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64515985" w:rsidR="009125CE" w:rsidRPr="001A50BD" w:rsidRDefault="001B7DA9" w:rsidP="007D0321">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A50BD">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3EDAC08A">
            <wp:simplePos x="0" y="0"/>
            <wp:positionH relativeFrom="margin">
              <wp:align>left</wp:align>
            </wp:positionH>
            <wp:positionV relativeFrom="margin">
              <wp:align>top</wp:align>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009125CE" w:rsidRPr="001A50BD">
        <w:rPr>
          <w:rFonts w:ascii="Sakkal Majalla" w:hAnsi="Sakkal Majalla" w:cs="Sakkal Majalla"/>
          <w:b/>
          <w:bCs/>
          <w:color w:val="000000" w:themeColor="text1"/>
          <w:sz w:val="32"/>
          <w:szCs w:val="32"/>
          <w:rtl/>
          <w:lang w:bidi="ar-EG"/>
        </w:rPr>
        <w:t xml:space="preserve">جامعة ميدأوشن </w:t>
      </w:r>
    </w:p>
    <w:p w14:paraId="1E957002" w14:textId="1FE41C7C" w:rsidR="00F546CE" w:rsidRPr="001A50BD" w:rsidRDefault="009125CE" w:rsidP="007D032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A50BD">
        <w:rPr>
          <w:rFonts w:ascii="Sakkal Majalla" w:hAnsi="Sakkal Majalla" w:cs="Sakkal Majalla"/>
          <w:b/>
          <w:bCs/>
          <w:color w:val="000000" w:themeColor="text1"/>
          <w:sz w:val="32"/>
          <w:szCs w:val="32"/>
          <w:rtl/>
          <w:lang w:bidi="ar-EG"/>
        </w:rPr>
        <w:t xml:space="preserve">كلية الإدارة </w:t>
      </w:r>
    </w:p>
    <w:p w14:paraId="0217C513" w14:textId="5666E392" w:rsidR="009125CE" w:rsidRPr="001A50BD" w:rsidRDefault="009125CE" w:rsidP="007D032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A50BD">
        <w:rPr>
          <w:rFonts w:ascii="Sakkal Majalla" w:hAnsi="Sakkal Majalla" w:cs="Sakkal Majalla"/>
          <w:b/>
          <w:bCs/>
          <w:color w:val="000000" w:themeColor="text1"/>
          <w:sz w:val="32"/>
          <w:szCs w:val="32"/>
          <w:rtl/>
          <w:lang w:bidi="ar-EG"/>
        </w:rPr>
        <w:t>تخص</w:t>
      </w:r>
      <w:r w:rsidR="00EA0883" w:rsidRPr="001A50BD">
        <w:rPr>
          <w:rFonts w:ascii="Sakkal Majalla" w:hAnsi="Sakkal Majalla" w:cs="Sakkal Majalla"/>
          <w:b/>
          <w:bCs/>
          <w:color w:val="000000" w:themeColor="text1"/>
          <w:sz w:val="32"/>
          <w:szCs w:val="32"/>
          <w:rtl/>
          <w:lang w:bidi="ar-EG"/>
        </w:rPr>
        <w:t>ص ماجستير</w:t>
      </w:r>
      <w:r w:rsidR="00AF57E7" w:rsidRPr="001A50BD">
        <w:rPr>
          <w:rFonts w:ascii="Sakkal Majalla" w:hAnsi="Sakkal Majalla" w:cs="Sakkal Majalla"/>
          <w:b/>
          <w:bCs/>
          <w:color w:val="000000" w:themeColor="text1"/>
          <w:sz w:val="32"/>
          <w:szCs w:val="32"/>
          <w:rtl/>
          <w:lang w:bidi="ar-EG"/>
        </w:rPr>
        <w:t xml:space="preserve"> </w:t>
      </w:r>
      <w:r w:rsidR="00DB1BD8" w:rsidRPr="001A50BD">
        <w:rPr>
          <w:rFonts w:ascii="Sakkal Majalla" w:hAnsi="Sakkal Majalla" w:cs="Sakkal Majalla"/>
          <w:b/>
          <w:bCs/>
          <w:color w:val="000000" w:themeColor="text1"/>
          <w:sz w:val="32"/>
          <w:szCs w:val="32"/>
          <w:rtl/>
          <w:lang w:bidi="ar-EG"/>
        </w:rPr>
        <w:t>إدارة</w:t>
      </w:r>
      <w:r w:rsidR="00BE0A59" w:rsidRPr="001A50BD">
        <w:rPr>
          <w:rFonts w:ascii="Sakkal Majalla" w:hAnsi="Sakkal Majalla" w:cs="Sakkal Majalla"/>
          <w:b/>
          <w:bCs/>
          <w:color w:val="000000" w:themeColor="text1"/>
          <w:sz w:val="32"/>
          <w:szCs w:val="32"/>
          <w:rtl/>
          <w:lang w:bidi="ar-EG"/>
        </w:rPr>
        <w:t xml:space="preserve"> </w:t>
      </w:r>
      <w:r w:rsidR="008C42E2" w:rsidRPr="001A50BD">
        <w:rPr>
          <w:rFonts w:ascii="Sakkal Majalla" w:hAnsi="Sakkal Majalla" w:cs="Sakkal Majalla"/>
          <w:b/>
          <w:bCs/>
          <w:color w:val="000000" w:themeColor="text1"/>
          <w:sz w:val="32"/>
          <w:szCs w:val="32"/>
          <w:rtl/>
          <w:lang w:bidi="ar-EG"/>
        </w:rPr>
        <w:t>مشاريع</w:t>
      </w:r>
    </w:p>
    <w:p w14:paraId="6D52AE90" w14:textId="77777777" w:rsidR="001702FD" w:rsidRDefault="001702FD" w:rsidP="007D0321">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p>
    <w:p w14:paraId="78B3C5D1" w14:textId="7981381D" w:rsidR="00EA0883" w:rsidRPr="001A50BD" w:rsidRDefault="00EA0883" w:rsidP="007D0321">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1A50BD">
        <w:rPr>
          <w:rFonts w:ascii="Sakkal Majalla" w:hAnsi="Sakkal Majalla" w:cs="Sakkal Majalla"/>
          <w:b/>
          <w:bCs/>
          <w:color w:val="000000" w:themeColor="text1"/>
          <w:sz w:val="40"/>
          <w:szCs w:val="40"/>
          <w:rtl/>
          <w:lang w:bidi="ar-EG"/>
        </w:rPr>
        <w:t xml:space="preserve">دور إدارة المشاريع في </w:t>
      </w:r>
      <w:bookmarkStart w:id="0" w:name="_Hlk202208298"/>
      <w:r w:rsidRPr="001A50BD">
        <w:rPr>
          <w:rFonts w:ascii="Sakkal Majalla" w:hAnsi="Sakkal Majalla" w:cs="Sakkal Majalla"/>
          <w:b/>
          <w:bCs/>
          <w:color w:val="000000" w:themeColor="text1"/>
          <w:sz w:val="40"/>
          <w:szCs w:val="40"/>
          <w:rtl/>
          <w:lang w:bidi="ar-EG"/>
        </w:rPr>
        <w:t>تعزيز التعاون بين الفرق الهندسية: دراسة تطبيقية على الشركات الهندسية المملكة العربية السعودية</w:t>
      </w:r>
      <w:bookmarkEnd w:id="0"/>
    </w:p>
    <w:p w14:paraId="751A7E65" w14:textId="6D872A85" w:rsidR="009125CE" w:rsidRPr="001A50BD" w:rsidRDefault="009125CE" w:rsidP="007D032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A50BD">
        <w:rPr>
          <w:rFonts w:ascii="Sakkal Majalla" w:hAnsi="Sakkal Majalla" w:cs="Sakkal Majalla"/>
          <w:b/>
          <w:bCs/>
          <w:color w:val="000000" w:themeColor="text1"/>
          <w:sz w:val="36"/>
          <w:szCs w:val="36"/>
          <w:rtl/>
          <w:lang w:bidi="ar-EG"/>
        </w:rPr>
        <w:t>إعداد الطالب/</w:t>
      </w:r>
    </w:p>
    <w:p w14:paraId="76AA45C9" w14:textId="608087FC" w:rsidR="009125CE" w:rsidRPr="001702FD" w:rsidRDefault="00EA0883" w:rsidP="007D0321">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1702FD">
        <w:rPr>
          <w:rFonts w:ascii="Sakkal Majalla" w:hAnsi="Sakkal Majalla" w:cs="Sakkal Majalla"/>
          <w:color w:val="000000" w:themeColor="text1"/>
          <w:sz w:val="36"/>
          <w:szCs w:val="36"/>
          <w:rtl/>
          <w:lang w:bidi="ar-EG"/>
        </w:rPr>
        <w:t>علي عبيد سالم ال محيريق</w:t>
      </w:r>
    </w:p>
    <w:p w14:paraId="053D2B53" w14:textId="08538F6B" w:rsidR="00EA0883" w:rsidRPr="001A50BD" w:rsidRDefault="00EA0883" w:rsidP="007D032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A50BD">
        <w:rPr>
          <w:rFonts w:ascii="Sakkal Majalla" w:hAnsi="Sakkal Majalla" w:cs="Sakkal Majalla"/>
          <w:b/>
          <w:bCs/>
          <w:color w:val="000000" w:themeColor="text1"/>
          <w:sz w:val="36"/>
          <w:szCs w:val="36"/>
          <w:rtl/>
          <w:lang w:bidi="ar-EG"/>
        </w:rPr>
        <w:t>الرقم الجامعي/</w:t>
      </w:r>
    </w:p>
    <w:p w14:paraId="243BF406" w14:textId="1AEEC7E1" w:rsidR="00EA0883" w:rsidRPr="001702FD" w:rsidRDefault="00EA0883" w:rsidP="007D0321">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1702FD">
        <w:rPr>
          <w:rFonts w:ascii="Sakkal Majalla" w:hAnsi="Sakkal Majalla" w:cs="Sakkal Majalla"/>
          <w:color w:val="000000" w:themeColor="text1"/>
          <w:sz w:val="36"/>
          <w:szCs w:val="36"/>
          <w:rtl/>
          <w:lang w:bidi="ar-EG"/>
        </w:rPr>
        <w:t>243001797</w:t>
      </w:r>
    </w:p>
    <w:p w14:paraId="5F4EE2DE" w14:textId="1A92484F" w:rsidR="009125CE" w:rsidRPr="001A50BD" w:rsidRDefault="009125CE" w:rsidP="007D032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A50BD">
        <w:rPr>
          <w:rFonts w:ascii="Sakkal Majalla" w:hAnsi="Sakkal Majalla" w:cs="Sakkal Majalla"/>
          <w:b/>
          <w:bCs/>
          <w:color w:val="000000" w:themeColor="text1"/>
          <w:sz w:val="36"/>
          <w:szCs w:val="36"/>
          <w:rtl/>
          <w:lang w:bidi="ar-EG"/>
        </w:rPr>
        <w:t>إشراف/</w:t>
      </w:r>
    </w:p>
    <w:p w14:paraId="2EFA31CD" w14:textId="621020DC" w:rsidR="009125CE" w:rsidRPr="001702FD" w:rsidRDefault="007D0321" w:rsidP="007D0321">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1702FD">
        <w:rPr>
          <w:rFonts w:ascii="Sakkal Majalla" w:hAnsi="Sakkal Majalla" w:cs="Sakkal Majalla" w:hint="cs"/>
          <w:color w:val="000000" w:themeColor="text1"/>
          <w:sz w:val="36"/>
          <w:szCs w:val="36"/>
          <w:rtl/>
          <w:lang w:bidi="ar-EG"/>
        </w:rPr>
        <w:t>أ.د / الفيصل عبد الحميد</w:t>
      </w:r>
    </w:p>
    <w:p w14:paraId="3A753FC1" w14:textId="0C03B399" w:rsidR="00CF0518" w:rsidRPr="001A50BD" w:rsidRDefault="009125CE" w:rsidP="007D032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A50BD">
        <w:rPr>
          <w:rFonts w:ascii="Sakkal Majalla" w:hAnsi="Sakkal Majalla" w:cs="Sakkal Majalla"/>
          <w:b/>
          <w:bCs/>
          <w:color w:val="000000" w:themeColor="text1"/>
          <w:sz w:val="36"/>
          <w:szCs w:val="36"/>
          <w:rtl/>
          <w:lang w:bidi="ar-EG"/>
        </w:rPr>
        <w:t>العام الدراسي</w:t>
      </w:r>
    </w:p>
    <w:p w14:paraId="4FE00966" w14:textId="2ED85591" w:rsidR="007D0321" w:rsidRPr="00964940" w:rsidRDefault="007D0321" w:rsidP="0096494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7D0321" w:rsidRPr="00964940" w:rsidSect="007D0321">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1A50BD">
        <w:rPr>
          <w:rFonts w:ascii="Sakkal Majalla" w:hAnsi="Sakkal Majalla" w:cs="Sakkal Majalla" w:hint="cs"/>
          <w:b/>
          <w:bCs/>
          <w:color w:val="000000" w:themeColor="text1"/>
          <w:sz w:val="36"/>
          <w:szCs w:val="36"/>
          <w:rtl/>
          <w:lang w:bidi="ar-EG"/>
        </w:rPr>
        <w:t xml:space="preserve">1447 </w:t>
      </w:r>
      <w:r w:rsidRPr="001A50BD">
        <w:rPr>
          <w:rFonts w:ascii="Sakkal Majalla" w:hAnsi="Sakkal Majalla" w:cs="Sakkal Majalla"/>
          <w:b/>
          <w:bCs/>
          <w:color w:val="000000" w:themeColor="text1"/>
          <w:sz w:val="36"/>
          <w:szCs w:val="36"/>
          <w:rtl/>
          <w:lang w:bidi="ar-EG"/>
        </w:rPr>
        <w:t>–</w:t>
      </w:r>
      <w:r w:rsidRPr="001A50BD">
        <w:rPr>
          <w:rFonts w:ascii="Sakkal Majalla" w:hAnsi="Sakkal Majalla" w:cs="Sakkal Majalla" w:hint="cs"/>
          <w:b/>
          <w:bCs/>
          <w:color w:val="000000" w:themeColor="text1"/>
          <w:sz w:val="36"/>
          <w:szCs w:val="36"/>
          <w:rtl/>
          <w:lang w:bidi="ar-EG"/>
        </w:rPr>
        <w:t xml:space="preserve"> 2025</w:t>
      </w:r>
    </w:p>
    <w:p w14:paraId="442566F1" w14:textId="0FE05F85" w:rsidR="007D0321" w:rsidRPr="001A50BD" w:rsidRDefault="007D0321" w:rsidP="007D032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 w:name="_Toc202219845"/>
      <w:r w:rsidRPr="001A50BD">
        <w:rPr>
          <w:rFonts w:ascii="Sakkal Majalla" w:hAnsi="Sakkal Majalla" w:cs="Sakkal Majalla"/>
          <w:b/>
          <w:bCs/>
          <w:color w:val="000000" w:themeColor="text1"/>
          <w:sz w:val="40"/>
          <w:szCs w:val="40"/>
          <w:rtl/>
        </w:rPr>
        <w:lastRenderedPageBreak/>
        <w:t>الفصل الأول: الإطار العام للدراسة</w:t>
      </w:r>
      <w:bookmarkEnd w:id="1"/>
    </w:p>
    <w:p w14:paraId="2DBD2E03" w14:textId="0BBCFD13" w:rsidR="007D0321" w:rsidRPr="001A50BD" w:rsidRDefault="007D0321" w:rsidP="007D032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202219846"/>
      <w:r w:rsidRPr="001A50BD">
        <w:rPr>
          <w:rFonts w:ascii="Sakkal Majalla" w:hAnsi="Sakkal Majalla" w:cs="Sakkal Majalla" w:hint="cs"/>
          <w:b/>
          <w:bCs/>
          <w:color w:val="000000" w:themeColor="text1"/>
          <w:sz w:val="36"/>
          <w:szCs w:val="36"/>
          <w:rtl/>
        </w:rPr>
        <w:t>المقدمة</w:t>
      </w:r>
      <w:bookmarkEnd w:id="2"/>
      <w:r w:rsidRPr="001A50BD">
        <w:rPr>
          <w:rFonts w:ascii="Sakkal Majalla" w:hAnsi="Sakkal Majalla" w:cs="Sakkal Majalla" w:hint="cs"/>
          <w:b/>
          <w:bCs/>
          <w:color w:val="000000" w:themeColor="text1"/>
          <w:sz w:val="36"/>
          <w:szCs w:val="36"/>
          <w:rtl/>
        </w:rPr>
        <w:t xml:space="preserve"> </w:t>
      </w:r>
    </w:p>
    <w:p w14:paraId="7483F787" w14:textId="6275628D" w:rsidR="0005554B" w:rsidRPr="001A50BD" w:rsidRDefault="0005554B" w:rsidP="001702FD">
      <w:pPr>
        <w:spacing w:before="100" w:beforeAutospacing="1" w:after="0" w:line="360" w:lineRule="auto"/>
        <w:ind w:firstLine="706"/>
        <w:jc w:val="both"/>
        <w:rPr>
          <w:rFonts w:ascii="Sakkal Majalla" w:hAnsi="Sakkal Majalla" w:cs="Sakkal Majalla"/>
          <w:color w:val="000000" w:themeColor="text1"/>
          <w:sz w:val="28"/>
          <w:szCs w:val="28"/>
          <w:lang w:bidi="ar-EG"/>
        </w:rPr>
      </w:pPr>
      <w:r w:rsidRPr="001A50BD">
        <w:rPr>
          <w:rFonts w:ascii="Sakkal Majalla" w:hAnsi="Sakkal Majalla" w:cs="Sakkal Majalla"/>
          <w:color w:val="000000" w:themeColor="text1"/>
          <w:sz w:val="28"/>
          <w:szCs w:val="28"/>
          <w:rtl/>
        </w:rPr>
        <w:t xml:space="preserve">تعتبر إدارة المشاريع أحد الركائز الأساسية لنجاح أي مشروع، لا سيما في القطاع الهندسي الذي يشمل مجموعة من التخصصات المتنوعة التي تتطلب تنسيقاً دقيقاً بين الفرق الهندسية لتحقيق الأهداف المرجوة. في الوقت الذي تزداد فيه المشاريع الهندسية تعقيدًا من حيث الحجم والتخصصات، يُعَدُّ تحسين إدارة هذه المشاريع وتطوير أساليب التعاون بين الفرق الهندسية أمرًا بالغ الأهمية. في المملكة العربية السعودية، حيث تشهد البلاد تطورًا سريعًا في قطاع البناء والتشييد والهندسة، تبرز الحاجة الملحة إلى تحسين آليات التنسيق والتعاون بين الفرق الهندسية لتحقيق مشاريع عالية الجودة ضمن الجداول الزمنية المحددة وبتكاليف فعّالة </w:t>
      </w:r>
      <w:sdt>
        <w:sdtPr>
          <w:rPr>
            <w:rFonts w:ascii="Sakkal Majalla" w:hAnsi="Sakkal Majalla" w:cs="Sakkal Majalla"/>
            <w:color w:val="000000" w:themeColor="text1"/>
            <w:sz w:val="28"/>
            <w:szCs w:val="28"/>
            <w:rtl/>
          </w:rPr>
          <w:id w:val="-1595161369"/>
          <w:citation/>
        </w:sdtPr>
        <w:sdtEndPr/>
        <w:sdtContent>
          <w:r w:rsidRPr="001A50BD">
            <w:rPr>
              <w:rFonts w:ascii="Sakkal Majalla" w:hAnsi="Sakkal Majalla" w:cs="Sakkal Majalla"/>
              <w:color w:val="000000" w:themeColor="text1"/>
              <w:sz w:val="28"/>
              <w:szCs w:val="28"/>
              <w:rtl/>
            </w:rPr>
            <w:fldChar w:fldCharType="begin"/>
          </w:r>
          <w:r w:rsidRPr="001A50BD">
            <w:rPr>
              <w:rFonts w:ascii="Sakkal Majalla" w:hAnsi="Sakkal Majalla" w:cs="Sakkal Majalla"/>
              <w:color w:val="000000" w:themeColor="text1"/>
              <w:sz w:val="28"/>
              <w:szCs w:val="28"/>
              <w:lang w:bidi="ar-EG"/>
            </w:rPr>
            <w:instrText xml:space="preserve">CITATION Fun24 \l 3073 </w:instrText>
          </w:r>
          <w:r w:rsidRPr="001A50BD">
            <w:rPr>
              <w:rFonts w:ascii="Sakkal Majalla" w:hAnsi="Sakkal Majalla" w:cs="Sakkal Majalla"/>
              <w:color w:val="000000" w:themeColor="text1"/>
              <w:sz w:val="28"/>
              <w:szCs w:val="28"/>
              <w:rtl/>
            </w:rPr>
            <w:fldChar w:fldCharType="separate"/>
          </w:r>
          <w:r w:rsidRPr="001A50BD">
            <w:rPr>
              <w:rFonts w:ascii="Sakkal Majalla" w:hAnsi="Sakkal Majalla" w:cs="Sakkal Majalla"/>
              <w:noProof/>
              <w:color w:val="000000" w:themeColor="text1"/>
              <w:sz w:val="28"/>
              <w:szCs w:val="28"/>
              <w:rtl/>
            </w:rPr>
            <w:t>(</w:t>
          </w:r>
          <w:r w:rsidRPr="001A50BD">
            <w:rPr>
              <w:rFonts w:ascii="Sakkal Majalla" w:hAnsi="Sakkal Majalla" w:cs="Sakkal Majalla"/>
              <w:noProof/>
              <w:color w:val="000000" w:themeColor="text1"/>
              <w:sz w:val="28"/>
              <w:szCs w:val="28"/>
            </w:rPr>
            <w:t>Manjo</w:t>
          </w:r>
          <w:r w:rsidRPr="001A50BD">
            <w:rPr>
              <w:rFonts w:ascii="Sakkal Majalla" w:hAnsi="Sakkal Majalla" w:cs="Sakkal Majalla"/>
              <w:noProof/>
              <w:color w:val="000000" w:themeColor="text1"/>
              <w:sz w:val="28"/>
              <w:szCs w:val="28"/>
              <w:rtl/>
            </w:rPr>
            <w:t>، 2024)</w:t>
          </w:r>
          <w:r w:rsidRPr="001A50BD">
            <w:rPr>
              <w:rFonts w:ascii="Sakkal Majalla" w:hAnsi="Sakkal Majalla" w:cs="Sakkal Majalla"/>
              <w:color w:val="000000" w:themeColor="text1"/>
              <w:sz w:val="28"/>
              <w:szCs w:val="28"/>
              <w:rtl/>
            </w:rPr>
            <w:fldChar w:fldCharType="end"/>
          </w:r>
        </w:sdtContent>
      </w:sdt>
      <w:r w:rsidRPr="001A50BD">
        <w:rPr>
          <w:rFonts w:ascii="Sakkal Majalla" w:hAnsi="Sakkal Majalla" w:cs="Sakkal Majalla"/>
          <w:color w:val="000000" w:themeColor="text1"/>
          <w:sz w:val="28"/>
          <w:szCs w:val="28"/>
          <w:lang w:bidi="ar-EG"/>
        </w:rPr>
        <w:t>.</w:t>
      </w:r>
      <w:r w:rsidRPr="001A50BD">
        <w:rPr>
          <w:rFonts w:ascii="Sakkal Majalla" w:hAnsi="Sakkal Majalla" w:cs="Sakkal Majalla"/>
          <w:color w:val="000000" w:themeColor="text1"/>
          <w:sz w:val="28"/>
          <w:szCs w:val="28"/>
          <w:rtl/>
          <w:lang w:bidi="ar-EG"/>
        </w:rPr>
        <w:t xml:space="preserve"> </w:t>
      </w:r>
    </w:p>
    <w:p w14:paraId="05BBE251" w14:textId="2B2D7FC5" w:rsidR="0005554B" w:rsidRPr="001A50BD" w:rsidRDefault="0005554B" w:rsidP="001702FD">
      <w:pPr>
        <w:spacing w:after="0" w:line="360" w:lineRule="auto"/>
        <w:ind w:firstLine="706"/>
        <w:jc w:val="both"/>
        <w:rPr>
          <w:rFonts w:ascii="Sakkal Majalla" w:hAnsi="Sakkal Majalla" w:cs="Sakkal Majalla"/>
          <w:color w:val="000000" w:themeColor="text1"/>
          <w:sz w:val="28"/>
          <w:szCs w:val="28"/>
          <w:lang w:bidi="ar-EG"/>
        </w:rPr>
      </w:pPr>
      <w:r w:rsidRPr="001A50BD">
        <w:rPr>
          <w:rFonts w:ascii="Sakkal Majalla" w:hAnsi="Sakkal Majalla" w:cs="Sakkal Majalla"/>
          <w:color w:val="000000" w:themeColor="text1"/>
          <w:sz w:val="28"/>
          <w:szCs w:val="28"/>
          <w:rtl/>
        </w:rPr>
        <w:t>من المعروف أن المشاريع الهندسية تتطلب مزيجًا من المهارات الفنية العالية والتنسيق المستمر بين عدد من الفرق الهندسية التي تعمل في مجالات مختلفة مثل الهندسة المدنية، والهندسة المعمارية، والهندسة الميكانيكية والكهربائية، مما يستدعي إشرافًا قويًا وتنظيمًا دقيقًا لضمان سير العمل بسلاسة. ومن هذا المنطلق، تكتسب إدارة المشاريع أهمية خاصة في تعزيز التعاون بين الفرق الهندسية، حيث تُعتبر الأداة التي تضمن التكامل بين جميع فرق العمل في المشروع الواحد، وتهدف إلى توفير بيئة عمل تشجع على التنسيق المستمر بين المهندسين، مما يؤدي إلى تحسين الأداء وزيادة كفاءة التنفيذ</w:t>
      </w:r>
      <w:r w:rsidR="008C3865" w:rsidRPr="001A50BD">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077675047"/>
          <w:citation/>
        </w:sdtPr>
        <w:sdtEndPr/>
        <w:sdtContent>
          <w:r w:rsidR="008C3865" w:rsidRPr="001A50BD">
            <w:rPr>
              <w:rFonts w:ascii="Sakkal Majalla" w:hAnsi="Sakkal Majalla" w:cs="Sakkal Majalla"/>
              <w:color w:val="000000" w:themeColor="text1"/>
              <w:sz w:val="28"/>
              <w:szCs w:val="28"/>
              <w:rtl/>
            </w:rPr>
            <w:fldChar w:fldCharType="begin"/>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CITATION</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Fir23 \l 3073</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rtl/>
            </w:rPr>
            <w:fldChar w:fldCharType="separate"/>
          </w:r>
          <w:r w:rsidR="008C3865" w:rsidRPr="001A50BD">
            <w:rPr>
              <w:rFonts w:ascii="Sakkal Majalla" w:hAnsi="Sakkal Majalla" w:cs="Sakkal Majalla"/>
              <w:noProof/>
              <w:color w:val="000000" w:themeColor="text1"/>
              <w:sz w:val="28"/>
              <w:szCs w:val="28"/>
              <w:rtl/>
              <w:lang w:bidi="ar-EG"/>
            </w:rPr>
            <w:t>(</w:t>
          </w:r>
          <w:r w:rsidR="008C3865" w:rsidRPr="001A50BD">
            <w:rPr>
              <w:rFonts w:ascii="Sakkal Majalla" w:hAnsi="Sakkal Majalla" w:cs="Sakkal Majalla"/>
              <w:noProof/>
              <w:color w:val="000000" w:themeColor="text1"/>
              <w:sz w:val="28"/>
              <w:szCs w:val="28"/>
              <w:lang w:bidi="ar-EG"/>
            </w:rPr>
            <w:t>Firoozi</w:t>
          </w:r>
          <w:r w:rsidR="008C3865" w:rsidRPr="001A50BD">
            <w:rPr>
              <w:rFonts w:ascii="Sakkal Majalla" w:hAnsi="Sakkal Majalla" w:cs="Sakkal Majalla"/>
              <w:noProof/>
              <w:color w:val="000000" w:themeColor="text1"/>
              <w:sz w:val="28"/>
              <w:szCs w:val="28"/>
              <w:rtl/>
              <w:lang w:bidi="ar-EG"/>
            </w:rPr>
            <w:t>، 2023)</w:t>
          </w:r>
          <w:r w:rsidR="008C3865" w:rsidRPr="001A50BD">
            <w:rPr>
              <w:rFonts w:ascii="Sakkal Majalla" w:hAnsi="Sakkal Majalla" w:cs="Sakkal Majalla"/>
              <w:color w:val="000000" w:themeColor="text1"/>
              <w:sz w:val="28"/>
              <w:szCs w:val="28"/>
              <w:rtl/>
            </w:rPr>
            <w:fldChar w:fldCharType="end"/>
          </w:r>
        </w:sdtContent>
      </w:sdt>
      <w:r w:rsidRPr="001A50BD">
        <w:rPr>
          <w:rFonts w:ascii="Sakkal Majalla" w:hAnsi="Sakkal Majalla" w:cs="Sakkal Majalla"/>
          <w:color w:val="000000" w:themeColor="text1"/>
          <w:sz w:val="28"/>
          <w:szCs w:val="28"/>
          <w:lang w:bidi="ar-EG"/>
        </w:rPr>
        <w:t>.</w:t>
      </w:r>
    </w:p>
    <w:p w14:paraId="13E6030A" w14:textId="60AAD0EA" w:rsidR="0005554B" w:rsidRPr="001A50BD" w:rsidRDefault="0005554B" w:rsidP="001702FD">
      <w:pPr>
        <w:spacing w:after="100" w:afterAutospacing="1" w:line="360" w:lineRule="auto"/>
        <w:ind w:firstLine="706"/>
        <w:jc w:val="both"/>
        <w:rPr>
          <w:rFonts w:ascii="Sakkal Majalla" w:hAnsi="Sakkal Majalla" w:cs="Sakkal Majalla"/>
          <w:color w:val="000000" w:themeColor="text1"/>
          <w:sz w:val="28"/>
          <w:szCs w:val="28"/>
          <w:lang w:bidi="ar-EG"/>
        </w:rPr>
      </w:pPr>
      <w:r w:rsidRPr="001A50BD">
        <w:rPr>
          <w:rFonts w:ascii="Sakkal Majalla" w:hAnsi="Sakkal Majalla" w:cs="Sakkal Majalla"/>
          <w:color w:val="000000" w:themeColor="text1"/>
          <w:sz w:val="28"/>
          <w:szCs w:val="28"/>
          <w:rtl/>
        </w:rPr>
        <w:t>إن تحقيق التعاون الفعّال بين الفرق الهندسية يعتمد في المقام الأول على تطبيق ممارسات وتقنيات إدارة المشاريع التي تشمل التخطيط الدقيق، ووضع استراتيجيات مراقبة الأداء، بالإضافة إلى تحديد المهام والمسؤوليات بشكل واضح. يساهم التنسيق الفعّال بين الفرق الهندسية في تقليل فرص حدوث التأخيرات وتقليص التكاليف غير المبررة، وهو ما يُعدُّ هدفًا رئيسيًا في بيئة المشاريع الهندسية، التي تتميز عادةً بالضغط الزمني والميزانيات المحدودة. لذلك، يصبح من الضروري أن تتبنى الشركات الهندسية في المملكة العربية السعودية منهجيات متقدمة لإدارة المشاريع تركز على تحسين التواصل بين الفرق وضمان التدفق السلس للمعلومات بين جميع الأطراف المعنية</w:t>
      </w:r>
      <w:r w:rsidR="008C3865" w:rsidRPr="001A50BD">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050655028"/>
          <w:citation/>
        </w:sdtPr>
        <w:sdtEndPr/>
        <w:sdtContent>
          <w:r w:rsidR="008C3865" w:rsidRPr="001A50BD">
            <w:rPr>
              <w:rFonts w:ascii="Sakkal Majalla" w:hAnsi="Sakkal Majalla" w:cs="Sakkal Majalla"/>
              <w:color w:val="000000" w:themeColor="text1"/>
              <w:sz w:val="28"/>
              <w:szCs w:val="28"/>
              <w:rtl/>
            </w:rPr>
            <w:fldChar w:fldCharType="begin"/>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CITATION</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Nwu22 \l 3073</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rtl/>
            </w:rPr>
            <w:fldChar w:fldCharType="separate"/>
          </w:r>
          <w:r w:rsidR="008C3865" w:rsidRPr="001A50BD">
            <w:rPr>
              <w:rFonts w:ascii="Sakkal Majalla" w:hAnsi="Sakkal Majalla" w:cs="Sakkal Majalla"/>
              <w:noProof/>
              <w:color w:val="000000" w:themeColor="text1"/>
              <w:sz w:val="28"/>
              <w:szCs w:val="28"/>
              <w:rtl/>
              <w:lang w:bidi="ar-EG"/>
            </w:rPr>
            <w:t>(</w:t>
          </w:r>
          <w:r w:rsidR="008C3865" w:rsidRPr="001A50BD">
            <w:rPr>
              <w:rFonts w:ascii="Sakkal Majalla" w:hAnsi="Sakkal Majalla" w:cs="Sakkal Majalla"/>
              <w:noProof/>
              <w:color w:val="000000" w:themeColor="text1"/>
              <w:sz w:val="28"/>
              <w:szCs w:val="28"/>
              <w:lang w:bidi="ar-EG"/>
            </w:rPr>
            <w:t>Nwulu</w:t>
          </w:r>
          <w:r w:rsidR="008C3865" w:rsidRPr="001A50BD">
            <w:rPr>
              <w:rFonts w:ascii="Sakkal Majalla" w:hAnsi="Sakkal Majalla" w:cs="Sakkal Majalla"/>
              <w:noProof/>
              <w:color w:val="000000" w:themeColor="text1"/>
              <w:sz w:val="28"/>
              <w:szCs w:val="28"/>
              <w:rtl/>
              <w:lang w:bidi="ar-EG"/>
            </w:rPr>
            <w:t>، 2022)</w:t>
          </w:r>
          <w:r w:rsidR="008C3865" w:rsidRPr="001A50BD">
            <w:rPr>
              <w:rFonts w:ascii="Sakkal Majalla" w:hAnsi="Sakkal Majalla" w:cs="Sakkal Majalla"/>
              <w:color w:val="000000" w:themeColor="text1"/>
              <w:sz w:val="28"/>
              <w:szCs w:val="28"/>
              <w:rtl/>
            </w:rPr>
            <w:fldChar w:fldCharType="end"/>
          </w:r>
        </w:sdtContent>
      </w:sdt>
      <w:r w:rsidRPr="001A50BD">
        <w:rPr>
          <w:rFonts w:ascii="Sakkal Majalla" w:hAnsi="Sakkal Majalla" w:cs="Sakkal Majalla"/>
          <w:color w:val="000000" w:themeColor="text1"/>
          <w:sz w:val="28"/>
          <w:szCs w:val="28"/>
          <w:lang w:bidi="ar-EG"/>
        </w:rPr>
        <w:t>.</w:t>
      </w:r>
    </w:p>
    <w:p w14:paraId="7A0F404A" w14:textId="004929F8" w:rsidR="0005554B" w:rsidRPr="001A50BD" w:rsidRDefault="0005554B" w:rsidP="007D032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A50BD">
        <w:rPr>
          <w:rFonts w:ascii="Sakkal Majalla" w:hAnsi="Sakkal Majalla" w:cs="Sakkal Majalla"/>
          <w:color w:val="000000" w:themeColor="text1"/>
          <w:sz w:val="28"/>
          <w:szCs w:val="28"/>
          <w:rtl/>
        </w:rPr>
        <w:lastRenderedPageBreak/>
        <w:t>إحدى أبرز التحديات التي تواجه الفرق الهندسية في المشاريع الكبرى هي التنسيق بين التخصصات المختلفة. ففي المشاريع الهندسية المعقدة، تتداخل المهام بين مختلف الفرق المتخصصة في جوانب متعددة من المشروع، مما قد يؤدي إلى تعقيدات كبيرة في حال عدم وجود إدارة مشاريع فعّالة. على سبيل المثال، قد يواجه الفريق المعماري صعوبة في التنسيق مع الفريق المدني بسبب اختلاف الرؤى أو القصور في التواصل، مما يؤدي إلى ارتباك في عملية التنفيذ. وبالتالي، فإن دور إدارة المشاريع يتجسد في وضع آليات واضحة لضمان التعاون السلس بين هذه الفرق، وتفادي العوائق التي قد تعرقل تقدم المشروع. في هذا السياق، تبرز أهمية استخدام أدوات متطورة للتخطيط وإدارة الزمن والموارد، مما يساعد الفرق الهندسية على العمل بشكل منسجم وتوفير الوقت والجهد</w:t>
      </w:r>
      <w:r w:rsidR="008C3865" w:rsidRPr="001A50BD">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2078813005"/>
          <w:citation/>
        </w:sdtPr>
        <w:sdtEndPr/>
        <w:sdtContent>
          <w:r w:rsidR="008C3865" w:rsidRPr="001A50BD">
            <w:rPr>
              <w:rFonts w:ascii="Sakkal Majalla" w:hAnsi="Sakkal Majalla" w:cs="Sakkal Majalla"/>
              <w:color w:val="000000" w:themeColor="text1"/>
              <w:sz w:val="28"/>
              <w:szCs w:val="28"/>
              <w:rtl/>
            </w:rPr>
            <w:fldChar w:fldCharType="begin"/>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CITATION</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Pau21 \l 3073</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rtl/>
            </w:rPr>
            <w:fldChar w:fldCharType="separate"/>
          </w:r>
          <w:r w:rsidR="008C3865" w:rsidRPr="001A50BD">
            <w:rPr>
              <w:rFonts w:ascii="Sakkal Majalla" w:hAnsi="Sakkal Majalla" w:cs="Sakkal Majalla"/>
              <w:noProof/>
              <w:color w:val="000000" w:themeColor="text1"/>
              <w:sz w:val="28"/>
              <w:szCs w:val="28"/>
              <w:rtl/>
              <w:lang w:bidi="ar-EG"/>
            </w:rPr>
            <w:t>(</w:t>
          </w:r>
          <w:r w:rsidR="008C3865" w:rsidRPr="001A50BD">
            <w:rPr>
              <w:rFonts w:ascii="Sakkal Majalla" w:hAnsi="Sakkal Majalla" w:cs="Sakkal Majalla"/>
              <w:noProof/>
              <w:color w:val="000000" w:themeColor="text1"/>
              <w:sz w:val="28"/>
              <w:szCs w:val="28"/>
              <w:lang w:bidi="ar-EG"/>
            </w:rPr>
            <w:t>Pauna</w:t>
          </w:r>
          <w:r w:rsidR="008C3865" w:rsidRPr="001A50BD">
            <w:rPr>
              <w:rFonts w:ascii="Sakkal Majalla" w:hAnsi="Sakkal Majalla" w:cs="Sakkal Majalla"/>
              <w:noProof/>
              <w:color w:val="000000" w:themeColor="text1"/>
              <w:sz w:val="28"/>
              <w:szCs w:val="28"/>
              <w:rtl/>
              <w:lang w:bidi="ar-EG"/>
            </w:rPr>
            <w:t>، 2021)</w:t>
          </w:r>
          <w:r w:rsidR="008C3865" w:rsidRPr="001A50BD">
            <w:rPr>
              <w:rFonts w:ascii="Sakkal Majalla" w:hAnsi="Sakkal Majalla" w:cs="Sakkal Majalla"/>
              <w:color w:val="000000" w:themeColor="text1"/>
              <w:sz w:val="28"/>
              <w:szCs w:val="28"/>
              <w:rtl/>
            </w:rPr>
            <w:fldChar w:fldCharType="end"/>
          </w:r>
        </w:sdtContent>
      </w:sdt>
      <w:r w:rsidRPr="001A50BD">
        <w:rPr>
          <w:rFonts w:ascii="Sakkal Majalla" w:hAnsi="Sakkal Majalla" w:cs="Sakkal Majalla"/>
          <w:color w:val="000000" w:themeColor="text1"/>
          <w:sz w:val="28"/>
          <w:szCs w:val="28"/>
          <w:lang w:bidi="ar-EG"/>
        </w:rPr>
        <w:t>.</w:t>
      </w:r>
    </w:p>
    <w:p w14:paraId="362256C9" w14:textId="44BC520F" w:rsidR="0005554B" w:rsidRPr="001A50BD" w:rsidRDefault="0005554B" w:rsidP="007D032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A50BD">
        <w:rPr>
          <w:rFonts w:ascii="Sakkal Majalla" w:hAnsi="Sakkal Majalla" w:cs="Sakkal Majalla"/>
          <w:color w:val="000000" w:themeColor="text1"/>
          <w:sz w:val="28"/>
          <w:szCs w:val="28"/>
          <w:rtl/>
        </w:rPr>
        <w:t>على الرغم من أن التعاون بين الفرق الهندسية يُعدُّ من العوامل الأساسية التي تضمن نجاح أي مشروع، إلا أن هناك العديد من العوامل التي تؤثر على مدى فاعلية هذا التعاون. فإلى جانب التقنيات والأدوات المستخدمة في إدارة المشاريع، يتأثر التعاون بين الفرق بتوافر بيئة عمل محفزة تشجع على التواصل المفتوح وتبادل الأفكار. هذه البيئة تتطلب وجود قيادات كفؤة يمكنها توجيه الفرق وتحفيزها للعمل بروح الفريق الواحد. في المملكة العربية السعودية، ومع تزايد عدد المشاريع الضخمة التي تنفذها الشركات الهندسية، يصبح من الضروري أن تضع هذه الشركات استراتيجيات واضحة لتعزيز التعاون بين الفرق الهندسية من خلال التدريب المستمر، وتطوير مهارات التواصل، وتعزيز التقنيات التكنولوجية التي تسهم في تسهيل إدارة المشاريع</w:t>
      </w:r>
      <w:r w:rsidR="008C3865" w:rsidRPr="001A50BD">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856625788"/>
          <w:citation/>
        </w:sdtPr>
        <w:sdtEndPr/>
        <w:sdtContent>
          <w:r w:rsidR="008C3865" w:rsidRPr="001A50BD">
            <w:rPr>
              <w:rFonts w:ascii="Sakkal Majalla" w:hAnsi="Sakkal Majalla" w:cs="Sakkal Majalla"/>
              <w:color w:val="000000" w:themeColor="text1"/>
              <w:sz w:val="28"/>
              <w:szCs w:val="28"/>
              <w:rtl/>
            </w:rPr>
            <w:fldChar w:fldCharType="begin"/>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CITATION</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Lin16 \l 3073</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rtl/>
            </w:rPr>
            <w:fldChar w:fldCharType="separate"/>
          </w:r>
          <w:r w:rsidR="008C3865" w:rsidRPr="001A50BD">
            <w:rPr>
              <w:rFonts w:ascii="Sakkal Majalla" w:hAnsi="Sakkal Majalla" w:cs="Sakkal Majalla"/>
              <w:noProof/>
              <w:color w:val="000000" w:themeColor="text1"/>
              <w:sz w:val="28"/>
              <w:szCs w:val="28"/>
              <w:rtl/>
              <w:lang w:bidi="ar-EG"/>
            </w:rPr>
            <w:t>(</w:t>
          </w:r>
          <w:r w:rsidR="008C3865" w:rsidRPr="001A50BD">
            <w:rPr>
              <w:rFonts w:ascii="Sakkal Majalla" w:hAnsi="Sakkal Majalla" w:cs="Sakkal Majalla"/>
              <w:noProof/>
              <w:color w:val="000000" w:themeColor="text1"/>
              <w:sz w:val="28"/>
              <w:szCs w:val="28"/>
              <w:lang w:bidi="ar-EG"/>
            </w:rPr>
            <w:t>Lindsjørn</w:t>
          </w:r>
          <w:r w:rsidR="008C3865" w:rsidRPr="001A50BD">
            <w:rPr>
              <w:rFonts w:ascii="Sakkal Majalla" w:hAnsi="Sakkal Majalla" w:cs="Sakkal Majalla"/>
              <w:noProof/>
              <w:color w:val="000000" w:themeColor="text1"/>
              <w:sz w:val="28"/>
              <w:szCs w:val="28"/>
              <w:rtl/>
              <w:lang w:bidi="ar-EG"/>
            </w:rPr>
            <w:t>، 2016)</w:t>
          </w:r>
          <w:r w:rsidR="008C3865" w:rsidRPr="001A50BD">
            <w:rPr>
              <w:rFonts w:ascii="Sakkal Majalla" w:hAnsi="Sakkal Majalla" w:cs="Sakkal Majalla"/>
              <w:color w:val="000000" w:themeColor="text1"/>
              <w:sz w:val="28"/>
              <w:szCs w:val="28"/>
              <w:rtl/>
            </w:rPr>
            <w:fldChar w:fldCharType="end"/>
          </w:r>
        </w:sdtContent>
      </w:sdt>
      <w:r w:rsidRPr="001A50BD">
        <w:rPr>
          <w:rFonts w:ascii="Sakkal Majalla" w:hAnsi="Sakkal Majalla" w:cs="Sakkal Majalla"/>
          <w:color w:val="000000" w:themeColor="text1"/>
          <w:sz w:val="28"/>
          <w:szCs w:val="28"/>
          <w:lang w:bidi="ar-EG"/>
        </w:rPr>
        <w:t>.</w:t>
      </w:r>
    </w:p>
    <w:p w14:paraId="7DB4091D" w14:textId="6C267850" w:rsidR="0005554B" w:rsidRPr="001A50BD" w:rsidRDefault="0005554B" w:rsidP="007D032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A50BD">
        <w:rPr>
          <w:rFonts w:ascii="Sakkal Majalla" w:hAnsi="Sakkal Majalla" w:cs="Sakkal Majalla"/>
          <w:color w:val="000000" w:themeColor="text1"/>
          <w:sz w:val="28"/>
          <w:szCs w:val="28"/>
          <w:rtl/>
        </w:rPr>
        <w:t xml:space="preserve">إن هذه الدراسة تهدف إلى تحليل دور إدارة المشاريع في تعزيز التعاون بين الفرق الهندسية، وتسليط الضوء على الطرق التي يمكن من خلالها تحسين هذا التعاون لتحقيق نجاح المشاريع الهندسية في المملكة العربية السعودية. من خلال دراسة تطبيقية على الشركات الهندسية، سيتم استكشاف أفضل الممارسات في إدارة المشاريع وكيفية تطبيقها في تحسين التنسيق بين الفرق الهندسية. ستشمل الدراسة استعراضاً للمشاكل التي قد تواجهها الفرق الهندسية في مختلف مراحل المشروع، وكيفية التعامل معها باستخدام أدوات وتقنيات إدارة المشاريع مثل الجدولة الزمنية، وإدارة المخاطر، والتحكم في الجودة. كما </w:t>
      </w:r>
      <w:r w:rsidRPr="001A50BD">
        <w:rPr>
          <w:rFonts w:ascii="Sakkal Majalla" w:hAnsi="Sakkal Majalla" w:cs="Sakkal Majalla"/>
          <w:color w:val="000000" w:themeColor="text1"/>
          <w:sz w:val="28"/>
          <w:szCs w:val="28"/>
          <w:rtl/>
        </w:rPr>
        <w:lastRenderedPageBreak/>
        <w:t>ستتم دراسة العوامل التي تؤثر على فعالية التعاون بين الفرق الهندسية، مثل القيم المؤسسية، والقيادة، والتدريب، والتكنولوجيا</w:t>
      </w:r>
      <w:r w:rsidR="008C3865" w:rsidRPr="001A50BD">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627613843"/>
          <w:citation/>
        </w:sdtPr>
        <w:sdtEndPr/>
        <w:sdtContent>
          <w:r w:rsidR="008C3865" w:rsidRPr="001A50BD">
            <w:rPr>
              <w:rFonts w:ascii="Sakkal Majalla" w:hAnsi="Sakkal Majalla" w:cs="Sakkal Majalla"/>
              <w:color w:val="000000" w:themeColor="text1"/>
              <w:sz w:val="28"/>
              <w:szCs w:val="28"/>
              <w:rtl/>
            </w:rPr>
            <w:fldChar w:fldCharType="begin"/>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CITATION</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Zha241 \l 3073</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rtl/>
            </w:rPr>
            <w:fldChar w:fldCharType="separate"/>
          </w:r>
          <w:r w:rsidR="008C3865" w:rsidRPr="001A50BD">
            <w:rPr>
              <w:rFonts w:ascii="Sakkal Majalla" w:hAnsi="Sakkal Majalla" w:cs="Sakkal Majalla"/>
              <w:noProof/>
              <w:color w:val="000000" w:themeColor="text1"/>
              <w:sz w:val="28"/>
              <w:szCs w:val="28"/>
              <w:rtl/>
              <w:lang w:bidi="ar-EG"/>
            </w:rPr>
            <w:t>(</w:t>
          </w:r>
          <w:r w:rsidR="008C3865" w:rsidRPr="001A50BD">
            <w:rPr>
              <w:rFonts w:ascii="Sakkal Majalla" w:hAnsi="Sakkal Majalla" w:cs="Sakkal Majalla"/>
              <w:noProof/>
              <w:color w:val="000000" w:themeColor="text1"/>
              <w:sz w:val="28"/>
              <w:szCs w:val="28"/>
              <w:lang w:bidi="ar-EG"/>
            </w:rPr>
            <w:t>Zhang Y.</w:t>
          </w:r>
          <w:r w:rsidR="008C3865" w:rsidRPr="001A50BD">
            <w:rPr>
              <w:rFonts w:ascii="Sakkal Majalla" w:hAnsi="Sakkal Majalla" w:cs="Sakkal Majalla"/>
              <w:noProof/>
              <w:color w:val="000000" w:themeColor="text1"/>
              <w:sz w:val="28"/>
              <w:szCs w:val="28"/>
              <w:rtl/>
              <w:lang w:bidi="ar-EG"/>
            </w:rPr>
            <w:t>، 2024)</w:t>
          </w:r>
          <w:r w:rsidR="008C3865" w:rsidRPr="001A50BD">
            <w:rPr>
              <w:rFonts w:ascii="Sakkal Majalla" w:hAnsi="Sakkal Majalla" w:cs="Sakkal Majalla"/>
              <w:color w:val="000000" w:themeColor="text1"/>
              <w:sz w:val="28"/>
              <w:szCs w:val="28"/>
              <w:rtl/>
            </w:rPr>
            <w:fldChar w:fldCharType="end"/>
          </w:r>
        </w:sdtContent>
      </w:sdt>
      <w:r w:rsidRPr="001A50BD">
        <w:rPr>
          <w:rFonts w:ascii="Sakkal Majalla" w:hAnsi="Sakkal Majalla" w:cs="Sakkal Majalla"/>
          <w:color w:val="000000" w:themeColor="text1"/>
          <w:sz w:val="28"/>
          <w:szCs w:val="28"/>
          <w:lang w:bidi="ar-EG"/>
        </w:rPr>
        <w:t>.</w:t>
      </w:r>
    </w:p>
    <w:p w14:paraId="3CE1B574" w14:textId="2B05938E" w:rsidR="0005554B" w:rsidRPr="001A50BD" w:rsidRDefault="007D0321" w:rsidP="007D032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02219847"/>
      <w:r w:rsidRPr="001A50BD">
        <w:rPr>
          <w:rFonts w:ascii="Sakkal Majalla" w:hAnsi="Sakkal Majalla" w:cs="Sakkal Majalla"/>
          <w:b/>
          <w:bCs/>
          <w:color w:val="000000" w:themeColor="text1"/>
          <w:sz w:val="36"/>
          <w:szCs w:val="36"/>
          <w:rtl/>
          <w:lang w:bidi="ar-EG"/>
        </w:rPr>
        <w:t>1.1 مشكلة الدراسة:</w:t>
      </w:r>
      <w:bookmarkEnd w:id="3"/>
    </w:p>
    <w:p w14:paraId="41868F58" w14:textId="77777777" w:rsidR="0005554B" w:rsidRPr="001A50BD" w:rsidRDefault="0005554B" w:rsidP="007D032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A50BD">
        <w:rPr>
          <w:rFonts w:ascii="Sakkal Majalla" w:hAnsi="Sakkal Majalla" w:cs="Sakkal Majalla"/>
          <w:color w:val="000000" w:themeColor="text1"/>
          <w:sz w:val="28"/>
          <w:szCs w:val="28"/>
          <w:rtl/>
        </w:rPr>
        <w:t>تُعد إدارة المشاريع أحد العوامل الجوهرية في نجاح أي مشروع، خصوصًا في القطاعات الهندسية التي تتسم بتعدد التخصصات والتداخل بين مختلف الفرق الهندسية. وفي المملكة العربية السعودية، يشهد القطاع الهندسي العديد من المشاريع الكبرى والمعقدة، سواء في مجالات البناء والتشييد أو في مشروعات البنية التحتية أو المشاريع الصناعية. ومع هذا التوسع والنمو الكبير، تزداد التحديات التي تواجه الشركات الهندسية في إدارة هذه المشاريع. من بين أبرز هذه التحديات هو ضعف التنسيق والتعاون بين الفرق الهندسية المتنوعة، مما قد يؤدي إلى تأخيرات في تنفيذ المشاريع، زيادة التكاليف، وتدني مستوى الجودة</w:t>
      </w:r>
      <w:r w:rsidRPr="001A50BD">
        <w:rPr>
          <w:rFonts w:ascii="Sakkal Majalla" w:hAnsi="Sakkal Majalla" w:cs="Sakkal Majalla"/>
          <w:color w:val="000000" w:themeColor="text1"/>
          <w:sz w:val="28"/>
          <w:szCs w:val="28"/>
          <w:lang w:bidi="ar-EG"/>
        </w:rPr>
        <w:t>.</w:t>
      </w:r>
    </w:p>
    <w:p w14:paraId="6235E86D" w14:textId="77777777" w:rsidR="0005554B" w:rsidRPr="001A50BD" w:rsidRDefault="0005554B" w:rsidP="007D032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A50BD">
        <w:rPr>
          <w:rFonts w:ascii="Sakkal Majalla" w:hAnsi="Sakkal Majalla" w:cs="Sakkal Majalla"/>
          <w:color w:val="000000" w:themeColor="text1"/>
          <w:sz w:val="28"/>
          <w:szCs w:val="28"/>
          <w:rtl/>
        </w:rPr>
        <w:t>المشكلة الرئيسية التي تتناولها هذه الدراسة تتمثل في عدم فعالية التعاون بين الفرق الهندسية داخل الشركات الهندسية في المملكة العربية السعودية، على الرغم من الجهود المبذولة في تنظيم وتخطيط المشاريع. حيث يواجه العديد من الشركات الهندسية صعوبة في تنسيق الأعمال بين الفرق المختلفة التي تعمل في مجالات تخصصية متنوعة مثل الهندسة المدنية، والمعمارية، والميكانيكية، والكهربائية. تؤدي هذه الصعوبة إلى حدوث مشاكل في التواصل، وتداخل المهام، ونقص التنسيق الفعّال بين الفرق، مما يؤثر سلبًا على جودة العمل ويؤدي إلى تأخيرات في المشاريع وزيادة التكاليف</w:t>
      </w:r>
      <w:r w:rsidRPr="001A50BD">
        <w:rPr>
          <w:rFonts w:ascii="Sakkal Majalla" w:hAnsi="Sakkal Majalla" w:cs="Sakkal Majalla"/>
          <w:color w:val="000000" w:themeColor="text1"/>
          <w:sz w:val="28"/>
          <w:szCs w:val="28"/>
          <w:lang w:bidi="ar-EG"/>
        </w:rPr>
        <w:t>.</w:t>
      </w:r>
    </w:p>
    <w:p w14:paraId="4922860C" w14:textId="77777777" w:rsidR="0005554B" w:rsidRPr="001A50BD" w:rsidRDefault="0005554B" w:rsidP="007D0321">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1A50BD">
        <w:rPr>
          <w:rFonts w:ascii="Sakkal Majalla" w:hAnsi="Sakkal Majalla" w:cs="Sakkal Majalla"/>
          <w:b/>
          <w:bCs/>
          <w:color w:val="000000" w:themeColor="text1"/>
          <w:sz w:val="28"/>
          <w:szCs w:val="28"/>
          <w:rtl/>
        </w:rPr>
        <w:t>المشاكل المترتبة على عدم التنسيق بين الفرق الهندسية</w:t>
      </w:r>
      <w:r w:rsidRPr="001A50BD">
        <w:rPr>
          <w:rFonts w:ascii="Sakkal Majalla" w:hAnsi="Sakkal Majalla" w:cs="Sakkal Majalla"/>
          <w:b/>
          <w:bCs/>
          <w:color w:val="000000" w:themeColor="text1"/>
          <w:sz w:val="28"/>
          <w:szCs w:val="28"/>
          <w:lang w:bidi="ar-EG"/>
        </w:rPr>
        <w:t>:</w:t>
      </w:r>
    </w:p>
    <w:p w14:paraId="4C7D5C24" w14:textId="6C7D899C" w:rsidR="0005554B" w:rsidRPr="001A50BD" w:rsidRDefault="0005554B" w:rsidP="007D0321">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1A50BD">
        <w:rPr>
          <w:rFonts w:ascii="Sakkal Majalla" w:hAnsi="Sakkal Majalla" w:cs="Sakkal Majalla"/>
          <w:color w:val="000000" w:themeColor="text1"/>
          <w:sz w:val="28"/>
          <w:szCs w:val="28"/>
          <w:rtl/>
        </w:rPr>
        <w:t>يعد التواصل بين الفرق الهندسية أحد العناصر الأساسية لنجاح أي مشروع. ومع ذلك، يواجه العديد من الشركات الهندسية في المملكة العربية السعودية مشكلة في تبادل المعلومات بين الفرق المتعددة. هذا يؤدي إلى فهم غير دقيق للمطالب والمتطلبات، مما يعطل سير العمل ويؤثر على جودة المشروع</w:t>
      </w:r>
      <w:r w:rsidRPr="001A50BD">
        <w:rPr>
          <w:rFonts w:ascii="Sakkal Majalla" w:hAnsi="Sakkal Majalla" w:cs="Sakkal Majalla"/>
          <w:color w:val="000000" w:themeColor="text1"/>
          <w:sz w:val="28"/>
          <w:szCs w:val="28"/>
          <w:lang w:bidi="ar-EG"/>
        </w:rPr>
        <w:t>.</w:t>
      </w:r>
    </w:p>
    <w:p w14:paraId="0044AC7F" w14:textId="6FF3845C" w:rsidR="0005554B" w:rsidRPr="001A50BD" w:rsidRDefault="0005554B" w:rsidP="007D0321">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1A50BD">
        <w:rPr>
          <w:rFonts w:ascii="Sakkal Majalla" w:hAnsi="Sakkal Majalla" w:cs="Sakkal Majalla"/>
          <w:color w:val="000000" w:themeColor="text1"/>
          <w:sz w:val="28"/>
          <w:szCs w:val="28"/>
          <w:rtl/>
        </w:rPr>
        <w:lastRenderedPageBreak/>
        <w:t>في كثير من الأحيان، يواجه المهندسون من مختلف التخصصات صعوبة في تحديد المهام والمسؤوليات بدقة، مما يسبب تداخلًا في الأدوار. قد يؤدي هذا التداخل إلى قيام فرق معينة بالعمل في مهام غير متوافقة مع تخصصاتهم، أو قد يترك مهام أخرى بدون تنفيذ كامل، مما يعرقل التقدم في المشروع</w:t>
      </w:r>
      <w:r w:rsidRPr="001A50BD">
        <w:rPr>
          <w:rFonts w:ascii="Sakkal Majalla" w:hAnsi="Sakkal Majalla" w:cs="Sakkal Majalla"/>
          <w:color w:val="000000" w:themeColor="text1"/>
          <w:sz w:val="28"/>
          <w:szCs w:val="28"/>
          <w:lang w:bidi="ar-EG"/>
        </w:rPr>
        <w:t>.</w:t>
      </w:r>
    </w:p>
    <w:p w14:paraId="659A2853" w14:textId="1717A390" w:rsidR="0005554B" w:rsidRPr="001A50BD" w:rsidRDefault="0005554B" w:rsidP="007D0321">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1A50BD">
        <w:rPr>
          <w:rFonts w:ascii="Sakkal Majalla" w:hAnsi="Sakkal Majalla" w:cs="Sakkal Majalla"/>
          <w:color w:val="000000" w:themeColor="text1"/>
          <w:sz w:val="28"/>
          <w:szCs w:val="28"/>
          <w:rtl/>
        </w:rPr>
        <w:t>نتيجة لضعف التنسيق بين الفرق، قد تحدث تأخيرات في تنفيذ المشروع. قد يتسبب تأخير أحد الفرق في تأخير باقي الفرق، ما يؤدي إلى تأخير المشروع بشكل عام. كما أن هذه التأخيرات تتسبب في زيادة التكاليف المرتبطة بالمشروع، سواء في ما يتعلق بتكلفة الوقت الإضافي أو زيادة تكاليف الموارد</w:t>
      </w:r>
      <w:r w:rsidRPr="001A50BD">
        <w:rPr>
          <w:rFonts w:ascii="Sakkal Majalla" w:hAnsi="Sakkal Majalla" w:cs="Sakkal Majalla"/>
          <w:color w:val="000000" w:themeColor="text1"/>
          <w:sz w:val="28"/>
          <w:szCs w:val="28"/>
          <w:lang w:bidi="ar-EG"/>
        </w:rPr>
        <w:t>.</w:t>
      </w:r>
    </w:p>
    <w:p w14:paraId="6609EE17" w14:textId="00EA91AD" w:rsidR="0005554B" w:rsidRPr="001A50BD" w:rsidRDefault="0005554B" w:rsidP="007D0321">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1A50BD">
        <w:rPr>
          <w:rFonts w:ascii="Sakkal Majalla" w:hAnsi="Sakkal Majalla" w:cs="Sakkal Majalla"/>
          <w:color w:val="000000" w:themeColor="text1"/>
          <w:sz w:val="28"/>
          <w:szCs w:val="28"/>
          <w:rtl/>
        </w:rPr>
        <w:t>عندما لا يكون هناك تنسيق جيد بين الفرق الهندسية، يمكن أن تتأثر جودة المشروع. ففي بعض الحالات، قد لا تلتزم الفرق بتوجيهات التصميم أو قد لا تكون هناك مراجعات كافية بين التخصصات المختلفة، مما ينعكس سلبًا على جودة العمل المنجز</w:t>
      </w:r>
      <w:r w:rsidRPr="001A50BD">
        <w:rPr>
          <w:rFonts w:ascii="Sakkal Majalla" w:hAnsi="Sakkal Majalla" w:cs="Sakkal Majalla"/>
          <w:color w:val="000000" w:themeColor="text1"/>
          <w:sz w:val="28"/>
          <w:szCs w:val="28"/>
          <w:lang w:bidi="ar-EG"/>
        </w:rPr>
        <w:t>.</w:t>
      </w:r>
    </w:p>
    <w:p w14:paraId="25FFCCD6" w14:textId="33D2DEED" w:rsidR="0005554B" w:rsidRPr="001A50BD" w:rsidRDefault="0005554B" w:rsidP="007D0321">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1A50BD">
        <w:rPr>
          <w:rFonts w:ascii="Sakkal Majalla" w:hAnsi="Sakkal Majalla" w:cs="Sakkal Majalla"/>
          <w:color w:val="000000" w:themeColor="text1"/>
          <w:sz w:val="28"/>
          <w:szCs w:val="28"/>
          <w:rtl/>
        </w:rPr>
        <w:t>في غياب التعاون الفعّال، قد تُستَنفَد الموارد بشكل غير فعال. قد يعمل كل فريق على جزء من المشروع بدون التنسيق مع الفرق الأخرى، مما يؤدي إلى استهلاك غير مبرر للموارد، سواء كانت بشرية أو مادية أو زمنية</w:t>
      </w:r>
      <w:r w:rsidR="008C3865" w:rsidRPr="001A50BD">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581671659"/>
          <w:citation/>
        </w:sdtPr>
        <w:sdtEndPr/>
        <w:sdtContent>
          <w:r w:rsidR="008C3865" w:rsidRPr="001A50BD">
            <w:rPr>
              <w:rFonts w:ascii="Sakkal Majalla" w:hAnsi="Sakkal Majalla" w:cs="Sakkal Majalla"/>
              <w:color w:val="000000" w:themeColor="text1"/>
              <w:sz w:val="28"/>
              <w:szCs w:val="28"/>
              <w:rtl/>
            </w:rPr>
            <w:fldChar w:fldCharType="begin"/>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CITATION</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Gam19 \l 3073</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rtl/>
            </w:rPr>
            <w:fldChar w:fldCharType="separate"/>
          </w:r>
          <w:r w:rsidR="008C3865" w:rsidRPr="001A50BD">
            <w:rPr>
              <w:rFonts w:ascii="Sakkal Majalla" w:hAnsi="Sakkal Majalla" w:cs="Sakkal Majalla"/>
              <w:noProof/>
              <w:color w:val="000000" w:themeColor="text1"/>
              <w:sz w:val="28"/>
              <w:szCs w:val="28"/>
              <w:rtl/>
              <w:lang w:bidi="ar-EG"/>
            </w:rPr>
            <w:t>(</w:t>
          </w:r>
          <w:r w:rsidR="008C3865" w:rsidRPr="001A50BD">
            <w:rPr>
              <w:rFonts w:ascii="Sakkal Majalla" w:hAnsi="Sakkal Majalla" w:cs="Sakkal Majalla"/>
              <w:noProof/>
              <w:color w:val="000000" w:themeColor="text1"/>
              <w:sz w:val="28"/>
              <w:szCs w:val="28"/>
              <w:lang w:bidi="ar-EG"/>
            </w:rPr>
            <w:t>Gamil</w:t>
          </w:r>
          <w:r w:rsidR="008C3865" w:rsidRPr="001A50BD">
            <w:rPr>
              <w:rFonts w:ascii="Sakkal Majalla" w:hAnsi="Sakkal Majalla" w:cs="Sakkal Majalla"/>
              <w:noProof/>
              <w:color w:val="000000" w:themeColor="text1"/>
              <w:sz w:val="28"/>
              <w:szCs w:val="28"/>
              <w:rtl/>
              <w:lang w:bidi="ar-EG"/>
            </w:rPr>
            <w:t>، 2019)</w:t>
          </w:r>
          <w:r w:rsidR="008C3865" w:rsidRPr="001A50BD">
            <w:rPr>
              <w:rFonts w:ascii="Sakkal Majalla" w:hAnsi="Sakkal Majalla" w:cs="Sakkal Majalla"/>
              <w:color w:val="000000" w:themeColor="text1"/>
              <w:sz w:val="28"/>
              <w:szCs w:val="28"/>
              <w:rtl/>
            </w:rPr>
            <w:fldChar w:fldCharType="end"/>
          </w:r>
        </w:sdtContent>
      </w:sdt>
      <w:r w:rsidRPr="001A50BD">
        <w:rPr>
          <w:rFonts w:ascii="Sakkal Majalla" w:hAnsi="Sakkal Majalla" w:cs="Sakkal Majalla"/>
          <w:color w:val="000000" w:themeColor="text1"/>
          <w:sz w:val="28"/>
          <w:szCs w:val="28"/>
          <w:lang w:bidi="ar-EG"/>
        </w:rPr>
        <w:t>.</w:t>
      </w:r>
      <w:r w:rsidR="008C3865" w:rsidRPr="001A50BD">
        <w:rPr>
          <w:rFonts w:ascii="Sakkal Majalla" w:hAnsi="Sakkal Majalla" w:cs="Sakkal Majalla"/>
          <w:color w:val="000000" w:themeColor="text1"/>
          <w:sz w:val="28"/>
          <w:szCs w:val="28"/>
          <w:rtl/>
          <w:lang w:bidi="ar-EG"/>
        </w:rPr>
        <w:t xml:space="preserve"> </w:t>
      </w:r>
    </w:p>
    <w:p w14:paraId="4A57C01D" w14:textId="3165C551" w:rsidR="0005554B" w:rsidRPr="001A50BD" w:rsidRDefault="0005554B" w:rsidP="007D032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A50BD">
        <w:rPr>
          <w:rFonts w:ascii="Sakkal Majalla" w:hAnsi="Sakkal Majalla" w:cs="Sakkal Majalla"/>
          <w:color w:val="000000" w:themeColor="text1"/>
          <w:sz w:val="28"/>
          <w:szCs w:val="28"/>
          <w:rtl/>
        </w:rPr>
        <w:t>بناءً على ما تم ذكره من مشاكل مرتبطة بعدم التنسيق بين الفرق الهندسية في المشاريع، يبرز السؤال الرئيسي لهذه الدراسة كالتالي</w:t>
      </w:r>
      <w:r w:rsidRPr="001A50BD">
        <w:rPr>
          <w:rFonts w:ascii="Sakkal Majalla" w:hAnsi="Sakkal Majalla" w:cs="Sakkal Majalla"/>
          <w:color w:val="000000" w:themeColor="text1"/>
          <w:sz w:val="28"/>
          <w:szCs w:val="28"/>
          <w:lang w:bidi="ar-EG"/>
        </w:rPr>
        <w:t>:</w:t>
      </w:r>
      <w:r w:rsidRPr="001A50BD">
        <w:rPr>
          <w:rFonts w:ascii="Sakkal Majalla" w:hAnsi="Sakkal Majalla" w:cs="Sakkal Majalla"/>
          <w:color w:val="000000" w:themeColor="text1"/>
          <w:sz w:val="28"/>
          <w:szCs w:val="28"/>
          <w:rtl/>
          <w:lang w:bidi="ar-EG"/>
        </w:rPr>
        <w:t xml:space="preserve"> </w:t>
      </w:r>
      <w:r w:rsidRPr="001A50BD">
        <w:rPr>
          <w:rFonts w:ascii="Sakkal Majalla" w:hAnsi="Sakkal Majalla" w:cs="Sakkal Majalla"/>
          <w:color w:val="000000" w:themeColor="text1"/>
          <w:sz w:val="28"/>
          <w:szCs w:val="28"/>
          <w:rtl/>
        </w:rPr>
        <w:t>كيف يمكن لإدارة المشاريع أن تعزز التعاون بين الفرق الهندسية في الشركات الهندسية في المملكة العربية السعودية؟</w:t>
      </w:r>
    </w:p>
    <w:p w14:paraId="548FC758" w14:textId="44226DDA" w:rsidR="007D0321" w:rsidRPr="001A50BD" w:rsidRDefault="007D0321" w:rsidP="007D0321">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4" w:name="_Toc202219848"/>
      <w:r w:rsidRPr="001A50BD">
        <w:rPr>
          <w:rFonts w:ascii="Sakkal Majalla" w:hAnsi="Sakkal Majalla" w:cs="Sakkal Majalla"/>
          <w:b/>
          <w:bCs/>
          <w:color w:val="000000" w:themeColor="text1"/>
          <w:sz w:val="36"/>
          <w:szCs w:val="36"/>
          <w:rtl/>
        </w:rPr>
        <w:t>2.1 أهمية الدراسة:</w:t>
      </w:r>
      <w:bookmarkEnd w:id="4"/>
    </w:p>
    <w:p w14:paraId="6A3B5716" w14:textId="77777777" w:rsidR="0005554B" w:rsidRPr="001A50BD" w:rsidRDefault="0005554B" w:rsidP="007D032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تكتسب هذه الدراسة أهمية كبيرة على المستويين العلمي والعملي، وذلك بالنظر إلى الدور الحيوي الذي تلعبه إدارة المشاريع في تعزيز التعاون بين الفرق الهندسية داخل الشركات الهندسية. إن نجاح أي مشروع هندسي يعتمد بشكل رئيسي على مدى فاعلية التنسيق بين الفرق الهندسية المتنوعة، حيث تتعدد التخصصات وتتداخل المهام المختلفة مثل الهندسة المدنية والمعمارية والميكانيكية والكهربائية. لذلك، تعتبر إدارة المشاريع بمثابة الأداة الأساسية لتحقيق تكامل بين هذه الفرق، وهو ما يتطلب تحسين الاستراتيجيات المتبعة في إدارة المشاريع لضمان تعزيز التعاون بين مختلف التخصصات الهندسية</w:t>
      </w:r>
      <w:r w:rsidRPr="001A50BD">
        <w:rPr>
          <w:rFonts w:ascii="Sakkal Majalla" w:hAnsi="Sakkal Majalla" w:cs="Sakkal Majalla"/>
          <w:color w:val="000000" w:themeColor="text1"/>
          <w:sz w:val="28"/>
          <w:szCs w:val="28"/>
        </w:rPr>
        <w:t>.</w:t>
      </w:r>
    </w:p>
    <w:p w14:paraId="0188CE8C" w14:textId="7B818C2D" w:rsidR="0005554B" w:rsidRPr="001A50BD" w:rsidRDefault="0005554B" w:rsidP="007D0321">
      <w:pPr>
        <w:pStyle w:val="ListParagraph"/>
        <w:numPr>
          <w:ilvl w:val="0"/>
          <w:numId w:val="2"/>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Pr>
      </w:pPr>
      <w:bookmarkStart w:id="5" w:name="_Toc202219849"/>
      <w:r w:rsidRPr="001A50BD">
        <w:rPr>
          <w:rFonts w:ascii="Sakkal Majalla" w:hAnsi="Sakkal Majalla" w:cs="Sakkal Majalla"/>
          <w:b/>
          <w:bCs/>
          <w:color w:val="000000" w:themeColor="text1"/>
          <w:sz w:val="32"/>
          <w:szCs w:val="32"/>
          <w:rtl/>
        </w:rPr>
        <w:lastRenderedPageBreak/>
        <w:t>الأهمية العلمية</w:t>
      </w:r>
      <w:r w:rsidRPr="001A50BD">
        <w:rPr>
          <w:rFonts w:ascii="Sakkal Majalla" w:hAnsi="Sakkal Majalla" w:cs="Sakkal Majalla"/>
          <w:b/>
          <w:bCs/>
          <w:color w:val="000000" w:themeColor="text1"/>
          <w:sz w:val="32"/>
          <w:szCs w:val="32"/>
        </w:rPr>
        <w:t>:</w:t>
      </w:r>
      <w:bookmarkEnd w:id="5"/>
    </w:p>
    <w:p w14:paraId="78688562" w14:textId="77777777" w:rsidR="0005554B" w:rsidRPr="001A50BD" w:rsidRDefault="0005554B" w:rsidP="007D032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من الناحية العلمية، تُعدُّ هذه الدراسة إضافة هامة إلى مجال إدارة المشاريع والهندسة في المملكة العربية السعودية، حيث تفتقر الأدبيات العلمية إلى دراسة شاملة تركز على العلاقة بين إدارة المشاريع وتعزيز التعاون بين الفرق الهندسية في الشركات الهندسية المحلية. على الرغم من أهمية إدارة المشاريع في نجاح المشاريع الهندسية، فإن الأبحاث المتعلقة بالتنسيق بين الفرق الهندسية في سياق الشركات الهندسية السعودية لا تزال محدودة نسبيًا، خاصة في ظل التعقيدات والمشروعات الكبرى التي تتميز بها المملكة في السنوات الأخيرة</w:t>
      </w:r>
      <w:r w:rsidRPr="001A50BD">
        <w:rPr>
          <w:rFonts w:ascii="Sakkal Majalla" w:hAnsi="Sakkal Majalla" w:cs="Sakkal Majalla"/>
          <w:color w:val="000000" w:themeColor="text1"/>
          <w:sz w:val="28"/>
          <w:szCs w:val="28"/>
        </w:rPr>
        <w:t>.</w:t>
      </w:r>
    </w:p>
    <w:p w14:paraId="5CD1E71A" w14:textId="77777777" w:rsidR="0005554B" w:rsidRPr="001A50BD" w:rsidRDefault="0005554B" w:rsidP="007D032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تهدف الدراسة إلى تسليط الضوء على كيفية استخدام إدارة المشاريع كأداة استراتيجية لتحسين التعاون بين الفرق الهندسية، ودراسة تطبيقاتها الفعّالة في الشركات الهندسية في المملكة. ستقدم الدراسة أسسًا نظرية وأطر عمل يمكن استخدامها من قبل الباحثين والمهتمين في هذا المجال، وبالتالي تكون مرجعية علمية يمكن البناء عليها في الدراسات المستقبلية</w:t>
      </w:r>
      <w:r w:rsidRPr="001A50BD">
        <w:rPr>
          <w:rFonts w:ascii="Sakkal Majalla" w:hAnsi="Sakkal Majalla" w:cs="Sakkal Majalla"/>
          <w:color w:val="000000" w:themeColor="text1"/>
          <w:sz w:val="28"/>
          <w:szCs w:val="28"/>
        </w:rPr>
        <w:t>.</w:t>
      </w:r>
    </w:p>
    <w:p w14:paraId="7B9BC867" w14:textId="40805A28" w:rsidR="0005554B" w:rsidRPr="001A50BD" w:rsidRDefault="0005554B" w:rsidP="007D032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من خلال هذه الدراسة، سيتم دراسة المفاهيم والممارسات التي تشكل الأساس لإدارة المشاريع الناجحة في البيئات الهندسية المعقدة. هذه المعرفة ستكون قيمة للغاية في تطوير الفهم العام حول كيف يمكن للإدارة الجيدة للمشاريع أن تكون عاملًا ميسرًا للتعاون بين الفرق الهندسية، مما يعزز من الكفاءة ويقلل من الهدر. كما تساهم الدراسة في تقديم نماذج جديدة أو استراتيجيات مبتكرة يمكن دمجها في البرامج الأكاديمية لتدريس إدارة المشاريع داخل الجامعات السعودية</w:t>
      </w:r>
      <w:r w:rsidR="008C3865" w:rsidRPr="001A50BD">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654419115"/>
          <w:citation/>
        </w:sdtPr>
        <w:sdtEndPr/>
        <w:sdtContent>
          <w:r w:rsidR="008C3865" w:rsidRPr="001A50BD">
            <w:rPr>
              <w:rFonts w:ascii="Sakkal Majalla" w:hAnsi="Sakkal Majalla" w:cs="Sakkal Majalla"/>
              <w:color w:val="000000" w:themeColor="text1"/>
              <w:sz w:val="28"/>
              <w:szCs w:val="28"/>
              <w:rtl/>
            </w:rPr>
            <w:fldChar w:fldCharType="begin"/>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CITATION</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Ali242 \l 3073</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rtl/>
            </w:rPr>
            <w:fldChar w:fldCharType="separate"/>
          </w:r>
          <w:r w:rsidR="008C3865" w:rsidRPr="001A50BD">
            <w:rPr>
              <w:rFonts w:ascii="Sakkal Majalla" w:hAnsi="Sakkal Majalla" w:cs="Sakkal Majalla"/>
              <w:noProof/>
              <w:color w:val="000000" w:themeColor="text1"/>
              <w:sz w:val="28"/>
              <w:szCs w:val="28"/>
              <w:rtl/>
              <w:lang w:bidi="ar-EG"/>
            </w:rPr>
            <w:t>(</w:t>
          </w:r>
          <w:r w:rsidR="008C3865" w:rsidRPr="001A50BD">
            <w:rPr>
              <w:rFonts w:ascii="Sakkal Majalla" w:hAnsi="Sakkal Majalla" w:cs="Sakkal Majalla"/>
              <w:noProof/>
              <w:color w:val="000000" w:themeColor="text1"/>
              <w:sz w:val="28"/>
              <w:szCs w:val="28"/>
              <w:lang w:bidi="ar-EG"/>
            </w:rPr>
            <w:t>Ali</w:t>
          </w:r>
          <w:r w:rsidR="008C3865" w:rsidRPr="001A50BD">
            <w:rPr>
              <w:rFonts w:ascii="Sakkal Majalla" w:hAnsi="Sakkal Majalla" w:cs="Sakkal Majalla"/>
              <w:noProof/>
              <w:color w:val="000000" w:themeColor="text1"/>
              <w:sz w:val="28"/>
              <w:szCs w:val="28"/>
              <w:rtl/>
              <w:lang w:bidi="ar-EG"/>
            </w:rPr>
            <w:t>، 2024)</w:t>
          </w:r>
          <w:r w:rsidR="008C3865" w:rsidRPr="001A50BD">
            <w:rPr>
              <w:rFonts w:ascii="Sakkal Majalla" w:hAnsi="Sakkal Majalla" w:cs="Sakkal Majalla"/>
              <w:color w:val="000000" w:themeColor="text1"/>
              <w:sz w:val="28"/>
              <w:szCs w:val="28"/>
              <w:rtl/>
            </w:rPr>
            <w:fldChar w:fldCharType="end"/>
          </w:r>
        </w:sdtContent>
      </w:sdt>
      <w:r w:rsidRPr="001A50BD">
        <w:rPr>
          <w:rFonts w:ascii="Sakkal Majalla" w:hAnsi="Sakkal Majalla" w:cs="Sakkal Majalla"/>
          <w:color w:val="000000" w:themeColor="text1"/>
          <w:sz w:val="28"/>
          <w:szCs w:val="28"/>
        </w:rPr>
        <w:t>.</w:t>
      </w:r>
    </w:p>
    <w:p w14:paraId="22641034" w14:textId="12E10938" w:rsidR="0005554B" w:rsidRPr="001A50BD" w:rsidRDefault="0005554B" w:rsidP="007D0321">
      <w:pPr>
        <w:pStyle w:val="ListParagraph"/>
        <w:numPr>
          <w:ilvl w:val="0"/>
          <w:numId w:val="2"/>
        </w:numPr>
        <w:spacing w:before="100" w:beforeAutospacing="1" w:after="100" w:afterAutospacing="1" w:line="360" w:lineRule="auto"/>
        <w:ind w:left="423" w:hanging="357"/>
        <w:contextualSpacing w:val="0"/>
        <w:jc w:val="both"/>
        <w:outlineLvl w:val="2"/>
        <w:rPr>
          <w:rFonts w:ascii="Sakkal Majalla" w:hAnsi="Sakkal Majalla" w:cs="Sakkal Majalla"/>
          <w:b/>
          <w:bCs/>
          <w:color w:val="000000" w:themeColor="text1"/>
          <w:sz w:val="32"/>
          <w:szCs w:val="32"/>
        </w:rPr>
      </w:pPr>
      <w:bookmarkStart w:id="6" w:name="_Toc202219850"/>
      <w:r w:rsidRPr="001A50BD">
        <w:rPr>
          <w:rFonts w:ascii="Sakkal Majalla" w:hAnsi="Sakkal Majalla" w:cs="Sakkal Majalla"/>
          <w:b/>
          <w:bCs/>
          <w:color w:val="000000" w:themeColor="text1"/>
          <w:sz w:val="32"/>
          <w:szCs w:val="32"/>
          <w:rtl/>
        </w:rPr>
        <w:t>الأهمية العملية</w:t>
      </w:r>
      <w:r w:rsidRPr="001A50BD">
        <w:rPr>
          <w:rFonts w:ascii="Sakkal Majalla" w:hAnsi="Sakkal Majalla" w:cs="Sakkal Majalla"/>
          <w:b/>
          <w:bCs/>
          <w:color w:val="000000" w:themeColor="text1"/>
          <w:sz w:val="32"/>
          <w:szCs w:val="32"/>
        </w:rPr>
        <w:t>:</w:t>
      </w:r>
      <w:bookmarkEnd w:id="6"/>
    </w:p>
    <w:p w14:paraId="73CE6D3C" w14:textId="77777777" w:rsidR="0005554B" w:rsidRPr="001A50BD" w:rsidRDefault="0005554B" w:rsidP="007D032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 xml:space="preserve">أما من الناحية العملية، فإن الدراسة تقدم قيمة كبيرة للشركات الهندسية في المملكة العربية السعودية من خلال تحسين مستوى التنسيق بين الفرق الهندسية المتعددة التخصصات. إن تحسين التعاون بين الفرق الهندسية ينعكس بشكل مباشر على أداء المشاريع وجودتها وفعاليتها. فالشركات </w:t>
      </w:r>
      <w:r w:rsidRPr="001A50BD">
        <w:rPr>
          <w:rFonts w:ascii="Sakkal Majalla" w:hAnsi="Sakkal Majalla" w:cs="Sakkal Majalla"/>
          <w:color w:val="000000" w:themeColor="text1"/>
          <w:sz w:val="28"/>
          <w:szCs w:val="28"/>
          <w:rtl/>
        </w:rPr>
        <w:lastRenderedPageBreak/>
        <w:t>الهندسية التي تستطيع تحسين التنسيق بين الفرق الهندسية المختلفة تتمكن من تقليل التكاليف وتحقيق أهداف المشاريع بشكل أسرع وأكثر كفاءة</w:t>
      </w:r>
      <w:r w:rsidRPr="001A50BD">
        <w:rPr>
          <w:rFonts w:ascii="Sakkal Majalla" w:hAnsi="Sakkal Majalla" w:cs="Sakkal Majalla"/>
          <w:color w:val="000000" w:themeColor="text1"/>
          <w:sz w:val="28"/>
          <w:szCs w:val="28"/>
        </w:rPr>
        <w:t>.</w:t>
      </w:r>
    </w:p>
    <w:p w14:paraId="5141888A" w14:textId="77777777" w:rsidR="0005554B" w:rsidRPr="001A50BD" w:rsidRDefault="0005554B" w:rsidP="007D032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في بيئة المشاريع الهندسية التي تتسم بالتعقيد والضغط الزمني، يصبح التعاون الفعّال بين الفرق الهندسية أمرًا بالغ الأهمية. من خلال هذه الدراسة، ستتمكن الشركات الهندسية من فهم العوامل التي تؤثر سلبًا على التعاون بين الفرق وكيفية تحسين هذه العوامل من خلال تطبيق أساليب إدارة مشاريع حديثة وفعالة. كما سيتعرف القائمون على إدارة المشاريع في الشركات الهندسية على كيفية تحديد المشاكل التي قد تؤدي إلى تداخل الأدوار بين الفرق الهندسية، وكيفية معالجتها من خلال استراتيجيات تنسيق واضحة</w:t>
      </w:r>
      <w:r w:rsidRPr="001A50BD">
        <w:rPr>
          <w:rFonts w:ascii="Sakkal Majalla" w:hAnsi="Sakkal Majalla" w:cs="Sakkal Majalla"/>
          <w:color w:val="000000" w:themeColor="text1"/>
          <w:sz w:val="28"/>
          <w:szCs w:val="28"/>
        </w:rPr>
        <w:t>.</w:t>
      </w:r>
    </w:p>
    <w:p w14:paraId="5A1FE5C8" w14:textId="77777777" w:rsidR="0005554B" w:rsidRPr="001A50BD" w:rsidRDefault="0005554B" w:rsidP="007D032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الدراسة أيضًا تسهم في تعزيز ثقافة التعاون بين الفرق داخل الشركات، ما يؤدي إلى تحسين الروح الجماعية بين المهندسين المتخصصين في مجالات مختلفة. هذا التعاون يسهم بدوره في الابتكار وزيادة الإنتاجية، حيث يعمل المهندسون معًا لتحقيق رؤية موحدة وأهداف مشتركة. في النهاية، يمكن أن يؤدي تحسين التنسيق إلى خفض معدل الأخطاء والعيوب في المشاريع، وتحقيق جودة عالية تفي بمتطلبات العميل</w:t>
      </w:r>
      <w:r w:rsidRPr="001A50BD">
        <w:rPr>
          <w:rFonts w:ascii="Sakkal Majalla" w:hAnsi="Sakkal Majalla" w:cs="Sakkal Majalla"/>
          <w:color w:val="000000" w:themeColor="text1"/>
          <w:sz w:val="28"/>
          <w:szCs w:val="28"/>
        </w:rPr>
        <w:t>.</w:t>
      </w:r>
    </w:p>
    <w:p w14:paraId="031DA7F7" w14:textId="1D1A97F3" w:rsidR="00BE6891" w:rsidRPr="001A50BD" w:rsidRDefault="0005554B" w:rsidP="007D032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علاوة على ذلك، فإن تعزيز التعاون بين الفرق الهندسية له دور كبير في تحسين رضا العملاء. الشركات التي تتمتع بقدرة على التنسيق الجيد بين فرقها الهندسية تتمكن من تقديم مشاريع متكاملة وذات جودة عالية، مما يعزز من سمعتها في السوق ويكسبها المزيد من الثقة من عملائها. وبالتالي، تساهم الدراسة في تحسين استراتيجيات التعامل مع العملاء، مما يسهم في تحقيق ميزة تنافسية أكبر للشركات الهندسية في السوق السعودي</w:t>
      </w:r>
      <w:r w:rsidR="008C3865" w:rsidRPr="001A50BD">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993061896"/>
          <w:citation/>
        </w:sdtPr>
        <w:sdtEndPr/>
        <w:sdtContent>
          <w:r w:rsidR="008C3865" w:rsidRPr="001A50BD">
            <w:rPr>
              <w:rFonts w:ascii="Sakkal Majalla" w:hAnsi="Sakkal Majalla" w:cs="Sakkal Majalla"/>
              <w:color w:val="000000" w:themeColor="text1"/>
              <w:sz w:val="28"/>
              <w:szCs w:val="28"/>
              <w:rtl/>
            </w:rPr>
            <w:fldChar w:fldCharType="begin"/>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CITATION</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Alh243 \l 3073</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rtl/>
            </w:rPr>
            <w:fldChar w:fldCharType="separate"/>
          </w:r>
          <w:r w:rsidR="008C3865" w:rsidRPr="001A50BD">
            <w:rPr>
              <w:rFonts w:ascii="Sakkal Majalla" w:hAnsi="Sakkal Majalla" w:cs="Sakkal Majalla"/>
              <w:noProof/>
              <w:color w:val="000000" w:themeColor="text1"/>
              <w:sz w:val="28"/>
              <w:szCs w:val="28"/>
              <w:rtl/>
              <w:lang w:bidi="ar-EG"/>
            </w:rPr>
            <w:t>(</w:t>
          </w:r>
          <w:r w:rsidR="008C3865" w:rsidRPr="001A50BD">
            <w:rPr>
              <w:rFonts w:ascii="Sakkal Majalla" w:hAnsi="Sakkal Majalla" w:cs="Sakkal Majalla"/>
              <w:noProof/>
              <w:color w:val="000000" w:themeColor="text1"/>
              <w:sz w:val="28"/>
              <w:szCs w:val="28"/>
              <w:lang w:bidi="ar-EG"/>
            </w:rPr>
            <w:t>Alhumaid</w:t>
          </w:r>
          <w:r w:rsidR="008C3865" w:rsidRPr="001A50BD">
            <w:rPr>
              <w:rFonts w:ascii="Sakkal Majalla" w:hAnsi="Sakkal Majalla" w:cs="Sakkal Majalla"/>
              <w:noProof/>
              <w:color w:val="000000" w:themeColor="text1"/>
              <w:sz w:val="28"/>
              <w:szCs w:val="28"/>
              <w:rtl/>
              <w:lang w:bidi="ar-EG"/>
            </w:rPr>
            <w:t>، 2024)</w:t>
          </w:r>
          <w:r w:rsidR="008C3865" w:rsidRPr="001A50BD">
            <w:rPr>
              <w:rFonts w:ascii="Sakkal Majalla" w:hAnsi="Sakkal Majalla" w:cs="Sakkal Majalla"/>
              <w:color w:val="000000" w:themeColor="text1"/>
              <w:sz w:val="28"/>
              <w:szCs w:val="28"/>
              <w:rtl/>
            </w:rPr>
            <w:fldChar w:fldCharType="end"/>
          </w:r>
        </w:sdtContent>
      </w:sdt>
      <w:r w:rsidRPr="001A50BD">
        <w:rPr>
          <w:rFonts w:ascii="Sakkal Majalla" w:hAnsi="Sakkal Majalla" w:cs="Sakkal Majalla"/>
          <w:color w:val="000000" w:themeColor="text1"/>
          <w:sz w:val="28"/>
          <w:szCs w:val="28"/>
        </w:rPr>
        <w:t>.</w:t>
      </w:r>
    </w:p>
    <w:p w14:paraId="64A4A3BF" w14:textId="337D382F" w:rsidR="001B64CD" w:rsidRPr="001A50BD" w:rsidRDefault="001B64CD" w:rsidP="001B64CD">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 w:name="_Toc202219851"/>
      <w:r w:rsidRPr="001A50BD">
        <w:rPr>
          <w:rFonts w:ascii="Sakkal Majalla" w:hAnsi="Sakkal Majalla" w:cs="Sakkal Majalla"/>
          <w:b/>
          <w:bCs/>
          <w:color w:val="000000" w:themeColor="text1"/>
          <w:sz w:val="36"/>
          <w:szCs w:val="36"/>
          <w:rtl/>
        </w:rPr>
        <w:t>3.1 أهداف الدراسة:</w:t>
      </w:r>
      <w:bookmarkEnd w:id="7"/>
    </w:p>
    <w:p w14:paraId="3CAA8105" w14:textId="712C7028" w:rsidR="0005554B" w:rsidRPr="001702FD" w:rsidRDefault="0005554B" w:rsidP="001702FD">
      <w:pPr>
        <w:spacing w:before="100" w:beforeAutospacing="1" w:after="100" w:afterAutospacing="1" w:line="360" w:lineRule="auto"/>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tl/>
        </w:rPr>
        <w:t>الهدف الرئيسي للدراسة</w:t>
      </w:r>
      <w:r w:rsidRPr="001A50BD">
        <w:rPr>
          <w:rFonts w:ascii="Sakkal Majalla" w:hAnsi="Sakkal Majalla" w:cs="Sakkal Majalla"/>
          <w:b/>
          <w:bCs/>
          <w:color w:val="000000" w:themeColor="text1"/>
          <w:sz w:val="32"/>
          <w:szCs w:val="32"/>
        </w:rPr>
        <w:t>:</w:t>
      </w:r>
      <w:r w:rsidR="001702FD">
        <w:rPr>
          <w:rFonts w:ascii="Sakkal Majalla" w:hAnsi="Sakkal Majalla" w:cs="Sakkal Majalla" w:hint="cs"/>
          <w:b/>
          <w:bCs/>
          <w:color w:val="000000" w:themeColor="text1"/>
          <w:sz w:val="32"/>
          <w:szCs w:val="32"/>
          <w:rtl/>
        </w:rPr>
        <w:t xml:space="preserve"> </w:t>
      </w:r>
      <w:r w:rsidRPr="001702FD">
        <w:rPr>
          <w:rFonts w:ascii="Sakkal Majalla" w:hAnsi="Sakkal Majalla" w:cs="Sakkal Majalla"/>
          <w:color w:val="000000" w:themeColor="text1"/>
          <w:sz w:val="28"/>
          <w:szCs w:val="28"/>
          <w:rtl/>
        </w:rPr>
        <w:t>دراسة دور إدارة المشاريع في تعزيز التعاون بين الفرق الهندسية في الشركات الهندسية في المملكة العربية السعودية</w:t>
      </w:r>
      <w:r w:rsidRPr="001702FD">
        <w:rPr>
          <w:rFonts w:ascii="Sakkal Majalla" w:hAnsi="Sakkal Majalla" w:cs="Sakkal Majalla"/>
          <w:color w:val="000000" w:themeColor="text1"/>
          <w:sz w:val="28"/>
          <w:szCs w:val="28"/>
        </w:rPr>
        <w:t>.</w:t>
      </w:r>
    </w:p>
    <w:p w14:paraId="74246F16" w14:textId="71A828C3" w:rsidR="0005554B" w:rsidRPr="001A50BD" w:rsidRDefault="0005554B" w:rsidP="001B64CD">
      <w:pPr>
        <w:spacing w:before="100" w:beforeAutospacing="1" w:after="100" w:afterAutospacing="1" w:line="360" w:lineRule="auto"/>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tl/>
        </w:rPr>
        <w:lastRenderedPageBreak/>
        <w:t>الأهداف الفرعية</w:t>
      </w:r>
      <w:r w:rsidRPr="001A50BD">
        <w:rPr>
          <w:rFonts w:ascii="Sakkal Majalla" w:hAnsi="Sakkal Majalla" w:cs="Sakkal Majalla"/>
          <w:b/>
          <w:bCs/>
          <w:color w:val="000000" w:themeColor="text1"/>
          <w:sz w:val="32"/>
          <w:szCs w:val="32"/>
        </w:rPr>
        <w:t>:</w:t>
      </w:r>
    </w:p>
    <w:p w14:paraId="34C689C4" w14:textId="77777777" w:rsidR="0005554B" w:rsidRPr="001A50BD" w:rsidRDefault="0005554B" w:rsidP="001B64CD">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تحليل دور إدارة المشاريع في تحسين التنسيق بين الفرق الهندسية</w:t>
      </w:r>
      <w:r w:rsidRPr="001A50BD">
        <w:rPr>
          <w:rFonts w:ascii="Sakkal Majalla" w:hAnsi="Sakkal Majalla" w:cs="Sakkal Majalla"/>
          <w:color w:val="000000" w:themeColor="text1"/>
          <w:sz w:val="28"/>
          <w:szCs w:val="28"/>
        </w:rPr>
        <w:t>.</w:t>
      </w:r>
    </w:p>
    <w:p w14:paraId="3F9FF7E6" w14:textId="77777777" w:rsidR="0005554B" w:rsidRPr="001A50BD" w:rsidRDefault="0005554B" w:rsidP="001B64CD">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استكشاف العوامل التي تؤثر على التعاون بين الفرق الهندسية في الشركات الهندسية</w:t>
      </w:r>
      <w:r w:rsidRPr="001A50BD">
        <w:rPr>
          <w:rFonts w:ascii="Sakkal Majalla" w:hAnsi="Sakkal Majalla" w:cs="Sakkal Majalla"/>
          <w:color w:val="000000" w:themeColor="text1"/>
          <w:sz w:val="28"/>
          <w:szCs w:val="28"/>
        </w:rPr>
        <w:t>.</w:t>
      </w:r>
    </w:p>
    <w:p w14:paraId="76F60845" w14:textId="77777777" w:rsidR="0005554B" w:rsidRPr="001A50BD" w:rsidRDefault="0005554B" w:rsidP="001B64CD">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دراسة تأثير تطبيق استراتيجيات إدارة المشاريع على تقليل التأخيرات وزيادة الكفاءة</w:t>
      </w:r>
      <w:r w:rsidRPr="001A50BD">
        <w:rPr>
          <w:rFonts w:ascii="Sakkal Majalla" w:hAnsi="Sakkal Majalla" w:cs="Sakkal Majalla"/>
          <w:color w:val="000000" w:themeColor="text1"/>
          <w:sz w:val="28"/>
          <w:szCs w:val="28"/>
        </w:rPr>
        <w:t>.</w:t>
      </w:r>
    </w:p>
    <w:p w14:paraId="57A8377A" w14:textId="77777777" w:rsidR="0005554B" w:rsidRPr="001A50BD" w:rsidRDefault="0005554B" w:rsidP="001B64CD">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تحديد الأدوات والتقنيات الفعّالة المستخدمة لتعزيز التعاون بين الفرق الهندسية</w:t>
      </w:r>
      <w:r w:rsidRPr="001A50BD">
        <w:rPr>
          <w:rFonts w:ascii="Sakkal Majalla" w:hAnsi="Sakkal Majalla" w:cs="Sakkal Majalla"/>
          <w:color w:val="000000" w:themeColor="text1"/>
          <w:sz w:val="28"/>
          <w:szCs w:val="28"/>
        </w:rPr>
        <w:t>.</w:t>
      </w:r>
    </w:p>
    <w:p w14:paraId="6B651943" w14:textId="77777777" w:rsidR="0005554B" w:rsidRPr="001A50BD" w:rsidRDefault="0005554B" w:rsidP="001B64CD">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تقييم تأثير تحسين التعاون بين الفرق الهندسية على جودة المشروع ورضا العملاء</w:t>
      </w:r>
      <w:r w:rsidRPr="001A50BD">
        <w:rPr>
          <w:rFonts w:ascii="Sakkal Majalla" w:hAnsi="Sakkal Majalla" w:cs="Sakkal Majalla"/>
          <w:color w:val="000000" w:themeColor="text1"/>
          <w:sz w:val="28"/>
          <w:szCs w:val="28"/>
        </w:rPr>
        <w:t>.</w:t>
      </w:r>
    </w:p>
    <w:p w14:paraId="5C71402E" w14:textId="10A27041" w:rsidR="0005554B" w:rsidRPr="001A50BD" w:rsidRDefault="001B64CD" w:rsidP="001B64C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02219852"/>
      <w:r w:rsidRPr="001A50BD">
        <w:rPr>
          <w:rFonts w:ascii="Sakkal Majalla" w:hAnsi="Sakkal Majalla" w:cs="Sakkal Majalla"/>
          <w:b/>
          <w:bCs/>
          <w:color w:val="000000" w:themeColor="text1"/>
          <w:sz w:val="36"/>
          <w:szCs w:val="36"/>
          <w:rtl/>
        </w:rPr>
        <w:t>4.1 تساؤلات الدراسة:</w:t>
      </w:r>
      <w:bookmarkEnd w:id="8"/>
    </w:p>
    <w:p w14:paraId="34455AF5" w14:textId="77777777" w:rsidR="00A57921" w:rsidRPr="001A50BD" w:rsidRDefault="00A57921" w:rsidP="001B64CD">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السؤال الرئيسي للدراسة</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كيف يمكن لإدارة المشاريع أن تعزز التعاون بين الفرق الهندسية في الشركات الهندسية في المملكة العربية السعودية؟</w:t>
      </w:r>
    </w:p>
    <w:p w14:paraId="63BF48E9" w14:textId="2108DE8B" w:rsidR="00A57921" w:rsidRPr="001A50BD" w:rsidRDefault="00A57921" w:rsidP="001B64CD">
      <w:pPr>
        <w:spacing w:before="100" w:beforeAutospacing="1" w:after="100" w:afterAutospacing="1" w:line="360" w:lineRule="auto"/>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tl/>
        </w:rPr>
        <w:t>الأسئلة الفرعية</w:t>
      </w:r>
      <w:r w:rsidRPr="001A50BD">
        <w:rPr>
          <w:rFonts w:ascii="Sakkal Majalla" w:hAnsi="Sakkal Majalla" w:cs="Sakkal Majalla"/>
          <w:b/>
          <w:bCs/>
          <w:color w:val="000000" w:themeColor="text1"/>
          <w:sz w:val="32"/>
          <w:szCs w:val="32"/>
        </w:rPr>
        <w:t>:</w:t>
      </w:r>
    </w:p>
    <w:p w14:paraId="3C5CFFAA" w14:textId="77777777" w:rsidR="00A57921" w:rsidRPr="001A50BD" w:rsidRDefault="00A57921" w:rsidP="001B64CD">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ما هي الأدوار الرئيسية التي تقوم بها إدارة المشاريع في تحسين التنسيق بين الفرق الهندسية؟</w:t>
      </w:r>
    </w:p>
    <w:p w14:paraId="56C9019C" w14:textId="77777777" w:rsidR="00A57921" w:rsidRPr="001A50BD" w:rsidRDefault="00A57921" w:rsidP="001B64CD">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ما هي العوامل المؤثرة في التعاون بين الفرق الهندسية داخل الشركات الهندسية في المملكة العربية السعودية؟</w:t>
      </w:r>
    </w:p>
    <w:p w14:paraId="784FAA3D" w14:textId="77777777" w:rsidR="00A57921" w:rsidRPr="001A50BD" w:rsidRDefault="00A57921" w:rsidP="001B64CD">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كيف تؤثر استراتيجيات إدارة المشاريع على تقليل التأخيرات وزيادة كفاءة تنفيذ المشاريع؟</w:t>
      </w:r>
    </w:p>
    <w:p w14:paraId="2342EDEF" w14:textId="77777777" w:rsidR="00A57921" w:rsidRPr="001A50BD" w:rsidRDefault="00A57921" w:rsidP="001B64CD">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ما هي الأدوات والتقنيات المتاحة لتعزيز التعاون بين الفرق الهندسية في المشاريع الهندسية؟</w:t>
      </w:r>
    </w:p>
    <w:p w14:paraId="59AEA265" w14:textId="77777777" w:rsidR="00A57921" w:rsidRPr="001A50BD" w:rsidRDefault="00A57921" w:rsidP="001B64CD">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كيف يساهم تحسين التعاون بين الفرق الهندسية في تحسين جودة المشاريع ورضا العملاء؟</w:t>
      </w:r>
    </w:p>
    <w:p w14:paraId="36A669B9" w14:textId="64FBC48C" w:rsidR="00025B1D" w:rsidRPr="001702FD" w:rsidRDefault="001B64CD" w:rsidP="001702FD">
      <w:pPr>
        <w:pStyle w:val="ListParagraph"/>
        <w:numPr>
          <w:ilvl w:val="1"/>
          <w:numId w:val="42"/>
        </w:num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02219853"/>
      <w:r w:rsidRPr="001702FD">
        <w:rPr>
          <w:rFonts w:ascii="Sakkal Majalla" w:hAnsi="Sakkal Majalla" w:cs="Sakkal Majalla"/>
          <w:b/>
          <w:bCs/>
          <w:color w:val="000000" w:themeColor="text1"/>
          <w:sz w:val="36"/>
          <w:szCs w:val="36"/>
          <w:rtl/>
        </w:rPr>
        <w:t>فرضيات الدراسة:</w:t>
      </w:r>
      <w:bookmarkEnd w:id="9"/>
    </w:p>
    <w:p w14:paraId="22B8FD3B" w14:textId="52C18442" w:rsidR="00A57921" w:rsidRPr="001702FD" w:rsidRDefault="00A57921" w:rsidP="001702FD">
      <w:pPr>
        <w:spacing w:before="100" w:beforeAutospacing="1" w:after="100" w:afterAutospacing="1" w:line="360" w:lineRule="auto"/>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tl/>
        </w:rPr>
        <w:t>الفرضية الرئيسية للدراسة:</w:t>
      </w:r>
      <w:r w:rsidR="001702FD">
        <w:rPr>
          <w:rFonts w:ascii="Sakkal Majalla" w:hAnsi="Sakkal Majalla" w:cs="Sakkal Majalla" w:hint="cs"/>
          <w:b/>
          <w:bCs/>
          <w:color w:val="000000" w:themeColor="text1"/>
          <w:sz w:val="32"/>
          <w:szCs w:val="32"/>
          <w:rtl/>
        </w:rPr>
        <w:t xml:space="preserve"> </w:t>
      </w:r>
      <w:r w:rsidRPr="001702FD">
        <w:rPr>
          <w:rFonts w:ascii="Sakkal Majalla" w:hAnsi="Sakkal Majalla" w:cs="Sakkal Majalla"/>
          <w:color w:val="000000" w:themeColor="text1"/>
          <w:sz w:val="28"/>
          <w:szCs w:val="28"/>
          <w:rtl/>
        </w:rPr>
        <w:t>إدارة المشاريع تلعب دورًا رئيسيًا في تعزيز التعاون بين الفرق الهندسية في الشركات الهندسية في المملكة العربية السعودية</w:t>
      </w:r>
      <w:r w:rsidRPr="001702FD">
        <w:rPr>
          <w:rFonts w:ascii="Sakkal Majalla" w:hAnsi="Sakkal Majalla" w:cs="Sakkal Majalla"/>
          <w:color w:val="000000" w:themeColor="text1"/>
          <w:sz w:val="28"/>
          <w:szCs w:val="28"/>
        </w:rPr>
        <w:t>.</w:t>
      </w:r>
    </w:p>
    <w:p w14:paraId="2DD7976D" w14:textId="0FF36F7C" w:rsidR="00A57921" w:rsidRPr="001A50BD" w:rsidRDefault="00A57921" w:rsidP="001B64CD">
      <w:pPr>
        <w:spacing w:before="100" w:beforeAutospacing="1" w:after="100" w:afterAutospacing="1" w:line="360" w:lineRule="auto"/>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tl/>
        </w:rPr>
        <w:lastRenderedPageBreak/>
        <w:t>الفرضيات الفرعية</w:t>
      </w:r>
      <w:r w:rsidRPr="001A50BD">
        <w:rPr>
          <w:rFonts w:ascii="Sakkal Majalla" w:hAnsi="Sakkal Majalla" w:cs="Sakkal Majalla"/>
          <w:b/>
          <w:bCs/>
          <w:color w:val="000000" w:themeColor="text1"/>
          <w:sz w:val="32"/>
          <w:szCs w:val="32"/>
        </w:rPr>
        <w:t>:</w:t>
      </w:r>
    </w:p>
    <w:p w14:paraId="42D90604" w14:textId="77777777" w:rsidR="00A57921" w:rsidRPr="001A50BD" w:rsidRDefault="00A57921" w:rsidP="001B64CD">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تطبيق استراتيجيات إدارة المشاريع يساهم في تحسين التنسيق بين الفرق الهندسية</w:t>
      </w:r>
      <w:r w:rsidRPr="001A50BD">
        <w:rPr>
          <w:rFonts w:ascii="Sakkal Majalla" w:hAnsi="Sakkal Majalla" w:cs="Sakkal Majalla"/>
          <w:color w:val="000000" w:themeColor="text1"/>
          <w:sz w:val="28"/>
          <w:szCs w:val="28"/>
        </w:rPr>
        <w:t>.</w:t>
      </w:r>
    </w:p>
    <w:p w14:paraId="1AC8A3FE" w14:textId="77777777" w:rsidR="00A57921" w:rsidRPr="001A50BD" w:rsidRDefault="00A57921" w:rsidP="001B64CD">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وجود أدوات وتقنيات إدارة المشاريع المتقدمة يؤدي إلى زيادة فعالية التعاون بين الفرق الهندسية</w:t>
      </w:r>
      <w:r w:rsidRPr="001A50BD">
        <w:rPr>
          <w:rFonts w:ascii="Sakkal Majalla" w:hAnsi="Sakkal Majalla" w:cs="Sakkal Majalla"/>
          <w:color w:val="000000" w:themeColor="text1"/>
          <w:sz w:val="28"/>
          <w:szCs w:val="28"/>
        </w:rPr>
        <w:t>.</w:t>
      </w:r>
    </w:p>
    <w:p w14:paraId="1E480744" w14:textId="77777777" w:rsidR="00A57921" w:rsidRPr="001A50BD" w:rsidRDefault="00A57921" w:rsidP="001B64CD">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تحسين التعاون بين الفرق الهندسية يؤدي إلى تقليل التأخيرات وزيادة كفاءة تنفيذ المشاريع</w:t>
      </w:r>
      <w:r w:rsidRPr="001A50BD">
        <w:rPr>
          <w:rFonts w:ascii="Sakkal Majalla" w:hAnsi="Sakkal Majalla" w:cs="Sakkal Majalla"/>
          <w:color w:val="000000" w:themeColor="text1"/>
          <w:sz w:val="28"/>
          <w:szCs w:val="28"/>
        </w:rPr>
        <w:t>.</w:t>
      </w:r>
    </w:p>
    <w:p w14:paraId="4C4B73D3" w14:textId="77777777" w:rsidR="00A57921" w:rsidRPr="001A50BD" w:rsidRDefault="00A57921" w:rsidP="001B64CD">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التنسيق الفعّال بين الفرق الهندسية يسهم في تحسين جودة المشاريع وتقليل الأخطاء</w:t>
      </w:r>
      <w:r w:rsidRPr="001A50BD">
        <w:rPr>
          <w:rFonts w:ascii="Sakkal Majalla" w:hAnsi="Sakkal Majalla" w:cs="Sakkal Majalla"/>
          <w:color w:val="000000" w:themeColor="text1"/>
          <w:sz w:val="28"/>
          <w:szCs w:val="28"/>
        </w:rPr>
        <w:t>.</w:t>
      </w:r>
    </w:p>
    <w:p w14:paraId="05A7415E" w14:textId="77777777" w:rsidR="00A57921" w:rsidRPr="001A50BD" w:rsidRDefault="00A57921" w:rsidP="001B64CD">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تعزيز التعاون بين الفرق الهندسية من خلال إدارة المشاريع يؤدي إلى زيادة رضا العملاء وتحقيق أهداف المشاريع بشكل أسرع</w:t>
      </w:r>
      <w:r w:rsidRPr="001A50BD">
        <w:rPr>
          <w:rFonts w:ascii="Sakkal Majalla" w:hAnsi="Sakkal Majalla" w:cs="Sakkal Majalla"/>
          <w:color w:val="000000" w:themeColor="text1"/>
          <w:sz w:val="28"/>
          <w:szCs w:val="28"/>
        </w:rPr>
        <w:t>.</w:t>
      </w:r>
    </w:p>
    <w:p w14:paraId="4BE98D1D" w14:textId="542F76CE" w:rsidR="00A57921" w:rsidRPr="001A50BD" w:rsidRDefault="001B64CD" w:rsidP="001B64C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02219854"/>
      <w:r w:rsidRPr="001A50BD">
        <w:rPr>
          <w:rFonts w:ascii="Sakkal Majalla" w:hAnsi="Sakkal Majalla" w:cs="Sakkal Majalla"/>
          <w:b/>
          <w:bCs/>
          <w:color w:val="000000" w:themeColor="text1"/>
          <w:sz w:val="36"/>
          <w:szCs w:val="36"/>
          <w:rtl/>
        </w:rPr>
        <w:t>6.1 الدراسات السابقة:</w:t>
      </w:r>
      <w:bookmarkEnd w:id="10"/>
    </w:p>
    <w:p w14:paraId="4C341639" w14:textId="7E5D68C1" w:rsidR="00F274CC" w:rsidRPr="001A50BD" w:rsidRDefault="00B36A78" w:rsidP="007D0321">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1702FD">
        <w:rPr>
          <w:rFonts w:ascii="Sakkal Majalla" w:hAnsi="Sakkal Majalla" w:cs="Sakkal Majalla"/>
          <w:b/>
          <w:bCs/>
          <w:color w:val="000000" w:themeColor="text1"/>
          <w:sz w:val="28"/>
          <w:szCs w:val="28"/>
          <w:rtl/>
        </w:rPr>
        <w:t xml:space="preserve">تهدف دراسة </w:t>
      </w:r>
      <w:sdt>
        <w:sdtPr>
          <w:rPr>
            <w:rFonts w:ascii="Sakkal Majalla" w:hAnsi="Sakkal Majalla" w:cs="Sakkal Majalla"/>
            <w:b/>
            <w:bCs/>
            <w:color w:val="000000" w:themeColor="text1"/>
            <w:sz w:val="28"/>
            <w:szCs w:val="28"/>
            <w:rtl/>
          </w:rPr>
          <w:id w:val="1126815202"/>
          <w:citation/>
        </w:sdtPr>
        <w:sdtEndPr/>
        <w:sdtContent>
          <w:r w:rsidRPr="001702FD">
            <w:rPr>
              <w:rFonts w:ascii="Sakkal Majalla" w:hAnsi="Sakkal Majalla" w:cs="Sakkal Majalla"/>
              <w:b/>
              <w:bCs/>
              <w:color w:val="000000" w:themeColor="text1"/>
              <w:sz w:val="28"/>
              <w:szCs w:val="28"/>
              <w:rtl/>
            </w:rPr>
            <w:fldChar w:fldCharType="begin"/>
          </w:r>
          <w:r w:rsidRPr="001702FD">
            <w:rPr>
              <w:rFonts w:ascii="Sakkal Majalla" w:hAnsi="Sakkal Majalla" w:cs="Sakkal Majalla"/>
              <w:b/>
              <w:bCs/>
              <w:color w:val="000000" w:themeColor="text1"/>
              <w:sz w:val="28"/>
              <w:szCs w:val="28"/>
              <w:rtl/>
              <w:lang w:bidi="ar-EG"/>
            </w:rPr>
            <w:instrText xml:space="preserve"> </w:instrText>
          </w:r>
          <w:r w:rsidRPr="001702FD">
            <w:rPr>
              <w:rFonts w:ascii="Sakkal Majalla" w:hAnsi="Sakkal Majalla" w:cs="Sakkal Majalla"/>
              <w:b/>
              <w:bCs/>
              <w:color w:val="000000" w:themeColor="text1"/>
              <w:sz w:val="28"/>
              <w:szCs w:val="28"/>
              <w:lang w:bidi="ar-EG"/>
            </w:rPr>
            <w:instrText>CITATION</w:instrText>
          </w:r>
          <w:r w:rsidRPr="001702FD">
            <w:rPr>
              <w:rFonts w:ascii="Sakkal Majalla" w:hAnsi="Sakkal Majalla" w:cs="Sakkal Majalla"/>
              <w:b/>
              <w:bCs/>
              <w:color w:val="000000" w:themeColor="text1"/>
              <w:sz w:val="28"/>
              <w:szCs w:val="28"/>
              <w:rtl/>
              <w:lang w:bidi="ar-EG"/>
            </w:rPr>
            <w:instrText xml:space="preserve"> </w:instrText>
          </w:r>
          <w:r w:rsidRPr="001702FD">
            <w:rPr>
              <w:rFonts w:ascii="Sakkal Majalla" w:hAnsi="Sakkal Majalla" w:cs="Sakkal Majalla"/>
              <w:b/>
              <w:bCs/>
              <w:color w:val="000000" w:themeColor="text1"/>
              <w:sz w:val="28"/>
              <w:szCs w:val="28"/>
              <w:lang w:bidi="ar-EG"/>
            </w:rPr>
            <w:instrText>Als247 \l 3073</w:instrText>
          </w:r>
          <w:r w:rsidRPr="001702FD">
            <w:rPr>
              <w:rFonts w:ascii="Sakkal Majalla" w:hAnsi="Sakkal Majalla" w:cs="Sakkal Majalla"/>
              <w:b/>
              <w:bCs/>
              <w:color w:val="000000" w:themeColor="text1"/>
              <w:sz w:val="28"/>
              <w:szCs w:val="28"/>
              <w:rtl/>
              <w:lang w:bidi="ar-EG"/>
            </w:rPr>
            <w:instrText xml:space="preserve"> </w:instrText>
          </w:r>
          <w:r w:rsidRPr="001702FD">
            <w:rPr>
              <w:rFonts w:ascii="Sakkal Majalla" w:hAnsi="Sakkal Majalla" w:cs="Sakkal Majalla"/>
              <w:b/>
              <w:bCs/>
              <w:color w:val="000000" w:themeColor="text1"/>
              <w:sz w:val="28"/>
              <w:szCs w:val="28"/>
              <w:rtl/>
            </w:rPr>
            <w:fldChar w:fldCharType="separate"/>
          </w:r>
          <w:r w:rsidRPr="001702FD">
            <w:rPr>
              <w:rFonts w:ascii="Sakkal Majalla" w:hAnsi="Sakkal Majalla" w:cs="Sakkal Majalla"/>
              <w:b/>
              <w:bCs/>
              <w:noProof/>
              <w:color w:val="000000" w:themeColor="text1"/>
              <w:sz w:val="28"/>
              <w:szCs w:val="28"/>
              <w:rtl/>
              <w:lang w:bidi="ar-EG"/>
            </w:rPr>
            <w:t>(</w:t>
          </w:r>
          <w:r w:rsidRPr="001702FD">
            <w:rPr>
              <w:rFonts w:ascii="Sakkal Majalla" w:hAnsi="Sakkal Majalla" w:cs="Sakkal Majalla"/>
              <w:b/>
              <w:bCs/>
              <w:noProof/>
              <w:color w:val="000000" w:themeColor="text1"/>
              <w:sz w:val="28"/>
              <w:szCs w:val="28"/>
              <w:lang w:bidi="ar-EG"/>
            </w:rPr>
            <w:t>Alsulami</w:t>
          </w:r>
          <w:r w:rsidRPr="001702FD">
            <w:rPr>
              <w:rFonts w:ascii="Sakkal Majalla" w:hAnsi="Sakkal Majalla" w:cs="Sakkal Majalla"/>
              <w:b/>
              <w:bCs/>
              <w:noProof/>
              <w:color w:val="000000" w:themeColor="text1"/>
              <w:sz w:val="28"/>
              <w:szCs w:val="28"/>
              <w:rtl/>
              <w:lang w:bidi="ar-EG"/>
            </w:rPr>
            <w:t>، 2024)</w:t>
          </w:r>
          <w:r w:rsidRPr="001702FD">
            <w:rPr>
              <w:rFonts w:ascii="Sakkal Majalla" w:hAnsi="Sakkal Majalla" w:cs="Sakkal Majalla"/>
              <w:b/>
              <w:bCs/>
              <w:color w:val="000000" w:themeColor="text1"/>
              <w:sz w:val="28"/>
              <w:szCs w:val="28"/>
              <w:rtl/>
            </w:rPr>
            <w:fldChar w:fldCharType="end"/>
          </w:r>
        </w:sdtContent>
      </w:sdt>
      <w:r w:rsidRPr="001A50BD">
        <w:rPr>
          <w:rFonts w:ascii="Sakkal Majalla" w:hAnsi="Sakkal Majalla" w:cs="Sakkal Majalla"/>
          <w:color w:val="000000" w:themeColor="text1"/>
          <w:sz w:val="28"/>
          <w:szCs w:val="28"/>
          <w:rtl/>
        </w:rPr>
        <w:t xml:space="preserve"> إلى تحديد كفاءات إدارة المشاريع في القطاع العام بالمملكة العربية السعودية، في ظل تراجع الآثار الاقتصادية العالمية الناجمة عن فشل المشاريع. وتُسلّط الدراسة الضوء على الدور المحوري لمهارات إدارة المشاريع، مُركّزة على نقص المهارات التي تُسهم في ضعف أداء المشاريع. باستخدام استبيان شامل، استطلعت الدراسة آراء 200 متخصص لتقييم تصوراتهم للكفاءات الأساسية لنجاح مشاريع القطاع العام في المملكة العربية السعودية. وباستخدام أساليب إحصائية وصفية واستنتاجية، بما في ذلك تحليل العوامل الاستكشافي، تُحدّد الدراسة التفاوتات الرئيسية بين مختلف الفئات الديموغرافية. يُصنّف البحث الكفاءات الأساسية إلى مجموعتين رئيسيتين: الأولى، تخطيط المشاريع والتحكم فيها، وإدارة التكاليف والموارد؛ والثانية، كفاءات الإدارة الشخصية/العامة، مع التركيز على مهارات التعامل مع الآخرين. يُقدّم هذا التصنيف رؤىً حول المهارات المُحدّدة اللازمة لإدارة المشاريع بفعالية في القطاع العام. ومن الجوانب المهمة لهذه الدراسة تركيزها على السياق السعودي، مُقدّمةً فهمًا دقيقًا لكيفية تأثير كفاءات إدارة المشاريع على نجاح المشاريع في هذا السياق الجغرافي والقطاعي المُحدّد. تُعدّ هذه النتائج ذات أهمية خاصة لأصحاب المصلحة في مجالي الإنشاءات وإدارة المشاريع في المملكة العربية السعودية، حيث تُرشدهم في تعزيز مهاراتهم لتعزيز نجاح المشاريع والمساهمة في النمو الاقتصادي. تتميز </w:t>
      </w:r>
      <w:r w:rsidRPr="001A50BD">
        <w:rPr>
          <w:rFonts w:ascii="Sakkal Majalla" w:hAnsi="Sakkal Majalla" w:cs="Sakkal Majalla"/>
          <w:color w:val="000000" w:themeColor="text1"/>
          <w:sz w:val="28"/>
          <w:szCs w:val="28"/>
          <w:rtl/>
        </w:rPr>
        <w:lastRenderedPageBreak/>
        <w:t>هذه الدراسة باستكشافها المُفصّل للعلاقة بين كفاءات إدارة المشاريع ونجاحها في القطاع العام في المملكة العربية السعودية، مما يُسهم بشكل ملحوظ في تعزيز المعرفة الحالية في هذا المجال.</w:t>
      </w:r>
    </w:p>
    <w:p w14:paraId="74FF3DD8" w14:textId="5074CADE" w:rsidR="00B36A78" w:rsidRPr="001A50BD" w:rsidRDefault="00B36A78" w:rsidP="007D0321">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1702FD">
        <w:rPr>
          <w:rFonts w:ascii="Sakkal Majalla" w:hAnsi="Sakkal Majalla" w:cs="Sakkal Majalla"/>
          <w:b/>
          <w:bCs/>
          <w:color w:val="000000" w:themeColor="text1"/>
          <w:sz w:val="28"/>
          <w:szCs w:val="28"/>
          <w:rtl/>
        </w:rPr>
        <w:t xml:space="preserve">تهدف دراسة </w:t>
      </w:r>
      <w:sdt>
        <w:sdtPr>
          <w:rPr>
            <w:rFonts w:ascii="Sakkal Majalla" w:hAnsi="Sakkal Majalla" w:cs="Sakkal Majalla"/>
            <w:b/>
            <w:bCs/>
            <w:color w:val="000000" w:themeColor="text1"/>
            <w:sz w:val="28"/>
            <w:szCs w:val="28"/>
            <w:rtl/>
          </w:rPr>
          <w:id w:val="-1743329172"/>
          <w:citation/>
        </w:sdtPr>
        <w:sdtEndPr/>
        <w:sdtContent>
          <w:r w:rsidRPr="001702FD">
            <w:rPr>
              <w:rFonts w:ascii="Sakkal Majalla" w:hAnsi="Sakkal Majalla" w:cs="Sakkal Majalla"/>
              <w:b/>
              <w:bCs/>
              <w:color w:val="000000" w:themeColor="text1"/>
              <w:sz w:val="28"/>
              <w:szCs w:val="28"/>
              <w:rtl/>
            </w:rPr>
            <w:fldChar w:fldCharType="begin"/>
          </w:r>
          <w:r w:rsidRPr="001702FD">
            <w:rPr>
              <w:rFonts w:ascii="Sakkal Majalla" w:hAnsi="Sakkal Majalla" w:cs="Sakkal Majalla"/>
              <w:b/>
              <w:bCs/>
              <w:color w:val="000000" w:themeColor="text1"/>
              <w:sz w:val="28"/>
              <w:szCs w:val="28"/>
              <w:rtl/>
              <w:lang w:bidi="ar-EG"/>
            </w:rPr>
            <w:instrText xml:space="preserve"> </w:instrText>
          </w:r>
          <w:r w:rsidRPr="001702FD">
            <w:rPr>
              <w:rFonts w:ascii="Sakkal Majalla" w:hAnsi="Sakkal Majalla" w:cs="Sakkal Majalla"/>
              <w:b/>
              <w:bCs/>
              <w:color w:val="000000" w:themeColor="text1"/>
              <w:sz w:val="28"/>
              <w:szCs w:val="28"/>
              <w:lang w:bidi="ar-EG"/>
            </w:rPr>
            <w:instrText>CITATION</w:instrText>
          </w:r>
          <w:r w:rsidRPr="001702FD">
            <w:rPr>
              <w:rFonts w:ascii="Sakkal Majalla" w:hAnsi="Sakkal Majalla" w:cs="Sakkal Majalla"/>
              <w:b/>
              <w:bCs/>
              <w:color w:val="000000" w:themeColor="text1"/>
              <w:sz w:val="28"/>
              <w:szCs w:val="28"/>
              <w:rtl/>
              <w:lang w:bidi="ar-EG"/>
            </w:rPr>
            <w:instrText xml:space="preserve"> </w:instrText>
          </w:r>
          <w:r w:rsidRPr="001702FD">
            <w:rPr>
              <w:rFonts w:ascii="Sakkal Majalla" w:hAnsi="Sakkal Majalla" w:cs="Sakkal Majalla"/>
              <w:b/>
              <w:bCs/>
              <w:color w:val="000000" w:themeColor="text1"/>
              <w:sz w:val="28"/>
              <w:szCs w:val="28"/>
              <w:lang w:bidi="ar-EG"/>
            </w:rPr>
            <w:instrText>AlN16 \l 3073</w:instrText>
          </w:r>
          <w:r w:rsidRPr="001702FD">
            <w:rPr>
              <w:rFonts w:ascii="Sakkal Majalla" w:hAnsi="Sakkal Majalla" w:cs="Sakkal Majalla"/>
              <w:b/>
              <w:bCs/>
              <w:color w:val="000000" w:themeColor="text1"/>
              <w:sz w:val="28"/>
              <w:szCs w:val="28"/>
              <w:rtl/>
              <w:lang w:bidi="ar-EG"/>
            </w:rPr>
            <w:instrText xml:space="preserve"> </w:instrText>
          </w:r>
          <w:r w:rsidRPr="001702FD">
            <w:rPr>
              <w:rFonts w:ascii="Sakkal Majalla" w:hAnsi="Sakkal Majalla" w:cs="Sakkal Majalla"/>
              <w:b/>
              <w:bCs/>
              <w:color w:val="000000" w:themeColor="text1"/>
              <w:sz w:val="28"/>
              <w:szCs w:val="28"/>
              <w:rtl/>
            </w:rPr>
            <w:fldChar w:fldCharType="separate"/>
          </w:r>
          <w:r w:rsidRPr="001702FD">
            <w:rPr>
              <w:rFonts w:ascii="Sakkal Majalla" w:hAnsi="Sakkal Majalla" w:cs="Sakkal Majalla"/>
              <w:b/>
              <w:bCs/>
              <w:noProof/>
              <w:color w:val="000000" w:themeColor="text1"/>
              <w:sz w:val="28"/>
              <w:szCs w:val="28"/>
              <w:rtl/>
              <w:lang w:bidi="ar-EG"/>
            </w:rPr>
            <w:t>(</w:t>
          </w:r>
          <w:r w:rsidRPr="001702FD">
            <w:rPr>
              <w:rFonts w:ascii="Sakkal Majalla" w:hAnsi="Sakkal Majalla" w:cs="Sakkal Majalla"/>
              <w:b/>
              <w:bCs/>
              <w:noProof/>
              <w:color w:val="000000" w:themeColor="text1"/>
              <w:sz w:val="28"/>
              <w:szCs w:val="28"/>
              <w:lang w:bidi="ar-EG"/>
            </w:rPr>
            <w:t>Al-Nady</w:t>
          </w:r>
          <w:r w:rsidRPr="001702FD">
            <w:rPr>
              <w:rFonts w:ascii="Sakkal Majalla" w:hAnsi="Sakkal Majalla" w:cs="Sakkal Majalla"/>
              <w:b/>
              <w:bCs/>
              <w:noProof/>
              <w:color w:val="000000" w:themeColor="text1"/>
              <w:sz w:val="28"/>
              <w:szCs w:val="28"/>
              <w:rtl/>
              <w:lang w:bidi="ar-EG"/>
            </w:rPr>
            <w:t>، 2016)</w:t>
          </w:r>
          <w:r w:rsidRPr="001702FD">
            <w:rPr>
              <w:rFonts w:ascii="Sakkal Majalla" w:hAnsi="Sakkal Majalla" w:cs="Sakkal Majalla"/>
              <w:b/>
              <w:bCs/>
              <w:color w:val="000000" w:themeColor="text1"/>
              <w:sz w:val="28"/>
              <w:szCs w:val="28"/>
              <w:rtl/>
            </w:rPr>
            <w:fldChar w:fldCharType="end"/>
          </w:r>
        </w:sdtContent>
      </w:sdt>
      <w:r w:rsidRPr="001A50BD">
        <w:rPr>
          <w:rFonts w:ascii="Sakkal Majalla" w:hAnsi="Sakkal Majalla" w:cs="Sakkal Majalla"/>
          <w:color w:val="000000" w:themeColor="text1"/>
          <w:sz w:val="28"/>
          <w:szCs w:val="28"/>
          <w:rtl/>
        </w:rPr>
        <w:t xml:space="preserve"> إلى تبني وهم دور إدارة الوقت وإدارة الاتصالات وإدارة التكاليف (</w:t>
      </w:r>
      <w:r w:rsidRPr="001A50BD">
        <w:rPr>
          <w:rFonts w:ascii="Sakkal Majalla" w:hAnsi="Sakkal Majalla" w:cs="Sakkal Majalla"/>
          <w:color w:val="000000" w:themeColor="text1"/>
          <w:sz w:val="28"/>
          <w:szCs w:val="28"/>
        </w:rPr>
        <w:t>TCCM</w:t>
      </w:r>
      <w:r w:rsidRPr="001A50BD">
        <w:rPr>
          <w:rFonts w:ascii="Sakkal Majalla" w:hAnsi="Sakkal Majalla" w:cs="Sakkal Majalla"/>
          <w:color w:val="000000" w:themeColor="text1"/>
          <w:sz w:val="28"/>
          <w:szCs w:val="28"/>
          <w:rtl/>
        </w:rPr>
        <w:t>) في نجاح إدارة المشاريع (</w:t>
      </w:r>
      <w:r w:rsidRPr="001A50BD">
        <w:rPr>
          <w:rFonts w:ascii="Sakkal Majalla" w:hAnsi="Sakkal Majalla" w:cs="Sakkal Majalla"/>
          <w:color w:val="000000" w:themeColor="text1"/>
          <w:sz w:val="28"/>
          <w:szCs w:val="28"/>
        </w:rPr>
        <w:t>PMS</w:t>
      </w:r>
      <w:r w:rsidRPr="001A50BD">
        <w:rPr>
          <w:rFonts w:ascii="Sakkal Majalla" w:hAnsi="Sakkal Majalla" w:cs="Sakkal Majalla"/>
          <w:color w:val="000000" w:themeColor="text1"/>
          <w:sz w:val="28"/>
          <w:szCs w:val="28"/>
          <w:rtl/>
        </w:rPr>
        <w:t xml:space="preserve">): دراسة تجريبية على عينة من عملاء مشاريع البناء في مدينة مكة المكرمة بالمملكة العربية السعودية. ومن المعروف أن هذه المتغيرات الأربعة لها تأثيرات قوية على عملاء مشاريع البناء في مدينة مكة المكرمة بالمملكة العربية السعودية. وقد استقى الباحث أسسه المفاهيمية من الدراسات السابقة، واختبر النموذج واستند تحليل البيانات إلى تقنيات إحصائية متعددة المتغيرات تشمل ألفا كرونباخ (أ) لاختبار الموثوقية والنسبة المئوية والتكرار، والتحليل الوصفي لوصف العينة، والانحدار الخطي المتعدد، وذلك باستخدام برنامج تحليل </w:t>
      </w:r>
      <w:r w:rsidRPr="001A50BD">
        <w:rPr>
          <w:rFonts w:ascii="Sakkal Majalla" w:hAnsi="Sakkal Majalla" w:cs="Sakkal Majalla"/>
          <w:color w:val="000000" w:themeColor="text1"/>
          <w:sz w:val="28"/>
          <w:szCs w:val="28"/>
        </w:rPr>
        <w:t>SPSS</w:t>
      </w:r>
      <w:r w:rsidRPr="001A50BD">
        <w:rPr>
          <w:rFonts w:ascii="Sakkal Majalla" w:hAnsi="Sakkal Majalla" w:cs="Sakkal Majalla"/>
          <w:color w:val="000000" w:themeColor="text1"/>
          <w:sz w:val="28"/>
          <w:szCs w:val="28"/>
          <w:rtl/>
        </w:rPr>
        <w:t>. وتؤكد هذه الورقة على دور إدارة الوقت والاتصالات وإدارة التكاليف (</w:t>
      </w:r>
      <w:r w:rsidRPr="001A50BD">
        <w:rPr>
          <w:rFonts w:ascii="Sakkal Majalla" w:hAnsi="Sakkal Majalla" w:cs="Sakkal Majalla"/>
          <w:color w:val="000000" w:themeColor="text1"/>
          <w:sz w:val="28"/>
          <w:szCs w:val="28"/>
        </w:rPr>
        <w:t>TCCM</w:t>
      </w:r>
      <w:r w:rsidRPr="001A50BD">
        <w:rPr>
          <w:rFonts w:ascii="Sakkal Majalla" w:hAnsi="Sakkal Majalla" w:cs="Sakkal Majalla"/>
          <w:color w:val="000000" w:themeColor="text1"/>
          <w:sz w:val="28"/>
          <w:szCs w:val="28"/>
          <w:rtl/>
        </w:rPr>
        <w:t xml:space="preserve">) في </w:t>
      </w:r>
      <w:r w:rsidRPr="001A50BD">
        <w:rPr>
          <w:rFonts w:ascii="Sakkal Majalla" w:hAnsi="Sakkal Majalla" w:cs="Sakkal Majalla"/>
          <w:color w:val="000000" w:themeColor="text1"/>
          <w:sz w:val="28"/>
          <w:szCs w:val="28"/>
        </w:rPr>
        <w:t>PMS</w:t>
      </w:r>
      <w:r w:rsidRPr="001A50BD">
        <w:rPr>
          <w:rFonts w:ascii="Sakkal Majalla" w:hAnsi="Sakkal Majalla" w:cs="Sakkal Majalla"/>
          <w:color w:val="000000" w:themeColor="text1"/>
          <w:sz w:val="28"/>
          <w:szCs w:val="28"/>
          <w:rtl/>
        </w:rPr>
        <w:t xml:space="preserve">، وتوضح الدراسة أن هناك دورًا إيجابيًا لـ </w:t>
      </w:r>
      <w:r w:rsidRPr="001A50BD">
        <w:rPr>
          <w:rFonts w:ascii="Sakkal Majalla" w:hAnsi="Sakkal Majalla" w:cs="Sakkal Majalla"/>
          <w:color w:val="000000" w:themeColor="text1"/>
          <w:sz w:val="28"/>
          <w:szCs w:val="28"/>
        </w:rPr>
        <w:t>TCCM</w:t>
      </w:r>
      <w:r w:rsidRPr="001A50BD">
        <w:rPr>
          <w:rFonts w:ascii="Sakkal Majalla" w:hAnsi="Sakkal Majalla" w:cs="Sakkal Majalla"/>
          <w:color w:val="000000" w:themeColor="text1"/>
          <w:sz w:val="28"/>
          <w:szCs w:val="28"/>
          <w:rtl/>
        </w:rPr>
        <w:t xml:space="preserve"> في </w:t>
      </w:r>
      <w:r w:rsidRPr="001A50BD">
        <w:rPr>
          <w:rFonts w:ascii="Sakkal Majalla" w:hAnsi="Sakkal Majalla" w:cs="Sakkal Majalla"/>
          <w:color w:val="000000" w:themeColor="text1"/>
          <w:sz w:val="28"/>
          <w:szCs w:val="28"/>
        </w:rPr>
        <w:t>PMS</w:t>
      </w:r>
      <w:r w:rsidRPr="001A50BD">
        <w:rPr>
          <w:rFonts w:ascii="Sakkal Majalla" w:hAnsi="Sakkal Majalla" w:cs="Sakkal Majalla"/>
          <w:color w:val="000000" w:themeColor="text1"/>
          <w:sz w:val="28"/>
          <w:szCs w:val="28"/>
          <w:rtl/>
        </w:rPr>
        <w:t xml:space="preserve">. ومن المتوقع أن تزود النتائج الباحثين برؤى مفيدة لإجراء دراسات مستقبلية حول المتغيرات المستقلة لإدارة الوقت والاتصالات وإدارة التكاليف على المتغير التابع لـ </w:t>
      </w:r>
      <w:r w:rsidRPr="001A50BD">
        <w:rPr>
          <w:rFonts w:ascii="Sakkal Majalla" w:hAnsi="Sakkal Majalla" w:cs="Sakkal Majalla"/>
          <w:color w:val="000000" w:themeColor="text1"/>
          <w:sz w:val="28"/>
          <w:szCs w:val="28"/>
        </w:rPr>
        <w:t>PMS</w:t>
      </w:r>
      <w:r w:rsidRPr="001A50BD">
        <w:rPr>
          <w:rFonts w:ascii="Sakkal Majalla" w:hAnsi="Sakkal Majalla" w:cs="Sakkal Majalla"/>
          <w:color w:val="000000" w:themeColor="text1"/>
          <w:sz w:val="28"/>
          <w:szCs w:val="28"/>
          <w:rtl/>
        </w:rPr>
        <w:t>.</w:t>
      </w:r>
    </w:p>
    <w:p w14:paraId="709E9C39" w14:textId="37F07E1B" w:rsidR="00B36A78" w:rsidRPr="001A50BD" w:rsidRDefault="00B36A78" w:rsidP="007D0321">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 xml:space="preserve">صيغ مصطلح "إدارة المشاريع" في خمسينيات القرن الماضي، مع التركيز في البداية على جدولة الأنشطة ووضع الميزانيات والرقابة، وظل كذلك حتى مع ظهور الحواسيب في الإدارة. في ثمانينيات القرن الماضي، ظل المصطلح كما هو، ولكن مع إدخال أنظمة معلومات المشاريع التي تعمل على الحواسيب المركزية. في تسعينيات القرن الماضي، أُعيد تعريف إدارة المشاريع من خلال مجموعة واسعة من المجالات، مثل إدارة العمليات، والتفكير النظمي، وتطوير المنتجات الجديدة، وإدارة المخاطر، وحركة الجودة، وديناميكيات التنظيم، وعلم النفس الصناعي، وجوانب أخرى مختلفة من الإدارة التجارية، لتصبح تخصصًا ومهنة مستقلة. تطور فهم ما تنطوي عليه إدارة المشاريع على مر السنين، ولا يزال يتطور حتى اليوم. تطورت إدارة المشاريع من مرحلة الجانب غير الوظيفي في علم الإدارة، إلى مرحلة الجانب الاستراتيجي في التطوير التنظيمي. في إدارة المشاريع، عادةً ما يُعامل مديرو المشاريع وفرق إدارة المشاريع اثنتين من أهم عمليات دورة إدارة المشاريع، وهما مراقبة وتقييم المشروع، كأنشطة جانبية، مما يؤدي للأسف إلى فشل المشروع أو البرنامج. ازدادت أهمية رصد وتقييم المشاريع، وأصبحت اليوم جزءًا لا يتجزأ من دورة المشروع </w:t>
      </w:r>
      <w:r w:rsidRPr="001A50BD">
        <w:rPr>
          <w:rFonts w:ascii="Sakkal Majalla" w:hAnsi="Sakkal Majalla" w:cs="Sakkal Majalla"/>
          <w:color w:val="000000" w:themeColor="text1"/>
          <w:sz w:val="28"/>
          <w:szCs w:val="28"/>
          <w:rtl/>
        </w:rPr>
        <w:lastRenderedPageBreak/>
        <w:t xml:space="preserve">من التصور إلى النهاية وما بعدها. شكّل تأسيس معهد إدارة المشاريع عام ١٩٦٩ الخطوة الرئيسية الأولى في تحويل إدارة المشاريع إلى مهنة. ومع تزايد العولمة، أصبح من الضروري أن يكون مدير المشروع قادرًا على العمل عبر الشبكات والثقافات واللغات والخصائص الجغرافية، بالإضافة إلى ازدياد المنافسة والتعاون. وقد تحولت إدارة المشاريع من فن إلى علم بمرور الوقت بفضل تزايد التوحيد القياسي، والتحسين المستمر للمفاهيم، وتطوير واستخدام برامج الحاسوب. يتفق الباحثون عمومًا على مستقبل إدارة المشاريع كمهنة، ولكن لم يتم التوصل إلى اتفاق حول متى بدأت إدارة المشاريع الحديثة بالضبط. ومع ذلك، فمن الواضح أن إدارة المشاريع الحديثة هي نتيجة مباشرة لجهود واضعي الجدول الزمني في ستينيات القرن الماضي لتطوير تخصصهم. وقد تأثر تطور الرصد والتقييم بالتطورات في مجال النقل والاتصالات، والتقدم في علم الإدارة وتطبيقاته، واختراع الحاسوب الشخصي والبرامج ذات الصلة وزيادة استخدامه، والتأثير المستمر للتقنيات الحديثة وتطبيقها في جميع وظائف إدارة المشاريع. أدى التعقيد المتزايد والتقدم التكنولوجي وتغير البيئة القانونية ومخاوف أصحاب المصلحة والتحديات في إدارة المشاريع إلى ظهور مجالات جديدة مرتبطة مباشرةً بإدارة المشاريع، مثل السلامة والاستدامة. وتُعدّ المخاوف بشأن استدامة المشاريع والبرامج اليوم المحرك الرئيسي للرصد والتقييم، ومن هنا تأتي الحاجة إلى دمج الاستدامة في جميع جوانب إدارة المشاريع </w:t>
      </w:r>
      <w:sdt>
        <w:sdtPr>
          <w:rPr>
            <w:rFonts w:ascii="Sakkal Majalla" w:hAnsi="Sakkal Majalla" w:cs="Sakkal Majalla"/>
            <w:color w:val="000000" w:themeColor="text1"/>
            <w:sz w:val="28"/>
            <w:szCs w:val="28"/>
            <w:rtl/>
          </w:rPr>
          <w:id w:val="-995727167"/>
          <w:citation/>
        </w:sdtPr>
        <w:sdtEndPr/>
        <w:sdtContent>
          <w:r w:rsidRPr="001A50BD">
            <w:rPr>
              <w:rFonts w:ascii="Sakkal Majalla" w:hAnsi="Sakkal Majalla" w:cs="Sakkal Majalla"/>
              <w:color w:val="000000" w:themeColor="text1"/>
              <w:sz w:val="28"/>
              <w:szCs w:val="28"/>
              <w:rtl/>
            </w:rPr>
            <w:fldChar w:fldCharType="begin"/>
          </w:r>
          <w:r w:rsidRPr="001A50BD">
            <w:rPr>
              <w:rFonts w:ascii="Sakkal Majalla" w:hAnsi="Sakkal Majalla" w:cs="Sakkal Majalla"/>
              <w:color w:val="000000" w:themeColor="text1"/>
              <w:sz w:val="28"/>
              <w:szCs w:val="28"/>
              <w:rtl/>
              <w:lang w:bidi="ar-EG"/>
            </w:rPr>
            <w:instrText xml:space="preserve"> </w:instrText>
          </w:r>
          <w:r w:rsidRPr="001A50BD">
            <w:rPr>
              <w:rFonts w:ascii="Sakkal Majalla" w:hAnsi="Sakkal Majalla" w:cs="Sakkal Majalla"/>
              <w:color w:val="000000" w:themeColor="text1"/>
              <w:sz w:val="28"/>
              <w:szCs w:val="28"/>
              <w:lang w:bidi="ar-EG"/>
            </w:rPr>
            <w:instrText>CITATION</w:instrText>
          </w:r>
          <w:r w:rsidRPr="001A50BD">
            <w:rPr>
              <w:rFonts w:ascii="Sakkal Majalla" w:hAnsi="Sakkal Majalla" w:cs="Sakkal Majalla"/>
              <w:color w:val="000000" w:themeColor="text1"/>
              <w:sz w:val="28"/>
              <w:szCs w:val="28"/>
              <w:rtl/>
              <w:lang w:bidi="ar-EG"/>
            </w:rPr>
            <w:instrText xml:space="preserve"> </w:instrText>
          </w:r>
          <w:r w:rsidRPr="001A50BD">
            <w:rPr>
              <w:rFonts w:ascii="Sakkal Majalla" w:hAnsi="Sakkal Majalla" w:cs="Sakkal Majalla"/>
              <w:color w:val="000000" w:themeColor="text1"/>
              <w:sz w:val="28"/>
              <w:szCs w:val="28"/>
              <w:lang w:bidi="ar-EG"/>
            </w:rPr>
            <w:instrText>Jer19 \l 3073</w:instrText>
          </w:r>
          <w:r w:rsidRPr="001A50BD">
            <w:rPr>
              <w:rFonts w:ascii="Sakkal Majalla" w:hAnsi="Sakkal Majalla" w:cs="Sakkal Majalla"/>
              <w:color w:val="000000" w:themeColor="text1"/>
              <w:sz w:val="28"/>
              <w:szCs w:val="28"/>
              <w:rtl/>
              <w:lang w:bidi="ar-EG"/>
            </w:rPr>
            <w:instrText xml:space="preserve"> </w:instrText>
          </w:r>
          <w:r w:rsidRPr="001A50BD">
            <w:rPr>
              <w:rFonts w:ascii="Sakkal Majalla" w:hAnsi="Sakkal Majalla" w:cs="Sakkal Majalla"/>
              <w:color w:val="000000" w:themeColor="text1"/>
              <w:sz w:val="28"/>
              <w:szCs w:val="28"/>
              <w:rtl/>
            </w:rPr>
            <w:fldChar w:fldCharType="separate"/>
          </w:r>
          <w:r w:rsidRPr="001A50BD">
            <w:rPr>
              <w:rFonts w:ascii="Sakkal Majalla" w:hAnsi="Sakkal Majalla" w:cs="Sakkal Majalla"/>
              <w:noProof/>
              <w:color w:val="000000" w:themeColor="text1"/>
              <w:sz w:val="28"/>
              <w:szCs w:val="28"/>
              <w:rtl/>
              <w:lang w:bidi="ar-EG"/>
            </w:rPr>
            <w:t>(</w:t>
          </w:r>
          <w:r w:rsidRPr="001A50BD">
            <w:rPr>
              <w:rFonts w:ascii="Sakkal Majalla" w:hAnsi="Sakkal Majalla" w:cs="Sakkal Majalla"/>
              <w:noProof/>
              <w:color w:val="000000" w:themeColor="text1"/>
              <w:sz w:val="28"/>
              <w:szCs w:val="28"/>
              <w:lang w:bidi="ar-EG"/>
            </w:rPr>
            <w:t>Jeremiah</w:t>
          </w:r>
          <w:r w:rsidRPr="001A50BD">
            <w:rPr>
              <w:rFonts w:ascii="Sakkal Majalla" w:hAnsi="Sakkal Majalla" w:cs="Sakkal Majalla"/>
              <w:noProof/>
              <w:color w:val="000000" w:themeColor="text1"/>
              <w:sz w:val="28"/>
              <w:szCs w:val="28"/>
              <w:rtl/>
              <w:lang w:bidi="ar-EG"/>
            </w:rPr>
            <w:t>، 2019)</w:t>
          </w:r>
          <w:r w:rsidRPr="001A50BD">
            <w:rPr>
              <w:rFonts w:ascii="Sakkal Majalla" w:hAnsi="Sakkal Majalla" w:cs="Sakkal Majalla"/>
              <w:color w:val="000000" w:themeColor="text1"/>
              <w:sz w:val="28"/>
              <w:szCs w:val="28"/>
              <w:rtl/>
            </w:rPr>
            <w:fldChar w:fldCharType="end"/>
          </w:r>
        </w:sdtContent>
      </w:sdt>
      <w:r w:rsidRPr="001A50BD">
        <w:rPr>
          <w:rFonts w:ascii="Sakkal Majalla" w:hAnsi="Sakkal Majalla" w:cs="Sakkal Majalla"/>
          <w:color w:val="000000" w:themeColor="text1"/>
          <w:sz w:val="28"/>
          <w:szCs w:val="28"/>
          <w:rtl/>
        </w:rPr>
        <w:t xml:space="preserve">. </w:t>
      </w:r>
    </w:p>
    <w:p w14:paraId="1A4D1BE9" w14:textId="284F8D4B" w:rsidR="00B36A78" w:rsidRPr="001A50BD" w:rsidRDefault="00B36A78" w:rsidP="007D0321">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 xml:space="preserve">تؤثر مشاريع البناء بشكل كبير على تنمية البلاد، وتستهلك الكثير من الموارد، وتؤثر على العديد من أصحاب المصلحة. تُعد متطلبات استدامة المشاريع أساسية للتغلب على التحديات الاجتماعية والبيئية الحالية، إلا أن رواد الأعمال وصناع القرار والمهنيين التقنيين لا يزالون يتجاهلونها. يهدف دراسة </w:t>
      </w:r>
      <w:sdt>
        <w:sdtPr>
          <w:rPr>
            <w:rFonts w:ascii="Sakkal Majalla" w:hAnsi="Sakkal Majalla" w:cs="Sakkal Majalla"/>
            <w:color w:val="000000" w:themeColor="text1"/>
            <w:sz w:val="28"/>
            <w:szCs w:val="28"/>
            <w:rtl/>
          </w:rPr>
          <w:id w:val="-1713342787"/>
          <w:citation/>
        </w:sdtPr>
        <w:sdtEndPr/>
        <w:sdtContent>
          <w:r w:rsidRPr="001A50BD">
            <w:rPr>
              <w:rFonts w:ascii="Sakkal Majalla" w:hAnsi="Sakkal Majalla" w:cs="Sakkal Majalla"/>
              <w:color w:val="000000" w:themeColor="text1"/>
              <w:sz w:val="28"/>
              <w:szCs w:val="28"/>
              <w:rtl/>
            </w:rPr>
            <w:fldChar w:fldCharType="begin"/>
          </w:r>
          <w:r w:rsidRPr="001A50BD">
            <w:rPr>
              <w:rFonts w:ascii="Sakkal Majalla" w:hAnsi="Sakkal Majalla" w:cs="Sakkal Majalla"/>
              <w:color w:val="000000" w:themeColor="text1"/>
              <w:sz w:val="28"/>
              <w:szCs w:val="28"/>
              <w:rtl/>
              <w:lang w:bidi="ar-EG"/>
            </w:rPr>
            <w:instrText xml:space="preserve"> </w:instrText>
          </w:r>
          <w:r w:rsidRPr="001A50BD">
            <w:rPr>
              <w:rFonts w:ascii="Sakkal Majalla" w:hAnsi="Sakkal Majalla" w:cs="Sakkal Majalla"/>
              <w:color w:val="000000" w:themeColor="text1"/>
              <w:sz w:val="28"/>
              <w:szCs w:val="28"/>
              <w:lang w:bidi="ar-EG"/>
            </w:rPr>
            <w:instrText>CITATION</w:instrText>
          </w:r>
          <w:r w:rsidRPr="001A50BD">
            <w:rPr>
              <w:rFonts w:ascii="Sakkal Majalla" w:hAnsi="Sakkal Majalla" w:cs="Sakkal Majalla"/>
              <w:color w:val="000000" w:themeColor="text1"/>
              <w:sz w:val="28"/>
              <w:szCs w:val="28"/>
              <w:rtl/>
              <w:lang w:bidi="ar-EG"/>
            </w:rPr>
            <w:instrText xml:space="preserve"> </w:instrText>
          </w:r>
          <w:r w:rsidRPr="001A50BD">
            <w:rPr>
              <w:rFonts w:ascii="Sakkal Majalla" w:hAnsi="Sakkal Majalla" w:cs="Sakkal Majalla"/>
              <w:color w:val="000000" w:themeColor="text1"/>
              <w:sz w:val="28"/>
              <w:szCs w:val="28"/>
              <w:lang w:bidi="ar-EG"/>
            </w:rPr>
            <w:instrText>Fer24 \l 3073</w:instrText>
          </w:r>
          <w:r w:rsidRPr="001A50BD">
            <w:rPr>
              <w:rFonts w:ascii="Sakkal Majalla" w:hAnsi="Sakkal Majalla" w:cs="Sakkal Majalla"/>
              <w:color w:val="000000" w:themeColor="text1"/>
              <w:sz w:val="28"/>
              <w:szCs w:val="28"/>
              <w:rtl/>
              <w:lang w:bidi="ar-EG"/>
            </w:rPr>
            <w:instrText xml:space="preserve"> </w:instrText>
          </w:r>
          <w:r w:rsidRPr="001A50BD">
            <w:rPr>
              <w:rFonts w:ascii="Sakkal Majalla" w:hAnsi="Sakkal Majalla" w:cs="Sakkal Majalla"/>
              <w:color w:val="000000" w:themeColor="text1"/>
              <w:sz w:val="28"/>
              <w:szCs w:val="28"/>
              <w:rtl/>
            </w:rPr>
            <w:fldChar w:fldCharType="separate"/>
          </w:r>
          <w:r w:rsidRPr="001A50BD">
            <w:rPr>
              <w:rFonts w:ascii="Sakkal Majalla" w:hAnsi="Sakkal Majalla" w:cs="Sakkal Majalla"/>
              <w:noProof/>
              <w:color w:val="000000" w:themeColor="text1"/>
              <w:sz w:val="28"/>
              <w:szCs w:val="28"/>
              <w:rtl/>
              <w:lang w:bidi="ar-EG"/>
            </w:rPr>
            <w:t>(</w:t>
          </w:r>
          <w:r w:rsidRPr="001A50BD">
            <w:rPr>
              <w:rFonts w:ascii="Sakkal Majalla" w:hAnsi="Sakkal Majalla" w:cs="Sakkal Majalla"/>
              <w:noProof/>
              <w:color w:val="000000" w:themeColor="text1"/>
              <w:sz w:val="28"/>
              <w:szCs w:val="28"/>
              <w:lang w:bidi="ar-EG"/>
            </w:rPr>
            <w:t>Ferreira</w:t>
          </w:r>
          <w:r w:rsidRPr="001A50BD">
            <w:rPr>
              <w:rFonts w:ascii="Sakkal Majalla" w:hAnsi="Sakkal Majalla" w:cs="Sakkal Majalla"/>
              <w:noProof/>
              <w:color w:val="000000" w:themeColor="text1"/>
              <w:sz w:val="28"/>
              <w:szCs w:val="28"/>
              <w:rtl/>
              <w:lang w:bidi="ar-EG"/>
            </w:rPr>
            <w:t>، 2024)</w:t>
          </w:r>
          <w:r w:rsidRPr="001A50BD">
            <w:rPr>
              <w:rFonts w:ascii="Sakkal Majalla" w:hAnsi="Sakkal Majalla" w:cs="Sakkal Majalla"/>
              <w:color w:val="000000" w:themeColor="text1"/>
              <w:sz w:val="28"/>
              <w:szCs w:val="28"/>
              <w:rtl/>
            </w:rPr>
            <w:fldChar w:fldCharType="end"/>
          </w:r>
        </w:sdtContent>
      </w:sdt>
      <w:r w:rsidRPr="001A50BD">
        <w:rPr>
          <w:rFonts w:ascii="Sakkal Majalla" w:hAnsi="Sakkal Majalla" w:cs="Sakkal Majalla"/>
          <w:color w:val="000000" w:themeColor="text1"/>
          <w:sz w:val="28"/>
          <w:szCs w:val="28"/>
          <w:rtl/>
        </w:rPr>
        <w:t xml:space="preserve"> إلى الكشف عن الجهات الفاعلة الرئيسية التي يمكنها التأثير على تطبيق متطلبات الاستدامة في تطوير مشاريع البناء، والعوائق، والحلول الممكنة. تُظهر النتائج أن الاستراتيجيات التنظيمية، ومستوى النضج في الاستدامة، والقدرة على تغيير قيم ومعتقدات الشركات تلعب دورًا مهمًا في هذه الحركة المحورية. في الوقت نفسه، قد تدفع مجموعة من أصحاب المصلحة الخارجيين، مثل المستثمرين والبنوك والمجتمعات المحلية والموردين والهيئات التنظيمية وشركات التأمين، بسلوك معين إلى السوق وتؤثر على التغيير. علاوة على ذلك، يجب على المنظمات بناء استراتيجيتها نحو الاستدامة وتطبيق إدارة مستدامة للمشاريع. تستخدم </w:t>
      </w:r>
      <w:r w:rsidRPr="001A50BD">
        <w:rPr>
          <w:rFonts w:ascii="Sakkal Majalla" w:hAnsi="Sakkal Majalla" w:cs="Sakkal Majalla"/>
          <w:color w:val="000000" w:themeColor="text1"/>
          <w:sz w:val="28"/>
          <w:szCs w:val="28"/>
          <w:rtl/>
        </w:rPr>
        <w:lastRenderedPageBreak/>
        <w:t>هذه الدراسة التقييم الهولوغرافي المعقد للمشكلات المتناقضة (</w:t>
      </w:r>
      <w:r w:rsidRPr="001A50BD">
        <w:rPr>
          <w:rFonts w:ascii="Sakkal Majalla" w:hAnsi="Sakkal Majalla" w:cs="Sakkal Majalla"/>
          <w:color w:val="000000" w:themeColor="text1"/>
          <w:sz w:val="28"/>
          <w:szCs w:val="28"/>
        </w:rPr>
        <w:t>CHAP2</w:t>
      </w:r>
      <w:r w:rsidRPr="001A50BD">
        <w:rPr>
          <w:rFonts w:ascii="Sakkal Majalla" w:hAnsi="Sakkal Majalla" w:cs="Sakkal Majalla"/>
          <w:color w:val="000000" w:themeColor="text1"/>
          <w:sz w:val="28"/>
          <w:szCs w:val="28"/>
          <w:rtl/>
        </w:rPr>
        <w:t>) للتحقيق في الوضع الحالي في البرازيل فيما يتعلق بتكامل تطوير مشاريع البناء ومتطلبات الاستدامة.</w:t>
      </w:r>
    </w:p>
    <w:p w14:paraId="36E8C273" w14:textId="3B83ABD3" w:rsidR="001B64CD" w:rsidRPr="001A50BD" w:rsidRDefault="001B64CD" w:rsidP="001B64C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02219855"/>
      <w:r w:rsidRPr="001A50BD">
        <w:rPr>
          <w:rFonts w:ascii="Sakkal Majalla" w:hAnsi="Sakkal Majalla" w:cs="Sakkal Majalla"/>
          <w:b/>
          <w:bCs/>
          <w:color w:val="000000" w:themeColor="text1"/>
          <w:sz w:val="36"/>
          <w:szCs w:val="36"/>
          <w:rtl/>
        </w:rPr>
        <w:t>7.1 المنطلقات النظرية للدراسة:</w:t>
      </w:r>
      <w:bookmarkEnd w:id="11"/>
    </w:p>
    <w:p w14:paraId="041D93AD" w14:textId="77777777" w:rsidR="00A57921" w:rsidRPr="001A50BD" w:rsidRDefault="00A57921"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تتأسس هذه الدراسة على مجموعة من المنطلقات النظرية التي تستند إلى مفاهيم إدارة المشاريع، والتعاون بين الفرق الهندسية، والتنسيق بين التخصصات الهندسية المختلفة في إطار الشركات الهندسية. تهدف هذه المنطلقات إلى تقديم إطار فكري يمكن من خلاله فهم العلاقة بين إدارة المشاريع وتعزيز التعاون بين الفرق الهندسية في المملكة العربية السعودية. وفي هذا السياق، سيتم تحليل بعض النظريات والمفاهيم الأساسية في إدارة المشاريع والتعاون بين الفرق، وكذلك الأدوات والاستراتيجيات التي يمكن أن تُستخدم في هذا المجال</w:t>
      </w:r>
      <w:r w:rsidRPr="001A50BD">
        <w:rPr>
          <w:rFonts w:ascii="Sakkal Majalla" w:hAnsi="Sakkal Majalla" w:cs="Sakkal Majalla"/>
          <w:color w:val="000000" w:themeColor="text1"/>
          <w:sz w:val="28"/>
          <w:szCs w:val="28"/>
        </w:rPr>
        <w:t>.</w:t>
      </w:r>
    </w:p>
    <w:p w14:paraId="7DB6F364" w14:textId="589622B4" w:rsidR="00A57921" w:rsidRPr="001A50BD" w:rsidRDefault="00A57921" w:rsidP="001B64CD">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tl/>
        </w:rPr>
        <w:t>نظرية إدارة المشاريع</w:t>
      </w:r>
      <w:r w:rsidRPr="001A50BD">
        <w:rPr>
          <w:rFonts w:ascii="Sakkal Majalla" w:hAnsi="Sakkal Majalla" w:cs="Sakkal Majalla"/>
          <w:b/>
          <w:bCs/>
          <w:color w:val="000000" w:themeColor="text1"/>
          <w:sz w:val="32"/>
          <w:szCs w:val="32"/>
        </w:rPr>
        <w:t>:</w:t>
      </w:r>
    </w:p>
    <w:p w14:paraId="6EA42F39" w14:textId="77777777" w:rsidR="00A57921" w:rsidRPr="001A50BD" w:rsidRDefault="00A57921"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تعتبر نظرية إدارة المشاريع حجر الزاوية الذي يقوم عليه نجاح المشاريع في مختلف الصناعات، بما في ذلك القطاع الهندسي. تعني إدارة المشاريع التطبيق الأمثل لمجموعة من المهارات والمعرفة والأدوات لضمان تحقيق أهداف المشروع ضمن المعايير المحددة من حيث الوقت، التكلفة، والجودة. وفقًا لكتاب إدارة المشاريع الصادر عن معهد إدارة المشاريع</w:t>
      </w:r>
      <w:r w:rsidRPr="001A50BD">
        <w:rPr>
          <w:rFonts w:ascii="Sakkal Majalla" w:hAnsi="Sakkal Majalla" w:cs="Sakkal Majalla"/>
          <w:color w:val="000000" w:themeColor="text1"/>
          <w:sz w:val="28"/>
          <w:szCs w:val="28"/>
        </w:rPr>
        <w:t xml:space="preserve"> (PMI)</w:t>
      </w:r>
      <w:r w:rsidRPr="001A50BD">
        <w:rPr>
          <w:rFonts w:ascii="Sakkal Majalla" w:hAnsi="Sakkal Majalla" w:cs="Sakkal Majalla"/>
          <w:color w:val="000000" w:themeColor="text1"/>
          <w:sz w:val="28"/>
          <w:szCs w:val="28"/>
          <w:rtl/>
        </w:rPr>
        <w:t>، تتكون إدارة المشاريع من مجموعة من العمليات المرتبطة ببعضها مثل التخطيط، والتنظيم، والتنفيذ، والمراقبة، والإغلاق. وتهدف هذه العمليات إلى ضمان أن كافة الأطراف المعنية في المشروع تعمل بشكل منسجم نحو تحقيق الأهداف المرجوة</w:t>
      </w:r>
      <w:r w:rsidRPr="001A50BD">
        <w:rPr>
          <w:rFonts w:ascii="Sakkal Majalla" w:hAnsi="Sakkal Majalla" w:cs="Sakkal Majalla"/>
          <w:color w:val="000000" w:themeColor="text1"/>
          <w:sz w:val="28"/>
          <w:szCs w:val="28"/>
        </w:rPr>
        <w:t>.</w:t>
      </w:r>
    </w:p>
    <w:p w14:paraId="2BB48D21" w14:textId="4B5ABEE9" w:rsidR="00A57921" w:rsidRPr="001A50BD" w:rsidRDefault="00A57921"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في السياق الهندسي، تعتبر إدارة المشاريع أداة حيوية لتحقيق التنسيق بين الفرق الهندسية التي تعمل في مجالات متنوعة. وبالتالي، يمكن من خلال إدارة المشاريع ضمان أن كل فريق هندسي يتعاون بشكل فعال مع الفرق الأخرى، مما يسهم في ضمان استكمال المشروع بنجاح</w:t>
      </w:r>
      <w:r w:rsidR="008C3865" w:rsidRPr="001A50BD">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080328622"/>
          <w:citation/>
        </w:sdtPr>
        <w:sdtEndPr/>
        <w:sdtContent>
          <w:r w:rsidR="008C3865" w:rsidRPr="001A50BD">
            <w:rPr>
              <w:rFonts w:ascii="Sakkal Majalla" w:hAnsi="Sakkal Majalla" w:cs="Sakkal Majalla"/>
              <w:color w:val="000000" w:themeColor="text1"/>
              <w:sz w:val="28"/>
              <w:szCs w:val="28"/>
              <w:rtl/>
            </w:rPr>
            <w:fldChar w:fldCharType="begin"/>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CITATION</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Eke24 \l 3073</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rtl/>
            </w:rPr>
            <w:fldChar w:fldCharType="separate"/>
          </w:r>
          <w:r w:rsidR="008C3865" w:rsidRPr="001A50BD">
            <w:rPr>
              <w:rFonts w:ascii="Sakkal Majalla" w:hAnsi="Sakkal Majalla" w:cs="Sakkal Majalla"/>
              <w:noProof/>
              <w:color w:val="000000" w:themeColor="text1"/>
              <w:sz w:val="28"/>
              <w:szCs w:val="28"/>
              <w:rtl/>
              <w:lang w:bidi="ar-EG"/>
            </w:rPr>
            <w:t>(</w:t>
          </w:r>
          <w:r w:rsidR="008C3865" w:rsidRPr="001A50BD">
            <w:rPr>
              <w:rFonts w:ascii="Sakkal Majalla" w:hAnsi="Sakkal Majalla" w:cs="Sakkal Majalla"/>
              <w:noProof/>
              <w:color w:val="000000" w:themeColor="text1"/>
              <w:sz w:val="28"/>
              <w:szCs w:val="28"/>
              <w:lang w:bidi="ar-EG"/>
            </w:rPr>
            <w:t>Ekemezie</w:t>
          </w:r>
          <w:r w:rsidR="008C3865" w:rsidRPr="001A50BD">
            <w:rPr>
              <w:rFonts w:ascii="Sakkal Majalla" w:hAnsi="Sakkal Majalla" w:cs="Sakkal Majalla"/>
              <w:noProof/>
              <w:color w:val="000000" w:themeColor="text1"/>
              <w:sz w:val="28"/>
              <w:szCs w:val="28"/>
              <w:rtl/>
              <w:lang w:bidi="ar-EG"/>
            </w:rPr>
            <w:t>، 2024)</w:t>
          </w:r>
          <w:r w:rsidR="008C3865" w:rsidRPr="001A50BD">
            <w:rPr>
              <w:rFonts w:ascii="Sakkal Majalla" w:hAnsi="Sakkal Majalla" w:cs="Sakkal Majalla"/>
              <w:color w:val="000000" w:themeColor="text1"/>
              <w:sz w:val="28"/>
              <w:szCs w:val="28"/>
              <w:rtl/>
            </w:rPr>
            <w:fldChar w:fldCharType="end"/>
          </w:r>
        </w:sdtContent>
      </w:sdt>
      <w:r w:rsidRPr="001A50BD">
        <w:rPr>
          <w:rFonts w:ascii="Sakkal Majalla" w:hAnsi="Sakkal Majalla" w:cs="Sakkal Majalla"/>
          <w:color w:val="000000" w:themeColor="text1"/>
          <w:sz w:val="28"/>
          <w:szCs w:val="28"/>
        </w:rPr>
        <w:t>.</w:t>
      </w:r>
    </w:p>
    <w:p w14:paraId="6B43EF0D" w14:textId="77777777" w:rsidR="001702FD" w:rsidRDefault="001702FD">
      <w:pPr>
        <w:bidi w:val="0"/>
        <w:rPr>
          <w:rFonts w:ascii="Sakkal Majalla" w:hAnsi="Sakkal Majalla" w:cs="Sakkal Majalla"/>
          <w:b/>
          <w:bCs/>
          <w:color w:val="000000" w:themeColor="text1"/>
          <w:sz w:val="32"/>
          <w:szCs w:val="32"/>
        </w:rPr>
      </w:pPr>
      <w:r>
        <w:rPr>
          <w:rFonts w:ascii="Sakkal Majalla" w:hAnsi="Sakkal Majalla" w:cs="Sakkal Majalla"/>
          <w:b/>
          <w:bCs/>
          <w:color w:val="000000" w:themeColor="text1"/>
          <w:sz w:val="32"/>
          <w:szCs w:val="32"/>
        </w:rPr>
        <w:br w:type="page"/>
      </w:r>
    </w:p>
    <w:p w14:paraId="4896E25C" w14:textId="228534B6" w:rsidR="00A57921" w:rsidRPr="001A50BD" w:rsidRDefault="00A57921" w:rsidP="001B64CD">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Pr>
        <w:lastRenderedPageBreak/>
        <w:t xml:space="preserve"> </w:t>
      </w:r>
      <w:r w:rsidRPr="001A50BD">
        <w:rPr>
          <w:rFonts w:ascii="Sakkal Majalla" w:hAnsi="Sakkal Majalla" w:cs="Sakkal Majalla"/>
          <w:b/>
          <w:bCs/>
          <w:color w:val="000000" w:themeColor="text1"/>
          <w:sz w:val="32"/>
          <w:szCs w:val="32"/>
          <w:rtl/>
        </w:rPr>
        <w:t>نظرية التعاون بين الفرق الهندسية</w:t>
      </w:r>
      <w:r w:rsidRPr="001A50BD">
        <w:rPr>
          <w:rFonts w:ascii="Sakkal Majalla" w:hAnsi="Sakkal Majalla" w:cs="Sakkal Majalla"/>
          <w:b/>
          <w:bCs/>
          <w:color w:val="000000" w:themeColor="text1"/>
          <w:sz w:val="32"/>
          <w:szCs w:val="32"/>
        </w:rPr>
        <w:t>:</w:t>
      </w:r>
    </w:p>
    <w:p w14:paraId="5F76C62D" w14:textId="77777777" w:rsidR="00A57921" w:rsidRPr="001A50BD" w:rsidRDefault="00A57921"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تعتبر التعاون بين الفرق الهندسية أحد العوامل الأساسية التي تؤثر في نجاح المشروع الهندسي. تنطوي هذه النظرية على أهمية العمل الجماعي بين الأفراد من مختلف التخصصات الهندسية، وتحديد كيفية التنسيق والتفاعل بين أعضاء الفريق. يمكن أن تكون المشاريع الهندسية معقدة بطبيعتها، حيث تتداخل العديد من التخصصات الهندسية في المشروع الواحد مثل الهندسة المدنية، والهندسة المعمارية، والهندسة الميكانيكية، والكهربائية. وبالتالي، يتطلب الأمر من الفرق الهندسية التعاون والتنسيق المستمر لتحقيق الأهداف المرجوة</w:t>
      </w:r>
      <w:r w:rsidRPr="001A50BD">
        <w:rPr>
          <w:rFonts w:ascii="Sakkal Majalla" w:hAnsi="Sakkal Majalla" w:cs="Sakkal Majalla"/>
          <w:color w:val="000000" w:themeColor="text1"/>
          <w:sz w:val="28"/>
          <w:szCs w:val="28"/>
        </w:rPr>
        <w:t>.</w:t>
      </w:r>
    </w:p>
    <w:p w14:paraId="6A9D959F" w14:textId="25CF1ABE" w:rsidR="00A57921" w:rsidRPr="001A50BD" w:rsidRDefault="00A57921"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نظرية التعاون تشير إلى أن التفاعل الإيجابي بين الفرق الهندسية يمكن أن يُحسن الأداء ويعزز القدرة على حل المشكلات بشكل أسرع وأكثر فعالية. ووفقًا للعديد من الأبحاث في هذا المجال، فإن وجود بيئة عمل تشجع على التعاون المفتوح بين الفرق يؤدي إلى تعزيز الابتكار وزيادة الإنتاجية وتقليل التوترات بين الفرق، مما يساهم في سير المشروع بسلاسة</w:t>
      </w:r>
      <w:r w:rsidR="008C3865" w:rsidRPr="001A50BD">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431565039"/>
          <w:citation/>
        </w:sdtPr>
        <w:sdtEndPr/>
        <w:sdtContent>
          <w:r w:rsidR="008C3865" w:rsidRPr="001A50BD">
            <w:rPr>
              <w:rFonts w:ascii="Sakkal Majalla" w:hAnsi="Sakkal Majalla" w:cs="Sakkal Majalla"/>
              <w:color w:val="000000" w:themeColor="text1"/>
              <w:sz w:val="28"/>
              <w:szCs w:val="28"/>
              <w:rtl/>
            </w:rPr>
            <w:fldChar w:fldCharType="begin"/>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CITATION</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Paz20 \l 3073</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rtl/>
            </w:rPr>
            <w:fldChar w:fldCharType="separate"/>
          </w:r>
          <w:r w:rsidR="008C3865" w:rsidRPr="001A50BD">
            <w:rPr>
              <w:rFonts w:ascii="Sakkal Majalla" w:hAnsi="Sakkal Majalla" w:cs="Sakkal Majalla"/>
              <w:noProof/>
              <w:color w:val="000000" w:themeColor="text1"/>
              <w:sz w:val="28"/>
              <w:szCs w:val="28"/>
              <w:rtl/>
              <w:lang w:bidi="ar-EG"/>
            </w:rPr>
            <w:t>(</w:t>
          </w:r>
          <w:r w:rsidR="008C3865" w:rsidRPr="001A50BD">
            <w:rPr>
              <w:rFonts w:ascii="Sakkal Majalla" w:hAnsi="Sakkal Majalla" w:cs="Sakkal Majalla"/>
              <w:noProof/>
              <w:color w:val="000000" w:themeColor="text1"/>
              <w:sz w:val="28"/>
              <w:szCs w:val="28"/>
              <w:lang w:bidi="ar-EG"/>
            </w:rPr>
            <w:t>Pazos</w:t>
          </w:r>
          <w:r w:rsidR="008C3865" w:rsidRPr="001A50BD">
            <w:rPr>
              <w:rFonts w:ascii="Sakkal Majalla" w:hAnsi="Sakkal Majalla" w:cs="Sakkal Majalla"/>
              <w:noProof/>
              <w:color w:val="000000" w:themeColor="text1"/>
              <w:sz w:val="28"/>
              <w:szCs w:val="28"/>
              <w:rtl/>
              <w:lang w:bidi="ar-EG"/>
            </w:rPr>
            <w:t>، 2020)</w:t>
          </w:r>
          <w:r w:rsidR="008C3865" w:rsidRPr="001A50BD">
            <w:rPr>
              <w:rFonts w:ascii="Sakkal Majalla" w:hAnsi="Sakkal Majalla" w:cs="Sakkal Majalla"/>
              <w:color w:val="000000" w:themeColor="text1"/>
              <w:sz w:val="28"/>
              <w:szCs w:val="28"/>
              <w:rtl/>
            </w:rPr>
            <w:fldChar w:fldCharType="end"/>
          </w:r>
        </w:sdtContent>
      </w:sdt>
      <w:r w:rsidRPr="001A50BD">
        <w:rPr>
          <w:rFonts w:ascii="Sakkal Majalla" w:hAnsi="Sakkal Majalla" w:cs="Sakkal Majalla"/>
          <w:color w:val="000000" w:themeColor="text1"/>
          <w:sz w:val="28"/>
          <w:szCs w:val="28"/>
        </w:rPr>
        <w:t>.</w:t>
      </w:r>
    </w:p>
    <w:p w14:paraId="3A81D678" w14:textId="516926E9" w:rsidR="00A57921" w:rsidRPr="001A50BD" w:rsidRDefault="00A57921" w:rsidP="001B64CD">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tl/>
        </w:rPr>
        <w:t>نظرية التنسيق بين التخصصات</w:t>
      </w:r>
      <w:r w:rsidRPr="001A50BD">
        <w:rPr>
          <w:rFonts w:ascii="Sakkal Majalla" w:hAnsi="Sakkal Majalla" w:cs="Sakkal Majalla"/>
          <w:b/>
          <w:bCs/>
          <w:color w:val="000000" w:themeColor="text1"/>
          <w:sz w:val="32"/>
          <w:szCs w:val="32"/>
        </w:rPr>
        <w:t>:</w:t>
      </w:r>
    </w:p>
    <w:p w14:paraId="220D8E0A" w14:textId="77777777" w:rsidR="00A57921" w:rsidRPr="001A50BD" w:rsidRDefault="00A57921"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التنسيق بين التخصصات الهندسية هو مفهوم آخر مهم في هذه الدراسة، ويعني تنظيم وتوجيه العمل بين الفرق المختلفة التي تعمل على مجالات متنوعة داخل المشروع الهندسي. في بيئة المشاريع الهندسية، تعد عملية التنسيق بين الفرق من العوامل الحاسمة التي تضمن أن المهام والأنشطة التي يتعين على كل فريق القيام بها تتم بشكل متكامل</w:t>
      </w:r>
      <w:r w:rsidRPr="001A50BD">
        <w:rPr>
          <w:rFonts w:ascii="Sakkal Majalla" w:hAnsi="Sakkal Majalla" w:cs="Sakkal Majalla"/>
          <w:color w:val="000000" w:themeColor="text1"/>
          <w:sz w:val="28"/>
          <w:szCs w:val="28"/>
        </w:rPr>
        <w:t>.</w:t>
      </w:r>
    </w:p>
    <w:p w14:paraId="7D0EE44E" w14:textId="114D10D0" w:rsidR="00A57921" w:rsidRPr="001A50BD" w:rsidRDefault="00A57921"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وفقًا لهذه النظرية، يجب أن يكون التنسيق بين الفرق الهندسية مستمرًا ومبنيًا على فهم واضح للمهام والمسؤوليات التي تقع على عاتق كل فريق. بالإضافة إلى ذلك، ينبغي أن يتم تحديد نقاط الاتصال بين الفرق بشكل دقيق، وتحديد آليات للتفاعل بين هذه الفرق لضمان سير العمل دون عوائق. هذه العملية تتطلب وجود آليات للمتابعة والمراجعة، والتي يمكن أن تساهم إدارة المشاريع في تنفيذها</w:t>
      </w:r>
      <w:r w:rsidR="008C3865" w:rsidRPr="001A50BD">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873205963"/>
          <w:citation/>
        </w:sdtPr>
        <w:sdtEndPr/>
        <w:sdtContent>
          <w:r w:rsidR="008C3865" w:rsidRPr="001A50BD">
            <w:rPr>
              <w:rFonts w:ascii="Sakkal Majalla" w:hAnsi="Sakkal Majalla" w:cs="Sakkal Majalla"/>
              <w:color w:val="000000" w:themeColor="text1"/>
              <w:sz w:val="28"/>
              <w:szCs w:val="28"/>
              <w:rtl/>
            </w:rPr>
            <w:fldChar w:fldCharType="begin"/>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CITATION</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Ala16 \l 3073</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rtl/>
            </w:rPr>
            <w:fldChar w:fldCharType="separate"/>
          </w:r>
          <w:r w:rsidR="008C3865" w:rsidRPr="001A50BD">
            <w:rPr>
              <w:rFonts w:ascii="Sakkal Majalla" w:hAnsi="Sakkal Majalla" w:cs="Sakkal Majalla"/>
              <w:noProof/>
              <w:color w:val="000000" w:themeColor="text1"/>
              <w:sz w:val="28"/>
              <w:szCs w:val="28"/>
              <w:rtl/>
              <w:lang w:bidi="ar-EG"/>
            </w:rPr>
            <w:t>(</w:t>
          </w:r>
          <w:r w:rsidR="008C3865" w:rsidRPr="001A50BD">
            <w:rPr>
              <w:rFonts w:ascii="Sakkal Majalla" w:hAnsi="Sakkal Majalla" w:cs="Sakkal Majalla"/>
              <w:noProof/>
              <w:color w:val="000000" w:themeColor="text1"/>
              <w:sz w:val="28"/>
              <w:szCs w:val="28"/>
              <w:lang w:bidi="ar-EG"/>
            </w:rPr>
            <w:t>Alaloul</w:t>
          </w:r>
          <w:r w:rsidR="008C3865" w:rsidRPr="001A50BD">
            <w:rPr>
              <w:rFonts w:ascii="Sakkal Majalla" w:hAnsi="Sakkal Majalla" w:cs="Sakkal Majalla"/>
              <w:noProof/>
              <w:color w:val="000000" w:themeColor="text1"/>
              <w:sz w:val="28"/>
              <w:szCs w:val="28"/>
              <w:rtl/>
              <w:lang w:bidi="ar-EG"/>
            </w:rPr>
            <w:t>، 2016)</w:t>
          </w:r>
          <w:r w:rsidR="008C3865" w:rsidRPr="001A50BD">
            <w:rPr>
              <w:rFonts w:ascii="Sakkal Majalla" w:hAnsi="Sakkal Majalla" w:cs="Sakkal Majalla"/>
              <w:color w:val="000000" w:themeColor="text1"/>
              <w:sz w:val="28"/>
              <w:szCs w:val="28"/>
              <w:rtl/>
            </w:rPr>
            <w:fldChar w:fldCharType="end"/>
          </w:r>
        </w:sdtContent>
      </w:sdt>
      <w:r w:rsidRPr="001A50BD">
        <w:rPr>
          <w:rFonts w:ascii="Sakkal Majalla" w:hAnsi="Sakkal Majalla" w:cs="Sakkal Majalla"/>
          <w:color w:val="000000" w:themeColor="text1"/>
          <w:sz w:val="28"/>
          <w:szCs w:val="28"/>
        </w:rPr>
        <w:t>.</w:t>
      </w:r>
    </w:p>
    <w:p w14:paraId="3F5979E6" w14:textId="38D3C402" w:rsidR="00A57921" w:rsidRPr="001A50BD" w:rsidRDefault="00A57921" w:rsidP="001702FD">
      <w:pPr>
        <w:pStyle w:val="ListParagraph"/>
        <w:numPr>
          <w:ilvl w:val="0"/>
          <w:numId w:val="9"/>
        </w:numPr>
        <w:spacing w:before="100" w:beforeAutospacing="1" w:after="0" w:line="360" w:lineRule="auto"/>
        <w:ind w:left="423"/>
        <w:contextualSpacing w:val="0"/>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Pr>
        <w:lastRenderedPageBreak/>
        <w:t xml:space="preserve"> </w:t>
      </w:r>
      <w:r w:rsidRPr="001A50BD">
        <w:rPr>
          <w:rFonts w:ascii="Sakkal Majalla" w:hAnsi="Sakkal Majalla" w:cs="Sakkal Majalla"/>
          <w:b/>
          <w:bCs/>
          <w:color w:val="000000" w:themeColor="text1"/>
          <w:sz w:val="32"/>
          <w:szCs w:val="32"/>
          <w:rtl/>
        </w:rPr>
        <w:t>نظرية القيادة في إدارة المشاريع</w:t>
      </w:r>
      <w:r w:rsidRPr="001A50BD">
        <w:rPr>
          <w:rFonts w:ascii="Sakkal Majalla" w:hAnsi="Sakkal Majalla" w:cs="Sakkal Majalla"/>
          <w:b/>
          <w:bCs/>
          <w:color w:val="000000" w:themeColor="text1"/>
          <w:sz w:val="32"/>
          <w:szCs w:val="32"/>
        </w:rPr>
        <w:t>:</w:t>
      </w:r>
    </w:p>
    <w:p w14:paraId="66A6463E" w14:textId="77777777" w:rsidR="00A57921" w:rsidRPr="001A50BD" w:rsidRDefault="00A57921" w:rsidP="001702FD">
      <w:pPr>
        <w:spacing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القيادة تعتبر أحد العوامل الحاسمة في نجاح أي مشروع، ولا سيما في المشاريع الهندسية التي تتطلب التنسيق بين العديد من الفرق ذات التخصصات المتعددة. وفقًا لهذه النظرية، يجب أن يكون لدى القائد في إدارة المشاريع القدرة على تحفيز الفرق المختلفة وتوجيهها نحو تحقيق الأهداف المشتركة، مع مراعاة الاحتياجات المختلفة لكل فريق هندسي. القائد يجب أن يمتلك القدرة على اتخاذ القرارات السريعة والفعّالة في الأوقات التي تتطلب التعامل مع التحديات والعوائق</w:t>
      </w:r>
      <w:r w:rsidRPr="001A50BD">
        <w:rPr>
          <w:rFonts w:ascii="Sakkal Majalla" w:hAnsi="Sakkal Majalla" w:cs="Sakkal Majalla"/>
          <w:color w:val="000000" w:themeColor="text1"/>
          <w:sz w:val="28"/>
          <w:szCs w:val="28"/>
        </w:rPr>
        <w:t>.</w:t>
      </w:r>
    </w:p>
    <w:p w14:paraId="13E1A2A0" w14:textId="7CC0EB2A" w:rsidR="00A57921" w:rsidRPr="001A50BD" w:rsidRDefault="00A57921"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إدارة المشاريع الفعّالة تعتمد بشكل كبير على القيادة التي توفر إرشادات واضحة، وتعزز من التواصل بين الفرق، وتساعد على اتخاذ القرارات الاستراتيجية المناسبة. القيادة الجيدة تُسهم في خلق بيئة عمل تشجع على التعاون بين الفرق الهندسية المختلفة وتحقيق الأهداف بشكل أسرع وأكثر كفاءة</w:t>
      </w:r>
      <w:r w:rsidR="008C3865" w:rsidRPr="001A50BD">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27708787"/>
          <w:citation/>
        </w:sdtPr>
        <w:sdtEndPr/>
        <w:sdtContent>
          <w:r w:rsidR="008C3865" w:rsidRPr="001A50BD">
            <w:rPr>
              <w:rFonts w:ascii="Sakkal Majalla" w:hAnsi="Sakkal Majalla" w:cs="Sakkal Majalla"/>
              <w:color w:val="000000" w:themeColor="text1"/>
              <w:sz w:val="28"/>
              <w:szCs w:val="28"/>
              <w:rtl/>
            </w:rPr>
            <w:fldChar w:fldCharType="begin"/>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CITATION</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Reh24 \l 3073</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rtl/>
            </w:rPr>
            <w:fldChar w:fldCharType="separate"/>
          </w:r>
          <w:r w:rsidR="008C3865" w:rsidRPr="001A50BD">
            <w:rPr>
              <w:rFonts w:ascii="Sakkal Majalla" w:hAnsi="Sakkal Majalla" w:cs="Sakkal Majalla"/>
              <w:noProof/>
              <w:color w:val="000000" w:themeColor="text1"/>
              <w:sz w:val="28"/>
              <w:szCs w:val="28"/>
              <w:rtl/>
              <w:lang w:bidi="ar-EG"/>
            </w:rPr>
            <w:t>(</w:t>
          </w:r>
          <w:r w:rsidR="008C3865" w:rsidRPr="001A50BD">
            <w:rPr>
              <w:rFonts w:ascii="Sakkal Majalla" w:hAnsi="Sakkal Majalla" w:cs="Sakkal Majalla"/>
              <w:noProof/>
              <w:color w:val="000000" w:themeColor="text1"/>
              <w:sz w:val="28"/>
              <w:szCs w:val="28"/>
              <w:lang w:bidi="ar-EG"/>
            </w:rPr>
            <w:t>Rehan</w:t>
          </w:r>
          <w:r w:rsidR="008C3865" w:rsidRPr="001A50BD">
            <w:rPr>
              <w:rFonts w:ascii="Sakkal Majalla" w:hAnsi="Sakkal Majalla" w:cs="Sakkal Majalla"/>
              <w:noProof/>
              <w:color w:val="000000" w:themeColor="text1"/>
              <w:sz w:val="28"/>
              <w:szCs w:val="28"/>
              <w:rtl/>
              <w:lang w:bidi="ar-EG"/>
            </w:rPr>
            <w:t>، 2024)</w:t>
          </w:r>
          <w:r w:rsidR="008C3865" w:rsidRPr="001A50BD">
            <w:rPr>
              <w:rFonts w:ascii="Sakkal Majalla" w:hAnsi="Sakkal Majalla" w:cs="Sakkal Majalla"/>
              <w:color w:val="000000" w:themeColor="text1"/>
              <w:sz w:val="28"/>
              <w:szCs w:val="28"/>
              <w:rtl/>
            </w:rPr>
            <w:fldChar w:fldCharType="end"/>
          </w:r>
        </w:sdtContent>
      </w:sdt>
      <w:r w:rsidRPr="001A50BD">
        <w:rPr>
          <w:rFonts w:ascii="Sakkal Majalla" w:hAnsi="Sakkal Majalla" w:cs="Sakkal Majalla"/>
          <w:color w:val="000000" w:themeColor="text1"/>
          <w:sz w:val="28"/>
          <w:szCs w:val="28"/>
        </w:rPr>
        <w:t>.</w:t>
      </w:r>
    </w:p>
    <w:p w14:paraId="52288F64" w14:textId="152CDFA8" w:rsidR="00A57921" w:rsidRPr="001A50BD" w:rsidRDefault="00A57921" w:rsidP="001702FD">
      <w:pPr>
        <w:pStyle w:val="ListParagraph"/>
        <w:numPr>
          <w:ilvl w:val="0"/>
          <w:numId w:val="9"/>
        </w:numPr>
        <w:spacing w:before="100" w:beforeAutospacing="1" w:after="0" w:line="360" w:lineRule="auto"/>
        <w:ind w:left="423"/>
        <w:contextualSpacing w:val="0"/>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Pr>
        <w:t xml:space="preserve"> </w:t>
      </w:r>
      <w:r w:rsidRPr="001A50BD">
        <w:rPr>
          <w:rFonts w:ascii="Sakkal Majalla" w:hAnsi="Sakkal Majalla" w:cs="Sakkal Majalla"/>
          <w:b/>
          <w:bCs/>
          <w:color w:val="000000" w:themeColor="text1"/>
          <w:sz w:val="32"/>
          <w:szCs w:val="32"/>
          <w:rtl/>
        </w:rPr>
        <w:t>نظرية إدارة المخاطر في إدارة المشاريع</w:t>
      </w:r>
      <w:r w:rsidRPr="001A50BD">
        <w:rPr>
          <w:rFonts w:ascii="Sakkal Majalla" w:hAnsi="Sakkal Majalla" w:cs="Sakkal Majalla"/>
          <w:b/>
          <w:bCs/>
          <w:color w:val="000000" w:themeColor="text1"/>
          <w:sz w:val="32"/>
          <w:szCs w:val="32"/>
        </w:rPr>
        <w:t>:</w:t>
      </w:r>
    </w:p>
    <w:p w14:paraId="7911E32A" w14:textId="77777777" w:rsidR="00A57921" w:rsidRPr="001A50BD" w:rsidRDefault="00A57921" w:rsidP="001702FD">
      <w:pPr>
        <w:spacing w:after="0"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إن إدارة المخاطر هي عنصر رئيسي في إدارة المشاريع الهندسية، حيث تساهم في تحديد المخاطر المحتملة التي قد تؤثر على التعاون بين الفرق الهندسية. تعني هذه النظرية أن المشاريع الهندسية يجب أن تتضمن خططًا محددة للتعامل مع المخاطر التي قد تنشأ خلال مراحل المشروع. عندما تكون الفرق الهندسية قادرة على تحديد المخاطر المتوقعة وتطوير استراتيجيات للتعامل معها، فإن ذلك يساعد على تقليل التحديات التي قد تعيق التعاون بين الفرق ويقلل من التوترات المحتملة</w:t>
      </w:r>
      <w:r w:rsidRPr="001A50BD">
        <w:rPr>
          <w:rFonts w:ascii="Sakkal Majalla" w:hAnsi="Sakkal Majalla" w:cs="Sakkal Majalla"/>
          <w:color w:val="000000" w:themeColor="text1"/>
          <w:sz w:val="28"/>
          <w:szCs w:val="28"/>
        </w:rPr>
        <w:t>.</w:t>
      </w:r>
    </w:p>
    <w:p w14:paraId="3E44BB6B" w14:textId="00CE0B51" w:rsidR="00A57921" w:rsidRPr="001A50BD" w:rsidRDefault="00A57921" w:rsidP="001702FD">
      <w:pPr>
        <w:spacing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تُعدّ إدارة المخاطر جزءًا أساسيًا في تعزيز التعاون بين الفرق الهندسية، لأن تحديد المخاطر وإيجاد حلول لها بشكل مشترك يساهم في تعزيز التواصل بين الفرق ويجعلهم يعملون معًا لتحقيق أهداف المشروع بشكل أكثر فعالية</w:t>
      </w:r>
      <w:r w:rsidR="008C3865" w:rsidRPr="001A50BD">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2037224986"/>
          <w:citation/>
        </w:sdtPr>
        <w:sdtEndPr/>
        <w:sdtContent>
          <w:r w:rsidR="008C3865" w:rsidRPr="001A50BD">
            <w:rPr>
              <w:rFonts w:ascii="Sakkal Majalla" w:hAnsi="Sakkal Majalla" w:cs="Sakkal Majalla"/>
              <w:color w:val="000000" w:themeColor="text1"/>
              <w:sz w:val="28"/>
              <w:szCs w:val="28"/>
              <w:rtl/>
            </w:rPr>
            <w:fldChar w:fldCharType="begin"/>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CITATION</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Gac17 \l 3073</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rtl/>
            </w:rPr>
            <w:fldChar w:fldCharType="separate"/>
          </w:r>
          <w:r w:rsidR="008C3865" w:rsidRPr="001A50BD">
            <w:rPr>
              <w:rFonts w:ascii="Sakkal Majalla" w:hAnsi="Sakkal Majalla" w:cs="Sakkal Majalla"/>
              <w:noProof/>
              <w:color w:val="000000" w:themeColor="text1"/>
              <w:sz w:val="28"/>
              <w:szCs w:val="28"/>
              <w:rtl/>
              <w:lang w:bidi="ar-EG"/>
            </w:rPr>
            <w:t>(</w:t>
          </w:r>
          <w:r w:rsidR="008C3865" w:rsidRPr="001A50BD">
            <w:rPr>
              <w:rFonts w:ascii="Sakkal Majalla" w:hAnsi="Sakkal Majalla" w:cs="Sakkal Majalla"/>
              <w:noProof/>
              <w:color w:val="000000" w:themeColor="text1"/>
              <w:sz w:val="28"/>
              <w:szCs w:val="28"/>
              <w:lang w:bidi="ar-EG"/>
            </w:rPr>
            <w:t>Gachie</w:t>
          </w:r>
          <w:r w:rsidR="008C3865" w:rsidRPr="001A50BD">
            <w:rPr>
              <w:rFonts w:ascii="Sakkal Majalla" w:hAnsi="Sakkal Majalla" w:cs="Sakkal Majalla"/>
              <w:noProof/>
              <w:color w:val="000000" w:themeColor="text1"/>
              <w:sz w:val="28"/>
              <w:szCs w:val="28"/>
              <w:rtl/>
              <w:lang w:bidi="ar-EG"/>
            </w:rPr>
            <w:t>، 2017)</w:t>
          </w:r>
          <w:r w:rsidR="008C3865" w:rsidRPr="001A50BD">
            <w:rPr>
              <w:rFonts w:ascii="Sakkal Majalla" w:hAnsi="Sakkal Majalla" w:cs="Sakkal Majalla"/>
              <w:color w:val="000000" w:themeColor="text1"/>
              <w:sz w:val="28"/>
              <w:szCs w:val="28"/>
              <w:rtl/>
            </w:rPr>
            <w:fldChar w:fldCharType="end"/>
          </w:r>
        </w:sdtContent>
      </w:sdt>
      <w:r w:rsidRPr="001A50BD">
        <w:rPr>
          <w:rFonts w:ascii="Sakkal Majalla" w:hAnsi="Sakkal Majalla" w:cs="Sakkal Majalla"/>
          <w:color w:val="000000" w:themeColor="text1"/>
          <w:sz w:val="28"/>
          <w:szCs w:val="28"/>
        </w:rPr>
        <w:t>.</w:t>
      </w:r>
    </w:p>
    <w:p w14:paraId="6DD6C6C5" w14:textId="0E7034CF" w:rsidR="00A57921" w:rsidRPr="001A50BD" w:rsidRDefault="00A57921" w:rsidP="001702FD">
      <w:pPr>
        <w:pStyle w:val="ListParagraph"/>
        <w:numPr>
          <w:ilvl w:val="0"/>
          <w:numId w:val="9"/>
        </w:numPr>
        <w:spacing w:before="100" w:beforeAutospacing="1" w:after="0" w:line="360" w:lineRule="auto"/>
        <w:ind w:left="423"/>
        <w:contextualSpacing w:val="0"/>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tl/>
        </w:rPr>
        <w:t>نظرية استخدام التقنيات الحديثة في إدارة المشاريع</w:t>
      </w:r>
      <w:r w:rsidRPr="001A50BD">
        <w:rPr>
          <w:rFonts w:ascii="Sakkal Majalla" w:hAnsi="Sakkal Majalla" w:cs="Sakkal Majalla"/>
          <w:b/>
          <w:bCs/>
          <w:color w:val="000000" w:themeColor="text1"/>
          <w:sz w:val="32"/>
          <w:szCs w:val="32"/>
        </w:rPr>
        <w:t>:</w:t>
      </w:r>
    </w:p>
    <w:p w14:paraId="639457AB" w14:textId="77777777" w:rsidR="00A57921" w:rsidRPr="001A50BD" w:rsidRDefault="00A57921" w:rsidP="001702FD">
      <w:pPr>
        <w:spacing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تسهم التقنيات الحديثة في إدارة المشاريع بشكل كبير في تعزيز التعاون بين الفرق الهندسية. يتم استخدام أدوات البرمجيات الحديثة مثل برامج إدارة المشاريع</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مثل</w:t>
      </w:r>
      <w:r w:rsidRPr="001A50BD">
        <w:rPr>
          <w:rFonts w:ascii="Sakkal Majalla" w:hAnsi="Sakkal Majalla" w:cs="Sakkal Majalla"/>
          <w:color w:val="000000" w:themeColor="text1"/>
          <w:sz w:val="28"/>
          <w:szCs w:val="28"/>
        </w:rPr>
        <w:t xml:space="preserve"> Microsoft Project </w:t>
      </w:r>
      <w:r w:rsidRPr="001A50BD">
        <w:rPr>
          <w:rFonts w:ascii="Sakkal Majalla" w:hAnsi="Sakkal Majalla" w:cs="Sakkal Majalla"/>
          <w:color w:val="000000" w:themeColor="text1"/>
          <w:sz w:val="28"/>
          <w:szCs w:val="28"/>
          <w:rtl/>
        </w:rPr>
        <w:t>و</w:t>
      </w:r>
      <w:r w:rsidRPr="001A50BD">
        <w:rPr>
          <w:rFonts w:ascii="Sakkal Majalla" w:hAnsi="Sakkal Majalla" w:cs="Sakkal Majalla"/>
          <w:color w:val="000000" w:themeColor="text1"/>
          <w:sz w:val="28"/>
          <w:szCs w:val="28"/>
        </w:rPr>
        <w:t xml:space="preserve"> Primavera) </w:t>
      </w:r>
      <w:r w:rsidRPr="001A50BD">
        <w:rPr>
          <w:rFonts w:ascii="Sakkal Majalla" w:hAnsi="Sakkal Majalla" w:cs="Sakkal Majalla"/>
          <w:color w:val="000000" w:themeColor="text1"/>
          <w:sz w:val="28"/>
          <w:szCs w:val="28"/>
          <w:rtl/>
        </w:rPr>
        <w:lastRenderedPageBreak/>
        <w:t>وبرامج التعاون الرقمي</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مثل</w:t>
      </w:r>
      <w:r w:rsidRPr="001A50BD">
        <w:rPr>
          <w:rFonts w:ascii="Sakkal Majalla" w:hAnsi="Sakkal Majalla" w:cs="Sakkal Majalla"/>
          <w:color w:val="000000" w:themeColor="text1"/>
          <w:sz w:val="28"/>
          <w:szCs w:val="28"/>
        </w:rPr>
        <w:t xml:space="preserve"> Trello </w:t>
      </w:r>
      <w:r w:rsidRPr="001A50BD">
        <w:rPr>
          <w:rFonts w:ascii="Sakkal Majalla" w:hAnsi="Sakkal Majalla" w:cs="Sakkal Majalla"/>
          <w:color w:val="000000" w:themeColor="text1"/>
          <w:sz w:val="28"/>
          <w:szCs w:val="28"/>
          <w:rtl/>
        </w:rPr>
        <w:t>و</w:t>
      </w:r>
      <w:r w:rsidRPr="001A50BD">
        <w:rPr>
          <w:rFonts w:ascii="Sakkal Majalla" w:hAnsi="Sakkal Majalla" w:cs="Sakkal Majalla"/>
          <w:color w:val="000000" w:themeColor="text1"/>
          <w:sz w:val="28"/>
          <w:szCs w:val="28"/>
        </w:rPr>
        <w:t xml:space="preserve"> Asana) </w:t>
      </w:r>
      <w:r w:rsidRPr="001A50BD">
        <w:rPr>
          <w:rFonts w:ascii="Sakkal Majalla" w:hAnsi="Sakkal Majalla" w:cs="Sakkal Majalla"/>
          <w:color w:val="000000" w:themeColor="text1"/>
          <w:sz w:val="28"/>
          <w:szCs w:val="28"/>
          <w:rtl/>
        </w:rPr>
        <w:t>لتسهيل التواصل بين الفرق الهندسية، وتتبع تقدم المشروع بشكل دقيق وفعال. هذه الأدوات توفر حلولًا مرنة تسمح بالتحكم في مهام المشروع، تحديد الجداول الزمنية، وتوزيع الموارد بشكل عادل بين الفرق</w:t>
      </w:r>
      <w:r w:rsidRPr="001A50BD">
        <w:rPr>
          <w:rFonts w:ascii="Sakkal Majalla" w:hAnsi="Sakkal Majalla" w:cs="Sakkal Majalla"/>
          <w:color w:val="000000" w:themeColor="text1"/>
          <w:sz w:val="28"/>
          <w:szCs w:val="28"/>
        </w:rPr>
        <w:t>.</w:t>
      </w:r>
    </w:p>
    <w:p w14:paraId="4F754E12" w14:textId="037E94C3" w:rsidR="00B55715" w:rsidRPr="001A50BD" w:rsidRDefault="00A57921" w:rsidP="001B64C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الاستفادة من هذه التقنيات تساهم في تحسين التنسيق بين الفرق الهندسية، حيث تتيح لهم الوصول إلى نفس المعلومات في الوقت الفعلي، مما يساعد في حل المشكلات بسرعة ويحسن جودة العمل</w:t>
      </w:r>
      <w:r w:rsidR="008C3865" w:rsidRPr="001A50BD">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685488855"/>
          <w:citation/>
        </w:sdtPr>
        <w:sdtEndPr/>
        <w:sdtContent>
          <w:r w:rsidR="008C3865" w:rsidRPr="001A50BD">
            <w:rPr>
              <w:rFonts w:ascii="Sakkal Majalla" w:hAnsi="Sakkal Majalla" w:cs="Sakkal Majalla"/>
              <w:color w:val="000000" w:themeColor="text1"/>
              <w:sz w:val="28"/>
              <w:szCs w:val="28"/>
              <w:rtl/>
            </w:rPr>
            <w:fldChar w:fldCharType="begin"/>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CITATION</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lang w:bidi="ar-EG"/>
            </w:rPr>
            <w:instrText>Oti22 \l 3073</w:instrText>
          </w:r>
          <w:r w:rsidR="008C3865" w:rsidRPr="001A50BD">
            <w:rPr>
              <w:rFonts w:ascii="Sakkal Majalla" w:hAnsi="Sakkal Majalla" w:cs="Sakkal Majalla"/>
              <w:color w:val="000000" w:themeColor="text1"/>
              <w:sz w:val="28"/>
              <w:szCs w:val="28"/>
              <w:rtl/>
              <w:lang w:bidi="ar-EG"/>
            </w:rPr>
            <w:instrText xml:space="preserve"> </w:instrText>
          </w:r>
          <w:r w:rsidR="008C3865" w:rsidRPr="001A50BD">
            <w:rPr>
              <w:rFonts w:ascii="Sakkal Majalla" w:hAnsi="Sakkal Majalla" w:cs="Sakkal Majalla"/>
              <w:color w:val="000000" w:themeColor="text1"/>
              <w:sz w:val="28"/>
              <w:szCs w:val="28"/>
              <w:rtl/>
            </w:rPr>
            <w:fldChar w:fldCharType="separate"/>
          </w:r>
          <w:r w:rsidR="008C3865" w:rsidRPr="001A50BD">
            <w:rPr>
              <w:rFonts w:ascii="Sakkal Majalla" w:hAnsi="Sakkal Majalla" w:cs="Sakkal Majalla"/>
              <w:noProof/>
              <w:color w:val="000000" w:themeColor="text1"/>
              <w:sz w:val="28"/>
              <w:szCs w:val="28"/>
              <w:rtl/>
              <w:lang w:bidi="ar-EG"/>
            </w:rPr>
            <w:t>(</w:t>
          </w:r>
          <w:r w:rsidR="008C3865" w:rsidRPr="001A50BD">
            <w:rPr>
              <w:rFonts w:ascii="Sakkal Majalla" w:hAnsi="Sakkal Majalla" w:cs="Sakkal Majalla"/>
              <w:noProof/>
              <w:color w:val="000000" w:themeColor="text1"/>
              <w:sz w:val="28"/>
              <w:szCs w:val="28"/>
              <w:lang w:bidi="ar-EG"/>
            </w:rPr>
            <w:t>Otim</w:t>
          </w:r>
          <w:r w:rsidR="008C3865" w:rsidRPr="001A50BD">
            <w:rPr>
              <w:rFonts w:ascii="Sakkal Majalla" w:hAnsi="Sakkal Majalla" w:cs="Sakkal Majalla"/>
              <w:noProof/>
              <w:color w:val="000000" w:themeColor="text1"/>
              <w:sz w:val="28"/>
              <w:szCs w:val="28"/>
              <w:rtl/>
              <w:lang w:bidi="ar-EG"/>
            </w:rPr>
            <w:t>، 2022)</w:t>
          </w:r>
          <w:r w:rsidR="008C3865" w:rsidRPr="001A50BD">
            <w:rPr>
              <w:rFonts w:ascii="Sakkal Majalla" w:hAnsi="Sakkal Majalla" w:cs="Sakkal Majalla"/>
              <w:color w:val="000000" w:themeColor="text1"/>
              <w:sz w:val="28"/>
              <w:szCs w:val="28"/>
              <w:rtl/>
            </w:rPr>
            <w:fldChar w:fldCharType="end"/>
          </w:r>
        </w:sdtContent>
      </w:sdt>
      <w:r w:rsidRPr="001A50BD">
        <w:rPr>
          <w:rFonts w:ascii="Sakkal Majalla" w:hAnsi="Sakkal Majalla" w:cs="Sakkal Majalla"/>
          <w:color w:val="000000" w:themeColor="text1"/>
          <w:sz w:val="28"/>
          <w:szCs w:val="28"/>
        </w:rPr>
        <w:t>.</w:t>
      </w:r>
      <w:r w:rsidR="008C3865" w:rsidRPr="001A50BD">
        <w:rPr>
          <w:rFonts w:ascii="Sakkal Majalla" w:hAnsi="Sakkal Majalla" w:cs="Sakkal Majalla"/>
          <w:color w:val="000000" w:themeColor="text1"/>
          <w:sz w:val="28"/>
          <w:szCs w:val="28"/>
          <w:rtl/>
        </w:rPr>
        <w:t xml:space="preserve"> </w:t>
      </w:r>
    </w:p>
    <w:p w14:paraId="40E92379" w14:textId="27AE110F" w:rsidR="001B64CD" w:rsidRPr="001A50BD" w:rsidRDefault="001B64CD" w:rsidP="001B64C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02219856"/>
      <w:r w:rsidRPr="001A50BD">
        <w:rPr>
          <w:rFonts w:ascii="Sakkal Majalla" w:hAnsi="Sakkal Majalla" w:cs="Sakkal Majalla"/>
          <w:b/>
          <w:bCs/>
          <w:color w:val="000000" w:themeColor="text1"/>
          <w:sz w:val="36"/>
          <w:szCs w:val="36"/>
          <w:rtl/>
        </w:rPr>
        <w:t>8.1 المنهجية وطرق البحث:</w:t>
      </w:r>
      <w:bookmarkEnd w:id="12"/>
    </w:p>
    <w:p w14:paraId="69B370F3" w14:textId="77777777" w:rsidR="00A57921" w:rsidRPr="001A50BD" w:rsidRDefault="00A57921"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تستند هذه الدراسة إلى المنهج الكمي كمنهج رئيسي، حيث يتم جمع البيانات بشكل عددي وتحليلها باستخدام الأدوات الإحصائية. المنهج الكمي يتيح للباحث فحص العلاقات بين المتغيرات المختلفة من خلال قياس الأبعاد المتعددة لدور إدارة المشاريع في تعزيز التعاون بين الفرق الهندسية في الشركات الهندسية في المملكة العربية السعودية. يتيح هذا المنهج دراسة الظواهر بشكل موضوعي ودقيق، مما يوفر بيانات دقيقة للتحليل واتخاذ القرارات المناسبة</w:t>
      </w:r>
      <w:r w:rsidRPr="001A50BD">
        <w:rPr>
          <w:rFonts w:ascii="Sakkal Majalla" w:hAnsi="Sakkal Majalla" w:cs="Sakkal Majalla"/>
          <w:color w:val="000000" w:themeColor="text1"/>
          <w:sz w:val="28"/>
          <w:szCs w:val="28"/>
        </w:rPr>
        <w:t>.</w:t>
      </w:r>
    </w:p>
    <w:p w14:paraId="240111B7" w14:textId="5386CE72" w:rsidR="00A57921" w:rsidRPr="001A50BD" w:rsidRDefault="00A57921" w:rsidP="00C517A7">
      <w:pPr>
        <w:pStyle w:val="ListParagraph"/>
        <w:numPr>
          <w:ilvl w:val="0"/>
          <w:numId w:val="2"/>
        </w:numPr>
        <w:spacing w:before="100" w:beforeAutospacing="1" w:after="0" w:line="360" w:lineRule="auto"/>
        <w:ind w:left="423"/>
        <w:contextualSpacing w:val="0"/>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tl/>
        </w:rPr>
        <w:t>المنهج الكمي</w:t>
      </w:r>
      <w:r w:rsidRPr="001A50BD">
        <w:rPr>
          <w:rFonts w:ascii="Sakkal Majalla" w:hAnsi="Sakkal Majalla" w:cs="Sakkal Majalla"/>
          <w:b/>
          <w:bCs/>
          <w:color w:val="000000" w:themeColor="text1"/>
          <w:sz w:val="32"/>
          <w:szCs w:val="32"/>
        </w:rPr>
        <w:t>:</w:t>
      </w:r>
    </w:p>
    <w:p w14:paraId="5811617C" w14:textId="77777777" w:rsidR="00A57921" w:rsidRPr="001A50BD" w:rsidRDefault="00A57921" w:rsidP="00C517A7">
      <w:pPr>
        <w:spacing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يعتمد المنهج الكمي على جمع بيانات قابلة للقياس والتحليل باستخدام أدوات بحثية من نوع الاستبيانات. يتم تحويل البيانات إلى أرقام لتمكين التحليل الإحصائي، وهذا يتيح إجراء اختبارات رياضية دقيقية للتحقق من صحة الفرضيات. في سياق هذه الدراسة، يُستخدم المنهج الكمي لاختبار العلاقة بين تطبيقات إدارة المشاريع وأثرها على التعاون بين الفرق الهندسية داخل الشركات الهندسية، وبالتالي الوصول إلى نتائج يمكن تعميمها</w:t>
      </w:r>
      <w:r w:rsidRPr="001A50BD">
        <w:rPr>
          <w:rFonts w:ascii="Sakkal Majalla" w:hAnsi="Sakkal Majalla" w:cs="Sakkal Majalla"/>
          <w:color w:val="000000" w:themeColor="text1"/>
          <w:sz w:val="28"/>
          <w:szCs w:val="28"/>
        </w:rPr>
        <w:t>.</w:t>
      </w:r>
    </w:p>
    <w:p w14:paraId="2DD5C13E" w14:textId="695866D4" w:rsidR="00A57921" w:rsidRPr="001A50BD" w:rsidRDefault="00A57921" w:rsidP="00C517A7">
      <w:pPr>
        <w:pStyle w:val="ListParagraph"/>
        <w:numPr>
          <w:ilvl w:val="0"/>
          <w:numId w:val="2"/>
        </w:numPr>
        <w:spacing w:after="0" w:line="360" w:lineRule="auto"/>
        <w:ind w:left="423"/>
        <w:contextualSpacing w:val="0"/>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tl/>
        </w:rPr>
        <w:t>تصميم البحث</w:t>
      </w:r>
      <w:r w:rsidRPr="001A50BD">
        <w:rPr>
          <w:rFonts w:ascii="Sakkal Majalla" w:hAnsi="Sakkal Majalla" w:cs="Sakkal Majalla"/>
          <w:b/>
          <w:bCs/>
          <w:color w:val="000000" w:themeColor="text1"/>
          <w:sz w:val="32"/>
          <w:szCs w:val="32"/>
        </w:rPr>
        <w:t>:</w:t>
      </w:r>
    </w:p>
    <w:p w14:paraId="7C633047" w14:textId="77777777" w:rsidR="00A57921" w:rsidRPr="001A50BD" w:rsidRDefault="00A57921" w:rsidP="00C517A7">
      <w:pPr>
        <w:spacing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 xml:space="preserve">تم تصميم البحث لتسهيل جمع البيانات الكمية بشكل دقيق. يشمل ذلك استخدام استبيانات تحتوي على أسئلة مقننة تتعلق بإدارة المشاريع، وأثر هذه الإدارة على التعاون بين الفرق الهندسية. الأسئلة </w:t>
      </w:r>
      <w:r w:rsidRPr="001A50BD">
        <w:rPr>
          <w:rFonts w:ascii="Sakkal Majalla" w:hAnsi="Sakkal Majalla" w:cs="Sakkal Majalla"/>
          <w:color w:val="000000" w:themeColor="text1"/>
          <w:sz w:val="28"/>
          <w:szCs w:val="28"/>
          <w:rtl/>
        </w:rPr>
        <w:lastRenderedPageBreak/>
        <w:t>تغطي جوانب متعددة تتعلق بتنظيم المشاريع، طرق التنسيق بين الفرق الهندسية، وأدوات وأساليب إدارة المشاريع المتبعة في الشركات الهندسية. يتم تصميم الاستبيانات بشكل يضمن الحصول على بيانات كمية دقيقة يمكن تحليلها باستخدام أدوات الإحصاء</w:t>
      </w:r>
      <w:r w:rsidRPr="001A50BD">
        <w:rPr>
          <w:rFonts w:ascii="Sakkal Majalla" w:hAnsi="Sakkal Majalla" w:cs="Sakkal Majalla"/>
          <w:color w:val="000000" w:themeColor="text1"/>
          <w:sz w:val="28"/>
          <w:szCs w:val="28"/>
        </w:rPr>
        <w:t>.</w:t>
      </w:r>
    </w:p>
    <w:p w14:paraId="043FFBF3" w14:textId="2B3CFF61" w:rsidR="00A57921" w:rsidRPr="001A50BD" w:rsidRDefault="00A57921" w:rsidP="001B64CD">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tl/>
        </w:rPr>
        <w:t>العينة المستهدفة</w:t>
      </w:r>
      <w:r w:rsidRPr="001A50BD">
        <w:rPr>
          <w:rFonts w:ascii="Sakkal Majalla" w:hAnsi="Sakkal Majalla" w:cs="Sakkal Majalla"/>
          <w:b/>
          <w:bCs/>
          <w:color w:val="000000" w:themeColor="text1"/>
          <w:sz w:val="32"/>
          <w:szCs w:val="32"/>
        </w:rPr>
        <w:t>:</w:t>
      </w:r>
    </w:p>
    <w:p w14:paraId="5271A908" w14:textId="0909CDCF" w:rsidR="008C3865" w:rsidRPr="001A50BD" w:rsidRDefault="00A57921"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تم اختيار العينة من الشركات الهندسية التي تعمل في المملكة العربية السعودية والتي تدير مشاريع معقدة ومتعددة التخصصات. تشمل العينة مديري المشاريع، والمهندسين في مختلف التخصصات الهندسية، وكذلك أعضاء فرق العمل الهندسية. يهدف اختيار هذه العينة إلى الحصول على تمثيل شامل للبيئة الهندسية في السعودية ودراسة تأثير إدارة المشاريع على التعاون بين الفرق الهندسية في سياقات متنوعة</w:t>
      </w:r>
      <w:r w:rsidRPr="001A50BD">
        <w:rPr>
          <w:rFonts w:ascii="Sakkal Majalla" w:hAnsi="Sakkal Majalla" w:cs="Sakkal Majalla"/>
          <w:color w:val="000000" w:themeColor="text1"/>
          <w:sz w:val="28"/>
          <w:szCs w:val="28"/>
        </w:rPr>
        <w:t>.</w:t>
      </w:r>
    </w:p>
    <w:p w14:paraId="1AE37BEE" w14:textId="4298DEE3" w:rsidR="00A57921" w:rsidRPr="001A50BD" w:rsidRDefault="00A57921" w:rsidP="001B64CD">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tl/>
        </w:rPr>
        <w:t>أداة جمع البيانات</w:t>
      </w:r>
      <w:r w:rsidRPr="001A50BD">
        <w:rPr>
          <w:rFonts w:ascii="Sakkal Majalla" w:hAnsi="Sakkal Majalla" w:cs="Sakkal Majalla"/>
          <w:b/>
          <w:bCs/>
          <w:color w:val="000000" w:themeColor="text1"/>
          <w:sz w:val="32"/>
          <w:szCs w:val="32"/>
        </w:rPr>
        <w:t>:</w:t>
      </w:r>
    </w:p>
    <w:p w14:paraId="24161A47" w14:textId="77777777" w:rsidR="00A57921" w:rsidRPr="001A50BD" w:rsidRDefault="00A57921"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تم اختيار الاستبيانات كأداة رئيسية لجمع البيانات في هذه الدراسة. تتكون الاستبيانات من أسئلة مغلقة وأخرى مفتوحة، بحيث توفر الأسئلة المغلقة قياسات كمية دقيقة، بينما تتيح الأسئلة المفتوحة فرصة الحصول على تفسيرات إضافية وتوضيحات من المشاركين. تركز الاستبيانات على استكشاف كيفية تأثير استراتيجيات إدارة المشاريع على التعاون بين الفرق الهندسية، بما في ذلك استخدام الأدوات البرمجية، وأساليب التنسيق، وأثر هذه الإجراءات على نتائج المشاريع</w:t>
      </w:r>
      <w:r w:rsidRPr="001A50BD">
        <w:rPr>
          <w:rFonts w:ascii="Sakkal Majalla" w:hAnsi="Sakkal Majalla" w:cs="Sakkal Majalla"/>
          <w:color w:val="000000" w:themeColor="text1"/>
          <w:sz w:val="28"/>
          <w:szCs w:val="28"/>
        </w:rPr>
        <w:t>.</w:t>
      </w:r>
    </w:p>
    <w:p w14:paraId="7EFACDD6" w14:textId="2377105C" w:rsidR="00A57921" w:rsidRPr="001A50BD" w:rsidRDefault="00A57921" w:rsidP="00C517A7">
      <w:pPr>
        <w:pStyle w:val="ListParagraph"/>
        <w:numPr>
          <w:ilvl w:val="0"/>
          <w:numId w:val="2"/>
        </w:numPr>
        <w:spacing w:before="100" w:beforeAutospacing="1" w:after="0" w:line="360" w:lineRule="auto"/>
        <w:ind w:left="423"/>
        <w:contextualSpacing w:val="0"/>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tl/>
        </w:rPr>
        <w:t>طرق تحليل البيانات</w:t>
      </w:r>
      <w:r w:rsidRPr="001A50BD">
        <w:rPr>
          <w:rFonts w:ascii="Sakkal Majalla" w:hAnsi="Sakkal Majalla" w:cs="Sakkal Majalla"/>
          <w:b/>
          <w:bCs/>
          <w:color w:val="000000" w:themeColor="text1"/>
          <w:sz w:val="32"/>
          <w:szCs w:val="32"/>
        </w:rPr>
        <w:t>:</w:t>
      </w:r>
    </w:p>
    <w:p w14:paraId="24A6A0F1" w14:textId="0EEC3A0F" w:rsidR="00B55715" w:rsidRPr="001A50BD" w:rsidRDefault="00A57921" w:rsidP="00C517A7">
      <w:pPr>
        <w:spacing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بمجرد جمع البيانات من الاستبيانات، سيتم تحليلها باستخدام أدوات إحصائية مثل التحليل الوصفي والانحدار. سيمكن التحليل الوصفي من تقديم صورة عامة عن تكرار وتوزيع إجابات المشاركين، بينما سيتيح التحليل الانحداري اختبار الفرضيات ودراسة العلاقة بين المتغيرات المستقلة (مثل استراتيجيات إدارة المشاريع) والمتغيرات التابعة (مثل فعالية التعاون بين الفرق). يمكن استخدام هذه الأدوات لاستخلاص استنتاجات دقيقة حول دور إدارة المشاريع في تعزيز التعاون بين الفرق الهندسية</w:t>
      </w:r>
      <w:r w:rsidRPr="001A50BD">
        <w:rPr>
          <w:rFonts w:ascii="Sakkal Majalla" w:hAnsi="Sakkal Majalla" w:cs="Sakkal Majalla"/>
          <w:color w:val="000000" w:themeColor="text1"/>
          <w:sz w:val="28"/>
          <w:szCs w:val="28"/>
        </w:rPr>
        <w:t>.</w:t>
      </w:r>
    </w:p>
    <w:p w14:paraId="451391DF" w14:textId="5AC589AB" w:rsidR="001B64CD" w:rsidRPr="001A50BD" w:rsidRDefault="001B64CD" w:rsidP="001B64C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02219857"/>
      <w:r w:rsidRPr="001A50BD">
        <w:rPr>
          <w:rFonts w:ascii="Sakkal Majalla" w:hAnsi="Sakkal Majalla" w:cs="Sakkal Majalla"/>
          <w:b/>
          <w:bCs/>
          <w:color w:val="000000" w:themeColor="text1"/>
          <w:sz w:val="36"/>
          <w:szCs w:val="36"/>
          <w:rtl/>
        </w:rPr>
        <w:lastRenderedPageBreak/>
        <w:t>9.1 أدوات الدراسة:</w:t>
      </w:r>
      <w:bookmarkEnd w:id="13"/>
    </w:p>
    <w:p w14:paraId="0F0F1363" w14:textId="77777777" w:rsidR="00287156" w:rsidRPr="001A50BD" w:rsidRDefault="00287156"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تعد أدوات الدراسة من العناصر الأساسية التي تساعد الباحث في جمع وتحليل البيانات اللازمة للإجابة على تساؤلات الدراسة واختبار فرضياتها. في هذه الدراسة التي تتناول دور إدارة المشاريع في تعزيز التعاون بين الفرق الهندسية في الشركات الهندسية في المملكة العربية السعودية، تم استخدام مجموعة من الأدوات التي تساعد في توفير بيانات دقيقة وداعمة للأهداف البحثية. تم اختيار أدوات بحثية تساهم في تحليل العلاقة بين تطبيقات إدارة المشاريع وكفاءتها في تحسين التنسيق بين الفرق الهندسية</w:t>
      </w:r>
      <w:r w:rsidRPr="001A50BD">
        <w:rPr>
          <w:rFonts w:ascii="Sakkal Majalla" w:hAnsi="Sakkal Majalla" w:cs="Sakkal Majalla"/>
          <w:color w:val="000000" w:themeColor="text1"/>
          <w:sz w:val="28"/>
          <w:szCs w:val="28"/>
        </w:rPr>
        <w:t>.</w:t>
      </w:r>
    </w:p>
    <w:p w14:paraId="506782CC" w14:textId="753ABDDD" w:rsidR="00287156" w:rsidRPr="001A50BD" w:rsidRDefault="00287156" w:rsidP="001B64CD">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tl/>
        </w:rPr>
        <w:t>الاستبيانات</w:t>
      </w:r>
      <w:r w:rsidRPr="001A50BD">
        <w:rPr>
          <w:rFonts w:ascii="Sakkal Majalla" w:hAnsi="Sakkal Majalla" w:cs="Sakkal Majalla"/>
          <w:b/>
          <w:bCs/>
          <w:color w:val="000000" w:themeColor="text1"/>
          <w:sz w:val="32"/>
          <w:szCs w:val="32"/>
        </w:rPr>
        <w:t>:</w:t>
      </w:r>
    </w:p>
    <w:p w14:paraId="2E11B10A" w14:textId="77777777" w:rsidR="00287156" w:rsidRPr="001A50BD" w:rsidRDefault="00287156"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يعد الاستبيان الأداة الرئيسية التي تم الاعتماد عليها في جمع البيانات في هذه الدراسة. تم تصميم الاستبيان بشكل دقيق وشامل ليغطي مجموعة من المحاور المتعلقة بإدارة المشاريع، مثل استراتيجيات العمل، الأدوات والتقنيات المستخدمة في إدارة المشاريع، وآليات التواصل بين الفرق الهندسية. تم استخدام مقياس ليكرت</w:t>
      </w:r>
      <w:r w:rsidRPr="001A50BD">
        <w:rPr>
          <w:rFonts w:ascii="Sakkal Majalla" w:hAnsi="Sakkal Majalla" w:cs="Sakkal Majalla"/>
          <w:color w:val="000000" w:themeColor="text1"/>
          <w:sz w:val="28"/>
          <w:szCs w:val="28"/>
        </w:rPr>
        <w:t xml:space="preserve"> (Likert scale) </w:t>
      </w:r>
      <w:r w:rsidRPr="001A50BD">
        <w:rPr>
          <w:rFonts w:ascii="Sakkal Majalla" w:hAnsi="Sakkal Majalla" w:cs="Sakkal Majalla"/>
          <w:color w:val="000000" w:themeColor="text1"/>
          <w:sz w:val="28"/>
          <w:szCs w:val="28"/>
          <w:rtl/>
        </w:rPr>
        <w:t>لتحديد درجة اتفاق المشاركين مع مجموعة من العبارات المتعلقة بدور إدارة المشاريع في تعزيز التعاون بين الفرق الهندسية. الاستبيان يتضمن أسئلة تتعلق بالجانب الزمني للمشروع، توزيع الأدوار والمسؤوليات، التحديات التي تواجه الفرق في التنسيق، وأثر هذه التحديات على أداء المشروع بشكل عام. من خلال هذه الأسئلة، تم تحديد الأبعاد التي تساعد على قياس فعالية استراتيجيات إدارة المشاريع في تحسين التعاون بين الفرق الهندسية</w:t>
      </w:r>
      <w:r w:rsidRPr="001A50BD">
        <w:rPr>
          <w:rFonts w:ascii="Sakkal Majalla" w:hAnsi="Sakkal Majalla" w:cs="Sakkal Majalla"/>
          <w:color w:val="000000" w:themeColor="text1"/>
          <w:sz w:val="28"/>
          <w:szCs w:val="28"/>
        </w:rPr>
        <w:t>.</w:t>
      </w:r>
    </w:p>
    <w:p w14:paraId="77C199CE" w14:textId="1A0F27A6" w:rsidR="00287156" w:rsidRPr="001A50BD" w:rsidRDefault="00287156" w:rsidP="001B64CD">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tl/>
        </w:rPr>
        <w:t>المقابلات الشخصية</w:t>
      </w:r>
      <w:r w:rsidRPr="001A50BD">
        <w:rPr>
          <w:rFonts w:ascii="Sakkal Majalla" w:hAnsi="Sakkal Majalla" w:cs="Sakkal Majalla"/>
          <w:b/>
          <w:bCs/>
          <w:color w:val="000000" w:themeColor="text1"/>
          <w:sz w:val="32"/>
          <w:szCs w:val="32"/>
        </w:rPr>
        <w:t>:</w:t>
      </w:r>
    </w:p>
    <w:p w14:paraId="5936777C" w14:textId="77777777" w:rsidR="00287156" w:rsidRPr="001A50BD" w:rsidRDefault="00287156"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 xml:space="preserve">على الرغم من أن الاستبيانات تشكل الأداة الرئيسية لجمع البيانات الكمية، فإن المقابلات الشخصية تمثل أداة إضافية ذات أهمية كبيرة. تم إجراء مقابلات مع مجموعة من المشاركين الذين يتولون أدوارًا قيادية أو إشرافية على المشاريع الهندسية، مثل مديري المشاريع، والمهندسين المعنيين بتخطيط وتنفيذ المشاريع. تهدف المقابلات إلى الحصول على رؤى أكثر عمقًا حول كيفية تطبيق استراتيجيات إدارة المشاريع في الشركات الهندسية وأثرها على التعاون بين الفرق المختلفة. كما تتيح المقابلات للمشاركين </w:t>
      </w:r>
      <w:r w:rsidRPr="001A50BD">
        <w:rPr>
          <w:rFonts w:ascii="Sakkal Majalla" w:hAnsi="Sakkal Majalla" w:cs="Sakkal Majalla"/>
          <w:color w:val="000000" w:themeColor="text1"/>
          <w:sz w:val="28"/>
          <w:szCs w:val="28"/>
          <w:rtl/>
        </w:rPr>
        <w:lastRenderedPageBreak/>
        <w:t>التعبير عن تجاربهم الشخصية في التعامل مع تحديات التنسيق بين الفرق الهندسية وتقديم أمثلة عملية على كيفية تحسين التنسيق والتعاون بين هذه الفرق. تقدم المقابلات إضافة مهمة للبيانات الكمية المستخلصة من الاستبيانات، مما يساعد في توضيح بعض النقاط التي قد تكون غامضة أو تتطلب تفسيرًا أعمق</w:t>
      </w:r>
      <w:r w:rsidRPr="001A50BD">
        <w:rPr>
          <w:rFonts w:ascii="Sakkal Majalla" w:hAnsi="Sakkal Majalla" w:cs="Sakkal Majalla"/>
          <w:color w:val="000000" w:themeColor="text1"/>
          <w:sz w:val="28"/>
          <w:szCs w:val="28"/>
        </w:rPr>
        <w:t>.</w:t>
      </w:r>
    </w:p>
    <w:p w14:paraId="1992AF6F" w14:textId="6C9ECFC8" w:rsidR="00287156" w:rsidRPr="001A50BD" w:rsidRDefault="00287156" w:rsidP="001B64CD">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tl/>
        </w:rPr>
        <w:t>المراجعة الوثائقية</w:t>
      </w:r>
      <w:r w:rsidRPr="001A50BD">
        <w:rPr>
          <w:rFonts w:ascii="Sakkal Majalla" w:hAnsi="Sakkal Majalla" w:cs="Sakkal Majalla"/>
          <w:b/>
          <w:bCs/>
          <w:color w:val="000000" w:themeColor="text1"/>
          <w:sz w:val="32"/>
          <w:szCs w:val="32"/>
        </w:rPr>
        <w:t>:</w:t>
      </w:r>
    </w:p>
    <w:p w14:paraId="2B60F191" w14:textId="77777777" w:rsidR="00287156" w:rsidRPr="001A50BD" w:rsidRDefault="00287156"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تعد المراجعة الوثائقية أداة ضرورية لفهم السياق العملي والتطبيقي لإدارة المشاريع في الشركات الهندسية. تم تحليل مجموعة من الوثائق المتعلقة بإدارة المشاريع، مثل تقارير التقدم، جداول العمل، تقارير الأداء، والمراسلات بين الفرق الهندسية. تساعد هذه الوثائق في إظهار كيفية تطبيق المبادئ والأساليب المختلفة لإدارة المشاريع على أرض الواقع، بالإضافة إلى تقديم مؤشرات حول العوامل التي تؤثر في التنسيق بين الفرق الهندسية. كما تساهم المراجعة الوثائقية في الكشف عن الآليات التي تستخدمها الشركات لتحسين التنسيق بين الفرق، كما تساعد في رصد التحديات التي قد لا يتم الإشارة إليها بشكل مباشر من خلال الاستبيانات أو المقابلات. بذلك، تعتبر هذه الأداة مصدراً مهماً للبيانات التي تعكس الواقع العملي لإدارة المشاريع في المملكة العربية السعودية</w:t>
      </w:r>
      <w:r w:rsidRPr="001A50BD">
        <w:rPr>
          <w:rFonts w:ascii="Sakkal Majalla" w:hAnsi="Sakkal Majalla" w:cs="Sakkal Majalla"/>
          <w:color w:val="000000" w:themeColor="text1"/>
          <w:sz w:val="28"/>
          <w:szCs w:val="28"/>
        </w:rPr>
        <w:t>.</w:t>
      </w:r>
    </w:p>
    <w:p w14:paraId="41202303" w14:textId="0D783219" w:rsidR="00287156" w:rsidRPr="001A50BD" w:rsidRDefault="00287156" w:rsidP="001B64CD">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tl/>
        </w:rPr>
        <w:t>أدوات التحليل الإحصائي</w:t>
      </w:r>
      <w:r w:rsidRPr="001A50BD">
        <w:rPr>
          <w:rFonts w:ascii="Sakkal Majalla" w:hAnsi="Sakkal Majalla" w:cs="Sakkal Majalla"/>
          <w:b/>
          <w:bCs/>
          <w:color w:val="000000" w:themeColor="text1"/>
          <w:sz w:val="32"/>
          <w:szCs w:val="32"/>
        </w:rPr>
        <w:t>:</w:t>
      </w:r>
    </w:p>
    <w:p w14:paraId="08EC140B" w14:textId="77777777" w:rsidR="00287156" w:rsidRPr="001A50BD" w:rsidRDefault="00287156"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تعتبر أدوات التحليل الإحصائي جزءًا أساسيًا من المنهجية الكمية التي تم اتباعها في هذه الدراسة. بعد جمع البيانات من خلال الاستبيانات والمقابلات والمراجعة الوثائقية، يتم تحليل هذه البيانات باستخدام برامج التحليل الإحصائي مثل</w:t>
      </w:r>
      <w:r w:rsidRPr="001A50BD">
        <w:rPr>
          <w:rFonts w:ascii="Sakkal Majalla" w:hAnsi="Sakkal Majalla" w:cs="Sakkal Majalla"/>
          <w:color w:val="000000" w:themeColor="text1"/>
          <w:sz w:val="28"/>
          <w:szCs w:val="28"/>
        </w:rPr>
        <w:t xml:space="preserve"> SPSS </w:t>
      </w:r>
      <w:r w:rsidRPr="001A50BD">
        <w:rPr>
          <w:rFonts w:ascii="Sakkal Majalla" w:hAnsi="Sakkal Majalla" w:cs="Sakkal Majalla"/>
          <w:color w:val="000000" w:themeColor="text1"/>
          <w:sz w:val="28"/>
          <w:szCs w:val="28"/>
          <w:rtl/>
        </w:rPr>
        <w:t>أو</w:t>
      </w:r>
      <w:r w:rsidRPr="001A50BD">
        <w:rPr>
          <w:rFonts w:ascii="Sakkal Majalla" w:hAnsi="Sakkal Majalla" w:cs="Sakkal Majalla"/>
          <w:color w:val="000000" w:themeColor="text1"/>
          <w:sz w:val="28"/>
          <w:szCs w:val="28"/>
        </w:rPr>
        <w:t xml:space="preserve"> Excel. </w:t>
      </w:r>
      <w:r w:rsidRPr="001A50BD">
        <w:rPr>
          <w:rFonts w:ascii="Sakkal Majalla" w:hAnsi="Sakkal Majalla" w:cs="Sakkal Majalla"/>
          <w:color w:val="000000" w:themeColor="text1"/>
          <w:sz w:val="28"/>
          <w:szCs w:val="28"/>
          <w:rtl/>
        </w:rPr>
        <w:t>يهدف التحليل الإحصائي إلى اختبار الفرضيات التي تم صياغتها في الدراسة وتحليل العلاقة بين المتغيرات. على سبيل المثال، يمكن استخدام التحليل الوصفي لتقديم إحصائيات عامة حول استجابات المشاركين، بينما يساعد التحليل الانحداري في تحديد ما إذا كانت استراتيجيات إدارة المشاريع تؤثر فعلاً على التعاون بين الفرق الهندسية. كما يمكن استخدام اختبارات مثل اختبار</w:t>
      </w:r>
      <w:r w:rsidRPr="001A50BD">
        <w:rPr>
          <w:rFonts w:ascii="Sakkal Majalla" w:hAnsi="Sakkal Majalla" w:cs="Sakkal Majalla"/>
          <w:color w:val="000000" w:themeColor="text1"/>
          <w:sz w:val="28"/>
          <w:szCs w:val="28"/>
        </w:rPr>
        <w:t xml:space="preserve"> T-tests </w:t>
      </w:r>
      <w:r w:rsidRPr="001A50BD">
        <w:rPr>
          <w:rFonts w:ascii="Sakkal Majalla" w:hAnsi="Sakkal Majalla" w:cs="Sakkal Majalla"/>
          <w:color w:val="000000" w:themeColor="text1"/>
          <w:sz w:val="28"/>
          <w:szCs w:val="28"/>
          <w:rtl/>
        </w:rPr>
        <w:t>و</w:t>
      </w:r>
      <w:r w:rsidRPr="001A50BD">
        <w:rPr>
          <w:rFonts w:ascii="Sakkal Majalla" w:hAnsi="Sakkal Majalla" w:cs="Sakkal Majalla"/>
          <w:color w:val="000000" w:themeColor="text1"/>
          <w:sz w:val="28"/>
          <w:szCs w:val="28"/>
        </w:rPr>
        <w:t xml:space="preserve">ANOVA </w:t>
      </w:r>
      <w:r w:rsidRPr="001A50BD">
        <w:rPr>
          <w:rFonts w:ascii="Sakkal Majalla" w:hAnsi="Sakkal Majalla" w:cs="Sakkal Majalla"/>
          <w:color w:val="000000" w:themeColor="text1"/>
          <w:sz w:val="28"/>
          <w:szCs w:val="28"/>
          <w:rtl/>
        </w:rPr>
        <w:t xml:space="preserve">لفحص الاختلافات بين مجموعات مختلفة أو قياس تأثير متغيرات </w:t>
      </w:r>
      <w:r w:rsidRPr="001A50BD">
        <w:rPr>
          <w:rFonts w:ascii="Sakkal Majalla" w:hAnsi="Sakkal Majalla" w:cs="Sakkal Majalla"/>
          <w:color w:val="000000" w:themeColor="text1"/>
          <w:sz w:val="28"/>
          <w:szCs w:val="28"/>
          <w:rtl/>
        </w:rPr>
        <w:lastRenderedPageBreak/>
        <w:t>معينة على النتائج النهائية. توفر هذه الأدوات نتائج موثوقة تساهم في الوصول إلى استنتاجات دقيقة حول الموضوع قيد البحث</w:t>
      </w:r>
      <w:r w:rsidRPr="001A50BD">
        <w:rPr>
          <w:rFonts w:ascii="Sakkal Majalla" w:hAnsi="Sakkal Majalla" w:cs="Sakkal Majalla"/>
          <w:color w:val="000000" w:themeColor="text1"/>
          <w:sz w:val="28"/>
          <w:szCs w:val="28"/>
        </w:rPr>
        <w:t>.</w:t>
      </w:r>
    </w:p>
    <w:p w14:paraId="63C99753" w14:textId="612934DA" w:rsidR="00287156" w:rsidRPr="001A50BD" w:rsidRDefault="00287156" w:rsidP="001B64CD">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tl/>
        </w:rPr>
        <w:t>الدراسات السابقة والمراجعة الأدبية</w:t>
      </w:r>
      <w:r w:rsidRPr="001A50BD">
        <w:rPr>
          <w:rFonts w:ascii="Sakkal Majalla" w:hAnsi="Sakkal Majalla" w:cs="Sakkal Majalla"/>
          <w:b/>
          <w:bCs/>
          <w:color w:val="000000" w:themeColor="text1"/>
          <w:sz w:val="32"/>
          <w:szCs w:val="32"/>
        </w:rPr>
        <w:t>:</w:t>
      </w:r>
    </w:p>
    <w:p w14:paraId="47BF473C" w14:textId="77777777" w:rsidR="00287156" w:rsidRPr="001A50BD" w:rsidRDefault="00287156"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المراجعة الأدبية تعد أداة مساعدة مهمة في أي دراسة بحثية. من خلال دراسة الأدبيات السابقة، يمكن للباحث أن يضع دراسته في سياق أوسع ويستفيد من النتائج التي توصلت إليها دراسات سابقة مشابهة. في هذه الدراسة، تم الاطلاع على مجموعة من الدراسات التي تناولت دور إدارة المشاريع في تعزيز التعاون بين الفرق الهندسية، سواء في المملكة العربية السعودية أو في بيئات أخرى. هذه الدراسات تقدم إطارًا نظريًا يساعد في فهم كيفية تأثير أساليب إدارة المشاريع على التنسيق بين الفرق الهندسية. كما أن المراجعة الأدبية تعطي للباحث فهما أعمق للمفاهيم المتعلقة بإدارة المشاريع والتعاون بين الفرق، ما يساعد في صياغة أسئلة الدراسة بشكل دقيق ووضع فرضيات قابلة للاختبار</w:t>
      </w:r>
      <w:r w:rsidRPr="001A50BD">
        <w:rPr>
          <w:rFonts w:ascii="Sakkal Majalla" w:hAnsi="Sakkal Majalla" w:cs="Sakkal Majalla"/>
          <w:color w:val="000000" w:themeColor="text1"/>
          <w:sz w:val="28"/>
          <w:szCs w:val="28"/>
        </w:rPr>
        <w:t>.</w:t>
      </w:r>
    </w:p>
    <w:p w14:paraId="101C9AD9" w14:textId="28874155" w:rsidR="00287156" w:rsidRPr="001A50BD" w:rsidRDefault="00287156" w:rsidP="001B64CD">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tl/>
        </w:rPr>
        <w:t>التحليل الكمي</w:t>
      </w:r>
      <w:r w:rsidRPr="001A50BD">
        <w:rPr>
          <w:rFonts w:ascii="Sakkal Majalla" w:hAnsi="Sakkal Majalla" w:cs="Sakkal Majalla"/>
          <w:b/>
          <w:bCs/>
          <w:color w:val="000000" w:themeColor="text1"/>
          <w:sz w:val="32"/>
          <w:szCs w:val="32"/>
        </w:rPr>
        <w:t>:</w:t>
      </w:r>
    </w:p>
    <w:p w14:paraId="346D2656" w14:textId="77777777" w:rsidR="00287156" w:rsidRPr="001A50BD" w:rsidRDefault="00287156"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يتم استخدام التحليل الكمي لتحويل البيانات التي تم جمعها إلى معلومات قابلة للقياس والإحصاء. بعد جمع البيانات من الأدوات المختلفة، يتم تحليلها باستخدام الأساليب الإحصائية المناسبة لاستخلاص الأنماط والعلاقات بين المتغيرات المختلفة. يساعد التحليل الكمي في التوصل إلى استنتاجات دقيقة حول العلاقة بين إدارة المشاريع وتعزيز التعاون بين الفرق الهندسية. يتم استخدام التحليل الوصفي لتقديم نظرة شاملة حول توزيع البيانات، بينما يستخدم التحليل الانحداري لاختبار مدى تأثير المتغيرات المستقلة (مثل استراتيجيات إدارة المشاريع) على المتغيرات التابعة (مثل فعالية التعاون بين الفرق). هذه الأدوات الإحصائية تقدم نتائج قابلة للتحليل العلمي وتدعم التوصيات التي يتم تقديمها بناءً على البيانات</w:t>
      </w:r>
      <w:r w:rsidRPr="001A50BD">
        <w:rPr>
          <w:rFonts w:ascii="Sakkal Majalla" w:hAnsi="Sakkal Majalla" w:cs="Sakkal Majalla"/>
          <w:color w:val="000000" w:themeColor="text1"/>
          <w:sz w:val="28"/>
          <w:szCs w:val="28"/>
        </w:rPr>
        <w:t>.</w:t>
      </w:r>
    </w:p>
    <w:p w14:paraId="53274A48" w14:textId="234BA053" w:rsidR="00FD5AF6" w:rsidRPr="001A50BD" w:rsidRDefault="001B64CD" w:rsidP="00E51E48">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14" w:name="_Toc202219858"/>
      <w:r w:rsidRPr="001A50BD">
        <w:rPr>
          <w:rFonts w:ascii="Sakkal Majalla" w:hAnsi="Sakkal Majalla" w:cs="Sakkal Majalla"/>
          <w:b/>
          <w:bCs/>
          <w:color w:val="000000" w:themeColor="text1"/>
          <w:sz w:val="36"/>
          <w:szCs w:val="36"/>
          <w:rtl/>
        </w:rPr>
        <w:t>10.1 حدود الدراسة:</w:t>
      </w:r>
      <w:bookmarkEnd w:id="14"/>
    </w:p>
    <w:p w14:paraId="38C883EA" w14:textId="77777777" w:rsidR="00287156" w:rsidRPr="001A50BD" w:rsidRDefault="00287156" w:rsidP="00E51E48">
      <w:pPr>
        <w:spacing w:after="100" w:afterAutospacing="1" w:line="360" w:lineRule="auto"/>
        <w:ind w:firstLine="706"/>
        <w:jc w:val="both"/>
        <w:rPr>
          <w:rFonts w:ascii="Sakkal Majalla" w:eastAsiaTheme="majorEastAsia" w:hAnsi="Sakkal Majalla" w:cs="Sakkal Majalla"/>
          <w:color w:val="000000" w:themeColor="text1"/>
          <w:sz w:val="28"/>
          <w:szCs w:val="28"/>
        </w:rPr>
      </w:pPr>
      <w:r w:rsidRPr="001A50BD">
        <w:rPr>
          <w:rFonts w:ascii="Sakkal Majalla" w:eastAsiaTheme="majorEastAsia" w:hAnsi="Sakkal Majalla" w:cs="Sakkal Majalla"/>
          <w:color w:val="000000" w:themeColor="text1"/>
          <w:sz w:val="28"/>
          <w:szCs w:val="28"/>
          <w:rtl/>
        </w:rPr>
        <w:t xml:space="preserve">تعد حدود الدراسة من العناصر المهمة التي تساعد في تحديد نطاق البحث، وتحديد العوامل التي ستُدرس وتلك التي سيتم استبعادها. من خلال تحديد الحدود البشرية، الزمانية، والمكانية، يتم تحديد </w:t>
      </w:r>
      <w:r w:rsidRPr="001A50BD">
        <w:rPr>
          <w:rFonts w:ascii="Sakkal Majalla" w:eastAsiaTheme="majorEastAsia" w:hAnsi="Sakkal Majalla" w:cs="Sakkal Majalla"/>
          <w:color w:val="000000" w:themeColor="text1"/>
          <w:sz w:val="28"/>
          <w:szCs w:val="28"/>
          <w:rtl/>
        </w:rPr>
        <w:lastRenderedPageBreak/>
        <w:t>مجالات الدراسة بشكل واضح، مما يسهل على الباحث وضع إطار مناسب لتحليل النتائج واستخلاص الاستنتاجات. في هذه الدراسة التي تهدف إلى دراسة دور إدارة المشاريع في تعزيز التعاون بين الفرق الهندسية في الشركات الهندسية في المملكة العربية السعودية، تم تحديد الحدود التي تركز على مجموعة من العوامل المتنوعة التي ستوجه تحليل البيانات، وتحديد إطار العمل العلمي</w:t>
      </w:r>
      <w:r w:rsidRPr="001A50BD">
        <w:rPr>
          <w:rFonts w:ascii="Sakkal Majalla" w:eastAsiaTheme="majorEastAsia" w:hAnsi="Sakkal Majalla" w:cs="Sakkal Majalla"/>
          <w:color w:val="000000" w:themeColor="text1"/>
          <w:sz w:val="28"/>
          <w:szCs w:val="28"/>
        </w:rPr>
        <w:t>.</w:t>
      </w:r>
    </w:p>
    <w:p w14:paraId="7F798404" w14:textId="2053E1C1" w:rsidR="00287156" w:rsidRPr="001A50BD" w:rsidRDefault="00287156" w:rsidP="00E51E48">
      <w:pPr>
        <w:pStyle w:val="ListParagraph"/>
        <w:numPr>
          <w:ilvl w:val="0"/>
          <w:numId w:val="2"/>
        </w:numPr>
        <w:spacing w:before="100" w:beforeAutospacing="1" w:after="0" w:line="360" w:lineRule="auto"/>
        <w:ind w:left="423"/>
        <w:contextualSpacing w:val="0"/>
        <w:jc w:val="both"/>
        <w:rPr>
          <w:rFonts w:ascii="Sakkal Majalla" w:eastAsiaTheme="majorEastAsia" w:hAnsi="Sakkal Majalla" w:cs="Sakkal Majalla"/>
          <w:b/>
          <w:bCs/>
          <w:color w:val="000000" w:themeColor="text1"/>
          <w:sz w:val="32"/>
          <w:szCs w:val="32"/>
        </w:rPr>
      </w:pPr>
      <w:r w:rsidRPr="001A50BD">
        <w:rPr>
          <w:rFonts w:ascii="Sakkal Majalla" w:eastAsiaTheme="majorEastAsia" w:hAnsi="Sakkal Majalla" w:cs="Sakkal Majalla"/>
          <w:b/>
          <w:bCs/>
          <w:color w:val="000000" w:themeColor="text1"/>
          <w:sz w:val="32"/>
          <w:szCs w:val="32"/>
        </w:rPr>
        <w:t xml:space="preserve"> </w:t>
      </w:r>
      <w:r w:rsidRPr="001A50BD">
        <w:rPr>
          <w:rFonts w:ascii="Sakkal Majalla" w:eastAsiaTheme="majorEastAsia" w:hAnsi="Sakkal Majalla" w:cs="Sakkal Majalla"/>
          <w:b/>
          <w:bCs/>
          <w:color w:val="000000" w:themeColor="text1"/>
          <w:sz w:val="32"/>
          <w:szCs w:val="32"/>
          <w:rtl/>
        </w:rPr>
        <w:t>الحدود البشرية</w:t>
      </w:r>
      <w:r w:rsidRPr="001A50BD">
        <w:rPr>
          <w:rFonts w:ascii="Sakkal Majalla" w:eastAsiaTheme="majorEastAsia" w:hAnsi="Sakkal Majalla" w:cs="Sakkal Majalla"/>
          <w:b/>
          <w:bCs/>
          <w:color w:val="000000" w:themeColor="text1"/>
          <w:sz w:val="32"/>
          <w:szCs w:val="32"/>
        </w:rPr>
        <w:t>:</w:t>
      </w:r>
    </w:p>
    <w:p w14:paraId="73CA8FC0" w14:textId="77777777" w:rsidR="00287156" w:rsidRPr="001A50BD" w:rsidRDefault="00287156" w:rsidP="00E51E48">
      <w:pPr>
        <w:spacing w:after="100" w:afterAutospacing="1" w:line="360" w:lineRule="auto"/>
        <w:ind w:firstLine="706"/>
        <w:jc w:val="both"/>
        <w:rPr>
          <w:rFonts w:ascii="Sakkal Majalla" w:eastAsiaTheme="majorEastAsia" w:hAnsi="Sakkal Majalla" w:cs="Sakkal Majalla"/>
          <w:color w:val="000000" w:themeColor="text1"/>
          <w:sz w:val="28"/>
          <w:szCs w:val="28"/>
        </w:rPr>
      </w:pPr>
      <w:r w:rsidRPr="001A50BD">
        <w:rPr>
          <w:rFonts w:ascii="Sakkal Majalla" w:eastAsiaTheme="majorEastAsia" w:hAnsi="Sakkal Majalla" w:cs="Sakkal Majalla"/>
          <w:color w:val="000000" w:themeColor="text1"/>
          <w:sz w:val="28"/>
          <w:szCs w:val="28"/>
          <w:rtl/>
        </w:rPr>
        <w:t>تتمثل الحدود البشرية لهذه الدراسة في تحديد الفئات المستهدفة التي سيتم جمع البيانات منها، حيث تركز الدراسة على الأفراد العاملين في مجال إدارة المشاريع والفرق الهندسية في الشركات الهندسية في المملكة العربية السعودية. يتضمن ذلك المديرين والمشرفين على المشاريع الهندسية، والمهندسين والفنيين العاملين في الفرق الهندسية المختلفة. سيتم استهداف هؤلاء الأفراد لاختبار كيفية تأثير أساليب إدارة المشاريع في تعزيز التعاون بينهم وتحقيق أهداف المشروع</w:t>
      </w:r>
      <w:r w:rsidRPr="001A50BD">
        <w:rPr>
          <w:rFonts w:ascii="Sakkal Majalla" w:eastAsiaTheme="majorEastAsia" w:hAnsi="Sakkal Majalla" w:cs="Sakkal Majalla"/>
          <w:color w:val="000000" w:themeColor="text1"/>
          <w:sz w:val="28"/>
          <w:szCs w:val="28"/>
        </w:rPr>
        <w:t>.</w:t>
      </w:r>
    </w:p>
    <w:p w14:paraId="187DD2AE" w14:textId="77777777" w:rsidR="00287156" w:rsidRPr="001A50BD" w:rsidRDefault="00287156" w:rsidP="001B64CD">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rPr>
      </w:pPr>
      <w:r w:rsidRPr="001A50BD">
        <w:rPr>
          <w:rFonts w:ascii="Sakkal Majalla" w:eastAsiaTheme="majorEastAsia" w:hAnsi="Sakkal Majalla" w:cs="Sakkal Majalla"/>
          <w:color w:val="000000" w:themeColor="text1"/>
          <w:sz w:val="28"/>
          <w:szCs w:val="28"/>
          <w:rtl/>
        </w:rPr>
        <w:t>من خلال التركيز على هذه الفئات، يسعى الباحث إلى تجميع بيانات دقيقة وشاملة تعكس التحديات والفرص المتعلقة بإدارة المشاريع والتنسيق بين الفرق الهندسية. يتوقع أن تكون هذه الفئات هي الأكثر قدرة على توفير رؤى واقعية حول تطبيق استراتيجيات إدارة المشاريع وأثرها على التعاون بين الفرق في الشركات الهندسية، وبالتالي تم تحديدها كحدود بشرية للدراسة. لكن من المهم الإشارة إلى أن هذه الدراسة لا تشمل جميع الفئات المتعلقة بإدارة المشاريع في المملكة، مثل أولئك العاملين في مجالات غير هندسية أو الأفراد في مواقع غير متصلة مباشرة بتنفيذ المشاريع الهندسية</w:t>
      </w:r>
      <w:r w:rsidRPr="001A50BD">
        <w:rPr>
          <w:rFonts w:ascii="Sakkal Majalla" w:eastAsiaTheme="majorEastAsia" w:hAnsi="Sakkal Majalla" w:cs="Sakkal Majalla"/>
          <w:color w:val="000000" w:themeColor="text1"/>
          <w:sz w:val="28"/>
          <w:szCs w:val="28"/>
        </w:rPr>
        <w:t>.</w:t>
      </w:r>
    </w:p>
    <w:p w14:paraId="528142AA" w14:textId="78CE5131" w:rsidR="00287156" w:rsidRPr="001A50BD" w:rsidRDefault="00287156" w:rsidP="00E51E48">
      <w:pPr>
        <w:pStyle w:val="ListParagraph"/>
        <w:numPr>
          <w:ilvl w:val="0"/>
          <w:numId w:val="2"/>
        </w:numPr>
        <w:spacing w:before="100" w:beforeAutospacing="1" w:after="0" w:line="360" w:lineRule="auto"/>
        <w:ind w:left="423"/>
        <w:contextualSpacing w:val="0"/>
        <w:jc w:val="both"/>
        <w:rPr>
          <w:rFonts w:ascii="Sakkal Majalla" w:eastAsiaTheme="majorEastAsia" w:hAnsi="Sakkal Majalla" w:cs="Sakkal Majalla"/>
          <w:b/>
          <w:bCs/>
          <w:color w:val="000000" w:themeColor="text1"/>
          <w:sz w:val="32"/>
          <w:szCs w:val="32"/>
        </w:rPr>
      </w:pPr>
      <w:r w:rsidRPr="001A50BD">
        <w:rPr>
          <w:rFonts w:ascii="Sakkal Majalla" w:eastAsiaTheme="majorEastAsia" w:hAnsi="Sakkal Majalla" w:cs="Sakkal Majalla"/>
          <w:b/>
          <w:bCs/>
          <w:color w:val="000000" w:themeColor="text1"/>
          <w:sz w:val="32"/>
          <w:szCs w:val="32"/>
        </w:rPr>
        <w:t xml:space="preserve"> </w:t>
      </w:r>
      <w:r w:rsidRPr="001A50BD">
        <w:rPr>
          <w:rFonts w:ascii="Sakkal Majalla" w:eastAsiaTheme="majorEastAsia" w:hAnsi="Sakkal Majalla" w:cs="Sakkal Majalla"/>
          <w:b/>
          <w:bCs/>
          <w:color w:val="000000" w:themeColor="text1"/>
          <w:sz w:val="32"/>
          <w:szCs w:val="32"/>
          <w:rtl/>
        </w:rPr>
        <w:t>الحدود الزمانية</w:t>
      </w:r>
      <w:r w:rsidRPr="001A50BD">
        <w:rPr>
          <w:rFonts w:ascii="Sakkal Majalla" w:eastAsiaTheme="majorEastAsia" w:hAnsi="Sakkal Majalla" w:cs="Sakkal Majalla"/>
          <w:b/>
          <w:bCs/>
          <w:color w:val="000000" w:themeColor="text1"/>
          <w:sz w:val="32"/>
          <w:szCs w:val="32"/>
        </w:rPr>
        <w:t>:</w:t>
      </w:r>
    </w:p>
    <w:p w14:paraId="43E74F52" w14:textId="77777777" w:rsidR="00287156" w:rsidRPr="001A50BD" w:rsidRDefault="00287156" w:rsidP="00E51E48">
      <w:pPr>
        <w:spacing w:after="100" w:afterAutospacing="1" w:line="360" w:lineRule="auto"/>
        <w:ind w:firstLine="706"/>
        <w:jc w:val="both"/>
        <w:rPr>
          <w:rFonts w:ascii="Sakkal Majalla" w:eastAsiaTheme="majorEastAsia" w:hAnsi="Sakkal Majalla" w:cs="Sakkal Majalla"/>
          <w:color w:val="000000" w:themeColor="text1"/>
          <w:sz w:val="28"/>
          <w:szCs w:val="28"/>
        </w:rPr>
      </w:pPr>
      <w:r w:rsidRPr="001A50BD">
        <w:rPr>
          <w:rFonts w:ascii="Sakkal Majalla" w:eastAsiaTheme="majorEastAsia" w:hAnsi="Sakkal Majalla" w:cs="Sakkal Majalla"/>
          <w:color w:val="000000" w:themeColor="text1"/>
          <w:sz w:val="28"/>
          <w:szCs w:val="28"/>
          <w:rtl/>
        </w:rPr>
        <w:t>تتمثل الحدود الزمانية في إطار الوقت الذي يتم خلاله جمع البيانات وتنفيذ البحث. في هذه الدراسة، تم تحديد فترة زمنية معينة تكون مناسبة لجمع البيانات من المشاركين وتحليل المعلومات المتعلقة بإدارة المشاريع والتعاون بين الفرق الهندسية. تم تحديد الفترة الزمنية لتكون في عام 2025، حيث تم إجراء المسح الميداني خلال هذه الفترة لتوثيق الظروف الحالية وتحديد التوجهات الحديثة في إدارة المشاريع في الشركات الهندسية السعودية</w:t>
      </w:r>
      <w:r w:rsidRPr="001A50BD">
        <w:rPr>
          <w:rFonts w:ascii="Sakkal Majalla" w:eastAsiaTheme="majorEastAsia" w:hAnsi="Sakkal Majalla" w:cs="Sakkal Majalla"/>
          <w:color w:val="000000" w:themeColor="text1"/>
          <w:sz w:val="28"/>
          <w:szCs w:val="28"/>
        </w:rPr>
        <w:t>.</w:t>
      </w:r>
    </w:p>
    <w:p w14:paraId="1BDAD548" w14:textId="77777777" w:rsidR="00287156" w:rsidRPr="001A50BD" w:rsidRDefault="00287156" w:rsidP="001B64CD">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Pr>
      </w:pPr>
      <w:r w:rsidRPr="001A50BD">
        <w:rPr>
          <w:rFonts w:ascii="Sakkal Majalla" w:eastAsiaTheme="majorEastAsia" w:hAnsi="Sakkal Majalla" w:cs="Sakkal Majalla"/>
          <w:color w:val="000000" w:themeColor="text1"/>
          <w:sz w:val="28"/>
          <w:szCs w:val="28"/>
          <w:rtl/>
        </w:rPr>
        <w:lastRenderedPageBreak/>
        <w:t>من الجدير بالذكر أن هذه الفترة الزمنية قد تتأثر بالتغيرات السريعة في قطاع الإنشاءات والهندسة، مثل التقنيات الجديدة التي قد تدخل في إدارة المشاريع أو التغيرات في اللوائح الحكومية. لذلك، فإن الفترة الزمنية للدراسة ستقتصر على الظروف الحالية التي قد تكون مختلفة عن الظروف المستقبلية. هذه الحدود الزمانية تساهم في التركيز على العوامل المتعلقة بالسياق الزمني الحالي للشركات الهندسية في المملكة العربية السعودية، لكن النتائج قد تتغير إذا تم إجراء الدراسة في فترات زمنية أخرى مع تغييرات في البيئة الاقتصادية أو التشريعية</w:t>
      </w:r>
      <w:r w:rsidRPr="001A50BD">
        <w:rPr>
          <w:rFonts w:ascii="Sakkal Majalla" w:eastAsiaTheme="majorEastAsia" w:hAnsi="Sakkal Majalla" w:cs="Sakkal Majalla"/>
          <w:color w:val="000000" w:themeColor="text1"/>
          <w:sz w:val="28"/>
          <w:szCs w:val="28"/>
        </w:rPr>
        <w:t>.</w:t>
      </w:r>
    </w:p>
    <w:p w14:paraId="3534F27D" w14:textId="070990F2" w:rsidR="00287156" w:rsidRPr="001A50BD" w:rsidRDefault="00287156" w:rsidP="001B64CD">
      <w:pPr>
        <w:pStyle w:val="ListParagraph"/>
        <w:numPr>
          <w:ilvl w:val="0"/>
          <w:numId w:val="2"/>
        </w:numPr>
        <w:tabs>
          <w:tab w:val="left" w:pos="423"/>
        </w:tabs>
        <w:spacing w:before="100" w:beforeAutospacing="1" w:after="100" w:afterAutospacing="1" w:line="360" w:lineRule="auto"/>
        <w:ind w:left="423"/>
        <w:contextualSpacing w:val="0"/>
        <w:jc w:val="both"/>
        <w:rPr>
          <w:rFonts w:ascii="Sakkal Majalla" w:eastAsiaTheme="majorEastAsia" w:hAnsi="Sakkal Majalla" w:cs="Sakkal Majalla"/>
          <w:b/>
          <w:bCs/>
          <w:color w:val="000000" w:themeColor="text1"/>
          <w:sz w:val="32"/>
          <w:szCs w:val="32"/>
        </w:rPr>
      </w:pPr>
      <w:r w:rsidRPr="001A50BD">
        <w:rPr>
          <w:rFonts w:ascii="Sakkal Majalla" w:eastAsiaTheme="majorEastAsia" w:hAnsi="Sakkal Majalla" w:cs="Sakkal Majalla"/>
          <w:b/>
          <w:bCs/>
          <w:color w:val="000000" w:themeColor="text1"/>
          <w:sz w:val="32"/>
          <w:szCs w:val="32"/>
          <w:rtl/>
        </w:rPr>
        <w:t>الحدود المكانية</w:t>
      </w:r>
      <w:r w:rsidRPr="001A50BD">
        <w:rPr>
          <w:rFonts w:ascii="Sakkal Majalla" w:eastAsiaTheme="majorEastAsia" w:hAnsi="Sakkal Majalla" w:cs="Sakkal Majalla"/>
          <w:b/>
          <w:bCs/>
          <w:color w:val="000000" w:themeColor="text1"/>
          <w:sz w:val="32"/>
          <w:szCs w:val="32"/>
        </w:rPr>
        <w:t>:</w:t>
      </w:r>
    </w:p>
    <w:p w14:paraId="4B477C40" w14:textId="77777777" w:rsidR="00287156" w:rsidRPr="001A50BD" w:rsidRDefault="00287156" w:rsidP="001B64CD">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Pr>
      </w:pPr>
      <w:r w:rsidRPr="001A50BD">
        <w:rPr>
          <w:rFonts w:ascii="Sakkal Majalla" w:eastAsiaTheme="majorEastAsia" w:hAnsi="Sakkal Majalla" w:cs="Sakkal Majalla"/>
          <w:color w:val="000000" w:themeColor="text1"/>
          <w:sz w:val="28"/>
          <w:szCs w:val="28"/>
          <w:rtl/>
        </w:rPr>
        <w:t>الحدود المكانية لهذه الدراسة تتعلق بالموقع الجغرافي الذي ستُجرى فيه الدراسة. في هذه الحالة، تم تحديد نطاق الدراسة ليشمل الشركات الهندسية العاملة داخل المملكة العربية السعودية فقط. يتم اختيار الشركات الهندسية من مختلف مناطق المملكة، مع التركيز على الشركات الكبرى والمتوسطة الحجم التي تعمل في مشاريع هندسية معقدة ومتعددة التخصصات</w:t>
      </w:r>
      <w:r w:rsidRPr="001A50BD">
        <w:rPr>
          <w:rFonts w:ascii="Sakkal Majalla" w:eastAsiaTheme="majorEastAsia" w:hAnsi="Sakkal Majalla" w:cs="Sakkal Majalla"/>
          <w:color w:val="000000" w:themeColor="text1"/>
          <w:sz w:val="28"/>
          <w:szCs w:val="28"/>
        </w:rPr>
        <w:t>.</w:t>
      </w:r>
    </w:p>
    <w:p w14:paraId="10769119" w14:textId="77777777" w:rsidR="00287156" w:rsidRPr="001A50BD" w:rsidRDefault="00287156" w:rsidP="001B64CD">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Pr>
      </w:pPr>
      <w:r w:rsidRPr="001A50BD">
        <w:rPr>
          <w:rFonts w:ascii="Sakkal Majalla" w:eastAsiaTheme="majorEastAsia" w:hAnsi="Sakkal Majalla" w:cs="Sakkal Majalla"/>
          <w:color w:val="000000" w:themeColor="text1"/>
          <w:sz w:val="28"/>
          <w:szCs w:val="28"/>
          <w:rtl/>
        </w:rPr>
        <w:t>تُعتبر المملكة العربية السعودية بيئة فريدة تميزها مشاريع ضخمة في قطاع البناء والهندسة، مثل مشاريع البنية التحتية، البناء، والمشاريع الصناعية. تهدف هذه الدراسة إلى فهم كيفية تأثير إدارة المشاريع على التعاون بين الفرق الهندسية في هذه الشركات وتحديد التحديات والفرص الموجودة في هذه البيئة المكانية. رغم أن هذه الدراسة تركز على الشركات الهندسية في المملكة العربية السعودية، إلا أن النتائج قد تكون قابلة للتطبيق في سياقات مشابهة في دول أخرى ذات بيئات هندسية مماثلة، لكن من غير الممكن تعميم هذه النتائج على الشركات الهندسية في بلدان تختلف في ظروفها الاقتصادية أو التنظيمية</w:t>
      </w:r>
      <w:r w:rsidRPr="001A50BD">
        <w:rPr>
          <w:rFonts w:ascii="Sakkal Majalla" w:eastAsiaTheme="majorEastAsia" w:hAnsi="Sakkal Majalla" w:cs="Sakkal Majalla"/>
          <w:color w:val="000000" w:themeColor="text1"/>
          <w:sz w:val="28"/>
          <w:szCs w:val="28"/>
        </w:rPr>
        <w:t>.</w:t>
      </w:r>
    </w:p>
    <w:p w14:paraId="033993A6" w14:textId="77777777" w:rsidR="00E51E48" w:rsidRDefault="00E51E48">
      <w:pPr>
        <w:bidi w:val="0"/>
        <w:rPr>
          <w:rFonts w:ascii="Sakkal Majalla" w:eastAsiaTheme="majorEastAsia" w:hAnsi="Sakkal Majalla" w:cs="Sakkal Majalla"/>
          <w:color w:val="000000" w:themeColor="text1"/>
          <w:sz w:val="28"/>
          <w:szCs w:val="28"/>
          <w:rtl/>
        </w:rPr>
      </w:pPr>
      <w:bookmarkStart w:id="15" w:name="_Toc202219859"/>
      <w:r>
        <w:rPr>
          <w:rFonts w:ascii="Sakkal Majalla" w:eastAsiaTheme="majorEastAsia" w:hAnsi="Sakkal Majalla" w:cs="Sakkal Majalla"/>
          <w:color w:val="000000" w:themeColor="text1"/>
          <w:sz w:val="28"/>
          <w:szCs w:val="28"/>
          <w:rtl/>
        </w:rPr>
        <w:br w:type="page"/>
      </w:r>
    </w:p>
    <w:p w14:paraId="2DD2FF7F" w14:textId="158AA71C" w:rsidR="0028250A" w:rsidRDefault="001B64CD" w:rsidP="001B64CD">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tl/>
        </w:rPr>
      </w:pPr>
      <w:r w:rsidRPr="001A50BD">
        <w:rPr>
          <w:rFonts w:ascii="Sakkal Majalla" w:eastAsiaTheme="majorEastAsia" w:hAnsi="Sakkal Majalla" w:cs="Sakkal Majalla" w:hint="cs"/>
          <w:b/>
          <w:bCs/>
          <w:color w:val="000000" w:themeColor="text1"/>
          <w:sz w:val="40"/>
          <w:szCs w:val="40"/>
          <w:rtl/>
        </w:rPr>
        <w:lastRenderedPageBreak/>
        <w:t xml:space="preserve">الفصل الثاني: </w:t>
      </w:r>
      <w:r w:rsidR="0028250A" w:rsidRPr="001A50BD">
        <w:rPr>
          <w:rFonts w:ascii="Sakkal Majalla" w:eastAsiaTheme="majorEastAsia" w:hAnsi="Sakkal Majalla" w:cs="Sakkal Majalla"/>
          <w:b/>
          <w:bCs/>
          <w:color w:val="000000" w:themeColor="text1"/>
          <w:sz w:val="40"/>
          <w:szCs w:val="40"/>
          <w:rtl/>
        </w:rPr>
        <w:t>الإطار النظري</w:t>
      </w:r>
      <w:bookmarkEnd w:id="15"/>
    </w:p>
    <w:p w14:paraId="42AC38D7" w14:textId="468B1F83" w:rsidR="00E51E48" w:rsidRPr="00E51E48" w:rsidRDefault="00E51E48" w:rsidP="00E51E48">
      <w:pPr>
        <w:spacing w:before="100" w:beforeAutospacing="1" w:after="100" w:afterAutospacing="1" w:line="360" w:lineRule="auto"/>
        <w:jc w:val="center"/>
        <w:outlineLvl w:val="1"/>
        <w:rPr>
          <w:rFonts w:ascii="Sakkal Majalla" w:eastAsiaTheme="majorEastAsia" w:hAnsi="Sakkal Majalla" w:cs="Sakkal Majalla"/>
          <w:b/>
          <w:bCs/>
          <w:color w:val="000000" w:themeColor="text1"/>
          <w:sz w:val="36"/>
          <w:szCs w:val="36"/>
          <w:rtl/>
        </w:rPr>
      </w:pPr>
      <w:r w:rsidRPr="00E51E48">
        <w:rPr>
          <w:rFonts w:ascii="Sakkal Majalla" w:eastAsiaTheme="majorEastAsia" w:hAnsi="Sakkal Majalla" w:cs="Sakkal Majalla" w:hint="cs"/>
          <w:b/>
          <w:bCs/>
          <w:color w:val="000000" w:themeColor="text1"/>
          <w:sz w:val="36"/>
          <w:szCs w:val="36"/>
          <w:rtl/>
        </w:rPr>
        <w:t>المبحث الأول: دور إدارة المشاريع</w:t>
      </w:r>
    </w:p>
    <w:p w14:paraId="651177BB" w14:textId="387B1A8C" w:rsidR="001C5104" w:rsidRPr="001A50BD" w:rsidRDefault="001B64CD" w:rsidP="001B64C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6" w:name="_Toc202219860"/>
      <w:r w:rsidRPr="001A50BD">
        <w:rPr>
          <w:rFonts w:ascii="Sakkal Majalla" w:hAnsi="Sakkal Majalla" w:cs="Sakkal Majalla" w:hint="cs"/>
          <w:b/>
          <w:bCs/>
          <w:color w:val="000000" w:themeColor="text1"/>
          <w:sz w:val="32"/>
          <w:szCs w:val="32"/>
          <w:rtl/>
        </w:rPr>
        <w:t xml:space="preserve">1.1.2 </w:t>
      </w:r>
      <w:r w:rsidR="001C5104" w:rsidRPr="001A50BD">
        <w:rPr>
          <w:rFonts w:ascii="Sakkal Majalla" w:hAnsi="Sakkal Majalla" w:cs="Sakkal Majalla"/>
          <w:b/>
          <w:bCs/>
          <w:color w:val="000000" w:themeColor="text1"/>
          <w:sz w:val="32"/>
          <w:szCs w:val="32"/>
          <w:rtl/>
        </w:rPr>
        <w:t>مفهوم المشروع</w:t>
      </w:r>
      <w:bookmarkEnd w:id="16"/>
    </w:p>
    <w:p w14:paraId="6A2B3F69"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 xml:space="preserve">يشير المعجم الوسيط إلى أن معنى ( مشروع )الأمر يُهيأ ليُدرس ويقرر، أما معجم المعاني الجامع فيشير إلى أن كلمة مشروع تعني ما يُحضّرُ فِي مَجَالٍ مِنَ الْمَجَالاتٍ وَيُقَدِّمُ فِي صُورَةٍ مَّا أَوْ خُطَّةٍ لِيُدْرَسَ وَيُقرر في أفق تنفيذه، ويبين قاموس ( </w:t>
      </w:r>
      <w:r w:rsidRPr="001A50BD">
        <w:rPr>
          <w:rFonts w:ascii="Sakkal Majalla" w:hAnsi="Sakkal Majalla" w:cs="Sakkal Majalla"/>
          <w:color w:val="000000" w:themeColor="text1"/>
          <w:sz w:val="28"/>
          <w:szCs w:val="28"/>
        </w:rPr>
        <w:t>Webster</w:t>
      </w:r>
      <w:r w:rsidRPr="001A50BD">
        <w:rPr>
          <w:rFonts w:ascii="Sakkal Majalla" w:hAnsi="Sakkal Majalla" w:cs="Sakkal Majalla"/>
          <w:color w:val="000000" w:themeColor="text1"/>
          <w:sz w:val="28"/>
          <w:szCs w:val="28"/>
          <w:rtl/>
        </w:rPr>
        <w:t xml:space="preserve"> ) أن كلمة ( </w:t>
      </w:r>
      <w:r w:rsidRPr="001A50BD">
        <w:rPr>
          <w:rFonts w:ascii="Sakkal Majalla" w:hAnsi="Sakkal Majalla" w:cs="Sakkal Majalla"/>
          <w:color w:val="000000" w:themeColor="text1"/>
          <w:sz w:val="28"/>
          <w:szCs w:val="28"/>
        </w:rPr>
        <w:t>Project</w:t>
      </w:r>
      <w:r w:rsidRPr="001A50BD">
        <w:rPr>
          <w:rFonts w:ascii="Sakkal Majalla" w:hAnsi="Sakkal Majalla" w:cs="Sakkal Majalla"/>
          <w:color w:val="000000" w:themeColor="text1"/>
          <w:sz w:val="28"/>
          <w:szCs w:val="28"/>
          <w:rtl/>
        </w:rPr>
        <w:t>) تعني خطة أو تصميم محدد، أو تعهد مخطط؛ وما سبق يظهر أن المعنى اللغوي لكلمة مشروع باللغة العربية  والإنجليزية  يلتقيان في أن المشروع خطة ترتبط بفترة زمنية محددة.</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(عمرو، 2022)</w:t>
      </w:r>
    </w:p>
    <w:p w14:paraId="182C905D"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أما المشروع اصطلاحا فهو جهد يتضمن سلسلة من الأنشطة والموارد، تهدف إلى تحقيق شيء معين، مع مراعاة قيود الوقت والجودة والتكلفة، ويعرف أيضا بأنه مسعى مؤقت مطلوب لتحقيق نتيجة فريدة أو نتيجة محددة الوقت مسبقا، وذلك باستخدام موارد محددة سلفا، وتشير كلمة مؤقت؛ إلى أن لكل مشروع بداية محددة ونهاية محددة، أما عبارة نتيجة فريدة فتشير إلى أن نتيجة المشروع يجب أن تكون منتجا أو خدمة أو نتيجة فريدة .</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(بودالي، 2021)</w:t>
      </w:r>
    </w:p>
    <w:p w14:paraId="00AB04E0"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عرف أحدهم المشروع بأنه عبارة عن مجموعة من العمليات أو النشاطات تربطها علاقات محددة ومعروفة، تنفذ بزمن محدد بغرض تحقيق مجموعة من الأهداف، ويتصف المشروع بالصفات الآتية: فريد من نوعه، وله دورة حياة محددة البداية والنهاية، وله إطار عمل مقسم إلى نشاطات محددة، وهادف إلى تحقيق أغراض محددة، وله موازنة محددة، ويستخدم موارد متعددة ويمكن تعريف النشاط بأنه أي جزء من المشروع يستهلك زمنا وموارد، وله بداية ونهاية محددتان، وقد يتطلب النشاط بذل مجهود عضلي، أو القيام بأعمال كتابية، أو إجراء مفاوضات، أو تشغيل ماكينات وغير ذلك، ويطلق على النشاط أسماء أخرى مثل عملية أو وظيفة.</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(باقر، 2020)</w:t>
      </w:r>
    </w:p>
    <w:p w14:paraId="3BE6A49F"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lastRenderedPageBreak/>
        <w:t xml:space="preserve">وتعرف جمعية إدارة المشاريع البريطانية </w:t>
      </w:r>
      <w:r w:rsidRPr="001A50BD">
        <w:rPr>
          <w:rFonts w:ascii="Sakkal Majalla" w:hAnsi="Sakkal Majalla" w:cs="Sakkal Majalla"/>
          <w:color w:val="000000" w:themeColor="text1"/>
          <w:sz w:val="28"/>
          <w:szCs w:val="28"/>
        </w:rPr>
        <w:t>Management Projects of Association</w:t>
      </w:r>
      <w:r w:rsidRPr="001A50BD">
        <w:rPr>
          <w:rFonts w:ascii="Sakkal Majalla" w:hAnsi="Sakkal Majalla" w:cs="Sakkal Majalla"/>
          <w:color w:val="000000" w:themeColor="text1"/>
          <w:sz w:val="28"/>
          <w:szCs w:val="28"/>
          <w:rtl/>
        </w:rPr>
        <w:t xml:space="preserve"> المشروع بأنه مجموعة من الأنشطة المترابطة غير الروتينية لها بدايات ونهايات محددة، وتنفذ بواسطة أشخاص أو منظمات لتحقيق أهداف محددة، وفق تكلفة وزمن وجودة محددة مسبقا، ويعرف بأنه سعي مؤقت لإيجاد منتج أو خدمة أو نتيجة فريدة . (تقدة، 2023)</w:t>
      </w:r>
    </w:p>
    <w:p w14:paraId="1A4637CA"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وبناء على ما سبق يمكن القول أن المشروع يتضمن مجموعة من الأنشطة والعمليات المترابطة تهدف إلى تحقيق هدف معين ويرتبط ببداية زمانية ونهاية محددتين.</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(الشهري، 2024)</w:t>
      </w:r>
    </w:p>
    <w:p w14:paraId="12D6FF07" w14:textId="651902B6" w:rsidR="001C5104" w:rsidRPr="001A50BD" w:rsidRDefault="001B64CD" w:rsidP="001B64C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7" w:name="_Toc202219861"/>
      <w:r w:rsidRPr="001A50BD">
        <w:rPr>
          <w:rFonts w:ascii="Sakkal Majalla" w:hAnsi="Sakkal Majalla" w:cs="Sakkal Majalla" w:hint="cs"/>
          <w:b/>
          <w:bCs/>
          <w:color w:val="000000" w:themeColor="text1"/>
          <w:sz w:val="32"/>
          <w:szCs w:val="32"/>
          <w:rtl/>
        </w:rPr>
        <w:t xml:space="preserve">2.1.2 </w:t>
      </w:r>
      <w:r w:rsidR="001C5104" w:rsidRPr="001A50BD">
        <w:rPr>
          <w:rFonts w:ascii="Sakkal Majalla" w:hAnsi="Sakkal Majalla" w:cs="Sakkal Majalla"/>
          <w:b/>
          <w:bCs/>
          <w:color w:val="000000" w:themeColor="text1"/>
          <w:sz w:val="32"/>
          <w:szCs w:val="32"/>
          <w:rtl/>
        </w:rPr>
        <w:t>مفهوم إدارة المشاريع</w:t>
      </w:r>
      <w:bookmarkEnd w:id="17"/>
    </w:p>
    <w:p w14:paraId="5D025D53"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إدارة المشروع عبارة عن تنظيم للأفراد والموارد والوقت وكافة المدخلات اللازمة بهدف إنجاز عمل معروف أو تحقيق هدف محدد، ضمن قيود الوقت والمواصفات والموازنة ويعرف معهد إدارة المشاريع إدارة المشاريع كمصطلح يشير إلى الكم المعرفي ضمن مهنة إدارة المشاريع، ويتضمن الممارسات التقليدية الثابتة المطبقة على نطاق واسع إضافة إلى الممارسات المبتكرة التي تظهر في المهنة، ويتضمن كلا من المواد المنشورة وغير المنشورة، كما يخضع للتطوير على نحو مستمر.</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(حيارات، 2021)</w:t>
      </w:r>
    </w:p>
    <w:p w14:paraId="3EC31251"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وتعرف إدارة المشروع بأنها سعي مؤقت يتم القيام به لإنتاج منتج فريد أو خدمة، وهذا يعني أن المشروع يتم إنجازه مرة واحدة فقط؛ فإذا كان متكررا فهو ليس مشروعًا، ويجب أن يكون للمشروع بداية محددة زمنيا ونهاية محددة زمنيا، وميزانية، ونطاق محدد بوضوح - أو حجم - للعمل الذي يتعين القيام به، ومتطلبات أداء محددة؛ والتي يجب أن تكون متوافقة، وباختصار يمكن القول أن إدارة المشروع تطبيق المعرفة والمهارات والأدوات والتقنيات للأنشطة المختلفة لانجاز المشروع .</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(عضيبات، 2022)</w:t>
      </w:r>
    </w:p>
    <w:p w14:paraId="5CA28D1C"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 xml:space="preserve">وتم تعريف إدارة المشروع أيضا على أنها مجموعة المبادئ والأساليب والطرق التي يستخدمها الأفراد بهدف تخطيط ومراقبة تنفيذ المشروع بفاعلية، وتشتمل إدارة المشروع على مجموعة من القواعد والأسس الخاصة بتخطيط المشروع، ووضع برنامج زمني مناسب لتنفيذه وإكماله، والحصول على الموارد </w:t>
      </w:r>
      <w:r w:rsidRPr="001A50BD">
        <w:rPr>
          <w:rFonts w:ascii="Sakkal Majalla" w:hAnsi="Sakkal Majalla" w:cs="Sakkal Majalla"/>
          <w:color w:val="000000" w:themeColor="text1"/>
          <w:sz w:val="28"/>
          <w:szCs w:val="28"/>
          <w:rtl/>
        </w:rPr>
        <w:lastRenderedPageBreak/>
        <w:t>اللازمة له، واتخاذ القرار المناسب، والقيام بعملية الرقابة وإعادة التخطيط، وكل ذلك بفعالية تامة.</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(عبداللات، 2021)</w:t>
      </w:r>
    </w:p>
    <w:p w14:paraId="630C4349"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وتتفق التعريفات السابقة على أن إدارة المشروع تتضمن التخطيط والتنظيم والتنفيذ والمراقبة للعمليات التي تضمن إنتاج منتج أو خدمة فريدين ضمن نطاق زمني محدد البداية والنهاية.</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(الظفيري، 2021)</w:t>
      </w:r>
    </w:p>
    <w:p w14:paraId="687E38BC" w14:textId="29B6F385" w:rsidR="001C5104" w:rsidRPr="001A50BD" w:rsidRDefault="001B64CD" w:rsidP="001B64C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202219862"/>
      <w:r w:rsidRPr="001A50BD">
        <w:rPr>
          <w:rFonts w:ascii="Sakkal Majalla" w:hAnsi="Sakkal Majalla" w:cs="Sakkal Majalla" w:hint="cs"/>
          <w:b/>
          <w:bCs/>
          <w:color w:val="000000" w:themeColor="text1"/>
          <w:sz w:val="32"/>
          <w:szCs w:val="32"/>
          <w:rtl/>
        </w:rPr>
        <w:t xml:space="preserve">3.1.2 </w:t>
      </w:r>
      <w:r w:rsidR="001C5104" w:rsidRPr="001A50BD">
        <w:rPr>
          <w:rFonts w:ascii="Sakkal Majalla" w:hAnsi="Sakkal Majalla" w:cs="Sakkal Majalla"/>
          <w:b/>
          <w:bCs/>
          <w:color w:val="000000" w:themeColor="text1"/>
          <w:sz w:val="32"/>
          <w:szCs w:val="32"/>
          <w:rtl/>
        </w:rPr>
        <w:t>خصائص المشروع</w:t>
      </w:r>
      <w:bookmarkEnd w:id="18"/>
    </w:p>
    <w:p w14:paraId="4D536FBE"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تشترك المشاريع مهما تنوعت واختلفت طبيعتها بمجموعة من الخصائص التي تميزها عن غيرها من المنظمات الأخرى، ومن أهم هذه الخصائص:</w:t>
      </w:r>
    </w:p>
    <w:p w14:paraId="14F2B800" w14:textId="77777777" w:rsidR="001C5104" w:rsidRPr="001A50BD" w:rsidRDefault="001C5104" w:rsidP="00331702">
      <w:pPr>
        <w:numPr>
          <w:ilvl w:val="0"/>
          <w:numId w:val="10"/>
        </w:numPr>
        <w:spacing w:before="100" w:beforeAutospacing="1" w:after="100" w:afterAutospacing="1" w:line="360" w:lineRule="auto"/>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الغاية تقام المشاريع لتنفيذ غرض معين وحل مشكلة معينة، وتحقيق أهداف محددة وعليه فإن وجود المشروع يرتبط بتحقيق هذه الغاية والوصول إلى الأهداف.</w:t>
      </w:r>
    </w:p>
    <w:p w14:paraId="3E8981A9" w14:textId="77777777" w:rsidR="001C5104" w:rsidRPr="001A50BD" w:rsidRDefault="001C5104" w:rsidP="00331702">
      <w:pPr>
        <w:numPr>
          <w:ilvl w:val="0"/>
          <w:numId w:val="10"/>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دورة حياة المشروع: تتضمن المشاريع دورة حياة متكاملة، تبدأ بالفكرة، ثم التخطيط والتنفيذ والرقابة، وأخيرا الانتهاء ( التسليم)، ويميز دورة حياة المشروع أنها ذات طبيعة مؤقتة، بحيث تبدأ وتنتهي في أوقات محددة.</w:t>
      </w:r>
    </w:p>
    <w:p w14:paraId="3C4009EF" w14:textId="77777777" w:rsidR="001C5104" w:rsidRPr="001A50BD" w:rsidRDefault="001C5104" w:rsidP="00331702">
      <w:pPr>
        <w:numPr>
          <w:ilvl w:val="0"/>
          <w:numId w:val="10"/>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التفرد من خصائص أي مشروع أن تنفيذه وإكماله يحتاج إلى أنشطة فريدة، وغير روتينية، وغير متكررة، وهذا يعني أنه حتى لو تشابه مشروعان في الطبيعة والحجم والشكل فإن تنفيذ كل منهما يحتاج إلى أنشطة تختلف عن الآخر حتى لو تقاطعت وتشابهت في بعض مراحلها، فالاختلاف قد يكون في طبيعة الإدارة أو في مهارة العاملين أو طبيعة المخاطر التي تواجه المشروع، أو مدى توفر الموارد أو أي اختلاف آخر.</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(عمرو، 2022)</w:t>
      </w:r>
    </w:p>
    <w:p w14:paraId="7FC9F1FC" w14:textId="77777777" w:rsidR="001C5104" w:rsidRPr="001A50BD" w:rsidRDefault="001C5104" w:rsidP="00331702">
      <w:pPr>
        <w:numPr>
          <w:ilvl w:val="0"/>
          <w:numId w:val="10"/>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 xml:space="preserve">الاعتمادية المتداخلة: تنفيذ أي مشروع يحتاج إلى مجموعة من الأنشطة المتتابعة والتي تعتمد في تنفيذها واتمامها على بعضها البعض، وبالإضافة للتتابع يوجد التداخل من حيث إن اتمام حدث معين قد يحتاج إلى انتهاء مجموعة من الأنشطة المتتابعة والمتداخلة فيما بينها إضافة إلى أن إتمام المشروع </w:t>
      </w:r>
      <w:r w:rsidRPr="001A50BD">
        <w:rPr>
          <w:rFonts w:ascii="Sakkal Majalla" w:hAnsi="Sakkal Majalla" w:cs="Sakkal Majalla"/>
          <w:color w:val="000000" w:themeColor="text1"/>
          <w:sz w:val="28"/>
          <w:szCs w:val="28"/>
          <w:rtl/>
        </w:rPr>
        <w:lastRenderedPageBreak/>
        <w:t>لا يعتمد على مدير المشروع وطاقم العاملين بالمشروع فقط بل هناك اعتماد وتداخل مع المنظمة الأم ( الإدارة العليا والأقسام الأخرى والموردين والمقاولين الفرعيين والزبائن).</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(بودالي، 2021)</w:t>
      </w:r>
    </w:p>
    <w:p w14:paraId="01553A6D" w14:textId="77777777" w:rsidR="001C5104" w:rsidRPr="001A50BD" w:rsidRDefault="001C5104" w:rsidP="00331702">
      <w:pPr>
        <w:numPr>
          <w:ilvl w:val="0"/>
          <w:numId w:val="10"/>
        </w:numPr>
        <w:spacing w:before="100" w:beforeAutospacing="1" w:after="100" w:afterAutospacing="1" w:line="360" w:lineRule="auto"/>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الصراع يؤدي التداخل المشار إليه سابقا إلى حدوث الصراع، ولهذا فإن مدير المشروع والطاقم الذي يعمل معه قد يدخلون في مرحلة التنافس والصراع مع مختلف الأطراف للحصول على الموارد التي يحتاجها المشروع حتى يتمكنوا من اكماله في الوقت والكلفة والمواصفات المطلوبة.</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(باقر، 2020)</w:t>
      </w:r>
    </w:p>
    <w:p w14:paraId="3DAF0E09" w14:textId="77777777" w:rsidR="001C5104" w:rsidRPr="001A50BD" w:rsidRDefault="001C5104" w:rsidP="00331702">
      <w:pPr>
        <w:numPr>
          <w:ilvl w:val="0"/>
          <w:numId w:val="10"/>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المخاطر : تختلف المخاطر التي يتعرض لها المشروع عن باقي المخاطر التي تتعرض لها المنظمات، وذلك لأن المشروع محكوم بطبيعه وأهداف ووقت وكلف ومواصفات يترتب على انحراف المشروع عنها آثار سلبية ومخاطر محتملة.</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(الشهري، 2024)</w:t>
      </w:r>
    </w:p>
    <w:p w14:paraId="7FBA5013" w14:textId="5445571C" w:rsidR="001C5104" w:rsidRPr="001A50BD" w:rsidRDefault="001B64CD" w:rsidP="001B64C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02219863"/>
      <w:r w:rsidRPr="001A50BD">
        <w:rPr>
          <w:rFonts w:ascii="Sakkal Majalla" w:hAnsi="Sakkal Majalla" w:cs="Sakkal Majalla" w:hint="cs"/>
          <w:b/>
          <w:bCs/>
          <w:color w:val="000000" w:themeColor="text1"/>
          <w:sz w:val="32"/>
          <w:szCs w:val="32"/>
          <w:rtl/>
        </w:rPr>
        <w:t xml:space="preserve">4.1.2 </w:t>
      </w:r>
      <w:r w:rsidR="001C5104" w:rsidRPr="001A50BD">
        <w:rPr>
          <w:rFonts w:ascii="Sakkal Majalla" w:hAnsi="Sakkal Majalla" w:cs="Sakkal Majalla"/>
          <w:b/>
          <w:bCs/>
          <w:color w:val="000000" w:themeColor="text1"/>
          <w:sz w:val="32"/>
          <w:szCs w:val="32"/>
          <w:rtl/>
        </w:rPr>
        <w:t>دورة حياة المشروع</w:t>
      </w:r>
      <w:bookmarkEnd w:id="19"/>
    </w:p>
    <w:p w14:paraId="299EE848"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لكل مشروع دورة حياة خاصة به، لها بداية ولها نهاية، وتضم دورة حياة المشروع تصميم المشروع وتطويره، وتنفيذه، وأنهاءه، وفيما يلي عرض لهذه العناصر :</w:t>
      </w:r>
    </w:p>
    <w:p w14:paraId="5041E3E7" w14:textId="77777777" w:rsidR="001C5104" w:rsidRPr="001A50BD" w:rsidRDefault="001C5104" w:rsidP="00331702">
      <w:pPr>
        <w:numPr>
          <w:ilvl w:val="0"/>
          <w:numId w:val="11"/>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تصميم المشروع تشتمل هذه المرحلة على جمع المعلومات المتعلقة بالمشروع، وتحديد الحاجة المجتمعية التي سيلبيها، وتحديد أهداف المشروع وأغراضه، ووضع خطة مالية لميزانيته، والتفكير في المخاطر التي قد يواجهها والحلول الممكنة لها، والتفكير في أعضاء فريق العمل المستقبلي، وتحديد الخيارات البديلة، وكتابة تقرير بالمقترحات، وعرض التقرير، والحصول على الموافقة للمرحلة القادمة.</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(حيارات، 2021)</w:t>
      </w:r>
    </w:p>
    <w:p w14:paraId="0AD0F548" w14:textId="77777777" w:rsidR="001C5104" w:rsidRPr="001A50BD" w:rsidRDefault="001C5104" w:rsidP="00331702">
      <w:pPr>
        <w:numPr>
          <w:ilvl w:val="0"/>
          <w:numId w:val="11"/>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تطوير المشروع تشمل هذه المرحلة تعيين أعضاء الفريق، والقيام بعمل التصاميم المتعلقة بالمشروع إذا لزم الأمر، وتطوير خطة المشروع، وعرض الخطة على جميع الجهات المعنية والحصول على الموافقات اللازمة للمتابعة.</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(عضيبات، 2022)</w:t>
      </w:r>
    </w:p>
    <w:p w14:paraId="0D5E6EE7" w14:textId="77777777" w:rsidR="001C5104" w:rsidRPr="001A50BD" w:rsidRDefault="001C5104" w:rsidP="00331702">
      <w:pPr>
        <w:numPr>
          <w:ilvl w:val="0"/>
          <w:numId w:val="11"/>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 xml:space="preserve">تنفيذ المشروع تشتمل هذه المرحلة على تنظيم جميع المهام، والتواصل مع جميع الأفراد الذين ينبغي إطالعهم عما تم انجازه، وحفز وتشجيع الفريق، والتأكد من علم الجميع بما يجب عليهم فعله، وأنهم على علم كذلك بموعد تسليم المهام، وإيجاد وسيلة للتأكد من إكمالهم لما يطلب منهم من مهام في </w:t>
      </w:r>
      <w:r w:rsidRPr="001A50BD">
        <w:rPr>
          <w:rFonts w:ascii="Sakkal Majalla" w:hAnsi="Sakkal Majalla" w:cs="Sakkal Majalla"/>
          <w:color w:val="000000" w:themeColor="text1"/>
          <w:sz w:val="28"/>
          <w:szCs w:val="28"/>
          <w:rtl/>
        </w:rPr>
        <w:lastRenderedPageBreak/>
        <w:t>الوقت المحدد، والوضوح في كتابة التقرير، وشراء المواد والخدمات، ومتابعة تحقيق الأهداف عن طريق التأكد من تقديم الخدمات بجودة عالية في الوقت المحدد، وإبقاء السعر منخفضا قدر الإمكان، وحل المشكلات التي قد تعترض العمل في المشروع.</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(عبداللات، 2021)</w:t>
      </w:r>
    </w:p>
    <w:p w14:paraId="7AD139AE" w14:textId="77777777" w:rsidR="001C5104" w:rsidRPr="001A50BD" w:rsidRDefault="001C5104" w:rsidP="00331702">
      <w:pPr>
        <w:numPr>
          <w:ilvl w:val="0"/>
          <w:numId w:val="11"/>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إنهاء المشروع تشتمل هذه المرحلة على اكمال جميع الأنشطة قيد التنفيذ، وكتابة التقارير وتقييم المشروع، والتأكد من رضا الممولين والجهات المانحة، والتخلص من الموارد المتبقية أو أعادة توجيهها، والقيام بإعادة تعيين فريق العمل.</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(تقدة، 2023)</w:t>
      </w:r>
    </w:p>
    <w:p w14:paraId="479EB708" w14:textId="77777777" w:rsidR="001C5104" w:rsidRPr="001A50BD" w:rsidRDefault="001C5104" w:rsidP="001B64C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كل مشروع يعيش حياته الخاصة؛ فالتعريف الفعلي للمشروع هو محاولة مؤقتة لها بداية ونهاية محددة، ويستخدم العديد من مديري المشروعات الخطوات الضرورية للمشروع من البداية وحتى النهاية، بالرغم من أن العديد من الشركات قد يكون لها اختلافاتها الخاصة، فإن دورة حياة المشروع تعني دائما البدء، والتخطيط والتنفيذ، والتحكم، والإنهاء عبارة من الولادة إلى الوفاة لوصف دورة حياة المشروع وتحتوي دورة حياة المشروع على جميع وفيما يلي عرض لهذه المراحل:</w:t>
      </w:r>
    </w:p>
    <w:p w14:paraId="2EE07A42" w14:textId="77777777" w:rsidR="001C5104" w:rsidRPr="001A50BD" w:rsidRDefault="001C5104" w:rsidP="00331702">
      <w:pPr>
        <w:numPr>
          <w:ilvl w:val="0"/>
          <w:numId w:val="12"/>
        </w:numPr>
        <w:spacing w:before="100" w:beforeAutospacing="1" w:after="100" w:afterAutospacing="1" w:line="360" w:lineRule="auto"/>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البدء هذه المرحلة هي واحدة من أكثر المراحل الحاسمة في المشروع، فهي تؤسس لتاريخ إكمال المشروع، ولفريق المشروع الابتدائي، وتضع بيان الهدف الواقعي، ويتم إغفال هذه المرحلة غالبا لأن رعاة المشروع الكلي هم الأفراد الذين يقومون باختيار المشروع، وتمويله عن المشروع، وهو ليس دائما المدير التنفيذي؛ حيث إن أي شخص يمكنه بدء أي مشروع فيمكن لأي شخص أن يكون صاحب المشروع، والنتيجة النهائية لمرحلة البدء هي ميثاق واختيار الموعد، وتعيين مدير المشروع، وصاحب المشروع هو الشخص المسؤول في النهاية المشروع، ويأتي على شكل وثيقة تعرف المشروع رسميا، وتصبح أساسا لتخطيط المشروع.</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(الظفيري، 2021)</w:t>
      </w:r>
    </w:p>
    <w:p w14:paraId="74BF1356" w14:textId="77777777" w:rsidR="001C5104" w:rsidRPr="001A50BD" w:rsidRDefault="001C5104" w:rsidP="00331702">
      <w:pPr>
        <w:numPr>
          <w:ilvl w:val="0"/>
          <w:numId w:val="12"/>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 xml:space="preserve">التخطيط التخطيط هو الفعل الذي يحدد طريق المستقبل للمشروع، والتخطيط ليس نشاطا سابقا، ولكنه نشاط ثابت ومتكرر يحدث أثناء حياة المشروع؛ حيث إن الأنشطة تكتمل مبكرا، ومؤخرا، أو في الميعاد، فتحتاج الخطة لإعادة تقييم وتعديل، وتحتاج هذه التغيرات للتبليغ عنها لكل المشتركين لاستكمال المشروع، وسوف يتمكن مدير المشروع من فهم العمل التفصيلي بالتخطيط لمن يجب عليه </w:t>
      </w:r>
      <w:r w:rsidRPr="001A50BD">
        <w:rPr>
          <w:rFonts w:ascii="Sakkal Majalla" w:hAnsi="Sakkal Majalla" w:cs="Sakkal Majalla"/>
          <w:color w:val="000000" w:themeColor="text1"/>
          <w:sz w:val="28"/>
          <w:szCs w:val="28"/>
          <w:rtl/>
        </w:rPr>
        <w:lastRenderedPageBreak/>
        <w:t>العمل، ومتى سيحدث ذلك، وكيف ستتعامل مع القضايا، والمخاطر، والتغيرات، وتجهيز الموظفين والاتصالات.</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(عمرو، 2022)</w:t>
      </w:r>
    </w:p>
    <w:p w14:paraId="6155B085" w14:textId="77777777" w:rsidR="001C5104" w:rsidRPr="001A50BD" w:rsidRDefault="001C5104" w:rsidP="00331702">
      <w:pPr>
        <w:numPr>
          <w:ilvl w:val="0"/>
          <w:numId w:val="12"/>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التنفيذ: تنفيذ المشروع هو تنفيذ للخطة، تشمل هذه المرحلة الرقابة على تنفيذ المشروع، ورفع التقارير، ومقارنة ما تم تنفيذه بما خطط له، وتشمل أيضا عملية البناء في المشروع، التي تشمل جمع البيانات وتحليلها في دراسات السوق، فضلاً عن تقديم الخدمة والمنتج اللذين يهدف المشروع إلى تقديمهما، وتقييم مدى تحقيق المشروع للأهداف الموضوعة.</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(بودالي، 2021)</w:t>
      </w:r>
    </w:p>
    <w:p w14:paraId="2F61B5E9" w14:textId="77777777" w:rsidR="001C5104" w:rsidRPr="001A50BD" w:rsidRDefault="001C5104" w:rsidP="00331702">
      <w:pPr>
        <w:numPr>
          <w:ilvl w:val="0"/>
          <w:numId w:val="12"/>
        </w:numPr>
        <w:spacing w:before="100" w:beforeAutospacing="1" w:after="100" w:afterAutospacing="1" w:line="360" w:lineRule="auto"/>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التحكم مرحلة التحكم هى مرحلة لا تقل أهمية عن مرحلة التخطيط، فهناك دورة بين مراحل التخطيط والتنفيذ، والتحكم فبعد التخطيط للعمل، وتنفيذ المصادر للخطة، يجب الرقابة لرؤية كيفية تقدم المشروع، وبناء على نتائج الرقابة يتم تعديل الخطة وفقا لذلك. وتتكون مرحلة التحكم أيضا من أكبر قدر من التواصل، فمدير المشروع يبحث بشكل دائم عن رأي حول تقدم النتائج وحالة التواصل للفريق، وهذا يتطلب متابعة نشطة واجتماعات هامة، وتشجيع الفريق وفي بعض الأحيان تمثل تلك الظواهر إزعاجا مستمراً، فالأمر يرجع لمرحلة التخطيط لفهم التأثير وتعديل مرحلة التنفيذ لتحقيق جميع الأهداف.</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(باقر، 2020)</w:t>
      </w:r>
    </w:p>
    <w:p w14:paraId="528C6C15" w14:textId="77777777" w:rsidR="001C5104" w:rsidRPr="001A50BD" w:rsidRDefault="001C5104" w:rsidP="00331702">
      <w:pPr>
        <w:numPr>
          <w:ilvl w:val="0"/>
          <w:numId w:val="12"/>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الإنهاء مرحلة الإنهاء تمثل أصعب جزء من أي مشروع؛ فآخر ( 2% ) من المشروع هي الأصعب، وهي المرحلة الأخيرة في دورة حياة المشروع، وفيها يصبح المشروع جاهزا، بعد اكتمال أنشطته وأعماله المطلوبة، ليصار إلى تسليمه إلى الجهة المتخصصة المستفيدة منه، وتتضمن هذه المرحلة إعداد ميزانية ختامية للمشروع، للاستفادة من الخبرة والمعرفة المكتسبة تجنبا للأخطاء في المشروعات المستقبلية.</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(الشهري، 2024)</w:t>
      </w:r>
    </w:p>
    <w:p w14:paraId="701B438F" w14:textId="2D16381B" w:rsidR="001C5104" w:rsidRPr="001A50BD" w:rsidRDefault="001B64CD" w:rsidP="001B64CD">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0" w:name="_Toc202219864"/>
      <w:r w:rsidRPr="001A50BD">
        <w:rPr>
          <w:rFonts w:ascii="Sakkal Majalla" w:hAnsi="Sakkal Majalla" w:cs="Sakkal Majalla" w:hint="cs"/>
          <w:b/>
          <w:bCs/>
          <w:color w:val="000000" w:themeColor="text1"/>
          <w:sz w:val="32"/>
          <w:szCs w:val="32"/>
          <w:rtl/>
        </w:rPr>
        <w:t xml:space="preserve">5.1.2 </w:t>
      </w:r>
      <w:r w:rsidR="001C5104" w:rsidRPr="001A50BD">
        <w:rPr>
          <w:rFonts w:ascii="Sakkal Majalla" w:hAnsi="Sakkal Majalla" w:cs="Sakkal Majalla"/>
          <w:b/>
          <w:bCs/>
          <w:color w:val="000000" w:themeColor="text1"/>
          <w:sz w:val="32"/>
          <w:szCs w:val="32"/>
          <w:rtl/>
        </w:rPr>
        <w:t>أهداف إدارة المشروع :</w:t>
      </w:r>
      <w:bookmarkEnd w:id="20"/>
    </w:p>
    <w:p w14:paraId="60FBAE4C"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 xml:space="preserve">تعتبر إدارة المشاريع مجالاً مزدهرا يستمر في النمو معرفيا، ويزداد الاهتمام به بمعدل كبير إن فهم أهداف إدارة المشروع بعمق يعد الخطوة الأولى للنجاح، حيث يتم إدرك ما يلزم للفعالية والتنافسية في بيئة متغيرة ومعقدة وغير متوقعة في بعض الأحيان، نظرا لطبيعة إدارة المشروع، والتي تختلف عن الإدارة </w:t>
      </w:r>
      <w:r w:rsidRPr="001A50BD">
        <w:rPr>
          <w:rFonts w:ascii="Sakkal Majalla" w:hAnsi="Sakkal Majalla" w:cs="Sakkal Majalla"/>
          <w:color w:val="000000" w:themeColor="text1"/>
          <w:sz w:val="28"/>
          <w:szCs w:val="28"/>
          <w:rtl/>
        </w:rPr>
        <w:lastRenderedPageBreak/>
        <w:t>النموذجية من خلال الطابع المبتكر والفريد والمتعدد التخصصات لمعظم المشاريع فمن المتفق عليه عمومًا أنها تتطلب أدوات وتقنيات خاصة بها، وعموما هناك مجموعة من الأهداف الإدارة المشاريع أبرزها :</w:t>
      </w:r>
    </w:p>
    <w:p w14:paraId="325A826F" w14:textId="77777777" w:rsidR="001C5104" w:rsidRPr="001A50BD" w:rsidRDefault="001C5104" w:rsidP="00331702">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التطوير والتنفيذ الناجح لجميع إجراءات المشروع، ويتضمن المشروع بغض النظر عن حجمه بشكل عام خمس مراحل مميزة لدورة حياة المشروع متساوية الأهمية: البدء، والتخطيط والتصميم، والبناء والتنفيذ، والمراقبة والتحكم والإنجاز، ويضمن التطوير والتنفيذ السلس  والمتواصل لجميع المراحل المذكورة أعلاه نجاح المشروع.</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(حيارات، 2021)</w:t>
      </w:r>
    </w:p>
    <w:p w14:paraId="554ABA95" w14:textId="77777777" w:rsidR="001C5104" w:rsidRPr="001A50BD" w:rsidRDefault="001C5104" w:rsidP="00331702">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التوجيه المثمر والتواصل الفعال والإشراف المناسب لفريق المشروع، أن نجاح أو فشل المشروع يعتمد بشكل كبير على العمل الجماعي، وبالتالي، فإن مفتاح النجاح دائما هو التعاون في المشروع، ولهذه الغاية فإن إقامة اتصالات جيدة لها أهمية كبرى، فمن ناحية يجب التعبير عن المعلومات بطريقة واضحة لا لبس فيها وكاملة، بحيث يتم فهم كل شيء بشكل كامل من قبل الجميع، ومن ناحية أخرى المقدرة على الاستماع، وتلقي ردود فعل بناءة.</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(عضيبات، 2022)</w:t>
      </w:r>
    </w:p>
    <w:p w14:paraId="2EE4D34D" w14:textId="77777777" w:rsidR="001C5104" w:rsidRPr="001A50BD" w:rsidRDefault="001C5104" w:rsidP="00331702">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تحقيق الهدف الرئيسي للمشروع ضمن القيود المحددة، أهم معوقات المشروع هي النطاق حيث إن الهدف الرئيسي للمشروع قد اكتمل في غضون الوقت المحدد مع المحافظة على الجودة المتوقعة، وضمن الميزانية المقدرة. إن البقاء ضمن الحدود المتفق عليها يغذي دائمًا قياس أداء المشروع ونجاحه.</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(عبداللات، 2021)</w:t>
      </w:r>
    </w:p>
    <w:p w14:paraId="1B8AFD67" w14:textId="77777777" w:rsidR="001C5104" w:rsidRPr="001A50BD" w:rsidRDefault="001C5104" w:rsidP="00331702">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يعد تحسين المدخلات الضرورية المخصصة وتطبيقها لتلبية أهداف المشروع المحددة مسبقا أمرًا يكون فيه مساحة للتحسين دائما، ويمكن إصلاح جميع العمليات والإجراءات وترقيتها لتعزيز استدامة المشروع، وقيادة الفريق خلال عملية التغيير الاستراتيجي.</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(تقدة، 2023)</w:t>
      </w:r>
    </w:p>
    <w:p w14:paraId="3E281662" w14:textId="77777777" w:rsidR="001C5104" w:rsidRPr="001A50BD" w:rsidRDefault="001C5104" w:rsidP="00331702">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 xml:space="preserve">إنتاج مشروع كامل يتبع احتياجات العميل وأهدافه الحصرية، قد يعني هذا أنك بحاجة إلى تشكيل وإصلاح رؤية العميل أو التفاوض معه فيما يتعلق بأهداف المشروع لتعديلها إلى أهداف مجدية، وبمجرد تحديد أهداف العميل بوضوح، فإنها عادة ما تؤثر على جميع القرارات التي يتخذها أصحاب المصلحة في المشروع، إن تلبية توقعات العميل وإبقائه سعيدًا لا يؤدي فقط إلى تعاون ناجح قد يساعد </w:t>
      </w:r>
      <w:r w:rsidRPr="001A50BD">
        <w:rPr>
          <w:rFonts w:ascii="Sakkal Majalla" w:hAnsi="Sakkal Majalla" w:cs="Sakkal Majalla"/>
          <w:color w:val="000000" w:themeColor="text1"/>
          <w:sz w:val="28"/>
          <w:szCs w:val="28"/>
          <w:rtl/>
        </w:rPr>
        <w:lastRenderedPageBreak/>
        <w:t>في القضاء على المفاجآت أثناء تنفيذ المشروع، ولكنه يضمن أيضا استدامة وضعك المهني في المستقبل.</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(الظفيري، 2021)</w:t>
      </w:r>
    </w:p>
    <w:p w14:paraId="22EF8FC2" w14:textId="31CAF5C3" w:rsidR="001C5104" w:rsidRPr="001A50BD" w:rsidRDefault="001B64CD" w:rsidP="001B64C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02219865"/>
      <w:r w:rsidRPr="001A50BD">
        <w:rPr>
          <w:rFonts w:ascii="Sakkal Majalla" w:hAnsi="Sakkal Majalla" w:cs="Sakkal Majalla" w:hint="cs"/>
          <w:b/>
          <w:bCs/>
          <w:color w:val="000000" w:themeColor="text1"/>
          <w:sz w:val="32"/>
          <w:szCs w:val="32"/>
          <w:rtl/>
        </w:rPr>
        <w:t xml:space="preserve">6.1.2 </w:t>
      </w:r>
      <w:r w:rsidR="001C5104" w:rsidRPr="001A50BD">
        <w:rPr>
          <w:rFonts w:ascii="Sakkal Majalla" w:hAnsi="Sakkal Majalla" w:cs="Sakkal Majalla"/>
          <w:b/>
          <w:bCs/>
          <w:color w:val="000000" w:themeColor="text1"/>
          <w:sz w:val="32"/>
          <w:szCs w:val="32"/>
          <w:rtl/>
        </w:rPr>
        <w:t>أهمية إدارة المشاريع</w:t>
      </w:r>
      <w:bookmarkEnd w:id="21"/>
    </w:p>
    <w:p w14:paraId="5B6ADD5E"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تعد إدارة المشاريع مهمة للعديد من الأسباب المتنوعة التي تظهر أهمية إدارة المشروع وانعكاساتها على جميع جوانب المشروع وتتضمن هذه الأسباب التوافق الاستراتيجي، والقيادة، والتركيز الواضح على الأهداف، والتخطيط الواقعي للمشاريع، ومراقبة الجودة، وإدارة المخاطر، وتنظيم العملية والرقابة المستمرة والخبرة والتعلم من النجاح والفشل، وفيما يلي استعراض لهذه النقاط :</w:t>
      </w:r>
    </w:p>
    <w:p w14:paraId="2DBB3B76" w14:textId="77777777" w:rsidR="001C5104" w:rsidRPr="001A50BD" w:rsidRDefault="001C5104" w:rsidP="00331702">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التوافق الاستراتيجي: تضمن إدارة المشاريع أن ما يتم تسليمه صحيح؛ فكل عميل لديه أهداف إستراتيجية، والمشاريع التي نقوم بها من أجل العملاء تعمل على تحقيق هذه الأهداف، وجزء من إدارة المشروع ضمان وجود صرامة في تصميم المشاريع بشكل صحيح بحيث تتلاءم بشكل جيد مع السياق الأوسع لأطر عمل العملاء الإستراتيجين وتضمن الإدارة الجيدة للمشروع توافق أهداف المشروع بشكل وثيق مع الأهداف الإستراتيجية للعملاء، وتساعد في ضمان تسليم الشيء الصحيح، والذي سيوفر قيمة حقيقية، ومع تقدم المشاريع من الممكن أن تظهر المخاطر، والتي قد تؤدي إلى تغير في استراتيجية العمل، لكن مدير المشروع يضمن أن إعادة تنظيم الأمور جزءا من المشروع فالمشاريع قد تنحرف عن مسارها، أو تفشل في التكيف مع احتياجات العميل الأمر الذي</w:t>
      </w:r>
      <w:r w:rsidRPr="001A50BD">
        <w:rPr>
          <w:rFonts w:ascii="Sakkal Majalla" w:hAnsi="Sakkal Majalla" w:cs="Sakkal Majalla"/>
          <w:color w:val="000000" w:themeColor="text1"/>
          <w:sz w:val="28"/>
          <w:szCs w:val="28"/>
          <w:rtl/>
          <w:lang w:bidi="ar-EG"/>
        </w:rPr>
        <w:t xml:space="preserve"> </w:t>
      </w:r>
      <w:r w:rsidRPr="001A50BD">
        <w:rPr>
          <w:rFonts w:ascii="Sakkal Majalla" w:hAnsi="Sakkal Majalla" w:cs="Sakkal Majalla"/>
          <w:color w:val="000000" w:themeColor="text1"/>
          <w:sz w:val="28"/>
          <w:szCs w:val="28"/>
          <w:rtl/>
        </w:rPr>
        <w:t>قد ينتهي إلى أن تكون هذه المشاريع باهظة التكلفة أو غير ضرورية.</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(عمرو، 2022)</w:t>
      </w:r>
    </w:p>
    <w:p w14:paraId="02E4EF51" w14:textId="77777777" w:rsidR="001C5104" w:rsidRPr="001A50BD" w:rsidRDefault="001C5104" w:rsidP="00331702">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 xml:space="preserve">القيادة: تجلب إدارة المشاريع القيادة والتوجيه للمشاريع، فبدون إدارة المشروع يكون الفريق مثل السفينة بدون دفة توجهها ؛ تتحرك ولكن بدون اتجاه أو سيطرة أو هدف، فالقيادة تسمح لأعضاء الفريق بالقيام بعملهم على أكمل وجه، وتوفر إدارة المشروع القيادة والرؤية والتحفيز وإزالة الحواجز والتدريب وإلهام الفريق للقيام بعملهم بالصورة الأفضل، ويخدم مديرو المشروع الفريق، ولكنهم يضمنون أيضا قنوات واضحة للمساءلة، ومع وجود مدير للمشروع لا يوجد أي التباس حول من هو المسؤول، والتحكم في كل ما يجري في المشروع، ويفرض مديرو المشروع العمليات، ويبقون كل فرد في </w:t>
      </w:r>
      <w:r w:rsidRPr="001A50BD">
        <w:rPr>
          <w:rFonts w:ascii="Sakkal Majalla" w:hAnsi="Sakkal Majalla" w:cs="Sakkal Majalla"/>
          <w:color w:val="000000" w:themeColor="text1"/>
          <w:sz w:val="28"/>
          <w:szCs w:val="28"/>
          <w:rtl/>
        </w:rPr>
        <w:lastRenderedPageBreak/>
        <w:t>الفريق في مكانه الصحيح؛ لأنهم في النهاية يتحملون المسؤولية عن فشل المشروع أو نجاحه.</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(بودالي، 2021)</w:t>
      </w:r>
    </w:p>
    <w:p w14:paraId="23BDBAEA" w14:textId="77777777" w:rsidR="001C5104" w:rsidRPr="001A50BD" w:rsidRDefault="001C5104" w:rsidP="00331702">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تركيز واضح وأهداف واضحة تضمن إدارة المشاريع وجود خطة مناسبة لتنفيذ الأهداف الإستراتيجية، وعندما تترك إدارة المشروع الأعضاء فريق العمل بأنفسهم، ستجد فرقا تعمل بدون موجهات مناسبة، وبدون منهجية محددة لإدارة المشروع، وتفتقر المشاريع إلى التركيز على تحقيق الأهداف، ويمكن أن يكون لها أهداف غامضة، وتترك الفريق غير متأكد تماما مما يفترض أن يفعله، أو لماذا يفعله، ويضع مدير المشروع نفسه في وضع يسمح له بمنع مثل هذه المواقف، ودفع إنجاز المهام في الوقت المناسب من خلال تقسيم المشروع إلى مهام توزع على الفرق، وفي كثير من الأحيان البصيرة لاتخاذ مثل هذا النهج هو ما يميز الإدارة الجيدة للمشروع عن السيئة، ويُمكن تقسيم الفرق إلى أجزاء أصغر من أجل الاستمرار في التركيز على أهداف واضحة، وتوجيه جهودها نحو تحقيق الهدف النهائي للمشروع من خلال استكمال الخطوات الأصغر، وتحديد المخاطر بسرعة نظرا لأن إدارة المخاطر مهمة في إدارة المشروع، وفي كثير من الأحيان يجب أن تتغير أهداف المشروع بما يتماشى مع المخاطر، وبدون إشراف وإدارة يمكن أن يتعثر المشروع بسرعة، ولكن الإدارة الجيدة للمشروع هي ما يمكن الفريق من التركيز، وإعادة التركيز عند الضرورة على الأهداف. (باقر، 2020)</w:t>
      </w:r>
    </w:p>
    <w:p w14:paraId="40B8573C" w14:textId="77777777" w:rsidR="001C5104" w:rsidRPr="001A50BD" w:rsidRDefault="001C5104" w:rsidP="00331702">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 xml:space="preserve">التخطيط الواقعي للمشروع تضمن إدارة المشروع تحديد التوقعات المناسبة حول ما يمكن تسليمه، ومتى يسلم وبدون إدارة مناسبة للمشروع، وخطة مشروع قوية لا يمكن تحديد تقديرات الميزانية، والجداول الزمنية لتسليم المشروع، بحيث قد تكون مفرطة في الطموح أو تفتقر إلى رؤى تقديرية مماثلة من مشاريع مماثلة، وهذا يعني أنه بدون إدارة جيدة للمشروع يتم تسليم المشاريع في وقت متأخر، وتجاوز الميزانية المحددة للمشروع، ويجب أن يكون مديرو المشاريع الفعالون قادرين على التفاوض على المواعيد النهائية المعقولة والقابلة للتحقيق، وفي كثير من الأحيان تؤدي الحاجة الملحة إلى التسليم إلى المساومة على الخطوات الضرورية، وفي النهاية التأثير على جودة نتائج المشروع، ومعظم المهام ستستغرق وقتا أطول مما كان متوقعا لها في البداية؛ فمدير المشروع الجيد قادر على تحليل الموارد المتاحة، وتحقيق التوازن بينها مع الجدول الزمني المطلوب، ووضع جدول زمني واقعي، فإدارة المشروع مهمة حقا عند الجدولة لأنها تؤدي إلى الموضوعية في التخطيط، وينشئ مدير المشروع الجيد عملية </w:t>
      </w:r>
      <w:r w:rsidRPr="001A50BD">
        <w:rPr>
          <w:rFonts w:ascii="Sakkal Majalla" w:hAnsi="Sakkal Majalla" w:cs="Sakkal Majalla"/>
          <w:color w:val="000000" w:themeColor="text1"/>
          <w:sz w:val="28"/>
          <w:szCs w:val="28"/>
          <w:rtl/>
        </w:rPr>
        <w:lastRenderedPageBreak/>
        <w:t>واضحة، بمواعيد نهائية قابلة للتحقيق، تمكن كل فرد في فريق المشروع من العمل ضمن حدود معقولة.</w:t>
      </w:r>
    </w:p>
    <w:p w14:paraId="7AF77A6D" w14:textId="77777777" w:rsidR="001C5104" w:rsidRPr="001A50BD" w:rsidRDefault="001C5104" w:rsidP="00331702">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مراقبة الجودة تضمن إدارة المشاريع جودة كل ما يتم تسليم، والوصول إلى الهدف باستمرار، وعادة ما تتعرض المشاريع لضغوط هائلة لكي تكتمل، وبدون مدير مشروع ناجح يتم التقليل من أهمية المهام، وتشديد الجداول الزمنية، وتسريع العمليات، والنتيجة هي مخرجات ذات جودة رديئة؛ لأنه لا توجد إدارة جودة في المشروع، وتضمن إدارة المشروع أن المشروع لديه الوقت والموارد اللازمة لتقديمه، وجودة الناتج إذ يتم اختبار الجودة في كل مرحلة، وتتطلب الإدارة الجيدة للمشروع مراحل محددة، حيث يمكن للفرق تقييم المخرجات من حيث الجودة والتطبيق، والعائد على الاستثمار، وتعتبر إدارة المشروع مهمة للجودة لأنها تتيح عملية متداخلة، ومراحل متتابعة، مما يوفر الوقت للفرق الفحص مخرجاتهم واختبارها في كل خطوة على طول الطريق.</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(الشهري، 2024)</w:t>
      </w:r>
    </w:p>
    <w:p w14:paraId="03209B71" w14:textId="77777777" w:rsidR="001C5104" w:rsidRPr="001A50BD" w:rsidRDefault="001C5104" w:rsidP="00331702">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إدارة المخاطر : تضمن إدارة المشاريع إدارة المخاطر بشكل صحيح، والتخفيف من حدتها لتجنب أن تصبح مشكلات، وإدارة المخاطر أمر بالغ الأهمية لنجاح المشروع، لكن وجود عملية قوية حول تحديد وإدارة وتخفيف المخاطر هو ما يساعد على منع المخاطر من أن تصبح مشكلات خاصة في المشاريع المعقدة، فالتعامل مع المخاطر هو المجال الذي تظهر فيه قيمة إدارة المشروع، وتتطلب الممارسة الجيدة لإدارة المشروع أن يقوم مديرو المشروع بتحليل دقيق لجميع المخاطر المحتملة للمشروع، وتحديد كميتها، ووضع خطة تخفيف ضدها، وخطة طوارئ في حالة تحقق أي منها، وتتطلب معرفة الأسئلة الصحيحة التي يجب طرحها من أجل الكشف عن المخاطر في وقت مبكر، وبطبيعة الحال يجب ترتيب المخاطر حسب الأولوية وفقا لاحتمالية حدوثها، ويتم تخصيص الاستجابات المناسبة لكل خطر، وتعتبر الإدارة الجيدة للمشروع أمرا مهما في هذا الصدد؛ لأن كيفية تعاملنا مع التغيير وتكييف خطة إدارة المشاريع للاستجابة للمخاطر هي مفتاح تسليم المشاريع بنجاح.</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(حيارات، 2021)</w:t>
      </w:r>
    </w:p>
    <w:p w14:paraId="14F7EAA3" w14:textId="77777777" w:rsidR="001C5104" w:rsidRPr="001A50BD" w:rsidRDefault="001C5104" w:rsidP="00331702">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 xml:space="preserve">عملية المنظمة تضمن إدارة المشاريع قيام الأشخاص المناسبين بالأمور الصحيحة – في الوقت المناسب - فهي تضمن اتباع عملية إدارة المشروع المناسبة طوال دورة حياة المشروع، والعديد من الشركات الكبيرة والمعروفة لديها عمليات تخطيط تفاعلية لا تستند حقا إلى أي استراتيجيات إدارة مشروع حقيقية، لكن التفاعل - على عكس الاستباقية - يمكن أن يتسبب في كثير من الأحيان في انتقال المشاريع </w:t>
      </w:r>
      <w:r w:rsidRPr="001A50BD">
        <w:rPr>
          <w:rFonts w:ascii="Sakkal Majalla" w:hAnsi="Sakkal Majalla" w:cs="Sakkal Majalla"/>
          <w:color w:val="000000" w:themeColor="text1"/>
          <w:sz w:val="28"/>
          <w:szCs w:val="28"/>
          <w:rtl/>
        </w:rPr>
        <w:lastRenderedPageBreak/>
        <w:t>إلى وضع البقاء على قيد الحياة، ويحدث هذا عندما تكثر الفرق، وتتكرر المهام، ويصبح التخطيط تفاعليا مما يؤدي إلى عدم الكفاءة والإحباط في الفريق، ويمكن أن يحدث التخطيط السليم فرقا كبيرا حيث يعرف الفريق من يفعل ماذا ؟ ومتى؟ وكيف؟ وتساعد العملية المناسبة على توضيح الأدوار، وتبسيط العمليات والمدخلات، وتوقع المخاطر، وإنشاء ضوابط وتوازنات الضمان توافق المشروع باستمرار مع الاستراتيجية العامة، وتعتبر إدارة المشروع مهمة هنا لأنه بدون عملية منظمة وسهلة الفهم تخاطر الشركات بفشل المشروع، واستنزاف الثقة في علاقاتها التجارية، وإهدار الموارد.</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(عضيبات، 2022)</w:t>
      </w:r>
    </w:p>
    <w:p w14:paraId="05F1259E" w14:textId="77777777" w:rsidR="001C5104" w:rsidRPr="001A50BD" w:rsidRDefault="001C5104" w:rsidP="00331702">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الرقابة المستمرة تضمن إدارة المشاريع تتبع تقدم المشروع، والإبلاغ عنه بشكل صحيح، وقد يبدو الإبلاغ عن الحالة غير ضروري إذا كان كل شيء على ما يرام، فقد يبدو الأمر وكأنه توثيق من أجل التوثيق، لكن الإشراف المستمر على المشروع، والتأكد من أن المشروع يسير بشكل صحيح مقابل الخطة الأصلية أمر بالغ الأهمية لضمان بقاء المشروع على المسار الصحيح، وعندما يكون الإشراف صحيح، وإعداد تقارير المشروع في الوقت المناسب، فإن ذلك يجعل من السهل معرفة متى يبدأ المشروع في الانحراف عن مساره المقصود، كلما تمكنت من اكتشاف انحراف المشروع مبكرا كان من الأسهل تصحيح المسار، ويستثنى من ذلك مديرو المشاريع الجيدون الذين يقدمون تقارير دورية أو حالة سهلة الفهم كجزء من إدارة أصحاب المصلحة، ويتيح ذلك للعملاء أو أصحاب المصلحة في المشروع تتبع المشروع بأنفسهم، وعادة ما توفر تقارير الحالة هذه رؤى حول العمل الذي تم إكماله وتخطيطه، والساعات المستخدمة، وكيفية تتبعها مقابل تلك المخططة، وكيفية تتبع المشروع في مقابل المعالم والمخاطر والافتراضات والمشكلات والتبعيات، وأي مخرجات للمشروع، وهذه البيانات لا تقدر بثمن ليس فقط لتتبع التقدم، ولكنها تساعد العملاء على كسب ثقة أصحاب المصلحة الآخرين في مؤسستهم، مما يمنحهم الإشراف السهل على تقدم المشروع، كما أنه يمنح فريق العمل طريقة بسيطة ومتسقة للحفاظ على اتصال منتظم لبناء علاقات مع العملاء.</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(عبداللات، 2021)</w:t>
      </w:r>
    </w:p>
    <w:p w14:paraId="0F3CE3EF" w14:textId="77777777" w:rsidR="001C5104" w:rsidRPr="001A50BD" w:rsidRDefault="001C5104" w:rsidP="00331702">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 xml:space="preserve">موضوع الخبرة تعتبر إدارة المشروع مهمة لأن شخصا ما يحتاج إلى أن يكون قادرًا على فهم ما إذا كان كل شخص يفعل ما ينبغي أن يفعله مع بضع سنوات من الخبرة سيعرف مديرو المشاريع القليل عن الكثير من جوانب تسليم المشاريع التي يديرونها، وسيقومون ببناء المهارات التقنية، ومهارات إدارة </w:t>
      </w:r>
      <w:r w:rsidRPr="001A50BD">
        <w:rPr>
          <w:rFonts w:ascii="Sakkal Majalla" w:hAnsi="Sakkal Majalla" w:cs="Sakkal Majalla"/>
          <w:color w:val="000000" w:themeColor="text1"/>
          <w:sz w:val="28"/>
          <w:szCs w:val="28"/>
          <w:rtl/>
        </w:rPr>
        <w:lastRenderedPageBreak/>
        <w:t>المشاريع والخبرة في الموضوع؛ وسيعرفون كل شيء عن العمل الذي تقوم به فرقهم والأنظمة الأساسية والأنظمة التي يستخدمونها، والإمكانيات والقيود، وأنواع المشكلات التي تحدث عادة، إن امتلاك هذا النوع من الخبرة في الموضوع يعني أنه يمكنهم إجراء محادثات ذكية ومستنيرة مع العملاء والفرق وأصحاب المصلحة والموردين، إنهم مجهزون جيدا ليكونوا محور الاتصال في المشروع، مما يضمن أنه مع تدفق المشروع بين الفرق ومراحل العمل المختلفة لا يتم نسيان أي شيء أو تجاهله، فبدون موضوع خبرة في إدارة المشروع، يمكن العثور على مشروع غير متوازن يتجاهل التصميمات وقيود التكنولوجيا أو ينسى المطورون الرؤية الإبداعية للمشروع وتحافظ إدارة المشروع على تركيز الفريق على الرؤية الشاملة، وتجمع الجميع معا للوصول إلى الحلول الوسط الصحيحة لإنجاح المشروع.</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(تقدة، 2023)</w:t>
      </w:r>
    </w:p>
    <w:p w14:paraId="2E0110E1" w14:textId="77777777" w:rsidR="001C5104" w:rsidRPr="001A50BD" w:rsidRDefault="001C5104" w:rsidP="00331702">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الإدارة والتعلم من النجاح والفشل تتعلم إدارة المشاريع من نجاحات وإخفاقات الماضي، ويمكن لإدارة المشاريع التخلص من العادات السيئة، وعند تنفيذ المشاريع من المهم ألا ترتكب نفس الأخطاء مرتين، ويستخدم مديرو المشاريع الاسترجاعات أو الدروس المستفادة أو مراجعات ما بعد المشروع للنظر في الأمور التي سارت بشكل جيد، وما الذي لم يتم بشكل جيد ؟ وما الذي يجب القيام به بشكل مختلف للمشروع التالي؟ وينتج عن ذلك مجموعة قيمة من الوثائق التي تصبح سجلاً لما يجب عمله، وما لا يجب فعله للمضي قدما، مما يمكن المؤسسة من التعلم من حالات الفشل والنجاح، وبدون هذا التعلم ستستمر الفرق في كثير من الأحيان في ارتكاب نفس الأخطاء مرارا وتكرارا، وهذه الوثائق جيدة لاستخدامها في اجتماع بدء المشروع لتذكير الفريق بالفشل مثل التقليل من أهمية المشاريع، والنجاحات مثل فوائد العملية القوية أو أهمية الحفاظ على تقارير الجدول الزمني محدثة.</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(الظفيري، 2021)</w:t>
      </w:r>
    </w:p>
    <w:p w14:paraId="3CCBD5D8" w14:textId="77777777" w:rsidR="001C5104" w:rsidRPr="001A50BD" w:rsidRDefault="001C5104" w:rsidP="001B64CD">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A50BD">
        <w:rPr>
          <w:rFonts w:ascii="Sakkal Majalla" w:hAnsi="Sakkal Majalla" w:cs="Sakkal Majalla"/>
          <w:b/>
          <w:bCs/>
          <w:color w:val="000000" w:themeColor="text1"/>
          <w:sz w:val="28"/>
          <w:szCs w:val="28"/>
          <w:rtl/>
        </w:rPr>
        <w:t>وتتمثل أهمية إدارة المشروع في النقاط الآتية:</w:t>
      </w:r>
      <w:r w:rsidRPr="001A50BD">
        <w:rPr>
          <w:rFonts w:ascii="Sakkal Majalla" w:hAnsi="Sakkal Majalla" w:cs="Sakkal Majalla"/>
          <w:b/>
          <w:bCs/>
          <w:color w:val="000000" w:themeColor="text1"/>
          <w:sz w:val="28"/>
          <w:szCs w:val="28"/>
        </w:rPr>
        <w:t xml:space="preserve"> </w:t>
      </w:r>
      <w:r w:rsidRPr="001A50BD">
        <w:rPr>
          <w:rFonts w:ascii="Sakkal Majalla" w:hAnsi="Sakkal Majalla" w:cs="Sakkal Majalla"/>
          <w:b/>
          <w:bCs/>
          <w:color w:val="000000" w:themeColor="text1"/>
          <w:sz w:val="28"/>
          <w:szCs w:val="28"/>
          <w:rtl/>
        </w:rPr>
        <w:t>(عمرو، 2022)</w:t>
      </w:r>
    </w:p>
    <w:p w14:paraId="72D78693" w14:textId="77777777" w:rsidR="001C5104" w:rsidRPr="001A50BD" w:rsidRDefault="001C5104" w:rsidP="00331702">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تسمح بإنجاز عمل أكثر في وقت أقل وبعنصر بشري أقل.</w:t>
      </w:r>
    </w:p>
    <w:p w14:paraId="51529DB4" w14:textId="77777777" w:rsidR="001C5104" w:rsidRPr="001A50BD" w:rsidRDefault="001C5104" w:rsidP="00331702">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تجعل المنظمة أكثر كفاءة وأكثر فعالية من خلال مبادئ السلوك التنظيمي.</w:t>
      </w:r>
    </w:p>
    <w:p w14:paraId="6978D63C" w14:textId="77777777" w:rsidR="001C5104" w:rsidRPr="001A50BD" w:rsidRDefault="001C5104" w:rsidP="00331702">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تزود المديرين بوسائل لحل المشكلات.</w:t>
      </w:r>
    </w:p>
    <w:p w14:paraId="5BBF9F73" w14:textId="77777777" w:rsidR="001C5104" w:rsidRPr="001A50BD" w:rsidRDefault="001C5104" w:rsidP="00331702">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lastRenderedPageBreak/>
        <w:t>تزيد من الجودة.</w:t>
      </w:r>
    </w:p>
    <w:p w14:paraId="6154EEF1" w14:textId="77777777" w:rsidR="001C5104" w:rsidRPr="001A50BD" w:rsidRDefault="001C5104" w:rsidP="00331702">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تقلل من صراع القوى.</w:t>
      </w:r>
    </w:p>
    <w:p w14:paraId="125F9089" w14:textId="77777777" w:rsidR="001C5104" w:rsidRPr="001A50BD" w:rsidRDefault="001C5104" w:rsidP="00331702">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تساعد على معرفة العمل الفني المطلوب أداؤه في كل مرحلة من مراحل المشروع.</w:t>
      </w:r>
    </w:p>
    <w:p w14:paraId="77388A58" w14:textId="77777777" w:rsidR="001C5104" w:rsidRPr="001A50BD" w:rsidRDefault="001C5104" w:rsidP="00331702">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تسهل عملية تحديد توقيت تسليم كل مرحلة وتقييمها ..</w:t>
      </w:r>
    </w:p>
    <w:p w14:paraId="4F20431C" w14:textId="77777777" w:rsidR="001C5104" w:rsidRPr="001A50BD" w:rsidRDefault="001C5104" w:rsidP="00331702">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تبين كيفية الرقابة على كل مرحلة والمصادقة عليها.</w:t>
      </w:r>
    </w:p>
    <w:p w14:paraId="23BB6DCD" w14:textId="00509EB6" w:rsidR="001C5104" w:rsidRPr="001A50BD" w:rsidRDefault="001B64CD" w:rsidP="001B64C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02219866"/>
      <w:r w:rsidRPr="001A50BD">
        <w:rPr>
          <w:rFonts w:ascii="Sakkal Majalla" w:hAnsi="Sakkal Majalla" w:cs="Sakkal Majalla" w:hint="cs"/>
          <w:b/>
          <w:bCs/>
          <w:color w:val="000000" w:themeColor="text1"/>
          <w:sz w:val="32"/>
          <w:szCs w:val="32"/>
          <w:rtl/>
        </w:rPr>
        <w:t xml:space="preserve">7.1.2 </w:t>
      </w:r>
      <w:r w:rsidR="001C5104" w:rsidRPr="001A50BD">
        <w:rPr>
          <w:rFonts w:ascii="Sakkal Majalla" w:hAnsi="Sakkal Majalla" w:cs="Sakkal Majalla"/>
          <w:b/>
          <w:bCs/>
          <w:color w:val="000000" w:themeColor="text1"/>
          <w:sz w:val="32"/>
          <w:szCs w:val="32"/>
          <w:rtl/>
        </w:rPr>
        <w:t>المعايير الدولية لإدارة المشاريع</w:t>
      </w:r>
      <w:bookmarkEnd w:id="22"/>
    </w:p>
    <w:p w14:paraId="68702923"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يشير المعجم الوسيط إلى أن المعيار نموذج متحقق أو متصور لما ينبغي أن يكون عليه الشيء، ويشير قاموس (</w:t>
      </w:r>
      <w:r w:rsidRPr="001A50BD">
        <w:rPr>
          <w:rFonts w:ascii="Sakkal Majalla" w:hAnsi="Sakkal Majalla" w:cs="Sakkal Majalla"/>
          <w:color w:val="000000" w:themeColor="text1"/>
          <w:sz w:val="28"/>
          <w:szCs w:val="28"/>
        </w:rPr>
        <w:t>Webster</w:t>
      </w:r>
      <w:r w:rsidRPr="001A50BD">
        <w:rPr>
          <w:rFonts w:ascii="Sakkal Majalla" w:hAnsi="Sakkal Majalla" w:cs="Sakkal Majalla"/>
          <w:color w:val="000000" w:themeColor="text1"/>
          <w:sz w:val="28"/>
          <w:szCs w:val="28"/>
          <w:rtl/>
        </w:rPr>
        <w:t xml:space="preserve"> ) إلى أن المعيار شيء أنشأته السلطة أو العرف أو الموافقة العامة كنموذج أو مثال، وهو وثيقة وضعت بواسطة سلطة أو عرف أو موافقة عامة كنموذج أو مثال.</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(بودالي، 2021)</w:t>
      </w:r>
    </w:p>
    <w:p w14:paraId="08969FDC" w14:textId="66B39BC8" w:rsidR="001C5104" w:rsidRPr="001A50BD" w:rsidRDefault="001C5104"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وهناك دوافع تجعل المنظمات تقدم معايير إدارة المشاريع على أي معايير أخرى، حيث إن هناك مجموعتين من الأسباب التي تدعو المنظمات للاهتمام بمعايير إدارة المشاريع  وهما :</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(باقر، 2020)</w:t>
      </w:r>
    </w:p>
    <w:p w14:paraId="157F7E49" w14:textId="77777777" w:rsidR="001C5104" w:rsidRPr="001A50BD" w:rsidRDefault="001C5104" w:rsidP="00331702">
      <w:pPr>
        <w:numPr>
          <w:ilvl w:val="0"/>
          <w:numId w:val="16"/>
        </w:numPr>
        <w:spacing w:before="100" w:beforeAutospacing="1" w:after="100" w:afterAutospacing="1" w:line="360" w:lineRule="auto"/>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إن المعيار يدعم العمل داخل المنظمة، حيث يوجه العمليات والأساليب، ويؤدي تطبيقه إلى تحسين جودة العمل والنتائج بشكل مباشر.</w:t>
      </w:r>
    </w:p>
    <w:p w14:paraId="571C754F" w14:textId="77777777" w:rsidR="001C5104" w:rsidRPr="001A50BD" w:rsidRDefault="001C5104" w:rsidP="00331702">
      <w:pPr>
        <w:numPr>
          <w:ilvl w:val="0"/>
          <w:numId w:val="16"/>
        </w:numPr>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إن المعيار يدعم عمل الفرد من خلال تبسيط التعاون مع العملاء والموردين من خلال تعزيز الثقة في كلا الاتجاهين يثق المرء في أن المورد سوف يسلم ما هو متوقع من قبل العميل وأن يتوقع ما يمكن أن يقدمه مورده من خلال الالتزام بالمعيار المعني.</w:t>
      </w:r>
    </w:p>
    <w:p w14:paraId="79CD39C7"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وبعد معيار إدارة المشاريع مرجعا أساسيًا، ومن الضروري أن تكون إدارة المشاريع مخصصة لتناسب احتياجات المشروع، فالمعيار والدليل كلاهما يستندان إلى الممارسات الوصفية، بدلا من الممارسات المبنية على وجهات النظر؛ لذلك، يحدد معيار العمليات التي تعتبر ممارسات جيدة في غالبية المشاريع أغلب الوقت، كما يحدد معيار إدارة المشاريع دور المعيار والمدخلات والمخرجات العميل  التي ترتبط عادة بتلك العمليات، ولا يتطلب المعيار إجراء أي عملية أو ممارسة بعينها.</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(الشهري، 2024)</w:t>
      </w:r>
    </w:p>
    <w:p w14:paraId="512E7E94"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lastRenderedPageBreak/>
        <w:t>تعرف المجالات المعرفية لإدارة المشروع بأنها نواحي أو مجالات التخصص التي يتم استخدامها عادة عند إدارة المشاريع؛ وهي مجموعة من العمليات المرتبطة بموضوع محدد في إدارة المشروع، تستخدم مجالات المعرفة العشرة في أغلب المشاريع، ويمكن أن تتطلب احتياجات مشروع محدد مجالات معرفية إضافية، وفيما يلي المجالات المعرفية العشرة :</w:t>
      </w:r>
    </w:p>
    <w:p w14:paraId="7FBAD432" w14:textId="77777777" w:rsidR="001C5104" w:rsidRPr="001A50BD" w:rsidRDefault="001C5104" w:rsidP="00331702">
      <w:pPr>
        <w:numPr>
          <w:ilvl w:val="0"/>
          <w:numId w:val="17"/>
        </w:numPr>
        <w:spacing w:before="100" w:beforeAutospacing="1" w:after="100" w:afterAutospacing="1" w:line="360" w:lineRule="auto"/>
        <w:jc w:val="both"/>
        <w:rPr>
          <w:rFonts w:ascii="Sakkal Majalla" w:hAnsi="Sakkal Majalla" w:cs="Sakkal Majalla"/>
          <w:b/>
          <w:bCs/>
          <w:color w:val="000000" w:themeColor="text1"/>
          <w:sz w:val="28"/>
          <w:szCs w:val="28"/>
        </w:rPr>
      </w:pPr>
      <w:r w:rsidRPr="001A50BD">
        <w:rPr>
          <w:rFonts w:ascii="Sakkal Majalla" w:hAnsi="Sakkal Majalla" w:cs="Sakkal Majalla"/>
          <w:b/>
          <w:bCs/>
          <w:color w:val="000000" w:themeColor="text1"/>
          <w:sz w:val="28"/>
          <w:szCs w:val="28"/>
          <w:rtl/>
        </w:rPr>
        <w:t>إدارة تكامل المشروع</w:t>
      </w:r>
    </w:p>
    <w:p w14:paraId="3D6B799A"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تشتمل إدارة تكامل المشروع على عمليات وأنشطة لابد من القيام بها لتحديد، وتعيين، وتجميع، وتوحيد، وتنسيق العمليات المختلفة وأنشطة إدارة المشروع في المجموعات المختلفة من عمليات إدارة المشروع.</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(حيارات، 2021)</w:t>
      </w:r>
    </w:p>
    <w:p w14:paraId="5F24D11A"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وتشمل على تكامل العمليات والأنشطة اللازمة لتحديد وتعريف ودمج وتوحيد وتنسيق العمليات المختلفة، وأنشطة إدارة المشروع داخل المشروع، وهذا يشمل خاصية التوحيد؛ توحيد الإجراءات التفصيلية والتكاملية الحاسمة لإنجاز المشروع بنجاح، وسيكون في المنظمة أشخاص مخصصون الإدارة مجالات المعرفة المختلفة للمشروع.</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(عضيبات، 2022)</w:t>
      </w:r>
    </w:p>
    <w:p w14:paraId="2276A937" w14:textId="77777777" w:rsidR="001C5104" w:rsidRPr="001A50BD" w:rsidRDefault="001C5104" w:rsidP="007D0321">
      <w:pPr>
        <w:spacing w:before="100" w:beforeAutospacing="1" w:after="100" w:afterAutospacing="1" w:line="360" w:lineRule="auto"/>
        <w:jc w:val="both"/>
        <w:rPr>
          <w:rFonts w:ascii="Sakkal Majalla" w:hAnsi="Sakkal Majalla" w:cs="Sakkal Majalla"/>
          <w:b/>
          <w:bCs/>
          <w:color w:val="000000" w:themeColor="text1"/>
          <w:sz w:val="28"/>
          <w:szCs w:val="28"/>
        </w:rPr>
      </w:pPr>
      <w:r w:rsidRPr="001A50BD">
        <w:rPr>
          <w:rFonts w:ascii="Sakkal Majalla" w:hAnsi="Sakkal Majalla" w:cs="Sakkal Majalla"/>
          <w:b/>
          <w:bCs/>
          <w:color w:val="000000" w:themeColor="text1"/>
          <w:sz w:val="28"/>
          <w:szCs w:val="28"/>
          <w:rtl/>
        </w:rPr>
        <w:t>تشمل إدارة تكامل المشروع إجراء اختبارات بشأن:</w:t>
      </w:r>
    </w:p>
    <w:p w14:paraId="3D46637F"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تخصيص الموارد، وتحقيق التوازن بين المطالب التنافسية، واختبار أي أساليب بديلة، وتخصيص العمليات بما يلبي أهداف المشروع، وإدارة الارتباطات بين المجالات المعرفية لإدارة المشروع.</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(عبداللات، 2021)</w:t>
      </w:r>
    </w:p>
    <w:p w14:paraId="5063C1AC" w14:textId="77777777" w:rsidR="001C5104" w:rsidRPr="001A50BD" w:rsidRDefault="001C5104" w:rsidP="007D032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 xml:space="preserve">ويأخذ التكامل بين العمليات المختلفة للمشروع في مختلف المراحل طبيعة تكرارية، فعلى سبيل المثال مجموعة عمليات التخطيط تدعم مجموعة عمليات التنفيذ بالخطط في المراحل المبكرة من المشروع، ومع تقدم العمل في المشروع تحدث بعض عمليات التحديث لهذه الخطط بسبب متطلبات المشروع أو بسبب حدوث تغيير ما، هذه التحديثات تنعكس مباشرة على التنفيذ والمراقبة وباقي العمليات؛ وبالتالي البدء من وجود عمليات تقوم بضبط ذلك حتى تستمر أعمال المشروع متكاملة ومعتمده على بعضها البعض </w:t>
      </w:r>
      <w:r w:rsidRPr="001A50BD">
        <w:rPr>
          <w:rFonts w:ascii="Sakkal Majalla" w:hAnsi="Sakkal Majalla" w:cs="Sakkal Majalla"/>
          <w:color w:val="000000" w:themeColor="text1"/>
          <w:sz w:val="28"/>
          <w:szCs w:val="28"/>
          <w:rtl/>
        </w:rPr>
        <w:lastRenderedPageBreak/>
        <w:t>من هنا بدت الحاجة ملحة لإدارة تكامل المشروع كجزء من مجالات المعرفة التي يجب على مدير المشروع الإلمام بها، وعمليات إدارة تكامل المشروع تقوم بعمل مواءمة وموازنة لكافة العمليات مع بعضها البعض في مختلف مجالات المعرفة .</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(تقدة، 2023)</w:t>
      </w:r>
    </w:p>
    <w:p w14:paraId="1E09C8B7" w14:textId="77777777" w:rsidR="001C5104" w:rsidRPr="001A50BD" w:rsidRDefault="001C5104" w:rsidP="001B64CD">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A50BD">
        <w:rPr>
          <w:rFonts w:ascii="Sakkal Majalla" w:hAnsi="Sakkal Majalla" w:cs="Sakkal Majalla"/>
          <w:b/>
          <w:bCs/>
          <w:color w:val="000000" w:themeColor="text1"/>
          <w:sz w:val="28"/>
          <w:szCs w:val="28"/>
          <w:rtl/>
        </w:rPr>
        <w:t>وتشمل عمليات إدارة تكامل المشروع العمليات الآتية :</w:t>
      </w:r>
      <w:r w:rsidRPr="001A50BD">
        <w:rPr>
          <w:rFonts w:ascii="Sakkal Majalla" w:hAnsi="Sakkal Majalla" w:cs="Sakkal Majalla"/>
          <w:b/>
          <w:bCs/>
          <w:color w:val="000000" w:themeColor="text1"/>
          <w:sz w:val="28"/>
          <w:szCs w:val="28"/>
        </w:rPr>
        <w:t xml:space="preserve"> </w:t>
      </w:r>
      <w:r w:rsidRPr="001A50BD">
        <w:rPr>
          <w:rFonts w:ascii="Sakkal Majalla" w:hAnsi="Sakkal Majalla" w:cs="Sakkal Majalla"/>
          <w:b/>
          <w:bCs/>
          <w:color w:val="000000" w:themeColor="text1"/>
          <w:sz w:val="28"/>
          <w:szCs w:val="28"/>
          <w:rtl/>
        </w:rPr>
        <w:t>(الظفيري، 2021)</w:t>
      </w:r>
    </w:p>
    <w:p w14:paraId="7865D72A" w14:textId="77777777" w:rsidR="001C5104" w:rsidRPr="001A50BD" w:rsidRDefault="001C5104" w:rsidP="00331702">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وضع ميثاق المشروع وهي عملية وضع الوثيقة التي تمنح الصلاحية رسمياً بوجود مشروع، وتمد مدير المشروع بصلاحية استغلال موارد المؤسسة في أنشطة المشروع.</w:t>
      </w:r>
    </w:p>
    <w:p w14:paraId="75FC596B" w14:textId="77777777" w:rsidR="001C5104" w:rsidRPr="001A50BD" w:rsidRDefault="001C5104" w:rsidP="00331702">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وضع خطة إدارة المشروع وهي عملية تحديد واعداد وتنسيق جميع مكونات الخطة وتجميعها في خطة متكاملة لإدارة المشروع.</w:t>
      </w:r>
    </w:p>
    <w:p w14:paraId="6CFF651D" w14:textId="77777777" w:rsidR="001C5104" w:rsidRPr="001A50BD" w:rsidRDefault="001C5104" w:rsidP="00331702">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توجيه وإدارة أعمال المشروع وهي عملية قيادة وانجاز العمل المحدد في خطة إدارة المشروع  وتطبيق التغييرات المعتمدة لتحقيق أهداف المشروع.</w:t>
      </w:r>
    </w:p>
    <w:p w14:paraId="1CD7047F" w14:textId="77777777" w:rsidR="001C5104" w:rsidRPr="001A50BD" w:rsidRDefault="001C5104" w:rsidP="00331702">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إدارة معرفة المشروع وهي عملية استخدام المعرفة الاحلالية، وتكوين معرفة جديدة لتحقيق أهداف المشروع والمساهمة في التعلم المؤسسي.</w:t>
      </w:r>
    </w:p>
    <w:p w14:paraId="7FD43275" w14:textId="77777777" w:rsidR="001C5104" w:rsidRPr="001A50BD" w:rsidRDefault="001C5104" w:rsidP="00331702">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المتابعة والتحكم في عمل المشروع وهي عملية متابعة ومراجعة وإعداد تقرير ما يحرز من تقدم كلي نحو تحقيق أهداف الأداء المحددة في خطة إدارة المشروع.</w:t>
      </w:r>
    </w:p>
    <w:p w14:paraId="0AA0A6CC" w14:textId="77777777" w:rsidR="001C5104" w:rsidRPr="001A50BD" w:rsidRDefault="001C5104" w:rsidP="00331702">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إجراء التحكم المتكامل في التغيير : وهي عملية مراجعة جميع طلبات التغيير، واعتماد التغييرات وإدارة التغييرات التي تطرأ على التسليمات، وأصول عمليات المؤسسة، ووثائق المشروع، وخطة إدارة المشروع، وإبلاغ القرارات</w:t>
      </w:r>
    </w:p>
    <w:p w14:paraId="502B8FFD" w14:textId="77777777" w:rsidR="001C5104" w:rsidRPr="001A50BD" w:rsidRDefault="001C5104" w:rsidP="00331702">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إغلاق المشروع أو المرحلة: وهي عملية الانتهاء من كافة الأنشطة للمشروع أو المرحلة أو العقد.</w:t>
      </w:r>
    </w:p>
    <w:p w14:paraId="323FB95F" w14:textId="77777777" w:rsidR="001C5104" w:rsidRPr="001A50BD" w:rsidRDefault="001C5104" w:rsidP="00331702">
      <w:pPr>
        <w:numPr>
          <w:ilvl w:val="0"/>
          <w:numId w:val="17"/>
        </w:numPr>
        <w:spacing w:before="100" w:beforeAutospacing="1" w:after="100" w:afterAutospacing="1" w:line="360" w:lineRule="auto"/>
        <w:jc w:val="both"/>
        <w:rPr>
          <w:rFonts w:ascii="Sakkal Majalla" w:hAnsi="Sakkal Majalla" w:cs="Sakkal Majalla"/>
          <w:b/>
          <w:bCs/>
          <w:color w:val="000000" w:themeColor="text1"/>
          <w:sz w:val="28"/>
          <w:szCs w:val="28"/>
        </w:rPr>
      </w:pPr>
      <w:r w:rsidRPr="001A50BD">
        <w:rPr>
          <w:rFonts w:ascii="Sakkal Majalla" w:hAnsi="Sakkal Majalla" w:cs="Sakkal Majalla"/>
          <w:b/>
          <w:bCs/>
          <w:color w:val="000000" w:themeColor="text1"/>
          <w:sz w:val="28"/>
          <w:szCs w:val="28"/>
          <w:rtl/>
        </w:rPr>
        <w:t>إدارة نطاق المشروع</w:t>
      </w:r>
    </w:p>
    <w:p w14:paraId="51B750E5" w14:textId="77777777" w:rsidR="001C5104" w:rsidRPr="001A50BD" w:rsidRDefault="001C5104" w:rsidP="007D0321">
      <w:pPr>
        <w:spacing w:before="100" w:beforeAutospacing="1" w:after="100" w:afterAutospacing="1" w:line="360" w:lineRule="auto"/>
        <w:ind w:firstLine="360"/>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تشتمل عملية إدارة نطاق المشروع على العمليات اللازمة للتأكد من أن المشروع يشتمل على جميع الأعمال المطلوبة لإكمال المشروع بنجاح .</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(عمرو، 2022)</w:t>
      </w:r>
    </w:p>
    <w:p w14:paraId="00A743CD" w14:textId="77777777" w:rsidR="001C5104" w:rsidRPr="001A50BD" w:rsidRDefault="001C5104" w:rsidP="007D0321">
      <w:pPr>
        <w:spacing w:before="100" w:beforeAutospacing="1" w:after="100" w:afterAutospacing="1" w:line="360" w:lineRule="auto"/>
        <w:ind w:firstLine="36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lastRenderedPageBreak/>
        <w:t xml:space="preserve">لا يوجد مشروع بدون نطاق، ومتطلبات بين المجالات المعرفية الأخرى؛ لأنه يمثل أساس المشروع وفكرته ومنطلقه الذي عليه بني وأسس، والخطأ في إدارة نطاق المشروع مكلف ومؤثر على المجالات المعرفية الأخرى، فنطاق المشروع هو القاعدة التي يبنى عليها إدارة الوقت والتكلفة والمخاطر، وكافة مكونات المشروع الأخرى، وإذا لم يتمكن مدير المشروع من إدارة نطاقه، واستخدام الأدوات المساعدة في ذلك، فلا يمكن اعتباره مؤهلاً لإدارة المشروع، ويوجد ارتباط وثيق بين فشل المشاريع وعدم وجود تحديد واضح لنطاقاتها، وإدارة نطاق المشروع تشتمل على كافة العمليات التي تضمن أن المشروع يغطي الأعمال المطلوبة لتحقيق أهدافه، والنطاق ( </w:t>
      </w:r>
      <w:r w:rsidRPr="001A50BD">
        <w:rPr>
          <w:rFonts w:ascii="Sakkal Majalla" w:hAnsi="Sakkal Majalla" w:cs="Sakkal Majalla"/>
          <w:color w:val="000000" w:themeColor="text1"/>
          <w:sz w:val="28"/>
          <w:szCs w:val="28"/>
        </w:rPr>
        <w:t>Scope</w:t>
      </w:r>
      <w:r w:rsidRPr="001A50BD">
        <w:rPr>
          <w:rFonts w:ascii="Sakkal Majalla" w:hAnsi="Sakkal Majalla" w:cs="Sakkal Majalla"/>
          <w:color w:val="000000" w:themeColor="text1"/>
          <w:sz w:val="28"/>
          <w:szCs w:val="28"/>
          <w:rtl/>
        </w:rPr>
        <w:t xml:space="preserve"> ) يمكن أن يشير إلى أحد أمرين: الأول نطاق المنتج، وهو يمثل كافة الملامح والوظائف الخاصة بالمنتج أو الخدمة أو النتيجة، والثاني نطاق المشروع، وهو كافة الأعمال التي ستتم لتسليم منتج أو خدمة أو نتيجة وفق  ملامح ووظائف محددة .</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(بودالي، 2021)</w:t>
      </w:r>
    </w:p>
    <w:p w14:paraId="2BE0C473" w14:textId="77777777" w:rsidR="001C5104" w:rsidRPr="001A50BD" w:rsidRDefault="001C5104" w:rsidP="007D0321">
      <w:pPr>
        <w:spacing w:before="100" w:beforeAutospacing="1" w:after="100" w:afterAutospacing="1" w:line="360" w:lineRule="auto"/>
        <w:ind w:firstLine="36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وتعرف إدارة نطاق المشروع بالعملية التي يتم من خلاها تحديد كافة النشاطات والمتطلبات والاحتياجات الخاصة بالمشروع، إضافة إلى تحديدها وفصلها لأي نشاط ليس له علاقة بالمشروع لتجنب التداخل والتأثير ، يأخذ مصطلح " النطاق " في الاعتبار ثلاثة مكونات: محتوى المنتج، ومحتوى الأعمال، ومحتوى المشروع، ويعرف النطاق بأنه الأعمال التي يتعين القيام بها للحصول على منتج أو خدمة نتيجة الخصائص والوظائف المخطط لها .</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(باقر، 2020)</w:t>
      </w:r>
    </w:p>
    <w:p w14:paraId="68DD335D" w14:textId="77777777" w:rsidR="001C5104" w:rsidRPr="001A50BD" w:rsidRDefault="001C5104" w:rsidP="007D0321">
      <w:pPr>
        <w:spacing w:before="100" w:beforeAutospacing="1" w:after="100" w:afterAutospacing="1" w:line="360" w:lineRule="auto"/>
        <w:ind w:firstLine="360"/>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وعرف نطاق العمل بأنه كل العمل المتضمن في إنشاء مخرجات المشروع، والعمليات المستخدمة لإنشائها، وتشمل إدارة نطاق المشروع العمليات المطلوبة للتأكد من أن المشروع يشمل جميع الأعمال المطلوبة، والعمل المطلوب فقط لإكمال المشروع بنجاح، وغالبا ما يشار إلى التغييرات غير المنضبطة باسم زحف نطاق المشروع ومن واجب مدير المشروع التأكد من إدارة التغييرات دون  زيادة التكلفة والوقت .</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(الشهري، 2024)</w:t>
      </w:r>
    </w:p>
    <w:p w14:paraId="1FD76297" w14:textId="77777777" w:rsidR="001C5104" w:rsidRPr="001A50BD" w:rsidRDefault="001C5104" w:rsidP="001B64CD">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A50BD">
        <w:rPr>
          <w:rFonts w:ascii="Sakkal Majalla" w:hAnsi="Sakkal Majalla" w:cs="Sakkal Majalla"/>
          <w:b/>
          <w:bCs/>
          <w:color w:val="000000" w:themeColor="text1"/>
          <w:sz w:val="28"/>
          <w:szCs w:val="28"/>
          <w:rtl/>
        </w:rPr>
        <w:t>وتشمل عمليات إدارة نطاق المشروع النقاط الآتية :</w:t>
      </w:r>
      <w:r w:rsidRPr="001A50BD">
        <w:rPr>
          <w:rFonts w:ascii="Sakkal Majalla" w:hAnsi="Sakkal Majalla" w:cs="Sakkal Majalla"/>
          <w:b/>
          <w:bCs/>
          <w:color w:val="000000" w:themeColor="text1"/>
          <w:sz w:val="28"/>
          <w:szCs w:val="28"/>
        </w:rPr>
        <w:t xml:space="preserve"> </w:t>
      </w:r>
      <w:r w:rsidRPr="001A50BD">
        <w:rPr>
          <w:rFonts w:ascii="Sakkal Majalla" w:hAnsi="Sakkal Majalla" w:cs="Sakkal Majalla"/>
          <w:b/>
          <w:bCs/>
          <w:color w:val="000000" w:themeColor="text1"/>
          <w:sz w:val="28"/>
          <w:szCs w:val="28"/>
          <w:rtl/>
        </w:rPr>
        <w:t>(حيارات، 2021)</w:t>
      </w:r>
    </w:p>
    <w:p w14:paraId="24EDFD9E" w14:textId="77777777" w:rsidR="001C5104" w:rsidRPr="001A50BD" w:rsidRDefault="001C5104" w:rsidP="00331702">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وضع خطة إدارة النطاق: هي عملية وضع خطة لإدارة النطاق، والتي توثق كيفية تحديد نطاق المشروع والمنتج والتحقق منه وضبطه.</w:t>
      </w:r>
    </w:p>
    <w:p w14:paraId="59276A2B" w14:textId="77777777" w:rsidR="001C5104" w:rsidRPr="001A50BD" w:rsidRDefault="001C5104" w:rsidP="00331702">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lastRenderedPageBreak/>
        <w:t>تجميع المتطلبات عملية تحديد احتياجات المعنيين، ومتطلباتهم وتوثيقها وإدارتها لتحقيق أهداف المشروع.</w:t>
      </w:r>
    </w:p>
    <w:p w14:paraId="5820D04E" w14:textId="77777777" w:rsidR="001C5104" w:rsidRPr="001A50BD" w:rsidRDefault="001C5104" w:rsidP="00331702">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تحديد النطاق عملية وضع وصف تفصيلي للمشروع والمنتج.</w:t>
      </w:r>
    </w:p>
    <w:p w14:paraId="7DE4349F" w14:textId="77777777" w:rsidR="001C5104" w:rsidRPr="001A50BD" w:rsidRDefault="001C5104" w:rsidP="00331702">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إعداد هيكل تجزئة العمل عملية تقسيم التسليمات الرئيسية للمشروع وأعمال المشروع إلى مكونات أصغر وأكثر قابلية للإدارة.</w:t>
      </w:r>
    </w:p>
    <w:p w14:paraId="36C3B45E" w14:textId="77777777" w:rsidR="001C5104" w:rsidRPr="001A50BD" w:rsidRDefault="001C5104" w:rsidP="00331702">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التحقق من النطاق عملية إضفاء صفة رسمية على قبول تسليمات المشروع المكتملة ضبط النطاق عملية مراقبة حالة نطاقي المشروع والمنتج وإدارة التغييرات التي تطرأ على الخط المرجعي للنطاق.</w:t>
      </w:r>
    </w:p>
    <w:p w14:paraId="0CEB56B0" w14:textId="77777777" w:rsidR="001C5104" w:rsidRPr="001A50BD" w:rsidRDefault="001C5104" w:rsidP="00E51E48">
      <w:pPr>
        <w:numPr>
          <w:ilvl w:val="0"/>
          <w:numId w:val="17"/>
        </w:numPr>
        <w:spacing w:before="100" w:beforeAutospacing="1" w:after="0" w:line="360" w:lineRule="auto"/>
        <w:jc w:val="both"/>
        <w:rPr>
          <w:rFonts w:ascii="Sakkal Majalla" w:hAnsi="Sakkal Majalla" w:cs="Sakkal Majalla"/>
          <w:b/>
          <w:bCs/>
          <w:color w:val="000000" w:themeColor="text1"/>
          <w:sz w:val="28"/>
          <w:szCs w:val="28"/>
        </w:rPr>
      </w:pPr>
      <w:r w:rsidRPr="001A50BD">
        <w:rPr>
          <w:rFonts w:ascii="Sakkal Majalla" w:hAnsi="Sakkal Majalla" w:cs="Sakkal Majalla"/>
          <w:b/>
          <w:bCs/>
          <w:color w:val="000000" w:themeColor="text1"/>
          <w:sz w:val="28"/>
          <w:szCs w:val="28"/>
          <w:rtl/>
        </w:rPr>
        <w:t>إدارة الجدول الزمني للمشروع:</w:t>
      </w:r>
    </w:p>
    <w:p w14:paraId="3B695DED" w14:textId="77777777" w:rsidR="001C5104" w:rsidRPr="001A50BD" w:rsidRDefault="001C5104" w:rsidP="00E51E48">
      <w:pPr>
        <w:spacing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تشمل العمليات اللازمة لإدارة عملية الانتهاء من المشروع في الوقت المناسب . ومن الضروري أن يعي مدير المشروع أن مشروعه هو عبارة عن مجموعة من الأنشطة المترابطة المحددة بموعد بدء وموعد انتهاء، وأن الاختلال في هذه المواعيد قد يؤدي إلى اختلال في مواعيد الإنجاز، وبالتالي اختلال في المشروع، ومن هنا تتضح أهمية وضرورة إدارة الوقت للمشروع من خلال عمليات محددة تمكن القائمين عليه من إدارة وقته حتى يكمل ويحقق أهدافه .</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(عضيبات، 2022)</w:t>
      </w:r>
    </w:p>
    <w:p w14:paraId="54452B95" w14:textId="77777777" w:rsidR="001C5104" w:rsidRPr="001A50BD" w:rsidRDefault="001C5104"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وتعرف إدارة أوقات المشروع بأنها العملية التي يتم من خلالها تحول خطة عمل المشروع إلى جدول زمني للتشغيل لضمان الانجاز في الوقت المحدد وتقوم إدارة وقت المشروع على تحديد الأنشطة التي يقوم عليها المشروع، وتسلسل الأنشطة وفقا للأولويات الخاصة بتنفيذ المشروع، وتقدير موارد النشاط وفقا للأهمية النسبية لكل نشاط، وتقدير الفترات الزمنية للنشاط ووضع الجدول الزمني، ومراقبة الجدول الزمني لتأكيد الانتهاء من المهام في الفترات الزمنية المحددة في الجدول الزمني .</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(عبداللات، 2021)</w:t>
      </w:r>
    </w:p>
    <w:p w14:paraId="7CA5CED6" w14:textId="77777777" w:rsidR="001C5104" w:rsidRPr="001A50BD" w:rsidRDefault="001C5104" w:rsidP="00E51E48">
      <w:pPr>
        <w:spacing w:before="100" w:beforeAutospacing="1" w:after="0" w:line="360" w:lineRule="auto"/>
        <w:ind w:firstLine="706"/>
        <w:jc w:val="both"/>
        <w:rPr>
          <w:rFonts w:ascii="Sakkal Majalla" w:hAnsi="Sakkal Majalla" w:cs="Sakkal Majalla"/>
          <w:b/>
          <w:bCs/>
          <w:color w:val="000000" w:themeColor="text1"/>
          <w:sz w:val="28"/>
          <w:szCs w:val="28"/>
        </w:rPr>
      </w:pPr>
      <w:r w:rsidRPr="001A50BD">
        <w:rPr>
          <w:rFonts w:ascii="Sakkal Majalla" w:hAnsi="Sakkal Majalla" w:cs="Sakkal Majalla"/>
          <w:b/>
          <w:bCs/>
          <w:color w:val="000000" w:themeColor="text1"/>
          <w:sz w:val="28"/>
          <w:szCs w:val="28"/>
          <w:rtl/>
        </w:rPr>
        <w:t>وتشمل إدارة الجدول الزمني للمشروع العمليات اللازمة لإدارة استكمال المشروع بالوقت المناسب وهي :</w:t>
      </w:r>
      <w:r w:rsidRPr="001A50BD">
        <w:rPr>
          <w:rFonts w:ascii="Sakkal Majalla" w:hAnsi="Sakkal Majalla" w:cs="Sakkal Majalla"/>
          <w:b/>
          <w:bCs/>
          <w:color w:val="000000" w:themeColor="text1"/>
          <w:sz w:val="28"/>
          <w:szCs w:val="28"/>
        </w:rPr>
        <w:t xml:space="preserve"> </w:t>
      </w:r>
      <w:r w:rsidRPr="001A50BD">
        <w:rPr>
          <w:rFonts w:ascii="Sakkal Majalla" w:hAnsi="Sakkal Majalla" w:cs="Sakkal Majalla"/>
          <w:b/>
          <w:bCs/>
          <w:color w:val="000000" w:themeColor="text1"/>
          <w:sz w:val="28"/>
          <w:szCs w:val="28"/>
          <w:rtl/>
        </w:rPr>
        <w:t>(تقدة، 2023)</w:t>
      </w:r>
    </w:p>
    <w:p w14:paraId="7FFCF487" w14:textId="77777777" w:rsidR="001C5104" w:rsidRPr="001A50BD" w:rsidRDefault="001C5104" w:rsidP="00E51E48">
      <w:pPr>
        <w:numPr>
          <w:ilvl w:val="0"/>
          <w:numId w:val="20"/>
        </w:numPr>
        <w:spacing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وضع خطة إدارة الجدول الزمني وهي العملية التي تحدد السياسات والإجراءات والوثائق اللازمة لتخطيط الجدول الزمني للمشروع وتطويره وإدارته وتنفيذه ومراقبته.</w:t>
      </w:r>
    </w:p>
    <w:p w14:paraId="263DEAF0" w14:textId="77777777" w:rsidR="001C5104" w:rsidRPr="001A50BD" w:rsidRDefault="001C5104" w:rsidP="00331702">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lastRenderedPageBreak/>
        <w:t>تحديد الأنشطة وهي عملية تحديد وتوثيق إجراءات معينة يتعين انجازها كي ينتج تسليمات المشروع.</w:t>
      </w:r>
    </w:p>
    <w:p w14:paraId="306AB176" w14:textId="77777777" w:rsidR="001C5104" w:rsidRPr="001A50BD" w:rsidRDefault="001C5104" w:rsidP="00331702">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تسلسل الأنشطة : وهي عملية تحديد وتوثيق العلاقات بين أنشطة المشروع.</w:t>
      </w:r>
    </w:p>
    <w:p w14:paraId="0826BF28" w14:textId="77777777" w:rsidR="001C5104" w:rsidRPr="001A50BD" w:rsidRDefault="001C5104" w:rsidP="00331702">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تقدير مدد الأنشطة وهي عملية تقدير عدد فترات العمل اللازمة لإكمال الأنشطة المنفردة باستخدام الموارد المقدرة.</w:t>
      </w:r>
    </w:p>
    <w:p w14:paraId="5180195A" w14:textId="77777777" w:rsidR="001C5104" w:rsidRPr="001A50BD" w:rsidRDefault="001C5104" w:rsidP="00331702">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وضع الجدول الزمني: عملية تحليل تسلسل الأنشطة وفتراتها الزمنية ومتطلبات الموارد والقيود على الجدول الزمني لإنشاء نموذج الجدول الزمني لتنفيذ المشروع ومراقبته والتحكم فيه.</w:t>
      </w:r>
    </w:p>
    <w:p w14:paraId="3A5977E6" w14:textId="77777777" w:rsidR="001C5104" w:rsidRPr="001A50BD" w:rsidRDefault="001C5104" w:rsidP="00331702">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التحكم بالجدول الزمني عملية مراقبة حالة المشروع لتحديث الجدول الزمني للمشروع وإدارة التغييرات التي تطرأ على الخط المرجعي للجدول الزمني.</w:t>
      </w:r>
    </w:p>
    <w:p w14:paraId="1559831B" w14:textId="77777777" w:rsidR="001C5104" w:rsidRPr="001A50BD" w:rsidRDefault="001C5104" w:rsidP="00331702">
      <w:pPr>
        <w:numPr>
          <w:ilvl w:val="0"/>
          <w:numId w:val="17"/>
        </w:numPr>
        <w:spacing w:before="100" w:beforeAutospacing="1" w:after="100" w:afterAutospacing="1" w:line="360" w:lineRule="auto"/>
        <w:jc w:val="both"/>
        <w:rPr>
          <w:rFonts w:ascii="Sakkal Majalla" w:hAnsi="Sakkal Majalla" w:cs="Sakkal Majalla"/>
          <w:b/>
          <w:bCs/>
          <w:color w:val="000000" w:themeColor="text1"/>
          <w:sz w:val="28"/>
          <w:szCs w:val="28"/>
        </w:rPr>
      </w:pPr>
      <w:r w:rsidRPr="001A50BD">
        <w:rPr>
          <w:rFonts w:ascii="Sakkal Majalla" w:hAnsi="Sakkal Majalla" w:cs="Sakkal Majalla"/>
          <w:b/>
          <w:bCs/>
          <w:color w:val="000000" w:themeColor="text1"/>
          <w:sz w:val="28"/>
          <w:szCs w:val="28"/>
          <w:rtl/>
        </w:rPr>
        <w:t>إدارة تكلفة المشروع:</w:t>
      </w:r>
    </w:p>
    <w:p w14:paraId="26076067" w14:textId="77777777" w:rsidR="001C5104" w:rsidRPr="001A50BD" w:rsidRDefault="001C5104"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تشمل العمليات المشاركة في تخطيط التكاليف وتقديرها، ووضع موازنة لها، وتمويلها، وإدارتها، وضبطها حتى يتسنى استكمال المشروع في حدود الموازنة المعتمدة . وإدارة التكاليف كمجال معرفي يمثل بعدد من العمليات وبمدخلات ومخرجات محددة يغطى فيها كل ما يتعلق بتكاليف المشروع من تخطيط وتقدير، وإعداد الميزانية، والتمويل، وإدارة كل ذلك والتحكم فيه؛ ليكتمل عمل المشروع وفق الميزانية المعتمدة .</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(الظفيري، 2021)</w:t>
      </w:r>
    </w:p>
    <w:p w14:paraId="040A0EBD" w14:textId="77777777" w:rsidR="001C5104" w:rsidRPr="001A50BD" w:rsidRDefault="001C5104" w:rsidP="00E51E48">
      <w:pPr>
        <w:spacing w:before="100" w:beforeAutospacing="1" w:after="0"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وتقوم إدارة تكلفة المشروع على تقدير التكاليف؛ أي التنبؤ بالتكاليف التي سيقوم عليها المشروع، وتحديد الميزانية؛ أي اعتماد التكلفة المطلوبة المتوقعة، وضبط التكاليف؛ حتى لا تزيد التكاليف الفعلية عن المعيارية أو المخططة .</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(عمرو، 2022)</w:t>
      </w:r>
    </w:p>
    <w:p w14:paraId="10E4086F" w14:textId="77777777" w:rsidR="001C5104" w:rsidRPr="001A50BD" w:rsidRDefault="001C5104" w:rsidP="00E51E48">
      <w:pPr>
        <w:spacing w:after="0"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وتشمل إدارة تكلفة المشروع العمليات اللازمه لتخطيط التكاليف وتقديرها، ووضع ميزانياتها وتمويلها وإدارتها وضبطها بحيث يمكن إتمام المشروع في نطاق الموازنة المعتمدة، وتتضمن عمليات إدارة تكلفة المشروع الآتي :</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(بودالي، 2021)</w:t>
      </w:r>
    </w:p>
    <w:p w14:paraId="17243E67" w14:textId="77777777" w:rsidR="001C5104" w:rsidRPr="001A50BD" w:rsidRDefault="001C5104" w:rsidP="00E51E48">
      <w:pPr>
        <w:numPr>
          <w:ilvl w:val="0"/>
          <w:numId w:val="21"/>
        </w:numPr>
        <w:spacing w:after="100" w:afterAutospacing="1" w:line="360" w:lineRule="auto"/>
        <w:ind w:right="142"/>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وضع خطة إدارة التكاليف وهي عملية تحديد كيفية تقدير تكاليف المشروع، ووضع ميزانيته وإدارتها ومراقبتها والتحكم بها.</w:t>
      </w:r>
    </w:p>
    <w:p w14:paraId="647AB21C" w14:textId="77777777" w:rsidR="001C5104" w:rsidRPr="001A50BD" w:rsidRDefault="001C5104" w:rsidP="00331702">
      <w:pPr>
        <w:numPr>
          <w:ilvl w:val="0"/>
          <w:numId w:val="21"/>
        </w:numPr>
        <w:spacing w:before="100" w:beforeAutospacing="1" w:after="100" w:afterAutospacing="1" w:line="360" w:lineRule="auto"/>
        <w:ind w:right="142"/>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lastRenderedPageBreak/>
        <w:t xml:space="preserve">تقدير التكاليف وهي عملية وضع تقدير للموارد المالية اللازمة لاستكمال أعمال المشروع. </w:t>
      </w:r>
    </w:p>
    <w:p w14:paraId="520FBAF5" w14:textId="77777777" w:rsidR="001C5104" w:rsidRPr="001A50BD" w:rsidRDefault="001C5104" w:rsidP="00331702">
      <w:pPr>
        <w:numPr>
          <w:ilvl w:val="0"/>
          <w:numId w:val="21"/>
        </w:numPr>
        <w:spacing w:before="100" w:beforeAutospacing="1" w:after="100" w:afterAutospacing="1" w:line="360" w:lineRule="auto"/>
        <w:ind w:right="142"/>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تحديد الموازنة وهي عملية حساب إجمالي التكاليف التقديرية لكل نشاط وحده أو حزم العمل لإنشاء خط مرجعي معتمد للتكاليف.</w:t>
      </w:r>
    </w:p>
    <w:p w14:paraId="40841A3A" w14:textId="77777777" w:rsidR="001C5104" w:rsidRPr="001A50BD" w:rsidRDefault="001C5104" w:rsidP="00331702">
      <w:pPr>
        <w:numPr>
          <w:ilvl w:val="0"/>
          <w:numId w:val="21"/>
        </w:numPr>
        <w:spacing w:before="100" w:beforeAutospacing="1" w:after="100" w:afterAutospacing="1" w:line="360" w:lineRule="auto"/>
        <w:ind w:right="142"/>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ضبط التكاليف وهي عملية مراقبة حالة المشروع من أجل تحديث تكاليف المشروع وإدارة التغييرات التي تطرأ على الخط المرجعي للتكلفة.</w:t>
      </w:r>
    </w:p>
    <w:p w14:paraId="26EEF904" w14:textId="77777777" w:rsidR="001C5104" w:rsidRPr="001A50BD" w:rsidRDefault="001C5104" w:rsidP="00331702">
      <w:pPr>
        <w:numPr>
          <w:ilvl w:val="0"/>
          <w:numId w:val="17"/>
        </w:numPr>
        <w:spacing w:before="100" w:beforeAutospacing="1" w:after="100" w:afterAutospacing="1" w:line="360" w:lineRule="auto"/>
        <w:jc w:val="both"/>
        <w:rPr>
          <w:rFonts w:ascii="Sakkal Majalla" w:hAnsi="Sakkal Majalla" w:cs="Sakkal Majalla"/>
          <w:b/>
          <w:bCs/>
          <w:color w:val="000000" w:themeColor="text1"/>
          <w:sz w:val="28"/>
          <w:szCs w:val="28"/>
        </w:rPr>
      </w:pPr>
      <w:r w:rsidRPr="001A50BD">
        <w:rPr>
          <w:rFonts w:ascii="Sakkal Majalla" w:hAnsi="Sakkal Majalla" w:cs="Sakkal Majalla"/>
          <w:b/>
          <w:bCs/>
          <w:color w:val="000000" w:themeColor="text1"/>
          <w:sz w:val="28"/>
          <w:szCs w:val="28"/>
          <w:rtl/>
        </w:rPr>
        <w:t>إدارة جودة المشروع</w:t>
      </w:r>
    </w:p>
    <w:p w14:paraId="38D3CF0B" w14:textId="77777777" w:rsidR="001C5104" w:rsidRPr="001A50BD" w:rsidRDefault="001C5104"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تشمل العمليات اللازمة لدمج سياسة الجودة الخاصة بالمؤسسة فيما يتعلق بتخطيط وإدارة وضبط المشروع، ومتطلبات جودة المنتج من أجل تلبية توقعات المعنيين بالمشروع .</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(باقر، 2020)</w:t>
      </w:r>
    </w:p>
    <w:p w14:paraId="30BAA281" w14:textId="77777777" w:rsidR="001C5104" w:rsidRPr="001A50BD" w:rsidRDefault="001C5104"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وتشمل إدارة الجودة للمشروع جميع العمليات والأنشطة التي يقوم بها فريق المشروع أو المنشأة المحددة لسياسات الجودة وأهدافها والمسؤوليات المتعلقة بها، والتي تحقق المتطلبات والاحتياجات التي تم التعهد بتحقيقها. وتقوم إدارة جودة المشروع على التخطيط للجودة؛ من تحديد المعاير القياسية للجودة، وتنفيذ ضمان الجودة والتأكيد على تنفيذ تلك المعاير، وتنفيذ ضبط الجودة لعدم الانحراف عن الجودة المطلوبة .</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(الشهري، 2024)</w:t>
      </w:r>
    </w:p>
    <w:p w14:paraId="02F8E99C" w14:textId="77777777" w:rsidR="001C5104" w:rsidRPr="001A50BD" w:rsidRDefault="001C5104"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كما وتشمل إدارة جودة المشروع العمليات اللازمة لدمج سياسة الجودة الخاصة بالمؤسسة فيما يتعلق بتخطيط وإدارة وضبط متطلبات جودة المشروع والمنتج من أجل تلبية أهداف المعنيين بالمشروع كما تدعم إدارة جودة المشروع أنشطة تحسين العمليات المستمرة وفقا لم جرى التعهد به نيابة عن المؤسسة المنفذة، وتشمل عمليات إدارة جودة المشروع الآتي :</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(حيارات، 2021)</w:t>
      </w:r>
    </w:p>
    <w:p w14:paraId="2226C8BC" w14:textId="77777777" w:rsidR="001C5104" w:rsidRPr="001A50BD" w:rsidRDefault="001C5104" w:rsidP="00331702">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وضع خطة إدارة الجودة وهي عملية تحديد متطلبات و / أو معايير الجودة الخاصة بالمشروع وتسليماته، وتوثيق كيفية إظهار التزام المشروع بمتطلبات و / أو معايير الجودة.</w:t>
      </w:r>
    </w:p>
    <w:p w14:paraId="44EF9D94" w14:textId="77777777" w:rsidR="001C5104" w:rsidRPr="001A50BD" w:rsidRDefault="001C5104" w:rsidP="00331702">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إدارة الجودة وهي عملية ترجمة خطة إدارة الجودة إلى أنشطة الجودة القابلة للتنفيذ والتي تدمج سياسات الجودة الخاصة بالمؤسسة في المشروع.</w:t>
      </w:r>
    </w:p>
    <w:p w14:paraId="377D19F9" w14:textId="77777777" w:rsidR="001C5104" w:rsidRPr="001A50BD" w:rsidRDefault="001C5104" w:rsidP="00E51E48">
      <w:pPr>
        <w:numPr>
          <w:ilvl w:val="0"/>
          <w:numId w:val="22"/>
        </w:numPr>
        <w:spacing w:before="100" w:beforeAutospacing="1" w:after="0"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lastRenderedPageBreak/>
        <w:t>ضبط الجودة وهي عملية مراقبة وتسجيل نتائج تنفيذ أنشطة إدارة الجودة لتقييم الأداء وضمان أن تكون مخرجات المشروع كاملة وصحيحة وتلبي توقعات العملاء.</w:t>
      </w:r>
    </w:p>
    <w:p w14:paraId="555A2BD0" w14:textId="77777777" w:rsidR="001C5104" w:rsidRPr="001A50BD" w:rsidRDefault="001C5104" w:rsidP="00E51E48">
      <w:pPr>
        <w:numPr>
          <w:ilvl w:val="0"/>
          <w:numId w:val="17"/>
        </w:numPr>
        <w:spacing w:after="0" w:line="360" w:lineRule="auto"/>
        <w:jc w:val="both"/>
        <w:rPr>
          <w:rFonts w:ascii="Sakkal Majalla" w:hAnsi="Sakkal Majalla" w:cs="Sakkal Majalla"/>
          <w:b/>
          <w:bCs/>
          <w:color w:val="000000" w:themeColor="text1"/>
          <w:sz w:val="28"/>
          <w:szCs w:val="28"/>
        </w:rPr>
      </w:pPr>
      <w:r w:rsidRPr="001A50BD">
        <w:rPr>
          <w:rFonts w:ascii="Sakkal Majalla" w:hAnsi="Sakkal Majalla" w:cs="Sakkal Majalla"/>
          <w:b/>
          <w:bCs/>
          <w:color w:val="000000" w:themeColor="text1"/>
          <w:sz w:val="28"/>
          <w:szCs w:val="28"/>
          <w:rtl/>
        </w:rPr>
        <w:t>إدارة موارد المشروع</w:t>
      </w:r>
    </w:p>
    <w:p w14:paraId="7F4FB9E7" w14:textId="77777777" w:rsidR="001C5104" w:rsidRPr="001A50BD" w:rsidRDefault="001C5104" w:rsidP="00E51E48">
      <w:pPr>
        <w:spacing w:after="0"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تشمل عمليات تحديد الموارد اللازمة للاستكمال الناجح للمشروع والحصول عليها وإدارتها، وتشمل عمليات تحديد الموارد اللازمة للاستكمال الناجح للمشروع، والحصول عليها وإدارتها، وتساعد هذه العمليات على ضمان أن تكون الموارد المناسبة متاحة لمدير المشروع وفريق المشروع في الوقت والمكان المناسبين، وتتضمن عمليات إدارة موارد المشروع الآتي :</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(عضيبات، 2022)</w:t>
      </w:r>
    </w:p>
    <w:p w14:paraId="309BCFF9" w14:textId="77777777" w:rsidR="001C5104" w:rsidRPr="001A50BD" w:rsidRDefault="001C5104" w:rsidP="00E51E48">
      <w:pPr>
        <w:numPr>
          <w:ilvl w:val="0"/>
          <w:numId w:val="23"/>
        </w:numPr>
        <w:spacing w:after="0"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وضع خطة إدارة الموارد وهي عملية تحديد كيفية تقدير الموارد المادية وموارد فريق العمل والحصول عليها وإدارتها واستعمالها.</w:t>
      </w:r>
    </w:p>
    <w:p w14:paraId="64866370" w14:textId="77777777" w:rsidR="001C5104" w:rsidRPr="001A50BD" w:rsidRDefault="001C5104" w:rsidP="00E51E48">
      <w:pPr>
        <w:numPr>
          <w:ilvl w:val="0"/>
          <w:numId w:val="23"/>
        </w:numPr>
        <w:spacing w:after="0"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تقدير موارد الأنشطة: وهي عملية تقدير موارد فريق العمل، وأنواع وكميات المواد، والمعدات والمستلزمات اللازمة لتنفيذ عمل المشروع. .</w:t>
      </w:r>
    </w:p>
    <w:p w14:paraId="12A1B3AE" w14:textId="77777777" w:rsidR="001C5104" w:rsidRPr="001A50BD" w:rsidRDefault="001C5104" w:rsidP="00E51E48">
      <w:pPr>
        <w:numPr>
          <w:ilvl w:val="0"/>
          <w:numId w:val="23"/>
        </w:numPr>
        <w:spacing w:after="0"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حيازة الموارد وهي عملية الحصول على أعضاء الفريق، والمرافق والمعدات والمواد والمستلزمات، والموارد الأخرى اللازمة لاستكمال عمل المشروع.</w:t>
      </w:r>
    </w:p>
    <w:p w14:paraId="6076D494" w14:textId="77777777" w:rsidR="001C5104" w:rsidRPr="001A50BD" w:rsidRDefault="001C5104" w:rsidP="00E51E48">
      <w:pPr>
        <w:numPr>
          <w:ilvl w:val="0"/>
          <w:numId w:val="23"/>
        </w:numPr>
        <w:spacing w:after="0"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تطوير الفريق وهي عملية تحسين الكفاءات والتفاعل بين أعضاء فريق العمل، والمحيط العام الذي يعمل فيه أعضاء الفريق لتحسين أداء المشروع.</w:t>
      </w:r>
    </w:p>
    <w:p w14:paraId="49C61EB6" w14:textId="77777777" w:rsidR="001C5104" w:rsidRPr="001A50BD" w:rsidRDefault="001C5104" w:rsidP="00E51E48">
      <w:pPr>
        <w:numPr>
          <w:ilvl w:val="0"/>
          <w:numId w:val="23"/>
        </w:numPr>
        <w:spacing w:after="0"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إدارة الفريق وهي عملية تتبع أداء أعضاء الفريق وتقديم التعليقات وحل الإشكالات وإدارة التغييرات في الفريق من أجل تحسين أداء المشروع.</w:t>
      </w:r>
    </w:p>
    <w:p w14:paraId="50950A00" w14:textId="77777777" w:rsidR="001C5104" w:rsidRPr="001A50BD" w:rsidRDefault="001C5104" w:rsidP="00E51E48">
      <w:pPr>
        <w:numPr>
          <w:ilvl w:val="0"/>
          <w:numId w:val="23"/>
        </w:numPr>
        <w:spacing w:after="0"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التحكم في الموارد وهي عملية ضمان أن الموارد المادية المعينة والمخصصة للمشروع متوفرة كما هو مخطط لها، إضافة إلى مراقبة الاستغلال المخطط له مقابل الاستغلال الفعلي للموارد، والقيام بالإجراء التصحيحي عند الحاجة.</w:t>
      </w:r>
    </w:p>
    <w:p w14:paraId="00AD92B2" w14:textId="77777777" w:rsidR="001C5104" w:rsidRPr="001A50BD" w:rsidRDefault="001C5104" w:rsidP="00E51E48">
      <w:pPr>
        <w:numPr>
          <w:ilvl w:val="0"/>
          <w:numId w:val="17"/>
        </w:numPr>
        <w:spacing w:before="240" w:after="0" w:line="360" w:lineRule="auto"/>
        <w:jc w:val="both"/>
        <w:rPr>
          <w:rFonts w:ascii="Sakkal Majalla" w:hAnsi="Sakkal Majalla" w:cs="Sakkal Majalla"/>
          <w:b/>
          <w:bCs/>
          <w:color w:val="000000" w:themeColor="text1"/>
          <w:sz w:val="28"/>
          <w:szCs w:val="28"/>
        </w:rPr>
      </w:pPr>
      <w:r w:rsidRPr="001A50BD">
        <w:rPr>
          <w:rFonts w:ascii="Sakkal Majalla" w:hAnsi="Sakkal Majalla" w:cs="Sakkal Majalla"/>
          <w:b/>
          <w:bCs/>
          <w:color w:val="000000" w:themeColor="text1"/>
          <w:sz w:val="28"/>
          <w:szCs w:val="28"/>
          <w:rtl/>
        </w:rPr>
        <w:t>إدارة التواصل بالمشروع</w:t>
      </w:r>
    </w:p>
    <w:p w14:paraId="1DE17156" w14:textId="77777777" w:rsidR="001C5104" w:rsidRPr="001A50BD" w:rsidRDefault="001C5104" w:rsidP="00E51E48">
      <w:pPr>
        <w:spacing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 xml:space="preserve">تشمل العمليات المطلوبة لضمان تخطيط معلومات المشروع وجمعها وإعدادها وتوزيعها وتخزينها واسترجاعها وادارتها والتحكم فيها ومتابعتها والتصرف النهائي فيها في الوقت الملائم وبصورة مناسبة ، إضافة </w:t>
      </w:r>
      <w:r w:rsidRPr="001A50BD">
        <w:rPr>
          <w:rFonts w:ascii="Sakkal Majalla" w:hAnsi="Sakkal Majalla" w:cs="Sakkal Majalla"/>
          <w:color w:val="000000" w:themeColor="text1"/>
          <w:sz w:val="28"/>
          <w:szCs w:val="28"/>
          <w:rtl/>
        </w:rPr>
        <w:lastRenderedPageBreak/>
        <w:t>إلى إيصال المعلومة الصحيحة بالصيغة الصحيحة في الوقت المناسب إلى الجهة المناسب، وتشمل إدارة اتصالات المشروع كافة العمليات المطلوبة الضمان التخطيط الملائم في الوقت المناسب، وكذلك جمع، وإنشاء، وتوزيع، واسرتجاع، وإدارة، وتحكم، ومراقبة وفي النهاية الاستغناء أو التخلص من معلومات المشروع .</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(عبداللات، 2021)</w:t>
      </w:r>
    </w:p>
    <w:p w14:paraId="6CC5AC55" w14:textId="77777777" w:rsidR="001C5104" w:rsidRPr="001A50BD" w:rsidRDefault="001C5104" w:rsidP="001B64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وتتضمن إدارة التواصل بالمشروع العمليات اللازمة لضمان تلبية احتياجات المشروع والمعنيين به من المعلومات من خلال تطوير المنتجات وتنفيذ الأنشطة المصممة لتحقيق التبادل الفعال للمعلومات، وتتكون إدارة التواصل بالمشروع من شقين الشق الأول هو وضع استراتيجية لضمان فعالية التواصل للمعنيين والشق الثاني هو تنفيذ الأنشطة اللازمة لتنفيذ استراتيجية التواصل، وعمليات إدارة التواصل بالمشروع هي :</w:t>
      </w:r>
      <w:r w:rsidRPr="001A50BD">
        <w:rPr>
          <w:rFonts w:ascii="Sakkal Majalla" w:hAnsi="Sakkal Majalla" w:cs="Sakkal Majalla"/>
          <w:color w:val="000000" w:themeColor="text1"/>
          <w:sz w:val="28"/>
          <w:szCs w:val="28"/>
        </w:rPr>
        <w:t xml:space="preserve"> </w:t>
      </w:r>
      <w:r w:rsidRPr="001A50BD">
        <w:rPr>
          <w:rFonts w:ascii="Sakkal Majalla" w:hAnsi="Sakkal Majalla" w:cs="Sakkal Majalla"/>
          <w:color w:val="000000" w:themeColor="text1"/>
          <w:sz w:val="28"/>
          <w:szCs w:val="28"/>
          <w:rtl/>
        </w:rPr>
        <w:t>(الظفيري، 2021)</w:t>
      </w:r>
    </w:p>
    <w:p w14:paraId="76713824" w14:textId="77777777" w:rsidR="001C5104" w:rsidRPr="001A50BD" w:rsidRDefault="001C5104" w:rsidP="00331702">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t>وضع خطة إدارة التواصل : وهي عملية وضع أسلوب وخطة مناسبين لأنشطة التواصل بالمشروع بناء على الاحتياجات للمعلومات لكل فرد أو مجموعة من المعنيين بالمشروع، وأصول المؤسسة المتاحة، واحتياجات المشروع.</w:t>
      </w:r>
    </w:p>
    <w:p w14:paraId="04748017" w14:textId="12E89FD2" w:rsidR="001C5104" w:rsidRPr="001A50BD" w:rsidRDefault="001C5104" w:rsidP="001B64C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إدارة التواصل وهي عملية ضمان القيام بجمع معلومات المشروع وتكوينها وتوزيعها وتخزينها واسترجاعها وإدارتها ومراقبتها والتصرف النهائي فيها بطريقة ملائمة. متابعة التواصل وهي عملية ضمان تلبية احتياجات المشروع والمعنيين بالمشروع فيما يتعلق بالمعلومات.</w:t>
      </w:r>
    </w:p>
    <w:p w14:paraId="191A5A41" w14:textId="77777777" w:rsidR="001B64CD" w:rsidRPr="001A50BD" w:rsidRDefault="001B64CD" w:rsidP="007D0321">
      <w:pPr>
        <w:spacing w:before="100" w:beforeAutospacing="1" w:after="100" w:afterAutospacing="1" w:line="360" w:lineRule="auto"/>
        <w:jc w:val="both"/>
        <w:rPr>
          <w:rFonts w:ascii="Sakkal Majalla" w:hAnsi="Sakkal Majalla" w:cs="Sakkal Majalla"/>
          <w:color w:val="000000" w:themeColor="text1"/>
          <w:sz w:val="28"/>
          <w:szCs w:val="28"/>
          <w:rtl/>
        </w:rPr>
      </w:pPr>
    </w:p>
    <w:p w14:paraId="23053C7E" w14:textId="77777777" w:rsidR="001B64CD" w:rsidRPr="001A50BD" w:rsidRDefault="001B64CD" w:rsidP="007D0321">
      <w:pPr>
        <w:spacing w:before="100" w:beforeAutospacing="1" w:after="100" w:afterAutospacing="1" w:line="360" w:lineRule="auto"/>
        <w:jc w:val="both"/>
        <w:rPr>
          <w:rFonts w:ascii="Sakkal Majalla" w:hAnsi="Sakkal Majalla" w:cs="Sakkal Majalla"/>
          <w:color w:val="000000" w:themeColor="text1"/>
          <w:sz w:val="28"/>
          <w:szCs w:val="28"/>
          <w:rtl/>
        </w:rPr>
      </w:pPr>
    </w:p>
    <w:p w14:paraId="1AEE6F30" w14:textId="77777777" w:rsidR="001B64CD" w:rsidRPr="001A50BD" w:rsidRDefault="001B64CD" w:rsidP="007D0321">
      <w:pPr>
        <w:spacing w:before="100" w:beforeAutospacing="1" w:after="100" w:afterAutospacing="1" w:line="360" w:lineRule="auto"/>
        <w:jc w:val="both"/>
        <w:rPr>
          <w:rFonts w:ascii="Sakkal Majalla" w:hAnsi="Sakkal Majalla" w:cs="Sakkal Majalla"/>
          <w:color w:val="000000" w:themeColor="text1"/>
          <w:sz w:val="28"/>
          <w:szCs w:val="28"/>
          <w:rtl/>
        </w:rPr>
      </w:pPr>
    </w:p>
    <w:p w14:paraId="7CFE0BE4" w14:textId="77777777" w:rsidR="00E51E48" w:rsidRDefault="00E51E48">
      <w:pPr>
        <w:bidi w:val="0"/>
        <w:rPr>
          <w:rFonts w:ascii="Sakkal Majalla" w:hAnsi="Sakkal Majalla" w:cs="Sakkal Majalla"/>
          <w:b/>
          <w:bCs/>
          <w:color w:val="000000" w:themeColor="text1"/>
          <w:sz w:val="36"/>
          <w:szCs w:val="36"/>
          <w:rtl/>
        </w:rPr>
      </w:pPr>
      <w:bookmarkStart w:id="23" w:name="_Toc202219867"/>
      <w:r>
        <w:rPr>
          <w:rFonts w:ascii="Sakkal Majalla" w:hAnsi="Sakkal Majalla" w:cs="Sakkal Majalla"/>
          <w:b/>
          <w:bCs/>
          <w:color w:val="000000" w:themeColor="text1"/>
          <w:sz w:val="36"/>
          <w:szCs w:val="36"/>
          <w:rtl/>
        </w:rPr>
        <w:br w:type="page"/>
      </w:r>
    </w:p>
    <w:p w14:paraId="043C0E34" w14:textId="73F0EE97" w:rsidR="00B63817" w:rsidRPr="001A50BD" w:rsidRDefault="00B63817" w:rsidP="00682151">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r w:rsidRPr="001A50BD">
        <w:rPr>
          <w:rFonts w:ascii="Sakkal Majalla" w:hAnsi="Sakkal Majalla" w:cs="Sakkal Majalla"/>
          <w:b/>
          <w:bCs/>
          <w:color w:val="000000" w:themeColor="text1"/>
          <w:sz w:val="36"/>
          <w:szCs w:val="36"/>
          <w:rtl/>
        </w:rPr>
        <w:lastRenderedPageBreak/>
        <w:t>المبحث الثاني: تعزيز التعاون بين الفرق الهندسية</w:t>
      </w:r>
      <w:bookmarkEnd w:id="23"/>
    </w:p>
    <w:p w14:paraId="1BA6CAB8" w14:textId="1E0BE29D" w:rsidR="00355406" w:rsidRPr="001A50BD" w:rsidRDefault="00682151" w:rsidP="00682151">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4" w:name="_Toc202219868"/>
      <w:r w:rsidRPr="001A50BD">
        <w:rPr>
          <w:rFonts w:ascii="Sakkal Majalla" w:hAnsi="Sakkal Majalla" w:cs="Sakkal Majalla" w:hint="cs"/>
          <w:b/>
          <w:bCs/>
          <w:color w:val="000000" w:themeColor="text1"/>
          <w:sz w:val="32"/>
          <w:szCs w:val="32"/>
          <w:rtl/>
        </w:rPr>
        <w:t xml:space="preserve">1.2.2 </w:t>
      </w:r>
      <w:r w:rsidR="00355406" w:rsidRPr="001A50BD">
        <w:rPr>
          <w:rFonts w:ascii="Sakkal Majalla" w:hAnsi="Sakkal Majalla" w:cs="Sakkal Majalla"/>
          <w:b/>
          <w:bCs/>
          <w:color w:val="000000" w:themeColor="text1"/>
          <w:sz w:val="32"/>
          <w:szCs w:val="32"/>
          <w:rtl/>
        </w:rPr>
        <w:t xml:space="preserve"> التعاون لغةً</w:t>
      </w:r>
      <w:bookmarkEnd w:id="24"/>
    </w:p>
    <w:p w14:paraId="01F02692" w14:textId="666D9DDD" w:rsidR="00355406" w:rsidRPr="001A50BD" w:rsidRDefault="00355406"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التعاون في اللغة مشتق من الفعل "عَاوَنَ"، ويعني المشاركة في العمل والمساعدة، فيُقال: تعاون القوم إذا ساعد بعضهم بعضًا، وأعان بعضهم بعضًا على القيام بشيءٍ ما. وجاء في "لسان العرب" أن التعاون هو: "مُعَاوَنَةُ القومِ بعضِهِم بعضًا، أي تآزُرهم وتسانُدهم".</w:t>
      </w:r>
    </w:p>
    <w:p w14:paraId="750451E1" w14:textId="49EAFD68" w:rsidR="00355406" w:rsidRPr="001A50BD" w:rsidRDefault="00682151" w:rsidP="00682151">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5" w:name="_Toc202219869"/>
      <w:r w:rsidRPr="001A50BD">
        <w:rPr>
          <w:rFonts w:ascii="Sakkal Majalla" w:hAnsi="Sakkal Majalla" w:cs="Sakkal Majalla" w:hint="cs"/>
          <w:b/>
          <w:bCs/>
          <w:color w:val="000000" w:themeColor="text1"/>
          <w:sz w:val="32"/>
          <w:szCs w:val="32"/>
          <w:rtl/>
        </w:rPr>
        <w:t xml:space="preserve">2.2.2 </w:t>
      </w:r>
      <w:r w:rsidR="00355406" w:rsidRPr="001A50BD">
        <w:rPr>
          <w:rFonts w:ascii="Sakkal Majalla" w:hAnsi="Sakkal Majalla" w:cs="Sakkal Majalla"/>
          <w:b/>
          <w:bCs/>
          <w:color w:val="000000" w:themeColor="text1"/>
          <w:sz w:val="32"/>
          <w:szCs w:val="32"/>
          <w:rtl/>
        </w:rPr>
        <w:t xml:space="preserve"> التعاون اصطلاحًا</w:t>
      </w:r>
      <w:bookmarkEnd w:id="25"/>
    </w:p>
    <w:p w14:paraId="41C61056" w14:textId="3508B71F" w:rsidR="00355406" w:rsidRPr="001A50BD" w:rsidRDefault="00355406"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يُعرَّف التعاون اصطلاحًا بأنه سلوك أو عملية تتضمن تفاعلًا إيجابيًا بين فردين أو أكثر، يعملون سويًا لتحقيق هدف مشترك أو حل مشكلة معينة، بروح من المساندة والمسؤولية المتبادلة. ويُعد التعاون من القيم الاجتماعية الأساسية التي تُعزز الانسجام داخل الجماعات، وتدعم الأداء الجماعي وتكامل الأدوار لتحقيق النتائج المرجوة بكفاءة وفعالية.</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Al-Jumaili &amp; Farouqa, 2021</w:t>
      </w:r>
      <w:r w:rsidR="009F79B6" w:rsidRPr="001A50BD">
        <w:rPr>
          <w:rFonts w:ascii="Sakkal Majalla" w:hAnsi="Sakkal Majalla" w:cs="Sakkal Majalla"/>
          <w:color w:val="000000" w:themeColor="text1"/>
          <w:sz w:val="28"/>
          <w:szCs w:val="28"/>
          <w:rtl/>
        </w:rPr>
        <w:t>)</w:t>
      </w:r>
    </w:p>
    <w:p w14:paraId="63E20095" w14:textId="23189EB1" w:rsidR="0018633F" w:rsidRPr="001A50BD" w:rsidRDefault="0018633F"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يُعد التعاون من المفاهيم الجوهرية في العلوم الاجتماعية والسلوكية، لما له من تأثير بالغ في بناء العلاقات الإنسانية وتنظيم العمل الجماعي داخل المؤسسات والمجتمعات على حد سواء. واصطلاحًا، يُفهم التعاون بأنه العملية التي يتفاعل من خلالها فردان أو أكثر في سبيل تحقيق هدف مشترك، أو إنجاز مهمة محددة، وذلك من خلال تقاسم الأدوار وتكامل الجهود، في بيئة يسودها الاحترام المتبادل، والمسؤولية المشتركة، والانفتاح على تبادل الآراء والمعرفة.</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Al-Balawneh &amp; Tarabayeh, 2024</w:t>
      </w:r>
      <w:r w:rsidR="009F79B6" w:rsidRPr="001A50BD">
        <w:rPr>
          <w:rFonts w:ascii="Sakkal Majalla" w:hAnsi="Sakkal Majalla" w:cs="Sakkal Majalla"/>
          <w:color w:val="000000" w:themeColor="text1"/>
          <w:sz w:val="28"/>
          <w:szCs w:val="28"/>
          <w:rtl/>
        </w:rPr>
        <w:t>)</w:t>
      </w:r>
    </w:p>
    <w:p w14:paraId="796F0E5A" w14:textId="1163F96F" w:rsidR="0018633F" w:rsidRPr="001A50BD" w:rsidRDefault="0018633F"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ويقوم التعاون على عدة أسس معرفية ونفسية وسلوكية، أبرزها الرغبة الذاتية في العمل الجماعي، والاستعداد لتقديم العون والمساندة للآخرين، إلى جانب الالتزام بأداء الدور المنوط بالفرد ضمن منظومة جماعية تسعى لتحقيق غاية موحدة. وهو بذلك يختلف عن مجرد التواجد المشترك في مجموعة عمل، إذ لا يُعد التجمّع أو التشارك الظاهري بالضرورة تعاونًا، ما لم يصاحبه تفاعل إيجابي يؤدي إلى نتيجة جماعية مشتركة.</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Al-Halabi &amp; Al-Hallaq, 2020</w:t>
      </w:r>
      <w:r w:rsidR="009F79B6" w:rsidRPr="001A50BD">
        <w:rPr>
          <w:rFonts w:ascii="Sakkal Majalla" w:hAnsi="Sakkal Majalla" w:cs="Sakkal Majalla"/>
          <w:color w:val="000000" w:themeColor="text1"/>
          <w:sz w:val="28"/>
          <w:szCs w:val="28"/>
          <w:rtl/>
        </w:rPr>
        <w:t>)</w:t>
      </w:r>
    </w:p>
    <w:p w14:paraId="2A3CCD9D" w14:textId="77F8EC9A" w:rsidR="0018633F" w:rsidRPr="001A50BD" w:rsidRDefault="0018633F"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lastRenderedPageBreak/>
        <w:t>وقد عرّفت بعض الأدبيات التربوية والإدارية التعاون بأنه "الجهد المشترك بين الأفراد أو الجماعات لتحقيق أهداف لا يمكن بلوغها بنفس الكفاءة أو الفعالية من خلال العمل الفردي"، مما يعكس بعدًا تكامليًا في هذا المفهوم، حيث يُنظر إلى التعاون كقيمة تنظيمية واستراتيجية في آن واحد، تدفع بالعمل نحو مستويات أعلى من الجودة والابتكار، خاصة عندما تكون المهام معقدة وتتطلب تضافر الخبرات المتنوعة.</w:t>
      </w:r>
    </w:p>
    <w:p w14:paraId="5A87FCE7" w14:textId="0340DB1B" w:rsidR="0018633F" w:rsidRPr="001A50BD" w:rsidRDefault="0018633F"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ويُعد التعاون أيضًا أحد أهم الأركان في فلسفة العمل المؤسسي الحديث، إذ يشكل أساسًا لثقافة الفريق، ويعزز من فرص التعلم التنظيمي، ويُسهم في بناء الثقة بين العاملين. فالتعاون لا ينحصر في كونه مجرد أداء تشاركي، بل يتجاوز ذلك ليكون وسيلة لبناء مناخ داعم ومحفز، يحفز الأفراد على التفكير الجماعي، واتخاذ القرارات بشكل تشاركي، ويقلل من النزاعات التنظيمية التي قد تنشأ بسبب تضارب الأدوار أو غياب التواصل.</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Al-Jumaili &amp; Farouqa, 2021</w:t>
      </w:r>
      <w:r w:rsidR="009F79B6" w:rsidRPr="001A50BD">
        <w:rPr>
          <w:rFonts w:ascii="Sakkal Majalla" w:hAnsi="Sakkal Majalla" w:cs="Sakkal Majalla"/>
          <w:color w:val="000000" w:themeColor="text1"/>
          <w:sz w:val="28"/>
          <w:szCs w:val="28"/>
          <w:rtl/>
        </w:rPr>
        <w:t>)</w:t>
      </w:r>
    </w:p>
    <w:p w14:paraId="085E1310" w14:textId="6E2C0151" w:rsidR="0018633F" w:rsidRPr="001A50BD" w:rsidRDefault="0018633F"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ومن الناحية النفسية، يُسهم التعاون في تعزيز الشعور بالانتماء وتحقيق الذات، لأنه يوفّر للفرد فرصة للإسهام في إنجاز أكبر من قدراته الفردية، ضمن إطار يشعر فيه بالتقدير والإسهام. ولهذا، فإن المؤسسات التي تتبنى ثقافة تعاونية مرنة وعادلة غالبًا ما تحقق مستويات أعلى من الأداء الوظيفي والرضا المهني مقارنة بتلك التي يسودها الطابع الفردي أو التنافسي السلبي.</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Al-Balawneh &amp; Tarabayeh, 2024</w:t>
      </w:r>
      <w:r w:rsidR="009F79B6" w:rsidRPr="001A50BD">
        <w:rPr>
          <w:rFonts w:ascii="Sakkal Majalla" w:hAnsi="Sakkal Majalla" w:cs="Sakkal Majalla"/>
          <w:color w:val="000000" w:themeColor="text1"/>
          <w:sz w:val="28"/>
          <w:szCs w:val="28"/>
          <w:rtl/>
        </w:rPr>
        <w:t>)</w:t>
      </w:r>
    </w:p>
    <w:p w14:paraId="4C487ADF" w14:textId="31C59BA4" w:rsidR="00355406" w:rsidRPr="001A50BD" w:rsidRDefault="0018633F"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وعلى ضوء ما تقدم، يمكن القول إن التعاون في معناه الاصطلاحي يتجاوز كونه مجرد مفهوم تنظيمي أو تربوي، ليصبح إطارًا فكريًا وسلوكيًا يعكس قيم التشارك والمسؤولية والتكامل، وهو عنصر حاسم في تحقيق التنمية المستدامة، سواء على مستوى الفرق الصغيرة أو على صعيد المؤسسات والدول.</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Al-Halabi &amp; Al-Hallaq, 2020</w:t>
      </w:r>
      <w:r w:rsidR="009F79B6" w:rsidRPr="001A50BD">
        <w:rPr>
          <w:rFonts w:ascii="Sakkal Majalla" w:hAnsi="Sakkal Majalla" w:cs="Sakkal Majalla"/>
          <w:color w:val="000000" w:themeColor="text1"/>
          <w:sz w:val="28"/>
          <w:szCs w:val="28"/>
          <w:rtl/>
        </w:rPr>
        <w:t>)</w:t>
      </w:r>
    </w:p>
    <w:p w14:paraId="5E70F18D" w14:textId="0C581B91" w:rsidR="00B63817" w:rsidRPr="001A50BD" w:rsidRDefault="00682151" w:rsidP="00682151">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6" w:name="_Toc202219870"/>
      <w:r w:rsidRPr="001A50BD">
        <w:rPr>
          <w:rFonts w:ascii="Sakkal Majalla" w:hAnsi="Sakkal Majalla" w:cs="Sakkal Majalla" w:hint="cs"/>
          <w:b/>
          <w:bCs/>
          <w:color w:val="000000" w:themeColor="text1"/>
          <w:sz w:val="32"/>
          <w:szCs w:val="32"/>
          <w:rtl/>
        </w:rPr>
        <w:t xml:space="preserve">3.2.2 </w:t>
      </w:r>
      <w:r w:rsidR="0018633F" w:rsidRPr="001A50BD">
        <w:rPr>
          <w:rFonts w:ascii="Sakkal Majalla" w:hAnsi="Sakkal Majalla" w:cs="Sakkal Majalla"/>
          <w:b/>
          <w:bCs/>
          <w:color w:val="000000" w:themeColor="text1"/>
          <w:sz w:val="32"/>
          <w:szCs w:val="32"/>
          <w:rtl/>
        </w:rPr>
        <w:t>تعزيز التعاون</w:t>
      </w:r>
      <w:bookmarkEnd w:id="26"/>
    </w:p>
    <w:p w14:paraId="4C4FB7E0" w14:textId="5A27BCC2" w:rsidR="0018633F" w:rsidRPr="001A50BD" w:rsidRDefault="0018633F"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 xml:space="preserve">يُعد "تعزيز التعاون" من المفاهيم الحديثة التي باتت تحتل مكانة مركزية في الفكر الإداري والاجتماعي المعاصر، بالنظر إلى أهميته في بناء بيئات عمل متكاملة ومستدامة، وفي تمكين المجتمعات من تجاوز التحديات المشتركة. ويُقصد بتعزيز التعاون ذلك الجهد المنهجي والواعي الذي يُبذل لتهيئة الظروف </w:t>
      </w:r>
      <w:r w:rsidRPr="001A50BD">
        <w:rPr>
          <w:rFonts w:ascii="Sakkal Majalla" w:hAnsi="Sakkal Majalla" w:cs="Sakkal Majalla"/>
          <w:color w:val="000000" w:themeColor="text1"/>
          <w:sz w:val="28"/>
          <w:szCs w:val="28"/>
          <w:rtl/>
        </w:rPr>
        <w:lastRenderedPageBreak/>
        <w:t>وتنمية المهارات وتطوير القيم والسلوكيات التي تفضي إلى زيادة فعالية التفاعل الإيجابي بين الأفراد أو المجموعات أو المؤسسات، بما يُفضي إلى تحقيق أهداف مشتركة بكفاءة أعلى وروح جماعية أقوى.</w:t>
      </w:r>
    </w:p>
    <w:p w14:paraId="2B468C02" w14:textId="418154B7" w:rsidR="0018633F" w:rsidRPr="001A50BD" w:rsidRDefault="0018633F"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ففي جوهره، يقوم تعزيز التعاون على إدراك أن التعاون لا يحدث تلقائيًا، بل يتطلب تدخلًا إداريًا وثقافيًا ممنهجًا لتحفيزه واستدامته. ويشمل هذا التدخل مجموعة من الاستراتيجيات، مثل غرس ثقافة الثقة المتبادلة، وبناء آليات اتصال شفافة، وتحديد أدوار واضحة، وتحفيز الأفراد على تجاوز الأهداف الفردية في سبيل المصلحة الجماعية. كما يشمل تعزيز التعاون ترسيخ القيم التنظيمية التي تحترم التنوع، وتُقدّر الحوار، وتُشجع على تقاسم المعرفة والخبرة دون احتكار أو تردد.</w:t>
      </w:r>
    </w:p>
    <w:p w14:paraId="65CBEC2A" w14:textId="199BBC16" w:rsidR="0018633F" w:rsidRPr="001A50BD" w:rsidRDefault="0018633F"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من الناحية السلوكية، فإن تعزيز التعاون يرتبط بتقوية المهارات الاجتماعية والعاطفية للأفراد، مثل الذكاء العاطفي، ومهارات التفاوض، وحل النزاعات، والقدرة على العمل ضمن فرق متعددة الخلفيات. ولهذا، فإن المؤسسات أو المجتمعات التي تُولي اهتمامًا ببناء هذه القدرات تجد نفسها أكثر قدرة على مواجهة الأزمات وتحقيق التنمية المستدامة، لأن التعاون الذي يُعزز بشكل صحيح يُنتج تآزرًا حقيقيًا، تتكامل فيه الجهود وتتوزع فيه الأدوار بطريقة تقلل من الازدواجية وتزيد من الكفاءة.</w:t>
      </w:r>
    </w:p>
    <w:p w14:paraId="5B95774E" w14:textId="522A1932" w:rsidR="0018633F" w:rsidRPr="001A50BD" w:rsidRDefault="0018633F"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أما على الصعيد المؤسسي، فإن تعزيز التعاون يُعد حجر الزاوية في بناء ثقافة تنظيمية متماسكة، تُسهم في تحسين جودة القرارات وتعزيز فعالية العمليات. إذ إن المؤسسات التي تعتمد على شبكات تعاونية قوية بين إداراتها ووحداتها المختلفة تكون أكثر استجابة للتغيرات وأعلى قدرة على الابتكار. وتظهر أهمية تعزيز التعاون أيضًا في العلاقات بين المنظمات، خاصة في القطاعات الحكومية أو غير الربحية، حيث تتقاطع المصالح وتتطلب الأهداف الكبرى—مثل التنمية أو الاستدامة—جهدًا جماعيًا لا يمكن لطرف واحد إنجازه بمفرده.</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Al-Jumaili &amp; Farouqa, 2021</w:t>
      </w:r>
      <w:r w:rsidR="009F79B6" w:rsidRPr="001A50BD">
        <w:rPr>
          <w:rFonts w:ascii="Sakkal Majalla" w:hAnsi="Sakkal Majalla" w:cs="Sakkal Majalla"/>
          <w:color w:val="000000" w:themeColor="text1"/>
          <w:sz w:val="28"/>
          <w:szCs w:val="28"/>
          <w:rtl/>
        </w:rPr>
        <w:t>)</w:t>
      </w:r>
    </w:p>
    <w:p w14:paraId="26130E74" w14:textId="175D3E19" w:rsidR="0018633F" w:rsidRPr="001A50BD" w:rsidRDefault="0018633F"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ولعل أحد أبرز ملامح تعزيز التعاون في العصر الحديث هو ما يُعرف بـ"التعاون الرقمي"، الذي يوظف التكنولوجيا كوسيط لتسهيل التنسيق بين الفرق والمؤسسات، ويعزز من مشاركة المعرفة، ويُزيل الحواجز الجغرافية والتنظيمية، مما يوسّع من فرص التكامل والتفاعل الخلاق.</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Al-Halabi &amp; Al-Hallaq, 2020</w:t>
      </w:r>
      <w:r w:rsidR="009F79B6" w:rsidRPr="001A50BD">
        <w:rPr>
          <w:rFonts w:ascii="Sakkal Majalla" w:hAnsi="Sakkal Majalla" w:cs="Sakkal Majalla"/>
          <w:color w:val="000000" w:themeColor="text1"/>
          <w:sz w:val="28"/>
          <w:szCs w:val="28"/>
          <w:rtl/>
        </w:rPr>
        <w:t>)</w:t>
      </w:r>
    </w:p>
    <w:p w14:paraId="373A9C79" w14:textId="441E5175" w:rsidR="0018633F" w:rsidRPr="001A50BD" w:rsidRDefault="0018633F"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lastRenderedPageBreak/>
        <w:t>وعليه، فإن تعزيز التعاون ليس مجرد توجه إداري أو سلوك تنظيمي، بل هو مشروع تنموي يتطلب رؤية استراتيجية، وتدريب مستمر، وتقييم دوري لمستويات التعاون الفعلي داخل المؤسسات أو بين الشركاء الاجتماعيين. وهو في النهاية ركيزة أساسية لأي منظومة تسعى إلى تحقيق الكفاءة، والابتكار، والعدالة في توزيع الجهود والنتائج.</w:t>
      </w:r>
    </w:p>
    <w:p w14:paraId="6ECBA188" w14:textId="0CD3ECE4" w:rsidR="0018633F" w:rsidRPr="001A50BD" w:rsidRDefault="00682151" w:rsidP="00682151">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7" w:name="_Toc202219871"/>
      <w:r w:rsidRPr="001A50BD">
        <w:rPr>
          <w:rFonts w:ascii="Sakkal Majalla" w:hAnsi="Sakkal Majalla" w:cs="Sakkal Majalla" w:hint="cs"/>
          <w:b/>
          <w:bCs/>
          <w:color w:val="000000" w:themeColor="text1"/>
          <w:sz w:val="32"/>
          <w:szCs w:val="32"/>
          <w:rtl/>
        </w:rPr>
        <w:t xml:space="preserve">4.2.2 </w:t>
      </w:r>
      <w:r w:rsidR="003E760C" w:rsidRPr="001A50BD">
        <w:rPr>
          <w:rFonts w:ascii="Sakkal Majalla" w:hAnsi="Sakkal Majalla" w:cs="Sakkal Majalla"/>
          <w:b/>
          <w:bCs/>
          <w:color w:val="000000" w:themeColor="text1"/>
          <w:sz w:val="32"/>
          <w:szCs w:val="32"/>
          <w:rtl/>
        </w:rPr>
        <w:t>أهداف تعزيز التعاون</w:t>
      </w:r>
      <w:bookmarkEnd w:id="27"/>
    </w:p>
    <w:p w14:paraId="7A2E4C87" w14:textId="1C4A2C0C"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يهدف تعزيز التعاون إلى تحقيق مجموعة من الغايات الأساسية التي تمثل دعائم الاستقرار والتقدم في مختلف البيئات التنظيمية والاجتماعية، سواء داخل المؤسسات أو بين الأفراد والمجتمعات. وتكمن أولى هذه الأهداف في تحقيق التكامل الفعّال بين الجهود الفردية والجماعية، إذ أن الأفراد مهما بلغت كفاءتهم لا يمكنهم بمفردهم إنجاز الأهداف الكبرى والمعقدة، وهو ما يستلزم خلق بيئة داعمة للتعاون تُشجع على توزيع المهام وتكامل الأدوار بطريقة تضمن توظيف القدرات والموارد بأقصى درجات الفاعلية. ومن خلال هذا التكامل، يتم تقليل التكرار في الأداء وتفادي الهدر في الوقت والموارد، مما يؤدي إلى تحسين الكفاءة العامة للمؤسسة أو المجتمع.</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Zhang, 2024</w:t>
      </w:r>
      <w:r w:rsidR="009F79B6" w:rsidRPr="001A50BD">
        <w:rPr>
          <w:rFonts w:ascii="Sakkal Majalla" w:hAnsi="Sakkal Majalla" w:cs="Sakkal Majalla"/>
          <w:color w:val="000000" w:themeColor="text1"/>
          <w:sz w:val="28"/>
          <w:szCs w:val="28"/>
          <w:rtl/>
        </w:rPr>
        <w:t>)</w:t>
      </w:r>
    </w:p>
    <w:p w14:paraId="31C2C747" w14:textId="1FC9F8EB"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إضافة إلى ذلك، فإن أحد الأهداف الجوهرية لتعزيز التعاون يتمثل في بناء الثقة وتعميق العلاقات الاجتماعية والتنظيمية. فحين يشعر الأفراد بأنهم يعملون ضمن شبكة من العلاقات التعاونية التي يسودها الاحترام المتبادل، والشفافية، وروح الفريق، فإن ذلك يُعزز من انتمائهم للمؤسسة أو الجماعة، ويزيد من استعدادهم لتبادل المعرفة، وتقديم المساعدة، وتحمل المسؤولية. ومن هذا المنطلق، يسهم التعاون في خلق بيئة صحية ومستقرة نفسيًا، تعزّز من جودة الحياة المهنية، وتدعم النمو الشخصي والجماعي في آنٍ واحد.</w:t>
      </w:r>
    </w:p>
    <w:p w14:paraId="45B3306E" w14:textId="210CE5AA"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 xml:space="preserve">ومن جهة أخرى، يُعد تعزيز الابتكار والإبداع أحد الأهداف الحيوية للتعاون، إذ إن التفاعل المستمر بين الأفراد ذوي الخلفيات المتنوعة والمجالات المختلفة يفتح المجال أمام تبادل الأفكار وتوليد الحلول غير التقليدية للمشكلات. فبيئة العمل التعاونية تتيح فرصًا أكبر للعصف الذهني، والتجريب المشترك، والتعلم من الأخطاء، وهي عناصر أساسية لتوليد المعرفة الجديدة وتطوير المنتجات أو الخدمات </w:t>
      </w:r>
      <w:r w:rsidRPr="001A50BD">
        <w:rPr>
          <w:rFonts w:ascii="Sakkal Majalla" w:hAnsi="Sakkal Majalla" w:cs="Sakkal Majalla"/>
          <w:color w:val="000000" w:themeColor="text1"/>
          <w:sz w:val="28"/>
          <w:szCs w:val="28"/>
          <w:rtl/>
        </w:rPr>
        <w:lastRenderedPageBreak/>
        <w:t>أو السياسات. ولهذا، فإن المؤسسات الرائدة عالميًا في مجالات الابتكار غالبًا ما تكون تلك التي استثمرت في بناء ثقافة تعاونية فعّالة وشاملة.</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Al-Jumaili &amp; Farouqa, 2021</w:t>
      </w:r>
      <w:r w:rsidR="009F79B6" w:rsidRPr="001A50BD">
        <w:rPr>
          <w:rFonts w:ascii="Sakkal Majalla" w:hAnsi="Sakkal Majalla" w:cs="Sakkal Majalla"/>
          <w:color w:val="000000" w:themeColor="text1"/>
          <w:sz w:val="28"/>
          <w:szCs w:val="28"/>
          <w:rtl/>
        </w:rPr>
        <w:t>)</w:t>
      </w:r>
    </w:p>
    <w:p w14:paraId="24BA2DD3" w14:textId="341F37EF"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ويسعى تعزيز التعاون أيضًا إلى تحقيق التكيف التنظيمي مع المتغيرات الخارجية، وهو أمر بالغ الأهمية في ظل بيئات العمل الديناميكية والتحديات الاقتصادية والتكنولوجية المستجدة. فالمؤسسات أو المجتمعات التي تعتمد على التعاون كأساس لإدارة المعرفة واتخاذ القرار تكون أكثر قدرة على الاستجابة السريعة للأزمات، وأكثر مرونة في إعادة توزيع الموارد أو تعديل السياسات بما يضمن الاستمرارية والنجاح. كما أن التعاون يعزّز من فعالية الحوكمة، لأنه يفتح قنوات متعددة للمساءلة والمشاركة في اتخاذ القرار.</w:t>
      </w:r>
    </w:p>
    <w:p w14:paraId="700D857D" w14:textId="2CB1957B"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علاوة على ذلك، فإن تعزيز العدالة والتكافؤ يُعد هدفًا أخلاقيًا وإنسانيًا للتعاون، إذ أن البيئات التي تشجع على العمل الجماعي تُقلّص من الفجوات بين الأفراد من حيث النفوذ أو الوصول إلى الموارد، وتُعيد تشكيل الهياكل التنظيمية على أسس من الشراكة والاحترام المتبادل، لا على التراتبية أو التنافس المفرط. وهو ما يُسهم في ترسيخ العدالة التنظيمية، ويعزّز من استقرار المؤسسة على المدى الطويل.</w:t>
      </w:r>
    </w:p>
    <w:p w14:paraId="0E329572" w14:textId="324F0F52"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وفي المجمل، فإن تعزيز التعاون لا يهدف فقط إلى تحسين الأداء الحالي، بل يُعد استثمارًا استراتيجيًا في المستقبل، لأنه يبني أساسًا قويًا لمنظومة مؤسسية أو مجتمعية قادرة على الصمود، والتطور، وتحقيق التنمية المستدامة على المستويات كافة—الإدارية، الاقتصادية، الاجتماعية، والمعرفية.</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Al-Halabi &amp; Al-Hallaq, 2020</w:t>
      </w:r>
      <w:r w:rsidR="009F79B6" w:rsidRPr="001A50BD">
        <w:rPr>
          <w:rFonts w:ascii="Sakkal Majalla" w:hAnsi="Sakkal Majalla" w:cs="Sakkal Majalla"/>
          <w:color w:val="000000" w:themeColor="text1"/>
          <w:sz w:val="28"/>
          <w:szCs w:val="28"/>
          <w:rtl/>
        </w:rPr>
        <w:t>)</w:t>
      </w:r>
    </w:p>
    <w:p w14:paraId="02383DBF" w14:textId="0559BD53" w:rsidR="001C5104" w:rsidRPr="001A50BD" w:rsidRDefault="00682151" w:rsidP="00682151">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8" w:name="_Toc202219872"/>
      <w:r w:rsidRPr="001A50BD">
        <w:rPr>
          <w:rFonts w:ascii="Sakkal Majalla" w:hAnsi="Sakkal Majalla" w:cs="Sakkal Majalla" w:hint="cs"/>
          <w:b/>
          <w:bCs/>
          <w:color w:val="000000" w:themeColor="text1"/>
          <w:sz w:val="32"/>
          <w:szCs w:val="32"/>
          <w:rtl/>
        </w:rPr>
        <w:t xml:space="preserve">5.2.2 </w:t>
      </w:r>
      <w:r w:rsidR="003E760C" w:rsidRPr="001A50BD">
        <w:rPr>
          <w:rFonts w:ascii="Sakkal Majalla" w:hAnsi="Sakkal Majalla" w:cs="Sakkal Majalla"/>
          <w:b/>
          <w:bCs/>
          <w:color w:val="000000" w:themeColor="text1"/>
          <w:sz w:val="32"/>
          <w:szCs w:val="32"/>
          <w:rtl/>
        </w:rPr>
        <w:t>مميزات تعزيز التعاون</w:t>
      </w:r>
      <w:bookmarkEnd w:id="28"/>
    </w:p>
    <w:p w14:paraId="25F578E4" w14:textId="253BF7D0" w:rsidR="003E760C" w:rsidRPr="001A50BD" w:rsidRDefault="003E760C" w:rsidP="00331702">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t>رفع كفاءة الأداء المؤسسي</w:t>
      </w:r>
    </w:p>
    <w:p w14:paraId="03FB2B3F" w14:textId="2307857C"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 xml:space="preserve">يُعد تعزيز التعاون من العوامل المحورية التي ترفع من كفاءة الأداء داخل المؤسسات. فعندما يعمل الأفراد بروح الفريق الواحد، تنخفض مستويات التكرار في المهام وتُحسن إدارة الوقت والموارد، مما يؤدي إلى نتائج أكثر فاعلية وجودة. التعاون يتيح توزيع المسؤوليات بشكل متوازن، بما يتناسب مع كفاءات كل فرد، ويقلل من حالات الإجهاد أو سوء الإدارة الفردية. كما أن التعاون يدعم التنسيق بين الوحدات </w:t>
      </w:r>
      <w:r w:rsidRPr="001A50BD">
        <w:rPr>
          <w:rFonts w:ascii="Sakkal Majalla" w:hAnsi="Sakkal Majalla" w:cs="Sakkal Majalla"/>
          <w:color w:val="000000" w:themeColor="text1"/>
          <w:sz w:val="28"/>
          <w:szCs w:val="28"/>
          <w:rtl/>
        </w:rPr>
        <w:lastRenderedPageBreak/>
        <w:t>التنظيمية المختلفة، ويمنع التعارض في الأهداف أو تضارب المهام، وهو ما يُسهم في الوصول إلى الأهداف المؤسسية بكفاءة أعلى وسرعة أكبر.</w:t>
      </w:r>
    </w:p>
    <w:p w14:paraId="55B6C981" w14:textId="7D7D3981" w:rsidR="003E760C" w:rsidRPr="001A50BD" w:rsidRDefault="003E760C" w:rsidP="00331702">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t>تعزيز بيئة العمل الصحية والداعمة</w:t>
      </w:r>
    </w:p>
    <w:p w14:paraId="768084ED" w14:textId="2EFA2844"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التعاون يعزز من بيئة العمل على المستويين النفسي والاجتماعي، إذ يُشعر الموظفين بأنهم جزء من منظومة متماسكة يدعم فيها الجميع بعضهم البعض، ويُقدّر فيها كل جهد يُبذل. هذا الشعور بالانتماء يُسهم في تحسين الرضا الوظيفي والالتزام، ويُقلل من معدلات الغياب، والإرهاق النفسي، والتوتر المهني. في بيئات العمل التعاونية، يصبح التواصل أكثر شفافية والانفتاح على النقد البنّاء أكثر قبولًا، مما يقلل من النزاعات الداخلية ويزيد من الثقة المتبادلة بين الزملاء والإدارات.</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Al-Balawneh &amp; Tarabayeh, 2024</w:t>
      </w:r>
      <w:r w:rsidR="009F79B6" w:rsidRPr="001A50BD">
        <w:rPr>
          <w:rFonts w:ascii="Sakkal Majalla" w:hAnsi="Sakkal Majalla" w:cs="Sakkal Majalla"/>
          <w:color w:val="000000" w:themeColor="text1"/>
          <w:sz w:val="28"/>
          <w:szCs w:val="28"/>
          <w:rtl/>
        </w:rPr>
        <w:t>)</w:t>
      </w:r>
    </w:p>
    <w:p w14:paraId="3B78650B" w14:textId="3D588C04" w:rsidR="003E760C" w:rsidRPr="001A50BD" w:rsidRDefault="003E760C" w:rsidP="00331702">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t>تحفيز الإبداع والابتكار</w:t>
      </w:r>
    </w:p>
    <w:p w14:paraId="06044C2D" w14:textId="1269176E"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في البيئات التي يُعزز فيها التعاون، تتلاقى وجهات النظر المختلفة وتتفاعل بشكل إيجابي، وهو ما يؤدي إلى إنتاج أفكار جديدة وغير تقليدية. تداخل التخصصات وتعدد الخلفيات المهنية يوفّر بيئة خصبة للعصف الذهني الجماعي، حيث يمكن التوصّل إلى حلول مبتكرة لتحديات معقدة. وهذا ما يجعل التعاون أحد الركائز الأساسية في ثقافات الابتكار المؤسسي، لأنه يتيح للموظفين حرية التعبير عن أفكارهم، ويشجعهم على المخاطرة المحسوبة والتجريب الإبداعي دون الخوف من الفشل.</w:t>
      </w:r>
    </w:p>
    <w:p w14:paraId="6DEB0CC6" w14:textId="638AD26B" w:rsidR="003E760C" w:rsidRPr="001A50BD" w:rsidRDefault="003E760C" w:rsidP="00331702">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t>رفع مستوى التعلّم ونقل المعرفة</w:t>
      </w:r>
    </w:p>
    <w:p w14:paraId="142A6413" w14:textId="600CC67B"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يُسهم التعاون بشكل مباشر في تبادل المعرفة بين الأفراد، خاصة في المؤسسات التي تضم فئات متنوعة من حيث الخبرات والتخصصات. التعاون يُتيح التعلم بالممارسة، حيث ينتقل الموظفون من مرحلة التعلم الفردي إلى التعلم الجماعي، من خلال الملاحظة والمشاركة الفعلية في حل المشكلات. كما أن هذه البيئة التشاركية تُسهل نقل المعرفة الضمنية (</w:t>
      </w:r>
      <w:r w:rsidRPr="001A50BD">
        <w:rPr>
          <w:rFonts w:ascii="Sakkal Majalla" w:hAnsi="Sakkal Majalla" w:cs="Sakkal Majalla"/>
          <w:color w:val="000000" w:themeColor="text1"/>
          <w:sz w:val="28"/>
          <w:szCs w:val="28"/>
        </w:rPr>
        <w:t>Tacit Knowledge</w:t>
      </w:r>
      <w:r w:rsidRPr="001A50BD">
        <w:rPr>
          <w:rFonts w:ascii="Sakkal Majalla" w:hAnsi="Sakkal Majalla" w:cs="Sakkal Majalla"/>
          <w:color w:val="000000" w:themeColor="text1"/>
          <w:sz w:val="28"/>
          <w:szCs w:val="28"/>
          <w:rtl/>
        </w:rPr>
        <w:t>)، التي لا يمكن توثيقها بسهولة، لكنها تنتقل عبر التفاعل المباشر بين الزملاء، مما يُثري رأس المال المعرفي للمؤسسة.</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Al-Sharaa, 2024</w:t>
      </w:r>
      <w:r w:rsidR="009F79B6" w:rsidRPr="001A50BD">
        <w:rPr>
          <w:rFonts w:ascii="Sakkal Majalla" w:hAnsi="Sakkal Majalla" w:cs="Sakkal Majalla"/>
          <w:color w:val="000000" w:themeColor="text1"/>
          <w:sz w:val="28"/>
          <w:szCs w:val="28"/>
          <w:rtl/>
        </w:rPr>
        <w:t>)</w:t>
      </w:r>
    </w:p>
    <w:p w14:paraId="394DF5F5" w14:textId="0A11C800" w:rsidR="003E760C" w:rsidRPr="001A50BD" w:rsidRDefault="003E760C" w:rsidP="00331702">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lastRenderedPageBreak/>
        <w:t>تعزيز القدرة على اتخاذ القرار الجماعي</w:t>
      </w:r>
    </w:p>
    <w:p w14:paraId="2F37768C" w14:textId="2B7721E2"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من مميزات التعاون أيضًا أنه يُثري عملية اتخاذ القرار من خلال تعدد وجهات النظر، مما يُقلل من احتمالات اتخاذ قرارات فردية متحيّزة أو غير مدروسة. وجود أكثر من شخص مشارك في التحليل والمراجعة والنقاش يعزز من عمق الرؤية الاستراتيجية، ويدعم اتخاذ قرارات تستند إلى معطيات شاملة وآراء متعددة. كما أن القرارات الناتجة عن توافق جماعي غالبًا ما تحظى بقبول أكبر عند التنفيذ، نظرًا لانخراط الأطراف المعنية في عملية صنع القرار من بدايتها.</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Al-Jumaili &amp; Farouqa, 2021</w:t>
      </w:r>
      <w:r w:rsidR="009F79B6" w:rsidRPr="001A50BD">
        <w:rPr>
          <w:rFonts w:ascii="Sakkal Majalla" w:hAnsi="Sakkal Majalla" w:cs="Sakkal Majalla"/>
          <w:color w:val="000000" w:themeColor="text1"/>
          <w:sz w:val="28"/>
          <w:szCs w:val="28"/>
          <w:rtl/>
        </w:rPr>
        <w:t>)</w:t>
      </w:r>
    </w:p>
    <w:p w14:paraId="7DCB9FF6" w14:textId="4D52E917" w:rsidR="003E760C" w:rsidRPr="001A50BD" w:rsidRDefault="003E760C" w:rsidP="00331702">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t>تحقيق الاستدامة المؤسسية</w:t>
      </w:r>
    </w:p>
    <w:p w14:paraId="1F7B99C1" w14:textId="72BB9B16"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يساعد التعاون في خلق مؤسسات مرنة وقادرة على الاستمرار في بيئات متغيرة. فعند وجود تعاون فعّال بين الأقسام والفِرق، يمكن للمؤسسة أن تتكيف بسهولة مع الأزمات أو التحديات الجديدة، لأن كل فرد سيكون على استعداد لدعم زملائه وتحمّل المسؤولية الجماعية. كذلك، فإن التعاون يعزز من تطوير قيادات بديلة وقادرة على تعويض الغياب المفاجئ لأي عنصر، ما يضمن استمرار العمل دون توقف. هذه الميزة تدعم بناء قدرات مؤسسية طويلة المدى تحقق أهداف الاستدامة التنظيمية والمجتمعية.</w:t>
      </w:r>
    </w:p>
    <w:p w14:paraId="63C63E67" w14:textId="4C5EF8DE" w:rsidR="003E760C" w:rsidRPr="001A50BD" w:rsidRDefault="003E760C" w:rsidP="00331702">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t>زيادة المرونة في مواجهة الأزمات والتغيرات</w:t>
      </w:r>
    </w:p>
    <w:p w14:paraId="1EF8821D" w14:textId="0F5F09D9"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في أوقات الأزمات أو التغيرات المفاجئة، مثل الأزمات الاقتصادية أو الصحية، يكون للتعاون دور أساسي في دعم قدرة المؤسسة على التكيف بسرعة وفعالية. الأفراد المتعاونون يتبادلون المعلومات بحرية ويتحركون بتناغم من أجل تخفيف أثر الأزمات. كذلك، فإن وجود ثقافة تعاونية يُقلل من حالة الذعر المؤسسي، ويُساعد في تنفيذ خطط الطوارئ بمرونة وكفاءة، لأن الجميع يدرك دوره ويدعم الآخرين.</w:t>
      </w:r>
    </w:p>
    <w:p w14:paraId="3EA4451D" w14:textId="52791912" w:rsidR="003E760C" w:rsidRPr="001A50BD" w:rsidRDefault="003E760C" w:rsidP="00331702">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t>تحقيق العدالة التنظيمية والمهنية</w:t>
      </w:r>
    </w:p>
    <w:p w14:paraId="6C6FC58A" w14:textId="49477926"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 xml:space="preserve">التعاون المؤسسي الجيّد يُقلّل من الاحتكار المعرفي أو الوظيفي داخل المؤسسات، ويوزع الفرص بشكل أكثر عدالة، سواء من حيث المهام أو الترقيات أو المكافآت. كما يُعزز من الشفافية لأن الأداء يُقاس </w:t>
      </w:r>
      <w:r w:rsidRPr="001A50BD">
        <w:rPr>
          <w:rFonts w:ascii="Sakkal Majalla" w:hAnsi="Sakkal Majalla" w:cs="Sakkal Majalla"/>
          <w:color w:val="000000" w:themeColor="text1"/>
          <w:sz w:val="28"/>
          <w:szCs w:val="28"/>
          <w:rtl/>
        </w:rPr>
        <w:lastRenderedPageBreak/>
        <w:t>على أساس جماعي، مما يحد من النزعات الفردية في التقييم أو التمييز بين الأفراد. وبهذا، فإن التعاون يُعدّ وسيلة فاعلة لبناء عدالة تنظيمية تُسهم في رفع معنويات العاملين وتعزيز شعورهم بالإنصاف والمساواة.</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Al-Sharaa, 2024</w:t>
      </w:r>
      <w:r w:rsidR="009F79B6" w:rsidRPr="001A50BD">
        <w:rPr>
          <w:rFonts w:ascii="Sakkal Majalla" w:hAnsi="Sakkal Majalla" w:cs="Sakkal Majalla"/>
          <w:color w:val="000000" w:themeColor="text1"/>
          <w:sz w:val="28"/>
          <w:szCs w:val="28"/>
          <w:rtl/>
        </w:rPr>
        <w:t>)</w:t>
      </w:r>
    </w:p>
    <w:p w14:paraId="16FA2F3A" w14:textId="02B8CA35" w:rsidR="003E760C" w:rsidRPr="001A50BD" w:rsidRDefault="003E760C" w:rsidP="00331702">
      <w:pPr>
        <w:pStyle w:val="ListParagraph"/>
        <w:numPr>
          <w:ilvl w:val="0"/>
          <w:numId w:val="27"/>
        </w:numPr>
        <w:tabs>
          <w:tab w:val="right"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t>رفع مستوى الولاء المؤسسي</w:t>
      </w:r>
    </w:p>
    <w:p w14:paraId="7319D6E7" w14:textId="0C76CB3E"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عندما يشعر الموظف بأن جهده جزء من منظومة تعاونية تقدّر مشاركته وتدعمه في نجاحه، فإن درجة ولائه للمؤسسة تزداد تلقائيًا. التعاون يخلق روابط إنسانية ومهنية قوية داخل بيئة العمل، مما يقلل من النزعة إلى الاستقالة أو الانسحاب السلبي. كما أن الولاء المرتبط بالتعاون غالبًا ما يكون ناتجًا عن الشعور بالتقدير، والانتماء، والمشاركة الحقيقية في صنع النجاح الجماعي.</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Zhang, 2024</w:t>
      </w:r>
      <w:r w:rsidR="009F79B6" w:rsidRPr="001A50BD">
        <w:rPr>
          <w:rFonts w:ascii="Sakkal Majalla" w:hAnsi="Sakkal Majalla" w:cs="Sakkal Majalla"/>
          <w:color w:val="000000" w:themeColor="text1"/>
          <w:sz w:val="28"/>
          <w:szCs w:val="28"/>
          <w:rtl/>
        </w:rPr>
        <w:t>)</w:t>
      </w:r>
    </w:p>
    <w:p w14:paraId="41564CAF" w14:textId="4CA24908" w:rsidR="003E760C" w:rsidRPr="001A50BD" w:rsidRDefault="003E760C" w:rsidP="00331702">
      <w:pPr>
        <w:pStyle w:val="ListParagraph"/>
        <w:numPr>
          <w:ilvl w:val="0"/>
          <w:numId w:val="27"/>
        </w:numPr>
        <w:tabs>
          <w:tab w:val="right" w:pos="423"/>
          <w:tab w:val="right" w:pos="894"/>
        </w:tabs>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t>بناء سمعة مؤسسية إيجابية</w:t>
      </w:r>
    </w:p>
    <w:p w14:paraId="3C24FCFF" w14:textId="7E206E9B"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في المؤسسات التي تُعزز التعاون، تتشكل صورة ذهنية إيجابية لدى العملاء والجمهور الخارجي، حيث تُعرف هذه المؤسسات بكونها بيئات عمل متماسكة ومنظمة وفعّالة. كما أن الشراكات الاستراتيجية مع جهات أخرى تصبح أكثر نجاحًا عندما تكون المؤسسة معروفة بثقافتها التعاونية، مما يُعزز من فرصها في التوسع، وخلق علاقات طويلة المدى مع شركاء محليين ودوليين. السمعة المؤسسية الناتجة عن التعاون لا تُترجم فقط إلى ثقة داخلية، بل تمتد لتشمل قوة تنافسية في بيئة الأعمال.</w:t>
      </w:r>
    </w:p>
    <w:p w14:paraId="58DF9552" w14:textId="1209F950" w:rsidR="003E760C" w:rsidRPr="001A50BD" w:rsidRDefault="00682151" w:rsidP="00682151">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9" w:name="_Toc202219873"/>
      <w:r w:rsidRPr="001A50BD">
        <w:rPr>
          <w:rFonts w:ascii="Sakkal Majalla" w:hAnsi="Sakkal Majalla" w:cs="Sakkal Majalla" w:hint="cs"/>
          <w:b/>
          <w:bCs/>
          <w:color w:val="000000" w:themeColor="text1"/>
          <w:sz w:val="32"/>
          <w:szCs w:val="32"/>
          <w:rtl/>
        </w:rPr>
        <w:t xml:space="preserve">6.2.2 </w:t>
      </w:r>
      <w:r w:rsidR="003E760C" w:rsidRPr="001A50BD">
        <w:rPr>
          <w:rFonts w:ascii="Sakkal Majalla" w:hAnsi="Sakkal Majalla" w:cs="Sakkal Majalla"/>
          <w:b/>
          <w:bCs/>
          <w:color w:val="000000" w:themeColor="text1"/>
          <w:sz w:val="32"/>
          <w:szCs w:val="32"/>
          <w:rtl/>
        </w:rPr>
        <w:t>أساليب تعزيز التعاون</w:t>
      </w:r>
      <w:bookmarkEnd w:id="29"/>
    </w:p>
    <w:p w14:paraId="370D1538" w14:textId="595FF360" w:rsidR="003E760C" w:rsidRPr="001A50BD" w:rsidRDefault="003E760C" w:rsidP="00331702">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t>بناء ثقافة مؤسسية تشاركية</w:t>
      </w:r>
    </w:p>
    <w:p w14:paraId="241F52C2" w14:textId="6F7C5B9F"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 xml:space="preserve">يُعد ترسيخ ثقافة مؤسسية تقوم على التعاون والاحترام المتبادل من أبرز الأساليب الفعّالة لتعزيز التعاون داخل المؤسسات. فالثقافة التنظيمية هي الإطار المرجعي الذي يُوجه سلوك الأفراد، ويُحدد أنماط تفاعلهم مع بعضهم البعض. عندما تتبنى المؤسسة قيمًا مثل العمل الجماعي، والمشاركة، والانفتاح على الآخر، فإنها تخلق بيئة عمل مشجعة على التعاون والتكامل بين الفرق. ويتطلب ذلك تدخلًا إداريًا واعيًا </w:t>
      </w:r>
      <w:r w:rsidRPr="001A50BD">
        <w:rPr>
          <w:rFonts w:ascii="Sakkal Majalla" w:hAnsi="Sakkal Majalla" w:cs="Sakkal Majalla"/>
          <w:color w:val="000000" w:themeColor="text1"/>
          <w:sz w:val="28"/>
          <w:szCs w:val="28"/>
          <w:rtl/>
        </w:rPr>
        <w:lastRenderedPageBreak/>
        <w:t>لتضمين هذه القيم في السياسات الداخلية، وبرامج التهيئة الوظيفية، ومدونات السلوك، بما يُعزز من التفاعل الإيجابي بين العاملين ويُقلل من النزعة الفردية أو التنافس السلبي.</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Al-Hijazin &amp; Abu Zaid, 2023</w:t>
      </w:r>
      <w:r w:rsidR="009F79B6" w:rsidRPr="001A50BD">
        <w:rPr>
          <w:rFonts w:ascii="Sakkal Majalla" w:hAnsi="Sakkal Majalla" w:cs="Sakkal Majalla"/>
          <w:color w:val="000000" w:themeColor="text1"/>
          <w:sz w:val="28"/>
          <w:szCs w:val="28"/>
          <w:rtl/>
        </w:rPr>
        <w:t>)</w:t>
      </w:r>
    </w:p>
    <w:p w14:paraId="60B6ADD9" w14:textId="79A3C0C5" w:rsidR="003E760C" w:rsidRPr="001A50BD" w:rsidRDefault="003E760C" w:rsidP="00331702">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t>القيادة الداعمة للتعاون</w:t>
      </w:r>
    </w:p>
    <w:p w14:paraId="183DC1D4" w14:textId="6F8DF7DD"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تلعب القيادة دورًا جوهريًا في غرس وتعزيز مبدأ التعاون داخل بيئة العمل. فالقادة الذين يُشجعون على الحوار، ويُشاركون فرقهم في صنع القرار، ويُظهرون استعدادًا للاستماع والنقاش، يُسهمون في خلق مناخ تعاوني. كما أن القادة النموذجيين لا يقتصر دورهم على التوجيه والإشراف، بل يتجاوزونه إلى تمكين الموظفين من العمل المشترك وتوفير الدعم اللازم لهم عند مواجهة التحديات الجماعية. القيادة التحويلية، على وجه الخصوص، تُعد من الأساليب الأكثر ارتباطًا بتعزيز التعاون، لأنها تركز على تحفيز الفرق وبناء الثقة وتحديد رؤية مشتركة.</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Al-Jumaili &amp; Farouqa, 2021</w:t>
      </w:r>
      <w:r w:rsidR="009F79B6" w:rsidRPr="001A50BD">
        <w:rPr>
          <w:rFonts w:ascii="Sakkal Majalla" w:hAnsi="Sakkal Majalla" w:cs="Sakkal Majalla"/>
          <w:color w:val="000000" w:themeColor="text1"/>
          <w:sz w:val="28"/>
          <w:szCs w:val="28"/>
          <w:rtl/>
        </w:rPr>
        <w:t>)</w:t>
      </w:r>
    </w:p>
    <w:p w14:paraId="1441AC46" w14:textId="3A44901A" w:rsidR="003E760C" w:rsidRPr="001A50BD" w:rsidRDefault="003E760C" w:rsidP="00331702">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t>تصميم هيكل تنظيمي مرن ومتشابك</w:t>
      </w:r>
    </w:p>
    <w:p w14:paraId="1B50B191" w14:textId="11C45C24"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 xml:space="preserve">الهيكل التنظيمي التقليدي القائم على التسلسل الهرمي الصارم قد يُقيد فرص التعاون بين الأقسام والموظفين، خصوصًا عندما تكون خطوط الاتصال عمودية ومعزولة. ومن هنا، فإن تبني هيكل تنظيمي مرن، يسمح بتشكيل فرق عمل عابرة للإدارات، أو ما يُعرف بـ </w:t>
      </w:r>
      <w:r w:rsidRPr="001A50BD">
        <w:rPr>
          <w:rFonts w:ascii="Sakkal Majalla" w:hAnsi="Sakkal Majalla" w:cs="Sakkal Majalla"/>
          <w:color w:val="000000" w:themeColor="text1"/>
          <w:sz w:val="28"/>
          <w:szCs w:val="28"/>
        </w:rPr>
        <w:t>Cross-functional Teams</w:t>
      </w:r>
      <w:r w:rsidRPr="001A50BD">
        <w:rPr>
          <w:rFonts w:ascii="Sakkal Majalla" w:hAnsi="Sakkal Majalla" w:cs="Sakkal Majalla"/>
          <w:color w:val="000000" w:themeColor="text1"/>
          <w:sz w:val="28"/>
          <w:szCs w:val="28"/>
          <w:rtl/>
        </w:rPr>
        <w:t>، يُعد من الوسائل الناجحة لتعزيز التعاون. هذا النمط يُشجع الموظفين على التفاعل مع زملائهم من تخصصات وخلفيات مختلفة، ويُعزز تبادل المعرفة والخبرات. كما أن المرونة التنظيمية تتيح سرعة في اتخاذ القرار وتنفيذ المهام، مما يعزز من روح العمل الجماعي ويُقلل من البيروقراطية المعيقة.</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Al-Balawneh &amp; Tarabayeh, 2024</w:t>
      </w:r>
      <w:r w:rsidR="009F79B6" w:rsidRPr="001A50BD">
        <w:rPr>
          <w:rFonts w:ascii="Sakkal Majalla" w:hAnsi="Sakkal Majalla" w:cs="Sakkal Majalla"/>
          <w:color w:val="000000" w:themeColor="text1"/>
          <w:sz w:val="28"/>
          <w:szCs w:val="28"/>
          <w:rtl/>
        </w:rPr>
        <w:t>)</w:t>
      </w:r>
    </w:p>
    <w:p w14:paraId="01B8D4B5" w14:textId="4535F2A9" w:rsidR="003E760C" w:rsidRPr="001A50BD" w:rsidRDefault="003E760C" w:rsidP="00331702">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t>تفعيل أنظمة الحوافز الجماعية</w:t>
      </w:r>
    </w:p>
    <w:p w14:paraId="5AEF5636" w14:textId="7A1EB613"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 xml:space="preserve">من الأساليب التي تُحفز على التعاون بشكل فعلي هو ربط الحوافز والمكافآت بالأداء الجماعي، وليس فقط الفردي. فغالبًا ما تُشجع أنظمة المكافآت الفردية على التنافس أكثر من التعاون، مما يخلق بيئة </w:t>
      </w:r>
      <w:r w:rsidRPr="001A50BD">
        <w:rPr>
          <w:rFonts w:ascii="Sakkal Majalla" w:hAnsi="Sakkal Majalla" w:cs="Sakkal Majalla"/>
          <w:color w:val="000000" w:themeColor="text1"/>
          <w:sz w:val="28"/>
          <w:szCs w:val="28"/>
          <w:rtl/>
        </w:rPr>
        <w:lastRenderedPageBreak/>
        <w:t>تُركز على تحقيق الإنجاز الشخصي على حساب مصلحة الفريق. وعلى النقيض، فإن أنظمة التحفيز الجماعي—مثل مكافآت الفرق، أو المكافآت المرتبطة بتحقيق أهداف مشتركة—تُسهم في تعزيز الشعور بالمسؤولية الجماعية، وتشجع الأفراد على تقديم الدعم والمشورة لزملائهم، والمساهمة في حل المشكلات بشكل تعاوني.</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Al-Hijazin &amp; Abu Zaid, 2023</w:t>
      </w:r>
      <w:r w:rsidR="009F79B6" w:rsidRPr="001A50BD">
        <w:rPr>
          <w:rFonts w:ascii="Sakkal Majalla" w:hAnsi="Sakkal Majalla" w:cs="Sakkal Majalla"/>
          <w:color w:val="000000" w:themeColor="text1"/>
          <w:sz w:val="28"/>
          <w:szCs w:val="28"/>
          <w:rtl/>
        </w:rPr>
        <w:t>)</w:t>
      </w:r>
    </w:p>
    <w:p w14:paraId="2ACB4783" w14:textId="013321B8" w:rsidR="003E760C" w:rsidRPr="001A50BD" w:rsidRDefault="003E760C" w:rsidP="00331702">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t>الاستثمار في التدريب على مهارات التعاون</w:t>
      </w:r>
    </w:p>
    <w:p w14:paraId="68FBF7A3" w14:textId="1ECB891F"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من الضروري أن تُدرج المؤسسات برامج تدريبية تُركز على تطوير المهارات الاجتماعية والوظيفية التي تعزز التعاون، مثل مهارات الاتصال الفعال، وإدارة الصراعات، والذكاء العاطفي، والعمل ضمن الفرق. فالتعاون لا يُولد عفويًا، بل يحتاج إلى تدريب منهجي يُنمّي لدى الموظفين القدرة على الاستماع النشط، واحترام التنوع، والتفاوض، وبناء الثقة. وتُشير الدراسات إلى أن المؤسسات التي تستثمر في تنمية هذه المهارات بين موظفيها تشهد تحسنًا واضحًا في الأداء الجماعي، وارتفاعًا في مؤشرات الرضا الوظيفي والانتماء المهني.</w:t>
      </w:r>
    </w:p>
    <w:p w14:paraId="255821FA" w14:textId="55D2AAA3" w:rsidR="003E760C" w:rsidRPr="001A50BD" w:rsidRDefault="003E760C" w:rsidP="00331702">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t>تعزيز التواصل الداخلي الفعال</w:t>
      </w:r>
    </w:p>
    <w:p w14:paraId="7110B549" w14:textId="43FC7B6F"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التواصل هو العمود الفقري للتعاون المؤسسي. فإذا كانت قنوات التواصل داخل المؤسسة ضعيفة أو غير واضحة، فإن فرص التعاون تصبح محدودة ومجزأة. ومن هنا، يجب على المؤسسات تفعيل أدوات وقنوات اتصال مفتوحة ومنظمة، سواء كانت إلكترونية كالبريد الداخلي والمنصات الرقمية، أو فعلية مثل الاجتماعات الدورية وجلسات العصف الذهني. كما ينبغي أن يكون التواصل في اتجاهين: من الإدارة إلى الموظفين، والعكس. هذا النوع من التواصل يُشجع على التفاعل المستمر، ويُزيل الحواجز بين الفِرق، ويُقلل من حالات سوء الفهم أو الغموض في المهام والأدوار.</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Al-Sharaa, 2024</w:t>
      </w:r>
      <w:r w:rsidR="009F79B6" w:rsidRPr="001A50BD">
        <w:rPr>
          <w:rFonts w:ascii="Sakkal Majalla" w:hAnsi="Sakkal Majalla" w:cs="Sakkal Majalla"/>
          <w:color w:val="000000" w:themeColor="text1"/>
          <w:sz w:val="28"/>
          <w:szCs w:val="28"/>
          <w:rtl/>
        </w:rPr>
        <w:t>)</w:t>
      </w:r>
    </w:p>
    <w:p w14:paraId="2907AC41" w14:textId="02E85F4D" w:rsidR="003E760C" w:rsidRPr="001A50BD" w:rsidRDefault="003E760C" w:rsidP="00331702">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t>تشكيل فرق عمل متعددة التخصصات</w:t>
      </w:r>
    </w:p>
    <w:p w14:paraId="7F0D39D9" w14:textId="5690DE0F"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 xml:space="preserve">إنشاء فرق عمل متعددة التخصصات يُمثل أحد أساليب تعزيز التعاون ذات الأثر المباشر على رفع كفاءة المشاريع وحل المشكلات المعقدة. فعندما يتم دمج موظفين من إدارات وتخصصات مختلفة في </w:t>
      </w:r>
      <w:r w:rsidRPr="001A50BD">
        <w:rPr>
          <w:rFonts w:ascii="Sakkal Majalla" w:hAnsi="Sakkal Majalla" w:cs="Sakkal Majalla"/>
          <w:color w:val="000000" w:themeColor="text1"/>
          <w:sz w:val="28"/>
          <w:szCs w:val="28"/>
          <w:rtl/>
        </w:rPr>
        <w:lastRenderedPageBreak/>
        <w:t>فريق واحد، يصبح بالإمكان تبادل وجهات نظر متنوعة، وتوليد حلول إبداعية ناتجة عن هذا التنوع الفكري. كما أن هذا النموذج يُعزز من فهم كل عضو لدور الآخرين، ويُسهم في تقليل الصراعات البينية، ويُعزز من الانسجام الوظيفي، ما ينعكس إيجابًا على بيئة العمل العامة.</w:t>
      </w:r>
    </w:p>
    <w:p w14:paraId="39713132" w14:textId="3A896BCF" w:rsidR="003E760C" w:rsidRPr="001A50BD" w:rsidRDefault="003E760C" w:rsidP="00331702">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t>تمكين الموظفين من اتخاذ القرارات</w:t>
      </w:r>
    </w:p>
    <w:p w14:paraId="2CD8D3B7" w14:textId="6EF7F3C9"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المؤسسات التي تُعزز التعاون عادة ما تُعطي لموظفيها مساحة من الحرية والمسؤولية في اتخاذ القرارات، خاصة في المهام ذات الطابع الجماعي. تمكين الفرق لا يقتصر على منحهم الصلاحيات فحسب، بل يمتد إلى تزويدهم بالمعلومات والأدوات والموارد التي يحتاجونها لاتخاذ قرارات فعّالة. هذه الاستقلالية تُشجع على تبادل الأفكار داخل الفريق، وتُعزز من الثقة المتبادلة، وتخلق مناخًا مشجعًا على التعاون الذاتي والمبادرة الجماعية.</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Zhang, 2024</w:t>
      </w:r>
      <w:r w:rsidR="009F79B6" w:rsidRPr="001A50BD">
        <w:rPr>
          <w:rFonts w:ascii="Sakkal Majalla" w:hAnsi="Sakkal Majalla" w:cs="Sakkal Majalla"/>
          <w:color w:val="000000" w:themeColor="text1"/>
          <w:sz w:val="28"/>
          <w:szCs w:val="28"/>
          <w:rtl/>
        </w:rPr>
        <w:t>)</w:t>
      </w:r>
    </w:p>
    <w:p w14:paraId="153ED7BE" w14:textId="544EBBD9" w:rsidR="003E760C" w:rsidRPr="001A50BD" w:rsidRDefault="003E760C" w:rsidP="00331702">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t>إشراك الموظفين في رسم الأهداف والتوجهات</w:t>
      </w:r>
    </w:p>
    <w:p w14:paraId="14694BC0" w14:textId="673FC56C"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من الأساليب التي تضمن تعاونًا حقيقيًا هو إشراك الموظفين في صياغة السياسات والخطط المتعلقة بأعمالهم. فعندما يشعر الموظفون أنهم طرف مشارك في صنع القرارات وليسوا مجرد منفذين لها، فإن دافعهم للتعاون يزيد بشكل طبيعي. كذلك، فإن المشاركة في وضع الأهداف تُحفز الموظفين على العمل بروح جماعية لتحقيق ما ساهموا في تصميمه، وتُعزز من التزامهم بالتنفيذ الفعلي، خصوصًا عند التعامل مع المبادرات الكبرى أو مشروعات التغيير التنظيمي.</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Al-Hijazin &amp; Abu Zaid, 2023</w:t>
      </w:r>
      <w:r w:rsidR="009F79B6" w:rsidRPr="001A50BD">
        <w:rPr>
          <w:rFonts w:ascii="Sakkal Majalla" w:hAnsi="Sakkal Majalla" w:cs="Sakkal Majalla"/>
          <w:color w:val="000000" w:themeColor="text1"/>
          <w:sz w:val="28"/>
          <w:szCs w:val="28"/>
          <w:rtl/>
        </w:rPr>
        <w:t>)</w:t>
      </w:r>
    </w:p>
    <w:p w14:paraId="268BB3CF" w14:textId="3CB6FA5E" w:rsidR="003E760C" w:rsidRPr="001A50BD" w:rsidRDefault="003E760C" w:rsidP="00331702">
      <w:pPr>
        <w:pStyle w:val="ListParagraph"/>
        <w:numPr>
          <w:ilvl w:val="0"/>
          <w:numId w:val="28"/>
        </w:numPr>
        <w:tabs>
          <w:tab w:val="right" w:pos="894"/>
        </w:tabs>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A50BD">
        <w:rPr>
          <w:rFonts w:ascii="Sakkal Majalla" w:hAnsi="Sakkal Majalla" w:cs="Sakkal Majalla"/>
          <w:b/>
          <w:bCs/>
          <w:color w:val="000000" w:themeColor="text1"/>
          <w:sz w:val="28"/>
          <w:szCs w:val="28"/>
          <w:rtl/>
        </w:rPr>
        <w:t>تعزيز القيم المؤسسية المرتبطة بالعمل الجماعي</w:t>
      </w:r>
    </w:p>
    <w:p w14:paraId="327F3470" w14:textId="6F9604A7" w:rsidR="003E760C" w:rsidRPr="001A50BD" w:rsidRDefault="003E760C"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 xml:space="preserve">ترسيخ قيم مؤسسية مثل التضامن، التكامل، والمسؤولية الجماعية، يُعد من الأساليب غير المباشرة لتعزيز التعاون داخل بيئة العمل. يتم ذلك من خلال حملات داخلية، أو فعاليات تحفيزية، أو حتى عبر دمج هذه القيم في تقييم الأداء. إن القيم التي تُحتفى بها داخل المؤسسة تُصبح مرجعية للسلوك المقبول، وتُسهم في ضبط التفاعلات اليومية بين الموظفين. وبالتالي، فإن المؤسسات التي تُروّج لقيمة "نحن" </w:t>
      </w:r>
      <w:r w:rsidRPr="001A50BD">
        <w:rPr>
          <w:rFonts w:ascii="Sakkal Majalla" w:hAnsi="Sakkal Majalla" w:cs="Sakkal Majalla"/>
          <w:color w:val="000000" w:themeColor="text1"/>
          <w:sz w:val="28"/>
          <w:szCs w:val="28"/>
          <w:rtl/>
        </w:rPr>
        <w:lastRenderedPageBreak/>
        <w:t>على حساب "أنا"، تُنتج ثقافة تنظيمية تعاونية تسهم في النجاح المستدام.</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Al-Balawneh &amp; Tarabayeh, 2024</w:t>
      </w:r>
      <w:r w:rsidR="009F79B6" w:rsidRPr="001A50BD">
        <w:rPr>
          <w:rFonts w:ascii="Sakkal Majalla" w:hAnsi="Sakkal Majalla" w:cs="Sakkal Majalla"/>
          <w:color w:val="000000" w:themeColor="text1"/>
          <w:sz w:val="28"/>
          <w:szCs w:val="28"/>
          <w:rtl/>
        </w:rPr>
        <w:t>)</w:t>
      </w:r>
    </w:p>
    <w:p w14:paraId="0FE17AC1" w14:textId="0535EC61" w:rsidR="003E760C" w:rsidRPr="001A50BD" w:rsidRDefault="00682151" w:rsidP="00682151">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0" w:name="_Toc202219874"/>
      <w:r w:rsidRPr="001A50BD">
        <w:rPr>
          <w:rFonts w:ascii="Sakkal Majalla" w:hAnsi="Sakkal Majalla" w:cs="Sakkal Majalla" w:hint="cs"/>
          <w:b/>
          <w:bCs/>
          <w:color w:val="000000" w:themeColor="text1"/>
          <w:sz w:val="32"/>
          <w:szCs w:val="32"/>
          <w:rtl/>
        </w:rPr>
        <w:t xml:space="preserve">7.2.2 </w:t>
      </w:r>
      <w:r w:rsidR="00765C79" w:rsidRPr="001A50BD">
        <w:rPr>
          <w:rFonts w:ascii="Sakkal Majalla" w:hAnsi="Sakkal Majalla" w:cs="Sakkal Majalla"/>
          <w:b/>
          <w:bCs/>
          <w:color w:val="000000" w:themeColor="text1"/>
          <w:sz w:val="32"/>
          <w:szCs w:val="32"/>
          <w:rtl/>
        </w:rPr>
        <w:t>تعريف الفرق الهندسية</w:t>
      </w:r>
      <w:bookmarkEnd w:id="30"/>
    </w:p>
    <w:p w14:paraId="06983AC1" w14:textId="7E479EA3" w:rsidR="00765C79" w:rsidRPr="001A50BD" w:rsidRDefault="00765C79"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الفرق الهندسية هي فرق عمل متخصصة تضم مجموعة من المهندسين والفنيين والخبراء الذين يجتمعون لتحقيق أهداف فنية وتقنية محددة داخل المؤسسة، وغالبًا ما تكون هذه الفرق مسؤولة عن تصميم وتنفيذ وتطوير المشاريع الهندسية في مجالات متعددة مثل الهندسة المدنية، والهندسة الكهربائية، والهندسة الميكانيكية، وهندسة البرمجيات وغيرها. وتُعتبر الفرق الهندسية من أبرز الركائز في المؤسسات الإنتاجية والتقنية نظرًا لدورها المحوري في تحويل الأفكار والمخططات النظرية إلى حلول عملية ومشاريع قابلة للتنفيذ.</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Al-Sharaa, 2024</w:t>
      </w:r>
      <w:r w:rsidR="009F79B6" w:rsidRPr="001A50BD">
        <w:rPr>
          <w:rFonts w:ascii="Sakkal Majalla" w:hAnsi="Sakkal Majalla" w:cs="Sakkal Majalla"/>
          <w:color w:val="000000" w:themeColor="text1"/>
          <w:sz w:val="28"/>
          <w:szCs w:val="28"/>
          <w:rtl/>
        </w:rPr>
        <w:t>)</w:t>
      </w:r>
    </w:p>
    <w:p w14:paraId="7E926FBF" w14:textId="58ADACED" w:rsidR="00765C79" w:rsidRPr="001A50BD" w:rsidRDefault="00765C79"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تتسم الفرق الهندسية بتركيبة فنية عالية التخصص، حيث يُوزع أعضاؤها حسب مجالات خبراتهم ومهاراتهم التقنية، ويعملون بشكل تكاملي من خلال التعاون لحل المشكلات الفنية المعقدة، أو تطوير المنتجات، أو تحسين الأداء التشغيلي في أنظمة معينة. وتتطلب هذه الفرق مستوى عاليًا من التنسيق والتخطيط، لأن الأعمال الهندسية غالبًا ما تكون مترابطة وتعتمد على نتائج دقيقة وخاضعة لمعايير صارمة من حيث الجودة والسلامة.</w:t>
      </w:r>
    </w:p>
    <w:p w14:paraId="741BE45C" w14:textId="19CFE481" w:rsidR="00765C79" w:rsidRPr="001A50BD" w:rsidRDefault="00765C79"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كما تُعرف الفرق الهندسية بأنها بيئة تعتمد على استخدام منهجيات علمية وأدوات تقنية حديثة، حيث يتم توظيف البرمجيات الهندسية، وتقنيات المحاكاة، والنمذجة ثلاثية الأبعاد، والتحليل الكمي، من أجل التوصل إلى قرارات تصميمية فعالة. وتشكل منهجيات العمل الرشيق (</w:t>
      </w:r>
      <w:r w:rsidRPr="001A50BD">
        <w:rPr>
          <w:rFonts w:ascii="Sakkal Majalla" w:hAnsi="Sakkal Majalla" w:cs="Sakkal Majalla"/>
          <w:color w:val="000000" w:themeColor="text1"/>
          <w:sz w:val="28"/>
          <w:szCs w:val="28"/>
        </w:rPr>
        <w:t>Agile</w:t>
      </w:r>
      <w:r w:rsidRPr="001A50BD">
        <w:rPr>
          <w:rFonts w:ascii="Sakkal Majalla" w:hAnsi="Sakkal Majalla" w:cs="Sakkal Majalla"/>
          <w:color w:val="000000" w:themeColor="text1"/>
          <w:sz w:val="28"/>
          <w:szCs w:val="28"/>
          <w:rtl/>
        </w:rPr>
        <w:t>) أو إدارة المشاريع (</w:t>
      </w:r>
      <w:r w:rsidRPr="001A50BD">
        <w:rPr>
          <w:rFonts w:ascii="Sakkal Majalla" w:hAnsi="Sakkal Majalla" w:cs="Sakkal Majalla"/>
          <w:color w:val="000000" w:themeColor="text1"/>
          <w:sz w:val="28"/>
          <w:szCs w:val="28"/>
        </w:rPr>
        <w:t>Project Management</w:t>
      </w:r>
      <w:r w:rsidRPr="001A50BD">
        <w:rPr>
          <w:rFonts w:ascii="Sakkal Majalla" w:hAnsi="Sakkal Majalla" w:cs="Sakkal Majalla"/>
          <w:color w:val="000000" w:themeColor="text1"/>
          <w:sz w:val="28"/>
          <w:szCs w:val="28"/>
          <w:rtl/>
        </w:rPr>
        <w:t>) إطارًا تنظيميًا لعمل هذه الفرق، خاصة في المجالات الديناميكية مثل تطوير البرمجيات أو إدارة البنية التحتية.</w:t>
      </w:r>
    </w:p>
    <w:p w14:paraId="6D148EDC" w14:textId="4CD0212A" w:rsidR="00765C79" w:rsidRPr="001A50BD" w:rsidRDefault="00765C79"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 xml:space="preserve">ومن الناحية التنظيمية، قد تكون الفرق الهندسية دائمة أو مؤقتة، حيث تُشكَّل فرق دائمة ضمن الهيكل الإداري للمؤسسة، في حين تُشكَّل فرق مؤقتة أو "فرق المشروع" لتنفيذ مهمة أو مشروع معين خلال </w:t>
      </w:r>
      <w:r w:rsidRPr="001A50BD">
        <w:rPr>
          <w:rFonts w:ascii="Sakkal Majalla" w:hAnsi="Sakkal Majalla" w:cs="Sakkal Majalla"/>
          <w:color w:val="000000" w:themeColor="text1"/>
          <w:sz w:val="28"/>
          <w:szCs w:val="28"/>
          <w:rtl/>
        </w:rPr>
        <w:lastRenderedPageBreak/>
        <w:t>فترة زمنية محددة. كما يمكن أن تكون الفرق الهندسية محلية أو موزعة جغرافيًا، خاصة في الشركات العالمية، ما يستدعي الاعتماد على أدوات الاتصال الرقمية والتعاون عن بعد.</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Al-Hijazin &amp; Abu Zaid, 2023</w:t>
      </w:r>
      <w:r w:rsidR="009F79B6" w:rsidRPr="001A50BD">
        <w:rPr>
          <w:rFonts w:ascii="Sakkal Majalla" w:hAnsi="Sakkal Majalla" w:cs="Sakkal Majalla"/>
          <w:color w:val="000000" w:themeColor="text1"/>
          <w:sz w:val="28"/>
          <w:szCs w:val="28"/>
          <w:rtl/>
        </w:rPr>
        <w:t>)</w:t>
      </w:r>
    </w:p>
    <w:p w14:paraId="78FC2CC5" w14:textId="2D34DB60" w:rsidR="00765C79" w:rsidRPr="001A50BD" w:rsidRDefault="00765C79"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إن نجاح الفرق الهندسية لا يعتمد فقط على الكفاءة الفنية لأفرادها، بل أيضًا على قدرتهم على التواصل، وتبادل المعرفة، والعمل بروح الفريق، والتفاعل الفعال مع الإدارات الأخرى كالتسويق، والمالية، وسلسلة الإمداد. لذلك، فإن إدارة الفرق الهندسية تمثل تحديًا يتطلب قيادة مرنة، وفهمًا عميقًا للديناميكيات الفنية والبشرية معًا، من أجل تحقيق الأهداف الهندسية بكفاءة ووفقًا للمعايير الزمنية والمالية المحددة.</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Zhang, 2024</w:t>
      </w:r>
      <w:r w:rsidR="009F79B6" w:rsidRPr="001A50BD">
        <w:rPr>
          <w:rFonts w:ascii="Sakkal Majalla" w:hAnsi="Sakkal Majalla" w:cs="Sakkal Majalla"/>
          <w:color w:val="000000" w:themeColor="text1"/>
          <w:sz w:val="28"/>
          <w:szCs w:val="28"/>
          <w:rtl/>
        </w:rPr>
        <w:t>)</w:t>
      </w:r>
    </w:p>
    <w:p w14:paraId="47371B5A" w14:textId="0F118163" w:rsidR="00765C79" w:rsidRPr="001A50BD" w:rsidRDefault="00682151" w:rsidP="00682151">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1" w:name="_Toc202219875"/>
      <w:r w:rsidRPr="001A50BD">
        <w:rPr>
          <w:rFonts w:ascii="Sakkal Majalla" w:hAnsi="Sakkal Majalla" w:cs="Sakkal Majalla" w:hint="cs"/>
          <w:b/>
          <w:bCs/>
          <w:color w:val="000000" w:themeColor="text1"/>
          <w:sz w:val="32"/>
          <w:szCs w:val="32"/>
          <w:rtl/>
          <w:lang w:bidi="ar-EG"/>
        </w:rPr>
        <w:t xml:space="preserve">8.2.2 </w:t>
      </w:r>
      <w:r w:rsidR="00765C79" w:rsidRPr="001A50BD">
        <w:rPr>
          <w:rFonts w:ascii="Sakkal Majalla" w:hAnsi="Sakkal Majalla" w:cs="Sakkal Majalla"/>
          <w:b/>
          <w:bCs/>
          <w:color w:val="000000" w:themeColor="text1"/>
          <w:sz w:val="32"/>
          <w:szCs w:val="32"/>
          <w:rtl/>
        </w:rPr>
        <w:t>تعزيز التعاون بين الفرق الهندسية</w:t>
      </w:r>
      <w:bookmarkEnd w:id="31"/>
    </w:p>
    <w:p w14:paraId="605BB016" w14:textId="41203F66" w:rsidR="00765C79" w:rsidRPr="001A50BD" w:rsidRDefault="00765C79"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تعزيز التعاون بين الفرق الهندسية يُعد من العناصر الأساسية التي تسهم في رفع كفاءة الأداء المؤسسي وتحقيق النجاح المستدام للمشروعات الفنية والتقنية. فبطبيعة عملها، تُشكّل الفرق الهندسية بيئة متعددة التخصصات، تضم خبراء من مجالات مختلفة مثل الهندسة المدنية، والميكانيكية، والكهربائية، وهندسة البرمجيات، وغيرها. هذا التنوع في التخصصات يخلق حاجة مُلحّة إلى مستوى عالٍ من التنسيق والتكامل، لأن نجاح أي مشروع هندسي يعتمد على قدرة الأعضاء على تبادل المعلومات بشكل فعال، وحل المشكلات المعقدة بصورة جماعية، واتخاذ قرارات تصميمية وتنفيذية تنسجم مع أهداف المشروع والمعايير الفنية المعتمدة.</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Al-Balawneh &amp; Tarabayeh, 2024</w:t>
      </w:r>
      <w:r w:rsidR="009F79B6" w:rsidRPr="001A50BD">
        <w:rPr>
          <w:rFonts w:ascii="Sakkal Majalla" w:hAnsi="Sakkal Majalla" w:cs="Sakkal Majalla"/>
          <w:color w:val="000000" w:themeColor="text1"/>
          <w:sz w:val="28"/>
          <w:szCs w:val="28"/>
          <w:rtl/>
        </w:rPr>
        <w:t>)</w:t>
      </w:r>
    </w:p>
    <w:p w14:paraId="01217F46" w14:textId="494891F8" w:rsidR="00765C79" w:rsidRPr="001A50BD" w:rsidRDefault="00765C79"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 xml:space="preserve">إن تعزيز التعاون بين هذه الفرق لا يقتصر على التفاعل اليومي بين الأفراد، بل يتطلب بنية تنظيمية وثقافية تُشجع على الشفافية، والمساءلة، والانفتاح في تبادل المعرفة. فغالبًا ما تعمل الفرق الهندسية ضمن أنظمة مترابطة، حيث تعتمد كل وحدة أو تخصص على نتائج وأداء الفريق الآخر، ما يجعل من التعاون ليس مجرد خيار إداري، بل ضرورة فنية لضمان جودة التنفيذ وسلامة العمليات. في هذا السياق، يُسهم تعزيز التعاون في تقليل التكرار غير الضروري للجهود، والتقليل من نسبة الأخطاء الناتجة </w:t>
      </w:r>
      <w:r w:rsidRPr="001A50BD">
        <w:rPr>
          <w:rFonts w:ascii="Sakkal Majalla" w:hAnsi="Sakkal Majalla" w:cs="Sakkal Majalla"/>
          <w:color w:val="000000" w:themeColor="text1"/>
          <w:sz w:val="28"/>
          <w:szCs w:val="28"/>
          <w:rtl/>
        </w:rPr>
        <w:lastRenderedPageBreak/>
        <w:t>عن ضعف التنسيق، كما يعزز من القدرة على الابتكار المشترك، من خلال مشاركة الخبرات المختلفة في تطوير الحلول الهندسية المتقدمة.</w:t>
      </w:r>
    </w:p>
    <w:p w14:paraId="4538A105" w14:textId="275BA017" w:rsidR="00765C79" w:rsidRPr="001A50BD" w:rsidRDefault="00765C79"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من العوامل الحاسمة في تعزيز التعاون بين الفرق الهندسية، توفير منصات وأدوات رقمية تسهّل التواصل وتبادل الوثائق والمخططات في الوقت الحقيقي، خصوصًا إذا كانت الفرق موزعة جغرافيًا أو تعمل في مشاريع تتطلب التنسيق عبر مناطق زمنية متعددة. كما أن تبنّي منهجيات مرنة في إدارة المشاريع مثل "أجايل" (</w:t>
      </w:r>
      <w:r w:rsidRPr="001A50BD">
        <w:rPr>
          <w:rFonts w:ascii="Sakkal Majalla" w:hAnsi="Sakkal Majalla" w:cs="Sakkal Majalla"/>
          <w:color w:val="000000" w:themeColor="text1"/>
          <w:sz w:val="28"/>
          <w:szCs w:val="28"/>
        </w:rPr>
        <w:t>Agile</w:t>
      </w:r>
      <w:r w:rsidRPr="001A50BD">
        <w:rPr>
          <w:rFonts w:ascii="Sakkal Majalla" w:hAnsi="Sakkal Majalla" w:cs="Sakkal Majalla"/>
          <w:color w:val="000000" w:themeColor="text1"/>
          <w:sz w:val="28"/>
          <w:szCs w:val="28"/>
          <w:rtl/>
        </w:rPr>
        <w:t>) أو "كانبان" (</w:t>
      </w:r>
      <w:r w:rsidRPr="001A50BD">
        <w:rPr>
          <w:rFonts w:ascii="Sakkal Majalla" w:hAnsi="Sakkal Majalla" w:cs="Sakkal Majalla"/>
          <w:color w:val="000000" w:themeColor="text1"/>
          <w:sz w:val="28"/>
          <w:szCs w:val="28"/>
        </w:rPr>
        <w:t>Kanban</w:t>
      </w:r>
      <w:r w:rsidRPr="001A50BD">
        <w:rPr>
          <w:rFonts w:ascii="Sakkal Majalla" w:hAnsi="Sakkal Majalla" w:cs="Sakkal Majalla"/>
          <w:color w:val="000000" w:themeColor="text1"/>
          <w:sz w:val="28"/>
          <w:szCs w:val="28"/>
          <w:rtl/>
        </w:rPr>
        <w:t>) يساعد في توضيح الأدوار، وتحقيق تواصل مستمر، وإتاحة مراجعة دورية لتقدم العمل، مما يعزز من تماسك الفريق ويزيد من سرعة الاستجابة للتغيرات الطارئة في المشروع.</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Al-Sharaa, 2024</w:t>
      </w:r>
      <w:r w:rsidR="009F79B6" w:rsidRPr="001A50BD">
        <w:rPr>
          <w:rFonts w:ascii="Sakkal Majalla" w:hAnsi="Sakkal Majalla" w:cs="Sakkal Majalla"/>
          <w:color w:val="000000" w:themeColor="text1"/>
          <w:sz w:val="28"/>
          <w:szCs w:val="28"/>
          <w:rtl/>
        </w:rPr>
        <w:t>)</w:t>
      </w:r>
    </w:p>
    <w:p w14:paraId="738FC808" w14:textId="5F54BADE" w:rsidR="00765C79" w:rsidRPr="001A50BD" w:rsidRDefault="00765C79"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إلى جانب الجوانب التقنية والتنظيمية، يلعب الجانب البشري دورًا محوريًا في تعزيز التعاون، حيث يتطلب الأمر وجود ثقافة مؤسسية قائمة على الثقة، والاحترام المتبادل، وتقدير الجهود الفردية والجماعية. فالتعاون الناجح ينشأ عندما يشعر كل عضو في الفريق بأن مساهمته ذات قيمة، وأن رأيه مسموع في عمليات اتخاذ القرار، وأن هناك التزامًا جماعيًا بنجاح المشروع. ويمكن تعزيز هذه الثقافة من خلال برامج تطوير قيادي، وورش عمل للتواصل الفعّال، وجلسات بناء الفريق، إضافة إلى مراجعات دورية لأداء الفرق تُركز على جودة التعاون وليس فقط على النتائج الفنية.</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Al-Hijazin &amp; Abu Zaid, 2023</w:t>
      </w:r>
      <w:r w:rsidR="009F79B6" w:rsidRPr="001A50BD">
        <w:rPr>
          <w:rFonts w:ascii="Sakkal Majalla" w:hAnsi="Sakkal Majalla" w:cs="Sakkal Majalla"/>
          <w:color w:val="000000" w:themeColor="text1"/>
          <w:sz w:val="28"/>
          <w:szCs w:val="28"/>
          <w:rtl/>
        </w:rPr>
        <w:t>)</w:t>
      </w:r>
    </w:p>
    <w:p w14:paraId="59E5CE6B" w14:textId="371BBCC0" w:rsidR="00765C79" w:rsidRPr="001A50BD" w:rsidRDefault="00682151" w:rsidP="00682151">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2" w:name="_Toc202219876"/>
      <w:r w:rsidRPr="001A50BD">
        <w:rPr>
          <w:rFonts w:ascii="Sakkal Majalla" w:hAnsi="Sakkal Majalla" w:cs="Sakkal Majalla" w:hint="cs"/>
          <w:b/>
          <w:bCs/>
          <w:color w:val="000000" w:themeColor="text1"/>
          <w:sz w:val="32"/>
          <w:szCs w:val="32"/>
          <w:rtl/>
        </w:rPr>
        <w:t xml:space="preserve">9.2.2 </w:t>
      </w:r>
      <w:r w:rsidR="00765C79" w:rsidRPr="001A50BD">
        <w:rPr>
          <w:rFonts w:ascii="Sakkal Majalla" w:hAnsi="Sakkal Majalla" w:cs="Sakkal Majalla"/>
          <w:b/>
          <w:bCs/>
          <w:color w:val="000000" w:themeColor="text1"/>
          <w:sz w:val="32"/>
          <w:szCs w:val="32"/>
          <w:rtl/>
        </w:rPr>
        <w:t>أساليب تعزيز التعاون بين الفرق الهندسية</w:t>
      </w:r>
      <w:bookmarkEnd w:id="32"/>
    </w:p>
    <w:p w14:paraId="3AE05F09" w14:textId="5FF1F1AD" w:rsidR="00765C79" w:rsidRPr="001A50BD" w:rsidRDefault="00765C79" w:rsidP="00E21B8B">
      <w:pPr>
        <w:spacing w:before="100" w:beforeAutospacing="1" w:after="0"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تعزيز التعاون بين الفرق الهندسية يتطلب توظيف مجموعة من الأساليب المنهجية والممارسات الإدارية التي تساهم في بناء بيئة عمل متماسكة، تقوم على التفاهم والتكامل في الأداء. هذه الأساليب لا تقتصر فقط على الجوانب التقنية أو الإجرائية، بل تمتد لتشمل الثقافة التنظيمية، وطرائق التواصل، وأدوات التنسيق، التي يمكن من خلالها خلق انسجام وظيفي ينعكس إيجابًا على جودة المخرجات الهندسية، وتحقيق أهداف المشروع بكفاءة أعلى.</w:t>
      </w:r>
    </w:p>
    <w:p w14:paraId="48C08862" w14:textId="5FD16CC9" w:rsidR="00765C79" w:rsidRPr="001A50BD" w:rsidRDefault="00765C79" w:rsidP="00E21B8B">
      <w:pPr>
        <w:spacing w:after="0"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 xml:space="preserve">أحد أبرز الأساليب في هذا السياق يتمثل في تأسيس بنية تنظيمية مرنة تُتيح للفرق الهندسية العمل بطريقة تكاملية لا هرمية، بحيث تُوزع المسؤوليات بوضوح، وتُشجَّع المبادرات الفردية ضمن إطار </w:t>
      </w:r>
      <w:r w:rsidRPr="001A50BD">
        <w:rPr>
          <w:rFonts w:ascii="Sakkal Majalla" w:hAnsi="Sakkal Majalla" w:cs="Sakkal Majalla"/>
          <w:color w:val="000000" w:themeColor="text1"/>
          <w:sz w:val="28"/>
          <w:szCs w:val="28"/>
          <w:rtl/>
        </w:rPr>
        <w:lastRenderedPageBreak/>
        <w:t>جماعي منضبط. فالهياكل التنظيمية التقليدية، التي تقوم على الفصل الحاد بين التخصصات، غالبًا ما تعيق التعاون بين الفرق. أما النماذج المرنة، مثل فرق العمل متعددة التخصصات، فتُسهم في تعزيز الفهم المتبادل بين المهندسين من خلفيات متنوعة، وتُشجع على تبادل المعرفة والخبرات بشكل طبيعي خلال مراحل المشروع.</w:t>
      </w:r>
    </w:p>
    <w:p w14:paraId="46074DB9" w14:textId="19FFA880" w:rsidR="00765C79" w:rsidRPr="001A50BD" w:rsidRDefault="00765C79" w:rsidP="00E21B8B">
      <w:pPr>
        <w:spacing w:after="0"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كذلك، يُعد اعتماد أدوات التكنولوجيا الحديثة من أبرز الأساليب الفعالة لتعزيز التعاون. فباستخدام منصات رقمية متقدمة، مثل نظم إدارة المشاريع (</w:t>
      </w:r>
      <w:r w:rsidRPr="001A50BD">
        <w:rPr>
          <w:rFonts w:ascii="Sakkal Majalla" w:hAnsi="Sakkal Majalla" w:cs="Sakkal Majalla"/>
          <w:color w:val="000000" w:themeColor="text1"/>
          <w:sz w:val="28"/>
          <w:szCs w:val="28"/>
        </w:rPr>
        <w:t>Project Management Systems</w:t>
      </w:r>
      <w:r w:rsidRPr="001A50BD">
        <w:rPr>
          <w:rFonts w:ascii="Sakkal Majalla" w:hAnsi="Sakkal Majalla" w:cs="Sakkal Majalla"/>
          <w:color w:val="000000" w:themeColor="text1"/>
          <w:sz w:val="28"/>
          <w:szCs w:val="28"/>
          <w:rtl/>
        </w:rPr>
        <w:t xml:space="preserve">)، وتطبيقات التعاون السحابي (مثل </w:t>
      </w:r>
      <w:r w:rsidRPr="001A50BD">
        <w:rPr>
          <w:rFonts w:ascii="Sakkal Majalla" w:hAnsi="Sakkal Majalla" w:cs="Sakkal Majalla"/>
          <w:color w:val="000000" w:themeColor="text1"/>
          <w:sz w:val="28"/>
          <w:szCs w:val="28"/>
        </w:rPr>
        <w:t>Slack</w:t>
      </w:r>
      <w:r w:rsidRPr="001A50BD">
        <w:rPr>
          <w:rFonts w:ascii="Sakkal Majalla" w:hAnsi="Sakkal Majalla" w:cs="Sakkal Majalla"/>
          <w:color w:val="000000" w:themeColor="text1"/>
          <w:sz w:val="28"/>
          <w:szCs w:val="28"/>
          <w:rtl/>
        </w:rPr>
        <w:t xml:space="preserve"> و</w:t>
      </w:r>
      <w:r w:rsidRPr="001A50BD">
        <w:rPr>
          <w:rFonts w:ascii="Sakkal Majalla" w:hAnsi="Sakkal Majalla" w:cs="Sakkal Majalla"/>
          <w:color w:val="000000" w:themeColor="text1"/>
          <w:sz w:val="28"/>
          <w:szCs w:val="28"/>
        </w:rPr>
        <w:t>Trello</w:t>
      </w:r>
      <w:r w:rsidRPr="001A50BD">
        <w:rPr>
          <w:rFonts w:ascii="Sakkal Majalla" w:hAnsi="Sakkal Majalla" w:cs="Sakkal Majalla"/>
          <w:color w:val="000000" w:themeColor="text1"/>
          <w:sz w:val="28"/>
          <w:szCs w:val="28"/>
          <w:rtl/>
        </w:rPr>
        <w:t xml:space="preserve"> و</w:t>
      </w:r>
      <w:r w:rsidRPr="001A50BD">
        <w:rPr>
          <w:rFonts w:ascii="Sakkal Majalla" w:hAnsi="Sakkal Majalla" w:cs="Sakkal Majalla"/>
          <w:color w:val="000000" w:themeColor="text1"/>
          <w:sz w:val="28"/>
          <w:szCs w:val="28"/>
        </w:rPr>
        <w:t>Asana</w:t>
      </w:r>
      <w:r w:rsidRPr="001A50BD">
        <w:rPr>
          <w:rFonts w:ascii="Sakkal Majalla" w:hAnsi="Sakkal Majalla" w:cs="Sakkal Majalla"/>
          <w:color w:val="000000" w:themeColor="text1"/>
          <w:sz w:val="28"/>
          <w:szCs w:val="28"/>
          <w:rtl/>
        </w:rPr>
        <w:t>)، يمكن للفرق الهندسية تبادل الرسومات والمخططات والملاحظات التقنية لحظيًا، ما يقلل من الفجوات الاتصالية، ويزيد من كفاءة التنسيق، خاصة في المشاريع التي تتوزع فيها الفرق على مواقع مختلفة. كما تُتيح هذه الأدوات إمكانية تتبع سير العمل، وتوثيق الملاحظات، وتخصيص المهام بدقة، مما يعزز من مستوى الشفافية والمساءلة داخل الفرق.</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Zhang, 2024</w:t>
      </w:r>
      <w:r w:rsidR="009F79B6" w:rsidRPr="001A50BD">
        <w:rPr>
          <w:rFonts w:ascii="Sakkal Majalla" w:hAnsi="Sakkal Majalla" w:cs="Sakkal Majalla"/>
          <w:color w:val="000000" w:themeColor="text1"/>
          <w:sz w:val="28"/>
          <w:szCs w:val="28"/>
          <w:rtl/>
        </w:rPr>
        <w:t>)</w:t>
      </w:r>
    </w:p>
    <w:p w14:paraId="51213ACE" w14:textId="15FC49EC" w:rsidR="00765C79" w:rsidRPr="001A50BD" w:rsidRDefault="00765C79" w:rsidP="00E21B8B">
      <w:pPr>
        <w:spacing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ومن الأساليب الأساسية كذلك تخصيص جلسات دورية للتخطيط والمراجعة بين الفرق الهندسية، مثل الاجتماعات التفاعلية اليومية أو الأسبوعية، التي يُستعرض فيها التقدم المحرز، وتُناقش فيها التحديات، وتُطرح حلول جماعية. هذه اللقاءات لا تُعزز فقط من فعالية الاتصال، بل تُرسّخ ثقافة الفريق الواحد الذي يعمل ضمن رؤية مشتركة، وهو أمر حاسم في المشروعات الهندسية المعقدة. إضافة إلى ذلك، فإن إشراك جميع أعضاء الفريق في مراحل اتخاذ القرار المتعلق بتطوير الحلول أو اختيار الأدوات والتقنيات يعزز من التزامهم المشترك ويشعرهم بالانتماء.</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Al-Sharaa, 2024</w:t>
      </w:r>
      <w:r w:rsidR="009F79B6" w:rsidRPr="001A50BD">
        <w:rPr>
          <w:rFonts w:ascii="Sakkal Majalla" w:hAnsi="Sakkal Majalla" w:cs="Sakkal Majalla"/>
          <w:color w:val="000000" w:themeColor="text1"/>
          <w:sz w:val="28"/>
          <w:szCs w:val="28"/>
          <w:rtl/>
        </w:rPr>
        <w:t>)</w:t>
      </w:r>
    </w:p>
    <w:p w14:paraId="7BE4769D" w14:textId="1F0F5A42" w:rsidR="00765C79" w:rsidRPr="001A50BD" w:rsidRDefault="00765C79"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t>من جهة أخرى، فإن تعزيز التعاون يتطلب أيضًا الاستثمار في الجانب البشري من خلال برامج تدريب وتطوير مهارات الفريق، لا سيما المهارات الناعمة مثل مهارات التواصل، والتفاوض، وحل النزاعات. فغالبًا ما تُواجه الفرق الهندسية اختلافات في الرؤى أو طرائق العمل، ولذلك فإن القدرة على إدارة هذه الاختلافات ضمن مناخ إيجابي يظل أحد العوامل الجوهرية لضمان استمرارية التعاون الفعال. كما تُفيد أنشطة بناء الفريق (</w:t>
      </w:r>
      <w:r w:rsidRPr="001A50BD">
        <w:rPr>
          <w:rFonts w:ascii="Sakkal Majalla" w:hAnsi="Sakkal Majalla" w:cs="Sakkal Majalla"/>
          <w:color w:val="000000" w:themeColor="text1"/>
          <w:sz w:val="28"/>
          <w:szCs w:val="28"/>
        </w:rPr>
        <w:t>Team Building</w:t>
      </w:r>
      <w:r w:rsidRPr="001A50BD">
        <w:rPr>
          <w:rFonts w:ascii="Sakkal Majalla" w:hAnsi="Sakkal Majalla" w:cs="Sakkal Majalla"/>
          <w:color w:val="000000" w:themeColor="text1"/>
          <w:sz w:val="28"/>
          <w:szCs w:val="28"/>
          <w:rtl/>
        </w:rPr>
        <w:t>) في تقوية العلاقات بين أعضاء الفرق، وتجاوز الحواجز النفسية أو الثقافية التي قد تعيق التعاون.</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Al-Balawneh &amp; Tarabayeh, 2024</w:t>
      </w:r>
      <w:r w:rsidR="009F79B6" w:rsidRPr="001A50BD">
        <w:rPr>
          <w:rFonts w:ascii="Sakkal Majalla" w:hAnsi="Sakkal Majalla" w:cs="Sakkal Majalla"/>
          <w:color w:val="000000" w:themeColor="text1"/>
          <w:sz w:val="28"/>
          <w:szCs w:val="28"/>
          <w:rtl/>
        </w:rPr>
        <w:t>)</w:t>
      </w:r>
    </w:p>
    <w:p w14:paraId="4526CCEF" w14:textId="1ABF8BDE" w:rsidR="002F6EC8" w:rsidRPr="001A50BD" w:rsidRDefault="00765C79" w:rsidP="006821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50BD">
        <w:rPr>
          <w:rFonts w:ascii="Sakkal Majalla" w:hAnsi="Sakkal Majalla" w:cs="Sakkal Majalla"/>
          <w:color w:val="000000" w:themeColor="text1"/>
          <w:sz w:val="28"/>
          <w:szCs w:val="28"/>
          <w:rtl/>
        </w:rPr>
        <w:lastRenderedPageBreak/>
        <w:t>أخيرًا، فإن الدور القيادي له تأثير حاسم في تفعيل التعاون بين الفرق الهندسية. فالقادة الفاعلون هم من يُدركون أهمية خلق بيئة مشجعة على الحوار المفتوح، ويحرصون على تقدير مساهمات الفرق المختلفة، وتوجيهها نحو تحقيق رؤية موحدة. القائد الناجح هو من يربط بين أهداف المؤسسة والمشروع من جهة، والديناميكيات اليومية للتعاون بين الفرق من جهة أخرى، مما يعزز من الدافعية والانضباط، ويضمن توافق الجهود نحو نتائج مشتركة.</w:t>
      </w:r>
      <w:r w:rsidR="009F79B6" w:rsidRPr="001A50BD">
        <w:rPr>
          <w:rFonts w:ascii="Sakkal Majalla" w:hAnsi="Sakkal Majalla" w:cs="Sakkal Majalla"/>
          <w:color w:val="000000" w:themeColor="text1"/>
          <w:sz w:val="28"/>
          <w:szCs w:val="28"/>
          <w:rtl/>
        </w:rPr>
        <w:t xml:space="preserve"> (</w:t>
      </w:r>
      <w:r w:rsidR="009F79B6" w:rsidRPr="001A50BD">
        <w:rPr>
          <w:rFonts w:ascii="Sakkal Majalla" w:hAnsi="Sakkal Majalla" w:cs="Sakkal Majalla"/>
          <w:color w:val="000000" w:themeColor="text1"/>
          <w:sz w:val="28"/>
          <w:szCs w:val="28"/>
        </w:rPr>
        <w:t>Al-Hijazin &amp; Abu Zaid, 2023</w:t>
      </w:r>
      <w:r w:rsidR="009F79B6" w:rsidRPr="001A50BD">
        <w:rPr>
          <w:rFonts w:ascii="Sakkal Majalla" w:hAnsi="Sakkal Majalla" w:cs="Sakkal Majalla"/>
          <w:color w:val="000000" w:themeColor="text1"/>
          <w:sz w:val="28"/>
          <w:szCs w:val="28"/>
          <w:rtl/>
        </w:rPr>
        <w:t>)</w:t>
      </w:r>
    </w:p>
    <w:p w14:paraId="694707F1" w14:textId="6E623DD8" w:rsidR="00DC6928" w:rsidRPr="00964940" w:rsidRDefault="002F6EC8" w:rsidP="00964940">
      <w:pPr>
        <w:bidi w:val="0"/>
        <w:spacing w:before="100" w:beforeAutospacing="1" w:after="100" w:afterAutospacing="1" w:line="360" w:lineRule="auto"/>
        <w:jc w:val="both"/>
        <w:rPr>
          <w:rFonts w:ascii="Sakkal Majalla" w:hAnsi="Sakkal Majalla" w:cs="Sakkal Majalla"/>
          <w:color w:val="000000" w:themeColor="text1"/>
          <w:sz w:val="28"/>
          <w:szCs w:val="28"/>
        </w:rPr>
      </w:pPr>
      <w:r w:rsidRPr="001A50BD">
        <w:rPr>
          <w:rFonts w:ascii="Sakkal Majalla" w:hAnsi="Sakkal Majalla" w:cs="Sakkal Majalla"/>
          <w:color w:val="000000" w:themeColor="text1"/>
          <w:sz w:val="28"/>
          <w:szCs w:val="28"/>
          <w:rtl/>
        </w:rPr>
        <w:br w:type="page"/>
      </w:r>
    </w:p>
    <w:p w14:paraId="69763D9D" w14:textId="77777777" w:rsidR="00BE49E5" w:rsidRPr="00964940" w:rsidRDefault="00BE49E5" w:rsidP="00964940">
      <w:pPr>
        <w:rPr>
          <w:rFonts w:ascii="Sakkal Majalla" w:hAnsi="Sakkal Majalla" w:cs="Sakkal Majalla"/>
          <w:sz w:val="28"/>
          <w:szCs w:val="28"/>
          <w:rtl/>
        </w:rPr>
        <w:sectPr w:rsidR="00BE49E5" w:rsidRPr="00964940" w:rsidSect="00B31236">
          <w:footerReference w:type="default" r:id="rId10"/>
          <w:pgSz w:w="11906" w:h="16838" w:code="9"/>
          <w:pgMar w:top="1440" w:right="1983" w:bottom="1440" w:left="1418" w:header="720" w:footer="720" w:gutter="567"/>
          <w:pgNumType w:start="1"/>
          <w:cols w:space="708"/>
          <w:bidi/>
          <w:rtlGutter/>
          <w:docGrid w:linePitch="360"/>
        </w:sectPr>
      </w:pPr>
      <w:bookmarkStart w:id="33" w:name="_GoBack"/>
      <w:bookmarkEnd w:id="33"/>
    </w:p>
    <w:p w14:paraId="3D12D644" w14:textId="024ABA0A" w:rsidR="00CF0518" w:rsidRPr="001A50BD" w:rsidRDefault="00DC6928" w:rsidP="00DC6928">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1A50BD">
        <w:rPr>
          <w:rFonts w:ascii="Sakkal Majalla" w:hAnsi="Sakkal Majalla" w:cs="Sakkal Majalla"/>
          <w:b/>
          <w:bCs/>
          <w:noProof/>
          <w:color w:val="000000" w:themeColor="text1"/>
          <w:sz w:val="32"/>
          <w:szCs w:val="32"/>
        </w:rPr>
        <w:lastRenderedPageBreak/>
        <w:drawing>
          <wp:anchor distT="0" distB="0" distL="114300" distR="114300" simplePos="0" relativeHeight="251670528" behindDoc="0" locked="0" layoutInCell="1" allowOverlap="1" wp14:anchorId="16AEA01B" wp14:editId="5A571323">
            <wp:simplePos x="0" y="0"/>
            <wp:positionH relativeFrom="margin">
              <wp:align>right</wp:align>
            </wp:positionH>
            <wp:positionV relativeFrom="margin">
              <wp:align>top</wp:align>
            </wp:positionV>
            <wp:extent cx="2226945" cy="1438275"/>
            <wp:effectExtent l="0" t="0" r="1905" b="9525"/>
            <wp:wrapNone/>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438275"/>
                    </a:xfrm>
                    <a:prstGeom prst="rect">
                      <a:avLst/>
                    </a:prstGeom>
                  </pic:spPr>
                </pic:pic>
              </a:graphicData>
            </a:graphic>
            <wp14:sizeRelH relativeFrom="margin">
              <wp14:pctWidth>0</wp14:pctWidth>
            </wp14:sizeRelH>
            <wp14:sizeRelV relativeFrom="margin">
              <wp14:pctHeight>0</wp14:pctHeight>
            </wp14:sizeRelV>
          </wp:anchor>
        </w:drawing>
      </w:r>
      <w:r w:rsidR="00CF0518" w:rsidRPr="001A50BD">
        <w:rPr>
          <w:rFonts w:ascii="Sakkal Majalla" w:hAnsi="Sakkal Majalla" w:cs="Sakkal Majalla"/>
          <w:b/>
          <w:bCs/>
          <w:color w:val="000000" w:themeColor="text1"/>
          <w:sz w:val="32"/>
          <w:szCs w:val="32"/>
        </w:rPr>
        <w:t>Midocean University</w:t>
      </w:r>
      <w:r w:rsidR="00EA0883" w:rsidRPr="001A50BD">
        <w:rPr>
          <w:rFonts w:ascii="Sakkal Majalla" w:hAnsi="Sakkal Majalla" w:cs="Sakkal Majalla"/>
          <w:b/>
          <w:bCs/>
          <w:color w:val="000000" w:themeColor="text1"/>
          <w:sz w:val="32"/>
          <w:szCs w:val="32"/>
          <w:rtl/>
        </w:rPr>
        <w:t xml:space="preserve">  </w:t>
      </w:r>
      <w:r w:rsidR="00EA0883" w:rsidRPr="001A50BD">
        <w:rPr>
          <w:rFonts w:ascii="Sakkal Majalla" w:hAnsi="Sakkal Majalla" w:cs="Sakkal Majalla"/>
          <w:b/>
          <w:bCs/>
          <w:color w:val="000000" w:themeColor="text1"/>
          <w:sz w:val="32"/>
          <w:szCs w:val="32"/>
        </w:rPr>
        <w:t xml:space="preserve">             </w:t>
      </w:r>
    </w:p>
    <w:p w14:paraId="16B2D163" w14:textId="0546A593" w:rsidR="00CF0518" w:rsidRPr="001A50BD" w:rsidRDefault="00CF0518" w:rsidP="00DC6928">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1A50BD">
        <w:rPr>
          <w:rFonts w:ascii="Sakkal Majalla" w:hAnsi="Sakkal Majalla" w:cs="Sakkal Majalla"/>
          <w:b/>
          <w:bCs/>
          <w:color w:val="000000" w:themeColor="text1"/>
          <w:sz w:val="32"/>
          <w:szCs w:val="32"/>
        </w:rPr>
        <w:t>Management College</w:t>
      </w:r>
      <w:r w:rsidRPr="001A50BD">
        <w:rPr>
          <w:rFonts w:ascii="Sakkal Majalla" w:hAnsi="Sakkal Majalla" w:cs="Sakkal Majalla"/>
          <w:b/>
          <w:bCs/>
          <w:color w:val="000000" w:themeColor="text1"/>
          <w:sz w:val="32"/>
          <w:szCs w:val="32"/>
          <w:rtl/>
        </w:rPr>
        <w:t xml:space="preserve"> </w:t>
      </w:r>
    </w:p>
    <w:p w14:paraId="444199BA" w14:textId="662E8609" w:rsidR="003F1135" w:rsidRPr="001A50BD" w:rsidRDefault="00CF0518" w:rsidP="00BE49E5">
      <w:pPr>
        <w:bidi w:val="0"/>
        <w:spacing w:before="100" w:beforeAutospacing="1" w:after="100" w:afterAutospacing="1" w:line="360" w:lineRule="auto"/>
        <w:jc w:val="both"/>
        <w:rPr>
          <w:rFonts w:ascii="Sakkal Majalla" w:hAnsi="Sakkal Majalla" w:cs="Sakkal Majalla"/>
          <w:b/>
          <w:bCs/>
          <w:color w:val="000000" w:themeColor="text1"/>
          <w:sz w:val="32"/>
          <w:szCs w:val="32"/>
          <w:rtl/>
        </w:rPr>
      </w:pPr>
      <w:r w:rsidRPr="001A50BD">
        <w:rPr>
          <w:rFonts w:ascii="Sakkal Majalla" w:hAnsi="Sakkal Majalla" w:cs="Sakkal Majalla"/>
          <w:b/>
          <w:bCs/>
          <w:color w:val="000000" w:themeColor="text1"/>
          <w:sz w:val="32"/>
          <w:szCs w:val="32"/>
        </w:rPr>
        <w:t xml:space="preserve">Specialization in </w:t>
      </w:r>
      <w:r w:rsidR="008C42E2" w:rsidRPr="001A50BD">
        <w:rPr>
          <w:rFonts w:ascii="Sakkal Majalla" w:hAnsi="Sakkal Majalla" w:cs="Sakkal Majalla"/>
          <w:b/>
          <w:bCs/>
          <w:color w:val="000000" w:themeColor="text1"/>
          <w:sz w:val="32"/>
          <w:szCs w:val="32"/>
          <w:lang w:val="en"/>
        </w:rPr>
        <w:t>Project</w:t>
      </w:r>
      <w:r w:rsidR="008C42E2" w:rsidRPr="001A50BD">
        <w:rPr>
          <w:rFonts w:ascii="Sakkal Majalla" w:hAnsi="Sakkal Majalla" w:cs="Sakkal Majalla"/>
          <w:b/>
          <w:bCs/>
          <w:color w:val="000000" w:themeColor="text1"/>
          <w:sz w:val="32"/>
          <w:szCs w:val="32"/>
          <w:rtl/>
        </w:rPr>
        <w:t xml:space="preserve"> </w:t>
      </w:r>
      <w:r w:rsidR="005C2E09" w:rsidRPr="001A50BD">
        <w:rPr>
          <w:rFonts w:ascii="Sakkal Majalla" w:hAnsi="Sakkal Majalla" w:cs="Sakkal Majalla"/>
          <w:b/>
          <w:bCs/>
          <w:color w:val="000000" w:themeColor="text1"/>
          <w:sz w:val="32"/>
          <w:szCs w:val="32"/>
          <w:lang w:val="en"/>
        </w:rPr>
        <w:t>Management</w:t>
      </w:r>
      <w:r w:rsidR="00DC6928" w:rsidRPr="001A50BD">
        <w:rPr>
          <w:rFonts w:ascii="Sakkal Majalla" w:hAnsi="Sakkal Majalla" w:cs="Sakkal Majalla"/>
          <w:b/>
          <w:bCs/>
          <w:noProof/>
          <w:color w:val="000000" w:themeColor="text1"/>
          <w:sz w:val="32"/>
          <w:szCs w:val="32"/>
        </w:rPr>
        <w:t xml:space="preserve"> </w:t>
      </w:r>
    </w:p>
    <w:p w14:paraId="74CE888D" w14:textId="77777777" w:rsidR="00142939" w:rsidRDefault="00142939" w:rsidP="00BE49E5">
      <w:pPr>
        <w:bidi w:val="0"/>
        <w:spacing w:after="0" w:line="360" w:lineRule="auto"/>
        <w:jc w:val="center"/>
        <w:rPr>
          <w:rFonts w:ascii="Sakkal Majalla" w:hAnsi="Sakkal Majalla" w:cs="Sakkal Majalla"/>
          <w:b/>
          <w:bCs/>
          <w:color w:val="000000" w:themeColor="text1"/>
          <w:sz w:val="40"/>
          <w:szCs w:val="40"/>
          <w:rtl/>
          <w:lang w:val="en" w:bidi="ar-EG"/>
        </w:rPr>
      </w:pPr>
    </w:p>
    <w:p w14:paraId="27DF640D" w14:textId="29DF4108" w:rsidR="0067754E" w:rsidRPr="001A50BD" w:rsidRDefault="00EA0883" w:rsidP="00142939">
      <w:pPr>
        <w:bidi w:val="0"/>
        <w:spacing w:after="0" w:line="360" w:lineRule="auto"/>
        <w:jc w:val="center"/>
        <w:rPr>
          <w:rFonts w:ascii="Sakkal Majalla" w:hAnsi="Sakkal Majalla" w:cs="Sakkal Majalla"/>
          <w:b/>
          <w:bCs/>
          <w:color w:val="000000" w:themeColor="text1"/>
          <w:sz w:val="40"/>
          <w:szCs w:val="40"/>
          <w:rtl/>
          <w:lang w:val="en" w:bidi="ar-EG"/>
        </w:rPr>
      </w:pPr>
      <w:r w:rsidRPr="001A50BD">
        <w:rPr>
          <w:rFonts w:ascii="Sakkal Majalla" w:hAnsi="Sakkal Majalla" w:cs="Sakkal Majalla"/>
          <w:b/>
          <w:bCs/>
          <w:color w:val="000000" w:themeColor="text1"/>
          <w:sz w:val="40"/>
          <w:szCs w:val="40"/>
          <w:lang w:val="en" w:bidi="ar-EG"/>
        </w:rPr>
        <w:t>The Role of Project Management in Enhancing Collaboration Between Engineering Teams: An Applied Study of Engineering Companies in the Kingdom of Saudi Arabia</w:t>
      </w:r>
    </w:p>
    <w:p w14:paraId="6034A180" w14:textId="77777777" w:rsidR="00BE49E5" w:rsidRPr="001A50BD" w:rsidRDefault="00BE49E5" w:rsidP="00BE49E5">
      <w:pPr>
        <w:bidi w:val="0"/>
        <w:spacing w:after="0" w:line="360" w:lineRule="auto"/>
        <w:jc w:val="center"/>
        <w:rPr>
          <w:rFonts w:ascii="Sakkal Majalla" w:hAnsi="Sakkal Majalla" w:cs="Sakkal Majalla"/>
          <w:b/>
          <w:bCs/>
          <w:color w:val="000000" w:themeColor="text1"/>
          <w:sz w:val="36"/>
          <w:szCs w:val="36"/>
          <w:lang w:bidi="ar-EG"/>
        </w:rPr>
      </w:pPr>
    </w:p>
    <w:p w14:paraId="54968882" w14:textId="77777777" w:rsidR="00EA0883" w:rsidRPr="001A50BD" w:rsidRDefault="00EA0883" w:rsidP="00BE49E5">
      <w:pPr>
        <w:bidi w:val="0"/>
        <w:spacing w:after="0" w:line="360" w:lineRule="auto"/>
        <w:jc w:val="center"/>
        <w:rPr>
          <w:rFonts w:ascii="Sakkal Majalla" w:hAnsi="Sakkal Majalla" w:cs="Sakkal Majalla"/>
          <w:b/>
          <w:bCs/>
          <w:color w:val="000000" w:themeColor="text1"/>
          <w:sz w:val="36"/>
          <w:szCs w:val="36"/>
          <w:rtl/>
          <w:lang w:bidi="ar-EG"/>
        </w:rPr>
      </w:pPr>
      <w:r w:rsidRPr="001A50BD">
        <w:rPr>
          <w:rFonts w:ascii="Sakkal Majalla" w:hAnsi="Sakkal Majalla" w:cs="Sakkal Majalla"/>
          <w:b/>
          <w:bCs/>
          <w:color w:val="000000" w:themeColor="text1"/>
          <w:sz w:val="36"/>
          <w:szCs w:val="36"/>
          <w:lang w:bidi="ar-EG"/>
        </w:rPr>
        <w:t>Prepared by</w:t>
      </w:r>
      <w:r w:rsidRPr="001A50BD">
        <w:rPr>
          <w:rFonts w:ascii="Sakkal Majalla" w:hAnsi="Sakkal Majalla" w:cs="Sakkal Majalla"/>
          <w:b/>
          <w:bCs/>
          <w:color w:val="000000" w:themeColor="text1"/>
          <w:sz w:val="36"/>
          <w:szCs w:val="36"/>
          <w:rtl/>
          <w:lang w:bidi="ar-EG"/>
        </w:rPr>
        <w:t>/</w:t>
      </w:r>
    </w:p>
    <w:p w14:paraId="18BA33B3" w14:textId="105ACBB3" w:rsidR="00EA0883" w:rsidRPr="00142939" w:rsidRDefault="00EA0883" w:rsidP="00BE49E5">
      <w:pPr>
        <w:bidi w:val="0"/>
        <w:spacing w:after="0" w:line="360" w:lineRule="auto"/>
        <w:jc w:val="center"/>
        <w:rPr>
          <w:rFonts w:ascii="Sakkal Majalla" w:hAnsi="Sakkal Majalla" w:cs="Sakkal Majalla"/>
          <w:color w:val="000000" w:themeColor="text1"/>
          <w:sz w:val="36"/>
          <w:szCs w:val="36"/>
          <w:lang w:bidi="ar-EG"/>
        </w:rPr>
      </w:pPr>
      <w:r w:rsidRPr="00142939">
        <w:rPr>
          <w:rFonts w:ascii="Sakkal Majalla" w:hAnsi="Sakkal Majalla" w:cs="Sakkal Majalla"/>
          <w:color w:val="000000" w:themeColor="text1"/>
          <w:sz w:val="36"/>
          <w:szCs w:val="36"/>
          <w:lang w:bidi="ar-EG"/>
        </w:rPr>
        <w:t>Ali Obaid Salem Al Muhairiq</w:t>
      </w:r>
    </w:p>
    <w:p w14:paraId="38D13ED8" w14:textId="064549B4" w:rsidR="00EA0883" w:rsidRPr="001A50BD" w:rsidRDefault="00EA0883" w:rsidP="00BE49E5">
      <w:pPr>
        <w:bidi w:val="0"/>
        <w:spacing w:after="0" w:line="360" w:lineRule="auto"/>
        <w:jc w:val="center"/>
        <w:rPr>
          <w:rFonts w:ascii="Sakkal Majalla" w:hAnsi="Sakkal Majalla" w:cs="Sakkal Majalla"/>
          <w:b/>
          <w:bCs/>
          <w:color w:val="000000" w:themeColor="text1"/>
          <w:sz w:val="36"/>
          <w:szCs w:val="36"/>
          <w:rtl/>
          <w:lang w:bidi="ar-EG"/>
        </w:rPr>
      </w:pPr>
      <w:r w:rsidRPr="001A50BD">
        <w:rPr>
          <w:rFonts w:ascii="Sakkal Majalla" w:hAnsi="Sakkal Majalla" w:cs="Sakkal Majalla"/>
          <w:b/>
          <w:bCs/>
          <w:color w:val="000000" w:themeColor="text1"/>
          <w:sz w:val="36"/>
          <w:szCs w:val="36"/>
          <w:lang w:bidi="ar-EG"/>
        </w:rPr>
        <w:t>University Number</w:t>
      </w:r>
      <w:r w:rsidRPr="001A50BD">
        <w:rPr>
          <w:rFonts w:ascii="Sakkal Majalla" w:hAnsi="Sakkal Majalla" w:cs="Sakkal Majalla"/>
          <w:b/>
          <w:bCs/>
          <w:color w:val="000000" w:themeColor="text1"/>
          <w:sz w:val="36"/>
          <w:szCs w:val="36"/>
          <w:rtl/>
          <w:lang w:bidi="ar-EG"/>
        </w:rPr>
        <w:t>/</w:t>
      </w:r>
    </w:p>
    <w:p w14:paraId="7463BB44" w14:textId="2AF94B7A" w:rsidR="0067754E" w:rsidRPr="00142939" w:rsidRDefault="00EA0883" w:rsidP="00BE49E5">
      <w:pPr>
        <w:bidi w:val="0"/>
        <w:spacing w:after="0" w:line="360" w:lineRule="auto"/>
        <w:jc w:val="center"/>
        <w:rPr>
          <w:rFonts w:ascii="Sakkal Majalla" w:hAnsi="Sakkal Majalla" w:cs="Sakkal Majalla"/>
          <w:color w:val="000000" w:themeColor="text1"/>
          <w:sz w:val="36"/>
          <w:szCs w:val="36"/>
          <w:rtl/>
          <w:lang w:bidi="ar-EG"/>
        </w:rPr>
      </w:pPr>
      <w:r w:rsidRPr="00142939">
        <w:rPr>
          <w:rFonts w:ascii="Sakkal Majalla" w:hAnsi="Sakkal Majalla" w:cs="Sakkal Majalla"/>
          <w:color w:val="000000" w:themeColor="text1"/>
          <w:sz w:val="36"/>
          <w:szCs w:val="36"/>
          <w:lang w:bidi="ar-EG"/>
        </w:rPr>
        <w:t>243001797</w:t>
      </w:r>
    </w:p>
    <w:p w14:paraId="1C5F5811" w14:textId="77777777" w:rsidR="00CF0518" w:rsidRPr="001A50BD" w:rsidRDefault="00CF0518" w:rsidP="00BE49E5">
      <w:pPr>
        <w:bidi w:val="0"/>
        <w:spacing w:after="0" w:line="360" w:lineRule="auto"/>
        <w:jc w:val="center"/>
        <w:rPr>
          <w:rFonts w:ascii="Sakkal Majalla" w:hAnsi="Sakkal Majalla" w:cs="Sakkal Majalla"/>
          <w:b/>
          <w:bCs/>
          <w:color w:val="000000" w:themeColor="text1"/>
          <w:sz w:val="36"/>
          <w:szCs w:val="36"/>
          <w:lang w:bidi="ar-EG"/>
        </w:rPr>
      </w:pPr>
      <w:r w:rsidRPr="001A50BD">
        <w:rPr>
          <w:rFonts w:ascii="Sakkal Majalla" w:hAnsi="Sakkal Majalla" w:cs="Sakkal Majalla"/>
          <w:b/>
          <w:bCs/>
          <w:color w:val="000000" w:themeColor="text1"/>
          <w:sz w:val="36"/>
          <w:szCs w:val="36"/>
          <w:lang w:bidi="ar-EG"/>
        </w:rPr>
        <w:t>Supervisor</w:t>
      </w:r>
      <w:r w:rsidRPr="001A50BD">
        <w:rPr>
          <w:rFonts w:ascii="Sakkal Majalla" w:hAnsi="Sakkal Majalla" w:cs="Sakkal Majalla"/>
          <w:b/>
          <w:bCs/>
          <w:color w:val="000000" w:themeColor="text1"/>
          <w:sz w:val="36"/>
          <w:szCs w:val="36"/>
          <w:rtl/>
          <w:lang w:bidi="ar-EG"/>
        </w:rPr>
        <w:t>/</w:t>
      </w:r>
    </w:p>
    <w:p w14:paraId="10C24BCF" w14:textId="3DCFD06D" w:rsidR="00CF0518" w:rsidRPr="00142939" w:rsidRDefault="00DC6928" w:rsidP="00BE49E5">
      <w:pPr>
        <w:bidi w:val="0"/>
        <w:spacing w:after="0" w:line="360" w:lineRule="auto"/>
        <w:jc w:val="center"/>
        <w:rPr>
          <w:rFonts w:ascii="Sakkal Majalla" w:hAnsi="Sakkal Majalla" w:cs="Sakkal Majalla"/>
          <w:color w:val="000000" w:themeColor="text1"/>
          <w:sz w:val="36"/>
          <w:szCs w:val="36"/>
          <w:rtl/>
          <w:lang w:bidi="ar-EG"/>
        </w:rPr>
      </w:pPr>
      <w:r w:rsidRPr="00142939">
        <w:rPr>
          <w:rFonts w:ascii="Sakkal Majalla" w:hAnsi="Sakkal Majalla" w:cs="Sakkal Majalla"/>
          <w:color w:val="000000" w:themeColor="text1"/>
          <w:sz w:val="36"/>
          <w:szCs w:val="36"/>
          <w:lang w:bidi="ar-EG"/>
        </w:rPr>
        <w:t>Dr. Al-Fisal Abdelhamid</w:t>
      </w:r>
    </w:p>
    <w:p w14:paraId="0F481069" w14:textId="4E64AECC" w:rsidR="00CF0518" w:rsidRPr="001A50BD" w:rsidRDefault="00CF0518" w:rsidP="00BE49E5">
      <w:pPr>
        <w:bidi w:val="0"/>
        <w:spacing w:after="0" w:line="360" w:lineRule="auto"/>
        <w:jc w:val="center"/>
        <w:rPr>
          <w:rFonts w:ascii="Sakkal Majalla" w:hAnsi="Sakkal Majalla" w:cs="Sakkal Majalla"/>
          <w:b/>
          <w:bCs/>
          <w:color w:val="000000" w:themeColor="text1"/>
          <w:sz w:val="36"/>
          <w:szCs w:val="36"/>
          <w:lang w:bidi="ar-EG"/>
        </w:rPr>
      </w:pPr>
      <w:r w:rsidRPr="001A50BD">
        <w:rPr>
          <w:rFonts w:ascii="Sakkal Majalla" w:hAnsi="Sakkal Majalla" w:cs="Sakkal Majalla"/>
          <w:b/>
          <w:bCs/>
          <w:color w:val="000000" w:themeColor="text1"/>
          <w:sz w:val="36"/>
          <w:szCs w:val="36"/>
          <w:lang w:bidi="ar-EG"/>
        </w:rPr>
        <w:t>Year</w:t>
      </w:r>
    </w:p>
    <w:p w14:paraId="6E52896B" w14:textId="2B29304B" w:rsidR="009125CE" w:rsidRPr="00142939" w:rsidRDefault="00DC6928" w:rsidP="00BE49E5">
      <w:pPr>
        <w:bidi w:val="0"/>
        <w:spacing w:after="0" w:line="360" w:lineRule="auto"/>
        <w:jc w:val="center"/>
        <w:rPr>
          <w:rFonts w:ascii="Sakkal Majalla" w:hAnsi="Sakkal Majalla" w:cs="Sakkal Majalla"/>
          <w:color w:val="000000" w:themeColor="text1"/>
          <w:sz w:val="36"/>
          <w:szCs w:val="36"/>
        </w:rPr>
      </w:pPr>
      <w:r w:rsidRPr="00142939">
        <w:rPr>
          <w:rFonts w:ascii="Sakkal Majalla" w:hAnsi="Sakkal Majalla" w:cs="Sakkal Majalla" w:hint="cs"/>
          <w:color w:val="000000" w:themeColor="text1"/>
          <w:sz w:val="36"/>
          <w:szCs w:val="36"/>
          <w:rtl/>
          <w:lang w:bidi="ar-EG"/>
        </w:rPr>
        <w:t xml:space="preserve">1447 </w:t>
      </w:r>
      <w:r w:rsidRPr="00142939">
        <w:rPr>
          <w:rFonts w:ascii="Sakkal Majalla" w:hAnsi="Sakkal Majalla" w:cs="Sakkal Majalla"/>
          <w:color w:val="000000" w:themeColor="text1"/>
          <w:sz w:val="36"/>
          <w:szCs w:val="36"/>
          <w:rtl/>
          <w:lang w:bidi="ar-EG"/>
        </w:rPr>
        <w:t>–</w:t>
      </w:r>
      <w:r w:rsidRPr="00142939">
        <w:rPr>
          <w:rFonts w:ascii="Sakkal Majalla" w:hAnsi="Sakkal Majalla" w:cs="Sakkal Majalla" w:hint="cs"/>
          <w:color w:val="000000" w:themeColor="text1"/>
          <w:sz w:val="36"/>
          <w:szCs w:val="36"/>
          <w:rtl/>
          <w:lang w:bidi="ar-EG"/>
        </w:rPr>
        <w:t xml:space="preserve"> 2025</w:t>
      </w:r>
    </w:p>
    <w:sectPr w:rsidR="009125CE" w:rsidRPr="00142939" w:rsidSect="00B31236">
      <w:footerReference w:type="default" r:id="rId12"/>
      <w:pgSz w:w="11906" w:h="16838" w:code="9"/>
      <w:pgMar w:top="1440" w:right="1983"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FED511" w14:textId="77777777" w:rsidR="00901749" w:rsidRDefault="00901749" w:rsidP="009125CE">
      <w:pPr>
        <w:spacing w:after="0" w:line="240" w:lineRule="auto"/>
      </w:pPr>
      <w:r>
        <w:separator/>
      </w:r>
    </w:p>
  </w:endnote>
  <w:endnote w:type="continuationSeparator" w:id="0">
    <w:p w14:paraId="2ADAE4BE" w14:textId="77777777" w:rsidR="00901749" w:rsidRDefault="0090174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41575433"/>
      <w:docPartObj>
        <w:docPartGallery w:val="Page Numbers (Bottom of Page)"/>
        <w:docPartUnique/>
      </w:docPartObj>
    </w:sdtPr>
    <w:sdtEndPr/>
    <w:sdtContent>
      <w:p w14:paraId="7C9D8FDC" w14:textId="245498F7" w:rsidR="00BE49E5" w:rsidRDefault="00BE49E5">
        <w:pPr>
          <w:pStyle w:val="Footer"/>
          <w:jc w:val="center"/>
        </w:pPr>
      </w:p>
      <w:p w14:paraId="20715A8D" w14:textId="62BF957C" w:rsidR="00BE49E5" w:rsidRDefault="00BE49E5" w:rsidP="007D0321">
        <w:pPr>
          <w:pStyle w:val="Footer"/>
          <w:tabs>
            <w:tab w:val="left" w:pos="3880"/>
            <w:tab w:val="center" w:pos="3968"/>
          </w:tabs>
          <w:rPr>
            <w:rtl/>
            <w:lang w:bidi="ar-EG"/>
          </w:rPr>
        </w:pPr>
        <w:r>
          <w:tab/>
        </w:r>
        <w:r>
          <w:tab/>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51719557"/>
      <w:docPartObj>
        <w:docPartGallery w:val="Page Numbers (Bottom of Page)"/>
        <w:docPartUnique/>
      </w:docPartObj>
    </w:sdtPr>
    <w:sdtEndPr/>
    <w:sdtContent>
      <w:p w14:paraId="4E96CF73" w14:textId="77777777" w:rsidR="00BE49E5" w:rsidRDefault="00BE49E5">
        <w:pPr>
          <w:pStyle w:val="Footer"/>
          <w:jc w:val="center"/>
        </w:pPr>
        <w:r>
          <w:rPr>
            <w:noProof/>
          </w:rPr>
          <mc:AlternateContent>
            <mc:Choice Requires="wps">
              <w:drawing>
                <wp:inline distT="0" distB="0" distL="0" distR="0" wp14:anchorId="67CD8E2E" wp14:editId="53D476F1">
                  <wp:extent cx="5467350" cy="54610"/>
                  <wp:effectExtent l="9525" t="19050" r="9525" b="12065"/>
                  <wp:docPr id="5" name="Flowchart: Decisi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0D7671C7" id="_x0000_t110" coordsize="21600,21600" o:spt="110" path="m10800,l,10800,10800,21600,21600,10800xe">
                  <v:stroke joinstyle="miter"/>
                  <v:path gradientshapeok="t" o:connecttype="rect" textboxrect="5400,5400,16200,16200"/>
                </v:shapetype>
                <v:shape id="Flowchart: Decision 5"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YfMHmy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0AA14480" w14:textId="77777777" w:rsidR="00BE49E5" w:rsidRDefault="00BE49E5" w:rsidP="007D0321">
        <w:pPr>
          <w:pStyle w:val="Footer"/>
          <w:tabs>
            <w:tab w:val="left" w:pos="3880"/>
            <w:tab w:val="center" w:pos="3968"/>
          </w:tabs>
        </w:pPr>
        <w:r>
          <w:tab/>
        </w:r>
        <w:r>
          <w:tab/>
        </w:r>
        <w:r w:rsidRPr="007D0321">
          <w:rPr>
            <w:rFonts w:ascii="Sakkal Majalla" w:hAnsi="Sakkal Majalla" w:cs="Sakkal Majalla"/>
            <w:b/>
            <w:bCs/>
            <w:sz w:val="24"/>
            <w:szCs w:val="24"/>
          </w:rPr>
          <w:fldChar w:fldCharType="begin"/>
        </w:r>
        <w:r w:rsidRPr="007D0321">
          <w:rPr>
            <w:rFonts w:ascii="Sakkal Majalla" w:hAnsi="Sakkal Majalla" w:cs="Sakkal Majalla"/>
            <w:b/>
            <w:bCs/>
            <w:sz w:val="24"/>
            <w:szCs w:val="24"/>
          </w:rPr>
          <w:instrText xml:space="preserve"> PAGE    \* MERGEFORMAT </w:instrText>
        </w:r>
        <w:r w:rsidRPr="007D0321">
          <w:rPr>
            <w:rFonts w:ascii="Sakkal Majalla" w:hAnsi="Sakkal Majalla" w:cs="Sakkal Majalla"/>
            <w:b/>
            <w:bCs/>
            <w:sz w:val="24"/>
            <w:szCs w:val="24"/>
          </w:rPr>
          <w:fldChar w:fldCharType="separate"/>
        </w:r>
        <w:r w:rsidR="00964940">
          <w:rPr>
            <w:rFonts w:ascii="Sakkal Majalla" w:hAnsi="Sakkal Majalla" w:cs="Sakkal Majalla"/>
            <w:b/>
            <w:bCs/>
            <w:noProof/>
            <w:sz w:val="24"/>
            <w:szCs w:val="24"/>
            <w:rtl/>
          </w:rPr>
          <w:t>57</w:t>
        </w:r>
        <w:r w:rsidRPr="007D0321">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95442733"/>
      <w:docPartObj>
        <w:docPartGallery w:val="Page Numbers (Bottom of Page)"/>
        <w:docPartUnique/>
      </w:docPartObj>
    </w:sdtPr>
    <w:sdtEndPr/>
    <w:sdtContent>
      <w:p w14:paraId="38FD6B22" w14:textId="37489A1C" w:rsidR="00BE49E5" w:rsidRDefault="00BE49E5">
        <w:pPr>
          <w:pStyle w:val="Footer"/>
          <w:jc w:val="center"/>
        </w:pPr>
      </w:p>
      <w:p w14:paraId="6D03D17D" w14:textId="08239E9D" w:rsidR="00BE49E5" w:rsidRDefault="00BE49E5" w:rsidP="00BE49E5">
        <w:pPr>
          <w:pStyle w:val="Footer"/>
          <w:tabs>
            <w:tab w:val="left" w:pos="3880"/>
            <w:tab w:val="center" w:pos="3968"/>
          </w:tabs>
        </w:pPr>
        <w:r>
          <w:tab/>
        </w:r>
        <w: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65ED6A" w14:textId="77777777" w:rsidR="00901749" w:rsidRDefault="00901749" w:rsidP="009125CE">
      <w:pPr>
        <w:spacing w:after="0" w:line="240" w:lineRule="auto"/>
      </w:pPr>
      <w:r>
        <w:separator/>
      </w:r>
    </w:p>
  </w:footnote>
  <w:footnote w:type="continuationSeparator" w:id="0">
    <w:p w14:paraId="5AD8808E" w14:textId="77777777" w:rsidR="00901749" w:rsidRDefault="00901749"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272C0"/>
    <w:multiLevelType w:val="hybridMultilevel"/>
    <w:tmpl w:val="D136B4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9F078F"/>
    <w:multiLevelType w:val="hybridMultilevel"/>
    <w:tmpl w:val="5CB04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1C36EC"/>
    <w:multiLevelType w:val="hybridMultilevel"/>
    <w:tmpl w:val="E158A762"/>
    <w:lvl w:ilvl="0" w:tplc="9C04CFDA">
      <w:start w:val="1"/>
      <w:numFmt w:val="decimal"/>
      <w:lvlText w:val="%1-"/>
      <w:lvlJc w:val="left"/>
      <w:pPr>
        <w:ind w:left="502"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3">
    <w:nsid w:val="06A92B16"/>
    <w:multiLevelType w:val="hybridMultilevel"/>
    <w:tmpl w:val="31FAD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AB0176"/>
    <w:multiLevelType w:val="hybridMultilevel"/>
    <w:tmpl w:val="637CFEB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4860FE"/>
    <w:multiLevelType w:val="hybridMultilevel"/>
    <w:tmpl w:val="56960ADA"/>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1943FB"/>
    <w:multiLevelType w:val="hybridMultilevel"/>
    <w:tmpl w:val="4E7ECCE8"/>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B86308"/>
    <w:multiLevelType w:val="hybridMultilevel"/>
    <w:tmpl w:val="31FAD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6C52A0"/>
    <w:multiLevelType w:val="hybridMultilevel"/>
    <w:tmpl w:val="1C6CE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5457F8"/>
    <w:multiLevelType w:val="hybridMultilevel"/>
    <w:tmpl w:val="11487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160851"/>
    <w:multiLevelType w:val="multilevel"/>
    <w:tmpl w:val="792AD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4534377"/>
    <w:multiLevelType w:val="hybridMultilevel"/>
    <w:tmpl w:val="FC62C6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52D58E1"/>
    <w:multiLevelType w:val="hybridMultilevel"/>
    <w:tmpl w:val="09CA0BF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BA7BD6"/>
    <w:multiLevelType w:val="hybridMultilevel"/>
    <w:tmpl w:val="A62EB89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27372C93"/>
    <w:multiLevelType w:val="hybridMultilevel"/>
    <w:tmpl w:val="88861700"/>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98C0B56"/>
    <w:multiLevelType w:val="hybridMultilevel"/>
    <w:tmpl w:val="3FB47234"/>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BB4F3A"/>
    <w:multiLevelType w:val="hybridMultilevel"/>
    <w:tmpl w:val="0CA2EB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2F6861BC"/>
    <w:multiLevelType w:val="hybridMultilevel"/>
    <w:tmpl w:val="734CA982"/>
    <w:lvl w:ilvl="0" w:tplc="3D58D18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B6549C"/>
    <w:multiLevelType w:val="hybridMultilevel"/>
    <w:tmpl w:val="7C508E7C"/>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B84759"/>
    <w:multiLevelType w:val="hybridMultilevel"/>
    <w:tmpl w:val="ED927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2B2BFA"/>
    <w:multiLevelType w:val="multilevel"/>
    <w:tmpl w:val="A5D8F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BAE4F10"/>
    <w:multiLevelType w:val="multilevel"/>
    <w:tmpl w:val="C5CA4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BFD252A"/>
    <w:multiLevelType w:val="hybridMultilevel"/>
    <w:tmpl w:val="F870854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3D2A4351"/>
    <w:multiLevelType w:val="hybridMultilevel"/>
    <w:tmpl w:val="77347536"/>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26">
    <w:nsid w:val="3FD75D69"/>
    <w:multiLevelType w:val="hybridMultilevel"/>
    <w:tmpl w:val="C234B7A6"/>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6410AD"/>
    <w:multiLevelType w:val="hybridMultilevel"/>
    <w:tmpl w:val="A5682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11D45EB"/>
    <w:multiLevelType w:val="hybridMultilevel"/>
    <w:tmpl w:val="295065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46F1619C"/>
    <w:multiLevelType w:val="multilevel"/>
    <w:tmpl w:val="D0909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7275C02"/>
    <w:multiLevelType w:val="hybridMultilevel"/>
    <w:tmpl w:val="22AC6252"/>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8C155BB"/>
    <w:multiLevelType w:val="hybridMultilevel"/>
    <w:tmpl w:val="5AAE2D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1E50D11"/>
    <w:multiLevelType w:val="hybridMultilevel"/>
    <w:tmpl w:val="E6C847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54367232"/>
    <w:multiLevelType w:val="hybridMultilevel"/>
    <w:tmpl w:val="8F7ABB3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5D2D569E"/>
    <w:multiLevelType w:val="multilevel"/>
    <w:tmpl w:val="5C7C77C0"/>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40321B4"/>
    <w:multiLevelType w:val="hybridMultilevel"/>
    <w:tmpl w:val="45C61430"/>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7">
    <w:nsid w:val="67CC3899"/>
    <w:multiLevelType w:val="multilevel"/>
    <w:tmpl w:val="F5E63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48607E4"/>
    <w:multiLevelType w:val="hybridMultilevel"/>
    <w:tmpl w:val="23C20E66"/>
    <w:lvl w:ilvl="0" w:tplc="952415AE">
      <w:start w:val="5"/>
      <w:numFmt w:val="decimal"/>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9">
    <w:nsid w:val="789B1247"/>
    <w:multiLevelType w:val="multilevel"/>
    <w:tmpl w:val="D5945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CF52259"/>
    <w:multiLevelType w:val="hybridMultilevel"/>
    <w:tmpl w:val="ED7A1AB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7CF62CC3"/>
    <w:multiLevelType w:val="hybridMultilevel"/>
    <w:tmpl w:val="E95E649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8"/>
  </w:num>
  <w:num w:numId="3">
    <w:abstractNumId w:val="10"/>
  </w:num>
  <w:num w:numId="4">
    <w:abstractNumId w:val="13"/>
  </w:num>
  <w:num w:numId="5">
    <w:abstractNumId w:val="29"/>
  </w:num>
  <w:num w:numId="6">
    <w:abstractNumId w:val="8"/>
  </w:num>
  <w:num w:numId="7">
    <w:abstractNumId w:val="21"/>
  </w:num>
  <w:num w:numId="8">
    <w:abstractNumId w:val="20"/>
  </w:num>
  <w:num w:numId="9">
    <w:abstractNumId w:val="0"/>
  </w:num>
  <w:num w:numId="10">
    <w:abstractNumId w:val="33"/>
  </w:num>
  <w:num w:numId="11">
    <w:abstractNumId w:val="23"/>
  </w:num>
  <w:num w:numId="12">
    <w:abstractNumId w:val="28"/>
  </w:num>
  <w:num w:numId="13">
    <w:abstractNumId w:val="40"/>
  </w:num>
  <w:num w:numId="14">
    <w:abstractNumId w:val="17"/>
  </w:num>
  <w:num w:numId="15">
    <w:abstractNumId w:val="30"/>
  </w:num>
  <w:num w:numId="16">
    <w:abstractNumId w:val="11"/>
  </w:num>
  <w:num w:numId="17">
    <w:abstractNumId w:val="32"/>
  </w:num>
  <w:num w:numId="18">
    <w:abstractNumId w:val="24"/>
  </w:num>
  <w:num w:numId="19">
    <w:abstractNumId w:val="14"/>
  </w:num>
  <w:num w:numId="20">
    <w:abstractNumId w:val="6"/>
  </w:num>
  <w:num w:numId="21">
    <w:abstractNumId w:val="26"/>
  </w:num>
  <w:num w:numId="22">
    <w:abstractNumId w:val="41"/>
  </w:num>
  <w:num w:numId="23">
    <w:abstractNumId w:val="5"/>
  </w:num>
  <w:num w:numId="24">
    <w:abstractNumId w:val="19"/>
  </w:num>
  <w:num w:numId="25">
    <w:abstractNumId w:val="35"/>
  </w:num>
  <w:num w:numId="26">
    <w:abstractNumId w:val="16"/>
  </w:num>
  <w:num w:numId="27">
    <w:abstractNumId w:val="27"/>
  </w:num>
  <w:num w:numId="28">
    <w:abstractNumId w:val="9"/>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num>
  <w:num w:numId="32">
    <w:abstractNumId w:val="38"/>
  </w:num>
  <w:num w:numId="33">
    <w:abstractNumId w:val="1"/>
  </w:num>
  <w:num w:numId="34">
    <w:abstractNumId w:val="37"/>
  </w:num>
  <w:num w:numId="35">
    <w:abstractNumId w:val="31"/>
  </w:num>
  <w:num w:numId="36">
    <w:abstractNumId w:val="3"/>
  </w:num>
  <w:num w:numId="37">
    <w:abstractNumId w:val="7"/>
  </w:num>
  <w:num w:numId="38">
    <w:abstractNumId w:val="12"/>
  </w:num>
  <w:num w:numId="39">
    <w:abstractNumId w:val="4"/>
  </w:num>
  <w:num w:numId="40">
    <w:abstractNumId w:val="15"/>
  </w:num>
  <w:num w:numId="41">
    <w:abstractNumId w:val="36"/>
  </w:num>
  <w:num w:numId="42">
    <w:abstractNumId w:val="3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5902"/>
    <w:rsid w:val="00011D51"/>
    <w:rsid w:val="00014ECC"/>
    <w:rsid w:val="00020205"/>
    <w:rsid w:val="00023284"/>
    <w:rsid w:val="000238F5"/>
    <w:rsid w:val="00023C42"/>
    <w:rsid w:val="000259FB"/>
    <w:rsid w:val="00025B1D"/>
    <w:rsid w:val="00032B88"/>
    <w:rsid w:val="00033CA4"/>
    <w:rsid w:val="000358AF"/>
    <w:rsid w:val="00037A28"/>
    <w:rsid w:val="00054116"/>
    <w:rsid w:val="0005554B"/>
    <w:rsid w:val="00061F63"/>
    <w:rsid w:val="000675BE"/>
    <w:rsid w:val="00070E98"/>
    <w:rsid w:val="000840CC"/>
    <w:rsid w:val="00086AC3"/>
    <w:rsid w:val="00087706"/>
    <w:rsid w:val="00090B75"/>
    <w:rsid w:val="00092153"/>
    <w:rsid w:val="0009595D"/>
    <w:rsid w:val="00097F28"/>
    <w:rsid w:val="000A5B2C"/>
    <w:rsid w:val="000A79FB"/>
    <w:rsid w:val="000B10A5"/>
    <w:rsid w:val="000B1918"/>
    <w:rsid w:val="000B299A"/>
    <w:rsid w:val="000C7C6B"/>
    <w:rsid w:val="000D3932"/>
    <w:rsid w:val="000D483F"/>
    <w:rsid w:val="000D5155"/>
    <w:rsid w:val="000E1EB7"/>
    <w:rsid w:val="000F0F89"/>
    <w:rsid w:val="000F44B4"/>
    <w:rsid w:val="000F75E4"/>
    <w:rsid w:val="000F7DC3"/>
    <w:rsid w:val="0010199F"/>
    <w:rsid w:val="001075FA"/>
    <w:rsid w:val="00114427"/>
    <w:rsid w:val="00114457"/>
    <w:rsid w:val="00120EF5"/>
    <w:rsid w:val="00127553"/>
    <w:rsid w:val="00127C5B"/>
    <w:rsid w:val="00130520"/>
    <w:rsid w:val="001333E8"/>
    <w:rsid w:val="00136F58"/>
    <w:rsid w:val="001379C8"/>
    <w:rsid w:val="00142939"/>
    <w:rsid w:val="00154A32"/>
    <w:rsid w:val="00156E42"/>
    <w:rsid w:val="00160179"/>
    <w:rsid w:val="001702FD"/>
    <w:rsid w:val="00170946"/>
    <w:rsid w:val="00176FC3"/>
    <w:rsid w:val="001801F1"/>
    <w:rsid w:val="00183C25"/>
    <w:rsid w:val="00183F18"/>
    <w:rsid w:val="0018633F"/>
    <w:rsid w:val="001902DB"/>
    <w:rsid w:val="00191F5C"/>
    <w:rsid w:val="001A29A6"/>
    <w:rsid w:val="001A50BD"/>
    <w:rsid w:val="001B1A4B"/>
    <w:rsid w:val="001B64CD"/>
    <w:rsid w:val="001B7DA9"/>
    <w:rsid w:val="001C025A"/>
    <w:rsid w:val="001C2162"/>
    <w:rsid w:val="001C5104"/>
    <w:rsid w:val="001C6903"/>
    <w:rsid w:val="001D3C75"/>
    <w:rsid w:val="001D4B29"/>
    <w:rsid w:val="001D4EA2"/>
    <w:rsid w:val="001D5825"/>
    <w:rsid w:val="001D76B3"/>
    <w:rsid w:val="001F164A"/>
    <w:rsid w:val="001F75C5"/>
    <w:rsid w:val="00210FB7"/>
    <w:rsid w:val="00212FC8"/>
    <w:rsid w:val="00216441"/>
    <w:rsid w:val="00226BAA"/>
    <w:rsid w:val="00230F28"/>
    <w:rsid w:val="002330C6"/>
    <w:rsid w:val="002352E3"/>
    <w:rsid w:val="002414F1"/>
    <w:rsid w:val="0026140C"/>
    <w:rsid w:val="00261BA7"/>
    <w:rsid w:val="00273183"/>
    <w:rsid w:val="00273CD7"/>
    <w:rsid w:val="0028250A"/>
    <w:rsid w:val="00287156"/>
    <w:rsid w:val="002A2A49"/>
    <w:rsid w:val="002B23D7"/>
    <w:rsid w:val="002B4E90"/>
    <w:rsid w:val="002B61BC"/>
    <w:rsid w:val="002C3E24"/>
    <w:rsid w:val="002D328F"/>
    <w:rsid w:val="002D3476"/>
    <w:rsid w:val="002E2CC7"/>
    <w:rsid w:val="002E4B71"/>
    <w:rsid w:val="002F017E"/>
    <w:rsid w:val="002F6EC8"/>
    <w:rsid w:val="003038EA"/>
    <w:rsid w:val="00306133"/>
    <w:rsid w:val="003237C5"/>
    <w:rsid w:val="00331702"/>
    <w:rsid w:val="0033735C"/>
    <w:rsid w:val="0034144F"/>
    <w:rsid w:val="0034378A"/>
    <w:rsid w:val="00346FE8"/>
    <w:rsid w:val="00355406"/>
    <w:rsid w:val="00360846"/>
    <w:rsid w:val="00364816"/>
    <w:rsid w:val="00364C21"/>
    <w:rsid w:val="0037124B"/>
    <w:rsid w:val="00371815"/>
    <w:rsid w:val="0037184E"/>
    <w:rsid w:val="0038270D"/>
    <w:rsid w:val="00383312"/>
    <w:rsid w:val="003939C7"/>
    <w:rsid w:val="003A71DF"/>
    <w:rsid w:val="003A74BA"/>
    <w:rsid w:val="003C1275"/>
    <w:rsid w:val="003D046B"/>
    <w:rsid w:val="003E040F"/>
    <w:rsid w:val="003E6280"/>
    <w:rsid w:val="003E760C"/>
    <w:rsid w:val="003F1135"/>
    <w:rsid w:val="004076D3"/>
    <w:rsid w:val="004103B2"/>
    <w:rsid w:val="00410478"/>
    <w:rsid w:val="0041241B"/>
    <w:rsid w:val="004130AD"/>
    <w:rsid w:val="0042547A"/>
    <w:rsid w:val="00431B5C"/>
    <w:rsid w:val="00432EF2"/>
    <w:rsid w:val="0044527F"/>
    <w:rsid w:val="004461FC"/>
    <w:rsid w:val="00454F40"/>
    <w:rsid w:val="004625F9"/>
    <w:rsid w:val="00471F37"/>
    <w:rsid w:val="00491B1E"/>
    <w:rsid w:val="00495F95"/>
    <w:rsid w:val="00496B38"/>
    <w:rsid w:val="004979A2"/>
    <w:rsid w:val="00497F38"/>
    <w:rsid w:val="004A104E"/>
    <w:rsid w:val="004A4F11"/>
    <w:rsid w:val="004A509B"/>
    <w:rsid w:val="004A6006"/>
    <w:rsid w:val="004A7601"/>
    <w:rsid w:val="004B28CD"/>
    <w:rsid w:val="004B4B26"/>
    <w:rsid w:val="004B5DA3"/>
    <w:rsid w:val="004B66E6"/>
    <w:rsid w:val="004C360B"/>
    <w:rsid w:val="004C645F"/>
    <w:rsid w:val="004D185F"/>
    <w:rsid w:val="004D5870"/>
    <w:rsid w:val="004E0269"/>
    <w:rsid w:val="004E1666"/>
    <w:rsid w:val="004E674B"/>
    <w:rsid w:val="004F6006"/>
    <w:rsid w:val="00500824"/>
    <w:rsid w:val="00504009"/>
    <w:rsid w:val="0051471C"/>
    <w:rsid w:val="005275F2"/>
    <w:rsid w:val="0053164A"/>
    <w:rsid w:val="005319B6"/>
    <w:rsid w:val="005322B9"/>
    <w:rsid w:val="00532DCE"/>
    <w:rsid w:val="00532EB8"/>
    <w:rsid w:val="005342E4"/>
    <w:rsid w:val="00584477"/>
    <w:rsid w:val="00585725"/>
    <w:rsid w:val="00586404"/>
    <w:rsid w:val="00590B27"/>
    <w:rsid w:val="005960BE"/>
    <w:rsid w:val="005A1716"/>
    <w:rsid w:val="005B376D"/>
    <w:rsid w:val="005B626C"/>
    <w:rsid w:val="005C2E09"/>
    <w:rsid w:val="005C699D"/>
    <w:rsid w:val="005D31B3"/>
    <w:rsid w:val="005D6F4C"/>
    <w:rsid w:val="005F0829"/>
    <w:rsid w:val="006028F5"/>
    <w:rsid w:val="006142B5"/>
    <w:rsid w:val="00620B32"/>
    <w:rsid w:val="00621EE5"/>
    <w:rsid w:val="00621F0E"/>
    <w:rsid w:val="006244A3"/>
    <w:rsid w:val="0062761F"/>
    <w:rsid w:val="006308BA"/>
    <w:rsid w:val="006308E9"/>
    <w:rsid w:val="00634A82"/>
    <w:rsid w:val="00653C48"/>
    <w:rsid w:val="006614BC"/>
    <w:rsid w:val="00664A98"/>
    <w:rsid w:val="006762F2"/>
    <w:rsid w:val="00676510"/>
    <w:rsid w:val="0067754E"/>
    <w:rsid w:val="00682151"/>
    <w:rsid w:val="0068263F"/>
    <w:rsid w:val="0069464E"/>
    <w:rsid w:val="006948DE"/>
    <w:rsid w:val="006B4D2F"/>
    <w:rsid w:val="006D1AC8"/>
    <w:rsid w:val="006D7454"/>
    <w:rsid w:val="006E38C4"/>
    <w:rsid w:val="006E5FFE"/>
    <w:rsid w:val="006E655C"/>
    <w:rsid w:val="006F2B0C"/>
    <w:rsid w:val="006F575C"/>
    <w:rsid w:val="006F70F1"/>
    <w:rsid w:val="0071450D"/>
    <w:rsid w:val="00716631"/>
    <w:rsid w:val="00716836"/>
    <w:rsid w:val="00724BCE"/>
    <w:rsid w:val="00726F8F"/>
    <w:rsid w:val="007308D0"/>
    <w:rsid w:val="00732F4C"/>
    <w:rsid w:val="00734FAA"/>
    <w:rsid w:val="00746063"/>
    <w:rsid w:val="00750DD8"/>
    <w:rsid w:val="00754796"/>
    <w:rsid w:val="00754FEA"/>
    <w:rsid w:val="00762E04"/>
    <w:rsid w:val="00765C79"/>
    <w:rsid w:val="00770606"/>
    <w:rsid w:val="00770932"/>
    <w:rsid w:val="0078296D"/>
    <w:rsid w:val="00797347"/>
    <w:rsid w:val="007A4D3E"/>
    <w:rsid w:val="007A69AA"/>
    <w:rsid w:val="007B0E54"/>
    <w:rsid w:val="007B32B6"/>
    <w:rsid w:val="007B5B67"/>
    <w:rsid w:val="007C7341"/>
    <w:rsid w:val="007D0321"/>
    <w:rsid w:val="007D6E28"/>
    <w:rsid w:val="007E0B4E"/>
    <w:rsid w:val="007E2088"/>
    <w:rsid w:val="007E3A11"/>
    <w:rsid w:val="007E3A20"/>
    <w:rsid w:val="007E41BA"/>
    <w:rsid w:val="007E445D"/>
    <w:rsid w:val="007E60D5"/>
    <w:rsid w:val="007F5008"/>
    <w:rsid w:val="008004DD"/>
    <w:rsid w:val="00800666"/>
    <w:rsid w:val="00806BF5"/>
    <w:rsid w:val="0081586C"/>
    <w:rsid w:val="008178DC"/>
    <w:rsid w:val="00817F1E"/>
    <w:rsid w:val="0082048A"/>
    <w:rsid w:val="00826229"/>
    <w:rsid w:val="008278F7"/>
    <w:rsid w:val="00830FE0"/>
    <w:rsid w:val="00843286"/>
    <w:rsid w:val="0084592A"/>
    <w:rsid w:val="00845E7B"/>
    <w:rsid w:val="00847A49"/>
    <w:rsid w:val="008624DE"/>
    <w:rsid w:val="008658F0"/>
    <w:rsid w:val="0086590D"/>
    <w:rsid w:val="00866C60"/>
    <w:rsid w:val="00867825"/>
    <w:rsid w:val="0087177B"/>
    <w:rsid w:val="00876885"/>
    <w:rsid w:val="00877AAC"/>
    <w:rsid w:val="00881DDF"/>
    <w:rsid w:val="008A0464"/>
    <w:rsid w:val="008B13B9"/>
    <w:rsid w:val="008B447F"/>
    <w:rsid w:val="008B7037"/>
    <w:rsid w:val="008C1895"/>
    <w:rsid w:val="008C3865"/>
    <w:rsid w:val="008C42E2"/>
    <w:rsid w:val="008D09DD"/>
    <w:rsid w:val="008D1666"/>
    <w:rsid w:val="008D4C1B"/>
    <w:rsid w:val="008D5C71"/>
    <w:rsid w:val="008E7970"/>
    <w:rsid w:val="008F1EAE"/>
    <w:rsid w:val="008F6AC8"/>
    <w:rsid w:val="00901749"/>
    <w:rsid w:val="00905E75"/>
    <w:rsid w:val="009125CE"/>
    <w:rsid w:val="00912944"/>
    <w:rsid w:val="009174C5"/>
    <w:rsid w:val="0092205B"/>
    <w:rsid w:val="00927112"/>
    <w:rsid w:val="00927281"/>
    <w:rsid w:val="00930A2F"/>
    <w:rsid w:val="00945440"/>
    <w:rsid w:val="00950DDD"/>
    <w:rsid w:val="00955897"/>
    <w:rsid w:val="00964940"/>
    <w:rsid w:val="00970B97"/>
    <w:rsid w:val="009814A4"/>
    <w:rsid w:val="00982ABA"/>
    <w:rsid w:val="0098464C"/>
    <w:rsid w:val="00990044"/>
    <w:rsid w:val="00997891"/>
    <w:rsid w:val="009A66F8"/>
    <w:rsid w:val="009B4154"/>
    <w:rsid w:val="009B6888"/>
    <w:rsid w:val="009C0161"/>
    <w:rsid w:val="009C1EA0"/>
    <w:rsid w:val="009C2396"/>
    <w:rsid w:val="009C27E1"/>
    <w:rsid w:val="009C4A6E"/>
    <w:rsid w:val="009D108D"/>
    <w:rsid w:val="009D3260"/>
    <w:rsid w:val="009E0F53"/>
    <w:rsid w:val="009E1436"/>
    <w:rsid w:val="009E5668"/>
    <w:rsid w:val="009E7F92"/>
    <w:rsid w:val="009F1D9D"/>
    <w:rsid w:val="009F3D37"/>
    <w:rsid w:val="009F79B6"/>
    <w:rsid w:val="00A02D3C"/>
    <w:rsid w:val="00A04256"/>
    <w:rsid w:val="00A06D5C"/>
    <w:rsid w:val="00A107A9"/>
    <w:rsid w:val="00A116C6"/>
    <w:rsid w:val="00A14260"/>
    <w:rsid w:val="00A2126A"/>
    <w:rsid w:val="00A23767"/>
    <w:rsid w:val="00A26A6E"/>
    <w:rsid w:val="00A27B3B"/>
    <w:rsid w:val="00A30B23"/>
    <w:rsid w:val="00A31D56"/>
    <w:rsid w:val="00A3797F"/>
    <w:rsid w:val="00A37ED9"/>
    <w:rsid w:val="00A50D4D"/>
    <w:rsid w:val="00A52908"/>
    <w:rsid w:val="00A54DAB"/>
    <w:rsid w:val="00A57921"/>
    <w:rsid w:val="00A67BFF"/>
    <w:rsid w:val="00A71990"/>
    <w:rsid w:val="00A74063"/>
    <w:rsid w:val="00A74319"/>
    <w:rsid w:val="00A74F76"/>
    <w:rsid w:val="00A75252"/>
    <w:rsid w:val="00A75AF1"/>
    <w:rsid w:val="00A803D2"/>
    <w:rsid w:val="00A81C47"/>
    <w:rsid w:val="00A83F0A"/>
    <w:rsid w:val="00A90C37"/>
    <w:rsid w:val="00A92F6C"/>
    <w:rsid w:val="00A93CCE"/>
    <w:rsid w:val="00AA25D2"/>
    <w:rsid w:val="00AA79E9"/>
    <w:rsid w:val="00AB0A70"/>
    <w:rsid w:val="00AB218E"/>
    <w:rsid w:val="00AC0298"/>
    <w:rsid w:val="00AE0105"/>
    <w:rsid w:val="00AE14F3"/>
    <w:rsid w:val="00AE7611"/>
    <w:rsid w:val="00AF074F"/>
    <w:rsid w:val="00AF243A"/>
    <w:rsid w:val="00AF33A2"/>
    <w:rsid w:val="00AF3B25"/>
    <w:rsid w:val="00AF57E7"/>
    <w:rsid w:val="00AF630B"/>
    <w:rsid w:val="00B029DA"/>
    <w:rsid w:val="00B27D8C"/>
    <w:rsid w:val="00B31236"/>
    <w:rsid w:val="00B332A0"/>
    <w:rsid w:val="00B35C6E"/>
    <w:rsid w:val="00B36A78"/>
    <w:rsid w:val="00B41D4C"/>
    <w:rsid w:val="00B444C7"/>
    <w:rsid w:val="00B55715"/>
    <w:rsid w:val="00B63817"/>
    <w:rsid w:val="00B63B0F"/>
    <w:rsid w:val="00B650A7"/>
    <w:rsid w:val="00B70379"/>
    <w:rsid w:val="00B70EDC"/>
    <w:rsid w:val="00B72858"/>
    <w:rsid w:val="00B7520F"/>
    <w:rsid w:val="00B7678A"/>
    <w:rsid w:val="00B819A4"/>
    <w:rsid w:val="00B85882"/>
    <w:rsid w:val="00B86E49"/>
    <w:rsid w:val="00B91E44"/>
    <w:rsid w:val="00B92807"/>
    <w:rsid w:val="00B93B37"/>
    <w:rsid w:val="00B95217"/>
    <w:rsid w:val="00BD67F3"/>
    <w:rsid w:val="00BE0A59"/>
    <w:rsid w:val="00BE199F"/>
    <w:rsid w:val="00BE49E5"/>
    <w:rsid w:val="00BE4E31"/>
    <w:rsid w:val="00BE6891"/>
    <w:rsid w:val="00BF503C"/>
    <w:rsid w:val="00BF52D3"/>
    <w:rsid w:val="00C04C63"/>
    <w:rsid w:val="00C120E9"/>
    <w:rsid w:val="00C135D3"/>
    <w:rsid w:val="00C158B8"/>
    <w:rsid w:val="00C1689E"/>
    <w:rsid w:val="00C24AAC"/>
    <w:rsid w:val="00C27EE4"/>
    <w:rsid w:val="00C32D2A"/>
    <w:rsid w:val="00C3567A"/>
    <w:rsid w:val="00C4407E"/>
    <w:rsid w:val="00C517A7"/>
    <w:rsid w:val="00C546C4"/>
    <w:rsid w:val="00C629A1"/>
    <w:rsid w:val="00C635D5"/>
    <w:rsid w:val="00C63B3D"/>
    <w:rsid w:val="00C71E18"/>
    <w:rsid w:val="00C721FC"/>
    <w:rsid w:val="00C74950"/>
    <w:rsid w:val="00C81BE8"/>
    <w:rsid w:val="00C8388B"/>
    <w:rsid w:val="00C848CA"/>
    <w:rsid w:val="00C951FC"/>
    <w:rsid w:val="00C97C46"/>
    <w:rsid w:val="00CA1323"/>
    <w:rsid w:val="00CC25B8"/>
    <w:rsid w:val="00CC389A"/>
    <w:rsid w:val="00CD5F5C"/>
    <w:rsid w:val="00CE1DC9"/>
    <w:rsid w:val="00CE47DF"/>
    <w:rsid w:val="00CE7460"/>
    <w:rsid w:val="00CF02A1"/>
    <w:rsid w:val="00CF0518"/>
    <w:rsid w:val="00D0678C"/>
    <w:rsid w:val="00D10CB7"/>
    <w:rsid w:val="00D110BA"/>
    <w:rsid w:val="00D21B45"/>
    <w:rsid w:val="00D22171"/>
    <w:rsid w:val="00D23F7A"/>
    <w:rsid w:val="00D44214"/>
    <w:rsid w:val="00D45EB1"/>
    <w:rsid w:val="00D50096"/>
    <w:rsid w:val="00D67B48"/>
    <w:rsid w:val="00D74486"/>
    <w:rsid w:val="00D857BE"/>
    <w:rsid w:val="00D85D4D"/>
    <w:rsid w:val="00D91DA6"/>
    <w:rsid w:val="00D93470"/>
    <w:rsid w:val="00DA146E"/>
    <w:rsid w:val="00DA41BB"/>
    <w:rsid w:val="00DA63B3"/>
    <w:rsid w:val="00DB1BD8"/>
    <w:rsid w:val="00DB48AA"/>
    <w:rsid w:val="00DC6928"/>
    <w:rsid w:val="00DD0DD0"/>
    <w:rsid w:val="00DD2708"/>
    <w:rsid w:val="00E00E0A"/>
    <w:rsid w:val="00E16DC7"/>
    <w:rsid w:val="00E20015"/>
    <w:rsid w:val="00E21B8B"/>
    <w:rsid w:val="00E2290D"/>
    <w:rsid w:val="00E24326"/>
    <w:rsid w:val="00E371FA"/>
    <w:rsid w:val="00E372DE"/>
    <w:rsid w:val="00E416E1"/>
    <w:rsid w:val="00E43390"/>
    <w:rsid w:val="00E4661D"/>
    <w:rsid w:val="00E51BC4"/>
    <w:rsid w:val="00E51E48"/>
    <w:rsid w:val="00E62E08"/>
    <w:rsid w:val="00E635CE"/>
    <w:rsid w:val="00E63A39"/>
    <w:rsid w:val="00E71C79"/>
    <w:rsid w:val="00E7473A"/>
    <w:rsid w:val="00E83170"/>
    <w:rsid w:val="00E91820"/>
    <w:rsid w:val="00EA0883"/>
    <w:rsid w:val="00EA6B5D"/>
    <w:rsid w:val="00EC3ADA"/>
    <w:rsid w:val="00ED0D48"/>
    <w:rsid w:val="00ED33D8"/>
    <w:rsid w:val="00ED65A4"/>
    <w:rsid w:val="00ED7B4B"/>
    <w:rsid w:val="00EE6FDE"/>
    <w:rsid w:val="00F026D5"/>
    <w:rsid w:val="00F0399F"/>
    <w:rsid w:val="00F06254"/>
    <w:rsid w:val="00F10767"/>
    <w:rsid w:val="00F11E87"/>
    <w:rsid w:val="00F14DE5"/>
    <w:rsid w:val="00F242E6"/>
    <w:rsid w:val="00F274CC"/>
    <w:rsid w:val="00F43ABC"/>
    <w:rsid w:val="00F47BEE"/>
    <w:rsid w:val="00F546CE"/>
    <w:rsid w:val="00F571B4"/>
    <w:rsid w:val="00F652AC"/>
    <w:rsid w:val="00F727AE"/>
    <w:rsid w:val="00F82368"/>
    <w:rsid w:val="00F83B8F"/>
    <w:rsid w:val="00F92571"/>
    <w:rsid w:val="00F93774"/>
    <w:rsid w:val="00F95226"/>
    <w:rsid w:val="00F96E20"/>
    <w:rsid w:val="00F97E2D"/>
    <w:rsid w:val="00FA0C1F"/>
    <w:rsid w:val="00FA3867"/>
    <w:rsid w:val="00FB3813"/>
    <w:rsid w:val="00FB63A4"/>
    <w:rsid w:val="00FC2F0A"/>
    <w:rsid w:val="00FC4989"/>
    <w:rsid w:val="00FD426A"/>
    <w:rsid w:val="00FD5AF6"/>
    <w:rsid w:val="00FD7A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EE55C"/>
  <w15:docId w15:val="{747E8E30-3D50-4A8F-89B3-90796F066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518"/>
    <w:pPr>
      <w:bidi/>
    </w:pPr>
  </w:style>
  <w:style w:type="paragraph" w:styleId="Heading1">
    <w:name w:val="heading 1"/>
    <w:basedOn w:val="Normal"/>
    <w:next w:val="Normal"/>
    <w:link w:val="Heading1Char"/>
    <w:uiPriority w:val="9"/>
    <w:qFormat/>
    <w:rsid w:val="000358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67B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379C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650A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26BA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67B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7B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7B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7B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620B32"/>
    <w:pPr>
      <w:ind w:left="720"/>
      <w:contextualSpacing/>
    </w:pPr>
  </w:style>
  <w:style w:type="paragraph" w:styleId="NormalWeb">
    <w:name w:val="Normal (Web)"/>
    <w:basedOn w:val="Normal"/>
    <w:uiPriority w:val="99"/>
    <w:semiHidden/>
    <w:unhideWhenUsed/>
    <w:rsid w:val="007145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0358AF"/>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843286"/>
  </w:style>
  <w:style w:type="paragraph" w:styleId="TOCHeading">
    <w:name w:val="TOC Heading"/>
    <w:basedOn w:val="Heading1"/>
    <w:next w:val="Normal"/>
    <w:uiPriority w:val="39"/>
    <w:unhideWhenUsed/>
    <w:qFormat/>
    <w:rsid w:val="006B4D2F"/>
    <w:pPr>
      <w:bidi w:val="0"/>
      <w:outlineLvl w:val="9"/>
    </w:pPr>
    <w:rPr>
      <w:kern w:val="0"/>
      <w14:ligatures w14:val="none"/>
    </w:rPr>
  </w:style>
  <w:style w:type="paragraph" w:styleId="TOC1">
    <w:name w:val="toc 1"/>
    <w:basedOn w:val="Normal"/>
    <w:next w:val="Normal"/>
    <w:autoRedefine/>
    <w:uiPriority w:val="39"/>
    <w:unhideWhenUsed/>
    <w:rsid w:val="002A2A49"/>
    <w:pPr>
      <w:tabs>
        <w:tab w:val="right" w:leader="dot" w:pos="8822"/>
      </w:tabs>
      <w:spacing w:after="100" w:line="360" w:lineRule="auto"/>
    </w:pPr>
  </w:style>
  <w:style w:type="character" w:styleId="Hyperlink">
    <w:name w:val="Hyperlink"/>
    <w:basedOn w:val="DefaultParagraphFont"/>
    <w:uiPriority w:val="99"/>
    <w:unhideWhenUsed/>
    <w:rsid w:val="006B4D2F"/>
    <w:rPr>
      <w:color w:val="0563C1" w:themeColor="hyperlink"/>
      <w:u w:val="single"/>
    </w:rPr>
  </w:style>
  <w:style w:type="character" w:customStyle="1" w:styleId="Heading4Char">
    <w:name w:val="Heading 4 Char"/>
    <w:basedOn w:val="DefaultParagraphFont"/>
    <w:link w:val="Heading4"/>
    <w:uiPriority w:val="9"/>
    <w:semiHidden/>
    <w:rsid w:val="00B650A7"/>
    <w:rPr>
      <w:rFonts w:asciiTheme="majorHAnsi" w:eastAsiaTheme="majorEastAsia" w:hAnsiTheme="majorHAnsi" w:cstheme="majorBidi"/>
      <w:i/>
      <w:iCs/>
      <w:color w:val="2F5496" w:themeColor="accent1" w:themeShade="BF"/>
    </w:rPr>
  </w:style>
  <w:style w:type="paragraph" w:styleId="HTMLPreformatted">
    <w:name w:val="HTML Preformatted"/>
    <w:basedOn w:val="Normal"/>
    <w:link w:val="HTMLPreformattedChar"/>
    <w:uiPriority w:val="99"/>
    <w:semiHidden/>
    <w:unhideWhenUsed/>
    <w:rsid w:val="0079734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97347"/>
    <w:rPr>
      <w:rFonts w:ascii="Consolas" w:hAnsi="Consolas"/>
      <w:sz w:val="20"/>
      <w:szCs w:val="20"/>
    </w:rPr>
  </w:style>
  <w:style w:type="character" w:styleId="Strong">
    <w:name w:val="Strong"/>
    <w:basedOn w:val="DefaultParagraphFont"/>
    <w:uiPriority w:val="22"/>
    <w:qFormat/>
    <w:rsid w:val="00C97C46"/>
    <w:rPr>
      <w:b/>
      <w:bCs/>
    </w:rPr>
  </w:style>
  <w:style w:type="character" w:customStyle="1" w:styleId="Heading3Char">
    <w:name w:val="Heading 3 Char"/>
    <w:basedOn w:val="DefaultParagraphFont"/>
    <w:link w:val="Heading3"/>
    <w:uiPriority w:val="9"/>
    <w:rsid w:val="001379C8"/>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226BAA"/>
    <w:rPr>
      <w:rFonts w:asciiTheme="majorHAnsi" w:eastAsiaTheme="majorEastAsia" w:hAnsiTheme="majorHAnsi" w:cstheme="majorBidi"/>
      <w:color w:val="2F5496" w:themeColor="accent1" w:themeShade="BF"/>
    </w:rPr>
  </w:style>
  <w:style w:type="character" w:customStyle="1" w:styleId="1">
    <w:name w:val="إشارة لم يتم حلها1"/>
    <w:basedOn w:val="DefaultParagraphFont"/>
    <w:uiPriority w:val="99"/>
    <w:semiHidden/>
    <w:unhideWhenUsed/>
    <w:rsid w:val="001C5104"/>
    <w:rPr>
      <w:color w:val="605E5C"/>
      <w:shd w:val="clear" w:color="auto" w:fill="E1DFDD"/>
    </w:rPr>
  </w:style>
  <w:style w:type="character" w:customStyle="1" w:styleId="Heading2Char">
    <w:name w:val="Heading 2 Char"/>
    <w:basedOn w:val="DefaultParagraphFont"/>
    <w:link w:val="Heading2"/>
    <w:uiPriority w:val="9"/>
    <w:semiHidden/>
    <w:rsid w:val="00D67B48"/>
    <w:rPr>
      <w:rFonts w:asciiTheme="majorHAnsi" w:eastAsiaTheme="majorEastAsia" w:hAnsiTheme="majorHAnsi" w:cstheme="majorBidi"/>
      <w:color w:val="2F5496" w:themeColor="accent1" w:themeShade="BF"/>
      <w:sz w:val="32"/>
      <w:szCs w:val="32"/>
    </w:rPr>
  </w:style>
  <w:style w:type="character" w:customStyle="1" w:styleId="Heading6Char">
    <w:name w:val="Heading 6 Char"/>
    <w:basedOn w:val="DefaultParagraphFont"/>
    <w:link w:val="Heading6"/>
    <w:uiPriority w:val="9"/>
    <w:semiHidden/>
    <w:rsid w:val="00D67B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7B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7B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7B48"/>
    <w:rPr>
      <w:rFonts w:eastAsiaTheme="majorEastAsia" w:cstheme="majorBidi"/>
      <w:color w:val="272727" w:themeColor="text1" w:themeTint="D8"/>
    </w:rPr>
  </w:style>
  <w:style w:type="paragraph" w:styleId="Title">
    <w:name w:val="Title"/>
    <w:basedOn w:val="Normal"/>
    <w:next w:val="Normal"/>
    <w:link w:val="TitleChar"/>
    <w:uiPriority w:val="99"/>
    <w:qFormat/>
    <w:rsid w:val="00D67B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D67B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D67B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D67B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7B48"/>
    <w:pPr>
      <w:spacing w:before="160"/>
      <w:jc w:val="center"/>
    </w:pPr>
    <w:rPr>
      <w:i/>
      <w:iCs/>
      <w:color w:val="404040" w:themeColor="text1" w:themeTint="BF"/>
    </w:rPr>
  </w:style>
  <w:style w:type="character" w:customStyle="1" w:styleId="QuoteChar">
    <w:name w:val="Quote Char"/>
    <w:basedOn w:val="DefaultParagraphFont"/>
    <w:link w:val="Quote"/>
    <w:uiPriority w:val="29"/>
    <w:rsid w:val="00D67B48"/>
    <w:rPr>
      <w:i/>
      <w:iCs/>
      <w:color w:val="404040" w:themeColor="text1" w:themeTint="BF"/>
    </w:rPr>
  </w:style>
  <w:style w:type="character" w:styleId="IntenseEmphasis">
    <w:name w:val="Intense Emphasis"/>
    <w:basedOn w:val="DefaultParagraphFont"/>
    <w:uiPriority w:val="21"/>
    <w:qFormat/>
    <w:rsid w:val="00D67B48"/>
    <w:rPr>
      <w:i/>
      <w:iCs/>
      <w:color w:val="2F5496" w:themeColor="accent1" w:themeShade="BF"/>
    </w:rPr>
  </w:style>
  <w:style w:type="paragraph" w:styleId="IntenseQuote">
    <w:name w:val="Intense Quote"/>
    <w:basedOn w:val="Normal"/>
    <w:next w:val="Normal"/>
    <w:link w:val="IntenseQuoteChar"/>
    <w:uiPriority w:val="30"/>
    <w:qFormat/>
    <w:rsid w:val="00D67B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7B48"/>
    <w:rPr>
      <w:i/>
      <w:iCs/>
      <w:color w:val="2F5496" w:themeColor="accent1" w:themeShade="BF"/>
    </w:rPr>
  </w:style>
  <w:style w:type="character" w:styleId="IntenseReference">
    <w:name w:val="Intense Reference"/>
    <w:basedOn w:val="DefaultParagraphFont"/>
    <w:uiPriority w:val="32"/>
    <w:qFormat/>
    <w:rsid w:val="00D67B48"/>
    <w:rPr>
      <w:b/>
      <w:bCs/>
      <w:smallCaps/>
      <w:color w:val="2F5496" w:themeColor="accent1" w:themeShade="BF"/>
      <w:spacing w:val="5"/>
    </w:rPr>
  </w:style>
  <w:style w:type="numbering" w:customStyle="1" w:styleId="10">
    <w:name w:val="بلا قائمة1"/>
    <w:next w:val="NoList"/>
    <w:uiPriority w:val="99"/>
    <w:semiHidden/>
    <w:unhideWhenUsed/>
    <w:rsid w:val="00D67B48"/>
  </w:style>
  <w:style w:type="character" w:customStyle="1" w:styleId="Hyperlink1">
    <w:name w:val="Hyperlink1"/>
    <w:basedOn w:val="DefaultParagraphFont"/>
    <w:uiPriority w:val="99"/>
    <w:semiHidden/>
    <w:unhideWhenUsed/>
    <w:rsid w:val="00D67B48"/>
    <w:rPr>
      <w:color w:val="0563C1"/>
      <w:u w:val="single"/>
    </w:rPr>
  </w:style>
  <w:style w:type="character" w:customStyle="1" w:styleId="11">
    <w:name w:val="ارتباط تشعبي متبع1"/>
    <w:basedOn w:val="DefaultParagraphFont"/>
    <w:uiPriority w:val="99"/>
    <w:semiHidden/>
    <w:unhideWhenUsed/>
    <w:rsid w:val="00D67B48"/>
    <w:rPr>
      <w:color w:val="954F72"/>
      <w:u w:val="single"/>
    </w:rPr>
  </w:style>
  <w:style w:type="paragraph" w:customStyle="1" w:styleId="msonormal0">
    <w:name w:val="msonormal"/>
    <w:basedOn w:val="Normal"/>
    <w:uiPriority w:val="99"/>
    <w:rsid w:val="00D67B48"/>
    <w:pPr>
      <w:spacing w:line="360" w:lineRule="auto"/>
      <w:ind w:left="862" w:firstLine="720"/>
      <w:jc w:val="both"/>
    </w:pPr>
    <w:rPr>
      <w:rFonts w:ascii="Times New Roman" w:eastAsia="Calibri" w:hAnsi="Times New Roman" w:cs="Times New Roman"/>
      <w:kern w:val="0"/>
      <w:sz w:val="24"/>
      <w:szCs w:val="24"/>
    </w:rPr>
  </w:style>
  <w:style w:type="paragraph" w:styleId="BalloonText">
    <w:name w:val="Balloon Text"/>
    <w:basedOn w:val="Normal"/>
    <w:link w:val="BalloonTextChar"/>
    <w:uiPriority w:val="99"/>
    <w:semiHidden/>
    <w:unhideWhenUsed/>
    <w:rsid w:val="00D67B48"/>
    <w:pPr>
      <w:tabs>
        <w:tab w:val="left" w:pos="1427"/>
      </w:tabs>
      <w:spacing w:after="0" w:line="240" w:lineRule="auto"/>
      <w:jc w:val="both"/>
    </w:pPr>
    <w:rPr>
      <w:rFonts w:ascii="Tahoma" w:eastAsia="Calibri" w:hAnsi="Tahoma" w:cs="Tahoma"/>
      <w:kern w:val="0"/>
      <w:sz w:val="16"/>
      <w:szCs w:val="16"/>
    </w:rPr>
  </w:style>
  <w:style w:type="character" w:customStyle="1" w:styleId="BalloonTextChar">
    <w:name w:val="Balloon Text Char"/>
    <w:basedOn w:val="DefaultParagraphFont"/>
    <w:link w:val="BalloonText"/>
    <w:uiPriority w:val="99"/>
    <w:semiHidden/>
    <w:rsid w:val="00D67B48"/>
    <w:rPr>
      <w:rFonts w:ascii="Tahoma" w:eastAsia="Calibri" w:hAnsi="Tahoma" w:cs="Tahoma"/>
      <w:kern w:val="0"/>
      <w:sz w:val="16"/>
      <w:szCs w:val="16"/>
    </w:rPr>
  </w:style>
  <w:style w:type="paragraph" w:styleId="NoSpacing">
    <w:name w:val="No Spacing"/>
    <w:uiPriority w:val="1"/>
    <w:qFormat/>
    <w:rsid w:val="00D67B48"/>
    <w:pPr>
      <w:bidi/>
      <w:spacing w:after="0" w:line="240" w:lineRule="auto"/>
      <w:ind w:left="862" w:firstLine="720"/>
      <w:jc w:val="both"/>
    </w:pPr>
    <w:rPr>
      <w:rFonts w:ascii="Sakkal Majalla" w:eastAsia="Calibri" w:hAnsi="Sakkal Majalla" w:cs="Arial"/>
      <w:kern w:val="0"/>
      <w:sz w:val="28"/>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locked/>
    <w:rsid w:val="00D67B48"/>
  </w:style>
  <w:style w:type="character" w:customStyle="1" w:styleId="Char">
    <w:name w:val="بلا تباعد Char"/>
    <w:basedOn w:val="DefaultParagraphFont"/>
    <w:link w:val="12"/>
    <w:uiPriority w:val="1"/>
    <w:locked/>
    <w:rsid w:val="00D67B48"/>
    <w:rPr>
      <w:rFonts w:ascii="Times New Roman" w:eastAsia="Times New Roman" w:hAnsi="Times New Roman" w:cs="Times New Roman"/>
      <w:kern w:val="0"/>
    </w:rPr>
  </w:style>
  <w:style w:type="paragraph" w:customStyle="1" w:styleId="12">
    <w:name w:val="بلا تباعد1"/>
    <w:next w:val="NoSpacing"/>
    <w:link w:val="Char"/>
    <w:uiPriority w:val="1"/>
    <w:qFormat/>
    <w:rsid w:val="00D67B48"/>
    <w:pPr>
      <w:bidi/>
      <w:spacing w:after="0" w:line="240" w:lineRule="auto"/>
    </w:pPr>
    <w:rPr>
      <w:rFonts w:ascii="Times New Roman" w:eastAsia="Times New Roman" w:hAnsi="Times New Roman" w:cs="Times New Roman"/>
      <w:kern w:val="0"/>
    </w:rPr>
  </w:style>
  <w:style w:type="table" w:styleId="TableGrid">
    <w:name w:val="Table Grid"/>
    <w:basedOn w:val="TableNormal"/>
    <w:uiPriority w:val="39"/>
    <w:rsid w:val="00D67B48"/>
    <w:pPr>
      <w:spacing w:after="0" w:line="240" w:lineRule="auto"/>
    </w:pPr>
    <w:rPr>
      <w:rFonts w:ascii="Times New Roman" w:eastAsia="Calibri" w:hAnsi="Times New Roman" w:cs="Calibri"/>
      <w:color w:val="000000"/>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جدول عادي 51"/>
    <w:basedOn w:val="TableNormal"/>
    <w:next w:val="PlainTable5"/>
    <w:uiPriority w:val="45"/>
    <w:rsid w:val="00D67B48"/>
    <w:pPr>
      <w:spacing w:after="0" w:line="240" w:lineRule="auto"/>
      <w:ind w:firstLine="720"/>
      <w:jc w:val="right"/>
    </w:pPr>
    <w:rPr>
      <w:rFonts w:ascii="Calibri" w:eastAsia="Calibri" w:hAnsi="Calibri" w:cs="Arial"/>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TableNormal"/>
    <w:next w:val="GridTable4-Accent5"/>
    <w:uiPriority w:val="49"/>
    <w:rsid w:val="00D67B48"/>
    <w:pPr>
      <w:spacing w:after="0" w:line="240" w:lineRule="auto"/>
      <w:ind w:right="862" w:hanging="142"/>
      <w:jc w:val="right"/>
    </w:pPr>
    <w:rPr>
      <w:rFonts w:ascii="Calibri" w:eastAsia="Calibri" w:hAnsi="Calibri" w:cs="Arial"/>
      <w:kern w:val="0"/>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3">
    <w:name w:val="شبكة جدول1"/>
    <w:basedOn w:val="TableNormal"/>
    <w:uiPriority w:val="59"/>
    <w:rsid w:val="00D67B48"/>
    <w:pPr>
      <w:spacing w:after="0" w:line="240" w:lineRule="auto"/>
    </w:pPr>
    <w:rPr>
      <w:rFonts w:ascii="Calibri" w:eastAsia="Calibri" w:hAnsi="Calibri" w:cs="Arial"/>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D67B48"/>
    <w:rPr>
      <w:color w:val="954F72" w:themeColor="followedHyperlink"/>
      <w:u w:val="single"/>
    </w:rPr>
  </w:style>
  <w:style w:type="table" w:styleId="PlainTable5">
    <w:name w:val="Plain Table 5"/>
    <w:basedOn w:val="TableNormal"/>
    <w:uiPriority w:val="45"/>
    <w:rsid w:val="00D67B48"/>
    <w:pPr>
      <w:bidi/>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D67B48"/>
    <w:pPr>
      <w:bidi/>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D67B48"/>
    <w:pPr>
      <w:bidi/>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3">
    <w:name w:val="Grid Table 4 Accent 3"/>
    <w:basedOn w:val="TableNormal"/>
    <w:uiPriority w:val="49"/>
    <w:rsid w:val="00D67B48"/>
    <w:pPr>
      <w:bidi/>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4">
    <w:name w:val="Plain Table 4"/>
    <w:basedOn w:val="TableNormal"/>
    <w:uiPriority w:val="44"/>
    <w:rsid w:val="00D67B48"/>
    <w:pPr>
      <w:bidi/>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D67B48"/>
    <w:pPr>
      <w:bidi/>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5">
    <w:name w:val="Grid Table 6 Colorful Accent 5"/>
    <w:basedOn w:val="TableNormal"/>
    <w:uiPriority w:val="51"/>
    <w:rsid w:val="007D0321"/>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B31236"/>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6Colorful-Accent3">
    <w:name w:val="Grid Table 6 Colorful Accent 3"/>
    <w:basedOn w:val="TableNormal"/>
    <w:uiPriority w:val="51"/>
    <w:rsid w:val="00DC6928"/>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1">
    <w:name w:val="Grid Table 6 Colorful Accent 1"/>
    <w:basedOn w:val="TableNormal"/>
    <w:uiPriority w:val="51"/>
    <w:rsid w:val="00DC6928"/>
    <w:pPr>
      <w:spacing w:after="0" w:line="240" w:lineRule="auto"/>
    </w:pPr>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2">
    <w:name w:val="toc 2"/>
    <w:basedOn w:val="Normal"/>
    <w:next w:val="Normal"/>
    <w:autoRedefine/>
    <w:uiPriority w:val="39"/>
    <w:unhideWhenUsed/>
    <w:rsid w:val="00BE49E5"/>
    <w:pPr>
      <w:spacing w:after="100"/>
      <w:ind w:left="220"/>
    </w:pPr>
  </w:style>
  <w:style w:type="paragraph" w:styleId="TOC3">
    <w:name w:val="toc 3"/>
    <w:basedOn w:val="Normal"/>
    <w:next w:val="Normal"/>
    <w:autoRedefine/>
    <w:uiPriority w:val="39"/>
    <w:unhideWhenUsed/>
    <w:rsid w:val="00BE49E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1230">
      <w:bodyDiv w:val="1"/>
      <w:marLeft w:val="0"/>
      <w:marRight w:val="0"/>
      <w:marTop w:val="0"/>
      <w:marBottom w:val="0"/>
      <w:divBdr>
        <w:top w:val="none" w:sz="0" w:space="0" w:color="auto"/>
        <w:left w:val="none" w:sz="0" w:space="0" w:color="auto"/>
        <w:bottom w:val="none" w:sz="0" w:space="0" w:color="auto"/>
        <w:right w:val="none" w:sz="0" w:space="0" w:color="auto"/>
      </w:divBdr>
    </w:div>
    <w:div w:id="5131360">
      <w:bodyDiv w:val="1"/>
      <w:marLeft w:val="0"/>
      <w:marRight w:val="0"/>
      <w:marTop w:val="0"/>
      <w:marBottom w:val="0"/>
      <w:divBdr>
        <w:top w:val="none" w:sz="0" w:space="0" w:color="auto"/>
        <w:left w:val="none" w:sz="0" w:space="0" w:color="auto"/>
        <w:bottom w:val="none" w:sz="0" w:space="0" w:color="auto"/>
        <w:right w:val="none" w:sz="0" w:space="0" w:color="auto"/>
      </w:divBdr>
    </w:div>
    <w:div w:id="5135979">
      <w:bodyDiv w:val="1"/>
      <w:marLeft w:val="0"/>
      <w:marRight w:val="0"/>
      <w:marTop w:val="0"/>
      <w:marBottom w:val="0"/>
      <w:divBdr>
        <w:top w:val="none" w:sz="0" w:space="0" w:color="auto"/>
        <w:left w:val="none" w:sz="0" w:space="0" w:color="auto"/>
        <w:bottom w:val="none" w:sz="0" w:space="0" w:color="auto"/>
        <w:right w:val="none" w:sz="0" w:space="0" w:color="auto"/>
      </w:divBdr>
    </w:div>
    <w:div w:id="7876357">
      <w:bodyDiv w:val="1"/>
      <w:marLeft w:val="0"/>
      <w:marRight w:val="0"/>
      <w:marTop w:val="0"/>
      <w:marBottom w:val="0"/>
      <w:divBdr>
        <w:top w:val="none" w:sz="0" w:space="0" w:color="auto"/>
        <w:left w:val="none" w:sz="0" w:space="0" w:color="auto"/>
        <w:bottom w:val="none" w:sz="0" w:space="0" w:color="auto"/>
        <w:right w:val="none" w:sz="0" w:space="0" w:color="auto"/>
      </w:divBdr>
    </w:div>
    <w:div w:id="8721756">
      <w:bodyDiv w:val="1"/>
      <w:marLeft w:val="0"/>
      <w:marRight w:val="0"/>
      <w:marTop w:val="0"/>
      <w:marBottom w:val="0"/>
      <w:divBdr>
        <w:top w:val="none" w:sz="0" w:space="0" w:color="auto"/>
        <w:left w:val="none" w:sz="0" w:space="0" w:color="auto"/>
        <w:bottom w:val="none" w:sz="0" w:space="0" w:color="auto"/>
        <w:right w:val="none" w:sz="0" w:space="0" w:color="auto"/>
      </w:divBdr>
    </w:div>
    <w:div w:id="9308437">
      <w:bodyDiv w:val="1"/>
      <w:marLeft w:val="0"/>
      <w:marRight w:val="0"/>
      <w:marTop w:val="0"/>
      <w:marBottom w:val="0"/>
      <w:divBdr>
        <w:top w:val="none" w:sz="0" w:space="0" w:color="auto"/>
        <w:left w:val="none" w:sz="0" w:space="0" w:color="auto"/>
        <w:bottom w:val="none" w:sz="0" w:space="0" w:color="auto"/>
        <w:right w:val="none" w:sz="0" w:space="0" w:color="auto"/>
      </w:divBdr>
    </w:div>
    <w:div w:id="11954448">
      <w:bodyDiv w:val="1"/>
      <w:marLeft w:val="0"/>
      <w:marRight w:val="0"/>
      <w:marTop w:val="0"/>
      <w:marBottom w:val="0"/>
      <w:divBdr>
        <w:top w:val="none" w:sz="0" w:space="0" w:color="auto"/>
        <w:left w:val="none" w:sz="0" w:space="0" w:color="auto"/>
        <w:bottom w:val="none" w:sz="0" w:space="0" w:color="auto"/>
        <w:right w:val="none" w:sz="0" w:space="0" w:color="auto"/>
      </w:divBdr>
    </w:div>
    <w:div w:id="13701817">
      <w:bodyDiv w:val="1"/>
      <w:marLeft w:val="0"/>
      <w:marRight w:val="0"/>
      <w:marTop w:val="0"/>
      <w:marBottom w:val="0"/>
      <w:divBdr>
        <w:top w:val="none" w:sz="0" w:space="0" w:color="auto"/>
        <w:left w:val="none" w:sz="0" w:space="0" w:color="auto"/>
        <w:bottom w:val="none" w:sz="0" w:space="0" w:color="auto"/>
        <w:right w:val="none" w:sz="0" w:space="0" w:color="auto"/>
      </w:divBdr>
    </w:div>
    <w:div w:id="18046124">
      <w:bodyDiv w:val="1"/>
      <w:marLeft w:val="0"/>
      <w:marRight w:val="0"/>
      <w:marTop w:val="0"/>
      <w:marBottom w:val="0"/>
      <w:divBdr>
        <w:top w:val="none" w:sz="0" w:space="0" w:color="auto"/>
        <w:left w:val="none" w:sz="0" w:space="0" w:color="auto"/>
        <w:bottom w:val="none" w:sz="0" w:space="0" w:color="auto"/>
        <w:right w:val="none" w:sz="0" w:space="0" w:color="auto"/>
      </w:divBdr>
    </w:div>
    <w:div w:id="20209485">
      <w:bodyDiv w:val="1"/>
      <w:marLeft w:val="0"/>
      <w:marRight w:val="0"/>
      <w:marTop w:val="0"/>
      <w:marBottom w:val="0"/>
      <w:divBdr>
        <w:top w:val="none" w:sz="0" w:space="0" w:color="auto"/>
        <w:left w:val="none" w:sz="0" w:space="0" w:color="auto"/>
        <w:bottom w:val="none" w:sz="0" w:space="0" w:color="auto"/>
        <w:right w:val="none" w:sz="0" w:space="0" w:color="auto"/>
      </w:divBdr>
    </w:div>
    <w:div w:id="23481392">
      <w:bodyDiv w:val="1"/>
      <w:marLeft w:val="0"/>
      <w:marRight w:val="0"/>
      <w:marTop w:val="0"/>
      <w:marBottom w:val="0"/>
      <w:divBdr>
        <w:top w:val="none" w:sz="0" w:space="0" w:color="auto"/>
        <w:left w:val="none" w:sz="0" w:space="0" w:color="auto"/>
        <w:bottom w:val="none" w:sz="0" w:space="0" w:color="auto"/>
        <w:right w:val="none" w:sz="0" w:space="0" w:color="auto"/>
      </w:divBdr>
    </w:div>
    <w:div w:id="24185019">
      <w:bodyDiv w:val="1"/>
      <w:marLeft w:val="0"/>
      <w:marRight w:val="0"/>
      <w:marTop w:val="0"/>
      <w:marBottom w:val="0"/>
      <w:divBdr>
        <w:top w:val="none" w:sz="0" w:space="0" w:color="auto"/>
        <w:left w:val="none" w:sz="0" w:space="0" w:color="auto"/>
        <w:bottom w:val="none" w:sz="0" w:space="0" w:color="auto"/>
        <w:right w:val="none" w:sz="0" w:space="0" w:color="auto"/>
      </w:divBdr>
    </w:div>
    <w:div w:id="32507713">
      <w:bodyDiv w:val="1"/>
      <w:marLeft w:val="0"/>
      <w:marRight w:val="0"/>
      <w:marTop w:val="0"/>
      <w:marBottom w:val="0"/>
      <w:divBdr>
        <w:top w:val="none" w:sz="0" w:space="0" w:color="auto"/>
        <w:left w:val="none" w:sz="0" w:space="0" w:color="auto"/>
        <w:bottom w:val="none" w:sz="0" w:space="0" w:color="auto"/>
        <w:right w:val="none" w:sz="0" w:space="0" w:color="auto"/>
      </w:divBdr>
    </w:div>
    <w:div w:id="33388767">
      <w:bodyDiv w:val="1"/>
      <w:marLeft w:val="0"/>
      <w:marRight w:val="0"/>
      <w:marTop w:val="0"/>
      <w:marBottom w:val="0"/>
      <w:divBdr>
        <w:top w:val="none" w:sz="0" w:space="0" w:color="auto"/>
        <w:left w:val="none" w:sz="0" w:space="0" w:color="auto"/>
        <w:bottom w:val="none" w:sz="0" w:space="0" w:color="auto"/>
        <w:right w:val="none" w:sz="0" w:space="0" w:color="auto"/>
      </w:divBdr>
    </w:div>
    <w:div w:id="35861362">
      <w:bodyDiv w:val="1"/>
      <w:marLeft w:val="0"/>
      <w:marRight w:val="0"/>
      <w:marTop w:val="0"/>
      <w:marBottom w:val="0"/>
      <w:divBdr>
        <w:top w:val="none" w:sz="0" w:space="0" w:color="auto"/>
        <w:left w:val="none" w:sz="0" w:space="0" w:color="auto"/>
        <w:bottom w:val="none" w:sz="0" w:space="0" w:color="auto"/>
        <w:right w:val="none" w:sz="0" w:space="0" w:color="auto"/>
      </w:divBdr>
    </w:div>
    <w:div w:id="40441058">
      <w:bodyDiv w:val="1"/>
      <w:marLeft w:val="0"/>
      <w:marRight w:val="0"/>
      <w:marTop w:val="0"/>
      <w:marBottom w:val="0"/>
      <w:divBdr>
        <w:top w:val="none" w:sz="0" w:space="0" w:color="auto"/>
        <w:left w:val="none" w:sz="0" w:space="0" w:color="auto"/>
        <w:bottom w:val="none" w:sz="0" w:space="0" w:color="auto"/>
        <w:right w:val="none" w:sz="0" w:space="0" w:color="auto"/>
      </w:divBdr>
    </w:div>
    <w:div w:id="40517257">
      <w:bodyDiv w:val="1"/>
      <w:marLeft w:val="0"/>
      <w:marRight w:val="0"/>
      <w:marTop w:val="0"/>
      <w:marBottom w:val="0"/>
      <w:divBdr>
        <w:top w:val="none" w:sz="0" w:space="0" w:color="auto"/>
        <w:left w:val="none" w:sz="0" w:space="0" w:color="auto"/>
        <w:bottom w:val="none" w:sz="0" w:space="0" w:color="auto"/>
        <w:right w:val="none" w:sz="0" w:space="0" w:color="auto"/>
      </w:divBdr>
    </w:div>
    <w:div w:id="41829518">
      <w:bodyDiv w:val="1"/>
      <w:marLeft w:val="0"/>
      <w:marRight w:val="0"/>
      <w:marTop w:val="0"/>
      <w:marBottom w:val="0"/>
      <w:divBdr>
        <w:top w:val="none" w:sz="0" w:space="0" w:color="auto"/>
        <w:left w:val="none" w:sz="0" w:space="0" w:color="auto"/>
        <w:bottom w:val="none" w:sz="0" w:space="0" w:color="auto"/>
        <w:right w:val="none" w:sz="0" w:space="0" w:color="auto"/>
      </w:divBdr>
    </w:div>
    <w:div w:id="42294092">
      <w:bodyDiv w:val="1"/>
      <w:marLeft w:val="0"/>
      <w:marRight w:val="0"/>
      <w:marTop w:val="0"/>
      <w:marBottom w:val="0"/>
      <w:divBdr>
        <w:top w:val="none" w:sz="0" w:space="0" w:color="auto"/>
        <w:left w:val="none" w:sz="0" w:space="0" w:color="auto"/>
        <w:bottom w:val="none" w:sz="0" w:space="0" w:color="auto"/>
        <w:right w:val="none" w:sz="0" w:space="0" w:color="auto"/>
      </w:divBdr>
    </w:div>
    <w:div w:id="44842097">
      <w:bodyDiv w:val="1"/>
      <w:marLeft w:val="0"/>
      <w:marRight w:val="0"/>
      <w:marTop w:val="0"/>
      <w:marBottom w:val="0"/>
      <w:divBdr>
        <w:top w:val="none" w:sz="0" w:space="0" w:color="auto"/>
        <w:left w:val="none" w:sz="0" w:space="0" w:color="auto"/>
        <w:bottom w:val="none" w:sz="0" w:space="0" w:color="auto"/>
        <w:right w:val="none" w:sz="0" w:space="0" w:color="auto"/>
      </w:divBdr>
    </w:div>
    <w:div w:id="49577093">
      <w:bodyDiv w:val="1"/>
      <w:marLeft w:val="0"/>
      <w:marRight w:val="0"/>
      <w:marTop w:val="0"/>
      <w:marBottom w:val="0"/>
      <w:divBdr>
        <w:top w:val="none" w:sz="0" w:space="0" w:color="auto"/>
        <w:left w:val="none" w:sz="0" w:space="0" w:color="auto"/>
        <w:bottom w:val="none" w:sz="0" w:space="0" w:color="auto"/>
        <w:right w:val="none" w:sz="0" w:space="0" w:color="auto"/>
      </w:divBdr>
    </w:div>
    <w:div w:id="54206122">
      <w:bodyDiv w:val="1"/>
      <w:marLeft w:val="0"/>
      <w:marRight w:val="0"/>
      <w:marTop w:val="0"/>
      <w:marBottom w:val="0"/>
      <w:divBdr>
        <w:top w:val="none" w:sz="0" w:space="0" w:color="auto"/>
        <w:left w:val="none" w:sz="0" w:space="0" w:color="auto"/>
        <w:bottom w:val="none" w:sz="0" w:space="0" w:color="auto"/>
        <w:right w:val="none" w:sz="0" w:space="0" w:color="auto"/>
      </w:divBdr>
    </w:div>
    <w:div w:id="55399429">
      <w:bodyDiv w:val="1"/>
      <w:marLeft w:val="0"/>
      <w:marRight w:val="0"/>
      <w:marTop w:val="0"/>
      <w:marBottom w:val="0"/>
      <w:divBdr>
        <w:top w:val="none" w:sz="0" w:space="0" w:color="auto"/>
        <w:left w:val="none" w:sz="0" w:space="0" w:color="auto"/>
        <w:bottom w:val="none" w:sz="0" w:space="0" w:color="auto"/>
        <w:right w:val="none" w:sz="0" w:space="0" w:color="auto"/>
      </w:divBdr>
    </w:div>
    <w:div w:id="58528421">
      <w:bodyDiv w:val="1"/>
      <w:marLeft w:val="0"/>
      <w:marRight w:val="0"/>
      <w:marTop w:val="0"/>
      <w:marBottom w:val="0"/>
      <w:divBdr>
        <w:top w:val="none" w:sz="0" w:space="0" w:color="auto"/>
        <w:left w:val="none" w:sz="0" w:space="0" w:color="auto"/>
        <w:bottom w:val="none" w:sz="0" w:space="0" w:color="auto"/>
        <w:right w:val="none" w:sz="0" w:space="0" w:color="auto"/>
      </w:divBdr>
    </w:div>
    <w:div w:id="59906474">
      <w:bodyDiv w:val="1"/>
      <w:marLeft w:val="0"/>
      <w:marRight w:val="0"/>
      <w:marTop w:val="0"/>
      <w:marBottom w:val="0"/>
      <w:divBdr>
        <w:top w:val="none" w:sz="0" w:space="0" w:color="auto"/>
        <w:left w:val="none" w:sz="0" w:space="0" w:color="auto"/>
        <w:bottom w:val="none" w:sz="0" w:space="0" w:color="auto"/>
        <w:right w:val="none" w:sz="0" w:space="0" w:color="auto"/>
      </w:divBdr>
    </w:div>
    <w:div w:id="63794613">
      <w:bodyDiv w:val="1"/>
      <w:marLeft w:val="0"/>
      <w:marRight w:val="0"/>
      <w:marTop w:val="0"/>
      <w:marBottom w:val="0"/>
      <w:divBdr>
        <w:top w:val="none" w:sz="0" w:space="0" w:color="auto"/>
        <w:left w:val="none" w:sz="0" w:space="0" w:color="auto"/>
        <w:bottom w:val="none" w:sz="0" w:space="0" w:color="auto"/>
        <w:right w:val="none" w:sz="0" w:space="0" w:color="auto"/>
      </w:divBdr>
    </w:div>
    <w:div w:id="64032526">
      <w:bodyDiv w:val="1"/>
      <w:marLeft w:val="0"/>
      <w:marRight w:val="0"/>
      <w:marTop w:val="0"/>
      <w:marBottom w:val="0"/>
      <w:divBdr>
        <w:top w:val="none" w:sz="0" w:space="0" w:color="auto"/>
        <w:left w:val="none" w:sz="0" w:space="0" w:color="auto"/>
        <w:bottom w:val="none" w:sz="0" w:space="0" w:color="auto"/>
        <w:right w:val="none" w:sz="0" w:space="0" w:color="auto"/>
      </w:divBdr>
    </w:div>
    <w:div w:id="65811474">
      <w:bodyDiv w:val="1"/>
      <w:marLeft w:val="0"/>
      <w:marRight w:val="0"/>
      <w:marTop w:val="0"/>
      <w:marBottom w:val="0"/>
      <w:divBdr>
        <w:top w:val="none" w:sz="0" w:space="0" w:color="auto"/>
        <w:left w:val="none" w:sz="0" w:space="0" w:color="auto"/>
        <w:bottom w:val="none" w:sz="0" w:space="0" w:color="auto"/>
        <w:right w:val="none" w:sz="0" w:space="0" w:color="auto"/>
      </w:divBdr>
      <w:divsChild>
        <w:div w:id="131873901">
          <w:marLeft w:val="0"/>
          <w:marRight w:val="0"/>
          <w:marTop w:val="0"/>
          <w:marBottom w:val="0"/>
          <w:divBdr>
            <w:top w:val="none" w:sz="0" w:space="0" w:color="auto"/>
            <w:left w:val="none" w:sz="0" w:space="0" w:color="auto"/>
            <w:bottom w:val="none" w:sz="0" w:space="0" w:color="auto"/>
            <w:right w:val="none" w:sz="0" w:space="0" w:color="auto"/>
          </w:divBdr>
          <w:divsChild>
            <w:div w:id="1393196064">
              <w:marLeft w:val="0"/>
              <w:marRight w:val="0"/>
              <w:marTop w:val="0"/>
              <w:marBottom w:val="0"/>
              <w:divBdr>
                <w:top w:val="none" w:sz="0" w:space="0" w:color="auto"/>
                <w:left w:val="none" w:sz="0" w:space="0" w:color="auto"/>
                <w:bottom w:val="none" w:sz="0" w:space="0" w:color="auto"/>
                <w:right w:val="none" w:sz="0" w:space="0" w:color="auto"/>
              </w:divBdr>
              <w:divsChild>
                <w:div w:id="1525821279">
                  <w:marLeft w:val="0"/>
                  <w:marRight w:val="0"/>
                  <w:marTop w:val="0"/>
                  <w:marBottom w:val="0"/>
                  <w:divBdr>
                    <w:top w:val="none" w:sz="0" w:space="0" w:color="auto"/>
                    <w:left w:val="none" w:sz="0" w:space="0" w:color="auto"/>
                    <w:bottom w:val="none" w:sz="0" w:space="0" w:color="auto"/>
                    <w:right w:val="none" w:sz="0" w:space="0" w:color="auto"/>
                  </w:divBdr>
                  <w:divsChild>
                    <w:div w:id="1719278740">
                      <w:marLeft w:val="0"/>
                      <w:marRight w:val="0"/>
                      <w:marTop w:val="0"/>
                      <w:marBottom w:val="0"/>
                      <w:divBdr>
                        <w:top w:val="none" w:sz="0" w:space="0" w:color="auto"/>
                        <w:left w:val="none" w:sz="0" w:space="0" w:color="auto"/>
                        <w:bottom w:val="none" w:sz="0" w:space="0" w:color="auto"/>
                        <w:right w:val="none" w:sz="0" w:space="0" w:color="auto"/>
                      </w:divBdr>
                      <w:divsChild>
                        <w:div w:id="8021979">
                          <w:marLeft w:val="0"/>
                          <w:marRight w:val="0"/>
                          <w:marTop w:val="0"/>
                          <w:marBottom w:val="0"/>
                          <w:divBdr>
                            <w:top w:val="none" w:sz="0" w:space="0" w:color="auto"/>
                            <w:left w:val="none" w:sz="0" w:space="0" w:color="auto"/>
                            <w:bottom w:val="none" w:sz="0" w:space="0" w:color="auto"/>
                            <w:right w:val="none" w:sz="0" w:space="0" w:color="auto"/>
                          </w:divBdr>
                          <w:divsChild>
                            <w:div w:id="1907832919">
                              <w:marLeft w:val="0"/>
                              <w:marRight w:val="0"/>
                              <w:marTop w:val="0"/>
                              <w:marBottom w:val="0"/>
                              <w:divBdr>
                                <w:top w:val="none" w:sz="0" w:space="0" w:color="auto"/>
                                <w:left w:val="none" w:sz="0" w:space="0" w:color="auto"/>
                                <w:bottom w:val="none" w:sz="0" w:space="0" w:color="auto"/>
                                <w:right w:val="none" w:sz="0" w:space="0" w:color="auto"/>
                              </w:divBdr>
                              <w:divsChild>
                                <w:div w:id="1878464763">
                                  <w:marLeft w:val="0"/>
                                  <w:marRight w:val="0"/>
                                  <w:marTop w:val="0"/>
                                  <w:marBottom w:val="0"/>
                                  <w:divBdr>
                                    <w:top w:val="none" w:sz="0" w:space="0" w:color="auto"/>
                                    <w:left w:val="none" w:sz="0" w:space="0" w:color="auto"/>
                                    <w:bottom w:val="none" w:sz="0" w:space="0" w:color="auto"/>
                                    <w:right w:val="none" w:sz="0" w:space="0" w:color="auto"/>
                                  </w:divBdr>
                                  <w:divsChild>
                                    <w:div w:id="1568878936">
                                      <w:marLeft w:val="0"/>
                                      <w:marRight w:val="0"/>
                                      <w:marTop w:val="0"/>
                                      <w:marBottom w:val="0"/>
                                      <w:divBdr>
                                        <w:top w:val="none" w:sz="0" w:space="0" w:color="auto"/>
                                        <w:left w:val="none" w:sz="0" w:space="0" w:color="auto"/>
                                        <w:bottom w:val="none" w:sz="0" w:space="0" w:color="auto"/>
                                        <w:right w:val="none" w:sz="0" w:space="0" w:color="auto"/>
                                      </w:divBdr>
                                    </w:div>
                                    <w:div w:id="813259929">
                                      <w:marLeft w:val="0"/>
                                      <w:marRight w:val="0"/>
                                      <w:marTop w:val="0"/>
                                      <w:marBottom w:val="0"/>
                                      <w:divBdr>
                                        <w:top w:val="none" w:sz="0" w:space="0" w:color="auto"/>
                                        <w:left w:val="none" w:sz="0" w:space="0" w:color="auto"/>
                                        <w:bottom w:val="none" w:sz="0" w:space="0" w:color="auto"/>
                                        <w:right w:val="none" w:sz="0" w:space="0" w:color="auto"/>
                                      </w:divBdr>
                                      <w:divsChild>
                                        <w:div w:id="725183774">
                                          <w:marLeft w:val="0"/>
                                          <w:marRight w:val="165"/>
                                          <w:marTop w:val="150"/>
                                          <w:marBottom w:val="0"/>
                                          <w:divBdr>
                                            <w:top w:val="none" w:sz="0" w:space="0" w:color="auto"/>
                                            <w:left w:val="none" w:sz="0" w:space="0" w:color="auto"/>
                                            <w:bottom w:val="none" w:sz="0" w:space="0" w:color="auto"/>
                                            <w:right w:val="none" w:sz="0" w:space="0" w:color="auto"/>
                                          </w:divBdr>
                                          <w:divsChild>
                                            <w:div w:id="1597716211">
                                              <w:marLeft w:val="0"/>
                                              <w:marRight w:val="0"/>
                                              <w:marTop w:val="0"/>
                                              <w:marBottom w:val="0"/>
                                              <w:divBdr>
                                                <w:top w:val="none" w:sz="0" w:space="0" w:color="auto"/>
                                                <w:left w:val="none" w:sz="0" w:space="0" w:color="auto"/>
                                                <w:bottom w:val="none" w:sz="0" w:space="0" w:color="auto"/>
                                                <w:right w:val="none" w:sz="0" w:space="0" w:color="auto"/>
                                              </w:divBdr>
                                              <w:divsChild>
                                                <w:div w:id="2919177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6077187">
      <w:bodyDiv w:val="1"/>
      <w:marLeft w:val="0"/>
      <w:marRight w:val="0"/>
      <w:marTop w:val="0"/>
      <w:marBottom w:val="0"/>
      <w:divBdr>
        <w:top w:val="none" w:sz="0" w:space="0" w:color="auto"/>
        <w:left w:val="none" w:sz="0" w:space="0" w:color="auto"/>
        <w:bottom w:val="none" w:sz="0" w:space="0" w:color="auto"/>
        <w:right w:val="none" w:sz="0" w:space="0" w:color="auto"/>
      </w:divBdr>
    </w:div>
    <w:div w:id="71004937">
      <w:bodyDiv w:val="1"/>
      <w:marLeft w:val="0"/>
      <w:marRight w:val="0"/>
      <w:marTop w:val="0"/>
      <w:marBottom w:val="0"/>
      <w:divBdr>
        <w:top w:val="none" w:sz="0" w:space="0" w:color="auto"/>
        <w:left w:val="none" w:sz="0" w:space="0" w:color="auto"/>
        <w:bottom w:val="none" w:sz="0" w:space="0" w:color="auto"/>
        <w:right w:val="none" w:sz="0" w:space="0" w:color="auto"/>
      </w:divBdr>
    </w:div>
    <w:div w:id="72243786">
      <w:bodyDiv w:val="1"/>
      <w:marLeft w:val="0"/>
      <w:marRight w:val="0"/>
      <w:marTop w:val="0"/>
      <w:marBottom w:val="0"/>
      <w:divBdr>
        <w:top w:val="none" w:sz="0" w:space="0" w:color="auto"/>
        <w:left w:val="none" w:sz="0" w:space="0" w:color="auto"/>
        <w:bottom w:val="none" w:sz="0" w:space="0" w:color="auto"/>
        <w:right w:val="none" w:sz="0" w:space="0" w:color="auto"/>
      </w:divBdr>
    </w:div>
    <w:div w:id="77946992">
      <w:bodyDiv w:val="1"/>
      <w:marLeft w:val="0"/>
      <w:marRight w:val="0"/>
      <w:marTop w:val="0"/>
      <w:marBottom w:val="0"/>
      <w:divBdr>
        <w:top w:val="none" w:sz="0" w:space="0" w:color="auto"/>
        <w:left w:val="none" w:sz="0" w:space="0" w:color="auto"/>
        <w:bottom w:val="none" w:sz="0" w:space="0" w:color="auto"/>
        <w:right w:val="none" w:sz="0" w:space="0" w:color="auto"/>
      </w:divBdr>
    </w:div>
    <w:div w:id="78069011">
      <w:bodyDiv w:val="1"/>
      <w:marLeft w:val="0"/>
      <w:marRight w:val="0"/>
      <w:marTop w:val="0"/>
      <w:marBottom w:val="0"/>
      <w:divBdr>
        <w:top w:val="none" w:sz="0" w:space="0" w:color="auto"/>
        <w:left w:val="none" w:sz="0" w:space="0" w:color="auto"/>
        <w:bottom w:val="none" w:sz="0" w:space="0" w:color="auto"/>
        <w:right w:val="none" w:sz="0" w:space="0" w:color="auto"/>
      </w:divBdr>
    </w:div>
    <w:div w:id="79564217">
      <w:bodyDiv w:val="1"/>
      <w:marLeft w:val="0"/>
      <w:marRight w:val="0"/>
      <w:marTop w:val="0"/>
      <w:marBottom w:val="0"/>
      <w:divBdr>
        <w:top w:val="none" w:sz="0" w:space="0" w:color="auto"/>
        <w:left w:val="none" w:sz="0" w:space="0" w:color="auto"/>
        <w:bottom w:val="none" w:sz="0" w:space="0" w:color="auto"/>
        <w:right w:val="none" w:sz="0" w:space="0" w:color="auto"/>
      </w:divBdr>
    </w:div>
    <w:div w:id="85732246">
      <w:bodyDiv w:val="1"/>
      <w:marLeft w:val="0"/>
      <w:marRight w:val="0"/>
      <w:marTop w:val="0"/>
      <w:marBottom w:val="0"/>
      <w:divBdr>
        <w:top w:val="none" w:sz="0" w:space="0" w:color="auto"/>
        <w:left w:val="none" w:sz="0" w:space="0" w:color="auto"/>
        <w:bottom w:val="none" w:sz="0" w:space="0" w:color="auto"/>
        <w:right w:val="none" w:sz="0" w:space="0" w:color="auto"/>
      </w:divBdr>
    </w:div>
    <w:div w:id="86073735">
      <w:bodyDiv w:val="1"/>
      <w:marLeft w:val="0"/>
      <w:marRight w:val="0"/>
      <w:marTop w:val="0"/>
      <w:marBottom w:val="0"/>
      <w:divBdr>
        <w:top w:val="none" w:sz="0" w:space="0" w:color="auto"/>
        <w:left w:val="none" w:sz="0" w:space="0" w:color="auto"/>
        <w:bottom w:val="none" w:sz="0" w:space="0" w:color="auto"/>
        <w:right w:val="none" w:sz="0" w:space="0" w:color="auto"/>
      </w:divBdr>
    </w:div>
    <w:div w:id="87510550">
      <w:bodyDiv w:val="1"/>
      <w:marLeft w:val="0"/>
      <w:marRight w:val="0"/>
      <w:marTop w:val="0"/>
      <w:marBottom w:val="0"/>
      <w:divBdr>
        <w:top w:val="none" w:sz="0" w:space="0" w:color="auto"/>
        <w:left w:val="none" w:sz="0" w:space="0" w:color="auto"/>
        <w:bottom w:val="none" w:sz="0" w:space="0" w:color="auto"/>
        <w:right w:val="none" w:sz="0" w:space="0" w:color="auto"/>
      </w:divBdr>
    </w:div>
    <w:div w:id="88041610">
      <w:bodyDiv w:val="1"/>
      <w:marLeft w:val="0"/>
      <w:marRight w:val="0"/>
      <w:marTop w:val="0"/>
      <w:marBottom w:val="0"/>
      <w:divBdr>
        <w:top w:val="none" w:sz="0" w:space="0" w:color="auto"/>
        <w:left w:val="none" w:sz="0" w:space="0" w:color="auto"/>
        <w:bottom w:val="none" w:sz="0" w:space="0" w:color="auto"/>
        <w:right w:val="none" w:sz="0" w:space="0" w:color="auto"/>
      </w:divBdr>
    </w:div>
    <w:div w:id="90400742">
      <w:bodyDiv w:val="1"/>
      <w:marLeft w:val="0"/>
      <w:marRight w:val="0"/>
      <w:marTop w:val="0"/>
      <w:marBottom w:val="0"/>
      <w:divBdr>
        <w:top w:val="none" w:sz="0" w:space="0" w:color="auto"/>
        <w:left w:val="none" w:sz="0" w:space="0" w:color="auto"/>
        <w:bottom w:val="none" w:sz="0" w:space="0" w:color="auto"/>
        <w:right w:val="none" w:sz="0" w:space="0" w:color="auto"/>
      </w:divBdr>
    </w:div>
    <w:div w:id="95902969">
      <w:bodyDiv w:val="1"/>
      <w:marLeft w:val="0"/>
      <w:marRight w:val="0"/>
      <w:marTop w:val="0"/>
      <w:marBottom w:val="0"/>
      <w:divBdr>
        <w:top w:val="none" w:sz="0" w:space="0" w:color="auto"/>
        <w:left w:val="none" w:sz="0" w:space="0" w:color="auto"/>
        <w:bottom w:val="none" w:sz="0" w:space="0" w:color="auto"/>
        <w:right w:val="none" w:sz="0" w:space="0" w:color="auto"/>
      </w:divBdr>
    </w:div>
    <w:div w:id="100036234">
      <w:bodyDiv w:val="1"/>
      <w:marLeft w:val="0"/>
      <w:marRight w:val="0"/>
      <w:marTop w:val="0"/>
      <w:marBottom w:val="0"/>
      <w:divBdr>
        <w:top w:val="none" w:sz="0" w:space="0" w:color="auto"/>
        <w:left w:val="none" w:sz="0" w:space="0" w:color="auto"/>
        <w:bottom w:val="none" w:sz="0" w:space="0" w:color="auto"/>
        <w:right w:val="none" w:sz="0" w:space="0" w:color="auto"/>
      </w:divBdr>
    </w:div>
    <w:div w:id="101000647">
      <w:bodyDiv w:val="1"/>
      <w:marLeft w:val="0"/>
      <w:marRight w:val="0"/>
      <w:marTop w:val="0"/>
      <w:marBottom w:val="0"/>
      <w:divBdr>
        <w:top w:val="none" w:sz="0" w:space="0" w:color="auto"/>
        <w:left w:val="none" w:sz="0" w:space="0" w:color="auto"/>
        <w:bottom w:val="none" w:sz="0" w:space="0" w:color="auto"/>
        <w:right w:val="none" w:sz="0" w:space="0" w:color="auto"/>
      </w:divBdr>
    </w:div>
    <w:div w:id="101148440">
      <w:bodyDiv w:val="1"/>
      <w:marLeft w:val="0"/>
      <w:marRight w:val="0"/>
      <w:marTop w:val="0"/>
      <w:marBottom w:val="0"/>
      <w:divBdr>
        <w:top w:val="none" w:sz="0" w:space="0" w:color="auto"/>
        <w:left w:val="none" w:sz="0" w:space="0" w:color="auto"/>
        <w:bottom w:val="none" w:sz="0" w:space="0" w:color="auto"/>
        <w:right w:val="none" w:sz="0" w:space="0" w:color="auto"/>
      </w:divBdr>
    </w:div>
    <w:div w:id="103235004">
      <w:bodyDiv w:val="1"/>
      <w:marLeft w:val="0"/>
      <w:marRight w:val="0"/>
      <w:marTop w:val="0"/>
      <w:marBottom w:val="0"/>
      <w:divBdr>
        <w:top w:val="none" w:sz="0" w:space="0" w:color="auto"/>
        <w:left w:val="none" w:sz="0" w:space="0" w:color="auto"/>
        <w:bottom w:val="none" w:sz="0" w:space="0" w:color="auto"/>
        <w:right w:val="none" w:sz="0" w:space="0" w:color="auto"/>
      </w:divBdr>
    </w:div>
    <w:div w:id="107820739">
      <w:bodyDiv w:val="1"/>
      <w:marLeft w:val="0"/>
      <w:marRight w:val="0"/>
      <w:marTop w:val="0"/>
      <w:marBottom w:val="0"/>
      <w:divBdr>
        <w:top w:val="none" w:sz="0" w:space="0" w:color="auto"/>
        <w:left w:val="none" w:sz="0" w:space="0" w:color="auto"/>
        <w:bottom w:val="none" w:sz="0" w:space="0" w:color="auto"/>
        <w:right w:val="none" w:sz="0" w:space="0" w:color="auto"/>
      </w:divBdr>
    </w:div>
    <w:div w:id="109781230">
      <w:bodyDiv w:val="1"/>
      <w:marLeft w:val="0"/>
      <w:marRight w:val="0"/>
      <w:marTop w:val="0"/>
      <w:marBottom w:val="0"/>
      <w:divBdr>
        <w:top w:val="none" w:sz="0" w:space="0" w:color="auto"/>
        <w:left w:val="none" w:sz="0" w:space="0" w:color="auto"/>
        <w:bottom w:val="none" w:sz="0" w:space="0" w:color="auto"/>
        <w:right w:val="none" w:sz="0" w:space="0" w:color="auto"/>
      </w:divBdr>
    </w:div>
    <w:div w:id="121313157">
      <w:bodyDiv w:val="1"/>
      <w:marLeft w:val="0"/>
      <w:marRight w:val="0"/>
      <w:marTop w:val="0"/>
      <w:marBottom w:val="0"/>
      <w:divBdr>
        <w:top w:val="none" w:sz="0" w:space="0" w:color="auto"/>
        <w:left w:val="none" w:sz="0" w:space="0" w:color="auto"/>
        <w:bottom w:val="none" w:sz="0" w:space="0" w:color="auto"/>
        <w:right w:val="none" w:sz="0" w:space="0" w:color="auto"/>
      </w:divBdr>
    </w:div>
    <w:div w:id="121971779">
      <w:bodyDiv w:val="1"/>
      <w:marLeft w:val="0"/>
      <w:marRight w:val="0"/>
      <w:marTop w:val="0"/>
      <w:marBottom w:val="0"/>
      <w:divBdr>
        <w:top w:val="none" w:sz="0" w:space="0" w:color="auto"/>
        <w:left w:val="none" w:sz="0" w:space="0" w:color="auto"/>
        <w:bottom w:val="none" w:sz="0" w:space="0" w:color="auto"/>
        <w:right w:val="none" w:sz="0" w:space="0" w:color="auto"/>
      </w:divBdr>
    </w:div>
    <w:div w:id="132186842">
      <w:bodyDiv w:val="1"/>
      <w:marLeft w:val="0"/>
      <w:marRight w:val="0"/>
      <w:marTop w:val="0"/>
      <w:marBottom w:val="0"/>
      <w:divBdr>
        <w:top w:val="none" w:sz="0" w:space="0" w:color="auto"/>
        <w:left w:val="none" w:sz="0" w:space="0" w:color="auto"/>
        <w:bottom w:val="none" w:sz="0" w:space="0" w:color="auto"/>
        <w:right w:val="none" w:sz="0" w:space="0" w:color="auto"/>
      </w:divBdr>
    </w:div>
    <w:div w:id="132405090">
      <w:bodyDiv w:val="1"/>
      <w:marLeft w:val="0"/>
      <w:marRight w:val="0"/>
      <w:marTop w:val="0"/>
      <w:marBottom w:val="0"/>
      <w:divBdr>
        <w:top w:val="none" w:sz="0" w:space="0" w:color="auto"/>
        <w:left w:val="none" w:sz="0" w:space="0" w:color="auto"/>
        <w:bottom w:val="none" w:sz="0" w:space="0" w:color="auto"/>
        <w:right w:val="none" w:sz="0" w:space="0" w:color="auto"/>
      </w:divBdr>
    </w:div>
    <w:div w:id="139616230">
      <w:bodyDiv w:val="1"/>
      <w:marLeft w:val="0"/>
      <w:marRight w:val="0"/>
      <w:marTop w:val="0"/>
      <w:marBottom w:val="0"/>
      <w:divBdr>
        <w:top w:val="none" w:sz="0" w:space="0" w:color="auto"/>
        <w:left w:val="none" w:sz="0" w:space="0" w:color="auto"/>
        <w:bottom w:val="none" w:sz="0" w:space="0" w:color="auto"/>
        <w:right w:val="none" w:sz="0" w:space="0" w:color="auto"/>
      </w:divBdr>
    </w:div>
    <w:div w:id="139739368">
      <w:bodyDiv w:val="1"/>
      <w:marLeft w:val="0"/>
      <w:marRight w:val="0"/>
      <w:marTop w:val="0"/>
      <w:marBottom w:val="0"/>
      <w:divBdr>
        <w:top w:val="none" w:sz="0" w:space="0" w:color="auto"/>
        <w:left w:val="none" w:sz="0" w:space="0" w:color="auto"/>
        <w:bottom w:val="none" w:sz="0" w:space="0" w:color="auto"/>
        <w:right w:val="none" w:sz="0" w:space="0" w:color="auto"/>
      </w:divBdr>
    </w:div>
    <w:div w:id="140581992">
      <w:bodyDiv w:val="1"/>
      <w:marLeft w:val="0"/>
      <w:marRight w:val="0"/>
      <w:marTop w:val="0"/>
      <w:marBottom w:val="0"/>
      <w:divBdr>
        <w:top w:val="none" w:sz="0" w:space="0" w:color="auto"/>
        <w:left w:val="none" w:sz="0" w:space="0" w:color="auto"/>
        <w:bottom w:val="none" w:sz="0" w:space="0" w:color="auto"/>
        <w:right w:val="none" w:sz="0" w:space="0" w:color="auto"/>
      </w:divBdr>
    </w:div>
    <w:div w:id="144129852">
      <w:bodyDiv w:val="1"/>
      <w:marLeft w:val="0"/>
      <w:marRight w:val="0"/>
      <w:marTop w:val="0"/>
      <w:marBottom w:val="0"/>
      <w:divBdr>
        <w:top w:val="none" w:sz="0" w:space="0" w:color="auto"/>
        <w:left w:val="none" w:sz="0" w:space="0" w:color="auto"/>
        <w:bottom w:val="none" w:sz="0" w:space="0" w:color="auto"/>
        <w:right w:val="none" w:sz="0" w:space="0" w:color="auto"/>
      </w:divBdr>
    </w:div>
    <w:div w:id="144245037">
      <w:bodyDiv w:val="1"/>
      <w:marLeft w:val="0"/>
      <w:marRight w:val="0"/>
      <w:marTop w:val="0"/>
      <w:marBottom w:val="0"/>
      <w:divBdr>
        <w:top w:val="none" w:sz="0" w:space="0" w:color="auto"/>
        <w:left w:val="none" w:sz="0" w:space="0" w:color="auto"/>
        <w:bottom w:val="none" w:sz="0" w:space="0" w:color="auto"/>
        <w:right w:val="none" w:sz="0" w:space="0" w:color="auto"/>
      </w:divBdr>
    </w:div>
    <w:div w:id="148207203">
      <w:bodyDiv w:val="1"/>
      <w:marLeft w:val="0"/>
      <w:marRight w:val="0"/>
      <w:marTop w:val="0"/>
      <w:marBottom w:val="0"/>
      <w:divBdr>
        <w:top w:val="none" w:sz="0" w:space="0" w:color="auto"/>
        <w:left w:val="none" w:sz="0" w:space="0" w:color="auto"/>
        <w:bottom w:val="none" w:sz="0" w:space="0" w:color="auto"/>
        <w:right w:val="none" w:sz="0" w:space="0" w:color="auto"/>
      </w:divBdr>
    </w:div>
    <w:div w:id="151341250">
      <w:bodyDiv w:val="1"/>
      <w:marLeft w:val="0"/>
      <w:marRight w:val="0"/>
      <w:marTop w:val="0"/>
      <w:marBottom w:val="0"/>
      <w:divBdr>
        <w:top w:val="none" w:sz="0" w:space="0" w:color="auto"/>
        <w:left w:val="none" w:sz="0" w:space="0" w:color="auto"/>
        <w:bottom w:val="none" w:sz="0" w:space="0" w:color="auto"/>
        <w:right w:val="none" w:sz="0" w:space="0" w:color="auto"/>
      </w:divBdr>
    </w:div>
    <w:div w:id="151725086">
      <w:bodyDiv w:val="1"/>
      <w:marLeft w:val="0"/>
      <w:marRight w:val="0"/>
      <w:marTop w:val="0"/>
      <w:marBottom w:val="0"/>
      <w:divBdr>
        <w:top w:val="none" w:sz="0" w:space="0" w:color="auto"/>
        <w:left w:val="none" w:sz="0" w:space="0" w:color="auto"/>
        <w:bottom w:val="none" w:sz="0" w:space="0" w:color="auto"/>
        <w:right w:val="none" w:sz="0" w:space="0" w:color="auto"/>
      </w:divBdr>
    </w:div>
    <w:div w:id="155387334">
      <w:bodyDiv w:val="1"/>
      <w:marLeft w:val="0"/>
      <w:marRight w:val="0"/>
      <w:marTop w:val="0"/>
      <w:marBottom w:val="0"/>
      <w:divBdr>
        <w:top w:val="none" w:sz="0" w:space="0" w:color="auto"/>
        <w:left w:val="none" w:sz="0" w:space="0" w:color="auto"/>
        <w:bottom w:val="none" w:sz="0" w:space="0" w:color="auto"/>
        <w:right w:val="none" w:sz="0" w:space="0" w:color="auto"/>
      </w:divBdr>
    </w:div>
    <w:div w:id="155926274">
      <w:bodyDiv w:val="1"/>
      <w:marLeft w:val="0"/>
      <w:marRight w:val="0"/>
      <w:marTop w:val="0"/>
      <w:marBottom w:val="0"/>
      <w:divBdr>
        <w:top w:val="none" w:sz="0" w:space="0" w:color="auto"/>
        <w:left w:val="none" w:sz="0" w:space="0" w:color="auto"/>
        <w:bottom w:val="none" w:sz="0" w:space="0" w:color="auto"/>
        <w:right w:val="none" w:sz="0" w:space="0" w:color="auto"/>
      </w:divBdr>
    </w:div>
    <w:div w:id="156506907">
      <w:bodyDiv w:val="1"/>
      <w:marLeft w:val="0"/>
      <w:marRight w:val="0"/>
      <w:marTop w:val="0"/>
      <w:marBottom w:val="0"/>
      <w:divBdr>
        <w:top w:val="none" w:sz="0" w:space="0" w:color="auto"/>
        <w:left w:val="none" w:sz="0" w:space="0" w:color="auto"/>
        <w:bottom w:val="none" w:sz="0" w:space="0" w:color="auto"/>
        <w:right w:val="none" w:sz="0" w:space="0" w:color="auto"/>
      </w:divBdr>
    </w:div>
    <w:div w:id="164057963">
      <w:bodyDiv w:val="1"/>
      <w:marLeft w:val="0"/>
      <w:marRight w:val="0"/>
      <w:marTop w:val="0"/>
      <w:marBottom w:val="0"/>
      <w:divBdr>
        <w:top w:val="none" w:sz="0" w:space="0" w:color="auto"/>
        <w:left w:val="none" w:sz="0" w:space="0" w:color="auto"/>
        <w:bottom w:val="none" w:sz="0" w:space="0" w:color="auto"/>
        <w:right w:val="none" w:sz="0" w:space="0" w:color="auto"/>
      </w:divBdr>
    </w:div>
    <w:div w:id="164444254">
      <w:bodyDiv w:val="1"/>
      <w:marLeft w:val="0"/>
      <w:marRight w:val="0"/>
      <w:marTop w:val="0"/>
      <w:marBottom w:val="0"/>
      <w:divBdr>
        <w:top w:val="none" w:sz="0" w:space="0" w:color="auto"/>
        <w:left w:val="none" w:sz="0" w:space="0" w:color="auto"/>
        <w:bottom w:val="none" w:sz="0" w:space="0" w:color="auto"/>
        <w:right w:val="none" w:sz="0" w:space="0" w:color="auto"/>
      </w:divBdr>
    </w:div>
    <w:div w:id="164639695">
      <w:bodyDiv w:val="1"/>
      <w:marLeft w:val="0"/>
      <w:marRight w:val="0"/>
      <w:marTop w:val="0"/>
      <w:marBottom w:val="0"/>
      <w:divBdr>
        <w:top w:val="none" w:sz="0" w:space="0" w:color="auto"/>
        <w:left w:val="none" w:sz="0" w:space="0" w:color="auto"/>
        <w:bottom w:val="none" w:sz="0" w:space="0" w:color="auto"/>
        <w:right w:val="none" w:sz="0" w:space="0" w:color="auto"/>
      </w:divBdr>
    </w:div>
    <w:div w:id="167603028">
      <w:bodyDiv w:val="1"/>
      <w:marLeft w:val="0"/>
      <w:marRight w:val="0"/>
      <w:marTop w:val="0"/>
      <w:marBottom w:val="0"/>
      <w:divBdr>
        <w:top w:val="none" w:sz="0" w:space="0" w:color="auto"/>
        <w:left w:val="none" w:sz="0" w:space="0" w:color="auto"/>
        <w:bottom w:val="none" w:sz="0" w:space="0" w:color="auto"/>
        <w:right w:val="none" w:sz="0" w:space="0" w:color="auto"/>
      </w:divBdr>
    </w:div>
    <w:div w:id="169763852">
      <w:bodyDiv w:val="1"/>
      <w:marLeft w:val="0"/>
      <w:marRight w:val="0"/>
      <w:marTop w:val="0"/>
      <w:marBottom w:val="0"/>
      <w:divBdr>
        <w:top w:val="none" w:sz="0" w:space="0" w:color="auto"/>
        <w:left w:val="none" w:sz="0" w:space="0" w:color="auto"/>
        <w:bottom w:val="none" w:sz="0" w:space="0" w:color="auto"/>
        <w:right w:val="none" w:sz="0" w:space="0" w:color="auto"/>
      </w:divBdr>
    </w:div>
    <w:div w:id="170722538">
      <w:bodyDiv w:val="1"/>
      <w:marLeft w:val="0"/>
      <w:marRight w:val="0"/>
      <w:marTop w:val="0"/>
      <w:marBottom w:val="0"/>
      <w:divBdr>
        <w:top w:val="none" w:sz="0" w:space="0" w:color="auto"/>
        <w:left w:val="none" w:sz="0" w:space="0" w:color="auto"/>
        <w:bottom w:val="none" w:sz="0" w:space="0" w:color="auto"/>
        <w:right w:val="none" w:sz="0" w:space="0" w:color="auto"/>
      </w:divBdr>
    </w:div>
    <w:div w:id="172038864">
      <w:bodyDiv w:val="1"/>
      <w:marLeft w:val="0"/>
      <w:marRight w:val="0"/>
      <w:marTop w:val="0"/>
      <w:marBottom w:val="0"/>
      <w:divBdr>
        <w:top w:val="none" w:sz="0" w:space="0" w:color="auto"/>
        <w:left w:val="none" w:sz="0" w:space="0" w:color="auto"/>
        <w:bottom w:val="none" w:sz="0" w:space="0" w:color="auto"/>
        <w:right w:val="none" w:sz="0" w:space="0" w:color="auto"/>
      </w:divBdr>
    </w:div>
    <w:div w:id="175579077">
      <w:bodyDiv w:val="1"/>
      <w:marLeft w:val="0"/>
      <w:marRight w:val="0"/>
      <w:marTop w:val="0"/>
      <w:marBottom w:val="0"/>
      <w:divBdr>
        <w:top w:val="none" w:sz="0" w:space="0" w:color="auto"/>
        <w:left w:val="none" w:sz="0" w:space="0" w:color="auto"/>
        <w:bottom w:val="none" w:sz="0" w:space="0" w:color="auto"/>
        <w:right w:val="none" w:sz="0" w:space="0" w:color="auto"/>
      </w:divBdr>
    </w:div>
    <w:div w:id="176316405">
      <w:bodyDiv w:val="1"/>
      <w:marLeft w:val="0"/>
      <w:marRight w:val="0"/>
      <w:marTop w:val="0"/>
      <w:marBottom w:val="0"/>
      <w:divBdr>
        <w:top w:val="none" w:sz="0" w:space="0" w:color="auto"/>
        <w:left w:val="none" w:sz="0" w:space="0" w:color="auto"/>
        <w:bottom w:val="none" w:sz="0" w:space="0" w:color="auto"/>
        <w:right w:val="none" w:sz="0" w:space="0" w:color="auto"/>
      </w:divBdr>
    </w:div>
    <w:div w:id="177742863">
      <w:bodyDiv w:val="1"/>
      <w:marLeft w:val="0"/>
      <w:marRight w:val="0"/>
      <w:marTop w:val="0"/>
      <w:marBottom w:val="0"/>
      <w:divBdr>
        <w:top w:val="none" w:sz="0" w:space="0" w:color="auto"/>
        <w:left w:val="none" w:sz="0" w:space="0" w:color="auto"/>
        <w:bottom w:val="none" w:sz="0" w:space="0" w:color="auto"/>
        <w:right w:val="none" w:sz="0" w:space="0" w:color="auto"/>
      </w:divBdr>
    </w:div>
    <w:div w:id="178812434">
      <w:bodyDiv w:val="1"/>
      <w:marLeft w:val="0"/>
      <w:marRight w:val="0"/>
      <w:marTop w:val="0"/>
      <w:marBottom w:val="0"/>
      <w:divBdr>
        <w:top w:val="none" w:sz="0" w:space="0" w:color="auto"/>
        <w:left w:val="none" w:sz="0" w:space="0" w:color="auto"/>
        <w:bottom w:val="none" w:sz="0" w:space="0" w:color="auto"/>
        <w:right w:val="none" w:sz="0" w:space="0" w:color="auto"/>
      </w:divBdr>
    </w:div>
    <w:div w:id="182479571">
      <w:bodyDiv w:val="1"/>
      <w:marLeft w:val="0"/>
      <w:marRight w:val="0"/>
      <w:marTop w:val="0"/>
      <w:marBottom w:val="0"/>
      <w:divBdr>
        <w:top w:val="none" w:sz="0" w:space="0" w:color="auto"/>
        <w:left w:val="none" w:sz="0" w:space="0" w:color="auto"/>
        <w:bottom w:val="none" w:sz="0" w:space="0" w:color="auto"/>
        <w:right w:val="none" w:sz="0" w:space="0" w:color="auto"/>
      </w:divBdr>
    </w:div>
    <w:div w:id="187110351">
      <w:bodyDiv w:val="1"/>
      <w:marLeft w:val="0"/>
      <w:marRight w:val="0"/>
      <w:marTop w:val="0"/>
      <w:marBottom w:val="0"/>
      <w:divBdr>
        <w:top w:val="none" w:sz="0" w:space="0" w:color="auto"/>
        <w:left w:val="none" w:sz="0" w:space="0" w:color="auto"/>
        <w:bottom w:val="none" w:sz="0" w:space="0" w:color="auto"/>
        <w:right w:val="none" w:sz="0" w:space="0" w:color="auto"/>
      </w:divBdr>
    </w:div>
    <w:div w:id="187377339">
      <w:bodyDiv w:val="1"/>
      <w:marLeft w:val="0"/>
      <w:marRight w:val="0"/>
      <w:marTop w:val="0"/>
      <w:marBottom w:val="0"/>
      <w:divBdr>
        <w:top w:val="none" w:sz="0" w:space="0" w:color="auto"/>
        <w:left w:val="none" w:sz="0" w:space="0" w:color="auto"/>
        <w:bottom w:val="none" w:sz="0" w:space="0" w:color="auto"/>
        <w:right w:val="none" w:sz="0" w:space="0" w:color="auto"/>
      </w:divBdr>
    </w:div>
    <w:div w:id="191462889">
      <w:bodyDiv w:val="1"/>
      <w:marLeft w:val="0"/>
      <w:marRight w:val="0"/>
      <w:marTop w:val="0"/>
      <w:marBottom w:val="0"/>
      <w:divBdr>
        <w:top w:val="none" w:sz="0" w:space="0" w:color="auto"/>
        <w:left w:val="none" w:sz="0" w:space="0" w:color="auto"/>
        <w:bottom w:val="none" w:sz="0" w:space="0" w:color="auto"/>
        <w:right w:val="none" w:sz="0" w:space="0" w:color="auto"/>
      </w:divBdr>
    </w:div>
    <w:div w:id="192161220">
      <w:bodyDiv w:val="1"/>
      <w:marLeft w:val="0"/>
      <w:marRight w:val="0"/>
      <w:marTop w:val="0"/>
      <w:marBottom w:val="0"/>
      <w:divBdr>
        <w:top w:val="none" w:sz="0" w:space="0" w:color="auto"/>
        <w:left w:val="none" w:sz="0" w:space="0" w:color="auto"/>
        <w:bottom w:val="none" w:sz="0" w:space="0" w:color="auto"/>
        <w:right w:val="none" w:sz="0" w:space="0" w:color="auto"/>
      </w:divBdr>
    </w:div>
    <w:div w:id="195193407">
      <w:bodyDiv w:val="1"/>
      <w:marLeft w:val="0"/>
      <w:marRight w:val="0"/>
      <w:marTop w:val="0"/>
      <w:marBottom w:val="0"/>
      <w:divBdr>
        <w:top w:val="none" w:sz="0" w:space="0" w:color="auto"/>
        <w:left w:val="none" w:sz="0" w:space="0" w:color="auto"/>
        <w:bottom w:val="none" w:sz="0" w:space="0" w:color="auto"/>
        <w:right w:val="none" w:sz="0" w:space="0" w:color="auto"/>
      </w:divBdr>
    </w:div>
    <w:div w:id="199900875">
      <w:bodyDiv w:val="1"/>
      <w:marLeft w:val="0"/>
      <w:marRight w:val="0"/>
      <w:marTop w:val="0"/>
      <w:marBottom w:val="0"/>
      <w:divBdr>
        <w:top w:val="none" w:sz="0" w:space="0" w:color="auto"/>
        <w:left w:val="none" w:sz="0" w:space="0" w:color="auto"/>
        <w:bottom w:val="none" w:sz="0" w:space="0" w:color="auto"/>
        <w:right w:val="none" w:sz="0" w:space="0" w:color="auto"/>
      </w:divBdr>
    </w:div>
    <w:div w:id="201746385">
      <w:bodyDiv w:val="1"/>
      <w:marLeft w:val="0"/>
      <w:marRight w:val="0"/>
      <w:marTop w:val="0"/>
      <w:marBottom w:val="0"/>
      <w:divBdr>
        <w:top w:val="none" w:sz="0" w:space="0" w:color="auto"/>
        <w:left w:val="none" w:sz="0" w:space="0" w:color="auto"/>
        <w:bottom w:val="none" w:sz="0" w:space="0" w:color="auto"/>
        <w:right w:val="none" w:sz="0" w:space="0" w:color="auto"/>
      </w:divBdr>
    </w:div>
    <w:div w:id="204148336">
      <w:bodyDiv w:val="1"/>
      <w:marLeft w:val="0"/>
      <w:marRight w:val="0"/>
      <w:marTop w:val="0"/>
      <w:marBottom w:val="0"/>
      <w:divBdr>
        <w:top w:val="none" w:sz="0" w:space="0" w:color="auto"/>
        <w:left w:val="none" w:sz="0" w:space="0" w:color="auto"/>
        <w:bottom w:val="none" w:sz="0" w:space="0" w:color="auto"/>
        <w:right w:val="none" w:sz="0" w:space="0" w:color="auto"/>
      </w:divBdr>
    </w:div>
    <w:div w:id="205027616">
      <w:bodyDiv w:val="1"/>
      <w:marLeft w:val="0"/>
      <w:marRight w:val="0"/>
      <w:marTop w:val="0"/>
      <w:marBottom w:val="0"/>
      <w:divBdr>
        <w:top w:val="none" w:sz="0" w:space="0" w:color="auto"/>
        <w:left w:val="none" w:sz="0" w:space="0" w:color="auto"/>
        <w:bottom w:val="none" w:sz="0" w:space="0" w:color="auto"/>
        <w:right w:val="none" w:sz="0" w:space="0" w:color="auto"/>
      </w:divBdr>
    </w:div>
    <w:div w:id="206339668">
      <w:bodyDiv w:val="1"/>
      <w:marLeft w:val="0"/>
      <w:marRight w:val="0"/>
      <w:marTop w:val="0"/>
      <w:marBottom w:val="0"/>
      <w:divBdr>
        <w:top w:val="none" w:sz="0" w:space="0" w:color="auto"/>
        <w:left w:val="none" w:sz="0" w:space="0" w:color="auto"/>
        <w:bottom w:val="none" w:sz="0" w:space="0" w:color="auto"/>
        <w:right w:val="none" w:sz="0" w:space="0" w:color="auto"/>
      </w:divBdr>
    </w:div>
    <w:div w:id="212426432">
      <w:bodyDiv w:val="1"/>
      <w:marLeft w:val="0"/>
      <w:marRight w:val="0"/>
      <w:marTop w:val="0"/>
      <w:marBottom w:val="0"/>
      <w:divBdr>
        <w:top w:val="none" w:sz="0" w:space="0" w:color="auto"/>
        <w:left w:val="none" w:sz="0" w:space="0" w:color="auto"/>
        <w:bottom w:val="none" w:sz="0" w:space="0" w:color="auto"/>
        <w:right w:val="none" w:sz="0" w:space="0" w:color="auto"/>
      </w:divBdr>
    </w:div>
    <w:div w:id="219824291">
      <w:bodyDiv w:val="1"/>
      <w:marLeft w:val="0"/>
      <w:marRight w:val="0"/>
      <w:marTop w:val="0"/>
      <w:marBottom w:val="0"/>
      <w:divBdr>
        <w:top w:val="none" w:sz="0" w:space="0" w:color="auto"/>
        <w:left w:val="none" w:sz="0" w:space="0" w:color="auto"/>
        <w:bottom w:val="none" w:sz="0" w:space="0" w:color="auto"/>
        <w:right w:val="none" w:sz="0" w:space="0" w:color="auto"/>
      </w:divBdr>
    </w:div>
    <w:div w:id="223444906">
      <w:bodyDiv w:val="1"/>
      <w:marLeft w:val="0"/>
      <w:marRight w:val="0"/>
      <w:marTop w:val="0"/>
      <w:marBottom w:val="0"/>
      <w:divBdr>
        <w:top w:val="none" w:sz="0" w:space="0" w:color="auto"/>
        <w:left w:val="none" w:sz="0" w:space="0" w:color="auto"/>
        <w:bottom w:val="none" w:sz="0" w:space="0" w:color="auto"/>
        <w:right w:val="none" w:sz="0" w:space="0" w:color="auto"/>
      </w:divBdr>
    </w:div>
    <w:div w:id="223687311">
      <w:bodyDiv w:val="1"/>
      <w:marLeft w:val="0"/>
      <w:marRight w:val="0"/>
      <w:marTop w:val="0"/>
      <w:marBottom w:val="0"/>
      <w:divBdr>
        <w:top w:val="none" w:sz="0" w:space="0" w:color="auto"/>
        <w:left w:val="none" w:sz="0" w:space="0" w:color="auto"/>
        <w:bottom w:val="none" w:sz="0" w:space="0" w:color="auto"/>
        <w:right w:val="none" w:sz="0" w:space="0" w:color="auto"/>
      </w:divBdr>
    </w:div>
    <w:div w:id="227153161">
      <w:bodyDiv w:val="1"/>
      <w:marLeft w:val="0"/>
      <w:marRight w:val="0"/>
      <w:marTop w:val="0"/>
      <w:marBottom w:val="0"/>
      <w:divBdr>
        <w:top w:val="none" w:sz="0" w:space="0" w:color="auto"/>
        <w:left w:val="none" w:sz="0" w:space="0" w:color="auto"/>
        <w:bottom w:val="none" w:sz="0" w:space="0" w:color="auto"/>
        <w:right w:val="none" w:sz="0" w:space="0" w:color="auto"/>
      </w:divBdr>
    </w:div>
    <w:div w:id="229775084">
      <w:bodyDiv w:val="1"/>
      <w:marLeft w:val="0"/>
      <w:marRight w:val="0"/>
      <w:marTop w:val="0"/>
      <w:marBottom w:val="0"/>
      <w:divBdr>
        <w:top w:val="none" w:sz="0" w:space="0" w:color="auto"/>
        <w:left w:val="none" w:sz="0" w:space="0" w:color="auto"/>
        <w:bottom w:val="none" w:sz="0" w:space="0" w:color="auto"/>
        <w:right w:val="none" w:sz="0" w:space="0" w:color="auto"/>
      </w:divBdr>
    </w:div>
    <w:div w:id="229972205">
      <w:bodyDiv w:val="1"/>
      <w:marLeft w:val="0"/>
      <w:marRight w:val="0"/>
      <w:marTop w:val="0"/>
      <w:marBottom w:val="0"/>
      <w:divBdr>
        <w:top w:val="none" w:sz="0" w:space="0" w:color="auto"/>
        <w:left w:val="none" w:sz="0" w:space="0" w:color="auto"/>
        <w:bottom w:val="none" w:sz="0" w:space="0" w:color="auto"/>
        <w:right w:val="none" w:sz="0" w:space="0" w:color="auto"/>
      </w:divBdr>
    </w:div>
    <w:div w:id="232663386">
      <w:bodyDiv w:val="1"/>
      <w:marLeft w:val="0"/>
      <w:marRight w:val="0"/>
      <w:marTop w:val="0"/>
      <w:marBottom w:val="0"/>
      <w:divBdr>
        <w:top w:val="none" w:sz="0" w:space="0" w:color="auto"/>
        <w:left w:val="none" w:sz="0" w:space="0" w:color="auto"/>
        <w:bottom w:val="none" w:sz="0" w:space="0" w:color="auto"/>
        <w:right w:val="none" w:sz="0" w:space="0" w:color="auto"/>
      </w:divBdr>
    </w:div>
    <w:div w:id="241065586">
      <w:bodyDiv w:val="1"/>
      <w:marLeft w:val="0"/>
      <w:marRight w:val="0"/>
      <w:marTop w:val="0"/>
      <w:marBottom w:val="0"/>
      <w:divBdr>
        <w:top w:val="none" w:sz="0" w:space="0" w:color="auto"/>
        <w:left w:val="none" w:sz="0" w:space="0" w:color="auto"/>
        <w:bottom w:val="none" w:sz="0" w:space="0" w:color="auto"/>
        <w:right w:val="none" w:sz="0" w:space="0" w:color="auto"/>
      </w:divBdr>
    </w:div>
    <w:div w:id="242571702">
      <w:bodyDiv w:val="1"/>
      <w:marLeft w:val="0"/>
      <w:marRight w:val="0"/>
      <w:marTop w:val="0"/>
      <w:marBottom w:val="0"/>
      <w:divBdr>
        <w:top w:val="none" w:sz="0" w:space="0" w:color="auto"/>
        <w:left w:val="none" w:sz="0" w:space="0" w:color="auto"/>
        <w:bottom w:val="none" w:sz="0" w:space="0" w:color="auto"/>
        <w:right w:val="none" w:sz="0" w:space="0" w:color="auto"/>
      </w:divBdr>
    </w:div>
    <w:div w:id="244346714">
      <w:bodyDiv w:val="1"/>
      <w:marLeft w:val="0"/>
      <w:marRight w:val="0"/>
      <w:marTop w:val="0"/>
      <w:marBottom w:val="0"/>
      <w:divBdr>
        <w:top w:val="none" w:sz="0" w:space="0" w:color="auto"/>
        <w:left w:val="none" w:sz="0" w:space="0" w:color="auto"/>
        <w:bottom w:val="none" w:sz="0" w:space="0" w:color="auto"/>
        <w:right w:val="none" w:sz="0" w:space="0" w:color="auto"/>
      </w:divBdr>
    </w:div>
    <w:div w:id="251818478">
      <w:bodyDiv w:val="1"/>
      <w:marLeft w:val="0"/>
      <w:marRight w:val="0"/>
      <w:marTop w:val="0"/>
      <w:marBottom w:val="0"/>
      <w:divBdr>
        <w:top w:val="none" w:sz="0" w:space="0" w:color="auto"/>
        <w:left w:val="none" w:sz="0" w:space="0" w:color="auto"/>
        <w:bottom w:val="none" w:sz="0" w:space="0" w:color="auto"/>
        <w:right w:val="none" w:sz="0" w:space="0" w:color="auto"/>
      </w:divBdr>
    </w:div>
    <w:div w:id="256523364">
      <w:bodyDiv w:val="1"/>
      <w:marLeft w:val="0"/>
      <w:marRight w:val="0"/>
      <w:marTop w:val="0"/>
      <w:marBottom w:val="0"/>
      <w:divBdr>
        <w:top w:val="none" w:sz="0" w:space="0" w:color="auto"/>
        <w:left w:val="none" w:sz="0" w:space="0" w:color="auto"/>
        <w:bottom w:val="none" w:sz="0" w:space="0" w:color="auto"/>
        <w:right w:val="none" w:sz="0" w:space="0" w:color="auto"/>
      </w:divBdr>
    </w:div>
    <w:div w:id="260260965">
      <w:bodyDiv w:val="1"/>
      <w:marLeft w:val="0"/>
      <w:marRight w:val="0"/>
      <w:marTop w:val="0"/>
      <w:marBottom w:val="0"/>
      <w:divBdr>
        <w:top w:val="none" w:sz="0" w:space="0" w:color="auto"/>
        <w:left w:val="none" w:sz="0" w:space="0" w:color="auto"/>
        <w:bottom w:val="none" w:sz="0" w:space="0" w:color="auto"/>
        <w:right w:val="none" w:sz="0" w:space="0" w:color="auto"/>
      </w:divBdr>
    </w:div>
    <w:div w:id="260915760">
      <w:bodyDiv w:val="1"/>
      <w:marLeft w:val="0"/>
      <w:marRight w:val="0"/>
      <w:marTop w:val="0"/>
      <w:marBottom w:val="0"/>
      <w:divBdr>
        <w:top w:val="none" w:sz="0" w:space="0" w:color="auto"/>
        <w:left w:val="none" w:sz="0" w:space="0" w:color="auto"/>
        <w:bottom w:val="none" w:sz="0" w:space="0" w:color="auto"/>
        <w:right w:val="none" w:sz="0" w:space="0" w:color="auto"/>
      </w:divBdr>
    </w:div>
    <w:div w:id="260916626">
      <w:bodyDiv w:val="1"/>
      <w:marLeft w:val="0"/>
      <w:marRight w:val="0"/>
      <w:marTop w:val="0"/>
      <w:marBottom w:val="0"/>
      <w:divBdr>
        <w:top w:val="none" w:sz="0" w:space="0" w:color="auto"/>
        <w:left w:val="none" w:sz="0" w:space="0" w:color="auto"/>
        <w:bottom w:val="none" w:sz="0" w:space="0" w:color="auto"/>
        <w:right w:val="none" w:sz="0" w:space="0" w:color="auto"/>
      </w:divBdr>
    </w:div>
    <w:div w:id="261037309">
      <w:bodyDiv w:val="1"/>
      <w:marLeft w:val="0"/>
      <w:marRight w:val="0"/>
      <w:marTop w:val="0"/>
      <w:marBottom w:val="0"/>
      <w:divBdr>
        <w:top w:val="none" w:sz="0" w:space="0" w:color="auto"/>
        <w:left w:val="none" w:sz="0" w:space="0" w:color="auto"/>
        <w:bottom w:val="none" w:sz="0" w:space="0" w:color="auto"/>
        <w:right w:val="none" w:sz="0" w:space="0" w:color="auto"/>
      </w:divBdr>
    </w:div>
    <w:div w:id="262810893">
      <w:bodyDiv w:val="1"/>
      <w:marLeft w:val="0"/>
      <w:marRight w:val="0"/>
      <w:marTop w:val="0"/>
      <w:marBottom w:val="0"/>
      <w:divBdr>
        <w:top w:val="none" w:sz="0" w:space="0" w:color="auto"/>
        <w:left w:val="none" w:sz="0" w:space="0" w:color="auto"/>
        <w:bottom w:val="none" w:sz="0" w:space="0" w:color="auto"/>
        <w:right w:val="none" w:sz="0" w:space="0" w:color="auto"/>
      </w:divBdr>
    </w:div>
    <w:div w:id="269052297">
      <w:bodyDiv w:val="1"/>
      <w:marLeft w:val="0"/>
      <w:marRight w:val="0"/>
      <w:marTop w:val="0"/>
      <w:marBottom w:val="0"/>
      <w:divBdr>
        <w:top w:val="none" w:sz="0" w:space="0" w:color="auto"/>
        <w:left w:val="none" w:sz="0" w:space="0" w:color="auto"/>
        <w:bottom w:val="none" w:sz="0" w:space="0" w:color="auto"/>
        <w:right w:val="none" w:sz="0" w:space="0" w:color="auto"/>
      </w:divBdr>
    </w:div>
    <w:div w:id="269361819">
      <w:bodyDiv w:val="1"/>
      <w:marLeft w:val="0"/>
      <w:marRight w:val="0"/>
      <w:marTop w:val="0"/>
      <w:marBottom w:val="0"/>
      <w:divBdr>
        <w:top w:val="none" w:sz="0" w:space="0" w:color="auto"/>
        <w:left w:val="none" w:sz="0" w:space="0" w:color="auto"/>
        <w:bottom w:val="none" w:sz="0" w:space="0" w:color="auto"/>
        <w:right w:val="none" w:sz="0" w:space="0" w:color="auto"/>
      </w:divBdr>
    </w:div>
    <w:div w:id="269631477">
      <w:bodyDiv w:val="1"/>
      <w:marLeft w:val="0"/>
      <w:marRight w:val="0"/>
      <w:marTop w:val="0"/>
      <w:marBottom w:val="0"/>
      <w:divBdr>
        <w:top w:val="none" w:sz="0" w:space="0" w:color="auto"/>
        <w:left w:val="none" w:sz="0" w:space="0" w:color="auto"/>
        <w:bottom w:val="none" w:sz="0" w:space="0" w:color="auto"/>
        <w:right w:val="none" w:sz="0" w:space="0" w:color="auto"/>
      </w:divBdr>
    </w:div>
    <w:div w:id="272178678">
      <w:bodyDiv w:val="1"/>
      <w:marLeft w:val="0"/>
      <w:marRight w:val="0"/>
      <w:marTop w:val="0"/>
      <w:marBottom w:val="0"/>
      <w:divBdr>
        <w:top w:val="none" w:sz="0" w:space="0" w:color="auto"/>
        <w:left w:val="none" w:sz="0" w:space="0" w:color="auto"/>
        <w:bottom w:val="none" w:sz="0" w:space="0" w:color="auto"/>
        <w:right w:val="none" w:sz="0" w:space="0" w:color="auto"/>
      </w:divBdr>
    </w:div>
    <w:div w:id="272635084">
      <w:bodyDiv w:val="1"/>
      <w:marLeft w:val="0"/>
      <w:marRight w:val="0"/>
      <w:marTop w:val="0"/>
      <w:marBottom w:val="0"/>
      <w:divBdr>
        <w:top w:val="none" w:sz="0" w:space="0" w:color="auto"/>
        <w:left w:val="none" w:sz="0" w:space="0" w:color="auto"/>
        <w:bottom w:val="none" w:sz="0" w:space="0" w:color="auto"/>
        <w:right w:val="none" w:sz="0" w:space="0" w:color="auto"/>
      </w:divBdr>
    </w:div>
    <w:div w:id="275842376">
      <w:bodyDiv w:val="1"/>
      <w:marLeft w:val="0"/>
      <w:marRight w:val="0"/>
      <w:marTop w:val="0"/>
      <w:marBottom w:val="0"/>
      <w:divBdr>
        <w:top w:val="none" w:sz="0" w:space="0" w:color="auto"/>
        <w:left w:val="none" w:sz="0" w:space="0" w:color="auto"/>
        <w:bottom w:val="none" w:sz="0" w:space="0" w:color="auto"/>
        <w:right w:val="none" w:sz="0" w:space="0" w:color="auto"/>
      </w:divBdr>
    </w:div>
    <w:div w:id="277370264">
      <w:bodyDiv w:val="1"/>
      <w:marLeft w:val="0"/>
      <w:marRight w:val="0"/>
      <w:marTop w:val="0"/>
      <w:marBottom w:val="0"/>
      <w:divBdr>
        <w:top w:val="none" w:sz="0" w:space="0" w:color="auto"/>
        <w:left w:val="none" w:sz="0" w:space="0" w:color="auto"/>
        <w:bottom w:val="none" w:sz="0" w:space="0" w:color="auto"/>
        <w:right w:val="none" w:sz="0" w:space="0" w:color="auto"/>
      </w:divBdr>
    </w:div>
    <w:div w:id="278537314">
      <w:bodyDiv w:val="1"/>
      <w:marLeft w:val="0"/>
      <w:marRight w:val="0"/>
      <w:marTop w:val="0"/>
      <w:marBottom w:val="0"/>
      <w:divBdr>
        <w:top w:val="none" w:sz="0" w:space="0" w:color="auto"/>
        <w:left w:val="none" w:sz="0" w:space="0" w:color="auto"/>
        <w:bottom w:val="none" w:sz="0" w:space="0" w:color="auto"/>
        <w:right w:val="none" w:sz="0" w:space="0" w:color="auto"/>
      </w:divBdr>
    </w:div>
    <w:div w:id="279454169">
      <w:bodyDiv w:val="1"/>
      <w:marLeft w:val="0"/>
      <w:marRight w:val="0"/>
      <w:marTop w:val="0"/>
      <w:marBottom w:val="0"/>
      <w:divBdr>
        <w:top w:val="none" w:sz="0" w:space="0" w:color="auto"/>
        <w:left w:val="none" w:sz="0" w:space="0" w:color="auto"/>
        <w:bottom w:val="none" w:sz="0" w:space="0" w:color="auto"/>
        <w:right w:val="none" w:sz="0" w:space="0" w:color="auto"/>
      </w:divBdr>
    </w:div>
    <w:div w:id="280917619">
      <w:bodyDiv w:val="1"/>
      <w:marLeft w:val="0"/>
      <w:marRight w:val="0"/>
      <w:marTop w:val="0"/>
      <w:marBottom w:val="0"/>
      <w:divBdr>
        <w:top w:val="none" w:sz="0" w:space="0" w:color="auto"/>
        <w:left w:val="none" w:sz="0" w:space="0" w:color="auto"/>
        <w:bottom w:val="none" w:sz="0" w:space="0" w:color="auto"/>
        <w:right w:val="none" w:sz="0" w:space="0" w:color="auto"/>
      </w:divBdr>
    </w:div>
    <w:div w:id="281307929">
      <w:bodyDiv w:val="1"/>
      <w:marLeft w:val="0"/>
      <w:marRight w:val="0"/>
      <w:marTop w:val="0"/>
      <w:marBottom w:val="0"/>
      <w:divBdr>
        <w:top w:val="none" w:sz="0" w:space="0" w:color="auto"/>
        <w:left w:val="none" w:sz="0" w:space="0" w:color="auto"/>
        <w:bottom w:val="none" w:sz="0" w:space="0" w:color="auto"/>
        <w:right w:val="none" w:sz="0" w:space="0" w:color="auto"/>
      </w:divBdr>
    </w:div>
    <w:div w:id="282687493">
      <w:bodyDiv w:val="1"/>
      <w:marLeft w:val="0"/>
      <w:marRight w:val="0"/>
      <w:marTop w:val="0"/>
      <w:marBottom w:val="0"/>
      <w:divBdr>
        <w:top w:val="none" w:sz="0" w:space="0" w:color="auto"/>
        <w:left w:val="none" w:sz="0" w:space="0" w:color="auto"/>
        <w:bottom w:val="none" w:sz="0" w:space="0" w:color="auto"/>
        <w:right w:val="none" w:sz="0" w:space="0" w:color="auto"/>
      </w:divBdr>
    </w:div>
    <w:div w:id="284116048">
      <w:bodyDiv w:val="1"/>
      <w:marLeft w:val="0"/>
      <w:marRight w:val="0"/>
      <w:marTop w:val="0"/>
      <w:marBottom w:val="0"/>
      <w:divBdr>
        <w:top w:val="none" w:sz="0" w:space="0" w:color="auto"/>
        <w:left w:val="none" w:sz="0" w:space="0" w:color="auto"/>
        <w:bottom w:val="none" w:sz="0" w:space="0" w:color="auto"/>
        <w:right w:val="none" w:sz="0" w:space="0" w:color="auto"/>
      </w:divBdr>
    </w:div>
    <w:div w:id="284390893">
      <w:bodyDiv w:val="1"/>
      <w:marLeft w:val="0"/>
      <w:marRight w:val="0"/>
      <w:marTop w:val="0"/>
      <w:marBottom w:val="0"/>
      <w:divBdr>
        <w:top w:val="none" w:sz="0" w:space="0" w:color="auto"/>
        <w:left w:val="none" w:sz="0" w:space="0" w:color="auto"/>
        <w:bottom w:val="none" w:sz="0" w:space="0" w:color="auto"/>
        <w:right w:val="none" w:sz="0" w:space="0" w:color="auto"/>
      </w:divBdr>
    </w:div>
    <w:div w:id="284704394">
      <w:bodyDiv w:val="1"/>
      <w:marLeft w:val="0"/>
      <w:marRight w:val="0"/>
      <w:marTop w:val="0"/>
      <w:marBottom w:val="0"/>
      <w:divBdr>
        <w:top w:val="none" w:sz="0" w:space="0" w:color="auto"/>
        <w:left w:val="none" w:sz="0" w:space="0" w:color="auto"/>
        <w:bottom w:val="none" w:sz="0" w:space="0" w:color="auto"/>
        <w:right w:val="none" w:sz="0" w:space="0" w:color="auto"/>
      </w:divBdr>
    </w:div>
    <w:div w:id="291135849">
      <w:bodyDiv w:val="1"/>
      <w:marLeft w:val="0"/>
      <w:marRight w:val="0"/>
      <w:marTop w:val="0"/>
      <w:marBottom w:val="0"/>
      <w:divBdr>
        <w:top w:val="none" w:sz="0" w:space="0" w:color="auto"/>
        <w:left w:val="none" w:sz="0" w:space="0" w:color="auto"/>
        <w:bottom w:val="none" w:sz="0" w:space="0" w:color="auto"/>
        <w:right w:val="none" w:sz="0" w:space="0" w:color="auto"/>
      </w:divBdr>
    </w:div>
    <w:div w:id="291257378">
      <w:bodyDiv w:val="1"/>
      <w:marLeft w:val="0"/>
      <w:marRight w:val="0"/>
      <w:marTop w:val="0"/>
      <w:marBottom w:val="0"/>
      <w:divBdr>
        <w:top w:val="none" w:sz="0" w:space="0" w:color="auto"/>
        <w:left w:val="none" w:sz="0" w:space="0" w:color="auto"/>
        <w:bottom w:val="none" w:sz="0" w:space="0" w:color="auto"/>
        <w:right w:val="none" w:sz="0" w:space="0" w:color="auto"/>
      </w:divBdr>
    </w:div>
    <w:div w:id="291836737">
      <w:bodyDiv w:val="1"/>
      <w:marLeft w:val="0"/>
      <w:marRight w:val="0"/>
      <w:marTop w:val="0"/>
      <w:marBottom w:val="0"/>
      <w:divBdr>
        <w:top w:val="none" w:sz="0" w:space="0" w:color="auto"/>
        <w:left w:val="none" w:sz="0" w:space="0" w:color="auto"/>
        <w:bottom w:val="none" w:sz="0" w:space="0" w:color="auto"/>
        <w:right w:val="none" w:sz="0" w:space="0" w:color="auto"/>
      </w:divBdr>
    </w:div>
    <w:div w:id="296689606">
      <w:bodyDiv w:val="1"/>
      <w:marLeft w:val="0"/>
      <w:marRight w:val="0"/>
      <w:marTop w:val="0"/>
      <w:marBottom w:val="0"/>
      <w:divBdr>
        <w:top w:val="none" w:sz="0" w:space="0" w:color="auto"/>
        <w:left w:val="none" w:sz="0" w:space="0" w:color="auto"/>
        <w:bottom w:val="none" w:sz="0" w:space="0" w:color="auto"/>
        <w:right w:val="none" w:sz="0" w:space="0" w:color="auto"/>
      </w:divBdr>
    </w:div>
    <w:div w:id="302806884">
      <w:bodyDiv w:val="1"/>
      <w:marLeft w:val="0"/>
      <w:marRight w:val="0"/>
      <w:marTop w:val="0"/>
      <w:marBottom w:val="0"/>
      <w:divBdr>
        <w:top w:val="none" w:sz="0" w:space="0" w:color="auto"/>
        <w:left w:val="none" w:sz="0" w:space="0" w:color="auto"/>
        <w:bottom w:val="none" w:sz="0" w:space="0" w:color="auto"/>
        <w:right w:val="none" w:sz="0" w:space="0" w:color="auto"/>
      </w:divBdr>
    </w:div>
    <w:div w:id="306714391">
      <w:bodyDiv w:val="1"/>
      <w:marLeft w:val="0"/>
      <w:marRight w:val="0"/>
      <w:marTop w:val="0"/>
      <w:marBottom w:val="0"/>
      <w:divBdr>
        <w:top w:val="none" w:sz="0" w:space="0" w:color="auto"/>
        <w:left w:val="none" w:sz="0" w:space="0" w:color="auto"/>
        <w:bottom w:val="none" w:sz="0" w:space="0" w:color="auto"/>
        <w:right w:val="none" w:sz="0" w:space="0" w:color="auto"/>
      </w:divBdr>
    </w:div>
    <w:div w:id="309020377">
      <w:bodyDiv w:val="1"/>
      <w:marLeft w:val="0"/>
      <w:marRight w:val="0"/>
      <w:marTop w:val="0"/>
      <w:marBottom w:val="0"/>
      <w:divBdr>
        <w:top w:val="none" w:sz="0" w:space="0" w:color="auto"/>
        <w:left w:val="none" w:sz="0" w:space="0" w:color="auto"/>
        <w:bottom w:val="none" w:sz="0" w:space="0" w:color="auto"/>
        <w:right w:val="none" w:sz="0" w:space="0" w:color="auto"/>
      </w:divBdr>
    </w:div>
    <w:div w:id="311759505">
      <w:bodyDiv w:val="1"/>
      <w:marLeft w:val="0"/>
      <w:marRight w:val="0"/>
      <w:marTop w:val="0"/>
      <w:marBottom w:val="0"/>
      <w:divBdr>
        <w:top w:val="none" w:sz="0" w:space="0" w:color="auto"/>
        <w:left w:val="none" w:sz="0" w:space="0" w:color="auto"/>
        <w:bottom w:val="none" w:sz="0" w:space="0" w:color="auto"/>
        <w:right w:val="none" w:sz="0" w:space="0" w:color="auto"/>
      </w:divBdr>
    </w:div>
    <w:div w:id="311760896">
      <w:bodyDiv w:val="1"/>
      <w:marLeft w:val="0"/>
      <w:marRight w:val="0"/>
      <w:marTop w:val="0"/>
      <w:marBottom w:val="0"/>
      <w:divBdr>
        <w:top w:val="none" w:sz="0" w:space="0" w:color="auto"/>
        <w:left w:val="none" w:sz="0" w:space="0" w:color="auto"/>
        <w:bottom w:val="none" w:sz="0" w:space="0" w:color="auto"/>
        <w:right w:val="none" w:sz="0" w:space="0" w:color="auto"/>
      </w:divBdr>
    </w:div>
    <w:div w:id="315185754">
      <w:bodyDiv w:val="1"/>
      <w:marLeft w:val="0"/>
      <w:marRight w:val="0"/>
      <w:marTop w:val="0"/>
      <w:marBottom w:val="0"/>
      <w:divBdr>
        <w:top w:val="none" w:sz="0" w:space="0" w:color="auto"/>
        <w:left w:val="none" w:sz="0" w:space="0" w:color="auto"/>
        <w:bottom w:val="none" w:sz="0" w:space="0" w:color="auto"/>
        <w:right w:val="none" w:sz="0" w:space="0" w:color="auto"/>
      </w:divBdr>
    </w:div>
    <w:div w:id="317614925">
      <w:bodyDiv w:val="1"/>
      <w:marLeft w:val="0"/>
      <w:marRight w:val="0"/>
      <w:marTop w:val="0"/>
      <w:marBottom w:val="0"/>
      <w:divBdr>
        <w:top w:val="none" w:sz="0" w:space="0" w:color="auto"/>
        <w:left w:val="none" w:sz="0" w:space="0" w:color="auto"/>
        <w:bottom w:val="none" w:sz="0" w:space="0" w:color="auto"/>
        <w:right w:val="none" w:sz="0" w:space="0" w:color="auto"/>
      </w:divBdr>
    </w:div>
    <w:div w:id="318001790">
      <w:bodyDiv w:val="1"/>
      <w:marLeft w:val="0"/>
      <w:marRight w:val="0"/>
      <w:marTop w:val="0"/>
      <w:marBottom w:val="0"/>
      <w:divBdr>
        <w:top w:val="none" w:sz="0" w:space="0" w:color="auto"/>
        <w:left w:val="none" w:sz="0" w:space="0" w:color="auto"/>
        <w:bottom w:val="none" w:sz="0" w:space="0" w:color="auto"/>
        <w:right w:val="none" w:sz="0" w:space="0" w:color="auto"/>
      </w:divBdr>
    </w:div>
    <w:div w:id="320231883">
      <w:bodyDiv w:val="1"/>
      <w:marLeft w:val="0"/>
      <w:marRight w:val="0"/>
      <w:marTop w:val="0"/>
      <w:marBottom w:val="0"/>
      <w:divBdr>
        <w:top w:val="none" w:sz="0" w:space="0" w:color="auto"/>
        <w:left w:val="none" w:sz="0" w:space="0" w:color="auto"/>
        <w:bottom w:val="none" w:sz="0" w:space="0" w:color="auto"/>
        <w:right w:val="none" w:sz="0" w:space="0" w:color="auto"/>
      </w:divBdr>
    </w:div>
    <w:div w:id="322927116">
      <w:bodyDiv w:val="1"/>
      <w:marLeft w:val="0"/>
      <w:marRight w:val="0"/>
      <w:marTop w:val="0"/>
      <w:marBottom w:val="0"/>
      <w:divBdr>
        <w:top w:val="none" w:sz="0" w:space="0" w:color="auto"/>
        <w:left w:val="none" w:sz="0" w:space="0" w:color="auto"/>
        <w:bottom w:val="none" w:sz="0" w:space="0" w:color="auto"/>
        <w:right w:val="none" w:sz="0" w:space="0" w:color="auto"/>
      </w:divBdr>
    </w:div>
    <w:div w:id="327753167">
      <w:bodyDiv w:val="1"/>
      <w:marLeft w:val="0"/>
      <w:marRight w:val="0"/>
      <w:marTop w:val="0"/>
      <w:marBottom w:val="0"/>
      <w:divBdr>
        <w:top w:val="none" w:sz="0" w:space="0" w:color="auto"/>
        <w:left w:val="none" w:sz="0" w:space="0" w:color="auto"/>
        <w:bottom w:val="none" w:sz="0" w:space="0" w:color="auto"/>
        <w:right w:val="none" w:sz="0" w:space="0" w:color="auto"/>
      </w:divBdr>
    </w:div>
    <w:div w:id="330841222">
      <w:bodyDiv w:val="1"/>
      <w:marLeft w:val="0"/>
      <w:marRight w:val="0"/>
      <w:marTop w:val="0"/>
      <w:marBottom w:val="0"/>
      <w:divBdr>
        <w:top w:val="none" w:sz="0" w:space="0" w:color="auto"/>
        <w:left w:val="none" w:sz="0" w:space="0" w:color="auto"/>
        <w:bottom w:val="none" w:sz="0" w:space="0" w:color="auto"/>
        <w:right w:val="none" w:sz="0" w:space="0" w:color="auto"/>
      </w:divBdr>
    </w:div>
    <w:div w:id="333145628">
      <w:bodyDiv w:val="1"/>
      <w:marLeft w:val="0"/>
      <w:marRight w:val="0"/>
      <w:marTop w:val="0"/>
      <w:marBottom w:val="0"/>
      <w:divBdr>
        <w:top w:val="none" w:sz="0" w:space="0" w:color="auto"/>
        <w:left w:val="none" w:sz="0" w:space="0" w:color="auto"/>
        <w:bottom w:val="none" w:sz="0" w:space="0" w:color="auto"/>
        <w:right w:val="none" w:sz="0" w:space="0" w:color="auto"/>
      </w:divBdr>
    </w:div>
    <w:div w:id="338118072">
      <w:bodyDiv w:val="1"/>
      <w:marLeft w:val="0"/>
      <w:marRight w:val="0"/>
      <w:marTop w:val="0"/>
      <w:marBottom w:val="0"/>
      <w:divBdr>
        <w:top w:val="none" w:sz="0" w:space="0" w:color="auto"/>
        <w:left w:val="none" w:sz="0" w:space="0" w:color="auto"/>
        <w:bottom w:val="none" w:sz="0" w:space="0" w:color="auto"/>
        <w:right w:val="none" w:sz="0" w:space="0" w:color="auto"/>
      </w:divBdr>
    </w:div>
    <w:div w:id="340395740">
      <w:bodyDiv w:val="1"/>
      <w:marLeft w:val="0"/>
      <w:marRight w:val="0"/>
      <w:marTop w:val="0"/>
      <w:marBottom w:val="0"/>
      <w:divBdr>
        <w:top w:val="none" w:sz="0" w:space="0" w:color="auto"/>
        <w:left w:val="none" w:sz="0" w:space="0" w:color="auto"/>
        <w:bottom w:val="none" w:sz="0" w:space="0" w:color="auto"/>
        <w:right w:val="none" w:sz="0" w:space="0" w:color="auto"/>
      </w:divBdr>
    </w:div>
    <w:div w:id="341901964">
      <w:bodyDiv w:val="1"/>
      <w:marLeft w:val="0"/>
      <w:marRight w:val="0"/>
      <w:marTop w:val="0"/>
      <w:marBottom w:val="0"/>
      <w:divBdr>
        <w:top w:val="none" w:sz="0" w:space="0" w:color="auto"/>
        <w:left w:val="none" w:sz="0" w:space="0" w:color="auto"/>
        <w:bottom w:val="none" w:sz="0" w:space="0" w:color="auto"/>
        <w:right w:val="none" w:sz="0" w:space="0" w:color="auto"/>
      </w:divBdr>
    </w:div>
    <w:div w:id="342442097">
      <w:bodyDiv w:val="1"/>
      <w:marLeft w:val="0"/>
      <w:marRight w:val="0"/>
      <w:marTop w:val="0"/>
      <w:marBottom w:val="0"/>
      <w:divBdr>
        <w:top w:val="none" w:sz="0" w:space="0" w:color="auto"/>
        <w:left w:val="none" w:sz="0" w:space="0" w:color="auto"/>
        <w:bottom w:val="none" w:sz="0" w:space="0" w:color="auto"/>
        <w:right w:val="none" w:sz="0" w:space="0" w:color="auto"/>
      </w:divBdr>
    </w:div>
    <w:div w:id="345984991">
      <w:bodyDiv w:val="1"/>
      <w:marLeft w:val="0"/>
      <w:marRight w:val="0"/>
      <w:marTop w:val="0"/>
      <w:marBottom w:val="0"/>
      <w:divBdr>
        <w:top w:val="none" w:sz="0" w:space="0" w:color="auto"/>
        <w:left w:val="none" w:sz="0" w:space="0" w:color="auto"/>
        <w:bottom w:val="none" w:sz="0" w:space="0" w:color="auto"/>
        <w:right w:val="none" w:sz="0" w:space="0" w:color="auto"/>
      </w:divBdr>
    </w:div>
    <w:div w:id="346828881">
      <w:bodyDiv w:val="1"/>
      <w:marLeft w:val="0"/>
      <w:marRight w:val="0"/>
      <w:marTop w:val="0"/>
      <w:marBottom w:val="0"/>
      <w:divBdr>
        <w:top w:val="none" w:sz="0" w:space="0" w:color="auto"/>
        <w:left w:val="none" w:sz="0" w:space="0" w:color="auto"/>
        <w:bottom w:val="none" w:sz="0" w:space="0" w:color="auto"/>
        <w:right w:val="none" w:sz="0" w:space="0" w:color="auto"/>
      </w:divBdr>
    </w:div>
    <w:div w:id="347945861">
      <w:bodyDiv w:val="1"/>
      <w:marLeft w:val="0"/>
      <w:marRight w:val="0"/>
      <w:marTop w:val="0"/>
      <w:marBottom w:val="0"/>
      <w:divBdr>
        <w:top w:val="none" w:sz="0" w:space="0" w:color="auto"/>
        <w:left w:val="none" w:sz="0" w:space="0" w:color="auto"/>
        <w:bottom w:val="none" w:sz="0" w:space="0" w:color="auto"/>
        <w:right w:val="none" w:sz="0" w:space="0" w:color="auto"/>
      </w:divBdr>
    </w:div>
    <w:div w:id="348408170">
      <w:bodyDiv w:val="1"/>
      <w:marLeft w:val="0"/>
      <w:marRight w:val="0"/>
      <w:marTop w:val="0"/>
      <w:marBottom w:val="0"/>
      <w:divBdr>
        <w:top w:val="none" w:sz="0" w:space="0" w:color="auto"/>
        <w:left w:val="none" w:sz="0" w:space="0" w:color="auto"/>
        <w:bottom w:val="none" w:sz="0" w:space="0" w:color="auto"/>
        <w:right w:val="none" w:sz="0" w:space="0" w:color="auto"/>
      </w:divBdr>
    </w:div>
    <w:div w:id="351151590">
      <w:bodyDiv w:val="1"/>
      <w:marLeft w:val="0"/>
      <w:marRight w:val="0"/>
      <w:marTop w:val="0"/>
      <w:marBottom w:val="0"/>
      <w:divBdr>
        <w:top w:val="none" w:sz="0" w:space="0" w:color="auto"/>
        <w:left w:val="none" w:sz="0" w:space="0" w:color="auto"/>
        <w:bottom w:val="none" w:sz="0" w:space="0" w:color="auto"/>
        <w:right w:val="none" w:sz="0" w:space="0" w:color="auto"/>
      </w:divBdr>
    </w:div>
    <w:div w:id="351998630">
      <w:bodyDiv w:val="1"/>
      <w:marLeft w:val="0"/>
      <w:marRight w:val="0"/>
      <w:marTop w:val="0"/>
      <w:marBottom w:val="0"/>
      <w:divBdr>
        <w:top w:val="none" w:sz="0" w:space="0" w:color="auto"/>
        <w:left w:val="none" w:sz="0" w:space="0" w:color="auto"/>
        <w:bottom w:val="none" w:sz="0" w:space="0" w:color="auto"/>
        <w:right w:val="none" w:sz="0" w:space="0" w:color="auto"/>
      </w:divBdr>
    </w:div>
    <w:div w:id="353190255">
      <w:bodyDiv w:val="1"/>
      <w:marLeft w:val="0"/>
      <w:marRight w:val="0"/>
      <w:marTop w:val="0"/>
      <w:marBottom w:val="0"/>
      <w:divBdr>
        <w:top w:val="none" w:sz="0" w:space="0" w:color="auto"/>
        <w:left w:val="none" w:sz="0" w:space="0" w:color="auto"/>
        <w:bottom w:val="none" w:sz="0" w:space="0" w:color="auto"/>
        <w:right w:val="none" w:sz="0" w:space="0" w:color="auto"/>
      </w:divBdr>
    </w:div>
    <w:div w:id="360055320">
      <w:bodyDiv w:val="1"/>
      <w:marLeft w:val="0"/>
      <w:marRight w:val="0"/>
      <w:marTop w:val="0"/>
      <w:marBottom w:val="0"/>
      <w:divBdr>
        <w:top w:val="none" w:sz="0" w:space="0" w:color="auto"/>
        <w:left w:val="none" w:sz="0" w:space="0" w:color="auto"/>
        <w:bottom w:val="none" w:sz="0" w:space="0" w:color="auto"/>
        <w:right w:val="none" w:sz="0" w:space="0" w:color="auto"/>
      </w:divBdr>
    </w:div>
    <w:div w:id="360782455">
      <w:bodyDiv w:val="1"/>
      <w:marLeft w:val="0"/>
      <w:marRight w:val="0"/>
      <w:marTop w:val="0"/>
      <w:marBottom w:val="0"/>
      <w:divBdr>
        <w:top w:val="none" w:sz="0" w:space="0" w:color="auto"/>
        <w:left w:val="none" w:sz="0" w:space="0" w:color="auto"/>
        <w:bottom w:val="none" w:sz="0" w:space="0" w:color="auto"/>
        <w:right w:val="none" w:sz="0" w:space="0" w:color="auto"/>
      </w:divBdr>
    </w:div>
    <w:div w:id="363555152">
      <w:bodyDiv w:val="1"/>
      <w:marLeft w:val="0"/>
      <w:marRight w:val="0"/>
      <w:marTop w:val="0"/>
      <w:marBottom w:val="0"/>
      <w:divBdr>
        <w:top w:val="none" w:sz="0" w:space="0" w:color="auto"/>
        <w:left w:val="none" w:sz="0" w:space="0" w:color="auto"/>
        <w:bottom w:val="none" w:sz="0" w:space="0" w:color="auto"/>
        <w:right w:val="none" w:sz="0" w:space="0" w:color="auto"/>
      </w:divBdr>
    </w:div>
    <w:div w:id="364915388">
      <w:bodyDiv w:val="1"/>
      <w:marLeft w:val="0"/>
      <w:marRight w:val="0"/>
      <w:marTop w:val="0"/>
      <w:marBottom w:val="0"/>
      <w:divBdr>
        <w:top w:val="none" w:sz="0" w:space="0" w:color="auto"/>
        <w:left w:val="none" w:sz="0" w:space="0" w:color="auto"/>
        <w:bottom w:val="none" w:sz="0" w:space="0" w:color="auto"/>
        <w:right w:val="none" w:sz="0" w:space="0" w:color="auto"/>
      </w:divBdr>
    </w:div>
    <w:div w:id="365177456">
      <w:bodyDiv w:val="1"/>
      <w:marLeft w:val="0"/>
      <w:marRight w:val="0"/>
      <w:marTop w:val="0"/>
      <w:marBottom w:val="0"/>
      <w:divBdr>
        <w:top w:val="none" w:sz="0" w:space="0" w:color="auto"/>
        <w:left w:val="none" w:sz="0" w:space="0" w:color="auto"/>
        <w:bottom w:val="none" w:sz="0" w:space="0" w:color="auto"/>
        <w:right w:val="none" w:sz="0" w:space="0" w:color="auto"/>
      </w:divBdr>
    </w:div>
    <w:div w:id="365301003">
      <w:bodyDiv w:val="1"/>
      <w:marLeft w:val="0"/>
      <w:marRight w:val="0"/>
      <w:marTop w:val="0"/>
      <w:marBottom w:val="0"/>
      <w:divBdr>
        <w:top w:val="none" w:sz="0" w:space="0" w:color="auto"/>
        <w:left w:val="none" w:sz="0" w:space="0" w:color="auto"/>
        <w:bottom w:val="none" w:sz="0" w:space="0" w:color="auto"/>
        <w:right w:val="none" w:sz="0" w:space="0" w:color="auto"/>
      </w:divBdr>
    </w:div>
    <w:div w:id="367682708">
      <w:bodyDiv w:val="1"/>
      <w:marLeft w:val="0"/>
      <w:marRight w:val="0"/>
      <w:marTop w:val="0"/>
      <w:marBottom w:val="0"/>
      <w:divBdr>
        <w:top w:val="none" w:sz="0" w:space="0" w:color="auto"/>
        <w:left w:val="none" w:sz="0" w:space="0" w:color="auto"/>
        <w:bottom w:val="none" w:sz="0" w:space="0" w:color="auto"/>
        <w:right w:val="none" w:sz="0" w:space="0" w:color="auto"/>
      </w:divBdr>
    </w:div>
    <w:div w:id="367920075">
      <w:bodyDiv w:val="1"/>
      <w:marLeft w:val="0"/>
      <w:marRight w:val="0"/>
      <w:marTop w:val="0"/>
      <w:marBottom w:val="0"/>
      <w:divBdr>
        <w:top w:val="none" w:sz="0" w:space="0" w:color="auto"/>
        <w:left w:val="none" w:sz="0" w:space="0" w:color="auto"/>
        <w:bottom w:val="none" w:sz="0" w:space="0" w:color="auto"/>
        <w:right w:val="none" w:sz="0" w:space="0" w:color="auto"/>
      </w:divBdr>
    </w:div>
    <w:div w:id="371154339">
      <w:bodyDiv w:val="1"/>
      <w:marLeft w:val="0"/>
      <w:marRight w:val="0"/>
      <w:marTop w:val="0"/>
      <w:marBottom w:val="0"/>
      <w:divBdr>
        <w:top w:val="none" w:sz="0" w:space="0" w:color="auto"/>
        <w:left w:val="none" w:sz="0" w:space="0" w:color="auto"/>
        <w:bottom w:val="none" w:sz="0" w:space="0" w:color="auto"/>
        <w:right w:val="none" w:sz="0" w:space="0" w:color="auto"/>
      </w:divBdr>
    </w:div>
    <w:div w:id="372579849">
      <w:bodyDiv w:val="1"/>
      <w:marLeft w:val="0"/>
      <w:marRight w:val="0"/>
      <w:marTop w:val="0"/>
      <w:marBottom w:val="0"/>
      <w:divBdr>
        <w:top w:val="none" w:sz="0" w:space="0" w:color="auto"/>
        <w:left w:val="none" w:sz="0" w:space="0" w:color="auto"/>
        <w:bottom w:val="none" w:sz="0" w:space="0" w:color="auto"/>
        <w:right w:val="none" w:sz="0" w:space="0" w:color="auto"/>
      </w:divBdr>
    </w:div>
    <w:div w:id="374164905">
      <w:bodyDiv w:val="1"/>
      <w:marLeft w:val="0"/>
      <w:marRight w:val="0"/>
      <w:marTop w:val="0"/>
      <w:marBottom w:val="0"/>
      <w:divBdr>
        <w:top w:val="none" w:sz="0" w:space="0" w:color="auto"/>
        <w:left w:val="none" w:sz="0" w:space="0" w:color="auto"/>
        <w:bottom w:val="none" w:sz="0" w:space="0" w:color="auto"/>
        <w:right w:val="none" w:sz="0" w:space="0" w:color="auto"/>
      </w:divBdr>
    </w:div>
    <w:div w:id="377701859">
      <w:bodyDiv w:val="1"/>
      <w:marLeft w:val="0"/>
      <w:marRight w:val="0"/>
      <w:marTop w:val="0"/>
      <w:marBottom w:val="0"/>
      <w:divBdr>
        <w:top w:val="none" w:sz="0" w:space="0" w:color="auto"/>
        <w:left w:val="none" w:sz="0" w:space="0" w:color="auto"/>
        <w:bottom w:val="none" w:sz="0" w:space="0" w:color="auto"/>
        <w:right w:val="none" w:sz="0" w:space="0" w:color="auto"/>
      </w:divBdr>
    </w:div>
    <w:div w:id="379596022">
      <w:bodyDiv w:val="1"/>
      <w:marLeft w:val="0"/>
      <w:marRight w:val="0"/>
      <w:marTop w:val="0"/>
      <w:marBottom w:val="0"/>
      <w:divBdr>
        <w:top w:val="none" w:sz="0" w:space="0" w:color="auto"/>
        <w:left w:val="none" w:sz="0" w:space="0" w:color="auto"/>
        <w:bottom w:val="none" w:sz="0" w:space="0" w:color="auto"/>
        <w:right w:val="none" w:sz="0" w:space="0" w:color="auto"/>
      </w:divBdr>
    </w:div>
    <w:div w:id="382363186">
      <w:bodyDiv w:val="1"/>
      <w:marLeft w:val="0"/>
      <w:marRight w:val="0"/>
      <w:marTop w:val="0"/>
      <w:marBottom w:val="0"/>
      <w:divBdr>
        <w:top w:val="none" w:sz="0" w:space="0" w:color="auto"/>
        <w:left w:val="none" w:sz="0" w:space="0" w:color="auto"/>
        <w:bottom w:val="none" w:sz="0" w:space="0" w:color="auto"/>
        <w:right w:val="none" w:sz="0" w:space="0" w:color="auto"/>
      </w:divBdr>
    </w:div>
    <w:div w:id="382994763">
      <w:bodyDiv w:val="1"/>
      <w:marLeft w:val="0"/>
      <w:marRight w:val="0"/>
      <w:marTop w:val="0"/>
      <w:marBottom w:val="0"/>
      <w:divBdr>
        <w:top w:val="none" w:sz="0" w:space="0" w:color="auto"/>
        <w:left w:val="none" w:sz="0" w:space="0" w:color="auto"/>
        <w:bottom w:val="none" w:sz="0" w:space="0" w:color="auto"/>
        <w:right w:val="none" w:sz="0" w:space="0" w:color="auto"/>
      </w:divBdr>
    </w:div>
    <w:div w:id="383257046">
      <w:bodyDiv w:val="1"/>
      <w:marLeft w:val="0"/>
      <w:marRight w:val="0"/>
      <w:marTop w:val="0"/>
      <w:marBottom w:val="0"/>
      <w:divBdr>
        <w:top w:val="none" w:sz="0" w:space="0" w:color="auto"/>
        <w:left w:val="none" w:sz="0" w:space="0" w:color="auto"/>
        <w:bottom w:val="none" w:sz="0" w:space="0" w:color="auto"/>
        <w:right w:val="none" w:sz="0" w:space="0" w:color="auto"/>
      </w:divBdr>
    </w:div>
    <w:div w:id="385957662">
      <w:bodyDiv w:val="1"/>
      <w:marLeft w:val="0"/>
      <w:marRight w:val="0"/>
      <w:marTop w:val="0"/>
      <w:marBottom w:val="0"/>
      <w:divBdr>
        <w:top w:val="none" w:sz="0" w:space="0" w:color="auto"/>
        <w:left w:val="none" w:sz="0" w:space="0" w:color="auto"/>
        <w:bottom w:val="none" w:sz="0" w:space="0" w:color="auto"/>
        <w:right w:val="none" w:sz="0" w:space="0" w:color="auto"/>
      </w:divBdr>
      <w:divsChild>
        <w:div w:id="1788429547">
          <w:marLeft w:val="0"/>
          <w:marRight w:val="0"/>
          <w:marTop w:val="0"/>
          <w:marBottom w:val="0"/>
          <w:divBdr>
            <w:top w:val="none" w:sz="0" w:space="0" w:color="auto"/>
            <w:left w:val="none" w:sz="0" w:space="0" w:color="auto"/>
            <w:bottom w:val="none" w:sz="0" w:space="0" w:color="auto"/>
            <w:right w:val="none" w:sz="0" w:space="0" w:color="auto"/>
          </w:divBdr>
          <w:divsChild>
            <w:div w:id="1717464451">
              <w:marLeft w:val="0"/>
              <w:marRight w:val="0"/>
              <w:marTop w:val="0"/>
              <w:marBottom w:val="0"/>
              <w:divBdr>
                <w:top w:val="none" w:sz="0" w:space="0" w:color="auto"/>
                <w:left w:val="none" w:sz="0" w:space="0" w:color="auto"/>
                <w:bottom w:val="none" w:sz="0" w:space="0" w:color="auto"/>
                <w:right w:val="none" w:sz="0" w:space="0" w:color="auto"/>
              </w:divBdr>
              <w:divsChild>
                <w:div w:id="403794457">
                  <w:marLeft w:val="0"/>
                  <w:marRight w:val="0"/>
                  <w:marTop w:val="0"/>
                  <w:marBottom w:val="0"/>
                  <w:divBdr>
                    <w:top w:val="none" w:sz="0" w:space="0" w:color="auto"/>
                    <w:left w:val="none" w:sz="0" w:space="0" w:color="auto"/>
                    <w:bottom w:val="none" w:sz="0" w:space="0" w:color="auto"/>
                    <w:right w:val="none" w:sz="0" w:space="0" w:color="auto"/>
                  </w:divBdr>
                  <w:divsChild>
                    <w:div w:id="913471500">
                      <w:marLeft w:val="0"/>
                      <w:marRight w:val="0"/>
                      <w:marTop w:val="0"/>
                      <w:marBottom w:val="0"/>
                      <w:divBdr>
                        <w:top w:val="none" w:sz="0" w:space="0" w:color="auto"/>
                        <w:left w:val="none" w:sz="0" w:space="0" w:color="auto"/>
                        <w:bottom w:val="none" w:sz="0" w:space="0" w:color="auto"/>
                        <w:right w:val="none" w:sz="0" w:space="0" w:color="auto"/>
                      </w:divBdr>
                      <w:divsChild>
                        <w:div w:id="1015309120">
                          <w:marLeft w:val="0"/>
                          <w:marRight w:val="0"/>
                          <w:marTop w:val="0"/>
                          <w:marBottom w:val="0"/>
                          <w:divBdr>
                            <w:top w:val="none" w:sz="0" w:space="0" w:color="auto"/>
                            <w:left w:val="none" w:sz="0" w:space="0" w:color="auto"/>
                            <w:bottom w:val="none" w:sz="0" w:space="0" w:color="auto"/>
                            <w:right w:val="none" w:sz="0" w:space="0" w:color="auto"/>
                          </w:divBdr>
                          <w:divsChild>
                            <w:div w:id="1659768194">
                              <w:marLeft w:val="0"/>
                              <w:marRight w:val="0"/>
                              <w:marTop w:val="0"/>
                              <w:marBottom w:val="0"/>
                              <w:divBdr>
                                <w:top w:val="none" w:sz="0" w:space="0" w:color="auto"/>
                                <w:left w:val="none" w:sz="0" w:space="0" w:color="auto"/>
                                <w:bottom w:val="none" w:sz="0" w:space="0" w:color="auto"/>
                                <w:right w:val="none" w:sz="0" w:space="0" w:color="auto"/>
                              </w:divBdr>
                              <w:divsChild>
                                <w:div w:id="80954005">
                                  <w:marLeft w:val="0"/>
                                  <w:marRight w:val="0"/>
                                  <w:marTop w:val="0"/>
                                  <w:marBottom w:val="0"/>
                                  <w:divBdr>
                                    <w:top w:val="none" w:sz="0" w:space="0" w:color="auto"/>
                                    <w:left w:val="none" w:sz="0" w:space="0" w:color="auto"/>
                                    <w:bottom w:val="none" w:sz="0" w:space="0" w:color="auto"/>
                                    <w:right w:val="none" w:sz="0" w:space="0" w:color="auto"/>
                                  </w:divBdr>
                                  <w:divsChild>
                                    <w:div w:id="1979843204">
                                      <w:marLeft w:val="0"/>
                                      <w:marRight w:val="0"/>
                                      <w:marTop w:val="0"/>
                                      <w:marBottom w:val="0"/>
                                      <w:divBdr>
                                        <w:top w:val="none" w:sz="0" w:space="0" w:color="auto"/>
                                        <w:left w:val="none" w:sz="0" w:space="0" w:color="auto"/>
                                        <w:bottom w:val="none" w:sz="0" w:space="0" w:color="auto"/>
                                        <w:right w:val="none" w:sz="0" w:space="0" w:color="auto"/>
                                      </w:divBdr>
                                    </w:div>
                                    <w:div w:id="1061445729">
                                      <w:marLeft w:val="0"/>
                                      <w:marRight w:val="0"/>
                                      <w:marTop w:val="0"/>
                                      <w:marBottom w:val="0"/>
                                      <w:divBdr>
                                        <w:top w:val="none" w:sz="0" w:space="0" w:color="auto"/>
                                        <w:left w:val="none" w:sz="0" w:space="0" w:color="auto"/>
                                        <w:bottom w:val="none" w:sz="0" w:space="0" w:color="auto"/>
                                        <w:right w:val="none" w:sz="0" w:space="0" w:color="auto"/>
                                      </w:divBdr>
                                      <w:divsChild>
                                        <w:div w:id="782267555">
                                          <w:marLeft w:val="0"/>
                                          <w:marRight w:val="165"/>
                                          <w:marTop w:val="150"/>
                                          <w:marBottom w:val="0"/>
                                          <w:divBdr>
                                            <w:top w:val="none" w:sz="0" w:space="0" w:color="auto"/>
                                            <w:left w:val="none" w:sz="0" w:space="0" w:color="auto"/>
                                            <w:bottom w:val="none" w:sz="0" w:space="0" w:color="auto"/>
                                            <w:right w:val="none" w:sz="0" w:space="0" w:color="auto"/>
                                          </w:divBdr>
                                          <w:divsChild>
                                            <w:div w:id="448277642">
                                              <w:marLeft w:val="0"/>
                                              <w:marRight w:val="0"/>
                                              <w:marTop w:val="0"/>
                                              <w:marBottom w:val="0"/>
                                              <w:divBdr>
                                                <w:top w:val="none" w:sz="0" w:space="0" w:color="auto"/>
                                                <w:left w:val="none" w:sz="0" w:space="0" w:color="auto"/>
                                                <w:bottom w:val="none" w:sz="0" w:space="0" w:color="auto"/>
                                                <w:right w:val="none" w:sz="0" w:space="0" w:color="auto"/>
                                              </w:divBdr>
                                              <w:divsChild>
                                                <w:div w:id="280663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8652861">
      <w:bodyDiv w:val="1"/>
      <w:marLeft w:val="0"/>
      <w:marRight w:val="0"/>
      <w:marTop w:val="0"/>
      <w:marBottom w:val="0"/>
      <w:divBdr>
        <w:top w:val="none" w:sz="0" w:space="0" w:color="auto"/>
        <w:left w:val="none" w:sz="0" w:space="0" w:color="auto"/>
        <w:bottom w:val="none" w:sz="0" w:space="0" w:color="auto"/>
        <w:right w:val="none" w:sz="0" w:space="0" w:color="auto"/>
      </w:divBdr>
    </w:div>
    <w:div w:id="396709075">
      <w:bodyDiv w:val="1"/>
      <w:marLeft w:val="0"/>
      <w:marRight w:val="0"/>
      <w:marTop w:val="0"/>
      <w:marBottom w:val="0"/>
      <w:divBdr>
        <w:top w:val="none" w:sz="0" w:space="0" w:color="auto"/>
        <w:left w:val="none" w:sz="0" w:space="0" w:color="auto"/>
        <w:bottom w:val="none" w:sz="0" w:space="0" w:color="auto"/>
        <w:right w:val="none" w:sz="0" w:space="0" w:color="auto"/>
      </w:divBdr>
    </w:div>
    <w:div w:id="401172607">
      <w:bodyDiv w:val="1"/>
      <w:marLeft w:val="0"/>
      <w:marRight w:val="0"/>
      <w:marTop w:val="0"/>
      <w:marBottom w:val="0"/>
      <w:divBdr>
        <w:top w:val="none" w:sz="0" w:space="0" w:color="auto"/>
        <w:left w:val="none" w:sz="0" w:space="0" w:color="auto"/>
        <w:bottom w:val="none" w:sz="0" w:space="0" w:color="auto"/>
        <w:right w:val="none" w:sz="0" w:space="0" w:color="auto"/>
      </w:divBdr>
    </w:div>
    <w:div w:id="410390488">
      <w:bodyDiv w:val="1"/>
      <w:marLeft w:val="0"/>
      <w:marRight w:val="0"/>
      <w:marTop w:val="0"/>
      <w:marBottom w:val="0"/>
      <w:divBdr>
        <w:top w:val="none" w:sz="0" w:space="0" w:color="auto"/>
        <w:left w:val="none" w:sz="0" w:space="0" w:color="auto"/>
        <w:bottom w:val="none" w:sz="0" w:space="0" w:color="auto"/>
        <w:right w:val="none" w:sz="0" w:space="0" w:color="auto"/>
      </w:divBdr>
    </w:div>
    <w:div w:id="416290093">
      <w:bodyDiv w:val="1"/>
      <w:marLeft w:val="0"/>
      <w:marRight w:val="0"/>
      <w:marTop w:val="0"/>
      <w:marBottom w:val="0"/>
      <w:divBdr>
        <w:top w:val="none" w:sz="0" w:space="0" w:color="auto"/>
        <w:left w:val="none" w:sz="0" w:space="0" w:color="auto"/>
        <w:bottom w:val="none" w:sz="0" w:space="0" w:color="auto"/>
        <w:right w:val="none" w:sz="0" w:space="0" w:color="auto"/>
      </w:divBdr>
      <w:divsChild>
        <w:div w:id="1154492896">
          <w:marLeft w:val="0"/>
          <w:marRight w:val="0"/>
          <w:marTop w:val="0"/>
          <w:marBottom w:val="0"/>
          <w:divBdr>
            <w:top w:val="none" w:sz="0" w:space="0" w:color="auto"/>
            <w:left w:val="none" w:sz="0" w:space="0" w:color="auto"/>
            <w:bottom w:val="none" w:sz="0" w:space="0" w:color="auto"/>
            <w:right w:val="none" w:sz="0" w:space="0" w:color="auto"/>
          </w:divBdr>
          <w:divsChild>
            <w:div w:id="1089472391">
              <w:marLeft w:val="0"/>
              <w:marRight w:val="0"/>
              <w:marTop w:val="0"/>
              <w:marBottom w:val="0"/>
              <w:divBdr>
                <w:top w:val="none" w:sz="0" w:space="0" w:color="auto"/>
                <w:left w:val="none" w:sz="0" w:space="0" w:color="auto"/>
                <w:bottom w:val="none" w:sz="0" w:space="0" w:color="auto"/>
                <w:right w:val="none" w:sz="0" w:space="0" w:color="auto"/>
              </w:divBdr>
              <w:divsChild>
                <w:div w:id="1854690004">
                  <w:marLeft w:val="0"/>
                  <w:marRight w:val="0"/>
                  <w:marTop w:val="0"/>
                  <w:marBottom w:val="0"/>
                  <w:divBdr>
                    <w:top w:val="none" w:sz="0" w:space="0" w:color="auto"/>
                    <w:left w:val="none" w:sz="0" w:space="0" w:color="auto"/>
                    <w:bottom w:val="none" w:sz="0" w:space="0" w:color="auto"/>
                    <w:right w:val="none" w:sz="0" w:space="0" w:color="auto"/>
                  </w:divBdr>
                  <w:divsChild>
                    <w:div w:id="61329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986251">
      <w:bodyDiv w:val="1"/>
      <w:marLeft w:val="0"/>
      <w:marRight w:val="0"/>
      <w:marTop w:val="0"/>
      <w:marBottom w:val="0"/>
      <w:divBdr>
        <w:top w:val="none" w:sz="0" w:space="0" w:color="auto"/>
        <w:left w:val="none" w:sz="0" w:space="0" w:color="auto"/>
        <w:bottom w:val="none" w:sz="0" w:space="0" w:color="auto"/>
        <w:right w:val="none" w:sz="0" w:space="0" w:color="auto"/>
      </w:divBdr>
    </w:div>
    <w:div w:id="421486570">
      <w:bodyDiv w:val="1"/>
      <w:marLeft w:val="0"/>
      <w:marRight w:val="0"/>
      <w:marTop w:val="0"/>
      <w:marBottom w:val="0"/>
      <w:divBdr>
        <w:top w:val="none" w:sz="0" w:space="0" w:color="auto"/>
        <w:left w:val="none" w:sz="0" w:space="0" w:color="auto"/>
        <w:bottom w:val="none" w:sz="0" w:space="0" w:color="auto"/>
        <w:right w:val="none" w:sz="0" w:space="0" w:color="auto"/>
      </w:divBdr>
    </w:div>
    <w:div w:id="422533307">
      <w:bodyDiv w:val="1"/>
      <w:marLeft w:val="0"/>
      <w:marRight w:val="0"/>
      <w:marTop w:val="0"/>
      <w:marBottom w:val="0"/>
      <w:divBdr>
        <w:top w:val="none" w:sz="0" w:space="0" w:color="auto"/>
        <w:left w:val="none" w:sz="0" w:space="0" w:color="auto"/>
        <w:bottom w:val="none" w:sz="0" w:space="0" w:color="auto"/>
        <w:right w:val="none" w:sz="0" w:space="0" w:color="auto"/>
      </w:divBdr>
    </w:div>
    <w:div w:id="422847703">
      <w:bodyDiv w:val="1"/>
      <w:marLeft w:val="0"/>
      <w:marRight w:val="0"/>
      <w:marTop w:val="0"/>
      <w:marBottom w:val="0"/>
      <w:divBdr>
        <w:top w:val="none" w:sz="0" w:space="0" w:color="auto"/>
        <w:left w:val="none" w:sz="0" w:space="0" w:color="auto"/>
        <w:bottom w:val="none" w:sz="0" w:space="0" w:color="auto"/>
        <w:right w:val="none" w:sz="0" w:space="0" w:color="auto"/>
      </w:divBdr>
    </w:div>
    <w:div w:id="423843230">
      <w:bodyDiv w:val="1"/>
      <w:marLeft w:val="0"/>
      <w:marRight w:val="0"/>
      <w:marTop w:val="0"/>
      <w:marBottom w:val="0"/>
      <w:divBdr>
        <w:top w:val="none" w:sz="0" w:space="0" w:color="auto"/>
        <w:left w:val="none" w:sz="0" w:space="0" w:color="auto"/>
        <w:bottom w:val="none" w:sz="0" w:space="0" w:color="auto"/>
        <w:right w:val="none" w:sz="0" w:space="0" w:color="auto"/>
      </w:divBdr>
    </w:div>
    <w:div w:id="425922896">
      <w:bodyDiv w:val="1"/>
      <w:marLeft w:val="0"/>
      <w:marRight w:val="0"/>
      <w:marTop w:val="0"/>
      <w:marBottom w:val="0"/>
      <w:divBdr>
        <w:top w:val="none" w:sz="0" w:space="0" w:color="auto"/>
        <w:left w:val="none" w:sz="0" w:space="0" w:color="auto"/>
        <w:bottom w:val="none" w:sz="0" w:space="0" w:color="auto"/>
        <w:right w:val="none" w:sz="0" w:space="0" w:color="auto"/>
      </w:divBdr>
    </w:div>
    <w:div w:id="429279879">
      <w:bodyDiv w:val="1"/>
      <w:marLeft w:val="0"/>
      <w:marRight w:val="0"/>
      <w:marTop w:val="0"/>
      <w:marBottom w:val="0"/>
      <w:divBdr>
        <w:top w:val="none" w:sz="0" w:space="0" w:color="auto"/>
        <w:left w:val="none" w:sz="0" w:space="0" w:color="auto"/>
        <w:bottom w:val="none" w:sz="0" w:space="0" w:color="auto"/>
        <w:right w:val="none" w:sz="0" w:space="0" w:color="auto"/>
      </w:divBdr>
    </w:div>
    <w:div w:id="430013174">
      <w:bodyDiv w:val="1"/>
      <w:marLeft w:val="0"/>
      <w:marRight w:val="0"/>
      <w:marTop w:val="0"/>
      <w:marBottom w:val="0"/>
      <w:divBdr>
        <w:top w:val="none" w:sz="0" w:space="0" w:color="auto"/>
        <w:left w:val="none" w:sz="0" w:space="0" w:color="auto"/>
        <w:bottom w:val="none" w:sz="0" w:space="0" w:color="auto"/>
        <w:right w:val="none" w:sz="0" w:space="0" w:color="auto"/>
      </w:divBdr>
    </w:div>
    <w:div w:id="436605020">
      <w:bodyDiv w:val="1"/>
      <w:marLeft w:val="0"/>
      <w:marRight w:val="0"/>
      <w:marTop w:val="0"/>
      <w:marBottom w:val="0"/>
      <w:divBdr>
        <w:top w:val="none" w:sz="0" w:space="0" w:color="auto"/>
        <w:left w:val="none" w:sz="0" w:space="0" w:color="auto"/>
        <w:bottom w:val="none" w:sz="0" w:space="0" w:color="auto"/>
        <w:right w:val="none" w:sz="0" w:space="0" w:color="auto"/>
      </w:divBdr>
    </w:div>
    <w:div w:id="437019071">
      <w:bodyDiv w:val="1"/>
      <w:marLeft w:val="0"/>
      <w:marRight w:val="0"/>
      <w:marTop w:val="0"/>
      <w:marBottom w:val="0"/>
      <w:divBdr>
        <w:top w:val="none" w:sz="0" w:space="0" w:color="auto"/>
        <w:left w:val="none" w:sz="0" w:space="0" w:color="auto"/>
        <w:bottom w:val="none" w:sz="0" w:space="0" w:color="auto"/>
        <w:right w:val="none" w:sz="0" w:space="0" w:color="auto"/>
      </w:divBdr>
    </w:div>
    <w:div w:id="437869157">
      <w:bodyDiv w:val="1"/>
      <w:marLeft w:val="0"/>
      <w:marRight w:val="0"/>
      <w:marTop w:val="0"/>
      <w:marBottom w:val="0"/>
      <w:divBdr>
        <w:top w:val="none" w:sz="0" w:space="0" w:color="auto"/>
        <w:left w:val="none" w:sz="0" w:space="0" w:color="auto"/>
        <w:bottom w:val="none" w:sz="0" w:space="0" w:color="auto"/>
        <w:right w:val="none" w:sz="0" w:space="0" w:color="auto"/>
      </w:divBdr>
    </w:div>
    <w:div w:id="441192660">
      <w:bodyDiv w:val="1"/>
      <w:marLeft w:val="0"/>
      <w:marRight w:val="0"/>
      <w:marTop w:val="0"/>
      <w:marBottom w:val="0"/>
      <w:divBdr>
        <w:top w:val="none" w:sz="0" w:space="0" w:color="auto"/>
        <w:left w:val="none" w:sz="0" w:space="0" w:color="auto"/>
        <w:bottom w:val="none" w:sz="0" w:space="0" w:color="auto"/>
        <w:right w:val="none" w:sz="0" w:space="0" w:color="auto"/>
      </w:divBdr>
    </w:div>
    <w:div w:id="443502732">
      <w:bodyDiv w:val="1"/>
      <w:marLeft w:val="0"/>
      <w:marRight w:val="0"/>
      <w:marTop w:val="0"/>
      <w:marBottom w:val="0"/>
      <w:divBdr>
        <w:top w:val="none" w:sz="0" w:space="0" w:color="auto"/>
        <w:left w:val="none" w:sz="0" w:space="0" w:color="auto"/>
        <w:bottom w:val="none" w:sz="0" w:space="0" w:color="auto"/>
        <w:right w:val="none" w:sz="0" w:space="0" w:color="auto"/>
      </w:divBdr>
    </w:div>
    <w:div w:id="448352994">
      <w:bodyDiv w:val="1"/>
      <w:marLeft w:val="0"/>
      <w:marRight w:val="0"/>
      <w:marTop w:val="0"/>
      <w:marBottom w:val="0"/>
      <w:divBdr>
        <w:top w:val="none" w:sz="0" w:space="0" w:color="auto"/>
        <w:left w:val="none" w:sz="0" w:space="0" w:color="auto"/>
        <w:bottom w:val="none" w:sz="0" w:space="0" w:color="auto"/>
        <w:right w:val="none" w:sz="0" w:space="0" w:color="auto"/>
      </w:divBdr>
    </w:div>
    <w:div w:id="450319897">
      <w:bodyDiv w:val="1"/>
      <w:marLeft w:val="0"/>
      <w:marRight w:val="0"/>
      <w:marTop w:val="0"/>
      <w:marBottom w:val="0"/>
      <w:divBdr>
        <w:top w:val="none" w:sz="0" w:space="0" w:color="auto"/>
        <w:left w:val="none" w:sz="0" w:space="0" w:color="auto"/>
        <w:bottom w:val="none" w:sz="0" w:space="0" w:color="auto"/>
        <w:right w:val="none" w:sz="0" w:space="0" w:color="auto"/>
      </w:divBdr>
    </w:div>
    <w:div w:id="452480778">
      <w:bodyDiv w:val="1"/>
      <w:marLeft w:val="0"/>
      <w:marRight w:val="0"/>
      <w:marTop w:val="0"/>
      <w:marBottom w:val="0"/>
      <w:divBdr>
        <w:top w:val="none" w:sz="0" w:space="0" w:color="auto"/>
        <w:left w:val="none" w:sz="0" w:space="0" w:color="auto"/>
        <w:bottom w:val="none" w:sz="0" w:space="0" w:color="auto"/>
        <w:right w:val="none" w:sz="0" w:space="0" w:color="auto"/>
      </w:divBdr>
    </w:div>
    <w:div w:id="455490706">
      <w:bodyDiv w:val="1"/>
      <w:marLeft w:val="0"/>
      <w:marRight w:val="0"/>
      <w:marTop w:val="0"/>
      <w:marBottom w:val="0"/>
      <w:divBdr>
        <w:top w:val="none" w:sz="0" w:space="0" w:color="auto"/>
        <w:left w:val="none" w:sz="0" w:space="0" w:color="auto"/>
        <w:bottom w:val="none" w:sz="0" w:space="0" w:color="auto"/>
        <w:right w:val="none" w:sz="0" w:space="0" w:color="auto"/>
      </w:divBdr>
    </w:div>
    <w:div w:id="464199134">
      <w:bodyDiv w:val="1"/>
      <w:marLeft w:val="0"/>
      <w:marRight w:val="0"/>
      <w:marTop w:val="0"/>
      <w:marBottom w:val="0"/>
      <w:divBdr>
        <w:top w:val="none" w:sz="0" w:space="0" w:color="auto"/>
        <w:left w:val="none" w:sz="0" w:space="0" w:color="auto"/>
        <w:bottom w:val="none" w:sz="0" w:space="0" w:color="auto"/>
        <w:right w:val="none" w:sz="0" w:space="0" w:color="auto"/>
      </w:divBdr>
    </w:div>
    <w:div w:id="465465188">
      <w:bodyDiv w:val="1"/>
      <w:marLeft w:val="0"/>
      <w:marRight w:val="0"/>
      <w:marTop w:val="0"/>
      <w:marBottom w:val="0"/>
      <w:divBdr>
        <w:top w:val="none" w:sz="0" w:space="0" w:color="auto"/>
        <w:left w:val="none" w:sz="0" w:space="0" w:color="auto"/>
        <w:bottom w:val="none" w:sz="0" w:space="0" w:color="auto"/>
        <w:right w:val="none" w:sz="0" w:space="0" w:color="auto"/>
      </w:divBdr>
    </w:div>
    <w:div w:id="466120287">
      <w:bodyDiv w:val="1"/>
      <w:marLeft w:val="0"/>
      <w:marRight w:val="0"/>
      <w:marTop w:val="0"/>
      <w:marBottom w:val="0"/>
      <w:divBdr>
        <w:top w:val="none" w:sz="0" w:space="0" w:color="auto"/>
        <w:left w:val="none" w:sz="0" w:space="0" w:color="auto"/>
        <w:bottom w:val="none" w:sz="0" w:space="0" w:color="auto"/>
        <w:right w:val="none" w:sz="0" w:space="0" w:color="auto"/>
      </w:divBdr>
    </w:div>
    <w:div w:id="467015777">
      <w:bodyDiv w:val="1"/>
      <w:marLeft w:val="0"/>
      <w:marRight w:val="0"/>
      <w:marTop w:val="0"/>
      <w:marBottom w:val="0"/>
      <w:divBdr>
        <w:top w:val="none" w:sz="0" w:space="0" w:color="auto"/>
        <w:left w:val="none" w:sz="0" w:space="0" w:color="auto"/>
        <w:bottom w:val="none" w:sz="0" w:space="0" w:color="auto"/>
        <w:right w:val="none" w:sz="0" w:space="0" w:color="auto"/>
      </w:divBdr>
    </w:div>
    <w:div w:id="469321263">
      <w:bodyDiv w:val="1"/>
      <w:marLeft w:val="0"/>
      <w:marRight w:val="0"/>
      <w:marTop w:val="0"/>
      <w:marBottom w:val="0"/>
      <w:divBdr>
        <w:top w:val="none" w:sz="0" w:space="0" w:color="auto"/>
        <w:left w:val="none" w:sz="0" w:space="0" w:color="auto"/>
        <w:bottom w:val="none" w:sz="0" w:space="0" w:color="auto"/>
        <w:right w:val="none" w:sz="0" w:space="0" w:color="auto"/>
      </w:divBdr>
    </w:div>
    <w:div w:id="469444864">
      <w:bodyDiv w:val="1"/>
      <w:marLeft w:val="0"/>
      <w:marRight w:val="0"/>
      <w:marTop w:val="0"/>
      <w:marBottom w:val="0"/>
      <w:divBdr>
        <w:top w:val="none" w:sz="0" w:space="0" w:color="auto"/>
        <w:left w:val="none" w:sz="0" w:space="0" w:color="auto"/>
        <w:bottom w:val="none" w:sz="0" w:space="0" w:color="auto"/>
        <w:right w:val="none" w:sz="0" w:space="0" w:color="auto"/>
      </w:divBdr>
    </w:div>
    <w:div w:id="469712508">
      <w:bodyDiv w:val="1"/>
      <w:marLeft w:val="0"/>
      <w:marRight w:val="0"/>
      <w:marTop w:val="0"/>
      <w:marBottom w:val="0"/>
      <w:divBdr>
        <w:top w:val="none" w:sz="0" w:space="0" w:color="auto"/>
        <w:left w:val="none" w:sz="0" w:space="0" w:color="auto"/>
        <w:bottom w:val="none" w:sz="0" w:space="0" w:color="auto"/>
        <w:right w:val="none" w:sz="0" w:space="0" w:color="auto"/>
      </w:divBdr>
      <w:divsChild>
        <w:div w:id="1520658889">
          <w:marLeft w:val="0"/>
          <w:marRight w:val="0"/>
          <w:marTop w:val="0"/>
          <w:marBottom w:val="0"/>
          <w:divBdr>
            <w:top w:val="none" w:sz="0" w:space="0" w:color="auto"/>
            <w:left w:val="none" w:sz="0" w:space="0" w:color="auto"/>
            <w:bottom w:val="none" w:sz="0" w:space="0" w:color="auto"/>
            <w:right w:val="none" w:sz="0" w:space="0" w:color="auto"/>
          </w:divBdr>
          <w:divsChild>
            <w:div w:id="723218389">
              <w:marLeft w:val="0"/>
              <w:marRight w:val="0"/>
              <w:marTop w:val="0"/>
              <w:marBottom w:val="0"/>
              <w:divBdr>
                <w:top w:val="none" w:sz="0" w:space="0" w:color="auto"/>
                <w:left w:val="none" w:sz="0" w:space="0" w:color="auto"/>
                <w:bottom w:val="none" w:sz="0" w:space="0" w:color="auto"/>
                <w:right w:val="none" w:sz="0" w:space="0" w:color="auto"/>
              </w:divBdr>
              <w:divsChild>
                <w:div w:id="1205368778">
                  <w:marLeft w:val="0"/>
                  <w:marRight w:val="0"/>
                  <w:marTop w:val="0"/>
                  <w:marBottom w:val="0"/>
                  <w:divBdr>
                    <w:top w:val="none" w:sz="0" w:space="0" w:color="auto"/>
                    <w:left w:val="none" w:sz="0" w:space="0" w:color="auto"/>
                    <w:bottom w:val="none" w:sz="0" w:space="0" w:color="auto"/>
                    <w:right w:val="none" w:sz="0" w:space="0" w:color="auto"/>
                  </w:divBdr>
                  <w:divsChild>
                    <w:div w:id="228154660">
                      <w:marLeft w:val="0"/>
                      <w:marRight w:val="0"/>
                      <w:marTop w:val="0"/>
                      <w:marBottom w:val="0"/>
                      <w:divBdr>
                        <w:top w:val="none" w:sz="0" w:space="0" w:color="auto"/>
                        <w:left w:val="none" w:sz="0" w:space="0" w:color="auto"/>
                        <w:bottom w:val="none" w:sz="0" w:space="0" w:color="auto"/>
                        <w:right w:val="none" w:sz="0" w:space="0" w:color="auto"/>
                      </w:divBdr>
                      <w:divsChild>
                        <w:div w:id="279727096">
                          <w:marLeft w:val="0"/>
                          <w:marRight w:val="0"/>
                          <w:marTop w:val="0"/>
                          <w:marBottom w:val="0"/>
                          <w:divBdr>
                            <w:top w:val="none" w:sz="0" w:space="0" w:color="auto"/>
                            <w:left w:val="none" w:sz="0" w:space="0" w:color="auto"/>
                            <w:bottom w:val="none" w:sz="0" w:space="0" w:color="auto"/>
                            <w:right w:val="none" w:sz="0" w:space="0" w:color="auto"/>
                          </w:divBdr>
                          <w:divsChild>
                            <w:div w:id="1345978982">
                              <w:marLeft w:val="0"/>
                              <w:marRight w:val="0"/>
                              <w:marTop w:val="0"/>
                              <w:marBottom w:val="0"/>
                              <w:divBdr>
                                <w:top w:val="none" w:sz="0" w:space="0" w:color="auto"/>
                                <w:left w:val="none" w:sz="0" w:space="0" w:color="auto"/>
                                <w:bottom w:val="none" w:sz="0" w:space="0" w:color="auto"/>
                                <w:right w:val="none" w:sz="0" w:space="0" w:color="auto"/>
                              </w:divBdr>
                              <w:divsChild>
                                <w:div w:id="1224022777">
                                  <w:marLeft w:val="0"/>
                                  <w:marRight w:val="0"/>
                                  <w:marTop w:val="0"/>
                                  <w:marBottom w:val="0"/>
                                  <w:divBdr>
                                    <w:top w:val="none" w:sz="0" w:space="0" w:color="auto"/>
                                    <w:left w:val="none" w:sz="0" w:space="0" w:color="auto"/>
                                    <w:bottom w:val="none" w:sz="0" w:space="0" w:color="auto"/>
                                    <w:right w:val="none" w:sz="0" w:space="0" w:color="auto"/>
                                  </w:divBdr>
                                  <w:divsChild>
                                    <w:div w:id="1327318996">
                                      <w:marLeft w:val="0"/>
                                      <w:marRight w:val="0"/>
                                      <w:marTop w:val="0"/>
                                      <w:marBottom w:val="0"/>
                                      <w:divBdr>
                                        <w:top w:val="none" w:sz="0" w:space="0" w:color="auto"/>
                                        <w:left w:val="none" w:sz="0" w:space="0" w:color="auto"/>
                                        <w:bottom w:val="none" w:sz="0" w:space="0" w:color="auto"/>
                                        <w:right w:val="none" w:sz="0" w:space="0" w:color="auto"/>
                                      </w:divBdr>
                                    </w:div>
                                    <w:div w:id="653528947">
                                      <w:marLeft w:val="0"/>
                                      <w:marRight w:val="0"/>
                                      <w:marTop w:val="0"/>
                                      <w:marBottom w:val="0"/>
                                      <w:divBdr>
                                        <w:top w:val="none" w:sz="0" w:space="0" w:color="auto"/>
                                        <w:left w:val="none" w:sz="0" w:space="0" w:color="auto"/>
                                        <w:bottom w:val="none" w:sz="0" w:space="0" w:color="auto"/>
                                        <w:right w:val="none" w:sz="0" w:space="0" w:color="auto"/>
                                      </w:divBdr>
                                      <w:divsChild>
                                        <w:div w:id="381175627">
                                          <w:marLeft w:val="0"/>
                                          <w:marRight w:val="165"/>
                                          <w:marTop w:val="150"/>
                                          <w:marBottom w:val="0"/>
                                          <w:divBdr>
                                            <w:top w:val="none" w:sz="0" w:space="0" w:color="auto"/>
                                            <w:left w:val="none" w:sz="0" w:space="0" w:color="auto"/>
                                            <w:bottom w:val="none" w:sz="0" w:space="0" w:color="auto"/>
                                            <w:right w:val="none" w:sz="0" w:space="0" w:color="auto"/>
                                          </w:divBdr>
                                          <w:divsChild>
                                            <w:div w:id="549997997">
                                              <w:marLeft w:val="0"/>
                                              <w:marRight w:val="0"/>
                                              <w:marTop w:val="0"/>
                                              <w:marBottom w:val="0"/>
                                              <w:divBdr>
                                                <w:top w:val="none" w:sz="0" w:space="0" w:color="auto"/>
                                                <w:left w:val="none" w:sz="0" w:space="0" w:color="auto"/>
                                                <w:bottom w:val="none" w:sz="0" w:space="0" w:color="auto"/>
                                                <w:right w:val="none" w:sz="0" w:space="0" w:color="auto"/>
                                              </w:divBdr>
                                              <w:divsChild>
                                                <w:div w:id="50051208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71407958">
      <w:bodyDiv w:val="1"/>
      <w:marLeft w:val="0"/>
      <w:marRight w:val="0"/>
      <w:marTop w:val="0"/>
      <w:marBottom w:val="0"/>
      <w:divBdr>
        <w:top w:val="none" w:sz="0" w:space="0" w:color="auto"/>
        <w:left w:val="none" w:sz="0" w:space="0" w:color="auto"/>
        <w:bottom w:val="none" w:sz="0" w:space="0" w:color="auto"/>
        <w:right w:val="none" w:sz="0" w:space="0" w:color="auto"/>
      </w:divBdr>
    </w:div>
    <w:div w:id="474493184">
      <w:bodyDiv w:val="1"/>
      <w:marLeft w:val="0"/>
      <w:marRight w:val="0"/>
      <w:marTop w:val="0"/>
      <w:marBottom w:val="0"/>
      <w:divBdr>
        <w:top w:val="none" w:sz="0" w:space="0" w:color="auto"/>
        <w:left w:val="none" w:sz="0" w:space="0" w:color="auto"/>
        <w:bottom w:val="none" w:sz="0" w:space="0" w:color="auto"/>
        <w:right w:val="none" w:sz="0" w:space="0" w:color="auto"/>
      </w:divBdr>
    </w:div>
    <w:div w:id="477302918">
      <w:bodyDiv w:val="1"/>
      <w:marLeft w:val="0"/>
      <w:marRight w:val="0"/>
      <w:marTop w:val="0"/>
      <w:marBottom w:val="0"/>
      <w:divBdr>
        <w:top w:val="none" w:sz="0" w:space="0" w:color="auto"/>
        <w:left w:val="none" w:sz="0" w:space="0" w:color="auto"/>
        <w:bottom w:val="none" w:sz="0" w:space="0" w:color="auto"/>
        <w:right w:val="none" w:sz="0" w:space="0" w:color="auto"/>
      </w:divBdr>
    </w:div>
    <w:div w:id="477916939">
      <w:bodyDiv w:val="1"/>
      <w:marLeft w:val="0"/>
      <w:marRight w:val="0"/>
      <w:marTop w:val="0"/>
      <w:marBottom w:val="0"/>
      <w:divBdr>
        <w:top w:val="none" w:sz="0" w:space="0" w:color="auto"/>
        <w:left w:val="none" w:sz="0" w:space="0" w:color="auto"/>
        <w:bottom w:val="none" w:sz="0" w:space="0" w:color="auto"/>
        <w:right w:val="none" w:sz="0" w:space="0" w:color="auto"/>
      </w:divBdr>
    </w:div>
    <w:div w:id="478420304">
      <w:bodyDiv w:val="1"/>
      <w:marLeft w:val="0"/>
      <w:marRight w:val="0"/>
      <w:marTop w:val="0"/>
      <w:marBottom w:val="0"/>
      <w:divBdr>
        <w:top w:val="none" w:sz="0" w:space="0" w:color="auto"/>
        <w:left w:val="none" w:sz="0" w:space="0" w:color="auto"/>
        <w:bottom w:val="none" w:sz="0" w:space="0" w:color="auto"/>
        <w:right w:val="none" w:sz="0" w:space="0" w:color="auto"/>
      </w:divBdr>
    </w:div>
    <w:div w:id="484395221">
      <w:bodyDiv w:val="1"/>
      <w:marLeft w:val="0"/>
      <w:marRight w:val="0"/>
      <w:marTop w:val="0"/>
      <w:marBottom w:val="0"/>
      <w:divBdr>
        <w:top w:val="none" w:sz="0" w:space="0" w:color="auto"/>
        <w:left w:val="none" w:sz="0" w:space="0" w:color="auto"/>
        <w:bottom w:val="none" w:sz="0" w:space="0" w:color="auto"/>
        <w:right w:val="none" w:sz="0" w:space="0" w:color="auto"/>
      </w:divBdr>
    </w:div>
    <w:div w:id="488446626">
      <w:bodyDiv w:val="1"/>
      <w:marLeft w:val="0"/>
      <w:marRight w:val="0"/>
      <w:marTop w:val="0"/>
      <w:marBottom w:val="0"/>
      <w:divBdr>
        <w:top w:val="none" w:sz="0" w:space="0" w:color="auto"/>
        <w:left w:val="none" w:sz="0" w:space="0" w:color="auto"/>
        <w:bottom w:val="none" w:sz="0" w:space="0" w:color="auto"/>
        <w:right w:val="none" w:sz="0" w:space="0" w:color="auto"/>
      </w:divBdr>
    </w:div>
    <w:div w:id="491991933">
      <w:bodyDiv w:val="1"/>
      <w:marLeft w:val="0"/>
      <w:marRight w:val="0"/>
      <w:marTop w:val="0"/>
      <w:marBottom w:val="0"/>
      <w:divBdr>
        <w:top w:val="none" w:sz="0" w:space="0" w:color="auto"/>
        <w:left w:val="none" w:sz="0" w:space="0" w:color="auto"/>
        <w:bottom w:val="none" w:sz="0" w:space="0" w:color="auto"/>
        <w:right w:val="none" w:sz="0" w:space="0" w:color="auto"/>
      </w:divBdr>
    </w:div>
    <w:div w:id="492373076">
      <w:bodyDiv w:val="1"/>
      <w:marLeft w:val="0"/>
      <w:marRight w:val="0"/>
      <w:marTop w:val="0"/>
      <w:marBottom w:val="0"/>
      <w:divBdr>
        <w:top w:val="none" w:sz="0" w:space="0" w:color="auto"/>
        <w:left w:val="none" w:sz="0" w:space="0" w:color="auto"/>
        <w:bottom w:val="none" w:sz="0" w:space="0" w:color="auto"/>
        <w:right w:val="none" w:sz="0" w:space="0" w:color="auto"/>
      </w:divBdr>
    </w:div>
    <w:div w:id="492570632">
      <w:bodyDiv w:val="1"/>
      <w:marLeft w:val="0"/>
      <w:marRight w:val="0"/>
      <w:marTop w:val="0"/>
      <w:marBottom w:val="0"/>
      <w:divBdr>
        <w:top w:val="none" w:sz="0" w:space="0" w:color="auto"/>
        <w:left w:val="none" w:sz="0" w:space="0" w:color="auto"/>
        <w:bottom w:val="none" w:sz="0" w:space="0" w:color="auto"/>
        <w:right w:val="none" w:sz="0" w:space="0" w:color="auto"/>
      </w:divBdr>
    </w:div>
    <w:div w:id="495655894">
      <w:bodyDiv w:val="1"/>
      <w:marLeft w:val="0"/>
      <w:marRight w:val="0"/>
      <w:marTop w:val="0"/>
      <w:marBottom w:val="0"/>
      <w:divBdr>
        <w:top w:val="none" w:sz="0" w:space="0" w:color="auto"/>
        <w:left w:val="none" w:sz="0" w:space="0" w:color="auto"/>
        <w:bottom w:val="none" w:sz="0" w:space="0" w:color="auto"/>
        <w:right w:val="none" w:sz="0" w:space="0" w:color="auto"/>
      </w:divBdr>
    </w:div>
    <w:div w:id="500897063">
      <w:bodyDiv w:val="1"/>
      <w:marLeft w:val="0"/>
      <w:marRight w:val="0"/>
      <w:marTop w:val="0"/>
      <w:marBottom w:val="0"/>
      <w:divBdr>
        <w:top w:val="none" w:sz="0" w:space="0" w:color="auto"/>
        <w:left w:val="none" w:sz="0" w:space="0" w:color="auto"/>
        <w:bottom w:val="none" w:sz="0" w:space="0" w:color="auto"/>
        <w:right w:val="none" w:sz="0" w:space="0" w:color="auto"/>
      </w:divBdr>
    </w:div>
    <w:div w:id="502362237">
      <w:bodyDiv w:val="1"/>
      <w:marLeft w:val="0"/>
      <w:marRight w:val="0"/>
      <w:marTop w:val="0"/>
      <w:marBottom w:val="0"/>
      <w:divBdr>
        <w:top w:val="none" w:sz="0" w:space="0" w:color="auto"/>
        <w:left w:val="none" w:sz="0" w:space="0" w:color="auto"/>
        <w:bottom w:val="none" w:sz="0" w:space="0" w:color="auto"/>
        <w:right w:val="none" w:sz="0" w:space="0" w:color="auto"/>
      </w:divBdr>
    </w:div>
    <w:div w:id="503589378">
      <w:bodyDiv w:val="1"/>
      <w:marLeft w:val="0"/>
      <w:marRight w:val="0"/>
      <w:marTop w:val="0"/>
      <w:marBottom w:val="0"/>
      <w:divBdr>
        <w:top w:val="none" w:sz="0" w:space="0" w:color="auto"/>
        <w:left w:val="none" w:sz="0" w:space="0" w:color="auto"/>
        <w:bottom w:val="none" w:sz="0" w:space="0" w:color="auto"/>
        <w:right w:val="none" w:sz="0" w:space="0" w:color="auto"/>
      </w:divBdr>
    </w:div>
    <w:div w:id="505485011">
      <w:bodyDiv w:val="1"/>
      <w:marLeft w:val="0"/>
      <w:marRight w:val="0"/>
      <w:marTop w:val="0"/>
      <w:marBottom w:val="0"/>
      <w:divBdr>
        <w:top w:val="none" w:sz="0" w:space="0" w:color="auto"/>
        <w:left w:val="none" w:sz="0" w:space="0" w:color="auto"/>
        <w:bottom w:val="none" w:sz="0" w:space="0" w:color="auto"/>
        <w:right w:val="none" w:sz="0" w:space="0" w:color="auto"/>
      </w:divBdr>
    </w:div>
    <w:div w:id="506751069">
      <w:bodyDiv w:val="1"/>
      <w:marLeft w:val="0"/>
      <w:marRight w:val="0"/>
      <w:marTop w:val="0"/>
      <w:marBottom w:val="0"/>
      <w:divBdr>
        <w:top w:val="none" w:sz="0" w:space="0" w:color="auto"/>
        <w:left w:val="none" w:sz="0" w:space="0" w:color="auto"/>
        <w:bottom w:val="none" w:sz="0" w:space="0" w:color="auto"/>
        <w:right w:val="none" w:sz="0" w:space="0" w:color="auto"/>
      </w:divBdr>
    </w:div>
    <w:div w:id="507716954">
      <w:bodyDiv w:val="1"/>
      <w:marLeft w:val="0"/>
      <w:marRight w:val="0"/>
      <w:marTop w:val="0"/>
      <w:marBottom w:val="0"/>
      <w:divBdr>
        <w:top w:val="none" w:sz="0" w:space="0" w:color="auto"/>
        <w:left w:val="none" w:sz="0" w:space="0" w:color="auto"/>
        <w:bottom w:val="none" w:sz="0" w:space="0" w:color="auto"/>
        <w:right w:val="none" w:sz="0" w:space="0" w:color="auto"/>
      </w:divBdr>
    </w:div>
    <w:div w:id="512382476">
      <w:bodyDiv w:val="1"/>
      <w:marLeft w:val="0"/>
      <w:marRight w:val="0"/>
      <w:marTop w:val="0"/>
      <w:marBottom w:val="0"/>
      <w:divBdr>
        <w:top w:val="none" w:sz="0" w:space="0" w:color="auto"/>
        <w:left w:val="none" w:sz="0" w:space="0" w:color="auto"/>
        <w:bottom w:val="none" w:sz="0" w:space="0" w:color="auto"/>
        <w:right w:val="none" w:sz="0" w:space="0" w:color="auto"/>
      </w:divBdr>
    </w:div>
    <w:div w:id="512763498">
      <w:bodyDiv w:val="1"/>
      <w:marLeft w:val="0"/>
      <w:marRight w:val="0"/>
      <w:marTop w:val="0"/>
      <w:marBottom w:val="0"/>
      <w:divBdr>
        <w:top w:val="none" w:sz="0" w:space="0" w:color="auto"/>
        <w:left w:val="none" w:sz="0" w:space="0" w:color="auto"/>
        <w:bottom w:val="none" w:sz="0" w:space="0" w:color="auto"/>
        <w:right w:val="none" w:sz="0" w:space="0" w:color="auto"/>
      </w:divBdr>
    </w:div>
    <w:div w:id="519046908">
      <w:bodyDiv w:val="1"/>
      <w:marLeft w:val="0"/>
      <w:marRight w:val="0"/>
      <w:marTop w:val="0"/>
      <w:marBottom w:val="0"/>
      <w:divBdr>
        <w:top w:val="none" w:sz="0" w:space="0" w:color="auto"/>
        <w:left w:val="none" w:sz="0" w:space="0" w:color="auto"/>
        <w:bottom w:val="none" w:sz="0" w:space="0" w:color="auto"/>
        <w:right w:val="none" w:sz="0" w:space="0" w:color="auto"/>
      </w:divBdr>
    </w:div>
    <w:div w:id="521432182">
      <w:bodyDiv w:val="1"/>
      <w:marLeft w:val="0"/>
      <w:marRight w:val="0"/>
      <w:marTop w:val="0"/>
      <w:marBottom w:val="0"/>
      <w:divBdr>
        <w:top w:val="none" w:sz="0" w:space="0" w:color="auto"/>
        <w:left w:val="none" w:sz="0" w:space="0" w:color="auto"/>
        <w:bottom w:val="none" w:sz="0" w:space="0" w:color="auto"/>
        <w:right w:val="none" w:sz="0" w:space="0" w:color="auto"/>
      </w:divBdr>
    </w:div>
    <w:div w:id="523598073">
      <w:bodyDiv w:val="1"/>
      <w:marLeft w:val="0"/>
      <w:marRight w:val="0"/>
      <w:marTop w:val="0"/>
      <w:marBottom w:val="0"/>
      <w:divBdr>
        <w:top w:val="none" w:sz="0" w:space="0" w:color="auto"/>
        <w:left w:val="none" w:sz="0" w:space="0" w:color="auto"/>
        <w:bottom w:val="none" w:sz="0" w:space="0" w:color="auto"/>
        <w:right w:val="none" w:sz="0" w:space="0" w:color="auto"/>
      </w:divBdr>
    </w:div>
    <w:div w:id="524097875">
      <w:bodyDiv w:val="1"/>
      <w:marLeft w:val="0"/>
      <w:marRight w:val="0"/>
      <w:marTop w:val="0"/>
      <w:marBottom w:val="0"/>
      <w:divBdr>
        <w:top w:val="none" w:sz="0" w:space="0" w:color="auto"/>
        <w:left w:val="none" w:sz="0" w:space="0" w:color="auto"/>
        <w:bottom w:val="none" w:sz="0" w:space="0" w:color="auto"/>
        <w:right w:val="none" w:sz="0" w:space="0" w:color="auto"/>
      </w:divBdr>
    </w:div>
    <w:div w:id="528956610">
      <w:bodyDiv w:val="1"/>
      <w:marLeft w:val="0"/>
      <w:marRight w:val="0"/>
      <w:marTop w:val="0"/>
      <w:marBottom w:val="0"/>
      <w:divBdr>
        <w:top w:val="none" w:sz="0" w:space="0" w:color="auto"/>
        <w:left w:val="none" w:sz="0" w:space="0" w:color="auto"/>
        <w:bottom w:val="none" w:sz="0" w:space="0" w:color="auto"/>
        <w:right w:val="none" w:sz="0" w:space="0" w:color="auto"/>
      </w:divBdr>
    </w:div>
    <w:div w:id="530461779">
      <w:bodyDiv w:val="1"/>
      <w:marLeft w:val="0"/>
      <w:marRight w:val="0"/>
      <w:marTop w:val="0"/>
      <w:marBottom w:val="0"/>
      <w:divBdr>
        <w:top w:val="none" w:sz="0" w:space="0" w:color="auto"/>
        <w:left w:val="none" w:sz="0" w:space="0" w:color="auto"/>
        <w:bottom w:val="none" w:sz="0" w:space="0" w:color="auto"/>
        <w:right w:val="none" w:sz="0" w:space="0" w:color="auto"/>
      </w:divBdr>
    </w:div>
    <w:div w:id="530849058">
      <w:bodyDiv w:val="1"/>
      <w:marLeft w:val="0"/>
      <w:marRight w:val="0"/>
      <w:marTop w:val="0"/>
      <w:marBottom w:val="0"/>
      <w:divBdr>
        <w:top w:val="none" w:sz="0" w:space="0" w:color="auto"/>
        <w:left w:val="none" w:sz="0" w:space="0" w:color="auto"/>
        <w:bottom w:val="none" w:sz="0" w:space="0" w:color="auto"/>
        <w:right w:val="none" w:sz="0" w:space="0" w:color="auto"/>
      </w:divBdr>
    </w:div>
    <w:div w:id="532423373">
      <w:bodyDiv w:val="1"/>
      <w:marLeft w:val="0"/>
      <w:marRight w:val="0"/>
      <w:marTop w:val="0"/>
      <w:marBottom w:val="0"/>
      <w:divBdr>
        <w:top w:val="none" w:sz="0" w:space="0" w:color="auto"/>
        <w:left w:val="none" w:sz="0" w:space="0" w:color="auto"/>
        <w:bottom w:val="none" w:sz="0" w:space="0" w:color="auto"/>
        <w:right w:val="none" w:sz="0" w:space="0" w:color="auto"/>
      </w:divBdr>
      <w:divsChild>
        <w:div w:id="799031738">
          <w:marLeft w:val="0"/>
          <w:marRight w:val="0"/>
          <w:marTop w:val="0"/>
          <w:marBottom w:val="0"/>
          <w:divBdr>
            <w:top w:val="none" w:sz="0" w:space="0" w:color="auto"/>
            <w:left w:val="none" w:sz="0" w:space="0" w:color="auto"/>
            <w:bottom w:val="none" w:sz="0" w:space="0" w:color="auto"/>
            <w:right w:val="none" w:sz="0" w:space="0" w:color="auto"/>
          </w:divBdr>
          <w:divsChild>
            <w:div w:id="1525095871">
              <w:marLeft w:val="0"/>
              <w:marRight w:val="0"/>
              <w:marTop w:val="0"/>
              <w:marBottom w:val="0"/>
              <w:divBdr>
                <w:top w:val="none" w:sz="0" w:space="0" w:color="auto"/>
                <w:left w:val="none" w:sz="0" w:space="0" w:color="auto"/>
                <w:bottom w:val="none" w:sz="0" w:space="0" w:color="auto"/>
                <w:right w:val="none" w:sz="0" w:space="0" w:color="auto"/>
              </w:divBdr>
              <w:divsChild>
                <w:div w:id="1179003689">
                  <w:marLeft w:val="0"/>
                  <w:marRight w:val="0"/>
                  <w:marTop w:val="0"/>
                  <w:marBottom w:val="0"/>
                  <w:divBdr>
                    <w:top w:val="none" w:sz="0" w:space="0" w:color="auto"/>
                    <w:left w:val="none" w:sz="0" w:space="0" w:color="auto"/>
                    <w:bottom w:val="none" w:sz="0" w:space="0" w:color="auto"/>
                    <w:right w:val="none" w:sz="0" w:space="0" w:color="auto"/>
                  </w:divBdr>
                  <w:divsChild>
                    <w:div w:id="155839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191727">
          <w:marLeft w:val="0"/>
          <w:marRight w:val="0"/>
          <w:marTop w:val="0"/>
          <w:marBottom w:val="0"/>
          <w:divBdr>
            <w:top w:val="none" w:sz="0" w:space="0" w:color="auto"/>
            <w:left w:val="none" w:sz="0" w:space="0" w:color="auto"/>
            <w:bottom w:val="none" w:sz="0" w:space="0" w:color="auto"/>
            <w:right w:val="none" w:sz="0" w:space="0" w:color="auto"/>
          </w:divBdr>
          <w:divsChild>
            <w:div w:id="1501970682">
              <w:marLeft w:val="0"/>
              <w:marRight w:val="0"/>
              <w:marTop w:val="0"/>
              <w:marBottom w:val="0"/>
              <w:divBdr>
                <w:top w:val="none" w:sz="0" w:space="0" w:color="auto"/>
                <w:left w:val="none" w:sz="0" w:space="0" w:color="auto"/>
                <w:bottom w:val="none" w:sz="0" w:space="0" w:color="auto"/>
                <w:right w:val="none" w:sz="0" w:space="0" w:color="auto"/>
              </w:divBdr>
              <w:divsChild>
                <w:div w:id="1673726448">
                  <w:marLeft w:val="0"/>
                  <w:marRight w:val="0"/>
                  <w:marTop w:val="0"/>
                  <w:marBottom w:val="0"/>
                  <w:divBdr>
                    <w:top w:val="none" w:sz="0" w:space="0" w:color="auto"/>
                    <w:left w:val="none" w:sz="0" w:space="0" w:color="auto"/>
                    <w:bottom w:val="none" w:sz="0" w:space="0" w:color="auto"/>
                    <w:right w:val="none" w:sz="0" w:space="0" w:color="auto"/>
                  </w:divBdr>
                  <w:divsChild>
                    <w:div w:id="196858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202517">
      <w:bodyDiv w:val="1"/>
      <w:marLeft w:val="0"/>
      <w:marRight w:val="0"/>
      <w:marTop w:val="0"/>
      <w:marBottom w:val="0"/>
      <w:divBdr>
        <w:top w:val="none" w:sz="0" w:space="0" w:color="auto"/>
        <w:left w:val="none" w:sz="0" w:space="0" w:color="auto"/>
        <w:bottom w:val="none" w:sz="0" w:space="0" w:color="auto"/>
        <w:right w:val="none" w:sz="0" w:space="0" w:color="auto"/>
      </w:divBdr>
    </w:div>
    <w:div w:id="533618714">
      <w:bodyDiv w:val="1"/>
      <w:marLeft w:val="0"/>
      <w:marRight w:val="0"/>
      <w:marTop w:val="0"/>
      <w:marBottom w:val="0"/>
      <w:divBdr>
        <w:top w:val="none" w:sz="0" w:space="0" w:color="auto"/>
        <w:left w:val="none" w:sz="0" w:space="0" w:color="auto"/>
        <w:bottom w:val="none" w:sz="0" w:space="0" w:color="auto"/>
        <w:right w:val="none" w:sz="0" w:space="0" w:color="auto"/>
      </w:divBdr>
    </w:div>
    <w:div w:id="534580213">
      <w:bodyDiv w:val="1"/>
      <w:marLeft w:val="0"/>
      <w:marRight w:val="0"/>
      <w:marTop w:val="0"/>
      <w:marBottom w:val="0"/>
      <w:divBdr>
        <w:top w:val="none" w:sz="0" w:space="0" w:color="auto"/>
        <w:left w:val="none" w:sz="0" w:space="0" w:color="auto"/>
        <w:bottom w:val="none" w:sz="0" w:space="0" w:color="auto"/>
        <w:right w:val="none" w:sz="0" w:space="0" w:color="auto"/>
      </w:divBdr>
    </w:div>
    <w:div w:id="536161886">
      <w:bodyDiv w:val="1"/>
      <w:marLeft w:val="0"/>
      <w:marRight w:val="0"/>
      <w:marTop w:val="0"/>
      <w:marBottom w:val="0"/>
      <w:divBdr>
        <w:top w:val="none" w:sz="0" w:space="0" w:color="auto"/>
        <w:left w:val="none" w:sz="0" w:space="0" w:color="auto"/>
        <w:bottom w:val="none" w:sz="0" w:space="0" w:color="auto"/>
        <w:right w:val="none" w:sz="0" w:space="0" w:color="auto"/>
      </w:divBdr>
    </w:div>
    <w:div w:id="537208067">
      <w:bodyDiv w:val="1"/>
      <w:marLeft w:val="0"/>
      <w:marRight w:val="0"/>
      <w:marTop w:val="0"/>
      <w:marBottom w:val="0"/>
      <w:divBdr>
        <w:top w:val="none" w:sz="0" w:space="0" w:color="auto"/>
        <w:left w:val="none" w:sz="0" w:space="0" w:color="auto"/>
        <w:bottom w:val="none" w:sz="0" w:space="0" w:color="auto"/>
        <w:right w:val="none" w:sz="0" w:space="0" w:color="auto"/>
      </w:divBdr>
    </w:div>
    <w:div w:id="537621412">
      <w:bodyDiv w:val="1"/>
      <w:marLeft w:val="0"/>
      <w:marRight w:val="0"/>
      <w:marTop w:val="0"/>
      <w:marBottom w:val="0"/>
      <w:divBdr>
        <w:top w:val="none" w:sz="0" w:space="0" w:color="auto"/>
        <w:left w:val="none" w:sz="0" w:space="0" w:color="auto"/>
        <w:bottom w:val="none" w:sz="0" w:space="0" w:color="auto"/>
        <w:right w:val="none" w:sz="0" w:space="0" w:color="auto"/>
      </w:divBdr>
    </w:div>
    <w:div w:id="539978832">
      <w:bodyDiv w:val="1"/>
      <w:marLeft w:val="0"/>
      <w:marRight w:val="0"/>
      <w:marTop w:val="0"/>
      <w:marBottom w:val="0"/>
      <w:divBdr>
        <w:top w:val="none" w:sz="0" w:space="0" w:color="auto"/>
        <w:left w:val="none" w:sz="0" w:space="0" w:color="auto"/>
        <w:bottom w:val="none" w:sz="0" w:space="0" w:color="auto"/>
        <w:right w:val="none" w:sz="0" w:space="0" w:color="auto"/>
      </w:divBdr>
    </w:div>
    <w:div w:id="544220679">
      <w:bodyDiv w:val="1"/>
      <w:marLeft w:val="0"/>
      <w:marRight w:val="0"/>
      <w:marTop w:val="0"/>
      <w:marBottom w:val="0"/>
      <w:divBdr>
        <w:top w:val="none" w:sz="0" w:space="0" w:color="auto"/>
        <w:left w:val="none" w:sz="0" w:space="0" w:color="auto"/>
        <w:bottom w:val="none" w:sz="0" w:space="0" w:color="auto"/>
        <w:right w:val="none" w:sz="0" w:space="0" w:color="auto"/>
      </w:divBdr>
    </w:div>
    <w:div w:id="547450303">
      <w:bodyDiv w:val="1"/>
      <w:marLeft w:val="0"/>
      <w:marRight w:val="0"/>
      <w:marTop w:val="0"/>
      <w:marBottom w:val="0"/>
      <w:divBdr>
        <w:top w:val="none" w:sz="0" w:space="0" w:color="auto"/>
        <w:left w:val="none" w:sz="0" w:space="0" w:color="auto"/>
        <w:bottom w:val="none" w:sz="0" w:space="0" w:color="auto"/>
        <w:right w:val="none" w:sz="0" w:space="0" w:color="auto"/>
      </w:divBdr>
    </w:div>
    <w:div w:id="553321036">
      <w:bodyDiv w:val="1"/>
      <w:marLeft w:val="0"/>
      <w:marRight w:val="0"/>
      <w:marTop w:val="0"/>
      <w:marBottom w:val="0"/>
      <w:divBdr>
        <w:top w:val="none" w:sz="0" w:space="0" w:color="auto"/>
        <w:left w:val="none" w:sz="0" w:space="0" w:color="auto"/>
        <w:bottom w:val="none" w:sz="0" w:space="0" w:color="auto"/>
        <w:right w:val="none" w:sz="0" w:space="0" w:color="auto"/>
      </w:divBdr>
    </w:div>
    <w:div w:id="553780786">
      <w:bodyDiv w:val="1"/>
      <w:marLeft w:val="0"/>
      <w:marRight w:val="0"/>
      <w:marTop w:val="0"/>
      <w:marBottom w:val="0"/>
      <w:divBdr>
        <w:top w:val="none" w:sz="0" w:space="0" w:color="auto"/>
        <w:left w:val="none" w:sz="0" w:space="0" w:color="auto"/>
        <w:bottom w:val="none" w:sz="0" w:space="0" w:color="auto"/>
        <w:right w:val="none" w:sz="0" w:space="0" w:color="auto"/>
      </w:divBdr>
    </w:div>
    <w:div w:id="562562362">
      <w:bodyDiv w:val="1"/>
      <w:marLeft w:val="0"/>
      <w:marRight w:val="0"/>
      <w:marTop w:val="0"/>
      <w:marBottom w:val="0"/>
      <w:divBdr>
        <w:top w:val="none" w:sz="0" w:space="0" w:color="auto"/>
        <w:left w:val="none" w:sz="0" w:space="0" w:color="auto"/>
        <w:bottom w:val="none" w:sz="0" w:space="0" w:color="auto"/>
        <w:right w:val="none" w:sz="0" w:space="0" w:color="auto"/>
      </w:divBdr>
    </w:div>
    <w:div w:id="564685864">
      <w:bodyDiv w:val="1"/>
      <w:marLeft w:val="0"/>
      <w:marRight w:val="0"/>
      <w:marTop w:val="0"/>
      <w:marBottom w:val="0"/>
      <w:divBdr>
        <w:top w:val="none" w:sz="0" w:space="0" w:color="auto"/>
        <w:left w:val="none" w:sz="0" w:space="0" w:color="auto"/>
        <w:bottom w:val="none" w:sz="0" w:space="0" w:color="auto"/>
        <w:right w:val="none" w:sz="0" w:space="0" w:color="auto"/>
      </w:divBdr>
    </w:div>
    <w:div w:id="564880047">
      <w:bodyDiv w:val="1"/>
      <w:marLeft w:val="0"/>
      <w:marRight w:val="0"/>
      <w:marTop w:val="0"/>
      <w:marBottom w:val="0"/>
      <w:divBdr>
        <w:top w:val="none" w:sz="0" w:space="0" w:color="auto"/>
        <w:left w:val="none" w:sz="0" w:space="0" w:color="auto"/>
        <w:bottom w:val="none" w:sz="0" w:space="0" w:color="auto"/>
        <w:right w:val="none" w:sz="0" w:space="0" w:color="auto"/>
      </w:divBdr>
    </w:div>
    <w:div w:id="574435598">
      <w:bodyDiv w:val="1"/>
      <w:marLeft w:val="0"/>
      <w:marRight w:val="0"/>
      <w:marTop w:val="0"/>
      <w:marBottom w:val="0"/>
      <w:divBdr>
        <w:top w:val="none" w:sz="0" w:space="0" w:color="auto"/>
        <w:left w:val="none" w:sz="0" w:space="0" w:color="auto"/>
        <w:bottom w:val="none" w:sz="0" w:space="0" w:color="auto"/>
        <w:right w:val="none" w:sz="0" w:space="0" w:color="auto"/>
      </w:divBdr>
    </w:div>
    <w:div w:id="574707035">
      <w:bodyDiv w:val="1"/>
      <w:marLeft w:val="0"/>
      <w:marRight w:val="0"/>
      <w:marTop w:val="0"/>
      <w:marBottom w:val="0"/>
      <w:divBdr>
        <w:top w:val="none" w:sz="0" w:space="0" w:color="auto"/>
        <w:left w:val="none" w:sz="0" w:space="0" w:color="auto"/>
        <w:bottom w:val="none" w:sz="0" w:space="0" w:color="auto"/>
        <w:right w:val="none" w:sz="0" w:space="0" w:color="auto"/>
      </w:divBdr>
    </w:div>
    <w:div w:id="581065608">
      <w:bodyDiv w:val="1"/>
      <w:marLeft w:val="0"/>
      <w:marRight w:val="0"/>
      <w:marTop w:val="0"/>
      <w:marBottom w:val="0"/>
      <w:divBdr>
        <w:top w:val="none" w:sz="0" w:space="0" w:color="auto"/>
        <w:left w:val="none" w:sz="0" w:space="0" w:color="auto"/>
        <w:bottom w:val="none" w:sz="0" w:space="0" w:color="auto"/>
        <w:right w:val="none" w:sz="0" w:space="0" w:color="auto"/>
      </w:divBdr>
    </w:div>
    <w:div w:id="583608954">
      <w:bodyDiv w:val="1"/>
      <w:marLeft w:val="0"/>
      <w:marRight w:val="0"/>
      <w:marTop w:val="0"/>
      <w:marBottom w:val="0"/>
      <w:divBdr>
        <w:top w:val="none" w:sz="0" w:space="0" w:color="auto"/>
        <w:left w:val="none" w:sz="0" w:space="0" w:color="auto"/>
        <w:bottom w:val="none" w:sz="0" w:space="0" w:color="auto"/>
        <w:right w:val="none" w:sz="0" w:space="0" w:color="auto"/>
      </w:divBdr>
    </w:div>
    <w:div w:id="585185560">
      <w:bodyDiv w:val="1"/>
      <w:marLeft w:val="0"/>
      <w:marRight w:val="0"/>
      <w:marTop w:val="0"/>
      <w:marBottom w:val="0"/>
      <w:divBdr>
        <w:top w:val="none" w:sz="0" w:space="0" w:color="auto"/>
        <w:left w:val="none" w:sz="0" w:space="0" w:color="auto"/>
        <w:bottom w:val="none" w:sz="0" w:space="0" w:color="auto"/>
        <w:right w:val="none" w:sz="0" w:space="0" w:color="auto"/>
      </w:divBdr>
    </w:div>
    <w:div w:id="590816750">
      <w:bodyDiv w:val="1"/>
      <w:marLeft w:val="0"/>
      <w:marRight w:val="0"/>
      <w:marTop w:val="0"/>
      <w:marBottom w:val="0"/>
      <w:divBdr>
        <w:top w:val="none" w:sz="0" w:space="0" w:color="auto"/>
        <w:left w:val="none" w:sz="0" w:space="0" w:color="auto"/>
        <w:bottom w:val="none" w:sz="0" w:space="0" w:color="auto"/>
        <w:right w:val="none" w:sz="0" w:space="0" w:color="auto"/>
      </w:divBdr>
    </w:div>
    <w:div w:id="593052046">
      <w:bodyDiv w:val="1"/>
      <w:marLeft w:val="0"/>
      <w:marRight w:val="0"/>
      <w:marTop w:val="0"/>
      <w:marBottom w:val="0"/>
      <w:divBdr>
        <w:top w:val="none" w:sz="0" w:space="0" w:color="auto"/>
        <w:left w:val="none" w:sz="0" w:space="0" w:color="auto"/>
        <w:bottom w:val="none" w:sz="0" w:space="0" w:color="auto"/>
        <w:right w:val="none" w:sz="0" w:space="0" w:color="auto"/>
      </w:divBdr>
    </w:div>
    <w:div w:id="596601272">
      <w:bodyDiv w:val="1"/>
      <w:marLeft w:val="0"/>
      <w:marRight w:val="0"/>
      <w:marTop w:val="0"/>
      <w:marBottom w:val="0"/>
      <w:divBdr>
        <w:top w:val="none" w:sz="0" w:space="0" w:color="auto"/>
        <w:left w:val="none" w:sz="0" w:space="0" w:color="auto"/>
        <w:bottom w:val="none" w:sz="0" w:space="0" w:color="auto"/>
        <w:right w:val="none" w:sz="0" w:space="0" w:color="auto"/>
      </w:divBdr>
    </w:div>
    <w:div w:id="597295564">
      <w:bodyDiv w:val="1"/>
      <w:marLeft w:val="0"/>
      <w:marRight w:val="0"/>
      <w:marTop w:val="0"/>
      <w:marBottom w:val="0"/>
      <w:divBdr>
        <w:top w:val="none" w:sz="0" w:space="0" w:color="auto"/>
        <w:left w:val="none" w:sz="0" w:space="0" w:color="auto"/>
        <w:bottom w:val="none" w:sz="0" w:space="0" w:color="auto"/>
        <w:right w:val="none" w:sz="0" w:space="0" w:color="auto"/>
      </w:divBdr>
      <w:divsChild>
        <w:div w:id="920453390">
          <w:marLeft w:val="0"/>
          <w:marRight w:val="0"/>
          <w:marTop w:val="0"/>
          <w:marBottom w:val="0"/>
          <w:divBdr>
            <w:top w:val="none" w:sz="0" w:space="0" w:color="auto"/>
            <w:left w:val="none" w:sz="0" w:space="0" w:color="auto"/>
            <w:bottom w:val="none" w:sz="0" w:space="0" w:color="auto"/>
            <w:right w:val="none" w:sz="0" w:space="0" w:color="auto"/>
          </w:divBdr>
          <w:divsChild>
            <w:div w:id="1685597976">
              <w:marLeft w:val="0"/>
              <w:marRight w:val="0"/>
              <w:marTop w:val="0"/>
              <w:marBottom w:val="0"/>
              <w:divBdr>
                <w:top w:val="none" w:sz="0" w:space="0" w:color="auto"/>
                <w:left w:val="none" w:sz="0" w:space="0" w:color="auto"/>
                <w:bottom w:val="none" w:sz="0" w:space="0" w:color="auto"/>
                <w:right w:val="none" w:sz="0" w:space="0" w:color="auto"/>
              </w:divBdr>
              <w:divsChild>
                <w:div w:id="1186093145">
                  <w:marLeft w:val="0"/>
                  <w:marRight w:val="0"/>
                  <w:marTop w:val="0"/>
                  <w:marBottom w:val="0"/>
                  <w:divBdr>
                    <w:top w:val="none" w:sz="0" w:space="0" w:color="auto"/>
                    <w:left w:val="none" w:sz="0" w:space="0" w:color="auto"/>
                    <w:bottom w:val="none" w:sz="0" w:space="0" w:color="auto"/>
                    <w:right w:val="none" w:sz="0" w:space="0" w:color="auto"/>
                  </w:divBdr>
                  <w:divsChild>
                    <w:div w:id="182944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845802">
          <w:marLeft w:val="0"/>
          <w:marRight w:val="0"/>
          <w:marTop w:val="0"/>
          <w:marBottom w:val="0"/>
          <w:divBdr>
            <w:top w:val="none" w:sz="0" w:space="0" w:color="auto"/>
            <w:left w:val="none" w:sz="0" w:space="0" w:color="auto"/>
            <w:bottom w:val="none" w:sz="0" w:space="0" w:color="auto"/>
            <w:right w:val="none" w:sz="0" w:space="0" w:color="auto"/>
          </w:divBdr>
          <w:divsChild>
            <w:div w:id="499665843">
              <w:marLeft w:val="0"/>
              <w:marRight w:val="0"/>
              <w:marTop w:val="0"/>
              <w:marBottom w:val="0"/>
              <w:divBdr>
                <w:top w:val="none" w:sz="0" w:space="0" w:color="auto"/>
                <w:left w:val="none" w:sz="0" w:space="0" w:color="auto"/>
                <w:bottom w:val="none" w:sz="0" w:space="0" w:color="auto"/>
                <w:right w:val="none" w:sz="0" w:space="0" w:color="auto"/>
              </w:divBdr>
              <w:divsChild>
                <w:div w:id="395125286">
                  <w:marLeft w:val="0"/>
                  <w:marRight w:val="0"/>
                  <w:marTop w:val="0"/>
                  <w:marBottom w:val="0"/>
                  <w:divBdr>
                    <w:top w:val="none" w:sz="0" w:space="0" w:color="auto"/>
                    <w:left w:val="none" w:sz="0" w:space="0" w:color="auto"/>
                    <w:bottom w:val="none" w:sz="0" w:space="0" w:color="auto"/>
                    <w:right w:val="none" w:sz="0" w:space="0" w:color="auto"/>
                  </w:divBdr>
                  <w:divsChild>
                    <w:div w:id="210602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105734">
      <w:bodyDiv w:val="1"/>
      <w:marLeft w:val="0"/>
      <w:marRight w:val="0"/>
      <w:marTop w:val="0"/>
      <w:marBottom w:val="0"/>
      <w:divBdr>
        <w:top w:val="none" w:sz="0" w:space="0" w:color="auto"/>
        <w:left w:val="none" w:sz="0" w:space="0" w:color="auto"/>
        <w:bottom w:val="none" w:sz="0" w:space="0" w:color="auto"/>
        <w:right w:val="none" w:sz="0" w:space="0" w:color="auto"/>
      </w:divBdr>
    </w:div>
    <w:div w:id="599987716">
      <w:bodyDiv w:val="1"/>
      <w:marLeft w:val="0"/>
      <w:marRight w:val="0"/>
      <w:marTop w:val="0"/>
      <w:marBottom w:val="0"/>
      <w:divBdr>
        <w:top w:val="none" w:sz="0" w:space="0" w:color="auto"/>
        <w:left w:val="none" w:sz="0" w:space="0" w:color="auto"/>
        <w:bottom w:val="none" w:sz="0" w:space="0" w:color="auto"/>
        <w:right w:val="none" w:sz="0" w:space="0" w:color="auto"/>
      </w:divBdr>
    </w:div>
    <w:div w:id="601113520">
      <w:bodyDiv w:val="1"/>
      <w:marLeft w:val="0"/>
      <w:marRight w:val="0"/>
      <w:marTop w:val="0"/>
      <w:marBottom w:val="0"/>
      <w:divBdr>
        <w:top w:val="none" w:sz="0" w:space="0" w:color="auto"/>
        <w:left w:val="none" w:sz="0" w:space="0" w:color="auto"/>
        <w:bottom w:val="none" w:sz="0" w:space="0" w:color="auto"/>
        <w:right w:val="none" w:sz="0" w:space="0" w:color="auto"/>
      </w:divBdr>
    </w:div>
    <w:div w:id="601690785">
      <w:bodyDiv w:val="1"/>
      <w:marLeft w:val="0"/>
      <w:marRight w:val="0"/>
      <w:marTop w:val="0"/>
      <w:marBottom w:val="0"/>
      <w:divBdr>
        <w:top w:val="none" w:sz="0" w:space="0" w:color="auto"/>
        <w:left w:val="none" w:sz="0" w:space="0" w:color="auto"/>
        <w:bottom w:val="none" w:sz="0" w:space="0" w:color="auto"/>
        <w:right w:val="none" w:sz="0" w:space="0" w:color="auto"/>
      </w:divBdr>
    </w:div>
    <w:div w:id="603462183">
      <w:bodyDiv w:val="1"/>
      <w:marLeft w:val="0"/>
      <w:marRight w:val="0"/>
      <w:marTop w:val="0"/>
      <w:marBottom w:val="0"/>
      <w:divBdr>
        <w:top w:val="none" w:sz="0" w:space="0" w:color="auto"/>
        <w:left w:val="none" w:sz="0" w:space="0" w:color="auto"/>
        <w:bottom w:val="none" w:sz="0" w:space="0" w:color="auto"/>
        <w:right w:val="none" w:sz="0" w:space="0" w:color="auto"/>
      </w:divBdr>
    </w:div>
    <w:div w:id="604731719">
      <w:bodyDiv w:val="1"/>
      <w:marLeft w:val="0"/>
      <w:marRight w:val="0"/>
      <w:marTop w:val="0"/>
      <w:marBottom w:val="0"/>
      <w:divBdr>
        <w:top w:val="none" w:sz="0" w:space="0" w:color="auto"/>
        <w:left w:val="none" w:sz="0" w:space="0" w:color="auto"/>
        <w:bottom w:val="none" w:sz="0" w:space="0" w:color="auto"/>
        <w:right w:val="none" w:sz="0" w:space="0" w:color="auto"/>
      </w:divBdr>
    </w:div>
    <w:div w:id="606040654">
      <w:bodyDiv w:val="1"/>
      <w:marLeft w:val="0"/>
      <w:marRight w:val="0"/>
      <w:marTop w:val="0"/>
      <w:marBottom w:val="0"/>
      <w:divBdr>
        <w:top w:val="none" w:sz="0" w:space="0" w:color="auto"/>
        <w:left w:val="none" w:sz="0" w:space="0" w:color="auto"/>
        <w:bottom w:val="none" w:sz="0" w:space="0" w:color="auto"/>
        <w:right w:val="none" w:sz="0" w:space="0" w:color="auto"/>
      </w:divBdr>
    </w:div>
    <w:div w:id="607276571">
      <w:bodyDiv w:val="1"/>
      <w:marLeft w:val="0"/>
      <w:marRight w:val="0"/>
      <w:marTop w:val="0"/>
      <w:marBottom w:val="0"/>
      <w:divBdr>
        <w:top w:val="none" w:sz="0" w:space="0" w:color="auto"/>
        <w:left w:val="none" w:sz="0" w:space="0" w:color="auto"/>
        <w:bottom w:val="none" w:sz="0" w:space="0" w:color="auto"/>
        <w:right w:val="none" w:sz="0" w:space="0" w:color="auto"/>
      </w:divBdr>
      <w:divsChild>
        <w:div w:id="253974130">
          <w:marLeft w:val="0"/>
          <w:marRight w:val="0"/>
          <w:marTop w:val="0"/>
          <w:marBottom w:val="0"/>
          <w:divBdr>
            <w:top w:val="none" w:sz="0" w:space="0" w:color="auto"/>
            <w:left w:val="none" w:sz="0" w:space="0" w:color="auto"/>
            <w:bottom w:val="none" w:sz="0" w:space="0" w:color="auto"/>
            <w:right w:val="none" w:sz="0" w:space="0" w:color="auto"/>
          </w:divBdr>
          <w:divsChild>
            <w:div w:id="415327953">
              <w:marLeft w:val="0"/>
              <w:marRight w:val="0"/>
              <w:marTop w:val="0"/>
              <w:marBottom w:val="0"/>
              <w:divBdr>
                <w:top w:val="none" w:sz="0" w:space="0" w:color="auto"/>
                <w:left w:val="none" w:sz="0" w:space="0" w:color="auto"/>
                <w:bottom w:val="none" w:sz="0" w:space="0" w:color="auto"/>
                <w:right w:val="none" w:sz="0" w:space="0" w:color="auto"/>
              </w:divBdr>
              <w:divsChild>
                <w:div w:id="953485950">
                  <w:marLeft w:val="0"/>
                  <w:marRight w:val="0"/>
                  <w:marTop w:val="0"/>
                  <w:marBottom w:val="0"/>
                  <w:divBdr>
                    <w:top w:val="none" w:sz="0" w:space="0" w:color="auto"/>
                    <w:left w:val="none" w:sz="0" w:space="0" w:color="auto"/>
                    <w:bottom w:val="none" w:sz="0" w:space="0" w:color="auto"/>
                    <w:right w:val="none" w:sz="0" w:space="0" w:color="auto"/>
                  </w:divBdr>
                  <w:divsChild>
                    <w:div w:id="193601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868416">
          <w:marLeft w:val="0"/>
          <w:marRight w:val="0"/>
          <w:marTop w:val="0"/>
          <w:marBottom w:val="0"/>
          <w:divBdr>
            <w:top w:val="none" w:sz="0" w:space="0" w:color="auto"/>
            <w:left w:val="none" w:sz="0" w:space="0" w:color="auto"/>
            <w:bottom w:val="none" w:sz="0" w:space="0" w:color="auto"/>
            <w:right w:val="none" w:sz="0" w:space="0" w:color="auto"/>
          </w:divBdr>
          <w:divsChild>
            <w:div w:id="2113697197">
              <w:marLeft w:val="0"/>
              <w:marRight w:val="0"/>
              <w:marTop w:val="0"/>
              <w:marBottom w:val="0"/>
              <w:divBdr>
                <w:top w:val="none" w:sz="0" w:space="0" w:color="auto"/>
                <w:left w:val="none" w:sz="0" w:space="0" w:color="auto"/>
                <w:bottom w:val="none" w:sz="0" w:space="0" w:color="auto"/>
                <w:right w:val="none" w:sz="0" w:space="0" w:color="auto"/>
              </w:divBdr>
              <w:divsChild>
                <w:div w:id="1738624399">
                  <w:marLeft w:val="0"/>
                  <w:marRight w:val="0"/>
                  <w:marTop w:val="0"/>
                  <w:marBottom w:val="0"/>
                  <w:divBdr>
                    <w:top w:val="none" w:sz="0" w:space="0" w:color="auto"/>
                    <w:left w:val="none" w:sz="0" w:space="0" w:color="auto"/>
                    <w:bottom w:val="none" w:sz="0" w:space="0" w:color="auto"/>
                    <w:right w:val="none" w:sz="0" w:space="0" w:color="auto"/>
                  </w:divBdr>
                  <w:divsChild>
                    <w:div w:id="6973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520293">
      <w:bodyDiv w:val="1"/>
      <w:marLeft w:val="0"/>
      <w:marRight w:val="0"/>
      <w:marTop w:val="0"/>
      <w:marBottom w:val="0"/>
      <w:divBdr>
        <w:top w:val="none" w:sz="0" w:space="0" w:color="auto"/>
        <w:left w:val="none" w:sz="0" w:space="0" w:color="auto"/>
        <w:bottom w:val="none" w:sz="0" w:space="0" w:color="auto"/>
        <w:right w:val="none" w:sz="0" w:space="0" w:color="auto"/>
      </w:divBdr>
    </w:div>
    <w:div w:id="613246858">
      <w:bodyDiv w:val="1"/>
      <w:marLeft w:val="0"/>
      <w:marRight w:val="0"/>
      <w:marTop w:val="0"/>
      <w:marBottom w:val="0"/>
      <w:divBdr>
        <w:top w:val="none" w:sz="0" w:space="0" w:color="auto"/>
        <w:left w:val="none" w:sz="0" w:space="0" w:color="auto"/>
        <w:bottom w:val="none" w:sz="0" w:space="0" w:color="auto"/>
        <w:right w:val="none" w:sz="0" w:space="0" w:color="auto"/>
      </w:divBdr>
    </w:div>
    <w:div w:id="616723072">
      <w:bodyDiv w:val="1"/>
      <w:marLeft w:val="0"/>
      <w:marRight w:val="0"/>
      <w:marTop w:val="0"/>
      <w:marBottom w:val="0"/>
      <w:divBdr>
        <w:top w:val="none" w:sz="0" w:space="0" w:color="auto"/>
        <w:left w:val="none" w:sz="0" w:space="0" w:color="auto"/>
        <w:bottom w:val="none" w:sz="0" w:space="0" w:color="auto"/>
        <w:right w:val="none" w:sz="0" w:space="0" w:color="auto"/>
      </w:divBdr>
    </w:div>
    <w:div w:id="617951351">
      <w:bodyDiv w:val="1"/>
      <w:marLeft w:val="0"/>
      <w:marRight w:val="0"/>
      <w:marTop w:val="0"/>
      <w:marBottom w:val="0"/>
      <w:divBdr>
        <w:top w:val="none" w:sz="0" w:space="0" w:color="auto"/>
        <w:left w:val="none" w:sz="0" w:space="0" w:color="auto"/>
        <w:bottom w:val="none" w:sz="0" w:space="0" w:color="auto"/>
        <w:right w:val="none" w:sz="0" w:space="0" w:color="auto"/>
      </w:divBdr>
    </w:div>
    <w:div w:id="619461466">
      <w:bodyDiv w:val="1"/>
      <w:marLeft w:val="0"/>
      <w:marRight w:val="0"/>
      <w:marTop w:val="0"/>
      <w:marBottom w:val="0"/>
      <w:divBdr>
        <w:top w:val="none" w:sz="0" w:space="0" w:color="auto"/>
        <w:left w:val="none" w:sz="0" w:space="0" w:color="auto"/>
        <w:bottom w:val="none" w:sz="0" w:space="0" w:color="auto"/>
        <w:right w:val="none" w:sz="0" w:space="0" w:color="auto"/>
      </w:divBdr>
    </w:div>
    <w:div w:id="619730468">
      <w:bodyDiv w:val="1"/>
      <w:marLeft w:val="0"/>
      <w:marRight w:val="0"/>
      <w:marTop w:val="0"/>
      <w:marBottom w:val="0"/>
      <w:divBdr>
        <w:top w:val="none" w:sz="0" w:space="0" w:color="auto"/>
        <w:left w:val="none" w:sz="0" w:space="0" w:color="auto"/>
        <w:bottom w:val="none" w:sz="0" w:space="0" w:color="auto"/>
        <w:right w:val="none" w:sz="0" w:space="0" w:color="auto"/>
      </w:divBdr>
    </w:div>
    <w:div w:id="621615345">
      <w:bodyDiv w:val="1"/>
      <w:marLeft w:val="0"/>
      <w:marRight w:val="0"/>
      <w:marTop w:val="0"/>
      <w:marBottom w:val="0"/>
      <w:divBdr>
        <w:top w:val="none" w:sz="0" w:space="0" w:color="auto"/>
        <w:left w:val="none" w:sz="0" w:space="0" w:color="auto"/>
        <w:bottom w:val="none" w:sz="0" w:space="0" w:color="auto"/>
        <w:right w:val="none" w:sz="0" w:space="0" w:color="auto"/>
      </w:divBdr>
    </w:div>
    <w:div w:id="621880789">
      <w:bodyDiv w:val="1"/>
      <w:marLeft w:val="0"/>
      <w:marRight w:val="0"/>
      <w:marTop w:val="0"/>
      <w:marBottom w:val="0"/>
      <w:divBdr>
        <w:top w:val="none" w:sz="0" w:space="0" w:color="auto"/>
        <w:left w:val="none" w:sz="0" w:space="0" w:color="auto"/>
        <w:bottom w:val="none" w:sz="0" w:space="0" w:color="auto"/>
        <w:right w:val="none" w:sz="0" w:space="0" w:color="auto"/>
      </w:divBdr>
    </w:div>
    <w:div w:id="623772292">
      <w:bodyDiv w:val="1"/>
      <w:marLeft w:val="0"/>
      <w:marRight w:val="0"/>
      <w:marTop w:val="0"/>
      <w:marBottom w:val="0"/>
      <w:divBdr>
        <w:top w:val="none" w:sz="0" w:space="0" w:color="auto"/>
        <w:left w:val="none" w:sz="0" w:space="0" w:color="auto"/>
        <w:bottom w:val="none" w:sz="0" w:space="0" w:color="auto"/>
        <w:right w:val="none" w:sz="0" w:space="0" w:color="auto"/>
      </w:divBdr>
    </w:div>
    <w:div w:id="626933573">
      <w:bodyDiv w:val="1"/>
      <w:marLeft w:val="0"/>
      <w:marRight w:val="0"/>
      <w:marTop w:val="0"/>
      <w:marBottom w:val="0"/>
      <w:divBdr>
        <w:top w:val="none" w:sz="0" w:space="0" w:color="auto"/>
        <w:left w:val="none" w:sz="0" w:space="0" w:color="auto"/>
        <w:bottom w:val="none" w:sz="0" w:space="0" w:color="auto"/>
        <w:right w:val="none" w:sz="0" w:space="0" w:color="auto"/>
      </w:divBdr>
    </w:div>
    <w:div w:id="630789472">
      <w:bodyDiv w:val="1"/>
      <w:marLeft w:val="0"/>
      <w:marRight w:val="0"/>
      <w:marTop w:val="0"/>
      <w:marBottom w:val="0"/>
      <w:divBdr>
        <w:top w:val="none" w:sz="0" w:space="0" w:color="auto"/>
        <w:left w:val="none" w:sz="0" w:space="0" w:color="auto"/>
        <w:bottom w:val="none" w:sz="0" w:space="0" w:color="auto"/>
        <w:right w:val="none" w:sz="0" w:space="0" w:color="auto"/>
      </w:divBdr>
    </w:div>
    <w:div w:id="644361501">
      <w:bodyDiv w:val="1"/>
      <w:marLeft w:val="0"/>
      <w:marRight w:val="0"/>
      <w:marTop w:val="0"/>
      <w:marBottom w:val="0"/>
      <w:divBdr>
        <w:top w:val="none" w:sz="0" w:space="0" w:color="auto"/>
        <w:left w:val="none" w:sz="0" w:space="0" w:color="auto"/>
        <w:bottom w:val="none" w:sz="0" w:space="0" w:color="auto"/>
        <w:right w:val="none" w:sz="0" w:space="0" w:color="auto"/>
      </w:divBdr>
    </w:div>
    <w:div w:id="644546864">
      <w:bodyDiv w:val="1"/>
      <w:marLeft w:val="0"/>
      <w:marRight w:val="0"/>
      <w:marTop w:val="0"/>
      <w:marBottom w:val="0"/>
      <w:divBdr>
        <w:top w:val="none" w:sz="0" w:space="0" w:color="auto"/>
        <w:left w:val="none" w:sz="0" w:space="0" w:color="auto"/>
        <w:bottom w:val="none" w:sz="0" w:space="0" w:color="auto"/>
        <w:right w:val="none" w:sz="0" w:space="0" w:color="auto"/>
      </w:divBdr>
    </w:div>
    <w:div w:id="645162456">
      <w:bodyDiv w:val="1"/>
      <w:marLeft w:val="0"/>
      <w:marRight w:val="0"/>
      <w:marTop w:val="0"/>
      <w:marBottom w:val="0"/>
      <w:divBdr>
        <w:top w:val="none" w:sz="0" w:space="0" w:color="auto"/>
        <w:left w:val="none" w:sz="0" w:space="0" w:color="auto"/>
        <w:bottom w:val="none" w:sz="0" w:space="0" w:color="auto"/>
        <w:right w:val="none" w:sz="0" w:space="0" w:color="auto"/>
      </w:divBdr>
    </w:div>
    <w:div w:id="647563124">
      <w:bodyDiv w:val="1"/>
      <w:marLeft w:val="0"/>
      <w:marRight w:val="0"/>
      <w:marTop w:val="0"/>
      <w:marBottom w:val="0"/>
      <w:divBdr>
        <w:top w:val="none" w:sz="0" w:space="0" w:color="auto"/>
        <w:left w:val="none" w:sz="0" w:space="0" w:color="auto"/>
        <w:bottom w:val="none" w:sz="0" w:space="0" w:color="auto"/>
        <w:right w:val="none" w:sz="0" w:space="0" w:color="auto"/>
      </w:divBdr>
    </w:div>
    <w:div w:id="649210323">
      <w:bodyDiv w:val="1"/>
      <w:marLeft w:val="0"/>
      <w:marRight w:val="0"/>
      <w:marTop w:val="0"/>
      <w:marBottom w:val="0"/>
      <w:divBdr>
        <w:top w:val="none" w:sz="0" w:space="0" w:color="auto"/>
        <w:left w:val="none" w:sz="0" w:space="0" w:color="auto"/>
        <w:bottom w:val="none" w:sz="0" w:space="0" w:color="auto"/>
        <w:right w:val="none" w:sz="0" w:space="0" w:color="auto"/>
      </w:divBdr>
    </w:div>
    <w:div w:id="653341516">
      <w:bodyDiv w:val="1"/>
      <w:marLeft w:val="0"/>
      <w:marRight w:val="0"/>
      <w:marTop w:val="0"/>
      <w:marBottom w:val="0"/>
      <w:divBdr>
        <w:top w:val="none" w:sz="0" w:space="0" w:color="auto"/>
        <w:left w:val="none" w:sz="0" w:space="0" w:color="auto"/>
        <w:bottom w:val="none" w:sz="0" w:space="0" w:color="auto"/>
        <w:right w:val="none" w:sz="0" w:space="0" w:color="auto"/>
      </w:divBdr>
    </w:div>
    <w:div w:id="656886669">
      <w:bodyDiv w:val="1"/>
      <w:marLeft w:val="0"/>
      <w:marRight w:val="0"/>
      <w:marTop w:val="0"/>
      <w:marBottom w:val="0"/>
      <w:divBdr>
        <w:top w:val="none" w:sz="0" w:space="0" w:color="auto"/>
        <w:left w:val="none" w:sz="0" w:space="0" w:color="auto"/>
        <w:bottom w:val="none" w:sz="0" w:space="0" w:color="auto"/>
        <w:right w:val="none" w:sz="0" w:space="0" w:color="auto"/>
      </w:divBdr>
    </w:div>
    <w:div w:id="662128284">
      <w:bodyDiv w:val="1"/>
      <w:marLeft w:val="0"/>
      <w:marRight w:val="0"/>
      <w:marTop w:val="0"/>
      <w:marBottom w:val="0"/>
      <w:divBdr>
        <w:top w:val="none" w:sz="0" w:space="0" w:color="auto"/>
        <w:left w:val="none" w:sz="0" w:space="0" w:color="auto"/>
        <w:bottom w:val="none" w:sz="0" w:space="0" w:color="auto"/>
        <w:right w:val="none" w:sz="0" w:space="0" w:color="auto"/>
      </w:divBdr>
    </w:div>
    <w:div w:id="667486614">
      <w:bodyDiv w:val="1"/>
      <w:marLeft w:val="0"/>
      <w:marRight w:val="0"/>
      <w:marTop w:val="0"/>
      <w:marBottom w:val="0"/>
      <w:divBdr>
        <w:top w:val="none" w:sz="0" w:space="0" w:color="auto"/>
        <w:left w:val="none" w:sz="0" w:space="0" w:color="auto"/>
        <w:bottom w:val="none" w:sz="0" w:space="0" w:color="auto"/>
        <w:right w:val="none" w:sz="0" w:space="0" w:color="auto"/>
      </w:divBdr>
    </w:div>
    <w:div w:id="668607268">
      <w:bodyDiv w:val="1"/>
      <w:marLeft w:val="0"/>
      <w:marRight w:val="0"/>
      <w:marTop w:val="0"/>
      <w:marBottom w:val="0"/>
      <w:divBdr>
        <w:top w:val="none" w:sz="0" w:space="0" w:color="auto"/>
        <w:left w:val="none" w:sz="0" w:space="0" w:color="auto"/>
        <w:bottom w:val="none" w:sz="0" w:space="0" w:color="auto"/>
        <w:right w:val="none" w:sz="0" w:space="0" w:color="auto"/>
      </w:divBdr>
    </w:div>
    <w:div w:id="668675198">
      <w:bodyDiv w:val="1"/>
      <w:marLeft w:val="0"/>
      <w:marRight w:val="0"/>
      <w:marTop w:val="0"/>
      <w:marBottom w:val="0"/>
      <w:divBdr>
        <w:top w:val="none" w:sz="0" w:space="0" w:color="auto"/>
        <w:left w:val="none" w:sz="0" w:space="0" w:color="auto"/>
        <w:bottom w:val="none" w:sz="0" w:space="0" w:color="auto"/>
        <w:right w:val="none" w:sz="0" w:space="0" w:color="auto"/>
      </w:divBdr>
    </w:div>
    <w:div w:id="671301908">
      <w:bodyDiv w:val="1"/>
      <w:marLeft w:val="0"/>
      <w:marRight w:val="0"/>
      <w:marTop w:val="0"/>
      <w:marBottom w:val="0"/>
      <w:divBdr>
        <w:top w:val="none" w:sz="0" w:space="0" w:color="auto"/>
        <w:left w:val="none" w:sz="0" w:space="0" w:color="auto"/>
        <w:bottom w:val="none" w:sz="0" w:space="0" w:color="auto"/>
        <w:right w:val="none" w:sz="0" w:space="0" w:color="auto"/>
      </w:divBdr>
    </w:div>
    <w:div w:id="674724803">
      <w:bodyDiv w:val="1"/>
      <w:marLeft w:val="0"/>
      <w:marRight w:val="0"/>
      <w:marTop w:val="0"/>
      <w:marBottom w:val="0"/>
      <w:divBdr>
        <w:top w:val="none" w:sz="0" w:space="0" w:color="auto"/>
        <w:left w:val="none" w:sz="0" w:space="0" w:color="auto"/>
        <w:bottom w:val="none" w:sz="0" w:space="0" w:color="auto"/>
        <w:right w:val="none" w:sz="0" w:space="0" w:color="auto"/>
      </w:divBdr>
    </w:div>
    <w:div w:id="675613532">
      <w:bodyDiv w:val="1"/>
      <w:marLeft w:val="0"/>
      <w:marRight w:val="0"/>
      <w:marTop w:val="0"/>
      <w:marBottom w:val="0"/>
      <w:divBdr>
        <w:top w:val="none" w:sz="0" w:space="0" w:color="auto"/>
        <w:left w:val="none" w:sz="0" w:space="0" w:color="auto"/>
        <w:bottom w:val="none" w:sz="0" w:space="0" w:color="auto"/>
        <w:right w:val="none" w:sz="0" w:space="0" w:color="auto"/>
      </w:divBdr>
    </w:div>
    <w:div w:id="675768605">
      <w:bodyDiv w:val="1"/>
      <w:marLeft w:val="0"/>
      <w:marRight w:val="0"/>
      <w:marTop w:val="0"/>
      <w:marBottom w:val="0"/>
      <w:divBdr>
        <w:top w:val="none" w:sz="0" w:space="0" w:color="auto"/>
        <w:left w:val="none" w:sz="0" w:space="0" w:color="auto"/>
        <w:bottom w:val="none" w:sz="0" w:space="0" w:color="auto"/>
        <w:right w:val="none" w:sz="0" w:space="0" w:color="auto"/>
      </w:divBdr>
    </w:div>
    <w:div w:id="675957534">
      <w:bodyDiv w:val="1"/>
      <w:marLeft w:val="0"/>
      <w:marRight w:val="0"/>
      <w:marTop w:val="0"/>
      <w:marBottom w:val="0"/>
      <w:divBdr>
        <w:top w:val="none" w:sz="0" w:space="0" w:color="auto"/>
        <w:left w:val="none" w:sz="0" w:space="0" w:color="auto"/>
        <w:bottom w:val="none" w:sz="0" w:space="0" w:color="auto"/>
        <w:right w:val="none" w:sz="0" w:space="0" w:color="auto"/>
      </w:divBdr>
    </w:div>
    <w:div w:id="676224904">
      <w:bodyDiv w:val="1"/>
      <w:marLeft w:val="0"/>
      <w:marRight w:val="0"/>
      <w:marTop w:val="0"/>
      <w:marBottom w:val="0"/>
      <w:divBdr>
        <w:top w:val="none" w:sz="0" w:space="0" w:color="auto"/>
        <w:left w:val="none" w:sz="0" w:space="0" w:color="auto"/>
        <w:bottom w:val="none" w:sz="0" w:space="0" w:color="auto"/>
        <w:right w:val="none" w:sz="0" w:space="0" w:color="auto"/>
      </w:divBdr>
    </w:div>
    <w:div w:id="677118610">
      <w:bodyDiv w:val="1"/>
      <w:marLeft w:val="0"/>
      <w:marRight w:val="0"/>
      <w:marTop w:val="0"/>
      <w:marBottom w:val="0"/>
      <w:divBdr>
        <w:top w:val="none" w:sz="0" w:space="0" w:color="auto"/>
        <w:left w:val="none" w:sz="0" w:space="0" w:color="auto"/>
        <w:bottom w:val="none" w:sz="0" w:space="0" w:color="auto"/>
        <w:right w:val="none" w:sz="0" w:space="0" w:color="auto"/>
      </w:divBdr>
    </w:div>
    <w:div w:id="681319652">
      <w:bodyDiv w:val="1"/>
      <w:marLeft w:val="0"/>
      <w:marRight w:val="0"/>
      <w:marTop w:val="0"/>
      <w:marBottom w:val="0"/>
      <w:divBdr>
        <w:top w:val="none" w:sz="0" w:space="0" w:color="auto"/>
        <w:left w:val="none" w:sz="0" w:space="0" w:color="auto"/>
        <w:bottom w:val="none" w:sz="0" w:space="0" w:color="auto"/>
        <w:right w:val="none" w:sz="0" w:space="0" w:color="auto"/>
      </w:divBdr>
    </w:div>
    <w:div w:id="681976026">
      <w:bodyDiv w:val="1"/>
      <w:marLeft w:val="0"/>
      <w:marRight w:val="0"/>
      <w:marTop w:val="0"/>
      <w:marBottom w:val="0"/>
      <w:divBdr>
        <w:top w:val="none" w:sz="0" w:space="0" w:color="auto"/>
        <w:left w:val="none" w:sz="0" w:space="0" w:color="auto"/>
        <w:bottom w:val="none" w:sz="0" w:space="0" w:color="auto"/>
        <w:right w:val="none" w:sz="0" w:space="0" w:color="auto"/>
      </w:divBdr>
    </w:div>
    <w:div w:id="685643696">
      <w:bodyDiv w:val="1"/>
      <w:marLeft w:val="0"/>
      <w:marRight w:val="0"/>
      <w:marTop w:val="0"/>
      <w:marBottom w:val="0"/>
      <w:divBdr>
        <w:top w:val="none" w:sz="0" w:space="0" w:color="auto"/>
        <w:left w:val="none" w:sz="0" w:space="0" w:color="auto"/>
        <w:bottom w:val="none" w:sz="0" w:space="0" w:color="auto"/>
        <w:right w:val="none" w:sz="0" w:space="0" w:color="auto"/>
      </w:divBdr>
    </w:div>
    <w:div w:id="689376295">
      <w:bodyDiv w:val="1"/>
      <w:marLeft w:val="0"/>
      <w:marRight w:val="0"/>
      <w:marTop w:val="0"/>
      <w:marBottom w:val="0"/>
      <w:divBdr>
        <w:top w:val="none" w:sz="0" w:space="0" w:color="auto"/>
        <w:left w:val="none" w:sz="0" w:space="0" w:color="auto"/>
        <w:bottom w:val="none" w:sz="0" w:space="0" w:color="auto"/>
        <w:right w:val="none" w:sz="0" w:space="0" w:color="auto"/>
      </w:divBdr>
    </w:div>
    <w:div w:id="694505949">
      <w:bodyDiv w:val="1"/>
      <w:marLeft w:val="0"/>
      <w:marRight w:val="0"/>
      <w:marTop w:val="0"/>
      <w:marBottom w:val="0"/>
      <w:divBdr>
        <w:top w:val="none" w:sz="0" w:space="0" w:color="auto"/>
        <w:left w:val="none" w:sz="0" w:space="0" w:color="auto"/>
        <w:bottom w:val="none" w:sz="0" w:space="0" w:color="auto"/>
        <w:right w:val="none" w:sz="0" w:space="0" w:color="auto"/>
      </w:divBdr>
    </w:div>
    <w:div w:id="696656868">
      <w:bodyDiv w:val="1"/>
      <w:marLeft w:val="0"/>
      <w:marRight w:val="0"/>
      <w:marTop w:val="0"/>
      <w:marBottom w:val="0"/>
      <w:divBdr>
        <w:top w:val="none" w:sz="0" w:space="0" w:color="auto"/>
        <w:left w:val="none" w:sz="0" w:space="0" w:color="auto"/>
        <w:bottom w:val="none" w:sz="0" w:space="0" w:color="auto"/>
        <w:right w:val="none" w:sz="0" w:space="0" w:color="auto"/>
      </w:divBdr>
    </w:div>
    <w:div w:id="702025912">
      <w:bodyDiv w:val="1"/>
      <w:marLeft w:val="0"/>
      <w:marRight w:val="0"/>
      <w:marTop w:val="0"/>
      <w:marBottom w:val="0"/>
      <w:divBdr>
        <w:top w:val="none" w:sz="0" w:space="0" w:color="auto"/>
        <w:left w:val="none" w:sz="0" w:space="0" w:color="auto"/>
        <w:bottom w:val="none" w:sz="0" w:space="0" w:color="auto"/>
        <w:right w:val="none" w:sz="0" w:space="0" w:color="auto"/>
      </w:divBdr>
    </w:div>
    <w:div w:id="703167206">
      <w:bodyDiv w:val="1"/>
      <w:marLeft w:val="0"/>
      <w:marRight w:val="0"/>
      <w:marTop w:val="0"/>
      <w:marBottom w:val="0"/>
      <w:divBdr>
        <w:top w:val="none" w:sz="0" w:space="0" w:color="auto"/>
        <w:left w:val="none" w:sz="0" w:space="0" w:color="auto"/>
        <w:bottom w:val="none" w:sz="0" w:space="0" w:color="auto"/>
        <w:right w:val="none" w:sz="0" w:space="0" w:color="auto"/>
      </w:divBdr>
    </w:div>
    <w:div w:id="706833355">
      <w:bodyDiv w:val="1"/>
      <w:marLeft w:val="0"/>
      <w:marRight w:val="0"/>
      <w:marTop w:val="0"/>
      <w:marBottom w:val="0"/>
      <w:divBdr>
        <w:top w:val="none" w:sz="0" w:space="0" w:color="auto"/>
        <w:left w:val="none" w:sz="0" w:space="0" w:color="auto"/>
        <w:bottom w:val="none" w:sz="0" w:space="0" w:color="auto"/>
        <w:right w:val="none" w:sz="0" w:space="0" w:color="auto"/>
      </w:divBdr>
    </w:div>
    <w:div w:id="715205091">
      <w:bodyDiv w:val="1"/>
      <w:marLeft w:val="0"/>
      <w:marRight w:val="0"/>
      <w:marTop w:val="0"/>
      <w:marBottom w:val="0"/>
      <w:divBdr>
        <w:top w:val="none" w:sz="0" w:space="0" w:color="auto"/>
        <w:left w:val="none" w:sz="0" w:space="0" w:color="auto"/>
        <w:bottom w:val="none" w:sz="0" w:space="0" w:color="auto"/>
        <w:right w:val="none" w:sz="0" w:space="0" w:color="auto"/>
      </w:divBdr>
    </w:div>
    <w:div w:id="717556276">
      <w:bodyDiv w:val="1"/>
      <w:marLeft w:val="0"/>
      <w:marRight w:val="0"/>
      <w:marTop w:val="0"/>
      <w:marBottom w:val="0"/>
      <w:divBdr>
        <w:top w:val="none" w:sz="0" w:space="0" w:color="auto"/>
        <w:left w:val="none" w:sz="0" w:space="0" w:color="auto"/>
        <w:bottom w:val="none" w:sz="0" w:space="0" w:color="auto"/>
        <w:right w:val="none" w:sz="0" w:space="0" w:color="auto"/>
      </w:divBdr>
    </w:div>
    <w:div w:id="719748920">
      <w:bodyDiv w:val="1"/>
      <w:marLeft w:val="0"/>
      <w:marRight w:val="0"/>
      <w:marTop w:val="0"/>
      <w:marBottom w:val="0"/>
      <w:divBdr>
        <w:top w:val="none" w:sz="0" w:space="0" w:color="auto"/>
        <w:left w:val="none" w:sz="0" w:space="0" w:color="auto"/>
        <w:bottom w:val="none" w:sz="0" w:space="0" w:color="auto"/>
        <w:right w:val="none" w:sz="0" w:space="0" w:color="auto"/>
      </w:divBdr>
    </w:div>
    <w:div w:id="719982558">
      <w:bodyDiv w:val="1"/>
      <w:marLeft w:val="0"/>
      <w:marRight w:val="0"/>
      <w:marTop w:val="0"/>
      <w:marBottom w:val="0"/>
      <w:divBdr>
        <w:top w:val="none" w:sz="0" w:space="0" w:color="auto"/>
        <w:left w:val="none" w:sz="0" w:space="0" w:color="auto"/>
        <w:bottom w:val="none" w:sz="0" w:space="0" w:color="auto"/>
        <w:right w:val="none" w:sz="0" w:space="0" w:color="auto"/>
      </w:divBdr>
    </w:div>
    <w:div w:id="722021706">
      <w:bodyDiv w:val="1"/>
      <w:marLeft w:val="0"/>
      <w:marRight w:val="0"/>
      <w:marTop w:val="0"/>
      <w:marBottom w:val="0"/>
      <w:divBdr>
        <w:top w:val="none" w:sz="0" w:space="0" w:color="auto"/>
        <w:left w:val="none" w:sz="0" w:space="0" w:color="auto"/>
        <w:bottom w:val="none" w:sz="0" w:space="0" w:color="auto"/>
        <w:right w:val="none" w:sz="0" w:space="0" w:color="auto"/>
      </w:divBdr>
    </w:div>
    <w:div w:id="730155231">
      <w:bodyDiv w:val="1"/>
      <w:marLeft w:val="0"/>
      <w:marRight w:val="0"/>
      <w:marTop w:val="0"/>
      <w:marBottom w:val="0"/>
      <w:divBdr>
        <w:top w:val="none" w:sz="0" w:space="0" w:color="auto"/>
        <w:left w:val="none" w:sz="0" w:space="0" w:color="auto"/>
        <w:bottom w:val="none" w:sz="0" w:space="0" w:color="auto"/>
        <w:right w:val="none" w:sz="0" w:space="0" w:color="auto"/>
      </w:divBdr>
    </w:div>
    <w:div w:id="731001004">
      <w:bodyDiv w:val="1"/>
      <w:marLeft w:val="0"/>
      <w:marRight w:val="0"/>
      <w:marTop w:val="0"/>
      <w:marBottom w:val="0"/>
      <w:divBdr>
        <w:top w:val="none" w:sz="0" w:space="0" w:color="auto"/>
        <w:left w:val="none" w:sz="0" w:space="0" w:color="auto"/>
        <w:bottom w:val="none" w:sz="0" w:space="0" w:color="auto"/>
        <w:right w:val="none" w:sz="0" w:space="0" w:color="auto"/>
      </w:divBdr>
    </w:div>
    <w:div w:id="731002363">
      <w:bodyDiv w:val="1"/>
      <w:marLeft w:val="0"/>
      <w:marRight w:val="0"/>
      <w:marTop w:val="0"/>
      <w:marBottom w:val="0"/>
      <w:divBdr>
        <w:top w:val="none" w:sz="0" w:space="0" w:color="auto"/>
        <w:left w:val="none" w:sz="0" w:space="0" w:color="auto"/>
        <w:bottom w:val="none" w:sz="0" w:space="0" w:color="auto"/>
        <w:right w:val="none" w:sz="0" w:space="0" w:color="auto"/>
      </w:divBdr>
    </w:div>
    <w:div w:id="733166911">
      <w:bodyDiv w:val="1"/>
      <w:marLeft w:val="0"/>
      <w:marRight w:val="0"/>
      <w:marTop w:val="0"/>
      <w:marBottom w:val="0"/>
      <w:divBdr>
        <w:top w:val="none" w:sz="0" w:space="0" w:color="auto"/>
        <w:left w:val="none" w:sz="0" w:space="0" w:color="auto"/>
        <w:bottom w:val="none" w:sz="0" w:space="0" w:color="auto"/>
        <w:right w:val="none" w:sz="0" w:space="0" w:color="auto"/>
      </w:divBdr>
    </w:div>
    <w:div w:id="741491282">
      <w:bodyDiv w:val="1"/>
      <w:marLeft w:val="0"/>
      <w:marRight w:val="0"/>
      <w:marTop w:val="0"/>
      <w:marBottom w:val="0"/>
      <w:divBdr>
        <w:top w:val="none" w:sz="0" w:space="0" w:color="auto"/>
        <w:left w:val="none" w:sz="0" w:space="0" w:color="auto"/>
        <w:bottom w:val="none" w:sz="0" w:space="0" w:color="auto"/>
        <w:right w:val="none" w:sz="0" w:space="0" w:color="auto"/>
      </w:divBdr>
    </w:div>
    <w:div w:id="741946028">
      <w:bodyDiv w:val="1"/>
      <w:marLeft w:val="0"/>
      <w:marRight w:val="0"/>
      <w:marTop w:val="0"/>
      <w:marBottom w:val="0"/>
      <w:divBdr>
        <w:top w:val="none" w:sz="0" w:space="0" w:color="auto"/>
        <w:left w:val="none" w:sz="0" w:space="0" w:color="auto"/>
        <w:bottom w:val="none" w:sz="0" w:space="0" w:color="auto"/>
        <w:right w:val="none" w:sz="0" w:space="0" w:color="auto"/>
      </w:divBdr>
    </w:div>
    <w:div w:id="746076167">
      <w:bodyDiv w:val="1"/>
      <w:marLeft w:val="0"/>
      <w:marRight w:val="0"/>
      <w:marTop w:val="0"/>
      <w:marBottom w:val="0"/>
      <w:divBdr>
        <w:top w:val="none" w:sz="0" w:space="0" w:color="auto"/>
        <w:left w:val="none" w:sz="0" w:space="0" w:color="auto"/>
        <w:bottom w:val="none" w:sz="0" w:space="0" w:color="auto"/>
        <w:right w:val="none" w:sz="0" w:space="0" w:color="auto"/>
      </w:divBdr>
    </w:div>
    <w:div w:id="747384082">
      <w:bodyDiv w:val="1"/>
      <w:marLeft w:val="0"/>
      <w:marRight w:val="0"/>
      <w:marTop w:val="0"/>
      <w:marBottom w:val="0"/>
      <w:divBdr>
        <w:top w:val="none" w:sz="0" w:space="0" w:color="auto"/>
        <w:left w:val="none" w:sz="0" w:space="0" w:color="auto"/>
        <w:bottom w:val="none" w:sz="0" w:space="0" w:color="auto"/>
        <w:right w:val="none" w:sz="0" w:space="0" w:color="auto"/>
      </w:divBdr>
    </w:div>
    <w:div w:id="747388858">
      <w:bodyDiv w:val="1"/>
      <w:marLeft w:val="0"/>
      <w:marRight w:val="0"/>
      <w:marTop w:val="0"/>
      <w:marBottom w:val="0"/>
      <w:divBdr>
        <w:top w:val="none" w:sz="0" w:space="0" w:color="auto"/>
        <w:left w:val="none" w:sz="0" w:space="0" w:color="auto"/>
        <w:bottom w:val="none" w:sz="0" w:space="0" w:color="auto"/>
        <w:right w:val="none" w:sz="0" w:space="0" w:color="auto"/>
      </w:divBdr>
    </w:div>
    <w:div w:id="755900617">
      <w:bodyDiv w:val="1"/>
      <w:marLeft w:val="0"/>
      <w:marRight w:val="0"/>
      <w:marTop w:val="0"/>
      <w:marBottom w:val="0"/>
      <w:divBdr>
        <w:top w:val="none" w:sz="0" w:space="0" w:color="auto"/>
        <w:left w:val="none" w:sz="0" w:space="0" w:color="auto"/>
        <w:bottom w:val="none" w:sz="0" w:space="0" w:color="auto"/>
        <w:right w:val="none" w:sz="0" w:space="0" w:color="auto"/>
      </w:divBdr>
    </w:div>
    <w:div w:id="756899237">
      <w:bodyDiv w:val="1"/>
      <w:marLeft w:val="0"/>
      <w:marRight w:val="0"/>
      <w:marTop w:val="0"/>
      <w:marBottom w:val="0"/>
      <w:divBdr>
        <w:top w:val="none" w:sz="0" w:space="0" w:color="auto"/>
        <w:left w:val="none" w:sz="0" w:space="0" w:color="auto"/>
        <w:bottom w:val="none" w:sz="0" w:space="0" w:color="auto"/>
        <w:right w:val="none" w:sz="0" w:space="0" w:color="auto"/>
      </w:divBdr>
    </w:div>
    <w:div w:id="757992009">
      <w:bodyDiv w:val="1"/>
      <w:marLeft w:val="0"/>
      <w:marRight w:val="0"/>
      <w:marTop w:val="0"/>
      <w:marBottom w:val="0"/>
      <w:divBdr>
        <w:top w:val="none" w:sz="0" w:space="0" w:color="auto"/>
        <w:left w:val="none" w:sz="0" w:space="0" w:color="auto"/>
        <w:bottom w:val="none" w:sz="0" w:space="0" w:color="auto"/>
        <w:right w:val="none" w:sz="0" w:space="0" w:color="auto"/>
      </w:divBdr>
    </w:div>
    <w:div w:id="760760861">
      <w:bodyDiv w:val="1"/>
      <w:marLeft w:val="0"/>
      <w:marRight w:val="0"/>
      <w:marTop w:val="0"/>
      <w:marBottom w:val="0"/>
      <w:divBdr>
        <w:top w:val="none" w:sz="0" w:space="0" w:color="auto"/>
        <w:left w:val="none" w:sz="0" w:space="0" w:color="auto"/>
        <w:bottom w:val="none" w:sz="0" w:space="0" w:color="auto"/>
        <w:right w:val="none" w:sz="0" w:space="0" w:color="auto"/>
      </w:divBdr>
    </w:div>
    <w:div w:id="763264699">
      <w:bodyDiv w:val="1"/>
      <w:marLeft w:val="0"/>
      <w:marRight w:val="0"/>
      <w:marTop w:val="0"/>
      <w:marBottom w:val="0"/>
      <w:divBdr>
        <w:top w:val="none" w:sz="0" w:space="0" w:color="auto"/>
        <w:left w:val="none" w:sz="0" w:space="0" w:color="auto"/>
        <w:bottom w:val="none" w:sz="0" w:space="0" w:color="auto"/>
        <w:right w:val="none" w:sz="0" w:space="0" w:color="auto"/>
      </w:divBdr>
    </w:div>
    <w:div w:id="763691761">
      <w:bodyDiv w:val="1"/>
      <w:marLeft w:val="0"/>
      <w:marRight w:val="0"/>
      <w:marTop w:val="0"/>
      <w:marBottom w:val="0"/>
      <w:divBdr>
        <w:top w:val="none" w:sz="0" w:space="0" w:color="auto"/>
        <w:left w:val="none" w:sz="0" w:space="0" w:color="auto"/>
        <w:bottom w:val="none" w:sz="0" w:space="0" w:color="auto"/>
        <w:right w:val="none" w:sz="0" w:space="0" w:color="auto"/>
      </w:divBdr>
    </w:div>
    <w:div w:id="765424089">
      <w:bodyDiv w:val="1"/>
      <w:marLeft w:val="0"/>
      <w:marRight w:val="0"/>
      <w:marTop w:val="0"/>
      <w:marBottom w:val="0"/>
      <w:divBdr>
        <w:top w:val="none" w:sz="0" w:space="0" w:color="auto"/>
        <w:left w:val="none" w:sz="0" w:space="0" w:color="auto"/>
        <w:bottom w:val="none" w:sz="0" w:space="0" w:color="auto"/>
        <w:right w:val="none" w:sz="0" w:space="0" w:color="auto"/>
      </w:divBdr>
    </w:div>
    <w:div w:id="765615232">
      <w:bodyDiv w:val="1"/>
      <w:marLeft w:val="0"/>
      <w:marRight w:val="0"/>
      <w:marTop w:val="0"/>
      <w:marBottom w:val="0"/>
      <w:divBdr>
        <w:top w:val="none" w:sz="0" w:space="0" w:color="auto"/>
        <w:left w:val="none" w:sz="0" w:space="0" w:color="auto"/>
        <w:bottom w:val="none" w:sz="0" w:space="0" w:color="auto"/>
        <w:right w:val="none" w:sz="0" w:space="0" w:color="auto"/>
      </w:divBdr>
    </w:div>
    <w:div w:id="770274089">
      <w:bodyDiv w:val="1"/>
      <w:marLeft w:val="0"/>
      <w:marRight w:val="0"/>
      <w:marTop w:val="0"/>
      <w:marBottom w:val="0"/>
      <w:divBdr>
        <w:top w:val="none" w:sz="0" w:space="0" w:color="auto"/>
        <w:left w:val="none" w:sz="0" w:space="0" w:color="auto"/>
        <w:bottom w:val="none" w:sz="0" w:space="0" w:color="auto"/>
        <w:right w:val="none" w:sz="0" w:space="0" w:color="auto"/>
      </w:divBdr>
    </w:div>
    <w:div w:id="775751872">
      <w:bodyDiv w:val="1"/>
      <w:marLeft w:val="0"/>
      <w:marRight w:val="0"/>
      <w:marTop w:val="0"/>
      <w:marBottom w:val="0"/>
      <w:divBdr>
        <w:top w:val="none" w:sz="0" w:space="0" w:color="auto"/>
        <w:left w:val="none" w:sz="0" w:space="0" w:color="auto"/>
        <w:bottom w:val="none" w:sz="0" w:space="0" w:color="auto"/>
        <w:right w:val="none" w:sz="0" w:space="0" w:color="auto"/>
      </w:divBdr>
    </w:div>
    <w:div w:id="775951702">
      <w:bodyDiv w:val="1"/>
      <w:marLeft w:val="0"/>
      <w:marRight w:val="0"/>
      <w:marTop w:val="0"/>
      <w:marBottom w:val="0"/>
      <w:divBdr>
        <w:top w:val="none" w:sz="0" w:space="0" w:color="auto"/>
        <w:left w:val="none" w:sz="0" w:space="0" w:color="auto"/>
        <w:bottom w:val="none" w:sz="0" w:space="0" w:color="auto"/>
        <w:right w:val="none" w:sz="0" w:space="0" w:color="auto"/>
      </w:divBdr>
    </w:div>
    <w:div w:id="779032445">
      <w:bodyDiv w:val="1"/>
      <w:marLeft w:val="0"/>
      <w:marRight w:val="0"/>
      <w:marTop w:val="0"/>
      <w:marBottom w:val="0"/>
      <w:divBdr>
        <w:top w:val="none" w:sz="0" w:space="0" w:color="auto"/>
        <w:left w:val="none" w:sz="0" w:space="0" w:color="auto"/>
        <w:bottom w:val="none" w:sz="0" w:space="0" w:color="auto"/>
        <w:right w:val="none" w:sz="0" w:space="0" w:color="auto"/>
      </w:divBdr>
    </w:div>
    <w:div w:id="780802065">
      <w:bodyDiv w:val="1"/>
      <w:marLeft w:val="0"/>
      <w:marRight w:val="0"/>
      <w:marTop w:val="0"/>
      <w:marBottom w:val="0"/>
      <w:divBdr>
        <w:top w:val="none" w:sz="0" w:space="0" w:color="auto"/>
        <w:left w:val="none" w:sz="0" w:space="0" w:color="auto"/>
        <w:bottom w:val="none" w:sz="0" w:space="0" w:color="auto"/>
        <w:right w:val="none" w:sz="0" w:space="0" w:color="auto"/>
      </w:divBdr>
    </w:div>
    <w:div w:id="784737380">
      <w:bodyDiv w:val="1"/>
      <w:marLeft w:val="0"/>
      <w:marRight w:val="0"/>
      <w:marTop w:val="0"/>
      <w:marBottom w:val="0"/>
      <w:divBdr>
        <w:top w:val="none" w:sz="0" w:space="0" w:color="auto"/>
        <w:left w:val="none" w:sz="0" w:space="0" w:color="auto"/>
        <w:bottom w:val="none" w:sz="0" w:space="0" w:color="auto"/>
        <w:right w:val="none" w:sz="0" w:space="0" w:color="auto"/>
      </w:divBdr>
    </w:div>
    <w:div w:id="790782294">
      <w:bodyDiv w:val="1"/>
      <w:marLeft w:val="0"/>
      <w:marRight w:val="0"/>
      <w:marTop w:val="0"/>
      <w:marBottom w:val="0"/>
      <w:divBdr>
        <w:top w:val="none" w:sz="0" w:space="0" w:color="auto"/>
        <w:left w:val="none" w:sz="0" w:space="0" w:color="auto"/>
        <w:bottom w:val="none" w:sz="0" w:space="0" w:color="auto"/>
        <w:right w:val="none" w:sz="0" w:space="0" w:color="auto"/>
      </w:divBdr>
    </w:div>
    <w:div w:id="791634538">
      <w:bodyDiv w:val="1"/>
      <w:marLeft w:val="0"/>
      <w:marRight w:val="0"/>
      <w:marTop w:val="0"/>
      <w:marBottom w:val="0"/>
      <w:divBdr>
        <w:top w:val="none" w:sz="0" w:space="0" w:color="auto"/>
        <w:left w:val="none" w:sz="0" w:space="0" w:color="auto"/>
        <w:bottom w:val="none" w:sz="0" w:space="0" w:color="auto"/>
        <w:right w:val="none" w:sz="0" w:space="0" w:color="auto"/>
      </w:divBdr>
    </w:div>
    <w:div w:id="792864878">
      <w:bodyDiv w:val="1"/>
      <w:marLeft w:val="0"/>
      <w:marRight w:val="0"/>
      <w:marTop w:val="0"/>
      <w:marBottom w:val="0"/>
      <w:divBdr>
        <w:top w:val="none" w:sz="0" w:space="0" w:color="auto"/>
        <w:left w:val="none" w:sz="0" w:space="0" w:color="auto"/>
        <w:bottom w:val="none" w:sz="0" w:space="0" w:color="auto"/>
        <w:right w:val="none" w:sz="0" w:space="0" w:color="auto"/>
      </w:divBdr>
    </w:div>
    <w:div w:id="798186216">
      <w:bodyDiv w:val="1"/>
      <w:marLeft w:val="0"/>
      <w:marRight w:val="0"/>
      <w:marTop w:val="0"/>
      <w:marBottom w:val="0"/>
      <w:divBdr>
        <w:top w:val="none" w:sz="0" w:space="0" w:color="auto"/>
        <w:left w:val="none" w:sz="0" w:space="0" w:color="auto"/>
        <w:bottom w:val="none" w:sz="0" w:space="0" w:color="auto"/>
        <w:right w:val="none" w:sz="0" w:space="0" w:color="auto"/>
      </w:divBdr>
    </w:div>
    <w:div w:id="800001464">
      <w:bodyDiv w:val="1"/>
      <w:marLeft w:val="0"/>
      <w:marRight w:val="0"/>
      <w:marTop w:val="0"/>
      <w:marBottom w:val="0"/>
      <w:divBdr>
        <w:top w:val="none" w:sz="0" w:space="0" w:color="auto"/>
        <w:left w:val="none" w:sz="0" w:space="0" w:color="auto"/>
        <w:bottom w:val="none" w:sz="0" w:space="0" w:color="auto"/>
        <w:right w:val="none" w:sz="0" w:space="0" w:color="auto"/>
      </w:divBdr>
    </w:div>
    <w:div w:id="801071786">
      <w:bodyDiv w:val="1"/>
      <w:marLeft w:val="0"/>
      <w:marRight w:val="0"/>
      <w:marTop w:val="0"/>
      <w:marBottom w:val="0"/>
      <w:divBdr>
        <w:top w:val="none" w:sz="0" w:space="0" w:color="auto"/>
        <w:left w:val="none" w:sz="0" w:space="0" w:color="auto"/>
        <w:bottom w:val="none" w:sz="0" w:space="0" w:color="auto"/>
        <w:right w:val="none" w:sz="0" w:space="0" w:color="auto"/>
      </w:divBdr>
      <w:divsChild>
        <w:div w:id="1489327710">
          <w:marLeft w:val="0"/>
          <w:marRight w:val="0"/>
          <w:marTop w:val="0"/>
          <w:marBottom w:val="0"/>
          <w:divBdr>
            <w:top w:val="none" w:sz="0" w:space="0" w:color="auto"/>
            <w:left w:val="none" w:sz="0" w:space="0" w:color="auto"/>
            <w:bottom w:val="none" w:sz="0" w:space="0" w:color="auto"/>
            <w:right w:val="none" w:sz="0" w:space="0" w:color="auto"/>
          </w:divBdr>
          <w:divsChild>
            <w:div w:id="1636325494">
              <w:marLeft w:val="0"/>
              <w:marRight w:val="0"/>
              <w:marTop w:val="0"/>
              <w:marBottom w:val="0"/>
              <w:divBdr>
                <w:top w:val="none" w:sz="0" w:space="0" w:color="auto"/>
                <w:left w:val="none" w:sz="0" w:space="0" w:color="auto"/>
                <w:bottom w:val="none" w:sz="0" w:space="0" w:color="auto"/>
                <w:right w:val="none" w:sz="0" w:space="0" w:color="auto"/>
              </w:divBdr>
              <w:divsChild>
                <w:div w:id="85820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891262">
      <w:bodyDiv w:val="1"/>
      <w:marLeft w:val="0"/>
      <w:marRight w:val="0"/>
      <w:marTop w:val="0"/>
      <w:marBottom w:val="0"/>
      <w:divBdr>
        <w:top w:val="none" w:sz="0" w:space="0" w:color="auto"/>
        <w:left w:val="none" w:sz="0" w:space="0" w:color="auto"/>
        <w:bottom w:val="none" w:sz="0" w:space="0" w:color="auto"/>
        <w:right w:val="none" w:sz="0" w:space="0" w:color="auto"/>
      </w:divBdr>
    </w:div>
    <w:div w:id="803500976">
      <w:bodyDiv w:val="1"/>
      <w:marLeft w:val="0"/>
      <w:marRight w:val="0"/>
      <w:marTop w:val="0"/>
      <w:marBottom w:val="0"/>
      <w:divBdr>
        <w:top w:val="none" w:sz="0" w:space="0" w:color="auto"/>
        <w:left w:val="none" w:sz="0" w:space="0" w:color="auto"/>
        <w:bottom w:val="none" w:sz="0" w:space="0" w:color="auto"/>
        <w:right w:val="none" w:sz="0" w:space="0" w:color="auto"/>
      </w:divBdr>
    </w:div>
    <w:div w:id="806121125">
      <w:bodyDiv w:val="1"/>
      <w:marLeft w:val="0"/>
      <w:marRight w:val="0"/>
      <w:marTop w:val="0"/>
      <w:marBottom w:val="0"/>
      <w:divBdr>
        <w:top w:val="none" w:sz="0" w:space="0" w:color="auto"/>
        <w:left w:val="none" w:sz="0" w:space="0" w:color="auto"/>
        <w:bottom w:val="none" w:sz="0" w:space="0" w:color="auto"/>
        <w:right w:val="none" w:sz="0" w:space="0" w:color="auto"/>
      </w:divBdr>
    </w:div>
    <w:div w:id="807016645">
      <w:bodyDiv w:val="1"/>
      <w:marLeft w:val="0"/>
      <w:marRight w:val="0"/>
      <w:marTop w:val="0"/>
      <w:marBottom w:val="0"/>
      <w:divBdr>
        <w:top w:val="none" w:sz="0" w:space="0" w:color="auto"/>
        <w:left w:val="none" w:sz="0" w:space="0" w:color="auto"/>
        <w:bottom w:val="none" w:sz="0" w:space="0" w:color="auto"/>
        <w:right w:val="none" w:sz="0" w:space="0" w:color="auto"/>
      </w:divBdr>
    </w:div>
    <w:div w:id="808978172">
      <w:bodyDiv w:val="1"/>
      <w:marLeft w:val="0"/>
      <w:marRight w:val="0"/>
      <w:marTop w:val="0"/>
      <w:marBottom w:val="0"/>
      <w:divBdr>
        <w:top w:val="none" w:sz="0" w:space="0" w:color="auto"/>
        <w:left w:val="none" w:sz="0" w:space="0" w:color="auto"/>
        <w:bottom w:val="none" w:sz="0" w:space="0" w:color="auto"/>
        <w:right w:val="none" w:sz="0" w:space="0" w:color="auto"/>
      </w:divBdr>
    </w:div>
    <w:div w:id="810094743">
      <w:bodyDiv w:val="1"/>
      <w:marLeft w:val="0"/>
      <w:marRight w:val="0"/>
      <w:marTop w:val="0"/>
      <w:marBottom w:val="0"/>
      <w:divBdr>
        <w:top w:val="none" w:sz="0" w:space="0" w:color="auto"/>
        <w:left w:val="none" w:sz="0" w:space="0" w:color="auto"/>
        <w:bottom w:val="none" w:sz="0" w:space="0" w:color="auto"/>
        <w:right w:val="none" w:sz="0" w:space="0" w:color="auto"/>
      </w:divBdr>
    </w:div>
    <w:div w:id="810712909">
      <w:bodyDiv w:val="1"/>
      <w:marLeft w:val="0"/>
      <w:marRight w:val="0"/>
      <w:marTop w:val="0"/>
      <w:marBottom w:val="0"/>
      <w:divBdr>
        <w:top w:val="none" w:sz="0" w:space="0" w:color="auto"/>
        <w:left w:val="none" w:sz="0" w:space="0" w:color="auto"/>
        <w:bottom w:val="none" w:sz="0" w:space="0" w:color="auto"/>
        <w:right w:val="none" w:sz="0" w:space="0" w:color="auto"/>
      </w:divBdr>
    </w:div>
    <w:div w:id="811794794">
      <w:bodyDiv w:val="1"/>
      <w:marLeft w:val="0"/>
      <w:marRight w:val="0"/>
      <w:marTop w:val="0"/>
      <w:marBottom w:val="0"/>
      <w:divBdr>
        <w:top w:val="none" w:sz="0" w:space="0" w:color="auto"/>
        <w:left w:val="none" w:sz="0" w:space="0" w:color="auto"/>
        <w:bottom w:val="none" w:sz="0" w:space="0" w:color="auto"/>
        <w:right w:val="none" w:sz="0" w:space="0" w:color="auto"/>
      </w:divBdr>
    </w:div>
    <w:div w:id="815148346">
      <w:bodyDiv w:val="1"/>
      <w:marLeft w:val="0"/>
      <w:marRight w:val="0"/>
      <w:marTop w:val="0"/>
      <w:marBottom w:val="0"/>
      <w:divBdr>
        <w:top w:val="none" w:sz="0" w:space="0" w:color="auto"/>
        <w:left w:val="none" w:sz="0" w:space="0" w:color="auto"/>
        <w:bottom w:val="none" w:sz="0" w:space="0" w:color="auto"/>
        <w:right w:val="none" w:sz="0" w:space="0" w:color="auto"/>
      </w:divBdr>
    </w:div>
    <w:div w:id="816268651">
      <w:bodyDiv w:val="1"/>
      <w:marLeft w:val="0"/>
      <w:marRight w:val="0"/>
      <w:marTop w:val="0"/>
      <w:marBottom w:val="0"/>
      <w:divBdr>
        <w:top w:val="none" w:sz="0" w:space="0" w:color="auto"/>
        <w:left w:val="none" w:sz="0" w:space="0" w:color="auto"/>
        <w:bottom w:val="none" w:sz="0" w:space="0" w:color="auto"/>
        <w:right w:val="none" w:sz="0" w:space="0" w:color="auto"/>
      </w:divBdr>
    </w:div>
    <w:div w:id="817840811">
      <w:bodyDiv w:val="1"/>
      <w:marLeft w:val="0"/>
      <w:marRight w:val="0"/>
      <w:marTop w:val="0"/>
      <w:marBottom w:val="0"/>
      <w:divBdr>
        <w:top w:val="none" w:sz="0" w:space="0" w:color="auto"/>
        <w:left w:val="none" w:sz="0" w:space="0" w:color="auto"/>
        <w:bottom w:val="none" w:sz="0" w:space="0" w:color="auto"/>
        <w:right w:val="none" w:sz="0" w:space="0" w:color="auto"/>
      </w:divBdr>
    </w:div>
    <w:div w:id="819662816">
      <w:bodyDiv w:val="1"/>
      <w:marLeft w:val="0"/>
      <w:marRight w:val="0"/>
      <w:marTop w:val="0"/>
      <w:marBottom w:val="0"/>
      <w:divBdr>
        <w:top w:val="none" w:sz="0" w:space="0" w:color="auto"/>
        <w:left w:val="none" w:sz="0" w:space="0" w:color="auto"/>
        <w:bottom w:val="none" w:sz="0" w:space="0" w:color="auto"/>
        <w:right w:val="none" w:sz="0" w:space="0" w:color="auto"/>
      </w:divBdr>
    </w:div>
    <w:div w:id="820583294">
      <w:bodyDiv w:val="1"/>
      <w:marLeft w:val="0"/>
      <w:marRight w:val="0"/>
      <w:marTop w:val="0"/>
      <w:marBottom w:val="0"/>
      <w:divBdr>
        <w:top w:val="none" w:sz="0" w:space="0" w:color="auto"/>
        <w:left w:val="none" w:sz="0" w:space="0" w:color="auto"/>
        <w:bottom w:val="none" w:sz="0" w:space="0" w:color="auto"/>
        <w:right w:val="none" w:sz="0" w:space="0" w:color="auto"/>
      </w:divBdr>
    </w:div>
    <w:div w:id="821890724">
      <w:bodyDiv w:val="1"/>
      <w:marLeft w:val="0"/>
      <w:marRight w:val="0"/>
      <w:marTop w:val="0"/>
      <w:marBottom w:val="0"/>
      <w:divBdr>
        <w:top w:val="none" w:sz="0" w:space="0" w:color="auto"/>
        <w:left w:val="none" w:sz="0" w:space="0" w:color="auto"/>
        <w:bottom w:val="none" w:sz="0" w:space="0" w:color="auto"/>
        <w:right w:val="none" w:sz="0" w:space="0" w:color="auto"/>
      </w:divBdr>
    </w:div>
    <w:div w:id="822083726">
      <w:bodyDiv w:val="1"/>
      <w:marLeft w:val="0"/>
      <w:marRight w:val="0"/>
      <w:marTop w:val="0"/>
      <w:marBottom w:val="0"/>
      <w:divBdr>
        <w:top w:val="none" w:sz="0" w:space="0" w:color="auto"/>
        <w:left w:val="none" w:sz="0" w:space="0" w:color="auto"/>
        <w:bottom w:val="none" w:sz="0" w:space="0" w:color="auto"/>
        <w:right w:val="none" w:sz="0" w:space="0" w:color="auto"/>
      </w:divBdr>
    </w:div>
    <w:div w:id="823426214">
      <w:bodyDiv w:val="1"/>
      <w:marLeft w:val="0"/>
      <w:marRight w:val="0"/>
      <w:marTop w:val="0"/>
      <w:marBottom w:val="0"/>
      <w:divBdr>
        <w:top w:val="none" w:sz="0" w:space="0" w:color="auto"/>
        <w:left w:val="none" w:sz="0" w:space="0" w:color="auto"/>
        <w:bottom w:val="none" w:sz="0" w:space="0" w:color="auto"/>
        <w:right w:val="none" w:sz="0" w:space="0" w:color="auto"/>
      </w:divBdr>
    </w:div>
    <w:div w:id="827788030">
      <w:bodyDiv w:val="1"/>
      <w:marLeft w:val="0"/>
      <w:marRight w:val="0"/>
      <w:marTop w:val="0"/>
      <w:marBottom w:val="0"/>
      <w:divBdr>
        <w:top w:val="none" w:sz="0" w:space="0" w:color="auto"/>
        <w:left w:val="none" w:sz="0" w:space="0" w:color="auto"/>
        <w:bottom w:val="none" w:sz="0" w:space="0" w:color="auto"/>
        <w:right w:val="none" w:sz="0" w:space="0" w:color="auto"/>
      </w:divBdr>
    </w:div>
    <w:div w:id="827986918">
      <w:bodyDiv w:val="1"/>
      <w:marLeft w:val="0"/>
      <w:marRight w:val="0"/>
      <w:marTop w:val="0"/>
      <w:marBottom w:val="0"/>
      <w:divBdr>
        <w:top w:val="none" w:sz="0" w:space="0" w:color="auto"/>
        <w:left w:val="none" w:sz="0" w:space="0" w:color="auto"/>
        <w:bottom w:val="none" w:sz="0" w:space="0" w:color="auto"/>
        <w:right w:val="none" w:sz="0" w:space="0" w:color="auto"/>
      </w:divBdr>
    </w:div>
    <w:div w:id="829179115">
      <w:bodyDiv w:val="1"/>
      <w:marLeft w:val="0"/>
      <w:marRight w:val="0"/>
      <w:marTop w:val="0"/>
      <w:marBottom w:val="0"/>
      <w:divBdr>
        <w:top w:val="none" w:sz="0" w:space="0" w:color="auto"/>
        <w:left w:val="none" w:sz="0" w:space="0" w:color="auto"/>
        <w:bottom w:val="none" w:sz="0" w:space="0" w:color="auto"/>
        <w:right w:val="none" w:sz="0" w:space="0" w:color="auto"/>
      </w:divBdr>
    </w:div>
    <w:div w:id="832070686">
      <w:bodyDiv w:val="1"/>
      <w:marLeft w:val="0"/>
      <w:marRight w:val="0"/>
      <w:marTop w:val="0"/>
      <w:marBottom w:val="0"/>
      <w:divBdr>
        <w:top w:val="none" w:sz="0" w:space="0" w:color="auto"/>
        <w:left w:val="none" w:sz="0" w:space="0" w:color="auto"/>
        <w:bottom w:val="none" w:sz="0" w:space="0" w:color="auto"/>
        <w:right w:val="none" w:sz="0" w:space="0" w:color="auto"/>
      </w:divBdr>
    </w:div>
    <w:div w:id="835075747">
      <w:bodyDiv w:val="1"/>
      <w:marLeft w:val="0"/>
      <w:marRight w:val="0"/>
      <w:marTop w:val="0"/>
      <w:marBottom w:val="0"/>
      <w:divBdr>
        <w:top w:val="none" w:sz="0" w:space="0" w:color="auto"/>
        <w:left w:val="none" w:sz="0" w:space="0" w:color="auto"/>
        <w:bottom w:val="none" w:sz="0" w:space="0" w:color="auto"/>
        <w:right w:val="none" w:sz="0" w:space="0" w:color="auto"/>
      </w:divBdr>
    </w:div>
    <w:div w:id="843790247">
      <w:bodyDiv w:val="1"/>
      <w:marLeft w:val="0"/>
      <w:marRight w:val="0"/>
      <w:marTop w:val="0"/>
      <w:marBottom w:val="0"/>
      <w:divBdr>
        <w:top w:val="none" w:sz="0" w:space="0" w:color="auto"/>
        <w:left w:val="none" w:sz="0" w:space="0" w:color="auto"/>
        <w:bottom w:val="none" w:sz="0" w:space="0" w:color="auto"/>
        <w:right w:val="none" w:sz="0" w:space="0" w:color="auto"/>
      </w:divBdr>
    </w:div>
    <w:div w:id="846018822">
      <w:bodyDiv w:val="1"/>
      <w:marLeft w:val="0"/>
      <w:marRight w:val="0"/>
      <w:marTop w:val="0"/>
      <w:marBottom w:val="0"/>
      <w:divBdr>
        <w:top w:val="none" w:sz="0" w:space="0" w:color="auto"/>
        <w:left w:val="none" w:sz="0" w:space="0" w:color="auto"/>
        <w:bottom w:val="none" w:sz="0" w:space="0" w:color="auto"/>
        <w:right w:val="none" w:sz="0" w:space="0" w:color="auto"/>
      </w:divBdr>
    </w:div>
    <w:div w:id="846792160">
      <w:bodyDiv w:val="1"/>
      <w:marLeft w:val="0"/>
      <w:marRight w:val="0"/>
      <w:marTop w:val="0"/>
      <w:marBottom w:val="0"/>
      <w:divBdr>
        <w:top w:val="none" w:sz="0" w:space="0" w:color="auto"/>
        <w:left w:val="none" w:sz="0" w:space="0" w:color="auto"/>
        <w:bottom w:val="none" w:sz="0" w:space="0" w:color="auto"/>
        <w:right w:val="none" w:sz="0" w:space="0" w:color="auto"/>
      </w:divBdr>
    </w:div>
    <w:div w:id="848371849">
      <w:bodyDiv w:val="1"/>
      <w:marLeft w:val="0"/>
      <w:marRight w:val="0"/>
      <w:marTop w:val="0"/>
      <w:marBottom w:val="0"/>
      <w:divBdr>
        <w:top w:val="none" w:sz="0" w:space="0" w:color="auto"/>
        <w:left w:val="none" w:sz="0" w:space="0" w:color="auto"/>
        <w:bottom w:val="none" w:sz="0" w:space="0" w:color="auto"/>
        <w:right w:val="none" w:sz="0" w:space="0" w:color="auto"/>
      </w:divBdr>
    </w:div>
    <w:div w:id="849372364">
      <w:bodyDiv w:val="1"/>
      <w:marLeft w:val="0"/>
      <w:marRight w:val="0"/>
      <w:marTop w:val="0"/>
      <w:marBottom w:val="0"/>
      <w:divBdr>
        <w:top w:val="none" w:sz="0" w:space="0" w:color="auto"/>
        <w:left w:val="none" w:sz="0" w:space="0" w:color="auto"/>
        <w:bottom w:val="none" w:sz="0" w:space="0" w:color="auto"/>
        <w:right w:val="none" w:sz="0" w:space="0" w:color="auto"/>
      </w:divBdr>
    </w:div>
    <w:div w:id="851336053">
      <w:bodyDiv w:val="1"/>
      <w:marLeft w:val="0"/>
      <w:marRight w:val="0"/>
      <w:marTop w:val="0"/>
      <w:marBottom w:val="0"/>
      <w:divBdr>
        <w:top w:val="none" w:sz="0" w:space="0" w:color="auto"/>
        <w:left w:val="none" w:sz="0" w:space="0" w:color="auto"/>
        <w:bottom w:val="none" w:sz="0" w:space="0" w:color="auto"/>
        <w:right w:val="none" w:sz="0" w:space="0" w:color="auto"/>
      </w:divBdr>
    </w:div>
    <w:div w:id="852261698">
      <w:bodyDiv w:val="1"/>
      <w:marLeft w:val="0"/>
      <w:marRight w:val="0"/>
      <w:marTop w:val="0"/>
      <w:marBottom w:val="0"/>
      <w:divBdr>
        <w:top w:val="none" w:sz="0" w:space="0" w:color="auto"/>
        <w:left w:val="none" w:sz="0" w:space="0" w:color="auto"/>
        <w:bottom w:val="none" w:sz="0" w:space="0" w:color="auto"/>
        <w:right w:val="none" w:sz="0" w:space="0" w:color="auto"/>
      </w:divBdr>
    </w:div>
    <w:div w:id="853151772">
      <w:bodyDiv w:val="1"/>
      <w:marLeft w:val="0"/>
      <w:marRight w:val="0"/>
      <w:marTop w:val="0"/>
      <w:marBottom w:val="0"/>
      <w:divBdr>
        <w:top w:val="none" w:sz="0" w:space="0" w:color="auto"/>
        <w:left w:val="none" w:sz="0" w:space="0" w:color="auto"/>
        <w:bottom w:val="none" w:sz="0" w:space="0" w:color="auto"/>
        <w:right w:val="none" w:sz="0" w:space="0" w:color="auto"/>
      </w:divBdr>
    </w:div>
    <w:div w:id="855075851">
      <w:bodyDiv w:val="1"/>
      <w:marLeft w:val="0"/>
      <w:marRight w:val="0"/>
      <w:marTop w:val="0"/>
      <w:marBottom w:val="0"/>
      <w:divBdr>
        <w:top w:val="none" w:sz="0" w:space="0" w:color="auto"/>
        <w:left w:val="none" w:sz="0" w:space="0" w:color="auto"/>
        <w:bottom w:val="none" w:sz="0" w:space="0" w:color="auto"/>
        <w:right w:val="none" w:sz="0" w:space="0" w:color="auto"/>
      </w:divBdr>
    </w:div>
    <w:div w:id="855922164">
      <w:bodyDiv w:val="1"/>
      <w:marLeft w:val="0"/>
      <w:marRight w:val="0"/>
      <w:marTop w:val="0"/>
      <w:marBottom w:val="0"/>
      <w:divBdr>
        <w:top w:val="none" w:sz="0" w:space="0" w:color="auto"/>
        <w:left w:val="none" w:sz="0" w:space="0" w:color="auto"/>
        <w:bottom w:val="none" w:sz="0" w:space="0" w:color="auto"/>
        <w:right w:val="none" w:sz="0" w:space="0" w:color="auto"/>
      </w:divBdr>
    </w:div>
    <w:div w:id="857936230">
      <w:bodyDiv w:val="1"/>
      <w:marLeft w:val="0"/>
      <w:marRight w:val="0"/>
      <w:marTop w:val="0"/>
      <w:marBottom w:val="0"/>
      <w:divBdr>
        <w:top w:val="none" w:sz="0" w:space="0" w:color="auto"/>
        <w:left w:val="none" w:sz="0" w:space="0" w:color="auto"/>
        <w:bottom w:val="none" w:sz="0" w:space="0" w:color="auto"/>
        <w:right w:val="none" w:sz="0" w:space="0" w:color="auto"/>
      </w:divBdr>
    </w:div>
    <w:div w:id="858545389">
      <w:bodyDiv w:val="1"/>
      <w:marLeft w:val="0"/>
      <w:marRight w:val="0"/>
      <w:marTop w:val="0"/>
      <w:marBottom w:val="0"/>
      <w:divBdr>
        <w:top w:val="none" w:sz="0" w:space="0" w:color="auto"/>
        <w:left w:val="none" w:sz="0" w:space="0" w:color="auto"/>
        <w:bottom w:val="none" w:sz="0" w:space="0" w:color="auto"/>
        <w:right w:val="none" w:sz="0" w:space="0" w:color="auto"/>
      </w:divBdr>
    </w:div>
    <w:div w:id="860432050">
      <w:bodyDiv w:val="1"/>
      <w:marLeft w:val="0"/>
      <w:marRight w:val="0"/>
      <w:marTop w:val="0"/>
      <w:marBottom w:val="0"/>
      <w:divBdr>
        <w:top w:val="none" w:sz="0" w:space="0" w:color="auto"/>
        <w:left w:val="none" w:sz="0" w:space="0" w:color="auto"/>
        <w:bottom w:val="none" w:sz="0" w:space="0" w:color="auto"/>
        <w:right w:val="none" w:sz="0" w:space="0" w:color="auto"/>
      </w:divBdr>
    </w:div>
    <w:div w:id="865017968">
      <w:bodyDiv w:val="1"/>
      <w:marLeft w:val="0"/>
      <w:marRight w:val="0"/>
      <w:marTop w:val="0"/>
      <w:marBottom w:val="0"/>
      <w:divBdr>
        <w:top w:val="none" w:sz="0" w:space="0" w:color="auto"/>
        <w:left w:val="none" w:sz="0" w:space="0" w:color="auto"/>
        <w:bottom w:val="none" w:sz="0" w:space="0" w:color="auto"/>
        <w:right w:val="none" w:sz="0" w:space="0" w:color="auto"/>
      </w:divBdr>
    </w:div>
    <w:div w:id="866333187">
      <w:bodyDiv w:val="1"/>
      <w:marLeft w:val="0"/>
      <w:marRight w:val="0"/>
      <w:marTop w:val="0"/>
      <w:marBottom w:val="0"/>
      <w:divBdr>
        <w:top w:val="none" w:sz="0" w:space="0" w:color="auto"/>
        <w:left w:val="none" w:sz="0" w:space="0" w:color="auto"/>
        <w:bottom w:val="none" w:sz="0" w:space="0" w:color="auto"/>
        <w:right w:val="none" w:sz="0" w:space="0" w:color="auto"/>
      </w:divBdr>
    </w:div>
    <w:div w:id="868108855">
      <w:bodyDiv w:val="1"/>
      <w:marLeft w:val="0"/>
      <w:marRight w:val="0"/>
      <w:marTop w:val="0"/>
      <w:marBottom w:val="0"/>
      <w:divBdr>
        <w:top w:val="none" w:sz="0" w:space="0" w:color="auto"/>
        <w:left w:val="none" w:sz="0" w:space="0" w:color="auto"/>
        <w:bottom w:val="none" w:sz="0" w:space="0" w:color="auto"/>
        <w:right w:val="none" w:sz="0" w:space="0" w:color="auto"/>
      </w:divBdr>
    </w:div>
    <w:div w:id="870915577">
      <w:bodyDiv w:val="1"/>
      <w:marLeft w:val="0"/>
      <w:marRight w:val="0"/>
      <w:marTop w:val="0"/>
      <w:marBottom w:val="0"/>
      <w:divBdr>
        <w:top w:val="none" w:sz="0" w:space="0" w:color="auto"/>
        <w:left w:val="none" w:sz="0" w:space="0" w:color="auto"/>
        <w:bottom w:val="none" w:sz="0" w:space="0" w:color="auto"/>
        <w:right w:val="none" w:sz="0" w:space="0" w:color="auto"/>
      </w:divBdr>
    </w:div>
    <w:div w:id="871961440">
      <w:bodyDiv w:val="1"/>
      <w:marLeft w:val="0"/>
      <w:marRight w:val="0"/>
      <w:marTop w:val="0"/>
      <w:marBottom w:val="0"/>
      <w:divBdr>
        <w:top w:val="none" w:sz="0" w:space="0" w:color="auto"/>
        <w:left w:val="none" w:sz="0" w:space="0" w:color="auto"/>
        <w:bottom w:val="none" w:sz="0" w:space="0" w:color="auto"/>
        <w:right w:val="none" w:sz="0" w:space="0" w:color="auto"/>
      </w:divBdr>
    </w:div>
    <w:div w:id="873076782">
      <w:bodyDiv w:val="1"/>
      <w:marLeft w:val="0"/>
      <w:marRight w:val="0"/>
      <w:marTop w:val="0"/>
      <w:marBottom w:val="0"/>
      <w:divBdr>
        <w:top w:val="none" w:sz="0" w:space="0" w:color="auto"/>
        <w:left w:val="none" w:sz="0" w:space="0" w:color="auto"/>
        <w:bottom w:val="none" w:sz="0" w:space="0" w:color="auto"/>
        <w:right w:val="none" w:sz="0" w:space="0" w:color="auto"/>
      </w:divBdr>
    </w:div>
    <w:div w:id="876553355">
      <w:bodyDiv w:val="1"/>
      <w:marLeft w:val="0"/>
      <w:marRight w:val="0"/>
      <w:marTop w:val="0"/>
      <w:marBottom w:val="0"/>
      <w:divBdr>
        <w:top w:val="none" w:sz="0" w:space="0" w:color="auto"/>
        <w:left w:val="none" w:sz="0" w:space="0" w:color="auto"/>
        <w:bottom w:val="none" w:sz="0" w:space="0" w:color="auto"/>
        <w:right w:val="none" w:sz="0" w:space="0" w:color="auto"/>
      </w:divBdr>
    </w:div>
    <w:div w:id="877011533">
      <w:bodyDiv w:val="1"/>
      <w:marLeft w:val="0"/>
      <w:marRight w:val="0"/>
      <w:marTop w:val="0"/>
      <w:marBottom w:val="0"/>
      <w:divBdr>
        <w:top w:val="none" w:sz="0" w:space="0" w:color="auto"/>
        <w:left w:val="none" w:sz="0" w:space="0" w:color="auto"/>
        <w:bottom w:val="none" w:sz="0" w:space="0" w:color="auto"/>
        <w:right w:val="none" w:sz="0" w:space="0" w:color="auto"/>
      </w:divBdr>
    </w:div>
    <w:div w:id="877545158">
      <w:bodyDiv w:val="1"/>
      <w:marLeft w:val="0"/>
      <w:marRight w:val="0"/>
      <w:marTop w:val="0"/>
      <w:marBottom w:val="0"/>
      <w:divBdr>
        <w:top w:val="none" w:sz="0" w:space="0" w:color="auto"/>
        <w:left w:val="none" w:sz="0" w:space="0" w:color="auto"/>
        <w:bottom w:val="none" w:sz="0" w:space="0" w:color="auto"/>
        <w:right w:val="none" w:sz="0" w:space="0" w:color="auto"/>
      </w:divBdr>
    </w:div>
    <w:div w:id="878784560">
      <w:bodyDiv w:val="1"/>
      <w:marLeft w:val="0"/>
      <w:marRight w:val="0"/>
      <w:marTop w:val="0"/>
      <w:marBottom w:val="0"/>
      <w:divBdr>
        <w:top w:val="none" w:sz="0" w:space="0" w:color="auto"/>
        <w:left w:val="none" w:sz="0" w:space="0" w:color="auto"/>
        <w:bottom w:val="none" w:sz="0" w:space="0" w:color="auto"/>
        <w:right w:val="none" w:sz="0" w:space="0" w:color="auto"/>
      </w:divBdr>
    </w:div>
    <w:div w:id="881021669">
      <w:bodyDiv w:val="1"/>
      <w:marLeft w:val="0"/>
      <w:marRight w:val="0"/>
      <w:marTop w:val="0"/>
      <w:marBottom w:val="0"/>
      <w:divBdr>
        <w:top w:val="none" w:sz="0" w:space="0" w:color="auto"/>
        <w:left w:val="none" w:sz="0" w:space="0" w:color="auto"/>
        <w:bottom w:val="none" w:sz="0" w:space="0" w:color="auto"/>
        <w:right w:val="none" w:sz="0" w:space="0" w:color="auto"/>
      </w:divBdr>
    </w:div>
    <w:div w:id="883061415">
      <w:bodyDiv w:val="1"/>
      <w:marLeft w:val="0"/>
      <w:marRight w:val="0"/>
      <w:marTop w:val="0"/>
      <w:marBottom w:val="0"/>
      <w:divBdr>
        <w:top w:val="none" w:sz="0" w:space="0" w:color="auto"/>
        <w:left w:val="none" w:sz="0" w:space="0" w:color="auto"/>
        <w:bottom w:val="none" w:sz="0" w:space="0" w:color="auto"/>
        <w:right w:val="none" w:sz="0" w:space="0" w:color="auto"/>
      </w:divBdr>
      <w:divsChild>
        <w:div w:id="336808770">
          <w:marLeft w:val="0"/>
          <w:marRight w:val="0"/>
          <w:marTop w:val="0"/>
          <w:marBottom w:val="0"/>
          <w:divBdr>
            <w:top w:val="none" w:sz="0" w:space="0" w:color="auto"/>
            <w:left w:val="none" w:sz="0" w:space="0" w:color="auto"/>
            <w:bottom w:val="none" w:sz="0" w:space="0" w:color="auto"/>
            <w:right w:val="none" w:sz="0" w:space="0" w:color="auto"/>
          </w:divBdr>
          <w:divsChild>
            <w:div w:id="1180854600">
              <w:marLeft w:val="0"/>
              <w:marRight w:val="0"/>
              <w:marTop w:val="0"/>
              <w:marBottom w:val="0"/>
              <w:divBdr>
                <w:top w:val="none" w:sz="0" w:space="0" w:color="auto"/>
                <w:left w:val="none" w:sz="0" w:space="0" w:color="auto"/>
                <w:bottom w:val="none" w:sz="0" w:space="0" w:color="auto"/>
                <w:right w:val="none" w:sz="0" w:space="0" w:color="auto"/>
              </w:divBdr>
              <w:divsChild>
                <w:div w:id="1413241887">
                  <w:marLeft w:val="0"/>
                  <w:marRight w:val="0"/>
                  <w:marTop w:val="0"/>
                  <w:marBottom w:val="0"/>
                  <w:divBdr>
                    <w:top w:val="none" w:sz="0" w:space="0" w:color="auto"/>
                    <w:left w:val="none" w:sz="0" w:space="0" w:color="auto"/>
                    <w:bottom w:val="none" w:sz="0" w:space="0" w:color="auto"/>
                    <w:right w:val="none" w:sz="0" w:space="0" w:color="auto"/>
                  </w:divBdr>
                  <w:divsChild>
                    <w:div w:id="1651324660">
                      <w:marLeft w:val="0"/>
                      <w:marRight w:val="0"/>
                      <w:marTop w:val="0"/>
                      <w:marBottom w:val="0"/>
                      <w:divBdr>
                        <w:top w:val="none" w:sz="0" w:space="0" w:color="auto"/>
                        <w:left w:val="none" w:sz="0" w:space="0" w:color="auto"/>
                        <w:bottom w:val="none" w:sz="0" w:space="0" w:color="auto"/>
                        <w:right w:val="none" w:sz="0" w:space="0" w:color="auto"/>
                      </w:divBdr>
                      <w:divsChild>
                        <w:div w:id="101347475">
                          <w:marLeft w:val="0"/>
                          <w:marRight w:val="0"/>
                          <w:marTop w:val="0"/>
                          <w:marBottom w:val="0"/>
                          <w:divBdr>
                            <w:top w:val="none" w:sz="0" w:space="0" w:color="auto"/>
                            <w:left w:val="none" w:sz="0" w:space="0" w:color="auto"/>
                            <w:bottom w:val="none" w:sz="0" w:space="0" w:color="auto"/>
                            <w:right w:val="none" w:sz="0" w:space="0" w:color="auto"/>
                          </w:divBdr>
                          <w:divsChild>
                            <w:div w:id="1918779927">
                              <w:marLeft w:val="0"/>
                              <w:marRight w:val="0"/>
                              <w:marTop w:val="0"/>
                              <w:marBottom w:val="0"/>
                              <w:divBdr>
                                <w:top w:val="none" w:sz="0" w:space="0" w:color="auto"/>
                                <w:left w:val="none" w:sz="0" w:space="0" w:color="auto"/>
                                <w:bottom w:val="none" w:sz="0" w:space="0" w:color="auto"/>
                                <w:right w:val="none" w:sz="0" w:space="0" w:color="auto"/>
                              </w:divBdr>
                              <w:divsChild>
                                <w:div w:id="1780485974">
                                  <w:marLeft w:val="0"/>
                                  <w:marRight w:val="0"/>
                                  <w:marTop w:val="0"/>
                                  <w:marBottom w:val="0"/>
                                  <w:divBdr>
                                    <w:top w:val="none" w:sz="0" w:space="0" w:color="auto"/>
                                    <w:left w:val="none" w:sz="0" w:space="0" w:color="auto"/>
                                    <w:bottom w:val="none" w:sz="0" w:space="0" w:color="auto"/>
                                    <w:right w:val="none" w:sz="0" w:space="0" w:color="auto"/>
                                  </w:divBdr>
                                  <w:divsChild>
                                    <w:div w:id="1270239831">
                                      <w:marLeft w:val="0"/>
                                      <w:marRight w:val="0"/>
                                      <w:marTop w:val="0"/>
                                      <w:marBottom w:val="0"/>
                                      <w:divBdr>
                                        <w:top w:val="none" w:sz="0" w:space="0" w:color="auto"/>
                                        <w:left w:val="none" w:sz="0" w:space="0" w:color="auto"/>
                                        <w:bottom w:val="none" w:sz="0" w:space="0" w:color="auto"/>
                                        <w:right w:val="none" w:sz="0" w:space="0" w:color="auto"/>
                                      </w:divBdr>
                                      <w:divsChild>
                                        <w:div w:id="712461803">
                                          <w:marLeft w:val="0"/>
                                          <w:marRight w:val="0"/>
                                          <w:marTop w:val="0"/>
                                          <w:marBottom w:val="0"/>
                                          <w:divBdr>
                                            <w:top w:val="none" w:sz="0" w:space="0" w:color="auto"/>
                                            <w:left w:val="none" w:sz="0" w:space="0" w:color="auto"/>
                                            <w:bottom w:val="none" w:sz="0" w:space="0" w:color="auto"/>
                                            <w:right w:val="none" w:sz="0" w:space="0" w:color="auto"/>
                                          </w:divBdr>
                                          <w:divsChild>
                                            <w:div w:id="114886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4096032">
      <w:bodyDiv w:val="1"/>
      <w:marLeft w:val="0"/>
      <w:marRight w:val="0"/>
      <w:marTop w:val="0"/>
      <w:marBottom w:val="0"/>
      <w:divBdr>
        <w:top w:val="none" w:sz="0" w:space="0" w:color="auto"/>
        <w:left w:val="none" w:sz="0" w:space="0" w:color="auto"/>
        <w:bottom w:val="none" w:sz="0" w:space="0" w:color="auto"/>
        <w:right w:val="none" w:sz="0" w:space="0" w:color="auto"/>
      </w:divBdr>
    </w:div>
    <w:div w:id="885676105">
      <w:bodyDiv w:val="1"/>
      <w:marLeft w:val="0"/>
      <w:marRight w:val="0"/>
      <w:marTop w:val="0"/>
      <w:marBottom w:val="0"/>
      <w:divBdr>
        <w:top w:val="none" w:sz="0" w:space="0" w:color="auto"/>
        <w:left w:val="none" w:sz="0" w:space="0" w:color="auto"/>
        <w:bottom w:val="none" w:sz="0" w:space="0" w:color="auto"/>
        <w:right w:val="none" w:sz="0" w:space="0" w:color="auto"/>
      </w:divBdr>
    </w:div>
    <w:div w:id="887913215">
      <w:bodyDiv w:val="1"/>
      <w:marLeft w:val="0"/>
      <w:marRight w:val="0"/>
      <w:marTop w:val="0"/>
      <w:marBottom w:val="0"/>
      <w:divBdr>
        <w:top w:val="none" w:sz="0" w:space="0" w:color="auto"/>
        <w:left w:val="none" w:sz="0" w:space="0" w:color="auto"/>
        <w:bottom w:val="none" w:sz="0" w:space="0" w:color="auto"/>
        <w:right w:val="none" w:sz="0" w:space="0" w:color="auto"/>
      </w:divBdr>
    </w:div>
    <w:div w:id="890387641">
      <w:bodyDiv w:val="1"/>
      <w:marLeft w:val="0"/>
      <w:marRight w:val="0"/>
      <w:marTop w:val="0"/>
      <w:marBottom w:val="0"/>
      <w:divBdr>
        <w:top w:val="none" w:sz="0" w:space="0" w:color="auto"/>
        <w:left w:val="none" w:sz="0" w:space="0" w:color="auto"/>
        <w:bottom w:val="none" w:sz="0" w:space="0" w:color="auto"/>
        <w:right w:val="none" w:sz="0" w:space="0" w:color="auto"/>
      </w:divBdr>
    </w:div>
    <w:div w:id="890774977">
      <w:bodyDiv w:val="1"/>
      <w:marLeft w:val="0"/>
      <w:marRight w:val="0"/>
      <w:marTop w:val="0"/>
      <w:marBottom w:val="0"/>
      <w:divBdr>
        <w:top w:val="none" w:sz="0" w:space="0" w:color="auto"/>
        <w:left w:val="none" w:sz="0" w:space="0" w:color="auto"/>
        <w:bottom w:val="none" w:sz="0" w:space="0" w:color="auto"/>
        <w:right w:val="none" w:sz="0" w:space="0" w:color="auto"/>
      </w:divBdr>
    </w:div>
    <w:div w:id="892545936">
      <w:bodyDiv w:val="1"/>
      <w:marLeft w:val="0"/>
      <w:marRight w:val="0"/>
      <w:marTop w:val="0"/>
      <w:marBottom w:val="0"/>
      <w:divBdr>
        <w:top w:val="none" w:sz="0" w:space="0" w:color="auto"/>
        <w:left w:val="none" w:sz="0" w:space="0" w:color="auto"/>
        <w:bottom w:val="none" w:sz="0" w:space="0" w:color="auto"/>
        <w:right w:val="none" w:sz="0" w:space="0" w:color="auto"/>
      </w:divBdr>
    </w:div>
    <w:div w:id="894313485">
      <w:bodyDiv w:val="1"/>
      <w:marLeft w:val="0"/>
      <w:marRight w:val="0"/>
      <w:marTop w:val="0"/>
      <w:marBottom w:val="0"/>
      <w:divBdr>
        <w:top w:val="none" w:sz="0" w:space="0" w:color="auto"/>
        <w:left w:val="none" w:sz="0" w:space="0" w:color="auto"/>
        <w:bottom w:val="none" w:sz="0" w:space="0" w:color="auto"/>
        <w:right w:val="none" w:sz="0" w:space="0" w:color="auto"/>
      </w:divBdr>
    </w:div>
    <w:div w:id="895316020">
      <w:bodyDiv w:val="1"/>
      <w:marLeft w:val="0"/>
      <w:marRight w:val="0"/>
      <w:marTop w:val="0"/>
      <w:marBottom w:val="0"/>
      <w:divBdr>
        <w:top w:val="none" w:sz="0" w:space="0" w:color="auto"/>
        <w:left w:val="none" w:sz="0" w:space="0" w:color="auto"/>
        <w:bottom w:val="none" w:sz="0" w:space="0" w:color="auto"/>
        <w:right w:val="none" w:sz="0" w:space="0" w:color="auto"/>
      </w:divBdr>
    </w:div>
    <w:div w:id="900288143">
      <w:bodyDiv w:val="1"/>
      <w:marLeft w:val="0"/>
      <w:marRight w:val="0"/>
      <w:marTop w:val="0"/>
      <w:marBottom w:val="0"/>
      <w:divBdr>
        <w:top w:val="none" w:sz="0" w:space="0" w:color="auto"/>
        <w:left w:val="none" w:sz="0" w:space="0" w:color="auto"/>
        <w:bottom w:val="none" w:sz="0" w:space="0" w:color="auto"/>
        <w:right w:val="none" w:sz="0" w:space="0" w:color="auto"/>
      </w:divBdr>
    </w:div>
    <w:div w:id="901134211">
      <w:bodyDiv w:val="1"/>
      <w:marLeft w:val="0"/>
      <w:marRight w:val="0"/>
      <w:marTop w:val="0"/>
      <w:marBottom w:val="0"/>
      <w:divBdr>
        <w:top w:val="none" w:sz="0" w:space="0" w:color="auto"/>
        <w:left w:val="none" w:sz="0" w:space="0" w:color="auto"/>
        <w:bottom w:val="none" w:sz="0" w:space="0" w:color="auto"/>
        <w:right w:val="none" w:sz="0" w:space="0" w:color="auto"/>
      </w:divBdr>
    </w:div>
    <w:div w:id="903100968">
      <w:bodyDiv w:val="1"/>
      <w:marLeft w:val="0"/>
      <w:marRight w:val="0"/>
      <w:marTop w:val="0"/>
      <w:marBottom w:val="0"/>
      <w:divBdr>
        <w:top w:val="none" w:sz="0" w:space="0" w:color="auto"/>
        <w:left w:val="none" w:sz="0" w:space="0" w:color="auto"/>
        <w:bottom w:val="none" w:sz="0" w:space="0" w:color="auto"/>
        <w:right w:val="none" w:sz="0" w:space="0" w:color="auto"/>
      </w:divBdr>
    </w:div>
    <w:div w:id="904026730">
      <w:bodyDiv w:val="1"/>
      <w:marLeft w:val="0"/>
      <w:marRight w:val="0"/>
      <w:marTop w:val="0"/>
      <w:marBottom w:val="0"/>
      <w:divBdr>
        <w:top w:val="none" w:sz="0" w:space="0" w:color="auto"/>
        <w:left w:val="none" w:sz="0" w:space="0" w:color="auto"/>
        <w:bottom w:val="none" w:sz="0" w:space="0" w:color="auto"/>
        <w:right w:val="none" w:sz="0" w:space="0" w:color="auto"/>
      </w:divBdr>
    </w:div>
    <w:div w:id="910507982">
      <w:bodyDiv w:val="1"/>
      <w:marLeft w:val="0"/>
      <w:marRight w:val="0"/>
      <w:marTop w:val="0"/>
      <w:marBottom w:val="0"/>
      <w:divBdr>
        <w:top w:val="none" w:sz="0" w:space="0" w:color="auto"/>
        <w:left w:val="none" w:sz="0" w:space="0" w:color="auto"/>
        <w:bottom w:val="none" w:sz="0" w:space="0" w:color="auto"/>
        <w:right w:val="none" w:sz="0" w:space="0" w:color="auto"/>
      </w:divBdr>
    </w:div>
    <w:div w:id="911086785">
      <w:bodyDiv w:val="1"/>
      <w:marLeft w:val="0"/>
      <w:marRight w:val="0"/>
      <w:marTop w:val="0"/>
      <w:marBottom w:val="0"/>
      <w:divBdr>
        <w:top w:val="none" w:sz="0" w:space="0" w:color="auto"/>
        <w:left w:val="none" w:sz="0" w:space="0" w:color="auto"/>
        <w:bottom w:val="none" w:sz="0" w:space="0" w:color="auto"/>
        <w:right w:val="none" w:sz="0" w:space="0" w:color="auto"/>
      </w:divBdr>
    </w:div>
    <w:div w:id="912469447">
      <w:bodyDiv w:val="1"/>
      <w:marLeft w:val="0"/>
      <w:marRight w:val="0"/>
      <w:marTop w:val="0"/>
      <w:marBottom w:val="0"/>
      <w:divBdr>
        <w:top w:val="none" w:sz="0" w:space="0" w:color="auto"/>
        <w:left w:val="none" w:sz="0" w:space="0" w:color="auto"/>
        <w:bottom w:val="none" w:sz="0" w:space="0" w:color="auto"/>
        <w:right w:val="none" w:sz="0" w:space="0" w:color="auto"/>
      </w:divBdr>
    </w:div>
    <w:div w:id="915014168">
      <w:bodyDiv w:val="1"/>
      <w:marLeft w:val="0"/>
      <w:marRight w:val="0"/>
      <w:marTop w:val="0"/>
      <w:marBottom w:val="0"/>
      <w:divBdr>
        <w:top w:val="none" w:sz="0" w:space="0" w:color="auto"/>
        <w:left w:val="none" w:sz="0" w:space="0" w:color="auto"/>
        <w:bottom w:val="none" w:sz="0" w:space="0" w:color="auto"/>
        <w:right w:val="none" w:sz="0" w:space="0" w:color="auto"/>
      </w:divBdr>
    </w:div>
    <w:div w:id="920336121">
      <w:bodyDiv w:val="1"/>
      <w:marLeft w:val="0"/>
      <w:marRight w:val="0"/>
      <w:marTop w:val="0"/>
      <w:marBottom w:val="0"/>
      <w:divBdr>
        <w:top w:val="none" w:sz="0" w:space="0" w:color="auto"/>
        <w:left w:val="none" w:sz="0" w:space="0" w:color="auto"/>
        <w:bottom w:val="none" w:sz="0" w:space="0" w:color="auto"/>
        <w:right w:val="none" w:sz="0" w:space="0" w:color="auto"/>
      </w:divBdr>
    </w:div>
    <w:div w:id="921138042">
      <w:bodyDiv w:val="1"/>
      <w:marLeft w:val="0"/>
      <w:marRight w:val="0"/>
      <w:marTop w:val="0"/>
      <w:marBottom w:val="0"/>
      <w:divBdr>
        <w:top w:val="none" w:sz="0" w:space="0" w:color="auto"/>
        <w:left w:val="none" w:sz="0" w:space="0" w:color="auto"/>
        <w:bottom w:val="none" w:sz="0" w:space="0" w:color="auto"/>
        <w:right w:val="none" w:sz="0" w:space="0" w:color="auto"/>
      </w:divBdr>
    </w:div>
    <w:div w:id="921649075">
      <w:bodyDiv w:val="1"/>
      <w:marLeft w:val="0"/>
      <w:marRight w:val="0"/>
      <w:marTop w:val="0"/>
      <w:marBottom w:val="0"/>
      <w:divBdr>
        <w:top w:val="none" w:sz="0" w:space="0" w:color="auto"/>
        <w:left w:val="none" w:sz="0" w:space="0" w:color="auto"/>
        <w:bottom w:val="none" w:sz="0" w:space="0" w:color="auto"/>
        <w:right w:val="none" w:sz="0" w:space="0" w:color="auto"/>
      </w:divBdr>
    </w:div>
    <w:div w:id="923761860">
      <w:bodyDiv w:val="1"/>
      <w:marLeft w:val="0"/>
      <w:marRight w:val="0"/>
      <w:marTop w:val="0"/>
      <w:marBottom w:val="0"/>
      <w:divBdr>
        <w:top w:val="none" w:sz="0" w:space="0" w:color="auto"/>
        <w:left w:val="none" w:sz="0" w:space="0" w:color="auto"/>
        <w:bottom w:val="none" w:sz="0" w:space="0" w:color="auto"/>
        <w:right w:val="none" w:sz="0" w:space="0" w:color="auto"/>
      </w:divBdr>
    </w:div>
    <w:div w:id="923881203">
      <w:bodyDiv w:val="1"/>
      <w:marLeft w:val="0"/>
      <w:marRight w:val="0"/>
      <w:marTop w:val="0"/>
      <w:marBottom w:val="0"/>
      <w:divBdr>
        <w:top w:val="none" w:sz="0" w:space="0" w:color="auto"/>
        <w:left w:val="none" w:sz="0" w:space="0" w:color="auto"/>
        <w:bottom w:val="none" w:sz="0" w:space="0" w:color="auto"/>
        <w:right w:val="none" w:sz="0" w:space="0" w:color="auto"/>
      </w:divBdr>
    </w:div>
    <w:div w:id="927735905">
      <w:bodyDiv w:val="1"/>
      <w:marLeft w:val="0"/>
      <w:marRight w:val="0"/>
      <w:marTop w:val="0"/>
      <w:marBottom w:val="0"/>
      <w:divBdr>
        <w:top w:val="none" w:sz="0" w:space="0" w:color="auto"/>
        <w:left w:val="none" w:sz="0" w:space="0" w:color="auto"/>
        <w:bottom w:val="none" w:sz="0" w:space="0" w:color="auto"/>
        <w:right w:val="none" w:sz="0" w:space="0" w:color="auto"/>
      </w:divBdr>
    </w:div>
    <w:div w:id="931275457">
      <w:bodyDiv w:val="1"/>
      <w:marLeft w:val="0"/>
      <w:marRight w:val="0"/>
      <w:marTop w:val="0"/>
      <w:marBottom w:val="0"/>
      <w:divBdr>
        <w:top w:val="none" w:sz="0" w:space="0" w:color="auto"/>
        <w:left w:val="none" w:sz="0" w:space="0" w:color="auto"/>
        <w:bottom w:val="none" w:sz="0" w:space="0" w:color="auto"/>
        <w:right w:val="none" w:sz="0" w:space="0" w:color="auto"/>
      </w:divBdr>
    </w:div>
    <w:div w:id="932399538">
      <w:bodyDiv w:val="1"/>
      <w:marLeft w:val="0"/>
      <w:marRight w:val="0"/>
      <w:marTop w:val="0"/>
      <w:marBottom w:val="0"/>
      <w:divBdr>
        <w:top w:val="none" w:sz="0" w:space="0" w:color="auto"/>
        <w:left w:val="none" w:sz="0" w:space="0" w:color="auto"/>
        <w:bottom w:val="none" w:sz="0" w:space="0" w:color="auto"/>
        <w:right w:val="none" w:sz="0" w:space="0" w:color="auto"/>
      </w:divBdr>
    </w:div>
    <w:div w:id="933709978">
      <w:bodyDiv w:val="1"/>
      <w:marLeft w:val="0"/>
      <w:marRight w:val="0"/>
      <w:marTop w:val="0"/>
      <w:marBottom w:val="0"/>
      <w:divBdr>
        <w:top w:val="none" w:sz="0" w:space="0" w:color="auto"/>
        <w:left w:val="none" w:sz="0" w:space="0" w:color="auto"/>
        <w:bottom w:val="none" w:sz="0" w:space="0" w:color="auto"/>
        <w:right w:val="none" w:sz="0" w:space="0" w:color="auto"/>
      </w:divBdr>
    </w:div>
    <w:div w:id="935334103">
      <w:bodyDiv w:val="1"/>
      <w:marLeft w:val="0"/>
      <w:marRight w:val="0"/>
      <w:marTop w:val="0"/>
      <w:marBottom w:val="0"/>
      <w:divBdr>
        <w:top w:val="none" w:sz="0" w:space="0" w:color="auto"/>
        <w:left w:val="none" w:sz="0" w:space="0" w:color="auto"/>
        <w:bottom w:val="none" w:sz="0" w:space="0" w:color="auto"/>
        <w:right w:val="none" w:sz="0" w:space="0" w:color="auto"/>
      </w:divBdr>
    </w:div>
    <w:div w:id="940456232">
      <w:bodyDiv w:val="1"/>
      <w:marLeft w:val="0"/>
      <w:marRight w:val="0"/>
      <w:marTop w:val="0"/>
      <w:marBottom w:val="0"/>
      <w:divBdr>
        <w:top w:val="none" w:sz="0" w:space="0" w:color="auto"/>
        <w:left w:val="none" w:sz="0" w:space="0" w:color="auto"/>
        <w:bottom w:val="none" w:sz="0" w:space="0" w:color="auto"/>
        <w:right w:val="none" w:sz="0" w:space="0" w:color="auto"/>
      </w:divBdr>
    </w:div>
    <w:div w:id="946890182">
      <w:bodyDiv w:val="1"/>
      <w:marLeft w:val="0"/>
      <w:marRight w:val="0"/>
      <w:marTop w:val="0"/>
      <w:marBottom w:val="0"/>
      <w:divBdr>
        <w:top w:val="none" w:sz="0" w:space="0" w:color="auto"/>
        <w:left w:val="none" w:sz="0" w:space="0" w:color="auto"/>
        <w:bottom w:val="none" w:sz="0" w:space="0" w:color="auto"/>
        <w:right w:val="none" w:sz="0" w:space="0" w:color="auto"/>
      </w:divBdr>
    </w:div>
    <w:div w:id="950937395">
      <w:bodyDiv w:val="1"/>
      <w:marLeft w:val="0"/>
      <w:marRight w:val="0"/>
      <w:marTop w:val="0"/>
      <w:marBottom w:val="0"/>
      <w:divBdr>
        <w:top w:val="none" w:sz="0" w:space="0" w:color="auto"/>
        <w:left w:val="none" w:sz="0" w:space="0" w:color="auto"/>
        <w:bottom w:val="none" w:sz="0" w:space="0" w:color="auto"/>
        <w:right w:val="none" w:sz="0" w:space="0" w:color="auto"/>
      </w:divBdr>
    </w:div>
    <w:div w:id="954096399">
      <w:bodyDiv w:val="1"/>
      <w:marLeft w:val="0"/>
      <w:marRight w:val="0"/>
      <w:marTop w:val="0"/>
      <w:marBottom w:val="0"/>
      <w:divBdr>
        <w:top w:val="none" w:sz="0" w:space="0" w:color="auto"/>
        <w:left w:val="none" w:sz="0" w:space="0" w:color="auto"/>
        <w:bottom w:val="none" w:sz="0" w:space="0" w:color="auto"/>
        <w:right w:val="none" w:sz="0" w:space="0" w:color="auto"/>
      </w:divBdr>
    </w:div>
    <w:div w:id="956643934">
      <w:bodyDiv w:val="1"/>
      <w:marLeft w:val="0"/>
      <w:marRight w:val="0"/>
      <w:marTop w:val="0"/>
      <w:marBottom w:val="0"/>
      <w:divBdr>
        <w:top w:val="none" w:sz="0" w:space="0" w:color="auto"/>
        <w:left w:val="none" w:sz="0" w:space="0" w:color="auto"/>
        <w:bottom w:val="none" w:sz="0" w:space="0" w:color="auto"/>
        <w:right w:val="none" w:sz="0" w:space="0" w:color="auto"/>
      </w:divBdr>
    </w:div>
    <w:div w:id="956720143">
      <w:bodyDiv w:val="1"/>
      <w:marLeft w:val="0"/>
      <w:marRight w:val="0"/>
      <w:marTop w:val="0"/>
      <w:marBottom w:val="0"/>
      <w:divBdr>
        <w:top w:val="none" w:sz="0" w:space="0" w:color="auto"/>
        <w:left w:val="none" w:sz="0" w:space="0" w:color="auto"/>
        <w:bottom w:val="none" w:sz="0" w:space="0" w:color="auto"/>
        <w:right w:val="none" w:sz="0" w:space="0" w:color="auto"/>
      </w:divBdr>
    </w:div>
    <w:div w:id="957680218">
      <w:bodyDiv w:val="1"/>
      <w:marLeft w:val="0"/>
      <w:marRight w:val="0"/>
      <w:marTop w:val="0"/>
      <w:marBottom w:val="0"/>
      <w:divBdr>
        <w:top w:val="none" w:sz="0" w:space="0" w:color="auto"/>
        <w:left w:val="none" w:sz="0" w:space="0" w:color="auto"/>
        <w:bottom w:val="none" w:sz="0" w:space="0" w:color="auto"/>
        <w:right w:val="none" w:sz="0" w:space="0" w:color="auto"/>
      </w:divBdr>
    </w:div>
    <w:div w:id="959996631">
      <w:bodyDiv w:val="1"/>
      <w:marLeft w:val="0"/>
      <w:marRight w:val="0"/>
      <w:marTop w:val="0"/>
      <w:marBottom w:val="0"/>
      <w:divBdr>
        <w:top w:val="none" w:sz="0" w:space="0" w:color="auto"/>
        <w:left w:val="none" w:sz="0" w:space="0" w:color="auto"/>
        <w:bottom w:val="none" w:sz="0" w:space="0" w:color="auto"/>
        <w:right w:val="none" w:sz="0" w:space="0" w:color="auto"/>
      </w:divBdr>
    </w:div>
    <w:div w:id="960502890">
      <w:bodyDiv w:val="1"/>
      <w:marLeft w:val="0"/>
      <w:marRight w:val="0"/>
      <w:marTop w:val="0"/>
      <w:marBottom w:val="0"/>
      <w:divBdr>
        <w:top w:val="none" w:sz="0" w:space="0" w:color="auto"/>
        <w:left w:val="none" w:sz="0" w:space="0" w:color="auto"/>
        <w:bottom w:val="none" w:sz="0" w:space="0" w:color="auto"/>
        <w:right w:val="none" w:sz="0" w:space="0" w:color="auto"/>
      </w:divBdr>
    </w:div>
    <w:div w:id="960963361">
      <w:bodyDiv w:val="1"/>
      <w:marLeft w:val="0"/>
      <w:marRight w:val="0"/>
      <w:marTop w:val="0"/>
      <w:marBottom w:val="0"/>
      <w:divBdr>
        <w:top w:val="none" w:sz="0" w:space="0" w:color="auto"/>
        <w:left w:val="none" w:sz="0" w:space="0" w:color="auto"/>
        <w:bottom w:val="none" w:sz="0" w:space="0" w:color="auto"/>
        <w:right w:val="none" w:sz="0" w:space="0" w:color="auto"/>
      </w:divBdr>
    </w:div>
    <w:div w:id="964308032">
      <w:bodyDiv w:val="1"/>
      <w:marLeft w:val="0"/>
      <w:marRight w:val="0"/>
      <w:marTop w:val="0"/>
      <w:marBottom w:val="0"/>
      <w:divBdr>
        <w:top w:val="none" w:sz="0" w:space="0" w:color="auto"/>
        <w:left w:val="none" w:sz="0" w:space="0" w:color="auto"/>
        <w:bottom w:val="none" w:sz="0" w:space="0" w:color="auto"/>
        <w:right w:val="none" w:sz="0" w:space="0" w:color="auto"/>
      </w:divBdr>
    </w:div>
    <w:div w:id="966424274">
      <w:bodyDiv w:val="1"/>
      <w:marLeft w:val="0"/>
      <w:marRight w:val="0"/>
      <w:marTop w:val="0"/>
      <w:marBottom w:val="0"/>
      <w:divBdr>
        <w:top w:val="none" w:sz="0" w:space="0" w:color="auto"/>
        <w:left w:val="none" w:sz="0" w:space="0" w:color="auto"/>
        <w:bottom w:val="none" w:sz="0" w:space="0" w:color="auto"/>
        <w:right w:val="none" w:sz="0" w:space="0" w:color="auto"/>
      </w:divBdr>
    </w:div>
    <w:div w:id="967052829">
      <w:bodyDiv w:val="1"/>
      <w:marLeft w:val="0"/>
      <w:marRight w:val="0"/>
      <w:marTop w:val="0"/>
      <w:marBottom w:val="0"/>
      <w:divBdr>
        <w:top w:val="none" w:sz="0" w:space="0" w:color="auto"/>
        <w:left w:val="none" w:sz="0" w:space="0" w:color="auto"/>
        <w:bottom w:val="none" w:sz="0" w:space="0" w:color="auto"/>
        <w:right w:val="none" w:sz="0" w:space="0" w:color="auto"/>
      </w:divBdr>
    </w:div>
    <w:div w:id="967469812">
      <w:bodyDiv w:val="1"/>
      <w:marLeft w:val="0"/>
      <w:marRight w:val="0"/>
      <w:marTop w:val="0"/>
      <w:marBottom w:val="0"/>
      <w:divBdr>
        <w:top w:val="none" w:sz="0" w:space="0" w:color="auto"/>
        <w:left w:val="none" w:sz="0" w:space="0" w:color="auto"/>
        <w:bottom w:val="none" w:sz="0" w:space="0" w:color="auto"/>
        <w:right w:val="none" w:sz="0" w:space="0" w:color="auto"/>
      </w:divBdr>
    </w:div>
    <w:div w:id="970673459">
      <w:bodyDiv w:val="1"/>
      <w:marLeft w:val="0"/>
      <w:marRight w:val="0"/>
      <w:marTop w:val="0"/>
      <w:marBottom w:val="0"/>
      <w:divBdr>
        <w:top w:val="none" w:sz="0" w:space="0" w:color="auto"/>
        <w:left w:val="none" w:sz="0" w:space="0" w:color="auto"/>
        <w:bottom w:val="none" w:sz="0" w:space="0" w:color="auto"/>
        <w:right w:val="none" w:sz="0" w:space="0" w:color="auto"/>
      </w:divBdr>
    </w:div>
    <w:div w:id="971402095">
      <w:bodyDiv w:val="1"/>
      <w:marLeft w:val="0"/>
      <w:marRight w:val="0"/>
      <w:marTop w:val="0"/>
      <w:marBottom w:val="0"/>
      <w:divBdr>
        <w:top w:val="none" w:sz="0" w:space="0" w:color="auto"/>
        <w:left w:val="none" w:sz="0" w:space="0" w:color="auto"/>
        <w:bottom w:val="none" w:sz="0" w:space="0" w:color="auto"/>
        <w:right w:val="none" w:sz="0" w:space="0" w:color="auto"/>
      </w:divBdr>
    </w:div>
    <w:div w:id="976449181">
      <w:bodyDiv w:val="1"/>
      <w:marLeft w:val="0"/>
      <w:marRight w:val="0"/>
      <w:marTop w:val="0"/>
      <w:marBottom w:val="0"/>
      <w:divBdr>
        <w:top w:val="none" w:sz="0" w:space="0" w:color="auto"/>
        <w:left w:val="none" w:sz="0" w:space="0" w:color="auto"/>
        <w:bottom w:val="none" w:sz="0" w:space="0" w:color="auto"/>
        <w:right w:val="none" w:sz="0" w:space="0" w:color="auto"/>
      </w:divBdr>
    </w:div>
    <w:div w:id="979266068">
      <w:bodyDiv w:val="1"/>
      <w:marLeft w:val="0"/>
      <w:marRight w:val="0"/>
      <w:marTop w:val="0"/>
      <w:marBottom w:val="0"/>
      <w:divBdr>
        <w:top w:val="none" w:sz="0" w:space="0" w:color="auto"/>
        <w:left w:val="none" w:sz="0" w:space="0" w:color="auto"/>
        <w:bottom w:val="none" w:sz="0" w:space="0" w:color="auto"/>
        <w:right w:val="none" w:sz="0" w:space="0" w:color="auto"/>
      </w:divBdr>
    </w:div>
    <w:div w:id="984818008">
      <w:bodyDiv w:val="1"/>
      <w:marLeft w:val="0"/>
      <w:marRight w:val="0"/>
      <w:marTop w:val="0"/>
      <w:marBottom w:val="0"/>
      <w:divBdr>
        <w:top w:val="none" w:sz="0" w:space="0" w:color="auto"/>
        <w:left w:val="none" w:sz="0" w:space="0" w:color="auto"/>
        <w:bottom w:val="none" w:sz="0" w:space="0" w:color="auto"/>
        <w:right w:val="none" w:sz="0" w:space="0" w:color="auto"/>
      </w:divBdr>
    </w:div>
    <w:div w:id="989018443">
      <w:bodyDiv w:val="1"/>
      <w:marLeft w:val="0"/>
      <w:marRight w:val="0"/>
      <w:marTop w:val="0"/>
      <w:marBottom w:val="0"/>
      <w:divBdr>
        <w:top w:val="none" w:sz="0" w:space="0" w:color="auto"/>
        <w:left w:val="none" w:sz="0" w:space="0" w:color="auto"/>
        <w:bottom w:val="none" w:sz="0" w:space="0" w:color="auto"/>
        <w:right w:val="none" w:sz="0" w:space="0" w:color="auto"/>
      </w:divBdr>
    </w:div>
    <w:div w:id="989947442">
      <w:bodyDiv w:val="1"/>
      <w:marLeft w:val="0"/>
      <w:marRight w:val="0"/>
      <w:marTop w:val="0"/>
      <w:marBottom w:val="0"/>
      <w:divBdr>
        <w:top w:val="none" w:sz="0" w:space="0" w:color="auto"/>
        <w:left w:val="none" w:sz="0" w:space="0" w:color="auto"/>
        <w:bottom w:val="none" w:sz="0" w:space="0" w:color="auto"/>
        <w:right w:val="none" w:sz="0" w:space="0" w:color="auto"/>
      </w:divBdr>
    </w:div>
    <w:div w:id="1001856707">
      <w:bodyDiv w:val="1"/>
      <w:marLeft w:val="0"/>
      <w:marRight w:val="0"/>
      <w:marTop w:val="0"/>
      <w:marBottom w:val="0"/>
      <w:divBdr>
        <w:top w:val="none" w:sz="0" w:space="0" w:color="auto"/>
        <w:left w:val="none" w:sz="0" w:space="0" w:color="auto"/>
        <w:bottom w:val="none" w:sz="0" w:space="0" w:color="auto"/>
        <w:right w:val="none" w:sz="0" w:space="0" w:color="auto"/>
      </w:divBdr>
    </w:div>
    <w:div w:id="1005547225">
      <w:bodyDiv w:val="1"/>
      <w:marLeft w:val="0"/>
      <w:marRight w:val="0"/>
      <w:marTop w:val="0"/>
      <w:marBottom w:val="0"/>
      <w:divBdr>
        <w:top w:val="none" w:sz="0" w:space="0" w:color="auto"/>
        <w:left w:val="none" w:sz="0" w:space="0" w:color="auto"/>
        <w:bottom w:val="none" w:sz="0" w:space="0" w:color="auto"/>
        <w:right w:val="none" w:sz="0" w:space="0" w:color="auto"/>
      </w:divBdr>
    </w:div>
    <w:div w:id="1007564363">
      <w:bodyDiv w:val="1"/>
      <w:marLeft w:val="0"/>
      <w:marRight w:val="0"/>
      <w:marTop w:val="0"/>
      <w:marBottom w:val="0"/>
      <w:divBdr>
        <w:top w:val="none" w:sz="0" w:space="0" w:color="auto"/>
        <w:left w:val="none" w:sz="0" w:space="0" w:color="auto"/>
        <w:bottom w:val="none" w:sz="0" w:space="0" w:color="auto"/>
        <w:right w:val="none" w:sz="0" w:space="0" w:color="auto"/>
      </w:divBdr>
    </w:div>
    <w:div w:id="1008017631">
      <w:bodyDiv w:val="1"/>
      <w:marLeft w:val="0"/>
      <w:marRight w:val="0"/>
      <w:marTop w:val="0"/>
      <w:marBottom w:val="0"/>
      <w:divBdr>
        <w:top w:val="none" w:sz="0" w:space="0" w:color="auto"/>
        <w:left w:val="none" w:sz="0" w:space="0" w:color="auto"/>
        <w:bottom w:val="none" w:sz="0" w:space="0" w:color="auto"/>
        <w:right w:val="none" w:sz="0" w:space="0" w:color="auto"/>
      </w:divBdr>
    </w:div>
    <w:div w:id="1011108141">
      <w:bodyDiv w:val="1"/>
      <w:marLeft w:val="0"/>
      <w:marRight w:val="0"/>
      <w:marTop w:val="0"/>
      <w:marBottom w:val="0"/>
      <w:divBdr>
        <w:top w:val="none" w:sz="0" w:space="0" w:color="auto"/>
        <w:left w:val="none" w:sz="0" w:space="0" w:color="auto"/>
        <w:bottom w:val="none" w:sz="0" w:space="0" w:color="auto"/>
        <w:right w:val="none" w:sz="0" w:space="0" w:color="auto"/>
      </w:divBdr>
    </w:div>
    <w:div w:id="1011832188">
      <w:bodyDiv w:val="1"/>
      <w:marLeft w:val="0"/>
      <w:marRight w:val="0"/>
      <w:marTop w:val="0"/>
      <w:marBottom w:val="0"/>
      <w:divBdr>
        <w:top w:val="none" w:sz="0" w:space="0" w:color="auto"/>
        <w:left w:val="none" w:sz="0" w:space="0" w:color="auto"/>
        <w:bottom w:val="none" w:sz="0" w:space="0" w:color="auto"/>
        <w:right w:val="none" w:sz="0" w:space="0" w:color="auto"/>
      </w:divBdr>
    </w:div>
    <w:div w:id="1013189343">
      <w:bodyDiv w:val="1"/>
      <w:marLeft w:val="0"/>
      <w:marRight w:val="0"/>
      <w:marTop w:val="0"/>
      <w:marBottom w:val="0"/>
      <w:divBdr>
        <w:top w:val="none" w:sz="0" w:space="0" w:color="auto"/>
        <w:left w:val="none" w:sz="0" w:space="0" w:color="auto"/>
        <w:bottom w:val="none" w:sz="0" w:space="0" w:color="auto"/>
        <w:right w:val="none" w:sz="0" w:space="0" w:color="auto"/>
      </w:divBdr>
    </w:div>
    <w:div w:id="1016687506">
      <w:bodyDiv w:val="1"/>
      <w:marLeft w:val="0"/>
      <w:marRight w:val="0"/>
      <w:marTop w:val="0"/>
      <w:marBottom w:val="0"/>
      <w:divBdr>
        <w:top w:val="none" w:sz="0" w:space="0" w:color="auto"/>
        <w:left w:val="none" w:sz="0" w:space="0" w:color="auto"/>
        <w:bottom w:val="none" w:sz="0" w:space="0" w:color="auto"/>
        <w:right w:val="none" w:sz="0" w:space="0" w:color="auto"/>
      </w:divBdr>
    </w:div>
    <w:div w:id="1019434174">
      <w:bodyDiv w:val="1"/>
      <w:marLeft w:val="0"/>
      <w:marRight w:val="0"/>
      <w:marTop w:val="0"/>
      <w:marBottom w:val="0"/>
      <w:divBdr>
        <w:top w:val="none" w:sz="0" w:space="0" w:color="auto"/>
        <w:left w:val="none" w:sz="0" w:space="0" w:color="auto"/>
        <w:bottom w:val="none" w:sz="0" w:space="0" w:color="auto"/>
        <w:right w:val="none" w:sz="0" w:space="0" w:color="auto"/>
      </w:divBdr>
    </w:div>
    <w:div w:id="1019627241">
      <w:bodyDiv w:val="1"/>
      <w:marLeft w:val="0"/>
      <w:marRight w:val="0"/>
      <w:marTop w:val="0"/>
      <w:marBottom w:val="0"/>
      <w:divBdr>
        <w:top w:val="none" w:sz="0" w:space="0" w:color="auto"/>
        <w:left w:val="none" w:sz="0" w:space="0" w:color="auto"/>
        <w:bottom w:val="none" w:sz="0" w:space="0" w:color="auto"/>
        <w:right w:val="none" w:sz="0" w:space="0" w:color="auto"/>
      </w:divBdr>
    </w:div>
    <w:div w:id="1020280591">
      <w:bodyDiv w:val="1"/>
      <w:marLeft w:val="0"/>
      <w:marRight w:val="0"/>
      <w:marTop w:val="0"/>
      <w:marBottom w:val="0"/>
      <w:divBdr>
        <w:top w:val="none" w:sz="0" w:space="0" w:color="auto"/>
        <w:left w:val="none" w:sz="0" w:space="0" w:color="auto"/>
        <w:bottom w:val="none" w:sz="0" w:space="0" w:color="auto"/>
        <w:right w:val="none" w:sz="0" w:space="0" w:color="auto"/>
      </w:divBdr>
    </w:div>
    <w:div w:id="1021130358">
      <w:bodyDiv w:val="1"/>
      <w:marLeft w:val="0"/>
      <w:marRight w:val="0"/>
      <w:marTop w:val="0"/>
      <w:marBottom w:val="0"/>
      <w:divBdr>
        <w:top w:val="none" w:sz="0" w:space="0" w:color="auto"/>
        <w:left w:val="none" w:sz="0" w:space="0" w:color="auto"/>
        <w:bottom w:val="none" w:sz="0" w:space="0" w:color="auto"/>
        <w:right w:val="none" w:sz="0" w:space="0" w:color="auto"/>
      </w:divBdr>
    </w:div>
    <w:div w:id="1024206563">
      <w:bodyDiv w:val="1"/>
      <w:marLeft w:val="0"/>
      <w:marRight w:val="0"/>
      <w:marTop w:val="0"/>
      <w:marBottom w:val="0"/>
      <w:divBdr>
        <w:top w:val="none" w:sz="0" w:space="0" w:color="auto"/>
        <w:left w:val="none" w:sz="0" w:space="0" w:color="auto"/>
        <w:bottom w:val="none" w:sz="0" w:space="0" w:color="auto"/>
        <w:right w:val="none" w:sz="0" w:space="0" w:color="auto"/>
      </w:divBdr>
    </w:div>
    <w:div w:id="1024867610">
      <w:bodyDiv w:val="1"/>
      <w:marLeft w:val="0"/>
      <w:marRight w:val="0"/>
      <w:marTop w:val="0"/>
      <w:marBottom w:val="0"/>
      <w:divBdr>
        <w:top w:val="none" w:sz="0" w:space="0" w:color="auto"/>
        <w:left w:val="none" w:sz="0" w:space="0" w:color="auto"/>
        <w:bottom w:val="none" w:sz="0" w:space="0" w:color="auto"/>
        <w:right w:val="none" w:sz="0" w:space="0" w:color="auto"/>
      </w:divBdr>
    </w:div>
    <w:div w:id="1025247978">
      <w:bodyDiv w:val="1"/>
      <w:marLeft w:val="0"/>
      <w:marRight w:val="0"/>
      <w:marTop w:val="0"/>
      <w:marBottom w:val="0"/>
      <w:divBdr>
        <w:top w:val="none" w:sz="0" w:space="0" w:color="auto"/>
        <w:left w:val="none" w:sz="0" w:space="0" w:color="auto"/>
        <w:bottom w:val="none" w:sz="0" w:space="0" w:color="auto"/>
        <w:right w:val="none" w:sz="0" w:space="0" w:color="auto"/>
      </w:divBdr>
    </w:div>
    <w:div w:id="1032804005">
      <w:bodyDiv w:val="1"/>
      <w:marLeft w:val="0"/>
      <w:marRight w:val="0"/>
      <w:marTop w:val="0"/>
      <w:marBottom w:val="0"/>
      <w:divBdr>
        <w:top w:val="none" w:sz="0" w:space="0" w:color="auto"/>
        <w:left w:val="none" w:sz="0" w:space="0" w:color="auto"/>
        <w:bottom w:val="none" w:sz="0" w:space="0" w:color="auto"/>
        <w:right w:val="none" w:sz="0" w:space="0" w:color="auto"/>
      </w:divBdr>
    </w:div>
    <w:div w:id="1036929088">
      <w:bodyDiv w:val="1"/>
      <w:marLeft w:val="0"/>
      <w:marRight w:val="0"/>
      <w:marTop w:val="0"/>
      <w:marBottom w:val="0"/>
      <w:divBdr>
        <w:top w:val="none" w:sz="0" w:space="0" w:color="auto"/>
        <w:left w:val="none" w:sz="0" w:space="0" w:color="auto"/>
        <w:bottom w:val="none" w:sz="0" w:space="0" w:color="auto"/>
        <w:right w:val="none" w:sz="0" w:space="0" w:color="auto"/>
      </w:divBdr>
    </w:div>
    <w:div w:id="1038313640">
      <w:bodyDiv w:val="1"/>
      <w:marLeft w:val="0"/>
      <w:marRight w:val="0"/>
      <w:marTop w:val="0"/>
      <w:marBottom w:val="0"/>
      <w:divBdr>
        <w:top w:val="none" w:sz="0" w:space="0" w:color="auto"/>
        <w:left w:val="none" w:sz="0" w:space="0" w:color="auto"/>
        <w:bottom w:val="none" w:sz="0" w:space="0" w:color="auto"/>
        <w:right w:val="none" w:sz="0" w:space="0" w:color="auto"/>
      </w:divBdr>
    </w:div>
    <w:div w:id="1038317532">
      <w:bodyDiv w:val="1"/>
      <w:marLeft w:val="0"/>
      <w:marRight w:val="0"/>
      <w:marTop w:val="0"/>
      <w:marBottom w:val="0"/>
      <w:divBdr>
        <w:top w:val="none" w:sz="0" w:space="0" w:color="auto"/>
        <w:left w:val="none" w:sz="0" w:space="0" w:color="auto"/>
        <w:bottom w:val="none" w:sz="0" w:space="0" w:color="auto"/>
        <w:right w:val="none" w:sz="0" w:space="0" w:color="auto"/>
      </w:divBdr>
    </w:div>
    <w:div w:id="1038431491">
      <w:bodyDiv w:val="1"/>
      <w:marLeft w:val="0"/>
      <w:marRight w:val="0"/>
      <w:marTop w:val="0"/>
      <w:marBottom w:val="0"/>
      <w:divBdr>
        <w:top w:val="none" w:sz="0" w:space="0" w:color="auto"/>
        <w:left w:val="none" w:sz="0" w:space="0" w:color="auto"/>
        <w:bottom w:val="none" w:sz="0" w:space="0" w:color="auto"/>
        <w:right w:val="none" w:sz="0" w:space="0" w:color="auto"/>
      </w:divBdr>
    </w:div>
    <w:div w:id="1041897762">
      <w:bodyDiv w:val="1"/>
      <w:marLeft w:val="0"/>
      <w:marRight w:val="0"/>
      <w:marTop w:val="0"/>
      <w:marBottom w:val="0"/>
      <w:divBdr>
        <w:top w:val="none" w:sz="0" w:space="0" w:color="auto"/>
        <w:left w:val="none" w:sz="0" w:space="0" w:color="auto"/>
        <w:bottom w:val="none" w:sz="0" w:space="0" w:color="auto"/>
        <w:right w:val="none" w:sz="0" w:space="0" w:color="auto"/>
      </w:divBdr>
    </w:div>
    <w:div w:id="1042435081">
      <w:bodyDiv w:val="1"/>
      <w:marLeft w:val="0"/>
      <w:marRight w:val="0"/>
      <w:marTop w:val="0"/>
      <w:marBottom w:val="0"/>
      <w:divBdr>
        <w:top w:val="none" w:sz="0" w:space="0" w:color="auto"/>
        <w:left w:val="none" w:sz="0" w:space="0" w:color="auto"/>
        <w:bottom w:val="none" w:sz="0" w:space="0" w:color="auto"/>
        <w:right w:val="none" w:sz="0" w:space="0" w:color="auto"/>
      </w:divBdr>
    </w:div>
    <w:div w:id="1042901461">
      <w:bodyDiv w:val="1"/>
      <w:marLeft w:val="0"/>
      <w:marRight w:val="0"/>
      <w:marTop w:val="0"/>
      <w:marBottom w:val="0"/>
      <w:divBdr>
        <w:top w:val="none" w:sz="0" w:space="0" w:color="auto"/>
        <w:left w:val="none" w:sz="0" w:space="0" w:color="auto"/>
        <w:bottom w:val="none" w:sz="0" w:space="0" w:color="auto"/>
        <w:right w:val="none" w:sz="0" w:space="0" w:color="auto"/>
      </w:divBdr>
    </w:div>
    <w:div w:id="1044871229">
      <w:bodyDiv w:val="1"/>
      <w:marLeft w:val="0"/>
      <w:marRight w:val="0"/>
      <w:marTop w:val="0"/>
      <w:marBottom w:val="0"/>
      <w:divBdr>
        <w:top w:val="none" w:sz="0" w:space="0" w:color="auto"/>
        <w:left w:val="none" w:sz="0" w:space="0" w:color="auto"/>
        <w:bottom w:val="none" w:sz="0" w:space="0" w:color="auto"/>
        <w:right w:val="none" w:sz="0" w:space="0" w:color="auto"/>
      </w:divBdr>
    </w:div>
    <w:div w:id="1049645799">
      <w:bodyDiv w:val="1"/>
      <w:marLeft w:val="0"/>
      <w:marRight w:val="0"/>
      <w:marTop w:val="0"/>
      <w:marBottom w:val="0"/>
      <w:divBdr>
        <w:top w:val="none" w:sz="0" w:space="0" w:color="auto"/>
        <w:left w:val="none" w:sz="0" w:space="0" w:color="auto"/>
        <w:bottom w:val="none" w:sz="0" w:space="0" w:color="auto"/>
        <w:right w:val="none" w:sz="0" w:space="0" w:color="auto"/>
      </w:divBdr>
    </w:div>
    <w:div w:id="1050618480">
      <w:bodyDiv w:val="1"/>
      <w:marLeft w:val="0"/>
      <w:marRight w:val="0"/>
      <w:marTop w:val="0"/>
      <w:marBottom w:val="0"/>
      <w:divBdr>
        <w:top w:val="none" w:sz="0" w:space="0" w:color="auto"/>
        <w:left w:val="none" w:sz="0" w:space="0" w:color="auto"/>
        <w:bottom w:val="none" w:sz="0" w:space="0" w:color="auto"/>
        <w:right w:val="none" w:sz="0" w:space="0" w:color="auto"/>
      </w:divBdr>
    </w:div>
    <w:div w:id="1052844580">
      <w:bodyDiv w:val="1"/>
      <w:marLeft w:val="0"/>
      <w:marRight w:val="0"/>
      <w:marTop w:val="0"/>
      <w:marBottom w:val="0"/>
      <w:divBdr>
        <w:top w:val="none" w:sz="0" w:space="0" w:color="auto"/>
        <w:left w:val="none" w:sz="0" w:space="0" w:color="auto"/>
        <w:bottom w:val="none" w:sz="0" w:space="0" w:color="auto"/>
        <w:right w:val="none" w:sz="0" w:space="0" w:color="auto"/>
      </w:divBdr>
    </w:div>
    <w:div w:id="1053041280">
      <w:bodyDiv w:val="1"/>
      <w:marLeft w:val="0"/>
      <w:marRight w:val="0"/>
      <w:marTop w:val="0"/>
      <w:marBottom w:val="0"/>
      <w:divBdr>
        <w:top w:val="none" w:sz="0" w:space="0" w:color="auto"/>
        <w:left w:val="none" w:sz="0" w:space="0" w:color="auto"/>
        <w:bottom w:val="none" w:sz="0" w:space="0" w:color="auto"/>
        <w:right w:val="none" w:sz="0" w:space="0" w:color="auto"/>
      </w:divBdr>
    </w:div>
    <w:div w:id="1053431470">
      <w:bodyDiv w:val="1"/>
      <w:marLeft w:val="0"/>
      <w:marRight w:val="0"/>
      <w:marTop w:val="0"/>
      <w:marBottom w:val="0"/>
      <w:divBdr>
        <w:top w:val="none" w:sz="0" w:space="0" w:color="auto"/>
        <w:left w:val="none" w:sz="0" w:space="0" w:color="auto"/>
        <w:bottom w:val="none" w:sz="0" w:space="0" w:color="auto"/>
        <w:right w:val="none" w:sz="0" w:space="0" w:color="auto"/>
      </w:divBdr>
    </w:div>
    <w:div w:id="1053433346">
      <w:bodyDiv w:val="1"/>
      <w:marLeft w:val="0"/>
      <w:marRight w:val="0"/>
      <w:marTop w:val="0"/>
      <w:marBottom w:val="0"/>
      <w:divBdr>
        <w:top w:val="none" w:sz="0" w:space="0" w:color="auto"/>
        <w:left w:val="none" w:sz="0" w:space="0" w:color="auto"/>
        <w:bottom w:val="none" w:sz="0" w:space="0" w:color="auto"/>
        <w:right w:val="none" w:sz="0" w:space="0" w:color="auto"/>
      </w:divBdr>
    </w:div>
    <w:div w:id="1057824491">
      <w:bodyDiv w:val="1"/>
      <w:marLeft w:val="0"/>
      <w:marRight w:val="0"/>
      <w:marTop w:val="0"/>
      <w:marBottom w:val="0"/>
      <w:divBdr>
        <w:top w:val="none" w:sz="0" w:space="0" w:color="auto"/>
        <w:left w:val="none" w:sz="0" w:space="0" w:color="auto"/>
        <w:bottom w:val="none" w:sz="0" w:space="0" w:color="auto"/>
        <w:right w:val="none" w:sz="0" w:space="0" w:color="auto"/>
      </w:divBdr>
    </w:div>
    <w:div w:id="1059288499">
      <w:bodyDiv w:val="1"/>
      <w:marLeft w:val="0"/>
      <w:marRight w:val="0"/>
      <w:marTop w:val="0"/>
      <w:marBottom w:val="0"/>
      <w:divBdr>
        <w:top w:val="none" w:sz="0" w:space="0" w:color="auto"/>
        <w:left w:val="none" w:sz="0" w:space="0" w:color="auto"/>
        <w:bottom w:val="none" w:sz="0" w:space="0" w:color="auto"/>
        <w:right w:val="none" w:sz="0" w:space="0" w:color="auto"/>
      </w:divBdr>
    </w:div>
    <w:div w:id="1059785203">
      <w:bodyDiv w:val="1"/>
      <w:marLeft w:val="0"/>
      <w:marRight w:val="0"/>
      <w:marTop w:val="0"/>
      <w:marBottom w:val="0"/>
      <w:divBdr>
        <w:top w:val="none" w:sz="0" w:space="0" w:color="auto"/>
        <w:left w:val="none" w:sz="0" w:space="0" w:color="auto"/>
        <w:bottom w:val="none" w:sz="0" w:space="0" w:color="auto"/>
        <w:right w:val="none" w:sz="0" w:space="0" w:color="auto"/>
      </w:divBdr>
    </w:div>
    <w:div w:id="1063288830">
      <w:bodyDiv w:val="1"/>
      <w:marLeft w:val="0"/>
      <w:marRight w:val="0"/>
      <w:marTop w:val="0"/>
      <w:marBottom w:val="0"/>
      <w:divBdr>
        <w:top w:val="none" w:sz="0" w:space="0" w:color="auto"/>
        <w:left w:val="none" w:sz="0" w:space="0" w:color="auto"/>
        <w:bottom w:val="none" w:sz="0" w:space="0" w:color="auto"/>
        <w:right w:val="none" w:sz="0" w:space="0" w:color="auto"/>
      </w:divBdr>
    </w:div>
    <w:div w:id="1065444876">
      <w:bodyDiv w:val="1"/>
      <w:marLeft w:val="0"/>
      <w:marRight w:val="0"/>
      <w:marTop w:val="0"/>
      <w:marBottom w:val="0"/>
      <w:divBdr>
        <w:top w:val="none" w:sz="0" w:space="0" w:color="auto"/>
        <w:left w:val="none" w:sz="0" w:space="0" w:color="auto"/>
        <w:bottom w:val="none" w:sz="0" w:space="0" w:color="auto"/>
        <w:right w:val="none" w:sz="0" w:space="0" w:color="auto"/>
      </w:divBdr>
    </w:div>
    <w:div w:id="1070662417">
      <w:bodyDiv w:val="1"/>
      <w:marLeft w:val="0"/>
      <w:marRight w:val="0"/>
      <w:marTop w:val="0"/>
      <w:marBottom w:val="0"/>
      <w:divBdr>
        <w:top w:val="none" w:sz="0" w:space="0" w:color="auto"/>
        <w:left w:val="none" w:sz="0" w:space="0" w:color="auto"/>
        <w:bottom w:val="none" w:sz="0" w:space="0" w:color="auto"/>
        <w:right w:val="none" w:sz="0" w:space="0" w:color="auto"/>
      </w:divBdr>
    </w:div>
    <w:div w:id="1071270000">
      <w:bodyDiv w:val="1"/>
      <w:marLeft w:val="0"/>
      <w:marRight w:val="0"/>
      <w:marTop w:val="0"/>
      <w:marBottom w:val="0"/>
      <w:divBdr>
        <w:top w:val="none" w:sz="0" w:space="0" w:color="auto"/>
        <w:left w:val="none" w:sz="0" w:space="0" w:color="auto"/>
        <w:bottom w:val="none" w:sz="0" w:space="0" w:color="auto"/>
        <w:right w:val="none" w:sz="0" w:space="0" w:color="auto"/>
      </w:divBdr>
    </w:div>
    <w:div w:id="1074469260">
      <w:bodyDiv w:val="1"/>
      <w:marLeft w:val="0"/>
      <w:marRight w:val="0"/>
      <w:marTop w:val="0"/>
      <w:marBottom w:val="0"/>
      <w:divBdr>
        <w:top w:val="none" w:sz="0" w:space="0" w:color="auto"/>
        <w:left w:val="none" w:sz="0" w:space="0" w:color="auto"/>
        <w:bottom w:val="none" w:sz="0" w:space="0" w:color="auto"/>
        <w:right w:val="none" w:sz="0" w:space="0" w:color="auto"/>
      </w:divBdr>
    </w:div>
    <w:div w:id="1076128582">
      <w:bodyDiv w:val="1"/>
      <w:marLeft w:val="0"/>
      <w:marRight w:val="0"/>
      <w:marTop w:val="0"/>
      <w:marBottom w:val="0"/>
      <w:divBdr>
        <w:top w:val="none" w:sz="0" w:space="0" w:color="auto"/>
        <w:left w:val="none" w:sz="0" w:space="0" w:color="auto"/>
        <w:bottom w:val="none" w:sz="0" w:space="0" w:color="auto"/>
        <w:right w:val="none" w:sz="0" w:space="0" w:color="auto"/>
      </w:divBdr>
    </w:div>
    <w:div w:id="1078676858">
      <w:bodyDiv w:val="1"/>
      <w:marLeft w:val="0"/>
      <w:marRight w:val="0"/>
      <w:marTop w:val="0"/>
      <w:marBottom w:val="0"/>
      <w:divBdr>
        <w:top w:val="none" w:sz="0" w:space="0" w:color="auto"/>
        <w:left w:val="none" w:sz="0" w:space="0" w:color="auto"/>
        <w:bottom w:val="none" w:sz="0" w:space="0" w:color="auto"/>
        <w:right w:val="none" w:sz="0" w:space="0" w:color="auto"/>
      </w:divBdr>
      <w:divsChild>
        <w:div w:id="627511760">
          <w:marLeft w:val="0"/>
          <w:marRight w:val="0"/>
          <w:marTop w:val="0"/>
          <w:marBottom w:val="0"/>
          <w:divBdr>
            <w:top w:val="none" w:sz="0" w:space="0" w:color="auto"/>
            <w:left w:val="none" w:sz="0" w:space="0" w:color="auto"/>
            <w:bottom w:val="none" w:sz="0" w:space="0" w:color="auto"/>
            <w:right w:val="none" w:sz="0" w:space="0" w:color="auto"/>
          </w:divBdr>
          <w:divsChild>
            <w:div w:id="1379285654">
              <w:marLeft w:val="0"/>
              <w:marRight w:val="0"/>
              <w:marTop w:val="0"/>
              <w:marBottom w:val="0"/>
              <w:divBdr>
                <w:top w:val="none" w:sz="0" w:space="0" w:color="auto"/>
                <w:left w:val="none" w:sz="0" w:space="0" w:color="auto"/>
                <w:bottom w:val="none" w:sz="0" w:space="0" w:color="auto"/>
                <w:right w:val="none" w:sz="0" w:space="0" w:color="auto"/>
              </w:divBdr>
              <w:divsChild>
                <w:div w:id="1325164830">
                  <w:marLeft w:val="0"/>
                  <w:marRight w:val="0"/>
                  <w:marTop w:val="0"/>
                  <w:marBottom w:val="0"/>
                  <w:divBdr>
                    <w:top w:val="none" w:sz="0" w:space="0" w:color="auto"/>
                    <w:left w:val="none" w:sz="0" w:space="0" w:color="auto"/>
                    <w:bottom w:val="none" w:sz="0" w:space="0" w:color="auto"/>
                    <w:right w:val="none" w:sz="0" w:space="0" w:color="auto"/>
                  </w:divBdr>
                  <w:divsChild>
                    <w:div w:id="1715546924">
                      <w:marLeft w:val="0"/>
                      <w:marRight w:val="0"/>
                      <w:marTop w:val="0"/>
                      <w:marBottom w:val="0"/>
                      <w:divBdr>
                        <w:top w:val="none" w:sz="0" w:space="0" w:color="auto"/>
                        <w:left w:val="none" w:sz="0" w:space="0" w:color="auto"/>
                        <w:bottom w:val="none" w:sz="0" w:space="0" w:color="auto"/>
                        <w:right w:val="none" w:sz="0" w:space="0" w:color="auto"/>
                      </w:divBdr>
                      <w:divsChild>
                        <w:div w:id="1904826510">
                          <w:marLeft w:val="0"/>
                          <w:marRight w:val="0"/>
                          <w:marTop w:val="0"/>
                          <w:marBottom w:val="0"/>
                          <w:divBdr>
                            <w:top w:val="none" w:sz="0" w:space="0" w:color="auto"/>
                            <w:left w:val="none" w:sz="0" w:space="0" w:color="auto"/>
                            <w:bottom w:val="none" w:sz="0" w:space="0" w:color="auto"/>
                            <w:right w:val="none" w:sz="0" w:space="0" w:color="auto"/>
                          </w:divBdr>
                          <w:divsChild>
                            <w:div w:id="1968654908">
                              <w:marLeft w:val="0"/>
                              <w:marRight w:val="0"/>
                              <w:marTop w:val="0"/>
                              <w:marBottom w:val="0"/>
                              <w:divBdr>
                                <w:top w:val="none" w:sz="0" w:space="0" w:color="auto"/>
                                <w:left w:val="none" w:sz="0" w:space="0" w:color="auto"/>
                                <w:bottom w:val="none" w:sz="0" w:space="0" w:color="auto"/>
                                <w:right w:val="none" w:sz="0" w:space="0" w:color="auto"/>
                              </w:divBdr>
                              <w:divsChild>
                                <w:div w:id="684402534">
                                  <w:marLeft w:val="0"/>
                                  <w:marRight w:val="0"/>
                                  <w:marTop w:val="0"/>
                                  <w:marBottom w:val="0"/>
                                  <w:divBdr>
                                    <w:top w:val="none" w:sz="0" w:space="0" w:color="auto"/>
                                    <w:left w:val="none" w:sz="0" w:space="0" w:color="auto"/>
                                    <w:bottom w:val="none" w:sz="0" w:space="0" w:color="auto"/>
                                    <w:right w:val="none" w:sz="0" w:space="0" w:color="auto"/>
                                  </w:divBdr>
                                  <w:divsChild>
                                    <w:div w:id="380908625">
                                      <w:marLeft w:val="0"/>
                                      <w:marRight w:val="0"/>
                                      <w:marTop w:val="0"/>
                                      <w:marBottom w:val="0"/>
                                      <w:divBdr>
                                        <w:top w:val="none" w:sz="0" w:space="0" w:color="auto"/>
                                        <w:left w:val="none" w:sz="0" w:space="0" w:color="auto"/>
                                        <w:bottom w:val="none" w:sz="0" w:space="0" w:color="auto"/>
                                        <w:right w:val="none" w:sz="0" w:space="0" w:color="auto"/>
                                      </w:divBdr>
                                    </w:div>
                                    <w:div w:id="1003972663">
                                      <w:marLeft w:val="0"/>
                                      <w:marRight w:val="0"/>
                                      <w:marTop w:val="0"/>
                                      <w:marBottom w:val="0"/>
                                      <w:divBdr>
                                        <w:top w:val="none" w:sz="0" w:space="0" w:color="auto"/>
                                        <w:left w:val="none" w:sz="0" w:space="0" w:color="auto"/>
                                        <w:bottom w:val="none" w:sz="0" w:space="0" w:color="auto"/>
                                        <w:right w:val="none" w:sz="0" w:space="0" w:color="auto"/>
                                      </w:divBdr>
                                      <w:divsChild>
                                        <w:div w:id="1410693961">
                                          <w:marLeft w:val="0"/>
                                          <w:marRight w:val="165"/>
                                          <w:marTop w:val="150"/>
                                          <w:marBottom w:val="0"/>
                                          <w:divBdr>
                                            <w:top w:val="none" w:sz="0" w:space="0" w:color="auto"/>
                                            <w:left w:val="none" w:sz="0" w:space="0" w:color="auto"/>
                                            <w:bottom w:val="none" w:sz="0" w:space="0" w:color="auto"/>
                                            <w:right w:val="none" w:sz="0" w:space="0" w:color="auto"/>
                                          </w:divBdr>
                                          <w:divsChild>
                                            <w:div w:id="817110867">
                                              <w:marLeft w:val="0"/>
                                              <w:marRight w:val="0"/>
                                              <w:marTop w:val="0"/>
                                              <w:marBottom w:val="0"/>
                                              <w:divBdr>
                                                <w:top w:val="none" w:sz="0" w:space="0" w:color="auto"/>
                                                <w:left w:val="none" w:sz="0" w:space="0" w:color="auto"/>
                                                <w:bottom w:val="none" w:sz="0" w:space="0" w:color="auto"/>
                                                <w:right w:val="none" w:sz="0" w:space="0" w:color="auto"/>
                                              </w:divBdr>
                                              <w:divsChild>
                                                <w:div w:id="4317097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1373940">
      <w:bodyDiv w:val="1"/>
      <w:marLeft w:val="0"/>
      <w:marRight w:val="0"/>
      <w:marTop w:val="0"/>
      <w:marBottom w:val="0"/>
      <w:divBdr>
        <w:top w:val="none" w:sz="0" w:space="0" w:color="auto"/>
        <w:left w:val="none" w:sz="0" w:space="0" w:color="auto"/>
        <w:bottom w:val="none" w:sz="0" w:space="0" w:color="auto"/>
        <w:right w:val="none" w:sz="0" w:space="0" w:color="auto"/>
      </w:divBdr>
    </w:div>
    <w:div w:id="1084495719">
      <w:bodyDiv w:val="1"/>
      <w:marLeft w:val="0"/>
      <w:marRight w:val="0"/>
      <w:marTop w:val="0"/>
      <w:marBottom w:val="0"/>
      <w:divBdr>
        <w:top w:val="none" w:sz="0" w:space="0" w:color="auto"/>
        <w:left w:val="none" w:sz="0" w:space="0" w:color="auto"/>
        <w:bottom w:val="none" w:sz="0" w:space="0" w:color="auto"/>
        <w:right w:val="none" w:sz="0" w:space="0" w:color="auto"/>
      </w:divBdr>
    </w:div>
    <w:div w:id="1086220308">
      <w:bodyDiv w:val="1"/>
      <w:marLeft w:val="0"/>
      <w:marRight w:val="0"/>
      <w:marTop w:val="0"/>
      <w:marBottom w:val="0"/>
      <w:divBdr>
        <w:top w:val="none" w:sz="0" w:space="0" w:color="auto"/>
        <w:left w:val="none" w:sz="0" w:space="0" w:color="auto"/>
        <w:bottom w:val="none" w:sz="0" w:space="0" w:color="auto"/>
        <w:right w:val="none" w:sz="0" w:space="0" w:color="auto"/>
      </w:divBdr>
    </w:div>
    <w:div w:id="1088186549">
      <w:bodyDiv w:val="1"/>
      <w:marLeft w:val="0"/>
      <w:marRight w:val="0"/>
      <w:marTop w:val="0"/>
      <w:marBottom w:val="0"/>
      <w:divBdr>
        <w:top w:val="none" w:sz="0" w:space="0" w:color="auto"/>
        <w:left w:val="none" w:sz="0" w:space="0" w:color="auto"/>
        <w:bottom w:val="none" w:sz="0" w:space="0" w:color="auto"/>
        <w:right w:val="none" w:sz="0" w:space="0" w:color="auto"/>
      </w:divBdr>
    </w:div>
    <w:div w:id="1088384440">
      <w:bodyDiv w:val="1"/>
      <w:marLeft w:val="0"/>
      <w:marRight w:val="0"/>
      <w:marTop w:val="0"/>
      <w:marBottom w:val="0"/>
      <w:divBdr>
        <w:top w:val="none" w:sz="0" w:space="0" w:color="auto"/>
        <w:left w:val="none" w:sz="0" w:space="0" w:color="auto"/>
        <w:bottom w:val="none" w:sz="0" w:space="0" w:color="auto"/>
        <w:right w:val="none" w:sz="0" w:space="0" w:color="auto"/>
      </w:divBdr>
    </w:div>
    <w:div w:id="1088423591">
      <w:bodyDiv w:val="1"/>
      <w:marLeft w:val="0"/>
      <w:marRight w:val="0"/>
      <w:marTop w:val="0"/>
      <w:marBottom w:val="0"/>
      <w:divBdr>
        <w:top w:val="none" w:sz="0" w:space="0" w:color="auto"/>
        <w:left w:val="none" w:sz="0" w:space="0" w:color="auto"/>
        <w:bottom w:val="none" w:sz="0" w:space="0" w:color="auto"/>
        <w:right w:val="none" w:sz="0" w:space="0" w:color="auto"/>
      </w:divBdr>
    </w:div>
    <w:div w:id="1089084778">
      <w:bodyDiv w:val="1"/>
      <w:marLeft w:val="0"/>
      <w:marRight w:val="0"/>
      <w:marTop w:val="0"/>
      <w:marBottom w:val="0"/>
      <w:divBdr>
        <w:top w:val="none" w:sz="0" w:space="0" w:color="auto"/>
        <w:left w:val="none" w:sz="0" w:space="0" w:color="auto"/>
        <w:bottom w:val="none" w:sz="0" w:space="0" w:color="auto"/>
        <w:right w:val="none" w:sz="0" w:space="0" w:color="auto"/>
      </w:divBdr>
    </w:div>
    <w:div w:id="1091002661">
      <w:bodyDiv w:val="1"/>
      <w:marLeft w:val="0"/>
      <w:marRight w:val="0"/>
      <w:marTop w:val="0"/>
      <w:marBottom w:val="0"/>
      <w:divBdr>
        <w:top w:val="none" w:sz="0" w:space="0" w:color="auto"/>
        <w:left w:val="none" w:sz="0" w:space="0" w:color="auto"/>
        <w:bottom w:val="none" w:sz="0" w:space="0" w:color="auto"/>
        <w:right w:val="none" w:sz="0" w:space="0" w:color="auto"/>
      </w:divBdr>
    </w:div>
    <w:div w:id="1099108989">
      <w:bodyDiv w:val="1"/>
      <w:marLeft w:val="0"/>
      <w:marRight w:val="0"/>
      <w:marTop w:val="0"/>
      <w:marBottom w:val="0"/>
      <w:divBdr>
        <w:top w:val="none" w:sz="0" w:space="0" w:color="auto"/>
        <w:left w:val="none" w:sz="0" w:space="0" w:color="auto"/>
        <w:bottom w:val="none" w:sz="0" w:space="0" w:color="auto"/>
        <w:right w:val="none" w:sz="0" w:space="0" w:color="auto"/>
      </w:divBdr>
    </w:div>
    <w:div w:id="1103068548">
      <w:bodyDiv w:val="1"/>
      <w:marLeft w:val="0"/>
      <w:marRight w:val="0"/>
      <w:marTop w:val="0"/>
      <w:marBottom w:val="0"/>
      <w:divBdr>
        <w:top w:val="none" w:sz="0" w:space="0" w:color="auto"/>
        <w:left w:val="none" w:sz="0" w:space="0" w:color="auto"/>
        <w:bottom w:val="none" w:sz="0" w:space="0" w:color="auto"/>
        <w:right w:val="none" w:sz="0" w:space="0" w:color="auto"/>
      </w:divBdr>
    </w:div>
    <w:div w:id="1103306876">
      <w:bodyDiv w:val="1"/>
      <w:marLeft w:val="0"/>
      <w:marRight w:val="0"/>
      <w:marTop w:val="0"/>
      <w:marBottom w:val="0"/>
      <w:divBdr>
        <w:top w:val="none" w:sz="0" w:space="0" w:color="auto"/>
        <w:left w:val="none" w:sz="0" w:space="0" w:color="auto"/>
        <w:bottom w:val="none" w:sz="0" w:space="0" w:color="auto"/>
        <w:right w:val="none" w:sz="0" w:space="0" w:color="auto"/>
      </w:divBdr>
    </w:div>
    <w:div w:id="1109929359">
      <w:bodyDiv w:val="1"/>
      <w:marLeft w:val="0"/>
      <w:marRight w:val="0"/>
      <w:marTop w:val="0"/>
      <w:marBottom w:val="0"/>
      <w:divBdr>
        <w:top w:val="none" w:sz="0" w:space="0" w:color="auto"/>
        <w:left w:val="none" w:sz="0" w:space="0" w:color="auto"/>
        <w:bottom w:val="none" w:sz="0" w:space="0" w:color="auto"/>
        <w:right w:val="none" w:sz="0" w:space="0" w:color="auto"/>
      </w:divBdr>
    </w:div>
    <w:div w:id="1116370294">
      <w:bodyDiv w:val="1"/>
      <w:marLeft w:val="0"/>
      <w:marRight w:val="0"/>
      <w:marTop w:val="0"/>
      <w:marBottom w:val="0"/>
      <w:divBdr>
        <w:top w:val="none" w:sz="0" w:space="0" w:color="auto"/>
        <w:left w:val="none" w:sz="0" w:space="0" w:color="auto"/>
        <w:bottom w:val="none" w:sz="0" w:space="0" w:color="auto"/>
        <w:right w:val="none" w:sz="0" w:space="0" w:color="auto"/>
      </w:divBdr>
    </w:div>
    <w:div w:id="1116801207">
      <w:bodyDiv w:val="1"/>
      <w:marLeft w:val="0"/>
      <w:marRight w:val="0"/>
      <w:marTop w:val="0"/>
      <w:marBottom w:val="0"/>
      <w:divBdr>
        <w:top w:val="none" w:sz="0" w:space="0" w:color="auto"/>
        <w:left w:val="none" w:sz="0" w:space="0" w:color="auto"/>
        <w:bottom w:val="none" w:sz="0" w:space="0" w:color="auto"/>
        <w:right w:val="none" w:sz="0" w:space="0" w:color="auto"/>
      </w:divBdr>
    </w:div>
    <w:div w:id="1118791130">
      <w:bodyDiv w:val="1"/>
      <w:marLeft w:val="0"/>
      <w:marRight w:val="0"/>
      <w:marTop w:val="0"/>
      <w:marBottom w:val="0"/>
      <w:divBdr>
        <w:top w:val="none" w:sz="0" w:space="0" w:color="auto"/>
        <w:left w:val="none" w:sz="0" w:space="0" w:color="auto"/>
        <w:bottom w:val="none" w:sz="0" w:space="0" w:color="auto"/>
        <w:right w:val="none" w:sz="0" w:space="0" w:color="auto"/>
      </w:divBdr>
    </w:div>
    <w:div w:id="1122767224">
      <w:bodyDiv w:val="1"/>
      <w:marLeft w:val="0"/>
      <w:marRight w:val="0"/>
      <w:marTop w:val="0"/>
      <w:marBottom w:val="0"/>
      <w:divBdr>
        <w:top w:val="none" w:sz="0" w:space="0" w:color="auto"/>
        <w:left w:val="none" w:sz="0" w:space="0" w:color="auto"/>
        <w:bottom w:val="none" w:sz="0" w:space="0" w:color="auto"/>
        <w:right w:val="none" w:sz="0" w:space="0" w:color="auto"/>
      </w:divBdr>
    </w:div>
    <w:div w:id="1123500785">
      <w:bodyDiv w:val="1"/>
      <w:marLeft w:val="0"/>
      <w:marRight w:val="0"/>
      <w:marTop w:val="0"/>
      <w:marBottom w:val="0"/>
      <w:divBdr>
        <w:top w:val="none" w:sz="0" w:space="0" w:color="auto"/>
        <w:left w:val="none" w:sz="0" w:space="0" w:color="auto"/>
        <w:bottom w:val="none" w:sz="0" w:space="0" w:color="auto"/>
        <w:right w:val="none" w:sz="0" w:space="0" w:color="auto"/>
      </w:divBdr>
    </w:div>
    <w:div w:id="1123764091">
      <w:bodyDiv w:val="1"/>
      <w:marLeft w:val="0"/>
      <w:marRight w:val="0"/>
      <w:marTop w:val="0"/>
      <w:marBottom w:val="0"/>
      <w:divBdr>
        <w:top w:val="none" w:sz="0" w:space="0" w:color="auto"/>
        <w:left w:val="none" w:sz="0" w:space="0" w:color="auto"/>
        <w:bottom w:val="none" w:sz="0" w:space="0" w:color="auto"/>
        <w:right w:val="none" w:sz="0" w:space="0" w:color="auto"/>
      </w:divBdr>
    </w:div>
    <w:div w:id="1123813154">
      <w:bodyDiv w:val="1"/>
      <w:marLeft w:val="0"/>
      <w:marRight w:val="0"/>
      <w:marTop w:val="0"/>
      <w:marBottom w:val="0"/>
      <w:divBdr>
        <w:top w:val="none" w:sz="0" w:space="0" w:color="auto"/>
        <w:left w:val="none" w:sz="0" w:space="0" w:color="auto"/>
        <w:bottom w:val="none" w:sz="0" w:space="0" w:color="auto"/>
        <w:right w:val="none" w:sz="0" w:space="0" w:color="auto"/>
      </w:divBdr>
    </w:div>
    <w:div w:id="1127700183">
      <w:bodyDiv w:val="1"/>
      <w:marLeft w:val="0"/>
      <w:marRight w:val="0"/>
      <w:marTop w:val="0"/>
      <w:marBottom w:val="0"/>
      <w:divBdr>
        <w:top w:val="none" w:sz="0" w:space="0" w:color="auto"/>
        <w:left w:val="none" w:sz="0" w:space="0" w:color="auto"/>
        <w:bottom w:val="none" w:sz="0" w:space="0" w:color="auto"/>
        <w:right w:val="none" w:sz="0" w:space="0" w:color="auto"/>
      </w:divBdr>
    </w:div>
    <w:div w:id="1130250408">
      <w:bodyDiv w:val="1"/>
      <w:marLeft w:val="0"/>
      <w:marRight w:val="0"/>
      <w:marTop w:val="0"/>
      <w:marBottom w:val="0"/>
      <w:divBdr>
        <w:top w:val="none" w:sz="0" w:space="0" w:color="auto"/>
        <w:left w:val="none" w:sz="0" w:space="0" w:color="auto"/>
        <w:bottom w:val="none" w:sz="0" w:space="0" w:color="auto"/>
        <w:right w:val="none" w:sz="0" w:space="0" w:color="auto"/>
      </w:divBdr>
    </w:div>
    <w:div w:id="1130325478">
      <w:bodyDiv w:val="1"/>
      <w:marLeft w:val="0"/>
      <w:marRight w:val="0"/>
      <w:marTop w:val="0"/>
      <w:marBottom w:val="0"/>
      <w:divBdr>
        <w:top w:val="none" w:sz="0" w:space="0" w:color="auto"/>
        <w:left w:val="none" w:sz="0" w:space="0" w:color="auto"/>
        <w:bottom w:val="none" w:sz="0" w:space="0" w:color="auto"/>
        <w:right w:val="none" w:sz="0" w:space="0" w:color="auto"/>
      </w:divBdr>
    </w:div>
    <w:div w:id="1132867933">
      <w:bodyDiv w:val="1"/>
      <w:marLeft w:val="0"/>
      <w:marRight w:val="0"/>
      <w:marTop w:val="0"/>
      <w:marBottom w:val="0"/>
      <w:divBdr>
        <w:top w:val="none" w:sz="0" w:space="0" w:color="auto"/>
        <w:left w:val="none" w:sz="0" w:space="0" w:color="auto"/>
        <w:bottom w:val="none" w:sz="0" w:space="0" w:color="auto"/>
        <w:right w:val="none" w:sz="0" w:space="0" w:color="auto"/>
      </w:divBdr>
    </w:div>
    <w:div w:id="1135218053">
      <w:bodyDiv w:val="1"/>
      <w:marLeft w:val="0"/>
      <w:marRight w:val="0"/>
      <w:marTop w:val="0"/>
      <w:marBottom w:val="0"/>
      <w:divBdr>
        <w:top w:val="none" w:sz="0" w:space="0" w:color="auto"/>
        <w:left w:val="none" w:sz="0" w:space="0" w:color="auto"/>
        <w:bottom w:val="none" w:sz="0" w:space="0" w:color="auto"/>
        <w:right w:val="none" w:sz="0" w:space="0" w:color="auto"/>
      </w:divBdr>
    </w:div>
    <w:div w:id="1135875065">
      <w:bodyDiv w:val="1"/>
      <w:marLeft w:val="0"/>
      <w:marRight w:val="0"/>
      <w:marTop w:val="0"/>
      <w:marBottom w:val="0"/>
      <w:divBdr>
        <w:top w:val="none" w:sz="0" w:space="0" w:color="auto"/>
        <w:left w:val="none" w:sz="0" w:space="0" w:color="auto"/>
        <w:bottom w:val="none" w:sz="0" w:space="0" w:color="auto"/>
        <w:right w:val="none" w:sz="0" w:space="0" w:color="auto"/>
      </w:divBdr>
    </w:div>
    <w:div w:id="1138112573">
      <w:bodyDiv w:val="1"/>
      <w:marLeft w:val="0"/>
      <w:marRight w:val="0"/>
      <w:marTop w:val="0"/>
      <w:marBottom w:val="0"/>
      <w:divBdr>
        <w:top w:val="none" w:sz="0" w:space="0" w:color="auto"/>
        <w:left w:val="none" w:sz="0" w:space="0" w:color="auto"/>
        <w:bottom w:val="none" w:sz="0" w:space="0" w:color="auto"/>
        <w:right w:val="none" w:sz="0" w:space="0" w:color="auto"/>
      </w:divBdr>
    </w:div>
    <w:div w:id="1138304897">
      <w:bodyDiv w:val="1"/>
      <w:marLeft w:val="0"/>
      <w:marRight w:val="0"/>
      <w:marTop w:val="0"/>
      <w:marBottom w:val="0"/>
      <w:divBdr>
        <w:top w:val="none" w:sz="0" w:space="0" w:color="auto"/>
        <w:left w:val="none" w:sz="0" w:space="0" w:color="auto"/>
        <w:bottom w:val="none" w:sz="0" w:space="0" w:color="auto"/>
        <w:right w:val="none" w:sz="0" w:space="0" w:color="auto"/>
      </w:divBdr>
    </w:div>
    <w:div w:id="1141196870">
      <w:bodyDiv w:val="1"/>
      <w:marLeft w:val="0"/>
      <w:marRight w:val="0"/>
      <w:marTop w:val="0"/>
      <w:marBottom w:val="0"/>
      <w:divBdr>
        <w:top w:val="none" w:sz="0" w:space="0" w:color="auto"/>
        <w:left w:val="none" w:sz="0" w:space="0" w:color="auto"/>
        <w:bottom w:val="none" w:sz="0" w:space="0" w:color="auto"/>
        <w:right w:val="none" w:sz="0" w:space="0" w:color="auto"/>
      </w:divBdr>
      <w:divsChild>
        <w:div w:id="600182823">
          <w:marLeft w:val="0"/>
          <w:marRight w:val="0"/>
          <w:marTop w:val="0"/>
          <w:marBottom w:val="0"/>
          <w:divBdr>
            <w:top w:val="none" w:sz="0" w:space="0" w:color="auto"/>
            <w:left w:val="none" w:sz="0" w:space="0" w:color="auto"/>
            <w:bottom w:val="none" w:sz="0" w:space="0" w:color="auto"/>
            <w:right w:val="none" w:sz="0" w:space="0" w:color="auto"/>
          </w:divBdr>
          <w:divsChild>
            <w:div w:id="1309162935">
              <w:marLeft w:val="0"/>
              <w:marRight w:val="0"/>
              <w:marTop w:val="0"/>
              <w:marBottom w:val="0"/>
              <w:divBdr>
                <w:top w:val="none" w:sz="0" w:space="0" w:color="auto"/>
                <w:left w:val="none" w:sz="0" w:space="0" w:color="auto"/>
                <w:bottom w:val="none" w:sz="0" w:space="0" w:color="auto"/>
                <w:right w:val="none" w:sz="0" w:space="0" w:color="auto"/>
              </w:divBdr>
              <w:divsChild>
                <w:div w:id="1359548549">
                  <w:marLeft w:val="0"/>
                  <w:marRight w:val="0"/>
                  <w:marTop w:val="0"/>
                  <w:marBottom w:val="0"/>
                  <w:divBdr>
                    <w:top w:val="none" w:sz="0" w:space="0" w:color="auto"/>
                    <w:left w:val="none" w:sz="0" w:space="0" w:color="auto"/>
                    <w:bottom w:val="none" w:sz="0" w:space="0" w:color="auto"/>
                    <w:right w:val="none" w:sz="0" w:space="0" w:color="auto"/>
                  </w:divBdr>
                  <w:divsChild>
                    <w:div w:id="12290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659467">
          <w:marLeft w:val="0"/>
          <w:marRight w:val="0"/>
          <w:marTop w:val="0"/>
          <w:marBottom w:val="0"/>
          <w:divBdr>
            <w:top w:val="none" w:sz="0" w:space="0" w:color="auto"/>
            <w:left w:val="none" w:sz="0" w:space="0" w:color="auto"/>
            <w:bottom w:val="none" w:sz="0" w:space="0" w:color="auto"/>
            <w:right w:val="none" w:sz="0" w:space="0" w:color="auto"/>
          </w:divBdr>
          <w:divsChild>
            <w:div w:id="1400204871">
              <w:marLeft w:val="0"/>
              <w:marRight w:val="0"/>
              <w:marTop w:val="0"/>
              <w:marBottom w:val="0"/>
              <w:divBdr>
                <w:top w:val="none" w:sz="0" w:space="0" w:color="auto"/>
                <w:left w:val="none" w:sz="0" w:space="0" w:color="auto"/>
                <w:bottom w:val="none" w:sz="0" w:space="0" w:color="auto"/>
                <w:right w:val="none" w:sz="0" w:space="0" w:color="auto"/>
              </w:divBdr>
              <w:divsChild>
                <w:div w:id="703795387">
                  <w:marLeft w:val="0"/>
                  <w:marRight w:val="0"/>
                  <w:marTop w:val="0"/>
                  <w:marBottom w:val="0"/>
                  <w:divBdr>
                    <w:top w:val="none" w:sz="0" w:space="0" w:color="auto"/>
                    <w:left w:val="none" w:sz="0" w:space="0" w:color="auto"/>
                    <w:bottom w:val="none" w:sz="0" w:space="0" w:color="auto"/>
                    <w:right w:val="none" w:sz="0" w:space="0" w:color="auto"/>
                  </w:divBdr>
                  <w:divsChild>
                    <w:div w:id="1654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313479">
      <w:bodyDiv w:val="1"/>
      <w:marLeft w:val="0"/>
      <w:marRight w:val="0"/>
      <w:marTop w:val="0"/>
      <w:marBottom w:val="0"/>
      <w:divBdr>
        <w:top w:val="none" w:sz="0" w:space="0" w:color="auto"/>
        <w:left w:val="none" w:sz="0" w:space="0" w:color="auto"/>
        <w:bottom w:val="none" w:sz="0" w:space="0" w:color="auto"/>
        <w:right w:val="none" w:sz="0" w:space="0" w:color="auto"/>
      </w:divBdr>
    </w:div>
    <w:div w:id="1143162676">
      <w:bodyDiv w:val="1"/>
      <w:marLeft w:val="0"/>
      <w:marRight w:val="0"/>
      <w:marTop w:val="0"/>
      <w:marBottom w:val="0"/>
      <w:divBdr>
        <w:top w:val="none" w:sz="0" w:space="0" w:color="auto"/>
        <w:left w:val="none" w:sz="0" w:space="0" w:color="auto"/>
        <w:bottom w:val="none" w:sz="0" w:space="0" w:color="auto"/>
        <w:right w:val="none" w:sz="0" w:space="0" w:color="auto"/>
      </w:divBdr>
    </w:div>
    <w:div w:id="1143238062">
      <w:bodyDiv w:val="1"/>
      <w:marLeft w:val="0"/>
      <w:marRight w:val="0"/>
      <w:marTop w:val="0"/>
      <w:marBottom w:val="0"/>
      <w:divBdr>
        <w:top w:val="none" w:sz="0" w:space="0" w:color="auto"/>
        <w:left w:val="none" w:sz="0" w:space="0" w:color="auto"/>
        <w:bottom w:val="none" w:sz="0" w:space="0" w:color="auto"/>
        <w:right w:val="none" w:sz="0" w:space="0" w:color="auto"/>
      </w:divBdr>
    </w:div>
    <w:div w:id="1149785691">
      <w:bodyDiv w:val="1"/>
      <w:marLeft w:val="0"/>
      <w:marRight w:val="0"/>
      <w:marTop w:val="0"/>
      <w:marBottom w:val="0"/>
      <w:divBdr>
        <w:top w:val="none" w:sz="0" w:space="0" w:color="auto"/>
        <w:left w:val="none" w:sz="0" w:space="0" w:color="auto"/>
        <w:bottom w:val="none" w:sz="0" w:space="0" w:color="auto"/>
        <w:right w:val="none" w:sz="0" w:space="0" w:color="auto"/>
      </w:divBdr>
      <w:divsChild>
        <w:div w:id="1151992630">
          <w:marLeft w:val="0"/>
          <w:marRight w:val="0"/>
          <w:marTop w:val="0"/>
          <w:marBottom w:val="0"/>
          <w:divBdr>
            <w:top w:val="none" w:sz="0" w:space="0" w:color="auto"/>
            <w:left w:val="none" w:sz="0" w:space="0" w:color="auto"/>
            <w:bottom w:val="none" w:sz="0" w:space="0" w:color="auto"/>
            <w:right w:val="none" w:sz="0" w:space="0" w:color="auto"/>
          </w:divBdr>
        </w:div>
      </w:divsChild>
    </w:div>
    <w:div w:id="1150558728">
      <w:bodyDiv w:val="1"/>
      <w:marLeft w:val="0"/>
      <w:marRight w:val="0"/>
      <w:marTop w:val="0"/>
      <w:marBottom w:val="0"/>
      <w:divBdr>
        <w:top w:val="none" w:sz="0" w:space="0" w:color="auto"/>
        <w:left w:val="none" w:sz="0" w:space="0" w:color="auto"/>
        <w:bottom w:val="none" w:sz="0" w:space="0" w:color="auto"/>
        <w:right w:val="none" w:sz="0" w:space="0" w:color="auto"/>
      </w:divBdr>
    </w:div>
    <w:div w:id="1153062144">
      <w:bodyDiv w:val="1"/>
      <w:marLeft w:val="0"/>
      <w:marRight w:val="0"/>
      <w:marTop w:val="0"/>
      <w:marBottom w:val="0"/>
      <w:divBdr>
        <w:top w:val="none" w:sz="0" w:space="0" w:color="auto"/>
        <w:left w:val="none" w:sz="0" w:space="0" w:color="auto"/>
        <w:bottom w:val="none" w:sz="0" w:space="0" w:color="auto"/>
        <w:right w:val="none" w:sz="0" w:space="0" w:color="auto"/>
      </w:divBdr>
    </w:div>
    <w:div w:id="1153445834">
      <w:bodyDiv w:val="1"/>
      <w:marLeft w:val="0"/>
      <w:marRight w:val="0"/>
      <w:marTop w:val="0"/>
      <w:marBottom w:val="0"/>
      <w:divBdr>
        <w:top w:val="none" w:sz="0" w:space="0" w:color="auto"/>
        <w:left w:val="none" w:sz="0" w:space="0" w:color="auto"/>
        <w:bottom w:val="none" w:sz="0" w:space="0" w:color="auto"/>
        <w:right w:val="none" w:sz="0" w:space="0" w:color="auto"/>
      </w:divBdr>
    </w:div>
    <w:div w:id="1163162582">
      <w:bodyDiv w:val="1"/>
      <w:marLeft w:val="0"/>
      <w:marRight w:val="0"/>
      <w:marTop w:val="0"/>
      <w:marBottom w:val="0"/>
      <w:divBdr>
        <w:top w:val="none" w:sz="0" w:space="0" w:color="auto"/>
        <w:left w:val="none" w:sz="0" w:space="0" w:color="auto"/>
        <w:bottom w:val="none" w:sz="0" w:space="0" w:color="auto"/>
        <w:right w:val="none" w:sz="0" w:space="0" w:color="auto"/>
      </w:divBdr>
    </w:div>
    <w:div w:id="1165440672">
      <w:bodyDiv w:val="1"/>
      <w:marLeft w:val="0"/>
      <w:marRight w:val="0"/>
      <w:marTop w:val="0"/>
      <w:marBottom w:val="0"/>
      <w:divBdr>
        <w:top w:val="none" w:sz="0" w:space="0" w:color="auto"/>
        <w:left w:val="none" w:sz="0" w:space="0" w:color="auto"/>
        <w:bottom w:val="none" w:sz="0" w:space="0" w:color="auto"/>
        <w:right w:val="none" w:sz="0" w:space="0" w:color="auto"/>
      </w:divBdr>
    </w:div>
    <w:div w:id="1168181179">
      <w:bodyDiv w:val="1"/>
      <w:marLeft w:val="0"/>
      <w:marRight w:val="0"/>
      <w:marTop w:val="0"/>
      <w:marBottom w:val="0"/>
      <w:divBdr>
        <w:top w:val="none" w:sz="0" w:space="0" w:color="auto"/>
        <w:left w:val="none" w:sz="0" w:space="0" w:color="auto"/>
        <w:bottom w:val="none" w:sz="0" w:space="0" w:color="auto"/>
        <w:right w:val="none" w:sz="0" w:space="0" w:color="auto"/>
      </w:divBdr>
    </w:div>
    <w:div w:id="1168860020">
      <w:bodyDiv w:val="1"/>
      <w:marLeft w:val="0"/>
      <w:marRight w:val="0"/>
      <w:marTop w:val="0"/>
      <w:marBottom w:val="0"/>
      <w:divBdr>
        <w:top w:val="none" w:sz="0" w:space="0" w:color="auto"/>
        <w:left w:val="none" w:sz="0" w:space="0" w:color="auto"/>
        <w:bottom w:val="none" w:sz="0" w:space="0" w:color="auto"/>
        <w:right w:val="none" w:sz="0" w:space="0" w:color="auto"/>
      </w:divBdr>
    </w:div>
    <w:div w:id="1169102131">
      <w:bodyDiv w:val="1"/>
      <w:marLeft w:val="0"/>
      <w:marRight w:val="0"/>
      <w:marTop w:val="0"/>
      <w:marBottom w:val="0"/>
      <w:divBdr>
        <w:top w:val="none" w:sz="0" w:space="0" w:color="auto"/>
        <w:left w:val="none" w:sz="0" w:space="0" w:color="auto"/>
        <w:bottom w:val="none" w:sz="0" w:space="0" w:color="auto"/>
        <w:right w:val="none" w:sz="0" w:space="0" w:color="auto"/>
      </w:divBdr>
    </w:div>
    <w:div w:id="1170369222">
      <w:bodyDiv w:val="1"/>
      <w:marLeft w:val="0"/>
      <w:marRight w:val="0"/>
      <w:marTop w:val="0"/>
      <w:marBottom w:val="0"/>
      <w:divBdr>
        <w:top w:val="none" w:sz="0" w:space="0" w:color="auto"/>
        <w:left w:val="none" w:sz="0" w:space="0" w:color="auto"/>
        <w:bottom w:val="none" w:sz="0" w:space="0" w:color="auto"/>
        <w:right w:val="none" w:sz="0" w:space="0" w:color="auto"/>
      </w:divBdr>
    </w:div>
    <w:div w:id="1176261497">
      <w:bodyDiv w:val="1"/>
      <w:marLeft w:val="0"/>
      <w:marRight w:val="0"/>
      <w:marTop w:val="0"/>
      <w:marBottom w:val="0"/>
      <w:divBdr>
        <w:top w:val="none" w:sz="0" w:space="0" w:color="auto"/>
        <w:left w:val="none" w:sz="0" w:space="0" w:color="auto"/>
        <w:bottom w:val="none" w:sz="0" w:space="0" w:color="auto"/>
        <w:right w:val="none" w:sz="0" w:space="0" w:color="auto"/>
      </w:divBdr>
    </w:div>
    <w:div w:id="1177888350">
      <w:bodyDiv w:val="1"/>
      <w:marLeft w:val="0"/>
      <w:marRight w:val="0"/>
      <w:marTop w:val="0"/>
      <w:marBottom w:val="0"/>
      <w:divBdr>
        <w:top w:val="none" w:sz="0" w:space="0" w:color="auto"/>
        <w:left w:val="none" w:sz="0" w:space="0" w:color="auto"/>
        <w:bottom w:val="none" w:sz="0" w:space="0" w:color="auto"/>
        <w:right w:val="none" w:sz="0" w:space="0" w:color="auto"/>
      </w:divBdr>
    </w:div>
    <w:div w:id="1178079804">
      <w:bodyDiv w:val="1"/>
      <w:marLeft w:val="0"/>
      <w:marRight w:val="0"/>
      <w:marTop w:val="0"/>
      <w:marBottom w:val="0"/>
      <w:divBdr>
        <w:top w:val="none" w:sz="0" w:space="0" w:color="auto"/>
        <w:left w:val="none" w:sz="0" w:space="0" w:color="auto"/>
        <w:bottom w:val="none" w:sz="0" w:space="0" w:color="auto"/>
        <w:right w:val="none" w:sz="0" w:space="0" w:color="auto"/>
      </w:divBdr>
    </w:div>
    <w:div w:id="1178428776">
      <w:bodyDiv w:val="1"/>
      <w:marLeft w:val="0"/>
      <w:marRight w:val="0"/>
      <w:marTop w:val="0"/>
      <w:marBottom w:val="0"/>
      <w:divBdr>
        <w:top w:val="none" w:sz="0" w:space="0" w:color="auto"/>
        <w:left w:val="none" w:sz="0" w:space="0" w:color="auto"/>
        <w:bottom w:val="none" w:sz="0" w:space="0" w:color="auto"/>
        <w:right w:val="none" w:sz="0" w:space="0" w:color="auto"/>
      </w:divBdr>
    </w:div>
    <w:div w:id="1182664939">
      <w:bodyDiv w:val="1"/>
      <w:marLeft w:val="0"/>
      <w:marRight w:val="0"/>
      <w:marTop w:val="0"/>
      <w:marBottom w:val="0"/>
      <w:divBdr>
        <w:top w:val="none" w:sz="0" w:space="0" w:color="auto"/>
        <w:left w:val="none" w:sz="0" w:space="0" w:color="auto"/>
        <w:bottom w:val="none" w:sz="0" w:space="0" w:color="auto"/>
        <w:right w:val="none" w:sz="0" w:space="0" w:color="auto"/>
      </w:divBdr>
    </w:div>
    <w:div w:id="1183863420">
      <w:bodyDiv w:val="1"/>
      <w:marLeft w:val="0"/>
      <w:marRight w:val="0"/>
      <w:marTop w:val="0"/>
      <w:marBottom w:val="0"/>
      <w:divBdr>
        <w:top w:val="none" w:sz="0" w:space="0" w:color="auto"/>
        <w:left w:val="none" w:sz="0" w:space="0" w:color="auto"/>
        <w:bottom w:val="none" w:sz="0" w:space="0" w:color="auto"/>
        <w:right w:val="none" w:sz="0" w:space="0" w:color="auto"/>
      </w:divBdr>
    </w:div>
    <w:div w:id="1185438888">
      <w:bodyDiv w:val="1"/>
      <w:marLeft w:val="0"/>
      <w:marRight w:val="0"/>
      <w:marTop w:val="0"/>
      <w:marBottom w:val="0"/>
      <w:divBdr>
        <w:top w:val="none" w:sz="0" w:space="0" w:color="auto"/>
        <w:left w:val="none" w:sz="0" w:space="0" w:color="auto"/>
        <w:bottom w:val="none" w:sz="0" w:space="0" w:color="auto"/>
        <w:right w:val="none" w:sz="0" w:space="0" w:color="auto"/>
      </w:divBdr>
    </w:div>
    <w:div w:id="1186015481">
      <w:bodyDiv w:val="1"/>
      <w:marLeft w:val="0"/>
      <w:marRight w:val="0"/>
      <w:marTop w:val="0"/>
      <w:marBottom w:val="0"/>
      <w:divBdr>
        <w:top w:val="none" w:sz="0" w:space="0" w:color="auto"/>
        <w:left w:val="none" w:sz="0" w:space="0" w:color="auto"/>
        <w:bottom w:val="none" w:sz="0" w:space="0" w:color="auto"/>
        <w:right w:val="none" w:sz="0" w:space="0" w:color="auto"/>
      </w:divBdr>
    </w:div>
    <w:div w:id="1190143084">
      <w:bodyDiv w:val="1"/>
      <w:marLeft w:val="0"/>
      <w:marRight w:val="0"/>
      <w:marTop w:val="0"/>
      <w:marBottom w:val="0"/>
      <w:divBdr>
        <w:top w:val="none" w:sz="0" w:space="0" w:color="auto"/>
        <w:left w:val="none" w:sz="0" w:space="0" w:color="auto"/>
        <w:bottom w:val="none" w:sz="0" w:space="0" w:color="auto"/>
        <w:right w:val="none" w:sz="0" w:space="0" w:color="auto"/>
      </w:divBdr>
    </w:div>
    <w:div w:id="1191188171">
      <w:bodyDiv w:val="1"/>
      <w:marLeft w:val="0"/>
      <w:marRight w:val="0"/>
      <w:marTop w:val="0"/>
      <w:marBottom w:val="0"/>
      <w:divBdr>
        <w:top w:val="none" w:sz="0" w:space="0" w:color="auto"/>
        <w:left w:val="none" w:sz="0" w:space="0" w:color="auto"/>
        <w:bottom w:val="none" w:sz="0" w:space="0" w:color="auto"/>
        <w:right w:val="none" w:sz="0" w:space="0" w:color="auto"/>
      </w:divBdr>
    </w:div>
    <w:div w:id="1192187681">
      <w:bodyDiv w:val="1"/>
      <w:marLeft w:val="0"/>
      <w:marRight w:val="0"/>
      <w:marTop w:val="0"/>
      <w:marBottom w:val="0"/>
      <w:divBdr>
        <w:top w:val="none" w:sz="0" w:space="0" w:color="auto"/>
        <w:left w:val="none" w:sz="0" w:space="0" w:color="auto"/>
        <w:bottom w:val="none" w:sz="0" w:space="0" w:color="auto"/>
        <w:right w:val="none" w:sz="0" w:space="0" w:color="auto"/>
      </w:divBdr>
    </w:div>
    <w:div w:id="1193762131">
      <w:bodyDiv w:val="1"/>
      <w:marLeft w:val="0"/>
      <w:marRight w:val="0"/>
      <w:marTop w:val="0"/>
      <w:marBottom w:val="0"/>
      <w:divBdr>
        <w:top w:val="none" w:sz="0" w:space="0" w:color="auto"/>
        <w:left w:val="none" w:sz="0" w:space="0" w:color="auto"/>
        <w:bottom w:val="none" w:sz="0" w:space="0" w:color="auto"/>
        <w:right w:val="none" w:sz="0" w:space="0" w:color="auto"/>
      </w:divBdr>
    </w:div>
    <w:div w:id="1195654566">
      <w:bodyDiv w:val="1"/>
      <w:marLeft w:val="0"/>
      <w:marRight w:val="0"/>
      <w:marTop w:val="0"/>
      <w:marBottom w:val="0"/>
      <w:divBdr>
        <w:top w:val="none" w:sz="0" w:space="0" w:color="auto"/>
        <w:left w:val="none" w:sz="0" w:space="0" w:color="auto"/>
        <w:bottom w:val="none" w:sz="0" w:space="0" w:color="auto"/>
        <w:right w:val="none" w:sz="0" w:space="0" w:color="auto"/>
      </w:divBdr>
    </w:div>
    <w:div w:id="1201430220">
      <w:bodyDiv w:val="1"/>
      <w:marLeft w:val="0"/>
      <w:marRight w:val="0"/>
      <w:marTop w:val="0"/>
      <w:marBottom w:val="0"/>
      <w:divBdr>
        <w:top w:val="none" w:sz="0" w:space="0" w:color="auto"/>
        <w:left w:val="none" w:sz="0" w:space="0" w:color="auto"/>
        <w:bottom w:val="none" w:sz="0" w:space="0" w:color="auto"/>
        <w:right w:val="none" w:sz="0" w:space="0" w:color="auto"/>
      </w:divBdr>
    </w:div>
    <w:div w:id="1206217244">
      <w:bodyDiv w:val="1"/>
      <w:marLeft w:val="0"/>
      <w:marRight w:val="0"/>
      <w:marTop w:val="0"/>
      <w:marBottom w:val="0"/>
      <w:divBdr>
        <w:top w:val="none" w:sz="0" w:space="0" w:color="auto"/>
        <w:left w:val="none" w:sz="0" w:space="0" w:color="auto"/>
        <w:bottom w:val="none" w:sz="0" w:space="0" w:color="auto"/>
        <w:right w:val="none" w:sz="0" w:space="0" w:color="auto"/>
      </w:divBdr>
    </w:div>
    <w:div w:id="1209418881">
      <w:bodyDiv w:val="1"/>
      <w:marLeft w:val="0"/>
      <w:marRight w:val="0"/>
      <w:marTop w:val="0"/>
      <w:marBottom w:val="0"/>
      <w:divBdr>
        <w:top w:val="none" w:sz="0" w:space="0" w:color="auto"/>
        <w:left w:val="none" w:sz="0" w:space="0" w:color="auto"/>
        <w:bottom w:val="none" w:sz="0" w:space="0" w:color="auto"/>
        <w:right w:val="none" w:sz="0" w:space="0" w:color="auto"/>
      </w:divBdr>
    </w:div>
    <w:div w:id="1209999133">
      <w:bodyDiv w:val="1"/>
      <w:marLeft w:val="0"/>
      <w:marRight w:val="0"/>
      <w:marTop w:val="0"/>
      <w:marBottom w:val="0"/>
      <w:divBdr>
        <w:top w:val="none" w:sz="0" w:space="0" w:color="auto"/>
        <w:left w:val="none" w:sz="0" w:space="0" w:color="auto"/>
        <w:bottom w:val="none" w:sz="0" w:space="0" w:color="auto"/>
        <w:right w:val="none" w:sz="0" w:space="0" w:color="auto"/>
      </w:divBdr>
    </w:div>
    <w:div w:id="1217661060">
      <w:bodyDiv w:val="1"/>
      <w:marLeft w:val="0"/>
      <w:marRight w:val="0"/>
      <w:marTop w:val="0"/>
      <w:marBottom w:val="0"/>
      <w:divBdr>
        <w:top w:val="none" w:sz="0" w:space="0" w:color="auto"/>
        <w:left w:val="none" w:sz="0" w:space="0" w:color="auto"/>
        <w:bottom w:val="none" w:sz="0" w:space="0" w:color="auto"/>
        <w:right w:val="none" w:sz="0" w:space="0" w:color="auto"/>
      </w:divBdr>
    </w:div>
    <w:div w:id="1220167151">
      <w:bodyDiv w:val="1"/>
      <w:marLeft w:val="0"/>
      <w:marRight w:val="0"/>
      <w:marTop w:val="0"/>
      <w:marBottom w:val="0"/>
      <w:divBdr>
        <w:top w:val="none" w:sz="0" w:space="0" w:color="auto"/>
        <w:left w:val="none" w:sz="0" w:space="0" w:color="auto"/>
        <w:bottom w:val="none" w:sz="0" w:space="0" w:color="auto"/>
        <w:right w:val="none" w:sz="0" w:space="0" w:color="auto"/>
      </w:divBdr>
    </w:div>
    <w:div w:id="1220940633">
      <w:bodyDiv w:val="1"/>
      <w:marLeft w:val="0"/>
      <w:marRight w:val="0"/>
      <w:marTop w:val="0"/>
      <w:marBottom w:val="0"/>
      <w:divBdr>
        <w:top w:val="none" w:sz="0" w:space="0" w:color="auto"/>
        <w:left w:val="none" w:sz="0" w:space="0" w:color="auto"/>
        <w:bottom w:val="none" w:sz="0" w:space="0" w:color="auto"/>
        <w:right w:val="none" w:sz="0" w:space="0" w:color="auto"/>
      </w:divBdr>
    </w:div>
    <w:div w:id="1223175988">
      <w:bodyDiv w:val="1"/>
      <w:marLeft w:val="0"/>
      <w:marRight w:val="0"/>
      <w:marTop w:val="0"/>
      <w:marBottom w:val="0"/>
      <w:divBdr>
        <w:top w:val="none" w:sz="0" w:space="0" w:color="auto"/>
        <w:left w:val="none" w:sz="0" w:space="0" w:color="auto"/>
        <w:bottom w:val="none" w:sz="0" w:space="0" w:color="auto"/>
        <w:right w:val="none" w:sz="0" w:space="0" w:color="auto"/>
      </w:divBdr>
    </w:div>
    <w:div w:id="1227762564">
      <w:bodyDiv w:val="1"/>
      <w:marLeft w:val="0"/>
      <w:marRight w:val="0"/>
      <w:marTop w:val="0"/>
      <w:marBottom w:val="0"/>
      <w:divBdr>
        <w:top w:val="none" w:sz="0" w:space="0" w:color="auto"/>
        <w:left w:val="none" w:sz="0" w:space="0" w:color="auto"/>
        <w:bottom w:val="none" w:sz="0" w:space="0" w:color="auto"/>
        <w:right w:val="none" w:sz="0" w:space="0" w:color="auto"/>
      </w:divBdr>
    </w:div>
    <w:div w:id="1230768300">
      <w:bodyDiv w:val="1"/>
      <w:marLeft w:val="0"/>
      <w:marRight w:val="0"/>
      <w:marTop w:val="0"/>
      <w:marBottom w:val="0"/>
      <w:divBdr>
        <w:top w:val="none" w:sz="0" w:space="0" w:color="auto"/>
        <w:left w:val="none" w:sz="0" w:space="0" w:color="auto"/>
        <w:bottom w:val="none" w:sz="0" w:space="0" w:color="auto"/>
        <w:right w:val="none" w:sz="0" w:space="0" w:color="auto"/>
      </w:divBdr>
    </w:div>
    <w:div w:id="1233078846">
      <w:bodyDiv w:val="1"/>
      <w:marLeft w:val="0"/>
      <w:marRight w:val="0"/>
      <w:marTop w:val="0"/>
      <w:marBottom w:val="0"/>
      <w:divBdr>
        <w:top w:val="none" w:sz="0" w:space="0" w:color="auto"/>
        <w:left w:val="none" w:sz="0" w:space="0" w:color="auto"/>
        <w:bottom w:val="none" w:sz="0" w:space="0" w:color="auto"/>
        <w:right w:val="none" w:sz="0" w:space="0" w:color="auto"/>
      </w:divBdr>
    </w:div>
    <w:div w:id="1233587042">
      <w:bodyDiv w:val="1"/>
      <w:marLeft w:val="0"/>
      <w:marRight w:val="0"/>
      <w:marTop w:val="0"/>
      <w:marBottom w:val="0"/>
      <w:divBdr>
        <w:top w:val="none" w:sz="0" w:space="0" w:color="auto"/>
        <w:left w:val="none" w:sz="0" w:space="0" w:color="auto"/>
        <w:bottom w:val="none" w:sz="0" w:space="0" w:color="auto"/>
        <w:right w:val="none" w:sz="0" w:space="0" w:color="auto"/>
      </w:divBdr>
    </w:div>
    <w:div w:id="1233658594">
      <w:bodyDiv w:val="1"/>
      <w:marLeft w:val="0"/>
      <w:marRight w:val="0"/>
      <w:marTop w:val="0"/>
      <w:marBottom w:val="0"/>
      <w:divBdr>
        <w:top w:val="none" w:sz="0" w:space="0" w:color="auto"/>
        <w:left w:val="none" w:sz="0" w:space="0" w:color="auto"/>
        <w:bottom w:val="none" w:sz="0" w:space="0" w:color="auto"/>
        <w:right w:val="none" w:sz="0" w:space="0" w:color="auto"/>
      </w:divBdr>
    </w:div>
    <w:div w:id="1234243293">
      <w:bodyDiv w:val="1"/>
      <w:marLeft w:val="0"/>
      <w:marRight w:val="0"/>
      <w:marTop w:val="0"/>
      <w:marBottom w:val="0"/>
      <w:divBdr>
        <w:top w:val="none" w:sz="0" w:space="0" w:color="auto"/>
        <w:left w:val="none" w:sz="0" w:space="0" w:color="auto"/>
        <w:bottom w:val="none" w:sz="0" w:space="0" w:color="auto"/>
        <w:right w:val="none" w:sz="0" w:space="0" w:color="auto"/>
      </w:divBdr>
    </w:div>
    <w:div w:id="1234664682">
      <w:bodyDiv w:val="1"/>
      <w:marLeft w:val="0"/>
      <w:marRight w:val="0"/>
      <w:marTop w:val="0"/>
      <w:marBottom w:val="0"/>
      <w:divBdr>
        <w:top w:val="none" w:sz="0" w:space="0" w:color="auto"/>
        <w:left w:val="none" w:sz="0" w:space="0" w:color="auto"/>
        <w:bottom w:val="none" w:sz="0" w:space="0" w:color="auto"/>
        <w:right w:val="none" w:sz="0" w:space="0" w:color="auto"/>
      </w:divBdr>
    </w:div>
    <w:div w:id="1246692843">
      <w:bodyDiv w:val="1"/>
      <w:marLeft w:val="0"/>
      <w:marRight w:val="0"/>
      <w:marTop w:val="0"/>
      <w:marBottom w:val="0"/>
      <w:divBdr>
        <w:top w:val="none" w:sz="0" w:space="0" w:color="auto"/>
        <w:left w:val="none" w:sz="0" w:space="0" w:color="auto"/>
        <w:bottom w:val="none" w:sz="0" w:space="0" w:color="auto"/>
        <w:right w:val="none" w:sz="0" w:space="0" w:color="auto"/>
      </w:divBdr>
    </w:div>
    <w:div w:id="1247685422">
      <w:bodyDiv w:val="1"/>
      <w:marLeft w:val="0"/>
      <w:marRight w:val="0"/>
      <w:marTop w:val="0"/>
      <w:marBottom w:val="0"/>
      <w:divBdr>
        <w:top w:val="none" w:sz="0" w:space="0" w:color="auto"/>
        <w:left w:val="none" w:sz="0" w:space="0" w:color="auto"/>
        <w:bottom w:val="none" w:sz="0" w:space="0" w:color="auto"/>
        <w:right w:val="none" w:sz="0" w:space="0" w:color="auto"/>
      </w:divBdr>
    </w:div>
    <w:div w:id="1251501119">
      <w:bodyDiv w:val="1"/>
      <w:marLeft w:val="0"/>
      <w:marRight w:val="0"/>
      <w:marTop w:val="0"/>
      <w:marBottom w:val="0"/>
      <w:divBdr>
        <w:top w:val="none" w:sz="0" w:space="0" w:color="auto"/>
        <w:left w:val="none" w:sz="0" w:space="0" w:color="auto"/>
        <w:bottom w:val="none" w:sz="0" w:space="0" w:color="auto"/>
        <w:right w:val="none" w:sz="0" w:space="0" w:color="auto"/>
      </w:divBdr>
    </w:div>
    <w:div w:id="1252159410">
      <w:bodyDiv w:val="1"/>
      <w:marLeft w:val="0"/>
      <w:marRight w:val="0"/>
      <w:marTop w:val="0"/>
      <w:marBottom w:val="0"/>
      <w:divBdr>
        <w:top w:val="none" w:sz="0" w:space="0" w:color="auto"/>
        <w:left w:val="none" w:sz="0" w:space="0" w:color="auto"/>
        <w:bottom w:val="none" w:sz="0" w:space="0" w:color="auto"/>
        <w:right w:val="none" w:sz="0" w:space="0" w:color="auto"/>
      </w:divBdr>
    </w:div>
    <w:div w:id="1252934031">
      <w:bodyDiv w:val="1"/>
      <w:marLeft w:val="0"/>
      <w:marRight w:val="0"/>
      <w:marTop w:val="0"/>
      <w:marBottom w:val="0"/>
      <w:divBdr>
        <w:top w:val="none" w:sz="0" w:space="0" w:color="auto"/>
        <w:left w:val="none" w:sz="0" w:space="0" w:color="auto"/>
        <w:bottom w:val="none" w:sz="0" w:space="0" w:color="auto"/>
        <w:right w:val="none" w:sz="0" w:space="0" w:color="auto"/>
      </w:divBdr>
    </w:div>
    <w:div w:id="1257980274">
      <w:bodyDiv w:val="1"/>
      <w:marLeft w:val="0"/>
      <w:marRight w:val="0"/>
      <w:marTop w:val="0"/>
      <w:marBottom w:val="0"/>
      <w:divBdr>
        <w:top w:val="none" w:sz="0" w:space="0" w:color="auto"/>
        <w:left w:val="none" w:sz="0" w:space="0" w:color="auto"/>
        <w:bottom w:val="none" w:sz="0" w:space="0" w:color="auto"/>
        <w:right w:val="none" w:sz="0" w:space="0" w:color="auto"/>
      </w:divBdr>
    </w:div>
    <w:div w:id="1258907888">
      <w:bodyDiv w:val="1"/>
      <w:marLeft w:val="0"/>
      <w:marRight w:val="0"/>
      <w:marTop w:val="0"/>
      <w:marBottom w:val="0"/>
      <w:divBdr>
        <w:top w:val="none" w:sz="0" w:space="0" w:color="auto"/>
        <w:left w:val="none" w:sz="0" w:space="0" w:color="auto"/>
        <w:bottom w:val="none" w:sz="0" w:space="0" w:color="auto"/>
        <w:right w:val="none" w:sz="0" w:space="0" w:color="auto"/>
      </w:divBdr>
    </w:div>
    <w:div w:id="1261645217">
      <w:bodyDiv w:val="1"/>
      <w:marLeft w:val="0"/>
      <w:marRight w:val="0"/>
      <w:marTop w:val="0"/>
      <w:marBottom w:val="0"/>
      <w:divBdr>
        <w:top w:val="none" w:sz="0" w:space="0" w:color="auto"/>
        <w:left w:val="none" w:sz="0" w:space="0" w:color="auto"/>
        <w:bottom w:val="none" w:sz="0" w:space="0" w:color="auto"/>
        <w:right w:val="none" w:sz="0" w:space="0" w:color="auto"/>
      </w:divBdr>
    </w:div>
    <w:div w:id="1265307888">
      <w:bodyDiv w:val="1"/>
      <w:marLeft w:val="0"/>
      <w:marRight w:val="0"/>
      <w:marTop w:val="0"/>
      <w:marBottom w:val="0"/>
      <w:divBdr>
        <w:top w:val="none" w:sz="0" w:space="0" w:color="auto"/>
        <w:left w:val="none" w:sz="0" w:space="0" w:color="auto"/>
        <w:bottom w:val="none" w:sz="0" w:space="0" w:color="auto"/>
        <w:right w:val="none" w:sz="0" w:space="0" w:color="auto"/>
      </w:divBdr>
    </w:div>
    <w:div w:id="1265772903">
      <w:bodyDiv w:val="1"/>
      <w:marLeft w:val="0"/>
      <w:marRight w:val="0"/>
      <w:marTop w:val="0"/>
      <w:marBottom w:val="0"/>
      <w:divBdr>
        <w:top w:val="none" w:sz="0" w:space="0" w:color="auto"/>
        <w:left w:val="none" w:sz="0" w:space="0" w:color="auto"/>
        <w:bottom w:val="none" w:sz="0" w:space="0" w:color="auto"/>
        <w:right w:val="none" w:sz="0" w:space="0" w:color="auto"/>
      </w:divBdr>
    </w:div>
    <w:div w:id="1271206143">
      <w:bodyDiv w:val="1"/>
      <w:marLeft w:val="0"/>
      <w:marRight w:val="0"/>
      <w:marTop w:val="0"/>
      <w:marBottom w:val="0"/>
      <w:divBdr>
        <w:top w:val="none" w:sz="0" w:space="0" w:color="auto"/>
        <w:left w:val="none" w:sz="0" w:space="0" w:color="auto"/>
        <w:bottom w:val="none" w:sz="0" w:space="0" w:color="auto"/>
        <w:right w:val="none" w:sz="0" w:space="0" w:color="auto"/>
      </w:divBdr>
    </w:div>
    <w:div w:id="1273709712">
      <w:bodyDiv w:val="1"/>
      <w:marLeft w:val="0"/>
      <w:marRight w:val="0"/>
      <w:marTop w:val="0"/>
      <w:marBottom w:val="0"/>
      <w:divBdr>
        <w:top w:val="none" w:sz="0" w:space="0" w:color="auto"/>
        <w:left w:val="none" w:sz="0" w:space="0" w:color="auto"/>
        <w:bottom w:val="none" w:sz="0" w:space="0" w:color="auto"/>
        <w:right w:val="none" w:sz="0" w:space="0" w:color="auto"/>
      </w:divBdr>
    </w:div>
    <w:div w:id="1273899713">
      <w:bodyDiv w:val="1"/>
      <w:marLeft w:val="0"/>
      <w:marRight w:val="0"/>
      <w:marTop w:val="0"/>
      <w:marBottom w:val="0"/>
      <w:divBdr>
        <w:top w:val="none" w:sz="0" w:space="0" w:color="auto"/>
        <w:left w:val="none" w:sz="0" w:space="0" w:color="auto"/>
        <w:bottom w:val="none" w:sz="0" w:space="0" w:color="auto"/>
        <w:right w:val="none" w:sz="0" w:space="0" w:color="auto"/>
      </w:divBdr>
    </w:div>
    <w:div w:id="1276332371">
      <w:bodyDiv w:val="1"/>
      <w:marLeft w:val="0"/>
      <w:marRight w:val="0"/>
      <w:marTop w:val="0"/>
      <w:marBottom w:val="0"/>
      <w:divBdr>
        <w:top w:val="none" w:sz="0" w:space="0" w:color="auto"/>
        <w:left w:val="none" w:sz="0" w:space="0" w:color="auto"/>
        <w:bottom w:val="none" w:sz="0" w:space="0" w:color="auto"/>
        <w:right w:val="none" w:sz="0" w:space="0" w:color="auto"/>
      </w:divBdr>
    </w:div>
    <w:div w:id="1277903169">
      <w:bodyDiv w:val="1"/>
      <w:marLeft w:val="0"/>
      <w:marRight w:val="0"/>
      <w:marTop w:val="0"/>
      <w:marBottom w:val="0"/>
      <w:divBdr>
        <w:top w:val="none" w:sz="0" w:space="0" w:color="auto"/>
        <w:left w:val="none" w:sz="0" w:space="0" w:color="auto"/>
        <w:bottom w:val="none" w:sz="0" w:space="0" w:color="auto"/>
        <w:right w:val="none" w:sz="0" w:space="0" w:color="auto"/>
      </w:divBdr>
    </w:div>
    <w:div w:id="1278027799">
      <w:bodyDiv w:val="1"/>
      <w:marLeft w:val="0"/>
      <w:marRight w:val="0"/>
      <w:marTop w:val="0"/>
      <w:marBottom w:val="0"/>
      <w:divBdr>
        <w:top w:val="none" w:sz="0" w:space="0" w:color="auto"/>
        <w:left w:val="none" w:sz="0" w:space="0" w:color="auto"/>
        <w:bottom w:val="none" w:sz="0" w:space="0" w:color="auto"/>
        <w:right w:val="none" w:sz="0" w:space="0" w:color="auto"/>
      </w:divBdr>
    </w:div>
    <w:div w:id="1280646991">
      <w:bodyDiv w:val="1"/>
      <w:marLeft w:val="0"/>
      <w:marRight w:val="0"/>
      <w:marTop w:val="0"/>
      <w:marBottom w:val="0"/>
      <w:divBdr>
        <w:top w:val="none" w:sz="0" w:space="0" w:color="auto"/>
        <w:left w:val="none" w:sz="0" w:space="0" w:color="auto"/>
        <w:bottom w:val="none" w:sz="0" w:space="0" w:color="auto"/>
        <w:right w:val="none" w:sz="0" w:space="0" w:color="auto"/>
      </w:divBdr>
    </w:div>
    <w:div w:id="1280842321">
      <w:bodyDiv w:val="1"/>
      <w:marLeft w:val="0"/>
      <w:marRight w:val="0"/>
      <w:marTop w:val="0"/>
      <w:marBottom w:val="0"/>
      <w:divBdr>
        <w:top w:val="none" w:sz="0" w:space="0" w:color="auto"/>
        <w:left w:val="none" w:sz="0" w:space="0" w:color="auto"/>
        <w:bottom w:val="none" w:sz="0" w:space="0" w:color="auto"/>
        <w:right w:val="none" w:sz="0" w:space="0" w:color="auto"/>
      </w:divBdr>
    </w:div>
    <w:div w:id="1281300107">
      <w:bodyDiv w:val="1"/>
      <w:marLeft w:val="0"/>
      <w:marRight w:val="0"/>
      <w:marTop w:val="0"/>
      <w:marBottom w:val="0"/>
      <w:divBdr>
        <w:top w:val="none" w:sz="0" w:space="0" w:color="auto"/>
        <w:left w:val="none" w:sz="0" w:space="0" w:color="auto"/>
        <w:bottom w:val="none" w:sz="0" w:space="0" w:color="auto"/>
        <w:right w:val="none" w:sz="0" w:space="0" w:color="auto"/>
      </w:divBdr>
    </w:div>
    <w:div w:id="1285111935">
      <w:bodyDiv w:val="1"/>
      <w:marLeft w:val="0"/>
      <w:marRight w:val="0"/>
      <w:marTop w:val="0"/>
      <w:marBottom w:val="0"/>
      <w:divBdr>
        <w:top w:val="none" w:sz="0" w:space="0" w:color="auto"/>
        <w:left w:val="none" w:sz="0" w:space="0" w:color="auto"/>
        <w:bottom w:val="none" w:sz="0" w:space="0" w:color="auto"/>
        <w:right w:val="none" w:sz="0" w:space="0" w:color="auto"/>
      </w:divBdr>
    </w:div>
    <w:div w:id="1286887788">
      <w:bodyDiv w:val="1"/>
      <w:marLeft w:val="0"/>
      <w:marRight w:val="0"/>
      <w:marTop w:val="0"/>
      <w:marBottom w:val="0"/>
      <w:divBdr>
        <w:top w:val="none" w:sz="0" w:space="0" w:color="auto"/>
        <w:left w:val="none" w:sz="0" w:space="0" w:color="auto"/>
        <w:bottom w:val="none" w:sz="0" w:space="0" w:color="auto"/>
        <w:right w:val="none" w:sz="0" w:space="0" w:color="auto"/>
      </w:divBdr>
    </w:div>
    <w:div w:id="1287004281">
      <w:bodyDiv w:val="1"/>
      <w:marLeft w:val="0"/>
      <w:marRight w:val="0"/>
      <w:marTop w:val="0"/>
      <w:marBottom w:val="0"/>
      <w:divBdr>
        <w:top w:val="none" w:sz="0" w:space="0" w:color="auto"/>
        <w:left w:val="none" w:sz="0" w:space="0" w:color="auto"/>
        <w:bottom w:val="none" w:sz="0" w:space="0" w:color="auto"/>
        <w:right w:val="none" w:sz="0" w:space="0" w:color="auto"/>
      </w:divBdr>
    </w:div>
    <w:div w:id="1291977135">
      <w:bodyDiv w:val="1"/>
      <w:marLeft w:val="0"/>
      <w:marRight w:val="0"/>
      <w:marTop w:val="0"/>
      <w:marBottom w:val="0"/>
      <w:divBdr>
        <w:top w:val="none" w:sz="0" w:space="0" w:color="auto"/>
        <w:left w:val="none" w:sz="0" w:space="0" w:color="auto"/>
        <w:bottom w:val="none" w:sz="0" w:space="0" w:color="auto"/>
        <w:right w:val="none" w:sz="0" w:space="0" w:color="auto"/>
      </w:divBdr>
    </w:div>
    <w:div w:id="1292978327">
      <w:bodyDiv w:val="1"/>
      <w:marLeft w:val="0"/>
      <w:marRight w:val="0"/>
      <w:marTop w:val="0"/>
      <w:marBottom w:val="0"/>
      <w:divBdr>
        <w:top w:val="none" w:sz="0" w:space="0" w:color="auto"/>
        <w:left w:val="none" w:sz="0" w:space="0" w:color="auto"/>
        <w:bottom w:val="none" w:sz="0" w:space="0" w:color="auto"/>
        <w:right w:val="none" w:sz="0" w:space="0" w:color="auto"/>
      </w:divBdr>
    </w:div>
    <w:div w:id="1296522338">
      <w:bodyDiv w:val="1"/>
      <w:marLeft w:val="0"/>
      <w:marRight w:val="0"/>
      <w:marTop w:val="0"/>
      <w:marBottom w:val="0"/>
      <w:divBdr>
        <w:top w:val="none" w:sz="0" w:space="0" w:color="auto"/>
        <w:left w:val="none" w:sz="0" w:space="0" w:color="auto"/>
        <w:bottom w:val="none" w:sz="0" w:space="0" w:color="auto"/>
        <w:right w:val="none" w:sz="0" w:space="0" w:color="auto"/>
      </w:divBdr>
    </w:div>
    <w:div w:id="1300113959">
      <w:bodyDiv w:val="1"/>
      <w:marLeft w:val="0"/>
      <w:marRight w:val="0"/>
      <w:marTop w:val="0"/>
      <w:marBottom w:val="0"/>
      <w:divBdr>
        <w:top w:val="none" w:sz="0" w:space="0" w:color="auto"/>
        <w:left w:val="none" w:sz="0" w:space="0" w:color="auto"/>
        <w:bottom w:val="none" w:sz="0" w:space="0" w:color="auto"/>
        <w:right w:val="none" w:sz="0" w:space="0" w:color="auto"/>
      </w:divBdr>
    </w:div>
    <w:div w:id="1306395144">
      <w:bodyDiv w:val="1"/>
      <w:marLeft w:val="0"/>
      <w:marRight w:val="0"/>
      <w:marTop w:val="0"/>
      <w:marBottom w:val="0"/>
      <w:divBdr>
        <w:top w:val="none" w:sz="0" w:space="0" w:color="auto"/>
        <w:left w:val="none" w:sz="0" w:space="0" w:color="auto"/>
        <w:bottom w:val="none" w:sz="0" w:space="0" w:color="auto"/>
        <w:right w:val="none" w:sz="0" w:space="0" w:color="auto"/>
      </w:divBdr>
    </w:div>
    <w:div w:id="1307591955">
      <w:bodyDiv w:val="1"/>
      <w:marLeft w:val="0"/>
      <w:marRight w:val="0"/>
      <w:marTop w:val="0"/>
      <w:marBottom w:val="0"/>
      <w:divBdr>
        <w:top w:val="none" w:sz="0" w:space="0" w:color="auto"/>
        <w:left w:val="none" w:sz="0" w:space="0" w:color="auto"/>
        <w:bottom w:val="none" w:sz="0" w:space="0" w:color="auto"/>
        <w:right w:val="none" w:sz="0" w:space="0" w:color="auto"/>
      </w:divBdr>
    </w:div>
    <w:div w:id="1309626088">
      <w:bodyDiv w:val="1"/>
      <w:marLeft w:val="0"/>
      <w:marRight w:val="0"/>
      <w:marTop w:val="0"/>
      <w:marBottom w:val="0"/>
      <w:divBdr>
        <w:top w:val="none" w:sz="0" w:space="0" w:color="auto"/>
        <w:left w:val="none" w:sz="0" w:space="0" w:color="auto"/>
        <w:bottom w:val="none" w:sz="0" w:space="0" w:color="auto"/>
        <w:right w:val="none" w:sz="0" w:space="0" w:color="auto"/>
      </w:divBdr>
    </w:div>
    <w:div w:id="1315793398">
      <w:bodyDiv w:val="1"/>
      <w:marLeft w:val="0"/>
      <w:marRight w:val="0"/>
      <w:marTop w:val="0"/>
      <w:marBottom w:val="0"/>
      <w:divBdr>
        <w:top w:val="none" w:sz="0" w:space="0" w:color="auto"/>
        <w:left w:val="none" w:sz="0" w:space="0" w:color="auto"/>
        <w:bottom w:val="none" w:sz="0" w:space="0" w:color="auto"/>
        <w:right w:val="none" w:sz="0" w:space="0" w:color="auto"/>
      </w:divBdr>
    </w:div>
    <w:div w:id="1319848823">
      <w:bodyDiv w:val="1"/>
      <w:marLeft w:val="0"/>
      <w:marRight w:val="0"/>
      <w:marTop w:val="0"/>
      <w:marBottom w:val="0"/>
      <w:divBdr>
        <w:top w:val="none" w:sz="0" w:space="0" w:color="auto"/>
        <w:left w:val="none" w:sz="0" w:space="0" w:color="auto"/>
        <w:bottom w:val="none" w:sz="0" w:space="0" w:color="auto"/>
        <w:right w:val="none" w:sz="0" w:space="0" w:color="auto"/>
      </w:divBdr>
    </w:div>
    <w:div w:id="1327057480">
      <w:bodyDiv w:val="1"/>
      <w:marLeft w:val="0"/>
      <w:marRight w:val="0"/>
      <w:marTop w:val="0"/>
      <w:marBottom w:val="0"/>
      <w:divBdr>
        <w:top w:val="none" w:sz="0" w:space="0" w:color="auto"/>
        <w:left w:val="none" w:sz="0" w:space="0" w:color="auto"/>
        <w:bottom w:val="none" w:sz="0" w:space="0" w:color="auto"/>
        <w:right w:val="none" w:sz="0" w:space="0" w:color="auto"/>
      </w:divBdr>
    </w:div>
    <w:div w:id="1330135104">
      <w:bodyDiv w:val="1"/>
      <w:marLeft w:val="0"/>
      <w:marRight w:val="0"/>
      <w:marTop w:val="0"/>
      <w:marBottom w:val="0"/>
      <w:divBdr>
        <w:top w:val="none" w:sz="0" w:space="0" w:color="auto"/>
        <w:left w:val="none" w:sz="0" w:space="0" w:color="auto"/>
        <w:bottom w:val="none" w:sz="0" w:space="0" w:color="auto"/>
        <w:right w:val="none" w:sz="0" w:space="0" w:color="auto"/>
      </w:divBdr>
    </w:div>
    <w:div w:id="1331173573">
      <w:bodyDiv w:val="1"/>
      <w:marLeft w:val="0"/>
      <w:marRight w:val="0"/>
      <w:marTop w:val="0"/>
      <w:marBottom w:val="0"/>
      <w:divBdr>
        <w:top w:val="none" w:sz="0" w:space="0" w:color="auto"/>
        <w:left w:val="none" w:sz="0" w:space="0" w:color="auto"/>
        <w:bottom w:val="none" w:sz="0" w:space="0" w:color="auto"/>
        <w:right w:val="none" w:sz="0" w:space="0" w:color="auto"/>
      </w:divBdr>
    </w:div>
    <w:div w:id="1332216194">
      <w:bodyDiv w:val="1"/>
      <w:marLeft w:val="0"/>
      <w:marRight w:val="0"/>
      <w:marTop w:val="0"/>
      <w:marBottom w:val="0"/>
      <w:divBdr>
        <w:top w:val="none" w:sz="0" w:space="0" w:color="auto"/>
        <w:left w:val="none" w:sz="0" w:space="0" w:color="auto"/>
        <w:bottom w:val="none" w:sz="0" w:space="0" w:color="auto"/>
        <w:right w:val="none" w:sz="0" w:space="0" w:color="auto"/>
      </w:divBdr>
    </w:div>
    <w:div w:id="1338577530">
      <w:bodyDiv w:val="1"/>
      <w:marLeft w:val="0"/>
      <w:marRight w:val="0"/>
      <w:marTop w:val="0"/>
      <w:marBottom w:val="0"/>
      <w:divBdr>
        <w:top w:val="none" w:sz="0" w:space="0" w:color="auto"/>
        <w:left w:val="none" w:sz="0" w:space="0" w:color="auto"/>
        <w:bottom w:val="none" w:sz="0" w:space="0" w:color="auto"/>
        <w:right w:val="none" w:sz="0" w:space="0" w:color="auto"/>
      </w:divBdr>
    </w:div>
    <w:div w:id="1342002715">
      <w:bodyDiv w:val="1"/>
      <w:marLeft w:val="0"/>
      <w:marRight w:val="0"/>
      <w:marTop w:val="0"/>
      <w:marBottom w:val="0"/>
      <w:divBdr>
        <w:top w:val="none" w:sz="0" w:space="0" w:color="auto"/>
        <w:left w:val="none" w:sz="0" w:space="0" w:color="auto"/>
        <w:bottom w:val="none" w:sz="0" w:space="0" w:color="auto"/>
        <w:right w:val="none" w:sz="0" w:space="0" w:color="auto"/>
      </w:divBdr>
    </w:div>
    <w:div w:id="1343242095">
      <w:bodyDiv w:val="1"/>
      <w:marLeft w:val="0"/>
      <w:marRight w:val="0"/>
      <w:marTop w:val="0"/>
      <w:marBottom w:val="0"/>
      <w:divBdr>
        <w:top w:val="none" w:sz="0" w:space="0" w:color="auto"/>
        <w:left w:val="none" w:sz="0" w:space="0" w:color="auto"/>
        <w:bottom w:val="none" w:sz="0" w:space="0" w:color="auto"/>
        <w:right w:val="none" w:sz="0" w:space="0" w:color="auto"/>
      </w:divBdr>
    </w:div>
    <w:div w:id="1346249231">
      <w:bodyDiv w:val="1"/>
      <w:marLeft w:val="0"/>
      <w:marRight w:val="0"/>
      <w:marTop w:val="0"/>
      <w:marBottom w:val="0"/>
      <w:divBdr>
        <w:top w:val="none" w:sz="0" w:space="0" w:color="auto"/>
        <w:left w:val="none" w:sz="0" w:space="0" w:color="auto"/>
        <w:bottom w:val="none" w:sz="0" w:space="0" w:color="auto"/>
        <w:right w:val="none" w:sz="0" w:space="0" w:color="auto"/>
      </w:divBdr>
    </w:div>
    <w:div w:id="1347486517">
      <w:bodyDiv w:val="1"/>
      <w:marLeft w:val="0"/>
      <w:marRight w:val="0"/>
      <w:marTop w:val="0"/>
      <w:marBottom w:val="0"/>
      <w:divBdr>
        <w:top w:val="none" w:sz="0" w:space="0" w:color="auto"/>
        <w:left w:val="none" w:sz="0" w:space="0" w:color="auto"/>
        <w:bottom w:val="none" w:sz="0" w:space="0" w:color="auto"/>
        <w:right w:val="none" w:sz="0" w:space="0" w:color="auto"/>
      </w:divBdr>
    </w:div>
    <w:div w:id="1347705588">
      <w:bodyDiv w:val="1"/>
      <w:marLeft w:val="0"/>
      <w:marRight w:val="0"/>
      <w:marTop w:val="0"/>
      <w:marBottom w:val="0"/>
      <w:divBdr>
        <w:top w:val="none" w:sz="0" w:space="0" w:color="auto"/>
        <w:left w:val="none" w:sz="0" w:space="0" w:color="auto"/>
        <w:bottom w:val="none" w:sz="0" w:space="0" w:color="auto"/>
        <w:right w:val="none" w:sz="0" w:space="0" w:color="auto"/>
      </w:divBdr>
    </w:div>
    <w:div w:id="1358850794">
      <w:bodyDiv w:val="1"/>
      <w:marLeft w:val="0"/>
      <w:marRight w:val="0"/>
      <w:marTop w:val="0"/>
      <w:marBottom w:val="0"/>
      <w:divBdr>
        <w:top w:val="none" w:sz="0" w:space="0" w:color="auto"/>
        <w:left w:val="none" w:sz="0" w:space="0" w:color="auto"/>
        <w:bottom w:val="none" w:sz="0" w:space="0" w:color="auto"/>
        <w:right w:val="none" w:sz="0" w:space="0" w:color="auto"/>
      </w:divBdr>
    </w:div>
    <w:div w:id="1362515964">
      <w:bodyDiv w:val="1"/>
      <w:marLeft w:val="0"/>
      <w:marRight w:val="0"/>
      <w:marTop w:val="0"/>
      <w:marBottom w:val="0"/>
      <w:divBdr>
        <w:top w:val="none" w:sz="0" w:space="0" w:color="auto"/>
        <w:left w:val="none" w:sz="0" w:space="0" w:color="auto"/>
        <w:bottom w:val="none" w:sz="0" w:space="0" w:color="auto"/>
        <w:right w:val="none" w:sz="0" w:space="0" w:color="auto"/>
      </w:divBdr>
    </w:div>
    <w:div w:id="1363168958">
      <w:bodyDiv w:val="1"/>
      <w:marLeft w:val="0"/>
      <w:marRight w:val="0"/>
      <w:marTop w:val="0"/>
      <w:marBottom w:val="0"/>
      <w:divBdr>
        <w:top w:val="none" w:sz="0" w:space="0" w:color="auto"/>
        <w:left w:val="none" w:sz="0" w:space="0" w:color="auto"/>
        <w:bottom w:val="none" w:sz="0" w:space="0" w:color="auto"/>
        <w:right w:val="none" w:sz="0" w:space="0" w:color="auto"/>
      </w:divBdr>
    </w:div>
    <w:div w:id="1364480804">
      <w:bodyDiv w:val="1"/>
      <w:marLeft w:val="0"/>
      <w:marRight w:val="0"/>
      <w:marTop w:val="0"/>
      <w:marBottom w:val="0"/>
      <w:divBdr>
        <w:top w:val="none" w:sz="0" w:space="0" w:color="auto"/>
        <w:left w:val="none" w:sz="0" w:space="0" w:color="auto"/>
        <w:bottom w:val="none" w:sz="0" w:space="0" w:color="auto"/>
        <w:right w:val="none" w:sz="0" w:space="0" w:color="auto"/>
      </w:divBdr>
    </w:div>
    <w:div w:id="1369336042">
      <w:bodyDiv w:val="1"/>
      <w:marLeft w:val="0"/>
      <w:marRight w:val="0"/>
      <w:marTop w:val="0"/>
      <w:marBottom w:val="0"/>
      <w:divBdr>
        <w:top w:val="none" w:sz="0" w:space="0" w:color="auto"/>
        <w:left w:val="none" w:sz="0" w:space="0" w:color="auto"/>
        <w:bottom w:val="none" w:sz="0" w:space="0" w:color="auto"/>
        <w:right w:val="none" w:sz="0" w:space="0" w:color="auto"/>
      </w:divBdr>
      <w:divsChild>
        <w:div w:id="1208755789">
          <w:marLeft w:val="0"/>
          <w:marRight w:val="0"/>
          <w:marTop w:val="0"/>
          <w:marBottom w:val="0"/>
          <w:divBdr>
            <w:top w:val="none" w:sz="0" w:space="0" w:color="auto"/>
            <w:left w:val="none" w:sz="0" w:space="0" w:color="auto"/>
            <w:bottom w:val="none" w:sz="0" w:space="0" w:color="auto"/>
            <w:right w:val="none" w:sz="0" w:space="0" w:color="auto"/>
          </w:divBdr>
          <w:divsChild>
            <w:div w:id="200635102">
              <w:marLeft w:val="0"/>
              <w:marRight w:val="0"/>
              <w:marTop w:val="0"/>
              <w:marBottom w:val="0"/>
              <w:divBdr>
                <w:top w:val="none" w:sz="0" w:space="0" w:color="auto"/>
                <w:left w:val="none" w:sz="0" w:space="0" w:color="auto"/>
                <w:bottom w:val="none" w:sz="0" w:space="0" w:color="auto"/>
                <w:right w:val="none" w:sz="0" w:space="0" w:color="auto"/>
              </w:divBdr>
              <w:divsChild>
                <w:div w:id="2074351097">
                  <w:marLeft w:val="0"/>
                  <w:marRight w:val="0"/>
                  <w:marTop w:val="0"/>
                  <w:marBottom w:val="0"/>
                  <w:divBdr>
                    <w:top w:val="none" w:sz="0" w:space="0" w:color="auto"/>
                    <w:left w:val="none" w:sz="0" w:space="0" w:color="auto"/>
                    <w:bottom w:val="none" w:sz="0" w:space="0" w:color="auto"/>
                    <w:right w:val="none" w:sz="0" w:space="0" w:color="auto"/>
                  </w:divBdr>
                  <w:divsChild>
                    <w:div w:id="47422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730837">
          <w:marLeft w:val="0"/>
          <w:marRight w:val="0"/>
          <w:marTop w:val="0"/>
          <w:marBottom w:val="0"/>
          <w:divBdr>
            <w:top w:val="none" w:sz="0" w:space="0" w:color="auto"/>
            <w:left w:val="none" w:sz="0" w:space="0" w:color="auto"/>
            <w:bottom w:val="none" w:sz="0" w:space="0" w:color="auto"/>
            <w:right w:val="none" w:sz="0" w:space="0" w:color="auto"/>
          </w:divBdr>
          <w:divsChild>
            <w:div w:id="1438938981">
              <w:marLeft w:val="0"/>
              <w:marRight w:val="0"/>
              <w:marTop w:val="0"/>
              <w:marBottom w:val="0"/>
              <w:divBdr>
                <w:top w:val="none" w:sz="0" w:space="0" w:color="auto"/>
                <w:left w:val="none" w:sz="0" w:space="0" w:color="auto"/>
                <w:bottom w:val="none" w:sz="0" w:space="0" w:color="auto"/>
                <w:right w:val="none" w:sz="0" w:space="0" w:color="auto"/>
              </w:divBdr>
              <w:divsChild>
                <w:div w:id="979725675">
                  <w:marLeft w:val="0"/>
                  <w:marRight w:val="0"/>
                  <w:marTop w:val="0"/>
                  <w:marBottom w:val="0"/>
                  <w:divBdr>
                    <w:top w:val="none" w:sz="0" w:space="0" w:color="auto"/>
                    <w:left w:val="none" w:sz="0" w:space="0" w:color="auto"/>
                    <w:bottom w:val="none" w:sz="0" w:space="0" w:color="auto"/>
                    <w:right w:val="none" w:sz="0" w:space="0" w:color="auto"/>
                  </w:divBdr>
                  <w:divsChild>
                    <w:div w:id="188424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642224">
      <w:bodyDiv w:val="1"/>
      <w:marLeft w:val="0"/>
      <w:marRight w:val="0"/>
      <w:marTop w:val="0"/>
      <w:marBottom w:val="0"/>
      <w:divBdr>
        <w:top w:val="none" w:sz="0" w:space="0" w:color="auto"/>
        <w:left w:val="none" w:sz="0" w:space="0" w:color="auto"/>
        <w:bottom w:val="none" w:sz="0" w:space="0" w:color="auto"/>
        <w:right w:val="none" w:sz="0" w:space="0" w:color="auto"/>
      </w:divBdr>
    </w:div>
    <w:div w:id="1370372380">
      <w:bodyDiv w:val="1"/>
      <w:marLeft w:val="0"/>
      <w:marRight w:val="0"/>
      <w:marTop w:val="0"/>
      <w:marBottom w:val="0"/>
      <w:divBdr>
        <w:top w:val="none" w:sz="0" w:space="0" w:color="auto"/>
        <w:left w:val="none" w:sz="0" w:space="0" w:color="auto"/>
        <w:bottom w:val="none" w:sz="0" w:space="0" w:color="auto"/>
        <w:right w:val="none" w:sz="0" w:space="0" w:color="auto"/>
      </w:divBdr>
    </w:div>
    <w:div w:id="1372416853">
      <w:bodyDiv w:val="1"/>
      <w:marLeft w:val="0"/>
      <w:marRight w:val="0"/>
      <w:marTop w:val="0"/>
      <w:marBottom w:val="0"/>
      <w:divBdr>
        <w:top w:val="none" w:sz="0" w:space="0" w:color="auto"/>
        <w:left w:val="none" w:sz="0" w:space="0" w:color="auto"/>
        <w:bottom w:val="none" w:sz="0" w:space="0" w:color="auto"/>
        <w:right w:val="none" w:sz="0" w:space="0" w:color="auto"/>
      </w:divBdr>
    </w:div>
    <w:div w:id="1373186128">
      <w:bodyDiv w:val="1"/>
      <w:marLeft w:val="0"/>
      <w:marRight w:val="0"/>
      <w:marTop w:val="0"/>
      <w:marBottom w:val="0"/>
      <w:divBdr>
        <w:top w:val="none" w:sz="0" w:space="0" w:color="auto"/>
        <w:left w:val="none" w:sz="0" w:space="0" w:color="auto"/>
        <w:bottom w:val="none" w:sz="0" w:space="0" w:color="auto"/>
        <w:right w:val="none" w:sz="0" w:space="0" w:color="auto"/>
      </w:divBdr>
    </w:div>
    <w:div w:id="1373653053">
      <w:bodyDiv w:val="1"/>
      <w:marLeft w:val="0"/>
      <w:marRight w:val="0"/>
      <w:marTop w:val="0"/>
      <w:marBottom w:val="0"/>
      <w:divBdr>
        <w:top w:val="none" w:sz="0" w:space="0" w:color="auto"/>
        <w:left w:val="none" w:sz="0" w:space="0" w:color="auto"/>
        <w:bottom w:val="none" w:sz="0" w:space="0" w:color="auto"/>
        <w:right w:val="none" w:sz="0" w:space="0" w:color="auto"/>
      </w:divBdr>
    </w:div>
    <w:div w:id="1375042379">
      <w:bodyDiv w:val="1"/>
      <w:marLeft w:val="0"/>
      <w:marRight w:val="0"/>
      <w:marTop w:val="0"/>
      <w:marBottom w:val="0"/>
      <w:divBdr>
        <w:top w:val="none" w:sz="0" w:space="0" w:color="auto"/>
        <w:left w:val="none" w:sz="0" w:space="0" w:color="auto"/>
        <w:bottom w:val="none" w:sz="0" w:space="0" w:color="auto"/>
        <w:right w:val="none" w:sz="0" w:space="0" w:color="auto"/>
      </w:divBdr>
    </w:div>
    <w:div w:id="1376471503">
      <w:bodyDiv w:val="1"/>
      <w:marLeft w:val="0"/>
      <w:marRight w:val="0"/>
      <w:marTop w:val="0"/>
      <w:marBottom w:val="0"/>
      <w:divBdr>
        <w:top w:val="none" w:sz="0" w:space="0" w:color="auto"/>
        <w:left w:val="none" w:sz="0" w:space="0" w:color="auto"/>
        <w:bottom w:val="none" w:sz="0" w:space="0" w:color="auto"/>
        <w:right w:val="none" w:sz="0" w:space="0" w:color="auto"/>
      </w:divBdr>
    </w:div>
    <w:div w:id="1376924627">
      <w:bodyDiv w:val="1"/>
      <w:marLeft w:val="0"/>
      <w:marRight w:val="0"/>
      <w:marTop w:val="0"/>
      <w:marBottom w:val="0"/>
      <w:divBdr>
        <w:top w:val="none" w:sz="0" w:space="0" w:color="auto"/>
        <w:left w:val="none" w:sz="0" w:space="0" w:color="auto"/>
        <w:bottom w:val="none" w:sz="0" w:space="0" w:color="auto"/>
        <w:right w:val="none" w:sz="0" w:space="0" w:color="auto"/>
      </w:divBdr>
    </w:div>
    <w:div w:id="1379620233">
      <w:bodyDiv w:val="1"/>
      <w:marLeft w:val="0"/>
      <w:marRight w:val="0"/>
      <w:marTop w:val="0"/>
      <w:marBottom w:val="0"/>
      <w:divBdr>
        <w:top w:val="none" w:sz="0" w:space="0" w:color="auto"/>
        <w:left w:val="none" w:sz="0" w:space="0" w:color="auto"/>
        <w:bottom w:val="none" w:sz="0" w:space="0" w:color="auto"/>
        <w:right w:val="none" w:sz="0" w:space="0" w:color="auto"/>
      </w:divBdr>
    </w:div>
    <w:div w:id="1382637509">
      <w:bodyDiv w:val="1"/>
      <w:marLeft w:val="0"/>
      <w:marRight w:val="0"/>
      <w:marTop w:val="0"/>
      <w:marBottom w:val="0"/>
      <w:divBdr>
        <w:top w:val="none" w:sz="0" w:space="0" w:color="auto"/>
        <w:left w:val="none" w:sz="0" w:space="0" w:color="auto"/>
        <w:bottom w:val="none" w:sz="0" w:space="0" w:color="auto"/>
        <w:right w:val="none" w:sz="0" w:space="0" w:color="auto"/>
      </w:divBdr>
    </w:div>
    <w:div w:id="1385907584">
      <w:bodyDiv w:val="1"/>
      <w:marLeft w:val="0"/>
      <w:marRight w:val="0"/>
      <w:marTop w:val="0"/>
      <w:marBottom w:val="0"/>
      <w:divBdr>
        <w:top w:val="none" w:sz="0" w:space="0" w:color="auto"/>
        <w:left w:val="none" w:sz="0" w:space="0" w:color="auto"/>
        <w:bottom w:val="none" w:sz="0" w:space="0" w:color="auto"/>
        <w:right w:val="none" w:sz="0" w:space="0" w:color="auto"/>
      </w:divBdr>
    </w:div>
    <w:div w:id="1386835563">
      <w:bodyDiv w:val="1"/>
      <w:marLeft w:val="0"/>
      <w:marRight w:val="0"/>
      <w:marTop w:val="0"/>
      <w:marBottom w:val="0"/>
      <w:divBdr>
        <w:top w:val="none" w:sz="0" w:space="0" w:color="auto"/>
        <w:left w:val="none" w:sz="0" w:space="0" w:color="auto"/>
        <w:bottom w:val="none" w:sz="0" w:space="0" w:color="auto"/>
        <w:right w:val="none" w:sz="0" w:space="0" w:color="auto"/>
      </w:divBdr>
    </w:div>
    <w:div w:id="1387528392">
      <w:bodyDiv w:val="1"/>
      <w:marLeft w:val="0"/>
      <w:marRight w:val="0"/>
      <w:marTop w:val="0"/>
      <w:marBottom w:val="0"/>
      <w:divBdr>
        <w:top w:val="none" w:sz="0" w:space="0" w:color="auto"/>
        <w:left w:val="none" w:sz="0" w:space="0" w:color="auto"/>
        <w:bottom w:val="none" w:sz="0" w:space="0" w:color="auto"/>
        <w:right w:val="none" w:sz="0" w:space="0" w:color="auto"/>
      </w:divBdr>
    </w:div>
    <w:div w:id="1387679070">
      <w:bodyDiv w:val="1"/>
      <w:marLeft w:val="0"/>
      <w:marRight w:val="0"/>
      <w:marTop w:val="0"/>
      <w:marBottom w:val="0"/>
      <w:divBdr>
        <w:top w:val="none" w:sz="0" w:space="0" w:color="auto"/>
        <w:left w:val="none" w:sz="0" w:space="0" w:color="auto"/>
        <w:bottom w:val="none" w:sz="0" w:space="0" w:color="auto"/>
        <w:right w:val="none" w:sz="0" w:space="0" w:color="auto"/>
      </w:divBdr>
    </w:div>
    <w:div w:id="1387947328">
      <w:bodyDiv w:val="1"/>
      <w:marLeft w:val="0"/>
      <w:marRight w:val="0"/>
      <w:marTop w:val="0"/>
      <w:marBottom w:val="0"/>
      <w:divBdr>
        <w:top w:val="none" w:sz="0" w:space="0" w:color="auto"/>
        <w:left w:val="none" w:sz="0" w:space="0" w:color="auto"/>
        <w:bottom w:val="none" w:sz="0" w:space="0" w:color="auto"/>
        <w:right w:val="none" w:sz="0" w:space="0" w:color="auto"/>
      </w:divBdr>
    </w:div>
    <w:div w:id="1389306479">
      <w:bodyDiv w:val="1"/>
      <w:marLeft w:val="0"/>
      <w:marRight w:val="0"/>
      <w:marTop w:val="0"/>
      <w:marBottom w:val="0"/>
      <w:divBdr>
        <w:top w:val="none" w:sz="0" w:space="0" w:color="auto"/>
        <w:left w:val="none" w:sz="0" w:space="0" w:color="auto"/>
        <w:bottom w:val="none" w:sz="0" w:space="0" w:color="auto"/>
        <w:right w:val="none" w:sz="0" w:space="0" w:color="auto"/>
      </w:divBdr>
    </w:div>
    <w:div w:id="1395473172">
      <w:bodyDiv w:val="1"/>
      <w:marLeft w:val="0"/>
      <w:marRight w:val="0"/>
      <w:marTop w:val="0"/>
      <w:marBottom w:val="0"/>
      <w:divBdr>
        <w:top w:val="none" w:sz="0" w:space="0" w:color="auto"/>
        <w:left w:val="none" w:sz="0" w:space="0" w:color="auto"/>
        <w:bottom w:val="none" w:sz="0" w:space="0" w:color="auto"/>
        <w:right w:val="none" w:sz="0" w:space="0" w:color="auto"/>
      </w:divBdr>
    </w:div>
    <w:div w:id="1399085737">
      <w:bodyDiv w:val="1"/>
      <w:marLeft w:val="0"/>
      <w:marRight w:val="0"/>
      <w:marTop w:val="0"/>
      <w:marBottom w:val="0"/>
      <w:divBdr>
        <w:top w:val="none" w:sz="0" w:space="0" w:color="auto"/>
        <w:left w:val="none" w:sz="0" w:space="0" w:color="auto"/>
        <w:bottom w:val="none" w:sz="0" w:space="0" w:color="auto"/>
        <w:right w:val="none" w:sz="0" w:space="0" w:color="auto"/>
      </w:divBdr>
    </w:div>
    <w:div w:id="1405302935">
      <w:bodyDiv w:val="1"/>
      <w:marLeft w:val="0"/>
      <w:marRight w:val="0"/>
      <w:marTop w:val="0"/>
      <w:marBottom w:val="0"/>
      <w:divBdr>
        <w:top w:val="none" w:sz="0" w:space="0" w:color="auto"/>
        <w:left w:val="none" w:sz="0" w:space="0" w:color="auto"/>
        <w:bottom w:val="none" w:sz="0" w:space="0" w:color="auto"/>
        <w:right w:val="none" w:sz="0" w:space="0" w:color="auto"/>
      </w:divBdr>
    </w:div>
    <w:div w:id="1405765139">
      <w:bodyDiv w:val="1"/>
      <w:marLeft w:val="0"/>
      <w:marRight w:val="0"/>
      <w:marTop w:val="0"/>
      <w:marBottom w:val="0"/>
      <w:divBdr>
        <w:top w:val="none" w:sz="0" w:space="0" w:color="auto"/>
        <w:left w:val="none" w:sz="0" w:space="0" w:color="auto"/>
        <w:bottom w:val="none" w:sz="0" w:space="0" w:color="auto"/>
        <w:right w:val="none" w:sz="0" w:space="0" w:color="auto"/>
      </w:divBdr>
    </w:div>
    <w:div w:id="1406605480">
      <w:bodyDiv w:val="1"/>
      <w:marLeft w:val="0"/>
      <w:marRight w:val="0"/>
      <w:marTop w:val="0"/>
      <w:marBottom w:val="0"/>
      <w:divBdr>
        <w:top w:val="none" w:sz="0" w:space="0" w:color="auto"/>
        <w:left w:val="none" w:sz="0" w:space="0" w:color="auto"/>
        <w:bottom w:val="none" w:sz="0" w:space="0" w:color="auto"/>
        <w:right w:val="none" w:sz="0" w:space="0" w:color="auto"/>
      </w:divBdr>
    </w:div>
    <w:div w:id="1408723913">
      <w:bodyDiv w:val="1"/>
      <w:marLeft w:val="0"/>
      <w:marRight w:val="0"/>
      <w:marTop w:val="0"/>
      <w:marBottom w:val="0"/>
      <w:divBdr>
        <w:top w:val="none" w:sz="0" w:space="0" w:color="auto"/>
        <w:left w:val="none" w:sz="0" w:space="0" w:color="auto"/>
        <w:bottom w:val="none" w:sz="0" w:space="0" w:color="auto"/>
        <w:right w:val="none" w:sz="0" w:space="0" w:color="auto"/>
      </w:divBdr>
    </w:div>
    <w:div w:id="1408771414">
      <w:bodyDiv w:val="1"/>
      <w:marLeft w:val="0"/>
      <w:marRight w:val="0"/>
      <w:marTop w:val="0"/>
      <w:marBottom w:val="0"/>
      <w:divBdr>
        <w:top w:val="none" w:sz="0" w:space="0" w:color="auto"/>
        <w:left w:val="none" w:sz="0" w:space="0" w:color="auto"/>
        <w:bottom w:val="none" w:sz="0" w:space="0" w:color="auto"/>
        <w:right w:val="none" w:sz="0" w:space="0" w:color="auto"/>
      </w:divBdr>
    </w:div>
    <w:div w:id="1409231063">
      <w:bodyDiv w:val="1"/>
      <w:marLeft w:val="0"/>
      <w:marRight w:val="0"/>
      <w:marTop w:val="0"/>
      <w:marBottom w:val="0"/>
      <w:divBdr>
        <w:top w:val="none" w:sz="0" w:space="0" w:color="auto"/>
        <w:left w:val="none" w:sz="0" w:space="0" w:color="auto"/>
        <w:bottom w:val="none" w:sz="0" w:space="0" w:color="auto"/>
        <w:right w:val="none" w:sz="0" w:space="0" w:color="auto"/>
      </w:divBdr>
    </w:div>
    <w:div w:id="1410536714">
      <w:bodyDiv w:val="1"/>
      <w:marLeft w:val="0"/>
      <w:marRight w:val="0"/>
      <w:marTop w:val="0"/>
      <w:marBottom w:val="0"/>
      <w:divBdr>
        <w:top w:val="none" w:sz="0" w:space="0" w:color="auto"/>
        <w:left w:val="none" w:sz="0" w:space="0" w:color="auto"/>
        <w:bottom w:val="none" w:sz="0" w:space="0" w:color="auto"/>
        <w:right w:val="none" w:sz="0" w:space="0" w:color="auto"/>
      </w:divBdr>
    </w:div>
    <w:div w:id="1413238091">
      <w:bodyDiv w:val="1"/>
      <w:marLeft w:val="0"/>
      <w:marRight w:val="0"/>
      <w:marTop w:val="0"/>
      <w:marBottom w:val="0"/>
      <w:divBdr>
        <w:top w:val="none" w:sz="0" w:space="0" w:color="auto"/>
        <w:left w:val="none" w:sz="0" w:space="0" w:color="auto"/>
        <w:bottom w:val="none" w:sz="0" w:space="0" w:color="auto"/>
        <w:right w:val="none" w:sz="0" w:space="0" w:color="auto"/>
      </w:divBdr>
    </w:div>
    <w:div w:id="1413355646">
      <w:bodyDiv w:val="1"/>
      <w:marLeft w:val="0"/>
      <w:marRight w:val="0"/>
      <w:marTop w:val="0"/>
      <w:marBottom w:val="0"/>
      <w:divBdr>
        <w:top w:val="none" w:sz="0" w:space="0" w:color="auto"/>
        <w:left w:val="none" w:sz="0" w:space="0" w:color="auto"/>
        <w:bottom w:val="none" w:sz="0" w:space="0" w:color="auto"/>
        <w:right w:val="none" w:sz="0" w:space="0" w:color="auto"/>
      </w:divBdr>
    </w:div>
    <w:div w:id="1420756807">
      <w:bodyDiv w:val="1"/>
      <w:marLeft w:val="0"/>
      <w:marRight w:val="0"/>
      <w:marTop w:val="0"/>
      <w:marBottom w:val="0"/>
      <w:divBdr>
        <w:top w:val="none" w:sz="0" w:space="0" w:color="auto"/>
        <w:left w:val="none" w:sz="0" w:space="0" w:color="auto"/>
        <w:bottom w:val="none" w:sz="0" w:space="0" w:color="auto"/>
        <w:right w:val="none" w:sz="0" w:space="0" w:color="auto"/>
      </w:divBdr>
    </w:div>
    <w:div w:id="1420982148">
      <w:bodyDiv w:val="1"/>
      <w:marLeft w:val="0"/>
      <w:marRight w:val="0"/>
      <w:marTop w:val="0"/>
      <w:marBottom w:val="0"/>
      <w:divBdr>
        <w:top w:val="none" w:sz="0" w:space="0" w:color="auto"/>
        <w:left w:val="none" w:sz="0" w:space="0" w:color="auto"/>
        <w:bottom w:val="none" w:sz="0" w:space="0" w:color="auto"/>
        <w:right w:val="none" w:sz="0" w:space="0" w:color="auto"/>
      </w:divBdr>
    </w:div>
    <w:div w:id="1421099344">
      <w:bodyDiv w:val="1"/>
      <w:marLeft w:val="0"/>
      <w:marRight w:val="0"/>
      <w:marTop w:val="0"/>
      <w:marBottom w:val="0"/>
      <w:divBdr>
        <w:top w:val="none" w:sz="0" w:space="0" w:color="auto"/>
        <w:left w:val="none" w:sz="0" w:space="0" w:color="auto"/>
        <w:bottom w:val="none" w:sz="0" w:space="0" w:color="auto"/>
        <w:right w:val="none" w:sz="0" w:space="0" w:color="auto"/>
      </w:divBdr>
    </w:div>
    <w:div w:id="1422482428">
      <w:bodyDiv w:val="1"/>
      <w:marLeft w:val="0"/>
      <w:marRight w:val="0"/>
      <w:marTop w:val="0"/>
      <w:marBottom w:val="0"/>
      <w:divBdr>
        <w:top w:val="none" w:sz="0" w:space="0" w:color="auto"/>
        <w:left w:val="none" w:sz="0" w:space="0" w:color="auto"/>
        <w:bottom w:val="none" w:sz="0" w:space="0" w:color="auto"/>
        <w:right w:val="none" w:sz="0" w:space="0" w:color="auto"/>
      </w:divBdr>
    </w:div>
    <w:div w:id="1427265646">
      <w:bodyDiv w:val="1"/>
      <w:marLeft w:val="0"/>
      <w:marRight w:val="0"/>
      <w:marTop w:val="0"/>
      <w:marBottom w:val="0"/>
      <w:divBdr>
        <w:top w:val="none" w:sz="0" w:space="0" w:color="auto"/>
        <w:left w:val="none" w:sz="0" w:space="0" w:color="auto"/>
        <w:bottom w:val="none" w:sz="0" w:space="0" w:color="auto"/>
        <w:right w:val="none" w:sz="0" w:space="0" w:color="auto"/>
      </w:divBdr>
    </w:div>
    <w:div w:id="1429496146">
      <w:bodyDiv w:val="1"/>
      <w:marLeft w:val="0"/>
      <w:marRight w:val="0"/>
      <w:marTop w:val="0"/>
      <w:marBottom w:val="0"/>
      <w:divBdr>
        <w:top w:val="none" w:sz="0" w:space="0" w:color="auto"/>
        <w:left w:val="none" w:sz="0" w:space="0" w:color="auto"/>
        <w:bottom w:val="none" w:sz="0" w:space="0" w:color="auto"/>
        <w:right w:val="none" w:sz="0" w:space="0" w:color="auto"/>
      </w:divBdr>
    </w:div>
    <w:div w:id="1431044888">
      <w:bodyDiv w:val="1"/>
      <w:marLeft w:val="0"/>
      <w:marRight w:val="0"/>
      <w:marTop w:val="0"/>
      <w:marBottom w:val="0"/>
      <w:divBdr>
        <w:top w:val="none" w:sz="0" w:space="0" w:color="auto"/>
        <w:left w:val="none" w:sz="0" w:space="0" w:color="auto"/>
        <w:bottom w:val="none" w:sz="0" w:space="0" w:color="auto"/>
        <w:right w:val="none" w:sz="0" w:space="0" w:color="auto"/>
      </w:divBdr>
    </w:div>
    <w:div w:id="1432899024">
      <w:bodyDiv w:val="1"/>
      <w:marLeft w:val="0"/>
      <w:marRight w:val="0"/>
      <w:marTop w:val="0"/>
      <w:marBottom w:val="0"/>
      <w:divBdr>
        <w:top w:val="none" w:sz="0" w:space="0" w:color="auto"/>
        <w:left w:val="none" w:sz="0" w:space="0" w:color="auto"/>
        <w:bottom w:val="none" w:sz="0" w:space="0" w:color="auto"/>
        <w:right w:val="none" w:sz="0" w:space="0" w:color="auto"/>
      </w:divBdr>
    </w:div>
    <w:div w:id="1439179943">
      <w:bodyDiv w:val="1"/>
      <w:marLeft w:val="0"/>
      <w:marRight w:val="0"/>
      <w:marTop w:val="0"/>
      <w:marBottom w:val="0"/>
      <w:divBdr>
        <w:top w:val="none" w:sz="0" w:space="0" w:color="auto"/>
        <w:left w:val="none" w:sz="0" w:space="0" w:color="auto"/>
        <w:bottom w:val="none" w:sz="0" w:space="0" w:color="auto"/>
        <w:right w:val="none" w:sz="0" w:space="0" w:color="auto"/>
      </w:divBdr>
    </w:div>
    <w:div w:id="1439181000">
      <w:bodyDiv w:val="1"/>
      <w:marLeft w:val="0"/>
      <w:marRight w:val="0"/>
      <w:marTop w:val="0"/>
      <w:marBottom w:val="0"/>
      <w:divBdr>
        <w:top w:val="none" w:sz="0" w:space="0" w:color="auto"/>
        <w:left w:val="none" w:sz="0" w:space="0" w:color="auto"/>
        <w:bottom w:val="none" w:sz="0" w:space="0" w:color="auto"/>
        <w:right w:val="none" w:sz="0" w:space="0" w:color="auto"/>
      </w:divBdr>
    </w:div>
    <w:div w:id="1446120607">
      <w:bodyDiv w:val="1"/>
      <w:marLeft w:val="0"/>
      <w:marRight w:val="0"/>
      <w:marTop w:val="0"/>
      <w:marBottom w:val="0"/>
      <w:divBdr>
        <w:top w:val="none" w:sz="0" w:space="0" w:color="auto"/>
        <w:left w:val="none" w:sz="0" w:space="0" w:color="auto"/>
        <w:bottom w:val="none" w:sz="0" w:space="0" w:color="auto"/>
        <w:right w:val="none" w:sz="0" w:space="0" w:color="auto"/>
      </w:divBdr>
    </w:div>
    <w:div w:id="1451054081">
      <w:bodyDiv w:val="1"/>
      <w:marLeft w:val="0"/>
      <w:marRight w:val="0"/>
      <w:marTop w:val="0"/>
      <w:marBottom w:val="0"/>
      <w:divBdr>
        <w:top w:val="none" w:sz="0" w:space="0" w:color="auto"/>
        <w:left w:val="none" w:sz="0" w:space="0" w:color="auto"/>
        <w:bottom w:val="none" w:sz="0" w:space="0" w:color="auto"/>
        <w:right w:val="none" w:sz="0" w:space="0" w:color="auto"/>
      </w:divBdr>
    </w:div>
    <w:div w:id="1455513645">
      <w:bodyDiv w:val="1"/>
      <w:marLeft w:val="0"/>
      <w:marRight w:val="0"/>
      <w:marTop w:val="0"/>
      <w:marBottom w:val="0"/>
      <w:divBdr>
        <w:top w:val="none" w:sz="0" w:space="0" w:color="auto"/>
        <w:left w:val="none" w:sz="0" w:space="0" w:color="auto"/>
        <w:bottom w:val="none" w:sz="0" w:space="0" w:color="auto"/>
        <w:right w:val="none" w:sz="0" w:space="0" w:color="auto"/>
      </w:divBdr>
    </w:div>
    <w:div w:id="1457597226">
      <w:bodyDiv w:val="1"/>
      <w:marLeft w:val="0"/>
      <w:marRight w:val="0"/>
      <w:marTop w:val="0"/>
      <w:marBottom w:val="0"/>
      <w:divBdr>
        <w:top w:val="none" w:sz="0" w:space="0" w:color="auto"/>
        <w:left w:val="none" w:sz="0" w:space="0" w:color="auto"/>
        <w:bottom w:val="none" w:sz="0" w:space="0" w:color="auto"/>
        <w:right w:val="none" w:sz="0" w:space="0" w:color="auto"/>
      </w:divBdr>
    </w:div>
    <w:div w:id="1465655050">
      <w:bodyDiv w:val="1"/>
      <w:marLeft w:val="0"/>
      <w:marRight w:val="0"/>
      <w:marTop w:val="0"/>
      <w:marBottom w:val="0"/>
      <w:divBdr>
        <w:top w:val="none" w:sz="0" w:space="0" w:color="auto"/>
        <w:left w:val="none" w:sz="0" w:space="0" w:color="auto"/>
        <w:bottom w:val="none" w:sz="0" w:space="0" w:color="auto"/>
        <w:right w:val="none" w:sz="0" w:space="0" w:color="auto"/>
      </w:divBdr>
    </w:div>
    <w:div w:id="1467744600">
      <w:bodyDiv w:val="1"/>
      <w:marLeft w:val="0"/>
      <w:marRight w:val="0"/>
      <w:marTop w:val="0"/>
      <w:marBottom w:val="0"/>
      <w:divBdr>
        <w:top w:val="none" w:sz="0" w:space="0" w:color="auto"/>
        <w:left w:val="none" w:sz="0" w:space="0" w:color="auto"/>
        <w:bottom w:val="none" w:sz="0" w:space="0" w:color="auto"/>
        <w:right w:val="none" w:sz="0" w:space="0" w:color="auto"/>
      </w:divBdr>
    </w:div>
    <w:div w:id="1468860480">
      <w:bodyDiv w:val="1"/>
      <w:marLeft w:val="0"/>
      <w:marRight w:val="0"/>
      <w:marTop w:val="0"/>
      <w:marBottom w:val="0"/>
      <w:divBdr>
        <w:top w:val="none" w:sz="0" w:space="0" w:color="auto"/>
        <w:left w:val="none" w:sz="0" w:space="0" w:color="auto"/>
        <w:bottom w:val="none" w:sz="0" w:space="0" w:color="auto"/>
        <w:right w:val="none" w:sz="0" w:space="0" w:color="auto"/>
      </w:divBdr>
    </w:div>
    <w:div w:id="1474328408">
      <w:bodyDiv w:val="1"/>
      <w:marLeft w:val="0"/>
      <w:marRight w:val="0"/>
      <w:marTop w:val="0"/>
      <w:marBottom w:val="0"/>
      <w:divBdr>
        <w:top w:val="none" w:sz="0" w:space="0" w:color="auto"/>
        <w:left w:val="none" w:sz="0" w:space="0" w:color="auto"/>
        <w:bottom w:val="none" w:sz="0" w:space="0" w:color="auto"/>
        <w:right w:val="none" w:sz="0" w:space="0" w:color="auto"/>
      </w:divBdr>
    </w:div>
    <w:div w:id="1477797550">
      <w:bodyDiv w:val="1"/>
      <w:marLeft w:val="0"/>
      <w:marRight w:val="0"/>
      <w:marTop w:val="0"/>
      <w:marBottom w:val="0"/>
      <w:divBdr>
        <w:top w:val="none" w:sz="0" w:space="0" w:color="auto"/>
        <w:left w:val="none" w:sz="0" w:space="0" w:color="auto"/>
        <w:bottom w:val="none" w:sz="0" w:space="0" w:color="auto"/>
        <w:right w:val="none" w:sz="0" w:space="0" w:color="auto"/>
      </w:divBdr>
    </w:div>
    <w:div w:id="1485274715">
      <w:bodyDiv w:val="1"/>
      <w:marLeft w:val="0"/>
      <w:marRight w:val="0"/>
      <w:marTop w:val="0"/>
      <w:marBottom w:val="0"/>
      <w:divBdr>
        <w:top w:val="none" w:sz="0" w:space="0" w:color="auto"/>
        <w:left w:val="none" w:sz="0" w:space="0" w:color="auto"/>
        <w:bottom w:val="none" w:sz="0" w:space="0" w:color="auto"/>
        <w:right w:val="none" w:sz="0" w:space="0" w:color="auto"/>
      </w:divBdr>
    </w:div>
    <w:div w:id="1489514320">
      <w:bodyDiv w:val="1"/>
      <w:marLeft w:val="0"/>
      <w:marRight w:val="0"/>
      <w:marTop w:val="0"/>
      <w:marBottom w:val="0"/>
      <w:divBdr>
        <w:top w:val="none" w:sz="0" w:space="0" w:color="auto"/>
        <w:left w:val="none" w:sz="0" w:space="0" w:color="auto"/>
        <w:bottom w:val="none" w:sz="0" w:space="0" w:color="auto"/>
        <w:right w:val="none" w:sz="0" w:space="0" w:color="auto"/>
      </w:divBdr>
    </w:div>
    <w:div w:id="1492913559">
      <w:bodyDiv w:val="1"/>
      <w:marLeft w:val="0"/>
      <w:marRight w:val="0"/>
      <w:marTop w:val="0"/>
      <w:marBottom w:val="0"/>
      <w:divBdr>
        <w:top w:val="none" w:sz="0" w:space="0" w:color="auto"/>
        <w:left w:val="none" w:sz="0" w:space="0" w:color="auto"/>
        <w:bottom w:val="none" w:sz="0" w:space="0" w:color="auto"/>
        <w:right w:val="none" w:sz="0" w:space="0" w:color="auto"/>
      </w:divBdr>
    </w:div>
    <w:div w:id="1493328623">
      <w:bodyDiv w:val="1"/>
      <w:marLeft w:val="0"/>
      <w:marRight w:val="0"/>
      <w:marTop w:val="0"/>
      <w:marBottom w:val="0"/>
      <w:divBdr>
        <w:top w:val="none" w:sz="0" w:space="0" w:color="auto"/>
        <w:left w:val="none" w:sz="0" w:space="0" w:color="auto"/>
        <w:bottom w:val="none" w:sz="0" w:space="0" w:color="auto"/>
        <w:right w:val="none" w:sz="0" w:space="0" w:color="auto"/>
      </w:divBdr>
    </w:div>
    <w:div w:id="1496460328">
      <w:bodyDiv w:val="1"/>
      <w:marLeft w:val="0"/>
      <w:marRight w:val="0"/>
      <w:marTop w:val="0"/>
      <w:marBottom w:val="0"/>
      <w:divBdr>
        <w:top w:val="none" w:sz="0" w:space="0" w:color="auto"/>
        <w:left w:val="none" w:sz="0" w:space="0" w:color="auto"/>
        <w:bottom w:val="none" w:sz="0" w:space="0" w:color="auto"/>
        <w:right w:val="none" w:sz="0" w:space="0" w:color="auto"/>
      </w:divBdr>
    </w:div>
    <w:div w:id="1500316595">
      <w:bodyDiv w:val="1"/>
      <w:marLeft w:val="0"/>
      <w:marRight w:val="0"/>
      <w:marTop w:val="0"/>
      <w:marBottom w:val="0"/>
      <w:divBdr>
        <w:top w:val="none" w:sz="0" w:space="0" w:color="auto"/>
        <w:left w:val="none" w:sz="0" w:space="0" w:color="auto"/>
        <w:bottom w:val="none" w:sz="0" w:space="0" w:color="auto"/>
        <w:right w:val="none" w:sz="0" w:space="0" w:color="auto"/>
      </w:divBdr>
    </w:div>
    <w:div w:id="1501265179">
      <w:bodyDiv w:val="1"/>
      <w:marLeft w:val="0"/>
      <w:marRight w:val="0"/>
      <w:marTop w:val="0"/>
      <w:marBottom w:val="0"/>
      <w:divBdr>
        <w:top w:val="none" w:sz="0" w:space="0" w:color="auto"/>
        <w:left w:val="none" w:sz="0" w:space="0" w:color="auto"/>
        <w:bottom w:val="none" w:sz="0" w:space="0" w:color="auto"/>
        <w:right w:val="none" w:sz="0" w:space="0" w:color="auto"/>
      </w:divBdr>
    </w:div>
    <w:div w:id="1503154782">
      <w:bodyDiv w:val="1"/>
      <w:marLeft w:val="0"/>
      <w:marRight w:val="0"/>
      <w:marTop w:val="0"/>
      <w:marBottom w:val="0"/>
      <w:divBdr>
        <w:top w:val="none" w:sz="0" w:space="0" w:color="auto"/>
        <w:left w:val="none" w:sz="0" w:space="0" w:color="auto"/>
        <w:bottom w:val="none" w:sz="0" w:space="0" w:color="auto"/>
        <w:right w:val="none" w:sz="0" w:space="0" w:color="auto"/>
      </w:divBdr>
    </w:div>
    <w:div w:id="1514224004">
      <w:bodyDiv w:val="1"/>
      <w:marLeft w:val="0"/>
      <w:marRight w:val="0"/>
      <w:marTop w:val="0"/>
      <w:marBottom w:val="0"/>
      <w:divBdr>
        <w:top w:val="none" w:sz="0" w:space="0" w:color="auto"/>
        <w:left w:val="none" w:sz="0" w:space="0" w:color="auto"/>
        <w:bottom w:val="none" w:sz="0" w:space="0" w:color="auto"/>
        <w:right w:val="none" w:sz="0" w:space="0" w:color="auto"/>
      </w:divBdr>
    </w:div>
    <w:div w:id="1514563479">
      <w:bodyDiv w:val="1"/>
      <w:marLeft w:val="0"/>
      <w:marRight w:val="0"/>
      <w:marTop w:val="0"/>
      <w:marBottom w:val="0"/>
      <w:divBdr>
        <w:top w:val="none" w:sz="0" w:space="0" w:color="auto"/>
        <w:left w:val="none" w:sz="0" w:space="0" w:color="auto"/>
        <w:bottom w:val="none" w:sz="0" w:space="0" w:color="auto"/>
        <w:right w:val="none" w:sz="0" w:space="0" w:color="auto"/>
      </w:divBdr>
    </w:div>
    <w:div w:id="1514954320">
      <w:bodyDiv w:val="1"/>
      <w:marLeft w:val="0"/>
      <w:marRight w:val="0"/>
      <w:marTop w:val="0"/>
      <w:marBottom w:val="0"/>
      <w:divBdr>
        <w:top w:val="none" w:sz="0" w:space="0" w:color="auto"/>
        <w:left w:val="none" w:sz="0" w:space="0" w:color="auto"/>
        <w:bottom w:val="none" w:sz="0" w:space="0" w:color="auto"/>
        <w:right w:val="none" w:sz="0" w:space="0" w:color="auto"/>
      </w:divBdr>
    </w:div>
    <w:div w:id="1516766869">
      <w:bodyDiv w:val="1"/>
      <w:marLeft w:val="0"/>
      <w:marRight w:val="0"/>
      <w:marTop w:val="0"/>
      <w:marBottom w:val="0"/>
      <w:divBdr>
        <w:top w:val="none" w:sz="0" w:space="0" w:color="auto"/>
        <w:left w:val="none" w:sz="0" w:space="0" w:color="auto"/>
        <w:bottom w:val="none" w:sz="0" w:space="0" w:color="auto"/>
        <w:right w:val="none" w:sz="0" w:space="0" w:color="auto"/>
      </w:divBdr>
    </w:div>
    <w:div w:id="1517963534">
      <w:bodyDiv w:val="1"/>
      <w:marLeft w:val="0"/>
      <w:marRight w:val="0"/>
      <w:marTop w:val="0"/>
      <w:marBottom w:val="0"/>
      <w:divBdr>
        <w:top w:val="none" w:sz="0" w:space="0" w:color="auto"/>
        <w:left w:val="none" w:sz="0" w:space="0" w:color="auto"/>
        <w:bottom w:val="none" w:sz="0" w:space="0" w:color="auto"/>
        <w:right w:val="none" w:sz="0" w:space="0" w:color="auto"/>
      </w:divBdr>
    </w:div>
    <w:div w:id="1524201937">
      <w:bodyDiv w:val="1"/>
      <w:marLeft w:val="0"/>
      <w:marRight w:val="0"/>
      <w:marTop w:val="0"/>
      <w:marBottom w:val="0"/>
      <w:divBdr>
        <w:top w:val="none" w:sz="0" w:space="0" w:color="auto"/>
        <w:left w:val="none" w:sz="0" w:space="0" w:color="auto"/>
        <w:bottom w:val="none" w:sz="0" w:space="0" w:color="auto"/>
        <w:right w:val="none" w:sz="0" w:space="0" w:color="auto"/>
      </w:divBdr>
    </w:div>
    <w:div w:id="1525708287">
      <w:bodyDiv w:val="1"/>
      <w:marLeft w:val="0"/>
      <w:marRight w:val="0"/>
      <w:marTop w:val="0"/>
      <w:marBottom w:val="0"/>
      <w:divBdr>
        <w:top w:val="none" w:sz="0" w:space="0" w:color="auto"/>
        <w:left w:val="none" w:sz="0" w:space="0" w:color="auto"/>
        <w:bottom w:val="none" w:sz="0" w:space="0" w:color="auto"/>
        <w:right w:val="none" w:sz="0" w:space="0" w:color="auto"/>
      </w:divBdr>
    </w:div>
    <w:div w:id="1528568934">
      <w:bodyDiv w:val="1"/>
      <w:marLeft w:val="0"/>
      <w:marRight w:val="0"/>
      <w:marTop w:val="0"/>
      <w:marBottom w:val="0"/>
      <w:divBdr>
        <w:top w:val="none" w:sz="0" w:space="0" w:color="auto"/>
        <w:left w:val="none" w:sz="0" w:space="0" w:color="auto"/>
        <w:bottom w:val="none" w:sz="0" w:space="0" w:color="auto"/>
        <w:right w:val="none" w:sz="0" w:space="0" w:color="auto"/>
      </w:divBdr>
    </w:div>
    <w:div w:id="1532721757">
      <w:bodyDiv w:val="1"/>
      <w:marLeft w:val="0"/>
      <w:marRight w:val="0"/>
      <w:marTop w:val="0"/>
      <w:marBottom w:val="0"/>
      <w:divBdr>
        <w:top w:val="none" w:sz="0" w:space="0" w:color="auto"/>
        <w:left w:val="none" w:sz="0" w:space="0" w:color="auto"/>
        <w:bottom w:val="none" w:sz="0" w:space="0" w:color="auto"/>
        <w:right w:val="none" w:sz="0" w:space="0" w:color="auto"/>
      </w:divBdr>
    </w:div>
    <w:div w:id="1537767099">
      <w:bodyDiv w:val="1"/>
      <w:marLeft w:val="0"/>
      <w:marRight w:val="0"/>
      <w:marTop w:val="0"/>
      <w:marBottom w:val="0"/>
      <w:divBdr>
        <w:top w:val="none" w:sz="0" w:space="0" w:color="auto"/>
        <w:left w:val="none" w:sz="0" w:space="0" w:color="auto"/>
        <w:bottom w:val="none" w:sz="0" w:space="0" w:color="auto"/>
        <w:right w:val="none" w:sz="0" w:space="0" w:color="auto"/>
      </w:divBdr>
    </w:div>
    <w:div w:id="1542282697">
      <w:bodyDiv w:val="1"/>
      <w:marLeft w:val="0"/>
      <w:marRight w:val="0"/>
      <w:marTop w:val="0"/>
      <w:marBottom w:val="0"/>
      <w:divBdr>
        <w:top w:val="none" w:sz="0" w:space="0" w:color="auto"/>
        <w:left w:val="none" w:sz="0" w:space="0" w:color="auto"/>
        <w:bottom w:val="none" w:sz="0" w:space="0" w:color="auto"/>
        <w:right w:val="none" w:sz="0" w:space="0" w:color="auto"/>
      </w:divBdr>
    </w:div>
    <w:div w:id="1546019985">
      <w:bodyDiv w:val="1"/>
      <w:marLeft w:val="0"/>
      <w:marRight w:val="0"/>
      <w:marTop w:val="0"/>
      <w:marBottom w:val="0"/>
      <w:divBdr>
        <w:top w:val="none" w:sz="0" w:space="0" w:color="auto"/>
        <w:left w:val="none" w:sz="0" w:space="0" w:color="auto"/>
        <w:bottom w:val="none" w:sz="0" w:space="0" w:color="auto"/>
        <w:right w:val="none" w:sz="0" w:space="0" w:color="auto"/>
      </w:divBdr>
    </w:div>
    <w:div w:id="1551453983">
      <w:bodyDiv w:val="1"/>
      <w:marLeft w:val="0"/>
      <w:marRight w:val="0"/>
      <w:marTop w:val="0"/>
      <w:marBottom w:val="0"/>
      <w:divBdr>
        <w:top w:val="none" w:sz="0" w:space="0" w:color="auto"/>
        <w:left w:val="none" w:sz="0" w:space="0" w:color="auto"/>
        <w:bottom w:val="none" w:sz="0" w:space="0" w:color="auto"/>
        <w:right w:val="none" w:sz="0" w:space="0" w:color="auto"/>
      </w:divBdr>
    </w:div>
    <w:div w:id="1552692689">
      <w:bodyDiv w:val="1"/>
      <w:marLeft w:val="0"/>
      <w:marRight w:val="0"/>
      <w:marTop w:val="0"/>
      <w:marBottom w:val="0"/>
      <w:divBdr>
        <w:top w:val="none" w:sz="0" w:space="0" w:color="auto"/>
        <w:left w:val="none" w:sz="0" w:space="0" w:color="auto"/>
        <w:bottom w:val="none" w:sz="0" w:space="0" w:color="auto"/>
        <w:right w:val="none" w:sz="0" w:space="0" w:color="auto"/>
      </w:divBdr>
    </w:div>
    <w:div w:id="1552769605">
      <w:bodyDiv w:val="1"/>
      <w:marLeft w:val="0"/>
      <w:marRight w:val="0"/>
      <w:marTop w:val="0"/>
      <w:marBottom w:val="0"/>
      <w:divBdr>
        <w:top w:val="none" w:sz="0" w:space="0" w:color="auto"/>
        <w:left w:val="none" w:sz="0" w:space="0" w:color="auto"/>
        <w:bottom w:val="none" w:sz="0" w:space="0" w:color="auto"/>
        <w:right w:val="none" w:sz="0" w:space="0" w:color="auto"/>
      </w:divBdr>
    </w:div>
    <w:div w:id="1555659949">
      <w:bodyDiv w:val="1"/>
      <w:marLeft w:val="0"/>
      <w:marRight w:val="0"/>
      <w:marTop w:val="0"/>
      <w:marBottom w:val="0"/>
      <w:divBdr>
        <w:top w:val="none" w:sz="0" w:space="0" w:color="auto"/>
        <w:left w:val="none" w:sz="0" w:space="0" w:color="auto"/>
        <w:bottom w:val="none" w:sz="0" w:space="0" w:color="auto"/>
        <w:right w:val="none" w:sz="0" w:space="0" w:color="auto"/>
      </w:divBdr>
    </w:div>
    <w:div w:id="1556087946">
      <w:bodyDiv w:val="1"/>
      <w:marLeft w:val="0"/>
      <w:marRight w:val="0"/>
      <w:marTop w:val="0"/>
      <w:marBottom w:val="0"/>
      <w:divBdr>
        <w:top w:val="none" w:sz="0" w:space="0" w:color="auto"/>
        <w:left w:val="none" w:sz="0" w:space="0" w:color="auto"/>
        <w:bottom w:val="none" w:sz="0" w:space="0" w:color="auto"/>
        <w:right w:val="none" w:sz="0" w:space="0" w:color="auto"/>
      </w:divBdr>
    </w:div>
    <w:div w:id="1564289864">
      <w:bodyDiv w:val="1"/>
      <w:marLeft w:val="0"/>
      <w:marRight w:val="0"/>
      <w:marTop w:val="0"/>
      <w:marBottom w:val="0"/>
      <w:divBdr>
        <w:top w:val="none" w:sz="0" w:space="0" w:color="auto"/>
        <w:left w:val="none" w:sz="0" w:space="0" w:color="auto"/>
        <w:bottom w:val="none" w:sz="0" w:space="0" w:color="auto"/>
        <w:right w:val="none" w:sz="0" w:space="0" w:color="auto"/>
      </w:divBdr>
    </w:div>
    <w:div w:id="1566598913">
      <w:bodyDiv w:val="1"/>
      <w:marLeft w:val="0"/>
      <w:marRight w:val="0"/>
      <w:marTop w:val="0"/>
      <w:marBottom w:val="0"/>
      <w:divBdr>
        <w:top w:val="none" w:sz="0" w:space="0" w:color="auto"/>
        <w:left w:val="none" w:sz="0" w:space="0" w:color="auto"/>
        <w:bottom w:val="none" w:sz="0" w:space="0" w:color="auto"/>
        <w:right w:val="none" w:sz="0" w:space="0" w:color="auto"/>
      </w:divBdr>
    </w:div>
    <w:div w:id="1566723185">
      <w:bodyDiv w:val="1"/>
      <w:marLeft w:val="0"/>
      <w:marRight w:val="0"/>
      <w:marTop w:val="0"/>
      <w:marBottom w:val="0"/>
      <w:divBdr>
        <w:top w:val="none" w:sz="0" w:space="0" w:color="auto"/>
        <w:left w:val="none" w:sz="0" w:space="0" w:color="auto"/>
        <w:bottom w:val="none" w:sz="0" w:space="0" w:color="auto"/>
        <w:right w:val="none" w:sz="0" w:space="0" w:color="auto"/>
      </w:divBdr>
    </w:div>
    <w:div w:id="1566835375">
      <w:bodyDiv w:val="1"/>
      <w:marLeft w:val="0"/>
      <w:marRight w:val="0"/>
      <w:marTop w:val="0"/>
      <w:marBottom w:val="0"/>
      <w:divBdr>
        <w:top w:val="none" w:sz="0" w:space="0" w:color="auto"/>
        <w:left w:val="none" w:sz="0" w:space="0" w:color="auto"/>
        <w:bottom w:val="none" w:sz="0" w:space="0" w:color="auto"/>
        <w:right w:val="none" w:sz="0" w:space="0" w:color="auto"/>
      </w:divBdr>
    </w:div>
    <w:div w:id="1567179495">
      <w:bodyDiv w:val="1"/>
      <w:marLeft w:val="0"/>
      <w:marRight w:val="0"/>
      <w:marTop w:val="0"/>
      <w:marBottom w:val="0"/>
      <w:divBdr>
        <w:top w:val="none" w:sz="0" w:space="0" w:color="auto"/>
        <w:left w:val="none" w:sz="0" w:space="0" w:color="auto"/>
        <w:bottom w:val="none" w:sz="0" w:space="0" w:color="auto"/>
        <w:right w:val="none" w:sz="0" w:space="0" w:color="auto"/>
      </w:divBdr>
    </w:div>
    <w:div w:id="1570771431">
      <w:bodyDiv w:val="1"/>
      <w:marLeft w:val="0"/>
      <w:marRight w:val="0"/>
      <w:marTop w:val="0"/>
      <w:marBottom w:val="0"/>
      <w:divBdr>
        <w:top w:val="none" w:sz="0" w:space="0" w:color="auto"/>
        <w:left w:val="none" w:sz="0" w:space="0" w:color="auto"/>
        <w:bottom w:val="none" w:sz="0" w:space="0" w:color="auto"/>
        <w:right w:val="none" w:sz="0" w:space="0" w:color="auto"/>
      </w:divBdr>
    </w:div>
    <w:div w:id="1575164147">
      <w:bodyDiv w:val="1"/>
      <w:marLeft w:val="0"/>
      <w:marRight w:val="0"/>
      <w:marTop w:val="0"/>
      <w:marBottom w:val="0"/>
      <w:divBdr>
        <w:top w:val="none" w:sz="0" w:space="0" w:color="auto"/>
        <w:left w:val="none" w:sz="0" w:space="0" w:color="auto"/>
        <w:bottom w:val="none" w:sz="0" w:space="0" w:color="auto"/>
        <w:right w:val="none" w:sz="0" w:space="0" w:color="auto"/>
      </w:divBdr>
    </w:div>
    <w:div w:id="1578905591">
      <w:bodyDiv w:val="1"/>
      <w:marLeft w:val="0"/>
      <w:marRight w:val="0"/>
      <w:marTop w:val="0"/>
      <w:marBottom w:val="0"/>
      <w:divBdr>
        <w:top w:val="none" w:sz="0" w:space="0" w:color="auto"/>
        <w:left w:val="none" w:sz="0" w:space="0" w:color="auto"/>
        <w:bottom w:val="none" w:sz="0" w:space="0" w:color="auto"/>
        <w:right w:val="none" w:sz="0" w:space="0" w:color="auto"/>
      </w:divBdr>
    </w:div>
    <w:div w:id="1582713610">
      <w:bodyDiv w:val="1"/>
      <w:marLeft w:val="0"/>
      <w:marRight w:val="0"/>
      <w:marTop w:val="0"/>
      <w:marBottom w:val="0"/>
      <w:divBdr>
        <w:top w:val="none" w:sz="0" w:space="0" w:color="auto"/>
        <w:left w:val="none" w:sz="0" w:space="0" w:color="auto"/>
        <w:bottom w:val="none" w:sz="0" w:space="0" w:color="auto"/>
        <w:right w:val="none" w:sz="0" w:space="0" w:color="auto"/>
      </w:divBdr>
    </w:div>
    <w:div w:id="1591739480">
      <w:bodyDiv w:val="1"/>
      <w:marLeft w:val="0"/>
      <w:marRight w:val="0"/>
      <w:marTop w:val="0"/>
      <w:marBottom w:val="0"/>
      <w:divBdr>
        <w:top w:val="none" w:sz="0" w:space="0" w:color="auto"/>
        <w:left w:val="none" w:sz="0" w:space="0" w:color="auto"/>
        <w:bottom w:val="none" w:sz="0" w:space="0" w:color="auto"/>
        <w:right w:val="none" w:sz="0" w:space="0" w:color="auto"/>
      </w:divBdr>
    </w:div>
    <w:div w:id="1594165021">
      <w:bodyDiv w:val="1"/>
      <w:marLeft w:val="0"/>
      <w:marRight w:val="0"/>
      <w:marTop w:val="0"/>
      <w:marBottom w:val="0"/>
      <w:divBdr>
        <w:top w:val="none" w:sz="0" w:space="0" w:color="auto"/>
        <w:left w:val="none" w:sz="0" w:space="0" w:color="auto"/>
        <w:bottom w:val="none" w:sz="0" w:space="0" w:color="auto"/>
        <w:right w:val="none" w:sz="0" w:space="0" w:color="auto"/>
      </w:divBdr>
    </w:div>
    <w:div w:id="1596674187">
      <w:bodyDiv w:val="1"/>
      <w:marLeft w:val="0"/>
      <w:marRight w:val="0"/>
      <w:marTop w:val="0"/>
      <w:marBottom w:val="0"/>
      <w:divBdr>
        <w:top w:val="none" w:sz="0" w:space="0" w:color="auto"/>
        <w:left w:val="none" w:sz="0" w:space="0" w:color="auto"/>
        <w:bottom w:val="none" w:sz="0" w:space="0" w:color="auto"/>
        <w:right w:val="none" w:sz="0" w:space="0" w:color="auto"/>
      </w:divBdr>
    </w:div>
    <w:div w:id="1598101279">
      <w:bodyDiv w:val="1"/>
      <w:marLeft w:val="0"/>
      <w:marRight w:val="0"/>
      <w:marTop w:val="0"/>
      <w:marBottom w:val="0"/>
      <w:divBdr>
        <w:top w:val="none" w:sz="0" w:space="0" w:color="auto"/>
        <w:left w:val="none" w:sz="0" w:space="0" w:color="auto"/>
        <w:bottom w:val="none" w:sz="0" w:space="0" w:color="auto"/>
        <w:right w:val="none" w:sz="0" w:space="0" w:color="auto"/>
      </w:divBdr>
    </w:div>
    <w:div w:id="1599678317">
      <w:bodyDiv w:val="1"/>
      <w:marLeft w:val="0"/>
      <w:marRight w:val="0"/>
      <w:marTop w:val="0"/>
      <w:marBottom w:val="0"/>
      <w:divBdr>
        <w:top w:val="none" w:sz="0" w:space="0" w:color="auto"/>
        <w:left w:val="none" w:sz="0" w:space="0" w:color="auto"/>
        <w:bottom w:val="none" w:sz="0" w:space="0" w:color="auto"/>
        <w:right w:val="none" w:sz="0" w:space="0" w:color="auto"/>
      </w:divBdr>
    </w:div>
    <w:div w:id="1600798076">
      <w:bodyDiv w:val="1"/>
      <w:marLeft w:val="0"/>
      <w:marRight w:val="0"/>
      <w:marTop w:val="0"/>
      <w:marBottom w:val="0"/>
      <w:divBdr>
        <w:top w:val="none" w:sz="0" w:space="0" w:color="auto"/>
        <w:left w:val="none" w:sz="0" w:space="0" w:color="auto"/>
        <w:bottom w:val="none" w:sz="0" w:space="0" w:color="auto"/>
        <w:right w:val="none" w:sz="0" w:space="0" w:color="auto"/>
      </w:divBdr>
    </w:div>
    <w:div w:id="1600916427">
      <w:bodyDiv w:val="1"/>
      <w:marLeft w:val="0"/>
      <w:marRight w:val="0"/>
      <w:marTop w:val="0"/>
      <w:marBottom w:val="0"/>
      <w:divBdr>
        <w:top w:val="none" w:sz="0" w:space="0" w:color="auto"/>
        <w:left w:val="none" w:sz="0" w:space="0" w:color="auto"/>
        <w:bottom w:val="none" w:sz="0" w:space="0" w:color="auto"/>
        <w:right w:val="none" w:sz="0" w:space="0" w:color="auto"/>
      </w:divBdr>
    </w:div>
    <w:div w:id="1601639816">
      <w:bodyDiv w:val="1"/>
      <w:marLeft w:val="0"/>
      <w:marRight w:val="0"/>
      <w:marTop w:val="0"/>
      <w:marBottom w:val="0"/>
      <w:divBdr>
        <w:top w:val="none" w:sz="0" w:space="0" w:color="auto"/>
        <w:left w:val="none" w:sz="0" w:space="0" w:color="auto"/>
        <w:bottom w:val="none" w:sz="0" w:space="0" w:color="auto"/>
        <w:right w:val="none" w:sz="0" w:space="0" w:color="auto"/>
      </w:divBdr>
    </w:div>
    <w:div w:id="1601790276">
      <w:bodyDiv w:val="1"/>
      <w:marLeft w:val="0"/>
      <w:marRight w:val="0"/>
      <w:marTop w:val="0"/>
      <w:marBottom w:val="0"/>
      <w:divBdr>
        <w:top w:val="none" w:sz="0" w:space="0" w:color="auto"/>
        <w:left w:val="none" w:sz="0" w:space="0" w:color="auto"/>
        <w:bottom w:val="none" w:sz="0" w:space="0" w:color="auto"/>
        <w:right w:val="none" w:sz="0" w:space="0" w:color="auto"/>
      </w:divBdr>
    </w:div>
    <w:div w:id="1613895247">
      <w:bodyDiv w:val="1"/>
      <w:marLeft w:val="0"/>
      <w:marRight w:val="0"/>
      <w:marTop w:val="0"/>
      <w:marBottom w:val="0"/>
      <w:divBdr>
        <w:top w:val="none" w:sz="0" w:space="0" w:color="auto"/>
        <w:left w:val="none" w:sz="0" w:space="0" w:color="auto"/>
        <w:bottom w:val="none" w:sz="0" w:space="0" w:color="auto"/>
        <w:right w:val="none" w:sz="0" w:space="0" w:color="auto"/>
      </w:divBdr>
    </w:div>
    <w:div w:id="1618759780">
      <w:bodyDiv w:val="1"/>
      <w:marLeft w:val="0"/>
      <w:marRight w:val="0"/>
      <w:marTop w:val="0"/>
      <w:marBottom w:val="0"/>
      <w:divBdr>
        <w:top w:val="none" w:sz="0" w:space="0" w:color="auto"/>
        <w:left w:val="none" w:sz="0" w:space="0" w:color="auto"/>
        <w:bottom w:val="none" w:sz="0" w:space="0" w:color="auto"/>
        <w:right w:val="none" w:sz="0" w:space="0" w:color="auto"/>
      </w:divBdr>
    </w:div>
    <w:div w:id="1619219500">
      <w:bodyDiv w:val="1"/>
      <w:marLeft w:val="0"/>
      <w:marRight w:val="0"/>
      <w:marTop w:val="0"/>
      <w:marBottom w:val="0"/>
      <w:divBdr>
        <w:top w:val="none" w:sz="0" w:space="0" w:color="auto"/>
        <w:left w:val="none" w:sz="0" w:space="0" w:color="auto"/>
        <w:bottom w:val="none" w:sz="0" w:space="0" w:color="auto"/>
        <w:right w:val="none" w:sz="0" w:space="0" w:color="auto"/>
      </w:divBdr>
    </w:div>
    <w:div w:id="1619987426">
      <w:bodyDiv w:val="1"/>
      <w:marLeft w:val="0"/>
      <w:marRight w:val="0"/>
      <w:marTop w:val="0"/>
      <w:marBottom w:val="0"/>
      <w:divBdr>
        <w:top w:val="none" w:sz="0" w:space="0" w:color="auto"/>
        <w:left w:val="none" w:sz="0" w:space="0" w:color="auto"/>
        <w:bottom w:val="none" w:sz="0" w:space="0" w:color="auto"/>
        <w:right w:val="none" w:sz="0" w:space="0" w:color="auto"/>
      </w:divBdr>
    </w:div>
    <w:div w:id="1620795089">
      <w:bodyDiv w:val="1"/>
      <w:marLeft w:val="0"/>
      <w:marRight w:val="0"/>
      <w:marTop w:val="0"/>
      <w:marBottom w:val="0"/>
      <w:divBdr>
        <w:top w:val="none" w:sz="0" w:space="0" w:color="auto"/>
        <w:left w:val="none" w:sz="0" w:space="0" w:color="auto"/>
        <w:bottom w:val="none" w:sz="0" w:space="0" w:color="auto"/>
        <w:right w:val="none" w:sz="0" w:space="0" w:color="auto"/>
      </w:divBdr>
    </w:div>
    <w:div w:id="1621186600">
      <w:bodyDiv w:val="1"/>
      <w:marLeft w:val="0"/>
      <w:marRight w:val="0"/>
      <w:marTop w:val="0"/>
      <w:marBottom w:val="0"/>
      <w:divBdr>
        <w:top w:val="none" w:sz="0" w:space="0" w:color="auto"/>
        <w:left w:val="none" w:sz="0" w:space="0" w:color="auto"/>
        <w:bottom w:val="none" w:sz="0" w:space="0" w:color="auto"/>
        <w:right w:val="none" w:sz="0" w:space="0" w:color="auto"/>
      </w:divBdr>
    </w:div>
    <w:div w:id="1627466167">
      <w:bodyDiv w:val="1"/>
      <w:marLeft w:val="0"/>
      <w:marRight w:val="0"/>
      <w:marTop w:val="0"/>
      <w:marBottom w:val="0"/>
      <w:divBdr>
        <w:top w:val="none" w:sz="0" w:space="0" w:color="auto"/>
        <w:left w:val="none" w:sz="0" w:space="0" w:color="auto"/>
        <w:bottom w:val="none" w:sz="0" w:space="0" w:color="auto"/>
        <w:right w:val="none" w:sz="0" w:space="0" w:color="auto"/>
      </w:divBdr>
    </w:div>
    <w:div w:id="1628586377">
      <w:bodyDiv w:val="1"/>
      <w:marLeft w:val="0"/>
      <w:marRight w:val="0"/>
      <w:marTop w:val="0"/>
      <w:marBottom w:val="0"/>
      <w:divBdr>
        <w:top w:val="none" w:sz="0" w:space="0" w:color="auto"/>
        <w:left w:val="none" w:sz="0" w:space="0" w:color="auto"/>
        <w:bottom w:val="none" w:sz="0" w:space="0" w:color="auto"/>
        <w:right w:val="none" w:sz="0" w:space="0" w:color="auto"/>
      </w:divBdr>
    </w:div>
    <w:div w:id="1631399084">
      <w:bodyDiv w:val="1"/>
      <w:marLeft w:val="0"/>
      <w:marRight w:val="0"/>
      <w:marTop w:val="0"/>
      <w:marBottom w:val="0"/>
      <w:divBdr>
        <w:top w:val="none" w:sz="0" w:space="0" w:color="auto"/>
        <w:left w:val="none" w:sz="0" w:space="0" w:color="auto"/>
        <w:bottom w:val="none" w:sz="0" w:space="0" w:color="auto"/>
        <w:right w:val="none" w:sz="0" w:space="0" w:color="auto"/>
      </w:divBdr>
    </w:div>
    <w:div w:id="1637486707">
      <w:bodyDiv w:val="1"/>
      <w:marLeft w:val="0"/>
      <w:marRight w:val="0"/>
      <w:marTop w:val="0"/>
      <w:marBottom w:val="0"/>
      <w:divBdr>
        <w:top w:val="none" w:sz="0" w:space="0" w:color="auto"/>
        <w:left w:val="none" w:sz="0" w:space="0" w:color="auto"/>
        <w:bottom w:val="none" w:sz="0" w:space="0" w:color="auto"/>
        <w:right w:val="none" w:sz="0" w:space="0" w:color="auto"/>
      </w:divBdr>
    </w:div>
    <w:div w:id="1645231850">
      <w:bodyDiv w:val="1"/>
      <w:marLeft w:val="0"/>
      <w:marRight w:val="0"/>
      <w:marTop w:val="0"/>
      <w:marBottom w:val="0"/>
      <w:divBdr>
        <w:top w:val="none" w:sz="0" w:space="0" w:color="auto"/>
        <w:left w:val="none" w:sz="0" w:space="0" w:color="auto"/>
        <w:bottom w:val="none" w:sz="0" w:space="0" w:color="auto"/>
        <w:right w:val="none" w:sz="0" w:space="0" w:color="auto"/>
      </w:divBdr>
    </w:div>
    <w:div w:id="1648437588">
      <w:bodyDiv w:val="1"/>
      <w:marLeft w:val="0"/>
      <w:marRight w:val="0"/>
      <w:marTop w:val="0"/>
      <w:marBottom w:val="0"/>
      <w:divBdr>
        <w:top w:val="none" w:sz="0" w:space="0" w:color="auto"/>
        <w:left w:val="none" w:sz="0" w:space="0" w:color="auto"/>
        <w:bottom w:val="none" w:sz="0" w:space="0" w:color="auto"/>
        <w:right w:val="none" w:sz="0" w:space="0" w:color="auto"/>
      </w:divBdr>
    </w:div>
    <w:div w:id="1652441036">
      <w:bodyDiv w:val="1"/>
      <w:marLeft w:val="0"/>
      <w:marRight w:val="0"/>
      <w:marTop w:val="0"/>
      <w:marBottom w:val="0"/>
      <w:divBdr>
        <w:top w:val="none" w:sz="0" w:space="0" w:color="auto"/>
        <w:left w:val="none" w:sz="0" w:space="0" w:color="auto"/>
        <w:bottom w:val="none" w:sz="0" w:space="0" w:color="auto"/>
        <w:right w:val="none" w:sz="0" w:space="0" w:color="auto"/>
      </w:divBdr>
    </w:div>
    <w:div w:id="1656643127">
      <w:bodyDiv w:val="1"/>
      <w:marLeft w:val="0"/>
      <w:marRight w:val="0"/>
      <w:marTop w:val="0"/>
      <w:marBottom w:val="0"/>
      <w:divBdr>
        <w:top w:val="none" w:sz="0" w:space="0" w:color="auto"/>
        <w:left w:val="none" w:sz="0" w:space="0" w:color="auto"/>
        <w:bottom w:val="none" w:sz="0" w:space="0" w:color="auto"/>
        <w:right w:val="none" w:sz="0" w:space="0" w:color="auto"/>
      </w:divBdr>
    </w:div>
    <w:div w:id="1656688008">
      <w:bodyDiv w:val="1"/>
      <w:marLeft w:val="0"/>
      <w:marRight w:val="0"/>
      <w:marTop w:val="0"/>
      <w:marBottom w:val="0"/>
      <w:divBdr>
        <w:top w:val="none" w:sz="0" w:space="0" w:color="auto"/>
        <w:left w:val="none" w:sz="0" w:space="0" w:color="auto"/>
        <w:bottom w:val="none" w:sz="0" w:space="0" w:color="auto"/>
        <w:right w:val="none" w:sz="0" w:space="0" w:color="auto"/>
      </w:divBdr>
    </w:div>
    <w:div w:id="1658652524">
      <w:bodyDiv w:val="1"/>
      <w:marLeft w:val="0"/>
      <w:marRight w:val="0"/>
      <w:marTop w:val="0"/>
      <w:marBottom w:val="0"/>
      <w:divBdr>
        <w:top w:val="none" w:sz="0" w:space="0" w:color="auto"/>
        <w:left w:val="none" w:sz="0" w:space="0" w:color="auto"/>
        <w:bottom w:val="none" w:sz="0" w:space="0" w:color="auto"/>
        <w:right w:val="none" w:sz="0" w:space="0" w:color="auto"/>
      </w:divBdr>
    </w:div>
    <w:div w:id="1660695001">
      <w:bodyDiv w:val="1"/>
      <w:marLeft w:val="0"/>
      <w:marRight w:val="0"/>
      <w:marTop w:val="0"/>
      <w:marBottom w:val="0"/>
      <w:divBdr>
        <w:top w:val="none" w:sz="0" w:space="0" w:color="auto"/>
        <w:left w:val="none" w:sz="0" w:space="0" w:color="auto"/>
        <w:bottom w:val="none" w:sz="0" w:space="0" w:color="auto"/>
        <w:right w:val="none" w:sz="0" w:space="0" w:color="auto"/>
      </w:divBdr>
    </w:div>
    <w:div w:id="1662812026">
      <w:bodyDiv w:val="1"/>
      <w:marLeft w:val="0"/>
      <w:marRight w:val="0"/>
      <w:marTop w:val="0"/>
      <w:marBottom w:val="0"/>
      <w:divBdr>
        <w:top w:val="none" w:sz="0" w:space="0" w:color="auto"/>
        <w:left w:val="none" w:sz="0" w:space="0" w:color="auto"/>
        <w:bottom w:val="none" w:sz="0" w:space="0" w:color="auto"/>
        <w:right w:val="none" w:sz="0" w:space="0" w:color="auto"/>
      </w:divBdr>
    </w:div>
    <w:div w:id="1663972253">
      <w:bodyDiv w:val="1"/>
      <w:marLeft w:val="0"/>
      <w:marRight w:val="0"/>
      <w:marTop w:val="0"/>
      <w:marBottom w:val="0"/>
      <w:divBdr>
        <w:top w:val="none" w:sz="0" w:space="0" w:color="auto"/>
        <w:left w:val="none" w:sz="0" w:space="0" w:color="auto"/>
        <w:bottom w:val="none" w:sz="0" w:space="0" w:color="auto"/>
        <w:right w:val="none" w:sz="0" w:space="0" w:color="auto"/>
      </w:divBdr>
    </w:div>
    <w:div w:id="1669944519">
      <w:bodyDiv w:val="1"/>
      <w:marLeft w:val="0"/>
      <w:marRight w:val="0"/>
      <w:marTop w:val="0"/>
      <w:marBottom w:val="0"/>
      <w:divBdr>
        <w:top w:val="none" w:sz="0" w:space="0" w:color="auto"/>
        <w:left w:val="none" w:sz="0" w:space="0" w:color="auto"/>
        <w:bottom w:val="none" w:sz="0" w:space="0" w:color="auto"/>
        <w:right w:val="none" w:sz="0" w:space="0" w:color="auto"/>
      </w:divBdr>
    </w:div>
    <w:div w:id="1671715494">
      <w:bodyDiv w:val="1"/>
      <w:marLeft w:val="0"/>
      <w:marRight w:val="0"/>
      <w:marTop w:val="0"/>
      <w:marBottom w:val="0"/>
      <w:divBdr>
        <w:top w:val="none" w:sz="0" w:space="0" w:color="auto"/>
        <w:left w:val="none" w:sz="0" w:space="0" w:color="auto"/>
        <w:bottom w:val="none" w:sz="0" w:space="0" w:color="auto"/>
        <w:right w:val="none" w:sz="0" w:space="0" w:color="auto"/>
      </w:divBdr>
    </w:div>
    <w:div w:id="1672754243">
      <w:bodyDiv w:val="1"/>
      <w:marLeft w:val="0"/>
      <w:marRight w:val="0"/>
      <w:marTop w:val="0"/>
      <w:marBottom w:val="0"/>
      <w:divBdr>
        <w:top w:val="none" w:sz="0" w:space="0" w:color="auto"/>
        <w:left w:val="none" w:sz="0" w:space="0" w:color="auto"/>
        <w:bottom w:val="none" w:sz="0" w:space="0" w:color="auto"/>
        <w:right w:val="none" w:sz="0" w:space="0" w:color="auto"/>
      </w:divBdr>
    </w:div>
    <w:div w:id="1672874096">
      <w:bodyDiv w:val="1"/>
      <w:marLeft w:val="0"/>
      <w:marRight w:val="0"/>
      <w:marTop w:val="0"/>
      <w:marBottom w:val="0"/>
      <w:divBdr>
        <w:top w:val="none" w:sz="0" w:space="0" w:color="auto"/>
        <w:left w:val="none" w:sz="0" w:space="0" w:color="auto"/>
        <w:bottom w:val="none" w:sz="0" w:space="0" w:color="auto"/>
        <w:right w:val="none" w:sz="0" w:space="0" w:color="auto"/>
      </w:divBdr>
    </w:div>
    <w:div w:id="1675381771">
      <w:bodyDiv w:val="1"/>
      <w:marLeft w:val="0"/>
      <w:marRight w:val="0"/>
      <w:marTop w:val="0"/>
      <w:marBottom w:val="0"/>
      <w:divBdr>
        <w:top w:val="none" w:sz="0" w:space="0" w:color="auto"/>
        <w:left w:val="none" w:sz="0" w:space="0" w:color="auto"/>
        <w:bottom w:val="none" w:sz="0" w:space="0" w:color="auto"/>
        <w:right w:val="none" w:sz="0" w:space="0" w:color="auto"/>
      </w:divBdr>
    </w:div>
    <w:div w:id="1675690866">
      <w:bodyDiv w:val="1"/>
      <w:marLeft w:val="0"/>
      <w:marRight w:val="0"/>
      <w:marTop w:val="0"/>
      <w:marBottom w:val="0"/>
      <w:divBdr>
        <w:top w:val="none" w:sz="0" w:space="0" w:color="auto"/>
        <w:left w:val="none" w:sz="0" w:space="0" w:color="auto"/>
        <w:bottom w:val="none" w:sz="0" w:space="0" w:color="auto"/>
        <w:right w:val="none" w:sz="0" w:space="0" w:color="auto"/>
      </w:divBdr>
    </w:div>
    <w:div w:id="1677148891">
      <w:bodyDiv w:val="1"/>
      <w:marLeft w:val="0"/>
      <w:marRight w:val="0"/>
      <w:marTop w:val="0"/>
      <w:marBottom w:val="0"/>
      <w:divBdr>
        <w:top w:val="none" w:sz="0" w:space="0" w:color="auto"/>
        <w:left w:val="none" w:sz="0" w:space="0" w:color="auto"/>
        <w:bottom w:val="none" w:sz="0" w:space="0" w:color="auto"/>
        <w:right w:val="none" w:sz="0" w:space="0" w:color="auto"/>
      </w:divBdr>
    </w:div>
    <w:div w:id="1683897108">
      <w:bodyDiv w:val="1"/>
      <w:marLeft w:val="0"/>
      <w:marRight w:val="0"/>
      <w:marTop w:val="0"/>
      <w:marBottom w:val="0"/>
      <w:divBdr>
        <w:top w:val="none" w:sz="0" w:space="0" w:color="auto"/>
        <w:left w:val="none" w:sz="0" w:space="0" w:color="auto"/>
        <w:bottom w:val="none" w:sz="0" w:space="0" w:color="auto"/>
        <w:right w:val="none" w:sz="0" w:space="0" w:color="auto"/>
      </w:divBdr>
    </w:div>
    <w:div w:id="1687636115">
      <w:bodyDiv w:val="1"/>
      <w:marLeft w:val="0"/>
      <w:marRight w:val="0"/>
      <w:marTop w:val="0"/>
      <w:marBottom w:val="0"/>
      <w:divBdr>
        <w:top w:val="none" w:sz="0" w:space="0" w:color="auto"/>
        <w:left w:val="none" w:sz="0" w:space="0" w:color="auto"/>
        <w:bottom w:val="none" w:sz="0" w:space="0" w:color="auto"/>
        <w:right w:val="none" w:sz="0" w:space="0" w:color="auto"/>
      </w:divBdr>
    </w:div>
    <w:div w:id="1689063075">
      <w:bodyDiv w:val="1"/>
      <w:marLeft w:val="0"/>
      <w:marRight w:val="0"/>
      <w:marTop w:val="0"/>
      <w:marBottom w:val="0"/>
      <w:divBdr>
        <w:top w:val="none" w:sz="0" w:space="0" w:color="auto"/>
        <w:left w:val="none" w:sz="0" w:space="0" w:color="auto"/>
        <w:bottom w:val="none" w:sz="0" w:space="0" w:color="auto"/>
        <w:right w:val="none" w:sz="0" w:space="0" w:color="auto"/>
      </w:divBdr>
      <w:divsChild>
        <w:div w:id="79638971">
          <w:marLeft w:val="0"/>
          <w:marRight w:val="0"/>
          <w:marTop w:val="0"/>
          <w:marBottom w:val="0"/>
          <w:divBdr>
            <w:top w:val="none" w:sz="0" w:space="0" w:color="auto"/>
            <w:left w:val="none" w:sz="0" w:space="0" w:color="auto"/>
            <w:bottom w:val="none" w:sz="0" w:space="0" w:color="auto"/>
            <w:right w:val="none" w:sz="0" w:space="0" w:color="auto"/>
          </w:divBdr>
          <w:divsChild>
            <w:div w:id="1824858745">
              <w:marLeft w:val="0"/>
              <w:marRight w:val="0"/>
              <w:marTop w:val="0"/>
              <w:marBottom w:val="0"/>
              <w:divBdr>
                <w:top w:val="none" w:sz="0" w:space="0" w:color="auto"/>
                <w:left w:val="none" w:sz="0" w:space="0" w:color="auto"/>
                <w:bottom w:val="none" w:sz="0" w:space="0" w:color="auto"/>
                <w:right w:val="none" w:sz="0" w:space="0" w:color="auto"/>
              </w:divBdr>
              <w:divsChild>
                <w:div w:id="1395087566">
                  <w:marLeft w:val="0"/>
                  <w:marRight w:val="0"/>
                  <w:marTop w:val="0"/>
                  <w:marBottom w:val="0"/>
                  <w:divBdr>
                    <w:top w:val="none" w:sz="0" w:space="0" w:color="auto"/>
                    <w:left w:val="none" w:sz="0" w:space="0" w:color="auto"/>
                    <w:bottom w:val="none" w:sz="0" w:space="0" w:color="auto"/>
                    <w:right w:val="none" w:sz="0" w:space="0" w:color="auto"/>
                  </w:divBdr>
                  <w:divsChild>
                    <w:div w:id="32081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500351">
          <w:marLeft w:val="0"/>
          <w:marRight w:val="0"/>
          <w:marTop w:val="0"/>
          <w:marBottom w:val="0"/>
          <w:divBdr>
            <w:top w:val="none" w:sz="0" w:space="0" w:color="auto"/>
            <w:left w:val="none" w:sz="0" w:space="0" w:color="auto"/>
            <w:bottom w:val="none" w:sz="0" w:space="0" w:color="auto"/>
            <w:right w:val="none" w:sz="0" w:space="0" w:color="auto"/>
          </w:divBdr>
          <w:divsChild>
            <w:div w:id="360471818">
              <w:marLeft w:val="0"/>
              <w:marRight w:val="0"/>
              <w:marTop w:val="0"/>
              <w:marBottom w:val="0"/>
              <w:divBdr>
                <w:top w:val="none" w:sz="0" w:space="0" w:color="auto"/>
                <w:left w:val="none" w:sz="0" w:space="0" w:color="auto"/>
                <w:bottom w:val="none" w:sz="0" w:space="0" w:color="auto"/>
                <w:right w:val="none" w:sz="0" w:space="0" w:color="auto"/>
              </w:divBdr>
              <w:divsChild>
                <w:div w:id="481502651">
                  <w:marLeft w:val="0"/>
                  <w:marRight w:val="0"/>
                  <w:marTop w:val="0"/>
                  <w:marBottom w:val="0"/>
                  <w:divBdr>
                    <w:top w:val="none" w:sz="0" w:space="0" w:color="auto"/>
                    <w:left w:val="none" w:sz="0" w:space="0" w:color="auto"/>
                    <w:bottom w:val="none" w:sz="0" w:space="0" w:color="auto"/>
                    <w:right w:val="none" w:sz="0" w:space="0" w:color="auto"/>
                  </w:divBdr>
                  <w:divsChild>
                    <w:div w:id="184054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754556">
      <w:bodyDiv w:val="1"/>
      <w:marLeft w:val="0"/>
      <w:marRight w:val="0"/>
      <w:marTop w:val="0"/>
      <w:marBottom w:val="0"/>
      <w:divBdr>
        <w:top w:val="none" w:sz="0" w:space="0" w:color="auto"/>
        <w:left w:val="none" w:sz="0" w:space="0" w:color="auto"/>
        <w:bottom w:val="none" w:sz="0" w:space="0" w:color="auto"/>
        <w:right w:val="none" w:sz="0" w:space="0" w:color="auto"/>
      </w:divBdr>
    </w:div>
    <w:div w:id="1694263541">
      <w:bodyDiv w:val="1"/>
      <w:marLeft w:val="0"/>
      <w:marRight w:val="0"/>
      <w:marTop w:val="0"/>
      <w:marBottom w:val="0"/>
      <w:divBdr>
        <w:top w:val="none" w:sz="0" w:space="0" w:color="auto"/>
        <w:left w:val="none" w:sz="0" w:space="0" w:color="auto"/>
        <w:bottom w:val="none" w:sz="0" w:space="0" w:color="auto"/>
        <w:right w:val="none" w:sz="0" w:space="0" w:color="auto"/>
      </w:divBdr>
    </w:div>
    <w:div w:id="1694958300">
      <w:bodyDiv w:val="1"/>
      <w:marLeft w:val="0"/>
      <w:marRight w:val="0"/>
      <w:marTop w:val="0"/>
      <w:marBottom w:val="0"/>
      <w:divBdr>
        <w:top w:val="none" w:sz="0" w:space="0" w:color="auto"/>
        <w:left w:val="none" w:sz="0" w:space="0" w:color="auto"/>
        <w:bottom w:val="none" w:sz="0" w:space="0" w:color="auto"/>
        <w:right w:val="none" w:sz="0" w:space="0" w:color="auto"/>
      </w:divBdr>
    </w:div>
    <w:div w:id="1696230184">
      <w:bodyDiv w:val="1"/>
      <w:marLeft w:val="0"/>
      <w:marRight w:val="0"/>
      <w:marTop w:val="0"/>
      <w:marBottom w:val="0"/>
      <w:divBdr>
        <w:top w:val="none" w:sz="0" w:space="0" w:color="auto"/>
        <w:left w:val="none" w:sz="0" w:space="0" w:color="auto"/>
        <w:bottom w:val="none" w:sz="0" w:space="0" w:color="auto"/>
        <w:right w:val="none" w:sz="0" w:space="0" w:color="auto"/>
      </w:divBdr>
    </w:div>
    <w:div w:id="1696729209">
      <w:bodyDiv w:val="1"/>
      <w:marLeft w:val="0"/>
      <w:marRight w:val="0"/>
      <w:marTop w:val="0"/>
      <w:marBottom w:val="0"/>
      <w:divBdr>
        <w:top w:val="none" w:sz="0" w:space="0" w:color="auto"/>
        <w:left w:val="none" w:sz="0" w:space="0" w:color="auto"/>
        <w:bottom w:val="none" w:sz="0" w:space="0" w:color="auto"/>
        <w:right w:val="none" w:sz="0" w:space="0" w:color="auto"/>
      </w:divBdr>
    </w:div>
    <w:div w:id="1700007126">
      <w:bodyDiv w:val="1"/>
      <w:marLeft w:val="0"/>
      <w:marRight w:val="0"/>
      <w:marTop w:val="0"/>
      <w:marBottom w:val="0"/>
      <w:divBdr>
        <w:top w:val="none" w:sz="0" w:space="0" w:color="auto"/>
        <w:left w:val="none" w:sz="0" w:space="0" w:color="auto"/>
        <w:bottom w:val="none" w:sz="0" w:space="0" w:color="auto"/>
        <w:right w:val="none" w:sz="0" w:space="0" w:color="auto"/>
      </w:divBdr>
    </w:div>
    <w:div w:id="1700011534">
      <w:bodyDiv w:val="1"/>
      <w:marLeft w:val="0"/>
      <w:marRight w:val="0"/>
      <w:marTop w:val="0"/>
      <w:marBottom w:val="0"/>
      <w:divBdr>
        <w:top w:val="none" w:sz="0" w:space="0" w:color="auto"/>
        <w:left w:val="none" w:sz="0" w:space="0" w:color="auto"/>
        <w:bottom w:val="none" w:sz="0" w:space="0" w:color="auto"/>
        <w:right w:val="none" w:sz="0" w:space="0" w:color="auto"/>
      </w:divBdr>
      <w:divsChild>
        <w:div w:id="2045326785">
          <w:marLeft w:val="0"/>
          <w:marRight w:val="0"/>
          <w:marTop w:val="0"/>
          <w:marBottom w:val="0"/>
          <w:divBdr>
            <w:top w:val="none" w:sz="0" w:space="0" w:color="auto"/>
            <w:left w:val="none" w:sz="0" w:space="0" w:color="auto"/>
            <w:bottom w:val="none" w:sz="0" w:space="0" w:color="auto"/>
            <w:right w:val="none" w:sz="0" w:space="0" w:color="auto"/>
          </w:divBdr>
          <w:divsChild>
            <w:div w:id="1072047223">
              <w:marLeft w:val="0"/>
              <w:marRight w:val="0"/>
              <w:marTop w:val="0"/>
              <w:marBottom w:val="0"/>
              <w:divBdr>
                <w:top w:val="none" w:sz="0" w:space="0" w:color="auto"/>
                <w:left w:val="none" w:sz="0" w:space="0" w:color="auto"/>
                <w:bottom w:val="none" w:sz="0" w:space="0" w:color="auto"/>
                <w:right w:val="none" w:sz="0" w:space="0" w:color="auto"/>
              </w:divBdr>
              <w:divsChild>
                <w:div w:id="11566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319964">
      <w:bodyDiv w:val="1"/>
      <w:marLeft w:val="0"/>
      <w:marRight w:val="0"/>
      <w:marTop w:val="0"/>
      <w:marBottom w:val="0"/>
      <w:divBdr>
        <w:top w:val="none" w:sz="0" w:space="0" w:color="auto"/>
        <w:left w:val="none" w:sz="0" w:space="0" w:color="auto"/>
        <w:bottom w:val="none" w:sz="0" w:space="0" w:color="auto"/>
        <w:right w:val="none" w:sz="0" w:space="0" w:color="auto"/>
      </w:divBdr>
    </w:div>
    <w:div w:id="1701935090">
      <w:bodyDiv w:val="1"/>
      <w:marLeft w:val="0"/>
      <w:marRight w:val="0"/>
      <w:marTop w:val="0"/>
      <w:marBottom w:val="0"/>
      <w:divBdr>
        <w:top w:val="none" w:sz="0" w:space="0" w:color="auto"/>
        <w:left w:val="none" w:sz="0" w:space="0" w:color="auto"/>
        <w:bottom w:val="none" w:sz="0" w:space="0" w:color="auto"/>
        <w:right w:val="none" w:sz="0" w:space="0" w:color="auto"/>
      </w:divBdr>
    </w:div>
    <w:div w:id="1702244567">
      <w:bodyDiv w:val="1"/>
      <w:marLeft w:val="0"/>
      <w:marRight w:val="0"/>
      <w:marTop w:val="0"/>
      <w:marBottom w:val="0"/>
      <w:divBdr>
        <w:top w:val="none" w:sz="0" w:space="0" w:color="auto"/>
        <w:left w:val="none" w:sz="0" w:space="0" w:color="auto"/>
        <w:bottom w:val="none" w:sz="0" w:space="0" w:color="auto"/>
        <w:right w:val="none" w:sz="0" w:space="0" w:color="auto"/>
      </w:divBdr>
    </w:div>
    <w:div w:id="1704019462">
      <w:bodyDiv w:val="1"/>
      <w:marLeft w:val="0"/>
      <w:marRight w:val="0"/>
      <w:marTop w:val="0"/>
      <w:marBottom w:val="0"/>
      <w:divBdr>
        <w:top w:val="none" w:sz="0" w:space="0" w:color="auto"/>
        <w:left w:val="none" w:sz="0" w:space="0" w:color="auto"/>
        <w:bottom w:val="none" w:sz="0" w:space="0" w:color="auto"/>
        <w:right w:val="none" w:sz="0" w:space="0" w:color="auto"/>
      </w:divBdr>
    </w:div>
    <w:div w:id="1705519672">
      <w:bodyDiv w:val="1"/>
      <w:marLeft w:val="0"/>
      <w:marRight w:val="0"/>
      <w:marTop w:val="0"/>
      <w:marBottom w:val="0"/>
      <w:divBdr>
        <w:top w:val="none" w:sz="0" w:space="0" w:color="auto"/>
        <w:left w:val="none" w:sz="0" w:space="0" w:color="auto"/>
        <w:bottom w:val="none" w:sz="0" w:space="0" w:color="auto"/>
        <w:right w:val="none" w:sz="0" w:space="0" w:color="auto"/>
      </w:divBdr>
    </w:div>
    <w:div w:id="1707365052">
      <w:bodyDiv w:val="1"/>
      <w:marLeft w:val="0"/>
      <w:marRight w:val="0"/>
      <w:marTop w:val="0"/>
      <w:marBottom w:val="0"/>
      <w:divBdr>
        <w:top w:val="none" w:sz="0" w:space="0" w:color="auto"/>
        <w:left w:val="none" w:sz="0" w:space="0" w:color="auto"/>
        <w:bottom w:val="none" w:sz="0" w:space="0" w:color="auto"/>
        <w:right w:val="none" w:sz="0" w:space="0" w:color="auto"/>
      </w:divBdr>
    </w:div>
    <w:div w:id="1708682381">
      <w:bodyDiv w:val="1"/>
      <w:marLeft w:val="0"/>
      <w:marRight w:val="0"/>
      <w:marTop w:val="0"/>
      <w:marBottom w:val="0"/>
      <w:divBdr>
        <w:top w:val="none" w:sz="0" w:space="0" w:color="auto"/>
        <w:left w:val="none" w:sz="0" w:space="0" w:color="auto"/>
        <w:bottom w:val="none" w:sz="0" w:space="0" w:color="auto"/>
        <w:right w:val="none" w:sz="0" w:space="0" w:color="auto"/>
      </w:divBdr>
    </w:div>
    <w:div w:id="1709182085">
      <w:bodyDiv w:val="1"/>
      <w:marLeft w:val="0"/>
      <w:marRight w:val="0"/>
      <w:marTop w:val="0"/>
      <w:marBottom w:val="0"/>
      <w:divBdr>
        <w:top w:val="none" w:sz="0" w:space="0" w:color="auto"/>
        <w:left w:val="none" w:sz="0" w:space="0" w:color="auto"/>
        <w:bottom w:val="none" w:sz="0" w:space="0" w:color="auto"/>
        <w:right w:val="none" w:sz="0" w:space="0" w:color="auto"/>
      </w:divBdr>
    </w:div>
    <w:div w:id="1711223884">
      <w:bodyDiv w:val="1"/>
      <w:marLeft w:val="0"/>
      <w:marRight w:val="0"/>
      <w:marTop w:val="0"/>
      <w:marBottom w:val="0"/>
      <w:divBdr>
        <w:top w:val="none" w:sz="0" w:space="0" w:color="auto"/>
        <w:left w:val="none" w:sz="0" w:space="0" w:color="auto"/>
        <w:bottom w:val="none" w:sz="0" w:space="0" w:color="auto"/>
        <w:right w:val="none" w:sz="0" w:space="0" w:color="auto"/>
      </w:divBdr>
    </w:div>
    <w:div w:id="1715612719">
      <w:bodyDiv w:val="1"/>
      <w:marLeft w:val="0"/>
      <w:marRight w:val="0"/>
      <w:marTop w:val="0"/>
      <w:marBottom w:val="0"/>
      <w:divBdr>
        <w:top w:val="none" w:sz="0" w:space="0" w:color="auto"/>
        <w:left w:val="none" w:sz="0" w:space="0" w:color="auto"/>
        <w:bottom w:val="none" w:sz="0" w:space="0" w:color="auto"/>
        <w:right w:val="none" w:sz="0" w:space="0" w:color="auto"/>
      </w:divBdr>
    </w:div>
    <w:div w:id="1716150879">
      <w:bodyDiv w:val="1"/>
      <w:marLeft w:val="0"/>
      <w:marRight w:val="0"/>
      <w:marTop w:val="0"/>
      <w:marBottom w:val="0"/>
      <w:divBdr>
        <w:top w:val="none" w:sz="0" w:space="0" w:color="auto"/>
        <w:left w:val="none" w:sz="0" w:space="0" w:color="auto"/>
        <w:bottom w:val="none" w:sz="0" w:space="0" w:color="auto"/>
        <w:right w:val="none" w:sz="0" w:space="0" w:color="auto"/>
      </w:divBdr>
    </w:div>
    <w:div w:id="1716393145">
      <w:bodyDiv w:val="1"/>
      <w:marLeft w:val="0"/>
      <w:marRight w:val="0"/>
      <w:marTop w:val="0"/>
      <w:marBottom w:val="0"/>
      <w:divBdr>
        <w:top w:val="none" w:sz="0" w:space="0" w:color="auto"/>
        <w:left w:val="none" w:sz="0" w:space="0" w:color="auto"/>
        <w:bottom w:val="none" w:sz="0" w:space="0" w:color="auto"/>
        <w:right w:val="none" w:sz="0" w:space="0" w:color="auto"/>
      </w:divBdr>
    </w:div>
    <w:div w:id="1721320458">
      <w:bodyDiv w:val="1"/>
      <w:marLeft w:val="0"/>
      <w:marRight w:val="0"/>
      <w:marTop w:val="0"/>
      <w:marBottom w:val="0"/>
      <w:divBdr>
        <w:top w:val="none" w:sz="0" w:space="0" w:color="auto"/>
        <w:left w:val="none" w:sz="0" w:space="0" w:color="auto"/>
        <w:bottom w:val="none" w:sz="0" w:space="0" w:color="auto"/>
        <w:right w:val="none" w:sz="0" w:space="0" w:color="auto"/>
      </w:divBdr>
    </w:div>
    <w:div w:id="1725715540">
      <w:bodyDiv w:val="1"/>
      <w:marLeft w:val="0"/>
      <w:marRight w:val="0"/>
      <w:marTop w:val="0"/>
      <w:marBottom w:val="0"/>
      <w:divBdr>
        <w:top w:val="none" w:sz="0" w:space="0" w:color="auto"/>
        <w:left w:val="none" w:sz="0" w:space="0" w:color="auto"/>
        <w:bottom w:val="none" w:sz="0" w:space="0" w:color="auto"/>
        <w:right w:val="none" w:sz="0" w:space="0" w:color="auto"/>
      </w:divBdr>
    </w:div>
    <w:div w:id="1727407484">
      <w:bodyDiv w:val="1"/>
      <w:marLeft w:val="0"/>
      <w:marRight w:val="0"/>
      <w:marTop w:val="0"/>
      <w:marBottom w:val="0"/>
      <w:divBdr>
        <w:top w:val="none" w:sz="0" w:space="0" w:color="auto"/>
        <w:left w:val="none" w:sz="0" w:space="0" w:color="auto"/>
        <w:bottom w:val="none" w:sz="0" w:space="0" w:color="auto"/>
        <w:right w:val="none" w:sz="0" w:space="0" w:color="auto"/>
      </w:divBdr>
    </w:div>
    <w:div w:id="1732313439">
      <w:bodyDiv w:val="1"/>
      <w:marLeft w:val="0"/>
      <w:marRight w:val="0"/>
      <w:marTop w:val="0"/>
      <w:marBottom w:val="0"/>
      <w:divBdr>
        <w:top w:val="none" w:sz="0" w:space="0" w:color="auto"/>
        <w:left w:val="none" w:sz="0" w:space="0" w:color="auto"/>
        <w:bottom w:val="none" w:sz="0" w:space="0" w:color="auto"/>
        <w:right w:val="none" w:sz="0" w:space="0" w:color="auto"/>
      </w:divBdr>
    </w:div>
    <w:div w:id="1734306539">
      <w:bodyDiv w:val="1"/>
      <w:marLeft w:val="0"/>
      <w:marRight w:val="0"/>
      <w:marTop w:val="0"/>
      <w:marBottom w:val="0"/>
      <w:divBdr>
        <w:top w:val="none" w:sz="0" w:space="0" w:color="auto"/>
        <w:left w:val="none" w:sz="0" w:space="0" w:color="auto"/>
        <w:bottom w:val="none" w:sz="0" w:space="0" w:color="auto"/>
        <w:right w:val="none" w:sz="0" w:space="0" w:color="auto"/>
      </w:divBdr>
    </w:div>
    <w:div w:id="1738092301">
      <w:bodyDiv w:val="1"/>
      <w:marLeft w:val="0"/>
      <w:marRight w:val="0"/>
      <w:marTop w:val="0"/>
      <w:marBottom w:val="0"/>
      <w:divBdr>
        <w:top w:val="none" w:sz="0" w:space="0" w:color="auto"/>
        <w:left w:val="none" w:sz="0" w:space="0" w:color="auto"/>
        <w:bottom w:val="none" w:sz="0" w:space="0" w:color="auto"/>
        <w:right w:val="none" w:sz="0" w:space="0" w:color="auto"/>
      </w:divBdr>
      <w:divsChild>
        <w:div w:id="1659115621">
          <w:marLeft w:val="0"/>
          <w:marRight w:val="0"/>
          <w:marTop w:val="0"/>
          <w:marBottom w:val="0"/>
          <w:divBdr>
            <w:top w:val="none" w:sz="0" w:space="0" w:color="auto"/>
            <w:left w:val="none" w:sz="0" w:space="0" w:color="auto"/>
            <w:bottom w:val="none" w:sz="0" w:space="0" w:color="auto"/>
            <w:right w:val="none" w:sz="0" w:space="0" w:color="auto"/>
          </w:divBdr>
          <w:divsChild>
            <w:div w:id="1451389799">
              <w:marLeft w:val="0"/>
              <w:marRight w:val="0"/>
              <w:marTop w:val="0"/>
              <w:marBottom w:val="0"/>
              <w:divBdr>
                <w:top w:val="none" w:sz="0" w:space="0" w:color="auto"/>
                <w:left w:val="none" w:sz="0" w:space="0" w:color="auto"/>
                <w:bottom w:val="none" w:sz="0" w:space="0" w:color="auto"/>
                <w:right w:val="none" w:sz="0" w:space="0" w:color="auto"/>
              </w:divBdr>
              <w:divsChild>
                <w:div w:id="1161313256">
                  <w:marLeft w:val="0"/>
                  <w:marRight w:val="0"/>
                  <w:marTop w:val="0"/>
                  <w:marBottom w:val="0"/>
                  <w:divBdr>
                    <w:top w:val="none" w:sz="0" w:space="0" w:color="auto"/>
                    <w:left w:val="none" w:sz="0" w:space="0" w:color="auto"/>
                    <w:bottom w:val="none" w:sz="0" w:space="0" w:color="auto"/>
                    <w:right w:val="none" w:sz="0" w:space="0" w:color="auto"/>
                  </w:divBdr>
                  <w:divsChild>
                    <w:div w:id="1971978258">
                      <w:marLeft w:val="0"/>
                      <w:marRight w:val="0"/>
                      <w:marTop w:val="0"/>
                      <w:marBottom w:val="0"/>
                      <w:divBdr>
                        <w:top w:val="none" w:sz="0" w:space="0" w:color="auto"/>
                        <w:left w:val="none" w:sz="0" w:space="0" w:color="auto"/>
                        <w:bottom w:val="none" w:sz="0" w:space="0" w:color="auto"/>
                        <w:right w:val="none" w:sz="0" w:space="0" w:color="auto"/>
                      </w:divBdr>
                      <w:divsChild>
                        <w:div w:id="1102187404">
                          <w:marLeft w:val="0"/>
                          <w:marRight w:val="0"/>
                          <w:marTop w:val="0"/>
                          <w:marBottom w:val="0"/>
                          <w:divBdr>
                            <w:top w:val="none" w:sz="0" w:space="0" w:color="auto"/>
                            <w:left w:val="none" w:sz="0" w:space="0" w:color="auto"/>
                            <w:bottom w:val="none" w:sz="0" w:space="0" w:color="auto"/>
                            <w:right w:val="none" w:sz="0" w:space="0" w:color="auto"/>
                          </w:divBdr>
                          <w:divsChild>
                            <w:div w:id="1479375285">
                              <w:marLeft w:val="0"/>
                              <w:marRight w:val="0"/>
                              <w:marTop w:val="0"/>
                              <w:marBottom w:val="0"/>
                              <w:divBdr>
                                <w:top w:val="none" w:sz="0" w:space="0" w:color="auto"/>
                                <w:left w:val="none" w:sz="0" w:space="0" w:color="auto"/>
                                <w:bottom w:val="none" w:sz="0" w:space="0" w:color="auto"/>
                                <w:right w:val="none" w:sz="0" w:space="0" w:color="auto"/>
                              </w:divBdr>
                              <w:divsChild>
                                <w:div w:id="1738284767">
                                  <w:marLeft w:val="0"/>
                                  <w:marRight w:val="0"/>
                                  <w:marTop w:val="0"/>
                                  <w:marBottom w:val="0"/>
                                  <w:divBdr>
                                    <w:top w:val="none" w:sz="0" w:space="0" w:color="auto"/>
                                    <w:left w:val="none" w:sz="0" w:space="0" w:color="auto"/>
                                    <w:bottom w:val="none" w:sz="0" w:space="0" w:color="auto"/>
                                    <w:right w:val="none" w:sz="0" w:space="0" w:color="auto"/>
                                  </w:divBdr>
                                  <w:divsChild>
                                    <w:div w:id="1726905932">
                                      <w:marLeft w:val="0"/>
                                      <w:marRight w:val="0"/>
                                      <w:marTop w:val="0"/>
                                      <w:marBottom w:val="0"/>
                                      <w:divBdr>
                                        <w:top w:val="none" w:sz="0" w:space="0" w:color="auto"/>
                                        <w:left w:val="none" w:sz="0" w:space="0" w:color="auto"/>
                                        <w:bottom w:val="none" w:sz="0" w:space="0" w:color="auto"/>
                                        <w:right w:val="none" w:sz="0" w:space="0" w:color="auto"/>
                                      </w:divBdr>
                                      <w:divsChild>
                                        <w:div w:id="811215190">
                                          <w:marLeft w:val="0"/>
                                          <w:marRight w:val="0"/>
                                          <w:marTop w:val="0"/>
                                          <w:marBottom w:val="0"/>
                                          <w:divBdr>
                                            <w:top w:val="none" w:sz="0" w:space="0" w:color="auto"/>
                                            <w:left w:val="none" w:sz="0" w:space="0" w:color="auto"/>
                                            <w:bottom w:val="none" w:sz="0" w:space="0" w:color="auto"/>
                                            <w:right w:val="none" w:sz="0" w:space="0" w:color="auto"/>
                                          </w:divBdr>
                                          <w:divsChild>
                                            <w:div w:id="15789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8359913">
      <w:bodyDiv w:val="1"/>
      <w:marLeft w:val="0"/>
      <w:marRight w:val="0"/>
      <w:marTop w:val="0"/>
      <w:marBottom w:val="0"/>
      <w:divBdr>
        <w:top w:val="none" w:sz="0" w:space="0" w:color="auto"/>
        <w:left w:val="none" w:sz="0" w:space="0" w:color="auto"/>
        <w:bottom w:val="none" w:sz="0" w:space="0" w:color="auto"/>
        <w:right w:val="none" w:sz="0" w:space="0" w:color="auto"/>
      </w:divBdr>
      <w:divsChild>
        <w:div w:id="297077256">
          <w:marLeft w:val="0"/>
          <w:marRight w:val="0"/>
          <w:marTop w:val="0"/>
          <w:marBottom w:val="0"/>
          <w:divBdr>
            <w:top w:val="none" w:sz="0" w:space="0" w:color="auto"/>
            <w:left w:val="none" w:sz="0" w:space="0" w:color="auto"/>
            <w:bottom w:val="none" w:sz="0" w:space="0" w:color="auto"/>
            <w:right w:val="none" w:sz="0" w:space="0" w:color="auto"/>
          </w:divBdr>
          <w:divsChild>
            <w:div w:id="1816219314">
              <w:marLeft w:val="0"/>
              <w:marRight w:val="0"/>
              <w:marTop w:val="0"/>
              <w:marBottom w:val="0"/>
              <w:divBdr>
                <w:top w:val="none" w:sz="0" w:space="0" w:color="auto"/>
                <w:left w:val="none" w:sz="0" w:space="0" w:color="auto"/>
                <w:bottom w:val="none" w:sz="0" w:space="0" w:color="auto"/>
                <w:right w:val="none" w:sz="0" w:space="0" w:color="auto"/>
              </w:divBdr>
              <w:divsChild>
                <w:div w:id="1097484523">
                  <w:marLeft w:val="0"/>
                  <w:marRight w:val="0"/>
                  <w:marTop w:val="0"/>
                  <w:marBottom w:val="0"/>
                  <w:divBdr>
                    <w:top w:val="none" w:sz="0" w:space="0" w:color="auto"/>
                    <w:left w:val="none" w:sz="0" w:space="0" w:color="auto"/>
                    <w:bottom w:val="none" w:sz="0" w:space="0" w:color="auto"/>
                    <w:right w:val="none" w:sz="0" w:space="0" w:color="auto"/>
                  </w:divBdr>
                  <w:divsChild>
                    <w:div w:id="53531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744047">
      <w:bodyDiv w:val="1"/>
      <w:marLeft w:val="0"/>
      <w:marRight w:val="0"/>
      <w:marTop w:val="0"/>
      <w:marBottom w:val="0"/>
      <w:divBdr>
        <w:top w:val="none" w:sz="0" w:space="0" w:color="auto"/>
        <w:left w:val="none" w:sz="0" w:space="0" w:color="auto"/>
        <w:bottom w:val="none" w:sz="0" w:space="0" w:color="auto"/>
        <w:right w:val="none" w:sz="0" w:space="0" w:color="auto"/>
      </w:divBdr>
    </w:div>
    <w:div w:id="1739011654">
      <w:bodyDiv w:val="1"/>
      <w:marLeft w:val="0"/>
      <w:marRight w:val="0"/>
      <w:marTop w:val="0"/>
      <w:marBottom w:val="0"/>
      <w:divBdr>
        <w:top w:val="none" w:sz="0" w:space="0" w:color="auto"/>
        <w:left w:val="none" w:sz="0" w:space="0" w:color="auto"/>
        <w:bottom w:val="none" w:sz="0" w:space="0" w:color="auto"/>
        <w:right w:val="none" w:sz="0" w:space="0" w:color="auto"/>
      </w:divBdr>
    </w:div>
    <w:div w:id="1742557282">
      <w:bodyDiv w:val="1"/>
      <w:marLeft w:val="0"/>
      <w:marRight w:val="0"/>
      <w:marTop w:val="0"/>
      <w:marBottom w:val="0"/>
      <w:divBdr>
        <w:top w:val="none" w:sz="0" w:space="0" w:color="auto"/>
        <w:left w:val="none" w:sz="0" w:space="0" w:color="auto"/>
        <w:bottom w:val="none" w:sz="0" w:space="0" w:color="auto"/>
        <w:right w:val="none" w:sz="0" w:space="0" w:color="auto"/>
      </w:divBdr>
    </w:div>
    <w:div w:id="1742751464">
      <w:bodyDiv w:val="1"/>
      <w:marLeft w:val="0"/>
      <w:marRight w:val="0"/>
      <w:marTop w:val="0"/>
      <w:marBottom w:val="0"/>
      <w:divBdr>
        <w:top w:val="none" w:sz="0" w:space="0" w:color="auto"/>
        <w:left w:val="none" w:sz="0" w:space="0" w:color="auto"/>
        <w:bottom w:val="none" w:sz="0" w:space="0" w:color="auto"/>
        <w:right w:val="none" w:sz="0" w:space="0" w:color="auto"/>
      </w:divBdr>
    </w:div>
    <w:div w:id="1743020693">
      <w:bodyDiv w:val="1"/>
      <w:marLeft w:val="0"/>
      <w:marRight w:val="0"/>
      <w:marTop w:val="0"/>
      <w:marBottom w:val="0"/>
      <w:divBdr>
        <w:top w:val="none" w:sz="0" w:space="0" w:color="auto"/>
        <w:left w:val="none" w:sz="0" w:space="0" w:color="auto"/>
        <w:bottom w:val="none" w:sz="0" w:space="0" w:color="auto"/>
        <w:right w:val="none" w:sz="0" w:space="0" w:color="auto"/>
      </w:divBdr>
    </w:div>
    <w:div w:id="1745252902">
      <w:bodyDiv w:val="1"/>
      <w:marLeft w:val="0"/>
      <w:marRight w:val="0"/>
      <w:marTop w:val="0"/>
      <w:marBottom w:val="0"/>
      <w:divBdr>
        <w:top w:val="none" w:sz="0" w:space="0" w:color="auto"/>
        <w:left w:val="none" w:sz="0" w:space="0" w:color="auto"/>
        <w:bottom w:val="none" w:sz="0" w:space="0" w:color="auto"/>
        <w:right w:val="none" w:sz="0" w:space="0" w:color="auto"/>
      </w:divBdr>
    </w:div>
    <w:div w:id="1746604126">
      <w:bodyDiv w:val="1"/>
      <w:marLeft w:val="0"/>
      <w:marRight w:val="0"/>
      <w:marTop w:val="0"/>
      <w:marBottom w:val="0"/>
      <w:divBdr>
        <w:top w:val="none" w:sz="0" w:space="0" w:color="auto"/>
        <w:left w:val="none" w:sz="0" w:space="0" w:color="auto"/>
        <w:bottom w:val="none" w:sz="0" w:space="0" w:color="auto"/>
        <w:right w:val="none" w:sz="0" w:space="0" w:color="auto"/>
      </w:divBdr>
    </w:div>
    <w:div w:id="1747797972">
      <w:bodyDiv w:val="1"/>
      <w:marLeft w:val="0"/>
      <w:marRight w:val="0"/>
      <w:marTop w:val="0"/>
      <w:marBottom w:val="0"/>
      <w:divBdr>
        <w:top w:val="none" w:sz="0" w:space="0" w:color="auto"/>
        <w:left w:val="none" w:sz="0" w:space="0" w:color="auto"/>
        <w:bottom w:val="none" w:sz="0" w:space="0" w:color="auto"/>
        <w:right w:val="none" w:sz="0" w:space="0" w:color="auto"/>
      </w:divBdr>
    </w:div>
    <w:div w:id="1747994349">
      <w:bodyDiv w:val="1"/>
      <w:marLeft w:val="0"/>
      <w:marRight w:val="0"/>
      <w:marTop w:val="0"/>
      <w:marBottom w:val="0"/>
      <w:divBdr>
        <w:top w:val="none" w:sz="0" w:space="0" w:color="auto"/>
        <w:left w:val="none" w:sz="0" w:space="0" w:color="auto"/>
        <w:bottom w:val="none" w:sz="0" w:space="0" w:color="auto"/>
        <w:right w:val="none" w:sz="0" w:space="0" w:color="auto"/>
      </w:divBdr>
    </w:div>
    <w:div w:id="1751466658">
      <w:bodyDiv w:val="1"/>
      <w:marLeft w:val="0"/>
      <w:marRight w:val="0"/>
      <w:marTop w:val="0"/>
      <w:marBottom w:val="0"/>
      <w:divBdr>
        <w:top w:val="none" w:sz="0" w:space="0" w:color="auto"/>
        <w:left w:val="none" w:sz="0" w:space="0" w:color="auto"/>
        <w:bottom w:val="none" w:sz="0" w:space="0" w:color="auto"/>
        <w:right w:val="none" w:sz="0" w:space="0" w:color="auto"/>
      </w:divBdr>
    </w:div>
    <w:div w:id="1752047505">
      <w:bodyDiv w:val="1"/>
      <w:marLeft w:val="0"/>
      <w:marRight w:val="0"/>
      <w:marTop w:val="0"/>
      <w:marBottom w:val="0"/>
      <w:divBdr>
        <w:top w:val="none" w:sz="0" w:space="0" w:color="auto"/>
        <w:left w:val="none" w:sz="0" w:space="0" w:color="auto"/>
        <w:bottom w:val="none" w:sz="0" w:space="0" w:color="auto"/>
        <w:right w:val="none" w:sz="0" w:space="0" w:color="auto"/>
      </w:divBdr>
    </w:div>
    <w:div w:id="1752194492">
      <w:bodyDiv w:val="1"/>
      <w:marLeft w:val="0"/>
      <w:marRight w:val="0"/>
      <w:marTop w:val="0"/>
      <w:marBottom w:val="0"/>
      <w:divBdr>
        <w:top w:val="none" w:sz="0" w:space="0" w:color="auto"/>
        <w:left w:val="none" w:sz="0" w:space="0" w:color="auto"/>
        <w:bottom w:val="none" w:sz="0" w:space="0" w:color="auto"/>
        <w:right w:val="none" w:sz="0" w:space="0" w:color="auto"/>
      </w:divBdr>
    </w:div>
    <w:div w:id="1752652432">
      <w:bodyDiv w:val="1"/>
      <w:marLeft w:val="0"/>
      <w:marRight w:val="0"/>
      <w:marTop w:val="0"/>
      <w:marBottom w:val="0"/>
      <w:divBdr>
        <w:top w:val="none" w:sz="0" w:space="0" w:color="auto"/>
        <w:left w:val="none" w:sz="0" w:space="0" w:color="auto"/>
        <w:bottom w:val="none" w:sz="0" w:space="0" w:color="auto"/>
        <w:right w:val="none" w:sz="0" w:space="0" w:color="auto"/>
      </w:divBdr>
    </w:div>
    <w:div w:id="1755084162">
      <w:bodyDiv w:val="1"/>
      <w:marLeft w:val="0"/>
      <w:marRight w:val="0"/>
      <w:marTop w:val="0"/>
      <w:marBottom w:val="0"/>
      <w:divBdr>
        <w:top w:val="none" w:sz="0" w:space="0" w:color="auto"/>
        <w:left w:val="none" w:sz="0" w:space="0" w:color="auto"/>
        <w:bottom w:val="none" w:sz="0" w:space="0" w:color="auto"/>
        <w:right w:val="none" w:sz="0" w:space="0" w:color="auto"/>
      </w:divBdr>
    </w:div>
    <w:div w:id="1756508271">
      <w:bodyDiv w:val="1"/>
      <w:marLeft w:val="0"/>
      <w:marRight w:val="0"/>
      <w:marTop w:val="0"/>
      <w:marBottom w:val="0"/>
      <w:divBdr>
        <w:top w:val="none" w:sz="0" w:space="0" w:color="auto"/>
        <w:left w:val="none" w:sz="0" w:space="0" w:color="auto"/>
        <w:bottom w:val="none" w:sz="0" w:space="0" w:color="auto"/>
        <w:right w:val="none" w:sz="0" w:space="0" w:color="auto"/>
      </w:divBdr>
    </w:div>
    <w:div w:id="1757286447">
      <w:bodyDiv w:val="1"/>
      <w:marLeft w:val="0"/>
      <w:marRight w:val="0"/>
      <w:marTop w:val="0"/>
      <w:marBottom w:val="0"/>
      <w:divBdr>
        <w:top w:val="none" w:sz="0" w:space="0" w:color="auto"/>
        <w:left w:val="none" w:sz="0" w:space="0" w:color="auto"/>
        <w:bottom w:val="none" w:sz="0" w:space="0" w:color="auto"/>
        <w:right w:val="none" w:sz="0" w:space="0" w:color="auto"/>
      </w:divBdr>
    </w:div>
    <w:div w:id="1760639496">
      <w:bodyDiv w:val="1"/>
      <w:marLeft w:val="0"/>
      <w:marRight w:val="0"/>
      <w:marTop w:val="0"/>
      <w:marBottom w:val="0"/>
      <w:divBdr>
        <w:top w:val="none" w:sz="0" w:space="0" w:color="auto"/>
        <w:left w:val="none" w:sz="0" w:space="0" w:color="auto"/>
        <w:bottom w:val="none" w:sz="0" w:space="0" w:color="auto"/>
        <w:right w:val="none" w:sz="0" w:space="0" w:color="auto"/>
      </w:divBdr>
    </w:div>
    <w:div w:id="1764257149">
      <w:bodyDiv w:val="1"/>
      <w:marLeft w:val="0"/>
      <w:marRight w:val="0"/>
      <w:marTop w:val="0"/>
      <w:marBottom w:val="0"/>
      <w:divBdr>
        <w:top w:val="none" w:sz="0" w:space="0" w:color="auto"/>
        <w:left w:val="none" w:sz="0" w:space="0" w:color="auto"/>
        <w:bottom w:val="none" w:sz="0" w:space="0" w:color="auto"/>
        <w:right w:val="none" w:sz="0" w:space="0" w:color="auto"/>
      </w:divBdr>
    </w:div>
    <w:div w:id="1764762924">
      <w:bodyDiv w:val="1"/>
      <w:marLeft w:val="0"/>
      <w:marRight w:val="0"/>
      <w:marTop w:val="0"/>
      <w:marBottom w:val="0"/>
      <w:divBdr>
        <w:top w:val="none" w:sz="0" w:space="0" w:color="auto"/>
        <w:left w:val="none" w:sz="0" w:space="0" w:color="auto"/>
        <w:bottom w:val="none" w:sz="0" w:space="0" w:color="auto"/>
        <w:right w:val="none" w:sz="0" w:space="0" w:color="auto"/>
      </w:divBdr>
    </w:div>
    <w:div w:id="1765884493">
      <w:bodyDiv w:val="1"/>
      <w:marLeft w:val="0"/>
      <w:marRight w:val="0"/>
      <w:marTop w:val="0"/>
      <w:marBottom w:val="0"/>
      <w:divBdr>
        <w:top w:val="none" w:sz="0" w:space="0" w:color="auto"/>
        <w:left w:val="none" w:sz="0" w:space="0" w:color="auto"/>
        <w:bottom w:val="none" w:sz="0" w:space="0" w:color="auto"/>
        <w:right w:val="none" w:sz="0" w:space="0" w:color="auto"/>
      </w:divBdr>
    </w:div>
    <w:div w:id="1767261482">
      <w:bodyDiv w:val="1"/>
      <w:marLeft w:val="0"/>
      <w:marRight w:val="0"/>
      <w:marTop w:val="0"/>
      <w:marBottom w:val="0"/>
      <w:divBdr>
        <w:top w:val="none" w:sz="0" w:space="0" w:color="auto"/>
        <w:left w:val="none" w:sz="0" w:space="0" w:color="auto"/>
        <w:bottom w:val="none" w:sz="0" w:space="0" w:color="auto"/>
        <w:right w:val="none" w:sz="0" w:space="0" w:color="auto"/>
      </w:divBdr>
    </w:div>
    <w:div w:id="1768118415">
      <w:bodyDiv w:val="1"/>
      <w:marLeft w:val="0"/>
      <w:marRight w:val="0"/>
      <w:marTop w:val="0"/>
      <w:marBottom w:val="0"/>
      <w:divBdr>
        <w:top w:val="none" w:sz="0" w:space="0" w:color="auto"/>
        <w:left w:val="none" w:sz="0" w:space="0" w:color="auto"/>
        <w:bottom w:val="none" w:sz="0" w:space="0" w:color="auto"/>
        <w:right w:val="none" w:sz="0" w:space="0" w:color="auto"/>
      </w:divBdr>
      <w:divsChild>
        <w:div w:id="563491349">
          <w:marLeft w:val="0"/>
          <w:marRight w:val="0"/>
          <w:marTop w:val="0"/>
          <w:marBottom w:val="0"/>
          <w:divBdr>
            <w:top w:val="none" w:sz="0" w:space="0" w:color="auto"/>
            <w:left w:val="none" w:sz="0" w:space="0" w:color="auto"/>
            <w:bottom w:val="none" w:sz="0" w:space="0" w:color="auto"/>
            <w:right w:val="none" w:sz="0" w:space="0" w:color="auto"/>
          </w:divBdr>
          <w:divsChild>
            <w:div w:id="84424078">
              <w:marLeft w:val="0"/>
              <w:marRight w:val="0"/>
              <w:marTop w:val="0"/>
              <w:marBottom w:val="0"/>
              <w:divBdr>
                <w:top w:val="none" w:sz="0" w:space="0" w:color="auto"/>
                <w:left w:val="none" w:sz="0" w:space="0" w:color="auto"/>
                <w:bottom w:val="none" w:sz="0" w:space="0" w:color="auto"/>
                <w:right w:val="none" w:sz="0" w:space="0" w:color="auto"/>
              </w:divBdr>
              <w:divsChild>
                <w:div w:id="371685995">
                  <w:marLeft w:val="0"/>
                  <w:marRight w:val="0"/>
                  <w:marTop w:val="0"/>
                  <w:marBottom w:val="0"/>
                  <w:divBdr>
                    <w:top w:val="none" w:sz="0" w:space="0" w:color="auto"/>
                    <w:left w:val="none" w:sz="0" w:space="0" w:color="auto"/>
                    <w:bottom w:val="none" w:sz="0" w:space="0" w:color="auto"/>
                    <w:right w:val="none" w:sz="0" w:space="0" w:color="auto"/>
                  </w:divBdr>
                  <w:divsChild>
                    <w:div w:id="92603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230015">
      <w:bodyDiv w:val="1"/>
      <w:marLeft w:val="0"/>
      <w:marRight w:val="0"/>
      <w:marTop w:val="0"/>
      <w:marBottom w:val="0"/>
      <w:divBdr>
        <w:top w:val="none" w:sz="0" w:space="0" w:color="auto"/>
        <w:left w:val="none" w:sz="0" w:space="0" w:color="auto"/>
        <w:bottom w:val="none" w:sz="0" w:space="0" w:color="auto"/>
        <w:right w:val="none" w:sz="0" w:space="0" w:color="auto"/>
      </w:divBdr>
    </w:div>
    <w:div w:id="1769349551">
      <w:bodyDiv w:val="1"/>
      <w:marLeft w:val="0"/>
      <w:marRight w:val="0"/>
      <w:marTop w:val="0"/>
      <w:marBottom w:val="0"/>
      <w:divBdr>
        <w:top w:val="none" w:sz="0" w:space="0" w:color="auto"/>
        <w:left w:val="none" w:sz="0" w:space="0" w:color="auto"/>
        <w:bottom w:val="none" w:sz="0" w:space="0" w:color="auto"/>
        <w:right w:val="none" w:sz="0" w:space="0" w:color="auto"/>
      </w:divBdr>
    </w:div>
    <w:div w:id="1771732766">
      <w:bodyDiv w:val="1"/>
      <w:marLeft w:val="0"/>
      <w:marRight w:val="0"/>
      <w:marTop w:val="0"/>
      <w:marBottom w:val="0"/>
      <w:divBdr>
        <w:top w:val="none" w:sz="0" w:space="0" w:color="auto"/>
        <w:left w:val="none" w:sz="0" w:space="0" w:color="auto"/>
        <w:bottom w:val="none" w:sz="0" w:space="0" w:color="auto"/>
        <w:right w:val="none" w:sz="0" w:space="0" w:color="auto"/>
      </w:divBdr>
    </w:div>
    <w:div w:id="1776054590">
      <w:bodyDiv w:val="1"/>
      <w:marLeft w:val="0"/>
      <w:marRight w:val="0"/>
      <w:marTop w:val="0"/>
      <w:marBottom w:val="0"/>
      <w:divBdr>
        <w:top w:val="none" w:sz="0" w:space="0" w:color="auto"/>
        <w:left w:val="none" w:sz="0" w:space="0" w:color="auto"/>
        <w:bottom w:val="none" w:sz="0" w:space="0" w:color="auto"/>
        <w:right w:val="none" w:sz="0" w:space="0" w:color="auto"/>
      </w:divBdr>
    </w:div>
    <w:div w:id="1777871246">
      <w:bodyDiv w:val="1"/>
      <w:marLeft w:val="0"/>
      <w:marRight w:val="0"/>
      <w:marTop w:val="0"/>
      <w:marBottom w:val="0"/>
      <w:divBdr>
        <w:top w:val="none" w:sz="0" w:space="0" w:color="auto"/>
        <w:left w:val="none" w:sz="0" w:space="0" w:color="auto"/>
        <w:bottom w:val="none" w:sz="0" w:space="0" w:color="auto"/>
        <w:right w:val="none" w:sz="0" w:space="0" w:color="auto"/>
      </w:divBdr>
    </w:div>
    <w:div w:id="1778912204">
      <w:bodyDiv w:val="1"/>
      <w:marLeft w:val="0"/>
      <w:marRight w:val="0"/>
      <w:marTop w:val="0"/>
      <w:marBottom w:val="0"/>
      <w:divBdr>
        <w:top w:val="none" w:sz="0" w:space="0" w:color="auto"/>
        <w:left w:val="none" w:sz="0" w:space="0" w:color="auto"/>
        <w:bottom w:val="none" w:sz="0" w:space="0" w:color="auto"/>
        <w:right w:val="none" w:sz="0" w:space="0" w:color="auto"/>
      </w:divBdr>
    </w:div>
    <w:div w:id="1780830411">
      <w:bodyDiv w:val="1"/>
      <w:marLeft w:val="0"/>
      <w:marRight w:val="0"/>
      <w:marTop w:val="0"/>
      <w:marBottom w:val="0"/>
      <w:divBdr>
        <w:top w:val="none" w:sz="0" w:space="0" w:color="auto"/>
        <w:left w:val="none" w:sz="0" w:space="0" w:color="auto"/>
        <w:bottom w:val="none" w:sz="0" w:space="0" w:color="auto"/>
        <w:right w:val="none" w:sz="0" w:space="0" w:color="auto"/>
      </w:divBdr>
    </w:div>
    <w:div w:id="1780907447">
      <w:bodyDiv w:val="1"/>
      <w:marLeft w:val="0"/>
      <w:marRight w:val="0"/>
      <w:marTop w:val="0"/>
      <w:marBottom w:val="0"/>
      <w:divBdr>
        <w:top w:val="none" w:sz="0" w:space="0" w:color="auto"/>
        <w:left w:val="none" w:sz="0" w:space="0" w:color="auto"/>
        <w:bottom w:val="none" w:sz="0" w:space="0" w:color="auto"/>
        <w:right w:val="none" w:sz="0" w:space="0" w:color="auto"/>
      </w:divBdr>
    </w:div>
    <w:div w:id="1786998222">
      <w:bodyDiv w:val="1"/>
      <w:marLeft w:val="0"/>
      <w:marRight w:val="0"/>
      <w:marTop w:val="0"/>
      <w:marBottom w:val="0"/>
      <w:divBdr>
        <w:top w:val="none" w:sz="0" w:space="0" w:color="auto"/>
        <w:left w:val="none" w:sz="0" w:space="0" w:color="auto"/>
        <w:bottom w:val="none" w:sz="0" w:space="0" w:color="auto"/>
        <w:right w:val="none" w:sz="0" w:space="0" w:color="auto"/>
      </w:divBdr>
    </w:div>
    <w:div w:id="1787430969">
      <w:bodyDiv w:val="1"/>
      <w:marLeft w:val="0"/>
      <w:marRight w:val="0"/>
      <w:marTop w:val="0"/>
      <w:marBottom w:val="0"/>
      <w:divBdr>
        <w:top w:val="none" w:sz="0" w:space="0" w:color="auto"/>
        <w:left w:val="none" w:sz="0" w:space="0" w:color="auto"/>
        <w:bottom w:val="none" w:sz="0" w:space="0" w:color="auto"/>
        <w:right w:val="none" w:sz="0" w:space="0" w:color="auto"/>
      </w:divBdr>
    </w:div>
    <w:div w:id="1802843416">
      <w:bodyDiv w:val="1"/>
      <w:marLeft w:val="0"/>
      <w:marRight w:val="0"/>
      <w:marTop w:val="0"/>
      <w:marBottom w:val="0"/>
      <w:divBdr>
        <w:top w:val="none" w:sz="0" w:space="0" w:color="auto"/>
        <w:left w:val="none" w:sz="0" w:space="0" w:color="auto"/>
        <w:bottom w:val="none" w:sz="0" w:space="0" w:color="auto"/>
        <w:right w:val="none" w:sz="0" w:space="0" w:color="auto"/>
      </w:divBdr>
    </w:div>
    <w:div w:id="1806581570">
      <w:bodyDiv w:val="1"/>
      <w:marLeft w:val="0"/>
      <w:marRight w:val="0"/>
      <w:marTop w:val="0"/>
      <w:marBottom w:val="0"/>
      <w:divBdr>
        <w:top w:val="none" w:sz="0" w:space="0" w:color="auto"/>
        <w:left w:val="none" w:sz="0" w:space="0" w:color="auto"/>
        <w:bottom w:val="none" w:sz="0" w:space="0" w:color="auto"/>
        <w:right w:val="none" w:sz="0" w:space="0" w:color="auto"/>
      </w:divBdr>
    </w:div>
    <w:div w:id="1807158092">
      <w:bodyDiv w:val="1"/>
      <w:marLeft w:val="0"/>
      <w:marRight w:val="0"/>
      <w:marTop w:val="0"/>
      <w:marBottom w:val="0"/>
      <w:divBdr>
        <w:top w:val="none" w:sz="0" w:space="0" w:color="auto"/>
        <w:left w:val="none" w:sz="0" w:space="0" w:color="auto"/>
        <w:bottom w:val="none" w:sz="0" w:space="0" w:color="auto"/>
        <w:right w:val="none" w:sz="0" w:space="0" w:color="auto"/>
      </w:divBdr>
    </w:div>
    <w:div w:id="1808038327">
      <w:bodyDiv w:val="1"/>
      <w:marLeft w:val="0"/>
      <w:marRight w:val="0"/>
      <w:marTop w:val="0"/>
      <w:marBottom w:val="0"/>
      <w:divBdr>
        <w:top w:val="none" w:sz="0" w:space="0" w:color="auto"/>
        <w:left w:val="none" w:sz="0" w:space="0" w:color="auto"/>
        <w:bottom w:val="none" w:sz="0" w:space="0" w:color="auto"/>
        <w:right w:val="none" w:sz="0" w:space="0" w:color="auto"/>
      </w:divBdr>
      <w:divsChild>
        <w:div w:id="224952175">
          <w:marLeft w:val="0"/>
          <w:marRight w:val="0"/>
          <w:marTop w:val="0"/>
          <w:marBottom w:val="0"/>
          <w:divBdr>
            <w:top w:val="none" w:sz="0" w:space="0" w:color="auto"/>
            <w:left w:val="none" w:sz="0" w:space="0" w:color="auto"/>
            <w:bottom w:val="none" w:sz="0" w:space="0" w:color="auto"/>
            <w:right w:val="none" w:sz="0" w:space="0" w:color="auto"/>
          </w:divBdr>
          <w:divsChild>
            <w:div w:id="581794098">
              <w:marLeft w:val="0"/>
              <w:marRight w:val="0"/>
              <w:marTop w:val="0"/>
              <w:marBottom w:val="0"/>
              <w:divBdr>
                <w:top w:val="none" w:sz="0" w:space="0" w:color="auto"/>
                <w:left w:val="none" w:sz="0" w:space="0" w:color="auto"/>
                <w:bottom w:val="none" w:sz="0" w:space="0" w:color="auto"/>
                <w:right w:val="none" w:sz="0" w:space="0" w:color="auto"/>
              </w:divBdr>
              <w:divsChild>
                <w:div w:id="717441267">
                  <w:marLeft w:val="0"/>
                  <w:marRight w:val="0"/>
                  <w:marTop w:val="0"/>
                  <w:marBottom w:val="0"/>
                  <w:divBdr>
                    <w:top w:val="none" w:sz="0" w:space="0" w:color="auto"/>
                    <w:left w:val="none" w:sz="0" w:space="0" w:color="auto"/>
                    <w:bottom w:val="none" w:sz="0" w:space="0" w:color="auto"/>
                    <w:right w:val="none" w:sz="0" w:space="0" w:color="auto"/>
                  </w:divBdr>
                  <w:divsChild>
                    <w:div w:id="121550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668917">
      <w:bodyDiv w:val="1"/>
      <w:marLeft w:val="0"/>
      <w:marRight w:val="0"/>
      <w:marTop w:val="0"/>
      <w:marBottom w:val="0"/>
      <w:divBdr>
        <w:top w:val="none" w:sz="0" w:space="0" w:color="auto"/>
        <w:left w:val="none" w:sz="0" w:space="0" w:color="auto"/>
        <w:bottom w:val="none" w:sz="0" w:space="0" w:color="auto"/>
        <w:right w:val="none" w:sz="0" w:space="0" w:color="auto"/>
      </w:divBdr>
    </w:div>
    <w:div w:id="1809743246">
      <w:bodyDiv w:val="1"/>
      <w:marLeft w:val="0"/>
      <w:marRight w:val="0"/>
      <w:marTop w:val="0"/>
      <w:marBottom w:val="0"/>
      <w:divBdr>
        <w:top w:val="none" w:sz="0" w:space="0" w:color="auto"/>
        <w:left w:val="none" w:sz="0" w:space="0" w:color="auto"/>
        <w:bottom w:val="none" w:sz="0" w:space="0" w:color="auto"/>
        <w:right w:val="none" w:sz="0" w:space="0" w:color="auto"/>
      </w:divBdr>
    </w:div>
    <w:div w:id="1810586348">
      <w:bodyDiv w:val="1"/>
      <w:marLeft w:val="0"/>
      <w:marRight w:val="0"/>
      <w:marTop w:val="0"/>
      <w:marBottom w:val="0"/>
      <w:divBdr>
        <w:top w:val="none" w:sz="0" w:space="0" w:color="auto"/>
        <w:left w:val="none" w:sz="0" w:space="0" w:color="auto"/>
        <w:bottom w:val="none" w:sz="0" w:space="0" w:color="auto"/>
        <w:right w:val="none" w:sz="0" w:space="0" w:color="auto"/>
      </w:divBdr>
    </w:div>
    <w:div w:id="1812014245">
      <w:bodyDiv w:val="1"/>
      <w:marLeft w:val="0"/>
      <w:marRight w:val="0"/>
      <w:marTop w:val="0"/>
      <w:marBottom w:val="0"/>
      <w:divBdr>
        <w:top w:val="none" w:sz="0" w:space="0" w:color="auto"/>
        <w:left w:val="none" w:sz="0" w:space="0" w:color="auto"/>
        <w:bottom w:val="none" w:sz="0" w:space="0" w:color="auto"/>
        <w:right w:val="none" w:sz="0" w:space="0" w:color="auto"/>
      </w:divBdr>
    </w:div>
    <w:div w:id="1814440364">
      <w:bodyDiv w:val="1"/>
      <w:marLeft w:val="0"/>
      <w:marRight w:val="0"/>
      <w:marTop w:val="0"/>
      <w:marBottom w:val="0"/>
      <w:divBdr>
        <w:top w:val="none" w:sz="0" w:space="0" w:color="auto"/>
        <w:left w:val="none" w:sz="0" w:space="0" w:color="auto"/>
        <w:bottom w:val="none" w:sz="0" w:space="0" w:color="auto"/>
        <w:right w:val="none" w:sz="0" w:space="0" w:color="auto"/>
      </w:divBdr>
    </w:div>
    <w:div w:id="1815682089">
      <w:bodyDiv w:val="1"/>
      <w:marLeft w:val="0"/>
      <w:marRight w:val="0"/>
      <w:marTop w:val="0"/>
      <w:marBottom w:val="0"/>
      <w:divBdr>
        <w:top w:val="none" w:sz="0" w:space="0" w:color="auto"/>
        <w:left w:val="none" w:sz="0" w:space="0" w:color="auto"/>
        <w:bottom w:val="none" w:sz="0" w:space="0" w:color="auto"/>
        <w:right w:val="none" w:sz="0" w:space="0" w:color="auto"/>
      </w:divBdr>
    </w:div>
    <w:div w:id="1817066459">
      <w:bodyDiv w:val="1"/>
      <w:marLeft w:val="0"/>
      <w:marRight w:val="0"/>
      <w:marTop w:val="0"/>
      <w:marBottom w:val="0"/>
      <w:divBdr>
        <w:top w:val="none" w:sz="0" w:space="0" w:color="auto"/>
        <w:left w:val="none" w:sz="0" w:space="0" w:color="auto"/>
        <w:bottom w:val="none" w:sz="0" w:space="0" w:color="auto"/>
        <w:right w:val="none" w:sz="0" w:space="0" w:color="auto"/>
      </w:divBdr>
    </w:div>
    <w:div w:id="1817867773">
      <w:bodyDiv w:val="1"/>
      <w:marLeft w:val="0"/>
      <w:marRight w:val="0"/>
      <w:marTop w:val="0"/>
      <w:marBottom w:val="0"/>
      <w:divBdr>
        <w:top w:val="none" w:sz="0" w:space="0" w:color="auto"/>
        <w:left w:val="none" w:sz="0" w:space="0" w:color="auto"/>
        <w:bottom w:val="none" w:sz="0" w:space="0" w:color="auto"/>
        <w:right w:val="none" w:sz="0" w:space="0" w:color="auto"/>
      </w:divBdr>
    </w:div>
    <w:div w:id="1819299813">
      <w:bodyDiv w:val="1"/>
      <w:marLeft w:val="0"/>
      <w:marRight w:val="0"/>
      <w:marTop w:val="0"/>
      <w:marBottom w:val="0"/>
      <w:divBdr>
        <w:top w:val="none" w:sz="0" w:space="0" w:color="auto"/>
        <w:left w:val="none" w:sz="0" w:space="0" w:color="auto"/>
        <w:bottom w:val="none" w:sz="0" w:space="0" w:color="auto"/>
        <w:right w:val="none" w:sz="0" w:space="0" w:color="auto"/>
      </w:divBdr>
    </w:div>
    <w:div w:id="1824083026">
      <w:bodyDiv w:val="1"/>
      <w:marLeft w:val="0"/>
      <w:marRight w:val="0"/>
      <w:marTop w:val="0"/>
      <w:marBottom w:val="0"/>
      <w:divBdr>
        <w:top w:val="none" w:sz="0" w:space="0" w:color="auto"/>
        <w:left w:val="none" w:sz="0" w:space="0" w:color="auto"/>
        <w:bottom w:val="none" w:sz="0" w:space="0" w:color="auto"/>
        <w:right w:val="none" w:sz="0" w:space="0" w:color="auto"/>
      </w:divBdr>
    </w:div>
    <w:div w:id="1824195431">
      <w:bodyDiv w:val="1"/>
      <w:marLeft w:val="0"/>
      <w:marRight w:val="0"/>
      <w:marTop w:val="0"/>
      <w:marBottom w:val="0"/>
      <w:divBdr>
        <w:top w:val="none" w:sz="0" w:space="0" w:color="auto"/>
        <w:left w:val="none" w:sz="0" w:space="0" w:color="auto"/>
        <w:bottom w:val="none" w:sz="0" w:space="0" w:color="auto"/>
        <w:right w:val="none" w:sz="0" w:space="0" w:color="auto"/>
      </w:divBdr>
    </w:div>
    <w:div w:id="1828208225">
      <w:bodyDiv w:val="1"/>
      <w:marLeft w:val="0"/>
      <w:marRight w:val="0"/>
      <w:marTop w:val="0"/>
      <w:marBottom w:val="0"/>
      <w:divBdr>
        <w:top w:val="none" w:sz="0" w:space="0" w:color="auto"/>
        <w:left w:val="none" w:sz="0" w:space="0" w:color="auto"/>
        <w:bottom w:val="none" w:sz="0" w:space="0" w:color="auto"/>
        <w:right w:val="none" w:sz="0" w:space="0" w:color="auto"/>
      </w:divBdr>
    </w:div>
    <w:div w:id="1828478275">
      <w:bodyDiv w:val="1"/>
      <w:marLeft w:val="0"/>
      <w:marRight w:val="0"/>
      <w:marTop w:val="0"/>
      <w:marBottom w:val="0"/>
      <w:divBdr>
        <w:top w:val="none" w:sz="0" w:space="0" w:color="auto"/>
        <w:left w:val="none" w:sz="0" w:space="0" w:color="auto"/>
        <w:bottom w:val="none" w:sz="0" w:space="0" w:color="auto"/>
        <w:right w:val="none" w:sz="0" w:space="0" w:color="auto"/>
      </w:divBdr>
    </w:div>
    <w:div w:id="1830710125">
      <w:bodyDiv w:val="1"/>
      <w:marLeft w:val="0"/>
      <w:marRight w:val="0"/>
      <w:marTop w:val="0"/>
      <w:marBottom w:val="0"/>
      <w:divBdr>
        <w:top w:val="none" w:sz="0" w:space="0" w:color="auto"/>
        <w:left w:val="none" w:sz="0" w:space="0" w:color="auto"/>
        <w:bottom w:val="none" w:sz="0" w:space="0" w:color="auto"/>
        <w:right w:val="none" w:sz="0" w:space="0" w:color="auto"/>
      </w:divBdr>
    </w:div>
    <w:div w:id="1830752789">
      <w:bodyDiv w:val="1"/>
      <w:marLeft w:val="0"/>
      <w:marRight w:val="0"/>
      <w:marTop w:val="0"/>
      <w:marBottom w:val="0"/>
      <w:divBdr>
        <w:top w:val="none" w:sz="0" w:space="0" w:color="auto"/>
        <w:left w:val="none" w:sz="0" w:space="0" w:color="auto"/>
        <w:bottom w:val="none" w:sz="0" w:space="0" w:color="auto"/>
        <w:right w:val="none" w:sz="0" w:space="0" w:color="auto"/>
      </w:divBdr>
    </w:div>
    <w:div w:id="1830945468">
      <w:bodyDiv w:val="1"/>
      <w:marLeft w:val="0"/>
      <w:marRight w:val="0"/>
      <w:marTop w:val="0"/>
      <w:marBottom w:val="0"/>
      <w:divBdr>
        <w:top w:val="none" w:sz="0" w:space="0" w:color="auto"/>
        <w:left w:val="none" w:sz="0" w:space="0" w:color="auto"/>
        <w:bottom w:val="none" w:sz="0" w:space="0" w:color="auto"/>
        <w:right w:val="none" w:sz="0" w:space="0" w:color="auto"/>
      </w:divBdr>
    </w:div>
    <w:div w:id="1831289561">
      <w:bodyDiv w:val="1"/>
      <w:marLeft w:val="0"/>
      <w:marRight w:val="0"/>
      <w:marTop w:val="0"/>
      <w:marBottom w:val="0"/>
      <w:divBdr>
        <w:top w:val="none" w:sz="0" w:space="0" w:color="auto"/>
        <w:left w:val="none" w:sz="0" w:space="0" w:color="auto"/>
        <w:bottom w:val="none" w:sz="0" w:space="0" w:color="auto"/>
        <w:right w:val="none" w:sz="0" w:space="0" w:color="auto"/>
      </w:divBdr>
    </w:div>
    <w:div w:id="1831560750">
      <w:bodyDiv w:val="1"/>
      <w:marLeft w:val="0"/>
      <w:marRight w:val="0"/>
      <w:marTop w:val="0"/>
      <w:marBottom w:val="0"/>
      <w:divBdr>
        <w:top w:val="none" w:sz="0" w:space="0" w:color="auto"/>
        <w:left w:val="none" w:sz="0" w:space="0" w:color="auto"/>
        <w:bottom w:val="none" w:sz="0" w:space="0" w:color="auto"/>
        <w:right w:val="none" w:sz="0" w:space="0" w:color="auto"/>
      </w:divBdr>
    </w:div>
    <w:div w:id="1832023711">
      <w:bodyDiv w:val="1"/>
      <w:marLeft w:val="0"/>
      <w:marRight w:val="0"/>
      <w:marTop w:val="0"/>
      <w:marBottom w:val="0"/>
      <w:divBdr>
        <w:top w:val="none" w:sz="0" w:space="0" w:color="auto"/>
        <w:left w:val="none" w:sz="0" w:space="0" w:color="auto"/>
        <w:bottom w:val="none" w:sz="0" w:space="0" w:color="auto"/>
        <w:right w:val="none" w:sz="0" w:space="0" w:color="auto"/>
      </w:divBdr>
    </w:div>
    <w:div w:id="1833258271">
      <w:bodyDiv w:val="1"/>
      <w:marLeft w:val="0"/>
      <w:marRight w:val="0"/>
      <w:marTop w:val="0"/>
      <w:marBottom w:val="0"/>
      <w:divBdr>
        <w:top w:val="none" w:sz="0" w:space="0" w:color="auto"/>
        <w:left w:val="none" w:sz="0" w:space="0" w:color="auto"/>
        <w:bottom w:val="none" w:sz="0" w:space="0" w:color="auto"/>
        <w:right w:val="none" w:sz="0" w:space="0" w:color="auto"/>
      </w:divBdr>
    </w:div>
    <w:div w:id="1833715303">
      <w:bodyDiv w:val="1"/>
      <w:marLeft w:val="0"/>
      <w:marRight w:val="0"/>
      <w:marTop w:val="0"/>
      <w:marBottom w:val="0"/>
      <w:divBdr>
        <w:top w:val="none" w:sz="0" w:space="0" w:color="auto"/>
        <w:left w:val="none" w:sz="0" w:space="0" w:color="auto"/>
        <w:bottom w:val="none" w:sz="0" w:space="0" w:color="auto"/>
        <w:right w:val="none" w:sz="0" w:space="0" w:color="auto"/>
      </w:divBdr>
    </w:div>
    <w:div w:id="1834564485">
      <w:bodyDiv w:val="1"/>
      <w:marLeft w:val="0"/>
      <w:marRight w:val="0"/>
      <w:marTop w:val="0"/>
      <w:marBottom w:val="0"/>
      <w:divBdr>
        <w:top w:val="none" w:sz="0" w:space="0" w:color="auto"/>
        <w:left w:val="none" w:sz="0" w:space="0" w:color="auto"/>
        <w:bottom w:val="none" w:sz="0" w:space="0" w:color="auto"/>
        <w:right w:val="none" w:sz="0" w:space="0" w:color="auto"/>
      </w:divBdr>
    </w:div>
    <w:div w:id="1836874717">
      <w:bodyDiv w:val="1"/>
      <w:marLeft w:val="0"/>
      <w:marRight w:val="0"/>
      <w:marTop w:val="0"/>
      <w:marBottom w:val="0"/>
      <w:divBdr>
        <w:top w:val="none" w:sz="0" w:space="0" w:color="auto"/>
        <w:left w:val="none" w:sz="0" w:space="0" w:color="auto"/>
        <w:bottom w:val="none" w:sz="0" w:space="0" w:color="auto"/>
        <w:right w:val="none" w:sz="0" w:space="0" w:color="auto"/>
      </w:divBdr>
    </w:div>
    <w:div w:id="1838841238">
      <w:bodyDiv w:val="1"/>
      <w:marLeft w:val="0"/>
      <w:marRight w:val="0"/>
      <w:marTop w:val="0"/>
      <w:marBottom w:val="0"/>
      <w:divBdr>
        <w:top w:val="none" w:sz="0" w:space="0" w:color="auto"/>
        <w:left w:val="none" w:sz="0" w:space="0" w:color="auto"/>
        <w:bottom w:val="none" w:sz="0" w:space="0" w:color="auto"/>
        <w:right w:val="none" w:sz="0" w:space="0" w:color="auto"/>
      </w:divBdr>
    </w:div>
    <w:div w:id="1840583109">
      <w:bodyDiv w:val="1"/>
      <w:marLeft w:val="0"/>
      <w:marRight w:val="0"/>
      <w:marTop w:val="0"/>
      <w:marBottom w:val="0"/>
      <w:divBdr>
        <w:top w:val="none" w:sz="0" w:space="0" w:color="auto"/>
        <w:left w:val="none" w:sz="0" w:space="0" w:color="auto"/>
        <w:bottom w:val="none" w:sz="0" w:space="0" w:color="auto"/>
        <w:right w:val="none" w:sz="0" w:space="0" w:color="auto"/>
      </w:divBdr>
    </w:div>
    <w:div w:id="1842967717">
      <w:bodyDiv w:val="1"/>
      <w:marLeft w:val="0"/>
      <w:marRight w:val="0"/>
      <w:marTop w:val="0"/>
      <w:marBottom w:val="0"/>
      <w:divBdr>
        <w:top w:val="none" w:sz="0" w:space="0" w:color="auto"/>
        <w:left w:val="none" w:sz="0" w:space="0" w:color="auto"/>
        <w:bottom w:val="none" w:sz="0" w:space="0" w:color="auto"/>
        <w:right w:val="none" w:sz="0" w:space="0" w:color="auto"/>
      </w:divBdr>
      <w:divsChild>
        <w:div w:id="1454135802">
          <w:marLeft w:val="0"/>
          <w:marRight w:val="0"/>
          <w:marTop w:val="0"/>
          <w:marBottom w:val="0"/>
          <w:divBdr>
            <w:top w:val="none" w:sz="0" w:space="0" w:color="auto"/>
            <w:left w:val="none" w:sz="0" w:space="0" w:color="auto"/>
            <w:bottom w:val="none" w:sz="0" w:space="0" w:color="auto"/>
            <w:right w:val="none" w:sz="0" w:space="0" w:color="auto"/>
          </w:divBdr>
          <w:divsChild>
            <w:div w:id="1721057577">
              <w:marLeft w:val="0"/>
              <w:marRight w:val="0"/>
              <w:marTop w:val="0"/>
              <w:marBottom w:val="0"/>
              <w:divBdr>
                <w:top w:val="none" w:sz="0" w:space="0" w:color="auto"/>
                <w:left w:val="none" w:sz="0" w:space="0" w:color="auto"/>
                <w:bottom w:val="none" w:sz="0" w:space="0" w:color="auto"/>
                <w:right w:val="none" w:sz="0" w:space="0" w:color="auto"/>
              </w:divBdr>
              <w:divsChild>
                <w:div w:id="86378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547492">
      <w:bodyDiv w:val="1"/>
      <w:marLeft w:val="0"/>
      <w:marRight w:val="0"/>
      <w:marTop w:val="0"/>
      <w:marBottom w:val="0"/>
      <w:divBdr>
        <w:top w:val="none" w:sz="0" w:space="0" w:color="auto"/>
        <w:left w:val="none" w:sz="0" w:space="0" w:color="auto"/>
        <w:bottom w:val="none" w:sz="0" w:space="0" w:color="auto"/>
        <w:right w:val="none" w:sz="0" w:space="0" w:color="auto"/>
      </w:divBdr>
    </w:div>
    <w:div w:id="1849754139">
      <w:bodyDiv w:val="1"/>
      <w:marLeft w:val="0"/>
      <w:marRight w:val="0"/>
      <w:marTop w:val="0"/>
      <w:marBottom w:val="0"/>
      <w:divBdr>
        <w:top w:val="none" w:sz="0" w:space="0" w:color="auto"/>
        <w:left w:val="none" w:sz="0" w:space="0" w:color="auto"/>
        <w:bottom w:val="none" w:sz="0" w:space="0" w:color="auto"/>
        <w:right w:val="none" w:sz="0" w:space="0" w:color="auto"/>
      </w:divBdr>
    </w:div>
    <w:div w:id="1852530721">
      <w:bodyDiv w:val="1"/>
      <w:marLeft w:val="0"/>
      <w:marRight w:val="0"/>
      <w:marTop w:val="0"/>
      <w:marBottom w:val="0"/>
      <w:divBdr>
        <w:top w:val="none" w:sz="0" w:space="0" w:color="auto"/>
        <w:left w:val="none" w:sz="0" w:space="0" w:color="auto"/>
        <w:bottom w:val="none" w:sz="0" w:space="0" w:color="auto"/>
        <w:right w:val="none" w:sz="0" w:space="0" w:color="auto"/>
      </w:divBdr>
    </w:div>
    <w:div w:id="1852990669">
      <w:bodyDiv w:val="1"/>
      <w:marLeft w:val="0"/>
      <w:marRight w:val="0"/>
      <w:marTop w:val="0"/>
      <w:marBottom w:val="0"/>
      <w:divBdr>
        <w:top w:val="none" w:sz="0" w:space="0" w:color="auto"/>
        <w:left w:val="none" w:sz="0" w:space="0" w:color="auto"/>
        <w:bottom w:val="none" w:sz="0" w:space="0" w:color="auto"/>
        <w:right w:val="none" w:sz="0" w:space="0" w:color="auto"/>
      </w:divBdr>
    </w:div>
    <w:div w:id="1853256961">
      <w:bodyDiv w:val="1"/>
      <w:marLeft w:val="0"/>
      <w:marRight w:val="0"/>
      <w:marTop w:val="0"/>
      <w:marBottom w:val="0"/>
      <w:divBdr>
        <w:top w:val="none" w:sz="0" w:space="0" w:color="auto"/>
        <w:left w:val="none" w:sz="0" w:space="0" w:color="auto"/>
        <w:bottom w:val="none" w:sz="0" w:space="0" w:color="auto"/>
        <w:right w:val="none" w:sz="0" w:space="0" w:color="auto"/>
      </w:divBdr>
    </w:div>
    <w:div w:id="1853758377">
      <w:bodyDiv w:val="1"/>
      <w:marLeft w:val="0"/>
      <w:marRight w:val="0"/>
      <w:marTop w:val="0"/>
      <w:marBottom w:val="0"/>
      <w:divBdr>
        <w:top w:val="none" w:sz="0" w:space="0" w:color="auto"/>
        <w:left w:val="none" w:sz="0" w:space="0" w:color="auto"/>
        <w:bottom w:val="none" w:sz="0" w:space="0" w:color="auto"/>
        <w:right w:val="none" w:sz="0" w:space="0" w:color="auto"/>
      </w:divBdr>
    </w:div>
    <w:div w:id="1855460292">
      <w:bodyDiv w:val="1"/>
      <w:marLeft w:val="0"/>
      <w:marRight w:val="0"/>
      <w:marTop w:val="0"/>
      <w:marBottom w:val="0"/>
      <w:divBdr>
        <w:top w:val="none" w:sz="0" w:space="0" w:color="auto"/>
        <w:left w:val="none" w:sz="0" w:space="0" w:color="auto"/>
        <w:bottom w:val="none" w:sz="0" w:space="0" w:color="auto"/>
        <w:right w:val="none" w:sz="0" w:space="0" w:color="auto"/>
      </w:divBdr>
    </w:div>
    <w:div w:id="1856113089">
      <w:bodyDiv w:val="1"/>
      <w:marLeft w:val="0"/>
      <w:marRight w:val="0"/>
      <w:marTop w:val="0"/>
      <w:marBottom w:val="0"/>
      <w:divBdr>
        <w:top w:val="none" w:sz="0" w:space="0" w:color="auto"/>
        <w:left w:val="none" w:sz="0" w:space="0" w:color="auto"/>
        <w:bottom w:val="none" w:sz="0" w:space="0" w:color="auto"/>
        <w:right w:val="none" w:sz="0" w:space="0" w:color="auto"/>
      </w:divBdr>
    </w:div>
    <w:div w:id="1856184485">
      <w:bodyDiv w:val="1"/>
      <w:marLeft w:val="0"/>
      <w:marRight w:val="0"/>
      <w:marTop w:val="0"/>
      <w:marBottom w:val="0"/>
      <w:divBdr>
        <w:top w:val="none" w:sz="0" w:space="0" w:color="auto"/>
        <w:left w:val="none" w:sz="0" w:space="0" w:color="auto"/>
        <w:bottom w:val="none" w:sz="0" w:space="0" w:color="auto"/>
        <w:right w:val="none" w:sz="0" w:space="0" w:color="auto"/>
      </w:divBdr>
    </w:div>
    <w:div w:id="1856383761">
      <w:bodyDiv w:val="1"/>
      <w:marLeft w:val="0"/>
      <w:marRight w:val="0"/>
      <w:marTop w:val="0"/>
      <w:marBottom w:val="0"/>
      <w:divBdr>
        <w:top w:val="none" w:sz="0" w:space="0" w:color="auto"/>
        <w:left w:val="none" w:sz="0" w:space="0" w:color="auto"/>
        <w:bottom w:val="none" w:sz="0" w:space="0" w:color="auto"/>
        <w:right w:val="none" w:sz="0" w:space="0" w:color="auto"/>
      </w:divBdr>
    </w:div>
    <w:div w:id="1857959688">
      <w:bodyDiv w:val="1"/>
      <w:marLeft w:val="0"/>
      <w:marRight w:val="0"/>
      <w:marTop w:val="0"/>
      <w:marBottom w:val="0"/>
      <w:divBdr>
        <w:top w:val="none" w:sz="0" w:space="0" w:color="auto"/>
        <w:left w:val="none" w:sz="0" w:space="0" w:color="auto"/>
        <w:bottom w:val="none" w:sz="0" w:space="0" w:color="auto"/>
        <w:right w:val="none" w:sz="0" w:space="0" w:color="auto"/>
      </w:divBdr>
    </w:div>
    <w:div w:id="1860848742">
      <w:bodyDiv w:val="1"/>
      <w:marLeft w:val="0"/>
      <w:marRight w:val="0"/>
      <w:marTop w:val="0"/>
      <w:marBottom w:val="0"/>
      <w:divBdr>
        <w:top w:val="none" w:sz="0" w:space="0" w:color="auto"/>
        <w:left w:val="none" w:sz="0" w:space="0" w:color="auto"/>
        <w:bottom w:val="none" w:sz="0" w:space="0" w:color="auto"/>
        <w:right w:val="none" w:sz="0" w:space="0" w:color="auto"/>
      </w:divBdr>
    </w:div>
    <w:div w:id="1861746726">
      <w:bodyDiv w:val="1"/>
      <w:marLeft w:val="0"/>
      <w:marRight w:val="0"/>
      <w:marTop w:val="0"/>
      <w:marBottom w:val="0"/>
      <w:divBdr>
        <w:top w:val="none" w:sz="0" w:space="0" w:color="auto"/>
        <w:left w:val="none" w:sz="0" w:space="0" w:color="auto"/>
        <w:bottom w:val="none" w:sz="0" w:space="0" w:color="auto"/>
        <w:right w:val="none" w:sz="0" w:space="0" w:color="auto"/>
      </w:divBdr>
    </w:div>
    <w:div w:id="1861779405">
      <w:bodyDiv w:val="1"/>
      <w:marLeft w:val="0"/>
      <w:marRight w:val="0"/>
      <w:marTop w:val="0"/>
      <w:marBottom w:val="0"/>
      <w:divBdr>
        <w:top w:val="none" w:sz="0" w:space="0" w:color="auto"/>
        <w:left w:val="none" w:sz="0" w:space="0" w:color="auto"/>
        <w:bottom w:val="none" w:sz="0" w:space="0" w:color="auto"/>
        <w:right w:val="none" w:sz="0" w:space="0" w:color="auto"/>
      </w:divBdr>
    </w:div>
    <w:div w:id="1861889628">
      <w:bodyDiv w:val="1"/>
      <w:marLeft w:val="0"/>
      <w:marRight w:val="0"/>
      <w:marTop w:val="0"/>
      <w:marBottom w:val="0"/>
      <w:divBdr>
        <w:top w:val="none" w:sz="0" w:space="0" w:color="auto"/>
        <w:left w:val="none" w:sz="0" w:space="0" w:color="auto"/>
        <w:bottom w:val="none" w:sz="0" w:space="0" w:color="auto"/>
        <w:right w:val="none" w:sz="0" w:space="0" w:color="auto"/>
      </w:divBdr>
    </w:div>
    <w:div w:id="1862628481">
      <w:bodyDiv w:val="1"/>
      <w:marLeft w:val="0"/>
      <w:marRight w:val="0"/>
      <w:marTop w:val="0"/>
      <w:marBottom w:val="0"/>
      <w:divBdr>
        <w:top w:val="none" w:sz="0" w:space="0" w:color="auto"/>
        <w:left w:val="none" w:sz="0" w:space="0" w:color="auto"/>
        <w:bottom w:val="none" w:sz="0" w:space="0" w:color="auto"/>
        <w:right w:val="none" w:sz="0" w:space="0" w:color="auto"/>
      </w:divBdr>
    </w:div>
    <w:div w:id="1863741652">
      <w:bodyDiv w:val="1"/>
      <w:marLeft w:val="0"/>
      <w:marRight w:val="0"/>
      <w:marTop w:val="0"/>
      <w:marBottom w:val="0"/>
      <w:divBdr>
        <w:top w:val="none" w:sz="0" w:space="0" w:color="auto"/>
        <w:left w:val="none" w:sz="0" w:space="0" w:color="auto"/>
        <w:bottom w:val="none" w:sz="0" w:space="0" w:color="auto"/>
        <w:right w:val="none" w:sz="0" w:space="0" w:color="auto"/>
      </w:divBdr>
    </w:div>
    <w:div w:id="1865055098">
      <w:bodyDiv w:val="1"/>
      <w:marLeft w:val="0"/>
      <w:marRight w:val="0"/>
      <w:marTop w:val="0"/>
      <w:marBottom w:val="0"/>
      <w:divBdr>
        <w:top w:val="none" w:sz="0" w:space="0" w:color="auto"/>
        <w:left w:val="none" w:sz="0" w:space="0" w:color="auto"/>
        <w:bottom w:val="none" w:sz="0" w:space="0" w:color="auto"/>
        <w:right w:val="none" w:sz="0" w:space="0" w:color="auto"/>
      </w:divBdr>
    </w:div>
    <w:div w:id="1865552178">
      <w:bodyDiv w:val="1"/>
      <w:marLeft w:val="0"/>
      <w:marRight w:val="0"/>
      <w:marTop w:val="0"/>
      <w:marBottom w:val="0"/>
      <w:divBdr>
        <w:top w:val="none" w:sz="0" w:space="0" w:color="auto"/>
        <w:left w:val="none" w:sz="0" w:space="0" w:color="auto"/>
        <w:bottom w:val="none" w:sz="0" w:space="0" w:color="auto"/>
        <w:right w:val="none" w:sz="0" w:space="0" w:color="auto"/>
      </w:divBdr>
    </w:div>
    <w:div w:id="1865749842">
      <w:bodyDiv w:val="1"/>
      <w:marLeft w:val="0"/>
      <w:marRight w:val="0"/>
      <w:marTop w:val="0"/>
      <w:marBottom w:val="0"/>
      <w:divBdr>
        <w:top w:val="none" w:sz="0" w:space="0" w:color="auto"/>
        <w:left w:val="none" w:sz="0" w:space="0" w:color="auto"/>
        <w:bottom w:val="none" w:sz="0" w:space="0" w:color="auto"/>
        <w:right w:val="none" w:sz="0" w:space="0" w:color="auto"/>
      </w:divBdr>
    </w:div>
    <w:div w:id="1873686063">
      <w:bodyDiv w:val="1"/>
      <w:marLeft w:val="0"/>
      <w:marRight w:val="0"/>
      <w:marTop w:val="0"/>
      <w:marBottom w:val="0"/>
      <w:divBdr>
        <w:top w:val="none" w:sz="0" w:space="0" w:color="auto"/>
        <w:left w:val="none" w:sz="0" w:space="0" w:color="auto"/>
        <w:bottom w:val="none" w:sz="0" w:space="0" w:color="auto"/>
        <w:right w:val="none" w:sz="0" w:space="0" w:color="auto"/>
      </w:divBdr>
    </w:div>
    <w:div w:id="1876458982">
      <w:bodyDiv w:val="1"/>
      <w:marLeft w:val="0"/>
      <w:marRight w:val="0"/>
      <w:marTop w:val="0"/>
      <w:marBottom w:val="0"/>
      <w:divBdr>
        <w:top w:val="none" w:sz="0" w:space="0" w:color="auto"/>
        <w:left w:val="none" w:sz="0" w:space="0" w:color="auto"/>
        <w:bottom w:val="none" w:sz="0" w:space="0" w:color="auto"/>
        <w:right w:val="none" w:sz="0" w:space="0" w:color="auto"/>
      </w:divBdr>
    </w:div>
    <w:div w:id="1877156174">
      <w:bodyDiv w:val="1"/>
      <w:marLeft w:val="0"/>
      <w:marRight w:val="0"/>
      <w:marTop w:val="0"/>
      <w:marBottom w:val="0"/>
      <w:divBdr>
        <w:top w:val="none" w:sz="0" w:space="0" w:color="auto"/>
        <w:left w:val="none" w:sz="0" w:space="0" w:color="auto"/>
        <w:bottom w:val="none" w:sz="0" w:space="0" w:color="auto"/>
        <w:right w:val="none" w:sz="0" w:space="0" w:color="auto"/>
      </w:divBdr>
    </w:div>
    <w:div w:id="1878544119">
      <w:bodyDiv w:val="1"/>
      <w:marLeft w:val="0"/>
      <w:marRight w:val="0"/>
      <w:marTop w:val="0"/>
      <w:marBottom w:val="0"/>
      <w:divBdr>
        <w:top w:val="none" w:sz="0" w:space="0" w:color="auto"/>
        <w:left w:val="none" w:sz="0" w:space="0" w:color="auto"/>
        <w:bottom w:val="none" w:sz="0" w:space="0" w:color="auto"/>
        <w:right w:val="none" w:sz="0" w:space="0" w:color="auto"/>
      </w:divBdr>
    </w:div>
    <w:div w:id="1880360366">
      <w:bodyDiv w:val="1"/>
      <w:marLeft w:val="0"/>
      <w:marRight w:val="0"/>
      <w:marTop w:val="0"/>
      <w:marBottom w:val="0"/>
      <w:divBdr>
        <w:top w:val="none" w:sz="0" w:space="0" w:color="auto"/>
        <w:left w:val="none" w:sz="0" w:space="0" w:color="auto"/>
        <w:bottom w:val="none" w:sz="0" w:space="0" w:color="auto"/>
        <w:right w:val="none" w:sz="0" w:space="0" w:color="auto"/>
      </w:divBdr>
    </w:div>
    <w:div w:id="1881160973">
      <w:bodyDiv w:val="1"/>
      <w:marLeft w:val="0"/>
      <w:marRight w:val="0"/>
      <w:marTop w:val="0"/>
      <w:marBottom w:val="0"/>
      <w:divBdr>
        <w:top w:val="none" w:sz="0" w:space="0" w:color="auto"/>
        <w:left w:val="none" w:sz="0" w:space="0" w:color="auto"/>
        <w:bottom w:val="none" w:sz="0" w:space="0" w:color="auto"/>
        <w:right w:val="none" w:sz="0" w:space="0" w:color="auto"/>
      </w:divBdr>
    </w:div>
    <w:div w:id="1882398223">
      <w:bodyDiv w:val="1"/>
      <w:marLeft w:val="0"/>
      <w:marRight w:val="0"/>
      <w:marTop w:val="0"/>
      <w:marBottom w:val="0"/>
      <w:divBdr>
        <w:top w:val="none" w:sz="0" w:space="0" w:color="auto"/>
        <w:left w:val="none" w:sz="0" w:space="0" w:color="auto"/>
        <w:bottom w:val="none" w:sz="0" w:space="0" w:color="auto"/>
        <w:right w:val="none" w:sz="0" w:space="0" w:color="auto"/>
      </w:divBdr>
    </w:div>
    <w:div w:id="1889604726">
      <w:bodyDiv w:val="1"/>
      <w:marLeft w:val="0"/>
      <w:marRight w:val="0"/>
      <w:marTop w:val="0"/>
      <w:marBottom w:val="0"/>
      <w:divBdr>
        <w:top w:val="none" w:sz="0" w:space="0" w:color="auto"/>
        <w:left w:val="none" w:sz="0" w:space="0" w:color="auto"/>
        <w:bottom w:val="none" w:sz="0" w:space="0" w:color="auto"/>
        <w:right w:val="none" w:sz="0" w:space="0" w:color="auto"/>
      </w:divBdr>
    </w:div>
    <w:div w:id="1893731053">
      <w:bodyDiv w:val="1"/>
      <w:marLeft w:val="0"/>
      <w:marRight w:val="0"/>
      <w:marTop w:val="0"/>
      <w:marBottom w:val="0"/>
      <w:divBdr>
        <w:top w:val="none" w:sz="0" w:space="0" w:color="auto"/>
        <w:left w:val="none" w:sz="0" w:space="0" w:color="auto"/>
        <w:bottom w:val="none" w:sz="0" w:space="0" w:color="auto"/>
        <w:right w:val="none" w:sz="0" w:space="0" w:color="auto"/>
      </w:divBdr>
    </w:div>
    <w:div w:id="1894462825">
      <w:bodyDiv w:val="1"/>
      <w:marLeft w:val="0"/>
      <w:marRight w:val="0"/>
      <w:marTop w:val="0"/>
      <w:marBottom w:val="0"/>
      <w:divBdr>
        <w:top w:val="none" w:sz="0" w:space="0" w:color="auto"/>
        <w:left w:val="none" w:sz="0" w:space="0" w:color="auto"/>
        <w:bottom w:val="none" w:sz="0" w:space="0" w:color="auto"/>
        <w:right w:val="none" w:sz="0" w:space="0" w:color="auto"/>
      </w:divBdr>
    </w:div>
    <w:div w:id="1902057842">
      <w:bodyDiv w:val="1"/>
      <w:marLeft w:val="0"/>
      <w:marRight w:val="0"/>
      <w:marTop w:val="0"/>
      <w:marBottom w:val="0"/>
      <w:divBdr>
        <w:top w:val="none" w:sz="0" w:space="0" w:color="auto"/>
        <w:left w:val="none" w:sz="0" w:space="0" w:color="auto"/>
        <w:bottom w:val="none" w:sz="0" w:space="0" w:color="auto"/>
        <w:right w:val="none" w:sz="0" w:space="0" w:color="auto"/>
      </w:divBdr>
    </w:div>
    <w:div w:id="1906525812">
      <w:bodyDiv w:val="1"/>
      <w:marLeft w:val="0"/>
      <w:marRight w:val="0"/>
      <w:marTop w:val="0"/>
      <w:marBottom w:val="0"/>
      <w:divBdr>
        <w:top w:val="none" w:sz="0" w:space="0" w:color="auto"/>
        <w:left w:val="none" w:sz="0" w:space="0" w:color="auto"/>
        <w:bottom w:val="none" w:sz="0" w:space="0" w:color="auto"/>
        <w:right w:val="none" w:sz="0" w:space="0" w:color="auto"/>
      </w:divBdr>
    </w:div>
    <w:div w:id="1907958726">
      <w:bodyDiv w:val="1"/>
      <w:marLeft w:val="0"/>
      <w:marRight w:val="0"/>
      <w:marTop w:val="0"/>
      <w:marBottom w:val="0"/>
      <w:divBdr>
        <w:top w:val="none" w:sz="0" w:space="0" w:color="auto"/>
        <w:left w:val="none" w:sz="0" w:space="0" w:color="auto"/>
        <w:bottom w:val="none" w:sz="0" w:space="0" w:color="auto"/>
        <w:right w:val="none" w:sz="0" w:space="0" w:color="auto"/>
      </w:divBdr>
    </w:div>
    <w:div w:id="1914897609">
      <w:bodyDiv w:val="1"/>
      <w:marLeft w:val="0"/>
      <w:marRight w:val="0"/>
      <w:marTop w:val="0"/>
      <w:marBottom w:val="0"/>
      <w:divBdr>
        <w:top w:val="none" w:sz="0" w:space="0" w:color="auto"/>
        <w:left w:val="none" w:sz="0" w:space="0" w:color="auto"/>
        <w:bottom w:val="none" w:sz="0" w:space="0" w:color="auto"/>
        <w:right w:val="none" w:sz="0" w:space="0" w:color="auto"/>
      </w:divBdr>
    </w:div>
    <w:div w:id="1916544427">
      <w:bodyDiv w:val="1"/>
      <w:marLeft w:val="0"/>
      <w:marRight w:val="0"/>
      <w:marTop w:val="0"/>
      <w:marBottom w:val="0"/>
      <w:divBdr>
        <w:top w:val="none" w:sz="0" w:space="0" w:color="auto"/>
        <w:left w:val="none" w:sz="0" w:space="0" w:color="auto"/>
        <w:bottom w:val="none" w:sz="0" w:space="0" w:color="auto"/>
        <w:right w:val="none" w:sz="0" w:space="0" w:color="auto"/>
      </w:divBdr>
    </w:div>
    <w:div w:id="1917204010">
      <w:bodyDiv w:val="1"/>
      <w:marLeft w:val="0"/>
      <w:marRight w:val="0"/>
      <w:marTop w:val="0"/>
      <w:marBottom w:val="0"/>
      <w:divBdr>
        <w:top w:val="none" w:sz="0" w:space="0" w:color="auto"/>
        <w:left w:val="none" w:sz="0" w:space="0" w:color="auto"/>
        <w:bottom w:val="none" w:sz="0" w:space="0" w:color="auto"/>
        <w:right w:val="none" w:sz="0" w:space="0" w:color="auto"/>
      </w:divBdr>
    </w:div>
    <w:div w:id="1918175370">
      <w:bodyDiv w:val="1"/>
      <w:marLeft w:val="0"/>
      <w:marRight w:val="0"/>
      <w:marTop w:val="0"/>
      <w:marBottom w:val="0"/>
      <w:divBdr>
        <w:top w:val="none" w:sz="0" w:space="0" w:color="auto"/>
        <w:left w:val="none" w:sz="0" w:space="0" w:color="auto"/>
        <w:bottom w:val="none" w:sz="0" w:space="0" w:color="auto"/>
        <w:right w:val="none" w:sz="0" w:space="0" w:color="auto"/>
      </w:divBdr>
    </w:div>
    <w:div w:id="1921404536">
      <w:bodyDiv w:val="1"/>
      <w:marLeft w:val="0"/>
      <w:marRight w:val="0"/>
      <w:marTop w:val="0"/>
      <w:marBottom w:val="0"/>
      <w:divBdr>
        <w:top w:val="none" w:sz="0" w:space="0" w:color="auto"/>
        <w:left w:val="none" w:sz="0" w:space="0" w:color="auto"/>
        <w:bottom w:val="none" w:sz="0" w:space="0" w:color="auto"/>
        <w:right w:val="none" w:sz="0" w:space="0" w:color="auto"/>
      </w:divBdr>
    </w:div>
    <w:div w:id="1923489339">
      <w:bodyDiv w:val="1"/>
      <w:marLeft w:val="0"/>
      <w:marRight w:val="0"/>
      <w:marTop w:val="0"/>
      <w:marBottom w:val="0"/>
      <w:divBdr>
        <w:top w:val="none" w:sz="0" w:space="0" w:color="auto"/>
        <w:left w:val="none" w:sz="0" w:space="0" w:color="auto"/>
        <w:bottom w:val="none" w:sz="0" w:space="0" w:color="auto"/>
        <w:right w:val="none" w:sz="0" w:space="0" w:color="auto"/>
      </w:divBdr>
    </w:div>
    <w:div w:id="1923758564">
      <w:bodyDiv w:val="1"/>
      <w:marLeft w:val="0"/>
      <w:marRight w:val="0"/>
      <w:marTop w:val="0"/>
      <w:marBottom w:val="0"/>
      <w:divBdr>
        <w:top w:val="none" w:sz="0" w:space="0" w:color="auto"/>
        <w:left w:val="none" w:sz="0" w:space="0" w:color="auto"/>
        <w:bottom w:val="none" w:sz="0" w:space="0" w:color="auto"/>
        <w:right w:val="none" w:sz="0" w:space="0" w:color="auto"/>
      </w:divBdr>
    </w:div>
    <w:div w:id="1927685998">
      <w:bodyDiv w:val="1"/>
      <w:marLeft w:val="0"/>
      <w:marRight w:val="0"/>
      <w:marTop w:val="0"/>
      <w:marBottom w:val="0"/>
      <w:divBdr>
        <w:top w:val="none" w:sz="0" w:space="0" w:color="auto"/>
        <w:left w:val="none" w:sz="0" w:space="0" w:color="auto"/>
        <w:bottom w:val="none" w:sz="0" w:space="0" w:color="auto"/>
        <w:right w:val="none" w:sz="0" w:space="0" w:color="auto"/>
      </w:divBdr>
    </w:div>
    <w:div w:id="1928686321">
      <w:bodyDiv w:val="1"/>
      <w:marLeft w:val="0"/>
      <w:marRight w:val="0"/>
      <w:marTop w:val="0"/>
      <w:marBottom w:val="0"/>
      <w:divBdr>
        <w:top w:val="none" w:sz="0" w:space="0" w:color="auto"/>
        <w:left w:val="none" w:sz="0" w:space="0" w:color="auto"/>
        <w:bottom w:val="none" w:sz="0" w:space="0" w:color="auto"/>
        <w:right w:val="none" w:sz="0" w:space="0" w:color="auto"/>
      </w:divBdr>
    </w:div>
    <w:div w:id="1932354957">
      <w:bodyDiv w:val="1"/>
      <w:marLeft w:val="0"/>
      <w:marRight w:val="0"/>
      <w:marTop w:val="0"/>
      <w:marBottom w:val="0"/>
      <w:divBdr>
        <w:top w:val="none" w:sz="0" w:space="0" w:color="auto"/>
        <w:left w:val="none" w:sz="0" w:space="0" w:color="auto"/>
        <w:bottom w:val="none" w:sz="0" w:space="0" w:color="auto"/>
        <w:right w:val="none" w:sz="0" w:space="0" w:color="auto"/>
      </w:divBdr>
    </w:div>
    <w:div w:id="1933514159">
      <w:bodyDiv w:val="1"/>
      <w:marLeft w:val="0"/>
      <w:marRight w:val="0"/>
      <w:marTop w:val="0"/>
      <w:marBottom w:val="0"/>
      <w:divBdr>
        <w:top w:val="none" w:sz="0" w:space="0" w:color="auto"/>
        <w:left w:val="none" w:sz="0" w:space="0" w:color="auto"/>
        <w:bottom w:val="none" w:sz="0" w:space="0" w:color="auto"/>
        <w:right w:val="none" w:sz="0" w:space="0" w:color="auto"/>
      </w:divBdr>
    </w:div>
    <w:div w:id="1937207414">
      <w:bodyDiv w:val="1"/>
      <w:marLeft w:val="0"/>
      <w:marRight w:val="0"/>
      <w:marTop w:val="0"/>
      <w:marBottom w:val="0"/>
      <w:divBdr>
        <w:top w:val="none" w:sz="0" w:space="0" w:color="auto"/>
        <w:left w:val="none" w:sz="0" w:space="0" w:color="auto"/>
        <w:bottom w:val="none" w:sz="0" w:space="0" w:color="auto"/>
        <w:right w:val="none" w:sz="0" w:space="0" w:color="auto"/>
      </w:divBdr>
    </w:div>
    <w:div w:id="1938827864">
      <w:bodyDiv w:val="1"/>
      <w:marLeft w:val="0"/>
      <w:marRight w:val="0"/>
      <w:marTop w:val="0"/>
      <w:marBottom w:val="0"/>
      <w:divBdr>
        <w:top w:val="none" w:sz="0" w:space="0" w:color="auto"/>
        <w:left w:val="none" w:sz="0" w:space="0" w:color="auto"/>
        <w:bottom w:val="none" w:sz="0" w:space="0" w:color="auto"/>
        <w:right w:val="none" w:sz="0" w:space="0" w:color="auto"/>
      </w:divBdr>
    </w:div>
    <w:div w:id="1939870885">
      <w:bodyDiv w:val="1"/>
      <w:marLeft w:val="0"/>
      <w:marRight w:val="0"/>
      <w:marTop w:val="0"/>
      <w:marBottom w:val="0"/>
      <w:divBdr>
        <w:top w:val="none" w:sz="0" w:space="0" w:color="auto"/>
        <w:left w:val="none" w:sz="0" w:space="0" w:color="auto"/>
        <w:bottom w:val="none" w:sz="0" w:space="0" w:color="auto"/>
        <w:right w:val="none" w:sz="0" w:space="0" w:color="auto"/>
      </w:divBdr>
    </w:div>
    <w:div w:id="1943341716">
      <w:bodyDiv w:val="1"/>
      <w:marLeft w:val="0"/>
      <w:marRight w:val="0"/>
      <w:marTop w:val="0"/>
      <w:marBottom w:val="0"/>
      <w:divBdr>
        <w:top w:val="none" w:sz="0" w:space="0" w:color="auto"/>
        <w:left w:val="none" w:sz="0" w:space="0" w:color="auto"/>
        <w:bottom w:val="none" w:sz="0" w:space="0" w:color="auto"/>
        <w:right w:val="none" w:sz="0" w:space="0" w:color="auto"/>
      </w:divBdr>
    </w:div>
    <w:div w:id="1951471890">
      <w:bodyDiv w:val="1"/>
      <w:marLeft w:val="0"/>
      <w:marRight w:val="0"/>
      <w:marTop w:val="0"/>
      <w:marBottom w:val="0"/>
      <w:divBdr>
        <w:top w:val="none" w:sz="0" w:space="0" w:color="auto"/>
        <w:left w:val="none" w:sz="0" w:space="0" w:color="auto"/>
        <w:bottom w:val="none" w:sz="0" w:space="0" w:color="auto"/>
        <w:right w:val="none" w:sz="0" w:space="0" w:color="auto"/>
      </w:divBdr>
    </w:div>
    <w:div w:id="1954941654">
      <w:bodyDiv w:val="1"/>
      <w:marLeft w:val="0"/>
      <w:marRight w:val="0"/>
      <w:marTop w:val="0"/>
      <w:marBottom w:val="0"/>
      <w:divBdr>
        <w:top w:val="none" w:sz="0" w:space="0" w:color="auto"/>
        <w:left w:val="none" w:sz="0" w:space="0" w:color="auto"/>
        <w:bottom w:val="none" w:sz="0" w:space="0" w:color="auto"/>
        <w:right w:val="none" w:sz="0" w:space="0" w:color="auto"/>
      </w:divBdr>
    </w:div>
    <w:div w:id="1955558427">
      <w:bodyDiv w:val="1"/>
      <w:marLeft w:val="0"/>
      <w:marRight w:val="0"/>
      <w:marTop w:val="0"/>
      <w:marBottom w:val="0"/>
      <w:divBdr>
        <w:top w:val="none" w:sz="0" w:space="0" w:color="auto"/>
        <w:left w:val="none" w:sz="0" w:space="0" w:color="auto"/>
        <w:bottom w:val="none" w:sz="0" w:space="0" w:color="auto"/>
        <w:right w:val="none" w:sz="0" w:space="0" w:color="auto"/>
      </w:divBdr>
    </w:div>
    <w:div w:id="1959023622">
      <w:bodyDiv w:val="1"/>
      <w:marLeft w:val="0"/>
      <w:marRight w:val="0"/>
      <w:marTop w:val="0"/>
      <w:marBottom w:val="0"/>
      <w:divBdr>
        <w:top w:val="none" w:sz="0" w:space="0" w:color="auto"/>
        <w:left w:val="none" w:sz="0" w:space="0" w:color="auto"/>
        <w:bottom w:val="none" w:sz="0" w:space="0" w:color="auto"/>
        <w:right w:val="none" w:sz="0" w:space="0" w:color="auto"/>
      </w:divBdr>
    </w:div>
    <w:div w:id="1963925571">
      <w:bodyDiv w:val="1"/>
      <w:marLeft w:val="0"/>
      <w:marRight w:val="0"/>
      <w:marTop w:val="0"/>
      <w:marBottom w:val="0"/>
      <w:divBdr>
        <w:top w:val="none" w:sz="0" w:space="0" w:color="auto"/>
        <w:left w:val="none" w:sz="0" w:space="0" w:color="auto"/>
        <w:bottom w:val="none" w:sz="0" w:space="0" w:color="auto"/>
        <w:right w:val="none" w:sz="0" w:space="0" w:color="auto"/>
      </w:divBdr>
    </w:div>
    <w:div w:id="1964650236">
      <w:bodyDiv w:val="1"/>
      <w:marLeft w:val="0"/>
      <w:marRight w:val="0"/>
      <w:marTop w:val="0"/>
      <w:marBottom w:val="0"/>
      <w:divBdr>
        <w:top w:val="none" w:sz="0" w:space="0" w:color="auto"/>
        <w:left w:val="none" w:sz="0" w:space="0" w:color="auto"/>
        <w:bottom w:val="none" w:sz="0" w:space="0" w:color="auto"/>
        <w:right w:val="none" w:sz="0" w:space="0" w:color="auto"/>
      </w:divBdr>
    </w:div>
    <w:div w:id="1965891889">
      <w:bodyDiv w:val="1"/>
      <w:marLeft w:val="0"/>
      <w:marRight w:val="0"/>
      <w:marTop w:val="0"/>
      <w:marBottom w:val="0"/>
      <w:divBdr>
        <w:top w:val="none" w:sz="0" w:space="0" w:color="auto"/>
        <w:left w:val="none" w:sz="0" w:space="0" w:color="auto"/>
        <w:bottom w:val="none" w:sz="0" w:space="0" w:color="auto"/>
        <w:right w:val="none" w:sz="0" w:space="0" w:color="auto"/>
      </w:divBdr>
    </w:div>
    <w:div w:id="1966933013">
      <w:bodyDiv w:val="1"/>
      <w:marLeft w:val="0"/>
      <w:marRight w:val="0"/>
      <w:marTop w:val="0"/>
      <w:marBottom w:val="0"/>
      <w:divBdr>
        <w:top w:val="none" w:sz="0" w:space="0" w:color="auto"/>
        <w:left w:val="none" w:sz="0" w:space="0" w:color="auto"/>
        <w:bottom w:val="none" w:sz="0" w:space="0" w:color="auto"/>
        <w:right w:val="none" w:sz="0" w:space="0" w:color="auto"/>
      </w:divBdr>
    </w:div>
    <w:div w:id="1973824332">
      <w:bodyDiv w:val="1"/>
      <w:marLeft w:val="0"/>
      <w:marRight w:val="0"/>
      <w:marTop w:val="0"/>
      <w:marBottom w:val="0"/>
      <w:divBdr>
        <w:top w:val="none" w:sz="0" w:space="0" w:color="auto"/>
        <w:left w:val="none" w:sz="0" w:space="0" w:color="auto"/>
        <w:bottom w:val="none" w:sz="0" w:space="0" w:color="auto"/>
        <w:right w:val="none" w:sz="0" w:space="0" w:color="auto"/>
      </w:divBdr>
    </w:div>
    <w:div w:id="1973899963">
      <w:bodyDiv w:val="1"/>
      <w:marLeft w:val="0"/>
      <w:marRight w:val="0"/>
      <w:marTop w:val="0"/>
      <w:marBottom w:val="0"/>
      <w:divBdr>
        <w:top w:val="none" w:sz="0" w:space="0" w:color="auto"/>
        <w:left w:val="none" w:sz="0" w:space="0" w:color="auto"/>
        <w:bottom w:val="none" w:sz="0" w:space="0" w:color="auto"/>
        <w:right w:val="none" w:sz="0" w:space="0" w:color="auto"/>
      </w:divBdr>
    </w:div>
    <w:div w:id="1975795540">
      <w:bodyDiv w:val="1"/>
      <w:marLeft w:val="0"/>
      <w:marRight w:val="0"/>
      <w:marTop w:val="0"/>
      <w:marBottom w:val="0"/>
      <w:divBdr>
        <w:top w:val="none" w:sz="0" w:space="0" w:color="auto"/>
        <w:left w:val="none" w:sz="0" w:space="0" w:color="auto"/>
        <w:bottom w:val="none" w:sz="0" w:space="0" w:color="auto"/>
        <w:right w:val="none" w:sz="0" w:space="0" w:color="auto"/>
      </w:divBdr>
    </w:div>
    <w:div w:id="1982298435">
      <w:bodyDiv w:val="1"/>
      <w:marLeft w:val="0"/>
      <w:marRight w:val="0"/>
      <w:marTop w:val="0"/>
      <w:marBottom w:val="0"/>
      <w:divBdr>
        <w:top w:val="none" w:sz="0" w:space="0" w:color="auto"/>
        <w:left w:val="none" w:sz="0" w:space="0" w:color="auto"/>
        <w:bottom w:val="none" w:sz="0" w:space="0" w:color="auto"/>
        <w:right w:val="none" w:sz="0" w:space="0" w:color="auto"/>
      </w:divBdr>
    </w:div>
    <w:div w:id="1983925664">
      <w:bodyDiv w:val="1"/>
      <w:marLeft w:val="0"/>
      <w:marRight w:val="0"/>
      <w:marTop w:val="0"/>
      <w:marBottom w:val="0"/>
      <w:divBdr>
        <w:top w:val="none" w:sz="0" w:space="0" w:color="auto"/>
        <w:left w:val="none" w:sz="0" w:space="0" w:color="auto"/>
        <w:bottom w:val="none" w:sz="0" w:space="0" w:color="auto"/>
        <w:right w:val="none" w:sz="0" w:space="0" w:color="auto"/>
      </w:divBdr>
    </w:div>
    <w:div w:id="1983997086">
      <w:bodyDiv w:val="1"/>
      <w:marLeft w:val="0"/>
      <w:marRight w:val="0"/>
      <w:marTop w:val="0"/>
      <w:marBottom w:val="0"/>
      <w:divBdr>
        <w:top w:val="none" w:sz="0" w:space="0" w:color="auto"/>
        <w:left w:val="none" w:sz="0" w:space="0" w:color="auto"/>
        <w:bottom w:val="none" w:sz="0" w:space="0" w:color="auto"/>
        <w:right w:val="none" w:sz="0" w:space="0" w:color="auto"/>
      </w:divBdr>
    </w:div>
    <w:div w:id="1987078646">
      <w:bodyDiv w:val="1"/>
      <w:marLeft w:val="0"/>
      <w:marRight w:val="0"/>
      <w:marTop w:val="0"/>
      <w:marBottom w:val="0"/>
      <w:divBdr>
        <w:top w:val="none" w:sz="0" w:space="0" w:color="auto"/>
        <w:left w:val="none" w:sz="0" w:space="0" w:color="auto"/>
        <w:bottom w:val="none" w:sz="0" w:space="0" w:color="auto"/>
        <w:right w:val="none" w:sz="0" w:space="0" w:color="auto"/>
      </w:divBdr>
    </w:div>
    <w:div w:id="1992054011">
      <w:bodyDiv w:val="1"/>
      <w:marLeft w:val="0"/>
      <w:marRight w:val="0"/>
      <w:marTop w:val="0"/>
      <w:marBottom w:val="0"/>
      <w:divBdr>
        <w:top w:val="none" w:sz="0" w:space="0" w:color="auto"/>
        <w:left w:val="none" w:sz="0" w:space="0" w:color="auto"/>
        <w:bottom w:val="none" w:sz="0" w:space="0" w:color="auto"/>
        <w:right w:val="none" w:sz="0" w:space="0" w:color="auto"/>
      </w:divBdr>
    </w:div>
    <w:div w:id="2002083061">
      <w:bodyDiv w:val="1"/>
      <w:marLeft w:val="0"/>
      <w:marRight w:val="0"/>
      <w:marTop w:val="0"/>
      <w:marBottom w:val="0"/>
      <w:divBdr>
        <w:top w:val="none" w:sz="0" w:space="0" w:color="auto"/>
        <w:left w:val="none" w:sz="0" w:space="0" w:color="auto"/>
        <w:bottom w:val="none" w:sz="0" w:space="0" w:color="auto"/>
        <w:right w:val="none" w:sz="0" w:space="0" w:color="auto"/>
      </w:divBdr>
    </w:div>
    <w:div w:id="2004121307">
      <w:bodyDiv w:val="1"/>
      <w:marLeft w:val="0"/>
      <w:marRight w:val="0"/>
      <w:marTop w:val="0"/>
      <w:marBottom w:val="0"/>
      <w:divBdr>
        <w:top w:val="none" w:sz="0" w:space="0" w:color="auto"/>
        <w:left w:val="none" w:sz="0" w:space="0" w:color="auto"/>
        <w:bottom w:val="none" w:sz="0" w:space="0" w:color="auto"/>
        <w:right w:val="none" w:sz="0" w:space="0" w:color="auto"/>
      </w:divBdr>
    </w:div>
    <w:div w:id="2006081279">
      <w:bodyDiv w:val="1"/>
      <w:marLeft w:val="0"/>
      <w:marRight w:val="0"/>
      <w:marTop w:val="0"/>
      <w:marBottom w:val="0"/>
      <w:divBdr>
        <w:top w:val="none" w:sz="0" w:space="0" w:color="auto"/>
        <w:left w:val="none" w:sz="0" w:space="0" w:color="auto"/>
        <w:bottom w:val="none" w:sz="0" w:space="0" w:color="auto"/>
        <w:right w:val="none" w:sz="0" w:space="0" w:color="auto"/>
      </w:divBdr>
    </w:div>
    <w:div w:id="2016302451">
      <w:bodyDiv w:val="1"/>
      <w:marLeft w:val="0"/>
      <w:marRight w:val="0"/>
      <w:marTop w:val="0"/>
      <w:marBottom w:val="0"/>
      <w:divBdr>
        <w:top w:val="none" w:sz="0" w:space="0" w:color="auto"/>
        <w:left w:val="none" w:sz="0" w:space="0" w:color="auto"/>
        <w:bottom w:val="none" w:sz="0" w:space="0" w:color="auto"/>
        <w:right w:val="none" w:sz="0" w:space="0" w:color="auto"/>
      </w:divBdr>
    </w:div>
    <w:div w:id="2016764109">
      <w:bodyDiv w:val="1"/>
      <w:marLeft w:val="0"/>
      <w:marRight w:val="0"/>
      <w:marTop w:val="0"/>
      <w:marBottom w:val="0"/>
      <w:divBdr>
        <w:top w:val="none" w:sz="0" w:space="0" w:color="auto"/>
        <w:left w:val="none" w:sz="0" w:space="0" w:color="auto"/>
        <w:bottom w:val="none" w:sz="0" w:space="0" w:color="auto"/>
        <w:right w:val="none" w:sz="0" w:space="0" w:color="auto"/>
      </w:divBdr>
    </w:div>
    <w:div w:id="2020498497">
      <w:bodyDiv w:val="1"/>
      <w:marLeft w:val="0"/>
      <w:marRight w:val="0"/>
      <w:marTop w:val="0"/>
      <w:marBottom w:val="0"/>
      <w:divBdr>
        <w:top w:val="none" w:sz="0" w:space="0" w:color="auto"/>
        <w:left w:val="none" w:sz="0" w:space="0" w:color="auto"/>
        <w:bottom w:val="none" w:sz="0" w:space="0" w:color="auto"/>
        <w:right w:val="none" w:sz="0" w:space="0" w:color="auto"/>
      </w:divBdr>
    </w:div>
    <w:div w:id="2024816933">
      <w:bodyDiv w:val="1"/>
      <w:marLeft w:val="0"/>
      <w:marRight w:val="0"/>
      <w:marTop w:val="0"/>
      <w:marBottom w:val="0"/>
      <w:divBdr>
        <w:top w:val="none" w:sz="0" w:space="0" w:color="auto"/>
        <w:left w:val="none" w:sz="0" w:space="0" w:color="auto"/>
        <w:bottom w:val="none" w:sz="0" w:space="0" w:color="auto"/>
        <w:right w:val="none" w:sz="0" w:space="0" w:color="auto"/>
      </w:divBdr>
    </w:div>
    <w:div w:id="2027512464">
      <w:bodyDiv w:val="1"/>
      <w:marLeft w:val="0"/>
      <w:marRight w:val="0"/>
      <w:marTop w:val="0"/>
      <w:marBottom w:val="0"/>
      <w:divBdr>
        <w:top w:val="none" w:sz="0" w:space="0" w:color="auto"/>
        <w:left w:val="none" w:sz="0" w:space="0" w:color="auto"/>
        <w:bottom w:val="none" w:sz="0" w:space="0" w:color="auto"/>
        <w:right w:val="none" w:sz="0" w:space="0" w:color="auto"/>
      </w:divBdr>
    </w:div>
    <w:div w:id="2029483334">
      <w:bodyDiv w:val="1"/>
      <w:marLeft w:val="0"/>
      <w:marRight w:val="0"/>
      <w:marTop w:val="0"/>
      <w:marBottom w:val="0"/>
      <w:divBdr>
        <w:top w:val="none" w:sz="0" w:space="0" w:color="auto"/>
        <w:left w:val="none" w:sz="0" w:space="0" w:color="auto"/>
        <w:bottom w:val="none" w:sz="0" w:space="0" w:color="auto"/>
        <w:right w:val="none" w:sz="0" w:space="0" w:color="auto"/>
      </w:divBdr>
    </w:div>
    <w:div w:id="2032677695">
      <w:bodyDiv w:val="1"/>
      <w:marLeft w:val="0"/>
      <w:marRight w:val="0"/>
      <w:marTop w:val="0"/>
      <w:marBottom w:val="0"/>
      <w:divBdr>
        <w:top w:val="none" w:sz="0" w:space="0" w:color="auto"/>
        <w:left w:val="none" w:sz="0" w:space="0" w:color="auto"/>
        <w:bottom w:val="none" w:sz="0" w:space="0" w:color="auto"/>
        <w:right w:val="none" w:sz="0" w:space="0" w:color="auto"/>
      </w:divBdr>
    </w:div>
    <w:div w:id="2033725497">
      <w:bodyDiv w:val="1"/>
      <w:marLeft w:val="0"/>
      <w:marRight w:val="0"/>
      <w:marTop w:val="0"/>
      <w:marBottom w:val="0"/>
      <w:divBdr>
        <w:top w:val="none" w:sz="0" w:space="0" w:color="auto"/>
        <w:left w:val="none" w:sz="0" w:space="0" w:color="auto"/>
        <w:bottom w:val="none" w:sz="0" w:space="0" w:color="auto"/>
        <w:right w:val="none" w:sz="0" w:space="0" w:color="auto"/>
      </w:divBdr>
    </w:div>
    <w:div w:id="2035031573">
      <w:bodyDiv w:val="1"/>
      <w:marLeft w:val="0"/>
      <w:marRight w:val="0"/>
      <w:marTop w:val="0"/>
      <w:marBottom w:val="0"/>
      <w:divBdr>
        <w:top w:val="none" w:sz="0" w:space="0" w:color="auto"/>
        <w:left w:val="none" w:sz="0" w:space="0" w:color="auto"/>
        <w:bottom w:val="none" w:sz="0" w:space="0" w:color="auto"/>
        <w:right w:val="none" w:sz="0" w:space="0" w:color="auto"/>
      </w:divBdr>
    </w:div>
    <w:div w:id="2039038852">
      <w:bodyDiv w:val="1"/>
      <w:marLeft w:val="0"/>
      <w:marRight w:val="0"/>
      <w:marTop w:val="0"/>
      <w:marBottom w:val="0"/>
      <w:divBdr>
        <w:top w:val="none" w:sz="0" w:space="0" w:color="auto"/>
        <w:left w:val="none" w:sz="0" w:space="0" w:color="auto"/>
        <w:bottom w:val="none" w:sz="0" w:space="0" w:color="auto"/>
        <w:right w:val="none" w:sz="0" w:space="0" w:color="auto"/>
      </w:divBdr>
    </w:div>
    <w:div w:id="2049599574">
      <w:bodyDiv w:val="1"/>
      <w:marLeft w:val="0"/>
      <w:marRight w:val="0"/>
      <w:marTop w:val="0"/>
      <w:marBottom w:val="0"/>
      <w:divBdr>
        <w:top w:val="none" w:sz="0" w:space="0" w:color="auto"/>
        <w:left w:val="none" w:sz="0" w:space="0" w:color="auto"/>
        <w:bottom w:val="none" w:sz="0" w:space="0" w:color="auto"/>
        <w:right w:val="none" w:sz="0" w:space="0" w:color="auto"/>
      </w:divBdr>
    </w:div>
    <w:div w:id="2053964477">
      <w:bodyDiv w:val="1"/>
      <w:marLeft w:val="0"/>
      <w:marRight w:val="0"/>
      <w:marTop w:val="0"/>
      <w:marBottom w:val="0"/>
      <w:divBdr>
        <w:top w:val="none" w:sz="0" w:space="0" w:color="auto"/>
        <w:left w:val="none" w:sz="0" w:space="0" w:color="auto"/>
        <w:bottom w:val="none" w:sz="0" w:space="0" w:color="auto"/>
        <w:right w:val="none" w:sz="0" w:space="0" w:color="auto"/>
      </w:divBdr>
    </w:div>
    <w:div w:id="2054111859">
      <w:bodyDiv w:val="1"/>
      <w:marLeft w:val="0"/>
      <w:marRight w:val="0"/>
      <w:marTop w:val="0"/>
      <w:marBottom w:val="0"/>
      <w:divBdr>
        <w:top w:val="none" w:sz="0" w:space="0" w:color="auto"/>
        <w:left w:val="none" w:sz="0" w:space="0" w:color="auto"/>
        <w:bottom w:val="none" w:sz="0" w:space="0" w:color="auto"/>
        <w:right w:val="none" w:sz="0" w:space="0" w:color="auto"/>
      </w:divBdr>
    </w:div>
    <w:div w:id="2056078679">
      <w:bodyDiv w:val="1"/>
      <w:marLeft w:val="0"/>
      <w:marRight w:val="0"/>
      <w:marTop w:val="0"/>
      <w:marBottom w:val="0"/>
      <w:divBdr>
        <w:top w:val="none" w:sz="0" w:space="0" w:color="auto"/>
        <w:left w:val="none" w:sz="0" w:space="0" w:color="auto"/>
        <w:bottom w:val="none" w:sz="0" w:space="0" w:color="auto"/>
        <w:right w:val="none" w:sz="0" w:space="0" w:color="auto"/>
      </w:divBdr>
    </w:div>
    <w:div w:id="2057389469">
      <w:bodyDiv w:val="1"/>
      <w:marLeft w:val="0"/>
      <w:marRight w:val="0"/>
      <w:marTop w:val="0"/>
      <w:marBottom w:val="0"/>
      <w:divBdr>
        <w:top w:val="none" w:sz="0" w:space="0" w:color="auto"/>
        <w:left w:val="none" w:sz="0" w:space="0" w:color="auto"/>
        <w:bottom w:val="none" w:sz="0" w:space="0" w:color="auto"/>
        <w:right w:val="none" w:sz="0" w:space="0" w:color="auto"/>
      </w:divBdr>
    </w:div>
    <w:div w:id="2060325283">
      <w:bodyDiv w:val="1"/>
      <w:marLeft w:val="0"/>
      <w:marRight w:val="0"/>
      <w:marTop w:val="0"/>
      <w:marBottom w:val="0"/>
      <w:divBdr>
        <w:top w:val="none" w:sz="0" w:space="0" w:color="auto"/>
        <w:left w:val="none" w:sz="0" w:space="0" w:color="auto"/>
        <w:bottom w:val="none" w:sz="0" w:space="0" w:color="auto"/>
        <w:right w:val="none" w:sz="0" w:space="0" w:color="auto"/>
      </w:divBdr>
    </w:div>
    <w:div w:id="2063598581">
      <w:bodyDiv w:val="1"/>
      <w:marLeft w:val="0"/>
      <w:marRight w:val="0"/>
      <w:marTop w:val="0"/>
      <w:marBottom w:val="0"/>
      <w:divBdr>
        <w:top w:val="none" w:sz="0" w:space="0" w:color="auto"/>
        <w:left w:val="none" w:sz="0" w:space="0" w:color="auto"/>
        <w:bottom w:val="none" w:sz="0" w:space="0" w:color="auto"/>
        <w:right w:val="none" w:sz="0" w:space="0" w:color="auto"/>
      </w:divBdr>
    </w:div>
    <w:div w:id="2064285554">
      <w:bodyDiv w:val="1"/>
      <w:marLeft w:val="0"/>
      <w:marRight w:val="0"/>
      <w:marTop w:val="0"/>
      <w:marBottom w:val="0"/>
      <w:divBdr>
        <w:top w:val="none" w:sz="0" w:space="0" w:color="auto"/>
        <w:left w:val="none" w:sz="0" w:space="0" w:color="auto"/>
        <w:bottom w:val="none" w:sz="0" w:space="0" w:color="auto"/>
        <w:right w:val="none" w:sz="0" w:space="0" w:color="auto"/>
      </w:divBdr>
    </w:div>
    <w:div w:id="2066251594">
      <w:bodyDiv w:val="1"/>
      <w:marLeft w:val="0"/>
      <w:marRight w:val="0"/>
      <w:marTop w:val="0"/>
      <w:marBottom w:val="0"/>
      <w:divBdr>
        <w:top w:val="none" w:sz="0" w:space="0" w:color="auto"/>
        <w:left w:val="none" w:sz="0" w:space="0" w:color="auto"/>
        <w:bottom w:val="none" w:sz="0" w:space="0" w:color="auto"/>
        <w:right w:val="none" w:sz="0" w:space="0" w:color="auto"/>
      </w:divBdr>
    </w:div>
    <w:div w:id="2069526661">
      <w:bodyDiv w:val="1"/>
      <w:marLeft w:val="0"/>
      <w:marRight w:val="0"/>
      <w:marTop w:val="0"/>
      <w:marBottom w:val="0"/>
      <w:divBdr>
        <w:top w:val="none" w:sz="0" w:space="0" w:color="auto"/>
        <w:left w:val="none" w:sz="0" w:space="0" w:color="auto"/>
        <w:bottom w:val="none" w:sz="0" w:space="0" w:color="auto"/>
        <w:right w:val="none" w:sz="0" w:space="0" w:color="auto"/>
      </w:divBdr>
    </w:div>
    <w:div w:id="2073964277">
      <w:bodyDiv w:val="1"/>
      <w:marLeft w:val="0"/>
      <w:marRight w:val="0"/>
      <w:marTop w:val="0"/>
      <w:marBottom w:val="0"/>
      <w:divBdr>
        <w:top w:val="none" w:sz="0" w:space="0" w:color="auto"/>
        <w:left w:val="none" w:sz="0" w:space="0" w:color="auto"/>
        <w:bottom w:val="none" w:sz="0" w:space="0" w:color="auto"/>
        <w:right w:val="none" w:sz="0" w:space="0" w:color="auto"/>
      </w:divBdr>
    </w:div>
    <w:div w:id="2076659076">
      <w:bodyDiv w:val="1"/>
      <w:marLeft w:val="0"/>
      <w:marRight w:val="0"/>
      <w:marTop w:val="0"/>
      <w:marBottom w:val="0"/>
      <w:divBdr>
        <w:top w:val="none" w:sz="0" w:space="0" w:color="auto"/>
        <w:left w:val="none" w:sz="0" w:space="0" w:color="auto"/>
        <w:bottom w:val="none" w:sz="0" w:space="0" w:color="auto"/>
        <w:right w:val="none" w:sz="0" w:space="0" w:color="auto"/>
      </w:divBdr>
    </w:div>
    <w:div w:id="2077773888">
      <w:bodyDiv w:val="1"/>
      <w:marLeft w:val="0"/>
      <w:marRight w:val="0"/>
      <w:marTop w:val="0"/>
      <w:marBottom w:val="0"/>
      <w:divBdr>
        <w:top w:val="none" w:sz="0" w:space="0" w:color="auto"/>
        <w:left w:val="none" w:sz="0" w:space="0" w:color="auto"/>
        <w:bottom w:val="none" w:sz="0" w:space="0" w:color="auto"/>
        <w:right w:val="none" w:sz="0" w:space="0" w:color="auto"/>
      </w:divBdr>
    </w:div>
    <w:div w:id="2079742158">
      <w:bodyDiv w:val="1"/>
      <w:marLeft w:val="0"/>
      <w:marRight w:val="0"/>
      <w:marTop w:val="0"/>
      <w:marBottom w:val="0"/>
      <w:divBdr>
        <w:top w:val="none" w:sz="0" w:space="0" w:color="auto"/>
        <w:left w:val="none" w:sz="0" w:space="0" w:color="auto"/>
        <w:bottom w:val="none" w:sz="0" w:space="0" w:color="auto"/>
        <w:right w:val="none" w:sz="0" w:space="0" w:color="auto"/>
      </w:divBdr>
    </w:div>
    <w:div w:id="2080980530">
      <w:bodyDiv w:val="1"/>
      <w:marLeft w:val="0"/>
      <w:marRight w:val="0"/>
      <w:marTop w:val="0"/>
      <w:marBottom w:val="0"/>
      <w:divBdr>
        <w:top w:val="none" w:sz="0" w:space="0" w:color="auto"/>
        <w:left w:val="none" w:sz="0" w:space="0" w:color="auto"/>
        <w:bottom w:val="none" w:sz="0" w:space="0" w:color="auto"/>
        <w:right w:val="none" w:sz="0" w:space="0" w:color="auto"/>
      </w:divBdr>
    </w:div>
    <w:div w:id="2084134864">
      <w:bodyDiv w:val="1"/>
      <w:marLeft w:val="0"/>
      <w:marRight w:val="0"/>
      <w:marTop w:val="0"/>
      <w:marBottom w:val="0"/>
      <w:divBdr>
        <w:top w:val="none" w:sz="0" w:space="0" w:color="auto"/>
        <w:left w:val="none" w:sz="0" w:space="0" w:color="auto"/>
        <w:bottom w:val="none" w:sz="0" w:space="0" w:color="auto"/>
        <w:right w:val="none" w:sz="0" w:space="0" w:color="auto"/>
      </w:divBdr>
    </w:div>
    <w:div w:id="2084140246">
      <w:bodyDiv w:val="1"/>
      <w:marLeft w:val="0"/>
      <w:marRight w:val="0"/>
      <w:marTop w:val="0"/>
      <w:marBottom w:val="0"/>
      <w:divBdr>
        <w:top w:val="none" w:sz="0" w:space="0" w:color="auto"/>
        <w:left w:val="none" w:sz="0" w:space="0" w:color="auto"/>
        <w:bottom w:val="none" w:sz="0" w:space="0" w:color="auto"/>
        <w:right w:val="none" w:sz="0" w:space="0" w:color="auto"/>
      </w:divBdr>
    </w:div>
    <w:div w:id="2086031116">
      <w:bodyDiv w:val="1"/>
      <w:marLeft w:val="0"/>
      <w:marRight w:val="0"/>
      <w:marTop w:val="0"/>
      <w:marBottom w:val="0"/>
      <w:divBdr>
        <w:top w:val="none" w:sz="0" w:space="0" w:color="auto"/>
        <w:left w:val="none" w:sz="0" w:space="0" w:color="auto"/>
        <w:bottom w:val="none" w:sz="0" w:space="0" w:color="auto"/>
        <w:right w:val="none" w:sz="0" w:space="0" w:color="auto"/>
      </w:divBdr>
    </w:div>
    <w:div w:id="2086101074">
      <w:bodyDiv w:val="1"/>
      <w:marLeft w:val="0"/>
      <w:marRight w:val="0"/>
      <w:marTop w:val="0"/>
      <w:marBottom w:val="0"/>
      <w:divBdr>
        <w:top w:val="none" w:sz="0" w:space="0" w:color="auto"/>
        <w:left w:val="none" w:sz="0" w:space="0" w:color="auto"/>
        <w:bottom w:val="none" w:sz="0" w:space="0" w:color="auto"/>
        <w:right w:val="none" w:sz="0" w:space="0" w:color="auto"/>
      </w:divBdr>
    </w:div>
    <w:div w:id="2088186684">
      <w:bodyDiv w:val="1"/>
      <w:marLeft w:val="0"/>
      <w:marRight w:val="0"/>
      <w:marTop w:val="0"/>
      <w:marBottom w:val="0"/>
      <w:divBdr>
        <w:top w:val="none" w:sz="0" w:space="0" w:color="auto"/>
        <w:left w:val="none" w:sz="0" w:space="0" w:color="auto"/>
        <w:bottom w:val="none" w:sz="0" w:space="0" w:color="auto"/>
        <w:right w:val="none" w:sz="0" w:space="0" w:color="auto"/>
      </w:divBdr>
    </w:div>
    <w:div w:id="2089033736">
      <w:bodyDiv w:val="1"/>
      <w:marLeft w:val="0"/>
      <w:marRight w:val="0"/>
      <w:marTop w:val="0"/>
      <w:marBottom w:val="0"/>
      <w:divBdr>
        <w:top w:val="none" w:sz="0" w:space="0" w:color="auto"/>
        <w:left w:val="none" w:sz="0" w:space="0" w:color="auto"/>
        <w:bottom w:val="none" w:sz="0" w:space="0" w:color="auto"/>
        <w:right w:val="none" w:sz="0" w:space="0" w:color="auto"/>
      </w:divBdr>
    </w:div>
    <w:div w:id="2089884212">
      <w:bodyDiv w:val="1"/>
      <w:marLeft w:val="0"/>
      <w:marRight w:val="0"/>
      <w:marTop w:val="0"/>
      <w:marBottom w:val="0"/>
      <w:divBdr>
        <w:top w:val="none" w:sz="0" w:space="0" w:color="auto"/>
        <w:left w:val="none" w:sz="0" w:space="0" w:color="auto"/>
        <w:bottom w:val="none" w:sz="0" w:space="0" w:color="auto"/>
        <w:right w:val="none" w:sz="0" w:space="0" w:color="auto"/>
      </w:divBdr>
    </w:div>
    <w:div w:id="2090347234">
      <w:bodyDiv w:val="1"/>
      <w:marLeft w:val="0"/>
      <w:marRight w:val="0"/>
      <w:marTop w:val="0"/>
      <w:marBottom w:val="0"/>
      <w:divBdr>
        <w:top w:val="none" w:sz="0" w:space="0" w:color="auto"/>
        <w:left w:val="none" w:sz="0" w:space="0" w:color="auto"/>
        <w:bottom w:val="none" w:sz="0" w:space="0" w:color="auto"/>
        <w:right w:val="none" w:sz="0" w:space="0" w:color="auto"/>
      </w:divBdr>
    </w:div>
    <w:div w:id="2090882901">
      <w:bodyDiv w:val="1"/>
      <w:marLeft w:val="0"/>
      <w:marRight w:val="0"/>
      <w:marTop w:val="0"/>
      <w:marBottom w:val="0"/>
      <w:divBdr>
        <w:top w:val="none" w:sz="0" w:space="0" w:color="auto"/>
        <w:left w:val="none" w:sz="0" w:space="0" w:color="auto"/>
        <w:bottom w:val="none" w:sz="0" w:space="0" w:color="auto"/>
        <w:right w:val="none" w:sz="0" w:space="0" w:color="auto"/>
      </w:divBdr>
    </w:div>
    <w:div w:id="2091583678">
      <w:bodyDiv w:val="1"/>
      <w:marLeft w:val="0"/>
      <w:marRight w:val="0"/>
      <w:marTop w:val="0"/>
      <w:marBottom w:val="0"/>
      <w:divBdr>
        <w:top w:val="none" w:sz="0" w:space="0" w:color="auto"/>
        <w:left w:val="none" w:sz="0" w:space="0" w:color="auto"/>
        <w:bottom w:val="none" w:sz="0" w:space="0" w:color="auto"/>
        <w:right w:val="none" w:sz="0" w:space="0" w:color="auto"/>
      </w:divBdr>
    </w:div>
    <w:div w:id="2094355441">
      <w:bodyDiv w:val="1"/>
      <w:marLeft w:val="0"/>
      <w:marRight w:val="0"/>
      <w:marTop w:val="0"/>
      <w:marBottom w:val="0"/>
      <w:divBdr>
        <w:top w:val="none" w:sz="0" w:space="0" w:color="auto"/>
        <w:left w:val="none" w:sz="0" w:space="0" w:color="auto"/>
        <w:bottom w:val="none" w:sz="0" w:space="0" w:color="auto"/>
        <w:right w:val="none" w:sz="0" w:space="0" w:color="auto"/>
      </w:divBdr>
    </w:div>
    <w:div w:id="2094471668">
      <w:bodyDiv w:val="1"/>
      <w:marLeft w:val="0"/>
      <w:marRight w:val="0"/>
      <w:marTop w:val="0"/>
      <w:marBottom w:val="0"/>
      <w:divBdr>
        <w:top w:val="none" w:sz="0" w:space="0" w:color="auto"/>
        <w:left w:val="none" w:sz="0" w:space="0" w:color="auto"/>
        <w:bottom w:val="none" w:sz="0" w:space="0" w:color="auto"/>
        <w:right w:val="none" w:sz="0" w:space="0" w:color="auto"/>
      </w:divBdr>
    </w:div>
    <w:div w:id="2099598971">
      <w:bodyDiv w:val="1"/>
      <w:marLeft w:val="0"/>
      <w:marRight w:val="0"/>
      <w:marTop w:val="0"/>
      <w:marBottom w:val="0"/>
      <w:divBdr>
        <w:top w:val="none" w:sz="0" w:space="0" w:color="auto"/>
        <w:left w:val="none" w:sz="0" w:space="0" w:color="auto"/>
        <w:bottom w:val="none" w:sz="0" w:space="0" w:color="auto"/>
        <w:right w:val="none" w:sz="0" w:space="0" w:color="auto"/>
      </w:divBdr>
    </w:div>
    <w:div w:id="2103913236">
      <w:bodyDiv w:val="1"/>
      <w:marLeft w:val="0"/>
      <w:marRight w:val="0"/>
      <w:marTop w:val="0"/>
      <w:marBottom w:val="0"/>
      <w:divBdr>
        <w:top w:val="none" w:sz="0" w:space="0" w:color="auto"/>
        <w:left w:val="none" w:sz="0" w:space="0" w:color="auto"/>
        <w:bottom w:val="none" w:sz="0" w:space="0" w:color="auto"/>
        <w:right w:val="none" w:sz="0" w:space="0" w:color="auto"/>
      </w:divBdr>
    </w:div>
    <w:div w:id="2104689839">
      <w:bodyDiv w:val="1"/>
      <w:marLeft w:val="0"/>
      <w:marRight w:val="0"/>
      <w:marTop w:val="0"/>
      <w:marBottom w:val="0"/>
      <w:divBdr>
        <w:top w:val="none" w:sz="0" w:space="0" w:color="auto"/>
        <w:left w:val="none" w:sz="0" w:space="0" w:color="auto"/>
        <w:bottom w:val="none" w:sz="0" w:space="0" w:color="auto"/>
        <w:right w:val="none" w:sz="0" w:space="0" w:color="auto"/>
      </w:divBdr>
    </w:div>
    <w:div w:id="2107455896">
      <w:bodyDiv w:val="1"/>
      <w:marLeft w:val="0"/>
      <w:marRight w:val="0"/>
      <w:marTop w:val="0"/>
      <w:marBottom w:val="0"/>
      <w:divBdr>
        <w:top w:val="none" w:sz="0" w:space="0" w:color="auto"/>
        <w:left w:val="none" w:sz="0" w:space="0" w:color="auto"/>
        <w:bottom w:val="none" w:sz="0" w:space="0" w:color="auto"/>
        <w:right w:val="none" w:sz="0" w:space="0" w:color="auto"/>
      </w:divBdr>
    </w:div>
    <w:div w:id="2108193303">
      <w:bodyDiv w:val="1"/>
      <w:marLeft w:val="0"/>
      <w:marRight w:val="0"/>
      <w:marTop w:val="0"/>
      <w:marBottom w:val="0"/>
      <w:divBdr>
        <w:top w:val="none" w:sz="0" w:space="0" w:color="auto"/>
        <w:left w:val="none" w:sz="0" w:space="0" w:color="auto"/>
        <w:bottom w:val="none" w:sz="0" w:space="0" w:color="auto"/>
        <w:right w:val="none" w:sz="0" w:space="0" w:color="auto"/>
      </w:divBdr>
    </w:div>
    <w:div w:id="2112241248">
      <w:bodyDiv w:val="1"/>
      <w:marLeft w:val="0"/>
      <w:marRight w:val="0"/>
      <w:marTop w:val="0"/>
      <w:marBottom w:val="0"/>
      <w:divBdr>
        <w:top w:val="none" w:sz="0" w:space="0" w:color="auto"/>
        <w:left w:val="none" w:sz="0" w:space="0" w:color="auto"/>
        <w:bottom w:val="none" w:sz="0" w:space="0" w:color="auto"/>
        <w:right w:val="none" w:sz="0" w:space="0" w:color="auto"/>
      </w:divBdr>
    </w:div>
    <w:div w:id="2113746913">
      <w:bodyDiv w:val="1"/>
      <w:marLeft w:val="0"/>
      <w:marRight w:val="0"/>
      <w:marTop w:val="0"/>
      <w:marBottom w:val="0"/>
      <w:divBdr>
        <w:top w:val="none" w:sz="0" w:space="0" w:color="auto"/>
        <w:left w:val="none" w:sz="0" w:space="0" w:color="auto"/>
        <w:bottom w:val="none" w:sz="0" w:space="0" w:color="auto"/>
        <w:right w:val="none" w:sz="0" w:space="0" w:color="auto"/>
      </w:divBdr>
    </w:div>
    <w:div w:id="2115897179">
      <w:bodyDiv w:val="1"/>
      <w:marLeft w:val="0"/>
      <w:marRight w:val="0"/>
      <w:marTop w:val="0"/>
      <w:marBottom w:val="0"/>
      <w:divBdr>
        <w:top w:val="none" w:sz="0" w:space="0" w:color="auto"/>
        <w:left w:val="none" w:sz="0" w:space="0" w:color="auto"/>
        <w:bottom w:val="none" w:sz="0" w:space="0" w:color="auto"/>
        <w:right w:val="none" w:sz="0" w:space="0" w:color="auto"/>
      </w:divBdr>
    </w:div>
    <w:div w:id="2118088938">
      <w:bodyDiv w:val="1"/>
      <w:marLeft w:val="0"/>
      <w:marRight w:val="0"/>
      <w:marTop w:val="0"/>
      <w:marBottom w:val="0"/>
      <w:divBdr>
        <w:top w:val="none" w:sz="0" w:space="0" w:color="auto"/>
        <w:left w:val="none" w:sz="0" w:space="0" w:color="auto"/>
        <w:bottom w:val="none" w:sz="0" w:space="0" w:color="auto"/>
        <w:right w:val="none" w:sz="0" w:space="0" w:color="auto"/>
      </w:divBdr>
    </w:div>
    <w:div w:id="2119640318">
      <w:bodyDiv w:val="1"/>
      <w:marLeft w:val="0"/>
      <w:marRight w:val="0"/>
      <w:marTop w:val="0"/>
      <w:marBottom w:val="0"/>
      <w:divBdr>
        <w:top w:val="none" w:sz="0" w:space="0" w:color="auto"/>
        <w:left w:val="none" w:sz="0" w:space="0" w:color="auto"/>
        <w:bottom w:val="none" w:sz="0" w:space="0" w:color="auto"/>
        <w:right w:val="none" w:sz="0" w:space="0" w:color="auto"/>
      </w:divBdr>
    </w:div>
    <w:div w:id="2120373837">
      <w:bodyDiv w:val="1"/>
      <w:marLeft w:val="0"/>
      <w:marRight w:val="0"/>
      <w:marTop w:val="0"/>
      <w:marBottom w:val="0"/>
      <w:divBdr>
        <w:top w:val="none" w:sz="0" w:space="0" w:color="auto"/>
        <w:left w:val="none" w:sz="0" w:space="0" w:color="auto"/>
        <w:bottom w:val="none" w:sz="0" w:space="0" w:color="auto"/>
        <w:right w:val="none" w:sz="0" w:space="0" w:color="auto"/>
      </w:divBdr>
    </w:div>
    <w:div w:id="2123527225">
      <w:bodyDiv w:val="1"/>
      <w:marLeft w:val="0"/>
      <w:marRight w:val="0"/>
      <w:marTop w:val="0"/>
      <w:marBottom w:val="0"/>
      <w:divBdr>
        <w:top w:val="none" w:sz="0" w:space="0" w:color="auto"/>
        <w:left w:val="none" w:sz="0" w:space="0" w:color="auto"/>
        <w:bottom w:val="none" w:sz="0" w:space="0" w:color="auto"/>
        <w:right w:val="none" w:sz="0" w:space="0" w:color="auto"/>
      </w:divBdr>
    </w:div>
    <w:div w:id="2125075550">
      <w:bodyDiv w:val="1"/>
      <w:marLeft w:val="0"/>
      <w:marRight w:val="0"/>
      <w:marTop w:val="0"/>
      <w:marBottom w:val="0"/>
      <w:divBdr>
        <w:top w:val="none" w:sz="0" w:space="0" w:color="auto"/>
        <w:left w:val="none" w:sz="0" w:space="0" w:color="auto"/>
        <w:bottom w:val="none" w:sz="0" w:space="0" w:color="auto"/>
        <w:right w:val="none" w:sz="0" w:space="0" w:color="auto"/>
      </w:divBdr>
    </w:div>
    <w:div w:id="2125683918">
      <w:bodyDiv w:val="1"/>
      <w:marLeft w:val="0"/>
      <w:marRight w:val="0"/>
      <w:marTop w:val="0"/>
      <w:marBottom w:val="0"/>
      <w:divBdr>
        <w:top w:val="none" w:sz="0" w:space="0" w:color="auto"/>
        <w:left w:val="none" w:sz="0" w:space="0" w:color="auto"/>
        <w:bottom w:val="none" w:sz="0" w:space="0" w:color="auto"/>
        <w:right w:val="none" w:sz="0" w:space="0" w:color="auto"/>
      </w:divBdr>
    </w:div>
    <w:div w:id="2130779114">
      <w:bodyDiv w:val="1"/>
      <w:marLeft w:val="0"/>
      <w:marRight w:val="0"/>
      <w:marTop w:val="0"/>
      <w:marBottom w:val="0"/>
      <w:divBdr>
        <w:top w:val="none" w:sz="0" w:space="0" w:color="auto"/>
        <w:left w:val="none" w:sz="0" w:space="0" w:color="auto"/>
        <w:bottom w:val="none" w:sz="0" w:space="0" w:color="auto"/>
        <w:right w:val="none" w:sz="0" w:space="0" w:color="auto"/>
      </w:divBdr>
    </w:div>
    <w:div w:id="2136480757">
      <w:bodyDiv w:val="1"/>
      <w:marLeft w:val="0"/>
      <w:marRight w:val="0"/>
      <w:marTop w:val="0"/>
      <w:marBottom w:val="0"/>
      <w:divBdr>
        <w:top w:val="none" w:sz="0" w:space="0" w:color="auto"/>
        <w:left w:val="none" w:sz="0" w:space="0" w:color="auto"/>
        <w:bottom w:val="none" w:sz="0" w:space="0" w:color="auto"/>
        <w:right w:val="none" w:sz="0" w:space="0" w:color="auto"/>
      </w:divBdr>
    </w:div>
    <w:div w:id="2137554122">
      <w:bodyDiv w:val="1"/>
      <w:marLeft w:val="0"/>
      <w:marRight w:val="0"/>
      <w:marTop w:val="0"/>
      <w:marBottom w:val="0"/>
      <w:divBdr>
        <w:top w:val="none" w:sz="0" w:space="0" w:color="auto"/>
        <w:left w:val="none" w:sz="0" w:space="0" w:color="auto"/>
        <w:bottom w:val="none" w:sz="0" w:space="0" w:color="auto"/>
        <w:right w:val="none" w:sz="0" w:space="0" w:color="auto"/>
      </w:divBdr>
    </w:div>
    <w:div w:id="2138521055">
      <w:bodyDiv w:val="1"/>
      <w:marLeft w:val="0"/>
      <w:marRight w:val="0"/>
      <w:marTop w:val="0"/>
      <w:marBottom w:val="0"/>
      <w:divBdr>
        <w:top w:val="none" w:sz="0" w:space="0" w:color="auto"/>
        <w:left w:val="none" w:sz="0" w:space="0" w:color="auto"/>
        <w:bottom w:val="none" w:sz="0" w:space="0" w:color="auto"/>
        <w:right w:val="none" w:sz="0" w:space="0" w:color="auto"/>
      </w:divBdr>
    </w:div>
    <w:div w:id="21470400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Fun24</b:Tag>
    <b:SourceType>JournalArticle</b:SourceType>
    <b:Guid>{59052B6E-7012-44E9-A282-0BCD5AFAFF3C}</b:Guid>
    <b:Author>
      <b:Author>
        <b:NameList>
          <b:Person>
            <b:Last>Manjo</b:Last>
            <b:First>Yusuf</b:First>
            <b:Middle>GARBA</b:Middle>
          </b:Person>
        </b:NameList>
      </b:Author>
    </b:Author>
    <b:Title>Fundamental of project Management</b:Title>
    <b:Year>2024</b:Year>
    <b:URL>https://www.researchgate.net/publication/377695693_Fundamental_of_project_Management</b:URL>
    <b:RefOrder>1</b:RefOrder>
  </b:Source>
  <b:Source>
    <b:Tag>Als247</b:Tag>
    <b:SourceType>JournalArticle</b:SourceType>
    <b:Guid>{742C3361-6698-41DC-8284-25A6F9EC4CAF}</b:Guid>
    <b:Author>
      <b:Author>
        <b:NameList>
          <b:Person>
            <b:Last>Alsulami</b:Last>
            <b:First>Badr</b:First>
            <b:Middle>T.</b:Middle>
          </b:Person>
        </b:NameList>
      </b:Author>
    </b:Author>
    <b:Title>Identifying project management competencies in the Saudi public sector</b:Title>
    <b:Year>2024</b:Year>
    <b:URL>https://www.sciencedirect.com/science/article/pii/S2307187724002207</b:URL>
    <b:RefOrder>10</b:RefOrder>
  </b:Source>
  <b:Source>
    <b:Tag>AlN16</b:Tag>
    <b:SourceType>JournalArticle</b:SourceType>
    <b:Guid>{21D489CC-247A-4FF6-97AF-3E84C361ADA8}</b:Guid>
    <b:Author>
      <b:Author>
        <b:NameList>
          <b:Person>
            <b:Last>Al-Nady</b:Last>
            <b:First>Bahaa</b:First>
          </b:Person>
        </b:NameList>
      </b:Author>
    </b:Author>
    <b:Title>The role of time, communication, and cost management on project management success: An empirical study on sample of construction projects customers in Makkah City, Kingdom of Saudi Arabia</b:Title>
    <b:Year>2016</b:Year>
    <b:URL>https://www.researchgate.net/publication/286855318_The_role_of_time_communication_and_cost_management_on_project_management_success_An_empirical_study_on_sample_of_construction_projects_customers_in_Makkah_City_Kingdom_of_Saudi_Arabia</b:URL>
    <b:RefOrder>11</b:RefOrder>
  </b:Source>
  <b:Source>
    <b:Tag>Jer19</b:Tag>
    <b:SourceType>JournalArticle</b:SourceType>
    <b:Guid>{19588888-CF8A-4CDC-A27F-4D8D5DCAF985}</b:Guid>
    <b:Author>
      <b:Author>
        <b:NameList>
          <b:Person>
            <b:Last>Jeremiah</b:Last>
            <b:First>Moses</b:First>
          </b:Person>
        </b:NameList>
      </b:Author>
    </b:Author>
    <b:Title>Evolution of Project Management, Monitoring and Evaluation, with Historical Events and Projects that Have Shaped the Development of Project Management as a Profession</b:Title>
    <b:Year>2019</b:Year>
    <b:URL>https://www.researchgate.net/publication/337744504_Evolution_of_Project_Management_Monitoring_and_Evaluation_with_Historical_Events_and_Projects_that_Have_Shaped_the_Development_of_Project_Management_as_a_Profession</b:URL>
    <b:RefOrder>12</b:RefOrder>
  </b:Source>
  <b:Source>
    <b:Tag>Fer24</b:Tag>
    <b:SourceType>JournalArticle</b:SourceType>
    <b:Guid>{181D7F9A-3854-4DD2-81A8-C197F1CD558F}</b:Guid>
    <b:Author>
      <b:Author>
        <b:NameList>
          <b:Person>
            <b:Last>Ferreira</b:Last>
            <b:First>Marcia</b:First>
            <b:Middle>de Almeida Vittori</b:Middle>
          </b:Person>
        </b:NameList>
      </b:Author>
    </b:Author>
    <b:Title>Organizations and stakeholders’ roles and influence on implementing sustainability requirements in construction projects</b:Title>
    <b:Year>2024</b:Year>
    <b:URL>https://www.sciencedirect.com/science/article/pii/S2405844023109704</b:URL>
    <b:RefOrder>13</b:RefOrder>
  </b:Source>
  <b:Source>
    <b:Tag>Eke24</b:Tag>
    <b:SourceType>JournalArticle</b:SourceType>
    <b:Guid>{98FDC2A3-44CD-4923-B794-F002D7200086}</b:Guid>
    <b:Author>
      <b:Author>
        <b:NameList>
          <b:Person>
            <b:Last>Ekemezie</b:Last>
            <b:First>Ifeanyi</b:First>
            <b:Middle>Onyedika</b:Middle>
          </b:Person>
        </b:NameList>
      </b:Author>
    </b:Author>
    <b:Title>BEST PRACTICES IN STRATEGIC PROJECT MANAGEMENT ACROSS MULTINATIONAL CORPORATIONS: A GLOBAL PERSPECTIVE ON SUCCESS FACTORS AND CHALLENGES</b:Title>
    <b:Year>2024</b:Year>
    <b:URL>https://www.researchgate.net/publication/379231318_BEST_PRACTICES_IN_STRATEGIC_PROJECT_MANAGEMENT_ACROSS_MULTINATIONAL_CORPORATIONS_A_GLOBAL_PERSPECTIVE_ON_SUCCESS_FACTORS_AND_CHALLENGES</b:URL>
    <b:RefOrder>14</b:RefOrder>
  </b:Source>
  <b:Source>
    <b:Tag>Paz20</b:Tag>
    <b:SourceType>JournalArticle</b:SourceType>
    <b:Guid>{E17D459E-2F17-4A33-88CA-CC021480E41F}</b:Guid>
    <b:Author>
      <b:Author>
        <b:NameList>
          <b:Person>
            <b:Last>Pazos</b:Last>
            <b:First>Pilar</b:First>
          </b:Person>
        </b:NameList>
      </b:Author>
    </b:Author>
    <b:Title>Enhancing Teamwork Skills Through an Engineering Service-learning Collaboration</b:Title>
    <b:Year>2020</b:Year>
    <b:URL>https://www.researchgate.net/publication/344700759_Enhancing_Teamwork_Skills_Through_an_Engineering_Service-learning_Collaboration</b:URL>
    <b:RefOrder>15</b:RefOrder>
  </b:Source>
  <b:Source>
    <b:Tag>Ala16</b:Tag>
    <b:SourceType>JournalArticle</b:SourceType>
    <b:Guid>{8C972EB2-5C31-4B99-8FAA-48ACB1A21F8F}</b:Guid>
    <b:Author>
      <b:Author>
        <b:NameList>
          <b:Person>
            <b:Last>Alaloul</b:Last>
            <b:First>Wesam</b:First>
            <b:Middle>Salah</b:Middle>
          </b:Person>
        </b:NameList>
      </b:Author>
    </b:Author>
    <b:Title>Identification of coordination factors affecting building projects performance</b:Title>
    <b:Year>2016</b:Year>
    <b:URL>https://www.sciencedirect.com/science/article/pii/S111001681630148X</b:URL>
    <b:RefOrder>16</b:RefOrder>
  </b:Source>
  <b:Source>
    <b:Tag>Reh24</b:Tag>
    <b:SourceType>JournalArticle</b:SourceType>
    <b:Guid>{68FF09B5-E97D-47A5-BD67-8E3E50B6D8F9}</b:Guid>
    <b:Author>
      <b:Author>
        <b:NameList>
          <b:Person>
            <b:Last>Rehan</b:Last>
            <b:First>Ashok</b:First>
          </b:Person>
        </b:NameList>
      </b:Author>
    </b:Author>
    <b:Title>Project manager's leadership behavioural practices – A systematic literature review</b:Title>
    <b:Year>2024</b:Year>
    <b:URL>https://www.sciencedirect.com/science/article/pii/S1029313223001057</b:URL>
    <b:RefOrder>17</b:RefOrder>
  </b:Source>
  <b:Source>
    <b:Tag>Gac17</b:Tag>
    <b:SourceType>JournalArticle</b:SourceType>
    <b:Guid>{564B5082-0404-4265-B274-549E26AD3833}</b:Guid>
    <b:Author>
      <b:Author>
        <b:NameList>
          <b:Person>
            <b:Last>Gachie</b:Last>
            <b:First>Wanjiru</b:First>
          </b:Person>
        </b:NameList>
      </b:Author>
    </b:Author>
    <b:Title>Project risk management: A review of an institutional project life cycle</b:Title>
    <b:Year>2017</b:Year>
    <b:URL>https://www.researchgate.net/publication/321312044_Project_risk_management_A_review_of_an_institutional_project_life_cycle</b:URL>
    <b:RefOrder>18</b:RefOrder>
  </b:Source>
  <b:Source>
    <b:Tag>Oti22</b:Tag>
    <b:SourceType>JournalArticle</b:SourceType>
    <b:Guid>{0123C028-8BE7-4E09-AF75-743D4B125ABE}</b:Guid>
    <b:Author>
      <b:Author>
        <b:NameList>
          <b:Person>
            <b:Last>Otim</b:Last>
            <b:First>Kevin</b:First>
          </b:Person>
        </b:NameList>
      </b:Author>
    </b:Author>
    <b:Title>Modern IT Applications For Project Planning And Management</b:Title>
    <b:Year>2022</b:Year>
    <b:URL>https://www.researchgate.net/publication/379643804_Modern_IT_Applications_For_Project_Planning_And_Management</b:URL>
    <b:RefOrder>19</b:RefOrder>
  </b:Source>
  <b:Source>
    <b:Tag>Fir23</b:Tag>
    <b:SourceType>JournalArticle</b:SourceType>
    <b:Guid>{E6C3EE15-60CC-4143-832D-2AC80C37454A}</b:Guid>
    <b:Author>
      <b:Author>
        <b:NameList>
          <b:Person>
            <b:Last>Firoozi</b:Last>
            <b:First>Ali</b:First>
            <b:Middle>Akbar</b:Middle>
          </b:Person>
        </b:NameList>
      </b:Author>
    </b:Author>
    <b:Title>A systematic review of the role of 4D printing in sustainable civil engineering solutions</b:Title>
    <b:Year>2023</b:Year>
    <b:URL>https://www.sciencedirect.com/science/article/pii/S2405844023081902</b:URL>
    <b:RefOrder>2</b:RefOrder>
  </b:Source>
  <b:Source>
    <b:Tag>Pau21</b:Tag>
    <b:SourceType>JournalArticle</b:SourceType>
    <b:Guid>{A6590A6E-AE35-41D7-86AD-CBD06C7F990B}</b:Guid>
    <b:Author>
      <b:Author>
        <b:NameList>
          <b:Person>
            <b:Last>Pauna</b:Last>
            <b:First>Tommi</b:First>
          </b:Person>
        </b:NameList>
      </b:Author>
    </b:Author>
    <b:Title>Challenges for implementing collaborative practices in industrial engineering projects</b:Title>
    <b:Year>2021</b:Year>
    <b:URL>https://www.sciencedirect.com/science/article/pii/S2666721521000235</b:URL>
    <b:RefOrder>4</b:RefOrder>
  </b:Source>
  <b:Source>
    <b:Tag>Zha241</b:Tag>
    <b:SourceType>JournalArticle</b:SourceType>
    <b:Guid>{0D3ABC4D-A19B-46C1-877E-B9D26E1F6E0E}</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6</b:RefOrder>
  </b:Source>
  <b:Source>
    <b:Tag>Nwu22</b:Tag>
    <b:SourceType>JournalArticle</b:SourceType>
    <b:Guid>{85541585-952B-4715-8FC8-CF9C7506A5C0}</b:Guid>
    <b:Author>
      <b:Author>
        <b:NameList>
          <b:Person>
            <b:Last>Nwulu</b:Last>
            <b:First>Emmanuella</b:First>
            <b:Middle>Onyinye</b:Middle>
          </b:Person>
        </b:NameList>
      </b:Author>
    </b:Author>
    <b:Title>Leadership in multidisciplinary engineering projects: A review of effective management practices and outcomes</b:Title>
    <b:Year>2022</b:Year>
    <b:URL>https://www.researchgate.net/publication/387654439_Leadership_in_multidisciplinary_engineering_projects_A_review_of_effective_management_practices_and_outcomes</b:URL>
    <b:RefOrder>3</b:RefOrder>
  </b:Source>
  <b:Source>
    <b:Tag>Lin16</b:Tag>
    <b:SourceType>JournalArticle</b:SourceType>
    <b:Guid>{43D74CBC-C7D4-4E52-8767-85C7E8D8CF30}</b:Guid>
    <b:Author>
      <b:Author>
        <b:NameList>
          <b:Person>
            <b:Last>Lindsjørn</b:Last>
            <b:First>Yngve</b:First>
          </b:Person>
        </b:NameList>
      </b:Author>
    </b:Author>
    <b:Title>Teamwork quality and project success in software development: A survey of agile development teams</b:Title>
    <b:Year>2016</b:Year>
    <b:URL>https://www.sciencedirect.com/science/article/pii/S016412121630187X</b:URL>
    <b:RefOrder>5</b:RefOrder>
  </b:Source>
  <b:Source>
    <b:Tag>Gam19</b:Tag>
    <b:SourceType>JournalArticle</b:SourceType>
    <b:Guid>{B6AF31C5-606B-439A-8AFE-683519CE0345}</b:Guid>
    <b:Author>
      <b:Author>
        <b:NameList>
          <b:Person>
            <b:Last>Gamil</b:Last>
            <b:First>Yaser</b:First>
          </b:Person>
        </b:NameList>
      </b:Author>
    </b:Author>
    <b:Title>Investigating the effect of poor communication in terms of cost and time overruns in the construction industry</b:Title>
    <b:Year>2019</b:Year>
    <b:URL>https://www.researchgate.net/publication/341107193_Investigating_the_effect_of_poor_communication_in_terms_of_cost_and_time_overruns_in_the_construction_industry</b:URL>
    <b:RefOrder>7</b:RefOrder>
  </b:Source>
  <b:Source>
    <b:Tag>Ali242</b:Tag>
    <b:SourceType>JournalArticle</b:SourceType>
    <b:Guid>{ED49EF47-0081-4485-B713-C308486FBF99}</b:Guid>
    <b:Author>
      <b:Author>
        <b:NameList>
          <b:Person>
            <b:Last>Ali</b:Last>
            <b:First>Jamshid</b:First>
          </b:Person>
        </b:NameList>
      </b:Author>
    </b:Author>
    <b:Title>Project management education in the Kingdom of Saudi Arabia: a multi-method approach</b:Title>
    <b:Year>2024</b:Year>
    <b:URL>https://www.researchgate.net/publication/382022700_Project_management_education_in_the_Kingdom_of_Saudi_Arabia_a_multi-method_approach</b:URL>
    <b:RefOrder>8</b:RefOrder>
  </b:Source>
  <b:Source>
    <b:Tag>Alh243</b:Tag>
    <b:SourceType>JournalArticle</b:SourceType>
    <b:Guid>{A30DCD64-D462-489E-9EE1-7B5557DB760A}</b:Guid>
    <b:Author>
      <b:Author>
        <b:NameList>
          <b:Person>
            <b:Last>Alhumaid</b:Last>
            <b:First>Abdullah</b:First>
            <b:Middle>M.</b:Middle>
          </b:Person>
        </b:NameList>
      </b:Author>
    </b:Author>
    <b:Title>Value Engineering Adoption’s Barriers and Solutions: The Case of Saudi Arabia’s Construction Industry</b:Title>
    <b:Year>2024</b:Year>
    <b:URL>https://www.researchgate.net/publication/379613175_Value_Engineering_Adoption's_Barriers_and_Solutions_The_Case_of_Saudi_Arabia's_Construction_Industry</b:URL>
    <b:RefOrder>9</b:RefOrder>
  </b:Source>
</b:Sources>
</file>

<file path=customXml/itemProps1.xml><?xml version="1.0" encoding="utf-8"?>
<ds:datastoreItem xmlns:ds="http://schemas.openxmlformats.org/officeDocument/2006/customXml" ds:itemID="{A2B4FB5A-EB9F-4A5E-886D-0E859A039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14249</Words>
  <Characters>81223</Characters>
  <Application>Microsoft Office Word</Application>
  <DocSecurity>0</DocSecurity>
  <Lines>676</Lines>
  <Paragraphs>190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95282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2025-07-01T14:37:00Z</cp:lastPrinted>
  <dcterms:created xsi:type="dcterms:W3CDTF">2025-07-01T14:41:00Z</dcterms:created>
  <dcterms:modified xsi:type="dcterms:W3CDTF">2025-07-01T14:41:00Z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