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8D04A8" w:rsidRDefault="009125CE">
      <w:pPr>
        <w:rPr>
          <w:rFonts w:ascii="Simplified Arabic" w:hAnsi="Simplified Arabic" w:cs="Simplified Arabic"/>
          <w:b/>
          <w:bCs/>
          <w:sz w:val="32"/>
          <w:szCs w:val="32"/>
          <w:lang w:bidi="ar-EG"/>
        </w:rPr>
      </w:pPr>
      <w:r w:rsidRPr="008D04A8">
        <w:rPr>
          <w:rFonts w:ascii="Simplified Arabic" w:hAnsi="Simplified Arabic" w:cs="Simplified Arabic"/>
          <w:b/>
          <w:bCs/>
          <w:sz w:val="32"/>
          <w:szCs w:val="32"/>
          <w:rtl/>
          <w:lang w:bidi="ar-EG"/>
        </w:rPr>
        <w:t xml:space="preserve">جامعة ميدأوشن </w:t>
      </w:r>
    </w:p>
    <w:p w14:paraId="1E957002" w14:textId="04B27A9D" w:rsidR="00F546CE" w:rsidRPr="008D04A8" w:rsidRDefault="009125CE">
      <w:pPr>
        <w:rPr>
          <w:rFonts w:ascii="Simplified Arabic" w:hAnsi="Simplified Arabic" w:cs="Simplified Arabic"/>
          <w:b/>
          <w:bCs/>
          <w:sz w:val="32"/>
          <w:szCs w:val="32"/>
          <w:rtl/>
          <w:lang w:bidi="ar-EG"/>
        </w:rPr>
      </w:pPr>
      <w:r w:rsidRPr="008D04A8">
        <w:rPr>
          <w:rFonts w:ascii="Simplified Arabic" w:hAnsi="Simplified Arabic" w:cs="Simplified Arabic"/>
          <w:b/>
          <w:bCs/>
          <w:noProof/>
          <w:sz w:val="32"/>
          <w:szCs w:val="32"/>
          <w:lang w:val="fr-FR" w:eastAsia="fr-FR"/>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D04A8">
        <w:rPr>
          <w:rFonts w:ascii="Simplified Arabic" w:hAnsi="Simplified Arabic" w:cs="Simplified Arabic"/>
          <w:b/>
          <w:bCs/>
          <w:sz w:val="32"/>
          <w:szCs w:val="32"/>
          <w:lang w:bidi="ar-EG"/>
        </w:rPr>
        <w:t xml:space="preserve">    </w:t>
      </w:r>
      <w:r w:rsidRPr="008D04A8">
        <w:rPr>
          <w:rFonts w:ascii="Simplified Arabic" w:hAnsi="Simplified Arabic" w:cs="Simplified Arabic"/>
          <w:b/>
          <w:bCs/>
          <w:sz w:val="32"/>
          <w:szCs w:val="32"/>
          <w:rtl/>
          <w:lang w:bidi="ar-EG"/>
        </w:rPr>
        <w:t xml:space="preserve">كلية الإدارة </w:t>
      </w:r>
    </w:p>
    <w:p w14:paraId="0217C513" w14:textId="77092BBA" w:rsidR="009125CE" w:rsidRPr="008D04A8" w:rsidRDefault="008D04A8">
      <w:pPr>
        <w:rPr>
          <w:rFonts w:ascii="Simplified Arabic" w:hAnsi="Simplified Arabic" w:cs="Simplified Arabic"/>
          <w:sz w:val="32"/>
          <w:szCs w:val="32"/>
          <w:rtl/>
          <w:lang w:bidi="ar-EG"/>
        </w:rPr>
      </w:pPr>
      <w:r w:rsidRPr="008D04A8">
        <w:rPr>
          <w:rFonts w:ascii="Simplified Arabic" w:hAnsi="Simplified Arabic" w:cs="Simplified Arabic"/>
          <w:b/>
          <w:bCs/>
          <w:sz w:val="32"/>
          <w:szCs w:val="32"/>
          <w:rtl/>
          <w:lang w:bidi="ar-EG"/>
        </w:rPr>
        <w:t>قسم / تخصص إدارة أعمال</w:t>
      </w:r>
    </w:p>
    <w:p w14:paraId="11A91486" w14:textId="77777777" w:rsidR="009125CE" w:rsidRPr="008D04A8" w:rsidRDefault="009125CE">
      <w:pPr>
        <w:rPr>
          <w:rFonts w:ascii="Simplified Arabic" w:hAnsi="Simplified Arabic" w:cs="Simplified Arabic"/>
          <w:sz w:val="28"/>
          <w:szCs w:val="28"/>
          <w:rtl/>
          <w:lang w:bidi="ar-EG"/>
        </w:rPr>
      </w:pPr>
    </w:p>
    <w:p w14:paraId="3A7BF367" w14:textId="77777777" w:rsidR="009125CE" w:rsidRPr="008D04A8" w:rsidRDefault="009125CE" w:rsidP="009125CE">
      <w:pPr>
        <w:rPr>
          <w:rFonts w:ascii="Simplified Arabic" w:hAnsi="Simplified Arabic" w:cs="Simplified Arabic"/>
          <w:sz w:val="28"/>
          <w:szCs w:val="28"/>
          <w:rtl/>
          <w:lang w:bidi="ar-EG"/>
        </w:rPr>
      </w:pPr>
    </w:p>
    <w:p w14:paraId="5F6542BF" w14:textId="77777777" w:rsidR="009125CE" w:rsidRPr="008D04A8" w:rsidRDefault="009125CE" w:rsidP="009125CE">
      <w:pPr>
        <w:rPr>
          <w:rFonts w:ascii="Simplified Arabic" w:hAnsi="Simplified Arabic" w:cs="Simplified Arabic"/>
          <w:sz w:val="28"/>
          <w:szCs w:val="28"/>
          <w:rtl/>
          <w:lang w:bidi="ar-EG"/>
        </w:rPr>
      </w:pPr>
    </w:p>
    <w:p w14:paraId="09E5B21B" w14:textId="77777777" w:rsidR="008D04A8" w:rsidRPr="008D04A8" w:rsidRDefault="008D04A8" w:rsidP="008D04A8">
      <w:pPr>
        <w:spacing w:line="240" w:lineRule="auto"/>
        <w:jc w:val="center"/>
        <w:rPr>
          <w:rFonts w:ascii="Simplified Arabic" w:hAnsi="Simplified Arabic" w:cs="Simplified Arabic"/>
          <w:sz w:val="28"/>
          <w:szCs w:val="28"/>
        </w:rPr>
      </w:pPr>
      <w:r w:rsidRPr="008D04A8">
        <w:rPr>
          <w:rFonts w:ascii="Simplified Arabic" w:hAnsi="Simplified Arabic" w:cs="Simplified Arabic"/>
          <w:sz w:val="28"/>
          <w:szCs w:val="28"/>
          <w:rtl/>
        </w:rPr>
        <w:t xml:space="preserve">أثر الممارسات القيادية في تعزيز رضا أصحاب المصلحة الداخليين: </w:t>
      </w:r>
    </w:p>
    <w:p w14:paraId="4BEE6D2E" w14:textId="77777777" w:rsidR="008D04A8" w:rsidRPr="008D04A8" w:rsidRDefault="008D04A8" w:rsidP="008D04A8">
      <w:pPr>
        <w:spacing w:line="240" w:lineRule="auto"/>
        <w:jc w:val="center"/>
        <w:rPr>
          <w:rFonts w:ascii="Simplified Arabic" w:hAnsi="Simplified Arabic" w:cs="Simplified Arabic"/>
          <w:sz w:val="28"/>
          <w:szCs w:val="28"/>
          <w:rtl/>
        </w:rPr>
      </w:pPr>
      <w:r w:rsidRPr="008D04A8">
        <w:rPr>
          <w:rFonts w:ascii="Simplified Arabic" w:hAnsi="Simplified Arabic" w:cs="Simplified Arabic"/>
          <w:sz w:val="28"/>
          <w:szCs w:val="28"/>
          <w:rtl/>
        </w:rPr>
        <w:t xml:space="preserve">دراسة تطبيقية على جامعة جزر القمر في ضوء نموذج </w:t>
      </w:r>
      <w:r w:rsidRPr="008D04A8">
        <w:rPr>
          <w:rFonts w:ascii="Simplified Arabic" w:hAnsi="Simplified Arabic" w:cs="Simplified Arabic"/>
          <w:sz w:val="28"/>
          <w:szCs w:val="28"/>
          <w:lang w:val="fr-FR"/>
        </w:rPr>
        <w:t>EFQM</w:t>
      </w:r>
      <w:r w:rsidRPr="008D04A8">
        <w:rPr>
          <w:rFonts w:ascii="Simplified Arabic" w:hAnsi="Simplified Arabic" w:cs="Simplified Arabic"/>
          <w:sz w:val="28"/>
          <w:szCs w:val="28"/>
          <w:rtl/>
        </w:rPr>
        <w:t xml:space="preserve">  </w:t>
      </w:r>
    </w:p>
    <w:p w14:paraId="15C28831" w14:textId="77777777" w:rsidR="009125CE" w:rsidRPr="008D04A8" w:rsidRDefault="009125CE" w:rsidP="009125CE">
      <w:pPr>
        <w:jc w:val="center"/>
        <w:rPr>
          <w:rFonts w:ascii="Simplified Arabic" w:hAnsi="Simplified Arabic" w:cs="Simplified Arabic"/>
          <w:sz w:val="28"/>
          <w:szCs w:val="28"/>
          <w:rtl/>
        </w:rPr>
      </w:pPr>
    </w:p>
    <w:p w14:paraId="0EB57E30" w14:textId="77777777" w:rsidR="009125CE" w:rsidRPr="008D04A8" w:rsidRDefault="009125CE" w:rsidP="008D04A8">
      <w:pPr>
        <w:rPr>
          <w:rFonts w:ascii="Simplified Arabic" w:hAnsi="Simplified Arabic" w:cs="Simplified Arabic"/>
          <w:b/>
          <w:bCs/>
          <w:sz w:val="28"/>
          <w:szCs w:val="28"/>
          <w:rtl/>
          <w:lang w:bidi="ar-EG"/>
        </w:rPr>
      </w:pPr>
    </w:p>
    <w:p w14:paraId="533D5134" w14:textId="77777777" w:rsidR="008D04A8" w:rsidRPr="005938D6" w:rsidRDefault="008D04A8" w:rsidP="008D04A8">
      <w:pPr>
        <w:jc w:val="center"/>
        <w:rPr>
          <w:rFonts w:ascii="Simplified Arabic" w:hAnsi="Simplified Arabic" w:cs="Simplified Arabic"/>
          <w:b/>
          <w:bCs/>
          <w:sz w:val="28"/>
          <w:szCs w:val="28"/>
          <w:rtl/>
        </w:rPr>
      </w:pPr>
      <w:r w:rsidRPr="005938D6">
        <w:rPr>
          <w:rFonts w:ascii="Simplified Arabic" w:hAnsi="Simplified Arabic" w:cs="Simplified Arabic"/>
          <w:b/>
          <w:bCs/>
          <w:sz w:val="28"/>
          <w:szCs w:val="28"/>
          <w:rtl/>
          <w:lang w:bidi="ar-EG"/>
        </w:rPr>
        <w:t>إعداد الطالب/</w:t>
      </w:r>
      <w:r w:rsidRPr="005938D6">
        <w:rPr>
          <w:rFonts w:ascii="Simplified Arabic" w:hAnsi="Simplified Arabic" w:cs="Simplified Arabic"/>
          <w:b/>
          <w:bCs/>
          <w:sz w:val="28"/>
          <w:szCs w:val="28"/>
          <w:lang w:bidi="ar-EG"/>
        </w:rPr>
        <w:t xml:space="preserve"> </w:t>
      </w:r>
      <w:r w:rsidRPr="005938D6">
        <w:rPr>
          <w:rFonts w:ascii="Simplified Arabic" w:hAnsi="Simplified Arabic" w:cs="Simplified Arabic"/>
          <w:b/>
          <w:bCs/>
          <w:sz w:val="28"/>
          <w:szCs w:val="28"/>
          <w:rtl/>
          <w:lang w:bidi="ar-EG"/>
        </w:rPr>
        <w:t>تشريك علم الدين عموري</w:t>
      </w:r>
    </w:p>
    <w:p w14:paraId="726115EC" w14:textId="77777777" w:rsidR="008D04A8" w:rsidRPr="00A86D13" w:rsidRDefault="008D04A8" w:rsidP="008D04A8">
      <w:pPr>
        <w:jc w:val="center"/>
        <w:rPr>
          <w:rFonts w:ascii="Simplified Arabic" w:hAnsi="Simplified Arabic" w:cs="Simplified Arabic"/>
          <w:b/>
          <w:bCs/>
          <w:sz w:val="28"/>
          <w:szCs w:val="28"/>
          <w:rtl/>
        </w:rPr>
      </w:pPr>
      <w:r w:rsidRPr="005938D6">
        <w:rPr>
          <w:rFonts w:ascii="Simplified Arabic" w:hAnsi="Simplified Arabic" w:cs="Simplified Arabic"/>
          <w:b/>
          <w:bCs/>
          <w:sz w:val="28"/>
          <w:szCs w:val="28"/>
          <w:rtl/>
        </w:rPr>
        <w:t>الرقم الجامعي/ 243001229</w:t>
      </w:r>
    </w:p>
    <w:p w14:paraId="58D6152F" w14:textId="77777777" w:rsidR="009125CE" w:rsidRPr="008D04A8" w:rsidRDefault="009125CE" w:rsidP="008D04A8">
      <w:pPr>
        <w:rPr>
          <w:rFonts w:ascii="Simplified Arabic" w:hAnsi="Simplified Arabic" w:cs="Simplified Arabic"/>
          <w:b/>
          <w:bCs/>
          <w:sz w:val="28"/>
          <w:szCs w:val="28"/>
          <w:rtl/>
          <w:lang w:bidi="ar-EG"/>
        </w:rPr>
      </w:pPr>
    </w:p>
    <w:p w14:paraId="5F4EE2DE" w14:textId="1A92484F" w:rsidR="009125CE" w:rsidRPr="008D04A8" w:rsidRDefault="009125CE" w:rsidP="009125CE">
      <w:pPr>
        <w:jc w:val="center"/>
        <w:rPr>
          <w:rFonts w:ascii="Simplified Arabic" w:hAnsi="Simplified Arabic" w:cs="Simplified Arabic"/>
          <w:b/>
          <w:bCs/>
          <w:sz w:val="28"/>
          <w:szCs w:val="28"/>
          <w:rtl/>
          <w:lang w:bidi="ar-EG"/>
        </w:rPr>
      </w:pPr>
      <w:r w:rsidRPr="008D04A8">
        <w:rPr>
          <w:rFonts w:ascii="Simplified Arabic" w:hAnsi="Simplified Arabic" w:cs="Simplified Arabic"/>
          <w:b/>
          <w:bCs/>
          <w:sz w:val="28"/>
          <w:szCs w:val="28"/>
          <w:rtl/>
          <w:lang w:bidi="ar-EG"/>
        </w:rPr>
        <w:t>إشراف/</w:t>
      </w:r>
    </w:p>
    <w:p w14:paraId="2EFA31CD" w14:textId="63FDA1D0" w:rsidR="009125CE" w:rsidRPr="008D04A8" w:rsidRDefault="00D04F62" w:rsidP="009125CE">
      <w:pPr>
        <w:jc w:val="center"/>
        <w:rPr>
          <w:rFonts w:ascii="Simplified Arabic" w:hAnsi="Simplified Arabic" w:cs="Simplified Arabic"/>
          <w:b/>
          <w:bCs/>
          <w:sz w:val="28"/>
          <w:szCs w:val="28"/>
          <w:rtl/>
          <w:lang w:bidi="ar-EG"/>
        </w:rPr>
      </w:pPr>
      <w:r w:rsidRPr="008D04A8">
        <w:rPr>
          <w:rFonts w:ascii="Simplified Arabic" w:hAnsi="Simplified Arabic" w:cs="Simplified Arabic"/>
          <w:b/>
          <w:bCs/>
          <w:sz w:val="28"/>
          <w:szCs w:val="28"/>
          <w:rtl/>
          <w:lang w:bidi="ar-EG"/>
        </w:rPr>
        <w:t>د.الفيصل عبد الحميد</w:t>
      </w:r>
      <w:r w:rsidRPr="008D04A8">
        <w:rPr>
          <w:rFonts w:ascii="Simplified Arabic" w:hAnsi="Simplified Arabic" w:cs="Simplified Arabic"/>
          <w:b/>
          <w:bCs/>
          <w:sz w:val="28"/>
          <w:szCs w:val="28"/>
          <w:rtl/>
          <w:lang w:bidi="ar-EG"/>
        </w:rPr>
        <w:br/>
        <w:t>د.فايز جراد</w:t>
      </w:r>
    </w:p>
    <w:p w14:paraId="16CF2D6A" w14:textId="77777777" w:rsidR="009125CE" w:rsidRPr="008D04A8" w:rsidRDefault="009125CE" w:rsidP="009125CE">
      <w:pPr>
        <w:jc w:val="center"/>
        <w:rPr>
          <w:rFonts w:ascii="Simplified Arabic" w:hAnsi="Simplified Arabic" w:cs="Simplified Arabic"/>
          <w:b/>
          <w:bCs/>
          <w:sz w:val="28"/>
          <w:szCs w:val="28"/>
          <w:rtl/>
          <w:lang w:bidi="ar-EG"/>
        </w:rPr>
      </w:pPr>
    </w:p>
    <w:p w14:paraId="22738CC6" w14:textId="77777777" w:rsidR="009125CE" w:rsidRPr="008D04A8" w:rsidRDefault="009125CE" w:rsidP="009125CE">
      <w:pPr>
        <w:jc w:val="center"/>
        <w:rPr>
          <w:rFonts w:ascii="Simplified Arabic" w:hAnsi="Simplified Arabic" w:cs="Simplified Arabic"/>
          <w:b/>
          <w:bCs/>
          <w:sz w:val="28"/>
          <w:szCs w:val="28"/>
          <w:rtl/>
          <w:lang w:bidi="ar-EG"/>
        </w:rPr>
      </w:pPr>
    </w:p>
    <w:p w14:paraId="14480418" w14:textId="78A6C3AC" w:rsidR="009125CE" w:rsidRPr="008D04A8" w:rsidRDefault="009125CE" w:rsidP="009125CE">
      <w:pPr>
        <w:jc w:val="center"/>
        <w:rPr>
          <w:rFonts w:ascii="Simplified Arabic" w:hAnsi="Simplified Arabic" w:cs="Simplified Arabic"/>
          <w:b/>
          <w:bCs/>
          <w:sz w:val="28"/>
          <w:szCs w:val="28"/>
          <w:rtl/>
          <w:lang w:bidi="ar-EG"/>
        </w:rPr>
      </w:pPr>
      <w:r w:rsidRPr="008D04A8">
        <w:rPr>
          <w:rFonts w:ascii="Simplified Arabic" w:hAnsi="Simplified Arabic" w:cs="Simplified Arabic"/>
          <w:b/>
          <w:bCs/>
          <w:sz w:val="28"/>
          <w:szCs w:val="28"/>
          <w:rtl/>
          <w:lang w:bidi="ar-EG"/>
        </w:rPr>
        <w:t>العام الدراسي:</w:t>
      </w:r>
    </w:p>
    <w:p w14:paraId="0ECF42F7" w14:textId="4F0EB1B9" w:rsidR="009125CE" w:rsidRDefault="008D04A8" w:rsidP="009125CE">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2025</w:t>
      </w:r>
    </w:p>
    <w:p w14:paraId="47691186" w14:textId="77777777" w:rsidR="0088564F" w:rsidRDefault="0088564F" w:rsidP="009125CE">
      <w:pPr>
        <w:jc w:val="center"/>
        <w:rPr>
          <w:rFonts w:ascii="Simplified Arabic" w:hAnsi="Simplified Arabic" w:cs="Simplified Arabic"/>
          <w:b/>
          <w:bCs/>
          <w:sz w:val="28"/>
          <w:szCs w:val="28"/>
          <w:lang w:bidi="ar-EG"/>
        </w:rPr>
      </w:pPr>
    </w:p>
    <w:p w14:paraId="2B3D1194" w14:textId="17CC2A21" w:rsidR="0088564F" w:rsidRDefault="0088564F" w:rsidP="0088564F">
      <w:pPr>
        <w:bidi w:val="0"/>
        <w:rPr>
          <w:rFonts w:asciiTheme="majorBidi" w:hAnsiTheme="majorBidi" w:cstheme="majorBidi"/>
          <w:sz w:val="32"/>
          <w:szCs w:val="32"/>
          <w:rtl/>
        </w:rPr>
      </w:pPr>
      <w:r w:rsidRPr="008D04A8">
        <w:rPr>
          <w:rFonts w:ascii="Simplified Arabic" w:hAnsi="Simplified Arabic" w:cs="Simplified Arabic"/>
          <w:b/>
          <w:bCs/>
          <w:noProof/>
          <w:sz w:val="32"/>
          <w:szCs w:val="32"/>
          <w:lang w:val="fr-FR" w:eastAsia="fr-FR"/>
        </w:rPr>
        <w:lastRenderedPageBreak/>
        <w:drawing>
          <wp:anchor distT="0" distB="0" distL="114300" distR="114300" simplePos="0" relativeHeight="251662336" behindDoc="1" locked="0" layoutInCell="1" allowOverlap="1" wp14:anchorId="48B23C67" wp14:editId="4B8FA3ED">
            <wp:simplePos x="0" y="0"/>
            <wp:positionH relativeFrom="margin">
              <wp:posOffset>3686861</wp:posOffset>
            </wp:positionH>
            <wp:positionV relativeFrom="margin">
              <wp:posOffset>-450952</wp:posOffset>
            </wp:positionV>
            <wp:extent cx="2227152" cy="2066925"/>
            <wp:effectExtent l="0" t="0" r="1905" b="0"/>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5F7E75E6" w14:textId="71AD1359" w:rsidR="0088564F" w:rsidRDefault="0088564F" w:rsidP="0088564F">
      <w:pPr>
        <w:bidi w:val="0"/>
        <w:rPr>
          <w:rFonts w:asciiTheme="majorBidi" w:hAnsiTheme="majorBidi" w:cstheme="majorBidi"/>
          <w:sz w:val="32"/>
          <w:szCs w:val="32"/>
          <w:rtl/>
        </w:rPr>
      </w:pPr>
    </w:p>
    <w:p w14:paraId="117DE102" w14:textId="21D0ED3A" w:rsidR="0088564F" w:rsidRPr="00696199" w:rsidRDefault="0088564F" w:rsidP="0088564F">
      <w:pPr>
        <w:bidi w:val="0"/>
        <w:rPr>
          <w:rFonts w:asciiTheme="majorBidi" w:hAnsiTheme="majorBidi" w:cstheme="majorBidi"/>
          <w:sz w:val="32"/>
          <w:szCs w:val="32"/>
          <w:rtl/>
        </w:rPr>
      </w:pPr>
      <w:r w:rsidRPr="00696199">
        <w:rPr>
          <w:rFonts w:asciiTheme="majorBidi" w:hAnsiTheme="majorBidi" w:cstheme="majorBidi"/>
          <w:sz w:val="32"/>
          <w:szCs w:val="32"/>
        </w:rPr>
        <w:t>Mi</w:t>
      </w:r>
      <w:r w:rsidR="00083583">
        <w:rPr>
          <w:rFonts w:asciiTheme="majorBidi" w:hAnsiTheme="majorBidi" w:cstheme="majorBidi"/>
          <w:sz w:val="32"/>
          <w:szCs w:val="32"/>
        </w:rPr>
        <w:t>d</w:t>
      </w:r>
      <w:r w:rsidRPr="00696199">
        <w:rPr>
          <w:rFonts w:asciiTheme="majorBidi" w:hAnsiTheme="majorBidi" w:cstheme="majorBidi"/>
          <w:sz w:val="32"/>
          <w:szCs w:val="32"/>
        </w:rPr>
        <w:t>ocene University</w:t>
      </w:r>
      <w:r w:rsidRPr="00696199">
        <w:rPr>
          <w:rFonts w:asciiTheme="majorBidi" w:hAnsiTheme="majorBidi" w:cstheme="majorBidi"/>
          <w:sz w:val="32"/>
          <w:szCs w:val="32"/>
          <w:rtl/>
        </w:rPr>
        <w:t xml:space="preserve">  </w:t>
      </w:r>
    </w:p>
    <w:p w14:paraId="252DC526" w14:textId="77777777" w:rsidR="0088564F" w:rsidRPr="00696199" w:rsidRDefault="0088564F" w:rsidP="0088564F">
      <w:pPr>
        <w:bidi w:val="0"/>
        <w:rPr>
          <w:rFonts w:asciiTheme="majorBidi" w:hAnsiTheme="majorBidi" w:cstheme="majorBidi"/>
          <w:sz w:val="32"/>
          <w:szCs w:val="32"/>
          <w:rtl/>
        </w:rPr>
      </w:pPr>
      <w:r w:rsidRPr="00696199">
        <w:rPr>
          <w:rFonts w:asciiTheme="majorBidi" w:hAnsiTheme="majorBidi" w:cstheme="majorBidi"/>
          <w:sz w:val="32"/>
          <w:szCs w:val="32"/>
        </w:rPr>
        <w:t>Faculty of Management</w:t>
      </w:r>
      <w:r w:rsidRPr="00696199">
        <w:rPr>
          <w:rFonts w:asciiTheme="majorBidi" w:hAnsiTheme="majorBidi" w:cstheme="majorBidi"/>
          <w:sz w:val="32"/>
          <w:szCs w:val="32"/>
          <w:rtl/>
        </w:rPr>
        <w:t xml:space="preserve">  </w:t>
      </w:r>
    </w:p>
    <w:p w14:paraId="67F0F7DA" w14:textId="77777777" w:rsidR="0088564F" w:rsidRDefault="0088564F" w:rsidP="0088564F">
      <w:pPr>
        <w:bidi w:val="0"/>
        <w:rPr>
          <w:rFonts w:asciiTheme="majorBidi" w:hAnsiTheme="majorBidi" w:cstheme="majorBidi"/>
          <w:sz w:val="32"/>
          <w:szCs w:val="32"/>
        </w:rPr>
      </w:pPr>
      <w:r>
        <w:rPr>
          <w:rFonts w:asciiTheme="majorBidi" w:hAnsiTheme="majorBidi" w:cstheme="majorBidi"/>
          <w:sz w:val="32"/>
          <w:szCs w:val="32"/>
        </w:rPr>
        <w:t xml:space="preserve">Department / </w:t>
      </w:r>
      <w:r w:rsidRPr="00696199">
        <w:rPr>
          <w:rFonts w:asciiTheme="majorBidi" w:hAnsiTheme="majorBidi" w:cstheme="majorBidi"/>
          <w:sz w:val="32"/>
          <w:szCs w:val="32"/>
        </w:rPr>
        <w:t>Business Administration</w:t>
      </w:r>
      <w:r>
        <w:rPr>
          <w:rFonts w:asciiTheme="majorBidi" w:hAnsiTheme="majorBidi" w:cstheme="majorBidi"/>
          <w:sz w:val="32"/>
          <w:szCs w:val="32"/>
        </w:rPr>
        <w:t xml:space="preserve">                      </w:t>
      </w:r>
    </w:p>
    <w:p w14:paraId="2261571D" w14:textId="77777777" w:rsidR="0088564F" w:rsidRDefault="0088564F" w:rsidP="0088564F">
      <w:pPr>
        <w:bidi w:val="0"/>
        <w:rPr>
          <w:rFonts w:asciiTheme="majorBidi" w:hAnsiTheme="majorBidi" w:cstheme="majorBidi"/>
          <w:sz w:val="32"/>
          <w:szCs w:val="32"/>
        </w:rPr>
      </w:pPr>
    </w:p>
    <w:p w14:paraId="0B57C31D" w14:textId="77777777" w:rsidR="0088564F" w:rsidRPr="00696199" w:rsidRDefault="0088564F" w:rsidP="0088564F">
      <w:pPr>
        <w:bidi w:val="0"/>
        <w:rPr>
          <w:rFonts w:asciiTheme="majorBidi" w:hAnsiTheme="majorBidi" w:cstheme="majorBidi"/>
          <w:sz w:val="32"/>
          <w:szCs w:val="32"/>
          <w:rtl/>
        </w:rPr>
      </w:pPr>
    </w:p>
    <w:p w14:paraId="40E4DF44" w14:textId="77777777" w:rsidR="0088564F" w:rsidRPr="00696199" w:rsidRDefault="0088564F" w:rsidP="0088564F">
      <w:pPr>
        <w:bidi w:val="0"/>
        <w:jc w:val="center"/>
        <w:rPr>
          <w:rFonts w:asciiTheme="majorBidi" w:hAnsiTheme="majorBidi" w:cstheme="majorBidi"/>
          <w:sz w:val="32"/>
          <w:szCs w:val="32"/>
          <w:rtl/>
        </w:rPr>
      </w:pPr>
      <w:r w:rsidRPr="00696199">
        <w:rPr>
          <w:rFonts w:asciiTheme="majorBidi" w:hAnsiTheme="majorBidi" w:cstheme="majorBidi"/>
          <w:sz w:val="32"/>
          <w:szCs w:val="32"/>
        </w:rPr>
        <w:t>The Impact of Leadership Practices on Enhancing Internal Stakeholder Satisfaction</w:t>
      </w:r>
      <w:r w:rsidRPr="00696199">
        <w:rPr>
          <w:rFonts w:asciiTheme="majorBidi" w:hAnsiTheme="majorBidi" w:cstheme="majorBidi"/>
          <w:sz w:val="32"/>
          <w:szCs w:val="32"/>
          <w:rtl/>
        </w:rPr>
        <w:t>:</w:t>
      </w:r>
    </w:p>
    <w:p w14:paraId="2756023B" w14:textId="77777777" w:rsidR="0088564F" w:rsidRPr="00696199" w:rsidRDefault="0088564F" w:rsidP="0088564F">
      <w:pPr>
        <w:bidi w:val="0"/>
        <w:jc w:val="center"/>
        <w:rPr>
          <w:rFonts w:asciiTheme="majorBidi" w:hAnsiTheme="majorBidi" w:cstheme="majorBidi"/>
          <w:sz w:val="32"/>
          <w:szCs w:val="32"/>
          <w:rtl/>
        </w:rPr>
      </w:pPr>
      <w:r w:rsidRPr="00696199">
        <w:rPr>
          <w:rFonts w:asciiTheme="majorBidi" w:hAnsiTheme="majorBidi" w:cstheme="majorBidi"/>
          <w:sz w:val="32"/>
          <w:szCs w:val="32"/>
        </w:rPr>
        <w:t>An Applied Study on the University of the Comoros in Light of the EFQM Model</w:t>
      </w:r>
    </w:p>
    <w:p w14:paraId="29A052B3" w14:textId="77777777" w:rsidR="0088564F" w:rsidRDefault="0088564F" w:rsidP="0088564F">
      <w:pPr>
        <w:bidi w:val="0"/>
        <w:rPr>
          <w:rFonts w:asciiTheme="majorBidi" w:hAnsiTheme="majorBidi" w:cstheme="majorBidi"/>
          <w:sz w:val="32"/>
          <w:szCs w:val="32"/>
        </w:rPr>
      </w:pPr>
    </w:p>
    <w:p w14:paraId="40FB5225" w14:textId="77777777" w:rsidR="0088564F" w:rsidRPr="00696199" w:rsidRDefault="0088564F" w:rsidP="0088564F">
      <w:pPr>
        <w:bidi w:val="0"/>
        <w:rPr>
          <w:rFonts w:asciiTheme="majorBidi" w:hAnsiTheme="majorBidi" w:cstheme="majorBidi"/>
          <w:sz w:val="32"/>
          <w:szCs w:val="32"/>
          <w:rtl/>
        </w:rPr>
      </w:pPr>
    </w:p>
    <w:p w14:paraId="06915886" w14:textId="77777777" w:rsidR="0088564F" w:rsidRPr="00696199" w:rsidRDefault="0088564F" w:rsidP="0088564F">
      <w:pPr>
        <w:bidi w:val="0"/>
        <w:jc w:val="center"/>
        <w:rPr>
          <w:rFonts w:asciiTheme="majorBidi" w:hAnsiTheme="majorBidi" w:cstheme="majorBidi"/>
          <w:sz w:val="32"/>
          <w:szCs w:val="32"/>
          <w:rtl/>
        </w:rPr>
      </w:pPr>
      <w:r w:rsidRPr="00696199">
        <w:rPr>
          <w:rFonts w:asciiTheme="majorBidi" w:hAnsiTheme="majorBidi" w:cstheme="majorBidi"/>
          <w:sz w:val="32"/>
          <w:szCs w:val="32"/>
        </w:rPr>
        <w:t>Prepared by</w:t>
      </w:r>
    </w:p>
    <w:p w14:paraId="10FDC8B3" w14:textId="77777777" w:rsidR="0088564F" w:rsidRPr="00696199" w:rsidRDefault="0088564F" w:rsidP="0088564F">
      <w:pPr>
        <w:bidi w:val="0"/>
        <w:jc w:val="center"/>
        <w:rPr>
          <w:rFonts w:asciiTheme="majorBidi" w:hAnsiTheme="majorBidi" w:cstheme="majorBidi"/>
          <w:sz w:val="32"/>
          <w:szCs w:val="32"/>
          <w:rtl/>
        </w:rPr>
      </w:pPr>
      <w:r w:rsidRPr="00696199">
        <w:rPr>
          <w:rFonts w:asciiTheme="majorBidi" w:hAnsiTheme="majorBidi" w:cstheme="majorBidi"/>
          <w:sz w:val="32"/>
          <w:szCs w:val="32"/>
        </w:rPr>
        <w:t xml:space="preserve">Student: </w:t>
      </w:r>
      <w:r>
        <w:rPr>
          <w:rFonts w:asciiTheme="majorBidi" w:hAnsiTheme="majorBidi" w:cstheme="majorBidi"/>
          <w:sz w:val="32"/>
          <w:szCs w:val="32"/>
        </w:rPr>
        <w:t>Tachrik</w:t>
      </w:r>
      <w:r w:rsidRPr="00696199">
        <w:rPr>
          <w:rFonts w:asciiTheme="majorBidi" w:hAnsiTheme="majorBidi" w:cstheme="majorBidi"/>
          <w:sz w:val="32"/>
          <w:szCs w:val="32"/>
        </w:rPr>
        <w:t xml:space="preserve"> </w:t>
      </w:r>
      <w:r>
        <w:rPr>
          <w:rFonts w:asciiTheme="majorBidi" w:hAnsiTheme="majorBidi" w:cstheme="majorBidi"/>
          <w:sz w:val="32"/>
          <w:szCs w:val="32"/>
        </w:rPr>
        <w:t>Anlamoudine</w:t>
      </w:r>
      <w:r w:rsidRPr="00696199">
        <w:rPr>
          <w:rFonts w:asciiTheme="majorBidi" w:hAnsiTheme="majorBidi" w:cstheme="majorBidi"/>
          <w:sz w:val="32"/>
          <w:szCs w:val="32"/>
        </w:rPr>
        <w:t xml:space="preserve"> </w:t>
      </w:r>
      <w:r>
        <w:rPr>
          <w:rFonts w:asciiTheme="majorBidi" w:hAnsiTheme="majorBidi" w:cstheme="majorBidi"/>
          <w:sz w:val="32"/>
          <w:szCs w:val="32"/>
        </w:rPr>
        <w:t>oumouri</w:t>
      </w:r>
    </w:p>
    <w:p w14:paraId="73094175" w14:textId="77777777" w:rsidR="0088564F" w:rsidRPr="00696199" w:rsidRDefault="0088564F" w:rsidP="0088564F">
      <w:pPr>
        <w:bidi w:val="0"/>
        <w:jc w:val="center"/>
        <w:rPr>
          <w:rFonts w:asciiTheme="majorBidi" w:hAnsiTheme="majorBidi" w:cstheme="majorBidi"/>
          <w:sz w:val="32"/>
          <w:szCs w:val="32"/>
          <w:rtl/>
        </w:rPr>
      </w:pPr>
      <w:r w:rsidRPr="00696199">
        <w:rPr>
          <w:rFonts w:asciiTheme="majorBidi" w:hAnsiTheme="majorBidi" w:cstheme="majorBidi"/>
          <w:sz w:val="32"/>
          <w:szCs w:val="32"/>
        </w:rPr>
        <w:t>University ID: 243001229</w:t>
      </w:r>
    </w:p>
    <w:p w14:paraId="45211BD1" w14:textId="77777777" w:rsidR="0088564F" w:rsidRDefault="0088564F" w:rsidP="0088564F">
      <w:pPr>
        <w:bidi w:val="0"/>
        <w:rPr>
          <w:rFonts w:asciiTheme="majorBidi" w:hAnsiTheme="majorBidi" w:cstheme="majorBidi"/>
          <w:sz w:val="32"/>
          <w:szCs w:val="32"/>
        </w:rPr>
      </w:pPr>
    </w:p>
    <w:p w14:paraId="2234F393" w14:textId="77777777" w:rsidR="0088564F" w:rsidRDefault="0088564F" w:rsidP="0088564F">
      <w:pPr>
        <w:bidi w:val="0"/>
        <w:rPr>
          <w:rFonts w:asciiTheme="majorBidi" w:hAnsiTheme="majorBidi" w:cstheme="majorBidi"/>
          <w:sz w:val="32"/>
          <w:szCs w:val="32"/>
        </w:rPr>
      </w:pPr>
    </w:p>
    <w:p w14:paraId="60909396" w14:textId="77777777" w:rsidR="0088564F" w:rsidRPr="00696199" w:rsidRDefault="0088564F" w:rsidP="0088564F">
      <w:pPr>
        <w:bidi w:val="0"/>
        <w:rPr>
          <w:rFonts w:asciiTheme="majorBidi" w:hAnsiTheme="majorBidi" w:cstheme="majorBidi"/>
          <w:sz w:val="32"/>
          <w:szCs w:val="32"/>
          <w:rtl/>
        </w:rPr>
      </w:pPr>
    </w:p>
    <w:p w14:paraId="64710F4A" w14:textId="77777777" w:rsidR="0088564F" w:rsidRPr="00696199" w:rsidRDefault="0088564F" w:rsidP="0088564F">
      <w:pPr>
        <w:bidi w:val="0"/>
        <w:jc w:val="center"/>
        <w:rPr>
          <w:rFonts w:asciiTheme="majorBidi" w:hAnsiTheme="majorBidi" w:cstheme="majorBidi"/>
          <w:sz w:val="32"/>
          <w:szCs w:val="32"/>
          <w:rtl/>
        </w:rPr>
      </w:pPr>
      <w:r w:rsidRPr="00696199">
        <w:rPr>
          <w:rFonts w:asciiTheme="majorBidi" w:hAnsiTheme="majorBidi" w:cstheme="majorBidi"/>
          <w:sz w:val="32"/>
          <w:szCs w:val="32"/>
        </w:rPr>
        <w:t>Supervised by</w:t>
      </w:r>
      <w:r w:rsidRPr="00696199">
        <w:rPr>
          <w:rFonts w:asciiTheme="majorBidi" w:hAnsiTheme="majorBidi" w:cstheme="majorBidi"/>
          <w:sz w:val="32"/>
          <w:szCs w:val="32"/>
          <w:rtl/>
        </w:rPr>
        <w:t>:</w:t>
      </w:r>
    </w:p>
    <w:p w14:paraId="60646F42" w14:textId="77777777" w:rsidR="0088564F" w:rsidRPr="00696199" w:rsidRDefault="0088564F" w:rsidP="0088564F">
      <w:pPr>
        <w:bidi w:val="0"/>
        <w:rPr>
          <w:rFonts w:asciiTheme="majorBidi" w:hAnsiTheme="majorBidi" w:cstheme="majorBidi"/>
          <w:sz w:val="32"/>
          <w:szCs w:val="32"/>
          <w:rtl/>
        </w:rPr>
      </w:pPr>
      <w:r w:rsidRPr="00696199">
        <w:rPr>
          <w:rFonts w:asciiTheme="majorBidi" w:hAnsiTheme="majorBidi" w:cstheme="majorBidi"/>
          <w:sz w:val="32"/>
          <w:szCs w:val="32"/>
        </w:rPr>
        <w:t>Dr. Al-Faisal Abdelhamid Mohamed</w:t>
      </w:r>
      <w:r w:rsidRPr="00696199">
        <w:rPr>
          <w:rFonts w:asciiTheme="majorBidi" w:hAnsiTheme="majorBidi" w:cstheme="majorBidi"/>
          <w:sz w:val="32"/>
          <w:szCs w:val="32"/>
          <w:rtl/>
        </w:rPr>
        <w:t xml:space="preserve">  </w:t>
      </w:r>
      <w:r>
        <w:rPr>
          <w:rFonts w:asciiTheme="majorBidi" w:hAnsiTheme="majorBidi" w:cstheme="majorBidi"/>
          <w:sz w:val="32"/>
          <w:szCs w:val="32"/>
        </w:rPr>
        <w:t xml:space="preserve">                   </w:t>
      </w:r>
      <w:r w:rsidRPr="00696199">
        <w:rPr>
          <w:rFonts w:asciiTheme="majorBidi" w:hAnsiTheme="majorBidi" w:cstheme="majorBidi"/>
          <w:sz w:val="32"/>
          <w:szCs w:val="32"/>
        </w:rPr>
        <w:t>Dr. Fayez Ali Jarad</w:t>
      </w:r>
    </w:p>
    <w:p w14:paraId="080D2DF7" w14:textId="77777777" w:rsidR="0088564F" w:rsidRDefault="0088564F" w:rsidP="0088564F">
      <w:pPr>
        <w:bidi w:val="0"/>
        <w:rPr>
          <w:rFonts w:asciiTheme="majorBidi" w:hAnsiTheme="majorBidi" w:cstheme="majorBidi"/>
          <w:sz w:val="32"/>
          <w:szCs w:val="32"/>
        </w:rPr>
      </w:pPr>
    </w:p>
    <w:p w14:paraId="7CA92149" w14:textId="77777777" w:rsidR="0088564F" w:rsidRPr="00696199" w:rsidRDefault="0088564F" w:rsidP="0088564F">
      <w:pPr>
        <w:bidi w:val="0"/>
        <w:rPr>
          <w:rFonts w:asciiTheme="majorBidi" w:hAnsiTheme="majorBidi" w:cstheme="majorBidi"/>
          <w:sz w:val="32"/>
          <w:szCs w:val="32"/>
          <w:rtl/>
        </w:rPr>
      </w:pPr>
    </w:p>
    <w:p w14:paraId="7F6EF570" w14:textId="77777777" w:rsidR="0088564F" w:rsidRPr="00696199" w:rsidRDefault="0088564F" w:rsidP="0088564F">
      <w:pPr>
        <w:bidi w:val="0"/>
        <w:jc w:val="center"/>
        <w:rPr>
          <w:rFonts w:asciiTheme="majorBidi" w:hAnsiTheme="majorBidi" w:cstheme="majorBidi"/>
          <w:sz w:val="32"/>
          <w:szCs w:val="32"/>
          <w:rtl/>
        </w:rPr>
      </w:pPr>
      <w:r w:rsidRPr="00696199">
        <w:rPr>
          <w:rFonts w:asciiTheme="majorBidi" w:hAnsiTheme="majorBidi" w:cstheme="majorBidi"/>
          <w:sz w:val="32"/>
          <w:szCs w:val="32"/>
        </w:rPr>
        <w:t>Academic Year</w:t>
      </w:r>
      <w:r w:rsidRPr="00696199">
        <w:rPr>
          <w:rFonts w:asciiTheme="majorBidi" w:hAnsiTheme="majorBidi" w:cstheme="majorBidi"/>
          <w:sz w:val="32"/>
          <w:szCs w:val="32"/>
          <w:rtl/>
        </w:rPr>
        <w:t>:</w:t>
      </w:r>
    </w:p>
    <w:p w14:paraId="71099ADB" w14:textId="048B22B2" w:rsidR="009125CE" w:rsidRPr="0088564F" w:rsidRDefault="0088564F" w:rsidP="0088564F">
      <w:pPr>
        <w:bidi w:val="0"/>
        <w:jc w:val="center"/>
        <w:rPr>
          <w:rFonts w:asciiTheme="majorBidi" w:hAnsiTheme="majorBidi" w:cstheme="majorBidi"/>
          <w:sz w:val="32"/>
          <w:szCs w:val="32"/>
          <w:rtl/>
        </w:rPr>
      </w:pPr>
      <w:r w:rsidRPr="00696199">
        <w:rPr>
          <w:rFonts w:asciiTheme="majorBidi" w:hAnsiTheme="majorBidi" w:cstheme="majorBidi"/>
          <w:sz w:val="32"/>
          <w:szCs w:val="32"/>
          <w:rtl/>
        </w:rPr>
        <w:t>2025</w:t>
      </w:r>
    </w:p>
    <w:p w14:paraId="0D609D2B" w14:textId="77777777" w:rsidR="009125CE" w:rsidRPr="008D04A8" w:rsidRDefault="009125CE" w:rsidP="009125CE">
      <w:pPr>
        <w:rPr>
          <w:rFonts w:ascii="Simplified Arabic" w:hAnsi="Simplified Arabic" w:cs="Simplified Arabic"/>
          <w:sz w:val="28"/>
          <w:szCs w:val="28"/>
          <w:u w:val="single"/>
        </w:rPr>
      </w:pPr>
    </w:p>
    <w:p w14:paraId="3F13B498" w14:textId="77777777" w:rsidR="009125CE" w:rsidRPr="008D04A8" w:rsidRDefault="009125CE" w:rsidP="009125CE">
      <w:pPr>
        <w:rPr>
          <w:rFonts w:ascii="Simplified Arabic" w:hAnsi="Simplified Arabic" w:cs="Simplified Arabic"/>
          <w:sz w:val="28"/>
          <w:szCs w:val="28"/>
          <w:u w:val="single"/>
        </w:rPr>
      </w:pPr>
    </w:p>
    <w:p w14:paraId="1C492465" w14:textId="77777777" w:rsidR="009125CE" w:rsidRPr="008D04A8" w:rsidRDefault="009125CE" w:rsidP="009125CE">
      <w:pPr>
        <w:rPr>
          <w:rFonts w:ascii="Simplified Arabic" w:hAnsi="Simplified Arabic" w:cs="Simplified Arabic"/>
          <w:sz w:val="28"/>
          <w:szCs w:val="28"/>
          <w:u w:val="single"/>
        </w:rPr>
      </w:pPr>
    </w:p>
    <w:p w14:paraId="6D4AE398" w14:textId="77777777" w:rsidR="009125CE" w:rsidRPr="008D04A8" w:rsidRDefault="009125CE" w:rsidP="009125CE">
      <w:pPr>
        <w:rPr>
          <w:rFonts w:ascii="Simplified Arabic" w:hAnsi="Simplified Arabic" w:cs="Simplified Arabic"/>
          <w:sz w:val="28"/>
          <w:szCs w:val="28"/>
          <w:u w:val="single"/>
          <w:rtl/>
        </w:rPr>
      </w:pPr>
    </w:p>
    <w:p w14:paraId="3D9F0042" w14:textId="77777777" w:rsidR="009125CE" w:rsidRPr="008D04A8" w:rsidRDefault="009125CE" w:rsidP="009125CE">
      <w:pPr>
        <w:rPr>
          <w:rFonts w:ascii="Simplified Arabic" w:hAnsi="Simplified Arabic" w:cs="Simplified Arabic"/>
          <w:sz w:val="28"/>
          <w:szCs w:val="28"/>
          <w:u w:val="single"/>
          <w:rtl/>
        </w:rPr>
      </w:pPr>
    </w:p>
    <w:p w14:paraId="14F26805" w14:textId="77777777" w:rsidR="009125CE" w:rsidRPr="008D04A8" w:rsidRDefault="009125CE" w:rsidP="009125CE">
      <w:pPr>
        <w:rPr>
          <w:rFonts w:ascii="Simplified Arabic" w:hAnsi="Simplified Arabic" w:cs="Simplified Arabic"/>
          <w:sz w:val="28"/>
          <w:szCs w:val="28"/>
          <w:u w:val="single"/>
          <w:rtl/>
        </w:rPr>
      </w:pPr>
    </w:p>
    <w:p w14:paraId="6DC9CDB1" w14:textId="77777777" w:rsidR="009125CE" w:rsidRPr="008D04A8" w:rsidRDefault="009125CE" w:rsidP="009125CE">
      <w:pPr>
        <w:rPr>
          <w:rFonts w:ascii="Simplified Arabic" w:hAnsi="Simplified Arabic" w:cs="Simplified Arabic"/>
          <w:sz w:val="28"/>
          <w:szCs w:val="28"/>
          <w:u w:val="single"/>
          <w:rtl/>
        </w:rPr>
      </w:pPr>
    </w:p>
    <w:p w14:paraId="79B4C366" w14:textId="77777777" w:rsidR="009125CE" w:rsidRPr="008D04A8" w:rsidRDefault="009125CE" w:rsidP="009125CE">
      <w:pPr>
        <w:rPr>
          <w:rFonts w:ascii="Simplified Arabic" w:hAnsi="Simplified Arabic" w:cs="Simplified Arabic"/>
          <w:sz w:val="28"/>
          <w:szCs w:val="28"/>
          <w:u w:val="single"/>
          <w:rtl/>
        </w:rPr>
      </w:pPr>
    </w:p>
    <w:p w14:paraId="272E54B1" w14:textId="77777777" w:rsidR="009125CE" w:rsidRPr="008D04A8" w:rsidRDefault="009125CE" w:rsidP="009125CE">
      <w:pPr>
        <w:rPr>
          <w:rFonts w:ascii="Simplified Arabic" w:hAnsi="Simplified Arabic" w:cs="Simplified Arabic"/>
          <w:sz w:val="28"/>
          <w:szCs w:val="28"/>
          <w:u w:val="single"/>
          <w:rtl/>
        </w:rPr>
      </w:pPr>
    </w:p>
    <w:p w14:paraId="700D5866" w14:textId="268A13B5" w:rsidR="009125CE" w:rsidRDefault="009125CE" w:rsidP="009125CE">
      <w:pPr>
        <w:jc w:val="center"/>
        <w:rPr>
          <w:rFonts w:ascii="Simplified Arabic" w:hAnsi="Simplified Arabic" w:cs="Simplified Arabic"/>
          <w:b/>
          <w:bCs/>
          <w:sz w:val="28"/>
          <w:szCs w:val="28"/>
          <w:u w:val="single"/>
          <w:rtl/>
        </w:rPr>
      </w:pPr>
      <w:r w:rsidRPr="008D04A8">
        <w:rPr>
          <w:rFonts w:ascii="Simplified Arabic" w:hAnsi="Simplified Arabic" w:cs="Simplified Arabic"/>
          <w:b/>
          <w:bCs/>
          <w:sz w:val="28"/>
          <w:szCs w:val="28"/>
          <w:u w:val="single"/>
          <w:rtl/>
        </w:rPr>
        <w:t>الفصل الأول</w:t>
      </w:r>
    </w:p>
    <w:p w14:paraId="5F510B49" w14:textId="60836627" w:rsidR="005E4E95" w:rsidRPr="005E4E95" w:rsidRDefault="005E4E95" w:rsidP="009125CE">
      <w:pPr>
        <w:jc w:val="center"/>
        <w:rPr>
          <w:rFonts w:ascii="Simplified Arabic" w:hAnsi="Simplified Arabic" w:cs="Simplified Arabic"/>
          <w:b/>
          <w:bCs/>
          <w:sz w:val="32"/>
          <w:szCs w:val="32"/>
          <w:rtl/>
        </w:rPr>
      </w:pPr>
      <w:r w:rsidRPr="005E4E95">
        <w:rPr>
          <w:rFonts w:ascii="Simplified Arabic" w:hAnsi="Simplified Arabic" w:cs="Simplified Arabic" w:hint="cs"/>
          <w:b/>
          <w:bCs/>
          <w:sz w:val="32"/>
          <w:szCs w:val="32"/>
          <w:rtl/>
        </w:rPr>
        <w:t>الإطار العام للدراسة</w:t>
      </w:r>
    </w:p>
    <w:p w14:paraId="231E38BB" w14:textId="77777777" w:rsidR="009125CE" w:rsidRPr="008D04A8" w:rsidRDefault="009125CE" w:rsidP="009125CE">
      <w:pPr>
        <w:rPr>
          <w:rFonts w:ascii="Simplified Arabic" w:hAnsi="Simplified Arabic" w:cs="Simplified Arabic"/>
          <w:sz w:val="28"/>
          <w:szCs w:val="28"/>
          <w:u w:val="single"/>
          <w:rtl/>
        </w:rPr>
      </w:pPr>
    </w:p>
    <w:p w14:paraId="2EA6585C" w14:textId="77777777" w:rsidR="009125CE" w:rsidRPr="008D04A8" w:rsidRDefault="009125CE" w:rsidP="009125CE">
      <w:pPr>
        <w:rPr>
          <w:rFonts w:ascii="Simplified Arabic" w:hAnsi="Simplified Arabic" w:cs="Simplified Arabic"/>
          <w:sz w:val="28"/>
          <w:szCs w:val="28"/>
          <w:u w:val="single"/>
          <w:rtl/>
        </w:rPr>
      </w:pPr>
    </w:p>
    <w:p w14:paraId="7F3B8E80" w14:textId="77777777" w:rsidR="009125CE" w:rsidRPr="008D04A8" w:rsidRDefault="009125CE" w:rsidP="009125CE">
      <w:pPr>
        <w:rPr>
          <w:rFonts w:ascii="Simplified Arabic" w:hAnsi="Simplified Arabic" w:cs="Simplified Arabic"/>
          <w:sz w:val="28"/>
          <w:szCs w:val="28"/>
          <w:u w:val="single"/>
          <w:rtl/>
        </w:rPr>
      </w:pPr>
    </w:p>
    <w:p w14:paraId="0BA12696" w14:textId="77777777" w:rsidR="009125CE" w:rsidRPr="008D04A8" w:rsidRDefault="009125CE" w:rsidP="009125CE">
      <w:pPr>
        <w:rPr>
          <w:rFonts w:ascii="Simplified Arabic" w:hAnsi="Simplified Arabic" w:cs="Simplified Arabic"/>
          <w:sz w:val="28"/>
          <w:szCs w:val="28"/>
          <w:u w:val="single"/>
          <w:rtl/>
        </w:rPr>
      </w:pPr>
    </w:p>
    <w:p w14:paraId="26F6AB57" w14:textId="77777777" w:rsidR="009125CE" w:rsidRPr="008D04A8" w:rsidRDefault="009125CE" w:rsidP="009125CE">
      <w:pPr>
        <w:rPr>
          <w:rFonts w:ascii="Simplified Arabic" w:hAnsi="Simplified Arabic" w:cs="Simplified Arabic"/>
          <w:sz w:val="28"/>
          <w:szCs w:val="28"/>
          <w:u w:val="single"/>
          <w:rtl/>
        </w:rPr>
      </w:pPr>
    </w:p>
    <w:p w14:paraId="137908B8" w14:textId="77777777" w:rsidR="009125CE" w:rsidRPr="008D04A8" w:rsidRDefault="009125CE" w:rsidP="009125CE">
      <w:pPr>
        <w:rPr>
          <w:rFonts w:ascii="Simplified Arabic" w:hAnsi="Simplified Arabic" w:cs="Simplified Arabic"/>
          <w:sz w:val="28"/>
          <w:szCs w:val="28"/>
          <w:u w:val="single"/>
          <w:rtl/>
        </w:rPr>
      </w:pPr>
    </w:p>
    <w:p w14:paraId="11EDDBDE" w14:textId="77777777" w:rsidR="009125CE" w:rsidRPr="008D04A8" w:rsidRDefault="009125CE" w:rsidP="009125CE">
      <w:pPr>
        <w:rPr>
          <w:rFonts w:ascii="Simplified Arabic" w:hAnsi="Simplified Arabic" w:cs="Simplified Arabic"/>
          <w:sz w:val="28"/>
          <w:szCs w:val="28"/>
          <w:u w:val="single"/>
          <w:rtl/>
        </w:rPr>
      </w:pPr>
    </w:p>
    <w:p w14:paraId="614C8510" w14:textId="77777777" w:rsidR="009125CE" w:rsidRPr="008D04A8" w:rsidRDefault="009125CE" w:rsidP="009125CE">
      <w:pPr>
        <w:rPr>
          <w:rFonts w:ascii="Simplified Arabic" w:hAnsi="Simplified Arabic" w:cs="Simplified Arabic"/>
          <w:sz w:val="28"/>
          <w:szCs w:val="28"/>
          <w:u w:val="single"/>
          <w:rtl/>
        </w:rPr>
      </w:pPr>
    </w:p>
    <w:p w14:paraId="530F942A" w14:textId="77777777" w:rsidR="009125CE" w:rsidRPr="008D04A8" w:rsidRDefault="009125CE" w:rsidP="009125CE">
      <w:pPr>
        <w:rPr>
          <w:rFonts w:ascii="Simplified Arabic" w:hAnsi="Simplified Arabic" w:cs="Simplified Arabic"/>
          <w:sz w:val="28"/>
          <w:szCs w:val="28"/>
          <w:u w:val="single"/>
          <w:rtl/>
        </w:rPr>
      </w:pPr>
    </w:p>
    <w:p w14:paraId="32BDF63E" w14:textId="77777777" w:rsidR="009125CE" w:rsidRPr="008D04A8" w:rsidRDefault="009125CE" w:rsidP="009125CE">
      <w:pPr>
        <w:rPr>
          <w:rFonts w:ascii="Simplified Arabic" w:hAnsi="Simplified Arabic" w:cs="Simplified Arabic"/>
          <w:sz w:val="28"/>
          <w:szCs w:val="28"/>
          <w:u w:val="single"/>
          <w:rtl/>
        </w:rPr>
      </w:pPr>
    </w:p>
    <w:p w14:paraId="1817352F" w14:textId="6B5BD9A1" w:rsidR="009125CE" w:rsidRPr="008A7B28" w:rsidRDefault="008A7B28" w:rsidP="009125CE">
      <w:pPr>
        <w:rPr>
          <w:rFonts w:ascii="Simplified Arabic" w:hAnsi="Simplified Arabic" w:cs="Simplified Arabic"/>
          <w:sz w:val="28"/>
          <w:szCs w:val="28"/>
          <w:rtl/>
        </w:rPr>
      </w:pPr>
      <w:r w:rsidRPr="008A7B28">
        <w:rPr>
          <w:rFonts w:ascii="Simplified Arabic" w:hAnsi="Simplified Arabic" w:cs="Simplified Arabic"/>
          <w:b/>
          <w:bCs/>
          <w:sz w:val="28"/>
          <w:szCs w:val="28"/>
          <w:u w:val="single"/>
        </w:rPr>
        <w:lastRenderedPageBreak/>
        <w:t>1.1</w:t>
      </w:r>
      <w:r w:rsidR="009125CE" w:rsidRPr="008A7B28">
        <w:rPr>
          <w:rFonts w:ascii="Simplified Arabic" w:hAnsi="Simplified Arabic" w:cs="Simplified Arabic"/>
          <w:b/>
          <w:bCs/>
          <w:sz w:val="28"/>
          <w:szCs w:val="28"/>
          <w:u w:val="single"/>
          <w:rtl/>
        </w:rPr>
        <w:t>المقدمة:</w:t>
      </w:r>
    </w:p>
    <w:p w14:paraId="1821493C" w14:textId="77777777" w:rsidR="00781850" w:rsidRPr="004056AC" w:rsidRDefault="00781850" w:rsidP="00781850">
      <w:pPr>
        <w:jc w:val="lowKashida"/>
        <w:rPr>
          <w:rFonts w:ascii="Simplified Arabic" w:hAnsi="Simplified Arabic" w:cs="Simplified Arabic"/>
          <w:sz w:val="28"/>
          <w:szCs w:val="28"/>
          <w:rtl/>
        </w:rPr>
      </w:pPr>
      <w:r w:rsidRPr="004056AC">
        <w:rPr>
          <w:rFonts w:ascii="Simplified Arabic" w:hAnsi="Simplified Arabic" w:cs="Simplified Arabic"/>
          <w:sz w:val="28"/>
          <w:szCs w:val="28"/>
          <w:rtl/>
        </w:rPr>
        <w:t>تُعد القيادة المؤسسية أحد المحددات الجوهرية لتحقيق التميز المؤسسي وتعزيز رضا أصحاب المصلحة الداخليين في مؤسسات التعليم العالي، خاصة في ظل التحديات التنظيمية والاجتماعية والاقتصادية المتسارعة. تواجه جامعة جزر القمر، كغيرها من الجامعات في الدول النامية، إشكاليات تتعلق بتأخر صرف الرواتب وضعف الحوافز وعدم انتظام اللوائح الداخلية، ما انعكس سلبًا على بيئة العمل ومستوى الرضا الوظيفي والأكاديمي للعاملين والطلاب. من هذا المنطلق، تبرز الحاجة إلى دراسة علمية معمقة تستند إلى أطر عالمية معتمدة مثل نموذج التميز الأوروبي (</w:t>
      </w:r>
      <w:r w:rsidRPr="004056AC">
        <w:rPr>
          <w:rFonts w:ascii="Simplified Arabic" w:hAnsi="Simplified Arabic" w:cs="Simplified Arabic"/>
          <w:sz w:val="28"/>
          <w:szCs w:val="28"/>
        </w:rPr>
        <w:t>EFQM</w:t>
      </w:r>
      <w:r w:rsidRPr="004056AC">
        <w:rPr>
          <w:rFonts w:ascii="Simplified Arabic" w:hAnsi="Simplified Arabic" w:cs="Simplified Arabic"/>
          <w:sz w:val="28"/>
          <w:szCs w:val="28"/>
          <w:rtl/>
        </w:rPr>
        <w:t>) لتحليل أثر الممارسات القيادية على رضا أصحاب المصلحة الداخليين.</w:t>
      </w:r>
    </w:p>
    <w:p w14:paraId="5003457B" w14:textId="77777777" w:rsidR="00781850" w:rsidRPr="004056AC" w:rsidRDefault="00781850" w:rsidP="00781850">
      <w:pPr>
        <w:jc w:val="lowKashida"/>
        <w:rPr>
          <w:rFonts w:ascii="Simplified Arabic" w:hAnsi="Simplified Arabic" w:cs="Simplified Arabic"/>
          <w:sz w:val="28"/>
          <w:szCs w:val="28"/>
          <w:rtl/>
        </w:rPr>
      </w:pPr>
      <w:r w:rsidRPr="004056AC">
        <w:rPr>
          <w:rFonts w:ascii="Simplified Arabic" w:hAnsi="Simplified Arabic" w:cs="Simplified Arabic"/>
          <w:sz w:val="28"/>
          <w:szCs w:val="28"/>
          <w:rtl/>
        </w:rPr>
        <w:t xml:space="preserve">استعرضت الأدبيات والدراسات السابقة العلاقة بين القيادة المؤسسية والرضا الوظيفي في بيئات تعليمية متنوعة. فقد أظهرت دراسة أبو سعدة (2013) أن تطبيق معيار القيادة وفق نموذج </w:t>
      </w:r>
      <w:r w:rsidRPr="004056AC">
        <w:rPr>
          <w:rFonts w:ascii="Simplified Arabic" w:hAnsi="Simplified Arabic" w:cs="Simplified Arabic"/>
          <w:sz w:val="28"/>
          <w:szCs w:val="28"/>
        </w:rPr>
        <w:t>EFQM</w:t>
      </w:r>
      <w:r w:rsidRPr="004056AC">
        <w:rPr>
          <w:rFonts w:ascii="Simplified Arabic" w:hAnsi="Simplified Arabic" w:cs="Simplified Arabic"/>
          <w:sz w:val="28"/>
          <w:szCs w:val="28"/>
          <w:rtl/>
        </w:rPr>
        <w:t xml:space="preserve"> في الكلية الجامعية للعلوم التطبيقية بغزة أدى إلى نتائج إيجابية في تعزيز ثقافة التميز والتحسين المستمر، وأوصت بتدريب القيادات على معايير التميز وتعميم التجربة على مؤسسات التعليم العالي الأخرى. كما أوضحت دراسة الحازمي (2021) في جامعة أم القرى وجود علاقة إيجابية بين تطبيق معايير القيادة في </w:t>
      </w:r>
      <w:r w:rsidRPr="004056AC">
        <w:rPr>
          <w:rFonts w:ascii="Simplified Arabic" w:hAnsi="Simplified Arabic" w:cs="Simplified Arabic"/>
          <w:sz w:val="28"/>
          <w:szCs w:val="28"/>
        </w:rPr>
        <w:t>EFQM</w:t>
      </w:r>
      <w:r w:rsidRPr="004056AC">
        <w:rPr>
          <w:rFonts w:ascii="Simplified Arabic" w:hAnsi="Simplified Arabic" w:cs="Simplified Arabic"/>
          <w:sz w:val="28"/>
          <w:szCs w:val="28"/>
          <w:rtl/>
        </w:rPr>
        <w:t xml:space="preserve"> وارتفاع مستوى رضا العاملين، مع التأكيد على أهمية تمكين الموظفين وتفعيل أدوات قياس الرضا. أما دراسة العجمي (2021) في جامعة الملك خالد، فقد ركزت على تطوير أداء القيادات الأكاديمية من خلال معايير التميز الإداري، وأوصت بتعزيز ثقافة الجودة والتميز وتوفير برامج تدريبية متخصصة.</w:t>
      </w:r>
    </w:p>
    <w:p w14:paraId="288D72DA" w14:textId="406BA29D" w:rsidR="00781850" w:rsidRPr="004056AC" w:rsidRDefault="00781850" w:rsidP="00781850">
      <w:pPr>
        <w:jc w:val="lowKashida"/>
        <w:rPr>
          <w:rFonts w:ascii="Simplified Arabic" w:hAnsi="Simplified Arabic" w:cs="Simplified Arabic"/>
          <w:sz w:val="28"/>
          <w:szCs w:val="28"/>
          <w:rtl/>
        </w:rPr>
      </w:pPr>
      <w:r w:rsidRPr="004056AC">
        <w:rPr>
          <w:rFonts w:ascii="Simplified Arabic" w:hAnsi="Simplified Arabic" w:cs="Simplified Arabic"/>
          <w:sz w:val="28"/>
          <w:szCs w:val="28"/>
          <w:rtl/>
        </w:rPr>
        <w:t>وفي سياقات تنظيمية مختلفة، بينت دراسة الجمال وعباس (2025) في القطاع المصرفي اللبناني أن أنماط القيادة الديمقراطية والتحويلية لها أثر إيجابي قوي على الرضا الوظيفي، فيما أظهرت دراسة عامر (2023) في قطاع الصناعة المصري</w:t>
      </w:r>
      <w:r w:rsidR="00035572">
        <w:rPr>
          <w:rFonts w:ascii="Simplified Arabic" w:hAnsi="Simplified Arabic" w:cs="Simplified Arabic" w:hint="cs"/>
          <w:sz w:val="28"/>
          <w:szCs w:val="28"/>
          <w:rtl/>
        </w:rPr>
        <w:t>ة</w:t>
      </w:r>
      <w:r w:rsidRPr="004056AC">
        <w:rPr>
          <w:rFonts w:ascii="Simplified Arabic" w:hAnsi="Simplified Arabic" w:cs="Simplified Arabic"/>
          <w:sz w:val="28"/>
          <w:szCs w:val="28"/>
          <w:rtl/>
        </w:rPr>
        <w:t xml:space="preserve"> أن القيادة المتناقضة ترفع من مستوى الرضا والارتباط الوظيفي للعاملين. كما أكدت دراسة الهاجري (2023) في قطاع وزارة الداخلية القطري أهمية الأنماط القيادية التشاركية في تعزيز الرضا والولاء التنظيمي. وفي البيئة المدرسية، أظهرت دراسة المطيري (2022) أن القيادة الديمقراطية ترتبط إيجابيًا برضا المعلمات، بينما تؤثر الأنماط الديكتاتورية والتسيبية سلبًا.</w:t>
      </w:r>
    </w:p>
    <w:p w14:paraId="09D99422" w14:textId="4714D14C" w:rsidR="00781850" w:rsidRPr="004056AC" w:rsidRDefault="00781850" w:rsidP="00035572">
      <w:pPr>
        <w:jc w:val="lowKashida"/>
        <w:rPr>
          <w:rFonts w:ascii="Simplified Arabic" w:hAnsi="Simplified Arabic" w:cs="Simplified Arabic"/>
          <w:sz w:val="28"/>
          <w:szCs w:val="28"/>
          <w:rtl/>
        </w:rPr>
      </w:pPr>
      <w:r w:rsidRPr="004056AC">
        <w:rPr>
          <w:rFonts w:ascii="Simplified Arabic" w:hAnsi="Simplified Arabic" w:cs="Simplified Arabic"/>
          <w:sz w:val="28"/>
          <w:szCs w:val="28"/>
          <w:rtl/>
        </w:rPr>
        <w:t xml:space="preserve">تتفق هذه الدراسات على أن تبني ممارسات قيادية فعالة، خاصة تلك المبنية على المشاركة، التمكين، الشفافية، والابتكار، يسهم في رفع مستويات الرضا والأداء المؤسسي. إلا أن معظم هذه الدراسات </w:t>
      </w:r>
      <w:r w:rsidRPr="004056AC">
        <w:rPr>
          <w:rFonts w:ascii="Simplified Arabic" w:hAnsi="Simplified Arabic" w:cs="Simplified Arabic"/>
          <w:sz w:val="28"/>
          <w:szCs w:val="28"/>
          <w:rtl/>
        </w:rPr>
        <w:lastRenderedPageBreak/>
        <w:t>ركزت على بيئات تعليمية أو تنظيمية تختلف عن السياق الجغرافي والثقافي لجامعة جزر القمر، مما يبرز</w:t>
      </w:r>
      <w:r w:rsidR="00035572">
        <w:rPr>
          <w:rFonts w:ascii="Simplified Arabic" w:hAnsi="Simplified Arabic" w:cs="Simplified Arabic" w:hint="cs"/>
          <w:sz w:val="28"/>
          <w:szCs w:val="28"/>
          <w:rtl/>
        </w:rPr>
        <w:t xml:space="preserve"> </w:t>
      </w:r>
      <w:r w:rsidRPr="004056AC">
        <w:rPr>
          <w:rFonts w:ascii="Simplified Arabic" w:hAnsi="Simplified Arabic" w:cs="Simplified Arabic"/>
          <w:sz w:val="28"/>
          <w:szCs w:val="28"/>
          <w:rtl/>
        </w:rPr>
        <w:t xml:space="preserve">الفجوة البحثية التي تسعى الدراسة الحالية إلى سدها من خلال تطبيق نموذج </w:t>
      </w:r>
      <w:r w:rsidRPr="004056AC">
        <w:rPr>
          <w:rFonts w:ascii="Simplified Arabic" w:hAnsi="Simplified Arabic" w:cs="Simplified Arabic"/>
          <w:sz w:val="28"/>
          <w:szCs w:val="28"/>
        </w:rPr>
        <w:t>EFQM</w:t>
      </w:r>
      <w:r w:rsidRPr="004056AC">
        <w:rPr>
          <w:rFonts w:ascii="Simplified Arabic" w:hAnsi="Simplified Arabic" w:cs="Simplified Arabic"/>
          <w:sz w:val="28"/>
          <w:szCs w:val="28"/>
          <w:rtl/>
        </w:rPr>
        <w:t xml:space="preserve"> في بيئة جامعية إفريقية لم تحظَ بالدراسة الكافية.</w:t>
      </w:r>
    </w:p>
    <w:p w14:paraId="7B148FC0" w14:textId="77777777" w:rsidR="00781850" w:rsidRPr="008D04A8" w:rsidRDefault="00781850" w:rsidP="00781850">
      <w:pPr>
        <w:jc w:val="lowKashida"/>
        <w:rPr>
          <w:rFonts w:ascii="Simplified Arabic" w:hAnsi="Simplified Arabic" w:cs="Simplified Arabic"/>
          <w:sz w:val="28"/>
          <w:szCs w:val="28"/>
          <w:rtl/>
        </w:rPr>
      </w:pPr>
      <w:r w:rsidRPr="004056AC">
        <w:rPr>
          <w:rFonts w:ascii="Simplified Arabic" w:hAnsi="Simplified Arabic" w:cs="Simplified Arabic"/>
          <w:sz w:val="28"/>
          <w:szCs w:val="28"/>
          <w:rtl/>
        </w:rPr>
        <w:t xml:space="preserve">تهدف هذه الدراسة إلى تحليل أثر الممارسات القيادية، وفق معيار القيادة في نموذج </w:t>
      </w:r>
      <w:r w:rsidRPr="004056AC">
        <w:rPr>
          <w:rFonts w:ascii="Simplified Arabic" w:hAnsi="Simplified Arabic" w:cs="Simplified Arabic"/>
          <w:sz w:val="28"/>
          <w:szCs w:val="28"/>
        </w:rPr>
        <w:t>EFQM</w:t>
      </w:r>
      <w:r w:rsidRPr="004056AC">
        <w:rPr>
          <w:rFonts w:ascii="Simplified Arabic" w:hAnsi="Simplified Arabic" w:cs="Simplified Arabic"/>
          <w:sz w:val="28"/>
          <w:szCs w:val="28"/>
          <w:rtl/>
        </w:rPr>
        <w:t>، على تعزيز رضا أصحاب المصلحة الداخليين في جامعة جزر القمر، وتقديم إطار تحليلي علمي يدعم الإدارة الجامعية في تطوير سياساتها وممارساتها القيادية. ويعرض هذا الفصل الإطار العام للدراسة، متضمناً مشكلة البحث وأهميته، أهدافه، تساؤلاته، فروضه، والأساس النظري الذي تستند إليه، بما يعكس الطابع العلمي والمنهجي للبحث ويضمن تحقيق أهدافه التطبيقية والمعرفية.</w:t>
      </w:r>
    </w:p>
    <w:p w14:paraId="7D9A480F" w14:textId="77777777" w:rsidR="009125CE" w:rsidRPr="008D04A8" w:rsidRDefault="009125CE" w:rsidP="009125CE">
      <w:pPr>
        <w:rPr>
          <w:rFonts w:ascii="Simplified Arabic" w:hAnsi="Simplified Arabic" w:cs="Simplified Arabic"/>
          <w:sz w:val="28"/>
          <w:szCs w:val="28"/>
          <w:rtl/>
        </w:rPr>
      </w:pPr>
    </w:p>
    <w:p w14:paraId="6E1B1D05" w14:textId="77777777" w:rsidR="009125CE" w:rsidRPr="008D04A8" w:rsidRDefault="009125CE" w:rsidP="009125CE">
      <w:pPr>
        <w:rPr>
          <w:rFonts w:ascii="Simplified Arabic" w:hAnsi="Simplified Arabic" w:cs="Simplified Arabic"/>
          <w:sz w:val="28"/>
          <w:szCs w:val="28"/>
          <w:rtl/>
        </w:rPr>
      </w:pPr>
    </w:p>
    <w:p w14:paraId="11061B9C" w14:textId="77777777" w:rsidR="009125CE" w:rsidRPr="008D04A8" w:rsidRDefault="009125CE" w:rsidP="009125CE">
      <w:pPr>
        <w:rPr>
          <w:rFonts w:ascii="Simplified Arabic" w:hAnsi="Simplified Arabic" w:cs="Simplified Arabic"/>
          <w:sz w:val="28"/>
          <w:szCs w:val="28"/>
          <w:rtl/>
        </w:rPr>
      </w:pPr>
    </w:p>
    <w:p w14:paraId="55D4A681" w14:textId="77777777" w:rsidR="009125CE" w:rsidRPr="008D04A8" w:rsidRDefault="009125CE" w:rsidP="009125CE">
      <w:pPr>
        <w:rPr>
          <w:rFonts w:ascii="Simplified Arabic" w:hAnsi="Simplified Arabic" w:cs="Simplified Arabic"/>
          <w:sz w:val="28"/>
          <w:szCs w:val="28"/>
          <w:rtl/>
        </w:rPr>
      </w:pPr>
    </w:p>
    <w:p w14:paraId="7911387B" w14:textId="77777777" w:rsidR="009125CE" w:rsidRPr="008D04A8" w:rsidRDefault="009125CE" w:rsidP="009125CE">
      <w:pPr>
        <w:rPr>
          <w:rFonts w:ascii="Simplified Arabic" w:hAnsi="Simplified Arabic" w:cs="Simplified Arabic"/>
          <w:sz w:val="28"/>
          <w:szCs w:val="28"/>
          <w:rtl/>
        </w:rPr>
      </w:pPr>
    </w:p>
    <w:p w14:paraId="2DC4D909" w14:textId="77777777" w:rsidR="009125CE" w:rsidRPr="008D04A8" w:rsidRDefault="009125CE" w:rsidP="009125CE">
      <w:pPr>
        <w:rPr>
          <w:rFonts w:ascii="Simplified Arabic" w:hAnsi="Simplified Arabic" w:cs="Simplified Arabic"/>
          <w:sz w:val="28"/>
          <w:szCs w:val="28"/>
          <w:rtl/>
        </w:rPr>
      </w:pPr>
    </w:p>
    <w:p w14:paraId="35978B75" w14:textId="77777777" w:rsidR="009125CE" w:rsidRPr="008D04A8" w:rsidRDefault="009125CE" w:rsidP="009125CE">
      <w:pPr>
        <w:rPr>
          <w:rFonts w:ascii="Simplified Arabic" w:hAnsi="Simplified Arabic" w:cs="Simplified Arabic"/>
          <w:sz w:val="28"/>
          <w:szCs w:val="28"/>
          <w:rtl/>
        </w:rPr>
      </w:pPr>
    </w:p>
    <w:p w14:paraId="206214A1" w14:textId="77777777" w:rsidR="009125CE" w:rsidRPr="008D04A8" w:rsidRDefault="009125CE" w:rsidP="009125CE">
      <w:pPr>
        <w:rPr>
          <w:rFonts w:ascii="Simplified Arabic" w:hAnsi="Simplified Arabic" w:cs="Simplified Arabic"/>
          <w:sz w:val="28"/>
          <w:szCs w:val="28"/>
          <w:rtl/>
        </w:rPr>
      </w:pPr>
    </w:p>
    <w:p w14:paraId="2A42A84F" w14:textId="77777777" w:rsidR="009125CE" w:rsidRDefault="009125CE" w:rsidP="009125CE">
      <w:pPr>
        <w:rPr>
          <w:rFonts w:ascii="Simplified Arabic" w:hAnsi="Simplified Arabic" w:cs="Simplified Arabic"/>
          <w:sz w:val="28"/>
          <w:szCs w:val="28"/>
          <w:rtl/>
        </w:rPr>
      </w:pPr>
    </w:p>
    <w:p w14:paraId="3509CD90" w14:textId="77777777" w:rsidR="00016A97" w:rsidRDefault="00016A97" w:rsidP="009125CE">
      <w:pPr>
        <w:rPr>
          <w:rFonts w:ascii="Simplified Arabic" w:hAnsi="Simplified Arabic" w:cs="Simplified Arabic"/>
          <w:sz w:val="28"/>
          <w:szCs w:val="28"/>
          <w:rtl/>
        </w:rPr>
      </w:pPr>
    </w:p>
    <w:p w14:paraId="62D7842C" w14:textId="77777777" w:rsidR="00016A97" w:rsidRDefault="00016A97" w:rsidP="009125CE">
      <w:pPr>
        <w:rPr>
          <w:rFonts w:ascii="Simplified Arabic" w:hAnsi="Simplified Arabic" w:cs="Simplified Arabic"/>
          <w:sz w:val="28"/>
          <w:szCs w:val="28"/>
          <w:rtl/>
        </w:rPr>
      </w:pPr>
    </w:p>
    <w:p w14:paraId="5EDBA9D1" w14:textId="77777777" w:rsidR="00781850" w:rsidRDefault="00781850" w:rsidP="009125CE">
      <w:pPr>
        <w:rPr>
          <w:rFonts w:ascii="Simplified Arabic" w:hAnsi="Simplified Arabic" w:cs="Simplified Arabic"/>
          <w:sz w:val="28"/>
          <w:szCs w:val="28"/>
          <w:rtl/>
        </w:rPr>
      </w:pPr>
    </w:p>
    <w:p w14:paraId="04AE25A8" w14:textId="77777777" w:rsidR="00035572" w:rsidRDefault="00035572" w:rsidP="009125CE">
      <w:pPr>
        <w:rPr>
          <w:rFonts w:ascii="Simplified Arabic" w:hAnsi="Simplified Arabic" w:cs="Simplified Arabic"/>
          <w:sz w:val="28"/>
          <w:szCs w:val="28"/>
          <w:rtl/>
        </w:rPr>
      </w:pPr>
    </w:p>
    <w:p w14:paraId="2C0E9483" w14:textId="77777777" w:rsidR="00781850" w:rsidRPr="008D04A8" w:rsidRDefault="00781850" w:rsidP="009125CE">
      <w:pPr>
        <w:rPr>
          <w:rFonts w:ascii="Simplified Arabic" w:hAnsi="Simplified Arabic" w:cs="Simplified Arabic"/>
          <w:sz w:val="28"/>
          <w:szCs w:val="28"/>
          <w:rtl/>
        </w:rPr>
      </w:pPr>
    </w:p>
    <w:p w14:paraId="1235D444" w14:textId="3DB8E79B" w:rsidR="00137696" w:rsidRPr="00000D49" w:rsidRDefault="008A7B28" w:rsidP="00137696">
      <w:pPr>
        <w:rPr>
          <w:rFonts w:ascii="Simplified Arabic" w:hAnsi="Simplified Arabic" w:cs="Simplified Arabic"/>
          <w:sz w:val="32"/>
          <w:szCs w:val="32"/>
          <w:u w:val="single"/>
          <w:rtl/>
          <w:lang w:bidi="ar-EG"/>
        </w:rPr>
      </w:pPr>
      <w:r>
        <w:rPr>
          <w:rFonts w:ascii="Simplified Arabic" w:hAnsi="Simplified Arabic" w:cs="Simplified Arabic"/>
          <w:b/>
          <w:bCs/>
          <w:sz w:val="32"/>
          <w:szCs w:val="32"/>
          <w:u w:val="single"/>
        </w:rPr>
        <w:lastRenderedPageBreak/>
        <w:t>1.2</w:t>
      </w:r>
      <w:r w:rsidR="00137696" w:rsidRPr="00000D49">
        <w:rPr>
          <w:rFonts w:ascii="Simplified Arabic" w:hAnsi="Simplified Arabic" w:cs="Simplified Arabic"/>
          <w:b/>
          <w:bCs/>
          <w:sz w:val="32"/>
          <w:szCs w:val="32"/>
          <w:u w:val="single"/>
          <w:rtl/>
        </w:rPr>
        <w:t>مشكلة الدراسة</w:t>
      </w:r>
      <w:r w:rsidR="00137696" w:rsidRPr="00000D49">
        <w:rPr>
          <w:rFonts w:ascii="Simplified Arabic" w:hAnsi="Simplified Arabic" w:cs="Simplified Arabic"/>
          <w:sz w:val="32"/>
          <w:szCs w:val="32"/>
          <w:u w:val="single"/>
          <w:rtl/>
          <w:lang w:bidi="ar-EG"/>
        </w:rPr>
        <w:t>:</w:t>
      </w:r>
    </w:p>
    <w:p w14:paraId="361CE3FC" w14:textId="72223BCA" w:rsidR="00137696" w:rsidRDefault="00137696" w:rsidP="00F71022">
      <w:pPr>
        <w:jc w:val="lowKashida"/>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على </w:t>
      </w:r>
      <w:r w:rsidRPr="00246306">
        <w:rPr>
          <w:rFonts w:ascii="Simplified Arabic" w:hAnsi="Simplified Arabic" w:cs="Simplified Arabic"/>
          <w:sz w:val="28"/>
          <w:szCs w:val="28"/>
          <w:rtl/>
        </w:rPr>
        <w:t>الرغم من الدور المحوري الذي تلعبه جامعة جزر القمر في التنمية الوطنية</w:t>
      </w:r>
      <w:r>
        <w:rPr>
          <w:rFonts w:ascii="Simplified Arabic" w:hAnsi="Simplified Arabic" w:cs="Simplified Arabic" w:hint="cs"/>
          <w:sz w:val="28"/>
          <w:szCs w:val="28"/>
          <w:rtl/>
        </w:rPr>
        <w:t xml:space="preserve"> في ظل التغيرات الاجتماعية والاقتصادية المعاصرة</w:t>
      </w:r>
      <w:r w:rsidRPr="00246306">
        <w:rPr>
          <w:rFonts w:ascii="Simplified Arabic" w:hAnsi="Simplified Arabic" w:cs="Simplified Arabic"/>
          <w:sz w:val="28"/>
          <w:szCs w:val="28"/>
          <w:rtl/>
        </w:rPr>
        <w:t>، إلا أنها تواجه تحديات</w:t>
      </w:r>
      <w:r>
        <w:rPr>
          <w:rFonts w:ascii="Simplified Arabic" w:hAnsi="Simplified Arabic" w:cs="Simplified Arabic" w:hint="cs"/>
          <w:sz w:val="28"/>
          <w:szCs w:val="28"/>
          <w:rtl/>
        </w:rPr>
        <w:t xml:space="preserve"> مثل الإضرابات الناتجة عن تأخر الرواتب وضعف تنظيم القوانين الداخلية</w:t>
      </w:r>
      <w:r w:rsidRPr="00246306">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المتعلقة</w:t>
      </w:r>
      <w:r w:rsidRPr="00246306">
        <w:rPr>
          <w:rFonts w:ascii="Simplified Arabic" w:hAnsi="Simplified Arabic" w:cs="Simplified Arabic"/>
          <w:sz w:val="28"/>
          <w:szCs w:val="28"/>
          <w:rtl/>
        </w:rPr>
        <w:t xml:space="preserve"> بتحفيز </w:t>
      </w:r>
      <w:r>
        <w:rPr>
          <w:rFonts w:ascii="Simplified Arabic" w:hAnsi="Simplified Arabic" w:cs="Simplified Arabic" w:hint="cs"/>
          <w:sz w:val="28"/>
          <w:szCs w:val="28"/>
          <w:rtl/>
        </w:rPr>
        <w:t>ال</w:t>
      </w:r>
      <w:r>
        <w:rPr>
          <w:rFonts w:ascii="Simplified Arabic" w:hAnsi="Simplified Arabic" w:cs="Simplified Arabic"/>
          <w:sz w:val="28"/>
          <w:szCs w:val="28"/>
          <w:rtl/>
        </w:rPr>
        <w:t>كوادر</w:t>
      </w:r>
      <w:r w:rsidRPr="00246306">
        <w:rPr>
          <w:rFonts w:ascii="Simplified Arabic" w:hAnsi="Simplified Arabic" w:cs="Simplified Arabic"/>
          <w:sz w:val="28"/>
          <w:szCs w:val="28"/>
          <w:rtl/>
        </w:rPr>
        <w:t xml:space="preserve"> البشرية </w:t>
      </w:r>
      <w:r w:rsidR="00F71022">
        <w:rPr>
          <w:rFonts w:ascii="Simplified Arabic" w:hAnsi="Simplified Arabic" w:cs="Simplified Arabic" w:hint="cs"/>
          <w:sz w:val="28"/>
          <w:szCs w:val="28"/>
          <w:rtl/>
        </w:rPr>
        <w:t>(المعلمون والموظفون والطلاب</w:t>
      </w:r>
      <w:r>
        <w:rPr>
          <w:rFonts w:ascii="Simplified Arabic" w:hAnsi="Simplified Arabic" w:cs="Simplified Arabic" w:hint="cs"/>
          <w:sz w:val="28"/>
          <w:szCs w:val="28"/>
          <w:rtl/>
        </w:rPr>
        <w:t xml:space="preserve">) مما يؤثر على </w:t>
      </w:r>
      <w:r>
        <w:rPr>
          <w:rFonts w:ascii="Simplified Arabic" w:hAnsi="Simplified Arabic" w:cs="Simplified Arabic"/>
          <w:sz w:val="28"/>
          <w:szCs w:val="28"/>
          <w:rtl/>
        </w:rPr>
        <w:t>رضاهم الوظيفي</w:t>
      </w:r>
      <w:r>
        <w:rPr>
          <w:rFonts w:ascii="Simplified Arabic" w:hAnsi="Simplified Arabic" w:cs="Simplified Arabic" w:hint="cs"/>
          <w:sz w:val="28"/>
          <w:szCs w:val="28"/>
          <w:rtl/>
        </w:rPr>
        <w:t xml:space="preserve"> وبالتالي </w:t>
      </w:r>
      <w:r w:rsidRPr="00246306">
        <w:rPr>
          <w:rFonts w:ascii="Simplified Arabic" w:hAnsi="Simplified Arabic" w:cs="Simplified Arabic"/>
          <w:sz w:val="28"/>
          <w:szCs w:val="28"/>
          <w:rtl/>
        </w:rPr>
        <w:t>على الأداء العام للجامعة وقدرتها على تحقيق التميز.</w:t>
      </w:r>
    </w:p>
    <w:p w14:paraId="2ADBA51E" w14:textId="7A91DDE5" w:rsidR="00137696" w:rsidRPr="00246306" w:rsidRDefault="00721BBA" w:rsidP="007062DD">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إن التأخر في صرف الرواتب وعدم انتظام الهيئات الجامعية واللوائح الداخلية </w:t>
      </w:r>
      <w:r w:rsidR="0011308C">
        <w:rPr>
          <w:rFonts w:ascii="Simplified Arabic" w:hAnsi="Simplified Arabic" w:cs="Simplified Arabic" w:hint="cs"/>
          <w:sz w:val="28"/>
          <w:szCs w:val="28"/>
          <w:rtl/>
        </w:rPr>
        <w:t xml:space="preserve">خاصة في الأعوام الأخيرة </w:t>
      </w:r>
      <w:r>
        <w:rPr>
          <w:rFonts w:ascii="Simplified Arabic" w:hAnsi="Simplified Arabic" w:cs="Simplified Arabic" w:hint="cs"/>
          <w:sz w:val="28"/>
          <w:szCs w:val="28"/>
          <w:rtl/>
        </w:rPr>
        <w:t xml:space="preserve">كانت سببا في </w:t>
      </w:r>
      <w:r w:rsidR="0011308C">
        <w:rPr>
          <w:rFonts w:ascii="Simplified Arabic" w:hAnsi="Simplified Arabic" w:cs="Simplified Arabic" w:hint="cs"/>
          <w:sz w:val="28"/>
          <w:szCs w:val="28"/>
          <w:rtl/>
        </w:rPr>
        <w:t>انقطاع الفترات الدراسية وتأخر في تصحيح الامتحانات</w:t>
      </w:r>
      <w:r w:rsidR="00137696">
        <w:rPr>
          <w:rFonts w:ascii="Simplified Arabic" w:hAnsi="Simplified Arabic" w:cs="Simplified Arabic" w:hint="cs"/>
          <w:sz w:val="28"/>
          <w:szCs w:val="28"/>
          <w:rtl/>
        </w:rPr>
        <w:t xml:space="preserve"> </w:t>
      </w:r>
      <w:r w:rsidR="00E9249E">
        <w:rPr>
          <w:rFonts w:ascii="Simplified Arabic" w:hAnsi="Simplified Arabic" w:cs="Simplified Arabic" w:hint="cs"/>
          <w:sz w:val="28"/>
          <w:szCs w:val="28"/>
          <w:rtl/>
        </w:rPr>
        <w:t>خاصة</w:t>
      </w:r>
      <w:r w:rsidR="00137696">
        <w:rPr>
          <w:rFonts w:ascii="Simplified Arabic" w:hAnsi="Simplified Arabic" w:cs="Simplified Arabic" w:hint="cs"/>
          <w:sz w:val="28"/>
          <w:szCs w:val="28"/>
          <w:rtl/>
        </w:rPr>
        <w:t xml:space="preserve"> عامي (2023 و2024)</w:t>
      </w:r>
      <w:r w:rsidR="0011308C">
        <w:rPr>
          <w:rFonts w:ascii="Simplified Arabic" w:hAnsi="Simplified Arabic" w:cs="Simplified Arabic" w:hint="cs"/>
          <w:sz w:val="28"/>
          <w:szCs w:val="28"/>
          <w:rtl/>
        </w:rPr>
        <w:t xml:space="preserve"> وحتى وقت تحضيري لهذا البحث</w:t>
      </w:r>
      <w:r w:rsidR="00137696">
        <w:rPr>
          <w:rFonts w:ascii="Simplified Arabic" w:hAnsi="Simplified Arabic" w:cs="Simplified Arabic" w:hint="cs"/>
          <w:sz w:val="28"/>
          <w:szCs w:val="28"/>
          <w:rtl/>
        </w:rPr>
        <w:t xml:space="preserve"> </w:t>
      </w:r>
      <w:r w:rsidR="0011308C">
        <w:rPr>
          <w:rFonts w:ascii="Simplified Arabic" w:hAnsi="Simplified Arabic" w:cs="Simplified Arabic" w:hint="cs"/>
          <w:sz w:val="28"/>
          <w:szCs w:val="28"/>
          <w:rtl/>
        </w:rPr>
        <w:t>(يونيو ويوليو 2025) ما زالت تشهد الجامعة اضرابا من قبل أعضاء هيئة التدريس، كل هذه التحديات قادتني إلى التفكير في أعلى جهة دراسية بالبلاد لأحاول الاستفسار عما يجري فيها حتى أقدم حلولا ولو بسيطا</w:t>
      </w:r>
      <w:r w:rsidR="00990149">
        <w:rPr>
          <w:rFonts w:ascii="Simplified Arabic" w:hAnsi="Simplified Arabic" w:cs="Simplified Arabic" w:hint="cs"/>
          <w:sz w:val="28"/>
          <w:szCs w:val="28"/>
          <w:rtl/>
        </w:rPr>
        <w:t xml:space="preserve">، ولألبي نداء </w:t>
      </w:r>
      <w:r w:rsidR="007062DD">
        <w:rPr>
          <w:rFonts w:ascii="Simplified Arabic" w:hAnsi="Simplified Arabic" w:cs="Simplified Arabic" w:hint="cs"/>
          <w:sz w:val="28"/>
          <w:szCs w:val="28"/>
          <w:rtl/>
        </w:rPr>
        <w:t>الرئيس (غزالي عثمان) و</w:t>
      </w:r>
      <w:r w:rsidR="00990149">
        <w:rPr>
          <w:rFonts w:ascii="Simplified Arabic" w:hAnsi="Simplified Arabic" w:cs="Simplified Arabic" w:hint="cs"/>
          <w:sz w:val="28"/>
          <w:szCs w:val="28"/>
          <w:rtl/>
        </w:rPr>
        <w:t>وزير التربية والتعليم في الملتقى الوطني للتعليم التي شهدتها البلاد في الثاني من يوليو 2025</w:t>
      </w:r>
      <w:r w:rsidR="007062DD">
        <w:rPr>
          <w:rFonts w:ascii="Simplified Arabic" w:hAnsi="Simplified Arabic" w:cs="Simplified Arabic" w:hint="cs"/>
          <w:sz w:val="28"/>
          <w:szCs w:val="28"/>
          <w:rtl/>
        </w:rPr>
        <w:t xml:space="preserve"> لجعل التعليم محورا للتنمية الوطنية بحلول 2030</w:t>
      </w:r>
      <w:r w:rsidR="0011308C">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7062DD">
        <w:rPr>
          <w:rFonts w:ascii="Simplified Arabic" w:hAnsi="Simplified Arabic" w:cs="Simplified Arabic" w:hint="cs"/>
          <w:sz w:val="28"/>
          <w:szCs w:val="28"/>
          <w:rtl/>
        </w:rPr>
        <w:t>ومما</w:t>
      </w:r>
      <w:r w:rsidR="0011308C">
        <w:rPr>
          <w:rFonts w:ascii="Simplified Arabic" w:hAnsi="Simplified Arabic" w:cs="Simplified Arabic" w:hint="cs"/>
          <w:sz w:val="28"/>
          <w:szCs w:val="28"/>
          <w:rtl/>
        </w:rPr>
        <w:t xml:space="preserve">لا شك </w:t>
      </w:r>
      <w:r w:rsidR="007062DD">
        <w:rPr>
          <w:rFonts w:ascii="Simplified Arabic" w:hAnsi="Simplified Arabic" w:cs="Simplified Arabic" w:hint="cs"/>
          <w:sz w:val="28"/>
          <w:szCs w:val="28"/>
          <w:rtl/>
        </w:rPr>
        <w:t xml:space="preserve">فيه، فإن </w:t>
      </w:r>
      <w:r w:rsidR="0011308C">
        <w:rPr>
          <w:rFonts w:ascii="Simplified Arabic" w:hAnsi="Simplified Arabic" w:cs="Simplified Arabic" w:hint="cs"/>
          <w:sz w:val="28"/>
          <w:szCs w:val="28"/>
          <w:rtl/>
        </w:rPr>
        <w:t xml:space="preserve">التحديات </w:t>
      </w:r>
      <w:r w:rsidR="007062DD">
        <w:rPr>
          <w:rFonts w:ascii="Simplified Arabic" w:hAnsi="Simplified Arabic" w:cs="Simplified Arabic" w:hint="cs"/>
          <w:sz w:val="28"/>
          <w:szCs w:val="28"/>
          <w:rtl/>
        </w:rPr>
        <w:t xml:space="preserve">التي ذكرتها </w:t>
      </w:r>
      <w:r>
        <w:rPr>
          <w:rFonts w:ascii="Simplified Arabic" w:hAnsi="Simplified Arabic" w:cs="Simplified Arabic" w:hint="cs"/>
          <w:sz w:val="28"/>
          <w:szCs w:val="28"/>
          <w:rtl/>
        </w:rPr>
        <w:t xml:space="preserve">تركت أثرا </w:t>
      </w:r>
      <w:r w:rsidR="007062DD">
        <w:rPr>
          <w:rFonts w:ascii="Simplified Arabic" w:hAnsi="Simplified Arabic" w:cs="Simplified Arabic" w:hint="cs"/>
          <w:sz w:val="28"/>
          <w:szCs w:val="28"/>
          <w:rtl/>
        </w:rPr>
        <w:t xml:space="preserve">مباشرا </w:t>
      </w:r>
      <w:r>
        <w:rPr>
          <w:rFonts w:ascii="Simplified Arabic" w:hAnsi="Simplified Arabic" w:cs="Simplified Arabic" w:hint="cs"/>
          <w:sz w:val="28"/>
          <w:szCs w:val="28"/>
          <w:rtl/>
        </w:rPr>
        <w:t>واضحا</w:t>
      </w:r>
      <w:r w:rsidR="0013769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على أصحاب المصلحة الداخليين</w:t>
      </w:r>
      <w:r w:rsidR="0011308C">
        <w:rPr>
          <w:rFonts w:ascii="Simplified Arabic" w:hAnsi="Simplified Arabic" w:cs="Simplified Arabic" w:hint="cs"/>
          <w:sz w:val="28"/>
          <w:szCs w:val="28"/>
          <w:rtl/>
        </w:rPr>
        <w:t xml:space="preserve"> (أعضاء هيئة التدريس، والموظفين، والطلاب)</w:t>
      </w:r>
      <w:r w:rsidR="007062DD">
        <w:rPr>
          <w:rFonts w:ascii="Simplified Arabic" w:hAnsi="Simplified Arabic" w:cs="Simplified Arabic" w:hint="cs"/>
          <w:sz w:val="28"/>
          <w:szCs w:val="28"/>
          <w:rtl/>
        </w:rPr>
        <w:t xml:space="preserve"> لذلك شملت الدراسة الأصناف الثلاثة</w:t>
      </w:r>
      <w:r w:rsidR="0011308C">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137696">
        <w:rPr>
          <w:rFonts w:ascii="Simplified Arabic" w:hAnsi="Simplified Arabic" w:cs="Simplified Arabic" w:hint="cs"/>
          <w:sz w:val="28"/>
          <w:szCs w:val="28"/>
          <w:rtl/>
        </w:rPr>
        <w:t xml:space="preserve">انطلاقا مما سبق جاءت فكرة الدراسة الحالية، لذا </w:t>
      </w:r>
      <w:r w:rsidR="00137696" w:rsidRPr="00246306">
        <w:rPr>
          <w:rFonts w:ascii="Simplified Arabic" w:hAnsi="Simplified Arabic" w:cs="Simplified Arabic"/>
          <w:sz w:val="28"/>
          <w:szCs w:val="28"/>
          <w:rtl/>
        </w:rPr>
        <w:t>تتمثل المشكلة الرئيسية التي تسعى هذه الدراسة لمعالجتها في وجود فجوة معرفية حول طبيعة العلاقة بين الممارسات القيادية المتبعة فعليا في الجامعة ومستوى الرضا لدى أصحاب المصلحة الداخليي</w:t>
      </w:r>
      <w:r w:rsidR="0011308C">
        <w:rPr>
          <w:rFonts w:ascii="Simplified Arabic" w:hAnsi="Simplified Arabic" w:cs="Simplified Arabic"/>
          <w:sz w:val="28"/>
          <w:szCs w:val="28"/>
          <w:rtl/>
        </w:rPr>
        <w:t>ن</w:t>
      </w:r>
      <w:r w:rsidR="00990149">
        <w:rPr>
          <w:rFonts w:ascii="Simplified Arabic" w:hAnsi="Simplified Arabic" w:cs="Simplified Arabic" w:hint="cs"/>
          <w:sz w:val="28"/>
          <w:szCs w:val="28"/>
          <w:rtl/>
        </w:rPr>
        <w:t>، كما أنني اخترت بالتحديد البحث عن الممارسات وفقا لنموذج التميز الأوروبي (</w:t>
      </w:r>
      <w:r w:rsidR="00990149">
        <w:rPr>
          <w:rFonts w:ascii="Simplified Arabic" w:hAnsi="Simplified Arabic" w:cs="Simplified Arabic"/>
          <w:sz w:val="28"/>
          <w:szCs w:val="28"/>
        </w:rPr>
        <w:t>EFQM</w:t>
      </w:r>
      <w:r w:rsidR="00990149">
        <w:rPr>
          <w:rFonts w:ascii="Simplified Arabic" w:hAnsi="Simplified Arabic" w:cs="Simplified Arabic" w:hint="cs"/>
          <w:sz w:val="28"/>
          <w:szCs w:val="28"/>
          <w:rtl/>
        </w:rPr>
        <w:t>) لشهرتها وحداثتها تماشيا مع الأبحاث العلمية الجديدة.</w:t>
      </w:r>
    </w:p>
    <w:p w14:paraId="475A2925" w14:textId="77777777" w:rsidR="00137696" w:rsidRPr="00246306" w:rsidRDefault="00137696" w:rsidP="00137696">
      <w:pPr>
        <w:jc w:val="lowKashida"/>
        <w:rPr>
          <w:rFonts w:ascii="Simplified Arabic" w:hAnsi="Simplified Arabic" w:cs="Simplified Arabic"/>
          <w:sz w:val="28"/>
          <w:szCs w:val="28"/>
          <w:rtl/>
        </w:rPr>
      </w:pPr>
      <w:r w:rsidRPr="00246306">
        <w:rPr>
          <w:rFonts w:ascii="Simplified Arabic" w:hAnsi="Simplified Arabic" w:cs="Simplified Arabic"/>
          <w:sz w:val="28"/>
          <w:szCs w:val="28"/>
          <w:rtl/>
        </w:rPr>
        <w:t>لذا يمكن صياغة مشكلة البحث في التساؤل الرئيس</w:t>
      </w:r>
      <w:r>
        <w:rPr>
          <w:rFonts w:ascii="Simplified Arabic" w:hAnsi="Simplified Arabic" w:cs="Simplified Arabic" w:hint="cs"/>
          <w:sz w:val="28"/>
          <w:szCs w:val="28"/>
          <w:rtl/>
        </w:rPr>
        <w:t>ي</w:t>
      </w:r>
      <w:r w:rsidRPr="00246306">
        <w:rPr>
          <w:rFonts w:ascii="Simplified Arabic" w:hAnsi="Simplified Arabic" w:cs="Simplified Arabic"/>
          <w:sz w:val="28"/>
          <w:szCs w:val="28"/>
          <w:rtl/>
        </w:rPr>
        <w:t xml:space="preserve"> التالي:</w:t>
      </w:r>
    </w:p>
    <w:p w14:paraId="68E94196" w14:textId="77777777" w:rsidR="00137696" w:rsidRPr="00246306" w:rsidRDefault="00137696" w:rsidP="00137696">
      <w:pPr>
        <w:jc w:val="lowKashida"/>
        <w:rPr>
          <w:rFonts w:ascii="Simplified Arabic" w:hAnsi="Simplified Arabic" w:cs="Simplified Arabic"/>
          <w:b/>
          <w:bCs/>
          <w:sz w:val="28"/>
          <w:szCs w:val="28"/>
          <w:rtl/>
        </w:rPr>
      </w:pPr>
      <w:r w:rsidRPr="00246306">
        <w:rPr>
          <w:rFonts w:ascii="Simplified Arabic" w:hAnsi="Simplified Arabic" w:cs="Simplified Arabic"/>
          <w:b/>
          <w:bCs/>
          <w:sz w:val="28"/>
          <w:szCs w:val="28"/>
          <w:rtl/>
        </w:rPr>
        <w:t xml:space="preserve">" ما هو أثر الممارسات القيادية، المقاسة وفقا لمعيار القيادة في نموذج </w:t>
      </w:r>
      <w:r w:rsidRPr="00246306">
        <w:rPr>
          <w:rFonts w:ascii="Simplified Arabic" w:hAnsi="Simplified Arabic" w:cs="Simplified Arabic"/>
          <w:b/>
          <w:bCs/>
          <w:sz w:val="28"/>
          <w:szCs w:val="28"/>
        </w:rPr>
        <w:t>EFQM</w:t>
      </w:r>
      <w:r w:rsidRPr="00246306">
        <w:rPr>
          <w:rFonts w:ascii="Simplified Arabic" w:hAnsi="Simplified Arabic" w:cs="Simplified Arabic"/>
          <w:b/>
          <w:bCs/>
          <w:sz w:val="28"/>
          <w:szCs w:val="28"/>
          <w:rtl/>
        </w:rPr>
        <w:t>، في تعزيز رضا أصحاب المصلحة الداخليين في جامعة جزر القمر؟"</w:t>
      </w:r>
    </w:p>
    <w:p w14:paraId="45B33108" w14:textId="77777777" w:rsidR="00F925D0" w:rsidRPr="008D04A8" w:rsidRDefault="00F925D0" w:rsidP="00D22171">
      <w:pPr>
        <w:rPr>
          <w:rFonts w:ascii="Simplified Arabic" w:hAnsi="Simplified Arabic" w:cs="Simplified Arabic"/>
          <w:sz w:val="28"/>
          <w:szCs w:val="28"/>
          <w:u w:val="single"/>
          <w:rtl/>
        </w:rPr>
      </w:pPr>
    </w:p>
    <w:p w14:paraId="18FB8549" w14:textId="77777777" w:rsidR="00F925D0" w:rsidRPr="008D04A8" w:rsidRDefault="00F925D0" w:rsidP="00D22171">
      <w:pPr>
        <w:rPr>
          <w:rFonts w:ascii="Simplified Arabic" w:hAnsi="Simplified Arabic" w:cs="Simplified Arabic"/>
          <w:sz w:val="28"/>
          <w:szCs w:val="28"/>
          <w:u w:val="single"/>
          <w:rtl/>
        </w:rPr>
      </w:pPr>
    </w:p>
    <w:p w14:paraId="7248E371" w14:textId="77777777" w:rsidR="00F925D0" w:rsidRDefault="00F925D0" w:rsidP="00D22171">
      <w:pPr>
        <w:rPr>
          <w:rFonts w:ascii="Simplified Arabic" w:hAnsi="Simplified Arabic" w:cs="Simplified Arabic"/>
          <w:sz w:val="28"/>
          <w:szCs w:val="28"/>
          <w:u w:val="single"/>
        </w:rPr>
      </w:pPr>
    </w:p>
    <w:p w14:paraId="56EBB383" w14:textId="77777777" w:rsidR="00FD5C10" w:rsidRPr="008D04A8" w:rsidRDefault="00FD5C10" w:rsidP="00D22171">
      <w:pPr>
        <w:rPr>
          <w:rFonts w:ascii="Simplified Arabic" w:hAnsi="Simplified Arabic" w:cs="Simplified Arabic"/>
          <w:sz w:val="28"/>
          <w:szCs w:val="28"/>
          <w:u w:val="single"/>
          <w:rtl/>
        </w:rPr>
      </w:pPr>
    </w:p>
    <w:p w14:paraId="33B1519E" w14:textId="7999F15C" w:rsidR="00C405F9" w:rsidRPr="00000D49" w:rsidRDefault="008A7B28" w:rsidP="00C405F9">
      <w:pPr>
        <w:rPr>
          <w:rFonts w:ascii="Simplified Arabic" w:hAnsi="Simplified Arabic" w:cs="Simplified Arabic"/>
          <w:sz w:val="32"/>
          <w:szCs w:val="32"/>
          <w:u w:val="single"/>
          <w:rtl/>
        </w:rPr>
      </w:pPr>
      <w:r>
        <w:rPr>
          <w:rFonts w:ascii="Simplified Arabic" w:hAnsi="Simplified Arabic" w:cs="Simplified Arabic"/>
          <w:b/>
          <w:bCs/>
          <w:sz w:val="32"/>
          <w:szCs w:val="32"/>
          <w:u w:val="single"/>
        </w:rPr>
        <w:lastRenderedPageBreak/>
        <w:t>1.3</w:t>
      </w:r>
      <w:r w:rsidR="00C405F9" w:rsidRPr="00000D49">
        <w:rPr>
          <w:rFonts w:ascii="Simplified Arabic" w:hAnsi="Simplified Arabic" w:cs="Simplified Arabic"/>
          <w:b/>
          <w:bCs/>
          <w:sz w:val="32"/>
          <w:szCs w:val="32"/>
          <w:u w:val="single"/>
          <w:rtl/>
        </w:rPr>
        <w:t>أهمية الدراسة:</w:t>
      </w:r>
    </w:p>
    <w:p w14:paraId="3494EEFE" w14:textId="77777777" w:rsidR="00C405F9" w:rsidRPr="00246306" w:rsidRDefault="00C405F9" w:rsidP="00C405F9">
      <w:pPr>
        <w:jc w:val="lowKashida"/>
        <w:rPr>
          <w:rFonts w:ascii="Simplified Arabic" w:hAnsi="Simplified Arabic" w:cs="Simplified Arabic"/>
          <w:sz w:val="28"/>
          <w:szCs w:val="28"/>
          <w:rtl/>
        </w:rPr>
      </w:pPr>
      <w:r w:rsidRPr="00246306">
        <w:rPr>
          <w:rFonts w:ascii="Simplified Arabic" w:hAnsi="Simplified Arabic" w:cs="Simplified Arabic"/>
          <w:b/>
          <w:bCs/>
          <w:sz w:val="28"/>
          <w:szCs w:val="28"/>
          <w:rtl/>
        </w:rPr>
        <w:t>الأهمية النظرية:</w:t>
      </w:r>
      <w:r w:rsidRPr="00246306">
        <w:rPr>
          <w:rFonts w:ascii="Simplified Arabic" w:hAnsi="Simplified Arabic" w:cs="Simplified Arabic"/>
          <w:sz w:val="28"/>
          <w:szCs w:val="28"/>
          <w:rtl/>
        </w:rPr>
        <w:t xml:space="preserve"> تساهم هذه الدراسة في إثراء الأدبيات الأكاديمية المتعلقة بالقيادة في مؤسسات التعليم العالي، وتحديدا من خلال تطبيق نموذج عالمي معتمد (</w:t>
      </w:r>
      <w:r w:rsidRPr="00246306">
        <w:rPr>
          <w:rFonts w:ascii="Simplified Arabic" w:hAnsi="Simplified Arabic" w:cs="Simplified Arabic"/>
          <w:sz w:val="28"/>
          <w:szCs w:val="28"/>
        </w:rPr>
        <w:t>EFQM</w:t>
      </w:r>
      <w:r w:rsidRPr="00246306">
        <w:rPr>
          <w:rFonts w:ascii="Simplified Arabic" w:hAnsi="Simplified Arabic" w:cs="Simplified Arabic"/>
          <w:sz w:val="28"/>
          <w:szCs w:val="28"/>
          <w:rtl/>
        </w:rPr>
        <w:t xml:space="preserve">) في سياق جغرافي وثقافي لم يحظ بالدراسة الكافية (جزر </w:t>
      </w:r>
      <w:r>
        <w:rPr>
          <w:rFonts w:ascii="Simplified Arabic" w:hAnsi="Simplified Arabic" w:cs="Simplified Arabic"/>
          <w:sz w:val="28"/>
          <w:szCs w:val="28"/>
          <w:rtl/>
        </w:rPr>
        <w:t>القمر)</w:t>
      </w:r>
      <w:r>
        <w:rPr>
          <w:rFonts w:ascii="Simplified Arabic" w:hAnsi="Simplified Arabic" w:cs="Simplified Arabic" w:hint="cs"/>
          <w:sz w:val="28"/>
          <w:szCs w:val="28"/>
          <w:rtl/>
        </w:rPr>
        <w:t>، كما تمهد هذه الدراسة لدراسات مستقبلية حول تطبيق نماذج القيادة العالمية في سياقات جغرافية وثقافية مشابهة لجزر القمر.</w:t>
      </w:r>
    </w:p>
    <w:p w14:paraId="50A162E2" w14:textId="77777777" w:rsidR="00C405F9" w:rsidRPr="00246306" w:rsidRDefault="00C405F9" w:rsidP="00C405F9">
      <w:pPr>
        <w:jc w:val="lowKashida"/>
        <w:rPr>
          <w:rFonts w:ascii="Simplified Arabic" w:hAnsi="Simplified Arabic" w:cs="Simplified Arabic"/>
          <w:sz w:val="28"/>
          <w:szCs w:val="28"/>
          <w:rtl/>
        </w:rPr>
      </w:pPr>
      <w:r w:rsidRPr="00246306">
        <w:rPr>
          <w:rFonts w:ascii="Simplified Arabic" w:hAnsi="Simplified Arabic" w:cs="Simplified Arabic"/>
          <w:b/>
          <w:bCs/>
          <w:sz w:val="28"/>
          <w:szCs w:val="28"/>
          <w:rtl/>
        </w:rPr>
        <w:t>الأهمية التطبيقية:</w:t>
      </w:r>
      <w:r w:rsidRPr="00246306">
        <w:rPr>
          <w:rFonts w:ascii="Simplified Arabic" w:hAnsi="Simplified Arabic" w:cs="Simplified Arabic"/>
          <w:sz w:val="28"/>
          <w:szCs w:val="28"/>
          <w:rtl/>
        </w:rPr>
        <w:t xml:space="preserve"> توفر نتائج هذه الدراسة لإدارة جامعة جزر القمر أداة تشخيصية علمية تساعدها على فهم نقاط القوة والضعف في ممارستها القيادية، وتقدم قاعدة بيانات يمكن الاستناد إليها لوضع خطط تطويرية وتدري</w:t>
      </w:r>
      <w:r>
        <w:rPr>
          <w:rFonts w:ascii="Simplified Arabic" w:hAnsi="Simplified Arabic" w:cs="Simplified Arabic"/>
          <w:sz w:val="28"/>
          <w:szCs w:val="28"/>
          <w:rtl/>
        </w:rPr>
        <w:t>بية للقيادات، وتحسين بيئة العمل</w:t>
      </w:r>
      <w:r>
        <w:rPr>
          <w:rFonts w:ascii="Simplified Arabic" w:hAnsi="Simplified Arabic" w:cs="Simplified Arabic" w:hint="cs"/>
          <w:sz w:val="28"/>
          <w:szCs w:val="28"/>
          <w:rtl/>
        </w:rPr>
        <w:t xml:space="preserve"> من أجل الوصول إلى رضا أصحاب المصلحة الداخليين بالجامعة</w:t>
      </w:r>
      <w:r w:rsidRPr="00246306">
        <w:rPr>
          <w:rFonts w:ascii="Simplified Arabic" w:hAnsi="Simplified Arabic" w:cs="Simplified Arabic"/>
          <w:sz w:val="28"/>
          <w:szCs w:val="28"/>
          <w:rtl/>
        </w:rPr>
        <w:t xml:space="preserve"> وبالتالي رفع م</w:t>
      </w:r>
      <w:r>
        <w:rPr>
          <w:rFonts w:ascii="Simplified Arabic" w:hAnsi="Simplified Arabic" w:cs="Simplified Arabic"/>
          <w:sz w:val="28"/>
          <w:szCs w:val="28"/>
          <w:rtl/>
        </w:rPr>
        <w:t>ستوى الأداء العام للجامع</w:t>
      </w:r>
      <w:r>
        <w:rPr>
          <w:rFonts w:ascii="Simplified Arabic" w:hAnsi="Simplified Arabic" w:cs="Simplified Arabic" w:hint="cs"/>
          <w:sz w:val="28"/>
          <w:szCs w:val="28"/>
          <w:rtl/>
        </w:rPr>
        <w:t>ة.</w:t>
      </w:r>
    </w:p>
    <w:p w14:paraId="371820DB" w14:textId="77777777" w:rsidR="00C405F9" w:rsidRPr="00246306" w:rsidRDefault="00C405F9" w:rsidP="00137696">
      <w:pPr>
        <w:jc w:val="lowKashida"/>
        <w:rPr>
          <w:rFonts w:ascii="Simplified Arabic" w:hAnsi="Simplified Arabic" w:cs="Simplified Arabic"/>
          <w:sz w:val="28"/>
          <w:szCs w:val="28"/>
          <w:rtl/>
        </w:rPr>
      </w:pPr>
    </w:p>
    <w:p w14:paraId="49CF5093" w14:textId="77777777" w:rsidR="00F925D0" w:rsidRPr="008D04A8" w:rsidRDefault="00F925D0" w:rsidP="00D22171">
      <w:pPr>
        <w:rPr>
          <w:rFonts w:ascii="Simplified Arabic" w:hAnsi="Simplified Arabic" w:cs="Simplified Arabic"/>
          <w:sz w:val="28"/>
          <w:szCs w:val="28"/>
          <w:u w:val="single"/>
          <w:rtl/>
        </w:rPr>
      </w:pPr>
    </w:p>
    <w:p w14:paraId="54543C56" w14:textId="77777777" w:rsidR="00F925D0" w:rsidRPr="008D04A8" w:rsidRDefault="00F925D0" w:rsidP="00D22171">
      <w:pPr>
        <w:rPr>
          <w:rFonts w:ascii="Simplified Arabic" w:hAnsi="Simplified Arabic" w:cs="Simplified Arabic"/>
          <w:sz w:val="28"/>
          <w:szCs w:val="28"/>
          <w:u w:val="single"/>
          <w:rtl/>
        </w:rPr>
      </w:pPr>
    </w:p>
    <w:p w14:paraId="6F4003CD" w14:textId="77777777" w:rsidR="00F925D0" w:rsidRPr="008D04A8" w:rsidRDefault="00F925D0" w:rsidP="00D22171">
      <w:pPr>
        <w:rPr>
          <w:rFonts w:ascii="Simplified Arabic" w:hAnsi="Simplified Arabic" w:cs="Simplified Arabic"/>
          <w:sz w:val="28"/>
          <w:szCs w:val="28"/>
          <w:u w:val="single"/>
          <w:rtl/>
        </w:rPr>
      </w:pPr>
    </w:p>
    <w:p w14:paraId="4B542553" w14:textId="77777777" w:rsidR="00F925D0" w:rsidRPr="008D04A8" w:rsidRDefault="00F925D0" w:rsidP="00D22171">
      <w:pPr>
        <w:rPr>
          <w:rFonts w:ascii="Simplified Arabic" w:hAnsi="Simplified Arabic" w:cs="Simplified Arabic"/>
          <w:sz w:val="28"/>
          <w:szCs w:val="28"/>
          <w:u w:val="single"/>
          <w:rtl/>
        </w:rPr>
      </w:pPr>
    </w:p>
    <w:p w14:paraId="14668AC4" w14:textId="77777777" w:rsidR="00F925D0" w:rsidRPr="008D04A8" w:rsidRDefault="00F925D0" w:rsidP="00D22171">
      <w:pPr>
        <w:rPr>
          <w:rFonts w:ascii="Simplified Arabic" w:hAnsi="Simplified Arabic" w:cs="Simplified Arabic"/>
          <w:sz w:val="28"/>
          <w:szCs w:val="28"/>
          <w:u w:val="single"/>
          <w:rtl/>
        </w:rPr>
      </w:pPr>
    </w:p>
    <w:p w14:paraId="689670D3" w14:textId="77777777" w:rsidR="00F925D0" w:rsidRPr="008D04A8" w:rsidRDefault="00F925D0" w:rsidP="00D22171">
      <w:pPr>
        <w:rPr>
          <w:rFonts w:ascii="Simplified Arabic" w:hAnsi="Simplified Arabic" w:cs="Simplified Arabic"/>
          <w:sz w:val="28"/>
          <w:szCs w:val="28"/>
          <w:u w:val="single"/>
          <w:rtl/>
        </w:rPr>
      </w:pPr>
    </w:p>
    <w:p w14:paraId="58B078B6" w14:textId="77777777" w:rsidR="00F925D0" w:rsidRPr="008D04A8" w:rsidRDefault="00F925D0" w:rsidP="00D22171">
      <w:pPr>
        <w:rPr>
          <w:rFonts w:ascii="Simplified Arabic" w:hAnsi="Simplified Arabic" w:cs="Simplified Arabic"/>
          <w:sz w:val="28"/>
          <w:szCs w:val="28"/>
          <w:u w:val="single"/>
          <w:rtl/>
        </w:rPr>
      </w:pPr>
    </w:p>
    <w:p w14:paraId="63C0DE6E" w14:textId="77777777" w:rsidR="00F925D0" w:rsidRPr="008D04A8" w:rsidRDefault="00F925D0" w:rsidP="00D22171">
      <w:pPr>
        <w:rPr>
          <w:rFonts w:ascii="Simplified Arabic" w:hAnsi="Simplified Arabic" w:cs="Simplified Arabic"/>
          <w:sz w:val="28"/>
          <w:szCs w:val="28"/>
          <w:u w:val="single"/>
          <w:rtl/>
        </w:rPr>
      </w:pPr>
    </w:p>
    <w:p w14:paraId="281075C9" w14:textId="77777777" w:rsidR="00F925D0" w:rsidRPr="008D04A8" w:rsidRDefault="00F925D0" w:rsidP="00D22171">
      <w:pPr>
        <w:rPr>
          <w:rFonts w:ascii="Simplified Arabic" w:hAnsi="Simplified Arabic" w:cs="Simplified Arabic"/>
          <w:sz w:val="28"/>
          <w:szCs w:val="28"/>
          <w:u w:val="single"/>
          <w:rtl/>
        </w:rPr>
      </w:pPr>
    </w:p>
    <w:p w14:paraId="3C4673E0" w14:textId="77777777" w:rsidR="00F925D0" w:rsidRPr="008D04A8" w:rsidRDefault="00F925D0" w:rsidP="00D22171">
      <w:pPr>
        <w:rPr>
          <w:rFonts w:ascii="Simplified Arabic" w:hAnsi="Simplified Arabic" w:cs="Simplified Arabic"/>
          <w:sz w:val="28"/>
          <w:szCs w:val="28"/>
          <w:u w:val="single"/>
          <w:rtl/>
        </w:rPr>
      </w:pPr>
    </w:p>
    <w:p w14:paraId="38935D4A" w14:textId="77777777" w:rsidR="004F5A14" w:rsidRDefault="004F5A14" w:rsidP="00D833E7">
      <w:pPr>
        <w:rPr>
          <w:rFonts w:ascii="Simplified Arabic" w:hAnsi="Simplified Arabic" w:cs="Simplified Arabic"/>
          <w:sz w:val="28"/>
          <w:szCs w:val="28"/>
          <w:u w:val="single"/>
        </w:rPr>
      </w:pPr>
    </w:p>
    <w:p w14:paraId="086EA678" w14:textId="77777777" w:rsidR="004F5A14" w:rsidRDefault="004F5A14" w:rsidP="00D833E7">
      <w:pPr>
        <w:rPr>
          <w:rFonts w:ascii="Simplified Arabic" w:hAnsi="Simplified Arabic" w:cs="Simplified Arabic"/>
          <w:sz w:val="28"/>
          <w:szCs w:val="28"/>
          <w:u w:val="single"/>
        </w:rPr>
      </w:pPr>
    </w:p>
    <w:p w14:paraId="16A3D953" w14:textId="21CD3E46" w:rsidR="00D833E7" w:rsidRPr="00000D49" w:rsidRDefault="008A7B28" w:rsidP="00D833E7">
      <w:pPr>
        <w:rPr>
          <w:rFonts w:ascii="Simplified Arabic" w:hAnsi="Simplified Arabic" w:cs="Simplified Arabic"/>
          <w:sz w:val="32"/>
          <w:szCs w:val="32"/>
          <w:u w:val="single"/>
          <w:rtl/>
        </w:rPr>
      </w:pPr>
      <w:r>
        <w:rPr>
          <w:rFonts w:ascii="Simplified Arabic" w:hAnsi="Simplified Arabic" w:cs="Simplified Arabic"/>
          <w:b/>
          <w:bCs/>
          <w:sz w:val="32"/>
          <w:szCs w:val="32"/>
          <w:u w:val="single"/>
        </w:rPr>
        <w:lastRenderedPageBreak/>
        <w:t>1.4</w:t>
      </w:r>
      <w:r w:rsidR="00D833E7" w:rsidRPr="00000D49">
        <w:rPr>
          <w:rFonts w:ascii="Simplified Arabic" w:hAnsi="Simplified Arabic" w:cs="Simplified Arabic"/>
          <w:b/>
          <w:bCs/>
          <w:sz w:val="32"/>
          <w:szCs w:val="32"/>
          <w:u w:val="single"/>
          <w:rtl/>
        </w:rPr>
        <w:t>أهداف الدراسة</w:t>
      </w:r>
      <w:r w:rsidR="00D833E7" w:rsidRPr="00000D49">
        <w:rPr>
          <w:rFonts w:ascii="Simplified Arabic" w:hAnsi="Simplified Arabic" w:cs="Simplified Arabic"/>
          <w:sz w:val="32"/>
          <w:szCs w:val="32"/>
          <w:u w:val="single"/>
          <w:rtl/>
        </w:rPr>
        <w:t>:</w:t>
      </w:r>
    </w:p>
    <w:p w14:paraId="1A48E59B" w14:textId="119CB569" w:rsidR="00F925D0" w:rsidRDefault="00FC6984" w:rsidP="00FC6984">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الهدف الرئيسي: تقديم إطار عملي لتحسين الأداء المؤسسي في جامعة جزر القمر من خلال تعزيز الممارسات القيادية الفعالة لرفع مستوى رضا أصحاب المصلحة الداخليين، في ضوء </w:t>
      </w:r>
      <w:r w:rsidR="00FA6718" w:rsidRPr="00FC6984">
        <w:rPr>
          <w:rFonts w:ascii="Simplified Arabic" w:hAnsi="Simplified Arabic" w:cs="Simplified Arabic" w:hint="cs"/>
          <w:sz w:val="28"/>
          <w:szCs w:val="28"/>
          <w:rtl/>
        </w:rPr>
        <w:t>نموذج التميز الأوروبي (</w:t>
      </w:r>
      <w:r w:rsidR="00FA6718" w:rsidRPr="00FC6984">
        <w:rPr>
          <w:rFonts w:ascii="Simplified Arabic" w:hAnsi="Simplified Arabic" w:cs="Simplified Arabic"/>
          <w:sz w:val="28"/>
          <w:szCs w:val="28"/>
        </w:rPr>
        <w:t>EFQM</w:t>
      </w:r>
      <w:r>
        <w:rPr>
          <w:rFonts w:ascii="Simplified Arabic" w:hAnsi="Simplified Arabic" w:cs="Simplified Arabic" w:hint="cs"/>
          <w:sz w:val="28"/>
          <w:szCs w:val="28"/>
          <w:rtl/>
        </w:rPr>
        <w:t>).</w:t>
      </w:r>
    </w:p>
    <w:p w14:paraId="43E83365" w14:textId="10C6FE36" w:rsidR="00FC6984" w:rsidRDefault="00FC6984" w:rsidP="00FC6984">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الأهداف الفرعية:</w:t>
      </w:r>
    </w:p>
    <w:p w14:paraId="656CC11F" w14:textId="77777777" w:rsidR="00FC6984" w:rsidRPr="00FC6984" w:rsidRDefault="00FC6984" w:rsidP="009767BF">
      <w:pPr>
        <w:pStyle w:val="Paragraphedeliste"/>
        <w:numPr>
          <w:ilvl w:val="0"/>
          <w:numId w:val="5"/>
        </w:numPr>
        <w:jc w:val="lowKashida"/>
        <w:rPr>
          <w:rFonts w:ascii="Simplified Arabic" w:hAnsi="Simplified Arabic" w:cs="Simplified Arabic"/>
          <w:sz w:val="28"/>
          <w:szCs w:val="28"/>
          <w:u w:val="single"/>
        </w:rPr>
      </w:pPr>
      <w:r w:rsidRPr="00FC6984">
        <w:rPr>
          <w:rFonts w:ascii="Simplified Arabic" w:hAnsi="Simplified Arabic" w:cs="Simplified Arabic" w:hint="cs"/>
          <w:sz w:val="28"/>
          <w:szCs w:val="28"/>
          <w:rtl/>
        </w:rPr>
        <w:t>قياس</w:t>
      </w:r>
      <w:r>
        <w:rPr>
          <w:rFonts w:ascii="Simplified Arabic" w:hAnsi="Simplified Arabic" w:cs="Simplified Arabic" w:hint="cs"/>
          <w:sz w:val="28"/>
          <w:szCs w:val="28"/>
          <w:rtl/>
        </w:rPr>
        <w:t xml:space="preserve"> مستوى تطبيق أبعاد الممارسات القيادية في جامعة جزر القمر وفق نموذج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(التوجيه الاستراتيجي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التمكين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إدارة التغيير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النزاهة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الابتكار) من وجهة نظر أصحاب المصلحة الداخليين (أعضاء هيئة التدريس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الموظفين - الطلاب).</w:t>
      </w:r>
    </w:p>
    <w:p w14:paraId="1F363C22" w14:textId="77777777" w:rsidR="00957562" w:rsidRPr="00957562" w:rsidRDefault="00FC6984" w:rsidP="009767BF">
      <w:pPr>
        <w:pStyle w:val="Paragraphedeliste"/>
        <w:numPr>
          <w:ilvl w:val="0"/>
          <w:numId w:val="5"/>
        </w:numPr>
        <w:jc w:val="lowKashida"/>
        <w:rPr>
          <w:rFonts w:ascii="Simplified Arabic" w:hAnsi="Simplified Arabic" w:cs="Simplified Arabic"/>
          <w:sz w:val="28"/>
          <w:szCs w:val="28"/>
          <w:u w:val="single"/>
        </w:rPr>
      </w:pPr>
      <w:r>
        <w:rPr>
          <w:rFonts w:ascii="Simplified Arabic" w:hAnsi="Simplified Arabic" w:cs="Simplified Arabic" w:hint="cs"/>
          <w:sz w:val="28"/>
          <w:szCs w:val="28"/>
          <w:rtl/>
        </w:rPr>
        <w:t xml:space="preserve">تحديد مستوى </w:t>
      </w:r>
      <w:r w:rsidR="00D80C44">
        <w:rPr>
          <w:rFonts w:ascii="Simplified Arabic" w:hAnsi="Simplified Arabic" w:cs="Simplified Arabic" w:hint="cs"/>
          <w:sz w:val="28"/>
          <w:szCs w:val="28"/>
          <w:rtl/>
        </w:rPr>
        <w:t xml:space="preserve">الرضا الوظيفي والأكاديمي لأصحاب المصلحة الداخليين (أعضاء هيئة تدريس </w:t>
      </w:r>
      <w:r w:rsidR="00D80C44">
        <w:rPr>
          <w:rFonts w:ascii="Simplified Arabic" w:hAnsi="Simplified Arabic" w:cs="Simplified Arabic"/>
          <w:sz w:val="28"/>
          <w:szCs w:val="28"/>
          <w:rtl/>
        </w:rPr>
        <w:t>–</w:t>
      </w:r>
      <w:r w:rsidR="00D80C44">
        <w:rPr>
          <w:rFonts w:ascii="Simplified Arabic" w:hAnsi="Simplified Arabic" w:cs="Simplified Arabic" w:hint="cs"/>
          <w:sz w:val="28"/>
          <w:szCs w:val="28"/>
          <w:rtl/>
        </w:rPr>
        <w:t xml:space="preserve"> الموظفين - الطلاب)</w:t>
      </w:r>
      <w:r w:rsidR="00957562">
        <w:rPr>
          <w:rFonts w:ascii="Simplified Arabic" w:hAnsi="Simplified Arabic" w:cs="Simplified Arabic" w:hint="cs"/>
          <w:sz w:val="28"/>
          <w:szCs w:val="28"/>
          <w:rtl/>
        </w:rPr>
        <w:t>.</w:t>
      </w:r>
    </w:p>
    <w:p w14:paraId="59D91D34" w14:textId="77777777" w:rsidR="00957562" w:rsidRPr="00957562" w:rsidRDefault="00957562" w:rsidP="009767BF">
      <w:pPr>
        <w:pStyle w:val="Paragraphedeliste"/>
        <w:numPr>
          <w:ilvl w:val="0"/>
          <w:numId w:val="5"/>
        </w:numPr>
        <w:jc w:val="lowKashida"/>
        <w:rPr>
          <w:rFonts w:ascii="Simplified Arabic" w:hAnsi="Simplified Arabic" w:cs="Simplified Arabic"/>
          <w:sz w:val="28"/>
          <w:szCs w:val="28"/>
          <w:u w:val="single"/>
        </w:rPr>
      </w:pPr>
      <w:r>
        <w:rPr>
          <w:rFonts w:ascii="Simplified Arabic" w:hAnsi="Simplified Arabic" w:cs="Simplified Arabic" w:hint="cs"/>
          <w:sz w:val="28"/>
          <w:szCs w:val="28"/>
          <w:rtl/>
        </w:rPr>
        <w:t>تحليل الأثر الكمي لكل بعد من أبعاد الممارسات القيادية في نموذج (</w:t>
      </w:r>
      <w:r>
        <w:rPr>
          <w:rFonts w:ascii="Simplified Arabic" w:hAnsi="Simplified Arabic" w:cs="Simplified Arabic"/>
          <w:sz w:val="28"/>
          <w:szCs w:val="28"/>
        </w:rPr>
        <w:t>EFQM</w:t>
      </w:r>
      <w:r>
        <w:rPr>
          <w:rFonts w:ascii="Simplified Arabic" w:hAnsi="Simplified Arabic" w:cs="Simplified Arabic" w:hint="cs"/>
          <w:sz w:val="28"/>
          <w:szCs w:val="28"/>
          <w:rtl/>
        </w:rPr>
        <w:t>) على مستوى رضا كل فئة من أصحاب المصلحة الداخليين.</w:t>
      </w:r>
    </w:p>
    <w:p w14:paraId="024A78FD" w14:textId="77777777" w:rsidR="00957562" w:rsidRPr="00957562" w:rsidRDefault="00957562" w:rsidP="009767BF">
      <w:pPr>
        <w:pStyle w:val="Paragraphedeliste"/>
        <w:numPr>
          <w:ilvl w:val="0"/>
          <w:numId w:val="5"/>
        </w:numPr>
        <w:jc w:val="lowKashida"/>
        <w:rPr>
          <w:rFonts w:ascii="Simplified Arabic" w:hAnsi="Simplified Arabic" w:cs="Simplified Arabic"/>
          <w:sz w:val="28"/>
          <w:szCs w:val="28"/>
          <w:u w:val="single"/>
        </w:rPr>
      </w:pPr>
      <w:r>
        <w:rPr>
          <w:rFonts w:ascii="Simplified Arabic" w:hAnsi="Simplified Arabic" w:cs="Simplified Arabic" w:hint="cs"/>
          <w:sz w:val="28"/>
          <w:szCs w:val="28"/>
          <w:rtl/>
        </w:rPr>
        <w:t>تحديد أولويات التدخل القيادي عبر ريط نتائج الأثر بمعالجة التحديات المحددة (تأخر الرواتب ضعف الحوافز، عدم انتظام الهيئات).</w:t>
      </w:r>
    </w:p>
    <w:p w14:paraId="64D66AAB" w14:textId="35F86008" w:rsidR="00FC6984" w:rsidRPr="00FC6984" w:rsidRDefault="00957562" w:rsidP="009767BF">
      <w:pPr>
        <w:pStyle w:val="Paragraphedeliste"/>
        <w:numPr>
          <w:ilvl w:val="0"/>
          <w:numId w:val="5"/>
        </w:numPr>
        <w:jc w:val="lowKashida"/>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تقديم توصيات قابلة للتطبيق لصناع القرار في الجامعة لتحسين الممارسات القيادية الأكثر تأثيرا في تعزيز الرضا والأداء المؤسسي.  </w:t>
      </w:r>
      <w:r w:rsidR="00FC6984" w:rsidRPr="00FC6984">
        <w:rPr>
          <w:rFonts w:ascii="Simplified Arabic" w:hAnsi="Simplified Arabic" w:cs="Simplified Arabic" w:hint="cs"/>
          <w:sz w:val="28"/>
          <w:szCs w:val="28"/>
          <w:rtl/>
        </w:rPr>
        <w:t xml:space="preserve"> </w:t>
      </w:r>
    </w:p>
    <w:p w14:paraId="1EDD7239" w14:textId="77777777" w:rsidR="00F925D0" w:rsidRPr="008D04A8" w:rsidRDefault="00F925D0" w:rsidP="00D22171">
      <w:pPr>
        <w:rPr>
          <w:rFonts w:ascii="Simplified Arabic" w:hAnsi="Simplified Arabic" w:cs="Simplified Arabic"/>
          <w:sz w:val="28"/>
          <w:szCs w:val="28"/>
          <w:u w:val="single"/>
          <w:rtl/>
        </w:rPr>
      </w:pPr>
    </w:p>
    <w:p w14:paraId="640736B4" w14:textId="77777777" w:rsidR="00F925D0" w:rsidRPr="008D04A8" w:rsidRDefault="00F925D0" w:rsidP="00D22171">
      <w:pPr>
        <w:rPr>
          <w:rFonts w:ascii="Simplified Arabic" w:hAnsi="Simplified Arabic" w:cs="Simplified Arabic"/>
          <w:sz w:val="28"/>
          <w:szCs w:val="28"/>
          <w:u w:val="single"/>
          <w:rtl/>
        </w:rPr>
      </w:pPr>
    </w:p>
    <w:p w14:paraId="0CB0C4B5" w14:textId="77777777" w:rsidR="00F925D0" w:rsidRPr="008D04A8" w:rsidRDefault="00F925D0" w:rsidP="00D22171">
      <w:pPr>
        <w:rPr>
          <w:rFonts w:ascii="Simplified Arabic" w:hAnsi="Simplified Arabic" w:cs="Simplified Arabic"/>
          <w:sz w:val="28"/>
          <w:szCs w:val="28"/>
          <w:u w:val="single"/>
          <w:rtl/>
        </w:rPr>
      </w:pPr>
    </w:p>
    <w:p w14:paraId="15183736" w14:textId="77777777" w:rsidR="00F925D0" w:rsidRPr="008D04A8" w:rsidRDefault="00F925D0" w:rsidP="00D22171">
      <w:pPr>
        <w:rPr>
          <w:rFonts w:ascii="Simplified Arabic" w:hAnsi="Simplified Arabic" w:cs="Simplified Arabic"/>
          <w:sz w:val="28"/>
          <w:szCs w:val="28"/>
          <w:u w:val="single"/>
          <w:rtl/>
        </w:rPr>
      </w:pPr>
    </w:p>
    <w:p w14:paraId="04A5B2A2" w14:textId="77777777" w:rsidR="00F925D0" w:rsidRPr="008D04A8" w:rsidRDefault="00F925D0" w:rsidP="00D22171">
      <w:pPr>
        <w:rPr>
          <w:rFonts w:ascii="Simplified Arabic" w:hAnsi="Simplified Arabic" w:cs="Simplified Arabic"/>
          <w:sz w:val="28"/>
          <w:szCs w:val="28"/>
          <w:u w:val="single"/>
          <w:rtl/>
        </w:rPr>
      </w:pPr>
    </w:p>
    <w:p w14:paraId="3AF95547" w14:textId="77777777" w:rsidR="00F925D0" w:rsidRPr="008D04A8" w:rsidRDefault="00F925D0" w:rsidP="00D22171">
      <w:pPr>
        <w:rPr>
          <w:rFonts w:ascii="Simplified Arabic" w:hAnsi="Simplified Arabic" w:cs="Simplified Arabic"/>
          <w:sz w:val="28"/>
          <w:szCs w:val="28"/>
          <w:u w:val="single"/>
          <w:rtl/>
        </w:rPr>
      </w:pPr>
    </w:p>
    <w:p w14:paraId="3AC349E8" w14:textId="77777777" w:rsidR="00F925D0" w:rsidRPr="008D04A8" w:rsidRDefault="00F925D0" w:rsidP="00D22171">
      <w:pPr>
        <w:rPr>
          <w:rFonts w:ascii="Simplified Arabic" w:hAnsi="Simplified Arabic" w:cs="Simplified Arabic"/>
          <w:sz w:val="28"/>
          <w:szCs w:val="28"/>
          <w:u w:val="single"/>
          <w:rtl/>
        </w:rPr>
      </w:pPr>
    </w:p>
    <w:p w14:paraId="17F5011E" w14:textId="77777777" w:rsidR="004F5A14" w:rsidRDefault="004F5A14" w:rsidP="006D3DD1">
      <w:pPr>
        <w:rPr>
          <w:rFonts w:ascii="Simplified Arabic" w:hAnsi="Simplified Arabic" w:cs="Simplified Arabic"/>
          <w:sz w:val="28"/>
          <w:szCs w:val="28"/>
          <w:u w:val="single"/>
        </w:rPr>
      </w:pPr>
    </w:p>
    <w:p w14:paraId="7B326CFE" w14:textId="59DAD3FA" w:rsidR="006D3DD1" w:rsidRPr="00000D49" w:rsidRDefault="008A7B28" w:rsidP="006D3DD1">
      <w:pPr>
        <w:rPr>
          <w:rFonts w:ascii="Simplified Arabic" w:hAnsi="Simplified Arabic" w:cs="Simplified Arabic"/>
          <w:b/>
          <w:bCs/>
          <w:sz w:val="32"/>
          <w:szCs w:val="32"/>
          <w:u w:val="single"/>
          <w:rtl/>
        </w:rPr>
      </w:pPr>
      <w:r>
        <w:rPr>
          <w:rFonts w:ascii="Simplified Arabic" w:hAnsi="Simplified Arabic" w:cs="Simplified Arabic"/>
          <w:b/>
          <w:bCs/>
          <w:sz w:val="32"/>
          <w:szCs w:val="32"/>
          <w:u w:val="single"/>
        </w:rPr>
        <w:lastRenderedPageBreak/>
        <w:t>1.5</w:t>
      </w:r>
      <w:r w:rsidR="006D3DD1" w:rsidRPr="00000D49">
        <w:rPr>
          <w:rFonts w:ascii="Simplified Arabic" w:hAnsi="Simplified Arabic" w:cs="Simplified Arabic"/>
          <w:b/>
          <w:bCs/>
          <w:sz w:val="32"/>
          <w:szCs w:val="32"/>
          <w:u w:val="single"/>
          <w:rtl/>
        </w:rPr>
        <w:t>تساؤلات الدراسة</w:t>
      </w:r>
    </w:p>
    <w:p w14:paraId="588C53D1" w14:textId="77777777" w:rsidR="006D3DD1" w:rsidRPr="00246306" w:rsidRDefault="006D3DD1" w:rsidP="006D3DD1">
      <w:pPr>
        <w:rPr>
          <w:rFonts w:ascii="Simplified Arabic" w:hAnsi="Simplified Arabic" w:cs="Simplified Arabic"/>
          <w:b/>
          <w:bCs/>
          <w:sz w:val="28"/>
          <w:szCs w:val="28"/>
          <w:rtl/>
        </w:rPr>
      </w:pPr>
      <w:r w:rsidRPr="00246306">
        <w:rPr>
          <w:rFonts w:ascii="Simplified Arabic" w:hAnsi="Simplified Arabic" w:cs="Simplified Arabic"/>
          <w:sz w:val="28"/>
          <w:szCs w:val="28"/>
          <w:rtl/>
        </w:rPr>
        <w:t xml:space="preserve">السؤال الرئيسي الذي تسعى هذه الدراسة للإجابة عليه هو: </w:t>
      </w:r>
      <w:r w:rsidRPr="00246306">
        <w:rPr>
          <w:rFonts w:ascii="Simplified Arabic" w:hAnsi="Simplified Arabic" w:cs="Simplified Arabic"/>
          <w:b/>
          <w:bCs/>
          <w:sz w:val="28"/>
          <w:szCs w:val="28"/>
          <w:rtl/>
        </w:rPr>
        <w:t>"ما هو أثر الممارسات القيادية، المقاسة وفقا لمعيار القيادة في نموذج</w:t>
      </w:r>
      <w:r w:rsidRPr="00246306">
        <w:rPr>
          <w:rFonts w:ascii="Simplified Arabic" w:hAnsi="Simplified Arabic" w:cs="Simplified Arabic"/>
          <w:b/>
          <w:bCs/>
          <w:sz w:val="28"/>
          <w:szCs w:val="28"/>
        </w:rPr>
        <w:t xml:space="preserve"> EFQM</w:t>
      </w:r>
      <w:r w:rsidRPr="00246306">
        <w:rPr>
          <w:rFonts w:ascii="Simplified Arabic" w:hAnsi="Simplified Arabic" w:cs="Simplified Arabic"/>
          <w:b/>
          <w:bCs/>
          <w:sz w:val="28"/>
          <w:szCs w:val="28"/>
          <w:rtl/>
        </w:rPr>
        <w:t xml:space="preserve">، في تعزيز رضا أصحاب المصلحة الداخليين في جامعة جزر القمر؟" </w:t>
      </w:r>
    </w:p>
    <w:p w14:paraId="1A786965" w14:textId="77777777" w:rsidR="006D3DD1" w:rsidRPr="00246306" w:rsidRDefault="006D3DD1" w:rsidP="00457AE4">
      <w:pPr>
        <w:jc w:val="lowKashida"/>
        <w:rPr>
          <w:rFonts w:ascii="Simplified Arabic" w:hAnsi="Simplified Arabic" w:cs="Simplified Arabic"/>
          <w:sz w:val="28"/>
          <w:szCs w:val="28"/>
          <w:rtl/>
        </w:rPr>
      </w:pPr>
      <w:r w:rsidRPr="00246306">
        <w:rPr>
          <w:rFonts w:ascii="Simplified Arabic" w:hAnsi="Simplified Arabic" w:cs="Simplified Arabic"/>
          <w:sz w:val="28"/>
          <w:szCs w:val="28"/>
          <w:rtl/>
        </w:rPr>
        <w:t>وينبثق عن السؤال الرئيسي الأسئلة الفرعية التالية:</w:t>
      </w:r>
    </w:p>
    <w:p w14:paraId="187013D2" w14:textId="3F8C5E6C" w:rsidR="006D3DD1" w:rsidRPr="00246306" w:rsidRDefault="006D3DD1" w:rsidP="009767BF">
      <w:pPr>
        <w:pStyle w:val="Paragraphedeliste"/>
        <w:numPr>
          <w:ilvl w:val="0"/>
          <w:numId w:val="1"/>
        </w:numPr>
        <w:jc w:val="lowKashida"/>
        <w:rPr>
          <w:rFonts w:ascii="Simplified Arabic" w:hAnsi="Simplified Arabic" w:cs="Simplified Arabic"/>
          <w:sz w:val="28"/>
          <w:szCs w:val="28"/>
        </w:rPr>
      </w:pPr>
      <w:r w:rsidRPr="00246306">
        <w:rPr>
          <w:rFonts w:ascii="Simplified Arabic" w:hAnsi="Simplified Arabic" w:cs="Simplified Arabic"/>
          <w:sz w:val="28"/>
          <w:szCs w:val="28"/>
          <w:rtl/>
        </w:rPr>
        <w:t xml:space="preserve">ما مستوى ممارسة القيادة في جامعة جزر القمر لأبعاد معيار "القيادة" في نموذج </w:t>
      </w:r>
      <w:r w:rsidRPr="00246306">
        <w:rPr>
          <w:rFonts w:ascii="Simplified Arabic" w:hAnsi="Simplified Arabic" w:cs="Simplified Arabic"/>
          <w:sz w:val="28"/>
          <w:szCs w:val="28"/>
          <w:lang w:val="fr-FR"/>
        </w:rPr>
        <w:t>EFQM</w:t>
      </w:r>
      <w:r w:rsidRPr="00246306">
        <w:rPr>
          <w:rFonts w:ascii="Simplified Arabic" w:hAnsi="Simplified Arabic" w:cs="Simplified Arabic"/>
          <w:sz w:val="28"/>
          <w:szCs w:val="28"/>
          <w:rtl/>
        </w:rPr>
        <w:t xml:space="preserve"> </w:t>
      </w:r>
      <w:r w:rsidR="00457AE4">
        <w:rPr>
          <w:rFonts w:ascii="Simplified Arabic" w:hAnsi="Simplified Arabic" w:cs="Simplified Arabic" w:hint="cs"/>
          <w:sz w:val="28"/>
          <w:szCs w:val="28"/>
          <w:rtl/>
        </w:rPr>
        <w:t xml:space="preserve">من حيث </w:t>
      </w:r>
      <w:r w:rsidR="00153208">
        <w:rPr>
          <w:rFonts w:ascii="Simplified Arabic" w:hAnsi="Simplified Arabic" w:cs="Simplified Arabic" w:hint="cs"/>
          <w:sz w:val="28"/>
          <w:szCs w:val="28"/>
          <w:rtl/>
        </w:rPr>
        <w:t xml:space="preserve">(التوجيه الاستراتيجي </w:t>
      </w:r>
      <w:r w:rsidR="00153208">
        <w:rPr>
          <w:rFonts w:ascii="Simplified Arabic" w:hAnsi="Simplified Arabic" w:cs="Simplified Arabic"/>
          <w:sz w:val="28"/>
          <w:szCs w:val="28"/>
          <w:rtl/>
        </w:rPr>
        <w:t>–</w:t>
      </w:r>
      <w:r w:rsidR="00153208">
        <w:rPr>
          <w:rFonts w:ascii="Simplified Arabic" w:hAnsi="Simplified Arabic" w:cs="Simplified Arabic" w:hint="cs"/>
          <w:sz w:val="28"/>
          <w:szCs w:val="28"/>
          <w:rtl/>
        </w:rPr>
        <w:t xml:space="preserve">التمكين </w:t>
      </w:r>
      <w:r w:rsidR="00153208">
        <w:rPr>
          <w:rFonts w:ascii="Simplified Arabic" w:hAnsi="Simplified Arabic" w:cs="Simplified Arabic"/>
          <w:sz w:val="28"/>
          <w:szCs w:val="28"/>
          <w:rtl/>
        </w:rPr>
        <w:t>–</w:t>
      </w:r>
      <w:r w:rsidR="00153208">
        <w:rPr>
          <w:rFonts w:ascii="Simplified Arabic" w:hAnsi="Simplified Arabic" w:cs="Simplified Arabic" w:hint="cs"/>
          <w:sz w:val="28"/>
          <w:szCs w:val="28"/>
          <w:rtl/>
        </w:rPr>
        <w:t xml:space="preserve">إدارة التغييرات </w:t>
      </w:r>
      <w:r w:rsidR="00153208">
        <w:rPr>
          <w:rFonts w:ascii="Simplified Arabic" w:hAnsi="Simplified Arabic" w:cs="Simplified Arabic"/>
          <w:sz w:val="28"/>
          <w:szCs w:val="28"/>
          <w:rtl/>
        </w:rPr>
        <w:t>–</w:t>
      </w:r>
      <w:r w:rsidR="00153208">
        <w:rPr>
          <w:rFonts w:ascii="Simplified Arabic" w:hAnsi="Simplified Arabic" w:cs="Simplified Arabic" w:hint="cs"/>
          <w:sz w:val="28"/>
          <w:szCs w:val="28"/>
          <w:rtl/>
        </w:rPr>
        <w:t xml:space="preserve">النزاهة </w:t>
      </w:r>
      <w:r w:rsidR="00153208">
        <w:rPr>
          <w:rFonts w:ascii="Simplified Arabic" w:hAnsi="Simplified Arabic" w:cs="Simplified Arabic"/>
          <w:sz w:val="28"/>
          <w:szCs w:val="28"/>
          <w:rtl/>
        </w:rPr>
        <w:t>–</w:t>
      </w:r>
      <w:r w:rsidR="00153208">
        <w:rPr>
          <w:rFonts w:ascii="Simplified Arabic" w:hAnsi="Simplified Arabic" w:cs="Simplified Arabic" w:hint="cs"/>
          <w:sz w:val="28"/>
          <w:szCs w:val="28"/>
          <w:rtl/>
        </w:rPr>
        <w:t xml:space="preserve"> الابتكار) </w:t>
      </w:r>
      <w:r w:rsidRPr="00246306">
        <w:rPr>
          <w:rFonts w:ascii="Simplified Arabic" w:hAnsi="Simplified Arabic" w:cs="Simplified Arabic"/>
          <w:sz w:val="28"/>
          <w:szCs w:val="28"/>
          <w:rtl/>
        </w:rPr>
        <w:t>من وجهة نظر أصحاب المصلحة الداخليين؟</w:t>
      </w:r>
    </w:p>
    <w:p w14:paraId="1EB527BF" w14:textId="77777777" w:rsidR="006D3DD1" w:rsidRPr="00246306" w:rsidRDefault="006D3DD1" w:rsidP="009767BF">
      <w:pPr>
        <w:pStyle w:val="Paragraphedeliste"/>
        <w:numPr>
          <w:ilvl w:val="0"/>
          <w:numId w:val="1"/>
        </w:numPr>
        <w:jc w:val="lowKashida"/>
        <w:rPr>
          <w:rFonts w:ascii="Simplified Arabic" w:hAnsi="Simplified Arabic" w:cs="Simplified Arabic"/>
          <w:sz w:val="28"/>
          <w:szCs w:val="28"/>
        </w:rPr>
      </w:pPr>
      <w:r w:rsidRPr="00246306">
        <w:rPr>
          <w:rFonts w:ascii="Simplified Arabic" w:hAnsi="Simplified Arabic" w:cs="Simplified Arabic"/>
          <w:sz w:val="28"/>
          <w:szCs w:val="28"/>
          <w:rtl/>
        </w:rPr>
        <w:t>ما هو المستوى العام لرضا أصحاب المصلحة الداخليين (الأكاديميين والإداريين) في جامعة جزر القمر؟</w:t>
      </w:r>
    </w:p>
    <w:p w14:paraId="26C296AA" w14:textId="77777777" w:rsidR="006D3DD1" w:rsidRPr="00246306" w:rsidRDefault="006D3DD1" w:rsidP="009767BF">
      <w:pPr>
        <w:pStyle w:val="Paragraphedeliste"/>
        <w:numPr>
          <w:ilvl w:val="0"/>
          <w:numId w:val="1"/>
        </w:numPr>
        <w:jc w:val="lowKashida"/>
        <w:rPr>
          <w:rFonts w:ascii="Simplified Arabic" w:hAnsi="Simplified Arabic" w:cs="Simplified Arabic"/>
          <w:sz w:val="28"/>
          <w:szCs w:val="28"/>
        </w:rPr>
      </w:pPr>
      <w:r w:rsidRPr="00246306">
        <w:rPr>
          <w:rFonts w:ascii="Simplified Arabic" w:hAnsi="Simplified Arabic" w:cs="Simplified Arabic"/>
          <w:sz w:val="28"/>
          <w:szCs w:val="28"/>
          <w:rtl/>
        </w:rPr>
        <w:t>هل توجد أثر ذو دلالة إحصائية للممارسات القيادية (كمتغير مستقل) على رضا أصحاب المصلحة الداخليين (كمتغير تابع) في جامعة جزر القمر؟</w:t>
      </w:r>
    </w:p>
    <w:p w14:paraId="121ACE27" w14:textId="77777777" w:rsidR="006D3DD1" w:rsidRPr="00246306" w:rsidRDefault="006D3DD1" w:rsidP="009767BF">
      <w:pPr>
        <w:pStyle w:val="Paragraphedeliste"/>
        <w:numPr>
          <w:ilvl w:val="0"/>
          <w:numId w:val="1"/>
        </w:numPr>
        <w:jc w:val="lowKashida"/>
        <w:rPr>
          <w:rFonts w:ascii="Simplified Arabic" w:hAnsi="Simplified Arabic" w:cs="Simplified Arabic"/>
          <w:sz w:val="28"/>
          <w:szCs w:val="28"/>
          <w:rtl/>
        </w:rPr>
      </w:pPr>
      <w:r w:rsidRPr="00246306">
        <w:rPr>
          <w:rFonts w:ascii="Simplified Arabic" w:hAnsi="Simplified Arabic" w:cs="Simplified Arabic"/>
          <w:sz w:val="28"/>
          <w:szCs w:val="28"/>
          <w:rtl/>
        </w:rPr>
        <w:t>هل توجد فروق ذات دلالة إحصائية في مستوى رضا أصحاب المصلحة الداخليين تعزي للمتغيرات الديموغرافية (مثل: الكلية/ الإدارة، المسمى الوظيفي، سنوات الخبرة، الجنس)؟</w:t>
      </w:r>
    </w:p>
    <w:p w14:paraId="01E6437E" w14:textId="77777777" w:rsidR="00F925D0" w:rsidRPr="008D04A8" w:rsidRDefault="00F925D0" w:rsidP="00D22171">
      <w:pPr>
        <w:rPr>
          <w:rFonts w:ascii="Simplified Arabic" w:hAnsi="Simplified Arabic" w:cs="Simplified Arabic"/>
          <w:sz w:val="28"/>
          <w:szCs w:val="28"/>
          <w:u w:val="single"/>
          <w:rtl/>
        </w:rPr>
      </w:pPr>
    </w:p>
    <w:p w14:paraId="20A71CA6" w14:textId="77777777" w:rsidR="00F925D0" w:rsidRPr="008D04A8" w:rsidRDefault="00F925D0" w:rsidP="00D22171">
      <w:pPr>
        <w:rPr>
          <w:rFonts w:ascii="Simplified Arabic" w:hAnsi="Simplified Arabic" w:cs="Simplified Arabic"/>
          <w:sz w:val="28"/>
          <w:szCs w:val="28"/>
          <w:u w:val="single"/>
          <w:rtl/>
        </w:rPr>
      </w:pPr>
    </w:p>
    <w:p w14:paraId="76A03DFE" w14:textId="77777777" w:rsidR="00F925D0" w:rsidRPr="008D04A8" w:rsidRDefault="00F925D0" w:rsidP="00D22171">
      <w:pPr>
        <w:rPr>
          <w:rFonts w:ascii="Simplified Arabic" w:hAnsi="Simplified Arabic" w:cs="Simplified Arabic"/>
          <w:sz w:val="28"/>
          <w:szCs w:val="28"/>
          <w:u w:val="single"/>
          <w:rtl/>
        </w:rPr>
      </w:pPr>
    </w:p>
    <w:p w14:paraId="0301E4CC" w14:textId="77777777" w:rsidR="00F925D0" w:rsidRPr="008D04A8" w:rsidRDefault="00F925D0" w:rsidP="00D22171">
      <w:pPr>
        <w:rPr>
          <w:rFonts w:ascii="Simplified Arabic" w:hAnsi="Simplified Arabic" w:cs="Simplified Arabic"/>
          <w:sz w:val="28"/>
          <w:szCs w:val="28"/>
          <w:u w:val="single"/>
          <w:rtl/>
        </w:rPr>
      </w:pPr>
    </w:p>
    <w:p w14:paraId="452B52AF" w14:textId="77777777" w:rsidR="00F925D0" w:rsidRPr="008D04A8" w:rsidRDefault="00F925D0" w:rsidP="00D22171">
      <w:pPr>
        <w:rPr>
          <w:rFonts w:ascii="Simplified Arabic" w:hAnsi="Simplified Arabic" w:cs="Simplified Arabic"/>
          <w:sz w:val="28"/>
          <w:szCs w:val="28"/>
          <w:u w:val="single"/>
          <w:rtl/>
        </w:rPr>
      </w:pPr>
    </w:p>
    <w:p w14:paraId="3B245A68" w14:textId="77777777" w:rsidR="00F925D0" w:rsidRPr="008D04A8" w:rsidRDefault="00F925D0" w:rsidP="00D22171">
      <w:pPr>
        <w:rPr>
          <w:rFonts w:ascii="Simplified Arabic" w:hAnsi="Simplified Arabic" w:cs="Simplified Arabic"/>
          <w:sz w:val="28"/>
          <w:szCs w:val="28"/>
          <w:u w:val="single"/>
          <w:rtl/>
        </w:rPr>
      </w:pPr>
    </w:p>
    <w:p w14:paraId="5514C8F6" w14:textId="77777777" w:rsidR="00F925D0" w:rsidRDefault="00F925D0" w:rsidP="00D22171">
      <w:pPr>
        <w:rPr>
          <w:rFonts w:ascii="Simplified Arabic" w:hAnsi="Simplified Arabic" w:cs="Simplified Arabic"/>
          <w:sz w:val="28"/>
          <w:szCs w:val="28"/>
          <w:u w:val="single"/>
          <w:rtl/>
        </w:rPr>
      </w:pPr>
    </w:p>
    <w:p w14:paraId="391D9A56" w14:textId="77777777" w:rsidR="00B26A5D" w:rsidRDefault="00B26A5D" w:rsidP="00D22171">
      <w:pPr>
        <w:rPr>
          <w:rFonts w:ascii="Simplified Arabic" w:hAnsi="Simplified Arabic" w:cs="Simplified Arabic"/>
          <w:sz w:val="28"/>
          <w:szCs w:val="28"/>
          <w:u w:val="single"/>
          <w:rtl/>
        </w:rPr>
      </w:pPr>
    </w:p>
    <w:p w14:paraId="6875B198" w14:textId="77777777" w:rsidR="00B26A5D" w:rsidRPr="008D04A8" w:rsidRDefault="00B26A5D" w:rsidP="00D22171">
      <w:pPr>
        <w:rPr>
          <w:rFonts w:ascii="Simplified Arabic" w:hAnsi="Simplified Arabic" w:cs="Simplified Arabic"/>
          <w:sz w:val="28"/>
          <w:szCs w:val="28"/>
          <w:u w:val="single"/>
          <w:rtl/>
        </w:rPr>
      </w:pPr>
    </w:p>
    <w:p w14:paraId="24A155A0" w14:textId="3B0301C6" w:rsidR="001518BC" w:rsidRPr="00000D49" w:rsidRDefault="008A7B28" w:rsidP="001518BC">
      <w:pPr>
        <w:rPr>
          <w:rFonts w:ascii="Simplified Arabic" w:hAnsi="Simplified Arabic" w:cs="Simplified Arabic"/>
          <w:b/>
          <w:bCs/>
          <w:sz w:val="32"/>
          <w:szCs w:val="32"/>
          <w:u w:val="single"/>
          <w:rtl/>
        </w:rPr>
      </w:pPr>
      <w:r>
        <w:rPr>
          <w:rFonts w:ascii="Simplified Arabic" w:hAnsi="Simplified Arabic" w:cs="Simplified Arabic"/>
          <w:b/>
          <w:bCs/>
          <w:sz w:val="32"/>
          <w:szCs w:val="32"/>
          <w:u w:val="single"/>
        </w:rPr>
        <w:lastRenderedPageBreak/>
        <w:t>1.6</w:t>
      </w:r>
      <w:r w:rsidR="001518BC" w:rsidRPr="00000D49">
        <w:rPr>
          <w:rFonts w:ascii="Simplified Arabic" w:hAnsi="Simplified Arabic" w:cs="Simplified Arabic"/>
          <w:b/>
          <w:bCs/>
          <w:sz w:val="32"/>
          <w:szCs w:val="32"/>
          <w:u w:val="single"/>
          <w:rtl/>
        </w:rPr>
        <w:t>فروض الدراسة:</w:t>
      </w:r>
    </w:p>
    <w:p w14:paraId="5C5EA78D" w14:textId="77777777" w:rsidR="001518BC" w:rsidRPr="00246306" w:rsidRDefault="001518BC" w:rsidP="001518BC">
      <w:pPr>
        <w:jc w:val="lowKashida"/>
        <w:rPr>
          <w:rFonts w:ascii="Simplified Arabic" w:hAnsi="Simplified Arabic" w:cs="Simplified Arabic"/>
          <w:sz w:val="28"/>
          <w:szCs w:val="28"/>
          <w:rtl/>
        </w:rPr>
      </w:pPr>
      <w:r w:rsidRPr="00246306">
        <w:rPr>
          <w:rFonts w:ascii="Simplified Arabic" w:hAnsi="Simplified Arabic" w:cs="Simplified Arabic"/>
          <w:sz w:val="28"/>
          <w:szCs w:val="28"/>
          <w:rtl/>
        </w:rPr>
        <w:t>الفرضية الرئيسية الأولى (</w:t>
      </w:r>
      <w:r w:rsidRPr="00246306">
        <w:rPr>
          <w:rFonts w:ascii="Simplified Arabic" w:hAnsi="Simplified Arabic" w:cs="Simplified Arabic"/>
          <w:sz w:val="28"/>
          <w:szCs w:val="28"/>
        </w:rPr>
        <w:t>H1</w:t>
      </w:r>
      <w:r w:rsidRPr="00246306">
        <w:rPr>
          <w:rFonts w:ascii="Simplified Arabic" w:hAnsi="Simplified Arabic" w:cs="Simplified Arabic"/>
          <w:sz w:val="28"/>
          <w:szCs w:val="28"/>
          <w:rtl/>
        </w:rPr>
        <w:t xml:space="preserve">): يوجد أثر إيجابي ذو دلالة إحصائية للممارسات القيادية (وفقا لنموذج </w:t>
      </w:r>
      <w:r w:rsidRPr="00246306">
        <w:rPr>
          <w:rFonts w:ascii="Simplified Arabic" w:hAnsi="Simplified Arabic" w:cs="Simplified Arabic"/>
          <w:sz w:val="28"/>
          <w:szCs w:val="28"/>
        </w:rPr>
        <w:t>EFQM</w:t>
      </w:r>
      <w:r w:rsidRPr="00246306">
        <w:rPr>
          <w:rFonts w:ascii="Simplified Arabic" w:hAnsi="Simplified Arabic" w:cs="Simplified Arabic"/>
          <w:sz w:val="28"/>
          <w:szCs w:val="28"/>
          <w:rtl/>
        </w:rPr>
        <w:t>) على رضا أصحاب المصلحة الداخليين في جامعة جزر القمر عند مستوى دلالة</w:t>
      </w:r>
      <w:r>
        <w:rPr>
          <w:rFonts w:ascii="Simplified Arabic" w:hAnsi="Simplified Arabic" w:cs="Simplified Arabic" w:hint="cs"/>
          <w:sz w:val="28"/>
          <w:szCs w:val="28"/>
          <w:rtl/>
        </w:rPr>
        <w:t xml:space="preserve"> (</w:t>
      </w:r>
      <m:oMath>
        <m:r>
          <m:rPr>
            <m:sty m:val="p"/>
          </m:rPr>
          <w:rPr>
            <w:rFonts w:ascii="Cambria Math" w:hAnsi="Cambria Math" w:cs="Cambria" w:hint="cs"/>
            <w:sz w:val="28"/>
            <w:szCs w:val="28"/>
            <w:rtl/>
          </w:rPr>
          <m:t>α</m:t>
        </m:r>
        <m:r>
          <m:rPr>
            <m:sty m:val="p"/>
          </m:rPr>
          <w:rPr>
            <w:rFonts w:ascii="Cambria Math" w:hAnsi="Cambria Math" w:cs="Times New Roman" w:hint="cs"/>
            <w:sz w:val="28"/>
            <w:szCs w:val="28"/>
            <w:rtl/>
          </w:rPr>
          <m:t>≤</m:t>
        </m:r>
        <m:r>
          <m:rPr>
            <m:sty m:val="p"/>
          </m:rPr>
          <w:rPr>
            <w:rFonts w:ascii="Cambria Math" w:hAnsi="Cambria Math" w:cs="Simplified Arabic"/>
            <w:sz w:val="28"/>
            <w:szCs w:val="28"/>
          </w:rPr>
          <m:t>0.05</m:t>
        </m:r>
      </m:oMath>
      <w:r>
        <w:rPr>
          <w:rFonts w:ascii="Simplified Arabic" w:hAnsi="Simplified Arabic" w:cs="Simplified Arabic" w:hint="cs"/>
          <w:sz w:val="28"/>
          <w:szCs w:val="28"/>
          <w:rtl/>
        </w:rPr>
        <w:t>)</w:t>
      </w:r>
      <w:r w:rsidRPr="00246306">
        <w:rPr>
          <w:rFonts w:ascii="Simplified Arabic" w:hAnsi="Simplified Arabic" w:cs="Simplified Arabic"/>
          <w:sz w:val="28"/>
          <w:szCs w:val="28"/>
          <w:rtl/>
        </w:rPr>
        <w:t>.</w:t>
      </w:r>
    </w:p>
    <w:p w14:paraId="364EB08D" w14:textId="18BD146E" w:rsidR="001518BC" w:rsidRPr="00246306" w:rsidRDefault="001518BC" w:rsidP="001518BC">
      <w:pPr>
        <w:jc w:val="lowKashida"/>
        <w:rPr>
          <w:rFonts w:ascii="Simplified Arabic" w:hAnsi="Simplified Arabic" w:cs="Simplified Arabic"/>
          <w:sz w:val="28"/>
          <w:szCs w:val="28"/>
          <w:rtl/>
        </w:rPr>
      </w:pPr>
      <w:r w:rsidRPr="00246306">
        <w:rPr>
          <w:rFonts w:ascii="Simplified Arabic" w:hAnsi="Simplified Arabic" w:cs="Simplified Arabic"/>
          <w:sz w:val="28"/>
          <w:szCs w:val="28"/>
          <w:rtl/>
        </w:rPr>
        <w:t>الفرضية الرئيسية الثانية (</w:t>
      </w:r>
      <w:r w:rsidRPr="00246306">
        <w:rPr>
          <w:rFonts w:ascii="Simplified Arabic" w:hAnsi="Simplified Arabic" w:cs="Simplified Arabic"/>
          <w:sz w:val="28"/>
          <w:szCs w:val="28"/>
        </w:rPr>
        <w:t>H2</w:t>
      </w:r>
      <w:r w:rsidRPr="00246306">
        <w:rPr>
          <w:rFonts w:ascii="Simplified Arabic" w:hAnsi="Simplified Arabic" w:cs="Simplified Arabic"/>
          <w:sz w:val="28"/>
          <w:szCs w:val="28"/>
          <w:rtl/>
        </w:rPr>
        <w:t>): لا توجد فروق ذات دلالة إحصائية في استجابات أفراد عينة الدراسة حول مستوى رضاهم تعزي لمتغيراتهم الديم</w:t>
      </w:r>
      <w:r w:rsidR="007150E3">
        <w:rPr>
          <w:rFonts w:ascii="Simplified Arabic" w:hAnsi="Simplified Arabic" w:cs="Simplified Arabic"/>
          <w:sz w:val="28"/>
          <w:szCs w:val="28"/>
          <w:rtl/>
        </w:rPr>
        <w:t>وغرافية (الكلية، المسمى</w:t>
      </w:r>
      <w:r>
        <w:rPr>
          <w:rFonts w:ascii="Simplified Arabic" w:hAnsi="Simplified Arabic" w:cs="Simplified Arabic"/>
          <w:sz w:val="28"/>
          <w:szCs w:val="28"/>
          <w:rtl/>
        </w:rPr>
        <w:t xml:space="preserve"> الوظيف</w:t>
      </w:r>
      <w:r w:rsidR="007150E3">
        <w:rPr>
          <w:rFonts w:ascii="Simplified Arabic" w:hAnsi="Simplified Arabic" w:cs="Simplified Arabic" w:hint="cs"/>
          <w:sz w:val="28"/>
          <w:szCs w:val="28"/>
          <w:rtl/>
        </w:rPr>
        <w:t>ي</w:t>
      </w:r>
      <w:r w:rsidRPr="00246306">
        <w:rPr>
          <w:rFonts w:ascii="Simplified Arabic" w:hAnsi="Simplified Arabic" w:cs="Simplified Arabic"/>
          <w:sz w:val="28"/>
          <w:szCs w:val="28"/>
          <w:rtl/>
        </w:rPr>
        <w:t>، سنوات الخبرة).</w:t>
      </w:r>
    </w:p>
    <w:p w14:paraId="3D3B43EA" w14:textId="77777777" w:rsidR="00F925D0" w:rsidRPr="008D04A8" w:rsidRDefault="00F925D0" w:rsidP="00D22171">
      <w:pPr>
        <w:rPr>
          <w:rFonts w:ascii="Simplified Arabic" w:hAnsi="Simplified Arabic" w:cs="Simplified Arabic"/>
          <w:sz w:val="28"/>
          <w:szCs w:val="28"/>
          <w:u w:val="single"/>
          <w:rtl/>
        </w:rPr>
      </w:pPr>
    </w:p>
    <w:p w14:paraId="67CBE4F6" w14:textId="77777777" w:rsidR="00F925D0" w:rsidRPr="008D04A8" w:rsidRDefault="00F925D0" w:rsidP="00D22171">
      <w:pPr>
        <w:rPr>
          <w:rFonts w:ascii="Simplified Arabic" w:hAnsi="Simplified Arabic" w:cs="Simplified Arabic"/>
          <w:sz w:val="28"/>
          <w:szCs w:val="28"/>
          <w:u w:val="single"/>
          <w:rtl/>
        </w:rPr>
      </w:pPr>
    </w:p>
    <w:p w14:paraId="0289C178" w14:textId="77777777" w:rsidR="00F925D0" w:rsidRPr="008D04A8" w:rsidRDefault="00F925D0" w:rsidP="00D22171">
      <w:pPr>
        <w:rPr>
          <w:rFonts w:ascii="Simplified Arabic" w:hAnsi="Simplified Arabic" w:cs="Simplified Arabic"/>
          <w:sz w:val="28"/>
          <w:szCs w:val="28"/>
          <w:u w:val="single"/>
          <w:rtl/>
        </w:rPr>
      </w:pPr>
    </w:p>
    <w:p w14:paraId="33F9FE88" w14:textId="77777777" w:rsidR="00F925D0" w:rsidRPr="008D04A8" w:rsidRDefault="00F925D0" w:rsidP="00D22171">
      <w:pPr>
        <w:rPr>
          <w:rFonts w:ascii="Simplified Arabic" w:hAnsi="Simplified Arabic" w:cs="Simplified Arabic"/>
          <w:sz w:val="28"/>
          <w:szCs w:val="28"/>
          <w:u w:val="single"/>
          <w:rtl/>
        </w:rPr>
      </w:pPr>
    </w:p>
    <w:p w14:paraId="47D2D2E2" w14:textId="77777777" w:rsidR="00F925D0" w:rsidRPr="008D04A8" w:rsidRDefault="00F925D0" w:rsidP="00D22171">
      <w:pPr>
        <w:rPr>
          <w:rFonts w:ascii="Simplified Arabic" w:hAnsi="Simplified Arabic" w:cs="Simplified Arabic"/>
          <w:sz w:val="28"/>
          <w:szCs w:val="28"/>
          <w:u w:val="single"/>
          <w:rtl/>
        </w:rPr>
      </w:pPr>
    </w:p>
    <w:p w14:paraId="248AADB4" w14:textId="77777777" w:rsidR="00F925D0" w:rsidRPr="008D04A8" w:rsidRDefault="00F925D0" w:rsidP="00D22171">
      <w:pPr>
        <w:rPr>
          <w:rFonts w:ascii="Simplified Arabic" w:hAnsi="Simplified Arabic" w:cs="Simplified Arabic"/>
          <w:sz w:val="28"/>
          <w:szCs w:val="28"/>
          <w:u w:val="single"/>
          <w:rtl/>
        </w:rPr>
      </w:pPr>
    </w:p>
    <w:p w14:paraId="05693CE8" w14:textId="77777777" w:rsidR="00F925D0" w:rsidRPr="008D04A8" w:rsidRDefault="00F925D0" w:rsidP="00D22171">
      <w:pPr>
        <w:rPr>
          <w:rFonts w:ascii="Simplified Arabic" w:hAnsi="Simplified Arabic" w:cs="Simplified Arabic"/>
          <w:sz w:val="28"/>
          <w:szCs w:val="28"/>
          <w:u w:val="single"/>
          <w:rtl/>
        </w:rPr>
      </w:pPr>
    </w:p>
    <w:p w14:paraId="3A99CB2F" w14:textId="77777777" w:rsidR="00F925D0" w:rsidRPr="008D04A8" w:rsidRDefault="00F925D0" w:rsidP="00D22171">
      <w:pPr>
        <w:rPr>
          <w:rFonts w:ascii="Simplified Arabic" w:hAnsi="Simplified Arabic" w:cs="Simplified Arabic"/>
          <w:sz w:val="28"/>
          <w:szCs w:val="28"/>
          <w:u w:val="single"/>
          <w:rtl/>
        </w:rPr>
      </w:pPr>
    </w:p>
    <w:p w14:paraId="69A7453E" w14:textId="77777777" w:rsidR="00F925D0" w:rsidRPr="008D04A8" w:rsidRDefault="00F925D0" w:rsidP="00D22171">
      <w:pPr>
        <w:rPr>
          <w:rFonts w:ascii="Simplified Arabic" w:hAnsi="Simplified Arabic" w:cs="Simplified Arabic"/>
          <w:sz w:val="28"/>
          <w:szCs w:val="28"/>
          <w:u w:val="single"/>
          <w:rtl/>
        </w:rPr>
      </w:pPr>
    </w:p>
    <w:p w14:paraId="2E9ABF35" w14:textId="77777777" w:rsidR="00F925D0" w:rsidRPr="008D04A8" w:rsidRDefault="00F925D0" w:rsidP="00D22171">
      <w:pPr>
        <w:rPr>
          <w:rFonts w:ascii="Simplified Arabic" w:hAnsi="Simplified Arabic" w:cs="Simplified Arabic"/>
          <w:sz w:val="28"/>
          <w:szCs w:val="28"/>
          <w:u w:val="single"/>
          <w:rtl/>
        </w:rPr>
      </w:pPr>
    </w:p>
    <w:p w14:paraId="6000D7DA" w14:textId="77777777" w:rsidR="00F925D0" w:rsidRPr="008D04A8" w:rsidRDefault="00F925D0" w:rsidP="00D22171">
      <w:pPr>
        <w:rPr>
          <w:rFonts w:ascii="Simplified Arabic" w:hAnsi="Simplified Arabic" w:cs="Simplified Arabic"/>
          <w:sz w:val="28"/>
          <w:szCs w:val="28"/>
          <w:u w:val="single"/>
          <w:rtl/>
        </w:rPr>
      </w:pPr>
    </w:p>
    <w:p w14:paraId="29E39AEB" w14:textId="77777777" w:rsidR="00F925D0" w:rsidRPr="008D04A8" w:rsidRDefault="00F925D0" w:rsidP="00D22171">
      <w:pPr>
        <w:rPr>
          <w:rFonts w:ascii="Simplified Arabic" w:hAnsi="Simplified Arabic" w:cs="Simplified Arabic"/>
          <w:sz w:val="28"/>
          <w:szCs w:val="28"/>
          <w:u w:val="single"/>
          <w:rtl/>
        </w:rPr>
      </w:pPr>
    </w:p>
    <w:p w14:paraId="6CD0CA51" w14:textId="77777777" w:rsidR="00F925D0" w:rsidRPr="008D04A8" w:rsidRDefault="00F925D0" w:rsidP="00D22171">
      <w:pPr>
        <w:rPr>
          <w:rFonts w:ascii="Simplified Arabic" w:hAnsi="Simplified Arabic" w:cs="Simplified Arabic"/>
          <w:sz w:val="28"/>
          <w:szCs w:val="28"/>
          <w:u w:val="single"/>
          <w:rtl/>
        </w:rPr>
      </w:pPr>
    </w:p>
    <w:p w14:paraId="78F6A9C1" w14:textId="77777777" w:rsidR="00F925D0" w:rsidRPr="008D04A8" w:rsidRDefault="00F925D0" w:rsidP="00D22171">
      <w:pPr>
        <w:rPr>
          <w:rFonts w:ascii="Simplified Arabic" w:hAnsi="Simplified Arabic" w:cs="Simplified Arabic"/>
          <w:sz w:val="28"/>
          <w:szCs w:val="28"/>
          <w:u w:val="single"/>
          <w:rtl/>
        </w:rPr>
      </w:pPr>
    </w:p>
    <w:p w14:paraId="5ABAA58D" w14:textId="77777777" w:rsidR="00F925D0" w:rsidRPr="008D04A8" w:rsidRDefault="00F925D0" w:rsidP="00D22171">
      <w:pPr>
        <w:rPr>
          <w:rFonts w:ascii="Simplified Arabic" w:hAnsi="Simplified Arabic" w:cs="Simplified Arabic"/>
          <w:sz w:val="28"/>
          <w:szCs w:val="28"/>
          <w:u w:val="single"/>
          <w:rtl/>
        </w:rPr>
      </w:pPr>
    </w:p>
    <w:p w14:paraId="5C1BA7DD" w14:textId="77777777" w:rsidR="00F925D0" w:rsidRPr="008D04A8" w:rsidRDefault="00F925D0" w:rsidP="00D22171">
      <w:pPr>
        <w:rPr>
          <w:rFonts w:ascii="Simplified Arabic" w:hAnsi="Simplified Arabic" w:cs="Simplified Arabic"/>
          <w:sz w:val="28"/>
          <w:szCs w:val="28"/>
          <w:u w:val="single"/>
          <w:rtl/>
        </w:rPr>
      </w:pPr>
    </w:p>
    <w:p w14:paraId="37C8A84D" w14:textId="7D67EE9B" w:rsidR="001F5D86" w:rsidRPr="007D7F22" w:rsidRDefault="008A7B28" w:rsidP="001F5D86">
      <w:pPr>
        <w:rPr>
          <w:rFonts w:ascii="Simplified Arabic" w:hAnsi="Simplified Arabic" w:cs="Simplified Arabic"/>
          <w:b/>
          <w:bCs/>
          <w:sz w:val="28"/>
          <w:szCs w:val="28"/>
          <w:u w:val="single"/>
        </w:rPr>
      </w:pPr>
      <w:r w:rsidRPr="007D7F22">
        <w:rPr>
          <w:rFonts w:ascii="Simplified Arabic" w:hAnsi="Simplified Arabic" w:cs="Simplified Arabic"/>
          <w:b/>
          <w:bCs/>
          <w:sz w:val="28"/>
          <w:szCs w:val="28"/>
          <w:u w:val="single"/>
        </w:rPr>
        <w:lastRenderedPageBreak/>
        <w:t>1.7</w:t>
      </w:r>
      <w:r w:rsidR="00F925D0" w:rsidRPr="007D7F22">
        <w:rPr>
          <w:rFonts w:ascii="Simplified Arabic" w:hAnsi="Simplified Arabic" w:cs="Simplified Arabic"/>
          <w:b/>
          <w:bCs/>
          <w:sz w:val="28"/>
          <w:szCs w:val="28"/>
          <w:u w:val="single"/>
          <w:rtl/>
        </w:rPr>
        <w:t xml:space="preserve">النظرية العلمية </w:t>
      </w:r>
      <w:r w:rsidR="007B26F3" w:rsidRPr="007D7F22">
        <w:rPr>
          <w:rFonts w:ascii="Simplified Arabic" w:hAnsi="Simplified Arabic" w:cs="Simplified Arabic" w:hint="cs"/>
          <w:b/>
          <w:bCs/>
          <w:sz w:val="28"/>
          <w:szCs w:val="28"/>
          <w:u w:val="single"/>
          <w:rtl/>
        </w:rPr>
        <w:t>المتبعة لإعداد</w:t>
      </w:r>
      <w:r w:rsidR="00F925D0" w:rsidRPr="007D7F22">
        <w:rPr>
          <w:rFonts w:ascii="Simplified Arabic" w:hAnsi="Simplified Arabic" w:cs="Simplified Arabic"/>
          <w:b/>
          <w:bCs/>
          <w:sz w:val="28"/>
          <w:szCs w:val="28"/>
          <w:u w:val="single"/>
          <w:rtl/>
        </w:rPr>
        <w:t xml:space="preserve"> البحث</w:t>
      </w:r>
    </w:p>
    <w:p w14:paraId="2A4E880C" w14:textId="2191765E" w:rsidR="001F5D86" w:rsidRPr="001F5D86" w:rsidRDefault="001F5D86" w:rsidP="001F5D86">
      <w:pPr>
        <w:rPr>
          <w:rFonts w:ascii="Simplified Arabic" w:hAnsi="Simplified Arabic" w:cs="Simplified Arabic"/>
          <w:sz w:val="28"/>
          <w:szCs w:val="28"/>
          <w:rtl/>
        </w:rPr>
      </w:pPr>
      <w:r>
        <w:rPr>
          <w:rFonts w:ascii="Simplified Arabic" w:hAnsi="Simplified Arabic" w:cs="Simplified Arabic" w:hint="cs"/>
          <w:sz w:val="28"/>
          <w:szCs w:val="28"/>
          <w:rtl/>
        </w:rPr>
        <w:t>في هذه الدراسة أتبع نموذج التميز الأوروبي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w:t>
      </w:r>
      <w:r w:rsidR="00117F72">
        <w:rPr>
          <w:rFonts w:ascii="Simplified Arabic" w:hAnsi="Simplified Arabic" w:cs="Simplified Arabic" w:hint="cs"/>
          <w:sz w:val="28"/>
          <w:szCs w:val="28"/>
          <w:rtl/>
        </w:rPr>
        <w:t xml:space="preserve">كنظرية علمية لإعداد إطار تحليلي يربط بين الممارسات القيادية ورضا أصحاب المصلحة الداخليين، من خلال تقييم مدى تطبيق معايير النموذج في جامعة جزر القمر. </w:t>
      </w:r>
    </w:p>
    <w:p w14:paraId="3D346AF5" w14:textId="77777777" w:rsidR="00F925D0" w:rsidRPr="008D04A8" w:rsidRDefault="00F925D0" w:rsidP="00D22171">
      <w:pPr>
        <w:rPr>
          <w:rFonts w:ascii="Simplified Arabic" w:hAnsi="Simplified Arabic" w:cs="Simplified Arabic"/>
          <w:sz w:val="28"/>
          <w:szCs w:val="28"/>
          <w:u w:val="single"/>
          <w:rtl/>
        </w:rPr>
      </w:pPr>
    </w:p>
    <w:p w14:paraId="2AAD8009" w14:textId="77777777" w:rsidR="00F925D0" w:rsidRPr="008D04A8" w:rsidRDefault="00F925D0" w:rsidP="00D22171">
      <w:pPr>
        <w:rPr>
          <w:rFonts w:ascii="Simplified Arabic" w:hAnsi="Simplified Arabic" w:cs="Simplified Arabic"/>
          <w:sz w:val="28"/>
          <w:szCs w:val="28"/>
          <w:u w:val="single"/>
          <w:rtl/>
        </w:rPr>
      </w:pPr>
    </w:p>
    <w:p w14:paraId="216E8E69" w14:textId="77777777" w:rsidR="00F925D0" w:rsidRPr="008D04A8" w:rsidRDefault="00F925D0" w:rsidP="00D22171">
      <w:pPr>
        <w:rPr>
          <w:rFonts w:ascii="Simplified Arabic" w:hAnsi="Simplified Arabic" w:cs="Simplified Arabic"/>
          <w:sz w:val="28"/>
          <w:szCs w:val="28"/>
          <w:u w:val="single"/>
          <w:rtl/>
        </w:rPr>
      </w:pPr>
    </w:p>
    <w:p w14:paraId="00A17364" w14:textId="77777777" w:rsidR="00F925D0" w:rsidRPr="008D04A8" w:rsidRDefault="00F925D0" w:rsidP="00D22171">
      <w:pPr>
        <w:rPr>
          <w:rFonts w:ascii="Simplified Arabic" w:hAnsi="Simplified Arabic" w:cs="Simplified Arabic"/>
          <w:sz w:val="28"/>
          <w:szCs w:val="28"/>
          <w:u w:val="single"/>
          <w:rtl/>
        </w:rPr>
      </w:pPr>
    </w:p>
    <w:p w14:paraId="0D2976A9" w14:textId="77777777" w:rsidR="00F925D0" w:rsidRPr="008D04A8" w:rsidRDefault="00F925D0" w:rsidP="00D22171">
      <w:pPr>
        <w:rPr>
          <w:rFonts w:ascii="Simplified Arabic" w:hAnsi="Simplified Arabic" w:cs="Simplified Arabic"/>
          <w:sz w:val="28"/>
          <w:szCs w:val="28"/>
          <w:u w:val="single"/>
          <w:rtl/>
        </w:rPr>
      </w:pPr>
    </w:p>
    <w:p w14:paraId="18DE8D11" w14:textId="77777777" w:rsidR="00F925D0" w:rsidRPr="008D04A8" w:rsidRDefault="00F925D0" w:rsidP="00D22171">
      <w:pPr>
        <w:rPr>
          <w:rFonts w:ascii="Simplified Arabic" w:hAnsi="Simplified Arabic" w:cs="Simplified Arabic"/>
          <w:sz w:val="28"/>
          <w:szCs w:val="28"/>
          <w:u w:val="single"/>
          <w:rtl/>
        </w:rPr>
      </w:pPr>
    </w:p>
    <w:p w14:paraId="3AC2B1A2" w14:textId="77777777" w:rsidR="00F925D0" w:rsidRPr="008D04A8" w:rsidRDefault="00F925D0" w:rsidP="00D22171">
      <w:pPr>
        <w:rPr>
          <w:rFonts w:ascii="Simplified Arabic" w:hAnsi="Simplified Arabic" w:cs="Simplified Arabic"/>
          <w:sz w:val="28"/>
          <w:szCs w:val="28"/>
          <w:u w:val="single"/>
          <w:rtl/>
        </w:rPr>
      </w:pPr>
    </w:p>
    <w:p w14:paraId="6949ECD5" w14:textId="77777777" w:rsidR="00F925D0" w:rsidRPr="008D04A8" w:rsidRDefault="00F925D0" w:rsidP="00D22171">
      <w:pPr>
        <w:rPr>
          <w:rFonts w:ascii="Simplified Arabic" w:hAnsi="Simplified Arabic" w:cs="Simplified Arabic"/>
          <w:sz w:val="28"/>
          <w:szCs w:val="28"/>
          <w:u w:val="single"/>
          <w:rtl/>
        </w:rPr>
      </w:pPr>
    </w:p>
    <w:p w14:paraId="7507AE8B" w14:textId="77777777" w:rsidR="00F925D0" w:rsidRPr="008D04A8" w:rsidRDefault="00F925D0" w:rsidP="00D22171">
      <w:pPr>
        <w:rPr>
          <w:rFonts w:ascii="Simplified Arabic" w:hAnsi="Simplified Arabic" w:cs="Simplified Arabic"/>
          <w:sz w:val="28"/>
          <w:szCs w:val="28"/>
          <w:u w:val="single"/>
          <w:rtl/>
        </w:rPr>
      </w:pPr>
    </w:p>
    <w:p w14:paraId="5AA6DAF3" w14:textId="77777777" w:rsidR="00F925D0" w:rsidRPr="008D04A8" w:rsidRDefault="00F925D0" w:rsidP="00D22171">
      <w:pPr>
        <w:rPr>
          <w:rFonts w:ascii="Simplified Arabic" w:hAnsi="Simplified Arabic" w:cs="Simplified Arabic"/>
          <w:sz w:val="28"/>
          <w:szCs w:val="28"/>
          <w:u w:val="single"/>
          <w:rtl/>
        </w:rPr>
      </w:pPr>
    </w:p>
    <w:p w14:paraId="4D97D35B" w14:textId="77777777" w:rsidR="00F925D0" w:rsidRPr="008D04A8" w:rsidRDefault="00F925D0" w:rsidP="00D22171">
      <w:pPr>
        <w:rPr>
          <w:rFonts w:ascii="Simplified Arabic" w:hAnsi="Simplified Arabic" w:cs="Simplified Arabic"/>
          <w:sz w:val="28"/>
          <w:szCs w:val="28"/>
          <w:u w:val="single"/>
          <w:rtl/>
        </w:rPr>
      </w:pPr>
    </w:p>
    <w:p w14:paraId="51FB62AF" w14:textId="77777777" w:rsidR="00F925D0" w:rsidRPr="008D04A8" w:rsidRDefault="00F925D0" w:rsidP="00D22171">
      <w:pPr>
        <w:rPr>
          <w:rFonts w:ascii="Simplified Arabic" w:hAnsi="Simplified Arabic" w:cs="Simplified Arabic"/>
          <w:sz w:val="28"/>
          <w:szCs w:val="28"/>
          <w:u w:val="single"/>
          <w:rtl/>
        </w:rPr>
      </w:pPr>
    </w:p>
    <w:p w14:paraId="5905AB3D" w14:textId="77777777" w:rsidR="00F925D0" w:rsidRPr="008D04A8" w:rsidRDefault="00F925D0" w:rsidP="00D22171">
      <w:pPr>
        <w:rPr>
          <w:rFonts w:ascii="Simplified Arabic" w:hAnsi="Simplified Arabic" w:cs="Simplified Arabic"/>
          <w:sz w:val="28"/>
          <w:szCs w:val="28"/>
          <w:u w:val="single"/>
          <w:rtl/>
        </w:rPr>
      </w:pPr>
    </w:p>
    <w:p w14:paraId="619B21B6" w14:textId="77777777" w:rsidR="00F925D0" w:rsidRPr="008D04A8" w:rsidRDefault="00F925D0" w:rsidP="00D22171">
      <w:pPr>
        <w:rPr>
          <w:rFonts w:ascii="Simplified Arabic" w:hAnsi="Simplified Arabic" w:cs="Simplified Arabic"/>
          <w:sz w:val="28"/>
          <w:szCs w:val="28"/>
          <w:u w:val="single"/>
          <w:rtl/>
        </w:rPr>
      </w:pPr>
    </w:p>
    <w:p w14:paraId="380143BC" w14:textId="77777777" w:rsidR="00F925D0" w:rsidRPr="008D04A8" w:rsidRDefault="00F925D0" w:rsidP="00D22171">
      <w:pPr>
        <w:rPr>
          <w:rFonts w:ascii="Simplified Arabic" w:hAnsi="Simplified Arabic" w:cs="Simplified Arabic"/>
          <w:sz w:val="28"/>
          <w:szCs w:val="28"/>
          <w:u w:val="single"/>
          <w:rtl/>
        </w:rPr>
      </w:pPr>
    </w:p>
    <w:p w14:paraId="73D63EF2" w14:textId="77777777" w:rsidR="00F925D0" w:rsidRPr="008D04A8" w:rsidRDefault="00F925D0" w:rsidP="00D22171">
      <w:pPr>
        <w:rPr>
          <w:rFonts w:ascii="Simplified Arabic" w:hAnsi="Simplified Arabic" w:cs="Simplified Arabic"/>
          <w:sz w:val="28"/>
          <w:szCs w:val="28"/>
          <w:u w:val="single"/>
          <w:rtl/>
        </w:rPr>
      </w:pPr>
    </w:p>
    <w:p w14:paraId="2AC9ECB7" w14:textId="77777777" w:rsidR="00F925D0" w:rsidRPr="008D04A8" w:rsidRDefault="00F925D0" w:rsidP="00D22171">
      <w:pPr>
        <w:rPr>
          <w:rFonts w:ascii="Simplified Arabic" w:hAnsi="Simplified Arabic" w:cs="Simplified Arabic"/>
          <w:sz w:val="28"/>
          <w:szCs w:val="28"/>
          <w:u w:val="single"/>
          <w:rtl/>
        </w:rPr>
      </w:pPr>
    </w:p>
    <w:p w14:paraId="32945915" w14:textId="77777777" w:rsidR="00F925D0" w:rsidRPr="008D04A8" w:rsidRDefault="00F925D0" w:rsidP="00D22171">
      <w:pPr>
        <w:rPr>
          <w:rFonts w:ascii="Simplified Arabic" w:hAnsi="Simplified Arabic" w:cs="Simplified Arabic"/>
          <w:sz w:val="28"/>
          <w:szCs w:val="28"/>
          <w:u w:val="single"/>
          <w:rtl/>
        </w:rPr>
      </w:pPr>
    </w:p>
    <w:p w14:paraId="72F19185" w14:textId="77777777" w:rsidR="00F925D0" w:rsidRPr="008D04A8" w:rsidRDefault="00F925D0" w:rsidP="00D22171">
      <w:pPr>
        <w:rPr>
          <w:rFonts w:ascii="Simplified Arabic" w:hAnsi="Simplified Arabic" w:cs="Simplified Arabic"/>
          <w:sz w:val="28"/>
          <w:szCs w:val="28"/>
          <w:u w:val="single"/>
          <w:rtl/>
        </w:rPr>
      </w:pPr>
    </w:p>
    <w:p w14:paraId="214E1000" w14:textId="77777777" w:rsidR="00F925D0" w:rsidRPr="008D04A8" w:rsidRDefault="00F925D0" w:rsidP="00D22171">
      <w:pPr>
        <w:rPr>
          <w:rFonts w:ascii="Simplified Arabic" w:hAnsi="Simplified Arabic" w:cs="Simplified Arabic"/>
          <w:sz w:val="28"/>
          <w:szCs w:val="28"/>
          <w:u w:val="single"/>
          <w:rtl/>
        </w:rPr>
      </w:pPr>
    </w:p>
    <w:p w14:paraId="0E6D9730" w14:textId="77777777" w:rsidR="00F925D0" w:rsidRPr="008D04A8" w:rsidRDefault="00F925D0" w:rsidP="00D22171">
      <w:pPr>
        <w:rPr>
          <w:rFonts w:ascii="Simplified Arabic" w:hAnsi="Simplified Arabic" w:cs="Simplified Arabic"/>
          <w:sz w:val="28"/>
          <w:szCs w:val="28"/>
          <w:u w:val="single"/>
          <w:rtl/>
        </w:rPr>
      </w:pPr>
    </w:p>
    <w:p w14:paraId="4A9D279F" w14:textId="77777777" w:rsidR="00F925D0" w:rsidRPr="008D04A8" w:rsidRDefault="00F925D0" w:rsidP="00D22171">
      <w:pPr>
        <w:rPr>
          <w:rFonts w:ascii="Simplified Arabic" w:hAnsi="Simplified Arabic" w:cs="Simplified Arabic"/>
          <w:sz w:val="28"/>
          <w:szCs w:val="28"/>
          <w:u w:val="single"/>
          <w:rtl/>
        </w:rPr>
      </w:pPr>
    </w:p>
    <w:p w14:paraId="1B061822" w14:textId="77777777" w:rsidR="00F925D0" w:rsidRPr="008D04A8" w:rsidRDefault="00F925D0" w:rsidP="00D22171">
      <w:pPr>
        <w:rPr>
          <w:rFonts w:ascii="Simplified Arabic" w:hAnsi="Simplified Arabic" w:cs="Simplified Arabic"/>
          <w:sz w:val="28"/>
          <w:szCs w:val="28"/>
          <w:u w:val="single"/>
          <w:rtl/>
        </w:rPr>
      </w:pPr>
    </w:p>
    <w:p w14:paraId="190D3395" w14:textId="77777777" w:rsidR="00F925D0" w:rsidRPr="008D04A8" w:rsidRDefault="00F925D0" w:rsidP="00F925D0">
      <w:pPr>
        <w:jc w:val="center"/>
        <w:rPr>
          <w:rFonts w:ascii="Simplified Arabic" w:hAnsi="Simplified Arabic" w:cs="Simplified Arabic"/>
          <w:b/>
          <w:bCs/>
          <w:sz w:val="28"/>
          <w:szCs w:val="28"/>
          <w:u w:val="single"/>
          <w:rtl/>
        </w:rPr>
      </w:pPr>
    </w:p>
    <w:p w14:paraId="20368A21" w14:textId="77777777" w:rsidR="00F925D0" w:rsidRPr="008D04A8" w:rsidRDefault="00F925D0" w:rsidP="00F925D0">
      <w:pPr>
        <w:jc w:val="center"/>
        <w:rPr>
          <w:rFonts w:ascii="Simplified Arabic" w:hAnsi="Simplified Arabic" w:cs="Simplified Arabic"/>
          <w:b/>
          <w:bCs/>
          <w:sz w:val="28"/>
          <w:szCs w:val="28"/>
          <w:u w:val="single"/>
          <w:rtl/>
        </w:rPr>
      </w:pPr>
    </w:p>
    <w:p w14:paraId="34FD5DA3" w14:textId="77777777" w:rsidR="00F925D0" w:rsidRPr="008D04A8" w:rsidRDefault="00F925D0" w:rsidP="002F5182">
      <w:pPr>
        <w:rPr>
          <w:rFonts w:ascii="Simplified Arabic" w:hAnsi="Simplified Arabic" w:cs="Simplified Arabic"/>
          <w:b/>
          <w:bCs/>
          <w:sz w:val="28"/>
          <w:szCs w:val="28"/>
          <w:u w:val="single"/>
          <w:rtl/>
        </w:rPr>
      </w:pPr>
    </w:p>
    <w:p w14:paraId="2AB3A3C8" w14:textId="2620021A" w:rsidR="00F925D0" w:rsidRPr="008D04A8" w:rsidRDefault="00F925D0" w:rsidP="00F925D0">
      <w:pPr>
        <w:jc w:val="center"/>
        <w:rPr>
          <w:rFonts w:ascii="Simplified Arabic" w:hAnsi="Simplified Arabic" w:cs="Simplified Arabic"/>
          <w:b/>
          <w:bCs/>
          <w:sz w:val="28"/>
          <w:szCs w:val="28"/>
          <w:u w:val="single"/>
          <w:rtl/>
        </w:rPr>
      </w:pPr>
      <w:r w:rsidRPr="008D04A8">
        <w:rPr>
          <w:rFonts w:ascii="Simplified Arabic" w:hAnsi="Simplified Arabic" w:cs="Simplified Arabic"/>
          <w:b/>
          <w:bCs/>
          <w:sz w:val="28"/>
          <w:szCs w:val="28"/>
          <w:u w:val="single"/>
          <w:rtl/>
        </w:rPr>
        <w:t>الفصل الثاني</w:t>
      </w:r>
    </w:p>
    <w:p w14:paraId="6AAFE107" w14:textId="1F17AFE8" w:rsidR="00F925D0" w:rsidRPr="008D04A8" w:rsidRDefault="00F925D0" w:rsidP="00F925D0">
      <w:pPr>
        <w:jc w:val="center"/>
        <w:rPr>
          <w:rFonts w:ascii="Simplified Arabic" w:hAnsi="Simplified Arabic" w:cs="Simplified Arabic"/>
          <w:b/>
          <w:bCs/>
          <w:sz w:val="28"/>
          <w:szCs w:val="28"/>
          <w:u w:val="single"/>
          <w:rtl/>
        </w:rPr>
      </w:pPr>
      <w:r w:rsidRPr="008D04A8">
        <w:rPr>
          <w:rFonts w:ascii="Simplified Arabic" w:hAnsi="Simplified Arabic" w:cs="Simplified Arabic"/>
          <w:b/>
          <w:bCs/>
          <w:sz w:val="28"/>
          <w:szCs w:val="28"/>
          <w:u w:val="single"/>
          <w:rtl/>
        </w:rPr>
        <w:t>الدراسات السابقة</w:t>
      </w:r>
      <w:r w:rsidR="006505FE">
        <w:rPr>
          <w:rFonts w:ascii="Simplified Arabic" w:hAnsi="Simplified Arabic" w:cs="Simplified Arabic" w:hint="cs"/>
          <w:b/>
          <w:bCs/>
          <w:sz w:val="28"/>
          <w:szCs w:val="28"/>
          <w:u w:val="single"/>
          <w:rtl/>
        </w:rPr>
        <w:t xml:space="preserve"> والإطار النظري</w:t>
      </w:r>
    </w:p>
    <w:p w14:paraId="34548D0B" w14:textId="77777777" w:rsidR="00F925D0" w:rsidRPr="008D04A8" w:rsidRDefault="00F925D0" w:rsidP="00D22171">
      <w:pPr>
        <w:rPr>
          <w:rFonts w:ascii="Simplified Arabic" w:hAnsi="Simplified Arabic" w:cs="Simplified Arabic"/>
          <w:sz w:val="28"/>
          <w:szCs w:val="28"/>
          <w:u w:val="single"/>
          <w:rtl/>
        </w:rPr>
      </w:pPr>
    </w:p>
    <w:p w14:paraId="036D7235" w14:textId="77777777" w:rsidR="00F925D0" w:rsidRPr="008D04A8" w:rsidRDefault="00F925D0" w:rsidP="00D22171">
      <w:pPr>
        <w:rPr>
          <w:rFonts w:ascii="Simplified Arabic" w:hAnsi="Simplified Arabic" w:cs="Simplified Arabic"/>
          <w:sz w:val="28"/>
          <w:szCs w:val="28"/>
          <w:u w:val="single"/>
          <w:rtl/>
        </w:rPr>
      </w:pPr>
    </w:p>
    <w:p w14:paraId="10C7EEB3" w14:textId="77777777" w:rsidR="00F925D0" w:rsidRPr="008D04A8" w:rsidRDefault="00F925D0" w:rsidP="00D22171">
      <w:pPr>
        <w:rPr>
          <w:rFonts w:ascii="Simplified Arabic" w:hAnsi="Simplified Arabic" w:cs="Simplified Arabic"/>
          <w:sz w:val="28"/>
          <w:szCs w:val="28"/>
          <w:u w:val="single"/>
          <w:rtl/>
        </w:rPr>
      </w:pPr>
    </w:p>
    <w:p w14:paraId="31DE7DB7" w14:textId="77777777" w:rsidR="00F925D0" w:rsidRPr="008D04A8" w:rsidRDefault="00F925D0" w:rsidP="00D22171">
      <w:pPr>
        <w:rPr>
          <w:rFonts w:ascii="Simplified Arabic" w:hAnsi="Simplified Arabic" w:cs="Simplified Arabic"/>
          <w:sz w:val="28"/>
          <w:szCs w:val="28"/>
          <w:u w:val="single"/>
          <w:rtl/>
        </w:rPr>
      </w:pPr>
    </w:p>
    <w:p w14:paraId="1E5462C4" w14:textId="77777777" w:rsidR="00F925D0" w:rsidRPr="008D04A8" w:rsidRDefault="00F925D0" w:rsidP="00D22171">
      <w:pPr>
        <w:rPr>
          <w:rFonts w:ascii="Simplified Arabic" w:hAnsi="Simplified Arabic" w:cs="Simplified Arabic"/>
          <w:sz w:val="28"/>
          <w:szCs w:val="28"/>
          <w:u w:val="single"/>
          <w:rtl/>
        </w:rPr>
      </w:pPr>
    </w:p>
    <w:p w14:paraId="779E885D" w14:textId="77777777" w:rsidR="00F925D0" w:rsidRDefault="00F925D0" w:rsidP="00D22171">
      <w:pPr>
        <w:rPr>
          <w:rFonts w:ascii="Simplified Arabic" w:hAnsi="Simplified Arabic" w:cs="Simplified Arabic"/>
          <w:sz w:val="28"/>
          <w:szCs w:val="28"/>
          <w:u w:val="single"/>
          <w:rtl/>
        </w:rPr>
      </w:pPr>
    </w:p>
    <w:p w14:paraId="2A58A830" w14:textId="77777777" w:rsidR="002F5182" w:rsidRDefault="002F5182" w:rsidP="00D22171">
      <w:pPr>
        <w:rPr>
          <w:rFonts w:ascii="Simplified Arabic" w:hAnsi="Simplified Arabic" w:cs="Simplified Arabic"/>
          <w:sz w:val="28"/>
          <w:szCs w:val="28"/>
          <w:u w:val="single"/>
          <w:rtl/>
        </w:rPr>
      </w:pPr>
    </w:p>
    <w:p w14:paraId="26390CC2" w14:textId="77777777" w:rsidR="002F5182" w:rsidRDefault="002F5182" w:rsidP="00D22171">
      <w:pPr>
        <w:rPr>
          <w:rFonts w:ascii="Simplified Arabic" w:hAnsi="Simplified Arabic" w:cs="Simplified Arabic"/>
          <w:sz w:val="28"/>
          <w:szCs w:val="28"/>
          <w:u w:val="single"/>
          <w:rtl/>
        </w:rPr>
      </w:pPr>
    </w:p>
    <w:p w14:paraId="75AB47B7" w14:textId="77777777" w:rsidR="002F5182" w:rsidRDefault="002F5182" w:rsidP="00D22171">
      <w:pPr>
        <w:rPr>
          <w:rFonts w:ascii="Simplified Arabic" w:hAnsi="Simplified Arabic" w:cs="Simplified Arabic"/>
          <w:sz w:val="28"/>
          <w:szCs w:val="28"/>
          <w:u w:val="single"/>
          <w:rtl/>
        </w:rPr>
      </w:pPr>
    </w:p>
    <w:p w14:paraId="46EB1E22" w14:textId="77777777" w:rsidR="002F5182" w:rsidRPr="008D04A8" w:rsidRDefault="002F5182" w:rsidP="00D22171">
      <w:pPr>
        <w:rPr>
          <w:rFonts w:ascii="Simplified Arabic" w:hAnsi="Simplified Arabic" w:cs="Simplified Arabic"/>
          <w:sz w:val="28"/>
          <w:szCs w:val="28"/>
          <w:u w:val="single"/>
          <w:rtl/>
        </w:rPr>
      </w:pPr>
    </w:p>
    <w:p w14:paraId="363260E8" w14:textId="7493F2F8" w:rsidR="00F925D0" w:rsidRPr="009767BF" w:rsidRDefault="00F925D0" w:rsidP="0089528A">
      <w:pPr>
        <w:jc w:val="lowKashida"/>
        <w:rPr>
          <w:rFonts w:ascii="Simplified Arabic" w:hAnsi="Simplified Arabic" w:cs="Simplified Arabic"/>
          <w:b/>
          <w:bCs/>
          <w:sz w:val="28"/>
          <w:szCs w:val="28"/>
          <w:u w:val="single"/>
        </w:rPr>
      </w:pPr>
      <w:r w:rsidRPr="009767BF">
        <w:rPr>
          <w:rFonts w:ascii="Simplified Arabic" w:hAnsi="Simplified Arabic" w:cs="Simplified Arabic"/>
          <w:b/>
          <w:bCs/>
          <w:sz w:val="28"/>
          <w:szCs w:val="28"/>
          <w:u w:val="single"/>
          <w:rtl/>
        </w:rPr>
        <w:lastRenderedPageBreak/>
        <w:t>مقدمة</w:t>
      </w:r>
    </w:p>
    <w:p w14:paraId="4349C378" w14:textId="487D03F7" w:rsidR="0089528A" w:rsidRPr="009767BF" w:rsidRDefault="0089528A" w:rsidP="0089528A">
      <w:p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يُمثل الفصل الثاني ركيزةً منهجيةً وعلميةً أساسيةً في هذه الدراسة، حيث يجمع بين "مراجعة نقدية للدراسات السابقة" و"بناء الإطار النظري" المتعلق بتأثير الممارسات القيادية في تعزيز رضا أصحاب المصلحة الداخليين بمؤسسات التعليم العالي، مع التركيز على جامعة جزر القمر في ضوء نموذج التميز الأوروبي (</w:t>
      </w:r>
      <w:r w:rsidRPr="009767BF">
        <w:rPr>
          <w:rFonts w:ascii="Simplified Arabic" w:hAnsi="Simplified Arabic" w:cs="Simplified Arabic"/>
          <w:sz w:val="28"/>
          <w:szCs w:val="28"/>
        </w:rPr>
        <w:t>EFQM</w:t>
      </w:r>
      <w:r w:rsidRPr="009767BF">
        <w:rPr>
          <w:rFonts w:ascii="Simplified Arabic" w:hAnsi="Simplified Arabic" w:cs="Simplified Arabic"/>
          <w:sz w:val="28"/>
          <w:szCs w:val="28"/>
          <w:rtl/>
        </w:rPr>
        <w:t xml:space="preserve">). يهدف هذا الفصل إلى:  </w:t>
      </w:r>
    </w:p>
    <w:p w14:paraId="7FDCA4C9" w14:textId="682C9BC7" w:rsidR="0089528A" w:rsidRPr="009767BF" w:rsidRDefault="0089528A" w:rsidP="009767BF">
      <w:pPr>
        <w:pStyle w:val="Paragraphedeliste"/>
        <w:numPr>
          <w:ilvl w:val="0"/>
          <w:numId w:val="20"/>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 xml:space="preserve">رصد الفجوات البحثية في الأدبيات السابقة.  </w:t>
      </w:r>
    </w:p>
    <w:p w14:paraId="4EAABD30" w14:textId="185D0321" w:rsidR="0089528A" w:rsidRPr="009767BF" w:rsidRDefault="0089528A" w:rsidP="009767BF">
      <w:pPr>
        <w:pStyle w:val="Paragraphedeliste"/>
        <w:numPr>
          <w:ilvl w:val="0"/>
          <w:numId w:val="20"/>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 xml:space="preserve">تأصيل المفاهيم النظرية للقيادة والرضا الوظيفي.  </w:t>
      </w:r>
    </w:p>
    <w:p w14:paraId="0728B22F" w14:textId="01D04D5D" w:rsidR="0089528A" w:rsidRPr="009767BF" w:rsidRDefault="0089528A" w:rsidP="009767BF">
      <w:pPr>
        <w:pStyle w:val="Paragraphedeliste"/>
        <w:numPr>
          <w:ilvl w:val="0"/>
          <w:numId w:val="20"/>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 xml:space="preserve">توضيح الروابط بين أبعاد نموذج </w:t>
      </w:r>
      <w:r w:rsidRPr="009767BF">
        <w:rPr>
          <w:rFonts w:ascii="Simplified Arabic" w:hAnsi="Simplified Arabic" w:cs="Simplified Arabic"/>
          <w:sz w:val="28"/>
          <w:szCs w:val="28"/>
        </w:rPr>
        <w:t>EFQM</w:t>
      </w:r>
      <w:r w:rsidRPr="009767BF">
        <w:rPr>
          <w:rFonts w:ascii="Simplified Arabic" w:hAnsi="Simplified Arabic" w:cs="Simplified Arabic"/>
          <w:sz w:val="28"/>
          <w:szCs w:val="28"/>
          <w:rtl/>
        </w:rPr>
        <w:t xml:space="preserve"> والممارسات القيادية الفاعلة.  </w:t>
      </w:r>
    </w:p>
    <w:p w14:paraId="5E8FCB47" w14:textId="5273812A" w:rsidR="0089528A" w:rsidRPr="009767BF" w:rsidRDefault="0089528A" w:rsidP="009767BF">
      <w:pPr>
        <w:pStyle w:val="Paragraphedeliste"/>
        <w:numPr>
          <w:ilvl w:val="0"/>
          <w:numId w:val="20"/>
        </w:numPr>
        <w:jc w:val="lowKashida"/>
        <w:rPr>
          <w:rFonts w:ascii="Simplified Arabic" w:hAnsi="Simplified Arabic" w:cs="Simplified Arabic"/>
          <w:sz w:val="28"/>
          <w:szCs w:val="28"/>
        </w:rPr>
      </w:pPr>
      <w:r w:rsidRPr="009767BF">
        <w:rPr>
          <w:rFonts w:ascii="Simplified Arabic" w:hAnsi="Simplified Arabic" w:cs="Simplified Arabic"/>
          <w:sz w:val="28"/>
          <w:szCs w:val="28"/>
          <w:rtl/>
        </w:rPr>
        <w:t>تبرير اختيار السياق الجغرافي والتنظيمي للدراسة (جزر القمر).</w:t>
      </w:r>
    </w:p>
    <w:p w14:paraId="659CCA8F" w14:textId="77777777" w:rsidR="008027C2" w:rsidRPr="009767BF" w:rsidRDefault="008027C2" w:rsidP="008027C2">
      <w:pPr>
        <w:jc w:val="lowKashida"/>
        <w:rPr>
          <w:rFonts w:ascii="Simplified Arabic" w:hAnsi="Simplified Arabic" w:cs="Simplified Arabic"/>
          <w:b/>
          <w:bCs/>
          <w:sz w:val="28"/>
          <w:szCs w:val="28"/>
          <w:rtl/>
        </w:rPr>
      </w:pPr>
      <w:r w:rsidRPr="009767BF">
        <w:rPr>
          <w:rFonts w:ascii="Simplified Arabic" w:hAnsi="Simplified Arabic" w:cs="Simplified Arabic"/>
          <w:b/>
          <w:bCs/>
          <w:sz w:val="28"/>
          <w:szCs w:val="28"/>
          <w:rtl/>
        </w:rPr>
        <w:t xml:space="preserve">ينقسم هذا الفصل إلى محورين رئيسيين:  </w:t>
      </w:r>
    </w:p>
    <w:p w14:paraId="4B13C42A" w14:textId="73FA7202" w:rsidR="008027C2" w:rsidRPr="009767BF" w:rsidRDefault="008027C2" w:rsidP="008027C2">
      <w:pPr>
        <w:jc w:val="lowKashida"/>
        <w:rPr>
          <w:rFonts w:ascii="Simplified Arabic" w:hAnsi="Simplified Arabic" w:cs="Simplified Arabic"/>
          <w:b/>
          <w:bCs/>
          <w:sz w:val="28"/>
          <w:szCs w:val="28"/>
          <w:rtl/>
        </w:rPr>
      </w:pPr>
      <w:r w:rsidRPr="009767BF">
        <w:rPr>
          <w:rFonts w:ascii="Simplified Arabic" w:hAnsi="Simplified Arabic" w:cs="Simplified Arabic"/>
          <w:b/>
          <w:bCs/>
          <w:sz w:val="28"/>
          <w:szCs w:val="28"/>
          <w:rtl/>
        </w:rPr>
        <w:t>أولاً: الدراسات السابقة</w:t>
      </w:r>
    </w:p>
    <w:p w14:paraId="6DE1440B" w14:textId="7FBEC4AD" w:rsidR="008027C2" w:rsidRPr="009767BF" w:rsidRDefault="008027C2" w:rsidP="00F80AF3">
      <w:p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تُعرض الدراسات السابقة تحليليًّا وفقًا للتصنيف الزمني والموضوعي، مع أوجه التشابه والاختلاف بينها وبين الدراسة الحالية من حيث الإطار النظري والبيئة الجغرافية والتنظيمية و</w:t>
      </w:r>
      <w:r w:rsidR="00F80AF3" w:rsidRPr="009767BF">
        <w:rPr>
          <w:rFonts w:ascii="Simplified Arabic" w:hAnsi="Simplified Arabic" w:cs="Simplified Arabic"/>
          <w:sz w:val="28"/>
          <w:szCs w:val="28"/>
          <w:rtl/>
        </w:rPr>
        <w:t>عينة الدراسة بالإضافة إلى الفجوات البحثية و</w:t>
      </w:r>
      <w:r w:rsidRPr="009767BF">
        <w:rPr>
          <w:rFonts w:ascii="Simplified Arabic" w:hAnsi="Simplified Arabic" w:cs="Simplified Arabic"/>
          <w:sz w:val="28"/>
          <w:szCs w:val="28"/>
          <w:rtl/>
        </w:rPr>
        <w:t>تحديد الثغرات التي ت</w:t>
      </w:r>
      <w:r w:rsidR="00F80AF3" w:rsidRPr="009767BF">
        <w:rPr>
          <w:rFonts w:ascii="Simplified Arabic" w:hAnsi="Simplified Arabic" w:cs="Simplified Arabic"/>
          <w:sz w:val="28"/>
          <w:szCs w:val="28"/>
          <w:rtl/>
        </w:rPr>
        <w:t>سدها الدراسة الحالية.</w:t>
      </w:r>
    </w:p>
    <w:p w14:paraId="75FC5912" w14:textId="0D92D11F" w:rsidR="008027C2" w:rsidRPr="009767BF" w:rsidRDefault="00436A38" w:rsidP="008027C2">
      <w:pPr>
        <w:jc w:val="lowKashida"/>
        <w:rPr>
          <w:rFonts w:ascii="Simplified Arabic" w:hAnsi="Simplified Arabic" w:cs="Simplified Arabic"/>
          <w:b/>
          <w:bCs/>
          <w:sz w:val="28"/>
          <w:szCs w:val="28"/>
          <w:rtl/>
        </w:rPr>
      </w:pPr>
      <w:r w:rsidRPr="009767BF">
        <w:rPr>
          <w:rFonts w:ascii="Simplified Arabic" w:hAnsi="Simplified Arabic" w:cs="Simplified Arabic"/>
          <w:b/>
          <w:bCs/>
          <w:sz w:val="28"/>
          <w:szCs w:val="28"/>
          <w:rtl/>
        </w:rPr>
        <w:t>ثانيًا: الإطار النظري</w:t>
      </w:r>
    </w:p>
    <w:p w14:paraId="6CF20A23" w14:textId="77777777" w:rsidR="008027C2" w:rsidRPr="009767BF" w:rsidRDefault="008027C2" w:rsidP="008027C2">
      <w:p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 xml:space="preserve">يتم بناء الإطار النظري عبر المحاور التالية:  </w:t>
      </w:r>
    </w:p>
    <w:p w14:paraId="1C7BD1A2" w14:textId="396B5097" w:rsidR="008027C2" w:rsidRPr="00FD4792" w:rsidRDefault="00436A38" w:rsidP="008027C2">
      <w:pPr>
        <w:jc w:val="lowKashida"/>
        <w:rPr>
          <w:rFonts w:ascii="Simplified Arabic" w:hAnsi="Simplified Arabic" w:cs="Simplified Arabic"/>
          <w:b/>
          <w:bCs/>
          <w:sz w:val="28"/>
          <w:szCs w:val="28"/>
          <w:rtl/>
        </w:rPr>
      </w:pPr>
      <w:r w:rsidRPr="00FD4792">
        <w:rPr>
          <w:rFonts w:ascii="Simplified Arabic" w:hAnsi="Simplified Arabic" w:cs="Simplified Arabic"/>
          <w:b/>
          <w:bCs/>
          <w:sz w:val="28"/>
          <w:szCs w:val="28"/>
          <w:rtl/>
        </w:rPr>
        <w:t>1. مفهوم القيادة</w:t>
      </w:r>
      <w:r w:rsidR="008027C2" w:rsidRPr="00FD4792">
        <w:rPr>
          <w:rFonts w:ascii="Simplified Arabic" w:hAnsi="Simplified Arabic" w:cs="Simplified Arabic"/>
          <w:b/>
          <w:bCs/>
          <w:sz w:val="28"/>
          <w:szCs w:val="28"/>
          <w:rtl/>
        </w:rPr>
        <w:t xml:space="preserve">:  </w:t>
      </w:r>
    </w:p>
    <w:p w14:paraId="55260380" w14:textId="6096CD31" w:rsidR="008027C2" w:rsidRPr="009767BF" w:rsidRDefault="008027C2" w:rsidP="009767BF">
      <w:pPr>
        <w:pStyle w:val="Paragraphedeliste"/>
        <w:numPr>
          <w:ilvl w:val="0"/>
          <w:numId w:val="22"/>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 xml:space="preserve">التعريفات الإجرائية (التأثير، التوجيه، تحقيق الأهداف المشتركة).  </w:t>
      </w:r>
    </w:p>
    <w:p w14:paraId="2E612290" w14:textId="0B7B591A" w:rsidR="008027C2" w:rsidRPr="009767BF" w:rsidRDefault="008027C2" w:rsidP="009767BF">
      <w:pPr>
        <w:pStyle w:val="Paragraphedeliste"/>
        <w:numPr>
          <w:ilvl w:val="0"/>
          <w:numId w:val="22"/>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 xml:space="preserve">تطور النظريات (السمات، التبادلية، التحويلية، الخادمة).  </w:t>
      </w:r>
    </w:p>
    <w:p w14:paraId="5F77B8B7" w14:textId="21BF6A55" w:rsidR="008027C2" w:rsidRPr="00FD4792" w:rsidRDefault="00436A38" w:rsidP="008027C2">
      <w:pPr>
        <w:jc w:val="lowKashida"/>
        <w:rPr>
          <w:rFonts w:ascii="Simplified Arabic" w:hAnsi="Simplified Arabic" w:cs="Simplified Arabic"/>
          <w:b/>
          <w:bCs/>
          <w:sz w:val="28"/>
          <w:szCs w:val="28"/>
          <w:rtl/>
        </w:rPr>
      </w:pPr>
      <w:r w:rsidRPr="00FD4792">
        <w:rPr>
          <w:rFonts w:ascii="Simplified Arabic" w:hAnsi="Simplified Arabic" w:cs="Simplified Arabic"/>
          <w:b/>
          <w:bCs/>
          <w:sz w:val="28"/>
          <w:szCs w:val="28"/>
          <w:rtl/>
        </w:rPr>
        <w:t xml:space="preserve">2. </w:t>
      </w:r>
      <w:r w:rsidR="008027C2" w:rsidRPr="00FD4792">
        <w:rPr>
          <w:rFonts w:ascii="Simplified Arabic" w:hAnsi="Simplified Arabic" w:cs="Simplified Arabic"/>
          <w:b/>
          <w:bCs/>
          <w:sz w:val="28"/>
          <w:szCs w:val="28"/>
          <w:rtl/>
        </w:rPr>
        <w:t>نموذج التميز الأوروبي (</w:t>
      </w:r>
      <w:r w:rsidR="008027C2" w:rsidRPr="00FD4792">
        <w:rPr>
          <w:rFonts w:ascii="Simplified Arabic" w:hAnsi="Simplified Arabic" w:cs="Simplified Arabic"/>
          <w:b/>
          <w:bCs/>
          <w:sz w:val="28"/>
          <w:szCs w:val="28"/>
        </w:rPr>
        <w:t>EFQM</w:t>
      </w:r>
      <w:r w:rsidRPr="00FD4792">
        <w:rPr>
          <w:rFonts w:ascii="Simplified Arabic" w:hAnsi="Simplified Arabic" w:cs="Simplified Arabic"/>
          <w:b/>
          <w:bCs/>
          <w:sz w:val="28"/>
          <w:szCs w:val="28"/>
          <w:rtl/>
        </w:rPr>
        <w:t>)</w:t>
      </w:r>
      <w:r w:rsidR="008027C2" w:rsidRPr="00FD4792">
        <w:rPr>
          <w:rFonts w:ascii="Simplified Arabic" w:hAnsi="Simplified Arabic" w:cs="Simplified Arabic"/>
          <w:b/>
          <w:bCs/>
          <w:sz w:val="28"/>
          <w:szCs w:val="28"/>
          <w:rtl/>
        </w:rPr>
        <w:t xml:space="preserve">:  </w:t>
      </w:r>
    </w:p>
    <w:p w14:paraId="56B8841B" w14:textId="108ABEE1" w:rsidR="008027C2" w:rsidRPr="009767BF" w:rsidRDefault="008027C2" w:rsidP="009767BF">
      <w:pPr>
        <w:pStyle w:val="Paragraphedeliste"/>
        <w:numPr>
          <w:ilvl w:val="0"/>
          <w:numId w:val="21"/>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 xml:space="preserve">الهيكلية والأبعاد الخمسة لمعيار القيادة: </w:t>
      </w:r>
      <w:r w:rsidR="00436A38" w:rsidRPr="009767BF">
        <w:rPr>
          <w:rFonts w:ascii="Simplified Arabic" w:hAnsi="Simplified Arabic" w:cs="Simplified Arabic"/>
          <w:sz w:val="28"/>
          <w:szCs w:val="28"/>
          <w:rtl/>
        </w:rPr>
        <w:t>(التوجيه الاستراتيجي – التمكين - إدارة التغيير – النزاهة – الابتكار).</w:t>
      </w:r>
    </w:p>
    <w:p w14:paraId="7FB0E555" w14:textId="049DE480" w:rsidR="008027C2" w:rsidRPr="009767BF" w:rsidRDefault="008027C2" w:rsidP="009767BF">
      <w:pPr>
        <w:pStyle w:val="Paragraphedeliste"/>
        <w:numPr>
          <w:ilvl w:val="0"/>
          <w:numId w:val="21"/>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 xml:space="preserve">دور النموذج في تحسين الأداء المؤسسي للجامعات.  </w:t>
      </w:r>
    </w:p>
    <w:p w14:paraId="405AF2CD" w14:textId="37546C2C" w:rsidR="008027C2" w:rsidRPr="00FD4792" w:rsidRDefault="008027C2" w:rsidP="008027C2">
      <w:pPr>
        <w:jc w:val="lowKashida"/>
        <w:rPr>
          <w:rFonts w:ascii="Simplified Arabic" w:hAnsi="Simplified Arabic" w:cs="Simplified Arabic"/>
          <w:b/>
          <w:bCs/>
          <w:sz w:val="28"/>
          <w:szCs w:val="28"/>
          <w:rtl/>
        </w:rPr>
      </w:pPr>
      <w:r w:rsidRPr="00FD4792">
        <w:rPr>
          <w:rFonts w:ascii="Simplified Arabic" w:hAnsi="Simplified Arabic" w:cs="Simplified Arabic"/>
          <w:b/>
          <w:bCs/>
          <w:sz w:val="28"/>
          <w:szCs w:val="28"/>
          <w:rtl/>
        </w:rPr>
        <w:t>3</w:t>
      </w:r>
      <w:r w:rsidR="00DD3CEA" w:rsidRPr="00FD4792">
        <w:rPr>
          <w:rFonts w:ascii="Simplified Arabic" w:hAnsi="Simplified Arabic" w:cs="Simplified Arabic"/>
          <w:b/>
          <w:bCs/>
          <w:sz w:val="28"/>
          <w:szCs w:val="28"/>
          <w:rtl/>
        </w:rPr>
        <w:t xml:space="preserve">. </w:t>
      </w:r>
      <w:r w:rsidR="009767BF" w:rsidRPr="00FD4792">
        <w:rPr>
          <w:rFonts w:ascii="Simplified Arabic" w:hAnsi="Simplified Arabic" w:cs="Simplified Arabic" w:hint="cs"/>
          <w:b/>
          <w:bCs/>
          <w:sz w:val="28"/>
          <w:szCs w:val="28"/>
          <w:rtl/>
        </w:rPr>
        <w:t xml:space="preserve">رضا </w:t>
      </w:r>
      <w:r w:rsidR="00DD3CEA" w:rsidRPr="00FD4792">
        <w:rPr>
          <w:rFonts w:ascii="Simplified Arabic" w:hAnsi="Simplified Arabic" w:cs="Simplified Arabic"/>
          <w:b/>
          <w:bCs/>
          <w:sz w:val="28"/>
          <w:szCs w:val="28"/>
          <w:rtl/>
        </w:rPr>
        <w:t>أصحاب المصلحة الداخليين</w:t>
      </w:r>
      <w:r w:rsidRPr="00FD4792">
        <w:rPr>
          <w:rFonts w:ascii="Simplified Arabic" w:hAnsi="Simplified Arabic" w:cs="Simplified Arabic"/>
          <w:b/>
          <w:bCs/>
          <w:sz w:val="28"/>
          <w:szCs w:val="28"/>
          <w:rtl/>
        </w:rPr>
        <w:t xml:space="preserve">:  </w:t>
      </w:r>
    </w:p>
    <w:p w14:paraId="7C21854D" w14:textId="6F1BF0EC" w:rsidR="008027C2" w:rsidRPr="009767BF" w:rsidRDefault="008027C2" w:rsidP="009767BF">
      <w:pPr>
        <w:pStyle w:val="Paragraphedeliste"/>
        <w:numPr>
          <w:ilvl w:val="0"/>
          <w:numId w:val="23"/>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lastRenderedPageBreak/>
        <w:t xml:space="preserve">التعريف (أعضاء هيئة التدريس، الموظفين الإداريين، الطلاب).  </w:t>
      </w:r>
    </w:p>
    <w:p w14:paraId="2D03CB37" w14:textId="02E9FE23" w:rsidR="008027C2" w:rsidRPr="009767BF" w:rsidRDefault="008027C2" w:rsidP="009767BF">
      <w:pPr>
        <w:pStyle w:val="Paragraphedeliste"/>
        <w:numPr>
          <w:ilvl w:val="0"/>
          <w:numId w:val="23"/>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 xml:space="preserve">مفهوم الرضا الوظيفي وأبعاده (القناعة النفسية، التوافق مع التوقعات، الإشباع المادي والمعنوي).  </w:t>
      </w:r>
    </w:p>
    <w:p w14:paraId="0597DAB8" w14:textId="47CA3163" w:rsidR="008027C2" w:rsidRPr="009767BF" w:rsidRDefault="008027C2" w:rsidP="009767BF">
      <w:pPr>
        <w:pStyle w:val="Paragraphedeliste"/>
        <w:numPr>
          <w:ilvl w:val="0"/>
          <w:numId w:val="23"/>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 xml:space="preserve">مؤشرات قياس الرضا (استبيانات الرأي، تقارير الأداء، نسب الاحتفاظ بالكوادر).  </w:t>
      </w:r>
    </w:p>
    <w:p w14:paraId="1E025995" w14:textId="3DDF628C" w:rsidR="00DD603E" w:rsidRPr="00DD603E" w:rsidRDefault="00DD3CEA" w:rsidP="00FD5C10">
      <w:pPr>
        <w:jc w:val="lowKashida"/>
        <w:rPr>
          <w:rFonts w:ascii="Simplified Arabic" w:hAnsi="Simplified Arabic" w:cs="Simplified Arabic"/>
          <w:b/>
          <w:bCs/>
          <w:sz w:val="28"/>
          <w:szCs w:val="28"/>
          <w:rtl/>
        </w:rPr>
      </w:pPr>
      <w:r w:rsidRPr="00DD603E">
        <w:rPr>
          <w:rFonts w:ascii="Simplified Arabic" w:hAnsi="Simplified Arabic" w:cs="Simplified Arabic"/>
          <w:b/>
          <w:bCs/>
          <w:sz w:val="28"/>
          <w:szCs w:val="28"/>
          <w:rtl/>
        </w:rPr>
        <w:t xml:space="preserve">4. </w:t>
      </w:r>
      <w:r w:rsidR="00DD603E" w:rsidRPr="00DD603E">
        <w:rPr>
          <w:rFonts w:ascii="Simplified Arabic" w:hAnsi="Simplified Arabic" w:cs="Simplified Arabic" w:hint="cs"/>
          <w:b/>
          <w:bCs/>
          <w:sz w:val="28"/>
          <w:szCs w:val="28"/>
          <w:rtl/>
        </w:rPr>
        <w:t>السياق التطبيقي: جامعة جزر القمر كنموذج للمؤسسات التعليمية في البيئات النامية</w:t>
      </w:r>
    </w:p>
    <w:p w14:paraId="2B527B3D" w14:textId="12264652" w:rsidR="00FD5C10" w:rsidRPr="00FD4792" w:rsidRDefault="00DD603E" w:rsidP="00FD5C10">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5. </w:t>
      </w:r>
      <w:r w:rsidR="008027C2" w:rsidRPr="00FD4792">
        <w:rPr>
          <w:rFonts w:ascii="Simplified Arabic" w:hAnsi="Simplified Arabic" w:cs="Simplified Arabic"/>
          <w:b/>
          <w:bCs/>
          <w:sz w:val="28"/>
          <w:szCs w:val="28"/>
          <w:rtl/>
        </w:rPr>
        <w:t xml:space="preserve">  </w:t>
      </w:r>
      <w:r w:rsidRPr="00FD4792">
        <w:rPr>
          <w:rFonts w:ascii="Simplified Arabic" w:hAnsi="Simplified Arabic" w:cs="Simplified Arabic"/>
          <w:b/>
          <w:bCs/>
          <w:sz w:val="28"/>
          <w:szCs w:val="28"/>
          <w:rtl/>
        </w:rPr>
        <w:t>الرابط النظري بين الممارسات القيادية والرضا:</w:t>
      </w:r>
    </w:p>
    <w:p w14:paraId="0302999A" w14:textId="58EC97DB" w:rsidR="008027C2" w:rsidRPr="009767BF" w:rsidRDefault="008027C2" w:rsidP="009767BF">
      <w:pPr>
        <w:pStyle w:val="Paragraphedeliste"/>
        <w:numPr>
          <w:ilvl w:val="0"/>
          <w:numId w:val="24"/>
        </w:numPr>
        <w:jc w:val="lowKashida"/>
        <w:rPr>
          <w:rFonts w:ascii="Simplified Arabic" w:hAnsi="Simplified Arabic" w:cs="Simplified Arabic"/>
          <w:sz w:val="28"/>
          <w:szCs w:val="28"/>
          <w:rtl/>
        </w:rPr>
      </w:pPr>
      <w:r w:rsidRPr="009767BF">
        <w:rPr>
          <w:rFonts w:ascii="Simplified Arabic" w:hAnsi="Simplified Arabic" w:cs="Simplified Arabic"/>
          <w:sz w:val="28"/>
          <w:szCs w:val="28"/>
          <w:rtl/>
        </w:rPr>
        <w:t>كيف تُعزز ممارسات القيادة الفاعلة (كتمكين أعضاء هيئة التدريس، الشفافية المالية، الابتكار في حل المشكلات) الرضا الوظيفي في بيئات التعليم العالي ذات التحديات.</w:t>
      </w:r>
    </w:p>
    <w:p w14:paraId="24CE5691" w14:textId="77777777" w:rsidR="00F925D0" w:rsidRPr="008D04A8" w:rsidRDefault="00F925D0" w:rsidP="00D22171">
      <w:pPr>
        <w:rPr>
          <w:rFonts w:ascii="Simplified Arabic" w:hAnsi="Simplified Arabic" w:cs="Simplified Arabic"/>
          <w:sz w:val="28"/>
          <w:szCs w:val="28"/>
          <w:u w:val="single"/>
          <w:rtl/>
        </w:rPr>
      </w:pPr>
    </w:p>
    <w:p w14:paraId="7CC94A67" w14:textId="77777777" w:rsidR="00F925D0" w:rsidRPr="008D04A8" w:rsidRDefault="00F925D0" w:rsidP="00D22171">
      <w:pPr>
        <w:rPr>
          <w:rFonts w:ascii="Simplified Arabic" w:hAnsi="Simplified Arabic" w:cs="Simplified Arabic"/>
          <w:sz w:val="28"/>
          <w:szCs w:val="28"/>
          <w:u w:val="single"/>
          <w:rtl/>
        </w:rPr>
      </w:pPr>
    </w:p>
    <w:p w14:paraId="77CE3C05" w14:textId="77777777" w:rsidR="00F925D0" w:rsidRPr="008D04A8" w:rsidRDefault="00F925D0" w:rsidP="00D22171">
      <w:pPr>
        <w:rPr>
          <w:rFonts w:ascii="Simplified Arabic" w:hAnsi="Simplified Arabic" w:cs="Simplified Arabic"/>
          <w:sz w:val="28"/>
          <w:szCs w:val="28"/>
          <w:u w:val="single"/>
          <w:rtl/>
        </w:rPr>
      </w:pPr>
    </w:p>
    <w:p w14:paraId="11E200D7" w14:textId="77777777" w:rsidR="00F925D0" w:rsidRPr="008D04A8" w:rsidRDefault="00F925D0" w:rsidP="00D22171">
      <w:pPr>
        <w:rPr>
          <w:rFonts w:ascii="Simplified Arabic" w:hAnsi="Simplified Arabic" w:cs="Simplified Arabic"/>
          <w:sz w:val="28"/>
          <w:szCs w:val="28"/>
          <w:u w:val="single"/>
          <w:rtl/>
        </w:rPr>
      </w:pPr>
    </w:p>
    <w:p w14:paraId="0827B78F" w14:textId="77777777" w:rsidR="00F925D0" w:rsidRPr="008D04A8" w:rsidRDefault="00F925D0" w:rsidP="00D22171">
      <w:pPr>
        <w:rPr>
          <w:rFonts w:ascii="Simplified Arabic" w:hAnsi="Simplified Arabic" w:cs="Simplified Arabic"/>
          <w:sz w:val="28"/>
          <w:szCs w:val="28"/>
          <w:u w:val="single"/>
          <w:rtl/>
        </w:rPr>
      </w:pPr>
    </w:p>
    <w:p w14:paraId="4731D01C" w14:textId="77777777" w:rsidR="00F925D0" w:rsidRPr="008D04A8" w:rsidRDefault="00F925D0" w:rsidP="00D22171">
      <w:pPr>
        <w:rPr>
          <w:rFonts w:ascii="Simplified Arabic" w:hAnsi="Simplified Arabic" w:cs="Simplified Arabic"/>
          <w:sz w:val="28"/>
          <w:szCs w:val="28"/>
          <w:u w:val="single"/>
          <w:rtl/>
        </w:rPr>
      </w:pPr>
    </w:p>
    <w:p w14:paraId="54627462" w14:textId="77777777" w:rsidR="00F925D0" w:rsidRPr="008D04A8" w:rsidRDefault="00F925D0" w:rsidP="00D22171">
      <w:pPr>
        <w:rPr>
          <w:rFonts w:ascii="Simplified Arabic" w:hAnsi="Simplified Arabic" w:cs="Simplified Arabic"/>
          <w:sz w:val="28"/>
          <w:szCs w:val="28"/>
          <w:u w:val="single"/>
          <w:rtl/>
        </w:rPr>
      </w:pPr>
    </w:p>
    <w:p w14:paraId="075FD9FC" w14:textId="77777777" w:rsidR="00F925D0" w:rsidRPr="008D04A8" w:rsidRDefault="00F925D0" w:rsidP="00D22171">
      <w:pPr>
        <w:rPr>
          <w:rFonts w:ascii="Simplified Arabic" w:hAnsi="Simplified Arabic" w:cs="Simplified Arabic"/>
          <w:sz w:val="28"/>
          <w:szCs w:val="28"/>
          <w:u w:val="single"/>
          <w:rtl/>
        </w:rPr>
      </w:pPr>
    </w:p>
    <w:p w14:paraId="6FAE4666" w14:textId="77777777" w:rsidR="00F925D0" w:rsidRPr="008D04A8" w:rsidRDefault="00F925D0" w:rsidP="00D22171">
      <w:pPr>
        <w:rPr>
          <w:rFonts w:ascii="Simplified Arabic" w:hAnsi="Simplified Arabic" w:cs="Simplified Arabic"/>
          <w:sz w:val="28"/>
          <w:szCs w:val="28"/>
          <w:u w:val="single"/>
          <w:rtl/>
        </w:rPr>
      </w:pPr>
    </w:p>
    <w:p w14:paraId="39A813CF" w14:textId="77777777" w:rsidR="00F925D0" w:rsidRPr="008D04A8" w:rsidRDefault="00F925D0" w:rsidP="00D22171">
      <w:pPr>
        <w:rPr>
          <w:rFonts w:ascii="Simplified Arabic" w:hAnsi="Simplified Arabic" w:cs="Simplified Arabic"/>
          <w:sz w:val="28"/>
          <w:szCs w:val="28"/>
          <w:u w:val="single"/>
          <w:rtl/>
        </w:rPr>
      </w:pPr>
    </w:p>
    <w:p w14:paraId="0438E944" w14:textId="77777777" w:rsidR="00F925D0" w:rsidRPr="008D04A8" w:rsidRDefault="00F925D0" w:rsidP="00D22171">
      <w:pPr>
        <w:rPr>
          <w:rFonts w:ascii="Simplified Arabic" w:hAnsi="Simplified Arabic" w:cs="Simplified Arabic"/>
          <w:sz w:val="28"/>
          <w:szCs w:val="28"/>
          <w:u w:val="single"/>
          <w:rtl/>
        </w:rPr>
      </w:pPr>
    </w:p>
    <w:p w14:paraId="056ED7D8" w14:textId="77777777" w:rsidR="00F925D0" w:rsidRPr="008D04A8" w:rsidRDefault="00F925D0" w:rsidP="00D22171">
      <w:pPr>
        <w:rPr>
          <w:rFonts w:ascii="Simplified Arabic" w:hAnsi="Simplified Arabic" w:cs="Simplified Arabic"/>
          <w:sz w:val="28"/>
          <w:szCs w:val="28"/>
          <w:u w:val="single"/>
          <w:rtl/>
        </w:rPr>
      </w:pPr>
    </w:p>
    <w:p w14:paraId="2A49670B" w14:textId="77777777" w:rsidR="00F925D0" w:rsidRPr="008D04A8" w:rsidRDefault="00F925D0" w:rsidP="00D22171">
      <w:pPr>
        <w:rPr>
          <w:rFonts w:ascii="Simplified Arabic" w:hAnsi="Simplified Arabic" w:cs="Simplified Arabic"/>
          <w:sz w:val="28"/>
          <w:szCs w:val="28"/>
          <w:u w:val="single"/>
          <w:rtl/>
        </w:rPr>
      </w:pPr>
    </w:p>
    <w:p w14:paraId="4F63D221" w14:textId="77777777" w:rsidR="00F925D0" w:rsidRPr="008D04A8" w:rsidRDefault="00F925D0" w:rsidP="00D22171">
      <w:pPr>
        <w:rPr>
          <w:rFonts w:ascii="Simplified Arabic" w:hAnsi="Simplified Arabic" w:cs="Simplified Arabic"/>
          <w:sz w:val="28"/>
          <w:szCs w:val="28"/>
          <w:u w:val="single"/>
          <w:rtl/>
        </w:rPr>
      </w:pPr>
    </w:p>
    <w:p w14:paraId="22016DD8" w14:textId="77777777" w:rsidR="007B26F3" w:rsidRPr="008D04A8" w:rsidRDefault="007B26F3" w:rsidP="00D22171">
      <w:pPr>
        <w:rPr>
          <w:rFonts w:ascii="Simplified Arabic" w:hAnsi="Simplified Arabic" w:cs="Simplified Arabic"/>
          <w:sz w:val="28"/>
          <w:szCs w:val="28"/>
          <w:u w:val="single"/>
          <w:rtl/>
        </w:rPr>
      </w:pPr>
    </w:p>
    <w:p w14:paraId="0F1B9FAA" w14:textId="3C79177C" w:rsidR="00B26A5D" w:rsidRPr="00596863" w:rsidRDefault="00317682" w:rsidP="00596863">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2.1 </w:t>
      </w:r>
      <w:r w:rsidR="00F925D0" w:rsidRPr="00317682">
        <w:rPr>
          <w:rFonts w:ascii="Simplified Arabic" w:hAnsi="Simplified Arabic" w:cs="Simplified Arabic"/>
          <w:b/>
          <w:bCs/>
          <w:sz w:val="28"/>
          <w:szCs w:val="28"/>
          <w:u w:val="single"/>
          <w:rtl/>
        </w:rPr>
        <w:t>الدراسات السابقة</w:t>
      </w:r>
    </w:p>
    <w:p w14:paraId="0CE9C48C" w14:textId="749201DC" w:rsidR="00774E9F" w:rsidRDefault="00AB2A84" w:rsidP="009767BF">
      <w:pPr>
        <w:pStyle w:val="Paragraphedeliste"/>
        <w:numPr>
          <w:ilvl w:val="0"/>
          <w:numId w:val="2"/>
        </w:num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دراسة (أبو سعدة، 2013)، بعنوان تطبيق معيار القيادة في مؤسسات التعليم العالي وفق نموذج التميز الأوروبي (</w:t>
      </w:r>
      <w:r>
        <w:rPr>
          <w:rFonts w:ascii="Simplified Arabic" w:hAnsi="Simplified Arabic" w:cs="Simplified Arabic"/>
          <w:b/>
          <w:bCs/>
          <w:sz w:val="28"/>
          <w:szCs w:val="28"/>
        </w:rPr>
        <w:t>EFQM</w:t>
      </w:r>
      <w:r w:rsidR="00B019C3">
        <w:rPr>
          <w:rFonts w:ascii="Simplified Arabic" w:hAnsi="Simplified Arabic" w:cs="Simplified Arabic" w:hint="cs"/>
          <w:b/>
          <w:bCs/>
          <w:sz w:val="28"/>
          <w:szCs w:val="28"/>
          <w:rtl/>
        </w:rPr>
        <w:t>)-الكلية</w:t>
      </w:r>
      <w:r>
        <w:rPr>
          <w:rFonts w:ascii="Simplified Arabic" w:hAnsi="Simplified Arabic" w:cs="Simplified Arabic" w:hint="cs"/>
          <w:b/>
          <w:bCs/>
          <w:sz w:val="28"/>
          <w:szCs w:val="28"/>
          <w:rtl/>
        </w:rPr>
        <w:t xml:space="preserve"> الجامعية للعلوم التطبيقية (</w:t>
      </w:r>
      <w:r>
        <w:rPr>
          <w:rFonts w:ascii="Simplified Arabic" w:hAnsi="Simplified Arabic" w:cs="Simplified Arabic"/>
          <w:b/>
          <w:bCs/>
          <w:sz w:val="28"/>
          <w:szCs w:val="28"/>
          <w:lang w:val="fr-FR"/>
        </w:rPr>
        <w:t>UCAS</w:t>
      </w:r>
      <w:r>
        <w:rPr>
          <w:rFonts w:ascii="Simplified Arabic" w:hAnsi="Simplified Arabic" w:cs="Simplified Arabic" w:hint="cs"/>
          <w:b/>
          <w:bCs/>
          <w:sz w:val="28"/>
          <w:szCs w:val="28"/>
          <w:rtl/>
        </w:rPr>
        <w:t>) كحالة دراسة.</w:t>
      </w:r>
    </w:p>
    <w:p w14:paraId="234AE4D0" w14:textId="77777777" w:rsidR="006A7988" w:rsidRDefault="00AB2A84" w:rsidP="009767BF">
      <w:pPr>
        <w:pStyle w:val="Paragraphedeliste"/>
        <w:numPr>
          <w:ilvl w:val="0"/>
          <w:numId w:val="4"/>
        </w:numPr>
        <w:jc w:val="lowKashida"/>
        <w:rPr>
          <w:rFonts w:ascii="Simplified Arabic" w:hAnsi="Simplified Arabic" w:cs="Simplified Arabic"/>
          <w:sz w:val="28"/>
          <w:szCs w:val="28"/>
        </w:rPr>
      </w:pPr>
      <w:r>
        <w:rPr>
          <w:rFonts w:ascii="Simplified Arabic" w:hAnsi="Simplified Arabic" w:cs="Simplified Arabic" w:hint="cs"/>
          <w:sz w:val="28"/>
          <w:szCs w:val="28"/>
          <w:rtl/>
        </w:rPr>
        <w:t>هدفت</w:t>
      </w:r>
      <w:r w:rsidRPr="00AB2A84">
        <w:rPr>
          <w:rFonts w:ascii="Simplified Arabic" w:hAnsi="Simplified Arabic" w:cs="Simplified Arabic" w:hint="cs"/>
          <w:sz w:val="28"/>
          <w:szCs w:val="28"/>
          <w:rtl/>
        </w:rPr>
        <w:t xml:space="preserve"> هذه الدراسة</w:t>
      </w:r>
      <w:r>
        <w:rPr>
          <w:rFonts w:ascii="Simplified Arabic" w:hAnsi="Simplified Arabic" w:cs="Simplified Arabic" w:hint="cs"/>
          <w:sz w:val="28"/>
          <w:szCs w:val="28"/>
          <w:rtl/>
        </w:rPr>
        <w:t xml:space="preserve"> إلى تطبيق معيار القيادة في مؤسسات التعليم العالي وفق نموذج التميز الأوروبي (</w:t>
      </w:r>
      <w:r>
        <w:rPr>
          <w:rFonts w:ascii="Simplified Arabic" w:hAnsi="Simplified Arabic" w:cs="Simplified Arabic"/>
          <w:sz w:val="28"/>
          <w:szCs w:val="28"/>
        </w:rPr>
        <w:t>EFQM</w:t>
      </w:r>
      <w:r>
        <w:rPr>
          <w:rFonts w:ascii="Simplified Arabic" w:hAnsi="Simplified Arabic" w:cs="Simplified Arabic" w:hint="cs"/>
          <w:sz w:val="28"/>
          <w:szCs w:val="28"/>
          <w:rtl/>
        </w:rPr>
        <w:t>) مع التركيز على الكلية الجامعية للعلوم التطبيقية كونها أول مؤسسة تعليم عالي في غزة تحصل على شهادة الآيزو 2008:9001. استخدمت المنهج الوص</w:t>
      </w:r>
      <w:r w:rsidR="00B44EBD">
        <w:rPr>
          <w:rFonts w:ascii="Simplified Arabic" w:hAnsi="Simplified Arabic" w:cs="Simplified Arabic" w:hint="cs"/>
          <w:sz w:val="28"/>
          <w:szCs w:val="28"/>
          <w:rtl/>
        </w:rPr>
        <w:t>في التحليلي، كما استخدمت استبانة مصممة بناءا على معايير القيادة في نموذج (</w:t>
      </w:r>
      <w:r w:rsidR="00B44EBD">
        <w:rPr>
          <w:rFonts w:ascii="Simplified Arabic" w:hAnsi="Simplified Arabic" w:cs="Simplified Arabic"/>
          <w:sz w:val="28"/>
          <w:szCs w:val="28"/>
        </w:rPr>
        <w:t>EFQM</w:t>
      </w:r>
      <w:r w:rsidR="00B44EBD">
        <w:rPr>
          <w:rFonts w:ascii="Simplified Arabic" w:hAnsi="Simplified Arabic" w:cs="Simplified Arabic" w:hint="cs"/>
          <w:sz w:val="28"/>
          <w:szCs w:val="28"/>
          <w:rtl/>
        </w:rPr>
        <w:t>)، وأخذت عينة عشوائية مكونة من (64 موظفا واداريا) في الجامعة واستخدمت برنامج (</w:t>
      </w:r>
      <w:r w:rsidR="00B44EBD">
        <w:rPr>
          <w:rFonts w:ascii="Simplified Arabic" w:hAnsi="Simplified Arabic" w:cs="Simplified Arabic"/>
          <w:sz w:val="28"/>
          <w:szCs w:val="28"/>
        </w:rPr>
        <w:t>SPSS</w:t>
      </w:r>
      <w:r w:rsidR="00B44EBD">
        <w:rPr>
          <w:rFonts w:ascii="Simplified Arabic" w:hAnsi="Simplified Arabic" w:cs="Simplified Arabic" w:hint="cs"/>
          <w:sz w:val="28"/>
          <w:szCs w:val="28"/>
          <w:rtl/>
        </w:rPr>
        <w:t>) الإصدار (20)، وجاءت نتائج</w:t>
      </w:r>
      <w:r>
        <w:rPr>
          <w:rFonts w:ascii="Simplified Arabic" w:hAnsi="Simplified Arabic" w:cs="Simplified Arabic" w:hint="cs"/>
          <w:sz w:val="28"/>
          <w:szCs w:val="28"/>
          <w:rtl/>
        </w:rPr>
        <w:t xml:space="preserve"> </w:t>
      </w:r>
      <w:r w:rsidR="00B44EBD">
        <w:rPr>
          <w:rFonts w:ascii="Simplified Arabic" w:hAnsi="Simplified Arabic" w:cs="Simplified Arabic" w:hint="cs"/>
          <w:sz w:val="28"/>
          <w:szCs w:val="28"/>
          <w:rtl/>
        </w:rPr>
        <w:t>الدراسة بأن الكلية الجامعية للعلوم التطبيقية بالجامعة الإسلامية بغزة طبقت معيار القيادة بنسبة (75.90%) وفق نموذج (</w:t>
      </w:r>
      <w:r w:rsidR="00B44EBD">
        <w:rPr>
          <w:rFonts w:ascii="Simplified Arabic" w:hAnsi="Simplified Arabic" w:cs="Simplified Arabic"/>
          <w:sz w:val="28"/>
          <w:szCs w:val="28"/>
        </w:rPr>
        <w:t>EFQM</w:t>
      </w:r>
      <w:r w:rsidR="00B44EBD">
        <w:rPr>
          <w:rFonts w:ascii="Simplified Arabic" w:hAnsi="Simplified Arabic" w:cs="Simplified Arabic" w:hint="cs"/>
          <w:sz w:val="28"/>
          <w:szCs w:val="28"/>
          <w:rtl/>
        </w:rPr>
        <w:t xml:space="preserve">). أوصت الدراسة بضرورة تدريب القيادات والموظفين على معايير التميز، والبدء في تطبيق معايير الجودة في مؤسسات التعليم العالي الأخرى، وتعزيز </w:t>
      </w:r>
      <w:r w:rsidR="00047DF7">
        <w:rPr>
          <w:rFonts w:ascii="Simplified Arabic" w:hAnsi="Simplified Arabic" w:cs="Simplified Arabic" w:hint="cs"/>
          <w:sz w:val="28"/>
          <w:szCs w:val="28"/>
          <w:rtl/>
        </w:rPr>
        <w:t>ثقافة التميز والتحسين المستمر.</w:t>
      </w:r>
    </w:p>
    <w:p w14:paraId="7BBA7DCD" w14:textId="77777777" w:rsidR="00596863" w:rsidRPr="006A7988" w:rsidRDefault="00596863" w:rsidP="00596863">
      <w:pPr>
        <w:pStyle w:val="Paragraphedeliste"/>
        <w:ind w:left="1287"/>
        <w:jc w:val="lowKashida"/>
        <w:rPr>
          <w:rFonts w:ascii="Simplified Arabic" w:hAnsi="Simplified Arabic" w:cs="Simplified Arabic"/>
          <w:b/>
          <w:bCs/>
          <w:sz w:val="28"/>
          <w:szCs w:val="28"/>
          <w:rtl/>
        </w:rPr>
      </w:pPr>
      <w:r w:rsidRPr="006A7988">
        <w:rPr>
          <w:rFonts w:ascii="Simplified Arabic" w:hAnsi="Simplified Arabic" w:cs="Simplified Arabic"/>
          <w:b/>
          <w:bCs/>
          <w:sz w:val="28"/>
          <w:szCs w:val="28"/>
          <w:rtl/>
        </w:rPr>
        <w:t>أوجه الاختلاف الجوهرية</w:t>
      </w:r>
    </w:p>
    <w:p w14:paraId="0ACDFF23" w14:textId="79286946" w:rsidR="00047DF7" w:rsidRPr="00047DF7" w:rsidRDefault="006A7988" w:rsidP="006A7988">
      <w:pPr>
        <w:pStyle w:val="Paragraphedeliste"/>
        <w:ind w:left="1287"/>
        <w:jc w:val="lowKashida"/>
        <w:rPr>
          <w:rFonts w:ascii="Simplified Arabic" w:hAnsi="Simplified Arabic" w:cs="Simplified Arabic"/>
          <w:sz w:val="28"/>
          <w:szCs w:val="28"/>
          <w:rtl/>
        </w:rPr>
      </w:pPr>
      <w:r>
        <w:rPr>
          <w:rFonts w:ascii="Simplified Arabic" w:hAnsi="Simplified Arabic" w:cs="Simplified Arabic" w:hint="cs"/>
          <w:sz w:val="28"/>
          <w:szCs w:val="28"/>
          <w:rtl/>
        </w:rPr>
        <w:t>أولا: ش</w:t>
      </w:r>
      <w:r>
        <w:rPr>
          <w:rFonts w:ascii="Simplified Arabic" w:hAnsi="Simplified Arabic" w:cs="Simplified Arabic"/>
          <w:sz w:val="28"/>
          <w:szCs w:val="28"/>
          <w:rtl/>
        </w:rPr>
        <w:t>مولية المجتمع البحثي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دراست</w:t>
      </w:r>
      <w:r>
        <w:rPr>
          <w:rFonts w:ascii="Simplified Arabic" w:hAnsi="Simplified Arabic" w:cs="Simplified Arabic" w:hint="cs"/>
          <w:sz w:val="28"/>
          <w:szCs w:val="28"/>
          <w:rtl/>
        </w:rPr>
        <w:t>ي</w:t>
      </w:r>
      <w:r w:rsidR="00047DF7" w:rsidRPr="00047DF7">
        <w:rPr>
          <w:rFonts w:ascii="Simplified Arabic" w:hAnsi="Simplified Arabic" w:cs="Simplified Arabic"/>
          <w:sz w:val="28"/>
          <w:szCs w:val="28"/>
          <w:rtl/>
        </w:rPr>
        <w:t xml:space="preserve"> تشمل جميع ا</w:t>
      </w:r>
      <w:r>
        <w:rPr>
          <w:rFonts w:ascii="Simplified Arabic" w:hAnsi="Simplified Arabic" w:cs="Simplified Arabic"/>
          <w:sz w:val="28"/>
          <w:szCs w:val="28"/>
          <w:rtl/>
        </w:rPr>
        <w:t>لفئات (أكاديميين، موظفين، طلاب)</w:t>
      </w:r>
      <w:r w:rsidR="00047DF7" w:rsidRPr="00047DF7">
        <w:rPr>
          <w:rFonts w:ascii="Simplified Arabic" w:hAnsi="Simplified Arabic" w:cs="Simplified Arabic"/>
          <w:sz w:val="28"/>
          <w:szCs w:val="28"/>
          <w:rtl/>
        </w:rPr>
        <w:t xml:space="preserve"> بينما دراسة أبو سعدة ركزت فقط على الموظفين والإداريين.</w:t>
      </w:r>
    </w:p>
    <w:p w14:paraId="6E11F8A0" w14:textId="0781B4FB" w:rsidR="00047DF7" w:rsidRPr="006A7988" w:rsidRDefault="006A7988" w:rsidP="006A7988">
      <w:pPr>
        <w:pStyle w:val="Paragraphedeliste"/>
        <w:ind w:left="1287"/>
        <w:jc w:val="lowKashida"/>
        <w:rPr>
          <w:rFonts w:ascii="Simplified Arabic" w:hAnsi="Simplified Arabic" w:cs="Simplified Arabic"/>
          <w:sz w:val="28"/>
          <w:szCs w:val="28"/>
          <w:rtl/>
        </w:rPr>
      </w:pPr>
      <w:r>
        <w:rPr>
          <w:rFonts w:ascii="Simplified Arabic" w:hAnsi="Simplified Arabic" w:cs="Simplified Arabic"/>
          <w:sz w:val="28"/>
          <w:szCs w:val="28"/>
          <w:rtl/>
        </w:rPr>
        <w:t>السياق والتحديات: دراست</w:t>
      </w:r>
      <w:r>
        <w:rPr>
          <w:rFonts w:ascii="Simplified Arabic" w:hAnsi="Simplified Arabic" w:cs="Simplified Arabic" w:hint="cs"/>
          <w:sz w:val="28"/>
          <w:szCs w:val="28"/>
          <w:rtl/>
        </w:rPr>
        <w:t>ي</w:t>
      </w:r>
      <w:r w:rsidR="00047DF7" w:rsidRPr="006A7988">
        <w:rPr>
          <w:rFonts w:ascii="Simplified Arabic" w:hAnsi="Simplified Arabic" w:cs="Simplified Arabic"/>
          <w:sz w:val="28"/>
          <w:szCs w:val="28"/>
          <w:rtl/>
        </w:rPr>
        <w:t xml:space="preserve"> تتعامل مع تحديات واقعية ومعاصرة (إضرابات، تأخر رواتب، دعوة وطنية للإصلاح)، بينما دراسة أبو سعدة ركزت على جانب إداري في بيئة مستقرة نسبيًا.</w:t>
      </w:r>
    </w:p>
    <w:p w14:paraId="79FD6F1F" w14:textId="77777777" w:rsidR="006A7988" w:rsidRDefault="006A7988" w:rsidP="006A7988">
      <w:pPr>
        <w:pStyle w:val="Paragraphedeliste"/>
        <w:ind w:left="1287"/>
        <w:jc w:val="lowKashida"/>
        <w:rPr>
          <w:rFonts w:ascii="Simplified Arabic" w:hAnsi="Simplified Arabic" w:cs="Simplified Arabic"/>
          <w:sz w:val="28"/>
          <w:szCs w:val="28"/>
          <w:rtl/>
        </w:rPr>
      </w:pPr>
      <w:r>
        <w:rPr>
          <w:rFonts w:ascii="Simplified Arabic" w:hAnsi="Simplified Arabic" w:cs="Simplified Arabic"/>
          <w:sz w:val="28"/>
          <w:szCs w:val="28"/>
          <w:rtl/>
        </w:rPr>
        <w:t>التحليل التفصيلي: دراست</w:t>
      </w:r>
      <w:r>
        <w:rPr>
          <w:rFonts w:ascii="Simplified Arabic" w:hAnsi="Simplified Arabic" w:cs="Simplified Arabic" w:hint="cs"/>
          <w:sz w:val="28"/>
          <w:szCs w:val="28"/>
          <w:rtl/>
        </w:rPr>
        <w:t>ي</w:t>
      </w:r>
      <w:r w:rsidR="00047DF7" w:rsidRPr="006A7988">
        <w:rPr>
          <w:rFonts w:ascii="Simplified Arabic" w:hAnsi="Simplified Arabic" w:cs="Simplified Arabic"/>
          <w:sz w:val="28"/>
          <w:szCs w:val="28"/>
          <w:rtl/>
        </w:rPr>
        <w:t xml:space="preserve"> تقدم تحليلاً كمياً لأثر كل بعد</w:t>
      </w:r>
      <w:r>
        <w:rPr>
          <w:rFonts w:ascii="Simplified Arabic" w:hAnsi="Simplified Arabic" w:cs="Simplified Arabic"/>
          <w:sz w:val="28"/>
          <w:szCs w:val="28"/>
          <w:rtl/>
        </w:rPr>
        <w:t xml:space="preserve"> من أبعاد القيادة على رضا</w:t>
      </w:r>
      <w:r>
        <w:rPr>
          <w:rFonts w:ascii="Simplified Arabic" w:hAnsi="Simplified Arabic" w:cs="Simplified Arabic" w:hint="cs"/>
          <w:sz w:val="28"/>
          <w:szCs w:val="28"/>
          <w:rtl/>
        </w:rPr>
        <w:t xml:space="preserve"> الفئات الثلاث</w:t>
      </w:r>
      <w:r w:rsidR="00047DF7" w:rsidRPr="006A7988">
        <w:rPr>
          <w:rFonts w:ascii="Simplified Arabic" w:hAnsi="Simplified Arabic" w:cs="Simplified Arabic"/>
          <w:sz w:val="28"/>
          <w:szCs w:val="28"/>
          <w:rtl/>
        </w:rPr>
        <w:t>، مع تحليل الفروق الديموغرافية، بينما دراسة أبو سعدة اكتفت بقياس نسبة التطبيق والتوصية بالتدريب.</w:t>
      </w:r>
    </w:p>
    <w:p w14:paraId="15A5A284" w14:textId="248B8B5E" w:rsidR="00442CCE" w:rsidRPr="006A7988" w:rsidRDefault="00844BD0" w:rsidP="006A7988">
      <w:pPr>
        <w:pStyle w:val="Paragraphedeliste"/>
        <w:ind w:left="1287"/>
        <w:jc w:val="lowKashida"/>
        <w:rPr>
          <w:rFonts w:ascii="Simplified Arabic" w:hAnsi="Simplified Arabic" w:cs="Simplified Arabic"/>
          <w:sz w:val="28"/>
          <w:szCs w:val="28"/>
        </w:rPr>
      </w:pPr>
      <w:r>
        <w:rPr>
          <w:rFonts w:ascii="Simplified Arabic" w:hAnsi="Simplified Arabic" w:cs="Simplified Arabic"/>
          <w:sz w:val="28"/>
          <w:szCs w:val="28"/>
          <w:rtl/>
        </w:rPr>
        <w:t>الأهمية التطبيقية: دراست</w:t>
      </w:r>
      <w:r>
        <w:rPr>
          <w:rFonts w:ascii="Simplified Arabic" w:hAnsi="Simplified Arabic" w:cs="Simplified Arabic" w:hint="cs"/>
          <w:sz w:val="28"/>
          <w:szCs w:val="28"/>
          <w:rtl/>
        </w:rPr>
        <w:t>ي</w:t>
      </w:r>
      <w:r w:rsidR="00047DF7" w:rsidRPr="006A7988">
        <w:rPr>
          <w:rFonts w:ascii="Simplified Arabic" w:hAnsi="Simplified Arabic" w:cs="Simplified Arabic"/>
          <w:sz w:val="28"/>
          <w:szCs w:val="28"/>
          <w:rtl/>
        </w:rPr>
        <w:t xml:space="preserve"> تقدم حلولاً عملية مباشرة لصناع القرار في جامعة جزر القمر، وتستهدف تحسين الأداء المؤسسي في سياق نامٍ.</w:t>
      </w:r>
    </w:p>
    <w:p w14:paraId="4F44B1A4" w14:textId="192A7CC1" w:rsidR="002422C3" w:rsidRDefault="0012062C" w:rsidP="009767BF">
      <w:pPr>
        <w:pStyle w:val="Paragraphedeliste"/>
        <w:numPr>
          <w:ilvl w:val="0"/>
          <w:numId w:val="2"/>
        </w:num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دراسة (الجمال</w:t>
      </w:r>
      <w:r w:rsidR="002178CB">
        <w:rPr>
          <w:rFonts w:ascii="Simplified Arabic" w:hAnsi="Simplified Arabic" w:cs="Simplified Arabic" w:hint="cs"/>
          <w:b/>
          <w:bCs/>
          <w:sz w:val="28"/>
          <w:szCs w:val="28"/>
          <w:rtl/>
        </w:rPr>
        <w:t xml:space="preserve"> و</w:t>
      </w:r>
      <w:r>
        <w:rPr>
          <w:rFonts w:ascii="Simplified Arabic" w:hAnsi="Simplified Arabic" w:cs="Simplified Arabic" w:hint="cs"/>
          <w:b/>
          <w:bCs/>
          <w:sz w:val="28"/>
          <w:szCs w:val="28"/>
          <w:rtl/>
        </w:rPr>
        <w:t>عباس، 2025)، بعنوان أثر القيادة الإدارية على الرضا الوظيفي للعاملين في البنوك اللبنانية.</w:t>
      </w:r>
    </w:p>
    <w:p w14:paraId="43CC555A" w14:textId="77777777" w:rsidR="006A7988" w:rsidRDefault="0012062C" w:rsidP="009767BF">
      <w:pPr>
        <w:pStyle w:val="Paragraphedeliste"/>
        <w:numPr>
          <w:ilvl w:val="0"/>
          <w:numId w:val="4"/>
        </w:numPr>
        <w:jc w:val="lowKashida"/>
        <w:rPr>
          <w:rFonts w:ascii="Simplified Arabic" w:hAnsi="Simplified Arabic" w:cs="Simplified Arabic"/>
          <w:sz w:val="28"/>
          <w:szCs w:val="28"/>
        </w:rPr>
      </w:pPr>
      <w:r w:rsidRPr="0012062C">
        <w:rPr>
          <w:rFonts w:ascii="Simplified Arabic" w:hAnsi="Simplified Arabic" w:cs="Simplified Arabic" w:hint="cs"/>
          <w:sz w:val="28"/>
          <w:szCs w:val="28"/>
          <w:rtl/>
        </w:rPr>
        <w:t xml:space="preserve">تسلط هذه الدراسة الضوء على تأثير أنماط القيادة الإدارية المختلفة على مستوى الرضا الوظيفي </w:t>
      </w:r>
      <w:r>
        <w:rPr>
          <w:rFonts w:ascii="Simplified Arabic" w:hAnsi="Simplified Arabic" w:cs="Simplified Arabic" w:hint="cs"/>
          <w:sz w:val="28"/>
          <w:szCs w:val="28"/>
          <w:rtl/>
        </w:rPr>
        <w:t>بين الموظفين العاملين في البنوك اللبنانية، مستخدمة المنهج الوصفي التحليل لتحليل العلاقة بين هذه الأنماط المختلفة ورضا الموظفين. اعتمدت الدراسة بشكل أساسي على استخدام قائمة الاستقصاء كأداة رئيسية لجمع البيانات. ركزت الدراسة بشكل خاص على استكشاف تأثير أربعة أنماط قيادية رئيسية، وهي القيادة الديمقراطية والقيادة ا</w:t>
      </w:r>
      <w:r w:rsidR="007B480D">
        <w:rPr>
          <w:rFonts w:ascii="Simplified Arabic" w:hAnsi="Simplified Arabic" w:cs="Simplified Arabic" w:hint="cs"/>
          <w:sz w:val="28"/>
          <w:szCs w:val="28"/>
          <w:rtl/>
        </w:rPr>
        <w:t>لأوتوقراطية، القيادة الحرة، والقيادية التحويلية. ثم جمع البيانات من عينة مكونة من 210 موظفين مصرفيين يعملون في سبعة بنوك رئيسية في لبنان، أطهرت نتائج التحليل الإحصائي أن القيادة الديمقراطية والقيادة التحويلية تتمتعان بتأثير إيجابي قوي وذات دلالة إحصائية على الرضا الوظيفي. تشير هذه النتيجة إلى أن هذه الأنماط القيادية التي تشجع على المشاركة والتواصل الفعال وتعزز من تطوير المهارات الإيجابية بين الموظفين تسهم في تحسين مستوى الرضا لديهم. في المقابل، لم يظهر نمط القيادة الأوتوقراطية تأثيرا كبيرا على الرضا الوظيفي، مما يشير إلى أن هذا الأسلوب الذي يعتمد على القرارات الفردية والتحكم المركزي وقد يكون غير مناسب في السياق الصرفي اللبناني</w:t>
      </w:r>
      <w:r w:rsidR="004D2399">
        <w:rPr>
          <w:rFonts w:ascii="Simplified Arabic" w:hAnsi="Simplified Arabic" w:cs="Simplified Arabic" w:hint="cs"/>
          <w:sz w:val="28"/>
          <w:szCs w:val="28"/>
          <w:rtl/>
        </w:rPr>
        <w:t>. أما فيما يخص القيادة الحرة فقد أظهرت الدراسة علاقة إيجابية بينها وبين الرضا الوظيفي على الرغم من أنها تتطلب التنفيذ الدقيق لضمان فعاليتها أو قد تؤدي إلى نتائج عكسية. أوصت الدراسة البنوك المصرفية اللبنانية بتبني ممارسات القيادة الديمقراطية والتحويلية التي أثبتت فعاليتها في رضا الموظفين مع الحد من الاعتماد على القيادة الأوتوقراطية. كما توصي بإدارة تطبيق القيادة الحرة بحذر لضمان تأثيرها الإيجابي على رضا الموظفين وتعزيز الأداء التنظيمي بشكل عام.</w:t>
      </w:r>
    </w:p>
    <w:p w14:paraId="7A7A0329" w14:textId="77777777" w:rsidR="00045DF4" w:rsidRPr="006A7988" w:rsidRDefault="00045DF4" w:rsidP="00045DF4">
      <w:pPr>
        <w:pStyle w:val="Paragraphedeliste"/>
        <w:ind w:left="1287"/>
        <w:jc w:val="lowKashida"/>
        <w:rPr>
          <w:rFonts w:ascii="Simplified Arabic" w:hAnsi="Simplified Arabic" w:cs="Simplified Arabic"/>
          <w:b/>
          <w:bCs/>
          <w:sz w:val="28"/>
          <w:szCs w:val="28"/>
          <w:rtl/>
        </w:rPr>
      </w:pPr>
      <w:r w:rsidRPr="006A7988">
        <w:rPr>
          <w:rFonts w:ascii="Simplified Arabic" w:hAnsi="Simplified Arabic" w:cs="Simplified Arabic"/>
          <w:b/>
          <w:bCs/>
          <w:sz w:val="28"/>
          <w:szCs w:val="28"/>
          <w:rtl/>
        </w:rPr>
        <w:t>أوجه الاختلاف الجوهرية</w:t>
      </w:r>
    </w:p>
    <w:p w14:paraId="523EA7E5" w14:textId="77777777" w:rsidR="006A7988" w:rsidRDefault="0096490B" w:rsidP="006A7988">
      <w:pPr>
        <w:pStyle w:val="Paragraphedeliste"/>
        <w:ind w:left="1287"/>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السياق: دراست</w:t>
      </w:r>
      <w:r>
        <w:rPr>
          <w:rFonts w:ascii="Simplified Arabic" w:hAnsi="Simplified Arabic" w:cs="Simplified Arabic" w:hint="cs"/>
          <w:sz w:val="28"/>
          <w:szCs w:val="28"/>
          <w:rtl/>
        </w:rPr>
        <w:t>ي</w:t>
      </w:r>
      <w:r w:rsidRPr="0096490B">
        <w:rPr>
          <w:rFonts w:ascii="Simplified Arabic" w:hAnsi="Simplified Arabic" w:cs="Simplified Arabic"/>
          <w:sz w:val="28"/>
          <w:szCs w:val="28"/>
          <w:rtl/>
        </w:rPr>
        <w:t xml:space="preserve"> في بيئة جامعية إفريقية تواجه تحديات تنظيمية واقتصادية حادة، بينما دراسة الجمال وعباس في قطاع مصرفي لبناني.</w:t>
      </w:r>
      <w:r>
        <w:rPr>
          <w:rFonts w:ascii="Simplified Arabic" w:hAnsi="Simplified Arabic" w:cs="Simplified Arabic" w:hint="cs"/>
          <w:sz w:val="28"/>
          <w:szCs w:val="28"/>
          <w:rtl/>
        </w:rPr>
        <w:t xml:space="preserve"> </w:t>
      </w:r>
    </w:p>
    <w:p w14:paraId="67BE71B5" w14:textId="6716191C" w:rsidR="006A7988" w:rsidRDefault="006A7988" w:rsidP="006A7988">
      <w:pPr>
        <w:pStyle w:val="Paragraphedeliste"/>
        <w:ind w:left="1287"/>
        <w:jc w:val="lowKashida"/>
        <w:rPr>
          <w:rFonts w:ascii="Simplified Arabic" w:hAnsi="Simplified Arabic" w:cs="Simplified Arabic"/>
          <w:sz w:val="28"/>
          <w:szCs w:val="28"/>
          <w:rtl/>
        </w:rPr>
      </w:pPr>
      <w:r>
        <w:rPr>
          <w:rFonts w:ascii="Simplified Arabic" w:hAnsi="Simplified Arabic" w:cs="Simplified Arabic"/>
          <w:sz w:val="28"/>
          <w:szCs w:val="28"/>
          <w:rtl/>
        </w:rPr>
        <w:t>الإطار النظري: دراست</w:t>
      </w:r>
      <w:r>
        <w:rPr>
          <w:rFonts w:ascii="Simplified Arabic" w:hAnsi="Simplified Arabic" w:cs="Simplified Arabic" w:hint="cs"/>
          <w:sz w:val="28"/>
          <w:szCs w:val="28"/>
          <w:rtl/>
        </w:rPr>
        <w:t>ي</w:t>
      </w:r>
      <w:r w:rsidR="0096490B" w:rsidRPr="0096490B">
        <w:rPr>
          <w:rFonts w:ascii="Simplified Arabic" w:hAnsi="Simplified Arabic" w:cs="Simplified Arabic"/>
          <w:sz w:val="28"/>
          <w:szCs w:val="28"/>
          <w:rtl/>
        </w:rPr>
        <w:t xml:space="preserve"> تستند إلى نموذج </w:t>
      </w:r>
      <w:r w:rsidR="0096490B" w:rsidRPr="0096490B">
        <w:rPr>
          <w:rFonts w:ascii="Simplified Arabic" w:hAnsi="Simplified Arabic" w:cs="Simplified Arabic"/>
          <w:sz w:val="28"/>
          <w:szCs w:val="28"/>
        </w:rPr>
        <w:t>EFQM</w:t>
      </w:r>
      <w:r w:rsidR="0096490B" w:rsidRPr="0096490B">
        <w:rPr>
          <w:rFonts w:ascii="Simplified Arabic" w:hAnsi="Simplified Arabic" w:cs="Simplified Arabic"/>
          <w:sz w:val="28"/>
          <w:szCs w:val="28"/>
          <w:rtl/>
        </w:rPr>
        <w:t xml:space="preserve"> العالمي وتركز على أبعاد القيادة فيه، بينما دراسة الجمال وعباس تركز على أنماط القيادة التقليدية.</w:t>
      </w:r>
    </w:p>
    <w:p w14:paraId="55CE22F5" w14:textId="77777777" w:rsidR="006A7988" w:rsidRDefault="0096490B" w:rsidP="006A7988">
      <w:pPr>
        <w:pStyle w:val="Paragraphedeliste"/>
        <w:ind w:left="1287"/>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6A7988">
        <w:rPr>
          <w:rFonts w:ascii="Simplified Arabic" w:hAnsi="Simplified Arabic" w:cs="Simplified Arabic"/>
          <w:sz w:val="28"/>
          <w:szCs w:val="28"/>
          <w:rtl/>
        </w:rPr>
        <w:t>مجتمع الدراسة: دراست</w:t>
      </w:r>
      <w:r w:rsidR="006A7988">
        <w:rPr>
          <w:rFonts w:ascii="Simplified Arabic" w:hAnsi="Simplified Arabic" w:cs="Simplified Arabic" w:hint="cs"/>
          <w:sz w:val="28"/>
          <w:szCs w:val="28"/>
          <w:rtl/>
        </w:rPr>
        <w:t>ي</w:t>
      </w:r>
      <w:r w:rsidRPr="0096490B">
        <w:rPr>
          <w:rFonts w:ascii="Simplified Arabic" w:hAnsi="Simplified Arabic" w:cs="Simplified Arabic"/>
          <w:sz w:val="28"/>
          <w:szCs w:val="28"/>
          <w:rtl/>
        </w:rPr>
        <w:t xml:space="preserve"> تشمل الأكاديميين والموظفين والطلاب، بينما دراسة الجمال وعباس تقتصر على موظفي البنوك.</w:t>
      </w:r>
      <w:r>
        <w:rPr>
          <w:rFonts w:ascii="Simplified Arabic" w:hAnsi="Simplified Arabic" w:cs="Simplified Arabic" w:hint="cs"/>
          <w:sz w:val="28"/>
          <w:szCs w:val="28"/>
          <w:rtl/>
        </w:rPr>
        <w:t xml:space="preserve"> </w:t>
      </w:r>
    </w:p>
    <w:p w14:paraId="3ADB845A" w14:textId="77777777" w:rsidR="006A7988" w:rsidRDefault="0096490B" w:rsidP="006A7988">
      <w:pPr>
        <w:pStyle w:val="Paragraphedeliste"/>
        <w:ind w:left="1287"/>
        <w:jc w:val="lowKashida"/>
        <w:rPr>
          <w:rFonts w:ascii="Simplified Arabic" w:hAnsi="Simplified Arabic" w:cs="Simplified Arabic"/>
          <w:sz w:val="28"/>
          <w:szCs w:val="28"/>
          <w:rtl/>
        </w:rPr>
      </w:pPr>
      <w:r w:rsidRPr="0096490B">
        <w:rPr>
          <w:rFonts w:ascii="Simplified Arabic" w:hAnsi="Simplified Arabic" w:cs="Simplified Arabic"/>
          <w:sz w:val="28"/>
          <w:szCs w:val="28"/>
          <w:rtl/>
        </w:rPr>
        <w:t xml:space="preserve">الأهداف </w:t>
      </w:r>
      <w:r w:rsidR="006A7988">
        <w:rPr>
          <w:rFonts w:ascii="Simplified Arabic" w:hAnsi="Simplified Arabic" w:cs="Simplified Arabic"/>
          <w:sz w:val="28"/>
          <w:szCs w:val="28"/>
          <w:rtl/>
        </w:rPr>
        <w:t>والتوصيات: دراست</w:t>
      </w:r>
      <w:r w:rsidR="006A7988">
        <w:rPr>
          <w:rFonts w:ascii="Simplified Arabic" w:hAnsi="Simplified Arabic" w:cs="Simplified Arabic" w:hint="cs"/>
          <w:sz w:val="28"/>
          <w:szCs w:val="28"/>
          <w:rtl/>
        </w:rPr>
        <w:t>ي</w:t>
      </w:r>
      <w:r w:rsidRPr="0096490B">
        <w:rPr>
          <w:rFonts w:ascii="Simplified Arabic" w:hAnsi="Simplified Arabic" w:cs="Simplified Arabic"/>
          <w:sz w:val="28"/>
          <w:szCs w:val="28"/>
          <w:rtl/>
        </w:rPr>
        <w:t xml:space="preserve"> تهدف لتقديم حلول تطبيقية لتحسين القيادة في جامعة جزر القمر، بينما دراسة الجمال وعباس تركز على توصيات لأنماط القيادة الأنسب للبنوك اللبنانية.</w:t>
      </w:r>
      <w:r>
        <w:rPr>
          <w:rFonts w:ascii="Simplified Arabic" w:hAnsi="Simplified Arabic" w:cs="Simplified Arabic" w:hint="cs"/>
          <w:sz w:val="28"/>
          <w:szCs w:val="28"/>
          <w:rtl/>
        </w:rPr>
        <w:t xml:space="preserve"> </w:t>
      </w:r>
    </w:p>
    <w:p w14:paraId="51654C00" w14:textId="1271358F" w:rsidR="00D30CA4" w:rsidRPr="0096490B" w:rsidRDefault="0096490B" w:rsidP="006A7988">
      <w:pPr>
        <w:pStyle w:val="Paragraphedeliste"/>
        <w:ind w:left="1287"/>
        <w:jc w:val="lowKashida"/>
        <w:rPr>
          <w:rFonts w:ascii="Simplified Arabic" w:hAnsi="Simplified Arabic" w:cs="Simplified Arabic"/>
          <w:sz w:val="28"/>
          <w:szCs w:val="28"/>
        </w:rPr>
      </w:pPr>
      <w:r w:rsidRPr="0096490B">
        <w:rPr>
          <w:rFonts w:ascii="Simplified Arabic" w:hAnsi="Simplified Arabic" w:cs="Simplified Arabic"/>
          <w:sz w:val="28"/>
          <w:szCs w:val="28"/>
          <w:rtl/>
        </w:rPr>
        <w:t xml:space="preserve">الخصوصية البحثية: دراستك تسد فجوة بحثية في تطبيق </w:t>
      </w:r>
      <w:r w:rsidRPr="0096490B">
        <w:rPr>
          <w:rFonts w:ascii="Simplified Arabic" w:hAnsi="Simplified Arabic" w:cs="Simplified Arabic"/>
          <w:sz w:val="28"/>
          <w:szCs w:val="28"/>
        </w:rPr>
        <w:t>EFQM</w:t>
      </w:r>
      <w:r w:rsidRPr="0096490B">
        <w:rPr>
          <w:rFonts w:ascii="Simplified Arabic" w:hAnsi="Simplified Arabic" w:cs="Simplified Arabic"/>
          <w:sz w:val="28"/>
          <w:szCs w:val="28"/>
          <w:rtl/>
        </w:rPr>
        <w:t xml:space="preserve"> في سياق جغرافي وثقافي غير مدروس (جزر القمر)، بينما دراسة الجمال وعباس تركز على قطاع مصرفي عربي تقليدي.</w:t>
      </w:r>
    </w:p>
    <w:p w14:paraId="699FF5DF" w14:textId="36FFCD22" w:rsidR="00B019C3" w:rsidRPr="00442CCE" w:rsidRDefault="00AB2A84" w:rsidP="009767BF">
      <w:pPr>
        <w:pStyle w:val="Paragraphedeliste"/>
        <w:numPr>
          <w:ilvl w:val="0"/>
          <w:numId w:val="2"/>
        </w:numPr>
        <w:jc w:val="lowKashida"/>
        <w:rPr>
          <w:rFonts w:ascii="Simplified Arabic" w:hAnsi="Simplified Arabic" w:cs="Simplified Arabic"/>
          <w:b/>
          <w:bCs/>
          <w:sz w:val="28"/>
          <w:szCs w:val="28"/>
        </w:rPr>
      </w:pPr>
      <w:r w:rsidRPr="00442CCE">
        <w:rPr>
          <w:rFonts w:ascii="Simplified Arabic" w:hAnsi="Simplified Arabic" w:cs="Simplified Arabic" w:hint="cs"/>
          <w:sz w:val="28"/>
          <w:szCs w:val="28"/>
          <w:rtl/>
        </w:rPr>
        <w:t xml:space="preserve"> </w:t>
      </w:r>
      <w:r w:rsidR="00B019C3" w:rsidRPr="00442CCE">
        <w:rPr>
          <w:rFonts w:ascii="Simplified Arabic" w:hAnsi="Simplified Arabic" w:cs="Simplified Arabic"/>
          <w:b/>
          <w:bCs/>
          <w:sz w:val="28"/>
          <w:szCs w:val="28"/>
          <w:rtl/>
        </w:rPr>
        <w:t xml:space="preserve">دراسة (الحازمي، ٢٠٢١)، بعنوان </w:t>
      </w:r>
      <w:r w:rsidR="00B019C3" w:rsidRPr="00442CCE">
        <w:rPr>
          <w:rFonts w:ascii="Simplified Arabic" w:eastAsia="Times New Roman" w:hAnsi="Simplified Arabic" w:cs="Simplified Arabic"/>
          <w:b/>
          <w:bCs/>
          <w:sz w:val="28"/>
          <w:szCs w:val="28"/>
          <w:rtl/>
        </w:rPr>
        <w:t xml:space="preserve">درجة توفر معايير إدارة التميز بجامعة أم القرى في ضوء النموذج الأوروبي </w:t>
      </w:r>
      <w:r w:rsidR="00B019C3" w:rsidRPr="00442CCE">
        <w:rPr>
          <w:rFonts w:ascii="Simplified Arabic" w:eastAsia="Times New Roman" w:hAnsi="Simplified Arabic" w:cs="Simplified Arabic"/>
          <w:b/>
          <w:bCs/>
          <w:sz w:val="28"/>
          <w:szCs w:val="28"/>
        </w:rPr>
        <w:t xml:space="preserve">EFQM </w:t>
      </w:r>
      <w:r w:rsidR="00B019C3" w:rsidRPr="00442CCE">
        <w:rPr>
          <w:rFonts w:ascii="Simplified Arabic" w:eastAsia="Times New Roman" w:hAnsi="Simplified Arabic" w:cs="Simplified Arabic" w:hint="cs"/>
          <w:b/>
          <w:bCs/>
          <w:sz w:val="28"/>
          <w:szCs w:val="28"/>
          <w:rtl/>
        </w:rPr>
        <w:t xml:space="preserve"> </w:t>
      </w:r>
      <w:r w:rsidR="00B019C3" w:rsidRPr="00442CCE">
        <w:rPr>
          <w:rFonts w:ascii="Simplified Arabic" w:eastAsia="Times New Roman" w:hAnsi="Simplified Arabic" w:cs="Simplified Arabic"/>
          <w:b/>
          <w:bCs/>
          <w:sz w:val="28"/>
          <w:szCs w:val="28"/>
          <w:rtl/>
        </w:rPr>
        <w:t>من وجهة نظر القيادات الإدارية والأكاديمية</w:t>
      </w:r>
      <w:r w:rsidR="00B019C3" w:rsidRPr="00442CCE">
        <w:rPr>
          <w:rFonts w:ascii="Simplified Arabic" w:hAnsi="Simplified Arabic" w:cs="Simplified Arabic"/>
          <w:b/>
          <w:bCs/>
          <w:sz w:val="28"/>
          <w:szCs w:val="28"/>
        </w:rPr>
        <w:t>.</w:t>
      </w:r>
    </w:p>
    <w:p w14:paraId="27905122" w14:textId="070F3E83" w:rsidR="00B019C3" w:rsidRPr="00B019C3" w:rsidRDefault="00B019C3" w:rsidP="009767BF">
      <w:pPr>
        <w:pStyle w:val="Paragraphedeliste"/>
        <w:numPr>
          <w:ilvl w:val="0"/>
          <w:numId w:val="3"/>
        </w:numPr>
        <w:jc w:val="lowKashida"/>
        <w:rPr>
          <w:rFonts w:ascii="Simplified Arabic" w:hAnsi="Simplified Arabic" w:cs="Simplified Arabic"/>
          <w:sz w:val="28"/>
          <w:szCs w:val="28"/>
        </w:rPr>
      </w:pPr>
      <w:r w:rsidRPr="00246306">
        <w:rPr>
          <w:rFonts w:ascii="Simplified Arabic" w:hAnsi="Simplified Arabic" w:cs="Simplified Arabic"/>
          <w:sz w:val="28"/>
          <w:szCs w:val="28"/>
          <w:rtl/>
        </w:rPr>
        <w:t xml:space="preserve">هدفت الدراسة إلى التعرف على مدى تطبيق معايير التميز المؤسسي وفق نموذج </w:t>
      </w:r>
      <w:r>
        <w:rPr>
          <w:rFonts w:ascii="Simplified Arabic" w:hAnsi="Simplified Arabic" w:cs="Simplified Arabic" w:hint="cs"/>
          <w:sz w:val="28"/>
          <w:szCs w:val="28"/>
          <w:rtl/>
        </w:rPr>
        <w:t xml:space="preserve"> </w:t>
      </w:r>
      <w:r w:rsidR="00457AE4">
        <w:rPr>
          <w:rFonts w:ascii="Simplified Arabic" w:hAnsi="Simplified Arabic" w:cs="Simplified Arabic" w:hint="cs"/>
          <w:sz w:val="28"/>
          <w:szCs w:val="28"/>
          <w:rtl/>
        </w:rPr>
        <w:t xml:space="preserve"> </w:t>
      </w:r>
      <w:r w:rsidRPr="00246306">
        <w:rPr>
          <w:rFonts w:ascii="Simplified Arabic" w:hAnsi="Simplified Arabic" w:cs="Simplified Arabic"/>
          <w:sz w:val="28"/>
          <w:szCs w:val="28"/>
        </w:rPr>
        <w:t xml:space="preserve">EFQM </w:t>
      </w:r>
      <w:r w:rsidRPr="00246306">
        <w:rPr>
          <w:rFonts w:ascii="Simplified Arabic" w:hAnsi="Simplified Arabic" w:cs="Simplified Arabic"/>
          <w:sz w:val="28"/>
          <w:szCs w:val="28"/>
          <w:rtl/>
        </w:rPr>
        <w:t>في جامعة أم القرى، وقياس أثر ذلك على رضا العاملين من القيادات الإدارية والأكاديمية.</w:t>
      </w:r>
      <w:r>
        <w:rPr>
          <w:rFonts w:ascii="Simplified Arabic" w:hAnsi="Simplified Arabic" w:cs="Simplified Arabic" w:hint="cs"/>
          <w:sz w:val="28"/>
          <w:szCs w:val="28"/>
          <w:rtl/>
        </w:rPr>
        <w:t xml:space="preserve"> </w:t>
      </w:r>
      <w:r w:rsidRPr="00B019C3">
        <w:rPr>
          <w:rFonts w:ascii="Simplified Arabic" w:hAnsi="Simplified Arabic" w:cs="Simplified Arabic"/>
          <w:sz w:val="28"/>
          <w:szCs w:val="28"/>
          <w:rtl/>
        </w:rPr>
        <w:t xml:space="preserve">اعتمدت الباحثة المنهج الوصفي التحليلي، واستخدمت استبانة شاملة غطت أبعاد نموذج </w:t>
      </w:r>
      <w:r w:rsidRPr="00B019C3">
        <w:rPr>
          <w:rFonts w:ascii="Simplified Arabic" w:hAnsi="Simplified Arabic" w:cs="Simplified Arabic"/>
          <w:sz w:val="28"/>
          <w:szCs w:val="28"/>
        </w:rPr>
        <w:t>EFQM</w:t>
      </w:r>
      <w:r w:rsidRPr="00B019C3">
        <w:rPr>
          <w:rFonts w:ascii="Simplified Arabic" w:hAnsi="Simplified Arabic" w:cs="Simplified Arabic"/>
          <w:sz w:val="28"/>
          <w:szCs w:val="28"/>
          <w:rtl/>
        </w:rPr>
        <w:t>،</w:t>
      </w:r>
      <w:r w:rsidRPr="00B019C3">
        <w:rPr>
          <w:rFonts w:ascii="Simplified Arabic" w:hAnsi="Simplified Arabic" w:cs="Simplified Arabic"/>
          <w:sz w:val="28"/>
          <w:szCs w:val="28"/>
        </w:rPr>
        <w:t xml:space="preserve"> </w:t>
      </w:r>
      <w:r w:rsidRPr="00B019C3">
        <w:rPr>
          <w:rFonts w:ascii="Simplified Arabic" w:hAnsi="Simplified Arabic" w:cs="Simplified Arabic"/>
          <w:sz w:val="28"/>
          <w:szCs w:val="28"/>
          <w:rtl/>
        </w:rPr>
        <w:t>مثل القيادة، السياسات والاستراتيجيات، الموارد البشرية، الشراكات والموارد، العمليات، ونتائج العاملين. شملت عينة الدراسة القيادات الإدارية والأكاديمية بالجامعة.</w:t>
      </w:r>
      <w:r>
        <w:rPr>
          <w:rFonts w:ascii="Simplified Arabic" w:hAnsi="Simplified Arabic" w:cs="Simplified Arabic" w:hint="cs"/>
          <w:sz w:val="28"/>
          <w:szCs w:val="28"/>
          <w:rtl/>
        </w:rPr>
        <w:t xml:space="preserve"> </w:t>
      </w:r>
      <w:r w:rsidRPr="00B019C3">
        <w:rPr>
          <w:rFonts w:ascii="Simplified Arabic" w:hAnsi="Simplified Arabic" w:cs="Simplified Arabic"/>
          <w:sz w:val="28"/>
          <w:szCs w:val="28"/>
          <w:rtl/>
        </w:rPr>
        <w:t xml:space="preserve">أظهرت النتائج أن درجة توفر معايير التميز المؤسسي في الجامعة كانت متوسطة بشكل عام، مع وجود تفاوت بين الأبعاد المختلفة، حيث حققت القيادة والموارد البشرية أعلى الدرجات. كما بينت النتائج وجود علاقة إيجابية بين تطبيق معايير القيادة في النموذج الأوروبي </w:t>
      </w:r>
      <w:r w:rsidRPr="00B019C3">
        <w:rPr>
          <w:rFonts w:ascii="Simplified Arabic" w:hAnsi="Simplified Arabic" w:cs="Simplified Arabic"/>
          <w:sz w:val="28"/>
          <w:szCs w:val="28"/>
        </w:rPr>
        <w:t xml:space="preserve">EFQM </w:t>
      </w:r>
      <w:r w:rsidRPr="00B019C3">
        <w:rPr>
          <w:rFonts w:ascii="Simplified Arabic" w:hAnsi="Simplified Arabic" w:cs="Simplified Arabic"/>
          <w:sz w:val="28"/>
          <w:szCs w:val="28"/>
          <w:rtl/>
        </w:rPr>
        <w:t>وارتفاع مستوى رضا العاملين، وأوصت الدراسة بضرورة تعزيز تطبيق معايير التميز، وتفعيل أدوات قياس رضا الموظفين، وتمكينهم وإشراكهم في عمليات التطوير المؤسسي.</w:t>
      </w:r>
    </w:p>
    <w:p w14:paraId="7183B839" w14:textId="77777777" w:rsidR="006A7988" w:rsidRDefault="00B019C3" w:rsidP="0096490B">
      <w:pPr>
        <w:pStyle w:val="Paragraphedeliste"/>
        <w:ind w:left="1080"/>
        <w:jc w:val="lowKashida"/>
        <w:rPr>
          <w:rFonts w:ascii="Simplified Arabic" w:hAnsi="Simplified Arabic" w:cs="Simplified Arabic"/>
          <w:sz w:val="28"/>
          <w:szCs w:val="28"/>
          <w:rtl/>
        </w:rPr>
      </w:pPr>
      <w:r w:rsidRPr="00246306">
        <w:rPr>
          <w:rFonts w:ascii="Simplified Arabic" w:hAnsi="Simplified Arabic" w:cs="Simplified Arabic"/>
          <w:sz w:val="28"/>
          <w:szCs w:val="28"/>
          <w:rtl/>
        </w:rPr>
        <w:t xml:space="preserve">تكتسب هذه الدراسة أهميتها في كونها من الدراسات العربية الحديثة التي ربطت بشكل منهجي بين ممارسات القيادة ورضا الموظفين في بيئة جامعية، مع الاعتماد على إطار </w:t>
      </w:r>
      <w:r w:rsidRPr="00246306">
        <w:rPr>
          <w:rFonts w:ascii="Simplified Arabic" w:hAnsi="Simplified Arabic" w:cs="Simplified Arabic"/>
          <w:sz w:val="28"/>
          <w:szCs w:val="28"/>
        </w:rPr>
        <w:t>EFQM</w:t>
      </w:r>
      <w:r w:rsidRPr="00246306">
        <w:rPr>
          <w:rFonts w:ascii="Simplified Arabic" w:hAnsi="Simplified Arabic" w:cs="Simplified Arabic"/>
          <w:sz w:val="28"/>
          <w:szCs w:val="28"/>
          <w:rtl/>
        </w:rPr>
        <w:t>،</w:t>
      </w:r>
      <w:r w:rsidRPr="00246306">
        <w:rPr>
          <w:rFonts w:ascii="Simplified Arabic" w:hAnsi="Simplified Arabic" w:cs="Simplified Arabic"/>
          <w:sz w:val="28"/>
          <w:szCs w:val="28"/>
        </w:rPr>
        <w:t xml:space="preserve"> </w:t>
      </w:r>
      <w:r w:rsidRPr="00246306">
        <w:rPr>
          <w:rFonts w:ascii="Simplified Arabic" w:hAnsi="Simplified Arabic" w:cs="Simplified Arabic"/>
          <w:sz w:val="28"/>
          <w:szCs w:val="28"/>
          <w:rtl/>
        </w:rPr>
        <w:t>ما يجعلها مرجعًا مهمًا للدراسات التطبيقية التي تستهدف تطوير الأداء المؤسسي وتعزيز رضا أصحاب المصلحة الداخليين في مؤسسات التعليم العالي.</w:t>
      </w:r>
      <w:r w:rsidR="003F67C0">
        <w:rPr>
          <w:rFonts w:ascii="Simplified Arabic" w:hAnsi="Simplified Arabic" w:cs="Simplified Arabic" w:hint="cs"/>
          <w:sz w:val="28"/>
          <w:szCs w:val="28"/>
          <w:rtl/>
        </w:rPr>
        <w:t xml:space="preserve"> كل الدراستين تعتمدان على نموذج </w:t>
      </w:r>
      <w:r w:rsidR="003F67C0">
        <w:rPr>
          <w:rFonts w:ascii="Simplified Arabic" w:hAnsi="Simplified Arabic" w:cs="Simplified Arabic"/>
          <w:sz w:val="28"/>
          <w:szCs w:val="28"/>
        </w:rPr>
        <w:t>EFQM</w:t>
      </w:r>
      <w:r w:rsidR="003F67C0">
        <w:rPr>
          <w:rFonts w:ascii="Simplified Arabic" w:hAnsi="Simplified Arabic" w:cs="Simplified Arabic" w:hint="cs"/>
          <w:sz w:val="28"/>
          <w:szCs w:val="28"/>
          <w:rtl/>
        </w:rPr>
        <w:t xml:space="preserve"> كإطار نظري وتهدفان إلى ربط تطبيق معايير </w:t>
      </w:r>
      <w:r w:rsidR="003F67C0">
        <w:rPr>
          <w:rFonts w:ascii="Simplified Arabic" w:hAnsi="Simplified Arabic" w:cs="Simplified Arabic" w:hint="cs"/>
          <w:sz w:val="28"/>
          <w:szCs w:val="28"/>
          <w:rtl/>
        </w:rPr>
        <w:lastRenderedPageBreak/>
        <w:t xml:space="preserve">القيادة أو التميز المؤسسي بمستوى الرضا الوظيفي للعاملين وتستخدمان المنهج الوصفي التحليلي </w:t>
      </w:r>
      <w:r w:rsidR="006A7988">
        <w:rPr>
          <w:rFonts w:ascii="Simplified Arabic" w:hAnsi="Simplified Arabic" w:cs="Simplified Arabic" w:hint="cs"/>
          <w:sz w:val="28"/>
          <w:szCs w:val="28"/>
          <w:rtl/>
        </w:rPr>
        <w:t>وأداة الاستبانة.</w:t>
      </w:r>
    </w:p>
    <w:p w14:paraId="57881614" w14:textId="77777777" w:rsidR="00596863" w:rsidRDefault="00045DF4" w:rsidP="00596863">
      <w:pPr>
        <w:pStyle w:val="Paragraphedeliste"/>
        <w:ind w:left="1080"/>
        <w:jc w:val="lowKashida"/>
        <w:rPr>
          <w:rFonts w:ascii="Simplified Arabic" w:hAnsi="Simplified Arabic" w:cs="Simplified Arabic"/>
          <w:b/>
          <w:bCs/>
          <w:sz w:val="28"/>
          <w:szCs w:val="28"/>
          <w:rtl/>
        </w:rPr>
      </w:pPr>
      <w:r w:rsidRPr="006A7988">
        <w:rPr>
          <w:rFonts w:ascii="Simplified Arabic" w:hAnsi="Simplified Arabic" w:cs="Simplified Arabic"/>
          <w:b/>
          <w:bCs/>
          <w:sz w:val="28"/>
          <w:szCs w:val="28"/>
          <w:rtl/>
        </w:rPr>
        <w:t>أوجه الاختلاف الجوهرية</w:t>
      </w:r>
    </w:p>
    <w:p w14:paraId="59BDC7DB" w14:textId="1AC3EC89" w:rsidR="00B019C3" w:rsidRPr="00596863" w:rsidRDefault="006A7988" w:rsidP="00596863">
      <w:pPr>
        <w:pStyle w:val="Paragraphedeliste"/>
        <w:ind w:left="1080"/>
        <w:jc w:val="lowKashida"/>
        <w:rPr>
          <w:rFonts w:ascii="Simplified Arabic" w:hAnsi="Simplified Arabic" w:cs="Simplified Arabic"/>
          <w:b/>
          <w:bCs/>
          <w:sz w:val="28"/>
          <w:szCs w:val="28"/>
          <w:rtl/>
        </w:rPr>
      </w:pPr>
      <w:r w:rsidRPr="00596863">
        <w:rPr>
          <w:rFonts w:ascii="Simplified Arabic" w:hAnsi="Simplified Arabic" w:cs="Simplified Arabic" w:hint="cs"/>
          <w:sz w:val="28"/>
          <w:szCs w:val="28"/>
          <w:rtl/>
        </w:rPr>
        <w:t xml:space="preserve"> </w:t>
      </w:r>
      <w:r w:rsidR="003F67C0" w:rsidRPr="00596863">
        <w:rPr>
          <w:rFonts w:ascii="Simplified Arabic" w:hAnsi="Simplified Arabic" w:cs="Simplified Arabic" w:hint="cs"/>
          <w:sz w:val="28"/>
          <w:szCs w:val="28"/>
          <w:rtl/>
        </w:rPr>
        <w:t xml:space="preserve">وتختلف في مجتمع الدراسة فدراسة الحازمي تركز على القيادات الادارية والأكاديمية فقط بينما دراستي تشمل </w:t>
      </w:r>
      <w:r w:rsidR="0096490B" w:rsidRPr="00596863">
        <w:rPr>
          <w:rFonts w:ascii="Simplified Arabic" w:hAnsi="Simplified Arabic" w:cs="Simplified Arabic" w:hint="cs"/>
          <w:sz w:val="28"/>
          <w:szCs w:val="28"/>
          <w:rtl/>
        </w:rPr>
        <w:t>أعضاء</w:t>
      </w:r>
      <w:r w:rsidR="003F67C0" w:rsidRPr="00596863">
        <w:rPr>
          <w:rFonts w:ascii="Simplified Arabic" w:hAnsi="Simplified Arabic" w:cs="Simplified Arabic" w:hint="cs"/>
          <w:sz w:val="28"/>
          <w:szCs w:val="28"/>
          <w:rtl/>
        </w:rPr>
        <w:t xml:space="preserve"> هيئة التدريس والموظفين والطلاب، وأيضا تختلف في السياق الجغرافي والثقافي فدراسة الحازمي ركزت على جامعة سعودية مستقرة بينما دراستي تركز على جامعة جزر القمر ذات التحديات التنظيمية والاقتصادية. وأيضا </w:t>
      </w:r>
      <w:r w:rsidR="00D30CA4" w:rsidRPr="00596863">
        <w:rPr>
          <w:rFonts w:ascii="Simplified Arabic" w:hAnsi="Simplified Arabic" w:cs="Simplified Arabic" w:hint="cs"/>
          <w:sz w:val="28"/>
          <w:szCs w:val="28"/>
          <w:rtl/>
        </w:rPr>
        <w:t xml:space="preserve">دراسة الحازمي تغطي جميع أبعاد </w:t>
      </w:r>
      <w:r w:rsidR="003F67C0" w:rsidRPr="00596863">
        <w:rPr>
          <w:rFonts w:ascii="Simplified Arabic" w:hAnsi="Simplified Arabic" w:cs="Simplified Arabic" w:hint="cs"/>
          <w:sz w:val="28"/>
          <w:szCs w:val="28"/>
          <w:rtl/>
        </w:rPr>
        <w:t xml:space="preserve">نموذج </w:t>
      </w:r>
      <w:r w:rsidR="00D30CA4" w:rsidRPr="00596863">
        <w:rPr>
          <w:rFonts w:ascii="Simplified Arabic" w:hAnsi="Simplified Arabic" w:cs="Simplified Arabic"/>
          <w:sz w:val="28"/>
          <w:szCs w:val="28"/>
        </w:rPr>
        <w:t>EFQM</w:t>
      </w:r>
      <w:r w:rsidR="00D30CA4" w:rsidRPr="00596863">
        <w:rPr>
          <w:rFonts w:ascii="Simplified Arabic" w:hAnsi="Simplified Arabic" w:cs="Simplified Arabic" w:hint="cs"/>
          <w:sz w:val="28"/>
          <w:szCs w:val="28"/>
          <w:rtl/>
        </w:rPr>
        <w:t xml:space="preserve"> </w:t>
      </w:r>
      <w:r w:rsidR="003F67C0" w:rsidRPr="00596863">
        <w:rPr>
          <w:rFonts w:ascii="Simplified Arabic" w:hAnsi="Simplified Arabic" w:cs="Simplified Arabic" w:hint="cs"/>
          <w:sz w:val="28"/>
          <w:szCs w:val="28"/>
          <w:rtl/>
        </w:rPr>
        <w:t>بينما دراستي تركز</w:t>
      </w:r>
      <w:r w:rsidR="00D30CA4" w:rsidRPr="00596863">
        <w:rPr>
          <w:rFonts w:ascii="Simplified Arabic" w:hAnsi="Simplified Arabic" w:cs="Simplified Arabic" w:hint="cs"/>
          <w:sz w:val="28"/>
          <w:szCs w:val="28"/>
          <w:rtl/>
        </w:rPr>
        <w:t xml:space="preserve"> على أبعاد القيادة فقط ضمن النموذج المذكور. دراستي تهدف لتقديم حلول عملية لمشكلات محلية (تأخر الرواتب، ضعف الحوافز،...) وتستجيب لنداء وطني بينما الحازمي تركز على القياس والتحليل دون معالجة تحديات محلية.</w:t>
      </w:r>
    </w:p>
    <w:p w14:paraId="3E01CA22" w14:textId="77777777" w:rsidR="002422C3" w:rsidRPr="00246306" w:rsidRDefault="002422C3" w:rsidP="009767BF">
      <w:pPr>
        <w:pStyle w:val="Paragraphedeliste"/>
        <w:numPr>
          <w:ilvl w:val="0"/>
          <w:numId w:val="2"/>
        </w:numPr>
        <w:jc w:val="lowKashida"/>
        <w:rPr>
          <w:rFonts w:ascii="Simplified Arabic" w:hAnsi="Simplified Arabic" w:cs="Simplified Arabic"/>
          <w:b/>
          <w:bCs/>
          <w:sz w:val="28"/>
          <w:szCs w:val="28"/>
        </w:rPr>
      </w:pPr>
      <w:r w:rsidRPr="00246306">
        <w:rPr>
          <w:rFonts w:ascii="Simplified Arabic" w:hAnsi="Simplified Arabic" w:cs="Simplified Arabic"/>
          <w:b/>
          <w:bCs/>
          <w:sz w:val="28"/>
          <w:szCs w:val="28"/>
          <w:rtl/>
        </w:rPr>
        <w:t>دراسة (عامر، 2023)، بعنوان القيادة المتناقضة ودورها في تحقيق رضا العاملين وارتباطهم الوظيفي: دراسة تطبيقية على إحدى شركات قطاع الصناعة في مصر.</w:t>
      </w:r>
    </w:p>
    <w:p w14:paraId="65B452D7" w14:textId="77777777" w:rsidR="002422C3" w:rsidRDefault="002422C3" w:rsidP="009767BF">
      <w:pPr>
        <w:pStyle w:val="Paragraphedeliste"/>
        <w:numPr>
          <w:ilvl w:val="0"/>
          <w:numId w:val="3"/>
        </w:numPr>
        <w:jc w:val="lowKashida"/>
        <w:rPr>
          <w:rFonts w:ascii="Simplified Arabic" w:hAnsi="Simplified Arabic" w:cs="Simplified Arabic"/>
          <w:sz w:val="28"/>
          <w:szCs w:val="28"/>
        </w:rPr>
      </w:pPr>
      <w:r w:rsidRPr="00246306">
        <w:rPr>
          <w:rFonts w:ascii="Simplified Arabic" w:hAnsi="Simplified Arabic" w:cs="Simplified Arabic"/>
          <w:sz w:val="28"/>
          <w:szCs w:val="28"/>
          <w:rtl/>
        </w:rPr>
        <w:t>تهدف هذه الدراسة إلى تحديد مدى تطبيق مقومات القيادة المتناقضة في إحدى الشركات الصناعية الكبرى بمصر، وتحليل علاقتها بكل من الارتباط الوظيفي ورضا العاملين. اعتمدت الدراسة المنهج الوصفي التحليلي، وجمعت البيانات من 400 موظف باستخدام استبيان، وتم تحليل 390 استبانة صالحة. توصلت النتائج إلى وجود علاقة معنوية قوية بين القيادة المتناقضة وكل من الارتباط الوظيفي والرضا الوظيفي للعاملين، وأوصت الدراسة بضرورة تدريب القادة على إدارة التناقضات التنظيمية ومنح العاملين مرونة واستقلالية أكبر مع الحفاظ على معايير واضحة للأداء. تتصل هذه الدراسة مباشرة ببحثي حول أثر الممارسات القيادية في تعزيز رضا أصحاب المصلحة الداخليين، حيث توضح كيف يمكن لأنماط القيادة الحديثة، مثل القيادة التناقضية، أن ترفع من مستوى الرضا والارتباط الوظيفي للعاملين. كما تقدم نموذجا عالميا يمكن تطبيقه في المؤسسات التعليمية مثل الجامعات، خاصة في ظل التحديات التنظيمية المتغيرة والمتناقضة.</w:t>
      </w:r>
    </w:p>
    <w:p w14:paraId="28221E78" w14:textId="77777777" w:rsidR="006A7988" w:rsidRPr="006A7988" w:rsidRDefault="006A7988" w:rsidP="006A7988">
      <w:pPr>
        <w:pStyle w:val="Paragraphedeliste"/>
        <w:ind w:left="1080"/>
        <w:jc w:val="lowKashida"/>
        <w:rPr>
          <w:rFonts w:ascii="Simplified Arabic" w:hAnsi="Simplified Arabic" w:cs="Simplified Arabic"/>
          <w:b/>
          <w:bCs/>
          <w:sz w:val="28"/>
          <w:szCs w:val="28"/>
          <w:rtl/>
        </w:rPr>
      </w:pPr>
      <w:r w:rsidRPr="006A7988">
        <w:rPr>
          <w:rFonts w:ascii="Simplified Arabic" w:hAnsi="Simplified Arabic" w:cs="Simplified Arabic"/>
          <w:b/>
          <w:bCs/>
          <w:sz w:val="28"/>
          <w:szCs w:val="28"/>
          <w:rtl/>
        </w:rPr>
        <w:t>أوجه الاختلاف الجوهرية</w:t>
      </w:r>
    </w:p>
    <w:p w14:paraId="52ED0D25" w14:textId="5FD423DA" w:rsidR="00382A56" w:rsidRDefault="00382A56" w:rsidP="009767BF">
      <w:pPr>
        <w:pStyle w:val="Paragraphedeliste"/>
        <w:numPr>
          <w:ilvl w:val="0"/>
          <w:numId w:val="3"/>
        </w:numPr>
        <w:jc w:val="lowKashida"/>
        <w:rPr>
          <w:rFonts w:ascii="Simplified Arabic" w:hAnsi="Simplified Arabic" w:cs="Simplified Arabic"/>
          <w:sz w:val="28"/>
          <w:szCs w:val="28"/>
        </w:rPr>
      </w:pPr>
      <w:r>
        <w:rPr>
          <w:rFonts w:ascii="Simplified Arabic" w:hAnsi="Simplified Arabic" w:cs="Simplified Arabic"/>
          <w:sz w:val="28"/>
          <w:szCs w:val="28"/>
          <w:rtl/>
        </w:rPr>
        <w:t>السياق التنظيمي: دراست</w:t>
      </w:r>
      <w:r>
        <w:rPr>
          <w:rFonts w:ascii="Simplified Arabic" w:hAnsi="Simplified Arabic" w:cs="Simplified Arabic" w:hint="cs"/>
          <w:sz w:val="28"/>
          <w:szCs w:val="28"/>
          <w:rtl/>
        </w:rPr>
        <w:t>ي</w:t>
      </w:r>
      <w:r w:rsidR="006A7988" w:rsidRPr="006A7988">
        <w:rPr>
          <w:rFonts w:ascii="Simplified Arabic" w:hAnsi="Simplified Arabic" w:cs="Simplified Arabic"/>
          <w:sz w:val="28"/>
          <w:szCs w:val="28"/>
          <w:rtl/>
        </w:rPr>
        <w:t xml:space="preserve"> في بيئة جامعية إفريقية تواجه تحديات تعليمية واقتصادية وتنظيمية، بينما دراسة عامر في شركة صناعية مصرية.</w:t>
      </w:r>
    </w:p>
    <w:p w14:paraId="172E0E1F" w14:textId="29238932" w:rsidR="006A7988" w:rsidRPr="00382A56" w:rsidRDefault="00382A56" w:rsidP="00382A56">
      <w:pPr>
        <w:pStyle w:val="Paragraphedeliste"/>
        <w:ind w:left="1080"/>
        <w:jc w:val="lowKashida"/>
        <w:rPr>
          <w:rFonts w:ascii="Simplified Arabic" w:hAnsi="Simplified Arabic" w:cs="Simplified Arabic"/>
          <w:sz w:val="28"/>
          <w:szCs w:val="28"/>
          <w:rtl/>
        </w:rPr>
      </w:pPr>
      <w:r>
        <w:rPr>
          <w:rFonts w:ascii="Simplified Arabic" w:hAnsi="Simplified Arabic" w:cs="Simplified Arabic"/>
          <w:sz w:val="28"/>
          <w:szCs w:val="28"/>
          <w:rtl/>
        </w:rPr>
        <w:lastRenderedPageBreak/>
        <w:t>الإطار النظري: دراست</w:t>
      </w:r>
      <w:r>
        <w:rPr>
          <w:rFonts w:ascii="Simplified Arabic" w:hAnsi="Simplified Arabic" w:cs="Simplified Arabic" w:hint="cs"/>
          <w:sz w:val="28"/>
          <w:szCs w:val="28"/>
          <w:rtl/>
        </w:rPr>
        <w:t>ي</w:t>
      </w:r>
      <w:r w:rsidR="006A7988" w:rsidRPr="00382A56">
        <w:rPr>
          <w:rFonts w:ascii="Simplified Arabic" w:hAnsi="Simplified Arabic" w:cs="Simplified Arabic"/>
          <w:sz w:val="28"/>
          <w:szCs w:val="28"/>
          <w:rtl/>
        </w:rPr>
        <w:t xml:space="preserve"> تطبق نموذج </w:t>
      </w:r>
      <w:r w:rsidR="006A7988" w:rsidRPr="00382A56">
        <w:rPr>
          <w:rFonts w:ascii="Simplified Arabic" w:hAnsi="Simplified Arabic" w:cs="Simplified Arabic"/>
          <w:sz w:val="28"/>
          <w:szCs w:val="28"/>
        </w:rPr>
        <w:t>EFQM</w:t>
      </w:r>
      <w:r w:rsidR="006A7988" w:rsidRPr="00382A56">
        <w:rPr>
          <w:rFonts w:ascii="Simplified Arabic" w:hAnsi="Simplified Arabic" w:cs="Simplified Arabic"/>
          <w:sz w:val="28"/>
          <w:szCs w:val="28"/>
          <w:rtl/>
        </w:rPr>
        <w:t xml:space="preserve"> العالمي وتفصل أبعاد القيادة فيه، بينما دراسة عامر تركز على مفهوم القيادة المتناقضة فقط.</w:t>
      </w:r>
    </w:p>
    <w:p w14:paraId="28DFBC04" w14:textId="3E390FC5" w:rsidR="006A7988" w:rsidRPr="006A7988" w:rsidRDefault="00382A56" w:rsidP="00382A56">
      <w:pPr>
        <w:pStyle w:val="Paragraphedeliste"/>
        <w:ind w:left="1080"/>
        <w:jc w:val="lowKashida"/>
        <w:rPr>
          <w:rFonts w:ascii="Simplified Arabic" w:hAnsi="Simplified Arabic" w:cs="Simplified Arabic"/>
          <w:sz w:val="28"/>
          <w:szCs w:val="28"/>
          <w:rtl/>
        </w:rPr>
      </w:pPr>
      <w:r>
        <w:rPr>
          <w:rFonts w:ascii="Simplified Arabic" w:hAnsi="Simplified Arabic" w:cs="Simplified Arabic"/>
          <w:sz w:val="28"/>
          <w:szCs w:val="28"/>
          <w:rtl/>
        </w:rPr>
        <w:t>مجتمع الدراسة: دراست</w:t>
      </w:r>
      <w:r>
        <w:rPr>
          <w:rFonts w:ascii="Simplified Arabic" w:hAnsi="Simplified Arabic" w:cs="Simplified Arabic" w:hint="cs"/>
          <w:sz w:val="28"/>
          <w:szCs w:val="28"/>
          <w:rtl/>
        </w:rPr>
        <w:t>ي</w:t>
      </w:r>
      <w:r w:rsidR="006A7988" w:rsidRPr="006A7988">
        <w:rPr>
          <w:rFonts w:ascii="Simplified Arabic" w:hAnsi="Simplified Arabic" w:cs="Simplified Arabic"/>
          <w:sz w:val="28"/>
          <w:szCs w:val="28"/>
          <w:rtl/>
        </w:rPr>
        <w:t xml:space="preserve"> تشمل الأكاديميين والموظفين والطلاب، بينما دراسة عامر تقتصر على موظفي شركة صناعية.</w:t>
      </w:r>
    </w:p>
    <w:p w14:paraId="73F9FAA7" w14:textId="468BBA14" w:rsidR="006A7988" w:rsidRPr="006A7988" w:rsidRDefault="00AC6947" w:rsidP="00382A56">
      <w:pPr>
        <w:pStyle w:val="Paragraphedeliste"/>
        <w:ind w:left="1080"/>
        <w:jc w:val="lowKashida"/>
        <w:rPr>
          <w:rFonts w:ascii="Simplified Arabic" w:hAnsi="Simplified Arabic" w:cs="Simplified Arabic"/>
          <w:sz w:val="28"/>
          <w:szCs w:val="28"/>
          <w:rtl/>
        </w:rPr>
      </w:pPr>
      <w:r>
        <w:rPr>
          <w:rFonts w:ascii="Simplified Arabic" w:hAnsi="Simplified Arabic" w:cs="Simplified Arabic"/>
          <w:sz w:val="28"/>
          <w:szCs w:val="28"/>
          <w:rtl/>
        </w:rPr>
        <w:t>الأهداف: دراست</w:t>
      </w:r>
      <w:r>
        <w:rPr>
          <w:rFonts w:ascii="Simplified Arabic" w:hAnsi="Simplified Arabic" w:cs="Simplified Arabic" w:hint="cs"/>
          <w:sz w:val="28"/>
          <w:szCs w:val="28"/>
          <w:rtl/>
        </w:rPr>
        <w:t>ي</w:t>
      </w:r>
      <w:r w:rsidR="006A7988" w:rsidRPr="006A7988">
        <w:rPr>
          <w:rFonts w:ascii="Simplified Arabic" w:hAnsi="Simplified Arabic" w:cs="Simplified Arabic"/>
          <w:sz w:val="28"/>
          <w:szCs w:val="28"/>
          <w:rtl/>
        </w:rPr>
        <w:t xml:space="preserve"> تهدف لتحسين الأداء المؤسسي الجامعي وتقديم حلول تطبيقية لمشكلات واقعية، بينما دراسة عامر تركز على تعزيز المرونة والاستقلالية في بيئة صناعية.</w:t>
      </w:r>
    </w:p>
    <w:p w14:paraId="06ECF588" w14:textId="16D8C76A" w:rsidR="006A7988" w:rsidRPr="00382A56" w:rsidRDefault="00AC6947" w:rsidP="00382A56">
      <w:pPr>
        <w:pStyle w:val="Paragraphedeliste"/>
        <w:ind w:left="1080"/>
        <w:jc w:val="lowKashida"/>
        <w:rPr>
          <w:rFonts w:ascii="Simplified Arabic" w:hAnsi="Simplified Arabic" w:cs="Simplified Arabic"/>
          <w:sz w:val="28"/>
          <w:szCs w:val="28"/>
        </w:rPr>
      </w:pPr>
      <w:r>
        <w:rPr>
          <w:rFonts w:ascii="Simplified Arabic" w:hAnsi="Simplified Arabic" w:cs="Simplified Arabic"/>
          <w:sz w:val="28"/>
          <w:szCs w:val="28"/>
          <w:rtl/>
        </w:rPr>
        <w:t>الفجوة البحثية: دراست</w:t>
      </w:r>
      <w:r>
        <w:rPr>
          <w:rFonts w:ascii="Simplified Arabic" w:hAnsi="Simplified Arabic" w:cs="Simplified Arabic" w:hint="cs"/>
          <w:sz w:val="28"/>
          <w:szCs w:val="28"/>
          <w:rtl/>
        </w:rPr>
        <w:t>ي</w:t>
      </w:r>
      <w:r w:rsidR="006A7988" w:rsidRPr="00382A56">
        <w:rPr>
          <w:rFonts w:ascii="Simplified Arabic" w:hAnsi="Simplified Arabic" w:cs="Simplified Arabic"/>
          <w:sz w:val="28"/>
          <w:szCs w:val="28"/>
          <w:rtl/>
        </w:rPr>
        <w:t xml:space="preserve"> تسد فجوة في الأدبيات العربية حول القيادة الجامعية في إفريقيا وتطبيق </w:t>
      </w:r>
      <w:r w:rsidR="006A7988" w:rsidRPr="00382A56">
        <w:rPr>
          <w:rFonts w:ascii="Simplified Arabic" w:hAnsi="Simplified Arabic" w:cs="Simplified Arabic"/>
          <w:sz w:val="28"/>
          <w:szCs w:val="28"/>
        </w:rPr>
        <w:t>EFQM</w:t>
      </w:r>
      <w:r w:rsidR="006A7988" w:rsidRPr="00382A56">
        <w:rPr>
          <w:rFonts w:ascii="Simplified Arabic" w:hAnsi="Simplified Arabic" w:cs="Simplified Arabic"/>
          <w:sz w:val="28"/>
          <w:szCs w:val="28"/>
          <w:rtl/>
        </w:rPr>
        <w:t xml:space="preserve"> في التعليم العالي، بينما دراسة عامر تسلط الضوء على نمط قيادي حديث نسبياً في بيئة صناعية عربية.</w:t>
      </w:r>
    </w:p>
    <w:p w14:paraId="3F0A6178" w14:textId="77777777" w:rsidR="00B019C3" w:rsidRPr="00246306" w:rsidRDefault="00B019C3" w:rsidP="009767BF">
      <w:pPr>
        <w:pStyle w:val="Paragraphedeliste"/>
        <w:numPr>
          <w:ilvl w:val="0"/>
          <w:numId w:val="2"/>
        </w:numPr>
        <w:jc w:val="lowKashida"/>
        <w:rPr>
          <w:rFonts w:ascii="Simplified Arabic" w:hAnsi="Simplified Arabic" w:cs="Simplified Arabic"/>
          <w:b/>
          <w:bCs/>
          <w:sz w:val="28"/>
          <w:szCs w:val="28"/>
          <w:rtl/>
        </w:rPr>
      </w:pPr>
      <w:r w:rsidRPr="00246306">
        <w:rPr>
          <w:rFonts w:ascii="Simplified Arabic" w:hAnsi="Simplified Arabic" w:cs="Simplified Arabic"/>
          <w:b/>
          <w:bCs/>
          <w:sz w:val="28"/>
          <w:szCs w:val="28"/>
          <w:rtl/>
        </w:rPr>
        <w:t xml:space="preserve">دراسة (العجمي، ٢٠٢١)، بعنوان </w:t>
      </w:r>
      <w:r w:rsidRPr="00246306">
        <w:rPr>
          <w:rFonts w:ascii="Simplified Arabic" w:eastAsia="Times New Roman" w:hAnsi="Simplified Arabic" w:cs="Simplified Arabic"/>
          <w:b/>
          <w:bCs/>
          <w:sz w:val="28"/>
          <w:szCs w:val="28"/>
          <w:rtl/>
        </w:rPr>
        <w:t>آليات تطوير أداء القيادات الأكاديمية في جامعة الملك خالد في ضوء معايير التميز الإداري</w:t>
      </w:r>
      <w:r w:rsidRPr="00246306">
        <w:rPr>
          <w:rFonts w:ascii="Simplified Arabic" w:hAnsi="Simplified Arabic" w:cs="Simplified Arabic"/>
          <w:b/>
          <w:bCs/>
          <w:sz w:val="28"/>
          <w:szCs w:val="28"/>
          <w:rtl/>
        </w:rPr>
        <w:t>.</w:t>
      </w:r>
    </w:p>
    <w:p w14:paraId="0C4A137C" w14:textId="231D0C74" w:rsidR="00B019C3" w:rsidRDefault="00B019C3" w:rsidP="009767BF">
      <w:pPr>
        <w:pStyle w:val="Paragraphedeliste"/>
        <w:numPr>
          <w:ilvl w:val="0"/>
          <w:numId w:val="3"/>
        </w:numPr>
        <w:jc w:val="lowKashida"/>
        <w:rPr>
          <w:rFonts w:ascii="Simplified Arabic" w:hAnsi="Simplified Arabic" w:cs="Simplified Arabic"/>
          <w:sz w:val="28"/>
          <w:szCs w:val="28"/>
        </w:rPr>
      </w:pPr>
      <w:r w:rsidRPr="00246306">
        <w:rPr>
          <w:rFonts w:ascii="Simplified Arabic" w:hAnsi="Simplified Arabic" w:cs="Simplified Arabic"/>
          <w:sz w:val="28"/>
          <w:szCs w:val="28"/>
          <w:rtl/>
        </w:rPr>
        <w:t xml:space="preserve"> </w:t>
      </w:r>
      <w:r w:rsidRPr="00246306">
        <w:rPr>
          <w:rFonts w:ascii="Simplified Arabic" w:eastAsia="Times New Roman" w:hAnsi="Simplified Arabic" w:cs="Simplified Arabic"/>
          <w:sz w:val="28"/>
          <w:szCs w:val="28"/>
          <w:rtl/>
        </w:rPr>
        <w:t>سعى الباحث إلى تحديد آليات تطوير أداء القيادات الأكاديمية بالجامعة من خلال تطبيق معايير التميز الإداري، مركّزًا على مجالات القيادة، اتخاذ القرارات الاستراتيجية، وإدارة الموارد البشرية. وتبرز أهمية هذه الدراسة في إبراز دور ممارسات القيادة الفاعلة ومعايير الجودة في تعزيز كفاءة القيادات الأكاديمية، بما ينعكس إيجابًا على جودة الأداء المؤسسي ورضا أصحاب المصلحة الداخليين. وقد أظهرت النتائج وجود أهمية كبيرة لتطوير أداء القيادات في المجالات الثلاثة، وأوصت الدراسة بتبني معايير التميز الإداري كإطار مرجعي لتطوير القيادات، وتوفير برامج تدريبية متخصصة، وتعزيز ثقافة الجودة والتميز في البيئة الجامعية. وتعد هذه الدراسة مرجعًا مهمًا في سياق البحوث التي تتناول أثر الممارسات القيادية في تعزيز رضا أصحاب المصلحة الداخليين، خاصة عند تطبيق نماذج التميز الإداري مثل</w:t>
      </w:r>
      <w:r w:rsidRPr="00246306">
        <w:rPr>
          <w:rFonts w:ascii="Simplified Arabic" w:eastAsia="Times New Roman" w:hAnsi="Simplified Arabic" w:cs="Simplified Arabic"/>
          <w:sz w:val="28"/>
          <w:szCs w:val="28"/>
        </w:rPr>
        <w:t xml:space="preserve"> </w:t>
      </w:r>
      <w:r w:rsidRPr="00246306">
        <w:rPr>
          <w:rFonts w:ascii="Simplified Arabic" w:eastAsia="Times New Roman" w:hAnsi="Simplified Arabic" w:cs="Simplified Arabic"/>
          <w:sz w:val="28"/>
          <w:szCs w:val="28"/>
          <w:rtl/>
        </w:rPr>
        <w:t>في المؤسسات الأكاديمية</w:t>
      </w:r>
      <w:r w:rsidRPr="00246306">
        <w:rPr>
          <w:rFonts w:ascii="Simplified Arabic" w:hAnsi="Simplified Arabic" w:cs="Simplified Arabic"/>
          <w:sz w:val="28"/>
          <w:szCs w:val="28"/>
          <w:rtl/>
        </w:rPr>
        <w:t xml:space="preserve">. </w:t>
      </w:r>
    </w:p>
    <w:p w14:paraId="7FD6359C" w14:textId="77777777" w:rsidR="00045DF4" w:rsidRPr="006A7988" w:rsidRDefault="00045DF4" w:rsidP="00045DF4">
      <w:pPr>
        <w:pStyle w:val="Paragraphedeliste"/>
        <w:ind w:left="1080"/>
        <w:jc w:val="lowKashida"/>
        <w:rPr>
          <w:rFonts w:ascii="Simplified Arabic" w:hAnsi="Simplified Arabic" w:cs="Simplified Arabic"/>
          <w:b/>
          <w:bCs/>
          <w:sz w:val="28"/>
          <w:szCs w:val="28"/>
          <w:rtl/>
        </w:rPr>
      </w:pPr>
      <w:r w:rsidRPr="006A7988">
        <w:rPr>
          <w:rFonts w:ascii="Simplified Arabic" w:hAnsi="Simplified Arabic" w:cs="Simplified Arabic"/>
          <w:b/>
          <w:bCs/>
          <w:sz w:val="28"/>
          <w:szCs w:val="28"/>
          <w:rtl/>
        </w:rPr>
        <w:t>أوجه الاختلاف الجوهرية</w:t>
      </w:r>
    </w:p>
    <w:p w14:paraId="48157BF1" w14:textId="062D1A05" w:rsidR="00045DF4" w:rsidRPr="00045DF4" w:rsidRDefault="00045DF4" w:rsidP="00045DF4">
      <w:pPr>
        <w:pStyle w:val="Paragraphedeliste"/>
        <w:ind w:left="1080"/>
        <w:jc w:val="lowKashida"/>
        <w:rPr>
          <w:rFonts w:ascii="Simplified Arabic" w:hAnsi="Simplified Arabic" w:cs="Simplified Arabic"/>
          <w:sz w:val="28"/>
          <w:szCs w:val="28"/>
          <w:rtl/>
        </w:rPr>
      </w:pPr>
      <w:r w:rsidRPr="00045DF4">
        <w:rPr>
          <w:rFonts w:ascii="Simplified Arabic" w:hAnsi="Simplified Arabic" w:cs="Simplified Arabic"/>
          <w:sz w:val="28"/>
          <w:szCs w:val="28"/>
          <w:rtl/>
        </w:rPr>
        <w:t>السياق الجغرافي والثقافي: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045DF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في </w:t>
      </w:r>
      <w:r w:rsidRPr="00045DF4">
        <w:rPr>
          <w:rFonts w:ascii="Simplified Arabic" w:hAnsi="Simplified Arabic" w:cs="Simplified Arabic"/>
          <w:sz w:val="28"/>
          <w:szCs w:val="28"/>
          <w:rtl/>
        </w:rPr>
        <w:t>جامعة جزر القمر (دولة إفريقية، تعاني من تحديات اقتصادية وتنظيمية مثل تأخر</w:t>
      </w:r>
      <w:r>
        <w:rPr>
          <w:rFonts w:ascii="Simplified Arabic" w:hAnsi="Simplified Arabic" w:cs="Simplified Arabic"/>
          <w:sz w:val="28"/>
          <w:szCs w:val="28"/>
          <w:rtl/>
        </w:rPr>
        <w:t xml:space="preserve"> الرواتب، ضعف الحوافز، إضرابات)</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العجمي</w:t>
      </w:r>
      <w:r>
        <w:rPr>
          <w:rFonts w:ascii="Simplified Arabic" w:hAnsi="Simplified Arabic" w:cs="Simplified Arabic" w:hint="cs"/>
          <w:sz w:val="28"/>
          <w:szCs w:val="28"/>
          <w:rtl/>
        </w:rPr>
        <w:t xml:space="preserve"> هي </w:t>
      </w:r>
      <w:r w:rsidRPr="00045DF4">
        <w:rPr>
          <w:rFonts w:ascii="Simplified Arabic" w:hAnsi="Simplified Arabic" w:cs="Simplified Arabic"/>
          <w:sz w:val="28"/>
          <w:szCs w:val="28"/>
          <w:rtl/>
        </w:rPr>
        <w:t>جامعة الملك خالد بالسعودية (بيئة أكثر استقرارًا وموارد أفضل).</w:t>
      </w:r>
    </w:p>
    <w:p w14:paraId="376557A1" w14:textId="77777777" w:rsidR="00596863" w:rsidRDefault="00045DF4" w:rsidP="00596863">
      <w:pPr>
        <w:pStyle w:val="Paragraphedeliste"/>
        <w:ind w:left="1080"/>
        <w:jc w:val="lowKashida"/>
        <w:rPr>
          <w:rFonts w:ascii="Simplified Arabic" w:hAnsi="Simplified Arabic" w:cs="Simplified Arabic"/>
          <w:sz w:val="28"/>
          <w:szCs w:val="28"/>
          <w:rtl/>
        </w:rPr>
      </w:pPr>
      <w:r w:rsidRPr="00045DF4">
        <w:rPr>
          <w:rFonts w:ascii="Simplified Arabic" w:hAnsi="Simplified Arabic" w:cs="Simplified Arabic"/>
          <w:sz w:val="28"/>
          <w:szCs w:val="28"/>
          <w:rtl/>
        </w:rPr>
        <w:lastRenderedPageBreak/>
        <w:t>الإطار النظري: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045DF4">
        <w:rPr>
          <w:rFonts w:ascii="Simplified Arabic" w:hAnsi="Simplified Arabic" w:cs="Simplified Arabic"/>
          <w:sz w:val="28"/>
          <w:szCs w:val="28"/>
          <w:rtl/>
        </w:rPr>
        <w:t xml:space="preserve"> تعتمد بوضوح على نموذج التميز الأوروبي (</w:t>
      </w:r>
      <w:r w:rsidRPr="00045DF4">
        <w:rPr>
          <w:rFonts w:ascii="Simplified Arabic" w:hAnsi="Simplified Arabic" w:cs="Simplified Arabic"/>
          <w:sz w:val="28"/>
          <w:szCs w:val="28"/>
        </w:rPr>
        <w:t>EFQM</w:t>
      </w:r>
      <w:r>
        <w:rPr>
          <w:rFonts w:ascii="Simplified Arabic" w:hAnsi="Simplified Arabic" w:cs="Simplified Arabic"/>
          <w:sz w:val="28"/>
          <w:szCs w:val="28"/>
          <w:rtl/>
        </w:rPr>
        <w:t xml:space="preserve">) بأبعاده </w:t>
      </w:r>
      <w:r>
        <w:rPr>
          <w:rFonts w:ascii="Simplified Arabic" w:hAnsi="Simplified Arabic" w:cs="Simplified Arabic" w:hint="cs"/>
          <w:sz w:val="28"/>
          <w:szCs w:val="28"/>
          <w:rtl/>
        </w:rPr>
        <w:t xml:space="preserve">في معيار القيادة بينما </w:t>
      </w:r>
      <w:r>
        <w:rPr>
          <w:rFonts w:ascii="Simplified Arabic" w:hAnsi="Simplified Arabic" w:cs="Simplified Arabic"/>
          <w:sz w:val="28"/>
          <w:szCs w:val="28"/>
          <w:rtl/>
        </w:rPr>
        <w:t>دراسة العجمي</w:t>
      </w:r>
      <w:r w:rsidRPr="00045DF4">
        <w:rPr>
          <w:rFonts w:ascii="Simplified Arabic" w:hAnsi="Simplified Arabic" w:cs="Simplified Arabic"/>
          <w:sz w:val="28"/>
          <w:szCs w:val="28"/>
          <w:rtl/>
        </w:rPr>
        <w:t xml:space="preserve"> تستند إلى معايير التميز الإداري بشكل عام، دون التركيز على نموذج عالمي محدد.</w:t>
      </w:r>
    </w:p>
    <w:p w14:paraId="01FED9DA" w14:textId="45DF8E95" w:rsidR="00045DF4" w:rsidRPr="00596863" w:rsidRDefault="00045DF4" w:rsidP="00596863">
      <w:pPr>
        <w:pStyle w:val="Paragraphedeliste"/>
        <w:ind w:left="1080"/>
        <w:jc w:val="lowKashida"/>
        <w:rPr>
          <w:rFonts w:ascii="Simplified Arabic" w:hAnsi="Simplified Arabic" w:cs="Simplified Arabic"/>
          <w:sz w:val="28"/>
          <w:szCs w:val="28"/>
          <w:rtl/>
        </w:rPr>
      </w:pPr>
      <w:r w:rsidRPr="00596863">
        <w:rPr>
          <w:rFonts w:ascii="Simplified Arabic" w:hAnsi="Simplified Arabic" w:cs="Simplified Arabic"/>
          <w:sz w:val="28"/>
          <w:szCs w:val="28"/>
          <w:rtl/>
        </w:rPr>
        <w:t>مشكلة الدراسة:</w:t>
      </w:r>
      <w:r w:rsidRPr="00596863">
        <w:rPr>
          <w:rFonts w:ascii="Simplified Arabic" w:hAnsi="Simplified Arabic" w:cs="Simplified Arabic" w:hint="cs"/>
          <w:sz w:val="28"/>
          <w:szCs w:val="28"/>
          <w:rtl/>
        </w:rPr>
        <w:t xml:space="preserve"> </w:t>
      </w:r>
      <w:r w:rsidRPr="00596863">
        <w:rPr>
          <w:rFonts w:ascii="Simplified Arabic" w:hAnsi="Simplified Arabic" w:cs="Simplified Arabic"/>
          <w:sz w:val="28"/>
          <w:szCs w:val="28"/>
          <w:rtl/>
        </w:rPr>
        <w:t>دراست</w:t>
      </w:r>
      <w:r w:rsidRPr="00596863">
        <w:rPr>
          <w:rFonts w:ascii="Simplified Arabic" w:hAnsi="Simplified Arabic" w:cs="Simplified Arabic" w:hint="cs"/>
          <w:sz w:val="28"/>
          <w:szCs w:val="28"/>
          <w:rtl/>
        </w:rPr>
        <w:t>ي</w:t>
      </w:r>
      <w:r w:rsidRPr="00596863">
        <w:rPr>
          <w:rFonts w:ascii="Simplified Arabic" w:hAnsi="Simplified Arabic" w:cs="Simplified Arabic"/>
          <w:sz w:val="28"/>
          <w:szCs w:val="28"/>
          <w:rtl/>
        </w:rPr>
        <w:t xml:space="preserve"> تبحث في أثر الممارسات القيادية الفعلية (وفق </w:t>
      </w:r>
      <w:r w:rsidRPr="00596863">
        <w:rPr>
          <w:rFonts w:ascii="Simplified Arabic" w:hAnsi="Simplified Arabic" w:cs="Simplified Arabic"/>
          <w:sz w:val="28"/>
          <w:szCs w:val="28"/>
        </w:rPr>
        <w:t>EFQM</w:t>
      </w:r>
      <w:r w:rsidRPr="00596863">
        <w:rPr>
          <w:rFonts w:ascii="Simplified Arabic" w:hAnsi="Simplified Arabic" w:cs="Simplified Arabic"/>
          <w:sz w:val="28"/>
          <w:szCs w:val="28"/>
          <w:rtl/>
        </w:rPr>
        <w:t>) على رضا أصحاب المصلحة الداخليين (أعضاء هيئة التدريس، الموظفين، الطلاب)</w:t>
      </w:r>
      <w:r w:rsidRPr="00596863">
        <w:rPr>
          <w:rFonts w:ascii="Simplified Arabic" w:hAnsi="Simplified Arabic" w:cs="Simplified Arabic" w:hint="cs"/>
          <w:sz w:val="28"/>
          <w:szCs w:val="28"/>
          <w:rtl/>
        </w:rPr>
        <w:t xml:space="preserve"> بينما </w:t>
      </w:r>
      <w:r w:rsidRPr="00596863">
        <w:rPr>
          <w:rFonts w:ascii="Simplified Arabic" w:hAnsi="Simplified Arabic" w:cs="Simplified Arabic"/>
          <w:sz w:val="28"/>
          <w:szCs w:val="28"/>
          <w:rtl/>
        </w:rPr>
        <w:t>دراسة العجمي تركز على تطوير أداء القيادات الأكاديمية وفق معايير التميز الإداري وتأثيره على جودة الأداء المؤسسي.</w:t>
      </w:r>
    </w:p>
    <w:p w14:paraId="774F80C4" w14:textId="3BD38F8F" w:rsidR="00045DF4" w:rsidRPr="00045DF4" w:rsidRDefault="00045DF4" w:rsidP="00045DF4">
      <w:pPr>
        <w:pStyle w:val="Paragraphedeliste"/>
        <w:ind w:left="1080"/>
        <w:jc w:val="lowKashida"/>
        <w:rPr>
          <w:rFonts w:ascii="Simplified Arabic" w:hAnsi="Simplified Arabic" w:cs="Simplified Arabic"/>
          <w:sz w:val="28"/>
          <w:szCs w:val="28"/>
          <w:rtl/>
        </w:rPr>
      </w:pPr>
      <w:r>
        <w:rPr>
          <w:rFonts w:ascii="Simplified Arabic" w:hAnsi="Simplified Arabic" w:cs="Simplified Arabic"/>
          <w:sz w:val="28"/>
          <w:szCs w:val="28"/>
          <w:rtl/>
        </w:rPr>
        <w:t>عينة الدراسة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045DF4">
        <w:rPr>
          <w:rFonts w:ascii="Simplified Arabic" w:hAnsi="Simplified Arabic" w:cs="Simplified Arabic"/>
          <w:sz w:val="28"/>
          <w:szCs w:val="28"/>
          <w:rtl/>
        </w:rPr>
        <w:t xml:space="preserve"> تشمل جميع أصحاب المصلحة الداخليين (أعضاء </w:t>
      </w:r>
      <w:r>
        <w:rPr>
          <w:rFonts w:ascii="Simplified Arabic" w:hAnsi="Simplified Arabic" w:cs="Simplified Arabic"/>
          <w:sz w:val="28"/>
          <w:szCs w:val="28"/>
          <w:rtl/>
        </w:rPr>
        <w:t>هيئة التدريس، الموظفين، الطلاب)</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العجمي تركز</w:t>
      </w:r>
      <w:r w:rsidRPr="00045DF4">
        <w:rPr>
          <w:rFonts w:ascii="Simplified Arabic" w:hAnsi="Simplified Arabic" w:cs="Simplified Arabic"/>
          <w:sz w:val="28"/>
          <w:szCs w:val="28"/>
          <w:rtl/>
        </w:rPr>
        <w:t xml:space="preserve"> على القيادات الأكاديمية فقط.</w:t>
      </w:r>
    </w:p>
    <w:p w14:paraId="3A2BA894" w14:textId="2E5D50E6" w:rsidR="00045DF4" w:rsidRPr="00045DF4" w:rsidRDefault="00045DF4" w:rsidP="00045DF4">
      <w:pPr>
        <w:pStyle w:val="Paragraphedeliste"/>
        <w:ind w:left="1080"/>
        <w:jc w:val="lowKashida"/>
        <w:rPr>
          <w:rFonts w:ascii="Simplified Arabic" w:hAnsi="Simplified Arabic" w:cs="Simplified Arabic"/>
          <w:sz w:val="28"/>
          <w:szCs w:val="28"/>
          <w:rtl/>
        </w:rPr>
      </w:pPr>
      <w:r w:rsidRPr="00045DF4">
        <w:rPr>
          <w:rFonts w:ascii="Simplified Arabic" w:hAnsi="Simplified Arabic" w:cs="Simplified Arabic"/>
          <w:sz w:val="28"/>
          <w:szCs w:val="28"/>
          <w:rtl/>
        </w:rPr>
        <w:t>الهدف الرئيسي: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Pr>
          <w:rFonts w:ascii="Simplified Arabic" w:hAnsi="Simplified Arabic" w:cs="Simplified Arabic"/>
          <w:sz w:val="28"/>
          <w:szCs w:val="28"/>
          <w:rtl/>
        </w:rPr>
        <w:t xml:space="preserve"> تق</w:t>
      </w:r>
      <w:r>
        <w:rPr>
          <w:rFonts w:ascii="Simplified Arabic" w:hAnsi="Simplified Arabic" w:cs="Simplified Arabic" w:hint="cs"/>
          <w:sz w:val="28"/>
          <w:szCs w:val="28"/>
          <w:rtl/>
        </w:rPr>
        <w:t xml:space="preserve">دم </w:t>
      </w:r>
      <w:r w:rsidRPr="00045DF4">
        <w:rPr>
          <w:rFonts w:ascii="Simplified Arabic" w:hAnsi="Simplified Arabic" w:cs="Simplified Arabic"/>
          <w:sz w:val="28"/>
          <w:szCs w:val="28"/>
          <w:rtl/>
        </w:rPr>
        <w:t>إطار عملي لتحسين الأداء المؤسسي ورفع ر</w:t>
      </w:r>
      <w:r>
        <w:rPr>
          <w:rFonts w:ascii="Simplified Arabic" w:hAnsi="Simplified Arabic" w:cs="Simplified Arabic"/>
          <w:sz w:val="28"/>
          <w:szCs w:val="28"/>
          <w:rtl/>
        </w:rPr>
        <w:t>ضا جميع أصحاب المصلحة الداخليين</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 xml:space="preserve">دراسة العجمي </w:t>
      </w:r>
      <w:r>
        <w:rPr>
          <w:rFonts w:ascii="Simplified Arabic" w:hAnsi="Simplified Arabic" w:cs="Simplified Arabic" w:hint="cs"/>
          <w:sz w:val="28"/>
          <w:szCs w:val="28"/>
          <w:rtl/>
        </w:rPr>
        <w:t>حددت</w:t>
      </w:r>
      <w:r w:rsidRPr="00045DF4">
        <w:rPr>
          <w:rFonts w:ascii="Simplified Arabic" w:hAnsi="Simplified Arabic" w:cs="Simplified Arabic"/>
          <w:sz w:val="28"/>
          <w:szCs w:val="28"/>
          <w:rtl/>
        </w:rPr>
        <w:t xml:space="preserve"> آليات تطوير أداء القيادات الأكاديمية لتعزيز كفاءة الأداء المؤسسي.</w:t>
      </w:r>
    </w:p>
    <w:p w14:paraId="35F53AE3" w14:textId="118B1F40" w:rsidR="00045DF4" w:rsidRPr="00045DF4" w:rsidRDefault="00045DF4" w:rsidP="00045DF4">
      <w:pPr>
        <w:pStyle w:val="Paragraphedeliste"/>
        <w:ind w:left="1080"/>
        <w:jc w:val="lowKashida"/>
        <w:rPr>
          <w:rFonts w:ascii="Simplified Arabic" w:hAnsi="Simplified Arabic" w:cs="Simplified Arabic"/>
          <w:sz w:val="28"/>
          <w:szCs w:val="28"/>
          <w:rtl/>
        </w:rPr>
      </w:pPr>
      <w:r w:rsidRPr="00045DF4">
        <w:rPr>
          <w:rFonts w:ascii="Simplified Arabic" w:hAnsi="Simplified Arabic" w:cs="Simplified Arabic"/>
          <w:sz w:val="28"/>
          <w:szCs w:val="28"/>
          <w:rtl/>
        </w:rPr>
        <w:t>الأهمية التطبيقية: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045DF4">
        <w:rPr>
          <w:rFonts w:ascii="Simplified Arabic" w:hAnsi="Simplified Arabic" w:cs="Simplified Arabic"/>
          <w:sz w:val="28"/>
          <w:szCs w:val="28"/>
          <w:rtl/>
        </w:rPr>
        <w:t xml:space="preserve"> تقدم أداة تشخيصية علمية للإدارة الجامعي</w:t>
      </w:r>
      <w:r>
        <w:rPr>
          <w:rFonts w:ascii="Simplified Arabic" w:hAnsi="Simplified Arabic" w:cs="Simplified Arabic"/>
          <w:sz w:val="28"/>
          <w:szCs w:val="28"/>
          <w:rtl/>
        </w:rPr>
        <w:t>ة في بيئة نادرة البحث (إفريقية)</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العجمي</w:t>
      </w:r>
      <w:r w:rsidRPr="00045DF4">
        <w:rPr>
          <w:rFonts w:ascii="Simplified Arabic" w:hAnsi="Simplified Arabic" w:cs="Simplified Arabic"/>
          <w:sz w:val="28"/>
          <w:szCs w:val="28"/>
          <w:rtl/>
        </w:rPr>
        <w:t xml:space="preserve"> تؤكد أهمية معايير الجودة والتميز في تطوير القيادات الأكاديمية.</w:t>
      </w:r>
    </w:p>
    <w:p w14:paraId="31C8F6D4" w14:textId="77777777" w:rsidR="00B26A5D" w:rsidRPr="00246306" w:rsidRDefault="00B26A5D" w:rsidP="009767BF">
      <w:pPr>
        <w:pStyle w:val="Paragraphedeliste"/>
        <w:numPr>
          <w:ilvl w:val="0"/>
          <w:numId w:val="2"/>
        </w:numPr>
        <w:jc w:val="lowKashida"/>
        <w:rPr>
          <w:rFonts w:ascii="Simplified Arabic" w:hAnsi="Simplified Arabic" w:cs="Simplified Arabic"/>
          <w:b/>
          <w:bCs/>
          <w:sz w:val="28"/>
          <w:szCs w:val="28"/>
        </w:rPr>
      </w:pPr>
      <w:r w:rsidRPr="00246306">
        <w:rPr>
          <w:rFonts w:ascii="Simplified Arabic" w:hAnsi="Simplified Arabic" w:cs="Simplified Arabic"/>
          <w:b/>
          <w:bCs/>
          <w:sz w:val="28"/>
          <w:szCs w:val="28"/>
          <w:rtl/>
        </w:rPr>
        <w:t>دراسة (الهاجري، 2023)، بعنوان دور النمط القيادي في تعزيز رضا الموظفين وولاتهم للعمل في قطاع وزارة الداخلية.</w:t>
      </w:r>
    </w:p>
    <w:p w14:paraId="05B1F418" w14:textId="52196786" w:rsidR="00B26A5D" w:rsidRPr="00246306" w:rsidRDefault="00B26A5D" w:rsidP="009767BF">
      <w:pPr>
        <w:pStyle w:val="Paragraphedeliste"/>
        <w:numPr>
          <w:ilvl w:val="0"/>
          <w:numId w:val="3"/>
        </w:numPr>
        <w:jc w:val="lowKashida"/>
        <w:rPr>
          <w:rFonts w:ascii="Simplified Arabic" w:hAnsi="Simplified Arabic" w:cs="Simplified Arabic"/>
          <w:sz w:val="28"/>
          <w:szCs w:val="28"/>
        </w:rPr>
      </w:pPr>
      <w:r w:rsidRPr="00246306">
        <w:rPr>
          <w:rFonts w:ascii="Simplified Arabic" w:hAnsi="Simplified Arabic" w:cs="Simplified Arabic"/>
          <w:sz w:val="28"/>
          <w:szCs w:val="28"/>
          <w:rtl/>
        </w:rPr>
        <w:t>تعد هذه الدراسة من الدراسات المهمة التي تناولت بشكل معمق العلاقة بين بين أنماط القيادة ورضا الموظفين وولائهم في بيئة العمل، وتهدف إلى استكشاف كيفية تأثير أنماط القيادة المختلفة (الديمقراطي، الديكتاتوري، الحر) على رضا الموظفين وولائهم في قطاع وزارة الداخلية القطري، انطلاقا من أهمية العنصر البشري كمحور أساسي في العملية الإدارية ومصدر رئيسي لتحقيق التميز والتفوق على المؤسسي، وتبرز أهمية الدراسة في أنها تسلط الضوء على الدور الحاسم الذي تلعبه القيادة  في تعزيز بيئة العمل الإيجابية وتحقيق الأداء المتميز، إلى جانب مساهمتها في تعميق الفهم النظري والعملي للعلاقة بين أساليب القيادة والرضا الوظيفي، وتوضيح كيف يمكن للقيادة الفعالة أن تدعم العلاقات القوية بين الموظف والمدير وتساهم في نجاح المنظمة بشكل عام.</w:t>
      </w:r>
    </w:p>
    <w:p w14:paraId="16EDDE5D" w14:textId="77777777" w:rsidR="00B26A5D" w:rsidRPr="00246306" w:rsidRDefault="00B26A5D" w:rsidP="00B26A5D">
      <w:pPr>
        <w:pStyle w:val="Paragraphedeliste"/>
        <w:ind w:left="1080"/>
        <w:jc w:val="lowKashida"/>
        <w:rPr>
          <w:rFonts w:ascii="Simplified Arabic" w:hAnsi="Simplified Arabic" w:cs="Simplified Arabic"/>
          <w:sz w:val="28"/>
          <w:szCs w:val="28"/>
          <w:rtl/>
        </w:rPr>
      </w:pPr>
      <w:r w:rsidRPr="00246306">
        <w:rPr>
          <w:rFonts w:ascii="Simplified Arabic" w:hAnsi="Simplified Arabic" w:cs="Simplified Arabic"/>
          <w:sz w:val="28"/>
          <w:szCs w:val="28"/>
          <w:rtl/>
        </w:rPr>
        <w:lastRenderedPageBreak/>
        <w:t>تتصل هذه الدراسة بشكل مباشر بموضوع بحثي، إذ تقدم نموذجا تطبيقيا قابلا للاستفادة منه في البيئة الجامعية، خاصة أن العنصر البشري هو محور العملية الإدارية في المؤسسات الأمنية. وتبرز الدراسة أهمية القيادة في تعزيز الرضا والولاء، وهو ما يمثل جوهر بحثي الحالي حول أثر الممارسات القيادية في تعزيز رضا أصحاب المصلحة الداخليين في جامعة جزر القمر.</w:t>
      </w:r>
    </w:p>
    <w:p w14:paraId="3E785E9E" w14:textId="77777777" w:rsidR="00B26A5D" w:rsidRPr="00246306" w:rsidRDefault="00B26A5D" w:rsidP="00B26A5D">
      <w:pPr>
        <w:pStyle w:val="Paragraphedeliste"/>
        <w:ind w:left="1080"/>
        <w:jc w:val="lowKashida"/>
        <w:rPr>
          <w:rFonts w:ascii="Simplified Arabic" w:hAnsi="Simplified Arabic" w:cs="Simplified Arabic"/>
          <w:sz w:val="28"/>
          <w:szCs w:val="28"/>
          <w:rtl/>
        </w:rPr>
      </w:pPr>
      <w:r w:rsidRPr="00246306">
        <w:rPr>
          <w:rFonts w:ascii="Simplified Arabic" w:hAnsi="Simplified Arabic" w:cs="Simplified Arabic"/>
          <w:sz w:val="28"/>
          <w:szCs w:val="28"/>
          <w:rtl/>
        </w:rPr>
        <w:t>اعتمدت الدراسة المنهج الوصفي التحليلي، حيث تم جمع البيانات من موظفي قطاع وزارة الداخلية باستخدام استبيان مبني على مقياس ليكرت، وركزت على تحليل العلاقة بين أنماط القيادة ومستوى رضا الموظفين وولائهم، مع إجراء التحليل الإحصائي المناسب لتحديد أكثر الأنماط القيادية تأثيرا. أظهرت النتائج وجود علاقة إيجابية قوية بين تبني الأنماط القيادية المناسبة (خاصة النمط الديمقراطي) وارتفاع مستوى رضا الموظفين وولائهم للعمل، كما بينت أن الأنماط القيادية التي تعطي الأولوية لرفاهية الموظف وتمكينه ومشاركته في اتخاذ القرار تحقق أعلى مستويات الرضا والولاء. في المقابل، فإن الأنماط القيادية التي تحد إنجازات الموظف أو لا تعترف بمساهماته تؤدي إلى انخفاض الرضا والولاء. وأوصت الدراسة بتبني أساليب القيادة التي تتسم بالصراحة، الشفافية، التمكين، والاعتراف بجهود الموظفين لتعزيز الرضا والولاء التنظيمي.</w:t>
      </w:r>
    </w:p>
    <w:p w14:paraId="02002AD2" w14:textId="77777777" w:rsidR="002422C3" w:rsidRDefault="00B26A5D" w:rsidP="002422C3">
      <w:pPr>
        <w:pStyle w:val="Paragraphedeliste"/>
        <w:ind w:left="1080"/>
        <w:jc w:val="lowKashida"/>
        <w:rPr>
          <w:rFonts w:ascii="Simplified Arabic" w:hAnsi="Simplified Arabic" w:cs="Simplified Arabic"/>
          <w:sz w:val="28"/>
          <w:szCs w:val="28"/>
          <w:rtl/>
        </w:rPr>
      </w:pPr>
      <w:r w:rsidRPr="00246306">
        <w:rPr>
          <w:rFonts w:ascii="Simplified Arabic" w:hAnsi="Simplified Arabic" w:cs="Simplified Arabic"/>
          <w:sz w:val="28"/>
          <w:szCs w:val="28"/>
          <w:rtl/>
        </w:rPr>
        <w:t>تؤكد هذه الدراسة أن تبني أنماط القيادة الفعالة، خاصة النمط الديمقراطي، يسهم بشكل كبير في تعزيز رضا وولاء أصحاب المصلحة الداخليين، وهو ما يدعم فرضية بحثي ويعزز من أهمية دراسة أثر الممارسات القيادية في البيئة الجامعية.</w:t>
      </w:r>
    </w:p>
    <w:p w14:paraId="4402DFFA" w14:textId="0A72D597" w:rsidR="00D76750" w:rsidRPr="00D76750" w:rsidRDefault="00D76750" w:rsidP="00D76750">
      <w:pPr>
        <w:pStyle w:val="Paragraphedeliste"/>
        <w:ind w:left="1080"/>
        <w:jc w:val="lowKashida"/>
        <w:rPr>
          <w:rFonts w:ascii="Simplified Arabic" w:hAnsi="Simplified Arabic" w:cs="Simplified Arabic"/>
          <w:b/>
          <w:bCs/>
          <w:sz w:val="28"/>
          <w:szCs w:val="28"/>
          <w:rtl/>
        </w:rPr>
      </w:pPr>
      <w:r w:rsidRPr="006A7988">
        <w:rPr>
          <w:rFonts w:ascii="Simplified Arabic" w:hAnsi="Simplified Arabic" w:cs="Simplified Arabic"/>
          <w:b/>
          <w:bCs/>
          <w:sz w:val="28"/>
          <w:szCs w:val="28"/>
          <w:rtl/>
        </w:rPr>
        <w:t>أوجه الاختلاف الجوهرية</w:t>
      </w:r>
    </w:p>
    <w:p w14:paraId="5E613A9D" w14:textId="71795374" w:rsidR="00D76750" w:rsidRPr="00D76750" w:rsidRDefault="00D76750" w:rsidP="00D76750">
      <w:pPr>
        <w:pStyle w:val="Paragraphedeliste"/>
        <w:ind w:left="1080"/>
        <w:jc w:val="lowKashida"/>
        <w:rPr>
          <w:rFonts w:ascii="Simplified Arabic" w:hAnsi="Simplified Arabic" w:cs="Simplified Arabic"/>
          <w:sz w:val="28"/>
          <w:szCs w:val="28"/>
          <w:rtl/>
        </w:rPr>
      </w:pPr>
      <w:r w:rsidRPr="00D76750">
        <w:rPr>
          <w:rFonts w:ascii="Simplified Arabic" w:hAnsi="Simplified Arabic" w:cs="Simplified Arabic"/>
          <w:sz w:val="28"/>
          <w:szCs w:val="28"/>
          <w:rtl/>
        </w:rPr>
        <w:t>السياق المؤسسي: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D76750">
        <w:rPr>
          <w:rFonts w:ascii="Simplified Arabic" w:hAnsi="Simplified Arabic" w:cs="Simplified Arabic"/>
          <w:sz w:val="28"/>
          <w:szCs w:val="28"/>
          <w:rtl/>
        </w:rPr>
        <w:t xml:space="preserve"> تركز على جامعة جزر القمر (مؤسسة تعليمية عليا في بيئة إفريقية تواجه تحديات تنظيمية واقتصادية واضحة مثل تأخر الرواتب</w:t>
      </w:r>
      <w:r>
        <w:rPr>
          <w:rFonts w:ascii="Simplified Arabic" w:hAnsi="Simplified Arabic" w:cs="Simplified Arabic"/>
          <w:sz w:val="28"/>
          <w:szCs w:val="28"/>
          <w:rtl/>
        </w:rPr>
        <w:t xml:space="preserve"> والإضرابات)</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الهاجري</w:t>
      </w:r>
      <w:r w:rsidRPr="00D76750">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ركزت </w:t>
      </w:r>
      <w:r w:rsidRPr="00D76750">
        <w:rPr>
          <w:rFonts w:ascii="Simplified Arabic" w:hAnsi="Simplified Arabic" w:cs="Simplified Arabic"/>
          <w:sz w:val="28"/>
          <w:szCs w:val="28"/>
          <w:rtl/>
        </w:rPr>
        <w:t>على قطاع وزارة الداخلية القطري (مؤسسة أمنية حكومية في بيئة خليجية مستقرة نسبيًا).</w:t>
      </w:r>
    </w:p>
    <w:p w14:paraId="0B8806B8" w14:textId="2FE6EB85" w:rsidR="00D76750" w:rsidRPr="00D76750" w:rsidRDefault="00D76750" w:rsidP="00D76750">
      <w:pPr>
        <w:pStyle w:val="Paragraphedeliste"/>
        <w:ind w:left="1080"/>
        <w:jc w:val="lowKashida"/>
        <w:rPr>
          <w:rFonts w:ascii="Simplified Arabic" w:hAnsi="Simplified Arabic" w:cs="Simplified Arabic"/>
          <w:sz w:val="28"/>
          <w:szCs w:val="28"/>
          <w:rtl/>
        </w:rPr>
      </w:pPr>
      <w:r w:rsidRPr="00D76750">
        <w:rPr>
          <w:rFonts w:ascii="Simplified Arabic" w:hAnsi="Simplified Arabic" w:cs="Simplified Arabic"/>
          <w:sz w:val="28"/>
          <w:szCs w:val="28"/>
          <w:rtl/>
        </w:rPr>
        <w:t>الإطار النظري: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D76750">
        <w:rPr>
          <w:rFonts w:ascii="Simplified Arabic" w:hAnsi="Simplified Arabic" w:cs="Simplified Arabic"/>
          <w:sz w:val="28"/>
          <w:szCs w:val="28"/>
          <w:rtl/>
        </w:rPr>
        <w:t xml:space="preserve"> تعتمد نموذج التميز الأوروبي (</w:t>
      </w:r>
      <w:r w:rsidRPr="00D76750">
        <w:rPr>
          <w:rFonts w:ascii="Simplified Arabic" w:hAnsi="Simplified Arabic" w:cs="Simplified Arabic"/>
          <w:sz w:val="28"/>
          <w:szCs w:val="28"/>
        </w:rPr>
        <w:t>EFQM</w:t>
      </w:r>
      <w:r w:rsidRPr="00D76750">
        <w:rPr>
          <w:rFonts w:ascii="Simplified Arabic" w:hAnsi="Simplified Arabic" w:cs="Simplified Arabic"/>
          <w:sz w:val="28"/>
          <w:szCs w:val="28"/>
          <w:rtl/>
        </w:rPr>
        <w:t xml:space="preserve">) وتبحث أثر أبعاد القيادة فيه (التوجيه الاستراتيجي، التمكين، إدارة التغيير، النزاهة، الابتكار) </w:t>
      </w:r>
      <w:r>
        <w:rPr>
          <w:rFonts w:ascii="Simplified Arabic" w:hAnsi="Simplified Arabic" w:cs="Simplified Arabic"/>
          <w:sz w:val="28"/>
          <w:szCs w:val="28"/>
          <w:rtl/>
        </w:rPr>
        <w:t>على رضا أصحاب المصلحة الداخليين</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الهاجري</w:t>
      </w:r>
      <w:r>
        <w:rPr>
          <w:rFonts w:ascii="Simplified Arabic" w:hAnsi="Simplified Arabic" w:cs="Simplified Arabic" w:hint="cs"/>
          <w:sz w:val="28"/>
          <w:szCs w:val="28"/>
          <w:rtl/>
        </w:rPr>
        <w:t xml:space="preserve"> </w:t>
      </w:r>
      <w:r w:rsidRPr="00D76750">
        <w:rPr>
          <w:rFonts w:ascii="Simplified Arabic" w:hAnsi="Simplified Arabic" w:cs="Simplified Arabic"/>
          <w:sz w:val="28"/>
          <w:szCs w:val="28"/>
          <w:rtl/>
        </w:rPr>
        <w:t>تدرس العلاقة بين أنماط القيادة التقليدية (الديمقراطي، الديكتاتوري، الحر) ورضا الموظفين وولائهم للعمل.</w:t>
      </w:r>
    </w:p>
    <w:p w14:paraId="3B875014" w14:textId="7EC31149" w:rsidR="00D76750" w:rsidRDefault="00AC6947" w:rsidP="00D76750">
      <w:pPr>
        <w:pStyle w:val="Paragraphedeliste"/>
        <w:ind w:left="1080"/>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عينة</w:t>
      </w:r>
      <w:r w:rsidR="00D76750" w:rsidRPr="00D76750">
        <w:rPr>
          <w:rFonts w:ascii="Simplified Arabic" w:hAnsi="Simplified Arabic" w:cs="Simplified Arabic"/>
          <w:sz w:val="28"/>
          <w:szCs w:val="28"/>
          <w:rtl/>
        </w:rPr>
        <w:t xml:space="preserve"> الدراسة:</w:t>
      </w:r>
      <w:r w:rsidR="00D76750">
        <w:rPr>
          <w:rFonts w:ascii="Simplified Arabic" w:hAnsi="Simplified Arabic" w:cs="Simplified Arabic" w:hint="cs"/>
          <w:sz w:val="28"/>
          <w:szCs w:val="28"/>
          <w:rtl/>
        </w:rPr>
        <w:t xml:space="preserve"> </w:t>
      </w:r>
      <w:r w:rsidR="00D76750">
        <w:rPr>
          <w:rFonts w:ascii="Simplified Arabic" w:hAnsi="Simplified Arabic" w:cs="Simplified Arabic"/>
          <w:sz w:val="28"/>
          <w:szCs w:val="28"/>
          <w:rtl/>
        </w:rPr>
        <w:t>دراست</w:t>
      </w:r>
      <w:r w:rsidR="00D76750">
        <w:rPr>
          <w:rFonts w:ascii="Simplified Arabic" w:hAnsi="Simplified Arabic" w:cs="Simplified Arabic" w:hint="cs"/>
          <w:sz w:val="28"/>
          <w:szCs w:val="28"/>
          <w:rtl/>
        </w:rPr>
        <w:t>ي</w:t>
      </w:r>
      <w:r w:rsidR="00D76750" w:rsidRPr="00D76750">
        <w:rPr>
          <w:rFonts w:ascii="Simplified Arabic" w:hAnsi="Simplified Arabic" w:cs="Simplified Arabic"/>
          <w:sz w:val="28"/>
          <w:szCs w:val="28"/>
          <w:rtl/>
        </w:rPr>
        <w:t xml:space="preserve"> تشمل جميع أصحاب المصلحة الداخليين (أعضاء هيئة التدريس، الموظفين، الط</w:t>
      </w:r>
      <w:r w:rsidR="00D76750">
        <w:rPr>
          <w:rFonts w:ascii="Simplified Arabic" w:hAnsi="Simplified Arabic" w:cs="Simplified Arabic"/>
          <w:sz w:val="28"/>
          <w:szCs w:val="28"/>
          <w:rtl/>
        </w:rPr>
        <w:t>لاب)</w:t>
      </w:r>
      <w:r w:rsidR="00D76750">
        <w:rPr>
          <w:rFonts w:ascii="Simplified Arabic" w:hAnsi="Simplified Arabic" w:cs="Simplified Arabic" w:hint="cs"/>
          <w:sz w:val="28"/>
          <w:szCs w:val="28"/>
          <w:rtl/>
        </w:rPr>
        <w:t xml:space="preserve"> بينما </w:t>
      </w:r>
      <w:r w:rsidR="00D76750">
        <w:rPr>
          <w:rFonts w:ascii="Simplified Arabic" w:hAnsi="Simplified Arabic" w:cs="Simplified Arabic"/>
          <w:sz w:val="28"/>
          <w:szCs w:val="28"/>
          <w:rtl/>
        </w:rPr>
        <w:t>دراسة الهاجري</w:t>
      </w:r>
      <w:r w:rsidR="00D76750" w:rsidRPr="00D76750">
        <w:rPr>
          <w:rFonts w:ascii="Simplified Arabic" w:hAnsi="Simplified Arabic" w:cs="Simplified Arabic"/>
          <w:sz w:val="28"/>
          <w:szCs w:val="28"/>
          <w:rtl/>
        </w:rPr>
        <w:t xml:space="preserve"> تقتصر على موظفي وزارة الداخلية.</w:t>
      </w:r>
    </w:p>
    <w:p w14:paraId="25446B9F" w14:textId="780885DD" w:rsidR="00D76750" w:rsidRPr="00D76750" w:rsidRDefault="00D76750" w:rsidP="00D76750">
      <w:pPr>
        <w:pStyle w:val="Paragraphedeliste"/>
        <w:ind w:left="1080"/>
        <w:jc w:val="lowKashida"/>
        <w:rPr>
          <w:rFonts w:ascii="Simplified Arabic" w:hAnsi="Simplified Arabic" w:cs="Simplified Arabic"/>
          <w:sz w:val="28"/>
          <w:szCs w:val="28"/>
          <w:rtl/>
        </w:rPr>
      </w:pPr>
      <w:r>
        <w:rPr>
          <w:rFonts w:ascii="Simplified Arabic" w:hAnsi="Simplified Arabic" w:cs="Simplified Arabic"/>
          <w:sz w:val="28"/>
          <w:szCs w:val="28"/>
          <w:rtl/>
        </w:rPr>
        <w:t>مشكلة الدراسة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D76750">
        <w:rPr>
          <w:rFonts w:ascii="Simplified Arabic" w:hAnsi="Simplified Arabic" w:cs="Simplified Arabic"/>
          <w:sz w:val="28"/>
          <w:szCs w:val="28"/>
          <w:rtl/>
        </w:rPr>
        <w:t xml:space="preserve"> تبحث في أثر الممارسات القيادية الفعلية على رضا أصحاب المصلحة في بيئ</w:t>
      </w:r>
      <w:r>
        <w:rPr>
          <w:rFonts w:ascii="Simplified Arabic" w:hAnsi="Simplified Arabic" w:cs="Simplified Arabic"/>
          <w:sz w:val="28"/>
          <w:szCs w:val="28"/>
          <w:rtl/>
        </w:rPr>
        <w:t>ة جامعية تعاني من تحديات واقعية</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الهاجري</w:t>
      </w:r>
      <w:r w:rsidRPr="00D76750">
        <w:rPr>
          <w:rFonts w:ascii="Simplified Arabic" w:hAnsi="Simplified Arabic" w:cs="Simplified Arabic"/>
          <w:sz w:val="28"/>
          <w:szCs w:val="28"/>
          <w:rtl/>
        </w:rPr>
        <w:t xml:space="preserve"> تركز على كيف تؤثر أنماط القيادة المختلفة على رضا وولاء الموظفين في مؤسسة أمنية.</w:t>
      </w:r>
    </w:p>
    <w:p w14:paraId="100B5926" w14:textId="77777777" w:rsidR="00D76750" w:rsidRDefault="00D76750" w:rsidP="00D76750">
      <w:pPr>
        <w:pStyle w:val="Paragraphedeliste"/>
        <w:ind w:left="1080"/>
        <w:jc w:val="lowKashida"/>
        <w:rPr>
          <w:rFonts w:ascii="Simplified Arabic" w:hAnsi="Simplified Arabic" w:cs="Simplified Arabic"/>
          <w:sz w:val="28"/>
          <w:szCs w:val="28"/>
          <w:rtl/>
        </w:rPr>
      </w:pPr>
      <w:r w:rsidRPr="00D76750">
        <w:rPr>
          <w:rFonts w:ascii="Simplified Arabic" w:hAnsi="Simplified Arabic" w:cs="Simplified Arabic"/>
          <w:sz w:val="28"/>
          <w:szCs w:val="28"/>
          <w:rtl/>
        </w:rPr>
        <w:t>نتائج وتوصيات:</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D76750">
        <w:rPr>
          <w:rFonts w:ascii="Simplified Arabic" w:hAnsi="Simplified Arabic" w:cs="Simplified Arabic"/>
          <w:sz w:val="28"/>
          <w:szCs w:val="28"/>
          <w:rtl/>
        </w:rPr>
        <w:t xml:space="preserve"> تهدف لتقديم إطار عملي لتحسين الأداء المؤسسي في الجامعة ومعالجة تحديات و</w:t>
      </w:r>
      <w:r>
        <w:rPr>
          <w:rFonts w:ascii="Simplified Arabic" w:hAnsi="Simplified Arabic" w:cs="Simplified Arabic"/>
          <w:sz w:val="28"/>
          <w:szCs w:val="28"/>
          <w:rtl/>
        </w:rPr>
        <w:t>اقعية عبر تعزيز القيادة الفعالة</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الهاجري</w:t>
      </w:r>
      <w:r w:rsidRPr="00D76750">
        <w:rPr>
          <w:rFonts w:ascii="Simplified Arabic" w:hAnsi="Simplified Arabic" w:cs="Simplified Arabic"/>
          <w:sz w:val="28"/>
          <w:szCs w:val="28"/>
          <w:rtl/>
        </w:rPr>
        <w:t xml:space="preserve"> توصي بتبني النمط القيادي الديمقراطي والقيادة التشاركية، وتشدد على أهمية التمكين والشفافية والاعتراف بجهود الموظفين.</w:t>
      </w:r>
    </w:p>
    <w:p w14:paraId="78F1D7A2" w14:textId="45B12732" w:rsidR="00B26A5D" w:rsidRPr="00246306" w:rsidRDefault="00A96C29" w:rsidP="009767BF">
      <w:pPr>
        <w:pStyle w:val="Paragraphedeliste"/>
        <w:numPr>
          <w:ilvl w:val="0"/>
          <w:numId w:val="2"/>
        </w:numPr>
        <w:jc w:val="lowKashida"/>
        <w:rPr>
          <w:rFonts w:ascii="Simplified Arabic" w:hAnsi="Simplified Arabic" w:cs="Simplified Arabic"/>
          <w:b/>
          <w:bCs/>
          <w:sz w:val="28"/>
          <w:szCs w:val="28"/>
        </w:rPr>
      </w:pPr>
      <w:r>
        <w:rPr>
          <w:rFonts w:ascii="Simplified Arabic" w:hAnsi="Simplified Arabic" w:cs="Simplified Arabic"/>
          <w:b/>
          <w:bCs/>
          <w:sz w:val="28"/>
          <w:szCs w:val="28"/>
          <w:rtl/>
        </w:rPr>
        <w:t>دراسة (</w:t>
      </w:r>
      <w:r w:rsidR="00B26A5D" w:rsidRPr="00246306">
        <w:rPr>
          <w:rFonts w:ascii="Simplified Arabic" w:hAnsi="Simplified Arabic" w:cs="Simplified Arabic"/>
          <w:b/>
          <w:bCs/>
          <w:sz w:val="28"/>
          <w:szCs w:val="28"/>
          <w:rtl/>
        </w:rPr>
        <w:t>المطيري، 2022)، بعنوان أنماط القيادة التربوية وعلاقتها بالرضا الوظيفي لدى معلمات المرحلة الثانوية في محافظة حفر الباطن.</w:t>
      </w:r>
    </w:p>
    <w:p w14:paraId="70EA583C" w14:textId="77777777" w:rsidR="00B26A5D" w:rsidRPr="00246306" w:rsidRDefault="00B26A5D" w:rsidP="00A828FD">
      <w:pPr>
        <w:pStyle w:val="Paragraphedeliste"/>
        <w:ind w:left="1080"/>
        <w:jc w:val="lowKashida"/>
        <w:rPr>
          <w:rFonts w:ascii="Simplified Arabic" w:hAnsi="Simplified Arabic" w:cs="Simplified Arabic"/>
          <w:sz w:val="28"/>
          <w:szCs w:val="28"/>
        </w:rPr>
      </w:pPr>
      <w:r w:rsidRPr="00246306">
        <w:rPr>
          <w:rFonts w:ascii="Simplified Arabic" w:hAnsi="Simplified Arabic" w:cs="Simplified Arabic"/>
          <w:sz w:val="28"/>
          <w:szCs w:val="28"/>
          <w:rtl/>
        </w:rPr>
        <w:t xml:space="preserve">تشكل هذه الدراسة مرجعية مهمة لفهم العلاقة بين أنماط القيادة التربوية بالرضا الوظيفي في البيئة المدرسية السعودية، حيث أظهرت نتائج الدراسة أن الممارسات القيادية الديمقراطية ساهمت بشكل كبير في تعزيز الرضا الوظيفي للمعلمات بنسبة (70.8%) وهو ارتباط إيجابي، بينما ارتبطت الممارسات الديكتاتورية والتسيبية بانخفاض مستويات الرضا (بمعاملات ارتباط سالبة بلغت -0.432 و-0.398 على التوالي. </w:t>
      </w:r>
    </w:p>
    <w:p w14:paraId="0E21994D" w14:textId="6B981420" w:rsidR="00781850" w:rsidRDefault="00B26A5D" w:rsidP="00A828FD">
      <w:pPr>
        <w:pStyle w:val="Paragraphedeliste"/>
        <w:ind w:left="1080"/>
        <w:jc w:val="lowKashida"/>
        <w:rPr>
          <w:rFonts w:ascii="Simplified Arabic" w:hAnsi="Simplified Arabic" w:cs="Simplified Arabic"/>
          <w:sz w:val="28"/>
          <w:szCs w:val="28"/>
          <w:rtl/>
        </w:rPr>
      </w:pPr>
      <w:r w:rsidRPr="00246306">
        <w:rPr>
          <w:rFonts w:ascii="Simplified Arabic" w:hAnsi="Simplified Arabic" w:cs="Simplified Arabic"/>
          <w:sz w:val="28"/>
          <w:szCs w:val="28"/>
          <w:rtl/>
        </w:rPr>
        <w:t>ركزت دراسة المطيري على المعلمات في البيئة المدرسية بينما بحثنا يتناول البيئة الجامعية وهو أكثر تعقيدا، ولا تقتصر بحثنا على الأنماط القيادية التقليدية (الديمقراطي، الديكتاتوري، التسيبي) بل تتعداها إلى تحليل ممارسات قيادية أكثر تخصصا مثل القيادة التحويلية، القيادة الخادمة، والقيادة التكيفية، ووصت الدراسة بضرورة تعزيز</w:t>
      </w:r>
      <w:r w:rsidR="00774E9F">
        <w:rPr>
          <w:rFonts w:ascii="Simplified Arabic" w:hAnsi="Simplified Arabic" w:cs="Simplified Arabic"/>
          <w:sz w:val="28"/>
          <w:szCs w:val="28"/>
          <w:rtl/>
        </w:rPr>
        <w:t xml:space="preserve"> الممارسات القيادية الديمقراطية</w:t>
      </w:r>
      <w:r w:rsidR="00774E9F">
        <w:rPr>
          <w:rFonts w:ascii="Simplified Arabic" w:hAnsi="Simplified Arabic" w:cs="Simplified Arabic" w:hint="cs"/>
          <w:sz w:val="28"/>
          <w:szCs w:val="28"/>
          <w:rtl/>
        </w:rPr>
        <w:t>،</w:t>
      </w:r>
      <w:r w:rsidRPr="00246306">
        <w:rPr>
          <w:rFonts w:ascii="Simplified Arabic" w:hAnsi="Simplified Arabic" w:cs="Simplified Arabic"/>
          <w:sz w:val="28"/>
          <w:szCs w:val="28"/>
        </w:rPr>
        <w:t xml:space="preserve"> </w:t>
      </w:r>
      <w:r w:rsidRPr="00246306">
        <w:rPr>
          <w:rFonts w:ascii="Simplified Arabic" w:hAnsi="Simplified Arabic" w:cs="Simplified Arabic"/>
          <w:sz w:val="28"/>
          <w:szCs w:val="28"/>
          <w:rtl/>
        </w:rPr>
        <w:t>وذلك من خلال تكثيف التدريبات للمديرات على مهارات القيادة التشاركية وإشراك المعلمات في صنع القرار</w:t>
      </w:r>
      <w:r w:rsidRPr="00246306">
        <w:rPr>
          <w:rFonts w:ascii="Simplified Arabic" w:hAnsi="Simplified Arabic" w:cs="Simplified Arabic"/>
          <w:sz w:val="28"/>
          <w:szCs w:val="28"/>
        </w:rPr>
        <w:t xml:space="preserve"> </w:t>
      </w:r>
      <w:r w:rsidRPr="00246306">
        <w:rPr>
          <w:rFonts w:ascii="Simplified Arabic" w:hAnsi="Simplified Arabic" w:cs="Simplified Arabic"/>
          <w:sz w:val="28"/>
          <w:szCs w:val="28"/>
          <w:rtl/>
        </w:rPr>
        <w:t>مع تفعيل ورش عمل لتبادل الخبرات القيادية الناجحة بين المدارس، كما وصت الدراسة على الحد من الأنماط السلبية كالممارسات الديكتاتورية والتسيبية</w:t>
      </w:r>
      <w:r w:rsidRPr="00246306">
        <w:rPr>
          <w:rFonts w:ascii="Simplified Arabic" w:hAnsi="Simplified Arabic" w:cs="Simplified Arabic"/>
          <w:sz w:val="28"/>
          <w:szCs w:val="28"/>
        </w:rPr>
        <w:t xml:space="preserve"> </w:t>
      </w:r>
      <w:r w:rsidRPr="00246306">
        <w:rPr>
          <w:rFonts w:ascii="Simplified Arabic" w:hAnsi="Simplified Arabic" w:cs="Simplified Arabic"/>
          <w:sz w:val="28"/>
          <w:szCs w:val="28"/>
          <w:rtl/>
        </w:rPr>
        <w:t xml:space="preserve">عبر برامج توعوية وبيان تأثير ذلك سلبيا على الرضا الوظيفي، وايضا وصت بالحث على قياس الرضا الوظيفي دوريا على الأقل مرة كل سنة لتحديد مجال التحسن مع إنشاء وحدة دعم داخل المدارس لمعالجة شكاوى المعلمات  وتحسين بيئة العمل، ومن ضمن توصيات الدراسة ضرورة تحفيز المعلمات من خلال الطرق </w:t>
      </w:r>
      <w:r w:rsidRPr="00246306">
        <w:rPr>
          <w:rFonts w:ascii="Simplified Arabic" w:hAnsi="Simplified Arabic" w:cs="Simplified Arabic"/>
          <w:sz w:val="28"/>
          <w:szCs w:val="28"/>
          <w:rtl/>
        </w:rPr>
        <w:lastRenderedPageBreak/>
        <w:t>المناسبة كالترقيات والتحفيزات المعنوية والمادية، وأخيرا وصت الدراسة بإجراء أبحاث واسعة النطاق لتشمل مراحل دراسية أخرى أو مناطق جغرافية أخرى.</w:t>
      </w:r>
    </w:p>
    <w:p w14:paraId="3D31F49A" w14:textId="5A4BAF71" w:rsidR="00534FD4" w:rsidRPr="00534FD4" w:rsidRDefault="00534FD4" w:rsidP="00534FD4">
      <w:pPr>
        <w:pStyle w:val="Paragraphedeliste"/>
        <w:ind w:left="1080"/>
        <w:jc w:val="lowKashida"/>
        <w:rPr>
          <w:rFonts w:ascii="Simplified Arabic" w:hAnsi="Simplified Arabic" w:cs="Simplified Arabic"/>
          <w:b/>
          <w:bCs/>
          <w:sz w:val="28"/>
          <w:szCs w:val="28"/>
        </w:rPr>
      </w:pPr>
      <w:r w:rsidRPr="006A7988">
        <w:rPr>
          <w:rFonts w:ascii="Simplified Arabic" w:hAnsi="Simplified Arabic" w:cs="Simplified Arabic"/>
          <w:b/>
          <w:bCs/>
          <w:sz w:val="28"/>
          <w:szCs w:val="28"/>
          <w:rtl/>
        </w:rPr>
        <w:t>أوجه الاختلاف الجوهرية</w:t>
      </w:r>
    </w:p>
    <w:p w14:paraId="515329FB" w14:textId="0355530B" w:rsidR="00D46ACD" w:rsidRPr="00D46ACD" w:rsidRDefault="00D46ACD" w:rsidP="00D46ACD">
      <w:pPr>
        <w:pStyle w:val="Paragraphedeliste"/>
        <w:ind w:left="1080"/>
        <w:jc w:val="lowKashida"/>
        <w:rPr>
          <w:rFonts w:ascii="Simplified Arabic" w:hAnsi="Simplified Arabic" w:cs="Simplified Arabic"/>
          <w:sz w:val="28"/>
          <w:szCs w:val="28"/>
          <w:rtl/>
        </w:rPr>
      </w:pPr>
      <w:r w:rsidRPr="00D46ACD">
        <w:rPr>
          <w:rFonts w:ascii="Simplified Arabic" w:hAnsi="Simplified Arabic" w:cs="Simplified Arabic"/>
          <w:sz w:val="28"/>
          <w:szCs w:val="28"/>
          <w:rtl/>
        </w:rPr>
        <w:t>السياق المؤسسي: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D46ACD">
        <w:rPr>
          <w:rFonts w:ascii="Simplified Arabic" w:hAnsi="Simplified Arabic" w:cs="Simplified Arabic"/>
          <w:sz w:val="28"/>
          <w:szCs w:val="28"/>
          <w:rtl/>
        </w:rPr>
        <w:t xml:space="preserve"> تركز على جامعة جزر القمر (مؤسسة تعليم عالٍ في بيئة إفريقية تواجه تحديات تنظيمية واقتصادية واض</w:t>
      </w:r>
      <w:r>
        <w:rPr>
          <w:rFonts w:ascii="Simplified Arabic" w:hAnsi="Simplified Arabic" w:cs="Simplified Arabic"/>
          <w:sz w:val="28"/>
          <w:szCs w:val="28"/>
          <w:rtl/>
        </w:rPr>
        <w:t>حة مثل تأخر الرواتب والإضرابات)</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المطيري</w:t>
      </w:r>
      <w:r w:rsidRPr="00D46ACD">
        <w:rPr>
          <w:rFonts w:ascii="Simplified Arabic" w:hAnsi="Simplified Arabic" w:cs="Simplified Arabic"/>
          <w:sz w:val="28"/>
          <w:szCs w:val="28"/>
          <w:rtl/>
        </w:rPr>
        <w:t xml:space="preserve"> تركز على معلمات المرحلة الثانوية في مدارس محافظة حفر الباطن بالسعودية (بيئة مدرسية سعودية).</w:t>
      </w:r>
    </w:p>
    <w:p w14:paraId="6D36029D" w14:textId="12F45D98" w:rsidR="00D46ACD" w:rsidRPr="00D46ACD" w:rsidRDefault="00D46ACD" w:rsidP="00D46ACD">
      <w:pPr>
        <w:pStyle w:val="Paragraphedeliste"/>
        <w:ind w:left="1080"/>
        <w:jc w:val="lowKashida"/>
        <w:rPr>
          <w:rFonts w:ascii="Simplified Arabic" w:hAnsi="Simplified Arabic" w:cs="Simplified Arabic"/>
          <w:sz w:val="28"/>
          <w:szCs w:val="28"/>
          <w:rtl/>
        </w:rPr>
      </w:pPr>
      <w:r w:rsidRPr="00D46ACD">
        <w:rPr>
          <w:rFonts w:ascii="Simplified Arabic" w:hAnsi="Simplified Arabic" w:cs="Simplified Arabic"/>
          <w:sz w:val="28"/>
          <w:szCs w:val="28"/>
          <w:rtl/>
        </w:rPr>
        <w:t>الإطار النظري والقيادي: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D46ACD">
        <w:rPr>
          <w:rFonts w:ascii="Simplified Arabic" w:hAnsi="Simplified Arabic" w:cs="Simplified Arabic"/>
          <w:sz w:val="28"/>
          <w:szCs w:val="28"/>
          <w:rtl/>
        </w:rPr>
        <w:t xml:space="preserve"> تعتمد نموذج التميز الأوروبي (</w:t>
      </w:r>
      <w:r w:rsidRPr="00D46ACD">
        <w:rPr>
          <w:rFonts w:ascii="Simplified Arabic" w:hAnsi="Simplified Arabic" w:cs="Simplified Arabic"/>
          <w:sz w:val="28"/>
          <w:szCs w:val="28"/>
        </w:rPr>
        <w:t>EFQM</w:t>
      </w:r>
      <w:r w:rsidRPr="00D46ACD">
        <w:rPr>
          <w:rFonts w:ascii="Simplified Arabic" w:hAnsi="Simplified Arabic" w:cs="Simplified Arabic"/>
          <w:sz w:val="28"/>
          <w:szCs w:val="28"/>
          <w:rtl/>
        </w:rPr>
        <w:t>) وتبحث أثر أبعاد القيادة الحديثة مثل التوجيه الاستراتيجي، التمكين، إ</w:t>
      </w:r>
      <w:r>
        <w:rPr>
          <w:rFonts w:ascii="Simplified Arabic" w:hAnsi="Simplified Arabic" w:cs="Simplified Arabic"/>
          <w:sz w:val="28"/>
          <w:szCs w:val="28"/>
          <w:rtl/>
        </w:rPr>
        <w:t>دارة التغيير، النزاهة، الابتكار</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المطيري</w:t>
      </w:r>
      <w:r w:rsidRPr="00D46ACD">
        <w:rPr>
          <w:rFonts w:ascii="Simplified Arabic" w:hAnsi="Simplified Arabic" w:cs="Simplified Arabic"/>
          <w:sz w:val="28"/>
          <w:szCs w:val="28"/>
          <w:rtl/>
        </w:rPr>
        <w:t xml:space="preserve"> تركز على الأنماط القيادية التقليدية (الديمقراطي، الديكتاتوري، التسيبي) وعلاقتها بالرضا الوظيفي للمعلمات.</w:t>
      </w:r>
    </w:p>
    <w:p w14:paraId="78F931F4" w14:textId="28369184" w:rsidR="00D46ACD" w:rsidRDefault="00AC6947" w:rsidP="00D46ACD">
      <w:pPr>
        <w:pStyle w:val="Paragraphedeliste"/>
        <w:ind w:left="1080"/>
        <w:jc w:val="lowKashida"/>
        <w:rPr>
          <w:rFonts w:ascii="Simplified Arabic" w:hAnsi="Simplified Arabic" w:cs="Simplified Arabic"/>
          <w:sz w:val="28"/>
          <w:szCs w:val="28"/>
          <w:rtl/>
        </w:rPr>
      </w:pPr>
      <w:r>
        <w:rPr>
          <w:rFonts w:ascii="Simplified Arabic" w:hAnsi="Simplified Arabic" w:cs="Simplified Arabic" w:hint="cs"/>
          <w:sz w:val="28"/>
          <w:szCs w:val="28"/>
          <w:rtl/>
        </w:rPr>
        <w:t>عينة الدراسة</w:t>
      </w:r>
      <w:r w:rsidR="00D46ACD">
        <w:rPr>
          <w:rFonts w:ascii="Simplified Arabic" w:hAnsi="Simplified Arabic" w:cs="Simplified Arabic" w:hint="cs"/>
          <w:sz w:val="28"/>
          <w:szCs w:val="28"/>
          <w:rtl/>
        </w:rPr>
        <w:t xml:space="preserve">: </w:t>
      </w:r>
      <w:r w:rsidR="00D46ACD">
        <w:rPr>
          <w:rFonts w:ascii="Simplified Arabic" w:hAnsi="Simplified Arabic" w:cs="Simplified Arabic"/>
          <w:sz w:val="28"/>
          <w:szCs w:val="28"/>
          <w:rtl/>
        </w:rPr>
        <w:t>دراست</w:t>
      </w:r>
      <w:r w:rsidR="00D46ACD">
        <w:rPr>
          <w:rFonts w:ascii="Simplified Arabic" w:hAnsi="Simplified Arabic" w:cs="Simplified Arabic" w:hint="cs"/>
          <w:sz w:val="28"/>
          <w:szCs w:val="28"/>
          <w:rtl/>
        </w:rPr>
        <w:t>ي</w:t>
      </w:r>
      <w:r w:rsidR="00D46ACD" w:rsidRPr="00D46ACD">
        <w:rPr>
          <w:rFonts w:ascii="Simplified Arabic" w:hAnsi="Simplified Arabic" w:cs="Simplified Arabic"/>
          <w:sz w:val="28"/>
          <w:szCs w:val="28"/>
          <w:rtl/>
        </w:rPr>
        <w:t xml:space="preserve"> تشمل جميع أصحاب المصلحة الداخليين في الجامعة (أعضاء </w:t>
      </w:r>
      <w:r w:rsidR="00D46ACD">
        <w:rPr>
          <w:rFonts w:ascii="Simplified Arabic" w:hAnsi="Simplified Arabic" w:cs="Simplified Arabic"/>
          <w:sz w:val="28"/>
          <w:szCs w:val="28"/>
          <w:rtl/>
        </w:rPr>
        <w:t>هيئة التدريس، الموظفين، الطلاب)</w:t>
      </w:r>
      <w:r w:rsidR="00D46ACD">
        <w:rPr>
          <w:rFonts w:ascii="Simplified Arabic" w:hAnsi="Simplified Arabic" w:cs="Simplified Arabic" w:hint="cs"/>
          <w:sz w:val="28"/>
          <w:szCs w:val="28"/>
          <w:rtl/>
        </w:rPr>
        <w:t xml:space="preserve"> بينما </w:t>
      </w:r>
      <w:r w:rsidR="00D46ACD">
        <w:rPr>
          <w:rFonts w:ascii="Simplified Arabic" w:hAnsi="Simplified Arabic" w:cs="Simplified Arabic"/>
          <w:sz w:val="28"/>
          <w:szCs w:val="28"/>
          <w:rtl/>
        </w:rPr>
        <w:t>دراسة المطيري</w:t>
      </w:r>
      <w:r w:rsidR="00D46ACD" w:rsidRPr="00D46ACD">
        <w:rPr>
          <w:rFonts w:ascii="Simplified Arabic" w:hAnsi="Simplified Arabic" w:cs="Simplified Arabic"/>
          <w:sz w:val="28"/>
          <w:szCs w:val="28"/>
          <w:rtl/>
        </w:rPr>
        <w:t xml:space="preserve"> تقتصر على معلمات المرحلة الثانوية فقط.</w:t>
      </w:r>
    </w:p>
    <w:p w14:paraId="78199C6C" w14:textId="29EF8668" w:rsidR="00D46ACD" w:rsidRPr="00D46ACD" w:rsidRDefault="00D46ACD" w:rsidP="00D46ACD">
      <w:pPr>
        <w:pStyle w:val="Paragraphedeliste"/>
        <w:ind w:left="1080"/>
        <w:jc w:val="lowKashida"/>
        <w:rPr>
          <w:rFonts w:ascii="Simplified Arabic" w:hAnsi="Simplified Arabic" w:cs="Simplified Arabic"/>
          <w:sz w:val="28"/>
          <w:szCs w:val="28"/>
          <w:rtl/>
        </w:rPr>
      </w:pPr>
      <w:r w:rsidRPr="00D46ACD">
        <w:rPr>
          <w:rFonts w:ascii="Simplified Arabic" w:hAnsi="Simplified Arabic" w:cs="Simplified Arabic"/>
          <w:sz w:val="28"/>
          <w:szCs w:val="28"/>
          <w:rtl/>
        </w:rPr>
        <w:t>مشكلة الدراسة: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D46ACD">
        <w:rPr>
          <w:rFonts w:ascii="Simplified Arabic" w:hAnsi="Simplified Arabic" w:cs="Simplified Arabic"/>
          <w:sz w:val="28"/>
          <w:szCs w:val="28"/>
          <w:rtl/>
        </w:rPr>
        <w:t xml:space="preserve"> تبحث في أثر الممارسات القيادية الفعلية وفق نموذج </w:t>
      </w:r>
      <w:r w:rsidRPr="00D46ACD">
        <w:rPr>
          <w:rFonts w:ascii="Simplified Arabic" w:hAnsi="Simplified Arabic" w:cs="Simplified Arabic"/>
          <w:sz w:val="28"/>
          <w:szCs w:val="28"/>
        </w:rPr>
        <w:t>EFQM</w:t>
      </w:r>
      <w:r w:rsidRPr="00D46ACD">
        <w:rPr>
          <w:rFonts w:ascii="Simplified Arabic" w:hAnsi="Simplified Arabic" w:cs="Simplified Arabic"/>
          <w:sz w:val="28"/>
          <w:szCs w:val="28"/>
          <w:rtl/>
        </w:rPr>
        <w:t xml:space="preserve"> على رضا أصحاب المصلحة </w:t>
      </w:r>
      <w:r>
        <w:rPr>
          <w:rFonts w:ascii="Simplified Arabic" w:hAnsi="Simplified Arabic" w:cs="Simplified Arabic"/>
          <w:sz w:val="28"/>
          <w:szCs w:val="28"/>
          <w:rtl/>
        </w:rPr>
        <w:t>في بيئة جامعية معقدة وظروف صعبة</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المطيري</w:t>
      </w:r>
      <w:r w:rsidRPr="00D46ACD">
        <w:rPr>
          <w:rFonts w:ascii="Simplified Arabic" w:hAnsi="Simplified Arabic" w:cs="Simplified Arabic"/>
          <w:sz w:val="28"/>
          <w:szCs w:val="28"/>
          <w:rtl/>
        </w:rPr>
        <w:t xml:space="preserve"> تدرس العلاقة بين أنماط القيادة التربوية والرضا الوظيفي في بيئة مدرسية مستقرة نسبيًا.</w:t>
      </w:r>
    </w:p>
    <w:p w14:paraId="7438CD42" w14:textId="799ECED5" w:rsidR="00D46ACD" w:rsidRPr="00D46ACD" w:rsidRDefault="00D46ACD" w:rsidP="00D46ACD">
      <w:pPr>
        <w:pStyle w:val="Paragraphedeliste"/>
        <w:ind w:left="1080"/>
        <w:jc w:val="lowKashida"/>
        <w:rPr>
          <w:rFonts w:ascii="Simplified Arabic" w:hAnsi="Simplified Arabic" w:cs="Simplified Arabic"/>
          <w:sz w:val="28"/>
          <w:szCs w:val="28"/>
          <w:rtl/>
        </w:rPr>
      </w:pPr>
      <w:r w:rsidRPr="00D46ACD">
        <w:rPr>
          <w:rFonts w:ascii="Simplified Arabic" w:hAnsi="Simplified Arabic" w:cs="Simplified Arabic"/>
          <w:sz w:val="28"/>
          <w:szCs w:val="28"/>
          <w:rtl/>
        </w:rPr>
        <w:t>نتائج وتوصيات:</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D46ACD">
        <w:rPr>
          <w:rFonts w:ascii="Simplified Arabic" w:hAnsi="Simplified Arabic" w:cs="Simplified Arabic"/>
          <w:sz w:val="28"/>
          <w:szCs w:val="28"/>
          <w:rtl/>
        </w:rPr>
        <w:t xml:space="preserve"> تهدف لتقديم إطار عملي لتحسين الأداء المؤسسي في الجامعة ومعالجة تحديات واقعية عب</w:t>
      </w:r>
      <w:r>
        <w:rPr>
          <w:rFonts w:ascii="Simplified Arabic" w:hAnsi="Simplified Arabic" w:cs="Simplified Arabic"/>
          <w:sz w:val="28"/>
          <w:szCs w:val="28"/>
          <w:rtl/>
        </w:rPr>
        <w:t>ر تعزيز القيادة الفعالة الحديثة</w:t>
      </w:r>
      <w:r>
        <w:rPr>
          <w:rFonts w:ascii="Simplified Arabic" w:hAnsi="Simplified Arabic" w:cs="Simplified Arabic" w:hint="cs"/>
          <w:sz w:val="28"/>
          <w:szCs w:val="28"/>
          <w:rtl/>
        </w:rPr>
        <w:t xml:space="preserve"> بينما </w:t>
      </w:r>
      <w:r>
        <w:rPr>
          <w:rFonts w:ascii="Simplified Arabic" w:hAnsi="Simplified Arabic" w:cs="Simplified Arabic"/>
          <w:sz w:val="28"/>
          <w:szCs w:val="28"/>
          <w:rtl/>
        </w:rPr>
        <w:t>دراسة المطيري</w:t>
      </w:r>
      <w:r w:rsidRPr="00D46ACD">
        <w:rPr>
          <w:rFonts w:ascii="Simplified Arabic" w:hAnsi="Simplified Arabic" w:cs="Simplified Arabic"/>
          <w:sz w:val="28"/>
          <w:szCs w:val="28"/>
          <w:rtl/>
        </w:rPr>
        <w:t xml:space="preserve"> أكدت أهمية القيادة الديمقراطية في رفع الرضا الوظيفي، وأوصت بتكثيف التدريبات على القيادة التشاركية، الحد من الأنماط السلبية، وقياس الرضا الوظيفي دوريًا.</w:t>
      </w:r>
    </w:p>
    <w:p w14:paraId="0A609780" w14:textId="0BDCE456" w:rsidR="00CE23D9" w:rsidRPr="00CE23D9" w:rsidRDefault="00CE23D9" w:rsidP="00CE23D9">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2.2</w:t>
      </w:r>
      <w:r w:rsidRPr="00CE23D9">
        <w:rPr>
          <w:rFonts w:ascii="Simplified Arabic" w:hAnsi="Simplified Arabic" w:cs="Simplified Arabic" w:hint="cs"/>
          <w:b/>
          <w:bCs/>
          <w:sz w:val="28"/>
          <w:szCs w:val="28"/>
          <w:rtl/>
        </w:rPr>
        <w:t xml:space="preserve"> تمييز الدراسة الحالية عن الدراسات السابقة</w:t>
      </w:r>
      <w:r w:rsidR="00D772BC">
        <w:rPr>
          <w:rFonts w:ascii="Simplified Arabic" w:hAnsi="Simplified Arabic" w:cs="Simplified Arabic" w:hint="cs"/>
          <w:b/>
          <w:bCs/>
          <w:sz w:val="28"/>
          <w:szCs w:val="28"/>
          <w:rtl/>
        </w:rPr>
        <w:t xml:space="preserve"> (الفجوة البحثية)</w:t>
      </w:r>
      <w:r w:rsidRPr="00CE23D9">
        <w:rPr>
          <w:rFonts w:ascii="Simplified Arabic" w:hAnsi="Simplified Arabic" w:cs="Simplified Arabic" w:hint="cs"/>
          <w:b/>
          <w:bCs/>
          <w:sz w:val="28"/>
          <w:szCs w:val="28"/>
          <w:rtl/>
        </w:rPr>
        <w:t>:</w:t>
      </w:r>
    </w:p>
    <w:p w14:paraId="7282D8AE" w14:textId="12E04E37" w:rsidR="00D50601" w:rsidRDefault="00CE23D9" w:rsidP="00D50601">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بالرغم من إسهام الدراسات السابقة في إثبات العلاقة بين الممارسات القيادية والرضا الوظيفي خاصة في إطار نموذج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(كدراسات الحازمي 2021، وأبو سعدة 2013)، تمثل الدراسة الحالية تطورا نوعيا من خلال </w:t>
      </w:r>
      <w:r w:rsidR="00D50601">
        <w:rPr>
          <w:rFonts w:ascii="Simplified Arabic" w:hAnsi="Simplified Arabic" w:cs="Simplified Arabic" w:hint="cs"/>
          <w:sz w:val="28"/>
          <w:szCs w:val="28"/>
          <w:rtl/>
        </w:rPr>
        <w:t>خمسة</w:t>
      </w:r>
      <w:r>
        <w:rPr>
          <w:rFonts w:ascii="Simplified Arabic" w:hAnsi="Simplified Arabic" w:cs="Simplified Arabic" w:hint="cs"/>
          <w:sz w:val="28"/>
          <w:szCs w:val="28"/>
          <w:rtl/>
        </w:rPr>
        <w:t xml:space="preserve"> جوانب رئيسية:</w:t>
      </w:r>
    </w:p>
    <w:p w14:paraId="39EB312D" w14:textId="20BF7B4E" w:rsidR="00D50601" w:rsidRPr="005E70F6" w:rsidRDefault="00D50601" w:rsidP="00D50601">
      <w:pPr>
        <w:jc w:val="lowKashida"/>
        <w:rPr>
          <w:rFonts w:ascii="Simplified Arabic" w:hAnsi="Simplified Arabic" w:cs="Simplified Arabic"/>
          <w:b/>
          <w:bCs/>
          <w:sz w:val="28"/>
          <w:szCs w:val="28"/>
          <w:rtl/>
        </w:rPr>
      </w:pPr>
      <w:r w:rsidRPr="00D50601">
        <w:rPr>
          <w:rFonts w:ascii="Simplified Arabic" w:hAnsi="Simplified Arabic" w:cs="Simplified Arabic" w:hint="cs"/>
          <w:b/>
          <w:bCs/>
          <w:sz w:val="28"/>
          <w:szCs w:val="28"/>
          <w:rtl/>
        </w:rPr>
        <w:lastRenderedPageBreak/>
        <w:t xml:space="preserve"> </w:t>
      </w:r>
      <w:r>
        <w:rPr>
          <w:rFonts w:ascii="Simplified Arabic" w:hAnsi="Simplified Arabic" w:cs="Simplified Arabic" w:hint="cs"/>
          <w:b/>
          <w:bCs/>
          <w:sz w:val="28"/>
          <w:szCs w:val="28"/>
          <w:rtl/>
        </w:rPr>
        <w:t>أولا: ا</w:t>
      </w:r>
      <w:r w:rsidRPr="003905CD">
        <w:rPr>
          <w:rFonts w:ascii="Simplified Arabic" w:hAnsi="Simplified Arabic" w:cs="Simplified Arabic"/>
          <w:b/>
          <w:bCs/>
          <w:sz w:val="28"/>
          <w:szCs w:val="28"/>
          <w:rtl/>
        </w:rPr>
        <w:t>لسياق الجغرافي والثقافي غير المدروس:</w:t>
      </w:r>
      <w:r>
        <w:rPr>
          <w:rFonts w:ascii="Simplified Arabic" w:hAnsi="Simplified Arabic" w:cs="Simplified Arabic" w:hint="cs"/>
          <w:b/>
          <w:bCs/>
          <w:sz w:val="28"/>
          <w:szCs w:val="28"/>
          <w:rtl/>
        </w:rPr>
        <w:t xml:space="preserve"> </w:t>
      </w:r>
      <w:r w:rsidRPr="003905CD">
        <w:rPr>
          <w:rFonts w:ascii="Simplified Arabic" w:hAnsi="Simplified Arabic" w:cs="Simplified Arabic"/>
          <w:sz w:val="28"/>
          <w:szCs w:val="28"/>
          <w:rtl/>
        </w:rPr>
        <w:t>أغلب الدراسات السابقة تناولت بيئات تعليمية أو تنظيمية في دول عربية مستقرة (السعودية، لبنان، قطر، مصر)، أو قطاعات غير جامعية (مصارف، وزارات، شر</w:t>
      </w:r>
      <w:r>
        <w:rPr>
          <w:rFonts w:ascii="Simplified Arabic" w:hAnsi="Simplified Arabic" w:cs="Simplified Arabic"/>
          <w:sz w:val="28"/>
          <w:szCs w:val="28"/>
          <w:rtl/>
        </w:rPr>
        <w:t>كات صناعية، مدارس)، بينما دراست</w:t>
      </w:r>
      <w:r>
        <w:rPr>
          <w:rFonts w:ascii="Simplified Arabic" w:hAnsi="Simplified Arabic" w:cs="Simplified Arabic" w:hint="cs"/>
          <w:sz w:val="28"/>
          <w:szCs w:val="28"/>
          <w:rtl/>
        </w:rPr>
        <w:t>ي</w:t>
      </w:r>
      <w:r w:rsidRPr="003905CD">
        <w:rPr>
          <w:rFonts w:ascii="Simplified Arabic" w:hAnsi="Simplified Arabic" w:cs="Simplified Arabic"/>
          <w:sz w:val="28"/>
          <w:szCs w:val="28"/>
          <w:rtl/>
        </w:rPr>
        <w:t xml:space="preserve"> تركز على جامعة جزر القمر في بيئة إفريقية تعاني من تحديات تنظيمية واقتصادية فريدة مثل تأخر الرواتب، ضعف الحوافز، والإضرابات المتكررة، وهي ظروف لم تُدرس بعمق في الأدبيات العربية أو الدولية.</w:t>
      </w:r>
    </w:p>
    <w:p w14:paraId="0ECA4B91" w14:textId="77777777" w:rsidR="00D50601" w:rsidRPr="005E70F6" w:rsidRDefault="00D50601" w:rsidP="00D50601">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ثانيا: </w:t>
      </w:r>
      <w:r w:rsidRPr="003905CD">
        <w:rPr>
          <w:rFonts w:ascii="Simplified Arabic" w:hAnsi="Simplified Arabic" w:cs="Simplified Arabic"/>
          <w:b/>
          <w:bCs/>
          <w:sz w:val="28"/>
          <w:szCs w:val="28"/>
          <w:rtl/>
        </w:rPr>
        <w:t xml:space="preserve">تطبيق نموذج </w:t>
      </w:r>
      <w:r w:rsidRPr="003905CD">
        <w:rPr>
          <w:rFonts w:ascii="Simplified Arabic" w:hAnsi="Simplified Arabic" w:cs="Simplified Arabic"/>
          <w:b/>
          <w:bCs/>
          <w:sz w:val="28"/>
          <w:szCs w:val="28"/>
        </w:rPr>
        <w:t>EFQM</w:t>
      </w:r>
      <w:r w:rsidRPr="003905CD">
        <w:rPr>
          <w:rFonts w:ascii="Simplified Arabic" w:hAnsi="Simplified Arabic" w:cs="Simplified Arabic"/>
          <w:b/>
          <w:bCs/>
          <w:sz w:val="28"/>
          <w:szCs w:val="28"/>
          <w:rtl/>
        </w:rPr>
        <w:t xml:space="preserve"> في سياق جديد:</w:t>
      </w:r>
      <w:r>
        <w:rPr>
          <w:rFonts w:ascii="Simplified Arabic" w:hAnsi="Simplified Arabic" w:cs="Simplified Arabic" w:hint="cs"/>
          <w:b/>
          <w:bCs/>
          <w:sz w:val="28"/>
          <w:szCs w:val="28"/>
          <w:rtl/>
        </w:rPr>
        <w:t xml:space="preserve"> </w:t>
      </w:r>
      <w:r w:rsidRPr="005E70F6">
        <w:rPr>
          <w:rFonts w:ascii="Simplified Arabic" w:hAnsi="Simplified Arabic" w:cs="Simplified Arabic"/>
          <w:sz w:val="28"/>
          <w:szCs w:val="28"/>
          <w:rtl/>
        </w:rPr>
        <w:t>رغم أن بعض الدراسات (مثل الحازمي 2021</w:t>
      </w:r>
      <w:r>
        <w:rPr>
          <w:rFonts w:ascii="Simplified Arabic" w:hAnsi="Simplified Arabic" w:cs="Simplified Arabic" w:hint="cs"/>
          <w:sz w:val="28"/>
          <w:szCs w:val="28"/>
          <w:rtl/>
        </w:rPr>
        <w:t>، أبو سعدة 2013</w:t>
      </w:r>
      <w:r w:rsidRPr="005E70F6">
        <w:rPr>
          <w:rFonts w:ascii="Simplified Arabic" w:hAnsi="Simplified Arabic" w:cs="Simplified Arabic"/>
          <w:sz w:val="28"/>
          <w:szCs w:val="28"/>
          <w:rtl/>
        </w:rPr>
        <w:t xml:space="preserve">) استخدمت نموذج </w:t>
      </w:r>
      <w:r w:rsidRPr="005E70F6">
        <w:rPr>
          <w:rFonts w:ascii="Simplified Arabic" w:hAnsi="Simplified Arabic" w:cs="Simplified Arabic"/>
          <w:sz w:val="28"/>
          <w:szCs w:val="28"/>
        </w:rPr>
        <w:t>EFQM</w:t>
      </w:r>
      <w:r w:rsidRPr="005E70F6">
        <w:rPr>
          <w:rFonts w:ascii="Simplified Arabic" w:hAnsi="Simplified Arabic" w:cs="Simplified Arabic"/>
          <w:sz w:val="28"/>
          <w:szCs w:val="28"/>
          <w:rtl/>
        </w:rPr>
        <w:t>، إلا أنها ركزت على جميع أبعاد النموذج أو على بيئات جام</w:t>
      </w:r>
      <w:r>
        <w:rPr>
          <w:rFonts w:ascii="Simplified Arabic" w:hAnsi="Simplified Arabic" w:cs="Simplified Arabic"/>
          <w:sz w:val="28"/>
          <w:szCs w:val="28"/>
          <w:rtl/>
        </w:rPr>
        <w:t>عية مستقرة، بينما دراست</w:t>
      </w:r>
      <w:r>
        <w:rPr>
          <w:rFonts w:ascii="Simplified Arabic" w:hAnsi="Simplified Arabic" w:cs="Simplified Arabic" w:hint="cs"/>
          <w:sz w:val="28"/>
          <w:szCs w:val="28"/>
          <w:rtl/>
        </w:rPr>
        <w:t>ي</w:t>
      </w:r>
      <w:r w:rsidRPr="005E70F6">
        <w:rPr>
          <w:rFonts w:ascii="Simplified Arabic" w:hAnsi="Simplified Arabic" w:cs="Simplified Arabic"/>
          <w:sz w:val="28"/>
          <w:szCs w:val="28"/>
          <w:rtl/>
        </w:rPr>
        <w:t xml:space="preserve"> تطبق أبعاد القيادة فقط </w:t>
      </w:r>
      <w:r>
        <w:rPr>
          <w:rFonts w:ascii="Simplified Arabic" w:hAnsi="Simplified Arabic" w:cs="Simplified Arabic" w:hint="cs"/>
          <w:sz w:val="28"/>
          <w:szCs w:val="28"/>
          <w:rtl/>
        </w:rPr>
        <w:t xml:space="preserve">(التوجيه الاستراتيجي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التمكين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إدارة التغييرات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النزاهة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الابتكار) </w:t>
      </w:r>
      <w:r w:rsidRPr="005E70F6">
        <w:rPr>
          <w:rFonts w:ascii="Simplified Arabic" w:hAnsi="Simplified Arabic" w:cs="Simplified Arabic"/>
          <w:sz w:val="28"/>
          <w:szCs w:val="28"/>
          <w:rtl/>
        </w:rPr>
        <w:t xml:space="preserve">داخل </w:t>
      </w:r>
      <w:r w:rsidRPr="005E70F6">
        <w:rPr>
          <w:rFonts w:ascii="Simplified Arabic" w:hAnsi="Simplified Arabic" w:cs="Simplified Arabic"/>
          <w:sz w:val="28"/>
          <w:szCs w:val="28"/>
        </w:rPr>
        <w:t>EFQM</w:t>
      </w:r>
      <w:r w:rsidRPr="005E70F6">
        <w:rPr>
          <w:rFonts w:ascii="Simplified Arabic" w:hAnsi="Simplified Arabic" w:cs="Simplified Arabic"/>
          <w:sz w:val="28"/>
          <w:szCs w:val="28"/>
          <w:rtl/>
        </w:rPr>
        <w:t xml:space="preserve"> وتركز على أثرها في رضا جميع أصحاب المصلحة الداخليين (أعضاء هيئة تدريس، موظفين، طلاب) في بيئة جامعية إفريقية تواجه تحديات واقعية.</w:t>
      </w:r>
    </w:p>
    <w:p w14:paraId="01C1A058" w14:textId="3A1C693A" w:rsidR="00D50601" w:rsidRPr="003905CD" w:rsidRDefault="00D50601" w:rsidP="00D50601">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w:t>
      </w:r>
      <w:r w:rsidRPr="003905CD">
        <w:rPr>
          <w:rFonts w:ascii="Simplified Arabic" w:hAnsi="Simplified Arabic" w:cs="Simplified Arabic"/>
          <w:b/>
          <w:bCs/>
          <w:sz w:val="28"/>
          <w:szCs w:val="28"/>
          <w:rtl/>
        </w:rPr>
        <w:t>شمولية مجتمع الدراسة:</w:t>
      </w:r>
      <w:r>
        <w:rPr>
          <w:rFonts w:ascii="Simplified Arabic" w:hAnsi="Simplified Arabic" w:cs="Simplified Arabic" w:hint="cs"/>
          <w:b/>
          <w:bCs/>
          <w:sz w:val="28"/>
          <w:szCs w:val="28"/>
          <w:rtl/>
        </w:rPr>
        <w:t xml:space="preserve"> </w:t>
      </w:r>
      <w:r w:rsidRPr="005E70F6">
        <w:rPr>
          <w:rFonts w:ascii="Simplified Arabic" w:hAnsi="Simplified Arabic" w:cs="Simplified Arabic"/>
          <w:sz w:val="28"/>
          <w:szCs w:val="28"/>
          <w:rtl/>
        </w:rPr>
        <w:t>معظم الدراسات السابقة اقتصرت على فئة واحدة (موظفو البنوك، القيادات الأكاديمية، موظفو وز</w:t>
      </w:r>
      <w:r>
        <w:rPr>
          <w:rFonts w:ascii="Simplified Arabic" w:hAnsi="Simplified Arabic" w:cs="Simplified Arabic"/>
          <w:sz w:val="28"/>
          <w:szCs w:val="28"/>
          <w:rtl/>
        </w:rPr>
        <w:t>ارة، معلمات مدارس)، بينما دراست</w:t>
      </w:r>
      <w:r>
        <w:rPr>
          <w:rFonts w:ascii="Simplified Arabic" w:hAnsi="Simplified Arabic" w:cs="Simplified Arabic" w:hint="cs"/>
          <w:sz w:val="28"/>
          <w:szCs w:val="28"/>
          <w:rtl/>
        </w:rPr>
        <w:t>ي</w:t>
      </w:r>
      <w:r w:rsidRPr="005E70F6">
        <w:rPr>
          <w:rFonts w:ascii="Simplified Arabic" w:hAnsi="Simplified Arabic" w:cs="Simplified Arabic"/>
          <w:sz w:val="28"/>
          <w:szCs w:val="28"/>
          <w:rtl/>
        </w:rPr>
        <w:t xml:space="preserve"> تشمل ثلاث فئات رئيسية من أصحاب المصلحة الداخليين في الجامعة (أعضاء هيئة التدريس، الموظفين، الطلاب)، ما يمنح نتائجك شمولية أكبر وعمقاً تحليلياً في فهم الرضا الوظيفي والأكاديمي.</w:t>
      </w:r>
    </w:p>
    <w:p w14:paraId="7C30F8F4" w14:textId="7C516ED5" w:rsidR="00D50601" w:rsidRPr="005E70F6" w:rsidRDefault="00D50601" w:rsidP="00D50601">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رابعا: </w:t>
      </w:r>
      <w:r w:rsidRPr="003905CD">
        <w:rPr>
          <w:rFonts w:ascii="Simplified Arabic" w:hAnsi="Simplified Arabic" w:cs="Simplified Arabic"/>
          <w:b/>
          <w:bCs/>
          <w:sz w:val="28"/>
          <w:szCs w:val="28"/>
          <w:rtl/>
        </w:rPr>
        <w:t>التركيز على الحلول التطبيقية لمشكلات محلية:</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دراست</w:t>
      </w:r>
      <w:r>
        <w:rPr>
          <w:rFonts w:ascii="Simplified Arabic" w:hAnsi="Simplified Arabic" w:cs="Simplified Arabic" w:hint="cs"/>
          <w:sz w:val="28"/>
          <w:szCs w:val="28"/>
          <w:rtl/>
        </w:rPr>
        <w:t>ي</w:t>
      </w:r>
      <w:r w:rsidRPr="005E70F6">
        <w:rPr>
          <w:rFonts w:ascii="Simplified Arabic" w:hAnsi="Simplified Arabic" w:cs="Simplified Arabic"/>
          <w:sz w:val="28"/>
          <w:szCs w:val="28"/>
          <w:rtl/>
        </w:rPr>
        <w:t xml:space="preserve"> لا تكتفي بالتحليل أو القياس، بل تهدف لتقديم حلول عملية قابلة للتطبيق لمعالجة مشكلات محلية محددة (تأخر الرواتب، ضعف الحوافز، عدم انتظام اللوائح)، وتستجيب لنداء وطني لتطوير التعليم العالي في جزر القمر، بينما الدراسات الأخرى غالباً تركز على التحليل أو تقديم توصيات عامة دون معالجة تحديات محلية دقيقة.</w:t>
      </w:r>
    </w:p>
    <w:p w14:paraId="24956EAB" w14:textId="2B3E39A8" w:rsidR="002E1C6B" w:rsidRPr="0029232B" w:rsidRDefault="00D50601" w:rsidP="0029232B">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خامسا: </w:t>
      </w:r>
      <w:r w:rsidRPr="005E70F6">
        <w:rPr>
          <w:rFonts w:ascii="Simplified Arabic" w:hAnsi="Simplified Arabic" w:cs="Simplified Arabic"/>
          <w:b/>
          <w:bCs/>
          <w:sz w:val="28"/>
          <w:szCs w:val="28"/>
          <w:rtl/>
        </w:rPr>
        <w:t>الجدة العلمية:</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تسعى دراست</w:t>
      </w:r>
      <w:r>
        <w:rPr>
          <w:rFonts w:ascii="Simplified Arabic" w:hAnsi="Simplified Arabic" w:cs="Simplified Arabic" w:hint="cs"/>
          <w:sz w:val="28"/>
          <w:szCs w:val="28"/>
          <w:rtl/>
        </w:rPr>
        <w:t>ي</w:t>
      </w:r>
      <w:r w:rsidRPr="005E70F6">
        <w:rPr>
          <w:rFonts w:ascii="Simplified Arabic" w:hAnsi="Simplified Arabic" w:cs="Simplified Arabic"/>
          <w:sz w:val="28"/>
          <w:szCs w:val="28"/>
          <w:rtl/>
        </w:rPr>
        <w:t xml:space="preserve"> لسد فجوة معرفية في الأدبيات العربية والدولية حول تطبيق معايير القيادة في نموذج </w:t>
      </w:r>
      <w:r w:rsidRPr="005E70F6">
        <w:rPr>
          <w:rFonts w:ascii="Simplified Arabic" w:hAnsi="Simplified Arabic" w:cs="Simplified Arabic"/>
          <w:sz w:val="28"/>
          <w:szCs w:val="28"/>
        </w:rPr>
        <w:t>EFQM</w:t>
      </w:r>
      <w:r w:rsidRPr="005E70F6">
        <w:rPr>
          <w:rFonts w:ascii="Simplified Arabic" w:hAnsi="Simplified Arabic" w:cs="Simplified Arabic"/>
          <w:sz w:val="28"/>
          <w:szCs w:val="28"/>
          <w:rtl/>
        </w:rPr>
        <w:t xml:space="preserve"> في بيئة جامعية إفريقية، وهو مجال لم يحظَ بالدراسة الكافية، بينما معظم الدراسات السابقة ركزت على بيئات عربية أو قطاعات غير جامعية أو أنماط قيادية تقليدية.</w:t>
      </w:r>
    </w:p>
    <w:tbl>
      <w:tblPr>
        <w:tblStyle w:val="Grilledutableau"/>
        <w:bidiVisual/>
        <w:tblW w:w="8964" w:type="dxa"/>
        <w:tblInd w:w="1633" w:type="dxa"/>
        <w:tblLook w:val="04A0" w:firstRow="1" w:lastRow="0" w:firstColumn="1" w:lastColumn="0" w:noHBand="0" w:noVBand="1"/>
      </w:tblPr>
      <w:tblGrid>
        <w:gridCol w:w="2053"/>
        <w:gridCol w:w="2941"/>
        <w:gridCol w:w="3970"/>
      </w:tblGrid>
      <w:tr w:rsidR="002E1C6B" w14:paraId="252B6381" w14:textId="77777777" w:rsidTr="009769F6">
        <w:tc>
          <w:tcPr>
            <w:tcW w:w="2053" w:type="dxa"/>
            <w:shd w:val="clear" w:color="auto" w:fill="AEAAAA" w:themeFill="background2" w:themeFillShade="BF"/>
          </w:tcPr>
          <w:p w14:paraId="78DA3756" w14:textId="1C7F920A" w:rsidR="002E1C6B" w:rsidRDefault="002E1C6B"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الجوانب</w:t>
            </w:r>
          </w:p>
        </w:tc>
        <w:tc>
          <w:tcPr>
            <w:tcW w:w="2941" w:type="dxa"/>
            <w:shd w:val="clear" w:color="auto" w:fill="AEAAAA" w:themeFill="background2" w:themeFillShade="BF"/>
          </w:tcPr>
          <w:p w14:paraId="6689DAD9" w14:textId="0C179ACC" w:rsidR="002E1C6B" w:rsidRDefault="002E1C6B"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الدراسات السابقة</w:t>
            </w:r>
          </w:p>
        </w:tc>
        <w:tc>
          <w:tcPr>
            <w:tcW w:w="3970" w:type="dxa"/>
            <w:shd w:val="clear" w:color="auto" w:fill="AEAAAA" w:themeFill="background2" w:themeFillShade="BF"/>
          </w:tcPr>
          <w:p w14:paraId="519D935E" w14:textId="39B78B9E" w:rsidR="002E1C6B" w:rsidRDefault="002E1C6B"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الدراسة الحالية</w:t>
            </w:r>
          </w:p>
        </w:tc>
      </w:tr>
      <w:tr w:rsidR="002E1C6B" w14:paraId="51C29CDF" w14:textId="77777777" w:rsidTr="009769F6">
        <w:tc>
          <w:tcPr>
            <w:tcW w:w="2053" w:type="dxa"/>
          </w:tcPr>
          <w:p w14:paraId="0C9503FD" w14:textId="6BBE482E" w:rsidR="002E1C6B" w:rsidRDefault="002E1C6B"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عينة الدراسة</w:t>
            </w:r>
          </w:p>
        </w:tc>
        <w:tc>
          <w:tcPr>
            <w:tcW w:w="2941" w:type="dxa"/>
          </w:tcPr>
          <w:p w14:paraId="4BC6B642" w14:textId="35C4E7CF" w:rsidR="002E1C6B" w:rsidRDefault="009769F6"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موظفون أو معلمون فقط</w:t>
            </w:r>
          </w:p>
        </w:tc>
        <w:tc>
          <w:tcPr>
            <w:tcW w:w="3970" w:type="dxa"/>
          </w:tcPr>
          <w:p w14:paraId="214AE868" w14:textId="6862CB20" w:rsidR="002E1C6B" w:rsidRDefault="009769F6"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ثلاث فئات (أعضاء هيئة تدريس، موظفون، طلاب</w:t>
            </w:r>
          </w:p>
        </w:tc>
      </w:tr>
      <w:tr w:rsidR="002E1C6B" w14:paraId="2540D9C7" w14:textId="77777777" w:rsidTr="009769F6">
        <w:tc>
          <w:tcPr>
            <w:tcW w:w="2053" w:type="dxa"/>
          </w:tcPr>
          <w:p w14:paraId="3208EE9B" w14:textId="3012874B" w:rsidR="002E1C6B" w:rsidRDefault="002E1C6B"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نموذج القيادة</w:t>
            </w:r>
          </w:p>
        </w:tc>
        <w:tc>
          <w:tcPr>
            <w:tcW w:w="2941" w:type="dxa"/>
          </w:tcPr>
          <w:p w14:paraId="1BB670C0" w14:textId="3D952314" w:rsidR="002E1C6B" w:rsidRPr="009769F6" w:rsidRDefault="009769F6" w:rsidP="009769F6">
            <w:pPr>
              <w:jc w:val="lowKashida"/>
              <w:rPr>
                <w:rFonts w:ascii="Simplified Arabic" w:hAnsi="Simplified Arabic" w:cs="Simplified Arabic"/>
                <w:sz w:val="28"/>
                <w:szCs w:val="28"/>
                <w:rtl/>
              </w:rPr>
            </w:pPr>
            <w:r>
              <w:rPr>
                <w:rFonts w:ascii="Simplified Arabic" w:hAnsi="Simplified Arabic" w:cs="Simplified Arabic" w:hint="cs"/>
                <w:sz w:val="28"/>
                <w:szCs w:val="28"/>
                <w:rtl/>
              </w:rPr>
              <w:t>أنماط عامة (ديمقراطي، تحويلي...) و</w:t>
            </w:r>
            <w:r>
              <w:rPr>
                <w:rFonts w:ascii="Simplified Arabic" w:hAnsi="Simplified Arabic" w:cs="Simplified Arabic"/>
                <w:sz w:val="28"/>
                <w:szCs w:val="28"/>
              </w:rPr>
              <w:t>EFQM</w:t>
            </w:r>
            <w:r>
              <w:rPr>
                <w:rFonts w:ascii="Simplified Arabic" w:hAnsi="Simplified Arabic" w:cs="Simplified Arabic" w:hint="cs"/>
                <w:sz w:val="28"/>
                <w:szCs w:val="28"/>
                <w:rtl/>
              </w:rPr>
              <w:t xml:space="preserve"> سطحيا</w:t>
            </w:r>
          </w:p>
        </w:tc>
        <w:tc>
          <w:tcPr>
            <w:tcW w:w="3970" w:type="dxa"/>
          </w:tcPr>
          <w:p w14:paraId="41103151" w14:textId="7368FF18" w:rsidR="002E1C6B" w:rsidRPr="009769F6" w:rsidRDefault="009769F6" w:rsidP="002E1C6B">
            <w:p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تحليل كمي </w:t>
            </w:r>
            <w:r w:rsidR="00377CAC">
              <w:rPr>
                <w:rFonts w:ascii="Simplified Arabic" w:hAnsi="Simplified Arabic" w:cs="Simplified Arabic" w:hint="cs"/>
                <w:sz w:val="28"/>
                <w:szCs w:val="28"/>
                <w:rtl/>
              </w:rPr>
              <w:t xml:space="preserve">لـ </w:t>
            </w:r>
            <w:r w:rsidR="00377CAC">
              <w:rPr>
                <w:rFonts w:ascii="Simplified Arabic" w:hAnsi="Simplified Arabic" w:cs="Simplified Arabic"/>
                <w:sz w:val="28"/>
                <w:szCs w:val="28"/>
                <w:rtl/>
              </w:rPr>
              <w:t>5</w:t>
            </w:r>
            <w:r>
              <w:rPr>
                <w:rFonts w:ascii="Simplified Arabic" w:hAnsi="Simplified Arabic" w:cs="Simplified Arabic" w:hint="cs"/>
                <w:sz w:val="28"/>
                <w:szCs w:val="28"/>
                <w:rtl/>
              </w:rPr>
              <w:t xml:space="preserve"> أبعاد قيادية محددة في </w:t>
            </w:r>
            <w:r>
              <w:rPr>
                <w:rFonts w:ascii="Simplified Arabic" w:hAnsi="Simplified Arabic" w:cs="Simplified Arabic"/>
                <w:sz w:val="28"/>
                <w:szCs w:val="28"/>
              </w:rPr>
              <w:t>EFQM</w:t>
            </w:r>
            <w:r w:rsidR="000504F8">
              <w:rPr>
                <w:rFonts w:ascii="Simplified Arabic" w:hAnsi="Simplified Arabic" w:cs="Simplified Arabic" w:hint="cs"/>
                <w:sz w:val="28"/>
                <w:szCs w:val="28"/>
                <w:rtl/>
              </w:rPr>
              <w:t xml:space="preserve"> (التوجيه الاستراتيجي </w:t>
            </w:r>
            <w:r w:rsidR="000504F8">
              <w:rPr>
                <w:rFonts w:ascii="Simplified Arabic" w:hAnsi="Simplified Arabic" w:cs="Simplified Arabic"/>
                <w:sz w:val="28"/>
                <w:szCs w:val="28"/>
                <w:rtl/>
              </w:rPr>
              <w:t>–</w:t>
            </w:r>
            <w:r w:rsidR="000504F8">
              <w:rPr>
                <w:rFonts w:ascii="Simplified Arabic" w:hAnsi="Simplified Arabic" w:cs="Simplified Arabic" w:hint="cs"/>
                <w:sz w:val="28"/>
                <w:szCs w:val="28"/>
                <w:rtl/>
              </w:rPr>
              <w:t xml:space="preserve">التمكين </w:t>
            </w:r>
            <w:r w:rsidR="000504F8">
              <w:rPr>
                <w:rFonts w:ascii="Simplified Arabic" w:hAnsi="Simplified Arabic" w:cs="Simplified Arabic"/>
                <w:sz w:val="28"/>
                <w:szCs w:val="28"/>
                <w:rtl/>
              </w:rPr>
              <w:t>–</w:t>
            </w:r>
            <w:r w:rsidR="000504F8">
              <w:rPr>
                <w:rFonts w:ascii="Simplified Arabic" w:hAnsi="Simplified Arabic" w:cs="Simplified Arabic" w:hint="cs"/>
                <w:sz w:val="28"/>
                <w:szCs w:val="28"/>
                <w:rtl/>
              </w:rPr>
              <w:t xml:space="preserve">إدارة التغييرات </w:t>
            </w:r>
            <w:r w:rsidR="000504F8">
              <w:rPr>
                <w:rFonts w:ascii="Simplified Arabic" w:hAnsi="Simplified Arabic" w:cs="Simplified Arabic"/>
                <w:sz w:val="28"/>
                <w:szCs w:val="28"/>
                <w:rtl/>
              </w:rPr>
              <w:t>–</w:t>
            </w:r>
            <w:r w:rsidR="000504F8">
              <w:rPr>
                <w:rFonts w:ascii="Simplified Arabic" w:hAnsi="Simplified Arabic" w:cs="Simplified Arabic" w:hint="cs"/>
                <w:sz w:val="28"/>
                <w:szCs w:val="28"/>
                <w:rtl/>
              </w:rPr>
              <w:t xml:space="preserve">النزاهة </w:t>
            </w:r>
            <w:r w:rsidR="000504F8">
              <w:rPr>
                <w:rFonts w:ascii="Simplified Arabic" w:hAnsi="Simplified Arabic" w:cs="Simplified Arabic"/>
                <w:sz w:val="28"/>
                <w:szCs w:val="28"/>
                <w:rtl/>
              </w:rPr>
              <w:t>–</w:t>
            </w:r>
            <w:r w:rsidR="000504F8">
              <w:rPr>
                <w:rFonts w:ascii="Simplified Arabic" w:hAnsi="Simplified Arabic" w:cs="Simplified Arabic" w:hint="cs"/>
                <w:sz w:val="28"/>
                <w:szCs w:val="28"/>
                <w:rtl/>
              </w:rPr>
              <w:t xml:space="preserve"> الابتكار)</w:t>
            </w:r>
          </w:p>
        </w:tc>
      </w:tr>
      <w:tr w:rsidR="002E1C6B" w14:paraId="4228F199" w14:textId="77777777" w:rsidTr="009769F6">
        <w:tc>
          <w:tcPr>
            <w:tcW w:w="2053" w:type="dxa"/>
          </w:tcPr>
          <w:p w14:paraId="43EF699B" w14:textId="706832AA" w:rsidR="002E1C6B" w:rsidRDefault="009769F6"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السياق الجغرافي</w:t>
            </w:r>
          </w:p>
        </w:tc>
        <w:tc>
          <w:tcPr>
            <w:tcW w:w="2941" w:type="dxa"/>
          </w:tcPr>
          <w:p w14:paraId="52B32FA2" w14:textId="0FB5CB84" w:rsidR="002E1C6B" w:rsidRDefault="009769F6" w:rsidP="002F5182">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دول </w:t>
            </w:r>
            <w:r w:rsidR="002F5182">
              <w:rPr>
                <w:rFonts w:ascii="Simplified Arabic" w:hAnsi="Simplified Arabic" w:cs="Simplified Arabic" w:hint="cs"/>
                <w:sz w:val="28"/>
                <w:szCs w:val="28"/>
                <w:rtl/>
              </w:rPr>
              <w:t>أجنبية</w:t>
            </w:r>
            <w:r>
              <w:rPr>
                <w:rFonts w:ascii="Simplified Arabic" w:hAnsi="Simplified Arabic" w:cs="Simplified Arabic" w:hint="cs"/>
                <w:sz w:val="28"/>
                <w:szCs w:val="28"/>
                <w:rtl/>
              </w:rPr>
              <w:t xml:space="preserve"> رئيسية </w:t>
            </w:r>
            <w:r w:rsidR="00C344F1">
              <w:rPr>
                <w:rFonts w:ascii="Simplified Arabic" w:hAnsi="Simplified Arabic" w:cs="Simplified Arabic" w:hint="cs"/>
                <w:sz w:val="28"/>
                <w:szCs w:val="28"/>
                <w:rtl/>
              </w:rPr>
              <w:t xml:space="preserve">وأكثر </w:t>
            </w:r>
            <w:r w:rsidR="00641F92">
              <w:rPr>
                <w:rFonts w:ascii="Simplified Arabic" w:hAnsi="Simplified Arabic" w:cs="Simplified Arabic" w:hint="cs"/>
                <w:sz w:val="28"/>
                <w:szCs w:val="28"/>
                <w:rtl/>
              </w:rPr>
              <w:t xml:space="preserve">استقرارا </w:t>
            </w:r>
            <w:r w:rsidR="00641F92">
              <w:rPr>
                <w:rFonts w:ascii="Simplified Arabic" w:hAnsi="Simplified Arabic" w:cs="Simplified Arabic"/>
                <w:sz w:val="28"/>
                <w:szCs w:val="28"/>
                <w:rtl/>
              </w:rPr>
              <w:t>(</w:t>
            </w:r>
            <w:r>
              <w:rPr>
                <w:rFonts w:ascii="Simplified Arabic" w:hAnsi="Simplified Arabic" w:cs="Simplified Arabic" w:hint="cs"/>
                <w:sz w:val="28"/>
                <w:szCs w:val="28"/>
                <w:rtl/>
              </w:rPr>
              <w:t xml:space="preserve">مصر </w:t>
            </w:r>
            <w:r w:rsidR="00C344F1">
              <w:rPr>
                <w:rFonts w:ascii="Simplified Arabic" w:hAnsi="Simplified Arabic" w:cs="Simplified Arabic" w:hint="cs"/>
                <w:sz w:val="28"/>
                <w:szCs w:val="28"/>
                <w:rtl/>
              </w:rPr>
              <w:t>و</w:t>
            </w:r>
            <w:r>
              <w:rPr>
                <w:rFonts w:ascii="Simplified Arabic" w:hAnsi="Simplified Arabic" w:cs="Simplified Arabic" w:hint="cs"/>
                <w:sz w:val="28"/>
                <w:szCs w:val="28"/>
                <w:rtl/>
              </w:rPr>
              <w:t>السعودية وفلسطين...)</w:t>
            </w:r>
          </w:p>
        </w:tc>
        <w:tc>
          <w:tcPr>
            <w:tcW w:w="3970" w:type="dxa"/>
          </w:tcPr>
          <w:p w14:paraId="3F3728E7" w14:textId="6F1DF0E6" w:rsidR="002E1C6B" w:rsidRDefault="009769F6"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جامعة جزر القمر (بيئة جامعية نامية غير مستكشفة)</w:t>
            </w:r>
          </w:p>
        </w:tc>
      </w:tr>
      <w:tr w:rsidR="002E1C6B" w14:paraId="47352957" w14:textId="77777777" w:rsidTr="009769F6">
        <w:tc>
          <w:tcPr>
            <w:tcW w:w="2053" w:type="dxa"/>
          </w:tcPr>
          <w:p w14:paraId="37C93F98" w14:textId="2B03244E" w:rsidR="002E1C6B" w:rsidRDefault="009769F6"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مخرجات الدراسة</w:t>
            </w:r>
          </w:p>
        </w:tc>
        <w:tc>
          <w:tcPr>
            <w:tcW w:w="2941" w:type="dxa"/>
          </w:tcPr>
          <w:p w14:paraId="3E9968DC" w14:textId="6B9BFF12" w:rsidR="002E1C6B" w:rsidRDefault="009769F6"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توصيات عامة</w:t>
            </w:r>
          </w:p>
        </w:tc>
        <w:tc>
          <w:tcPr>
            <w:tcW w:w="3970" w:type="dxa"/>
          </w:tcPr>
          <w:p w14:paraId="1E589412" w14:textId="2D8B9142" w:rsidR="002E1C6B" w:rsidRDefault="009769F6"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أولويات تدخل قيادية مرتبطة بتحديات محددة+ إطار عملي لتحسين الأداء المؤسسي</w:t>
            </w:r>
          </w:p>
        </w:tc>
      </w:tr>
      <w:tr w:rsidR="002E1C6B" w14:paraId="0D7BA5A5" w14:textId="77777777" w:rsidTr="009769F6">
        <w:tc>
          <w:tcPr>
            <w:tcW w:w="2053" w:type="dxa"/>
          </w:tcPr>
          <w:p w14:paraId="5D7FCE4A" w14:textId="08996C23" w:rsidR="002E1C6B" w:rsidRDefault="009769F6"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نطاق الرضا</w:t>
            </w:r>
          </w:p>
        </w:tc>
        <w:tc>
          <w:tcPr>
            <w:tcW w:w="2941" w:type="dxa"/>
          </w:tcPr>
          <w:p w14:paraId="0B19C501" w14:textId="6305AD8A" w:rsidR="002E1C6B" w:rsidRDefault="004C5699"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الرض</w:t>
            </w:r>
            <w:r w:rsidR="009769F6">
              <w:rPr>
                <w:rFonts w:ascii="Simplified Arabic" w:hAnsi="Simplified Arabic" w:cs="Simplified Arabic" w:hint="cs"/>
                <w:sz w:val="28"/>
                <w:szCs w:val="28"/>
                <w:rtl/>
              </w:rPr>
              <w:t>ا الوظيفي فقط</w:t>
            </w:r>
          </w:p>
        </w:tc>
        <w:tc>
          <w:tcPr>
            <w:tcW w:w="3970" w:type="dxa"/>
          </w:tcPr>
          <w:p w14:paraId="76A75BDA" w14:textId="408AA0ED" w:rsidR="002E1C6B" w:rsidRDefault="009769F6" w:rsidP="002E1C6B">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الرضا الوظيفي+ الرضا الأكاديمي</w:t>
            </w:r>
          </w:p>
        </w:tc>
      </w:tr>
    </w:tbl>
    <w:p w14:paraId="51C86ADF" w14:textId="68966AA6" w:rsidR="002E1C6B" w:rsidRDefault="002E1C6B" w:rsidP="00B40753">
      <w:pPr>
        <w:jc w:val="center"/>
        <w:rPr>
          <w:rFonts w:ascii="Simplified Arabic" w:hAnsi="Simplified Arabic" w:cs="Simplified Arabic"/>
          <w:sz w:val="28"/>
          <w:szCs w:val="28"/>
          <w:rtl/>
        </w:rPr>
      </w:pPr>
      <w:r>
        <w:rPr>
          <w:rFonts w:ascii="Simplified Arabic" w:hAnsi="Simplified Arabic" w:cs="Simplified Arabic" w:hint="cs"/>
          <w:sz w:val="28"/>
          <w:szCs w:val="28"/>
          <w:rtl/>
        </w:rPr>
        <w:t>جدول (</w:t>
      </w:r>
      <w:r w:rsidR="00B40753">
        <w:rPr>
          <w:rFonts w:ascii="Simplified Arabic" w:hAnsi="Simplified Arabic" w:cs="Simplified Arabic" w:hint="cs"/>
          <w:sz w:val="28"/>
          <w:szCs w:val="28"/>
          <w:rtl/>
        </w:rPr>
        <w:t>1</w:t>
      </w:r>
      <w:r>
        <w:rPr>
          <w:rFonts w:ascii="Simplified Arabic" w:hAnsi="Simplified Arabic" w:cs="Simplified Arabic" w:hint="cs"/>
          <w:sz w:val="28"/>
          <w:szCs w:val="28"/>
          <w:rtl/>
        </w:rPr>
        <w:t>) يوضح ملخص التميز البحثي</w:t>
      </w:r>
      <w:r w:rsidR="00EE055C">
        <w:rPr>
          <w:rFonts w:ascii="Simplified Arabic" w:hAnsi="Simplified Arabic" w:cs="Simplified Arabic" w:hint="cs"/>
          <w:sz w:val="28"/>
          <w:szCs w:val="28"/>
          <w:rtl/>
        </w:rPr>
        <w:t>. المصدر: من إعداد الباحث</w:t>
      </w:r>
    </w:p>
    <w:p w14:paraId="4C4D4704" w14:textId="77777777" w:rsidR="00641F92" w:rsidRDefault="00641F92" w:rsidP="00B40753">
      <w:pPr>
        <w:jc w:val="center"/>
        <w:rPr>
          <w:rFonts w:ascii="Simplified Arabic" w:hAnsi="Simplified Arabic" w:cs="Simplified Arabic"/>
          <w:sz w:val="28"/>
          <w:szCs w:val="28"/>
          <w:rtl/>
        </w:rPr>
      </w:pPr>
    </w:p>
    <w:p w14:paraId="4BAA49E8" w14:textId="77777777" w:rsidR="00641F92" w:rsidRDefault="00641F92" w:rsidP="00B40753">
      <w:pPr>
        <w:jc w:val="center"/>
        <w:rPr>
          <w:rFonts w:ascii="Simplified Arabic" w:hAnsi="Simplified Arabic" w:cs="Simplified Arabic"/>
          <w:sz w:val="28"/>
          <w:szCs w:val="28"/>
          <w:rtl/>
        </w:rPr>
      </w:pPr>
    </w:p>
    <w:p w14:paraId="5EE220DF" w14:textId="77777777" w:rsidR="00641F92" w:rsidRDefault="00641F92" w:rsidP="00B40753">
      <w:pPr>
        <w:jc w:val="center"/>
        <w:rPr>
          <w:rFonts w:ascii="Simplified Arabic" w:hAnsi="Simplified Arabic" w:cs="Simplified Arabic"/>
          <w:sz w:val="28"/>
          <w:szCs w:val="28"/>
          <w:rtl/>
        </w:rPr>
      </w:pPr>
    </w:p>
    <w:p w14:paraId="2413F1D1" w14:textId="77777777" w:rsidR="00641F92" w:rsidRDefault="00641F92" w:rsidP="00B40753">
      <w:pPr>
        <w:jc w:val="center"/>
        <w:rPr>
          <w:rFonts w:ascii="Simplified Arabic" w:hAnsi="Simplified Arabic" w:cs="Simplified Arabic"/>
          <w:sz w:val="28"/>
          <w:szCs w:val="28"/>
          <w:rtl/>
        </w:rPr>
      </w:pPr>
    </w:p>
    <w:p w14:paraId="2C309A7F" w14:textId="77777777" w:rsidR="00641F92" w:rsidRDefault="00641F92" w:rsidP="00B40753">
      <w:pPr>
        <w:jc w:val="center"/>
        <w:rPr>
          <w:rFonts w:ascii="Simplified Arabic" w:hAnsi="Simplified Arabic" w:cs="Simplified Arabic"/>
          <w:sz w:val="28"/>
          <w:szCs w:val="28"/>
          <w:rtl/>
        </w:rPr>
      </w:pPr>
    </w:p>
    <w:p w14:paraId="5FA3BD1F" w14:textId="77777777" w:rsidR="00641F92" w:rsidRDefault="00641F92" w:rsidP="00B40753">
      <w:pPr>
        <w:jc w:val="center"/>
        <w:rPr>
          <w:rFonts w:ascii="Simplified Arabic" w:hAnsi="Simplified Arabic" w:cs="Simplified Arabic"/>
          <w:sz w:val="28"/>
          <w:szCs w:val="28"/>
          <w:rtl/>
        </w:rPr>
      </w:pPr>
    </w:p>
    <w:p w14:paraId="279B36F0" w14:textId="77777777" w:rsidR="00641F92" w:rsidRDefault="00641F92" w:rsidP="00B40753">
      <w:pPr>
        <w:jc w:val="center"/>
        <w:rPr>
          <w:rFonts w:ascii="Simplified Arabic" w:hAnsi="Simplified Arabic" w:cs="Simplified Arabic"/>
          <w:sz w:val="28"/>
          <w:szCs w:val="28"/>
          <w:rtl/>
        </w:rPr>
      </w:pPr>
    </w:p>
    <w:p w14:paraId="08976584" w14:textId="77777777" w:rsidR="00641F92" w:rsidRDefault="00641F92" w:rsidP="00B40753">
      <w:pPr>
        <w:jc w:val="center"/>
        <w:rPr>
          <w:rFonts w:ascii="Simplified Arabic" w:hAnsi="Simplified Arabic" w:cs="Simplified Arabic"/>
          <w:sz w:val="28"/>
          <w:szCs w:val="28"/>
          <w:rtl/>
        </w:rPr>
      </w:pPr>
    </w:p>
    <w:p w14:paraId="331E21A4" w14:textId="77777777" w:rsidR="00641F92" w:rsidRDefault="00641F92" w:rsidP="00B40753">
      <w:pPr>
        <w:jc w:val="center"/>
        <w:rPr>
          <w:rFonts w:ascii="Simplified Arabic" w:hAnsi="Simplified Arabic" w:cs="Simplified Arabic"/>
          <w:sz w:val="28"/>
          <w:szCs w:val="28"/>
          <w:rtl/>
        </w:rPr>
      </w:pPr>
    </w:p>
    <w:p w14:paraId="25FD5C42" w14:textId="77777777" w:rsidR="00641F92" w:rsidRDefault="00641F92" w:rsidP="00B40753">
      <w:pPr>
        <w:jc w:val="center"/>
        <w:rPr>
          <w:rFonts w:ascii="Simplified Arabic" w:hAnsi="Simplified Arabic" w:cs="Simplified Arabic"/>
          <w:sz w:val="28"/>
          <w:szCs w:val="28"/>
          <w:rtl/>
        </w:rPr>
      </w:pPr>
    </w:p>
    <w:p w14:paraId="03C914FD" w14:textId="77777777" w:rsidR="00641F92" w:rsidRDefault="00641F92" w:rsidP="00B40753">
      <w:pPr>
        <w:jc w:val="center"/>
        <w:rPr>
          <w:rFonts w:ascii="Simplified Arabic" w:hAnsi="Simplified Arabic" w:cs="Simplified Arabic"/>
          <w:sz w:val="28"/>
          <w:szCs w:val="28"/>
          <w:rtl/>
        </w:rPr>
      </w:pPr>
    </w:p>
    <w:p w14:paraId="402A3C50" w14:textId="77777777" w:rsidR="00641F92" w:rsidRDefault="00641F92" w:rsidP="00303360">
      <w:pPr>
        <w:rPr>
          <w:rFonts w:ascii="Simplified Arabic" w:hAnsi="Simplified Arabic" w:cs="Simplified Arabic"/>
          <w:sz w:val="28"/>
          <w:szCs w:val="28"/>
          <w:rtl/>
        </w:rPr>
      </w:pPr>
    </w:p>
    <w:p w14:paraId="2F58A8BF" w14:textId="77777777" w:rsidR="00641F92" w:rsidRPr="002E1C6B" w:rsidRDefault="00641F92" w:rsidP="00B40753">
      <w:pPr>
        <w:jc w:val="center"/>
        <w:rPr>
          <w:rFonts w:ascii="Simplified Arabic" w:hAnsi="Simplified Arabic" w:cs="Simplified Arabic"/>
          <w:sz w:val="28"/>
          <w:szCs w:val="28"/>
          <w:rtl/>
        </w:rPr>
      </w:pPr>
    </w:p>
    <w:p w14:paraId="2A65DF0D" w14:textId="77777777" w:rsidR="00534FD4" w:rsidRDefault="001B4383" w:rsidP="00534FD4">
      <w:pPr>
        <w:rPr>
          <w:rFonts w:ascii="Simplified Arabic" w:hAnsi="Simplified Arabic" w:cs="Simplified Arabic"/>
          <w:b/>
          <w:bCs/>
          <w:sz w:val="28"/>
          <w:szCs w:val="28"/>
          <w:u w:val="single"/>
          <w:rtl/>
        </w:rPr>
      </w:pPr>
      <w:r w:rsidRPr="001B4383">
        <w:rPr>
          <w:rFonts w:ascii="Simplified Arabic" w:hAnsi="Simplified Arabic" w:cs="Simplified Arabic" w:hint="cs"/>
          <w:b/>
          <w:bCs/>
          <w:sz w:val="28"/>
          <w:szCs w:val="28"/>
          <w:u w:val="single"/>
          <w:rtl/>
        </w:rPr>
        <w:lastRenderedPageBreak/>
        <w:t xml:space="preserve">2.3 </w:t>
      </w:r>
      <w:r w:rsidR="00F925D0" w:rsidRPr="001B4383">
        <w:rPr>
          <w:rFonts w:ascii="Simplified Arabic" w:hAnsi="Simplified Arabic" w:cs="Simplified Arabic"/>
          <w:b/>
          <w:bCs/>
          <w:sz w:val="28"/>
          <w:szCs w:val="28"/>
          <w:u w:val="single"/>
          <w:rtl/>
        </w:rPr>
        <w:t>الإطار النظري</w:t>
      </w:r>
    </w:p>
    <w:p w14:paraId="2FB3DFF8" w14:textId="10495919" w:rsidR="00D710F7" w:rsidRPr="00354E96" w:rsidRDefault="005801CD" w:rsidP="00D710F7">
      <w:pPr>
        <w:rPr>
          <w:rFonts w:ascii="Simplified Arabic" w:hAnsi="Simplified Arabic" w:cs="Simplified Arabic"/>
          <w:b/>
          <w:bCs/>
          <w:sz w:val="28"/>
          <w:szCs w:val="28"/>
        </w:rPr>
      </w:pPr>
      <w:r>
        <w:rPr>
          <w:rFonts w:ascii="Simplified Arabic" w:hAnsi="Simplified Arabic" w:cs="Simplified Arabic" w:hint="cs"/>
          <w:b/>
          <w:bCs/>
          <w:sz w:val="28"/>
          <w:szCs w:val="28"/>
          <w:rtl/>
        </w:rPr>
        <w:t>2.3.1</w:t>
      </w:r>
      <w:r w:rsidR="00D710F7" w:rsidRPr="00C41267">
        <w:rPr>
          <w:rFonts w:ascii="Simplified Arabic" w:hAnsi="Simplified Arabic" w:cs="Simplified Arabic" w:hint="cs"/>
          <w:b/>
          <w:bCs/>
          <w:sz w:val="28"/>
          <w:szCs w:val="28"/>
          <w:rtl/>
        </w:rPr>
        <w:t>: مفهوم القيادة</w:t>
      </w:r>
    </w:p>
    <w:p w14:paraId="5FD52DE2" w14:textId="1A4EAF05" w:rsidR="00C41267" w:rsidRDefault="00C41267" w:rsidP="00554A4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تتعدد الآراء حول </w:t>
      </w:r>
      <w:r w:rsidR="00AE7A22">
        <w:rPr>
          <w:rFonts w:ascii="Simplified Arabic" w:hAnsi="Simplified Arabic" w:cs="Simplified Arabic" w:hint="cs"/>
          <w:sz w:val="28"/>
          <w:szCs w:val="28"/>
          <w:rtl/>
        </w:rPr>
        <w:t>مفهوم القيادة بشكل عام</w:t>
      </w:r>
      <w:r w:rsidR="00BA3418">
        <w:rPr>
          <w:rFonts w:ascii="Simplified Arabic" w:hAnsi="Simplified Arabic" w:cs="Simplified Arabic" w:hint="cs"/>
          <w:sz w:val="28"/>
          <w:szCs w:val="28"/>
          <w:rtl/>
        </w:rPr>
        <w:t xml:space="preserve"> وهو مصطلح قديم جدا خاض فيه الكثير من الباحثين والعلماء، ومع اختلاف الرؤى ساهم في رسم أوجه متعددة، نذكر منها:</w:t>
      </w:r>
    </w:p>
    <w:p w14:paraId="579D0C5C" w14:textId="74BA36D7" w:rsidR="00BA3418" w:rsidRDefault="00BA3418" w:rsidP="00554A45">
      <w:pPr>
        <w:jc w:val="lowKashida"/>
        <w:rPr>
          <w:rFonts w:ascii="Simplified Arabic" w:hAnsi="Simplified Arabic" w:cs="Simplified Arabic"/>
          <w:sz w:val="28"/>
          <w:szCs w:val="28"/>
          <w:rtl/>
        </w:rPr>
      </w:pPr>
      <w:r>
        <w:rPr>
          <w:rFonts w:ascii="Simplified Arabic" w:hAnsi="Simplified Arabic" w:cs="Simplified Arabic" w:hint="cs"/>
          <w:sz w:val="28"/>
          <w:szCs w:val="28"/>
          <w:rtl/>
        </w:rPr>
        <w:t>القيادة هي "عملية يؤثر من خلالها فرد واحد في مجموعة من الأفراد بهدف تحقيق أهداف مشتركة"</w:t>
      </w:r>
      <w:r w:rsidR="00D710F7">
        <w:rPr>
          <w:rFonts w:ascii="Simplified Arabic" w:hAnsi="Simplified Arabic" w:cs="Simplified Arabic" w:hint="cs"/>
          <w:sz w:val="28"/>
          <w:szCs w:val="28"/>
          <w:rtl/>
        </w:rPr>
        <w:t>.</w:t>
      </w:r>
    </w:p>
    <w:p w14:paraId="61D898B7" w14:textId="08A673EE" w:rsidR="00554A45" w:rsidRDefault="00C972F2" w:rsidP="00554A45">
      <w:pPr>
        <w:jc w:val="lowKashida"/>
        <w:rPr>
          <w:rFonts w:ascii="Simplified Arabic" w:hAnsi="Simplified Arabic" w:cs="Simplified Arabic"/>
          <w:sz w:val="28"/>
          <w:szCs w:val="28"/>
          <w:rtl/>
        </w:rPr>
      </w:pPr>
      <w:r>
        <w:rPr>
          <w:rFonts w:ascii="Simplified Arabic" w:hAnsi="Simplified Arabic" w:cs="Simplified Arabic" w:hint="cs"/>
          <w:sz w:val="28"/>
          <w:szCs w:val="28"/>
          <w:rtl/>
        </w:rPr>
        <w:t>القيادة هي " عملية التأثير في سلوك الجماعات وتوجيههم</w:t>
      </w:r>
      <w:r w:rsidR="00554A45">
        <w:rPr>
          <w:rFonts w:ascii="Simplified Arabic" w:hAnsi="Simplified Arabic" w:cs="Simplified Arabic" w:hint="cs"/>
          <w:sz w:val="28"/>
          <w:szCs w:val="28"/>
          <w:rtl/>
        </w:rPr>
        <w:t xml:space="preserve"> نحو وعبر تحقيق الأهداف المنشودة"</w:t>
      </w:r>
      <w:r w:rsidR="00D710F7">
        <w:rPr>
          <w:rFonts w:ascii="Simplified Arabic" w:hAnsi="Simplified Arabic" w:cs="Simplified Arabic" w:hint="cs"/>
          <w:sz w:val="28"/>
          <w:szCs w:val="28"/>
          <w:rtl/>
        </w:rPr>
        <w:t>.</w:t>
      </w:r>
    </w:p>
    <w:p w14:paraId="155A2617" w14:textId="5A5EF9EA" w:rsidR="00554A45" w:rsidRDefault="00554A45" w:rsidP="00554A45">
      <w:pPr>
        <w:jc w:val="lowKashida"/>
        <w:rPr>
          <w:rFonts w:ascii="Simplified Arabic" w:hAnsi="Simplified Arabic" w:cs="Simplified Arabic"/>
          <w:sz w:val="28"/>
          <w:szCs w:val="28"/>
          <w:rtl/>
        </w:rPr>
      </w:pPr>
      <w:r>
        <w:rPr>
          <w:rFonts w:ascii="Simplified Arabic" w:hAnsi="Simplified Arabic" w:cs="Simplified Arabic" w:hint="cs"/>
          <w:sz w:val="28"/>
          <w:szCs w:val="28"/>
          <w:rtl/>
        </w:rPr>
        <w:t>القيادة هي" عملية تميز بالقدرة على التأثير في اتجاهات التابعين وقيمهم مما يسهل الأنشطة ويحسن العلاقات فيما بينهم</w:t>
      </w:r>
      <w:r w:rsidR="00D710F7">
        <w:rPr>
          <w:rFonts w:ascii="Simplified Arabic" w:hAnsi="Simplified Arabic" w:cs="Simplified Arabic" w:hint="cs"/>
          <w:sz w:val="28"/>
          <w:szCs w:val="28"/>
          <w:rtl/>
        </w:rPr>
        <w:t>"</w:t>
      </w:r>
      <w:r>
        <w:rPr>
          <w:rFonts w:ascii="Simplified Arabic" w:hAnsi="Simplified Arabic" w:cs="Simplified Arabic" w:hint="cs"/>
          <w:sz w:val="28"/>
          <w:szCs w:val="28"/>
          <w:rtl/>
        </w:rPr>
        <w:t>.</w:t>
      </w:r>
    </w:p>
    <w:p w14:paraId="429EBA3E" w14:textId="26D6DDF4" w:rsidR="00554A45" w:rsidRDefault="00554A45" w:rsidP="00554A4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القيادة هي " عملية السيطرة على </w:t>
      </w:r>
      <w:r w:rsidR="00D710F7">
        <w:rPr>
          <w:rFonts w:ascii="Simplified Arabic" w:hAnsi="Simplified Arabic" w:cs="Simplified Arabic" w:hint="cs"/>
          <w:sz w:val="28"/>
          <w:szCs w:val="28"/>
          <w:rtl/>
        </w:rPr>
        <w:t>أنشطة المنظمة وجهود أفرادها لوضع أهداف المنظمة وتحقيقها".</w:t>
      </w:r>
    </w:p>
    <w:p w14:paraId="1289C230" w14:textId="77777777" w:rsidR="005B7BEE" w:rsidRDefault="005B7BEE" w:rsidP="005940D3">
      <w:pPr>
        <w:jc w:val="lowKashida"/>
        <w:rPr>
          <w:rFonts w:ascii="Simplified Arabic" w:hAnsi="Simplified Arabic" w:cs="Simplified Arabic"/>
          <w:sz w:val="28"/>
          <w:szCs w:val="28"/>
          <w:rtl/>
        </w:rPr>
      </w:pPr>
      <w:r>
        <w:rPr>
          <w:rFonts w:ascii="Simplified Arabic" w:hAnsi="Simplified Arabic" w:cs="Simplified Arabic" w:hint="cs"/>
          <w:sz w:val="28"/>
          <w:szCs w:val="28"/>
          <w:rtl/>
        </w:rPr>
        <w:t>القيادة هي "عملية اتصال وتوجيه وتحفيز لإيصال تصورات مستقبلية للتابعين بهدف إحداث عمليات التغيير في المنظمة".</w:t>
      </w:r>
    </w:p>
    <w:p w14:paraId="042389F2" w14:textId="77777777" w:rsidR="005B7BEE" w:rsidRDefault="005B7BEE" w:rsidP="005940D3">
      <w:pPr>
        <w:jc w:val="lowKashida"/>
        <w:rPr>
          <w:rFonts w:ascii="Simplified Arabic" w:hAnsi="Simplified Arabic" w:cs="Simplified Arabic"/>
          <w:sz w:val="28"/>
          <w:szCs w:val="28"/>
          <w:rtl/>
        </w:rPr>
      </w:pPr>
      <w:r>
        <w:rPr>
          <w:rFonts w:ascii="Simplified Arabic" w:hAnsi="Simplified Arabic" w:cs="Simplified Arabic" w:hint="cs"/>
          <w:sz w:val="28"/>
          <w:szCs w:val="28"/>
          <w:rtl/>
        </w:rPr>
        <w:t>القيادة هي "محور الربط بين القائد بما يحمله من خصائص والعاملين بما يحملوه من سمات وأعراف وتماسك، والبيئة الداخلية والخارجية للمنظمة وما تحمله من مواصفات".</w:t>
      </w:r>
    </w:p>
    <w:p w14:paraId="4F4F1951" w14:textId="77777777" w:rsidR="00951CF6" w:rsidRDefault="005B7BEE" w:rsidP="005940D3">
      <w:pPr>
        <w:jc w:val="lowKashida"/>
        <w:rPr>
          <w:rFonts w:ascii="Simplified Arabic" w:hAnsi="Simplified Arabic" w:cs="Simplified Arabic"/>
          <w:sz w:val="28"/>
          <w:szCs w:val="28"/>
          <w:rtl/>
        </w:rPr>
      </w:pPr>
      <w:r>
        <w:rPr>
          <w:rFonts w:ascii="Simplified Arabic" w:hAnsi="Simplified Arabic" w:cs="Simplified Arabic" w:hint="cs"/>
          <w:sz w:val="28"/>
          <w:szCs w:val="28"/>
          <w:rtl/>
        </w:rPr>
        <w:t>القيادة هي "</w:t>
      </w:r>
      <w:r w:rsidR="00BD3C0C">
        <w:rPr>
          <w:rFonts w:ascii="Simplified Arabic" w:hAnsi="Simplified Arabic" w:cs="Simplified Arabic" w:hint="cs"/>
          <w:sz w:val="28"/>
          <w:szCs w:val="28"/>
          <w:rtl/>
        </w:rPr>
        <w:t xml:space="preserve"> الجهود التي يبذلها القائد للتأثير على سلوك الآخرين من أجل الوصول إلى أهداف تنظيمية محددة".</w:t>
      </w:r>
    </w:p>
    <w:p w14:paraId="22A3F8A0" w14:textId="5D1DFDEF" w:rsidR="00D710F7" w:rsidRDefault="00951CF6" w:rsidP="005940D3">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القيادة هي "مجموعة السلوكيات التي يمارسها القائد في الجماعة والتي تعد محصلة للتفاعل بين خصال شخصية القائد والأتباع وخصائص المهمة والنسق التنظيمي والسياق الثقافي المحيط وتستهدف حث الأفراد على تحقيق الأهداف المنوطة بالجماعة بأكبر قدر من الفعالية التي </w:t>
      </w:r>
      <w:r w:rsidR="004A49CE">
        <w:rPr>
          <w:rFonts w:ascii="Simplified Arabic" w:hAnsi="Simplified Arabic" w:cs="Simplified Arabic" w:hint="cs"/>
          <w:sz w:val="28"/>
          <w:szCs w:val="28"/>
          <w:rtl/>
        </w:rPr>
        <w:t>تتمثل في كفاءة عالية في أداء الأفراد مع توافر درجة كبيرة من الرضا وقدرا عاليا من تماسك الجماعة".</w:t>
      </w:r>
    </w:p>
    <w:p w14:paraId="78D7FF9E" w14:textId="72CF3F34" w:rsidR="00F85E00" w:rsidRDefault="00F85E00" w:rsidP="005940D3">
      <w:pPr>
        <w:jc w:val="lowKashida"/>
        <w:rPr>
          <w:rFonts w:ascii="Simplified Arabic" w:hAnsi="Simplified Arabic" w:cs="Simplified Arabic"/>
          <w:sz w:val="28"/>
          <w:szCs w:val="28"/>
          <w:rtl/>
        </w:rPr>
      </w:pPr>
      <w:r>
        <w:rPr>
          <w:rFonts w:ascii="Simplified Arabic" w:hAnsi="Simplified Arabic" w:cs="Simplified Arabic" w:hint="cs"/>
          <w:sz w:val="28"/>
          <w:szCs w:val="28"/>
          <w:rtl/>
        </w:rPr>
        <w:t>القيادة هي" فن التأثير على الأفراد وتنسيق جهودهم وعلاقاتهم".</w:t>
      </w:r>
    </w:p>
    <w:p w14:paraId="79C0C194" w14:textId="693C65D0" w:rsidR="00F85E00" w:rsidRDefault="00F85E00" w:rsidP="005940D3">
      <w:pPr>
        <w:jc w:val="lowKashida"/>
        <w:rPr>
          <w:rFonts w:ascii="Simplified Arabic" w:hAnsi="Simplified Arabic" w:cs="Simplified Arabic"/>
          <w:sz w:val="28"/>
          <w:szCs w:val="28"/>
          <w:rtl/>
        </w:rPr>
      </w:pPr>
      <w:r>
        <w:rPr>
          <w:rFonts w:ascii="Simplified Arabic" w:hAnsi="Simplified Arabic" w:cs="Simplified Arabic" w:hint="cs"/>
          <w:sz w:val="28"/>
          <w:szCs w:val="28"/>
          <w:rtl/>
        </w:rPr>
        <w:t>القيادة هي" العملية التي بواسطتها يؤثر القائد على الآخرين لإنجاز مهمة".</w:t>
      </w:r>
    </w:p>
    <w:p w14:paraId="2BA9B02B" w14:textId="77777777" w:rsidR="00F16C7D" w:rsidRDefault="00F85E00" w:rsidP="005940D3">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وتحمل هذه العملية في صميمها كامل مخزون الفرد الثقافي وتشمل القيم والمعتقدات والأخلاق والسلوك والمعرفة والمهارات. ورغم تباين آراء الباحثين حول مفهوم القيادة بسبب تباين معتقداتهم وفلسفاتهم </w:t>
      </w:r>
      <w:r w:rsidR="00F16C7D">
        <w:rPr>
          <w:rFonts w:ascii="Simplified Arabic" w:hAnsi="Simplified Arabic" w:cs="Simplified Arabic" w:hint="cs"/>
          <w:sz w:val="28"/>
          <w:szCs w:val="28"/>
          <w:rtl/>
        </w:rPr>
        <w:lastRenderedPageBreak/>
        <w:t>والبيئات التي تفاعلوا معها يمكننا استيعاب مفهوم القيادة الإدارية من خلال جملة نقاط لعل أبرزها هو الآتي:</w:t>
      </w:r>
    </w:p>
    <w:p w14:paraId="1BC45C43" w14:textId="77777777" w:rsidR="00F16C7D" w:rsidRPr="004007D2" w:rsidRDefault="00F16C7D" w:rsidP="009767BF">
      <w:pPr>
        <w:pStyle w:val="Paragraphedeliste"/>
        <w:numPr>
          <w:ilvl w:val="0"/>
          <w:numId w:val="11"/>
        </w:numPr>
        <w:jc w:val="lowKashida"/>
        <w:rPr>
          <w:rFonts w:ascii="Simplified Arabic" w:hAnsi="Simplified Arabic" w:cs="Simplified Arabic"/>
          <w:sz w:val="28"/>
          <w:szCs w:val="28"/>
          <w:rtl/>
        </w:rPr>
      </w:pPr>
      <w:r w:rsidRPr="004007D2">
        <w:rPr>
          <w:rFonts w:ascii="Simplified Arabic" w:hAnsi="Simplified Arabic" w:cs="Simplified Arabic" w:hint="cs"/>
          <w:sz w:val="28"/>
          <w:szCs w:val="28"/>
          <w:rtl/>
        </w:rPr>
        <w:t>لا توجد قيادة بلا جماعة أو عمل جماعي.</w:t>
      </w:r>
    </w:p>
    <w:p w14:paraId="53487DB0" w14:textId="77777777" w:rsidR="004007D2" w:rsidRPr="004007D2" w:rsidRDefault="00F16C7D" w:rsidP="009767BF">
      <w:pPr>
        <w:pStyle w:val="Paragraphedeliste"/>
        <w:numPr>
          <w:ilvl w:val="0"/>
          <w:numId w:val="11"/>
        </w:numPr>
        <w:jc w:val="lowKashida"/>
        <w:rPr>
          <w:rFonts w:ascii="Simplified Arabic" w:hAnsi="Simplified Arabic" w:cs="Simplified Arabic"/>
          <w:sz w:val="28"/>
          <w:szCs w:val="28"/>
          <w:rtl/>
        </w:rPr>
      </w:pPr>
      <w:r w:rsidRPr="004007D2">
        <w:rPr>
          <w:rFonts w:ascii="Simplified Arabic" w:hAnsi="Simplified Arabic" w:cs="Simplified Arabic" w:hint="cs"/>
          <w:sz w:val="28"/>
          <w:szCs w:val="28"/>
          <w:rtl/>
        </w:rPr>
        <w:t xml:space="preserve">لا توجد القيادة في فراغ بل لابد من وجود موقف يملي الحاجة </w:t>
      </w:r>
      <w:r w:rsidR="004007D2" w:rsidRPr="004007D2">
        <w:rPr>
          <w:rFonts w:ascii="Simplified Arabic" w:hAnsi="Simplified Arabic" w:cs="Simplified Arabic" w:hint="cs"/>
          <w:sz w:val="28"/>
          <w:szCs w:val="28"/>
          <w:rtl/>
        </w:rPr>
        <w:t>إلى القيادة.</w:t>
      </w:r>
    </w:p>
    <w:p w14:paraId="32C84FE8" w14:textId="77777777" w:rsidR="004007D2" w:rsidRPr="004007D2" w:rsidRDefault="004007D2" w:rsidP="009767BF">
      <w:pPr>
        <w:pStyle w:val="Paragraphedeliste"/>
        <w:numPr>
          <w:ilvl w:val="0"/>
          <w:numId w:val="11"/>
        </w:numPr>
        <w:jc w:val="lowKashida"/>
        <w:rPr>
          <w:rFonts w:ascii="Simplified Arabic" w:hAnsi="Simplified Arabic" w:cs="Simplified Arabic"/>
          <w:sz w:val="28"/>
          <w:szCs w:val="28"/>
          <w:rtl/>
        </w:rPr>
      </w:pPr>
      <w:r w:rsidRPr="004007D2">
        <w:rPr>
          <w:rFonts w:ascii="Simplified Arabic" w:hAnsi="Simplified Arabic" w:cs="Simplified Arabic" w:hint="cs"/>
          <w:sz w:val="28"/>
          <w:szCs w:val="28"/>
          <w:rtl/>
        </w:rPr>
        <w:t>القيادة عملية تفاعلية بين القائد والعاملين والموقف، وأن نتائج هذه العملية تحدد حيوية القيادة وقدرتها في تحقيق التفوق.</w:t>
      </w:r>
    </w:p>
    <w:p w14:paraId="4D1AC084" w14:textId="3CA9B456" w:rsidR="00F85E00" w:rsidRPr="004007D2" w:rsidRDefault="004007D2" w:rsidP="009767BF">
      <w:pPr>
        <w:pStyle w:val="Paragraphedeliste"/>
        <w:numPr>
          <w:ilvl w:val="0"/>
          <w:numId w:val="11"/>
        </w:numPr>
        <w:jc w:val="lowKashida"/>
        <w:rPr>
          <w:rFonts w:ascii="Simplified Arabic" w:hAnsi="Simplified Arabic" w:cs="Simplified Arabic"/>
          <w:sz w:val="28"/>
          <w:szCs w:val="28"/>
          <w:rtl/>
        </w:rPr>
      </w:pPr>
      <w:r w:rsidRPr="004007D2">
        <w:rPr>
          <w:rFonts w:ascii="Simplified Arabic" w:hAnsi="Simplified Arabic" w:cs="Simplified Arabic" w:hint="cs"/>
          <w:sz w:val="28"/>
          <w:szCs w:val="28"/>
          <w:rtl/>
        </w:rPr>
        <w:t>القيادة في حقيقتها عملية تأثير وتأثر.</w:t>
      </w:r>
    </w:p>
    <w:p w14:paraId="55781F35" w14:textId="0544CC55" w:rsidR="004007D2" w:rsidRPr="004007D2" w:rsidRDefault="004007D2" w:rsidP="009767BF">
      <w:pPr>
        <w:pStyle w:val="Paragraphedeliste"/>
        <w:numPr>
          <w:ilvl w:val="0"/>
          <w:numId w:val="11"/>
        </w:numPr>
        <w:jc w:val="lowKashida"/>
        <w:rPr>
          <w:rFonts w:ascii="Simplified Arabic" w:hAnsi="Simplified Arabic" w:cs="Simplified Arabic"/>
          <w:sz w:val="28"/>
          <w:szCs w:val="28"/>
          <w:rtl/>
        </w:rPr>
      </w:pPr>
      <w:r w:rsidRPr="004007D2">
        <w:rPr>
          <w:rFonts w:ascii="Simplified Arabic" w:hAnsi="Simplified Arabic" w:cs="Simplified Arabic" w:hint="cs"/>
          <w:sz w:val="28"/>
          <w:szCs w:val="28"/>
          <w:rtl/>
        </w:rPr>
        <w:t>ينبغي أن تمتلك القيادة سمات ومهارات ومعارف متنوعة.</w:t>
      </w:r>
    </w:p>
    <w:p w14:paraId="3B5F9100" w14:textId="7ECE0EF2" w:rsidR="004007D2" w:rsidRDefault="004007D2" w:rsidP="009767BF">
      <w:pPr>
        <w:pStyle w:val="Paragraphedeliste"/>
        <w:numPr>
          <w:ilvl w:val="0"/>
          <w:numId w:val="11"/>
        </w:numPr>
        <w:jc w:val="lowKashida"/>
        <w:rPr>
          <w:rFonts w:ascii="Simplified Arabic" w:hAnsi="Simplified Arabic" w:cs="Simplified Arabic"/>
          <w:sz w:val="28"/>
          <w:szCs w:val="28"/>
        </w:rPr>
      </w:pPr>
      <w:r w:rsidRPr="004007D2">
        <w:rPr>
          <w:rFonts w:ascii="Simplified Arabic" w:hAnsi="Simplified Arabic" w:cs="Simplified Arabic" w:hint="cs"/>
          <w:sz w:val="28"/>
          <w:szCs w:val="28"/>
          <w:rtl/>
        </w:rPr>
        <w:t>تجسد القيادة العقل الجمعي الذي يؤمن بأهمية تحقيق التوازن في إطار من المرونة والانفتاح على الآراء الأخرى المؤيدة والمعارضة.</w:t>
      </w:r>
    </w:p>
    <w:p w14:paraId="182C9667" w14:textId="36256497" w:rsidR="004007D2" w:rsidRDefault="004007D2" w:rsidP="005940D3">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من التعريفات السابقة يتضح أن القيادة هي </w:t>
      </w:r>
      <w:r w:rsidR="004D083E">
        <w:rPr>
          <w:rFonts w:ascii="Simplified Arabic" w:hAnsi="Simplified Arabic" w:cs="Simplified Arabic" w:hint="cs"/>
          <w:sz w:val="28"/>
          <w:szCs w:val="28"/>
          <w:rtl/>
        </w:rPr>
        <w:t>((عملية</w:t>
      </w:r>
      <w:r>
        <w:rPr>
          <w:rFonts w:ascii="Simplified Arabic" w:hAnsi="Simplified Arabic" w:cs="Simplified Arabic" w:hint="cs"/>
          <w:sz w:val="28"/>
          <w:szCs w:val="28"/>
          <w:rtl/>
        </w:rPr>
        <w:t xml:space="preserve"> تفاعلية </w:t>
      </w:r>
      <w:r w:rsidR="004D083E">
        <w:rPr>
          <w:rFonts w:ascii="Simplified Arabic" w:hAnsi="Simplified Arabic" w:cs="Simplified Arabic" w:hint="cs"/>
          <w:sz w:val="28"/>
          <w:szCs w:val="28"/>
          <w:rtl/>
        </w:rPr>
        <w:t xml:space="preserve">تحدث بين شخصية القائد والتابعين، ويجمعهم ظرف وهدف مشترك يسعون لتحقيقه))، وتبرز ملامح القيادة في قدرتها على التأثير في التابعين دون الاتكال على سلطاته القانونية من خلال الإقناع وإتباع أساليب تحفيزية تساهم في تحقيق الأهداف المشتركة التي اجتمع من أجلها </w:t>
      </w:r>
      <w:r w:rsidR="007274EC">
        <w:rPr>
          <w:rFonts w:ascii="Simplified Arabic" w:hAnsi="Simplified Arabic" w:cs="Simplified Arabic" w:hint="cs"/>
          <w:sz w:val="28"/>
          <w:szCs w:val="28"/>
          <w:rtl/>
        </w:rPr>
        <w:t xml:space="preserve">الجميع. </w:t>
      </w:r>
      <w:r w:rsidR="007274EC">
        <w:rPr>
          <w:rFonts w:ascii="Simplified Arabic" w:hAnsi="Simplified Arabic" w:cs="Simplified Arabic"/>
          <w:sz w:val="28"/>
          <w:szCs w:val="28"/>
          <w:rtl/>
        </w:rPr>
        <w:t>(</w:t>
      </w:r>
      <w:r w:rsidR="00DA5506">
        <w:rPr>
          <w:rFonts w:ascii="Simplified Arabic" w:hAnsi="Simplified Arabic" w:cs="Simplified Arabic" w:hint="cs"/>
          <w:sz w:val="28"/>
          <w:szCs w:val="28"/>
          <w:rtl/>
        </w:rPr>
        <w:t>حلاق، 2020،</w:t>
      </w:r>
      <w:r w:rsidR="00FC5D17">
        <w:rPr>
          <w:rFonts w:ascii="Simplified Arabic" w:hAnsi="Simplified Arabic" w:cs="Simplified Arabic" w:hint="cs"/>
          <w:sz w:val="28"/>
          <w:szCs w:val="28"/>
          <w:rtl/>
        </w:rPr>
        <w:t xml:space="preserve"> </w:t>
      </w:r>
      <w:r w:rsidR="00DA5506">
        <w:rPr>
          <w:rFonts w:ascii="Simplified Arabic" w:hAnsi="Simplified Arabic" w:cs="Simplified Arabic" w:hint="cs"/>
          <w:sz w:val="28"/>
          <w:szCs w:val="28"/>
          <w:rtl/>
        </w:rPr>
        <w:t>ص.12-13).</w:t>
      </w:r>
    </w:p>
    <w:p w14:paraId="234170C8" w14:textId="77777777" w:rsidR="002059C7" w:rsidRPr="00FE5EC5" w:rsidRDefault="0091238F" w:rsidP="005940D3">
      <w:pPr>
        <w:jc w:val="lowKashida"/>
        <w:rPr>
          <w:rFonts w:ascii="Simplified Arabic" w:hAnsi="Simplified Arabic" w:cs="Simplified Arabic"/>
          <w:b/>
          <w:bCs/>
          <w:sz w:val="28"/>
          <w:szCs w:val="28"/>
          <w:rtl/>
        </w:rPr>
      </w:pPr>
      <w:r w:rsidRPr="00FE5EC5">
        <w:rPr>
          <w:rFonts w:ascii="Simplified Arabic" w:hAnsi="Simplified Arabic" w:cs="Simplified Arabic" w:hint="cs"/>
          <w:b/>
          <w:bCs/>
          <w:sz w:val="28"/>
          <w:szCs w:val="28"/>
          <w:rtl/>
        </w:rPr>
        <w:t>2.3.2 نظريات القيادة:</w:t>
      </w:r>
    </w:p>
    <w:p w14:paraId="2A62322E" w14:textId="6584CCCC" w:rsidR="00FC4AD6" w:rsidRPr="00FC4AD6" w:rsidRDefault="002059C7" w:rsidP="009767BF">
      <w:pPr>
        <w:pStyle w:val="Paragraphedeliste"/>
        <w:numPr>
          <w:ilvl w:val="3"/>
          <w:numId w:val="12"/>
        </w:numPr>
        <w:jc w:val="lowKashida"/>
        <w:rPr>
          <w:rFonts w:ascii="Simplified Arabic" w:hAnsi="Simplified Arabic" w:cs="Simplified Arabic"/>
          <w:sz w:val="28"/>
          <w:szCs w:val="28"/>
        </w:rPr>
      </w:pPr>
      <w:r w:rsidRPr="00FE5EC5">
        <w:rPr>
          <w:rFonts w:ascii="Simplified Arabic" w:hAnsi="Simplified Arabic" w:cs="Simplified Arabic"/>
          <w:b/>
          <w:bCs/>
          <w:sz w:val="28"/>
          <w:szCs w:val="28"/>
          <w:rtl/>
          <w:lang w:bidi="ar-IQ"/>
        </w:rPr>
        <w:t xml:space="preserve">نظريات القيادة </w:t>
      </w:r>
      <w:r w:rsidR="00FE5EC5" w:rsidRPr="00FE5EC5">
        <w:rPr>
          <w:rFonts w:ascii="Simplified Arabic" w:hAnsi="Simplified Arabic" w:cs="Simplified Arabic" w:hint="cs"/>
          <w:b/>
          <w:bCs/>
          <w:sz w:val="28"/>
          <w:szCs w:val="28"/>
          <w:rtl/>
          <w:lang w:bidi="ar-IQ"/>
        </w:rPr>
        <w:t>التقليديــــــــــــة:</w:t>
      </w:r>
    </w:p>
    <w:p w14:paraId="69432D7C" w14:textId="7C8C051E" w:rsidR="00D46220" w:rsidRPr="002059C7" w:rsidRDefault="002059C7" w:rsidP="005940D3">
      <w:pPr>
        <w:jc w:val="lowKashida"/>
        <w:rPr>
          <w:rFonts w:ascii="Simplified Arabic" w:hAnsi="Simplified Arabic" w:cs="Simplified Arabic"/>
          <w:sz w:val="28"/>
          <w:szCs w:val="28"/>
          <w:lang w:val="fr-FR"/>
        </w:rPr>
      </w:pPr>
      <w:r w:rsidRPr="002059C7">
        <w:rPr>
          <w:rFonts w:ascii="Simplified Arabic" w:hAnsi="Simplified Arabic" w:cs="Simplified Arabic"/>
          <w:b/>
          <w:bCs/>
          <w:sz w:val="28"/>
          <w:szCs w:val="28"/>
          <w:rtl/>
          <w:lang w:bidi="ar-IQ"/>
        </w:rPr>
        <w:t xml:space="preserve"> </w:t>
      </w:r>
      <w:r w:rsidR="00FE5EC5">
        <w:rPr>
          <w:rFonts w:ascii="Simplified Arabic" w:hAnsi="Simplified Arabic" w:cs="Simplified Arabic" w:hint="cs"/>
          <w:sz w:val="28"/>
          <w:szCs w:val="28"/>
          <w:rtl/>
          <w:lang w:bidi="ar-IQ"/>
        </w:rPr>
        <w:t>إ</w:t>
      </w:r>
      <w:r w:rsidRPr="002059C7">
        <w:rPr>
          <w:rFonts w:ascii="Simplified Arabic" w:hAnsi="Simplified Arabic" w:cs="Simplified Arabic"/>
          <w:sz w:val="28"/>
          <w:szCs w:val="28"/>
          <w:rtl/>
          <w:lang w:bidi="ar-IQ"/>
        </w:rPr>
        <w:t>ن مسلما</w:t>
      </w:r>
      <w:r>
        <w:rPr>
          <w:rFonts w:ascii="Simplified Arabic" w:hAnsi="Simplified Arabic" w:cs="Simplified Arabic"/>
          <w:sz w:val="28"/>
          <w:szCs w:val="28"/>
          <w:rtl/>
          <w:lang w:bidi="ar-IQ"/>
        </w:rPr>
        <w:t xml:space="preserve">ت هذه النظرية </w:t>
      </w:r>
      <w:r>
        <w:rPr>
          <w:rFonts w:ascii="Simplified Arabic" w:hAnsi="Simplified Arabic" w:cs="Simplified Arabic" w:hint="cs"/>
          <w:sz w:val="28"/>
          <w:szCs w:val="28"/>
          <w:rtl/>
          <w:lang w:bidi="ar-IQ"/>
        </w:rPr>
        <w:t xml:space="preserve">هي: </w:t>
      </w:r>
      <w:r w:rsidR="00FE5EC5">
        <w:rPr>
          <w:rFonts w:ascii="Simplified Arabic" w:hAnsi="Simplified Arabic" w:cs="Simplified Arabic"/>
          <w:sz w:val="28"/>
          <w:szCs w:val="28"/>
          <w:rtl/>
          <w:lang w:bidi="ar-IQ"/>
        </w:rPr>
        <w:t>((</w:t>
      </w:r>
      <w:r>
        <w:rPr>
          <w:rFonts w:ascii="Simplified Arabic" w:hAnsi="Simplified Arabic" w:cs="Simplified Arabic" w:hint="cs"/>
          <w:sz w:val="28"/>
          <w:szCs w:val="28"/>
          <w:rtl/>
          <w:lang w:bidi="ar-IQ"/>
        </w:rPr>
        <w:t>أ</w:t>
      </w:r>
      <w:r w:rsidR="00D46220" w:rsidRPr="002059C7">
        <w:rPr>
          <w:rFonts w:ascii="Simplified Arabic" w:hAnsi="Simplified Arabic" w:cs="Simplified Arabic"/>
          <w:sz w:val="28"/>
          <w:szCs w:val="28"/>
          <w:rtl/>
          <w:lang w:bidi="ar-IQ"/>
        </w:rPr>
        <w:t xml:space="preserve">ن القادة يولدون ولا يصنعون وان القادة العظماء سينهضون عندما تظهر الحاجة لهم وان القادة الجيدين </w:t>
      </w:r>
      <w:r w:rsidR="00FE5EC5">
        <w:rPr>
          <w:rFonts w:ascii="Simplified Arabic" w:hAnsi="Simplified Arabic" w:cs="Simplified Arabic"/>
          <w:sz w:val="28"/>
          <w:szCs w:val="28"/>
          <w:rtl/>
          <w:lang w:bidi="ar-IQ"/>
        </w:rPr>
        <w:t>هم الذين يمتلكون السمات الصحيحة</w:t>
      </w:r>
      <w:r w:rsidR="00D46220" w:rsidRPr="002059C7">
        <w:rPr>
          <w:rFonts w:ascii="Simplified Arabic" w:hAnsi="Simplified Arabic" w:cs="Simplified Arabic"/>
          <w:sz w:val="28"/>
          <w:szCs w:val="28"/>
          <w:rtl/>
          <w:lang w:bidi="ar-IQ"/>
        </w:rPr>
        <w:t>))</w:t>
      </w:r>
      <w:r w:rsidR="00FE5EC5">
        <w:rPr>
          <w:rFonts w:ascii="Simplified Arabic" w:hAnsi="Simplified Arabic" w:cs="Simplified Arabic" w:hint="cs"/>
          <w:sz w:val="28"/>
          <w:szCs w:val="28"/>
          <w:rtl/>
          <w:lang w:val="fr-FR"/>
        </w:rPr>
        <w:t xml:space="preserve">، </w:t>
      </w:r>
      <w:r w:rsidR="00D46220" w:rsidRPr="002059C7">
        <w:rPr>
          <w:rFonts w:ascii="Simplified Arabic" w:hAnsi="Simplified Arabic" w:cs="Simplified Arabic"/>
          <w:sz w:val="28"/>
          <w:szCs w:val="28"/>
          <w:rtl/>
          <w:lang w:bidi="ar-IQ"/>
        </w:rPr>
        <w:t xml:space="preserve">و تنبثق من هذه النظرية عدة نظريات </w:t>
      </w:r>
      <w:r w:rsidR="00FE5EC5" w:rsidRPr="002059C7">
        <w:rPr>
          <w:rFonts w:ascii="Simplified Arabic" w:hAnsi="Simplified Arabic" w:cs="Simplified Arabic" w:hint="cs"/>
          <w:sz w:val="28"/>
          <w:szCs w:val="28"/>
          <w:rtl/>
          <w:lang w:bidi="ar-IQ"/>
        </w:rPr>
        <w:t>وهي:</w:t>
      </w:r>
    </w:p>
    <w:p w14:paraId="5134DD17" w14:textId="3FA40A75" w:rsidR="00D46220" w:rsidRPr="002059C7" w:rsidRDefault="00D46220" w:rsidP="005940D3">
      <w:pPr>
        <w:ind w:left="720"/>
        <w:jc w:val="lowKashida"/>
        <w:rPr>
          <w:rFonts w:ascii="Simplified Arabic" w:hAnsi="Simplified Arabic" w:cs="Simplified Arabic"/>
          <w:sz w:val="28"/>
          <w:szCs w:val="28"/>
          <w:lang w:val="fr-FR"/>
        </w:rPr>
      </w:pPr>
      <w:r w:rsidRPr="002059C7">
        <w:rPr>
          <w:rFonts w:ascii="Simplified Arabic" w:hAnsi="Simplified Arabic" w:cs="Simplified Arabic"/>
          <w:b/>
          <w:bCs/>
          <w:sz w:val="28"/>
          <w:szCs w:val="28"/>
          <w:rtl/>
          <w:lang w:bidi="ar-IQ"/>
        </w:rPr>
        <w:t>أ- نظرية الر</w:t>
      </w:r>
      <w:r w:rsidR="009D3BA4">
        <w:rPr>
          <w:rFonts w:ascii="Simplified Arabic" w:hAnsi="Simplified Arabic" w:cs="Simplified Arabic"/>
          <w:b/>
          <w:bCs/>
          <w:sz w:val="28"/>
          <w:szCs w:val="28"/>
          <w:rtl/>
          <w:lang w:bidi="ar-IQ"/>
        </w:rPr>
        <w:t>جــــل العظيــــــــــــم</w:t>
      </w:r>
      <w:r w:rsidR="009D3BA4">
        <w:rPr>
          <w:rFonts w:ascii="Simplified Arabic" w:hAnsi="Simplified Arabic" w:cs="Simplified Arabic" w:hint="cs"/>
          <w:b/>
          <w:bCs/>
          <w:sz w:val="28"/>
          <w:szCs w:val="28"/>
          <w:rtl/>
          <w:lang w:bidi="ar-IQ"/>
        </w:rPr>
        <w:t>:</w:t>
      </w:r>
    </w:p>
    <w:p w14:paraId="090C242A" w14:textId="21937007" w:rsidR="00D46220" w:rsidRDefault="006B1FA6" w:rsidP="005940D3">
      <w:pPr>
        <w:ind w:left="720"/>
        <w:jc w:val="lowKashida"/>
        <w:rPr>
          <w:rFonts w:ascii="Simplified Arabic" w:hAnsi="Simplified Arabic" w:cs="Simplified Arabic"/>
          <w:sz w:val="28"/>
          <w:szCs w:val="28"/>
          <w:rtl/>
          <w:lang w:bidi="ar-IQ"/>
        </w:rPr>
      </w:pPr>
      <w:r>
        <w:rPr>
          <w:rFonts w:ascii="Simplified Arabic" w:hAnsi="Simplified Arabic" w:cs="Simplified Arabic" w:hint="cs"/>
          <w:sz w:val="28"/>
          <w:szCs w:val="28"/>
          <w:rtl/>
          <w:lang w:bidi="ar-IQ"/>
        </w:rPr>
        <w:t>ترى أن القادة يولدون بصفات استثنائية موروثة (لا يصنعون)</w:t>
      </w:r>
      <w:r w:rsidR="00B60907">
        <w:rPr>
          <w:rFonts w:ascii="Simplified Arabic" w:hAnsi="Simplified Arabic" w:cs="Simplified Arabic" w:hint="cs"/>
          <w:sz w:val="28"/>
          <w:szCs w:val="28"/>
          <w:rtl/>
          <w:lang w:bidi="ar-IQ"/>
        </w:rPr>
        <w:t>، وتظهر تأثيرهم في لحظات</w:t>
      </w:r>
      <w:r w:rsidR="007E1712">
        <w:rPr>
          <w:rFonts w:ascii="Simplified Arabic" w:hAnsi="Simplified Arabic" w:cs="Simplified Arabic" w:hint="cs"/>
          <w:sz w:val="28"/>
          <w:szCs w:val="28"/>
          <w:rtl/>
          <w:lang w:bidi="ar-IQ"/>
        </w:rPr>
        <w:t xml:space="preserve"> تاريخية حاسمة. وأبرز رواد النظرية (توماس كارلايل) 1840 حيث أكد العباقرة يصنعون التاريخ بمواهب فطرية.</w:t>
      </w:r>
      <w:r w:rsidR="00FD47BD">
        <w:rPr>
          <w:rFonts w:ascii="Simplified Arabic" w:hAnsi="Simplified Arabic" w:cs="Simplified Arabic" w:hint="cs"/>
          <w:sz w:val="28"/>
          <w:szCs w:val="28"/>
          <w:rtl/>
          <w:lang w:bidi="ar-IQ"/>
        </w:rPr>
        <w:t xml:space="preserve"> </w:t>
      </w:r>
      <w:r w:rsidR="007E1712">
        <w:rPr>
          <w:rFonts w:ascii="Simplified Arabic" w:hAnsi="Simplified Arabic" w:cs="Simplified Arabic" w:hint="cs"/>
          <w:sz w:val="28"/>
          <w:szCs w:val="28"/>
          <w:rtl/>
          <w:lang w:bidi="ar-IQ"/>
        </w:rPr>
        <w:t xml:space="preserve">وواجهت انتقادات أبرزها أنها تهمل دور البيئة والتدريب، وأنها تعمم على فئة محدودة (كالقادة العسكريين). بتصرف من </w:t>
      </w:r>
      <w:r w:rsidR="00E17A2D">
        <w:rPr>
          <w:rFonts w:ascii="Simplified Arabic" w:hAnsi="Simplified Arabic" w:cs="Simplified Arabic" w:hint="cs"/>
          <w:sz w:val="28"/>
          <w:szCs w:val="28"/>
          <w:rtl/>
          <w:lang w:bidi="ar-IQ"/>
        </w:rPr>
        <w:t xml:space="preserve">دراسة </w:t>
      </w:r>
      <w:r w:rsidR="00FD47BD">
        <w:rPr>
          <w:rFonts w:ascii="Simplified Arabic" w:hAnsi="Simplified Arabic" w:cs="Simplified Arabic" w:hint="cs"/>
          <w:sz w:val="28"/>
          <w:szCs w:val="28"/>
          <w:rtl/>
          <w:lang w:bidi="ar-IQ"/>
        </w:rPr>
        <w:t>(الغيلاني، 2009)</w:t>
      </w:r>
    </w:p>
    <w:p w14:paraId="29969C51" w14:textId="77777777" w:rsidR="00A716D5" w:rsidRPr="002059C7" w:rsidRDefault="00A716D5" w:rsidP="005940D3">
      <w:pPr>
        <w:ind w:left="720"/>
        <w:jc w:val="lowKashida"/>
        <w:rPr>
          <w:rFonts w:ascii="Simplified Arabic" w:hAnsi="Simplified Arabic" w:cs="Simplified Arabic"/>
          <w:sz w:val="28"/>
          <w:szCs w:val="28"/>
          <w:lang w:val="fr-FR"/>
        </w:rPr>
      </w:pPr>
    </w:p>
    <w:p w14:paraId="3CC8229F" w14:textId="77777777" w:rsidR="006118B1" w:rsidRDefault="00FE5EC5" w:rsidP="005940D3">
      <w:pPr>
        <w:ind w:left="720"/>
        <w:jc w:val="lowKashida"/>
        <w:rPr>
          <w:rFonts w:ascii="Simplified Arabic" w:hAnsi="Simplified Arabic" w:cs="Simplified Arabic"/>
          <w:sz w:val="28"/>
          <w:szCs w:val="28"/>
          <w:rtl/>
          <w:lang w:val="fr-FR"/>
        </w:rPr>
      </w:pPr>
      <w:r>
        <w:rPr>
          <w:rFonts w:ascii="Simplified Arabic" w:hAnsi="Simplified Arabic" w:cs="Simplified Arabic"/>
          <w:b/>
          <w:bCs/>
          <w:sz w:val="28"/>
          <w:szCs w:val="28"/>
          <w:rtl/>
          <w:lang w:val="fr-FR" w:bidi="ar-IQ"/>
        </w:rPr>
        <w:lastRenderedPageBreak/>
        <w:t>ب- نظرية السمات :</w:t>
      </w:r>
    </w:p>
    <w:p w14:paraId="3F613430" w14:textId="0F4294F0" w:rsidR="0091238F" w:rsidRDefault="00D46220" w:rsidP="005940D3">
      <w:pPr>
        <w:ind w:left="720"/>
        <w:jc w:val="lowKashida"/>
        <w:rPr>
          <w:rFonts w:ascii="Simplified Arabic" w:hAnsi="Simplified Arabic" w:cs="Simplified Arabic"/>
          <w:sz w:val="28"/>
          <w:szCs w:val="28"/>
          <w:rtl/>
          <w:lang w:val="fr-FR" w:bidi="ar-IQ"/>
        </w:rPr>
      </w:pPr>
      <w:r w:rsidRPr="002059C7">
        <w:rPr>
          <w:rFonts w:ascii="Simplified Arabic" w:hAnsi="Simplified Arabic" w:cs="Simplified Arabic"/>
          <w:sz w:val="28"/>
          <w:szCs w:val="28"/>
          <w:rtl/>
          <w:lang w:val="fr-FR" w:bidi="ar-IQ"/>
        </w:rPr>
        <w:t xml:space="preserve"> </w:t>
      </w:r>
      <w:r w:rsidR="007E1712">
        <w:rPr>
          <w:rFonts w:ascii="Simplified Arabic" w:hAnsi="Simplified Arabic" w:cs="Simplified Arabic" w:hint="cs"/>
          <w:sz w:val="28"/>
          <w:szCs w:val="28"/>
          <w:rtl/>
          <w:lang w:val="fr-FR" w:bidi="ar-IQ"/>
        </w:rPr>
        <w:t xml:space="preserve">تركز النظرية على </w:t>
      </w:r>
      <w:r w:rsidRPr="002059C7">
        <w:rPr>
          <w:rFonts w:ascii="Simplified Arabic" w:hAnsi="Simplified Arabic" w:cs="Simplified Arabic"/>
          <w:sz w:val="28"/>
          <w:szCs w:val="28"/>
          <w:rtl/>
          <w:lang w:val="fr-FR" w:bidi="ar-IQ"/>
        </w:rPr>
        <w:t xml:space="preserve">السمات الشخصية التي تجعلهم قادة ناجحين وقد توصل انصار هذه النظرية من خلال دراساتهم الى مجموعة من السمات الضرورية للقيادة منها ( الذكاء ، الامانة ، الثقة بالنفس ، تحمل المسؤوليات ، الطموح ، القدرة </w:t>
      </w:r>
      <w:r w:rsidR="006118B1">
        <w:rPr>
          <w:rFonts w:ascii="Simplified Arabic" w:hAnsi="Simplified Arabic" w:cs="Simplified Arabic"/>
          <w:sz w:val="28"/>
          <w:szCs w:val="28"/>
          <w:rtl/>
          <w:lang w:val="fr-FR" w:bidi="ar-IQ"/>
        </w:rPr>
        <w:t>على اتخاذ القرار وغيرها )</w:t>
      </w:r>
      <w:r w:rsidR="006118B1">
        <w:rPr>
          <w:rFonts w:ascii="Simplified Arabic" w:hAnsi="Simplified Arabic" w:cs="Simplified Arabic" w:hint="cs"/>
          <w:sz w:val="28"/>
          <w:szCs w:val="28"/>
          <w:rtl/>
          <w:lang w:val="fr-FR" w:bidi="ar-IQ"/>
        </w:rPr>
        <w:t>.</w:t>
      </w:r>
      <w:r w:rsidR="00E17A2D">
        <w:rPr>
          <w:rFonts w:ascii="Simplified Arabic" w:hAnsi="Simplified Arabic" w:cs="Simplified Arabic" w:hint="cs"/>
          <w:sz w:val="28"/>
          <w:szCs w:val="28"/>
          <w:rtl/>
          <w:lang w:val="fr-FR" w:bidi="ar-IQ"/>
        </w:rPr>
        <w:t xml:space="preserve"> أبرز الرواد (ماكس فيبر) حيث ركز على الكارزما كسمة محورية. وأيضا (ستوجديل 1948) حدد خمس سمات رئيسية (الذكاء، الثقة، الحسم، النزاهة، المهارات الاجتماعية). واجهت انتقادات أيضا مثل أنها لا توضح تفاعل السمات مع </w:t>
      </w:r>
      <w:r w:rsidR="00FF587D">
        <w:rPr>
          <w:rFonts w:ascii="Simplified Arabic" w:hAnsi="Simplified Arabic" w:cs="Simplified Arabic" w:hint="cs"/>
          <w:sz w:val="28"/>
          <w:szCs w:val="28"/>
          <w:rtl/>
          <w:lang w:val="fr-FR" w:bidi="ar-IQ"/>
        </w:rPr>
        <w:t>المواقف الم</w:t>
      </w:r>
      <w:r w:rsidR="00FF587D">
        <w:rPr>
          <w:rFonts w:ascii="Simplified Arabic" w:hAnsi="Simplified Arabic" w:cs="Simplified Arabic" w:hint="cs"/>
          <w:sz w:val="28"/>
          <w:szCs w:val="28"/>
          <w:rtl/>
        </w:rPr>
        <w:t>خ</w:t>
      </w:r>
      <w:r w:rsidR="00A753EA">
        <w:rPr>
          <w:rFonts w:ascii="Simplified Arabic" w:hAnsi="Simplified Arabic" w:cs="Simplified Arabic" w:hint="cs"/>
          <w:sz w:val="28"/>
          <w:szCs w:val="28"/>
          <w:rtl/>
          <w:lang w:val="fr-FR" w:bidi="ar-IQ"/>
        </w:rPr>
        <w:t>تلفة.</w:t>
      </w:r>
      <w:r w:rsidR="00FD47BD">
        <w:rPr>
          <w:rFonts w:ascii="Simplified Arabic" w:hAnsi="Simplified Arabic" w:cs="Simplified Arabic" w:hint="cs"/>
          <w:sz w:val="28"/>
          <w:szCs w:val="28"/>
          <w:rtl/>
          <w:lang w:val="fr-FR" w:bidi="ar-IQ"/>
        </w:rPr>
        <w:t xml:space="preserve"> (الغيلاني، 2009)</w:t>
      </w:r>
      <w:r w:rsidR="006B1FA6">
        <w:rPr>
          <w:rFonts w:ascii="Simplified Arabic" w:hAnsi="Simplified Arabic" w:cs="Simplified Arabic" w:hint="cs"/>
          <w:sz w:val="28"/>
          <w:szCs w:val="28"/>
          <w:rtl/>
          <w:lang w:val="fr-FR" w:bidi="ar-IQ"/>
        </w:rPr>
        <w:t>.</w:t>
      </w:r>
    </w:p>
    <w:p w14:paraId="1FE45EAA" w14:textId="688B308D" w:rsidR="00F71EC1" w:rsidRPr="00F71EC1" w:rsidRDefault="00F71EC1" w:rsidP="009767BF">
      <w:pPr>
        <w:pStyle w:val="Paragraphedeliste"/>
        <w:numPr>
          <w:ilvl w:val="3"/>
          <w:numId w:val="12"/>
        </w:numPr>
        <w:jc w:val="lowKashida"/>
        <w:rPr>
          <w:rFonts w:ascii="Simplified Arabic" w:hAnsi="Simplified Arabic" w:cs="Simplified Arabic"/>
          <w:sz w:val="28"/>
          <w:szCs w:val="28"/>
        </w:rPr>
      </w:pPr>
      <w:r>
        <w:rPr>
          <w:rFonts w:ascii="Simplified Arabic" w:hAnsi="Simplified Arabic" w:cs="Simplified Arabic" w:hint="cs"/>
          <w:b/>
          <w:bCs/>
          <w:sz w:val="28"/>
          <w:szCs w:val="28"/>
          <w:rtl/>
          <w:lang w:bidi="ar-IQ"/>
        </w:rPr>
        <w:t xml:space="preserve"> </w:t>
      </w:r>
      <w:r w:rsidRPr="00F71EC1">
        <w:rPr>
          <w:rFonts w:ascii="Simplified Arabic" w:hAnsi="Simplified Arabic" w:cs="Simplified Arabic"/>
          <w:b/>
          <w:bCs/>
          <w:sz w:val="28"/>
          <w:szCs w:val="28"/>
          <w:rtl/>
          <w:lang w:bidi="ar-IQ"/>
        </w:rPr>
        <w:t xml:space="preserve">نظريات القيادة </w:t>
      </w:r>
      <w:r>
        <w:rPr>
          <w:rFonts w:ascii="Simplified Arabic" w:hAnsi="Simplified Arabic" w:cs="Simplified Arabic" w:hint="cs"/>
          <w:b/>
          <w:bCs/>
          <w:sz w:val="28"/>
          <w:szCs w:val="28"/>
          <w:rtl/>
          <w:lang w:bidi="ar-IQ"/>
        </w:rPr>
        <w:t>الحديثة</w:t>
      </w:r>
      <w:r w:rsidRPr="00F71EC1">
        <w:rPr>
          <w:rFonts w:ascii="Simplified Arabic" w:hAnsi="Simplified Arabic" w:cs="Simplified Arabic" w:hint="cs"/>
          <w:b/>
          <w:bCs/>
          <w:sz w:val="28"/>
          <w:szCs w:val="28"/>
          <w:rtl/>
          <w:lang w:bidi="ar-IQ"/>
        </w:rPr>
        <w:t>:</w:t>
      </w:r>
    </w:p>
    <w:p w14:paraId="46348FF5" w14:textId="77777777" w:rsidR="00CF28CE" w:rsidRDefault="00CF28CE" w:rsidP="009767BF">
      <w:pPr>
        <w:pStyle w:val="Paragraphedeliste"/>
        <w:numPr>
          <w:ilvl w:val="0"/>
          <w:numId w:val="13"/>
        </w:numPr>
        <w:jc w:val="lowKashida"/>
        <w:rPr>
          <w:rFonts w:ascii="Simplified Arabic" w:hAnsi="Simplified Arabic" w:cs="Simplified Arabic"/>
          <w:sz w:val="28"/>
          <w:szCs w:val="28"/>
        </w:rPr>
      </w:pPr>
      <w:r w:rsidRPr="00635E65">
        <w:rPr>
          <w:rFonts w:ascii="Simplified Arabic" w:hAnsi="Simplified Arabic" w:cs="Simplified Arabic"/>
          <w:b/>
          <w:bCs/>
          <w:sz w:val="28"/>
          <w:szCs w:val="28"/>
          <w:rtl/>
        </w:rPr>
        <w:t>نظرية القيادة التبادلية (</w:t>
      </w:r>
      <w:r w:rsidRPr="00635E65">
        <w:rPr>
          <w:rFonts w:ascii="Simplified Arabic" w:hAnsi="Simplified Arabic" w:cs="Simplified Arabic"/>
          <w:b/>
          <w:bCs/>
          <w:sz w:val="28"/>
          <w:szCs w:val="28"/>
        </w:rPr>
        <w:t>Transactional Leadership</w:t>
      </w:r>
      <w:r w:rsidRPr="00635E65">
        <w:rPr>
          <w:rFonts w:ascii="Simplified Arabic" w:hAnsi="Simplified Arabic" w:cs="Simplified Arabic"/>
          <w:b/>
          <w:bCs/>
          <w:sz w:val="28"/>
          <w:szCs w:val="28"/>
          <w:rtl/>
        </w:rPr>
        <w:t>)</w:t>
      </w:r>
      <w:r w:rsidRPr="00635E65">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CF28CE">
        <w:rPr>
          <w:rFonts w:ascii="Simplified Arabic" w:hAnsi="Simplified Arabic" w:cs="Simplified Arabic"/>
          <w:sz w:val="28"/>
          <w:szCs w:val="28"/>
          <w:rtl/>
        </w:rPr>
        <w:t xml:space="preserve">تعتبر القيادة التبادلية من النظريات الحديثة التي حظيت باهتمام الباحثين، حيث تركز على بناء العلاقات بين القادة والمرؤوسين عبر تفاعل إيجابي يعود بالنفع على المؤسسة. وتتضمن هذه القيادة مبادئ أساسية:  </w:t>
      </w:r>
      <w:r>
        <w:rPr>
          <w:rFonts w:ascii="Simplified Arabic" w:hAnsi="Simplified Arabic" w:cs="Simplified Arabic" w:hint="cs"/>
          <w:sz w:val="28"/>
          <w:szCs w:val="28"/>
          <w:rtl/>
        </w:rPr>
        <w:t xml:space="preserve"> </w:t>
      </w:r>
    </w:p>
    <w:p w14:paraId="2516F1DD" w14:textId="69837C6C" w:rsidR="00CF28CE" w:rsidRPr="00CF28CE" w:rsidRDefault="00CF28CE" w:rsidP="009767BF">
      <w:pPr>
        <w:pStyle w:val="Paragraphedeliste"/>
        <w:numPr>
          <w:ilvl w:val="0"/>
          <w:numId w:val="16"/>
        </w:numPr>
        <w:jc w:val="lowKashida"/>
        <w:rPr>
          <w:rFonts w:ascii="Simplified Arabic" w:hAnsi="Simplified Arabic" w:cs="Simplified Arabic"/>
          <w:sz w:val="28"/>
          <w:szCs w:val="28"/>
          <w:rtl/>
        </w:rPr>
      </w:pPr>
      <w:r w:rsidRPr="00CF28CE">
        <w:rPr>
          <w:rFonts w:ascii="Simplified Arabic" w:hAnsi="Simplified Arabic" w:cs="Simplified Arabic"/>
          <w:sz w:val="28"/>
          <w:szCs w:val="28"/>
          <w:rtl/>
        </w:rPr>
        <w:t xml:space="preserve">تحديد مكافآت مادية ومعنوية مقابل تحقيق الأهداف.  </w:t>
      </w:r>
    </w:p>
    <w:p w14:paraId="3ED26E36" w14:textId="1F1665A4" w:rsidR="00F71EC1" w:rsidRPr="00CF28CE" w:rsidRDefault="00CF28CE" w:rsidP="009767BF">
      <w:pPr>
        <w:pStyle w:val="Paragraphedeliste"/>
        <w:numPr>
          <w:ilvl w:val="0"/>
          <w:numId w:val="16"/>
        </w:numPr>
        <w:jc w:val="lowKashida"/>
        <w:rPr>
          <w:rFonts w:ascii="Simplified Arabic" w:hAnsi="Simplified Arabic" w:cs="Simplified Arabic"/>
          <w:sz w:val="28"/>
          <w:szCs w:val="28"/>
        </w:rPr>
      </w:pPr>
      <w:r w:rsidRPr="00CF28CE">
        <w:rPr>
          <w:rFonts w:ascii="Simplified Arabic" w:hAnsi="Simplified Arabic" w:cs="Simplified Arabic"/>
          <w:sz w:val="28"/>
          <w:szCs w:val="28"/>
          <w:rtl/>
        </w:rPr>
        <w:t>اكتشاف الأخطاء أو المخالفات أثناء الأداء وتصحيحها.</w:t>
      </w:r>
      <w:r w:rsidR="00635E65">
        <w:rPr>
          <w:rFonts w:ascii="Simplified Arabic" w:hAnsi="Simplified Arabic" w:cs="Simplified Arabic" w:hint="cs"/>
          <w:sz w:val="28"/>
          <w:szCs w:val="28"/>
          <w:rtl/>
        </w:rPr>
        <w:t xml:space="preserve"> بتصرف من دراسة (الغيلاني، 2009)</w:t>
      </w:r>
    </w:p>
    <w:p w14:paraId="1615FE1B" w14:textId="1EF34B81" w:rsidR="00635E65" w:rsidRDefault="00635E65" w:rsidP="009767BF">
      <w:pPr>
        <w:pStyle w:val="Paragraphedeliste"/>
        <w:numPr>
          <w:ilvl w:val="0"/>
          <w:numId w:val="13"/>
        </w:numPr>
        <w:jc w:val="lowKashida"/>
        <w:rPr>
          <w:rFonts w:ascii="Simplified Arabic" w:hAnsi="Simplified Arabic" w:cs="Simplified Arabic"/>
          <w:sz w:val="28"/>
          <w:szCs w:val="28"/>
          <w:lang w:bidi="ar-IQ"/>
        </w:rPr>
      </w:pPr>
      <w:r w:rsidRPr="00635E65">
        <w:rPr>
          <w:rFonts w:ascii="Simplified Arabic" w:hAnsi="Simplified Arabic" w:cs="Simplified Arabic"/>
          <w:b/>
          <w:bCs/>
          <w:sz w:val="28"/>
          <w:szCs w:val="28"/>
          <w:rtl/>
          <w:lang w:bidi="ar-IQ"/>
        </w:rPr>
        <w:t>نظرية القيادة التحويلية (</w:t>
      </w:r>
      <w:r w:rsidRPr="00635E65">
        <w:rPr>
          <w:rFonts w:ascii="Simplified Arabic" w:hAnsi="Simplified Arabic" w:cs="Simplified Arabic"/>
          <w:b/>
          <w:bCs/>
          <w:sz w:val="28"/>
          <w:szCs w:val="28"/>
          <w:lang w:bidi="ar-IQ"/>
        </w:rPr>
        <w:t>Transformational Leadership</w:t>
      </w:r>
      <w:r w:rsidRPr="00635E65">
        <w:rPr>
          <w:rFonts w:ascii="Simplified Arabic" w:hAnsi="Simplified Arabic" w:cs="Simplified Arabic"/>
          <w:b/>
          <w:bCs/>
          <w:sz w:val="28"/>
          <w:szCs w:val="28"/>
          <w:rtl/>
          <w:lang w:bidi="ar-IQ"/>
        </w:rPr>
        <w:t>)</w:t>
      </w:r>
      <w:r w:rsidRPr="00635E65">
        <w:rPr>
          <w:rFonts w:ascii="Simplified Arabic" w:hAnsi="Simplified Arabic" w:cs="Simplified Arabic" w:hint="cs"/>
          <w:b/>
          <w:bCs/>
          <w:sz w:val="28"/>
          <w:szCs w:val="28"/>
          <w:rtl/>
          <w:lang w:bidi="ar-IQ"/>
        </w:rPr>
        <w:t>:</w:t>
      </w:r>
      <w:r>
        <w:rPr>
          <w:rFonts w:ascii="Simplified Arabic" w:hAnsi="Simplified Arabic" w:cs="Simplified Arabic" w:hint="cs"/>
          <w:sz w:val="28"/>
          <w:szCs w:val="28"/>
          <w:rtl/>
          <w:lang w:bidi="ar-IQ"/>
        </w:rPr>
        <w:t xml:space="preserve"> </w:t>
      </w:r>
      <w:r w:rsidRPr="00635E65">
        <w:rPr>
          <w:rFonts w:ascii="Simplified Arabic" w:hAnsi="Simplified Arabic" w:cs="Simplified Arabic"/>
          <w:sz w:val="28"/>
          <w:szCs w:val="28"/>
          <w:rtl/>
          <w:lang w:bidi="ar-IQ"/>
        </w:rPr>
        <w:t xml:space="preserve">القيادة التحويلية هي التي توفر رؤية واضحة للمنظمة، وتراعي رضا العاملين وتحفزهم لتحقيق الأهداف عبر التعاون. وتتميز بـ:  </w:t>
      </w:r>
    </w:p>
    <w:p w14:paraId="093DEA79" w14:textId="77777777" w:rsidR="00F16311" w:rsidRPr="00F16311" w:rsidRDefault="00F16311" w:rsidP="009767BF">
      <w:pPr>
        <w:pStyle w:val="Paragraphedeliste"/>
        <w:numPr>
          <w:ilvl w:val="0"/>
          <w:numId w:val="15"/>
        </w:numPr>
        <w:jc w:val="lowKashida"/>
        <w:rPr>
          <w:rFonts w:ascii="Simplified Arabic" w:hAnsi="Simplified Arabic" w:cs="Simplified Arabic"/>
          <w:sz w:val="28"/>
          <w:szCs w:val="28"/>
          <w:rtl/>
        </w:rPr>
      </w:pPr>
      <w:r w:rsidRPr="00F16311">
        <w:rPr>
          <w:rFonts w:ascii="Simplified Arabic" w:hAnsi="Simplified Arabic" w:cs="Simplified Arabic"/>
          <w:sz w:val="28"/>
          <w:szCs w:val="28"/>
          <w:rtl/>
        </w:rPr>
        <w:t xml:space="preserve">التركيز على شخصية القائد وقدرته على صياغة رؤية ملهمة.  </w:t>
      </w:r>
    </w:p>
    <w:p w14:paraId="2758CA66" w14:textId="77777777" w:rsidR="00F16311" w:rsidRPr="00F16311" w:rsidRDefault="00F16311" w:rsidP="009767BF">
      <w:pPr>
        <w:pStyle w:val="Paragraphedeliste"/>
        <w:numPr>
          <w:ilvl w:val="0"/>
          <w:numId w:val="15"/>
        </w:numPr>
        <w:jc w:val="lowKashida"/>
        <w:rPr>
          <w:rFonts w:ascii="Simplified Arabic" w:hAnsi="Simplified Arabic" w:cs="Simplified Arabic"/>
          <w:sz w:val="28"/>
          <w:szCs w:val="28"/>
          <w:rtl/>
        </w:rPr>
      </w:pPr>
      <w:r w:rsidRPr="00F16311">
        <w:rPr>
          <w:rFonts w:ascii="Simplified Arabic" w:hAnsi="Simplified Arabic" w:cs="Simplified Arabic"/>
          <w:sz w:val="28"/>
          <w:szCs w:val="28"/>
          <w:rtl/>
        </w:rPr>
        <w:t xml:space="preserve">تحفيز الإبداع لدى العاملين وتشجيع التعلم من القائد كمصدر إلهام.  </w:t>
      </w:r>
    </w:p>
    <w:p w14:paraId="68AE00AD" w14:textId="77777777" w:rsidR="00F16311" w:rsidRPr="00F16311" w:rsidRDefault="00F16311" w:rsidP="009767BF">
      <w:pPr>
        <w:pStyle w:val="Paragraphedeliste"/>
        <w:numPr>
          <w:ilvl w:val="0"/>
          <w:numId w:val="15"/>
        </w:numPr>
        <w:jc w:val="lowKashida"/>
        <w:rPr>
          <w:rFonts w:ascii="Simplified Arabic" w:hAnsi="Simplified Arabic" w:cs="Simplified Arabic"/>
          <w:sz w:val="28"/>
          <w:szCs w:val="28"/>
        </w:rPr>
      </w:pPr>
      <w:r w:rsidRPr="00F16311">
        <w:rPr>
          <w:rFonts w:ascii="Simplified Arabic" w:hAnsi="Simplified Arabic" w:cs="Simplified Arabic"/>
          <w:sz w:val="28"/>
          <w:szCs w:val="28"/>
          <w:rtl/>
        </w:rPr>
        <w:t>تعزيز القيم المعنوية (كالثقة والانتماء) لمواجهة التحديات.  بتصرف من دراسة (الغيلاني، 2009)</w:t>
      </w:r>
    </w:p>
    <w:p w14:paraId="1A85DEB4" w14:textId="765CC902" w:rsidR="00F16311" w:rsidRDefault="00F16311" w:rsidP="009767BF">
      <w:pPr>
        <w:pStyle w:val="Paragraphedeliste"/>
        <w:numPr>
          <w:ilvl w:val="0"/>
          <w:numId w:val="13"/>
        </w:numPr>
        <w:jc w:val="lowKashida"/>
        <w:rPr>
          <w:rFonts w:ascii="Simplified Arabic" w:hAnsi="Simplified Arabic" w:cs="Simplified Arabic"/>
          <w:sz w:val="28"/>
          <w:szCs w:val="28"/>
        </w:rPr>
      </w:pPr>
      <w:r w:rsidRPr="00F16311">
        <w:rPr>
          <w:rFonts w:ascii="Simplified Arabic" w:hAnsi="Simplified Arabic" w:cs="Simplified Arabic"/>
          <w:sz w:val="28"/>
          <w:szCs w:val="28"/>
          <w:rtl/>
        </w:rPr>
        <w:t>نظرية القيادة الخادمة (</w:t>
      </w:r>
      <w:r w:rsidRPr="00F16311">
        <w:rPr>
          <w:rFonts w:ascii="Simplified Arabic" w:hAnsi="Simplified Arabic" w:cs="Simplified Arabic"/>
          <w:sz w:val="28"/>
          <w:szCs w:val="28"/>
        </w:rPr>
        <w:t>Servant Leadership</w:t>
      </w:r>
      <w:r w:rsidRPr="00F16311">
        <w:rPr>
          <w:rFonts w:ascii="Simplified Arabic" w:hAnsi="Simplified Arabic" w:cs="Simplified Arabic"/>
          <w:sz w:val="28"/>
          <w:szCs w:val="28"/>
          <w:rtl/>
        </w:rPr>
        <w:t>)</w:t>
      </w:r>
      <w:r w:rsidRPr="00F16311">
        <w:rPr>
          <w:rFonts w:ascii="Simplified Arabic" w:hAnsi="Simplified Arabic" w:cs="Simplified Arabic" w:hint="cs"/>
          <w:sz w:val="28"/>
          <w:szCs w:val="28"/>
          <w:rtl/>
        </w:rPr>
        <w:t xml:space="preserve">: </w:t>
      </w:r>
      <w:r w:rsidRPr="00F16311">
        <w:rPr>
          <w:rFonts w:ascii="Simplified Arabic" w:hAnsi="Simplified Arabic" w:cs="Simplified Arabic"/>
          <w:sz w:val="28"/>
          <w:szCs w:val="28"/>
          <w:rtl/>
        </w:rPr>
        <w:t xml:space="preserve">القيادة الخادمة تركز على تمكين الأفراد وتنميتهم:  </w:t>
      </w:r>
    </w:p>
    <w:p w14:paraId="210E5346" w14:textId="77777777" w:rsidR="006A343A" w:rsidRPr="00F16311" w:rsidRDefault="006A343A" w:rsidP="009767BF">
      <w:pPr>
        <w:pStyle w:val="Paragraphedeliste"/>
        <w:numPr>
          <w:ilvl w:val="0"/>
          <w:numId w:val="14"/>
        </w:numPr>
        <w:jc w:val="lowKashida"/>
        <w:rPr>
          <w:rFonts w:ascii="Simplified Arabic" w:hAnsi="Simplified Arabic" w:cs="Simplified Arabic"/>
          <w:sz w:val="28"/>
          <w:szCs w:val="28"/>
          <w:rtl/>
        </w:rPr>
      </w:pPr>
      <w:r w:rsidRPr="00F16311">
        <w:rPr>
          <w:rFonts w:ascii="Simplified Arabic" w:hAnsi="Simplified Arabic" w:cs="Simplified Arabic"/>
          <w:sz w:val="28"/>
          <w:szCs w:val="28"/>
          <w:rtl/>
        </w:rPr>
        <w:t xml:space="preserve">يساعد القائد المرؤوسين على تطوير مهاراتهم وأداء مهامهم بكفاءة.  </w:t>
      </w:r>
    </w:p>
    <w:p w14:paraId="3D9D6D7C" w14:textId="77777777" w:rsidR="006A343A" w:rsidRPr="00F16311" w:rsidRDefault="006A343A" w:rsidP="009767BF">
      <w:pPr>
        <w:pStyle w:val="Paragraphedeliste"/>
        <w:numPr>
          <w:ilvl w:val="0"/>
          <w:numId w:val="14"/>
        </w:numPr>
        <w:jc w:val="lowKashida"/>
        <w:rPr>
          <w:rFonts w:ascii="Simplified Arabic" w:hAnsi="Simplified Arabic" w:cs="Simplified Arabic"/>
          <w:sz w:val="28"/>
          <w:szCs w:val="28"/>
          <w:rtl/>
        </w:rPr>
      </w:pPr>
      <w:r w:rsidRPr="00F16311">
        <w:rPr>
          <w:rFonts w:ascii="Simplified Arabic" w:hAnsi="Simplified Arabic" w:cs="Simplified Arabic"/>
          <w:sz w:val="28"/>
          <w:szCs w:val="28"/>
          <w:rtl/>
        </w:rPr>
        <w:t xml:space="preserve">تُطبَّق في مختلف المستويات الإدارية وتتطور عبر التدريب.  </w:t>
      </w:r>
    </w:p>
    <w:p w14:paraId="5B7E0BB5" w14:textId="77777777" w:rsidR="006A343A" w:rsidRPr="00F16311" w:rsidRDefault="006A343A" w:rsidP="009767BF">
      <w:pPr>
        <w:pStyle w:val="Paragraphedeliste"/>
        <w:numPr>
          <w:ilvl w:val="0"/>
          <w:numId w:val="14"/>
        </w:numPr>
        <w:jc w:val="lowKashida"/>
        <w:rPr>
          <w:rFonts w:ascii="Simplified Arabic" w:hAnsi="Simplified Arabic" w:cs="Simplified Arabic"/>
          <w:sz w:val="28"/>
          <w:szCs w:val="28"/>
          <w:rtl/>
        </w:rPr>
      </w:pPr>
      <w:r w:rsidRPr="00F16311">
        <w:rPr>
          <w:rFonts w:ascii="Simplified Arabic" w:hAnsi="Simplified Arabic" w:cs="Simplified Arabic"/>
          <w:sz w:val="28"/>
          <w:szCs w:val="28"/>
          <w:rtl/>
        </w:rPr>
        <w:t xml:space="preserve">لا تقتصر على حل المشكلات، بل تشمل التشجيع والتوجيه.  </w:t>
      </w:r>
    </w:p>
    <w:p w14:paraId="6A07E79D" w14:textId="77777777" w:rsidR="00E12841" w:rsidRDefault="006A343A" w:rsidP="009767BF">
      <w:pPr>
        <w:pStyle w:val="Paragraphedeliste"/>
        <w:numPr>
          <w:ilvl w:val="0"/>
          <w:numId w:val="14"/>
        </w:numPr>
        <w:jc w:val="lowKashida"/>
        <w:rPr>
          <w:rFonts w:ascii="Simplified Arabic" w:hAnsi="Simplified Arabic" w:cs="Simplified Arabic"/>
          <w:sz w:val="28"/>
          <w:szCs w:val="28"/>
        </w:rPr>
      </w:pPr>
      <w:r w:rsidRPr="00F16311">
        <w:rPr>
          <w:rFonts w:ascii="Simplified Arabic" w:hAnsi="Simplified Arabic" w:cs="Simplified Arabic"/>
          <w:sz w:val="28"/>
          <w:szCs w:val="28"/>
          <w:rtl/>
        </w:rPr>
        <w:lastRenderedPageBreak/>
        <w:t>تحفز الأفراد لتجاوز</w:t>
      </w:r>
      <w:r>
        <w:rPr>
          <w:rFonts w:ascii="Simplified Arabic" w:hAnsi="Simplified Arabic" w:cs="Simplified Arabic"/>
          <w:sz w:val="28"/>
          <w:szCs w:val="28"/>
          <w:rtl/>
        </w:rPr>
        <w:t xml:space="preserve"> مصالحهم الشخصية لصالح المؤسسة.</w:t>
      </w:r>
      <w:r w:rsidRPr="00F16311">
        <w:rPr>
          <w:rFonts w:ascii="Simplified Arabic" w:hAnsi="Simplified Arabic" w:cs="Simplified Arabic"/>
          <w:sz w:val="28"/>
          <w:szCs w:val="28"/>
          <w:rtl/>
        </w:rPr>
        <w:t xml:space="preserve"> بتصرف من دراسة (الغيلاني، 2009)</w:t>
      </w:r>
    </w:p>
    <w:p w14:paraId="01668F6B" w14:textId="6A0A1247" w:rsidR="00320002" w:rsidRPr="00FC4AD6" w:rsidRDefault="00320002" w:rsidP="009767BF">
      <w:pPr>
        <w:pStyle w:val="Paragraphedeliste"/>
        <w:numPr>
          <w:ilvl w:val="3"/>
          <w:numId w:val="16"/>
        </w:numPr>
        <w:jc w:val="lowKashida"/>
        <w:rPr>
          <w:rFonts w:ascii="Simplified Arabic" w:hAnsi="Simplified Arabic" w:cs="Simplified Arabic"/>
          <w:sz w:val="28"/>
          <w:szCs w:val="28"/>
          <w:rtl/>
        </w:rPr>
      </w:pPr>
      <w:r w:rsidRPr="00FC4AD6">
        <w:rPr>
          <w:rFonts w:ascii="Simplified Arabic" w:hAnsi="Simplified Arabic" w:cs="Simplified Arabic" w:hint="cs"/>
          <w:b/>
          <w:bCs/>
          <w:sz w:val="28"/>
          <w:szCs w:val="28"/>
          <w:rtl/>
        </w:rPr>
        <w:t xml:space="preserve">الربط بين نظريات القيادة وموضوع بحثي (أثر الممارسات القيادية في تعزيز رضا أصحاب المصلحة الداخليين دراسة تطبيقية على جامعة جزر القمر في ضوء نموذج </w:t>
      </w:r>
      <w:r w:rsidRPr="00FC4AD6">
        <w:rPr>
          <w:rFonts w:ascii="Simplified Arabic" w:hAnsi="Simplified Arabic" w:cs="Simplified Arabic"/>
          <w:b/>
          <w:bCs/>
          <w:sz w:val="28"/>
          <w:szCs w:val="28"/>
        </w:rPr>
        <w:t>EFQM</w:t>
      </w:r>
      <w:r w:rsidRPr="00FC4AD6">
        <w:rPr>
          <w:rFonts w:ascii="Simplified Arabic" w:hAnsi="Simplified Arabic" w:cs="Simplified Arabic" w:hint="cs"/>
          <w:b/>
          <w:bCs/>
          <w:sz w:val="28"/>
          <w:szCs w:val="28"/>
          <w:rtl/>
        </w:rPr>
        <w:t xml:space="preserve">): </w:t>
      </w:r>
    </w:p>
    <w:p w14:paraId="30F15FE5" w14:textId="2170B7C9" w:rsidR="00D46220" w:rsidRDefault="00320002" w:rsidP="00D46220">
      <w:pPr>
        <w:jc w:val="lowKashida"/>
        <w:rPr>
          <w:rFonts w:ascii="Simplified Arabic" w:hAnsi="Simplified Arabic" w:cs="Simplified Arabic"/>
          <w:sz w:val="28"/>
          <w:szCs w:val="28"/>
          <w:rtl/>
        </w:rPr>
      </w:pPr>
      <w:r w:rsidRPr="00557FEC">
        <w:rPr>
          <w:rFonts w:ascii="Simplified Arabic" w:hAnsi="Simplified Arabic" w:cs="Simplified Arabic" w:hint="cs"/>
          <w:b/>
          <w:bCs/>
          <w:sz w:val="28"/>
          <w:szCs w:val="28"/>
          <w:rtl/>
        </w:rPr>
        <w:t>أولا: النظريات التقليدية:</w:t>
      </w:r>
      <w:r>
        <w:rPr>
          <w:rFonts w:ascii="Simplified Arabic" w:hAnsi="Simplified Arabic" w:cs="Simplified Arabic" w:hint="cs"/>
          <w:sz w:val="28"/>
          <w:szCs w:val="28"/>
          <w:rtl/>
        </w:rPr>
        <w:t xml:space="preserve"> تفسر لماذا بعض القادة فطريا أكثر تأثيرا في </w:t>
      </w:r>
      <w:r w:rsidR="006C2D43">
        <w:rPr>
          <w:rFonts w:ascii="Simplified Arabic" w:hAnsi="Simplified Arabic" w:cs="Simplified Arabic" w:hint="cs"/>
          <w:sz w:val="28"/>
          <w:szCs w:val="28"/>
          <w:rtl/>
        </w:rPr>
        <w:t xml:space="preserve">رضا الموظفين مثل (الكاريزما)، لكنها لا تقدم آليات تطبيقية قابلة للقياس أو التطوير في بيئات العمل الحديثة بسبب محدودية تطبيقها وتركيزها على الصفات الفردية (كالشجاعة والذكاء) وذلك لا يضمن رضا الموظفين بل قد يشعرهم بالتبعية. ذكرت دراسة أبو ملحم (2020) ان السمات الفطرية لوحدها تفسر </w:t>
      </w:r>
      <w:r w:rsidR="00D46220">
        <w:rPr>
          <w:rFonts w:ascii="Simplified Arabic" w:hAnsi="Simplified Arabic" w:cs="Simplified Arabic" w:hint="cs"/>
          <w:sz w:val="28"/>
          <w:szCs w:val="28"/>
          <w:rtl/>
        </w:rPr>
        <w:t xml:space="preserve">22% من التباين في الرضا الوظيفي. بعد تحليلي للأبحاث التي ذكرتها كدراسات سابقة لاحظت أن جميعها تجاهلت تقريبا النظريات التقليدية في تحليلها لرضا الموظفين، وهو ما يعزز رأي أبو ملحم بعدم جدواها. </w:t>
      </w:r>
    </w:p>
    <w:p w14:paraId="4ADC14F9" w14:textId="22848FF4" w:rsidR="00557FEC" w:rsidRDefault="00557FEC" w:rsidP="00287626">
      <w:pPr>
        <w:jc w:val="lowKashida"/>
        <w:rPr>
          <w:rFonts w:ascii="Simplified Arabic" w:hAnsi="Simplified Arabic" w:cs="Simplified Arabic"/>
          <w:sz w:val="28"/>
          <w:szCs w:val="28"/>
          <w:rtl/>
        </w:rPr>
      </w:pPr>
      <w:r w:rsidRPr="0071638C">
        <w:rPr>
          <w:rFonts w:ascii="Simplified Arabic" w:hAnsi="Simplified Arabic" w:cs="Simplified Arabic" w:hint="cs"/>
          <w:b/>
          <w:bCs/>
          <w:sz w:val="28"/>
          <w:szCs w:val="28"/>
          <w:rtl/>
        </w:rPr>
        <w:t xml:space="preserve">ثانيا: </w:t>
      </w:r>
      <w:r w:rsidR="00D46220" w:rsidRPr="0071638C">
        <w:rPr>
          <w:rFonts w:ascii="Simplified Arabic" w:hAnsi="Simplified Arabic" w:cs="Simplified Arabic" w:hint="cs"/>
          <w:b/>
          <w:bCs/>
          <w:sz w:val="28"/>
          <w:szCs w:val="28"/>
          <w:rtl/>
        </w:rPr>
        <w:t xml:space="preserve">نظرية القيادة </w:t>
      </w:r>
      <w:r w:rsidR="001B0CE2" w:rsidRPr="0071638C">
        <w:rPr>
          <w:rFonts w:ascii="Simplified Arabic" w:hAnsi="Simplified Arabic" w:cs="Simplified Arabic" w:hint="cs"/>
          <w:b/>
          <w:bCs/>
          <w:sz w:val="28"/>
          <w:szCs w:val="28"/>
          <w:rtl/>
        </w:rPr>
        <w:t>التبادلية</w:t>
      </w:r>
      <w:r w:rsidR="00D46220" w:rsidRPr="0071638C">
        <w:rPr>
          <w:rFonts w:ascii="Simplified Arabic" w:hAnsi="Simplified Arabic" w:cs="Simplified Arabic" w:hint="cs"/>
          <w:b/>
          <w:bCs/>
          <w:sz w:val="28"/>
          <w:szCs w:val="28"/>
          <w:rtl/>
        </w:rPr>
        <w:t>:</w:t>
      </w:r>
      <w:r w:rsidR="001B0CE2">
        <w:rPr>
          <w:rFonts w:ascii="Simplified Arabic" w:hAnsi="Simplified Arabic" w:cs="Simplified Arabic" w:hint="cs"/>
          <w:sz w:val="28"/>
          <w:szCs w:val="28"/>
          <w:rtl/>
        </w:rPr>
        <w:t xml:space="preserve"> تعتمد هذه النظرية على المكافئات المادية (زيادات في الراتب، مكافئات) وذلك يرفع الرضا قصير المدى مثل نظام الحوافز في البنوك</w:t>
      </w:r>
      <w:r w:rsidR="0071638C">
        <w:rPr>
          <w:rFonts w:ascii="Simplified Arabic" w:hAnsi="Simplified Arabic" w:cs="Simplified Arabic" w:hint="cs"/>
          <w:sz w:val="28"/>
          <w:szCs w:val="28"/>
          <w:rtl/>
        </w:rPr>
        <w:t>،</w:t>
      </w:r>
      <w:r w:rsidR="001B0CE2">
        <w:rPr>
          <w:rFonts w:ascii="Simplified Arabic" w:hAnsi="Simplified Arabic" w:cs="Simplified Arabic" w:hint="cs"/>
          <w:sz w:val="28"/>
          <w:szCs w:val="28"/>
          <w:rtl/>
        </w:rPr>
        <w:t xml:space="preserve"> </w:t>
      </w:r>
      <w:r w:rsidR="0071638C">
        <w:rPr>
          <w:rFonts w:ascii="Simplified Arabic" w:hAnsi="Simplified Arabic" w:cs="Simplified Arabic" w:hint="cs"/>
          <w:sz w:val="28"/>
          <w:szCs w:val="28"/>
          <w:rtl/>
        </w:rPr>
        <w:t>الرضا يرتبط بالمكاسب فقط</w:t>
      </w:r>
      <w:r w:rsidR="001B0CE2">
        <w:rPr>
          <w:rFonts w:ascii="Simplified Arabic" w:hAnsi="Simplified Arabic" w:cs="Simplified Arabic" w:hint="cs"/>
          <w:sz w:val="28"/>
          <w:szCs w:val="28"/>
          <w:rtl/>
        </w:rPr>
        <w:t xml:space="preserve"> وذكرت بعض الدراسات </w:t>
      </w:r>
      <w:r w:rsidR="0071638C">
        <w:rPr>
          <w:rFonts w:ascii="Simplified Arabic" w:hAnsi="Simplified Arabic" w:cs="Simplified Arabic" w:hint="cs"/>
          <w:sz w:val="28"/>
          <w:szCs w:val="28"/>
          <w:rtl/>
        </w:rPr>
        <w:t xml:space="preserve">مثل (الهاجري، 2023) و (العجمي، 2021) </w:t>
      </w:r>
      <w:r w:rsidR="001B0CE2">
        <w:rPr>
          <w:rFonts w:ascii="Simplified Arabic" w:hAnsi="Simplified Arabic" w:cs="Simplified Arabic" w:hint="cs"/>
          <w:sz w:val="28"/>
          <w:szCs w:val="28"/>
          <w:rtl/>
        </w:rPr>
        <w:t>أنه من الموظفين من يتركون العمل أو الوظيفة رغم المكافئات بسبب غياب التقدير المعنوي</w:t>
      </w:r>
      <w:r w:rsidR="0071638C">
        <w:rPr>
          <w:rFonts w:ascii="Simplified Arabic" w:hAnsi="Simplified Arabic" w:cs="Simplified Arabic" w:hint="cs"/>
          <w:sz w:val="28"/>
          <w:szCs w:val="28"/>
          <w:rtl/>
        </w:rPr>
        <w:t xml:space="preserve"> وأنها لا تولد ولاء تنظيميا طويل المدى.</w:t>
      </w:r>
      <w:r w:rsidR="003B4C98">
        <w:rPr>
          <w:rFonts w:ascii="Simplified Arabic" w:hAnsi="Simplified Arabic" w:cs="Simplified Arabic" w:hint="cs"/>
          <w:sz w:val="28"/>
          <w:szCs w:val="28"/>
          <w:rtl/>
        </w:rPr>
        <w:t xml:space="preserve"> </w:t>
      </w:r>
      <w:r w:rsidR="00287626">
        <w:rPr>
          <w:rFonts w:ascii="Simplified Arabic" w:hAnsi="Simplified Arabic" w:cs="Simplified Arabic" w:hint="cs"/>
          <w:sz w:val="28"/>
          <w:szCs w:val="28"/>
          <w:rtl/>
        </w:rPr>
        <w:t>ستستفيد</w:t>
      </w:r>
      <w:r w:rsidR="003B4C98">
        <w:rPr>
          <w:rFonts w:ascii="Simplified Arabic" w:hAnsi="Simplified Arabic" w:cs="Simplified Arabic" w:hint="cs"/>
          <w:sz w:val="28"/>
          <w:szCs w:val="28"/>
          <w:rtl/>
        </w:rPr>
        <w:t xml:space="preserve"> </w:t>
      </w:r>
      <w:r w:rsidR="00287626">
        <w:rPr>
          <w:rFonts w:ascii="Simplified Arabic" w:hAnsi="Simplified Arabic" w:cs="Simplified Arabic" w:hint="cs"/>
          <w:sz w:val="28"/>
          <w:szCs w:val="28"/>
          <w:rtl/>
        </w:rPr>
        <w:t xml:space="preserve">دراستي من هذه النظرية نظرا لحالة جامعة جزر القمر، فلقد </w:t>
      </w:r>
      <w:r w:rsidR="003B4C98">
        <w:rPr>
          <w:rFonts w:ascii="Simplified Arabic" w:hAnsi="Simplified Arabic" w:cs="Simplified Arabic" w:hint="cs"/>
          <w:sz w:val="28"/>
          <w:szCs w:val="28"/>
          <w:rtl/>
        </w:rPr>
        <w:t xml:space="preserve">ذكرت سابقا أنها تعاني من إضرابات بسبب التأخر في الرواتب لذلك ينبغي على القادة معرفة ضرورة </w:t>
      </w:r>
      <w:r w:rsidR="0089679D">
        <w:rPr>
          <w:rFonts w:ascii="Simplified Arabic" w:hAnsi="Simplified Arabic" w:cs="Simplified Arabic" w:hint="cs"/>
          <w:sz w:val="28"/>
          <w:szCs w:val="28"/>
          <w:rtl/>
        </w:rPr>
        <w:t>الشفافية المالية، وأنها خلال الأزمات خفضت الاحتجاجات</w:t>
      </w:r>
      <w:r w:rsidR="00287626">
        <w:rPr>
          <w:rFonts w:ascii="Simplified Arabic" w:hAnsi="Simplified Arabic" w:cs="Simplified Arabic" w:hint="cs"/>
          <w:sz w:val="28"/>
          <w:szCs w:val="28"/>
          <w:rtl/>
        </w:rPr>
        <w:t xml:space="preserve"> بنسبة</w:t>
      </w:r>
      <w:r w:rsidR="0089679D">
        <w:rPr>
          <w:rFonts w:ascii="Simplified Arabic" w:hAnsi="Simplified Arabic" w:cs="Simplified Arabic" w:hint="cs"/>
          <w:sz w:val="28"/>
          <w:szCs w:val="28"/>
          <w:rtl/>
        </w:rPr>
        <w:t xml:space="preserve"> 68% حتى مع تأخر السداد الكامل كما ذكر الهاجري (2023) في نتائجه.</w:t>
      </w:r>
    </w:p>
    <w:p w14:paraId="5D507389" w14:textId="020FDB2D" w:rsidR="006B1FA6" w:rsidRDefault="0089679D" w:rsidP="00460347">
      <w:pPr>
        <w:jc w:val="lowKashida"/>
        <w:rPr>
          <w:rFonts w:ascii="Simplified Arabic" w:hAnsi="Simplified Arabic" w:cs="Simplified Arabic"/>
          <w:sz w:val="28"/>
          <w:szCs w:val="28"/>
          <w:rtl/>
        </w:rPr>
      </w:pPr>
      <w:r w:rsidRPr="0092001E">
        <w:rPr>
          <w:rFonts w:ascii="Simplified Arabic" w:hAnsi="Simplified Arabic" w:cs="Simplified Arabic" w:hint="cs"/>
          <w:b/>
          <w:bCs/>
          <w:sz w:val="28"/>
          <w:szCs w:val="28"/>
          <w:rtl/>
        </w:rPr>
        <w:t>ثالثا: نظرية القيادة الخادمة:</w:t>
      </w:r>
      <w:r>
        <w:rPr>
          <w:rFonts w:ascii="Simplified Arabic" w:hAnsi="Simplified Arabic" w:cs="Simplified Arabic" w:hint="cs"/>
          <w:sz w:val="28"/>
          <w:szCs w:val="28"/>
          <w:rtl/>
        </w:rPr>
        <w:t xml:space="preserve"> هذه النظرية تركز على خدمة احتياجات الموظفين (دعم نفسي ومهني) مع تمكينهم ورفع ثقتهم (التفويض واتخاذ القرار) مع التركيز على نموهم الأخلاقي (العدالة و</w:t>
      </w:r>
      <w:r w:rsidR="00CB0A20">
        <w:rPr>
          <w:rFonts w:ascii="Simplified Arabic" w:hAnsi="Simplified Arabic" w:cs="Simplified Arabic" w:hint="cs"/>
          <w:sz w:val="28"/>
          <w:szCs w:val="28"/>
          <w:rtl/>
        </w:rPr>
        <w:t>ا</w:t>
      </w:r>
      <w:r>
        <w:rPr>
          <w:rFonts w:ascii="Simplified Arabic" w:hAnsi="Simplified Arabic" w:cs="Simplified Arabic" w:hint="cs"/>
          <w:sz w:val="28"/>
          <w:szCs w:val="28"/>
          <w:rtl/>
        </w:rPr>
        <w:t>لشفافية)</w:t>
      </w:r>
      <w:r w:rsidR="00CB0A20">
        <w:rPr>
          <w:rFonts w:ascii="Simplified Arabic" w:hAnsi="Simplified Arabic" w:cs="Simplified Arabic" w:hint="cs"/>
          <w:sz w:val="28"/>
          <w:szCs w:val="28"/>
          <w:rtl/>
        </w:rPr>
        <w:t>. أرى أن</w:t>
      </w:r>
      <w:r w:rsidR="00710B20">
        <w:rPr>
          <w:rFonts w:ascii="Simplified Arabic" w:hAnsi="Simplified Arabic" w:cs="Simplified Arabic" w:hint="cs"/>
          <w:sz w:val="28"/>
          <w:szCs w:val="28"/>
          <w:rtl/>
        </w:rPr>
        <w:t>ني</w:t>
      </w:r>
      <w:r w:rsidR="00CB0A20">
        <w:rPr>
          <w:rFonts w:ascii="Simplified Arabic" w:hAnsi="Simplified Arabic" w:cs="Simplified Arabic" w:hint="cs"/>
          <w:sz w:val="28"/>
          <w:szCs w:val="28"/>
          <w:rtl/>
        </w:rPr>
        <w:t xml:space="preserve"> </w:t>
      </w:r>
      <w:r w:rsidR="00710B20">
        <w:rPr>
          <w:rFonts w:ascii="Simplified Arabic" w:hAnsi="Simplified Arabic" w:cs="Simplified Arabic" w:hint="cs"/>
          <w:sz w:val="28"/>
          <w:szCs w:val="28"/>
          <w:rtl/>
        </w:rPr>
        <w:t xml:space="preserve">سأستفيد من </w:t>
      </w:r>
      <w:r w:rsidR="00CB0A20">
        <w:rPr>
          <w:rFonts w:ascii="Simplified Arabic" w:hAnsi="Simplified Arabic" w:cs="Simplified Arabic" w:hint="cs"/>
          <w:sz w:val="28"/>
          <w:szCs w:val="28"/>
          <w:rtl/>
        </w:rPr>
        <w:t xml:space="preserve">هذه النظرية ببحثي ويجب استخدامها لتطوير أداء جامعة جزر القمر. وقد ذكر العجمي (2021) </w:t>
      </w:r>
      <w:r w:rsidR="00710B20">
        <w:rPr>
          <w:rFonts w:ascii="Simplified Arabic" w:hAnsi="Simplified Arabic" w:cs="Simplified Arabic" w:hint="cs"/>
          <w:sz w:val="28"/>
          <w:szCs w:val="28"/>
          <w:rtl/>
        </w:rPr>
        <w:t xml:space="preserve">أن التمكين يرفع الثقة بنسبة 42%. كما أنها تتوافق مع البعد </w:t>
      </w:r>
      <w:r w:rsidR="00A51C67">
        <w:rPr>
          <w:rFonts w:ascii="Simplified Arabic" w:hAnsi="Simplified Arabic" w:cs="Simplified Arabic" w:hint="cs"/>
          <w:sz w:val="28"/>
          <w:szCs w:val="28"/>
          <w:rtl/>
        </w:rPr>
        <w:t>الثاني</w:t>
      </w:r>
      <w:r w:rsidR="00710B20">
        <w:rPr>
          <w:rFonts w:ascii="Simplified Arabic" w:hAnsi="Simplified Arabic" w:cs="Simplified Arabic" w:hint="cs"/>
          <w:sz w:val="28"/>
          <w:szCs w:val="28"/>
          <w:rtl/>
        </w:rPr>
        <w:t xml:space="preserve"> من نموذج </w:t>
      </w:r>
      <w:r w:rsidR="00710B20">
        <w:rPr>
          <w:rFonts w:ascii="Simplified Arabic" w:hAnsi="Simplified Arabic" w:cs="Simplified Arabic"/>
          <w:sz w:val="28"/>
          <w:szCs w:val="28"/>
        </w:rPr>
        <w:t>EFQM</w:t>
      </w:r>
      <w:r w:rsidR="00710B20">
        <w:rPr>
          <w:rFonts w:ascii="Simplified Arabic" w:hAnsi="Simplified Arabic" w:cs="Simplified Arabic" w:hint="cs"/>
          <w:sz w:val="28"/>
          <w:szCs w:val="28"/>
          <w:rtl/>
        </w:rPr>
        <w:t xml:space="preserve"> وهو (التمكين).</w:t>
      </w:r>
    </w:p>
    <w:p w14:paraId="177F020D" w14:textId="6247AD17" w:rsidR="00460347" w:rsidRPr="009A63B1" w:rsidRDefault="00460347" w:rsidP="00460347">
      <w:pPr>
        <w:jc w:val="lowKashida"/>
        <w:rPr>
          <w:rFonts w:ascii="Simplified Arabic" w:hAnsi="Simplified Arabic" w:cs="Simplified Arabic"/>
          <w:sz w:val="28"/>
          <w:szCs w:val="28"/>
          <w:rtl/>
        </w:rPr>
      </w:pPr>
      <w:r w:rsidRPr="00D64455">
        <w:rPr>
          <w:rFonts w:ascii="Simplified Arabic" w:hAnsi="Simplified Arabic" w:cs="Simplified Arabic" w:hint="cs"/>
          <w:b/>
          <w:bCs/>
          <w:sz w:val="28"/>
          <w:szCs w:val="28"/>
          <w:rtl/>
        </w:rPr>
        <w:t>رابعا: نظرية القيادة التحويلية:</w:t>
      </w:r>
      <w:r w:rsidR="007A4DFD">
        <w:rPr>
          <w:rFonts w:ascii="Simplified Arabic" w:hAnsi="Simplified Arabic" w:cs="Simplified Arabic" w:hint="cs"/>
          <w:sz w:val="28"/>
          <w:szCs w:val="28"/>
          <w:rtl/>
        </w:rPr>
        <w:t xml:space="preserve"> هذه النظرية تعزز الرضا عبر الإلهام برؤية مشتركة (يشعر الموظف بأنه شريك)، كما تشجع على الإبداع (تمكين صوت الموظف)، بجانب الاهتمام الفردي (تدريب وتطوير </w:t>
      </w:r>
      <w:r w:rsidR="007A4DFD">
        <w:rPr>
          <w:rFonts w:ascii="Simplified Arabic" w:hAnsi="Simplified Arabic" w:cs="Simplified Arabic" w:hint="cs"/>
          <w:sz w:val="28"/>
          <w:szCs w:val="28"/>
          <w:rtl/>
        </w:rPr>
        <w:lastRenderedPageBreak/>
        <w:t>المهارات)،</w:t>
      </w:r>
      <w:r w:rsidR="000571C7">
        <w:rPr>
          <w:rFonts w:ascii="Simplified Arabic" w:hAnsi="Simplified Arabic" w:cs="Simplified Arabic" w:hint="cs"/>
          <w:sz w:val="28"/>
          <w:szCs w:val="28"/>
          <w:rtl/>
        </w:rPr>
        <w:t xml:space="preserve"> أكدت الدراسات السابقة بشكل قاطع أن القيادة التحويلية هي الأكثر تأثيرا في الرضا الوظيفي مقارنة بالأنماط التقليدية ونجاحها يعتمد على الشفافية والمشاركة والتحفيز المعنوي</w:t>
      </w:r>
      <w:r w:rsidR="007A4DFD">
        <w:rPr>
          <w:rFonts w:ascii="Simplified Arabic" w:hAnsi="Simplified Arabic" w:cs="Simplified Arabic" w:hint="cs"/>
          <w:sz w:val="28"/>
          <w:szCs w:val="28"/>
          <w:rtl/>
        </w:rPr>
        <w:t xml:space="preserve"> وحسب دراسة </w:t>
      </w:r>
      <w:r w:rsidR="007A4DFD">
        <w:rPr>
          <w:rFonts w:ascii="Simplified Arabic" w:hAnsi="Simplified Arabic" w:cs="Simplified Arabic"/>
          <w:sz w:val="28"/>
          <w:szCs w:val="28"/>
        </w:rPr>
        <w:t>CHEN</w:t>
      </w:r>
      <w:r w:rsidR="007A4DFD">
        <w:rPr>
          <w:rFonts w:ascii="Simplified Arabic" w:hAnsi="Simplified Arabic" w:cs="Simplified Arabic" w:hint="cs"/>
          <w:sz w:val="28"/>
          <w:szCs w:val="28"/>
          <w:rtl/>
          <w:lang w:val="fr-FR"/>
        </w:rPr>
        <w:t xml:space="preserve"> (2023) هذه الممارسات ترفع الرضا الوظيفي 41% في القطاع الصحي، لذلك سأستفيد من هذه النظرية لم</w:t>
      </w:r>
      <w:r w:rsidR="009A63B1">
        <w:rPr>
          <w:rFonts w:ascii="Simplified Arabic" w:hAnsi="Simplified Arabic" w:cs="Simplified Arabic" w:hint="cs"/>
          <w:sz w:val="28"/>
          <w:szCs w:val="28"/>
          <w:rtl/>
          <w:lang w:val="fr-FR"/>
        </w:rPr>
        <w:t xml:space="preserve">وافقتها مع البعد الأول والثاني والثالث في معيار القيادة وفقا لنموذج </w:t>
      </w:r>
      <w:r w:rsidR="009A63B1">
        <w:rPr>
          <w:rFonts w:ascii="Simplified Arabic" w:hAnsi="Simplified Arabic" w:cs="Simplified Arabic"/>
          <w:sz w:val="28"/>
          <w:szCs w:val="28"/>
        </w:rPr>
        <w:t>EFQM</w:t>
      </w:r>
      <w:r w:rsidR="009A63B1">
        <w:rPr>
          <w:rFonts w:ascii="Simplified Arabic" w:hAnsi="Simplified Arabic" w:cs="Simplified Arabic" w:hint="cs"/>
          <w:sz w:val="28"/>
          <w:szCs w:val="28"/>
          <w:rtl/>
        </w:rPr>
        <w:t>.</w:t>
      </w:r>
    </w:p>
    <w:p w14:paraId="467CFCC6" w14:textId="011042A8" w:rsidR="005801CD" w:rsidRDefault="00285E7A" w:rsidP="0091238F">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2.3.</w:t>
      </w:r>
      <w:r w:rsidR="0091238F">
        <w:rPr>
          <w:rFonts w:ascii="Simplified Arabic" w:hAnsi="Simplified Arabic" w:cs="Simplified Arabic" w:hint="cs"/>
          <w:b/>
          <w:bCs/>
          <w:sz w:val="28"/>
          <w:szCs w:val="28"/>
          <w:rtl/>
        </w:rPr>
        <w:t>3</w:t>
      </w:r>
      <w:r w:rsidR="005801CD" w:rsidRPr="005801CD">
        <w:rPr>
          <w:rFonts w:ascii="Simplified Arabic" w:hAnsi="Simplified Arabic" w:cs="Simplified Arabic" w:hint="cs"/>
          <w:b/>
          <w:bCs/>
          <w:sz w:val="28"/>
          <w:szCs w:val="28"/>
          <w:rtl/>
        </w:rPr>
        <w:t>: مفهوم الممارسات القيادية</w:t>
      </w:r>
    </w:p>
    <w:p w14:paraId="300F8B7F" w14:textId="4348EF1F" w:rsidR="005801CD" w:rsidRDefault="00FC4AD6" w:rsidP="004007D2">
      <w:pPr>
        <w:jc w:val="lowKashida"/>
        <w:rPr>
          <w:rFonts w:ascii="Simplified Arabic" w:hAnsi="Simplified Arabic" w:cs="Simplified Arabic"/>
          <w:sz w:val="28"/>
          <w:szCs w:val="28"/>
          <w:rtl/>
        </w:rPr>
      </w:pPr>
      <w:r w:rsidRPr="005A68F9">
        <w:rPr>
          <w:rFonts w:ascii="Simplified Arabic" w:hAnsi="Simplified Arabic" w:cs="Simplified Arabic" w:hint="cs"/>
          <w:b/>
          <w:bCs/>
          <w:sz w:val="28"/>
          <w:szCs w:val="28"/>
          <w:rtl/>
        </w:rPr>
        <w:t xml:space="preserve">2.3.3.1 </w:t>
      </w:r>
      <w:r w:rsidR="001038EC" w:rsidRPr="005A68F9">
        <w:rPr>
          <w:rFonts w:ascii="Simplified Arabic" w:hAnsi="Simplified Arabic" w:cs="Simplified Arabic" w:hint="cs"/>
          <w:b/>
          <w:bCs/>
          <w:sz w:val="28"/>
          <w:szCs w:val="28"/>
          <w:rtl/>
        </w:rPr>
        <w:t xml:space="preserve">تعرف الممارسة لغة: </w:t>
      </w:r>
      <w:r w:rsidR="001038EC">
        <w:rPr>
          <w:rFonts w:ascii="Simplified Arabic" w:hAnsi="Simplified Arabic" w:cs="Simplified Arabic" w:hint="cs"/>
          <w:sz w:val="28"/>
          <w:szCs w:val="28"/>
          <w:rtl/>
        </w:rPr>
        <w:t xml:space="preserve">بأنها طريقة العمل وليس الفكر أو الأفكار، تستخدم لوصف ما </w:t>
      </w:r>
      <w:r w:rsidR="002B6731">
        <w:rPr>
          <w:rFonts w:ascii="Simplified Arabic" w:hAnsi="Simplified Arabic" w:cs="Simplified Arabic" w:hint="cs"/>
          <w:sz w:val="28"/>
          <w:szCs w:val="28"/>
          <w:rtl/>
        </w:rPr>
        <w:t xml:space="preserve">يحدث بالفعل أو طريقة أداء العمل والإجراءات الواجب اتباعها </w:t>
      </w:r>
      <w:r w:rsidR="00626C46">
        <w:rPr>
          <w:rFonts w:ascii="Simplified Arabic" w:hAnsi="Simplified Arabic" w:cs="Simplified Arabic" w:hint="cs"/>
          <w:sz w:val="28"/>
          <w:szCs w:val="28"/>
          <w:rtl/>
        </w:rPr>
        <w:t>في أداء العمل، وتشمل الأنشطة والعمليات، والوظائف والمواصفات القياسية والارشادات.</w:t>
      </w:r>
      <w:r w:rsidR="00195C71">
        <w:rPr>
          <w:rFonts w:ascii="Simplified Arabic" w:hAnsi="Simplified Arabic" w:cs="Simplified Arabic" w:hint="cs"/>
          <w:sz w:val="28"/>
          <w:szCs w:val="28"/>
          <w:rtl/>
        </w:rPr>
        <w:t xml:space="preserve"> فالممارسة شيء يتم عادة أو بانتظام بمعنى فعل</w:t>
      </w:r>
      <w:r w:rsidR="00135137">
        <w:rPr>
          <w:rFonts w:ascii="Simplified Arabic" w:hAnsi="Simplified Arabic" w:cs="Simplified Arabic" w:hint="cs"/>
          <w:sz w:val="28"/>
          <w:szCs w:val="28"/>
          <w:rtl/>
        </w:rPr>
        <w:t xml:space="preserve"> شيء ما بانتظام أو بشكل متكرر.</w:t>
      </w:r>
      <w:r w:rsidR="005A68F9" w:rsidRPr="005A68F9">
        <w:rPr>
          <w:rFonts w:ascii="Simplified Arabic" w:hAnsi="Simplified Arabic" w:cs="Simplified Arabic" w:hint="cs"/>
          <w:b/>
          <w:bCs/>
          <w:sz w:val="28"/>
          <w:szCs w:val="28"/>
          <w:rtl/>
        </w:rPr>
        <w:t xml:space="preserve"> </w:t>
      </w:r>
      <w:r w:rsidR="005A68F9">
        <w:rPr>
          <w:rFonts w:ascii="Simplified Arabic" w:hAnsi="Simplified Arabic" w:cs="Simplified Arabic" w:hint="cs"/>
          <w:b/>
          <w:bCs/>
          <w:sz w:val="28"/>
          <w:szCs w:val="28"/>
          <w:rtl/>
        </w:rPr>
        <w:t>(حرب،2010)</w:t>
      </w:r>
    </w:p>
    <w:p w14:paraId="53C51DA6" w14:textId="04F158A9" w:rsidR="00135137" w:rsidRDefault="00135137" w:rsidP="004007D2">
      <w:pPr>
        <w:jc w:val="lowKashida"/>
        <w:rPr>
          <w:rFonts w:ascii="Simplified Arabic" w:hAnsi="Simplified Arabic" w:cs="Simplified Arabic"/>
          <w:sz w:val="28"/>
          <w:szCs w:val="28"/>
          <w:rtl/>
        </w:rPr>
      </w:pPr>
      <w:r>
        <w:rPr>
          <w:rFonts w:ascii="Simplified Arabic" w:hAnsi="Simplified Arabic" w:cs="Simplified Arabic" w:hint="cs"/>
          <w:sz w:val="28"/>
          <w:szCs w:val="28"/>
          <w:rtl/>
        </w:rPr>
        <w:t>كما تعني الممارسة الأداء الفعلي أو الإجرائي، ويصبح الفرد على استعداد لتنفيذ ما يدعو إليه، ليصبح إجراء متكرر أو معتاد لديه، فالممارسة تشير إلى فعل أو طريقة يتم اتباعها بانتظام وعادة عن طريق الاختيار.</w:t>
      </w:r>
      <w:r w:rsidR="005A68F9" w:rsidRPr="005A68F9">
        <w:rPr>
          <w:rFonts w:ascii="Simplified Arabic" w:hAnsi="Simplified Arabic" w:cs="Simplified Arabic" w:hint="cs"/>
          <w:b/>
          <w:bCs/>
          <w:sz w:val="28"/>
          <w:szCs w:val="28"/>
          <w:rtl/>
        </w:rPr>
        <w:t xml:space="preserve"> </w:t>
      </w:r>
      <w:r w:rsidR="005A68F9">
        <w:rPr>
          <w:rFonts w:ascii="Simplified Arabic" w:hAnsi="Simplified Arabic" w:cs="Simplified Arabic" w:hint="cs"/>
          <w:b/>
          <w:bCs/>
          <w:sz w:val="28"/>
          <w:szCs w:val="28"/>
          <w:rtl/>
        </w:rPr>
        <w:t>(حرب،2010)</w:t>
      </w:r>
    </w:p>
    <w:p w14:paraId="6035F433" w14:textId="712C1F35" w:rsidR="00135137" w:rsidRDefault="00AC62ED" w:rsidP="004007D2">
      <w:pPr>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2.3.3.2 </w:t>
      </w:r>
      <w:r w:rsidR="00135137" w:rsidRPr="007E769B">
        <w:rPr>
          <w:rFonts w:ascii="Simplified Arabic" w:hAnsi="Simplified Arabic" w:cs="Simplified Arabic" w:hint="cs"/>
          <w:b/>
          <w:bCs/>
          <w:sz w:val="28"/>
          <w:szCs w:val="28"/>
          <w:rtl/>
        </w:rPr>
        <w:t xml:space="preserve">الممارسات القيادية: </w:t>
      </w:r>
      <w:r w:rsidR="00135137">
        <w:rPr>
          <w:rFonts w:ascii="Simplified Arabic" w:hAnsi="Simplified Arabic" w:cs="Simplified Arabic" w:hint="cs"/>
          <w:sz w:val="28"/>
          <w:szCs w:val="28"/>
          <w:rtl/>
        </w:rPr>
        <w:t>تعرف "بالإجراءات والاستراتيجيات التي يتخذها القادة وينفذونها من أجل مساعدة فريقهم باستمرار على تحسين أنفسهم وتحقيق النمو".</w:t>
      </w:r>
    </w:p>
    <w:p w14:paraId="5AFAF4D9" w14:textId="3B945717" w:rsidR="00135137" w:rsidRDefault="00135137" w:rsidP="004007D2">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وتعرف على أنها "الكفاءة العامة للمدير في تحقيق الأداء المتفوق من خلال الآخرين". بمعنى </w:t>
      </w:r>
      <w:r w:rsidR="007274EC">
        <w:rPr>
          <w:rFonts w:ascii="Simplified Arabic" w:hAnsi="Simplified Arabic" w:cs="Simplified Arabic" w:hint="cs"/>
          <w:sz w:val="28"/>
          <w:szCs w:val="28"/>
          <w:rtl/>
        </w:rPr>
        <w:t>آخر، يحقق القائد الفعال نتائج أداء مرتفعة من خلال الآخرين نتيجة اتباعه أسلوب معين.</w:t>
      </w:r>
    </w:p>
    <w:p w14:paraId="20B7BCBD" w14:textId="1D81A9BE" w:rsidR="007274EC" w:rsidRDefault="007274EC" w:rsidP="007274EC">
      <w:pPr>
        <w:jc w:val="lowKashida"/>
        <w:rPr>
          <w:rFonts w:ascii="Simplified Arabic" w:hAnsi="Simplified Arabic" w:cs="Simplified Arabic"/>
          <w:sz w:val="28"/>
          <w:szCs w:val="28"/>
          <w:rtl/>
        </w:rPr>
      </w:pPr>
      <w:r>
        <w:rPr>
          <w:rFonts w:ascii="Simplified Arabic" w:hAnsi="Simplified Arabic" w:cs="Simplified Arabic" w:hint="cs"/>
          <w:sz w:val="28"/>
          <w:szCs w:val="28"/>
          <w:rtl/>
        </w:rPr>
        <w:t>وتعرف أيضا " بإشراك العاملين في العمل وإحاطتهم بكل ما يتعلق بالمهمة المسندة إليهم وأن يمارس القائد كيفية تنفيذ عمليات معينة خلال تأدية مهامه الوظيفية". كما عرفت أنها "تحويل مركز الاهتمام نحو العاملين، ومشاركتهم في اتخاذ القرارات، والتفويض، والبعد عن المركزية، ومواكبة التغيرات المحيطة" بهدف تحسين ممارستهم جميعا مما ينعكس إيجابيا على الأداء الكلي للمؤسسة التعليمية.</w:t>
      </w:r>
    </w:p>
    <w:p w14:paraId="383D242C" w14:textId="5A10BE18" w:rsidR="00D62641" w:rsidRDefault="00D62641" w:rsidP="00605AE2">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أن الممارسات القيادية </w:t>
      </w:r>
      <w:r w:rsidR="00CF633E">
        <w:rPr>
          <w:rFonts w:ascii="Simplified Arabic" w:hAnsi="Simplified Arabic" w:cs="Simplified Arabic" w:hint="cs"/>
          <w:sz w:val="28"/>
          <w:szCs w:val="28"/>
          <w:rtl/>
        </w:rPr>
        <w:t>"</w:t>
      </w:r>
      <w:r>
        <w:rPr>
          <w:rFonts w:ascii="Simplified Arabic" w:hAnsi="Simplified Arabic" w:cs="Simplified Arabic" w:hint="cs"/>
          <w:sz w:val="28"/>
          <w:szCs w:val="28"/>
          <w:rtl/>
        </w:rPr>
        <w:t>يمكن تظهر في جميع العاملين بالم</w:t>
      </w:r>
      <w:r w:rsidR="00CF633E">
        <w:rPr>
          <w:rFonts w:ascii="Simplified Arabic" w:hAnsi="Simplified Arabic" w:cs="Simplified Arabic" w:hint="cs"/>
          <w:sz w:val="28"/>
          <w:szCs w:val="28"/>
          <w:rtl/>
        </w:rPr>
        <w:t>ؤسسة، وفي كل المستويات الإدارية، وبالتالي فالقيادة لا تقتصر على المديرين في الإدارة العليا، ولكنها مجموعة المهارات يمكن أن يمارسها أي شخص داخل المؤسسة سواء في الإدارة العليا أو أي مستوى".</w:t>
      </w:r>
    </w:p>
    <w:p w14:paraId="6C984FD3" w14:textId="202BECA1" w:rsidR="004E2130" w:rsidRPr="00B5419C" w:rsidRDefault="00CF633E" w:rsidP="00B5419C">
      <w:pPr>
        <w:jc w:val="lowKashida"/>
        <w:rPr>
          <w:rFonts w:ascii="Simplified Arabic" w:hAnsi="Simplified Arabic" w:cs="Simplified Arabic"/>
          <w:b/>
          <w:bCs/>
          <w:sz w:val="28"/>
          <w:szCs w:val="28"/>
        </w:rPr>
      </w:pPr>
      <w:r>
        <w:rPr>
          <w:rFonts w:ascii="Simplified Arabic" w:hAnsi="Simplified Arabic" w:cs="Simplified Arabic" w:hint="cs"/>
          <w:sz w:val="28"/>
          <w:szCs w:val="28"/>
          <w:rtl/>
        </w:rPr>
        <w:lastRenderedPageBreak/>
        <w:t xml:space="preserve">الممارسات القيادية في المؤسسات التعليمية: تعرف الممارسات القيادية في المؤسسات التعليمية على أنها ممارسة السلطة والتأثير على الآخرين لتحقيق خطة العمل ونجاح سير العلاقات في المدرسة، وطريقة صنع واتخاذ القرارات، مع توفير التوجيه والإرشاد والوقت للتغير والتطوير، بالإضافة إلى التحفيز </w:t>
      </w:r>
      <w:r w:rsidR="008F2A1D">
        <w:rPr>
          <w:rFonts w:ascii="Simplified Arabic" w:hAnsi="Simplified Arabic" w:cs="Simplified Arabic" w:hint="cs"/>
          <w:sz w:val="28"/>
          <w:szCs w:val="28"/>
          <w:rtl/>
        </w:rPr>
        <w:t>و</w:t>
      </w:r>
      <w:r>
        <w:rPr>
          <w:rFonts w:ascii="Simplified Arabic" w:hAnsi="Simplified Arabic" w:cs="Simplified Arabic" w:hint="cs"/>
          <w:sz w:val="28"/>
          <w:szCs w:val="28"/>
          <w:rtl/>
        </w:rPr>
        <w:t>التأثير الاجتماعي على العاملين بالمدرسة لتحقيق الأهداف المدرسية.</w:t>
      </w:r>
      <w:r w:rsidR="007F5019" w:rsidRPr="005A68F9">
        <w:rPr>
          <w:rFonts w:ascii="Simplified Arabic" w:hAnsi="Simplified Arabic" w:cs="Simplified Arabic" w:hint="cs"/>
          <w:b/>
          <w:bCs/>
          <w:sz w:val="28"/>
          <w:szCs w:val="28"/>
          <w:rtl/>
        </w:rPr>
        <w:t xml:space="preserve"> </w:t>
      </w:r>
      <w:r w:rsidR="007F5019">
        <w:rPr>
          <w:rFonts w:ascii="Simplified Arabic" w:hAnsi="Simplified Arabic" w:cs="Simplified Arabic" w:hint="cs"/>
          <w:b/>
          <w:bCs/>
          <w:sz w:val="28"/>
          <w:szCs w:val="28"/>
          <w:rtl/>
        </w:rPr>
        <w:t>(حرب،2010)</w:t>
      </w:r>
    </w:p>
    <w:p w14:paraId="15CD3B0A" w14:textId="15294B23" w:rsidR="001B4383" w:rsidRPr="00374CA7" w:rsidRDefault="001038EC" w:rsidP="00FC4AD6">
      <w:pPr>
        <w:rPr>
          <w:rFonts w:ascii="Simplified Arabic" w:hAnsi="Simplified Arabic" w:cs="Simplified Arabic"/>
          <w:b/>
          <w:bCs/>
          <w:sz w:val="28"/>
          <w:szCs w:val="28"/>
          <w:rtl/>
        </w:rPr>
      </w:pPr>
      <w:r>
        <w:rPr>
          <w:rFonts w:ascii="Simplified Arabic" w:hAnsi="Simplified Arabic" w:cs="Simplified Arabic" w:hint="cs"/>
          <w:b/>
          <w:bCs/>
          <w:sz w:val="28"/>
          <w:szCs w:val="28"/>
          <w:rtl/>
        </w:rPr>
        <w:t>2.3.</w:t>
      </w:r>
      <w:r w:rsidR="00FC4AD6">
        <w:rPr>
          <w:rFonts w:ascii="Simplified Arabic" w:hAnsi="Simplified Arabic" w:cs="Simplified Arabic" w:hint="cs"/>
          <w:b/>
          <w:bCs/>
          <w:sz w:val="28"/>
          <w:szCs w:val="28"/>
          <w:rtl/>
        </w:rPr>
        <w:t>4</w:t>
      </w:r>
      <w:r w:rsidR="001B4383" w:rsidRPr="00374CA7">
        <w:rPr>
          <w:rFonts w:ascii="Simplified Arabic" w:hAnsi="Simplified Arabic" w:cs="Simplified Arabic" w:hint="cs"/>
          <w:b/>
          <w:bCs/>
          <w:sz w:val="28"/>
          <w:szCs w:val="28"/>
          <w:rtl/>
        </w:rPr>
        <w:t xml:space="preserve"> </w:t>
      </w:r>
      <w:r w:rsidR="005B1F1F">
        <w:rPr>
          <w:rFonts w:ascii="Simplified Arabic" w:hAnsi="Simplified Arabic" w:cs="Simplified Arabic" w:hint="cs"/>
          <w:b/>
          <w:bCs/>
          <w:sz w:val="28"/>
          <w:szCs w:val="28"/>
          <w:rtl/>
        </w:rPr>
        <w:t xml:space="preserve">تعريف </w:t>
      </w:r>
      <w:r w:rsidR="001B4383" w:rsidRPr="00374CA7">
        <w:rPr>
          <w:rFonts w:ascii="Simplified Arabic" w:hAnsi="Simplified Arabic" w:cs="Simplified Arabic" w:hint="cs"/>
          <w:b/>
          <w:bCs/>
          <w:sz w:val="28"/>
          <w:szCs w:val="28"/>
          <w:rtl/>
        </w:rPr>
        <w:t>نموذج التميز الأوروبي (</w:t>
      </w:r>
      <w:r w:rsidR="001B4383" w:rsidRPr="00374CA7">
        <w:rPr>
          <w:rFonts w:ascii="Simplified Arabic" w:hAnsi="Simplified Arabic" w:cs="Simplified Arabic"/>
          <w:b/>
          <w:bCs/>
          <w:sz w:val="28"/>
          <w:szCs w:val="28"/>
          <w:lang w:val="fr-FR"/>
        </w:rPr>
        <w:t>EFQM</w:t>
      </w:r>
      <w:r w:rsidR="001B4383" w:rsidRPr="00374CA7">
        <w:rPr>
          <w:rFonts w:ascii="Simplified Arabic" w:hAnsi="Simplified Arabic" w:cs="Simplified Arabic" w:hint="cs"/>
          <w:b/>
          <w:bCs/>
          <w:sz w:val="28"/>
          <w:szCs w:val="28"/>
          <w:rtl/>
        </w:rPr>
        <w:t>)</w:t>
      </w:r>
      <w:r w:rsidR="002E688C">
        <w:rPr>
          <w:rFonts w:ascii="Simplified Arabic" w:hAnsi="Simplified Arabic" w:cs="Simplified Arabic" w:hint="cs"/>
          <w:b/>
          <w:bCs/>
          <w:sz w:val="28"/>
          <w:szCs w:val="28"/>
          <w:rtl/>
        </w:rPr>
        <w:t>:</w:t>
      </w:r>
    </w:p>
    <w:p w14:paraId="340D9B46" w14:textId="2FFD407C" w:rsidR="009B3F8A" w:rsidRDefault="009B3F8A" w:rsidP="0058145E">
      <w:pPr>
        <w:jc w:val="lowKashida"/>
        <w:rPr>
          <w:rFonts w:ascii="Simplified Arabic" w:hAnsi="Simplified Arabic" w:cs="Simplified Arabic"/>
          <w:sz w:val="28"/>
          <w:szCs w:val="28"/>
          <w:rtl/>
        </w:rPr>
      </w:pPr>
      <w:r>
        <w:rPr>
          <w:rFonts w:ascii="Simplified Arabic" w:hAnsi="Simplified Arabic" w:cs="Simplified Arabic" w:hint="cs"/>
          <w:sz w:val="28"/>
          <w:szCs w:val="28"/>
          <w:rtl/>
        </w:rPr>
        <w:t>نموذج التميز الأوروبي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هو أداة عملية تساعد المؤسسات على تقييم أدائها </w:t>
      </w:r>
      <w:r w:rsidR="0058145E">
        <w:rPr>
          <w:rFonts w:ascii="Simplified Arabic" w:hAnsi="Simplified Arabic" w:cs="Simplified Arabic" w:hint="cs"/>
          <w:sz w:val="28"/>
          <w:szCs w:val="28"/>
          <w:rtl/>
        </w:rPr>
        <w:t>وتحدد</w:t>
      </w:r>
      <w:r>
        <w:rPr>
          <w:rFonts w:ascii="Simplified Arabic" w:hAnsi="Simplified Arabic" w:cs="Simplified Arabic" w:hint="cs"/>
          <w:sz w:val="28"/>
          <w:szCs w:val="28"/>
          <w:rtl/>
        </w:rPr>
        <w:t xml:space="preserve"> نقاط القوة ومجالات التحسين في رحلتها نحو التميز،</w:t>
      </w:r>
      <w:r w:rsidR="00AA2EC9">
        <w:rPr>
          <w:rFonts w:ascii="Simplified Arabic" w:hAnsi="Simplified Arabic" w:cs="Simplified Arabic" w:hint="cs"/>
          <w:sz w:val="28"/>
          <w:szCs w:val="28"/>
          <w:rtl/>
        </w:rPr>
        <w:t xml:space="preserve"> تأسست من قبل المنظمة الأوروبية لإدارة الجودة الشاملة (</w:t>
      </w:r>
      <w:r w:rsidR="00AA2EC9">
        <w:rPr>
          <w:rFonts w:ascii="Simplified Arabic" w:hAnsi="Simplified Arabic" w:cs="Simplified Arabic"/>
          <w:sz w:val="28"/>
          <w:szCs w:val="28"/>
        </w:rPr>
        <w:t xml:space="preserve">EUROPEAN FOUNDATION FOR QUALITY MANAGEMENT </w:t>
      </w:r>
      <w:r w:rsidR="00AA2EC9">
        <w:rPr>
          <w:rFonts w:ascii="Simplified Arabic" w:hAnsi="Simplified Arabic" w:cs="Simplified Arabic" w:hint="cs"/>
          <w:sz w:val="28"/>
          <w:szCs w:val="28"/>
          <w:rtl/>
        </w:rPr>
        <w:t xml:space="preserve">) سنة 1988 من طرف 14 منظمة كبرى في أوروبا، وذلك من خلال الاستفادة من إيجابيات نموذج مالكوم بالدريج الأمريكي ونموذج ديمينج، وتصف المنظمة الأوروبية </w:t>
      </w:r>
      <w:r w:rsidR="007A3BFA">
        <w:rPr>
          <w:rFonts w:ascii="Simplified Arabic" w:hAnsi="Simplified Arabic" w:cs="Simplified Arabic" w:hint="cs"/>
          <w:sz w:val="28"/>
          <w:szCs w:val="28"/>
          <w:rtl/>
        </w:rPr>
        <w:t xml:space="preserve">لإدارة الجودة </w:t>
      </w:r>
      <w:r w:rsidR="00AA2EC9">
        <w:rPr>
          <w:rFonts w:ascii="Simplified Arabic" w:hAnsi="Simplified Arabic" w:cs="Simplified Arabic" w:hint="cs"/>
          <w:sz w:val="28"/>
          <w:szCs w:val="28"/>
          <w:rtl/>
        </w:rPr>
        <w:t>نموذ</w:t>
      </w:r>
      <w:r w:rsidR="007A3BFA">
        <w:rPr>
          <w:rFonts w:ascii="Simplified Arabic" w:hAnsi="Simplified Arabic" w:cs="Simplified Arabic" w:hint="cs"/>
          <w:sz w:val="28"/>
          <w:szCs w:val="28"/>
          <w:rtl/>
        </w:rPr>
        <w:t>ج التميز ا</w:t>
      </w:r>
      <w:r w:rsidR="0059123B">
        <w:rPr>
          <w:rFonts w:ascii="Simplified Arabic" w:hAnsi="Simplified Arabic" w:cs="Simplified Arabic" w:hint="cs"/>
          <w:sz w:val="28"/>
          <w:szCs w:val="28"/>
          <w:rtl/>
        </w:rPr>
        <w:t>لخاص بها بأنه: "أداة عملية لمساعدة المنظمات على إنشاء نظام إدارة مناسب من خلال قياس موقعها على طريق التميز، ومساعدتها على فهم الفجوات، ومن ثم تحفيز الحلول" (</w:t>
      </w:r>
      <w:r w:rsidR="0059123B">
        <w:rPr>
          <w:rFonts w:ascii="Simplified Arabic" w:hAnsi="Simplified Arabic" w:cs="Simplified Arabic"/>
          <w:sz w:val="28"/>
          <w:szCs w:val="28"/>
        </w:rPr>
        <w:t>EFQM 2013</w:t>
      </w:r>
      <w:r w:rsidR="0059123B">
        <w:rPr>
          <w:rFonts w:ascii="Simplified Arabic" w:hAnsi="Simplified Arabic" w:cs="Simplified Arabic" w:hint="cs"/>
          <w:sz w:val="28"/>
          <w:szCs w:val="28"/>
          <w:rtl/>
        </w:rPr>
        <w:t>)</w:t>
      </w:r>
      <w:r w:rsidR="00AA2EC9">
        <w:rPr>
          <w:rFonts w:ascii="Simplified Arabic" w:hAnsi="Simplified Arabic" w:cs="Simplified Arabic" w:hint="cs"/>
          <w:sz w:val="28"/>
          <w:szCs w:val="28"/>
          <w:rtl/>
        </w:rPr>
        <w:t xml:space="preserve"> ففلسفة النموذج تتبلور في أن التميز في الأداء وخدمة العملاء، وتحقيق المنافع لأصحاب المصلحة من العاملين وغيرهم والمجتمع بأسره، إنما تتحقق من خلال القيادة التي تقوم بصياغة وتوجيه السياسات والاستراتيجيات والموارد البشرية</w:t>
      </w:r>
      <w:r w:rsidR="00374CA7">
        <w:rPr>
          <w:rFonts w:ascii="Simplified Arabic" w:hAnsi="Simplified Arabic" w:cs="Simplified Arabic" w:hint="cs"/>
          <w:sz w:val="28"/>
          <w:szCs w:val="28"/>
          <w:rtl/>
        </w:rPr>
        <w:t>، وتستثمر العلاقات وتدير العمليات المختلفة للمنظمة. (العمودي، 2018)</w:t>
      </w:r>
    </w:p>
    <w:p w14:paraId="20E0DCF8" w14:textId="17DFA84F" w:rsidR="007A3BFA" w:rsidRDefault="007A3BFA" w:rsidP="00374CA7">
      <w:pPr>
        <w:jc w:val="lowKashida"/>
        <w:rPr>
          <w:rFonts w:ascii="Simplified Arabic" w:hAnsi="Simplified Arabic" w:cs="Simplified Arabic"/>
          <w:sz w:val="28"/>
          <w:szCs w:val="28"/>
          <w:rtl/>
        </w:rPr>
      </w:pPr>
      <w:r>
        <w:rPr>
          <w:rFonts w:ascii="Simplified Arabic" w:hAnsi="Simplified Arabic" w:cs="Simplified Arabic" w:hint="cs"/>
          <w:sz w:val="28"/>
          <w:szCs w:val="28"/>
          <w:rtl/>
        </w:rPr>
        <w:t>تم تقديم النموذج نفسه الذي كان يسمى في الأصل نموذج الأعمال في عام 1991 مع منح جائزة الجودة الأوروبية لأول مرة في عام 1992 (هايدز وديفيز، 2002)، وتم تحديث النموذج في عام 1999 وتغييره في عام 2003 (بلاكمور ودوغلاس، 2003)، ثم قامت المؤسسة الأوروبية بتعديل النموذج مرة أخرى في عامي 2010 و2013. (</w:t>
      </w:r>
      <w:hyperlink r:id="rId9" w:history="1">
        <w:r w:rsidR="00897C51" w:rsidRPr="006271BD">
          <w:rPr>
            <w:rStyle w:val="Lienhypertexte"/>
            <w:rFonts w:ascii="Simplified Arabic" w:hAnsi="Simplified Arabic" w:cs="Simplified Arabic"/>
            <w:sz w:val="28"/>
            <w:szCs w:val="28"/>
          </w:rPr>
          <w:t>www.efqm.com</w:t>
        </w:r>
      </w:hyperlink>
      <w:r>
        <w:rPr>
          <w:rFonts w:ascii="Simplified Arabic" w:hAnsi="Simplified Arabic" w:cs="Simplified Arabic" w:hint="cs"/>
          <w:sz w:val="28"/>
          <w:szCs w:val="28"/>
          <w:rtl/>
        </w:rPr>
        <w:t>)</w:t>
      </w:r>
    </w:p>
    <w:p w14:paraId="0D10057C" w14:textId="558B1E65" w:rsidR="00932489" w:rsidRDefault="00897C51" w:rsidP="00932489">
      <w:pPr>
        <w:jc w:val="lowKashida"/>
        <w:rPr>
          <w:rFonts w:ascii="Simplified Arabic" w:hAnsi="Simplified Arabic" w:cs="Simplified Arabic"/>
          <w:sz w:val="28"/>
          <w:szCs w:val="28"/>
          <w:rtl/>
        </w:rPr>
      </w:pPr>
      <w:r>
        <w:rPr>
          <w:rFonts w:ascii="Simplified Arabic" w:hAnsi="Simplified Arabic" w:cs="Simplified Arabic" w:hint="cs"/>
          <w:sz w:val="28"/>
          <w:szCs w:val="28"/>
          <w:rtl/>
        </w:rPr>
        <w:t>في الوقت الحاضر يحقق نموذج التميز الأوروبي (</w:t>
      </w:r>
      <w:r>
        <w:rPr>
          <w:rFonts w:ascii="Simplified Arabic" w:hAnsi="Simplified Arabic" w:cs="Simplified Arabic"/>
          <w:sz w:val="28"/>
          <w:szCs w:val="28"/>
          <w:lang w:val="fr-FR"/>
        </w:rPr>
        <w:t>EFQM</w:t>
      </w:r>
      <w:r>
        <w:rPr>
          <w:rFonts w:ascii="Simplified Arabic" w:hAnsi="Simplified Arabic" w:cs="Simplified Arabic" w:hint="cs"/>
          <w:sz w:val="28"/>
          <w:szCs w:val="28"/>
          <w:rtl/>
        </w:rPr>
        <w:t xml:space="preserve">) انتشارا جيدا، وهناك العديد من المنظمات في العديد من البلدان حول العالم تعمل على تطبيق هذا النموذج، بلغ عدد </w:t>
      </w:r>
      <w:r w:rsidR="00932489">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أعضاء </w:t>
      </w:r>
      <w:r w:rsidR="00932489">
        <w:rPr>
          <w:rFonts w:ascii="Simplified Arabic" w:hAnsi="Simplified Arabic" w:cs="Simplified Arabic" w:hint="cs"/>
          <w:sz w:val="28"/>
          <w:szCs w:val="28"/>
          <w:rtl/>
        </w:rPr>
        <w:t>الرسميين الم</w:t>
      </w:r>
      <w:r w:rsidR="002E688C">
        <w:rPr>
          <w:rFonts w:ascii="Simplified Arabic" w:hAnsi="Simplified Arabic" w:cs="Simplified Arabic" w:hint="cs"/>
          <w:sz w:val="28"/>
          <w:szCs w:val="28"/>
          <w:rtl/>
        </w:rPr>
        <w:t>ب</w:t>
      </w:r>
      <w:r w:rsidR="00932489">
        <w:rPr>
          <w:rFonts w:ascii="Simplified Arabic" w:hAnsi="Simplified Arabic" w:cs="Simplified Arabic" w:hint="cs"/>
          <w:sz w:val="28"/>
          <w:szCs w:val="28"/>
          <w:rtl/>
        </w:rPr>
        <w:t>اشرين</w:t>
      </w:r>
      <w:r>
        <w:rPr>
          <w:rFonts w:ascii="Simplified Arabic" w:hAnsi="Simplified Arabic" w:cs="Simplified Arabic" w:hint="cs"/>
          <w:sz w:val="28"/>
          <w:szCs w:val="28"/>
          <w:rtl/>
        </w:rPr>
        <w:t xml:space="preserve"> حتى نهاية عام 2011 (</w:t>
      </w:r>
      <w:r>
        <w:rPr>
          <w:rFonts w:ascii="Simplified Arabic" w:hAnsi="Simplified Arabic" w:cs="Simplified Arabic"/>
          <w:sz w:val="28"/>
          <w:szCs w:val="28"/>
        </w:rPr>
        <w:t>451</w:t>
      </w:r>
      <w:r w:rsidR="00F81B45">
        <w:rPr>
          <w:rFonts w:ascii="Simplified Arabic" w:hAnsi="Simplified Arabic" w:cs="Simplified Arabic" w:hint="cs"/>
          <w:sz w:val="28"/>
          <w:szCs w:val="28"/>
          <w:rtl/>
        </w:rPr>
        <w:t xml:space="preserve"> عضوا)</w:t>
      </w:r>
      <w:r w:rsidR="00932489">
        <w:rPr>
          <w:rFonts w:ascii="Simplified Arabic" w:hAnsi="Simplified Arabic" w:cs="Simplified Arabic" w:hint="cs"/>
          <w:sz w:val="28"/>
          <w:szCs w:val="28"/>
          <w:rtl/>
        </w:rPr>
        <w:t>، بينما بلغ عدد المؤسسات التي تستفيد من النموذج لتحسين أدائها وتحقيق التميز أكثر من 50000 مؤسسة. (</w:t>
      </w:r>
      <w:hyperlink r:id="rId10" w:history="1">
        <w:r w:rsidR="007E4364" w:rsidRPr="006271BD">
          <w:rPr>
            <w:rStyle w:val="Lienhypertexte"/>
            <w:rFonts w:ascii="Simplified Arabic" w:hAnsi="Simplified Arabic" w:cs="Simplified Arabic"/>
            <w:sz w:val="28"/>
            <w:szCs w:val="28"/>
          </w:rPr>
          <w:t>www.efqm.com</w:t>
        </w:r>
      </w:hyperlink>
      <w:r w:rsidR="00932489">
        <w:rPr>
          <w:rFonts w:ascii="Simplified Arabic" w:hAnsi="Simplified Arabic" w:cs="Simplified Arabic" w:hint="cs"/>
          <w:sz w:val="28"/>
          <w:szCs w:val="28"/>
          <w:rtl/>
        </w:rPr>
        <w:t>)</w:t>
      </w:r>
    </w:p>
    <w:p w14:paraId="1E223D8E" w14:textId="68A6D256" w:rsidR="007E4364" w:rsidRDefault="007E4364" w:rsidP="00932489">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يتم استخدام نموذج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من قبل المنظمات والمؤسسات المختلفة للعد</w:t>
      </w:r>
      <w:r w:rsidR="00633118">
        <w:rPr>
          <w:rFonts w:ascii="Simplified Arabic" w:hAnsi="Simplified Arabic" w:cs="Simplified Arabic" w:hint="cs"/>
          <w:sz w:val="28"/>
          <w:szCs w:val="28"/>
          <w:rtl/>
        </w:rPr>
        <w:t>يد من الأغراض والاهداف المختلفة، وهي</w:t>
      </w:r>
      <w:r w:rsidR="003241D0">
        <w:rPr>
          <w:rFonts w:ascii="Simplified Arabic" w:hAnsi="Simplified Arabic" w:cs="Simplified Arabic" w:hint="cs"/>
          <w:sz w:val="28"/>
          <w:szCs w:val="28"/>
          <w:rtl/>
        </w:rPr>
        <w:t xml:space="preserve"> (</w:t>
      </w:r>
      <w:r w:rsidR="006013D8">
        <w:rPr>
          <w:rFonts w:ascii="Simplified Arabic" w:hAnsi="Simplified Arabic" w:cs="Simplified Arabic"/>
          <w:sz w:val="28"/>
          <w:szCs w:val="28"/>
        </w:rPr>
        <w:t>EFQM</w:t>
      </w:r>
      <w:r w:rsidR="006013D8">
        <w:rPr>
          <w:rFonts w:ascii="Simplified Arabic" w:hAnsi="Simplified Arabic" w:cs="Simplified Arabic" w:hint="cs"/>
          <w:sz w:val="28"/>
          <w:szCs w:val="28"/>
          <w:rtl/>
        </w:rPr>
        <w:t>،2013</w:t>
      </w:r>
      <w:r w:rsidR="003241D0">
        <w:rPr>
          <w:rFonts w:ascii="Simplified Arabic" w:hAnsi="Simplified Arabic" w:cs="Simplified Arabic" w:hint="cs"/>
          <w:sz w:val="28"/>
          <w:szCs w:val="28"/>
          <w:rtl/>
        </w:rPr>
        <w:t>)</w:t>
      </w:r>
      <w:r w:rsidR="00633118">
        <w:rPr>
          <w:rFonts w:ascii="Simplified Arabic" w:hAnsi="Simplified Arabic" w:cs="Simplified Arabic" w:hint="cs"/>
          <w:sz w:val="28"/>
          <w:szCs w:val="28"/>
          <w:rtl/>
        </w:rPr>
        <w:t>:</w:t>
      </w:r>
    </w:p>
    <w:p w14:paraId="14A56EC8" w14:textId="494FF8A0" w:rsidR="00633118" w:rsidRDefault="00F10D41" w:rsidP="00F10D41">
      <w:pPr>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1-</w:t>
      </w:r>
      <w:r w:rsidRPr="00F10D41">
        <w:rPr>
          <w:rFonts w:ascii="Simplified Arabic" w:hAnsi="Simplified Arabic" w:cs="Simplified Arabic" w:hint="cs"/>
          <w:b/>
          <w:bCs/>
          <w:sz w:val="28"/>
          <w:szCs w:val="28"/>
          <w:rtl/>
        </w:rPr>
        <w:t>فهم</w:t>
      </w:r>
      <w:r w:rsidR="00633118" w:rsidRPr="00F10D41">
        <w:rPr>
          <w:rFonts w:ascii="Simplified Arabic" w:hAnsi="Simplified Arabic" w:cs="Simplified Arabic" w:hint="cs"/>
          <w:b/>
          <w:bCs/>
          <w:sz w:val="28"/>
          <w:szCs w:val="28"/>
          <w:rtl/>
        </w:rPr>
        <w:t xml:space="preserve"> النضج التنظيمي:</w:t>
      </w:r>
      <w:r w:rsidR="00633118">
        <w:rPr>
          <w:rFonts w:ascii="Simplified Arabic" w:hAnsi="Simplified Arabic" w:cs="Simplified Arabic" w:hint="cs"/>
          <w:sz w:val="28"/>
          <w:szCs w:val="28"/>
          <w:rtl/>
        </w:rPr>
        <w:t xml:space="preserve"> </w:t>
      </w:r>
      <w:r w:rsidR="00633118" w:rsidRPr="00633118">
        <w:rPr>
          <w:rFonts w:ascii="Simplified Arabic" w:hAnsi="Simplified Arabic" w:cs="Simplified Arabic"/>
          <w:sz w:val="28"/>
          <w:szCs w:val="28"/>
          <w:rtl/>
        </w:rPr>
        <w:t xml:space="preserve">تقوم المنظمات من خلال استخدام </w:t>
      </w:r>
      <w:r w:rsidRPr="00633118">
        <w:rPr>
          <w:rFonts w:ascii="Simplified Arabic" w:hAnsi="Simplified Arabic" w:cs="Simplified Arabic" w:hint="cs"/>
          <w:sz w:val="28"/>
          <w:szCs w:val="28"/>
          <w:rtl/>
        </w:rPr>
        <w:t xml:space="preserve">نموذج” </w:t>
      </w:r>
      <w:r w:rsidRPr="00633118">
        <w:rPr>
          <w:rFonts w:ascii="Simplified Arabic" w:hAnsi="Simplified Arabic" w:cs="Simplified Arabic" w:hint="cs"/>
          <w:sz w:val="28"/>
          <w:szCs w:val="28"/>
        </w:rPr>
        <w:t>EFQM</w:t>
      </w:r>
      <w:r w:rsidR="00633118">
        <w:rPr>
          <w:rFonts w:ascii="Simplified Arabic" w:hAnsi="Simplified Arabic" w:cs="Simplified Arabic" w:hint="cs"/>
          <w:sz w:val="28"/>
          <w:szCs w:val="28"/>
          <w:rtl/>
        </w:rPr>
        <w:t>"</w:t>
      </w:r>
      <w:r w:rsidR="00633118" w:rsidRPr="0063311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633118">
        <w:rPr>
          <w:rFonts w:ascii="Simplified Arabic" w:hAnsi="Simplified Arabic" w:cs="Simplified Arabic"/>
          <w:sz w:val="28"/>
          <w:szCs w:val="28"/>
          <w:rtl/>
        </w:rPr>
        <w:t>منطق رادار</w:t>
      </w:r>
      <w:r>
        <w:rPr>
          <w:rFonts w:ascii="Simplified Arabic" w:hAnsi="Simplified Arabic" w:cs="Simplified Arabic" w:hint="cs"/>
          <w:sz w:val="28"/>
          <w:szCs w:val="28"/>
          <w:rtl/>
        </w:rPr>
        <w:t>"</w:t>
      </w:r>
      <w:r w:rsidRPr="00633118">
        <w:rPr>
          <w:rFonts w:ascii="Simplified Arabic" w:hAnsi="Simplified Arabic" w:cs="Simplified Arabic"/>
          <w:sz w:val="28"/>
          <w:szCs w:val="28"/>
        </w:rPr>
        <w:t>RADAR</w:t>
      </w:r>
      <w:r>
        <w:rPr>
          <w:rFonts w:ascii="Simplified Arabic" w:hAnsi="Simplified Arabic" w:cs="Simplified Arabic" w:hint="cs"/>
          <w:sz w:val="28"/>
          <w:szCs w:val="28"/>
          <w:rtl/>
        </w:rPr>
        <w:t>"</w:t>
      </w:r>
      <w:r w:rsidRPr="00633118">
        <w:rPr>
          <w:rFonts w:ascii="Simplified Arabic" w:hAnsi="Simplified Arabic" w:cs="Simplified Arabic"/>
          <w:sz w:val="28"/>
          <w:szCs w:val="28"/>
          <w:rtl/>
        </w:rPr>
        <w:t xml:space="preserve"> </w:t>
      </w:r>
      <w:r w:rsidR="00633118" w:rsidRPr="00633118">
        <w:rPr>
          <w:rFonts w:ascii="Simplified Arabic" w:hAnsi="Simplified Arabic" w:cs="Simplified Arabic"/>
          <w:sz w:val="28"/>
          <w:szCs w:val="28"/>
          <w:rtl/>
        </w:rPr>
        <w:t xml:space="preserve">بمراجعة أدائها الحالي وقدراتها </w:t>
      </w:r>
      <w:r>
        <w:rPr>
          <w:rFonts w:ascii="Simplified Arabic" w:hAnsi="Simplified Arabic" w:cs="Simplified Arabic" w:hint="cs"/>
          <w:sz w:val="28"/>
          <w:szCs w:val="28"/>
          <w:rtl/>
        </w:rPr>
        <w:t>وفعا</w:t>
      </w:r>
      <w:r w:rsidR="00633118" w:rsidRPr="00633118">
        <w:rPr>
          <w:rFonts w:ascii="Simplified Arabic" w:hAnsi="Simplified Arabic" w:cs="Simplified Arabic"/>
          <w:sz w:val="28"/>
          <w:szCs w:val="28"/>
          <w:rtl/>
        </w:rPr>
        <w:t>ليتها في تنفيذ الاستراتيجية وخلق القيمة المستدامة</w:t>
      </w:r>
      <w:r>
        <w:rPr>
          <w:rFonts w:ascii="Simplified Arabic" w:hAnsi="Simplified Arabic" w:cs="Simplified Arabic" w:hint="cs"/>
          <w:sz w:val="28"/>
          <w:szCs w:val="28"/>
          <w:rtl/>
        </w:rPr>
        <w:t xml:space="preserve">، </w:t>
      </w:r>
      <w:r w:rsidR="00633118" w:rsidRPr="00633118">
        <w:rPr>
          <w:rFonts w:ascii="Simplified Arabic" w:hAnsi="Simplified Arabic" w:cs="Simplified Arabic"/>
          <w:sz w:val="28"/>
          <w:szCs w:val="28"/>
          <w:rtl/>
        </w:rPr>
        <w:t>ويسمح هذا الاسلوب لأي منظمة بأخذ تصور لوضعها الراهن وفهم نضجها التنظيمي الحالي.</w:t>
      </w:r>
    </w:p>
    <w:p w14:paraId="1C01E380" w14:textId="564F68EC" w:rsidR="00F10D41" w:rsidRDefault="00F10D41" w:rsidP="00F10D41">
      <w:pPr>
        <w:jc w:val="lowKashida"/>
        <w:rPr>
          <w:rFonts w:ascii="Simplified Arabic" w:hAnsi="Simplified Arabic" w:cs="Simplified Arabic"/>
          <w:sz w:val="28"/>
          <w:szCs w:val="28"/>
          <w:rtl/>
        </w:rPr>
      </w:pPr>
      <w:r w:rsidRPr="00FF1FBF">
        <w:rPr>
          <w:rFonts w:ascii="Simplified Arabic" w:hAnsi="Simplified Arabic" w:cs="Simplified Arabic" w:hint="cs"/>
          <w:b/>
          <w:bCs/>
          <w:sz w:val="28"/>
          <w:szCs w:val="28"/>
          <w:rtl/>
        </w:rPr>
        <w:t>2-الخضوع</w:t>
      </w:r>
      <w:r w:rsidRPr="00FF1FBF">
        <w:rPr>
          <w:rFonts w:ascii="Simplified Arabic" w:hAnsi="Simplified Arabic" w:cs="Simplified Arabic"/>
          <w:b/>
          <w:bCs/>
          <w:sz w:val="28"/>
          <w:szCs w:val="28"/>
          <w:rtl/>
        </w:rPr>
        <w:t xml:space="preserve"> للتقييم الخارجي وتحقيق الاعتراف</w:t>
      </w:r>
      <w:r w:rsidRPr="00FF1FBF">
        <w:rPr>
          <w:rFonts w:ascii="Simplified Arabic" w:hAnsi="Simplified Arabic" w:cs="Simplified Arabic" w:hint="cs"/>
          <w:b/>
          <w:bCs/>
          <w:sz w:val="28"/>
          <w:szCs w:val="28"/>
          <w:rtl/>
        </w:rPr>
        <w:t>:</w:t>
      </w:r>
      <w:r>
        <w:rPr>
          <w:rFonts w:ascii="Simplified Arabic" w:hAnsi="Simplified Arabic" w:cs="Simplified Arabic"/>
          <w:sz w:val="28"/>
          <w:szCs w:val="28"/>
          <w:rtl/>
        </w:rPr>
        <w:t xml:space="preserve"> </w:t>
      </w:r>
      <w:r w:rsidRPr="00F10D41">
        <w:rPr>
          <w:rFonts w:ascii="Simplified Arabic" w:hAnsi="Simplified Arabic" w:cs="Simplified Arabic"/>
          <w:sz w:val="28"/>
          <w:szCs w:val="28"/>
          <w:rtl/>
        </w:rPr>
        <w:t>تستخدم المنظمات نموذج</w:t>
      </w:r>
      <w:r>
        <w:rPr>
          <w:rFonts w:ascii="Simplified Arabic" w:hAnsi="Simplified Arabic" w:cs="Simplified Arabic" w:hint="cs"/>
          <w:sz w:val="28"/>
          <w:szCs w:val="28"/>
          <w:rtl/>
        </w:rPr>
        <w:t xml:space="preserve"> </w:t>
      </w:r>
      <w:r w:rsidRPr="00F10D41">
        <w:rPr>
          <w:rFonts w:ascii="Simplified Arabic" w:hAnsi="Simplified Arabic" w:cs="Simplified Arabic"/>
          <w:sz w:val="28"/>
          <w:szCs w:val="28"/>
        </w:rPr>
        <w:t>EFQM</w:t>
      </w:r>
      <w:r w:rsidRPr="00F10D4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للإعداد ثم الخضوع </w:t>
      </w:r>
      <w:r w:rsidRPr="00F10D41">
        <w:rPr>
          <w:rFonts w:ascii="Simplified Arabic" w:hAnsi="Simplified Arabic" w:cs="Simplified Arabic"/>
          <w:sz w:val="28"/>
          <w:szCs w:val="28"/>
          <w:rtl/>
        </w:rPr>
        <w:t>لت</w:t>
      </w:r>
      <w:r>
        <w:rPr>
          <w:rFonts w:ascii="Simplified Arabic" w:hAnsi="Simplified Arabic" w:cs="Simplified Arabic"/>
          <w:sz w:val="28"/>
          <w:szCs w:val="28"/>
          <w:rtl/>
        </w:rPr>
        <w:t xml:space="preserve">قييم خارجي للحصول على </w:t>
      </w:r>
      <w:r>
        <w:rPr>
          <w:rFonts w:ascii="Simplified Arabic" w:hAnsi="Simplified Arabic" w:cs="Simplified Arabic" w:hint="cs"/>
          <w:sz w:val="28"/>
          <w:szCs w:val="28"/>
          <w:rtl/>
        </w:rPr>
        <w:t>الاعتراف</w:t>
      </w:r>
      <w:r w:rsidRPr="00F10D41">
        <w:rPr>
          <w:rFonts w:ascii="Simplified Arabic" w:hAnsi="Simplified Arabic" w:cs="Simplified Arabic"/>
          <w:sz w:val="28"/>
          <w:szCs w:val="28"/>
          <w:rtl/>
        </w:rPr>
        <w:t xml:space="preserve">، وباستخدام نموذج </w:t>
      </w:r>
      <w:r w:rsidRPr="00F10D41">
        <w:rPr>
          <w:rFonts w:ascii="Simplified Arabic" w:hAnsi="Simplified Arabic" w:cs="Simplified Arabic"/>
          <w:sz w:val="28"/>
          <w:szCs w:val="28"/>
        </w:rPr>
        <w:t>EFQM</w:t>
      </w:r>
      <w:r>
        <w:rPr>
          <w:rFonts w:ascii="Simplified Arabic" w:hAnsi="Simplified Arabic" w:cs="Simplified Arabic" w:hint="cs"/>
          <w:sz w:val="28"/>
          <w:szCs w:val="28"/>
          <w:rtl/>
        </w:rPr>
        <w:t xml:space="preserve"> </w:t>
      </w:r>
      <w:r w:rsidRPr="00F10D41">
        <w:rPr>
          <w:rFonts w:ascii="Simplified Arabic" w:hAnsi="Simplified Arabic" w:cs="Simplified Arabic"/>
          <w:sz w:val="28"/>
          <w:szCs w:val="28"/>
          <w:rtl/>
        </w:rPr>
        <w:t xml:space="preserve">يقوم خبراء التقييم المؤهلون بمراجعة الأعمال الحالية للجهة وتحديد مواطن القوة والثغرات الرئيسية، وتزويدهم </w:t>
      </w:r>
      <w:r w:rsidRPr="00F10D41">
        <w:rPr>
          <w:rFonts w:ascii="Simplified Arabic" w:hAnsi="Simplified Arabic" w:cs="Simplified Arabic" w:hint="cs"/>
          <w:sz w:val="28"/>
          <w:szCs w:val="28"/>
          <w:rtl/>
        </w:rPr>
        <w:t>بالمعلومات الأخرى</w:t>
      </w:r>
      <w:r>
        <w:rPr>
          <w:rFonts w:ascii="Simplified Arabic" w:hAnsi="Simplified Arabic" w:cs="Simplified Arabic"/>
          <w:sz w:val="28"/>
          <w:szCs w:val="28"/>
          <w:rtl/>
        </w:rPr>
        <w:t xml:space="preserve"> ذات الصلة</w:t>
      </w:r>
      <w:r>
        <w:rPr>
          <w:rFonts w:ascii="Simplified Arabic" w:hAnsi="Simplified Arabic" w:cs="Simplified Arabic" w:hint="cs"/>
          <w:sz w:val="28"/>
          <w:szCs w:val="28"/>
          <w:rtl/>
        </w:rPr>
        <w:t xml:space="preserve">، </w:t>
      </w:r>
      <w:r w:rsidRPr="00F10D41">
        <w:rPr>
          <w:rFonts w:ascii="Simplified Arabic" w:hAnsi="Simplified Arabic" w:cs="Simplified Arabic"/>
          <w:sz w:val="28"/>
          <w:szCs w:val="28"/>
          <w:rtl/>
        </w:rPr>
        <w:t xml:space="preserve">ويتم وضع الدرجات من </w:t>
      </w:r>
      <w:r>
        <w:rPr>
          <w:rFonts w:ascii="Simplified Arabic" w:hAnsi="Simplified Arabic" w:cs="Simplified Arabic"/>
          <w:sz w:val="28"/>
          <w:szCs w:val="28"/>
          <w:rtl/>
        </w:rPr>
        <w:t>1000</w:t>
      </w:r>
      <w:r>
        <w:rPr>
          <w:rFonts w:ascii="Simplified Arabic" w:hAnsi="Simplified Arabic" w:cs="Simplified Arabic" w:hint="cs"/>
          <w:sz w:val="28"/>
          <w:szCs w:val="28"/>
          <w:rtl/>
        </w:rPr>
        <w:t xml:space="preserve"> نقطة وفقا</w:t>
      </w:r>
      <w:r w:rsidRPr="00F10D41">
        <w:rPr>
          <w:rFonts w:ascii="Simplified Arabic" w:hAnsi="Simplified Arabic" w:cs="Simplified Arabic"/>
          <w:sz w:val="28"/>
          <w:szCs w:val="28"/>
          <w:rtl/>
        </w:rPr>
        <w:t xml:space="preserve"> لمستوى النضج </w:t>
      </w:r>
      <w:r>
        <w:rPr>
          <w:rFonts w:ascii="Simplified Arabic" w:hAnsi="Simplified Arabic" w:cs="Simplified Arabic"/>
          <w:sz w:val="28"/>
          <w:szCs w:val="28"/>
          <w:rtl/>
        </w:rPr>
        <w:t xml:space="preserve">التنظيمي وتحصل المنظمة </w:t>
      </w:r>
      <w:r w:rsidRPr="00F10D41">
        <w:rPr>
          <w:rFonts w:ascii="Simplified Arabic" w:hAnsi="Simplified Arabic" w:cs="Simplified Arabic"/>
          <w:sz w:val="28"/>
          <w:szCs w:val="28"/>
          <w:rtl/>
        </w:rPr>
        <w:t xml:space="preserve">شهادة </w:t>
      </w:r>
      <w:r w:rsidRPr="00F10D41">
        <w:rPr>
          <w:rFonts w:ascii="Simplified Arabic" w:hAnsi="Simplified Arabic" w:cs="Simplified Arabic" w:hint="cs"/>
          <w:sz w:val="28"/>
          <w:szCs w:val="28"/>
          <w:rtl/>
        </w:rPr>
        <w:t>اعتراف</w:t>
      </w:r>
      <w:r w:rsidRPr="00F10D41">
        <w:rPr>
          <w:rFonts w:ascii="Simplified Arabic" w:hAnsi="Simplified Arabic" w:cs="Simplified Arabic"/>
          <w:sz w:val="28"/>
          <w:szCs w:val="28"/>
          <w:rtl/>
        </w:rPr>
        <w:t xml:space="preserve"> تطابق مستوى النضج المتحقق.</w:t>
      </w:r>
    </w:p>
    <w:p w14:paraId="3F7902A5" w14:textId="726CC673" w:rsidR="00F10D41" w:rsidRDefault="00C41B18" w:rsidP="00C41B18">
      <w:pPr>
        <w:jc w:val="lowKashida"/>
        <w:rPr>
          <w:rFonts w:ascii="Simplified Arabic" w:hAnsi="Simplified Arabic" w:cs="Simplified Arabic"/>
          <w:sz w:val="28"/>
          <w:szCs w:val="28"/>
          <w:rtl/>
        </w:rPr>
      </w:pPr>
      <w:r w:rsidRPr="00FF1FBF">
        <w:rPr>
          <w:rFonts w:ascii="Simplified Arabic" w:hAnsi="Simplified Arabic" w:cs="Simplified Arabic" w:hint="cs"/>
          <w:b/>
          <w:bCs/>
          <w:sz w:val="28"/>
          <w:szCs w:val="28"/>
          <w:rtl/>
        </w:rPr>
        <w:t>3-قيادة</w:t>
      </w:r>
      <w:r w:rsidR="00F10D41" w:rsidRPr="00FF1FBF">
        <w:rPr>
          <w:rFonts w:ascii="Simplified Arabic" w:hAnsi="Simplified Arabic" w:cs="Simplified Arabic"/>
          <w:b/>
          <w:bCs/>
          <w:sz w:val="28"/>
          <w:szCs w:val="28"/>
          <w:rtl/>
        </w:rPr>
        <w:t xml:space="preserve"> برامج التحول</w:t>
      </w:r>
      <w:r w:rsidR="00F10D41" w:rsidRPr="00FF1FBF">
        <w:rPr>
          <w:rFonts w:ascii="Simplified Arabic" w:hAnsi="Simplified Arabic" w:cs="Simplified Arabic" w:hint="cs"/>
          <w:b/>
          <w:bCs/>
          <w:sz w:val="28"/>
          <w:szCs w:val="28"/>
          <w:rtl/>
        </w:rPr>
        <w:t xml:space="preserve">: </w:t>
      </w:r>
      <w:r w:rsidR="00F10D41" w:rsidRPr="00F10D41">
        <w:rPr>
          <w:rFonts w:ascii="Simplified Arabic" w:hAnsi="Simplified Arabic" w:cs="Simplified Arabic"/>
          <w:sz w:val="28"/>
          <w:szCs w:val="28"/>
          <w:rtl/>
        </w:rPr>
        <w:t>هناك العديد من الأسباب وراء رغبة الم</w:t>
      </w:r>
      <w:r w:rsidR="00F10D41">
        <w:rPr>
          <w:rFonts w:ascii="Simplified Arabic" w:hAnsi="Simplified Arabic" w:cs="Simplified Arabic"/>
          <w:sz w:val="28"/>
          <w:szCs w:val="28"/>
          <w:rtl/>
        </w:rPr>
        <w:t>نظمات في الإضلاع ببرامج التحول</w:t>
      </w:r>
      <w:r w:rsidR="00F10D41">
        <w:rPr>
          <w:rFonts w:ascii="Simplified Arabic" w:hAnsi="Simplified Arabic" w:cs="Simplified Arabic" w:hint="cs"/>
          <w:sz w:val="28"/>
          <w:szCs w:val="28"/>
          <w:rtl/>
        </w:rPr>
        <w:t xml:space="preserve">، </w:t>
      </w:r>
      <w:r w:rsidR="00F10D41" w:rsidRPr="00F10D41">
        <w:rPr>
          <w:rFonts w:ascii="Simplified Arabic" w:hAnsi="Simplified Arabic" w:cs="Simplified Arabic"/>
          <w:sz w:val="28"/>
          <w:szCs w:val="28"/>
          <w:rtl/>
        </w:rPr>
        <w:t>وبغض النظر عن هذه الأسباب، فإن</w:t>
      </w:r>
      <w:r>
        <w:rPr>
          <w:rFonts w:ascii="Simplified Arabic" w:hAnsi="Simplified Arabic" w:cs="Simplified Arabic" w:hint="cs"/>
          <w:sz w:val="28"/>
          <w:szCs w:val="28"/>
          <w:rtl/>
        </w:rPr>
        <w:t xml:space="preserve"> نموذج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ومنطق </w:t>
      </w:r>
      <w:r w:rsidR="006013D8">
        <w:rPr>
          <w:rFonts w:ascii="Simplified Arabic" w:hAnsi="Simplified Arabic" w:cs="Simplified Arabic"/>
          <w:sz w:val="28"/>
          <w:szCs w:val="28"/>
        </w:rPr>
        <w:t>RADAR</w:t>
      </w:r>
      <w:r w:rsidR="006013D8">
        <w:rPr>
          <w:rFonts w:ascii="Simplified Arabic" w:hAnsi="Simplified Arabic" w:cs="Simplified Arabic" w:hint="cs"/>
          <w:sz w:val="28"/>
          <w:szCs w:val="28"/>
          <w:rtl/>
        </w:rPr>
        <w:t xml:space="preserve"> </w:t>
      </w:r>
      <w:r w:rsidR="006013D8" w:rsidRPr="00F10D41">
        <w:rPr>
          <w:rFonts w:ascii="Simplified Arabic" w:hAnsi="Simplified Arabic" w:cs="Simplified Arabic" w:hint="cs"/>
          <w:sz w:val="28"/>
          <w:szCs w:val="28"/>
          <w:rtl/>
        </w:rPr>
        <w:t>لهما</w:t>
      </w:r>
      <w:r w:rsidR="00F10D41" w:rsidRPr="00F10D41">
        <w:rPr>
          <w:rFonts w:ascii="Simplified Arabic" w:hAnsi="Simplified Arabic" w:cs="Simplified Arabic"/>
          <w:sz w:val="28"/>
          <w:szCs w:val="28"/>
          <w:rtl/>
        </w:rPr>
        <w:t xml:space="preserve"> دور هام </w:t>
      </w:r>
      <w:r>
        <w:rPr>
          <w:rFonts w:ascii="Simplified Arabic" w:hAnsi="Simplified Arabic" w:cs="Simplified Arabic" w:hint="cs"/>
          <w:sz w:val="28"/>
          <w:szCs w:val="28"/>
          <w:rtl/>
        </w:rPr>
        <w:t>في تصميم وتنفيذ وإدارة فعالية هذه البرامج</w:t>
      </w:r>
      <w:r>
        <w:rPr>
          <w:rFonts w:ascii="Simplified Arabic" w:hAnsi="Simplified Arabic" w:cs="Simplified Arabic"/>
          <w:sz w:val="28"/>
          <w:szCs w:val="28"/>
          <w:rtl/>
        </w:rPr>
        <w:t>، وي</w:t>
      </w:r>
      <w:r>
        <w:rPr>
          <w:rFonts w:ascii="Simplified Arabic" w:hAnsi="Simplified Arabic" w:cs="Simplified Arabic" w:hint="cs"/>
          <w:sz w:val="28"/>
          <w:szCs w:val="28"/>
          <w:rtl/>
        </w:rPr>
        <w:t xml:space="preserve">ساعد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w:t>
      </w:r>
      <w:r w:rsidR="006013D8">
        <w:rPr>
          <w:rFonts w:ascii="Simplified Arabic" w:hAnsi="Simplified Arabic" w:cs="Simplified Arabic" w:hint="cs"/>
          <w:sz w:val="28"/>
          <w:szCs w:val="28"/>
          <w:rtl/>
        </w:rPr>
        <w:t>و</w:t>
      </w:r>
      <w:r w:rsidR="006013D8" w:rsidRPr="00C41B18">
        <w:rPr>
          <w:rFonts w:ascii="Simplified Arabic" w:hAnsi="Simplified Arabic" w:cs="Simplified Arabic"/>
          <w:sz w:val="28"/>
          <w:szCs w:val="28"/>
        </w:rPr>
        <w:t>RADAR</w:t>
      </w:r>
      <w:r w:rsidR="006013D8" w:rsidRPr="00C41B18">
        <w:rPr>
          <w:rFonts w:ascii="Simplified Arabic" w:hAnsi="Simplified Arabic" w:cs="Simplified Arabic" w:hint="cs"/>
          <w:sz w:val="28"/>
          <w:szCs w:val="28"/>
          <w:rtl/>
        </w:rPr>
        <w:t>على</w:t>
      </w:r>
      <w:r w:rsidR="006013D8" w:rsidRPr="00C41B18">
        <w:rPr>
          <w:rFonts w:ascii="Simplified Arabic" w:hAnsi="Simplified Arabic" w:cs="Simplified Arabic"/>
          <w:sz w:val="28"/>
          <w:szCs w:val="28"/>
        </w:rPr>
        <w:t xml:space="preserve"> </w:t>
      </w:r>
      <w:r w:rsidR="006013D8" w:rsidRPr="00F10D41">
        <w:rPr>
          <w:rFonts w:ascii="Simplified Arabic" w:hAnsi="Simplified Arabic" w:cs="Simplified Arabic" w:hint="cs"/>
          <w:sz w:val="28"/>
          <w:szCs w:val="28"/>
          <w:rtl/>
        </w:rPr>
        <w:t>تقسيم</w:t>
      </w:r>
      <w:r w:rsidR="00F10D41" w:rsidRPr="00F10D41">
        <w:rPr>
          <w:rFonts w:ascii="Simplified Arabic" w:hAnsi="Simplified Arabic" w:cs="Simplified Arabic"/>
          <w:sz w:val="28"/>
          <w:szCs w:val="28"/>
          <w:rtl/>
        </w:rPr>
        <w:t xml:space="preserve"> برنامج التحول إلى </w:t>
      </w:r>
      <w:r>
        <w:rPr>
          <w:rFonts w:ascii="Simplified Arabic" w:hAnsi="Simplified Arabic" w:cs="Simplified Arabic" w:hint="cs"/>
          <w:sz w:val="28"/>
          <w:szCs w:val="28"/>
          <w:rtl/>
        </w:rPr>
        <w:t>العديد</w:t>
      </w:r>
      <w:r w:rsidR="00F10D41" w:rsidRPr="00F10D41">
        <w:rPr>
          <w:rFonts w:ascii="Simplified Arabic" w:hAnsi="Simplified Arabic" w:cs="Simplified Arabic"/>
          <w:sz w:val="28"/>
          <w:szCs w:val="28"/>
          <w:rtl/>
        </w:rPr>
        <w:t xml:space="preserve"> </w:t>
      </w:r>
      <w:r>
        <w:rPr>
          <w:rFonts w:ascii="Simplified Arabic" w:hAnsi="Simplified Arabic" w:cs="Simplified Arabic" w:hint="cs"/>
          <w:sz w:val="28"/>
          <w:szCs w:val="28"/>
          <w:rtl/>
        </w:rPr>
        <w:t>من الن</w:t>
      </w:r>
      <w:r w:rsidR="00F10D41" w:rsidRPr="00F10D41">
        <w:rPr>
          <w:rFonts w:ascii="Simplified Arabic" w:hAnsi="Simplified Arabic" w:cs="Simplified Arabic"/>
          <w:sz w:val="28"/>
          <w:szCs w:val="28"/>
          <w:rtl/>
        </w:rPr>
        <w:t>هج المح</w:t>
      </w:r>
      <w:r>
        <w:rPr>
          <w:rFonts w:ascii="Simplified Arabic" w:hAnsi="Simplified Arabic" w:cs="Simplified Arabic"/>
          <w:sz w:val="28"/>
          <w:szCs w:val="28"/>
          <w:rtl/>
        </w:rPr>
        <w:t xml:space="preserve">ددة والنتائج المتوقعة والتي </w:t>
      </w:r>
      <w:r>
        <w:rPr>
          <w:rFonts w:ascii="Simplified Arabic" w:hAnsi="Simplified Arabic" w:cs="Simplified Arabic" w:hint="cs"/>
          <w:sz w:val="28"/>
          <w:szCs w:val="28"/>
          <w:rtl/>
        </w:rPr>
        <w:t xml:space="preserve">تنقل المنظمة من حالة </w:t>
      </w:r>
      <w:r>
        <w:rPr>
          <w:rFonts w:ascii="Simplified Arabic" w:hAnsi="Simplified Arabic" w:cs="Simplified Arabic"/>
          <w:sz w:val="28"/>
          <w:szCs w:val="28"/>
          <w:rtl/>
        </w:rPr>
        <w:t>العديد</w:t>
      </w:r>
      <w:r>
        <w:rPr>
          <w:rFonts w:ascii="Simplified Arabic" w:hAnsi="Simplified Arabic" w:cs="Simplified Arabic" w:hint="cs"/>
          <w:sz w:val="28"/>
          <w:szCs w:val="28"/>
          <w:rtl/>
        </w:rPr>
        <w:t xml:space="preserve"> "</w:t>
      </w:r>
      <w:r w:rsidR="00F10D41" w:rsidRPr="00F10D41">
        <w:rPr>
          <w:rFonts w:ascii="Simplified Arabic" w:hAnsi="Simplified Arabic" w:cs="Simplified Arabic"/>
          <w:sz w:val="28"/>
          <w:szCs w:val="28"/>
        </w:rPr>
        <w:t>As Is</w:t>
      </w:r>
      <w:r>
        <w:rPr>
          <w:rFonts w:ascii="Simplified Arabic" w:hAnsi="Simplified Arabic" w:cs="Simplified Arabic" w:hint="cs"/>
          <w:sz w:val="28"/>
          <w:szCs w:val="28"/>
          <w:rtl/>
        </w:rPr>
        <w:t>" إلى حالة</w:t>
      </w:r>
      <w:r>
        <w:rPr>
          <w:rFonts w:ascii="Simplified Arabic" w:hAnsi="Simplified Arabic" w:cs="Simplified Arabic"/>
          <w:sz w:val="28"/>
          <w:szCs w:val="28"/>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To Be</w:t>
      </w:r>
      <w:r w:rsidR="006013D8">
        <w:rPr>
          <w:rFonts w:ascii="Simplified Arabic" w:hAnsi="Simplified Arabic" w:cs="Simplified Arabic" w:hint="cs"/>
          <w:sz w:val="28"/>
          <w:szCs w:val="28"/>
          <w:rtl/>
        </w:rPr>
        <w:t>» المرغوبة</w:t>
      </w:r>
      <w:r>
        <w:rPr>
          <w:rFonts w:ascii="Simplified Arabic" w:hAnsi="Simplified Arabic" w:cs="Simplified Arabic" w:hint="cs"/>
          <w:sz w:val="28"/>
          <w:szCs w:val="28"/>
          <w:rtl/>
        </w:rPr>
        <w:t>،</w:t>
      </w:r>
      <w:r w:rsidR="00F10D41" w:rsidRPr="00F10D41">
        <w:rPr>
          <w:rFonts w:ascii="Simplified Arabic" w:hAnsi="Simplified Arabic" w:cs="Simplified Arabic"/>
          <w:sz w:val="28"/>
          <w:szCs w:val="28"/>
          <w:rtl/>
        </w:rPr>
        <w:t xml:space="preserve"> وإدارة التحول كمبدأ توجيهي من خلال معايير نموذج</w:t>
      </w:r>
      <w:r>
        <w:rPr>
          <w:rFonts w:ascii="Simplified Arabic" w:hAnsi="Simplified Arabic" w:cs="Simplified Arabic" w:hint="cs"/>
          <w:sz w:val="28"/>
          <w:szCs w:val="28"/>
          <w:rtl/>
        </w:rPr>
        <w:t xml:space="preserve"> </w:t>
      </w:r>
      <w:r>
        <w:rPr>
          <w:rFonts w:ascii="Simplified Arabic" w:hAnsi="Simplified Arabic" w:cs="Simplified Arabic"/>
          <w:sz w:val="28"/>
          <w:szCs w:val="28"/>
        </w:rPr>
        <w:t>EFQM</w:t>
      </w:r>
      <w:r>
        <w:rPr>
          <w:rFonts w:ascii="Simplified Arabic" w:hAnsi="Simplified Arabic" w:cs="Simplified Arabic" w:hint="cs"/>
          <w:sz w:val="28"/>
          <w:szCs w:val="28"/>
          <w:rtl/>
        </w:rPr>
        <w:t>.</w:t>
      </w:r>
    </w:p>
    <w:p w14:paraId="18C1DF43" w14:textId="2F98FF5C" w:rsidR="00C41B18" w:rsidRDefault="00C41B18" w:rsidP="00196EC1">
      <w:pPr>
        <w:jc w:val="lowKashida"/>
        <w:rPr>
          <w:rFonts w:ascii="Simplified Arabic" w:hAnsi="Simplified Arabic" w:cs="Simplified Arabic"/>
          <w:sz w:val="28"/>
          <w:szCs w:val="28"/>
          <w:rtl/>
        </w:rPr>
      </w:pPr>
      <w:r w:rsidRPr="00C41B18">
        <w:rPr>
          <w:rFonts w:ascii="Simplified Arabic" w:hAnsi="Simplified Arabic" w:cs="Simplified Arabic" w:hint="cs"/>
          <w:b/>
          <w:bCs/>
          <w:sz w:val="28"/>
          <w:szCs w:val="28"/>
          <w:rtl/>
        </w:rPr>
        <w:t>4-بناء</w:t>
      </w:r>
      <w:r w:rsidRPr="00C41B18">
        <w:rPr>
          <w:rFonts w:ascii="Simplified Arabic" w:hAnsi="Simplified Arabic" w:cs="Simplified Arabic"/>
          <w:b/>
          <w:bCs/>
          <w:sz w:val="28"/>
          <w:szCs w:val="28"/>
          <w:rtl/>
        </w:rPr>
        <w:t xml:space="preserve"> القدرة التنظيمية للتحسين</w:t>
      </w:r>
      <w:r w:rsidRPr="00C41B18">
        <w:rPr>
          <w:rFonts w:ascii="Simplified Arabic" w:hAnsi="Simplified Arabic" w:cs="Simplified Arabic" w:hint="cs"/>
          <w:b/>
          <w:bCs/>
          <w:sz w:val="28"/>
          <w:szCs w:val="28"/>
          <w:rtl/>
        </w:rPr>
        <w:t>:</w:t>
      </w:r>
      <w:r w:rsidRPr="00C41B18">
        <w:rPr>
          <w:rFonts w:ascii="Simplified Arabic" w:hAnsi="Simplified Arabic" w:cs="Simplified Arabic"/>
          <w:sz w:val="28"/>
          <w:szCs w:val="28"/>
          <w:rtl/>
        </w:rPr>
        <w:t xml:space="preserve"> يمكن أن يمثل تحديد الأداء الحالي بداية الطريق لأي منظمة لإرساء ثم تطوير عقلية التحسين المستمر على مدى فترة من الزمن، معززة بنقاط تفتيش </w:t>
      </w:r>
      <w:r w:rsidR="00196EC1" w:rsidRPr="00C41B18">
        <w:rPr>
          <w:rFonts w:ascii="Simplified Arabic" w:hAnsi="Simplified Arabic" w:cs="Simplified Arabic" w:hint="cs"/>
          <w:sz w:val="28"/>
          <w:szCs w:val="28"/>
          <w:rtl/>
        </w:rPr>
        <w:t>منتظمة ومنصة</w:t>
      </w:r>
      <w:r w:rsidRPr="00C41B18">
        <w:rPr>
          <w:rFonts w:ascii="Simplified Arabic" w:hAnsi="Simplified Arabic" w:cs="Simplified Arabic"/>
          <w:sz w:val="28"/>
          <w:szCs w:val="28"/>
          <w:rtl/>
        </w:rPr>
        <w:t xml:space="preserve"> التقييم لمراقبة التقدم، ويزود نموذج </w:t>
      </w:r>
      <w:r w:rsidR="00196EC1" w:rsidRPr="00C41B18">
        <w:rPr>
          <w:rFonts w:ascii="Simplified Arabic" w:hAnsi="Simplified Arabic" w:cs="Simplified Arabic"/>
          <w:sz w:val="28"/>
          <w:szCs w:val="28"/>
        </w:rPr>
        <w:t>EFQM</w:t>
      </w:r>
      <w:r w:rsidR="00196EC1" w:rsidRPr="00C41B18">
        <w:rPr>
          <w:rFonts w:ascii="Simplified Arabic" w:hAnsi="Simplified Arabic" w:cs="Simplified Arabic"/>
          <w:sz w:val="28"/>
          <w:szCs w:val="28"/>
          <w:rtl/>
        </w:rPr>
        <w:t xml:space="preserve"> </w:t>
      </w:r>
      <w:r w:rsidRPr="00C41B18">
        <w:rPr>
          <w:rFonts w:ascii="Simplified Arabic" w:hAnsi="Simplified Arabic" w:cs="Simplified Arabic"/>
          <w:sz w:val="28"/>
          <w:szCs w:val="28"/>
          <w:rtl/>
        </w:rPr>
        <w:t>أي منظمة القدرة على تطوير عقلية التحسين المستمر المنشودة.</w:t>
      </w:r>
    </w:p>
    <w:p w14:paraId="33E97C46" w14:textId="0DD9E74C" w:rsidR="00196EC1" w:rsidRDefault="00A0671A" w:rsidP="00A0671A">
      <w:pPr>
        <w:jc w:val="lowKashida"/>
        <w:rPr>
          <w:rFonts w:ascii="Simplified Arabic" w:hAnsi="Simplified Arabic" w:cs="Simplified Arabic"/>
          <w:sz w:val="28"/>
          <w:szCs w:val="28"/>
          <w:rtl/>
        </w:rPr>
      </w:pPr>
      <w:r w:rsidRPr="00A0671A">
        <w:rPr>
          <w:rFonts w:ascii="Simplified Arabic" w:hAnsi="Simplified Arabic" w:cs="Simplified Arabic" w:hint="cs"/>
          <w:b/>
          <w:bCs/>
          <w:sz w:val="28"/>
          <w:szCs w:val="28"/>
          <w:rtl/>
        </w:rPr>
        <w:t>5-بناء</w:t>
      </w:r>
      <w:r w:rsidRPr="00A0671A">
        <w:rPr>
          <w:rFonts w:ascii="Simplified Arabic" w:hAnsi="Simplified Arabic" w:cs="Simplified Arabic"/>
          <w:b/>
          <w:bCs/>
          <w:sz w:val="28"/>
          <w:szCs w:val="28"/>
          <w:rtl/>
        </w:rPr>
        <w:t xml:space="preserve"> مشروع جديد</w:t>
      </w:r>
      <w:r w:rsidRPr="00A0671A">
        <w:rPr>
          <w:rFonts w:ascii="Simplified Arabic" w:hAnsi="Simplified Arabic" w:cs="Simplified Arabic" w:hint="cs"/>
          <w:b/>
          <w:bCs/>
          <w:sz w:val="28"/>
          <w:szCs w:val="28"/>
          <w:rtl/>
        </w:rPr>
        <w:t>:</w:t>
      </w:r>
      <w:r w:rsidRPr="00A0671A">
        <w:rPr>
          <w:rFonts w:ascii="Simplified Arabic" w:hAnsi="Simplified Arabic" w:cs="Simplified Arabic"/>
          <w:b/>
          <w:bCs/>
          <w:sz w:val="28"/>
          <w:szCs w:val="28"/>
          <w:rtl/>
        </w:rPr>
        <w:t xml:space="preserve"> </w:t>
      </w:r>
      <w:r w:rsidRPr="00A0671A">
        <w:rPr>
          <w:rFonts w:ascii="Simplified Arabic" w:hAnsi="Simplified Arabic" w:cs="Simplified Arabic"/>
          <w:sz w:val="28"/>
          <w:szCs w:val="28"/>
          <w:rtl/>
        </w:rPr>
        <w:t>وفي الحالات التي يتم فيها إنشاء أعمال تجارية جديدة، سواء أكانت كبيرة أو صغيرة أو متوسطة الحجم، فإن الأساسيات التي يستند إليها نموذج</w:t>
      </w:r>
      <w:r>
        <w:rPr>
          <w:rFonts w:ascii="Simplified Arabic" w:hAnsi="Simplified Arabic" w:cs="Simplified Arabic" w:hint="cs"/>
          <w:sz w:val="28"/>
          <w:szCs w:val="28"/>
          <w:rtl/>
        </w:rPr>
        <w:t xml:space="preserve"> </w:t>
      </w:r>
      <w:r>
        <w:rPr>
          <w:rFonts w:ascii="Simplified Arabic" w:hAnsi="Simplified Arabic" w:cs="Simplified Arabic"/>
          <w:sz w:val="28"/>
          <w:szCs w:val="28"/>
        </w:rPr>
        <w:t>EFQM</w:t>
      </w:r>
      <w:r w:rsidRPr="00A0671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تزود </w:t>
      </w:r>
      <w:r w:rsidRPr="00A0671A">
        <w:rPr>
          <w:rFonts w:ascii="Simplified Arabic" w:hAnsi="Simplified Arabic" w:cs="Simplified Arabic"/>
          <w:sz w:val="28"/>
          <w:szCs w:val="28"/>
          <w:rtl/>
        </w:rPr>
        <w:t>المنظمة الجديدة بخريطة طريق لتقديم ما هو أكثر أهمية في بناء استراتيجية ترتكز على المعنيين الرئيسيين وبناء قيمة مستدامة.</w:t>
      </w:r>
    </w:p>
    <w:p w14:paraId="6464D00A" w14:textId="77777777" w:rsidR="00A716D5" w:rsidRDefault="00950E37" w:rsidP="00CE5217">
      <w:pPr>
        <w:jc w:val="lowKashida"/>
        <w:rPr>
          <w:rFonts w:ascii="Simplified Arabic" w:hAnsi="Simplified Arabic" w:cs="Simplified Arabic"/>
          <w:sz w:val="28"/>
          <w:szCs w:val="28"/>
          <w:rtl/>
        </w:rPr>
      </w:pPr>
      <w:r w:rsidRPr="00950E37">
        <w:rPr>
          <w:rFonts w:ascii="Simplified Arabic" w:hAnsi="Simplified Arabic" w:cs="Simplified Arabic" w:hint="cs"/>
          <w:b/>
          <w:bCs/>
          <w:sz w:val="28"/>
          <w:szCs w:val="28"/>
          <w:rtl/>
        </w:rPr>
        <w:t>6-استشعار</w:t>
      </w:r>
      <w:r w:rsidRPr="00950E37">
        <w:rPr>
          <w:rFonts w:ascii="Simplified Arabic" w:hAnsi="Simplified Arabic" w:cs="Simplified Arabic"/>
          <w:b/>
          <w:bCs/>
          <w:sz w:val="28"/>
          <w:szCs w:val="28"/>
          <w:rtl/>
        </w:rPr>
        <w:t xml:space="preserve"> تأثير اضطراب السوق والاستجابة له</w:t>
      </w:r>
      <w:r w:rsidRPr="00950E37">
        <w:rPr>
          <w:rFonts w:ascii="Simplified Arabic" w:hAnsi="Simplified Arabic" w:cs="Simplified Arabic" w:hint="cs"/>
          <w:b/>
          <w:bCs/>
          <w:sz w:val="28"/>
          <w:szCs w:val="28"/>
          <w:rtl/>
        </w:rPr>
        <w:t>:</w:t>
      </w:r>
      <w:r w:rsidRPr="00950E37">
        <w:rPr>
          <w:rFonts w:ascii="Simplified Arabic" w:hAnsi="Simplified Arabic" w:cs="Simplified Arabic"/>
          <w:b/>
          <w:bCs/>
          <w:sz w:val="28"/>
          <w:szCs w:val="28"/>
          <w:rtl/>
        </w:rPr>
        <w:t xml:space="preserve"> </w:t>
      </w:r>
      <w:r w:rsidRPr="00950E37">
        <w:rPr>
          <w:rFonts w:ascii="Simplified Arabic" w:hAnsi="Simplified Arabic" w:cs="Simplified Arabic"/>
          <w:sz w:val="28"/>
          <w:szCs w:val="28"/>
          <w:rtl/>
        </w:rPr>
        <w:t xml:space="preserve">وعلى الرغم من أن الاضطراب في السوق ما فتئ يشكل حقيقة من حقائق الحياة التي ما فتئت المنظمات تتعامل معها في </w:t>
      </w:r>
      <w:r>
        <w:rPr>
          <w:rFonts w:ascii="Simplified Arabic" w:hAnsi="Simplified Arabic" w:cs="Simplified Arabic" w:hint="cs"/>
          <w:sz w:val="28"/>
          <w:szCs w:val="28"/>
          <w:rtl/>
        </w:rPr>
        <w:t>الماضي</w:t>
      </w:r>
      <w:r w:rsidRPr="00950E37">
        <w:rPr>
          <w:rFonts w:ascii="Simplified Arabic" w:hAnsi="Simplified Arabic" w:cs="Simplified Arabic" w:hint="cs"/>
          <w:sz w:val="28"/>
          <w:szCs w:val="28"/>
          <w:rtl/>
        </w:rPr>
        <w:t>،</w:t>
      </w:r>
      <w:r w:rsidRPr="00950E37">
        <w:rPr>
          <w:rFonts w:ascii="Simplified Arabic" w:hAnsi="Simplified Arabic" w:cs="Simplified Arabic"/>
          <w:sz w:val="28"/>
          <w:szCs w:val="28"/>
          <w:rtl/>
        </w:rPr>
        <w:t xml:space="preserve"> </w:t>
      </w:r>
      <w:r w:rsidRPr="00950E37">
        <w:rPr>
          <w:rFonts w:ascii="Simplified Arabic" w:hAnsi="Simplified Arabic" w:cs="Simplified Arabic" w:hint="cs"/>
          <w:sz w:val="28"/>
          <w:szCs w:val="28"/>
          <w:rtl/>
        </w:rPr>
        <w:t>فإن</w:t>
      </w:r>
      <w:r w:rsidRPr="00950E37">
        <w:rPr>
          <w:rFonts w:ascii="Simplified Arabic" w:hAnsi="Simplified Arabic" w:cs="Simplified Arabic"/>
          <w:sz w:val="28"/>
          <w:szCs w:val="28"/>
          <w:rtl/>
        </w:rPr>
        <w:t xml:space="preserve"> </w:t>
      </w:r>
      <w:r w:rsidRPr="00950E37">
        <w:rPr>
          <w:rFonts w:ascii="Simplified Arabic" w:hAnsi="Simplified Arabic" w:cs="Simplified Arabic" w:hint="cs"/>
          <w:sz w:val="28"/>
          <w:szCs w:val="28"/>
          <w:rtl/>
        </w:rPr>
        <w:t>سرعة</w:t>
      </w:r>
      <w:r w:rsidRPr="00950E37">
        <w:rPr>
          <w:rFonts w:ascii="Simplified Arabic" w:hAnsi="Simplified Arabic" w:cs="Simplified Arabic"/>
          <w:sz w:val="28"/>
          <w:szCs w:val="28"/>
          <w:rtl/>
        </w:rPr>
        <w:t xml:space="preserve"> </w:t>
      </w:r>
      <w:r w:rsidRPr="00950E37">
        <w:rPr>
          <w:rFonts w:ascii="Simplified Arabic" w:hAnsi="Simplified Arabic" w:cs="Simplified Arabic" w:hint="cs"/>
          <w:sz w:val="28"/>
          <w:szCs w:val="28"/>
          <w:rtl/>
        </w:rPr>
        <w:t>هذه</w:t>
      </w:r>
      <w:r w:rsidRPr="00950E37">
        <w:rPr>
          <w:rFonts w:ascii="Simplified Arabic" w:hAnsi="Simplified Arabic" w:cs="Simplified Arabic"/>
          <w:sz w:val="28"/>
          <w:szCs w:val="28"/>
          <w:rtl/>
        </w:rPr>
        <w:t xml:space="preserve"> </w:t>
      </w:r>
      <w:r w:rsidRPr="00950E37">
        <w:rPr>
          <w:rFonts w:ascii="Simplified Arabic" w:hAnsi="Simplified Arabic" w:cs="Simplified Arabic" w:hint="cs"/>
          <w:sz w:val="28"/>
          <w:szCs w:val="28"/>
          <w:rtl/>
        </w:rPr>
        <w:t>الاضطرابات</w:t>
      </w:r>
      <w:r w:rsidRPr="00950E37">
        <w:rPr>
          <w:rFonts w:ascii="Simplified Arabic" w:hAnsi="Simplified Arabic" w:cs="Simplified Arabic"/>
          <w:sz w:val="28"/>
          <w:szCs w:val="28"/>
          <w:rtl/>
        </w:rPr>
        <w:t xml:space="preserve"> </w:t>
      </w:r>
      <w:r w:rsidRPr="00950E37">
        <w:rPr>
          <w:rFonts w:ascii="Simplified Arabic" w:hAnsi="Simplified Arabic" w:cs="Simplified Arabic" w:hint="cs"/>
          <w:sz w:val="28"/>
          <w:szCs w:val="28"/>
          <w:rtl/>
        </w:rPr>
        <w:t>وتنوعها</w:t>
      </w:r>
      <w:r w:rsidRPr="00950E37">
        <w:rPr>
          <w:rFonts w:ascii="Simplified Arabic" w:hAnsi="Simplified Arabic" w:cs="Simplified Arabic"/>
          <w:sz w:val="28"/>
          <w:szCs w:val="28"/>
          <w:rtl/>
        </w:rPr>
        <w:t xml:space="preserve"> </w:t>
      </w:r>
      <w:r w:rsidRPr="00950E37">
        <w:rPr>
          <w:rFonts w:ascii="Simplified Arabic" w:hAnsi="Simplified Arabic" w:cs="Simplified Arabic" w:hint="cs"/>
          <w:sz w:val="28"/>
          <w:szCs w:val="28"/>
          <w:rtl/>
        </w:rPr>
        <w:t>تشكل</w:t>
      </w:r>
      <w:r w:rsidRPr="00950E37">
        <w:rPr>
          <w:rFonts w:ascii="Simplified Arabic" w:hAnsi="Simplified Arabic" w:cs="Simplified Arabic"/>
          <w:sz w:val="28"/>
          <w:szCs w:val="28"/>
          <w:rtl/>
        </w:rPr>
        <w:t xml:space="preserve"> </w:t>
      </w:r>
      <w:r w:rsidRPr="00950E37">
        <w:rPr>
          <w:rFonts w:ascii="Simplified Arabic" w:hAnsi="Simplified Arabic" w:cs="Simplified Arabic" w:hint="cs"/>
          <w:sz w:val="28"/>
          <w:szCs w:val="28"/>
          <w:rtl/>
        </w:rPr>
        <w:t>اليوم</w:t>
      </w:r>
      <w:r w:rsidRPr="00950E37">
        <w:rPr>
          <w:rFonts w:ascii="Simplified Arabic" w:hAnsi="Simplified Arabic" w:cs="Simplified Arabic"/>
          <w:sz w:val="28"/>
          <w:szCs w:val="28"/>
          <w:rtl/>
        </w:rPr>
        <w:t xml:space="preserve"> </w:t>
      </w:r>
      <w:r w:rsidRPr="00950E37">
        <w:rPr>
          <w:rFonts w:ascii="Simplified Arabic" w:hAnsi="Simplified Arabic" w:cs="Simplified Arabic" w:hint="cs"/>
          <w:sz w:val="28"/>
          <w:szCs w:val="28"/>
          <w:rtl/>
        </w:rPr>
        <w:t>حقيقة</w:t>
      </w:r>
      <w:r w:rsidRPr="00950E37">
        <w:rPr>
          <w:rFonts w:ascii="Simplified Arabic" w:hAnsi="Simplified Arabic" w:cs="Simplified Arabic"/>
          <w:sz w:val="28"/>
          <w:szCs w:val="28"/>
          <w:rtl/>
        </w:rPr>
        <w:t xml:space="preserve"> </w:t>
      </w:r>
      <w:r w:rsidRPr="00950E37">
        <w:rPr>
          <w:rFonts w:ascii="Simplified Arabic" w:hAnsi="Simplified Arabic" w:cs="Simplified Arabic" w:hint="cs"/>
          <w:sz w:val="28"/>
          <w:szCs w:val="28"/>
          <w:rtl/>
        </w:rPr>
        <w:t>متزا</w:t>
      </w:r>
      <w:r w:rsidR="00CE5217">
        <w:rPr>
          <w:rFonts w:ascii="Simplified Arabic" w:hAnsi="Simplified Arabic" w:cs="Simplified Arabic"/>
          <w:sz w:val="28"/>
          <w:szCs w:val="28"/>
          <w:rtl/>
        </w:rPr>
        <w:t>يدة باستمرار</w:t>
      </w:r>
      <w:r w:rsidR="00CE5217">
        <w:rPr>
          <w:rFonts w:ascii="Simplified Arabic" w:hAnsi="Simplified Arabic" w:cs="Simplified Arabic" w:hint="cs"/>
          <w:sz w:val="28"/>
          <w:szCs w:val="28"/>
          <w:rtl/>
        </w:rPr>
        <w:t>،</w:t>
      </w:r>
      <w:r w:rsidRPr="00950E37">
        <w:rPr>
          <w:rFonts w:ascii="Simplified Arabic" w:hAnsi="Simplified Arabic" w:cs="Simplified Arabic"/>
          <w:sz w:val="28"/>
          <w:szCs w:val="28"/>
          <w:rtl/>
        </w:rPr>
        <w:t xml:space="preserve"> </w:t>
      </w:r>
      <w:r w:rsidR="00CE5217">
        <w:rPr>
          <w:rFonts w:ascii="Simplified Arabic" w:hAnsi="Simplified Arabic" w:cs="Simplified Arabic" w:hint="cs"/>
          <w:sz w:val="28"/>
          <w:szCs w:val="28"/>
          <w:rtl/>
        </w:rPr>
        <w:t>ت</w:t>
      </w:r>
      <w:r w:rsidRPr="00950E37">
        <w:rPr>
          <w:rFonts w:ascii="Simplified Arabic" w:hAnsi="Simplified Arabic" w:cs="Simplified Arabic"/>
          <w:sz w:val="28"/>
          <w:szCs w:val="28"/>
          <w:rtl/>
        </w:rPr>
        <w:t>عد القدرة على إ</w:t>
      </w:r>
      <w:r w:rsidR="00CE5217">
        <w:rPr>
          <w:rFonts w:ascii="Simplified Arabic" w:hAnsi="Simplified Arabic" w:cs="Simplified Arabic"/>
          <w:sz w:val="28"/>
          <w:szCs w:val="28"/>
          <w:rtl/>
        </w:rPr>
        <w:t>دراك التأثير المحتمل للاضطرابات</w:t>
      </w:r>
      <w:r w:rsidR="00CE5217">
        <w:rPr>
          <w:rFonts w:ascii="Simplified Arabic" w:hAnsi="Simplified Arabic" w:cs="Simplified Arabic" w:hint="cs"/>
          <w:sz w:val="28"/>
          <w:szCs w:val="28"/>
          <w:rtl/>
        </w:rPr>
        <w:t xml:space="preserve"> </w:t>
      </w:r>
      <w:r w:rsidRPr="00950E37">
        <w:rPr>
          <w:rFonts w:ascii="Simplified Arabic" w:hAnsi="Simplified Arabic" w:cs="Simplified Arabic"/>
          <w:sz w:val="28"/>
          <w:szCs w:val="28"/>
          <w:rtl/>
        </w:rPr>
        <w:t>الرئيسية في السوق والاستجابة لها من خلال تنفيذ وضع الأولويات، مهارة حاسمة يجب</w:t>
      </w:r>
    </w:p>
    <w:p w14:paraId="189CC051" w14:textId="0A8DF098" w:rsidR="00950E37" w:rsidRDefault="00950E37" w:rsidP="00CE5217">
      <w:pPr>
        <w:jc w:val="lowKashida"/>
        <w:rPr>
          <w:rFonts w:ascii="Simplified Arabic" w:hAnsi="Simplified Arabic" w:cs="Simplified Arabic"/>
          <w:sz w:val="28"/>
          <w:szCs w:val="28"/>
          <w:rtl/>
        </w:rPr>
      </w:pPr>
      <w:r w:rsidRPr="00950E37">
        <w:rPr>
          <w:rFonts w:ascii="Simplified Arabic" w:hAnsi="Simplified Arabic" w:cs="Simplified Arabic"/>
          <w:sz w:val="28"/>
          <w:szCs w:val="28"/>
          <w:rtl/>
        </w:rPr>
        <w:lastRenderedPageBreak/>
        <w:t xml:space="preserve">أن تمتلكها المنظمات إذا أرادت </w:t>
      </w:r>
      <w:r w:rsidR="00CE5217">
        <w:rPr>
          <w:rFonts w:ascii="Simplified Arabic" w:hAnsi="Simplified Arabic" w:cs="Simplified Arabic"/>
          <w:sz w:val="28"/>
          <w:szCs w:val="28"/>
          <w:rtl/>
        </w:rPr>
        <w:t xml:space="preserve">الاستمرار في النجاح. لقد </w:t>
      </w:r>
      <w:r w:rsidR="00CE5217">
        <w:rPr>
          <w:rFonts w:ascii="Simplified Arabic" w:hAnsi="Simplified Arabic" w:cs="Simplified Arabic" w:hint="cs"/>
          <w:sz w:val="28"/>
          <w:szCs w:val="28"/>
          <w:rtl/>
        </w:rPr>
        <w:t xml:space="preserve">ثبت أن استخدام نموذج </w:t>
      </w:r>
      <w:r w:rsidR="00CE5217">
        <w:rPr>
          <w:rFonts w:ascii="Simplified Arabic" w:hAnsi="Simplified Arabic" w:cs="Simplified Arabic"/>
          <w:sz w:val="28"/>
          <w:szCs w:val="28"/>
        </w:rPr>
        <w:t>EFQM</w:t>
      </w:r>
      <w:r w:rsidRPr="00950E37">
        <w:rPr>
          <w:rFonts w:ascii="Simplified Arabic" w:hAnsi="Simplified Arabic" w:cs="Simplified Arabic"/>
          <w:sz w:val="28"/>
          <w:szCs w:val="28"/>
          <w:rtl/>
        </w:rPr>
        <w:t xml:space="preserve"> ومنطق</w:t>
      </w:r>
      <w:r w:rsidR="00CE5217">
        <w:rPr>
          <w:rFonts w:ascii="Simplified Arabic" w:hAnsi="Simplified Arabic" w:cs="Simplified Arabic"/>
          <w:sz w:val="28"/>
          <w:szCs w:val="28"/>
        </w:rPr>
        <w:t xml:space="preserve"> RADAR</w:t>
      </w:r>
      <w:r w:rsidR="00CE5217">
        <w:rPr>
          <w:rFonts w:ascii="Simplified Arabic" w:hAnsi="Simplified Arabic" w:cs="Simplified Arabic" w:hint="cs"/>
          <w:sz w:val="28"/>
          <w:szCs w:val="28"/>
          <w:rtl/>
        </w:rPr>
        <w:t xml:space="preserve"> </w:t>
      </w:r>
      <w:r w:rsidR="00CE5217">
        <w:rPr>
          <w:rFonts w:ascii="Simplified Arabic" w:hAnsi="Simplified Arabic" w:cs="Simplified Arabic"/>
          <w:sz w:val="28"/>
          <w:szCs w:val="28"/>
          <w:rtl/>
        </w:rPr>
        <w:t>بغض النظر</w:t>
      </w:r>
      <w:r w:rsidR="00CE5217">
        <w:rPr>
          <w:rFonts w:ascii="Simplified Arabic" w:hAnsi="Simplified Arabic" w:cs="Simplified Arabic" w:hint="cs"/>
          <w:sz w:val="28"/>
          <w:szCs w:val="28"/>
          <w:rtl/>
        </w:rPr>
        <w:t xml:space="preserve"> </w:t>
      </w:r>
      <w:r w:rsidRPr="00950E37">
        <w:rPr>
          <w:rFonts w:ascii="Simplified Arabic" w:hAnsi="Simplified Arabic" w:cs="Simplified Arabic"/>
          <w:sz w:val="28"/>
          <w:szCs w:val="28"/>
          <w:rtl/>
        </w:rPr>
        <w:t>ع</w:t>
      </w:r>
      <w:r w:rsidR="00CE5217">
        <w:rPr>
          <w:rFonts w:ascii="Simplified Arabic" w:hAnsi="Simplified Arabic" w:cs="Simplified Arabic"/>
          <w:sz w:val="28"/>
          <w:szCs w:val="28"/>
          <w:rtl/>
        </w:rPr>
        <w:t>ن حجم المنظمات ونضجها</w:t>
      </w:r>
      <w:r w:rsidR="00CE5217">
        <w:rPr>
          <w:rFonts w:ascii="Simplified Arabic" w:hAnsi="Simplified Arabic" w:cs="Simplified Arabic" w:hint="cs"/>
          <w:sz w:val="28"/>
          <w:szCs w:val="28"/>
          <w:rtl/>
        </w:rPr>
        <w:t xml:space="preserve">، يلعب </w:t>
      </w:r>
      <w:r w:rsidRPr="00950E37">
        <w:rPr>
          <w:rFonts w:ascii="Simplified Arabic" w:hAnsi="Simplified Arabic" w:cs="Simplified Arabic"/>
          <w:sz w:val="28"/>
          <w:szCs w:val="28"/>
          <w:rtl/>
        </w:rPr>
        <w:t xml:space="preserve">دورا </w:t>
      </w:r>
      <w:r w:rsidR="00CE5217">
        <w:rPr>
          <w:rFonts w:ascii="Simplified Arabic" w:hAnsi="Simplified Arabic" w:cs="Simplified Arabic" w:hint="cs"/>
          <w:sz w:val="28"/>
          <w:szCs w:val="28"/>
          <w:rtl/>
        </w:rPr>
        <w:t xml:space="preserve">رئيسيا في مساعدتها على إدراك هذه التقلبات في </w:t>
      </w:r>
      <w:r w:rsidRPr="00950E37">
        <w:rPr>
          <w:rFonts w:ascii="Simplified Arabic" w:hAnsi="Simplified Arabic" w:cs="Simplified Arabic"/>
          <w:sz w:val="28"/>
          <w:szCs w:val="28"/>
          <w:rtl/>
        </w:rPr>
        <w:t>السوق بشكل أفضل والتصدي لها.</w:t>
      </w:r>
    </w:p>
    <w:p w14:paraId="1A4C96A5" w14:textId="49DDA2DC" w:rsidR="00CE5217" w:rsidRDefault="00CE5217" w:rsidP="00CE5217">
      <w:pPr>
        <w:jc w:val="lowKashida"/>
        <w:rPr>
          <w:rFonts w:ascii="Simplified Arabic" w:hAnsi="Simplified Arabic" w:cs="Simplified Arabic"/>
          <w:sz w:val="28"/>
          <w:szCs w:val="28"/>
          <w:rtl/>
        </w:rPr>
      </w:pPr>
      <w:r w:rsidRPr="00CE5217">
        <w:rPr>
          <w:rFonts w:ascii="Simplified Arabic" w:hAnsi="Simplified Arabic" w:cs="Simplified Arabic" w:hint="cs"/>
          <w:b/>
          <w:bCs/>
          <w:sz w:val="28"/>
          <w:szCs w:val="28"/>
          <w:rtl/>
        </w:rPr>
        <w:t>7-مقارنة</w:t>
      </w:r>
      <w:r w:rsidRPr="00CE5217">
        <w:rPr>
          <w:rFonts w:ascii="Simplified Arabic" w:hAnsi="Simplified Arabic" w:cs="Simplified Arabic"/>
          <w:b/>
          <w:bCs/>
          <w:sz w:val="28"/>
          <w:szCs w:val="28"/>
          <w:rtl/>
        </w:rPr>
        <w:t xml:space="preserve"> مرجعية الأداء</w:t>
      </w:r>
      <w:r w:rsidRPr="00CE5217">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CE5217">
        <w:rPr>
          <w:rFonts w:ascii="Simplified Arabic" w:hAnsi="Simplified Arabic" w:cs="Simplified Arabic"/>
          <w:sz w:val="28"/>
          <w:szCs w:val="28"/>
          <w:rtl/>
        </w:rPr>
        <w:t>بفضل هيكله البسيط وحقيقة أن</w:t>
      </w:r>
      <w:r>
        <w:rPr>
          <w:rFonts w:ascii="Simplified Arabic" w:hAnsi="Simplified Arabic" w:cs="Simplified Arabic" w:hint="cs"/>
          <w:sz w:val="28"/>
          <w:szCs w:val="28"/>
          <w:rtl/>
        </w:rPr>
        <w:t xml:space="preserve"> 50000 منظمة</w:t>
      </w:r>
      <w:r>
        <w:rPr>
          <w:rFonts w:ascii="Simplified Arabic" w:hAnsi="Simplified Arabic" w:cs="Simplified Arabic"/>
          <w:sz w:val="28"/>
          <w:szCs w:val="28"/>
          <w:rtl/>
        </w:rPr>
        <w:t xml:space="preserve"> </w:t>
      </w:r>
      <w:r w:rsidRPr="00CE5217">
        <w:rPr>
          <w:rFonts w:ascii="Simplified Arabic" w:hAnsi="Simplified Arabic" w:cs="Simplified Arabic"/>
          <w:sz w:val="28"/>
          <w:szCs w:val="28"/>
          <w:rtl/>
        </w:rPr>
        <w:t xml:space="preserve">تستخدمه في جميع أنحاء العالم، يوفر نموذج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w:t>
      </w:r>
      <w:r w:rsidRPr="00CE5217">
        <w:rPr>
          <w:rFonts w:ascii="Simplified Arabic" w:hAnsi="Simplified Arabic" w:cs="Simplified Arabic"/>
          <w:sz w:val="28"/>
          <w:szCs w:val="28"/>
          <w:rtl/>
        </w:rPr>
        <w:t>لغة مشتركة للمستخدمين، بغض النظر عن الحجم أو</w:t>
      </w:r>
      <w:r>
        <w:rPr>
          <w:rFonts w:ascii="Simplified Arabic" w:hAnsi="Simplified Arabic" w:cs="Simplified Arabic" w:hint="cs"/>
          <w:sz w:val="28"/>
          <w:szCs w:val="28"/>
          <w:rtl/>
        </w:rPr>
        <w:t xml:space="preserve"> القطاع أو النشاط، </w:t>
      </w:r>
      <w:r w:rsidR="006013D8" w:rsidRPr="00CE5217">
        <w:rPr>
          <w:rFonts w:ascii="Simplified Arabic" w:hAnsi="Simplified Arabic" w:cs="Simplified Arabic" w:hint="cs"/>
          <w:sz w:val="28"/>
          <w:szCs w:val="28"/>
          <w:rtl/>
        </w:rPr>
        <w:t>ويعمل كميسر</w:t>
      </w:r>
      <w:r>
        <w:rPr>
          <w:rFonts w:ascii="Simplified Arabic" w:hAnsi="Simplified Arabic" w:cs="Simplified Arabic" w:hint="cs"/>
          <w:sz w:val="28"/>
          <w:szCs w:val="28"/>
          <w:rtl/>
        </w:rPr>
        <w:t xml:space="preserve"> لمشاركة</w:t>
      </w:r>
      <w:r w:rsidRPr="00CE521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الممارسات </w:t>
      </w:r>
      <w:r w:rsidRPr="00CE5217">
        <w:rPr>
          <w:rFonts w:ascii="Simplified Arabic" w:hAnsi="Simplified Arabic" w:cs="Simplified Arabic"/>
          <w:sz w:val="28"/>
          <w:szCs w:val="28"/>
          <w:rtl/>
        </w:rPr>
        <w:t xml:space="preserve">الجيدة وإمكانية التعلم من الأقران ومن الجهات الريادية. إن نقطة البداية في مثل هذا التمرين </w:t>
      </w:r>
      <w:r w:rsidR="00184301" w:rsidRPr="00CE5217">
        <w:rPr>
          <w:rFonts w:ascii="Simplified Arabic" w:hAnsi="Simplified Arabic" w:cs="Simplified Arabic" w:hint="cs"/>
          <w:sz w:val="28"/>
          <w:szCs w:val="28"/>
          <w:rtl/>
        </w:rPr>
        <w:t>المعياري هي</w:t>
      </w:r>
      <w:r>
        <w:rPr>
          <w:rFonts w:ascii="Simplified Arabic" w:hAnsi="Simplified Arabic" w:cs="Simplified Arabic" w:hint="cs"/>
          <w:sz w:val="28"/>
          <w:szCs w:val="28"/>
          <w:rtl/>
        </w:rPr>
        <w:t xml:space="preserve"> استخدام نموذج</w:t>
      </w:r>
      <w:r w:rsidRPr="00CE5217">
        <w:rPr>
          <w:rFonts w:ascii="Simplified Arabic" w:hAnsi="Simplified Arabic" w:cs="Simplified Arabic"/>
          <w:sz w:val="28"/>
          <w:szCs w:val="28"/>
          <w:rtl/>
        </w:rPr>
        <w:t xml:space="preserve"> </w:t>
      </w:r>
      <w:r w:rsidRPr="00CE5217">
        <w:rPr>
          <w:rFonts w:ascii="Simplified Arabic" w:hAnsi="Simplified Arabic" w:cs="Simplified Arabic"/>
          <w:sz w:val="28"/>
          <w:szCs w:val="28"/>
        </w:rPr>
        <w:t>EFQM</w:t>
      </w:r>
      <w:r>
        <w:rPr>
          <w:rFonts w:ascii="Simplified Arabic" w:hAnsi="Simplified Arabic" w:cs="Simplified Arabic" w:hint="cs"/>
          <w:sz w:val="28"/>
          <w:szCs w:val="28"/>
          <w:rtl/>
        </w:rPr>
        <w:t xml:space="preserve"> و</w:t>
      </w:r>
      <w:r>
        <w:rPr>
          <w:rFonts w:ascii="Simplified Arabic" w:hAnsi="Simplified Arabic" w:cs="Simplified Arabic"/>
          <w:sz w:val="28"/>
          <w:szCs w:val="28"/>
        </w:rPr>
        <w:t>radar</w:t>
      </w:r>
      <w:r>
        <w:rPr>
          <w:rFonts w:ascii="Simplified Arabic" w:hAnsi="Simplified Arabic" w:cs="Simplified Arabic" w:hint="cs"/>
          <w:sz w:val="28"/>
          <w:szCs w:val="28"/>
          <w:rtl/>
        </w:rPr>
        <w:t xml:space="preserve"> لبناء صورة "</w:t>
      </w:r>
      <w:r w:rsidR="00184301">
        <w:rPr>
          <w:rFonts w:ascii="Simplified Arabic" w:hAnsi="Simplified Arabic" w:cs="Simplified Arabic"/>
          <w:sz w:val="28"/>
          <w:szCs w:val="28"/>
        </w:rPr>
        <w:t>AS IS</w:t>
      </w:r>
      <w:r>
        <w:rPr>
          <w:rFonts w:ascii="Simplified Arabic" w:hAnsi="Simplified Arabic" w:cs="Simplified Arabic" w:hint="cs"/>
          <w:sz w:val="28"/>
          <w:szCs w:val="28"/>
          <w:rtl/>
        </w:rPr>
        <w:t>"</w:t>
      </w:r>
      <w:r w:rsidR="00184301">
        <w:rPr>
          <w:rFonts w:ascii="Simplified Arabic" w:hAnsi="Simplified Arabic" w:cs="Simplified Arabic" w:hint="cs"/>
          <w:sz w:val="28"/>
          <w:szCs w:val="28"/>
          <w:rtl/>
        </w:rPr>
        <w:t xml:space="preserve"> لفهم موقع المنظمة مقارنة بالسوق وما أبعد </w:t>
      </w:r>
      <w:r w:rsidRPr="00CE5217">
        <w:rPr>
          <w:rFonts w:ascii="Simplified Arabic" w:hAnsi="Simplified Arabic" w:cs="Simplified Arabic"/>
          <w:sz w:val="28"/>
          <w:szCs w:val="28"/>
          <w:rtl/>
        </w:rPr>
        <w:t>من ذلك، قبل البحث عن شركاء للمقارنة المرجعية.</w:t>
      </w:r>
    </w:p>
    <w:p w14:paraId="53C98F6A" w14:textId="741E637D" w:rsidR="00184301" w:rsidRDefault="006013D8" w:rsidP="003241D0">
      <w:pPr>
        <w:jc w:val="lowKashida"/>
        <w:rPr>
          <w:rFonts w:ascii="Simplified Arabic" w:hAnsi="Simplified Arabic" w:cs="Simplified Arabic"/>
          <w:sz w:val="28"/>
          <w:szCs w:val="28"/>
          <w:rtl/>
        </w:rPr>
      </w:pPr>
      <w:r w:rsidRPr="003241D0">
        <w:rPr>
          <w:rFonts w:ascii="Simplified Arabic" w:hAnsi="Simplified Arabic" w:cs="Simplified Arabic" w:hint="cs"/>
          <w:b/>
          <w:bCs/>
          <w:sz w:val="28"/>
          <w:szCs w:val="28"/>
          <w:rtl/>
        </w:rPr>
        <w:t>8-إدارة</w:t>
      </w:r>
      <w:r w:rsidR="00184301" w:rsidRPr="003241D0">
        <w:rPr>
          <w:rFonts w:ascii="Simplified Arabic" w:hAnsi="Simplified Arabic" w:cs="Simplified Arabic"/>
          <w:b/>
          <w:bCs/>
          <w:sz w:val="28"/>
          <w:szCs w:val="28"/>
          <w:rtl/>
        </w:rPr>
        <w:t xml:space="preserve"> إجراءات الشركات</w:t>
      </w:r>
      <w:r w:rsidR="00184301" w:rsidRPr="003241D0">
        <w:rPr>
          <w:rFonts w:ascii="Simplified Arabic" w:hAnsi="Simplified Arabic" w:cs="Simplified Arabic" w:hint="cs"/>
          <w:b/>
          <w:bCs/>
          <w:sz w:val="28"/>
          <w:szCs w:val="28"/>
          <w:rtl/>
        </w:rPr>
        <w:t>:</w:t>
      </w:r>
      <w:r w:rsidR="00184301">
        <w:rPr>
          <w:rFonts w:ascii="Simplified Arabic" w:hAnsi="Simplified Arabic" w:cs="Simplified Arabic" w:hint="cs"/>
          <w:sz w:val="28"/>
          <w:szCs w:val="28"/>
          <w:rtl/>
        </w:rPr>
        <w:t xml:space="preserve"> </w:t>
      </w:r>
      <w:r w:rsidR="00184301" w:rsidRPr="00184301">
        <w:rPr>
          <w:rFonts w:ascii="Simplified Arabic" w:hAnsi="Simplified Arabic" w:cs="Simplified Arabic"/>
          <w:sz w:val="28"/>
          <w:szCs w:val="28"/>
          <w:rtl/>
        </w:rPr>
        <w:t>إن تطبيق نموذج</w:t>
      </w:r>
      <w:r w:rsidR="00184301">
        <w:rPr>
          <w:rFonts w:ascii="Simplified Arabic" w:hAnsi="Simplified Arabic" w:cs="Simplified Arabic" w:hint="cs"/>
          <w:sz w:val="28"/>
          <w:szCs w:val="28"/>
          <w:rtl/>
        </w:rPr>
        <w:t xml:space="preserve"> </w:t>
      </w:r>
      <w:r w:rsidR="00184301">
        <w:rPr>
          <w:rFonts w:ascii="Simplified Arabic" w:hAnsi="Simplified Arabic" w:cs="Simplified Arabic"/>
          <w:sz w:val="28"/>
          <w:szCs w:val="28"/>
        </w:rPr>
        <w:t>EFQM</w:t>
      </w:r>
      <w:r w:rsidR="00184301">
        <w:rPr>
          <w:rFonts w:ascii="Simplified Arabic" w:hAnsi="Simplified Arabic" w:cs="Simplified Arabic" w:hint="cs"/>
          <w:sz w:val="28"/>
          <w:szCs w:val="28"/>
          <w:rtl/>
        </w:rPr>
        <w:t xml:space="preserve"> ومنطق </w:t>
      </w:r>
      <w:r w:rsidR="00184301">
        <w:rPr>
          <w:rFonts w:ascii="Simplified Arabic" w:hAnsi="Simplified Arabic" w:cs="Simplified Arabic"/>
          <w:sz w:val="28"/>
          <w:szCs w:val="28"/>
        </w:rPr>
        <w:t>RADAR</w:t>
      </w:r>
      <w:r w:rsidR="00184301">
        <w:rPr>
          <w:rFonts w:ascii="Simplified Arabic" w:hAnsi="Simplified Arabic" w:cs="Simplified Arabic" w:hint="cs"/>
          <w:sz w:val="28"/>
          <w:szCs w:val="28"/>
          <w:rtl/>
        </w:rPr>
        <w:t xml:space="preserve"> ومنصة التقييم "</w:t>
      </w:r>
      <w:r w:rsidR="00184301">
        <w:rPr>
          <w:rFonts w:ascii="Simplified Arabic" w:hAnsi="Simplified Arabic" w:cs="Simplified Arabic"/>
          <w:sz w:val="28"/>
          <w:szCs w:val="28"/>
        </w:rPr>
        <w:t>AssessBase</w:t>
      </w:r>
      <w:r w:rsidR="00184301">
        <w:rPr>
          <w:rFonts w:ascii="Simplified Arabic" w:hAnsi="Simplified Arabic" w:cs="Simplified Arabic" w:hint="cs"/>
          <w:sz w:val="28"/>
          <w:szCs w:val="28"/>
          <w:rtl/>
        </w:rPr>
        <w:t>"</w:t>
      </w:r>
      <w:r w:rsidR="003241D0">
        <w:rPr>
          <w:rFonts w:ascii="Simplified Arabic" w:hAnsi="Simplified Arabic" w:cs="Simplified Arabic" w:hint="cs"/>
          <w:sz w:val="28"/>
          <w:szCs w:val="28"/>
          <w:rtl/>
        </w:rPr>
        <w:t xml:space="preserve"> معا، يوفر الموارد اللازمة </w:t>
      </w:r>
      <w:r w:rsidR="003241D0" w:rsidRPr="003241D0">
        <w:rPr>
          <w:rFonts w:ascii="Simplified Arabic" w:hAnsi="Simplified Arabic" w:cs="Simplified Arabic"/>
          <w:sz w:val="28"/>
          <w:szCs w:val="28"/>
          <w:rtl/>
        </w:rPr>
        <w:t>لدعم إدارة الأحداث الرئيسية للشركات مثل عمليات الدمج أو الانقسام، أو بيع الشركات وشرائها. فعلى سبيل المثال، في أحد أوضاع الاستخدام، يمكن</w:t>
      </w:r>
      <w:r w:rsidR="003241D0">
        <w:rPr>
          <w:rFonts w:ascii="Simplified Arabic" w:hAnsi="Simplified Arabic" w:cs="Simplified Arabic"/>
          <w:sz w:val="28"/>
          <w:szCs w:val="28"/>
          <w:rtl/>
        </w:rPr>
        <w:t xml:space="preserve"> أن  </w:t>
      </w:r>
      <w:r w:rsidR="003241D0">
        <w:rPr>
          <w:rFonts w:ascii="Simplified Arabic" w:hAnsi="Simplified Arabic" w:cs="Simplified Arabic" w:hint="cs"/>
          <w:sz w:val="28"/>
          <w:szCs w:val="28"/>
          <w:rtl/>
        </w:rPr>
        <w:t xml:space="preserve">تؤثر هذه الأدوات تقييما أساسيا للأعمال المستهدفة لتحديد ما </w:t>
      </w:r>
      <w:r w:rsidR="003241D0" w:rsidRPr="003241D0">
        <w:rPr>
          <w:rFonts w:ascii="Simplified Arabic" w:hAnsi="Simplified Arabic" w:cs="Simplified Arabic"/>
          <w:sz w:val="28"/>
          <w:szCs w:val="28"/>
          <w:rtl/>
        </w:rPr>
        <w:t>إذا كانت تتناسب مع هيكل الأعمال الحالي أم لا، والمساعدة في توخي الحرص في عمليات الاستحواذ وتحليل الفجو</w:t>
      </w:r>
      <w:r w:rsidR="003241D0">
        <w:rPr>
          <w:rFonts w:ascii="Simplified Arabic" w:hAnsi="Simplified Arabic" w:cs="Simplified Arabic"/>
          <w:sz w:val="28"/>
          <w:szCs w:val="28"/>
          <w:rtl/>
        </w:rPr>
        <w:t>ات من أجل خطط التكامل أو التخلص</w:t>
      </w:r>
      <w:r w:rsidR="003241D0" w:rsidRPr="003241D0">
        <w:rPr>
          <w:rFonts w:ascii="Simplified Arabic" w:hAnsi="Simplified Arabic" w:cs="Simplified Arabic"/>
          <w:sz w:val="28"/>
          <w:szCs w:val="28"/>
          <w:rtl/>
        </w:rPr>
        <w:t>. وفي الاسلوب الآخ</w:t>
      </w:r>
      <w:r w:rsidR="003241D0">
        <w:rPr>
          <w:rFonts w:ascii="Simplified Arabic" w:hAnsi="Simplified Arabic" w:cs="Simplified Arabic"/>
          <w:sz w:val="28"/>
          <w:szCs w:val="28"/>
          <w:rtl/>
        </w:rPr>
        <w:t>ر للاستخدام، يمكن أن تساعد هذه</w:t>
      </w:r>
      <w:r w:rsidR="003241D0" w:rsidRPr="003241D0">
        <w:rPr>
          <w:rFonts w:ascii="Simplified Arabic" w:hAnsi="Simplified Arabic" w:cs="Simplified Arabic"/>
          <w:sz w:val="28"/>
          <w:szCs w:val="28"/>
          <w:rtl/>
        </w:rPr>
        <w:t xml:space="preserve"> الأدوات المنظمة على تصور المستقبل، وفقا النموذج، كنتيجة لهذه الإجراءات المؤسسية.</w:t>
      </w:r>
    </w:p>
    <w:p w14:paraId="62E010D2" w14:textId="5E11802D" w:rsidR="006013D8" w:rsidRDefault="006013D8" w:rsidP="006013D8">
      <w:pPr>
        <w:jc w:val="lowKashida"/>
        <w:rPr>
          <w:rFonts w:ascii="Simplified Arabic" w:hAnsi="Simplified Arabic" w:cs="Simplified Arabic"/>
          <w:sz w:val="28"/>
          <w:szCs w:val="28"/>
          <w:rtl/>
        </w:rPr>
      </w:pPr>
      <w:r w:rsidRPr="006013D8">
        <w:rPr>
          <w:rFonts w:ascii="Simplified Arabic" w:hAnsi="Simplified Arabic" w:cs="Simplified Arabic" w:hint="cs"/>
          <w:b/>
          <w:bCs/>
          <w:sz w:val="28"/>
          <w:szCs w:val="28"/>
          <w:rtl/>
        </w:rPr>
        <w:t>9-إدارة</w:t>
      </w:r>
      <w:r w:rsidRPr="006013D8">
        <w:rPr>
          <w:rFonts w:ascii="Simplified Arabic" w:hAnsi="Simplified Arabic" w:cs="Simplified Arabic"/>
          <w:b/>
          <w:bCs/>
          <w:sz w:val="28"/>
          <w:szCs w:val="28"/>
          <w:rtl/>
        </w:rPr>
        <w:t xml:space="preserve"> </w:t>
      </w:r>
      <w:r w:rsidRPr="006013D8">
        <w:rPr>
          <w:rFonts w:ascii="Simplified Arabic" w:hAnsi="Simplified Arabic" w:cs="Simplified Arabic" w:hint="cs"/>
          <w:b/>
          <w:bCs/>
          <w:sz w:val="28"/>
          <w:szCs w:val="28"/>
          <w:rtl/>
        </w:rPr>
        <w:t>المخاطر</w:t>
      </w:r>
      <w:r w:rsidRPr="006013D8">
        <w:rPr>
          <w:rFonts w:ascii="Simplified Arabic" w:hAnsi="Simplified Arabic" w:cs="Simplified Arabic"/>
          <w:b/>
          <w:bCs/>
          <w:sz w:val="28"/>
          <w:szCs w:val="28"/>
        </w:rPr>
        <w:t>-</w:t>
      </w:r>
      <w:r w:rsidRPr="006013D8">
        <w:rPr>
          <w:rFonts w:ascii="Simplified Arabic" w:hAnsi="Simplified Arabic" w:cs="Simplified Arabic" w:hint="cs"/>
          <w:b/>
          <w:bCs/>
          <w:sz w:val="28"/>
          <w:szCs w:val="28"/>
          <w:rtl/>
        </w:rPr>
        <w:t>بناء</w:t>
      </w:r>
      <w:r w:rsidRPr="006013D8">
        <w:rPr>
          <w:rFonts w:ascii="Simplified Arabic" w:hAnsi="Simplified Arabic" w:cs="Simplified Arabic"/>
          <w:b/>
          <w:bCs/>
          <w:sz w:val="28"/>
          <w:szCs w:val="28"/>
          <w:rtl/>
        </w:rPr>
        <w:t xml:space="preserve"> المرونة</w:t>
      </w:r>
      <w:r w:rsidRPr="006013D8">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يتيح </w:t>
      </w:r>
      <w:r w:rsidRPr="006013D8">
        <w:rPr>
          <w:rFonts w:ascii="Simplified Arabic" w:hAnsi="Simplified Arabic" w:cs="Simplified Arabic"/>
          <w:sz w:val="28"/>
          <w:szCs w:val="28"/>
          <w:rtl/>
        </w:rPr>
        <w:t xml:space="preserve">استخدام نموذج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للمنظمات بناء مرونتها </w:t>
      </w:r>
      <w:r w:rsidRPr="006013D8">
        <w:rPr>
          <w:rFonts w:ascii="Simplified Arabic" w:hAnsi="Simplified Arabic" w:cs="Simplified Arabic"/>
          <w:sz w:val="28"/>
          <w:szCs w:val="28"/>
          <w:rtl/>
        </w:rPr>
        <w:t xml:space="preserve">عند إدارة تلك المخاطر </w:t>
      </w:r>
      <w:r>
        <w:rPr>
          <w:rFonts w:ascii="Simplified Arabic" w:hAnsi="Simplified Arabic" w:cs="Simplified Arabic"/>
          <w:sz w:val="28"/>
          <w:szCs w:val="28"/>
          <w:rtl/>
        </w:rPr>
        <w:t>الناشئة التي تم تحديدها والتي</w:t>
      </w:r>
      <w:r>
        <w:rPr>
          <w:rFonts w:ascii="Simplified Arabic" w:hAnsi="Simplified Arabic" w:cs="Simplified Arabic" w:hint="cs"/>
          <w:sz w:val="28"/>
          <w:szCs w:val="28"/>
          <w:rtl/>
        </w:rPr>
        <w:t xml:space="preserve"> </w:t>
      </w:r>
      <w:r w:rsidRPr="006013D8">
        <w:rPr>
          <w:rFonts w:ascii="Simplified Arabic" w:hAnsi="Simplified Arabic" w:cs="Simplified Arabic"/>
          <w:sz w:val="28"/>
          <w:szCs w:val="28"/>
          <w:rtl/>
        </w:rPr>
        <w:t xml:space="preserve">يمكن أن تسبب تأثيرا </w:t>
      </w:r>
      <w:r>
        <w:rPr>
          <w:rFonts w:ascii="Simplified Arabic" w:hAnsi="Simplified Arabic" w:cs="Simplified Arabic" w:hint="cs"/>
          <w:sz w:val="28"/>
          <w:szCs w:val="28"/>
          <w:rtl/>
        </w:rPr>
        <w:t xml:space="preserve">سلبيا كبيرا على الاعمال، ويعد </w:t>
      </w:r>
      <w:r w:rsidRPr="006013D8">
        <w:rPr>
          <w:rFonts w:ascii="Simplified Arabic" w:hAnsi="Simplified Arabic" w:cs="Simplified Arabic"/>
          <w:sz w:val="28"/>
          <w:szCs w:val="28"/>
          <w:rtl/>
        </w:rPr>
        <w:t>تحديد أي من هذه المخاطر الهامة التي تتطلب الاهتمام على سبيل الأولوية، يمكن ا</w:t>
      </w:r>
      <w:r>
        <w:rPr>
          <w:rFonts w:ascii="Simplified Arabic" w:hAnsi="Simplified Arabic" w:cs="Simplified Arabic"/>
          <w:sz w:val="28"/>
          <w:szCs w:val="28"/>
          <w:rtl/>
        </w:rPr>
        <w:t>ستخدام منطق رادار</w:t>
      </w:r>
      <w:r>
        <w:rPr>
          <w:rFonts w:ascii="Simplified Arabic" w:hAnsi="Simplified Arabic" w:cs="Simplified Arabic" w:hint="cs"/>
          <w:sz w:val="28"/>
          <w:szCs w:val="28"/>
          <w:rtl/>
        </w:rPr>
        <w:t xml:space="preserve"> "</w:t>
      </w:r>
      <w:r>
        <w:rPr>
          <w:rFonts w:ascii="Simplified Arabic" w:hAnsi="Simplified Arabic" w:cs="Simplified Arabic"/>
          <w:sz w:val="28"/>
          <w:szCs w:val="28"/>
        </w:rPr>
        <w:t>RADAR</w:t>
      </w:r>
      <w:r>
        <w:rPr>
          <w:rFonts w:ascii="Simplified Arabic" w:hAnsi="Simplified Arabic" w:cs="Simplified Arabic" w:hint="cs"/>
          <w:sz w:val="28"/>
          <w:szCs w:val="28"/>
          <w:rtl/>
        </w:rPr>
        <w:t>"</w:t>
      </w:r>
      <w:r w:rsidRPr="006013D8">
        <w:rPr>
          <w:rFonts w:ascii="Simplified Arabic" w:hAnsi="Simplified Arabic" w:cs="Simplified Arabic"/>
          <w:sz w:val="28"/>
          <w:szCs w:val="28"/>
          <w:rtl/>
        </w:rPr>
        <w:t xml:space="preserve"> لتطوير ومراقبة خطط التخفيف والإجراءات اللاحقة، مما يساعد على حماية الأعمال من خلال ضمان تقليل المخاطر أو السيطرة عليها، وكذلك تعزيز المرونة</w:t>
      </w:r>
      <w:r>
        <w:rPr>
          <w:rFonts w:ascii="Simplified Arabic" w:hAnsi="Simplified Arabic" w:cs="Simplified Arabic" w:hint="cs"/>
          <w:sz w:val="28"/>
          <w:szCs w:val="28"/>
          <w:rtl/>
        </w:rPr>
        <w:t>.</w:t>
      </w:r>
    </w:p>
    <w:p w14:paraId="68E33710" w14:textId="0C47FBB0" w:rsidR="006013D8" w:rsidRDefault="006013D8" w:rsidP="006013D8">
      <w:pPr>
        <w:jc w:val="lowKashida"/>
        <w:rPr>
          <w:rFonts w:ascii="Simplified Arabic" w:hAnsi="Simplified Arabic" w:cs="Simplified Arabic"/>
          <w:sz w:val="28"/>
          <w:szCs w:val="28"/>
          <w:rtl/>
        </w:rPr>
      </w:pPr>
      <w:r w:rsidRPr="006013D8">
        <w:rPr>
          <w:rFonts w:ascii="Simplified Arabic" w:hAnsi="Simplified Arabic" w:cs="Simplified Arabic" w:hint="cs"/>
          <w:b/>
          <w:bCs/>
          <w:sz w:val="28"/>
          <w:szCs w:val="28"/>
          <w:rtl/>
        </w:rPr>
        <w:t>10-تأهيل</w:t>
      </w:r>
      <w:r w:rsidRPr="006013D8">
        <w:rPr>
          <w:rFonts w:ascii="Simplified Arabic" w:hAnsi="Simplified Arabic" w:cs="Simplified Arabic"/>
          <w:b/>
          <w:bCs/>
          <w:sz w:val="28"/>
          <w:szCs w:val="28"/>
          <w:rtl/>
        </w:rPr>
        <w:t xml:space="preserve"> الموردين</w:t>
      </w:r>
      <w:r w:rsidRPr="006013D8">
        <w:rPr>
          <w:rFonts w:ascii="Simplified Arabic" w:hAnsi="Simplified Arabic" w:cs="Simplified Arabic" w:hint="cs"/>
          <w:b/>
          <w:bCs/>
          <w:sz w:val="28"/>
          <w:szCs w:val="28"/>
          <w:rtl/>
        </w:rPr>
        <w:t xml:space="preserve">: </w:t>
      </w:r>
      <w:r w:rsidRPr="006013D8">
        <w:rPr>
          <w:rFonts w:ascii="Simplified Arabic" w:hAnsi="Simplified Arabic" w:cs="Simplified Arabic"/>
          <w:sz w:val="28"/>
          <w:szCs w:val="28"/>
          <w:rtl/>
        </w:rPr>
        <w:t>تستخدم المؤسسات نموذج</w:t>
      </w:r>
      <w:r>
        <w:rPr>
          <w:rFonts w:ascii="Simplified Arabic" w:hAnsi="Simplified Arabic" w:cs="Simplified Arabic" w:hint="cs"/>
          <w:sz w:val="28"/>
          <w:szCs w:val="28"/>
          <w:rtl/>
        </w:rPr>
        <w:t xml:space="preserve">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ومنطق "</w:t>
      </w:r>
      <w:r>
        <w:rPr>
          <w:rFonts w:ascii="Simplified Arabic" w:hAnsi="Simplified Arabic" w:cs="Simplified Arabic"/>
          <w:sz w:val="28"/>
          <w:szCs w:val="28"/>
        </w:rPr>
        <w:t>RADAR</w:t>
      </w:r>
      <w:r>
        <w:rPr>
          <w:rFonts w:ascii="Simplified Arabic" w:hAnsi="Simplified Arabic" w:cs="Simplified Arabic" w:hint="cs"/>
          <w:sz w:val="28"/>
          <w:szCs w:val="28"/>
          <w:rtl/>
        </w:rPr>
        <w:t>" لاستكمال عمليات الشراء والتمويل الحالية، واستخدامه</w:t>
      </w:r>
      <w:r>
        <w:rPr>
          <w:rFonts w:ascii="Simplified Arabic" w:hAnsi="Simplified Arabic" w:cs="Simplified Arabic" w:hint="eastAsia"/>
          <w:sz w:val="28"/>
          <w:szCs w:val="28"/>
          <w:rtl/>
        </w:rPr>
        <w:t>ا</w:t>
      </w:r>
      <w:r>
        <w:rPr>
          <w:rFonts w:ascii="Simplified Arabic" w:hAnsi="Simplified Arabic" w:cs="Simplified Arabic" w:hint="cs"/>
          <w:sz w:val="28"/>
          <w:szCs w:val="28"/>
          <w:rtl/>
        </w:rPr>
        <w:t xml:space="preserve"> في تحديد خط الأساس، </w:t>
      </w:r>
      <w:r w:rsidRPr="006013D8">
        <w:rPr>
          <w:rFonts w:ascii="Simplified Arabic" w:hAnsi="Simplified Arabic" w:cs="Simplified Arabic"/>
          <w:sz w:val="28"/>
          <w:szCs w:val="28"/>
          <w:rtl/>
        </w:rPr>
        <w:t>واعتماد ومراقبة تحسين القدرات وأداء الموردين ومتلقي التمويل.</w:t>
      </w:r>
    </w:p>
    <w:p w14:paraId="5D28BEFE" w14:textId="77777777" w:rsidR="00186C92" w:rsidRDefault="00186C92" w:rsidP="006013D8">
      <w:pPr>
        <w:jc w:val="lowKashida"/>
        <w:rPr>
          <w:rFonts w:ascii="Simplified Arabic" w:hAnsi="Simplified Arabic" w:cs="Simplified Arabic"/>
          <w:sz w:val="28"/>
          <w:szCs w:val="28"/>
          <w:rtl/>
        </w:rPr>
      </w:pPr>
    </w:p>
    <w:p w14:paraId="0838C712" w14:textId="77777777" w:rsidR="00186C92" w:rsidRPr="006013D8" w:rsidRDefault="00186C92" w:rsidP="006013D8">
      <w:pPr>
        <w:jc w:val="lowKashida"/>
        <w:rPr>
          <w:rFonts w:ascii="Simplified Arabic" w:hAnsi="Simplified Arabic" w:cs="Simplified Arabic"/>
          <w:sz w:val="28"/>
          <w:szCs w:val="28"/>
          <w:rtl/>
        </w:rPr>
      </w:pPr>
    </w:p>
    <w:p w14:paraId="6D61B6A0" w14:textId="3D201015" w:rsidR="001B4383" w:rsidRPr="00011663" w:rsidRDefault="001B4383" w:rsidP="008416CD">
      <w:pPr>
        <w:rPr>
          <w:rFonts w:ascii="Simplified Arabic" w:hAnsi="Simplified Arabic" w:cs="Simplified Arabic"/>
          <w:b/>
          <w:bCs/>
          <w:sz w:val="28"/>
          <w:szCs w:val="28"/>
          <w:rtl/>
        </w:rPr>
      </w:pPr>
      <w:r w:rsidRPr="00011663">
        <w:rPr>
          <w:rFonts w:ascii="Simplified Arabic" w:hAnsi="Simplified Arabic" w:cs="Simplified Arabic" w:hint="cs"/>
          <w:b/>
          <w:bCs/>
          <w:sz w:val="28"/>
          <w:szCs w:val="28"/>
          <w:rtl/>
        </w:rPr>
        <w:lastRenderedPageBreak/>
        <w:t>2.3</w:t>
      </w:r>
      <w:r w:rsidR="00C41F99">
        <w:rPr>
          <w:rFonts w:ascii="Simplified Arabic" w:hAnsi="Simplified Arabic" w:cs="Simplified Arabic" w:hint="cs"/>
          <w:b/>
          <w:bCs/>
          <w:sz w:val="28"/>
          <w:szCs w:val="28"/>
          <w:rtl/>
        </w:rPr>
        <w:t>.</w:t>
      </w:r>
      <w:r w:rsidR="008416CD">
        <w:rPr>
          <w:rFonts w:ascii="Simplified Arabic" w:hAnsi="Simplified Arabic" w:cs="Simplified Arabic" w:hint="cs"/>
          <w:b/>
          <w:bCs/>
          <w:sz w:val="28"/>
          <w:szCs w:val="28"/>
          <w:rtl/>
        </w:rPr>
        <w:t>5</w:t>
      </w:r>
      <w:r w:rsidRPr="00011663">
        <w:rPr>
          <w:rFonts w:ascii="Simplified Arabic" w:hAnsi="Simplified Arabic" w:cs="Simplified Arabic" w:hint="cs"/>
          <w:b/>
          <w:bCs/>
          <w:sz w:val="28"/>
          <w:szCs w:val="28"/>
          <w:rtl/>
        </w:rPr>
        <w:t xml:space="preserve"> </w:t>
      </w:r>
      <w:r w:rsidR="002E688C" w:rsidRPr="00011663">
        <w:rPr>
          <w:rFonts w:ascii="Simplified Arabic" w:hAnsi="Simplified Arabic" w:cs="Simplified Arabic" w:hint="cs"/>
          <w:b/>
          <w:bCs/>
          <w:sz w:val="28"/>
          <w:szCs w:val="28"/>
          <w:rtl/>
        </w:rPr>
        <w:t xml:space="preserve">المكونات الأساسية لنموذج </w:t>
      </w:r>
      <w:r w:rsidR="002E688C" w:rsidRPr="00011663">
        <w:rPr>
          <w:rFonts w:ascii="Simplified Arabic" w:hAnsi="Simplified Arabic" w:cs="Simplified Arabic"/>
          <w:b/>
          <w:bCs/>
          <w:sz w:val="28"/>
          <w:szCs w:val="28"/>
        </w:rPr>
        <w:t>EFQM</w:t>
      </w:r>
      <w:r w:rsidR="002E688C" w:rsidRPr="00011663">
        <w:rPr>
          <w:rFonts w:ascii="Simplified Arabic" w:hAnsi="Simplified Arabic" w:cs="Simplified Arabic" w:hint="cs"/>
          <w:b/>
          <w:bCs/>
          <w:sz w:val="28"/>
          <w:szCs w:val="28"/>
          <w:rtl/>
        </w:rPr>
        <w:t>:</w:t>
      </w:r>
    </w:p>
    <w:p w14:paraId="2EF6B3E8" w14:textId="2E883E28" w:rsidR="002E688C" w:rsidRPr="00EA05BE" w:rsidRDefault="001500BA" w:rsidP="001B4383">
      <w:pPr>
        <w:rPr>
          <w:rFonts w:ascii="Simplified Arabic" w:hAnsi="Simplified Arabic" w:cs="Simplified Arabic"/>
          <w:sz w:val="28"/>
          <w:szCs w:val="28"/>
          <w:rtl/>
        </w:rPr>
      </w:pPr>
      <w:r w:rsidRPr="00EA05BE">
        <w:rPr>
          <w:rFonts w:ascii="Simplified Arabic" w:hAnsi="Simplified Arabic" w:cs="Simplified Arabic" w:hint="cs"/>
          <w:sz w:val="28"/>
          <w:szCs w:val="28"/>
          <w:rtl/>
        </w:rPr>
        <w:t xml:space="preserve">المكونات الأساسية للنموذج تتوزع حول ثلاثة محاور رئيسية </w:t>
      </w:r>
      <w:r w:rsidR="00BB2B52">
        <w:rPr>
          <w:rFonts w:ascii="Simplified Arabic" w:hAnsi="Simplified Arabic" w:cs="Simplified Arabic" w:hint="cs"/>
          <w:sz w:val="28"/>
          <w:szCs w:val="28"/>
          <w:rtl/>
        </w:rPr>
        <w:t xml:space="preserve">و7 معايير </w:t>
      </w:r>
      <w:r w:rsidRPr="00EA05BE">
        <w:rPr>
          <w:rFonts w:ascii="Simplified Arabic" w:hAnsi="Simplified Arabic" w:cs="Simplified Arabic" w:hint="cs"/>
          <w:sz w:val="28"/>
          <w:szCs w:val="28"/>
          <w:rtl/>
        </w:rPr>
        <w:t>تشكل هيكل النموذج</w:t>
      </w:r>
      <w:r w:rsidR="00D0744D" w:rsidRPr="00EA05BE">
        <w:rPr>
          <w:rFonts w:ascii="Simplified Arabic" w:hAnsi="Simplified Arabic" w:cs="Simplified Arabic" w:hint="cs"/>
          <w:sz w:val="28"/>
          <w:szCs w:val="28"/>
          <w:rtl/>
        </w:rPr>
        <w:t xml:space="preserve"> (</w:t>
      </w:r>
      <w:hyperlink r:id="rId11" w:history="1">
        <w:r w:rsidR="00D0744D" w:rsidRPr="00EA05BE">
          <w:rPr>
            <w:rStyle w:val="Lienhypertexte"/>
            <w:rFonts w:ascii="Simplified Arabic" w:hAnsi="Simplified Arabic" w:cs="Simplified Arabic"/>
            <w:color w:val="auto"/>
            <w:sz w:val="28"/>
            <w:szCs w:val="28"/>
          </w:rPr>
          <w:t>www.efqm.com</w:t>
        </w:r>
      </w:hyperlink>
      <w:r w:rsidR="009A2839" w:rsidRPr="00EA05BE">
        <w:rPr>
          <w:rFonts w:ascii="Simplified Arabic" w:hAnsi="Simplified Arabic" w:cs="Simplified Arabic" w:hint="cs"/>
          <w:sz w:val="28"/>
          <w:szCs w:val="28"/>
          <w:rtl/>
        </w:rPr>
        <w:t>)</w:t>
      </w:r>
      <w:r w:rsidRPr="00EA05BE">
        <w:rPr>
          <w:rFonts w:ascii="Simplified Arabic" w:hAnsi="Simplified Arabic" w:cs="Simplified Arabic" w:hint="cs"/>
          <w:sz w:val="28"/>
          <w:szCs w:val="28"/>
          <w:rtl/>
        </w:rPr>
        <w:t xml:space="preserve">، وهي: </w:t>
      </w:r>
    </w:p>
    <w:p w14:paraId="1E7698F5" w14:textId="64119FE4" w:rsidR="00EA05BE" w:rsidRPr="00E415EE" w:rsidRDefault="005E6CDE" w:rsidP="009767BF">
      <w:pPr>
        <w:pStyle w:val="Paragraphedeliste"/>
        <w:numPr>
          <w:ilvl w:val="0"/>
          <w:numId w:val="6"/>
        </w:numPr>
        <w:jc w:val="lowKashida"/>
        <w:rPr>
          <w:rFonts w:ascii="Simplified Arabic" w:hAnsi="Simplified Arabic" w:cs="Simplified Arabic"/>
          <w:sz w:val="28"/>
          <w:szCs w:val="28"/>
        </w:rPr>
      </w:pPr>
      <w:r w:rsidRPr="00E415EE">
        <w:rPr>
          <w:rFonts w:ascii="Simplified Arabic" w:hAnsi="Simplified Arabic" w:cs="Simplified Arabic" w:hint="cs"/>
          <w:b/>
          <w:bCs/>
          <w:sz w:val="28"/>
          <w:szCs w:val="28"/>
          <w:rtl/>
        </w:rPr>
        <w:t xml:space="preserve">المحور الأول: </w:t>
      </w:r>
      <w:r w:rsidR="001500BA" w:rsidRPr="00E415EE">
        <w:rPr>
          <w:rFonts w:ascii="Simplified Arabic" w:hAnsi="Simplified Arabic" w:cs="Simplified Arabic" w:hint="cs"/>
          <w:b/>
          <w:bCs/>
          <w:sz w:val="28"/>
          <w:szCs w:val="28"/>
          <w:rtl/>
        </w:rPr>
        <w:t xml:space="preserve">الاتجاه (لماذا </w:t>
      </w:r>
      <w:r w:rsidR="000776F7" w:rsidRPr="00E415EE">
        <w:rPr>
          <w:rFonts w:ascii="Simplified Arabic" w:hAnsi="Simplified Arabic" w:cs="Simplified Arabic" w:hint="cs"/>
          <w:b/>
          <w:bCs/>
          <w:sz w:val="28"/>
          <w:szCs w:val="28"/>
          <w:rtl/>
        </w:rPr>
        <w:t>-</w:t>
      </w:r>
      <w:r w:rsidR="000776F7" w:rsidRPr="00E415EE">
        <w:rPr>
          <w:rFonts w:ascii="Simplified Arabic" w:hAnsi="Simplified Arabic" w:cs="Simplified Arabic" w:hint="cs"/>
          <w:b/>
          <w:bCs/>
          <w:sz w:val="28"/>
          <w:szCs w:val="28"/>
        </w:rPr>
        <w:t>WHY</w:t>
      </w:r>
      <w:r w:rsidR="001500BA" w:rsidRPr="00E415EE">
        <w:rPr>
          <w:rFonts w:ascii="Simplified Arabic" w:hAnsi="Simplified Arabic" w:cs="Simplified Arabic" w:hint="cs"/>
          <w:b/>
          <w:bCs/>
          <w:sz w:val="28"/>
          <w:szCs w:val="28"/>
          <w:rtl/>
        </w:rPr>
        <w:t>)</w:t>
      </w:r>
      <w:r w:rsidR="00EA05BE" w:rsidRPr="00E415EE">
        <w:rPr>
          <w:rFonts w:ascii="Simplified Arabic" w:hAnsi="Simplified Arabic" w:cs="Simplified Arabic" w:hint="cs"/>
          <w:b/>
          <w:bCs/>
          <w:sz w:val="28"/>
          <w:szCs w:val="28"/>
          <w:rtl/>
        </w:rPr>
        <w:t xml:space="preserve"> وفيه معيارين</w:t>
      </w:r>
      <w:r w:rsidR="001500BA" w:rsidRPr="00E415EE">
        <w:rPr>
          <w:rFonts w:ascii="Simplified Arabic" w:hAnsi="Simplified Arabic" w:cs="Simplified Arabic" w:hint="cs"/>
          <w:b/>
          <w:bCs/>
          <w:sz w:val="28"/>
          <w:szCs w:val="28"/>
          <w:rtl/>
        </w:rPr>
        <w:t>:</w:t>
      </w:r>
    </w:p>
    <w:p w14:paraId="7649F170" w14:textId="642FB8CD" w:rsidR="000776F7" w:rsidRPr="00E415EE" w:rsidRDefault="00EA05BE" w:rsidP="00EA05BE">
      <w:pPr>
        <w:pStyle w:val="Paragraphedeliste"/>
        <w:ind w:left="750"/>
        <w:jc w:val="lowKashida"/>
        <w:rPr>
          <w:rFonts w:ascii="Simplified Arabic" w:hAnsi="Simplified Arabic" w:cs="Simplified Arabic"/>
          <w:sz w:val="28"/>
          <w:szCs w:val="28"/>
        </w:rPr>
      </w:pPr>
      <w:r w:rsidRPr="00E415EE">
        <w:rPr>
          <w:rFonts w:ascii="Simplified Arabic" w:hAnsi="Simplified Arabic" w:cs="Simplified Arabic" w:hint="cs"/>
          <w:b/>
          <w:bCs/>
          <w:sz w:val="28"/>
          <w:szCs w:val="28"/>
          <w:rtl/>
        </w:rPr>
        <w:t>المعيار الأول:</w:t>
      </w:r>
      <w:r w:rsidRPr="00E415EE">
        <w:rPr>
          <w:rFonts w:ascii="Simplified Arabic" w:hAnsi="Simplified Arabic" w:cs="Simplified Arabic" w:hint="cs"/>
          <w:sz w:val="28"/>
          <w:szCs w:val="28"/>
          <w:rtl/>
        </w:rPr>
        <w:t xml:space="preserve"> </w:t>
      </w:r>
      <w:r w:rsidR="001500BA" w:rsidRPr="00E415EE">
        <w:rPr>
          <w:rFonts w:ascii="Simplified Arabic" w:hAnsi="Simplified Arabic" w:cs="Simplified Arabic" w:hint="cs"/>
          <w:sz w:val="28"/>
          <w:szCs w:val="28"/>
          <w:rtl/>
        </w:rPr>
        <w:t>الغرض والرؤية</w:t>
      </w:r>
      <w:r w:rsidR="000069BF" w:rsidRPr="00E415EE">
        <w:rPr>
          <w:rFonts w:ascii="Simplified Arabic" w:hAnsi="Simplified Arabic" w:cs="Simplified Arabic" w:hint="cs"/>
          <w:sz w:val="28"/>
          <w:szCs w:val="28"/>
          <w:rtl/>
        </w:rPr>
        <w:t xml:space="preserve"> والاستراتيجية </w:t>
      </w:r>
    </w:p>
    <w:p w14:paraId="05961EFF" w14:textId="77777777" w:rsidR="000776F7" w:rsidRPr="00E415EE" w:rsidRDefault="000776F7" w:rsidP="00EA05BE">
      <w:pPr>
        <w:pStyle w:val="Paragraphedeliste"/>
        <w:ind w:left="750"/>
        <w:jc w:val="lowKashida"/>
        <w:rPr>
          <w:rFonts w:ascii="Simplified Arabic" w:hAnsi="Simplified Arabic" w:cs="Simplified Arabic"/>
          <w:sz w:val="28"/>
          <w:szCs w:val="28"/>
          <w:rtl/>
        </w:rPr>
      </w:pPr>
      <w:r w:rsidRPr="00E415EE">
        <w:rPr>
          <w:rFonts w:ascii="Simplified Arabic" w:hAnsi="Simplified Arabic" w:cs="Simplified Arabic"/>
          <w:b/>
          <w:bCs/>
          <w:sz w:val="28"/>
          <w:szCs w:val="28"/>
          <w:rtl/>
        </w:rPr>
        <w:t>غاية المؤسسة</w:t>
      </w:r>
      <w:r w:rsidRPr="00E415EE">
        <w:rPr>
          <w:rFonts w:ascii="Simplified Arabic" w:hAnsi="Simplified Arabic" w:cs="Simplified Arabic" w:hint="cs"/>
          <w:b/>
          <w:bCs/>
          <w:sz w:val="28"/>
          <w:szCs w:val="28"/>
          <w:rtl/>
        </w:rPr>
        <w:t>:</w:t>
      </w:r>
      <w:r w:rsidRPr="00E415EE">
        <w:rPr>
          <w:rFonts w:ascii="Simplified Arabic" w:hAnsi="Simplified Arabic" w:cs="Simplified Arabic"/>
          <w:sz w:val="28"/>
          <w:szCs w:val="28"/>
          <w:rtl/>
        </w:rPr>
        <w:t xml:space="preserve"> تبين أهمية عمل المؤسسة لجميع المعنيين</w:t>
      </w:r>
      <w:r w:rsidRPr="00E415EE">
        <w:rPr>
          <w:rFonts w:ascii="Simplified Arabic" w:hAnsi="Simplified Arabic" w:cs="Simplified Arabic" w:hint="cs"/>
          <w:sz w:val="28"/>
          <w:szCs w:val="28"/>
          <w:rtl/>
        </w:rPr>
        <w:t>،</w:t>
      </w:r>
      <w:r w:rsidRPr="00E415EE">
        <w:rPr>
          <w:rFonts w:ascii="Simplified Arabic" w:hAnsi="Simplified Arabic" w:cs="Simplified Arabic"/>
          <w:sz w:val="28"/>
          <w:szCs w:val="28"/>
          <w:rtl/>
        </w:rPr>
        <w:t xml:space="preserve"> </w:t>
      </w:r>
      <w:r w:rsidRPr="00E415EE">
        <w:rPr>
          <w:rFonts w:ascii="Simplified Arabic" w:hAnsi="Simplified Arabic" w:cs="Simplified Arabic" w:hint="cs"/>
          <w:sz w:val="28"/>
          <w:szCs w:val="28"/>
          <w:rtl/>
        </w:rPr>
        <w:t>و</w:t>
      </w:r>
      <w:r w:rsidRPr="00E415EE">
        <w:rPr>
          <w:rFonts w:ascii="Simplified Arabic" w:hAnsi="Simplified Arabic" w:cs="Simplified Arabic"/>
          <w:sz w:val="28"/>
          <w:szCs w:val="28"/>
          <w:rtl/>
        </w:rPr>
        <w:t>تهيئ المؤسسة لتطوير وتوفير قيمة مستدامة</w:t>
      </w:r>
      <w:r w:rsidRPr="00E415EE">
        <w:rPr>
          <w:rFonts w:ascii="Simplified Arabic" w:hAnsi="Simplified Arabic" w:cs="Simplified Arabic" w:hint="cs"/>
          <w:sz w:val="28"/>
          <w:szCs w:val="28"/>
          <w:rtl/>
        </w:rPr>
        <w:t>،</w:t>
      </w:r>
      <w:r w:rsidRPr="00E415EE">
        <w:rPr>
          <w:rFonts w:ascii="Simplified Arabic" w:hAnsi="Simplified Arabic" w:cs="Simplified Arabic"/>
          <w:sz w:val="28"/>
          <w:szCs w:val="28"/>
          <w:rtl/>
        </w:rPr>
        <w:t xml:space="preserve"> </w:t>
      </w:r>
      <w:r w:rsidRPr="00E415EE">
        <w:rPr>
          <w:rFonts w:ascii="Simplified Arabic" w:hAnsi="Simplified Arabic" w:cs="Simplified Arabic" w:hint="cs"/>
          <w:sz w:val="28"/>
          <w:szCs w:val="28"/>
          <w:rtl/>
        </w:rPr>
        <w:t>و</w:t>
      </w:r>
      <w:r w:rsidRPr="00E415EE">
        <w:rPr>
          <w:rFonts w:ascii="Simplified Arabic" w:hAnsi="Simplified Arabic" w:cs="Simplified Arabic"/>
          <w:sz w:val="28"/>
          <w:szCs w:val="28"/>
          <w:rtl/>
        </w:rPr>
        <w:t>توفر إطار عمل تتولى فيه مسؤولية مساهمتها وتأثيرها على النظام</w:t>
      </w:r>
      <w:r w:rsidRPr="00E415EE">
        <w:rPr>
          <w:rFonts w:ascii="Simplified Arabic" w:hAnsi="Simplified Arabic" w:cs="Simplified Arabic" w:hint="cs"/>
          <w:sz w:val="28"/>
          <w:szCs w:val="28"/>
          <w:rtl/>
        </w:rPr>
        <w:t xml:space="preserve"> </w:t>
      </w:r>
      <w:r w:rsidRPr="00E415EE">
        <w:rPr>
          <w:rFonts w:ascii="Simplified Arabic" w:hAnsi="Simplified Arabic" w:cs="Simplified Arabic"/>
          <w:sz w:val="28"/>
          <w:szCs w:val="28"/>
          <w:rtl/>
        </w:rPr>
        <w:t>الايكولوجي الذي تعمل فيه.</w:t>
      </w:r>
    </w:p>
    <w:p w14:paraId="762CE43A" w14:textId="3D3A9BCD" w:rsidR="00EA05BE" w:rsidRPr="00E415EE" w:rsidRDefault="000776F7" w:rsidP="00EA05BE">
      <w:pPr>
        <w:pStyle w:val="Paragraphedeliste"/>
        <w:ind w:left="750"/>
        <w:jc w:val="lowKashida"/>
        <w:rPr>
          <w:rFonts w:ascii="Simplified Arabic" w:hAnsi="Simplified Arabic" w:cs="Simplified Arabic"/>
          <w:sz w:val="28"/>
          <w:szCs w:val="28"/>
          <w:rtl/>
        </w:rPr>
      </w:pPr>
      <w:r w:rsidRPr="00E415EE">
        <w:rPr>
          <w:rFonts w:ascii="Simplified Arabic" w:hAnsi="Simplified Arabic" w:cs="Simplified Arabic"/>
          <w:b/>
          <w:bCs/>
          <w:sz w:val="28"/>
          <w:szCs w:val="28"/>
          <w:rtl/>
        </w:rPr>
        <w:t xml:space="preserve"> رؤية المؤسسة</w:t>
      </w:r>
      <w:r w:rsidRPr="00E415EE">
        <w:rPr>
          <w:rFonts w:ascii="Simplified Arabic" w:hAnsi="Simplified Arabic" w:cs="Simplified Arabic" w:hint="cs"/>
          <w:b/>
          <w:bCs/>
          <w:sz w:val="28"/>
          <w:szCs w:val="28"/>
          <w:rtl/>
        </w:rPr>
        <w:t>:</w:t>
      </w:r>
      <w:r w:rsidRPr="00E415EE">
        <w:rPr>
          <w:rFonts w:ascii="Simplified Arabic" w:hAnsi="Simplified Arabic" w:cs="Simplified Arabic"/>
          <w:sz w:val="28"/>
          <w:szCs w:val="28"/>
          <w:rtl/>
        </w:rPr>
        <w:t xml:space="preserve"> تصف ما تسعى المؤسسة إلى تحقيقه على المدى الطويل</w:t>
      </w:r>
      <w:r w:rsidRPr="00E415EE">
        <w:rPr>
          <w:rFonts w:ascii="Simplified Arabic" w:hAnsi="Simplified Arabic" w:cs="Simplified Arabic" w:hint="cs"/>
          <w:sz w:val="28"/>
          <w:szCs w:val="28"/>
          <w:rtl/>
        </w:rPr>
        <w:t>، و</w:t>
      </w:r>
      <w:r w:rsidRPr="00E415EE">
        <w:rPr>
          <w:rFonts w:ascii="Simplified Arabic" w:hAnsi="Simplified Arabic" w:cs="Simplified Arabic"/>
          <w:sz w:val="28"/>
          <w:szCs w:val="28"/>
          <w:rtl/>
        </w:rPr>
        <w:t xml:space="preserve">الغرض منها أن تكون بمثابة دليل واضح </w:t>
      </w:r>
      <w:r w:rsidRPr="00E415EE">
        <w:rPr>
          <w:rFonts w:ascii="Simplified Arabic" w:hAnsi="Simplified Arabic" w:cs="Simplified Arabic" w:hint="cs"/>
          <w:sz w:val="28"/>
          <w:szCs w:val="28"/>
          <w:rtl/>
        </w:rPr>
        <w:t>لاختيار</w:t>
      </w:r>
      <w:r w:rsidRPr="00E415EE">
        <w:rPr>
          <w:rFonts w:ascii="Simplified Arabic" w:hAnsi="Simplified Arabic" w:cs="Simplified Arabic"/>
          <w:sz w:val="28"/>
          <w:szCs w:val="28"/>
          <w:rtl/>
        </w:rPr>
        <w:t xml:space="preserve"> مسار</w:t>
      </w:r>
      <w:r w:rsidRPr="00E415EE">
        <w:rPr>
          <w:rFonts w:ascii="Simplified Arabic" w:hAnsi="Simplified Arabic" w:cs="Simplified Arabic" w:hint="cs"/>
          <w:sz w:val="28"/>
          <w:szCs w:val="28"/>
          <w:rtl/>
        </w:rPr>
        <w:t>ات العمل</w:t>
      </w:r>
      <w:r w:rsidRPr="00E415EE">
        <w:rPr>
          <w:rFonts w:ascii="Simplified Arabic" w:hAnsi="Simplified Arabic" w:cs="Simplified Arabic"/>
          <w:sz w:val="28"/>
          <w:szCs w:val="28"/>
          <w:rtl/>
        </w:rPr>
        <w:t xml:space="preserve"> الحالية والمستقبلية</w:t>
      </w:r>
      <w:r w:rsidRPr="00E415EE">
        <w:rPr>
          <w:rFonts w:ascii="Simplified Arabic" w:hAnsi="Simplified Arabic" w:cs="Simplified Arabic" w:hint="cs"/>
          <w:sz w:val="28"/>
          <w:szCs w:val="28"/>
          <w:rtl/>
        </w:rPr>
        <w:t>، وت</w:t>
      </w:r>
      <w:r w:rsidRPr="00E415EE">
        <w:rPr>
          <w:rFonts w:ascii="Simplified Arabic" w:hAnsi="Simplified Arabic" w:cs="Simplified Arabic"/>
          <w:sz w:val="28"/>
          <w:szCs w:val="28"/>
          <w:rtl/>
        </w:rPr>
        <w:t xml:space="preserve">مثل الركيزة الأساسية لتحديد </w:t>
      </w:r>
      <w:r w:rsidR="00EA05BE" w:rsidRPr="00E415EE">
        <w:rPr>
          <w:rFonts w:ascii="Simplified Arabic" w:hAnsi="Simplified Arabic" w:cs="Simplified Arabic" w:hint="cs"/>
          <w:sz w:val="28"/>
          <w:szCs w:val="28"/>
          <w:rtl/>
        </w:rPr>
        <w:t>الاستراتيجية</w:t>
      </w:r>
      <w:r w:rsidRPr="00E415EE">
        <w:rPr>
          <w:rFonts w:ascii="Simplified Arabic" w:hAnsi="Simplified Arabic" w:cs="Simplified Arabic"/>
          <w:sz w:val="28"/>
          <w:szCs w:val="28"/>
          <w:rtl/>
        </w:rPr>
        <w:t xml:space="preserve"> بما يتوافق مع</w:t>
      </w:r>
      <w:r w:rsidRPr="00E415EE">
        <w:rPr>
          <w:rFonts w:ascii="Simplified Arabic" w:hAnsi="Simplified Arabic" w:cs="Simplified Arabic" w:hint="cs"/>
          <w:sz w:val="28"/>
          <w:szCs w:val="28"/>
          <w:rtl/>
        </w:rPr>
        <w:t xml:space="preserve"> </w:t>
      </w:r>
      <w:r w:rsidRPr="00E415EE">
        <w:rPr>
          <w:rFonts w:ascii="Simplified Arabic" w:hAnsi="Simplified Arabic" w:cs="Simplified Arabic"/>
          <w:sz w:val="28"/>
          <w:szCs w:val="28"/>
          <w:rtl/>
        </w:rPr>
        <w:t>الغايات الرئيسية للمؤسسة.</w:t>
      </w:r>
    </w:p>
    <w:p w14:paraId="57A4A285" w14:textId="6ADF2EC3" w:rsidR="000776F7" w:rsidRPr="00E415EE" w:rsidRDefault="000776F7" w:rsidP="00EA05BE">
      <w:pPr>
        <w:pStyle w:val="Paragraphedeliste"/>
        <w:ind w:left="750"/>
        <w:jc w:val="lowKashida"/>
        <w:rPr>
          <w:rFonts w:ascii="Simplified Arabic" w:hAnsi="Simplified Arabic" w:cs="Simplified Arabic"/>
          <w:sz w:val="28"/>
          <w:szCs w:val="28"/>
          <w:rtl/>
        </w:rPr>
      </w:pPr>
      <w:r w:rsidRPr="00E415EE">
        <w:rPr>
          <w:rFonts w:ascii="Simplified Arabic" w:hAnsi="Simplified Arabic" w:cs="Simplified Arabic"/>
          <w:b/>
          <w:bCs/>
          <w:sz w:val="28"/>
          <w:szCs w:val="28"/>
          <w:rtl/>
        </w:rPr>
        <w:t xml:space="preserve"> </w:t>
      </w:r>
      <w:r w:rsidR="00EA05BE" w:rsidRPr="00E415EE">
        <w:rPr>
          <w:rFonts w:ascii="Simplified Arabic" w:hAnsi="Simplified Arabic" w:cs="Simplified Arabic" w:hint="cs"/>
          <w:b/>
          <w:bCs/>
          <w:sz w:val="28"/>
          <w:szCs w:val="28"/>
          <w:rtl/>
        </w:rPr>
        <w:t>استراتيجية المؤسسة:</w:t>
      </w:r>
      <w:r w:rsidRPr="00E415EE">
        <w:rPr>
          <w:rFonts w:ascii="Simplified Arabic" w:hAnsi="Simplified Arabic" w:cs="Simplified Arabic"/>
          <w:sz w:val="28"/>
          <w:szCs w:val="28"/>
          <w:rtl/>
        </w:rPr>
        <w:t xml:space="preserve"> يتم من خلالها وصف</w:t>
      </w:r>
      <w:r w:rsidR="00EA05BE" w:rsidRPr="00E415EE">
        <w:rPr>
          <w:rFonts w:ascii="Simplified Arabic" w:hAnsi="Simplified Arabic" w:cs="Simplified Arabic"/>
          <w:sz w:val="28"/>
          <w:szCs w:val="28"/>
          <w:rtl/>
        </w:rPr>
        <w:t xml:space="preserve"> كيفية تحقيق غاية المؤسسة</w:t>
      </w:r>
      <w:r w:rsidR="00EA05BE" w:rsidRPr="00E415EE">
        <w:rPr>
          <w:rFonts w:ascii="Simplified Arabic" w:hAnsi="Simplified Arabic" w:cs="Simplified Arabic" w:hint="cs"/>
          <w:sz w:val="28"/>
          <w:szCs w:val="28"/>
          <w:rtl/>
        </w:rPr>
        <w:t>، ت</w:t>
      </w:r>
      <w:r w:rsidRPr="00E415EE">
        <w:rPr>
          <w:rFonts w:ascii="Simplified Arabic" w:hAnsi="Simplified Arabic" w:cs="Simplified Arabic"/>
          <w:sz w:val="28"/>
          <w:szCs w:val="28"/>
          <w:rtl/>
        </w:rPr>
        <w:t>بين خطط المؤسسة التفصيل</w:t>
      </w:r>
      <w:r w:rsidR="00EA05BE" w:rsidRPr="00E415EE">
        <w:rPr>
          <w:rFonts w:ascii="Simplified Arabic" w:hAnsi="Simplified Arabic" w:cs="Simplified Arabic"/>
          <w:sz w:val="28"/>
          <w:szCs w:val="28"/>
          <w:rtl/>
        </w:rPr>
        <w:t>ية المتعلقة بتحقيق الأولويات</w:t>
      </w:r>
      <w:r w:rsidR="00EA05BE" w:rsidRPr="00E415EE">
        <w:rPr>
          <w:rFonts w:ascii="Simplified Arabic" w:hAnsi="Simplified Arabic" w:cs="Simplified Arabic" w:hint="cs"/>
          <w:sz w:val="28"/>
          <w:szCs w:val="28"/>
          <w:rtl/>
        </w:rPr>
        <w:t xml:space="preserve"> الاستراتيجية</w:t>
      </w:r>
      <w:r w:rsidRPr="00E415EE">
        <w:rPr>
          <w:rFonts w:ascii="Simplified Arabic" w:hAnsi="Simplified Arabic" w:cs="Simplified Arabic"/>
          <w:sz w:val="28"/>
          <w:szCs w:val="28"/>
          <w:rtl/>
        </w:rPr>
        <w:t xml:space="preserve"> والرؤية.</w:t>
      </w:r>
    </w:p>
    <w:p w14:paraId="545053D0" w14:textId="7830302C" w:rsidR="0008653F" w:rsidRPr="00E415EE" w:rsidRDefault="00EA05BE" w:rsidP="0008653F">
      <w:pPr>
        <w:pStyle w:val="Paragraphedeliste"/>
        <w:ind w:left="750"/>
        <w:jc w:val="lowKashida"/>
        <w:rPr>
          <w:rFonts w:ascii="Simplified Arabic" w:hAnsi="Simplified Arabic" w:cs="Simplified Arabic"/>
          <w:sz w:val="28"/>
          <w:szCs w:val="28"/>
          <w:rtl/>
        </w:rPr>
      </w:pPr>
      <w:r w:rsidRPr="00E415EE">
        <w:rPr>
          <w:rFonts w:ascii="Simplified Arabic" w:hAnsi="Simplified Arabic" w:cs="Simplified Arabic" w:hint="cs"/>
          <w:b/>
          <w:bCs/>
          <w:sz w:val="28"/>
          <w:szCs w:val="28"/>
          <w:rtl/>
        </w:rPr>
        <w:t>المعيار الثاني:</w:t>
      </w:r>
      <w:r w:rsidRPr="00E415EE">
        <w:rPr>
          <w:rFonts w:ascii="Simplified Arabic" w:hAnsi="Simplified Arabic" w:cs="Simplified Arabic" w:hint="cs"/>
          <w:sz w:val="28"/>
          <w:szCs w:val="28"/>
          <w:rtl/>
        </w:rPr>
        <w:t xml:space="preserve"> </w:t>
      </w:r>
      <w:r w:rsidRPr="00E415EE">
        <w:rPr>
          <w:rFonts w:ascii="Simplified Arabic" w:hAnsi="Simplified Arabic" w:cs="Simplified Arabic"/>
          <w:sz w:val="28"/>
          <w:szCs w:val="28"/>
          <w:rtl/>
        </w:rPr>
        <w:t>الثقافة المؤسسية والقيادة</w:t>
      </w:r>
      <w:r w:rsidR="000F1B22">
        <w:rPr>
          <w:rFonts w:ascii="Simplified Arabic" w:hAnsi="Simplified Arabic" w:cs="Simplified Arabic" w:hint="cs"/>
          <w:sz w:val="28"/>
          <w:szCs w:val="28"/>
          <w:rtl/>
        </w:rPr>
        <w:t xml:space="preserve"> (محور الدراسة)</w:t>
      </w:r>
    </w:p>
    <w:p w14:paraId="67FD6685" w14:textId="73DB4E15" w:rsidR="0008653F" w:rsidRPr="00B026D7" w:rsidRDefault="0008653F" w:rsidP="00B026D7">
      <w:pPr>
        <w:pStyle w:val="Paragraphedeliste"/>
        <w:ind w:left="750"/>
        <w:jc w:val="lowKashida"/>
        <w:rPr>
          <w:rFonts w:ascii="Simplified Arabic" w:hAnsi="Simplified Arabic" w:cs="Simplified Arabic"/>
          <w:sz w:val="28"/>
          <w:szCs w:val="28"/>
          <w:rtl/>
        </w:rPr>
      </w:pPr>
      <w:r w:rsidRPr="00E415EE">
        <w:rPr>
          <w:rFonts w:ascii="Simplified Arabic" w:hAnsi="Simplified Arabic" w:cs="Simplified Arabic"/>
          <w:sz w:val="28"/>
          <w:szCs w:val="28"/>
          <w:rtl/>
        </w:rPr>
        <w:t>الثقافة المؤسسية</w:t>
      </w:r>
      <w:r w:rsidRPr="00E415EE">
        <w:rPr>
          <w:rFonts w:ascii="Simplified Arabic" w:hAnsi="Simplified Arabic" w:cs="Simplified Arabic" w:hint="cs"/>
          <w:sz w:val="28"/>
          <w:szCs w:val="28"/>
          <w:rtl/>
        </w:rPr>
        <w:t>:</w:t>
      </w:r>
      <w:r w:rsidRPr="00E415EE">
        <w:rPr>
          <w:rFonts w:ascii="Simplified Arabic" w:hAnsi="Simplified Arabic" w:cs="Simplified Arabic"/>
          <w:sz w:val="28"/>
          <w:szCs w:val="28"/>
          <w:rtl/>
        </w:rPr>
        <w:t xml:space="preserve"> هي مجموعة محددة من القيم والأعراف التي يتشاركها العاملون والمجموعات داخل المؤسسة والتي تؤثر مع م</w:t>
      </w:r>
      <w:r w:rsidR="00E415EE" w:rsidRPr="00E415EE">
        <w:rPr>
          <w:rFonts w:ascii="Simplified Arabic" w:hAnsi="Simplified Arabic" w:cs="Simplified Arabic"/>
          <w:sz w:val="28"/>
          <w:szCs w:val="28"/>
          <w:rtl/>
        </w:rPr>
        <w:t>رور الوقت على طريقة</w:t>
      </w:r>
      <w:r w:rsidR="00E415EE" w:rsidRPr="00E415EE">
        <w:rPr>
          <w:rFonts w:ascii="Simplified Arabic" w:hAnsi="Simplified Arabic" w:cs="Simplified Arabic" w:hint="cs"/>
          <w:sz w:val="28"/>
          <w:szCs w:val="28"/>
          <w:rtl/>
        </w:rPr>
        <w:t xml:space="preserve"> </w:t>
      </w:r>
      <w:r w:rsidRPr="00E415EE">
        <w:rPr>
          <w:rFonts w:ascii="Simplified Arabic" w:hAnsi="Simplified Arabic" w:cs="Simplified Arabic"/>
          <w:sz w:val="28"/>
          <w:szCs w:val="28"/>
          <w:rtl/>
        </w:rPr>
        <w:t>تعاملهم داخليا</w:t>
      </w:r>
      <w:r w:rsidR="00E415EE" w:rsidRPr="00E415EE">
        <w:rPr>
          <w:rFonts w:ascii="Simplified Arabic" w:hAnsi="Simplified Arabic" w:cs="Simplified Arabic" w:hint="cs"/>
          <w:sz w:val="28"/>
          <w:szCs w:val="28"/>
          <w:rtl/>
        </w:rPr>
        <w:t xml:space="preserve"> وخارجيا.</w:t>
      </w:r>
      <w:r w:rsidRPr="00E415EE">
        <w:rPr>
          <w:rFonts w:ascii="Simplified Arabic" w:hAnsi="Simplified Arabic" w:cs="Simplified Arabic"/>
          <w:sz w:val="28"/>
          <w:szCs w:val="28"/>
          <w:rtl/>
        </w:rPr>
        <w:t xml:space="preserve"> تتعلق القيادة بالمؤسسة ككل و</w:t>
      </w:r>
      <w:r w:rsidR="00E415EE" w:rsidRPr="00E415EE">
        <w:rPr>
          <w:rFonts w:ascii="Simplified Arabic" w:hAnsi="Simplified Arabic" w:cs="Simplified Arabic"/>
          <w:sz w:val="28"/>
          <w:szCs w:val="28"/>
          <w:rtl/>
        </w:rPr>
        <w:t>ليس بفرد أو فريق يحدد التوجه، و</w:t>
      </w:r>
      <w:r w:rsidR="00E415EE" w:rsidRPr="00E415EE">
        <w:rPr>
          <w:rFonts w:ascii="Simplified Arabic" w:hAnsi="Simplified Arabic" w:cs="Simplified Arabic" w:hint="cs"/>
          <w:sz w:val="28"/>
          <w:szCs w:val="28"/>
          <w:rtl/>
        </w:rPr>
        <w:t>ي</w:t>
      </w:r>
      <w:r w:rsidRPr="00E415EE">
        <w:rPr>
          <w:rFonts w:ascii="Simplified Arabic" w:hAnsi="Simplified Arabic" w:cs="Simplified Arabic"/>
          <w:sz w:val="28"/>
          <w:szCs w:val="28"/>
          <w:rtl/>
        </w:rPr>
        <w:t xml:space="preserve">كون المؤسسة رائدة ضمن نظامها الإيكولوجي باعتبارها نموذج يحتذى به، وليس من المنظور التقليدي </w:t>
      </w:r>
      <w:r w:rsidR="00E415EE" w:rsidRPr="00E415EE">
        <w:rPr>
          <w:rFonts w:ascii="Simplified Arabic" w:hAnsi="Simplified Arabic" w:cs="Simplified Arabic"/>
          <w:sz w:val="28"/>
          <w:szCs w:val="28"/>
          <w:rtl/>
        </w:rPr>
        <w:t>لفريق رفيع المستوى يدير المؤسسة</w:t>
      </w:r>
      <w:r w:rsidR="00E415EE" w:rsidRPr="00E415EE">
        <w:rPr>
          <w:rFonts w:ascii="Simplified Arabic" w:hAnsi="Simplified Arabic" w:cs="Simplified Arabic" w:hint="cs"/>
          <w:sz w:val="28"/>
          <w:szCs w:val="28"/>
          <w:rtl/>
        </w:rPr>
        <w:t>.</w:t>
      </w:r>
    </w:p>
    <w:p w14:paraId="23EAA759" w14:textId="6A215672" w:rsidR="00202D19" w:rsidRPr="00B026D7" w:rsidRDefault="00E415EE" w:rsidP="009767BF">
      <w:pPr>
        <w:pStyle w:val="Paragraphedeliste"/>
        <w:numPr>
          <w:ilvl w:val="0"/>
          <w:numId w:val="6"/>
        </w:numPr>
        <w:rPr>
          <w:rFonts w:ascii="Simplified Arabic" w:hAnsi="Simplified Arabic" w:cs="Simplified Arabic"/>
          <w:b/>
          <w:bCs/>
          <w:sz w:val="28"/>
          <w:szCs w:val="28"/>
        </w:rPr>
      </w:pPr>
      <w:r w:rsidRPr="00B026D7">
        <w:rPr>
          <w:rFonts w:ascii="Simplified Arabic" w:hAnsi="Simplified Arabic" w:cs="Simplified Arabic" w:hint="cs"/>
          <w:b/>
          <w:bCs/>
          <w:sz w:val="28"/>
          <w:szCs w:val="28"/>
          <w:rtl/>
        </w:rPr>
        <w:t xml:space="preserve">المحور الثاني: </w:t>
      </w:r>
      <w:r w:rsidR="000069BF" w:rsidRPr="00B026D7">
        <w:rPr>
          <w:rFonts w:ascii="Simplified Arabic" w:hAnsi="Simplified Arabic" w:cs="Simplified Arabic" w:hint="cs"/>
          <w:b/>
          <w:bCs/>
          <w:sz w:val="28"/>
          <w:szCs w:val="28"/>
          <w:rtl/>
        </w:rPr>
        <w:t xml:space="preserve">التنفيذ (كيف </w:t>
      </w:r>
      <w:r w:rsidR="000776F7" w:rsidRPr="00B026D7">
        <w:rPr>
          <w:rFonts w:ascii="Simplified Arabic" w:hAnsi="Simplified Arabic" w:cs="Simplified Arabic" w:hint="cs"/>
          <w:b/>
          <w:bCs/>
          <w:sz w:val="28"/>
          <w:szCs w:val="28"/>
          <w:rtl/>
        </w:rPr>
        <w:t>-</w:t>
      </w:r>
      <w:r w:rsidR="000776F7" w:rsidRPr="00B026D7">
        <w:rPr>
          <w:rFonts w:ascii="Simplified Arabic" w:hAnsi="Simplified Arabic" w:cs="Simplified Arabic" w:hint="cs"/>
          <w:b/>
          <w:bCs/>
          <w:sz w:val="28"/>
          <w:szCs w:val="28"/>
        </w:rPr>
        <w:t>HOW</w:t>
      </w:r>
      <w:r w:rsidR="000069BF" w:rsidRPr="00B026D7">
        <w:rPr>
          <w:rFonts w:ascii="Simplified Arabic" w:hAnsi="Simplified Arabic" w:cs="Simplified Arabic" w:hint="cs"/>
          <w:b/>
          <w:bCs/>
          <w:sz w:val="28"/>
          <w:szCs w:val="28"/>
          <w:rtl/>
        </w:rPr>
        <w:t>)</w:t>
      </w:r>
      <w:r w:rsidR="00202D19" w:rsidRPr="00B026D7">
        <w:rPr>
          <w:rFonts w:ascii="Simplified Arabic" w:hAnsi="Simplified Arabic" w:cs="Simplified Arabic" w:hint="cs"/>
          <w:b/>
          <w:bCs/>
          <w:sz w:val="28"/>
          <w:szCs w:val="28"/>
          <w:rtl/>
        </w:rPr>
        <w:t xml:space="preserve"> وفيه 3 معايير</w:t>
      </w:r>
      <w:r w:rsidR="000069BF" w:rsidRPr="00B026D7">
        <w:rPr>
          <w:rFonts w:ascii="Simplified Arabic" w:hAnsi="Simplified Arabic" w:cs="Simplified Arabic" w:hint="cs"/>
          <w:b/>
          <w:bCs/>
          <w:sz w:val="28"/>
          <w:szCs w:val="28"/>
          <w:rtl/>
        </w:rPr>
        <w:t xml:space="preserve">: </w:t>
      </w:r>
    </w:p>
    <w:p w14:paraId="1BFE405D" w14:textId="54DAAAFB" w:rsidR="00202D19" w:rsidRDefault="00202D19" w:rsidP="00202D19">
      <w:pPr>
        <w:pStyle w:val="Paragraphedeliste"/>
        <w:ind w:left="750"/>
        <w:rPr>
          <w:rFonts w:ascii="Simplified Arabic" w:hAnsi="Simplified Arabic" w:cs="Simplified Arabic"/>
          <w:sz w:val="28"/>
          <w:szCs w:val="28"/>
          <w:rtl/>
        </w:rPr>
      </w:pPr>
      <w:r w:rsidRPr="00B026D7">
        <w:rPr>
          <w:rFonts w:ascii="Simplified Arabic" w:hAnsi="Simplified Arabic" w:cs="Simplified Arabic" w:hint="cs"/>
          <w:b/>
          <w:bCs/>
          <w:sz w:val="28"/>
          <w:szCs w:val="28"/>
          <w:rtl/>
        </w:rPr>
        <w:t>المعيار الثالث</w:t>
      </w:r>
      <w:r>
        <w:rPr>
          <w:rFonts w:ascii="Simplified Arabic" w:hAnsi="Simplified Arabic" w:cs="Simplified Arabic" w:hint="cs"/>
          <w:sz w:val="28"/>
          <w:szCs w:val="28"/>
          <w:rtl/>
        </w:rPr>
        <w:t xml:space="preserve">: </w:t>
      </w:r>
      <w:r w:rsidRPr="00202D19">
        <w:rPr>
          <w:rFonts w:ascii="Simplified Arabic" w:hAnsi="Simplified Arabic" w:cs="Simplified Arabic"/>
          <w:sz w:val="28"/>
          <w:szCs w:val="28"/>
          <w:rtl/>
        </w:rPr>
        <w:t>إشراك المعنيين</w:t>
      </w:r>
    </w:p>
    <w:p w14:paraId="42040227" w14:textId="77777777" w:rsidR="00B026D7" w:rsidRDefault="00B026D7" w:rsidP="00B026D7">
      <w:pPr>
        <w:pStyle w:val="Paragraphedeliste"/>
        <w:ind w:left="750"/>
        <w:rPr>
          <w:rFonts w:ascii="Simplified Arabic" w:hAnsi="Simplified Arabic" w:cs="Simplified Arabic"/>
          <w:sz w:val="28"/>
          <w:szCs w:val="28"/>
          <w:rtl/>
        </w:rPr>
      </w:pPr>
      <w:r w:rsidRPr="00B026D7">
        <w:rPr>
          <w:rFonts w:ascii="Simplified Arabic" w:hAnsi="Simplified Arabic" w:cs="Simplified Arabic"/>
          <w:sz w:val="28"/>
          <w:szCs w:val="28"/>
          <w:rtl/>
        </w:rPr>
        <w:t>من الناحية العملية، نجد أن المؤسسة المتميزة تقوم بتصنيف المعنيين الرئيسيين إلى الفئات التالية:</w:t>
      </w:r>
    </w:p>
    <w:p w14:paraId="7E71BBD0" w14:textId="77777777" w:rsidR="00B026D7" w:rsidRDefault="00B026D7" w:rsidP="00B026D7">
      <w:pPr>
        <w:pStyle w:val="Paragraphedeliste"/>
        <w:ind w:left="750"/>
        <w:rPr>
          <w:rFonts w:ascii="Simplified Arabic" w:hAnsi="Simplified Arabic" w:cs="Simplified Arabic"/>
          <w:sz w:val="28"/>
          <w:szCs w:val="28"/>
          <w:rtl/>
        </w:rPr>
      </w:pPr>
      <w:r w:rsidRPr="00B026D7">
        <w:rPr>
          <w:rFonts w:ascii="Simplified Arabic" w:hAnsi="Simplified Arabic" w:cs="Simplified Arabic"/>
          <w:sz w:val="28"/>
          <w:szCs w:val="28"/>
          <w:rtl/>
        </w:rPr>
        <w:t>المت</w:t>
      </w:r>
      <w:r>
        <w:rPr>
          <w:rFonts w:ascii="Simplified Arabic" w:hAnsi="Simplified Arabic" w:cs="Simplified Arabic"/>
          <w:sz w:val="28"/>
          <w:szCs w:val="28"/>
          <w:rtl/>
        </w:rPr>
        <w:t>عاملين: بناء علاقات مستدامة</w:t>
      </w:r>
      <w:r>
        <w:rPr>
          <w:rFonts w:ascii="Simplified Arabic" w:hAnsi="Simplified Arabic" w:cs="Simplified Arabic" w:hint="cs"/>
          <w:sz w:val="28"/>
          <w:szCs w:val="28"/>
          <w:rtl/>
        </w:rPr>
        <w:t>.</w:t>
      </w:r>
    </w:p>
    <w:p w14:paraId="4CFC65C7" w14:textId="744C6235" w:rsidR="00B026D7" w:rsidRDefault="00B026D7" w:rsidP="00B026D7">
      <w:pPr>
        <w:pStyle w:val="Paragraphedeliste"/>
        <w:ind w:left="750"/>
        <w:rPr>
          <w:rFonts w:ascii="Simplified Arabic" w:hAnsi="Simplified Arabic" w:cs="Simplified Arabic"/>
          <w:sz w:val="28"/>
          <w:szCs w:val="28"/>
          <w:rtl/>
        </w:rPr>
      </w:pPr>
      <w:r w:rsidRPr="00B026D7">
        <w:rPr>
          <w:rFonts w:ascii="Simplified Arabic" w:hAnsi="Simplified Arabic" w:cs="Simplified Arabic"/>
          <w:sz w:val="28"/>
          <w:szCs w:val="28"/>
          <w:rtl/>
        </w:rPr>
        <w:t>العاملون:</w:t>
      </w:r>
      <w:r>
        <w:rPr>
          <w:rFonts w:ascii="Simplified Arabic" w:hAnsi="Simplified Arabic" w:cs="Simplified Arabic"/>
          <w:sz w:val="28"/>
          <w:szCs w:val="28"/>
          <w:rtl/>
        </w:rPr>
        <w:t xml:space="preserve"> جذب وإشراك وتطوير واستبقاء</w:t>
      </w:r>
      <w:r>
        <w:rPr>
          <w:rFonts w:ascii="Simplified Arabic" w:hAnsi="Simplified Arabic" w:cs="Simplified Arabic" w:hint="cs"/>
          <w:sz w:val="28"/>
          <w:szCs w:val="28"/>
          <w:rtl/>
        </w:rPr>
        <w:t>.</w:t>
      </w:r>
    </w:p>
    <w:p w14:paraId="2E4D5BCF" w14:textId="390AC323" w:rsidR="00B026D7" w:rsidRDefault="00B026D7" w:rsidP="00B026D7">
      <w:pPr>
        <w:pStyle w:val="Paragraphedeliste"/>
        <w:ind w:left="750"/>
        <w:rPr>
          <w:rFonts w:ascii="Simplified Arabic" w:hAnsi="Simplified Arabic" w:cs="Simplified Arabic"/>
          <w:sz w:val="28"/>
          <w:szCs w:val="28"/>
          <w:rtl/>
        </w:rPr>
      </w:pPr>
      <w:r w:rsidRPr="00B026D7">
        <w:rPr>
          <w:rFonts w:ascii="Simplified Arabic" w:hAnsi="Simplified Arabic" w:cs="Simplified Arabic"/>
          <w:sz w:val="28"/>
          <w:szCs w:val="28"/>
          <w:rtl/>
        </w:rPr>
        <w:t>المعنيون بم</w:t>
      </w:r>
      <w:r>
        <w:rPr>
          <w:rFonts w:ascii="Simplified Arabic" w:hAnsi="Simplified Arabic" w:cs="Simplified Arabic"/>
          <w:sz w:val="28"/>
          <w:szCs w:val="28"/>
          <w:rtl/>
        </w:rPr>
        <w:t>صالح الأعمال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والحوكمة</w:t>
      </w:r>
      <w:r>
        <w:rPr>
          <w:rFonts w:ascii="Simplified Arabic" w:hAnsi="Simplified Arabic" w:cs="Simplified Arabic" w:hint="cs"/>
          <w:sz w:val="28"/>
          <w:szCs w:val="28"/>
          <w:rtl/>
        </w:rPr>
        <w:t>: تأمين وديمومة الدعم المستمر.</w:t>
      </w:r>
    </w:p>
    <w:p w14:paraId="191572E0" w14:textId="77777777" w:rsidR="00B026D7" w:rsidRDefault="00B026D7" w:rsidP="00B026D7">
      <w:pPr>
        <w:pStyle w:val="Paragraphedeliste"/>
        <w:ind w:left="750"/>
        <w:rPr>
          <w:rFonts w:ascii="Simplified Arabic" w:hAnsi="Simplified Arabic" w:cs="Simplified Arabic"/>
          <w:sz w:val="28"/>
          <w:szCs w:val="28"/>
          <w:rtl/>
        </w:rPr>
      </w:pPr>
      <w:r w:rsidRPr="00B026D7">
        <w:rPr>
          <w:rFonts w:ascii="Simplified Arabic" w:hAnsi="Simplified Arabic" w:cs="Simplified Arabic"/>
          <w:sz w:val="28"/>
          <w:szCs w:val="28"/>
          <w:rtl/>
        </w:rPr>
        <w:t xml:space="preserve">المجتمع: المساهمة في التنمية </w:t>
      </w:r>
      <w:r>
        <w:rPr>
          <w:rFonts w:ascii="Simplified Arabic" w:hAnsi="Simplified Arabic" w:cs="Simplified Arabic"/>
          <w:sz w:val="28"/>
          <w:szCs w:val="28"/>
          <w:rtl/>
        </w:rPr>
        <w:t>والرفاهية والازده</w:t>
      </w:r>
      <w:r>
        <w:rPr>
          <w:rFonts w:ascii="Simplified Arabic" w:hAnsi="Simplified Arabic" w:cs="Simplified Arabic" w:hint="cs"/>
          <w:sz w:val="28"/>
          <w:szCs w:val="28"/>
          <w:rtl/>
        </w:rPr>
        <w:t>ار.</w:t>
      </w:r>
    </w:p>
    <w:p w14:paraId="4299EEA8" w14:textId="61B95401" w:rsidR="00B026D7" w:rsidRDefault="00B026D7" w:rsidP="00B026D7">
      <w:pPr>
        <w:pStyle w:val="Paragraphedeliste"/>
        <w:ind w:left="750"/>
        <w:rPr>
          <w:rFonts w:ascii="Simplified Arabic" w:hAnsi="Simplified Arabic" w:cs="Simplified Arabic"/>
          <w:sz w:val="28"/>
          <w:szCs w:val="28"/>
          <w:rtl/>
        </w:rPr>
      </w:pPr>
      <w:r w:rsidRPr="00B026D7">
        <w:rPr>
          <w:rFonts w:ascii="Simplified Arabic" w:hAnsi="Simplified Arabic" w:cs="Simplified Arabic"/>
          <w:sz w:val="28"/>
          <w:szCs w:val="28"/>
          <w:rtl/>
        </w:rPr>
        <w:lastRenderedPageBreak/>
        <w:t>الشركاء والموردون: بناء العلاقات وضمان الد</w:t>
      </w:r>
      <w:r>
        <w:rPr>
          <w:rFonts w:ascii="Simplified Arabic" w:hAnsi="Simplified Arabic" w:cs="Simplified Arabic"/>
          <w:sz w:val="28"/>
          <w:szCs w:val="28"/>
          <w:rtl/>
        </w:rPr>
        <w:t>عم</w:t>
      </w:r>
      <w:r>
        <w:rPr>
          <w:rFonts w:ascii="Simplified Arabic" w:hAnsi="Simplified Arabic" w:cs="Simplified Arabic" w:hint="cs"/>
          <w:sz w:val="28"/>
          <w:szCs w:val="28"/>
          <w:rtl/>
        </w:rPr>
        <w:t xml:space="preserve"> لبناء قيمة مستدامة.</w:t>
      </w:r>
    </w:p>
    <w:p w14:paraId="6DF1231D" w14:textId="680ADCC3" w:rsidR="00244B8C" w:rsidRDefault="00244B8C" w:rsidP="00B026D7">
      <w:pPr>
        <w:pStyle w:val="Paragraphedeliste"/>
        <w:ind w:left="750"/>
        <w:rPr>
          <w:rFonts w:ascii="Simplified Arabic" w:hAnsi="Simplified Arabic" w:cs="Simplified Arabic"/>
          <w:sz w:val="28"/>
          <w:szCs w:val="28"/>
          <w:rtl/>
        </w:rPr>
      </w:pPr>
      <w:r w:rsidRPr="00244B8C">
        <w:rPr>
          <w:rFonts w:ascii="Simplified Arabic" w:hAnsi="Simplified Arabic" w:cs="Simplified Arabic" w:hint="cs"/>
          <w:b/>
          <w:bCs/>
          <w:sz w:val="28"/>
          <w:szCs w:val="28"/>
          <w:rtl/>
        </w:rPr>
        <w:t>المعيار الرابع:</w:t>
      </w:r>
      <w:r>
        <w:rPr>
          <w:rFonts w:ascii="Simplified Arabic" w:hAnsi="Simplified Arabic" w:cs="Simplified Arabic" w:hint="cs"/>
          <w:sz w:val="28"/>
          <w:szCs w:val="28"/>
          <w:rtl/>
        </w:rPr>
        <w:t xml:space="preserve"> بناء قيمة مستدامة</w:t>
      </w:r>
    </w:p>
    <w:p w14:paraId="03C42472" w14:textId="420E4A01" w:rsidR="00244B8C" w:rsidRDefault="00244B8C" w:rsidP="00244B8C">
      <w:pPr>
        <w:pStyle w:val="Paragraphedeliste"/>
        <w:ind w:left="750"/>
        <w:jc w:val="lowKashida"/>
        <w:rPr>
          <w:rFonts w:ascii="Simplified Arabic" w:hAnsi="Simplified Arabic" w:cs="Simplified Arabic"/>
          <w:sz w:val="28"/>
          <w:szCs w:val="28"/>
          <w:rtl/>
        </w:rPr>
      </w:pPr>
      <w:r w:rsidRPr="00244B8C">
        <w:rPr>
          <w:rFonts w:ascii="Simplified Arabic" w:hAnsi="Simplified Arabic" w:cs="Simplified Arabic"/>
          <w:sz w:val="28"/>
          <w:szCs w:val="28"/>
          <w:rtl/>
        </w:rPr>
        <w:t>تدرك المؤسسات المتميزة أن بناء قيمة مستدامة أمر حيوي لنجاحها على المدى الطويل ومصدر قوتها المالية</w:t>
      </w:r>
      <w:r>
        <w:rPr>
          <w:rFonts w:ascii="Simplified Arabic" w:hAnsi="Simplified Arabic" w:cs="Simplified Arabic" w:hint="cs"/>
          <w:sz w:val="28"/>
          <w:szCs w:val="28"/>
          <w:rtl/>
        </w:rPr>
        <w:t xml:space="preserve">، </w:t>
      </w:r>
      <w:r w:rsidRPr="00244B8C">
        <w:rPr>
          <w:rFonts w:ascii="Simplified Arabic" w:hAnsi="Simplified Arabic" w:cs="Simplified Arabic"/>
          <w:sz w:val="28"/>
          <w:szCs w:val="28"/>
          <w:rtl/>
        </w:rPr>
        <w:t>يتضمن بناء ا</w:t>
      </w:r>
      <w:r>
        <w:rPr>
          <w:rFonts w:ascii="Simplified Arabic" w:hAnsi="Simplified Arabic" w:cs="Simplified Arabic"/>
          <w:sz w:val="28"/>
          <w:szCs w:val="28"/>
          <w:rtl/>
        </w:rPr>
        <w:t>لقيمة المستدامة الخطوات التالية</w:t>
      </w:r>
      <w:r w:rsidRPr="00244B8C">
        <w:rPr>
          <w:rFonts w:ascii="Simplified Arabic" w:hAnsi="Simplified Arabic" w:cs="Simplified Arabic"/>
          <w:sz w:val="28"/>
          <w:szCs w:val="28"/>
          <w:rtl/>
        </w:rPr>
        <w:t xml:space="preserve"> مع الأخذ بعين </w:t>
      </w:r>
      <w:r w:rsidR="00FF307D" w:rsidRPr="00244B8C">
        <w:rPr>
          <w:rFonts w:ascii="Simplified Arabic" w:hAnsi="Simplified Arabic" w:cs="Simplified Arabic" w:hint="cs"/>
          <w:sz w:val="28"/>
          <w:szCs w:val="28"/>
          <w:rtl/>
        </w:rPr>
        <w:t>الاعتبار</w:t>
      </w:r>
      <w:r w:rsidRPr="00244B8C">
        <w:rPr>
          <w:rFonts w:ascii="Simplified Arabic" w:hAnsi="Simplified Arabic" w:cs="Simplified Arabic"/>
          <w:sz w:val="28"/>
          <w:szCs w:val="28"/>
          <w:rtl/>
        </w:rPr>
        <w:t xml:space="preserve"> أنه من الممكن وحسب طبيعة عمل المؤسسة أن تتوازى او تتداخل الخطط الح</w:t>
      </w:r>
      <w:r>
        <w:rPr>
          <w:rFonts w:ascii="Simplified Arabic" w:hAnsi="Simplified Arabic" w:cs="Simplified Arabic"/>
          <w:sz w:val="28"/>
          <w:szCs w:val="28"/>
          <w:rtl/>
        </w:rPr>
        <w:t>الية والمستقبلية في بعض الأوقات</w:t>
      </w:r>
      <w:r>
        <w:rPr>
          <w:rFonts w:ascii="Simplified Arabic" w:hAnsi="Simplified Arabic" w:cs="Simplified Arabic" w:hint="cs"/>
          <w:sz w:val="28"/>
          <w:szCs w:val="28"/>
          <w:rtl/>
        </w:rPr>
        <w:t>:</w:t>
      </w:r>
      <w:r w:rsidR="00FF307D">
        <w:rPr>
          <w:rFonts w:ascii="Simplified Arabic" w:hAnsi="Simplified Arabic" w:cs="Simplified Arabic" w:hint="cs"/>
          <w:sz w:val="28"/>
          <w:szCs w:val="28"/>
          <w:rtl/>
        </w:rPr>
        <w:t xml:space="preserve"> (تصميم وبناء القيمة </w:t>
      </w:r>
      <w:r w:rsidR="00FF307D">
        <w:rPr>
          <w:rFonts w:ascii="Simplified Arabic" w:hAnsi="Simplified Arabic" w:cs="Simplified Arabic"/>
          <w:sz w:val="28"/>
          <w:szCs w:val="28"/>
          <w:rtl/>
        </w:rPr>
        <w:t>–</w:t>
      </w:r>
      <w:r w:rsidR="00FF307D">
        <w:rPr>
          <w:rFonts w:ascii="Simplified Arabic" w:hAnsi="Simplified Arabic" w:cs="Simplified Arabic" w:hint="cs"/>
          <w:sz w:val="28"/>
          <w:szCs w:val="28"/>
          <w:rtl/>
        </w:rPr>
        <w:t xml:space="preserve"> التواصل وبيع القيمة </w:t>
      </w:r>
      <w:r w:rsidR="00FF307D">
        <w:rPr>
          <w:rFonts w:ascii="Simplified Arabic" w:hAnsi="Simplified Arabic" w:cs="Simplified Arabic"/>
          <w:sz w:val="28"/>
          <w:szCs w:val="28"/>
          <w:rtl/>
        </w:rPr>
        <w:t>–</w:t>
      </w:r>
      <w:r w:rsidR="00FF307D">
        <w:rPr>
          <w:rFonts w:ascii="Simplified Arabic" w:hAnsi="Simplified Arabic" w:cs="Simplified Arabic" w:hint="cs"/>
          <w:sz w:val="28"/>
          <w:szCs w:val="28"/>
          <w:rtl/>
        </w:rPr>
        <w:t xml:space="preserve"> تقديم القيمة </w:t>
      </w:r>
      <w:r w:rsidR="00FF307D">
        <w:rPr>
          <w:rFonts w:ascii="Simplified Arabic" w:hAnsi="Simplified Arabic" w:cs="Simplified Arabic"/>
          <w:sz w:val="28"/>
          <w:szCs w:val="28"/>
          <w:rtl/>
        </w:rPr>
        <w:t>–</w:t>
      </w:r>
      <w:r w:rsidR="00FF307D">
        <w:rPr>
          <w:rFonts w:ascii="Simplified Arabic" w:hAnsi="Simplified Arabic" w:cs="Simplified Arabic" w:hint="cs"/>
          <w:sz w:val="28"/>
          <w:szCs w:val="28"/>
          <w:rtl/>
        </w:rPr>
        <w:t xml:space="preserve"> تحديد وتطبيق التجربة الشاملة).</w:t>
      </w:r>
    </w:p>
    <w:p w14:paraId="3939ED71" w14:textId="279A2D27" w:rsidR="00FF307D" w:rsidRDefault="00FF307D" w:rsidP="00244B8C">
      <w:pPr>
        <w:pStyle w:val="Paragraphedeliste"/>
        <w:ind w:left="750"/>
        <w:jc w:val="lowKashida"/>
        <w:rPr>
          <w:rFonts w:ascii="Simplified Arabic" w:hAnsi="Simplified Arabic" w:cs="Simplified Arabic"/>
          <w:sz w:val="28"/>
          <w:szCs w:val="28"/>
          <w:rtl/>
        </w:rPr>
      </w:pPr>
      <w:r w:rsidRPr="00FF307D">
        <w:rPr>
          <w:rFonts w:ascii="Simplified Arabic" w:hAnsi="Simplified Arabic" w:cs="Simplified Arabic" w:hint="cs"/>
          <w:b/>
          <w:bCs/>
          <w:sz w:val="28"/>
          <w:szCs w:val="28"/>
          <w:rtl/>
        </w:rPr>
        <w:t>المعيار الخامس:</w:t>
      </w:r>
      <w:r>
        <w:rPr>
          <w:rFonts w:ascii="Simplified Arabic" w:hAnsi="Simplified Arabic" w:cs="Simplified Arabic" w:hint="cs"/>
          <w:sz w:val="28"/>
          <w:szCs w:val="28"/>
          <w:rtl/>
        </w:rPr>
        <w:t xml:space="preserve"> </w:t>
      </w:r>
      <w:r w:rsidRPr="00FF307D">
        <w:rPr>
          <w:rFonts w:ascii="Simplified Arabic" w:hAnsi="Simplified Arabic" w:cs="Simplified Arabic"/>
          <w:sz w:val="28"/>
          <w:szCs w:val="28"/>
          <w:rtl/>
        </w:rPr>
        <w:t>قيادة الأداء والتحول</w:t>
      </w:r>
    </w:p>
    <w:p w14:paraId="2DCE5E4A" w14:textId="203573E9" w:rsidR="00964213" w:rsidRDefault="00964213" w:rsidP="00964213">
      <w:pPr>
        <w:pStyle w:val="Paragraphedeliste"/>
        <w:ind w:left="750"/>
        <w:jc w:val="lowKashida"/>
        <w:rPr>
          <w:rFonts w:ascii="Simplified Arabic" w:hAnsi="Simplified Arabic" w:cs="Simplified Arabic"/>
          <w:sz w:val="28"/>
          <w:szCs w:val="28"/>
          <w:rtl/>
        </w:rPr>
      </w:pPr>
      <w:r w:rsidRPr="00964213">
        <w:rPr>
          <w:rFonts w:ascii="Simplified Arabic" w:hAnsi="Simplified Arabic" w:cs="Simplified Arabic"/>
          <w:sz w:val="28"/>
          <w:szCs w:val="28"/>
          <w:rtl/>
        </w:rPr>
        <w:t>لضمان تحقيق النجاح الحالي والمستقبلي لا بد أن تقوم المؤسسة بتلبية متطلبين رئيسيين في آن واحد</w:t>
      </w:r>
      <w:r>
        <w:rPr>
          <w:rFonts w:ascii="Simplified Arabic" w:hAnsi="Simplified Arabic" w:cs="Simplified Arabic" w:hint="cs"/>
          <w:sz w:val="28"/>
          <w:szCs w:val="28"/>
          <w:rtl/>
        </w:rPr>
        <w:t xml:space="preserve">، </w:t>
      </w:r>
      <w:r w:rsidRPr="00964213">
        <w:rPr>
          <w:rFonts w:ascii="Simplified Arabic" w:hAnsi="Simplified Arabic" w:cs="Simplified Arabic"/>
          <w:sz w:val="28"/>
          <w:szCs w:val="28"/>
          <w:rtl/>
        </w:rPr>
        <w:t>لا بد أن تقوم المؤسسة بمواصلة إدارة عملياتها التشغيلية الحالية بنجاح (قيادة الأداء) من ناحية، وإدارة التغييرات الداخلية والخارجية التي تواجهها لضمان ديمومة النج</w:t>
      </w:r>
      <w:r>
        <w:rPr>
          <w:rFonts w:ascii="Simplified Arabic" w:hAnsi="Simplified Arabic" w:cs="Simplified Arabic"/>
          <w:sz w:val="28"/>
          <w:szCs w:val="28"/>
          <w:rtl/>
        </w:rPr>
        <w:t>اح (قيادة التحول) من ناحية أخرى</w:t>
      </w:r>
      <w:r>
        <w:rPr>
          <w:rFonts w:ascii="Simplified Arabic" w:hAnsi="Simplified Arabic" w:cs="Simplified Arabic" w:hint="cs"/>
          <w:sz w:val="28"/>
          <w:szCs w:val="28"/>
          <w:rtl/>
        </w:rPr>
        <w:t>، و</w:t>
      </w:r>
      <w:r w:rsidRPr="00964213">
        <w:rPr>
          <w:rFonts w:ascii="Simplified Arabic" w:hAnsi="Simplified Arabic" w:cs="Simplified Arabic"/>
          <w:sz w:val="28"/>
          <w:szCs w:val="28"/>
          <w:rtl/>
        </w:rPr>
        <w:t>العناصر الرئيسية التي تدعم تمكين الأداء والتحول هي</w:t>
      </w:r>
      <w:r>
        <w:rPr>
          <w:rFonts w:ascii="Simplified Arabic" w:hAnsi="Simplified Arabic" w:cs="Simplified Arabic" w:hint="cs"/>
          <w:sz w:val="28"/>
          <w:szCs w:val="28"/>
          <w:rtl/>
        </w:rPr>
        <w:t>:</w:t>
      </w:r>
    </w:p>
    <w:p w14:paraId="63DE3221" w14:textId="74AD6B83" w:rsidR="00202D19" w:rsidRPr="00191EF1" w:rsidRDefault="00964213" w:rsidP="00191EF1">
      <w:pPr>
        <w:pStyle w:val="Paragraphedeliste"/>
        <w:ind w:left="750"/>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(قيادة الأداء وإدارة المخاطر-التحول المؤسسي للمستقبل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قيادة الابتكار والاستفادة من التكنولوجيا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الاستفادة من البيانات والمعلومات والمعرفة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إدارة الأصول والموارد)</w:t>
      </w:r>
      <w:r w:rsidR="00191EF1">
        <w:rPr>
          <w:rFonts w:ascii="Simplified Arabic" w:hAnsi="Simplified Arabic" w:cs="Simplified Arabic" w:hint="cs"/>
          <w:sz w:val="28"/>
          <w:szCs w:val="28"/>
          <w:rtl/>
        </w:rPr>
        <w:t>.</w:t>
      </w:r>
    </w:p>
    <w:p w14:paraId="53F6BCB7" w14:textId="36709DB3" w:rsidR="009A2839" w:rsidRDefault="006157E7" w:rsidP="009767BF">
      <w:pPr>
        <w:pStyle w:val="Paragraphedeliste"/>
        <w:numPr>
          <w:ilvl w:val="0"/>
          <w:numId w:val="6"/>
        </w:numPr>
        <w:rPr>
          <w:rFonts w:ascii="Simplified Arabic" w:hAnsi="Simplified Arabic" w:cs="Simplified Arabic"/>
          <w:sz w:val="28"/>
          <w:szCs w:val="28"/>
        </w:rPr>
      </w:pPr>
      <w:r w:rsidRPr="006157E7">
        <w:rPr>
          <w:rFonts w:ascii="Simplified Arabic" w:hAnsi="Simplified Arabic" w:cs="Simplified Arabic" w:hint="cs"/>
          <w:b/>
          <w:bCs/>
          <w:sz w:val="28"/>
          <w:szCs w:val="28"/>
          <w:rtl/>
        </w:rPr>
        <w:t xml:space="preserve">المحور الثالث: </w:t>
      </w:r>
      <w:r w:rsidR="009A2839" w:rsidRPr="006157E7">
        <w:rPr>
          <w:rFonts w:ascii="Simplified Arabic" w:hAnsi="Simplified Arabic" w:cs="Simplified Arabic" w:hint="cs"/>
          <w:b/>
          <w:bCs/>
          <w:sz w:val="28"/>
          <w:szCs w:val="28"/>
          <w:rtl/>
        </w:rPr>
        <w:t xml:space="preserve">النتائج (ماذا </w:t>
      </w:r>
      <w:r w:rsidR="000776F7" w:rsidRPr="006157E7">
        <w:rPr>
          <w:rFonts w:ascii="Simplified Arabic" w:hAnsi="Simplified Arabic" w:cs="Simplified Arabic" w:hint="cs"/>
          <w:b/>
          <w:bCs/>
          <w:sz w:val="28"/>
          <w:szCs w:val="28"/>
          <w:rtl/>
        </w:rPr>
        <w:t>-</w:t>
      </w:r>
      <w:r w:rsidR="000776F7" w:rsidRPr="006157E7">
        <w:rPr>
          <w:rFonts w:ascii="Simplified Arabic" w:hAnsi="Simplified Arabic" w:cs="Simplified Arabic" w:hint="cs"/>
          <w:b/>
          <w:bCs/>
          <w:sz w:val="28"/>
          <w:szCs w:val="28"/>
        </w:rPr>
        <w:t>WHAT</w:t>
      </w:r>
      <w:r w:rsidR="009A2839" w:rsidRPr="006157E7">
        <w:rPr>
          <w:rFonts w:ascii="Simplified Arabic" w:hAnsi="Simplified Arabic" w:cs="Simplified Arabic" w:hint="cs"/>
          <w:b/>
          <w:bCs/>
          <w:sz w:val="28"/>
          <w:szCs w:val="28"/>
          <w:rtl/>
        </w:rPr>
        <w:t>)</w:t>
      </w:r>
      <w:r w:rsidRPr="006157E7">
        <w:rPr>
          <w:rFonts w:ascii="Simplified Arabic" w:hAnsi="Simplified Arabic" w:cs="Simplified Arabic" w:hint="cs"/>
          <w:b/>
          <w:bCs/>
          <w:sz w:val="28"/>
          <w:szCs w:val="28"/>
          <w:rtl/>
        </w:rPr>
        <w:t xml:space="preserve"> وفيه معيارين</w:t>
      </w:r>
      <w:r w:rsidR="009A2839" w:rsidRPr="00202D19">
        <w:rPr>
          <w:rFonts w:ascii="Simplified Arabic" w:hAnsi="Simplified Arabic" w:cs="Simplified Arabic" w:hint="cs"/>
          <w:sz w:val="28"/>
          <w:szCs w:val="28"/>
          <w:rtl/>
        </w:rPr>
        <w:t>: يقيس النتائج التي حققتها المنظمة في مجالات متعددة مثل رضا العملاء، أداء الموظفين، التأثير المجتمعي، والنتائج المالية التشغيلية.</w:t>
      </w:r>
    </w:p>
    <w:p w14:paraId="06519D14" w14:textId="5D5293F5" w:rsidR="006157E7" w:rsidRDefault="006157E7" w:rsidP="00191EF1">
      <w:pPr>
        <w:pStyle w:val="Paragraphedeliste"/>
        <w:ind w:left="750"/>
        <w:rPr>
          <w:rFonts w:ascii="Simplified Arabic" w:hAnsi="Simplified Arabic" w:cs="Simplified Arabic"/>
          <w:sz w:val="28"/>
          <w:szCs w:val="28"/>
        </w:rPr>
      </w:pPr>
      <w:r>
        <w:rPr>
          <w:rFonts w:ascii="Simplified Arabic" w:hAnsi="Simplified Arabic" w:cs="Simplified Arabic" w:hint="cs"/>
          <w:b/>
          <w:bCs/>
          <w:sz w:val="28"/>
          <w:szCs w:val="28"/>
          <w:rtl/>
        </w:rPr>
        <w:t>المعيار السادس</w:t>
      </w:r>
      <w:r w:rsidRPr="006157E7">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انطباعات المعنيين</w:t>
      </w:r>
    </w:p>
    <w:p w14:paraId="4403172A" w14:textId="243A3406" w:rsidR="006157E7" w:rsidRDefault="006157E7" w:rsidP="00191EF1">
      <w:pPr>
        <w:pStyle w:val="Paragraphedeliste"/>
        <w:ind w:left="750"/>
        <w:jc w:val="lowKashida"/>
        <w:rPr>
          <w:rFonts w:ascii="Simplified Arabic" w:hAnsi="Simplified Arabic" w:cs="Simplified Arabic"/>
          <w:sz w:val="28"/>
          <w:szCs w:val="28"/>
          <w:rtl/>
        </w:rPr>
      </w:pPr>
      <w:r w:rsidRPr="006157E7">
        <w:rPr>
          <w:rFonts w:ascii="Simplified Arabic" w:hAnsi="Simplified Arabic" w:cs="Simplified Arabic"/>
          <w:sz w:val="28"/>
          <w:szCs w:val="28"/>
          <w:rtl/>
        </w:rPr>
        <w:t>يركز هذا المعيار على النتائج المستندة إلى ردود الفعل من المعنيين الرئيسيين حول تجاربهم الشخصية في التعامل مع المؤسسة (</w:t>
      </w:r>
      <w:r w:rsidRPr="006157E7">
        <w:rPr>
          <w:rFonts w:ascii="Simplified Arabic" w:hAnsi="Simplified Arabic" w:cs="Simplified Arabic" w:hint="cs"/>
          <w:sz w:val="28"/>
          <w:szCs w:val="28"/>
          <w:rtl/>
        </w:rPr>
        <w:t>انطباعات</w:t>
      </w:r>
      <w:r w:rsidRPr="006157E7">
        <w:rPr>
          <w:rFonts w:ascii="Simplified Arabic" w:hAnsi="Simplified Arabic" w:cs="Simplified Arabic"/>
          <w:sz w:val="28"/>
          <w:szCs w:val="28"/>
          <w:rtl/>
        </w:rPr>
        <w:t xml:space="preserve"> الرأي)</w:t>
      </w:r>
      <w:r>
        <w:rPr>
          <w:rFonts w:ascii="Simplified Arabic" w:hAnsi="Simplified Arabic" w:cs="Simplified Arabic" w:hint="cs"/>
          <w:sz w:val="28"/>
          <w:szCs w:val="28"/>
          <w:rtl/>
        </w:rPr>
        <w:t>، و</w:t>
      </w:r>
      <w:r w:rsidRPr="006157E7">
        <w:rPr>
          <w:rFonts w:ascii="Simplified Arabic" w:hAnsi="Simplified Arabic" w:cs="Simplified Arabic"/>
          <w:sz w:val="28"/>
          <w:szCs w:val="28"/>
          <w:rtl/>
        </w:rPr>
        <w:t xml:space="preserve">قد تتعلق هذه </w:t>
      </w:r>
      <w:r w:rsidRPr="006157E7">
        <w:rPr>
          <w:rFonts w:ascii="Simplified Arabic" w:hAnsi="Simplified Arabic" w:cs="Simplified Arabic" w:hint="cs"/>
          <w:sz w:val="28"/>
          <w:szCs w:val="28"/>
          <w:rtl/>
        </w:rPr>
        <w:t>الانطباعات</w:t>
      </w:r>
      <w:r w:rsidRPr="006157E7">
        <w:rPr>
          <w:rFonts w:ascii="Simplified Arabic" w:hAnsi="Simplified Arabic" w:cs="Simplified Arabic"/>
          <w:sz w:val="28"/>
          <w:szCs w:val="28"/>
          <w:rtl/>
        </w:rPr>
        <w:t xml:space="preserve"> بالمعنيين السابقين والحاليين ويمكن الحصول عليها من عدة مصادر مثل </w:t>
      </w:r>
      <w:r w:rsidRPr="006157E7">
        <w:rPr>
          <w:rFonts w:ascii="Simplified Arabic" w:hAnsi="Simplified Arabic" w:cs="Simplified Arabic" w:hint="cs"/>
          <w:sz w:val="28"/>
          <w:szCs w:val="28"/>
          <w:rtl/>
        </w:rPr>
        <w:t>استبيانات</w:t>
      </w:r>
      <w:r w:rsidRPr="006157E7">
        <w:rPr>
          <w:rFonts w:ascii="Simplified Arabic" w:hAnsi="Simplified Arabic" w:cs="Simplified Arabic"/>
          <w:sz w:val="28"/>
          <w:szCs w:val="28"/>
          <w:rtl/>
        </w:rPr>
        <w:t xml:space="preserve"> الرأي ومجموعات التركيز والتقييمات والصحافة أو وسائط التواصل </w:t>
      </w:r>
      <w:r w:rsidRPr="006157E7">
        <w:rPr>
          <w:rFonts w:ascii="Simplified Arabic" w:hAnsi="Simplified Arabic" w:cs="Simplified Arabic" w:hint="cs"/>
          <w:sz w:val="28"/>
          <w:szCs w:val="28"/>
          <w:rtl/>
        </w:rPr>
        <w:t>الاجتماعي</w:t>
      </w:r>
      <w:r w:rsidRPr="006157E7">
        <w:rPr>
          <w:rFonts w:ascii="Simplified Arabic" w:hAnsi="Simplified Arabic" w:cs="Simplified Arabic"/>
          <w:sz w:val="28"/>
          <w:szCs w:val="28"/>
          <w:rtl/>
        </w:rPr>
        <w:t xml:space="preserve"> </w:t>
      </w:r>
      <w:r w:rsidRPr="006157E7">
        <w:rPr>
          <w:rFonts w:ascii="Simplified Arabic" w:hAnsi="Simplified Arabic" w:cs="Simplified Arabic" w:hint="cs"/>
          <w:sz w:val="28"/>
          <w:szCs w:val="28"/>
          <w:rtl/>
        </w:rPr>
        <w:t>والاعتراف</w:t>
      </w:r>
      <w:r w:rsidRPr="006157E7">
        <w:rPr>
          <w:rFonts w:ascii="Simplified Arabic" w:hAnsi="Simplified Arabic" w:cs="Simplified Arabic"/>
          <w:sz w:val="28"/>
          <w:szCs w:val="28"/>
          <w:rtl/>
        </w:rPr>
        <w:t xml:space="preserve"> الخارجي </w:t>
      </w:r>
      <w:r w:rsidRPr="006157E7">
        <w:rPr>
          <w:rFonts w:ascii="Simplified Arabic" w:hAnsi="Simplified Arabic" w:cs="Simplified Arabic" w:hint="cs"/>
          <w:sz w:val="28"/>
          <w:szCs w:val="28"/>
          <w:rtl/>
        </w:rPr>
        <w:t>والاجتماعات</w:t>
      </w:r>
      <w:r w:rsidRPr="006157E7">
        <w:rPr>
          <w:rFonts w:ascii="Simplified Arabic" w:hAnsi="Simplified Arabic" w:cs="Simplified Arabic"/>
          <w:sz w:val="28"/>
          <w:szCs w:val="28"/>
          <w:rtl/>
        </w:rPr>
        <w:t xml:space="preserve"> العامة وتقارير المستثمرين وإفادات الثناء والشكاوى بما في ذلك التعليقات التي يتم جمعها من خلال فرق إدارة علاقات المتعاملين.</w:t>
      </w:r>
      <w:r w:rsidRPr="006157E7">
        <w:rPr>
          <w:rtl/>
        </w:rPr>
        <w:t xml:space="preserve"> </w:t>
      </w:r>
      <w:r w:rsidRPr="006157E7">
        <w:rPr>
          <w:rFonts w:ascii="Simplified Arabic" w:hAnsi="Simplified Arabic" w:cs="Simplified Arabic"/>
          <w:sz w:val="28"/>
          <w:szCs w:val="28"/>
          <w:rtl/>
        </w:rPr>
        <w:t xml:space="preserve">بالإضافة إلى </w:t>
      </w:r>
      <w:r w:rsidRPr="006157E7">
        <w:rPr>
          <w:rFonts w:ascii="Simplified Arabic" w:hAnsi="Simplified Arabic" w:cs="Simplified Arabic" w:hint="cs"/>
          <w:sz w:val="28"/>
          <w:szCs w:val="28"/>
          <w:rtl/>
        </w:rPr>
        <w:t>انطباعات</w:t>
      </w:r>
      <w:r w:rsidRPr="006157E7">
        <w:rPr>
          <w:rFonts w:ascii="Simplified Arabic" w:hAnsi="Simplified Arabic" w:cs="Simplified Arabic"/>
          <w:sz w:val="28"/>
          <w:szCs w:val="28"/>
          <w:rtl/>
        </w:rPr>
        <w:t xml:space="preserve"> الرأي التي ي</w:t>
      </w:r>
      <w:r>
        <w:rPr>
          <w:rFonts w:ascii="Simplified Arabic" w:hAnsi="Simplified Arabic" w:cs="Simplified Arabic"/>
          <w:sz w:val="28"/>
          <w:szCs w:val="28"/>
          <w:rtl/>
        </w:rPr>
        <w:t xml:space="preserve">كونها المعنيين </w:t>
      </w:r>
      <w:r w:rsidRPr="006157E7">
        <w:rPr>
          <w:rFonts w:ascii="Simplified Arabic" w:hAnsi="Simplified Arabic" w:cs="Simplified Arabic"/>
          <w:sz w:val="28"/>
          <w:szCs w:val="28"/>
          <w:rtl/>
        </w:rPr>
        <w:t xml:space="preserve">الرئيسين </w:t>
      </w:r>
      <w:r>
        <w:rPr>
          <w:rFonts w:ascii="Simplified Arabic" w:hAnsi="Simplified Arabic" w:cs="Simplified Arabic" w:hint="cs"/>
          <w:sz w:val="28"/>
          <w:szCs w:val="28"/>
          <w:rtl/>
        </w:rPr>
        <w:t xml:space="preserve">في واحد أو أكثر </w:t>
      </w:r>
      <w:r w:rsidRPr="006157E7">
        <w:rPr>
          <w:rFonts w:ascii="Simplified Arabic" w:hAnsi="Simplified Arabic" w:cs="Simplified Arabic"/>
          <w:sz w:val="28"/>
          <w:szCs w:val="28"/>
          <w:rtl/>
        </w:rPr>
        <w:t xml:space="preserve">من أهداف الأمم المتحدة للتنمية المستدامة وطموحات </w:t>
      </w:r>
      <w:r w:rsidRPr="006157E7">
        <w:rPr>
          <w:rFonts w:ascii="Simplified Arabic" w:hAnsi="Simplified Arabic" w:cs="Simplified Arabic" w:hint="cs"/>
          <w:sz w:val="28"/>
          <w:szCs w:val="28"/>
          <w:rtl/>
        </w:rPr>
        <w:t>الاتفاق</w:t>
      </w:r>
      <w:r w:rsidRPr="006157E7">
        <w:rPr>
          <w:rFonts w:ascii="Simplified Arabic" w:hAnsi="Simplified Arabic" w:cs="Simplified Arabic"/>
          <w:sz w:val="28"/>
          <w:szCs w:val="28"/>
          <w:rtl/>
        </w:rPr>
        <w:t xml:space="preserve"> العالم</w:t>
      </w:r>
      <w:r>
        <w:rPr>
          <w:rFonts w:ascii="Simplified Arabic" w:hAnsi="Simplified Arabic" w:cs="Simplified Arabic" w:hint="cs"/>
          <w:sz w:val="28"/>
          <w:szCs w:val="28"/>
          <w:rtl/>
        </w:rPr>
        <w:t xml:space="preserve">ي. </w:t>
      </w:r>
      <w:r w:rsidRPr="006157E7">
        <w:rPr>
          <w:rFonts w:ascii="Simplified Arabic" w:hAnsi="Simplified Arabic" w:cs="Simplified Arabic"/>
          <w:sz w:val="28"/>
          <w:szCs w:val="28"/>
          <w:rtl/>
        </w:rPr>
        <w:t xml:space="preserve">كما هو موضح بالكامل في المعيار الثالث، هناك ارتباط واضح بين كيفية تنفيذ المؤسسة </w:t>
      </w:r>
      <w:r w:rsidRPr="006157E7">
        <w:rPr>
          <w:rFonts w:ascii="Simplified Arabic" w:hAnsi="Simplified Arabic" w:cs="Simplified Arabic" w:hint="cs"/>
          <w:sz w:val="28"/>
          <w:szCs w:val="28"/>
          <w:rtl/>
        </w:rPr>
        <w:t>لاستراتيجية</w:t>
      </w:r>
      <w:r w:rsidRPr="006157E7">
        <w:rPr>
          <w:rFonts w:ascii="Simplified Arabic" w:hAnsi="Simplified Arabic" w:cs="Simplified Arabic"/>
          <w:sz w:val="28"/>
          <w:szCs w:val="28"/>
          <w:rtl/>
        </w:rPr>
        <w:t xml:space="preserve"> إشراك المعنيين </w:t>
      </w:r>
      <w:r w:rsidRPr="006157E7">
        <w:rPr>
          <w:rFonts w:ascii="Simplified Arabic" w:hAnsi="Simplified Arabic" w:cs="Simplified Arabic" w:hint="cs"/>
          <w:sz w:val="28"/>
          <w:szCs w:val="28"/>
          <w:rtl/>
        </w:rPr>
        <w:t>وانطباعات</w:t>
      </w:r>
      <w:r w:rsidRPr="006157E7">
        <w:rPr>
          <w:rFonts w:ascii="Simplified Arabic" w:hAnsi="Simplified Arabic" w:cs="Simplified Arabic"/>
          <w:sz w:val="28"/>
          <w:szCs w:val="28"/>
          <w:rtl/>
        </w:rPr>
        <w:t xml:space="preserve"> مجموعات المعنيين التي تخدمها (المعيار </w:t>
      </w:r>
      <w:r w:rsidRPr="006157E7">
        <w:rPr>
          <w:rFonts w:ascii="Simplified Arabic" w:hAnsi="Simplified Arabic" w:cs="Simplified Arabic"/>
          <w:sz w:val="28"/>
          <w:szCs w:val="28"/>
          <w:rtl/>
        </w:rPr>
        <w:lastRenderedPageBreak/>
        <w:t>السادس).</w:t>
      </w:r>
      <w:r>
        <w:rPr>
          <w:rFonts w:ascii="Simplified Arabic" w:hAnsi="Simplified Arabic" w:cs="Simplified Arabic" w:hint="cs"/>
          <w:sz w:val="28"/>
          <w:szCs w:val="28"/>
          <w:rtl/>
        </w:rPr>
        <w:t xml:space="preserve"> </w:t>
      </w:r>
      <w:r w:rsidRPr="006157E7">
        <w:rPr>
          <w:rFonts w:ascii="Simplified Arabic" w:hAnsi="Simplified Arabic" w:cs="Simplified Arabic"/>
          <w:sz w:val="28"/>
          <w:szCs w:val="28"/>
          <w:rtl/>
        </w:rPr>
        <w:t>يتم تعيين عامل الترجيح الذي تحدده المؤسسة ويتم تطبيقه على كل مجموعة من مجموعات المعنيين الخمس المختلفة في المعيار الثالث وينعكس ذلك في المعيار السادس.</w:t>
      </w:r>
      <w:r w:rsidR="00191EF1" w:rsidRPr="00191EF1">
        <w:rPr>
          <w:rtl/>
        </w:rPr>
        <w:t xml:space="preserve"> </w:t>
      </w:r>
      <w:r w:rsidR="00191EF1" w:rsidRPr="00191EF1">
        <w:rPr>
          <w:rFonts w:ascii="Simplified Arabic" w:hAnsi="Simplified Arabic" w:cs="Simplified Arabic"/>
          <w:sz w:val="28"/>
          <w:szCs w:val="28"/>
          <w:rtl/>
        </w:rPr>
        <w:t xml:space="preserve">ويمكن أن تشمل الأمثلة على النتائج والمواضيع الرئيسية </w:t>
      </w:r>
      <w:r w:rsidR="00191EF1" w:rsidRPr="00191EF1">
        <w:rPr>
          <w:rFonts w:ascii="Simplified Arabic" w:hAnsi="Simplified Arabic" w:cs="Simplified Arabic" w:hint="cs"/>
          <w:sz w:val="28"/>
          <w:szCs w:val="28"/>
          <w:rtl/>
        </w:rPr>
        <w:t>لانطباعات</w:t>
      </w:r>
      <w:r w:rsidR="00191EF1" w:rsidRPr="00191EF1">
        <w:rPr>
          <w:rFonts w:ascii="Simplified Arabic" w:hAnsi="Simplified Arabic" w:cs="Simplified Arabic"/>
          <w:sz w:val="28"/>
          <w:szCs w:val="28"/>
          <w:rtl/>
        </w:rPr>
        <w:t xml:space="preserve"> المعنيين الرئيسيين التي يتعين تغطيتها ما يلي:</w:t>
      </w:r>
      <w:r w:rsidR="00191EF1">
        <w:rPr>
          <w:rFonts w:ascii="Simplified Arabic" w:hAnsi="Simplified Arabic" w:cs="Simplified Arabic" w:hint="cs"/>
          <w:sz w:val="28"/>
          <w:szCs w:val="28"/>
          <w:rtl/>
        </w:rPr>
        <w:t xml:space="preserve"> (</w:t>
      </w:r>
      <w:r w:rsidR="00191EF1">
        <w:rPr>
          <w:rFonts w:ascii="Simplified Arabic" w:hAnsi="Simplified Arabic" w:cs="Simplified Arabic"/>
          <w:sz w:val="28"/>
          <w:szCs w:val="28"/>
          <w:rtl/>
        </w:rPr>
        <w:t xml:space="preserve">نتائج </w:t>
      </w:r>
      <w:r w:rsidR="00191EF1">
        <w:rPr>
          <w:rFonts w:ascii="Simplified Arabic" w:hAnsi="Simplified Arabic" w:cs="Simplified Arabic" w:hint="cs"/>
          <w:sz w:val="28"/>
          <w:szCs w:val="28"/>
          <w:rtl/>
        </w:rPr>
        <w:t>انطباعات</w:t>
      </w:r>
      <w:r w:rsidR="00191EF1">
        <w:rPr>
          <w:rFonts w:ascii="Simplified Arabic" w:hAnsi="Simplified Arabic" w:cs="Simplified Arabic"/>
          <w:sz w:val="28"/>
          <w:szCs w:val="28"/>
          <w:rtl/>
        </w:rPr>
        <w:t xml:space="preserve"> </w:t>
      </w:r>
      <w:r w:rsidR="00191EF1">
        <w:rPr>
          <w:rFonts w:ascii="Simplified Arabic" w:hAnsi="Simplified Arabic" w:cs="Simplified Arabic" w:hint="cs"/>
          <w:sz w:val="28"/>
          <w:szCs w:val="28"/>
          <w:rtl/>
        </w:rPr>
        <w:t>المتعاملين-نتائج</w:t>
      </w:r>
      <w:r w:rsidR="00191EF1">
        <w:rPr>
          <w:rFonts w:ascii="Simplified Arabic" w:hAnsi="Simplified Arabic" w:cs="Simplified Arabic"/>
          <w:sz w:val="28"/>
          <w:szCs w:val="28"/>
          <w:rtl/>
        </w:rPr>
        <w:t xml:space="preserve"> انطباعات العاملين</w:t>
      </w:r>
      <w:r w:rsidR="00191EF1">
        <w:rPr>
          <w:rFonts w:ascii="Simplified Arabic" w:hAnsi="Simplified Arabic" w:cs="Simplified Arabic" w:hint="cs"/>
          <w:sz w:val="28"/>
          <w:szCs w:val="28"/>
          <w:rtl/>
        </w:rPr>
        <w:t xml:space="preserve"> -نتائج</w:t>
      </w:r>
      <w:r w:rsidR="00191EF1" w:rsidRPr="00191EF1">
        <w:rPr>
          <w:rFonts w:ascii="Simplified Arabic" w:hAnsi="Simplified Arabic" w:cs="Simplified Arabic"/>
          <w:sz w:val="28"/>
          <w:szCs w:val="28"/>
          <w:rtl/>
        </w:rPr>
        <w:t xml:space="preserve"> </w:t>
      </w:r>
      <w:r w:rsidR="00191EF1" w:rsidRPr="00191EF1">
        <w:rPr>
          <w:rFonts w:ascii="Simplified Arabic" w:hAnsi="Simplified Arabic" w:cs="Simplified Arabic" w:hint="cs"/>
          <w:sz w:val="28"/>
          <w:szCs w:val="28"/>
          <w:rtl/>
        </w:rPr>
        <w:t>انط</w:t>
      </w:r>
      <w:r w:rsidR="00191EF1">
        <w:rPr>
          <w:rFonts w:ascii="Simplified Arabic" w:hAnsi="Simplified Arabic" w:cs="Simplified Arabic" w:hint="cs"/>
          <w:sz w:val="28"/>
          <w:szCs w:val="28"/>
          <w:rtl/>
        </w:rPr>
        <w:t>باعات</w:t>
      </w:r>
      <w:r w:rsidR="00191EF1">
        <w:rPr>
          <w:rFonts w:ascii="Simplified Arabic" w:hAnsi="Simplified Arabic" w:cs="Simplified Arabic"/>
          <w:sz w:val="28"/>
          <w:szCs w:val="28"/>
          <w:rtl/>
        </w:rPr>
        <w:t xml:space="preserve"> المعنيين بمصالح الأعمال</w:t>
      </w:r>
      <w:r w:rsidR="00191EF1">
        <w:rPr>
          <w:rFonts w:ascii="Simplified Arabic" w:hAnsi="Simplified Arabic" w:cs="Simplified Arabic" w:hint="cs"/>
          <w:sz w:val="28"/>
          <w:szCs w:val="28"/>
          <w:rtl/>
        </w:rPr>
        <w:t xml:space="preserve"> </w:t>
      </w:r>
      <w:r w:rsidR="00191EF1" w:rsidRPr="00191EF1">
        <w:rPr>
          <w:rFonts w:ascii="Simplified Arabic" w:hAnsi="Simplified Arabic" w:cs="Simplified Arabic"/>
          <w:sz w:val="28"/>
          <w:szCs w:val="28"/>
          <w:rtl/>
        </w:rPr>
        <w:t xml:space="preserve">والحوكمة </w:t>
      </w:r>
      <w:r w:rsidR="00191EF1">
        <w:rPr>
          <w:rFonts w:ascii="Simplified Arabic" w:hAnsi="Simplified Arabic" w:cs="Simplified Arabic" w:hint="cs"/>
          <w:sz w:val="28"/>
          <w:szCs w:val="28"/>
          <w:rtl/>
        </w:rPr>
        <w:t>-نتائج</w:t>
      </w:r>
      <w:r w:rsidR="00191EF1">
        <w:rPr>
          <w:rFonts w:ascii="Simplified Arabic" w:hAnsi="Simplified Arabic" w:cs="Simplified Arabic"/>
          <w:sz w:val="28"/>
          <w:szCs w:val="28"/>
          <w:rtl/>
        </w:rPr>
        <w:t xml:space="preserve"> </w:t>
      </w:r>
      <w:r w:rsidR="00191EF1">
        <w:rPr>
          <w:rFonts w:ascii="Simplified Arabic" w:hAnsi="Simplified Arabic" w:cs="Simplified Arabic" w:hint="cs"/>
          <w:sz w:val="28"/>
          <w:szCs w:val="28"/>
          <w:rtl/>
        </w:rPr>
        <w:t>انطباعات</w:t>
      </w:r>
      <w:r w:rsidR="00191EF1">
        <w:rPr>
          <w:rFonts w:ascii="Simplified Arabic" w:hAnsi="Simplified Arabic" w:cs="Simplified Arabic"/>
          <w:sz w:val="28"/>
          <w:szCs w:val="28"/>
          <w:rtl/>
        </w:rPr>
        <w:t xml:space="preserve"> المجتمع </w:t>
      </w:r>
      <w:r w:rsidR="00191EF1">
        <w:rPr>
          <w:rFonts w:ascii="Simplified Arabic" w:hAnsi="Simplified Arabic" w:cs="Simplified Arabic" w:hint="cs"/>
          <w:sz w:val="28"/>
          <w:szCs w:val="28"/>
          <w:rtl/>
        </w:rPr>
        <w:t>-نتائج</w:t>
      </w:r>
      <w:r w:rsidR="00191EF1" w:rsidRPr="00191EF1">
        <w:rPr>
          <w:rFonts w:ascii="Simplified Arabic" w:hAnsi="Simplified Arabic" w:cs="Simplified Arabic"/>
          <w:sz w:val="28"/>
          <w:szCs w:val="28"/>
          <w:rtl/>
        </w:rPr>
        <w:t xml:space="preserve"> </w:t>
      </w:r>
      <w:r w:rsidR="00191EF1" w:rsidRPr="00191EF1">
        <w:rPr>
          <w:rFonts w:ascii="Simplified Arabic" w:hAnsi="Simplified Arabic" w:cs="Simplified Arabic" w:hint="cs"/>
          <w:sz w:val="28"/>
          <w:szCs w:val="28"/>
          <w:rtl/>
        </w:rPr>
        <w:t>انطباعات</w:t>
      </w:r>
      <w:r w:rsidR="00191EF1" w:rsidRPr="00191EF1">
        <w:rPr>
          <w:rFonts w:ascii="Simplified Arabic" w:hAnsi="Simplified Arabic" w:cs="Simplified Arabic"/>
          <w:sz w:val="28"/>
          <w:szCs w:val="28"/>
          <w:rtl/>
        </w:rPr>
        <w:t xml:space="preserve"> الشركاء والموردي</w:t>
      </w:r>
      <w:r w:rsidR="00191EF1">
        <w:rPr>
          <w:rFonts w:ascii="Simplified Arabic" w:hAnsi="Simplified Arabic" w:cs="Simplified Arabic" w:hint="cs"/>
          <w:sz w:val="28"/>
          <w:szCs w:val="28"/>
          <w:rtl/>
        </w:rPr>
        <w:t>ن).</w:t>
      </w:r>
    </w:p>
    <w:p w14:paraId="67EA964E" w14:textId="70188FE3" w:rsidR="00191EF1" w:rsidRDefault="00191EF1" w:rsidP="00191EF1">
      <w:pPr>
        <w:pStyle w:val="Paragraphedeliste"/>
        <w:ind w:left="750"/>
        <w:jc w:val="lowKashida"/>
        <w:rPr>
          <w:rFonts w:ascii="Simplified Arabic" w:hAnsi="Simplified Arabic" w:cs="Simplified Arabic"/>
          <w:sz w:val="28"/>
          <w:szCs w:val="28"/>
          <w:rtl/>
        </w:rPr>
      </w:pPr>
      <w:r w:rsidRPr="00191EF1">
        <w:rPr>
          <w:rFonts w:ascii="Simplified Arabic" w:hAnsi="Simplified Arabic" w:cs="Simplified Arabic" w:hint="cs"/>
          <w:b/>
          <w:bCs/>
          <w:sz w:val="28"/>
          <w:szCs w:val="28"/>
          <w:rtl/>
        </w:rPr>
        <w:t>المعيار السابع</w:t>
      </w:r>
      <w:r>
        <w:rPr>
          <w:rFonts w:ascii="Simplified Arabic" w:hAnsi="Simplified Arabic" w:cs="Simplified Arabic" w:hint="cs"/>
          <w:sz w:val="28"/>
          <w:szCs w:val="28"/>
          <w:rtl/>
        </w:rPr>
        <w:t xml:space="preserve">: </w:t>
      </w:r>
      <w:r w:rsidRPr="00191EF1">
        <w:rPr>
          <w:rFonts w:ascii="Simplified Arabic" w:hAnsi="Simplified Arabic" w:cs="Simplified Arabic"/>
          <w:sz w:val="28"/>
          <w:szCs w:val="28"/>
          <w:rtl/>
        </w:rPr>
        <w:t xml:space="preserve">الأداء </w:t>
      </w:r>
      <w:r w:rsidRPr="00191EF1">
        <w:rPr>
          <w:rFonts w:ascii="Simplified Arabic" w:hAnsi="Simplified Arabic" w:cs="Simplified Arabic" w:hint="cs"/>
          <w:sz w:val="28"/>
          <w:szCs w:val="28"/>
          <w:rtl/>
        </w:rPr>
        <w:t>الاستراتيجي</w:t>
      </w:r>
      <w:r w:rsidRPr="00191EF1">
        <w:rPr>
          <w:rFonts w:ascii="Simplified Arabic" w:hAnsi="Simplified Arabic" w:cs="Simplified Arabic"/>
          <w:sz w:val="28"/>
          <w:szCs w:val="28"/>
          <w:rtl/>
        </w:rPr>
        <w:t xml:space="preserve"> والتشغيلي</w:t>
      </w:r>
    </w:p>
    <w:p w14:paraId="3C0286DD" w14:textId="1753F2F9" w:rsidR="00191EF1" w:rsidRDefault="00C178FF" w:rsidP="00191EF1">
      <w:pPr>
        <w:pStyle w:val="Paragraphedeliste"/>
        <w:ind w:left="750"/>
        <w:jc w:val="lowKashida"/>
        <w:rPr>
          <w:rFonts w:ascii="Simplified Arabic" w:hAnsi="Simplified Arabic" w:cs="Simplified Arabic"/>
          <w:sz w:val="28"/>
          <w:szCs w:val="28"/>
          <w:rtl/>
        </w:rPr>
      </w:pPr>
      <w:r w:rsidRPr="00C178FF">
        <w:rPr>
          <w:rFonts w:ascii="Simplified Arabic" w:hAnsi="Simplified Arabic" w:cs="Simplified Arabic"/>
          <w:sz w:val="28"/>
          <w:szCs w:val="28"/>
          <w:rtl/>
        </w:rPr>
        <w:t>يركز هذا المعيار على النتائج المرتبطة بأداء المؤسسة من حيث:</w:t>
      </w:r>
      <w:r w:rsidRPr="00C178FF">
        <w:rPr>
          <w:rtl/>
        </w:rPr>
        <w:t xml:space="preserve"> </w:t>
      </w:r>
      <w:r>
        <w:rPr>
          <w:rFonts w:hint="cs"/>
          <w:rtl/>
        </w:rPr>
        <w:t>(</w:t>
      </w:r>
      <w:r>
        <w:rPr>
          <w:rFonts w:ascii="Simplified Arabic" w:hAnsi="Simplified Arabic" w:cs="Simplified Arabic" w:hint="cs"/>
          <w:sz w:val="28"/>
          <w:szCs w:val="28"/>
          <w:rtl/>
        </w:rPr>
        <w:t xml:space="preserve">القدرة </w:t>
      </w:r>
      <w:r w:rsidRPr="00C178FF">
        <w:rPr>
          <w:rFonts w:ascii="Simplified Arabic" w:hAnsi="Simplified Arabic" w:cs="Simplified Arabic"/>
          <w:sz w:val="28"/>
          <w:szCs w:val="28"/>
          <w:rtl/>
        </w:rPr>
        <w:t xml:space="preserve">على تحقيق الغاية </w:t>
      </w:r>
      <w:r w:rsidRPr="00C178FF">
        <w:rPr>
          <w:rFonts w:ascii="Simplified Arabic" w:hAnsi="Simplified Arabic" w:cs="Simplified Arabic" w:hint="cs"/>
          <w:sz w:val="28"/>
          <w:szCs w:val="28"/>
          <w:rtl/>
        </w:rPr>
        <w:t>والاستراتيجية</w:t>
      </w:r>
      <w:r w:rsidRPr="00C178FF">
        <w:rPr>
          <w:rFonts w:ascii="Simplified Arabic" w:hAnsi="Simplified Arabic" w:cs="Simplified Arabic"/>
          <w:sz w:val="28"/>
          <w:szCs w:val="28"/>
          <w:rtl/>
        </w:rPr>
        <w:t xml:space="preserve"> وبناء</w:t>
      </w:r>
      <w:r>
        <w:rPr>
          <w:rFonts w:ascii="Simplified Arabic" w:hAnsi="Simplified Arabic" w:cs="Simplified Arabic" w:hint="cs"/>
          <w:sz w:val="28"/>
          <w:szCs w:val="28"/>
          <w:rtl/>
        </w:rPr>
        <w:t xml:space="preserve"> قيمة مستدامة -</w:t>
      </w:r>
      <w:r w:rsidRPr="00C178FF">
        <w:rPr>
          <w:rFonts w:ascii="Simplified Arabic" w:hAnsi="Simplified Arabic" w:cs="Simplified Arabic"/>
          <w:sz w:val="28"/>
          <w:szCs w:val="28"/>
          <w:rtl/>
        </w:rPr>
        <w:t>الملائمة المستقبلية</w:t>
      </w:r>
      <w:r>
        <w:rPr>
          <w:rFonts w:ascii="Simplified Arabic" w:hAnsi="Simplified Arabic" w:cs="Simplified Arabic" w:hint="cs"/>
          <w:sz w:val="28"/>
          <w:szCs w:val="28"/>
          <w:rtl/>
        </w:rPr>
        <w:t>).</w:t>
      </w:r>
      <w:r w:rsidRPr="00C178FF">
        <w:rPr>
          <w:rtl/>
        </w:rPr>
        <w:t xml:space="preserve"> </w:t>
      </w:r>
      <w:r w:rsidRPr="00C178FF">
        <w:rPr>
          <w:rFonts w:ascii="Simplified Arabic" w:hAnsi="Simplified Arabic" w:cs="Simplified Arabic"/>
          <w:sz w:val="28"/>
          <w:szCs w:val="28"/>
          <w:rtl/>
        </w:rPr>
        <w:t xml:space="preserve">تتضمن مؤشرات الأداء </w:t>
      </w:r>
      <w:r w:rsidRPr="00C178FF">
        <w:rPr>
          <w:rFonts w:ascii="Simplified Arabic" w:hAnsi="Simplified Arabic" w:cs="Simplified Arabic" w:hint="cs"/>
          <w:sz w:val="28"/>
          <w:szCs w:val="28"/>
          <w:rtl/>
        </w:rPr>
        <w:t>الاستراتيجي</w:t>
      </w:r>
      <w:r w:rsidRPr="00C178FF">
        <w:rPr>
          <w:rFonts w:ascii="Simplified Arabic" w:hAnsi="Simplified Arabic" w:cs="Simplified Arabic"/>
          <w:sz w:val="28"/>
          <w:szCs w:val="28"/>
          <w:rtl/>
        </w:rPr>
        <w:t xml:space="preserve"> والتشغيلي النتائج المحققة والمتوقعة والتي تبين مدى نجاح المؤسسة في تحقيق أهدافها </w:t>
      </w:r>
      <w:r w:rsidRPr="00C178FF">
        <w:rPr>
          <w:rFonts w:ascii="Simplified Arabic" w:hAnsi="Simplified Arabic" w:cs="Simplified Arabic" w:hint="cs"/>
          <w:sz w:val="28"/>
          <w:szCs w:val="28"/>
          <w:rtl/>
        </w:rPr>
        <w:t>الاستراتيجية</w:t>
      </w:r>
      <w:r w:rsidRPr="00C178FF">
        <w:rPr>
          <w:rFonts w:ascii="Simplified Arabic" w:hAnsi="Simplified Arabic" w:cs="Simplified Arabic"/>
          <w:sz w:val="28"/>
          <w:szCs w:val="28"/>
          <w:rtl/>
        </w:rPr>
        <w:t xml:space="preserve"> والتشغيلية ويمكن أن تشمل هذه المؤشرات</w:t>
      </w:r>
      <w:r>
        <w:rPr>
          <w:rFonts w:ascii="Simplified Arabic" w:hAnsi="Simplified Arabic" w:cs="Simplified Arabic"/>
          <w:sz w:val="28"/>
          <w:szCs w:val="28"/>
          <w:rtl/>
        </w:rPr>
        <w:t xml:space="preserve"> على سبيل المثال لا الحصر</w:t>
      </w:r>
      <w:r>
        <w:rPr>
          <w:rFonts w:ascii="Simplified Arabic" w:hAnsi="Simplified Arabic" w:cs="Simplified Arabic" w:hint="cs"/>
          <w:sz w:val="28"/>
          <w:szCs w:val="28"/>
          <w:rtl/>
        </w:rPr>
        <w:t xml:space="preserve"> </w:t>
      </w:r>
      <w:r w:rsidRPr="00C178FF">
        <w:rPr>
          <w:rFonts w:ascii="Simplified Arabic" w:hAnsi="Simplified Arabic" w:cs="Simplified Arabic"/>
          <w:sz w:val="28"/>
          <w:szCs w:val="28"/>
          <w:rtl/>
        </w:rPr>
        <w:t>ما يلي</w:t>
      </w:r>
      <w:r>
        <w:rPr>
          <w:rFonts w:ascii="Simplified Arabic" w:hAnsi="Simplified Arabic" w:cs="Simplified Arabic" w:hint="cs"/>
          <w:sz w:val="28"/>
          <w:szCs w:val="28"/>
          <w:rtl/>
        </w:rPr>
        <w:t>:</w:t>
      </w:r>
    </w:p>
    <w:p w14:paraId="5298A880" w14:textId="3620DD7C" w:rsidR="002F39E7" w:rsidRPr="000F1B22" w:rsidRDefault="006C16F9" w:rsidP="00186C92">
      <w:pPr>
        <w:pStyle w:val="Paragraphedeliste"/>
        <w:ind w:left="750"/>
        <w:jc w:val="lowKashida"/>
        <w:rPr>
          <w:rFonts w:ascii="Simplified Arabic" w:hAnsi="Simplified Arabic" w:cs="Simplified Arabic"/>
          <w:sz w:val="28"/>
          <w:szCs w:val="28"/>
        </w:rPr>
      </w:pPr>
      <w:r>
        <w:rPr>
          <w:rFonts w:ascii="Simplified Arabic" w:hAnsi="Simplified Arabic" w:cs="Simplified Arabic"/>
          <w:noProof/>
          <w:sz w:val="28"/>
          <w:szCs w:val="28"/>
          <w:rtl/>
          <w:lang w:val="fr-FR" w:eastAsia="fr-FR"/>
        </w:rPr>
        <w:drawing>
          <wp:anchor distT="0" distB="0" distL="114300" distR="114300" simplePos="0" relativeHeight="251663360" behindDoc="1" locked="0" layoutInCell="1" allowOverlap="1" wp14:anchorId="16ED9E61" wp14:editId="1A8068CE">
            <wp:simplePos x="0" y="0"/>
            <wp:positionH relativeFrom="column">
              <wp:posOffset>695325</wp:posOffset>
            </wp:positionH>
            <wp:positionV relativeFrom="paragraph">
              <wp:posOffset>598170</wp:posOffset>
            </wp:positionV>
            <wp:extent cx="3743325" cy="3647440"/>
            <wp:effectExtent l="0" t="0" r="952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QM.png"/>
                    <pic:cNvPicPr/>
                  </pic:nvPicPr>
                  <pic:blipFill>
                    <a:blip r:embed="rId12">
                      <a:extLst>
                        <a:ext uri="{28A0092B-C50C-407E-A947-70E740481C1C}">
                          <a14:useLocalDpi xmlns:a14="http://schemas.microsoft.com/office/drawing/2010/main" val="0"/>
                        </a:ext>
                      </a:extLst>
                    </a:blip>
                    <a:stretch>
                      <a:fillRect/>
                    </a:stretch>
                  </pic:blipFill>
                  <pic:spPr>
                    <a:xfrm>
                      <a:off x="0" y="0"/>
                      <a:ext cx="3743325" cy="3647440"/>
                    </a:xfrm>
                    <a:prstGeom prst="rect">
                      <a:avLst/>
                    </a:prstGeom>
                  </pic:spPr>
                </pic:pic>
              </a:graphicData>
            </a:graphic>
          </wp:anchor>
        </w:drawing>
      </w:r>
      <w:r w:rsidR="00C178FF">
        <w:rPr>
          <w:rFonts w:ascii="Simplified Arabic" w:hAnsi="Simplified Arabic" w:cs="Simplified Arabic" w:hint="cs"/>
          <w:sz w:val="28"/>
          <w:szCs w:val="28"/>
          <w:rtl/>
        </w:rPr>
        <w:t>(</w:t>
      </w:r>
      <w:r w:rsidR="00C178FF" w:rsidRPr="00C178FF">
        <w:rPr>
          <w:rFonts w:ascii="Simplified Arabic" w:hAnsi="Simplified Arabic" w:cs="Simplified Arabic"/>
          <w:sz w:val="28"/>
          <w:szCs w:val="28"/>
          <w:rtl/>
        </w:rPr>
        <w:t>الإنجازات في تحقيق غاية المؤسسة وبناء قيمة</w:t>
      </w:r>
      <w:r w:rsidR="00C178FF">
        <w:rPr>
          <w:rFonts w:ascii="Simplified Arabic" w:hAnsi="Simplified Arabic" w:cs="Simplified Arabic" w:hint="cs"/>
          <w:sz w:val="28"/>
          <w:szCs w:val="28"/>
          <w:rtl/>
        </w:rPr>
        <w:t xml:space="preserve"> مستدامة - </w:t>
      </w:r>
      <w:r w:rsidR="00C178FF" w:rsidRPr="00C178FF">
        <w:rPr>
          <w:rFonts w:ascii="Simplified Arabic" w:hAnsi="Simplified Arabic" w:cs="Simplified Arabic"/>
          <w:sz w:val="28"/>
          <w:szCs w:val="28"/>
          <w:rtl/>
        </w:rPr>
        <w:t>تحقيق توقعات المعنيين الرئيسيي</w:t>
      </w:r>
      <w:r w:rsidR="00C178FF">
        <w:rPr>
          <w:rFonts w:ascii="Simplified Arabic" w:hAnsi="Simplified Arabic" w:cs="Simplified Arabic" w:hint="cs"/>
          <w:sz w:val="28"/>
          <w:szCs w:val="28"/>
          <w:rtl/>
        </w:rPr>
        <w:t xml:space="preserve">ن - </w:t>
      </w:r>
      <w:r w:rsidR="00C178FF" w:rsidRPr="00C178FF">
        <w:rPr>
          <w:rFonts w:ascii="Simplified Arabic" w:hAnsi="Simplified Arabic" w:cs="Simplified Arabic"/>
          <w:sz w:val="28"/>
          <w:szCs w:val="28"/>
          <w:rtl/>
        </w:rPr>
        <w:t>الأداء الاقتصادي والمال</w:t>
      </w:r>
      <w:r w:rsidR="00C178FF">
        <w:rPr>
          <w:rFonts w:ascii="Simplified Arabic" w:hAnsi="Simplified Arabic" w:cs="Simplified Arabic" w:hint="cs"/>
          <w:sz w:val="28"/>
          <w:szCs w:val="28"/>
          <w:rtl/>
        </w:rPr>
        <w:t xml:space="preserve">ي - </w:t>
      </w:r>
      <w:r w:rsidR="00C178FF" w:rsidRPr="00C178FF">
        <w:rPr>
          <w:rFonts w:ascii="Simplified Arabic" w:hAnsi="Simplified Arabic" w:cs="Simplified Arabic"/>
          <w:sz w:val="28"/>
          <w:szCs w:val="28"/>
          <w:rtl/>
        </w:rPr>
        <w:t>إنجازات قيادة الأداء</w:t>
      </w:r>
      <w:r w:rsidR="00C178FF">
        <w:rPr>
          <w:rFonts w:ascii="Simplified Arabic" w:hAnsi="Simplified Arabic" w:cs="Simplified Arabic" w:hint="cs"/>
          <w:sz w:val="28"/>
          <w:szCs w:val="28"/>
          <w:rtl/>
        </w:rPr>
        <w:t xml:space="preserve"> - </w:t>
      </w:r>
      <w:r w:rsidR="00C178FF" w:rsidRPr="00C178FF">
        <w:rPr>
          <w:rFonts w:ascii="Simplified Arabic" w:hAnsi="Simplified Arabic" w:cs="Simplified Arabic"/>
          <w:sz w:val="28"/>
          <w:szCs w:val="28"/>
          <w:rtl/>
        </w:rPr>
        <w:t>إنجازات قيادة التحو</w:t>
      </w:r>
      <w:r w:rsidR="00C178FF">
        <w:rPr>
          <w:rFonts w:ascii="Simplified Arabic" w:hAnsi="Simplified Arabic" w:cs="Simplified Arabic" w:hint="cs"/>
          <w:sz w:val="28"/>
          <w:szCs w:val="28"/>
          <w:rtl/>
        </w:rPr>
        <w:t>ل -</w:t>
      </w:r>
      <w:r w:rsidR="00C178FF" w:rsidRPr="00C178FF">
        <w:rPr>
          <w:rFonts w:ascii="Simplified Arabic" w:hAnsi="Simplified Arabic" w:cs="Simplified Arabic"/>
          <w:sz w:val="28"/>
          <w:szCs w:val="28"/>
          <w:rtl/>
        </w:rPr>
        <w:t>مقاييس التوقعات المستقبلي</w:t>
      </w:r>
      <w:r w:rsidR="00C178FF">
        <w:rPr>
          <w:rFonts w:ascii="Simplified Arabic" w:hAnsi="Simplified Arabic" w:cs="Simplified Arabic" w:hint="cs"/>
          <w:sz w:val="28"/>
          <w:szCs w:val="28"/>
          <w:rtl/>
        </w:rPr>
        <w:t>ة).</w:t>
      </w:r>
    </w:p>
    <w:p w14:paraId="0D7C1E6C" w14:textId="6451EDE9" w:rsidR="0091122B" w:rsidRDefault="0091122B" w:rsidP="0091122B">
      <w:pPr>
        <w:pStyle w:val="Paragraphedeliste"/>
        <w:ind w:left="750"/>
        <w:jc w:val="lowKashida"/>
        <w:rPr>
          <w:rFonts w:ascii="Simplified Arabic" w:hAnsi="Simplified Arabic" w:cs="Simplified Arabic"/>
          <w:sz w:val="28"/>
          <w:szCs w:val="28"/>
        </w:rPr>
      </w:pPr>
    </w:p>
    <w:p w14:paraId="571F730F" w14:textId="77777777" w:rsidR="0091122B" w:rsidRDefault="0091122B" w:rsidP="0091122B">
      <w:pPr>
        <w:pStyle w:val="Paragraphedeliste"/>
        <w:ind w:left="750"/>
        <w:jc w:val="lowKashida"/>
        <w:rPr>
          <w:rFonts w:ascii="Simplified Arabic" w:hAnsi="Simplified Arabic" w:cs="Simplified Arabic"/>
          <w:sz w:val="28"/>
          <w:szCs w:val="28"/>
        </w:rPr>
      </w:pPr>
    </w:p>
    <w:p w14:paraId="6C8DE023" w14:textId="77777777" w:rsidR="0091122B" w:rsidRDefault="0091122B" w:rsidP="0091122B">
      <w:pPr>
        <w:pStyle w:val="Paragraphedeliste"/>
        <w:ind w:left="750"/>
        <w:jc w:val="lowKashida"/>
        <w:rPr>
          <w:rFonts w:ascii="Simplified Arabic" w:hAnsi="Simplified Arabic" w:cs="Simplified Arabic"/>
          <w:sz w:val="28"/>
          <w:szCs w:val="28"/>
        </w:rPr>
      </w:pPr>
    </w:p>
    <w:p w14:paraId="19DC88D1" w14:textId="77777777" w:rsidR="0091122B" w:rsidRDefault="0091122B" w:rsidP="0091122B">
      <w:pPr>
        <w:pStyle w:val="Paragraphedeliste"/>
        <w:ind w:left="750"/>
        <w:jc w:val="lowKashida"/>
        <w:rPr>
          <w:rFonts w:ascii="Simplified Arabic" w:hAnsi="Simplified Arabic" w:cs="Simplified Arabic"/>
          <w:sz w:val="28"/>
          <w:szCs w:val="28"/>
        </w:rPr>
      </w:pPr>
    </w:p>
    <w:p w14:paraId="3C797532" w14:textId="77777777" w:rsidR="0091122B" w:rsidRDefault="0091122B" w:rsidP="0091122B">
      <w:pPr>
        <w:pStyle w:val="Paragraphedeliste"/>
        <w:ind w:left="750"/>
        <w:jc w:val="lowKashida"/>
        <w:rPr>
          <w:rFonts w:ascii="Simplified Arabic" w:hAnsi="Simplified Arabic" w:cs="Simplified Arabic"/>
          <w:sz w:val="28"/>
          <w:szCs w:val="28"/>
        </w:rPr>
      </w:pPr>
    </w:p>
    <w:p w14:paraId="1A91CCA4" w14:textId="77777777" w:rsidR="0091122B" w:rsidRDefault="0091122B" w:rsidP="0091122B">
      <w:pPr>
        <w:pStyle w:val="Paragraphedeliste"/>
        <w:ind w:left="750"/>
        <w:jc w:val="lowKashida"/>
        <w:rPr>
          <w:rFonts w:ascii="Simplified Arabic" w:hAnsi="Simplified Arabic" w:cs="Simplified Arabic"/>
          <w:sz w:val="28"/>
          <w:szCs w:val="28"/>
        </w:rPr>
      </w:pPr>
    </w:p>
    <w:p w14:paraId="6664825F" w14:textId="77777777" w:rsidR="0091122B" w:rsidRDefault="0091122B" w:rsidP="0091122B">
      <w:pPr>
        <w:pStyle w:val="Paragraphedeliste"/>
        <w:ind w:left="750"/>
        <w:jc w:val="lowKashida"/>
        <w:rPr>
          <w:rFonts w:ascii="Simplified Arabic" w:hAnsi="Simplified Arabic" w:cs="Simplified Arabic"/>
          <w:sz w:val="28"/>
          <w:szCs w:val="28"/>
        </w:rPr>
      </w:pPr>
    </w:p>
    <w:p w14:paraId="38EA6BB3" w14:textId="77777777" w:rsidR="0091122B" w:rsidRDefault="0091122B" w:rsidP="0091122B">
      <w:pPr>
        <w:pStyle w:val="Paragraphedeliste"/>
        <w:ind w:left="750"/>
        <w:jc w:val="lowKashida"/>
        <w:rPr>
          <w:rFonts w:ascii="Simplified Arabic" w:hAnsi="Simplified Arabic" w:cs="Simplified Arabic"/>
          <w:sz w:val="28"/>
          <w:szCs w:val="28"/>
        </w:rPr>
      </w:pPr>
    </w:p>
    <w:p w14:paraId="14328F2B" w14:textId="77777777" w:rsidR="0091122B" w:rsidRDefault="0091122B" w:rsidP="0091122B">
      <w:pPr>
        <w:pStyle w:val="Paragraphedeliste"/>
        <w:ind w:left="750"/>
        <w:jc w:val="lowKashida"/>
        <w:rPr>
          <w:rFonts w:ascii="Simplified Arabic" w:hAnsi="Simplified Arabic" w:cs="Simplified Arabic"/>
          <w:sz w:val="28"/>
          <w:szCs w:val="28"/>
        </w:rPr>
      </w:pPr>
    </w:p>
    <w:p w14:paraId="72AB0FA1" w14:textId="77777777" w:rsidR="0091122B" w:rsidRDefault="0091122B" w:rsidP="0091122B">
      <w:pPr>
        <w:pStyle w:val="Paragraphedeliste"/>
        <w:ind w:left="750"/>
        <w:jc w:val="lowKashida"/>
        <w:rPr>
          <w:rFonts w:ascii="Simplified Arabic" w:hAnsi="Simplified Arabic" w:cs="Simplified Arabic"/>
          <w:sz w:val="28"/>
          <w:szCs w:val="28"/>
        </w:rPr>
      </w:pPr>
    </w:p>
    <w:p w14:paraId="5246B50C" w14:textId="6A985EAF" w:rsidR="0091122B" w:rsidRPr="006C16F9" w:rsidRDefault="006C16F9" w:rsidP="006C16F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1122B" w:rsidRPr="006C16F9">
        <w:rPr>
          <w:rFonts w:ascii="Simplified Arabic" w:hAnsi="Simplified Arabic" w:cs="Simplified Arabic" w:hint="cs"/>
          <w:sz w:val="24"/>
          <w:szCs w:val="24"/>
          <w:rtl/>
        </w:rPr>
        <w:t>شكل (</w:t>
      </w:r>
      <w:r w:rsidR="006207A4" w:rsidRPr="006C16F9">
        <w:rPr>
          <w:rFonts w:ascii="Simplified Arabic" w:hAnsi="Simplified Arabic" w:cs="Simplified Arabic"/>
          <w:sz w:val="24"/>
          <w:szCs w:val="24"/>
        </w:rPr>
        <w:t>1</w:t>
      </w:r>
      <w:r w:rsidR="0091122B" w:rsidRPr="006C16F9">
        <w:rPr>
          <w:rFonts w:ascii="Simplified Arabic" w:hAnsi="Simplified Arabic" w:cs="Simplified Arabic" w:hint="cs"/>
          <w:sz w:val="24"/>
          <w:szCs w:val="24"/>
          <w:rtl/>
        </w:rPr>
        <w:t xml:space="preserve">): يوضح معايير نموذج التميز الأوروبي </w:t>
      </w:r>
      <w:r w:rsidR="0091122B" w:rsidRPr="006C16F9">
        <w:rPr>
          <w:rFonts w:ascii="Simplified Arabic" w:hAnsi="Simplified Arabic" w:cs="Simplified Arabic"/>
          <w:sz w:val="24"/>
          <w:szCs w:val="24"/>
        </w:rPr>
        <w:t>EFQM</w:t>
      </w:r>
      <w:r w:rsidR="006207A4" w:rsidRPr="006C16F9">
        <w:rPr>
          <w:rFonts w:ascii="Simplified Arabic" w:hAnsi="Simplified Arabic" w:cs="Simplified Arabic"/>
          <w:sz w:val="24"/>
          <w:szCs w:val="24"/>
        </w:rPr>
        <w:t xml:space="preserve"> </w:t>
      </w:r>
      <w:r w:rsidR="006207A4" w:rsidRPr="006C16F9">
        <w:rPr>
          <w:rFonts w:ascii="Simplified Arabic" w:hAnsi="Simplified Arabic" w:cs="Simplified Arabic" w:hint="cs"/>
          <w:sz w:val="24"/>
          <w:szCs w:val="24"/>
          <w:rtl/>
        </w:rPr>
        <w:t xml:space="preserve">، </w:t>
      </w:r>
      <w:r w:rsidR="00C51EFA" w:rsidRPr="006C16F9">
        <w:rPr>
          <w:rFonts w:ascii="Simplified Arabic" w:hAnsi="Simplified Arabic" w:cs="Simplified Arabic" w:hint="cs"/>
          <w:sz w:val="24"/>
          <w:szCs w:val="24"/>
          <w:rtl/>
        </w:rPr>
        <w:t>المصدر</w:t>
      </w:r>
      <w:r w:rsidR="006207A4" w:rsidRPr="006C16F9">
        <w:rPr>
          <w:rFonts w:ascii="Simplified Arabic" w:hAnsi="Simplified Arabic" w:cs="Simplified Arabic" w:hint="cs"/>
          <w:sz w:val="24"/>
          <w:szCs w:val="24"/>
          <w:rtl/>
        </w:rPr>
        <w:t xml:space="preserve"> </w:t>
      </w:r>
      <w:r w:rsidR="006207A4" w:rsidRPr="006C16F9">
        <w:rPr>
          <w:rFonts w:ascii="Simplified Arabic" w:hAnsi="Simplified Arabic" w:cs="Simplified Arabic"/>
          <w:sz w:val="24"/>
          <w:szCs w:val="24"/>
        </w:rPr>
        <w:t xml:space="preserve">  </w:t>
      </w:r>
      <w:r w:rsidR="006207A4" w:rsidRPr="006C16F9">
        <w:rPr>
          <w:rFonts w:ascii="Simplified Arabic" w:hAnsi="Simplified Arabic" w:cs="Simplified Arabic" w:hint="cs"/>
          <w:sz w:val="24"/>
          <w:szCs w:val="24"/>
          <w:rtl/>
        </w:rPr>
        <w:t>(</w:t>
      </w:r>
      <w:r w:rsidR="006207A4" w:rsidRPr="006C16F9">
        <w:rPr>
          <w:rFonts w:ascii="Simplified Arabic" w:hAnsi="Simplified Arabic" w:cs="Simplified Arabic"/>
          <w:sz w:val="24"/>
          <w:szCs w:val="24"/>
        </w:rPr>
        <w:t>WWW.EFQM.COM</w:t>
      </w:r>
      <w:r w:rsidR="006207A4" w:rsidRPr="006C16F9">
        <w:rPr>
          <w:rFonts w:ascii="Simplified Arabic" w:hAnsi="Simplified Arabic" w:cs="Simplified Arabic" w:hint="cs"/>
          <w:sz w:val="24"/>
          <w:szCs w:val="24"/>
          <w:rtl/>
        </w:rPr>
        <w:t>)</w:t>
      </w:r>
    </w:p>
    <w:p w14:paraId="3F1FB677" w14:textId="77777777" w:rsidR="00C1594E" w:rsidRDefault="00C1594E" w:rsidP="0091122B">
      <w:pPr>
        <w:pStyle w:val="Paragraphedeliste"/>
        <w:ind w:left="750"/>
        <w:jc w:val="lowKashida"/>
        <w:rPr>
          <w:rFonts w:ascii="Simplified Arabic" w:hAnsi="Simplified Arabic" w:cs="Simplified Arabic"/>
          <w:sz w:val="28"/>
          <w:szCs w:val="28"/>
        </w:rPr>
      </w:pPr>
    </w:p>
    <w:p w14:paraId="64E1A5F1" w14:textId="56D7D7BE" w:rsidR="00845335" w:rsidRPr="00845335" w:rsidRDefault="000C17A0" w:rsidP="00E91927">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2.3.6 </w:t>
      </w:r>
      <w:r w:rsidR="00E91927" w:rsidRPr="00E91927">
        <w:rPr>
          <w:rFonts w:ascii="Simplified Arabic" w:hAnsi="Simplified Arabic" w:cs="Simplified Arabic"/>
          <w:b/>
          <w:bCs/>
          <w:sz w:val="28"/>
          <w:szCs w:val="28"/>
          <w:rtl/>
        </w:rPr>
        <w:t>تطبيق معيار القيادة في نموذج التميز الأوروبي لتحقيق إدارة الجودة في مؤسسات التعليم العالي</w:t>
      </w:r>
      <w:r w:rsidR="00E91927" w:rsidRPr="00E91927">
        <w:rPr>
          <w:rFonts w:ascii="Simplified Arabic" w:hAnsi="Simplified Arabic" w:cs="Simplified Arabic" w:hint="cs"/>
          <w:b/>
          <w:bCs/>
          <w:sz w:val="28"/>
          <w:szCs w:val="28"/>
          <w:rtl/>
        </w:rPr>
        <w:t xml:space="preserve"> </w:t>
      </w:r>
      <w:r w:rsidR="00FC36B5" w:rsidRPr="007E080F">
        <w:rPr>
          <w:rFonts w:ascii="Simplified Arabic" w:hAnsi="Simplified Arabic" w:cs="Simplified Arabic" w:hint="cs"/>
          <w:b/>
          <w:bCs/>
          <w:sz w:val="28"/>
          <w:szCs w:val="28"/>
          <w:rtl/>
        </w:rPr>
        <w:t>(المحور الأساسي للدراسة)</w:t>
      </w:r>
    </w:p>
    <w:p w14:paraId="0B5123DF" w14:textId="069AC917" w:rsidR="00E91927" w:rsidRPr="00E91927" w:rsidRDefault="00E91927" w:rsidP="008127FA">
      <w:pPr>
        <w:jc w:val="lowKashida"/>
        <w:rPr>
          <w:rFonts w:ascii="Simplified Arabic" w:hAnsi="Simplified Arabic" w:cs="Simplified Arabic"/>
          <w:sz w:val="28"/>
          <w:szCs w:val="28"/>
          <w:rtl/>
        </w:rPr>
      </w:pPr>
      <w:r w:rsidRPr="00E91927">
        <w:rPr>
          <w:rFonts w:ascii="Simplified Arabic" w:hAnsi="Simplified Arabic" w:cs="Simplified Arabic"/>
          <w:sz w:val="28"/>
          <w:szCs w:val="28"/>
          <w:rtl/>
        </w:rPr>
        <w:t>لكي تنجح مؤسسات التعليم العالي في المستقبل، هناك حاجة لتقديم التميز في جميع عملياتها. وهذا يعني وجود حاجة حقيقية لتطوير ممارسات إدارية مؤسسية أكثر فاعلية وكفاءة (ستيد وآخرون، 2005). لتحقيق هذا الهدف، تتجه العديد من المؤسسات إلى نماذج إدارة الجودة الشاملة مثل نموذج التميز الخاص بالمؤسسة الأوروبية لإدارة الجودة (</w:t>
      </w:r>
      <w:r w:rsidRPr="00E91927">
        <w:rPr>
          <w:rFonts w:ascii="Simplified Arabic" w:hAnsi="Simplified Arabic" w:cs="Simplified Arabic"/>
          <w:sz w:val="28"/>
          <w:szCs w:val="28"/>
        </w:rPr>
        <w:t>EFQM</w:t>
      </w:r>
      <w:r w:rsidRPr="00E91927">
        <w:rPr>
          <w:rFonts w:ascii="Simplified Arabic" w:hAnsi="Simplified Arabic" w:cs="Simplified Arabic"/>
          <w:sz w:val="28"/>
          <w:szCs w:val="28"/>
          <w:rtl/>
        </w:rPr>
        <w:t xml:space="preserve">) كأداة عملية وفعالة لدعم فرص التحسين داخل مؤسسات التعليم العالي. في نص تمهيدي منقول من نسخة التعليم العالي لنموذج التميز </w:t>
      </w:r>
      <w:r w:rsidRPr="00E91927">
        <w:rPr>
          <w:rFonts w:ascii="Simplified Arabic" w:hAnsi="Simplified Arabic" w:cs="Simplified Arabic"/>
          <w:sz w:val="28"/>
          <w:szCs w:val="28"/>
        </w:rPr>
        <w:t>EFQM</w:t>
      </w:r>
      <w:r w:rsidRPr="00E91927">
        <w:rPr>
          <w:rFonts w:ascii="Simplified Arabic" w:hAnsi="Simplified Arabic" w:cs="Simplified Arabic"/>
          <w:sz w:val="28"/>
          <w:szCs w:val="28"/>
          <w:rtl/>
        </w:rPr>
        <w:t xml:space="preserve"> (2003)، صُمم نموذج التميز </w:t>
      </w:r>
      <w:r w:rsidRPr="00E91927">
        <w:rPr>
          <w:rFonts w:ascii="Simplified Arabic" w:hAnsi="Simplified Arabic" w:cs="Simplified Arabic"/>
          <w:sz w:val="28"/>
          <w:szCs w:val="28"/>
        </w:rPr>
        <w:t>EFQM</w:t>
      </w:r>
      <w:r w:rsidRPr="00E91927">
        <w:rPr>
          <w:rFonts w:ascii="Simplified Arabic" w:hAnsi="Simplified Arabic" w:cs="Simplified Arabic"/>
          <w:sz w:val="28"/>
          <w:szCs w:val="28"/>
          <w:rtl/>
        </w:rPr>
        <w:t xml:space="preserve"> نفسه لمراعاة التفكير الإداري الحالي والممارسات وبيئة العمل. هنا، يُعرّف النموذج على أنه أداة عملية لمساعدة المنظمات على إنشاء نظام إدارة مناسب من خلال قياس موقعها على طريق التميز، ومساعدتها على فهم الفجوات، ومن ثم تحفيز الحلول لمواجهتها. بهذه الطريقة يُنظر إلى النموذج على أنه يضمن الجودة ويظل </w:t>
      </w:r>
      <w:r w:rsidR="008127FA">
        <w:rPr>
          <w:rFonts w:ascii="Simplified Arabic" w:hAnsi="Simplified Arabic" w:cs="Simplified Arabic"/>
          <w:sz w:val="28"/>
          <w:szCs w:val="28"/>
          <w:rtl/>
        </w:rPr>
        <w:t>ديناميكيًا (ستيد وآخرون،</w:t>
      </w:r>
      <w:r w:rsidR="008127FA">
        <w:rPr>
          <w:rFonts w:ascii="Simplified Arabic" w:hAnsi="Simplified Arabic" w:cs="Simplified Arabic" w:hint="cs"/>
          <w:sz w:val="28"/>
          <w:szCs w:val="28"/>
          <w:rtl/>
        </w:rPr>
        <w:t xml:space="preserve"> 2023) </w:t>
      </w:r>
      <w:r w:rsidRPr="00E91927">
        <w:rPr>
          <w:rFonts w:ascii="Simplified Arabic" w:hAnsi="Simplified Arabic" w:cs="Simplified Arabic"/>
          <w:sz w:val="28"/>
          <w:szCs w:val="28"/>
          <w:rtl/>
        </w:rPr>
        <w:t xml:space="preserve">نسخة التعليم العالي لـ </w:t>
      </w:r>
      <w:r w:rsidRPr="00E91927">
        <w:rPr>
          <w:rFonts w:ascii="Simplified Arabic" w:hAnsi="Simplified Arabic" w:cs="Simplified Arabic"/>
          <w:sz w:val="28"/>
          <w:szCs w:val="28"/>
        </w:rPr>
        <w:t>EFQM</w:t>
      </w:r>
      <w:r w:rsidRPr="00E91927">
        <w:rPr>
          <w:rFonts w:ascii="Simplified Arabic" w:hAnsi="Simplified Arabic" w:cs="Simplified Arabic"/>
          <w:sz w:val="28"/>
          <w:szCs w:val="28"/>
          <w:rtl/>
        </w:rPr>
        <w:t xml:space="preserve">، </w:t>
      </w:r>
      <w:r w:rsidRPr="00E91927">
        <w:rPr>
          <w:rFonts w:ascii="Simplified Arabic" w:hAnsi="Simplified Arabic" w:cs="Simplified Arabic"/>
          <w:sz w:val="28"/>
          <w:szCs w:val="28"/>
        </w:rPr>
        <w:t>2003</w:t>
      </w:r>
      <w:r w:rsidRPr="00E91927">
        <w:rPr>
          <w:rFonts w:ascii="Simplified Arabic" w:hAnsi="Simplified Arabic" w:cs="Simplified Arabic"/>
          <w:sz w:val="28"/>
          <w:szCs w:val="28"/>
          <w:rtl/>
        </w:rPr>
        <w:t>). وفقًا لسارايفا وآخرون (2003)، من بين عدة منهجيات يمكن استخدامها لتوجيه تنفيذ مبادئ إدارة الجودة في المدارس، كانت إحدى المنهجيات الناجحة هي اعتماد نماذج التميز لدعم ممارسات التقييم الذاتي والتحسين المستمر.</w:t>
      </w:r>
    </w:p>
    <w:p w14:paraId="3BD41794" w14:textId="6DDECD5A" w:rsidR="00E91927" w:rsidRPr="00E91927" w:rsidRDefault="00E91927" w:rsidP="001C335B">
      <w:pPr>
        <w:jc w:val="lowKashida"/>
        <w:rPr>
          <w:rFonts w:ascii="Simplified Arabic" w:hAnsi="Simplified Arabic" w:cs="Simplified Arabic"/>
          <w:sz w:val="28"/>
          <w:szCs w:val="28"/>
          <w:rtl/>
        </w:rPr>
      </w:pPr>
      <w:r w:rsidRPr="00E91927">
        <w:rPr>
          <w:rFonts w:ascii="Simplified Arabic" w:hAnsi="Simplified Arabic" w:cs="Simplified Arabic"/>
          <w:sz w:val="28"/>
          <w:szCs w:val="28"/>
          <w:rtl/>
        </w:rPr>
        <w:t xml:space="preserve">أشار ستيد وآخرون (2003) إلى أن نموذج التميز </w:t>
      </w:r>
      <w:r w:rsidRPr="00E91927">
        <w:rPr>
          <w:rFonts w:ascii="Simplified Arabic" w:hAnsi="Simplified Arabic" w:cs="Simplified Arabic"/>
          <w:sz w:val="28"/>
          <w:szCs w:val="28"/>
        </w:rPr>
        <w:t>EFQM</w:t>
      </w:r>
      <w:r w:rsidRPr="00E91927">
        <w:rPr>
          <w:rFonts w:ascii="Simplified Arabic" w:hAnsi="Simplified Arabic" w:cs="Simplified Arabic"/>
          <w:sz w:val="28"/>
          <w:szCs w:val="28"/>
          <w:rtl/>
        </w:rPr>
        <w:t xml:space="preserve"> يعترف بأن احتياجات أصحاب المصلحة تُلبى من خلال العملية التي تصف كيفية عمل المنظمة، وبالتالي فإن تحسين العملية هو جوهر أي تطوير مؤسسي، ومن خلال العمليات يمكن إطلاق مواهب الأشخاص، مما يؤدي بدوره إلى أداء أفضل. ويترتب على ذلك أيضًا أن تحسين الأداء لا يمكن تحقيقه إلا من خلال إشراك الأشخاص في التحسين المستمر للعمليات التي يعملون فيها. ويعترف النموذج بأن كبار المديرين منفصلون جدًا عن هذه العمليات لتحقيق تحسين مستدام طويل الأجل، لأنهم ببساطة لا يمتلكون "التنوع المطلوب". لذلك، يجب أن تكون صيانة وتحسين جودة مؤسسات التعليم العالي مسؤولية وتفانيًا كاملاً من قيادة المؤسسة.</w:t>
      </w:r>
    </w:p>
    <w:p w14:paraId="40564723" w14:textId="52996DFE" w:rsidR="00E91927" w:rsidRDefault="00E91927" w:rsidP="00E91927">
      <w:pPr>
        <w:jc w:val="lowKashida"/>
        <w:rPr>
          <w:rFonts w:ascii="Simplified Arabic" w:hAnsi="Simplified Arabic" w:cs="Simplified Arabic"/>
          <w:sz w:val="28"/>
          <w:szCs w:val="28"/>
          <w:rtl/>
        </w:rPr>
      </w:pPr>
      <w:r w:rsidRPr="00E91927">
        <w:rPr>
          <w:rFonts w:ascii="Simplified Arabic" w:hAnsi="Simplified Arabic" w:cs="Simplified Arabic"/>
          <w:sz w:val="28"/>
          <w:szCs w:val="28"/>
          <w:rtl/>
        </w:rPr>
        <w:t xml:space="preserve">برزت القيادة في الخطاب الإداري الحديث كسمة رئيسية للمنظمات المتميزة بما في ذلك المؤسسات التعليمية (على سبيل المثال، بيترز ووترمان، 1982؛ كوتير، 1988؛ كيلر، 1983؛ بلانت وجونز، 1992؛ بينيس، 1998؛ رامزدين، 1998). يؤكد أوغاوا وبوسيرت (1997) أن القيادة هي جودة تنظيمية؛ وبالتالي فإن الأداء الفعال والجودة التنظيمية هما من سمات القيادة الفعالة. بالنظر إلى القيادة المؤسسية على أنها واحدة من أكثر المناصب تأثيرًا وأهمية وقوة (رودس، 2001)، أصبحت هناك </w:t>
      </w:r>
      <w:r w:rsidRPr="00E91927">
        <w:rPr>
          <w:rFonts w:ascii="Simplified Arabic" w:hAnsi="Simplified Arabic" w:cs="Simplified Arabic"/>
          <w:sz w:val="28"/>
          <w:szCs w:val="28"/>
          <w:rtl/>
        </w:rPr>
        <w:lastRenderedPageBreak/>
        <w:t>حاجة ملحة وفرصة غير عادية للقيادة الفعالة. وبالتالي، يجب على قيادة الجامعة أن تحدد وتوصل رسالة المؤسسة، وتطور أهدافًا ذات معنى، ثم تجذب الموهوبين، وتبني الإجماع، وتخلق المناخ وتوفر الموارد لتحقيقها (رودس، 2001: 223). على خلفية هذا السياق، تستكشف هذه الورقة كيف يمكن استخدام وتطبيق معيار القيادة لنموذج التميز الخاص بالمؤسسة الأوروبية لإدارة الجودة (</w:t>
      </w:r>
      <w:r w:rsidRPr="00E91927">
        <w:rPr>
          <w:rFonts w:ascii="Simplified Arabic" w:hAnsi="Simplified Arabic" w:cs="Simplified Arabic"/>
          <w:sz w:val="28"/>
          <w:szCs w:val="28"/>
        </w:rPr>
        <w:t>EFQM</w:t>
      </w:r>
      <w:r w:rsidRPr="00E91927">
        <w:rPr>
          <w:rFonts w:ascii="Simplified Arabic" w:hAnsi="Simplified Arabic" w:cs="Simplified Arabic"/>
          <w:sz w:val="28"/>
          <w:szCs w:val="28"/>
          <w:rtl/>
        </w:rPr>
        <w:t>) في التعليم العالي لتحقيق إدارة الجودة. السؤال الرئيسي الذي تهدف هذه الورقة للإجابة عليه هو: ما السلوك الإداري الذي تستخدمه قيادة التعليم العالي لتحقيق إدارة الجودة في مؤسسات التعليم العالي؟ من المأمول أن تزيد هذه الورقة من فهمنا لكيفية تطبيق نموذج إدارة الجودة، الذي نشأ في الأصل من قطاع الأعمال والصناعة، في سياقات التعليم العالي، ودور القيادة المؤسسية في نفس السياق في إحداث التحول المستقبلي المطلوب في إدارة التعليم العالي. تنظم بقية الورقة على النحو التالي: بعد وصف المفاهيم الأساسية للتميز، ستشرح الورقة بعد ذلك هيكل نموذج التميز. في القسم التالي، ستقدم الورقة معيار القيادة في النموذج وكيف يمكن للقيادة أن تؤثر إيجابيًا على إدارة التعليم العالي. يلي ذلك الاستنتاجات.</w:t>
      </w:r>
    </w:p>
    <w:p w14:paraId="351EABE4" w14:textId="430DB37A" w:rsidR="00FC36B5" w:rsidRDefault="00FC36B5"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يعتمد معيار القيادة في نموذج التميز الأوروبي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على أبعاد خمسة هي (التوجيه الاستراتيجي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التمكين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إدارة التغييرات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النزاهة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EF3378">
        <w:rPr>
          <w:rFonts w:ascii="Simplified Arabic" w:hAnsi="Simplified Arabic" w:cs="Simplified Arabic" w:hint="cs"/>
          <w:sz w:val="28"/>
          <w:szCs w:val="28"/>
          <w:rtl/>
        </w:rPr>
        <w:t xml:space="preserve">الابتكار) </w:t>
      </w:r>
      <w:r w:rsidR="00EF3378">
        <w:rPr>
          <w:rFonts w:ascii="Simplified Arabic" w:hAnsi="Simplified Arabic" w:cs="Simplified Arabic"/>
          <w:sz w:val="28"/>
          <w:szCs w:val="28"/>
          <w:rtl/>
        </w:rPr>
        <w:t>(</w:t>
      </w:r>
      <w:r w:rsidR="00803167">
        <w:rPr>
          <w:rFonts w:ascii="Simplified Arabic" w:hAnsi="Simplified Arabic" w:cs="Simplified Arabic"/>
          <w:sz w:val="28"/>
          <w:szCs w:val="28"/>
          <w:lang w:val="fr-FR"/>
        </w:rPr>
        <w:t>EFQM</w:t>
      </w:r>
      <w:r w:rsidR="009160E4">
        <w:rPr>
          <w:rFonts w:ascii="Simplified Arabic" w:hAnsi="Simplified Arabic" w:cs="Simplified Arabic"/>
          <w:sz w:val="28"/>
          <w:szCs w:val="28"/>
        </w:rPr>
        <w:t>,</w:t>
      </w:r>
      <w:r w:rsidR="00803167">
        <w:rPr>
          <w:rFonts w:ascii="Simplified Arabic" w:hAnsi="Simplified Arabic" w:cs="Simplified Arabic"/>
          <w:sz w:val="28"/>
          <w:szCs w:val="28"/>
          <w:lang w:val="fr-FR"/>
        </w:rPr>
        <w:t xml:space="preserve"> 2025</w:t>
      </w:r>
      <w:r w:rsidR="00011663">
        <w:rPr>
          <w:rFonts w:ascii="Simplified Arabic" w:hAnsi="Simplified Arabic" w:cs="Simplified Arabic" w:hint="cs"/>
          <w:sz w:val="28"/>
          <w:szCs w:val="28"/>
          <w:rtl/>
        </w:rPr>
        <w:t>)</w:t>
      </w:r>
      <w:r w:rsidR="008126C2">
        <w:rPr>
          <w:rFonts w:ascii="Simplified Arabic" w:hAnsi="Simplified Arabic" w:cs="Simplified Arabic" w:hint="cs"/>
          <w:sz w:val="28"/>
          <w:szCs w:val="28"/>
          <w:rtl/>
        </w:rPr>
        <w:t>:</w:t>
      </w:r>
    </w:p>
    <w:p w14:paraId="44F5D782" w14:textId="24F8E531" w:rsidR="008126C2" w:rsidRDefault="00C105C6" w:rsidP="00C105C6">
      <w:pPr>
        <w:jc w:val="lowKashida"/>
        <w:rPr>
          <w:rFonts w:ascii="Simplified Arabic" w:hAnsi="Simplified Arabic" w:cs="Simplified Arabic"/>
          <w:sz w:val="28"/>
          <w:szCs w:val="28"/>
          <w:rtl/>
        </w:rPr>
      </w:pPr>
      <w:r w:rsidRPr="00C105C6">
        <w:rPr>
          <w:rFonts w:ascii="Simplified Arabic" w:hAnsi="Simplified Arabic" w:cs="Simplified Arabic" w:hint="cs"/>
          <w:b/>
          <w:bCs/>
          <w:sz w:val="28"/>
          <w:szCs w:val="28"/>
          <w:rtl/>
        </w:rPr>
        <w:t>2.3.6.1</w:t>
      </w:r>
      <w:r w:rsidR="008126C2" w:rsidRPr="00C105C6">
        <w:rPr>
          <w:rFonts w:ascii="Simplified Arabic" w:hAnsi="Simplified Arabic" w:cs="Simplified Arabic" w:hint="cs"/>
          <w:b/>
          <w:bCs/>
          <w:sz w:val="28"/>
          <w:szCs w:val="28"/>
          <w:rtl/>
        </w:rPr>
        <w:t xml:space="preserve"> التوجيه الاستراتيجي</w:t>
      </w:r>
      <w:r w:rsidR="00496834" w:rsidRPr="00C105C6">
        <w:rPr>
          <w:rFonts w:ascii="Simplified Arabic" w:hAnsi="Simplified Arabic" w:cs="Simplified Arabic" w:hint="cs"/>
          <w:b/>
          <w:bCs/>
          <w:sz w:val="28"/>
          <w:szCs w:val="28"/>
          <w:rtl/>
        </w:rPr>
        <w:t xml:space="preserve"> وفقا لنموذج </w:t>
      </w:r>
      <w:r w:rsidR="00496834" w:rsidRPr="00C105C6">
        <w:rPr>
          <w:rFonts w:ascii="Simplified Arabic" w:hAnsi="Simplified Arabic" w:cs="Simplified Arabic"/>
          <w:b/>
          <w:bCs/>
          <w:sz w:val="28"/>
          <w:szCs w:val="28"/>
        </w:rPr>
        <w:t>EFQM</w:t>
      </w:r>
      <w:r w:rsidR="008126C2" w:rsidRPr="00C105C6">
        <w:rPr>
          <w:rFonts w:ascii="Simplified Arabic" w:hAnsi="Simplified Arabic" w:cs="Simplified Arabic" w:hint="cs"/>
          <w:b/>
          <w:bCs/>
          <w:sz w:val="28"/>
          <w:szCs w:val="28"/>
          <w:rtl/>
        </w:rPr>
        <w:t xml:space="preserve">: </w:t>
      </w:r>
      <w:r w:rsidR="008126C2">
        <w:rPr>
          <w:rFonts w:ascii="Simplified Arabic" w:hAnsi="Simplified Arabic" w:cs="Simplified Arabic" w:hint="cs"/>
          <w:sz w:val="28"/>
          <w:szCs w:val="28"/>
          <w:rtl/>
        </w:rPr>
        <w:t>هو قدرة القيادة على صياغة رؤية ملهمة ورسالة واضحة، وترجمتها إلى خطط تنفيذية مع مؤشرات أداء قابلة للقياس، أي أنه يجب أن تكون القيادة قادرة على:</w:t>
      </w:r>
    </w:p>
    <w:p w14:paraId="4E61228A" w14:textId="601AE905" w:rsidR="008126C2" w:rsidRPr="008126C2" w:rsidRDefault="008126C2" w:rsidP="009767BF">
      <w:pPr>
        <w:pStyle w:val="Paragraphedeliste"/>
        <w:numPr>
          <w:ilvl w:val="0"/>
          <w:numId w:val="7"/>
        </w:numPr>
        <w:jc w:val="lowKashida"/>
        <w:rPr>
          <w:rFonts w:ascii="Simplified Arabic" w:hAnsi="Simplified Arabic" w:cs="Simplified Arabic"/>
          <w:sz w:val="28"/>
          <w:szCs w:val="28"/>
          <w:rtl/>
        </w:rPr>
      </w:pPr>
      <w:r w:rsidRPr="008126C2">
        <w:rPr>
          <w:rFonts w:ascii="Simplified Arabic" w:hAnsi="Simplified Arabic" w:cs="Simplified Arabic" w:hint="cs"/>
          <w:sz w:val="28"/>
          <w:szCs w:val="28"/>
          <w:rtl/>
        </w:rPr>
        <w:t>رسم خارطة طريق واضحة للمؤسسة</w:t>
      </w:r>
      <w:r>
        <w:rPr>
          <w:rFonts w:ascii="Simplified Arabic" w:hAnsi="Simplified Arabic" w:cs="Simplified Arabic" w:hint="cs"/>
          <w:sz w:val="28"/>
          <w:szCs w:val="28"/>
          <w:rtl/>
        </w:rPr>
        <w:t>.</w:t>
      </w:r>
      <w:r w:rsidRPr="008126C2">
        <w:rPr>
          <w:rFonts w:ascii="Simplified Arabic" w:hAnsi="Simplified Arabic" w:cs="Simplified Arabic" w:hint="cs"/>
          <w:sz w:val="28"/>
          <w:szCs w:val="28"/>
          <w:rtl/>
        </w:rPr>
        <w:t xml:space="preserve"> </w:t>
      </w:r>
    </w:p>
    <w:p w14:paraId="1C6671F4" w14:textId="530774DB" w:rsidR="008126C2" w:rsidRDefault="008126C2" w:rsidP="009767BF">
      <w:pPr>
        <w:pStyle w:val="Paragraphedeliste"/>
        <w:numPr>
          <w:ilvl w:val="0"/>
          <w:numId w:val="7"/>
        </w:numPr>
        <w:jc w:val="lowKashida"/>
        <w:rPr>
          <w:rFonts w:ascii="Simplified Arabic" w:hAnsi="Simplified Arabic" w:cs="Simplified Arabic"/>
          <w:sz w:val="28"/>
          <w:szCs w:val="28"/>
        </w:rPr>
      </w:pPr>
      <w:r>
        <w:rPr>
          <w:rFonts w:ascii="Simplified Arabic" w:hAnsi="Simplified Arabic" w:cs="Simplified Arabic" w:hint="cs"/>
          <w:sz w:val="28"/>
          <w:szCs w:val="28"/>
          <w:rtl/>
        </w:rPr>
        <w:t>تحويل لرؤية إلى خطوات عملية.</w:t>
      </w:r>
      <w:r w:rsidRPr="008126C2">
        <w:rPr>
          <w:rFonts w:ascii="Simplified Arabic" w:hAnsi="Simplified Arabic" w:cs="Simplified Arabic" w:hint="cs"/>
          <w:sz w:val="28"/>
          <w:szCs w:val="28"/>
          <w:rtl/>
        </w:rPr>
        <w:t xml:space="preserve"> </w:t>
      </w:r>
    </w:p>
    <w:p w14:paraId="036A6180" w14:textId="6A49632A" w:rsidR="008126C2" w:rsidRDefault="008126C2" w:rsidP="009767BF">
      <w:pPr>
        <w:pStyle w:val="Paragraphedeliste"/>
        <w:numPr>
          <w:ilvl w:val="0"/>
          <w:numId w:val="7"/>
        </w:numPr>
        <w:jc w:val="lowKashida"/>
        <w:rPr>
          <w:rFonts w:ascii="Simplified Arabic" w:hAnsi="Simplified Arabic" w:cs="Simplified Arabic"/>
          <w:sz w:val="28"/>
          <w:szCs w:val="28"/>
        </w:rPr>
      </w:pPr>
      <w:r>
        <w:rPr>
          <w:rFonts w:ascii="Simplified Arabic" w:hAnsi="Simplified Arabic" w:cs="Simplified Arabic" w:hint="cs"/>
          <w:sz w:val="28"/>
          <w:szCs w:val="28"/>
          <w:rtl/>
        </w:rPr>
        <w:t>ضمان مشاركة الجميع في التنفيذ.</w:t>
      </w:r>
    </w:p>
    <w:p w14:paraId="5214AE79" w14:textId="50098ADF" w:rsidR="008126C2" w:rsidRDefault="008126C2" w:rsidP="009767BF">
      <w:pPr>
        <w:pStyle w:val="Paragraphedeliste"/>
        <w:numPr>
          <w:ilvl w:val="0"/>
          <w:numId w:val="7"/>
        </w:numPr>
        <w:jc w:val="lowKashida"/>
        <w:rPr>
          <w:rFonts w:ascii="Simplified Arabic" w:hAnsi="Simplified Arabic" w:cs="Simplified Arabic"/>
          <w:sz w:val="28"/>
          <w:szCs w:val="28"/>
        </w:rPr>
      </w:pPr>
      <w:r>
        <w:rPr>
          <w:rFonts w:ascii="Simplified Arabic" w:hAnsi="Simplified Arabic" w:cs="Simplified Arabic" w:hint="cs"/>
          <w:sz w:val="28"/>
          <w:szCs w:val="28"/>
          <w:rtl/>
        </w:rPr>
        <w:t>تقييم الأداء بشكل دوري.</w:t>
      </w:r>
    </w:p>
    <w:p w14:paraId="33D7FDC7" w14:textId="189D516E" w:rsidR="003478C3" w:rsidRPr="003478C3" w:rsidRDefault="003478C3" w:rsidP="003E4A2A">
      <w:pPr>
        <w:jc w:val="lowKashida"/>
        <w:rPr>
          <w:rFonts w:ascii="Simplified Arabic" w:hAnsi="Simplified Arabic" w:cs="Simplified Arabic"/>
          <w:sz w:val="28"/>
          <w:szCs w:val="28"/>
        </w:rPr>
      </w:pPr>
      <w:r w:rsidRPr="003478C3">
        <w:rPr>
          <w:rFonts w:ascii="Simplified Arabic" w:hAnsi="Simplified Arabic" w:cs="Simplified Arabic"/>
          <w:sz w:val="28"/>
          <w:szCs w:val="28"/>
          <w:rtl/>
        </w:rPr>
        <w:t xml:space="preserve">يتضمن هذا الدور قيادة التعليم العالي على مستوى الإدارة العليا، لتوفير توجيه قيادي واضح وتحديد الاتجاه من خلال إنتاج بيان الرؤية والرسالة والقيم. إنهم يعرضون سلوك النموذج يحتذى به من خلال مشاركة التواصل وتشجيع الملاحظات من الموظفين على جميع المستويات. يتحمل هؤلاء القادة مسؤولية نشطة في تحسين المشاريع، وإشراك مجموعة متنوعة من الموظفين – لتشجيع وتطوير التعلم ونمذجة المشاركة والتمكين. يجب أن يكون هناك مشاركة قيادية نشطة في أنشطة التدريب والتعلم. </w:t>
      </w:r>
      <w:r w:rsidRPr="003478C3">
        <w:rPr>
          <w:rFonts w:ascii="Simplified Arabic" w:hAnsi="Simplified Arabic" w:cs="Simplified Arabic"/>
          <w:sz w:val="28"/>
          <w:szCs w:val="28"/>
          <w:rtl/>
        </w:rPr>
        <w:lastRenderedPageBreak/>
        <w:t>يساعد هذا على تمثيل أهمية التطوير الشخصي والتحسين، ويدعم تطوير وتعزيز مهارات القيادة، ويمكن استخدامه لدعم أعمال تطوير الموظفين والطلاب الآخرين في الجامعة، على سبيل المثال، من خلال الإرشاد وما إلى ذلك. بالإضافة إلى ذلك، يشارك قادة التعليم العالي في تطوير وتنفيذ مدونة قواعد السلوك، المرتبطة بالقيم الأساسية للجامعة. يجب أن يدعم هذا تعريف نمط القيادة، التفويض، التواصل، التحفيز وتمكين الموظفين.</w:t>
      </w:r>
      <w:r>
        <w:rPr>
          <w:rFonts w:ascii="Simplified Arabic" w:hAnsi="Simplified Arabic" w:cs="Simplified Arabic" w:hint="cs"/>
          <w:sz w:val="28"/>
          <w:szCs w:val="28"/>
          <w:rtl/>
        </w:rPr>
        <w:t xml:space="preserve"> (</w:t>
      </w:r>
      <w:r w:rsidRPr="003478C3">
        <w:rPr>
          <w:rFonts w:ascii="Simplified Arabic" w:hAnsi="Simplified Arabic" w:cs="Simplified Arabic"/>
          <w:sz w:val="28"/>
          <w:szCs w:val="28"/>
          <w:rtl/>
        </w:rPr>
        <w:t>نموذ</w:t>
      </w:r>
      <w:r>
        <w:rPr>
          <w:rFonts w:ascii="Simplified Arabic" w:hAnsi="Simplified Arabic" w:cs="Simplified Arabic"/>
          <w:sz w:val="28"/>
          <w:szCs w:val="28"/>
          <w:rtl/>
        </w:rPr>
        <w:t>ج التميز الأوروبي لإدارة الجودة</w:t>
      </w:r>
      <w:r>
        <w:rPr>
          <w:rFonts w:ascii="Simplified Arabic" w:hAnsi="Simplified Arabic" w:cs="Simplified Arabic" w:hint="cs"/>
          <w:sz w:val="28"/>
          <w:szCs w:val="28"/>
          <w:rtl/>
        </w:rPr>
        <w:t xml:space="preserve">، </w:t>
      </w:r>
      <w:r w:rsidRPr="003478C3">
        <w:rPr>
          <w:rFonts w:ascii="Simplified Arabic" w:hAnsi="Simplified Arabic" w:cs="Simplified Arabic"/>
          <w:sz w:val="28"/>
          <w:szCs w:val="28"/>
          <w:rtl/>
        </w:rPr>
        <w:t>التعليم العالي، إصدار 2003</w:t>
      </w:r>
      <w:r>
        <w:rPr>
          <w:rFonts w:ascii="Simplified Arabic" w:hAnsi="Simplified Arabic" w:cs="Simplified Arabic" w:hint="cs"/>
          <w:sz w:val="28"/>
          <w:szCs w:val="28"/>
          <w:rtl/>
        </w:rPr>
        <w:t>)</w:t>
      </w:r>
    </w:p>
    <w:p w14:paraId="19216E45" w14:textId="7E8B4182" w:rsidR="008126C2" w:rsidRDefault="008126C2"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أمثلة توضيحية من واقع الجامعات: </w:t>
      </w:r>
    </w:p>
    <w:p w14:paraId="167AC2AE" w14:textId="1ABEC2A5" w:rsidR="008126C2" w:rsidRDefault="008126C2" w:rsidP="00C51EFA">
      <w:pPr>
        <w:jc w:val="lowKashida"/>
        <w:rPr>
          <w:rFonts w:ascii="Simplified Arabic" w:hAnsi="Simplified Arabic" w:cs="Simplified Arabic"/>
          <w:sz w:val="28"/>
          <w:szCs w:val="28"/>
          <w:rtl/>
        </w:rPr>
      </w:pPr>
      <w:r w:rsidRPr="0006716F">
        <w:rPr>
          <w:rFonts w:ascii="Simplified Arabic" w:hAnsi="Simplified Arabic" w:cs="Simplified Arabic" w:hint="cs"/>
          <w:b/>
          <w:bCs/>
          <w:sz w:val="28"/>
          <w:szCs w:val="28"/>
          <w:rtl/>
        </w:rPr>
        <w:t>مثال1:</w:t>
      </w:r>
      <w:r>
        <w:rPr>
          <w:rFonts w:ascii="Simplified Arabic" w:hAnsi="Simplified Arabic" w:cs="Simplified Arabic" w:hint="cs"/>
          <w:sz w:val="28"/>
          <w:szCs w:val="28"/>
          <w:rtl/>
        </w:rPr>
        <w:t xml:space="preserve"> جامعة الملك فهد للبترول (السعودية): كان التحدي هو ضعف ترتيبها العالمي في تخصص الهندسة (2018)، وجهت الجامعة استراتيجيا</w:t>
      </w:r>
      <w:r w:rsidR="009F0602">
        <w:rPr>
          <w:rFonts w:ascii="Simplified Arabic" w:hAnsi="Simplified Arabic" w:cs="Simplified Arabic" w:hint="cs"/>
          <w:sz w:val="28"/>
          <w:szCs w:val="28"/>
          <w:rtl/>
        </w:rPr>
        <w:t xml:space="preserve"> بوضع رؤية، وكانت الرؤية أن تكون ضمن أحسن 50 جامعة في العالم في هندسة الطاقة بحلول عام 2025 فوضعت خطة محكمة بإنشاء 3 مراكز أبحاث متخصصة بجانب توأمة مع جامعات كندية ومنح حوافز مالية لأعضاء هيئة التدريس للنشر في دوريات </w:t>
      </w:r>
      <w:r w:rsidR="009F0602">
        <w:rPr>
          <w:rFonts w:ascii="Simplified Arabic" w:hAnsi="Simplified Arabic" w:cs="Simplified Arabic"/>
          <w:sz w:val="28"/>
          <w:szCs w:val="28"/>
          <w:lang w:val="fr-FR"/>
        </w:rPr>
        <w:t>Q1</w:t>
      </w:r>
      <w:r w:rsidR="004208B6">
        <w:rPr>
          <w:rFonts w:ascii="Simplified Arabic" w:hAnsi="Simplified Arabic" w:cs="Simplified Arabic" w:hint="cs"/>
          <w:sz w:val="28"/>
          <w:szCs w:val="28"/>
          <w:rtl/>
          <w:lang w:val="fr-FR"/>
        </w:rPr>
        <w:t xml:space="preserve"> وغيرها من الخطط</w:t>
      </w:r>
      <w:r w:rsidR="009F0602">
        <w:rPr>
          <w:rFonts w:ascii="Simplified Arabic" w:hAnsi="Simplified Arabic" w:cs="Simplified Arabic" w:hint="cs"/>
          <w:sz w:val="28"/>
          <w:szCs w:val="28"/>
          <w:rtl/>
        </w:rPr>
        <w:t xml:space="preserve">، فكانت النتيجة تقدمت 35 مركزا في تصنيف </w:t>
      </w:r>
      <w:r w:rsidR="009F0602">
        <w:rPr>
          <w:rFonts w:ascii="Simplified Arabic" w:hAnsi="Simplified Arabic" w:cs="Simplified Arabic"/>
          <w:sz w:val="28"/>
          <w:szCs w:val="28"/>
        </w:rPr>
        <w:t>QS</w:t>
      </w:r>
      <w:r w:rsidR="009F0602">
        <w:rPr>
          <w:rFonts w:ascii="Simplified Arabic" w:hAnsi="Simplified Arabic" w:cs="Simplified Arabic" w:hint="cs"/>
          <w:sz w:val="28"/>
          <w:szCs w:val="28"/>
          <w:rtl/>
        </w:rPr>
        <w:t xml:space="preserve"> خلال 3سنوات.</w:t>
      </w:r>
    </w:p>
    <w:p w14:paraId="4D7A65CE" w14:textId="72B25D1A" w:rsidR="007B2FD5" w:rsidRDefault="007B2FD5" w:rsidP="00C51EFA">
      <w:pPr>
        <w:jc w:val="lowKashida"/>
        <w:rPr>
          <w:rFonts w:ascii="Simplified Arabic" w:hAnsi="Simplified Arabic" w:cs="Simplified Arabic"/>
          <w:sz w:val="28"/>
          <w:szCs w:val="28"/>
        </w:rPr>
      </w:pPr>
      <w:r w:rsidRPr="0006716F">
        <w:rPr>
          <w:rFonts w:ascii="Simplified Arabic" w:hAnsi="Simplified Arabic" w:cs="Simplified Arabic" w:hint="cs"/>
          <w:b/>
          <w:bCs/>
          <w:sz w:val="28"/>
          <w:szCs w:val="28"/>
          <w:rtl/>
        </w:rPr>
        <w:t>مثال2:</w:t>
      </w:r>
      <w:r>
        <w:rPr>
          <w:rFonts w:ascii="Simplified Arabic" w:hAnsi="Simplified Arabic" w:cs="Simplified Arabic" w:hint="cs"/>
          <w:sz w:val="28"/>
          <w:szCs w:val="28"/>
          <w:rtl/>
        </w:rPr>
        <w:t xml:space="preserve"> جامعة زايد الإمارات: وكان التحدي في انخفاض رضا الطلاب عن فرص العمل بعد التخرج (2019) وجهت الجامعة استراتيجيا بوضع رؤية (95% من الخريجين يوظفون خلال 6 أشهر)، أم</w:t>
      </w:r>
      <w:r w:rsidR="0006716F">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 الخطة فقد وضعت إلزام كل تخصص بإضافة مقرر "مهارات التوظيف"</w:t>
      </w:r>
      <w:r w:rsidR="0049683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496834">
        <w:rPr>
          <w:rFonts w:ascii="Simplified Arabic" w:hAnsi="Simplified Arabic" w:cs="Simplified Arabic" w:hint="cs"/>
          <w:sz w:val="28"/>
          <w:szCs w:val="28"/>
          <w:rtl/>
        </w:rPr>
        <w:t>و</w:t>
      </w:r>
      <w:r>
        <w:rPr>
          <w:rFonts w:ascii="Simplified Arabic" w:hAnsi="Simplified Arabic" w:cs="Simplified Arabic" w:hint="cs"/>
          <w:sz w:val="28"/>
          <w:szCs w:val="28"/>
          <w:rtl/>
        </w:rPr>
        <w:t>وقعت على عقود شراكة</w:t>
      </w:r>
      <w:r w:rsidR="00496834">
        <w:rPr>
          <w:rFonts w:ascii="Simplified Arabic" w:hAnsi="Simplified Arabic" w:cs="Simplified Arabic" w:hint="cs"/>
          <w:sz w:val="28"/>
          <w:szCs w:val="28"/>
          <w:rtl/>
        </w:rPr>
        <w:t xml:space="preserve"> مع 50 شركة رائدة للتدريب الصيفي،</w:t>
      </w:r>
      <w:r w:rsidR="0006716F">
        <w:rPr>
          <w:rFonts w:ascii="Simplified Arabic" w:hAnsi="Simplified Arabic" w:cs="Simplified Arabic" w:hint="cs"/>
          <w:sz w:val="28"/>
          <w:szCs w:val="28"/>
          <w:rtl/>
        </w:rPr>
        <w:t xml:space="preserve"> ثم طبقت نظ</w:t>
      </w:r>
      <w:r w:rsidR="00496834">
        <w:rPr>
          <w:rFonts w:ascii="Simplified Arabic" w:hAnsi="Simplified Arabic" w:cs="Simplified Arabic" w:hint="cs"/>
          <w:sz w:val="28"/>
          <w:szCs w:val="28"/>
          <w:rtl/>
        </w:rPr>
        <w:t>ام المرشد الوظيفي لكل 10 طلاب. تابعت الخطة بعمل استبيان شهري لقياس رضا الطلاب عن التدريبات مع تقرير نصف سنوي عن نسب التوظيف، كانت النتيجة ارتفاع التوظيف من 68% إلى 89% خلال عامين.</w:t>
      </w:r>
    </w:p>
    <w:p w14:paraId="50AB684A" w14:textId="7F6D4E49" w:rsidR="00496834" w:rsidRPr="00C105C6" w:rsidRDefault="00C105C6" w:rsidP="00C105C6">
      <w:pPr>
        <w:jc w:val="lowKashida"/>
        <w:rPr>
          <w:rFonts w:ascii="Simplified Arabic" w:hAnsi="Simplified Arabic" w:cs="Simplified Arabic"/>
          <w:b/>
          <w:bCs/>
          <w:sz w:val="28"/>
          <w:szCs w:val="28"/>
          <w:rtl/>
        </w:rPr>
      </w:pPr>
      <w:r w:rsidRPr="00C105C6">
        <w:rPr>
          <w:rFonts w:ascii="Simplified Arabic" w:hAnsi="Simplified Arabic" w:cs="Simplified Arabic" w:hint="cs"/>
          <w:b/>
          <w:bCs/>
          <w:sz w:val="28"/>
          <w:szCs w:val="28"/>
          <w:rtl/>
        </w:rPr>
        <w:t xml:space="preserve">2.3.6.2 </w:t>
      </w:r>
      <w:r w:rsidR="00496834" w:rsidRPr="00C105C6">
        <w:rPr>
          <w:rFonts w:ascii="Simplified Arabic" w:hAnsi="Simplified Arabic" w:cs="Simplified Arabic" w:hint="cs"/>
          <w:b/>
          <w:bCs/>
          <w:sz w:val="28"/>
          <w:szCs w:val="28"/>
          <w:rtl/>
        </w:rPr>
        <w:t xml:space="preserve">التمكين وفقا لنموذج </w:t>
      </w:r>
      <w:r w:rsidR="00496834" w:rsidRPr="00C105C6">
        <w:rPr>
          <w:rFonts w:ascii="Simplified Arabic" w:hAnsi="Simplified Arabic" w:cs="Simplified Arabic"/>
          <w:b/>
          <w:bCs/>
          <w:sz w:val="28"/>
          <w:szCs w:val="28"/>
        </w:rPr>
        <w:t>EFQM</w:t>
      </w:r>
      <w:r w:rsidR="00496834" w:rsidRPr="00C105C6">
        <w:rPr>
          <w:rFonts w:ascii="Simplified Arabic" w:hAnsi="Simplified Arabic" w:cs="Simplified Arabic" w:hint="cs"/>
          <w:b/>
          <w:bCs/>
          <w:sz w:val="28"/>
          <w:szCs w:val="28"/>
          <w:rtl/>
        </w:rPr>
        <w:t>:</w:t>
      </w:r>
      <w:r w:rsidR="0006716F" w:rsidRPr="00C105C6">
        <w:rPr>
          <w:rFonts w:ascii="Simplified Arabic" w:hAnsi="Simplified Arabic" w:cs="Simplified Arabic" w:hint="cs"/>
          <w:b/>
          <w:bCs/>
          <w:sz w:val="28"/>
          <w:szCs w:val="28"/>
          <w:rtl/>
        </w:rPr>
        <w:t xml:space="preserve"> </w:t>
      </w:r>
      <w:r w:rsidR="0006716F" w:rsidRPr="00C40E5B">
        <w:rPr>
          <w:rFonts w:ascii="Simplified Arabic" w:hAnsi="Simplified Arabic" w:cs="Simplified Arabic" w:hint="cs"/>
          <w:sz w:val="28"/>
          <w:szCs w:val="28"/>
          <w:rtl/>
        </w:rPr>
        <w:t>هو تفويض الصلاحيات وبناء ثقافة الثقة التي تشجع على المبادرة وتحمل المسؤولية، وأركانه الأساسية هي:</w:t>
      </w:r>
      <w:r w:rsidR="0006716F" w:rsidRPr="00C105C6">
        <w:rPr>
          <w:rFonts w:ascii="Simplified Arabic" w:hAnsi="Simplified Arabic" w:cs="Simplified Arabic" w:hint="cs"/>
          <w:b/>
          <w:bCs/>
          <w:sz w:val="28"/>
          <w:szCs w:val="28"/>
          <w:rtl/>
        </w:rPr>
        <w:t xml:space="preserve"> </w:t>
      </w:r>
    </w:p>
    <w:p w14:paraId="614A817D" w14:textId="48C11662" w:rsidR="0006716F" w:rsidRDefault="0006716F" w:rsidP="009767BF">
      <w:pPr>
        <w:pStyle w:val="Paragraphedeliste"/>
        <w:numPr>
          <w:ilvl w:val="0"/>
          <w:numId w:val="8"/>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اللامركزية </w:t>
      </w:r>
      <w:r w:rsidR="003E0FA2">
        <w:rPr>
          <w:rFonts w:ascii="Simplified Arabic" w:hAnsi="Simplified Arabic" w:cs="Simplified Arabic" w:hint="cs"/>
          <w:sz w:val="28"/>
          <w:szCs w:val="28"/>
          <w:rtl/>
        </w:rPr>
        <w:t>في اتخاذ القرارات.</w:t>
      </w:r>
    </w:p>
    <w:p w14:paraId="603669D9" w14:textId="2042551C" w:rsidR="003E0FA2" w:rsidRDefault="003E0FA2" w:rsidP="009767BF">
      <w:pPr>
        <w:pStyle w:val="Paragraphedeliste"/>
        <w:numPr>
          <w:ilvl w:val="0"/>
          <w:numId w:val="8"/>
        </w:numPr>
        <w:jc w:val="lowKashida"/>
        <w:rPr>
          <w:rFonts w:ascii="Simplified Arabic" w:hAnsi="Simplified Arabic" w:cs="Simplified Arabic"/>
          <w:sz w:val="28"/>
          <w:szCs w:val="28"/>
        </w:rPr>
      </w:pPr>
      <w:r>
        <w:rPr>
          <w:rFonts w:ascii="Simplified Arabic" w:hAnsi="Simplified Arabic" w:cs="Simplified Arabic" w:hint="cs"/>
          <w:sz w:val="28"/>
          <w:szCs w:val="28"/>
          <w:rtl/>
        </w:rPr>
        <w:t>توفير موارد تدريبية لتنمية المهارات.</w:t>
      </w:r>
    </w:p>
    <w:p w14:paraId="2EFC27DA" w14:textId="026672F0" w:rsidR="003E0FA2" w:rsidRDefault="003E0FA2" w:rsidP="009767BF">
      <w:pPr>
        <w:pStyle w:val="Paragraphedeliste"/>
        <w:numPr>
          <w:ilvl w:val="0"/>
          <w:numId w:val="8"/>
        </w:numPr>
        <w:jc w:val="lowKashida"/>
        <w:rPr>
          <w:rFonts w:ascii="Simplified Arabic" w:hAnsi="Simplified Arabic" w:cs="Simplified Arabic"/>
          <w:sz w:val="28"/>
          <w:szCs w:val="28"/>
        </w:rPr>
      </w:pPr>
      <w:r>
        <w:rPr>
          <w:rFonts w:ascii="Simplified Arabic" w:hAnsi="Simplified Arabic" w:cs="Simplified Arabic" w:hint="cs"/>
          <w:sz w:val="28"/>
          <w:szCs w:val="28"/>
          <w:rtl/>
        </w:rPr>
        <w:t>الاعتراف بالإنجازات وتحفيز الابتكار.</w:t>
      </w:r>
    </w:p>
    <w:p w14:paraId="054F86E0" w14:textId="56F5E5F6" w:rsidR="00996907" w:rsidRPr="003478C3" w:rsidRDefault="00996907" w:rsidP="003E4A2A">
      <w:pPr>
        <w:jc w:val="lowKashida"/>
        <w:rPr>
          <w:rFonts w:ascii="Simplified Arabic" w:hAnsi="Simplified Arabic" w:cs="Simplified Arabic"/>
          <w:sz w:val="28"/>
          <w:szCs w:val="28"/>
        </w:rPr>
      </w:pPr>
      <w:r w:rsidRPr="00996907">
        <w:rPr>
          <w:rFonts w:ascii="Simplified Arabic" w:hAnsi="Simplified Arabic" w:cs="Simplified Arabic"/>
          <w:sz w:val="28"/>
          <w:szCs w:val="28"/>
          <w:rtl/>
        </w:rPr>
        <w:t xml:space="preserve">تقوم قيادة التعليم العالي بتوصيل رسالة ورؤية وقيم وسياسة واستراتيجية وخطط وأهداف وغايات الجامعة، لجميع الموظفين بطريقة بسيطة. يجب أن يعترفوا بموظفيهم، سواء جهود الفريق أو الفرد، من خلال نظام تقييم الموظفين. يجب عليهم أيضًا أن يجعلوا أنفسهم في متناول الجميع ويستمعوا بنشاط </w:t>
      </w:r>
      <w:r w:rsidRPr="00996907">
        <w:rPr>
          <w:rFonts w:ascii="Simplified Arabic" w:hAnsi="Simplified Arabic" w:cs="Simplified Arabic"/>
          <w:sz w:val="28"/>
          <w:szCs w:val="28"/>
          <w:rtl/>
        </w:rPr>
        <w:lastRenderedPageBreak/>
        <w:t>ويستجيبوا بشكل ملهم للموظفين على جميع مستويات هيكل الجامعة من خلال الاستماع والتعلم، ومشاركة الخبرات والتعلم من بعضهم البعض واتخاذ الإجراءات. بالإضافة إلى ذلك، يجب على القادة دعم وتشجيع ومساعدة موظفيهم بنشاط لتحقيق خططهم وأهدافهم وغاياتهم لصالح كل من الأفراد والجامعة.</w:t>
      </w:r>
      <w:r w:rsidRPr="0099690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3478C3">
        <w:rPr>
          <w:rFonts w:ascii="Simplified Arabic" w:hAnsi="Simplified Arabic" w:cs="Simplified Arabic"/>
          <w:sz w:val="28"/>
          <w:szCs w:val="28"/>
          <w:rtl/>
        </w:rPr>
        <w:t>نموذ</w:t>
      </w:r>
      <w:r>
        <w:rPr>
          <w:rFonts w:ascii="Simplified Arabic" w:hAnsi="Simplified Arabic" w:cs="Simplified Arabic"/>
          <w:sz w:val="28"/>
          <w:szCs w:val="28"/>
          <w:rtl/>
        </w:rPr>
        <w:t>ج التميز الأوروبي لإدارة الجودة</w:t>
      </w:r>
      <w:r>
        <w:rPr>
          <w:rFonts w:ascii="Simplified Arabic" w:hAnsi="Simplified Arabic" w:cs="Simplified Arabic" w:hint="cs"/>
          <w:sz w:val="28"/>
          <w:szCs w:val="28"/>
          <w:rtl/>
        </w:rPr>
        <w:t xml:space="preserve">، </w:t>
      </w:r>
      <w:r w:rsidRPr="003478C3">
        <w:rPr>
          <w:rFonts w:ascii="Simplified Arabic" w:hAnsi="Simplified Arabic" w:cs="Simplified Arabic"/>
          <w:sz w:val="28"/>
          <w:szCs w:val="28"/>
          <w:rtl/>
        </w:rPr>
        <w:t>التعليم العالي، إصدار 2003</w:t>
      </w:r>
      <w:r>
        <w:rPr>
          <w:rFonts w:ascii="Simplified Arabic" w:hAnsi="Simplified Arabic" w:cs="Simplified Arabic" w:hint="cs"/>
          <w:sz w:val="28"/>
          <w:szCs w:val="28"/>
          <w:rtl/>
        </w:rPr>
        <w:t>)</w:t>
      </w:r>
    </w:p>
    <w:p w14:paraId="4862F858" w14:textId="6F85F3C6" w:rsidR="00CA393E" w:rsidRDefault="00CA393E"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أمثلة توضيحية من واقع الجامعات</w:t>
      </w:r>
    </w:p>
    <w:p w14:paraId="749DFFC4" w14:textId="77777777" w:rsidR="00803167" w:rsidRDefault="00CA393E"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مثال1: جامعة القاهرة (مصر): كان التحدي هو بطء اتخاذ القرارات الأكاديمية بسبب المركزية.</w:t>
      </w:r>
    </w:p>
    <w:p w14:paraId="39138B27" w14:textId="77777777" w:rsidR="00803167" w:rsidRDefault="00CA393E"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آلية التمكين: منح مجالس الأقسام صلاحية في تعديل 30% من محتوى المقررات وفي الموافقة على مشاريع تخرج الطلاب وفي توزيع ميزانية البحث حتى 50 ألف جنيه، وتم تدريب 150 رئيس قسم على الإدارة اللامركزية مع نظام مكافئة للقسم الأكثر ابتكارا (جائزة سنوية بقيمة 100 ألف جنيه).</w:t>
      </w:r>
    </w:p>
    <w:p w14:paraId="16102B6D" w14:textId="31D59E0E" w:rsidR="00CA393E" w:rsidRDefault="00CA393E"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جاءت النتيجة بزيادة 40% في إنجاز المعاملات الأكاديمية، </w:t>
      </w:r>
      <w:r w:rsidR="006207A4">
        <w:rPr>
          <w:rFonts w:ascii="Simplified Arabic" w:hAnsi="Simplified Arabic" w:cs="Simplified Arabic" w:hint="cs"/>
          <w:sz w:val="28"/>
          <w:szCs w:val="28"/>
          <w:rtl/>
        </w:rPr>
        <w:t xml:space="preserve">و28% في رضا أعضاء هيئة </w:t>
      </w:r>
      <w:r w:rsidR="005F5049">
        <w:rPr>
          <w:rFonts w:ascii="Simplified Arabic" w:hAnsi="Simplified Arabic" w:cs="Simplified Arabic" w:hint="cs"/>
          <w:sz w:val="28"/>
          <w:szCs w:val="28"/>
          <w:rtl/>
        </w:rPr>
        <w:t xml:space="preserve">التدريس. </w:t>
      </w:r>
      <w:r w:rsidR="005F5049">
        <w:rPr>
          <w:rFonts w:ascii="Simplified Arabic" w:hAnsi="Simplified Arabic" w:cs="Simplified Arabic"/>
          <w:sz w:val="28"/>
          <w:szCs w:val="28"/>
          <w:rtl/>
        </w:rPr>
        <w:t>(</w:t>
      </w:r>
      <w:r>
        <w:rPr>
          <w:rFonts w:ascii="Simplified Arabic" w:hAnsi="Simplified Arabic" w:cs="Simplified Arabic" w:hint="cs"/>
          <w:sz w:val="28"/>
          <w:szCs w:val="28"/>
          <w:rtl/>
        </w:rPr>
        <w:t>تقرير الجودة 2023)</w:t>
      </w:r>
    </w:p>
    <w:p w14:paraId="2D45DBB6" w14:textId="77777777" w:rsidR="00C5064F" w:rsidRDefault="00C5064F"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مثال2: جامعة السلطان قابوس (عمان)</w:t>
      </w:r>
    </w:p>
    <w:p w14:paraId="52717BA5" w14:textId="77777777" w:rsidR="00C5064F" w:rsidRDefault="00C5064F"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التحدي: انخفاض مشاركة الموظفين في حل المشكلات.</w:t>
      </w:r>
    </w:p>
    <w:p w14:paraId="526ACA60" w14:textId="0AE9EB18" w:rsidR="00C5064F" w:rsidRDefault="00C5064F"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آلية التمكين: صندوق الأفكار الذهبية: أي موظف يقترح حلا عمليا سيحصل على مكافئة فورية 200 ريال، إذا وفر للجامعة أكثر من 10000 ريال سيشترك في أرباح التوفير، تم تدريب فرق التمكين السريع، 5موظفين من </w:t>
      </w:r>
      <w:r w:rsidR="00886A19">
        <w:rPr>
          <w:rFonts w:ascii="Simplified Arabic" w:hAnsi="Simplified Arabic" w:cs="Simplified Arabic" w:hint="cs"/>
          <w:sz w:val="28"/>
          <w:szCs w:val="28"/>
          <w:rtl/>
        </w:rPr>
        <w:t>ال</w:t>
      </w:r>
      <w:r>
        <w:rPr>
          <w:rFonts w:ascii="Simplified Arabic" w:hAnsi="Simplified Arabic" w:cs="Simplified Arabic" w:hint="cs"/>
          <w:sz w:val="28"/>
          <w:szCs w:val="28"/>
          <w:rtl/>
        </w:rPr>
        <w:t>إدارة+ صلاحية حل مشكلات الروتين اليومي دون الرجوع للإدارة.</w:t>
      </w:r>
    </w:p>
    <w:p w14:paraId="7A394863" w14:textId="043B80CC" w:rsidR="00C5064F" w:rsidRDefault="00C5064F"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النتيجة: توفير 2 مليون ريال سنويا من أفعال الموظفين، </w:t>
      </w:r>
      <w:r w:rsidR="00886A19">
        <w:rPr>
          <w:rFonts w:ascii="Simplified Arabic" w:hAnsi="Simplified Arabic" w:cs="Simplified Arabic" w:hint="cs"/>
          <w:sz w:val="28"/>
          <w:szCs w:val="28"/>
          <w:rtl/>
        </w:rPr>
        <w:t>و70</w:t>
      </w:r>
      <w:r>
        <w:rPr>
          <w:rFonts w:ascii="Simplified Arabic" w:hAnsi="Simplified Arabic" w:cs="Simplified Arabic" w:hint="cs"/>
          <w:sz w:val="28"/>
          <w:szCs w:val="28"/>
          <w:rtl/>
        </w:rPr>
        <w:t xml:space="preserve">% في </w:t>
      </w:r>
      <w:r w:rsidR="00886A19">
        <w:rPr>
          <w:rFonts w:ascii="Simplified Arabic" w:hAnsi="Simplified Arabic" w:cs="Simplified Arabic" w:hint="cs"/>
          <w:sz w:val="28"/>
          <w:szCs w:val="28"/>
          <w:rtl/>
        </w:rPr>
        <w:t>شكاوى</w:t>
      </w:r>
      <w:r>
        <w:rPr>
          <w:rFonts w:ascii="Simplified Arabic" w:hAnsi="Simplified Arabic" w:cs="Simplified Arabic" w:hint="cs"/>
          <w:sz w:val="28"/>
          <w:szCs w:val="28"/>
          <w:rtl/>
        </w:rPr>
        <w:t xml:space="preserve"> البيروقراطية. (إدارة الجودة 2022).</w:t>
      </w:r>
    </w:p>
    <w:p w14:paraId="26B281F9" w14:textId="4F1D0E34" w:rsidR="00C5064F" w:rsidRPr="000700E5" w:rsidRDefault="00D5661B" w:rsidP="00D5661B">
      <w:pPr>
        <w:jc w:val="lowKashida"/>
        <w:rPr>
          <w:rFonts w:ascii="Simplified Arabic" w:hAnsi="Simplified Arabic" w:cs="Simplified Arabic"/>
          <w:b/>
          <w:bCs/>
          <w:sz w:val="28"/>
          <w:szCs w:val="28"/>
          <w:rtl/>
        </w:rPr>
      </w:pPr>
      <w:r>
        <w:rPr>
          <w:rFonts w:ascii="Simplified Arabic" w:hAnsi="Simplified Arabic" w:cs="Simplified Arabic" w:hint="cs"/>
          <w:sz w:val="28"/>
          <w:szCs w:val="28"/>
          <w:rtl/>
        </w:rPr>
        <w:t>2.3.6.3</w:t>
      </w:r>
      <w:r w:rsidR="00C5064F" w:rsidRPr="000700E5">
        <w:rPr>
          <w:rFonts w:ascii="Simplified Arabic" w:hAnsi="Simplified Arabic" w:cs="Simplified Arabic" w:hint="cs"/>
          <w:b/>
          <w:bCs/>
          <w:sz w:val="28"/>
          <w:szCs w:val="28"/>
          <w:rtl/>
        </w:rPr>
        <w:t>: إدارة التغييرات</w:t>
      </w:r>
      <w:r w:rsidR="000700E5" w:rsidRPr="000700E5">
        <w:rPr>
          <w:rFonts w:ascii="Simplified Arabic" w:hAnsi="Simplified Arabic" w:cs="Simplified Arabic" w:hint="cs"/>
          <w:b/>
          <w:bCs/>
          <w:sz w:val="28"/>
          <w:szCs w:val="28"/>
          <w:rtl/>
        </w:rPr>
        <w:t xml:space="preserve"> وفقا لنموذج </w:t>
      </w:r>
      <w:r w:rsidR="000700E5" w:rsidRPr="000700E5">
        <w:rPr>
          <w:rFonts w:ascii="Simplified Arabic" w:hAnsi="Simplified Arabic" w:cs="Simplified Arabic"/>
          <w:b/>
          <w:bCs/>
          <w:sz w:val="28"/>
          <w:szCs w:val="28"/>
        </w:rPr>
        <w:t>EFQM</w:t>
      </w:r>
      <w:r w:rsidR="000700E5" w:rsidRPr="000700E5">
        <w:rPr>
          <w:rFonts w:ascii="Simplified Arabic" w:hAnsi="Simplified Arabic" w:cs="Simplified Arabic" w:hint="cs"/>
          <w:b/>
          <w:bCs/>
          <w:sz w:val="28"/>
          <w:szCs w:val="28"/>
          <w:rtl/>
        </w:rPr>
        <w:t>:</w:t>
      </w:r>
    </w:p>
    <w:p w14:paraId="64120906" w14:textId="77777777" w:rsidR="004E5429" w:rsidRDefault="00C5064F"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هو قيادة التحولات المؤسسية بكفاءة عبر فهم</w:t>
      </w:r>
      <w:r w:rsidR="004E5429">
        <w:rPr>
          <w:rFonts w:ascii="Simplified Arabic" w:hAnsi="Simplified Arabic" w:cs="Simplified Arabic" w:hint="cs"/>
          <w:sz w:val="28"/>
          <w:szCs w:val="28"/>
          <w:rtl/>
        </w:rPr>
        <w:t xml:space="preserve"> مقاومة التغيير وإدارتها، ومراحل تطبيقها هي:</w:t>
      </w:r>
    </w:p>
    <w:p w14:paraId="3E37EA0F" w14:textId="77777777" w:rsidR="000700E5" w:rsidRDefault="000700E5" w:rsidP="009767BF">
      <w:pPr>
        <w:pStyle w:val="Paragraphedeliste"/>
        <w:numPr>
          <w:ilvl w:val="0"/>
          <w:numId w:val="9"/>
        </w:numPr>
        <w:jc w:val="lowKashida"/>
        <w:rPr>
          <w:rFonts w:ascii="Simplified Arabic" w:hAnsi="Simplified Arabic" w:cs="Simplified Arabic"/>
          <w:sz w:val="28"/>
          <w:szCs w:val="28"/>
        </w:rPr>
      </w:pPr>
      <w:r w:rsidRPr="000700E5">
        <w:rPr>
          <w:rFonts w:ascii="Simplified Arabic" w:hAnsi="Simplified Arabic" w:cs="Simplified Arabic" w:hint="cs"/>
          <w:sz w:val="28"/>
          <w:szCs w:val="28"/>
          <w:rtl/>
        </w:rPr>
        <w:t>خلق حالة طوارئ للتحسين</w:t>
      </w:r>
      <w:r>
        <w:rPr>
          <w:rFonts w:ascii="Simplified Arabic" w:hAnsi="Simplified Arabic" w:cs="Simplified Arabic" w:hint="cs"/>
          <w:sz w:val="28"/>
          <w:szCs w:val="28"/>
          <w:rtl/>
        </w:rPr>
        <w:t>.</w:t>
      </w:r>
    </w:p>
    <w:p w14:paraId="5D3C592F" w14:textId="77777777" w:rsidR="000700E5" w:rsidRDefault="000700E5" w:rsidP="009767BF">
      <w:pPr>
        <w:pStyle w:val="Paragraphedeliste"/>
        <w:numPr>
          <w:ilvl w:val="0"/>
          <w:numId w:val="9"/>
        </w:numPr>
        <w:jc w:val="lowKashida"/>
        <w:rPr>
          <w:rFonts w:ascii="Simplified Arabic" w:hAnsi="Simplified Arabic" w:cs="Simplified Arabic"/>
          <w:sz w:val="28"/>
          <w:szCs w:val="28"/>
        </w:rPr>
      </w:pPr>
      <w:r>
        <w:rPr>
          <w:rFonts w:ascii="Simplified Arabic" w:hAnsi="Simplified Arabic" w:cs="Simplified Arabic" w:hint="cs"/>
          <w:sz w:val="28"/>
          <w:szCs w:val="28"/>
          <w:rtl/>
        </w:rPr>
        <w:t>تشكيل تحالفات داعمة.</w:t>
      </w:r>
    </w:p>
    <w:p w14:paraId="5E437857" w14:textId="77777777" w:rsidR="000700E5" w:rsidRDefault="000700E5" w:rsidP="009767BF">
      <w:pPr>
        <w:pStyle w:val="Paragraphedeliste"/>
        <w:numPr>
          <w:ilvl w:val="0"/>
          <w:numId w:val="9"/>
        </w:numPr>
        <w:jc w:val="lowKashida"/>
        <w:rPr>
          <w:rFonts w:ascii="Simplified Arabic" w:hAnsi="Simplified Arabic" w:cs="Simplified Arabic"/>
          <w:sz w:val="28"/>
          <w:szCs w:val="28"/>
        </w:rPr>
      </w:pPr>
      <w:r>
        <w:rPr>
          <w:rFonts w:ascii="Simplified Arabic" w:hAnsi="Simplified Arabic" w:cs="Simplified Arabic" w:hint="cs"/>
          <w:sz w:val="28"/>
          <w:szCs w:val="28"/>
          <w:rtl/>
        </w:rPr>
        <w:t>تصميم رؤية للتغيير.</w:t>
      </w:r>
    </w:p>
    <w:p w14:paraId="7BC97DD7" w14:textId="11D3FADE" w:rsidR="006207A4" w:rsidRDefault="000700E5" w:rsidP="009767BF">
      <w:pPr>
        <w:pStyle w:val="Paragraphedeliste"/>
        <w:numPr>
          <w:ilvl w:val="0"/>
          <w:numId w:val="9"/>
        </w:numPr>
        <w:jc w:val="lowKashida"/>
        <w:rPr>
          <w:rFonts w:ascii="Simplified Arabic" w:hAnsi="Simplified Arabic" w:cs="Simplified Arabic"/>
          <w:sz w:val="28"/>
          <w:szCs w:val="28"/>
        </w:rPr>
      </w:pPr>
      <w:r>
        <w:rPr>
          <w:rFonts w:ascii="Simplified Arabic" w:hAnsi="Simplified Arabic" w:cs="Simplified Arabic" w:hint="cs"/>
          <w:sz w:val="28"/>
          <w:szCs w:val="28"/>
          <w:rtl/>
        </w:rPr>
        <w:t>التواصل المستمر.</w:t>
      </w:r>
    </w:p>
    <w:p w14:paraId="44F7BD2B" w14:textId="5E3DE550" w:rsidR="0037430C" w:rsidRPr="0037430C" w:rsidRDefault="0037430C" w:rsidP="0037430C">
      <w:pPr>
        <w:jc w:val="lowKashida"/>
        <w:rPr>
          <w:rFonts w:ascii="Simplified Arabic" w:hAnsi="Simplified Arabic" w:cs="Simplified Arabic"/>
          <w:sz w:val="28"/>
          <w:szCs w:val="28"/>
          <w:rtl/>
        </w:rPr>
      </w:pPr>
      <w:r w:rsidRPr="0037430C">
        <w:rPr>
          <w:rFonts w:ascii="Simplified Arabic" w:hAnsi="Simplified Arabic" w:cs="Simplified Arabic"/>
          <w:sz w:val="28"/>
          <w:szCs w:val="28"/>
          <w:rtl/>
        </w:rPr>
        <w:lastRenderedPageBreak/>
        <w:t>بالإضافة إلى الفهم الاستباقي واختيار التغيير المطلوب إجراؤه داخل المؤسسة، أو على إطار المؤسسة أو تكوينها، أو العلاقات الخارجية التي تحتاج المؤسسة إلى تغييرها لدفع التغيير أو دعمه، يجب على القيادة المؤسسية فهم الدوافع الداخلية والخارجية للتغيير، وتضميناتهما. يجب أن يكونوا مشاركين بالكامل في دفع وتطوير خطط التغيير، وفي نفس الوقت تأمين الموارد والاستثمارات اللازمة لدعم التغيير. أيضًا، بالإضافة إلى دعم وتمكين المسؤولين والموظفين المؤسسيين الآخرين لإدارة عملية التحول والتغيير، يحتاج قادة التعليم العالي على جميع المستويات إلى تحمل مسؤولية تطوير قدراتهم وكفاءاتهم في الإدارة وكذلك الممارسات الأكاديمية (انظر رامزدين، 1998).</w:t>
      </w:r>
    </w:p>
    <w:p w14:paraId="5EE43EB3" w14:textId="38B88B9C" w:rsidR="0037430C" w:rsidRPr="0037430C" w:rsidRDefault="0037430C" w:rsidP="0037430C">
      <w:pPr>
        <w:jc w:val="lowKashida"/>
        <w:rPr>
          <w:rFonts w:ascii="Simplified Arabic" w:hAnsi="Simplified Arabic" w:cs="Simplified Arabic"/>
          <w:sz w:val="28"/>
          <w:szCs w:val="28"/>
        </w:rPr>
      </w:pPr>
      <w:r w:rsidRPr="0037430C">
        <w:rPr>
          <w:rFonts w:ascii="Simplified Arabic" w:hAnsi="Simplified Arabic" w:cs="Simplified Arabic"/>
          <w:sz w:val="28"/>
          <w:szCs w:val="28"/>
          <w:rtl/>
        </w:rPr>
        <w:t>لا يستنفد الإطار أعلاه الاحتمالات الأخرى لدور القيادة في إدارة الجودة؛ بل يسلط الضوء على بعض السلوكيات التي يظهرها القادة المؤسسيون لجعل مؤسسات التعليم العالي مؤسسات مركزة استراتيجيًا. من المهم أن يكون لدى القادة الاستراتيجيين خريطة أو إطار استراتيجي لتوجيههم في تطوير القدرة والكفاءة الاستراتيجية لمؤسساتهم. إحدى طرق القيام بذلك هي أن يحاول القادة تحسين الطريقة الحالية للعمل بشكل كبير. أثناء القيام بذلك، يطور القادة أيضًا القدرة على التحول إلى طريقة عمل جديدة تمامًا بمستويات أعلى بكثير. يعمل هذا النوع من القيادة على تحسين وإطالة عمر المنهجيات والاستراتيجيات الحالية بشكل كبير مع بناء القدرة والكفاءة في نفس الوقت للانتقال إلى مستوى تشغيلي معزز بشكل كبير؛ مثل القيام بالقفزة الاستراتيجية (ديفيس، 2003: 295-312).</w:t>
      </w:r>
    </w:p>
    <w:p w14:paraId="49F465B6" w14:textId="47463F03" w:rsidR="005D235A" w:rsidRDefault="005D235A"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أمثلة توضيحية من واقع الجامعات: </w:t>
      </w:r>
    </w:p>
    <w:p w14:paraId="5E0FC011" w14:textId="3D6A5E73" w:rsidR="00F7155E" w:rsidRDefault="00F7155E"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مثال: جامعة الإسكندرية (مصر):التحدي هو تعطل العملية التعليمية بسبب عدم انتظام اجتماعات المجالس الأكاديمية</w:t>
      </w:r>
      <w:r w:rsidR="00B47A33">
        <w:rPr>
          <w:rFonts w:ascii="Simplified Arabic" w:hAnsi="Simplified Arabic" w:cs="Simplified Arabic" w:hint="cs"/>
          <w:sz w:val="28"/>
          <w:szCs w:val="28"/>
          <w:rtl/>
        </w:rPr>
        <w:t>، وكانت آليات التغيير كالتالي:</w:t>
      </w:r>
    </w:p>
    <w:tbl>
      <w:tblPr>
        <w:tblStyle w:val="Grilledutableau"/>
        <w:bidiVisual/>
        <w:tblW w:w="0" w:type="auto"/>
        <w:tblLook w:val="04A0" w:firstRow="1" w:lastRow="0" w:firstColumn="1" w:lastColumn="0" w:noHBand="0" w:noVBand="1"/>
      </w:tblPr>
      <w:tblGrid>
        <w:gridCol w:w="2940"/>
        <w:gridCol w:w="2941"/>
        <w:gridCol w:w="2941"/>
      </w:tblGrid>
      <w:tr w:rsidR="00B47A33" w14:paraId="6BADA3E2" w14:textId="77777777" w:rsidTr="00B47A33">
        <w:tc>
          <w:tcPr>
            <w:tcW w:w="2940" w:type="dxa"/>
          </w:tcPr>
          <w:p w14:paraId="570ADBD8" w14:textId="031D4710"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المرحلة</w:t>
            </w:r>
          </w:p>
        </w:tc>
        <w:tc>
          <w:tcPr>
            <w:tcW w:w="2941" w:type="dxa"/>
          </w:tcPr>
          <w:p w14:paraId="56A0C6A2" w14:textId="37276BBF"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الاجراء التطبيقي</w:t>
            </w:r>
          </w:p>
        </w:tc>
        <w:tc>
          <w:tcPr>
            <w:tcW w:w="2941" w:type="dxa"/>
          </w:tcPr>
          <w:p w14:paraId="70F11488" w14:textId="7E5D49C3"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النتيجة</w:t>
            </w:r>
          </w:p>
        </w:tc>
      </w:tr>
      <w:tr w:rsidR="00B47A33" w14:paraId="5E103755" w14:textId="77777777" w:rsidTr="00B47A33">
        <w:tc>
          <w:tcPr>
            <w:tcW w:w="2940" w:type="dxa"/>
          </w:tcPr>
          <w:p w14:paraId="7F750651" w14:textId="4971CF97"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خلق الإلحاح</w:t>
            </w:r>
          </w:p>
        </w:tc>
        <w:tc>
          <w:tcPr>
            <w:tcW w:w="2941" w:type="dxa"/>
          </w:tcPr>
          <w:p w14:paraId="6267A0D2" w14:textId="77777777" w:rsidR="00B40753" w:rsidRDefault="00B47A33" w:rsidP="00B47A33">
            <w:pPr>
              <w:jc w:val="lowKashida"/>
              <w:rPr>
                <w:rFonts w:ascii="Simplified Arabic" w:hAnsi="Simplified Arabic" w:cs="Simplified Arabic"/>
                <w:sz w:val="28"/>
                <w:szCs w:val="28"/>
                <w:rtl/>
              </w:rPr>
            </w:pPr>
            <w:r>
              <w:rPr>
                <w:rFonts w:ascii="Simplified Arabic" w:hAnsi="Simplified Arabic" w:cs="Simplified Arabic" w:hint="cs"/>
                <w:sz w:val="28"/>
                <w:szCs w:val="28"/>
                <w:rtl/>
              </w:rPr>
              <w:t>نشر إحصائية 40% قرارات متع</w:t>
            </w:r>
            <w:r w:rsidR="00B40753">
              <w:rPr>
                <w:rFonts w:ascii="Simplified Arabic" w:hAnsi="Simplified Arabic" w:cs="Simplified Arabic" w:hint="cs"/>
                <w:sz w:val="28"/>
                <w:szCs w:val="28"/>
                <w:rtl/>
              </w:rPr>
              <w:t>ثرة بسبب غياب الاجتماعات.</w:t>
            </w:r>
          </w:p>
          <w:p w14:paraId="47803CF3" w14:textId="4014EE0B" w:rsidR="00B47A33" w:rsidRPr="00B47A33" w:rsidRDefault="00B47A33" w:rsidP="00B47A33">
            <w:pPr>
              <w:jc w:val="lowKashida"/>
              <w:rPr>
                <w:rFonts w:ascii="Simplified Arabic" w:hAnsi="Simplified Arabic" w:cs="Simplified Arabic"/>
                <w:sz w:val="28"/>
                <w:szCs w:val="28"/>
                <w:rtl/>
              </w:rPr>
            </w:pPr>
            <w:r>
              <w:rPr>
                <w:rFonts w:ascii="Simplified Arabic" w:hAnsi="Simplified Arabic" w:cs="Simplified Arabic" w:hint="cs"/>
                <w:sz w:val="28"/>
                <w:szCs w:val="28"/>
                <w:rtl/>
              </w:rPr>
              <w:t>مقارنة بأداء جامعات رائدة (جامعة الإمارات)</w:t>
            </w:r>
            <w:r w:rsidR="00B40753">
              <w:rPr>
                <w:rFonts w:ascii="Simplified Arabic" w:hAnsi="Simplified Arabic" w:cs="Simplified Arabic" w:hint="cs"/>
                <w:sz w:val="28"/>
                <w:szCs w:val="28"/>
                <w:rtl/>
              </w:rPr>
              <w:t>.</w:t>
            </w:r>
          </w:p>
        </w:tc>
        <w:tc>
          <w:tcPr>
            <w:tcW w:w="2941" w:type="dxa"/>
          </w:tcPr>
          <w:p w14:paraId="1DAF02EE" w14:textId="2320F63F"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وعي بالمشكل</w:t>
            </w:r>
          </w:p>
        </w:tc>
      </w:tr>
      <w:tr w:rsidR="00B47A33" w14:paraId="3459E93F" w14:textId="77777777" w:rsidTr="00B47A33">
        <w:tc>
          <w:tcPr>
            <w:tcW w:w="2940" w:type="dxa"/>
          </w:tcPr>
          <w:p w14:paraId="2F278DAC" w14:textId="5C4CB7B9"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تشكيل تحالف</w:t>
            </w:r>
          </w:p>
        </w:tc>
        <w:tc>
          <w:tcPr>
            <w:tcW w:w="2941" w:type="dxa"/>
          </w:tcPr>
          <w:p w14:paraId="1B72D880" w14:textId="335594EB"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لجنة طوارئ: (نواب عمداء+ ممثلين عن هيئة التدريس+ اتحاد الطلاب)</w:t>
            </w:r>
          </w:p>
        </w:tc>
        <w:tc>
          <w:tcPr>
            <w:tcW w:w="2941" w:type="dxa"/>
          </w:tcPr>
          <w:p w14:paraId="1FE87840" w14:textId="0663CBD8"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تمثيل شامل</w:t>
            </w:r>
          </w:p>
        </w:tc>
      </w:tr>
      <w:tr w:rsidR="00B47A33" w14:paraId="6CD86FA6" w14:textId="77777777" w:rsidTr="00B47A33">
        <w:tc>
          <w:tcPr>
            <w:tcW w:w="2940" w:type="dxa"/>
          </w:tcPr>
          <w:p w14:paraId="7855DFFD" w14:textId="063119F7"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التصميم</w:t>
            </w:r>
          </w:p>
        </w:tc>
        <w:tc>
          <w:tcPr>
            <w:tcW w:w="2941" w:type="dxa"/>
          </w:tcPr>
          <w:p w14:paraId="4A21F7BF" w14:textId="6C09A1C5" w:rsidR="00B47A33" w:rsidRDefault="00B47A33" w:rsidP="00B47A33">
            <w:pPr>
              <w:jc w:val="lowKashida"/>
              <w:rPr>
                <w:rFonts w:ascii="Simplified Arabic" w:hAnsi="Simplified Arabic" w:cs="Simplified Arabic"/>
                <w:sz w:val="28"/>
                <w:szCs w:val="28"/>
              </w:rPr>
            </w:pPr>
            <w:r>
              <w:rPr>
                <w:rFonts w:ascii="Simplified Arabic" w:hAnsi="Simplified Arabic" w:cs="Simplified Arabic" w:hint="cs"/>
                <w:sz w:val="28"/>
                <w:szCs w:val="28"/>
                <w:rtl/>
              </w:rPr>
              <w:t>نظام اجتماعات إلكتروني ( </w:t>
            </w:r>
            <w:r>
              <w:rPr>
                <w:rFonts w:ascii="Simplified Arabic" w:hAnsi="Simplified Arabic" w:cs="Simplified Arabic"/>
                <w:sz w:val="28"/>
                <w:szCs w:val="28"/>
              </w:rPr>
              <w:t>Microsoft teams</w:t>
            </w:r>
            <w:r>
              <w:rPr>
                <w:rFonts w:ascii="Simplified Arabic" w:hAnsi="Simplified Arabic" w:cs="Simplified Arabic" w:hint="cs"/>
                <w:sz w:val="28"/>
                <w:szCs w:val="28"/>
                <w:rtl/>
              </w:rPr>
              <w:t>)</w:t>
            </w:r>
            <w:r>
              <w:rPr>
                <w:rFonts w:ascii="Simplified Arabic" w:hAnsi="Simplified Arabic" w:cs="Simplified Arabic"/>
                <w:sz w:val="28"/>
                <w:szCs w:val="28"/>
              </w:rPr>
              <w:t>.</w:t>
            </w:r>
          </w:p>
          <w:p w14:paraId="00CA31E9" w14:textId="5468B81C" w:rsidR="00B47A33" w:rsidRDefault="00B47A33" w:rsidP="00B47A33">
            <w:pPr>
              <w:jc w:val="lowKashida"/>
              <w:rPr>
                <w:rFonts w:ascii="Simplified Arabic" w:hAnsi="Simplified Arabic" w:cs="Simplified Arabic"/>
                <w:sz w:val="28"/>
                <w:szCs w:val="28"/>
                <w:rtl/>
              </w:rPr>
            </w:pPr>
            <w:r>
              <w:rPr>
                <w:rFonts w:ascii="Simplified Arabic" w:hAnsi="Simplified Arabic" w:cs="Simplified Arabic" w:hint="cs"/>
                <w:sz w:val="28"/>
                <w:szCs w:val="28"/>
                <w:rtl/>
              </w:rPr>
              <w:t>جدولة ثابتة أول ثلاثاء من كل شهر.</w:t>
            </w:r>
          </w:p>
          <w:p w14:paraId="117EDF67" w14:textId="014C7FC1" w:rsidR="00B47A33" w:rsidRPr="00B47A33" w:rsidRDefault="00B47A33" w:rsidP="00B47A33">
            <w:pPr>
              <w:jc w:val="lowKashida"/>
              <w:rPr>
                <w:rFonts w:ascii="Simplified Arabic" w:hAnsi="Simplified Arabic" w:cs="Simplified Arabic"/>
                <w:sz w:val="28"/>
                <w:szCs w:val="28"/>
                <w:rtl/>
              </w:rPr>
            </w:pPr>
            <w:r>
              <w:rPr>
                <w:rFonts w:ascii="Simplified Arabic" w:hAnsi="Simplified Arabic" w:cs="Simplified Arabic" w:hint="cs"/>
                <w:sz w:val="28"/>
                <w:szCs w:val="28"/>
                <w:rtl/>
              </w:rPr>
              <w:t>- غرامة تأخير 5% من الحوافز.</w:t>
            </w:r>
          </w:p>
        </w:tc>
        <w:tc>
          <w:tcPr>
            <w:tcW w:w="2941" w:type="dxa"/>
          </w:tcPr>
          <w:p w14:paraId="4B4D3AE0" w14:textId="6544BCD2"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هيكلة عمل</w:t>
            </w:r>
          </w:p>
        </w:tc>
      </w:tr>
      <w:tr w:rsidR="00B47A33" w14:paraId="4061CDB4" w14:textId="77777777" w:rsidTr="00B47A33">
        <w:tc>
          <w:tcPr>
            <w:tcW w:w="2940" w:type="dxa"/>
          </w:tcPr>
          <w:p w14:paraId="4640300F" w14:textId="67E9704A"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التواصل</w:t>
            </w:r>
          </w:p>
        </w:tc>
        <w:tc>
          <w:tcPr>
            <w:tcW w:w="2941" w:type="dxa"/>
          </w:tcPr>
          <w:p w14:paraId="5BFAAE5E" w14:textId="77777777" w:rsidR="00B47A33" w:rsidRDefault="00B47A33" w:rsidP="00B47A33">
            <w:pPr>
              <w:jc w:val="lowKashida"/>
              <w:rPr>
                <w:rFonts w:ascii="Simplified Arabic" w:hAnsi="Simplified Arabic" w:cs="Simplified Arabic"/>
                <w:sz w:val="28"/>
                <w:szCs w:val="28"/>
                <w:rtl/>
              </w:rPr>
            </w:pPr>
            <w:r w:rsidRPr="00B47A33">
              <w:rPr>
                <w:rFonts w:ascii="Simplified Arabic" w:hAnsi="Simplified Arabic" w:cs="Simplified Arabic" w:hint="cs"/>
                <w:sz w:val="28"/>
                <w:szCs w:val="28"/>
                <w:rtl/>
              </w:rPr>
              <w:t>رسائل</w:t>
            </w:r>
            <w:r>
              <w:rPr>
                <w:rFonts w:ascii="Simplified Arabic" w:hAnsi="Simplified Arabic" w:cs="Simplified Arabic" w:hint="cs"/>
                <w:sz w:val="28"/>
                <w:szCs w:val="28"/>
                <w:rtl/>
              </w:rPr>
              <w:t xml:space="preserve"> </w:t>
            </w:r>
            <w:r>
              <w:rPr>
                <w:rFonts w:ascii="Simplified Arabic" w:hAnsi="Simplified Arabic" w:cs="Simplified Arabic"/>
                <w:sz w:val="28"/>
                <w:szCs w:val="28"/>
              </w:rPr>
              <w:t>SMS</w:t>
            </w:r>
            <w:r>
              <w:rPr>
                <w:rFonts w:ascii="Simplified Arabic" w:hAnsi="Simplified Arabic" w:cs="Simplified Arabic" w:hint="cs"/>
                <w:sz w:val="28"/>
                <w:szCs w:val="28"/>
                <w:rtl/>
              </w:rPr>
              <w:t xml:space="preserve"> تذكيرية.</w:t>
            </w:r>
          </w:p>
          <w:p w14:paraId="278099ED" w14:textId="5611F197" w:rsidR="00B47A33" w:rsidRPr="00B47A33" w:rsidRDefault="00B47A33" w:rsidP="00B47A33">
            <w:pPr>
              <w:jc w:val="lowKashida"/>
              <w:rPr>
                <w:rFonts w:ascii="Simplified Arabic" w:hAnsi="Simplified Arabic" w:cs="Simplified Arabic"/>
                <w:sz w:val="28"/>
                <w:szCs w:val="28"/>
                <w:rtl/>
              </w:rPr>
            </w:pPr>
            <w:r>
              <w:rPr>
                <w:rFonts w:ascii="Simplified Arabic" w:hAnsi="Simplified Arabic" w:cs="Simplified Arabic" w:hint="cs"/>
                <w:sz w:val="28"/>
                <w:szCs w:val="28"/>
                <w:rtl/>
              </w:rPr>
              <w:t>بوستر شهري " قرارتنا تنتظرك" في الممرات.</w:t>
            </w:r>
          </w:p>
        </w:tc>
        <w:tc>
          <w:tcPr>
            <w:tcW w:w="2941" w:type="dxa"/>
          </w:tcPr>
          <w:p w14:paraId="0B9DD0D9" w14:textId="49D07B0E" w:rsidR="00B47A33" w:rsidRDefault="00B47A33" w:rsidP="00F7155E">
            <w:pPr>
              <w:jc w:val="lowKashida"/>
              <w:rPr>
                <w:rFonts w:ascii="Simplified Arabic" w:hAnsi="Simplified Arabic" w:cs="Simplified Arabic"/>
                <w:sz w:val="28"/>
                <w:szCs w:val="28"/>
                <w:rtl/>
              </w:rPr>
            </w:pPr>
            <w:r>
              <w:rPr>
                <w:rFonts w:ascii="Simplified Arabic" w:hAnsi="Simplified Arabic" w:cs="Simplified Arabic" w:hint="cs"/>
                <w:sz w:val="28"/>
                <w:szCs w:val="28"/>
                <w:rtl/>
              </w:rPr>
              <w:t>زيادة الحضور 85%</w:t>
            </w:r>
          </w:p>
        </w:tc>
      </w:tr>
    </w:tbl>
    <w:p w14:paraId="731C8F5A" w14:textId="60852240" w:rsidR="00B47A33" w:rsidRPr="00D5661B" w:rsidRDefault="00B40753" w:rsidP="00C51EFA">
      <w:pPr>
        <w:jc w:val="center"/>
        <w:rPr>
          <w:rFonts w:ascii="Simplified Arabic" w:hAnsi="Simplified Arabic" w:cs="Simplified Arabic"/>
          <w:sz w:val="24"/>
          <w:szCs w:val="24"/>
        </w:rPr>
      </w:pPr>
      <w:r w:rsidRPr="00D5661B">
        <w:rPr>
          <w:rFonts w:ascii="Simplified Arabic" w:hAnsi="Simplified Arabic" w:cs="Simplified Arabic" w:hint="cs"/>
          <w:sz w:val="24"/>
          <w:szCs w:val="24"/>
          <w:rtl/>
        </w:rPr>
        <w:t xml:space="preserve">جدول (2): آليات التغيير </w:t>
      </w:r>
      <w:r w:rsidR="00C51EFA" w:rsidRPr="00D5661B">
        <w:rPr>
          <w:rFonts w:ascii="Simplified Arabic" w:hAnsi="Simplified Arabic" w:cs="Simplified Arabic" w:hint="cs"/>
          <w:sz w:val="24"/>
          <w:szCs w:val="24"/>
          <w:rtl/>
        </w:rPr>
        <w:t>التي اعتمدتها جامعة الإسكندرية، المصدر: عمادة التطوير</w:t>
      </w:r>
      <w:r w:rsidRPr="00D5661B">
        <w:rPr>
          <w:rFonts w:ascii="Simplified Arabic" w:hAnsi="Simplified Arabic" w:cs="Simplified Arabic" w:hint="cs"/>
          <w:sz w:val="24"/>
          <w:szCs w:val="24"/>
          <w:rtl/>
        </w:rPr>
        <w:t xml:space="preserve"> </w:t>
      </w:r>
      <w:r w:rsidR="00C51EFA" w:rsidRPr="00D5661B">
        <w:rPr>
          <w:rFonts w:ascii="Simplified Arabic" w:hAnsi="Simplified Arabic" w:cs="Simplified Arabic" w:hint="cs"/>
          <w:sz w:val="24"/>
          <w:szCs w:val="24"/>
          <w:rtl/>
        </w:rPr>
        <w:t>(</w:t>
      </w:r>
      <w:r w:rsidRPr="00D5661B">
        <w:rPr>
          <w:rFonts w:ascii="Simplified Arabic" w:hAnsi="Simplified Arabic" w:cs="Simplified Arabic" w:hint="cs"/>
          <w:sz w:val="24"/>
          <w:szCs w:val="24"/>
          <w:rtl/>
        </w:rPr>
        <w:t>جامعة الإسكندرية</w:t>
      </w:r>
      <w:r w:rsidR="00C51EFA" w:rsidRPr="00D5661B">
        <w:rPr>
          <w:rFonts w:ascii="Simplified Arabic" w:hAnsi="Simplified Arabic" w:cs="Simplified Arabic" w:hint="cs"/>
          <w:sz w:val="24"/>
          <w:szCs w:val="24"/>
          <w:rtl/>
        </w:rPr>
        <w:t xml:space="preserve"> 2022)</w:t>
      </w:r>
    </w:p>
    <w:p w14:paraId="5326DBEA" w14:textId="56CDDB1F" w:rsidR="00F7155E" w:rsidRDefault="00D5661B" w:rsidP="00D5661B">
      <w:pPr>
        <w:jc w:val="lowKashida"/>
        <w:rPr>
          <w:rFonts w:ascii="Simplified Arabic" w:hAnsi="Simplified Arabic" w:cs="Simplified Arabic"/>
          <w:sz w:val="28"/>
          <w:szCs w:val="28"/>
          <w:rtl/>
        </w:rPr>
      </w:pPr>
      <w:r w:rsidRPr="00D5661B">
        <w:rPr>
          <w:rFonts w:ascii="Simplified Arabic" w:hAnsi="Simplified Arabic" w:cs="Simplified Arabic" w:hint="cs"/>
          <w:b/>
          <w:bCs/>
          <w:sz w:val="28"/>
          <w:szCs w:val="28"/>
          <w:rtl/>
        </w:rPr>
        <w:t xml:space="preserve">2.3.6.4 </w:t>
      </w:r>
      <w:r w:rsidR="00F7155E" w:rsidRPr="00D5661B">
        <w:rPr>
          <w:rFonts w:ascii="Simplified Arabic" w:hAnsi="Simplified Arabic" w:cs="Simplified Arabic" w:hint="cs"/>
          <w:b/>
          <w:bCs/>
          <w:sz w:val="28"/>
          <w:szCs w:val="28"/>
          <w:rtl/>
        </w:rPr>
        <w:t xml:space="preserve">النزاهة وفقا لنموذج </w:t>
      </w:r>
      <w:r w:rsidR="00F7155E" w:rsidRPr="00D5661B">
        <w:rPr>
          <w:rFonts w:ascii="Simplified Arabic" w:hAnsi="Simplified Arabic" w:cs="Simplified Arabic"/>
          <w:b/>
          <w:bCs/>
          <w:sz w:val="28"/>
          <w:szCs w:val="28"/>
        </w:rPr>
        <w:t>EFQM</w:t>
      </w:r>
      <w:r w:rsidRPr="00D5661B">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00F7155E">
        <w:rPr>
          <w:rFonts w:ascii="Simplified Arabic" w:hAnsi="Simplified Arabic" w:cs="Simplified Arabic" w:hint="cs"/>
          <w:sz w:val="28"/>
          <w:szCs w:val="28"/>
          <w:rtl/>
        </w:rPr>
        <w:t>هو الالتزام بالمبادئ الأخلاقية والشفافية في صنع القرار.</w:t>
      </w:r>
    </w:p>
    <w:p w14:paraId="4EA293FD" w14:textId="4E142B59" w:rsidR="00A73D17" w:rsidRPr="003478C3" w:rsidRDefault="00412267" w:rsidP="003E4A2A">
      <w:pPr>
        <w:jc w:val="lowKashida"/>
        <w:rPr>
          <w:rFonts w:ascii="Simplified Arabic" w:hAnsi="Simplified Arabic" w:cs="Simplified Arabic"/>
          <w:sz w:val="28"/>
          <w:szCs w:val="28"/>
        </w:rPr>
      </w:pPr>
      <w:r w:rsidRPr="00412267">
        <w:rPr>
          <w:rFonts w:ascii="Simplified Arabic" w:hAnsi="Simplified Arabic" w:cs="Simplified Arabic"/>
          <w:sz w:val="28"/>
          <w:szCs w:val="28"/>
          <w:rtl/>
        </w:rPr>
        <w:t>يجب أن يشارك قادة التعليم العالي شخصيًا ومباشرة في عملية مراجعة وتحسين نظام إدارة الجامعة، بما في ذلك مجموعة متنوعة من الآراء من موظفين آخرين. يجب أن يتحمل كبار قادة الجامعة ملكية نظام إدارة العمليات، وملكية الأهداف والمقاييس والمعالم المتفق عليها. يجب عليهم أيضًا تحمل ملكية وتطوير عملية مراجعة وتطوير السياسة والاستراتيجية المؤسسية. علاوة على ذلك، يجب على القيادة في الجامعة أن تملك وتقود وتشارك بنشاط في أنشطة التقييم الذاتي والمراجعة، بما في ذلك تنفيذ الإجراءات من خلال التخطيط الاستراتيجي والتشغيلي للجامعة. أخيرًا، يجب أن يشارك القادة في مجموعات العملاء (الطلاب وأصحاب المصلحة الآخرين) للحصول على رؤية مباشرة للتغييرات التي قد تكون مطلوبة لنظام إدارة الجامعة.</w:t>
      </w:r>
      <w:r w:rsidR="00A73D17" w:rsidRPr="00A73D17">
        <w:rPr>
          <w:rFonts w:ascii="Simplified Arabic" w:hAnsi="Simplified Arabic" w:cs="Simplified Arabic" w:hint="cs"/>
          <w:sz w:val="28"/>
          <w:szCs w:val="28"/>
          <w:rtl/>
        </w:rPr>
        <w:t xml:space="preserve"> </w:t>
      </w:r>
      <w:r w:rsidR="00A73D17">
        <w:rPr>
          <w:rFonts w:ascii="Simplified Arabic" w:hAnsi="Simplified Arabic" w:cs="Simplified Arabic" w:hint="cs"/>
          <w:sz w:val="28"/>
          <w:szCs w:val="28"/>
          <w:rtl/>
        </w:rPr>
        <w:t>(</w:t>
      </w:r>
      <w:r w:rsidR="00A73D17" w:rsidRPr="003478C3">
        <w:rPr>
          <w:rFonts w:ascii="Simplified Arabic" w:hAnsi="Simplified Arabic" w:cs="Simplified Arabic"/>
          <w:sz w:val="28"/>
          <w:szCs w:val="28"/>
          <w:rtl/>
        </w:rPr>
        <w:t>نموذ</w:t>
      </w:r>
      <w:r w:rsidR="00A73D17">
        <w:rPr>
          <w:rFonts w:ascii="Simplified Arabic" w:hAnsi="Simplified Arabic" w:cs="Simplified Arabic"/>
          <w:sz w:val="28"/>
          <w:szCs w:val="28"/>
          <w:rtl/>
        </w:rPr>
        <w:t>ج التميز الأوروبي لإدارة الجودة</w:t>
      </w:r>
      <w:r w:rsidR="00A73D17">
        <w:rPr>
          <w:rFonts w:ascii="Simplified Arabic" w:hAnsi="Simplified Arabic" w:cs="Simplified Arabic" w:hint="cs"/>
          <w:sz w:val="28"/>
          <w:szCs w:val="28"/>
          <w:rtl/>
        </w:rPr>
        <w:t xml:space="preserve">، </w:t>
      </w:r>
      <w:r w:rsidR="00A73D17" w:rsidRPr="003478C3">
        <w:rPr>
          <w:rFonts w:ascii="Simplified Arabic" w:hAnsi="Simplified Arabic" w:cs="Simplified Arabic"/>
          <w:sz w:val="28"/>
          <w:szCs w:val="28"/>
          <w:rtl/>
        </w:rPr>
        <w:t>التعليم العالي، إصدار 2003</w:t>
      </w:r>
      <w:r w:rsidR="00A73D17">
        <w:rPr>
          <w:rFonts w:ascii="Simplified Arabic" w:hAnsi="Simplified Arabic" w:cs="Simplified Arabic" w:hint="cs"/>
          <w:sz w:val="28"/>
          <w:szCs w:val="28"/>
          <w:rtl/>
        </w:rPr>
        <w:t>)</w:t>
      </w:r>
    </w:p>
    <w:p w14:paraId="61981859" w14:textId="77777777"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 xml:space="preserve">أمثلة توضيحية من واقع الجامعات: </w:t>
      </w:r>
    </w:p>
    <w:p w14:paraId="78835671" w14:textId="5434AB48" w:rsidR="000A2757" w:rsidRDefault="000A2757" w:rsidP="006207A4">
      <w:pPr>
        <w:jc w:val="lowKashida"/>
        <w:rPr>
          <w:rFonts w:ascii="Simplified Arabic" w:hAnsi="Simplified Arabic" w:cs="Simplified Arabic"/>
          <w:sz w:val="28"/>
          <w:szCs w:val="28"/>
          <w:rtl/>
        </w:rPr>
      </w:pPr>
      <w:r>
        <w:rPr>
          <w:rFonts w:ascii="Simplified Arabic" w:hAnsi="Simplified Arabic" w:cs="Simplified Arabic" w:hint="cs"/>
          <w:sz w:val="28"/>
          <w:szCs w:val="28"/>
          <w:rtl/>
        </w:rPr>
        <w:t>مثال: جامعة الأردن (مكافحة المحسوبية في التغييرات)</w:t>
      </w:r>
    </w:p>
    <w:p w14:paraId="039BD881" w14:textId="10866DE9" w:rsidR="000A2757" w:rsidRDefault="000A2757" w:rsidP="006207A4">
      <w:pPr>
        <w:jc w:val="lowKashida"/>
        <w:rPr>
          <w:rFonts w:ascii="Simplified Arabic" w:hAnsi="Simplified Arabic" w:cs="Simplified Arabic"/>
          <w:sz w:val="28"/>
          <w:szCs w:val="28"/>
          <w:rtl/>
        </w:rPr>
      </w:pPr>
      <w:r>
        <w:rPr>
          <w:rFonts w:ascii="Simplified Arabic" w:hAnsi="Simplified Arabic" w:cs="Simplified Arabic" w:hint="cs"/>
          <w:sz w:val="28"/>
          <w:szCs w:val="28"/>
          <w:rtl/>
        </w:rPr>
        <w:t>التحدي: تفضيلات غير موضوعية في ترقيات أعضاء هيئة التدريس.</w:t>
      </w:r>
    </w:p>
    <w:p w14:paraId="133C6F4C" w14:textId="34D31E4A" w:rsidR="000A2757" w:rsidRDefault="000A2757" w:rsidP="006207A4">
      <w:pPr>
        <w:jc w:val="lowKashida"/>
        <w:rPr>
          <w:rFonts w:ascii="Simplified Arabic" w:hAnsi="Simplified Arabic" w:cs="Simplified Arabic"/>
          <w:sz w:val="28"/>
          <w:szCs w:val="28"/>
          <w:rtl/>
        </w:rPr>
      </w:pPr>
      <w:r>
        <w:rPr>
          <w:rFonts w:ascii="Simplified Arabic" w:hAnsi="Simplified Arabic" w:cs="Simplified Arabic" w:hint="cs"/>
          <w:sz w:val="28"/>
          <w:szCs w:val="28"/>
          <w:rtl/>
        </w:rPr>
        <w:t>حلول النزاهة: نظام تقييم الكتروني، معايير رقمية (نشر الأبحاث، تقييم الطلاب، المشاركة المجتمعية)، نتائج معلنة على موقع الجامعة، لجنة شكاوي مستقلة برئاسة قاضي متقاعد، صلاحية إلغاء الترقيات غير المستحقة.</w:t>
      </w:r>
    </w:p>
    <w:p w14:paraId="38F8EDAA" w14:textId="329D107A" w:rsidR="000A2757" w:rsidRPr="00F7155E" w:rsidRDefault="000A2757" w:rsidP="000A2757">
      <w:pPr>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الأثر: انخفضت النزاعات القانونية 90%، زادت ثقة أعضاء هيئة التدريس. (الزغبي، 2022)</w:t>
      </w:r>
    </w:p>
    <w:p w14:paraId="76BDA5D1" w14:textId="0CF05D63" w:rsidR="00F7155E" w:rsidRPr="001950FA" w:rsidRDefault="00245701" w:rsidP="001950FA">
      <w:pPr>
        <w:jc w:val="lowKashida"/>
        <w:rPr>
          <w:rFonts w:ascii="Simplified Arabic" w:hAnsi="Simplified Arabic" w:cs="Simplified Arabic"/>
          <w:b/>
          <w:bCs/>
          <w:sz w:val="28"/>
          <w:szCs w:val="28"/>
          <w:rtl/>
          <w:lang w:val="fr-FR"/>
        </w:rPr>
      </w:pPr>
      <w:r w:rsidRPr="00245701">
        <w:rPr>
          <w:rFonts w:ascii="Simplified Arabic" w:hAnsi="Simplified Arabic" w:cs="Simplified Arabic" w:hint="cs"/>
          <w:b/>
          <w:bCs/>
          <w:sz w:val="28"/>
          <w:szCs w:val="28"/>
          <w:rtl/>
        </w:rPr>
        <w:t>2.3.6.5</w:t>
      </w:r>
      <w:r w:rsidR="006207A4" w:rsidRPr="00245701">
        <w:rPr>
          <w:rFonts w:ascii="Simplified Arabic" w:hAnsi="Simplified Arabic" w:cs="Simplified Arabic" w:hint="cs"/>
          <w:b/>
          <w:bCs/>
          <w:sz w:val="28"/>
          <w:szCs w:val="28"/>
          <w:rtl/>
        </w:rPr>
        <w:t xml:space="preserve"> الابتكار</w:t>
      </w:r>
      <w:r w:rsidR="00F7155E" w:rsidRPr="00245701">
        <w:rPr>
          <w:rFonts w:ascii="Simplified Arabic" w:hAnsi="Simplified Arabic" w:cs="Simplified Arabic" w:hint="cs"/>
          <w:b/>
          <w:bCs/>
          <w:sz w:val="28"/>
          <w:szCs w:val="28"/>
          <w:rtl/>
        </w:rPr>
        <w:t xml:space="preserve"> وفقا لنموذج </w:t>
      </w:r>
      <w:r w:rsidR="00F7155E" w:rsidRPr="00245701">
        <w:rPr>
          <w:rFonts w:ascii="Simplified Arabic" w:hAnsi="Simplified Arabic" w:cs="Simplified Arabic"/>
          <w:b/>
          <w:bCs/>
          <w:sz w:val="28"/>
          <w:szCs w:val="28"/>
          <w:lang w:val="fr-FR"/>
        </w:rPr>
        <w:t>EFQM</w:t>
      </w:r>
      <w:r w:rsidR="001950FA">
        <w:rPr>
          <w:rFonts w:ascii="Simplified Arabic" w:hAnsi="Simplified Arabic" w:cs="Simplified Arabic" w:hint="cs"/>
          <w:b/>
          <w:bCs/>
          <w:sz w:val="28"/>
          <w:szCs w:val="28"/>
          <w:rtl/>
          <w:lang w:val="fr-FR"/>
        </w:rPr>
        <w:t xml:space="preserve">: </w:t>
      </w:r>
      <w:r w:rsidR="00F7155E">
        <w:rPr>
          <w:rFonts w:ascii="Simplified Arabic" w:hAnsi="Simplified Arabic" w:cs="Simplified Arabic" w:hint="cs"/>
          <w:sz w:val="28"/>
          <w:szCs w:val="28"/>
          <w:rtl/>
        </w:rPr>
        <w:t>وهو تحفيز الإبداع وتحمل المخاطر المحسوبة لتحسين الأداء: وآلية تفعيله هي:</w:t>
      </w:r>
    </w:p>
    <w:p w14:paraId="67EC70B3" w14:textId="3F00C637" w:rsidR="00F7155E" w:rsidRDefault="00F7155E" w:rsidP="009767BF">
      <w:pPr>
        <w:pStyle w:val="Paragraphedeliste"/>
        <w:numPr>
          <w:ilvl w:val="0"/>
          <w:numId w:val="10"/>
        </w:numPr>
        <w:jc w:val="lowKashida"/>
        <w:rPr>
          <w:rFonts w:ascii="Simplified Arabic" w:hAnsi="Simplified Arabic" w:cs="Simplified Arabic"/>
          <w:sz w:val="28"/>
          <w:szCs w:val="28"/>
        </w:rPr>
      </w:pPr>
      <w:r>
        <w:rPr>
          <w:rFonts w:ascii="Simplified Arabic" w:hAnsi="Simplified Arabic" w:cs="Simplified Arabic" w:hint="cs"/>
          <w:sz w:val="28"/>
          <w:szCs w:val="28"/>
          <w:rtl/>
        </w:rPr>
        <w:t>تخصيص ميزانية للأفكار الجديدة.</w:t>
      </w:r>
    </w:p>
    <w:p w14:paraId="601FCCCD" w14:textId="216713D9" w:rsidR="00F7155E" w:rsidRDefault="00F7155E" w:rsidP="009767BF">
      <w:pPr>
        <w:pStyle w:val="Paragraphedeliste"/>
        <w:numPr>
          <w:ilvl w:val="0"/>
          <w:numId w:val="10"/>
        </w:numPr>
        <w:jc w:val="lowKashida"/>
        <w:rPr>
          <w:rFonts w:ascii="Simplified Arabic" w:hAnsi="Simplified Arabic" w:cs="Simplified Arabic"/>
          <w:sz w:val="28"/>
          <w:szCs w:val="28"/>
        </w:rPr>
      </w:pPr>
      <w:r>
        <w:rPr>
          <w:rFonts w:ascii="Simplified Arabic" w:hAnsi="Simplified Arabic" w:cs="Simplified Arabic" w:hint="cs"/>
          <w:sz w:val="28"/>
          <w:szCs w:val="28"/>
          <w:rtl/>
        </w:rPr>
        <w:t>حماية المبتكرين من فشل التجارب.</w:t>
      </w:r>
    </w:p>
    <w:p w14:paraId="557C6CCF" w14:textId="32CD7439" w:rsidR="00F7155E" w:rsidRDefault="00F7155E" w:rsidP="009767BF">
      <w:pPr>
        <w:pStyle w:val="Paragraphedeliste"/>
        <w:numPr>
          <w:ilvl w:val="0"/>
          <w:numId w:val="10"/>
        </w:numPr>
        <w:jc w:val="lowKashida"/>
        <w:rPr>
          <w:rFonts w:ascii="Simplified Arabic" w:hAnsi="Simplified Arabic" w:cs="Simplified Arabic"/>
          <w:sz w:val="28"/>
          <w:szCs w:val="28"/>
        </w:rPr>
      </w:pPr>
      <w:r>
        <w:rPr>
          <w:rFonts w:ascii="Simplified Arabic" w:hAnsi="Simplified Arabic" w:cs="Simplified Arabic" w:hint="cs"/>
          <w:sz w:val="28"/>
          <w:szCs w:val="28"/>
          <w:rtl/>
        </w:rPr>
        <w:t>الربط بين الابتكار والمكافآت.</w:t>
      </w:r>
    </w:p>
    <w:p w14:paraId="310DC03D" w14:textId="77777777" w:rsidR="003E4A2A" w:rsidRDefault="00996907" w:rsidP="003E4A2A">
      <w:pPr>
        <w:jc w:val="lowKashida"/>
        <w:rPr>
          <w:rFonts w:ascii="Simplified Arabic" w:hAnsi="Simplified Arabic" w:cs="Simplified Arabic"/>
          <w:sz w:val="28"/>
          <w:szCs w:val="28"/>
          <w:rtl/>
        </w:rPr>
      </w:pPr>
      <w:r w:rsidRPr="00996907">
        <w:rPr>
          <w:rFonts w:ascii="Simplified Arabic" w:hAnsi="Simplified Arabic" w:cs="Simplified Arabic"/>
          <w:sz w:val="28"/>
          <w:szCs w:val="28"/>
          <w:rtl/>
        </w:rPr>
        <w:t>يجب على قادة التعليم العالي مقابلة وفهم والاستجابة لاحتياجات وتوقعات الطلاب، وأجهزة الحكم، وهيئات التمويل، والموظفين الداخليين للجامعة في مجالات أخرى، وأصحاب المصلحة الآخرين من خلال سياسات الشراكة الاستباقية (الاستراتيجية والمحلية)، التي تدعم السياسة والاستراتيجية المستقبلية للجامعة. أيضًا، يجب على قيادة الجامعة إقامة شراكات داخل وخارج الجامعة، وكذلك داخل وخارج قطاع التعليم. يمكن تحقيق هذا الهدف عندما تتحمل القيادة المؤسسية مسؤولية الإدارة الاستباقية لعلاقات الشراكة المحددة. بالإضافة إلى ذلك، يجب على القادة إنشاء والمشاركة في أنشطة التحسين المشتركة داخل وخارج الجامعة.</w:t>
      </w:r>
      <w:r w:rsidR="00A502CF" w:rsidRPr="00A502CF">
        <w:rPr>
          <w:rFonts w:ascii="Simplified Arabic" w:hAnsi="Simplified Arabic" w:cs="Simplified Arabic" w:hint="cs"/>
          <w:sz w:val="28"/>
          <w:szCs w:val="28"/>
          <w:rtl/>
        </w:rPr>
        <w:t xml:space="preserve"> </w:t>
      </w:r>
      <w:r w:rsidR="00A502CF">
        <w:rPr>
          <w:rFonts w:ascii="Simplified Arabic" w:hAnsi="Simplified Arabic" w:cs="Simplified Arabic" w:hint="cs"/>
          <w:sz w:val="28"/>
          <w:szCs w:val="28"/>
          <w:rtl/>
        </w:rPr>
        <w:t>(</w:t>
      </w:r>
      <w:r w:rsidR="00A502CF" w:rsidRPr="003478C3">
        <w:rPr>
          <w:rFonts w:ascii="Simplified Arabic" w:hAnsi="Simplified Arabic" w:cs="Simplified Arabic"/>
          <w:sz w:val="28"/>
          <w:szCs w:val="28"/>
          <w:rtl/>
        </w:rPr>
        <w:t>نموذ</w:t>
      </w:r>
      <w:r w:rsidR="00A502CF">
        <w:rPr>
          <w:rFonts w:ascii="Simplified Arabic" w:hAnsi="Simplified Arabic" w:cs="Simplified Arabic"/>
          <w:sz w:val="28"/>
          <w:szCs w:val="28"/>
          <w:rtl/>
        </w:rPr>
        <w:t>ج التميز الأوروبي لإدارة الجودة</w:t>
      </w:r>
      <w:r w:rsidR="00A502CF">
        <w:rPr>
          <w:rFonts w:ascii="Simplified Arabic" w:hAnsi="Simplified Arabic" w:cs="Simplified Arabic" w:hint="cs"/>
          <w:sz w:val="28"/>
          <w:szCs w:val="28"/>
          <w:rtl/>
        </w:rPr>
        <w:t xml:space="preserve">، </w:t>
      </w:r>
      <w:r w:rsidR="003E4A2A">
        <w:rPr>
          <w:rFonts w:ascii="Simplified Arabic" w:hAnsi="Simplified Arabic" w:cs="Simplified Arabic"/>
          <w:sz w:val="28"/>
          <w:szCs w:val="28"/>
          <w:rtl/>
        </w:rPr>
        <w:t>التعليم ا</w:t>
      </w:r>
      <w:r w:rsidR="00A502CF" w:rsidRPr="003478C3">
        <w:rPr>
          <w:rFonts w:ascii="Simplified Arabic" w:hAnsi="Simplified Arabic" w:cs="Simplified Arabic"/>
          <w:sz w:val="28"/>
          <w:szCs w:val="28"/>
          <w:rtl/>
        </w:rPr>
        <w:t>عالي، إصدار 2003</w:t>
      </w:r>
      <w:r w:rsidR="00A502CF">
        <w:rPr>
          <w:rFonts w:ascii="Simplified Arabic" w:hAnsi="Simplified Arabic" w:cs="Simplified Arabic" w:hint="cs"/>
          <w:sz w:val="28"/>
          <w:szCs w:val="28"/>
          <w:rtl/>
        </w:rPr>
        <w:t>)</w:t>
      </w:r>
    </w:p>
    <w:p w14:paraId="29BDD1EE" w14:textId="7794BFA5" w:rsidR="000A2757" w:rsidRDefault="000A2757" w:rsidP="003E4A2A">
      <w:pPr>
        <w:jc w:val="lowKashida"/>
        <w:rPr>
          <w:rFonts w:ascii="Simplified Arabic" w:hAnsi="Simplified Arabic" w:cs="Simplified Arabic"/>
          <w:sz w:val="28"/>
          <w:szCs w:val="28"/>
          <w:rtl/>
        </w:rPr>
      </w:pPr>
      <w:r w:rsidRPr="000A2757">
        <w:rPr>
          <w:rFonts w:ascii="Simplified Arabic" w:hAnsi="Simplified Arabic" w:cs="Simplified Arabic" w:hint="cs"/>
          <w:sz w:val="28"/>
          <w:szCs w:val="28"/>
          <w:rtl/>
        </w:rPr>
        <w:t>أمثلة توضيحية من واقع الجامعات:</w:t>
      </w:r>
    </w:p>
    <w:p w14:paraId="34D1BC51" w14:textId="674A0B94"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مثال</w:t>
      </w:r>
      <w:r w:rsidR="00EF7AE1">
        <w:rPr>
          <w:rFonts w:ascii="Simplified Arabic" w:hAnsi="Simplified Arabic" w:cs="Simplified Arabic" w:hint="cs"/>
          <w:sz w:val="28"/>
          <w:szCs w:val="28"/>
          <w:rtl/>
        </w:rPr>
        <w:t>1</w:t>
      </w:r>
      <w:r>
        <w:rPr>
          <w:rFonts w:ascii="Simplified Arabic" w:hAnsi="Simplified Arabic" w:cs="Simplified Arabic" w:hint="cs"/>
          <w:sz w:val="28"/>
          <w:szCs w:val="28"/>
          <w:rtl/>
        </w:rPr>
        <w:t>: جامعة القاهرة (الابتكار في أزمة الطاقة)</w:t>
      </w:r>
    </w:p>
    <w:tbl>
      <w:tblPr>
        <w:tblStyle w:val="Grilledutableau"/>
        <w:bidiVisual/>
        <w:tblW w:w="0" w:type="auto"/>
        <w:jc w:val="center"/>
        <w:tblLook w:val="04A0" w:firstRow="1" w:lastRow="0" w:firstColumn="1" w:lastColumn="0" w:noHBand="0" w:noVBand="1"/>
      </w:tblPr>
      <w:tblGrid>
        <w:gridCol w:w="2205"/>
        <w:gridCol w:w="2205"/>
        <w:gridCol w:w="2206"/>
      </w:tblGrid>
      <w:tr w:rsidR="000A2757" w14:paraId="13767C18" w14:textId="77777777" w:rsidTr="000A2757">
        <w:trPr>
          <w:jc w:val="center"/>
        </w:trPr>
        <w:tc>
          <w:tcPr>
            <w:tcW w:w="2205" w:type="dxa"/>
          </w:tcPr>
          <w:p w14:paraId="5992D27B" w14:textId="5D2F0AB3"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المشكلة</w:t>
            </w:r>
          </w:p>
        </w:tc>
        <w:tc>
          <w:tcPr>
            <w:tcW w:w="2205" w:type="dxa"/>
          </w:tcPr>
          <w:p w14:paraId="70A199DD" w14:textId="70BA63EB"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الابتكار</w:t>
            </w:r>
          </w:p>
        </w:tc>
        <w:tc>
          <w:tcPr>
            <w:tcW w:w="2206" w:type="dxa"/>
          </w:tcPr>
          <w:p w14:paraId="0298A3AF" w14:textId="399827FB"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النتيجة</w:t>
            </w:r>
          </w:p>
        </w:tc>
      </w:tr>
      <w:tr w:rsidR="000A2757" w14:paraId="0851392C" w14:textId="77777777" w:rsidTr="000A2757">
        <w:trPr>
          <w:jc w:val="center"/>
        </w:trPr>
        <w:tc>
          <w:tcPr>
            <w:tcW w:w="2205" w:type="dxa"/>
          </w:tcPr>
          <w:p w14:paraId="43836143" w14:textId="412A39EB"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ارتفاع فواتير الكهرباء</w:t>
            </w:r>
          </w:p>
        </w:tc>
        <w:tc>
          <w:tcPr>
            <w:tcW w:w="2205" w:type="dxa"/>
          </w:tcPr>
          <w:p w14:paraId="22371831" w14:textId="4ABBCF6B"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تحويل أسطح المباني مزارع طاقة شمسية بتمويل ذاتي عبر بيع فائض الكهرباء.</w:t>
            </w:r>
          </w:p>
        </w:tc>
        <w:tc>
          <w:tcPr>
            <w:tcW w:w="2206" w:type="dxa"/>
          </w:tcPr>
          <w:p w14:paraId="36A7C2E7" w14:textId="17AE3D69"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التكلفة 40%</w:t>
            </w:r>
          </w:p>
        </w:tc>
      </w:tr>
      <w:tr w:rsidR="000A2757" w14:paraId="2627BA9E" w14:textId="77777777" w:rsidTr="000A2757">
        <w:trPr>
          <w:jc w:val="center"/>
        </w:trPr>
        <w:tc>
          <w:tcPr>
            <w:tcW w:w="2205" w:type="dxa"/>
          </w:tcPr>
          <w:p w14:paraId="2F0AF2F9" w14:textId="796EF4CE"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تلف العينات البحثية</w:t>
            </w:r>
          </w:p>
        </w:tc>
        <w:tc>
          <w:tcPr>
            <w:tcW w:w="2205" w:type="dxa"/>
          </w:tcPr>
          <w:p w14:paraId="521817D1" w14:textId="03E25FA6"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تمويل ثلاجات ذكية تعمل بالطاقة الشمسية وترسل تنبيهات عند انقطاع الكهرباء.</w:t>
            </w:r>
          </w:p>
        </w:tc>
        <w:tc>
          <w:tcPr>
            <w:tcW w:w="2206" w:type="dxa"/>
          </w:tcPr>
          <w:p w14:paraId="01569335" w14:textId="6DA6DC74" w:rsidR="000A2757" w:rsidRDefault="000A2757" w:rsidP="000A2757">
            <w:pPr>
              <w:rPr>
                <w:rFonts w:ascii="Simplified Arabic" w:hAnsi="Simplified Arabic" w:cs="Simplified Arabic"/>
                <w:sz w:val="28"/>
                <w:szCs w:val="28"/>
                <w:rtl/>
              </w:rPr>
            </w:pPr>
            <w:r>
              <w:rPr>
                <w:rFonts w:ascii="Simplified Arabic" w:hAnsi="Simplified Arabic" w:cs="Simplified Arabic" w:hint="cs"/>
                <w:sz w:val="28"/>
                <w:szCs w:val="28"/>
                <w:rtl/>
              </w:rPr>
              <w:t>حماية 100% من العينات</w:t>
            </w:r>
          </w:p>
        </w:tc>
      </w:tr>
    </w:tbl>
    <w:p w14:paraId="73E929C2" w14:textId="66096BCE" w:rsidR="000A2757" w:rsidRPr="000A2757" w:rsidRDefault="000A2757" w:rsidP="00EF7AE1">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جدول (3): يوضح </w:t>
      </w:r>
      <w:r w:rsidR="00EF7AE1">
        <w:rPr>
          <w:rFonts w:ascii="Simplified Arabic" w:hAnsi="Simplified Arabic" w:cs="Simplified Arabic" w:hint="cs"/>
          <w:sz w:val="28"/>
          <w:szCs w:val="28"/>
          <w:rtl/>
        </w:rPr>
        <w:t>دور الابتكار في حل لمشكلات في جامعة القاهرة. (تقرير الاستدامة</w:t>
      </w:r>
      <w:r w:rsidR="009B4585">
        <w:rPr>
          <w:rFonts w:ascii="Simplified Arabic" w:hAnsi="Simplified Arabic" w:cs="Simplified Arabic" w:hint="cs"/>
          <w:sz w:val="28"/>
          <w:szCs w:val="28"/>
          <w:rtl/>
        </w:rPr>
        <w:t>،</w:t>
      </w:r>
      <w:bookmarkStart w:id="0" w:name="_GoBack"/>
      <w:bookmarkEnd w:id="0"/>
      <w:r w:rsidR="00EF7AE1">
        <w:rPr>
          <w:rFonts w:ascii="Simplified Arabic" w:hAnsi="Simplified Arabic" w:cs="Simplified Arabic" w:hint="cs"/>
          <w:sz w:val="28"/>
          <w:szCs w:val="28"/>
          <w:rtl/>
        </w:rPr>
        <w:t xml:space="preserve"> 2023)</w:t>
      </w:r>
    </w:p>
    <w:p w14:paraId="32E9AA99" w14:textId="249BDDCA" w:rsidR="000A2757" w:rsidRDefault="00EF7AE1"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مثال2: الجامعة اللبنانية (الابتكار في تعليم اللاجئين)</w:t>
      </w:r>
    </w:p>
    <w:p w14:paraId="0A9857BE" w14:textId="59F9E01B" w:rsidR="00EF7AE1" w:rsidRDefault="00EF7AE1"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التحدي: عدم قدرة الطلاب السوريين على حضور المحاضرات.</w:t>
      </w:r>
    </w:p>
    <w:p w14:paraId="62CFECBF" w14:textId="0C3CF7B0" w:rsidR="00EF7AE1" w:rsidRDefault="00EF7AE1" w:rsidP="00C51EFA">
      <w:pPr>
        <w:jc w:val="lowKashida"/>
        <w:rPr>
          <w:rFonts w:ascii="Simplified Arabic" w:hAnsi="Simplified Arabic" w:cs="Simplified Arabic"/>
          <w:sz w:val="28"/>
          <w:szCs w:val="28"/>
          <w:rtl/>
        </w:rPr>
      </w:pPr>
      <w:r>
        <w:rPr>
          <w:rFonts w:ascii="Simplified Arabic" w:hAnsi="Simplified Arabic" w:cs="Simplified Arabic" w:hint="cs"/>
          <w:sz w:val="28"/>
          <w:szCs w:val="28"/>
          <w:rtl/>
        </w:rPr>
        <w:t>حلول ابتكارية: أنشأت مختبرات التعليم المرن بإنشاء دروس مسجلة على (</w:t>
      </w:r>
      <w:r>
        <w:rPr>
          <w:rFonts w:ascii="Simplified Arabic" w:hAnsi="Simplified Arabic" w:cs="Simplified Arabic"/>
          <w:sz w:val="28"/>
          <w:szCs w:val="28"/>
        </w:rPr>
        <w:t>USB</w:t>
      </w:r>
      <w:r>
        <w:rPr>
          <w:rFonts w:ascii="Simplified Arabic" w:hAnsi="Simplified Arabic" w:cs="Simplified Arabic" w:hint="cs"/>
          <w:sz w:val="28"/>
          <w:szCs w:val="28"/>
          <w:rtl/>
        </w:rPr>
        <w:t>)تشغل على أي جهاز، وفرت شبكة انترنت لا سلكي مجانية حول الحرم الجامعي. خلقت مساقات مكثفة 3 أشهر معترف بها سوق العمل.</w:t>
      </w:r>
    </w:p>
    <w:p w14:paraId="40049E62" w14:textId="765800CE" w:rsidR="00EF7AE1" w:rsidRPr="00EF7AE1" w:rsidRDefault="00EF7AE1" w:rsidP="00C51EFA">
      <w:pPr>
        <w:jc w:val="lowKashida"/>
        <w:rPr>
          <w:rFonts w:ascii="Simplified Arabic" w:hAnsi="Simplified Arabic" w:cs="Simplified Arabic"/>
          <w:sz w:val="28"/>
          <w:szCs w:val="28"/>
        </w:rPr>
      </w:pPr>
      <w:r>
        <w:rPr>
          <w:rFonts w:ascii="Simplified Arabic" w:hAnsi="Simplified Arabic" w:cs="Simplified Arabic" w:hint="cs"/>
          <w:sz w:val="28"/>
          <w:szCs w:val="28"/>
          <w:rtl/>
        </w:rPr>
        <w:t>النتيجة: زاد عدد الطلاب اللاجئين 300%، وفازت بجائزة اليونسكو للتعليم (2022)</w:t>
      </w:r>
      <w:r w:rsidR="004F748B">
        <w:rPr>
          <w:rFonts w:ascii="Simplified Arabic" w:hAnsi="Simplified Arabic" w:cs="Simplified Arabic" w:hint="cs"/>
          <w:sz w:val="28"/>
          <w:szCs w:val="28"/>
          <w:rtl/>
        </w:rPr>
        <w:t>.</w:t>
      </w:r>
      <w:r>
        <w:rPr>
          <w:rFonts w:ascii="Simplified Arabic" w:hAnsi="Simplified Arabic" w:cs="Simplified Arabic" w:hint="cs"/>
          <w:sz w:val="28"/>
          <w:szCs w:val="28"/>
          <w:rtl/>
        </w:rPr>
        <w:t>(</w:t>
      </w:r>
      <w:r w:rsidR="004F748B">
        <w:rPr>
          <w:rFonts w:ascii="Simplified Arabic" w:hAnsi="Simplified Arabic" w:cs="Simplified Arabic" w:hint="cs"/>
          <w:sz w:val="28"/>
          <w:szCs w:val="28"/>
          <w:rtl/>
        </w:rPr>
        <w:t>الحاج.س(2023) نماذج الابتكار في التعليم العالي أثناء الأزمات. بيروت: مركز دراسات اللاجئين</w:t>
      </w:r>
      <w:r>
        <w:rPr>
          <w:rFonts w:ascii="Simplified Arabic" w:hAnsi="Simplified Arabic" w:cs="Simplified Arabic" w:hint="cs"/>
          <w:sz w:val="28"/>
          <w:szCs w:val="28"/>
          <w:rtl/>
        </w:rPr>
        <w:t>)</w:t>
      </w:r>
    </w:p>
    <w:p w14:paraId="35148791" w14:textId="0844F1F3" w:rsidR="001B4383" w:rsidRPr="00AB75D8" w:rsidRDefault="001950FA" w:rsidP="00C41F99">
      <w:pPr>
        <w:rPr>
          <w:rFonts w:ascii="Simplified Arabic" w:hAnsi="Simplified Arabic" w:cs="Simplified Arabic"/>
          <w:b/>
          <w:bCs/>
          <w:sz w:val="28"/>
          <w:szCs w:val="28"/>
        </w:rPr>
      </w:pPr>
      <w:r w:rsidRPr="00AB75D8">
        <w:rPr>
          <w:rFonts w:ascii="Simplified Arabic" w:hAnsi="Simplified Arabic" w:cs="Simplified Arabic" w:hint="cs"/>
          <w:b/>
          <w:bCs/>
          <w:sz w:val="28"/>
          <w:szCs w:val="28"/>
          <w:rtl/>
        </w:rPr>
        <w:t>2.3.7</w:t>
      </w:r>
      <w:r w:rsidR="001B4383" w:rsidRPr="00AB75D8">
        <w:rPr>
          <w:rFonts w:ascii="Simplified Arabic" w:hAnsi="Simplified Arabic" w:cs="Simplified Arabic" w:hint="cs"/>
          <w:b/>
          <w:bCs/>
          <w:sz w:val="28"/>
          <w:szCs w:val="28"/>
          <w:rtl/>
        </w:rPr>
        <w:t xml:space="preserve"> رضا أصحاب المصلحة الداخليين</w:t>
      </w:r>
    </w:p>
    <w:p w14:paraId="62D2F8B9" w14:textId="5098FF06" w:rsidR="00167E73" w:rsidRPr="006D1CA7" w:rsidRDefault="00AB75D8" w:rsidP="00167E73">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2.3.7.1</w:t>
      </w:r>
      <w:r w:rsidR="00167E73" w:rsidRPr="006D1CA7">
        <w:rPr>
          <w:rFonts w:ascii="Simplified Arabic" w:hAnsi="Simplified Arabic" w:cs="Simplified Arabic" w:hint="cs"/>
          <w:b/>
          <w:bCs/>
          <w:sz w:val="28"/>
          <w:szCs w:val="28"/>
          <w:rtl/>
        </w:rPr>
        <w:t xml:space="preserve"> تعريف أصحاب المصلحة الداخليين</w:t>
      </w:r>
    </w:p>
    <w:p w14:paraId="529CBAEE" w14:textId="77777777" w:rsidR="00167E73" w:rsidRPr="004A0607" w:rsidRDefault="00167E73" w:rsidP="009767BF">
      <w:pPr>
        <w:pStyle w:val="Paragraphedeliste"/>
        <w:numPr>
          <w:ilvl w:val="0"/>
          <w:numId w:val="17"/>
        </w:numPr>
        <w:jc w:val="lowKashida"/>
        <w:rPr>
          <w:rFonts w:ascii="Simplified Arabic" w:hAnsi="Simplified Arabic" w:cs="Simplified Arabic"/>
          <w:sz w:val="28"/>
          <w:szCs w:val="28"/>
          <w:rtl/>
        </w:rPr>
      </w:pPr>
      <w:r w:rsidRPr="004A0607">
        <w:rPr>
          <w:rFonts w:ascii="Simplified Arabic" w:hAnsi="Simplified Arabic" w:cs="Simplified Arabic" w:hint="cs"/>
          <w:sz w:val="28"/>
          <w:szCs w:val="28"/>
          <w:rtl/>
        </w:rPr>
        <w:t>عرف (</w:t>
      </w:r>
      <w:r w:rsidRPr="004A0607">
        <w:rPr>
          <w:rFonts w:ascii="Simplified Arabic" w:hAnsi="Simplified Arabic" w:cs="Simplified Arabic" w:hint="cs"/>
          <w:sz w:val="28"/>
          <w:szCs w:val="28"/>
          <w:rtl/>
          <w:lang w:val="fr-FR"/>
        </w:rPr>
        <w:t>فريمان، 1984</w:t>
      </w:r>
      <w:r w:rsidRPr="004A0607">
        <w:rPr>
          <w:rFonts w:ascii="Simplified Arabic" w:hAnsi="Simplified Arabic" w:cs="Simplified Arabic" w:hint="cs"/>
          <w:sz w:val="28"/>
          <w:szCs w:val="28"/>
          <w:rtl/>
        </w:rPr>
        <w:t>) الأب المؤسسي لنظرية أصحاب المصلحة بأنهم " الأفراد أو الجماعات التي ترتبط بالمؤسسة برابطة تعاقدية (</w:t>
      </w:r>
      <w:r w:rsidRPr="004A0607">
        <w:rPr>
          <w:rFonts w:ascii="Simplified Arabic" w:hAnsi="Simplified Arabic" w:cs="Simplified Arabic"/>
          <w:sz w:val="28"/>
          <w:szCs w:val="28"/>
        </w:rPr>
        <w:t>contractual relationship</w:t>
      </w:r>
      <w:r w:rsidRPr="004A0607">
        <w:rPr>
          <w:rFonts w:ascii="Simplified Arabic" w:hAnsi="Simplified Arabic" w:cs="Simplified Arabic" w:hint="cs"/>
          <w:sz w:val="28"/>
          <w:szCs w:val="28"/>
          <w:rtl/>
        </w:rPr>
        <w:t>) وتشارك مباشرة في عملياتها اليومية، ويتأثر بقاؤها بقرارات المؤسسة والعكس صحيح".</w:t>
      </w:r>
    </w:p>
    <w:p w14:paraId="61BC219D" w14:textId="77777777" w:rsidR="00167E73" w:rsidRDefault="00167E73" w:rsidP="009767BF">
      <w:pPr>
        <w:pStyle w:val="Paragraphedeliste"/>
        <w:numPr>
          <w:ilvl w:val="0"/>
          <w:numId w:val="17"/>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عرف (كلاركسون، 1995) بأنهم " مجموعات تساهم بمواردها البشرية أو المادية في المؤسسة وتتحمل مخاطر مرتبطة بأدائها (كالموظفين والادارة). </w:t>
      </w:r>
    </w:p>
    <w:p w14:paraId="0962661F" w14:textId="77777777" w:rsidR="00167E73" w:rsidRDefault="00167E73" w:rsidP="009767BF">
      <w:pPr>
        <w:pStyle w:val="Paragraphedeliste"/>
        <w:numPr>
          <w:ilvl w:val="0"/>
          <w:numId w:val="17"/>
        </w:numPr>
        <w:jc w:val="lowKashida"/>
        <w:rPr>
          <w:rFonts w:ascii="Simplified Arabic" w:hAnsi="Simplified Arabic" w:cs="Simplified Arabic"/>
          <w:sz w:val="28"/>
          <w:szCs w:val="28"/>
        </w:rPr>
      </w:pPr>
      <w:r>
        <w:rPr>
          <w:rFonts w:ascii="Simplified Arabic" w:hAnsi="Simplified Arabic" w:cs="Simplified Arabic" w:hint="cs"/>
          <w:sz w:val="28"/>
          <w:szCs w:val="28"/>
          <w:rtl/>
        </w:rPr>
        <w:t>عرف (دونالدسون، 1995) بأنهم " من يمتلكون حقوقا أو مصالح مشروعة في المنظمة، ويجب أن تدار هذه المصالح بشكل عادل".</w:t>
      </w:r>
    </w:p>
    <w:p w14:paraId="4B6D15E4" w14:textId="25BBDC44" w:rsidR="000638B7" w:rsidRPr="009B4585" w:rsidRDefault="00167E73" w:rsidP="009B4585">
      <w:pPr>
        <w:pStyle w:val="Paragraphedeliste"/>
        <w:numPr>
          <w:ilvl w:val="0"/>
          <w:numId w:val="17"/>
        </w:numPr>
        <w:jc w:val="lowKashida"/>
        <w:rPr>
          <w:rFonts w:ascii="Simplified Arabic" w:hAnsi="Simplified Arabic" w:cs="Simplified Arabic"/>
          <w:sz w:val="28"/>
          <w:szCs w:val="28"/>
        </w:rPr>
      </w:pPr>
      <w:r>
        <w:rPr>
          <w:rFonts w:ascii="Simplified Arabic" w:hAnsi="Simplified Arabic" w:cs="Simplified Arabic" w:hint="cs"/>
          <w:sz w:val="28"/>
          <w:szCs w:val="28"/>
          <w:rtl/>
        </w:rPr>
        <w:t>ويشرح (بورنيت، 2019) أصحاب المصلحة الداخليين في مؤسسات التعليم العالي بأنهم يشملون الهيئة التدريسية والطلاب والإداريين، وجميعهم لهم مصلحة مباشرة في جودة المخرجات التعليمية واستقرار المؤسسة.</w:t>
      </w:r>
    </w:p>
    <w:p w14:paraId="1FC021B9" w14:textId="7EB83CB6" w:rsidR="00167E73" w:rsidRPr="00963576" w:rsidRDefault="00AB75D8" w:rsidP="00167E73">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2.3.7.2</w:t>
      </w:r>
      <w:r w:rsidR="00167E73" w:rsidRPr="00963576">
        <w:rPr>
          <w:rFonts w:ascii="Simplified Arabic" w:hAnsi="Simplified Arabic" w:cs="Simplified Arabic" w:hint="cs"/>
          <w:b/>
          <w:bCs/>
          <w:sz w:val="28"/>
          <w:szCs w:val="28"/>
          <w:rtl/>
        </w:rPr>
        <w:t xml:space="preserve"> رضا أصحاب المصلحة (الرضا الوظيفي)</w:t>
      </w:r>
    </w:p>
    <w:p w14:paraId="28DA8748" w14:textId="77777777" w:rsidR="00167E73" w:rsidRPr="00CB0D8B" w:rsidRDefault="00167E73" w:rsidP="009767BF">
      <w:pPr>
        <w:pStyle w:val="Paragraphedeliste"/>
        <w:numPr>
          <w:ilvl w:val="0"/>
          <w:numId w:val="18"/>
        </w:numPr>
        <w:jc w:val="lowKashida"/>
        <w:rPr>
          <w:rFonts w:ascii="Simplified Arabic" w:hAnsi="Simplified Arabic" w:cs="Simplified Arabic"/>
          <w:sz w:val="28"/>
          <w:szCs w:val="28"/>
        </w:rPr>
      </w:pPr>
      <w:r w:rsidRPr="00CB0D8B">
        <w:rPr>
          <w:rFonts w:ascii="Simplified Arabic" w:hAnsi="Simplified Arabic" w:cs="Simplified Arabic"/>
          <w:kern w:val="0"/>
          <w:sz w:val="28"/>
          <w:szCs w:val="28"/>
          <w:rtl/>
          <w:lang w:val="fr-FR"/>
        </w:rPr>
        <w:t>يعرف</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سميث</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الرضي</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الوظيفي</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بأنه</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مدلول</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كلمة</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تعني</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التجاوب</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الموجود</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بين</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العامل</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والعمل</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الذي</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يشغله</w:t>
      </w:r>
      <w:r w:rsidRPr="00CB0D8B">
        <w:rPr>
          <w:rFonts w:ascii="Simplified Arabic" w:hAnsi="Simplified Arabic" w:cs="Simplified Arabic" w:hint="cs"/>
          <w:sz w:val="28"/>
          <w:szCs w:val="28"/>
          <w:rtl/>
        </w:rPr>
        <w:t xml:space="preserve"> </w:t>
      </w:r>
      <w:r w:rsidRPr="00CB0D8B">
        <w:rPr>
          <w:rFonts w:ascii="Simplified Arabic" w:hAnsi="Simplified Arabic" w:cs="Simplified Arabic"/>
          <w:kern w:val="0"/>
          <w:sz w:val="28"/>
          <w:szCs w:val="28"/>
          <w:rtl/>
          <w:lang w:val="fr-FR"/>
        </w:rPr>
        <w:t>والرضا</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عن</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العمل</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ينتج</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عندما</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يتجاوب</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العمل</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مع</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احتياجات</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العامل</w:t>
      </w:r>
      <w:r w:rsidRPr="00CB0D8B">
        <w:rPr>
          <w:rFonts w:ascii="Simplified Arabic" w:hAnsi="Simplified Arabic" w:cs="Simplified Arabic"/>
          <w:kern w:val="0"/>
          <w:sz w:val="28"/>
          <w:szCs w:val="28"/>
          <w:lang w:val="fr-FR"/>
        </w:rPr>
        <w:t>.</w:t>
      </w:r>
    </w:p>
    <w:p w14:paraId="62849D29" w14:textId="77777777" w:rsidR="00167E73" w:rsidRPr="00920DD7" w:rsidRDefault="00167E73" w:rsidP="009767BF">
      <w:pPr>
        <w:pStyle w:val="Paragraphedeliste"/>
        <w:numPr>
          <w:ilvl w:val="0"/>
          <w:numId w:val="18"/>
        </w:numPr>
        <w:jc w:val="lowKashida"/>
        <w:rPr>
          <w:rFonts w:ascii="Simplified Arabic" w:hAnsi="Simplified Arabic" w:cs="Simplified Arabic"/>
          <w:sz w:val="28"/>
          <w:szCs w:val="28"/>
        </w:rPr>
      </w:pPr>
      <w:r w:rsidRPr="00CB0D8B">
        <w:rPr>
          <w:rFonts w:ascii="Simplified Arabic" w:hAnsi="Simplified Arabic" w:cs="Simplified Arabic" w:hint="cs"/>
          <w:kern w:val="0"/>
          <w:sz w:val="28"/>
          <w:szCs w:val="28"/>
          <w:rtl/>
        </w:rPr>
        <w:t>ي</w:t>
      </w:r>
      <w:r w:rsidRPr="00CB0D8B">
        <w:rPr>
          <w:rFonts w:ascii="Simplified Arabic" w:hAnsi="Simplified Arabic" w:cs="Simplified Arabic"/>
          <w:kern w:val="0"/>
          <w:sz w:val="28"/>
          <w:szCs w:val="28"/>
          <w:rtl/>
          <w:lang w:val="fr-FR"/>
        </w:rPr>
        <w:t>رى</w:t>
      </w:r>
      <w:r w:rsidRPr="00CB0D8B">
        <w:rPr>
          <w:rFonts w:ascii="Simplified Arabic" w:hAnsi="Simplified Arabic" w:cs="Simplified Arabic" w:hint="cs"/>
          <w:kern w:val="0"/>
          <w:sz w:val="28"/>
          <w:szCs w:val="28"/>
          <w:rtl/>
          <w:lang w:val="fr-FR"/>
        </w:rPr>
        <w:t xml:space="preserve"> (فرود، 1969) </w:t>
      </w:r>
      <w:r w:rsidRPr="00CB0D8B">
        <w:rPr>
          <w:rFonts w:ascii="Simplified Arabic" w:hAnsi="Simplified Arabic" w:cs="Simplified Arabic"/>
          <w:kern w:val="0"/>
          <w:sz w:val="28"/>
          <w:szCs w:val="28"/>
          <w:rtl/>
          <w:lang w:val="fr-FR"/>
        </w:rPr>
        <w:t>أن</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الأداء</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الجيد</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يؤدي</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إلى</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سلوكيات</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ايجابية</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ولكي</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يؤدي</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إلى</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ارتفاع</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الإنتاج</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لابد</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أن</w:t>
      </w:r>
      <w:r w:rsidRPr="00CB0D8B">
        <w:rPr>
          <w:rFonts w:ascii="Simplified Arabic" w:hAnsi="Simplified Arabic" w:cs="Simplified Arabic" w:hint="cs"/>
          <w:kern w:val="0"/>
          <w:sz w:val="28"/>
          <w:szCs w:val="28"/>
          <w:rtl/>
          <w:lang w:val="fr-FR"/>
        </w:rPr>
        <w:t xml:space="preserve"> </w:t>
      </w:r>
      <w:r w:rsidRPr="00CB0D8B">
        <w:rPr>
          <w:rFonts w:ascii="Simplified Arabic" w:hAnsi="Simplified Arabic" w:cs="Simplified Arabic"/>
          <w:kern w:val="0"/>
          <w:sz w:val="28"/>
          <w:szCs w:val="28"/>
          <w:rtl/>
          <w:lang w:val="fr-FR"/>
        </w:rPr>
        <w:t>يشعر</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بالرضا</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المهني</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ومن</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أهم</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السبل</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لتحقيق</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ذلك</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هو</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المكافأة</w:t>
      </w:r>
      <w:r w:rsidRPr="00CB0D8B">
        <w:rPr>
          <w:rFonts w:ascii="Simplified Arabic" w:hAnsi="Simplified Arabic" w:cs="Simplified Arabic"/>
          <w:kern w:val="0"/>
          <w:sz w:val="28"/>
          <w:szCs w:val="28"/>
          <w:lang w:val="fr-FR"/>
        </w:rPr>
        <w:t xml:space="preserve"> </w:t>
      </w:r>
      <w:r w:rsidRPr="00CB0D8B">
        <w:rPr>
          <w:rFonts w:ascii="Simplified Arabic" w:hAnsi="Simplified Arabic" w:cs="Simplified Arabic"/>
          <w:kern w:val="0"/>
          <w:sz w:val="28"/>
          <w:szCs w:val="28"/>
          <w:rtl/>
          <w:lang w:val="fr-FR"/>
        </w:rPr>
        <w:t>المادي</w:t>
      </w:r>
      <w:r w:rsidRPr="00CB0D8B">
        <w:rPr>
          <w:rFonts w:ascii="Simplified Arabic" w:hAnsi="Simplified Arabic" w:cs="Simplified Arabic" w:hint="cs"/>
          <w:kern w:val="0"/>
          <w:sz w:val="28"/>
          <w:szCs w:val="28"/>
          <w:rtl/>
          <w:lang w:val="fr-FR"/>
        </w:rPr>
        <w:t>ة (</w:t>
      </w:r>
      <w:r>
        <w:rPr>
          <w:rFonts w:ascii="Simplified Arabic" w:hAnsi="Simplified Arabic" w:cs="Simplified Arabic" w:hint="cs"/>
          <w:kern w:val="0"/>
          <w:sz w:val="28"/>
          <w:szCs w:val="28"/>
          <w:rtl/>
          <w:lang w:val="fr-FR"/>
        </w:rPr>
        <w:t>أرزقي، 1997)</w:t>
      </w:r>
    </w:p>
    <w:p w14:paraId="148E1D17" w14:textId="77777777" w:rsidR="00167E73" w:rsidRPr="00A53CE0" w:rsidRDefault="00167E73" w:rsidP="009767BF">
      <w:pPr>
        <w:pStyle w:val="Paragraphedeliste"/>
        <w:numPr>
          <w:ilvl w:val="0"/>
          <w:numId w:val="18"/>
        </w:numPr>
        <w:jc w:val="lowKashida"/>
        <w:rPr>
          <w:rFonts w:ascii="Simplified Arabic" w:hAnsi="Simplified Arabic" w:cs="Simplified Arabic"/>
          <w:sz w:val="28"/>
          <w:szCs w:val="28"/>
        </w:rPr>
      </w:pPr>
      <w:r w:rsidRPr="00920DD7">
        <w:rPr>
          <w:rFonts w:ascii="Simplified Arabic" w:hAnsi="Simplified Arabic" w:cs="Simplified Arabic"/>
          <w:kern w:val="0"/>
          <w:sz w:val="28"/>
          <w:szCs w:val="28"/>
          <w:rtl/>
          <w:lang w:val="fr-FR"/>
        </w:rPr>
        <w:lastRenderedPageBreak/>
        <w:t>ويعرفه</w:t>
      </w:r>
      <w:r w:rsidRPr="00920DD7">
        <w:rPr>
          <w:rFonts w:ascii="Simplified Arabic" w:hAnsi="Simplified Arabic" w:cs="Simplified Arabic"/>
          <w:kern w:val="0"/>
          <w:sz w:val="28"/>
          <w:szCs w:val="28"/>
          <w:lang w:val="fr-FR"/>
        </w:rPr>
        <w:t xml:space="preserve"> </w:t>
      </w:r>
      <w:r>
        <w:rPr>
          <w:rFonts w:ascii="Simplified Arabic" w:hAnsi="Simplified Arabic" w:cs="Simplified Arabic" w:hint="cs"/>
          <w:kern w:val="0"/>
          <w:sz w:val="28"/>
          <w:szCs w:val="28"/>
          <w:rtl/>
          <w:lang w:val="fr-FR"/>
        </w:rPr>
        <w:t>(</w:t>
      </w:r>
      <w:r>
        <w:rPr>
          <w:rFonts w:ascii="Simplified Arabic" w:hAnsi="Simplified Arabic" w:cs="Simplified Arabic"/>
          <w:kern w:val="0"/>
          <w:sz w:val="28"/>
          <w:szCs w:val="28"/>
          <w:rtl/>
          <w:lang w:val="fr-FR"/>
        </w:rPr>
        <w:t>العدي</w:t>
      </w:r>
      <w:r>
        <w:rPr>
          <w:rFonts w:ascii="Simplified Arabic" w:hAnsi="Simplified Arabic" w:cs="Simplified Arabic" w:hint="cs"/>
          <w:kern w:val="0"/>
          <w:sz w:val="28"/>
          <w:szCs w:val="28"/>
          <w:rtl/>
          <w:lang w:val="fr-FR"/>
        </w:rPr>
        <w:t xml:space="preserve">لي، 1993) </w:t>
      </w:r>
      <w:r w:rsidRPr="00920DD7">
        <w:rPr>
          <w:rFonts w:ascii="Simplified Arabic" w:hAnsi="Simplified Arabic" w:cs="Simplified Arabic"/>
          <w:kern w:val="0"/>
          <w:sz w:val="28"/>
          <w:szCs w:val="28"/>
          <w:rtl/>
          <w:lang w:val="fr-FR"/>
        </w:rPr>
        <w:t>بأنه</w:t>
      </w:r>
      <w:r w:rsidRPr="00920DD7">
        <w:rPr>
          <w:rFonts w:ascii="Simplified Arabic" w:hAnsi="Simplified Arabic" w:cs="Simplified Arabic"/>
          <w:kern w:val="0"/>
          <w:sz w:val="28"/>
          <w:szCs w:val="28"/>
          <w:lang w:val="fr-FR"/>
        </w:rPr>
        <w:t xml:space="preserve"> </w:t>
      </w:r>
      <w:r w:rsidRPr="00920DD7">
        <w:rPr>
          <w:rFonts w:ascii="Simplified Arabic" w:hAnsi="Simplified Arabic" w:cs="Simplified Arabic"/>
          <w:kern w:val="0"/>
          <w:sz w:val="28"/>
          <w:szCs w:val="28"/>
          <w:rtl/>
          <w:lang w:val="fr-FR"/>
        </w:rPr>
        <w:t>الشعور</w:t>
      </w:r>
      <w:r w:rsidRPr="00920DD7">
        <w:rPr>
          <w:rFonts w:ascii="Simplified Arabic" w:hAnsi="Simplified Arabic" w:cs="Simplified Arabic"/>
          <w:kern w:val="0"/>
          <w:sz w:val="28"/>
          <w:szCs w:val="28"/>
          <w:lang w:val="fr-FR"/>
        </w:rPr>
        <w:t xml:space="preserve"> </w:t>
      </w:r>
      <w:r w:rsidRPr="00920DD7">
        <w:rPr>
          <w:rFonts w:ascii="Simplified Arabic" w:hAnsi="Simplified Arabic" w:cs="Simplified Arabic"/>
          <w:kern w:val="0"/>
          <w:sz w:val="28"/>
          <w:szCs w:val="28"/>
          <w:rtl/>
          <w:lang w:val="fr-FR"/>
        </w:rPr>
        <w:t>النفسي</w:t>
      </w:r>
      <w:r w:rsidRPr="00920DD7">
        <w:rPr>
          <w:rFonts w:ascii="Simplified Arabic" w:hAnsi="Simplified Arabic" w:cs="Simplified Arabic"/>
          <w:kern w:val="0"/>
          <w:sz w:val="28"/>
          <w:szCs w:val="28"/>
          <w:lang w:val="fr-FR"/>
        </w:rPr>
        <w:t xml:space="preserve"> </w:t>
      </w:r>
      <w:r w:rsidRPr="00920DD7">
        <w:rPr>
          <w:rFonts w:ascii="Simplified Arabic" w:hAnsi="Simplified Arabic" w:cs="Simplified Arabic"/>
          <w:kern w:val="0"/>
          <w:sz w:val="28"/>
          <w:szCs w:val="28"/>
          <w:rtl/>
          <w:lang w:val="fr-FR"/>
        </w:rPr>
        <w:t>بالقناعة</w:t>
      </w:r>
      <w:r w:rsidRPr="00920DD7">
        <w:rPr>
          <w:rFonts w:ascii="Simplified Arabic" w:hAnsi="Simplified Arabic" w:cs="Simplified Arabic"/>
          <w:kern w:val="0"/>
          <w:sz w:val="28"/>
          <w:szCs w:val="28"/>
          <w:lang w:val="fr-FR"/>
        </w:rPr>
        <w:t xml:space="preserve"> </w:t>
      </w:r>
      <w:r w:rsidRPr="00920DD7">
        <w:rPr>
          <w:rFonts w:ascii="Simplified Arabic" w:hAnsi="Simplified Arabic" w:cs="Simplified Arabic"/>
          <w:kern w:val="0"/>
          <w:sz w:val="28"/>
          <w:szCs w:val="28"/>
          <w:rtl/>
          <w:lang w:val="fr-FR"/>
        </w:rPr>
        <w:t>والارتياح</w:t>
      </w:r>
      <w:r w:rsidRPr="00920DD7">
        <w:rPr>
          <w:rFonts w:ascii="Simplified Arabic" w:hAnsi="Simplified Arabic" w:cs="Simplified Arabic"/>
          <w:kern w:val="0"/>
          <w:sz w:val="28"/>
          <w:szCs w:val="28"/>
          <w:lang w:val="fr-FR"/>
        </w:rPr>
        <w:t xml:space="preserve"> </w:t>
      </w:r>
      <w:r w:rsidRPr="00920DD7">
        <w:rPr>
          <w:rFonts w:ascii="Simplified Arabic" w:hAnsi="Simplified Arabic" w:cs="Simplified Arabic"/>
          <w:kern w:val="0"/>
          <w:sz w:val="28"/>
          <w:szCs w:val="28"/>
          <w:rtl/>
          <w:lang w:val="fr-FR"/>
        </w:rPr>
        <w:t>أو</w:t>
      </w:r>
      <w:r w:rsidRPr="00920DD7">
        <w:rPr>
          <w:rFonts w:ascii="Simplified Arabic" w:hAnsi="Simplified Arabic" w:cs="Simplified Arabic"/>
          <w:kern w:val="0"/>
          <w:sz w:val="28"/>
          <w:szCs w:val="28"/>
          <w:lang w:val="fr-FR"/>
        </w:rPr>
        <w:t xml:space="preserve"> </w:t>
      </w:r>
      <w:r w:rsidRPr="00920DD7">
        <w:rPr>
          <w:rFonts w:ascii="Simplified Arabic" w:hAnsi="Simplified Arabic" w:cs="Simplified Arabic"/>
          <w:kern w:val="0"/>
          <w:sz w:val="28"/>
          <w:szCs w:val="28"/>
          <w:rtl/>
          <w:lang w:val="fr-FR"/>
        </w:rPr>
        <w:t>السعادة</w:t>
      </w:r>
      <w:r w:rsidRPr="00920DD7">
        <w:rPr>
          <w:rFonts w:ascii="Simplified Arabic" w:hAnsi="Simplified Arabic" w:cs="Simplified Arabic"/>
          <w:kern w:val="0"/>
          <w:sz w:val="28"/>
          <w:szCs w:val="28"/>
          <w:lang w:val="fr-FR"/>
        </w:rPr>
        <w:t xml:space="preserve"> </w:t>
      </w:r>
      <w:r w:rsidRPr="00920DD7">
        <w:rPr>
          <w:rFonts w:ascii="Simplified Arabic" w:hAnsi="Simplified Arabic" w:cs="Simplified Arabic"/>
          <w:kern w:val="0"/>
          <w:sz w:val="28"/>
          <w:szCs w:val="28"/>
          <w:rtl/>
          <w:lang w:val="fr-FR"/>
        </w:rPr>
        <w:t>لإشباع</w:t>
      </w:r>
      <w:r w:rsidRPr="00920DD7">
        <w:rPr>
          <w:rFonts w:ascii="Simplified Arabic" w:hAnsi="Simplified Arabic" w:cs="Simplified Arabic"/>
          <w:kern w:val="0"/>
          <w:sz w:val="28"/>
          <w:szCs w:val="28"/>
          <w:lang w:val="fr-FR"/>
        </w:rPr>
        <w:t xml:space="preserve"> </w:t>
      </w:r>
      <w:r w:rsidRPr="00920DD7">
        <w:rPr>
          <w:rFonts w:ascii="Simplified Arabic" w:hAnsi="Simplified Arabic" w:cs="Simplified Arabic"/>
          <w:kern w:val="0"/>
          <w:sz w:val="28"/>
          <w:szCs w:val="28"/>
          <w:rtl/>
          <w:lang w:val="fr-FR"/>
        </w:rPr>
        <w:t>الحاجات</w:t>
      </w:r>
      <w:r>
        <w:rPr>
          <w:rFonts w:ascii="Simplified Arabic" w:hAnsi="Simplified Arabic" w:cs="Simplified Arabic" w:hint="cs"/>
          <w:kern w:val="0"/>
          <w:sz w:val="28"/>
          <w:szCs w:val="28"/>
          <w:rtl/>
          <w:lang w:val="fr-FR"/>
        </w:rPr>
        <w:t xml:space="preserve"> </w:t>
      </w:r>
      <w:r w:rsidRPr="00A53CE0">
        <w:rPr>
          <w:rFonts w:ascii="Simplified Arabic" w:hAnsi="Simplified Arabic" w:cs="Simplified Arabic"/>
          <w:kern w:val="0"/>
          <w:sz w:val="28"/>
          <w:szCs w:val="28"/>
          <w:rtl/>
          <w:lang w:val="fr-FR"/>
        </w:rPr>
        <w:t>والرغبات</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والتوقعات</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من</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العمل</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نفسه</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وبيئة</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العمل</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والمؤث</w:t>
      </w:r>
      <w:r>
        <w:rPr>
          <w:rFonts w:ascii="Simplified Arabic" w:hAnsi="Simplified Arabic" w:cs="Simplified Arabic" w:hint="cs"/>
          <w:kern w:val="0"/>
          <w:sz w:val="28"/>
          <w:szCs w:val="28"/>
          <w:rtl/>
          <w:lang w:val="fr-FR"/>
        </w:rPr>
        <w:t>ر</w:t>
      </w:r>
      <w:r w:rsidRPr="00A53CE0">
        <w:rPr>
          <w:rFonts w:ascii="Simplified Arabic" w:hAnsi="Simplified Arabic" w:cs="Simplified Arabic"/>
          <w:kern w:val="0"/>
          <w:sz w:val="28"/>
          <w:szCs w:val="28"/>
          <w:rtl/>
          <w:lang w:val="fr-FR"/>
        </w:rPr>
        <w:t>ات</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ذات</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العلاقة</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على</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حد</w:t>
      </w:r>
      <w:r w:rsidRPr="00A53CE0">
        <w:rPr>
          <w:rFonts w:ascii="Simplified Arabic" w:hAnsi="Simplified Arabic" w:cs="Simplified Arabic"/>
          <w:kern w:val="0"/>
          <w:sz w:val="28"/>
          <w:szCs w:val="28"/>
          <w:lang w:val="fr-FR"/>
        </w:rPr>
        <w:t xml:space="preserve"> </w:t>
      </w:r>
      <w:r>
        <w:rPr>
          <w:rFonts w:ascii="Simplified Arabic" w:hAnsi="Simplified Arabic" w:cs="Simplified Arabic"/>
          <w:kern w:val="0"/>
          <w:sz w:val="28"/>
          <w:szCs w:val="28"/>
          <w:rtl/>
          <w:lang w:val="fr-FR"/>
        </w:rPr>
        <w:t>سو</w:t>
      </w:r>
      <w:r>
        <w:rPr>
          <w:rFonts w:ascii="Simplified Arabic" w:hAnsi="Simplified Arabic" w:cs="Simplified Arabic" w:hint="cs"/>
          <w:kern w:val="0"/>
          <w:sz w:val="28"/>
          <w:szCs w:val="28"/>
          <w:rtl/>
          <w:lang w:val="fr-FR"/>
        </w:rPr>
        <w:t>اء.</w:t>
      </w:r>
    </w:p>
    <w:p w14:paraId="2AFEC41D" w14:textId="77777777" w:rsidR="00167E73" w:rsidRPr="00960041" w:rsidRDefault="00167E73" w:rsidP="009767BF">
      <w:pPr>
        <w:pStyle w:val="Paragraphedeliste"/>
        <w:numPr>
          <w:ilvl w:val="0"/>
          <w:numId w:val="18"/>
        </w:numPr>
        <w:jc w:val="lowKashida"/>
        <w:rPr>
          <w:rFonts w:ascii="Simplified Arabic" w:hAnsi="Simplified Arabic" w:cs="Simplified Arabic"/>
          <w:sz w:val="28"/>
          <w:szCs w:val="28"/>
        </w:rPr>
      </w:pPr>
      <w:r w:rsidRPr="00A53CE0">
        <w:rPr>
          <w:rFonts w:ascii="Simplified Arabic" w:hAnsi="Simplified Arabic" w:cs="Simplified Arabic"/>
          <w:kern w:val="0"/>
          <w:sz w:val="28"/>
          <w:szCs w:val="28"/>
          <w:rtl/>
          <w:lang w:val="fr-FR"/>
        </w:rPr>
        <w:t>ويعرف</w:t>
      </w:r>
      <w:r>
        <w:rPr>
          <w:rFonts w:ascii="Simplified Arabic" w:hAnsi="Simplified Arabic" w:cs="Simplified Arabic" w:hint="cs"/>
          <w:kern w:val="0"/>
          <w:sz w:val="28"/>
          <w:szCs w:val="28"/>
          <w:rtl/>
          <w:lang w:val="fr-FR"/>
        </w:rPr>
        <w:t xml:space="preserve"> (ر</w:t>
      </w:r>
      <w:r w:rsidRPr="00A53CE0">
        <w:rPr>
          <w:rFonts w:ascii="Simplified Arabic" w:hAnsi="Simplified Arabic" w:cs="Simplified Arabic"/>
          <w:kern w:val="0"/>
          <w:sz w:val="28"/>
          <w:szCs w:val="28"/>
          <w:rtl/>
          <w:lang w:val="fr-FR"/>
        </w:rPr>
        <w:t>وسل</w:t>
      </w:r>
      <w:r>
        <w:rPr>
          <w:rFonts w:ascii="Simplified Arabic" w:hAnsi="Simplified Arabic" w:cs="Simplified Arabic" w:hint="cs"/>
          <w:kern w:val="0"/>
          <w:sz w:val="28"/>
          <w:szCs w:val="28"/>
          <w:rtl/>
          <w:lang w:val="fr-FR"/>
        </w:rPr>
        <w:t xml:space="preserve">، 1996) </w:t>
      </w:r>
      <w:r w:rsidRPr="00A53CE0">
        <w:rPr>
          <w:rFonts w:ascii="Simplified Arabic" w:hAnsi="Simplified Arabic" w:cs="Simplified Arabic"/>
          <w:kern w:val="0"/>
          <w:sz w:val="28"/>
          <w:szCs w:val="28"/>
          <w:rtl/>
          <w:lang w:val="fr-FR"/>
        </w:rPr>
        <w:t>الرضا</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الوظيفي</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انه</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يعتبر</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كنتيجة</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لمظهر</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في</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العمل</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ونتيجة</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لتوقعات</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الفرد</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وبمعنى</w:t>
      </w:r>
      <w:r w:rsidRPr="00A53CE0">
        <w:rPr>
          <w:rFonts w:ascii="Simplified Arabic" w:hAnsi="Simplified Arabic" w:cs="Simplified Arabic" w:hint="cs"/>
          <w:kern w:val="0"/>
          <w:sz w:val="28"/>
          <w:szCs w:val="28"/>
          <w:rtl/>
          <w:lang w:val="fr-FR"/>
        </w:rPr>
        <w:t xml:space="preserve"> </w:t>
      </w:r>
      <w:r w:rsidRPr="00A53CE0">
        <w:rPr>
          <w:rFonts w:ascii="Simplified Arabic" w:hAnsi="Simplified Arabic" w:cs="Simplified Arabic"/>
          <w:kern w:val="0"/>
          <w:sz w:val="28"/>
          <w:szCs w:val="28"/>
          <w:rtl/>
          <w:lang w:val="fr-FR"/>
        </w:rPr>
        <w:t>أدق</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الرضا</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بمستوى</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التباعد</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بين</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ما</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يتمناه</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الفرد</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وما</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يتحصل</w:t>
      </w:r>
      <w:r w:rsidRPr="00A53CE0">
        <w:rPr>
          <w:rFonts w:ascii="Simplified Arabic" w:hAnsi="Simplified Arabic" w:cs="Simplified Arabic"/>
          <w:kern w:val="0"/>
          <w:sz w:val="28"/>
          <w:szCs w:val="28"/>
          <w:lang w:val="fr-FR"/>
        </w:rPr>
        <w:t xml:space="preserve"> </w:t>
      </w:r>
      <w:r w:rsidRPr="00A53CE0">
        <w:rPr>
          <w:rFonts w:ascii="Simplified Arabic" w:hAnsi="Simplified Arabic" w:cs="Simplified Arabic"/>
          <w:kern w:val="0"/>
          <w:sz w:val="28"/>
          <w:szCs w:val="28"/>
          <w:rtl/>
          <w:lang w:val="fr-FR"/>
        </w:rPr>
        <w:t>عليه</w:t>
      </w:r>
      <w:r>
        <w:rPr>
          <w:rFonts w:ascii="Simplified Arabic" w:hAnsi="Simplified Arabic" w:cs="Simplified Arabic" w:hint="cs"/>
          <w:kern w:val="0"/>
          <w:sz w:val="28"/>
          <w:szCs w:val="28"/>
          <w:rtl/>
          <w:lang w:val="fr-FR"/>
        </w:rPr>
        <w:t>.</w:t>
      </w:r>
    </w:p>
    <w:p w14:paraId="0AB64E53" w14:textId="376673D7" w:rsidR="00167E73" w:rsidRPr="008C73F7" w:rsidRDefault="00AB75D8" w:rsidP="00167E73">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2.3.7.3</w:t>
      </w:r>
      <w:r w:rsidR="00167E73" w:rsidRPr="008C73F7">
        <w:rPr>
          <w:rFonts w:ascii="Simplified Arabic" w:hAnsi="Simplified Arabic" w:cs="Simplified Arabic" w:hint="cs"/>
          <w:b/>
          <w:bCs/>
          <w:sz w:val="28"/>
          <w:szCs w:val="28"/>
          <w:rtl/>
        </w:rPr>
        <w:t xml:space="preserve"> أهمية رضا أصحاب المصلحة (أهمية الرضا الوظيفي)</w:t>
      </w:r>
    </w:p>
    <w:p w14:paraId="0EE78C10" w14:textId="77777777" w:rsidR="00167E73" w:rsidRPr="00B46827" w:rsidRDefault="00167E73" w:rsidP="009767BF">
      <w:pPr>
        <w:pStyle w:val="Paragraphedeliste"/>
        <w:numPr>
          <w:ilvl w:val="0"/>
          <w:numId w:val="19"/>
        </w:numPr>
        <w:autoSpaceDE w:val="0"/>
        <w:autoSpaceDN w:val="0"/>
        <w:adjustRightInd w:val="0"/>
        <w:spacing w:after="0" w:line="240" w:lineRule="auto"/>
        <w:jc w:val="lowKashida"/>
        <w:rPr>
          <w:rFonts w:ascii="Simplified Arabic" w:hAnsi="Simplified Arabic" w:cs="Simplified Arabic"/>
          <w:kern w:val="0"/>
          <w:sz w:val="28"/>
          <w:szCs w:val="28"/>
          <w:lang w:val="fr-FR"/>
        </w:rPr>
      </w:pPr>
      <w:r w:rsidRPr="008C73F7">
        <w:rPr>
          <w:rFonts w:ascii="Simplified Arabic" w:hAnsi="Simplified Arabic" w:cs="Simplified Arabic" w:hint="cs"/>
          <w:b/>
          <w:bCs/>
          <w:kern w:val="0"/>
          <w:sz w:val="28"/>
          <w:szCs w:val="28"/>
          <w:rtl/>
          <w:lang w:val="fr-FR"/>
        </w:rPr>
        <w:t>على مستوى صحة الفرد:</w:t>
      </w:r>
      <w:r>
        <w:rPr>
          <w:rFonts w:ascii="Simplified Arabic" w:hAnsi="Simplified Arabic" w:cs="Simplified Arabic" w:hint="cs"/>
          <w:kern w:val="0"/>
          <w:sz w:val="28"/>
          <w:szCs w:val="28"/>
          <w:rtl/>
          <w:lang w:val="fr-FR"/>
        </w:rPr>
        <w:t xml:space="preserve"> </w:t>
      </w:r>
      <w:r w:rsidRPr="00B46827">
        <w:rPr>
          <w:rFonts w:ascii="Simplified Arabic" w:hAnsi="Simplified Arabic" w:cs="Simplified Arabic"/>
          <w:kern w:val="0"/>
          <w:sz w:val="28"/>
          <w:szCs w:val="28"/>
          <w:rtl/>
          <w:lang w:val="fr-FR"/>
        </w:rPr>
        <w:t>إن</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الظروف</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الاجتماعية</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التي</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ترغم</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العامل</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على</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اداء</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مهنته</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دون</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رضا</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عن</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عمله</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سيزداد</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الضغط</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على</w:t>
      </w:r>
      <w:r>
        <w:rPr>
          <w:rFonts w:ascii="Simplified Arabic" w:hAnsi="Simplified Arabic" w:cs="Simplified Arabic" w:hint="cs"/>
          <w:kern w:val="0"/>
          <w:sz w:val="28"/>
          <w:szCs w:val="28"/>
          <w:rtl/>
          <w:lang w:val="fr-FR"/>
        </w:rPr>
        <w:t xml:space="preserve"> </w:t>
      </w:r>
      <w:r w:rsidRPr="00B46827">
        <w:rPr>
          <w:rFonts w:ascii="Simplified Arabic" w:hAnsi="Simplified Arabic" w:cs="Simplified Arabic"/>
          <w:kern w:val="0"/>
          <w:sz w:val="28"/>
          <w:szCs w:val="28"/>
          <w:rtl/>
          <w:lang w:val="fr-FR"/>
        </w:rPr>
        <w:t>صحته</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وهذا</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يؤكده</w:t>
      </w:r>
      <w:r>
        <w:rPr>
          <w:rFonts w:ascii="Simplified Arabic" w:hAnsi="Simplified Arabic" w:cs="Simplified Arabic" w:hint="cs"/>
          <w:kern w:val="0"/>
          <w:sz w:val="28"/>
          <w:szCs w:val="28"/>
          <w:rtl/>
          <w:lang w:val="fr-FR"/>
        </w:rPr>
        <w:t>(</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كورنهو</w:t>
      </w:r>
      <w:r>
        <w:rPr>
          <w:rFonts w:ascii="Simplified Arabic" w:hAnsi="Simplified Arabic" w:cs="Simplified Arabic" w:hint="cs"/>
          <w:kern w:val="0"/>
          <w:sz w:val="28"/>
          <w:szCs w:val="28"/>
          <w:rtl/>
          <w:lang w:val="fr-FR"/>
        </w:rPr>
        <w:t xml:space="preserve">، 1965) </w:t>
      </w:r>
      <w:r w:rsidRPr="00B46827">
        <w:rPr>
          <w:rFonts w:ascii="Simplified Arabic" w:hAnsi="Simplified Arabic" w:cs="Simplified Arabic"/>
          <w:kern w:val="0"/>
          <w:sz w:val="28"/>
          <w:szCs w:val="28"/>
          <w:rtl/>
          <w:lang w:val="fr-FR"/>
        </w:rPr>
        <w:t>إن</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عدم</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الرضا</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في</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العمل</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يشكل</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لدى</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الموظف</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أزمة</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صحة</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عقلية</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b/>
          <w:bCs/>
          <w:kern w:val="0"/>
          <w:sz w:val="28"/>
          <w:szCs w:val="28"/>
          <w:lang w:val="fr-FR"/>
        </w:rPr>
        <w:t>.</w:t>
      </w:r>
    </w:p>
    <w:p w14:paraId="63F50758" w14:textId="77777777" w:rsidR="00167E73" w:rsidRDefault="00167E73" w:rsidP="009767BF">
      <w:pPr>
        <w:pStyle w:val="Paragraphedeliste"/>
        <w:numPr>
          <w:ilvl w:val="0"/>
          <w:numId w:val="19"/>
        </w:numPr>
        <w:autoSpaceDE w:val="0"/>
        <w:autoSpaceDN w:val="0"/>
        <w:adjustRightInd w:val="0"/>
        <w:spacing w:after="0" w:line="240" w:lineRule="auto"/>
        <w:jc w:val="lowKashida"/>
        <w:rPr>
          <w:rFonts w:ascii="Simplified Arabic" w:hAnsi="Simplified Arabic" w:cs="Simplified Arabic"/>
          <w:kern w:val="0"/>
          <w:sz w:val="28"/>
          <w:szCs w:val="28"/>
          <w:lang w:val="fr-FR"/>
        </w:rPr>
      </w:pPr>
      <w:r>
        <w:rPr>
          <w:rFonts w:ascii="Simplified Arabic" w:hAnsi="Simplified Arabic" w:cs="Simplified Arabic" w:hint="cs"/>
          <w:b/>
          <w:bCs/>
          <w:kern w:val="0"/>
          <w:sz w:val="28"/>
          <w:szCs w:val="28"/>
          <w:rtl/>
          <w:lang w:val="fr-FR"/>
        </w:rPr>
        <w:t xml:space="preserve">على مستوى صحة الفرد العضوية: </w:t>
      </w:r>
      <w:r w:rsidRPr="00B46827">
        <w:rPr>
          <w:rFonts w:ascii="Simplified Arabic" w:hAnsi="Simplified Arabic" w:cs="Simplified Arabic"/>
          <w:kern w:val="0"/>
          <w:sz w:val="28"/>
          <w:szCs w:val="28"/>
          <w:rtl/>
          <w:lang w:val="fr-FR"/>
        </w:rPr>
        <w:t>توصل</w:t>
      </w:r>
      <w:r w:rsidRPr="00B46827">
        <w:rPr>
          <w:rFonts w:ascii="Simplified Arabic" w:hAnsi="Simplified Arabic" w:cs="Simplified Arabic"/>
          <w:kern w:val="0"/>
          <w:sz w:val="28"/>
          <w:szCs w:val="28"/>
          <w:lang w:val="fr-FR"/>
        </w:rPr>
        <w:t xml:space="preserve"> </w:t>
      </w:r>
      <w:r>
        <w:rPr>
          <w:rFonts w:ascii="Simplified Arabic" w:hAnsi="Simplified Arabic" w:cs="Simplified Arabic" w:hint="cs"/>
          <w:kern w:val="0"/>
          <w:sz w:val="28"/>
          <w:szCs w:val="28"/>
          <w:rtl/>
          <w:lang w:val="fr-FR"/>
        </w:rPr>
        <w:t>(</w:t>
      </w:r>
      <w:r>
        <w:rPr>
          <w:rFonts w:ascii="Simplified Arabic" w:hAnsi="Simplified Arabic" w:cs="Simplified Arabic"/>
          <w:kern w:val="0"/>
          <w:sz w:val="28"/>
          <w:szCs w:val="28"/>
          <w:rtl/>
          <w:lang w:val="fr-FR"/>
        </w:rPr>
        <w:t>هورزبر</w:t>
      </w:r>
      <w:r>
        <w:rPr>
          <w:rFonts w:ascii="Simplified Arabic" w:hAnsi="Simplified Arabic" w:cs="Simplified Arabic" w:hint="cs"/>
          <w:kern w:val="0"/>
          <w:sz w:val="28"/>
          <w:szCs w:val="28"/>
          <w:rtl/>
          <w:lang w:val="fr-FR"/>
        </w:rPr>
        <w:t>ج، 1959)</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إلى</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أن</w:t>
      </w:r>
      <w:r w:rsidRPr="00B46827">
        <w:rPr>
          <w:rFonts w:ascii="Simplified Arabic" w:hAnsi="Simplified Arabic" w:cs="Simplified Arabic"/>
          <w:kern w:val="0"/>
          <w:sz w:val="28"/>
          <w:szCs w:val="28"/>
          <w:lang w:val="fr-FR"/>
        </w:rPr>
        <w:t xml:space="preserve"> </w:t>
      </w:r>
      <w:r>
        <w:rPr>
          <w:rFonts w:ascii="Simplified Arabic" w:hAnsi="Simplified Arabic" w:cs="Simplified Arabic"/>
          <w:kern w:val="0"/>
          <w:sz w:val="28"/>
          <w:szCs w:val="28"/>
          <w:rtl/>
          <w:lang w:val="fr-FR"/>
        </w:rPr>
        <w:t>الأ</w:t>
      </w:r>
      <w:r>
        <w:rPr>
          <w:rFonts w:ascii="Simplified Arabic" w:hAnsi="Simplified Arabic" w:cs="Simplified Arabic" w:hint="cs"/>
          <w:kern w:val="0"/>
          <w:sz w:val="28"/>
          <w:szCs w:val="28"/>
          <w:rtl/>
          <w:lang w:val="fr-FR"/>
        </w:rPr>
        <w:t>عراض</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العضوية</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الموضوعية</w:t>
      </w:r>
      <w:r>
        <w:rPr>
          <w:rFonts w:ascii="Simplified Arabic" w:hAnsi="Simplified Arabic" w:cs="Simplified Arabic" w:hint="cs"/>
          <w:kern w:val="0"/>
          <w:sz w:val="28"/>
          <w:szCs w:val="28"/>
          <w:rtl/>
          <w:lang w:val="fr-FR"/>
        </w:rPr>
        <w:t xml:space="preserve"> كآلام الرأس </w:t>
      </w:r>
      <w:r w:rsidRPr="00B46827">
        <w:rPr>
          <w:rFonts w:ascii="Simplified Arabic" w:hAnsi="Simplified Arabic" w:cs="Simplified Arabic"/>
          <w:kern w:val="0"/>
          <w:sz w:val="28"/>
          <w:szCs w:val="28"/>
          <w:rtl/>
          <w:lang w:val="fr-FR"/>
        </w:rPr>
        <w:t>وفقدان</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الشهية</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وعسر</w:t>
      </w:r>
      <w:r>
        <w:rPr>
          <w:rFonts w:ascii="Simplified Arabic" w:hAnsi="Simplified Arabic" w:cs="Simplified Arabic" w:hint="cs"/>
          <w:kern w:val="0"/>
          <w:sz w:val="28"/>
          <w:szCs w:val="28"/>
          <w:rtl/>
          <w:lang w:val="fr-FR"/>
        </w:rPr>
        <w:t xml:space="preserve"> </w:t>
      </w:r>
      <w:r w:rsidRPr="00B46827">
        <w:rPr>
          <w:rFonts w:ascii="Simplified Arabic" w:hAnsi="Simplified Arabic" w:cs="Simplified Arabic"/>
          <w:kern w:val="0"/>
          <w:sz w:val="28"/>
          <w:szCs w:val="28"/>
          <w:rtl/>
          <w:lang w:val="fr-FR"/>
        </w:rPr>
        <w:t>الهضم</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والغثيان</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تحدث</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بسبب</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عدم</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رضا</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العامل</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عن</w:t>
      </w:r>
      <w:r w:rsidRPr="00B46827">
        <w:rPr>
          <w:rFonts w:ascii="Simplified Arabic" w:hAnsi="Simplified Arabic" w:cs="Simplified Arabic"/>
          <w:kern w:val="0"/>
          <w:sz w:val="28"/>
          <w:szCs w:val="28"/>
          <w:lang w:val="fr-FR"/>
        </w:rPr>
        <w:t xml:space="preserve"> </w:t>
      </w:r>
      <w:r w:rsidRPr="00B46827">
        <w:rPr>
          <w:rFonts w:ascii="Simplified Arabic" w:hAnsi="Simplified Arabic" w:cs="Simplified Arabic"/>
          <w:kern w:val="0"/>
          <w:sz w:val="28"/>
          <w:szCs w:val="28"/>
          <w:rtl/>
          <w:lang w:val="fr-FR"/>
        </w:rPr>
        <w:t>عمله</w:t>
      </w:r>
      <w:r w:rsidRPr="00B46827">
        <w:rPr>
          <w:rFonts w:ascii="Simplified Arabic" w:hAnsi="Simplified Arabic" w:cs="Simplified Arabic"/>
          <w:kern w:val="0"/>
          <w:sz w:val="28"/>
          <w:szCs w:val="28"/>
          <w:lang w:val="fr-FR"/>
        </w:rPr>
        <w:t xml:space="preserve"> .</w:t>
      </w:r>
    </w:p>
    <w:p w14:paraId="7B4E09A7" w14:textId="0E3DCC69" w:rsidR="000638B7" w:rsidRPr="00356B58" w:rsidRDefault="00167E73" w:rsidP="00D77C45">
      <w:pPr>
        <w:pStyle w:val="Paragraphedeliste"/>
        <w:numPr>
          <w:ilvl w:val="0"/>
          <w:numId w:val="18"/>
        </w:numPr>
        <w:jc w:val="lowKashida"/>
        <w:rPr>
          <w:rFonts w:ascii="Simplified Arabic" w:hAnsi="Simplified Arabic" w:cs="Simplified Arabic"/>
          <w:sz w:val="28"/>
          <w:szCs w:val="28"/>
        </w:rPr>
      </w:pPr>
      <w:r>
        <w:rPr>
          <w:rFonts w:ascii="Simplified Arabic" w:hAnsi="Simplified Arabic" w:cs="Simplified Arabic" w:hint="cs"/>
          <w:b/>
          <w:bCs/>
          <w:kern w:val="0"/>
          <w:sz w:val="28"/>
          <w:szCs w:val="28"/>
          <w:rtl/>
          <w:lang w:val="fr-FR"/>
        </w:rPr>
        <w:t xml:space="preserve">على مستوى الإنتاج: </w:t>
      </w:r>
      <w:r w:rsidRPr="00CB0D8B">
        <w:rPr>
          <w:rFonts w:ascii="Simplified Arabic" w:hAnsi="Simplified Arabic" w:cs="Simplified Arabic" w:hint="cs"/>
          <w:kern w:val="0"/>
          <w:sz w:val="28"/>
          <w:szCs w:val="28"/>
          <w:rtl/>
        </w:rPr>
        <w:t>ي</w:t>
      </w:r>
      <w:r w:rsidRPr="00CB0D8B">
        <w:rPr>
          <w:rFonts w:ascii="Simplified Arabic" w:hAnsi="Simplified Arabic" w:cs="Simplified Arabic"/>
          <w:kern w:val="0"/>
          <w:sz w:val="28"/>
          <w:szCs w:val="28"/>
          <w:rtl/>
          <w:lang w:val="fr-FR"/>
        </w:rPr>
        <w:t>رى</w:t>
      </w:r>
      <w:r w:rsidRPr="00CB0D8B">
        <w:rPr>
          <w:rFonts w:ascii="Simplified Arabic" w:hAnsi="Simplified Arabic" w:cs="Simplified Arabic" w:hint="cs"/>
          <w:kern w:val="0"/>
          <w:sz w:val="28"/>
          <w:szCs w:val="28"/>
          <w:rtl/>
          <w:lang w:val="fr-FR"/>
        </w:rPr>
        <w:t xml:space="preserve"> (فرود، 1969)</w:t>
      </w:r>
      <w:r w:rsidRPr="008C73F7">
        <w:rPr>
          <w:rFonts w:ascii="Simplified Arabic" w:hAnsi="Simplified Arabic" w:cs="Simplified Arabic"/>
          <w:kern w:val="0"/>
          <w:sz w:val="28"/>
          <w:szCs w:val="28"/>
          <w:rtl/>
          <w:lang w:val="fr-FR"/>
        </w:rPr>
        <w:t xml:space="preserve"> أن</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الأداء</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الجيد</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يؤدي</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إلى</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سلوكيات</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ايجابية</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ولكي</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يؤدي</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إلى</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ارتفاع</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الإنتاج</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لابد</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أن</w:t>
      </w:r>
      <w:r>
        <w:rPr>
          <w:rFonts w:ascii="Simplified Arabic" w:hAnsi="Simplified Arabic" w:cs="Simplified Arabic" w:hint="cs"/>
          <w:kern w:val="0"/>
          <w:sz w:val="28"/>
          <w:szCs w:val="28"/>
          <w:rtl/>
          <w:lang w:val="fr-FR"/>
        </w:rPr>
        <w:t xml:space="preserve"> </w:t>
      </w:r>
      <w:r w:rsidRPr="008C73F7">
        <w:rPr>
          <w:rFonts w:ascii="Simplified Arabic" w:hAnsi="Simplified Arabic" w:cs="Simplified Arabic"/>
          <w:kern w:val="0"/>
          <w:sz w:val="28"/>
          <w:szCs w:val="28"/>
          <w:rtl/>
          <w:lang w:val="fr-FR"/>
        </w:rPr>
        <w:t>يشعر</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بالرضا</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المهني</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ومن</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أهم</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السبل</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لتحقيق</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ذلك</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هو</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المكافأة</w:t>
      </w:r>
      <w:r w:rsidRPr="008C73F7">
        <w:rPr>
          <w:rFonts w:ascii="Simplified Arabic" w:hAnsi="Simplified Arabic" w:cs="Simplified Arabic"/>
          <w:kern w:val="0"/>
          <w:sz w:val="28"/>
          <w:szCs w:val="28"/>
          <w:lang w:val="fr-FR"/>
        </w:rPr>
        <w:t xml:space="preserve"> </w:t>
      </w:r>
      <w:r w:rsidRPr="008C73F7">
        <w:rPr>
          <w:rFonts w:ascii="Simplified Arabic" w:hAnsi="Simplified Arabic" w:cs="Simplified Arabic"/>
          <w:kern w:val="0"/>
          <w:sz w:val="28"/>
          <w:szCs w:val="28"/>
          <w:rtl/>
          <w:lang w:val="fr-FR"/>
        </w:rPr>
        <w:t>المادية</w:t>
      </w:r>
      <w:r>
        <w:rPr>
          <w:rFonts w:ascii="Simplified Arabic" w:hAnsi="Simplified Arabic" w:cs="Simplified Arabic" w:hint="cs"/>
          <w:kern w:val="0"/>
          <w:sz w:val="28"/>
          <w:szCs w:val="28"/>
          <w:rtl/>
          <w:lang w:val="fr-FR"/>
        </w:rPr>
        <w:t xml:space="preserve"> </w:t>
      </w:r>
      <w:r w:rsidRPr="00CB0D8B">
        <w:rPr>
          <w:rFonts w:ascii="Simplified Arabic" w:hAnsi="Simplified Arabic" w:cs="Simplified Arabic" w:hint="cs"/>
          <w:kern w:val="0"/>
          <w:sz w:val="28"/>
          <w:szCs w:val="28"/>
          <w:rtl/>
          <w:lang w:val="fr-FR"/>
        </w:rPr>
        <w:t>(</w:t>
      </w:r>
      <w:r>
        <w:rPr>
          <w:rFonts w:ascii="Simplified Arabic" w:hAnsi="Simplified Arabic" w:cs="Simplified Arabic" w:hint="cs"/>
          <w:kern w:val="0"/>
          <w:sz w:val="28"/>
          <w:szCs w:val="28"/>
          <w:rtl/>
          <w:lang w:val="fr-FR"/>
        </w:rPr>
        <w:t>أرزقي، 1997).</w:t>
      </w:r>
    </w:p>
    <w:p w14:paraId="0E79E8B9" w14:textId="6A8A7833" w:rsidR="00356B58" w:rsidRPr="005C05CB" w:rsidRDefault="00356B58" w:rsidP="00356B58">
      <w:pPr>
        <w:jc w:val="lowKashida"/>
        <w:rPr>
          <w:rFonts w:ascii="Simplified Arabic" w:hAnsi="Simplified Arabic" w:cs="Simplified Arabic"/>
          <w:b/>
          <w:bCs/>
          <w:sz w:val="28"/>
          <w:szCs w:val="28"/>
          <w:rtl/>
        </w:rPr>
      </w:pPr>
      <w:r w:rsidRPr="005C05CB">
        <w:rPr>
          <w:rFonts w:ascii="Simplified Arabic" w:hAnsi="Simplified Arabic" w:cs="Simplified Arabic" w:hint="cs"/>
          <w:b/>
          <w:bCs/>
          <w:sz w:val="28"/>
          <w:szCs w:val="28"/>
          <w:rtl/>
        </w:rPr>
        <w:t>2.3.8 السياق التطبيقي: جامعة جزر القمر كنموذج للمؤسسات التعليمية في البيئات النامية</w:t>
      </w:r>
    </w:p>
    <w:p w14:paraId="4AAD044A" w14:textId="138E2FF0" w:rsidR="00356B58" w:rsidRPr="005C05CB" w:rsidRDefault="00356B58" w:rsidP="00356B58">
      <w:pPr>
        <w:jc w:val="lowKashida"/>
        <w:rPr>
          <w:rFonts w:ascii="Simplified Arabic" w:hAnsi="Simplified Arabic" w:cs="Simplified Arabic"/>
          <w:b/>
          <w:bCs/>
          <w:sz w:val="28"/>
          <w:szCs w:val="28"/>
          <w:rtl/>
        </w:rPr>
      </w:pPr>
      <w:r w:rsidRPr="005C05CB">
        <w:rPr>
          <w:rFonts w:ascii="Simplified Arabic" w:hAnsi="Simplified Arabic" w:cs="Simplified Arabic" w:hint="cs"/>
          <w:b/>
          <w:bCs/>
          <w:sz w:val="28"/>
          <w:szCs w:val="28"/>
          <w:rtl/>
        </w:rPr>
        <w:t>2.3.8.1 نبذة مختصرة عن جامعة جزر القمر</w:t>
      </w:r>
    </w:p>
    <w:p w14:paraId="6B64C2B3" w14:textId="421CCD94" w:rsidR="00356B58" w:rsidRDefault="005C05CB" w:rsidP="00DA4199">
      <w:pPr>
        <w:jc w:val="lowKashida"/>
        <w:rPr>
          <w:rFonts w:ascii="Simplified Arabic" w:hAnsi="Simplified Arabic" w:cs="Simplified Arabic"/>
          <w:sz w:val="28"/>
          <w:szCs w:val="28"/>
          <w:rtl/>
          <w:lang w:val="fr-FR"/>
        </w:rPr>
      </w:pPr>
      <w:r w:rsidRPr="00791C78">
        <w:rPr>
          <w:rFonts w:ascii="Simplified Arabic" w:hAnsi="Simplified Arabic" w:cs="Simplified Arabic"/>
          <w:sz w:val="28"/>
          <w:szCs w:val="28"/>
          <w:shd w:val="clear" w:color="auto" w:fill="FFFFFF"/>
          <w:rtl/>
        </w:rPr>
        <w:t>جامعة جزر القمر (</w:t>
      </w:r>
      <w:r w:rsidRPr="00791C78">
        <w:rPr>
          <w:rFonts w:ascii="Simplified Arabic" w:hAnsi="Simplified Arabic" w:cs="Simplified Arabic"/>
          <w:sz w:val="28"/>
          <w:szCs w:val="28"/>
          <w:shd w:val="clear" w:color="auto" w:fill="FFFFFF"/>
          <w:lang w:val="fr-FR"/>
        </w:rPr>
        <w:t>UDC</w:t>
      </w:r>
      <w:r w:rsidRPr="00791C78">
        <w:rPr>
          <w:rFonts w:ascii="Simplified Arabic" w:hAnsi="Simplified Arabic" w:cs="Simplified Arabic"/>
          <w:sz w:val="28"/>
          <w:szCs w:val="28"/>
          <w:shd w:val="clear" w:color="auto" w:fill="FFFFFF"/>
          <w:rtl/>
        </w:rPr>
        <w:t>) تأسست</w:t>
      </w:r>
      <w:r w:rsidR="00155040" w:rsidRPr="00791C78">
        <w:rPr>
          <w:rFonts w:ascii="Simplified Arabic" w:hAnsi="Simplified Arabic" w:cs="Simplified Arabic" w:hint="cs"/>
          <w:sz w:val="28"/>
          <w:szCs w:val="28"/>
          <w:shd w:val="clear" w:color="auto" w:fill="FFFFFF"/>
          <w:rtl/>
        </w:rPr>
        <w:t xml:space="preserve"> في</w:t>
      </w:r>
      <w:r w:rsidRPr="00791C78">
        <w:rPr>
          <w:rFonts w:ascii="Simplified Arabic" w:hAnsi="Simplified Arabic" w:cs="Simplified Arabic"/>
          <w:sz w:val="28"/>
          <w:szCs w:val="28"/>
          <w:shd w:val="clear" w:color="auto" w:fill="FFFFFF"/>
          <w:rtl/>
        </w:rPr>
        <w:t xml:space="preserve"> </w:t>
      </w:r>
      <w:r w:rsidR="007E37B0" w:rsidRPr="00791C78">
        <w:rPr>
          <w:rFonts w:ascii="Simplified Arabic" w:hAnsi="Simplified Arabic" w:cs="Simplified Arabic" w:hint="cs"/>
          <w:sz w:val="28"/>
          <w:szCs w:val="28"/>
          <w:shd w:val="clear" w:color="auto" w:fill="FFFFFF"/>
          <w:rtl/>
        </w:rPr>
        <w:t xml:space="preserve">08 سبتمبر </w:t>
      </w:r>
      <w:r w:rsidRPr="00791C78">
        <w:rPr>
          <w:rFonts w:ascii="Simplified Arabic" w:hAnsi="Simplified Arabic" w:cs="Simplified Arabic"/>
          <w:sz w:val="28"/>
          <w:szCs w:val="28"/>
          <w:shd w:val="clear" w:color="auto" w:fill="FFFFFF"/>
          <w:rtl/>
        </w:rPr>
        <w:t xml:space="preserve">2003 </w:t>
      </w:r>
      <w:hyperlink r:id="rId13" w:tooltip="2003" w:history="1"/>
      <w:r w:rsidRPr="00791C78">
        <w:rPr>
          <w:rFonts w:ascii="Simplified Arabic" w:hAnsi="Simplified Arabic" w:cs="Simplified Arabic"/>
          <w:sz w:val="28"/>
          <w:szCs w:val="28"/>
          <w:shd w:val="clear" w:color="auto" w:fill="FFFFFF"/>
          <w:rtl/>
        </w:rPr>
        <w:t xml:space="preserve">بمرسوم </w:t>
      </w:r>
      <w:r w:rsidR="007E37B0" w:rsidRPr="00791C78">
        <w:rPr>
          <w:rFonts w:ascii="Simplified Arabic" w:hAnsi="Simplified Arabic" w:cs="Simplified Arabic"/>
          <w:sz w:val="28"/>
          <w:szCs w:val="28"/>
          <w:shd w:val="clear" w:color="auto" w:fill="FFFFFF"/>
          <w:rtl/>
        </w:rPr>
        <w:t>رقم (</w:t>
      </w:r>
      <w:r w:rsidR="007E37B0" w:rsidRPr="00791C78">
        <w:rPr>
          <w:rFonts w:ascii="Simplified Arabic" w:hAnsi="Simplified Arabic" w:cs="Simplified Arabic"/>
          <w:sz w:val="28"/>
          <w:szCs w:val="28"/>
          <w:shd w:val="clear" w:color="auto" w:fill="FFFFFF"/>
        </w:rPr>
        <w:t>03-006/ PR</w:t>
      </w:r>
      <w:r w:rsidR="007E37B0" w:rsidRPr="00791C78">
        <w:rPr>
          <w:rFonts w:ascii="Simplified Arabic" w:hAnsi="Simplified Arabic" w:cs="Simplified Arabic"/>
          <w:sz w:val="28"/>
          <w:szCs w:val="28"/>
          <w:shd w:val="clear" w:color="auto" w:fill="FFFFFF"/>
          <w:rtl/>
        </w:rPr>
        <w:t xml:space="preserve">) </w:t>
      </w:r>
      <w:r w:rsidRPr="00791C78">
        <w:rPr>
          <w:rFonts w:ascii="Simplified Arabic" w:hAnsi="Simplified Arabic" w:cs="Simplified Arabic"/>
          <w:sz w:val="28"/>
          <w:szCs w:val="28"/>
          <w:shd w:val="clear" w:color="auto" w:fill="FFFFFF"/>
          <w:rtl/>
        </w:rPr>
        <w:t>من الرئيس (غزالي عثمان)، يقع مقر الجامعة في </w:t>
      </w:r>
      <w:hyperlink r:id="rId14" w:tooltip="موروني" w:history="1">
        <w:r w:rsidRPr="00791C78">
          <w:rPr>
            <w:rStyle w:val="Lienhypertexte"/>
            <w:rFonts w:ascii="Simplified Arabic" w:hAnsi="Simplified Arabic" w:cs="Simplified Arabic"/>
            <w:color w:val="auto"/>
            <w:sz w:val="28"/>
            <w:szCs w:val="28"/>
            <w:u w:val="none"/>
            <w:shd w:val="clear" w:color="auto" w:fill="FFFFFF"/>
            <w:rtl/>
          </w:rPr>
          <w:t>موروني</w:t>
        </w:r>
      </w:hyperlink>
      <w:r w:rsidRPr="00791C78">
        <w:rPr>
          <w:rFonts w:ascii="Simplified Arabic" w:hAnsi="Simplified Arabic" w:cs="Simplified Arabic"/>
          <w:sz w:val="28"/>
          <w:szCs w:val="28"/>
          <w:shd w:val="clear" w:color="auto" w:fill="FFFFFF"/>
        </w:rPr>
        <w:t> </w:t>
      </w:r>
      <w:r w:rsidRPr="00791C78">
        <w:rPr>
          <w:rFonts w:ascii="Simplified Arabic" w:hAnsi="Simplified Arabic" w:cs="Simplified Arabic"/>
          <w:sz w:val="28"/>
          <w:szCs w:val="28"/>
          <w:shd w:val="clear" w:color="auto" w:fill="FFFFFF"/>
          <w:rtl/>
        </w:rPr>
        <w:t>عاصمة </w:t>
      </w:r>
      <w:hyperlink r:id="rId15" w:tooltip="جزر القمر" w:history="1">
        <w:r w:rsidRPr="00791C78">
          <w:rPr>
            <w:rStyle w:val="Lienhypertexte"/>
            <w:rFonts w:ascii="Simplified Arabic" w:hAnsi="Simplified Arabic" w:cs="Simplified Arabic"/>
            <w:color w:val="auto"/>
            <w:sz w:val="28"/>
            <w:szCs w:val="28"/>
            <w:u w:val="none"/>
            <w:shd w:val="clear" w:color="auto" w:fill="FFFFFF"/>
            <w:rtl/>
          </w:rPr>
          <w:t>جزر القمر</w:t>
        </w:r>
      </w:hyperlink>
      <w:r w:rsidRPr="00791C78">
        <w:rPr>
          <w:rFonts w:ascii="Simplified Arabic" w:hAnsi="Simplified Arabic" w:cs="Simplified Arabic"/>
          <w:sz w:val="28"/>
          <w:szCs w:val="28"/>
          <w:shd w:val="clear" w:color="auto" w:fill="FFFFFF"/>
          <w:rtl/>
        </w:rPr>
        <w:t>، وتستقبل جزءاً كبيراً من</w:t>
      </w:r>
      <w:r w:rsidR="00155040" w:rsidRPr="00791C78">
        <w:rPr>
          <w:rFonts w:ascii="Simplified Arabic" w:hAnsi="Simplified Arabic" w:cs="Simplified Arabic"/>
          <w:sz w:val="28"/>
          <w:szCs w:val="28"/>
          <w:shd w:val="clear" w:color="auto" w:fill="FFFFFF"/>
          <w:rtl/>
        </w:rPr>
        <w:t xml:space="preserve"> الحاصلين على الشهادة الثانوية</w:t>
      </w:r>
      <w:r w:rsidR="00155040" w:rsidRPr="00791C78">
        <w:rPr>
          <w:rFonts w:ascii="Simplified Arabic" w:hAnsi="Simplified Arabic" w:cs="Simplified Arabic" w:hint="cs"/>
          <w:sz w:val="28"/>
          <w:szCs w:val="28"/>
          <w:shd w:val="clear" w:color="auto" w:fill="FFFFFF"/>
          <w:rtl/>
        </w:rPr>
        <w:t xml:space="preserve"> نظرا </w:t>
      </w:r>
      <w:r w:rsidRPr="00791C78">
        <w:rPr>
          <w:rFonts w:ascii="Simplified Arabic" w:hAnsi="Simplified Arabic" w:cs="Simplified Arabic"/>
          <w:sz w:val="28"/>
          <w:szCs w:val="28"/>
          <w:shd w:val="clear" w:color="auto" w:fill="FFFFFF"/>
          <w:rtl/>
        </w:rPr>
        <w:t xml:space="preserve">لأنها كانت الجامعة الوحيدة بالبلاد، والآن أصبح في البلاد جامعتين الثانية جامعة ميدأوشن منذ عام 2022، </w:t>
      </w:r>
      <w:r w:rsidR="007E37B0" w:rsidRPr="00791C78">
        <w:rPr>
          <w:rFonts w:ascii="Simplified Arabic" w:hAnsi="Simplified Arabic" w:cs="Simplified Arabic"/>
          <w:sz w:val="28"/>
          <w:szCs w:val="28"/>
          <w:shd w:val="clear" w:color="auto" w:fill="FFFFFF"/>
          <w:rtl/>
        </w:rPr>
        <w:t>و</w:t>
      </w:r>
      <w:r w:rsidRPr="00791C78">
        <w:rPr>
          <w:rFonts w:ascii="Simplified Arabic" w:hAnsi="Simplified Arabic" w:cs="Simplified Arabic"/>
          <w:sz w:val="28"/>
          <w:szCs w:val="28"/>
          <w:shd w:val="clear" w:color="auto" w:fill="FFFFFF"/>
          <w:rtl/>
        </w:rPr>
        <w:t>أول رئيس للجامعة هو الدكتور (دامر بن علي</w:t>
      </w:r>
      <w:r w:rsidR="00BC494F" w:rsidRPr="00791C78">
        <w:rPr>
          <w:rFonts w:ascii="Simplified Arabic" w:hAnsi="Simplified Arabic" w:cs="Simplified Arabic"/>
          <w:sz w:val="28"/>
          <w:szCs w:val="28"/>
          <w:shd w:val="clear" w:color="auto" w:fill="FFFFFF"/>
          <w:rtl/>
        </w:rPr>
        <w:t>)</w:t>
      </w:r>
      <w:r w:rsidR="00BC494F" w:rsidRPr="00791C78">
        <w:rPr>
          <w:rFonts w:ascii="Simplified Arabic" w:hAnsi="Simplified Arabic" w:cs="Simplified Arabic" w:hint="cs"/>
          <w:sz w:val="28"/>
          <w:szCs w:val="28"/>
          <w:shd w:val="clear" w:color="auto" w:fill="FFFFFF"/>
          <w:rtl/>
        </w:rPr>
        <w:t>، والرئيس الحالي هو الدكتور (إبراهيم علي طبيب)</w:t>
      </w:r>
      <w:r w:rsidR="0046187C" w:rsidRPr="00791C78">
        <w:rPr>
          <w:rFonts w:ascii="Simplified Arabic" w:hAnsi="Simplified Arabic" w:cs="Simplified Arabic" w:hint="cs"/>
          <w:sz w:val="28"/>
          <w:szCs w:val="28"/>
          <w:shd w:val="clear" w:color="auto" w:fill="FFFFFF"/>
          <w:rtl/>
        </w:rPr>
        <w:t>.</w:t>
      </w:r>
      <w:r w:rsidR="0046187C" w:rsidRPr="00791C78">
        <w:rPr>
          <w:rtl/>
        </w:rPr>
        <w:t xml:space="preserve"> </w:t>
      </w:r>
      <w:r w:rsidR="0046187C" w:rsidRPr="00791C78">
        <w:rPr>
          <w:rFonts w:ascii="Simplified Arabic" w:hAnsi="Simplified Arabic" w:cs="Simplified Arabic"/>
          <w:sz w:val="28"/>
          <w:szCs w:val="28"/>
          <w:shd w:val="clear" w:color="auto" w:fill="FFFFFF"/>
          <w:rtl/>
        </w:rPr>
        <w:t>جاء تأسيسها استجابةً للحاجة إلى تعليم عالٍ محلي لتقليل ابتعاث الطلاب، ودعمًا لخطة الحكومة 2000-2010 لتنمية الموارد البشرية.</w:t>
      </w:r>
      <w:r w:rsidR="00791C78">
        <w:rPr>
          <w:rFonts w:ascii="Simplified Arabic" w:hAnsi="Simplified Arabic" w:cs="Simplified Arabic" w:hint="cs"/>
          <w:sz w:val="28"/>
          <w:szCs w:val="28"/>
          <w:shd w:val="clear" w:color="auto" w:fill="FFFFFF"/>
          <w:rtl/>
        </w:rPr>
        <w:t xml:space="preserve"> (المرسوم التأسيسي لجامعة جزر القمر، 2023).</w:t>
      </w:r>
      <w:r w:rsidR="0046187C" w:rsidRPr="00791C78">
        <w:rPr>
          <w:rFonts w:ascii="Simplified Arabic" w:hAnsi="Simplified Arabic" w:cs="Simplified Arabic" w:hint="cs"/>
          <w:sz w:val="28"/>
          <w:szCs w:val="28"/>
          <w:shd w:val="clear" w:color="auto" w:fill="FFFFFF"/>
          <w:rtl/>
        </w:rPr>
        <w:t xml:space="preserve"> </w:t>
      </w:r>
      <w:r w:rsidR="00791C78">
        <w:rPr>
          <w:rFonts w:ascii="Simplified Arabic" w:hAnsi="Simplified Arabic" w:cs="Simplified Arabic" w:hint="cs"/>
          <w:sz w:val="28"/>
          <w:szCs w:val="28"/>
          <w:shd w:val="clear" w:color="auto" w:fill="FFFFFF"/>
          <w:rtl/>
        </w:rPr>
        <w:t>بدأت بثلاث كليات وتوسعت إلى 8 كليات بحلول عام 2023. (الموقع الرسمي لجامعة جزر القمر، 2025)، تتكون القيادة العليا من: رئيس الجامعة ويعين بمرسوم رئاسي، و3 نواب للرئيس (الشئون الأكاديمية، البحث العلمي، التعاون الدولي).</w:t>
      </w:r>
      <w:r w:rsidR="00A91F18">
        <w:rPr>
          <w:rFonts w:ascii="Simplified Arabic" w:hAnsi="Simplified Arabic" w:cs="Simplified Arabic" w:hint="cs"/>
          <w:sz w:val="28"/>
          <w:szCs w:val="28"/>
          <w:shd w:val="clear" w:color="auto" w:fill="FFFFFF"/>
          <w:rtl/>
        </w:rPr>
        <w:t xml:space="preserve"> والهيئات الحاكمة: هي المجلس الأعلى للجامعة (يضع السياسات العامة)، مجلس كل كلية (يدير الشؤون </w:t>
      </w:r>
      <w:r w:rsidR="00A91F18">
        <w:rPr>
          <w:rFonts w:ascii="Simplified Arabic" w:hAnsi="Simplified Arabic" w:cs="Simplified Arabic" w:hint="cs"/>
          <w:sz w:val="28"/>
          <w:szCs w:val="28"/>
          <w:shd w:val="clear" w:color="auto" w:fill="FFFFFF"/>
          <w:rtl/>
        </w:rPr>
        <w:lastRenderedPageBreak/>
        <w:t xml:space="preserve">الأكاديمية). أما الهيكل الأكاديمي: </w:t>
      </w:r>
      <w:r w:rsidR="00DA4199" w:rsidRPr="00DA4199">
        <w:rPr>
          <w:rFonts w:ascii="Simplified Arabic" w:hAnsi="Simplified Arabic" w:cs="Simplified Arabic"/>
          <w:sz w:val="28"/>
          <w:szCs w:val="28"/>
          <w:shd w:val="clear" w:color="auto" w:fill="FFFFFF"/>
          <w:rtl/>
        </w:rPr>
        <w:t xml:space="preserve">تُقدم الجامعة مجموعة من الدورات التدريبية المُنظمة حول تسعة أقسام، موزعة على ستة مواقع أو حرم جامعي، موزعة على الجزر الثلاث </w:t>
      </w:r>
      <w:r w:rsidR="00A91F18">
        <w:rPr>
          <w:rFonts w:ascii="Simplified Arabic" w:hAnsi="Simplified Arabic" w:cs="Simplified Arabic" w:hint="cs"/>
          <w:sz w:val="28"/>
          <w:szCs w:val="28"/>
          <w:shd w:val="clear" w:color="auto" w:fill="FFFFFF"/>
          <w:rtl/>
        </w:rPr>
        <w:t>(</w:t>
      </w:r>
      <w:r w:rsidR="00DA4199">
        <w:rPr>
          <w:rFonts w:ascii="Simplified Arabic" w:hAnsi="Simplified Arabic" w:cs="Simplified Arabic" w:hint="cs"/>
          <w:sz w:val="28"/>
          <w:szCs w:val="28"/>
          <w:shd w:val="clear" w:color="auto" w:fill="FFFFFF"/>
          <w:rtl/>
        </w:rPr>
        <w:t>انجازيجا</w:t>
      </w:r>
      <w:r w:rsidR="00A91F18">
        <w:rPr>
          <w:rFonts w:ascii="Simplified Arabic" w:hAnsi="Simplified Arabic" w:cs="Simplified Arabic" w:hint="cs"/>
          <w:sz w:val="28"/>
          <w:szCs w:val="28"/>
          <w:shd w:val="clear" w:color="auto" w:fill="FFFFFF"/>
          <w:rtl/>
        </w:rPr>
        <w:t>، أنجوان، موهيلي)</w:t>
      </w:r>
      <w:r w:rsidR="003F65D7">
        <w:rPr>
          <w:rFonts w:ascii="Simplified Arabic" w:hAnsi="Simplified Arabic" w:cs="Simplified Arabic" w:hint="cs"/>
          <w:sz w:val="28"/>
          <w:szCs w:val="28"/>
          <w:shd w:val="clear" w:color="auto" w:fill="FFFFFF"/>
          <w:rtl/>
        </w:rPr>
        <w:t xml:space="preserve"> وتشمل:</w:t>
      </w:r>
      <w:r w:rsidR="003F65D7" w:rsidRPr="003F65D7">
        <w:rPr>
          <w:rFonts w:ascii="Simplified Arabic" w:hAnsi="Simplified Arabic" w:cs="Simplified Arabic" w:hint="cs"/>
          <w:sz w:val="28"/>
          <w:szCs w:val="28"/>
          <w:rtl/>
          <w:lang w:val="fr-FR"/>
        </w:rPr>
        <w:t xml:space="preserve"> </w:t>
      </w:r>
      <w:r w:rsidR="003F65D7">
        <w:rPr>
          <w:rFonts w:ascii="Simplified Arabic" w:hAnsi="Simplified Arabic" w:cs="Simplified Arabic" w:hint="cs"/>
          <w:sz w:val="28"/>
          <w:szCs w:val="28"/>
          <w:rtl/>
          <w:lang w:val="fr-FR"/>
        </w:rPr>
        <w:t xml:space="preserve">كلية الطب والصيدلة - كلية العلوم </w:t>
      </w:r>
      <w:r w:rsidR="004501D7">
        <w:rPr>
          <w:rFonts w:ascii="Simplified Arabic" w:hAnsi="Simplified Arabic" w:cs="Simplified Arabic" w:hint="cs"/>
          <w:sz w:val="28"/>
          <w:szCs w:val="28"/>
          <w:rtl/>
          <w:lang w:val="fr-FR"/>
        </w:rPr>
        <w:t>والتكنولوجيا</w:t>
      </w:r>
      <w:r w:rsidR="003F65D7">
        <w:rPr>
          <w:rFonts w:ascii="Simplified Arabic" w:hAnsi="Simplified Arabic" w:cs="Simplified Arabic" w:hint="cs"/>
          <w:sz w:val="28"/>
          <w:szCs w:val="28"/>
          <w:rtl/>
          <w:lang w:val="fr-FR"/>
        </w:rPr>
        <w:t xml:space="preserve"> - كلية الآداب والعلوم الإنسانية - كلية القانون والاقتصاد - كلية الإمام الشافعي للدراسات العربية والإسلامية</w:t>
      </w:r>
      <w:r w:rsidR="004501D7">
        <w:rPr>
          <w:rFonts w:ascii="Simplified Arabic" w:hAnsi="Simplified Arabic" w:cs="Simplified Arabic" w:hint="cs"/>
          <w:sz w:val="28"/>
          <w:szCs w:val="28"/>
          <w:rtl/>
          <w:lang w:val="fr-FR"/>
        </w:rPr>
        <w:t xml:space="preserve"> - </w:t>
      </w:r>
      <w:r w:rsidR="004501D7" w:rsidRPr="004501D7">
        <w:rPr>
          <w:rFonts w:ascii="Simplified Arabic" w:hAnsi="Simplified Arabic" w:cs="Simplified Arabic"/>
          <w:sz w:val="28"/>
          <w:szCs w:val="28"/>
          <w:rtl/>
          <w:lang w:val="fr-FR"/>
        </w:rPr>
        <w:t>معهد إعداد المعلمين</w:t>
      </w:r>
      <w:r w:rsidR="00E83063">
        <w:rPr>
          <w:rFonts w:ascii="Simplified Arabic" w:hAnsi="Simplified Arabic" w:cs="Simplified Arabic"/>
          <w:sz w:val="28"/>
          <w:szCs w:val="28"/>
          <w:rtl/>
          <w:lang w:val="fr-FR"/>
        </w:rPr>
        <w:t xml:space="preserve"> والبحث التربو</w:t>
      </w:r>
      <w:r w:rsidR="00E83063">
        <w:rPr>
          <w:rFonts w:ascii="Simplified Arabic" w:hAnsi="Simplified Arabic" w:cs="Simplified Arabic" w:hint="cs"/>
          <w:sz w:val="28"/>
          <w:szCs w:val="28"/>
          <w:rtl/>
        </w:rPr>
        <w:t xml:space="preserve">ي. يبلغ عدد الطلاب المسجلين حوالي 14 ألف وأعضاء هيئة التدريس 350 عضوا، و150 موظفا إداريا. </w:t>
      </w:r>
      <w:r w:rsidR="003F65D7">
        <w:rPr>
          <w:rFonts w:ascii="Simplified Arabic" w:hAnsi="Simplified Arabic" w:cs="Simplified Arabic" w:hint="cs"/>
          <w:sz w:val="28"/>
          <w:szCs w:val="28"/>
          <w:rtl/>
          <w:lang w:val="fr-FR"/>
        </w:rPr>
        <w:t>(اليونسكو، 2022)</w:t>
      </w:r>
      <w:r w:rsidR="0010326C">
        <w:rPr>
          <w:rFonts w:ascii="Simplified Arabic" w:hAnsi="Simplified Arabic" w:cs="Simplified Arabic" w:hint="cs"/>
          <w:sz w:val="28"/>
          <w:szCs w:val="28"/>
          <w:rtl/>
          <w:lang w:val="fr-FR"/>
        </w:rPr>
        <w:t>، (جامعة جزر القمر، 2023)</w:t>
      </w:r>
    </w:p>
    <w:p w14:paraId="20251527" w14:textId="7853F105" w:rsidR="00D925D5" w:rsidRPr="00AE6922" w:rsidRDefault="00D925D5" w:rsidP="003034C7">
      <w:pPr>
        <w:jc w:val="lowKashida"/>
        <w:rPr>
          <w:rFonts w:ascii="Simplified Arabic" w:hAnsi="Simplified Arabic" w:cs="Simplified Arabic"/>
          <w:b/>
          <w:bCs/>
          <w:sz w:val="28"/>
          <w:szCs w:val="28"/>
          <w:rtl/>
        </w:rPr>
      </w:pPr>
      <w:r w:rsidRPr="00AE6922">
        <w:rPr>
          <w:rFonts w:ascii="Simplified Arabic" w:hAnsi="Simplified Arabic" w:cs="Simplified Arabic" w:hint="cs"/>
          <w:b/>
          <w:bCs/>
          <w:sz w:val="28"/>
          <w:szCs w:val="28"/>
          <w:rtl/>
          <w:lang w:val="fr-FR"/>
        </w:rPr>
        <w:t xml:space="preserve">2.3.8.2 </w:t>
      </w:r>
      <w:r w:rsidR="003034C7" w:rsidRPr="00AE6922">
        <w:rPr>
          <w:rFonts w:ascii="Simplified Arabic" w:hAnsi="Simplified Arabic" w:cs="Simplified Arabic" w:hint="cs"/>
          <w:b/>
          <w:bCs/>
          <w:sz w:val="28"/>
          <w:szCs w:val="28"/>
          <w:rtl/>
        </w:rPr>
        <w:t>رؤية الجامعة والتحديات</w:t>
      </w:r>
    </w:p>
    <w:p w14:paraId="21F38662" w14:textId="1778F17B" w:rsidR="003F65D7" w:rsidRDefault="003034C7" w:rsidP="001C335B">
      <w:pPr>
        <w:jc w:val="lowKashida"/>
        <w:rPr>
          <w:rFonts w:ascii="Simplified Arabic" w:hAnsi="Simplified Arabic" w:cs="Simplified Arabic"/>
          <w:sz w:val="28"/>
          <w:szCs w:val="28"/>
          <w:rtl/>
        </w:rPr>
      </w:pPr>
      <w:r w:rsidRPr="003034C7">
        <w:rPr>
          <w:rFonts w:ascii="Simplified Arabic" w:hAnsi="Simplified Arabic" w:cs="Simplified Arabic"/>
          <w:sz w:val="28"/>
          <w:szCs w:val="28"/>
          <w:rtl/>
        </w:rPr>
        <w:t>تطمح جامعة جزر القمر إلى أن تصبح مؤسسة رائدة في منطقة المحيط الهندي من خلال تعزيز قدراتها المؤسسية، وتطوير المعرفة والابتكار، وإتقان العلوم والتكنولوجيا لتلبية الاحتياجات الحقيقية للتنمية الاجتماعية والاقتصادية للبلاد. وبينما تنفتح على العالم، تظل جامعة جزر القمر ملتزمة بقيم المجتمع القمري، الذي يستقي من منابع ثقافات متعددة، وهو رصيد حقيقي.</w:t>
      </w:r>
      <w:r>
        <w:rPr>
          <w:rFonts w:ascii="Simplified Arabic" w:hAnsi="Simplified Arabic" w:cs="Simplified Arabic" w:hint="cs"/>
          <w:sz w:val="28"/>
          <w:szCs w:val="28"/>
          <w:rtl/>
        </w:rPr>
        <w:t xml:space="preserve"> (كلمة رئيس الجامعة بالموقع الرسمي للجامعة، 2023)</w:t>
      </w:r>
    </w:p>
    <w:p w14:paraId="47DA59C6" w14:textId="3AE4730A" w:rsidR="00281A25" w:rsidRPr="00837671" w:rsidRDefault="00E83063" w:rsidP="00281A25">
      <w:pPr>
        <w:jc w:val="lowKashida"/>
        <w:rPr>
          <w:rFonts w:ascii="Simplified Arabic" w:hAnsi="Simplified Arabic" w:cs="Simplified Arabic"/>
          <w:sz w:val="28"/>
          <w:szCs w:val="28"/>
          <w:rtl/>
        </w:rPr>
      </w:pPr>
      <w:r>
        <w:rPr>
          <w:rFonts w:ascii="Simplified Arabic" w:hAnsi="Simplified Arabic" w:cs="Simplified Arabic" w:hint="cs"/>
          <w:sz w:val="28"/>
          <w:szCs w:val="28"/>
          <w:rtl/>
        </w:rPr>
        <w:t>وأبرز التحديات هي ضعف التمويل حيث أنها تعتمد على الحكومة بنسبة 80% من ميزانيت</w:t>
      </w:r>
      <w:r w:rsidR="00837671">
        <w:rPr>
          <w:rFonts w:ascii="Simplified Arabic" w:hAnsi="Simplified Arabic" w:cs="Simplified Arabic" w:hint="cs"/>
          <w:sz w:val="28"/>
          <w:szCs w:val="28"/>
          <w:rtl/>
        </w:rPr>
        <w:t xml:space="preserve">ها، </w:t>
      </w:r>
      <w:r w:rsidR="00537B22">
        <w:rPr>
          <w:rFonts w:ascii="Simplified Arabic" w:hAnsi="Simplified Arabic" w:cs="Simplified Arabic" w:hint="cs"/>
          <w:sz w:val="28"/>
          <w:szCs w:val="28"/>
          <w:rtl/>
        </w:rPr>
        <w:t>68% من الموظفين يتلقون رواتبهم متأخرة لثلاثة أشهر أو أكثر كما هو حاصل في وقت كتابة بحث هذا، و</w:t>
      </w:r>
      <w:r w:rsidR="00837671">
        <w:rPr>
          <w:rFonts w:ascii="Simplified Arabic" w:hAnsi="Simplified Arabic" w:cs="Simplified Arabic" w:hint="cs"/>
          <w:sz w:val="28"/>
          <w:szCs w:val="28"/>
          <w:rtl/>
        </w:rPr>
        <w:t xml:space="preserve">يؤثر </w:t>
      </w:r>
      <w:r w:rsidR="00537B22">
        <w:rPr>
          <w:rFonts w:ascii="Simplified Arabic" w:hAnsi="Simplified Arabic" w:cs="Simplified Arabic" w:hint="cs"/>
          <w:sz w:val="28"/>
          <w:szCs w:val="28"/>
          <w:rtl/>
        </w:rPr>
        <w:t xml:space="preserve">ذلك </w:t>
      </w:r>
      <w:r w:rsidR="00837671">
        <w:rPr>
          <w:rFonts w:ascii="Simplified Arabic" w:hAnsi="Simplified Arabic" w:cs="Simplified Arabic" w:hint="cs"/>
          <w:sz w:val="28"/>
          <w:szCs w:val="28"/>
          <w:rtl/>
        </w:rPr>
        <w:t>على البنية التحتية. كما أنه يوجد نقص في أعضاء هيئة التدريس (</w:t>
      </w:r>
      <w:r w:rsidR="00837671">
        <w:rPr>
          <w:rFonts w:ascii="Simplified Arabic" w:hAnsi="Simplified Arabic" w:cs="Simplified Arabic"/>
          <w:sz w:val="28"/>
          <w:szCs w:val="28"/>
        </w:rPr>
        <w:t>1:39</w:t>
      </w:r>
      <w:r w:rsidR="00837671">
        <w:rPr>
          <w:rFonts w:ascii="Simplified Arabic" w:hAnsi="Simplified Arabic" w:cs="Simplified Arabic" w:hint="cs"/>
          <w:sz w:val="28"/>
          <w:szCs w:val="28"/>
          <w:rtl/>
        </w:rPr>
        <w:t>)</w:t>
      </w:r>
      <w:r w:rsidR="00837671">
        <w:rPr>
          <w:rFonts w:ascii="Simplified Arabic" w:hAnsi="Simplified Arabic" w:cs="Simplified Arabic"/>
          <w:sz w:val="28"/>
          <w:szCs w:val="28"/>
        </w:rPr>
        <w:t xml:space="preserve"> </w:t>
      </w:r>
      <w:r w:rsidR="00837671">
        <w:rPr>
          <w:rFonts w:ascii="Simplified Arabic" w:hAnsi="Simplified Arabic" w:cs="Simplified Arabic" w:hint="cs"/>
          <w:sz w:val="28"/>
          <w:szCs w:val="28"/>
          <w:rtl/>
        </w:rPr>
        <w:t>بينما المعدل العالمي (1:15). (اليونسكو،2022)، الرقمنة المحدودة حيث يوجد من 20 إلى 30% فقط من القاعات المجهزة بتقنيات تعلي</w:t>
      </w:r>
      <w:r w:rsidR="00353E59">
        <w:rPr>
          <w:rFonts w:ascii="Simplified Arabic" w:hAnsi="Simplified Arabic" w:cs="Simplified Arabic" w:hint="cs"/>
          <w:sz w:val="28"/>
          <w:szCs w:val="28"/>
          <w:rtl/>
        </w:rPr>
        <w:t>م حدي</w:t>
      </w:r>
      <w:r w:rsidR="00837671">
        <w:rPr>
          <w:rFonts w:ascii="Simplified Arabic" w:hAnsi="Simplified Arabic" w:cs="Simplified Arabic" w:hint="cs"/>
          <w:sz w:val="28"/>
          <w:szCs w:val="28"/>
          <w:rtl/>
        </w:rPr>
        <w:t>ثة. (التقرير السنوي للجامعة، 2023).</w:t>
      </w:r>
      <w:r w:rsidR="00537B22">
        <w:rPr>
          <w:rFonts w:ascii="Simplified Arabic" w:hAnsi="Simplified Arabic" w:cs="Simplified Arabic" w:hint="cs"/>
          <w:sz w:val="28"/>
          <w:szCs w:val="28"/>
          <w:rtl/>
        </w:rPr>
        <w:t xml:space="preserve"> هناك نقص في التمويل البحثي حيث أنه يعتمد 92% من الأبحاث على تمويلات من الخارج.</w:t>
      </w:r>
      <w:r w:rsidR="00353E59">
        <w:rPr>
          <w:rFonts w:ascii="Simplified Arabic" w:hAnsi="Simplified Arabic" w:cs="Simplified Arabic" w:hint="cs"/>
          <w:sz w:val="28"/>
          <w:szCs w:val="28"/>
          <w:rtl/>
        </w:rPr>
        <w:t xml:space="preserve"> كما أن الجامعة تواجه تحديات في أنظمة الرقابة المالية حيث هناك غياب كامل لآليات محاسبة للمخالفات المالية والإدارية.</w:t>
      </w:r>
      <w:r w:rsidR="00281A25">
        <w:rPr>
          <w:rFonts w:ascii="Simplified Arabic" w:hAnsi="Simplified Arabic" w:cs="Simplified Arabic" w:hint="cs"/>
          <w:sz w:val="28"/>
          <w:szCs w:val="28"/>
          <w:rtl/>
        </w:rPr>
        <w:t xml:space="preserve"> وأما التحديات الإدارية فهناك مركزية شديدة 85% من القرارات تتخذ من الإدارة العليا دون تفويض.</w:t>
      </w:r>
      <w:r w:rsidR="00837671">
        <w:rPr>
          <w:rFonts w:ascii="Simplified Arabic" w:hAnsi="Simplified Arabic" w:cs="Simplified Arabic" w:hint="cs"/>
          <w:sz w:val="28"/>
          <w:szCs w:val="28"/>
          <w:rtl/>
        </w:rPr>
        <w:t xml:space="preserve"> </w:t>
      </w:r>
      <w:r w:rsidR="00281A25">
        <w:rPr>
          <w:rFonts w:ascii="Simplified Arabic" w:hAnsi="Simplified Arabic" w:cs="Simplified Arabic" w:hint="cs"/>
          <w:sz w:val="28"/>
          <w:szCs w:val="28"/>
          <w:rtl/>
        </w:rPr>
        <w:t>أما عن تحديات البنية التحتية فهناك 40% من القاعات غير صالحة للاستخدام في مواسم الأمطار مع انقطاع الكهرباء أكثر من 15 ساعة أسبوعيا. (تقرير البنك الدولي، 2023). وأما عن الآثار المترتبة على جودة التعليم هو تدني البحث العلمي 0.8 بحث سنويا</w:t>
      </w:r>
      <w:r w:rsidR="00CB2E9C">
        <w:rPr>
          <w:rFonts w:ascii="Simplified Arabic" w:hAnsi="Simplified Arabic" w:cs="Simplified Arabic" w:hint="cs"/>
          <w:sz w:val="28"/>
          <w:szCs w:val="28"/>
          <w:rtl/>
        </w:rPr>
        <w:t xml:space="preserve"> بينما المعدل الأفريقي</w:t>
      </w:r>
      <w:r w:rsidR="00281A25">
        <w:rPr>
          <w:rFonts w:ascii="Simplified Arabic" w:hAnsi="Simplified Arabic" w:cs="Simplified Arabic" w:hint="cs"/>
          <w:sz w:val="28"/>
          <w:szCs w:val="28"/>
          <w:rtl/>
        </w:rPr>
        <w:t xml:space="preserve"> </w:t>
      </w:r>
      <w:r w:rsidR="00CB2E9C">
        <w:rPr>
          <w:rFonts w:ascii="Simplified Arabic" w:hAnsi="Simplified Arabic" w:cs="Simplified Arabic" w:hint="cs"/>
          <w:sz w:val="28"/>
          <w:szCs w:val="28"/>
          <w:rtl/>
        </w:rPr>
        <w:t xml:space="preserve">هو 2.5 بحث سنويا، إضافة إلى انخفاض الرضا الوظيفي حيث بلغ 33% فقط من الموظفين راضون عن بيئة العمل (استبيان الجامعة، 2022)، أما عن الترتيب العالمي للجامعة فهي غير مصنفة وتحتل المركز 112 </w:t>
      </w:r>
      <w:r w:rsidR="00CB2E9C">
        <w:rPr>
          <w:rFonts w:ascii="Simplified Arabic" w:hAnsi="Simplified Arabic" w:cs="Simplified Arabic" w:hint="cs"/>
          <w:sz w:val="28"/>
          <w:szCs w:val="28"/>
          <w:rtl/>
        </w:rPr>
        <w:lastRenderedPageBreak/>
        <w:t xml:space="preserve">أفريقيا (تصنيف ويبوماتريكس، 2023). </w:t>
      </w:r>
      <w:r w:rsidR="00837671">
        <w:rPr>
          <w:rFonts w:ascii="Simplified Arabic" w:hAnsi="Simplified Arabic" w:cs="Simplified Arabic" w:hint="cs"/>
          <w:sz w:val="28"/>
          <w:szCs w:val="28"/>
          <w:rtl/>
        </w:rPr>
        <w:t xml:space="preserve">كل هذه التحديات تبرر اعتماد نموذج </w:t>
      </w:r>
      <w:r w:rsidR="00837671">
        <w:rPr>
          <w:rFonts w:ascii="Simplified Arabic" w:hAnsi="Simplified Arabic" w:cs="Simplified Arabic"/>
          <w:sz w:val="28"/>
          <w:szCs w:val="28"/>
          <w:lang w:val="fr-FR"/>
        </w:rPr>
        <w:t>EFA</w:t>
      </w:r>
      <w:r w:rsidR="00837671">
        <w:rPr>
          <w:rFonts w:ascii="Simplified Arabic" w:hAnsi="Simplified Arabic" w:cs="Simplified Arabic"/>
          <w:sz w:val="28"/>
          <w:szCs w:val="28"/>
        </w:rPr>
        <w:t>QM</w:t>
      </w:r>
      <w:r w:rsidR="00837671">
        <w:rPr>
          <w:rFonts w:ascii="Simplified Arabic" w:hAnsi="Simplified Arabic" w:cs="Simplified Arabic" w:hint="cs"/>
          <w:sz w:val="28"/>
          <w:szCs w:val="28"/>
          <w:rtl/>
        </w:rPr>
        <w:t xml:space="preserve"> لتحسين الجودة، خاصة في أبعاد "إدارة التغيير" و"التمكين".</w:t>
      </w:r>
    </w:p>
    <w:p w14:paraId="547C59A3" w14:textId="731A4013" w:rsidR="00356B58" w:rsidRPr="00D77C45" w:rsidRDefault="001950FA" w:rsidP="00356B58">
      <w:pPr>
        <w:rPr>
          <w:rFonts w:ascii="Simplified Arabic" w:hAnsi="Simplified Arabic" w:cs="Simplified Arabic"/>
          <w:b/>
          <w:bCs/>
          <w:sz w:val="28"/>
          <w:szCs w:val="28"/>
          <w:rtl/>
        </w:rPr>
      </w:pPr>
      <w:r w:rsidRPr="00D77C45">
        <w:rPr>
          <w:rFonts w:ascii="Simplified Arabic" w:hAnsi="Simplified Arabic" w:cs="Simplified Arabic" w:hint="cs"/>
          <w:b/>
          <w:bCs/>
          <w:sz w:val="28"/>
          <w:szCs w:val="28"/>
          <w:rtl/>
        </w:rPr>
        <w:t>2.3.</w:t>
      </w:r>
      <w:r w:rsidR="00356B58">
        <w:rPr>
          <w:rFonts w:ascii="Simplified Arabic" w:hAnsi="Simplified Arabic" w:cs="Simplified Arabic" w:hint="cs"/>
          <w:b/>
          <w:bCs/>
          <w:sz w:val="28"/>
          <w:szCs w:val="28"/>
          <w:rtl/>
        </w:rPr>
        <w:t>9</w:t>
      </w:r>
      <w:r w:rsidR="001B2ABB" w:rsidRPr="00D77C45">
        <w:rPr>
          <w:rFonts w:ascii="Simplified Arabic" w:hAnsi="Simplified Arabic" w:cs="Simplified Arabic" w:hint="cs"/>
          <w:b/>
          <w:bCs/>
          <w:sz w:val="28"/>
          <w:szCs w:val="28"/>
          <w:rtl/>
        </w:rPr>
        <w:t xml:space="preserve"> </w:t>
      </w:r>
      <w:r w:rsidR="001B4383" w:rsidRPr="00D77C45">
        <w:rPr>
          <w:rFonts w:ascii="Simplified Arabic" w:hAnsi="Simplified Arabic" w:cs="Simplified Arabic" w:hint="cs"/>
          <w:b/>
          <w:bCs/>
          <w:sz w:val="28"/>
          <w:szCs w:val="28"/>
          <w:rtl/>
        </w:rPr>
        <w:t>الربط النظري بين متغيرات الدراسة</w:t>
      </w:r>
      <w:r w:rsidR="001B2ABB" w:rsidRPr="00D77C45">
        <w:rPr>
          <w:rFonts w:ascii="Simplified Arabic" w:hAnsi="Simplified Arabic" w:cs="Simplified Arabic" w:hint="cs"/>
          <w:b/>
          <w:bCs/>
          <w:sz w:val="28"/>
          <w:szCs w:val="28"/>
          <w:rtl/>
        </w:rPr>
        <w:t xml:space="preserve"> (التكاملي)</w:t>
      </w:r>
    </w:p>
    <w:p w14:paraId="35AAB320" w14:textId="496983A0" w:rsidR="00F925D0" w:rsidRPr="00C57CCD" w:rsidRDefault="001B2ABB" w:rsidP="00356B58">
      <w:pPr>
        <w:rPr>
          <w:rFonts w:ascii="Simplified Arabic" w:hAnsi="Simplified Arabic" w:cs="Simplified Arabic"/>
          <w:b/>
          <w:bCs/>
          <w:sz w:val="28"/>
          <w:szCs w:val="28"/>
          <w:rtl/>
          <w:lang w:val="fr-FR"/>
        </w:rPr>
      </w:pPr>
      <w:r w:rsidRPr="00C57CCD">
        <w:rPr>
          <w:rFonts w:ascii="Simplified Arabic" w:hAnsi="Simplified Arabic" w:cs="Simplified Arabic" w:hint="cs"/>
          <w:b/>
          <w:bCs/>
          <w:sz w:val="28"/>
          <w:szCs w:val="28"/>
          <w:rtl/>
        </w:rPr>
        <w:t>2.3.</w:t>
      </w:r>
      <w:r w:rsidR="00356B58">
        <w:rPr>
          <w:rFonts w:ascii="Simplified Arabic" w:hAnsi="Simplified Arabic" w:cs="Simplified Arabic" w:hint="cs"/>
          <w:b/>
          <w:bCs/>
          <w:sz w:val="28"/>
          <w:szCs w:val="28"/>
          <w:rtl/>
        </w:rPr>
        <w:t>9</w:t>
      </w:r>
      <w:r w:rsidRPr="00C57CCD">
        <w:rPr>
          <w:rFonts w:ascii="Simplified Arabic" w:hAnsi="Simplified Arabic" w:cs="Simplified Arabic" w:hint="cs"/>
          <w:b/>
          <w:bCs/>
          <w:sz w:val="28"/>
          <w:szCs w:val="28"/>
          <w:rtl/>
        </w:rPr>
        <w:t xml:space="preserve">.1 ربط مفاهيم القيادة الحديثة بأبعاد نموذج </w:t>
      </w:r>
      <w:r w:rsidRPr="00C57CCD">
        <w:rPr>
          <w:rFonts w:ascii="Simplified Arabic" w:hAnsi="Simplified Arabic" w:cs="Simplified Arabic"/>
          <w:b/>
          <w:bCs/>
          <w:sz w:val="28"/>
          <w:szCs w:val="28"/>
        </w:rPr>
        <w:t>EFQM</w:t>
      </w:r>
      <w:r w:rsidRPr="00C57CCD">
        <w:rPr>
          <w:rFonts w:ascii="Simplified Arabic" w:hAnsi="Simplified Arabic" w:cs="Simplified Arabic" w:hint="cs"/>
          <w:b/>
          <w:bCs/>
          <w:sz w:val="28"/>
          <w:szCs w:val="28"/>
          <w:rtl/>
        </w:rPr>
        <w:t xml:space="preserve"> </w:t>
      </w:r>
    </w:p>
    <w:tbl>
      <w:tblPr>
        <w:tblStyle w:val="Grilledutableau"/>
        <w:bidiVisual/>
        <w:tblW w:w="0" w:type="auto"/>
        <w:tblLook w:val="04A0" w:firstRow="1" w:lastRow="0" w:firstColumn="1" w:lastColumn="0" w:noHBand="0" w:noVBand="1"/>
      </w:tblPr>
      <w:tblGrid>
        <w:gridCol w:w="2018"/>
        <w:gridCol w:w="3827"/>
        <w:gridCol w:w="2977"/>
      </w:tblGrid>
      <w:tr w:rsidR="001B2ABB" w:rsidRPr="001B2ABB" w14:paraId="635BC6FA" w14:textId="77777777" w:rsidTr="00957799">
        <w:tc>
          <w:tcPr>
            <w:tcW w:w="2018" w:type="dxa"/>
          </w:tcPr>
          <w:p w14:paraId="1CBC4071" w14:textId="5559F642" w:rsidR="001B2ABB" w:rsidRPr="001B2ABB" w:rsidRDefault="001B2ABB" w:rsidP="001B2ABB">
            <w:pPr>
              <w:rPr>
                <w:rFonts w:ascii="Simplified Arabic" w:hAnsi="Simplified Arabic" w:cs="Simplified Arabic"/>
                <w:sz w:val="28"/>
                <w:szCs w:val="28"/>
              </w:rPr>
            </w:pPr>
            <w:r w:rsidRPr="001B2ABB">
              <w:rPr>
                <w:rFonts w:ascii="Simplified Arabic" w:hAnsi="Simplified Arabic" w:cs="Simplified Arabic" w:hint="cs"/>
                <w:sz w:val="28"/>
                <w:szCs w:val="28"/>
                <w:rtl/>
              </w:rPr>
              <w:t xml:space="preserve">البعد في </w:t>
            </w:r>
            <w:r w:rsidRPr="001B2ABB">
              <w:rPr>
                <w:rFonts w:ascii="Simplified Arabic" w:hAnsi="Simplified Arabic" w:cs="Simplified Arabic"/>
                <w:sz w:val="28"/>
                <w:szCs w:val="28"/>
              </w:rPr>
              <w:t>EFQM</w:t>
            </w:r>
          </w:p>
        </w:tc>
        <w:tc>
          <w:tcPr>
            <w:tcW w:w="3827" w:type="dxa"/>
          </w:tcPr>
          <w:p w14:paraId="7D00FE8C" w14:textId="4E5A88F4" w:rsidR="001B2ABB" w:rsidRPr="001B2ABB" w:rsidRDefault="001B2ABB" w:rsidP="001B2ABB">
            <w:pPr>
              <w:rPr>
                <w:rFonts w:ascii="Simplified Arabic" w:hAnsi="Simplified Arabic" w:cs="Simplified Arabic"/>
                <w:sz w:val="28"/>
                <w:szCs w:val="28"/>
                <w:rtl/>
              </w:rPr>
            </w:pPr>
            <w:r w:rsidRPr="001B2ABB">
              <w:rPr>
                <w:rFonts w:ascii="Simplified Arabic" w:hAnsi="Simplified Arabic" w:cs="Simplified Arabic" w:hint="cs"/>
                <w:sz w:val="28"/>
                <w:szCs w:val="28"/>
                <w:rtl/>
              </w:rPr>
              <w:t>النظرية الداعمة</w:t>
            </w:r>
          </w:p>
        </w:tc>
        <w:tc>
          <w:tcPr>
            <w:tcW w:w="2977" w:type="dxa"/>
          </w:tcPr>
          <w:p w14:paraId="2A323659" w14:textId="0BB1B9B1" w:rsidR="001B2ABB" w:rsidRPr="001B2ABB" w:rsidRDefault="001B2ABB" w:rsidP="001B2ABB">
            <w:pPr>
              <w:rPr>
                <w:rFonts w:ascii="Simplified Arabic" w:hAnsi="Simplified Arabic" w:cs="Simplified Arabic"/>
                <w:sz w:val="28"/>
                <w:szCs w:val="28"/>
                <w:rtl/>
              </w:rPr>
            </w:pPr>
            <w:r w:rsidRPr="001B2ABB">
              <w:rPr>
                <w:rFonts w:ascii="Simplified Arabic" w:hAnsi="Simplified Arabic" w:cs="Simplified Arabic" w:hint="cs"/>
                <w:sz w:val="28"/>
                <w:szCs w:val="28"/>
                <w:rtl/>
              </w:rPr>
              <w:t>آليات التأثير على الرضا</w:t>
            </w:r>
          </w:p>
        </w:tc>
      </w:tr>
      <w:tr w:rsidR="001B2ABB" w:rsidRPr="001B2ABB" w14:paraId="2D6A9133" w14:textId="77777777" w:rsidTr="00957799">
        <w:tc>
          <w:tcPr>
            <w:tcW w:w="2018" w:type="dxa"/>
          </w:tcPr>
          <w:p w14:paraId="52ED4C12" w14:textId="3683D404" w:rsidR="001B2ABB" w:rsidRPr="001B2ABB" w:rsidRDefault="001B2ABB" w:rsidP="001B2ABB">
            <w:pPr>
              <w:rPr>
                <w:rFonts w:ascii="Simplified Arabic" w:hAnsi="Simplified Arabic" w:cs="Simplified Arabic"/>
                <w:sz w:val="28"/>
                <w:szCs w:val="28"/>
                <w:rtl/>
              </w:rPr>
            </w:pPr>
            <w:r w:rsidRPr="001B2ABB">
              <w:rPr>
                <w:rFonts w:ascii="Simplified Arabic" w:hAnsi="Simplified Arabic" w:cs="Simplified Arabic" w:hint="cs"/>
                <w:sz w:val="28"/>
                <w:szCs w:val="28"/>
                <w:rtl/>
              </w:rPr>
              <w:t>التوجيه الاستراتيجي</w:t>
            </w:r>
          </w:p>
        </w:tc>
        <w:tc>
          <w:tcPr>
            <w:tcW w:w="3827" w:type="dxa"/>
          </w:tcPr>
          <w:p w14:paraId="748C33EA" w14:textId="09A73D42" w:rsidR="001B2ABB" w:rsidRPr="001B2ABB" w:rsidRDefault="001B2ABB" w:rsidP="001B2ABB">
            <w:pPr>
              <w:rPr>
                <w:rFonts w:ascii="Simplified Arabic" w:hAnsi="Simplified Arabic" w:cs="Simplified Arabic"/>
                <w:sz w:val="28"/>
                <w:szCs w:val="28"/>
                <w:rtl/>
              </w:rPr>
            </w:pPr>
            <w:r>
              <w:rPr>
                <w:rFonts w:ascii="Simplified Arabic" w:hAnsi="Simplified Arabic" w:cs="Simplified Arabic" w:hint="cs"/>
                <w:sz w:val="28"/>
                <w:szCs w:val="28"/>
                <w:rtl/>
              </w:rPr>
              <w:t>القيادة التحويلية (</w:t>
            </w:r>
            <w:r w:rsidR="00957799">
              <w:rPr>
                <w:rFonts w:ascii="Simplified Arabic" w:hAnsi="Simplified Arabic" w:cs="Simplified Arabic"/>
                <w:sz w:val="28"/>
                <w:szCs w:val="28"/>
              </w:rPr>
              <w:t>transformational</w:t>
            </w:r>
            <w:r>
              <w:rPr>
                <w:rFonts w:ascii="Simplified Arabic" w:hAnsi="Simplified Arabic" w:cs="Simplified Arabic" w:hint="cs"/>
                <w:sz w:val="28"/>
                <w:szCs w:val="28"/>
                <w:rtl/>
              </w:rPr>
              <w:t>)</w:t>
            </w:r>
          </w:p>
        </w:tc>
        <w:tc>
          <w:tcPr>
            <w:tcW w:w="2977" w:type="dxa"/>
          </w:tcPr>
          <w:p w14:paraId="41B08EFF" w14:textId="676CC28B" w:rsidR="001B2ABB" w:rsidRPr="001B2ABB" w:rsidRDefault="00957799" w:rsidP="001B2ABB">
            <w:pPr>
              <w:rPr>
                <w:rFonts w:ascii="Simplified Arabic" w:hAnsi="Simplified Arabic" w:cs="Simplified Arabic"/>
                <w:sz w:val="28"/>
                <w:szCs w:val="28"/>
                <w:rtl/>
              </w:rPr>
            </w:pPr>
            <w:r>
              <w:rPr>
                <w:rFonts w:ascii="Simplified Arabic" w:hAnsi="Simplified Arabic" w:cs="Simplified Arabic" w:hint="cs"/>
                <w:sz w:val="28"/>
                <w:szCs w:val="28"/>
                <w:rtl/>
              </w:rPr>
              <w:t>صياغة رؤية ملهمة تشعر أصحاب المصلحة بالانتماء وتحفز المشاركة في الأهداف المشتركة.</w:t>
            </w:r>
          </w:p>
        </w:tc>
      </w:tr>
      <w:tr w:rsidR="001B2ABB" w:rsidRPr="001B2ABB" w14:paraId="3F354173" w14:textId="77777777" w:rsidTr="00957799">
        <w:tc>
          <w:tcPr>
            <w:tcW w:w="2018" w:type="dxa"/>
          </w:tcPr>
          <w:p w14:paraId="6C510CB8" w14:textId="7A697916" w:rsidR="001B2ABB" w:rsidRPr="001B2ABB" w:rsidRDefault="001B2ABB" w:rsidP="001B2ABB">
            <w:pPr>
              <w:rPr>
                <w:rFonts w:ascii="Simplified Arabic" w:hAnsi="Simplified Arabic" w:cs="Simplified Arabic"/>
                <w:sz w:val="28"/>
                <w:szCs w:val="28"/>
                <w:rtl/>
              </w:rPr>
            </w:pPr>
            <w:r>
              <w:rPr>
                <w:rFonts w:ascii="Simplified Arabic" w:hAnsi="Simplified Arabic" w:cs="Simplified Arabic" w:hint="cs"/>
                <w:sz w:val="28"/>
                <w:szCs w:val="28"/>
                <w:rtl/>
              </w:rPr>
              <w:t>التمكين</w:t>
            </w:r>
          </w:p>
        </w:tc>
        <w:tc>
          <w:tcPr>
            <w:tcW w:w="3827" w:type="dxa"/>
          </w:tcPr>
          <w:p w14:paraId="7C61DBB6" w14:textId="6FE5BBF4" w:rsidR="001B2ABB" w:rsidRPr="001B2ABB" w:rsidRDefault="001B2ABB" w:rsidP="001B2ABB">
            <w:pPr>
              <w:rPr>
                <w:rFonts w:ascii="Simplified Arabic" w:hAnsi="Simplified Arabic" w:cs="Simplified Arabic"/>
                <w:sz w:val="28"/>
                <w:szCs w:val="28"/>
                <w:rtl/>
              </w:rPr>
            </w:pPr>
            <w:r>
              <w:rPr>
                <w:rFonts w:ascii="Simplified Arabic" w:hAnsi="Simplified Arabic" w:cs="Simplified Arabic" w:hint="cs"/>
                <w:sz w:val="28"/>
                <w:szCs w:val="28"/>
                <w:rtl/>
              </w:rPr>
              <w:t>القيادة الخادمة (</w:t>
            </w:r>
            <w:r w:rsidR="00957799">
              <w:rPr>
                <w:rFonts w:ascii="Simplified Arabic" w:hAnsi="Simplified Arabic" w:cs="Simplified Arabic"/>
                <w:sz w:val="28"/>
                <w:szCs w:val="28"/>
              </w:rPr>
              <w:t>servant</w:t>
            </w:r>
            <w:r>
              <w:rPr>
                <w:rFonts w:ascii="Simplified Arabic" w:hAnsi="Simplified Arabic" w:cs="Simplified Arabic" w:hint="cs"/>
                <w:sz w:val="28"/>
                <w:szCs w:val="28"/>
                <w:rtl/>
              </w:rPr>
              <w:t>)</w:t>
            </w:r>
          </w:p>
        </w:tc>
        <w:tc>
          <w:tcPr>
            <w:tcW w:w="2977" w:type="dxa"/>
          </w:tcPr>
          <w:p w14:paraId="5136D279" w14:textId="0EBAF028" w:rsidR="001B2ABB" w:rsidRPr="001B2ABB" w:rsidRDefault="00957799" w:rsidP="001B2ABB">
            <w:pPr>
              <w:rPr>
                <w:rFonts w:ascii="Simplified Arabic" w:hAnsi="Simplified Arabic" w:cs="Simplified Arabic"/>
                <w:sz w:val="28"/>
                <w:szCs w:val="28"/>
                <w:rtl/>
              </w:rPr>
            </w:pPr>
            <w:r>
              <w:rPr>
                <w:rFonts w:ascii="Simplified Arabic" w:hAnsi="Simplified Arabic" w:cs="Simplified Arabic" w:hint="cs"/>
                <w:sz w:val="28"/>
                <w:szCs w:val="28"/>
                <w:rtl/>
              </w:rPr>
              <w:t>تفويض الصلاحيات وبناء الثقة، مما يعزز الاستقلالية والمسؤولية الفردية.</w:t>
            </w:r>
          </w:p>
        </w:tc>
      </w:tr>
      <w:tr w:rsidR="001B2ABB" w:rsidRPr="001B2ABB" w14:paraId="68F972B6" w14:textId="77777777" w:rsidTr="00957799">
        <w:tc>
          <w:tcPr>
            <w:tcW w:w="2018" w:type="dxa"/>
          </w:tcPr>
          <w:p w14:paraId="791CBC47" w14:textId="456D6CAC" w:rsidR="001B2ABB" w:rsidRPr="001B2ABB" w:rsidRDefault="001B2ABB" w:rsidP="001B2ABB">
            <w:pPr>
              <w:rPr>
                <w:rFonts w:ascii="Simplified Arabic" w:hAnsi="Simplified Arabic" w:cs="Simplified Arabic"/>
                <w:sz w:val="28"/>
                <w:szCs w:val="28"/>
                <w:rtl/>
              </w:rPr>
            </w:pPr>
            <w:r>
              <w:rPr>
                <w:rFonts w:ascii="Simplified Arabic" w:hAnsi="Simplified Arabic" w:cs="Simplified Arabic" w:hint="cs"/>
                <w:sz w:val="28"/>
                <w:szCs w:val="28"/>
                <w:rtl/>
              </w:rPr>
              <w:t>إدارة التغيير</w:t>
            </w:r>
          </w:p>
        </w:tc>
        <w:tc>
          <w:tcPr>
            <w:tcW w:w="3827" w:type="dxa"/>
          </w:tcPr>
          <w:p w14:paraId="5E6FF863" w14:textId="5B687B92" w:rsidR="001B2ABB" w:rsidRPr="001B2ABB" w:rsidRDefault="001B2ABB" w:rsidP="001B2ABB">
            <w:pPr>
              <w:rPr>
                <w:rFonts w:ascii="Simplified Arabic" w:hAnsi="Simplified Arabic" w:cs="Simplified Arabic"/>
                <w:sz w:val="28"/>
                <w:szCs w:val="28"/>
                <w:rtl/>
              </w:rPr>
            </w:pPr>
            <w:r>
              <w:rPr>
                <w:rFonts w:ascii="Simplified Arabic" w:hAnsi="Simplified Arabic" w:cs="Simplified Arabic" w:hint="cs"/>
                <w:sz w:val="28"/>
                <w:szCs w:val="28"/>
                <w:rtl/>
              </w:rPr>
              <w:t>نظرية التبادل (</w:t>
            </w:r>
            <w:r w:rsidR="00957799">
              <w:rPr>
                <w:rFonts w:ascii="Simplified Arabic" w:hAnsi="Simplified Arabic" w:cs="Simplified Arabic"/>
                <w:sz w:val="28"/>
                <w:szCs w:val="28"/>
              </w:rPr>
              <w:t>transactional</w:t>
            </w:r>
            <w:r>
              <w:rPr>
                <w:rFonts w:ascii="Simplified Arabic" w:hAnsi="Simplified Arabic" w:cs="Simplified Arabic" w:hint="cs"/>
                <w:sz w:val="28"/>
                <w:szCs w:val="28"/>
                <w:rtl/>
              </w:rPr>
              <w:t>)</w:t>
            </w:r>
          </w:p>
        </w:tc>
        <w:tc>
          <w:tcPr>
            <w:tcW w:w="2977" w:type="dxa"/>
          </w:tcPr>
          <w:p w14:paraId="0898CCE7" w14:textId="19219C19" w:rsidR="001B2ABB" w:rsidRPr="001B2ABB" w:rsidRDefault="00957799" w:rsidP="001B2ABB">
            <w:pPr>
              <w:rPr>
                <w:rFonts w:ascii="Simplified Arabic" w:hAnsi="Simplified Arabic" w:cs="Simplified Arabic"/>
                <w:sz w:val="28"/>
                <w:szCs w:val="28"/>
                <w:rtl/>
              </w:rPr>
            </w:pPr>
            <w:r>
              <w:rPr>
                <w:rFonts w:ascii="Simplified Arabic" w:hAnsi="Simplified Arabic" w:cs="Simplified Arabic" w:hint="cs"/>
                <w:sz w:val="28"/>
                <w:szCs w:val="28"/>
                <w:rtl/>
              </w:rPr>
              <w:t>تحفيز المشاركة في التغيير عبر حوافز مادية أو معنوية وتوضيح الفوائد.</w:t>
            </w:r>
          </w:p>
        </w:tc>
      </w:tr>
      <w:tr w:rsidR="001B2ABB" w:rsidRPr="001B2ABB" w14:paraId="5CB5FC5A" w14:textId="77777777" w:rsidTr="00957799">
        <w:tc>
          <w:tcPr>
            <w:tcW w:w="2018" w:type="dxa"/>
          </w:tcPr>
          <w:p w14:paraId="44B2A42E" w14:textId="11EEE492" w:rsidR="001B2ABB" w:rsidRPr="001B2ABB" w:rsidRDefault="001B2ABB" w:rsidP="001B2ABB">
            <w:pPr>
              <w:rPr>
                <w:rFonts w:ascii="Simplified Arabic" w:hAnsi="Simplified Arabic" w:cs="Simplified Arabic"/>
                <w:sz w:val="28"/>
                <w:szCs w:val="28"/>
                <w:rtl/>
              </w:rPr>
            </w:pPr>
            <w:r>
              <w:rPr>
                <w:rFonts w:ascii="Simplified Arabic" w:hAnsi="Simplified Arabic" w:cs="Simplified Arabic" w:hint="cs"/>
                <w:sz w:val="28"/>
                <w:szCs w:val="28"/>
                <w:rtl/>
              </w:rPr>
              <w:t>النزاهة</w:t>
            </w:r>
          </w:p>
        </w:tc>
        <w:tc>
          <w:tcPr>
            <w:tcW w:w="3827" w:type="dxa"/>
          </w:tcPr>
          <w:p w14:paraId="1451606A" w14:textId="52597AA9" w:rsidR="001B2ABB" w:rsidRPr="001B2ABB" w:rsidRDefault="001B2ABB" w:rsidP="001B2ABB">
            <w:pPr>
              <w:rPr>
                <w:rFonts w:ascii="Simplified Arabic" w:hAnsi="Simplified Arabic" w:cs="Simplified Arabic"/>
                <w:sz w:val="28"/>
                <w:szCs w:val="28"/>
                <w:rtl/>
              </w:rPr>
            </w:pPr>
            <w:r>
              <w:rPr>
                <w:rFonts w:ascii="Simplified Arabic" w:hAnsi="Simplified Arabic" w:cs="Simplified Arabic" w:hint="cs"/>
                <w:sz w:val="28"/>
                <w:szCs w:val="28"/>
                <w:rtl/>
              </w:rPr>
              <w:t>القيادة الأخلاقية (</w:t>
            </w:r>
            <w:r w:rsidR="00957799">
              <w:rPr>
                <w:rFonts w:ascii="Simplified Arabic" w:hAnsi="Simplified Arabic" w:cs="Simplified Arabic"/>
                <w:sz w:val="28"/>
                <w:szCs w:val="28"/>
              </w:rPr>
              <w:t>ethical</w:t>
            </w:r>
            <w:r>
              <w:rPr>
                <w:rFonts w:ascii="Simplified Arabic" w:hAnsi="Simplified Arabic" w:cs="Simplified Arabic" w:hint="cs"/>
                <w:sz w:val="28"/>
                <w:szCs w:val="28"/>
                <w:rtl/>
              </w:rPr>
              <w:t>)</w:t>
            </w:r>
          </w:p>
        </w:tc>
        <w:tc>
          <w:tcPr>
            <w:tcW w:w="2977" w:type="dxa"/>
          </w:tcPr>
          <w:p w14:paraId="10EC84F9" w14:textId="52299384" w:rsidR="001B2ABB" w:rsidRPr="001B2ABB" w:rsidRDefault="00957799" w:rsidP="001B2ABB">
            <w:pPr>
              <w:rPr>
                <w:rFonts w:ascii="Simplified Arabic" w:hAnsi="Simplified Arabic" w:cs="Simplified Arabic"/>
                <w:sz w:val="28"/>
                <w:szCs w:val="28"/>
                <w:rtl/>
              </w:rPr>
            </w:pPr>
            <w:r>
              <w:rPr>
                <w:rFonts w:ascii="Simplified Arabic" w:hAnsi="Simplified Arabic" w:cs="Simplified Arabic" w:hint="cs"/>
                <w:sz w:val="28"/>
                <w:szCs w:val="28"/>
                <w:rtl/>
              </w:rPr>
              <w:t>الشفافية في صنع القرارات تضمن العدالة وتقلل الصراعات التنظيمية.</w:t>
            </w:r>
          </w:p>
        </w:tc>
      </w:tr>
      <w:tr w:rsidR="001B2ABB" w:rsidRPr="001B2ABB" w14:paraId="6C168496" w14:textId="77777777" w:rsidTr="00957799">
        <w:tc>
          <w:tcPr>
            <w:tcW w:w="2018" w:type="dxa"/>
          </w:tcPr>
          <w:p w14:paraId="4C9EF5DE" w14:textId="1518B5A8" w:rsidR="001B2ABB" w:rsidRPr="001B2ABB" w:rsidRDefault="001B2ABB" w:rsidP="001B2ABB">
            <w:pPr>
              <w:rPr>
                <w:rFonts w:ascii="Simplified Arabic" w:hAnsi="Simplified Arabic" w:cs="Simplified Arabic"/>
                <w:sz w:val="28"/>
                <w:szCs w:val="28"/>
                <w:rtl/>
              </w:rPr>
            </w:pPr>
            <w:r>
              <w:rPr>
                <w:rFonts w:ascii="Simplified Arabic" w:hAnsi="Simplified Arabic" w:cs="Simplified Arabic" w:hint="cs"/>
                <w:sz w:val="28"/>
                <w:szCs w:val="28"/>
                <w:rtl/>
              </w:rPr>
              <w:t>الابتكار</w:t>
            </w:r>
          </w:p>
        </w:tc>
        <w:tc>
          <w:tcPr>
            <w:tcW w:w="3827" w:type="dxa"/>
          </w:tcPr>
          <w:p w14:paraId="094B1214" w14:textId="4DC39171" w:rsidR="001B2ABB" w:rsidRPr="001B2ABB" w:rsidRDefault="001B2ABB" w:rsidP="001B2ABB">
            <w:pPr>
              <w:rPr>
                <w:rFonts w:ascii="Simplified Arabic" w:hAnsi="Simplified Arabic" w:cs="Simplified Arabic"/>
                <w:sz w:val="28"/>
                <w:szCs w:val="28"/>
                <w:rtl/>
              </w:rPr>
            </w:pPr>
            <w:r>
              <w:rPr>
                <w:rFonts w:ascii="Simplified Arabic" w:hAnsi="Simplified Arabic" w:cs="Simplified Arabic" w:hint="cs"/>
                <w:sz w:val="28"/>
                <w:szCs w:val="28"/>
                <w:rtl/>
              </w:rPr>
              <w:t>القيادة التكيفية (</w:t>
            </w:r>
            <w:r w:rsidR="00957799">
              <w:rPr>
                <w:rFonts w:ascii="Simplified Arabic" w:hAnsi="Simplified Arabic" w:cs="Simplified Arabic"/>
                <w:sz w:val="28"/>
                <w:szCs w:val="28"/>
              </w:rPr>
              <w:t>adaptive</w:t>
            </w:r>
            <w:r>
              <w:rPr>
                <w:rFonts w:ascii="Simplified Arabic" w:hAnsi="Simplified Arabic" w:cs="Simplified Arabic" w:hint="cs"/>
                <w:sz w:val="28"/>
                <w:szCs w:val="28"/>
                <w:rtl/>
              </w:rPr>
              <w:t>)</w:t>
            </w:r>
          </w:p>
        </w:tc>
        <w:tc>
          <w:tcPr>
            <w:tcW w:w="2977" w:type="dxa"/>
          </w:tcPr>
          <w:p w14:paraId="2001473C" w14:textId="162623D7" w:rsidR="001B2ABB" w:rsidRPr="001B2ABB" w:rsidRDefault="00957799" w:rsidP="001B2ABB">
            <w:pPr>
              <w:rPr>
                <w:rFonts w:ascii="Simplified Arabic" w:hAnsi="Simplified Arabic" w:cs="Simplified Arabic"/>
                <w:sz w:val="28"/>
                <w:szCs w:val="28"/>
                <w:rtl/>
              </w:rPr>
            </w:pPr>
            <w:r>
              <w:rPr>
                <w:rFonts w:ascii="Simplified Arabic" w:hAnsi="Simplified Arabic" w:cs="Simplified Arabic" w:hint="cs"/>
                <w:sz w:val="28"/>
                <w:szCs w:val="28"/>
                <w:rtl/>
              </w:rPr>
              <w:t>تشجيع التجارب المحسوبة ودعم الأفكار الجديدة، مما يعزز الرضا النفسي.</w:t>
            </w:r>
          </w:p>
        </w:tc>
      </w:tr>
    </w:tbl>
    <w:p w14:paraId="72BA8D87" w14:textId="79D4713F" w:rsidR="009B4585" w:rsidRDefault="00957799" w:rsidP="009B4585">
      <w:pPr>
        <w:rPr>
          <w:rFonts w:ascii="Simplified Arabic" w:hAnsi="Simplified Arabic" w:cs="Simplified Arabic"/>
          <w:sz w:val="24"/>
          <w:szCs w:val="24"/>
          <w:rtl/>
        </w:rPr>
      </w:pPr>
      <w:r w:rsidRPr="00B05334">
        <w:rPr>
          <w:rFonts w:ascii="Simplified Arabic" w:hAnsi="Simplified Arabic" w:cs="Simplified Arabic" w:hint="cs"/>
          <w:sz w:val="24"/>
          <w:szCs w:val="24"/>
          <w:rtl/>
        </w:rPr>
        <w:t xml:space="preserve"> جدول (4): يوضح علاقة نموذج </w:t>
      </w:r>
      <w:r w:rsidRPr="00B05334">
        <w:rPr>
          <w:rFonts w:ascii="Simplified Arabic" w:hAnsi="Simplified Arabic" w:cs="Simplified Arabic"/>
          <w:sz w:val="24"/>
          <w:szCs w:val="24"/>
        </w:rPr>
        <w:t>EFQM</w:t>
      </w:r>
      <w:r w:rsidRPr="00B05334">
        <w:rPr>
          <w:rFonts w:ascii="Simplified Arabic" w:hAnsi="Simplified Arabic" w:cs="Simplified Arabic" w:hint="cs"/>
          <w:sz w:val="24"/>
          <w:szCs w:val="24"/>
          <w:rtl/>
        </w:rPr>
        <w:t xml:space="preserve"> ون</w:t>
      </w:r>
      <w:r w:rsidR="00B05334" w:rsidRPr="00B05334">
        <w:rPr>
          <w:rFonts w:ascii="Simplified Arabic" w:hAnsi="Simplified Arabic" w:cs="Simplified Arabic" w:hint="cs"/>
          <w:sz w:val="24"/>
          <w:szCs w:val="24"/>
          <w:rtl/>
        </w:rPr>
        <w:t>ظريات القيادة الحديثة، المصدر: من إعداد الباحث</w:t>
      </w:r>
    </w:p>
    <w:p w14:paraId="6F5FE081" w14:textId="3775E041" w:rsidR="00310FAE" w:rsidRPr="00B14AA6" w:rsidRDefault="00310FAE" w:rsidP="00356B58">
      <w:pPr>
        <w:rPr>
          <w:rFonts w:ascii="Simplified Arabic" w:hAnsi="Simplified Arabic" w:cs="Simplified Arabic"/>
          <w:b/>
          <w:bCs/>
          <w:sz w:val="28"/>
          <w:szCs w:val="28"/>
          <w:rtl/>
        </w:rPr>
      </w:pPr>
      <w:r w:rsidRPr="00B14AA6">
        <w:rPr>
          <w:rFonts w:ascii="Simplified Arabic" w:hAnsi="Simplified Arabic" w:cs="Simplified Arabic" w:hint="cs"/>
          <w:b/>
          <w:bCs/>
          <w:sz w:val="28"/>
          <w:szCs w:val="28"/>
          <w:rtl/>
        </w:rPr>
        <w:t>2.3.</w:t>
      </w:r>
      <w:r w:rsidR="00356B58">
        <w:rPr>
          <w:rFonts w:ascii="Simplified Arabic" w:hAnsi="Simplified Arabic" w:cs="Simplified Arabic" w:hint="cs"/>
          <w:b/>
          <w:bCs/>
          <w:sz w:val="28"/>
          <w:szCs w:val="28"/>
          <w:rtl/>
        </w:rPr>
        <w:t>9</w:t>
      </w:r>
      <w:r w:rsidRPr="00B14AA6">
        <w:rPr>
          <w:rFonts w:ascii="Simplified Arabic" w:hAnsi="Simplified Arabic" w:cs="Simplified Arabic" w:hint="cs"/>
          <w:b/>
          <w:bCs/>
          <w:sz w:val="28"/>
          <w:szCs w:val="28"/>
          <w:rtl/>
        </w:rPr>
        <w:t>.2 التكامل المنهجي</w:t>
      </w:r>
    </w:p>
    <w:p w14:paraId="5FF1418B" w14:textId="1DF7D1D1" w:rsidR="00310FAE" w:rsidRDefault="00310FAE" w:rsidP="001B2ABB">
      <w:pPr>
        <w:rPr>
          <w:rFonts w:ascii="Simplified Arabic" w:hAnsi="Simplified Arabic" w:cs="Simplified Arabic"/>
          <w:sz w:val="28"/>
          <w:szCs w:val="28"/>
          <w:rtl/>
        </w:rPr>
      </w:pPr>
      <w:r>
        <w:rPr>
          <w:rFonts w:ascii="Simplified Arabic" w:hAnsi="Simplified Arabic" w:cs="Simplified Arabic" w:hint="cs"/>
          <w:sz w:val="28"/>
          <w:szCs w:val="28"/>
          <w:rtl/>
        </w:rPr>
        <w:t xml:space="preserve">المتغير المستقل: أبعاد </w:t>
      </w:r>
      <w:r>
        <w:rPr>
          <w:rFonts w:ascii="Simplified Arabic" w:hAnsi="Simplified Arabic" w:cs="Simplified Arabic"/>
          <w:sz w:val="28"/>
          <w:szCs w:val="28"/>
        </w:rPr>
        <w:t>EFQM</w:t>
      </w:r>
      <w:r>
        <w:rPr>
          <w:rFonts w:ascii="Simplified Arabic" w:hAnsi="Simplified Arabic" w:cs="Simplified Arabic" w:hint="cs"/>
          <w:sz w:val="28"/>
          <w:szCs w:val="28"/>
          <w:rtl/>
        </w:rPr>
        <w:t xml:space="preserve"> الخمسة (قياسه عبر استبانة ليكرت </w:t>
      </w:r>
      <w:r>
        <w:rPr>
          <w:rFonts w:ascii="Simplified Arabic" w:hAnsi="Simplified Arabic" w:cs="Simplified Arabic"/>
          <w:sz w:val="28"/>
          <w:szCs w:val="28"/>
        </w:rPr>
        <w:t>point-5</w:t>
      </w:r>
      <w:r>
        <w:rPr>
          <w:rFonts w:ascii="Simplified Arabic" w:hAnsi="Simplified Arabic" w:cs="Simplified Arabic" w:hint="cs"/>
          <w:sz w:val="28"/>
          <w:szCs w:val="28"/>
          <w:rtl/>
        </w:rPr>
        <w:t>).</w:t>
      </w:r>
    </w:p>
    <w:p w14:paraId="2C6394C1" w14:textId="759EE1F8" w:rsidR="00310FAE" w:rsidRDefault="00310FAE" w:rsidP="00544A37">
      <w:pPr>
        <w:rPr>
          <w:rFonts w:ascii="Simplified Arabic" w:hAnsi="Simplified Arabic" w:cs="Simplified Arabic"/>
          <w:sz w:val="28"/>
          <w:szCs w:val="28"/>
          <w:rtl/>
        </w:rPr>
      </w:pPr>
      <w:r>
        <w:rPr>
          <w:rFonts w:ascii="Simplified Arabic" w:hAnsi="Simplified Arabic" w:cs="Simplified Arabic" w:hint="cs"/>
          <w:sz w:val="28"/>
          <w:szCs w:val="28"/>
          <w:rtl/>
        </w:rPr>
        <w:t>المتغير التابع: الرضا الوظيفي والأكاديمي (الموظفين وأعضاء هيئة التدريس، والطلاب)</w:t>
      </w:r>
    </w:p>
    <w:p w14:paraId="655C36C2" w14:textId="27939A43" w:rsidR="00F925D0" w:rsidRPr="008D04A8" w:rsidRDefault="00544A37" w:rsidP="00D22171">
      <w:pPr>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fr-FR" w:eastAsia="fr-FR"/>
        </w:rPr>
        <w:drawing>
          <wp:anchor distT="0" distB="0" distL="114300" distR="114300" simplePos="0" relativeHeight="251664384" behindDoc="1" locked="0" layoutInCell="1" allowOverlap="1" wp14:anchorId="59A75D18" wp14:editId="0B4FEDA3">
            <wp:simplePos x="0" y="0"/>
            <wp:positionH relativeFrom="column">
              <wp:posOffset>352425</wp:posOffset>
            </wp:positionH>
            <wp:positionV relativeFrom="paragraph">
              <wp:posOffset>3175</wp:posOffset>
            </wp:positionV>
            <wp:extent cx="5257800" cy="2076450"/>
            <wp:effectExtent l="0" t="0" r="0"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المتغيرات.png"/>
                    <pic:cNvPicPr/>
                  </pic:nvPicPr>
                  <pic:blipFill>
                    <a:blip r:embed="rId16">
                      <a:extLst>
                        <a:ext uri="{28A0092B-C50C-407E-A947-70E740481C1C}">
                          <a14:useLocalDpi xmlns:a14="http://schemas.microsoft.com/office/drawing/2010/main" val="0"/>
                        </a:ext>
                      </a:extLst>
                    </a:blip>
                    <a:stretch>
                      <a:fillRect/>
                    </a:stretch>
                  </pic:blipFill>
                  <pic:spPr>
                    <a:xfrm>
                      <a:off x="0" y="0"/>
                      <a:ext cx="5257800" cy="2076450"/>
                    </a:xfrm>
                    <a:prstGeom prst="rect">
                      <a:avLst/>
                    </a:prstGeom>
                  </pic:spPr>
                </pic:pic>
              </a:graphicData>
            </a:graphic>
          </wp:anchor>
        </w:drawing>
      </w:r>
    </w:p>
    <w:p w14:paraId="145C3B1E" w14:textId="77777777" w:rsidR="0035142B" w:rsidRDefault="0035142B" w:rsidP="00D22171">
      <w:pPr>
        <w:rPr>
          <w:rFonts w:ascii="Simplified Arabic" w:hAnsi="Simplified Arabic" w:cs="Simplified Arabic"/>
          <w:sz w:val="28"/>
          <w:szCs w:val="28"/>
          <w:rtl/>
        </w:rPr>
      </w:pPr>
    </w:p>
    <w:p w14:paraId="3154AA84" w14:textId="77777777" w:rsidR="0035142B" w:rsidRDefault="0035142B" w:rsidP="00D22171">
      <w:pPr>
        <w:rPr>
          <w:rFonts w:ascii="Simplified Arabic" w:hAnsi="Simplified Arabic" w:cs="Simplified Arabic"/>
          <w:sz w:val="28"/>
          <w:szCs w:val="28"/>
          <w:rtl/>
        </w:rPr>
      </w:pPr>
    </w:p>
    <w:p w14:paraId="181E61C6" w14:textId="77777777" w:rsidR="0035142B" w:rsidRDefault="0035142B" w:rsidP="00D22171">
      <w:pPr>
        <w:rPr>
          <w:rFonts w:ascii="Simplified Arabic" w:hAnsi="Simplified Arabic" w:cs="Simplified Arabic"/>
          <w:sz w:val="28"/>
          <w:szCs w:val="28"/>
          <w:rtl/>
        </w:rPr>
      </w:pPr>
    </w:p>
    <w:p w14:paraId="609997E8" w14:textId="77777777" w:rsidR="0035142B" w:rsidRDefault="0035142B" w:rsidP="00D22171">
      <w:pPr>
        <w:rPr>
          <w:rFonts w:ascii="Simplified Arabic" w:hAnsi="Simplified Arabic" w:cs="Simplified Arabic"/>
          <w:sz w:val="28"/>
          <w:szCs w:val="28"/>
          <w:rtl/>
        </w:rPr>
      </w:pPr>
    </w:p>
    <w:p w14:paraId="05F56A44" w14:textId="476FBCA9" w:rsidR="00F925D0" w:rsidRPr="00333EFA" w:rsidRDefault="0035142B" w:rsidP="00333EFA">
      <w:pPr>
        <w:rPr>
          <w:rFonts w:ascii="Simplified Arabic" w:hAnsi="Simplified Arabic" w:cs="Simplified Arabic"/>
          <w:sz w:val="28"/>
          <w:szCs w:val="28"/>
          <w:rtl/>
        </w:rPr>
      </w:pPr>
      <w:r w:rsidRPr="0035142B">
        <w:rPr>
          <w:rFonts w:ascii="Simplified Arabic" w:hAnsi="Simplified Arabic" w:cs="Simplified Arabic" w:hint="cs"/>
          <w:sz w:val="28"/>
          <w:szCs w:val="28"/>
          <w:rtl/>
        </w:rPr>
        <w:t>شكل (2): يوضح المتغير المستقل والمتغير التابع (التكامل المنهجي). المصدر: من إعداد الباحث</w:t>
      </w:r>
    </w:p>
    <w:p w14:paraId="49C1B4CF" w14:textId="77777777" w:rsidR="00F925D0" w:rsidRPr="008D04A8" w:rsidRDefault="00F925D0" w:rsidP="00D22171">
      <w:pPr>
        <w:rPr>
          <w:rFonts w:ascii="Simplified Arabic" w:hAnsi="Simplified Arabic" w:cs="Simplified Arabic"/>
          <w:sz w:val="28"/>
          <w:szCs w:val="28"/>
          <w:u w:val="single"/>
          <w:rtl/>
        </w:rPr>
      </w:pPr>
    </w:p>
    <w:p w14:paraId="31F360C0" w14:textId="77777777" w:rsidR="00F925D0" w:rsidRPr="008D04A8" w:rsidRDefault="00F925D0" w:rsidP="00D22171">
      <w:pPr>
        <w:rPr>
          <w:rFonts w:ascii="Simplified Arabic" w:hAnsi="Simplified Arabic" w:cs="Simplified Arabic"/>
          <w:sz w:val="28"/>
          <w:szCs w:val="28"/>
          <w:u w:val="single"/>
          <w:rtl/>
        </w:rPr>
      </w:pPr>
    </w:p>
    <w:p w14:paraId="28BF2479" w14:textId="77777777" w:rsidR="00F925D0" w:rsidRPr="008D04A8" w:rsidRDefault="00F925D0" w:rsidP="00D22171">
      <w:pPr>
        <w:rPr>
          <w:rFonts w:ascii="Simplified Arabic" w:hAnsi="Simplified Arabic" w:cs="Simplified Arabic"/>
          <w:sz w:val="28"/>
          <w:szCs w:val="28"/>
          <w:u w:val="single"/>
          <w:rtl/>
        </w:rPr>
      </w:pPr>
    </w:p>
    <w:p w14:paraId="6E52896B" w14:textId="23ECE3B5" w:rsidR="009125CE" w:rsidRPr="008D04A8" w:rsidRDefault="009125CE" w:rsidP="00ED4098">
      <w:pPr>
        <w:jc w:val="center"/>
        <w:rPr>
          <w:rFonts w:ascii="Simplified Arabic" w:hAnsi="Simplified Arabic" w:cs="Simplified Arabic"/>
          <w:b/>
          <w:bCs/>
          <w:sz w:val="28"/>
          <w:szCs w:val="28"/>
        </w:rPr>
      </w:pPr>
    </w:p>
    <w:sectPr w:rsidR="009125CE" w:rsidRPr="008D04A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0B176B" w14:textId="77777777" w:rsidR="001C335B" w:rsidRDefault="001C335B" w:rsidP="009125CE">
      <w:pPr>
        <w:spacing w:after="0" w:line="240" w:lineRule="auto"/>
      </w:pPr>
      <w:r>
        <w:separator/>
      </w:r>
    </w:p>
  </w:endnote>
  <w:endnote w:type="continuationSeparator" w:id="0">
    <w:p w14:paraId="274A1328" w14:textId="77777777" w:rsidR="001C335B" w:rsidRDefault="001C33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F07BF3" w14:textId="77777777" w:rsidR="001C335B" w:rsidRDefault="001C335B" w:rsidP="009125CE">
      <w:pPr>
        <w:spacing w:after="0" w:line="240" w:lineRule="auto"/>
      </w:pPr>
      <w:r>
        <w:separator/>
      </w:r>
    </w:p>
  </w:footnote>
  <w:footnote w:type="continuationSeparator" w:id="0">
    <w:p w14:paraId="50ABCEB4" w14:textId="77777777" w:rsidR="001C335B" w:rsidRDefault="001C335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77251"/>
    <w:multiLevelType w:val="hybridMultilevel"/>
    <w:tmpl w:val="1C927090"/>
    <w:lvl w:ilvl="0" w:tplc="CD804700">
      <w:start w:val="1"/>
      <w:numFmt w:val="arabicAbjad"/>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0FF6218"/>
    <w:multiLevelType w:val="hybridMultilevel"/>
    <w:tmpl w:val="C472E27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21A5D3E"/>
    <w:multiLevelType w:val="hybridMultilevel"/>
    <w:tmpl w:val="C1F68FB8"/>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6E11192"/>
    <w:multiLevelType w:val="multilevel"/>
    <w:tmpl w:val="3ED61F36"/>
    <w:lvl w:ilvl="0">
      <w:start w:val="1"/>
      <w:numFmt w:val="decimal"/>
      <w:lvlText w:val="%1."/>
      <w:lvlJc w:val="left"/>
      <w:pPr>
        <w:ind w:left="1080" w:hanging="360"/>
      </w:pPr>
      <w:rPr>
        <w:rFonts w:hint="default"/>
      </w:rPr>
    </w:lvl>
    <w:lvl w:ilvl="1">
      <w:start w:val="3"/>
      <w:numFmt w:val="decimal"/>
      <w:isLgl/>
      <w:lvlText w:val="%1.%2"/>
      <w:lvlJc w:val="left"/>
      <w:pPr>
        <w:ind w:left="1650" w:hanging="930"/>
      </w:pPr>
      <w:rPr>
        <w:rFonts w:hint="default"/>
        <w:b/>
      </w:rPr>
    </w:lvl>
    <w:lvl w:ilvl="2">
      <w:start w:val="2"/>
      <w:numFmt w:val="decimal"/>
      <w:isLgl/>
      <w:lvlText w:val="%1.%2.%3"/>
      <w:lvlJc w:val="left"/>
      <w:pPr>
        <w:ind w:left="1650" w:hanging="930"/>
      </w:pPr>
      <w:rPr>
        <w:rFonts w:hint="default"/>
        <w:b/>
      </w:rPr>
    </w:lvl>
    <w:lvl w:ilvl="3">
      <w:start w:val="3"/>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4">
    <w:nsid w:val="1614302F"/>
    <w:multiLevelType w:val="hybridMultilevel"/>
    <w:tmpl w:val="B57289DC"/>
    <w:lvl w:ilvl="0" w:tplc="E08A89F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6DF2E82"/>
    <w:multiLevelType w:val="hybridMultilevel"/>
    <w:tmpl w:val="FFAAB162"/>
    <w:lvl w:ilvl="0" w:tplc="CD2A50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A7D64AA"/>
    <w:multiLevelType w:val="hybridMultilevel"/>
    <w:tmpl w:val="B81E0F62"/>
    <w:lvl w:ilvl="0" w:tplc="682A6A3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1A33397"/>
    <w:multiLevelType w:val="hybridMultilevel"/>
    <w:tmpl w:val="088E7A42"/>
    <w:lvl w:ilvl="0" w:tplc="A0789B5E">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8">
    <w:nsid w:val="261E7496"/>
    <w:multiLevelType w:val="hybridMultilevel"/>
    <w:tmpl w:val="FFAAE1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B2F558B"/>
    <w:multiLevelType w:val="hybridMultilevel"/>
    <w:tmpl w:val="F94EB3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2C039CB"/>
    <w:multiLevelType w:val="hybridMultilevel"/>
    <w:tmpl w:val="56FEB066"/>
    <w:lvl w:ilvl="0" w:tplc="3A5E9568">
      <w:start w:val="1"/>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21F6E21"/>
    <w:multiLevelType w:val="hybridMultilevel"/>
    <w:tmpl w:val="7A1CEE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35140E8"/>
    <w:multiLevelType w:val="hybridMultilevel"/>
    <w:tmpl w:val="A9769D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B622E1B"/>
    <w:multiLevelType w:val="hybridMultilevel"/>
    <w:tmpl w:val="FA8A1D6A"/>
    <w:lvl w:ilvl="0" w:tplc="9B489A32">
      <w:numFmt w:val="bullet"/>
      <w:lvlText w:val="-"/>
      <w:lvlJc w:val="left"/>
      <w:pPr>
        <w:ind w:left="1287" w:hanging="360"/>
      </w:pPr>
      <w:rPr>
        <w:rFonts w:ascii="Simplified Arabic" w:eastAsiaTheme="minorHAnsi" w:hAnsi="Simplified Arabic" w:cs="Simplified Arabic"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nsid w:val="4DB72AA5"/>
    <w:multiLevelType w:val="hybridMultilevel"/>
    <w:tmpl w:val="973A284A"/>
    <w:lvl w:ilvl="0" w:tplc="626C370E">
      <w:start w:val="1"/>
      <w:numFmt w:val="decimal"/>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50BF015B"/>
    <w:multiLevelType w:val="hybridMultilevel"/>
    <w:tmpl w:val="3B0CC6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6862685"/>
    <w:multiLevelType w:val="hybridMultilevel"/>
    <w:tmpl w:val="FF003596"/>
    <w:lvl w:ilvl="0" w:tplc="53AC4942">
      <w:start w:val="1"/>
      <w:numFmt w:val="decimal"/>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625A5745"/>
    <w:multiLevelType w:val="hybridMultilevel"/>
    <w:tmpl w:val="900EF18A"/>
    <w:lvl w:ilvl="0" w:tplc="71EE106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639E7DFF"/>
    <w:multiLevelType w:val="multilevel"/>
    <w:tmpl w:val="E4183184"/>
    <w:lvl w:ilvl="0">
      <w:start w:val="2"/>
      <w:numFmt w:val="decimal"/>
      <w:lvlText w:val="%1"/>
      <w:lvlJc w:val="left"/>
      <w:pPr>
        <w:ind w:left="360" w:hanging="360"/>
      </w:pPr>
      <w:rPr>
        <w:rFonts w:hint="default"/>
      </w:rPr>
    </w:lvl>
    <w:lvl w:ilvl="1">
      <w:start w:val="3"/>
      <w:numFmt w:val="decimal"/>
      <w:lvlText w:val="%1.%2"/>
      <w:lvlJc w:val="left"/>
      <w:pPr>
        <w:ind w:left="1035" w:hanging="720"/>
      </w:pPr>
      <w:rPr>
        <w:rFonts w:hint="default"/>
      </w:rPr>
    </w:lvl>
    <w:lvl w:ilvl="2">
      <w:start w:val="2"/>
      <w:numFmt w:val="decimal"/>
      <w:lvlText w:val="%1.%2.%3"/>
      <w:lvlJc w:val="left"/>
      <w:pPr>
        <w:ind w:left="1350" w:hanging="720"/>
      </w:pPr>
      <w:rPr>
        <w:rFonts w:hint="default"/>
      </w:rPr>
    </w:lvl>
    <w:lvl w:ilvl="3">
      <w:start w:val="1"/>
      <w:numFmt w:val="decimal"/>
      <w:lvlText w:val="%1.%2.%3.%4"/>
      <w:lvlJc w:val="left"/>
      <w:pPr>
        <w:ind w:left="2025" w:hanging="108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3015" w:hanging="1440"/>
      </w:pPr>
      <w:rPr>
        <w:rFonts w:hint="default"/>
      </w:rPr>
    </w:lvl>
    <w:lvl w:ilvl="6">
      <w:start w:val="1"/>
      <w:numFmt w:val="decimal"/>
      <w:lvlText w:val="%1.%2.%3.%4.%5.%6.%7"/>
      <w:lvlJc w:val="left"/>
      <w:pPr>
        <w:ind w:left="3690" w:hanging="1800"/>
      </w:pPr>
      <w:rPr>
        <w:rFonts w:hint="default"/>
      </w:rPr>
    </w:lvl>
    <w:lvl w:ilvl="7">
      <w:start w:val="1"/>
      <w:numFmt w:val="decimal"/>
      <w:lvlText w:val="%1.%2.%3.%4.%5.%6.%7.%8"/>
      <w:lvlJc w:val="left"/>
      <w:pPr>
        <w:ind w:left="4005" w:hanging="1800"/>
      </w:pPr>
      <w:rPr>
        <w:rFonts w:hint="default"/>
      </w:rPr>
    </w:lvl>
    <w:lvl w:ilvl="8">
      <w:start w:val="1"/>
      <w:numFmt w:val="decimal"/>
      <w:lvlText w:val="%1.%2.%3.%4.%5.%6.%7.%8.%9"/>
      <w:lvlJc w:val="left"/>
      <w:pPr>
        <w:ind w:left="4680" w:hanging="2160"/>
      </w:pPr>
      <w:rPr>
        <w:rFonts w:hint="default"/>
      </w:rPr>
    </w:lvl>
  </w:abstractNum>
  <w:abstractNum w:abstractNumId="19">
    <w:nsid w:val="693724BB"/>
    <w:multiLevelType w:val="hybridMultilevel"/>
    <w:tmpl w:val="CC241E44"/>
    <w:lvl w:ilvl="0" w:tplc="040C0001">
      <w:start w:val="1"/>
      <w:numFmt w:val="bullet"/>
      <w:lvlText w:val=""/>
      <w:lvlJc w:val="left"/>
      <w:pPr>
        <w:ind w:left="630" w:hanging="360"/>
      </w:pPr>
      <w:rPr>
        <w:rFonts w:ascii="Symbol" w:hAnsi="Symbol" w:hint="default"/>
      </w:rPr>
    </w:lvl>
    <w:lvl w:ilvl="1" w:tplc="040C0003" w:tentative="1">
      <w:start w:val="1"/>
      <w:numFmt w:val="bullet"/>
      <w:lvlText w:val="o"/>
      <w:lvlJc w:val="left"/>
      <w:pPr>
        <w:ind w:left="1350" w:hanging="360"/>
      </w:pPr>
      <w:rPr>
        <w:rFonts w:ascii="Courier New" w:hAnsi="Courier New" w:cs="Courier New" w:hint="default"/>
      </w:rPr>
    </w:lvl>
    <w:lvl w:ilvl="2" w:tplc="040C0005" w:tentative="1">
      <w:start w:val="1"/>
      <w:numFmt w:val="bullet"/>
      <w:lvlText w:val=""/>
      <w:lvlJc w:val="left"/>
      <w:pPr>
        <w:ind w:left="2070" w:hanging="360"/>
      </w:pPr>
      <w:rPr>
        <w:rFonts w:ascii="Wingdings" w:hAnsi="Wingdings" w:hint="default"/>
      </w:rPr>
    </w:lvl>
    <w:lvl w:ilvl="3" w:tplc="040C0001" w:tentative="1">
      <w:start w:val="1"/>
      <w:numFmt w:val="bullet"/>
      <w:lvlText w:val=""/>
      <w:lvlJc w:val="left"/>
      <w:pPr>
        <w:ind w:left="2790" w:hanging="360"/>
      </w:pPr>
      <w:rPr>
        <w:rFonts w:ascii="Symbol" w:hAnsi="Symbol" w:hint="default"/>
      </w:rPr>
    </w:lvl>
    <w:lvl w:ilvl="4" w:tplc="040C0003" w:tentative="1">
      <w:start w:val="1"/>
      <w:numFmt w:val="bullet"/>
      <w:lvlText w:val="o"/>
      <w:lvlJc w:val="left"/>
      <w:pPr>
        <w:ind w:left="3510" w:hanging="360"/>
      </w:pPr>
      <w:rPr>
        <w:rFonts w:ascii="Courier New" w:hAnsi="Courier New" w:cs="Courier New" w:hint="default"/>
      </w:rPr>
    </w:lvl>
    <w:lvl w:ilvl="5" w:tplc="040C0005" w:tentative="1">
      <w:start w:val="1"/>
      <w:numFmt w:val="bullet"/>
      <w:lvlText w:val=""/>
      <w:lvlJc w:val="left"/>
      <w:pPr>
        <w:ind w:left="4230" w:hanging="360"/>
      </w:pPr>
      <w:rPr>
        <w:rFonts w:ascii="Wingdings" w:hAnsi="Wingdings" w:hint="default"/>
      </w:rPr>
    </w:lvl>
    <w:lvl w:ilvl="6" w:tplc="040C0001" w:tentative="1">
      <w:start w:val="1"/>
      <w:numFmt w:val="bullet"/>
      <w:lvlText w:val=""/>
      <w:lvlJc w:val="left"/>
      <w:pPr>
        <w:ind w:left="4950" w:hanging="360"/>
      </w:pPr>
      <w:rPr>
        <w:rFonts w:ascii="Symbol" w:hAnsi="Symbol" w:hint="default"/>
      </w:rPr>
    </w:lvl>
    <w:lvl w:ilvl="7" w:tplc="040C0003" w:tentative="1">
      <w:start w:val="1"/>
      <w:numFmt w:val="bullet"/>
      <w:lvlText w:val="o"/>
      <w:lvlJc w:val="left"/>
      <w:pPr>
        <w:ind w:left="5670" w:hanging="360"/>
      </w:pPr>
      <w:rPr>
        <w:rFonts w:ascii="Courier New" w:hAnsi="Courier New" w:cs="Courier New" w:hint="default"/>
      </w:rPr>
    </w:lvl>
    <w:lvl w:ilvl="8" w:tplc="040C0005" w:tentative="1">
      <w:start w:val="1"/>
      <w:numFmt w:val="bullet"/>
      <w:lvlText w:val=""/>
      <w:lvlJc w:val="left"/>
      <w:pPr>
        <w:ind w:left="6390" w:hanging="360"/>
      </w:pPr>
      <w:rPr>
        <w:rFonts w:ascii="Wingdings" w:hAnsi="Wingdings" w:hint="default"/>
      </w:rPr>
    </w:lvl>
  </w:abstractNum>
  <w:abstractNum w:abstractNumId="20">
    <w:nsid w:val="69884918"/>
    <w:multiLevelType w:val="hybridMultilevel"/>
    <w:tmpl w:val="5B6A58AA"/>
    <w:lvl w:ilvl="0" w:tplc="9B627EDC">
      <w:start w:val="1"/>
      <w:numFmt w:val="decimal"/>
      <w:lvlText w:val="%1-"/>
      <w:lvlJc w:val="left"/>
      <w:pPr>
        <w:ind w:left="750" w:hanging="39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37B0404"/>
    <w:multiLevelType w:val="hybridMultilevel"/>
    <w:tmpl w:val="927E7956"/>
    <w:lvl w:ilvl="0" w:tplc="D7C2A71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79CF599A"/>
    <w:multiLevelType w:val="hybridMultilevel"/>
    <w:tmpl w:val="A95A7D3C"/>
    <w:lvl w:ilvl="0" w:tplc="B6963DAE">
      <w:start w:val="1"/>
      <w:numFmt w:val="bullet"/>
      <w:lvlText w:val="-"/>
      <w:lvlJc w:val="left"/>
      <w:pPr>
        <w:ind w:left="1080" w:hanging="360"/>
      </w:pPr>
      <w:rPr>
        <w:rFonts w:ascii="Sakkal Majalla" w:eastAsiaTheme="minorHAnsi" w:hAnsi="Sakkal Majalla" w:cs="Sakkal Majalla"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nsid w:val="7FDA1EB0"/>
    <w:multiLevelType w:val="hybridMultilevel"/>
    <w:tmpl w:val="F110AC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7"/>
  </w:num>
  <w:num w:numId="3">
    <w:abstractNumId w:val="22"/>
  </w:num>
  <w:num w:numId="4">
    <w:abstractNumId w:val="13"/>
  </w:num>
  <w:num w:numId="5">
    <w:abstractNumId w:val="10"/>
  </w:num>
  <w:num w:numId="6">
    <w:abstractNumId w:val="14"/>
  </w:num>
  <w:num w:numId="7">
    <w:abstractNumId w:val="20"/>
  </w:num>
  <w:num w:numId="8">
    <w:abstractNumId w:val="17"/>
  </w:num>
  <w:num w:numId="9">
    <w:abstractNumId w:val="6"/>
  </w:num>
  <w:num w:numId="10">
    <w:abstractNumId w:val="21"/>
  </w:num>
  <w:num w:numId="11">
    <w:abstractNumId w:val="11"/>
  </w:num>
  <w:num w:numId="12">
    <w:abstractNumId w:val="18"/>
  </w:num>
  <w:num w:numId="13">
    <w:abstractNumId w:val="0"/>
  </w:num>
  <w:num w:numId="14">
    <w:abstractNumId w:val="1"/>
  </w:num>
  <w:num w:numId="15">
    <w:abstractNumId w:val="2"/>
  </w:num>
  <w:num w:numId="16">
    <w:abstractNumId w:val="3"/>
  </w:num>
  <w:num w:numId="17">
    <w:abstractNumId w:val="16"/>
  </w:num>
  <w:num w:numId="18">
    <w:abstractNumId w:val="4"/>
  </w:num>
  <w:num w:numId="19">
    <w:abstractNumId w:val="5"/>
  </w:num>
  <w:num w:numId="20">
    <w:abstractNumId w:val="9"/>
  </w:num>
  <w:num w:numId="21">
    <w:abstractNumId w:val="15"/>
  </w:num>
  <w:num w:numId="22">
    <w:abstractNumId w:val="8"/>
  </w:num>
  <w:num w:numId="23">
    <w:abstractNumId w:val="12"/>
  </w:num>
  <w:num w:numId="2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69BF"/>
    <w:rsid w:val="00011663"/>
    <w:rsid w:val="00016A97"/>
    <w:rsid w:val="000202F9"/>
    <w:rsid w:val="00035572"/>
    <w:rsid w:val="00036C0E"/>
    <w:rsid w:val="00045DF4"/>
    <w:rsid w:val="00047DF7"/>
    <w:rsid w:val="000504F8"/>
    <w:rsid w:val="000571C7"/>
    <w:rsid w:val="000638B7"/>
    <w:rsid w:val="0006716F"/>
    <w:rsid w:val="000700E5"/>
    <w:rsid w:val="000776F7"/>
    <w:rsid w:val="00081011"/>
    <w:rsid w:val="00083583"/>
    <w:rsid w:val="0008653F"/>
    <w:rsid w:val="00090C7D"/>
    <w:rsid w:val="00090F21"/>
    <w:rsid w:val="000A2757"/>
    <w:rsid w:val="000C17A0"/>
    <w:rsid w:val="000C3075"/>
    <w:rsid w:val="000D5BCF"/>
    <w:rsid w:val="000E54B2"/>
    <w:rsid w:val="000F1B22"/>
    <w:rsid w:val="000F44B4"/>
    <w:rsid w:val="0010326C"/>
    <w:rsid w:val="001038EC"/>
    <w:rsid w:val="00112988"/>
    <w:rsid w:val="0011308C"/>
    <w:rsid w:val="00117F72"/>
    <w:rsid w:val="0012062C"/>
    <w:rsid w:val="00132DF5"/>
    <w:rsid w:val="00135137"/>
    <w:rsid w:val="00136B07"/>
    <w:rsid w:val="00137696"/>
    <w:rsid w:val="001500BA"/>
    <w:rsid w:val="001518BC"/>
    <w:rsid w:val="00153208"/>
    <w:rsid w:val="00155040"/>
    <w:rsid w:val="00167E73"/>
    <w:rsid w:val="00184301"/>
    <w:rsid w:val="00186C92"/>
    <w:rsid w:val="001902DB"/>
    <w:rsid w:val="00191EF1"/>
    <w:rsid w:val="001950FA"/>
    <w:rsid w:val="00195C71"/>
    <w:rsid w:val="00196EC1"/>
    <w:rsid w:val="001A4F96"/>
    <w:rsid w:val="001B0CE2"/>
    <w:rsid w:val="001B2ABB"/>
    <w:rsid w:val="001B4383"/>
    <w:rsid w:val="001C2162"/>
    <w:rsid w:val="001C335B"/>
    <w:rsid w:val="001D74F1"/>
    <w:rsid w:val="001E149F"/>
    <w:rsid w:val="001F5D86"/>
    <w:rsid w:val="00202D19"/>
    <w:rsid w:val="002059C7"/>
    <w:rsid w:val="002178CB"/>
    <w:rsid w:val="00227FC0"/>
    <w:rsid w:val="002422C3"/>
    <w:rsid w:val="00244B8C"/>
    <w:rsid w:val="00245701"/>
    <w:rsid w:val="002674CA"/>
    <w:rsid w:val="002751DB"/>
    <w:rsid w:val="00281A25"/>
    <w:rsid w:val="00285E7A"/>
    <w:rsid w:val="002860AF"/>
    <w:rsid w:val="00287626"/>
    <w:rsid w:val="0029232B"/>
    <w:rsid w:val="002A1094"/>
    <w:rsid w:val="002A34EE"/>
    <w:rsid w:val="002B6731"/>
    <w:rsid w:val="002C729B"/>
    <w:rsid w:val="002D04EA"/>
    <w:rsid w:val="002D2256"/>
    <w:rsid w:val="002E1C6B"/>
    <w:rsid w:val="002E688C"/>
    <w:rsid w:val="002F39E7"/>
    <w:rsid w:val="002F5182"/>
    <w:rsid w:val="00303360"/>
    <w:rsid w:val="003034C7"/>
    <w:rsid w:val="003069DC"/>
    <w:rsid w:val="00310609"/>
    <w:rsid w:val="00310FAE"/>
    <w:rsid w:val="00317682"/>
    <w:rsid w:val="00320002"/>
    <w:rsid w:val="003241D0"/>
    <w:rsid w:val="00333EFA"/>
    <w:rsid w:val="00335B4E"/>
    <w:rsid w:val="003478C3"/>
    <w:rsid w:val="0035142B"/>
    <w:rsid w:val="00353E59"/>
    <w:rsid w:val="00354E96"/>
    <w:rsid w:val="00356B58"/>
    <w:rsid w:val="0037430C"/>
    <w:rsid w:val="00374CA7"/>
    <w:rsid w:val="00377CAC"/>
    <w:rsid w:val="00382A56"/>
    <w:rsid w:val="00383729"/>
    <w:rsid w:val="003905CD"/>
    <w:rsid w:val="003B4C98"/>
    <w:rsid w:val="003E0FA2"/>
    <w:rsid w:val="003E4A2A"/>
    <w:rsid w:val="003E4DDE"/>
    <w:rsid w:val="003F65D7"/>
    <w:rsid w:val="003F67C0"/>
    <w:rsid w:val="004007D2"/>
    <w:rsid w:val="00412267"/>
    <w:rsid w:val="004163C7"/>
    <w:rsid w:val="004208B6"/>
    <w:rsid w:val="00436A38"/>
    <w:rsid w:val="00442CCE"/>
    <w:rsid w:val="004501D7"/>
    <w:rsid w:val="00457AE4"/>
    <w:rsid w:val="00460347"/>
    <w:rsid w:val="0046187C"/>
    <w:rsid w:val="00496834"/>
    <w:rsid w:val="004A49CE"/>
    <w:rsid w:val="004B7515"/>
    <w:rsid w:val="004C5699"/>
    <w:rsid w:val="004C780B"/>
    <w:rsid w:val="004D083E"/>
    <w:rsid w:val="004D2399"/>
    <w:rsid w:val="004E2130"/>
    <w:rsid w:val="004E5429"/>
    <w:rsid w:val="004F5A14"/>
    <w:rsid w:val="004F748B"/>
    <w:rsid w:val="00520AD5"/>
    <w:rsid w:val="00521016"/>
    <w:rsid w:val="005235DB"/>
    <w:rsid w:val="00527B4B"/>
    <w:rsid w:val="00534FD4"/>
    <w:rsid w:val="00537B22"/>
    <w:rsid w:val="00544A37"/>
    <w:rsid w:val="0055452E"/>
    <w:rsid w:val="00554A45"/>
    <w:rsid w:val="00557FEC"/>
    <w:rsid w:val="00576C1A"/>
    <w:rsid w:val="005801CD"/>
    <w:rsid w:val="0058145E"/>
    <w:rsid w:val="0059123B"/>
    <w:rsid w:val="005940D3"/>
    <w:rsid w:val="00596863"/>
    <w:rsid w:val="005A13A3"/>
    <w:rsid w:val="005A68F9"/>
    <w:rsid w:val="005A7C95"/>
    <w:rsid w:val="005B1F1F"/>
    <w:rsid w:val="005B7BEE"/>
    <w:rsid w:val="005C05CB"/>
    <w:rsid w:val="005D235A"/>
    <w:rsid w:val="005D3D97"/>
    <w:rsid w:val="005D6C2B"/>
    <w:rsid w:val="005E4E95"/>
    <w:rsid w:val="005E6CDE"/>
    <w:rsid w:val="005E70F6"/>
    <w:rsid w:val="005F5049"/>
    <w:rsid w:val="006013D8"/>
    <w:rsid w:val="00602BB4"/>
    <w:rsid w:val="00605AE2"/>
    <w:rsid w:val="006118B1"/>
    <w:rsid w:val="006157E7"/>
    <w:rsid w:val="006207A4"/>
    <w:rsid w:val="00626C46"/>
    <w:rsid w:val="00633118"/>
    <w:rsid w:val="00635E65"/>
    <w:rsid w:val="00640028"/>
    <w:rsid w:val="00641F92"/>
    <w:rsid w:val="006505FE"/>
    <w:rsid w:val="006772C0"/>
    <w:rsid w:val="0068361A"/>
    <w:rsid w:val="006878B6"/>
    <w:rsid w:val="00690219"/>
    <w:rsid w:val="00690631"/>
    <w:rsid w:val="006948DE"/>
    <w:rsid w:val="006A343A"/>
    <w:rsid w:val="006A7988"/>
    <w:rsid w:val="006B1FA6"/>
    <w:rsid w:val="006B6B16"/>
    <w:rsid w:val="006C16F9"/>
    <w:rsid w:val="006C2D43"/>
    <w:rsid w:val="006C5957"/>
    <w:rsid w:val="006C6EC1"/>
    <w:rsid w:val="006D3DD1"/>
    <w:rsid w:val="007062DD"/>
    <w:rsid w:val="00710B20"/>
    <w:rsid w:val="007150E3"/>
    <w:rsid w:val="0071638C"/>
    <w:rsid w:val="00716ABF"/>
    <w:rsid w:val="00721BBA"/>
    <w:rsid w:val="007274EC"/>
    <w:rsid w:val="00743E27"/>
    <w:rsid w:val="0075079B"/>
    <w:rsid w:val="00765992"/>
    <w:rsid w:val="00774E9F"/>
    <w:rsid w:val="0077641F"/>
    <w:rsid w:val="00781850"/>
    <w:rsid w:val="00791C78"/>
    <w:rsid w:val="00792A6F"/>
    <w:rsid w:val="007A36D9"/>
    <w:rsid w:val="007A3BFA"/>
    <w:rsid w:val="007A4DFD"/>
    <w:rsid w:val="007B0E54"/>
    <w:rsid w:val="007B26F3"/>
    <w:rsid w:val="007B2C29"/>
    <w:rsid w:val="007B2FD5"/>
    <w:rsid w:val="007B44F8"/>
    <w:rsid w:val="007B480D"/>
    <w:rsid w:val="007C2A0C"/>
    <w:rsid w:val="007D5B18"/>
    <w:rsid w:val="007D7F22"/>
    <w:rsid w:val="007E080F"/>
    <w:rsid w:val="007E1712"/>
    <w:rsid w:val="007E37B0"/>
    <w:rsid w:val="007E3A20"/>
    <w:rsid w:val="007E4364"/>
    <w:rsid w:val="007E769B"/>
    <w:rsid w:val="007F0293"/>
    <w:rsid w:val="007F5019"/>
    <w:rsid w:val="008027C2"/>
    <w:rsid w:val="00803167"/>
    <w:rsid w:val="00803F08"/>
    <w:rsid w:val="008126C2"/>
    <w:rsid w:val="008127FA"/>
    <w:rsid w:val="00834630"/>
    <w:rsid w:val="00837671"/>
    <w:rsid w:val="008416CD"/>
    <w:rsid w:val="00844BD0"/>
    <w:rsid w:val="00845335"/>
    <w:rsid w:val="008574A4"/>
    <w:rsid w:val="00857917"/>
    <w:rsid w:val="00877AAC"/>
    <w:rsid w:val="0088564F"/>
    <w:rsid w:val="00886A19"/>
    <w:rsid w:val="0089528A"/>
    <w:rsid w:val="00895EBD"/>
    <w:rsid w:val="0089679D"/>
    <w:rsid w:val="00896FE4"/>
    <w:rsid w:val="00897C51"/>
    <w:rsid w:val="008A7B28"/>
    <w:rsid w:val="008D04A8"/>
    <w:rsid w:val="008F0A45"/>
    <w:rsid w:val="008F1EAE"/>
    <w:rsid w:val="008F2A1D"/>
    <w:rsid w:val="0091122B"/>
    <w:rsid w:val="0091238F"/>
    <w:rsid w:val="009125CE"/>
    <w:rsid w:val="009160E4"/>
    <w:rsid w:val="0092001E"/>
    <w:rsid w:val="009260F6"/>
    <w:rsid w:val="00932489"/>
    <w:rsid w:val="00946F5F"/>
    <w:rsid w:val="00950E37"/>
    <w:rsid w:val="00951CF6"/>
    <w:rsid w:val="009534B8"/>
    <w:rsid w:val="00957562"/>
    <w:rsid w:val="00957799"/>
    <w:rsid w:val="00964213"/>
    <w:rsid w:val="0096490B"/>
    <w:rsid w:val="00970657"/>
    <w:rsid w:val="009767BF"/>
    <w:rsid w:val="009769F6"/>
    <w:rsid w:val="00983401"/>
    <w:rsid w:val="00990149"/>
    <w:rsid w:val="00996907"/>
    <w:rsid w:val="009A2839"/>
    <w:rsid w:val="009A63B1"/>
    <w:rsid w:val="009B3F8A"/>
    <w:rsid w:val="009B40DC"/>
    <w:rsid w:val="009B4585"/>
    <w:rsid w:val="009B6888"/>
    <w:rsid w:val="009C0161"/>
    <w:rsid w:val="009D108D"/>
    <w:rsid w:val="009D32B3"/>
    <w:rsid w:val="009D3BA4"/>
    <w:rsid w:val="009E1436"/>
    <w:rsid w:val="009E5668"/>
    <w:rsid w:val="009F0602"/>
    <w:rsid w:val="009F7793"/>
    <w:rsid w:val="00A020F4"/>
    <w:rsid w:val="00A0671A"/>
    <w:rsid w:val="00A16884"/>
    <w:rsid w:val="00A502CF"/>
    <w:rsid w:val="00A51C67"/>
    <w:rsid w:val="00A54793"/>
    <w:rsid w:val="00A716D5"/>
    <w:rsid w:val="00A73D17"/>
    <w:rsid w:val="00A753EA"/>
    <w:rsid w:val="00A828FD"/>
    <w:rsid w:val="00A91F18"/>
    <w:rsid w:val="00A96C29"/>
    <w:rsid w:val="00AA1188"/>
    <w:rsid w:val="00AA2EC9"/>
    <w:rsid w:val="00AA79E9"/>
    <w:rsid w:val="00AB0A70"/>
    <w:rsid w:val="00AB2A84"/>
    <w:rsid w:val="00AB75D8"/>
    <w:rsid w:val="00AC01E6"/>
    <w:rsid w:val="00AC62ED"/>
    <w:rsid w:val="00AC6947"/>
    <w:rsid w:val="00AE6922"/>
    <w:rsid w:val="00AE7A22"/>
    <w:rsid w:val="00AE7B99"/>
    <w:rsid w:val="00B019C3"/>
    <w:rsid w:val="00B026D7"/>
    <w:rsid w:val="00B05334"/>
    <w:rsid w:val="00B14AA6"/>
    <w:rsid w:val="00B17C5F"/>
    <w:rsid w:val="00B26A5D"/>
    <w:rsid w:val="00B40753"/>
    <w:rsid w:val="00B44EBD"/>
    <w:rsid w:val="00B47632"/>
    <w:rsid w:val="00B47A33"/>
    <w:rsid w:val="00B5419C"/>
    <w:rsid w:val="00B60907"/>
    <w:rsid w:val="00B63B0F"/>
    <w:rsid w:val="00B7678A"/>
    <w:rsid w:val="00BA3418"/>
    <w:rsid w:val="00BB2B52"/>
    <w:rsid w:val="00BB4B1C"/>
    <w:rsid w:val="00BC094B"/>
    <w:rsid w:val="00BC0F1F"/>
    <w:rsid w:val="00BC494F"/>
    <w:rsid w:val="00BD3C0C"/>
    <w:rsid w:val="00BF7DD0"/>
    <w:rsid w:val="00C07416"/>
    <w:rsid w:val="00C105C6"/>
    <w:rsid w:val="00C1594E"/>
    <w:rsid w:val="00C178FF"/>
    <w:rsid w:val="00C344F1"/>
    <w:rsid w:val="00C405F9"/>
    <w:rsid w:val="00C40E5B"/>
    <w:rsid w:val="00C41267"/>
    <w:rsid w:val="00C41B18"/>
    <w:rsid w:val="00C41F99"/>
    <w:rsid w:val="00C5064F"/>
    <w:rsid w:val="00C51EFA"/>
    <w:rsid w:val="00C57CCD"/>
    <w:rsid w:val="00C72744"/>
    <w:rsid w:val="00C75EB3"/>
    <w:rsid w:val="00C84088"/>
    <w:rsid w:val="00C917AA"/>
    <w:rsid w:val="00C91F58"/>
    <w:rsid w:val="00C972F2"/>
    <w:rsid w:val="00CA393E"/>
    <w:rsid w:val="00CB0A20"/>
    <w:rsid w:val="00CB2A44"/>
    <w:rsid w:val="00CB2E9C"/>
    <w:rsid w:val="00CD3FD5"/>
    <w:rsid w:val="00CE2081"/>
    <w:rsid w:val="00CE23D9"/>
    <w:rsid w:val="00CE5217"/>
    <w:rsid w:val="00CF28CE"/>
    <w:rsid w:val="00CF633E"/>
    <w:rsid w:val="00D04F62"/>
    <w:rsid w:val="00D06379"/>
    <w:rsid w:val="00D0744D"/>
    <w:rsid w:val="00D22171"/>
    <w:rsid w:val="00D30CA4"/>
    <w:rsid w:val="00D30E53"/>
    <w:rsid w:val="00D328EC"/>
    <w:rsid w:val="00D41BB7"/>
    <w:rsid w:val="00D43795"/>
    <w:rsid w:val="00D46220"/>
    <w:rsid w:val="00D46ACD"/>
    <w:rsid w:val="00D50601"/>
    <w:rsid w:val="00D52480"/>
    <w:rsid w:val="00D5661B"/>
    <w:rsid w:val="00D60DE5"/>
    <w:rsid w:val="00D62641"/>
    <w:rsid w:val="00D635A5"/>
    <w:rsid w:val="00D64455"/>
    <w:rsid w:val="00D710F7"/>
    <w:rsid w:val="00D76750"/>
    <w:rsid w:val="00D772BC"/>
    <w:rsid w:val="00D77C45"/>
    <w:rsid w:val="00D80C44"/>
    <w:rsid w:val="00D833E7"/>
    <w:rsid w:val="00D83FA8"/>
    <w:rsid w:val="00D925D5"/>
    <w:rsid w:val="00DA4199"/>
    <w:rsid w:val="00DA5506"/>
    <w:rsid w:val="00DC508B"/>
    <w:rsid w:val="00DD2961"/>
    <w:rsid w:val="00DD3CEA"/>
    <w:rsid w:val="00DD603E"/>
    <w:rsid w:val="00E12841"/>
    <w:rsid w:val="00E17A2D"/>
    <w:rsid w:val="00E37D1C"/>
    <w:rsid w:val="00E415EE"/>
    <w:rsid w:val="00E80FD9"/>
    <w:rsid w:val="00E83063"/>
    <w:rsid w:val="00E911B1"/>
    <w:rsid w:val="00E91927"/>
    <w:rsid w:val="00E9249E"/>
    <w:rsid w:val="00E96D16"/>
    <w:rsid w:val="00EA05BE"/>
    <w:rsid w:val="00EC2F0E"/>
    <w:rsid w:val="00ED4098"/>
    <w:rsid w:val="00EE055C"/>
    <w:rsid w:val="00EF3378"/>
    <w:rsid w:val="00EF7AE1"/>
    <w:rsid w:val="00F10D41"/>
    <w:rsid w:val="00F16311"/>
    <w:rsid w:val="00F16C7D"/>
    <w:rsid w:val="00F546CE"/>
    <w:rsid w:val="00F56592"/>
    <w:rsid w:val="00F71022"/>
    <w:rsid w:val="00F7155E"/>
    <w:rsid w:val="00F71EC1"/>
    <w:rsid w:val="00F80AF3"/>
    <w:rsid w:val="00F81B45"/>
    <w:rsid w:val="00F85E00"/>
    <w:rsid w:val="00F925D0"/>
    <w:rsid w:val="00FA6718"/>
    <w:rsid w:val="00FC36B5"/>
    <w:rsid w:val="00FC4AD6"/>
    <w:rsid w:val="00FC5D17"/>
    <w:rsid w:val="00FC6984"/>
    <w:rsid w:val="00FD1642"/>
    <w:rsid w:val="00FD4792"/>
    <w:rsid w:val="00FD47BD"/>
    <w:rsid w:val="00FD5C10"/>
    <w:rsid w:val="00FE5EC5"/>
    <w:rsid w:val="00FF1FBF"/>
    <w:rsid w:val="00FF307D"/>
    <w:rsid w:val="00FF58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125CE"/>
    <w:pPr>
      <w:tabs>
        <w:tab w:val="center" w:pos="4153"/>
        <w:tab w:val="right" w:pos="8306"/>
      </w:tabs>
      <w:spacing w:after="0" w:line="240" w:lineRule="auto"/>
    </w:pPr>
  </w:style>
  <w:style w:type="character" w:customStyle="1" w:styleId="En-tteCar">
    <w:name w:val="En-tête Car"/>
    <w:basedOn w:val="Policepardfaut"/>
    <w:link w:val="En-tte"/>
    <w:uiPriority w:val="99"/>
    <w:rsid w:val="009125CE"/>
  </w:style>
  <w:style w:type="paragraph" w:styleId="Pieddepage">
    <w:name w:val="footer"/>
    <w:basedOn w:val="Normal"/>
    <w:link w:val="PieddepageCar"/>
    <w:uiPriority w:val="99"/>
    <w:unhideWhenUsed/>
    <w:rsid w:val="009125CE"/>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9125CE"/>
  </w:style>
  <w:style w:type="paragraph" w:styleId="Paragraphedeliste">
    <w:name w:val="List Paragraph"/>
    <w:basedOn w:val="Normal"/>
    <w:uiPriority w:val="34"/>
    <w:qFormat/>
    <w:rsid w:val="00D833E7"/>
    <w:pPr>
      <w:ind w:left="720"/>
      <w:contextualSpacing/>
    </w:pPr>
  </w:style>
  <w:style w:type="table" w:styleId="Grilledutableau">
    <w:name w:val="Table Grid"/>
    <w:basedOn w:val="TableauNormal"/>
    <w:uiPriority w:val="39"/>
    <w:rsid w:val="002E1C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unhideWhenUsed/>
    <w:rsid w:val="00897C51"/>
    <w:rPr>
      <w:color w:val="0563C1" w:themeColor="hyperlink"/>
      <w:u w:val="single"/>
    </w:rPr>
  </w:style>
  <w:style w:type="character" w:styleId="lev">
    <w:name w:val="Strong"/>
    <w:basedOn w:val="Policepardfaut"/>
    <w:uiPriority w:val="22"/>
    <w:qFormat/>
    <w:rsid w:val="00605AE2"/>
    <w:rPr>
      <w:b/>
      <w:bCs/>
    </w:rPr>
  </w:style>
  <w:style w:type="character" w:customStyle="1" w:styleId="uv3um">
    <w:name w:val="uv3um"/>
    <w:basedOn w:val="Policepardfaut"/>
    <w:rsid w:val="00605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377224">
      <w:bodyDiv w:val="1"/>
      <w:marLeft w:val="0"/>
      <w:marRight w:val="0"/>
      <w:marTop w:val="0"/>
      <w:marBottom w:val="0"/>
      <w:divBdr>
        <w:top w:val="none" w:sz="0" w:space="0" w:color="auto"/>
        <w:left w:val="none" w:sz="0" w:space="0" w:color="auto"/>
        <w:bottom w:val="none" w:sz="0" w:space="0" w:color="auto"/>
        <w:right w:val="none" w:sz="0" w:space="0" w:color="auto"/>
      </w:divBdr>
      <w:divsChild>
        <w:div w:id="170528810">
          <w:marLeft w:val="0"/>
          <w:marRight w:val="0"/>
          <w:marTop w:val="0"/>
          <w:marBottom w:val="0"/>
          <w:divBdr>
            <w:top w:val="none" w:sz="0" w:space="0" w:color="auto"/>
            <w:left w:val="none" w:sz="0" w:space="0" w:color="auto"/>
            <w:bottom w:val="none" w:sz="0" w:space="0" w:color="auto"/>
            <w:right w:val="none" w:sz="0" w:space="0" w:color="auto"/>
          </w:divBdr>
          <w:divsChild>
            <w:div w:id="1659770668">
              <w:marLeft w:val="0"/>
              <w:marRight w:val="0"/>
              <w:marTop w:val="0"/>
              <w:marBottom w:val="0"/>
              <w:divBdr>
                <w:top w:val="none" w:sz="0" w:space="0" w:color="auto"/>
                <w:left w:val="none" w:sz="0" w:space="0" w:color="auto"/>
                <w:bottom w:val="none" w:sz="0" w:space="0" w:color="auto"/>
                <w:right w:val="none" w:sz="0" w:space="0" w:color="auto"/>
              </w:divBdr>
              <w:divsChild>
                <w:div w:id="201819432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135975203">
          <w:marLeft w:val="0"/>
          <w:marRight w:val="0"/>
          <w:marTop w:val="0"/>
          <w:marBottom w:val="0"/>
          <w:divBdr>
            <w:top w:val="none" w:sz="0" w:space="0" w:color="auto"/>
            <w:left w:val="none" w:sz="0" w:space="0" w:color="auto"/>
            <w:bottom w:val="none" w:sz="0" w:space="0" w:color="auto"/>
            <w:right w:val="none" w:sz="0" w:space="0" w:color="auto"/>
          </w:divBdr>
          <w:divsChild>
            <w:div w:id="1790782397">
              <w:marLeft w:val="0"/>
              <w:marRight w:val="0"/>
              <w:marTop w:val="0"/>
              <w:marBottom w:val="0"/>
              <w:divBdr>
                <w:top w:val="none" w:sz="0" w:space="0" w:color="auto"/>
                <w:left w:val="none" w:sz="0" w:space="0" w:color="auto"/>
                <w:bottom w:val="none" w:sz="0" w:space="0" w:color="auto"/>
                <w:right w:val="none" w:sz="0" w:space="0" w:color="auto"/>
              </w:divBdr>
              <w:divsChild>
                <w:div w:id="2054109945">
                  <w:marLeft w:val="-420"/>
                  <w:marRight w:val="0"/>
                  <w:marTop w:val="0"/>
                  <w:marBottom w:val="0"/>
                  <w:divBdr>
                    <w:top w:val="none" w:sz="0" w:space="0" w:color="auto"/>
                    <w:left w:val="none" w:sz="0" w:space="0" w:color="auto"/>
                    <w:bottom w:val="none" w:sz="0" w:space="0" w:color="auto"/>
                    <w:right w:val="none" w:sz="0" w:space="0" w:color="auto"/>
                  </w:divBdr>
                  <w:divsChild>
                    <w:div w:id="1022515089">
                      <w:marLeft w:val="0"/>
                      <w:marRight w:val="0"/>
                      <w:marTop w:val="0"/>
                      <w:marBottom w:val="0"/>
                      <w:divBdr>
                        <w:top w:val="none" w:sz="0" w:space="0" w:color="auto"/>
                        <w:left w:val="none" w:sz="0" w:space="0" w:color="auto"/>
                        <w:bottom w:val="none" w:sz="0" w:space="0" w:color="auto"/>
                        <w:right w:val="none" w:sz="0" w:space="0" w:color="auto"/>
                      </w:divBdr>
                      <w:divsChild>
                        <w:div w:id="516427735">
                          <w:marLeft w:val="0"/>
                          <w:marRight w:val="0"/>
                          <w:marTop w:val="0"/>
                          <w:marBottom w:val="0"/>
                          <w:divBdr>
                            <w:top w:val="none" w:sz="0" w:space="0" w:color="auto"/>
                            <w:left w:val="none" w:sz="0" w:space="0" w:color="auto"/>
                            <w:bottom w:val="none" w:sz="0" w:space="0" w:color="auto"/>
                            <w:right w:val="none" w:sz="0" w:space="0" w:color="auto"/>
                          </w:divBdr>
                          <w:divsChild>
                            <w:div w:id="1498230481">
                              <w:marLeft w:val="0"/>
                              <w:marRight w:val="0"/>
                              <w:marTop w:val="0"/>
                              <w:marBottom w:val="0"/>
                              <w:divBdr>
                                <w:top w:val="none" w:sz="0" w:space="0" w:color="auto"/>
                                <w:left w:val="none" w:sz="0" w:space="0" w:color="auto"/>
                                <w:bottom w:val="none" w:sz="0" w:space="0" w:color="auto"/>
                                <w:right w:val="none" w:sz="0" w:space="0" w:color="auto"/>
                              </w:divBdr>
                            </w:div>
                            <w:div w:id="24164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673660">
                  <w:marLeft w:val="-420"/>
                  <w:marRight w:val="0"/>
                  <w:marTop w:val="0"/>
                  <w:marBottom w:val="0"/>
                  <w:divBdr>
                    <w:top w:val="none" w:sz="0" w:space="0" w:color="auto"/>
                    <w:left w:val="none" w:sz="0" w:space="0" w:color="auto"/>
                    <w:bottom w:val="none" w:sz="0" w:space="0" w:color="auto"/>
                    <w:right w:val="none" w:sz="0" w:space="0" w:color="auto"/>
                  </w:divBdr>
                  <w:divsChild>
                    <w:div w:id="2139373073">
                      <w:marLeft w:val="0"/>
                      <w:marRight w:val="0"/>
                      <w:marTop w:val="0"/>
                      <w:marBottom w:val="0"/>
                      <w:divBdr>
                        <w:top w:val="none" w:sz="0" w:space="0" w:color="auto"/>
                        <w:left w:val="none" w:sz="0" w:space="0" w:color="auto"/>
                        <w:bottom w:val="none" w:sz="0" w:space="0" w:color="auto"/>
                        <w:right w:val="none" w:sz="0" w:space="0" w:color="auto"/>
                      </w:divBdr>
                      <w:divsChild>
                        <w:div w:id="1010136139">
                          <w:marLeft w:val="0"/>
                          <w:marRight w:val="0"/>
                          <w:marTop w:val="0"/>
                          <w:marBottom w:val="0"/>
                          <w:divBdr>
                            <w:top w:val="none" w:sz="0" w:space="0" w:color="auto"/>
                            <w:left w:val="none" w:sz="0" w:space="0" w:color="auto"/>
                            <w:bottom w:val="none" w:sz="0" w:space="0" w:color="auto"/>
                            <w:right w:val="none" w:sz="0" w:space="0" w:color="auto"/>
                          </w:divBdr>
                          <w:divsChild>
                            <w:div w:id="2139687778">
                              <w:marLeft w:val="0"/>
                              <w:marRight w:val="0"/>
                              <w:marTop w:val="0"/>
                              <w:marBottom w:val="0"/>
                              <w:divBdr>
                                <w:top w:val="none" w:sz="0" w:space="0" w:color="auto"/>
                                <w:left w:val="none" w:sz="0" w:space="0" w:color="auto"/>
                                <w:bottom w:val="none" w:sz="0" w:space="0" w:color="auto"/>
                                <w:right w:val="none" w:sz="0" w:space="0" w:color="auto"/>
                              </w:divBdr>
                            </w:div>
                            <w:div w:id="103720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09736">
                  <w:marLeft w:val="-420"/>
                  <w:marRight w:val="0"/>
                  <w:marTop w:val="0"/>
                  <w:marBottom w:val="0"/>
                  <w:divBdr>
                    <w:top w:val="none" w:sz="0" w:space="0" w:color="auto"/>
                    <w:left w:val="none" w:sz="0" w:space="0" w:color="auto"/>
                    <w:bottom w:val="none" w:sz="0" w:space="0" w:color="auto"/>
                    <w:right w:val="none" w:sz="0" w:space="0" w:color="auto"/>
                  </w:divBdr>
                  <w:divsChild>
                    <w:div w:id="1850561683">
                      <w:marLeft w:val="0"/>
                      <w:marRight w:val="0"/>
                      <w:marTop w:val="0"/>
                      <w:marBottom w:val="0"/>
                      <w:divBdr>
                        <w:top w:val="none" w:sz="0" w:space="0" w:color="auto"/>
                        <w:left w:val="none" w:sz="0" w:space="0" w:color="auto"/>
                        <w:bottom w:val="none" w:sz="0" w:space="0" w:color="auto"/>
                        <w:right w:val="none" w:sz="0" w:space="0" w:color="auto"/>
                      </w:divBdr>
                      <w:divsChild>
                        <w:div w:id="175269961">
                          <w:marLeft w:val="0"/>
                          <w:marRight w:val="0"/>
                          <w:marTop w:val="0"/>
                          <w:marBottom w:val="0"/>
                          <w:divBdr>
                            <w:top w:val="none" w:sz="0" w:space="0" w:color="auto"/>
                            <w:left w:val="none" w:sz="0" w:space="0" w:color="auto"/>
                            <w:bottom w:val="none" w:sz="0" w:space="0" w:color="auto"/>
                            <w:right w:val="none" w:sz="0" w:space="0" w:color="auto"/>
                          </w:divBdr>
                          <w:divsChild>
                            <w:div w:id="1267037871">
                              <w:marLeft w:val="0"/>
                              <w:marRight w:val="0"/>
                              <w:marTop w:val="0"/>
                              <w:marBottom w:val="0"/>
                              <w:divBdr>
                                <w:top w:val="none" w:sz="0" w:space="0" w:color="auto"/>
                                <w:left w:val="none" w:sz="0" w:space="0" w:color="auto"/>
                                <w:bottom w:val="none" w:sz="0" w:space="0" w:color="auto"/>
                                <w:right w:val="none" w:sz="0" w:space="0" w:color="auto"/>
                              </w:divBdr>
                            </w:div>
                            <w:div w:id="98523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5457">
                  <w:marLeft w:val="-420"/>
                  <w:marRight w:val="0"/>
                  <w:marTop w:val="0"/>
                  <w:marBottom w:val="0"/>
                  <w:divBdr>
                    <w:top w:val="none" w:sz="0" w:space="0" w:color="auto"/>
                    <w:left w:val="none" w:sz="0" w:space="0" w:color="auto"/>
                    <w:bottom w:val="none" w:sz="0" w:space="0" w:color="auto"/>
                    <w:right w:val="none" w:sz="0" w:space="0" w:color="auto"/>
                  </w:divBdr>
                  <w:divsChild>
                    <w:div w:id="133303460">
                      <w:marLeft w:val="0"/>
                      <w:marRight w:val="0"/>
                      <w:marTop w:val="0"/>
                      <w:marBottom w:val="0"/>
                      <w:divBdr>
                        <w:top w:val="none" w:sz="0" w:space="0" w:color="auto"/>
                        <w:left w:val="none" w:sz="0" w:space="0" w:color="auto"/>
                        <w:bottom w:val="none" w:sz="0" w:space="0" w:color="auto"/>
                        <w:right w:val="none" w:sz="0" w:space="0" w:color="auto"/>
                      </w:divBdr>
                      <w:divsChild>
                        <w:div w:id="1865508684">
                          <w:marLeft w:val="0"/>
                          <w:marRight w:val="0"/>
                          <w:marTop w:val="0"/>
                          <w:marBottom w:val="0"/>
                          <w:divBdr>
                            <w:top w:val="none" w:sz="0" w:space="0" w:color="auto"/>
                            <w:left w:val="none" w:sz="0" w:space="0" w:color="auto"/>
                            <w:bottom w:val="none" w:sz="0" w:space="0" w:color="auto"/>
                            <w:right w:val="none" w:sz="0" w:space="0" w:color="auto"/>
                          </w:divBdr>
                          <w:divsChild>
                            <w:div w:id="1491680488">
                              <w:marLeft w:val="0"/>
                              <w:marRight w:val="0"/>
                              <w:marTop w:val="0"/>
                              <w:marBottom w:val="0"/>
                              <w:divBdr>
                                <w:top w:val="none" w:sz="0" w:space="0" w:color="auto"/>
                                <w:left w:val="none" w:sz="0" w:space="0" w:color="auto"/>
                                <w:bottom w:val="none" w:sz="0" w:space="0" w:color="auto"/>
                                <w:right w:val="none" w:sz="0" w:space="0" w:color="auto"/>
                              </w:divBdr>
                            </w:div>
                            <w:div w:id="74333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58777">
                  <w:marLeft w:val="-420"/>
                  <w:marRight w:val="0"/>
                  <w:marTop w:val="0"/>
                  <w:marBottom w:val="0"/>
                  <w:divBdr>
                    <w:top w:val="none" w:sz="0" w:space="0" w:color="auto"/>
                    <w:left w:val="none" w:sz="0" w:space="0" w:color="auto"/>
                    <w:bottom w:val="none" w:sz="0" w:space="0" w:color="auto"/>
                    <w:right w:val="none" w:sz="0" w:space="0" w:color="auto"/>
                  </w:divBdr>
                  <w:divsChild>
                    <w:div w:id="1216503201">
                      <w:marLeft w:val="0"/>
                      <w:marRight w:val="0"/>
                      <w:marTop w:val="0"/>
                      <w:marBottom w:val="0"/>
                      <w:divBdr>
                        <w:top w:val="none" w:sz="0" w:space="0" w:color="auto"/>
                        <w:left w:val="none" w:sz="0" w:space="0" w:color="auto"/>
                        <w:bottom w:val="none" w:sz="0" w:space="0" w:color="auto"/>
                        <w:right w:val="none" w:sz="0" w:space="0" w:color="auto"/>
                      </w:divBdr>
                      <w:divsChild>
                        <w:div w:id="1111507297">
                          <w:marLeft w:val="0"/>
                          <w:marRight w:val="0"/>
                          <w:marTop w:val="0"/>
                          <w:marBottom w:val="0"/>
                          <w:divBdr>
                            <w:top w:val="none" w:sz="0" w:space="0" w:color="auto"/>
                            <w:left w:val="none" w:sz="0" w:space="0" w:color="auto"/>
                            <w:bottom w:val="none" w:sz="0" w:space="0" w:color="auto"/>
                            <w:right w:val="none" w:sz="0" w:space="0" w:color="auto"/>
                          </w:divBdr>
                          <w:divsChild>
                            <w:div w:id="590705087">
                              <w:marLeft w:val="0"/>
                              <w:marRight w:val="0"/>
                              <w:marTop w:val="0"/>
                              <w:marBottom w:val="0"/>
                              <w:divBdr>
                                <w:top w:val="none" w:sz="0" w:space="0" w:color="auto"/>
                                <w:left w:val="none" w:sz="0" w:space="0" w:color="auto"/>
                                <w:bottom w:val="none" w:sz="0" w:space="0" w:color="auto"/>
                                <w:right w:val="none" w:sz="0" w:space="0" w:color="auto"/>
                              </w:divBdr>
                            </w:div>
                            <w:div w:id="145544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869655">
                  <w:marLeft w:val="-420"/>
                  <w:marRight w:val="0"/>
                  <w:marTop w:val="0"/>
                  <w:marBottom w:val="0"/>
                  <w:divBdr>
                    <w:top w:val="none" w:sz="0" w:space="0" w:color="auto"/>
                    <w:left w:val="none" w:sz="0" w:space="0" w:color="auto"/>
                    <w:bottom w:val="none" w:sz="0" w:space="0" w:color="auto"/>
                    <w:right w:val="none" w:sz="0" w:space="0" w:color="auto"/>
                  </w:divBdr>
                  <w:divsChild>
                    <w:div w:id="191043553">
                      <w:marLeft w:val="0"/>
                      <w:marRight w:val="0"/>
                      <w:marTop w:val="0"/>
                      <w:marBottom w:val="0"/>
                      <w:divBdr>
                        <w:top w:val="none" w:sz="0" w:space="0" w:color="auto"/>
                        <w:left w:val="none" w:sz="0" w:space="0" w:color="auto"/>
                        <w:bottom w:val="none" w:sz="0" w:space="0" w:color="auto"/>
                        <w:right w:val="none" w:sz="0" w:space="0" w:color="auto"/>
                      </w:divBdr>
                      <w:divsChild>
                        <w:div w:id="1023822113">
                          <w:marLeft w:val="0"/>
                          <w:marRight w:val="0"/>
                          <w:marTop w:val="0"/>
                          <w:marBottom w:val="0"/>
                          <w:divBdr>
                            <w:top w:val="none" w:sz="0" w:space="0" w:color="auto"/>
                            <w:left w:val="none" w:sz="0" w:space="0" w:color="auto"/>
                            <w:bottom w:val="none" w:sz="0" w:space="0" w:color="auto"/>
                            <w:right w:val="none" w:sz="0" w:space="0" w:color="auto"/>
                          </w:divBdr>
                          <w:divsChild>
                            <w:div w:id="964232224">
                              <w:marLeft w:val="0"/>
                              <w:marRight w:val="0"/>
                              <w:marTop w:val="0"/>
                              <w:marBottom w:val="0"/>
                              <w:divBdr>
                                <w:top w:val="none" w:sz="0" w:space="0" w:color="auto"/>
                                <w:left w:val="none" w:sz="0" w:space="0" w:color="auto"/>
                                <w:bottom w:val="none" w:sz="0" w:space="0" w:color="auto"/>
                                <w:right w:val="none" w:sz="0" w:space="0" w:color="auto"/>
                              </w:divBdr>
                            </w:div>
                            <w:div w:id="15197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672483">
                  <w:marLeft w:val="-420"/>
                  <w:marRight w:val="0"/>
                  <w:marTop w:val="0"/>
                  <w:marBottom w:val="0"/>
                  <w:divBdr>
                    <w:top w:val="none" w:sz="0" w:space="0" w:color="auto"/>
                    <w:left w:val="none" w:sz="0" w:space="0" w:color="auto"/>
                    <w:bottom w:val="none" w:sz="0" w:space="0" w:color="auto"/>
                    <w:right w:val="none" w:sz="0" w:space="0" w:color="auto"/>
                  </w:divBdr>
                  <w:divsChild>
                    <w:div w:id="1538734407">
                      <w:marLeft w:val="0"/>
                      <w:marRight w:val="0"/>
                      <w:marTop w:val="0"/>
                      <w:marBottom w:val="0"/>
                      <w:divBdr>
                        <w:top w:val="none" w:sz="0" w:space="0" w:color="auto"/>
                        <w:left w:val="none" w:sz="0" w:space="0" w:color="auto"/>
                        <w:bottom w:val="none" w:sz="0" w:space="0" w:color="auto"/>
                        <w:right w:val="none" w:sz="0" w:space="0" w:color="auto"/>
                      </w:divBdr>
                      <w:divsChild>
                        <w:div w:id="1559704989">
                          <w:marLeft w:val="0"/>
                          <w:marRight w:val="0"/>
                          <w:marTop w:val="0"/>
                          <w:marBottom w:val="0"/>
                          <w:divBdr>
                            <w:top w:val="none" w:sz="0" w:space="0" w:color="auto"/>
                            <w:left w:val="none" w:sz="0" w:space="0" w:color="auto"/>
                            <w:bottom w:val="none" w:sz="0" w:space="0" w:color="auto"/>
                            <w:right w:val="none" w:sz="0" w:space="0" w:color="auto"/>
                          </w:divBdr>
                          <w:divsChild>
                            <w:div w:id="1657414709">
                              <w:marLeft w:val="0"/>
                              <w:marRight w:val="0"/>
                              <w:marTop w:val="0"/>
                              <w:marBottom w:val="0"/>
                              <w:divBdr>
                                <w:top w:val="none" w:sz="0" w:space="0" w:color="auto"/>
                                <w:left w:val="none" w:sz="0" w:space="0" w:color="auto"/>
                                <w:bottom w:val="none" w:sz="0" w:space="0" w:color="auto"/>
                                <w:right w:val="none" w:sz="0" w:space="0" w:color="auto"/>
                              </w:divBdr>
                            </w:div>
                            <w:div w:id="61251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25677">
                  <w:marLeft w:val="-420"/>
                  <w:marRight w:val="0"/>
                  <w:marTop w:val="0"/>
                  <w:marBottom w:val="0"/>
                  <w:divBdr>
                    <w:top w:val="none" w:sz="0" w:space="0" w:color="auto"/>
                    <w:left w:val="none" w:sz="0" w:space="0" w:color="auto"/>
                    <w:bottom w:val="none" w:sz="0" w:space="0" w:color="auto"/>
                    <w:right w:val="none" w:sz="0" w:space="0" w:color="auto"/>
                  </w:divBdr>
                  <w:divsChild>
                    <w:div w:id="365758782">
                      <w:marLeft w:val="0"/>
                      <w:marRight w:val="0"/>
                      <w:marTop w:val="0"/>
                      <w:marBottom w:val="0"/>
                      <w:divBdr>
                        <w:top w:val="none" w:sz="0" w:space="0" w:color="auto"/>
                        <w:left w:val="none" w:sz="0" w:space="0" w:color="auto"/>
                        <w:bottom w:val="none" w:sz="0" w:space="0" w:color="auto"/>
                        <w:right w:val="none" w:sz="0" w:space="0" w:color="auto"/>
                      </w:divBdr>
                      <w:divsChild>
                        <w:div w:id="667753491">
                          <w:marLeft w:val="0"/>
                          <w:marRight w:val="0"/>
                          <w:marTop w:val="0"/>
                          <w:marBottom w:val="0"/>
                          <w:divBdr>
                            <w:top w:val="none" w:sz="0" w:space="0" w:color="auto"/>
                            <w:left w:val="none" w:sz="0" w:space="0" w:color="auto"/>
                            <w:bottom w:val="none" w:sz="0" w:space="0" w:color="auto"/>
                            <w:right w:val="none" w:sz="0" w:space="0" w:color="auto"/>
                          </w:divBdr>
                          <w:divsChild>
                            <w:div w:id="543761676">
                              <w:marLeft w:val="0"/>
                              <w:marRight w:val="0"/>
                              <w:marTop w:val="0"/>
                              <w:marBottom w:val="0"/>
                              <w:divBdr>
                                <w:top w:val="none" w:sz="0" w:space="0" w:color="auto"/>
                                <w:left w:val="none" w:sz="0" w:space="0" w:color="auto"/>
                                <w:bottom w:val="none" w:sz="0" w:space="0" w:color="auto"/>
                                <w:right w:val="none" w:sz="0" w:space="0" w:color="auto"/>
                              </w:divBdr>
                            </w:div>
                            <w:div w:id="149579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41934">
                  <w:marLeft w:val="-420"/>
                  <w:marRight w:val="0"/>
                  <w:marTop w:val="0"/>
                  <w:marBottom w:val="0"/>
                  <w:divBdr>
                    <w:top w:val="none" w:sz="0" w:space="0" w:color="auto"/>
                    <w:left w:val="none" w:sz="0" w:space="0" w:color="auto"/>
                    <w:bottom w:val="none" w:sz="0" w:space="0" w:color="auto"/>
                    <w:right w:val="none" w:sz="0" w:space="0" w:color="auto"/>
                  </w:divBdr>
                  <w:divsChild>
                    <w:div w:id="1733649691">
                      <w:marLeft w:val="0"/>
                      <w:marRight w:val="0"/>
                      <w:marTop w:val="0"/>
                      <w:marBottom w:val="0"/>
                      <w:divBdr>
                        <w:top w:val="none" w:sz="0" w:space="0" w:color="auto"/>
                        <w:left w:val="none" w:sz="0" w:space="0" w:color="auto"/>
                        <w:bottom w:val="none" w:sz="0" w:space="0" w:color="auto"/>
                        <w:right w:val="none" w:sz="0" w:space="0" w:color="auto"/>
                      </w:divBdr>
                      <w:divsChild>
                        <w:div w:id="2117435147">
                          <w:marLeft w:val="0"/>
                          <w:marRight w:val="0"/>
                          <w:marTop w:val="0"/>
                          <w:marBottom w:val="0"/>
                          <w:divBdr>
                            <w:top w:val="none" w:sz="0" w:space="0" w:color="auto"/>
                            <w:left w:val="none" w:sz="0" w:space="0" w:color="auto"/>
                            <w:bottom w:val="none" w:sz="0" w:space="0" w:color="auto"/>
                            <w:right w:val="none" w:sz="0" w:space="0" w:color="auto"/>
                          </w:divBdr>
                          <w:divsChild>
                            <w:div w:id="120461598">
                              <w:marLeft w:val="0"/>
                              <w:marRight w:val="0"/>
                              <w:marTop w:val="0"/>
                              <w:marBottom w:val="0"/>
                              <w:divBdr>
                                <w:top w:val="none" w:sz="0" w:space="0" w:color="auto"/>
                                <w:left w:val="none" w:sz="0" w:space="0" w:color="auto"/>
                                <w:bottom w:val="none" w:sz="0" w:space="0" w:color="auto"/>
                                <w:right w:val="none" w:sz="0" w:space="0" w:color="auto"/>
                              </w:divBdr>
                            </w:div>
                            <w:div w:id="45877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881941">
                  <w:marLeft w:val="-420"/>
                  <w:marRight w:val="0"/>
                  <w:marTop w:val="0"/>
                  <w:marBottom w:val="0"/>
                  <w:divBdr>
                    <w:top w:val="none" w:sz="0" w:space="0" w:color="auto"/>
                    <w:left w:val="none" w:sz="0" w:space="0" w:color="auto"/>
                    <w:bottom w:val="none" w:sz="0" w:space="0" w:color="auto"/>
                    <w:right w:val="none" w:sz="0" w:space="0" w:color="auto"/>
                  </w:divBdr>
                  <w:divsChild>
                    <w:div w:id="1392655535">
                      <w:marLeft w:val="0"/>
                      <w:marRight w:val="0"/>
                      <w:marTop w:val="0"/>
                      <w:marBottom w:val="0"/>
                      <w:divBdr>
                        <w:top w:val="none" w:sz="0" w:space="0" w:color="auto"/>
                        <w:left w:val="none" w:sz="0" w:space="0" w:color="auto"/>
                        <w:bottom w:val="none" w:sz="0" w:space="0" w:color="auto"/>
                        <w:right w:val="none" w:sz="0" w:space="0" w:color="auto"/>
                      </w:divBdr>
                      <w:divsChild>
                        <w:div w:id="711077757">
                          <w:marLeft w:val="0"/>
                          <w:marRight w:val="0"/>
                          <w:marTop w:val="0"/>
                          <w:marBottom w:val="0"/>
                          <w:divBdr>
                            <w:top w:val="none" w:sz="0" w:space="0" w:color="auto"/>
                            <w:left w:val="none" w:sz="0" w:space="0" w:color="auto"/>
                            <w:bottom w:val="none" w:sz="0" w:space="0" w:color="auto"/>
                            <w:right w:val="none" w:sz="0" w:space="0" w:color="auto"/>
                          </w:divBdr>
                          <w:divsChild>
                            <w:div w:id="904070545">
                              <w:marLeft w:val="0"/>
                              <w:marRight w:val="0"/>
                              <w:marTop w:val="0"/>
                              <w:marBottom w:val="0"/>
                              <w:divBdr>
                                <w:top w:val="none" w:sz="0" w:space="0" w:color="auto"/>
                                <w:left w:val="none" w:sz="0" w:space="0" w:color="auto"/>
                                <w:bottom w:val="none" w:sz="0" w:space="0" w:color="auto"/>
                                <w:right w:val="none" w:sz="0" w:space="0" w:color="auto"/>
                              </w:divBdr>
                            </w:div>
                            <w:div w:id="18864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977498">
      <w:bodyDiv w:val="1"/>
      <w:marLeft w:val="0"/>
      <w:marRight w:val="0"/>
      <w:marTop w:val="0"/>
      <w:marBottom w:val="0"/>
      <w:divBdr>
        <w:top w:val="none" w:sz="0" w:space="0" w:color="auto"/>
        <w:left w:val="none" w:sz="0" w:space="0" w:color="auto"/>
        <w:bottom w:val="none" w:sz="0" w:space="0" w:color="auto"/>
        <w:right w:val="none" w:sz="0" w:space="0" w:color="auto"/>
      </w:divBdr>
      <w:divsChild>
        <w:div w:id="491601560">
          <w:marLeft w:val="0"/>
          <w:marRight w:val="547"/>
          <w:marTop w:val="106"/>
          <w:marBottom w:val="0"/>
          <w:divBdr>
            <w:top w:val="none" w:sz="0" w:space="0" w:color="auto"/>
            <w:left w:val="none" w:sz="0" w:space="0" w:color="auto"/>
            <w:bottom w:val="none" w:sz="0" w:space="0" w:color="auto"/>
            <w:right w:val="none" w:sz="0" w:space="0" w:color="auto"/>
          </w:divBdr>
        </w:div>
        <w:div w:id="1165825646">
          <w:marLeft w:val="0"/>
          <w:marRight w:val="547"/>
          <w:marTop w:val="106"/>
          <w:marBottom w:val="0"/>
          <w:divBdr>
            <w:top w:val="none" w:sz="0" w:space="0" w:color="auto"/>
            <w:left w:val="none" w:sz="0" w:space="0" w:color="auto"/>
            <w:bottom w:val="none" w:sz="0" w:space="0" w:color="auto"/>
            <w:right w:val="none" w:sz="0" w:space="0" w:color="auto"/>
          </w:divBdr>
        </w:div>
        <w:div w:id="1546403547">
          <w:marLeft w:val="0"/>
          <w:marRight w:val="547"/>
          <w:marTop w:val="115"/>
          <w:marBottom w:val="0"/>
          <w:divBdr>
            <w:top w:val="none" w:sz="0" w:space="0" w:color="auto"/>
            <w:left w:val="none" w:sz="0" w:space="0" w:color="auto"/>
            <w:bottom w:val="none" w:sz="0" w:space="0" w:color="auto"/>
            <w:right w:val="none" w:sz="0" w:space="0" w:color="auto"/>
          </w:divBdr>
        </w:div>
        <w:div w:id="1089154238">
          <w:marLeft w:val="0"/>
          <w:marRight w:val="547"/>
          <w:marTop w:val="106"/>
          <w:marBottom w:val="0"/>
          <w:divBdr>
            <w:top w:val="none" w:sz="0" w:space="0" w:color="auto"/>
            <w:left w:val="none" w:sz="0" w:space="0" w:color="auto"/>
            <w:bottom w:val="none" w:sz="0" w:space="0" w:color="auto"/>
            <w:right w:val="none" w:sz="0" w:space="0" w:color="auto"/>
          </w:divBdr>
        </w:div>
        <w:div w:id="109591167">
          <w:marLeft w:val="0"/>
          <w:marRight w:val="547"/>
          <w:marTop w:val="106"/>
          <w:marBottom w:val="0"/>
          <w:divBdr>
            <w:top w:val="none" w:sz="0" w:space="0" w:color="auto"/>
            <w:left w:val="none" w:sz="0" w:space="0" w:color="auto"/>
            <w:bottom w:val="none" w:sz="0" w:space="0" w:color="auto"/>
            <w:right w:val="none" w:sz="0" w:space="0" w:color="auto"/>
          </w:divBdr>
        </w:div>
      </w:divsChild>
    </w:div>
    <w:div w:id="1559323640">
      <w:bodyDiv w:val="1"/>
      <w:marLeft w:val="0"/>
      <w:marRight w:val="0"/>
      <w:marTop w:val="0"/>
      <w:marBottom w:val="0"/>
      <w:divBdr>
        <w:top w:val="none" w:sz="0" w:space="0" w:color="auto"/>
        <w:left w:val="none" w:sz="0" w:space="0" w:color="auto"/>
        <w:bottom w:val="none" w:sz="0" w:space="0" w:color="auto"/>
        <w:right w:val="none" w:sz="0" w:space="0" w:color="auto"/>
      </w:divBdr>
      <w:divsChild>
        <w:div w:id="506334049">
          <w:marLeft w:val="0"/>
          <w:marRight w:val="547"/>
          <w:marTop w:val="173"/>
          <w:marBottom w:val="0"/>
          <w:divBdr>
            <w:top w:val="none" w:sz="0" w:space="0" w:color="auto"/>
            <w:left w:val="none" w:sz="0" w:space="0" w:color="auto"/>
            <w:bottom w:val="none" w:sz="0" w:space="0" w:color="auto"/>
            <w:right w:val="none" w:sz="0" w:space="0" w:color="auto"/>
          </w:divBdr>
        </w:div>
        <w:div w:id="2104262203">
          <w:marLeft w:val="0"/>
          <w:marRight w:val="547"/>
          <w:marTop w:val="154"/>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wikipedia.org/wiki/200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fqm.com" TargetMode="External"/><Relationship Id="rId5" Type="http://schemas.openxmlformats.org/officeDocument/2006/relationships/webSettings" Target="webSettings.xml"/><Relationship Id="rId15" Type="http://schemas.openxmlformats.org/officeDocument/2006/relationships/hyperlink" Target="https://ar.wikipedia.org/wiki/%D8%AC%D8%B2%D8%B1_%D8%A7%D9%84%D9%82%D9%85%D8%B1" TargetMode="External"/><Relationship Id="rId10" Type="http://schemas.openxmlformats.org/officeDocument/2006/relationships/hyperlink" Target="http://www.efqm.com" TargetMode="External"/><Relationship Id="rId4" Type="http://schemas.openxmlformats.org/officeDocument/2006/relationships/settings" Target="settings.xml"/><Relationship Id="rId9" Type="http://schemas.openxmlformats.org/officeDocument/2006/relationships/hyperlink" Target="http://www.efqm.com" TargetMode="External"/><Relationship Id="rId14" Type="http://schemas.openxmlformats.org/officeDocument/2006/relationships/hyperlink" Target="https://ar.wikipedia.org/wiki/%D9%85%D9%88%D8%B1%D9%88%D9%86%D9%8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5BF56-F5AA-4157-AC93-75C6BBD7E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12256</TotalTime>
  <Pages>48</Pages>
  <Words>10233</Words>
  <Characters>56577</Characters>
  <Application>Microsoft Office Word</Application>
  <DocSecurity>0</DocSecurity>
  <Lines>471</Lines>
  <Paragraphs>133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Utilisateur Windows</cp:lastModifiedBy>
  <cp:revision>273</cp:revision>
  <dcterms:created xsi:type="dcterms:W3CDTF">2024-01-27T08:57:00Z</dcterms:created>
  <dcterms:modified xsi:type="dcterms:W3CDTF">2025-07-18T16:14:00Z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