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298C4" w14:textId="77777777" w:rsidR="00E76191" w:rsidRPr="00B760F1" w:rsidRDefault="00E76191" w:rsidP="00E76191">
      <w:pPr>
        <w:rPr>
          <w:rFonts w:ascii="Muna" w:hAnsi="Muna" w:cs="Muna"/>
          <w:sz w:val="32"/>
          <w:szCs w:val="32"/>
          <w:rtl/>
        </w:rPr>
      </w:pPr>
      <w:r>
        <w:rPr>
          <w:rFonts w:ascii="Muna" w:hAnsi="Muna" w:cs="Muna"/>
          <w:noProof/>
          <w:sz w:val="32"/>
          <w:szCs w:val="32"/>
          <w:rtl/>
          <w:lang w:val="ar-SA"/>
        </w:rPr>
        <w:drawing>
          <wp:anchor distT="0" distB="0" distL="114300" distR="114300" simplePos="0" relativeHeight="251659264" behindDoc="0" locked="0" layoutInCell="1" allowOverlap="1" wp14:anchorId="2F8A6FB1" wp14:editId="6CEB9A09">
            <wp:simplePos x="0" y="0"/>
            <wp:positionH relativeFrom="column">
              <wp:posOffset>9142</wp:posOffset>
            </wp:positionH>
            <wp:positionV relativeFrom="paragraph">
              <wp:posOffset>83498</wp:posOffset>
            </wp:positionV>
            <wp:extent cx="1014608" cy="490157"/>
            <wp:effectExtent l="0" t="0" r="1905" b="5715"/>
            <wp:wrapNone/>
            <wp:docPr id="96511956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19560" name="صورة 965119560"/>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4608" cy="490157"/>
                    </a:xfrm>
                    <a:prstGeom prst="rect">
                      <a:avLst/>
                    </a:prstGeom>
                  </pic:spPr>
                </pic:pic>
              </a:graphicData>
            </a:graphic>
            <wp14:sizeRelH relativeFrom="page">
              <wp14:pctWidth>0</wp14:pctWidth>
            </wp14:sizeRelH>
            <wp14:sizeRelV relativeFrom="page">
              <wp14:pctHeight>0</wp14:pctHeight>
            </wp14:sizeRelV>
          </wp:anchor>
        </w:drawing>
      </w:r>
      <w:r w:rsidRPr="00B760F1">
        <w:rPr>
          <w:rFonts w:ascii="Muna" w:hAnsi="Muna" w:cs="Muna" w:hint="cs"/>
          <w:sz w:val="32"/>
          <w:szCs w:val="32"/>
          <w:rtl/>
        </w:rPr>
        <w:t xml:space="preserve">جامعة ميد أوشن </w:t>
      </w:r>
    </w:p>
    <w:p w14:paraId="757B63DA" w14:textId="77777777" w:rsidR="00E76191" w:rsidRPr="00B760F1" w:rsidRDefault="00E76191" w:rsidP="00E76191">
      <w:pPr>
        <w:rPr>
          <w:rFonts w:ascii="Muna" w:hAnsi="Muna" w:cs="Muna"/>
          <w:sz w:val="32"/>
          <w:szCs w:val="32"/>
          <w:rtl/>
        </w:rPr>
      </w:pPr>
      <w:r w:rsidRPr="00B760F1">
        <w:rPr>
          <w:rFonts w:ascii="Muna" w:hAnsi="Muna" w:cs="Muna" w:hint="cs"/>
          <w:sz w:val="32"/>
          <w:szCs w:val="32"/>
          <w:rtl/>
        </w:rPr>
        <w:t xml:space="preserve">كلية الاعلام والتسويق الرقمي </w:t>
      </w:r>
    </w:p>
    <w:p w14:paraId="19B29B6F" w14:textId="77777777" w:rsidR="00E76191" w:rsidRPr="00B760F1" w:rsidRDefault="00E76191" w:rsidP="00E76191">
      <w:pPr>
        <w:rPr>
          <w:rFonts w:ascii="Muna" w:hAnsi="Muna" w:cs="Muna"/>
          <w:sz w:val="32"/>
          <w:szCs w:val="32"/>
          <w:rtl/>
        </w:rPr>
      </w:pPr>
      <w:r w:rsidRPr="00B760F1">
        <w:rPr>
          <w:rFonts w:ascii="Muna" w:hAnsi="Muna" w:cs="Muna" w:hint="cs"/>
          <w:sz w:val="32"/>
          <w:szCs w:val="32"/>
          <w:rtl/>
        </w:rPr>
        <w:t>ماجستير التسويق الرقمي</w:t>
      </w:r>
    </w:p>
    <w:p w14:paraId="7401A0C0" w14:textId="77777777" w:rsidR="00E76191" w:rsidRPr="00B760F1" w:rsidRDefault="00E76191" w:rsidP="00E76191">
      <w:pPr>
        <w:rPr>
          <w:rFonts w:ascii="Muna" w:hAnsi="Muna" w:cs="Muna"/>
          <w:sz w:val="32"/>
          <w:szCs w:val="32"/>
          <w:rtl/>
        </w:rPr>
      </w:pPr>
    </w:p>
    <w:p w14:paraId="7D80E520" w14:textId="77777777" w:rsidR="00E76191" w:rsidRPr="00B760F1" w:rsidRDefault="00E76191" w:rsidP="00E76191">
      <w:pPr>
        <w:rPr>
          <w:rFonts w:ascii="Muna" w:hAnsi="Muna" w:cs="Muna"/>
          <w:sz w:val="32"/>
          <w:szCs w:val="32"/>
          <w:rtl/>
        </w:rPr>
      </w:pPr>
    </w:p>
    <w:p w14:paraId="54E2F4BC" w14:textId="77777777" w:rsidR="00E76191" w:rsidRPr="00B760F1" w:rsidRDefault="00E76191" w:rsidP="00E76191">
      <w:pPr>
        <w:rPr>
          <w:rFonts w:ascii="Muna" w:hAnsi="Muna" w:cs="Muna"/>
          <w:sz w:val="32"/>
          <w:szCs w:val="32"/>
          <w:rtl/>
        </w:rPr>
      </w:pPr>
    </w:p>
    <w:p w14:paraId="21D3B0BB" w14:textId="77777777" w:rsidR="00E76191" w:rsidRPr="00B760F1" w:rsidRDefault="00E76191" w:rsidP="00E76191">
      <w:pPr>
        <w:rPr>
          <w:rFonts w:ascii="Muna" w:hAnsi="Muna" w:cs="Muna"/>
          <w:sz w:val="32"/>
          <w:szCs w:val="32"/>
          <w:rtl/>
        </w:rPr>
      </w:pPr>
    </w:p>
    <w:p w14:paraId="512FC701" w14:textId="77777777" w:rsidR="00E76191" w:rsidRPr="00B760F1" w:rsidRDefault="00E76191" w:rsidP="00E76191">
      <w:pPr>
        <w:rPr>
          <w:rFonts w:ascii="Muna" w:hAnsi="Muna" w:cs="Muna"/>
          <w:sz w:val="32"/>
          <w:szCs w:val="32"/>
          <w:rtl/>
        </w:rPr>
      </w:pPr>
      <w:r w:rsidRPr="00B760F1">
        <w:rPr>
          <w:rFonts w:ascii="Muna" w:hAnsi="Muna" w:cs="Muna" w:hint="cs"/>
          <w:sz w:val="32"/>
          <w:szCs w:val="32"/>
          <w:rtl/>
        </w:rPr>
        <w:t xml:space="preserve">الرسالة: </w:t>
      </w:r>
    </w:p>
    <w:p w14:paraId="30F25FBC" w14:textId="77777777" w:rsidR="00E76191" w:rsidRPr="00B760F1" w:rsidRDefault="00E76191" w:rsidP="00E76191">
      <w:pPr>
        <w:rPr>
          <w:rFonts w:ascii="Muna" w:hAnsi="Muna" w:cs="Muna"/>
          <w:sz w:val="32"/>
          <w:szCs w:val="32"/>
          <w:rtl/>
        </w:rPr>
      </w:pPr>
    </w:p>
    <w:p w14:paraId="61F38791" w14:textId="77777777" w:rsidR="00253792" w:rsidRPr="00B760F1" w:rsidRDefault="00253792" w:rsidP="00253792">
      <w:pPr>
        <w:jc w:val="center"/>
        <w:rPr>
          <w:rFonts w:ascii="Muna" w:hAnsi="Muna" w:cs="Muna"/>
          <w:sz w:val="32"/>
          <w:szCs w:val="32"/>
          <w:rtl/>
        </w:rPr>
      </w:pPr>
    </w:p>
    <w:p w14:paraId="56A4AEF3" w14:textId="77777777" w:rsidR="00253792" w:rsidRPr="00B760F1" w:rsidRDefault="00253792" w:rsidP="00253792">
      <w:pPr>
        <w:jc w:val="center"/>
        <w:rPr>
          <w:rFonts w:ascii="Muna" w:hAnsi="Muna" w:cs="Muna"/>
          <w:sz w:val="36"/>
          <w:szCs w:val="36"/>
          <w:rtl/>
        </w:rPr>
      </w:pPr>
    </w:p>
    <w:p w14:paraId="06D881FD" w14:textId="77777777" w:rsidR="00253792" w:rsidRPr="00B760F1" w:rsidRDefault="00253792" w:rsidP="00253792">
      <w:pPr>
        <w:jc w:val="center"/>
        <w:rPr>
          <w:rFonts w:ascii="Muna" w:hAnsi="Muna" w:cs="Muna"/>
          <w:sz w:val="36"/>
          <w:szCs w:val="36"/>
          <w:rtl/>
        </w:rPr>
      </w:pPr>
      <w:r w:rsidRPr="00B760F1">
        <w:rPr>
          <w:rFonts w:ascii="Muna" w:hAnsi="Muna" w:cs="Muna" w:hint="cs"/>
          <w:sz w:val="36"/>
          <w:szCs w:val="36"/>
          <w:rtl/>
        </w:rPr>
        <w:t xml:space="preserve">تأثير التسويق عبر </w:t>
      </w:r>
      <w:r>
        <w:rPr>
          <w:rFonts w:ascii="Muna" w:hAnsi="Muna" w:cs="Muna" w:hint="cs"/>
          <w:sz w:val="36"/>
          <w:szCs w:val="36"/>
          <w:rtl/>
        </w:rPr>
        <w:t>المؤثرين</w:t>
      </w:r>
      <w:r w:rsidRPr="00B760F1">
        <w:rPr>
          <w:rFonts w:ascii="Muna" w:hAnsi="Muna" w:cs="Muna" w:hint="cs"/>
          <w:sz w:val="36"/>
          <w:szCs w:val="36"/>
          <w:rtl/>
        </w:rPr>
        <w:t xml:space="preserve"> على نية الشراء لدى مستهلكي قطاع التجزئة في المملكة العربية السعودية</w:t>
      </w:r>
      <w:r w:rsidRPr="00B760F1">
        <w:rPr>
          <w:rFonts w:ascii="Muna" w:hAnsi="Muna" w:cs="Muna" w:hint="cs"/>
          <w:sz w:val="36"/>
          <w:szCs w:val="36"/>
        </w:rPr>
        <w:t>.</w:t>
      </w:r>
    </w:p>
    <w:p w14:paraId="3AFF74FE" w14:textId="77777777" w:rsidR="00253792" w:rsidRPr="00B760F1" w:rsidRDefault="00253792" w:rsidP="00253792">
      <w:pPr>
        <w:jc w:val="center"/>
        <w:rPr>
          <w:rFonts w:ascii="Muna" w:hAnsi="Muna" w:cs="Muna"/>
          <w:sz w:val="32"/>
          <w:szCs w:val="32"/>
          <w:rtl/>
        </w:rPr>
      </w:pPr>
    </w:p>
    <w:p w14:paraId="753802F2" w14:textId="77777777" w:rsidR="00253792" w:rsidRDefault="00253792" w:rsidP="00253792">
      <w:pPr>
        <w:pStyle w:val="aa"/>
        <w:jc w:val="center"/>
      </w:pPr>
      <w:r>
        <w:rPr>
          <w:b/>
          <w:bCs/>
        </w:rPr>
        <w:t>The Impact of Influencer Marketing on Purchase Intention among Retail Consumers in Saudi Arabia.</w:t>
      </w:r>
    </w:p>
    <w:p w14:paraId="2A64C49B" w14:textId="77777777" w:rsidR="00E76191" w:rsidRPr="00253792" w:rsidRDefault="00E76191" w:rsidP="00E76191">
      <w:pPr>
        <w:jc w:val="center"/>
        <w:rPr>
          <w:rFonts w:ascii="Muna" w:hAnsi="Muna" w:cs="Muna"/>
          <w:sz w:val="32"/>
          <w:szCs w:val="32"/>
          <w:rtl/>
        </w:rPr>
      </w:pPr>
    </w:p>
    <w:p w14:paraId="76D73137" w14:textId="77777777" w:rsidR="00E76191" w:rsidRPr="00A42559" w:rsidRDefault="00E76191" w:rsidP="00E76191">
      <w:pPr>
        <w:jc w:val="center"/>
        <w:rPr>
          <w:rFonts w:ascii="Muna" w:hAnsi="Muna" w:cs="Muna"/>
          <w:color w:val="000000" w:themeColor="text1"/>
          <w:sz w:val="32"/>
          <w:szCs w:val="32"/>
          <w:rtl/>
        </w:rPr>
      </w:pPr>
    </w:p>
    <w:p w14:paraId="3888130D" w14:textId="77777777" w:rsidR="00E76191" w:rsidRPr="00A42559" w:rsidRDefault="00E76191" w:rsidP="00E76191">
      <w:pPr>
        <w:jc w:val="center"/>
        <w:rPr>
          <w:rFonts w:ascii="Muna" w:hAnsi="Muna" w:cs="Muna"/>
          <w:color w:val="000000" w:themeColor="text1"/>
          <w:sz w:val="32"/>
          <w:szCs w:val="32"/>
          <w:rtl/>
        </w:rPr>
      </w:pPr>
      <w:r w:rsidRPr="00A42559">
        <w:rPr>
          <w:rFonts w:ascii="Muna" w:hAnsi="Muna" w:cs="Muna" w:hint="cs"/>
          <w:color w:val="000000" w:themeColor="text1"/>
          <w:sz w:val="32"/>
          <w:szCs w:val="32"/>
          <w:rtl/>
        </w:rPr>
        <w:t xml:space="preserve">الباحث: حمزة محسن </w:t>
      </w:r>
      <w:proofErr w:type="spellStart"/>
      <w:r w:rsidRPr="00A42559">
        <w:rPr>
          <w:rFonts w:ascii="Muna" w:hAnsi="Muna" w:cs="Muna" w:hint="cs"/>
          <w:color w:val="000000" w:themeColor="text1"/>
          <w:sz w:val="32"/>
          <w:szCs w:val="32"/>
          <w:rtl/>
        </w:rPr>
        <w:t>بونمي</w:t>
      </w:r>
      <w:proofErr w:type="spellEnd"/>
      <w:r w:rsidRPr="00A42559">
        <w:rPr>
          <w:rFonts w:ascii="Muna" w:hAnsi="Muna" w:cs="Muna" w:hint="cs"/>
          <w:color w:val="000000" w:themeColor="text1"/>
          <w:sz w:val="32"/>
          <w:szCs w:val="32"/>
          <w:rtl/>
        </w:rPr>
        <w:t xml:space="preserve"> </w:t>
      </w:r>
    </w:p>
    <w:p w14:paraId="574FAE2A" w14:textId="77777777" w:rsidR="00E76191" w:rsidRPr="00A42559" w:rsidRDefault="00E76191" w:rsidP="00E76191">
      <w:pPr>
        <w:shd w:val="clear" w:color="auto" w:fill="FFFFFF"/>
        <w:bidi w:val="0"/>
        <w:spacing w:before="450" w:after="225" w:line="348" w:lineRule="atLeast"/>
        <w:jc w:val="center"/>
        <w:outlineLvl w:val="3"/>
        <w:rPr>
          <w:rFonts w:ascii="Muna" w:eastAsia="Times New Roman" w:hAnsi="Muna" w:cs="Muna"/>
          <w:color w:val="000000" w:themeColor="text1"/>
          <w:kern w:val="0"/>
          <w:sz w:val="41"/>
          <w:szCs w:val="41"/>
          <w14:ligatures w14:val="none"/>
        </w:rPr>
      </w:pPr>
      <w:hyperlink r:id="rId8" w:history="1">
        <w:r w:rsidRPr="00A42559">
          <w:rPr>
            <w:rFonts w:ascii="Muna" w:eastAsia="Times New Roman" w:hAnsi="Muna" w:cs="Muna" w:hint="cs"/>
            <w:color w:val="000000" w:themeColor="text1"/>
            <w:kern w:val="0"/>
            <w:sz w:val="36"/>
            <w:szCs w:val="36"/>
            <w14:ligatures w14:val="none"/>
          </w:rPr>
          <w:t>252001544</w:t>
        </w:r>
      </w:hyperlink>
    </w:p>
    <w:p w14:paraId="26D9764C" w14:textId="77777777" w:rsidR="00E76191" w:rsidRPr="00A42559" w:rsidRDefault="00E76191" w:rsidP="00E76191">
      <w:pPr>
        <w:jc w:val="center"/>
        <w:rPr>
          <w:rFonts w:ascii="Muna" w:hAnsi="Muna" w:cs="Muna"/>
          <w:color w:val="000000" w:themeColor="text1"/>
          <w:sz w:val="32"/>
          <w:szCs w:val="32"/>
          <w:rtl/>
        </w:rPr>
      </w:pPr>
    </w:p>
    <w:p w14:paraId="7F9C10CE" w14:textId="77777777" w:rsidR="00E76191" w:rsidRPr="00A42559" w:rsidRDefault="00E76191" w:rsidP="00E76191">
      <w:pPr>
        <w:jc w:val="center"/>
        <w:rPr>
          <w:rFonts w:ascii="Muna" w:hAnsi="Muna" w:cs="Muna"/>
          <w:color w:val="000000" w:themeColor="text1"/>
          <w:sz w:val="32"/>
          <w:szCs w:val="32"/>
          <w:rtl/>
        </w:rPr>
      </w:pPr>
    </w:p>
    <w:p w14:paraId="213DAED1" w14:textId="77777777" w:rsidR="00E76191" w:rsidRPr="00A42559" w:rsidRDefault="00E76191" w:rsidP="00E76191">
      <w:pPr>
        <w:jc w:val="center"/>
        <w:rPr>
          <w:rFonts w:ascii="Muna" w:hAnsi="Muna" w:cs="Muna"/>
          <w:color w:val="000000" w:themeColor="text1"/>
          <w:sz w:val="32"/>
          <w:szCs w:val="32"/>
          <w:rtl/>
        </w:rPr>
      </w:pPr>
      <w:r w:rsidRPr="00A42559">
        <w:rPr>
          <w:rFonts w:ascii="Muna" w:hAnsi="Muna" w:cs="Muna" w:hint="cs"/>
          <w:color w:val="000000" w:themeColor="text1"/>
          <w:sz w:val="32"/>
          <w:szCs w:val="32"/>
          <w:rtl/>
        </w:rPr>
        <w:t>إشراف:</w:t>
      </w:r>
    </w:p>
    <w:p w14:paraId="566844B1" w14:textId="77777777" w:rsidR="00E76191" w:rsidRPr="00A42559" w:rsidRDefault="00E76191" w:rsidP="00E76191">
      <w:pPr>
        <w:jc w:val="center"/>
        <w:rPr>
          <w:rFonts w:ascii="Muna" w:hAnsi="Muna" w:cs="Muna"/>
          <w:color w:val="000000" w:themeColor="text1"/>
          <w:sz w:val="32"/>
          <w:szCs w:val="32"/>
          <w:rtl/>
        </w:rPr>
      </w:pPr>
    </w:p>
    <w:p w14:paraId="7920200D" w14:textId="77777777" w:rsidR="00E76191" w:rsidRPr="00A42559" w:rsidRDefault="00E76191" w:rsidP="00E76191">
      <w:pPr>
        <w:jc w:val="center"/>
        <w:rPr>
          <w:rFonts w:ascii="Muna" w:hAnsi="Muna" w:cs="Muna"/>
          <w:color w:val="000000" w:themeColor="text1"/>
          <w:sz w:val="32"/>
          <w:szCs w:val="32"/>
          <w:rtl/>
        </w:rPr>
      </w:pPr>
      <w:r w:rsidRPr="00A42559">
        <w:rPr>
          <w:rFonts w:ascii="Muna" w:hAnsi="Muna" w:cs="Muna" w:hint="cs"/>
          <w:color w:val="000000" w:themeColor="text1"/>
          <w:sz w:val="32"/>
          <w:szCs w:val="32"/>
          <w:rtl/>
        </w:rPr>
        <w:t>الدكتور / محمد عويس</w:t>
      </w:r>
    </w:p>
    <w:p w14:paraId="607A862F" w14:textId="77777777" w:rsidR="00E76191" w:rsidRPr="00A42559" w:rsidRDefault="00E76191" w:rsidP="00E76191">
      <w:pPr>
        <w:jc w:val="center"/>
        <w:rPr>
          <w:rFonts w:ascii="Muna" w:hAnsi="Muna" w:cs="Muna"/>
          <w:color w:val="000000" w:themeColor="text1"/>
          <w:sz w:val="28"/>
          <w:szCs w:val="28"/>
          <w:rtl/>
        </w:rPr>
      </w:pPr>
    </w:p>
    <w:p w14:paraId="577AB5D4" w14:textId="77777777" w:rsidR="00E76191" w:rsidRPr="00A42559" w:rsidRDefault="00E76191" w:rsidP="00E76191">
      <w:pPr>
        <w:jc w:val="center"/>
        <w:rPr>
          <w:rFonts w:ascii="Muna" w:hAnsi="Muna" w:cs="Muna"/>
          <w:color w:val="000000" w:themeColor="text1"/>
          <w:sz w:val="28"/>
          <w:szCs w:val="28"/>
          <w:rtl/>
        </w:rPr>
      </w:pPr>
    </w:p>
    <w:p w14:paraId="199E706B" w14:textId="77777777" w:rsidR="00E76191" w:rsidRPr="00A42559" w:rsidRDefault="00E76191" w:rsidP="00E76191">
      <w:pPr>
        <w:jc w:val="center"/>
        <w:rPr>
          <w:rFonts w:ascii="Muna" w:hAnsi="Muna" w:cs="Muna"/>
          <w:color w:val="000000" w:themeColor="text1"/>
          <w:sz w:val="28"/>
          <w:szCs w:val="28"/>
          <w:rtl/>
        </w:rPr>
      </w:pPr>
    </w:p>
    <w:p w14:paraId="6E4B69A6" w14:textId="77777777" w:rsidR="00E76191" w:rsidRPr="00A42559" w:rsidRDefault="00E76191" w:rsidP="00E76191">
      <w:pPr>
        <w:jc w:val="center"/>
        <w:rPr>
          <w:rFonts w:ascii="Muna" w:hAnsi="Muna" w:cs="Muna"/>
          <w:color w:val="000000" w:themeColor="text1"/>
          <w:sz w:val="28"/>
          <w:szCs w:val="28"/>
          <w:rtl/>
        </w:rPr>
      </w:pPr>
    </w:p>
    <w:p w14:paraId="506C3AFA" w14:textId="77777777" w:rsidR="00253792" w:rsidRPr="00A42559" w:rsidRDefault="00253792" w:rsidP="00253792">
      <w:pPr>
        <w:jc w:val="center"/>
        <w:rPr>
          <w:rFonts w:ascii="Muna" w:hAnsi="Muna" w:cs="Muna"/>
          <w:color w:val="000000" w:themeColor="text1"/>
          <w:sz w:val="28"/>
          <w:szCs w:val="28"/>
          <w:rtl/>
        </w:rPr>
      </w:pPr>
    </w:p>
    <w:p w14:paraId="631F668E" w14:textId="7EDF0968" w:rsidR="00253792" w:rsidRPr="00A42559" w:rsidRDefault="00253792" w:rsidP="00253792">
      <w:pPr>
        <w:jc w:val="center"/>
        <w:rPr>
          <w:rFonts w:ascii="Muna" w:hAnsi="Muna" w:cs="Muna"/>
          <w:color w:val="000000" w:themeColor="text1"/>
          <w:sz w:val="28"/>
          <w:szCs w:val="28"/>
          <w:rtl/>
        </w:rPr>
      </w:pPr>
      <w:r>
        <w:rPr>
          <w:rFonts w:ascii="Muna" w:hAnsi="Muna" w:cs="Muna" w:hint="cs"/>
          <w:color w:val="000000" w:themeColor="text1"/>
          <w:sz w:val="28"/>
          <w:szCs w:val="28"/>
          <w:rtl/>
        </w:rPr>
        <w:t>نموذج الاستبانة</w:t>
      </w:r>
      <w:r>
        <w:rPr>
          <w:rFonts w:ascii="Muna" w:hAnsi="Muna" w:cs="Muna" w:hint="cs"/>
          <w:color w:val="000000" w:themeColor="text1"/>
          <w:sz w:val="28"/>
          <w:szCs w:val="28"/>
          <w:rtl/>
        </w:rPr>
        <w:t xml:space="preserve"> مقدمة للتسجيل لدرجة</w:t>
      </w:r>
      <w:r>
        <w:rPr>
          <w:rFonts w:ascii="Muna" w:hAnsi="Muna" w:cs="Muna"/>
          <w:color w:val="000000" w:themeColor="text1"/>
          <w:sz w:val="28"/>
          <w:szCs w:val="28"/>
        </w:rPr>
        <w:t xml:space="preserve"> </w:t>
      </w:r>
      <w:r>
        <w:rPr>
          <w:rFonts w:ascii="Muna" w:hAnsi="Muna" w:cs="Muna" w:hint="cs"/>
          <w:color w:val="000000" w:themeColor="text1"/>
          <w:sz w:val="28"/>
          <w:szCs w:val="28"/>
          <w:rtl/>
        </w:rPr>
        <w:t xml:space="preserve">الماجستير في التسويق الرقمي </w:t>
      </w:r>
    </w:p>
    <w:p w14:paraId="46AE3857" w14:textId="77777777" w:rsidR="00253792" w:rsidRPr="00A42559" w:rsidRDefault="00253792" w:rsidP="00253792">
      <w:pPr>
        <w:jc w:val="center"/>
        <w:rPr>
          <w:rFonts w:ascii="Muna" w:hAnsi="Muna" w:cs="Muna"/>
          <w:color w:val="000000" w:themeColor="text1"/>
          <w:sz w:val="28"/>
          <w:szCs w:val="28"/>
        </w:rPr>
      </w:pPr>
      <w:r>
        <w:rPr>
          <w:rFonts w:ascii="Muna" w:hAnsi="Muna" w:cs="Muna" w:hint="cs"/>
          <w:color w:val="000000" w:themeColor="text1"/>
          <w:sz w:val="28"/>
          <w:szCs w:val="28"/>
          <w:rtl/>
        </w:rPr>
        <w:t xml:space="preserve">مارس </w:t>
      </w:r>
      <w:r>
        <w:rPr>
          <w:rFonts w:ascii="Muna" w:hAnsi="Muna" w:cs="Muna"/>
          <w:color w:val="000000" w:themeColor="text1"/>
          <w:sz w:val="28"/>
          <w:szCs w:val="28"/>
        </w:rPr>
        <w:t>2026</w:t>
      </w:r>
    </w:p>
    <w:p w14:paraId="3E6769E8" w14:textId="77777777" w:rsidR="002A2751" w:rsidRDefault="002A2751" w:rsidP="00E76191">
      <w:pPr>
        <w:rPr>
          <w:rtl/>
        </w:rPr>
      </w:pPr>
    </w:p>
    <w:p w14:paraId="2D32AD8C" w14:textId="77777777" w:rsidR="00E76191" w:rsidRDefault="00E76191" w:rsidP="00E76191">
      <w:pPr>
        <w:rPr>
          <w:rtl/>
        </w:rPr>
      </w:pPr>
    </w:p>
    <w:p w14:paraId="73169899" w14:textId="77777777" w:rsidR="00E76191" w:rsidRDefault="00E76191" w:rsidP="00E76191">
      <w:pPr>
        <w:rPr>
          <w:rtl/>
        </w:rPr>
      </w:pPr>
    </w:p>
    <w:p w14:paraId="3B844DFF" w14:textId="77777777" w:rsidR="00E76191" w:rsidRDefault="00E76191" w:rsidP="00E76191">
      <w:pPr>
        <w:rPr>
          <w:rtl/>
        </w:rPr>
      </w:pPr>
    </w:p>
    <w:p w14:paraId="6B3E4511" w14:textId="77777777" w:rsidR="00E76191" w:rsidRDefault="00E76191" w:rsidP="00E76191">
      <w:pPr>
        <w:rPr>
          <w:rtl/>
        </w:rPr>
      </w:pPr>
    </w:p>
    <w:p w14:paraId="69CFF073" w14:textId="77777777" w:rsidR="00E76191" w:rsidRDefault="00E76191" w:rsidP="007A06D4">
      <w:pPr>
        <w:jc w:val="both"/>
        <w:rPr>
          <w:rtl/>
        </w:rPr>
      </w:pPr>
    </w:p>
    <w:p w14:paraId="412D8A8B" w14:textId="77777777" w:rsidR="007A06D4" w:rsidRPr="009024E2" w:rsidRDefault="007A06D4" w:rsidP="009024E2">
      <w:pPr>
        <w:rPr>
          <w:rFonts w:ascii="Muna" w:hAnsi="Muna" w:cs="Muna"/>
          <w:rtl/>
        </w:rPr>
      </w:pPr>
    </w:p>
    <w:p w14:paraId="29733E4E" w14:textId="77777777" w:rsidR="00253792" w:rsidRPr="00D2177A" w:rsidRDefault="00253792" w:rsidP="00253792">
      <w:pPr>
        <w:pStyle w:val="p1"/>
        <w:bidi/>
        <w:rPr>
          <w:rFonts w:ascii="Muna" w:hAnsi="Muna" w:cs="Muna"/>
          <w:b/>
          <w:bCs/>
          <w:sz w:val="32"/>
          <w:szCs w:val="32"/>
          <w:u w:val="single"/>
          <w:rtl/>
        </w:rPr>
      </w:pPr>
      <w:r w:rsidRPr="00D2177A">
        <w:rPr>
          <w:rFonts w:ascii="Muna" w:hAnsi="Muna" w:cs="Muna" w:hint="cs"/>
          <w:b/>
          <w:bCs/>
          <w:sz w:val="32"/>
          <w:szCs w:val="32"/>
          <w:u w:val="single"/>
          <w:rtl/>
        </w:rPr>
        <w:lastRenderedPageBreak/>
        <w:t xml:space="preserve">منهج الدراسة وإجراءاتها: </w:t>
      </w:r>
    </w:p>
    <w:p w14:paraId="452A0948" w14:textId="77777777" w:rsidR="00253792" w:rsidRPr="00D2177A" w:rsidRDefault="00253792" w:rsidP="00253792">
      <w:pPr>
        <w:pStyle w:val="p1"/>
        <w:bidi/>
        <w:ind w:left="360"/>
        <w:rPr>
          <w:rFonts w:ascii="Muna" w:hAnsi="Muna" w:cs="Muna"/>
          <w:sz w:val="32"/>
          <w:szCs w:val="32"/>
          <w:rtl/>
        </w:rPr>
      </w:pPr>
    </w:p>
    <w:p w14:paraId="78B2EBEA" w14:textId="77777777" w:rsidR="00253792" w:rsidRPr="00D2177A" w:rsidRDefault="00253792" w:rsidP="00253792">
      <w:pPr>
        <w:pStyle w:val="p1"/>
        <w:bidi/>
        <w:rPr>
          <w:rFonts w:ascii="Muna" w:hAnsi="Muna" w:cs="Muna"/>
          <w:sz w:val="32"/>
          <w:szCs w:val="32"/>
          <w:rtl/>
        </w:rPr>
      </w:pPr>
      <w:r w:rsidRPr="00D2177A">
        <w:rPr>
          <w:rFonts w:ascii="Muna" w:hAnsi="Muna" w:cs="Muna" w:hint="cs"/>
          <w:sz w:val="32"/>
          <w:szCs w:val="32"/>
          <w:rtl/>
        </w:rPr>
        <w:t>تعد هذه الدراسة من الدراسات الوصفية، حيث تسعى لتقديم توصيف دقيق وتحليلي لأثر التسويق عبر المؤثرين على نية الشراء. وسأعتمد على منهج المسح الاجتماعي، والذي يعد الأنسب لجمع البيانات من شريحة واسعة من الجمهور واستخلاص النتائج التي يمكن تعميمها على مجمع الدراسة.</w:t>
      </w:r>
    </w:p>
    <w:p w14:paraId="03116B45" w14:textId="77777777" w:rsidR="00253792" w:rsidRPr="00D2177A" w:rsidRDefault="00253792" w:rsidP="00253792">
      <w:pPr>
        <w:pStyle w:val="p1"/>
        <w:bidi/>
        <w:ind w:left="360"/>
        <w:rPr>
          <w:rFonts w:ascii="Muna" w:hAnsi="Muna" w:cs="Muna"/>
          <w:sz w:val="32"/>
          <w:szCs w:val="32"/>
          <w:rtl/>
        </w:rPr>
      </w:pPr>
    </w:p>
    <w:p w14:paraId="4E4CE1E6" w14:textId="77777777" w:rsidR="00253792" w:rsidRPr="00D2177A" w:rsidRDefault="00253792" w:rsidP="00253792">
      <w:pPr>
        <w:pStyle w:val="p1"/>
        <w:bidi/>
        <w:ind w:left="360"/>
        <w:rPr>
          <w:rFonts w:ascii="Muna" w:hAnsi="Muna" w:cs="Muna"/>
          <w:sz w:val="32"/>
          <w:szCs w:val="32"/>
          <w:rtl/>
        </w:rPr>
      </w:pPr>
      <w:r w:rsidRPr="00D2177A">
        <w:rPr>
          <w:rFonts w:ascii="Muna" w:hAnsi="Muna" w:cs="Muna" w:hint="cs"/>
          <w:b/>
          <w:bCs/>
          <w:sz w:val="32"/>
          <w:szCs w:val="32"/>
          <w:rtl/>
        </w:rPr>
        <w:t>مجتمع الدراسة:</w:t>
      </w:r>
      <w:r w:rsidRPr="00D2177A">
        <w:rPr>
          <w:rFonts w:ascii="Muna" w:hAnsi="Muna" w:cs="Muna" w:hint="cs"/>
          <w:sz w:val="32"/>
          <w:szCs w:val="32"/>
          <w:rtl/>
        </w:rPr>
        <w:t xml:space="preserve"> يتكون مجتمع الدراسة من الجميع المستهلكين ذكورا وإناثاً المتعاملين مع قطاع التجزئة في المملكة العربية السعودية والذين يتابعون مشاهير منصات التواصل الاجتماعي.</w:t>
      </w:r>
    </w:p>
    <w:p w14:paraId="7683185C" w14:textId="77777777" w:rsidR="00253792" w:rsidRPr="00D2177A" w:rsidRDefault="00253792" w:rsidP="00253792">
      <w:pPr>
        <w:pStyle w:val="p1"/>
        <w:bidi/>
        <w:ind w:left="360"/>
        <w:rPr>
          <w:rFonts w:ascii="Muna" w:hAnsi="Muna" w:cs="Muna"/>
          <w:b/>
          <w:bCs/>
          <w:sz w:val="32"/>
          <w:szCs w:val="32"/>
          <w:rtl/>
        </w:rPr>
      </w:pPr>
      <w:r w:rsidRPr="00D2177A">
        <w:rPr>
          <w:rFonts w:ascii="Muna" w:hAnsi="Muna" w:cs="Muna" w:hint="cs"/>
          <w:b/>
          <w:bCs/>
          <w:sz w:val="32"/>
          <w:szCs w:val="32"/>
          <w:rtl/>
        </w:rPr>
        <w:t xml:space="preserve">عينة الدراسة: </w:t>
      </w:r>
    </w:p>
    <w:p w14:paraId="1E4A702B" w14:textId="77777777" w:rsidR="00253792" w:rsidRPr="00D2177A" w:rsidRDefault="00253792" w:rsidP="00253792">
      <w:pPr>
        <w:pStyle w:val="p1"/>
        <w:bidi/>
        <w:ind w:left="360"/>
        <w:rPr>
          <w:rFonts w:ascii="Muna" w:hAnsi="Muna" w:cs="Muna"/>
          <w:sz w:val="32"/>
          <w:szCs w:val="32"/>
          <w:rtl/>
        </w:rPr>
      </w:pPr>
      <w:r w:rsidRPr="00D2177A">
        <w:rPr>
          <w:rFonts w:ascii="Muna" w:hAnsi="Muna" w:cs="Muna" w:hint="cs"/>
          <w:sz w:val="32"/>
          <w:szCs w:val="32"/>
          <w:rtl/>
        </w:rPr>
        <w:t>تم اختيار عينة عشوائية (٤٠٠) فرد من المستهلكين في المملكة العربية السعودية لضمان الحصول على نتائج ذات دلالة إحصائية قوية وممثلة لمجتمع البحث.</w:t>
      </w:r>
    </w:p>
    <w:p w14:paraId="28BDE6EE" w14:textId="77777777" w:rsidR="00253792" w:rsidRPr="00D2177A" w:rsidRDefault="00253792" w:rsidP="00253792">
      <w:pPr>
        <w:pStyle w:val="p1"/>
        <w:bidi/>
        <w:rPr>
          <w:rFonts w:ascii="Muna" w:hAnsi="Muna" w:cs="Muna"/>
          <w:sz w:val="32"/>
          <w:szCs w:val="32"/>
          <w:rtl/>
        </w:rPr>
      </w:pPr>
    </w:p>
    <w:p w14:paraId="185112FA" w14:textId="77777777" w:rsidR="00253792" w:rsidRPr="00D2177A" w:rsidRDefault="00253792" w:rsidP="00253792">
      <w:pPr>
        <w:pStyle w:val="p1"/>
        <w:bidi/>
        <w:ind w:left="360"/>
        <w:rPr>
          <w:rFonts w:ascii="Muna" w:hAnsi="Muna" w:cs="Muna"/>
          <w:sz w:val="32"/>
          <w:szCs w:val="32"/>
        </w:rPr>
      </w:pPr>
      <w:r w:rsidRPr="00D2177A">
        <w:rPr>
          <w:rFonts w:ascii="Muna" w:hAnsi="Muna" w:cs="Muna" w:hint="cs"/>
          <w:b/>
          <w:bCs/>
          <w:sz w:val="32"/>
          <w:szCs w:val="32"/>
          <w:rtl/>
        </w:rPr>
        <w:t>الحدود المكانية:</w:t>
      </w:r>
      <w:r w:rsidRPr="00D2177A">
        <w:rPr>
          <w:rFonts w:ascii="Muna" w:hAnsi="Muna" w:cs="Muna" w:hint="cs"/>
          <w:sz w:val="32"/>
          <w:szCs w:val="32"/>
          <w:rtl/>
        </w:rPr>
        <w:t xml:space="preserve"> المملكة العربية السعودية (جميع المناطق)</w:t>
      </w:r>
    </w:p>
    <w:p w14:paraId="7951C47A" w14:textId="77777777" w:rsidR="00253792" w:rsidRPr="00D2177A" w:rsidRDefault="00253792" w:rsidP="00253792">
      <w:pPr>
        <w:pStyle w:val="p1"/>
        <w:bidi/>
        <w:ind w:left="360"/>
        <w:rPr>
          <w:rFonts w:ascii="Muna" w:hAnsi="Muna" w:cs="Muna"/>
          <w:sz w:val="32"/>
          <w:szCs w:val="32"/>
        </w:rPr>
      </w:pPr>
    </w:p>
    <w:p w14:paraId="50EB7D59" w14:textId="77777777" w:rsidR="00253792" w:rsidRPr="00D2177A" w:rsidRDefault="00253792" w:rsidP="00253792">
      <w:pPr>
        <w:pStyle w:val="p1"/>
        <w:bidi/>
        <w:ind w:left="360"/>
        <w:rPr>
          <w:rFonts w:ascii="Muna" w:hAnsi="Muna" w:cs="Muna"/>
          <w:sz w:val="32"/>
          <w:szCs w:val="32"/>
          <w:rtl/>
        </w:rPr>
      </w:pPr>
      <w:r w:rsidRPr="00D2177A">
        <w:rPr>
          <w:rFonts w:ascii="Muna" w:hAnsi="Muna" w:cs="Muna" w:hint="cs"/>
          <w:b/>
          <w:bCs/>
          <w:sz w:val="32"/>
          <w:szCs w:val="32"/>
          <w:rtl/>
        </w:rPr>
        <w:t>الحدود الزمانية:</w:t>
      </w:r>
      <w:r w:rsidRPr="00D2177A">
        <w:rPr>
          <w:rFonts w:ascii="Muna" w:hAnsi="Muna" w:cs="Muna" w:hint="cs"/>
          <w:sz w:val="32"/>
          <w:szCs w:val="32"/>
          <w:rtl/>
        </w:rPr>
        <w:t xml:space="preserve"> الفصل الدراسي الثالث لعام ٢٠٢٦</w:t>
      </w:r>
    </w:p>
    <w:p w14:paraId="753490ED" w14:textId="77777777" w:rsidR="00253792" w:rsidRPr="00D2177A" w:rsidRDefault="00253792" w:rsidP="00253792">
      <w:pPr>
        <w:pStyle w:val="p1"/>
        <w:bidi/>
        <w:ind w:left="360"/>
        <w:rPr>
          <w:rFonts w:ascii="Muna" w:hAnsi="Muna" w:cs="Muna"/>
          <w:sz w:val="32"/>
          <w:szCs w:val="32"/>
          <w:rtl/>
        </w:rPr>
      </w:pPr>
    </w:p>
    <w:p w14:paraId="7CA8CCE1" w14:textId="77777777" w:rsidR="00253792" w:rsidRPr="00D2177A" w:rsidRDefault="00253792" w:rsidP="00253792">
      <w:pPr>
        <w:pStyle w:val="p1"/>
        <w:bidi/>
        <w:rPr>
          <w:rFonts w:ascii="Muna" w:hAnsi="Muna" w:cs="Muna"/>
          <w:sz w:val="32"/>
          <w:szCs w:val="32"/>
          <w:rtl/>
        </w:rPr>
      </w:pPr>
    </w:p>
    <w:p w14:paraId="72C8CC72" w14:textId="77777777" w:rsidR="00253792" w:rsidRPr="00D2177A" w:rsidRDefault="00253792" w:rsidP="00253792">
      <w:pPr>
        <w:pStyle w:val="p1"/>
        <w:bidi/>
        <w:ind w:left="360"/>
        <w:rPr>
          <w:rFonts w:ascii="Muna" w:hAnsi="Muna" w:cs="Muna"/>
          <w:sz w:val="32"/>
          <w:szCs w:val="32"/>
          <w:rtl/>
        </w:rPr>
      </w:pPr>
    </w:p>
    <w:p w14:paraId="1C58233C" w14:textId="77777777" w:rsidR="00253792" w:rsidRPr="00D2177A" w:rsidRDefault="00253792" w:rsidP="00253792">
      <w:pPr>
        <w:pStyle w:val="p1"/>
        <w:bidi/>
        <w:ind w:left="360"/>
        <w:rPr>
          <w:rFonts w:ascii="Muna" w:hAnsi="Muna" w:cs="Muna"/>
          <w:b/>
          <w:bCs/>
          <w:sz w:val="32"/>
          <w:szCs w:val="32"/>
          <w:u w:val="single"/>
          <w:rtl/>
        </w:rPr>
      </w:pPr>
      <w:r w:rsidRPr="00D2177A">
        <w:rPr>
          <w:rFonts w:ascii="Muna" w:hAnsi="Muna" w:cs="Muna" w:hint="cs"/>
          <w:b/>
          <w:bCs/>
          <w:sz w:val="32"/>
          <w:szCs w:val="32"/>
          <w:u w:val="single"/>
          <w:rtl/>
        </w:rPr>
        <w:t xml:space="preserve">أداة جمع البيانات: </w:t>
      </w:r>
    </w:p>
    <w:p w14:paraId="7C4C64F9" w14:textId="77777777" w:rsidR="00253792" w:rsidRPr="00D2177A" w:rsidRDefault="00253792" w:rsidP="00253792">
      <w:pPr>
        <w:pStyle w:val="p1"/>
        <w:bidi/>
        <w:ind w:left="360"/>
        <w:rPr>
          <w:rFonts w:ascii="Muna" w:hAnsi="Muna" w:cs="Muna"/>
          <w:sz w:val="32"/>
          <w:szCs w:val="32"/>
        </w:rPr>
      </w:pPr>
    </w:p>
    <w:p w14:paraId="19CA9CCB" w14:textId="77777777" w:rsidR="00253792" w:rsidRPr="00D2177A" w:rsidRDefault="00253792" w:rsidP="00253792">
      <w:pPr>
        <w:pStyle w:val="p1"/>
        <w:bidi/>
        <w:ind w:left="360"/>
        <w:rPr>
          <w:rFonts w:ascii="Muna" w:hAnsi="Muna" w:cs="Muna"/>
          <w:sz w:val="32"/>
          <w:szCs w:val="32"/>
        </w:rPr>
      </w:pPr>
      <w:r w:rsidRPr="00D2177A">
        <w:rPr>
          <w:rFonts w:ascii="Muna" w:hAnsi="Muna" w:cs="Muna" w:hint="cs"/>
          <w:sz w:val="32"/>
          <w:szCs w:val="32"/>
          <w:rtl/>
        </w:rPr>
        <w:t xml:space="preserve">سأعتمد في هذه الدراسة على الاستبانة الالكترونية كأداة رئيسية لجمع البيانات. </w:t>
      </w:r>
    </w:p>
    <w:p w14:paraId="0CEDE6A6" w14:textId="77777777" w:rsidR="00253792" w:rsidRPr="00D2177A" w:rsidRDefault="00253792" w:rsidP="00253792">
      <w:pPr>
        <w:pStyle w:val="p1"/>
        <w:bidi/>
        <w:ind w:left="360"/>
        <w:rPr>
          <w:rFonts w:ascii="Muna" w:hAnsi="Muna" w:cs="Muna"/>
          <w:sz w:val="32"/>
          <w:szCs w:val="32"/>
        </w:rPr>
      </w:pPr>
    </w:p>
    <w:p w14:paraId="1DB62C0C" w14:textId="77777777" w:rsidR="00253792" w:rsidRPr="00D2177A" w:rsidRDefault="00253792" w:rsidP="00253792">
      <w:pPr>
        <w:pStyle w:val="p1"/>
        <w:bidi/>
        <w:ind w:left="360"/>
        <w:rPr>
          <w:rFonts w:ascii="Muna" w:hAnsi="Muna" w:cs="Muna"/>
          <w:sz w:val="32"/>
          <w:szCs w:val="32"/>
        </w:rPr>
      </w:pPr>
    </w:p>
    <w:p w14:paraId="70C4959C" w14:textId="77777777" w:rsidR="00253792" w:rsidRPr="00D2177A" w:rsidRDefault="00253792" w:rsidP="00253792">
      <w:pPr>
        <w:pStyle w:val="p1"/>
        <w:bidi/>
        <w:ind w:left="360"/>
        <w:rPr>
          <w:rFonts w:ascii="Muna" w:hAnsi="Muna" w:cs="Muna"/>
          <w:sz w:val="32"/>
          <w:szCs w:val="32"/>
        </w:rPr>
      </w:pPr>
    </w:p>
    <w:p w14:paraId="4EBFF40F" w14:textId="77777777" w:rsidR="0015202D" w:rsidRDefault="0015202D" w:rsidP="009024E2">
      <w:pPr>
        <w:rPr>
          <w:rFonts w:ascii="Muna" w:hAnsi="Muna" w:cs="Muna"/>
          <w:rtl/>
        </w:rPr>
      </w:pPr>
    </w:p>
    <w:p w14:paraId="31D36FEE" w14:textId="77777777" w:rsidR="00253792" w:rsidRDefault="00253792" w:rsidP="009024E2">
      <w:pPr>
        <w:rPr>
          <w:rFonts w:ascii="Muna" w:hAnsi="Muna" w:cs="Muna"/>
          <w:rtl/>
        </w:rPr>
      </w:pPr>
    </w:p>
    <w:p w14:paraId="36FDC563" w14:textId="77777777" w:rsidR="00253792" w:rsidRDefault="00253792" w:rsidP="009024E2">
      <w:pPr>
        <w:rPr>
          <w:rFonts w:ascii="Muna" w:hAnsi="Muna" w:cs="Muna"/>
          <w:rtl/>
        </w:rPr>
      </w:pPr>
    </w:p>
    <w:p w14:paraId="143DE0FE" w14:textId="77777777" w:rsidR="00253792" w:rsidRDefault="00253792" w:rsidP="009024E2">
      <w:pPr>
        <w:rPr>
          <w:rFonts w:ascii="Muna" w:hAnsi="Muna" w:cs="Muna"/>
          <w:rtl/>
        </w:rPr>
      </w:pPr>
    </w:p>
    <w:p w14:paraId="391107F5" w14:textId="77777777" w:rsidR="00253792" w:rsidRDefault="00253792" w:rsidP="009024E2">
      <w:pPr>
        <w:rPr>
          <w:rFonts w:ascii="Muna" w:hAnsi="Muna" w:cs="Muna"/>
          <w:rtl/>
        </w:rPr>
      </w:pPr>
    </w:p>
    <w:p w14:paraId="63B9556F" w14:textId="77777777" w:rsidR="007A06D4" w:rsidRDefault="007A06D4" w:rsidP="009024E2">
      <w:pPr>
        <w:rPr>
          <w:rFonts w:ascii="Muna" w:hAnsi="Muna" w:cs="Muna"/>
          <w:rtl/>
        </w:rPr>
      </w:pPr>
    </w:p>
    <w:p w14:paraId="10FF4627" w14:textId="77777777" w:rsidR="00253792" w:rsidRDefault="00253792" w:rsidP="009024E2">
      <w:pPr>
        <w:rPr>
          <w:rFonts w:ascii="Muna" w:hAnsi="Muna" w:cs="Muna"/>
          <w:rtl/>
        </w:rPr>
      </w:pPr>
    </w:p>
    <w:p w14:paraId="3C5AACB3" w14:textId="77777777" w:rsidR="00253792" w:rsidRDefault="00253792" w:rsidP="009024E2">
      <w:pPr>
        <w:rPr>
          <w:rFonts w:ascii="Muna" w:hAnsi="Muna" w:cs="Muna"/>
          <w:rtl/>
        </w:rPr>
      </w:pPr>
    </w:p>
    <w:p w14:paraId="011C430E" w14:textId="77777777" w:rsidR="00253792" w:rsidRDefault="00253792" w:rsidP="009024E2">
      <w:pPr>
        <w:rPr>
          <w:rFonts w:ascii="Muna" w:hAnsi="Muna" w:cs="Muna"/>
          <w:rtl/>
        </w:rPr>
      </w:pPr>
    </w:p>
    <w:p w14:paraId="588C7E5A" w14:textId="77777777" w:rsidR="00253792" w:rsidRDefault="00253792" w:rsidP="009024E2">
      <w:pPr>
        <w:rPr>
          <w:rFonts w:ascii="Muna" w:hAnsi="Muna" w:cs="Muna"/>
          <w:rtl/>
        </w:rPr>
      </w:pPr>
    </w:p>
    <w:p w14:paraId="1DCFD54A" w14:textId="77777777" w:rsidR="00253792" w:rsidRDefault="00253792" w:rsidP="009024E2">
      <w:pPr>
        <w:rPr>
          <w:rFonts w:ascii="Muna" w:hAnsi="Muna" w:cs="Muna"/>
          <w:rtl/>
        </w:rPr>
      </w:pPr>
    </w:p>
    <w:p w14:paraId="3DB17F87" w14:textId="77777777" w:rsidR="00253792" w:rsidRDefault="00253792" w:rsidP="009024E2">
      <w:pPr>
        <w:rPr>
          <w:rFonts w:ascii="Muna" w:hAnsi="Muna" w:cs="Muna"/>
          <w:rtl/>
        </w:rPr>
      </w:pPr>
    </w:p>
    <w:p w14:paraId="186ACBE2" w14:textId="77777777" w:rsidR="00253792" w:rsidRDefault="00253792" w:rsidP="009024E2">
      <w:pPr>
        <w:rPr>
          <w:rFonts w:ascii="Muna" w:hAnsi="Muna" w:cs="Muna"/>
          <w:rtl/>
        </w:rPr>
      </w:pPr>
    </w:p>
    <w:p w14:paraId="601AAF1B" w14:textId="77777777" w:rsidR="00253792" w:rsidRDefault="00253792" w:rsidP="009024E2">
      <w:pPr>
        <w:rPr>
          <w:rFonts w:ascii="Muna" w:hAnsi="Muna" w:cs="Muna"/>
          <w:rtl/>
        </w:rPr>
      </w:pPr>
    </w:p>
    <w:p w14:paraId="2C30C12F" w14:textId="77777777" w:rsidR="00253792" w:rsidRDefault="00253792" w:rsidP="009024E2">
      <w:pPr>
        <w:rPr>
          <w:rFonts w:ascii="Muna" w:hAnsi="Muna" w:cs="Muna"/>
          <w:rtl/>
        </w:rPr>
      </w:pPr>
    </w:p>
    <w:p w14:paraId="133494A2" w14:textId="77777777" w:rsidR="00253792" w:rsidRDefault="00253792" w:rsidP="009024E2">
      <w:pPr>
        <w:rPr>
          <w:rFonts w:ascii="Muna" w:hAnsi="Muna" w:cs="Muna"/>
          <w:rtl/>
        </w:rPr>
      </w:pPr>
    </w:p>
    <w:p w14:paraId="486F5452" w14:textId="77777777" w:rsidR="00253792" w:rsidRDefault="00253792" w:rsidP="009024E2">
      <w:pPr>
        <w:rPr>
          <w:rFonts w:ascii="Muna" w:hAnsi="Muna" w:cs="Muna"/>
          <w:rtl/>
        </w:rPr>
      </w:pPr>
    </w:p>
    <w:p w14:paraId="6DCB3BCB" w14:textId="77777777" w:rsidR="00253792" w:rsidRPr="00AF7E4F" w:rsidRDefault="00253792" w:rsidP="009024E2">
      <w:pPr>
        <w:rPr>
          <w:rFonts w:ascii="Muna" w:hAnsi="Muna" w:cs="Muna"/>
          <w:sz w:val="36"/>
          <w:szCs w:val="36"/>
          <w:rtl/>
        </w:rPr>
      </w:pPr>
    </w:p>
    <w:p w14:paraId="396B1929" w14:textId="77777777" w:rsidR="007A06D4" w:rsidRPr="00253792" w:rsidRDefault="007A06D4" w:rsidP="009024E2">
      <w:pPr>
        <w:rPr>
          <w:rFonts w:ascii="Muna" w:hAnsi="Muna" w:cs="Muna"/>
          <w:sz w:val="32"/>
          <w:szCs w:val="32"/>
          <w:rtl/>
        </w:rPr>
      </w:pPr>
    </w:p>
    <w:p w14:paraId="0E915904" w14:textId="56C7C97B" w:rsidR="007A06D4" w:rsidRPr="00253792" w:rsidRDefault="007A06D4" w:rsidP="009024E2">
      <w:pPr>
        <w:rPr>
          <w:rFonts w:ascii="Muna" w:hAnsi="Muna" w:cs="Muna"/>
          <w:b/>
          <w:bCs/>
          <w:sz w:val="32"/>
          <w:szCs w:val="32"/>
          <w:u w:val="single"/>
          <w:rtl/>
        </w:rPr>
      </w:pPr>
      <w:r w:rsidRPr="00253792">
        <w:rPr>
          <w:rFonts w:ascii="Muna" w:hAnsi="Muna" w:cs="Muna" w:hint="cs"/>
          <w:b/>
          <w:bCs/>
          <w:sz w:val="32"/>
          <w:szCs w:val="32"/>
          <w:u w:val="single"/>
          <w:rtl/>
        </w:rPr>
        <w:t xml:space="preserve">القسم الأول: البيانات الديموغرافية: </w:t>
      </w:r>
    </w:p>
    <w:p w14:paraId="11D66807" w14:textId="77777777" w:rsidR="009024E2" w:rsidRPr="00253792" w:rsidRDefault="009024E2" w:rsidP="00015320">
      <w:pPr>
        <w:bidi w:val="0"/>
        <w:rPr>
          <w:rFonts w:ascii="Muna" w:hAnsi="Muna" w:cs="Muna"/>
          <w:sz w:val="32"/>
          <w:szCs w:val="32"/>
        </w:rPr>
      </w:pPr>
    </w:p>
    <w:p w14:paraId="18B55107" w14:textId="2C8AA0EB" w:rsidR="00015320" w:rsidRPr="00253792" w:rsidRDefault="00015320" w:rsidP="00015320">
      <w:pPr>
        <w:rPr>
          <w:rFonts w:ascii="Muna" w:hAnsi="Muna" w:cs="Muna"/>
          <w:b/>
          <w:bCs/>
          <w:sz w:val="32"/>
          <w:szCs w:val="32"/>
          <w:u w:val="single"/>
        </w:rPr>
      </w:pPr>
      <w:r w:rsidRPr="00253792">
        <w:rPr>
          <w:rFonts w:ascii="Muna" w:hAnsi="Muna" w:cs="Muna" w:hint="cs"/>
          <w:b/>
          <w:bCs/>
          <w:sz w:val="32"/>
          <w:szCs w:val="32"/>
          <w:u w:val="single"/>
          <w:rtl/>
        </w:rPr>
        <w:t>الجنس</w:t>
      </w:r>
      <w:r w:rsidRPr="00253792">
        <w:rPr>
          <w:rFonts w:ascii="Muna" w:hAnsi="Muna" w:cs="Muna" w:hint="cs"/>
          <w:b/>
          <w:bCs/>
          <w:sz w:val="32"/>
          <w:szCs w:val="32"/>
          <w:u w:val="single"/>
        </w:rPr>
        <w:t>:</w:t>
      </w:r>
    </w:p>
    <w:p w14:paraId="4F4233B4" w14:textId="1BF7EC7A" w:rsidR="00015320" w:rsidRPr="00253792" w:rsidRDefault="00015320" w:rsidP="00015320">
      <w:pPr>
        <w:rPr>
          <w:rFonts w:ascii="Muna" w:hAnsi="Muna" w:cs="Muna"/>
          <w:sz w:val="32"/>
          <w:szCs w:val="32"/>
          <w:rtl/>
        </w:rPr>
      </w:pPr>
      <w:r w:rsidRPr="00253792">
        <w:rPr>
          <w:rFonts w:ascii="Muna" w:hAnsi="Muna" w:cs="Muna" w:hint="cs"/>
          <w:sz w:val="32"/>
          <w:szCs w:val="32"/>
          <w:rtl/>
        </w:rPr>
        <w:t>ذكر</w:t>
      </w:r>
    </w:p>
    <w:p w14:paraId="22A9C93E" w14:textId="53348D12" w:rsidR="00015320" w:rsidRPr="00253792" w:rsidRDefault="00015320" w:rsidP="00015320">
      <w:pPr>
        <w:rPr>
          <w:rFonts w:ascii="Muna" w:hAnsi="Muna" w:cs="Muna"/>
          <w:sz w:val="32"/>
          <w:szCs w:val="32"/>
          <w:rtl/>
        </w:rPr>
      </w:pPr>
      <w:r w:rsidRPr="00253792">
        <w:rPr>
          <w:rFonts w:ascii="Muna" w:hAnsi="Muna" w:cs="Muna" w:hint="cs"/>
          <w:sz w:val="32"/>
          <w:szCs w:val="32"/>
          <w:rtl/>
        </w:rPr>
        <w:t>أنثى</w:t>
      </w:r>
    </w:p>
    <w:p w14:paraId="120D2A1A" w14:textId="77777777" w:rsidR="00015320" w:rsidRPr="00253792" w:rsidRDefault="00015320" w:rsidP="00015320">
      <w:pPr>
        <w:rPr>
          <w:rFonts w:ascii="Muna" w:hAnsi="Muna" w:cs="Muna"/>
          <w:sz w:val="32"/>
          <w:szCs w:val="32"/>
          <w:rtl/>
        </w:rPr>
      </w:pPr>
    </w:p>
    <w:p w14:paraId="3D4790A3" w14:textId="77777777" w:rsidR="00EC0223" w:rsidRPr="00253792" w:rsidRDefault="00EC0223" w:rsidP="00015320">
      <w:pPr>
        <w:rPr>
          <w:rFonts w:ascii="Muna" w:hAnsi="Muna" w:cs="Muna"/>
          <w:sz w:val="32"/>
          <w:szCs w:val="32"/>
          <w:rtl/>
        </w:rPr>
      </w:pPr>
    </w:p>
    <w:p w14:paraId="23E84156" w14:textId="793465AD" w:rsidR="00015320" w:rsidRPr="00253792" w:rsidRDefault="00015320" w:rsidP="00015320">
      <w:pPr>
        <w:rPr>
          <w:rFonts w:ascii="Muna" w:hAnsi="Muna" w:cs="Muna"/>
          <w:b/>
          <w:bCs/>
          <w:sz w:val="32"/>
          <w:szCs w:val="32"/>
          <w:u w:val="single"/>
          <w:rtl/>
        </w:rPr>
      </w:pPr>
      <w:r w:rsidRPr="00253792">
        <w:rPr>
          <w:rFonts w:ascii="Muna" w:hAnsi="Muna" w:cs="Muna" w:hint="cs"/>
          <w:b/>
          <w:bCs/>
          <w:sz w:val="32"/>
          <w:szCs w:val="32"/>
          <w:u w:val="single"/>
          <w:rtl/>
        </w:rPr>
        <w:t>العمر:</w:t>
      </w:r>
    </w:p>
    <w:p w14:paraId="3075C408" w14:textId="774CDE12" w:rsidR="00015320" w:rsidRPr="00253792" w:rsidRDefault="00015320" w:rsidP="00015320">
      <w:pPr>
        <w:rPr>
          <w:rFonts w:ascii="Muna" w:hAnsi="Muna" w:cs="Muna"/>
          <w:sz w:val="32"/>
          <w:szCs w:val="32"/>
        </w:rPr>
      </w:pPr>
      <w:r w:rsidRPr="00253792">
        <w:rPr>
          <w:rFonts w:ascii="Muna" w:hAnsi="Muna" w:cs="Muna" w:hint="cs"/>
          <w:sz w:val="32"/>
          <w:szCs w:val="32"/>
          <w:rtl/>
        </w:rPr>
        <w:t xml:space="preserve">أقل من </w:t>
      </w:r>
      <w:r w:rsidRPr="00253792">
        <w:rPr>
          <w:rFonts w:ascii="Muna" w:hAnsi="Muna" w:cs="Muna" w:hint="cs"/>
          <w:sz w:val="32"/>
          <w:szCs w:val="32"/>
        </w:rPr>
        <w:t xml:space="preserve">20 </w:t>
      </w:r>
    </w:p>
    <w:p w14:paraId="5A67727A" w14:textId="45D5629F" w:rsidR="00015320" w:rsidRPr="00253792" w:rsidRDefault="00015320" w:rsidP="00015320">
      <w:pPr>
        <w:bidi w:val="0"/>
        <w:jc w:val="right"/>
        <w:rPr>
          <w:rFonts w:ascii="Muna" w:hAnsi="Muna" w:cs="Muna"/>
          <w:sz w:val="32"/>
          <w:szCs w:val="32"/>
        </w:rPr>
      </w:pPr>
      <w:r w:rsidRPr="00253792">
        <w:rPr>
          <w:rFonts w:ascii="Muna" w:hAnsi="Muna" w:cs="Muna" w:hint="cs"/>
          <w:sz w:val="32"/>
          <w:szCs w:val="32"/>
        </w:rPr>
        <w:t xml:space="preserve">20 </w:t>
      </w:r>
      <w:r w:rsidRPr="00253792">
        <w:rPr>
          <w:rFonts w:ascii="Times New Roman" w:hAnsi="Times New Roman" w:cs="Times New Roman"/>
          <w:sz w:val="32"/>
          <w:szCs w:val="32"/>
        </w:rPr>
        <w:t>–</w:t>
      </w:r>
      <w:r w:rsidRPr="00253792">
        <w:rPr>
          <w:rFonts w:ascii="Muna" w:hAnsi="Muna" w:cs="Muna" w:hint="cs"/>
          <w:sz w:val="32"/>
          <w:szCs w:val="32"/>
        </w:rPr>
        <w:t xml:space="preserve"> 30 </w:t>
      </w:r>
    </w:p>
    <w:p w14:paraId="12337446" w14:textId="16F14E98" w:rsidR="00015320" w:rsidRPr="00253792" w:rsidRDefault="00015320" w:rsidP="00015320">
      <w:pPr>
        <w:bidi w:val="0"/>
        <w:jc w:val="right"/>
        <w:rPr>
          <w:rFonts w:ascii="Muna" w:hAnsi="Muna" w:cs="Muna"/>
          <w:sz w:val="32"/>
          <w:szCs w:val="32"/>
        </w:rPr>
      </w:pPr>
      <w:r w:rsidRPr="00253792">
        <w:rPr>
          <w:rFonts w:ascii="Muna" w:hAnsi="Muna" w:cs="Muna" w:hint="cs"/>
          <w:sz w:val="32"/>
          <w:szCs w:val="32"/>
        </w:rPr>
        <w:t>30 -40</w:t>
      </w:r>
    </w:p>
    <w:p w14:paraId="18721FFC" w14:textId="0FCEAF4D" w:rsidR="00015320" w:rsidRPr="00253792" w:rsidRDefault="00015320" w:rsidP="00015320">
      <w:pPr>
        <w:bidi w:val="0"/>
        <w:jc w:val="right"/>
        <w:rPr>
          <w:rFonts w:ascii="Muna" w:hAnsi="Muna" w:cs="Muna"/>
          <w:sz w:val="32"/>
          <w:szCs w:val="32"/>
        </w:rPr>
      </w:pPr>
      <w:r w:rsidRPr="00253792">
        <w:rPr>
          <w:rFonts w:ascii="Muna" w:hAnsi="Muna" w:cs="Muna" w:hint="cs"/>
          <w:sz w:val="32"/>
          <w:szCs w:val="32"/>
        </w:rPr>
        <w:t>40-50</w:t>
      </w:r>
    </w:p>
    <w:p w14:paraId="1E7A31AF" w14:textId="7BA0A3DC" w:rsidR="00015320" w:rsidRPr="00253792" w:rsidRDefault="00015320" w:rsidP="00015320">
      <w:pPr>
        <w:jc w:val="both"/>
        <w:rPr>
          <w:rFonts w:ascii="Muna" w:hAnsi="Muna" w:cs="Muna"/>
          <w:sz w:val="32"/>
          <w:szCs w:val="32"/>
        </w:rPr>
      </w:pPr>
      <w:r w:rsidRPr="00253792">
        <w:rPr>
          <w:rFonts w:ascii="Muna" w:hAnsi="Muna" w:cs="Muna" w:hint="cs"/>
          <w:sz w:val="32"/>
          <w:szCs w:val="32"/>
          <w:rtl/>
        </w:rPr>
        <w:t xml:space="preserve">أكثر من </w:t>
      </w:r>
      <w:r w:rsidRPr="00253792">
        <w:rPr>
          <w:rFonts w:ascii="Muna" w:hAnsi="Muna" w:cs="Muna" w:hint="cs"/>
          <w:sz w:val="32"/>
          <w:szCs w:val="32"/>
        </w:rPr>
        <w:t xml:space="preserve">50 </w:t>
      </w:r>
    </w:p>
    <w:p w14:paraId="6F93527A" w14:textId="77777777" w:rsidR="00AF7E4F" w:rsidRPr="00253792" w:rsidRDefault="00AF7E4F" w:rsidP="00015320">
      <w:pPr>
        <w:rPr>
          <w:rFonts w:ascii="Muna" w:hAnsi="Muna" w:cs="Muna"/>
          <w:sz w:val="32"/>
          <w:szCs w:val="32"/>
          <w:rtl/>
        </w:rPr>
      </w:pPr>
    </w:p>
    <w:p w14:paraId="2657F0F2" w14:textId="77777777" w:rsidR="00AF7E4F" w:rsidRPr="00253792" w:rsidRDefault="00AF7E4F" w:rsidP="00015320">
      <w:pPr>
        <w:rPr>
          <w:rFonts w:ascii="Muna" w:hAnsi="Muna" w:cs="Muna"/>
          <w:sz w:val="32"/>
          <w:szCs w:val="32"/>
          <w:rtl/>
        </w:rPr>
      </w:pPr>
    </w:p>
    <w:p w14:paraId="3EA2B43A" w14:textId="77777777" w:rsidR="00EC0223" w:rsidRPr="00253792" w:rsidRDefault="00EC0223" w:rsidP="00015320">
      <w:pPr>
        <w:rPr>
          <w:rFonts w:ascii="Muna" w:hAnsi="Muna" w:cs="Muna"/>
          <w:sz w:val="32"/>
          <w:szCs w:val="32"/>
          <w:rtl/>
        </w:rPr>
      </w:pPr>
    </w:p>
    <w:p w14:paraId="6928A146" w14:textId="37F149A3" w:rsidR="00015320" w:rsidRPr="00253792" w:rsidRDefault="00015320" w:rsidP="00015320">
      <w:pPr>
        <w:rPr>
          <w:rFonts w:ascii="Muna" w:hAnsi="Muna" w:cs="Muna"/>
          <w:b/>
          <w:bCs/>
          <w:sz w:val="32"/>
          <w:szCs w:val="32"/>
          <w:u w:val="single"/>
          <w:rtl/>
        </w:rPr>
      </w:pPr>
      <w:r w:rsidRPr="00253792">
        <w:rPr>
          <w:rFonts w:ascii="Muna" w:hAnsi="Muna" w:cs="Muna" w:hint="cs"/>
          <w:b/>
          <w:bCs/>
          <w:sz w:val="32"/>
          <w:szCs w:val="32"/>
          <w:u w:val="single"/>
          <w:rtl/>
        </w:rPr>
        <w:t>المستوى التعليمي</w:t>
      </w:r>
      <w:r w:rsidRPr="00253792">
        <w:rPr>
          <w:rFonts w:ascii="Muna" w:hAnsi="Muna" w:cs="Muna" w:hint="cs"/>
          <w:b/>
          <w:bCs/>
          <w:sz w:val="32"/>
          <w:szCs w:val="32"/>
          <w:u w:val="single"/>
        </w:rPr>
        <w:t>:</w:t>
      </w:r>
    </w:p>
    <w:p w14:paraId="6BA9149A" w14:textId="77777777" w:rsidR="00015320" w:rsidRPr="00253792" w:rsidRDefault="00015320" w:rsidP="00015320">
      <w:pPr>
        <w:rPr>
          <w:rFonts w:ascii="Muna" w:hAnsi="Muna" w:cs="Muna"/>
          <w:sz w:val="32"/>
          <w:szCs w:val="32"/>
          <w:rtl/>
        </w:rPr>
      </w:pPr>
      <w:r w:rsidRPr="00253792">
        <w:rPr>
          <w:rFonts w:ascii="Muna" w:hAnsi="Muna" w:cs="Muna" w:hint="cs"/>
          <w:sz w:val="32"/>
          <w:szCs w:val="32"/>
          <w:rtl/>
        </w:rPr>
        <w:t>ثانوي أو أقل</w:t>
      </w:r>
    </w:p>
    <w:p w14:paraId="73996485" w14:textId="17B6520F" w:rsidR="00015320" w:rsidRPr="00253792" w:rsidRDefault="00015320" w:rsidP="00015320">
      <w:pPr>
        <w:rPr>
          <w:rFonts w:ascii="Muna" w:hAnsi="Muna" w:cs="Muna"/>
          <w:sz w:val="32"/>
          <w:szCs w:val="32"/>
          <w:rtl/>
        </w:rPr>
      </w:pPr>
      <w:r w:rsidRPr="00253792">
        <w:rPr>
          <w:rFonts w:ascii="Muna" w:hAnsi="Muna" w:cs="Muna" w:hint="cs"/>
          <w:sz w:val="32"/>
          <w:szCs w:val="32"/>
          <w:rtl/>
        </w:rPr>
        <w:t>دبلوم</w:t>
      </w:r>
    </w:p>
    <w:p w14:paraId="0FFD824D" w14:textId="77777777" w:rsidR="00EC0223" w:rsidRPr="00253792" w:rsidRDefault="00EC0223" w:rsidP="00015320">
      <w:pPr>
        <w:bidi w:val="0"/>
        <w:jc w:val="right"/>
        <w:rPr>
          <w:rFonts w:ascii="Muna" w:hAnsi="Muna" w:cs="Muna"/>
          <w:sz w:val="32"/>
          <w:szCs w:val="32"/>
          <w:rtl/>
        </w:rPr>
      </w:pPr>
      <w:r w:rsidRPr="00253792">
        <w:rPr>
          <w:rFonts w:ascii="Muna" w:hAnsi="Muna" w:cs="Muna" w:hint="cs"/>
          <w:sz w:val="32"/>
          <w:szCs w:val="32"/>
          <w:rtl/>
        </w:rPr>
        <w:t>بكالوريوس</w:t>
      </w:r>
    </w:p>
    <w:p w14:paraId="4C02D5A1" w14:textId="687EEAC3" w:rsidR="00015320" w:rsidRPr="00253792" w:rsidRDefault="00015320" w:rsidP="00AF7E4F">
      <w:pPr>
        <w:bidi w:val="0"/>
        <w:jc w:val="right"/>
        <w:rPr>
          <w:rFonts w:ascii="Muna" w:hAnsi="Muna" w:cs="Muna"/>
          <w:sz w:val="32"/>
          <w:szCs w:val="32"/>
        </w:rPr>
      </w:pPr>
      <w:r w:rsidRPr="00253792">
        <w:rPr>
          <w:rFonts w:ascii="Muna" w:hAnsi="Muna" w:cs="Muna" w:hint="cs"/>
          <w:sz w:val="32"/>
          <w:szCs w:val="32"/>
          <w:rtl/>
        </w:rPr>
        <w:t>دراسات عليا</w:t>
      </w:r>
    </w:p>
    <w:p w14:paraId="16DB3A91" w14:textId="77777777" w:rsidR="00015320" w:rsidRPr="00253792" w:rsidRDefault="00015320" w:rsidP="00015320">
      <w:pPr>
        <w:bidi w:val="0"/>
        <w:jc w:val="right"/>
        <w:rPr>
          <w:rFonts w:ascii="Muna" w:hAnsi="Muna" w:cs="Muna"/>
          <w:sz w:val="32"/>
          <w:szCs w:val="32"/>
          <w:rtl/>
        </w:rPr>
      </w:pPr>
    </w:p>
    <w:p w14:paraId="2884EE07" w14:textId="77777777" w:rsidR="00AF7E4F" w:rsidRPr="00253792" w:rsidRDefault="00AF7E4F" w:rsidP="00AF7E4F">
      <w:pPr>
        <w:bidi w:val="0"/>
        <w:jc w:val="right"/>
        <w:rPr>
          <w:rFonts w:ascii="Muna" w:hAnsi="Muna" w:cs="Muna"/>
          <w:sz w:val="32"/>
          <w:szCs w:val="32"/>
          <w:rtl/>
        </w:rPr>
      </w:pPr>
    </w:p>
    <w:p w14:paraId="00B24335" w14:textId="58C5B5A0" w:rsidR="00AF7E4F" w:rsidRPr="00253792" w:rsidRDefault="00AF7E4F" w:rsidP="00AF7E4F">
      <w:pPr>
        <w:bidi w:val="0"/>
        <w:jc w:val="right"/>
        <w:rPr>
          <w:rFonts w:ascii="Muna" w:hAnsi="Muna" w:cs="Muna"/>
          <w:b/>
          <w:bCs/>
          <w:sz w:val="32"/>
          <w:szCs w:val="32"/>
          <w:u w:val="single"/>
          <w:rtl/>
        </w:rPr>
      </w:pPr>
      <w:r w:rsidRPr="00253792">
        <w:rPr>
          <w:rFonts w:ascii="Muna" w:hAnsi="Muna" w:cs="Muna" w:hint="cs"/>
          <w:b/>
          <w:bCs/>
          <w:sz w:val="32"/>
          <w:szCs w:val="32"/>
          <w:u w:val="single"/>
          <w:rtl/>
        </w:rPr>
        <w:t xml:space="preserve">الحالة الوظيفية: </w:t>
      </w:r>
    </w:p>
    <w:p w14:paraId="256166A7" w14:textId="61C21BB9"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موظف (قطاع حكومي)</w:t>
      </w:r>
    </w:p>
    <w:p w14:paraId="360D9457" w14:textId="437A9C88"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موظف (قطاع خاص)</w:t>
      </w:r>
    </w:p>
    <w:p w14:paraId="46CBCB0B" w14:textId="7953230B"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أعمال حرة / رائد أعمال</w:t>
      </w:r>
    </w:p>
    <w:p w14:paraId="5D6FF088" w14:textId="08FF1A36"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طالب</w:t>
      </w:r>
    </w:p>
    <w:p w14:paraId="47B7F3E5" w14:textId="08FA7EFF"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غير موظف / ربة منزل</w:t>
      </w:r>
    </w:p>
    <w:p w14:paraId="5B3D884C" w14:textId="77777777" w:rsidR="00AF7E4F" w:rsidRPr="00253792" w:rsidRDefault="00AF7E4F" w:rsidP="00AF7E4F">
      <w:pPr>
        <w:bidi w:val="0"/>
        <w:jc w:val="right"/>
        <w:rPr>
          <w:rFonts w:ascii="Muna" w:hAnsi="Muna" w:cs="Muna"/>
          <w:sz w:val="32"/>
          <w:szCs w:val="32"/>
          <w:rtl/>
        </w:rPr>
      </w:pPr>
    </w:p>
    <w:p w14:paraId="19244B3D" w14:textId="77777777" w:rsidR="00AF7E4F" w:rsidRPr="00253792" w:rsidRDefault="00AF7E4F" w:rsidP="00AF7E4F">
      <w:pPr>
        <w:bidi w:val="0"/>
        <w:jc w:val="right"/>
        <w:rPr>
          <w:rFonts w:ascii="Muna" w:hAnsi="Muna" w:cs="Muna"/>
          <w:sz w:val="32"/>
          <w:szCs w:val="32"/>
          <w:rtl/>
        </w:rPr>
      </w:pPr>
    </w:p>
    <w:p w14:paraId="7BD77800" w14:textId="10C1F61C" w:rsidR="00AF7E4F" w:rsidRPr="00253792" w:rsidRDefault="00AF7E4F" w:rsidP="00AF7E4F">
      <w:pPr>
        <w:bidi w:val="0"/>
        <w:jc w:val="right"/>
        <w:rPr>
          <w:rFonts w:ascii="Muna" w:hAnsi="Muna" w:cs="Muna"/>
          <w:b/>
          <w:bCs/>
          <w:sz w:val="32"/>
          <w:szCs w:val="32"/>
          <w:u w:val="single"/>
          <w:rtl/>
        </w:rPr>
      </w:pPr>
      <w:r w:rsidRPr="00253792">
        <w:rPr>
          <w:rFonts w:ascii="Muna" w:hAnsi="Muna" w:cs="Muna" w:hint="cs"/>
          <w:b/>
          <w:bCs/>
          <w:sz w:val="32"/>
          <w:szCs w:val="32"/>
          <w:u w:val="single"/>
          <w:rtl/>
        </w:rPr>
        <w:t xml:space="preserve">متوسط الدخل الشهري: </w:t>
      </w:r>
    </w:p>
    <w:p w14:paraId="6FDD86AF" w14:textId="7DBDEBCF"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 xml:space="preserve">أقل من ٥٠٠٠ ريال </w:t>
      </w:r>
    </w:p>
    <w:p w14:paraId="74EF7067" w14:textId="3F12C882"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 xml:space="preserve">من ٥٠٠٠ </w:t>
      </w:r>
      <w:proofErr w:type="gramStart"/>
      <w:r w:rsidRPr="00253792">
        <w:rPr>
          <w:rFonts w:ascii="Muna" w:hAnsi="Muna" w:cs="Muna" w:hint="cs"/>
          <w:sz w:val="32"/>
          <w:szCs w:val="32"/>
          <w:rtl/>
        </w:rPr>
        <w:t>إلى  ١٠،٠٠٠</w:t>
      </w:r>
      <w:proofErr w:type="gramEnd"/>
      <w:r w:rsidRPr="00253792">
        <w:rPr>
          <w:rFonts w:ascii="Muna" w:hAnsi="Muna" w:cs="Muna" w:hint="cs"/>
          <w:sz w:val="32"/>
          <w:szCs w:val="32"/>
          <w:rtl/>
        </w:rPr>
        <w:t xml:space="preserve"> ريال</w:t>
      </w:r>
    </w:p>
    <w:p w14:paraId="5EF2D0EB" w14:textId="5E497053"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 xml:space="preserve">من ١٠،٠٠٠ إلى ١٥،٠٠٠ ريال </w:t>
      </w:r>
    </w:p>
    <w:p w14:paraId="07544BA0" w14:textId="5C650580" w:rsidR="00AF7E4F" w:rsidRPr="00253792" w:rsidRDefault="00AF7E4F" w:rsidP="00AF7E4F">
      <w:pPr>
        <w:bidi w:val="0"/>
        <w:jc w:val="right"/>
        <w:rPr>
          <w:rFonts w:ascii="Muna" w:hAnsi="Muna" w:cs="Muna"/>
          <w:sz w:val="32"/>
          <w:szCs w:val="32"/>
          <w:rtl/>
        </w:rPr>
      </w:pPr>
      <w:r w:rsidRPr="00253792">
        <w:rPr>
          <w:rFonts w:ascii="Muna" w:hAnsi="Muna" w:cs="Muna" w:hint="cs"/>
          <w:sz w:val="32"/>
          <w:szCs w:val="32"/>
          <w:rtl/>
        </w:rPr>
        <w:t>أكثر من ١٥،٠٠٠ ريال</w:t>
      </w:r>
    </w:p>
    <w:p w14:paraId="14E58E23" w14:textId="77777777" w:rsidR="00AF7E4F" w:rsidRPr="00253792" w:rsidRDefault="00AF7E4F" w:rsidP="00AF7E4F">
      <w:pPr>
        <w:bidi w:val="0"/>
        <w:jc w:val="right"/>
        <w:rPr>
          <w:rFonts w:ascii="Muna" w:hAnsi="Muna" w:cs="Muna"/>
          <w:sz w:val="32"/>
          <w:szCs w:val="32"/>
          <w:rtl/>
        </w:rPr>
      </w:pPr>
    </w:p>
    <w:p w14:paraId="3D1580D1" w14:textId="77777777" w:rsidR="00AF7E4F" w:rsidRDefault="00AF7E4F" w:rsidP="009024E2">
      <w:pPr>
        <w:rPr>
          <w:rFonts w:ascii="Muna" w:hAnsi="Muna" w:cs="Muna"/>
          <w:sz w:val="32"/>
          <w:szCs w:val="32"/>
          <w:rtl/>
        </w:rPr>
      </w:pPr>
    </w:p>
    <w:p w14:paraId="5DEDD064" w14:textId="77777777" w:rsidR="00AF7E4F" w:rsidRDefault="00AF7E4F" w:rsidP="009024E2">
      <w:pPr>
        <w:rPr>
          <w:rFonts w:ascii="Muna" w:hAnsi="Muna" w:cs="Muna"/>
          <w:sz w:val="32"/>
          <w:szCs w:val="32"/>
          <w:rtl/>
        </w:rPr>
      </w:pPr>
    </w:p>
    <w:p w14:paraId="1AA3759F" w14:textId="77777777" w:rsidR="00AF7E4F" w:rsidRPr="00AF7E4F" w:rsidRDefault="00AF7E4F" w:rsidP="009024E2">
      <w:pPr>
        <w:rPr>
          <w:rFonts w:ascii="Muna" w:hAnsi="Muna" w:cs="Muna"/>
          <w:sz w:val="32"/>
          <w:szCs w:val="32"/>
        </w:rPr>
      </w:pPr>
    </w:p>
    <w:p w14:paraId="033390D4" w14:textId="77777777" w:rsidR="00015320" w:rsidRPr="00AF7E4F" w:rsidRDefault="00015320" w:rsidP="009024E2">
      <w:pPr>
        <w:rPr>
          <w:rFonts w:ascii="Muna" w:hAnsi="Muna" w:cs="Muna"/>
          <w:sz w:val="32"/>
          <w:szCs w:val="32"/>
        </w:rPr>
      </w:pPr>
    </w:p>
    <w:p w14:paraId="77D97F31" w14:textId="77777777" w:rsidR="00253792" w:rsidRPr="00253792" w:rsidRDefault="00015320" w:rsidP="009024E2">
      <w:pPr>
        <w:rPr>
          <w:rFonts w:ascii="Muna" w:hAnsi="Muna" w:cs="Muna"/>
          <w:b/>
          <w:bCs/>
          <w:sz w:val="32"/>
          <w:szCs w:val="32"/>
          <w:u w:val="single"/>
          <w:rtl/>
        </w:rPr>
      </w:pPr>
      <w:r w:rsidRPr="00253792">
        <w:rPr>
          <w:rFonts w:ascii="Muna" w:hAnsi="Muna" w:cs="Muna" w:hint="cs"/>
          <w:b/>
          <w:bCs/>
          <w:sz w:val="32"/>
          <w:szCs w:val="32"/>
          <w:u w:val="single"/>
          <w:rtl/>
        </w:rPr>
        <w:t xml:space="preserve"> </w:t>
      </w:r>
      <w:r w:rsidR="009024E2" w:rsidRPr="00253792">
        <w:rPr>
          <w:rFonts w:ascii="Muna" w:hAnsi="Muna" w:cs="Muna" w:hint="cs"/>
          <w:b/>
          <w:bCs/>
          <w:sz w:val="32"/>
          <w:szCs w:val="32"/>
          <w:u w:val="single"/>
          <w:rtl/>
        </w:rPr>
        <w:t xml:space="preserve">أولاً: المحور الأول: </w:t>
      </w:r>
    </w:p>
    <w:p w14:paraId="20BB2FA1" w14:textId="754875BB" w:rsidR="009024E2" w:rsidRPr="00253792" w:rsidRDefault="0020233C" w:rsidP="009024E2">
      <w:pPr>
        <w:rPr>
          <w:rFonts w:ascii="Muna" w:hAnsi="Muna" w:cs="Muna"/>
          <w:b/>
          <w:bCs/>
          <w:sz w:val="32"/>
          <w:szCs w:val="32"/>
          <w:u w:val="single"/>
          <w:rtl/>
        </w:rPr>
      </w:pPr>
      <w:r w:rsidRPr="00253792">
        <w:rPr>
          <w:rFonts w:ascii="Muna" w:hAnsi="Muna" w:cs="Muna" w:hint="cs"/>
          <w:b/>
          <w:bCs/>
          <w:sz w:val="32"/>
          <w:szCs w:val="32"/>
          <w:u w:val="single"/>
          <w:rtl/>
        </w:rPr>
        <w:t xml:space="preserve">تأثير التسويق </w:t>
      </w:r>
      <w:r w:rsidR="00253792" w:rsidRPr="00253792">
        <w:rPr>
          <w:rFonts w:ascii="Muna" w:hAnsi="Muna" w:cs="Muna" w:hint="cs"/>
          <w:b/>
          <w:bCs/>
          <w:sz w:val="32"/>
          <w:szCs w:val="32"/>
          <w:u w:val="single"/>
          <w:rtl/>
        </w:rPr>
        <w:t>عبر</w:t>
      </w:r>
      <w:r w:rsidR="00253792" w:rsidRPr="00253792">
        <w:rPr>
          <w:rFonts w:ascii="Muna" w:hAnsi="Muna" w:cs="Muna"/>
          <w:b/>
          <w:bCs/>
          <w:sz w:val="32"/>
          <w:szCs w:val="32"/>
          <w:u w:val="single"/>
        </w:rPr>
        <w:t xml:space="preserve"> </w:t>
      </w:r>
      <w:r w:rsidR="00253792" w:rsidRPr="00253792">
        <w:rPr>
          <w:rFonts w:ascii="Muna" w:hAnsi="Muna" w:cs="Muna"/>
          <w:b/>
          <w:bCs/>
          <w:sz w:val="32"/>
          <w:szCs w:val="32"/>
          <w:u w:val="single"/>
          <w:rtl/>
        </w:rPr>
        <w:t>المشاهير</w:t>
      </w:r>
      <w:r w:rsidR="009024E2" w:rsidRPr="00253792">
        <w:rPr>
          <w:rFonts w:ascii="Muna" w:hAnsi="Muna" w:cs="Muna" w:hint="cs"/>
          <w:b/>
          <w:bCs/>
          <w:sz w:val="32"/>
          <w:szCs w:val="32"/>
          <w:u w:val="single"/>
          <w:rtl/>
        </w:rPr>
        <w:t>:</w:t>
      </w:r>
    </w:p>
    <w:p w14:paraId="37285114" w14:textId="77777777" w:rsidR="009024E2" w:rsidRPr="00AF7E4F" w:rsidRDefault="009024E2" w:rsidP="009024E2">
      <w:pPr>
        <w:bidi w:val="0"/>
        <w:rPr>
          <w:rFonts w:ascii="Muna" w:hAnsi="Muna" w:cs="Muna"/>
          <w:sz w:val="32"/>
          <w:szCs w:val="32"/>
          <w:rtl/>
        </w:rPr>
      </w:pPr>
    </w:p>
    <w:tbl>
      <w:tblPr>
        <w:tblStyle w:val="ac"/>
        <w:tblW w:w="0" w:type="auto"/>
        <w:tblLook w:val="04A0" w:firstRow="1" w:lastRow="0" w:firstColumn="1" w:lastColumn="0" w:noHBand="0" w:noVBand="1"/>
      </w:tblPr>
      <w:tblGrid>
        <w:gridCol w:w="836"/>
        <w:gridCol w:w="794"/>
        <w:gridCol w:w="909"/>
        <w:gridCol w:w="823"/>
        <w:gridCol w:w="1124"/>
        <w:gridCol w:w="3810"/>
      </w:tblGrid>
      <w:tr w:rsidR="0052471E" w:rsidRPr="00AF7E4F" w14:paraId="369ACB5D" w14:textId="77777777" w:rsidTr="00AB6E6D">
        <w:tc>
          <w:tcPr>
            <w:tcW w:w="836" w:type="dxa"/>
          </w:tcPr>
          <w:p w14:paraId="1BDAF537" w14:textId="2744FEC8" w:rsidR="0020233C" w:rsidRPr="00AF7E4F" w:rsidRDefault="0020233C" w:rsidP="009024E2">
            <w:pPr>
              <w:bidi w:val="0"/>
              <w:jc w:val="center"/>
              <w:rPr>
                <w:rFonts w:ascii="Muna" w:hAnsi="Muna" w:cs="Muna"/>
                <w:sz w:val="32"/>
                <w:szCs w:val="32"/>
              </w:rPr>
            </w:pPr>
            <w:r w:rsidRPr="00AF7E4F">
              <w:rPr>
                <w:rFonts w:ascii="Muna" w:hAnsi="Muna" w:cs="Muna" w:hint="cs"/>
                <w:sz w:val="32"/>
                <w:szCs w:val="32"/>
              </w:rPr>
              <w:t>5</w:t>
            </w:r>
          </w:p>
        </w:tc>
        <w:tc>
          <w:tcPr>
            <w:tcW w:w="794" w:type="dxa"/>
          </w:tcPr>
          <w:p w14:paraId="0770D8DD" w14:textId="7BC05071" w:rsidR="0020233C" w:rsidRPr="00AF7E4F" w:rsidRDefault="0020233C" w:rsidP="009024E2">
            <w:pPr>
              <w:bidi w:val="0"/>
              <w:jc w:val="center"/>
              <w:rPr>
                <w:rFonts w:ascii="Muna" w:hAnsi="Muna" w:cs="Muna"/>
                <w:sz w:val="32"/>
                <w:szCs w:val="32"/>
              </w:rPr>
            </w:pPr>
            <w:r w:rsidRPr="00AF7E4F">
              <w:rPr>
                <w:rFonts w:ascii="Muna" w:hAnsi="Muna" w:cs="Muna" w:hint="cs"/>
                <w:sz w:val="32"/>
                <w:szCs w:val="32"/>
              </w:rPr>
              <w:t>4</w:t>
            </w:r>
          </w:p>
        </w:tc>
        <w:tc>
          <w:tcPr>
            <w:tcW w:w="909" w:type="dxa"/>
          </w:tcPr>
          <w:p w14:paraId="0F3C4CB0" w14:textId="11FD46CD" w:rsidR="0020233C" w:rsidRPr="00AF7E4F" w:rsidRDefault="0020233C" w:rsidP="009024E2">
            <w:pPr>
              <w:bidi w:val="0"/>
              <w:jc w:val="center"/>
              <w:rPr>
                <w:rFonts w:ascii="Muna" w:hAnsi="Muna" w:cs="Muna"/>
                <w:sz w:val="32"/>
                <w:szCs w:val="32"/>
              </w:rPr>
            </w:pPr>
            <w:r w:rsidRPr="00AF7E4F">
              <w:rPr>
                <w:rFonts w:ascii="Muna" w:hAnsi="Muna" w:cs="Muna" w:hint="cs"/>
                <w:sz w:val="32"/>
                <w:szCs w:val="32"/>
              </w:rPr>
              <w:t>3</w:t>
            </w:r>
          </w:p>
        </w:tc>
        <w:tc>
          <w:tcPr>
            <w:tcW w:w="823" w:type="dxa"/>
          </w:tcPr>
          <w:p w14:paraId="1756AA79" w14:textId="3BA05C2F" w:rsidR="0020233C" w:rsidRPr="00AF7E4F" w:rsidRDefault="0020233C" w:rsidP="009024E2">
            <w:pPr>
              <w:bidi w:val="0"/>
              <w:jc w:val="center"/>
              <w:rPr>
                <w:rFonts w:ascii="Muna" w:hAnsi="Muna" w:cs="Muna"/>
                <w:sz w:val="32"/>
                <w:szCs w:val="32"/>
              </w:rPr>
            </w:pPr>
            <w:r w:rsidRPr="00AF7E4F">
              <w:rPr>
                <w:rFonts w:ascii="Muna" w:hAnsi="Muna" w:cs="Muna" w:hint="cs"/>
                <w:sz w:val="32"/>
                <w:szCs w:val="32"/>
              </w:rPr>
              <w:t>2</w:t>
            </w:r>
          </w:p>
        </w:tc>
        <w:tc>
          <w:tcPr>
            <w:tcW w:w="1124" w:type="dxa"/>
          </w:tcPr>
          <w:p w14:paraId="72D68FB6" w14:textId="09C73DF3" w:rsidR="0020233C" w:rsidRPr="00AF7E4F" w:rsidRDefault="0020233C" w:rsidP="009024E2">
            <w:pPr>
              <w:bidi w:val="0"/>
              <w:jc w:val="center"/>
              <w:rPr>
                <w:rFonts w:ascii="Muna" w:hAnsi="Muna" w:cs="Muna"/>
                <w:sz w:val="32"/>
                <w:szCs w:val="32"/>
              </w:rPr>
            </w:pPr>
            <w:r w:rsidRPr="00AF7E4F">
              <w:rPr>
                <w:rFonts w:ascii="Muna" w:hAnsi="Muna" w:cs="Muna" w:hint="cs"/>
                <w:sz w:val="32"/>
                <w:szCs w:val="32"/>
              </w:rPr>
              <w:t>1</w:t>
            </w:r>
          </w:p>
        </w:tc>
        <w:tc>
          <w:tcPr>
            <w:tcW w:w="3810" w:type="dxa"/>
          </w:tcPr>
          <w:p w14:paraId="2C543C51" w14:textId="0E244748" w:rsidR="0020233C" w:rsidRPr="00AF7E4F" w:rsidRDefault="0020233C" w:rsidP="009024E2">
            <w:pPr>
              <w:bidi w:val="0"/>
              <w:jc w:val="center"/>
              <w:rPr>
                <w:rFonts w:ascii="Muna" w:hAnsi="Muna" w:cs="Muna"/>
                <w:sz w:val="32"/>
                <w:szCs w:val="32"/>
              </w:rPr>
            </w:pPr>
            <w:r w:rsidRPr="00AF7E4F">
              <w:rPr>
                <w:rFonts w:ascii="Muna" w:hAnsi="Muna" w:cs="Muna" w:hint="cs"/>
                <w:sz w:val="32"/>
                <w:szCs w:val="32"/>
                <w:rtl/>
              </w:rPr>
              <w:t>العبارة</w:t>
            </w:r>
          </w:p>
        </w:tc>
      </w:tr>
      <w:tr w:rsidR="00AB6E6D" w:rsidRPr="00AF7E4F" w14:paraId="7E5D4469" w14:textId="77777777" w:rsidTr="00AB6E6D">
        <w:tc>
          <w:tcPr>
            <w:tcW w:w="836" w:type="dxa"/>
          </w:tcPr>
          <w:p w14:paraId="60E0666E" w14:textId="411EBC22" w:rsidR="00AB6E6D" w:rsidRPr="00253792" w:rsidRDefault="00AB6E6D" w:rsidP="00AB6E6D">
            <w:pPr>
              <w:bidi w:val="0"/>
              <w:jc w:val="center"/>
              <w:rPr>
                <w:rFonts w:ascii="Muna" w:hAnsi="Muna" w:cs="Muna"/>
                <w:sz w:val="22"/>
                <w:szCs w:val="22"/>
                <w:rtl/>
              </w:rPr>
            </w:pPr>
            <w:r w:rsidRPr="00253792">
              <w:rPr>
                <w:rFonts w:ascii="Muna" w:hAnsi="Muna" w:cs="Muna" w:hint="cs"/>
                <w:sz w:val="22"/>
                <w:szCs w:val="22"/>
                <w:rtl/>
              </w:rPr>
              <w:t>أوافق بشدة</w:t>
            </w:r>
          </w:p>
        </w:tc>
        <w:tc>
          <w:tcPr>
            <w:tcW w:w="794" w:type="dxa"/>
          </w:tcPr>
          <w:p w14:paraId="6B7883C0" w14:textId="30758F58"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09635C35" w14:textId="58280AC2"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43D50FAE" w14:textId="7249C746"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5FC7696A" w14:textId="28114882"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0023F43C" w14:textId="566209B9"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أحرص على متابعة يوميات المشاهير المؤثرين بشكل منتظم عبر منصات التواصل الاجتماعي</w:t>
            </w:r>
          </w:p>
        </w:tc>
      </w:tr>
      <w:tr w:rsidR="00AB6E6D" w:rsidRPr="00AF7E4F" w14:paraId="325B08CF" w14:textId="77777777" w:rsidTr="00AB6E6D">
        <w:tc>
          <w:tcPr>
            <w:tcW w:w="836" w:type="dxa"/>
          </w:tcPr>
          <w:p w14:paraId="268D6E86" w14:textId="62675000"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5B166D33" w14:textId="12411780"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06682BC0" w14:textId="4103294C"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65631FA4" w14:textId="045B6036"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26C1CDF1" w14:textId="074AC4BA"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74065796" w14:textId="0BA5E6C7"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أثق في مصداقية المشهور عندما يتحدث عن تجاربه الشخصية مع المنتجات</w:t>
            </w:r>
          </w:p>
        </w:tc>
      </w:tr>
      <w:tr w:rsidR="00AB6E6D" w:rsidRPr="00AF7E4F" w14:paraId="11C3049B" w14:textId="77777777" w:rsidTr="00AB6E6D">
        <w:tc>
          <w:tcPr>
            <w:tcW w:w="836" w:type="dxa"/>
          </w:tcPr>
          <w:p w14:paraId="580D7C4C" w14:textId="145A9DE0"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18666493" w14:textId="736752CB"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2B2D23A3" w14:textId="5DE02D55"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7DBCDB95" w14:textId="7C37EBD1"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5140EC3F" w14:textId="57D77C1B"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42B41629" w14:textId="1C13399E"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أعتقد أن إعلانات المشاهير تقدم معلومات دقيقة وشاملة عن مميزات المنتج</w:t>
            </w:r>
          </w:p>
        </w:tc>
      </w:tr>
      <w:tr w:rsidR="00AB6E6D" w:rsidRPr="00AF7E4F" w14:paraId="4C47EEF8" w14:textId="77777777" w:rsidTr="00AB6E6D">
        <w:tc>
          <w:tcPr>
            <w:tcW w:w="836" w:type="dxa"/>
          </w:tcPr>
          <w:p w14:paraId="17E973CE" w14:textId="175873F8"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696DB5A7" w14:textId="3765BC79"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30DEBA4F" w14:textId="54FC3D74"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6B9E3F17" w14:textId="6BCE80A0"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30E73FC1" w14:textId="6C234A3B"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3285A642" w14:textId="211FA518"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ينجح المشاهير في لفت انتباهي لمنتجات وعلامات تجارية لم أكن أعرفها من قبل</w:t>
            </w:r>
          </w:p>
        </w:tc>
      </w:tr>
      <w:tr w:rsidR="00AB6E6D" w:rsidRPr="00AF7E4F" w14:paraId="2C1C6E15" w14:textId="77777777" w:rsidTr="00AB6E6D">
        <w:tc>
          <w:tcPr>
            <w:tcW w:w="836" w:type="dxa"/>
          </w:tcPr>
          <w:p w14:paraId="612C8851" w14:textId="449CD4C6"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7EA77462" w14:textId="4F9B84F9"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7928E110" w14:textId="1C492485"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304F209E" w14:textId="3D0AB08C"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66A32656" w14:textId="04761C70"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1C02A263" w14:textId="2907E576"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أشعر بالاطمئنان لجودة المنتج عندما يوصي به مشهور أثق برأيه</w:t>
            </w:r>
          </w:p>
        </w:tc>
      </w:tr>
      <w:tr w:rsidR="00AB6E6D" w:rsidRPr="00AF7E4F" w14:paraId="069F042A" w14:textId="77777777" w:rsidTr="00AB6E6D">
        <w:tc>
          <w:tcPr>
            <w:tcW w:w="836" w:type="dxa"/>
          </w:tcPr>
          <w:p w14:paraId="4E53E526" w14:textId="661535AB"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59B7E55B" w14:textId="56B8BE7B"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7EE6CA11" w14:textId="08705AF7"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76E2F199" w14:textId="595E66E2"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7B5B6B59" w14:textId="7165BC4E"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7D321D67" w14:textId="19454A67"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أرى أن المشاهير يمتلكون الخبرة الكافية لتقييم المنتجات التي يعلنون عنها</w:t>
            </w:r>
          </w:p>
        </w:tc>
      </w:tr>
      <w:tr w:rsidR="00AB6E6D" w:rsidRPr="00AF7E4F" w14:paraId="2CD75A78" w14:textId="77777777" w:rsidTr="00AB6E6D">
        <w:tc>
          <w:tcPr>
            <w:tcW w:w="836" w:type="dxa"/>
          </w:tcPr>
          <w:p w14:paraId="7D70CC3B" w14:textId="441AD0C1"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1D6F6998" w14:textId="53C75115"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5632B7BF" w14:textId="207E6BB9"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72BFF7D2" w14:textId="2CF74A8F"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49932089" w14:textId="0C1FAAF0"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2C53FB2B" w14:textId="127E44E2"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لا تتأثر ثقتي بالمشهور حتى مع كثرة المحتوى الإعلاني الذي يقدمه</w:t>
            </w:r>
          </w:p>
        </w:tc>
      </w:tr>
      <w:tr w:rsidR="00AB6E6D" w:rsidRPr="00AF7E4F" w14:paraId="3C49D3A0" w14:textId="77777777" w:rsidTr="00AB6E6D">
        <w:tc>
          <w:tcPr>
            <w:tcW w:w="836" w:type="dxa"/>
          </w:tcPr>
          <w:p w14:paraId="1FE51B90" w14:textId="47CE3B99"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94" w:type="dxa"/>
          </w:tcPr>
          <w:p w14:paraId="335F2985" w14:textId="4DD12CC1"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64C8B4B9" w14:textId="6CAECF96"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02C9FC25" w14:textId="095EA7C7"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19DAD03D" w14:textId="15753566"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10" w:type="dxa"/>
          </w:tcPr>
          <w:p w14:paraId="7A7381DC" w14:textId="629EC6B9" w:rsidR="00AB6E6D" w:rsidRPr="00253792" w:rsidRDefault="00AB6E6D" w:rsidP="00AB6E6D">
            <w:pPr>
              <w:bidi w:val="0"/>
              <w:jc w:val="center"/>
              <w:rPr>
                <w:rFonts w:ascii="Muna" w:hAnsi="Muna" w:cs="Muna" w:hint="cs"/>
                <w:sz w:val="32"/>
                <w:szCs w:val="32"/>
                <w:rtl/>
              </w:rPr>
            </w:pPr>
            <w:r w:rsidRPr="00253792">
              <w:rPr>
                <w:rFonts w:ascii="Muna" w:hAnsi="Muna" w:cs="Muna" w:hint="cs"/>
                <w:sz w:val="32"/>
                <w:szCs w:val="32"/>
                <w:rtl/>
              </w:rPr>
              <w:t>يعزز ظهور المشهور مع علامة تجارية معينة من مكانة وقوة هذه العلامة في نظري</w:t>
            </w:r>
          </w:p>
        </w:tc>
      </w:tr>
      <w:tr w:rsidR="00253792" w:rsidRPr="00AF7E4F" w14:paraId="0B3366A9" w14:textId="77777777" w:rsidTr="00AB6E6D">
        <w:tc>
          <w:tcPr>
            <w:tcW w:w="836" w:type="dxa"/>
          </w:tcPr>
          <w:p w14:paraId="6331340C" w14:textId="3066E95A"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أوافق بشدة</w:t>
            </w:r>
          </w:p>
        </w:tc>
        <w:tc>
          <w:tcPr>
            <w:tcW w:w="794" w:type="dxa"/>
          </w:tcPr>
          <w:p w14:paraId="71A6A47F" w14:textId="7712E85A"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أوافق</w:t>
            </w:r>
          </w:p>
        </w:tc>
        <w:tc>
          <w:tcPr>
            <w:tcW w:w="909" w:type="dxa"/>
          </w:tcPr>
          <w:p w14:paraId="21018ACF" w14:textId="2B68A98D"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 xml:space="preserve">محايد </w:t>
            </w:r>
          </w:p>
        </w:tc>
        <w:tc>
          <w:tcPr>
            <w:tcW w:w="823" w:type="dxa"/>
          </w:tcPr>
          <w:p w14:paraId="5336E59D" w14:textId="693D4C6E"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 xml:space="preserve">لا أوافق </w:t>
            </w:r>
          </w:p>
        </w:tc>
        <w:tc>
          <w:tcPr>
            <w:tcW w:w="1124" w:type="dxa"/>
          </w:tcPr>
          <w:p w14:paraId="7C139DA2" w14:textId="6FA9F95D"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لا أوافق بشدة</w:t>
            </w:r>
          </w:p>
        </w:tc>
        <w:tc>
          <w:tcPr>
            <w:tcW w:w="3810" w:type="dxa"/>
          </w:tcPr>
          <w:p w14:paraId="17935BBF" w14:textId="368BFC03" w:rsidR="00253792" w:rsidRPr="00253792" w:rsidRDefault="00253792" w:rsidP="00253792">
            <w:pPr>
              <w:bidi w:val="0"/>
              <w:jc w:val="center"/>
              <w:rPr>
                <w:rFonts w:ascii="Muna" w:hAnsi="Muna" w:cs="Muna" w:hint="cs"/>
                <w:sz w:val="32"/>
                <w:szCs w:val="32"/>
                <w:rtl/>
              </w:rPr>
            </w:pPr>
            <w:r>
              <w:rPr>
                <w:rFonts w:ascii="Muna" w:hAnsi="Muna" w:cs="Muna" w:hint="cs"/>
                <w:sz w:val="32"/>
                <w:szCs w:val="32"/>
                <w:rtl/>
              </w:rPr>
              <w:t>ا</w:t>
            </w:r>
            <w:r w:rsidRPr="00253792">
              <w:rPr>
                <w:rFonts w:ascii="Muna" w:hAnsi="Muna" w:cs="Muna" w:hint="cs"/>
                <w:sz w:val="32"/>
                <w:szCs w:val="32"/>
                <w:rtl/>
              </w:rPr>
              <w:t>شعر أن المشهور الذي أتابعه يمثل شخصيتي ويعبر عن ذوقي الخاص في اختيار المنتجات</w:t>
            </w:r>
          </w:p>
        </w:tc>
      </w:tr>
      <w:tr w:rsidR="00253792" w:rsidRPr="00AF7E4F" w14:paraId="70185D09" w14:textId="77777777" w:rsidTr="00AB6E6D">
        <w:tc>
          <w:tcPr>
            <w:tcW w:w="836" w:type="dxa"/>
          </w:tcPr>
          <w:p w14:paraId="0E2E015C" w14:textId="5CF19A71"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أوافق بشدة</w:t>
            </w:r>
          </w:p>
        </w:tc>
        <w:tc>
          <w:tcPr>
            <w:tcW w:w="794" w:type="dxa"/>
          </w:tcPr>
          <w:p w14:paraId="15F6D1CF" w14:textId="3BBEC442"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أوافق</w:t>
            </w:r>
          </w:p>
        </w:tc>
        <w:tc>
          <w:tcPr>
            <w:tcW w:w="909" w:type="dxa"/>
          </w:tcPr>
          <w:p w14:paraId="38DBAC32" w14:textId="207BDE56"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 xml:space="preserve">محايد </w:t>
            </w:r>
          </w:p>
        </w:tc>
        <w:tc>
          <w:tcPr>
            <w:tcW w:w="823" w:type="dxa"/>
          </w:tcPr>
          <w:p w14:paraId="5E69C444" w14:textId="4B0D5239"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 xml:space="preserve">لا أوافق </w:t>
            </w:r>
          </w:p>
        </w:tc>
        <w:tc>
          <w:tcPr>
            <w:tcW w:w="1124" w:type="dxa"/>
          </w:tcPr>
          <w:p w14:paraId="1A9B5732" w14:textId="59182B66"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لا أوافق بشدة</w:t>
            </w:r>
          </w:p>
        </w:tc>
        <w:tc>
          <w:tcPr>
            <w:tcW w:w="3810" w:type="dxa"/>
          </w:tcPr>
          <w:p w14:paraId="546CE19E" w14:textId="4C14996F" w:rsidR="00253792" w:rsidRPr="00253792" w:rsidRDefault="00253792" w:rsidP="00253792">
            <w:pPr>
              <w:bidi w:val="0"/>
              <w:jc w:val="center"/>
              <w:rPr>
                <w:rFonts w:ascii="Muna" w:hAnsi="Muna" w:cs="Muna" w:hint="cs"/>
                <w:sz w:val="32"/>
                <w:szCs w:val="32"/>
                <w:rtl/>
              </w:rPr>
            </w:pPr>
            <w:r w:rsidRPr="00253792">
              <w:rPr>
                <w:rFonts w:ascii="Muna" w:hAnsi="Muna" w:cs="Muna" w:hint="cs"/>
                <w:sz w:val="32"/>
                <w:szCs w:val="32"/>
                <w:rtl/>
              </w:rPr>
              <w:t>أشعر بالتردد في تصديق المشهور عندما يقوم بالإعلان لشركات تجزئة متنافسة في وقت متقارب</w:t>
            </w:r>
          </w:p>
        </w:tc>
      </w:tr>
    </w:tbl>
    <w:p w14:paraId="0F1B0EB7" w14:textId="77777777" w:rsidR="009024E2" w:rsidRPr="00AF7E4F" w:rsidRDefault="009024E2" w:rsidP="009024E2">
      <w:pPr>
        <w:bidi w:val="0"/>
        <w:rPr>
          <w:rFonts w:ascii="Muna" w:hAnsi="Muna" w:cs="Muna"/>
          <w:sz w:val="32"/>
          <w:szCs w:val="32"/>
          <w:rtl/>
        </w:rPr>
      </w:pPr>
    </w:p>
    <w:p w14:paraId="33913995" w14:textId="77777777" w:rsidR="009024E2" w:rsidRPr="00AF7E4F" w:rsidRDefault="009024E2" w:rsidP="009024E2">
      <w:pPr>
        <w:bidi w:val="0"/>
        <w:jc w:val="center"/>
        <w:rPr>
          <w:rFonts w:ascii="Muna" w:hAnsi="Muna" w:cs="Muna"/>
          <w:sz w:val="32"/>
          <w:szCs w:val="32"/>
          <w:rtl/>
        </w:rPr>
      </w:pPr>
    </w:p>
    <w:p w14:paraId="62083C02" w14:textId="77777777" w:rsidR="009024E2" w:rsidRDefault="009024E2" w:rsidP="00B93CEE">
      <w:pPr>
        <w:rPr>
          <w:rFonts w:ascii="Muna" w:hAnsi="Muna" w:cs="Muna"/>
          <w:sz w:val="32"/>
          <w:szCs w:val="32"/>
          <w:rtl/>
        </w:rPr>
      </w:pPr>
    </w:p>
    <w:p w14:paraId="0E379439" w14:textId="77777777" w:rsidR="00253792" w:rsidRDefault="00253792" w:rsidP="00B93CEE">
      <w:pPr>
        <w:rPr>
          <w:rFonts w:ascii="Muna" w:hAnsi="Muna" w:cs="Muna"/>
          <w:sz w:val="32"/>
          <w:szCs w:val="32"/>
          <w:rtl/>
        </w:rPr>
      </w:pPr>
    </w:p>
    <w:p w14:paraId="3936BC1B" w14:textId="77777777" w:rsidR="00253792" w:rsidRDefault="00253792" w:rsidP="00B93CEE">
      <w:pPr>
        <w:rPr>
          <w:rFonts w:ascii="Muna" w:hAnsi="Muna" w:cs="Muna"/>
          <w:sz w:val="32"/>
          <w:szCs w:val="32"/>
          <w:rtl/>
        </w:rPr>
      </w:pPr>
    </w:p>
    <w:p w14:paraId="6FD0027E" w14:textId="77777777" w:rsidR="00253792" w:rsidRPr="00AF7E4F" w:rsidRDefault="00253792" w:rsidP="00B93CEE">
      <w:pPr>
        <w:rPr>
          <w:rFonts w:ascii="Muna" w:hAnsi="Muna" w:cs="Muna"/>
          <w:sz w:val="32"/>
          <w:szCs w:val="32"/>
          <w:rtl/>
        </w:rPr>
      </w:pPr>
    </w:p>
    <w:p w14:paraId="513B1C38" w14:textId="648286DC" w:rsidR="009024E2" w:rsidRDefault="009024E2" w:rsidP="009024E2">
      <w:pPr>
        <w:rPr>
          <w:rFonts w:ascii="Muna" w:hAnsi="Muna" w:cs="Muna"/>
          <w:b/>
          <w:bCs/>
          <w:sz w:val="32"/>
          <w:szCs w:val="32"/>
          <w:u w:val="single"/>
          <w:rtl/>
        </w:rPr>
      </w:pPr>
      <w:r w:rsidRPr="00253792">
        <w:rPr>
          <w:rFonts w:ascii="Muna" w:hAnsi="Muna" w:cs="Muna" w:hint="cs"/>
          <w:b/>
          <w:bCs/>
          <w:sz w:val="32"/>
          <w:szCs w:val="32"/>
          <w:u w:val="single"/>
          <w:rtl/>
        </w:rPr>
        <w:lastRenderedPageBreak/>
        <w:t xml:space="preserve">المحور الثاني: نية </w:t>
      </w:r>
      <w:r w:rsidR="00015320" w:rsidRPr="00253792">
        <w:rPr>
          <w:rFonts w:ascii="Muna" w:hAnsi="Muna" w:cs="Muna" w:hint="cs"/>
          <w:b/>
          <w:bCs/>
          <w:sz w:val="32"/>
          <w:szCs w:val="32"/>
          <w:u w:val="single"/>
          <w:rtl/>
        </w:rPr>
        <w:t xml:space="preserve">قرار </w:t>
      </w:r>
      <w:r w:rsidRPr="00253792">
        <w:rPr>
          <w:rFonts w:ascii="Muna" w:hAnsi="Muna" w:cs="Muna" w:hint="cs"/>
          <w:b/>
          <w:bCs/>
          <w:sz w:val="32"/>
          <w:szCs w:val="32"/>
          <w:u w:val="single"/>
          <w:rtl/>
        </w:rPr>
        <w:t>الشراء</w:t>
      </w:r>
      <w:r w:rsidR="00015320" w:rsidRPr="00253792">
        <w:rPr>
          <w:rFonts w:ascii="Muna" w:hAnsi="Muna" w:cs="Muna" w:hint="cs"/>
          <w:b/>
          <w:bCs/>
          <w:sz w:val="32"/>
          <w:szCs w:val="32"/>
          <w:u w:val="single"/>
          <w:rtl/>
        </w:rPr>
        <w:t xml:space="preserve"> لدى </w:t>
      </w:r>
      <w:r w:rsidR="00253792" w:rsidRPr="00253792">
        <w:rPr>
          <w:rFonts w:ascii="Muna" w:hAnsi="Muna" w:cs="Muna" w:hint="cs"/>
          <w:b/>
          <w:bCs/>
          <w:sz w:val="32"/>
          <w:szCs w:val="32"/>
          <w:u w:val="single"/>
          <w:rtl/>
        </w:rPr>
        <w:t>المستهلك:</w:t>
      </w:r>
    </w:p>
    <w:p w14:paraId="37AC9525" w14:textId="77777777" w:rsidR="00253792" w:rsidRPr="00253792" w:rsidRDefault="00253792" w:rsidP="009024E2">
      <w:pPr>
        <w:rPr>
          <w:rFonts w:ascii="Muna" w:hAnsi="Muna" w:cs="Muna"/>
          <w:b/>
          <w:bCs/>
          <w:sz w:val="32"/>
          <w:szCs w:val="32"/>
          <w:u w:val="single"/>
          <w:rtl/>
        </w:rPr>
      </w:pPr>
    </w:p>
    <w:tbl>
      <w:tblPr>
        <w:tblStyle w:val="ac"/>
        <w:tblW w:w="0" w:type="auto"/>
        <w:tblLook w:val="04A0" w:firstRow="1" w:lastRow="0" w:firstColumn="1" w:lastColumn="0" w:noHBand="0" w:noVBand="1"/>
      </w:tblPr>
      <w:tblGrid>
        <w:gridCol w:w="830"/>
        <w:gridCol w:w="742"/>
        <w:gridCol w:w="909"/>
        <w:gridCol w:w="823"/>
        <w:gridCol w:w="1124"/>
        <w:gridCol w:w="3868"/>
      </w:tblGrid>
      <w:tr w:rsidR="00AF7E4F" w:rsidRPr="00AF7E4F" w14:paraId="69EFDCFF" w14:textId="77777777" w:rsidTr="00AB6E6D">
        <w:tc>
          <w:tcPr>
            <w:tcW w:w="830" w:type="dxa"/>
          </w:tcPr>
          <w:p w14:paraId="35D72141" w14:textId="77777777" w:rsidR="00015320" w:rsidRPr="00AF7E4F" w:rsidRDefault="00015320" w:rsidP="00614E89">
            <w:pPr>
              <w:bidi w:val="0"/>
              <w:jc w:val="center"/>
              <w:rPr>
                <w:rFonts w:ascii="Muna" w:hAnsi="Muna" w:cs="Muna"/>
                <w:sz w:val="32"/>
                <w:szCs w:val="32"/>
              </w:rPr>
            </w:pPr>
            <w:r w:rsidRPr="00AF7E4F">
              <w:rPr>
                <w:rFonts w:ascii="Muna" w:hAnsi="Muna" w:cs="Muna" w:hint="cs"/>
                <w:sz w:val="32"/>
                <w:szCs w:val="32"/>
              </w:rPr>
              <w:t>5</w:t>
            </w:r>
          </w:p>
        </w:tc>
        <w:tc>
          <w:tcPr>
            <w:tcW w:w="742" w:type="dxa"/>
          </w:tcPr>
          <w:p w14:paraId="192397FA" w14:textId="77777777" w:rsidR="00015320" w:rsidRPr="00AF7E4F" w:rsidRDefault="00015320" w:rsidP="00614E89">
            <w:pPr>
              <w:bidi w:val="0"/>
              <w:jc w:val="center"/>
              <w:rPr>
                <w:rFonts w:ascii="Muna" w:hAnsi="Muna" w:cs="Muna"/>
                <w:sz w:val="32"/>
                <w:szCs w:val="32"/>
              </w:rPr>
            </w:pPr>
            <w:r w:rsidRPr="00AF7E4F">
              <w:rPr>
                <w:rFonts w:ascii="Muna" w:hAnsi="Muna" w:cs="Muna" w:hint="cs"/>
                <w:sz w:val="32"/>
                <w:szCs w:val="32"/>
              </w:rPr>
              <w:t>4</w:t>
            </w:r>
          </w:p>
        </w:tc>
        <w:tc>
          <w:tcPr>
            <w:tcW w:w="909" w:type="dxa"/>
          </w:tcPr>
          <w:p w14:paraId="058A11BD" w14:textId="77777777" w:rsidR="00015320" w:rsidRPr="00AF7E4F" w:rsidRDefault="00015320" w:rsidP="00614E89">
            <w:pPr>
              <w:bidi w:val="0"/>
              <w:jc w:val="center"/>
              <w:rPr>
                <w:rFonts w:ascii="Muna" w:hAnsi="Muna" w:cs="Muna"/>
                <w:sz w:val="32"/>
                <w:szCs w:val="32"/>
              </w:rPr>
            </w:pPr>
            <w:r w:rsidRPr="00AF7E4F">
              <w:rPr>
                <w:rFonts w:ascii="Muna" w:hAnsi="Muna" w:cs="Muna" w:hint="cs"/>
                <w:sz w:val="32"/>
                <w:szCs w:val="32"/>
              </w:rPr>
              <w:t>3</w:t>
            </w:r>
          </w:p>
        </w:tc>
        <w:tc>
          <w:tcPr>
            <w:tcW w:w="823" w:type="dxa"/>
          </w:tcPr>
          <w:p w14:paraId="1CD730D1" w14:textId="77777777" w:rsidR="00015320" w:rsidRPr="00AF7E4F" w:rsidRDefault="00015320" w:rsidP="00614E89">
            <w:pPr>
              <w:bidi w:val="0"/>
              <w:jc w:val="center"/>
              <w:rPr>
                <w:rFonts w:ascii="Muna" w:hAnsi="Muna" w:cs="Muna"/>
                <w:sz w:val="32"/>
                <w:szCs w:val="32"/>
              </w:rPr>
            </w:pPr>
            <w:r w:rsidRPr="00AF7E4F">
              <w:rPr>
                <w:rFonts w:ascii="Muna" w:hAnsi="Muna" w:cs="Muna" w:hint="cs"/>
                <w:sz w:val="32"/>
                <w:szCs w:val="32"/>
              </w:rPr>
              <w:t>2</w:t>
            </w:r>
          </w:p>
        </w:tc>
        <w:tc>
          <w:tcPr>
            <w:tcW w:w="1124" w:type="dxa"/>
          </w:tcPr>
          <w:p w14:paraId="06787B66" w14:textId="77777777" w:rsidR="00015320" w:rsidRPr="00AF7E4F" w:rsidRDefault="00015320" w:rsidP="00614E89">
            <w:pPr>
              <w:bidi w:val="0"/>
              <w:jc w:val="center"/>
              <w:rPr>
                <w:rFonts w:ascii="Muna" w:hAnsi="Muna" w:cs="Muna"/>
                <w:sz w:val="32"/>
                <w:szCs w:val="32"/>
              </w:rPr>
            </w:pPr>
            <w:r w:rsidRPr="00AF7E4F">
              <w:rPr>
                <w:rFonts w:ascii="Muna" w:hAnsi="Muna" w:cs="Muna" w:hint="cs"/>
                <w:sz w:val="32"/>
                <w:szCs w:val="32"/>
              </w:rPr>
              <w:t>1</w:t>
            </w:r>
          </w:p>
        </w:tc>
        <w:tc>
          <w:tcPr>
            <w:tcW w:w="3868" w:type="dxa"/>
          </w:tcPr>
          <w:p w14:paraId="5722B7BE" w14:textId="77777777" w:rsidR="00015320" w:rsidRPr="00AF7E4F" w:rsidRDefault="00015320" w:rsidP="00614E89">
            <w:pPr>
              <w:bidi w:val="0"/>
              <w:jc w:val="center"/>
              <w:rPr>
                <w:rFonts w:ascii="Muna" w:hAnsi="Muna" w:cs="Muna"/>
                <w:sz w:val="32"/>
                <w:szCs w:val="32"/>
              </w:rPr>
            </w:pPr>
            <w:r w:rsidRPr="00AF7E4F">
              <w:rPr>
                <w:rFonts w:ascii="Muna" w:hAnsi="Muna" w:cs="Muna" w:hint="cs"/>
                <w:sz w:val="32"/>
                <w:szCs w:val="32"/>
                <w:rtl/>
              </w:rPr>
              <w:t>العبارة</w:t>
            </w:r>
          </w:p>
        </w:tc>
      </w:tr>
      <w:tr w:rsidR="00AB6E6D" w:rsidRPr="00AF7E4F" w14:paraId="1901B601" w14:textId="77777777" w:rsidTr="00AB6E6D">
        <w:tc>
          <w:tcPr>
            <w:tcW w:w="830" w:type="dxa"/>
          </w:tcPr>
          <w:p w14:paraId="31FE0ED6" w14:textId="7F972C02" w:rsidR="00AB6E6D" w:rsidRPr="00253792" w:rsidRDefault="00AB6E6D" w:rsidP="00AB6E6D">
            <w:pPr>
              <w:bidi w:val="0"/>
              <w:jc w:val="center"/>
              <w:rPr>
                <w:rFonts w:ascii="Muna" w:hAnsi="Muna" w:cs="Muna"/>
                <w:sz w:val="22"/>
                <w:szCs w:val="22"/>
                <w:rtl/>
              </w:rPr>
            </w:pPr>
            <w:r w:rsidRPr="00253792">
              <w:rPr>
                <w:rFonts w:ascii="Muna" w:hAnsi="Muna" w:cs="Muna" w:hint="cs"/>
                <w:sz w:val="22"/>
                <w:szCs w:val="22"/>
                <w:rtl/>
              </w:rPr>
              <w:t>أوافق بشدة</w:t>
            </w:r>
          </w:p>
        </w:tc>
        <w:tc>
          <w:tcPr>
            <w:tcW w:w="742" w:type="dxa"/>
          </w:tcPr>
          <w:p w14:paraId="7A8BE64E" w14:textId="076BEDC3"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640F31E0" w14:textId="0964CB55"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35F93BA9" w14:textId="778D7827"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3572A1B4" w14:textId="26D8E4F6"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09B25208" w14:textId="308F3B88"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تساعدني إعلانات المشاهير بشكل أساسي في اتخاذ قرار الشراء النهائي</w:t>
            </w:r>
          </w:p>
        </w:tc>
      </w:tr>
      <w:tr w:rsidR="00AB6E6D" w:rsidRPr="00AF7E4F" w14:paraId="4D198CAD" w14:textId="77777777" w:rsidTr="00AB6E6D">
        <w:tc>
          <w:tcPr>
            <w:tcW w:w="830" w:type="dxa"/>
          </w:tcPr>
          <w:p w14:paraId="71B00792" w14:textId="7628FE1F"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091F699F" w14:textId="1DA9CF71"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1523BCBA" w14:textId="1687F659"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170BD562" w14:textId="79027511"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3C05D1B7" w14:textId="199B15B5"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464B2D66" w14:textId="1897C01A"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أفضل شراء المنتجات التي يعلن عنها المشاهير على غيرها من المنتجات المنافسة</w:t>
            </w:r>
          </w:p>
        </w:tc>
      </w:tr>
      <w:tr w:rsidR="00AB6E6D" w:rsidRPr="00AF7E4F" w14:paraId="45C0BADB" w14:textId="77777777" w:rsidTr="00AB6E6D">
        <w:tc>
          <w:tcPr>
            <w:tcW w:w="830" w:type="dxa"/>
          </w:tcPr>
          <w:p w14:paraId="6836B4E4" w14:textId="4F44E270"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15C68C30" w14:textId="20AFBCE7"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7CFCBC7D" w14:textId="10EEB812"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06D80A50" w14:textId="31184F53"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29105F21" w14:textId="32235C76"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741E3413" w14:textId="325A0302"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أبحث عن تفاصيل المنتج ومنافذ بيعه فور رؤيتي لإعلان من مشهور أتابعه</w:t>
            </w:r>
          </w:p>
        </w:tc>
      </w:tr>
      <w:tr w:rsidR="00AB6E6D" w:rsidRPr="00AF7E4F" w14:paraId="596E2E5E" w14:textId="77777777" w:rsidTr="00AB6E6D">
        <w:tc>
          <w:tcPr>
            <w:tcW w:w="830" w:type="dxa"/>
          </w:tcPr>
          <w:p w14:paraId="2FC025D3" w14:textId="030A1D2E"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7977E2AB" w14:textId="360E3292"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073FC438" w14:textId="59B6E21B"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345742D4" w14:textId="580D1932"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12AB987C" w14:textId="1521F529"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5C057BE0" w14:textId="7E165798"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تساهم توصية المشهور في تقليل الحيرة عندي واتخاذ قرار الشراء بشكل أسرع</w:t>
            </w:r>
          </w:p>
        </w:tc>
      </w:tr>
      <w:tr w:rsidR="00AB6E6D" w:rsidRPr="00AF7E4F" w14:paraId="185B202F" w14:textId="77777777" w:rsidTr="00AB6E6D">
        <w:tc>
          <w:tcPr>
            <w:tcW w:w="830" w:type="dxa"/>
          </w:tcPr>
          <w:p w14:paraId="740AE11A" w14:textId="77AFE70A"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606A8A85" w14:textId="323F6059"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7250F5B1" w14:textId="445FF798"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26EE7E4A" w14:textId="30AA6414"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266FA172" w14:textId="16AEFD01"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23914D9C" w14:textId="7974A171"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أخطط لتجربة المنتجات الجديدة التي يعلن عنها المشاهير المفضلين لدي مستقبلاً</w:t>
            </w:r>
          </w:p>
        </w:tc>
      </w:tr>
      <w:tr w:rsidR="00AB6E6D" w:rsidRPr="00AF7E4F" w14:paraId="1CD98216" w14:textId="77777777" w:rsidTr="00AB6E6D">
        <w:tc>
          <w:tcPr>
            <w:tcW w:w="830" w:type="dxa"/>
          </w:tcPr>
          <w:p w14:paraId="0DCD4A70" w14:textId="4C437DA5"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17AD6D3A" w14:textId="54380B77"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734408EF" w14:textId="051CBCFC"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1417A1E0" w14:textId="3A8AC07A"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69A9DB2D" w14:textId="196C8D17"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344A2E28" w14:textId="334FE2F8"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سبق وأن قمت بشراء منتج من قطاع التجزئة (مثل الأواني أو الأجهزة) بناءً على إعلان لمشهور</w:t>
            </w:r>
          </w:p>
        </w:tc>
      </w:tr>
      <w:tr w:rsidR="00AB6E6D" w:rsidRPr="00AF7E4F" w14:paraId="2B2D64D0" w14:textId="77777777" w:rsidTr="00AB6E6D">
        <w:tc>
          <w:tcPr>
            <w:tcW w:w="830" w:type="dxa"/>
          </w:tcPr>
          <w:p w14:paraId="5F603964" w14:textId="4279E07A"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0986A266" w14:textId="58A57A71"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0D10DA35" w14:textId="5F571DE3"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5A8FCABD" w14:textId="2C226954"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5961AA4C" w14:textId="27037334"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12CF0632" w14:textId="55878F04"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أخطط لتجربة المنتجات المستقبلية التي سيتم الإعلان عنها بواسطة المشاهير الذين أثق برأيهم</w:t>
            </w:r>
          </w:p>
        </w:tc>
      </w:tr>
      <w:tr w:rsidR="00AB6E6D" w:rsidRPr="00AF7E4F" w14:paraId="36663D8E" w14:textId="77777777" w:rsidTr="00AB6E6D">
        <w:tc>
          <w:tcPr>
            <w:tcW w:w="830" w:type="dxa"/>
          </w:tcPr>
          <w:p w14:paraId="07813F55" w14:textId="598916FE"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 بشدة</w:t>
            </w:r>
          </w:p>
        </w:tc>
        <w:tc>
          <w:tcPr>
            <w:tcW w:w="742" w:type="dxa"/>
          </w:tcPr>
          <w:p w14:paraId="04674319" w14:textId="7B43FF30"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أوافق</w:t>
            </w:r>
          </w:p>
        </w:tc>
        <w:tc>
          <w:tcPr>
            <w:tcW w:w="909" w:type="dxa"/>
          </w:tcPr>
          <w:p w14:paraId="0885D7CC" w14:textId="7AA1CA5F"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محايد </w:t>
            </w:r>
          </w:p>
        </w:tc>
        <w:tc>
          <w:tcPr>
            <w:tcW w:w="823" w:type="dxa"/>
          </w:tcPr>
          <w:p w14:paraId="11B46C0D" w14:textId="2BDD9AF8" w:rsidR="00AB6E6D" w:rsidRPr="00253792" w:rsidRDefault="00AB6E6D" w:rsidP="00AB6E6D">
            <w:pPr>
              <w:bidi w:val="0"/>
              <w:jc w:val="center"/>
              <w:rPr>
                <w:rFonts w:ascii="Muna" w:hAnsi="Muna" w:cs="Muna"/>
                <w:sz w:val="22"/>
                <w:szCs w:val="22"/>
              </w:rPr>
            </w:pPr>
            <w:r w:rsidRPr="00253792">
              <w:rPr>
                <w:rFonts w:ascii="Muna" w:hAnsi="Muna" w:cs="Muna" w:hint="cs"/>
                <w:sz w:val="22"/>
                <w:szCs w:val="22"/>
                <w:rtl/>
              </w:rPr>
              <w:t xml:space="preserve">لا أوافق </w:t>
            </w:r>
          </w:p>
        </w:tc>
        <w:tc>
          <w:tcPr>
            <w:tcW w:w="1124" w:type="dxa"/>
          </w:tcPr>
          <w:p w14:paraId="51A1F860" w14:textId="784168C8" w:rsidR="00AB6E6D" w:rsidRPr="00253792" w:rsidRDefault="00253792" w:rsidP="00AB6E6D">
            <w:pPr>
              <w:bidi w:val="0"/>
              <w:jc w:val="center"/>
              <w:rPr>
                <w:rFonts w:ascii="Muna" w:hAnsi="Muna" w:cs="Muna"/>
                <w:sz w:val="22"/>
                <w:szCs w:val="22"/>
              </w:rPr>
            </w:pPr>
            <w:r w:rsidRPr="00253792">
              <w:rPr>
                <w:rFonts w:ascii="Muna" w:hAnsi="Muna" w:cs="Muna" w:hint="cs"/>
                <w:sz w:val="22"/>
                <w:szCs w:val="22"/>
                <w:rtl/>
              </w:rPr>
              <w:t>لا أوافق</w:t>
            </w:r>
            <w:r w:rsidR="00AB6E6D" w:rsidRPr="00253792">
              <w:rPr>
                <w:rFonts w:ascii="Muna" w:hAnsi="Muna" w:cs="Muna" w:hint="cs"/>
                <w:sz w:val="22"/>
                <w:szCs w:val="22"/>
                <w:rtl/>
              </w:rPr>
              <w:t xml:space="preserve"> بشدة</w:t>
            </w:r>
          </w:p>
        </w:tc>
        <w:tc>
          <w:tcPr>
            <w:tcW w:w="3868" w:type="dxa"/>
          </w:tcPr>
          <w:p w14:paraId="4DC269EB" w14:textId="1803A9FA" w:rsidR="00AB6E6D" w:rsidRPr="00253792" w:rsidRDefault="00AB6E6D" w:rsidP="00AB6E6D">
            <w:pPr>
              <w:bidi w:val="0"/>
              <w:jc w:val="center"/>
              <w:rPr>
                <w:rFonts w:ascii="Muna" w:hAnsi="Muna" w:cs="Muna" w:hint="cs"/>
                <w:sz w:val="32"/>
                <w:szCs w:val="32"/>
              </w:rPr>
            </w:pPr>
            <w:r w:rsidRPr="00253792">
              <w:rPr>
                <w:rFonts w:ascii="Muna" w:hAnsi="Muna" w:cs="Muna" w:hint="cs"/>
                <w:sz w:val="32"/>
                <w:szCs w:val="32"/>
                <w:rtl/>
              </w:rPr>
              <w:t>أقوم بترشيح المنتجات التي يعلن عنها المشاهير لأصدقائي وعائلتي بناءً على ما شاهدته في إعلاناتهم</w:t>
            </w:r>
          </w:p>
        </w:tc>
      </w:tr>
      <w:tr w:rsidR="00253792" w:rsidRPr="00AF7E4F" w14:paraId="7B8B7B16" w14:textId="77777777" w:rsidTr="00AB6E6D">
        <w:tc>
          <w:tcPr>
            <w:tcW w:w="830" w:type="dxa"/>
          </w:tcPr>
          <w:p w14:paraId="0A5F5892" w14:textId="276204FD"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أوافق بشدة</w:t>
            </w:r>
          </w:p>
        </w:tc>
        <w:tc>
          <w:tcPr>
            <w:tcW w:w="742" w:type="dxa"/>
          </w:tcPr>
          <w:p w14:paraId="06D58FD1" w14:textId="766629CF"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أوافق</w:t>
            </w:r>
          </w:p>
        </w:tc>
        <w:tc>
          <w:tcPr>
            <w:tcW w:w="909" w:type="dxa"/>
          </w:tcPr>
          <w:p w14:paraId="49FAEFEF" w14:textId="485EEA7A"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 xml:space="preserve">محايد </w:t>
            </w:r>
          </w:p>
        </w:tc>
        <w:tc>
          <w:tcPr>
            <w:tcW w:w="823" w:type="dxa"/>
          </w:tcPr>
          <w:p w14:paraId="3AD387B4" w14:textId="7C5622F5"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 xml:space="preserve">لا أوافق </w:t>
            </w:r>
          </w:p>
        </w:tc>
        <w:tc>
          <w:tcPr>
            <w:tcW w:w="1124" w:type="dxa"/>
          </w:tcPr>
          <w:p w14:paraId="6009E319" w14:textId="25D3DFA8" w:rsidR="00253792" w:rsidRPr="00253792" w:rsidRDefault="00253792" w:rsidP="00253792">
            <w:pPr>
              <w:bidi w:val="0"/>
              <w:jc w:val="center"/>
              <w:rPr>
                <w:rFonts w:ascii="Muna" w:hAnsi="Muna" w:cs="Muna" w:hint="cs"/>
                <w:sz w:val="22"/>
                <w:szCs w:val="22"/>
                <w:rtl/>
              </w:rPr>
            </w:pPr>
            <w:r w:rsidRPr="00253792">
              <w:rPr>
                <w:rFonts w:ascii="Muna" w:hAnsi="Muna" w:cs="Muna" w:hint="cs"/>
                <w:sz w:val="22"/>
                <w:szCs w:val="22"/>
                <w:rtl/>
              </w:rPr>
              <w:t>لا أوافق</w:t>
            </w:r>
            <w:r w:rsidRPr="00253792">
              <w:rPr>
                <w:rFonts w:ascii="Muna" w:hAnsi="Muna" w:cs="Muna" w:hint="cs"/>
                <w:sz w:val="22"/>
                <w:szCs w:val="22"/>
                <w:rtl/>
              </w:rPr>
              <w:t xml:space="preserve"> بشدة</w:t>
            </w:r>
          </w:p>
        </w:tc>
        <w:tc>
          <w:tcPr>
            <w:tcW w:w="3868" w:type="dxa"/>
          </w:tcPr>
          <w:p w14:paraId="765A26B2" w14:textId="1AC322CE" w:rsidR="00253792" w:rsidRPr="00253792" w:rsidRDefault="00253792" w:rsidP="00253792">
            <w:pPr>
              <w:bidi w:val="0"/>
              <w:jc w:val="center"/>
              <w:rPr>
                <w:rFonts w:ascii="Muna" w:hAnsi="Muna" w:cs="Muna" w:hint="cs"/>
                <w:sz w:val="32"/>
                <w:szCs w:val="32"/>
                <w:rtl/>
              </w:rPr>
            </w:pPr>
            <w:r w:rsidRPr="00253792">
              <w:rPr>
                <w:rFonts w:ascii="Muna" w:hAnsi="Muna" w:cs="Muna" w:hint="cs"/>
                <w:sz w:val="32"/>
                <w:szCs w:val="32"/>
                <w:rtl/>
              </w:rPr>
              <w:t>تساهم "أكواد الخصم" التي يوفرها المشاهير في تحفيزي لاتخاذ قرار شراء من متاجر التجزئة</w:t>
            </w:r>
          </w:p>
        </w:tc>
      </w:tr>
    </w:tbl>
    <w:p w14:paraId="3C571F81" w14:textId="77777777" w:rsidR="009024E2" w:rsidRPr="007A06D4" w:rsidRDefault="009024E2" w:rsidP="00253792">
      <w:pPr>
        <w:bidi w:val="0"/>
        <w:jc w:val="center"/>
        <w:rPr>
          <w:rFonts w:ascii="Arial" w:hAnsi="Arial" w:cs="Arial"/>
          <w:rtl/>
        </w:rPr>
      </w:pPr>
    </w:p>
    <w:sectPr w:rsidR="009024E2" w:rsidRPr="007A06D4" w:rsidSect="00DA5F4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F206F" w14:textId="77777777" w:rsidR="00747627" w:rsidRDefault="00747627" w:rsidP="00AF7E4F">
      <w:r>
        <w:separator/>
      </w:r>
    </w:p>
  </w:endnote>
  <w:endnote w:type="continuationSeparator" w:id="0">
    <w:p w14:paraId="5ABE8A2A" w14:textId="77777777" w:rsidR="00747627" w:rsidRDefault="00747627" w:rsidP="00AF7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una">
    <w:panose1 w:val="00000400000000000000"/>
    <w:charset w:val="B2"/>
    <w:family w:val="auto"/>
    <w:pitch w:val="variable"/>
    <w:sig w:usb0="00002003" w:usb1="00000000" w:usb2="00000000"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438A1" w14:textId="77777777" w:rsidR="00747627" w:rsidRDefault="00747627" w:rsidP="00AF7E4F">
      <w:r>
        <w:separator/>
      </w:r>
    </w:p>
  </w:footnote>
  <w:footnote w:type="continuationSeparator" w:id="0">
    <w:p w14:paraId="2283357B" w14:textId="77777777" w:rsidR="00747627" w:rsidRDefault="00747627" w:rsidP="00AF7E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2D2BE4"/>
    <w:multiLevelType w:val="hybridMultilevel"/>
    <w:tmpl w:val="1AF44406"/>
    <w:lvl w:ilvl="0" w:tplc="35B6EDF2">
      <w:start w:val="1"/>
      <w:numFmt w:val="bullet"/>
      <w:lvlText w:val="-"/>
      <w:lvlJc w:val="left"/>
      <w:pPr>
        <w:ind w:left="720" w:hanging="360"/>
      </w:pPr>
      <w:rPr>
        <w:rFonts w:ascii="Muna" w:eastAsia="Times New Roman" w:hAnsi="Muna" w:cs="Mun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941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191"/>
    <w:rsid w:val="00015320"/>
    <w:rsid w:val="0015202D"/>
    <w:rsid w:val="0020233C"/>
    <w:rsid w:val="00253792"/>
    <w:rsid w:val="002A2751"/>
    <w:rsid w:val="003F3328"/>
    <w:rsid w:val="00486E8B"/>
    <w:rsid w:val="0052471E"/>
    <w:rsid w:val="00675D86"/>
    <w:rsid w:val="00734284"/>
    <w:rsid w:val="00747627"/>
    <w:rsid w:val="007A06D4"/>
    <w:rsid w:val="008868E0"/>
    <w:rsid w:val="008B60B7"/>
    <w:rsid w:val="009024E2"/>
    <w:rsid w:val="00AB6E6D"/>
    <w:rsid w:val="00AF7E4F"/>
    <w:rsid w:val="00B31D21"/>
    <w:rsid w:val="00B93CEE"/>
    <w:rsid w:val="00CA789F"/>
    <w:rsid w:val="00CC2CBE"/>
    <w:rsid w:val="00DA5F49"/>
    <w:rsid w:val="00E029DB"/>
    <w:rsid w:val="00E76191"/>
    <w:rsid w:val="00EC0223"/>
    <w:rsid w:val="00F14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2FDBAE1F"/>
  <w15:chartTrackingRefBased/>
  <w15:docId w15:val="{9DD14C3E-D83A-494F-8C1E-D08631FD8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6191"/>
    <w:pPr>
      <w:bidi/>
    </w:pPr>
  </w:style>
  <w:style w:type="paragraph" w:styleId="1">
    <w:name w:val="heading 1"/>
    <w:basedOn w:val="a"/>
    <w:next w:val="a"/>
    <w:link w:val="1Char"/>
    <w:uiPriority w:val="9"/>
    <w:qFormat/>
    <w:rsid w:val="00E761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761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7619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7619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7619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7619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76191"/>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76191"/>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7619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7619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7619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7619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7619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76191"/>
    <w:rPr>
      <w:rFonts w:eastAsiaTheme="majorEastAsia" w:cstheme="majorBidi"/>
      <w:color w:val="0F4761" w:themeColor="accent1" w:themeShade="BF"/>
    </w:rPr>
  </w:style>
  <w:style w:type="character" w:customStyle="1" w:styleId="6Char">
    <w:name w:val="عنوان 6 Char"/>
    <w:basedOn w:val="a0"/>
    <w:link w:val="6"/>
    <w:uiPriority w:val="9"/>
    <w:semiHidden/>
    <w:rsid w:val="00E76191"/>
    <w:rPr>
      <w:rFonts w:eastAsiaTheme="majorEastAsia" w:cstheme="majorBidi"/>
      <w:i/>
      <w:iCs/>
      <w:color w:val="595959" w:themeColor="text1" w:themeTint="A6"/>
    </w:rPr>
  </w:style>
  <w:style w:type="character" w:customStyle="1" w:styleId="7Char">
    <w:name w:val="عنوان 7 Char"/>
    <w:basedOn w:val="a0"/>
    <w:link w:val="7"/>
    <w:uiPriority w:val="9"/>
    <w:semiHidden/>
    <w:rsid w:val="00E76191"/>
    <w:rPr>
      <w:rFonts w:eastAsiaTheme="majorEastAsia" w:cstheme="majorBidi"/>
      <w:color w:val="595959" w:themeColor="text1" w:themeTint="A6"/>
    </w:rPr>
  </w:style>
  <w:style w:type="character" w:customStyle="1" w:styleId="8Char">
    <w:name w:val="عنوان 8 Char"/>
    <w:basedOn w:val="a0"/>
    <w:link w:val="8"/>
    <w:uiPriority w:val="9"/>
    <w:semiHidden/>
    <w:rsid w:val="00E76191"/>
    <w:rPr>
      <w:rFonts w:eastAsiaTheme="majorEastAsia" w:cstheme="majorBidi"/>
      <w:i/>
      <w:iCs/>
      <w:color w:val="272727" w:themeColor="text1" w:themeTint="D8"/>
    </w:rPr>
  </w:style>
  <w:style w:type="character" w:customStyle="1" w:styleId="9Char">
    <w:name w:val="عنوان 9 Char"/>
    <w:basedOn w:val="a0"/>
    <w:link w:val="9"/>
    <w:uiPriority w:val="9"/>
    <w:semiHidden/>
    <w:rsid w:val="00E76191"/>
    <w:rPr>
      <w:rFonts w:eastAsiaTheme="majorEastAsia" w:cstheme="majorBidi"/>
      <w:color w:val="272727" w:themeColor="text1" w:themeTint="D8"/>
    </w:rPr>
  </w:style>
  <w:style w:type="paragraph" w:styleId="a3">
    <w:name w:val="Title"/>
    <w:basedOn w:val="a"/>
    <w:next w:val="a"/>
    <w:link w:val="Char"/>
    <w:uiPriority w:val="10"/>
    <w:qFormat/>
    <w:rsid w:val="00E76191"/>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7619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76191"/>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7619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76191"/>
    <w:pPr>
      <w:spacing w:before="160" w:after="160"/>
      <w:jc w:val="center"/>
    </w:pPr>
    <w:rPr>
      <w:i/>
      <w:iCs/>
      <w:color w:val="404040" w:themeColor="text1" w:themeTint="BF"/>
    </w:rPr>
  </w:style>
  <w:style w:type="character" w:customStyle="1" w:styleId="Char1">
    <w:name w:val="اقتباس Char"/>
    <w:basedOn w:val="a0"/>
    <w:link w:val="a5"/>
    <w:uiPriority w:val="29"/>
    <w:rsid w:val="00E76191"/>
    <w:rPr>
      <w:i/>
      <w:iCs/>
      <w:color w:val="404040" w:themeColor="text1" w:themeTint="BF"/>
    </w:rPr>
  </w:style>
  <w:style w:type="paragraph" w:styleId="a6">
    <w:name w:val="List Paragraph"/>
    <w:basedOn w:val="a"/>
    <w:uiPriority w:val="34"/>
    <w:qFormat/>
    <w:rsid w:val="00E76191"/>
    <w:pPr>
      <w:ind w:left="720"/>
      <w:contextualSpacing/>
    </w:pPr>
  </w:style>
  <w:style w:type="character" w:styleId="a7">
    <w:name w:val="Intense Emphasis"/>
    <w:basedOn w:val="a0"/>
    <w:uiPriority w:val="21"/>
    <w:qFormat/>
    <w:rsid w:val="00E76191"/>
    <w:rPr>
      <w:i/>
      <w:iCs/>
      <w:color w:val="0F4761" w:themeColor="accent1" w:themeShade="BF"/>
    </w:rPr>
  </w:style>
  <w:style w:type="paragraph" w:styleId="a8">
    <w:name w:val="Intense Quote"/>
    <w:basedOn w:val="a"/>
    <w:next w:val="a"/>
    <w:link w:val="Char2"/>
    <w:uiPriority w:val="30"/>
    <w:qFormat/>
    <w:rsid w:val="00E761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76191"/>
    <w:rPr>
      <w:i/>
      <w:iCs/>
      <w:color w:val="0F4761" w:themeColor="accent1" w:themeShade="BF"/>
    </w:rPr>
  </w:style>
  <w:style w:type="character" w:styleId="a9">
    <w:name w:val="Intense Reference"/>
    <w:basedOn w:val="a0"/>
    <w:uiPriority w:val="32"/>
    <w:qFormat/>
    <w:rsid w:val="00E76191"/>
    <w:rPr>
      <w:b/>
      <w:bCs/>
      <w:smallCaps/>
      <w:color w:val="0F4761" w:themeColor="accent1" w:themeShade="BF"/>
      <w:spacing w:val="5"/>
    </w:rPr>
  </w:style>
  <w:style w:type="paragraph" w:styleId="aa">
    <w:name w:val="Normal (Web)"/>
    <w:basedOn w:val="a"/>
    <w:uiPriority w:val="99"/>
    <w:semiHidden/>
    <w:unhideWhenUsed/>
    <w:rsid w:val="00E76191"/>
    <w:pPr>
      <w:bidi w:val="0"/>
      <w:spacing w:before="100" w:beforeAutospacing="1" w:after="100" w:afterAutospacing="1"/>
    </w:pPr>
    <w:rPr>
      <w:rFonts w:ascii="Times New Roman" w:eastAsia="Times New Roman" w:hAnsi="Times New Roman" w:cs="Times New Roman"/>
      <w:kern w:val="0"/>
      <w14:ligatures w14:val="none"/>
    </w:rPr>
  </w:style>
  <w:style w:type="character" w:styleId="ab">
    <w:name w:val="Strong"/>
    <w:basedOn w:val="a0"/>
    <w:uiPriority w:val="22"/>
    <w:qFormat/>
    <w:rsid w:val="00E76191"/>
    <w:rPr>
      <w:b/>
      <w:bCs/>
    </w:rPr>
  </w:style>
  <w:style w:type="paragraph" w:customStyle="1" w:styleId="p1">
    <w:name w:val="p1"/>
    <w:basedOn w:val="a"/>
    <w:rsid w:val="00E76191"/>
    <w:pPr>
      <w:bidi w:val="0"/>
    </w:pPr>
    <w:rPr>
      <w:rFonts w:ascii="Times New Roman" w:eastAsia="Times New Roman" w:hAnsi="Times New Roman" w:cs="Times New Roman"/>
      <w:color w:val="000000"/>
      <w:kern w:val="0"/>
      <w:sz w:val="18"/>
      <w:szCs w:val="18"/>
      <w14:ligatures w14:val="none"/>
    </w:rPr>
  </w:style>
  <w:style w:type="table" w:styleId="ac">
    <w:name w:val="Table Grid"/>
    <w:basedOn w:val="a1"/>
    <w:uiPriority w:val="39"/>
    <w:rsid w:val="00902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Char3"/>
    <w:uiPriority w:val="99"/>
    <w:unhideWhenUsed/>
    <w:rsid w:val="00AF7E4F"/>
    <w:pPr>
      <w:tabs>
        <w:tab w:val="center" w:pos="4153"/>
        <w:tab w:val="right" w:pos="8306"/>
      </w:tabs>
    </w:pPr>
  </w:style>
  <w:style w:type="character" w:customStyle="1" w:styleId="Char3">
    <w:name w:val="رأس الصفحة Char"/>
    <w:basedOn w:val="a0"/>
    <w:link w:val="ad"/>
    <w:uiPriority w:val="99"/>
    <w:rsid w:val="00AF7E4F"/>
  </w:style>
  <w:style w:type="paragraph" w:styleId="ae">
    <w:name w:val="footer"/>
    <w:basedOn w:val="a"/>
    <w:link w:val="Char4"/>
    <w:uiPriority w:val="99"/>
    <w:unhideWhenUsed/>
    <w:rsid w:val="00AF7E4F"/>
    <w:pPr>
      <w:tabs>
        <w:tab w:val="center" w:pos="4153"/>
        <w:tab w:val="right" w:pos="8306"/>
      </w:tabs>
    </w:pPr>
  </w:style>
  <w:style w:type="character" w:customStyle="1" w:styleId="Char4">
    <w:name w:val="تذييل الصفحة Char"/>
    <w:basedOn w:val="a0"/>
    <w:link w:val="ae"/>
    <w:uiPriority w:val="99"/>
    <w:rsid w:val="00AF7E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s.midocean.edu.km/public"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354</TotalTime>
  <Pages>5</Pages>
  <Words>629</Words>
  <Characters>3590</Characters>
  <Application>Microsoft Office Word</Application>
  <DocSecurity>0</DocSecurity>
  <Lines>29</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حمزة</dc:creator>
  <cp:keywords/>
  <dc:description/>
  <cp:lastModifiedBy>حمزة</cp:lastModifiedBy>
  <cp:revision>2</cp:revision>
  <dcterms:created xsi:type="dcterms:W3CDTF">2026-04-08T17:48:00Z</dcterms:created>
  <dcterms:modified xsi:type="dcterms:W3CDTF">2026-04-11T10:23:00Z</dcterms:modified>
</cp:coreProperties>
</file>