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579B6" w:rsidRPr="009340A2" w:rsidRDefault="00B579B6" w:rsidP="00B579B6">
      <w:pPr>
        <w:spacing w:line="360" w:lineRule="auto"/>
        <w:rPr>
          <w:rFonts w:ascii="Sakkal Majalla" w:hAnsi="Sakkal Majalla" w:cs="Sakkal Majalla"/>
          <w:sz w:val="32"/>
          <w:szCs w:val="32"/>
          <w:u w:val="single"/>
          <w:rtl/>
        </w:rPr>
      </w:pPr>
    </w:p>
    <w:p w:rsidR="00B579B6" w:rsidRDefault="00B579B6" w:rsidP="00B579B6">
      <w:pPr>
        <w:spacing w:line="360" w:lineRule="auto"/>
        <w:rPr>
          <w:rFonts w:ascii="Sakkal Majalla" w:hAnsi="Sakkal Majalla" w:cs="Sakkal Majalla"/>
          <w:sz w:val="32"/>
          <w:szCs w:val="32"/>
          <w:u w:val="single"/>
          <w:rtl/>
        </w:rPr>
      </w:pPr>
    </w:p>
    <w:p w:rsidR="008244E8" w:rsidRDefault="008244E8" w:rsidP="00B579B6">
      <w:pPr>
        <w:spacing w:line="360" w:lineRule="auto"/>
        <w:rPr>
          <w:rFonts w:ascii="Sakkal Majalla" w:hAnsi="Sakkal Majalla" w:cs="Sakkal Majalla"/>
          <w:sz w:val="32"/>
          <w:szCs w:val="32"/>
          <w:u w:val="single"/>
          <w:rtl/>
        </w:rPr>
      </w:pPr>
    </w:p>
    <w:p w:rsidR="008244E8" w:rsidRDefault="008244E8" w:rsidP="00B579B6">
      <w:pPr>
        <w:spacing w:line="360" w:lineRule="auto"/>
        <w:rPr>
          <w:rFonts w:ascii="Sakkal Majalla" w:hAnsi="Sakkal Majalla" w:cs="Sakkal Majalla"/>
          <w:sz w:val="32"/>
          <w:szCs w:val="32"/>
          <w:u w:val="single"/>
          <w:rtl/>
        </w:rPr>
      </w:pPr>
    </w:p>
    <w:p w:rsidR="008244E8" w:rsidRDefault="008244E8" w:rsidP="00B579B6">
      <w:pPr>
        <w:spacing w:line="360" w:lineRule="auto"/>
        <w:rPr>
          <w:rFonts w:ascii="Sakkal Majalla" w:hAnsi="Sakkal Majalla" w:cs="Sakkal Majalla"/>
          <w:sz w:val="32"/>
          <w:szCs w:val="32"/>
          <w:u w:val="single"/>
          <w:rtl/>
        </w:rPr>
      </w:pPr>
    </w:p>
    <w:p w:rsidR="008244E8" w:rsidRPr="009340A2" w:rsidRDefault="008244E8" w:rsidP="00B579B6">
      <w:pPr>
        <w:spacing w:line="360" w:lineRule="auto"/>
        <w:rPr>
          <w:rFonts w:ascii="Sakkal Majalla" w:hAnsi="Sakkal Majalla" w:cs="Sakkal Majalla"/>
          <w:sz w:val="32"/>
          <w:szCs w:val="32"/>
          <w:u w:val="single"/>
          <w:rtl/>
        </w:rPr>
      </w:pPr>
    </w:p>
    <w:p w:rsidR="008244E8" w:rsidRPr="009340A2" w:rsidRDefault="008244E8" w:rsidP="008244E8">
      <w:pPr>
        <w:pStyle w:val="1"/>
        <w:jc w:val="center"/>
        <w:rPr>
          <w:rFonts w:ascii="Traditional Arabic" w:hAnsi="Traditional Arabic" w:cs="Traditional Arabic"/>
          <w:b/>
          <w:bCs/>
          <w:color w:val="auto"/>
          <w:sz w:val="44"/>
          <w:szCs w:val="44"/>
          <w:rtl/>
        </w:rPr>
      </w:pPr>
      <w:bookmarkStart w:id="0" w:name="_Toc183706374"/>
      <w:r w:rsidRPr="009340A2">
        <w:rPr>
          <w:rFonts w:ascii="Traditional Arabic" w:hAnsi="Traditional Arabic" w:cs="Traditional Arabic"/>
          <w:b/>
          <w:bCs/>
          <w:color w:val="auto"/>
          <w:sz w:val="44"/>
          <w:szCs w:val="44"/>
          <w:rtl/>
        </w:rPr>
        <w:t>الفصل الأول</w:t>
      </w:r>
      <w:bookmarkEnd w:id="0"/>
    </w:p>
    <w:p w:rsidR="00B579B6" w:rsidRPr="009340A2" w:rsidRDefault="00B579B6" w:rsidP="00B579B6">
      <w:pPr>
        <w:spacing w:line="360" w:lineRule="auto"/>
        <w:rPr>
          <w:rFonts w:ascii="Sakkal Majalla" w:hAnsi="Sakkal Majalla" w:cs="Sakkal Majalla"/>
          <w:sz w:val="32"/>
          <w:szCs w:val="32"/>
          <w:u w:val="single"/>
          <w:rtl/>
        </w:rPr>
      </w:pPr>
    </w:p>
    <w:p w:rsidR="00B579B6" w:rsidRPr="009340A2" w:rsidRDefault="00B579B6" w:rsidP="00B579B6">
      <w:pPr>
        <w:spacing w:line="360" w:lineRule="auto"/>
        <w:rPr>
          <w:rFonts w:ascii="Sakkal Majalla" w:hAnsi="Sakkal Majalla" w:cs="Sakkal Majalla"/>
          <w:sz w:val="32"/>
          <w:szCs w:val="32"/>
          <w:u w:val="single"/>
          <w:rtl/>
        </w:rPr>
      </w:pPr>
    </w:p>
    <w:p w:rsidR="00B579B6" w:rsidRPr="009340A2" w:rsidRDefault="00B579B6" w:rsidP="00B579B6">
      <w:pPr>
        <w:spacing w:line="360" w:lineRule="auto"/>
        <w:rPr>
          <w:rFonts w:ascii="Sakkal Majalla" w:hAnsi="Sakkal Majalla" w:cs="Sakkal Majalla"/>
          <w:sz w:val="32"/>
          <w:szCs w:val="32"/>
          <w:u w:val="single"/>
          <w:rtl/>
        </w:rPr>
      </w:pPr>
    </w:p>
    <w:p w:rsidR="00B579B6" w:rsidRPr="009340A2" w:rsidRDefault="00B579B6" w:rsidP="00B579B6">
      <w:pPr>
        <w:spacing w:line="360" w:lineRule="auto"/>
        <w:rPr>
          <w:rFonts w:ascii="Sakkal Majalla" w:hAnsi="Sakkal Majalla" w:cs="Sakkal Majalla"/>
          <w:sz w:val="32"/>
          <w:szCs w:val="32"/>
          <w:u w:val="single"/>
          <w:rtl/>
        </w:rPr>
      </w:pPr>
    </w:p>
    <w:p w:rsidR="00B579B6" w:rsidRDefault="00B579B6" w:rsidP="00B579B6">
      <w:pPr>
        <w:spacing w:line="360" w:lineRule="auto"/>
        <w:rPr>
          <w:rFonts w:ascii="Sakkal Majalla" w:hAnsi="Sakkal Majalla" w:cs="Sakkal Majalla"/>
          <w:sz w:val="32"/>
          <w:szCs w:val="32"/>
          <w:u w:val="single"/>
          <w:rtl/>
        </w:rPr>
      </w:pPr>
    </w:p>
    <w:p w:rsidR="00B579B6" w:rsidRDefault="00B579B6" w:rsidP="00B579B6">
      <w:pPr>
        <w:spacing w:line="360" w:lineRule="auto"/>
        <w:rPr>
          <w:rFonts w:ascii="Sakkal Majalla" w:hAnsi="Sakkal Majalla" w:cs="Sakkal Majalla"/>
          <w:sz w:val="32"/>
          <w:szCs w:val="32"/>
          <w:u w:val="single"/>
          <w:rtl/>
        </w:rPr>
      </w:pPr>
    </w:p>
    <w:p w:rsidR="00B579B6" w:rsidRDefault="00B579B6" w:rsidP="00B579B6">
      <w:pPr>
        <w:spacing w:line="360" w:lineRule="auto"/>
        <w:rPr>
          <w:rFonts w:ascii="Sakkal Majalla" w:hAnsi="Sakkal Majalla" w:cs="Sakkal Majalla"/>
          <w:sz w:val="32"/>
          <w:szCs w:val="32"/>
          <w:u w:val="single"/>
          <w:rtl/>
        </w:rPr>
      </w:pPr>
    </w:p>
    <w:p w:rsidR="00251E3E" w:rsidRDefault="00251E3E" w:rsidP="00B579B6">
      <w:pPr>
        <w:spacing w:line="360" w:lineRule="auto"/>
        <w:rPr>
          <w:rFonts w:ascii="Sakkal Majalla" w:hAnsi="Sakkal Majalla" w:cs="Sakkal Majalla"/>
          <w:sz w:val="32"/>
          <w:szCs w:val="32"/>
          <w:u w:val="single"/>
          <w:rtl/>
        </w:rPr>
      </w:pPr>
    </w:p>
    <w:p w:rsidR="00251E3E" w:rsidRDefault="00251E3E" w:rsidP="00B579B6">
      <w:pPr>
        <w:spacing w:line="360" w:lineRule="auto"/>
        <w:rPr>
          <w:rFonts w:ascii="Sakkal Majalla" w:hAnsi="Sakkal Majalla" w:cs="Sakkal Majalla"/>
          <w:sz w:val="32"/>
          <w:szCs w:val="32"/>
          <w:u w:val="single"/>
          <w:rtl/>
        </w:rPr>
      </w:pPr>
    </w:p>
    <w:p w:rsidR="00251E3E" w:rsidRPr="009340A2" w:rsidRDefault="00251E3E" w:rsidP="00B579B6">
      <w:pPr>
        <w:spacing w:line="360" w:lineRule="auto"/>
        <w:rPr>
          <w:rFonts w:ascii="Sakkal Majalla" w:hAnsi="Sakkal Majalla" w:cs="Sakkal Majalla"/>
          <w:sz w:val="32"/>
          <w:szCs w:val="32"/>
          <w:u w:val="single"/>
          <w:rtl/>
        </w:rPr>
      </w:pPr>
    </w:p>
    <w:p w:rsidR="00B579B6" w:rsidRPr="00C103FD" w:rsidRDefault="00B579B6" w:rsidP="00B579B6">
      <w:pPr>
        <w:pStyle w:val="1"/>
        <w:spacing w:line="276" w:lineRule="auto"/>
        <w:rPr>
          <w:rFonts w:ascii="Traditional Arabic" w:hAnsi="Traditional Arabic" w:cs="Traditional Arabic"/>
          <w:b/>
          <w:bCs/>
          <w:color w:val="auto"/>
          <w:sz w:val="36"/>
          <w:szCs w:val="36"/>
          <w:rtl/>
        </w:rPr>
      </w:pPr>
      <w:bookmarkStart w:id="1" w:name="_Toc183706375"/>
      <w:r w:rsidRPr="00C103FD">
        <w:rPr>
          <w:rFonts w:ascii="Traditional Arabic" w:hAnsi="Traditional Arabic" w:cs="Traditional Arabic"/>
          <w:b/>
          <w:bCs/>
          <w:color w:val="auto"/>
          <w:sz w:val="36"/>
          <w:szCs w:val="36"/>
          <w:rtl/>
        </w:rPr>
        <w:lastRenderedPageBreak/>
        <w:t>المقدمة</w:t>
      </w:r>
      <w:bookmarkEnd w:id="1"/>
    </w:p>
    <w:p w:rsidR="00B579B6" w:rsidRPr="00C103FD" w:rsidRDefault="00B579B6" w:rsidP="00B579B6">
      <w:pPr>
        <w:spacing w:line="360" w:lineRule="auto"/>
        <w:ind w:firstLine="610"/>
        <w:jc w:val="both"/>
        <w:rPr>
          <w:rFonts w:ascii="Traditional Arabic" w:eastAsia="Calibri" w:hAnsi="Traditional Arabic" w:cs="Traditional Arabic"/>
          <w:sz w:val="36"/>
          <w:szCs w:val="36"/>
          <w:rtl/>
        </w:rPr>
      </w:pPr>
      <w:r w:rsidRPr="00C103FD">
        <w:rPr>
          <w:rFonts w:ascii="Traditional Arabic" w:eastAsia="Calibri" w:hAnsi="Traditional Arabic" w:cs="Traditional Arabic"/>
          <w:sz w:val="36"/>
          <w:szCs w:val="36"/>
          <w:rtl/>
          <w:lang w:bidi="ar-EG"/>
        </w:rPr>
        <w:t xml:space="preserve">تسعى المنظمات على اختلاف أنواعها إلى تحسين مستوى أدائها وتخفض تكاليفها، حيث </w:t>
      </w:r>
      <w:r w:rsidRPr="00C103FD">
        <w:rPr>
          <w:rFonts w:ascii="Traditional Arabic" w:eastAsia="Calibri" w:hAnsi="Traditional Arabic" w:cs="Traditional Arabic" w:hint="cs"/>
          <w:sz w:val="36"/>
          <w:szCs w:val="36"/>
          <w:rtl/>
          <w:lang w:bidi="ar-EG"/>
        </w:rPr>
        <w:t>حظي</w:t>
      </w:r>
      <w:r w:rsidRPr="00C103FD">
        <w:rPr>
          <w:rFonts w:ascii="Traditional Arabic" w:eastAsia="Calibri" w:hAnsi="Traditional Arabic" w:cs="Traditional Arabic"/>
          <w:sz w:val="36"/>
          <w:szCs w:val="36"/>
          <w:rtl/>
          <w:lang w:bidi="ar-EG"/>
        </w:rPr>
        <w:t xml:space="preserve"> مفهوم إدارة سلاسل </w:t>
      </w:r>
      <w:r>
        <w:rPr>
          <w:rFonts w:ascii="Traditional Arabic" w:eastAsia="Calibri" w:hAnsi="Traditional Arabic" w:cs="Traditional Arabic" w:hint="cs"/>
          <w:sz w:val="36"/>
          <w:szCs w:val="36"/>
          <w:rtl/>
          <w:lang w:bidi="ar-EG"/>
        </w:rPr>
        <w:t>الإمداد</w:t>
      </w:r>
      <w:r w:rsidRPr="00C103FD">
        <w:rPr>
          <w:rFonts w:ascii="Traditional Arabic" w:eastAsia="Calibri" w:hAnsi="Traditional Arabic" w:cs="Traditional Arabic"/>
          <w:sz w:val="36"/>
          <w:szCs w:val="36"/>
          <w:rtl/>
          <w:lang w:bidi="ar-EG"/>
        </w:rPr>
        <w:t xml:space="preserve"> باهتمام الباحثين المختصين والممارسين باعتباره أحد المداخل والمفاهيم الحديثة التي يتم تطبيقها لتحسين مستوى أداء المنظمات وتخفيض تكاليفها، إلا أنه لا يزال هناك نقص في الأبحاث التي تتناول مفهوم إدارة سلاسل الإمداد بالمنظمات الخدمية بصفة عامة والمستشفيات بصفة خاصة </w:t>
      </w:r>
      <w:r w:rsidRPr="00C103FD">
        <w:rPr>
          <w:rFonts w:ascii="Traditional Arabic" w:eastAsia="Calibri" w:hAnsi="Traditional Arabic" w:cs="Traditional Arabic"/>
          <w:sz w:val="36"/>
          <w:szCs w:val="36"/>
          <w:lang w:bidi="ar-EG"/>
        </w:rPr>
        <w:t>(Al-</w:t>
      </w:r>
      <w:proofErr w:type="spellStart"/>
      <w:r w:rsidRPr="00C103FD">
        <w:rPr>
          <w:rFonts w:ascii="Traditional Arabic" w:eastAsia="Calibri" w:hAnsi="Traditional Arabic" w:cs="Traditional Arabic"/>
          <w:sz w:val="36"/>
          <w:szCs w:val="36"/>
          <w:lang w:bidi="ar-EG"/>
        </w:rPr>
        <w:t>Nawafah</w:t>
      </w:r>
      <w:proofErr w:type="spellEnd"/>
      <w:r w:rsidRPr="00C103FD">
        <w:rPr>
          <w:rFonts w:ascii="Traditional Arabic" w:eastAsia="Calibri" w:hAnsi="Traditional Arabic" w:cs="Traditional Arabic"/>
          <w:sz w:val="36"/>
          <w:szCs w:val="36"/>
          <w:lang w:bidi="ar-EG"/>
        </w:rPr>
        <w:t xml:space="preserve"> et al.,2022)</w:t>
      </w:r>
      <w:r w:rsidRPr="00C103FD">
        <w:rPr>
          <w:rFonts w:ascii="Traditional Arabic" w:eastAsia="Calibri" w:hAnsi="Traditional Arabic" w:cs="Traditional Arabic"/>
          <w:sz w:val="36"/>
          <w:szCs w:val="36"/>
          <w:rtl/>
        </w:rPr>
        <w:t>.</w:t>
      </w:r>
    </w:p>
    <w:p w:rsidR="00B579B6" w:rsidRPr="00C103FD" w:rsidRDefault="00B579B6" w:rsidP="00B579B6">
      <w:pPr>
        <w:spacing w:line="360" w:lineRule="auto"/>
        <w:ind w:firstLine="610"/>
        <w:jc w:val="both"/>
        <w:rPr>
          <w:rFonts w:ascii="Traditional Arabic" w:eastAsia="Calibri" w:hAnsi="Traditional Arabic" w:cs="Traditional Arabic"/>
          <w:sz w:val="36"/>
          <w:szCs w:val="36"/>
          <w:rtl/>
        </w:rPr>
      </w:pPr>
      <w:r w:rsidRPr="00C103FD">
        <w:rPr>
          <w:rFonts w:ascii="Traditional Arabic" w:eastAsia="Calibri" w:hAnsi="Traditional Arabic" w:cs="Traditional Arabic"/>
          <w:sz w:val="36"/>
          <w:szCs w:val="36"/>
          <w:rtl/>
        </w:rPr>
        <w:t xml:space="preserve">وفي ذات السياق، فقد ازداد الاهتمام في السنوات الأخيرة بتحسين الخدمات الصحية والعمل على رفع مستوى جودة الخدمة المقدمة وتخفيض تكاليف تلك الخدمات، فمع زيادة تكاليف تقديم الخدمات الطبية وارتفاع تكلفة المواد والمعدات والمواد اللازمة لتقديم الخدمات، ازدادت الضغوط على </w:t>
      </w:r>
      <w:r w:rsidRPr="00C103FD">
        <w:rPr>
          <w:rFonts w:ascii="Traditional Arabic" w:eastAsia="Calibri" w:hAnsi="Traditional Arabic" w:cs="Traditional Arabic" w:hint="cs"/>
          <w:sz w:val="36"/>
          <w:szCs w:val="36"/>
          <w:rtl/>
        </w:rPr>
        <w:t>إ</w:t>
      </w:r>
      <w:r w:rsidRPr="00C103FD">
        <w:rPr>
          <w:rFonts w:ascii="Traditional Arabic" w:eastAsia="Calibri" w:hAnsi="Traditional Arabic" w:cs="Traditional Arabic"/>
          <w:sz w:val="36"/>
          <w:szCs w:val="36"/>
          <w:rtl/>
        </w:rPr>
        <w:t xml:space="preserve">دارات المستشفيات لإدارة المواد بطريقة أكثر كفاءة وتحقيق المزيد من التكاليف، </w:t>
      </w:r>
      <w:r w:rsidRPr="00C103FD">
        <w:rPr>
          <w:rFonts w:ascii="Traditional Arabic" w:eastAsia="Calibri" w:hAnsi="Traditional Arabic" w:cs="Traditional Arabic" w:hint="cs"/>
          <w:sz w:val="36"/>
          <w:szCs w:val="36"/>
          <w:rtl/>
        </w:rPr>
        <w:t>بالإضافة</w:t>
      </w:r>
      <w:r w:rsidRPr="00C103FD">
        <w:rPr>
          <w:rFonts w:ascii="Traditional Arabic" w:eastAsia="Calibri" w:hAnsi="Traditional Arabic" w:cs="Traditional Arabic"/>
          <w:sz w:val="36"/>
          <w:szCs w:val="36"/>
          <w:rtl/>
        </w:rPr>
        <w:t xml:space="preserve"> إلى ضرورة رفع مستوى جودة الخدمة الطبية، مع الزيادة نحو حاجة المستشفيات لتطبيق مناهج وأساليب جديدة </w:t>
      </w:r>
      <w:r w:rsidRPr="00C103FD">
        <w:rPr>
          <w:rFonts w:ascii="Traditional Arabic" w:eastAsia="Calibri" w:hAnsi="Traditional Arabic" w:cs="Traditional Arabic" w:hint="cs"/>
          <w:sz w:val="36"/>
          <w:szCs w:val="36"/>
          <w:rtl/>
        </w:rPr>
        <w:t>لإدارة</w:t>
      </w:r>
      <w:r w:rsidRPr="00C103FD">
        <w:rPr>
          <w:rFonts w:ascii="Traditional Arabic" w:eastAsia="Calibri" w:hAnsi="Traditional Arabic" w:cs="Traditional Arabic"/>
          <w:sz w:val="36"/>
          <w:szCs w:val="36"/>
          <w:rtl/>
        </w:rPr>
        <w:t xml:space="preserve"> أنشطة الامداد بطريقة أكثر كفاءة </w:t>
      </w:r>
      <w:r w:rsidRPr="00C103FD">
        <w:rPr>
          <w:rFonts w:ascii="Traditional Arabic" w:eastAsia="Calibri" w:hAnsi="Traditional Arabic" w:cs="Traditional Arabic"/>
          <w:sz w:val="36"/>
          <w:szCs w:val="36"/>
        </w:rPr>
        <w:t>(Dutta et al.,2020)</w:t>
      </w:r>
      <w:r w:rsidRPr="00C103FD">
        <w:rPr>
          <w:rFonts w:ascii="Traditional Arabic" w:eastAsia="Calibri" w:hAnsi="Traditional Arabic" w:cs="Traditional Arabic"/>
          <w:sz w:val="36"/>
          <w:szCs w:val="36"/>
          <w:rtl/>
        </w:rPr>
        <w:t>.</w:t>
      </w:r>
    </w:p>
    <w:p w:rsidR="00B579B6" w:rsidRPr="00C103FD" w:rsidRDefault="00251E3E" w:rsidP="00251E3E">
      <w:pPr>
        <w:spacing w:line="360" w:lineRule="auto"/>
        <w:ind w:firstLine="610"/>
        <w:jc w:val="both"/>
        <w:rPr>
          <w:rFonts w:ascii="Traditional Arabic" w:eastAsia="Calibri" w:hAnsi="Traditional Arabic" w:cs="Traditional Arabic"/>
          <w:sz w:val="36"/>
          <w:szCs w:val="36"/>
          <w:rtl/>
        </w:rPr>
      </w:pPr>
      <w:r>
        <w:rPr>
          <w:rFonts w:ascii="Traditional Arabic" w:eastAsia="Calibri" w:hAnsi="Traditional Arabic" w:cs="Traditional Arabic" w:hint="cs"/>
          <w:sz w:val="36"/>
          <w:szCs w:val="36"/>
          <w:rtl/>
        </w:rPr>
        <w:t>تعتبر القضية المعنية بمدى توفر واتاحة المواد الطبية</w:t>
      </w:r>
      <w:r w:rsidR="00B579B6" w:rsidRPr="00C103FD">
        <w:rPr>
          <w:rFonts w:ascii="Traditional Arabic" w:eastAsia="Calibri" w:hAnsi="Traditional Arabic" w:cs="Traditional Arabic"/>
          <w:sz w:val="36"/>
          <w:szCs w:val="36"/>
          <w:rtl/>
        </w:rPr>
        <w:t xml:space="preserve"> من أكثر قضايا التخطيط </w:t>
      </w:r>
      <w:r>
        <w:rPr>
          <w:rFonts w:ascii="Traditional Arabic" w:eastAsia="Calibri" w:hAnsi="Traditional Arabic" w:cs="Traditional Arabic" w:hint="cs"/>
          <w:sz w:val="36"/>
          <w:szCs w:val="36"/>
          <w:rtl/>
        </w:rPr>
        <w:t>والتطوير محل الدارسة</w:t>
      </w:r>
      <w:r w:rsidR="00B579B6" w:rsidRPr="00C103FD">
        <w:rPr>
          <w:rFonts w:ascii="Traditional Arabic" w:eastAsia="Calibri" w:hAnsi="Traditional Arabic" w:cs="Traditional Arabic"/>
          <w:sz w:val="36"/>
          <w:szCs w:val="36"/>
          <w:rtl/>
        </w:rPr>
        <w:t xml:space="preserve"> </w:t>
      </w:r>
      <w:r>
        <w:rPr>
          <w:rFonts w:ascii="Traditional Arabic" w:eastAsia="Calibri" w:hAnsi="Traditional Arabic" w:cs="Traditional Arabic" w:hint="cs"/>
          <w:sz w:val="36"/>
          <w:szCs w:val="36"/>
          <w:rtl/>
        </w:rPr>
        <w:t>وضرورة تخصيص ميزانية لها من الدولة، حيث أن توفرها يعتبر من الجوانب ذات الافادة</w:t>
      </w:r>
      <w:r>
        <w:rPr>
          <w:rFonts w:ascii="Traditional Arabic" w:eastAsia="Calibri" w:hAnsi="Traditional Arabic" w:cs="Traditional Arabic"/>
          <w:sz w:val="36"/>
          <w:szCs w:val="36"/>
          <w:rtl/>
        </w:rPr>
        <w:t xml:space="preserve"> على علاقة الفرد</w:t>
      </w:r>
      <w:r>
        <w:rPr>
          <w:rFonts w:ascii="Traditional Arabic" w:eastAsia="Calibri" w:hAnsi="Traditional Arabic" w:cs="Traditional Arabic" w:hint="cs"/>
          <w:sz w:val="36"/>
          <w:szCs w:val="36"/>
          <w:rtl/>
        </w:rPr>
        <w:t xml:space="preserve"> بجميع منظمات المجتمع</w:t>
      </w:r>
      <w:r>
        <w:rPr>
          <w:rFonts w:ascii="Traditional Arabic" w:eastAsia="Calibri" w:hAnsi="Traditional Arabic" w:cs="Traditional Arabic"/>
          <w:sz w:val="36"/>
          <w:szCs w:val="36"/>
          <w:rtl/>
        </w:rPr>
        <w:t>، وقدرته على</w:t>
      </w:r>
      <w:r>
        <w:rPr>
          <w:rFonts w:ascii="Traditional Arabic" w:eastAsia="Calibri" w:hAnsi="Traditional Arabic" w:cs="Traditional Arabic" w:hint="cs"/>
          <w:sz w:val="36"/>
          <w:szCs w:val="36"/>
          <w:rtl/>
        </w:rPr>
        <w:t xml:space="preserve"> تنفيذ الخدمة على أكمل وجه</w:t>
      </w:r>
      <w:r w:rsidR="00B579B6" w:rsidRPr="00C103FD">
        <w:rPr>
          <w:rFonts w:ascii="Traditional Arabic" w:eastAsia="Calibri" w:hAnsi="Traditional Arabic" w:cs="Traditional Arabic" w:hint="cs"/>
          <w:sz w:val="36"/>
          <w:szCs w:val="36"/>
          <w:rtl/>
        </w:rPr>
        <w:t xml:space="preserve">، </w:t>
      </w:r>
      <w:r>
        <w:rPr>
          <w:rFonts w:ascii="Traditional Arabic" w:eastAsia="Calibri" w:hAnsi="Traditional Arabic" w:cs="Traditional Arabic" w:hint="cs"/>
          <w:sz w:val="36"/>
          <w:szCs w:val="36"/>
          <w:rtl/>
        </w:rPr>
        <w:t>حيث يصبح</w:t>
      </w:r>
      <w:r w:rsidR="00B579B6" w:rsidRPr="00C103FD">
        <w:rPr>
          <w:rFonts w:ascii="Traditional Arabic" w:eastAsia="Calibri" w:hAnsi="Traditional Arabic" w:cs="Traditional Arabic"/>
          <w:sz w:val="36"/>
          <w:szCs w:val="36"/>
          <w:rtl/>
        </w:rPr>
        <w:t xml:space="preserve"> أكثر كفاءة من الناحية الاقتصادية وأكثر </w:t>
      </w:r>
      <w:r>
        <w:rPr>
          <w:rFonts w:ascii="Traditional Arabic" w:eastAsia="Calibri" w:hAnsi="Traditional Arabic" w:cs="Traditional Arabic" w:hint="cs"/>
          <w:sz w:val="36"/>
          <w:szCs w:val="36"/>
          <w:rtl/>
        </w:rPr>
        <w:t>دراية بمهام وصعوبات العمل</w:t>
      </w:r>
      <w:r w:rsidR="00B579B6" w:rsidRPr="00C103FD">
        <w:rPr>
          <w:rFonts w:ascii="Traditional Arabic" w:eastAsia="Calibri" w:hAnsi="Traditional Arabic" w:cs="Traditional Arabic"/>
          <w:sz w:val="36"/>
          <w:szCs w:val="36"/>
          <w:rtl/>
        </w:rPr>
        <w:t xml:space="preserve"> من الشخص </w:t>
      </w:r>
      <w:r>
        <w:rPr>
          <w:rFonts w:ascii="Traditional Arabic" w:eastAsia="Calibri" w:hAnsi="Traditional Arabic" w:cs="Traditional Arabic" w:hint="cs"/>
          <w:sz w:val="36"/>
          <w:szCs w:val="36"/>
          <w:rtl/>
        </w:rPr>
        <w:t>الذي لا يتمتع بقدرة صحية جيدة</w:t>
      </w:r>
      <w:r w:rsidR="00B579B6" w:rsidRPr="00C103FD">
        <w:rPr>
          <w:rFonts w:ascii="Traditional Arabic" w:eastAsia="Calibri" w:hAnsi="Traditional Arabic" w:cs="Traditional Arabic"/>
          <w:sz w:val="36"/>
          <w:szCs w:val="36"/>
          <w:rtl/>
        </w:rPr>
        <w:t xml:space="preserve">، لذلك </w:t>
      </w:r>
      <w:r>
        <w:rPr>
          <w:rFonts w:ascii="Traditional Arabic" w:eastAsia="Calibri" w:hAnsi="Traditional Arabic" w:cs="Traditional Arabic" w:hint="cs"/>
          <w:sz w:val="36"/>
          <w:szCs w:val="36"/>
          <w:rtl/>
        </w:rPr>
        <w:t>تركز</w:t>
      </w:r>
      <w:r w:rsidR="00B579B6" w:rsidRPr="00C103FD">
        <w:rPr>
          <w:rFonts w:ascii="Traditional Arabic" w:eastAsia="Calibri" w:hAnsi="Traditional Arabic" w:cs="Traditional Arabic" w:hint="cs"/>
          <w:sz w:val="36"/>
          <w:szCs w:val="36"/>
          <w:rtl/>
        </w:rPr>
        <w:t xml:space="preserve"> </w:t>
      </w:r>
      <w:r>
        <w:rPr>
          <w:rFonts w:ascii="Traditional Arabic" w:eastAsia="Calibri" w:hAnsi="Traditional Arabic" w:cs="Traditional Arabic" w:hint="cs"/>
          <w:sz w:val="36"/>
          <w:szCs w:val="36"/>
          <w:rtl/>
        </w:rPr>
        <w:t>العديد من البلدان على البرامج المعنية ب</w:t>
      </w:r>
      <w:r w:rsidR="00B579B6" w:rsidRPr="00C103FD">
        <w:rPr>
          <w:rFonts w:ascii="Traditional Arabic" w:eastAsia="Calibri" w:hAnsi="Traditional Arabic" w:cs="Traditional Arabic"/>
          <w:sz w:val="36"/>
          <w:szCs w:val="36"/>
          <w:rtl/>
        </w:rPr>
        <w:t>الرعاية والخدمات الصحية</w:t>
      </w:r>
      <w:r>
        <w:rPr>
          <w:rFonts w:ascii="Traditional Arabic" w:eastAsia="Calibri" w:hAnsi="Traditional Arabic" w:cs="Traditional Arabic"/>
          <w:sz w:val="36"/>
          <w:szCs w:val="36"/>
          <w:rtl/>
        </w:rPr>
        <w:t>.</w:t>
      </w:r>
      <w:r>
        <w:rPr>
          <w:rFonts w:ascii="Traditional Arabic" w:eastAsia="Calibri" w:hAnsi="Traditional Arabic" w:cs="Traditional Arabic" w:hint="cs"/>
          <w:sz w:val="36"/>
          <w:szCs w:val="36"/>
          <w:rtl/>
        </w:rPr>
        <w:t xml:space="preserve"> وعلى </w:t>
      </w:r>
      <w:r>
        <w:rPr>
          <w:rFonts w:ascii="Traditional Arabic" w:eastAsia="Calibri" w:hAnsi="Traditional Arabic" w:cs="Traditional Arabic" w:hint="cs"/>
          <w:sz w:val="36"/>
          <w:szCs w:val="36"/>
          <w:rtl/>
        </w:rPr>
        <w:lastRenderedPageBreak/>
        <w:t>النحو المقابل، تواجه هذه البلدان</w:t>
      </w:r>
      <w:r w:rsidR="00B579B6" w:rsidRPr="00C103FD">
        <w:rPr>
          <w:rFonts w:ascii="Traditional Arabic" w:eastAsia="Calibri" w:hAnsi="Traditional Arabic" w:cs="Traditional Arabic"/>
          <w:sz w:val="36"/>
          <w:szCs w:val="36"/>
          <w:rtl/>
        </w:rPr>
        <w:t xml:space="preserve"> تزايدا بصورة</w:t>
      </w:r>
      <w:r w:rsidR="00B579B6" w:rsidRPr="00C103FD">
        <w:rPr>
          <w:rFonts w:ascii="Traditional Arabic" w:eastAsia="Calibri" w:hAnsi="Traditional Arabic" w:cs="Traditional Arabic" w:hint="cs"/>
          <w:sz w:val="36"/>
          <w:szCs w:val="36"/>
          <w:rtl/>
        </w:rPr>
        <w:t xml:space="preserve"> </w:t>
      </w:r>
      <w:r w:rsidR="00B579B6" w:rsidRPr="00C103FD">
        <w:rPr>
          <w:rFonts w:ascii="Traditional Arabic" w:eastAsia="Calibri" w:hAnsi="Traditional Arabic" w:cs="Traditional Arabic"/>
          <w:sz w:val="36"/>
          <w:szCs w:val="36"/>
          <w:rtl/>
        </w:rPr>
        <w:t xml:space="preserve">غير مسبوقة للضغوط على كل مؤسسات الخدمات الصحية في زمن انتشرت فيه </w:t>
      </w:r>
      <w:r>
        <w:rPr>
          <w:rFonts w:ascii="Traditional Arabic" w:eastAsia="Calibri" w:hAnsi="Traditional Arabic" w:cs="Traditional Arabic" w:hint="cs"/>
          <w:sz w:val="36"/>
          <w:szCs w:val="36"/>
          <w:rtl/>
        </w:rPr>
        <w:t>الأمراض المزمنة</w:t>
      </w:r>
      <w:r w:rsidR="00B579B6" w:rsidRPr="00C103FD">
        <w:rPr>
          <w:rFonts w:ascii="Traditional Arabic" w:eastAsia="Calibri" w:hAnsi="Traditional Arabic" w:cs="Traditional Arabic"/>
          <w:sz w:val="36"/>
          <w:szCs w:val="36"/>
          <w:rtl/>
        </w:rPr>
        <w:t>، واكبها تغير في البيئة</w:t>
      </w:r>
      <w:r w:rsidR="00B579B6" w:rsidRPr="00C103FD">
        <w:rPr>
          <w:rFonts w:ascii="Traditional Arabic" w:eastAsia="Calibri" w:hAnsi="Traditional Arabic" w:cs="Traditional Arabic" w:hint="cs"/>
          <w:sz w:val="36"/>
          <w:szCs w:val="36"/>
          <w:rtl/>
        </w:rPr>
        <w:t xml:space="preserve"> والتركيبة العمرية</w:t>
      </w:r>
      <w:r w:rsidR="00B579B6" w:rsidRPr="00C103FD">
        <w:rPr>
          <w:rFonts w:ascii="Traditional Arabic" w:eastAsia="Calibri" w:hAnsi="Traditional Arabic" w:cs="Traditional Arabic"/>
          <w:sz w:val="36"/>
          <w:szCs w:val="36"/>
          <w:rtl/>
        </w:rPr>
        <w:t xml:space="preserve"> للسكان، </w:t>
      </w:r>
      <w:r>
        <w:rPr>
          <w:rFonts w:ascii="Traditional Arabic" w:eastAsia="Calibri" w:hAnsi="Traditional Arabic" w:cs="Traditional Arabic" w:hint="cs"/>
          <w:sz w:val="36"/>
          <w:szCs w:val="36"/>
          <w:rtl/>
        </w:rPr>
        <w:t>بالإضافة</w:t>
      </w:r>
      <w:r w:rsidR="00B579B6" w:rsidRPr="00C103FD">
        <w:rPr>
          <w:rFonts w:ascii="Traditional Arabic" w:eastAsia="Calibri" w:hAnsi="Traditional Arabic" w:cs="Traditional Arabic"/>
          <w:sz w:val="36"/>
          <w:szCs w:val="36"/>
          <w:rtl/>
        </w:rPr>
        <w:t xml:space="preserve"> إلى التطورات التقنية والتكنولوجية</w:t>
      </w:r>
      <w:r w:rsidR="00B579B6" w:rsidRPr="00C103FD">
        <w:rPr>
          <w:rFonts w:ascii="Traditional Arabic" w:eastAsia="Calibri" w:hAnsi="Traditional Arabic" w:cs="Traditional Arabic" w:hint="cs"/>
          <w:sz w:val="36"/>
          <w:szCs w:val="36"/>
          <w:rtl/>
        </w:rPr>
        <w:t xml:space="preserve"> </w:t>
      </w:r>
      <w:r w:rsidR="00B579B6" w:rsidRPr="00C103FD">
        <w:rPr>
          <w:rFonts w:ascii="Traditional Arabic" w:eastAsia="Calibri" w:hAnsi="Traditional Arabic" w:cs="Traditional Arabic"/>
          <w:sz w:val="36"/>
          <w:szCs w:val="36"/>
          <w:rtl/>
        </w:rPr>
        <w:t xml:space="preserve">السريعة </w:t>
      </w:r>
      <w:r w:rsidR="00B579B6" w:rsidRPr="00C103FD">
        <w:rPr>
          <w:rFonts w:ascii="Traditional Arabic" w:eastAsia="Calibri" w:hAnsi="Traditional Arabic" w:cs="Traditional Arabic" w:hint="cs"/>
          <w:sz w:val="36"/>
          <w:szCs w:val="36"/>
          <w:rtl/>
        </w:rPr>
        <w:t>والمصحوبة بتزايد</w:t>
      </w:r>
      <w:r w:rsidR="00B579B6" w:rsidRPr="00C103FD">
        <w:rPr>
          <w:rFonts w:ascii="Traditional Arabic" w:eastAsia="Calibri" w:hAnsi="Traditional Arabic" w:cs="Traditional Arabic"/>
          <w:sz w:val="36"/>
          <w:szCs w:val="36"/>
          <w:rtl/>
        </w:rPr>
        <w:t xml:space="preserve"> وتنوع في الطلب</w:t>
      </w:r>
      <w:r w:rsidR="00B579B6" w:rsidRPr="00C103FD">
        <w:rPr>
          <w:rFonts w:ascii="Traditional Arabic" w:eastAsia="Calibri" w:hAnsi="Traditional Arabic" w:cs="Traditional Arabic" w:hint="cs"/>
          <w:sz w:val="36"/>
          <w:szCs w:val="36"/>
          <w:rtl/>
        </w:rPr>
        <w:t xml:space="preserve"> </w:t>
      </w:r>
      <w:r w:rsidR="00B579B6" w:rsidRPr="00C103FD">
        <w:rPr>
          <w:rFonts w:ascii="Traditional Arabic" w:eastAsia="Calibri" w:hAnsi="Traditional Arabic" w:cs="Traditional Arabic"/>
          <w:sz w:val="36"/>
          <w:szCs w:val="36"/>
          <w:rtl/>
        </w:rPr>
        <w:t xml:space="preserve">على الرعاية الصحية الأمر الذي </w:t>
      </w:r>
      <w:r w:rsidR="00A05E7F" w:rsidRPr="00C103FD">
        <w:rPr>
          <w:rFonts w:ascii="Traditional Arabic" w:eastAsia="Calibri" w:hAnsi="Traditional Arabic" w:cs="Traditional Arabic" w:hint="cs"/>
          <w:sz w:val="36"/>
          <w:szCs w:val="36"/>
          <w:rtl/>
        </w:rPr>
        <w:t xml:space="preserve">جعلها </w:t>
      </w:r>
      <w:r w:rsidR="00A05E7F">
        <w:rPr>
          <w:rFonts w:ascii="Traditional Arabic" w:eastAsia="Calibri" w:hAnsi="Traditional Arabic" w:cs="Traditional Arabic" w:hint="cs"/>
          <w:sz w:val="36"/>
          <w:szCs w:val="36"/>
          <w:rtl/>
        </w:rPr>
        <w:t>تسلط</w:t>
      </w:r>
      <w:r>
        <w:rPr>
          <w:rFonts w:ascii="Traditional Arabic" w:eastAsia="Calibri" w:hAnsi="Traditional Arabic" w:cs="Traditional Arabic" w:hint="cs"/>
          <w:sz w:val="36"/>
          <w:szCs w:val="36"/>
          <w:rtl/>
        </w:rPr>
        <w:t xml:space="preserve"> الضو</w:t>
      </w:r>
      <w:r w:rsidR="00A05E7F">
        <w:rPr>
          <w:rFonts w:ascii="Traditional Arabic" w:eastAsia="Calibri" w:hAnsi="Traditional Arabic" w:cs="Traditional Arabic" w:hint="cs"/>
          <w:sz w:val="36"/>
          <w:szCs w:val="36"/>
          <w:rtl/>
        </w:rPr>
        <w:t xml:space="preserve">ء </w:t>
      </w:r>
      <w:r w:rsidR="001C1FDB">
        <w:rPr>
          <w:rFonts w:ascii="Traditional Arabic" w:eastAsia="Calibri" w:hAnsi="Traditional Arabic" w:cs="Traditional Arabic" w:hint="cs"/>
          <w:sz w:val="36"/>
          <w:szCs w:val="36"/>
          <w:rtl/>
        </w:rPr>
        <w:t>على مرحلة</w:t>
      </w:r>
      <w:r w:rsidR="00A05E7F">
        <w:rPr>
          <w:rFonts w:ascii="Traditional Arabic" w:eastAsia="Calibri" w:hAnsi="Traditional Arabic" w:cs="Traditional Arabic" w:hint="cs"/>
          <w:sz w:val="36"/>
          <w:szCs w:val="36"/>
          <w:rtl/>
        </w:rPr>
        <w:t xml:space="preserve"> التنظيم والإدارة </w:t>
      </w:r>
      <w:r w:rsidR="00B579B6" w:rsidRPr="00C103FD">
        <w:rPr>
          <w:rFonts w:ascii="Traditional Arabic" w:eastAsia="Calibri" w:hAnsi="Traditional Arabic" w:cs="Traditional Arabic" w:hint="cs"/>
          <w:sz w:val="36"/>
          <w:szCs w:val="36"/>
          <w:rtl/>
        </w:rPr>
        <w:t xml:space="preserve">(أحمد غنيم، 2006). </w:t>
      </w:r>
    </w:p>
    <w:p w:rsidR="00B579B6" w:rsidRPr="00C103FD" w:rsidRDefault="00B579B6" w:rsidP="00A05E7F">
      <w:pPr>
        <w:spacing w:line="360" w:lineRule="auto"/>
        <w:ind w:firstLine="610"/>
        <w:jc w:val="both"/>
        <w:rPr>
          <w:rFonts w:ascii="Traditional Arabic" w:hAnsi="Traditional Arabic" w:cs="Traditional Arabic"/>
          <w:sz w:val="36"/>
          <w:szCs w:val="36"/>
          <w:rtl/>
        </w:rPr>
      </w:pPr>
      <w:r w:rsidRPr="00C103FD">
        <w:rPr>
          <w:rFonts w:ascii="Traditional Arabic" w:hAnsi="Traditional Arabic" w:cs="Traditional Arabic" w:hint="cs"/>
          <w:sz w:val="36"/>
          <w:szCs w:val="36"/>
          <w:rtl/>
        </w:rPr>
        <w:t>تشير الدراسات إلى أن استهلاك المواد الطبية في المستشفيات يعد أحد المحددات الأساسية في تكوين تصور صحيح عن مجالات الانفاق، لذلك كانت الدقة في تقدير حجم الطلب للمواد الطبية المختلفة الذي يتوقف عن محددات الاستهلاك الفعلي والمتوقع لها وعلاقتها التبادلية القوية بالإنفاق يمكن أن يساهم في وضع إطار علمي عام لطريقة ا</w:t>
      </w:r>
      <w:r w:rsidR="00A05E7F">
        <w:rPr>
          <w:rFonts w:ascii="Traditional Arabic" w:hAnsi="Traditional Arabic" w:cs="Traditional Arabic" w:hint="cs"/>
          <w:sz w:val="36"/>
          <w:szCs w:val="36"/>
          <w:rtl/>
        </w:rPr>
        <w:t xml:space="preserve">لامداد والتخزين في المستشفيات. وبناءً عليه، فإن </w:t>
      </w:r>
      <w:r w:rsidRPr="00C103FD">
        <w:rPr>
          <w:rFonts w:ascii="Traditional Arabic" w:hAnsi="Traditional Arabic" w:cs="Traditional Arabic" w:hint="cs"/>
          <w:sz w:val="36"/>
          <w:szCs w:val="36"/>
          <w:rtl/>
        </w:rPr>
        <w:t xml:space="preserve">الاستخدام </w:t>
      </w:r>
      <w:r w:rsidR="00A05E7F">
        <w:rPr>
          <w:rFonts w:ascii="Traditional Arabic" w:hAnsi="Traditional Arabic" w:cs="Traditional Arabic" w:hint="cs"/>
          <w:sz w:val="36"/>
          <w:szCs w:val="36"/>
          <w:rtl/>
        </w:rPr>
        <w:t>الملائم للموارد</w:t>
      </w:r>
      <w:r w:rsidRPr="00C103FD">
        <w:rPr>
          <w:rFonts w:ascii="Traditional Arabic" w:hAnsi="Traditional Arabic" w:cs="Traditional Arabic" w:hint="cs"/>
          <w:sz w:val="36"/>
          <w:szCs w:val="36"/>
          <w:rtl/>
        </w:rPr>
        <w:t xml:space="preserve"> والبحث عن خدمة بجودة عالية للمرضى </w:t>
      </w:r>
      <w:r w:rsidR="00A05E7F">
        <w:rPr>
          <w:rFonts w:ascii="Traditional Arabic" w:hAnsi="Traditional Arabic" w:cs="Traditional Arabic" w:hint="cs"/>
          <w:sz w:val="36"/>
          <w:szCs w:val="36"/>
          <w:rtl/>
        </w:rPr>
        <w:t>يعمل على التفكير المنطقي والفعال</w:t>
      </w:r>
      <w:r w:rsidRPr="00C103FD">
        <w:rPr>
          <w:rFonts w:ascii="Traditional Arabic" w:hAnsi="Traditional Arabic" w:cs="Traditional Arabic" w:hint="cs"/>
          <w:sz w:val="36"/>
          <w:szCs w:val="36"/>
          <w:rtl/>
        </w:rPr>
        <w:t xml:space="preserve"> </w:t>
      </w:r>
      <w:r w:rsidR="00A05E7F">
        <w:rPr>
          <w:rFonts w:ascii="Traditional Arabic" w:hAnsi="Traditional Arabic" w:cs="Traditional Arabic" w:hint="cs"/>
          <w:sz w:val="36"/>
          <w:szCs w:val="36"/>
          <w:rtl/>
        </w:rPr>
        <w:t xml:space="preserve">في مجال إدارة الإمداد والتموين، ومن ثم يحفز الاداريين </w:t>
      </w:r>
      <w:r w:rsidRPr="00C103FD">
        <w:rPr>
          <w:rFonts w:ascii="Traditional Arabic" w:hAnsi="Traditional Arabic" w:cs="Traditional Arabic" w:hint="cs"/>
          <w:sz w:val="36"/>
          <w:szCs w:val="36"/>
          <w:rtl/>
        </w:rPr>
        <w:t xml:space="preserve">لإيجاد توازن صعب </w:t>
      </w:r>
      <w:r w:rsidR="00A05E7F">
        <w:rPr>
          <w:rFonts w:ascii="Traditional Arabic" w:hAnsi="Traditional Arabic" w:cs="Traditional Arabic" w:hint="cs"/>
          <w:sz w:val="36"/>
          <w:szCs w:val="36"/>
          <w:rtl/>
        </w:rPr>
        <w:t>والكشف عن طرق</w:t>
      </w:r>
      <w:r w:rsidRPr="00C103FD">
        <w:rPr>
          <w:rFonts w:ascii="Traditional Arabic" w:hAnsi="Traditional Arabic" w:cs="Traditional Arabic" w:hint="cs"/>
          <w:sz w:val="36"/>
          <w:szCs w:val="36"/>
          <w:rtl/>
        </w:rPr>
        <w:t xml:space="preserve"> </w:t>
      </w:r>
      <w:r w:rsidR="00A05E7F">
        <w:rPr>
          <w:rFonts w:ascii="Traditional Arabic" w:hAnsi="Traditional Arabic" w:cs="Traditional Arabic" w:hint="cs"/>
          <w:sz w:val="36"/>
          <w:szCs w:val="36"/>
          <w:rtl/>
        </w:rPr>
        <w:t>نوعية ومحدثة</w:t>
      </w:r>
      <w:r w:rsidRPr="00C103FD">
        <w:rPr>
          <w:rFonts w:ascii="Traditional Arabic" w:hAnsi="Traditional Arabic" w:cs="Traditional Arabic" w:hint="cs"/>
          <w:sz w:val="36"/>
          <w:szCs w:val="36"/>
          <w:rtl/>
        </w:rPr>
        <w:t xml:space="preserve"> </w:t>
      </w:r>
      <w:r w:rsidR="00A05E7F">
        <w:rPr>
          <w:rFonts w:ascii="Traditional Arabic" w:hAnsi="Traditional Arabic" w:cs="Traditional Arabic" w:hint="cs"/>
          <w:sz w:val="36"/>
          <w:szCs w:val="36"/>
          <w:rtl/>
        </w:rPr>
        <w:t xml:space="preserve">لملاءمة المصاريف والبحث عن حلول فعلية </w:t>
      </w:r>
      <w:r w:rsidRPr="00C103FD">
        <w:rPr>
          <w:rFonts w:ascii="Traditional Arabic" w:hAnsi="Traditional Arabic" w:cs="Traditional Arabic" w:hint="cs"/>
          <w:sz w:val="36"/>
          <w:szCs w:val="36"/>
          <w:rtl/>
        </w:rPr>
        <w:t xml:space="preserve">لمشاكل وصعوبات تحسين إدارة التدفقات والمخزون. </w:t>
      </w:r>
    </w:p>
    <w:p w:rsidR="00B579B6" w:rsidRPr="00C103FD" w:rsidRDefault="00B579B6" w:rsidP="00B579B6">
      <w:pPr>
        <w:spacing w:line="360" w:lineRule="auto"/>
        <w:ind w:firstLine="610"/>
        <w:jc w:val="both"/>
        <w:rPr>
          <w:rFonts w:ascii="Traditional Arabic" w:hAnsi="Traditional Arabic" w:cs="Traditional Arabic"/>
          <w:sz w:val="36"/>
          <w:szCs w:val="36"/>
          <w:rtl/>
        </w:rPr>
      </w:pPr>
      <w:r w:rsidRPr="00C103FD">
        <w:rPr>
          <w:rFonts w:ascii="Traditional Arabic" w:hAnsi="Traditional Arabic" w:cs="Traditional Arabic" w:hint="cs"/>
          <w:sz w:val="36"/>
          <w:szCs w:val="36"/>
          <w:rtl/>
        </w:rPr>
        <w:t xml:space="preserve">وبناءً عليه، ترى إدارة المؤسسة في إدارة الإمداد الممكن إعادة تفعليه وتنظيمه بوصفه مصدرا لتقليص الانفاق، ولكن هذا النشاط القابل للتطبيق والاستمرار </w:t>
      </w:r>
      <w:r>
        <w:rPr>
          <w:rFonts w:ascii="Traditional Arabic" w:hAnsi="Traditional Arabic" w:cs="Traditional Arabic" w:hint="cs"/>
          <w:sz w:val="36"/>
          <w:szCs w:val="36"/>
          <w:rtl/>
        </w:rPr>
        <w:t>يجب</w:t>
      </w:r>
      <w:r w:rsidRPr="00C103FD">
        <w:rPr>
          <w:rFonts w:ascii="Traditional Arabic" w:hAnsi="Traditional Arabic" w:cs="Traditional Arabic" w:hint="cs"/>
          <w:sz w:val="36"/>
          <w:szCs w:val="36"/>
          <w:rtl/>
        </w:rPr>
        <w:t xml:space="preserve"> أن يتجاوز التوسعات العادية لنشاطات الشراء والتخزين. حيث أن كل نقص في أي نشاط جزئي قد يتسبب في تحويل بعض النشاطات إلى أقسام أخرى في المؤسسة الصحية</w:t>
      </w:r>
      <w:r>
        <w:rPr>
          <w:rFonts w:ascii="Traditional Arabic" w:hAnsi="Traditional Arabic" w:cs="Traditional Arabic" w:hint="cs"/>
          <w:sz w:val="36"/>
          <w:szCs w:val="36"/>
          <w:rtl/>
        </w:rPr>
        <w:t>،</w:t>
      </w:r>
      <w:r w:rsidRPr="00C103FD">
        <w:rPr>
          <w:rFonts w:ascii="Traditional Arabic" w:hAnsi="Traditional Arabic" w:cs="Traditional Arabic" w:hint="cs"/>
          <w:sz w:val="36"/>
          <w:szCs w:val="36"/>
          <w:rtl/>
        </w:rPr>
        <w:t xml:space="preserve"> والذي يمكن أن يترجم بحلول غير قابلة للاستمرار، حيث تفرض هذه التحولات على إعادة تنظيم سلسلة الإمداد والتموين من أجل التكي</w:t>
      </w:r>
      <w:r>
        <w:rPr>
          <w:rFonts w:ascii="Traditional Arabic" w:hAnsi="Traditional Arabic" w:cs="Traditional Arabic" w:hint="cs"/>
          <w:sz w:val="36"/>
          <w:szCs w:val="36"/>
          <w:rtl/>
        </w:rPr>
        <w:t>ّ</w:t>
      </w:r>
      <w:r w:rsidRPr="00C103FD">
        <w:rPr>
          <w:rFonts w:ascii="Traditional Arabic" w:hAnsi="Traditional Arabic" w:cs="Traditional Arabic" w:hint="cs"/>
          <w:sz w:val="36"/>
          <w:szCs w:val="36"/>
          <w:rtl/>
        </w:rPr>
        <w:t xml:space="preserve">ف مع المتطلبات </w:t>
      </w:r>
      <w:r w:rsidRPr="00C103FD">
        <w:rPr>
          <w:rFonts w:ascii="Traditional Arabic" w:hAnsi="Traditional Arabic" w:cs="Traditional Arabic" w:hint="cs"/>
          <w:sz w:val="36"/>
          <w:szCs w:val="36"/>
          <w:rtl/>
        </w:rPr>
        <w:lastRenderedPageBreak/>
        <w:t xml:space="preserve">المتزايدة للمرضى، إذ يمكن تلخيص هذه الحالة بمتطلبات تحسين الثلاثي المتناقض من الأهداف لأي نظام انتاجي أو خدمي وهي: الجودة، سهولة الحصول على المنتج (أو الخدمة) والتكاليف. </w:t>
      </w:r>
    </w:p>
    <w:p w:rsidR="00B579B6" w:rsidRDefault="00B579B6" w:rsidP="00B579B6">
      <w:pPr>
        <w:spacing w:line="360" w:lineRule="auto"/>
        <w:ind w:firstLine="610"/>
        <w:jc w:val="both"/>
        <w:rPr>
          <w:rFonts w:ascii="Traditional Arabic" w:eastAsia="Calibri" w:hAnsi="Traditional Arabic" w:cs="Traditional Arabic"/>
          <w:sz w:val="36"/>
          <w:szCs w:val="36"/>
          <w:rtl/>
        </w:rPr>
      </w:pPr>
      <w:r w:rsidRPr="00C103FD">
        <w:rPr>
          <w:rFonts w:ascii="Traditional Arabic" w:hAnsi="Traditional Arabic" w:cs="Traditional Arabic" w:hint="cs"/>
          <w:sz w:val="36"/>
          <w:szCs w:val="36"/>
          <w:rtl/>
        </w:rPr>
        <w:t xml:space="preserve">ليس من السهولة الحفاظ على توازن المعادلة التي يجب على المؤسسات الصحية تنفيذها، لذا يجب عليها أن تقدم انتاجها أو خدماتها بجودة عالية إلى المرضى. ومن ناحية أخرى، يستلزم الأمر دراسة عميقة من أجل الوصول إلى الأهداف المنشودة عن طريق </w:t>
      </w:r>
      <w:r>
        <w:rPr>
          <w:rFonts w:ascii="Traditional Arabic" w:hAnsi="Traditional Arabic" w:cs="Traditional Arabic" w:hint="cs"/>
          <w:sz w:val="36"/>
          <w:szCs w:val="36"/>
          <w:rtl/>
        </w:rPr>
        <w:t>تحسين</w:t>
      </w:r>
      <w:r w:rsidRPr="00C103FD">
        <w:rPr>
          <w:rFonts w:ascii="Traditional Arabic" w:hAnsi="Traditional Arabic" w:cs="Traditional Arabic" w:hint="cs"/>
          <w:sz w:val="36"/>
          <w:szCs w:val="36"/>
          <w:rtl/>
        </w:rPr>
        <w:t xml:space="preserve"> الطرق وأساليب إدارة سلسلة الإمداد والتموين للمنتجات المستهلكة لضبط النفقات المتزايدة، وصيانة البنية التحتية (المباني والمعدات) وذلك من خلال استدامة الأوجه التنظيمية (الإدارة) وأوجه إدارة التدفقات والمخزون (العمليات اللوجستية). وفي ذات السياق، تهدف المؤسسات إلى إعادة تشكيل نشاطات تدفقاتها الداخلية (التخطيط، الانتاج، تحضير الطلبيات، التوزيع في أقسام المستشفى) وأيضا</w:t>
      </w:r>
      <w:r>
        <w:rPr>
          <w:rFonts w:ascii="Traditional Arabic" w:hAnsi="Traditional Arabic" w:cs="Traditional Arabic" w:hint="cs"/>
          <w:sz w:val="36"/>
          <w:szCs w:val="36"/>
          <w:rtl/>
        </w:rPr>
        <w:t>ً</w:t>
      </w:r>
      <w:r w:rsidRPr="00C103FD">
        <w:rPr>
          <w:rFonts w:ascii="Traditional Arabic" w:hAnsi="Traditional Arabic" w:cs="Traditional Arabic" w:hint="cs"/>
          <w:sz w:val="36"/>
          <w:szCs w:val="36"/>
          <w:rtl/>
        </w:rPr>
        <w:t xml:space="preserve"> نشاطات تدفقاتها الخارجية (علاقاتها مع الموردين). </w:t>
      </w:r>
      <w:r>
        <w:rPr>
          <w:rFonts w:ascii="Traditional Arabic" w:hAnsi="Traditional Arabic" w:cs="Traditional Arabic" w:hint="cs"/>
          <w:sz w:val="36"/>
          <w:szCs w:val="36"/>
          <w:rtl/>
        </w:rPr>
        <w:t>لذلك</w:t>
      </w:r>
      <w:r w:rsidRPr="00C103FD">
        <w:rPr>
          <w:rFonts w:ascii="Traditional Arabic" w:hAnsi="Traditional Arabic" w:cs="Traditional Arabic" w:hint="cs"/>
          <w:sz w:val="36"/>
          <w:szCs w:val="36"/>
          <w:rtl/>
        </w:rPr>
        <w:t xml:space="preserve"> فإن غياب السياسة الصحية الملائمة يحدث مجموعة متسلسلة من الاختناقات في مختلف حلقات سلسلة الانتاج المادي أو الخدمي في المؤسسة الصحية وتسبب زيادة في تكاليف المخزون </w:t>
      </w:r>
      <w:r w:rsidRPr="00C103FD">
        <w:rPr>
          <w:rFonts w:ascii="Traditional Arabic" w:hAnsi="Traditional Arabic" w:cs="Traditional Arabic"/>
          <w:sz w:val="36"/>
          <w:szCs w:val="36"/>
        </w:rPr>
        <w:t>(Ensor et al., 2004).</w:t>
      </w:r>
    </w:p>
    <w:p w:rsidR="00B579B6" w:rsidRPr="00C103FD" w:rsidRDefault="00A05E7F" w:rsidP="00A05E7F">
      <w:pPr>
        <w:spacing w:line="360" w:lineRule="auto"/>
        <w:ind w:firstLine="610"/>
        <w:jc w:val="both"/>
        <w:rPr>
          <w:rFonts w:ascii="Traditional Arabic" w:eastAsia="Calibri" w:hAnsi="Traditional Arabic" w:cs="Traditional Arabic"/>
          <w:sz w:val="36"/>
          <w:szCs w:val="36"/>
          <w:rtl/>
        </w:rPr>
      </w:pPr>
      <w:r>
        <w:rPr>
          <w:rFonts w:ascii="Traditional Arabic" w:eastAsia="Calibri" w:hAnsi="Traditional Arabic" w:cs="Traditional Arabic" w:hint="cs"/>
          <w:sz w:val="36"/>
          <w:szCs w:val="36"/>
          <w:rtl/>
        </w:rPr>
        <w:t xml:space="preserve">تواجه </w:t>
      </w:r>
      <w:r w:rsidR="00B579B6" w:rsidRPr="00C103FD">
        <w:rPr>
          <w:rFonts w:ascii="Traditional Arabic" w:eastAsia="Calibri" w:hAnsi="Traditional Arabic" w:cs="Traditional Arabic"/>
          <w:sz w:val="36"/>
          <w:szCs w:val="36"/>
          <w:rtl/>
        </w:rPr>
        <w:t>المملكة</w:t>
      </w:r>
      <w:r w:rsidR="00B579B6" w:rsidRPr="00C103FD">
        <w:rPr>
          <w:rFonts w:ascii="Traditional Arabic" w:eastAsia="Calibri" w:hAnsi="Traditional Arabic" w:cs="Traditional Arabic" w:hint="cs"/>
          <w:sz w:val="36"/>
          <w:szCs w:val="36"/>
          <w:rtl/>
        </w:rPr>
        <w:t xml:space="preserve"> العربية السعودية</w:t>
      </w:r>
      <w:r w:rsidR="00B579B6" w:rsidRPr="00C103FD">
        <w:rPr>
          <w:rFonts w:ascii="Traditional Arabic" w:eastAsia="Calibri" w:hAnsi="Traditional Arabic" w:cs="Traditional Arabic"/>
          <w:sz w:val="36"/>
          <w:szCs w:val="36"/>
          <w:rtl/>
        </w:rPr>
        <w:t xml:space="preserve"> زيادة </w:t>
      </w:r>
      <w:r>
        <w:rPr>
          <w:rFonts w:ascii="Traditional Arabic" w:eastAsia="Calibri" w:hAnsi="Traditional Arabic" w:cs="Traditional Arabic" w:hint="cs"/>
          <w:sz w:val="36"/>
          <w:szCs w:val="36"/>
          <w:rtl/>
        </w:rPr>
        <w:t>فعلية</w:t>
      </w:r>
      <w:r w:rsidR="00B579B6" w:rsidRPr="00C103FD">
        <w:rPr>
          <w:rFonts w:ascii="Traditional Arabic" w:eastAsia="Calibri" w:hAnsi="Traditional Arabic" w:cs="Traditional Arabic"/>
          <w:sz w:val="36"/>
          <w:szCs w:val="36"/>
          <w:rtl/>
        </w:rPr>
        <w:t xml:space="preserve"> في </w:t>
      </w:r>
      <w:r>
        <w:rPr>
          <w:rFonts w:ascii="Traditional Arabic" w:eastAsia="Calibri" w:hAnsi="Traditional Arabic" w:cs="Traditional Arabic" w:hint="cs"/>
          <w:sz w:val="36"/>
          <w:szCs w:val="36"/>
          <w:rtl/>
        </w:rPr>
        <w:t>المتطلبات الطبية</w:t>
      </w:r>
      <w:r w:rsidR="00B579B6" w:rsidRPr="00C103FD">
        <w:rPr>
          <w:rFonts w:ascii="Traditional Arabic" w:eastAsia="Calibri" w:hAnsi="Traditional Arabic" w:cs="Traditional Arabic"/>
          <w:sz w:val="36"/>
          <w:szCs w:val="36"/>
          <w:rtl/>
        </w:rPr>
        <w:t xml:space="preserve"> التي تتطلب جهودا</w:t>
      </w:r>
      <w:r w:rsidR="00B579B6">
        <w:rPr>
          <w:rFonts w:ascii="Traditional Arabic" w:eastAsia="Calibri" w:hAnsi="Traditional Arabic" w:cs="Traditional Arabic" w:hint="cs"/>
          <w:sz w:val="36"/>
          <w:szCs w:val="36"/>
          <w:rtl/>
        </w:rPr>
        <w:t>ً</w:t>
      </w:r>
      <w:r w:rsidR="00B579B6" w:rsidRPr="00C103FD">
        <w:rPr>
          <w:rFonts w:ascii="Traditional Arabic" w:eastAsia="Calibri" w:hAnsi="Traditional Arabic" w:cs="Traditional Arabic"/>
          <w:sz w:val="36"/>
          <w:szCs w:val="36"/>
          <w:rtl/>
        </w:rPr>
        <w:t xml:space="preserve"> </w:t>
      </w:r>
      <w:r>
        <w:rPr>
          <w:rFonts w:ascii="Traditional Arabic" w:eastAsia="Calibri" w:hAnsi="Traditional Arabic" w:cs="Traditional Arabic" w:hint="cs"/>
          <w:sz w:val="36"/>
          <w:szCs w:val="36"/>
          <w:rtl/>
        </w:rPr>
        <w:t>متزايدة</w:t>
      </w:r>
      <w:r w:rsidR="00B579B6" w:rsidRPr="00C103FD">
        <w:rPr>
          <w:rFonts w:ascii="Traditional Arabic" w:eastAsia="Calibri" w:hAnsi="Traditional Arabic" w:cs="Traditional Arabic"/>
          <w:sz w:val="36"/>
          <w:szCs w:val="36"/>
          <w:rtl/>
        </w:rPr>
        <w:t xml:space="preserve"> للسيطرة والتحكم في النفقات </w:t>
      </w:r>
      <w:r>
        <w:rPr>
          <w:rFonts w:ascii="Traditional Arabic" w:eastAsia="Calibri" w:hAnsi="Traditional Arabic" w:cs="Traditional Arabic" w:hint="cs"/>
          <w:sz w:val="36"/>
          <w:szCs w:val="36"/>
          <w:rtl/>
        </w:rPr>
        <w:t>الطبية،</w:t>
      </w:r>
      <w:r w:rsidR="00B579B6" w:rsidRPr="00C103FD">
        <w:rPr>
          <w:rFonts w:ascii="Traditional Arabic" w:eastAsia="Calibri" w:hAnsi="Traditional Arabic" w:cs="Traditional Arabic"/>
          <w:sz w:val="36"/>
          <w:szCs w:val="36"/>
          <w:rtl/>
        </w:rPr>
        <w:t xml:space="preserve"> وإجراء إصلاحات من شأنها </w:t>
      </w:r>
      <w:r>
        <w:rPr>
          <w:rFonts w:ascii="Traditional Arabic" w:eastAsia="Calibri" w:hAnsi="Traditional Arabic" w:cs="Traditional Arabic" w:hint="cs"/>
          <w:sz w:val="36"/>
          <w:szCs w:val="36"/>
          <w:rtl/>
        </w:rPr>
        <w:t>ابتداع</w:t>
      </w:r>
      <w:r w:rsidR="00B579B6" w:rsidRPr="00C103FD">
        <w:rPr>
          <w:rFonts w:ascii="Traditional Arabic" w:eastAsia="Calibri" w:hAnsi="Traditional Arabic" w:cs="Traditional Arabic"/>
          <w:sz w:val="36"/>
          <w:szCs w:val="36"/>
          <w:rtl/>
        </w:rPr>
        <w:t xml:space="preserve"> مؤسسات صحية </w:t>
      </w:r>
      <w:r>
        <w:rPr>
          <w:rFonts w:ascii="Traditional Arabic" w:eastAsia="Calibri" w:hAnsi="Traditional Arabic" w:cs="Traditional Arabic" w:hint="cs"/>
          <w:sz w:val="36"/>
          <w:szCs w:val="36"/>
          <w:rtl/>
        </w:rPr>
        <w:t>ذات فاعلية وكفاءة</w:t>
      </w:r>
      <w:r w:rsidR="00B579B6" w:rsidRPr="00C103FD">
        <w:rPr>
          <w:rFonts w:ascii="Traditional Arabic" w:eastAsia="Calibri" w:hAnsi="Traditional Arabic" w:cs="Traditional Arabic"/>
          <w:sz w:val="36"/>
          <w:szCs w:val="36"/>
          <w:rtl/>
        </w:rPr>
        <w:t xml:space="preserve"> </w:t>
      </w:r>
      <w:r>
        <w:rPr>
          <w:rFonts w:ascii="Traditional Arabic" w:eastAsia="Calibri" w:hAnsi="Traditional Arabic" w:cs="Traditional Arabic" w:hint="cs"/>
          <w:sz w:val="36"/>
          <w:szCs w:val="36"/>
          <w:rtl/>
        </w:rPr>
        <w:t>في ترتيبها للأمو. وبناءً عليه،</w:t>
      </w:r>
      <w:r w:rsidR="00B579B6" w:rsidRPr="00C103FD">
        <w:rPr>
          <w:rFonts w:ascii="Traditional Arabic" w:eastAsia="Calibri" w:hAnsi="Traditional Arabic" w:cs="Traditional Arabic"/>
          <w:sz w:val="36"/>
          <w:szCs w:val="36"/>
          <w:rtl/>
        </w:rPr>
        <w:t xml:space="preserve"> </w:t>
      </w:r>
      <w:r>
        <w:rPr>
          <w:rFonts w:ascii="Traditional Arabic" w:eastAsia="Calibri" w:hAnsi="Traditional Arabic" w:cs="Traditional Arabic" w:hint="cs"/>
          <w:sz w:val="36"/>
          <w:szCs w:val="36"/>
          <w:rtl/>
        </w:rPr>
        <w:t>يبرز دور</w:t>
      </w:r>
      <w:r w:rsidR="00B579B6" w:rsidRPr="00C103FD">
        <w:rPr>
          <w:rFonts w:ascii="Traditional Arabic" w:eastAsia="Calibri" w:hAnsi="Traditional Arabic" w:cs="Traditional Arabic"/>
          <w:sz w:val="36"/>
          <w:szCs w:val="36"/>
          <w:rtl/>
        </w:rPr>
        <w:t xml:space="preserve"> المستشفى كمؤسسة خدمات خاصة، أهم ما يميزها ع</w:t>
      </w:r>
      <w:r>
        <w:rPr>
          <w:rFonts w:ascii="Traditional Arabic" w:eastAsia="Calibri" w:hAnsi="Traditional Arabic" w:cs="Traditional Arabic"/>
          <w:sz w:val="36"/>
          <w:szCs w:val="36"/>
          <w:rtl/>
        </w:rPr>
        <w:t>ن غيرها الجانب الإنسا</w:t>
      </w:r>
      <w:r>
        <w:rPr>
          <w:rFonts w:ascii="Traditional Arabic" w:eastAsia="Calibri" w:hAnsi="Traditional Arabic" w:cs="Traditional Arabic" w:hint="cs"/>
          <w:sz w:val="36"/>
          <w:szCs w:val="36"/>
          <w:rtl/>
        </w:rPr>
        <w:t xml:space="preserve">ني </w:t>
      </w:r>
      <w:r w:rsidR="001C1FDB">
        <w:rPr>
          <w:rFonts w:ascii="Traditional Arabic" w:eastAsia="Calibri" w:hAnsi="Traditional Arabic" w:cs="Traditional Arabic" w:hint="cs"/>
          <w:sz w:val="36"/>
          <w:szCs w:val="36"/>
          <w:rtl/>
        </w:rPr>
        <w:t>المميز،</w:t>
      </w:r>
      <w:r w:rsidR="001C1FDB" w:rsidRPr="00C103FD">
        <w:rPr>
          <w:rFonts w:ascii="Traditional Arabic" w:eastAsia="Calibri" w:hAnsi="Traditional Arabic" w:cs="Traditional Arabic" w:hint="cs"/>
          <w:sz w:val="36"/>
          <w:szCs w:val="36"/>
          <w:rtl/>
        </w:rPr>
        <w:t xml:space="preserve"> </w:t>
      </w:r>
      <w:r w:rsidR="001C1FDB">
        <w:rPr>
          <w:rFonts w:ascii="Traditional Arabic" w:eastAsia="Calibri" w:hAnsi="Traditional Arabic" w:cs="Traditional Arabic" w:hint="cs"/>
          <w:sz w:val="36"/>
          <w:szCs w:val="36"/>
          <w:rtl/>
        </w:rPr>
        <w:t>مع</w:t>
      </w:r>
      <w:r>
        <w:rPr>
          <w:rFonts w:ascii="Traditional Arabic" w:eastAsia="Calibri" w:hAnsi="Traditional Arabic" w:cs="Traditional Arabic" w:hint="cs"/>
          <w:sz w:val="36"/>
          <w:szCs w:val="36"/>
          <w:rtl/>
        </w:rPr>
        <w:t xml:space="preserve"> </w:t>
      </w:r>
      <w:r w:rsidR="00B579B6" w:rsidRPr="00C103FD">
        <w:rPr>
          <w:rFonts w:ascii="Traditional Arabic" w:eastAsia="Calibri" w:hAnsi="Traditional Arabic" w:cs="Traditional Arabic"/>
          <w:sz w:val="36"/>
          <w:szCs w:val="36"/>
          <w:rtl/>
        </w:rPr>
        <w:t>استمرارية أنشطتها على مدار العام</w:t>
      </w:r>
      <w:r>
        <w:rPr>
          <w:rFonts w:ascii="Traditional Arabic" w:eastAsia="Times New Roman" w:hAnsi="Traditional Arabic" w:cs="Traditional Arabic" w:hint="cs"/>
          <w:color w:val="000000"/>
          <w:kern w:val="0"/>
          <w:sz w:val="36"/>
          <w:szCs w:val="36"/>
          <w:rtl/>
          <w14:ligatures w14:val="none"/>
        </w:rPr>
        <w:t xml:space="preserve">، بالإضافة </w:t>
      </w:r>
      <w:r w:rsidR="00B579B6" w:rsidRPr="00C103FD">
        <w:rPr>
          <w:rFonts w:ascii="Traditional Arabic" w:eastAsia="Calibri" w:hAnsi="Traditional Arabic" w:cs="Traditional Arabic"/>
          <w:sz w:val="36"/>
          <w:szCs w:val="36"/>
          <w:rtl/>
        </w:rPr>
        <w:t xml:space="preserve">إلى </w:t>
      </w:r>
      <w:r>
        <w:rPr>
          <w:rFonts w:ascii="Traditional Arabic" w:eastAsia="Calibri" w:hAnsi="Traditional Arabic" w:cs="Traditional Arabic" w:hint="cs"/>
          <w:sz w:val="36"/>
          <w:szCs w:val="36"/>
          <w:rtl/>
        </w:rPr>
        <w:t>أمر متعلق</w:t>
      </w:r>
      <w:r w:rsidR="00B579B6" w:rsidRPr="00C103FD">
        <w:rPr>
          <w:rFonts w:ascii="Traditional Arabic" w:eastAsia="Calibri" w:hAnsi="Traditional Arabic" w:cs="Traditional Arabic"/>
          <w:sz w:val="36"/>
          <w:szCs w:val="36"/>
          <w:rtl/>
        </w:rPr>
        <w:t xml:space="preserve"> </w:t>
      </w:r>
      <w:r>
        <w:rPr>
          <w:rFonts w:ascii="Traditional Arabic" w:eastAsia="Calibri" w:hAnsi="Traditional Arabic" w:cs="Traditional Arabic" w:hint="cs"/>
          <w:sz w:val="36"/>
          <w:szCs w:val="36"/>
          <w:rtl/>
        </w:rPr>
        <w:t>ب</w:t>
      </w:r>
      <w:r w:rsidR="00B579B6" w:rsidRPr="00C103FD">
        <w:rPr>
          <w:rFonts w:ascii="Traditional Arabic" w:eastAsia="Calibri" w:hAnsi="Traditional Arabic" w:cs="Traditional Arabic"/>
          <w:sz w:val="36"/>
          <w:szCs w:val="36"/>
          <w:rtl/>
        </w:rPr>
        <w:t>حساسية أنشطتها لتعلقها بحيا</w:t>
      </w:r>
      <w:r>
        <w:rPr>
          <w:rFonts w:ascii="Traditional Arabic" w:eastAsia="Calibri" w:hAnsi="Traditional Arabic" w:cs="Traditional Arabic"/>
          <w:sz w:val="36"/>
          <w:szCs w:val="36"/>
          <w:rtl/>
        </w:rPr>
        <w:t>ة الإنسان. وكغيرها من المنظمات،</w:t>
      </w:r>
      <w:r>
        <w:rPr>
          <w:rFonts w:ascii="Traditional Arabic" w:eastAsia="Calibri" w:hAnsi="Traditional Arabic" w:cs="Traditional Arabic" w:hint="cs"/>
          <w:sz w:val="36"/>
          <w:szCs w:val="36"/>
          <w:rtl/>
        </w:rPr>
        <w:t xml:space="preserve"> فتسعى المستشفى إلى مواكبة </w:t>
      </w:r>
      <w:r>
        <w:rPr>
          <w:rFonts w:ascii="Traditional Arabic" w:eastAsia="Calibri" w:hAnsi="Traditional Arabic" w:cs="Traditional Arabic" w:hint="cs"/>
          <w:sz w:val="36"/>
          <w:szCs w:val="36"/>
          <w:rtl/>
        </w:rPr>
        <w:lastRenderedPageBreak/>
        <w:t>التطورات والتغيرات الهائلة</w:t>
      </w:r>
      <w:r w:rsidRPr="00C103FD">
        <w:rPr>
          <w:rFonts w:ascii="Traditional Arabic" w:eastAsia="Calibri" w:hAnsi="Traditional Arabic" w:cs="Traditional Arabic" w:hint="cs"/>
          <w:sz w:val="36"/>
          <w:szCs w:val="36"/>
          <w:rtl/>
        </w:rPr>
        <w:t>،</w:t>
      </w:r>
      <w:r w:rsidR="00B579B6" w:rsidRPr="00C103FD">
        <w:rPr>
          <w:rFonts w:ascii="Traditional Arabic" w:eastAsia="Calibri" w:hAnsi="Traditional Arabic" w:cs="Traditional Arabic"/>
          <w:sz w:val="36"/>
          <w:szCs w:val="36"/>
          <w:rtl/>
        </w:rPr>
        <w:t xml:space="preserve"> </w:t>
      </w:r>
      <w:r>
        <w:rPr>
          <w:rFonts w:ascii="Traditional Arabic" w:eastAsia="Calibri" w:hAnsi="Traditional Arabic" w:cs="Traditional Arabic" w:hint="cs"/>
          <w:sz w:val="36"/>
          <w:szCs w:val="36"/>
          <w:rtl/>
        </w:rPr>
        <w:t xml:space="preserve">حيث </w:t>
      </w:r>
      <w:r w:rsidR="00B579B6" w:rsidRPr="00C103FD">
        <w:rPr>
          <w:rFonts w:ascii="Traditional Arabic" w:eastAsia="Calibri" w:hAnsi="Traditional Arabic" w:cs="Traditional Arabic"/>
          <w:sz w:val="36"/>
          <w:szCs w:val="36"/>
          <w:rtl/>
        </w:rPr>
        <w:t>سعت من خلالها إلى ترشي</w:t>
      </w:r>
      <w:r w:rsidR="00B579B6" w:rsidRPr="00C103FD">
        <w:rPr>
          <w:rFonts w:ascii="Traditional Arabic" w:eastAsia="Calibri" w:hAnsi="Traditional Arabic" w:cs="Traditional Arabic" w:hint="cs"/>
          <w:sz w:val="36"/>
          <w:szCs w:val="36"/>
          <w:rtl/>
        </w:rPr>
        <w:t>د نفقاتن</w:t>
      </w:r>
      <w:r w:rsidR="00B579B6" w:rsidRPr="00C103FD">
        <w:rPr>
          <w:rFonts w:ascii="Traditional Arabic" w:eastAsia="Calibri" w:hAnsi="Traditional Arabic" w:cs="Traditional Arabic"/>
          <w:sz w:val="36"/>
          <w:szCs w:val="36"/>
          <w:rtl/>
        </w:rPr>
        <w:t xml:space="preserve">ا </w:t>
      </w:r>
      <w:r>
        <w:rPr>
          <w:rFonts w:ascii="Traditional Arabic" w:eastAsia="Calibri" w:hAnsi="Traditional Arabic" w:cs="Traditional Arabic" w:hint="cs"/>
          <w:sz w:val="36"/>
          <w:szCs w:val="36"/>
          <w:rtl/>
        </w:rPr>
        <w:t>وزيادة</w:t>
      </w:r>
      <w:r w:rsidR="00B579B6" w:rsidRPr="00C103FD">
        <w:rPr>
          <w:rFonts w:ascii="Traditional Arabic" w:eastAsia="Calibri" w:hAnsi="Traditional Arabic" w:cs="Traditional Arabic"/>
          <w:sz w:val="36"/>
          <w:szCs w:val="36"/>
          <w:rtl/>
        </w:rPr>
        <w:t xml:space="preserve"> من مستوى جودة الخدمات الصحية المقد</w:t>
      </w:r>
      <w:r w:rsidR="00B579B6" w:rsidRPr="00C103FD">
        <w:rPr>
          <w:rFonts w:ascii="Traditional Arabic" w:eastAsia="Calibri" w:hAnsi="Traditional Arabic" w:cs="Traditional Arabic" w:hint="cs"/>
          <w:sz w:val="36"/>
          <w:szCs w:val="36"/>
          <w:rtl/>
        </w:rPr>
        <w:t>مة (يوسف، أحمد 2015)</w:t>
      </w:r>
      <w:r w:rsidR="00B579B6" w:rsidRPr="00C103FD">
        <w:rPr>
          <w:rFonts w:ascii="Traditional Arabic" w:eastAsia="Calibri" w:hAnsi="Traditional Arabic" w:cs="Traditional Arabic"/>
          <w:sz w:val="36"/>
          <w:szCs w:val="36"/>
        </w:rPr>
        <w:t>.</w:t>
      </w:r>
    </w:p>
    <w:p w:rsidR="00B579B6" w:rsidRPr="00C103FD" w:rsidRDefault="00B579B6" w:rsidP="002F168E">
      <w:pPr>
        <w:spacing w:line="360" w:lineRule="auto"/>
        <w:ind w:firstLine="610"/>
        <w:jc w:val="both"/>
        <w:rPr>
          <w:rFonts w:ascii="Traditional Arabic" w:eastAsia="Calibri" w:hAnsi="Traditional Arabic" w:cs="Traditional Arabic"/>
          <w:sz w:val="36"/>
          <w:szCs w:val="36"/>
          <w:rtl/>
        </w:rPr>
      </w:pPr>
      <w:r w:rsidRPr="00C103FD">
        <w:rPr>
          <w:rFonts w:ascii="Traditional Arabic" w:eastAsia="Calibri" w:hAnsi="Traditional Arabic" w:cs="Traditional Arabic"/>
          <w:sz w:val="36"/>
          <w:szCs w:val="36"/>
          <w:rtl/>
        </w:rPr>
        <w:t xml:space="preserve">ولمواجهة هذه </w:t>
      </w:r>
      <w:r w:rsidRPr="00C103FD">
        <w:rPr>
          <w:rFonts w:ascii="Traditional Arabic" w:eastAsia="Calibri" w:hAnsi="Traditional Arabic" w:cs="Traditional Arabic" w:hint="cs"/>
          <w:sz w:val="36"/>
          <w:szCs w:val="36"/>
          <w:rtl/>
        </w:rPr>
        <w:t>التطورات</w:t>
      </w:r>
      <w:r w:rsidRPr="00C103FD">
        <w:rPr>
          <w:rFonts w:ascii="Traditional Arabic" w:eastAsia="Calibri" w:hAnsi="Traditional Arabic" w:cs="Traditional Arabic"/>
          <w:sz w:val="36"/>
          <w:szCs w:val="36"/>
          <w:rtl/>
        </w:rPr>
        <w:t xml:space="preserve"> أصبحت المستشفى تنتهج مثلها مثل أي منظمة صناعية في تبنيها لثلاثية </w:t>
      </w:r>
      <w:r w:rsidR="002F168E">
        <w:rPr>
          <w:rFonts w:ascii="Traditional Arabic" w:eastAsia="Calibri" w:hAnsi="Traditional Arabic" w:cs="Traditional Arabic"/>
          <w:sz w:val="36"/>
          <w:szCs w:val="36"/>
          <w:rtl/>
        </w:rPr>
        <w:t>(التكلفة/الجودة/مدة الاستجابة).</w:t>
      </w:r>
      <w:r w:rsidR="002F168E">
        <w:rPr>
          <w:rFonts w:ascii="Traditional Arabic" w:eastAsia="Calibri" w:hAnsi="Traditional Arabic" w:cs="Traditional Arabic" w:hint="cs"/>
          <w:sz w:val="36"/>
          <w:szCs w:val="36"/>
          <w:rtl/>
        </w:rPr>
        <w:t xml:space="preserve"> تسعى المستشفى إلى بذل قصارى جهدها من أجل مواكبة عملية التوافق بين المعايير مع استثناء المعيار المتعلق بالتكلفة بالمريض، حيث يتم ملاحظة سيطرة معيار الجودة على معيار التكلفة ومدة الاستجابة، مما يشكل تحديا وصعوبة كبيرة سواء لقطاع الرعاية، وبناءً عليه بدأت العديد من الدول في إعادة هيكلة وطيدة للأنظمة الصحية.</w:t>
      </w:r>
    </w:p>
    <w:p w:rsidR="00B579B6" w:rsidRPr="00C103FD" w:rsidRDefault="002F168E" w:rsidP="002F168E">
      <w:pPr>
        <w:spacing w:line="360" w:lineRule="auto"/>
        <w:ind w:firstLine="610"/>
        <w:jc w:val="both"/>
        <w:rPr>
          <w:rFonts w:ascii="Traditional Arabic" w:hAnsi="Traditional Arabic" w:cs="Traditional Arabic"/>
          <w:sz w:val="36"/>
          <w:szCs w:val="36"/>
          <w:rtl/>
        </w:rPr>
      </w:pPr>
      <w:r>
        <w:rPr>
          <w:rFonts w:ascii="Traditional Arabic" w:hAnsi="Traditional Arabic" w:cs="Traditional Arabic" w:hint="cs"/>
          <w:sz w:val="36"/>
          <w:szCs w:val="36"/>
          <w:rtl/>
        </w:rPr>
        <w:t>وفيما يتعلق بهذه النفقات</w:t>
      </w:r>
      <w:r w:rsidR="00B579B6" w:rsidRPr="00C103FD">
        <w:rPr>
          <w:rFonts w:ascii="Traditional Arabic" w:hAnsi="Traditional Arabic" w:cs="Traditional Arabic" w:hint="cs"/>
          <w:sz w:val="36"/>
          <w:szCs w:val="36"/>
          <w:rtl/>
        </w:rPr>
        <w:t xml:space="preserve">، </w:t>
      </w:r>
      <w:r>
        <w:rPr>
          <w:rFonts w:ascii="Traditional Arabic" w:hAnsi="Traditional Arabic" w:cs="Traditional Arabic" w:hint="cs"/>
          <w:sz w:val="36"/>
          <w:szCs w:val="36"/>
          <w:rtl/>
        </w:rPr>
        <w:t>يتم ملاحظة أن جانباً من هذه النفقات غير</w:t>
      </w:r>
      <w:r w:rsidR="00B579B6" w:rsidRPr="00C103FD">
        <w:rPr>
          <w:rFonts w:ascii="Traditional Arabic" w:hAnsi="Traditional Arabic" w:cs="Traditional Arabic" w:hint="cs"/>
          <w:sz w:val="36"/>
          <w:szCs w:val="36"/>
          <w:rtl/>
        </w:rPr>
        <w:t xml:space="preserve"> قابل للتخفيض </w:t>
      </w:r>
      <w:r>
        <w:rPr>
          <w:rFonts w:ascii="Traditional Arabic" w:hAnsi="Traditional Arabic" w:cs="Traditional Arabic" w:hint="cs"/>
          <w:sz w:val="36"/>
          <w:szCs w:val="36"/>
          <w:rtl/>
        </w:rPr>
        <w:t>مثل نفقات</w:t>
      </w:r>
      <w:r w:rsidR="00B579B6" w:rsidRPr="00C103FD">
        <w:rPr>
          <w:rFonts w:ascii="Traditional Arabic" w:hAnsi="Traditional Arabic" w:cs="Traditional Arabic" w:hint="cs"/>
          <w:sz w:val="36"/>
          <w:szCs w:val="36"/>
          <w:rtl/>
        </w:rPr>
        <w:t xml:space="preserve"> المستخدمين </w:t>
      </w:r>
      <w:r>
        <w:rPr>
          <w:rFonts w:ascii="Traditional Arabic" w:hAnsi="Traditional Arabic" w:cs="Traditional Arabic" w:hint="cs"/>
          <w:sz w:val="36"/>
          <w:szCs w:val="36"/>
          <w:rtl/>
        </w:rPr>
        <w:t>من جهة</w:t>
      </w:r>
      <w:r w:rsidR="00B579B6" w:rsidRPr="00C103FD">
        <w:rPr>
          <w:rFonts w:ascii="Traditional Arabic" w:hAnsi="Traditional Arabic" w:cs="Traditional Arabic" w:hint="cs"/>
          <w:sz w:val="36"/>
          <w:szCs w:val="36"/>
          <w:rtl/>
        </w:rPr>
        <w:t xml:space="preserve">، </w:t>
      </w:r>
      <w:r>
        <w:rPr>
          <w:rFonts w:ascii="Traditional Arabic" w:hAnsi="Traditional Arabic" w:cs="Traditional Arabic" w:hint="cs"/>
          <w:sz w:val="36"/>
          <w:szCs w:val="36"/>
          <w:rtl/>
        </w:rPr>
        <w:t>مع ملاحظة أن</w:t>
      </w:r>
      <w:r w:rsidR="00B579B6" w:rsidRPr="00C103FD">
        <w:rPr>
          <w:rFonts w:ascii="Traditional Arabic" w:hAnsi="Traditional Arabic" w:cs="Traditional Arabic" w:hint="cs"/>
          <w:sz w:val="36"/>
          <w:szCs w:val="36"/>
          <w:rtl/>
        </w:rPr>
        <w:t xml:space="preserve"> النسبة المتبقية يمكن التحكم والسيطرة عليها، والتي لها علاقة مباشرة بوظائف مختلفة كالشراء، والنقل والتوزيع، والتحزين والتمويل. </w:t>
      </w:r>
    </w:p>
    <w:p w:rsidR="00B579B6" w:rsidRPr="00C103FD" w:rsidRDefault="002F168E" w:rsidP="002F168E">
      <w:pPr>
        <w:spacing w:line="360" w:lineRule="auto"/>
        <w:ind w:firstLine="610"/>
        <w:jc w:val="both"/>
        <w:rPr>
          <w:rFonts w:ascii="Traditional Arabic" w:eastAsia="Calibri" w:hAnsi="Traditional Arabic" w:cs="Traditional Arabic"/>
          <w:sz w:val="36"/>
          <w:szCs w:val="36"/>
          <w:rtl/>
        </w:rPr>
      </w:pPr>
      <w:r>
        <w:rPr>
          <w:rFonts w:ascii="Traditional Arabic" w:hAnsi="Traditional Arabic" w:cs="Traditional Arabic" w:hint="cs"/>
          <w:sz w:val="36"/>
          <w:szCs w:val="36"/>
          <w:rtl/>
        </w:rPr>
        <w:t>أوضحت الدراسات أن نسبة النفقات تتخطى أكثر من</w:t>
      </w:r>
      <w:r w:rsidR="00B579B6" w:rsidRPr="00C103FD">
        <w:rPr>
          <w:rFonts w:ascii="Traditional Arabic" w:hAnsi="Traditional Arabic" w:cs="Traditional Arabic" w:hint="cs"/>
          <w:sz w:val="36"/>
          <w:szCs w:val="36"/>
          <w:rtl/>
        </w:rPr>
        <w:t xml:space="preserve"> 40% من الميزانية العمومية </w:t>
      </w:r>
      <w:r w:rsidR="00494C32" w:rsidRPr="00C103FD">
        <w:rPr>
          <w:rFonts w:ascii="Traditional Arabic" w:hAnsi="Traditional Arabic" w:cs="Traditional Arabic" w:hint="cs"/>
          <w:sz w:val="36"/>
          <w:szCs w:val="36"/>
          <w:rtl/>
        </w:rPr>
        <w:t xml:space="preserve">للمستشفيات، </w:t>
      </w:r>
      <w:r w:rsidR="00494C32">
        <w:rPr>
          <w:rFonts w:ascii="Traditional Arabic" w:hAnsi="Traditional Arabic" w:cs="Traditional Arabic" w:hint="cs"/>
          <w:sz w:val="36"/>
          <w:szCs w:val="36"/>
          <w:rtl/>
        </w:rPr>
        <w:t>وبناءً</w:t>
      </w:r>
      <w:r>
        <w:rPr>
          <w:rFonts w:ascii="Traditional Arabic" w:hAnsi="Traditional Arabic" w:cs="Traditional Arabic" w:hint="cs"/>
          <w:sz w:val="36"/>
          <w:szCs w:val="36"/>
          <w:rtl/>
        </w:rPr>
        <w:t xml:space="preserve"> عليه فمن الأهمية بمكان</w:t>
      </w:r>
      <w:r w:rsidR="00B579B6" w:rsidRPr="00C103FD">
        <w:rPr>
          <w:rFonts w:ascii="Traditional Arabic" w:hAnsi="Traditional Arabic" w:cs="Traditional Arabic" w:hint="cs"/>
          <w:sz w:val="36"/>
          <w:szCs w:val="36"/>
          <w:rtl/>
        </w:rPr>
        <w:t xml:space="preserve"> العمل على ترشيد هذه النفقات </w:t>
      </w:r>
      <w:r>
        <w:rPr>
          <w:rFonts w:ascii="Traditional Arabic" w:hAnsi="Traditional Arabic" w:cs="Traditional Arabic" w:hint="cs"/>
          <w:sz w:val="36"/>
          <w:szCs w:val="36"/>
          <w:rtl/>
        </w:rPr>
        <w:t>وفقا للتواصل</w:t>
      </w:r>
      <w:r w:rsidR="00B579B6" w:rsidRPr="00C103FD">
        <w:rPr>
          <w:rFonts w:ascii="Traditional Arabic" w:hAnsi="Traditional Arabic" w:cs="Traditional Arabic" w:hint="cs"/>
          <w:sz w:val="36"/>
          <w:szCs w:val="36"/>
          <w:rtl/>
        </w:rPr>
        <w:t xml:space="preserve"> بين هذه الأنشطة مما يؤهلها </w:t>
      </w:r>
      <w:r w:rsidR="00494C32" w:rsidRPr="00C103FD">
        <w:rPr>
          <w:rFonts w:ascii="Traditional Arabic" w:hAnsi="Traditional Arabic" w:cs="Traditional Arabic" w:hint="cs"/>
          <w:sz w:val="36"/>
          <w:szCs w:val="36"/>
          <w:rtl/>
        </w:rPr>
        <w:t xml:space="preserve">لاستغلال </w:t>
      </w:r>
      <w:r w:rsidR="00494C32">
        <w:rPr>
          <w:rFonts w:ascii="Traditional Arabic" w:hAnsi="Traditional Arabic" w:cs="Traditional Arabic" w:hint="cs"/>
          <w:sz w:val="36"/>
          <w:szCs w:val="36"/>
          <w:rtl/>
        </w:rPr>
        <w:t>الموارد</w:t>
      </w:r>
      <w:r>
        <w:rPr>
          <w:rFonts w:ascii="Traditional Arabic" w:hAnsi="Traditional Arabic" w:cs="Traditional Arabic" w:hint="cs"/>
          <w:sz w:val="36"/>
          <w:szCs w:val="36"/>
          <w:rtl/>
        </w:rPr>
        <w:t xml:space="preserve"> المتاحة بشكل </w:t>
      </w:r>
      <w:r w:rsidR="008244E8">
        <w:rPr>
          <w:rFonts w:ascii="Traditional Arabic" w:hAnsi="Traditional Arabic" w:cs="Traditional Arabic" w:hint="cs"/>
          <w:sz w:val="36"/>
          <w:szCs w:val="36"/>
          <w:rtl/>
        </w:rPr>
        <w:t>أفضل</w:t>
      </w:r>
      <w:r w:rsidR="008244E8" w:rsidRPr="00C103FD">
        <w:rPr>
          <w:rFonts w:ascii="Traditional Arabic" w:hAnsi="Traditional Arabic" w:cs="Traditional Arabic" w:hint="cs"/>
          <w:sz w:val="36"/>
          <w:szCs w:val="36"/>
          <w:rtl/>
        </w:rPr>
        <w:t xml:space="preserve"> </w:t>
      </w:r>
      <w:r w:rsidR="008244E8" w:rsidRPr="00C103FD">
        <w:rPr>
          <w:rFonts w:ascii="Traditional Arabic" w:hAnsi="Traditional Arabic" w:cs="Traditional Arabic"/>
          <w:sz w:val="36"/>
          <w:szCs w:val="36"/>
          <w:rtl/>
        </w:rPr>
        <w:t>(</w:t>
      </w:r>
      <w:r w:rsidR="00B579B6" w:rsidRPr="00C103FD">
        <w:rPr>
          <w:rFonts w:ascii="Traditional Arabic" w:hAnsi="Traditional Arabic" w:cs="Traditional Arabic"/>
          <w:sz w:val="36"/>
          <w:szCs w:val="36"/>
          <w:rtl/>
        </w:rPr>
        <w:t>إسماعيل</w:t>
      </w:r>
      <w:r w:rsidR="00B579B6" w:rsidRPr="00C103FD">
        <w:rPr>
          <w:rFonts w:ascii="Traditional Arabic" w:hAnsi="Traditional Arabic" w:cs="Traditional Arabic" w:hint="cs"/>
          <w:sz w:val="36"/>
          <w:szCs w:val="36"/>
          <w:rtl/>
        </w:rPr>
        <w:t xml:space="preserve"> وآخرون، 2006). </w:t>
      </w:r>
    </w:p>
    <w:p w:rsidR="00B579B6" w:rsidRPr="00C103FD" w:rsidRDefault="00B579B6" w:rsidP="00494C32">
      <w:pPr>
        <w:spacing w:line="360" w:lineRule="auto"/>
        <w:ind w:firstLine="610"/>
        <w:jc w:val="both"/>
        <w:rPr>
          <w:rFonts w:ascii="Traditional Arabic" w:eastAsia="Calibri" w:hAnsi="Traditional Arabic" w:cs="Traditional Arabic"/>
          <w:sz w:val="36"/>
          <w:szCs w:val="36"/>
          <w:rtl/>
        </w:rPr>
      </w:pPr>
      <w:r w:rsidRPr="00C103FD">
        <w:rPr>
          <w:rFonts w:ascii="Traditional Arabic" w:hAnsi="Traditional Arabic" w:cs="Traditional Arabic" w:hint="cs"/>
          <w:sz w:val="36"/>
          <w:szCs w:val="36"/>
          <w:rtl/>
        </w:rPr>
        <w:t>وبناءً عليه، يبرز نشاط الامداد الذي لطالما حقق انجازا</w:t>
      </w:r>
      <w:r>
        <w:rPr>
          <w:rFonts w:ascii="Traditional Arabic" w:hAnsi="Traditional Arabic" w:cs="Traditional Arabic" w:hint="cs"/>
          <w:sz w:val="36"/>
          <w:szCs w:val="36"/>
          <w:rtl/>
        </w:rPr>
        <w:t>ً</w:t>
      </w:r>
      <w:r w:rsidRPr="00C103FD">
        <w:rPr>
          <w:rFonts w:ascii="Traditional Arabic" w:hAnsi="Traditional Arabic" w:cs="Traditional Arabic" w:hint="cs"/>
          <w:sz w:val="36"/>
          <w:szCs w:val="36"/>
          <w:rtl/>
        </w:rPr>
        <w:t xml:space="preserve"> فريدا</w:t>
      </w:r>
      <w:r>
        <w:rPr>
          <w:rFonts w:ascii="Traditional Arabic" w:hAnsi="Traditional Arabic" w:cs="Traditional Arabic" w:hint="cs"/>
          <w:sz w:val="36"/>
          <w:szCs w:val="36"/>
          <w:rtl/>
        </w:rPr>
        <w:t>ً</w:t>
      </w:r>
      <w:r w:rsidRPr="00C103FD">
        <w:rPr>
          <w:rFonts w:ascii="Traditional Arabic" w:hAnsi="Traditional Arabic" w:cs="Traditional Arabic" w:hint="cs"/>
          <w:sz w:val="36"/>
          <w:szCs w:val="36"/>
          <w:rtl/>
        </w:rPr>
        <w:t xml:space="preserve"> من نوعه في جميع المجالات، بداية من المجال العسكري إلى المجال الاقتصادي والصناعي، مروراً بمجال الخدمات بكافة فروعه. ففي حال </w:t>
      </w:r>
      <w:r w:rsidR="00494C32">
        <w:rPr>
          <w:rFonts w:ascii="Traditional Arabic" w:hAnsi="Traditional Arabic" w:cs="Traditional Arabic" w:hint="cs"/>
          <w:sz w:val="36"/>
          <w:szCs w:val="36"/>
          <w:rtl/>
        </w:rPr>
        <w:t xml:space="preserve"> </w:t>
      </w:r>
      <w:r w:rsidRPr="00C103FD">
        <w:rPr>
          <w:rFonts w:ascii="Traditional Arabic" w:hAnsi="Traditional Arabic" w:cs="Traditional Arabic" w:hint="cs"/>
          <w:sz w:val="36"/>
          <w:szCs w:val="36"/>
          <w:rtl/>
        </w:rPr>
        <w:t xml:space="preserve"> </w:t>
      </w:r>
      <w:r w:rsidR="00494C32">
        <w:rPr>
          <w:rFonts w:ascii="Traditional Arabic" w:hAnsi="Traditional Arabic" w:cs="Traditional Arabic" w:hint="cs"/>
          <w:sz w:val="36"/>
          <w:szCs w:val="36"/>
          <w:rtl/>
        </w:rPr>
        <w:t xml:space="preserve">تسليط الضوء على مفهوم </w:t>
      </w:r>
      <w:r w:rsidRPr="00C103FD">
        <w:rPr>
          <w:rFonts w:ascii="Traditional Arabic" w:hAnsi="Traditional Arabic" w:cs="Traditional Arabic" w:hint="cs"/>
          <w:sz w:val="36"/>
          <w:szCs w:val="36"/>
          <w:rtl/>
        </w:rPr>
        <w:t xml:space="preserve">الإمداد </w:t>
      </w:r>
      <w:r w:rsidR="00494C32">
        <w:rPr>
          <w:rFonts w:ascii="Traditional Arabic" w:hAnsi="Traditional Arabic" w:cs="Traditional Arabic" w:hint="cs"/>
          <w:sz w:val="36"/>
          <w:szCs w:val="36"/>
          <w:rtl/>
        </w:rPr>
        <w:t>سنلاحظ أنه يتضمن</w:t>
      </w:r>
      <w:r w:rsidRPr="00C103FD">
        <w:rPr>
          <w:rFonts w:ascii="Traditional Arabic" w:hAnsi="Traditional Arabic" w:cs="Traditional Arabic" w:hint="cs"/>
          <w:sz w:val="36"/>
          <w:szCs w:val="36"/>
          <w:rtl/>
        </w:rPr>
        <w:t xml:space="preserve"> على </w:t>
      </w:r>
      <w:r w:rsidR="00494C32">
        <w:rPr>
          <w:rFonts w:ascii="Traditional Arabic" w:hAnsi="Traditional Arabic" w:cs="Traditional Arabic" w:hint="cs"/>
          <w:sz w:val="36"/>
          <w:szCs w:val="36"/>
          <w:rtl/>
        </w:rPr>
        <w:t xml:space="preserve">العديد من </w:t>
      </w:r>
      <w:r w:rsidR="001C1FDB">
        <w:rPr>
          <w:rFonts w:ascii="Traditional Arabic" w:hAnsi="Traditional Arabic" w:cs="Traditional Arabic" w:hint="cs"/>
          <w:sz w:val="36"/>
          <w:szCs w:val="36"/>
          <w:rtl/>
        </w:rPr>
        <w:t>المجالات</w:t>
      </w:r>
      <w:r w:rsidR="001C1FDB" w:rsidRPr="00C103FD">
        <w:rPr>
          <w:rFonts w:ascii="Traditional Arabic" w:hAnsi="Traditional Arabic" w:cs="Traditional Arabic" w:hint="cs"/>
          <w:sz w:val="36"/>
          <w:szCs w:val="36"/>
          <w:rtl/>
        </w:rPr>
        <w:t xml:space="preserve"> </w:t>
      </w:r>
      <w:r w:rsidR="001C1FDB">
        <w:rPr>
          <w:rFonts w:ascii="Traditional Arabic" w:hAnsi="Traditional Arabic" w:cs="Traditional Arabic" w:hint="cs"/>
          <w:sz w:val="36"/>
          <w:szCs w:val="36"/>
          <w:rtl/>
        </w:rPr>
        <w:t>المعنية</w:t>
      </w:r>
      <w:r w:rsidR="00494C32">
        <w:rPr>
          <w:rFonts w:ascii="Traditional Arabic" w:hAnsi="Traditional Arabic" w:cs="Traditional Arabic" w:hint="cs"/>
          <w:sz w:val="36"/>
          <w:szCs w:val="36"/>
          <w:rtl/>
        </w:rPr>
        <w:t xml:space="preserve"> بعملية</w:t>
      </w:r>
      <w:r w:rsidRPr="00C103FD">
        <w:rPr>
          <w:rFonts w:ascii="Traditional Arabic" w:hAnsi="Traditional Arabic" w:cs="Traditional Arabic" w:hint="cs"/>
          <w:sz w:val="36"/>
          <w:szCs w:val="36"/>
          <w:rtl/>
        </w:rPr>
        <w:t xml:space="preserve"> التدفق </w:t>
      </w:r>
      <w:r w:rsidRPr="00C103FD">
        <w:rPr>
          <w:rFonts w:ascii="Traditional Arabic" w:hAnsi="Traditional Arabic" w:cs="Traditional Arabic" w:hint="cs"/>
          <w:sz w:val="36"/>
          <w:szCs w:val="36"/>
          <w:rtl/>
        </w:rPr>
        <w:lastRenderedPageBreak/>
        <w:t xml:space="preserve">المادي للمنتج وفي </w:t>
      </w:r>
      <w:r w:rsidR="00494C32">
        <w:rPr>
          <w:rFonts w:ascii="Traditional Arabic" w:hAnsi="Traditional Arabic" w:cs="Traditional Arabic" w:hint="cs"/>
          <w:sz w:val="36"/>
          <w:szCs w:val="36"/>
          <w:rtl/>
        </w:rPr>
        <w:t>اجراء التنسيق والتواصل</w:t>
      </w:r>
      <w:r w:rsidRPr="00C103FD">
        <w:rPr>
          <w:rFonts w:ascii="Traditional Arabic" w:hAnsi="Traditional Arabic" w:cs="Traditional Arabic" w:hint="cs"/>
          <w:sz w:val="36"/>
          <w:szCs w:val="36"/>
          <w:rtl/>
        </w:rPr>
        <w:t xml:space="preserve"> بين الموارد للحصول على مستوى </w:t>
      </w:r>
      <w:r w:rsidR="00494C32">
        <w:rPr>
          <w:rFonts w:ascii="Traditional Arabic" w:hAnsi="Traditional Arabic" w:cs="Traditional Arabic" w:hint="cs"/>
          <w:sz w:val="36"/>
          <w:szCs w:val="36"/>
          <w:rtl/>
        </w:rPr>
        <w:t>ملائم</w:t>
      </w:r>
      <w:r w:rsidRPr="00C103FD">
        <w:rPr>
          <w:rFonts w:ascii="Traditional Arabic" w:hAnsi="Traditional Arabic" w:cs="Traditional Arabic" w:hint="cs"/>
          <w:sz w:val="36"/>
          <w:szCs w:val="36"/>
          <w:rtl/>
        </w:rPr>
        <w:t xml:space="preserve"> من الخدمة وبتكلفة </w:t>
      </w:r>
      <w:r w:rsidR="00494C32">
        <w:rPr>
          <w:rFonts w:ascii="Traditional Arabic" w:hAnsi="Traditional Arabic" w:cs="Traditional Arabic" w:hint="cs"/>
          <w:sz w:val="36"/>
          <w:szCs w:val="36"/>
          <w:rtl/>
        </w:rPr>
        <w:t>أقل من المعتاد</w:t>
      </w:r>
      <w:r w:rsidRPr="00C103FD">
        <w:rPr>
          <w:rFonts w:ascii="Traditional Arabic" w:hAnsi="Traditional Arabic" w:cs="Traditional Arabic" w:hint="cs"/>
          <w:sz w:val="36"/>
          <w:szCs w:val="36"/>
          <w:rtl/>
        </w:rPr>
        <w:t xml:space="preserve">. </w:t>
      </w:r>
    </w:p>
    <w:p w:rsidR="00B579B6" w:rsidRPr="00C103FD" w:rsidRDefault="00494C32" w:rsidP="00A62116">
      <w:pPr>
        <w:spacing w:line="360" w:lineRule="auto"/>
        <w:ind w:firstLine="610"/>
        <w:jc w:val="both"/>
        <w:rPr>
          <w:rFonts w:ascii="Traditional Arabic" w:hAnsi="Traditional Arabic" w:cs="Traditional Arabic"/>
          <w:sz w:val="36"/>
          <w:szCs w:val="36"/>
          <w:rtl/>
        </w:rPr>
      </w:pPr>
      <w:r>
        <w:rPr>
          <w:rFonts w:ascii="Traditional Arabic" w:hAnsi="Traditional Arabic" w:cs="Traditional Arabic" w:hint="cs"/>
          <w:sz w:val="36"/>
          <w:szCs w:val="36"/>
          <w:rtl/>
        </w:rPr>
        <w:t>يشتمل</w:t>
      </w:r>
      <w:r w:rsidR="00B579B6" w:rsidRPr="00C103FD">
        <w:rPr>
          <w:rFonts w:ascii="Traditional Arabic" w:hAnsi="Traditional Arabic" w:cs="Traditional Arabic" w:hint="cs"/>
          <w:sz w:val="36"/>
          <w:szCs w:val="36"/>
          <w:rtl/>
        </w:rPr>
        <w:t xml:space="preserve"> التعريف على </w:t>
      </w:r>
      <w:r>
        <w:rPr>
          <w:rFonts w:ascii="Traditional Arabic" w:hAnsi="Traditional Arabic" w:cs="Traditional Arabic" w:hint="cs"/>
          <w:sz w:val="36"/>
          <w:szCs w:val="36"/>
          <w:rtl/>
        </w:rPr>
        <w:t>أفضل</w:t>
      </w:r>
      <w:r w:rsidR="00B579B6" w:rsidRPr="00C103FD">
        <w:rPr>
          <w:rFonts w:ascii="Traditional Arabic" w:hAnsi="Traditional Arabic" w:cs="Traditional Arabic" w:hint="cs"/>
          <w:sz w:val="36"/>
          <w:szCs w:val="36"/>
          <w:rtl/>
        </w:rPr>
        <w:t xml:space="preserve"> </w:t>
      </w:r>
      <w:r>
        <w:rPr>
          <w:rFonts w:ascii="Traditional Arabic" w:hAnsi="Traditional Arabic" w:cs="Traditional Arabic" w:hint="cs"/>
          <w:sz w:val="36"/>
          <w:szCs w:val="36"/>
          <w:rtl/>
        </w:rPr>
        <w:t xml:space="preserve">الأوجه التي تستند عليها عملية </w:t>
      </w:r>
      <w:r w:rsidR="001C1FDB">
        <w:rPr>
          <w:rFonts w:ascii="Traditional Arabic" w:hAnsi="Traditional Arabic" w:cs="Traditional Arabic" w:hint="cs"/>
          <w:sz w:val="36"/>
          <w:szCs w:val="36"/>
          <w:rtl/>
        </w:rPr>
        <w:t>الإمداد</w:t>
      </w:r>
      <w:r w:rsidR="001C1FDB" w:rsidRPr="00C103FD">
        <w:rPr>
          <w:rFonts w:ascii="Traditional Arabic" w:hAnsi="Traditional Arabic" w:cs="Traditional Arabic" w:hint="cs"/>
          <w:sz w:val="36"/>
          <w:szCs w:val="36"/>
          <w:rtl/>
        </w:rPr>
        <w:t>،</w:t>
      </w:r>
      <w:r w:rsidR="00B579B6" w:rsidRPr="00C103FD">
        <w:rPr>
          <w:rFonts w:ascii="Traditional Arabic" w:hAnsi="Traditional Arabic" w:cs="Traditional Arabic" w:hint="cs"/>
          <w:sz w:val="36"/>
          <w:szCs w:val="36"/>
          <w:rtl/>
        </w:rPr>
        <w:t xml:space="preserve"> </w:t>
      </w:r>
      <w:r>
        <w:rPr>
          <w:rFonts w:ascii="Traditional Arabic" w:hAnsi="Traditional Arabic" w:cs="Traditional Arabic" w:hint="cs"/>
          <w:sz w:val="36"/>
          <w:szCs w:val="36"/>
          <w:rtl/>
        </w:rPr>
        <w:t>حيث يمكن للمستشفيات</w:t>
      </w:r>
      <w:r w:rsidR="00B579B6" w:rsidRPr="00C103FD">
        <w:rPr>
          <w:rFonts w:ascii="Traditional Arabic" w:hAnsi="Traditional Arabic" w:cs="Traditional Arabic" w:hint="cs"/>
          <w:sz w:val="36"/>
          <w:szCs w:val="36"/>
          <w:rtl/>
        </w:rPr>
        <w:t xml:space="preserve"> </w:t>
      </w:r>
      <w:r>
        <w:rPr>
          <w:rFonts w:ascii="Traditional Arabic" w:hAnsi="Traditional Arabic" w:cs="Traditional Arabic" w:hint="cs"/>
          <w:sz w:val="36"/>
          <w:szCs w:val="36"/>
          <w:rtl/>
        </w:rPr>
        <w:t>الحد من تكاليف هذه الأنشطة مما يؤثر بالإيجاب على عملية الزيادة</w:t>
      </w:r>
      <w:r w:rsidR="00B579B6" w:rsidRPr="00C103FD">
        <w:rPr>
          <w:rFonts w:ascii="Traditional Arabic" w:hAnsi="Traditional Arabic" w:cs="Traditional Arabic" w:hint="cs"/>
          <w:sz w:val="36"/>
          <w:szCs w:val="36"/>
          <w:rtl/>
        </w:rPr>
        <w:t xml:space="preserve"> </w:t>
      </w:r>
      <w:r>
        <w:rPr>
          <w:rFonts w:ascii="Traditional Arabic" w:hAnsi="Traditional Arabic" w:cs="Traditional Arabic" w:hint="cs"/>
          <w:sz w:val="36"/>
          <w:szCs w:val="36"/>
          <w:rtl/>
        </w:rPr>
        <w:t xml:space="preserve">في </w:t>
      </w:r>
      <w:r w:rsidR="001C1FDB">
        <w:rPr>
          <w:rFonts w:ascii="Traditional Arabic" w:hAnsi="Traditional Arabic" w:cs="Traditional Arabic" w:hint="cs"/>
          <w:sz w:val="36"/>
          <w:szCs w:val="36"/>
          <w:rtl/>
        </w:rPr>
        <w:t>الربحية</w:t>
      </w:r>
      <w:r w:rsidR="001C1FDB" w:rsidRPr="00C103FD">
        <w:rPr>
          <w:rFonts w:ascii="Traditional Arabic" w:hAnsi="Traditional Arabic" w:cs="Traditional Arabic" w:hint="cs"/>
          <w:sz w:val="36"/>
          <w:szCs w:val="36"/>
          <w:rtl/>
        </w:rPr>
        <w:t>،</w:t>
      </w:r>
      <w:r w:rsidR="00B579B6" w:rsidRPr="00C103FD">
        <w:rPr>
          <w:rFonts w:ascii="Traditional Arabic" w:hAnsi="Traditional Arabic" w:cs="Traditional Arabic" w:hint="cs"/>
          <w:sz w:val="36"/>
          <w:szCs w:val="36"/>
          <w:rtl/>
        </w:rPr>
        <w:t xml:space="preserve"> وبالتالي </w:t>
      </w:r>
      <w:r>
        <w:rPr>
          <w:rFonts w:ascii="Traditional Arabic" w:hAnsi="Traditional Arabic" w:cs="Traditional Arabic" w:hint="cs"/>
          <w:sz w:val="36"/>
          <w:szCs w:val="36"/>
          <w:rtl/>
        </w:rPr>
        <w:t>رفع معدلات الأداء</w:t>
      </w:r>
      <w:r w:rsidR="00B579B6" w:rsidRPr="00C103FD">
        <w:rPr>
          <w:rFonts w:ascii="Traditional Arabic" w:hAnsi="Traditional Arabic" w:cs="Traditional Arabic" w:hint="cs"/>
          <w:sz w:val="36"/>
          <w:szCs w:val="36"/>
          <w:rtl/>
        </w:rPr>
        <w:t xml:space="preserve"> مما </w:t>
      </w:r>
      <w:r>
        <w:rPr>
          <w:rFonts w:ascii="Traditional Arabic" w:hAnsi="Traditional Arabic" w:cs="Traditional Arabic" w:hint="cs"/>
          <w:sz w:val="36"/>
          <w:szCs w:val="36"/>
          <w:rtl/>
        </w:rPr>
        <w:t>يساهم</w:t>
      </w:r>
      <w:r w:rsidR="00B579B6" w:rsidRPr="00C103FD">
        <w:rPr>
          <w:rFonts w:ascii="Traditional Arabic" w:hAnsi="Traditional Arabic" w:cs="Traditional Arabic" w:hint="cs"/>
          <w:sz w:val="36"/>
          <w:szCs w:val="36"/>
          <w:rtl/>
        </w:rPr>
        <w:t xml:space="preserve"> </w:t>
      </w:r>
      <w:r>
        <w:rPr>
          <w:rFonts w:ascii="Traditional Arabic" w:hAnsi="Traditional Arabic" w:cs="Traditional Arabic" w:hint="cs"/>
          <w:sz w:val="36"/>
          <w:szCs w:val="36"/>
          <w:rtl/>
        </w:rPr>
        <w:t>في</w:t>
      </w:r>
      <w:r w:rsidR="00B579B6" w:rsidRPr="00C103FD">
        <w:rPr>
          <w:rFonts w:ascii="Traditional Arabic" w:hAnsi="Traditional Arabic" w:cs="Traditional Arabic" w:hint="cs"/>
          <w:sz w:val="36"/>
          <w:szCs w:val="36"/>
          <w:rtl/>
        </w:rPr>
        <w:t xml:space="preserve"> تعزيز </w:t>
      </w:r>
      <w:r>
        <w:rPr>
          <w:rFonts w:ascii="Traditional Arabic" w:hAnsi="Traditional Arabic" w:cs="Traditional Arabic" w:hint="cs"/>
          <w:sz w:val="36"/>
          <w:szCs w:val="36"/>
          <w:rtl/>
        </w:rPr>
        <w:t>وضعها</w:t>
      </w:r>
      <w:r w:rsidR="00B579B6" w:rsidRPr="00C103FD">
        <w:rPr>
          <w:rFonts w:ascii="Traditional Arabic" w:hAnsi="Traditional Arabic" w:cs="Traditional Arabic" w:hint="cs"/>
          <w:sz w:val="36"/>
          <w:szCs w:val="36"/>
          <w:rtl/>
        </w:rPr>
        <w:t xml:space="preserve"> التنافسي في السوق. </w:t>
      </w:r>
      <w:r w:rsidR="00A62116">
        <w:rPr>
          <w:rFonts w:ascii="Traditional Arabic" w:hAnsi="Traditional Arabic" w:cs="Traditional Arabic" w:hint="cs"/>
          <w:sz w:val="36"/>
          <w:szCs w:val="36"/>
          <w:rtl/>
        </w:rPr>
        <w:t>وعلاوة على ذلك</w:t>
      </w:r>
      <w:r w:rsidR="00B579B6" w:rsidRPr="00C103FD">
        <w:rPr>
          <w:rFonts w:ascii="Traditional Arabic" w:hAnsi="Traditional Arabic" w:cs="Traditional Arabic" w:hint="cs"/>
          <w:sz w:val="36"/>
          <w:szCs w:val="36"/>
          <w:rtl/>
        </w:rPr>
        <w:t xml:space="preserve">، فإن </w:t>
      </w:r>
      <w:r w:rsidR="00A62116">
        <w:rPr>
          <w:rFonts w:ascii="Traditional Arabic" w:hAnsi="Traditional Arabic" w:cs="Traditional Arabic" w:hint="cs"/>
          <w:sz w:val="36"/>
          <w:szCs w:val="36"/>
          <w:rtl/>
        </w:rPr>
        <w:t>الحد من</w:t>
      </w:r>
      <w:r w:rsidR="00B579B6" w:rsidRPr="00C103FD">
        <w:rPr>
          <w:rFonts w:ascii="Traditional Arabic" w:hAnsi="Traditional Arabic" w:cs="Traditional Arabic" w:hint="cs"/>
          <w:sz w:val="36"/>
          <w:szCs w:val="36"/>
          <w:rtl/>
        </w:rPr>
        <w:t xml:space="preserve"> التكاليف لدى المستشفيات</w:t>
      </w:r>
      <w:r w:rsidR="00A62116">
        <w:rPr>
          <w:rFonts w:ascii="Traditional Arabic" w:hAnsi="Traditional Arabic" w:cs="Traditional Arabic" w:hint="cs"/>
          <w:sz w:val="36"/>
          <w:szCs w:val="36"/>
          <w:rtl/>
        </w:rPr>
        <w:t xml:space="preserve">، سينعكس بشكل ايجابي </w:t>
      </w:r>
      <w:r w:rsidR="00A62116" w:rsidRPr="00C103FD">
        <w:rPr>
          <w:rFonts w:ascii="Traditional Arabic" w:hAnsi="Traditional Arabic" w:cs="Traditional Arabic" w:hint="cs"/>
          <w:sz w:val="36"/>
          <w:szCs w:val="36"/>
          <w:rtl/>
        </w:rPr>
        <w:t>على</w:t>
      </w:r>
      <w:r w:rsidR="00B579B6" w:rsidRPr="00C103FD">
        <w:rPr>
          <w:rFonts w:ascii="Traditional Arabic" w:hAnsi="Traditional Arabic" w:cs="Traditional Arabic" w:hint="cs"/>
          <w:sz w:val="36"/>
          <w:szCs w:val="36"/>
          <w:rtl/>
        </w:rPr>
        <w:t xml:space="preserve"> المستهلك </w:t>
      </w:r>
      <w:r w:rsidR="00A62116">
        <w:rPr>
          <w:rFonts w:ascii="Traditional Arabic" w:hAnsi="Traditional Arabic" w:cs="Traditional Arabic" w:hint="cs"/>
          <w:sz w:val="36"/>
          <w:szCs w:val="36"/>
          <w:rtl/>
        </w:rPr>
        <w:t>مما يساهم في عملية</w:t>
      </w:r>
      <w:r w:rsidR="00B579B6" w:rsidRPr="00C103FD">
        <w:rPr>
          <w:rFonts w:ascii="Traditional Arabic" w:hAnsi="Traditional Arabic" w:cs="Traditional Arabic" w:hint="cs"/>
          <w:sz w:val="36"/>
          <w:szCs w:val="36"/>
          <w:rtl/>
        </w:rPr>
        <w:t xml:space="preserve"> اقتناء السلع والخدمات </w:t>
      </w:r>
      <w:r w:rsidR="00A62116">
        <w:rPr>
          <w:rFonts w:ascii="Traditional Arabic" w:hAnsi="Traditional Arabic" w:cs="Traditional Arabic" w:hint="cs"/>
          <w:sz w:val="36"/>
          <w:szCs w:val="36"/>
          <w:rtl/>
        </w:rPr>
        <w:t xml:space="preserve">مع المساهمة في </w:t>
      </w:r>
      <w:r w:rsidR="00B579B6" w:rsidRPr="00C103FD">
        <w:rPr>
          <w:rFonts w:ascii="Traditional Arabic" w:hAnsi="Traditional Arabic" w:cs="Traditional Arabic" w:hint="cs"/>
          <w:sz w:val="36"/>
          <w:szCs w:val="36"/>
          <w:rtl/>
        </w:rPr>
        <w:t xml:space="preserve">نسبة لانخفاض وتقليص </w:t>
      </w:r>
      <w:r w:rsidR="00A62116">
        <w:rPr>
          <w:rFonts w:ascii="Traditional Arabic" w:hAnsi="Traditional Arabic" w:cs="Traditional Arabic" w:hint="cs"/>
          <w:sz w:val="36"/>
          <w:szCs w:val="36"/>
          <w:rtl/>
        </w:rPr>
        <w:t>الأسعار</w:t>
      </w:r>
      <w:r w:rsidR="00B579B6" w:rsidRPr="00C103FD">
        <w:rPr>
          <w:rFonts w:ascii="Traditional Arabic" w:hAnsi="Traditional Arabic" w:cs="Traditional Arabic" w:hint="cs"/>
          <w:sz w:val="36"/>
          <w:szCs w:val="36"/>
          <w:rtl/>
        </w:rPr>
        <w:t xml:space="preserve">، وقدرة المستشفيات المنتجة على توفيرها في الوقت والمكان المناسبين وبالجودة المطلوبة. </w:t>
      </w:r>
    </w:p>
    <w:p w:rsidR="00B579B6" w:rsidRPr="00C103FD" w:rsidRDefault="00A62116" w:rsidP="00A62116">
      <w:pPr>
        <w:spacing w:line="360" w:lineRule="auto"/>
        <w:ind w:firstLine="610"/>
        <w:jc w:val="both"/>
        <w:rPr>
          <w:rFonts w:ascii="Traditional Arabic" w:eastAsia="Calibri" w:hAnsi="Traditional Arabic" w:cs="Traditional Arabic"/>
          <w:sz w:val="36"/>
          <w:szCs w:val="36"/>
          <w:rtl/>
        </w:rPr>
      </w:pPr>
      <w:r>
        <w:rPr>
          <w:rFonts w:ascii="Traditional Arabic" w:hAnsi="Traditional Arabic" w:cs="Traditional Arabic" w:hint="cs"/>
          <w:sz w:val="36"/>
          <w:szCs w:val="36"/>
          <w:rtl/>
        </w:rPr>
        <w:t xml:space="preserve">أحرز الجانب الصناعي نجاحا ملحوظا، مما </w:t>
      </w:r>
      <w:r w:rsidR="00B579B6" w:rsidRPr="00C103FD">
        <w:rPr>
          <w:rFonts w:ascii="Traditional Arabic" w:hAnsi="Traditional Arabic" w:cs="Traditional Arabic"/>
          <w:sz w:val="36"/>
          <w:szCs w:val="36"/>
          <w:rtl/>
        </w:rPr>
        <w:t xml:space="preserve">حفز </w:t>
      </w:r>
      <w:r w:rsidR="00B579B6" w:rsidRPr="00C103FD">
        <w:rPr>
          <w:rFonts w:ascii="Traditional Arabic" w:hAnsi="Traditional Arabic" w:cs="Traditional Arabic" w:hint="cs"/>
          <w:sz w:val="36"/>
          <w:szCs w:val="36"/>
          <w:rtl/>
        </w:rPr>
        <w:t>المستشفيا</w:t>
      </w:r>
      <w:r w:rsidR="00B579B6" w:rsidRPr="00C103FD">
        <w:rPr>
          <w:rFonts w:ascii="Traditional Arabic" w:hAnsi="Traditional Arabic" w:cs="Traditional Arabic" w:hint="eastAsia"/>
          <w:sz w:val="36"/>
          <w:szCs w:val="36"/>
          <w:rtl/>
        </w:rPr>
        <w:t>ت</w:t>
      </w:r>
      <w:r w:rsidR="00B579B6" w:rsidRPr="00C103FD">
        <w:rPr>
          <w:rFonts w:ascii="Traditional Arabic" w:hAnsi="Traditional Arabic" w:cs="Traditional Arabic" w:hint="cs"/>
          <w:sz w:val="36"/>
          <w:szCs w:val="36"/>
          <w:rtl/>
        </w:rPr>
        <w:t xml:space="preserve"> </w:t>
      </w:r>
      <w:r>
        <w:rPr>
          <w:rFonts w:ascii="Traditional Arabic" w:hAnsi="Traditional Arabic" w:cs="Traditional Arabic" w:hint="cs"/>
          <w:sz w:val="36"/>
          <w:szCs w:val="36"/>
          <w:rtl/>
        </w:rPr>
        <w:t>على اتباع نفس الخطوات،</w:t>
      </w:r>
      <w:r w:rsidR="00B579B6" w:rsidRPr="00C103FD">
        <w:rPr>
          <w:rFonts w:ascii="Traditional Arabic" w:hAnsi="Traditional Arabic" w:cs="Traditional Arabic"/>
          <w:sz w:val="36"/>
          <w:szCs w:val="36"/>
          <w:rtl/>
        </w:rPr>
        <w:t xml:space="preserve"> </w:t>
      </w:r>
      <w:r w:rsidR="00B579B6" w:rsidRPr="00C103FD">
        <w:rPr>
          <w:rFonts w:ascii="Traditional Arabic" w:hAnsi="Traditional Arabic" w:cs="Traditional Arabic" w:hint="cs"/>
          <w:sz w:val="36"/>
          <w:szCs w:val="36"/>
          <w:rtl/>
        </w:rPr>
        <w:t>وذلك بهدف</w:t>
      </w:r>
      <w:r>
        <w:rPr>
          <w:rFonts w:ascii="Traditional Arabic" w:hAnsi="Traditional Arabic" w:cs="Traditional Arabic" w:hint="cs"/>
          <w:sz w:val="36"/>
          <w:szCs w:val="36"/>
          <w:rtl/>
        </w:rPr>
        <w:t xml:space="preserve"> تقديم أفضل خدمة متاحة</w:t>
      </w:r>
      <w:r w:rsidR="00B579B6" w:rsidRPr="00C103FD">
        <w:rPr>
          <w:rFonts w:ascii="Traditional Arabic" w:hAnsi="Traditional Arabic" w:cs="Traditional Arabic" w:hint="cs"/>
          <w:sz w:val="36"/>
          <w:szCs w:val="36"/>
          <w:rtl/>
        </w:rPr>
        <w:t xml:space="preserve">. </w:t>
      </w:r>
      <w:r>
        <w:rPr>
          <w:rFonts w:ascii="Traditional Arabic" w:hAnsi="Traditional Arabic" w:cs="Traditional Arabic" w:hint="cs"/>
          <w:sz w:val="36"/>
          <w:szCs w:val="36"/>
          <w:rtl/>
        </w:rPr>
        <w:t xml:space="preserve">فأحياناً نلاحظ مدى الحرص على التوافق على </w:t>
      </w:r>
      <w:r w:rsidR="00B579B6" w:rsidRPr="00C103FD">
        <w:rPr>
          <w:rFonts w:ascii="Traditional Arabic" w:hAnsi="Traditional Arabic" w:cs="Traditional Arabic"/>
          <w:sz w:val="36"/>
          <w:szCs w:val="36"/>
          <w:rtl/>
        </w:rPr>
        <w:t>تدفق العناصر المادية</w:t>
      </w:r>
      <w:r>
        <w:rPr>
          <w:rFonts w:ascii="Traditional Arabic" w:hAnsi="Traditional Arabic" w:cs="Traditional Arabic" w:hint="cs"/>
          <w:sz w:val="36"/>
          <w:szCs w:val="36"/>
          <w:rtl/>
        </w:rPr>
        <w:t xml:space="preserve"> من أجل تقديم الخدمة المطلوبة</w:t>
      </w:r>
      <w:r w:rsidR="00B579B6" w:rsidRPr="00C103FD">
        <w:rPr>
          <w:rFonts w:ascii="Traditional Arabic" w:hAnsi="Traditional Arabic" w:cs="Traditional Arabic"/>
          <w:sz w:val="36"/>
          <w:szCs w:val="36"/>
          <w:rtl/>
        </w:rPr>
        <w:t xml:space="preserve">، </w:t>
      </w:r>
      <w:r>
        <w:rPr>
          <w:rFonts w:ascii="Traditional Arabic" w:hAnsi="Traditional Arabic" w:cs="Traditional Arabic" w:hint="cs"/>
          <w:sz w:val="36"/>
          <w:szCs w:val="36"/>
          <w:rtl/>
        </w:rPr>
        <w:t>ومن ثم يبرز</w:t>
      </w:r>
      <w:r w:rsidR="00B579B6" w:rsidRPr="00C103FD">
        <w:rPr>
          <w:rFonts w:ascii="Traditional Arabic" w:hAnsi="Traditional Arabic" w:cs="Traditional Arabic"/>
          <w:sz w:val="36"/>
          <w:szCs w:val="36"/>
          <w:rtl/>
        </w:rPr>
        <w:t xml:space="preserve"> دور </w:t>
      </w:r>
      <w:r>
        <w:rPr>
          <w:rFonts w:ascii="Traditional Arabic" w:hAnsi="Traditional Arabic" w:cs="Traditional Arabic" w:hint="cs"/>
          <w:sz w:val="36"/>
          <w:szCs w:val="36"/>
          <w:rtl/>
        </w:rPr>
        <w:t>من جانب</w:t>
      </w:r>
      <w:r w:rsidR="00B579B6" w:rsidRPr="00C103FD">
        <w:rPr>
          <w:rFonts w:ascii="Traditional Arabic" w:hAnsi="Traditional Arabic" w:cs="Traditional Arabic"/>
          <w:sz w:val="36"/>
          <w:szCs w:val="36"/>
          <w:rtl/>
        </w:rPr>
        <w:t xml:space="preserve">. ومن </w:t>
      </w:r>
      <w:r>
        <w:rPr>
          <w:rFonts w:ascii="Traditional Arabic" w:hAnsi="Traditional Arabic" w:cs="Traditional Arabic" w:hint="cs"/>
          <w:sz w:val="36"/>
          <w:szCs w:val="36"/>
          <w:rtl/>
        </w:rPr>
        <w:t>جانب آخر</w:t>
      </w:r>
      <w:r w:rsidR="00B579B6" w:rsidRPr="00C103FD">
        <w:rPr>
          <w:rFonts w:ascii="Traditional Arabic" w:hAnsi="Traditional Arabic" w:cs="Traditional Arabic"/>
          <w:sz w:val="36"/>
          <w:szCs w:val="36"/>
          <w:rtl/>
        </w:rPr>
        <w:t xml:space="preserve"> </w:t>
      </w:r>
      <w:r>
        <w:rPr>
          <w:rFonts w:ascii="Traditional Arabic" w:hAnsi="Traditional Arabic" w:cs="Traditional Arabic" w:hint="cs"/>
          <w:sz w:val="36"/>
          <w:szCs w:val="36"/>
          <w:rtl/>
        </w:rPr>
        <w:t>فيكمن الهدف من</w:t>
      </w:r>
      <w:r w:rsidR="00B579B6" w:rsidRPr="00C103FD">
        <w:rPr>
          <w:rFonts w:ascii="Traditional Arabic" w:hAnsi="Traditional Arabic" w:cs="Traditional Arabic"/>
          <w:sz w:val="36"/>
          <w:szCs w:val="36"/>
          <w:rtl/>
        </w:rPr>
        <w:t xml:space="preserve"> الإمداد في المؤسسات الخدماتية إلى التحكم في مدة الاستجابة عند تقديم الخدمة للعميل </w:t>
      </w:r>
      <w:r w:rsidR="00B579B6" w:rsidRPr="00C103FD">
        <w:rPr>
          <w:rFonts w:ascii="Traditional Arabic" w:hAnsi="Traditional Arabic" w:cs="Traditional Arabic" w:hint="cs"/>
          <w:sz w:val="36"/>
          <w:szCs w:val="36"/>
          <w:rtl/>
        </w:rPr>
        <w:t>(</w:t>
      </w:r>
      <w:r w:rsidR="00B579B6" w:rsidRPr="00C103FD">
        <w:rPr>
          <w:rFonts w:ascii="Traditional Arabic" w:hAnsi="Traditional Arabic" w:cs="Traditional Arabic"/>
          <w:sz w:val="36"/>
          <w:szCs w:val="36"/>
          <w:rtl/>
        </w:rPr>
        <w:t>كمجال الاتصالات مثلا</w:t>
      </w:r>
      <w:r w:rsidR="00B579B6" w:rsidRPr="00C103FD">
        <w:rPr>
          <w:rFonts w:ascii="Traditional Arabic" w:hAnsi="Traditional Arabic" w:cs="Traditional Arabic" w:hint="cs"/>
          <w:sz w:val="36"/>
          <w:szCs w:val="36"/>
          <w:rtl/>
        </w:rPr>
        <w:t>)</w:t>
      </w:r>
      <w:r w:rsidR="00B579B6" w:rsidRPr="00C103FD">
        <w:rPr>
          <w:rFonts w:ascii="Traditional Arabic" w:hAnsi="Traditional Arabic" w:cs="Traditional Arabic"/>
          <w:sz w:val="36"/>
          <w:szCs w:val="36"/>
          <w:rtl/>
        </w:rPr>
        <w:t>، أو إلى الحد من</w:t>
      </w:r>
      <w:r w:rsidR="00B579B6" w:rsidRPr="00C103FD">
        <w:rPr>
          <w:rFonts w:ascii="Traditional Arabic" w:hAnsi="Traditional Arabic" w:cs="Traditional Arabic" w:hint="cs"/>
          <w:sz w:val="36"/>
          <w:szCs w:val="36"/>
          <w:rtl/>
        </w:rPr>
        <w:t xml:space="preserve"> </w:t>
      </w:r>
      <w:r>
        <w:rPr>
          <w:rFonts w:ascii="Traditional Arabic" w:hAnsi="Traditional Arabic" w:cs="Traditional Arabic" w:hint="cs"/>
          <w:sz w:val="36"/>
          <w:szCs w:val="36"/>
          <w:rtl/>
        </w:rPr>
        <w:t>الصعوبات والمشاكل</w:t>
      </w:r>
      <w:r w:rsidR="00B579B6" w:rsidRPr="00C103FD">
        <w:rPr>
          <w:rFonts w:ascii="Traditional Arabic" w:hAnsi="Traditional Arabic" w:cs="Traditional Arabic"/>
          <w:sz w:val="36"/>
          <w:szCs w:val="36"/>
          <w:rtl/>
        </w:rPr>
        <w:t xml:space="preserve"> التي تشوب المعالجات الإدارية </w:t>
      </w:r>
      <w:r w:rsidR="00B579B6" w:rsidRPr="00C103FD">
        <w:rPr>
          <w:rFonts w:ascii="Traditional Arabic" w:hAnsi="Traditional Arabic" w:cs="Traditional Arabic" w:hint="cs"/>
          <w:sz w:val="36"/>
          <w:szCs w:val="36"/>
          <w:rtl/>
        </w:rPr>
        <w:t xml:space="preserve">(كالبنوك مثلا) (سليمان وآخرون، 2008). </w:t>
      </w:r>
      <w:r w:rsidR="00B579B6" w:rsidRPr="00C103FD">
        <w:rPr>
          <w:rFonts w:ascii="Traditional Arabic" w:hAnsi="Traditional Arabic" w:cs="Traditional Arabic"/>
          <w:sz w:val="36"/>
          <w:szCs w:val="36"/>
          <w:rtl/>
        </w:rPr>
        <w:t>و</w:t>
      </w:r>
      <w:r w:rsidR="00B579B6" w:rsidRPr="00C103FD">
        <w:rPr>
          <w:rFonts w:ascii="Traditional Arabic" w:hAnsi="Traditional Arabic" w:cs="Traditional Arabic" w:hint="cs"/>
          <w:sz w:val="36"/>
          <w:szCs w:val="36"/>
          <w:rtl/>
        </w:rPr>
        <w:t>لأ</w:t>
      </w:r>
      <w:r w:rsidR="00B579B6" w:rsidRPr="00C103FD">
        <w:rPr>
          <w:rFonts w:ascii="Traditional Arabic" w:hAnsi="Traditional Arabic" w:cs="Traditional Arabic"/>
          <w:sz w:val="36"/>
          <w:szCs w:val="36"/>
          <w:rtl/>
        </w:rPr>
        <w:t xml:space="preserve">ن </w:t>
      </w:r>
      <w:r>
        <w:rPr>
          <w:rFonts w:ascii="Traditional Arabic" w:hAnsi="Traditional Arabic" w:cs="Traditional Arabic" w:hint="cs"/>
          <w:sz w:val="36"/>
          <w:szCs w:val="36"/>
          <w:rtl/>
        </w:rPr>
        <w:t>الخدمات مختلفة عن عملية الإمداد،</w:t>
      </w:r>
      <w:r w:rsidR="00B579B6" w:rsidRPr="00C103FD">
        <w:rPr>
          <w:rFonts w:ascii="Traditional Arabic" w:hAnsi="Traditional Arabic" w:cs="Traditional Arabic"/>
          <w:sz w:val="36"/>
          <w:szCs w:val="36"/>
          <w:rtl/>
        </w:rPr>
        <w:t xml:space="preserve"> </w:t>
      </w:r>
      <w:r>
        <w:rPr>
          <w:rFonts w:ascii="Traditional Arabic" w:hAnsi="Traditional Arabic" w:cs="Traditional Arabic" w:hint="cs"/>
          <w:sz w:val="36"/>
          <w:szCs w:val="36"/>
          <w:rtl/>
        </w:rPr>
        <w:t>فإن</w:t>
      </w:r>
      <w:r w:rsidR="00B579B6" w:rsidRPr="00C103FD">
        <w:rPr>
          <w:rFonts w:ascii="Traditional Arabic" w:hAnsi="Traditional Arabic" w:cs="Traditional Arabic"/>
          <w:sz w:val="36"/>
          <w:szCs w:val="36"/>
          <w:rtl/>
        </w:rPr>
        <w:t xml:space="preserve"> الإمداد يلعب نفس الدور من خلال تحكمه في</w:t>
      </w:r>
      <w:r w:rsidR="00B579B6" w:rsidRPr="00C103FD">
        <w:rPr>
          <w:rFonts w:ascii="Traditional Arabic" w:hAnsi="Traditional Arabic" w:cs="Traditional Arabic" w:hint="cs"/>
          <w:sz w:val="36"/>
          <w:szCs w:val="36"/>
          <w:rtl/>
        </w:rPr>
        <w:t xml:space="preserve"> </w:t>
      </w:r>
      <w:r w:rsidR="00B579B6" w:rsidRPr="00C103FD">
        <w:rPr>
          <w:rFonts w:ascii="Traditional Arabic" w:hAnsi="Traditional Arabic" w:cs="Traditional Arabic"/>
          <w:sz w:val="36"/>
          <w:szCs w:val="36"/>
          <w:rtl/>
        </w:rPr>
        <w:t>القيود المكانية والزمانية، ولكنها في هذه المرة تطبق على طاقات الإنتاج نفسها، بما فيها من موظفين،</w:t>
      </w:r>
      <w:r w:rsidR="00B579B6" w:rsidRPr="00C103FD">
        <w:rPr>
          <w:rFonts w:ascii="Traditional Arabic" w:hAnsi="Traditional Arabic" w:cs="Traditional Arabic" w:hint="cs"/>
          <w:sz w:val="36"/>
          <w:szCs w:val="36"/>
          <w:rtl/>
        </w:rPr>
        <w:t xml:space="preserve"> </w:t>
      </w:r>
      <w:r w:rsidR="00B579B6" w:rsidRPr="00C103FD">
        <w:rPr>
          <w:rFonts w:ascii="Traditional Arabic" w:hAnsi="Traditional Arabic" w:cs="Traditional Arabic"/>
          <w:sz w:val="36"/>
          <w:szCs w:val="36"/>
          <w:rtl/>
        </w:rPr>
        <w:t xml:space="preserve">معدات وأجهزة، </w:t>
      </w:r>
      <w:r>
        <w:rPr>
          <w:rFonts w:ascii="Traditional Arabic" w:hAnsi="Traditional Arabic" w:cs="Traditional Arabic" w:hint="cs"/>
          <w:sz w:val="36"/>
          <w:szCs w:val="36"/>
          <w:rtl/>
        </w:rPr>
        <w:t>بالإضافة إلى المعلومات اللازمة</w:t>
      </w:r>
      <w:r w:rsidR="00B579B6" w:rsidRPr="00C103FD">
        <w:rPr>
          <w:rFonts w:ascii="Traditional Arabic" w:hAnsi="Traditional Arabic" w:cs="Traditional Arabic"/>
          <w:sz w:val="36"/>
          <w:szCs w:val="36"/>
          <w:rtl/>
        </w:rPr>
        <w:t xml:space="preserve"> </w:t>
      </w:r>
      <w:r>
        <w:rPr>
          <w:rFonts w:ascii="Traditional Arabic" w:hAnsi="Traditional Arabic" w:cs="Traditional Arabic" w:hint="cs"/>
          <w:sz w:val="36"/>
          <w:szCs w:val="36"/>
          <w:rtl/>
        </w:rPr>
        <w:t>لتقديم</w:t>
      </w:r>
      <w:r w:rsidR="00B579B6" w:rsidRPr="00C103FD">
        <w:rPr>
          <w:rFonts w:ascii="Traditional Arabic" w:hAnsi="Traditional Arabic" w:cs="Traditional Arabic"/>
          <w:sz w:val="36"/>
          <w:szCs w:val="36"/>
          <w:rtl/>
        </w:rPr>
        <w:t xml:space="preserve"> الخدمات، فتوفير موظفين </w:t>
      </w:r>
      <w:r>
        <w:rPr>
          <w:rFonts w:ascii="Traditional Arabic" w:hAnsi="Traditional Arabic" w:cs="Traditional Arabic" w:hint="cs"/>
          <w:sz w:val="36"/>
          <w:szCs w:val="36"/>
          <w:rtl/>
        </w:rPr>
        <w:lastRenderedPageBreak/>
        <w:t>ذات كفاءة</w:t>
      </w:r>
      <w:r w:rsidR="00B579B6" w:rsidRPr="00C103FD">
        <w:rPr>
          <w:rFonts w:ascii="Traditional Arabic" w:hAnsi="Traditional Arabic" w:cs="Traditional Arabic"/>
          <w:sz w:val="36"/>
          <w:szCs w:val="36"/>
          <w:rtl/>
        </w:rPr>
        <w:t xml:space="preserve"> ومعلومات موثوق</w:t>
      </w:r>
      <w:r w:rsidR="00B579B6" w:rsidRPr="00C103FD">
        <w:rPr>
          <w:rFonts w:ascii="Traditional Arabic" w:hAnsi="Traditional Arabic" w:cs="Traditional Arabic" w:hint="cs"/>
          <w:sz w:val="36"/>
          <w:szCs w:val="36"/>
          <w:rtl/>
        </w:rPr>
        <w:t xml:space="preserve"> بها</w:t>
      </w:r>
      <w:r w:rsidR="00B579B6" w:rsidRPr="00C103FD">
        <w:rPr>
          <w:rFonts w:ascii="Traditional Arabic" w:hAnsi="Traditional Arabic" w:cs="Traditional Arabic"/>
          <w:sz w:val="36"/>
          <w:szCs w:val="36"/>
          <w:rtl/>
        </w:rPr>
        <w:t xml:space="preserve"> وأجهزة ووسائل ملائمة في المكان والوقت المناسبين </w:t>
      </w:r>
      <w:r>
        <w:rPr>
          <w:rFonts w:ascii="Traditional Arabic" w:hAnsi="Traditional Arabic" w:cs="Traditional Arabic" w:hint="cs"/>
          <w:sz w:val="36"/>
          <w:szCs w:val="36"/>
          <w:rtl/>
        </w:rPr>
        <w:t xml:space="preserve">مما </w:t>
      </w:r>
      <w:r w:rsidR="00B579B6" w:rsidRPr="00C103FD">
        <w:rPr>
          <w:rFonts w:ascii="Traditional Arabic" w:hAnsi="Traditional Arabic" w:cs="Traditional Arabic"/>
          <w:sz w:val="36"/>
          <w:szCs w:val="36"/>
          <w:rtl/>
        </w:rPr>
        <w:t xml:space="preserve">يمثل وظيفة </w:t>
      </w:r>
      <w:r>
        <w:rPr>
          <w:rFonts w:ascii="Traditional Arabic" w:hAnsi="Traditional Arabic" w:cs="Traditional Arabic" w:hint="cs"/>
          <w:sz w:val="36"/>
          <w:szCs w:val="36"/>
          <w:rtl/>
        </w:rPr>
        <w:t>هامة</w:t>
      </w:r>
      <w:r w:rsidR="00B579B6" w:rsidRPr="00C103FD">
        <w:rPr>
          <w:rFonts w:ascii="Traditional Arabic" w:hAnsi="Traditional Arabic" w:cs="Traditional Arabic"/>
          <w:sz w:val="36"/>
          <w:szCs w:val="36"/>
          <w:rtl/>
        </w:rPr>
        <w:t xml:space="preserve"> في إدارة الخدمات</w:t>
      </w:r>
      <w:r w:rsidR="00B579B6" w:rsidRPr="00C103FD">
        <w:rPr>
          <w:rFonts w:ascii="Traditional Arabic" w:hAnsi="Traditional Arabic" w:cs="Traditional Arabic" w:hint="cs"/>
          <w:sz w:val="36"/>
          <w:szCs w:val="36"/>
          <w:rtl/>
        </w:rPr>
        <w:t xml:space="preserve">. </w:t>
      </w:r>
    </w:p>
    <w:p w:rsidR="00B579B6" w:rsidRPr="00C103FD" w:rsidRDefault="002C23BA" w:rsidP="002C23BA">
      <w:pPr>
        <w:spacing w:line="360" w:lineRule="auto"/>
        <w:ind w:firstLine="610"/>
        <w:jc w:val="both"/>
        <w:rPr>
          <w:rFonts w:ascii="Traditional Arabic" w:hAnsi="Traditional Arabic" w:cs="Traditional Arabic"/>
          <w:sz w:val="36"/>
          <w:szCs w:val="36"/>
          <w:rtl/>
        </w:rPr>
      </w:pPr>
      <w:r>
        <w:rPr>
          <w:rFonts w:ascii="Traditional Arabic" w:hAnsi="Traditional Arabic" w:cs="Traditional Arabic" w:hint="cs"/>
          <w:sz w:val="36"/>
          <w:szCs w:val="36"/>
          <w:rtl/>
        </w:rPr>
        <w:t>بالإضافة إلى ذلك</w:t>
      </w:r>
      <w:r w:rsidR="00B579B6" w:rsidRPr="00C103FD">
        <w:rPr>
          <w:rFonts w:ascii="Traditional Arabic" w:hAnsi="Traditional Arabic" w:cs="Traditional Arabic" w:hint="cs"/>
          <w:sz w:val="36"/>
          <w:szCs w:val="36"/>
          <w:rtl/>
        </w:rPr>
        <w:t xml:space="preserve">، يتم </w:t>
      </w:r>
      <w:r>
        <w:rPr>
          <w:rFonts w:ascii="Traditional Arabic" w:hAnsi="Traditional Arabic" w:cs="Traditional Arabic" w:hint="cs"/>
          <w:sz w:val="36"/>
          <w:szCs w:val="36"/>
          <w:rtl/>
        </w:rPr>
        <w:t>التفريق</w:t>
      </w:r>
      <w:r w:rsidR="00B579B6" w:rsidRPr="00C103FD">
        <w:rPr>
          <w:rFonts w:ascii="Traditional Arabic" w:hAnsi="Traditional Arabic" w:cs="Traditional Arabic" w:hint="cs"/>
          <w:sz w:val="36"/>
          <w:szCs w:val="36"/>
          <w:rtl/>
        </w:rPr>
        <w:t xml:space="preserve"> بين </w:t>
      </w:r>
      <w:r>
        <w:rPr>
          <w:rFonts w:ascii="Traditional Arabic" w:hAnsi="Traditional Arabic" w:cs="Traditional Arabic" w:hint="cs"/>
          <w:sz w:val="36"/>
          <w:szCs w:val="36"/>
          <w:rtl/>
        </w:rPr>
        <w:t>مفهومين</w:t>
      </w:r>
      <w:r w:rsidR="00B579B6" w:rsidRPr="00C103FD">
        <w:rPr>
          <w:rFonts w:ascii="Traditional Arabic" w:hAnsi="Traditional Arabic" w:cs="Traditional Arabic" w:hint="cs"/>
          <w:sz w:val="36"/>
          <w:szCs w:val="36"/>
          <w:rtl/>
        </w:rPr>
        <w:t xml:space="preserve"> للإمداد، </w:t>
      </w:r>
      <w:r>
        <w:rPr>
          <w:rFonts w:ascii="Traditional Arabic" w:hAnsi="Traditional Arabic" w:cs="Traditional Arabic" w:hint="cs"/>
          <w:sz w:val="36"/>
          <w:szCs w:val="36"/>
          <w:rtl/>
        </w:rPr>
        <w:t>المفهوم</w:t>
      </w:r>
      <w:r w:rsidR="00B579B6" w:rsidRPr="00C103FD">
        <w:rPr>
          <w:rFonts w:ascii="Traditional Arabic" w:hAnsi="Traditional Arabic" w:cs="Traditional Arabic" w:hint="cs"/>
          <w:sz w:val="36"/>
          <w:szCs w:val="36"/>
          <w:rtl/>
        </w:rPr>
        <w:t xml:space="preserve"> الأول هو الامداد </w:t>
      </w:r>
      <w:r>
        <w:rPr>
          <w:rFonts w:ascii="Traditional Arabic" w:hAnsi="Traditional Arabic" w:cs="Traditional Arabic" w:hint="cs"/>
          <w:sz w:val="36"/>
          <w:szCs w:val="36"/>
          <w:rtl/>
        </w:rPr>
        <w:t>الاعتيادي</w:t>
      </w:r>
      <w:r w:rsidR="00B579B6" w:rsidRPr="00C103FD">
        <w:rPr>
          <w:rFonts w:ascii="Traditional Arabic" w:hAnsi="Traditional Arabic" w:cs="Traditional Arabic" w:hint="cs"/>
          <w:sz w:val="36"/>
          <w:szCs w:val="36"/>
          <w:rtl/>
        </w:rPr>
        <w:t xml:space="preserve"> </w:t>
      </w:r>
      <w:r>
        <w:rPr>
          <w:rFonts w:ascii="Traditional Arabic" w:hAnsi="Traditional Arabic" w:cs="Traditional Arabic" w:hint="cs"/>
          <w:sz w:val="36"/>
          <w:szCs w:val="36"/>
          <w:rtl/>
        </w:rPr>
        <w:t>الذي يركز على نفس</w:t>
      </w:r>
      <w:r w:rsidR="00B579B6" w:rsidRPr="00C103FD">
        <w:rPr>
          <w:rFonts w:ascii="Traditional Arabic" w:hAnsi="Traditional Arabic" w:cs="Traditional Arabic"/>
          <w:sz w:val="36"/>
          <w:szCs w:val="36"/>
          <w:rtl/>
        </w:rPr>
        <w:t xml:space="preserve"> طبيعة أنشطة الإمداد في المؤسسات</w:t>
      </w:r>
      <w:r w:rsidR="00B579B6" w:rsidRPr="00C103FD">
        <w:rPr>
          <w:rFonts w:ascii="Traditional Arabic" w:hAnsi="Traditional Arabic" w:cs="Traditional Arabic" w:hint="cs"/>
          <w:sz w:val="36"/>
          <w:szCs w:val="36"/>
          <w:rtl/>
        </w:rPr>
        <w:t xml:space="preserve"> </w:t>
      </w:r>
      <w:r w:rsidR="00B579B6" w:rsidRPr="00C103FD">
        <w:rPr>
          <w:rFonts w:ascii="Traditional Arabic" w:hAnsi="Traditional Arabic" w:cs="Traditional Arabic"/>
          <w:sz w:val="36"/>
          <w:szCs w:val="36"/>
          <w:rtl/>
        </w:rPr>
        <w:t xml:space="preserve">من خلال </w:t>
      </w:r>
      <w:r>
        <w:rPr>
          <w:rFonts w:ascii="Traditional Arabic" w:hAnsi="Traditional Arabic" w:cs="Traditional Arabic" w:hint="cs"/>
          <w:sz w:val="36"/>
          <w:szCs w:val="36"/>
          <w:rtl/>
        </w:rPr>
        <w:t>ادراكه</w:t>
      </w:r>
      <w:r w:rsidR="00B579B6" w:rsidRPr="00C103FD">
        <w:rPr>
          <w:rFonts w:ascii="Traditional Arabic" w:hAnsi="Traditional Arabic" w:cs="Traditional Arabic"/>
          <w:sz w:val="36"/>
          <w:szCs w:val="36"/>
          <w:rtl/>
        </w:rPr>
        <w:t xml:space="preserve"> للتدفقات المادية من سلع ومواد وأجهزة </w:t>
      </w:r>
      <w:r>
        <w:rPr>
          <w:rFonts w:ascii="Traditional Arabic" w:hAnsi="Traditional Arabic" w:cs="Traditional Arabic" w:hint="cs"/>
          <w:sz w:val="36"/>
          <w:szCs w:val="36"/>
          <w:rtl/>
        </w:rPr>
        <w:t>لازمة</w:t>
      </w:r>
      <w:r w:rsidR="00B579B6" w:rsidRPr="00C103FD">
        <w:rPr>
          <w:rFonts w:ascii="Traditional Arabic" w:hAnsi="Traditional Arabic" w:cs="Traditional Arabic"/>
          <w:sz w:val="36"/>
          <w:szCs w:val="36"/>
          <w:rtl/>
        </w:rPr>
        <w:t xml:space="preserve"> لإصدار الخدمة، كالأدوية مثلا</w:t>
      </w:r>
      <w:r w:rsidR="00B579B6" w:rsidRPr="00C103FD">
        <w:rPr>
          <w:rFonts w:ascii="Traditional Arabic" w:hAnsi="Traditional Arabic" w:cs="Traditional Arabic" w:hint="cs"/>
          <w:sz w:val="36"/>
          <w:szCs w:val="36"/>
          <w:rtl/>
        </w:rPr>
        <w:t xml:space="preserve"> </w:t>
      </w:r>
      <w:r w:rsidR="00B579B6" w:rsidRPr="00C103FD">
        <w:rPr>
          <w:rFonts w:ascii="Traditional Arabic" w:hAnsi="Traditional Arabic" w:cs="Traditional Arabic"/>
          <w:sz w:val="36"/>
          <w:szCs w:val="36"/>
          <w:rtl/>
        </w:rPr>
        <w:t xml:space="preserve">في حالة المستشفيات، </w:t>
      </w:r>
      <w:r w:rsidR="00B579B6" w:rsidRPr="00C103FD">
        <w:rPr>
          <w:rFonts w:ascii="Traditional Arabic" w:hAnsi="Traditional Arabic" w:cs="Traditional Arabic" w:hint="cs"/>
          <w:sz w:val="36"/>
          <w:szCs w:val="36"/>
          <w:rtl/>
        </w:rPr>
        <w:t xml:space="preserve">حيث </w:t>
      </w:r>
      <w:r>
        <w:rPr>
          <w:rFonts w:ascii="Traditional Arabic" w:hAnsi="Traditional Arabic" w:cs="Traditional Arabic" w:hint="cs"/>
          <w:sz w:val="36"/>
          <w:szCs w:val="36"/>
          <w:rtl/>
        </w:rPr>
        <w:t>يعتبر معنيا</w:t>
      </w:r>
      <w:r w:rsidR="00B579B6" w:rsidRPr="00C103FD">
        <w:rPr>
          <w:rFonts w:ascii="Traditional Arabic" w:hAnsi="Traditional Arabic" w:cs="Traditional Arabic"/>
          <w:sz w:val="36"/>
          <w:szCs w:val="36"/>
          <w:rtl/>
        </w:rPr>
        <w:t xml:space="preserve"> </w:t>
      </w:r>
      <w:r>
        <w:rPr>
          <w:rFonts w:ascii="Traditional Arabic" w:hAnsi="Traditional Arabic" w:cs="Traditional Arabic" w:hint="cs"/>
          <w:sz w:val="36"/>
          <w:szCs w:val="36"/>
          <w:rtl/>
        </w:rPr>
        <w:t>ب</w:t>
      </w:r>
      <w:r w:rsidR="00B579B6" w:rsidRPr="00C103FD">
        <w:rPr>
          <w:rFonts w:ascii="Traditional Arabic" w:hAnsi="Traditional Arabic" w:cs="Traditional Arabic"/>
          <w:sz w:val="36"/>
          <w:szCs w:val="36"/>
          <w:rtl/>
        </w:rPr>
        <w:t xml:space="preserve">تسليم أحسن </w:t>
      </w:r>
      <w:r w:rsidR="00B579B6" w:rsidRPr="00C103FD">
        <w:rPr>
          <w:rFonts w:ascii="Traditional Arabic" w:hAnsi="Traditional Arabic" w:cs="Traditional Arabic" w:hint="cs"/>
          <w:sz w:val="36"/>
          <w:szCs w:val="36"/>
          <w:rtl/>
        </w:rPr>
        <w:t>منتج</w:t>
      </w:r>
      <w:r w:rsidR="00B579B6" w:rsidRPr="00C103FD">
        <w:rPr>
          <w:rFonts w:ascii="Traditional Arabic" w:hAnsi="Traditional Arabic" w:cs="Traditional Arabic"/>
          <w:sz w:val="36"/>
          <w:szCs w:val="36"/>
          <w:rtl/>
        </w:rPr>
        <w:t xml:space="preserve"> في الوقت والمكان المناسبين وبأحسن جودة وأقل</w:t>
      </w:r>
      <w:r w:rsidR="00B579B6" w:rsidRPr="00C103FD">
        <w:rPr>
          <w:rFonts w:ascii="Traditional Arabic" w:hAnsi="Traditional Arabic" w:cs="Traditional Arabic" w:hint="cs"/>
          <w:sz w:val="36"/>
          <w:szCs w:val="36"/>
          <w:rtl/>
        </w:rPr>
        <w:t xml:space="preserve"> </w:t>
      </w:r>
      <w:r>
        <w:rPr>
          <w:rFonts w:ascii="Traditional Arabic" w:hAnsi="Traditional Arabic" w:cs="Traditional Arabic"/>
          <w:sz w:val="36"/>
          <w:szCs w:val="36"/>
          <w:rtl/>
        </w:rPr>
        <w:t>تكلفة</w:t>
      </w:r>
      <w:r>
        <w:rPr>
          <w:rFonts w:ascii="Traditional Arabic" w:hAnsi="Traditional Arabic" w:cs="Traditional Arabic" w:hint="cs"/>
          <w:sz w:val="36"/>
          <w:szCs w:val="36"/>
          <w:rtl/>
        </w:rPr>
        <w:t>، إلا أن المفهوم</w:t>
      </w:r>
      <w:r w:rsidR="00B579B6" w:rsidRPr="00C103FD">
        <w:rPr>
          <w:rFonts w:ascii="Traditional Arabic" w:hAnsi="Traditional Arabic" w:cs="Traditional Arabic"/>
          <w:sz w:val="36"/>
          <w:szCs w:val="36"/>
          <w:rtl/>
        </w:rPr>
        <w:t xml:space="preserve"> الثاني </w:t>
      </w:r>
      <w:r>
        <w:rPr>
          <w:rFonts w:ascii="Traditional Arabic" w:hAnsi="Traditional Arabic" w:cs="Traditional Arabic" w:hint="cs"/>
          <w:sz w:val="36"/>
          <w:szCs w:val="36"/>
          <w:rtl/>
        </w:rPr>
        <w:t xml:space="preserve"> يتعلق </w:t>
      </w:r>
      <w:r w:rsidR="00B579B6" w:rsidRPr="00C103FD">
        <w:rPr>
          <w:rFonts w:ascii="Traditional Arabic" w:hAnsi="Traditional Arabic" w:cs="Traditional Arabic"/>
          <w:sz w:val="36"/>
          <w:szCs w:val="36"/>
          <w:rtl/>
        </w:rPr>
        <w:t xml:space="preserve">بإدارة تدفق العملاء </w:t>
      </w:r>
      <w:r w:rsidR="00B579B6" w:rsidRPr="00C103FD">
        <w:rPr>
          <w:rFonts w:ascii="Traditional Arabic" w:hAnsi="Traditional Arabic" w:cs="Traditional Arabic" w:hint="cs"/>
          <w:sz w:val="36"/>
          <w:szCs w:val="36"/>
          <w:rtl/>
        </w:rPr>
        <w:t>بناءً</w:t>
      </w:r>
      <w:r w:rsidR="00B579B6" w:rsidRPr="00C103FD">
        <w:rPr>
          <w:rFonts w:ascii="Traditional Arabic" w:hAnsi="Traditional Arabic" w:cs="Traditional Arabic"/>
          <w:sz w:val="36"/>
          <w:szCs w:val="36"/>
          <w:rtl/>
        </w:rPr>
        <w:t xml:space="preserve"> على الطلب والطاقات المتاحة للمنظمة في </w:t>
      </w:r>
      <w:r>
        <w:rPr>
          <w:rFonts w:ascii="Traditional Arabic" w:hAnsi="Traditional Arabic" w:cs="Traditional Arabic" w:hint="cs"/>
          <w:sz w:val="36"/>
          <w:szCs w:val="36"/>
          <w:rtl/>
        </w:rPr>
        <w:t>نفس الوقت</w:t>
      </w:r>
      <w:r w:rsidR="00B579B6" w:rsidRPr="00C103FD">
        <w:rPr>
          <w:rFonts w:ascii="Traditional Arabic" w:hAnsi="Traditional Arabic" w:cs="Traditional Arabic" w:hint="cs"/>
          <w:sz w:val="36"/>
          <w:szCs w:val="36"/>
          <w:rtl/>
        </w:rPr>
        <w:t xml:space="preserve"> </w:t>
      </w:r>
      <w:r w:rsidR="00B579B6" w:rsidRPr="00C103FD">
        <w:rPr>
          <w:rFonts w:ascii="Traditional Arabic" w:hAnsi="Traditional Arabic" w:cs="Traditional Arabic"/>
          <w:sz w:val="36"/>
          <w:szCs w:val="36"/>
          <w:rtl/>
        </w:rPr>
        <w:t xml:space="preserve">، </w:t>
      </w:r>
      <w:r w:rsidR="00B579B6" w:rsidRPr="00C103FD">
        <w:rPr>
          <w:rFonts w:ascii="Traditional Arabic" w:hAnsi="Traditional Arabic" w:cs="Traditional Arabic" w:hint="cs"/>
          <w:sz w:val="36"/>
          <w:szCs w:val="36"/>
          <w:rtl/>
        </w:rPr>
        <w:t>مما</w:t>
      </w:r>
      <w:r w:rsidR="00B579B6" w:rsidRPr="00C103FD">
        <w:rPr>
          <w:rFonts w:ascii="Traditional Arabic" w:hAnsi="Traditional Arabic" w:cs="Traditional Arabic"/>
          <w:sz w:val="36"/>
          <w:szCs w:val="36"/>
          <w:rtl/>
        </w:rPr>
        <w:t xml:space="preserve"> يهدف إلى </w:t>
      </w:r>
      <w:r>
        <w:rPr>
          <w:rFonts w:ascii="Traditional Arabic" w:hAnsi="Traditional Arabic" w:cs="Traditional Arabic" w:hint="cs"/>
          <w:sz w:val="36"/>
          <w:szCs w:val="36"/>
          <w:rtl/>
        </w:rPr>
        <w:t>التقليص</w:t>
      </w:r>
      <w:r w:rsidR="00B579B6" w:rsidRPr="00C103FD">
        <w:rPr>
          <w:rFonts w:ascii="Traditional Arabic" w:hAnsi="Traditional Arabic" w:cs="Traditional Arabic"/>
          <w:sz w:val="36"/>
          <w:szCs w:val="36"/>
          <w:rtl/>
        </w:rPr>
        <w:t xml:space="preserve"> من وقت انتظار العملاء والتسيير الأمثل لطاقات إنتاج الخدمات، وهو ما</w:t>
      </w:r>
      <w:r w:rsidR="00B579B6" w:rsidRPr="00C103FD">
        <w:rPr>
          <w:rFonts w:ascii="Traditional Arabic" w:hAnsi="Traditional Arabic" w:cs="Traditional Arabic" w:hint="cs"/>
          <w:sz w:val="36"/>
          <w:szCs w:val="36"/>
          <w:rtl/>
        </w:rPr>
        <w:t xml:space="preserve"> </w:t>
      </w:r>
      <w:r w:rsidR="00B579B6" w:rsidRPr="00C103FD">
        <w:rPr>
          <w:rFonts w:ascii="Traditional Arabic" w:hAnsi="Traditional Arabic" w:cs="Traditional Arabic"/>
          <w:sz w:val="36"/>
          <w:szCs w:val="36"/>
          <w:rtl/>
        </w:rPr>
        <w:t>يعرف بإمداد الاستجابة</w:t>
      </w:r>
      <w:r w:rsidR="00B579B6" w:rsidRPr="00C103FD">
        <w:rPr>
          <w:rFonts w:ascii="Traditional Arabic" w:hAnsi="Traditional Arabic" w:cs="Traditional Arabic" w:hint="cs"/>
          <w:sz w:val="36"/>
          <w:szCs w:val="36"/>
          <w:rtl/>
        </w:rPr>
        <w:t xml:space="preserve"> أو الامداد الخدماتي. </w:t>
      </w:r>
      <w:r>
        <w:rPr>
          <w:rFonts w:ascii="Traditional Arabic" w:eastAsia="Calibri" w:hAnsi="Traditional Arabic" w:cs="Traditional Arabic" w:hint="cs"/>
          <w:sz w:val="36"/>
          <w:szCs w:val="36"/>
          <w:rtl/>
        </w:rPr>
        <w:t>ولذا</w:t>
      </w:r>
      <w:r w:rsidR="00B579B6" w:rsidRPr="00C103FD">
        <w:rPr>
          <w:rFonts w:ascii="Traditional Arabic" w:eastAsia="Calibri" w:hAnsi="Traditional Arabic" w:cs="Traditional Arabic" w:hint="cs"/>
          <w:sz w:val="36"/>
          <w:szCs w:val="36"/>
          <w:rtl/>
        </w:rPr>
        <w:t xml:space="preserve">، </w:t>
      </w:r>
      <w:r w:rsidR="00B579B6" w:rsidRPr="00C103FD">
        <w:rPr>
          <w:rFonts w:ascii="Traditional Arabic" w:hAnsi="Traditional Arabic" w:cs="Traditional Arabic" w:hint="cs"/>
          <w:sz w:val="36"/>
          <w:szCs w:val="36"/>
          <w:rtl/>
        </w:rPr>
        <w:t>يقوم</w:t>
      </w:r>
      <w:r w:rsidR="00B579B6" w:rsidRPr="00C103FD">
        <w:rPr>
          <w:rFonts w:ascii="Traditional Arabic" w:hAnsi="Traditional Arabic" w:cs="Traditional Arabic"/>
          <w:sz w:val="36"/>
          <w:szCs w:val="36"/>
          <w:rtl/>
        </w:rPr>
        <w:t xml:space="preserve"> الإمداد </w:t>
      </w:r>
      <w:r>
        <w:rPr>
          <w:rFonts w:ascii="Traditional Arabic" w:hAnsi="Traditional Arabic" w:cs="Traditional Arabic" w:hint="cs"/>
          <w:sz w:val="36"/>
          <w:szCs w:val="36"/>
          <w:rtl/>
        </w:rPr>
        <w:t>على ترتيب</w:t>
      </w:r>
      <w:r w:rsidR="00B579B6" w:rsidRPr="00C103FD">
        <w:rPr>
          <w:rFonts w:ascii="Traditional Arabic" w:hAnsi="Traditional Arabic" w:cs="Traditional Arabic"/>
          <w:sz w:val="36"/>
          <w:szCs w:val="36"/>
          <w:rtl/>
        </w:rPr>
        <w:t xml:space="preserve"> وسائل الإنتاج في الخدمات </w:t>
      </w:r>
      <w:r>
        <w:rPr>
          <w:rFonts w:ascii="Traditional Arabic" w:hAnsi="Traditional Arabic" w:cs="Traditional Arabic" w:hint="cs"/>
          <w:sz w:val="36"/>
          <w:szCs w:val="36"/>
          <w:rtl/>
        </w:rPr>
        <w:t>حتى وقت</w:t>
      </w:r>
      <w:r w:rsidR="00B579B6" w:rsidRPr="00C103FD">
        <w:rPr>
          <w:rFonts w:ascii="Traditional Arabic" w:hAnsi="Traditional Arabic" w:cs="Traditional Arabic"/>
          <w:sz w:val="36"/>
          <w:szCs w:val="36"/>
          <w:rtl/>
        </w:rPr>
        <w:t xml:space="preserve"> تقديم الخدمة، وبذلك فان أي </w:t>
      </w:r>
      <w:r>
        <w:rPr>
          <w:rFonts w:ascii="Traditional Arabic" w:hAnsi="Traditional Arabic" w:cs="Traditional Arabic" w:hint="cs"/>
          <w:sz w:val="36"/>
          <w:szCs w:val="36"/>
          <w:rtl/>
        </w:rPr>
        <w:t>تقاعس</w:t>
      </w:r>
      <w:r w:rsidR="00B579B6" w:rsidRPr="00C103FD">
        <w:rPr>
          <w:rFonts w:ascii="Traditional Arabic" w:hAnsi="Traditional Arabic" w:cs="Traditional Arabic"/>
          <w:sz w:val="36"/>
          <w:szCs w:val="36"/>
          <w:rtl/>
        </w:rPr>
        <w:t xml:space="preserve"> محتمل</w:t>
      </w:r>
      <w:r w:rsidR="00B579B6" w:rsidRPr="00C103FD">
        <w:rPr>
          <w:rFonts w:ascii="Traditional Arabic" w:hAnsi="Traditional Arabic" w:cs="Traditional Arabic" w:hint="cs"/>
          <w:sz w:val="36"/>
          <w:szCs w:val="36"/>
          <w:rtl/>
        </w:rPr>
        <w:t xml:space="preserve"> </w:t>
      </w:r>
      <w:r w:rsidR="00B579B6" w:rsidRPr="00C103FD">
        <w:rPr>
          <w:rFonts w:ascii="Traditional Arabic" w:hAnsi="Traditional Arabic" w:cs="Traditional Arabic"/>
          <w:sz w:val="36"/>
          <w:szCs w:val="36"/>
          <w:rtl/>
        </w:rPr>
        <w:t xml:space="preserve">في التحكم في زمن الاستجابة، </w:t>
      </w:r>
      <w:r>
        <w:rPr>
          <w:rFonts w:ascii="Traditional Arabic" w:hAnsi="Traditional Arabic" w:cs="Traditional Arabic" w:hint="cs"/>
          <w:sz w:val="36"/>
          <w:szCs w:val="36"/>
          <w:rtl/>
        </w:rPr>
        <w:t>سيؤثر فوراً</w:t>
      </w:r>
      <w:r w:rsidR="00B579B6" w:rsidRPr="00C103FD">
        <w:rPr>
          <w:rFonts w:ascii="Traditional Arabic" w:hAnsi="Traditional Arabic" w:cs="Traditional Arabic"/>
          <w:sz w:val="36"/>
          <w:szCs w:val="36"/>
          <w:rtl/>
        </w:rPr>
        <w:t xml:space="preserve"> في عدم رضا العملاء.</w:t>
      </w:r>
    </w:p>
    <w:p w:rsidR="00B579B6" w:rsidRPr="00C103FD" w:rsidRDefault="00A30CF3" w:rsidP="00A30CF3">
      <w:pPr>
        <w:spacing w:line="360" w:lineRule="auto"/>
        <w:ind w:firstLine="610"/>
        <w:jc w:val="both"/>
        <w:rPr>
          <w:rFonts w:ascii="Traditional Arabic" w:eastAsia="Calibri" w:hAnsi="Traditional Arabic" w:cs="Traditional Arabic"/>
          <w:sz w:val="36"/>
          <w:szCs w:val="36"/>
          <w:rtl/>
        </w:rPr>
      </w:pPr>
      <w:r>
        <w:rPr>
          <w:rFonts w:ascii="Traditional Arabic" w:hAnsi="Traditional Arabic" w:cs="Traditional Arabic" w:hint="cs"/>
          <w:sz w:val="36"/>
          <w:szCs w:val="36"/>
          <w:rtl/>
        </w:rPr>
        <w:t>وحيث</w:t>
      </w:r>
      <w:r w:rsidR="00B579B6" w:rsidRPr="00C103FD">
        <w:rPr>
          <w:rFonts w:ascii="Traditional Arabic" w:hAnsi="Traditional Arabic" w:cs="Traditional Arabic"/>
          <w:sz w:val="36"/>
          <w:szCs w:val="36"/>
          <w:rtl/>
        </w:rPr>
        <w:t xml:space="preserve"> أن المستشفى </w:t>
      </w:r>
      <w:r>
        <w:rPr>
          <w:rFonts w:ascii="Traditional Arabic" w:hAnsi="Traditional Arabic" w:cs="Traditional Arabic" w:hint="cs"/>
          <w:sz w:val="36"/>
          <w:szCs w:val="36"/>
          <w:rtl/>
        </w:rPr>
        <w:t xml:space="preserve">يتم النظر إليها على أنها مؤسسة بطابع خدمي </w:t>
      </w:r>
      <w:r w:rsidR="00B579B6" w:rsidRPr="00C103FD">
        <w:rPr>
          <w:rFonts w:ascii="Traditional Arabic" w:hAnsi="Traditional Arabic" w:cs="Traditional Arabic"/>
          <w:sz w:val="36"/>
          <w:szCs w:val="36"/>
          <w:rtl/>
        </w:rPr>
        <w:t>ينطبق عليها الجانبين المذكورين أعلاه</w:t>
      </w:r>
      <w:r w:rsidR="00B579B6">
        <w:rPr>
          <w:rFonts w:ascii="Traditional Arabic" w:hAnsi="Traditional Arabic" w:cs="Traditional Arabic" w:hint="cs"/>
          <w:sz w:val="36"/>
          <w:szCs w:val="36"/>
          <w:rtl/>
        </w:rPr>
        <w:t>،</w:t>
      </w:r>
      <w:r w:rsidR="00B579B6" w:rsidRPr="00C103FD">
        <w:rPr>
          <w:rFonts w:ascii="Traditional Arabic" w:hAnsi="Traditional Arabic" w:cs="Traditional Arabic"/>
          <w:sz w:val="36"/>
          <w:szCs w:val="36"/>
          <w:rtl/>
        </w:rPr>
        <w:t xml:space="preserve"> </w:t>
      </w:r>
      <w:r>
        <w:rPr>
          <w:rFonts w:ascii="Traditional Arabic" w:hAnsi="Traditional Arabic" w:cs="Traditional Arabic" w:hint="cs"/>
          <w:sz w:val="36"/>
          <w:szCs w:val="36"/>
          <w:rtl/>
        </w:rPr>
        <w:t xml:space="preserve">ولذا </w:t>
      </w:r>
      <w:r w:rsidR="00B579B6" w:rsidRPr="00C103FD">
        <w:rPr>
          <w:rFonts w:ascii="Traditional Arabic" w:hAnsi="Traditional Arabic" w:cs="Traditional Arabic"/>
          <w:sz w:val="36"/>
          <w:szCs w:val="36"/>
          <w:rtl/>
        </w:rPr>
        <w:t xml:space="preserve">يكون </w:t>
      </w:r>
      <w:r>
        <w:rPr>
          <w:rFonts w:ascii="Traditional Arabic" w:hAnsi="Traditional Arabic" w:cs="Traditional Arabic" w:hint="cs"/>
          <w:sz w:val="36"/>
          <w:szCs w:val="36"/>
          <w:rtl/>
        </w:rPr>
        <w:t>الغاية المثلى</w:t>
      </w:r>
      <w:r w:rsidR="00B579B6" w:rsidRPr="00C103FD">
        <w:rPr>
          <w:rFonts w:ascii="Traditional Arabic" w:hAnsi="Traditional Arabic" w:cs="Traditional Arabic"/>
          <w:sz w:val="36"/>
          <w:szCs w:val="36"/>
          <w:rtl/>
        </w:rPr>
        <w:t xml:space="preserve"> من </w:t>
      </w:r>
      <w:r>
        <w:rPr>
          <w:rFonts w:ascii="Traditional Arabic" w:hAnsi="Traditional Arabic" w:cs="Traditional Arabic" w:hint="cs"/>
          <w:sz w:val="36"/>
          <w:szCs w:val="36"/>
          <w:rtl/>
        </w:rPr>
        <w:t>تطبيق جوانب</w:t>
      </w:r>
      <w:r w:rsidR="00B579B6" w:rsidRPr="00C103FD">
        <w:rPr>
          <w:rFonts w:ascii="Traditional Arabic" w:hAnsi="Traditional Arabic" w:cs="Traditional Arabic"/>
          <w:sz w:val="36"/>
          <w:szCs w:val="36"/>
          <w:rtl/>
        </w:rPr>
        <w:t xml:space="preserve"> مبادئ الإمداد في هذا ا</w:t>
      </w:r>
      <w:r w:rsidR="00B579B6" w:rsidRPr="00C103FD">
        <w:rPr>
          <w:rFonts w:ascii="Traditional Arabic" w:hAnsi="Traditional Arabic" w:cs="Traditional Arabic" w:hint="cs"/>
          <w:sz w:val="36"/>
          <w:szCs w:val="36"/>
          <w:rtl/>
        </w:rPr>
        <w:t>لمجال</w:t>
      </w:r>
      <w:r w:rsidR="00B579B6" w:rsidRPr="00C103FD">
        <w:rPr>
          <w:rFonts w:ascii="Traditional Arabic" w:hAnsi="Traditional Arabic" w:cs="Traditional Arabic"/>
          <w:sz w:val="36"/>
          <w:szCs w:val="36"/>
          <w:rtl/>
        </w:rPr>
        <w:t xml:space="preserve"> </w:t>
      </w:r>
      <w:r>
        <w:rPr>
          <w:rFonts w:ascii="Traditional Arabic" w:hAnsi="Traditional Arabic" w:cs="Traditional Arabic" w:hint="cs"/>
          <w:sz w:val="36"/>
          <w:szCs w:val="36"/>
          <w:rtl/>
        </w:rPr>
        <w:t>في الحد من</w:t>
      </w:r>
      <w:r w:rsidR="00B579B6">
        <w:rPr>
          <w:rFonts w:ascii="Traditional Arabic" w:hAnsi="Traditional Arabic" w:cs="Traditional Arabic" w:hint="cs"/>
          <w:sz w:val="36"/>
          <w:szCs w:val="36"/>
          <w:rtl/>
        </w:rPr>
        <w:t xml:space="preserve"> </w:t>
      </w:r>
      <w:r w:rsidR="00B579B6" w:rsidRPr="00C103FD">
        <w:rPr>
          <w:rFonts w:ascii="Traditional Arabic" w:hAnsi="Traditional Arabic" w:cs="Traditional Arabic"/>
          <w:sz w:val="36"/>
          <w:szCs w:val="36"/>
          <w:rtl/>
        </w:rPr>
        <w:t xml:space="preserve">مدة انتظار المريض مع </w:t>
      </w:r>
      <w:r>
        <w:rPr>
          <w:rFonts w:ascii="Traditional Arabic" w:hAnsi="Traditional Arabic" w:cs="Traditional Arabic" w:hint="cs"/>
          <w:sz w:val="36"/>
          <w:szCs w:val="36"/>
          <w:rtl/>
        </w:rPr>
        <w:t>توفير</w:t>
      </w:r>
      <w:r w:rsidR="00B579B6" w:rsidRPr="00C103FD">
        <w:rPr>
          <w:rFonts w:ascii="Traditional Arabic" w:hAnsi="Traditional Arabic" w:cs="Traditional Arabic"/>
          <w:sz w:val="36"/>
          <w:szCs w:val="36"/>
          <w:rtl/>
        </w:rPr>
        <w:t xml:space="preserve"> أحسن استغلال</w:t>
      </w:r>
      <w:r w:rsidR="00B579B6" w:rsidRPr="00C103FD">
        <w:rPr>
          <w:rFonts w:ascii="Traditional Arabic" w:hAnsi="Traditional Arabic" w:cs="Traditional Arabic" w:hint="cs"/>
          <w:sz w:val="36"/>
          <w:szCs w:val="36"/>
          <w:rtl/>
        </w:rPr>
        <w:t xml:space="preserve"> </w:t>
      </w:r>
      <w:r w:rsidR="00B579B6" w:rsidRPr="00C103FD">
        <w:rPr>
          <w:rFonts w:ascii="Traditional Arabic" w:hAnsi="Traditional Arabic" w:cs="Traditional Arabic"/>
          <w:sz w:val="36"/>
          <w:szCs w:val="36"/>
          <w:rtl/>
        </w:rPr>
        <w:t xml:space="preserve">للطاقات </w:t>
      </w:r>
      <w:r w:rsidR="00B579B6" w:rsidRPr="00C103FD">
        <w:rPr>
          <w:rFonts w:ascii="Traditional Arabic" w:hAnsi="Traditional Arabic" w:cs="Traditional Arabic" w:hint="cs"/>
          <w:sz w:val="36"/>
          <w:szCs w:val="36"/>
          <w:rtl/>
        </w:rPr>
        <w:t xml:space="preserve">المتاحة </w:t>
      </w:r>
      <w:r w:rsidR="00B579B6" w:rsidRPr="00C103FD">
        <w:rPr>
          <w:rFonts w:ascii="Traditional Arabic" w:hAnsi="Traditional Arabic" w:cs="Traditional Arabic"/>
          <w:sz w:val="36"/>
          <w:szCs w:val="36"/>
          <w:rtl/>
        </w:rPr>
        <w:t xml:space="preserve">(محمد محمود </w:t>
      </w:r>
      <w:r w:rsidR="00B579B6" w:rsidRPr="00C103FD">
        <w:rPr>
          <w:rFonts w:ascii="Traditional Arabic" w:hAnsi="Traditional Arabic" w:cs="Traditional Arabic" w:hint="cs"/>
          <w:sz w:val="36"/>
          <w:szCs w:val="36"/>
          <w:rtl/>
        </w:rPr>
        <w:t xml:space="preserve">مصطفى، 2010). </w:t>
      </w:r>
    </w:p>
    <w:p w:rsidR="00B579B6" w:rsidRPr="00C103FD" w:rsidRDefault="00A30CF3" w:rsidP="00A30CF3">
      <w:pPr>
        <w:spacing w:line="360" w:lineRule="auto"/>
        <w:ind w:firstLine="610"/>
        <w:jc w:val="both"/>
        <w:rPr>
          <w:rFonts w:ascii="Traditional Arabic" w:eastAsia="Calibri" w:hAnsi="Traditional Arabic" w:cs="Traditional Arabic"/>
          <w:sz w:val="36"/>
          <w:szCs w:val="36"/>
        </w:rPr>
      </w:pPr>
      <w:r>
        <w:rPr>
          <w:rFonts w:ascii="Traditional Arabic" w:hAnsi="Traditional Arabic" w:cs="Traditional Arabic" w:hint="cs"/>
          <w:sz w:val="36"/>
          <w:szCs w:val="36"/>
          <w:rtl/>
        </w:rPr>
        <w:t>وبناءً عليه</w:t>
      </w:r>
      <w:r w:rsidR="00B579B6" w:rsidRPr="00C103FD">
        <w:rPr>
          <w:rFonts w:ascii="Traditional Arabic" w:hAnsi="Traditional Arabic" w:cs="Traditional Arabic"/>
          <w:sz w:val="36"/>
          <w:szCs w:val="36"/>
          <w:rtl/>
        </w:rPr>
        <w:t xml:space="preserve">، </w:t>
      </w:r>
      <w:r>
        <w:rPr>
          <w:rFonts w:ascii="Traditional Arabic" w:hAnsi="Traditional Arabic" w:cs="Traditional Arabic" w:hint="cs"/>
          <w:sz w:val="36"/>
          <w:szCs w:val="36"/>
          <w:rtl/>
        </w:rPr>
        <w:t>تلتزم المستشفيات</w:t>
      </w:r>
      <w:r w:rsidR="00B579B6" w:rsidRPr="00C103FD">
        <w:rPr>
          <w:rFonts w:ascii="Traditional Arabic" w:hAnsi="Traditional Arabic" w:cs="Traditional Arabic"/>
          <w:sz w:val="36"/>
          <w:szCs w:val="36"/>
          <w:rtl/>
        </w:rPr>
        <w:t xml:space="preserve"> </w:t>
      </w:r>
      <w:r>
        <w:rPr>
          <w:rFonts w:ascii="Traditional Arabic" w:hAnsi="Traditional Arabic" w:cs="Traditional Arabic" w:hint="cs"/>
          <w:sz w:val="36"/>
          <w:szCs w:val="36"/>
          <w:rtl/>
        </w:rPr>
        <w:t>بتسهيل عملية التدفقات المتباينة</w:t>
      </w:r>
      <w:r w:rsidR="00B579B6" w:rsidRPr="00C103FD">
        <w:rPr>
          <w:rFonts w:ascii="Traditional Arabic" w:hAnsi="Traditional Arabic" w:cs="Traditional Arabic"/>
          <w:sz w:val="36"/>
          <w:szCs w:val="36"/>
          <w:rtl/>
        </w:rPr>
        <w:t xml:space="preserve"> </w:t>
      </w:r>
      <w:r>
        <w:rPr>
          <w:rFonts w:ascii="Traditional Arabic" w:hAnsi="Traditional Arabic" w:cs="Traditional Arabic" w:hint="cs"/>
          <w:sz w:val="36"/>
          <w:szCs w:val="36"/>
          <w:rtl/>
        </w:rPr>
        <w:t xml:space="preserve">الأهمية </w:t>
      </w:r>
      <w:r w:rsidR="00B579B6" w:rsidRPr="00C103FD">
        <w:rPr>
          <w:rFonts w:ascii="Traditional Arabic" w:hAnsi="Traditional Arabic" w:cs="Traditional Arabic"/>
          <w:sz w:val="36"/>
          <w:szCs w:val="36"/>
          <w:rtl/>
        </w:rPr>
        <w:t>بداية</w:t>
      </w:r>
      <w:r w:rsidR="00B579B6">
        <w:rPr>
          <w:rFonts w:ascii="Traditional Arabic" w:hAnsi="Traditional Arabic" w:cs="Traditional Arabic" w:hint="cs"/>
          <w:sz w:val="36"/>
          <w:szCs w:val="36"/>
          <w:rtl/>
        </w:rPr>
        <w:t>ً</w:t>
      </w:r>
      <w:r w:rsidR="00B579B6" w:rsidRPr="00C103FD">
        <w:rPr>
          <w:rFonts w:ascii="Traditional Arabic" w:hAnsi="Traditional Arabic" w:cs="Traditional Arabic"/>
          <w:sz w:val="36"/>
          <w:szCs w:val="36"/>
          <w:rtl/>
        </w:rPr>
        <w:t xml:space="preserve"> من ملفات المرضى إلى</w:t>
      </w:r>
      <w:r w:rsidR="00B579B6" w:rsidRPr="00C103FD">
        <w:rPr>
          <w:rFonts w:ascii="Traditional Arabic" w:hAnsi="Traditional Arabic" w:cs="Traditional Arabic" w:hint="cs"/>
          <w:sz w:val="36"/>
          <w:szCs w:val="36"/>
          <w:rtl/>
        </w:rPr>
        <w:t xml:space="preserve"> </w:t>
      </w:r>
      <w:r>
        <w:rPr>
          <w:rFonts w:ascii="Traditional Arabic" w:hAnsi="Traditional Arabic" w:cs="Traditional Arabic"/>
          <w:sz w:val="36"/>
          <w:szCs w:val="36"/>
          <w:rtl/>
        </w:rPr>
        <w:t>عينات الدم الموجهة للتحاليل</w:t>
      </w:r>
      <w:r>
        <w:rPr>
          <w:rFonts w:ascii="Traditional Arabic" w:hAnsi="Traditional Arabic" w:cs="Traditional Arabic" w:hint="cs"/>
          <w:sz w:val="36"/>
          <w:szCs w:val="36"/>
          <w:rtl/>
        </w:rPr>
        <w:t xml:space="preserve"> </w:t>
      </w:r>
      <w:r w:rsidR="00B579B6" w:rsidRPr="00C103FD">
        <w:rPr>
          <w:rFonts w:ascii="Traditional Arabic" w:hAnsi="Traditional Arabic" w:cs="Traditional Arabic"/>
          <w:sz w:val="36"/>
          <w:szCs w:val="36"/>
          <w:rtl/>
        </w:rPr>
        <w:t xml:space="preserve">، </w:t>
      </w:r>
      <w:r w:rsidR="00B579B6" w:rsidRPr="00C103FD">
        <w:rPr>
          <w:rFonts w:ascii="Traditional Arabic" w:hAnsi="Traditional Arabic" w:cs="Traditional Arabic" w:hint="cs"/>
          <w:sz w:val="36"/>
          <w:szCs w:val="36"/>
          <w:rtl/>
        </w:rPr>
        <w:t>الغسيل، الفضلات</w:t>
      </w:r>
      <w:r w:rsidR="00B579B6" w:rsidRPr="00C103FD">
        <w:rPr>
          <w:rFonts w:ascii="Traditional Arabic" w:hAnsi="Traditional Arabic" w:cs="Traditional Arabic"/>
          <w:sz w:val="36"/>
          <w:szCs w:val="36"/>
          <w:rtl/>
        </w:rPr>
        <w:t xml:space="preserve">، </w:t>
      </w:r>
      <w:r>
        <w:rPr>
          <w:rFonts w:ascii="Traditional Arabic" w:hAnsi="Traditional Arabic" w:cs="Traditional Arabic" w:hint="cs"/>
          <w:sz w:val="36"/>
          <w:szCs w:val="36"/>
          <w:rtl/>
        </w:rPr>
        <w:t>بالإضافة إلى توفر المواد الصيدلانية</w:t>
      </w:r>
      <w:r w:rsidR="00B579B6" w:rsidRPr="00C103FD">
        <w:rPr>
          <w:rFonts w:ascii="Traditional Arabic" w:hAnsi="Traditional Arabic" w:cs="Traditional Arabic"/>
          <w:sz w:val="36"/>
          <w:szCs w:val="36"/>
          <w:rtl/>
        </w:rPr>
        <w:t xml:space="preserve"> والتي لا يمكن أن تتعرض إلى خطر </w:t>
      </w:r>
      <w:r>
        <w:rPr>
          <w:rFonts w:ascii="Traditional Arabic" w:hAnsi="Traditional Arabic" w:cs="Traditional Arabic" w:hint="cs"/>
          <w:sz w:val="36"/>
          <w:szCs w:val="36"/>
          <w:rtl/>
        </w:rPr>
        <w:t>الانتهاء</w:t>
      </w:r>
      <w:r w:rsidR="00B579B6" w:rsidRPr="00C103FD">
        <w:rPr>
          <w:rFonts w:ascii="Traditional Arabic" w:hAnsi="Traditional Arabic" w:cs="Traditional Arabic"/>
          <w:sz w:val="36"/>
          <w:szCs w:val="36"/>
          <w:rtl/>
        </w:rPr>
        <w:t xml:space="preserve"> بسبب </w:t>
      </w:r>
      <w:r>
        <w:rPr>
          <w:rFonts w:ascii="Traditional Arabic" w:hAnsi="Traditional Arabic" w:cs="Traditional Arabic" w:hint="cs"/>
          <w:sz w:val="36"/>
          <w:szCs w:val="36"/>
          <w:rtl/>
        </w:rPr>
        <w:t xml:space="preserve"> امتلاكها الميزة الحيوية</w:t>
      </w:r>
      <w:r>
        <w:rPr>
          <w:rFonts w:ascii="Traditional Arabic" w:hAnsi="Traditional Arabic" w:cs="Traditional Arabic"/>
          <w:sz w:val="36"/>
          <w:szCs w:val="36"/>
          <w:rtl/>
        </w:rPr>
        <w:t xml:space="preserve"> لحياة المريض</w:t>
      </w:r>
      <w:r>
        <w:rPr>
          <w:rFonts w:ascii="Traditional Arabic" w:hAnsi="Traditional Arabic" w:cs="Traditional Arabic" w:hint="cs"/>
          <w:sz w:val="36"/>
          <w:szCs w:val="36"/>
          <w:rtl/>
        </w:rPr>
        <w:t xml:space="preserve">، مها أمور تحاوط المريض </w:t>
      </w:r>
      <w:r w:rsidR="00B579B6" w:rsidRPr="00C103FD">
        <w:rPr>
          <w:rFonts w:ascii="Traditional Arabic" w:hAnsi="Traditional Arabic" w:cs="Traditional Arabic"/>
          <w:sz w:val="36"/>
          <w:szCs w:val="36"/>
          <w:rtl/>
        </w:rPr>
        <w:lastRenderedPageBreak/>
        <w:t xml:space="preserve">منذ </w:t>
      </w:r>
      <w:r>
        <w:rPr>
          <w:rFonts w:ascii="Traditional Arabic" w:hAnsi="Traditional Arabic" w:cs="Traditional Arabic" w:hint="cs"/>
          <w:sz w:val="36"/>
          <w:szCs w:val="36"/>
          <w:rtl/>
        </w:rPr>
        <w:t xml:space="preserve">تنويمه بالمستشفى حتى الخروج </w:t>
      </w:r>
      <w:r w:rsidR="00B579B6" w:rsidRPr="00C103FD">
        <w:rPr>
          <w:rFonts w:ascii="Traditional Arabic" w:hAnsi="Traditional Arabic" w:cs="Traditional Arabic"/>
          <w:sz w:val="36"/>
          <w:szCs w:val="36"/>
          <w:rtl/>
        </w:rPr>
        <w:t xml:space="preserve">، وهنا </w:t>
      </w:r>
      <w:r>
        <w:rPr>
          <w:rFonts w:ascii="Traditional Arabic" w:hAnsi="Traditional Arabic" w:cs="Traditional Arabic" w:hint="cs"/>
          <w:sz w:val="36"/>
          <w:szCs w:val="36"/>
          <w:rtl/>
        </w:rPr>
        <w:t xml:space="preserve">يكمن </w:t>
      </w:r>
      <w:r w:rsidR="00B579B6" w:rsidRPr="00C103FD">
        <w:rPr>
          <w:rFonts w:ascii="Traditional Arabic" w:hAnsi="Traditional Arabic" w:cs="Traditional Arabic"/>
          <w:sz w:val="36"/>
          <w:szCs w:val="36"/>
          <w:rtl/>
        </w:rPr>
        <w:t xml:space="preserve"> دور الإمداد من خلال</w:t>
      </w:r>
      <w:r w:rsidR="00B579B6" w:rsidRPr="00C103FD">
        <w:rPr>
          <w:rFonts w:ascii="Traditional Arabic" w:hAnsi="Traditional Arabic" w:cs="Traditional Arabic" w:hint="cs"/>
          <w:sz w:val="36"/>
          <w:szCs w:val="36"/>
          <w:rtl/>
        </w:rPr>
        <w:t xml:space="preserve"> </w:t>
      </w:r>
      <w:r>
        <w:rPr>
          <w:rFonts w:ascii="Traditional Arabic" w:hAnsi="Traditional Arabic" w:cs="Traditional Arabic" w:hint="cs"/>
          <w:sz w:val="36"/>
          <w:szCs w:val="36"/>
          <w:rtl/>
        </w:rPr>
        <w:t xml:space="preserve"> توفير</w:t>
      </w:r>
      <w:r w:rsidR="00B579B6" w:rsidRPr="00C103FD">
        <w:rPr>
          <w:rFonts w:ascii="Traditional Arabic" w:hAnsi="Traditional Arabic" w:cs="Traditional Arabic"/>
          <w:sz w:val="36"/>
          <w:szCs w:val="36"/>
          <w:rtl/>
        </w:rPr>
        <w:t xml:space="preserve"> </w:t>
      </w:r>
      <w:r>
        <w:rPr>
          <w:rFonts w:ascii="Traditional Arabic" w:hAnsi="Traditional Arabic" w:cs="Traditional Arabic" w:hint="cs"/>
          <w:sz w:val="36"/>
          <w:szCs w:val="36"/>
          <w:rtl/>
        </w:rPr>
        <w:t>جميع</w:t>
      </w:r>
      <w:r w:rsidR="00B579B6" w:rsidRPr="00C103FD">
        <w:rPr>
          <w:rFonts w:ascii="Traditional Arabic" w:hAnsi="Traditional Arabic" w:cs="Traditional Arabic"/>
          <w:sz w:val="36"/>
          <w:szCs w:val="36"/>
          <w:rtl/>
        </w:rPr>
        <w:t xml:space="preserve"> </w:t>
      </w:r>
      <w:r>
        <w:rPr>
          <w:rFonts w:ascii="Traditional Arabic" w:hAnsi="Traditional Arabic" w:cs="Traditional Arabic" w:hint="cs"/>
          <w:sz w:val="36"/>
          <w:szCs w:val="36"/>
          <w:rtl/>
        </w:rPr>
        <w:t>لوازم وضروريات</w:t>
      </w:r>
      <w:r w:rsidR="00B579B6" w:rsidRPr="00C103FD">
        <w:rPr>
          <w:rFonts w:ascii="Traditional Arabic" w:hAnsi="Traditional Arabic" w:cs="Traditional Arabic"/>
          <w:sz w:val="36"/>
          <w:szCs w:val="36"/>
          <w:rtl/>
        </w:rPr>
        <w:t xml:space="preserve"> المريض في المكان والزمان </w:t>
      </w:r>
      <w:r>
        <w:rPr>
          <w:rFonts w:ascii="Traditional Arabic" w:hAnsi="Traditional Arabic" w:cs="Traditional Arabic" w:hint="cs"/>
          <w:sz w:val="36"/>
          <w:szCs w:val="36"/>
          <w:rtl/>
        </w:rPr>
        <w:t>الملائم وفقا للجودة التي تنال رضاه، وكذلك</w:t>
      </w:r>
      <w:r w:rsidR="00B579B6" w:rsidRPr="00C103FD">
        <w:rPr>
          <w:rFonts w:ascii="Traditional Arabic" w:hAnsi="Traditional Arabic" w:cs="Traditional Arabic"/>
          <w:sz w:val="36"/>
          <w:szCs w:val="36"/>
          <w:rtl/>
        </w:rPr>
        <w:t xml:space="preserve"> استغلال الطاقات المتاحة بشرية كانت أو مادية والتنسيق فيما بينها بشكل </w:t>
      </w:r>
      <w:r>
        <w:rPr>
          <w:rFonts w:ascii="Traditional Arabic" w:hAnsi="Traditional Arabic" w:cs="Traditional Arabic" w:hint="cs"/>
          <w:sz w:val="36"/>
          <w:szCs w:val="36"/>
          <w:rtl/>
        </w:rPr>
        <w:t>يحد</w:t>
      </w:r>
      <w:r w:rsidR="00B579B6" w:rsidRPr="00C103FD">
        <w:rPr>
          <w:rFonts w:ascii="Traditional Arabic" w:hAnsi="Traditional Arabic" w:cs="Traditional Arabic"/>
          <w:sz w:val="36"/>
          <w:szCs w:val="36"/>
          <w:rtl/>
        </w:rPr>
        <w:t xml:space="preserve"> من مدة انتظار هذا</w:t>
      </w:r>
      <w:r w:rsidR="00B579B6" w:rsidRPr="00C103FD">
        <w:rPr>
          <w:rFonts w:ascii="Traditional Arabic" w:hAnsi="Traditional Arabic" w:cs="Traditional Arabic" w:hint="cs"/>
          <w:sz w:val="36"/>
          <w:szCs w:val="36"/>
          <w:rtl/>
        </w:rPr>
        <w:t xml:space="preserve"> </w:t>
      </w:r>
      <w:r w:rsidR="00B579B6" w:rsidRPr="00C103FD">
        <w:rPr>
          <w:rFonts w:ascii="Traditional Arabic" w:hAnsi="Traditional Arabic" w:cs="Traditional Arabic"/>
          <w:sz w:val="36"/>
          <w:szCs w:val="36"/>
          <w:rtl/>
        </w:rPr>
        <w:t>الأخير ويزيد من مستوى رضاه</w:t>
      </w:r>
      <w:r w:rsidR="00B579B6" w:rsidRPr="00C103FD">
        <w:rPr>
          <w:rFonts w:ascii="Traditional Arabic" w:hAnsi="Traditional Arabic" w:cs="Traditional Arabic" w:hint="cs"/>
          <w:sz w:val="36"/>
          <w:szCs w:val="36"/>
          <w:rtl/>
        </w:rPr>
        <w:t xml:space="preserve"> (محمد، صلاح، 2004). </w:t>
      </w:r>
    </w:p>
    <w:p w:rsidR="00B579B6" w:rsidRPr="00C103FD" w:rsidRDefault="00B579B6" w:rsidP="00B579B6">
      <w:pPr>
        <w:pStyle w:val="1"/>
        <w:spacing w:line="360" w:lineRule="auto"/>
        <w:rPr>
          <w:rFonts w:ascii="Traditional Arabic" w:hAnsi="Traditional Arabic" w:cs="Traditional Arabic"/>
          <w:b/>
          <w:bCs/>
          <w:color w:val="auto"/>
          <w:sz w:val="36"/>
          <w:szCs w:val="36"/>
          <w:rtl/>
        </w:rPr>
      </w:pPr>
      <w:bookmarkStart w:id="2" w:name="_Toc183706376"/>
      <w:r w:rsidRPr="00C103FD">
        <w:rPr>
          <w:rFonts w:ascii="Traditional Arabic" w:hAnsi="Traditional Arabic" w:cs="Traditional Arabic"/>
          <w:b/>
          <w:bCs/>
          <w:color w:val="auto"/>
          <w:sz w:val="36"/>
          <w:szCs w:val="36"/>
          <w:rtl/>
        </w:rPr>
        <w:t xml:space="preserve">مشكلة </w:t>
      </w:r>
      <w:r>
        <w:rPr>
          <w:rFonts w:ascii="Traditional Arabic" w:hAnsi="Traditional Arabic" w:cs="Traditional Arabic"/>
          <w:b/>
          <w:bCs/>
          <w:color w:val="auto"/>
          <w:sz w:val="36"/>
          <w:szCs w:val="36"/>
          <w:rtl/>
        </w:rPr>
        <w:t>الدراسة</w:t>
      </w:r>
      <w:bookmarkEnd w:id="2"/>
      <w:r w:rsidRPr="00C103FD">
        <w:rPr>
          <w:rFonts w:ascii="Traditional Arabic" w:hAnsi="Traditional Arabic" w:cs="Traditional Arabic"/>
          <w:b/>
          <w:bCs/>
          <w:color w:val="auto"/>
          <w:sz w:val="36"/>
          <w:szCs w:val="36"/>
          <w:rtl/>
        </w:rPr>
        <w:t xml:space="preserve"> </w:t>
      </w:r>
    </w:p>
    <w:p w:rsidR="00B579B6" w:rsidRPr="00C103FD" w:rsidRDefault="00A30CF3" w:rsidP="003B4288">
      <w:pPr>
        <w:spacing w:line="360" w:lineRule="auto"/>
        <w:ind w:firstLine="610"/>
        <w:jc w:val="both"/>
        <w:rPr>
          <w:rFonts w:ascii="Traditional Arabic" w:hAnsi="Traditional Arabic" w:cs="Traditional Arabic"/>
          <w:sz w:val="36"/>
          <w:szCs w:val="36"/>
          <w:rtl/>
        </w:rPr>
      </w:pPr>
      <w:r>
        <w:rPr>
          <w:rFonts w:ascii="Traditional Arabic" w:hAnsi="Traditional Arabic" w:cs="Traditional Arabic" w:hint="cs"/>
          <w:sz w:val="36"/>
          <w:szCs w:val="36"/>
          <w:rtl/>
        </w:rPr>
        <w:t>تسعى المستشفيات والمؤسسات الصحية إلى</w:t>
      </w:r>
      <w:r w:rsidR="00B579B6" w:rsidRPr="00C103FD">
        <w:rPr>
          <w:rFonts w:ascii="Traditional Arabic" w:hAnsi="Traditional Arabic" w:cs="Traditional Arabic"/>
          <w:sz w:val="36"/>
          <w:szCs w:val="36"/>
          <w:rtl/>
        </w:rPr>
        <w:t xml:space="preserve"> تقديم الرعاية الصحية </w:t>
      </w:r>
      <w:r w:rsidR="00FC4B2F">
        <w:rPr>
          <w:rFonts w:ascii="Traditional Arabic" w:hAnsi="Traditional Arabic" w:cs="Traditional Arabic" w:hint="cs"/>
          <w:sz w:val="36"/>
          <w:szCs w:val="36"/>
          <w:rtl/>
        </w:rPr>
        <w:t>باعتبارها خدمة ذات افادة ومنفعة للمرضى</w:t>
      </w:r>
      <w:r w:rsidR="00B579B6" w:rsidRPr="00C103FD">
        <w:rPr>
          <w:rFonts w:ascii="Traditional Arabic" w:hAnsi="Traditional Arabic" w:cs="Traditional Arabic"/>
          <w:sz w:val="36"/>
          <w:szCs w:val="36"/>
          <w:rtl/>
        </w:rPr>
        <w:t xml:space="preserve">، </w:t>
      </w:r>
      <w:r w:rsidR="00FC4B2F">
        <w:rPr>
          <w:rFonts w:ascii="Traditional Arabic" w:hAnsi="Traditional Arabic" w:cs="Traditional Arabic" w:hint="cs"/>
          <w:sz w:val="36"/>
          <w:szCs w:val="36"/>
          <w:rtl/>
        </w:rPr>
        <w:t>حيث تعتمد</w:t>
      </w:r>
      <w:r w:rsidR="00B579B6" w:rsidRPr="00C103FD">
        <w:rPr>
          <w:rFonts w:ascii="Traditional Arabic" w:hAnsi="Traditional Arabic" w:cs="Traditional Arabic"/>
          <w:sz w:val="36"/>
          <w:szCs w:val="36"/>
          <w:rtl/>
        </w:rPr>
        <w:t xml:space="preserve"> عل</w:t>
      </w:r>
      <w:r w:rsidR="00B579B6" w:rsidRPr="00C103FD">
        <w:rPr>
          <w:rFonts w:ascii="Traditional Arabic" w:hAnsi="Traditional Arabic" w:cs="Traditional Arabic" w:hint="cs"/>
          <w:sz w:val="36"/>
          <w:szCs w:val="36"/>
          <w:rtl/>
        </w:rPr>
        <w:t xml:space="preserve">ى </w:t>
      </w:r>
      <w:r w:rsidR="00B579B6" w:rsidRPr="00C103FD">
        <w:rPr>
          <w:rFonts w:ascii="Traditional Arabic" w:hAnsi="Traditional Arabic" w:cs="Traditional Arabic"/>
          <w:sz w:val="36"/>
          <w:szCs w:val="36"/>
          <w:rtl/>
        </w:rPr>
        <w:t>أنشطة وخدمات</w:t>
      </w:r>
      <w:r w:rsidR="00B579B6" w:rsidRPr="00C103FD">
        <w:rPr>
          <w:rFonts w:ascii="Traditional Arabic" w:hAnsi="Traditional Arabic" w:cs="Traditional Arabic" w:hint="cs"/>
          <w:sz w:val="36"/>
          <w:szCs w:val="36"/>
          <w:rtl/>
        </w:rPr>
        <w:t xml:space="preserve"> </w:t>
      </w:r>
      <w:r w:rsidR="00B579B6" w:rsidRPr="00C103FD">
        <w:rPr>
          <w:rFonts w:ascii="Traditional Arabic" w:hAnsi="Traditional Arabic" w:cs="Traditional Arabic"/>
          <w:sz w:val="36"/>
          <w:szCs w:val="36"/>
          <w:rtl/>
        </w:rPr>
        <w:t>فرعية تدعمها ك</w:t>
      </w:r>
      <w:r w:rsidR="00B579B6">
        <w:rPr>
          <w:rFonts w:ascii="Traditional Arabic" w:hAnsi="Traditional Arabic" w:cs="Traditional Arabic"/>
          <w:sz w:val="36"/>
          <w:szCs w:val="36"/>
          <w:rtl/>
        </w:rPr>
        <w:t>الإمداد</w:t>
      </w:r>
      <w:r w:rsidR="00B579B6" w:rsidRPr="00C103FD">
        <w:rPr>
          <w:rFonts w:ascii="Traditional Arabic" w:hAnsi="Traditional Arabic" w:cs="Traditional Arabic"/>
          <w:sz w:val="36"/>
          <w:szCs w:val="36"/>
          <w:rtl/>
        </w:rPr>
        <w:t xml:space="preserve">، التعقيم، الغسيل، </w:t>
      </w:r>
      <w:r w:rsidR="00FC4B2F">
        <w:rPr>
          <w:rFonts w:ascii="Traditional Arabic" w:hAnsi="Traditional Arabic" w:cs="Traditional Arabic" w:hint="cs"/>
          <w:sz w:val="36"/>
          <w:szCs w:val="36"/>
          <w:rtl/>
        </w:rPr>
        <w:t>و</w:t>
      </w:r>
      <w:r w:rsidR="00B579B6" w:rsidRPr="00C103FD">
        <w:rPr>
          <w:rFonts w:ascii="Traditional Arabic" w:hAnsi="Traditional Arabic" w:cs="Traditional Arabic"/>
          <w:sz w:val="36"/>
          <w:szCs w:val="36"/>
          <w:rtl/>
        </w:rPr>
        <w:t xml:space="preserve">التوزيع. </w:t>
      </w:r>
      <w:r w:rsidR="00FC4B2F">
        <w:rPr>
          <w:rFonts w:ascii="Traditional Arabic" w:hAnsi="Traditional Arabic" w:cs="Traditional Arabic" w:hint="cs"/>
          <w:sz w:val="36"/>
          <w:szCs w:val="36"/>
          <w:rtl/>
        </w:rPr>
        <w:t xml:space="preserve"> تمثل </w:t>
      </w:r>
      <w:r w:rsidR="00B579B6" w:rsidRPr="00C103FD">
        <w:rPr>
          <w:rFonts w:ascii="Traditional Arabic" w:hAnsi="Traditional Arabic" w:cs="Traditional Arabic"/>
          <w:sz w:val="36"/>
          <w:szCs w:val="36"/>
          <w:rtl/>
        </w:rPr>
        <w:t>هذه الأنشطة الفرعية</w:t>
      </w:r>
      <w:r w:rsidR="00B579B6" w:rsidRPr="00C103FD">
        <w:rPr>
          <w:rFonts w:ascii="Traditional Arabic" w:hAnsi="Traditional Arabic" w:cs="Traditional Arabic" w:hint="cs"/>
          <w:sz w:val="36"/>
          <w:szCs w:val="36"/>
          <w:rtl/>
        </w:rPr>
        <w:t xml:space="preserve"> </w:t>
      </w:r>
      <w:r w:rsidR="00B579B6" w:rsidRPr="00C103FD">
        <w:rPr>
          <w:rFonts w:ascii="Traditional Arabic" w:hAnsi="Traditional Arabic" w:cs="Traditional Arabic"/>
          <w:sz w:val="36"/>
          <w:szCs w:val="36"/>
          <w:rtl/>
        </w:rPr>
        <w:t xml:space="preserve">الجانب </w:t>
      </w:r>
      <w:r w:rsidR="00B579B6">
        <w:rPr>
          <w:rFonts w:ascii="Traditional Arabic" w:hAnsi="Traditional Arabic" w:cs="Traditional Arabic" w:hint="cs"/>
          <w:sz w:val="36"/>
          <w:szCs w:val="36"/>
          <w:rtl/>
        </w:rPr>
        <w:t xml:space="preserve">غير </w:t>
      </w:r>
      <w:r w:rsidR="00FC4B2F">
        <w:rPr>
          <w:rFonts w:ascii="Traditional Arabic" w:hAnsi="Traditional Arabic" w:cs="Traditional Arabic" w:hint="cs"/>
          <w:sz w:val="36"/>
          <w:szCs w:val="36"/>
          <w:rtl/>
        </w:rPr>
        <w:t>الملائم</w:t>
      </w:r>
      <w:r w:rsidR="00B579B6" w:rsidRPr="00C103FD">
        <w:rPr>
          <w:rFonts w:ascii="Traditional Arabic" w:hAnsi="Traditional Arabic" w:cs="Traditional Arabic"/>
          <w:sz w:val="36"/>
          <w:szCs w:val="36"/>
          <w:rtl/>
        </w:rPr>
        <w:t xml:space="preserve"> للخدمات الصحية، فأي تقصير في أدائها سينعكس </w:t>
      </w:r>
      <w:r w:rsidR="00FC4B2F">
        <w:rPr>
          <w:rFonts w:ascii="Traditional Arabic" w:hAnsi="Traditional Arabic" w:cs="Traditional Arabic" w:hint="cs"/>
          <w:sz w:val="36"/>
          <w:szCs w:val="36"/>
          <w:rtl/>
        </w:rPr>
        <w:t>بشكل سلبي</w:t>
      </w:r>
      <w:r w:rsidR="00B579B6" w:rsidRPr="00C103FD">
        <w:rPr>
          <w:rFonts w:ascii="Traditional Arabic" w:hAnsi="Traditional Arabic" w:cs="Traditional Arabic"/>
          <w:sz w:val="36"/>
          <w:szCs w:val="36"/>
          <w:rtl/>
        </w:rPr>
        <w:t xml:space="preserve"> على مستوى الخدمة</w:t>
      </w:r>
      <w:r w:rsidR="00B579B6" w:rsidRPr="00C103FD">
        <w:rPr>
          <w:rFonts w:ascii="Traditional Arabic" w:hAnsi="Traditional Arabic" w:cs="Traditional Arabic" w:hint="cs"/>
          <w:sz w:val="36"/>
          <w:szCs w:val="36"/>
          <w:rtl/>
        </w:rPr>
        <w:t xml:space="preserve"> </w:t>
      </w:r>
      <w:r w:rsidR="00B579B6" w:rsidRPr="00C103FD">
        <w:rPr>
          <w:rFonts w:ascii="Traditional Arabic" w:hAnsi="Traditional Arabic" w:cs="Traditional Arabic"/>
          <w:sz w:val="36"/>
          <w:szCs w:val="36"/>
          <w:rtl/>
        </w:rPr>
        <w:t xml:space="preserve">المقدمة للمريض حيث يمكن </w:t>
      </w:r>
      <w:r w:rsidR="00FC4B2F">
        <w:rPr>
          <w:rFonts w:ascii="Traditional Arabic" w:hAnsi="Traditional Arabic" w:cs="Traditional Arabic" w:hint="cs"/>
          <w:sz w:val="36"/>
          <w:szCs w:val="36"/>
          <w:rtl/>
        </w:rPr>
        <w:t>أن يظهر بشكل واضح</w:t>
      </w:r>
      <w:r w:rsidR="00B579B6" w:rsidRPr="00C103FD">
        <w:rPr>
          <w:rFonts w:ascii="Traditional Arabic" w:hAnsi="Traditional Arabic" w:cs="Traditional Arabic"/>
          <w:sz w:val="36"/>
          <w:szCs w:val="36"/>
          <w:rtl/>
        </w:rPr>
        <w:t xml:space="preserve"> ذلك في طول فترة انتظاره أو حالات </w:t>
      </w:r>
      <w:r w:rsidR="003B4288">
        <w:rPr>
          <w:rFonts w:ascii="Traditional Arabic" w:hAnsi="Traditional Arabic" w:cs="Traditional Arabic" w:hint="cs"/>
          <w:sz w:val="36"/>
          <w:szCs w:val="36"/>
          <w:rtl/>
        </w:rPr>
        <w:t xml:space="preserve"> عدم الاتاحة المتكررة للأدوية </w:t>
      </w:r>
      <w:r w:rsidR="00B579B6" w:rsidRPr="00C103FD">
        <w:rPr>
          <w:rFonts w:ascii="Traditional Arabic" w:hAnsi="Traditional Arabic" w:cs="Traditional Arabic"/>
          <w:sz w:val="36"/>
          <w:szCs w:val="36"/>
          <w:rtl/>
        </w:rPr>
        <w:t>أو حتى</w:t>
      </w:r>
      <w:r w:rsidR="00B579B6" w:rsidRPr="00C103FD">
        <w:rPr>
          <w:rFonts w:ascii="Traditional Arabic" w:hAnsi="Traditional Arabic" w:cs="Traditional Arabic" w:hint="cs"/>
          <w:sz w:val="36"/>
          <w:szCs w:val="36"/>
          <w:rtl/>
        </w:rPr>
        <w:t xml:space="preserve"> </w:t>
      </w:r>
      <w:r w:rsidR="00B579B6">
        <w:rPr>
          <w:rFonts w:ascii="Traditional Arabic" w:hAnsi="Traditional Arabic" w:cs="Traditional Arabic" w:hint="cs"/>
          <w:sz w:val="36"/>
          <w:szCs w:val="36"/>
          <w:rtl/>
        </w:rPr>
        <w:t>آخر</w:t>
      </w:r>
      <w:r w:rsidR="00B579B6" w:rsidRPr="00C103FD">
        <w:rPr>
          <w:rFonts w:ascii="Traditional Arabic" w:hAnsi="Traditional Arabic" w:cs="Traditional Arabic"/>
          <w:sz w:val="36"/>
          <w:szCs w:val="36"/>
          <w:rtl/>
        </w:rPr>
        <w:t xml:space="preserve"> في التسليم، </w:t>
      </w:r>
      <w:r w:rsidR="003B4288">
        <w:rPr>
          <w:rFonts w:ascii="Traditional Arabic" w:hAnsi="Traditional Arabic" w:cs="Traditional Arabic" w:hint="cs"/>
          <w:sz w:val="36"/>
          <w:szCs w:val="36"/>
          <w:rtl/>
        </w:rPr>
        <w:t>حيث أنها</w:t>
      </w:r>
      <w:r w:rsidR="00B579B6" w:rsidRPr="00C103FD">
        <w:rPr>
          <w:rFonts w:ascii="Traditional Arabic" w:hAnsi="Traditional Arabic" w:cs="Traditional Arabic"/>
          <w:sz w:val="36"/>
          <w:szCs w:val="36"/>
          <w:rtl/>
        </w:rPr>
        <w:t xml:space="preserve"> مشاكل </w:t>
      </w:r>
      <w:r w:rsidR="003B4288">
        <w:rPr>
          <w:rFonts w:ascii="Traditional Arabic" w:hAnsi="Traditional Arabic" w:cs="Traditional Arabic" w:hint="cs"/>
          <w:sz w:val="36"/>
          <w:szCs w:val="36"/>
          <w:rtl/>
        </w:rPr>
        <w:t>توضح أهمية</w:t>
      </w:r>
      <w:r w:rsidR="00B579B6" w:rsidRPr="00C103FD">
        <w:rPr>
          <w:rFonts w:ascii="Traditional Arabic" w:hAnsi="Traditional Arabic" w:cs="Traditional Arabic"/>
          <w:sz w:val="36"/>
          <w:szCs w:val="36"/>
          <w:rtl/>
        </w:rPr>
        <w:t xml:space="preserve"> وتأثير الإمداد على مستوى الخدمة الصحية المقدم</w:t>
      </w:r>
      <w:r w:rsidR="00B579B6">
        <w:rPr>
          <w:rFonts w:ascii="Traditional Arabic" w:hAnsi="Traditional Arabic" w:cs="Traditional Arabic"/>
          <w:sz w:val="36"/>
          <w:szCs w:val="36"/>
          <w:rtl/>
        </w:rPr>
        <w:t>ة وعلى</w:t>
      </w:r>
      <w:r w:rsidR="00B579B6">
        <w:rPr>
          <w:rFonts w:ascii="Traditional Arabic" w:hAnsi="Traditional Arabic" w:cs="Traditional Arabic" w:hint="cs"/>
          <w:sz w:val="36"/>
          <w:szCs w:val="36"/>
          <w:rtl/>
        </w:rPr>
        <w:t xml:space="preserve"> </w:t>
      </w:r>
      <w:r w:rsidR="003B4288">
        <w:rPr>
          <w:rFonts w:ascii="Traditional Arabic" w:hAnsi="Traditional Arabic" w:cs="Traditional Arabic" w:hint="cs"/>
          <w:sz w:val="36"/>
          <w:szCs w:val="36"/>
          <w:rtl/>
        </w:rPr>
        <w:t>وجهة نظر</w:t>
      </w:r>
      <w:r w:rsidR="00B579B6" w:rsidRPr="00C103FD">
        <w:rPr>
          <w:rFonts w:ascii="Traditional Arabic" w:hAnsi="Traditional Arabic" w:cs="Traditional Arabic"/>
          <w:sz w:val="36"/>
          <w:szCs w:val="36"/>
          <w:rtl/>
        </w:rPr>
        <w:t xml:space="preserve"> المريض </w:t>
      </w:r>
      <w:r w:rsidR="003B4288">
        <w:rPr>
          <w:rFonts w:ascii="Traditional Arabic" w:hAnsi="Traditional Arabic" w:cs="Traditional Arabic" w:hint="cs"/>
          <w:sz w:val="36"/>
          <w:szCs w:val="36"/>
          <w:rtl/>
        </w:rPr>
        <w:t>تجاه الرعاية التي يتلقاها في المؤسسة الصحية</w:t>
      </w:r>
      <w:r w:rsidR="00B579B6" w:rsidRPr="00C103FD">
        <w:rPr>
          <w:rFonts w:ascii="Traditional Arabic" w:hAnsi="Traditional Arabic" w:cs="Traditional Arabic" w:hint="cs"/>
          <w:sz w:val="36"/>
          <w:szCs w:val="36"/>
          <w:rtl/>
        </w:rPr>
        <w:t xml:space="preserve">، </w:t>
      </w:r>
      <w:r w:rsidR="003B4288">
        <w:rPr>
          <w:rFonts w:ascii="Traditional Arabic" w:hAnsi="Traditional Arabic" w:cs="Traditional Arabic" w:hint="cs"/>
          <w:sz w:val="36"/>
          <w:szCs w:val="36"/>
          <w:rtl/>
        </w:rPr>
        <w:t>ووفقا للدراسات التي تم إعدادها</w:t>
      </w:r>
      <w:r w:rsidR="00B579B6" w:rsidRPr="00C103FD">
        <w:rPr>
          <w:rFonts w:ascii="Traditional Arabic" w:hAnsi="Traditional Arabic" w:cs="Traditional Arabic"/>
          <w:sz w:val="36"/>
          <w:szCs w:val="36"/>
          <w:rtl/>
        </w:rPr>
        <w:t xml:space="preserve"> </w:t>
      </w:r>
      <w:r w:rsidR="003B4288">
        <w:rPr>
          <w:rFonts w:ascii="Traditional Arabic" w:hAnsi="Traditional Arabic" w:cs="Traditional Arabic" w:hint="cs"/>
          <w:sz w:val="36"/>
          <w:szCs w:val="36"/>
          <w:rtl/>
        </w:rPr>
        <w:t xml:space="preserve"> اتضح أن هذه الأنشطة ذات</w:t>
      </w:r>
      <w:r w:rsidR="00B579B6">
        <w:rPr>
          <w:rFonts w:ascii="Traditional Arabic" w:hAnsi="Traditional Arabic" w:cs="Traditional Arabic" w:hint="cs"/>
          <w:sz w:val="36"/>
          <w:szCs w:val="36"/>
          <w:rtl/>
        </w:rPr>
        <w:t xml:space="preserve"> قيمة مالية </w:t>
      </w:r>
      <w:r w:rsidR="003B4288">
        <w:rPr>
          <w:rFonts w:ascii="Traditional Arabic" w:hAnsi="Traditional Arabic" w:cs="Traditional Arabic" w:hint="cs"/>
          <w:sz w:val="36"/>
          <w:szCs w:val="36"/>
          <w:rtl/>
        </w:rPr>
        <w:t>ضرورية، تمكن</w:t>
      </w:r>
      <w:r w:rsidR="00B579B6" w:rsidRPr="00C103FD">
        <w:rPr>
          <w:rFonts w:ascii="Traditional Arabic" w:hAnsi="Traditional Arabic" w:cs="Traditional Arabic"/>
          <w:sz w:val="36"/>
          <w:szCs w:val="36"/>
          <w:rtl/>
        </w:rPr>
        <w:t xml:space="preserve"> إدارة </w:t>
      </w:r>
      <w:r w:rsidR="00B579B6" w:rsidRPr="00C103FD">
        <w:rPr>
          <w:rFonts w:ascii="Traditional Arabic" w:hAnsi="Traditional Arabic" w:cs="Traditional Arabic" w:hint="cs"/>
          <w:sz w:val="36"/>
          <w:szCs w:val="36"/>
          <w:rtl/>
        </w:rPr>
        <w:t xml:space="preserve">المستشفى بالعمل </w:t>
      </w:r>
      <w:r w:rsidR="003B4288">
        <w:rPr>
          <w:rFonts w:ascii="Traditional Arabic" w:hAnsi="Traditional Arabic" w:cs="Traditional Arabic" w:hint="cs"/>
          <w:sz w:val="36"/>
          <w:szCs w:val="36"/>
          <w:rtl/>
        </w:rPr>
        <w:t xml:space="preserve"> والسعي نحو</w:t>
      </w:r>
      <w:r w:rsidR="00B579B6" w:rsidRPr="00C103FD">
        <w:rPr>
          <w:rFonts w:ascii="Traditional Arabic" w:hAnsi="Traditional Arabic" w:cs="Traditional Arabic" w:hint="cs"/>
          <w:sz w:val="36"/>
          <w:szCs w:val="36"/>
          <w:rtl/>
        </w:rPr>
        <w:t xml:space="preserve"> </w:t>
      </w:r>
      <w:r w:rsidR="003B4288">
        <w:rPr>
          <w:rFonts w:ascii="Traditional Arabic" w:hAnsi="Traditional Arabic" w:cs="Traditional Arabic" w:hint="cs"/>
          <w:sz w:val="36"/>
          <w:szCs w:val="36"/>
          <w:rtl/>
        </w:rPr>
        <w:t>تنفيذها</w:t>
      </w:r>
      <w:r w:rsidR="00B579B6" w:rsidRPr="00C103FD">
        <w:rPr>
          <w:rFonts w:ascii="Traditional Arabic" w:hAnsi="Traditional Arabic" w:cs="Traditional Arabic" w:hint="cs"/>
          <w:sz w:val="36"/>
          <w:szCs w:val="36"/>
          <w:rtl/>
        </w:rPr>
        <w:t xml:space="preserve"> والاهتمام</w:t>
      </w:r>
      <w:r w:rsidR="00B579B6" w:rsidRPr="00C103FD">
        <w:rPr>
          <w:rFonts w:ascii="Traditional Arabic" w:hAnsi="Traditional Arabic" w:cs="Traditional Arabic"/>
          <w:sz w:val="36"/>
          <w:szCs w:val="36"/>
          <w:rtl/>
        </w:rPr>
        <w:t xml:space="preserve"> </w:t>
      </w:r>
      <w:r w:rsidR="003B4288">
        <w:rPr>
          <w:rFonts w:ascii="Traditional Arabic" w:hAnsi="Traditional Arabic" w:cs="Traditional Arabic" w:hint="cs"/>
          <w:sz w:val="36"/>
          <w:szCs w:val="36"/>
          <w:rtl/>
        </w:rPr>
        <w:t>بشكل ايجابي لتطويرها</w:t>
      </w:r>
      <w:r w:rsidR="00B579B6" w:rsidRPr="00C103FD">
        <w:rPr>
          <w:rFonts w:ascii="Traditional Arabic" w:hAnsi="Traditional Arabic" w:cs="Traditional Arabic"/>
          <w:sz w:val="36"/>
          <w:szCs w:val="36"/>
          <w:rtl/>
        </w:rPr>
        <w:t xml:space="preserve"> وتحسينها، </w:t>
      </w:r>
      <w:r w:rsidR="003B4288">
        <w:rPr>
          <w:rFonts w:ascii="Traditional Arabic" w:hAnsi="Traditional Arabic" w:cs="Traditional Arabic" w:hint="cs"/>
          <w:sz w:val="36"/>
          <w:szCs w:val="36"/>
          <w:rtl/>
        </w:rPr>
        <w:t>مما يتوافق</w:t>
      </w:r>
      <w:r w:rsidR="00B579B6" w:rsidRPr="00C103FD">
        <w:rPr>
          <w:rFonts w:ascii="Traditional Arabic" w:hAnsi="Traditional Arabic" w:cs="Traditional Arabic"/>
          <w:sz w:val="36"/>
          <w:szCs w:val="36"/>
          <w:rtl/>
        </w:rPr>
        <w:t xml:space="preserve"> مع السياسة التنموية التي تنتهجها الدولة</w:t>
      </w:r>
      <w:r w:rsidR="00B579B6" w:rsidRPr="00C103FD">
        <w:rPr>
          <w:rFonts w:ascii="Traditional Arabic" w:hAnsi="Traditional Arabic" w:cs="Traditional Arabic" w:hint="cs"/>
          <w:sz w:val="36"/>
          <w:szCs w:val="36"/>
          <w:rtl/>
        </w:rPr>
        <w:t xml:space="preserve"> </w:t>
      </w:r>
      <w:r w:rsidR="00B579B6" w:rsidRPr="00C103FD">
        <w:rPr>
          <w:rFonts w:ascii="Traditional Arabic" w:hAnsi="Traditional Arabic" w:cs="Traditional Arabic"/>
          <w:sz w:val="36"/>
          <w:szCs w:val="36"/>
          <w:rtl/>
        </w:rPr>
        <w:t>وخصوصا</w:t>
      </w:r>
      <w:r w:rsidR="00B579B6">
        <w:rPr>
          <w:rFonts w:ascii="Traditional Arabic" w:hAnsi="Traditional Arabic" w:cs="Traditional Arabic" w:hint="cs"/>
          <w:sz w:val="36"/>
          <w:szCs w:val="36"/>
          <w:rtl/>
        </w:rPr>
        <w:t>ً</w:t>
      </w:r>
      <w:r w:rsidR="00B579B6" w:rsidRPr="00C103FD">
        <w:rPr>
          <w:rFonts w:ascii="Traditional Arabic" w:hAnsi="Traditional Arabic" w:cs="Traditional Arabic"/>
          <w:sz w:val="36"/>
          <w:szCs w:val="36"/>
          <w:rtl/>
        </w:rPr>
        <w:t xml:space="preserve"> في حرصها على </w:t>
      </w:r>
      <w:r w:rsidR="003B4288">
        <w:rPr>
          <w:rFonts w:ascii="Traditional Arabic" w:hAnsi="Traditional Arabic" w:cs="Traditional Arabic" w:hint="cs"/>
          <w:sz w:val="36"/>
          <w:szCs w:val="36"/>
          <w:rtl/>
        </w:rPr>
        <w:t>الالتزام والتنفيذ</w:t>
      </w:r>
      <w:r w:rsidR="003B4288">
        <w:rPr>
          <w:rFonts w:ascii="Traditional Arabic" w:hAnsi="Traditional Arabic" w:cs="Traditional Arabic"/>
          <w:sz w:val="36"/>
          <w:szCs w:val="36"/>
          <w:rtl/>
        </w:rPr>
        <w:t xml:space="preserve"> الأمثل لمواردها وترشيد</w:t>
      </w:r>
      <w:r w:rsidR="003B4288">
        <w:rPr>
          <w:rFonts w:ascii="Traditional Arabic" w:hAnsi="Traditional Arabic" w:cs="Traditional Arabic" w:hint="cs"/>
          <w:sz w:val="36"/>
          <w:szCs w:val="36"/>
          <w:rtl/>
        </w:rPr>
        <w:t xml:space="preserve"> النفقات العمومية </w:t>
      </w:r>
      <w:r w:rsidR="00B579B6" w:rsidRPr="00C103FD">
        <w:rPr>
          <w:rFonts w:ascii="Traditional Arabic" w:hAnsi="Traditional Arabic" w:cs="Traditional Arabic"/>
          <w:sz w:val="36"/>
          <w:szCs w:val="36"/>
          <w:rtl/>
        </w:rPr>
        <w:t>بشكل يجعلها تقدم خدمة ذات</w:t>
      </w:r>
      <w:r w:rsidR="00B579B6" w:rsidRPr="00C103FD">
        <w:rPr>
          <w:rFonts w:ascii="Traditional Arabic" w:hAnsi="Traditional Arabic" w:cs="Traditional Arabic" w:hint="cs"/>
          <w:sz w:val="36"/>
          <w:szCs w:val="36"/>
          <w:rtl/>
        </w:rPr>
        <w:t xml:space="preserve"> </w:t>
      </w:r>
      <w:r w:rsidR="00B579B6" w:rsidRPr="00C103FD">
        <w:rPr>
          <w:rFonts w:ascii="Traditional Arabic" w:hAnsi="Traditional Arabic" w:cs="Traditional Arabic"/>
          <w:sz w:val="36"/>
          <w:szCs w:val="36"/>
          <w:rtl/>
        </w:rPr>
        <w:t>جودة وبأقل تكلفة</w:t>
      </w:r>
      <w:r w:rsidR="00B579B6" w:rsidRPr="00C103FD">
        <w:rPr>
          <w:rFonts w:ascii="Traditional Arabic" w:hAnsi="Traditional Arabic" w:cs="Traditional Arabic" w:hint="cs"/>
          <w:sz w:val="36"/>
          <w:szCs w:val="36"/>
          <w:rtl/>
        </w:rPr>
        <w:t xml:space="preserve"> </w:t>
      </w:r>
      <w:r w:rsidR="00B579B6" w:rsidRPr="00C103FD">
        <w:rPr>
          <w:rFonts w:ascii="Traditional Arabic" w:hAnsi="Traditional Arabic" w:cs="Traditional Arabic"/>
          <w:sz w:val="36"/>
          <w:szCs w:val="36"/>
        </w:rPr>
        <w:t>(</w:t>
      </w:r>
      <w:proofErr w:type="spellStart"/>
      <w:r w:rsidR="00B579B6" w:rsidRPr="00C103FD">
        <w:rPr>
          <w:rFonts w:ascii="Traditional Arabic" w:hAnsi="Traditional Arabic" w:cs="Traditional Arabic"/>
          <w:sz w:val="36"/>
          <w:szCs w:val="36"/>
        </w:rPr>
        <w:t>Rivard</w:t>
      </w:r>
      <w:proofErr w:type="spellEnd"/>
      <w:r w:rsidR="00B579B6" w:rsidRPr="00C103FD">
        <w:rPr>
          <w:rFonts w:ascii="Traditional Arabic" w:hAnsi="Traditional Arabic" w:cs="Traditional Arabic"/>
          <w:sz w:val="36"/>
          <w:szCs w:val="36"/>
        </w:rPr>
        <w:t xml:space="preserve"> et al., 2002)</w:t>
      </w:r>
      <w:r w:rsidR="00B579B6" w:rsidRPr="00C103FD">
        <w:rPr>
          <w:rFonts w:ascii="Traditional Arabic" w:hAnsi="Traditional Arabic" w:cs="Traditional Arabic" w:hint="cs"/>
          <w:sz w:val="36"/>
          <w:szCs w:val="36"/>
          <w:rtl/>
        </w:rPr>
        <w:t xml:space="preserve">. </w:t>
      </w:r>
    </w:p>
    <w:p w:rsidR="00B579B6" w:rsidRPr="00C103FD" w:rsidRDefault="00B579B6" w:rsidP="00B579B6">
      <w:pPr>
        <w:spacing w:line="360" w:lineRule="auto"/>
        <w:ind w:firstLine="610"/>
        <w:jc w:val="both"/>
        <w:rPr>
          <w:rFonts w:ascii="Traditional Arabic" w:eastAsia="Calibri" w:hAnsi="Traditional Arabic" w:cs="Traditional Arabic"/>
          <w:sz w:val="36"/>
          <w:szCs w:val="36"/>
          <w:rtl/>
          <w:lang w:bidi="ar-EG"/>
        </w:rPr>
      </w:pPr>
      <w:r w:rsidRPr="00C103FD">
        <w:rPr>
          <w:rFonts w:ascii="Traditional Arabic" w:eastAsia="Calibri" w:hAnsi="Traditional Arabic" w:cs="Traditional Arabic" w:hint="cs"/>
          <w:sz w:val="36"/>
          <w:szCs w:val="36"/>
          <w:rtl/>
          <w:lang w:bidi="ar-EG"/>
        </w:rPr>
        <w:lastRenderedPageBreak/>
        <w:t>لقد أدركت المستشفيات في المملكة ال</w:t>
      </w:r>
      <w:r>
        <w:rPr>
          <w:rFonts w:ascii="Traditional Arabic" w:eastAsia="Calibri" w:hAnsi="Traditional Arabic" w:cs="Traditional Arabic" w:hint="cs"/>
          <w:sz w:val="36"/>
          <w:szCs w:val="36"/>
          <w:rtl/>
          <w:lang w:bidi="ar-EG"/>
        </w:rPr>
        <w:t>عربية السعودية أن الاستمرار في ا</w:t>
      </w:r>
      <w:r w:rsidRPr="00C103FD">
        <w:rPr>
          <w:rFonts w:ascii="Traditional Arabic" w:eastAsia="Calibri" w:hAnsi="Traditional Arabic" w:cs="Traditional Arabic" w:hint="cs"/>
          <w:sz w:val="36"/>
          <w:szCs w:val="36"/>
          <w:rtl/>
          <w:lang w:bidi="ar-EG"/>
        </w:rPr>
        <w:t xml:space="preserve">ستخدام الأساليب التقليدية في عمليات الشراء والإمداد والتعاقد والتخزين للمواد الطبية واستخدام الأنظمة الالكترونية، يؤدي إلى تدني كفاءة فاعلية أنظمة الإمداد الصحي وتأخر متطلبات تقديم الخدمات الصحية من الإنتاج من المواد والعقود والمواد الأخرى، وذلك نظراً لعدم تفعيل استراتيجية إدارة المخاطر والأزمات، ولذا أصبح من الضروري استخدام المستشفيات لسلاسل الامداد الطبية، وذلك في حال غياب التخطيط الملائم وتوفر المعلومات وتدني أنظمة الاتصالات وعدم توفر المهارات القيادية، وتكوين فريق العمل  يؤدي إلى تحديد متطلبات الحصول على جودة الخدمات الصحية، وآليات استلامها وتخزينها واصداها والتخلص منها وذلك بسبب وجود خلل في التخطيط الملائم للخدمات الصحية أو عدم توفر المعلومات اللازمة مما ينعكس سلبا على إمداد المنظمات الصحية باحتياجاتها من المواد لتتمكن من تقديم الخدمات الحصية بجودة عالية، وعدم وصولها في التاريخ المحدد حسب المواصفات المطلوب مما يؤثر على قدرة المؤسسات الصحية التنافسية وتحقيق أهدافها. </w:t>
      </w:r>
    </w:p>
    <w:p w:rsidR="00B579B6" w:rsidRPr="00C103FD" w:rsidRDefault="00B579B6" w:rsidP="00B579B6">
      <w:pPr>
        <w:spacing w:line="360" w:lineRule="auto"/>
        <w:ind w:firstLine="610"/>
        <w:jc w:val="both"/>
        <w:rPr>
          <w:rFonts w:ascii="Traditional Arabic" w:eastAsia="Calibri" w:hAnsi="Traditional Arabic" w:cs="Traditional Arabic"/>
          <w:sz w:val="36"/>
          <w:szCs w:val="36"/>
          <w:rtl/>
          <w:lang w:bidi="ar-EG"/>
        </w:rPr>
      </w:pPr>
      <w:r>
        <w:rPr>
          <w:rFonts w:ascii="Traditional Arabic" w:eastAsia="Calibri" w:hAnsi="Traditional Arabic" w:cs="Traditional Arabic" w:hint="cs"/>
          <w:sz w:val="36"/>
          <w:szCs w:val="36"/>
          <w:rtl/>
          <w:lang w:bidi="ar-EG"/>
        </w:rPr>
        <w:t>وبناءً على ذلك، تعتبر سلاسل الإ</w:t>
      </w:r>
      <w:r w:rsidRPr="00C103FD">
        <w:rPr>
          <w:rFonts w:ascii="Traditional Arabic" w:eastAsia="Calibri" w:hAnsi="Traditional Arabic" w:cs="Traditional Arabic" w:hint="cs"/>
          <w:sz w:val="36"/>
          <w:szCs w:val="36"/>
          <w:rtl/>
          <w:lang w:bidi="ar-EG"/>
        </w:rPr>
        <w:t>مداد من المخاطر الكامنة في القطاع الصحي، حيث تركز دائما</w:t>
      </w:r>
      <w:r>
        <w:rPr>
          <w:rFonts w:ascii="Traditional Arabic" w:eastAsia="Calibri" w:hAnsi="Traditional Arabic" w:cs="Traditional Arabic" w:hint="cs"/>
          <w:sz w:val="36"/>
          <w:szCs w:val="36"/>
          <w:rtl/>
          <w:lang w:bidi="ar-EG"/>
        </w:rPr>
        <w:t>ً</w:t>
      </w:r>
      <w:r w:rsidRPr="00C103FD">
        <w:rPr>
          <w:rFonts w:ascii="Traditional Arabic" w:eastAsia="Calibri" w:hAnsi="Traditional Arabic" w:cs="Traditional Arabic" w:hint="cs"/>
          <w:sz w:val="36"/>
          <w:szCs w:val="36"/>
          <w:rtl/>
          <w:lang w:bidi="ar-EG"/>
        </w:rPr>
        <w:t xml:space="preserve"> على طموحات النمو للمدى الطويل وذلك بالاستناد إلى قوة سلسلة الامداد في المستشفيات، وذلك لأنها تلعب دورا</w:t>
      </w:r>
      <w:r>
        <w:rPr>
          <w:rFonts w:ascii="Traditional Arabic" w:eastAsia="Calibri" w:hAnsi="Traditional Arabic" w:cs="Traditional Arabic" w:hint="cs"/>
          <w:sz w:val="36"/>
          <w:szCs w:val="36"/>
          <w:rtl/>
          <w:lang w:bidi="ar-EG"/>
        </w:rPr>
        <w:t>ً</w:t>
      </w:r>
      <w:r w:rsidRPr="00C103FD">
        <w:rPr>
          <w:rFonts w:ascii="Traditional Arabic" w:eastAsia="Calibri" w:hAnsi="Traditional Arabic" w:cs="Traditional Arabic" w:hint="cs"/>
          <w:sz w:val="36"/>
          <w:szCs w:val="36"/>
          <w:rtl/>
          <w:lang w:bidi="ar-EG"/>
        </w:rPr>
        <w:t xml:space="preserve"> كبيرا</w:t>
      </w:r>
      <w:r>
        <w:rPr>
          <w:rFonts w:ascii="Traditional Arabic" w:eastAsia="Calibri" w:hAnsi="Traditional Arabic" w:cs="Traditional Arabic" w:hint="cs"/>
          <w:sz w:val="36"/>
          <w:szCs w:val="36"/>
          <w:rtl/>
          <w:lang w:bidi="ar-EG"/>
        </w:rPr>
        <w:t>ً</w:t>
      </w:r>
      <w:r w:rsidRPr="00C103FD">
        <w:rPr>
          <w:rFonts w:ascii="Traditional Arabic" w:eastAsia="Calibri" w:hAnsi="Traditional Arabic" w:cs="Traditional Arabic" w:hint="cs"/>
          <w:sz w:val="36"/>
          <w:szCs w:val="36"/>
          <w:rtl/>
          <w:lang w:bidi="ar-EG"/>
        </w:rPr>
        <w:t xml:space="preserve"> في الاتصال مع مركز التوزيع، مما ينعكس على مقدمي الخدمات اللوجستية في القطاع الصحي ونقص إمداداته</w:t>
      </w:r>
      <w:r w:rsidRPr="00C103FD">
        <w:rPr>
          <w:rFonts w:ascii="Traditional Arabic" w:eastAsia="Calibri" w:hAnsi="Traditional Arabic" w:cs="Traditional Arabic" w:hint="eastAsia"/>
          <w:sz w:val="36"/>
          <w:szCs w:val="36"/>
          <w:rtl/>
          <w:lang w:bidi="ar-EG"/>
        </w:rPr>
        <w:t>ا</w:t>
      </w:r>
      <w:r w:rsidRPr="00C103FD">
        <w:rPr>
          <w:rFonts w:ascii="Traditional Arabic" w:eastAsia="Calibri" w:hAnsi="Traditional Arabic" w:cs="Traditional Arabic" w:hint="cs"/>
          <w:sz w:val="36"/>
          <w:szCs w:val="36"/>
          <w:rtl/>
          <w:lang w:bidi="ar-EG"/>
        </w:rPr>
        <w:t xml:space="preserve"> من المواد الخام</w:t>
      </w:r>
      <w:r>
        <w:rPr>
          <w:rFonts w:ascii="Traditional Arabic" w:eastAsia="Calibri" w:hAnsi="Traditional Arabic" w:cs="Traditional Arabic" w:hint="cs"/>
          <w:sz w:val="36"/>
          <w:szCs w:val="36"/>
          <w:rtl/>
          <w:lang w:bidi="ar-EG"/>
        </w:rPr>
        <w:t>،</w:t>
      </w:r>
      <w:r w:rsidRPr="00C103FD">
        <w:rPr>
          <w:rFonts w:ascii="Traditional Arabic" w:eastAsia="Calibri" w:hAnsi="Traditional Arabic" w:cs="Traditional Arabic" w:hint="cs"/>
          <w:sz w:val="36"/>
          <w:szCs w:val="36"/>
          <w:rtl/>
          <w:lang w:bidi="ar-EG"/>
        </w:rPr>
        <w:t xml:space="preserve"> وعدم مرونة البيئة التحتية لسلاسل الإمداد</w:t>
      </w:r>
      <w:r>
        <w:rPr>
          <w:rFonts w:ascii="Traditional Arabic" w:eastAsia="Calibri" w:hAnsi="Traditional Arabic" w:cs="Traditional Arabic" w:hint="cs"/>
          <w:sz w:val="36"/>
          <w:szCs w:val="36"/>
          <w:rtl/>
          <w:lang w:bidi="ar-EG"/>
        </w:rPr>
        <w:t>،</w:t>
      </w:r>
      <w:r w:rsidRPr="00C103FD">
        <w:rPr>
          <w:rFonts w:ascii="Traditional Arabic" w:eastAsia="Calibri" w:hAnsi="Traditional Arabic" w:cs="Traditional Arabic" w:hint="cs"/>
          <w:sz w:val="36"/>
          <w:szCs w:val="36"/>
          <w:rtl/>
          <w:lang w:bidi="ar-EG"/>
        </w:rPr>
        <w:t xml:space="preserve"> ونقص الكمية من الأدوية وغيرها من الأمور التي تحتاجها المستشفيات، وعدم تحسين مستويات الخدمة الصحية، كما يؤثر على عدم كفاءة شبكة </w:t>
      </w:r>
      <w:r>
        <w:rPr>
          <w:rFonts w:ascii="Traditional Arabic" w:eastAsia="Calibri" w:hAnsi="Traditional Arabic" w:cs="Traditional Arabic" w:hint="cs"/>
          <w:sz w:val="36"/>
          <w:szCs w:val="36"/>
          <w:rtl/>
          <w:lang w:bidi="ar-EG"/>
        </w:rPr>
        <w:t>الإمداد</w:t>
      </w:r>
      <w:r w:rsidRPr="00C103FD">
        <w:rPr>
          <w:rFonts w:ascii="Traditional Arabic" w:eastAsia="Calibri" w:hAnsi="Traditional Arabic" w:cs="Traditional Arabic" w:hint="cs"/>
          <w:sz w:val="36"/>
          <w:szCs w:val="36"/>
          <w:rtl/>
          <w:lang w:bidi="ar-EG"/>
        </w:rPr>
        <w:t xml:space="preserve"> الممتدة التي تدعم تنفيذ السياسات اللازمة لحماية </w:t>
      </w:r>
      <w:r w:rsidRPr="00C103FD">
        <w:rPr>
          <w:rFonts w:ascii="Traditional Arabic" w:eastAsia="Calibri" w:hAnsi="Traditional Arabic" w:cs="Traditional Arabic" w:hint="cs"/>
          <w:sz w:val="36"/>
          <w:szCs w:val="36"/>
          <w:rtl/>
          <w:lang w:bidi="ar-EG"/>
        </w:rPr>
        <w:lastRenderedPageBreak/>
        <w:t xml:space="preserve">العملاء والموظفين، ولن تكون سلاسل الامداد أكثر كفاءة واستجابة وموثوقية لتلبي احتياجات القطاع الصحي من المواد والخدمات اللوجستية إلا بتفعيل أنظمة الاتصالات وتوفر المعلومات والمهارات القيادية  خاصة وأن منظمات الأعمال تتجه في الوقت الراهن إلى تطبيق أسلوب هندسة العمليات، إلا أن عدم توفر إدارة المخاطر والأزمات يؤدي إلى تطبيق سلاسل الامداد في الخدمات الصحية بشكل غير ملائم وغياب الالتزام القيادي ومقاومة التغيير من العاملين (حسان، 2009). </w:t>
      </w:r>
    </w:p>
    <w:p w:rsidR="00B579B6" w:rsidRPr="00C103FD" w:rsidRDefault="00B579B6" w:rsidP="00B579B6">
      <w:pPr>
        <w:pStyle w:val="1"/>
        <w:spacing w:line="360" w:lineRule="auto"/>
        <w:rPr>
          <w:rFonts w:ascii="Traditional Arabic" w:hAnsi="Traditional Arabic" w:cs="Traditional Arabic"/>
          <w:b/>
          <w:bCs/>
          <w:color w:val="auto"/>
          <w:sz w:val="36"/>
          <w:szCs w:val="36"/>
          <w:rtl/>
        </w:rPr>
      </w:pPr>
      <w:bookmarkStart w:id="3" w:name="_Toc183706377"/>
      <w:r w:rsidRPr="00C103FD">
        <w:rPr>
          <w:rFonts w:ascii="Traditional Arabic" w:hAnsi="Traditional Arabic" w:cs="Traditional Arabic"/>
          <w:b/>
          <w:bCs/>
          <w:color w:val="auto"/>
          <w:sz w:val="36"/>
          <w:szCs w:val="36"/>
          <w:rtl/>
        </w:rPr>
        <w:t>أهمية الدراسة</w:t>
      </w:r>
      <w:bookmarkEnd w:id="3"/>
    </w:p>
    <w:p w:rsidR="00B579B6" w:rsidRPr="00C103FD" w:rsidRDefault="00B579B6" w:rsidP="00B579B6">
      <w:pPr>
        <w:pStyle w:val="a3"/>
        <w:numPr>
          <w:ilvl w:val="0"/>
          <w:numId w:val="1"/>
        </w:numPr>
        <w:spacing w:line="360" w:lineRule="auto"/>
        <w:jc w:val="both"/>
        <w:rPr>
          <w:rFonts w:ascii="Traditional Arabic" w:hAnsi="Traditional Arabic" w:cs="Traditional Arabic"/>
          <w:sz w:val="36"/>
          <w:szCs w:val="36"/>
        </w:rPr>
      </w:pPr>
      <w:r w:rsidRPr="00C103FD">
        <w:rPr>
          <w:rFonts w:ascii="Traditional Arabic" w:hAnsi="Traditional Arabic" w:cs="Traditional Arabic" w:hint="cs"/>
          <w:b/>
          <w:bCs/>
          <w:sz w:val="36"/>
          <w:szCs w:val="36"/>
          <w:rtl/>
        </w:rPr>
        <w:t>الأهمية النظرية</w:t>
      </w:r>
      <w:r w:rsidRPr="00C103FD">
        <w:rPr>
          <w:rFonts w:ascii="Traditional Arabic" w:hAnsi="Traditional Arabic" w:cs="Traditional Arabic" w:hint="cs"/>
          <w:sz w:val="36"/>
          <w:szCs w:val="36"/>
          <w:rtl/>
        </w:rPr>
        <w:t>: تعتبر سلاسل الامداد في المستشفيات من أبرز الموضوعات التي تهتم بها المنظمات الصحية في الوقت الحالي، خاصة</w:t>
      </w:r>
      <w:r>
        <w:rPr>
          <w:rFonts w:ascii="Traditional Arabic" w:hAnsi="Traditional Arabic" w:cs="Traditional Arabic" w:hint="cs"/>
          <w:sz w:val="36"/>
          <w:szCs w:val="36"/>
          <w:rtl/>
        </w:rPr>
        <w:t>ً</w:t>
      </w:r>
      <w:r w:rsidRPr="00C103FD">
        <w:rPr>
          <w:rFonts w:ascii="Traditional Arabic" w:hAnsi="Traditional Arabic" w:cs="Traditional Arabic" w:hint="cs"/>
          <w:sz w:val="36"/>
          <w:szCs w:val="36"/>
          <w:rtl/>
        </w:rPr>
        <w:t xml:space="preserve"> بعد أن زادت مخاطر وقوعها وتنوعت الأسباب القائمة عليها، وأصبحت كافة المراكز الصحية عرضة لأن تكون مسرحا</w:t>
      </w:r>
      <w:r>
        <w:rPr>
          <w:rFonts w:ascii="Traditional Arabic" w:hAnsi="Traditional Arabic" w:cs="Traditional Arabic" w:hint="cs"/>
          <w:sz w:val="36"/>
          <w:szCs w:val="36"/>
          <w:rtl/>
        </w:rPr>
        <w:t>ً</w:t>
      </w:r>
      <w:r w:rsidRPr="00C103FD">
        <w:rPr>
          <w:rFonts w:ascii="Traditional Arabic" w:hAnsi="Traditional Arabic" w:cs="Traditional Arabic" w:hint="cs"/>
          <w:sz w:val="36"/>
          <w:szCs w:val="36"/>
          <w:rtl/>
        </w:rPr>
        <w:t xml:space="preserve"> لوقوع مخاطر وأزمات حيث تتكبد خسائر فادحة وذلك للأسباب التالية: </w:t>
      </w:r>
    </w:p>
    <w:p w:rsidR="00B579B6" w:rsidRPr="00C103FD" w:rsidRDefault="00B579B6" w:rsidP="00B579B6">
      <w:pPr>
        <w:pStyle w:val="a3"/>
        <w:numPr>
          <w:ilvl w:val="0"/>
          <w:numId w:val="2"/>
        </w:numPr>
        <w:spacing w:line="360" w:lineRule="auto"/>
        <w:jc w:val="both"/>
        <w:rPr>
          <w:rFonts w:ascii="Traditional Arabic" w:hAnsi="Traditional Arabic" w:cs="Traditional Arabic"/>
          <w:sz w:val="36"/>
          <w:szCs w:val="36"/>
        </w:rPr>
      </w:pPr>
      <w:r w:rsidRPr="00C103FD">
        <w:rPr>
          <w:rFonts w:ascii="Traditional Arabic" w:hAnsi="Traditional Arabic" w:cs="Traditional Arabic" w:hint="cs"/>
          <w:sz w:val="36"/>
          <w:szCs w:val="36"/>
          <w:rtl/>
        </w:rPr>
        <w:t>كونها تعالج موضوعا جديدا</w:t>
      </w:r>
      <w:r>
        <w:rPr>
          <w:rFonts w:ascii="Traditional Arabic" w:hAnsi="Traditional Arabic" w:cs="Traditional Arabic" w:hint="cs"/>
          <w:sz w:val="36"/>
          <w:szCs w:val="36"/>
          <w:rtl/>
        </w:rPr>
        <w:t>ً</w:t>
      </w:r>
      <w:r w:rsidRPr="00C103FD">
        <w:rPr>
          <w:rFonts w:ascii="Traditional Arabic" w:hAnsi="Traditional Arabic" w:cs="Traditional Arabic" w:hint="cs"/>
          <w:sz w:val="36"/>
          <w:szCs w:val="36"/>
          <w:rtl/>
        </w:rPr>
        <w:t xml:space="preserve"> نسبيا</w:t>
      </w:r>
      <w:r>
        <w:rPr>
          <w:rFonts w:ascii="Traditional Arabic" w:hAnsi="Traditional Arabic" w:cs="Traditional Arabic" w:hint="cs"/>
          <w:sz w:val="36"/>
          <w:szCs w:val="36"/>
          <w:rtl/>
        </w:rPr>
        <w:t>ً</w:t>
      </w:r>
      <w:r w:rsidRPr="00C103FD">
        <w:rPr>
          <w:rFonts w:ascii="Traditional Arabic" w:hAnsi="Traditional Arabic" w:cs="Traditional Arabic" w:hint="cs"/>
          <w:sz w:val="36"/>
          <w:szCs w:val="36"/>
          <w:rtl/>
        </w:rPr>
        <w:t xml:space="preserve"> في الفكر الاداري الحالي" أثر تأخر الماد الطبية في سلاسل الامداد في مستشفيات المملكة العربية السعودية" والذي يعد على قدر كبير من الأهمية، حيث أن استراتيجية سلاسل </w:t>
      </w:r>
      <w:r>
        <w:rPr>
          <w:rFonts w:ascii="Traditional Arabic" w:hAnsi="Traditional Arabic" w:cs="Traditional Arabic" w:hint="cs"/>
          <w:sz w:val="36"/>
          <w:szCs w:val="36"/>
          <w:rtl/>
        </w:rPr>
        <w:t>الإمداد</w:t>
      </w:r>
      <w:r w:rsidRPr="00C103FD">
        <w:rPr>
          <w:rFonts w:ascii="Traditional Arabic" w:hAnsi="Traditional Arabic" w:cs="Traditional Arabic" w:hint="cs"/>
          <w:sz w:val="36"/>
          <w:szCs w:val="36"/>
          <w:rtl/>
        </w:rPr>
        <w:t xml:space="preserve"> تؤثر بشكل مباشر على إمداد القطاع الصحي باحتياجاته من الأدوية والمواد الخام وغيرها من الاحتياجات التشغيلية. </w:t>
      </w:r>
    </w:p>
    <w:p w:rsidR="00B579B6" w:rsidRPr="00C103FD" w:rsidRDefault="00B579B6" w:rsidP="00B579B6">
      <w:pPr>
        <w:pStyle w:val="a3"/>
        <w:numPr>
          <w:ilvl w:val="0"/>
          <w:numId w:val="2"/>
        </w:numPr>
        <w:spacing w:line="360" w:lineRule="auto"/>
        <w:jc w:val="both"/>
        <w:rPr>
          <w:rFonts w:ascii="Traditional Arabic" w:hAnsi="Traditional Arabic" w:cs="Traditional Arabic"/>
          <w:sz w:val="36"/>
          <w:szCs w:val="36"/>
        </w:rPr>
      </w:pPr>
      <w:r w:rsidRPr="00C103FD">
        <w:rPr>
          <w:rFonts w:ascii="Traditional Arabic" w:hAnsi="Traditional Arabic" w:cs="Traditional Arabic" w:hint="cs"/>
          <w:sz w:val="36"/>
          <w:szCs w:val="36"/>
          <w:rtl/>
        </w:rPr>
        <w:t>تساهم هذ</w:t>
      </w:r>
      <w:r>
        <w:rPr>
          <w:rFonts w:ascii="Traditional Arabic" w:hAnsi="Traditional Arabic" w:cs="Traditional Arabic" w:hint="cs"/>
          <w:sz w:val="36"/>
          <w:szCs w:val="36"/>
          <w:rtl/>
        </w:rPr>
        <w:t>ه الدراسة في تفعيل دور سلاسل الإ</w:t>
      </w:r>
      <w:r w:rsidRPr="00C103FD">
        <w:rPr>
          <w:rFonts w:ascii="Traditional Arabic" w:hAnsi="Traditional Arabic" w:cs="Traditional Arabic" w:hint="cs"/>
          <w:sz w:val="36"/>
          <w:szCs w:val="36"/>
          <w:rtl/>
        </w:rPr>
        <w:t xml:space="preserve">مداد في القطاع الصحي مع ابراز أهمية توفير معلومات واتصالات ملائمة. </w:t>
      </w:r>
    </w:p>
    <w:p w:rsidR="00B579B6" w:rsidRPr="00C103FD" w:rsidRDefault="00B579B6" w:rsidP="00B579B6">
      <w:pPr>
        <w:pStyle w:val="a3"/>
        <w:numPr>
          <w:ilvl w:val="0"/>
          <w:numId w:val="2"/>
        </w:numPr>
        <w:spacing w:line="360" w:lineRule="auto"/>
        <w:rPr>
          <w:rFonts w:ascii="Traditional Arabic" w:hAnsi="Traditional Arabic" w:cs="Traditional Arabic"/>
          <w:sz w:val="36"/>
          <w:szCs w:val="36"/>
        </w:rPr>
      </w:pPr>
      <w:r w:rsidRPr="00C103FD">
        <w:rPr>
          <w:rFonts w:ascii="Traditional Arabic" w:hAnsi="Traditional Arabic" w:cs="Traditional Arabic" w:hint="cs"/>
          <w:sz w:val="36"/>
          <w:szCs w:val="36"/>
          <w:rtl/>
        </w:rPr>
        <w:lastRenderedPageBreak/>
        <w:t xml:space="preserve">يأمل الباحث في مساهمة هذه الدراسة في تزويد القطاعات الصحية بما تنتهي إليه من نتائج في عدة جوانب تطبيقية تهم القيادات الصحية في المستشفيات والمسؤولين عن عمليات اتخاذ القرارات في المؤسسات الصحية. </w:t>
      </w:r>
    </w:p>
    <w:p w:rsidR="00B579B6" w:rsidRPr="00C103FD" w:rsidRDefault="00B579B6" w:rsidP="00B579B6">
      <w:pPr>
        <w:pStyle w:val="a3"/>
        <w:numPr>
          <w:ilvl w:val="0"/>
          <w:numId w:val="1"/>
        </w:numPr>
        <w:spacing w:line="360" w:lineRule="auto"/>
        <w:rPr>
          <w:rFonts w:ascii="Traditional Arabic" w:hAnsi="Traditional Arabic" w:cs="Traditional Arabic"/>
          <w:b/>
          <w:bCs/>
          <w:sz w:val="36"/>
          <w:szCs w:val="36"/>
        </w:rPr>
      </w:pPr>
      <w:r w:rsidRPr="00C103FD">
        <w:rPr>
          <w:rFonts w:ascii="Traditional Arabic" w:hAnsi="Traditional Arabic" w:cs="Traditional Arabic" w:hint="cs"/>
          <w:b/>
          <w:bCs/>
          <w:sz w:val="36"/>
          <w:szCs w:val="36"/>
          <w:rtl/>
        </w:rPr>
        <w:t xml:space="preserve">الأهمية العلمية </w:t>
      </w:r>
    </w:p>
    <w:p w:rsidR="00B579B6" w:rsidRPr="00C103FD" w:rsidRDefault="00B579B6" w:rsidP="00B579B6">
      <w:pPr>
        <w:pStyle w:val="a3"/>
        <w:numPr>
          <w:ilvl w:val="0"/>
          <w:numId w:val="2"/>
        </w:numPr>
        <w:spacing w:line="360" w:lineRule="auto"/>
        <w:jc w:val="both"/>
        <w:rPr>
          <w:rFonts w:ascii="Traditional Arabic" w:hAnsi="Traditional Arabic" w:cs="Traditional Arabic"/>
          <w:sz w:val="36"/>
          <w:szCs w:val="36"/>
          <w:rtl/>
        </w:rPr>
      </w:pPr>
      <w:r w:rsidRPr="00C103FD">
        <w:rPr>
          <w:rFonts w:ascii="Traditional Arabic" w:hAnsi="Traditional Arabic" w:cs="Traditional Arabic" w:hint="cs"/>
          <w:sz w:val="36"/>
          <w:szCs w:val="36"/>
          <w:rtl/>
        </w:rPr>
        <w:t xml:space="preserve">التعرف على كيفية التعامل مع سلاسل الامداد بكفاءة واستغلالها في تحقيق تدفقات الامدادات للقطاع الصحي ذات العلاقة سواء في الخدمات الصحية المتطورة وذلك من خلال توفير المعلومات الكافية ومشاركة الدروس المستفادة وأفضل الممارسات التطبيقية لمواجهة مثل تلك التحديات التي بدورها تدعم استراتيجية سلاسل الامداد في القطاع الصحي. </w:t>
      </w:r>
    </w:p>
    <w:p w:rsidR="00B579B6" w:rsidRPr="00C103FD" w:rsidRDefault="00B579B6" w:rsidP="00B579B6">
      <w:pPr>
        <w:pStyle w:val="1"/>
        <w:spacing w:line="360" w:lineRule="auto"/>
        <w:rPr>
          <w:rFonts w:ascii="Traditional Arabic" w:hAnsi="Traditional Arabic" w:cs="Traditional Arabic"/>
          <w:b/>
          <w:bCs/>
          <w:color w:val="auto"/>
          <w:sz w:val="36"/>
          <w:szCs w:val="36"/>
          <w:rtl/>
        </w:rPr>
      </w:pPr>
      <w:bookmarkStart w:id="4" w:name="_Toc183706378"/>
      <w:r w:rsidRPr="00C103FD">
        <w:rPr>
          <w:rFonts w:ascii="Traditional Arabic" w:hAnsi="Traditional Arabic" w:cs="Traditional Arabic"/>
          <w:b/>
          <w:bCs/>
          <w:color w:val="auto"/>
          <w:sz w:val="36"/>
          <w:szCs w:val="36"/>
          <w:rtl/>
        </w:rPr>
        <w:t>أهداف الدراسة</w:t>
      </w:r>
      <w:bookmarkEnd w:id="4"/>
      <w:r w:rsidRPr="00C103FD">
        <w:rPr>
          <w:rFonts w:ascii="Traditional Arabic" w:hAnsi="Traditional Arabic" w:cs="Traditional Arabic"/>
          <w:b/>
          <w:bCs/>
          <w:color w:val="auto"/>
          <w:sz w:val="36"/>
          <w:szCs w:val="36"/>
          <w:rtl/>
        </w:rPr>
        <w:t xml:space="preserve"> </w:t>
      </w:r>
    </w:p>
    <w:p w:rsidR="00B579B6" w:rsidRPr="00C103FD" w:rsidRDefault="00B579B6" w:rsidP="00B579B6">
      <w:pPr>
        <w:spacing w:line="360" w:lineRule="auto"/>
        <w:ind w:firstLine="468"/>
        <w:rPr>
          <w:rFonts w:ascii="Traditional Arabic" w:hAnsi="Traditional Arabic" w:cs="Traditional Arabic"/>
          <w:sz w:val="36"/>
          <w:szCs w:val="36"/>
          <w:rtl/>
        </w:rPr>
      </w:pPr>
      <w:r w:rsidRPr="00C103FD">
        <w:rPr>
          <w:rFonts w:ascii="Traditional Arabic" w:hAnsi="Traditional Arabic" w:cs="Traditional Arabic"/>
          <w:sz w:val="36"/>
          <w:szCs w:val="36"/>
          <w:rtl/>
        </w:rPr>
        <w:t xml:space="preserve">يهدف البحث إلى تحقيق ما يلي: </w:t>
      </w:r>
    </w:p>
    <w:p w:rsidR="00B579B6" w:rsidRPr="00C103FD" w:rsidRDefault="00B579B6" w:rsidP="00B579B6">
      <w:pPr>
        <w:numPr>
          <w:ilvl w:val="0"/>
          <w:numId w:val="3"/>
        </w:numPr>
        <w:spacing w:line="360" w:lineRule="auto"/>
        <w:rPr>
          <w:rFonts w:ascii="Traditional Arabic" w:hAnsi="Traditional Arabic" w:cs="Traditional Arabic"/>
          <w:sz w:val="36"/>
          <w:szCs w:val="36"/>
        </w:rPr>
      </w:pPr>
      <w:r w:rsidRPr="00C103FD">
        <w:rPr>
          <w:rFonts w:ascii="Traditional Arabic" w:hAnsi="Traditional Arabic" w:cs="Traditional Arabic"/>
          <w:sz w:val="36"/>
          <w:szCs w:val="36"/>
          <w:rtl/>
        </w:rPr>
        <w:t xml:space="preserve">التعرف على مستوى ممارسات أنشطة </w:t>
      </w:r>
      <w:r>
        <w:rPr>
          <w:rFonts w:ascii="Traditional Arabic" w:hAnsi="Traditional Arabic" w:cs="Traditional Arabic" w:hint="cs"/>
          <w:sz w:val="36"/>
          <w:szCs w:val="36"/>
          <w:rtl/>
        </w:rPr>
        <w:t>الإمداد</w:t>
      </w:r>
      <w:r w:rsidRPr="00C103FD">
        <w:rPr>
          <w:rFonts w:ascii="Traditional Arabic" w:hAnsi="Traditional Arabic" w:cs="Traditional Arabic"/>
          <w:sz w:val="36"/>
          <w:szCs w:val="36"/>
          <w:rtl/>
        </w:rPr>
        <w:t xml:space="preserve"> بالمستشفيات محل البحث. </w:t>
      </w:r>
    </w:p>
    <w:p w:rsidR="00B579B6" w:rsidRPr="00C103FD" w:rsidRDefault="00B579B6" w:rsidP="003B4288">
      <w:pPr>
        <w:numPr>
          <w:ilvl w:val="0"/>
          <w:numId w:val="3"/>
        </w:numPr>
        <w:spacing w:line="360" w:lineRule="auto"/>
        <w:rPr>
          <w:rFonts w:ascii="Traditional Arabic" w:hAnsi="Traditional Arabic" w:cs="Traditional Arabic"/>
          <w:sz w:val="36"/>
          <w:szCs w:val="36"/>
        </w:rPr>
      </w:pPr>
      <w:r w:rsidRPr="00C103FD">
        <w:rPr>
          <w:rFonts w:ascii="Traditional Arabic" w:hAnsi="Traditional Arabic" w:cs="Traditional Arabic"/>
          <w:sz w:val="36"/>
          <w:szCs w:val="36"/>
          <w:rtl/>
        </w:rPr>
        <w:t xml:space="preserve">التعرف على </w:t>
      </w:r>
      <w:r w:rsidR="003B4288">
        <w:rPr>
          <w:rFonts w:ascii="Traditional Arabic" w:hAnsi="Traditional Arabic" w:cs="Traditional Arabic" w:hint="cs"/>
          <w:sz w:val="36"/>
          <w:szCs w:val="36"/>
          <w:rtl/>
        </w:rPr>
        <w:t>تحديات تنفيذ</w:t>
      </w:r>
      <w:r w:rsidRPr="00C103FD">
        <w:rPr>
          <w:rFonts w:ascii="Traditional Arabic" w:hAnsi="Traditional Arabic" w:cs="Traditional Arabic"/>
          <w:sz w:val="36"/>
          <w:szCs w:val="36"/>
          <w:rtl/>
        </w:rPr>
        <w:t xml:space="preserve"> مفهوم ادارة سلاسل </w:t>
      </w:r>
      <w:r>
        <w:rPr>
          <w:rFonts w:ascii="Traditional Arabic" w:hAnsi="Traditional Arabic" w:cs="Traditional Arabic" w:hint="cs"/>
          <w:sz w:val="36"/>
          <w:szCs w:val="36"/>
          <w:rtl/>
        </w:rPr>
        <w:t>الإمداد</w:t>
      </w:r>
      <w:r w:rsidRPr="00C103FD">
        <w:rPr>
          <w:rFonts w:ascii="Traditional Arabic" w:hAnsi="Traditional Arabic" w:cs="Traditional Arabic"/>
          <w:sz w:val="36"/>
          <w:szCs w:val="36"/>
          <w:rtl/>
        </w:rPr>
        <w:t xml:space="preserve"> بالمستشفيات </w:t>
      </w:r>
      <w:r w:rsidR="006D4DDF">
        <w:rPr>
          <w:rFonts w:ascii="Traditional Arabic" w:hAnsi="Traditional Arabic" w:cs="Traditional Arabic" w:hint="cs"/>
          <w:sz w:val="36"/>
          <w:szCs w:val="36"/>
          <w:rtl/>
        </w:rPr>
        <w:t xml:space="preserve">محل </w:t>
      </w:r>
      <w:r w:rsidR="003B4288">
        <w:rPr>
          <w:rFonts w:ascii="Traditional Arabic" w:hAnsi="Traditional Arabic" w:cs="Traditional Arabic" w:hint="cs"/>
          <w:sz w:val="36"/>
          <w:szCs w:val="36"/>
          <w:rtl/>
        </w:rPr>
        <w:t>الدراسة</w:t>
      </w:r>
      <w:r w:rsidRPr="00C103FD">
        <w:rPr>
          <w:rFonts w:ascii="Traditional Arabic" w:hAnsi="Traditional Arabic" w:cs="Traditional Arabic"/>
          <w:sz w:val="36"/>
          <w:szCs w:val="36"/>
          <w:rtl/>
        </w:rPr>
        <w:t xml:space="preserve">. </w:t>
      </w:r>
    </w:p>
    <w:p w:rsidR="00B579B6" w:rsidRPr="00C103FD" w:rsidRDefault="00B579B6" w:rsidP="006D4DDF">
      <w:pPr>
        <w:numPr>
          <w:ilvl w:val="0"/>
          <w:numId w:val="3"/>
        </w:numPr>
        <w:spacing w:line="360" w:lineRule="auto"/>
        <w:rPr>
          <w:rFonts w:ascii="Traditional Arabic" w:hAnsi="Traditional Arabic" w:cs="Traditional Arabic"/>
          <w:sz w:val="36"/>
          <w:szCs w:val="36"/>
        </w:rPr>
      </w:pPr>
      <w:r w:rsidRPr="00C103FD">
        <w:rPr>
          <w:rFonts w:ascii="Traditional Arabic" w:hAnsi="Traditional Arabic" w:cs="Traditional Arabic"/>
          <w:sz w:val="36"/>
          <w:szCs w:val="36"/>
          <w:rtl/>
        </w:rPr>
        <w:t xml:space="preserve">التعرف على </w:t>
      </w:r>
      <w:r w:rsidR="006D4DDF">
        <w:rPr>
          <w:rFonts w:ascii="Traditional Arabic" w:hAnsi="Traditional Arabic" w:cs="Traditional Arabic" w:hint="cs"/>
          <w:sz w:val="36"/>
          <w:szCs w:val="36"/>
          <w:rtl/>
        </w:rPr>
        <w:t>الاحتياجا</w:t>
      </w:r>
      <w:r w:rsidR="006D4DDF">
        <w:rPr>
          <w:rFonts w:ascii="Traditional Arabic" w:hAnsi="Traditional Arabic" w:cs="Traditional Arabic" w:hint="eastAsia"/>
          <w:sz w:val="36"/>
          <w:szCs w:val="36"/>
          <w:rtl/>
        </w:rPr>
        <w:t>ت</w:t>
      </w:r>
      <w:r w:rsidRPr="00C103FD">
        <w:rPr>
          <w:rFonts w:ascii="Traditional Arabic" w:hAnsi="Traditional Arabic" w:cs="Traditional Arabic"/>
          <w:sz w:val="36"/>
          <w:szCs w:val="36"/>
          <w:rtl/>
        </w:rPr>
        <w:t xml:space="preserve"> </w:t>
      </w:r>
      <w:r w:rsidR="006D4DDF">
        <w:rPr>
          <w:rFonts w:ascii="Traditional Arabic" w:hAnsi="Traditional Arabic" w:cs="Traditional Arabic" w:hint="cs"/>
          <w:sz w:val="36"/>
          <w:szCs w:val="36"/>
          <w:rtl/>
        </w:rPr>
        <w:t>مدى تنفيذ</w:t>
      </w:r>
      <w:r w:rsidRPr="00C103FD">
        <w:rPr>
          <w:rFonts w:ascii="Traditional Arabic" w:hAnsi="Traditional Arabic" w:cs="Traditional Arabic"/>
          <w:sz w:val="36"/>
          <w:szCs w:val="36"/>
          <w:rtl/>
        </w:rPr>
        <w:t xml:space="preserve"> مفهوم ادارة سلاسل </w:t>
      </w:r>
      <w:r>
        <w:rPr>
          <w:rFonts w:ascii="Traditional Arabic" w:hAnsi="Traditional Arabic" w:cs="Traditional Arabic" w:hint="cs"/>
          <w:sz w:val="36"/>
          <w:szCs w:val="36"/>
          <w:rtl/>
        </w:rPr>
        <w:t>الإمداد</w:t>
      </w:r>
      <w:r w:rsidRPr="00C103FD">
        <w:rPr>
          <w:rFonts w:ascii="Traditional Arabic" w:hAnsi="Traditional Arabic" w:cs="Traditional Arabic"/>
          <w:sz w:val="36"/>
          <w:szCs w:val="36"/>
          <w:rtl/>
        </w:rPr>
        <w:t xml:space="preserve"> بالمستشفيات محل </w:t>
      </w:r>
      <w:r w:rsidR="006D4DDF">
        <w:rPr>
          <w:rFonts w:ascii="Traditional Arabic" w:hAnsi="Traditional Arabic" w:cs="Traditional Arabic" w:hint="cs"/>
          <w:sz w:val="36"/>
          <w:szCs w:val="36"/>
          <w:rtl/>
        </w:rPr>
        <w:t>الدارسة</w:t>
      </w:r>
      <w:r>
        <w:rPr>
          <w:rFonts w:ascii="Traditional Arabic" w:hAnsi="Traditional Arabic" w:cs="Traditional Arabic" w:hint="cs"/>
          <w:sz w:val="36"/>
          <w:szCs w:val="36"/>
          <w:rtl/>
        </w:rPr>
        <w:t xml:space="preserve">. </w:t>
      </w:r>
    </w:p>
    <w:p w:rsidR="00B579B6" w:rsidRPr="00C103FD" w:rsidRDefault="00B579B6" w:rsidP="00B579B6">
      <w:pPr>
        <w:numPr>
          <w:ilvl w:val="0"/>
          <w:numId w:val="3"/>
        </w:numPr>
        <w:spacing w:line="360" w:lineRule="auto"/>
        <w:jc w:val="both"/>
        <w:rPr>
          <w:rFonts w:ascii="Traditional Arabic" w:hAnsi="Traditional Arabic" w:cs="Traditional Arabic"/>
          <w:sz w:val="36"/>
          <w:szCs w:val="36"/>
        </w:rPr>
      </w:pPr>
      <w:r w:rsidRPr="00C103FD">
        <w:rPr>
          <w:rFonts w:ascii="Traditional Arabic" w:hAnsi="Traditional Arabic" w:cs="Traditional Arabic"/>
          <w:sz w:val="36"/>
          <w:szCs w:val="36"/>
          <w:rtl/>
        </w:rPr>
        <w:lastRenderedPageBreak/>
        <w:t xml:space="preserve">اقتراح مجموعة من التوصيات التي تساهم في التطبيق الفعال لمفهوم ادارة سلاسل </w:t>
      </w:r>
      <w:r>
        <w:rPr>
          <w:rFonts w:ascii="Traditional Arabic" w:hAnsi="Traditional Arabic" w:cs="Traditional Arabic" w:hint="cs"/>
          <w:sz w:val="36"/>
          <w:szCs w:val="36"/>
          <w:rtl/>
        </w:rPr>
        <w:t>الإمداد</w:t>
      </w:r>
      <w:r w:rsidRPr="00C103FD">
        <w:rPr>
          <w:rFonts w:ascii="Traditional Arabic" w:hAnsi="Traditional Arabic" w:cs="Traditional Arabic"/>
          <w:sz w:val="36"/>
          <w:szCs w:val="36"/>
          <w:rtl/>
        </w:rPr>
        <w:t xml:space="preserve"> بالمستشفيات لتحقيق الفوائد المتوقعة منه في القطاع الهام.</w:t>
      </w:r>
    </w:p>
    <w:p w:rsidR="00B579B6" w:rsidRPr="00C103FD" w:rsidRDefault="00B579B6" w:rsidP="00B579B6">
      <w:pPr>
        <w:pStyle w:val="1"/>
        <w:spacing w:line="360" w:lineRule="auto"/>
        <w:rPr>
          <w:rFonts w:ascii="Traditional Arabic" w:hAnsi="Traditional Arabic" w:cs="Traditional Arabic"/>
          <w:b/>
          <w:bCs/>
          <w:color w:val="auto"/>
          <w:sz w:val="36"/>
          <w:szCs w:val="36"/>
          <w:rtl/>
        </w:rPr>
      </w:pPr>
      <w:bookmarkStart w:id="5" w:name="_Toc183706379"/>
      <w:r w:rsidRPr="00C103FD">
        <w:rPr>
          <w:rFonts w:ascii="Traditional Arabic" w:hAnsi="Traditional Arabic" w:cs="Traditional Arabic"/>
          <w:b/>
          <w:bCs/>
          <w:color w:val="auto"/>
          <w:sz w:val="36"/>
          <w:szCs w:val="36"/>
          <w:rtl/>
        </w:rPr>
        <w:t>تساؤلات الدراسة</w:t>
      </w:r>
      <w:bookmarkEnd w:id="5"/>
      <w:r w:rsidRPr="00C103FD">
        <w:rPr>
          <w:rFonts w:ascii="Traditional Arabic" w:hAnsi="Traditional Arabic" w:cs="Traditional Arabic"/>
          <w:b/>
          <w:bCs/>
          <w:color w:val="auto"/>
          <w:sz w:val="36"/>
          <w:szCs w:val="36"/>
          <w:rtl/>
        </w:rPr>
        <w:t xml:space="preserve"> </w:t>
      </w:r>
    </w:p>
    <w:p w:rsidR="00B579B6" w:rsidRPr="00C103FD" w:rsidRDefault="00B579B6" w:rsidP="00B579B6">
      <w:pPr>
        <w:spacing w:line="360" w:lineRule="auto"/>
        <w:ind w:firstLine="610"/>
        <w:jc w:val="both"/>
        <w:rPr>
          <w:rFonts w:ascii="Traditional Arabic" w:hAnsi="Traditional Arabic" w:cs="Traditional Arabic"/>
          <w:sz w:val="36"/>
          <w:szCs w:val="36"/>
          <w:rtl/>
        </w:rPr>
      </w:pPr>
      <w:r w:rsidRPr="00C103FD">
        <w:rPr>
          <w:rFonts w:ascii="Traditional Arabic" w:hAnsi="Traditional Arabic" w:cs="Traditional Arabic"/>
          <w:sz w:val="36"/>
          <w:szCs w:val="36"/>
          <w:rtl/>
        </w:rPr>
        <w:t xml:space="preserve">حقق تطبيق مفهوم إدارة سلاسل </w:t>
      </w:r>
      <w:r>
        <w:rPr>
          <w:rFonts w:ascii="Traditional Arabic" w:hAnsi="Traditional Arabic" w:cs="Traditional Arabic" w:hint="cs"/>
          <w:sz w:val="36"/>
          <w:szCs w:val="36"/>
          <w:rtl/>
        </w:rPr>
        <w:t>الإمداد</w:t>
      </w:r>
      <w:r w:rsidRPr="00C103FD">
        <w:rPr>
          <w:rFonts w:ascii="Traditional Arabic" w:hAnsi="Traditional Arabic" w:cs="Traditional Arabic"/>
          <w:sz w:val="36"/>
          <w:szCs w:val="36"/>
          <w:rtl/>
        </w:rPr>
        <w:t xml:space="preserve"> بالعديد </w:t>
      </w:r>
      <w:r w:rsidRPr="00C103FD">
        <w:rPr>
          <w:rFonts w:ascii="Traditional Arabic" w:hAnsi="Traditional Arabic" w:cs="Traditional Arabic" w:hint="cs"/>
          <w:sz w:val="36"/>
          <w:szCs w:val="36"/>
          <w:rtl/>
        </w:rPr>
        <w:t>من القطاعات</w:t>
      </w:r>
      <w:r w:rsidRPr="00C103FD">
        <w:rPr>
          <w:rFonts w:ascii="Traditional Arabic" w:hAnsi="Traditional Arabic" w:cs="Traditional Arabic"/>
          <w:sz w:val="36"/>
          <w:szCs w:val="36"/>
          <w:rtl/>
        </w:rPr>
        <w:t xml:space="preserve"> على عدد من التحسينات والفوائد، إلا أن تطبيق هذا المفهوم في قطاع الخدمات الصحية لم يحظ بالاهتمام الكافي، حيث تعاني قطاع المستشفيات في المملكة العربية السعودية من ارتفاع تكاليف تقديم الخدمات الطبية مع انخفاض مستوى جودة الخدمة المقدمة ودرجة الأمان للمرضى مما أدى إلى انخفاض درجة ثقة العملاء في مستوى الخدمات المقدمة. وبناءً على ذلك، يمكن طرح مجموعة من التساؤلات الآتية: </w:t>
      </w:r>
    </w:p>
    <w:p w:rsidR="00B579B6" w:rsidRPr="00C103FD" w:rsidRDefault="00B579B6" w:rsidP="00B579B6">
      <w:pPr>
        <w:numPr>
          <w:ilvl w:val="0"/>
          <w:numId w:val="4"/>
        </w:numPr>
        <w:spacing w:line="360" w:lineRule="auto"/>
        <w:rPr>
          <w:rFonts w:ascii="Traditional Arabic" w:hAnsi="Traditional Arabic" w:cs="Traditional Arabic"/>
          <w:sz w:val="36"/>
          <w:szCs w:val="36"/>
        </w:rPr>
      </w:pPr>
      <w:r w:rsidRPr="00C103FD">
        <w:rPr>
          <w:rFonts w:ascii="Traditional Arabic" w:hAnsi="Traditional Arabic" w:cs="Traditional Arabic"/>
          <w:sz w:val="36"/>
          <w:szCs w:val="36"/>
          <w:rtl/>
        </w:rPr>
        <w:t>ما هو المستوى الحالي لممارسات وأنشطة الامداد بالمستشفيات محل البحث؟</w:t>
      </w:r>
    </w:p>
    <w:p w:rsidR="00B579B6" w:rsidRPr="00C103FD" w:rsidRDefault="00B579B6" w:rsidP="006D4DDF">
      <w:pPr>
        <w:numPr>
          <w:ilvl w:val="0"/>
          <w:numId w:val="4"/>
        </w:numPr>
        <w:spacing w:line="360" w:lineRule="auto"/>
        <w:rPr>
          <w:rFonts w:ascii="Traditional Arabic" w:hAnsi="Traditional Arabic" w:cs="Traditional Arabic"/>
          <w:sz w:val="36"/>
          <w:szCs w:val="36"/>
        </w:rPr>
      </w:pPr>
      <w:r w:rsidRPr="00C103FD">
        <w:rPr>
          <w:rFonts w:ascii="Traditional Arabic" w:hAnsi="Traditional Arabic" w:cs="Traditional Arabic"/>
          <w:sz w:val="36"/>
          <w:szCs w:val="36"/>
          <w:rtl/>
        </w:rPr>
        <w:t xml:space="preserve">ما </w:t>
      </w:r>
      <w:r w:rsidR="006D4DDF">
        <w:rPr>
          <w:rFonts w:ascii="Traditional Arabic" w:hAnsi="Traditional Arabic" w:cs="Traditional Arabic" w:hint="cs"/>
          <w:sz w:val="36"/>
          <w:szCs w:val="36"/>
          <w:rtl/>
        </w:rPr>
        <w:t>مدى الاحتياج إلى</w:t>
      </w:r>
      <w:r w:rsidRPr="00C103FD">
        <w:rPr>
          <w:rFonts w:ascii="Traditional Arabic" w:hAnsi="Traditional Arabic" w:cs="Traditional Arabic"/>
          <w:sz w:val="36"/>
          <w:szCs w:val="36"/>
          <w:rtl/>
        </w:rPr>
        <w:t xml:space="preserve"> مفهوم ادارة سلاسل الامداد بالمستشفيات محل البحث؟</w:t>
      </w:r>
    </w:p>
    <w:p w:rsidR="00B579B6" w:rsidRPr="00C103FD" w:rsidRDefault="00B579B6" w:rsidP="00B579B6">
      <w:pPr>
        <w:numPr>
          <w:ilvl w:val="0"/>
          <w:numId w:val="4"/>
        </w:numPr>
        <w:spacing w:line="360" w:lineRule="auto"/>
        <w:rPr>
          <w:rFonts w:ascii="Traditional Arabic" w:hAnsi="Traditional Arabic" w:cs="Traditional Arabic"/>
          <w:sz w:val="36"/>
          <w:szCs w:val="36"/>
          <w:rtl/>
        </w:rPr>
      </w:pPr>
      <w:r w:rsidRPr="00C103FD">
        <w:rPr>
          <w:rFonts w:ascii="Traditional Arabic" w:hAnsi="Traditional Arabic" w:cs="Traditional Arabic"/>
          <w:sz w:val="36"/>
          <w:szCs w:val="36"/>
          <w:rtl/>
        </w:rPr>
        <w:t>ما هي معوقات وصعوبات تطبيق مفهوم ادارة سلاسل الامداد بالمستشفيات محل البحث؟</w:t>
      </w:r>
    </w:p>
    <w:p w:rsidR="00B579B6" w:rsidRPr="00C103FD" w:rsidRDefault="00B579B6" w:rsidP="00B579B6">
      <w:pPr>
        <w:pStyle w:val="1"/>
        <w:spacing w:line="360" w:lineRule="auto"/>
        <w:rPr>
          <w:rFonts w:ascii="Traditional Arabic" w:hAnsi="Traditional Arabic" w:cs="Traditional Arabic"/>
          <w:b/>
          <w:bCs/>
          <w:color w:val="auto"/>
          <w:sz w:val="36"/>
          <w:szCs w:val="36"/>
          <w:rtl/>
        </w:rPr>
      </w:pPr>
      <w:bookmarkStart w:id="6" w:name="_Toc183706380"/>
      <w:r w:rsidRPr="00C103FD">
        <w:rPr>
          <w:rFonts w:ascii="Traditional Arabic" w:hAnsi="Traditional Arabic" w:cs="Traditional Arabic"/>
          <w:b/>
          <w:bCs/>
          <w:color w:val="auto"/>
          <w:sz w:val="36"/>
          <w:szCs w:val="36"/>
          <w:rtl/>
        </w:rPr>
        <w:t>فروض الدراسة</w:t>
      </w:r>
      <w:bookmarkEnd w:id="6"/>
      <w:r w:rsidRPr="00C103FD">
        <w:rPr>
          <w:rFonts w:ascii="Traditional Arabic" w:hAnsi="Traditional Arabic" w:cs="Traditional Arabic"/>
          <w:b/>
          <w:bCs/>
          <w:color w:val="auto"/>
          <w:sz w:val="36"/>
          <w:szCs w:val="36"/>
          <w:rtl/>
        </w:rPr>
        <w:t xml:space="preserve"> </w:t>
      </w:r>
    </w:p>
    <w:p w:rsidR="00B579B6" w:rsidRPr="00C103FD" w:rsidRDefault="00B579B6" w:rsidP="00B579B6">
      <w:pPr>
        <w:spacing w:line="360" w:lineRule="auto"/>
        <w:jc w:val="both"/>
        <w:rPr>
          <w:rFonts w:ascii="Traditional Arabic" w:hAnsi="Traditional Arabic" w:cs="Traditional Arabic"/>
          <w:sz w:val="36"/>
          <w:szCs w:val="36"/>
          <w:rtl/>
        </w:rPr>
      </w:pPr>
      <w:r w:rsidRPr="00DA0EFF">
        <w:rPr>
          <w:rFonts w:ascii="Traditional Arabic" w:hAnsi="Traditional Arabic" w:cs="Traditional Arabic" w:hint="cs"/>
          <w:b/>
          <w:bCs/>
          <w:sz w:val="36"/>
          <w:szCs w:val="36"/>
          <w:rtl/>
        </w:rPr>
        <w:t>الفرضية الرئيسية الأولى</w:t>
      </w:r>
      <w:r w:rsidRPr="00C103FD">
        <w:rPr>
          <w:rFonts w:ascii="Traditional Arabic" w:hAnsi="Traditional Arabic" w:cs="Traditional Arabic" w:hint="cs"/>
          <w:sz w:val="36"/>
          <w:szCs w:val="36"/>
          <w:rtl/>
        </w:rPr>
        <w:t xml:space="preserve">: لا يوجد أثر ذو دلالة احصائية لإدارة سلسلة الامداد بأبعادها </w:t>
      </w:r>
      <w:r w:rsidRPr="00C103FD">
        <w:rPr>
          <w:rFonts w:ascii="Traditional Arabic" w:hAnsi="Traditional Arabic" w:cs="Traditional Arabic"/>
          <w:sz w:val="36"/>
          <w:szCs w:val="36"/>
          <w:rtl/>
        </w:rPr>
        <w:t>(</w:t>
      </w:r>
      <w:r w:rsidRPr="00C103FD">
        <w:rPr>
          <w:rFonts w:ascii="Traditional Arabic" w:hAnsi="Traditional Arabic" w:cs="Traditional Arabic" w:hint="cs"/>
          <w:sz w:val="36"/>
          <w:szCs w:val="36"/>
          <w:rtl/>
        </w:rPr>
        <w:t xml:space="preserve">العلاقة مع الموردين، المواصفات والمقاييس، التسليم، وخدمة ما بعد البيع) على جودة الخدمات الصحية بأبعادها (الملاءمة، الاستجابة، الثقة، والأمان. </w:t>
      </w:r>
    </w:p>
    <w:p w:rsidR="00B579B6" w:rsidRPr="00C103FD" w:rsidRDefault="00B579B6" w:rsidP="00B579B6">
      <w:pPr>
        <w:spacing w:line="360" w:lineRule="auto"/>
        <w:jc w:val="both"/>
        <w:rPr>
          <w:rFonts w:ascii="Traditional Arabic" w:hAnsi="Traditional Arabic" w:cs="Traditional Arabic"/>
          <w:sz w:val="36"/>
          <w:szCs w:val="36"/>
          <w:rtl/>
        </w:rPr>
      </w:pPr>
      <w:r w:rsidRPr="00DA0EFF">
        <w:rPr>
          <w:rFonts w:ascii="Traditional Arabic" w:hAnsi="Traditional Arabic" w:cs="Traditional Arabic" w:hint="cs"/>
          <w:b/>
          <w:bCs/>
          <w:sz w:val="36"/>
          <w:szCs w:val="36"/>
          <w:rtl/>
        </w:rPr>
        <w:t>الفرضية الفرعية الأولى</w:t>
      </w:r>
      <w:r w:rsidRPr="00C103FD">
        <w:rPr>
          <w:rFonts w:ascii="Traditional Arabic" w:hAnsi="Traditional Arabic" w:cs="Traditional Arabic" w:hint="cs"/>
          <w:sz w:val="36"/>
          <w:szCs w:val="36"/>
          <w:rtl/>
        </w:rPr>
        <w:t>: لا يوجد أثر ذو دلالة احصائية للعلاقة مع الموردين على جودة المواد الطبية</w:t>
      </w:r>
      <w:r>
        <w:rPr>
          <w:rFonts w:ascii="Traditional Arabic" w:hAnsi="Traditional Arabic" w:cs="Traditional Arabic" w:hint="cs"/>
          <w:sz w:val="36"/>
          <w:szCs w:val="36"/>
          <w:rtl/>
        </w:rPr>
        <w:t>.</w:t>
      </w:r>
    </w:p>
    <w:p w:rsidR="00B579B6" w:rsidRPr="00C103FD" w:rsidRDefault="00B579B6" w:rsidP="006D4DDF">
      <w:pPr>
        <w:spacing w:line="360" w:lineRule="auto"/>
        <w:rPr>
          <w:rFonts w:ascii="Traditional Arabic" w:hAnsi="Traditional Arabic" w:cs="Traditional Arabic"/>
          <w:sz w:val="36"/>
          <w:szCs w:val="36"/>
          <w:rtl/>
        </w:rPr>
      </w:pPr>
      <w:r w:rsidRPr="00C103FD">
        <w:rPr>
          <w:rFonts w:ascii="Traditional Arabic" w:hAnsi="Traditional Arabic" w:cs="Traditional Arabic" w:hint="cs"/>
          <w:sz w:val="36"/>
          <w:szCs w:val="36"/>
          <w:rtl/>
        </w:rPr>
        <w:lastRenderedPageBreak/>
        <w:t xml:space="preserve"> </w:t>
      </w:r>
      <w:r w:rsidRPr="00DA0EFF">
        <w:rPr>
          <w:rFonts w:ascii="Traditional Arabic" w:hAnsi="Traditional Arabic" w:cs="Traditional Arabic" w:hint="cs"/>
          <w:b/>
          <w:bCs/>
          <w:sz w:val="36"/>
          <w:szCs w:val="36"/>
          <w:rtl/>
        </w:rPr>
        <w:t>الفرضية الفرعية الثانية</w:t>
      </w:r>
      <w:r w:rsidRPr="00C103FD">
        <w:rPr>
          <w:rFonts w:ascii="Traditional Arabic" w:hAnsi="Traditional Arabic" w:cs="Traditional Arabic" w:hint="cs"/>
          <w:sz w:val="36"/>
          <w:szCs w:val="36"/>
          <w:rtl/>
        </w:rPr>
        <w:t xml:space="preserve">: لا يوجد </w:t>
      </w:r>
      <w:r w:rsidR="006D4DDF">
        <w:rPr>
          <w:rFonts w:ascii="Traditional Arabic" w:hAnsi="Traditional Arabic" w:cs="Traditional Arabic" w:hint="cs"/>
          <w:sz w:val="36"/>
          <w:szCs w:val="36"/>
          <w:rtl/>
        </w:rPr>
        <w:t xml:space="preserve">تأثير ذات دلالة </w:t>
      </w:r>
      <w:r w:rsidRPr="00C103FD">
        <w:rPr>
          <w:rFonts w:ascii="Traditional Arabic" w:hAnsi="Traditional Arabic" w:cs="Traditional Arabic" w:hint="cs"/>
          <w:sz w:val="36"/>
          <w:szCs w:val="36"/>
          <w:rtl/>
        </w:rPr>
        <w:t xml:space="preserve">احصائية </w:t>
      </w:r>
      <w:r w:rsidR="006D4DDF">
        <w:rPr>
          <w:rFonts w:ascii="Traditional Arabic" w:hAnsi="Traditional Arabic" w:cs="Traditional Arabic" w:hint="cs"/>
          <w:sz w:val="36"/>
          <w:szCs w:val="36"/>
          <w:rtl/>
        </w:rPr>
        <w:t>لعملية التسليم</w:t>
      </w:r>
      <w:r w:rsidRPr="00C103FD">
        <w:rPr>
          <w:rFonts w:ascii="Traditional Arabic" w:hAnsi="Traditional Arabic" w:cs="Traditional Arabic" w:hint="cs"/>
          <w:sz w:val="36"/>
          <w:szCs w:val="36"/>
          <w:rtl/>
        </w:rPr>
        <w:t xml:space="preserve"> على جودة الخدمات الصحية. </w:t>
      </w:r>
    </w:p>
    <w:p w:rsidR="00B579B6" w:rsidRPr="00C103FD" w:rsidRDefault="00B579B6" w:rsidP="00B579B6">
      <w:pPr>
        <w:spacing w:line="360" w:lineRule="auto"/>
        <w:rPr>
          <w:rFonts w:ascii="Traditional Arabic" w:hAnsi="Traditional Arabic" w:cs="Traditional Arabic"/>
          <w:sz w:val="36"/>
          <w:szCs w:val="36"/>
          <w:rtl/>
        </w:rPr>
      </w:pPr>
      <w:r w:rsidRPr="00DA0EFF">
        <w:rPr>
          <w:rFonts w:ascii="Traditional Arabic" w:hAnsi="Traditional Arabic" w:cs="Traditional Arabic" w:hint="cs"/>
          <w:b/>
          <w:bCs/>
          <w:sz w:val="36"/>
          <w:szCs w:val="36"/>
          <w:rtl/>
        </w:rPr>
        <w:t>الفرضية الفرعية الثالثة</w:t>
      </w:r>
      <w:r w:rsidRPr="00C103FD">
        <w:rPr>
          <w:rFonts w:ascii="Traditional Arabic" w:hAnsi="Traditional Arabic" w:cs="Traditional Arabic" w:hint="cs"/>
          <w:sz w:val="36"/>
          <w:szCs w:val="36"/>
          <w:rtl/>
        </w:rPr>
        <w:t xml:space="preserve">: لا يوجد أثر ذو دلالة احصائية لخدمة ما بعد البيع الخاصة بالمواد الطبية. </w:t>
      </w:r>
    </w:p>
    <w:p w:rsidR="00B579B6" w:rsidRPr="00C103FD" w:rsidRDefault="00B579B6" w:rsidP="00B579B6">
      <w:pPr>
        <w:spacing w:line="360" w:lineRule="auto"/>
        <w:jc w:val="both"/>
        <w:rPr>
          <w:rFonts w:ascii="Traditional Arabic" w:hAnsi="Traditional Arabic" w:cs="Traditional Arabic"/>
          <w:sz w:val="36"/>
          <w:szCs w:val="36"/>
          <w:rtl/>
        </w:rPr>
      </w:pPr>
      <w:r w:rsidRPr="00C103FD">
        <w:rPr>
          <w:rFonts w:ascii="Traditional Arabic" w:hAnsi="Traditional Arabic" w:cs="Traditional Arabic" w:hint="cs"/>
          <w:sz w:val="36"/>
          <w:szCs w:val="36"/>
          <w:rtl/>
        </w:rPr>
        <w:t xml:space="preserve"> </w:t>
      </w:r>
      <w:r w:rsidRPr="00DA0EFF">
        <w:rPr>
          <w:rFonts w:ascii="Traditional Arabic" w:hAnsi="Traditional Arabic" w:cs="Traditional Arabic" w:hint="cs"/>
          <w:b/>
          <w:bCs/>
          <w:sz w:val="36"/>
          <w:szCs w:val="36"/>
          <w:rtl/>
        </w:rPr>
        <w:t>الفرضية الرئيسية الثانية</w:t>
      </w:r>
      <w:r w:rsidRPr="00C103FD">
        <w:rPr>
          <w:rFonts w:ascii="Traditional Arabic" w:hAnsi="Traditional Arabic" w:cs="Traditional Arabic" w:hint="cs"/>
          <w:sz w:val="36"/>
          <w:szCs w:val="36"/>
          <w:rtl/>
        </w:rPr>
        <w:t xml:space="preserve">: لا توجد فروق ذات دلالة احصائية لإدارة سلسلة الامداد تعزي للمتغيرات الشخصية والوظيفية (النوع الاجتماعي، العمر، المستوى التعليمي، الخبرة). </w:t>
      </w:r>
    </w:p>
    <w:p w:rsidR="00B579B6" w:rsidRPr="001C1FDB" w:rsidRDefault="00B579B6" w:rsidP="00B579B6">
      <w:pPr>
        <w:pStyle w:val="1"/>
        <w:spacing w:line="360" w:lineRule="auto"/>
        <w:rPr>
          <w:rFonts w:ascii="Traditional Arabic" w:hAnsi="Traditional Arabic" w:cs="Traditional Arabic"/>
          <w:b/>
          <w:bCs/>
          <w:color w:val="auto"/>
          <w:sz w:val="36"/>
          <w:szCs w:val="36"/>
          <w:rtl/>
        </w:rPr>
      </w:pPr>
      <w:r w:rsidRPr="001C1FDB">
        <w:rPr>
          <w:rFonts w:ascii="Traditional Arabic" w:hAnsi="Traditional Arabic" w:cs="Traditional Arabic"/>
          <w:b/>
          <w:bCs/>
          <w:color w:val="auto"/>
          <w:sz w:val="36"/>
          <w:szCs w:val="36"/>
          <w:rtl/>
        </w:rPr>
        <w:t xml:space="preserve"> </w:t>
      </w:r>
      <w:bookmarkStart w:id="7" w:name="_Toc183706381"/>
      <w:r w:rsidRPr="001C1FDB">
        <w:rPr>
          <w:rFonts w:ascii="Traditional Arabic" w:hAnsi="Traditional Arabic" w:cs="Traditional Arabic"/>
          <w:b/>
          <w:bCs/>
          <w:color w:val="auto"/>
          <w:sz w:val="36"/>
          <w:szCs w:val="36"/>
          <w:rtl/>
        </w:rPr>
        <w:t>النظرية العلمية المتبعة لإعداد البحث</w:t>
      </w:r>
      <w:bookmarkEnd w:id="7"/>
    </w:p>
    <w:p w:rsidR="00B579B6" w:rsidRPr="00C103FD" w:rsidRDefault="0059235E" w:rsidP="006C7061">
      <w:pPr>
        <w:spacing w:line="360" w:lineRule="auto"/>
        <w:ind w:firstLine="610"/>
        <w:jc w:val="both"/>
        <w:rPr>
          <w:rFonts w:ascii="Traditional Arabic" w:hAnsi="Traditional Arabic" w:cs="Traditional Arabic"/>
          <w:sz w:val="36"/>
          <w:szCs w:val="36"/>
          <w:rtl/>
        </w:rPr>
      </w:pPr>
      <w:r>
        <w:rPr>
          <w:rFonts w:ascii="Traditional Arabic" w:hAnsi="Traditional Arabic" w:cs="Traditional Arabic" w:hint="cs"/>
          <w:sz w:val="36"/>
          <w:szCs w:val="36"/>
          <w:rtl/>
        </w:rPr>
        <w:t>يتم تحديد</w:t>
      </w:r>
      <w:r w:rsidR="00B579B6" w:rsidRPr="00C103FD">
        <w:rPr>
          <w:rFonts w:ascii="Traditional Arabic" w:hAnsi="Traditional Arabic" w:cs="Traditional Arabic"/>
          <w:sz w:val="36"/>
          <w:szCs w:val="36"/>
          <w:rtl/>
        </w:rPr>
        <w:t xml:space="preserve"> نظام إدارة سلاسل الإمداد </w:t>
      </w:r>
      <w:r w:rsidR="001C1FDB">
        <w:rPr>
          <w:rFonts w:ascii="Traditional Arabic" w:hAnsi="Traditional Arabic" w:cs="Traditional Arabic" w:hint="cs"/>
          <w:sz w:val="36"/>
          <w:szCs w:val="36"/>
          <w:rtl/>
        </w:rPr>
        <w:t>بأنه النظام المعني</w:t>
      </w:r>
      <w:r w:rsidR="00B579B6" w:rsidRPr="00C103FD">
        <w:rPr>
          <w:rFonts w:ascii="Traditional Arabic" w:hAnsi="Traditional Arabic" w:cs="Traditional Arabic"/>
          <w:sz w:val="36"/>
          <w:szCs w:val="36"/>
          <w:rtl/>
        </w:rPr>
        <w:t xml:space="preserve"> </w:t>
      </w:r>
      <w:r w:rsidR="001C1FDB">
        <w:rPr>
          <w:rFonts w:ascii="Traditional Arabic" w:hAnsi="Traditional Arabic" w:cs="Traditional Arabic" w:hint="cs"/>
          <w:sz w:val="36"/>
          <w:szCs w:val="36"/>
          <w:rtl/>
        </w:rPr>
        <w:t>ب</w:t>
      </w:r>
      <w:r w:rsidR="00B579B6" w:rsidRPr="00C103FD">
        <w:rPr>
          <w:rFonts w:ascii="Traditional Arabic" w:hAnsi="Traditional Arabic" w:cs="Traditional Arabic"/>
          <w:sz w:val="36"/>
          <w:szCs w:val="36"/>
          <w:rtl/>
        </w:rPr>
        <w:t xml:space="preserve">إدارة تدفق السلع والبيانات والأموال </w:t>
      </w:r>
      <w:r w:rsidR="001C1FDB">
        <w:rPr>
          <w:rFonts w:ascii="Traditional Arabic" w:hAnsi="Traditional Arabic" w:cs="Traditional Arabic" w:hint="cs"/>
          <w:sz w:val="36"/>
          <w:szCs w:val="36"/>
          <w:rtl/>
        </w:rPr>
        <w:t>الخاصة</w:t>
      </w:r>
      <w:r w:rsidR="00B579B6" w:rsidRPr="00C103FD">
        <w:rPr>
          <w:rFonts w:ascii="Traditional Arabic" w:hAnsi="Traditional Arabic" w:cs="Traditional Arabic"/>
          <w:sz w:val="36"/>
          <w:szCs w:val="36"/>
          <w:rtl/>
        </w:rPr>
        <w:t xml:space="preserve"> بالمنتجات أو الخدمات </w:t>
      </w:r>
      <w:r w:rsidR="001C1FDB">
        <w:rPr>
          <w:rFonts w:ascii="Traditional Arabic" w:hAnsi="Traditional Arabic" w:cs="Traditional Arabic" w:hint="cs"/>
          <w:sz w:val="36"/>
          <w:szCs w:val="36"/>
          <w:rtl/>
        </w:rPr>
        <w:t>باختلاف الجوانب ومن جميع الاتجاهات</w:t>
      </w:r>
      <w:r w:rsidR="00B579B6" w:rsidRPr="00C103FD">
        <w:rPr>
          <w:rFonts w:ascii="Traditional Arabic" w:hAnsi="Traditional Arabic" w:cs="Traditional Arabic"/>
          <w:sz w:val="36"/>
          <w:szCs w:val="36"/>
          <w:rtl/>
        </w:rPr>
        <w:t xml:space="preserve">، </w:t>
      </w:r>
      <w:r w:rsidR="001C1FDB">
        <w:rPr>
          <w:rFonts w:ascii="Traditional Arabic" w:hAnsi="Traditional Arabic" w:cs="Traditional Arabic" w:hint="cs"/>
          <w:sz w:val="36"/>
          <w:szCs w:val="36"/>
          <w:rtl/>
        </w:rPr>
        <w:t>بدايةً</w:t>
      </w:r>
      <w:r w:rsidR="00B579B6" w:rsidRPr="00C103FD">
        <w:rPr>
          <w:rFonts w:ascii="Traditional Arabic" w:hAnsi="Traditional Arabic" w:cs="Traditional Arabic"/>
          <w:sz w:val="36"/>
          <w:szCs w:val="36"/>
          <w:rtl/>
        </w:rPr>
        <w:t xml:space="preserve"> من عملية شراء المواد الخام </w:t>
      </w:r>
      <w:r w:rsidR="001C1FDB">
        <w:rPr>
          <w:rFonts w:ascii="Traditional Arabic" w:hAnsi="Traditional Arabic" w:cs="Traditional Arabic" w:hint="cs"/>
          <w:sz w:val="36"/>
          <w:szCs w:val="36"/>
          <w:rtl/>
        </w:rPr>
        <w:t>بالانتقال</w:t>
      </w:r>
      <w:r w:rsidR="00B579B6" w:rsidRPr="00C103FD">
        <w:rPr>
          <w:rFonts w:ascii="Traditional Arabic" w:hAnsi="Traditional Arabic" w:cs="Traditional Arabic"/>
          <w:sz w:val="36"/>
          <w:szCs w:val="36"/>
          <w:rtl/>
        </w:rPr>
        <w:t xml:space="preserve"> إلى تسليم المنتج النهائي إلى وجهته </w:t>
      </w:r>
      <w:r w:rsidR="001C1FDB" w:rsidRPr="00C103FD">
        <w:rPr>
          <w:rFonts w:ascii="Traditional Arabic" w:hAnsi="Traditional Arabic" w:cs="Traditional Arabic" w:hint="cs"/>
          <w:sz w:val="36"/>
          <w:szCs w:val="36"/>
          <w:rtl/>
        </w:rPr>
        <w:t>النهائي</w:t>
      </w:r>
      <w:r w:rsidR="001C1FDB">
        <w:rPr>
          <w:rFonts w:ascii="Traditional Arabic" w:hAnsi="Traditional Arabic" w:cs="Traditional Arabic" w:hint="cs"/>
          <w:sz w:val="36"/>
          <w:szCs w:val="36"/>
          <w:rtl/>
        </w:rPr>
        <w:t xml:space="preserve">ة. وتتضمن </w:t>
      </w:r>
      <w:r w:rsidR="00B579B6" w:rsidRPr="00C103FD">
        <w:rPr>
          <w:rFonts w:ascii="Traditional Arabic" w:hAnsi="Traditional Arabic" w:cs="Traditional Arabic"/>
          <w:sz w:val="36"/>
          <w:szCs w:val="36"/>
          <w:rtl/>
        </w:rPr>
        <w:t xml:space="preserve">أنشطة سلاسل الإمداد عمليات المشتريات وإدارة دورة حياة المنتج وتخطيط سلسلة </w:t>
      </w:r>
      <w:r w:rsidR="00B579B6">
        <w:rPr>
          <w:rFonts w:ascii="Traditional Arabic" w:hAnsi="Traditional Arabic" w:cs="Traditional Arabic"/>
          <w:sz w:val="36"/>
          <w:szCs w:val="36"/>
          <w:rtl/>
        </w:rPr>
        <w:t>الإمداد</w:t>
      </w:r>
      <w:r w:rsidR="00B579B6" w:rsidRPr="00C103FD">
        <w:rPr>
          <w:rFonts w:ascii="Traditional Arabic" w:hAnsi="Traditional Arabic" w:cs="Traditional Arabic"/>
          <w:sz w:val="36"/>
          <w:szCs w:val="36"/>
          <w:rtl/>
        </w:rPr>
        <w:t xml:space="preserve">، </w:t>
      </w:r>
      <w:r w:rsidR="006C7061">
        <w:rPr>
          <w:rFonts w:ascii="Traditional Arabic" w:hAnsi="Traditional Arabic" w:cs="Traditional Arabic" w:hint="cs"/>
          <w:sz w:val="36"/>
          <w:szCs w:val="36"/>
          <w:rtl/>
        </w:rPr>
        <w:t>والمتضمنة على</w:t>
      </w:r>
      <w:r w:rsidR="00B579B6" w:rsidRPr="00C103FD">
        <w:rPr>
          <w:rFonts w:ascii="Traditional Arabic" w:hAnsi="Traditional Arabic" w:cs="Traditional Arabic"/>
          <w:sz w:val="36"/>
          <w:szCs w:val="36"/>
          <w:rtl/>
        </w:rPr>
        <w:t xml:space="preserve"> تخطيط المخزون وصيانة أصول الشركة وخطوط الإنتاج، </w:t>
      </w:r>
      <w:r w:rsidR="006C7061">
        <w:rPr>
          <w:rFonts w:ascii="Traditional Arabic" w:hAnsi="Traditional Arabic" w:cs="Traditional Arabic" w:hint="cs"/>
          <w:sz w:val="36"/>
          <w:szCs w:val="36"/>
          <w:rtl/>
        </w:rPr>
        <w:t>ومن ثم</w:t>
      </w:r>
      <w:r w:rsidR="00B579B6" w:rsidRPr="00C103FD">
        <w:rPr>
          <w:rFonts w:ascii="Traditional Arabic" w:hAnsi="Traditional Arabic" w:cs="Traditional Arabic"/>
          <w:sz w:val="36"/>
          <w:szCs w:val="36"/>
          <w:rtl/>
        </w:rPr>
        <w:t xml:space="preserve"> تقديم الخدمات اللوجستية وإدارة الطلب. </w:t>
      </w:r>
      <w:r w:rsidR="006C7061">
        <w:rPr>
          <w:rFonts w:ascii="Traditional Arabic" w:hAnsi="Traditional Arabic" w:cs="Traditional Arabic" w:hint="cs"/>
          <w:sz w:val="36"/>
          <w:szCs w:val="36"/>
          <w:rtl/>
        </w:rPr>
        <w:t>وعلاوة على ذلك</w:t>
      </w:r>
      <w:r w:rsidR="00B579B6" w:rsidRPr="00C103FD">
        <w:rPr>
          <w:rFonts w:ascii="Traditional Arabic" w:hAnsi="Traditional Arabic" w:cs="Traditional Arabic"/>
          <w:sz w:val="36"/>
          <w:szCs w:val="36"/>
          <w:rtl/>
        </w:rPr>
        <w:t xml:space="preserve">، يمكن لأنظمة إدارة سلاسل الإمداد </w:t>
      </w:r>
      <w:r w:rsidR="006C7061">
        <w:rPr>
          <w:rFonts w:ascii="Traditional Arabic" w:hAnsi="Traditional Arabic" w:cs="Traditional Arabic" w:hint="cs"/>
          <w:sz w:val="36"/>
          <w:szCs w:val="36"/>
          <w:rtl/>
        </w:rPr>
        <w:t>أن تبذل قصارى جهدها</w:t>
      </w:r>
      <w:r w:rsidR="00B579B6" w:rsidRPr="00C103FD">
        <w:rPr>
          <w:rFonts w:ascii="Traditional Arabic" w:hAnsi="Traditional Arabic" w:cs="Traditional Arabic"/>
          <w:sz w:val="36"/>
          <w:szCs w:val="36"/>
          <w:rtl/>
        </w:rPr>
        <w:t xml:space="preserve"> </w:t>
      </w:r>
      <w:r w:rsidR="006C7061">
        <w:rPr>
          <w:rFonts w:ascii="Traditional Arabic" w:hAnsi="Traditional Arabic" w:cs="Traditional Arabic" w:hint="cs"/>
          <w:sz w:val="36"/>
          <w:szCs w:val="36"/>
          <w:rtl/>
        </w:rPr>
        <w:t>لتتضمن على</w:t>
      </w:r>
      <w:r w:rsidR="00B579B6" w:rsidRPr="00C103FD">
        <w:rPr>
          <w:rFonts w:ascii="Traditional Arabic" w:hAnsi="Traditional Arabic" w:cs="Traditional Arabic"/>
          <w:sz w:val="36"/>
          <w:szCs w:val="36"/>
          <w:rtl/>
        </w:rPr>
        <w:t xml:space="preserve"> أنشطة التجارة </w:t>
      </w:r>
      <w:r w:rsidR="006C7061">
        <w:rPr>
          <w:rFonts w:ascii="Traditional Arabic" w:hAnsi="Traditional Arabic" w:cs="Traditional Arabic" w:hint="cs"/>
          <w:sz w:val="36"/>
          <w:szCs w:val="36"/>
          <w:rtl/>
        </w:rPr>
        <w:t>الدولية</w:t>
      </w:r>
      <w:r w:rsidR="00B579B6" w:rsidRPr="00C103FD">
        <w:rPr>
          <w:rFonts w:ascii="Traditional Arabic" w:hAnsi="Traditional Arabic" w:cs="Traditional Arabic"/>
          <w:sz w:val="36"/>
          <w:szCs w:val="36"/>
          <w:rtl/>
        </w:rPr>
        <w:t xml:space="preserve"> مثل إدارة الموردين </w:t>
      </w:r>
      <w:r w:rsidR="006C7061">
        <w:rPr>
          <w:rFonts w:ascii="Traditional Arabic" w:hAnsi="Traditional Arabic" w:cs="Traditional Arabic" w:hint="cs"/>
          <w:sz w:val="36"/>
          <w:szCs w:val="36"/>
          <w:rtl/>
        </w:rPr>
        <w:t>في النطاق الدولي</w:t>
      </w:r>
      <w:r w:rsidR="00B579B6" w:rsidRPr="00C103FD">
        <w:rPr>
          <w:rFonts w:ascii="Traditional Arabic" w:hAnsi="Traditional Arabic" w:cs="Traditional Arabic"/>
          <w:sz w:val="36"/>
          <w:szCs w:val="36"/>
          <w:rtl/>
        </w:rPr>
        <w:t xml:space="preserve"> وعمليات الإنتاج متعددة الجنسيات</w:t>
      </w:r>
      <w:r w:rsidR="00B579B6" w:rsidRPr="00C103FD">
        <w:rPr>
          <w:rFonts w:ascii="Traditional Arabic" w:hAnsi="Traditional Arabic" w:cs="Traditional Arabic"/>
          <w:sz w:val="36"/>
          <w:szCs w:val="36"/>
        </w:rPr>
        <w:t>.</w:t>
      </w:r>
    </w:p>
    <w:p w:rsidR="00B579B6" w:rsidRPr="00C103FD" w:rsidRDefault="006C7061" w:rsidP="006C7061">
      <w:pPr>
        <w:spacing w:line="360" w:lineRule="auto"/>
        <w:ind w:firstLine="610"/>
        <w:jc w:val="both"/>
        <w:rPr>
          <w:rFonts w:ascii="Traditional Arabic" w:hAnsi="Traditional Arabic" w:cs="Traditional Arabic"/>
          <w:sz w:val="36"/>
          <w:szCs w:val="36"/>
          <w:rtl/>
        </w:rPr>
      </w:pPr>
      <w:r>
        <w:rPr>
          <w:rFonts w:ascii="Traditional Arabic" w:hAnsi="Traditional Arabic" w:cs="Traditional Arabic" w:hint="cs"/>
          <w:sz w:val="36"/>
          <w:szCs w:val="36"/>
          <w:rtl/>
        </w:rPr>
        <w:t>مع استخدام العديد</w:t>
      </w:r>
      <w:r w:rsidR="00B579B6" w:rsidRPr="00C103FD">
        <w:rPr>
          <w:rFonts w:ascii="Traditional Arabic" w:hAnsi="Traditional Arabic" w:cs="Traditional Arabic"/>
          <w:sz w:val="36"/>
          <w:szCs w:val="36"/>
          <w:rtl/>
        </w:rPr>
        <w:t xml:space="preserve"> من العناصر في سلاسل الإمداد للرعاية الصحية، </w:t>
      </w:r>
      <w:r>
        <w:rPr>
          <w:rFonts w:ascii="Traditional Arabic" w:hAnsi="Traditional Arabic" w:cs="Traditional Arabic" w:hint="cs"/>
          <w:sz w:val="36"/>
          <w:szCs w:val="36"/>
          <w:rtl/>
        </w:rPr>
        <w:t>على سبيل المثال</w:t>
      </w:r>
      <w:r w:rsidR="00B579B6" w:rsidRPr="00C103FD">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الأدوية</w:t>
      </w:r>
      <w:r w:rsidR="00B579B6" w:rsidRPr="00C103FD">
        <w:rPr>
          <w:rFonts w:ascii="Traditional Arabic" w:hAnsi="Traditional Arabic" w:cs="Traditional Arabic"/>
          <w:sz w:val="36"/>
          <w:szCs w:val="36"/>
          <w:rtl/>
        </w:rPr>
        <w:t xml:space="preserve"> والقفازات والأقلام والأوراق وأجهزة </w:t>
      </w:r>
      <w:r>
        <w:rPr>
          <w:rFonts w:ascii="Traditional Arabic" w:hAnsi="Traditional Arabic" w:cs="Traditional Arabic" w:hint="cs"/>
          <w:sz w:val="36"/>
          <w:szCs w:val="36"/>
          <w:rtl/>
        </w:rPr>
        <w:t>الحاسب الآلي</w:t>
      </w:r>
      <w:r w:rsidR="00B579B6" w:rsidRPr="00C103FD">
        <w:rPr>
          <w:rFonts w:ascii="Traditional Arabic" w:hAnsi="Traditional Arabic" w:cs="Traditional Arabic"/>
          <w:sz w:val="36"/>
          <w:szCs w:val="36"/>
          <w:rtl/>
        </w:rPr>
        <w:t xml:space="preserve"> والعديد من الأدو</w:t>
      </w:r>
      <w:r>
        <w:rPr>
          <w:rFonts w:ascii="Traditional Arabic" w:hAnsi="Traditional Arabic" w:cs="Traditional Arabic"/>
          <w:sz w:val="36"/>
          <w:szCs w:val="36"/>
          <w:rtl/>
        </w:rPr>
        <w:t xml:space="preserve">ات </w:t>
      </w:r>
      <w:r>
        <w:rPr>
          <w:rFonts w:ascii="Traditional Arabic" w:hAnsi="Traditional Arabic" w:cs="Traditional Arabic" w:hint="cs"/>
          <w:sz w:val="36"/>
          <w:szCs w:val="36"/>
          <w:rtl/>
        </w:rPr>
        <w:t xml:space="preserve">الطبية. تبدأ </w:t>
      </w:r>
      <w:r>
        <w:rPr>
          <w:rFonts w:ascii="Traditional Arabic" w:hAnsi="Traditional Arabic" w:cs="Traditional Arabic"/>
          <w:sz w:val="36"/>
          <w:szCs w:val="36"/>
          <w:rtl/>
        </w:rPr>
        <w:t>هذه</w:t>
      </w:r>
      <w:r>
        <w:rPr>
          <w:rFonts w:ascii="Traditional Arabic" w:hAnsi="Traditional Arabic" w:cs="Traditional Arabic" w:hint="cs"/>
          <w:sz w:val="36"/>
          <w:szCs w:val="36"/>
          <w:rtl/>
        </w:rPr>
        <w:t xml:space="preserve"> العملية </w:t>
      </w:r>
      <w:r w:rsidR="008244E8">
        <w:rPr>
          <w:rFonts w:ascii="Traditional Arabic" w:hAnsi="Traditional Arabic" w:cs="Traditional Arabic" w:hint="cs"/>
          <w:sz w:val="36"/>
          <w:szCs w:val="36"/>
          <w:rtl/>
        </w:rPr>
        <w:t xml:space="preserve">من </w:t>
      </w:r>
      <w:r w:rsidR="008244E8" w:rsidRPr="00C103FD">
        <w:rPr>
          <w:rFonts w:ascii="Traditional Arabic" w:hAnsi="Traditional Arabic" w:cs="Traditional Arabic" w:hint="cs"/>
          <w:sz w:val="36"/>
          <w:szCs w:val="36"/>
          <w:rtl/>
        </w:rPr>
        <w:t xml:space="preserve">الشركة </w:t>
      </w:r>
      <w:r w:rsidR="008244E8">
        <w:rPr>
          <w:rFonts w:ascii="Traditional Arabic" w:hAnsi="Traditional Arabic" w:cs="Traditional Arabic" w:hint="cs"/>
          <w:sz w:val="36"/>
          <w:szCs w:val="36"/>
          <w:rtl/>
        </w:rPr>
        <w:t>المنتجة</w:t>
      </w:r>
      <w:r>
        <w:rPr>
          <w:rFonts w:ascii="Traditional Arabic" w:hAnsi="Traditional Arabic" w:cs="Traditional Arabic" w:hint="cs"/>
          <w:sz w:val="36"/>
          <w:szCs w:val="36"/>
          <w:rtl/>
        </w:rPr>
        <w:t xml:space="preserve"> </w:t>
      </w:r>
      <w:r w:rsidR="00B579B6" w:rsidRPr="00C103FD">
        <w:rPr>
          <w:rFonts w:ascii="Traditional Arabic" w:hAnsi="Traditional Arabic" w:cs="Traditional Arabic"/>
          <w:sz w:val="36"/>
          <w:szCs w:val="36"/>
          <w:rtl/>
        </w:rPr>
        <w:t xml:space="preserve">للمنتجات الطبية حيث يتم إنتاج العناصر وإرسالها إلى مركز التوزيع. </w:t>
      </w:r>
      <w:r>
        <w:rPr>
          <w:rFonts w:ascii="Traditional Arabic" w:hAnsi="Traditional Arabic" w:cs="Traditional Arabic" w:hint="cs"/>
          <w:sz w:val="36"/>
          <w:szCs w:val="36"/>
          <w:rtl/>
        </w:rPr>
        <w:t xml:space="preserve"> بالاستناد إلى </w:t>
      </w:r>
      <w:r>
        <w:rPr>
          <w:rFonts w:ascii="Traditional Arabic" w:hAnsi="Traditional Arabic" w:cs="Traditional Arabic" w:hint="cs"/>
          <w:sz w:val="36"/>
          <w:szCs w:val="36"/>
          <w:rtl/>
        </w:rPr>
        <w:lastRenderedPageBreak/>
        <w:t xml:space="preserve">نوعية </w:t>
      </w:r>
      <w:r>
        <w:rPr>
          <w:rFonts w:ascii="Traditional Arabic" w:hAnsi="Traditional Arabic" w:cs="Traditional Arabic"/>
          <w:sz w:val="36"/>
          <w:szCs w:val="36"/>
          <w:rtl/>
        </w:rPr>
        <w:t>المنتج،</w:t>
      </w:r>
      <w:r>
        <w:rPr>
          <w:rFonts w:ascii="Traditional Arabic" w:hAnsi="Traditional Arabic" w:cs="Traditional Arabic" w:hint="cs"/>
          <w:sz w:val="36"/>
          <w:szCs w:val="36"/>
          <w:rtl/>
        </w:rPr>
        <w:t xml:space="preserve"> قد تتمكن</w:t>
      </w:r>
      <w:r w:rsidR="00B579B6" w:rsidRPr="00C103FD">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المستشفيات</w:t>
      </w:r>
      <w:r w:rsidR="00B579B6" w:rsidRPr="00C103FD">
        <w:rPr>
          <w:rFonts w:ascii="Traditional Arabic" w:hAnsi="Traditional Arabic" w:cs="Traditional Arabic"/>
          <w:sz w:val="36"/>
          <w:szCs w:val="36"/>
          <w:rtl/>
        </w:rPr>
        <w:t xml:space="preserve"> إما شراء المخزون مباشرة من الشركة المصنعة أو الموزع، أو يمكنها إجراء </w:t>
      </w:r>
      <w:r>
        <w:rPr>
          <w:rFonts w:ascii="Traditional Arabic" w:hAnsi="Traditional Arabic" w:cs="Traditional Arabic" w:hint="cs"/>
          <w:sz w:val="36"/>
          <w:szCs w:val="36"/>
          <w:rtl/>
        </w:rPr>
        <w:t>الصفقات</w:t>
      </w:r>
      <w:r>
        <w:rPr>
          <w:rFonts w:ascii="Traditional Arabic" w:hAnsi="Traditional Arabic" w:cs="Traditional Arabic"/>
          <w:sz w:val="36"/>
          <w:szCs w:val="36"/>
          <w:rtl/>
        </w:rPr>
        <w:t xml:space="preserve"> من خلا</w:t>
      </w:r>
      <w:r>
        <w:rPr>
          <w:rFonts w:ascii="Traditional Arabic" w:hAnsi="Traditional Arabic" w:cs="Traditional Arabic" w:hint="cs"/>
          <w:sz w:val="36"/>
          <w:szCs w:val="36"/>
          <w:rtl/>
        </w:rPr>
        <w:t xml:space="preserve"> منظومة شراء من خلال المنظومة</w:t>
      </w:r>
      <w:r w:rsidR="00B579B6" w:rsidRPr="00C103FD">
        <w:rPr>
          <w:rFonts w:ascii="Traditional Arabic" w:hAnsi="Traditional Arabic" w:cs="Traditional Arabic"/>
          <w:sz w:val="36"/>
          <w:szCs w:val="36"/>
          <w:rtl/>
        </w:rPr>
        <w:t xml:space="preserve">. </w:t>
      </w:r>
      <w:r>
        <w:rPr>
          <w:rFonts w:ascii="Traditional Arabic" w:hAnsi="Traditional Arabic" w:cs="Traditional Arabic" w:hint="cs"/>
          <w:sz w:val="36"/>
          <w:szCs w:val="36"/>
          <w:rtl/>
        </w:rPr>
        <w:t>فتعمل هذه المؤسسة</w:t>
      </w:r>
      <w:r w:rsidR="00B579B6" w:rsidRPr="00C103FD">
        <w:rPr>
          <w:rFonts w:ascii="Traditional Arabic" w:hAnsi="Traditional Arabic" w:cs="Traditional Arabic"/>
          <w:sz w:val="36"/>
          <w:szCs w:val="36"/>
          <w:rtl/>
        </w:rPr>
        <w:t xml:space="preserve"> </w:t>
      </w:r>
      <w:r>
        <w:rPr>
          <w:rFonts w:ascii="Traditional Arabic" w:hAnsi="Traditional Arabic" w:cs="Traditional Arabic" w:hint="cs"/>
          <w:sz w:val="36"/>
          <w:szCs w:val="36"/>
          <w:rtl/>
        </w:rPr>
        <w:t>على تحرير</w:t>
      </w:r>
      <w:r w:rsidR="00B579B6" w:rsidRPr="00C103FD">
        <w:rPr>
          <w:rFonts w:ascii="Traditional Arabic" w:hAnsi="Traditional Arabic" w:cs="Traditional Arabic"/>
          <w:sz w:val="36"/>
          <w:szCs w:val="36"/>
          <w:rtl/>
        </w:rPr>
        <w:t xml:space="preserve"> عقد شراء مع الشركة المصنعة </w:t>
      </w:r>
      <w:r>
        <w:rPr>
          <w:rFonts w:ascii="Traditional Arabic" w:hAnsi="Traditional Arabic" w:cs="Traditional Arabic" w:hint="cs"/>
          <w:sz w:val="36"/>
          <w:szCs w:val="36"/>
          <w:rtl/>
        </w:rPr>
        <w:t>بالنيابة عن المؤسسة الصحية. وفي أعقاب ذلك</w:t>
      </w:r>
      <w:r w:rsidR="00B579B6" w:rsidRPr="00C103FD">
        <w:rPr>
          <w:rFonts w:ascii="Traditional Arabic" w:hAnsi="Traditional Arabic" w:cs="Traditional Arabic"/>
          <w:sz w:val="36"/>
          <w:szCs w:val="36"/>
          <w:rtl/>
        </w:rPr>
        <w:t xml:space="preserve">، يتم إرسال المنتجات الطبية إلى مؤسسة الرعاية الصحية، حيث يتم تخزين البضائع في المخزون </w:t>
      </w:r>
      <w:r>
        <w:rPr>
          <w:rFonts w:ascii="Traditional Arabic" w:hAnsi="Traditional Arabic" w:cs="Traditional Arabic" w:hint="cs"/>
          <w:sz w:val="36"/>
          <w:szCs w:val="36"/>
          <w:rtl/>
        </w:rPr>
        <w:t xml:space="preserve">لموردي الخدمات، حيث تضمن </w:t>
      </w:r>
      <w:r w:rsidR="00B579B6" w:rsidRPr="00C103FD">
        <w:rPr>
          <w:rFonts w:ascii="Traditional Arabic" w:hAnsi="Traditional Arabic" w:cs="Traditional Arabic"/>
          <w:sz w:val="36"/>
          <w:szCs w:val="36"/>
          <w:rtl/>
        </w:rPr>
        <w:t xml:space="preserve">المنظمة عدم </w:t>
      </w:r>
      <w:r>
        <w:rPr>
          <w:rFonts w:ascii="Traditional Arabic" w:hAnsi="Traditional Arabic" w:cs="Traditional Arabic" w:hint="cs"/>
          <w:sz w:val="36"/>
          <w:szCs w:val="36"/>
          <w:rtl/>
        </w:rPr>
        <w:t>السماح</w:t>
      </w:r>
      <w:r w:rsidR="00B579B6" w:rsidRPr="00C103FD">
        <w:rPr>
          <w:rFonts w:ascii="Traditional Arabic" w:hAnsi="Traditional Arabic" w:cs="Traditional Arabic"/>
          <w:sz w:val="36"/>
          <w:szCs w:val="36"/>
          <w:rtl/>
        </w:rPr>
        <w:t xml:space="preserve"> </w:t>
      </w:r>
      <w:r>
        <w:rPr>
          <w:rFonts w:ascii="Traditional Arabic" w:hAnsi="Traditional Arabic" w:cs="Traditional Arabic" w:hint="cs"/>
          <w:sz w:val="36"/>
          <w:szCs w:val="36"/>
          <w:rtl/>
        </w:rPr>
        <w:t>ل</w:t>
      </w:r>
      <w:r w:rsidR="00B579B6" w:rsidRPr="00C103FD">
        <w:rPr>
          <w:rFonts w:ascii="Traditional Arabic" w:hAnsi="Traditional Arabic" w:cs="Traditional Arabic"/>
          <w:sz w:val="36"/>
          <w:szCs w:val="36"/>
          <w:rtl/>
        </w:rPr>
        <w:t>مقدمي الخدمة بدون المنتجات الطبية الأساسية</w:t>
      </w:r>
      <w:r w:rsidR="00B579B6">
        <w:rPr>
          <w:rFonts w:ascii="Traditional Arabic" w:hAnsi="Traditional Arabic" w:cs="Traditional Arabic" w:hint="cs"/>
          <w:sz w:val="36"/>
          <w:szCs w:val="36"/>
          <w:rtl/>
        </w:rPr>
        <w:t>،</w:t>
      </w:r>
      <w:r w:rsidR="00B579B6" w:rsidRPr="00C103FD">
        <w:rPr>
          <w:rFonts w:ascii="Traditional Arabic" w:hAnsi="Traditional Arabic" w:cs="Traditional Arabic"/>
          <w:sz w:val="36"/>
          <w:szCs w:val="36"/>
          <w:rtl/>
        </w:rPr>
        <w:t xml:space="preserve"> والتي تهدف إلى ضمان قدرة </w:t>
      </w:r>
      <w:r>
        <w:rPr>
          <w:rFonts w:ascii="Traditional Arabic" w:hAnsi="Traditional Arabic" w:cs="Traditional Arabic" w:hint="cs"/>
          <w:sz w:val="36"/>
          <w:szCs w:val="36"/>
          <w:rtl/>
        </w:rPr>
        <w:t>المتخصصين</w:t>
      </w:r>
      <w:r w:rsidR="00B579B6" w:rsidRPr="00C103FD">
        <w:rPr>
          <w:rFonts w:ascii="Traditional Arabic" w:hAnsi="Traditional Arabic" w:cs="Traditional Arabic"/>
          <w:sz w:val="36"/>
          <w:szCs w:val="36"/>
          <w:rtl/>
        </w:rPr>
        <w:t xml:space="preserve"> على خدمة المرضى من خلال الوصول إلى الأدوات التي يمكن أن تنقذ حياتهم في الوقت المناس</w:t>
      </w:r>
      <w:r w:rsidR="00B579B6" w:rsidRPr="00C103FD">
        <w:rPr>
          <w:rFonts w:ascii="Traditional Arabic" w:hAnsi="Traditional Arabic" w:cs="Traditional Arabic" w:hint="cs"/>
          <w:sz w:val="36"/>
          <w:szCs w:val="36"/>
          <w:rtl/>
        </w:rPr>
        <w:t xml:space="preserve">ب (العلي وآخرون، 2009). </w:t>
      </w:r>
    </w:p>
    <w:p w:rsidR="00B579B6" w:rsidRPr="00C103FD" w:rsidRDefault="006C7061" w:rsidP="006F3A2B">
      <w:pPr>
        <w:spacing w:line="360" w:lineRule="auto"/>
        <w:ind w:firstLine="610"/>
        <w:jc w:val="both"/>
        <w:rPr>
          <w:rFonts w:ascii="Traditional Arabic" w:hAnsi="Traditional Arabic" w:cs="Traditional Arabic"/>
          <w:sz w:val="36"/>
          <w:szCs w:val="36"/>
          <w:rtl/>
        </w:rPr>
      </w:pPr>
      <w:r>
        <w:rPr>
          <w:rFonts w:ascii="Traditional Arabic" w:hAnsi="Traditional Arabic" w:cs="Traditional Arabic" w:hint="cs"/>
          <w:sz w:val="36"/>
          <w:szCs w:val="36"/>
          <w:rtl/>
        </w:rPr>
        <w:t>يبذل</w:t>
      </w:r>
      <w:r w:rsidRPr="00C103FD">
        <w:rPr>
          <w:rFonts w:ascii="Traditional Arabic" w:hAnsi="Traditional Arabic" w:cs="Traditional Arabic" w:hint="cs"/>
          <w:sz w:val="36"/>
          <w:szCs w:val="36"/>
          <w:rtl/>
        </w:rPr>
        <w:t xml:space="preserve"> </w:t>
      </w:r>
      <w:r>
        <w:rPr>
          <w:rFonts w:ascii="Traditional Arabic" w:hAnsi="Traditional Arabic" w:cs="Traditional Arabic" w:hint="cs"/>
          <w:sz w:val="36"/>
          <w:szCs w:val="36"/>
          <w:rtl/>
        </w:rPr>
        <w:t>مديري منظمات الرعاية الصحية</w:t>
      </w:r>
      <w:r w:rsidR="00B579B6" w:rsidRPr="00C103FD">
        <w:rPr>
          <w:rFonts w:ascii="Traditional Arabic" w:hAnsi="Traditional Arabic" w:cs="Traditional Arabic"/>
          <w:sz w:val="36"/>
          <w:szCs w:val="36"/>
          <w:rtl/>
        </w:rPr>
        <w:t xml:space="preserve"> </w:t>
      </w:r>
      <w:r>
        <w:rPr>
          <w:rFonts w:ascii="Traditional Arabic" w:hAnsi="Traditional Arabic" w:cs="Traditional Arabic" w:hint="cs"/>
          <w:sz w:val="36"/>
          <w:szCs w:val="36"/>
          <w:rtl/>
        </w:rPr>
        <w:t>قصارى جهدهم في الامداد ب</w:t>
      </w:r>
      <w:r w:rsidR="00B579B6" w:rsidRPr="00C103FD">
        <w:rPr>
          <w:rFonts w:ascii="Traditional Arabic" w:hAnsi="Traditional Arabic" w:cs="Traditional Arabic"/>
          <w:sz w:val="36"/>
          <w:szCs w:val="36"/>
          <w:rtl/>
        </w:rPr>
        <w:t xml:space="preserve">منتجات عالية الجودة وبأسعار </w:t>
      </w:r>
      <w:r>
        <w:rPr>
          <w:rFonts w:ascii="Traditional Arabic" w:hAnsi="Traditional Arabic" w:cs="Traditional Arabic" w:hint="cs"/>
          <w:sz w:val="36"/>
          <w:szCs w:val="36"/>
          <w:rtl/>
        </w:rPr>
        <w:t>ملائمة</w:t>
      </w:r>
      <w:r>
        <w:rPr>
          <w:rFonts w:ascii="Traditional Arabic" w:hAnsi="Traditional Arabic" w:cs="Traditional Arabic"/>
          <w:sz w:val="36"/>
          <w:szCs w:val="36"/>
          <w:rtl/>
        </w:rPr>
        <w:t>. ومع ذلك، في حال</w:t>
      </w:r>
      <w:r>
        <w:rPr>
          <w:rFonts w:ascii="Traditional Arabic" w:hAnsi="Traditional Arabic" w:cs="Traditional Arabic" w:hint="cs"/>
          <w:sz w:val="36"/>
          <w:szCs w:val="36"/>
          <w:rtl/>
        </w:rPr>
        <w:t xml:space="preserve"> تباين </w:t>
      </w:r>
      <w:r w:rsidR="00B579B6" w:rsidRPr="00C103FD">
        <w:rPr>
          <w:rFonts w:ascii="Traditional Arabic" w:hAnsi="Traditional Arabic" w:cs="Traditional Arabic"/>
          <w:sz w:val="36"/>
          <w:szCs w:val="36"/>
          <w:rtl/>
        </w:rPr>
        <w:t xml:space="preserve">أهداف سلاسل الإمداد داخل </w:t>
      </w:r>
      <w:r>
        <w:rPr>
          <w:rFonts w:ascii="Traditional Arabic" w:hAnsi="Traditional Arabic" w:cs="Traditional Arabic" w:hint="cs"/>
          <w:sz w:val="36"/>
          <w:szCs w:val="36"/>
          <w:rtl/>
        </w:rPr>
        <w:t>الرعاية الصحية</w:t>
      </w:r>
      <w:r w:rsidR="00B579B6" w:rsidRPr="00C103FD">
        <w:rPr>
          <w:rFonts w:ascii="Traditional Arabic" w:hAnsi="Traditional Arabic" w:cs="Traditional Arabic"/>
          <w:sz w:val="36"/>
          <w:szCs w:val="36"/>
          <w:rtl/>
        </w:rPr>
        <w:t xml:space="preserve">، فقد تكون عملية إدارة سلسلة </w:t>
      </w:r>
      <w:r w:rsidR="00B579B6">
        <w:rPr>
          <w:rFonts w:ascii="Traditional Arabic" w:hAnsi="Traditional Arabic" w:cs="Traditional Arabic"/>
          <w:sz w:val="36"/>
          <w:szCs w:val="36"/>
          <w:rtl/>
        </w:rPr>
        <w:t>الإمداد</w:t>
      </w:r>
      <w:r w:rsidR="00B579B6" w:rsidRPr="00C103FD">
        <w:rPr>
          <w:rFonts w:ascii="Traditional Arabic" w:hAnsi="Traditional Arabic" w:cs="Traditional Arabic"/>
          <w:sz w:val="36"/>
          <w:szCs w:val="36"/>
          <w:rtl/>
        </w:rPr>
        <w:t xml:space="preserve"> في مجال الرعاية الصحية </w:t>
      </w:r>
      <w:r>
        <w:rPr>
          <w:rFonts w:ascii="Traditional Arabic" w:hAnsi="Traditional Arabic" w:cs="Traditional Arabic" w:hint="cs"/>
          <w:sz w:val="36"/>
          <w:szCs w:val="36"/>
          <w:rtl/>
        </w:rPr>
        <w:t>غير ملائمة ولا تتوافق مع هذه المتطلبات</w:t>
      </w:r>
      <w:r w:rsidR="00B579B6" w:rsidRPr="00C103FD">
        <w:rPr>
          <w:rFonts w:ascii="Traditional Arabic" w:hAnsi="Traditional Arabic" w:cs="Traditional Arabic"/>
          <w:sz w:val="36"/>
          <w:szCs w:val="36"/>
          <w:rtl/>
        </w:rPr>
        <w:t xml:space="preserve">، حيث </w:t>
      </w:r>
      <w:r>
        <w:rPr>
          <w:rFonts w:ascii="Traditional Arabic" w:hAnsi="Traditional Arabic" w:cs="Traditional Arabic" w:hint="cs"/>
          <w:sz w:val="36"/>
          <w:szCs w:val="36"/>
          <w:rtl/>
        </w:rPr>
        <w:t>تهدف</w:t>
      </w:r>
      <w:r w:rsidR="00B579B6" w:rsidRPr="00C103FD">
        <w:rPr>
          <w:rFonts w:ascii="Traditional Arabic" w:hAnsi="Traditional Arabic" w:cs="Traditional Arabic"/>
          <w:sz w:val="36"/>
          <w:szCs w:val="36"/>
          <w:rtl/>
        </w:rPr>
        <w:t xml:space="preserve"> مؤسسات الرعاية </w:t>
      </w:r>
      <w:r w:rsidRPr="00C103FD">
        <w:rPr>
          <w:rFonts w:ascii="Traditional Arabic" w:hAnsi="Traditional Arabic" w:cs="Traditional Arabic" w:hint="cs"/>
          <w:sz w:val="36"/>
          <w:szCs w:val="36"/>
          <w:rtl/>
        </w:rPr>
        <w:t xml:space="preserve">الصحية </w:t>
      </w:r>
      <w:r>
        <w:rPr>
          <w:rFonts w:ascii="Traditional Arabic" w:hAnsi="Traditional Arabic" w:cs="Traditional Arabic" w:hint="cs"/>
          <w:sz w:val="36"/>
          <w:szCs w:val="36"/>
          <w:rtl/>
        </w:rPr>
        <w:t xml:space="preserve">إلى تسليط الضوء على </w:t>
      </w:r>
      <w:r w:rsidR="00B579B6" w:rsidRPr="00C103FD">
        <w:rPr>
          <w:rFonts w:ascii="Traditional Arabic" w:hAnsi="Traditional Arabic" w:cs="Traditional Arabic"/>
          <w:sz w:val="36"/>
          <w:szCs w:val="36"/>
          <w:rtl/>
        </w:rPr>
        <w:t xml:space="preserve">متطلبات وآراء متعددة </w:t>
      </w:r>
      <w:r>
        <w:rPr>
          <w:rFonts w:ascii="Traditional Arabic" w:hAnsi="Traditional Arabic" w:cs="Traditional Arabic" w:hint="cs"/>
          <w:sz w:val="36"/>
          <w:szCs w:val="36"/>
          <w:rtl/>
        </w:rPr>
        <w:t>لملائمة</w:t>
      </w:r>
      <w:r>
        <w:rPr>
          <w:rFonts w:ascii="Traditional Arabic" w:hAnsi="Traditional Arabic" w:cs="Traditional Arabic"/>
          <w:sz w:val="36"/>
          <w:szCs w:val="36"/>
          <w:rtl/>
        </w:rPr>
        <w:t xml:space="preserve"> ميزانيات </w:t>
      </w:r>
      <w:r w:rsidR="006F3A2B">
        <w:rPr>
          <w:rFonts w:ascii="Traditional Arabic" w:hAnsi="Traditional Arabic" w:cs="Traditional Arabic" w:hint="cs"/>
          <w:sz w:val="36"/>
          <w:szCs w:val="36"/>
          <w:rtl/>
        </w:rPr>
        <w:t>منتجات معينة</w:t>
      </w:r>
      <w:r>
        <w:rPr>
          <w:rFonts w:ascii="Traditional Arabic" w:hAnsi="Traditional Arabic" w:cs="Traditional Arabic" w:hint="cs"/>
          <w:sz w:val="36"/>
          <w:szCs w:val="36"/>
          <w:rtl/>
        </w:rPr>
        <w:t>، وقد يمنح مقدمي</w:t>
      </w:r>
      <w:r w:rsidR="00B579B6" w:rsidRPr="00C103FD">
        <w:rPr>
          <w:rFonts w:ascii="Traditional Arabic" w:hAnsi="Traditional Arabic" w:cs="Traditional Arabic"/>
          <w:sz w:val="36"/>
          <w:szCs w:val="36"/>
          <w:rtl/>
        </w:rPr>
        <w:t xml:space="preserve"> الخدمة الأولوية </w:t>
      </w:r>
      <w:r w:rsidR="006F3A2B">
        <w:rPr>
          <w:rFonts w:ascii="Traditional Arabic" w:hAnsi="Traditional Arabic" w:cs="Traditional Arabic" w:hint="cs"/>
          <w:sz w:val="36"/>
          <w:szCs w:val="36"/>
          <w:rtl/>
        </w:rPr>
        <w:t>لأهوائهم</w:t>
      </w:r>
      <w:r w:rsidR="00B579B6" w:rsidRPr="00C103FD">
        <w:rPr>
          <w:rFonts w:ascii="Traditional Arabic" w:hAnsi="Traditional Arabic" w:cs="Traditional Arabic"/>
          <w:sz w:val="36"/>
          <w:szCs w:val="36"/>
          <w:rtl/>
        </w:rPr>
        <w:t xml:space="preserve"> الشخصية لبعض المنتجات، في حين يعمل </w:t>
      </w:r>
      <w:r w:rsidR="00B579B6">
        <w:rPr>
          <w:rFonts w:ascii="Traditional Arabic" w:hAnsi="Traditional Arabic" w:cs="Traditional Arabic" w:hint="cs"/>
          <w:sz w:val="36"/>
          <w:szCs w:val="36"/>
          <w:rtl/>
        </w:rPr>
        <w:t>المديرون</w:t>
      </w:r>
      <w:r w:rsidR="00B579B6" w:rsidRPr="00C103FD">
        <w:rPr>
          <w:rFonts w:ascii="Traditional Arabic" w:hAnsi="Traditional Arabic" w:cs="Traditional Arabic"/>
          <w:sz w:val="36"/>
          <w:szCs w:val="36"/>
          <w:rtl/>
        </w:rPr>
        <w:t xml:space="preserve"> الماليون على </w:t>
      </w:r>
      <w:r>
        <w:rPr>
          <w:rFonts w:ascii="Traditional Arabic" w:hAnsi="Traditional Arabic" w:cs="Traditional Arabic" w:hint="cs"/>
          <w:sz w:val="36"/>
          <w:szCs w:val="36"/>
          <w:rtl/>
        </w:rPr>
        <w:t>تقليص</w:t>
      </w:r>
      <w:r w:rsidR="00B579B6" w:rsidRPr="00C103FD">
        <w:rPr>
          <w:rFonts w:ascii="Traditional Arabic" w:hAnsi="Traditional Arabic" w:cs="Traditional Arabic"/>
          <w:sz w:val="36"/>
          <w:szCs w:val="36"/>
          <w:rtl/>
        </w:rPr>
        <w:t xml:space="preserve"> تكاليف الرعاية الصحية </w:t>
      </w:r>
      <w:r>
        <w:rPr>
          <w:rFonts w:ascii="Traditional Arabic" w:hAnsi="Traditional Arabic" w:cs="Traditional Arabic" w:hint="cs"/>
          <w:sz w:val="36"/>
          <w:szCs w:val="36"/>
          <w:rtl/>
        </w:rPr>
        <w:t>والحد من</w:t>
      </w:r>
      <w:r w:rsidR="00B579B6" w:rsidRPr="00C103FD">
        <w:rPr>
          <w:rFonts w:ascii="Traditional Arabic" w:hAnsi="Traditional Arabic" w:cs="Traditional Arabic"/>
          <w:sz w:val="36"/>
          <w:szCs w:val="36"/>
          <w:rtl/>
        </w:rPr>
        <w:t xml:space="preserve"> استخدام المنتجات القديمة</w:t>
      </w:r>
      <w:r w:rsidR="00B579B6" w:rsidRPr="00C103FD">
        <w:rPr>
          <w:rFonts w:ascii="Traditional Arabic" w:hAnsi="Traditional Arabic" w:cs="Traditional Arabic"/>
          <w:sz w:val="36"/>
          <w:szCs w:val="36"/>
        </w:rPr>
        <w:t>.</w:t>
      </w:r>
      <w:r w:rsidR="00B579B6" w:rsidRPr="00C103FD">
        <w:rPr>
          <w:rFonts w:ascii="Traditional Arabic" w:hAnsi="Traditional Arabic" w:cs="Traditional Arabic" w:hint="cs"/>
          <w:sz w:val="36"/>
          <w:szCs w:val="36"/>
          <w:rtl/>
        </w:rPr>
        <w:t xml:space="preserve"> </w:t>
      </w:r>
    </w:p>
    <w:p w:rsidR="00B579B6" w:rsidRPr="00C103FD" w:rsidRDefault="006F3A2B" w:rsidP="00121B9E">
      <w:pPr>
        <w:spacing w:line="360" w:lineRule="auto"/>
        <w:ind w:firstLine="610"/>
        <w:jc w:val="both"/>
        <w:rPr>
          <w:rFonts w:ascii="Traditional Arabic" w:hAnsi="Traditional Arabic" w:cs="Traditional Arabic"/>
          <w:sz w:val="36"/>
          <w:szCs w:val="36"/>
          <w:rtl/>
        </w:rPr>
      </w:pPr>
      <w:r>
        <w:rPr>
          <w:rFonts w:ascii="Traditional Arabic" w:hAnsi="Traditional Arabic" w:cs="Traditional Arabic" w:hint="cs"/>
          <w:sz w:val="36"/>
          <w:szCs w:val="36"/>
          <w:rtl/>
        </w:rPr>
        <w:t>إلا أن العديد من المستشفيات تواجه بعضاً من الصعوبات تتضمن على التوفر والاتاحة المتزايدة لبعضاً من المنتجات من الموردين</w:t>
      </w:r>
      <w:r w:rsidRPr="00C103FD">
        <w:rPr>
          <w:rFonts w:ascii="Traditional Arabic" w:hAnsi="Traditional Arabic" w:cs="Traditional Arabic" w:hint="cs"/>
          <w:sz w:val="36"/>
          <w:szCs w:val="36"/>
          <w:rtl/>
        </w:rPr>
        <w:t>،</w:t>
      </w:r>
      <w:r w:rsidR="00B579B6" w:rsidRPr="00C103FD">
        <w:rPr>
          <w:rFonts w:ascii="Traditional Arabic" w:hAnsi="Traditional Arabic" w:cs="Traditional Arabic"/>
          <w:sz w:val="36"/>
          <w:szCs w:val="36"/>
          <w:rtl/>
        </w:rPr>
        <w:t xml:space="preserve"> </w:t>
      </w:r>
      <w:r>
        <w:rPr>
          <w:rFonts w:ascii="Traditional Arabic" w:hAnsi="Traditional Arabic" w:cs="Traditional Arabic" w:hint="cs"/>
          <w:sz w:val="36"/>
          <w:szCs w:val="36"/>
          <w:rtl/>
        </w:rPr>
        <w:t>مما تضطر هذه المستشفيات إلى التخزين</w:t>
      </w:r>
      <w:r w:rsidR="00B579B6" w:rsidRPr="00C103FD">
        <w:rPr>
          <w:rFonts w:ascii="Traditional Arabic" w:hAnsi="Traditional Arabic" w:cs="Traditional Arabic"/>
          <w:sz w:val="36"/>
          <w:szCs w:val="36"/>
          <w:rtl/>
        </w:rPr>
        <w:t xml:space="preserve"> أو اتخاذ قرارات </w:t>
      </w:r>
      <w:r>
        <w:rPr>
          <w:rFonts w:ascii="Traditional Arabic" w:hAnsi="Traditional Arabic" w:cs="Traditional Arabic" w:hint="cs"/>
          <w:sz w:val="36"/>
          <w:szCs w:val="36"/>
          <w:rtl/>
        </w:rPr>
        <w:t>فردية متعلقة</w:t>
      </w:r>
      <w:r w:rsidR="00B579B6" w:rsidRPr="00C103FD">
        <w:rPr>
          <w:rFonts w:ascii="Traditional Arabic" w:hAnsi="Traditional Arabic" w:cs="Traditional Arabic"/>
          <w:sz w:val="36"/>
          <w:szCs w:val="36"/>
          <w:rtl/>
        </w:rPr>
        <w:t xml:space="preserve"> </w:t>
      </w:r>
      <w:r>
        <w:rPr>
          <w:rFonts w:ascii="Traditional Arabic" w:hAnsi="Traditional Arabic" w:cs="Traditional Arabic" w:hint="cs"/>
          <w:sz w:val="36"/>
          <w:szCs w:val="36"/>
          <w:rtl/>
        </w:rPr>
        <w:t>ب</w:t>
      </w:r>
      <w:r>
        <w:rPr>
          <w:rFonts w:ascii="Traditional Arabic" w:hAnsi="Traditional Arabic" w:cs="Traditional Arabic"/>
          <w:sz w:val="36"/>
          <w:szCs w:val="36"/>
          <w:rtl/>
        </w:rPr>
        <w:t>إدارة الإمداد</w:t>
      </w:r>
      <w:r>
        <w:rPr>
          <w:rFonts w:ascii="Traditional Arabic" w:hAnsi="Traditional Arabic" w:cs="Traditional Arabic" w:hint="cs"/>
          <w:sz w:val="36"/>
          <w:szCs w:val="36"/>
          <w:rtl/>
        </w:rPr>
        <w:t xml:space="preserve">، مما يساهم في اختلاف التكلفة </w:t>
      </w:r>
      <w:r w:rsidR="008244E8">
        <w:rPr>
          <w:rFonts w:ascii="Traditional Arabic" w:hAnsi="Traditional Arabic" w:cs="Traditional Arabic" w:hint="cs"/>
          <w:sz w:val="36"/>
          <w:szCs w:val="36"/>
          <w:rtl/>
        </w:rPr>
        <w:t>والمصاريف مع</w:t>
      </w:r>
      <w:r>
        <w:rPr>
          <w:rFonts w:ascii="Traditional Arabic" w:hAnsi="Traditional Arabic" w:cs="Traditional Arabic" w:hint="cs"/>
          <w:sz w:val="36"/>
          <w:szCs w:val="36"/>
          <w:rtl/>
        </w:rPr>
        <w:t xml:space="preserve"> عدم ادراج </w:t>
      </w:r>
      <w:r w:rsidR="00B579B6" w:rsidRPr="00C103FD">
        <w:rPr>
          <w:rFonts w:ascii="Traditional Arabic" w:hAnsi="Traditional Arabic" w:cs="Traditional Arabic"/>
          <w:sz w:val="36"/>
          <w:szCs w:val="36"/>
          <w:rtl/>
        </w:rPr>
        <w:t xml:space="preserve">العقود </w:t>
      </w:r>
      <w:r w:rsidR="008244E8">
        <w:rPr>
          <w:rFonts w:ascii="Traditional Arabic" w:hAnsi="Traditional Arabic" w:cs="Traditional Arabic" w:hint="cs"/>
          <w:sz w:val="36"/>
          <w:szCs w:val="36"/>
          <w:rtl/>
        </w:rPr>
        <w:t>المتاحة</w:t>
      </w:r>
      <w:r w:rsidR="008244E8" w:rsidRPr="00C103FD">
        <w:rPr>
          <w:rFonts w:ascii="Traditional Arabic" w:hAnsi="Traditional Arabic" w:cs="Traditional Arabic" w:hint="cs"/>
          <w:sz w:val="36"/>
          <w:szCs w:val="36"/>
          <w:rtl/>
        </w:rPr>
        <w:t xml:space="preserve"> </w:t>
      </w:r>
      <w:r w:rsidR="008244E8">
        <w:rPr>
          <w:rFonts w:ascii="Traditional Arabic" w:hAnsi="Traditional Arabic" w:cs="Traditional Arabic" w:hint="cs"/>
          <w:sz w:val="36"/>
          <w:szCs w:val="36"/>
          <w:rtl/>
        </w:rPr>
        <w:t>في</w:t>
      </w:r>
      <w:r>
        <w:rPr>
          <w:rFonts w:ascii="Traditional Arabic" w:hAnsi="Traditional Arabic" w:cs="Traditional Arabic" w:hint="cs"/>
          <w:sz w:val="36"/>
          <w:szCs w:val="36"/>
          <w:rtl/>
        </w:rPr>
        <w:t xml:space="preserve"> نفس النطاق، حيث أنه من الصعوبة </w:t>
      </w:r>
      <w:r w:rsidR="008244E8">
        <w:rPr>
          <w:rFonts w:ascii="Traditional Arabic" w:hAnsi="Traditional Arabic" w:cs="Traditional Arabic" w:hint="cs"/>
          <w:sz w:val="36"/>
          <w:szCs w:val="36"/>
          <w:rtl/>
        </w:rPr>
        <w:t>بالمكان التركيز</w:t>
      </w:r>
      <w:r>
        <w:rPr>
          <w:rFonts w:ascii="Traditional Arabic" w:hAnsi="Traditional Arabic" w:cs="Traditional Arabic" w:hint="cs"/>
          <w:sz w:val="36"/>
          <w:szCs w:val="36"/>
          <w:rtl/>
        </w:rPr>
        <w:t xml:space="preserve"> على هذه العقود. وعلاوة على ذلك</w:t>
      </w:r>
      <w:r w:rsidR="00B579B6" w:rsidRPr="00C103FD">
        <w:rPr>
          <w:rFonts w:ascii="Traditional Arabic" w:hAnsi="Traditional Arabic" w:cs="Traditional Arabic"/>
          <w:sz w:val="36"/>
          <w:szCs w:val="36"/>
          <w:rtl/>
        </w:rPr>
        <w:t xml:space="preserve">، </w:t>
      </w:r>
      <w:r>
        <w:rPr>
          <w:rFonts w:ascii="Traditional Arabic" w:hAnsi="Traditional Arabic" w:cs="Traditional Arabic" w:hint="cs"/>
          <w:sz w:val="36"/>
          <w:szCs w:val="36"/>
          <w:rtl/>
        </w:rPr>
        <w:t>يتوفر</w:t>
      </w:r>
      <w:r w:rsidR="00B579B6" w:rsidRPr="00C103FD">
        <w:rPr>
          <w:rFonts w:ascii="Traditional Arabic" w:hAnsi="Traditional Arabic" w:cs="Traditional Arabic"/>
          <w:sz w:val="36"/>
          <w:szCs w:val="36"/>
          <w:rtl/>
        </w:rPr>
        <w:t xml:space="preserve"> تكلفة غير </w:t>
      </w:r>
      <w:r>
        <w:rPr>
          <w:rFonts w:ascii="Traditional Arabic" w:hAnsi="Traditional Arabic" w:cs="Traditional Arabic" w:hint="cs"/>
          <w:sz w:val="36"/>
          <w:szCs w:val="36"/>
          <w:rtl/>
        </w:rPr>
        <w:lastRenderedPageBreak/>
        <w:t xml:space="preserve">فعالة ومن ثم لا يمكن التركيز </w:t>
      </w:r>
      <w:r w:rsidR="008244E8">
        <w:rPr>
          <w:rFonts w:ascii="Traditional Arabic" w:hAnsi="Traditional Arabic" w:cs="Traditional Arabic" w:hint="cs"/>
          <w:sz w:val="36"/>
          <w:szCs w:val="36"/>
          <w:rtl/>
        </w:rPr>
        <w:t>عليها</w:t>
      </w:r>
      <w:r w:rsidR="008244E8" w:rsidRPr="00C103FD">
        <w:rPr>
          <w:rFonts w:ascii="Traditional Arabic" w:hAnsi="Traditional Arabic" w:cs="Traditional Arabic" w:hint="cs"/>
          <w:sz w:val="36"/>
          <w:szCs w:val="36"/>
          <w:rtl/>
        </w:rPr>
        <w:t>،</w:t>
      </w:r>
      <w:r w:rsidR="00B579B6" w:rsidRPr="00C103FD">
        <w:rPr>
          <w:rFonts w:ascii="Traditional Arabic" w:hAnsi="Traditional Arabic" w:cs="Traditional Arabic"/>
          <w:sz w:val="36"/>
          <w:szCs w:val="36"/>
          <w:rtl/>
        </w:rPr>
        <w:t xml:space="preserve"> وهي الوقت </w:t>
      </w:r>
      <w:r>
        <w:rPr>
          <w:rFonts w:ascii="Traditional Arabic" w:hAnsi="Traditional Arabic" w:cs="Traditional Arabic" w:hint="cs"/>
          <w:sz w:val="36"/>
          <w:szCs w:val="36"/>
          <w:rtl/>
        </w:rPr>
        <w:t>المتغافل</w:t>
      </w:r>
      <w:r w:rsidR="00B579B6" w:rsidRPr="00C103FD">
        <w:rPr>
          <w:rFonts w:ascii="Traditional Arabic" w:hAnsi="Traditional Arabic" w:cs="Traditional Arabic"/>
          <w:sz w:val="36"/>
          <w:szCs w:val="36"/>
          <w:rtl/>
        </w:rPr>
        <w:t xml:space="preserve"> في البحث عن الإمدادات أو انتظار شخص ما لتوفير ما يحتاجه المستشفى. كل ذلك يمكن أن يؤدي إلى </w:t>
      </w:r>
      <w:r w:rsidR="00121B9E">
        <w:rPr>
          <w:rFonts w:ascii="Traditional Arabic" w:hAnsi="Traditional Arabic" w:cs="Traditional Arabic" w:hint="cs"/>
          <w:sz w:val="36"/>
          <w:szCs w:val="36"/>
          <w:rtl/>
        </w:rPr>
        <w:t xml:space="preserve">الفشل </w:t>
      </w:r>
      <w:r w:rsidR="008244E8">
        <w:rPr>
          <w:rFonts w:ascii="Traditional Arabic" w:hAnsi="Traditional Arabic" w:cs="Traditional Arabic" w:hint="cs"/>
          <w:sz w:val="36"/>
          <w:szCs w:val="36"/>
          <w:rtl/>
        </w:rPr>
        <w:t xml:space="preserve">في </w:t>
      </w:r>
      <w:r w:rsidR="008244E8" w:rsidRPr="00C103FD">
        <w:rPr>
          <w:rFonts w:ascii="Traditional Arabic" w:hAnsi="Traditional Arabic" w:cs="Traditional Arabic" w:hint="cs"/>
          <w:sz w:val="36"/>
          <w:szCs w:val="36"/>
          <w:rtl/>
        </w:rPr>
        <w:t>تدفق</w:t>
      </w:r>
      <w:r w:rsidR="00B579B6" w:rsidRPr="00C103FD">
        <w:rPr>
          <w:rFonts w:ascii="Traditional Arabic" w:hAnsi="Traditional Arabic" w:cs="Traditional Arabic"/>
          <w:sz w:val="36"/>
          <w:szCs w:val="36"/>
          <w:rtl/>
        </w:rPr>
        <w:t xml:space="preserve"> سلاسل الإمداد في العديد من مؤسسات الرعاية الصحي</w:t>
      </w:r>
      <w:r w:rsidR="00B579B6" w:rsidRPr="00C103FD">
        <w:rPr>
          <w:rFonts w:ascii="Traditional Arabic" w:hAnsi="Traditional Arabic" w:cs="Traditional Arabic" w:hint="cs"/>
          <w:sz w:val="36"/>
          <w:szCs w:val="36"/>
          <w:rtl/>
        </w:rPr>
        <w:t>ة</w:t>
      </w:r>
      <w:r w:rsidR="00121B9E">
        <w:rPr>
          <w:rFonts w:ascii="Traditional Arabic" w:hAnsi="Traditional Arabic" w:cs="Traditional Arabic" w:hint="cs"/>
          <w:sz w:val="36"/>
          <w:szCs w:val="36"/>
          <w:rtl/>
        </w:rPr>
        <w:t xml:space="preserve"> والمستشفيات</w:t>
      </w:r>
      <w:r w:rsidR="00B579B6" w:rsidRPr="00C103FD">
        <w:rPr>
          <w:rFonts w:ascii="Traditional Arabic" w:hAnsi="Traditional Arabic" w:cs="Traditional Arabic" w:hint="cs"/>
          <w:sz w:val="36"/>
          <w:szCs w:val="36"/>
          <w:rtl/>
        </w:rPr>
        <w:t xml:space="preserve"> (الطويل وآخرون، 2009). </w:t>
      </w:r>
    </w:p>
    <w:p w:rsidR="00B579B6" w:rsidRPr="00C103FD" w:rsidRDefault="00121B9E" w:rsidP="00121B9E">
      <w:pPr>
        <w:spacing w:line="360" w:lineRule="auto"/>
        <w:ind w:firstLine="610"/>
        <w:jc w:val="both"/>
        <w:rPr>
          <w:rFonts w:ascii="Traditional Arabic" w:hAnsi="Traditional Arabic" w:cs="Traditional Arabic"/>
          <w:sz w:val="36"/>
          <w:szCs w:val="36"/>
          <w:rtl/>
        </w:rPr>
      </w:pPr>
      <w:r>
        <w:rPr>
          <w:rFonts w:ascii="Traditional Arabic" w:hAnsi="Traditional Arabic" w:cs="Traditional Arabic" w:hint="cs"/>
          <w:sz w:val="36"/>
          <w:szCs w:val="36"/>
          <w:rtl/>
        </w:rPr>
        <w:t>يتم التوصية</w:t>
      </w:r>
      <w:r w:rsidR="00B579B6" w:rsidRPr="00C103FD">
        <w:rPr>
          <w:rFonts w:ascii="Traditional Arabic" w:hAnsi="Traditional Arabic" w:cs="Traditional Arabic"/>
          <w:sz w:val="36"/>
          <w:szCs w:val="36"/>
          <w:rtl/>
        </w:rPr>
        <w:t xml:space="preserve"> بأن </w:t>
      </w:r>
      <w:r>
        <w:rPr>
          <w:rFonts w:ascii="Traditional Arabic" w:hAnsi="Traditional Arabic" w:cs="Traditional Arabic" w:hint="cs"/>
          <w:sz w:val="36"/>
          <w:szCs w:val="36"/>
          <w:rtl/>
        </w:rPr>
        <w:t>يتضمن</w:t>
      </w:r>
      <w:r w:rsidR="00B579B6" w:rsidRPr="00C103FD">
        <w:rPr>
          <w:rFonts w:ascii="Traditional Arabic" w:hAnsi="Traditional Arabic" w:cs="Traditional Arabic"/>
          <w:sz w:val="36"/>
          <w:szCs w:val="36"/>
          <w:rtl/>
        </w:rPr>
        <w:t xml:space="preserve"> </w:t>
      </w:r>
      <w:r>
        <w:rPr>
          <w:rFonts w:ascii="Traditional Arabic" w:hAnsi="Traditional Arabic" w:cs="Traditional Arabic" w:hint="cs"/>
          <w:sz w:val="36"/>
          <w:szCs w:val="36"/>
          <w:rtl/>
        </w:rPr>
        <w:t>سعي امتداد</w:t>
      </w:r>
      <w:r w:rsidR="00B579B6" w:rsidRPr="00C103FD">
        <w:rPr>
          <w:rFonts w:ascii="Traditional Arabic" w:hAnsi="Traditional Arabic" w:cs="Traditional Arabic"/>
          <w:sz w:val="36"/>
          <w:szCs w:val="36"/>
          <w:rtl/>
        </w:rPr>
        <w:t xml:space="preserve"> سلاسل الإمداد </w:t>
      </w:r>
      <w:r>
        <w:rPr>
          <w:rFonts w:ascii="Traditional Arabic" w:hAnsi="Traditional Arabic" w:cs="Traditional Arabic" w:hint="cs"/>
          <w:sz w:val="36"/>
          <w:szCs w:val="36"/>
          <w:rtl/>
        </w:rPr>
        <w:t>نحو جميع التخصصات</w:t>
      </w:r>
      <w:r w:rsidR="00B579B6" w:rsidRPr="00C103FD">
        <w:rPr>
          <w:rFonts w:ascii="Traditional Arabic" w:hAnsi="Traditional Arabic" w:cs="Traditional Arabic"/>
          <w:sz w:val="36"/>
          <w:szCs w:val="36"/>
          <w:rtl/>
        </w:rPr>
        <w:t xml:space="preserve"> داخل المستشفى، </w:t>
      </w:r>
      <w:r>
        <w:rPr>
          <w:rFonts w:ascii="Traditional Arabic" w:hAnsi="Traditional Arabic" w:cs="Traditional Arabic" w:hint="cs"/>
          <w:sz w:val="36"/>
          <w:szCs w:val="36"/>
          <w:rtl/>
        </w:rPr>
        <w:t>مع مراعاة الاهتمام والمصالح الخاصة</w:t>
      </w:r>
      <w:r w:rsidR="00B579B6" w:rsidRPr="00C103FD">
        <w:rPr>
          <w:rFonts w:ascii="Traditional Arabic" w:hAnsi="Traditional Arabic" w:cs="Traditional Arabic"/>
          <w:sz w:val="36"/>
          <w:szCs w:val="36"/>
          <w:rtl/>
        </w:rPr>
        <w:t xml:space="preserve"> </w:t>
      </w:r>
      <w:r>
        <w:rPr>
          <w:rFonts w:ascii="Traditional Arabic" w:hAnsi="Traditional Arabic" w:cs="Traditional Arabic" w:hint="cs"/>
          <w:sz w:val="36"/>
          <w:szCs w:val="36"/>
          <w:rtl/>
        </w:rPr>
        <w:t>ب</w:t>
      </w:r>
      <w:r w:rsidR="00B579B6" w:rsidRPr="00C103FD">
        <w:rPr>
          <w:rFonts w:ascii="Traditional Arabic" w:hAnsi="Traditional Arabic" w:cs="Traditional Arabic"/>
          <w:sz w:val="36"/>
          <w:szCs w:val="36"/>
          <w:rtl/>
        </w:rPr>
        <w:t xml:space="preserve">الأفراد داخل </w:t>
      </w:r>
      <w:r>
        <w:rPr>
          <w:rFonts w:ascii="Traditional Arabic" w:hAnsi="Traditional Arabic" w:cs="Traditional Arabic" w:hint="cs"/>
          <w:sz w:val="36"/>
          <w:szCs w:val="36"/>
          <w:rtl/>
        </w:rPr>
        <w:t>المستشفيات وهيئات</w:t>
      </w:r>
      <w:r w:rsidR="00B579B6" w:rsidRPr="00C103FD">
        <w:rPr>
          <w:rFonts w:ascii="Traditional Arabic" w:hAnsi="Traditional Arabic" w:cs="Traditional Arabic"/>
          <w:sz w:val="36"/>
          <w:szCs w:val="36"/>
          <w:rtl/>
        </w:rPr>
        <w:t xml:space="preserve"> </w:t>
      </w:r>
      <w:r w:rsidR="00B579B6">
        <w:rPr>
          <w:rFonts w:ascii="Traditional Arabic" w:hAnsi="Traditional Arabic" w:cs="Traditional Arabic"/>
          <w:sz w:val="36"/>
          <w:szCs w:val="36"/>
          <w:rtl/>
        </w:rPr>
        <w:t>الإمداد</w:t>
      </w:r>
      <w:r w:rsidR="00B579B6" w:rsidRPr="00C103FD">
        <w:rPr>
          <w:rFonts w:ascii="Traditional Arabic" w:hAnsi="Traditional Arabic" w:cs="Traditional Arabic"/>
          <w:sz w:val="36"/>
          <w:szCs w:val="36"/>
          <w:rtl/>
        </w:rPr>
        <w:t xml:space="preserve">، </w:t>
      </w:r>
      <w:r>
        <w:rPr>
          <w:rFonts w:ascii="Traditional Arabic" w:hAnsi="Traditional Arabic" w:cs="Traditional Arabic" w:hint="cs"/>
          <w:sz w:val="36"/>
          <w:szCs w:val="36"/>
          <w:rtl/>
        </w:rPr>
        <w:t>وتسليط الضوء</w:t>
      </w:r>
      <w:r w:rsidR="00B579B6" w:rsidRPr="00C103FD">
        <w:rPr>
          <w:rFonts w:ascii="Traditional Arabic" w:hAnsi="Traditional Arabic" w:cs="Traditional Arabic"/>
          <w:sz w:val="36"/>
          <w:szCs w:val="36"/>
          <w:rtl/>
        </w:rPr>
        <w:t xml:space="preserve"> </w:t>
      </w:r>
      <w:r>
        <w:rPr>
          <w:rFonts w:ascii="Traditional Arabic" w:hAnsi="Traditional Arabic" w:cs="Traditional Arabic" w:hint="cs"/>
          <w:sz w:val="36"/>
          <w:szCs w:val="36"/>
          <w:rtl/>
        </w:rPr>
        <w:t>على</w:t>
      </w:r>
      <w:r w:rsidR="00B579B6" w:rsidRPr="00C103FD">
        <w:rPr>
          <w:rFonts w:ascii="Traditional Arabic" w:hAnsi="Traditional Arabic" w:cs="Traditional Arabic"/>
          <w:sz w:val="36"/>
          <w:szCs w:val="36"/>
          <w:rtl/>
        </w:rPr>
        <w:t xml:space="preserve"> تحقيق </w:t>
      </w:r>
      <w:r>
        <w:rPr>
          <w:rFonts w:ascii="Traditional Arabic" w:hAnsi="Traditional Arabic" w:cs="Traditional Arabic" w:hint="cs"/>
          <w:sz w:val="36"/>
          <w:szCs w:val="36"/>
          <w:rtl/>
        </w:rPr>
        <w:t>الاندماج</w:t>
      </w:r>
      <w:r w:rsidR="00B579B6" w:rsidRPr="00C103FD">
        <w:rPr>
          <w:rFonts w:ascii="Traditional Arabic" w:hAnsi="Traditional Arabic" w:cs="Traditional Arabic"/>
          <w:sz w:val="36"/>
          <w:szCs w:val="36"/>
          <w:rtl/>
        </w:rPr>
        <w:t xml:space="preserve"> والإنتاجية </w:t>
      </w:r>
      <w:r>
        <w:rPr>
          <w:rFonts w:ascii="Traditional Arabic" w:hAnsi="Traditional Arabic" w:cs="Traditional Arabic" w:hint="cs"/>
          <w:sz w:val="36"/>
          <w:szCs w:val="36"/>
          <w:rtl/>
        </w:rPr>
        <w:t>العالية</w:t>
      </w:r>
      <w:r w:rsidR="00B579B6" w:rsidRPr="00C103FD">
        <w:rPr>
          <w:rFonts w:ascii="Traditional Arabic" w:hAnsi="Traditional Arabic" w:cs="Traditional Arabic"/>
          <w:sz w:val="36"/>
          <w:szCs w:val="36"/>
          <w:rtl/>
        </w:rPr>
        <w:t xml:space="preserve"> من العاملين في المجال </w:t>
      </w:r>
      <w:r>
        <w:rPr>
          <w:rFonts w:ascii="Traditional Arabic" w:hAnsi="Traditional Arabic" w:cs="Traditional Arabic" w:hint="cs"/>
          <w:sz w:val="36"/>
          <w:szCs w:val="36"/>
          <w:rtl/>
        </w:rPr>
        <w:t>العيادي</w:t>
      </w:r>
      <w:r w:rsidR="00B579B6" w:rsidRPr="00C103FD">
        <w:rPr>
          <w:rFonts w:ascii="Traditional Arabic" w:hAnsi="Traditional Arabic" w:cs="Traditional Arabic"/>
          <w:sz w:val="36"/>
          <w:szCs w:val="36"/>
          <w:rtl/>
        </w:rPr>
        <w:t xml:space="preserve"> وسلسلة </w:t>
      </w:r>
      <w:r w:rsidR="00B579B6">
        <w:rPr>
          <w:rFonts w:ascii="Traditional Arabic" w:hAnsi="Traditional Arabic" w:cs="Traditional Arabic"/>
          <w:sz w:val="36"/>
          <w:szCs w:val="36"/>
          <w:rtl/>
        </w:rPr>
        <w:t>الإمداد</w:t>
      </w:r>
      <w:r>
        <w:rPr>
          <w:rFonts w:ascii="Traditional Arabic" w:hAnsi="Traditional Arabic" w:cs="Traditional Arabic" w:hint="cs"/>
          <w:sz w:val="36"/>
          <w:szCs w:val="36"/>
          <w:rtl/>
        </w:rPr>
        <w:t xml:space="preserve">. وفي ذات السياق، يتم </w:t>
      </w:r>
      <w:r w:rsidR="008244E8">
        <w:rPr>
          <w:rFonts w:ascii="Traditional Arabic" w:hAnsi="Traditional Arabic" w:cs="Traditional Arabic" w:hint="cs"/>
          <w:sz w:val="36"/>
          <w:szCs w:val="36"/>
          <w:rtl/>
        </w:rPr>
        <w:t>النظر إلى</w:t>
      </w:r>
      <w:r>
        <w:rPr>
          <w:rFonts w:ascii="Traditional Arabic" w:hAnsi="Traditional Arabic" w:cs="Traditional Arabic" w:hint="cs"/>
          <w:sz w:val="36"/>
          <w:szCs w:val="36"/>
          <w:rtl/>
        </w:rPr>
        <w:t xml:space="preserve"> ادماج الطاقم العيادي أمرا ذو </w:t>
      </w:r>
      <w:r w:rsidR="008244E8">
        <w:rPr>
          <w:rFonts w:ascii="Traditional Arabic" w:hAnsi="Traditional Arabic" w:cs="Traditional Arabic" w:hint="cs"/>
          <w:sz w:val="36"/>
          <w:szCs w:val="36"/>
          <w:rtl/>
        </w:rPr>
        <w:t>أهمية</w:t>
      </w:r>
      <w:r w:rsidR="008244E8" w:rsidRPr="00C103FD">
        <w:rPr>
          <w:rFonts w:ascii="Traditional Arabic" w:hAnsi="Traditional Arabic" w:cs="Traditional Arabic" w:hint="cs"/>
          <w:sz w:val="36"/>
          <w:szCs w:val="36"/>
          <w:rtl/>
        </w:rPr>
        <w:t>،</w:t>
      </w:r>
      <w:r w:rsidR="00B579B6" w:rsidRPr="00C103FD">
        <w:rPr>
          <w:rFonts w:ascii="Traditional Arabic" w:hAnsi="Traditional Arabic" w:cs="Traditional Arabic"/>
          <w:sz w:val="36"/>
          <w:szCs w:val="36"/>
          <w:rtl/>
        </w:rPr>
        <w:t xml:space="preserve"> حيث </w:t>
      </w:r>
      <w:r>
        <w:rPr>
          <w:rFonts w:ascii="Traditional Arabic" w:hAnsi="Traditional Arabic" w:cs="Traditional Arabic" w:hint="cs"/>
          <w:sz w:val="36"/>
          <w:szCs w:val="36"/>
          <w:rtl/>
        </w:rPr>
        <w:t>يساهم في</w:t>
      </w:r>
      <w:r w:rsidR="00B579B6" w:rsidRPr="00C103FD">
        <w:rPr>
          <w:rFonts w:ascii="Traditional Arabic" w:hAnsi="Traditional Arabic" w:cs="Traditional Arabic"/>
          <w:sz w:val="36"/>
          <w:szCs w:val="36"/>
          <w:rtl/>
        </w:rPr>
        <w:t xml:space="preserve"> </w:t>
      </w:r>
      <w:r>
        <w:rPr>
          <w:rFonts w:ascii="Traditional Arabic" w:hAnsi="Traditional Arabic" w:cs="Traditional Arabic" w:hint="cs"/>
          <w:sz w:val="36"/>
          <w:szCs w:val="36"/>
          <w:rtl/>
        </w:rPr>
        <w:t>توطيد</w:t>
      </w:r>
      <w:r w:rsidR="00B579B6" w:rsidRPr="00C103FD">
        <w:rPr>
          <w:rFonts w:ascii="Traditional Arabic" w:hAnsi="Traditional Arabic" w:cs="Traditional Arabic"/>
          <w:sz w:val="36"/>
          <w:szCs w:val="36"/>
          <w:rtl/>
        </w:rPr>
        <w:t xml:space="preserve"> عادات </w:t>
      </w:r>
      <w:r>
        <w:rPr>
          <w:rFonts w:ascii="Traditional Arabic" w:hAnsi="Traditional Arabic" w:cs="Traditional Arabic" w:hint="cs"/>
          <w:sz w:val="36"/>
          <w:szCs w:val="36"/>
          <w:rtl/>
        </w:rPr>
        <w:t>الحد من</w:t>
      </w:r>
      <w:r w:rsidR="00B579B6" w:rsidRPr="00C103FD">
        <w:rPr>
          <w:rFonts w:ascii="Traditional Arabic" w:hAnsi="Traditional Arabic" w:cs="Traditional Arabic"/>
          <w:sz w:val="36"/>
          <w:szCs w:val="36"/>
          <w:rtl/>
        </w:rPr>
        <w:t xml:space="preserve"> التكاليف وتقليل التكدس، </w:t>
      </w:r>
      <w:r>
        <w:rPr>
          <w:rFonts w:ascii="Traditional Arabic" w:hAnsi="Traditional Arabic" w:cs="Traditional Arabic" w:hint="cs"/>
          <w:sz w:val="36"/>
          <w:szCs w:val="36"/>
          <w:rtl/>
        </w:rPr>
        <w:t>وتهيئة</w:t>
      </w:r>
      <w:r w:rsidR="00B579B6" w:rsidRPr="00C103FD">
        <w:rPr>
          <w:rFonts w:ascii="Traditional Arabic" w:hAnsi="Traditional Arabic" w:cs="Traditional Arabic"/>
          <w:sz w:val="36"/>
          <w:szCs w:val="36"/>
          <w:rtl/>
        </w:rPr>
        <w:t xml:space="preserve"> مقدمي الخدمة من مراعاة </w:t>
      </w:r>
      <w:r>
        <w:rPr>
          <w:rFonts w:ascii="Traditional Arabic" w:hAnsi="Traditional Arabic" w:cs="Traditional Arabic" w:hint="cs"/>
          <w:sz w:val="36"/>
          <w:szCs w:val="36"/>
          <w:rtl/>
        </w:rPr>
        <w:t>تحديات</w:t>
      </w:r>
      <w:r w:rsidR="00B579B6" w:rsidRPr="00C103FD">
        <w:rPr>
          <w:rFonts w:ascii="Traditional Arabic" w:hAnsi="Traditional Arabic" w:cs="Traditional Arabic"/>
          <w:sz w:val="36"/>
          <w:szCs w:val="36"/>
          <w:rtl/>
        </w:rPr>
        <w:t xml:space="preserve"> التكلفة أثناء تقديم الرعاية الصحية</w:t>
      </w:r>
      <w:r w:rsidR="00B579B6" w:rsidRPr="00C103FD">
        <w:rPr>
          <w:rFonts w:ascii="Traditional Arabic" w:hAnsi="Traditional Arabic" w:cs="Traditional Arabic"/>
          <w:sz w:val="36"/>
          <w:szCs w:val="36"/>
        </w:rPr>
        <w:t>.</w:t>
      </w:r>
    </w:p>
    <w:p w:rsidR="00B579B6" w:rsidRPr="00C103FD" w:rsidRDefault="00121B9E" w:rsidP="00121B9E">
      <w:pPr>
        <w:spacing w:line="360" w:lineRule="auto"/>
        <w:ind w:firstLine="610"/>
        <w:jc w:val="both"/>
        <w:rPr>
          <w:rFonts w:ascii="Traditional Arabic" w:hAnsi="Traditional Arabic" w:cs="Traditional Arabic"/>
          <w:sz w:val="36"/>
          <w:szCs w:val="36"/>
          <w:rtl/>
        </w:rPr>
      </w:pPr>
      <w:r>
        <w:rPr>
          <w:rFonts w:ascii="Traditional Arabic" w:hAnsi="Traditional Arabic" w:cs="Traditional Arabic" w:hint="cs"/>
          <w:sz w:val="36"/>
          <w:szCs w:val="36"/>
          <w:rtl/>
        </w:rPr>
        <w:t xml:space="preserve">يتم تسليط الضوء على </w:t>
      </w:r>
      <w:r w:rsidR="00B579B6" w:rsidRPr="00C103FD">
        <w:rPr>
          <w:rFonts w:ascii="Traditional Arabic" w:hAnsi="Traditional Arabic" w:cs="Traditional Arabic"/>
          <w:sz w:val="36"/>
          <w:szCs w:val="36"/>
          <w:rtl/>
        </w:rPr>
        <w:t xml:space="preserve">الوعي بسلاسل الإمداد وطرق </w:t>
      </w:r>
      <w:r>
        <w:rPr>
          <w:rFonts w:ascii="Traditional Arabic" w:hAnsi="Traditional Arabic" w:cs="Traditional Arabic" w:hint="cs"/>
          <w:sz w:val="36"/>
          <w:szCs w:val="36"/>
          <w:rtl/>
        </w:rPr>
        <w:t>زيادة</w:t>
      </w:r>
      <w:r w:rsidR="00B579B6" w:rsidRPr="00C103FD">
        <w:rPr>
          <w:rFonts w:ascii="Traditional Arabic" w:hAnsi="Traditional Arabic" w:cs="Traditional Arabic"/>
          <w:sz w:val="36"/>
          <w:szCs w:val="36"/>
          <w:rtl/>
        </w:rPr>
        <w:t xml:space="preserve"> الكفاءة </w:t>
      </w:r>
      <w:r>
        <w:rPr>
          <w:rFonts w:ascii="Traditional Arabic" w:hAnsi="Traditional Arabic" w:cs="Traditional Arabic" w:hint="cs"/>
          <w:sz w:val="36"/>
          <w:szCs w:val="36"/>
          <w:rtl/>
        </w:rPr>
        <w:t>وتقليص</w:t>
      </w:r>
      <w:r w:rsidR="00B579B6" w:rsidRPr="00C103FD">
        <w:rPr>
          <w:rFonts w:ascii="Traditional Arabic" w:hAnsi="Traditional Arabic" w:cs="Traditional Arabic"/>
          <w:sz w:val="36"/>
          <w:szCs w:val="36"/>
          <w:rtl/>
        </w:rPr>
        <w:t xml:space="preserve"> التكاليف مع تحقيق الجودة</w:t>
      </w:r>
      <w:r>
        <w:rPr>
          <w:rFonts w:ascii="Traditional Arabic" w:hAnsi="Traditional Arabic" w:cs="Traditional Arabic"/>
          <w:sz w:val="36"/>
          <w:szCs w:val="36"/>
          <w:rtl/>
        </w:rPr>
        <w:t xml:space="preserve"> في الخدمة في الوقت المناسب </w:t>
      </w:r>
      <w:r>
        <w:rPr>
          <w:rFonts w:ascii="Traditional Arabic" w:hAnsi="Traditional Arabic" w:cs="Traditional Arabic" w:hint="cs"/>
          <w:sz w:val="36"/>
          <w:szCs w:val="36"/>
          <w:rtl/>
        </w:rPr>
        <w:t>جانباً ذات أهمية هائلة</w:t>
      </w:r>
      <w:r w:rsidR="00B579B6" w:rsidRPr="00C103FD">
        <w:rPr>
          <w:rFonts w:ascii="Traditional Arabic" w:hAnsi="Traditional Arabic" w:cs="Traditional Arabic"/>
          <w:sz w:val="36"/>
          <w:szCs w:val="36"/>
          <w:rtl/>
        </w:rPr>
        <w:t xml:space="preserve">، ومن هنا تأتي أهمية التدريب </w:t>
      </w:r>
      <w:r w:rsidR="00B579B6" w:rsidRPr="00C103FD">
        <w:rPr>
          <w:rFonts w:ascii="Traditional Arabic" w:hAnsi="Traditional Arabic" w:cs="Traditional Arabic" w:hint="cs"/>
          <w:sz w:val="36"/>
          <w:szCs w:val="36"/>
          <w:rtl/>
        </w:rPr>
        <w:t>والتوعية</w:t>
      </w:r>
      <w:r w:rsidR="00B579B6" w:rsidRPr="00C103FD">
        <w:rPr>
          <w:rFonts w:ascii="Traditional Arabic" w:hAnsi="Traditional Arabic" w:cs="Traditional Arabic"/>
          <w:sz w:val="36"/>
          <w:szCs w:val="36"/>
          <w:rtl/>
        </w:rPr>
        <w:t xml:space="preserve"> لكافة العاملين في القطاع الصحي بأهمية إدارة سلاسل الإمداد </w:t>
      </w:r>
      <w:r>
        <w:rPr>
          <w:rFonts w:ascii="Traditional Arabic" w:hAnsi="Traditional Arabic" w:cs="Traditional Arabic" w:hint="cs"/>
          <w:sz w:val="36"/>
          <w:szCs w:val="36"/>
          <w:rtl/>
        </w:rPr>
        <w:t>واستقطاب والوصول إلى الرؤية من خلال تطبيق السياسات والاجراءات على نحو ملائم</w:t>
      </w:r>
      <w:r w:rsidR="00B579B6" w:rsidRPr="00C103FD">
        <w:rPr>
          <w:rFonts w:ascii="Traditional Arabic" w:hAnsi="Traditional Arabic" w:cs="Traditional Arabic"/>
          <w:sz w:val="36"/>
          <w:szCs w:val="36"/>
          <w:rtl/>
        </w:rPr>
        <w:t xml:space="preserve"> </w:t>
      </w:r>
      <w:r w:rsidR="00B579B6" w:rsidRPr="00C103FD">
        <w:rPr>
          <w:rFonts w:ascii="Traditional Arabic" w:hAnsi="Traditional Arabic" w:cs="Traditional Arabic" w:hint="cs"/>
          <w:sz w:val="36"/>
          <w:szCs w:val="36"/>
          <w:rtl/>
        </w:rPr>
        <w:t xml:space="preserve">(رزق، 2006). </w:t>
      </w:r>
    </w:p>
    <w:p w:rsidR="00B579B6" w:rsidRPr="00C103FD" w:rsidRDefault="0009342A" w:rsidP="0009342A">
      <w:pPr>
        <w:spacing w:line="360" w:lineRule="auto"/>
        <w:ind w:firstLine="610"/>
        <w:jc w:val="both"/>
        <w:rPr>
          <w:rFonts w:ascii="Traditional Arabic" w:hAnsi="Traditional Arabic" w:cs="Traditional Arabic"/>
          <w:sz w:val="36"/>
          <w:szCs w:val="36"/>
          <w:rtl/>
        </w:rPr>
      </w:pPr>
      <w:r>
        <w:rPr>
          <w:rFonts w:ascii="Traditional Arabic" w:hAnsi="Traditional Arabic" w:cs="Traditional Arabic" w:hint="cs"/>
          <w:sz w:val="36"/>
          <w:szCs w:val="36"/>
          <w:rtl/>
        </w:rPr>
        <w:t>تعتبر مؤشرات الأداء أحد أهم</w:t>
      </w:r>
      <w:r w:rsidR="00B579B6" w:rsidRPr="00C103FD">
        <w:rPr>
          <w:rFonts w:ascii="Traditional Arabic" w:hAnsi="Traditional Arabic" w:cs="Traditional Arabic"/>
          <w:sz w:val="36"/>
          <w:szCs w:val="36"/>
          <w:rtl/>
        </w:rPr>
        <w:t xml:space="preserve"> الأدوات </w:t>
      </w:r>
      <w:r>
        <w:rPr>
          <w:rFonts w:ascii="Traditional Arabic" w:hAnsi="Traditional Arabic" w:cs="Traditional Arabic" w:hint="cs"/>
          <w:sz w:val="36"/>
          <w:szCs w:val="36"/>
          <w:rtl/>
        </w:rPr>
        <w:t xml:space="preserve">التي يتم تنفيذها وتطبيقها في مجال الرعاية </w:t>
      </w:r>
      <w:r w:rsidR="008244E8">
        <w:rPr>
          <w:rFonts w:ascii="Traditional Arabic" w:hAnsi="Traditional Arabic" w:cs="Traditional Arabic" w:hint="cs"/>
          <w:sz w:val="36"/>
          <w:szCs w:val="36"/>
          <w:rtl/>
        </w:rPr>
        <w:t>الصحية،</w:t>
      </w:r>
      <w:r w:rsidR="00B579B6" w:rsidRPr="00C103FD">
        <w:rPr>
          <w:rFonts w:ascii="Traditional Arabic" w:hAnsi="Traditional Arabic" w:cs="Traditional Arabic"/>
          <w:sz w:val="36"/>
          <w:szCs w:val="36"/>
          <w:rtl/>
        </w:rPr>
        <w:t xml:space="preserve"> </w:t>
      </w:r>
      <w:r>
        <w:rPr>
          <w:rFonts w:ascii="Traditional Arabic" w:hAnsi="Traditional Arabic" w:cs="Traditional Arabic" w:hint="cs"/>
          <w:sz w:val="36"/>
          <w:szCs w:val="36"/>
          <w:rtl/>
        </w:rPr>
        <w:t xml:space="preserve">حيث أنها مؤشرات معنية يتم استخدامها لتقييم </w:t>
      </w:r>
      <w:r w:rsidR="00B579B6" w:rsidRPr="00C103FD">
        <w:rPr>
          <w:rFonts w:ascii="Traditional Arabic" w:hAnsi="Traditional Arabic" w:cs="Traditional Arabic"/>
          <w:sz w:val="36"/>
          <w:szCs w:val="36"/>
          <w:rtl/>
        </w:rPr>
        <w:t xml:space="preserve">أداء سلسلة </w:t>
      </w:r>
      <w:r w:rsidR="00B579B6">
        <w:rPr>
          <w:rFonts w:ascii="Traditional Arabic" w:hAnsi="Traditional Arabic" w:cs="Traditional Arabic"/>
          <w:sz w:val="36"/>
          <w:szCs w:val="36"/>
          <w:rtl/>
        </w:rPr>
        <w:t>الإمداد</w:t>
      </w:r>
      <w:r>
        <w:rPr>
          <w:rFonts w:ascii="Traditional Arabic" w:hAnsi="Traditional Arabic" w:cs="Traditional Arabic" w:hint="cs"/>
          <w:sz w:val="36"/>
          <w:szCs w:val="36"/>
          <w:rtl/>
        </w:rPr>
        <w:t xml:space="preserve"> ومدى فاعليته في الادارة</w:t>
      </w:r>
      <w:r w:rsidR="00B579B6" w:rsidRPr="00C103FD">
        <w:rPr>
          <w:rFonts w:ascii="Traditional Arabic" w:hAnsi="Traditional Arabic" w:cs="Traditional Arabic"/>
          <w:sz w:val="36"/>
          <w:szCs w:val="36"/>
          <w:rtl/>
        </w:rPr>
        <w:t xml:space="preserve">. </w:t>
      </w:r>
      <w:r>
        <w:rPr>
          <w:rFonts w:ascii="Traditional Arabic" w:hAnsi="Traditional Arabic" w:cs="Traditional Arabic" w:hint="cs"/>
          <w:sz w:val="36"/>
          <w:szCs w:val="36"/>
          <w:rtl/>
        </w:rPr>
        <w:t xml:space="preserve">وفي ذات السياق، من الممكن استخدام هذه المؤشرات في </w:t>
      </w:r>
      <w:r w:rsidRPr="00C103FD">
        <w:rPr>
          <w:rFonts w:ascii="Traditional Arabic" w:hAnsi="Traditional Arabic" w:cs="Traditional Arabic" w:hint="cs"/>
          <w:sz w:val="36"/>
          <w:szCs w:val="36"/>
          <w:rtl/>
        </w:rPr>
        <w:t>تقييم</w:t>
      </w:r>
      <w:r>
        <w:rPr>
          <w:rFonts w:ascii="Traditional Arabic" w:hAnsi="Traditional Arabic" w:cs="Traditional Arabic"/>
          <w:sz w:val="36"/>
          <w:szCs w:val="36"/>
          <w:rtl/>
        </w:rPr>
        <w:t xml:space="preserve"> دقة المخزون</w:t>
      </w:r>
      <w:r>
        <w:rPr>
          <w:rFonts w:ascii="Traditional Arabic" w:hAnsi="Traditional Arabic" w:cs="Traditional Arabic" w:hint="cs"/>
          <w:sz w:val="36"/>
          <w:szCs w:val="36"/>
          <w:rtl/>
        </w:rPr>
        <w:t xml:space="preserve">، معدل دورانه، وملاءمة نسبة المخزون بالمبيعات، حيث تساهم هذه </w:t>
      </w:r>
      <w:r w:rsidR="008244E8">
        <w:rPr>
          <w:rFonts w:ascii="Traditional Arabic" w:hAnsi="Traditional Arabic" w:cs="Traditional Arabic" w:hint="cs"/>
          <w:sz w:val="36"/>
          <w:szCs w:val="36"/>
          <w:rtl/>
        </w:rPr>
        <w:t xml:space="preserve">المؤشرات </w:t>
      </w:r>
      <w:r w:rsidR="008244E8" w:rsidRPr="00C103FD">
        <w:rPr>
          <w:rFonts w:ascii="Traditional Arabic" w:hAnsi="Traditional Arabic" w:cs="Traditional Arabic" w:hint="cs"/>
          <w:sz w:val="36"/>
          <w:szCs w:val="36"/>
          <w:rtl/>
        </w:rPr>
        <w:t>في</w:t>
      </w:r>
      <w:r w:rsidR="00B579B6" w:rsidRPr="00C103FD">
        <w:rPr>
          <w:rFonts w:ascii="Traditional Arabic" w:hAnsi="Traditional Arabic" w:cs="Traditional Arabic"/>
          <w:sz w:val="36"/>
          <w:szCs w:val="36"/>
          <w:rtl/>
        </w:rPr>
        <w:t xml:space="preserve"> تحقيق النمو المستدام </w:t>
      </w:r>
      <w:r>
        <w:rPr>
          <w:rFonts w:ascii="Traditional Arabic" w:hAnsi="Traditional Arabic" w:cs="Traditional Arabic" w:hint="cs"/>
          <w:sz w:val="36"/>
          <w:szCs w:val="36"/>
          <w:rtl/>
        </w:rPr>
        <w:t>وتحسين أداء</w:t>
      </w:r>
      <w:r w:rsidR="00B579B6" w:rsidRPr="00C103FD">
        <w:rPr>
          <w:rFonts w:ascii="Traditional Arabic" w:hAnsi="Traditional Arabic" w:cs="Traditional Arabic"/>
          <w:sz w:val="36"/>
          <w:szCs w:val="36"/>
          <w:rtl/>
        </w:rPr>
        <w:t xml:space="preserve"> سلسلة </w:t>
      </w:r>
      <w:r>
        <w:rPr>
          <w:rFonts w:ascii="Traditional Arabic" w:hAnsi="Traditional Arabic" w:cs="Traditional Arabic"/>
          <w:sz w:val="36"/>
          <w:szCs w:val="36"/>
          <w:rtl/>
        </w:rPr>
        <w:t>الإمدا</w:t>
      </w:r>
      <w:r>
        <w:rPr>
          <w:rFonts w:ascii="Traditional Arabic" w:hAnsi="Traditional Arabic" w:cs="Traditional Arabic" w:hint="cs"/>
          <w:sz w:val="36"/>
          <w:szCs w:val="36"/>
          <w:rtl/>
        </w:rPr>
        <w:t xml:space="preserve">د، وتحقيق الازدهار في </w:t>
      </w:r>
      <w:r w:rsidR="00B579B6" w:rsidRPr="00C103FD">
        <w:rPr>
          <w:rFonts w:ascii="Traditional Arabic" w:hAnsi="Traditional Arabic" w:cs="Traditional Arabic"/>
          <w:sz w:val="36"/>
          <w:szCs w:val="36"/>
          <w:rtl/>
        </w:rPr>
        <w:t xml:space="preserve">جهود </w:t>
      </w:r>
      <w:r w:rsidR="00B579B6">
        <w:rPr>
          <w:rFonts w:ascii="Traditional Arabic" w:hAnsi="Traditional Arabic" w:cs="Traditional Arabic"/>
          <w:sz w:val="36"/>
          <w:szCs w:val="36"/>
          <w:rtl/>
        </w:rPr>
        <w:t>الإمداد</w:t>
      </w:r>
      <w:r>
        <w:rPr>
          <w:rFonts w:ascii="Traditional Arabic" w:hAnsi="Traditional Arabic" w:cs="Traditional Arabic"/>
          <w:sz w:val="36"/>
          <w:szCs w:val="36"/>
          <w:rtl/>
        </w:rPr>
        <w:t xml:space="preserve"> والتسليم</w:t>
      </w:r>
      <w:r>
        <w:rPr>
          <w:rFonts w:ascii="Traditional Arabic" w:hAnsi="Traditional Arabic" w:cs="Traditional Arabic" w:hint="cs"/>
          <w:sz w:val="36"/>
          <w:szCs w:val="36"/>
          <w:rtl/>
        </w:rPr>
        <w:t xml:space="preserve">. يوجد أمثلة عديدة على </w:t>
      </w:r>
      <w:r w:rsidR="00B579B6" w:rsidRPr="00C103FD">
        <w:rPr>
          <w:rFonts w:ascii="Traditional Arabic" w:hAnsi="Traditional Arabic" w:cs="Traditional Arabic"/>
          <w:sz w:val="36"/>
          <w:szCs w:val="36"/>
          <w:rtl/>
        </w:rPr>
        <w:t xml:space="preserve">مؤشرات الأداء </w:t>
      </w:r>
      <w:r w:rsidR="008244E8" w:rsidRPr="00C103FD">
        <w:rPr>
          <w:rFonts w:ascii="Traditional Arabic" w:hAnsi="Traditional Arabic" w:cs="Traditional Arabic" w:hint="cs"/>
          <w:sz w:val="36"/>
          <w:szCs w:val="36"/>
          <w:rtl/>
        </w:rPr>
        <w:t xml:space="preserve">الرئيسية </w:t>
      </w:r>
      <w:r w:rsidR="008244E8">
        <w:rPr>
          <w:rFonts w:ascii="Traditional Arabic" w:hAnsi="Traditional Arabic" w:cs="Traditional Arabic" w:hint="cs"/>
          <w:sz w:val="36"/>
          <w:szCs w:val="36"/>
          <w:rtl/>
        </w:rPr>
        <w:t>التي</w:t>
      </w:r>
      <w:r>
        <w:rPr>
          <w:rFonts w:ascii="Traditional Arabic" w:hAnsi="Traditional Arabic" w:cs="Traditional Arabic" w:hint="cs"/>
          <w:sz w:val="36"/>
          <w:szCs w:val="36"/>
          <w:rtl/>
        </w:rPr>
        <w:t xml:space="preserve"> يمكن </w:t>
      </w:r>
      <w:r>
        <w:rPr>
          <w:rFonts w:ascii="Traditional Arabic" w:hAnsi="Traditional Arabic" w:cs="Traditional Arabic" w:hint="cs"/>
          <w:sz w:val="36"/>
          <w:szCs w:val="36"/>
          <w:rtl/>
        </w:rPr>
        <w:lastRenderedPageBreak/>
        <w:t xml:space="preserve">تطبيقها للوصول إلى الأهداف المرجوة والمنصوص عليها بناءً على اللوائح والاجراءات الداخلية في القطاع الصحي. </w:t>
      </w:r>
    </w:p>
    <w:p w:rsidR="00B579B6" w:rsidRPr="00C103FD" w:rsidRDefault="0009342A" w:rsidP="0009342A">
      <w:pPr>
        <w:spacing w:line="360" w:lineRule="auto"/>
        <w:ind w:firstLine="610"/>
        <w:jc w:val="both"/>
        <w:rPr>
          <w:rFonts w:ascii="Traditional Arabic" w:hAnsi="Traditional Arabic" w:cs="Traditional Arabic"/>
          <w:sz w:val="36"/>
          <w:szCs w:val="36"/>
        </w:rPr>
      </w:pPr>
      <w:r w:rsidRPr="00C103FD">
        <w:rPr>
          <w:rFonts w:ascii="Traditional Arabic" w:hAnsi="Traditional Arabic" w:cs="Traditional Arabic" w:hint="cs"/>
          <w:sz w:val="36"/>
          <w:szCs w:val="36"/>
          <w:rtl/>
        </w:rPr>
        <w:t xml:space="preserve">ويمكن </w:t>
      </w:r>
      <w:r>
        <w:rPr>
          <w:rFonts w:ascii="Traditional Arabic" w:hAnsi="Traditional Arabic" w:cs="Traditional Arabic" w:hint="cs"/>
          <w:sz w:val="36"/>
          <w:szCs w:val="36"/>
          <w:rtl/>
        </w:rPr>
        <w:t xml:space="preserve">الاشارة إلى أن المؤسسات الصحية لديها العديد من المشاكل في كيفية إدارة سلسلة الإمداد بفاعلية، والتي يتم تلخيصها وفقا لما يلي: </w:t>
      </w:r>
    </w:p>
    <w:p w:rsidR="00B579B6" w:rsidRPr="00C103FD" w:rsidRDefault="00B579B6" w:rsidP="0009342A">
      <w:pPr>
        <w:spacing w:line="360" w:lineRule="auto"/>
        <w:jc w:val="both"/>
        <w:rPr>
          <w:rFonts w:ascii="Traditional Arabic" w:hAnsi="Traditional Arabic" w:cs="Traditional Arabic"/>
          <w:sz w:val="36"/>
          <w:szCs w:val="36"/>
        </w:rPr>
      </w:pPr>
      <w:r w:rsidRPr="00C103FD">
        <w:rPr>
          <w:rFonts w:ascii="Traditional Arabic" w:hAnsi="Traditional Arabic" w:cs="Traditional Arabic" w:hint="cs"/>
          <w:sz w:val="36"/>
          <w:szCs w:val="36"/>
          <w:rtl/>
        </w:rPr>
        <w:t>1.</w:t>
      </w:r>
      <w:r w:rsidRPr="00C103FD">
        <w:rPr>
          <w:rFonts w:ascii="Traditional Arabic" w:hAnsi="Traditional Arabic" w:cs="Traditional Arabic"/>
          <w:sz w:val="36"/>
          <w:szCs w:val="36"/>
        </w:rPr>
        <w:t> </w:t>
      </w:r>
      <w:r w:rsidR="0009342A">
        <w:rPr>
          <w:rFonts w:ascii="Traditional Arabic" w:hAnsi="Traditional Arabic" w:cs="Traditional Arabic" w:hint="cs"/>
          <w:b/>
          <w:bCs/>
          <w:sz w:val="36"/>
          <w:szCs w:val="36"/>
          <w:rtl/>
        </w:rPr>
        <w:t>الحد من عملية الإمداد</w:t>
      </w:r>
      <w:r w:rsidRPr="00C103FD">
        <w:rPr>
          <w:rFonts w:ascii="Traditional Arabic" w:hAnsi="Traditional Arabic" w:cs="Traditional Arabic"/>
          <w:b/>
          <w:bCs/>
          <w:sz w:val="36"/>
          <w:szCs w:val="36"/>
        </w:rPr>
        <w:t>:</w:t>
      </w:r>
      <w:r w:rsidRPr="00C103FD">
        <w:rPr>
          <w:rFonts w:ascii="Traditional Arabic" w:hAnsi="Traditional Arabic" w:cs="Traditional Arabic"/>
          <w:sz w:val="36"/>
          <w:szCs w:val="36"/>
        </w:rPr>
        <w:t> </w:t>
      </w:r>
      <w:r w:rsidRPr="00C103FD">
        <w:rPr>
          <w:rFonts w:ascii="Traditional Arabic" w:hAnsi="Traditional Arabic" w:cs="Traditional Arabic"/>
          <w:sz w:val="36"/>
          <w:szCs w:val="36"/>
          <w:rtl/>
        </w:rPr>
        <w:t xml:space="preserve">حيث يمكن أن </w:t>
      </w:r>
      <w:r w:rsidR="0009342A">
        <w:rPr>
          <w:rFonts w:ascii="Traditional Arabic" w:hAnsi="Traditional Arabic" w:cs="Traditional Arabic" w:hint="cs"/>
          <w:sz w:val="36"/>
          <w:szCs w:val="36"/>
          <w:rtl/>
        </w:rPr>
        <w:t>تؤثر بالسلب على جودة الخدمات</w:t>
      </w:r>
      <w:r w:rsidR="0009342A" w:rsidRPr="00C103FD">
        <w:rPr>
          <w:rFonts w:ascii="Traditional Arabic" w:hAnsi="Traditional Arabic" w:cs="Traditional Arabic" w:hint="cs"/>
          <w:sz w:val="36"/>
          <w:szCs w:val="36"/>
          <w:rtl/>
        </w:rPr>
        <w:t>،</w:t>
      </w:r>
      <w:r w:rsidRPr="00C103FD">
        <w:rPr>
          <w:rFonts w:ascii="Traditional Arabic" w:hAnsi="Traditional Arabic" w:cs="Traditional Arabic"/>
          <w:sz w:val="36"/>
          <w:szCs w:val="36"/>
          <w:rtl/>
        </w:rPr>
        <w:t xml:space="preserve"> فقد </w:t>
      </w:r>
      <w:r w:rsidR="0009342A">
        <w:rPr>
          <w:rFonts w:ascii="Traditional Arabic" w:hAnsi="Traditional Arabic" w:cs="Traditional Arabic" w:hint="cs"/>
          <w:sz w:val="36"/>
          <w:szCs w:val="36"/>
          <w:rtl/>
        </w:rPr>
        <w:t>يتم الفشل في اقتناء</w:t>
      </w:r>
      <w:r w:rsidRPr="00C103FD">
        <w:rPr>
          <w:rFonts w:ascii="Traditional Arabic" w:hAnsi="Traditional Arabic" w:cs="Traditional Arabic"/>
          <w:sz w:val="36"/>
          <w:szCs w:val="36"/>
          <w:rtl/>
        </w:rPr>
        <w:t xml:space="preserve"> المواد </w:t>
      </w:r>
      <w:r w:rsidR="0009342A">
        <w:rPr>
          <w:rFonts w:ascii="Traditional Arabic" w:hAnsi="Traditional Arabic" w:cs="Traditional Arabic" w:hint="cs"/>
          <w:sz w:val="36"/>
          <w:szCs w:val="36"/>
          <w:rtl/>
        </w:rPr>
        <w:t>والأدوات اللازمة</w:t>
      </w:r>
      <w:r w:rsidRPr="00C103FD">
        <w:rPr>
          <w:rFonts w:ascii="Traditional Arabic" w:hAnsi="Traditional Arabic" w:cs="Traditional Arabic"/>
          <w:sz w:val="36"/>
          <w:szCs w:val="36"/>
          <w:rtl/>
        </w:rPr>
        <w:t xml:space="preserve"> في الوقت </w:t>
      </w:r>
      <w:r w:rsidR="0009342A">
        <w:rPr>
          <w:rFonts w:ascii="Traditional Arabic" w:hAnsi="Traditional Arabic" w:cs="Traditional Arabic" w:hint="cs"/>
          <w:sz w:val="36"/>
          <w:szCs w:val="36"/>
          <w:rtl/>
        </w:rPr>
        <w:t>المحدد</w:t>
      </w:r>
      <w:r w:rsidRPr="00C103FD">
        <w:rPr>
          <w:rFonts w:ascii="Traditional Arabic" w:hAnsi="Traditional Arabic" w:cs="Traditional Arabic"/>
          <w:sz w:val="36"/>
          <w:szCs w:val="36"/>
        </w:rPr>
        <w:t>.</w:t>
      </w:r>
    </w:p>
    <w:p w:rsidR="00B579B6" w:rsidRPr="00C103FD" w:rsidRDefault="00B579B6" w:rsidP="0009342A">
      <w:pPr>
        <w:spacing w:line="360" w:lineRule="auto"/>
        <w:jc w:val="both"/>
        <w:rPr>
          <w:rFonts w:ascii="Traditional Arabic" w:hAnsi="Traditional Arabic" w:cs="Traditional Arabic"/>
          <w:sz w:val="36"/>
          <w:szCs w:val="36"/>
        </w:rPr>
      </w:pPr>
      <w:r w:rsidRPr="00C103FD">
        <w:rPr>
          <w:rFonts w:ascii="Traditional Arabic" w:hAnsi="Traditional Arabic" w:cs="Traditional Arabic" w:hint="cs"/>
          <w:sz w:val="36"/>
          <w:szCs w:val="36"/>
          <w:rtl/>
        </w:rPr>
        <w:t>2.</w:t>
      </w:r>
      <w:r w:rsidRPr="00C103FD">
        <w:rPr>
          <w:rFonts w:ascii="Traditional Arabic" w:hAnsi="Traditional Arabic" w:cs="Traditional Arabic"/>
          <w:sz w:val="36"/>
          <w:szCs w:val="36"/>
        </w:rPr>
        <w:t> </w:t>
      </w:r>
      <w:r w:rsidRPr="00C103FD">
        <w:rPr>
          <w:rFonts w:ascii="Traditional Arabic" w:hAnsi="Traditional Arabic" w:cs="Traditional Arabic"/>
          <w:b/>
          <w:bCs/>
          <w:sz w:val="36"/>
          <w:szCs w:val="36"/>
          <w:rtl/>
        </w:rPr>
        <w:t xml:space="preserve">العمليات </w:t>
      </w:r>
      <w:r w:rsidR="0009342A">
        <w:rPr>
          <w:rFonts w:ascii="Traditional Arabic" w:hAnsi="Traditional Arabic" w:cs="Traditional Arabic" w:hint="cs"/>
          <w:b/>
          <w:bCs/>
          <w:sz w:val="36"/>
          <w:szCs w:val="36"/>
          <w:rtl/>
        </w:rPr>
        <w:t>الاعتيادية</w:t>
      </w:r>
      <w:r w:rsidRPr="00C103FD">
        <w:rPr>
          <w:rFonts w:ascii="Traditional Arabic" w:hAnsi="Traditional Arabic" w:cs="Traditional Arabic"/>
          <w:b/>
          <w:bCs/>
          <w:sz w:val="36"/>
          <w:szCs w:val="36"/>
          <w:rtl/>
        </w:rPr>
        <w:t xml:space="preserve"> ونقص </w:t>
      </w:r>
      <w:proofErr w:type="spellStart"/>
      <w:r w:rsidRPr="00C103FD">
        <w:rPr>
          <w:rFonts w:ascii="Traditional Arabic" w:hAnsi="Traditional Arabic" w:cs="Traditional Arabic"/>
          <w:b/>
          <w:bCs/>
          <w:sz w:val="36"/>
          <w:szCs w:val="36"/>
          <w:rtl/>
        </w:rPr>
        <w:t>الأتمتة</w:t>
      </w:r>
      <w:proofErr w:type="spellEnd"/>
      <w:r w:rsidRPr="00C103FD">
        <w:rPr>
          <w:rFonts w:ascii="Traditional Arabic" w:hAnsi="Traditional Arabic" w:cs="Traditional Arabic"/>
          <w:b/>
          <w:bCs/>
          <w:sz w:val="36"/>
          <w:szCs w:val="36"/>
        </w:rPr>
        <w:t>:</w:t>
      </w:r>
      <w:r w:rsidRPr="00C103FD">
        <w:rPr>
          <w:rFonts w:ascii="Traditional Arabic" w:hAnsi="Traditional Arabic" w:cs="Traditional Arabic"/>
          <w:sz w:val="36"/>
          <w:szCs w:val="36"/>
        </w:rPr>
        <w:t> </w:t>
      </w:r>
      <w:r w:rsidRPr="00C103FD">
        <w:rPr>
          <w:rFonts w:ascii="Traditional Arabic" w:hAnsi="Traditional Arabic" w:cs="Traditional Arabic"/>
          <w:sz w:val="36"/>
          <w:szCs w:val="36"/>
          <w:rtl/>
        </w:rPr>
        <w:t xml:space="preserve">قد </w:t>
      </w:r>
      <w:r w:rsidR="0009342A">
        <w:rPr>
          <w:rFonts w:ascii="Traditional Arabic" w:hAnsi="Traditional Arabic" w:cs="Traditional Arabic" w:hint="cs"/>
          <w:sz w:val="36"/>
          <w:szCs w:val="36"/>
          <w:rtl/>
        </w:rPr>
        <w:t>تستند</w:t>
      </w:r>
      <w:r w:rsidRPr="00C103FD">
        <w:rPr>
          <w:rFonts w:ascii="Traditional Arabic" w:hAnsi="Traditional Arabic" w:cs="Traditional Arabic"/>
          <w:sz w:val="36"/>
          <w:szCs w:val="36"/>
          <w:rtl/>
        </w:rPr>
        <w:t xml:space="preserve"> بعض </w:t>
      </w:r>
      <w:r w:rsidR="0009342A">
        <w:rPr>
          <w:rFonts w:ascii="Traditional Arabic" w:hAnsi="Traditional Arabic" w:cs="Traditional Arabic" w:hint="cs"/>
          <w:sz w:val="36"/>
          <w:szCs w:val="36"/>
          <w:rtl/>
        </w:rPr>
        <w:t>منظمات الرعاية</w:t>
      </w:r>
      <w:r w:rsidRPr="00C103FD">
        <w:rPr>
          <w:rFonts w:ascii="Traditional Arabic" w:hAnsi="Traditional Arabic" w:cs="Traditional Arabic"/>
          <w:sz w:val="36"/>
          <w:szCs w:val="36"/>
          <w:rtl/>
        </w:rPr>
        <w:t xml:space="preserve"> على عمليات يدوية مكلفة وزمنية، مما يؤثر على كفاءة سلسلة </w:t>
      </w:r>
      <w:r>
        <w:rPr>
          <w:rFonts w:ascii="Traditional Arabic" w:hAnsi="Traditional Arabic" w:cs="Traditional Arabic"/>
          <w:sz w:val="36"/>
          <w:szCs w:val="36"/>
          <w:rtl/>
        </w:rPr>
        <w:t>الإمداد</w:t>
      </w:r>
      <w:r w:rsidR="0009342A">
        <w:rPr>
          <w:rFonts w:ascii="Traditional Arabic" w:hAnsi="Traditional Arabic" w:cs="Traditional Arabic" w:hint="cs"/>
          <w:sz w:val="36"/>
          <w:szCs w:val="36"/>
          <w:rtl/>
        </w:rPr>
        <w:t xml:space="preserve">، إلا أنه يمكن تطوير </w:t>
      </w:r>
      <w:r w:rsidRPr="00C103FD">
        <w:rPr>
          <w:rFonts w:ascii="Traditional Arabic" w:hAnsi="Traditional Arabic" w:cs="Traditional Arabic"/>
          <w:sz w:val="36"/>
          <w:szCs w:val="36"/>
          <w:rtl/>
        </w:rPr>
        <w:t xml:space="preserve">العمليات من خلال استخدام </w:t>
      </w:r>
      <w:r w:rsidR="0009342A">
        <w:rPr>
          <w:rFonts w:ascii="Traditional Arabic" w:hAnsi="Traditional Arabic" w:cs="Traditional Arabic" w:hint="cs"/>
          <w:sz w:val="36"/>
          <w:szCs w:val="36"/>
          <w:rtl/>
        </w:rPr>
        <w:t>التقنية والوسائل الحديثة الملائمة</w:t>
      </w:r>
      <w:r w:rsidRPr="00C103FD">
        <w:rPr>
          <w:rFonts w:ascii="Traditional Arabic" w:hAnsi="Traditional Arabic" w:cs="Traditional Arabic"/>
          <w:sz w:val="36"/>
          <w:szCs w:val="36"/>
        </w:rPr>
        <w:t>.</w:t>
      </w:r>
    </w:p>
    <w:p w:rsidR="00B579B6" w:rsidRPr="00C103FD" w:rsidRDefault="00B579B6" w:rsidP="0009342A">
      <w:pPr>
        <w:spacing w:line="360" w:lineRule="auto"/>
        <w:jc w:val="both"/>
        <w:rPr>
          <w:rFonts w:ascii="Traditional Arabic" w:hAnsi="Traditional Arabic" w:cs="Traditional Arabic"/>
          <w:sz w:val="36"/>
          <w:szCs w:val="36"/>
        </w:rPr>
      </w:pPr>
      <w:r w:rsidRPr="00C103FD">
        <w:rPr>
          <w:rFonts w:ascii="Traditional Arabic" w:hAnsi="Traditional Arabic" w:cs="Traditional Arabic" w:hint="cs"/>
          <w:sz w:val="36"/>
          <w:szCs w:val="36"/>
          <w:rtl/>
        </w:rPr>
        <w:t>3.</w:t>
      </w:r>
      <w:r w:rsidRPr="00C103FD">
        <w:rPr>
          <w:rFonts w:ascii="Traditional Arabic" w:hAnsi="Traditional Arabic" w:cs="Traditional Arabic"/>
          <w:sz w:val="36"/>
          <w:szCs w:val="36"/>
        </w:rPr>
        <w:t> </w:t>
      </w:r>
      <w:r w:rsidR="0009342A">
        <w:rPr>
          <w:rFonts w:ascii="Traditional Arabic" w:hAnsi="Traditional Arabic" w:cs="Traditional Arabic" w:hint="cs"/>
          <w:b/>
          <w:bCs/>
          <w:sz w:val="36"/>
          <w:szCs w:val="36"/>
          <w:rtl/>
        </w:rPr>
        <w:t xml:space="preserve">الجانب المظلم في أنظمة </w:t>
      </w:r>
      <w:r w:rsidR="008244E8">
        <w:rPr>
          <w:rFonts w:ascii="Traditional Arabic" w:hAnsi="Traditional Arabic" w:cs="Traditional Arabic" w:hint="cs"/>
          <w:b/>
          <w:bCs/>
          <w:sz w:val="36"/>
          <w:szCs w:val="36"/>
          <w:rtl/>
        </w:rPr>
        <w:t xml:space="preserve">تقنية </w:t>
      </w:r>
      <w:r w:rsidR="008244E8" w:rsidRPr="00C103FD">
        <w:rPr>
          <w:rFonts w:ascii="Traditional Arabic" w:hAnsi="Traditional Arabic" w:cs="Traditional Arabic" w:hint="cs"/>
          <w:b/>
          <w:bCs/>
          <w:sz w:val="36"/>
          <w:szCs w:val="36"/>
          <w:rtl/>
        </w:rPr>
        <w:t>المعلومات</w:t>
      </w:r>
      <w:r w:rsidRPr="00C103FD">
        <w:rPr>
          <w:rFonts w:ascii="Traditional Arabic" w:hAnsi="Traditional Arabic" w:cs="Traditional Arabic"/>
          <w:b/>
          <w:bCs/>
          <w:sz w:val="36"/>
          <w:szCs w:val="36"/>
          <w:rtl/>
        </w:rPr>
        <w:t xml:space="preserve"> الصحية</w:t>
      </w:r>
      <w:r w:rsidRPr="00C103FD">
        <w:rPr>
          <w:rFonts w:ascii="Traditional Arabic" w:hAnsi="Traditional Arabic" w:cs="Traditional Arabic"/>
          <w:b/>
          <w:bCs/>
          <w:sz w:val="36"/>
          <w:szCs w:val="36"/>
        </w:rPr>
        <w:t>:</w:t>
      </w:r>
      <w:r w:rsidRPr="00C103FD">
        <w:rPr>
          <w:rFonts w:ascii="Traditional Arabic" w:hAnsi="Traditional Arabic" w:cs="Traditional Arabic"/>
          <w:sz w:val="36"/>
          <w:szCs w:val="36"/>
        </w:rPr>
        <w:t> </w:t>
      </w:r>
      <w:r w:rsidR="0009342A">
        <w:rPr>
          <w:rFonts w:ascii="Traditional Arabic" w:hAnsi="Traditional Arabic" w:cs="Traditional Arabic" w:hint="cs"/>
          <w:sz w:val="36"/>
          <w:szCs w:val="36"/>
          <w:rtl/>
        </w:rPr>
        <w:t>من الممكن أن تواجه</w:t>
      </w:r>
      <w:r w:rsidRPr="00C103FD">
        <w:rPr>
          <w:rFonts w:ascii="Traditional Arabic" w:hAnsi="Traditional Arabic" w:cs="Traditional Arabic"/>
          <w:sz w:val="36"/>
          <w:szCs w:val="36"/>
          <w:rtl/>
        </w:rPr>
        <w:t xml:space="preserve"> المؤسسات الصحية صعوبة في </w:t>
      </w:r>
      <w:r w:rsidR="0009342A">
        <w:rPr>
          <w:rFonts w:ascii="Traditional Arabic" w:hAnsi="Traditional Arabic" w:cs="Traditional Arabic" w:hint="cs"/>
          <w:sz w:val="36"/>
          <w:szCs w:val="36"/>
          <w:rtl/>
        </w:rPr>
        <w:t>معدل التحكم</w:t>
      </w:r>
      <w:r w:rsidRPr="00C103FD">
        <w:rPr>
          <w:rFonts w:ascii="Traditional Arabic" w:hAnsi="Traditional Arabic" w:cs="Traditional Arabic"/>
          <w:sz w:val="36"/>
          <w:szCs w:val="36"/>
          <w:rtl/>
        </w:rPr>
        <w:t xml:space="preserve"> والرؤية الكاملة لعمليات سلسلة </w:t>
      </w:r>
      <w:r>
        <w:rPr>
          <w:rFonts w:ascii="Traditional Arabic" w:hAnsi="Traditional Arabic" w:cs="Traditional Arabic"/>
          <w:sz w:val="36"/>
          <w:szCs w:val="36"/>
          <w:rtl/>
        </w:rPr>
        <w:t>الإمداد</w:t>
      </w:r>
      <w:r w:rsidRPr="00C103FD">
        <w:rPr>
          <w:rFonts w:ascii="Traditional Arabic" w:hAnsi="Traditional Arabic" w:cs="Traditional Arabic"/>
          <w:sz w:val="36"/>
          <w:szCs w:val="36"/>
          <w:rtl/>
        </w:rPr>
        <w:t xml:space="preserve"> بسبب </w:t>
      </w:r>
      <w:r w:rsidR="0009342A">
        <w:rPr>
          <w:rFonts w:ascii="Traditional Arabic" w:hAnsi="Traditional Arabic" w:cs="Traditional Arabic" w:hint="cs"/>
          <w:sz w:val="36"/>
          <w:szCs w:val="36"/>
          <w:rtl/>
        </w:rPr>
        <w:t>الجانب المظلم</w:t>
      </w:r>
      <w:r w:rsidRPr="00C103FD">
        <w:rPr>
          <w:rFonts w:ascii="Traditional Arabic" w:hAnsi="Traditional Arabic" w:cs="Traditional Arabic"/>
          <w:sz w:val="36"/>
          <w:szCs w:val="36"/>
          <w:rtl/>
        </w:rPr>
        <w:t xml:space="preserve"> في أنظمة </w:t>
      </w:r>
      <w:r>
        <w:rPr>
          <w:rFonts w:ascii="Traditional Arabic" w:hAnsi="Traditional Arabic" w:cs="Traditional Arabic" w:hint="cs"/>
          <w:sz w:val="36"/>
          <w:szCs w:val="36"/>
          <w:rtl/>
        </w:rPr>
        <w:t>تقنية</w:t>
      </w:r>
      <w:r w:rsidRPr="00C103FD">
        <w:rPr>
          <w:rFonts w:ascii="Traditional Arabic" w:hAnsi="Traditional Arabic" w:cs="Traditional Arabic"/>
          <w:sz w:val="36"/>
          <w:szCs w:val="36"/>
          <w:rtl/>
        </w:rPr>
        <w:t xml:space="preserve"> المعلومات الصحية المستخدم</w:t>
      </w:r>
      <w:r w:rsidRPr="00C103FD">
        <w:rPr>
          <w:rFonts w:ascii="Traditional Arabic" w:hAnsi="Traditional Arabic" w:cs="Traditional Arabic" w:hint="cs"/>
          <w:sz w:val="36"/>
          <w:szCs w:val="36"/>
          <w:rtl/>
        </w:rPr>
        <w:t>ة (</w:t>
      </w:r>
      <w:proofErr w:type="spellStart"/>
      <w:r w:rsidRPr="00C103FD">
        <w:rPr>
          <w:rFonts w:ascii="Traditional Arabic" w:hAnsi="Traditional Arabic" w:cs="Traditional Arabic" w:hint="cs"/>
          <w:sz w:val="36"/>
          <w:szCs w:val="36"/>
          <w:rtl/>
        </w:rPr>
        <w:t>خسروف</w:t>
      </w:r>
      <w:proofErr w:type="spellEnd"/>
      <w:r w:rsidRPr="00C103FD">
        <w:rPr>
          <w:rFonts w:ascii="Traditional Arabic" w:hAnsi="Traditional Arabic" w:cs="Traditional Arabic" w:hint="cs"/>
          <w:sz w:val="36"/>
          <w:szCs w:val="36"/>
          <w:rtl/>
        </w:rPr>
        <w:t xml:space="preserve">، 2008). </w:t>
      </w:r>
    </w:p>
    <w:p w:rsidR="00B579B6" w:rsidRPr="00C103FD" w:rsidRDefault="00B579B6" w:rsidP="0009342A">
      <w:pPr>
        <w:spacing w:line="360" w:lineRule="auto"/>
        <w:jc w:val="both"/>
        <w:rPr>
          <w:rFonts w:ascii="Traditional Arabic" w:hAnsi="Traditional Arabic" w:cs="Traditional Arabic"/>
          <w:sz w:val="36"/>
          <w:szCs w:val="36"/>
        </w:rPr>
      </w:pPr>
      <w:r w:rsidRPr="00C103FD">
        <w:rPr>
          <w:rFonts w:ascii="Traditional Arabic" w:hAnsi="Traditional Arabic" w:cs="Traditional Arabic" w:hint="cs"/>
          <w:sz w:val="36"/>
          <w:szCs w:val="36"/>
          <w:rtl/>
        </w:rPr>
        <w:t>4.</w:t>
      </w:r>
      <w:r w:rsidRPr="00C103FD">
        <w:rPr>
          <w:rFonts w:ascii="Traditional Arabic" w:hAnsi="Traditional Arabic" w:cs="Traditional Arabic"/>
          <w:sz w:val="36"/>
          <w:szCs w:val="36"/>
        </w:rPr>
        <w:t> </w:t>
      </w:r>
      <w:r w:rsidRPr="00C103FD">
        <w:rPr>
          <w:rFonts w:ascii="Traditional Arabic" w:hAnsi="Traditional Arabic" w:cs="Traditional Arabic"/>
          <w:b/>
          <w:bCs/>
          <w:sz w:val="36"/>
          <w:szCs w:val="36"/>
          <w:rtl/>
        </w:rPr>
        <w:t xml:space="preserve">تكاليف </w:t>
      </w:r>
      <w:r w:rsidR="0009342A">
        <w:rPr>
          <w:rFonts w:ascii="Traditional Arabic" w:hAnsi="Traditional Arabic" w:cs="Traditional Arabic" w:hint="cs"/>
          <w:b/>
          <w:bCs/>
          <w:sz w:val="36"/>
          <w:szCs w:val="36"/>
          <w:rtl/>
        </w:rPr>
        <w:t>غير مرئية</w:t>
      </w:r>
      <w:r w:rsidRPr="00C103FD">
        <w:rPr>
          <w:rFonts w:ascii="Traditional Arabic" w:hAnsi="Traditional Arabic" w:cs="Traditional Arabic"/>
          <w:b/>
          <w:bCs/>
          <w:sz w:val="36"/>
          <w:szCs w:val="36"/>
        </w:rPr>
        <w:t>:</w:t>
      </w:r>
      <w:r w:rsidRPr="00C103FD">
        <w:rPr>
          <w:rFonts w:ascii="Traditional Arabic" w:hAnsi="Traditional Arabic" w:cs="Traditional Arabic"/>
          <w:sz w:val="36"/>
          <w:szCs w:val="36"/>
        </w:rPr>
        <w:t> </w:t>
      </w:r>
      <w:r w:rsidRPr="00C103FD">
        <w:rPr>
          <w:rFonts w:ascii="Traditional Arabic" w:hAnsi="Traditional Arabic" w:cs="Traditional Arabic"/>
          <w:sz w:val="36"/>
          <w:szCs w:val="36"/>
          <w:rtl/>
        </w:rPr>
        <w:t xml:space="preserve">قد تواجه المؤسسات الصحية </w:t>
      </w:r>
      <w:r w:rsidR="0009342A">
        <w:rPr>
          <w:rFonts w:ascii="Traditional Arabic" w:hAnsi="Traditional Arabic" w:cs="Traditional Arabic" w:hint="cs"/>
          <w:sz w:val="36"/>
          <w:szCs w:val="36"/>
          <w:rtl/>
        </w:rPr>
        <w:t xml:space="preserve">صعوبات في </w:t>
      </w:r>
      <w:r w:rsidRPr="00C103FD">
        <w:rPr>
          <w:rFonts w:ascii="Traditional Arabic" w:hAnsi="Traditional Arabic" w:cs="Traditional Arabic"/>
          <w:sz w:val="36"/>
          <w:szCs w:val="36"/>
          <w:rtl/>
        </w:rPr>
        <w:t xml:space="preserve">تحديد </w:t>
      </w:r>
      <w:r w:rsidR="0009342A">
        <w:rPr>
          <w:rFonts w:ascii="Traditional Arabic" w:hAnsi="Traditional Arabic" w:cs="Traditional Arabic" w:hint="cs"/>
          <w:sz w:val="36"/>
          <w:szCs w:val="36"/>
          <w:rtl/>
        </w:rPr>
        <w:t>تقدير</w:t>
      </w:r>
      <w:r w:rsidRPr="00C103FD">
        <w:rPr>
          <w:rFonts w:ascii="Traditional Arabic" w:hAnsi="Traditional Arabic" w:cs="Traditional Arabic"/>
          <w:sz w:val="36"/>
          <w:szCs w:val="36"/>
          <w:rtl/>
        </w:rPr>
        <w:t xml:space="preserve"> التكاليف </w:t>
      </w:r>
      <w:r w:rsidR="0009342A">
        <w:rPr>
          <w:rFonts w:ascii="Traditional Arabic" w:hAnsi="Traditional Arabic" w:cs="Traditional Arabic" w:hint="cs"/>
          <w:sz w:val="36"/>
          <w:szCs w:val="36"/>
          <w:rtl/>
        </w:rPr>
        <w:t>غير المرئية</w:t>
      </w:r>
      <w:r w:rsidRPr="00C103FD">
        <w:rPr>
          <w:rFonts w:ascii="Traditional Arabic" w:hAnsi="Traditional Arabic" w:cs="Traditional Arabic"/>
          <w:sz w:val="36"/>
          <w:szCs w:val="36"/>
          <w:rtl/>
        </w:rPr>
        <w:t xml:space="preserve"> في سلسلة </w:t>
      </w:r>
      <w:r>
        <w:rPr>
          <w:rFonts w:ascii="Traditional Arabic" w:hAnsi="Traditional Arabic" w:cs="Traditional Arabic"/>
          <w:sz w:val="36"/>
          <w:szCs w:val="36"/>
          <w:rtl/>
        </w:rPr>
        <w:t>الإمداد</w:t>
      </w:r>
      <w:r w:rsidRPr="00C103FD">
        <w:rPr>
          <w:rFonts w:ascii="Traditional Arabic" w:hAnsi="Traditional Arabic" w:cs="Traditional Arabic"/>
          <w:sz w:val="36"/>
          <w:szCs w:val="36"/>
          <w:rtl/>
        </w:rPr>
        <w:t xml:space="preserve">، مثل تكاليف التخزين </w:t>
      </w:r>
      <w:r w:rsidR="0009342A">
        <w:rPr>
          <w:rFonts w:ascii="Traditional Arabic" w:hAnsi="Traditional Arabic" w:cs="Traditional Arabic" w:hint="cs"/>
          <w:sz w:val="36"/>
          <w:szCs w:val="36"/>
          <w:rtl/>
        </w:rPr>
        <w:t>الاضافية</w:t>
      </w:r>
      <w:r w:rsidRPr="00C103FD">
        <w:rPr>
          <w:rFonts w:ascii="Traditional Arabic" w:hAnsi="Traditional Arabic" w:cs="Traditional Arabic"/>
          <w:sz w:val="36"/>
          <w:szCs w:val="36"/>
          <w:rtl/>
        </w:rPr>
        <w:t xml:space="preserve"> أو تكاليف النفايات</w:t>
      </w:r>
      <w:r w:rsidRPr="00C103FD">
        <w:rPr>
          <w:rFonts w:ascii="Traditional Arabic" w:hAnsi="Traditional Arabic" w:cs="Traditional Arabic"/>
          <w:sz w:val="36"/>
          <w:szCs w:val="36"/>
        </w:rPr>
        <w:t>.</w:t>
      </w:r>
    </w:p>
    <w:p w:rsidR="00B579B6" w:rsidRPr="00C103FD" w:rsidRDefault="00B579B6" w:rsidP="001835D9">
      <w:pPr>
        <w:spacing w:line="360" w:lineRule="auto"/>
        <w:jc w:val="both"/>
        <w:rPr>
          <w:rFonts w:ascii="Traditional Arabic" w:hAnsi="Traditional Arabic" w:cs="Traditional Arabic"/>
          <w:sz w:val="36"/>
          <w:szCs w:val="36"/>
        </w:rPr>
      </w:pPr>
      <w:r w:rsidRPr="00C103FD">
        <w:rPr>
          <w:rFonts w:ascii="Traditional Arabic" w:hAnsi="Traditional Arabic" w:cs="Traditional Arabic" w:hint="cs"/>
          <w:sz w:val="36"/>
          <w:szCs w:val="36"/>
          <w:rtl/>
        </w:rPr>
        <w:t>5.</w:t>
      </w:r>
      <w:r w:rsidRPr="00C103FD">
        <w:rPr>
          <w:rFonts w:ascii="Traditional Arabic" w:hAnsi="Traditional Arabic" w:cs="Traditional Arabic"/>
          <w:b/>
          <w:bCs/>
          <w:sz w:val="36"/>
          <w:szCs w:val="36"/>
          <w:rtl/>
        </w:rPr>
        <w:t>إدارة النفايات</w:t>
      </w:r>
      <w:r w:rsidRPr="00C103FD">
        <w:rPr>
          <w:rFonts w:ascii="Traditional Arabic" w:hAnsi="Traditional Arabic" w:cs="Traditional Arabic"/>
          <w:b/>
          <w:bCs/>
          <w:sz w:val="36"/>
          <w:szCs w:val="36"/>
        </w:rPr>
        <w:t>:</w:t>
      </w:r>
      <w:r w:rsidRPr="00C103FD">
        <w:rPr>
          <w:rFonts w:ascii="Traditional Arabic" w:hAnsi="Traditional Arabic" w:cs="Traditional Arabic"/>
          <w:sz w:val="36"/>
          <w:szCs w:val="36"/>
        </w:rPr>
        <w:t> </w:t>
      </w:r>
      <w:r w:rsidRPr="00C103FD">
        <w:rPr>
          <w:rFonts w:ascii="Traditional Arabic" w:hAnsi="Traditional Arabic" w:cs="Traditional Arabic"/>
          <w:sz w:val="36"/>
          <w:szCs w:val="36"/>
          <w:rtl/>
        </w:rPr>
        <w:t xml:space="preserve">يمكن أن تتسبب إدارة النفايات الطبية في </w:t>
      </w:r>
      <w:r w:rsidR="001835D9">
        <w:rPr>
          <w:rFonts w:ascii="Traditional Arabic" w:hAnsi="Traditional Arabic" w:cs="Traditional Arabic" w:hint="cs"/>
          <w:sz w:val="36"/>
          <w:szCs w:val="36"/>
          <w:rtl/>
        </w:rPr>
        <w:t>صعوبات</w:t>
      </w:r>
      <w:r w:rsidR="001835D9">
        <w:rPr>
          <w:rFonts w:ascii="Traditional Arabic" w:hAnsi="Traditional Arabic" w:cs="Traditional Arabic"/>
          <w:sz w:val="36"/>
          <w:szCs w:val="36"/>
          <w:rtl/>
        </w:rPr>
        <w:t xml:space="preserve"> بيئية </w:t>
      </w:r>
      <w:r w:rsidR="001835D9">
        <w:rPr>
          <w:rFonts w:ascii="Traditional Arabic" w:hAnsi="Traditional Arabic" w:cs="Traditional Arabic" w:hint="cs"/>
          <w:sz w:val="36"/>
          <w:szCs w:val="36"/>
          <w:rtl/>
        </w:rPr>
        <w:t xml:space="preserve">وقانونية، مما قد </w:t>
      </w:r>
      <w:bookmarkStart w:id="8" w:name="_GoBack"/>
      <w:bookmarkEnd w:id="8"/>
      <w:r w:rsidR="008244E8">
        <w:rPr>
          <w:rFonts w:ascii="Traditional Arabic" w:hAnsi="Traditional Arabic" w:cs="Traditional Arabic" w:hint="cs"/>
          <w:sz w:val="36"/>
          <w:szCs w:val="36"/>
          <w:rtl/>
        </w:rPr>
        <w:t>يتطلب اتخاذ</w:t>
      </w:r>
      <w:r w:rsidR="001835D9">
        <w:rPr>
          <w:rFonts w:ascii="Traditional Arabic" w:hAnsi="Traditional Arabic" w:cs="Traditional Arabic" w:hint="cs"/>
          <w:sz w:val="36"/>
          <w:szCs w:val="36"/>
          <w:rtl/>
        </w:rPr>
        <w:t xml:space="preserve"> اجراءات للتخلص منها بشكل فعال</w:t>
      </w:r>
      <w:r w:rsidRPr="00C103FD">
        <w:rPr>
          <w:rFonts w:ascii="Traditional Arabic" w:hAnsi="Traditional Arabic" w:cs="Traditional Arabic"/>
          <w:sz w:val="36"/>
          <w:szCs w:val="36"/>
        </w:rPr>
        <w:t>.</w:t>
      </w:r>
    </w:p>
    <w:p w:rsidR="00B579B6" w:rsidRPr="00C103FD" w:rsidRDefault="00B579B6" w:rsidP="001835D9">
      <w:pPr>
        <w:spacing w:line="360" w:lineRule="auto"/>
        <w:jc w:val="both"/>
        <w:rPr>
          <w:rFonts w:ascii="Traditional Arabic" w:hAnsi="Traditional Arabic" w:cs="Traditional Arabic"/>
          <w:sz w:val="36"/>
          <w:szCs w:val="36"/>
        </w:rPr>
      </w:pPr>
      <w:r w:rsidRPr="00C103FD">
        <w:rPr>
          <w:rFonts w:ascii="Traditional Arabic" w:hAnsi="Traditional Arabic" w:cs="Traditional Arabic" w:hint="cs"/>
          <w:sz w:val="36"/>
          <w:szCs w:val="36"/>
          <w:rtl/>
        </w:rPr>
        <w:lastRenderedPageBreak/>
        <w:t>6.</w:t>
      </w:r>
      <w:r w:rsidRPr="00C103FD">
        <w:rPr>
          <w:rFonts w:ascii="Traditional Arabic" w:hAnsi="Traditional Arabic" w:cs="Traditional Arabic"/>
          <w:sz w:val="36"/>
          <w:szCs w:val="36"/>
        </w:rPr>
        <w:t> </w:t>
      </w:r>
      <w:r w:rsidR="001835D9">
        <w:rPr>
          <w:rFonts w:ascii="Traditional Arabic" w:hAnsi="Traditional Arabic" w:cs="Traditional Arabic"/>
          <w:b/>
          <w:bCs/>
          <w:sz w:val="36"/>
          <w:szCs w:val="36"/>
          <w:rtl/>
        </w:rPr>
        <w:t>التخزين و</w:t>
      </w:r>
      <w:r w:rsidR="001835D9">
        <w:rPr>
          <w:rFonts w:ascii="Traditional Arabic" w:hAnsi="Traditional Arabic" w:cs="Traditional Arabic" w:hint="cs"/>
          <w:b/>
          <w:bCs/>
          <w:sz w:val="36"/>
          <w:szCs w:val="36"/>
          <w:rtl/>
        </w:rPr>
        <w:t>كيفية إدارة المخزون</w:t>
      </w:r>
      <w:r w:rsidRPr="00C103FD">
        <w:rPr>
          <w:rFonts w:ascii="Traditional Arabic" w:hAnsi="Traditional Arabic" w:cs="Traditional Arabic"/>
          <w:b/>
          <w:bCs/>
          <w:sz w:val="36"/>
          <w:szCs w:val="36"/>
        </w:rPr>
        <w:t>:</w:t>
      </w:r>
      <w:r w:rsidRPr="00C103FD">
        <w:rPr>
          <w:rFonts w:ascii="Traditional Arabic" w:hAnsi="Traditional Arabic" w:cs="Traditional Arabic"/>
          <w:sz w:val="36"/>
          <w:szCs w:val="36"/>
        </w:rPr>
        <w:t> </w:t>
      </w:r>
      <w:r w:rsidRPr="00C103FD">
        <w:rPr>
          <w:rFonts w:ascii="Traditional Arabic" w:hAnsi="Traditional Arabic" w:cs="Traditional Arabic"/>
          <w:sz w:val="36"/>
          <w:szCs w:val="36"/>
          <w:rtl/>
        </w:rPr>
        <w:t xml:space="preserve">يمكن أن </w:t>
      </w:r>
      <w:r>
        <w:rPr>
          <w:rFonts w:ascii="Traditional Arabic" w:hAnsi="Traditional Arabic" w:cs="Traditional Arabic" w:hint="cs"/>
          <w:sz w:val="36"/>
          <w:szCs w:val="36"/>
          <w:rtl/>
        </w:rPr>
        <w:t>تواجه</w:t>
      </w:r>
      <w:r w:rsidRPr="00C103FD">
        <w:rPr>
          <w:rFonts w:ascii="Traditional Arabic" w:hAnsi="Traditional Arabic" w:cs="Traditional Arabic"/>
          <w:sz w:val="36"/>
          <w:szCs w:val="36"/>
          <w:rtl/>
        </w:rPr>
        <w:t xml:space="preserve"> المستشفى </w:t>
      </w:r>
      <w:r w:rsidR="001835D9">
        <w:rPr>
          <w:rFonts w:ascii="Traditional Arabic" w:hAnsi="Traditional Arabic" w:cs="Traditional Arabic" w:hint="cs"/>
          <w:sz w:val="36"/>
          <w:szCs w:val="36"/>
          <w:rtl/>
        </w:rPr>
        <w:t>صعوبات</w:t>
      </w:r>
      <w:r w:rsidRPr="00C103FD">
        <w:rPr>
          <w:rFonts w:ascii="Traditional Arabic" w:hAnsi="Traditional Arabic" w:cs="Traditional Arabic"/>
          <w:sz w:val="36"/>
          <w:szCs w:val="36"/>
          <w:rtl/>
        </w:rPr>
        <w:t xml:space="preserve"> في </w:t>
      </w:r>
      <w:r w:rsidR="001835D9">
        <w:rPr>
          <w:rFonts w:ascii="Traditional Arabic" w:hAnsi="Traditional Arabic" w:cs="Traditional Arabic" w:hint="cs"/>
          <w:sz w:val="36"/>
          <w:szCs w:val="36"/>
          <w:rtl/>
        </w:rPr>
        <w:t>كيفية تخزين</w:t>
      </w:r>
      <w:r w:rsidRPr="00C103FD">
        <w:rPr>
          <w:rFonts w:ascii="Traditional Arabic" w:hAnsi="Traditional Arabic" w:cs="Traditional Arabic"/>
          <w:sz w:val="36"/>
          <w:szCs w:val="36"/>
          <w:rtl/>
        </w:rPr>
        <w:t xml:space="preserve"> وإدارة المخزون بشكل </w:t>
      </w:r>
      <w:r w:rsidR="001835D9">
        <w:rPr>
          <w:rFonts w:ascii="Traditional Arabic" w:hAnsi="Traditional Arabic" w:cs="Traditional Arabic" w:hint="cs"/>
          <w:sz w:val="36"/>
          <w:szCs w:val="36"/>
          <w:rtl/>
        </w:rPr>
        <w:t>آمن</w:t>
      </w:r>
      <w:r w:rsidRPr="00C103FD">
        <w:rPr>
          <w:rFonts w:ascii="Traditional Arabic" w:hAnsi="Traditional Arabic" w:cs="Traditional Arabic"/>
          <w:sz w:val="36"/>
          <w:szCs w:val="36"/>
          <w:rtl/>
        </w:rPr>
        <w:t xml:space="preserve"> لضمان </w:t>
      </w:r>
      <w:r w:rsidR="001835D9">
        <w:rPr>
          <w:rFonts w:ascii="Traditional Arabic" w:hAnsi="Traditional Arabic" w:cs="Traditional Arabic" w:hint="cs"/>
          <w:sz w:val="36"/>
          <w:szCs w:val="36"/>
          <w:rtl/>
        </w:rPr>
        <w:t xml:space="preserve">مدى توفر الضروريات في الوقت الملائم. </w:t>
      </w:r>
      <w:r w:rsidRPr="00C103FD">
        <w:rPr>
          <w:rFonts w:ascii="Traditional Arabic" w:hAnsi="Traditional Arabic" w:cs="Traditional Arabic"/>
          <w:sz w:val="36"/>
          <w:szCs w:val="36"/>
          <w:rtl/>
        </w:rPr>
        <w:t xml:space="preserve"> </w:t>
      </w:r>
    </w:p>
    <w:p w:rsidR="00B579B6" w:rsidRPr="00C103FD" w:rsidRDefault="00B579B6" w:rsidP="001835D9">
      <w:pPr>
        <w:spacing w:line="360" w:lineRule="auto"/>
        <w:jc w:val="both"/>
        <w:rPr>
          <w:rFonts w:ascii="Traditional Arabic" w:hAnsi="Traditional Arabic" w:cs="Traditional Arabic"/>
          <w:sz w:val="36"/>
          <w:szCs w:val="36"/>
        </w:rPr>
      </w:pPr>
      <w:r w:rsidRPr="00C103FD">
        <w:rPr>
          <w:rFonts w:ascii="Traditional Arabic" w:hAnsi="Traditional Arabic" w:cs="Traditional Arabic" w:hint="cs"/>
          <w:sz w:val="36"/>
          <w:szCs w:val="36"/>
          <w:rtl/>
        </w:rPr>
        <w:t>7.</w:t>
      </w:r>
      <w:r w:rsidRPr="00C103FD">
        <w:rPr>
          <w:rFonts w:ascii="Traditional Arabic" w:hAnsi="Traditional Arabic" w:cs="Traditional Arabic"/>
          <w:sz w:val="36"/>
          <w:szCs w:val="36"/>
        </w:rPr>
        <w:t> </w:t>
      </w:r>
      <w:r w:rsidRPr="00C103FD">
        <w:rPr>
          <w:rFonts w:ascii="Traditional Arabic" w:hAnsi="Traditional Arabic" w:cs="Traditional Arabic"/>
          <w:b/>
          <w:bCs/>
          <w:sz w:val="36"/>
          <w:szCs w:val="36"/>
          <w:rtl/>
        </w:rPr>
        <w:t>صيانة الأجهزة</w:t>
      </w:r>
      <w:r w:rsidRPr="00C103FD">
        <w:rPr>
          <w:rFonts w:ascii="Traditional Arabic" w:hAnsi="Traditional Arabic" w:cs="Traditional Arabic"/>
          <w:b/>
          <w:bCs/>
          <w:sz w:val="36"/>
          <w:szCs w:val="36"/>
        </w:rPr>
        <w:t>:</w:t>
      </w:r>
      <w:r w:rsidRPr="00C103FD">
        <w:rPr>
          <w:rFonts w:ascii="Traditional Arabic" w:hAnsi="Traditional Arabic" w:cs="Traditional Arabic"/>
          <w:sz w:val="36"/>
          <w:szCs w:val="36"/>
        </w:rPr>
        <w:t> </w:t>
      </w:r>
      <w:r w:rsidRPr="00C103FD">
        <w:rPr>
          <w:rFonts w:ascii="Traditional Arabic" w:hAnsi="Traditional Arabic" w:cs="Traditional Arabic"/>
          <w:sz w:val="36"/>
          <w:szCs w:val="36"/>
          <w:rtl/>
        </w:rPr>
        <w:t xml:space="preserve">تتطلب الأجهزة الطبية صيانة </w:t>
      </w:r>
      <w:r w:rsidR="001835D9">
        <w:rPr>
          <w:rFonts w:ascii="Traditional Arabic" w:hAnsi="Traditional Arabic" w:cs="Traditional Arabic" w:hint="cs"/>
          <w:sz w:val="36"/>
          <w:szCs w:val="36"/>
          <w:rtl/>
        </w:rPr>
        <w:t>دورية لكيفية الحفاظ على معدل أدائها</w:t>
      </w:r>
      <w:r w:rsidR="001835D9" w:rsidRPr="00C103FD">
        <w:rPr>
          <w:rFonts w:ascii="Traditional Arabic" w:hAnsi="Traditional Arabic" w:cs="Traditional Arabic" w:hint="cs"/>
          <w:sz w:val="36"/>
          <w:szCs w:val="36"/>
          <w:rtl/>
        </w:rPr>
        <w:t>،</w:t>
      </w:r>
      <w:r w:rsidRPr="00C103FD">
        <w:rPr>
          <w:rFonts w:ascii="Traditional Arabic" w:hAnsi="Traditional Arabic" w:cs="Traditional Arabic"/>
          <w:sz w:val="36"/>
          <w:szCs w:val="36"/>
          <w:rtl/>
        </w:rPr>
        <w:t xml:space="preserve"> </w:t>
      </w:r>
      <w:r w:rsidR="001835D9">
        <w:rPr>
          <w:rFonts w:ascii="Traditional Arabic" w:hAnsi="Traditional Arabic" w:cs="Traditional Arabic" w:hint="cs"/>
          <w:sz w:val="36"/>
          <w:szCs w:val="36"/>
          <w:rtl/>
        </w:rPr>
        <w:t xml:space="preserve">مع امكانية أن تواجه صعوبات </w:t>
      </w:r>
      <w:r w:rsidR="001835D9" w:rsidRPr="00C103FD">
        <w:rPr>
          <w:rFonts w:ascii="Traditional Arabic" w:hAnsi="Traditional Arabic" w:cs="Traditional Arabic" w:hint="cs"/>
          <w:sz w:val="36"/>
          <w:szCs w:val="36"/>
          <w:rtl/>
        </w:rPr>
        <w:t>للمؤسسات</w:t>
      </w:r>
      <w:r w:rsidRPr="00C103FD">
        <w:rPr>
          <w:rFonts w:ascii="Traditional Arabic" w:hAnsi="Traditional Arabic" w:cs="Traditional Arabic"/>
          <w:sz w:val="36"/>
          <w:szCs w:val="36"/>
          <w:rtl/>
        </w:rPr>
        <w:t xml:space="preserve"> الصحية </w:t>
      </w:r>
      <w:r>
        <w:rPr>
          <w:rFonts w:ascii="Traditional Arabic" w:hAnsi="Traditional Arabic" w:cs="Traditional Arabic" w:hint="cs"/>
          <w:sz w:val="36"/>
          <w:szCs w:val="36"/>
          <w:rtl/>
        </w:rPr>
        <w:t>ل</w:t>
      </w:r>
      <w:r w:rsidRPr="00C103FD">
        <w:rPr>
          <w:rFonts w:ascii="Traditional Arabic" w:hAnsi="Traditional Arabic" w:cs="Traditional Arabic"/>
          <w:sz w:val="36"/>
          <w:szCs w:val="36"/>
          <w:rtl/>
        </w:rPr>
        <w:t xml:space="preserve">ضمان توفر قطع الغيار والصيانة </w:t>
      </w:r>
      <w:r w:rsidR="001835D9">
        <w:rPr>
          <w:rFonts w:ascii="Traditional Arabic" w:hAnsi="Traditional Arabic" w:cs="Traditional Arabic" w:hint="cs"/>
          <w:sz w:val="36"/>
          <w:szCs w:val="36"/>
          <w:rtl/>
        </w:rPr>
        <w:t>الفعالة في الوقت الملائم</w:t>
      </w:r>
      <w:r w:rsidRPr="00C103FD">
        <w:rPr>
          <w:rFonts w:ascii="Traditional Arabic" w:hAnsi="Traditional Arabic" w:cs="Traditional Arabic"/>
          <w:sz w:val="36"/>
          <w:szCs w:val="36"/>
        </w:rPr>
        <w:t>.</w:t>
      </w:r>
    </w:p>
    <w:p w:rsidR="00B579B6" w:rsidRPr="00C103FD" w:rsidRDefault="00B579B6" w:rsidP="001835D9">
      <w:pPr>
        <w:spacing w:line="360" w:lineRule="auto"/>
        <w:rPr>
          <w:rFonts w:ascii="Traditional Arabic" w:hAnsi="Traditional Arabic" w:cs="Traditional Arabic"/>
          <w:sz w:val="36"/>
          <w:szCs w:val="36"/>
        </w:rPr>
      </w:pPr>
      <w:r w:rsidRPr="00C103FD">
        <w:rPr>
          <w:rFonts w:ascii="Traditional Arabic" w:hAnsi="Traditional Arabic" w:cs="Traditional Arabic" w:hint="cs"/>
          <w:sz w:val="36"/>
          <w:szCs w:val="36"/>
          <w:rtl/>
        </w:rPr>
        <w:t>8.</w:t>
      </w:r>
      <w:r w:rsidRPr="00C103FD">
        <w:rPr>
          <w:rFonts w:ascii="Traditional Arabic" w:hAnsi="Traditional Arabic" w:cs="Traditional Arabic"/>
          <w:sz w:val="36"/>
          <w:szCs w:val="36"/>
        </w:rPr>
        <w:t> </w:t>
      </w:r>
      <w:r w:rsidRPr="00C103FD">
        <w:rPr>
          <w:rFonts w:ascii="Traditional Arabic" w:hAnsi="Traditional Arabic" w:cs="Traditional Arabic"/>
          <w:b/>
          <w:bCs/>
          <w:sz w:val="36"/>
          <w:szCs w:val="36"/>
          <w:rtl/>
        </w:rPr>
        <w:t>تس</w:t>
      </w:r>
      <w:r>
        <w:rPr>
          <w:rFonts w:ascii="Traditional Arabic" w:hAnsi="Traditional Arabic" w:cs="Traditional Arabic"/>
          <w:b/>
          <w:bCs/>
          <w:sz w:val="36"/>
          <w:szCs w:val="36"/>
          <w:rtl/>
        </w:rPr>
        <w:t xml:space="preserve">ليم المنتجات في الوقت </w:t>
      </w:r>
      <w:r w:rsidR="001835D9">
        <w:rPr>
          <w:rFonts w:ascii="Traditional Arabic" w:hAnsi="Traditional Arabic" w:cs="Traditional Arabic" w:hint="cs"/>
          <w:b/>
          <w:bCs/>
          <w:sz w:val="36"/>
          <w:szCs w:val="36"/>
          <w:rtl/>
        </w:rPr>
        <w:t>الملائم: </w:t>
      </w:r>
      <w:r w:rsidR="001835D9" w:rsidRPr="001835D9">
        <w:rPr>
          <w:rFonts w:ascii="Traditional Arabic" w:hAnsi="Traditional Arabic" w:cs="Traditional Arabic" w:hint="cs"/>
          <w:sz w:val="36"/>
          <w:szCs w:val="36"/>
          <w:rtl/>
        </w:rPr>
        <w:t>قد</w:t>
      </w:r>
      <w:r w:rsidRPr="00C103FD">
        <w:rPr>
          <w:rFonts w:ascii="Traditional Arabic" w:hAnsi="Traditional Arabic" w:cs="Traditional Arabic"/>
          <w:sz w:val="36"/>
          <w:szCs w:val="36"/>
          <w:rtl/>
        </w:rPr>
        <w:t xml:space="preserve"> يواجه </w:t>
      </w:r>
      <w:r w:rsidR="001835D9">
        <w:rPr>
          <w:rFonts w:ascii="Traditional Arabic" w:hAnsi="Traditional Arabic" w:cs="Traditional Arabic" w:hint="cs"/>
          <w:sz w:val="36"/>
          <w:szCs w:val="36"/>
          <w:rtl/>
        </w:rPr>
        <w:t>موردو</w:t>
      </w:r>
      <w:r w:rsidRPr="00C103FD">
        <w:rPr>
          <w:rFonts w:ascii="Traditional Arabic" w:hAnsi="Traditional Arabic" w:cs="Traditional Arabic"/>
          <w:sz w:val="36"/>
          <w:szCs w:val="36"/>
          <w:rtl/>
        </w:rPr>
        <w:t xml:space="preserve"> الخدمات </w:t>
      </w:r>
      <w:r w:rsidR="001835D9">
        <w:rPr>
          <w:rFonts w:ascii="Traditional Arabic" w:hAnsi="Traditional Arabic" w:cs="Traditional Arabic" w:hint="cs"/>
          <w:sz w:val="36"/>
          <w:szCs w:val="36"/>
          <w:rtl/>
        </w:rPr>
        <w:t xml:space="preserve">صعوبات في كيفية </w:t>
      </w:r>
      <w:r w:rsidR="001835D9" w:rsidRPr="00C103FD">
        <w:rPr>
          <w:rFonts w:ascii="Traditional Arabic" w:hAnsi="Traditional Arabic" w:cs="Traditional Arabic" w:hint="cs"/>
          <w:sz w:val="36"/>
          <w:szCs w:val="36"/>
          <w:rtl/>
        </w:rPr>
        <w:t>تسليم</w:t>
      </w:r>
      <w:r w:rsidRPr="00C103FD">
        <w:rPr>
          <w:rFonts w:ascii="Traditional Arabic" w:hAnsi="Traditional Arabic" w:cs="Traditional Arabic"/>
          <w:sz w:val="36"/>
          <w:szCs w:val="36"/>
          <w:rtl/>
        </w:rPr>
        <w:t xml:space="preserve"> المنتجات والمواد الطبية في الوقت </w:t>
      </w:r>
      <w:r w:rsidR="001835D9">
        <w:rPr>
          <w:rFonts w:ascii="Traditional Arabic" w:hAnsi="Traditional Arabic" w:cs="Traditional Arabic" w:hint="cs"/>
          <w:sz w:val="36"/>
          <w:szCs w:val="36"/>
          <w:rtl/>
        </w:rPr>
        <w:t>الملائم</w:t>
      </w:r>
      <w:r w:rsidRPr="00C103FD">
        <w:rPr>
          <w:rFonts w:ascii="Traditional Arabic" w:hAnsi="Traditional Arabic" w:cs="Traditional Arabic"/>
          <w:sz w:val="36"/>
          <w:szCs w:val="36"/>
          <w:rtl/>
        </w:rPr>
        <w:t xml:space="preserve">، مما </w:t>
      </w:r>
      <w:r w:rsidR="001835D9">
        <w:rPr>
          <w:rFonts w:ascii="Traditional Arabic" w:hAnsi="Traditional Arabic" w:cs="Traditional Arabic" w:hint="cs"/>
          <w:sz w:val="36"/>
          <w:szCs w:val="36"/>
          <w:rtl/>
        </w:rPr>
        <w:t>قد يؤثر بالسلب على أداء وجودة الرعاية الصحية</w:t>
      </w:r>
      <w:r w:rsidRPr="00C103FD">
        <w:rPr>
          <w:rFonts w:ascii="Traditional Arabic" w:hAnsi="Traditional Arabic" w:cs="Traditional Arabic"/>
          <w:sz w:val="36"/>
          <w:szCs w:val="36"/>
        </w:rPr>
        <w:t>.</w:t>
      </w:r>
    </w:p>
    <w:p w:rsidR="00B579B6" w:rsidRPr="00C103FD" w:rsidRDefault="00B579B6" w:rsidP="001835D9">
      <w:pPr>
        <w:spacing w:line="360" w:lineRule="auto"/>
        <w:jc w:val="both"/>
        <w:rPr>
          <w:rFonts w:ascii="Traditional Arabic" w:hAnsi="Traditional Arabic" w:cs="Traditional Arabic"/>
          <w:sz w:val="36"/>
          <w:szCs w:val="36"/>
        </w:rPr>
      </w:pPr>
      <w:r w:rsidRPr="00C103FD">
        <w:rPr>
          <w:rFonts w:ascii="Traditional Arabic" w:hAnsi="Traditional Arabic" w:cs="Traditional Arabic"/>
          <w:sz w:val="36"/>
          <w:szCs w:val="36"/>
          <w:rtl/>
        </w:rPr>
        <w:t xml:space="preserve">وتتطلب تلك </w:t>
      </w:r>
      <w:r w:rsidR="001835D9">
        <w:rPr>
          <w:rFonts w:ascii="Traditional Arabic" w:hAnsi="Traditional Arabic" w:cs="Traditional Arabic" w:hint="cs"/>
          <w:sz w:val="36"/>
          <w:szCs w:val="36"/>
          <w:rtl/>
        </w:rPr>
        <w:t>الصعوبات درجة تسليط الضوء على عملية</w:t>
      </w:r>
      <w:r w:rsidRPr="00C103FD">
        <w:rPr>
          <w:rFonts w:ascii="Traditional Arabic" w:hAnsi="Traditional Arabic" w:cs="Traditional Arabic"/>
          <w:sz w:val="36"/>
          <w:szCs w:val="36"/>
          <w:rtl/>
        </w:rPr>
        <w:t xml:space="preserve"> التخطيط الاستراتيجي لسلسلة </w:t>
      </w:r>
      <w:r>
        <w:rPr>
          <w:rFonts w:ascii="Traditional Arabic" w:hAnsi="Traditional Arabic" w:cs="Traditional Arabic"/>
          <w:sz w:val="36"/>
          <w:szCs w:val="36"/>
          <w:rtl/>
        </w:rPr>
        <w:t>الإمداد</w:t>
      </w:r>
      <w:r w:rsidRPr="00C103FD">
        <w:rPr>
          <w:rFonts w:ascii="Traditional Arabic" w:hAnsi="Traditional Arabic" w:cs="Traditional Arabic"/>
          <w:sz w:val="36"/>
          <w:szCs w:val="36"/>
          <w:rtl/>
        </w:rPr>
        <w:t xml:space="preserve">، </w:t>
      </w:r>
      <w:r w:rsidR="001835D9">
        <w:rPr>
          <w:rFonts w:ascii="Traditional Arabic" w:hAnsi="Traditional Arabic" w:cs="Traditional Arabic" w:hint="cs"/>
          <w:sz w:val="36"/>
          <w:szCs w:val="36"/>
          <w:rtl/>
        </w:rPr>
        <w:t>مع امكانية استخدام التقنية الملائمة</w:t>
      </w:r>
      <w:r w:rsidR="001835D9" w:rsidRPr="00C103FD">
        <w:rPr>
          <w:rFonts w:ascii="Traditional Arabic" w:hAnsi="Traditional Arabic" w:cs="Traditional Arabic" w:hint="cs"/>
          <w:sz w:val="36"/>
          <w:szCs w:val="36"/>
          <w:rtl/>
        </w:rPr>
        <w:t>،</w:t>
      </w:r>
      <w:r w:rsidRPr="00C103FD">
        <w:rPr>
          <w:rFonts w:ascii="Traditional Arabic" w:hAnsi="Traditional Arabic" w:cs="Traditional Arabic"/>
          <w:sz w:val="36"/>
          <w:szCs w:val="36"/>
          <w:rtl/>
        </w:rPr>
        <w:t xml:space="preserve"> </w:t>
      </w:r>
      <w:r w:rsidR="001835D9">
        <w:rPr>
          <w:rFonts w:ascii="Traditional Arabic" w:hAnsi="Traditional Arabic" w:cs="Traditional Arabic" w:hint="cs"/>
          <w:sz w:val="36"/>
          <w:szCs w:val="36"/>
          <w:rtl/>
        </w:rPr>
        <w:t>تطوير</w:t>
      </w:r>
      <w:r w:rsidRPr="00C103FD">
        <w:rPr>
          <w:rFonts w:ascii="Traditional Arabic" w:hAnsi="Traditional Arabic" w:cs="Traditional Arabic"/>
          <w:sz w:val="36"/>
          <w:szCs w:val="36"/>
          <w:rtl/>
        </w:rPr>
        <w:t xml:space="preserve"> العمليات، وتحقيق </w:t>
      </w:r>
      <w:r w:rsidR="001835D9">
        <w:rPr>
          <w:rFonts w:ascii="Traditional Arabic" w:hAnsi="Traditional Arabic" w:cs="Traditional Arabic" w:hint="cs"/>
          <w:sz w:val="36"/>
          <w:szCs w:val="36"/>
          <w:rtl/>
        </w:rPr>
        <w:t>التواصل والاندماج</w:t>
      </w:r>
      <w:r w:rsidRPr="00C103FD">
        <w:rPr>
          <w:rFonts w:ascii="Traditional Arabic" w:hAnsi="Traditional Arabic" w:cs="Traditional Arabic"/>
          <w:sz w:val="36"/>
          <w:szCs w:val="36"/>
          <w:rtl/>
        </w:rPr>
        <w:t xml:space="preserve"> مع الموردين وتحسين إدارة المخزون </w:t>
      </w:r>
      <w:r w:rsidR="001835D9">
        <w:rPr>
          <w:rFonts w:ascii="Traditional Arabic" w:hAnsi="Traditional Arabic" w:cs="Traditional Arabic" w:hint="cs"/>
          <w:sz w:val="36"/>
          <w:szCs w:val="36"/>
          <w:rtl/>
        </w:rPr>
        <w:t xml:space="preserve">والتقنية المعلوماتية، </w:t>
      </w:r>
      <w:r w:rsidRPr="00C103FD">
        <w:rPr>
          <w:rFonts w:ascii="Traditional Arabic" w:hAnsi="Traditional Arabic" w:cs="Traditional Arabic"/>
          <w:sz w:val="36"/>
          <w:szCs w:val="36"/>
          <w:rtl/>
        </w:rPr>
        <w:t xml:space="preserve">لتعزيز كفاءة سلسلة </w:t>
      </w:r>
      <w:r>
        <w:rPr>
          <w:rFonts w:ascii="Traditional Arabic" w:hAnsi="Traditional Arabic" w:cs="Traditional Arabic"/>
          <w:sz w:val="36"/>
          <w:szCs w:val="36"/>
          <w:rtl/>
        </w:rPr>
        <w:t>الإمداد</w:t>
      </w:r>
      <w:r w:rsidRPr="00C103FD">
        <w:rPr>
          <w:rFonts w:ascii="Traditional Arabic" w:hAnsi="Traditional Arabic" w:cs="Traditional Arabic"/>
          <w:sz w:val="36"/>
          <w:szCs w:val="36"/>
          <w:rtl/>
        </w:rPr>
        <w:t xml:space="preserve"> في مجال الرعاية الصحية، وتدريب رأس المال البشري </w:t>
      </w:r>
      <w:r w:rsidR="001835D9">
        <w:rPr>
          <w:rFonts w:ascii="Traditional Arabic" w:hAnsi="Traditional Arabic" w:cs="Traditional Arabic" w:hint="cs"/>
          <w:sz w:val="36"/>
          <w:szCs w:val="36"/>
          <w:rtl/>
        </w:rPr>
        <w:t>لملائمة أحدث التقنيات العالمية</w:t>
      </w:r>
      <w:r w:rsidRPr="00C103FD">
        <w:rPr>
          <w:rFonts w:ascii="Traditional Arabic" w:hAnsi="Traditional Arabic" w:cs="Traditional Arabic"/>
          <w:sz w:val="36"/>
          <w:szCs w:val="36"/>
          <w:rtl/>
        </w:rPr>
        <w:t xml:space="preserve"> في كافة مراحل سلاسل الإمداد الصحية لرفع كفاءة وفاعلية سلسلة </w:t>
      </w:r>
      <w:r>
        <w:rPr>
          <w:rFonts w:ascii="Traditional Arabic" w:hAnsi="Traditional Arabic" w:cs="Traditional Arabic"/>
          <w:sz w:val="36"/>
          <w:szCs w:val="36"/>
          <w:rtl/>
        </w:rPr>
        <w:t>الإمداد</w:t>
      </w:r>
      <w:r w:rsidRPr="00C103FD">
        <w:rPr>
          <w:rFonts w:ascii="Traditional Arabic" w:hAnsi="Traditional Arabic" w:cs="Traditional Arabic" w:hint="cs"/>
          <w:sz w:val="36"/>
          <w:szCs w:val="36"/>
          <w:rtl/>
        </w:rPr>
        <w:t xml:space="preserve"> </w:t>
      </w:r>
      <w:r w:rsidRPr="00C103FD">
        <w:rPr>
          <w:rFonts w:ascii="Traditional Arabic" w:hAnsi="Traditional Arabic" w:cs="Traditional Arabic"/>
          <w:sz w:val="36"/>
          <w:szCs w:val="36"/>
        </w:rPr>
        <w:t>(Demeter and Gelei,2004)</w:t>
      </w:r>
    </w:p>
    <w:p w:rsidR="00B579B6" w:rsidRPr="00C103FD" w:rsidRDefault="001835D9" w:rsidP="001835D9">
      <w:pPr>
        <w:spacing w:line="360" w:lineRule="auto"/>
        <w:rPr>
          <w:rFonts w:ascii="Traditional Arabic" w:hAnsi="Traditional Arabic" w:cs="Traditional Arabic"/>
          <w:sz w:val="36"/>
          <w:szCs w:val="36"/>
          <w:rtl/>
        </w:rPr>
      </w:pPr>
      <w:r>
        <w:rPr>
          <w:rFonts w:ascii="Traditional Arabic" w:hAnsi="Traditional Arabic" w:cs="Traditional Arabic" w:hint="cs"/>
          <w:sz w:val="36"/>
          <w:szCs w:val="36"/>
          <w:rtl/>
        </w:rPr>
        <w:t>لتطوير</w:t>
      </w:r>
      <w:r w:rsidR="00B579B6" w:rsidRPr="00C103FD">
        <w:rPr>
          <w:rFonts w:ascii="Traditional Arabic" w:hAnsi="Traditional Arabic" w:cs="Traditional Arabic"/>
          <w:sz w:val="36"/>
          <w:szCs w:val="36"/>
          <w:rtl/>
        </w:rPr>
        <w:t xml:space="preserve"> إدارة سلسلة </w:t>
      </w:r>
      <w:r w:rsidR="00B579B6">
        <w:rPr>
          <w:rFonts w:ascii="Traditional Arabic" w:hAnsi="Traditional Arabic" w:cs="Traditional Arabic"/>
          <w:sz w:val="36"/>
          <w:szCs w:val="36"/>
          <w:rtl/>
        </w:rPr>
        <w:t>الإمداد</w:t>
      </w:r>
      <w:r w:rsidR="00B579B6" w:rsidRPr="00C103FD">
        <w:rPr>
          <w:rFonts w:ascii="Traditional Arabic" w:hAnsi="Traditional Arabic" w:cs="Traditional Arabic"/>
          <w:sz w:val="36"/>
          <w:szCs w:val="36"/>
          <w:rtl/>
        </w:rPr>
        <w:t xml:space="preserve"> في مجال </w:t>
      </w:r>
      <w:r>
        <w:rPr>
          <w:rFonts w:ascii="Traditional Arabic" w:hAnsi="Traditional Arabic" w:cs="Traditional Arabic" w:hint="cs"/>
          <w:sz w:val="36"/>
          <w:szCs w:val="36"/>
          <w:rtl/>
        </w:rPr>
        <w:t>المستشفيات</w:t>
      </w:r>
      <w:r w:rsidR="00B579B6" w:rsidRPr="00C103FD">
        <w:rPr>
          <w:rFonts w:ascii="Traditional Arabic" w:hAnsi="Traditional Arabic" w:cs="Traditional Arabic"/>
          <w:sz w:val="36"/>
          <w:szCs w:val="36"/>
          <w:rtl/>
        </w:rPr>
        <w:t xml:space="preserve">، </w:t>
      </w:r>
      <w:r>
        <w:rPr>
          <w:rFonts w:ascii="Traditional Arabic" w:hAnsi="Traditional Arabic" w:cs="Traditional Arabic" w:hint="cs"/>
          <w:sz w:val="36"/>
          <w:szCs w:val="36"/>
          <w:rtl/>
        </w:rPr>
        <w:t>من الضروري اتباع المناهج التالية</w:t>
      </w:r>
      <w:r w:rsidR="00B579B6" w:rsidRPr="00C103FD">
        <w:rPr>
          <w:rFonts w:ascii="Traditional Arabic" w:hAnsi="Traditional Arabic" w:cs="Traditional Arabic"/>
          <w:sz w:val="36"/>
          <w:szCs w:val="36"/>
        </w:rPr>
        <w:t>:</w:t>
      </w:r>
    </w:p>
    <w:p w:rsidR="00B579B6" w:rsidRPr="00C103FD" w:rsidRDefault="00B579B6" w:rsidP="001835D9">
      <w:pPr>
        <w:spacing w:line="360" w:lineRule="auto"/>
        <w:rPr>
          <w:rFonts w:ascii="Traditional Arabic" w:hAnsi="Traditional Arabic" w:cs="Traditional Arabic"/>
          <w:sz w:val="36"/>
          <w:szCs w:val="36"/>
        </w:rPr>
      </w:pPr>
      <w:r w:rsidRPr="00C103FD">
        <w:rPr>
          <w:rFonts w:ascii="Traditional Arabic" w:hAnsi="Traditional Arabic" w:cs="Traditional Arabic" w:hint="cs"/>
          <w:sz w:val="36"/>
          <w:szCs w:val="36"/>
          <w:rtl/>
        </w:rPr>
        <w:t>1.</w:t>
      </w:r>
      <w:r w:rsidRPr="00C103FD">
        <w:rPr>
          <w:rFonts w:ascii="Traditional Arabic" w:hAnsi="Traditional Arabic" w:cs="Traditional Arabic"/>
          <w:sz w:val="36"/>
          <w:szCs w:val="36"/>
        </w:rPr>
        <w:t> </w:t>
      </w:r>
      <w:r w:rsidRPr="00C103FD">
        <w:rPr>
          <w:rFonts w:ascii="Traditional Arabic" w:hAnsi="Traditional Arabic" w:cs="Traditional Arabic"/>
          <w:b/>
          <w:bCs/>
          <w:sz w:val="36"/>
          <w:szCs w:val="36"/>
          <w:rtl/>
        </w:rPr>
        <w:t xml:space="preserve">إدارة العقود </w:t>
      </w:r>
      <w:r w:rsidR="001835D9">
        <w:rPr>
          <w:rFonts w:ascii="Traditional Arabic" w:hAnsi="Traditional Arabic" w:cs="Traditional Arabic" w:hint="cs"/>
          <w:b/>
          <w:bCs/>
          <w:sz w:val="36"/>
          <w:szCs w:val="36"/>
          <w:rtl/>
        </w:rPr>
        <w:t>بفاعلية</w:t>
      </w:r>
      <w:r w:rsidRPr="00C103FD">
        <w:rPr>
          <w:rFonts w:ascii="Traditional Arabic" w:hAnsi="Traditional Arabic" w:cs="Traditional Arabic"/>
          <w:b/>
          <w:bCs/>
          <w:sz w:val="36"/>
          <w:szCs w:val="36"/>
        </w:rPr>
        <w:t>:</w:t>
      </w:r>
      <w:r w:rsidRPr="00C103FD">
        <w:rPr>
          <w:rFonts w:ascii="Traditional Arabic" w:hAnsi="Traditional Arabic" w:cs="Traditional Arabic"/>
          <w:sz w:val="36"/>
          <w:szCs w:val="36"/>
        </w:rPr>
        <w:t> </w:t>
      </w:r>
      <w:r w:rsidRPr="00C103FD">
        <w:rPr>
          <w:rFonts w:ascii="Traditional Arabic" w:hAnsi="Traditional Arabic" w:cs="Traditional Arabic"/>
          <w:sz w:val="36"/>
          <w:szCs w:val="36"/>
          <w:rtl/>
        </w:rPr>
        <w:t xml:space="preserve">يجب أن تتم عملية اختيار وإدارة الموردين والشركاء </w:t>
      </w:r>
      <w:r w:rsidR="001835D9">
        <w:rPr>
          <w:rFonts w:ascii="Traditional Arabic" w:hAnsi="Traditional Arabic" w:cs="Traditional Arabic" w:hint="cs"/>
          <w:sz w:val="36"/>
          <w:szCs w:val="36"/>
          <w:rtl/>
        </w:rPr>
        <w:t>بدرجة كفاءة عالية</w:t>
      </w:r>
      <w:r w:rsidRPr="00C103FD">
        <w:rPr>
          <w:rFonts w:ascii="Traditional Arabic" w:hAnsi="Traditional Arabic" w:cs="Traditional Arabic"/>
          <w:sz w:val="36"/>
          <w:szCs w:val="36"/>
          <w:rtl/>
        </w:rPr>
        <w:t xml:space="preserve">، </w:t>
      </w:r>
      <w:r w:rsidR="001835D9">
        <w:rPr>
          <w:rFonts w:ascii="Traditional Arabic" w:hAnsi="Traditional Arabic" w:cs="Traditional Arabic" w:hint="cs"/>
          <w:sz w:val="36"/>
          <w:szCs w:val="36"/>
          <w:rtl/>
        </w:rPr>
        <w:t xml:space="preserve">مع تسليط الضوء </w:t>
      </w:r>
      <w:r w:rsidR="00324581">
        <w:rPr>
          <w:rFonts w:ascii="Traditional Arabic" w:hAnsi="Traditional Arabic" w:cs="Traditional Arabic" w:hint="cs"/>
          <w:sz w:val="36"/>
          <w:szCs w:val="36"/>
          <w:rtl/>
        </w:rPr>
        <w:t xml:space="preserve">على </w:t>
      </w:r>
      <w:r w:rsidR="00324581" w:rsidRPr="00C103FD">
        <w:rPr>
          <w:rFonts w:ascii="Traditional Arabic" w:hAnsi="Traditional Arabic" w:cs="Traditional Arabic" w:hint="cs"/>
          <w:sz w:val="36"/>
          <w:szCs w:val="36"/>
          <w:rtl/>
        </w:rPr>
        <w:t>الشروط</w:t>
      </w:r>
      <w:r w:rsidRPr="00C103FD">
        <w:rPr>
          <w:rFonts w:ascii="Traditional Arabic" w:hAnsi="Traditional Arabic" w:cs="Traditional Arabic"/>
          <w:sz w:val="36"/>
          <w:szCs w:val="36"/>
          <w:rtl/>
        </w:rPr>
        <w:t xml:space="preserve"> والأهداف المحددة في العقود وضمان </w:t>
      </w:r>
      <w:r w:rsidR="001835D9">
        <w:rPr>
          <w:rFonts w:ascii="Traditional Arabic" w:hAnsi="Traditional Arabic" w:cs="Traditional Arabic" w:hint="cs"/>
          <w:sz w:val="36"/>
          <w:szCs w:val="36"/>
          <w:rtl/>
        </w:rPr>
        <w:t>تطبيقها</w:t>
      </w:r>
      <w:r w:rsidRPr="00C103FD">
        <w:rPr>
          <w:rFonts w:ascii="Traditional Arabic" w:hAnsi="Traditional Arabic" w:cs="Traditional Arabic"/>
          <w:sz w:val="36"/>
          <w:szCs w:val="36"/>
        </w:rPr>
        <w:t>.</w:t>
      </w:r>
    </w:p>
    <w:p w:rsidR="00B579B6" w:rsidRPr="00C103FD" w:rsidRDefault="00B579B6" w:rsidP="00324581">
      <w:pPr>
        <w:spacing w:line="360" w:lineRule="auto"/>
        <w:rPr>
          <w:rFonts w:ascii="Traditional Arabic" w:hAnsi="Traditional Arabic" w:cs="Traditional Arabic"/>
          <w:sz w:val="36"/>
          <w:szCs w:val="36"/>
        </w:rPr>
      </w:pPr>
      <w:r w:rsidRPr="00C103FD">
        <w:rPr>
          <w:rFonts w:ascii="Traditional Arabic" w:hAnsi="Traditional Arabic" w:cs="Traditional Arabic" w:hint="cs"/>
          <w:sz w:val="36"/>
          <w:szCs w:val="36"/>
          <w:rtl/>
        </w:rPr>
        <w:lastRenderedPageBreak/>
        <w:t>2.</w:t>
      </w:r>
      <w:r w:rsidRPr="00C103FD">
        <w:rPr>
          <w:rFonts w:ascii="Traditional Arabic" w:hAnsi="Traditional Arabic" w:cs="Traditional Arabic"/>
          <w:sz w:val="36"/>
          <w:szCs w:val="36"/>
        </w:rPr>
        <w:t> </w:t>
      </w:r>
      <w:r w:rsidR="00324581">
        <w:rPr>
          <w:rFonts w:ascii="Traditional Arabic" w:hAnsi="Traditional Arabic" w:cs="Traditional Arabic" w:hint="cs"/>
          <w:b/>
          <w:bCs/>
          <w:sz w:val="36"/>
          <w:szCs w:val="36"/>
          <w:rtl/>
        </w:rPr>
        <w:t>تحسين</w:t>
      </w:r>
      <w:r w:rsidRPr="00C103FD">
        <w:rPr>
          <w:rFonts w:ascii="Traditional Arabic" w:hAnsi="Traditional Arabic" w:cs="Traditional Arabic"/>
          <w:b/>
          <w:bCs/>
          <w:sz w:val="36"/>
          <w:szCs w:val="36"/>
          <w:rtl/>
        </w:rPr>
        <w:t xml:space="preserve"> إدارة </w:t>
      </w:r>
      <w:r w:rsidR="00324581">
        <w:rPr>
          <w:rFonts w:ascii="Traditional Arabic" w:hAnsi="Traditional Arabic" w:cs="Traditional Arabic" w:hint="cs"/>
          <w:b/>
          <w:bCs/>
          <w:sz w:val="36"/>
          <w:szCs w:val="36"/>
          <w:rtl/>
        </w:rPr>
        <w:t>ذات كفاءة</w:t>
      </w:r>
      <w:r w:rsidRPr="00C103FD">
        <w:rPr>
          <w:rFonts w:ascii="Traditional Arabic" w:hAnsi="Traditional Arabic" w:cs="Traditional Arabic"/>
          <w:b/>
          <w:bCs/>
          <w:sz w:val="36"/>
          <w:szCs w:val="36"/>
          <w:rtl/>
        </w:rPr>
        <w:t xml:space="preserve"> للمخزون</w:t>
      </w:r>
      <w:r w:rsidRPr="00C103FD">
        <w:rPr>
          <w:rFonts w:ascii="Traditional Arabic" w:hAnsi="Traditional Arabic" w:cs="Traditional Arabic"/>
          <w:sz w:val="36"/>
          <w:szCs w:val="36"/>
        </w:rPr>
        <w:t xml:space="preserve">: </w:t>
      </w:r>
      <w:r w:rsidR="00324581">
        <w:rPr>
          <w:rFonts w:ascii="Traditional Arabic" w:hAnsi="Traditional Arabic" w:cs="Traditional Arabic" w:hint="cs"/>
          <w:sz w:val="36"/>
          <w:szCs w:val="36"/>
          <w:rtl/>
        </w:rPr>
        <w:t>الالتزام</w:t>
      </w:r>
      <w:r w:rsidRPr="00C103FD">
        <w:rPr>
          <w:rFonts w:ascii="Traditional Arabic" w:hAnsi="Traditional Arabic" w:cs="Traditional Arabic"/>
          <w:sz w:val="36"/>
          <w:szCs w:val="36"/>
          <w:rtl/>
        </w:rPr>
        <w:t xml:space="preserve"> </w:t>
      </w:r>
      <w:r w:rsidR="00324581">
        <w:rPr>
          <w:rFonts w:ascii="Traditional Arabic" w:hAnsi="Traditional Arabic" w:cs="Traditional Arabic" w:hint="cs"/>
          <w:sz w:val="36"/>
          <w:szCs w:val="36"/>
          <w:rtl/>
        </w:rPr>
        <w:t>بدرجة تحسين</w:t>
      </w:r>
      <w:r w:rsidRPr="00C103FD">
        <w:rPr>
          <w:rFonts w:ascii="Traditional Arabic" w:hAnsi="Traditional Arabic" w:cs="Traditional Arabic"/>
          <w:sz w:val="36"/>
          <w:szCs w:val="36"/>
          <w:rtl/>
        </w:rPr>
        <w:t xml:space="preserve"> إدارة المخزون </w:t>
      </w:r>
      <w:r w:rsidR="00324581">
        <w:rPr>
          <w:rFonts w:ascii="Traditional Arabic" w:hAnsi="Traditional Arabic" w:cs="Traditional Arabic" w:hint="cs"/>
          <w:sz w:val="36"/>
          <w:szCs w:val="36"/>
          <w:rtl/>
        </w:rPr>
        <w:t>من خلال إعداد</w:t>
      </w:r>
      <w:r w:rsidRPr="00C103FD">
        <w:rPr>
          <w:rFonts w:ascii="Traditional Arabic" w:hAnsi="Traditional Arabic" w:cs="Traditional Arabic"/>
          <w:sz w:val="36"/>
          <w:szCs w:val="36"/>
          <w:rtl/>
        </w:rPr>
        <w:t xml:space="preserve"> عمليات التخزين والتوزيع </w:t>
      </w:r>
      <w:r w:rsidR="00324581">
        <w:rPr>
          <w:rFonts w:ascii="Traditional Arabic" w:hAnsi="Traditional Arabic" w:cs="Traditional Arabic" w:hint="cs"/>
          <w:sz w:val="36"/>
          <w:szCs w:val="36"/>
          <w:rtl/>
        </w:rPr>
        <w:t>وتحسين</w:t>
      </w:r>
      <w:r w:rsidRPr="00C103FD">
        <w:rPr>
          <w:rFonts w:ascii="Traditional Arabic" w:hAnsi="Traditional Arabic" w:cs="Traditional Arabic"/>
          <w:sz w:val="36"/>
          <w:szCs w:val="36"/>
          <w:rtl/>
        </w:rPr>
        <w:t xml:space="preserve"> مستويات المخزون </w:t>
      </w:r>
      <w:r w:rsidR="00324581">
        <w:rPr>
          <w:rFonts w:ascii="Traditional Arabic" w:hAnsi="Traditional Arabic" w:cs="Traditional Arabic" w:hint="cs"/>
          <w:sz w:val="36"/>
          <w:szCs w:val="36"/>
          <w:rtl/>
        </w:rPr>
        <w:t>الاعتيادي</w:t>
      </w:r>
      <w:r w:rsidRPr="00C103FD">
        <w:rPr>
          <w:rFonts w:ascii="Traditional Arabic" w:hAnsi="Traditional Arabic" w:cs="Traditional Arabic"/>
          <w:sz w:val="36"/>
          <w:szCs w:val="36"/>
          <w:rtl/>
        </w:rPr>
        <w:t xml:space="preserve"> لتجنب </w:t>
      </w:r>
      <w:r w:rsidR="00324581">
        <w:rPr>
          <w:rFonts w:ascii="Traditional Arabic" w:hAnsi="Traditional Arabic" w:cs="Traditional Arabic" w:hint="cs"/>
          <w:sz w:val="36"/>
          <w:szCs w:val="36"/>
          <w:rtl/>
        </w:rPr>
        <w:t>عملية النقص</w:t>
      </w:r>
      <w:r w:rsidRPr="00C103FD">
        <w:rPr>
          <w:rFonts w:ascii="Traditional Arabic" w:hAnsi="Traditional Arabic" w:cs="Traditional Arabic"/>
          <w:sz w:val="36"/>
          <w:szCs w:val="36"/>
          <w:rtl/>
        </w:rPr>
        <w:t xml:space="preserve"> أو </w:t>
      </w:r>
      <w:r w:rsidR="00324581">
        <w:rPr>
          <w:rFonts w:ascii="Traditional Arabic" w:hAnsi="Traditional Arabic" w:cs="Traditional Arabic" w:hint="cs"/>
          <w:sz w:val="36"/>
          <w:szCs w:val="36"/>
          <w:rtl/>
        </w:rPr>
        <w:t>الزيادة</w:t>
      </w:r>
      <w:r w:rsidRPr="00C103FD">
        <w:rPr>
          <w:rFonts w:ascii="Traditional Arabic" w:hAnsi="Traditional Arabic" w:cs="Traditional Arabic"/>
          <w:sz w:val="36"/>
          <w:szCs w:val="36"/>
          <w:rtl/>
        </w:rPr>
        <w:t xml:space="preserve"> في المخزون</w:t>
      </w:r>
      <w:r w:rsidRPr="00C103FD">
        <w:rPr>
          <w:rFonts w:ascii="Traditional Arabic" w:hAnsi="Traditional Arabic" w:cs="Traditional Arabic"/>
          <w:sz w:val="36"/>
          <w:szCs w:val="36"/>
        </w:rPr>
        <w:t>.</w:t>
      </w:r>
    </w:p>
    <w:p w:rsidR="00B579B6" w:rsidRPr="00C103FD" w:rsidRDefault="00B579B6" w:rsidP="00324581">
      <w:pPr>
        <w:spacing w:line="360" w:lineRule="auto"/>
        <w:jc w:val="both"/>
        <w:rPr>
          <w:rFonts w:ascii="Traditional Arabic" w:hAnsi="Traditional Arabic" w:cs="Traditional Arabic"/>
          <w:sz w:val="36"/>
          <w:szCs w:val="36"/>
        </w:rPr>
      </w:pPr>
      <w:r w:rsidRPr="00C103FD">
        <w:rPr>
          <w:rFonts w:ascii="Traditional Arabic" w:hAnsi="Traditional Arabic" w:cs="Traditional Arabic" w:hint="cs"/>
          <w:sz w:val="36"/>
          <w:szCs w:val="36"/>
          <w:rtl/>
        </w:rPr>
        <w:t>3.</w:t>
      </w:r>
      <w:r w:rsidRPr="00C103FD">
        <w:rPr>
          <w:rFonts w:ascii="Traditional Arabic" w:hAnsi="Traditional Arabic" w:cs="Traditional Arabic"/>
          <w:sz w:val="36"/>
          <w:szCs w:val="36"/>
        </w:rPr>
        <w:t> </w:t>
      </w:r>
      <w:r>
        <w:rPr>
          <w:rFonts w:ascii="Traditional Arabic" w:hAnsi="Traditional Arabic" w:cs="Traditional Arabic"/>
          <w:b/>
          <w:bCs/>
          <w:sz w:val="36"/>
          <w:szCs w:val="36"/>
          <w:rtl/>
        </w:rPr>
        <w:t>استخد</w:t>
      </w:r>
      <w:r>
        <w:rPr>
          <w:rFonts w:ascii="Traditional Arabic" w:hAnsi="Traditional Arabic" w:cs="Traditional Arabic" w:hint="cs"/>
          <w:b/>
          <w:bCs/>
          <w:sz w:val="36"/>
          <w:szCs w:val="36"/>
          <w:rtl/>
        </w:rPr>
        <w:t xml:space="preserve">ام </w:t>
      </w:r>
      <w:r w:rsidR="00324581">
        <w:rPr>
          <w:rFonts w:ascii="Traditional Arabic" w:hAnsi="Traditional Arabic" w:cs="Traditional Arabic" w:hint="cs"/>
          <w:b/>
          <w:bCs/>
          <w:sz w:val="36"/>
          <w:szCs w:val="36"/>
          <w:rtl/>
        </w:rPr>
        <w:t>التقنيات وعمليات التحليل:</w:t>
      </w:r>
      <w:r w:rsidRPr="00C103FD">
        <w:rPr>
          <w:rFonts w:ascii="Traditional Arabic" w:hAnsi="Traditional Arabic" w:cs="Traditional Arabic"/>
          <w:sz w:val="36"/>
          <w:szCs w:val="36"/>
        </w:rPr>
        <w:t> </w:t>
      </w:r>
      <w:r w:rsidRPr="00C103FD">
        <w:rPr>
          <w:rFonts w:ascii="Traditional Arabic" w:hAnsi="Traditional Arabic" w:cs="Traditional Arabic"/>
          <w:sz w:val="36"/>
          <w:szCs w:val="36"/>
          <w:rtl/>
        </w:rPr>
        <w:t xml:space="preserve">يمكن استخدام </w:t>
      </w:r>
      <w:r w:rsidR="00324581">
        <w:rPr>
          <w:rFonts w:ascii="Traditional Arabic" w:hAnsi="Traditional Arabic" w:cs="Traditional Arabic" w:hint="cs"/>
          <w:sz w:val="36"/>
          <w:szCs w:val="36"/>
          <w:rtl/>
        </w:rPr>
        <w:t>التقنية</w:t>
      </w:r>
      <w:r w:rsidRPr="00C103FD">
        <w:rPr>
          <w:rFonts w:ascii="Traditional Arabic" w:hAnsi="Traditional Arabic" w:cs="Traditional Arabic"/>
          <w:sz w:val="36"/>
          <w:szCs w:val="36"/>
          <w:rtl/>
        </w:rPr>
        <w:t xml:space="preserve"> المتقدمة وأدوات التحليل لتحسين عمليات سلسلة </w:t>
      </w:r>
      <w:r>
        <w:rPr>
          <w:rFonts w:ascii="Traditional Arabic" w:hAnsi="Traditional Arabic" w:cs="Traditional Arabic"/>
          <w:sz w:val="36"/>
          <w:szCs w:val="36"/>
          <w:rtl/>
        </w:rPr>
        <w:t>الإمداد</w:t>
      </w:r>
      <w:r w:rsidRPr="00C103FD">
        <w:rPr>
          <w:rFonts w:ascii="Traditional Arabic" w:hAnsi="Traditional Arabic" w:cs="Traditional Arabic"/>
          <w:sz w:val="36"/>
          <w:szCs w:val="36"/>
          <w:rtl/>
        </w:rPr>
        <w:t xml:space="preserve">، مثل استخدام نظم إدارة </w:t>
      </w:r>
      <w:r w:rsidR="00324581">
        <w:rPr>
          <w:rFonts w:ascii="Traditional Arabic" w:hAnsi="Traditional Arabic" w:cs="Traditional Arabic" w:hint="cs"/>
          <w:sz w:val="36"/>
          <w:szCs w:val="36"/>
          <w:rtl/>
        </w:rPr>
        <w:t>المخزون الفعلية</w:t>
      </w:r>
      <w:r w:rsidRPr="00C103FD">
        <w:rPr>
          <w:rFonts w:ascii="Traditional Arabic" w:hAnsi="Traditional Arabic" w:cs="Traditional Arabic"/>
          <w:sz w:val="36"/>
          <w:szCs w:val="36"/>
          <w:rtl/>
        </w:rPr>
        <w:t xml:space="preserve"> ونظم تتبع المواد بواسطة تقنيات</w:t>
      </w:r>
      <w:r w:rsidRPr="00C103FD">
        <w:rPr>
          <w:rFonts w:ascii="Traditional Arabic" w:hAnsi="Traditional Arabic" w:cs="Traditional Arabic"/>
          <w:sz w:val="36"/>
          <w:szCs w:val="36"/>
        </w:rPr>
        <w:t xml:space="preserve"> RFID </w:t>
      </w:r>
      <w:r w:rsidRPr="00C103FD">
        <w:rPr>
          <w:rFonts w:ascii="Traditional Arabic" w:hAnsi="Traditional Arabic" w:cs="Traditional Arabic"/>
          <w:sz w:val="36"/>
          <w:szCs w:val="36"/>
          <w:rtl/>
        </w:rPr>
        <w:t xml:space="preserve">واستخدام </w:t>
      </w:r>
      <w:r w:rsidR="00324581">
        <w:rPr>
          <w:rFonts w:ascii="Traditional Arabic" w:hAnsi="Traditional Arabic" w:cs="Traditional Arabic" w:hint="cs"/>
          <w:sz w:val="36"/>
          <w:szCs w:val="36"/>
          <w:rtl/>
        </w:rPr>
        <w:t>عمليات التحليل</w:t>
      </w:r>
      <w:r w:rsidRPr="00C103FD">
        <w:rPr>
          <w:rFonts w:ascii="Traditional Arabic" w:hAnsi="Traditional Arabic" w:cs="Traditional Arabic"/>
          <w:sz w:val="36"/>
          <w:szCs w:val="36"/>
          <w:rtl/>
        </w:rPr>
        <w:t xml:space="preserve"> لتحديد الاتجاهات وتحسين أداء سلسلة </w:t>
      </w:r>
      <w:r>
        <w:rPr>
          <w:rFonts w:ascii="Traditional Arabic" w:hAnsi="Traditional Arabic" w:cs="Traditional Arabic"/>
          <w:sz w:val="36"/>
          <w:szCs w:val="36"/>
          <w:rtl/>
        </w:rPr>
        <w:t>الإمداد</w:t>
      </w:r>
      <w:r w:rsidRPr="00C103FD">
        <w:rPr>
          <w:rFonts w:ascii="Traditional Arabic" w:hAnsi="Traditional Arabic" w:cs="Traditional Arabic"/>
          <w:sz w:val="36"/>
          <w:szCs w:val="36"/>
        </w:rPr>
        <w:t>.</w:t>
      </w:r>
    </w:p>
    <w:p w:rsidR="00B579B6" w:rsidRPr="00C103FD" w:rsidRDefault="00B579B6" w:rsidP="00324581">
      <w:pPr>
        <w:spacing w:line="360" w:lineRule="auto"/>
        <w:jc w:val="both"/>
        <w:rPr>
          <w:rFonts w:ascii="Traditional Arabic" w:hAnsi="Traditional Arabic" w:cs="Traditional Arabic"/>
          <w:sz w:val="36"/>
          <w:szCs w:val="36"/>
        </w:rPr>
      </w:pPr>
      <w:r w:rsidRPr="00C103FD">
        <w:rPr>
          <w:rFonts w:ascii="Traditional Arabic" w:hAnsi="Traditional Arabic" w:cs="Traditional Arabic" w:hint="cs"/>
          <w:sz w:val="36"/>
          <w:szCs w:val="36"/>
          <w:rtl/>
        </w:rPr>
        <w:t>4.</w:t>
      </w:r>
      <w:r w:rsidRPr="00C103FD">
        <w:rPr>
          <w:rFonts w:ascii="Traditional Arabic" w:hAnsi="Traditional Arabic" w:cs="Traditional Arabic"/>
          <w:sz w:val="36"/>
          <w:szCs w:val="36"/>
        </w:rPr>
        <w:t> </w:t>
      </w:r>
      <w:r w:rsidRPr="00C103FD">
        <w:rPr>
          <w:rFonts w:ascii="Traditional Arabic" w:hAnsi="Traditional Arabic" w:cs="Traditional Arabic"/>
          <w:b/>
          <w:bCs/>
          <w:sz w:val="36"/>
          <w:szCs w:val="36"/>
          <w:rtl/>
        </w:rPr>
        <w:t xml:space="preserve">نظام تسعير </w:t>
      </w:r>
      <w:r w:rsidR="00324581">
        <w:rPr>
          <w:rFonts w:ascii="Traditional Arabic" w:hAnsi="Traditional Arabic" w:cs="Traditional Arabic" w:hint="cs"/>
          <w:b/>
          <w:bCs/>
          <w:sz w:val="36"/>
          <w:szCs w:val="36"/>
          <w:rtl/>
        </w:rPr>
        <w:t xml:space="preserve">ملائم وفقا لحالة </w:t>
      </w:r>
      <w:proofErr w:type="gramStart"/>
      <w:r w:rsidR="00324581">
        <w:rPr>
          <w:rFonts w:ascii="Traditional Arabic" w:hAnsi="Traditional Arabic" w:cs="Traditional Arabic" w:hint="cs"/>
          <w:b/>
          <w:bCs/>
          <w:sz w:val="36"/>
          <w:szCs w:val="36"/>
          <w:rtl/>
        </w:rPr>
        <w:t>الموقع</w:t>
      </w:r>
      <w:r w:rsidRPr="00C103FD">
        <w:rPr>
          <w:rFonts w:ascii="Traditional Arabic" w:hAnsi="Traditional Arabic" w:cs="Traditional Arabic"/>
          <w:b/>
          <w:bCs/>
          <w:sz w:val="36"/>
          <w:szCs w:val="36"/>
        </w:rPr>
        <w:t>:</w:t>
      </w:r>
      <w:r w:rsidRPr="00C103FD">
        <w:rPr>
          <w:rFonts w:ascii="Traditional Arabic" w:hAnsi="Traditional Arabic" w:cs="Traditional Arabic"/>
          <w:sz w:val="36"/>
          <w:szCs w:val="36"/>
        </w:rPr>
        <w:t> </w:t>
      </w:r>
      <w:r w:rsidR="00324581">
        <w:rPr>
          <w:rFonts w:ascii="Traditional Arabic" w:hAnsi="Traditional Arabic" w:cs="Traditional Arabic" w:hint="cs"/>
          <w:sz w:val="36"/>
          <w:szCs w:val="36"/>
          <w:rtl/>
        </w:rPr>
        <w:t xml:space="preserve"> من</w:t>
      </w:r>
      <w:proofErr w:type="gramEnd"/>
      <w:r w:rsidR="00324581">
        <w:rPr>
          <w:rFonts w:ascii="Traditional Arabic" w:hAnsi="Traditional Arabic" w:cs="Traditional Arabic" w:hint="cs"/>
          <w:sz w:val="36"/>
          <w:szCs w:val="36"/>
          <w:rtl/>
        </w:rPr>
        <w:t xml:space="preserve"> الضروري</w:t>
      </w:r>
      <w:r w:rsidRPr="00C103FD">
        <w:rPr>
          <w:rFonts w:ascii="Traditional Arabic" w:hAnsi="Traditional Arabic" w:cs="Traditional Arabic"/>
          <w:sz w:val="36"/>
          <w:szCs w:val="36"/>
          <w:rtl/>
        </w:rPr>
        <w:t xml:space="preserve"> تحسين نظام التسعير ومعالجة التكاليف الفعلية للمواد والخدمات الموردة، </w:t>
      </w:r>
      <w:r w:rsidR="00324581">
        <w:rPr>
          <w:rFonts w:ascii="Traditional Arabic" w:hAnsi="Traditional Arabic" w:cs="Traditional Arabic" w:hint="cs"/>
          <w:sz w:val="36"/>
          <w:szCs w:val="36"/>
          <w:rtl/>
        </w:rPr>
        <w:t>مع ضمان كيفية</w:t>
      </w:r>
      <w:r w:rsidRPr="00C103FD">
        <w:rPr>
          <w:rFonts w:ascii="Traditional Arabic" w:hAnsi="Traditional Arabic" w:cs="Traditional Arabic"/>
          <w:sz w:val="36"/>
          <w:szCs w:val="36"/>
          <w:rtl/>
        </w:rPr>
        <w:t xml:space="preserve"> التوازن بين الجودة والتكلفة</w:t>
      </w:r>
      <w:r w:rsidRPr="00C103FD">
        <w:rPr>
          <w:rFonts w:ascii="Traditional Arabic" w:hAnsi="Traditional Arabic" w:cs="Traditional Arabic"/>
          <w:sz w:val="36"/>
          <w:szCs w:val="36"/>
        </w:rPr>
        <w:t>.</w:t>
      </w:r>
    </w:p>
    <w:p w:rsidR="00B579B6" w:rsidRPr="00C103FD" w:rsidRDefault="00B579B6" w:rsidP="00324581">
      <w:pPr>
        <w:spacing w:line="360" w:lineRule="auto"/>
        <w:jc w:val="both"/>
        <w:rPr>
          <w:rFonts w:ascii="Traditional Arabic" w:hAnsi="Traditional Arabic" w:cs="Traditional Arabic"/>
          <w:sz w:val="36"/>
          <w:szCs w:val="36"/>
          <w:rtl/>
        </w:rPr>
      </w:pPr>
      <w:r w:rsidRPr="00C103FD">
        <w:rPr>
          <w:rFonts w:ascii="Traditional Arabic" w:hAnsi="Traditional Arabic" w:cs="Traditional Arabic" w:hint="cs"/>
          <w:sz w:val="36"/>
          <w:szCs w:val="36"/>
          <w:rtl/>
        </w:rPr>
        <w:t>5.</w:t>
      </w:r>
      <w:r w:rsidRPr="00C103FD">
        <w:rPr>
          <w:rFonts w:ascii="Traditional Arabic" w:hAnsi="Traditional Arabic" w:cs="Traditional Arabic"/>
          <w:sz w:val="36"/>
          <w:szCs w:val="36"/>
        </w:rPr>
        <w:t> </w:t>
      </w:r>
      <w:r w:rsidRPr="00C103FD">
        <w:rPr>
          <w:rFonts w:ascii="Traditional Arabic" w:hAnsi="Traditional Arabic" w:cs="Traditional Arabic"/>
          <w:b/>
          <w:bCs/>
          <w:sz w:val="36"/>
          <w:szCs w:val="36"/>
          <w:rtl/>
        </w:rPr>
        <w:t>تحسين دقة الطلب وأوقات دورات الطلب</w:t>
      </w:r>
      <w:r w:rsidRPr="00C103FD">
        <w:rPr>
          <w:rFonts w:ascii="Traditional Arabic" w:hAnsi="Traditional Arabic" w:cs="Traditional Arabic"/>
          <w:b/>
          <w:bCs/>
          <w:sz w:val="36"/>
          <w:szCs w:val="36"/>
        </w:rPr>
        <w:t>:</w:t>
      </w:r>
      <w:r w:rsidRPr="00C103FD">
        <w:rPr>
          <w:rFonts w:ascii="Traditional Arabic" w:hAnsi="Traditional Arabic" w:cs="Traditional Arabic"/>
          <w:sz w:val="36"/>
          <w:szCs w:val="36"/>
          <w:rtl/>
        </w:rPr>
        <w:t xml:space="preserve"> </w:t>
      </w:r>
      <w:r>
        <w:rPr>
          <w:rFonts w:ascii="Traditional Arabic" w:hAnsi="Traditional Arabic" w:cs="Traditional Arabic" w:hint="cs"/>
          <w:sz w:val="36"/>
          <w:szCs w:val="36"/>
          <w:rtl/>
        </w:rPr>
        <w:t xml:space="preserve">تسعى </w:t>
      </w:r>
      <w:r w:rsidR="00324581">
        <w:rPr>
          <w:rFonts w:ascii="Traditional Arabic" w:hAnsi="Traditional Arabic" w:cs="Traditional Arabic"/>
          <w:sz w:val="36"/>
          <w:szCs w:val="36"/>
          <w:rtl/>
        </w:rPr>
        <w:t xml:space="preserve">المؤسسات الصحية </w:t>
      </w:r>
      <w:r w:rsidR="00324581">
        <w:rPr>
          <w:rFonts w:ascii="Traditional Arabic" w:hAnsi="Traditional Arabic" w:cs="Traditional Arabic" w:hint="cs"/>
          <w:sz w:val="36"/>
          <w:szCs w:val="36"/>
          <w:rtl/>
        </w:rPr>
        <w:t>في ت</w:t>
      </w:r>
      <w:r w:rsidRPr="00C103FD">
        <w:rPr>
          <w:rFonts w:ascii="Traditional Arabic" w:hAnsi="Traditional Arabic" w:cs="Traditional Arabic"/>
          <w:sz w:val="36"/>
          <w:szCs w:val="36"/>
          <w:rtl/>
        </w:rPr>
        <w:t xml:space="preserve">حسين دقة توقعات الطلب </w:t>
      </w:r>
      <w:r w:rsidR="00324581">
        <w:rPr>
          <w:rFonts w:ascii="Traditional Arabic" w:hAnsi="Traditional Arabic" w:cs="Traditional Arabic" w:hint="cs"/>
          <w:sz w:val="36"/>
          <w:szCs w:val="36"/>
          <w:rtl/>
        </w:rPr>
        <w:t xml:space="preserve">والحد </w:t>
      </w:r>
      <w:r w:rsidR="006B1DDD">
        <w:rPr>
          <w:rFonts w:ascii="Traditional Arabic" w:hAnsi="Traditional Arabic" w:cs="Traditional Arabic" w:hint="cs"/>
          <w:sz w:val="36"/>
          <w:szCs w:val="36"/>
          <w:rtl/>
        </w:rPr>
        <w:t>من عدم</w:t>
      </w:r>
      <w:r w:rsidR="00324581">
        <w:rPr>
          <w:rFonts w:ascii="Traditional Arabic" w:hAnsi="Traditional Arabic" w:cs="Traditional Arabic" w:hint="cs"/>
          <w:sz w:val="36"/>
          <w:szCs w:val="36"/>
          <w:rtl/>
        </w:rPr>
        <w:t xml:space="preserve"> توفر</w:t>
      </w:r>
      <w:r w:rsidRPr="00C103FD">
        <w:rPr>
          <w:rFonts w:ascii="Traditional Arabic" w:hAnsi="Traditional Arabic" w:cs="Traditional Arabic"/>
          <w:sz w:val="36"/>
          <w:szCs w:val="36"/>
          <w:rtl/>
        </w:rPr>
        <w:t xml:space="preserve"> المخزون </w:t>
      </w:r>
      <w:r w:rsidR="00324581">
        <w:rPr>
          <w:rFonts w:ascii="Traditional Arabic" w:hAnsi="Traditional Arabic" w:cs="Traditional Arabic" w:hint="cs"/>
          <w:sz w:val="36"/>
          <w:szCs w:val="36"/>
          <w:rtl/>
        </w:rPr>
        <w:t xml:space="preserve">من خلال تطوير </w:t>
      </w:r>
      <w:r w:rsidRPr="00C103FD">
        <w:rPr>
          <w:rFonts w:ascii="Traditional Arabic" w:hAnsi="Traditional Arabic" w:cs="Traditional Arabic"/>
          <w:sz w:val="36"/>
          <w:szCs w:val="36"/>
          <w:rtl/>
        </w:rPr>
        <w:t xml:space="preserve">دقة التوقعات </w:t>
      </w:r>
      <w:r w:rsidR="00324581">
        <w:rPr>
          <w:rFonts w:ascii="Traditional Arabic" w:hAnsi="Traditional Arabic" w:cs="Traditional Arabic" w:hint="cs"/>
          <w:sz w:val="36"/>
          <w:szCs w:val="36"/>
          <w:rtl/>
        </w:rPr>
        <w:t>والحد من</w:t>
      </w:r>
      <w:r w:rsidRPr="00C103FD">
        <w:rPr>
          <w:rFonts w:ascii="Traditional Arabic" w:hAnsi="Traditional Arabic" w:cs="Traditional Arabic"/>
          <w:sz w:val="36"/>
          <w:szCs w:val="36"/>
          <w:rtl/>
        </w:rPr>
        <w:t xml:space="preserve"> أوقات دورات الطلب، </w:t>
      </w:r>
      <w:r w:rsidR="00324581">
        <w:rPr>
          <w:rFonts w:ascii="Traditional Arabic" w:hAnsi="Traditional Arabic" w:cs="Traditional Arabic" w:hint="cs"/>
          <w:sz w:val="36"/>
          <w:szCs w:val="36"/>
          <w:rtl/>
        </w:rPr>
        <w:t>و</w:t>
      </w:r>
      <w:r w:rsidRPr="00C103FD">
        <w:rPr>
          <w:rFonts w:ascii="Traditional Arabic" w:hAnsi="Traditional Arabic" w:cs="Traditional Arabic"/>
          <w:sz w:val="36"/>
          <w:szCs w:val="36"/>
          <w:rtl/>
        </w:rPr>
        <w:t>تحسين التواصل مع الموردين وتحليل البيانات السابقة</w:t>
      </w:r>
      <w:r w:rsidRPr="00C103FD">
        <w:rPr>
          <w:rFonts w:ascii="Traditional Arabic" w:hAnsi="Traditional Arabic" w:cs="Traditional Arabic"/>
          <w:sz w:val="36"/>
          <w:szCs w:val="36"/>
        </w:rPr>
        <w:t>.</w:t>
      </w:r>
    </w:p>
    <w:p w:rsidR="00B579B6" w:rsidRDefault="00B579B6" w:rsidP="006B1DDD">
      <w:pPr>
        <w:spacing w:line="360" w:lineRule="auto"/>
        <w:jc w:val="both"/>
        <w:rPr>
          <w:rFonts w:ascii="Traditional Arabic" w:hAnsi="Traditional Arabic" w:cs="Traditional Arabic"/>
          <w:sz w:val="36"/>
          <w:szCs w:val="36"/>
          <w:rtl/>
        </w:rPr>
      </w:pPr>
      <w:r w:rsidRPr="00C103FD">
        <w:rPr>
          <w:rFonts w:ascii="Traditional Arabic" w:hAnsi="Traditional Arabic" w:cs="Traditional Arabic" w:hint="cs"/>
          <w:sz w:val="36"/>
          <w:szCs w:val="36"/>
          <w:rtl/>
        </w:rPr>
        <w:t>6.</w:t>
      </w:r>
      <w:r w:rsidRPr="00C103FD">
        <w:rPr>
          <w:rFonts w:ascii="Traditional Arabic" w:hAnsi="Traditional Arabic" w:cs="Traditional Arabic"/>
          <w:sz w:val="36"/>
          <w:szCs w:val="36"/>
        </w:rPr>
        <w:t> </w:t>
      </w:r>
      <w:r w:rsidR="006B1DDD">
        <w:rPr>
          <w:rFonts w:ascii="Traditional Arabic" w:hAnsi="Traditional Arabic" w:cs="Traditional Arabic" w:hint="cs"/>
          <w:b/>
          <w:bCs/>
          <w:sz w:val="36"/>
          <w:szCs w:val="36"/>
          <w:rtl/>
        </w:rPr>
        <w:t>تهيئة</w:t>
      </w:r>
      <w:r w:rsidRPr="00C103FD">
        <w:rPr>
          <w:rFonts w:ascii="Traditional Arabic" w:hAnsi="Traditional Arabic" w:cs="Traditional Arabic"/>
          <w:b/>
          <w:bCs/>
          <w:sz w:val="36"/>
          <w:szCs w:val="36"/>
          <w:rtl/>
        </w:rPr>
        <w:t xml:space="preserve"> رأس المال البشري </w:t>
      </w:r>
      <w:r w:rsidR="006B1DDD">
        <w:rPr>
          <w:rFonts w:ascii="Traditional Arabic" w:hAnsi="Traditional Arabic" w:cs="Traditional Arabic" w:hint="cs"/>
          <w:b/>
          <w:bCs/>
          <w:sz w:val="36"/>
          <w:szCs w:val="36"/>
          <w:rtl/>
        </w:rPr>
        <w:t xml:space="preserve"> وامتلاكهم </w:t>
      </w:r>
      <w:r w:rsidRPr="00C103FD">
        <w:rPr>
          <w:rFonts w:ascii="Traditional Arabic" w:hAnsi="Traditional Arabic" w:cs="Traditional Arabic"/>
          <w:b/>
          <w:bCs/>
          <w:sz w:val="36"/>
          <w:szCs w:val="36"/>
          <w:rtl/>
        </w:rPr>
        <w:t xml:space="preserve">المهارات </w:t>
      </w:r>
      <w:r w:rsidR="006B1DDD">
        <w:rPr>
          <w:rFonts w:ascii="Traditional Arabic" w:hAnsi="Traditional Arabic" w:cs="Traditional Arabic" w:hint="cs"/>
          <w:b/>
          <w:bCs/>
          <w:sz w:val="36"/>
          <w:szCs w:val="36"/>
          <w:rtl/>
        </w:rPr>
        <w:t>الضرورية</w:t>
      </w:r>
      <w:r>
        <w:rPr>
          <w:rFonts w:ascii="Traditional Arabic" w:hAnsi="Traditional Arabic" w:cs="Traditional Arabic"/>
          <w:b/>
          <w:bCs/>
          <w:sz w:val="36"/>
          <w:szCs w:val="36"/>
          <w:rtl/>
        </w:rPr>
        <w:t xml:space="preserve"> في كافة مراحل سلاسل </w:t>
      </w:r>
      <w:r>
        <w:rPr>
          <w:rFonts w:ascii="Traditional Arabic" w:hAnsi="Traditional Arabic" w:cs="Traditional Arabic" w:hint="cs"/>
          <w:b/>
          <w:bCs/>
          <w:sz w:val="36"/>
          <w:szCs w:val="36"/>
          <w:rtl/>
        </w:rPr>
        <w:t>الإمداد: </w:t>
      </w:r>
      <w:r w:rsidR="006B1DDD">
        <w:rPr>
          <w:rFonts w:ascii="Traditional Arabic" w:hAnsi="Traditional Arabic" w:cs="Traditional Arabic" w:hint="cs"/>
          <w:sz w:val="36"/>
          <w:szCs w:val="36"/>
          <w:rtl/>
        </w:rPr>
        <w:t>من الممكن</w:t>
      </w:r>
      <w:r w:rsidRPr="00C103FD">
        <w:rPr>
          <w:rFonts w:ascii="Traditional Arabic" w:hAnsi="Traditional Arabic" w:cs="Traditional Arabic"/>
          <w:sz w:val="36"/>
          <w:szCs w:val="36"/>
          <w:rtl/>
        </w:rPr>
        <w:t xml:space="preserve"> أن </w:t>
      </w:r>
      <w:r w:rsidR="006B1DDD">
        <w:rPr>
          <w:rFonts w:ascii="Traditional Arabic" w:hAnsi="Traditional Arabic" w:cs="Traditional Arabic" w:hint="cs"/>
          <w:sz w:val="36"/>
          <w:szCs w:val="36"/>
          <w:rtl/>
        </w:rPr>
        <w:t>ينجح هذا الأمر</w:t>
      </w:r>
      <w:r w:rsidRPr="00C103FD">
        <w:rPr>
          <w:rFonts w:ascii="Traditional Arabic" w:hAnsi="Traditional Arabic" w:cs="Traditional Arabic"/>
          <w:sz w:val="36"/>
          <w:szCs w:val="36"/>
          <w:rtl/>
        </w:rPr>
        <w:t xml:space="preserve"> من خلال عمليات التدريب </w:t>
      </w:r>
      <w:r w:rsidR="006B1DDD">
        <w:rPr>
          <w:rFonts w:ascii="Traditional Arabic" w:hAnsi="Traditional Arabic" w:cs="Traditional Arabic" w:hint="cs"/>
          <w:sz w:val="36"/>
          <w:szCs w:val="36"/>
          <w:rtl/>
        </w:rPr>
        <w:t>المهني</w:t>
      </w:r>
      <w:r w:rsidRPr="00C103FD">
        <w:rPr>
          <w:rFonts w:ascii="Traditional Arabic" w:hAnsi="Traditional Arabic" w:cs="Traditional Arabic"/>
          <w:sz w:val="36"/>
          <w:szCs w:val="36"/>
          <w:rtl/>
        </w:rPr>
        <w:t xml:space="preserve"> للعاملين في المجال، والتوعية </w:t>
      </w:r>
      <w:r w:rsidR="006B1DDD">
        <w:rPr>
          <w:rFonts w:ascii="Traditional Arabic" w:hAnsi="Traditional Arabic" w:cs="Traditional Arabic" w:hint="cs"/>
          <w:sz w:val="36"/>
          <w:szCs w:val="36"/>
          <w:rtl/>
        </w:rPr>
        <w:t>المناسبة</w:t>
      </w:r>
      <w:r w:rsidRPr="00C103FD">
        <w:rPr>
          <w:rFonts w:ascii="Traditional Arabic" w:hAnsi="Traditional Arabic" w:cs="Traditional Arabic"/>
          <w:sz w:val="36"/>
          <w:szCs w:val="36"/>
          <w:rtl/>
        </w:rPr>
        <w:t xml:space="preserve">، وتحقيق </w:t>
      </w:r>
      <w:r w:rsidR="006B1DDD">
        <w:rPr>
          <w:rFonts w:ascii="Traditional Arabic" w:hAnsi="Traditional Arabic" w:cs="Traditional Arabic" w:hint="cs"/>
          <w:sz w:val="36"/>
          <w:szCs w:val="36"/>
          <w:rtl/>
        </w:rPr>
        <w:t>درجة التكامل</w:t>
      </w:r>
      <w:r w:rsidRPr="00C103FD">
        <w:rPr>
          <w:rFonts w:ascii="Traditional Arabic" w:hAnsi="Traditional Arabic" w:cs="Traditional Arabic"/>
          <w:sz w:val="36"/>
          <w:szCs w:val="36"/>
          <w:rtl/>
        </w:rPr>
        <w:t xml:space="preserve"> بين </w:t>
      </w:r>
      <w:r w:rsidRPr="00C103FD">
        <w:rPr>
          <w:rFonts w:ascii="Traditional Arabic" w:hAnsi="Traditional Arabic" w:cs="Traditional Arabic" w:hint="cs"/>
          <w:sz w:val="36"/>
          <w:szCs w:val="36"/>
          <w:rtl/>
        </w:rPr>
        <w:t>منظومة</w:t>
      </w:r>
      <w:r w:rsidRPr="00C103FD">
        <w:rPr>
          <w:rFonts w:ascii="Traditional Arabic" w:hAnsi="Traditional Arabic" w:cs="Traditional Arabic"/>
          <w:sz w:val="36"/>
          <w:szCs w:val="36"/>
          <w:rtl/>
        </w:rPr>
        <w:t xml:space="preserve"> سلسلة الإمداد، </w:t>
      </w:r>
      <w:r w:rsidR="006B1DDD">
        <w:rPr>
          <w:rFonts w:ascii="Traditional Arabic" w:hAnsi="Traditional Arabic" w:cs="Traditional Arabic" w:hint="cs"/>
          <w:sz w:val="36"/>
          <w:szCs w:val="36"/>
          <w:rtl/>
        </w:rPr>
        <w:t>ومن ثم اتباع</w:t>
      </w:r>
      <w:r w:rsidRPr="00C103FD">
        <w:rPr>
          <w:rFonts w:ascii="Traditional Arabic" w:hAnsi="Traditional Arabic" w:cs="Traditional Arabic"/>
          <w:sz w:val="36"/>
          <w:szCs w:val="36"/>
          <w:rtl/>
        </w:rPr>
        <w:t xml:space="preserve"> خطوات </w:t>
      </w:r>
      <w:r w:rsidR="006B1DDD">
        <w:rPr>
          <w:rFonts w:ascii="Traditional Arabic" w:hAnsi="Traditional Arabic" w:cs="Traditional Arabic" w:hint="cs"/>
          <w:sz w:val="36"/>
          <w:szCs w:val="36"/>
          <w:rtl/>
        </w:rPr>
        <w:t>تم صياغتها  من خلال خبراء متخصصين، وبموجب عمليات</w:t>
      </w:r>
      <w:r w:rsidRPr="00C103FD">
        <w:rPr>
          <w:rFonts w:ascii="Traditional Arabic" w:hAnsi="Traditional Arabic" w:cs="Traditional Arabic"/>
          <w:sz w:val="36"/>
          <w:szCs w:val="36"/>
          <w:rtl/>
        </w:rPr>
        <w:t xml:space="preserve"> التحول في مجال سلاسل الإمداد الصحية بخبرات متقدمة </w:t>
      </w:r>
      <w:r w:rsidR="006B1DDD">
        <w:rPr>
          <w:rFonts w:ascii="Traditional Arabic" w:hAnsi="Traditional Arabic" w:cs="Traditional Arabic" w:hint="cs"/>
          <w:sz w:val="36"/>
          <w:szCs w:val="36"/>
          <w:rtl/>
        </w:rPr>
        <w:t xml:space="preserve">على النحو العالمي، حيث أن </w:t>
      </w:r>
      <w:r w:rsidRPr="00C103FD">
        <w:rPr>
          <w:rFonts w:ascii="Traditional Arabic" w:hAnsi="Traditional Arabic" w:cs="Traditional Arabic"/>
          <w:sz w:val="36"/>
          <w:szCs w:val="36"/>
          <w:rtl/>
        </w:rPr>
        <w:t xml:space="preserve">تطبيق هذه الإجراءات </w:t>
      </w:r>
      <w:r w:rsidR="006B1DDD">
        <w:rPr>
          <w:rFonts w:ascii="Traditional Arabic" w:hAnsi="Traditional Arabic" w:cs="Traditional Arabic" w:hint="cs"/>
          <w:sz w:val="36"/>
          <w:szCs w:val="36"/>
          <w:rtl/>
        </w:rPr>
        <w:t>من الممكن أن يساعد</w:t>
      </w:r>
      <w:r w:rsidRPr="00C103FD">
        <w:rPr>
          <w:rFonts w:ascii="Traditional Arabic" w:hAnsi="Traditional Arabic" w:cs="Traditional Arabic"/>
          <w:sz w:val="36"/>
          <w:szCs w:val="36"/>
          <w:rtl/>
        </w:rPr>
        <w:t xml:space="preserve"> في تحسين كفاءة سلسلة </w:t>
      </w:r>
      <w:r>
        <w:rPr>
          <w:rFonts w:ascii="Traditional Arabic" w:hAnsi="Traditional Arabic" w:cs="Traditional Arabic"/>
          <w:sz w:val="36"/>
          <w:szCs w:val="36"/>
          <w:rtl/>
        </w:rPr>
        <w:t>الإمداد</w:t>
      </w:r>
      <w:r w:rsidRPr="00C103FD">
        <w:rPr>
          <w:rFonts w:ascii="Traditional Arabic" w:hAnsi="Traditional Arabic" w:cs="Traditional Arabic"/>
          <w:sz w:val="36"/>
          <w:szCs w:val="36"/>
          <w:rtl/>
        </w:rPr>
        <w:t xml:space="preserve"> في </w:t>
      </w:r>
      <w:r w:rsidRPr="00C103FD">
        <w:rPr>
          <w:rFonts w:ascii="Traditional Arabic" w:hAnsi="Traditional Arabic" w:cs="Traditional Arabic"/>
          <w:sz w:val="36"/>
          <w:szCs w:val="36"/>
          <w:rtl/>
        </w:rPr>
        <w:lastRenderedPageBreak/>
        <w:t xml:space="preserve">قطاع الرعاية الصحية وتحقيق </w:t>
      </w:r>
      <w:r w:rsidR="006B1DDD">
        <w:rPr>
          <w:rFonts w:ascii="Traditional Arabic" w:hAnsi="Traditional Arabic" w:cs="Traditional Arabic" w:hint="cs"/>
          <w:sz w:val="36"/>
          <w:szCs w:val="36"/>
          <w:rtl/>
        </w:rPr>
        <w:t>تطورات</w:t>
      </w:r>
      <w:r w:rsidRPr="00C103FD">
        <w:rPr>
          <w:rFonts w:ascii="Traditional Arabic" w:hAnsi="Traditional Arabic" w:cs="Traditional Arabic"/>
          <w:sz w:val="36"/>
          <w:szCs w:val="36"/>
          <w:rtl/>
        </w:rPr>
        <w:t xml:space="preserve"> في جودة الرعاية وتحقيق توفير في التكالي</w:t>
      </w:r>
      <w:r w:rsidRPr="00C103FD">
        <w:rPr>
          <w:rFonts w:ascii="Traditional Arabic" w:hAnsi="Traditional Arabic" w:cs="Traditional Arabic" w:hint="cs"/>
          <w:sz w:val="36"/>
          <w:szCs w:val="36"/>
          <w:rtl/>
        </w:rPr>
        <w:t xml:space="preserve">ف </w:t>
      </w:r>
      <w:r w:rsidRPr="00C103FD">
        <w:rPr>
          <w:rFonts w:ascii="Traditional Arabic" w:hAnsi="Traditional Arabic" w:cs="Traditional Arabic"/>
          <w:sz w:val="36"/>
          <w:szCs w:val="36"/>
        </w:rPr>
        <w:t xml:space="preserve">(Hendricks and </w:t>
      </w:r>
      <w:proofErr w:type="spellStart"/>
      <w:r w:rsidRPr="00C103FD">
        <w:rPr>
          <w:rFonts w:ascii="Traditional Arabic" w:hAnsi="Traditional Arabic" w:cs="Traditional Arabic"/>
          <w:sz w:val="36"/>
          <w:szCs w:val="36"/>
        </w:rPr>
        <w:t>Singhal</w:t>
      </w:r>
      <w:proofErr w:type="spellEnd"/>
      <w:r w:rsidRPr="00C103FD">
        <w:rPr>
          <w:rFonts w:ascii="Traditional Arabic" w:hAnsi="Traditional Arabic" w:cs="Traditional Arabic"/>
          <w:sz w:val="36"/>
          <w:szCs w:val="36"/>
        </w:rPr>
        <w:t xml:space="preserve">, 2003). </w:t>
      </w:r>
    </w:p>
    <w:p w:rsidR="00B579B6" w:rsidRPr="00C103FD" w:rsidRDefault="00B579B6" w:rsidP="00FC0F8B">
      <w:pPr>
        <w:spacing w:line="360" w:lineRule="auto"/>
        <w:ind w:firstLine="610"/>
        <w:jc w:val="both"/>
        <w:rPr>
          <w:rFonts w:ascii="Traditional Arabic" w:hAnsi="Traditional Arabic" w:cs="Traditional Arabic"/>
          <w:sz w:val="36"/>
          <w:szCs w:val="36"/>
        </w:rPr>
      </w:pPr>
      <w:r>
        <w:rPr>
          <w:rFonts w:ascii="Traditional Arabic" w:hAnsi="Traditional Arabic" w:cs="Traditional Arabic" w:hint="cs"/>
          <w:sz w:val="36"/>
          <w:szCs w:val="36"/>
          <w:rtl/>
        </w:rPr>
        <w:t xml:space="preserve">وفي </w:t>
      </w:r>
      <w:r w:rsidR="006B1DDD">
        <w:rPr>
          <w:rFonts w:ascii="Traditional Arabic" w:hAnsi="Traditional Arabic" w:cs="Traditional Arabic" w:hint="cs"/>
          <w:sz w:val="36"/>
          <w:szCs w:val="36"/>
          <w:rtl/>
        </w:rPr>
        <w:t>النهاية</w:t>
      </w:r>
      <w:r w:rsidRPr="00C103FD">
        <w:rPr>
          <w:rFonts w:ascii="Traditional Arabic" w:hAnsi="Traditional Arabic" w:cs="Traditional Arabic"/>
          <w:sz w:val="36"/>
          <w:szCs w:val="36"/>
          <w:rtl/>
        </w:rPr>
        <w:t xml:space="preserve">، </w:t>
      </w:r>
      <w:r w:rsidR="006B1DDD">
        <w:rPr>
          <w:rFonts w:ascii="Traditional Arabic" w:hAnsi="Traditional Arabic" w:cs="Traditional Arabic" w:hint="cs"/>
          <w:sz w:val="36"/>
          <w:szCs w:val="36"/>
          <w:rtl/>
        </w:rPr>
        <w:t>من الضروري الاهتمام</w:t>
      </w:r>
      <w:r w:rsidRPr="00C103FD">
        <w:rPr>
          <w:rFonts w:ascii="Traditional Arabic" w:hAnsi="Traditional Arabic" w:cs="Traditional Arabic"/>
          <w:sz w:val="36"/>
          <w:szCs w:val="36"/>
          <w:rtl/>
        </w:rPr>
        <w:t xml:space="preserve"> </w:t>
      </w:r>
      <w:r w:rsidR="006B1DDD">
        <w:rPr>
          <w:rFonts w:ascii="Traditional Arabic" w:hAnsi="Traditional Arabic" w:cs="Traditional Arabic" w:hint="cs"/>
          <w:sz w:val="36"/>
          <w:szCs w:val="36"/>
          <w:rtl/>
        </w:rPr>
        <w:t>ب</w:t>
      </w:r>
      <w:r w:rsidRPr="00C103FD">
        <w:rPr>
          <w:rFonts w:ascii="Traditional Arabic" w:hAnsi="Traditional Arabic" w:cs="Traditional Arabic"/>
          <w:sz w:val="36"/>
          <w:szCs w:val="36"/>
          <w:rtl/>
        </w:rPr>
        <w:t xml:space="preserve">تحقيق كفاءة إدارة سلسلة </w:t>
      </w:r>
      <w:r>
        <w:rPr>
          <w:rFonts w:ascii="Traditional Arabic" w:hAnsi="Traditional Arabic" w:cs="Traditional Arabic"/>
          <w:sz w:val="36"/>
          <w:szCs w:val="36"/>
          <w:rtl/>
        </w:rPr>
        <w:t>الإمداد</w:t>
      </w:r>
      <w:r w:rsidRPr="00C103FD">
        <w:rPr>
          <w:rFonts w:ascii="Traditional Arabic" w:hAnsi="Traditional Arabic" w:cs="Traditional Arabic"/>
          <w:sz w:val="36"/>
          <w:szCs w:val="36"/>
          <w:rtl/>
        </w:rPr>
        <w:t xml:space="preserve"> في </w:t>
      </w:r>
      <w:r w:rsidR="006B1DDD">
        <w:rPr>
          <w:rFonts w:ascii="Traditional Arabic" w:hAnsi="Traditional Arabic" w:cs="Traditional Arabic" w:hint="cs"/>
          <w:sz w:val="36"/>
          <w:szCs w:val="36"/>
          <w:rtl/>
        </w:rPr>
        <w:t xml:space="preserve">المؤسسات الصحية والمتضمنة على الفاعلية </w:t>
      </w:r>
      <w:r w:rsidR="00125A0A">
        <w:rPr>
          <w:rFonts w:ascii="Traditional Arabic" w:hAnsi="Traditional Arabic" w:cs="Traditional Arabic" w:hint="cs"/>
          <w:sz w:val="36"/>
          <w:szCs w:val="36"/>
          <w:rtl/>
        </w:rPr>
        <w:t>والكفاءة</w:t>
      </w:r>
      <w:r w:rsidR="00125A0A" w:rsidRPr="00C103FD">
        <w:rPr>
          <w:rFonts w:ascii="Traditional Arabic" w:hAnsi="Traditional Arabic" w:cs="Traditional Arabic" w:hint="cs"/>
          <w:sz w:val="36"/>
          <w:szCs w:val="36"/>
          <w:rtl/>
        </w:rPr>
        <w:t>،</w:t>
      </w:r>
      <w:r w:rsidRPr="00C103FD">
        <w:rPr>
          <w:rFonts w:ascii="Traditional Arabic" w:hAnsi="Traditional Arabic" w:cs="Traditional Arabic"/>
          <w:sz w:val="36"/>
          <w:szCs w:val="36"/>
          <w:rtl/>
        </w:rPr>
        <w:t xml:space="preserve"> </w:t>
      </w:r>
      <w:r w:rsidR="006B1DDD">
        <w:rPr>
          <w:rFonts w:ascii="Traditional Arabic" w:hAnsi="Traditional Arabic" w:cs="Traditional Arabic" w:hint="cs"/>
          <w:sz w:val="36"/>
          <w:szCs w:val="36"/>
          <w:rtl/>
        </w:rPr>
        <w:t>مما لها من دور مباشر وفعال</w:t>
      </w:r>
      <w:r w:rsidRPr="00C103FD">
        <w:rPr>
          <w:rFonts w:ascii="Traditional Arabic" w:hAnsi="Traditional Arabic" w:cs="Traditional Arabic"/>
          <w:sz w:val="36"/>
          <w:szCs w:val="36"/>
          <w:rtl/>
        </w:rPr>
        <w:t xml:space="preserve"> نتائج الرعاية الصحية وسلامة المرضى وتكاليف الرعاية. </w:t>
      </w:r>
      <w:r w:rsidR="006B1DDD">
        <w:rPr>
          <w:rFonts w:ascii="Traditional Arabic" w:hAnsi="Traditional Arabic" w:cs="Traditional Arabic" w:hint="cs"/>
          <w:sz w:val="36"/>
          <w:szCs w:val="36"/>
          <w:rtl/>
        </w:rPr>
        <w:t>يكمن الغرض الرئيسي في</w:t>
      </w:r>
      <w:r w:rsidRPr="00C103FD">
        <w:rPr>
          <w:rFonts w:ascii="Traditional Arabic" w:hAnsi="Traditional Arabic" w:cs="Traditional Arabic"/>
          <w:sz w:val="36"/>
          <w:szCs w:val="36"/>
          <w:rtl/>
        </w:rPr>
        <w:t xml:space="preserve"> </w:t>
      </w:r>
      <w:r w:rsidR="006B1DDD">
        <w:rPr>
          <w:rFonts w:ascii="Traditional Arabic" w:hAnsi="Traditional Arabic" w:cs="Traditional Arabic" w:hint="cs"/>
          <w:sz w:val="36"/>
          <w:szCs w:val="36"/>
          <w:rtl/>
        </w:rPr>
        <w:t xml:space="preserve">تسليم المستلزمات </w:t>
      </w:r>
      <w:r w:rsidRPr="00C103FD">
        <w:rPr>
          <w:rFonts w:ascii="Traditional Arabic" w:hAnsi="Traditional Arabic" w:cs="Traditional Arabic"/>
          <w:sz w:val="36"/>
          <w:szCs w:val="36"/>
          <w:rtl/>
        </w:rPr>
        <w:t xml:space="preserve">الطبية </w:t>
      </w:r>
      <w:r w:rsidR="006B1DDD">
        <w:rPr>
          <w:rFonts w:ascii="Traditional Arabic" w:hAnsi="Traditional Arabic" w:cs="Traditional Arabic" w:hint="cs"/>
          <w:sz w:val="36"/>
          <w:szCs w:val="36"/>
          <w:rtl/>
        </w:rPr>
        <w:t xml:space="preserve">الفعلية على نحو </w:t>
      </w:r>
      <w:r w:rsidR="00125A0A">
        <w:rPr>
          <w:rFonts w:ascii="Traditional Arabic" w:hAnsi="Traditional Arabic" w:cs="Traditional Arabic" w:hint="cs"/>
          <w:sz w:val="36"/>
          <w:szCs w:val="36"/>
          <w:rtl/>
        </w:rPr>
        <w:t xml:space="preserve">ملائم </w:t>
      </w:r>
      <w:r w:rsidR="00125A0A" w:rsidRPr="00C103FD">
        <w:rPr>
          <w:rFonts w:ascii="Traditional Arabic" w:hAnsi="Traditional Arabic" w:cs="Traditional Arabic" w:hint="cs"/>
          <w:sz w:val="36"/>
          <w:szCs w:val="36"/>
          <w:rtl/>
        </w:rPr>
        <w:t>إلى</w:t>
      </w:r>
      <w:r w:rsidRPr="00C103FD">
        <w:rPr>
          <w:rFonts w:ascii="Traditional Arabic" w:hAnsi="Traditional Arabic" w:cs="Traditional Arabic"/>
          <w:sz w:val="36"/>
          <w:szCs w:val="36"/>
          <w:rtl/>
        </w:rPr>
        <w:t xml:space="preserve"> المستشفيات والعيادات والصيدليات، </w:t>
      </w:r>
      <w:r w:rsidR="006B1DDD">
        <w:rPr>
          <w:rFonts w:ascii="Traditional Arabic" w:hAnsi="Traditional Arabic" w:cs="Traditional Arabic" w:hint="cs"/>
          <w:sz w:val="36"/>
          <w:szCs w:val="36"/>
          <w:rtl/>
        </w:rPr>
        <w:t>وذلك من خلال</w:t>
      </w:r>
      <w:r w:rsidRPr="00C103FD">
        <w:rPr>
          <w:rFonts w:ascii="Traditional Arabic" w:hAnsi="Traditional Arabic" w:cs="Traditional Arabic"/>
          <w:sz w:val="36"/>
          <w:szCs w:val="36"/>
          <w:rtl/>
        </w:rPr>
        <w:t xml:space="preserve"> </w:t>
      </w:r>
      <w:r w:rsidR="006B1DDD">
        <w:rPr>
          <w:rFonts w:ascii="Traditional Arabic" w:hAnsi="Traditional Arabic" w:cs="Traditional Arabic" w:hint="cs"/>
          <w:sz w:val="36"/>
          <w:szCs w:val="36"/>
          <w:rtl/>
        </w:rPr>
        <w:t>تطوير</w:t>
      </w:r>
      <w:r w:rsidRPr="00C103FD">
        <w:rPr>
          <w:rFonts w:ascii="Traditional Arabic" w:hAnsi="Traditional Arabic" w:cs="Traditional Arabic"/>
          <w:sz w:val="36"/>
          <w:szCs w:val="36"/>
          <w:rtl/>
        </w:rPr>
        <w:t xml:space="preserve"> إدارة سلسلة </w:t>
      </w:r>
      <w:r>
        <w:rPr>
          <w:rFonts w:ascii="Traditional Arabic" w:hAnsi="Traditional Arabic" w:cs="Traditional Arabic"/>
          <w:sz w:val="36"/>
          <w:szCs w:val="36"/>
          <w:rtl/>
        </w:rPr>
        <w:t>الإمداد</w:t>
      </w:r>
      <w:r w:rsidRPr="00C103FD">
        <w:rPr>
          <w:rFonts w:ascii="Traditional Arabic" w:hAnsi="Traditional Arabic" w:cs="Traditional Arabic"/>
          <w:sz w:val="36"/>
          <w:szCs w:val="36"/>
          <w:rtl/>
        </w:rPr>
        <w:t xml:space="preserve"> للرعاية الصحية، </w:t>
      </w:r>
      <w:r w:rsidR="00FC0F8B">
        <w:rPr>
          <w:rFonts w:ascii="Traditional Arabic" w:hAnsi="Traditional Arabic" w:cs="Traditional Arabic" w:hint="cs"/>
          <w:sz w:val="36"/>
          <w:szCs w:val="36"/>
          <w:rtl/>
        </w:rPr>
        <w:t xml:space="preserve">مع </w:t>
      </w:r>
      <w:proofErr w:type="gramStart"/>
      <w:r w:rsidR="00FC0F8B">
        <w:rPr>
          <w:rFonts w:ascii="Traditional Arabic" w:hAnsi="Traditional Arabic" w:cs="Traditional Arabic" w:hint="cs"/>
          <w:sz w:val="36"/>
          <w:szCs w:val="36"/>
          <w:rtl/>
        </w:rPr>
        <w:t>امكانية  مساهمتها</w:t>
      </w:r>
      <w:proofErr w:type="gramEnd"/>
      <w:r w:rsidR="00FC0F8B">
        <w:rPr>
          <w:rFonts w:ascii="Traditional Arabic" w:hAnsi="Traditional Arabic" w:cs="Traditional Arabic" w:hint="cs"/>
          <w:sz w:val="36"/>
          <w:szCs w:val="36"/>
          <w:rtl/>
        </w:rPr>
        <w:t xml:space="preserve"> بشكل فعال في القطاع الصحي لمواجهة التحديات</w:t>
      </w:r>
      <w:r w:rsidRPr="00C103FD">
        <w:rPr>
          <w:rFonts w:ascii="Traditional Arabic" w:hAnsi="Traditional Arabic" w:cs="Traditional Arabic"/>
          <w:sz w:val="36"/>
          <w:szCs w:val="36"/>
          <w:rtl/>
        </w:rPr>
        <w:t xml:space="preserve">، </w:t>
      </w:r>
      <w:r>
        <w:rPr>
          <w:rFonts w:ascii="Traditional Arabic" w:hAnsi="Traditional Arabic" w:cs="Traditional Arabic" w:hint="cs"/>
          <w:sz w:val="36"/>
          <w:szCs w:val="36"/>
          <w:rtl/>
        </w:rPr>
        <w:t>وتقليص</w:t>
      </w:r>
      <w:r w:rsidRPr="00C103FD">
        <w:rPr>
          <w:rFonts w:ascii="Traditional Arabic" w:hAnsi="Traditional Arabic" w:cs="Traditional Arabic"/>
          <w:sz w:val="36"/>
          <w:szCs w:val="36"/>
          <w:rtl/>
        </w:rPr>
        <w:t xml:space="preserve"> التكاليف غير </w:t>
      </w:r>
      <w:r w:rsidR="00FC0F8B">
        <w:rPr>
          <w:rFonts w:ascii="Traditional Arabic" w:hAnsi="Traditional Arabic" w:cs="Traditional Arabic" w:hint="cs"/>
          <w:sz w:val="36"/>
          <w:szCs w:val="36"/>
          <w:rtl/>
        </w:rPr>
        <w:t>اللازمة</w:t>
      </w:r>
      <w:r w:rsidRPr="00C103FD">
        <w:rPr>
          <w:rFonts w:ascii="Traditional Arabic" w:hAnsi="Traditional Arabic" w:cs="Traditional Arabic"/>
          <w:sz w:val="36"/>
          <w:szCs w:val="36"/>
          <w:rtl/>
        </w:rPr>
        <w:t xml:space="preserve">، وتعزيز قيمة سلسلة الرعاية الصحية من خلال المرونة والكفاءة، والاستثمار </w:t>
      </w:r>
      <w:r w:rsidR="00FC0F8B">
        <w:rPr>
          <w:rFonts w:ascii="Traditional Arabic" w:hAnsi="Traditional Arabic" w:cs="Traditional Arabic" w:hint="cs"/>
          <w:sz w:val="36"/>
          <w:szCs w:val="36"/>
          <w:rtl/>
        </w:rPr>
        <w:t>الملائم</w:t>
      </w:r>
      <w:r w:rsidRPr="00C103FD">
        <w:rPr>
          <w:rFonts w:ascii="Traditional Arabic" w:hAnsi="Traditional Arabic" w:cs="Traditional Arabic"/>
          <w:sz w:val="36"/>
          <w:szCs w:val="36"/>
          <w:rtl/>
        </w:rPr>
        <w:t xml:space="preserve"> لتحقيق النتائج </w:t>
      </w:r>
      <w:r w:rsidR="00FC0F8B">
        <w:rPr>
          <w:rFonts w:ascii="Traditional Arabic" w:hAnsi="Traditional Arabic" w:cs="Traditional Arabic" w:hint="cs"/>
          <w:sz w:val="36"/>
          <w:szCs w:val="36"/>
          <w:rtl/>
        </w:rPr>
        <w:t>المناسبة</w:t>
      </w:r>
      <w:r w:rsidRPr="00C103FD">
        <w:rPr>
          <w:rFonts w:ascii="Traditional Arabic" w:hAnsi="Traditional Arabic" w:cs="Traditional Arabic"/>
          <w:sz w:val="36"/>
          <w:szCs w:val="36"/>
        </w:rPr>
        <w:t>.</w:t>
      </w:r>
    </w:p>
    <w:p w:rsidR="00B579B6" w:rsidRPr="00C103FD" w:rsidRDefault="00B579B6" w:rsidP="00B579B6">
      <w:pPr>
        <w:spacing w:line="276" w:lineRule="auto"/>
        <w:rPr>
          <w:rFonts w:ascii="Traditional Arabic" w:hAnsi="Traditional Arabic" w:cs="Traditional Arabic"/>
          <w:sz w:val="36"/>
          <w:szCs w:val="36"/>
          <w:rtl/>
        </w:rPr>
      </w:pPr>
      <w:r w:rsidRPr="00C103FD">
        <w:rPr>
          <w:rFonts w:ascii="Traditional Arabic" w:hAnsi="Traditional Arabic" w:cs="Traditional Arabic"/>
          <w:sz w:val="36"/>
          <w:szCs w:val="36"/>
        </w:rPr>
        <w:t> </w:t>
      </w:r>
    </w:p>
    <w:p w:rsidR="00B579B6" w:rsidRPr="00C103FD" w:rsidRDefault="00B579B6" w:rsidP="00B579B6">
      <w:pPr>
        <w:spacing w:line="276" w:lineRule="auto"/>
        <w:rPr>
          <w:rFonts w:ascii="Traditional Arabic" w:hAnsi="Traditional Arabic" w:cs="Traditional Arabic"/>
          <w:sz w:val="36"/>
          <w:szCs w:val="36"/>
          <w:rtl/>
        </w:rPr>
      </w:pPr>
    </w:p>
    <w:p w:rsidR="00B579B6" w:rsidRPr="00C103FD" w:rsidRDefault="00B579B6" w:rsidP="00B579B6">
      <w:pPr>
        <w:spacing w:line="276" w:lineRule="auto"/>
        <w:rPr>
          <w:rFonts w:ascii="Traditional Arabic" w:hAnsi="Traditional Arabic" w:cs="Traditional Arabic"/>
          <w:sz w:val="36"/>
          <w:szCs w:val="36"/>
          <w:rtl/>
        </w:rPr>
      </w:pPr>
    </w:p>
    <w:p w:rsidR="00B579B6" w:rsidRPr="00C103FD" w:rsidRDefault="00B579B6" w:rsidP="00B579B6">
      <w:pPr>
        <w:spacing w:line="276" w:lineRule="auto"/>
        <w:rPr>
          <w:rFonts w:ascii="Traditional Arabic" w:hAnsi="Traditional Arabic" w:cs="Traditional Arabic"/>
          <w:sz w:val="36"/>
          <w:szCs w:val="36"/>
          <w:rtl/>
        </w:rPr>
      </w:pPr>
    </w:p>
    <w:p w:rsidR="00B579B6" w:rsidRPr="009340A2" w:rsidRDefault="00B579B6" w:rsidP="00B579B6">
      <w:pPr>
        <w:spacing w:line="360" w:lineRule="auto"/>
        <w:rPr>
          <w:rFonts w:ascii="Traditional Arabic" w:hAnsi="Traditional Arabic" w:cs="Traditional Arabic"/>
          <w:sz w:val="32"/>
          <w:szCs w:val="32"/>
          <w:rtl/>
        </w:rPr>
      </w:pPr>
    </w:p>
    <w:p w:rsidR="00B579B6" w:rsidRPr="009340A2" w:rsidRDefault="00B579B6" w:rsidP="00B579B6">
      <w:pPr>
        <w:spacing w:line="360" w:lineRule="auto"/>
        <w:rPr>
          <w:rFonts w:ascii="Traditional Arabic" w:hAnsi="Traditional Arabic" w:cs="Traditional Arabic"/>
          <w:sz w:val="32"/>
          <w:szCs w:val="32"/>
          <w:rtl/>
        </w:rPr>
      </w:pPr>
    </w:p>
    <w:p w:rsidR="00B579B6" w:rsidRPr="009340A2" w:rsidRDefault="00B579B6" w:rsidP="00B579B6">
      <w:pPr>
        <w:spacing w:line="360" w:lineRule="auto"/>
        <w:rPr>
          <w:rFonts w:ascii="Sakkal Majalla" w:hAnsi="Sakkal Majalla" w:cs="Sakkal Majalla"/>
          <w:sz w:val="32"/>
          <w:szCs w:val="32"/>
          <w:u w:val="single"/>
          <w:rtl/>
        </w:rPr>
      </w:pPr>
    </w:p>
    <w:p w:rsidR="00B579B6" w:rsidRPr="009340A2" w:rsidRDefault="00B579B6" w:rsidP="00B579B6">
      <w:pPr>
        <w:spacing w:line="360" w:lineRule="auto"/>
        <w:rPr>
          <w:rFonts w:ascii="Sakkal Majalla" w:hAnsi="Sakkal Majalla" w:cs="Sakkal Majalla"/>
          <w:sz w:val="32"/>
          <w:szCs w:val="32"/>
          <w:u w:val="single"/>
          <w:rtl/>
        </w:rPr>
      </w:pPr>
    </w:p>
    <w:p w:rsidR="00B579B6" w:rsidRPr="009340A2" w:rsidRDefault="00B579B6" w:rsidP="00B579B6">
      <w:pPr>
        <w:spacing w:line="360" w:lineRule="auto"/>
        <w:jc w:val="center"/>
        <w:rPr>
          <w:rFonts w:ascii="Sakkal Majalla" w:hAnsi="Sakkal Majalla" w:cs="Sakkal Majalla"/>
          <w:b/>
          <w:bCs/>
          <w:sz w:val="32"/>
          <w:szCs w:val="32"/>
          <w:u w:val="single"/>
          <w:rtl/>
        </w:rPr>
      </w:pPr>
    </w:p>
    <w:p w:rsidR="00B579B6" w:rsidRPr="009340A2" w:rsidRDefault="00B579B6" w:rsidP="00B579B6">
      <w:pPr>
        <w:spacing w:line="360" w:lineRule="auto"/>
        <w:rPr>
          <w:rFonts w:ascii="Sakkal Majalla" w:hAnsi="Sakkal Majalla" w:cs="Sakkal Majalla"/>
          <w:b/>
          <w:bCs/>
          <w:sz w:val="32"/>
          <w:szCs w:val="32"/>
          <w:u w:val="single"/>
          <w:rtl/>
        </w:rPr>
      </w:pPr>
    </w:p>
    <w:p w:rsidR="00B579B6" w:rsidRPr="009340A2" w:rsidRDefault="00B579B6" w:rsidP="00B579B6">
      <w:pPr>
        <w:spacing w:line="360" w:lineRule="auto"/>
        <w:jc w:val="center"/>
        <w:rPr>
          <w:rFonts w:ascii="Sakkal Majalla" w:hAnsi="Sakkal Majalla" w:cs="Sakkal Majalla"/>
          <w:b/>
          <w:bCs/>
          <w:sz w:val="32"/>
          <w:szCs w:val="32"/>
          <w:u w:val="single"/>
          <w:rtl/>
        </w:rPr>
      </w:pPr>
    </w:p>
    <w:p w:rsidR="00B579B6" w:rsidRDefault="00B579B6" w:rsidP="00B579B6">
      <w:pPr>
        <w:spacing w:line="360" w:lineRule="auto"/>
        <w:rPr>
          <w:rFonts w:ascii="Sakkal Majalla" w:hAnsi="Sakkal Majalla" w:cs="Sakkal Majalla"/>
          <w:b/>
          <w:bCs/>
          <w:sz w:val="32"/>
          <w:szCs w:val="32"/>
          <w:u w:val="single"/>
          <w:rtl/>
        </w:rPr>
      </w:pPr>
    </w:p>
    <w:p w:rsidR="00B579B6" w:rsidRDefault="00B579B6" w:rsidP="00B579B6">
      <w:pPr>
        <w:spacing w:line="360" w:lineRule="auto"/>
        <w:rPr>
          <w:rFonts w:ascii="Sakkal Majalla" w:hAnsi="Sakkal Majalla" w:cs="Sakkal Majalla"/>
          <w:b/>
          <w:bCs/>
          <w:sz w:val="32"/>
          <w:szCs w:val="32"/>
          <w:u w:val="single"/>
          <w:rtl/>
        </w:rPr>
      </w:pPr>
    </w:p>
    <w:p w:rsidR="00B579B6" w:rsidRDefault="00B579B6" w:rsidP="00B579B6">
      <w:pPr>
        <w:spacing w:line="360" w:lineRule="auto"/>
        <w:rPr>
          <w:rFonts w:ascii="Sakkal Majalla" w:hAnsi="Sakkal Majalla" w:cs="Sakkal Majalla"/>
          <w:b/>
          <w:bCs/>
          <w:sz w:val="32"/>
          <w:szCs w:val="32"/>
          <w:u w:val="single"/>
          <w:rtl/>
        </w:rPr>
      </w:pPr>
    </w:p>
    <w:p w:rsidR="00B579B6" w:rsidRPr="009340A2" w:rsidRDefault="00B579B6" w:rsidP="00B579B6">
      <w:pPr>
        <w:spacing w:line="360" w:lineRule="auto"/>
        <w:rPr>
          <w:rFonts w:ascii="Sakkal Majalla" w:hAnsi="Sakkal Majalla" w:cs="Sakkal Majalla"/>
          <w:b/>
          <w:bCs/>
          <w:sz w:val="32"/>
          <w:szCs w:val="32"/>
          <w:u w:val="single"/>
          <w:rtl/>
        </w:rPr>
      </w:pPr>
    </w:p>
    <w:p w:rsidR="00B579B6" w:rsidRDefault="00B579B6" w:rsidP="00B579B6">
      <w:pPr>
        <w:pStyle w:val="1"/>
        <w:rPr>
          <w:rFonts w:ascii="Traditional Arabic" w:hAnsi="Traditional Arabic" w:cs="Traditional Arabic"/>
          <w:b/>
          <w:bCs/>
          <w:color w:val="auto"/>
          <w:sz w:val="44"/>
          <w:szCs w:val="44"/>
          <w:rtl/>
        </w:rPr>
      </w:pPr>
    </w:p>
    <w:p w:rsidR="00B579B6" w:rsidRDefault="00B579B6" w:rsidP="00B579B6">
      <w:pPr>
        <w:rPr>
          <w:rtl/>
        </w:rPr>
      </w:pPr>
    </w:p>
    <w:p w:rsidR="00B579B6" w:rsidRPr="00DA0EFF" w:rsidRDefault="00B579B6" w:rsidP="00B579B6">
      <w:pPr>
        <w:rPr>
          <w:rtl/>
        </w:rPr>
      </w:pPr>
    </w:p>
    <w:p w:rsidR="00B579B6" w:rsidRPr="009340A2" w:rsidRDefault="00B579B6" w:rsidP="00B579B6">
      <w:pPr>
        <w:pStyle w:val="1"/>
        <w:jc w:val="center"/>
        <w:rPr>
          <w:rFonts w:ascii="Traditional Arabic" w:hAnsi="Traditional Arabic" w:cs="Traditional Arabic"/>
          <w:b/>
          <w:bCs/>
          <w:color w:val="auto"/>
          <w:sz w:val="44"/>
          <w:szCs w:val="44"/>
          <w:rtl/>
        </w:rPr>
      </w:pPr>
      <w:bookmarkStart w:id="9" w:name="_Toc183706382"/>
      <w:r w:rsidRPr="009340A2">
        <w:rPr>
          <w:rFonts w:ascii="Traditional Arabic" w:hAnsi="Traditional Arabic" w:cs="Traditional Arabic"/>
          <w:b/>
          <w:bCs/>
          <w:color w:val="auto"/>
          <w:sz w:val="44"/>
          <w:szCs w:val="44"/>
          <w:rtl/>
        </w:rPr>
        <w:t>الفصل الثاني: الدراسات السابقة</w:t>
      </w:r>
      <w:bookmarkEnd w:id="9"/>
    </w:p>
    <w:p w:rsidR="00B579B6" w:rsidRPr="009340A2" w:rsidRDefault="00B579B6" w:rsidP="00B579B6">
      <w:pPr>
        <w:spacing w:line="360" w:lineRule="auto"/>
        <w:rPr>
          <w:rFonts w:ascii="Sakkal Majalla" w:hAnsi="Sakkal Majalla" w:cs="Sakkal Majalla"/>
          <w:sz w:val="32"/>
          <w:szCs w:val="32"/>
          <w:u w:val="single"/>
          <w:rtl/>
        </w:rPr>
      </w:pPr>
    </w:p>
    <w:p w:rsidR="00B579B6" w:rsidRPr="009340A2" w:rsidRDefault="00B579B6" w:rsidP="00B579B6">
      <w:pPr>
        <w:spacing w:line="360" w:lineRule="auto"/>
        <w:rPr>
          <w:rFonts w:ascii="Sakkal Majalla" w:hAnsi="Sakkal Majalla" w:cs="Sakkal Majalla"/>
          <w:sz w:val="32"/>
          <w:szCs w:val="32"/>
          <w:u w:val="single"/>
          <w:rtl/>
        </w:rPr>
      </w:pPr>
    </w:p>
    <w:p w:rsidR="00B579B6" w:rsidRPr="009340A2" w:rsidRDefault="00B579B6" w:rsidP="00B579B6">
      <w:pPr>
        <w:spacing w:line="360" w:lineRule="auto"/>
        <w:rPr>
          <w:rFonts w:ascii="Sakkal Majalla" w:hAnsi="Sakkal Majalla" w:cs="Sakkal Majalla"/>
          <w:sz w:val="32"/>
          <w:szCs w:val="32"/>
          <w:u w:val="single"/>
          <w:rtl/>
        </w:rPr>
      </w:pPr>
    </w:p>
    <w:p w:rsidR="00B579B6" w:rsidRPr="009340A2" w:rsidRDefault="00B579B6" w:rsidP="00B579B6">
      <w:pPr>
        <w:spacing w:line="360" w:lineRule="auto"/>
        <w:rPr>
          <w:rFonts w:ascii="Sakkal Majalla" w:hAnsi="Sakkal Majalla" w:cs="Sakkal Majalla"/>
          <w:sz w:val="32"/>
          <w:szCs w:val="32"/>
          <w:u w:val="single"/>
          <w:rtl/>
        </w:rPr>
      </w:pPr>
    </w:p>
    <w:p w:rsidR="00B579B6" w:rsidRPr="009340A2" w:rsidRDefault="00B579B6" w:rsidP="00B579B6">
      <w:pPr>
        <w:spacing w:line="360" w:lineRule="auto"/>
        <w:rPr>
          <w:rFonts w:ascii="Sakkal Majalla" w:hAnsi="Sakkal Majalla" w:cs="Sakkal Majalla"/>
          <w:sz w:val="32"/>
          <w:szCs w:val="32"/>
          <w:u w:val="single"/>
          <w:rtl/>
        </w:rPr>
      </w:pPr>
    </w:p>
    <w:p w:rsidR="00B579B6" w:rsidRPr="009340A2" w:rsidRDefault="00B579B6" w:rsidP="00B579B6">
      <w:pPr>
        <w:spacing w:line="360" w:lineRule="auto"/>
        <w:rPr>
          <w:rFonts w:ascii="Sakkal Majalla" w:hAnsi="Sakkal Majalla" w:cs="Sakkal Majalla"/>
          <w:sz w:val="32"/>
          <w:szCs w:val="32"/>
          <w:u w:val="single"/>
          <w:rtl/>
        </w:rPr>
      </w:pPr>
    </w:p>
    <w:p w:rsidR="00B579B6" w:rsidRPr="009340A2" w:rsidRDefault="00B579B6" w:rsidP="00B579B6">
      <w:pPr>
        <w:spacing w:line="360" w:lineRule="auto"/>
        <w:rPr>
          <w:rFonts w:ascii="Sakkal Majalla" w:hAnsi="Sakkal Majalla" w:cs="Sakkal Majalla"/>
          <w:sz w:val="32"/>
          <w:szCs w:val="32"/>
          <w:u w:val="single"/>
          <w:rtl/>
        </w:rPr>
      </w:pPr>
    </w:p>
    <w:p w:rsidR="00B579B6" w:rsidRPr="009340A2" w:rsidRDefault="00B579B6" w:rsidP="00B579B6">
      <w:pPr>
        <w:spacing w:line="360" w:lineRule="auto"/>
        <w:rPr>
          <w:rFonts w:ascii="Sakkal Majalla" w:hAnsi="Sakkal Majalla" w:cs="Sakkal Majalla"/>
          <w:sz w:val="32"/>
          <w:szCs w:val="32"/>
          <w:u w:val="single"/>
          <w:rtl/>
        </w:rPr>
      </w:pPr>
    </w:p>
    <w:p w:rsidR="00B579B6" w:rsidRPr="00C103FD" w:rsidRDefault="00B579B6" w:rsidP="00B579B6">
      <w:pPr>
        <w:pStyle w:val="1"/>
        <w:spacing w:line="360" w:lineRule="auto"/>
        <w:jc w:val="both"/>
        <w:rPr>
          <w:rFonts w:ascii="Traditional Arabic" w:hAnsi="Traditional Arabic" w:cs="Traditional Arabic"/>
          <w:b/>
          <w:bCs/>
          <w:color w:val="auto"/>
          <w:sz w:val="36"/>
          <w:szCs w:val="36"/>
          <w:rtl/>
        </w:rPr>
      </w:pPr>
      <w:bookmarkStart w:id="10" w:name="_Toc183706383"/>
      <w:r w:rsidRPr="00C103FD">
        <w:rPr>
          <w:rFonts w:ascii="Traditional Arabic" w:hAnsi="Traditional Arabic" w:cs="Traditional Arabic"/>
          <w:b/>
          <w:bCs/>
          <w:color w:val="auto"/>
          <w:sz w:val="36"/>
          <w:szCs w:val="36"/>
          <w:rtl/>
        </w:rPr>
        <w:t>الدراسات السابقة</w:t>
      </w:r>
      <w:bookmarkEnd w:id="10"/>
    </w:p>
    <w:p w:rsidR="00B579B6" w:rsidRPr="00C103FD" w:rsidRDefault="00B579B6" w:rsidP="00B579B6">
      <w:pPr>
        <w:pStyle w:val="1"/>
        <w:spacing w:line="360" w:lineRule="auto"/>
        <w:jc w:val="both"/>
        <w:rPr>
          <w:rFonts w:ascii="Traditional Arabic" w:hAnsi="Traditional Arabic" w:cs="Traditional Arabic"/>
          <w:b/>
          <w:bCs/>
          <w:color w:val="auto"/>
          <w:sz w:val="36"/>
          <w:szCs w:val="36"/>
          <w:rtl/>
        </w:rPr>
      </w:pPr>
      <w:bookmarkStart w:id="11" w:name="_Toc183706384"/>
      <w:r w:rsidRPr="00C103FD">
        <w:rPr>
          <w:rFonts w:ascii="Traditional Arabic" w:hAnsi="Traditional Arabic" w:cs="Traditional Arabic"/>
          <w:b/>
          <w:bCs/>
          <w:color w:val="auto"/>
          <w:sz w:val="36"/>
          <w:szCs w:val="36"/>
          <w:rtl/>
        </w:rPr>
        <w:t>المقدمة</w:t>
      </w:r>
      <w:bookmarkEnd w:id="11"/>
      <w:r w:rsidRPr="00C103FD">
        <w:rPr>
          <w:rFonts w:ascii="Traditional Arabic" w:hAnsi="Traditional Arabic" w:cs="Traditional Arabic"/>
          <w:b/>
          <w:bCs/>
          <w:color w:val="auto"/>
          <w:sz w:val="36"/>
          <w:szCs w:val="36"/>
          <w:rtl/>
        </w:rPr>
        <w:t xml:space="preserve"> </w:t>
      </w:r>
    </w:p>
    <w:p w:rsidR="00B579B6" w:rsidRPr="00C103FD" w:rsidRDefault="00B579B6" w:rsidP="00B579B6">
      <w:pPr>
        <w:spacing w:line="360" w:lineRule="auto"/>
        <w:ind w:firstLine="610"/>
        <w:jc w:val="both"/>
        <w:rPr>
          <w:rFonts w:ascii="Traditional Arabic" w:hAnsi="Traditional Arabic" w:cs="Traditional Arabic"/>
          <w:sz w:val="36"/>
          <w:szCs w:val="36"/>
          <w:rtl/>
        </w:rPr>
      </w:pPr>
      <w:r w:rsidRPr="00C103FD">
        <w:rPr>
          <w:rFonts w:ascii="Traditional Arabic" w:hAnsi="Traditional Arabic" w:cs="Traditional Arabic"/>
          <w:sz w:val="36"/>
          <w:szCs w:val="36"/>
          <w:rtl/>
        </w:rPr>
        <w:t xml:space="preserve">إدارة </w:t>
      </w:r>
      <w:r w:rsidRPr="00C103FD">
        <w:rPr>
          <w:rFonts w:ascii="Traditional Arabic" w:hAnsi="Traditional Arabic" w:cs="Traditional Arabic" w:hint="cs"/>
          <w:sz w:val="36"/>
          <w:szCs w:val="36"/>
          <w:rtl/>
        </w:rPr>
        <w:t xml:space="preserve">سلسلة الإمداد تعتبر فلسفة تكاملية لإدارة تدفق المواد في ظل بيئة تتسم بحدة المنافسة وعدم التأكد وزيادة متطلبات العملاء، وتعرف إدارة سلاسل الإمداد بأنها إدارة وتنسيق عمليات تدفق مختلف المواد والسلع والخدمات لتحقيق المنافع لكل أعضاء سلسلة الإمداد </w:t>
      </w:r>
      <w:r w:rsidRPr="00C103FD">
        <w:rPr>
          <w:rFonts w:ascii="Traditional Arabic" w:hAnsi="Traditional Arabic" w:cs="Traditional Arabic"/>
          <w:sz w:val="36"/>
          <w:szCs w:val="36"/>
        </w:rPr>
        <w:t>(</w:t>
      </w:r>
      <w:proofErr w:type="spellStart"/>
      <w:r w:rsidRPr="00C103FD">
        <w:rPr>
          <w:rFonts w:ascii="Traditional Arabic" w:hAnsi="Traditional Arabic" w:cs="Traditional Arabic"/>
          <w:sz w:val="36"/>
          <w:szCs w:val="36"/>
        </w:rPr>
        <w:t>Anca</w:t>
      </w:r>
      <w:proofErr w:type="spellEnd"/>
      <w:r w:rsidRPr="00C103FD">
        <w:rPr>
          <w:rFonts w:ascii="Traditional Arabic" w:hAnsi="Traditional Arabic" w:cs="Traditional Arabic"/>
          <w:sz w:val="36"/>
          <w:szCs w:val="36"/>
        </w:rPr>
        <w:t>, 2019)</w:t>
      </w:r>
      <w:r w:rsidRPr="00C103FD">
        <w:rPr>
          <w:rFonts w:ascii="Traditional Arabic" w:hAnsi="Traditional Arabic" w:cs="Traditional Arabic" w:hint="cs"/>
          <w:sz w:val="36"/>
          <w:szCs w:val="36"/>
          <w:rtl/>
        </w:rPr>
        <w:t xml:space="preserve">. كما تعرف بأنها إدارة شبكة من العلاقات داخل المنظمة وكذلك العلاقات مع المنظمات الأخرى وإدارة الأنشطة التي تتعلق بتدفق المواد والخدمات والأموال من الموردين وحتى العملاء بكفاءة لتحقيق قيمة مضافة وتعظيم الأرباح وتحقيق رضا العملاء، فهي تعني تكامل واستدامة العملية والأنشطة الأساسية المسئولة عن تدفق المواد على اختلاف أنواعها بداية من الموردين وحتى تقديم المنتج للعميل وبما يؤدي إلى تحقيق قيمة مضافة لكل من المنظمة والعملاء. </w:t>
      </w:r>
    </w:p>
    <w:p w:rsidR="00B579B6" w:rsidRPr="00C103FD" w:rsidRDefault="00B579B6" w:rsidP="00B579B6">
      <w:pPr>
        <w:spacing w:line="360" w:lineRule="auto"/>
        <w:ind w:firstLine="610"/>
        <w:jc w:val="both"/>
        <w:rPr>
          <w:rFonts w:ascii="Traditional Arabic" w:hAnsi="Traditional Arabic" w:cs="Traditional Arabic"/>
          <w:sz w:val="36"/>
          <w:szCs w:val="36"/>
          <w:rtl/>
        </w:rPr>
      </w:pPr>
      <w:r w:rsidRPr="00C103FD">
        <w:rPr>
          <w:rFonts w:ascii="Traditional Arabic" w:hAnsi="Traditional Arabic" w:cs="Traditional Arabic" w:hint="cs"/>
          <w:sz w:val="36"/>
          <w:szCs w:val="36"/>
          <w:rtl/>
        </w:rPr>
        <w:t xml:space="preserve">مفهوم إدارة سلاسل الإمداد هام لجميع المنظمات الصناعية والخدمية على الرغم من اختلاف حجم ودرجة تعقد سلسلة الإمداد بدرجة كبيرة من منظمة أخرى، وإدارة سلاسل الإمداد في القطاع الخدمي تعني إدارة المعلومات والعمليات والأموال والطاقة الانتاجية وأداء الخدمة بدءاً من المورد وحتى العميل النهائي </w:t>
      </w:r>
      <w:r w:rsidRPr="00C103FD">
        <w:rPr>
          <w:rFonts w:ascii="Traditional Arabic" w:hAnsi="Traditional Arabic" w:cs="Traditional Arabic"/>
          <w:sz w:val="36"/>
          <w:szCs w:val="36"/>
        </w:rPr>
        <w:t>(Wang et al.,2015)</w:t>
      </w:r>
      <w:r w:rsidRPr="00C103FD">
        <w:rPr>
          <w:rFonts w:ascii="Traditional Arabic" w:hAnsi="Traditional Arabic" w:cs="Traditional Arabic" w:hint="cs"/>
          <w:sz w:val="36"/>
          <w:szCs w:val="36"/>
          <w:rtl/>
        </w:rPr>
        <w:t>.</w:t>
      </w:r>
    </w:p>
    <w:p w:rsidR="00B579B6" w:rsidRPr="00C103FD" w:rsidRDefault="00B579B6" w:rsidP="00B579B6">
      <w:pPr>
        <w:spacing w:line="360" w:lineRule="auto"/>
        <w:ind w:firstLine="610"/>
        <w:jc w:val="both"/>
        <w:rPr>
          <w:rFonts w:ascii="Traditional Arabic" w:hAnsi="Traditional Arabic" w:cs="Traditional Arabic"/>
          <w:sz w:val="36"/>
          <w:szCs w:val="36"/>
          <w:rtl/>
        </w:rPr>
      </w:pPr>
      <w:r w:rsidRPr="00C103FD">
        <w:rPr>
          <w:rFonts w:ascii="Traditional Arabic" w:hAnsi="Traditional Arabic" w:cs="Traditional Arabic" w:hint="cs"/>
          <w:sz w:val="36"/>
          <w:szCs w:val="36"/>
          <w:rtl/>
        </w:rPr>
        <w:lastRenderedPageBreak/>
        <w:t>تعد إدارة سلاسل الامداد في المستشفيات عملية تخطيط وتنظيم ومراقبة تدفق السلع والخدمات والمعلومات من الموردين إلى المرضى، وتعد إدارة سلاسل الإمداد في المستشفيات مهمة أساسية لضمان حصول المرضى على الرعاية الصحية التي يحتاجونها في الوقت المناسب وبأفضل جودة ممكنة.</w:t>
      </w:r>
    </w:p>
    <w:p w:rsidR="00B579B6" w:rsidRPr="00C103FD" w:rsidRDefault="00B579B6" w:rsidP="00B579B6">
      <w:pPr>
        <w:spacing w:line="360" w:lineRule="auto"/>
        <w:ind w:firstLine="610"/>
        <w:jc w:val="both"/>
        <w:rPr>
          <w:rFonts w:ascii="Traditional Arabic" w:hAnsi="Traditional Arabic" w:cs="Traditional Arabic"/>
          <w:sz w:val="36"/>
          <w:szCs w:val="36"/>
          <w:rtl/>
        </w:rPr>
      </w:pPr>
      <w:r w:rsidRPr="00C103FD">
        <w:rPr>
          <w:rFonts w:ascii="Traditional Arabic" w:hAnsi="Traditional Arabic" w:cs="Traditional Arabic" w:hint="cs"/>
          <w:sz w:val="36"/>
          <w:szCs w:val="36"/>
          <w:rtl/>
        </w:rPr>
        <w:t xml:space="preserve">فإدارة سلسلة </w:t>
      </w:r>
      <w:r>
        <w:rPr>
          <w:rFonts w:ascii="Traditional Arabic" w:hAnsi="Traditional Arabic" w:cs="Traditional Arabic" w:hint="cs"/>
          <w:sz w:val="36"/>
          <w:szCs w:val="36"/>
          <w:rtl/>
        </w:rPr>
        <w:t>الإمداد</w:t>
      </w:r>
      <w:r w:rsidRPr="00C103FD">
        <w:rPr>
          <w:rFonts w:ascii="Traditional Arabic" w:hAnsi="Traditional Arabic" w:cs="Traditional Arabic"/>
          <w:sz w:val="36"/>
          <w:szCs w:val="36"/>
          <w:rtl/>
        </w:rPr>
        <w:t xml:space="preserve"> </w:t>
      </w:r>
      <w:r w:rsidRPr="00C103FD">
        <w:rPr>
          <w:rFonts w:ascii="Traditional Arabic" w:hAnsi="Traditional Arabic" w:cs="Traditional Arabic" w:hint="cs"/>
          <w:sz w:val="36"/>
          <w:szCs w:val="36"/>
          <w:rtl/>
        </w:rPr>
        <w:t xml:space="preserve">بالمستشفيات ليست إدارة لأنشطة الإمداد والشراء وتوزيع المواد والمهمات، بل تعني تحقيق التكامل والتنسيق بين المنظمات والعمليات الخاصة بتدفق مختلف المواد لضمان تدفق هذه المواد بهدف تقديم خدمة صحية بجودة عالية وفي الوقت المطلوب وبتكلفة منخفضة، حيث أن تقديم الخدمات الطبية والعلاجية يعتمد بدرجة كبيرة على وجود شبكة معقدة من المنظمات تعمل معا لتوفير الاحتياجات من مختلف المواد والمهمات والمعدات والخدمات اللازمة لتقديم الخدمة </w:t>
      </w:r>
      <w:r w:rsidRPr="00C103FD">
        <w:rPr>
          <w:rFonts w:ascii="Traditional Arabic" w:hAnsi="Traditional Arabic" w:cs="Traditional Arabic"/>
          <w:sz w:val="36"/>
          <w:szCs w:val="36"/>
        </w:rPr>
        <w:t>(Beaulieu&amp;Bentahar,2021)</w:t>
      </w:r>
      <w:r w:rsidRPr="00C103FD">
        <w:rPr>
          <w:rFonts w:ascii="Traditional Arabic" w:hAnsi="Traditional Arabic" w:cs="Traditional Arabic" w:hint="cs"/>
          <w:sz w:val="36"/>
          <w:szCs w:val="36"/>
          <w:rtl/>
        </w:rPr>
        <w:t>.</w:t>
      </w:r>
    </w:p>
    <w:p w:rsidR="00B579B6" w:rsidRPr="00C103FD" w:rsidRDefault="00B579B6" w:rsidP="00B579B6">
      <w:pPr>
        <w:spacing w:line="360" w:lineRule="auto"/>
        <w:ind w:firstLine="610"/>
        <w:jc w:val="both"/>
        <w:rPr>
          <w:rFonts w:ascii="Traditional Arabic" w:hAnsi="Traditional Arabic" w:cs="Traditional Arabic"/>
          <w:sz w:val="36"/>
          <w:szCs w:val="36"/>
          <w:rtl/>
        </w:rPr>
      </w:pPr>
      <w:r>
        <w:rPr>
          <w:rFonts w:ascii="Traditional Arabic" w:hAnsi="Traditional Arabic" w:cs="Traditional Arabic" w:hint="cs"/>
          <w:sz w:val="36"/>
          <w:szCs w:val="36"/>
          <w:rtl/>
        </w:rPr>
        <w:t>ويمكن إ</w:t>
      </w:r>
      <w:r w:rsidRPr="00C103FD">
        <w:rPr>
          <w:rFonts w:ascii="Traditional Arabic" w:hAnsi="Traditional Arabic" w:cs="Traditional Arabic" w:hint="cs"/>
          <w:sz w:val="36"/>
          <w:szCs w:val="36"/>
          <w:rtl/>
        </w:rPr>
        <w:t xml:space="preserve">شارة إلى أن ممارسات إدارة سلسلة الامداد تتمثل فيما يلي: </w:t>
      </w:r>
    </w:p>
    <w:p w:rsidR="00B579B6" w:rsidRPr="00C103FD" w:rsidRDefault="00B579B6" w:rsidP="00B579B6">
      <w:pPr>
        <w:pStyle w:val="a3"/>
        <w:numPr>
          <w:ilvl w:val="0"/>
          <w:numId w:val="6"/>
        </w:numPr>
        <w:spacing w:line="360" w:lineRule="auto"/>
        <w:jc w:val="both"/>
        <w:rPr>
          <w:rFonts w:ascii="Traditional Arabic" w:hAnsi="Traditional Arabic" w:cs="Traditional Arabic"/>
          <w:sz w:val="36"/>
          <w:szCs w:val="36"/>
        </w:rPr>
      </w:pPr>
      <w:r w:rsidRPr="00C103FD">
        <w:rPr>
          <w:rFonts w:ascii="Traditional Arabic" w:hAnsi="Traditional Arabic" w:cs="Traditional Arabic" w:hint="cs"/>
          <w:sz w:val="36"/>
          <w:szCs w:val="36"/>
          <w:rtl/>
        </w:rPr>
        <w:t xml:space="preserve">العلاقات التكاملية مع الموردين والتي تتسم بأنها علاقات تعاونية طويلة الأجل مع عدد قليل من الموردين اضافة إلى مشاركة الموردين في عمليات التخطيط وحل المشكلات. </w:t>
      </w:r>
    </w:p>
    <w:p w:rsidR="00B579B6" w:rsidRPr="00C103FD" w:rsidRDefault="00B579B6" w:rsidP="00B579B6">
      <w:pPr>
        <w:pStyle w:val="a3"/>
        <w:numPr>
          <w:ilvl w:val="0"/>
          <w:numId w:val="6"/>
        </w:numPr>
        <w:spacing w:line="360" w:lineRule="auto"/>
        <w:jc w:val="both"/>
        <w:rPr>
          <w:rFonts w:ascii="Traditional Arabic" w:hAnsi="Traditional Arabic" w:cs="Traditional Arabic"/>
          <w:sz w:val="36"/>
          <w:szCs w:val="36"/>
        </w:rPr>
      </w:pPr>
      <w:r w:rsidRPr="00C103FD">
        <w:rPr>
          <w:rFonts w:ascii="Traditional Arabic" w:hAnsi="Traditional Arabic" w:cs="Traditional Arabic" w:hint="cs"/>
          <w:sz w:val="36"/>
          <w:szCs w:val="36"/>
          <w:rtl/>
        </w:rPr>
        <w:t xml:space="preserve">العلاقات مع العملاء والتي تتسم بأنها علاقات طويلة الأجل لتحقيق رضا العملاء مع التأكيد على وجود نظام للتعامل مع شكاوى العملاء. </w:t>
      </w:r>
    </w:p>
    <w:p w:rsidR="00B579B6" w:rsidRPr="00C103FD" w:rsidRDefault="00B579B6" w:rsidP="00B579B6">
      <w:pPr>
        <w:pStyle w:val="a3"/>
        <w:numPr>
          <w:ilvl w:val="0"/>
          <w:numId w:val="6"/>
        </w:numPr>
        <w:spacing w:line="360" w:lineRule="auto"/>
        <w:jc w:val="both"/>
        <w:rPr>
          <w:rFonts w:ascii="Traditional Arabic" w:hAnsi="Traditional Arabic" w:cs="Traditional Arabic"/>
          <w:sz w:val="36"/>
          <w:szCs w:val="36"/>
        </w:rPr>
      </w:pPr>
      <w:r w:rsidRPr="00C103FD">
        <w:rPr>
          <w:rFonts w:ascii="Traditional Arabic" w:hAnsi="Traditional Arabic" w:cs="Traditional Arabic" w:hint="cs"/>
          <w:sz w:val="36"/>
          <w:szCs w:val="36"/>
          <w:rtl/>
        </w:rPr>
        <w:t xml:space="preserve"> مشاركة المعلومات ويقصد بها الاشتراك في المعلومات بين أطراف سلسلة الإمداد. </w:t>
      </w:r>
    </w:p>
    <w:p w:rsidR="00B579B6" w:rsidRPr="00C103FD" w:rsidRDefault="00B579B6" w:rsidP="00B579B6">
      <w:pPr>
        <w:pStyle w:val="a3"/>
        <w:numPr>
          <w:ilvl w:val="0"/>
          <w:numId w:val="6"/>
        </w:numPr>
        <w:spacing w:line="360" w:lineRule="auto"/>
        <w:jc w:val="both"/>
        <w:rPr>
          <w:rFonts w:ascii="Traditional Arabic" w:hAnsi="Traditional Arabic" w:cs="Traditional Arabic"/>
          <w:sz w:val="36"/>
          <w:szCs w:val="36"/>
        </w:rPr>
      </w:pPr>
      <w:r w:rsidRPr="00C103FD">
        <w:rPr>
          <w:rFonts w:ascii="Traditional Arabic" w:hAnsi="Traditional Arabic" w:cs="Traditional Arabic" w:hint="cs"/>
          <w:sz w:val="36"/>
          <w:szCs w:val="36"/>
          <w:rtl/>
        </w:rPr>
        <w:t xml:space="preserve">جودة المعلومات والتي يجب أن تتسم بالدقة والكفاءة مع توافرها في الوقت المناسب. </w:t>
      </w:r>
    </w:p>
    <w:p w:rsidR="00B579B6" w:rsidRPr="00C103FD" w:rsidRDefault="00B579B6" w:rsidP="00B579B6">
      <w:pPr>
        <w:pStyle w:val="a3"/>
        <w:numPr>
          <w:ilvl w:val="0"/>
          <w:numId w:val="6"/>
        </w:numPr>
        <w:spacing w:line="360" w:lineRule="auto"/>
        <w:jc w:val="both"/>
        <w:rPr>
          <w:rFonts w:ascii="Traditional Arabic" w:hAnsi="Traditional Arabic" w:cs="Traditional Arabic"/>
          <w:sz w:val="36"/>
          <w:szCs w:val="36"/>
        </w:rPr>
      </w:pPr>
      <w:r w:rsidRPr="00C103FD">
        <w:rPr>
          <w:rFonts w:ascii="Traditional Arabic" w:hAnsi="Traditional Arabic" w:cs="Traditional Arabic" w:hint="cs"/>
          <w:sz w:val="36"/>
          <w:szCs w:val="36"/>
          <w:rtl/>
        </w:rPr>
        <w:t xml:space="preserve"> المرونة وسرعة الاستجابة للتغيرات. </w:t>
      </w:r>
    </w:p>
    <w:p w:rsidR="00B579B6" w:rsidRPr="00C103FD" w:rsidRDefault="00B579B6" w:rsidP="00B579B6">
      <w:pPr>
        <w:spacing w:line="360" w:lineRule="auto"/>
        <w:ind w:firstLine="610"/>
        <w:jc w:val="both"/>
        <w:rPr>
          <w:rFonts w:ascii="Traditional Arabic" w:hAnsi="Traditional Arabic" w:cs="Traditional Arabic"/>
          <w:sz w:val="36"/>
          <w:szCs w:val="36"/>
          <w:rtl/>
        </w:rPr>
      </w:pPr>
      <w:r w:rsidRPr="00C103FD">
        <w:rPr>
          <w:rFonts w:ascii="Traditional Arabic" w:hAnsi="Traditional Arabic" w:cs="Traditional Arabic" w:hint="cs"/>
          <w:sz w:val="36"/>
          <w:szCs w:val="36"/>
          <w:rtl/>
        </w:rPr>
        <w:lastRenderedPageBreak/>
        <w:t xml:space="preserve">أوضح </w:t>
      </w:r>
      <w:r w:rsidRPr="00C103FD">
        <w:rPr>
          <w:rFonts w:ascii="Traditional Arabic" w:hAnsi="Traditional Arabic" w:cs="Traditional Arabic"/>
          <w:sz w:val="36"/>
          <w:szCs w:val="36"/>
        </w:rPr>
        <w:t>Al-</w:t>
      </w:r>
      <w:proofErr w:type="spellStart"/>
      <w:r w:rsidRPr="00C103FD">
        <w:rPr>
          <w:rFonts w:ascii="Traditional Arabic" w:hAnsi="Traditional Arabic" w:cs="Traditional Arabic"/>
          <w:sz w:val="36"/>
          <w:szCs w:val="36"/>
        </w:rPr>
        <w:t>Nawafah</w:t>
      </w:r>
      <w:proofErr w:type="spellEnd"/>
      <w:r w:rsidRPr="00C103FD">
        <w:rPr>
          <w:rFonts w:ascii="Traditional Arabic" w:hAnsi="Traditional Arabic" w:cs="Traditional Arabic"/>
          <w:sz w:val="36"/>
          <w:szCs w:val="36"/>
        </w:rPr>
        <w:t xml:space="preserve"> </w:t>
      </w:r>
      <w:proofErr w:type="gramStart"/>
      <w:r w:rsidRPr="00C103FD">
        <w:rPr>
          <w:rFonts w:ascii="Traditional Arabic" w:hAnsi="Traditional Arabic" w:cs="Traditional Arabic"/>
          <w:sz w:val="36"/>
          <w:szCs w:val="36"/>
        </w:rPr>
        <w:t>et al.,</w:t>
      </w:r>
      <w:proofErr w:type="gramEnd"/>
      <w:r w:rsidRPr="00C103FD">
        <w:rPr>
          <w:rFonts w:ascii="Traditional Arabic" w:hAnsi="Traditional Arabic" w:cs="Traditional Arabic"/>
          <w:sz w:val="36"/>
          <w:szCs w:val="36"/>
        </w:rPr>
        <w:t xml:space="preserve"> (2022)</w:t>
      </w:r>
      <w:r w:rsidRPr="00C103FD">
        <w:rPr>
          <w:rFonts w:ascii="Traditional Arabic" w:hAnsi="Traditional Arabic" w:cs="Traditional Arabic" w:hint="cs"/>
          <w:sz w:val="36"/>
          <w:szCs w:val="36"/>
          <w:rtl/>
        </w:rPr>
        <w:t xml:space="preserve"> أن أنشطة الإمداد أحد أهم العناصر المؤثرة على مستوى الخدمة الصحية المقدمة وبخاصةً في الدول النامية، وأن الأداء السيء لأنشطة الإمداد يؤدي إلى زيادة تكاليف المستشفى، ويؤثر على مستوى الخدمة المقدمة، ولذا فإن تطبيق مفهوم إدارة سلاسل الإمداد بالمستشفيات ضروري لتخفيض تكاليف المستشفى وتحسين مستوى الخدمة المقدمة وتزداد أهمية في حال الموارد والميزانيات المحدودة للمستشفيات. </w:t>
      </w:r>
    </w:p>
    <w:p w:rsidR="00B579B6" w:rsidRPr="00C103FD" w:rsidRDefault="00B579B6" w:rsidP="00B579B6">
      <w:pPr>
        <w:spacing w:line="360" w:lineRule="auto"/>
        <w:ind w:firstLine="610"/>
        <w:jc w:val="both"/>
        <w:rPr>
          <w:rFonts w:ascii="Traditional Arabic" w:hAnsi="Traditional Arabic" w:cs="Traditional Arabic"/>
          <w:sz w:val="36"/>
          <w:szCs w:val="36"/>
          <w:rtl/>
        </w:rPr>
      </w:pPr>
      <w:r w:rsidRPr="00C103FD">
        <w:rPr>
          <w:rFonts w:ascii="Traditional Arabic" w:hAnsi="Traditional Arabic" w:cs="Traditional Arabic" w:hint="cs"/>
          <w:sz w:val="36"/>
          <w:szCs w:val="36"/>
          <w:rtl/>
        </w:rPr>
        <w:t>لذا أكد كلا</w:t>
      </w:r>
      <w:r>
        <w:rPr>
          <w:rFonts w:ascii="Traditional Arabic" w:hAnsi="Traditional Arabic" w:cs="Traditional Arabic" w:hint="cs"/>
          <w:sz w:val="36"/>
          <w:szCs w:val="36"/>
          <w:rtl/>
        </w:rPr>
        <w:t>ً</w:t>
      </w:r>
      <w:r w:rsidRPr="00C103FD">
        <w:rPr>
          <w:rFonts w:ascii="Traditional Arabic" w:hAnsi="Traditional Arabic" w:cs="Traditional Arabic" w:hint="cs"/>
          <w:sz w:val="36"/>
          <w:szCs w:val="36"/>
          <w:rtl/>
        </w:rPr>
        <w:t xml:space="preserve"> من </w:t>
      </w:r>
      <w:proofErr w:type="spellStart"/>
      <w:r w:rsidRPr="00C103FD">
        <w:rPr>
          <w:rFonts w:ascii="Traditional Arabic" w:hAnsi="Traditional Arabic" w:cs="Traditional Arabic"/>
          <w:sz w:val="36"/>
          <w:szCs w:val="36"/>
        </w:rPr>
        <w:t>Sodhi</w:t>
      </w:r>
      <w:proofErr w:type="spellEnd"/>
      <w:r w:rsidRPr="00C103FD">
        <w:rPr>
          <w:rFonts w:ascii="Traditional Arabic" w:hAnsi="Traditional Arabic" w:cs="Traditional Arabic"/>
          <w:sz w:val="36"/>
          <w:szCs w:val="36"/>
        </w:rPr>
        <w:t xml:space="preserve"> &amp; </w:t>
      </w:r>
      <w:proofErr w:type="gramStart"/>
      <w:r w:rsidRPr="00C103FD">
        <w:rPr>
          <w:rFonts w:ascii="Traditional Arabic" w:hAnsi="Traditional Arabic" w:cs="Traditional Arabic"/>
          <w:sz w:val="36"/>
          <w:szCs w:val="36"/>
        </w:rPr>
        <w:t>Tang,</w:t>
      </w:r>
      <w:proofErr w:type="gramEnd"/>
      <w:r w:rsidRPr="00C103FD">
        <w:rPr>
          <w:rFonts w:ascii="Traditional Arabic" w:hAnsi="Traditional Arabic" w:cs="Traditional Arabic"/>
          <w:sz w:val="36"/>
          <w:szCs w:val="36"/>
        </w:rPr>
        <w:t xml:space="preserve"> (2021)</w:t>
      </w:r>
      <w:r w:rsidRPr="00C103FD">
        <w:rPr>
          <w:rFonts w:ascii="Traditional Arabic" w:hAnsi="Traditional Arabic" w:cs="Traditional Arabic" w:hint="cs"/>
          <w:sz w:val="36"/>
          <w:szCs w:val="36"/>
          <w:rtl/>
        </w:rPr>
        <w:t xml:space="preserve"> عن أهمية تطبيق مفهوم إدارة سلاسل الإمداد بالمستشفيات خاصة في الدول النامية، كما يعتبر أنه من أهم الأسباب التي تؤدي إلى انخفاض مستوى أداء المستشفيات عدم كفاءة إدارة سلسلة الامداد ونقص التكامل داخل سلسلة الإمداد، وأن عدم حصول العاملين على المواد والمهمات والمعدات والمعلومات اللازمة لأداء أعمالهم بالكميات والمواصفات المطلوبة وفي الوقت المحددة تمام يؤدي إلى حدوث الأخطاء والتي تنعكس على مستوى أداء الوحدات الإدارية. </w:t>
      </w:r>
    </w:p>
    <w:p w:rsidR="00B579B6" w:rsidRPr="00C103FD" w:rsidRDefault="00B579B6" w:rsidP="00B579B6">
      <w:pPr>
        <w:spacing w:line="360" w:lineRule="auto"/>
        <w:ind w:firstLine="610"/>
        <w:jc w:val="both"/>
        <w:rPr>
          <w:rFonts w:ascii="Traditional Arabic" w:hAnsi="Traditional Arabic" w:cs="Traditional Arabic"/>
          <w:sz w:val="36"/>
          <w:szCs w:val="36"/>
          <w:rtl/>
        </w:rPr>
      </w:pPr>
      <w:r w:rsidRPr="00C103FD">
        <w:rPr>
          <w:rFonts w:ascii="Traditional Arabic" w:hAnsi="Traditional Arabic" w:cs="Traditional Arabic" w:hint="cs"/>
          <w:sz w:val="36"/>
          <w:szCs w:val="36"/>
          <w:rtl/>
        </w:rPr>
        <w:t xml:space="preserve">بينما ركزت دراسة </w:t>
      </w:r>
      <w:proofErr w:type="spellStart"/>
      <w:r w:rsidRPr="00C103FD">
        <w:rPr>
          <w:rFonts w:ascii="Traditional Arabic" w:hAnsi="Traditional Arabic" w:cs="Traditional Arabic"/>
          <w:sz w:val="36"/>
          <w:szCs w:val="36"/>
        </w:rPr>
        <w:t>Kurdi</w:t>
      </w:r>
      <w:proofErr w:type="spellEnd"/>
      <w:r w:rsidRPr="00C103FD">
        <w:rPr>
          <w:rFonts w:ascii="Traditional Arabic" w:hAnsi="Traditional Arabic" w:cs="Traditional Arabic"/>
          <w:sz w:val="36"/>
          <w:szCs w:val="36"/>
        </w:rPr>
        <w:t xml:space="preserve"> </w:t>
      </w:r>
      <w:proofErr w:type="gramStart"/>
      <w:r w:rsidRPr="00C103FD">
        <w:rPr>
          <w:rFonts w:ascii="Traditional Arabic" w:hAnsi="Traditional Arabic" w:cs="Traditional Arabic"/>
          <w:sz w:val="36"/>
          <w:szCs w:val="36"/>
        </w:rPr>
        <w:t>et al.,</w:t>
      </w:r>
      <w:proofErr w:type="gramEnd"/>
      <w:r w:rsidRPr="00C103FD">
        <w:rPr>
          <w:rFonts w:ascii="Traditional Arabic" w:hAnsi="Traditional Arabic" w:cs="Traditional Arabic"/>
          <w:sz w:val="36"/>
          <w:szCs w:val="36"/>
        </w:rPr>
        <w:t xml:space="preserve"> (2022)</w:t>
      </w:r>
      <w:r w:rsidRPr="00C103FD">
        <w:rPr>
          <w:rFonts w:ascii="Traditional Arabic" w:hAnsi="Traditional Arabic" w:cs="Traditional Arabic" w:hint="cs"/>
          <w:sz w:val="36"/>
          <w:szCs w:val="36"/>
          <w:rtl/>
        </w:rPr>
        <w:t xml:space="preserve">، على دور إدارة سلسلة الإمداد في ايجاد نظام فعال للرقابة على المخزون وتخفيض تكاليف التخزين وتحسين اجراءات </w:t>
      </w:r>
      <w:r>
        <w:rPr>
          <w:rFonts w:ascii="Traditional Arabic" w:hAnsi="Traditional Arabic" w:cs="Traditional Arabic" w:hint="cs"/>
          <w:sz w:val="36"/>
          <w:szCs w:val="36"/>
          <w:rtl/>
        </w:rPr>
        <w:t>الإمداد</w:t>
      </w:r>
      <w:r w:rsidRPr="00C103FD">
        <w:rPr>
          <w:rFonts w:ascii="Traditional Arabic" w:hAnsi="Traditional Arabic" w:cs="Traditional Arabic" w:hint="cs"/>
          <w:sz w:val="36"/>
          <w:szCs w:val="36"/>
          <w:rtl/>
        </w:rPr>
        <w:t xml:space="preserve"> والشراء وتخفيض تكاليفها.  </w:t>
      </w:r>
    </w:p>
    <w:p w:rsidR="00B579B6" w:rsidRPr="00C103FD" w:rsidRDefault="00B579B6" w:rsidP="00B579B6">
      <w:pPr>
        <w:spacing w:line="360" w:lineRule="auto"/>
        <w:ind w:firstLine="610"/>
        <w:jc w:val="both"/>
        <w:rPr>
          <w:rFonts w:ascii="Traditional Arabic" w:hAnsi="Traditional Arabic" w:cs="Traditional Arabic"/>
          <w:sz w:val="36"/>
          <w:szCs w:val="36"/>
          <w:rtl/>
        </w:rPr>
      </w:pPr>
      <w:r w:rsidRPr="00C103FD">
        <w:rPr>
          <w:rFonts w:ascii="Traditional Arabic" w:hAnsi="Traditional Arabic" w:cs="Traditional Arabic"/>
          <w:sz w:val="36"/>
          <w:szCs w:val="36"/>
          <w:rtl/>
        </w:rPr>
        <w:t xml:space="preserve">دراسة رزق </w:t>
      </w:r>
      <w:r w:rsidRPr="00C103FD">
        <w:rPr>
          <w:rFonts w:ascii="Traditional Arabic" w:hAnsi="Traditional Arabic" w:cs="Traditional Arabic" w:hint="cs"/>
          <w:sz w:val="36"/>
          <w:szCs w:val="36"/>
          <w:rtl/>
        </w:rPr>
        <w:t>(2006) بعنوان:</w:t>
      </w:r>
      <w:r w:rsidRPr="00C103FD">
        <w:rPr>
          <w:rFonts w:ascii="Traditional Arabic" w:hAnsi="Traditional Arabic" w:cs="Traditional Arabic"/>
          <w:sz w:val="36"/>
          <w:szCs w:val="36"/>
          <w:rtl/>
        </w:rPr>
        <w:t xml:space="preserve"> "جداول التكلفة كأداة لتدنية تكاليف سلسلة </w:t>
      </w:r>
      <w:r>
        <w:rPr>
          <w:rFonts w:ascii="Traditional Arabic" w:hAnsi="Traditional Arabic" w:cs="Traditional Arabic"/>
          <w:sz w:val="36"/>
          <w:szCs w:val="36"/>
          <w:rtl/>
        </w:rPr>
        <w:t>الإمداد</w:t>
      </w:r>
      <w:r w:rsidRPr="00C103FD">
        <w:rPr>
          <w:rFonts w:ascii="Traditional Arabic" w:hAnsi="Traditional Arabic" w:cs="Traditional Arabic"/>
          <w:sz w:val="36"/>
          <w:szCs w:val="36"/>
          <w:rtl/>
        </w:rPr>
        <w:t>"</w:t>
      </w:r>
      <w:r w:rsidRPr="00C103FD">
        <w:rPr>
          <w:rFonts w:ascii="Traditional Arabic" w:hAnsi="Traditional Arabic" w:cs="Traditional Arabic" w:hint="cs"/>
          <w:sz w:val="36"/>
          <w:szCs w:val="36"/>
          <w:rtl/>
        </w:rPr>
        <w:t xml:space="preserve">، </w:t>
      </w:r>
      <w:r w:rsidRPr="00C103FD">
        <w:rPr>
          <w:rFonts w:ascii="Traditional Arabic" w:hAnsi="Traditional Arabic" w:cs="Traditional Arabic"/>
          <w:sz w:val="36"/>
          <w:szCs w:val="36"/>
          <w:rtl/>
        </w:rPr>
        <w:t xml:space="preserve">والتي هدفت إلى استخدام جداول التكلفة </w:t>
      </w:r>
      <w:r w:rsidRPr="00C103FD">
        <w:rPr>
          <w:rFonts w:ascii="Traditional Arabic" w:hAnsi="Traditional Arabic" w:cs="Traditional Arabic" w:hint="cs"/>
          <w:sz w:val="36"/>
          <w:szCs w:val="36"/>
          <w:rtl/>
        </w:rPr>
        <w:t>كأداة</w:t>
      </w:r>
      <w:r w:rsidRPr="00C103FD">
        <w:rPr>
          <w:rFonts w:ascii="Traditional Arabic" w:hAnsi="Traditional Arabic" w:cs="Traditional Arabic"/>
          <w:sz w:val="36"/>
          <w:szCs w:val="36"/>
          <w:rtl/>
        </w:rPr>
        <w:t xml:space="preserve"> </w:t>
      </w:r>
      <w:r>
        <w:rPr>
          <w:rFonts w:ascii="Traditional Arabic" w:hAnsi="Traditional Arabic" w:cs="Traditional Arabic" w:hint="cs"/>
          <w:sz w:val="36"/>
          <w:szCs w:val="36"/>
          <w:rtl/>
        </w:rPr>
        <w:t>للحد من</w:t>
      </w:r>
      <w:r w:rsidRPr="00C103FD">
        <w:rPr>
          <w:rFonts w:ascii="Traditional Arabic" w:hAnsi="Traditional Arabic" w:cs="Traditional Arabic"/>
          <w:sz w:val="36"/>
          <w:szCs w:val="36"/>
          <w:rtl/>
        </w:rPr>
        <w:t xml:space="preserve"> تكاليف سلسلة </w:t>
      </w:r>
      <w:r>
        <w:rPr>
          <w:rFonts w:ascii="Traditional Arabic" w:hAnsi="Traditional Arabic" w:cs="Traditional Arabic"/>
          <w:sz w:val="36"/>
          <w:szCs w:val="36"/>
          <w:rtl/>
        </w:rPr>
        <w:t>الإمداد</w:t>
      </w:r>
      <w:r w:rsidRPr="00C103FD">
        <w:rPr>
          <w:rFonts w:ascii="Traditional Arabic" w:hAnsi="Traditional Arabic" w:cs="Traditional Arabic"/>
          <w:sz w:val="36"/>
          <w:szCs w:val="36"/>
          <w:rtl/>
        </w:rPr>
        <w:t>، وتكونت عينة الدراسة من الشركات</w:t>
      </w:r>
      <w:r w:rsidRPr="00C103FD">
        <w:rPr>
          <w:rFonts w:ascii="Traditional Arabic" w:hAnsi="Traditional Arabic" w:cs="Traditional Arabic" w:hint="cs"/>
          <w:sz w:val="36"/>
          <w:szCs w:val="36"/>
          <w:rtl/>
        </w:rPr>
        <w:t xml:space="preserve"> </w:t>
      </w:r>
      <w:r w:rsidRPr="00C103FD">
        <w:rPr>
          <w:rFonts w:ascii="Traditional Arabic" w:hAnsi="Traditional Arabic" w:cs="Traditional Arabic"/>
          <w:sz w:val="36"/>
          <w:szCs w:val="36"/>
          <w:rtl/>
        </w:rPr>
        <w:t>الصناعية المصرية العاملة في قباع صناعة الكابلات الكهربائية، وبلغ حجم العينة (</w:t>
      </w:r>
      <w:r w:rsidRPr="00C103FD">
        <w:rPr>
          <w:rFonts w:ascii="Traditional Arabic" w:hAnsi="Traditional Arabic" w:cs="Traditional Arabic" w:hint="cs"/>
          <w:sz w:val="36"/>
          <w:szCs w:val="36"/>
          <w:rtl/>
        </w:rPr>
        <w:t>21</w:t>
      </w:r>
      <w:r w:rsidRPr="00C103FD">
        <w:rPr>
          <w:rFonts w:ascii="Traditional Arabic" w:hAnsi="Traditional Arabic" w:cs="Traditional Arabic"/>
          <w:sz w:val="36"/>
          <w:szCs w:val="36"/>
          <w:rtl/>
        </w:rPr>
        <w:t xml:space="preserve">) </w:t>
      </w:r>
      <w:r w:rsidRPr="00C103FD">
        <w:rPr>
          <w:rFonts w:ascii="Traditional Arabic" w:hAnsi="Traditional Arabic" w:cs="Traditional Arabic"/>
          <w:sz w:val="36"/>
          <w:szCs w:val="36"/>
          <w:rtl/>
        </w:rPr>
        <w:lastRenderedPageBreak/>
        <w:t>بواقع (</w:t>
      </w:r>
      <w:r w:rsidRPr="00C103FD">
        <w:rPr>
          <w:rFonts w:ascii="Traditional Arabic" w:hAnsi="Traditional Arabic" w:cs="Traditional Arabic" w:hint="cs"/>
          <w:sz w:val="36"/>
          <w:szCs w:val="36"/>
          <w:rtl/>
        </w:rPr>
        <w:t>31</w:t>
      </w:r>
      <w:r w:rsidRPr="00C103FD">
        <w:rPr>
          <w:rFonts w:ascii="Traditional Arabic" w:hAnsi="Traditional Arabic" w:cs="Traditional Arabic"/>
          <w:sz w:val="36"/>
          <w:szCs w:val="36"/>
          <w:rtl/>
        </w:rPr>
        <w:t>)</w:t>
      </w:r>
      <w:r w:rsidRPr="00C103FD">
        <w:rPr>
          <w:rFonts w:ascii="Traditional Arabic" w:hAnsi="Traditional Arabic" w:cs="Traditional Arabic" w:hint="cs"/>
          <w:sz w:val="36"/>
          <w:szCs w:val="36"/>
          <w:rtl/>
        </w:rPr>
        <w:t xml:space="preserve"> موظفاً </w:t>
      </w:r>
      <w:r w:rsidRPr="00C103FD">
        <w:rPr>
          <w:rFonts w:ascii="Traditional Arabic" w:hAnsi="Traditional Arabic" w:cs="Traditional Arabic"/>
          <w:sz w:val="36"/>
          <w:szCs w:val="36"/>
          <w:rtl/>
        </w:rPr>
        <w:t xml:space="preserve">وموظفة من </w:t>
      </w:r>
      <w:r w:rsidRPr="00C103FD">
        <w:rPr>
          <w:rFonts w:ascii="Traditional Arabic" w:hAnsi="Traditional Arabic" w:cs="Traditional Arabic" w:hint="cs"/>
          <w:sz w:val="36"/>
          <w:szCs w:val="36"/>
          <w:rtl/>
        </w:rPr>
        <w:t>المتخصصين</w:t>
      </w:r>
      <w:r w:rsidRPr="00C103FD">
        <w:rPr>
          <w:rFonts w:ascii="Traditional Arabic" w:hAnsi="Traditional Arabic" w:cs="Traditional Arabic"/>
          <w:sz w:val="36"/>
          <w:szCs w:val="36"/>
          <w:rtl/>
        </w:rPr>
        <w:t xml:space="preserve"> في هذا المجال. وقام </w:t>
      </w:r>
      <w:r w:rsidRPr="00C103FD">
        <w:rPr>
          <w:rFonts w:ascii="Traditional Arabic" w:hAnsi="Traditional Arabic" w:cs="Traditional Arabic" w:hint="cs"/>
          <w:sz w:val="36"/>
          <w:szCs w:val="36"/>
          <w:rtl/>
        </w:rPr>
        <w:t>الباحث</w:t>
      </w:r>
      <w:r w:rsidRPr="00C103FD">
        <w:rPr>
          <w:rFonts w:ascii="Traditional Arabic" w:hAnsi="Traditional Arabic" w:cs="Traditional Arabic"/>
          <w:sz w:val="36"/>
          <w:szCs w:val="36"/>
          <w:rtl/>
        </w:rPr>
        <w:t xml:space="preserve"> بإعداد أداة للدراسة يمكن من خلالها استخدام جداول التكلفة</w:t>
      </w:r>
      <w:r w:rsidRPr="00C103FD">
        <w:rPr>
          <w:rFonts w:ascii="Traditional Arabic" w:hAnsi="Traditional Arabic" w:cs="Traditional Arabic" w:hint="cs"/>
          <w:sz w:val="36"/>
          <w:szCs w:val="36"/>
          <w:rtl/>
        </w:rPr>
        <w:t xml:space="preserve"> </w:t>
      </w:r>
      <w:r w:rsidRPr="00C103FD">
        <w:rPr>
          <w:rFonts w:ascii="Traditional Arabic" w:hAnsi="Traditional Arabic" w:cs="Traditional Arabic"/>
          <w:sz w:val="36"/>
          <w:szCs w:val="36"/>
          <w:rtl/>
        </w:rPr>
        <w:t xml:space="preserve">كأداة </w:t>
      </w:r>
      <w:r w:rsidRPr="00C103FD">
        <w:rPr>
          <w:rFonts w:ascii="Traditional Arabic" w:hAnsi="Traditional Arabic" w:cs="Traditional Arabic" w:hint="cs"/>
          <w:sz w:val="36"/>
          <w:szCs w:val="36"/>
          <w:rtl/>
        </w:rPr>
        <w:t>لخفض</w:t>
      </w:r>
      <w:r w:rsidRPr="00C103FD">
        <w:rPr>
          <w:rFonts w:ascii="Traditional Arabic" w:hAnsi="Traditional Arabic" w:cs="Traditional Arabic"/>
          <w:sz w:val="36"/>
          <w:szCs w:val="36"/>
          <w:rtl/>
        </w:rPr>
        <w:t xml:space="preserve"> تكاليف سلسلة </w:t>
      </w:r>
      <w:r>
        <w:rPr>
          <w:rFonts w:ascii="Traditional Arabic" w:hAnsi="Traditional Arabic" w:cs="Traditional Arabic"/>
          <w:sz w:val="36"/>
          <w:szCs w:val="36"/>
          <w:rtl/>
        </w:rPr>
        <w:t>الإمداد</w:t>
      </w:r>
      <w:r w:rsidRPr="00C103FD">
        <w:rPr>
          <w:rFonts w:ascii="Traditional Arabic" w:hAnsi="Traditional Arabic" w:cs="Traditional Arabic"/>
          <w:sz w:val="36"/>
          <w:szCs w:val="36"/>
          <w:rtl/>
        </w:rPr>
        <w:t xml:space="preserve">، كما تناولت الدراسة ماهية سلسلة </w:t>
      </w:r>
      <w:r>
        <w:rPr>
          <w:rFonts w:ascii="Traditional Arabic" w:hAnsi="Traditional Arabic" w:cs="Traditional Arabic"/>
          <w:sz w:val="36"/>
          <w:szCs w:val="36"/>
          <w:rtl/>
        </w:rPr>
        <w:t>الإمداد</w:t>
      </w:r>
      <w:r w:rsidRPr="00C103FD">
        <w:rPr>
          <w:rFonts w:ascii="Traditional Arabic" w:hAnsi="Traditional Arabic" w:cs="Traditional Arabic"/>
          <w:sz w:val="36"/>
          <w:szCs w:val="36"/>
          <w:rtl/>
        </w:rPr>
        <w:t xml:space="preserve"> وأهميتها ومقومات نجاحها. وقد</w:t>
      </w:r>
      <w:r w:rsidRPr="00C103FD">
        <w:rPr>
          <w:rFonts w:ascii="Traditional Arabic" w:hAnsi="Traditional Arabic" w:cs="Traditional Arabic" w:hint="cs"/>
          <w:sz w:val="36"/>
          <w:szCs w:val="36"/>
          <w:rtl/>
        </w:rPr>
        <w:t xml:space="preserve"> </w:t>
      </w:r>
      <w:r w:rsidRPr="00C103FD">
        <w:rPr>
          <w:rFonts w:ascii="Traditional Arabic" w:hAnsi="Traditional Arabic" w:cs="Traditional Arabic"/>
          <w:sz w:val="36"/>
          <w:szCs w:val="36"/>
          <w:rtl/>
        </w:rPr>
        <w:t xml:space="preserve">أظهرت نتائج الدراسة أن التكامل بين أعضاء سلسلة </w:t>
      </w:r>
      <w:r>
        <w:rPr>
          <w:rFonts w:ascii="Traditional Arabic" w:hAnsi="Traditional Arabic" w:cs="Traditional Arabic"/>
          <w:sz w:val="36"/>
          <w:szCs w:val="36"/>
          <w:rtl/>
        </w:rPr>
        <w:t>الإمداد</w:t>
      </w:r>
      <w:r w:rsidRPr="00C103FD">
        <w:rPr>
          <w:rFonts w:ascii="Traditional Arabic" w:hAnsi="Traditional Arabic" w:cs="Traditional Arabic"/>
          <w:sz w:val="36"/>
          <w:szCs w:val="36"/>
          <w:rtl/>
        </w:rPr>
        <w:t xml:space="preserve"> أحد أهم </w:t>
      </w:r>
      <w:r w:rsidRPr="00C103FD">
        <w:rPr>
          <w:rFonts w:ascii="Traditional Arabic" w:hAnsi="Traditional Arabic" w:cs="Traditional Arabic" w:hint="cs"/>
          <w:sz w:val="36"/>
          <w:szCs w:val="36"/>
          <w:rtl/>
        </w:rPr>
        <w:t>أسباب</w:t>
      </w:r>
      <w:r w:rsidRPr="00C103FD">
        <w:rPr>
          <w:rFonts w:ascii="Traditional Arabic" w:hAnsi="Traditional Arabic" w:cs="Traditional Arabic"/>
          <w:sz w:val="36"/>
          <w:szCs w:val="36"/>
          <w:rtl/>
        </w:rPr>
        <w:t xml:space="preserve"> نجاحها ومساهمتها في نجاح المنظمة</w:t>
      </w:r>
      <w:r w:rsidRPr="00C103FD">
        <w:rPr>
          <w:rFonts w:ascii="Traditional Arabic" w:hAnsi="Traditional Arabic" w:cs="Traditional Arabic" w:hint="cs"/>
          <w:sz w:val="36"/>
          <w:szCs w:val="36"/>
          <w:rtl/>
        </w:rPr>
        <w:t xml:space="preserve"> والخفض</w:t>
      </w:r>
      <w:r w:rsidRPr="00C103FD">
        <w:rPr>
          <w:rFonts w:ascii="Traditional Arabic" w:hAnsi="Traditional Arabic" w:cs="Traditional Arabic"/>
          <w:sz w:val="36"/>
          <w:szCs w:val="36"/>
          <w:rtl/>
        </w:rPr>
        <w:t xml:space="preserve"> من </w:t>
      </w:r>
      <w:r w:rsidRPr="00C103FD">
        <w:rPr>
          <w:rFonts w:ascii="Traditional Arabic" w:hAnsi="Traditional Arabic" w:cs="Traditional Arabic" w:hint="cs"/>
          <w:sz w:val="36"/>
          <w:szCs w:val="36"/>
          <w:rtl/>
        </w:rPr>
        <w:t>الأعباء</w:t>
      </w:r>
      <w:r w:rsidRPr="00C103FD">
        <w:rPr>
          <w:rFonts w:ascii="Traditional Arabic" w:hAnsi="Traditional Arabic" w:cs="Traditional Arabic"/>
          <w:sz w:val="36"/>
          <w:szCs w:val="36"/>
          <w:rtl/>
        </w:rPr>
        <w:t xml:space="preserve"> المادية </w:t>
      </w:r>
      <w:r w:rsidRPr="00C103FD">
        <w:rPr>
          <w:rFonts w:ascii="Traditional Arabic" w:hAnsi="Traditional Arabic" w:cs="Traditional Arabic" w:hint="cs"/>
          <w:sz w:val="36"/>
          <w:szCs w:val="36"/>
          <w:rtl/>
        </w:rPr>
        <w:t>المترتبة</w:t>
      </w:r>
      <w:r w:rsidRPr="00C103FD">
        <w:rPr>
          <w:rFonts w:ascii="Traditional Arabic" w:hAnsi="Traditional Arabic" w:cs="Traditional Arabic"/>
          <w:sz w:val="36"/>
          <w:szCs w:val="36"/>
          <w:rtl/>
        </w:rPr>
        <w:t xml:space="preserve"> على المنظمة. كما أظهرت نتائج الدراسة أنه على الرغم من أهمية التكامل بين</w:t>
      </w:r>
      <w:r w:rsidRPr="00C103FD">
        <w:rPr>
          <w:rFonts w:ascii="Traditional Arabic" w:hAnsi="Traditional Arabic" w:cs="Traditional Arabic" w:hint="cs"/>
          <w:sz w:val="36"/>
          <w:szCs w:val="36"/>
          <w:rtl/>
        </w:rPr>
        <w:t xml:space="preserve"> </w:t>
      </w:r>
      <w:r w:rsidRPr="00C103FD">
        <w:rPr>
          <w:rFonts w:ascii="Traditional Arabic" w:hAnsi="Traditional Arabic" w:cs="Traditional Arabic"/>
          <w:sz w:val="36"/>
          <w:szCs w:val="36"/>
          <w:rtl/>
        </w:rPr>
        <w:t xml:space="preserve">أعضاء سلسلة </w:t>
      </w:r>
      <w:r w:rsidRPr="00C103FD">
        <w:rPr>
          <w:rFonts w:ascii="Traditional Arabic" w:hAnsi="Traditional Arabic" w:cs="Traditional Arabic" w:hint="cs"/>
          <w:sz w:val="36"/>
          <w:szCs w:val="36"/>
          <w:rtl/>
        </w:rPr>
        <w:t>الموارد،</w:t>
      </w:r>
      <w:r w:rsidRPr="00C103FD">
        <w:rPr>
          <w:rFonts w:ascii="Traditional Arabic" w:hAnsi="Traditional Arabic" w:cs="Traditional Arabic"/>
          <w:sz w:val="36"/>
          <w:szCs w:val="36"/>
          <w:rtl/>
        </w:rPr>
        <w:t xml:space="preserve"> إلا أن مجالات وحدود هذا التكامل </w:t>
      </w:r>
      <w:r w:rsidRPr="00C103FD">
        <w:rPr>
          <w:rFonts w:ascii="Traditional Arabic" w:hAnsi="Traditional Arabic" w:cs="Traditional Arabic" w:hint="cs"/>
          <w:sz w:val="36"/>
          <w:szCs w:val="36"/>
          <w:rtl/>
        </w:rPr>
        <w:t>غير</w:t>
      </w:r>
      <w:r w:rsidRPr="00C103FD">
        <w:rPr>
          <w:rFonts w:ascii="Traditional Arabic" w:hAnsi="Traditional Arabic" w:cs="Traditional Arabic"/>
          <w:sz w:val="36"/>
          <w:szCs w:val="36"/>
          <w:rtl/>
        </w:rPr>
        <w:t xml:space="preserve"> واضحة لدى عينة الدراسة، وتتوقف درجة التعاون</w:t>
      </w:r>
      <w:r w:rsidRPr="00C103FD">
        <w:rPr>
          <w:rFonts w:ascii="Traditional Arabic" w:hAnsi="Traditional Arabic" w:cs="Traditional Arabic" w:hint="cs"/>
          <w:sz w:val="36"/>
          <w:szCs w:val="36"/>
          <w:rtl/>
        </w:rPr>
        <w:t xml:space="preserve"> </w:t>
      </w:r>
      <w:r w:rsidRPr="00C103FD">
        <w:rPr>
          <w:rFonts w:ascii="Traditional Arabic" w:hAnsi="Traditional Arabic" w:cs="Traditional Arabic"/>
          <w:sz w:val="36"/>
          <w:szCs w:val="36"/>
          <w:rtl/>
        </w:rPr>
        <w:t xml:space="preserve">والتكامل بين المصانع وأعضاء السلسلة وفقاً لدرجة اعتماد أيهما على الآخر، وهذا </w:t>
      </w:r>
      <w:r w:rsidRPr="00C103FD">
        <w:rPr>
          <w:rFonts w:ascii="Traditional Arabic" w:hAnsi="Traditional Arabic" w:cs="Traditional Arabic" w:hint="cs"/>
          <w:sz w:val="36"/>
          <w:szCs w:val="36"/>
          <w:rtl/>
        </w:rPr>
        <w:t xml:space="preserve">يتطلب توفير البيانات </w:t>
      </w:r>
      <w:r w:rsidRPr="00C103FD">
        <w:rPr>
          <w:rFonts w:ascii="Traditional Arabic" w:hAnsi="Traditional Arabic" w:cs="Traditional Arabic"/>
          <w:sz w:val="36"/>
          <w:szCs w:val="36"/>
          <w:rtl/>
        </w:rPr>
        <w:t>التي تساعد</w:t>
      </w:r>
      <w:r w:rsidRPr="00C103FD">
        <w:rPr>
          <w:rFonts w:ascii="Traditional Arabic" w:hAnsi="Traditional Arabic" w:cs="Traditional Arabic" w:hint="cs"/>
          <w:sz w:val="36"/>
          <w:szCs w:val="36"/>
          <w:rtl/>
        </w:rPr>
        <w:t xml:space="preserve"> </w:t>
      </w:r>
      <w:r w:rsidRPr="00C103FD">
        <w:rPr>
          <w:rFonts w:ascii="Traditional Arabic" w:hAnsi="Traditional Arabic" w:cs="Traditional Arabic"/>
          <w:sz w:val="36"/>
          <w:szCs w:val="36"/>
          <w:rtl/>
        </w:rPr>
        <w:t xml:space="preserve">متخذ القرار </w:t>
      </w:r>
      <w:r w:rsidRPr="00C103FD">
        <w:rPr>
          <w:rFonts w:ascii="Traditional Arabic" w:hAnsi="Traditional Arabic" w:cs="Traditional Arabic" w:hint="cs"/>
          <w:sz w:val="36"/>
          <w:szCs w:val="36"/>
          <w:rtl/>
        </w:rPr>
        <w:t>في</w:t>
      </w:r>
      <w:r w:rsidRPr="00C103FD">
        <w:rPr>
          <w:rFonts w:ascii="Traditional Arabic" w:hAnsi="Traditional Arabic" w:cs="Traditional Arabic"/>
          <w:sz w:val="36"/>
          <w:szCs w:val="36"/>
          <w:rtl/>
        </w:rPr>
        <w:t xml:space="preserve"> هذا المجال بما يساعد على تخفيض التكاليف، واعتبر </w:t>
      </w:r>
      <w:r w:rsidRPr="00C103FD">
        <w:rPr>
          <w:rFonts w:ascii="Traditional Arabic" w:hAnsi="Traditional Arabic" w:cs="Traditional Arabic" w:hint="cs"/>
          <w:sz w:val="36"/>
          <w:szCs w:val="36"/>
          <w:rtl/>
        </w:rPr>
        <w:t xml:space="preserve">الباحث </w:t>
      </w:r>
      <w:r w:rsidRPr="00C103FD">
        <w:rPr>
          <w:rFonts w:ascii="Traditional Arabic" w:hAnsi="Traditional Arabic" w:cs="Traditional Arabic"/>
          <w:sz w:val="36"/>
          <w:szCs w:val="36"/>
          <w:rtl/>
        </w:rPr>
        <w:t>أن جداول التكلفة هي قواعد بيانات</w:t>
      </w:r>
      <w:r w:rsidRPr="00C103FD">
        <w:rPr>
          <w:rFonts w:ascii="Traditional Arabic" w:hAnsi="Traditional Arabic" w:cs="Traditional Arabic" w:hint="cs"/>
          <w:sz w:val="36"/>
          <w:szCs w:val="36"/>
          <w:rtl/>
        </w:rPr>
        <w:t xml:space="preserve"> </w:t>
      </w:r>
      <w:r w:rsidRPr="00C103FD">
        <w:rPr>
          <w:rFonts w:ascii="Traditional Arabic" w:hAnsi="Traditional Arabic" w:cs="Traditional Arabic"/>
          <w:sz w:val="36"/>
          <w:szCs w:val="36"/>
          <w:rtl/>
        </w:rPr>
        <w:t xml:space="preserve">يمكنها </w:t>
      </w:r>
      <w:r w:rsidRPr="00C103FD">
        <w:rPr>
          <w:rFonts w:ascii="Traditional Arabic" w:hAnsi="Traditional Arabic" w:cs="Traditional Arabic" w:hint="cs"/>
          <w:sz w:val="36"/>
          <w:szCs w:val="36"/>
          <w:rtl/>
        </w:rPr>
        <w:t xml:space="preserve">توفير تلك البيانات. </w:t>
      </w:r>
    </w:p>
    <w:p w:rsidR="00B579B6" w:rsidRPr="00C103FD" w:rsidRDefault="00DB1F12" w:rsidP="00B579B6">
      <w:pPr>
        <w:spacing w:line="360" w:lineRule="auto"/>
        <w:ind w:firstLine="610"/>
        <w:jc w:val="both"/>
        <w:rPr>
          <w:rFonts w:ascii="Traditional Arabic" w:hAnsi="Traditional Arabic" w:cs="Traditional Arabic"/>
          <w:sz w:val="36"/>
          <w:szCs w:val="36"/>
          <w:rtl/>
        </w:rPr>
      </w:pPr>
      <w:r>
        <w:rPr>
          <w:rFonts w:ascii="Traditional Arabic" w:hAnsi="Traditional Arabic" w:cs="Traditional Arabic" w:hint="cs"/>
          <w:sz w:val="36"/>
          <w:szCs w:val="36"/>
          <w:rtl/>
        </w:rPr>
        <w:t>أوضحت الدراسة التي أجراها</w:t>
      </w:r>
      <w:r w:rsidR="00B579B6" w:rsidRPr="00C103FD">
        <w:rPr>
          <w:rFonts w:ascii="Traditional Arabic" w:hAnsi="Traditional Arabic" w:cs="Traditional Arabic" w:hint="cs"/>
          <w:sz w:val="36"/>
          <w:szCs w:val="36"/>
          <w:rtl/>
        </w:rPr>
        <w:t xml:space="preserve"> الشربين</w:t>
      </w:r>
      <w:r w:rsidR="00B579B6">
        <w:rPr>
          <w:rFonts w:ascii="Traditional Arabic" w:hAnsi="Traditional Arabic" w:cs="Traditional Arabic" w:hint="cs"/>
          <w:sz w:val="36"/>
          <w:szCs w:val="36"/>
          <w:rtl/>
        </w:rPr>
        <w:t>ي</w:t>
      </w:r>
      <w:r w:rsidR="00B579B6" w:rsidRPr="00C103FD">
        <w:rPr>
          <w:rFonts w:ascii="Traditional Arabic" w:hAnsi="Traditional Arabic" w:cs="Traditional Arabic" w:hint="cs"/>
          <w:sz w:val="36"/>
          <w:szCs w:val="36"/>
          <w:rtl/>
        </w:rPr>
        <w:t xml:space="preserve"> (2006) بعنوان:" مدى إدراك المسئولين لأبعاد جودة الخدمة الصحية وأثره على الممارسات الادارية: دارسة تطبيقية"، والتي </w:t>
      </w:r>
      <w:r w:rsidR="00B579B6" w:rsidRPr="00C103FD">
        <w:rPr>
          <w:rFonts w:ascii="Traditional Arabic" w:hAnsi="Traditional Arabic" w:cs="Traditional Arabic"/>
          <w:sz w:val="36"/>
          <w:szCs w:val="36"/>
          <w:rtl/>
        </w:rPr>
        <w:t xml:space="preserve">هدفت إلى تحديد مدى إدراك المسئولين لأبعاد جودة الخدمة الصحية وأثره على الممارسات </w:t>
      </w:r>
      <w:r w:rsidR="00B579B6" w:rsidRPr="00C103FD">
        <w:rPr>
          <w:rFonts w:ascii="Traditional Arabic" w:hAnsi="Traditional Arabic" w:cs="Traditional Arabic" w:hint="cs"/>
          <w:sz w:val="36"/>
          <w:szCs w:val="36"/>
          <w:rtl/>
        </w:rPr>
        <w:t>الإدارية</w:t>
      </w:r>
      <w:r w:rsidR="00B579B6" w:rsidRPr="00C103FD">
        <w:rPr>
          <w:rFonts w:ascii="Traditional Arabic" w:hAnsi="Traditional Arabic" w:cs="Traditional Arabic"/>
          <w:sz w:val="36"/>
          <w:szCs w:val="36"/>
          <w:rtl/>
        </w:rPr>
        <w:t>، إذ تكونت</w:t>
      </w:r>
      <w:r w:rsidR="00B579B6" w:rsidRPr="00C103FD">
        <w:rPr>
          <w:rFonts w:ascii="Traditional Arabic" w:hAnsi="Traditional Arabic" w:cs="Traditional Arabic" w:hint="cs"/>
          <w:sz w:val="36"/>
          <w:szCs w:val="36"/>
          <w:rtl/>
        </w:rPr>
        <w:t xml:space="preserve"> </w:t>
      </w:r>
      <w:r w:rsidR="00B579B6" w:rsidRPr="00C103FD">
        <w:rPr>
          <w:rFonts w:ascii="Traditional Arabic" w:hAnsi="Traditional Arabic" w:cs="Traditional Arabic"/>
          <w:sz w:val="36"/>
          <w:szCs w:val="36"/>
          <w:rtl/>
        </w:rPr>
        <w:t xml:space="preserve">عينة الدراسة من العاملين في المستويات </w:t>
      </w:r>
      <w:r w:rsidR="00B579B6" w:rsidRPr="00C103FD">
        <w:rPr>
          <w:rFonts w:ascii="Traditional Arabic" w:hAnsi="Traditional Arabic" w:cs="Traditional Arabic" w:hint="cs"/>
          <w:sz w:val="36"/>
          <w:szCs w:val="36"/>
          <w:rtl/>
        </w:rPr>
        <w:t>الإدارية</w:t>
      </w:r>
      <w:r w:rsidR="00B579B6" w:rsidRPr="00C103FD">
        <w:rPr>
          <w:rFonts w:ascii="Traditional Arabic" w:hAnsi="Traditional Arabic" w:cs="Traditional Arabic"/>
          <w:sz w:val="36"/>
          <w:szCs w:val="36"/>
          <w:rtl/>
        </w:rPr>
        <w:t xml:space="preserve"> العليا في المستشفيات الحكومية في مدينة القاهرة في مصر </w:t>
      </w:r>
      <w:r w:rsidR="00B579B6" w:rsidRPr="00C103FD">
        <w:rPr>
          <w:rFonts w:ascii="Traditional Arabic" w:hAnsi="Traditional Arabic" w:cs="Traditional Arabic" w:hint="cs"/>
          <w:sz w:val="36"/>
          <w:szCs w:val="36"/>
          <w:rtl/>
        </w:rPr>
        <w:t xml:space="preserve">والبالغ </w:t>
      </w:r>
      <w:r w:rsidR="00B579B6" w:rsidRPr="00C103FD">
        <w:rPr>
          <w:rFonts w:ascii="Traditional Arabic" w:hAnsi="Traditional Arabic" w:cs="Traditional Arabic"/>
          <w:sz w:val="36"/>
          <w:szCs w:val="36"/>
          <w:rtl/>
        </w:rPr>
        <w:t>عددهم (</w:t>
      </w:r>
      <w:r w:rsidR="00B579B6" w:rsidRPr="00C103FD">
        <w:rPr>
          <w:rFonts w:ascii="Traditional Arabic" w:hAnsi="Traditional Arabic" w:cs="Traditional Arabic" w:hint="cs"/>
          <w:sz w:val="36"/>
          <w:szCs w:val="36"/>
          <w:rtl/>
        </w:rPr>
        <w:t>325</w:t>
      </w:r>
      <w:r w:rsidR="00B579B6" w:rsidRPr="00C103FD">
        <w:rPr>
          <w:rFonts w:ascii="Traditional Arabic" w:hAnsi="Traditional Arabic" w:cs="Traditional Arabic"/>
          <w:sz w:val="36"/>
          <w:szCs w:val="36"/>
          <w:rtl/>
        </w:rPr>
        <w:t>)</w:t>
      </w:r>
      <w:r w:rsidR="00B579B6" w:rsidRPr="00C103FD">
        <w:rPr>
          <w:rFonts w:ascii="Traditional Arabic" w:hAnsi="Traditional Arabic" w:cs="Traditional Arabic" w:hint="cs"/>
          <w:sz w:val="36"/>
          <w:szCs w:val="36"/>
          <w:rtl/>
        </w:rPr>
        <w:t xml:space="preserve"> </w:t>
      </w:r>
      <w:r w:rsidR="00B579B6" w:rsidRPr="00C103FD">
        <w:rPr>
          <w:rFonts w:ascii="Traditional Arabic" w:hAnsi="Traditional Arabic" w:cs="Traditional Arabic"/>
          <w:sz w:val="36"/>
          <w:szCs w:val="36"/>
          <w:rtl/>
        </w:rPr>
        <w:t xml:space="preserve">مسؤولاً ومسؤولة، وأعدت </w:t>
      </w:r>
      <w:r w:rsidR="00B579B6" w:rsidRPr="00C103FD">
        <w:rPr>
          <w:rFonts w:ascii="Traditional Arabic" w:hAnsi="Traditional Arabic" w:cs="Traditional Arabic" w:hint="cs"/>
          <w:sz w:val="36"/>
          <w:szCs w:val="36"/>
          <w:rtl/>
        </w:rPr>
        <w:t>الباحثة</w:t>
      </w:r>
      <w:r w:rsidR="00B579B6" w:rsidRPr="00C103FD">
        <w:rPr>
          <w:rFonts w:ascii="Traditional Arabic" w:hAnsi="Traditional Arabic" w:cs="Traditional Arabic"/>
          <w:sz w:val="36"/>
          <w:szCs w:val="36"/>
          <w:rtl/>
        </w:rPr>
        <w:t xml:space="preserve"> أداة تقيس من خلالها مدى إدراك المسؤولين لأبعاد الجودة</w:t>
      </w:r>
      <w:r w:rsidR="00B579B6" w:rsidRPr="00C103FD">
        <w:rPr>
          <w:rFonts w:ascii="Traditional Arabic" w:hAnsi="Traditional Arabic" w:cs="Traditional Arabic" w:hint="cs"/>
          <w:sz w:val="36"/>
          <w:szCs w:val="36"/>
          <w:rtl/>
        </w:rPr>
        <w:t xml:space="preserve"> </w:t>
      </w:r>
      <w:r w:rsidR="00B579B6" w:rsidRPr="00C103FD">
        <w:rPr>
          <w:rFonts w:ascii="Traditional Arabic" w:hAnsi="Traditional Arabic" w:cs="Traditional Arabic"/>
          <w:sz w:val="36"/>
          <w:szCs w:val="36"/>
          <w:rtl/>
        </w:rPr>
        <w:t>الصحية.</w:t>
      </w:r>
      <w:r w:rsidR="00B579B6" w:rsidRPr="00C103FD">
        <w:rPr>
          <w:rFonts w:ascii="Traditional Arabic" w:hAnsi="Traditional Arabic" w:cs="Traditional Arabic" w:hint="cs"/>
          <w:sz w:val="36"/>
          <w:szCs w:val="36"/>
          <w:rtl/>
        </w:rPr>
        <w:t xml:space="preserve"> </w:t>
      </w:r>
      <w:r w:rsidR="00B579B6" w:rsidRPr="00C103FD">
        <w:rPr>
          <w:rFonts w:ascii="Traditional Arabic" w:hAnsi="Traditional Arabic" w:cs="Traditional Arabic"/>
          <w:sz w:val="36"/>
          <w:szCs w:val="36"/>
          <w:rtl/>
        </w:rPr>
        <w:t xml:space="preserve">وأظهرت نتائج الدراسة أن هناك إدراكاً من قتل المسؤولين لأبعاد الجودة الصحية إلا أن </w:t>
      </w:r>
      <w:r w:rsidR="00B579B6" w:rsidRPr="00C103FD">
        <w:rPr>
          <w:rFonts w:ascii="Traditional Arabic" w:hAnsi="Traditional Arabic" w:cs="Traditional Arabic" w:hint="cs"/>
          <w:sz w:val="36"/>
          <w:szCs w:val="36"/>
          <w:rtl/>
        </w:rPr>
        <w:t>التطبيق</w:t>
      </w:r>
      <w:r w:rsidR="00B579B6" w:rsidRPr="00C103FD">
        <w:rPr>
          <w:rFonts w:ascii="Traditional Arabic" w:hAnsi="Traditional Arabic" w:cs="Traditional Arabic"/>
          <w:sz w:val="36"/>
          <w:szCs w:val="36"/>
          <w:rtl/>
        </w:rPr>
        <w:t xml:space="preserve"> لهذه الأبعاد</w:t>
      </w:r>
      <w:r w:rsidR="00B579B6" w:rsidRPr="00C103FD">
        <w:rPr>
          <w:rFonts w:ascii="Traditional Arabic" w:hAnsi="Traditional Arabic" w:cs="Traditional Arabic" w:hint="cs"/>
          <w:sz w:val="36"/>
          <w:szCs w:val="36"/>
          <w:rtl/>
        </w:rPr>
        <w:t xml:space="preserve"> </w:t>
      </w:r>
      <w:r w:rsidR="00B579B6" w:rsidRPr="00C103FD">
        <w:rPr>
          <w:rFonts w:ascii="Traditional Arabic" w:hAnsi="Traditional Arabic" w:cs="Traditional Arabic"/>
          <w:sz w:val="36"/>
          <w:szCs w:val="36"/>
          <w:rtl/>
        </w:rPr>
        <w:t>متدني في المستشفيات الحكومية المصرية، وأظهرت نتائج الدراسة من جهة أخرى أن هناك علاقة ذات دلالة</w:t>
      </w:r>
      <w:r w:rsidR="00B579B6" w:rsidRPr="00C103FD">
        <w:rPr>
          <w:rFonts w:ascii="Traditional Arabic" w:hAnsi="Traditional Arabic" w:cs="Traditional Arabic" w:hint="cs"/>
          <w:sz w:val="36"/>
          <w:szCs w:val="36"/>
          <w:rtl/>
        </w:rPr>
        <w:t xml:space="preserve"> </w:t>
      </w:r>
      <w:r w:rsidR="00B579B6" w:rsidRPr="00C103FD">
        <w:rPr>
          <w:rFonts w:ascii="Traditional Arabic" w:hAnsi="Traditional Arabic" w:cs="Traditional Arabic"/>
          <w:sz w:val="36"/>
          <w:szCs w:val="36"/>
          <w:rtl/>
        </w:rPr>
        <w:t xml:space="preserve">إحصائية بين إدراك المسئولين لأبعاد جودة الخدمة الصحية وأثره على </w:t>
      </w:r>
      <w:r w:rsidR="00B579B6" w:rsidRPr="00C103FD">
        <w:rPr>
          <w:rFonts w:ascii="Traditional Arabic" w:hAnsi="Traditional Arabic" w:cs="Traditional Arabic"/>
          <w:sz w:val="36"/>
          <w:szCs w:val="36"/>
          <w:rtl/>
        </w:rPr>
        <w:lastRenderedPageBreak/>
        <w:t xml:space="preserve">الممارسات </w:t>
      </w:r>
      <w:r w:rsidR="00B579B6" w:rsidRPr="00C103FD">
        <w:rPr>
          <w:rFonts w:ascii="Traditional Arabic" w:hAnsi="Traditional Arabic" w:cs="Traditional Arabic" w:hint="cs"/>
          <w:sz w:val="36"/>
          <w:szCs w:val="36"/>
          <w:rtl/>
        </w:rPr>
        <w:t>الإدارية</w:t>
      </w:r>
      <w:r w:rsidR="00B579B6" w:rsidRPr="00C103FD">
        <w:rPr>
          <w:rFonts w:ascii="Traditional Arabic" w:hAnsi="Traditional Arabic" w:cs="Traditional Arabic"/>
          <w:sz w:val="36"/>
          <w:szCs w:val="36"/>
          <w:rtl/>
        </w:rPr>
        <w:t xml:space="preserve">، حيث أن </w:t>
      </w:r>
      <w:r w:rsidR="00B579B6" w:rsidRPr="00C103FD">
        <w:rPr>
          <w:rFonts w:ascii="Traditional Arabic" w:hAnsi="Traditional Arabic" w:cs="Traditional Arabic" w:hint="cs"/>
          <w:sz w:val="36"/>
          <w:szCs w:val="36"/>
          <w:rtl/>
        </w:rPr>
        <w:t>لإدراك</w:t>
      </w:r>
      <w:r w:rsidR="00B579B6" w:rsidRPr="00C103FD">
        <w:rPr>
          <w:rFonts w:ascii="Traditional Arabic" w:hAnsi="Traditional Arabic" w:cs="Traditional Arabic"/>
          <w:sz w:val="36"/>
          <w:szCs w:val="36"/>
          <w:rtl/>
        </w:rPr>
        <w:t xml:space="preserve"> أبعاد</w:t>
      </w:r>
      <w:r w:rsidR="00B579B6" w:rsidRPr="00C103FD">
        <w:rPr>
          <w:rFonts w:ascii="Traditional Arabic" w:hAnsi="Traditional Arabic" w:cs="Traditional Arabic" w:hint="cs"/>
          <w:sz w:val="36"/>
          <w:szCs w:val="36"/>
          <w:rtl/>
        </w:rPr>
        <w:t xml:space="preserve"> </w:t>
      </w:r>
      <w:r w:rsidR="00B579B6" w:rsidRPr="00C103FD">
        <w:rPr>
          <w:rFonts w:ascii="Traditional Arabic" w:hAnsi="Traditional Arabic" w:cs="Traditional Arabic"/>
          <w:sz w:val="36"/>
          <w:szCs w:val="36"/>
          <w:rtl/>
        </w:rPr>
        <w:t xml:space="preserve">جودة الخدمة الصحية يؤثر على الممارسات </w:t>
      </w:r>
      <w:r w:rsidR="00B579B6" w:rsidRPr="00C103FD">
        <w:rPr>
          <w:rFonts w:ascii="Traditional Arabic" w:hAnsi="Traditional Arabic" w:cs="Traditional Arabic" w:hint="cs"/>
          <w:sz w:val="36"/>
          <w:szCs w:val="36"/>
          <w:rtl/>
        </w:rPr>
        <w:t>الإدارية</w:t>
      </w:r>
      <w:r w:rsidR="00B579B6" w:rsidRPr="00C103FD">
        <w:rPr>
          <w:rFonts w:ascii="Traditional Arabic" w:hAnsi="Traditional Arabic" w:cs="Traditional Arabic"/>
          <w:sz w:val="36"/>
          <w:szCs w:val="36"/>
          <w:rtl/>
        </w:rPr>
        <w:t xml:space="preserve"> للأشخاص أصحاب القرار فيما يتعلق بالجودة الصحية، مما</w:t>
      </w:r>
      <w:r w:rsidR="00B579B6" w:rsidRPr="00C103FD">
        <w:rPr>
          <w:rFonts w:ascii="Traditional Arabic" w:hAnsi="Traditional Arabic" w:cs="Traditional Arabic" w:hint="cs"/>
          <w:sz w:val="36"/>
          <w:szCs w:val="36"/>
          <w:rtl/>
        </w:rPr>
        <w:t xml:space="preserve"> </w:t>
      </w:r>
      <w:r w:rsidR="00B579B6" w:rsidRPr="00C103FD">
        <w:rPr>
          <w:rFonts w:ascii="Traditional Arabic" w:hAnsi="Traditional Arabic" w:cs="Traditional Arabic"/>
          <w:sz w:val="36"/>
          <w:szCs w:val="36"/>
          <w:rtl/>
        </w:rPr>
        <w:t xml:space="preserve">يعمل على تحسين الممارسة </w:t>
      </w:r>
      <w:r w:rsidR="00B579B6" w:rsidRPr="00C103FD">
        <w:rPr>
          <w:rFonts w:ascii="Traditional Arabic" w:hAnsi="Traditional Arabic" w:cs="Traditional Arabic" w:hint="cs"/>
          <w:sz w:val="36"/>
          <w:szCs w:val="36"/>
          <w:rtl/>
        </w:rPr>
        <w:t>الإدارية</w:t>
      </w:r>
      <w:r w:rsidR="00B579B6" w:rsidRPr="00C103FD">
        <w:rPr>
          <w:rFonts w:ascii="Traditional Arabic" w:hAnsi="Traditional Arabic" w:cs="Traditional Arabic"/>
          <w:sz w:val="36"/>
          <w:szCs w:val="36"/>
          <w:rtl/>
        </w:rPr>
        <w:t xml:space="preserve"> لديهم بغية رفع مستوى أداء المستشفى </w:t>
      </w:r>
      <w:r w:rsidR="00B579B6" w:rsidRPr="00C103FD">
        <w:rPr>
          <w:rFonts w:ascii="Traditional Arabic" w:hAnsi="Traditional Arabic" w:cs="Traditional Arabic" w:hint="cs"/>
          <w:sz w:val="36"/>
          <w:szCs w:val="36"/>
          <w:rtl/>
        </w:rPr>
        <w:t xml:space="preserve">بشكل كامل. </w:t>
      </w:r>
    </w:p>
    <w:p w:rsidR="00B579B6" w:rsidRPr="00C103FD" w:rsidRDefault="00B579B6" w:rsidP="00B579B6">
      <w:pPr>
        <w:spacing w:line="360" w:lineRule="auto"/>
        <w:ind w:firstLine="610"/>
        <w:jc w:val="both"/>
        <w:rPr>
          <w:rFonts w:ascii="Traditional Arabic" w:hAnsi="Traditional Arabic" w:cs="Traditional Arabic"/>
          <w:sz w:val="36"/>
          <w:szCs w:val="36"/>
          <w:rtl/>
        </w:rPr>
      </w:pPr>
      <w:r w:rsidRPr="00C103FD">
        <w:rPr>
          <w:rFonts w:ascii="Traditional Arabic" w:hAnsi="Traditional Arabic" w:cs="Traditional Arabic"/>
          <w:sz w:val="36"/>
          <w:szCs w:val="36"/>
          <w:rtl/>
        </w:rPr>
        <w:t xml:space="preserve">دراسة (عمرو، 2019) بعنوان " دور إدارة سلسة </w:t>
      </w:r>
      <w:r>
        <w:rPr>
          <w:rFonts w:ascii="Traditional Arabic" w:hAnsi="Traditional Arabic" w:cs="Traditional Arabic"/>
          <w:sz w:val="36"/>
          <w:szCs w:val="36"/>
          <w:rtl/>
        </w:rPr>
        <w:t>الإمداد</w:t>
      </w:r>
      <w:r w:rsidRPr="00C103FD">
        <w:rPr>
          <w:rFonts w:ascii="Traditional Arabic" w:hAnsi="Traditional Arabic" w:cs="Traditional Arabic"/>
          <w:sz w:val="36"/>
          <w:szCs w:val="36"/>
          <w:rtl/>
        </w:rPr>
        <w:t xml:space="preserve"> في تحسين المركز التنفسي لمنظمات الأعمال"، حيث هدفت الدراسة إلى التعرف على تأثير تطبيق إدارة سلسلة </w:t>
      </w:r>
      <w:r>
        <w:rPr>
          <w:rFonts w:ascii="Traditional Arabic" w:hAnsi="Traditional Arabic" w:cs="Traditional Arabic"/>
          <w:sz w:val="36"/>
          <w:szCs w:val="36"/>
          <w:rtl/>
        </w:rPr>
        <w:t>الإمداد</w:t>
      </w:r>
      <w:r w:rsidRPr="00C103FD">
        <w:rPr>
          <w:rFonts w:ascii="Traditional Arabic" w:hAnsi="Traditional Arabic" w:cs="Traditional Arabic"/>
          <w:sz w:val="36"/>
          <w:szCs w:val="36"/>
          <w:rtl/>
        </w:rPr>
        <w:t xml:space="preserve"> على حل بعض مشكلات </w:t>
      </w:r>
      <w:r>
        <w:rPr>
          <w:rFonts w:ascii="Traditional Arabic" w:hAnsi="Traditional Arabic" w:cs="Traditional Arabic"/>
          <w:sz w:val="36"/>
          <w:szCs w:val="36"/>
          <w:rtl/>
        </w:rPr>
        <w:t>الإمداد</w:t>
      </w:r>
      <w:r w:rsidRPr="00C103FD">
        <w:rPr>
          <w:rFonts w:ascii="Traditional Arabic" w:hAnsi="Traditional Arabic" w:cs="Traditional Arabic"/>
          <w:sz w:val="36"/>
          <w:szCs w:val="36"/>
          <w:rtl/>
        </w:rPr>
        <w:t>، وتأثير تطبيقها على حل بعض المشاكل التسويقية. تم استخدام المنهج الوصفي التحليلي، وتم اجراء الدراسة بالتطبيق على شركات تصنيع مستحضرات وأدوات التجميل والعناية الشخصية على عدد (30) شركة تتميز بتنوع منتجاته، وتم اختبار الشركة بطريقة العينة التحكيمية، واشتمل مجتمع الدراسة على تصنيع مستحضرات وأدوات التجميل والعناية الشخصية في مصر، وتكونت عينة الدراسة من 240 مفردة من سبعة فئات (مديري الانتاج والتسويق والعلاقات العامة والموارد البشرية والتمويل والمشتريات والمخازن) تم اختيارهم باستخدام العينة العشوائية البسيطة، حيث توصلت الدراسة إلى النتائج التالية:</w:t>
      </w:r>
    </w:p>
    <w:p w:rsidR="00B579B6" w:rsidRPr="00C103FD" w:rsidRDefault="00B579B6" w:rsidP="00B579B6">
      <w:pPr>
        <w:numPr>
          <w:ilvl w:val="0"/>
          <w:numId w:val="5"/>
        </w:numPr>
        <w:spacing w:line="360" w:lineRule="auto"/>
        <w:jc w:val="both"/>
        <w:rPr>
          <w:rFonts w:ascii="Traditional Arabic" w:hAnsi="Traditional Arabic" w:cs="Traditional Arabic"/>
          <w:sz w:val="36"/>
          <w:szCs w:val="36"/>
        </w:rPr>
      </w:pPr>
      <w:r w:rsidRPr="00C103FD">
        <w:rPr>
          <w:rFonts w:ascii="Traditional Arabic" w:hAnsi="Traditional Arabic" w:cs="Traditional Arabic"/>
          <w:sz w:val="36"/>
          <w:szCs w:val="36"/>
          <w:rtl/>
        </w:rPr>
        <w:t xml:space="preserve"> تناول الباحث من خلال اختبار الفرضية الأولى الذي ناقشت العلاقة بين تطبيق ادارة سلسلة </w:t>
      </w:r>
      <w:r>
        <w:rPr>
          <w:rFonts w:ascii="Traditional Arabic" w:hAnsi="Traditional Arabic" w:cs="Traditional Arabic"/>
          <w:sz w:val="36"/>
          <w:szCs w:val="36"/>
          <w:rtl/>
        </w:rPr>
        <w:t>الإمداد</w:t>
      </w:r>
      <w:r w:rsidRPr="00C103FD">
        <w:rPr>
          <w:rFonts w:ascii="Traditional Arabic" w:hAnsi="Traditional Arabic" w:cs="Traditional Arabic"/>
          <w:sz w:val="36"/>
          <w:szCs w:val="36"/>
          <w:rtl/>
        </w:rPr>
        <w:t xml:space="preserve">، وبعض مشاكل </w:t>
      </w:r>
      <w:r>
        <w:rPr>
          <w:rFonts w:ascii="Traditional Arabic" w:hAnsi="Traditional Arabic" w:cs="Traditional Arabic"/>
          <w:sz w:val="36"/>
          <w:szCs w:val="36"/>
          <w:rtl/>
        </w:rPr>
        <w:t>الإمداد</w:t>
      </w:r>
      <w:r w:rsidRPr="00C103FD">
        <w:rPr>
          <w:rFonts w:ascii="Traditional Arabic" w:hAnsi="Traditional Arabic" w:cs="Traditional Arabic"/>
          <w:sz w:val="36"/>
          <w:szCs w:val="36"/>
          <w:rtl/>
        </w:rPr>
        <w:t xml:space="preserve"> التي تواجه بعض منظمات الأعمال لصناعة مستحضرات التجميل والعناية الشخصية، وتمكن الباحث من اثبات أن تطبيق إدارة سلسلة </w:t>
      </w:r>
      <w:r>
        <w:rPr>
          <w:rFonts w:ascii="Traditional Arabic" w:hAnsi="Traditional Arabic" w:cs="Traditional Arabic"/>
          <w:sz w:val="36"/>
          <w:szCs w:val="36"/>
          <w:rtl/>
        </w:rPr>
        <w:t>الإمداد</w:t>
      </w:r>
      <w:r w:rsidRPr="00C103FD">
        <w:rPr>
          <w:rFonts w:ascii="Traditional Arabic" w:hAnsi="Traditional Arabic" w:cs="Traditional Arabic"/>
          <w:sz w:val="36"/>
          <w:szCs w:val="36"/>
          <w:rtl/>
        </w:rPr>
        <w:t xml:space="preserve"> يؤدي حل بعض مشاكل </w:t>
      </w:r>
      <w:r>
        <w:rPr>
          <w:rFonts w:ascii="Traditional Arabic" w:hAnsi="Traditional Arabic" w:cs="Traditional Arabic"/>
          <w:sz w:val="36"/>
          <w:szCs w:val="36"/>
          <w:rtl/>
        </w:rPr>
        <w:t>الإمداد</w:t>
      </w:r>
      <w:r w:rsidRPr="00C103FD">
        <w:rPr>
          <w:rFonts w:ascii="Traditional Arabic" w:hAnsi="Traditional Arabic" w:cs="Traditional Arabic"/>
          <w:sz w:val="36"/>
          <w:szCs w:val="36"/>
          <w:rtl/>
        </w:rPr>
        <w:t xml:space="preserve"> من خلال ادارة العلا</w:t>
      </w:r>
      <w:r>
        <w:rPr>
          <w:rFonts w:ascii="Traditional Arabic" w:hAnsi="Traditional Arabic" w:cs="Traditional Arabic"/>
          <w:sz w:val="36"/>
          <w:szCs w:val="36"/>
          <w:rtl/>
        </w:rPr>
        <w:t xml:space="preserve">قات مع الموردين وهي أحد مكونات </w:t>
      </w:r>
      <w:r>
        <w:rPr>
          <w:rFonts w:ascii="Traditional Arabic" w:hAnsi="Traditional Arabic" w:cs="Traditional Arabic" w:hint="cs"/>
          <w:sz w:val="36"/>
          <w:szCs w:val="36"/>
          <w:rtl/>
        </w:rPr>
        <w:t>إ</w:t>
      </w:r>
      <w:r w:rsidRPr="00C103FD">
        <w:rPr>
          <w:rFonts w:ascii="Traditional Arabic" w:hAnsi="Traditional Arabic" w:cs="Traditional Arabic"/>
          <w:sz w:val="36"/>
          <w:szCs w:val="36"/>
          <w:rtl/>
        </w:rPr>
        <w:t xml:space="preserve">دارة سلسلة </w:t>
      </w:r>
      <w:r>
        <w:rPr>
          <w:rFonts w:ascii="Traditional Arabic" w:hAnsi="Traditional Arabic" w:cs="Traditional Arabic"/>
          <w:sz w:val="36"/>
          <w:szCs w:val="36"/>
          <w:rtl/>
        </w:rPr>
        <w:t>الإمداد</w:t>
      </w:r>
      <w:r w:rsidRPr="00C103FD">
        <w:rPr>
          <w:rFonts w:ascii="Traditional Arabic" w:hAnsi="Traditional Arabic" w:cs="Traditional Arabic"/>
          <w:sz w:val="36"/>
          <w:szCs w:val="36"/>
          <w:rtl/>
        </w:rPr>
        <w:t xml:space="preserve">. </w:t>
      </w:r>
    </w:p>
    <w:p w:rsidR="00B579B6" w:rsidRPr="00C103FD" w:rsidRDefault="00DB1F12" w:rsidP="00DB1F12">
      <w:pPr>
        <w:numPr>
          <w:ilvl w:val="0"/>
          <w:numId w:val="5"/>
        </w:numPr>
        <w:spacing w:line="360" w:lineRule="auto"/>
        <w:jc w:val="both"/>
        <w:rPr>
          <w:rFonts w:ascii="Traditional Arabic" w:hAnsi="Traditional Arabic" w:cs="Traditional Arabic"/>
          <w:sz w:val="36"/>
          <w:szCs w:val="36"/>
        </w:rPr>
      </w:pPr>
      <w:r>
        <w:rPr>
          <w:rFonts w:ascii="Traditional Arabic" w:hAnsi="Traditional Arabic" w:cs="Traditional Arabic" w:hint="cs"/>
          <w:sz w:val="36"/>
          <w:szCs w:val="36"/>
          <w:rtl/>
        </w:rPr>
        <w:lastRenderedPageBreak/>
        <w:t>من خلال اختبار الفرضية الثالثة</w:t>
      </w:r>
      <w:r w:rsidRPr="00DB1F12">
        <w:rPr>
          <w:rFonts w:ascii="Traditional Arabic" w:hAnsi="Traditional Arabic" w:cs="Traditional Arabic" w:hint="cs"/>
          <w:sz w:val="36"/>
          <w:szCs w:val="36"/>
          <w:rtl/>
        </w:rPr>
        <w:t xml:space="preserve"> </w:t>
      </w:r>
      <w:r>
        <w:rPr>
          <w:rFonts w:ascii="Traditional Arabic" w:hAnsi="Traditional Arabic" w:cs="Traditional Arabic" w:hint="cs"/>
          <w:sz w:val="36"/>
          <w:szCs w:val="36"/>
          <w:rtl/>
        </w:rPr>
        <w:t xml:space="preserve">الذي تتناول </w:t>
      </w:r>
      <w:r w:rsidRPr="00C103FD">
        <w:rPr>
          <w:rFonts w:ascii="Traditional Arabic" w:hAnsi="Traditional Arabic" w:cs="Traditional Arabic"/>
          <w:sz w:val="36"/>
          <w:szCs w:val="36"/>
          <w:rtl/>
        </w:rPr>
        <w:t xml:space="preserve">العلاقة بين تطبيق ادارة سلسلة </w:t>
      </w:r>
      <w:r>
        <w:rPr>
          <w:rFonts w:ascii="Traditional Arabic" w:hAnsi="Traditional Arabic" w:cs="Traditional Arabic"/>
          <w:sz w:val="36"/>
          <w:szCs w:val="36"/>
          <w:rtl/>
        </w:rPr>
        <w:t>الإمداد</w:t>
      </w:r>
      <w:r w:rsidRPr="00C103FD">
        <w:rPr>
          <w:rFonts w:ascii="Traditional Arabic" w:hAnsi="Traditional Arabic" w:cs="Traditional Arabic"/>
          <w:sz w:val="36"/>
          <w:szCs w:val="36"/>
          <w:rtl/>
        </w:rPr>
        <w:t xml:space="preserve">، وبعض </w:t>
      </w:r>
      <w:r>
        <w:rPr>
          <w:rFonts w:ascii="Traditional Arabic" w:hAnsi="Traditional Arabic" w:cs="Traditional Arabic" w:hint="cs"/>
          <w:sz w:val="36"/>
          <w:szCs w:val="36"/>
          <w:rtl/>
        </w:rPr>
        <w:t>مشاكل</w:t>
      </w:r>
      <w:r w:rsidRPr="00C103FD">
        <w:rPr>
          <w:rFonts w:ascii="Traditional Arabic" w:hAnsi="Traditional Arabic" w:cs="Traditional Arabic"/>
          <w:sz w:val="36"/>
          <w:szCs w:val="36"/>
          <w:rtl/>
        </w:rPr>
        <w:t xml:space="preserve"> </w:t>
      </w:r>
      <w:r>
        <w:rPr>
          <w:rFonts w:ascii="Traditional Arabic" w:hAnsi="Traditional Arabic" w:cs="Traditional Arabic"/>
          <w:sz w:val="36"/>
          <w:szCs w:val="36"/>
          <w:rtl/>
        </w:rPr>
        <w:t>الإمداد</w:t>
      </w:r>
      <w:r w:rsidRPr="00C103FD">
        <w:rPr>
          <w:rFonts w:ascii="Traditional Arabic" w:hAnsi="Traditional Arabic" w:cs="Traditional Arabic"/>
          <w:sz w:val="36"/>
          <w:szCs w:val="36"/>
          <w:rtl/>
        </w:rPr>
        <w:t xml:space="preserve"> التي تواجه بعض منظمات </w:t>
      </w:r>
      <w:proofErr w:type="gramStart"/>
      <w:r w:rsidRPr="00C103FD">
        <w:rPr>
          <w:rFonts w:ascii="Traditional Arabic" w:hAnsi="Traditional Arabic" w:cs="Traditional Arabic"/>
          <w:sz w:val="36"/>
          <w:szCs w:val="36"/>
          <w:rtl/>
        </w:rPr>
        <w:t>الأعمال</w:t>
      </w:r>
      <w:r>
        <w:rPr>
          <w:rFonts w:ascii="Traditional Arabic" w:hAnsi="Traditional Arabic" w:cs="Traditional Arabic" w:hint="cs"/>
          <w:sz w:val="36"/>
          <w:szCs w:val="36"/>
          <w:rtl/>
        </w:rPr>
        <w:t xml:space="preserve"> ،</w:t>
      </w:r>
      <w:proofErr w:type="gramEnd"/>
      <w:r>
        <w:rPr>
          <w:rFonts w:ascii="Traditional Arabic" w:hAnsi="Traditional Arabic" w:cs="Traditional Arabic" w:hint="cs"/>
          <w:sz w:val="36"/>
          <w:szCs w:val="36"/>
          <w:rtl/>
        </w:rPr>
        <w:t xml:space="preserve"> توصل </w:t>
      </w:r>
      <w:r w:rsidR="00B579B6" w:rsidRPr="00C103FD">
        <w:rPr>
          <w:rFonts w:ascii="Traditional Arabic" w:hAnsi="Traditional Arabic" w:cs="Traditional Arabic"/>
          <w:sz w:val="36"/>
          <w:szCs w:val="36"/>
          <w:rtl/>
        </w:rPr>
        <w:t xml:space="preserve">الباحث </w:t>
      </w:r>
      <w:r>
        <w:rPr>
          <w:rFonts w:ascii="Traditional Arabic" w:hAnsi="Traditional Arabic" w:cs="Traditional Arabic" w:hint="cs"/>
          <w:sz w:val="36"/>
          <w:szCs w:val="36"/>
          <w:rtl/>
        </w:rPr>
        <w:t xml:space="preserve"> إلى </w:t>
      </w:r>
      <w:r w:rsidR="00B579B6" w:rsidRPr="00C103FD">
        <w:rPr>
          <w:rFonts w:ascii="Traditional Arabic" w:hAnsi="Traditional Arabic" w:cs="Traditional Arabic"/>
          <w:sz w:val="36"/>
          <w:szCs w:val="36"/>
          <w:rtl/>
        </w:rPr>
        <w:t xml:space="preserve">اثبات أن تطبيق ادارة سلسلة </w:t>
      </w:r>
      <w:r w:rsidR="00B579B6">
        <w:rPr>
          <w:rFonts w:ascii="Traditional Arabic" w:hAnsi="Traditional Arabic" w:cs="Traditional Arabic"/>
          <w:sz w:val="36"/>
          <w:szCs w:val="36"/>
          <w:rtl/>
        </w:rPr>
        <w:t>الإمداد</w:t>
      </w:r>
      <w:r w:rsidR="00B579B6" w:rsidRPr="00C103FD">
        <w:rPr>
          <w:rFonts w:ascii="Traditional Arabic" w:hAnsi="Traditional Arabic" w:cs="Traditional Arabic"/>
          <w:sz w:val="36"/>
          <w:szCs w:val="36"/>
          <w:rtl/>
        </w:rPr>
        <w:t xml:space="preserve"> </w:t>
      </w:r>
      <w:r>
        <w:rPr>
          <w:rFonts w:ascii="Traditional Arabic" w:hAnsi="Traditional Arabic" w:cs="Traditional Arabic" w:hint="cs"/>
          <w:sz w:val="36"/>
          <w:szCs w:val="36"/>
          <w:rtl/>
        </w:rPr>
        <w:t>يساهم في تذليل العقبات المالية</w:t>
      </w:r>
      <w:r w:rsidR="00B579B6" w:rsidRPr="00C103FD">
        <w:rPr>
          <w:rFonts w:ascii="Traditional Arabic" w:hAnsi="Traditional Arabic" w:cs="Traditional Arabic"/>
          <w:sz w:val="36"/>
          <w:szCs w:val="36"/>
          <w:rtl/>
        </w:rPr>
        <w:t xml:space="preserve"> من خلال تحقيق العديد من المميزات، مثل </w:t>
      </w:r>
      <w:r>
        <w:rPr>
          <w:rFonts w:ascii="Traditional Arabic" w:hAnsi="Traditional Arabic" w:cs="Traditional Arabic" w:hint="cs"/>
          <w:sz w:val="36"/>
          <w:szCs w:val="36"/>
          <w:rtl/>
        </w:rPr>
        <w:t>تقليص كفاءة</w:t>
      </w:r>
      <w:r w:rsidR="00B579B6" w:rsidRPr="00C103FD">
        <w:rPr>
          <w:rFonts w:ascii="Traditional Arabic" w:hAnsi="Traditional Arabic" w:cs="Traditional Arabic"/>
          <w:sz w:val="36"/>
          <w:szCs w:val="36"/>
          <w:rtl/>
        </w:rPr>
        <w:t xml:space="preserve"> </w:t>
      </w:r>
      <w:r>
        <w:rPr>
          <w:rFonts w:ascii="Traditional Arabic" w:hAnsi="Traditional Arabic" w:cs="Traditional Arabic"/>
          <w:sz w:val="36"/>
          <w:szCs w:val="36"/>
          <w:rtl/>
        </w:rPr>
        <w:t>المخزو</w:t>
      </w:r>
      <w:r>
        <w:rPr>
          <w:rFonts w:ascii="Traditional Arabic" w:hAnsi="Traditional Arabic" w:cs="Traditional Arabic" w:hint="cs"/>
          <w:sz w:val="36"/>
          <w:szCs w:val="36"/>
          <w:rtl/>
        </w:rPr>
        <w:t>ن</w:t>
      </w:r>
      <w:r w:rsidR="00B579B6" w:rsidRPr="00C103FD">
        <w:rPr>
          <w:rFonts w:ascii="Traditional Arabic" w:hAnsi="Traditional Arabic" w:cs="Traditional Arabic"/>
          <w:sz w:val="36"/>
          <w:szCs w:val="36"/>
          <w:rtl/>
        </w:rPr>
        <w:t xml:space="preserve">. </w:t>
      </w:r>
    </w:p>
    <w:p w:rsidR="00B579B6" w:rsidRPr="00C103FD" w:rsidRDefault="00DB1F12" w:rsidP="00DB1F12">
      <w:pPr>
        <w:numPr>
          <w:ilvl w:val="0"/>
          <w:numId w:val="5"/>
        </w:numPr>
        <w:spacing w:line="360" w:lineRule="auto"/>
        <w:jc w:val="both"/>
        <w:rPr>
          <w:rFonts w:ascii="Traditional Arabic" w:hAnsi="Traditional Arabic" w:cs="Traditional Arabic"/>
          <w:sz w:val="36"/>
          <w:szCs w:val="36"/>
        </w:rPr>
      </w:pPr>
      <w:r w:rsidRPr="00C103FD">
        <w:rPr>
          <w:rFonts w:ascii="Traditional Arabic" w:hAnsi="Traditional Arabic" w:cs="Traditional Arabic"/>
          <w:sz w:val="36"/>
          <w:szCs w:val="36"/>
          <w:rtl/>
        </w:rPr>
        <w:t>من خلال اختبار الفرض</w:t>
      </w:r>
      <w:r>
        <w:rPr>
          <w:rFonts w:ascii="Traditional Arabic" w:hAnsi="Traditional Arabic" w:cs="Traditional Arabic" w:hint="cs"/>
          <w:sz w:val="36"/>
          <w:szCs w:val="36"/>
          <w:rtl/>
        </w:rPr>
        <w:t>ية</w:t>
      </w:r>
      <w:r w:rsidRPr="00C103FD">
        <w:rPr>
          <w:rFonts w:ascii="Traditional Arabic" w:hAnsi="Traditional Arabic" w:cs="Traditional Arabic"/>
          <w:sz w:val="36"/>
          <w:szCs w:val="36"/>
          <w:rtl/>
        </w:rPr>
        <w:t xml:space="preserve"> الرابع</w:t>
      </w:r>
      <w:r>
        <w:rPr>
          <w:rFonts w:ascii="Traditional Arabic" w:hAnsi="Traditional Arabic" w:cs="Traditional Arabic" w:hint="cs"/>
          <w:sz w:val="36"/>
          <w:szCs w:val="36"/>
          <w:rtl/>
        </w:rPr>
        <w:t>ة</w:t>
      </w:r>
      <w:r w:rsidRPr="00DB1F12">
        <w:rPr>
          <w:rFonts w:ascii="Traditional Arabic" w:hAnsi="Traditional Arabic" w:cs="Traditional Arabic"/>
          <w:sz w:val="36"/>
          <w:szCs w:val="36"/>
          <w:rtl/>
        </w:rPr>
        <w:t xml:space="preserve"> </w:t>
      </w:r>
      <w:r w:rsidRPr="00C103FD">
        <w:rPr>
          <w:rFonts w:ascii="Traditional Arabic" w:hAnsi="Traditional Arabic" w:cs="Traditional Arabic"/>
          <w:sz w:val="36"/>
          <w:szCs w:val="36"/>
          <w:rtl/>
        </w:rPr>
        <w:t xml:space="preserve">الذي </w:t>
      </w:r>
      <w:r>
        <w:rPr>
          <w:rFonts w:ascii="Traditional Arabic" w:hAnsi="Traditional Arabic" w:cs="Traditional Arabic" w:hint="cs"/>
          <w:sz w:val="36"/>
          <w:szCs w:val="36"/>
          <w:rtl/>
        </w:rPr>
        <w:t xml:space="preserve">تناول </w:t>
      </w:r>
      <w:r w:rsidRPr="00C103FD">
        <w:rPr>
          <w:rFonts w:ascii="Traditional Arabic" w:hAnsi="Traditional Arabic" w:cs="Traditional Arabic" w:hint="cs"/>
          <w:sz w:val="36"/>
          <w:szCs w:val="36"/>
          <w:rtl/>
        </w:rPr>
        <w:t>العلاقة</w:t>
      </w:r>
      <w:r w:rsidRPr="00C103FD">
        <w:rPr>
          <w:rFonts w:ascii="Traditional Arabic" w:hAnsi="Traditional Arabic" w:cs="Traditional Arabic"/>
          <w:sz w:val="36"/>
          <w:szCs w:val="36"/>
          <w:rtl/>
        </w:rPr>
        <w:t xml:space="preserve"> بين تطبيق ادارة سلسلة </w:t>
      </w:r>
      <w:r>
        <w:rPr>
          <w:rFonts w:ascii="Traditional Arabic" w:hAnsi="Traditional Arabic" w:cs="Traditional Arabic"/>
          <w:sz w:val="36"/>
          <w:szCs w:val="36"/>
          <w:rtl/>
        </w:rPr>
        <w:t>الإمداد</w:t>
      </w:r>
      <w:r w:rsidRPr="00C103FD">
        <w:rPr>
          <w:rFonts w:ascii="Traditional Arabic" w:hAnsi="Traditional Arabic" w:cs="Traditional Arabic"/>
          <w:sz w:val="36"/>
          <w:szCs w:val="36"/>
          <w:rtl/>
        </w:rPr>
        <w:t xml:space="preserve"> وبين زيادة التنسيق بين الادارات المختلفة للمنظمة</w:t>
      </w:r>
      <w:r>
        <w:rPr>
          <w:rFonts w:ascii="Traditional Arabic" w:hAnsi="Traditional Arabic" w:cs="Traditional Arabic" w:hint="cs"/>
          <w:sz w:val="36"/>
          <w:szCs w:val="36"/>
          <w:rtl/>
        </w:rPr>
        <w:t xml:space="preserve">، تمكن </w:t>
      </w:r>
      <w:r w:rsidR="00B579B6" w:rsidRPr="00C103FD">
        <w:rPr>
          <w:rFonts w:ascii="Traditional Arabic" w:hAnsi="Traditional Arabic" w:cs="Traditional Arabic"/>
          <w:sz w:val="36"/>
          <w:szCs w:val="36"/>
          <w:rtl/>
        </w:rPr>
        <w:t xml:space="preserve">الباحث من اثبات أن تطبيق ادارة سلسلة </w:t>
      </w:r>
      <w:r w:rsidR="00B579B6">
        <w:rPr>
          <w:rFonts w:ascii="Traditional Arabic" w:hAnsi="Traditional Arabic" w:cs="Traditional Arabic"/>
          <w:sz w:val="36"/>
          <w:szCs w:val="36"/>
          <w:rtl/>
        </w:rPr>
        <w:t>الإمداد</w:t>
      </w:r>
      <w:r w:rsidR="00B579B6" w:rsidRPr="00C103FD">
        <w:rPr>
          <w:rFonts w:ascii="Traditional Arabic" w:hAnsi="Traditional Arabic" w:cs="Traditional Arabic"/>
          <w:sz w:val="36"/>
          <w:szCs w:val="36"/>
          <w:rtl/>
        </w:rPr>
        <w:t xml:space="preserve"> </w:t>
      </w:r>
      <w:r>
        <w:rPr>
          <w:rFonts w:ascii="Traditional Arabic" w:hAnsi="Traditional Arabic" w:cs="Traditional Arabic" w:hint="cs"/>
          <w:sz w:val="36"/>
          <w:szCs w:val="36"/>
          <w:rtl/>
        </w:rPr>
        <w:t>يساهم في</w:t>
      </w:r>
      <w:r w:rsidR="00B579B6" w:rsidRPr="00C103FD">
        <w:rPr>
          <w:rFonts w:ascii="Traditional Arabic" w:hAnsi="Traditional Arabic" w:cs="Traditional Arabic"/>
          <w:sz w:val="36"/>
          <w:szCs w:val="36"/>
          <w:rtl/>
        </w:rPr>
        <w:t xml:space="preserve"> </w:t>
      </w:r>
      <w:r>
        <w:rPr>
          <w:rFonts w:ascii="Traditional Arabic" w:hAnsi="Traditional Arabic" w:cs="Traditional Arabic" w:hint="cs"/>
          <w:sz w:val="36"/>
          <w:szCs w:val="36"/>
          <w:rtl/>
        </w:rPr>
        <w:t>زيادة عملية التواصل</w:t>
      </w:r>
      <w:r w:rsidR="00B579B6" w:rsidRPr="00C103FD">
        <w:rPr>
          <w:rFonts w:ascii="Traditional Arabic" w:hAnsi="Traditional Arabic" w:cs="Traditional Arabic"/>
          <w:sz w:val="36"/>
          <w:szCs w:val="36"/>
          <w:rtl/>
        </w:rPr>
        <w:t xml:space="preserve"> بين ادارات المنظمة كوحدة واحدة تمنع </w:t>
      </w:r>
      <w:r>
        <w:rPr>
          <w:rFonts w:ascii="Traditional Arabic" w:hAnsi="Traditional Arabic" w:cs="Traditional Arabic" w:hint="cs"/>
          <w:sz w:val="36"/>
          <w:szCs w:val="36"/>
          <w:rtl/>
        </w:rPr>
        <w:t>التباين</w:t>
      </w:r>
      <w:r w:rsidR="00B579B6" w:rsidRPr="00C103FD">
        <w:rPr>
          <w:rFonts w:ascii="Traditional Arabic" w:hAnsi="Traditional Arabic" w:cs="Traditional Arabic"/>
          <w:sz w:val="36"/>
          <w:szCs w:val="36"/>
          <w:rtl/>
        </w:rPr>
        <w:t xml:space="preserve"> </w:t>
      </w:r>
      <w:r>
        <w:rPr>
          <w:rFonts w:ascii="Traditional Arabic" w:hAnsi="Traditional Arabic" w:cs="Traditional Arabic" w:hint="cs"/>
          <w:sz w:val="36"/>
          <w:szCs w:val="36"/>
          <w:rtl/>
        </w:rPr>
        <w:t>والاختلاف</w:t>
      </w:r>
      <w:r w:rsidR="00B579B6" w:rsidRPr="00C103FD">
        <w:rPr>
          <w:rFonts w:ascii="Traditional Arabic" w:hAnsi="Traditional Arabic" w:cs="Traditional Arabic" w:hint="cs"/>
          <w:sz w:val="36"/>
          <w:szCs w:val="36"/>
          <w:rtl/>
        </w:rPr>
        <w:t xml:space="preserve">. </w:t>
      </w:r>
    </w:p>
    <w:p w:rsidR="00B579B6" w:rsidRPr="00C103FD" w:rsidRDefault="00B579B6" w:rsidP="00B579B6">
      <w:pPr>
        <w:spacing w:line="360" w:lineRule="auto"/>
        <w:ind w:firstLine="610"/>
        <w:jc w:val="both"/>
        <w:rPr>
          <w:rFonts w:ascii="Traditional Arabic" w:hAnsi="Traditional Arabic" w:cs="Traditional Arabic"/>
          <w:sz w:val="36"/>
          <w:szCs w:val="36"/>
          <w:rtl/>
        </w:rPr>
      </w:pPr>
      <w:r w:rsidRPr="00C103FD">
        <w:rPr>
          <w:rFonts w:ascii="Traditional Arabic" w:hAnsi="Traditional Arabic" w:cs="Traditional Arabic"/>
          <w:sz w:val="36"/>
          <w:szCs w:val="36"/>
          <w:rtl/>
        </w:rPr>
        <w:t xml:space="preserve">دراسة (الصمادي، 2008) بعنوان: محددات تضخم تكاليف الخدمة الصحية، تناولت الدراسة معرفة المحددات التي تقود </w:t>
      </w:r>
      <w:r>
        <w:rPr>
          <w:rFonts w:ascii="Traditional Arabic" w:hAnsi="Traditional Arabic" w:cs="Traditional Arabic"/>
          <w:sz w:val="36"/>
          <w:szCs w:val="36"/>
          <w:rtl/>
        </w:rPr>
        <w:t>إلى تضخم تكاليف الخدمات الصحية</w:t>
      </w:r>
      <w:r>
        <w:rPr>
          <w:rFonts w:ascii="Traditional Arabic" w:hAnsi="Traditional Arabic" w:cs="Traditional Arabic" w:hint="cs"/>
          <w:sz w:val="36"/>
          <w:szCs w:val="36"/>
          <w:rtl/>
        </w:rPr>
        <w:t xml:space="preserve">، </w:t>
      </w:r>
      <w:r w:rsidRPr="00C103FD">
        <w:rPr>
          <w:rFonts w:ascii="Traditional Arabic" w:hAnsi="Traditional Arabic" w:cs="Traditional Arabic"/>
          <w:sz w:val="36"/>
          <w:szCs w:val="36"/>
          <w:rtl/>
        </w:rPr>
        <w:t xml:space="preserve">وتحديد إلى أي مدى تكون النفقات الصحية مرهقة للأفراد والأسر، وتحديد العوامل المسؤولة عن ذلك. وقد وجد الباحـث أن أهم محددات تضخم تكاليف الخدمة الصحية هي الحالة الاقتصادية، وعدد هجمات المرض ووجود مرض مزمن لدى أحد أفراد العائلة، والزيادة السكانية، وعصرنة الحياة وارتفاع الوعي العام والتخلي عن طرائق العلاج التقليدية، وهدر الموارد الناتج عن غياب الإدارة الصحية الجيدة والقـصور فـي عمليات التخطيط الصحي. فضلاً عن ارتفاع أجور القوى العاملة في القطاع الـصحي بـشكل عـام.  وتوصل الباحث إلى أن وضع عتبة فاصلة لتحديد مقدار معين للنفقات الصحية، قد يؤدي إلى عدم الدقة في التقدير والذي قد يؤدي إلى تضخم التكاليف الصحية. </w:t>
      </w:r>
    </w:p>
    <w:p w:rsidR="00B579B6" w:rsidRPr="00C103FD" w:rsidRDefault="00B579B6" w:rsidP="00B579B6">
      <w:pPr>
        <w:spacing w:line="360" w:lineRule="auto"/>
        <w:ind w:firstLine="610"/>
        <w:jc w:val="both"/>
        <w:rPr>
          <w:rFonts w:ascii="Traditional Arabic" w:hAnsi="Traditional Arabic" w:cs="Traditional Arabic"/>
          <w:sz w:val="36"/>
          <w:szCs w:val="36"/>
          <w:rtl/>
        </w:rPr>
      </w:pPr>
      <w:r w:rsidRPr="00C103FD">
        <w:rPr>
          <w:rFonts w:ascii="Traditional Arabic" w:hAnsi="Traditional Arabic" w:cs="Traditional Arabic"/>
          <w:sz w:val="36"/>
          <w:szCs w:val="36"/>
          <w:rtl/>
        </w:rPr>
        <w:lastRenderedPageBreak/>
        <w:t xml:space="preserve">دراسة (الحليم، 2004) بعنوان" العوامل المؤدية إلى ارتفاع تكاليف الخدمة الصحية".  تعرضت الدراسة لزيادة تكاليف الخدمات الصحية التي بدورها تشكل عبئاً كبيـرا علـى ميزانيـة أي دولة. وقد خلصت نتائج الدراسة إلى أن تزايد تكاليف الخدمات الصحية يرجع إلى تزايد طلب الأفـراد، وارتفاع مستوى الوعي الصحي، وتزايد معدل نمو السكان وزيادة متوسط الأعمار، وتزايد الأمراض المزمنة عالية التكلفة نتيجة تغير نمط الحياة التي تتسم بالخمول وقله الحركة الناتجة عـن سـلبيات المدينة الحديثة من حيث نوعيه الغذاء والازدحام السكاني. وقد أوصى الباحث بفرض رسـوم علـى الخدمات الصحية العامة، ورفع أجرة العلاج الطبي عند زيادة المكـوث فـي المستـشفى، وتكليـف المرضى بشراء بعض الأدوية والمستلزمات الطبية عند إجراء عمليات جراحية معينة. </w:t>
      </w:r>
    </w:p>
    <w:p w:rsidR="00B579B6" w:rsidRPr="00C103FD" w:rsidRDefault="00B579B6" w:rsidP="00B579B6">
      <w:pPr>
        <w:spacing w:line="360" w:lineRule="auto"/>
        <w:jc w:val="both"/>
        <w:rPr>
          <w:rFonts w:ascii="Traditional Arabic" w:hAnsi="Traditional Arabic" w:cs="Traditional Arabic"/>
          <w:b/>
          <w:bCs/>
          <w:sz w:val="36"/>
          <w:szCs w:val="36"/>
          <w:rtl/>
        </w:rPr>
      </w:pPr>
      <w:r w:rsidRPr="00C103FD">
        <w:rPr>
          <w:rFonts w:ascii="Traditional Arabic" w:hAnsi="Traditional Arabic" w:cs="Traditional Arabic"/>
          <w:b/>
          <w:bCs/>
          <w:sz w:val="36"/>
          <w:szCs w:val="36"/>
          <w:rtl/>
        </w:rPr>
        <w:t xml:space="preserve">الدراسات الأجنبية </w:t>
      </w:r>
    </w:p>
    <w:p w:rsidR="00B579B6" w:rsidRDefault="00B579B6" w:rsidP="00B579B6">
      <w:pPr>
        <w:spacing w:line="360" w:lineRule="auto"/>
        <w:ind w:firstLine="610"/>
        <w:jc w:val="both"/>
        <w:rPr>
          <w:rFonts w:ascii="Traditional Arabic" w:hAnsi="Traditional Arabic" w:cs="Traditional Arabic"/>
          <w:sz w:val="36"/>
          <w:szCs w:val="36"/>
          <w:rtl/>
        </w:rPr>
      </w:pPr>
      <w:r w:rsidRPr="00C103FD">
        <w:rPr>
          <w:rFonts w:ascii="Traditional Arabic" w:hAnsi="Traditional Arabic" w:cs="Traditional Arabic" w:hint="cs"/>
          <w:sz w:val="36"/>
          <w:szCs w:val="36"/>
          <w:rtl/>
        </w:rPr>
        <w:t xml:space="preserve">دراسة </w:t>
      </w:r>
      <w:r w:rsidRPr="00C103FD">
        <w:rPr>
          <w:rFonts w:ascii="Traditional Arabic" w:hAnsi="Traditional Arabic" w:cs="Traditional Arabic"/>
          <w:sz w:val="36"/>
          <w:szCs w:val="36"/>
        </w:rPr>
        <w:t>(</w:t>
      </w:r>
      <w:proofErr w:type="spellStart"/>
      <w:r w:rsidRPr="00C103FD">
        <w:rPr>
          <w:rFonts w:ascii="Traditional Arabic" w:hAnsi="Traditional Arabic" w:cs="Traditional Arabic"/>
          <w:sz w:val="36"/>
          <w:szCs w:val="36"/>
        </w:rPr>
        <w:t>Bozarth</w:t>
      </w:r>
      <w:proofErr w:type="spellEnd"/>
      <w:r w:rsidRPr="00C103FD">
        <w:rPr>
          <w:rFonts w:ascii="Traditional Arabic" w:hAnsi="Traditional Arabic" w:cs="Traditional Arabic"/>
          <w:sz w:val="36"/>
          <w:szCs w:val="36"/>
        </w:rPr>
        <w:t xml:space="preserve"> et al., 2009)</w:t>
      </w:r>
      <w:r w:rsidRPr="00C103FD">
        <w:rPr>
          <w:rFonts w:ascii="Traditional Arabic" w:hAnsi="Traditional Arabic" w:cs="Traditional Arabic" w:hint="cs"/>
          <w:sz w:val="36"/>
          <w:szCs w:val="36"/>
          <w:rtl/>
        </w:rPr>
        <w:t xml:space="preserve"> بعنوان: </w:t>
      </w:r>
      <w:r w:rsidRPr="00C103FD">
        <w:rPr>
          <w:rFonts w:ascii="Traditional Arabic" w:hAnsi="Traditional Arabic" w:cs="Traditional Arabic"/>
          <w:sz w:val="36"/>
          <w:szCs w:val="36"/>
        </w:rPr>
        <w:t>"The impact of supply chain complexity on manufacturing plant performance"</w:t>
      </w:r>
      <w:r w:rsidRPr="00C103FD">
        <w:rPr>
          <w:rFonts w:ascii="Traditional Arabic" w:hAnsi="Traditional Arabic" w:cs="Traditional Arabic"/>
          <w:sz w:val="36"/>
          <w:szCs w:val="36"/>
          <w:rtl/>
        </w:rPr>
        <w:t>،</w:t>
      </w:r>
      <w:r w:rsidRPr="00C103FD">
        <w:rPr>
          <w:rFonts w:ascii="Traditional Arabic" w:hAnsi="Traditional Arabic" w:cs="Traditional Arabic"/>
          <w:sz w:val="36"/>
          <w:szCs w:val="36"/>
        </w:rPr>
        <w:t xml:space="preserve"> </w:t>
      </w:r>
      <w:r w:rsidRPr="00C103FD">
        <w:rPr>
          <w:rFonts w:ascii="Traditional Arabic" w:hAnsi="Traditional Arabic" w:cs="Traditional Arabic"/>
          <w:sz w:val="36"/>
          <w:szCs w:val="36"/>
          <w:rtl/>
        </w:rPr>
        <w:t xml:space="preserve">حيث هدفت الدراسة إلى تقديم أربعة نماذج لسلسلة </w:t>
      </w:r>
      <w:r>
        <w:rPr>
          <w:rFonts w:ascii="Traditional Arabic" w:hAnsi="Traditional Arabic" w:cs="Traditional Arabic"/>
          <w:sz w:val="36"/>
          <w:szCs w:val="36"/>
          <w:rtl/>
        </w:rPr>
        <w:t>الإمداد</w:t>
      </w:r>
      <w:r w:rsidRPr="00C103FD">
        <w:rPr>
          <w:rFonts w:ascii="Traditional Arabic" w:hAnsi="Traditional Arabic" w:cs="Traditional Arabic"/>
          <w:sz w:val="36"/>
          <w:szCs w:val="36"/>
          <w:rtl/>
        </w:rPr>
        <w:t xml:space="preserve"> المستخدمة في </w:t>
      </w:r>
      <w:r w:rsidRPr="00C103FD">
        <w:rPr>
          <w:rFonts w:ascii="Traditional Arabic" w:hAnsi="Traditional Arabic" w:cs="Traditional Arabic" w:hint="cs"/>
          <w:sz w:val="36"/>
          <w:szCs w:val="36"/>
          <w:rtl/>
        </w:rPr>
        <w:t>(209</w:t>
      </w:r>
      <w:r w:rsidRPr="00C103FD">
        <w:rPr>
          <w:rFonts w:ascii="Traditional Arabic" w:hAnsi="Traditional Arabic" w:cs="Traditional Arabic"/>
          <w:sz w:val="36"/>
          <w:szCs w:val="36"/>
          <w:rtl/>
        </w:rPr>
        <w:t>)</w:t>
      </w:r>
      <w:r w:rsidRPr="00C103FD">
        <w:rPr>
          <w:rFonts w:ascii="Traditional Arabic" w:hAnsi="Traditional Arabic" w:cs="Traditional Arabic" w:hint="cs"/>
          <w:sz w:val="36"/>
          <w:szCs w:val="36"/>
          <w:rtl/>
        </w:rPr>
        <w:t xml:space="preserve"> مصانع</w:t>
      </w:r>
      <w:r w:rsidRPr="00C103FD">
        <w:rPr>
          <w:rFonts w:ascii="Traditional Arabic" w:hAnsi="Traditional Arabic" w:cs="Traditional Arabic"/>
          <w:sz w:val="36"/>
          <w:szCs w:val="36"/>
          <w:rtl/>
        </w:rPr>
        <w:t xml:space="preserve"> موزعة على </w:t>
      </w:r>
      <w:r w:rsidRPr="00C103FD">
        <w:rPr>
          <w:rFonts w:ascii="Traditional Arabic" w:hAnsi="Traditional Arabic" w:cs="Traditional Arabic" w:hint="cs"/>
          <w:sz w:val="36"/>
          <w:szCs w:val="36"/>
          <w:rtl/>
        </w:rPr>
        <w:t>سبعة</w:t>
      </w:r>
      <w:r w:rsidRPr="00C103FD">
        <w:rPr>
          <w:rFonts w:ascii="Traditional Arabic" w:hAnsi="Traditional Arabic" w:cs="Traditional Arabic"/>
          <w:sz w:val="36"/>
          <w:szCs w:val="36"/>
          <w:rtl/>
        </w:rPr>
        <w:t xml:space="preserve"> دول أوروبية، وقد قام </w:t>
      </w:r>
      <w:r w:rsidRPr="00C103FD">
        <w:rPr>
          <w:rFonts w:ascii="Traditional Arabic" w:hAnsi="Traditional Arabic" w:cs="Traditional Arabic" w:hint="cs"/>
          <w:sz w:val="36"/>
          <w:szCs w:val="36"/>
          <w:rtl/>
        </w:rPr>
        <w:t>الباحثون</w:t>
      </w:r>
      <w:r w:rsidRPr="00C103FD">
        <w:rPr>
          <w:rFonts w:ascii="Traditional Arabic" w:hAnsi="Traditional Arabic" w:cs="Traditional Arabic"/>
          <w:sz w:val="36"/>
          <w:szCs w:val="36"/>
          <w:rtl/>
        </w:rPr>
        <w:t xml:space="preserve"> باستخدام أربعة نماذج مختلفة من سلسلة </w:t>
      </w:r>
      <w:r>
        <w:rPr>
          <w:rFonts w:ascii="Traditional Arabic" w:hAnsi="Traditional Arabic" w:cs="Traditional Arabic"/>
          <w:sz w:val="36"/>
          <w:szCs w:val="36"/>
          <w:rtl/>
        </w:rPr>
        <w:t>الإمداد</w:t>
      </w:r>
      <w:r w:rsidRPr="00C103FD">
        <w:rPr>
          <w:rFonts w:ascii="Traditional Arabic" w:hAnsi="Traditional Arabic" w:cs="Traditional Arabic"/>
          <w:sz w:val="36"/>
          <w:szCs w:val="36"/>
          <w:rtl/>
        </w:rPr>
        <w:t xml:space="preserve"> من إعداد </w:t>
      </w:r>
      <w:r w:rsidRPr="00C103FD">
        <w:rPr>
          <w:rFonts w:ascii="Traditional Arabic" w:hAnsi="Traditional Arabic" w:cs="Traditional Arabic" w:hint="cs"/>
          <w:sz w:val="36"/>
          <w:szCs w:val="36"/>
          <w:rtl/>
        </w:rPr>
        <w:t>الباحثين</w:t>
      </w:r>
      <w:r w:rsidRPr="00C103FD">
        <w:rPr>
          <w:rFonts w:ascii="Traditional Arabic" w:hAnsi="Traditional Arabic" w:cs="Traditional Arabic"/>
          <w:sz w:val="36"/>
          <w:szCs w:val="36"/>
          <w:rtl/>
        </w:rPr>
        <w:t xml:space="preserve"> أنفسهم، وتم </w:t>
      </w:r>
      <w:r w:rsidRPr="00C103FD">
        <w:rPr>
          <w:rFonts w:ascii="Traditional Arabic" w:hAnsi="Traditional Arabic" w:cs="Traditional Arabic" w:hint="cs"/>
          <w:sz w:val="36"/>
          <w:szCs w:val="36"/>
          <w:rtl/>
        </w:rPr>
        <w:t>تطبيقها</w:t>
      </w:r>
      <w:r w:rsidRPr="00C103FD">
        <w:rPr>
          <w:rFonts w:ascii="Traditional Arabic" w:hAnsi="Traditional Arabic" w:cs="Traditional Arabic"/>
          <w:sz w:val="36"/>
          <w:szCs w:val="36"/>
          <w:rtl/>
        </w:rPr>
        <w:t xml:space="preserve"> على المصانع عينة الدراسة، وذلك بهدف قياس أثر سلسلة </w:t>
      </w:r>
      <w:r>
        <w:rPr>
          <w:rFonts w:ascii="Traditional Arabic" w:hAnsi="Traditional Arabic" w:cs="Traditional Arabic"/>
          <w:sz w:val="36"/>
          <w:szCs w:val="36"/>
          <w:rtl/>
        </w:rPr>
        <w:t>الإمداد</w:t>
      </w:r>
      <w:r w:rsidRPr="00C103FD">
        <w:rPr>
          <w:rFonts w:ascii="Traditional Arabic" w:hAnsi="Traditional Arabic" w:cs="Traditional Arabic"/>
          <w:sz w:val="36"/>
          <w:szCs w:val="36"/>
          <w:rtl/>
        </w:rPr>
        <w:t xml:space="preserve"> على أداء المصنع. وقد أظهرت نتائج الدراسة أنه كلما ازداد تعقيد نموذج سلسلة </w:t>
      </w:r>
      <w:r>
        <w:rPr>
          <w:rFonts w:ascii="Traditional Arabic" w:hAnsi="Traditional Arabic" w:cs="Traditional Arabic"/>
          <w:sz w:val="36"/>
          <w:szCs w:val="36"/>
          <w:rtl/>
        </w:rPr>
        <w:t>الإمداد</w:t>
      </w:r>
      <w:r w:rsidRPr="00C103FD">
        <w:rPr>
          <w:rFonts w:ascii="Traditional Arabic" w:hAnsi="Traditional Arabic" w:cs="Traditional Arabic"/>
          <w:sz w:val="36"/>
          <w:szCs w:val="36"/>
          <w:rtl/>
        </w:rPr>
        <w:t xml:space="preserve"> في المصنع كلما انعكس ذلك سلتاً على أدائه، في حين أن المصانع التي تم استخدام نموذج سلسلة توريد بسيط فيها أظهرت نجاحاً أكبر في مستوى الأداء</w:t>
      </w:r>
      <w:r w:rsidRPr="00C103FD">
        <w:rPr>
          <w:rFonts w:ascii="Traditional Arabic" w:hAnsi="Traditional Arabic" w:cs="Traditional Arabic" w:hint="cs"/>
          <w:sz w:val="36"/>
          <w:szCs w:val="36"/>
          <w:rtl/>
        </w:rPr>
        <w:t xml:space="preserve">. </w:t>
      </w:r>
    </w:p>
    <w:p w:rsidR="00B579B6" w:rsidRPr="00C103FD" w:rsidRDefault="00B579B6" w:rsidP="00DB1F12">
      <w:pPr>
        <w:spacing w:line="360" w:lineRule="auto"/>
        <w:ind w:firstLine="610"/>
        <w:jc w:val="both"/>
        <w:rPr>
          <w:rFonts w:ascii="Traditional Arabic" w:hAnsi="Traditional Arabic" w:cs="Traditional Arabic"/>
          <w:sz w:val="36"/>
          <w:szCs w:val="36"/>
          <w:rtl/>
        </w:rPr>
      </w:pPr>
      <w:r w:rsidRPr="00C103FD">
        <w:rPr>
          <w:rFonts w:ascii="Traditional Arabic" w:hAnsi="Traditional Arabic" w:cs="Traditional Arabic" w:hint="cs"/>
          <w:sz w:val="36"/>
          <w:szCs w:val="36"/>
          <w:rtl/>
        </w:rPr>
        <w:lastRenderedPageBreak/>
        <w:t xml:space="preserve">دراسة </w:t>
      </w:r>
      <w:r w:rsidRPr="00C103FD">
        <w:rPr>
          <w:rFonts w:ascii="Traditional Arabic" w:hAnsi="Traditional Arabic" w:cs="Traditional Arabic"/>
          <w:sz w:val="36"/>
          <w:szCs w:val="36"/>
        </w:rPr>
        <w:t>(Al-</w:t>
      </w:r>
      <w:proofErr w:type="spellStart"/>
      <w:r w:rsidRPr="00C103FD">
        <w:rPr>
          <w:rFonts w:ascii="Traditional Arabic" w:hAnsi="Traditional Arabic" w:cs="Traditional Arabic"/>
          <w:sz w:val="36"/>
          <w:szCs w:val="36"/>
        </w:rPr>
        <w:t>Taher</w:t>
      </w:r>
      <w:proofErr w:type="spellEnd"/>
      <w:r w:rsidRPr="00C103FD">
        <w:rPr>
          <w:rFonts w:ascii="Traditional Arabic" w:hAnsi="Traditional Arabic" w:cs="Traditional Arabic"/>
          <w:sz w:val="36"/>
          <w:szCs w:val="36"/>
        </w:rPr>
        <w:t>, 2008)</w:t>
      </w:r>
      <w:r w:rsidRPr="00C103FD">
        <w:rPr>
          <w:rFonts w:ascii="Traditional Arabic" w:hAnsi="Traditional Arabic" w:cs="Traditional Arabic" w:hint="cs"/>
          <w:sz w:val="36"/>
          <w:szCs w:val="36"/>
          <w:rtl/>
        </w:rPr>
        <w:t xml:space="preserve"> بعنوان: </w:t>
      </w:r>
      <w:r w:rsidRPr="00C103FD">
        <w:rPr>
          <w:rFonts w:ascii="Traditional Arabic" w:hAnsi="Traditional Arabic" w:cs="Traditional Arabic"/>
          <w:sz w:val="36"/>
          <w:szCs w:val="36"/>
        </w:rPr>
        <w:t>"The Impact of Financial Resources on Health Services Perf</w:t>
      </w:r>
      <w:r>
        <w:rPr>
          <w:rFonts w:ascii="Traditional Arabic" w:hAnsi="Traditional Arabic" w:cs="Traditional Arabic"/>
          <w:sz w:val="36"/>
          <w:szCs w:val="36"/>
        </w:rPr>
        <w:t>ormances at Ministry of Health</w:t>
      </w:r>
      <w:r>
        <w:rPr>
          <w:rFonts w:ascii="Traditional Arabic" w:hAnsi="Traditional Arabic" w:cs="Traditional Arabic"/>
          <w:sz w:val="36"/>
          <w:szCs w:val="36"/>
          <w:rtl/>
        </w:rPr>
        <w:t>،</w:t>
      </w:r>
      <w:r>
        <w:rPr>
          <w:rFonts w:ascii="Traditional Arabic" w:hAnsi="Traditional Arabic" w:cs="Traditional Arabic" w:hint="cs"/>
          <w:sz w:val="36"/>
          <w:szCs w:val="36"/>
          <w:rtl/>
        </w:rPr>
        <w:t xml:space="preserve"> </w:t>
      </w:r>
      <w:r w:rsidRPr="00C103FD">
        <w:rPr>
          <w:rFonts w:ascii="Traditional Arabic" w:hAnsi="Traditional Arabic" w:cs="Traditional Arabic"/>
          <w:sz w:val="36"/>
          <w:szCs w:val="36"/>
          <w:rtl/>
        </w:rPr>
        <w:t xml:space="preserve">وقد هدفت هذه الدراسة إلى التعرف على مقدرة وزارة الصحة على تقديم الخدمات الصحية للمواطنين في السودان معتمدة على الموارد المالية المتاحة لها. وقد تمثلت عينة الدراسة بمديري </w:t>
      </w:r>
      <w:r w:rsidRPr="00C103FD">
        <w:rPr>
          <w:rFonts w:ascii="Traditional Arabic" w:hAnsi="Traditional Arabic" w:cs="Traditional Arabic" w:hint="cs"/>
          <w:sz w:val="36"/>
          <w:szCs w:val="36"/>
          <w:rtl/>
        </w:rPr>
        <w:t>الإدارات</w:t>
      </w:r>
      <w:r w:rsidRPr="00C103FD">
        <w:rPr>
          <w:rFonts w:ascii="Traditional Arabic" w:hAnsi="Traditional Arabic" w:cs="Traditional Arabic"/>
          <w:sz w:val="36"/>
          <w:szCs w:val="36"/>
          <w:rtl/>
        </w:rPr>
        <w:t xml:space="preserve"> ذات الصلة بالموارد المالية وتقديم الخدمات الصحية للمواطنين </w:t>
      </w:r>
      <w:r w:rsidRPr="00C103FD">
        <w:rPr>
          <w:rFonts w:ascii="Traditional Arabic" w:hAnsi="Traditional Arabic" w:cs="Traditional Arabic" w:hint="cs"/>
          <w:sz w:val="36"/>
          <w:szCs w:val="36"/>
          <w:rtl/>
        </w:rPr>
        <w:t>والبالغ</w:t>
      </w:r>
      <w:r w:rsidRPr="00C103FD">
        <w:rPr>
          <w:rFonts w:ascii="Traditional Arabic" w:hAnsi="Traditional Arabic" w:cs="Traditional Arabic"/>
          <w:sz w:val="36"/>
          <w:szCs w:val="36"/>
          <w:rtl/>
        </w:rPr>
        <w:t xml:space="preserve"> عددهم (</w:t>
      </w:r>
      <w:r w:rsidRPr="00C103FD">
        <w:rPr>
          <w:rFonts w:ascii="Traditional Arabic" w:hAnsi="Traditional Arabic" w:cs="Traditional Arabic" w:hint="cs"/>
          <w:sz w:val="36"/>
          <w:szCs w:val="36"/>
          <w:rtl/>
        </w:rPr>
        <w:t>39) مدير</w:t>
      </w:r>
      <w:r w:rsidRPr="00C103FD">
        <w:rPr>
          <w:rFonts w:ascii="Traditional Arabic" w:hAnsi="Traditional Arabic" w:cs="Traditional Arabic"/>
          <w:sz w:val="36"/>
          <w:szCs w:val="36"/>
          <w:rtl/>
        </w:rPr>
        <w:t xml:space="preserve"> إدارة. وقامت </w:t>
      </w:r>
      <w:r w:rsidRPr="00C103FD">
        <w:rPr>
          <w:rFonts w:ascii="Traditional Arabic" w:hAnsi="Traditional Arabic" w:cs="Traditional Arabic" w:hint="cs"/>
          <w:sz w:val="36"/>
          <w:szCs w:val="36"/>
          <w:rtl/>
        </w:rPr>
        <w:t>الباحثة</w:t>
      </w:r>
      <w:r w:rsidRPr="00C103FD">
        <w:rPr>
          <w:rFonts w:ascii="Traditional Arabic" w:hAnsi="Traditional Arabic" w:cs="Traditional Arabic"/>
          <w:sz w:val="36"/>
          <w:szCs w:val="36"/>
          <w:rtl/>
        </w:rPr>
        <w:t xml:space="preserve"> بإعداد </w:t>
      </w:r>
      <w:r w:rsidRPr="00C103FD">
        <w:rPr>
          <w:rFonts w:ascii="Traditional Arabic" w:hAnsi="Traditional Arabic" w:cs="Traditional Arabic" w:hint="cs"/>
          <w:sz w:val="36"/>
          <w:szCs w:val="36"/>
          <w:rtl/>
        </w:rPr>
        <w:t>استبانة</w:t>
      </w:r>
      <w:r w:rsidRPr="00C103FD">
        <w:rPr>
          <w:rFonts w:ascii="Traditional Arabic" w:hAnsi="Traditional Arabic" w:cs="Traditional Arabic"/>
          <w:sz w:val="36"/>
          <w:szCs w:val="36"/>
          <w:rtl/>
        </w:rPr>
        <w:t xml:space="preserve"> لقياس أثر ضعف أداء الخدمات الصحية التي تقدمها وزارة الصحة في ولاية الخرطوم بستب عدم كفاية الموارد المالية المخصصة لتقديم تلك الخدمات. وأظهرت نتائج الدراسة كفاية الموارد المالية المتاحة لوزارة الصحة بولاية الخرطوم لتقديم الخدمات الصحية، كما أظهرت النتائج أن هناك جوانب ضعف في كفاية الموارد المالية تتضح في بعض النقاط منها: عدم </w:t>
      </w:r>
      <w:r w:rsidR="00DB1F12">
        <w:rPr>
          <w:rFonts w:ascii="Traditional Arabic" w:hAnsi="Traditional Arabic" w:cs="Traditional Arabic" w:hint="cs"/>
          <w:sz w:val="36"/>
          <w:szCs w:val="36"/>
          <w:rtl/>
        </w:rPr>
        <w:t>ملائمة</w:t>
      </w:r>
      <w:r w:rsidRPr="00C103FD">
        <w:rPr>
          <w:rFonts w:ascii="Traditional Arabic" w:hAnsi="Traditional Arabic" w:cs="Traditional Arabic"/>
          <w:sz w:val="36"/>
          <w:szCs w:val="36"/>
          <w:rtl/>
        </w:rPr>
        <w:t xml:space="preserve"> القوى العاملة في مجال تقديم </w:t>
      </w:r>
      <w:r w:rsidR="00DB1F12">
        <w:rPr>
          <w:rFonts w:ascii="Traditional Arabic" w:hAnsi="Traditional Arabic" w:cs="Traditional Arabic" w:hint="cs"/>
          <w:sz w:val="36"/>
          <w:szCs w:val="36"/>
          <w:rtl/>
        </w:rPr>
        <w:t>الخدمات والرعاية</w:t>
      </w:r>
      <w:r w:rsidRPr="00C103FD">
        <w:rPr>
          <w:rFonts w:ascii="Traditional Arabic" w:hAnsi="Traditional Arabic" w:cs="Traditional Arabic"/>
          <w:sz w:val="36"/>
          <w:szCs w:val="36"/>
          <w:rtl/>
        </w:rPr>
        <w:t xml:space="preserve">، </w:t>
      </w:r>
      <w:r w:rsidR="00DB1F12">
        <w:rPr>
          <w:rFonts w:ascii="Traditional Arabic" w:hAnsi="Traditional Arabic" w:cs="Traditional Arabic" w:hint="cs"/>
          <w:sz w:val="36"/>
          <w:szCs w:val="36"/>
          <w:rtl/>
        </w:rPr>
        <w:t>وعدم كفاية قدرات</w:t>
      </w:r>
      <w:r w:rsidRPr="00C103FD">
        <w:rPr>
          <w:rFonts w:ascii="Traditional Arabic" w:hAnsi="Traditional Arabic" w:cs="Traditional Arabic"/>
          <w:sz w:val="36"/>
          <w:szCs w:val="36"/>
          <w:rtl/>
        </w:rPr>
        <w:t xml:space="preserve"> العمل والخدمات المساعدة </w:t>
      </w:r>
      <w:r w:rsidR="00DB1F12">
        <w:rPr>
          <w:rFonts w:ascii="Traditional Arabic" w:hAnsi="Traditional Arabic" w:cs="Traditional Arabic" w:hint="cs"/>
          <w:sz w:val="36"/>
          <w:szCs w:val="36"/>
          <w:rtl/>
        </w:rPr>
        <w:t>الضرورية</w:t>
      </w:r>
      <w:r w:rsidRPr="00C103FD">
        <w:rPr>
          <w:rFonts w:ascii="Traditional Arabic" w:hAnsi="Traditional Arabic" w:cs="Traditional Arabic"/>
          <w:sz w:val="36"/>
          <w:szCs w:val="36"/>
          <w:rtl/>
        </w:rPr>
        <w:t xml:space="preserve"> لتقديم الخدمات الصحية، </w:t>
      </w:r>
      <w:r w:rsidR="00DB1F12">
        <w:rPr>
          <w:rFonts w:ascii="Traditional Arabic" w:hAnsi="Traditional Arabic" w:cs="Traditional Arabic" w:hint="cs"/>
          <w:sz w:val="36"/>
          <w:szCs w:val="36"/>
          <w:rtl/>
        </w:rPr>
        <w:t>ونقص</w:t>
      </w:r>
      <w:r w:rsidRPr="00C103FD">
        <w:rPr>
          <w:rFonts w:ascii="Traditional Arabic" w:hAnsi="Traditional Arabic" w:cs="Traditional Arabic"/>
          <w:sz w:val="36"/>
          <w:szCs w:val="36"/>
          <w:rtl/>
        </w:rPr>
        <w:t xml:space="preserve"> التحفيز</w:t>
      </w:r>
      <w:r w:rsidRPr="00C103FD">
        <w:rPr>
          <w:rFonts w:ascii="Traditional Arabic" w:hAnsi="Traditional Arabic" w:cs="Traditional Arabic" w:hint="cs"/>
          <w:sz w:val="36"/>
          <w:szCs w:val="36"/>
          <w:rtl/>
        </w:rPr>
        <w:t xml:space="preserve"> </w:t>
      </w:r>
      <w:r w:rsidRPr="00C103FD">
        <w:rPr>
          <w:rFonts w:ascii="Traditional Arabic" w:hAnsi="Traditional Arabic" w:cs="Traditional Arabic"/>
          <w:sz w:val="36"/>
          <w:szCs w:val="36"/>
          <w:rtl/>
        </w:rPr>
        <w:t xml:space="preserve">المادي </w:t>
      </w:r>
      <w:r w:rsidR="00DB1F12">
        <w:rPr>
          <w:rFonts w:ascii="Traditional Arabic" w:hAnsi="Traditional Arabic" w:cs="Traditional Arabic" w:hint="cs"/>
          <w:sz w:val="36"/>
          <w:szCs w:val="36"/>
          <w:rtl/>
        </w:rPr>
        <w:t>للموظفين</w:t>
      </w:r>
    </w:p>
    <w:p w:rsidR="00B579B6" w:rsidRDefault="00B579B6" w:rsidP="00B579B6">
      <w:pPr>
        <w:spacing w:line="360" w:lineRule="auto"/>
        <w:jc w:val="both"/>
        <w:rPr>
          <w:rFonts w:ascii="Traditional Arabic" w:hAnsi="Traditional Arabic" w:cs="Traditional Arabic"/>
          <w:sz w:val="36"/>
          <w:szCs w:val="36"/>
          <w:rtl/>
        </w:rPr>
      </w:pPr>
      <w:r w:rsidRPr="00C103FD">
        <w:rPr>
          <w:rFonts w:ascii="Traditional Arabic" w:hAnsi="Traditional Arabic" w:cs="Traditional Arabic"/>
          <w:sz w:val="36"/>
          <w:szCs w:val="36"/>
          <w:rtl/>
        </w:rPr>
        <w:t>"</w:t>
      </w:r>
      <w:r w:rsidRPr="00C103FD">
        <w:rPr>
          <w:rFonts w:ascii="Traditional Arabic" w:hAnsi="Traditional Arabic" w:cs="Traditional Arabic"/>
          <w:sz w:val="36"/>
          <w:szCs w:val="36"/>
        </w:rPr>
        <w:t>The Influence of Supply and Demand Factors on Aggregate Health Care Expenditure with a Specific Focus on Age Composition</w:t>
      </w:r>
      <w:r w:rsidRPr="00C103FD">
        <w:rPr>
          <w:rFonts w:ascii="Traditional Arabic" w:hAnsi="Traditional Arabic" w:cs="Traditional Arabic"/>
          <w:sz w:val="36"/>
          <w:szCs w:val="36"/>
          <w:rtl/>
        </w:rPr>
        <w:t>"</w:t>
      </w:r>
    </w:p>
    <w:p w:rsidR="00B579B6" w:rsidRPr="00C103FD" w:rsidRDefault="00B579B6" w:rsidP="00B579B6">
      <w:pPr>
        <w:spacing w:line="360" w:lineRule="auto"/>
        <w:ind w:firstLine="610"/>
        <w:jc w:val="both"/>
        <w:rPr>
          <w:rFonts w:ascii="Traditional Arabic" w:hAnsi="Traditional Arabic" w:cs="Traditional Arabic"/>
          <w:sz w:val="36"/>
          <w:szCs w:val="36"/>
          <w:rtl/>
        </w:rPr>
      </w:pPr>
      <w:r w:rsidRPr="00C103FD">
        <w:rPr>
          <w:rFonts w:ascii="Traditional Arabic" w:hAnsi="Traditional Arabic" w:cs="Traditional Arabic"/>
          <w:sz w:val="36"/>
          <w:szCs w:val="36"/>
          <w:rtl/>
        </w:rPr>
        <w:t xml:space="preserve">تناول الباحث مشكلة الزيادة في الإنفاق على العلاج الطبي كنسبة من الدخل القومي في دول الاتحـاد الأوروبي جميعها، وقد طبق الباحث دراسته </w:t>
      </w:r>
      <w:r w:rsidRPr="00C103FD">
        <w:rPr>
          <w:rFonts w:ascii="Traditional Arabic" w:hAnsi="Traditional Arabic" w:cs="Traditional Arabic" w:hint="cs"/>
          <w:sz w:val="36"/>
          <w:szCs w:val="36"/>
          <w:rtl/>
        </w:rPr>
        <w:t>على 63</w:t>
      </w:r>
      <w:r w:rsidRPr="00C103FD">
        <w:rPr>
          <w:rFonts w:ascii="Traditional Arabic" w:hAnsi="Traditional Arabic" w:cs="Traditional Arabic"/>
          <w:sz w:val="36"/>
          <w:szCs w:val="36"/>
          <w:rtl/>
        </w:rPr>
        <w:t xml:space="preserve">متغيرا </w:t>
      </w:r>
      <w:r w:rsidRPr="00C103FD">
        <w:rPr>
          <w:rFonts w:ascii="Traditional Arabic" w:hAnsi="Traditional Arabic" w:cs="Traditional Arabic" w:hint="cs"/>
          <w:sz w:val="36"/>
          <w:szCs w:val="36"/>
          <w:rtl/>
        </w:rPr>
        <w:t>في 28</w:t>
      </w:r>
      <w:r w:rsidRPr="00C103FD">
        <w:rPr>
          <w:rFonts w:ascii="Traditional Arabic" w:hAnsi="Traditional Arabic" w:cs="Traditional Arabic"/>
          <w:sz w:val="36"/>
          <w:szCs w:val="36"/>
          <w:rtl/>
        </w:rPr>
        <w:t xml:space="preserve">بلدا أوربيـا، تغطـي الـسنوات 1980-2003. وهدف الباحث من دراسته إلى شرح كيفية الطلب وعوامل العرض لـضبط الإنفـاق </w:t>
      </w:r>
      <w:r w:rsidRPr="00C103FD">
        <w:rPr>
          <w:rFonts w:ascii="Traditional Arabic" w:hAnsi="Traditional Arabic" w:cs="Traditional Arabic"/>
          <w:sz w:val="36"/>
          <w:szCs w:val="36"/>
          <w:rtl/>
        </w:rPr>
        <w:lastRenderedPageBreak/>
        <w:t xml:space="preserve">المؤثر في طلب الخدمات الصحية، مع التركيز بوجه خاص على التركيبة العمرية وعلـى المتغيـرات الاجتماعية والاقتصادية والسياسية. حيث وجد الباحث تصاعداً في متوسط الإنفاق نتيجة زيـادة أعـداد المسنين. ووجد أن العلاقة بين الإنفاق على الخدمات الصحية ونسبة المسنين بـين الـسكان كانـت إيجابية ولكنها ليست قوية، والعلاقة بين الناتج المحلي الإجمالي والإنفاق على الخـدمات الـصحية كانت إيجابية وقوية. وقد خلص الباحث إلى التركيز على كيفية تنظيم هذه المتغيرات لتتـيح أفـضل تفسير لنفقات الخدمات الصحية عبر العناية بجمع البيانات عن الطلـب والعـرض والاسـتفادة مـن الإحصاءات الرسمية للخدمات الصحية ونظم التمويل. </w:t>
      </w:r>
    </w:p>
    <w:p w:rsidR="00B579B6" w:rsidRPr="00C103FD" w:rsidRDefault="00B579B6" w:rsidP="00B579B6">
      <w:pPr>
        <w:spacing w:line="360" w:lineRule="auto"/>
        <w:ind w:firstLine="610"/>
        <w:jc w:val="both"/>
        <w:rPr>
          <w:rFonts w:ascii="Traditional Arabic" w:hAnsi="Traditional Arabic" w:cs="Traditional Arabic"/>
          <w:sz w:val="36"/>
          <w:szCs w:val="36"/>
          <w:rtl/>
        </w:rPr>
      </w:pPr>
      <w:r w:rsidRPr="00C103FD">
        <w:rPr>
          <w:rFonts w:ascii="Traditional Arabic" w:hAnsi="Traditional Arabic" w:cs="Traditional Arabic"/>
          <w:sz w:val="36"/>
          <w:szCs w:val="36"/>
          <w:rtl/>
        </w:rPr>
        <w:t xml:space="preserve">دراسة </w:t>
      </w:r>
      <w:r w:rsidRPr="00C103FD">
        <w:rPr>
          <w:rFonts w:ascii="Traditional Arabic" w:hAnsi="Traditional Arabic" w:cs="Traditional Arabic"/>
          <w:sz w:val="36"/>
          <w:szCs w:val="36"/>
        </w:rPr>
        <w:t>(Ensor and Cooper, 2004)</w:t>
      </w:r>
      <w:r w:rsidRPr="00C103FD">
        <w:rPr>
          <w:rFonts w:ascii="Traditional Arabic" w:hAnsi="Traditional Arabic" w:cs="Traditional Arabic"/>
          <w:sz w:val="36"/>
          <w:szCs w:val="36"/>
          <w:rtl/>
        </w:rPr>
        <w:t xml:space="preserve"> بعنوان: </w:t>
      </w:r>
    </w:p>
    <w:p w:rsidR="00B579B6" w:rsidRPr="00C103FD" w:rsidRDefault="00B579B6" w:rsidP="00DB1F12">
      <w:pPr>
        <w:spacing w:line="360" w:lineRule="auto"/>
        <w:jc w:val="both"/>
        <w:rPr>
          <w:rFonts w:ascii="Traditional Arabic" w:hAnsi="Traditional Arabic" w:cs="Traditional Arabic"/>
          <w:sz w:val="36"/>
          <w:szCs w:val="36"/>
          <w:rtl/>
        </w:rPr>
      </w:pPr>
      <w:r w:rsidRPr="00C103FD">
        <w:rPr>
          <w:rFonts w:ascii="Traditional Arabic" w:hAnsi="Traditional Arabic" w:cs="Traditional Arabic"/>
          <w:sz w:val="36"/>
          <w:szCs w:val="36"/>
          <w:rtl/>
        </w:rPr>
        <w:t>"</w:t>
      </w:r>
      <w:r w:rsidRPr="00C103FD">
        <w:rPr>
          <w:rFonts w:ascii="Traditional Arabic" w:hAnsi="Traditional Arabic" w:cs="Traditional Arabic"/>
          <w:sz w:val="36"/>
          <w:szCs w:val="36"/>
        </w:rPr>
        <w:t xml:space="preserve">Overcoming Barriers to Health Service Access and Influencing the </w:t>
      </w:r>
      <w:r>
        <w:rPr>
          <w:rFonts w:ascii="Traditional Arabic" w:hAnsi="Traditional Arabic" w:cs="Traditional Arabic"/>
          <w:sz w:val="36"/>
          <w:szCs w:val="36"/>
        </w:rPr>
        <w:t>Demand Side through Purchasing"</w:t>
      </w:r>
      <w:r>
        <w:rPr>
          <w:rFonts w:ascii="Traditional Arabic" w:hAnsi="Traditional Arabic" w:cs="Traditional Arabic" w:hint="cs"/>
          <w:sz w:val="36"/>
          <w:szCs w:val="36"/>
          <w:rtl/>
        </w:rPr>
        <w:t xml:space="preserve">، </w:t>
      </w:r>
      <w:r w:rsidR="00DB1F12">
        <w:rPr>
          <w:rFonts w:ascii="Traditional Arabic" w:hAnsi="Traditional Arabic" w:cs="Traditional Arabic" w:hint="cs"/>
          <w:sz w:val="36"/>
          <w:szCs w:val="36"/>
          <w:rtl/>
        </w:rPr>
        <w:t>تناول هذا</w:t>
      </w:r>
      <w:r w:rsidRPr="00C103FD">
        <w:rPr>
          <w:rFonts w:ascii="Traditional Arabic" w:hAnsi="Traditional Arabic" w:cs="Traditional Arabic"/>
          <w:sz w:val="36"/>
          <w:szCs w:val="36"/>
          <w:rtl/>
        </w:rPr>
        <w:t xml:space="preserve"> </w:t>
      </w:r>
      <w:r w:rsidR="00DB1F12">
        <w:rPr>
          <w:rFonts w:ascii="Traditional Arabic" w:hAnsi="Traditional Arabic" w:cs="Traditional Arabic" w:hint="cs"/>
          <w:sz w:val="36"/>
          <w:szCs w:val="36"/>
          <w:rtl/>
        </w:rPr>
        <w:t>البحث</w:t>
      </w:r>
      <w:r w:rsidRPr="00C103FD">
        <w:rPr>
          <w:rFonts w:ascii="Traditional Arabic" w:hAnsi="Traditional Arabic" w:cs="Traditional Arabic"/>
          <w:sz w:val="36"/>
          <w:szCs w:val="36"/>
          <w:rtl/>
        </w:rPr>
        <w:t xml:space="preserve"> دور الطلب </w:t>
      </w:r>
      <w:r w:rsidR="00DB1F12">
        <w:rPr>
          <w:rFonts w:ascii="Traditional Arabic" w:hAnsi="Traditional Arabic" w:cs="Traditional Arabic" w:hint="cs"/>
          <w:sz w:val="36"/>
          <w:szCs w:val="36"/>
          <w:rtl/>
        </w:rPr>
        <w:t>والعقبات</w:t>
      </w:r>
      <w:r w:rsidRPr="00C103FD">
        <w:rPr>
          <w:rFonts w:ascii="Traditional Arabic" w:hAnsi="Traditional Arabic" w:cs="Traditional Arabic"/>
          <w:sz w:val="36"/>
          <w:szCs w:val="36"/>
          <w:rtl/>
        </w:rPr>
        <w:t xml:space="preserve"> التي </w:t>
      </w:r>
      <w:r w:rsidR="00DB1F12">
        <w:rPr>
          <w:rFonts w:ascii="Traditional Arabic" w:hAnsi="Traditional Arabic" w:cs="Traditional Arabic" w:hint="cs"/>
          <w:sz w:val="36"/>
          <w:szCs w:val="36"/>
          <w:rtl/>
        </w:rPr>
        <w:t>تعيق الانتفاع من الخدمات الصحية</w:t>
      </w:r>
      <w:r w:rsidRPr="00C103FD">
        <w:rPr>
          <w:rFonts w:ascii="Traditional Arabic" w:hAnsi="Traditional Arabic" w:cs="Traditional Arabic"/>
          <w:sz w:val="36"/>
          <w:szCs w:val="36"/>
          <w:rtl/>
        </w:rPr>
        <w:t xml:space="preserve"> من خلال التعريف </w:t>
      </w:r>
      <w:r w:rsidR="00DB1F12">
        <w:rPr>
          <w:rFonts w:ascii="Traditional Arabic" w:hAnsi="Traditional Arabic" w:cs="Traditional Arabic" w:hint="cs"/>
          <w:sz w:val="36"/>
          <w:szCs w:val="36"/>
          <w:rtl/>
        </w:rPr>
        <w:t>بالعقبات</w:t>
      </w:r>
      <w:r w:rsidRPr="00C103FD">
        <w:rPr>
          <w:rFonts w:ascii="Traditional Arabic" w:hAnsi="Traditional Arabic" w:cs="Traditional Arabic"/>
          <w:sz w:val="36"/>
          <w:szCs w:val="36"/>
          <w:rtl/>
        </w:rPr>
        <w:t xml:space="preserve"> التي تلازم الطلب كمحددات لاستخدام الخدمات الصحية، </w:t>
      </w:r>
      <w:r w:rsidR="00DB1F12">
        <w:rPr>
          <w:rFonts w:ascii="Traditional Arabic" w:hAnsi="Traditional Arabic" w:cs="Traditional Arabic" w:hint="cs"/>
          <w:sz w:val="36"/>
          <w:szCs w:val="36"/>
          <w:rtl/>
        </w:rPr>
        <w:t>والتي تتضمن على</w:t>
      </w:r>
      <w:r w:rsidRPr="00C103FD">
        <w:rPr>
          <w:rFonts w:ascii="Traditional Arabic" w:hAnsi="Traditional Arabic" w:cs="Traditional Arabic"/>
          <w:sz w:val="36"/>
          <w:szCs w:val="36"/>
          <w:rtl/>
        </w:rPr>
        <w:t xml:space="preserve"> التعلـيم، وتكلفة الفرصة البديلة </w:t>
      </w:r>
      <w:r w:rsidR="00DB1F12">
        <w:rPr>
          <w:rFonts w:ascii="Traditional Arabic" w:hAnsi="Traditional Arabic" w:cs="Traditional Arabic" w:hint="cs"/>
          <w:sz w:val="36"/>
          <w:szCs w:val="36"/>
          <w:rtl/>
        </w:rPr>
        <w:t>والعقبات</w:t>
      </w:r>
      <w:r w:rsidRPr="00C103FD">
        <w:rPr>
          <w:rFonts w:ascii="Traditional Arabic" w:hAnsi="Traditional Arabic" w:cs="Traditional Arabic"/>
          <w:sz w:val="36"/>
          <w:szCs w:val="36"/>
          <w:rtl/>
        </w:rPr>
        <w:t xml:space="preserve"> الاجتماعية والثقافية، </w:t>
      </w:r>
      <w:r w:rsidR="00DB1F12">
        <w:rPr>
          <w:rFonts w:ascii="Traditional Arabic" w:hAnsi="Traditional Arabic" w:cs="Traditional Arabic" w:hint="cs"/>
          <w:sz w:val="36"/>
          <w:szCs w:val="36"/>
          <w:rtl/>
        </w:rPr>
        <w:t>والعقبات</w:t>
      </w:r>
      <w:r w:rsidRPr="00C103FD">
        <w:rPr>
          <w:rFonts w:ascii="Traditional Arabic" w:hAnsi="Traditional Arabic" w:cs="Traditional Arabic"/>
          <w:sz w:val="36"/>
          <w:szCs w:val="36"/>
          <w:rtl/>
        </w:rPr>
        <w:t xml:space="preserve"> الطلب التي </w:t>
      </w:r>
      <w:r w:rsidR="00DB1F12">
        <w:rPr>
          <w:rFonts w:ascii="Traditional Arabic" w:hAnsi="Traditional Arabic" w:cs="Traditional Arabic" w:hint="cs"/>
          <w:sz w:val="36"/>
          <w:szCs w:val="36"/>
          <w:rtl/>
        </w:rPr>
        <w:t>تعيق الاستفادة</w:t>
      </w:r>
      <w:r w:rsidRPr="00C103FD">
        <w:rPr>
          <w:rFonts w:ascii="Traditional Arabic" w:hAnsi="Traditional Arabic" w:cs="Traditional Arabic"/>
          <w:sz w:val="36"/>
          <w:szCs w:val="36"/>
          <w:rtl/>
        </w:rPr>
        <w:t xml:space="preserve"> إلـى الخدمات في البلدان ذات الدخل المرتفع </w:t>
      </w:r>
      <w:r w:rsidR="00DB1F12">
        <w:rPr>
          <w:rFonts w:ascii="Traditional Arabic" w:hAnsi="Traditional Arabic" w:cs="Traditional Arabic" w:hint="cs"/>
          <w:sz w:val="36"/>
          <w:szCs w:val="36"/>
          <w:rtl/>
        </w:rPr>
        <w:t>وأنماط مواجهة هذه التحديات.</w:t>
      </w:r>
      <w:r w:rsidRPr="00C103FD">
        <w:rPr>
          <w:rFonts w:ascii="Traditional Arabic" w:hAnsi="Traditional Arabic" w:cs="Traditional Arabic"/>
          <w:sz w:val="36"/>
          <w:szCs w:val="36"/>
          <w:rtl/>
        </w:rPr>
        <w:t xml:space="preserve"> </w:t>
      </w:r>
      <w:r w:rsidR="00DB1F12">
        <w:rPr>
          <w:rFonts w:ascii="Traditional Arabic" w:hAnsi="Traditional Arabic" w:cs="Traditional Arabic" w:hint="cs"/>
          <w:sz w:val="36"/>
          <w:szCs w:val="36"/>
          <w:rtl/>
        </w:rPr>
        <w:t>توصل</w:t>
      </w:r>
      <w:r w:rsidRPr="00C103FD">
        <w:rPr>
          <w:rFonts w:ascii="Traditional Arabic" w:hAnsi="Traditional Arabic" w:cs="Traditional Arabic"/>
          <w:sz w:val="36"/>
          <w:szCs w:val="36"/>
          <w:rtl/>
        </w:rPr>
        <w:t xml:space="preserve"> الباحث أن </w:t>
      </w:r>
      <w:r w:rsidR="00DB1F12">
        <w:rPr>
          <w:rFonts w:ascii="Traditional Arabic" w:hAnsi="Traditional Arabic" w:cs="Traditional Arabic" w:hint="cs"/>
          <w:sz w:val="36"/>
          <w:szCs w:val="36"/>
          <w:rtl/>
        </w:rPr>
        <w:t>طرق</w:t>
      </w:r>
      <w:r w:rsidRPr="00C103FD">
        <w:rPr>
          <w:rFonts w:ascii="Traditional Arabic" w:hAnsi="Traditional Arabic" w:cs="Traditional Arabic"/>
          <w:sz w:val="36"/>
          <w:szCs w:val="36"/>
          <w:rtl/>
        </w:rPr>
        <w:t xml:space="preserve"> التقيـيم ليست </w:t>
      </w:r>
      <w:r w:rsidR="00DB1F12">
        <w:rPr>
          <w:rFonts w:ascii="Traditional Arabic" w:hAnsi="Traditional Arabic" w:cs="Traditional Arabic" w:hint="cs"/>
          <w:sz w:val="36"/>
          <w:szCs w:val="36"/>
          <w:rtl/>
        </w:rPr>
        <w:t>ملائمة</w:t>
      </w:r>
      <w:r w:rsidRPr="00C103FD">
        <w:rPr>
          <w:rFonts w:ascii="Traditional Arabic" w:hAnsi="Traditional Arabic" w:cs="Traditional Arabic"/>
          <w:sz w:val="36"/>
          <w:szCs w:val="36"/>
          <w:rtl/>
        </w:rPr>
        <w:t xml:space="preserve"> في معظم الحالات، ومن الصعب فصل تأثير الدخل نفسه عن غيره من العوامل المـؤثرة الأخرى. </w:t>
      </w:r>
      <w:r w:rsidR="00DB1F12">
        <w:rPr>
          <w:rFonts w:ascii="Traditional Arabic" w:hAnsi="Traditional Arabic" w:cs="Traditional Arabic" w:hint="cs"/>
          <w:sz w:val="36"/>
          <w:szCs w:val="36"/>
          <w:rtl/>
        </w:rPr>
        <w:t>توصل البحث إلى العديد من التوصيات منها ما يلي</w:t>
      </w:r>
      <w:r w:rsidRPr="00C103FD">
        <w:rPr>
          <w:rFonts w:ascii="Traditional Arabic" w:hAnsi="Traditional Arabic" w:cs="Traditional Arabic"/>
          <w:sz w:val="36"/>
          <w:szCs w:val="36"/>
          <w:rtl/>
        </w:rPr>
        <w:t xml:space="preserve">: الحاجة إلى مواصلة العمل من أجل بحث السبل الأكثر اقتصادا </w:t>
      </w:r>
      <w:r w:rsidR="00DB1F12">
        <w:rPr>
          <w:rFonts w:ascii="Traditional Arabic" w:hAnsi="Traditional Arabic" w:cs="Traditional Arabic" w:hint="cs"/>
          <w:sz w:val="36"/>
          <w:szCs w:val="36"/>
          <w:rtl/>
        </w:rPr>
        <w:t xml:space="preserve">لتقليص </w:t>
      </w:r>
      <w:r w:rsidR="00DB1F12">
        <w:rPr>
          <w:rFonts w:ascii="Traditional Arabic" w:hAnsi="Traditional Arabic" w:cs="Traditional Arabic" w:hint="cs"/>
          <w:sz w:val="36"/>
          <w:szCs w:val="36"/>
          <w:rtl/>
        </w:rPr>
        <w:lastRenderedPageBreak/>
        <w:t>العقبات</w:t>
      </w:r>
      <w:r w:rsidRPr="00C103FD">
        <w:rPr>
          <w:rFonts w:ascii="Traditional Arabic" w:hAnsi="Traditional Arabic" w:cs="Traditional Arabic"/>
          <w:sz w:val="36"/>
          <w:szCs w:val="36"/>
          <w:rtl/>
        </w:rPr>
        <w:t xml:space="preserve"> </w:t>
      </w:r>
      <w:r w:rsidR="00DB1F12">
        <w:rPr>
          <w:rFonts w:ascii="Traditional Arabic" w:hAnsi="Traditional Arabic" w:cs="Traditional Arabic"/>
          <w:sz w:val="36"/>
          <w:szCs w:val="36"/>
          <w:rtl/>
        </w:rPr>
        <w:t>التي تع</w:t>
      </w:r>
      <w:r w:rsidR="00DB1F12">
        <w:rPr>
          <w:rFonts w:ascii="Traditional Arabic" w:hAnsi="Traditional Arabic" w:cs="Traditional Arabic" w:hint="cs"/>
          <w:sz w:val="36"/>
          <w:szCs w:val="36"/>
          <w:rtl/>
        </w:rPr>
        <w:t>يق تقديم الخدمات بشكل مناسب،</w:t>
      </w:r>
      <w:r w:rsidRPr="00C103FD">
        <w:rPr>
          <w:rFonts w:ascii="Traditional Arabic" w:hAnsi="Traditional Arabic" w:cs="Traditional Arabic"/>
          <w:sz w:val="36"/>
          <w:szCs w:val="36"/>
          <w:rtl/>
        </w:rPr>
        <w:t xml:space="preserve"> ودراسة </w:t>
      </w:r>
      <w:r w:rsidR="00DB1F12">
        <w:rPr>
          <w:rFonts w:ascii="Traditional Arabic" w:hAnsi="Traditional Arabic" w:cs="Traditional Arabic" w:hint="cs"/>
          <w:sz w:val="36"/>
          <w:szCs w:val="36"/>
          <w:rtl/>
        </w:rPr>
        <w:t>الطرق</w:t>
      </w:r>
      <w:r w:rsidRPr="00C103FD">
        <w:rPr>
          <w:rFonts w:ascii="Traditional Arabic" w:hAnsi="Traditional Arabic" w:cs="Traditional Arabic"/>
          <w:sz w:val="36"/>
          <w:szCs w:val="36"/>
          <w:rtl/>
        </w:rPr>
        <w:t xml:space="preserve"> الأكثر فعالية فـي توسـيع فـرص الحصول على الخدمات الصحية الأساسية بين ذوي الدخل المنخفض. </w:t>
      </w:r>
    </w:p>
    <w:p w:rsidR="00B579B6" w:rsidRPr="006265CC" w:rsidRDefault="00B579B6" w:rsidP="00B579B6">
      <w:pPr>
        <w:pStyle w:val="1"/>
        <w:rPr>
          <w:rFonts w:ascii="Traditional Arabic" w:hAnsi="Traditional Arabic" w:cs="Traditional Arabic"/>
          <w:b/>
          <w:bCs/>
          <w:color w:val="auto"/>
          <w:sz w:val="36"/>
          <w:szCs w:val="36"/>
          <w:rtl/>
        </w:rPr>
      </w:pPr>
      <w:bookmarkStart w:id="12" w:name="_Toc183706385"/>
      <w:r w:rsidRPr="006265CC">
        <w:rPr>
          <w:rFonts w:ascii="Traditional Arabic" w:hAnsi="Traditional Arabic" w:cs="Traditional Arabic"/>
          <w:b/>
          <w:bCs/>
          <w:color w:val="auto"/>
          <w:sz w:val="36"/>
          <w:szCs w:val="36"/>
          <w:rtl/>
        </w:rPr>
        <w:t>تعقيب على الدراسات السابقة</w:t>
      </w:r>
      <w:bookmarkEnd w:id="12"/>
      <w:r w:rsidRPr="006265CC">
        <w:rPr>
          <w:rFonts w:ascii="Traditional Arabic" w:hAnsi="Traditional Arabic" w:cs="Traditional Arabic"/>
          <w:b/>
          <w:bCs/>
          <w:color w:val="auto"/>
          <w:sz w:val="36"/>
          <w:szCs w:val="36"/>
          <w:rtl/>
        </w:rPr>
        <w:t xml:space="preserve"> </w:t>
      </w:r>
    </w:p>
    <w:p w:rsidR="00B579B6" w:rsidRDefault="00B579B6" w:rsidP="00394397">
      <w:pPr>
        <w:spacing w:line="360" w:lineRule="auto"/>
        <w:ind w:firstLine="610"/>
        <w:jc w:val="both"/>
        <w:rPr>
          <w:rFonts w:ascii="Traditional Arabic" w:hAnsi="Traditional Arabic" w:cs="Traditional Arabic"/>
          <w:sz w:val="36"/>
          <w:szCs w:val="36"/>
          <w:rtl/>
        </w:rPr>
      </w:pPr>
      <w:r w:rsidRPr="00C103FD">
        <w:rPr>
          <w:rFonts w:ascii="Traditional Arabic" w:hAnsi="Traditional Arabic" w:cs="Traditional Arabic"/>
          <w:sz w:val="36"/>
          <w:szCs w:val="36"/>
          <w:rtl/>
        </w:rPr>
        <w:t>ركزت الأدبيات التي تم مراجعتها على تناول مجموعة من محددات الصحة التي تقـود إلـى تـضخم تكاليف الخدمات الصحية، وتحديد العوامل المسؤولة عن ذلك والتي بدورها تشكل عبئاً كبيـرا</w:t>
      </w:r>
      <w:r>
        <w:rPr>
          <w:rFonts w:ascii="Traditional Arabic" w:hAnsi="Traditional Arabic" w:cs="Traditional Arabic" w:hint="cs"/>
          <w:sz w:val="36"/>
          <w:szCs w:val="36"/>
          <w:rtl/>
        </w:rPr>
        <w:t>ً</w:t>
      </w:r>
      <w:r w:rsidRPr="00C103FD">
        <w:rPr>
          <w:rFonts w:ascii="Traditional Arabic" w:hAnsi="Traditional Arabic" w:cs="Traditional Arabic"/>
          <w:sz w:val="36"/>
          <w:szCs w:val="36"/>
          <w:rtl/>
        </w:rPr>
        <w:t xml:space="preserve"> علـى ميزانيه أي دولة. ودراسة </w:t>
      </w:r>
      <w:r w:rsidR="00394397" w:rsidRPr="00C103FD">
        <w:rPr>
          <w:rFonts w:ascii="Traditional Arabic" w:hAnsi="Traditional Arabic" w:cs="Traditional Arabic" w:hint="cs"/>
          <w:sz w:val="36"/>
          <w:szCs w:val="36"/>
          <w:rtl/>
        </w:rPr>
        <w:t xml:space="preserve">حالات </w:t>
      </w:r>
      <w:r w:rsidR="00394397">
        <w:rPr>
          <w:rFonts w:ascii="Traditional Arabic" w:hAnsi="Traditional Arabic" w:cs="Traditional Arabic" w:hint="cs"/>
          <w:sz w:val="36"/>
          <w:szCs w:val="36"/>
          <w:rtl/>
        </w:rPr>
        <w:t xml:space="preserve">الرقود </w:t>
      </w:r>
      <w:r w:rsidRPr="00C103FD">
        <w:rPr>
          <w:rFonts w:ascii="Traditional Arabic" w:hAnsi="Traditional Arabic" w:cs="Traditional Arabic"/>
          <w:sz w:val="36"/>
          <w:szCs w:val="36"/>
          <w:rtl/>
        </w:rPr>
        <w:t xml:space="preserve">غير </w:t>
      </w:r>
      <w:r w:rsidR="00394397">
        <w:rPr>
          <w:rFonts w:ascii="Traditional Arabic" w:hAnsi="Traditional Arabic" w:cs="Traditional Arabic" w:hint="cs"/>
          <w:sz w:val="36"/>
          <w:szCs w:val="36"/>
          <w:rtl/>
        </w:rPr>
        <w:t>اللازم</w:t>
      </w:r>
      <w:r w:rsidRPr="00C103FD">
        <w:rPr>
          <w:rFonts w:ascii="Traditional Arabic" w:hAnsi="Traditional Arabic" w:cs="Traditional Arabic"/>
          <w:sz w:val="36"/>
          <w:szCs w:val="36"/>
          <w:rtl/>
        </w:rPr>
        <w:t xml:space="preserve"> للمرض</w:t>
      </w:r>
      <w:r w:rsidR="00394397">
        <w:rPr>
          <w:rFonts w:ascii="Traditional Arabic" w:hAnsi="Traditional Arabic" w:cs="Traditional Arabic"/>
          <w:sz w:val="36"/>
          <w:szCs w:val="36"/>
          <w:rtl/>
        </w:rPr>
        <w:t>ى وتحليله والذي يتسبب في زيـادة</w:t>
      </w:r>
      <w:r w:rsidR="00394397">
        <w:rPr>
          <w:rFonts w:ascii="Traditional Arabic" w:hAnsi="Traditional Arabic" w:cs="Traditional Arabic" w:hint="cs"/>
          <w:sz w:val="36"/>
          <w:szCs w:val="36"/>
          <w:rtl/>
        </w:rPr>
        <w:t xml:space="preserve"> الطلب </w:t>
      </w:r>
      <w:r w:rsidRPr="00C103FD">
        <w:rPr>
          <w:rFonts w:ascii="Traditional Arabic" w:hAnsi="Traditional Arabic" w:cs="Traditional Arabic"/>
          <w:sz w:val="36"/>
          <w:szCs w:val="36"/>
          <w:rtl/>
        </w:rPr>
        <w:t xml:space="preserve">على </w:t>
      </w:r>
      <w:r w:rsidR="00394397">
        <w:rPr>
          <w:rFonts w:ascii="Traditional Arabic" w:hAnsi="Traditional Arabic" w:cs="Traditional Arabic" w:hint="cs"/>
          <w:sz w:val="36"/>
          <w:szCs w:val="36"/>
          <w:rtl/>
        </w:rPr>
        <w:t>المواد الصحية</w:t>
      </w:r>
      <w:r w:rsidRPr="00C103FD">
        <w:rPr>
          <w:rFonts w:ascii="Traditional Arabic" w:hAnsi="Traditional Arabic" w:cs="Traditional Arabic"/>
          <w:sz w:val="36"/>
          <w:szCs w:val="36"/>
          <w:rtl/>
        </w:rPr>
        <w:t xml:space="preserve">، ومشكلة زيادة الإنفاق </w:t>
      </w:r>
      <w:r w:rsidR="00394397">
        <w:rPr>
          <w:rFonts w:ascii="Traditional Arabic" w:hAnsi="Traditional Arabic" w:cs="Traditional Arabic" w:hint="cs"/>
          <w:sz w:val="36"/>
          <w:szCs w:val="36"/>
          <w:rtl/>
        </w:rPr>
        <w:t>في</w:t>
      </w:r>
      <w:r w:rsidRPr="00C103FD">
        <w:rPr>
          <w:rFonts w:ascii="Traditional Arabic" w:hAnsi="Traditional Arabic" w:cs="Traditional Arabic"/>
          <w:sz w:val="36"/>
          <w:szCs w:val="36"/>
          <w:rtl/>
        </w:rPr>
        <w:t xml:space="preserve"> العلاج الطبي كنسبة من الدخل القومي، ودور الطلـب </w:t>
      </w:r>
      <w:r w:rsidR="00394397">
        <w:rPr>
          <w:rFonts w:ascii="Traditional Arabic" w:hAnsi="Traditional Arabic" w:cs="Traditional Arabic" w:hint="cs"/>
          <w:sz w:val="36"/>
          <w:szCs w:val="36"/>
          <w:rtl/>
        </w:rPr>
        <w:t>والعقبات</w:t>
      </w:r>
      <w:r w:rsidRPr="00C103FD">
        <w:rPr>
          <w:rFonts w:ascii="Traditional Arabic" w:hAnsi="Traditional Arabic" w:cs="Traditional Arabic"/>
          <w:sz w:val="36"/>
          <w:szCs w:val="36"/>
          <w:rtl/>
        </w:rPr>
        <w:t xml:space="preserve"> التي </w:t>
      </w:r>
      <w:r w:rsidR="00394397">
        <w:rPr>
          <w:rFonts w:ascii="Traditional Arabic" w:hAnsi="Traditional Arabic" w:cs="Traditional Arabic" w:hint="cs"/>
          <w:sz w:val="36"/>
          <w:szCs w:val="36"/>
          <w:rtl/>
        </w:rPr>
        <w:t xml:space="preserve">تعيق عملية الاستفادة من تقديم الخدمات الصحية. </w:t>
      </w:r>
    </w:p>
    <w:p w:rsidR="00B579B6" w:rsidRPr="00C103FD" w:rsidRDefault="00B579B6" w:rsidP="00B579B6">
      <w:pPr>
        <w:spacing w:line="360" w:lineRule="auto"/>
        <w:ind w:firstLine="610"/>
        <w:jc w:val="both"/>
        <w:rPr>
          <w:rFonts w:ascii="Traditional Arabic" w:hAnsi="Traditional Arabic" w:cs="Traditional Arabic"/>
          <w:sz w:val="36"/>
          <w:szCs w:val="36"/>
          <w:rtl/>
        </w:rPr>
      </w:pPr>
      <w:r w:rsidRPr="00C103FD">
        <w:rPr>
          <w:rFonts w:ascii="Traditional Arabic" w:hAnsi="Traditional Arabic" w:cs="Traditional Arabic" w:hint="cs"/>
          <w:sz w:val="36"/>
          <w:szCs w:val="36"/>
          <w:rtl/>
        </w:rPr>
        <w:t xml:space="preserve">ويتضح مما سبق أن إدارة سلسلة الإمداد بالمستشفى هي طريقة جديدة لإدارة الامدادات الطبية من أدوية ومهمات وأدوات طبية مختلفة وادارة شبكة من التسهيلات والعلاقات والأنشطة المتعلقة بحركة وتدفق الامدادات الطبية من المنتجين والموزعين وحتى وصولها إلى المستفيدين وتقديم الخدمة بالمستوى المطلوب، وكذلك ادارة المعلومات والأموال المتعلقة بهذه المواد. </w:t>
      </w:r>
    </w:p>
    <w:p w:rsidR="00B579B6" w:rsidRPr="00C103FD" w:rsidRDefault="00B579B6" w:rsidP="00B579B6">
      <w:pPr>
        <w:pStyle w:val="1"/>
        <w:spacing w:line="360" w:lineRule="auto"/>
        <w:jc w:val="both"/>
        <w:rPr>
          <w:rFonts w:ascii="Traditional Arabic" w:hAnsi="Traditional Arabic" w:cs="Traditional Arabic"/>
          <w:b/>
          <w:bCs/>
          <w:color w:val="auto"/>
          <w:sz w:val="36"/>
          <w:szCs w:val="36"/>
          <w:rtl/>
        </w:rPr>
      </w:pPr>
      <w:bookmarkStart w:id="13" w:name="_Toc183706386"/>
      <w:r w:rsidRPr="00C103FD">
        <w:rPr>
          <w:rFonts w:ascii="Traditional Arabic" w:hAnsi="Traditional Arabic" w:cs="Traditional Arabic"/>
          <w:b/>
          <w:bCs/>
          <w:color w:val="auto"/>
          <w:sz w:val="36"/>
          <w:szCs w:val="36"/>
          <w:rtl/>
        </w:rPr>
        <w:t>الإطار النظري</w:t>
      </w:r>
      <w:bookmarkEnd w:id="13"/>
    </w:p>
    <w:p w:rsidR="00B579B6" w:rsidRPr="00C103FD" w:rsidRDefault="00394397" w:rsidP="00B579B6">
      <w:pPr>
        <w:spacing w:line="360" w:lineRule="auto"/>
        <w:jc w:val="both"/>
        <w:rPr>
          <w:rFonts w:ascii="Traditional Arabic" w:hAnsi="Traditional Arabic" w:cs="Traditional Arabic"/>
          <w:b/>
          <w:bCs/>
          <w:sz w:val="36"/>
          <w:szCs w:val="36"/>
          <w:rtl/>
        </w:rPr>
      </w:pPr>
      <w:r>
        <w:rPr>
          <w:rFonts w:ascii="Traditional Arabic" w:hAnsi="Traditional Arabic" w:cs="Traditional Arabic" w:hint="cs"/>
          <w:b/>
          <w:bCs/>
          <w:sz w:val="36"/>
          <w:szCs w:val="36"/>
          <w:rtl/>
        </w:rPr>
        <w:t>تعريف</w:t>
      </w:r>
      <w:r w:rsidR="00B579B6" w:rsidRPr="00C103FD">
        <w:rPr>
          <w:rFonts w:ascii="Traditional Arabic" w:hAnsi="Traditional Arabic" w:cs="Traditional Arabic"/>
          <w:b/>
          <w:bCs/>
          <w:sz w:val="36"/>
          <w:szCs w:val="36"/>
          <w:rtl/>
        </w:rPr>
        <w:t xml:space="preserve"> سلاسل الإمداد </w:t>
      </w:r>
    </w:p>
    <w:p w:rsidR="00B579B6" w:rsidRPr="00C103FD" w:rsidRDefault="00394397" w:rsidP="00394397">
      <w:pPr>
        <w:spacing w:line="360" w:lineRule="auto"/>
        <w:ind w:firstLine="610"/>
        <w:jc w:val="both"/>
        <w:rPr>
          <w:rFonts w:ascii="Traditional Arabic" w:hAnsi="Traditional Arabic" w:cs="Traditional Arabic"/>
          <w:sz w:val="36"/>
          <w:szCs w:val="36"/>
          <w:rtl/>
        </w:rPr>
      </w:pPr>
      <w:r>
        <w:rPr>
          <w:rFonts w:ascii="Traditional Arabic" w:hAnsi="Traditional Arabic" w:cs="Traditional Arabic"/>
          <w:sz w:val="36"/>
          <w:szCs w:val="36"/>
          <w:rtl/>
        </w:rPr>
        <w:t>هي عبارة عن شبكة من المسؤوليات</w:t>
      </w:r>
      <w:r>
        <w:rPr>
          <w:rFonts w:ascii="Traditional Arabic" w:hAnsi="Traditional Arabic" w:cs="Traditional Arabic" w:hint="cs"/>
          <w:sz w:val="36"/>
          <w:szCs w:val="36"/>
          <w:rtl/>
        </w:rPr>
        <w:t xml:space="preserve"> الاجتماعية لأساسيات </w:t>
      </w:r>
      <w:r w:rsidR="00B579B6" w:rsidRPr="00C103FD">
        <w:rPr>
          <w:rFonts w:ascii="Traditional Arabic" w:hAnsi="Traditional Arabic" w:cs="Traditional Arabic"/>
          <w:sz w:val="36"/>
          <w:szCs w:val="36"/>
          <w:rtl/>
        </w:rPr>
        <w:t xml:space="preserve">السلسلة المستقلة وشبه المستقلة لأنشطة الشراء والتوزيع </w:t>
      </w:r>
      <w:r>
        <w:rPr>
          <w:rFonts w:ascii="Traditional Arabic" w:hAnsi="Traditional Arabic" w:cs="Traditional Arabic" w:hint="cs"/>
          <w:sz w:val="36"/>
          <w:szCs w:val="36"/>
          <w:rtl/>
        </w:rPr>
        <w:t>الخاصة</w:t>
      </w:r>
      <w:r w:rsidR="00B579B6" w:rsidRPr="00C103FD">
        <w:rPr>
          <w:rFonts w:ascii="Traditional Arabic" w:hAnsi="Traditional Arabic" w:cs="Traditional Arabic"/>
          <w:sz w:val="36"/>
          <w:szCs w:val="36"/>
          <w:rtl/>
        </w:rPr>
        <w:t xml:space="preserve"> بالمواد والخدمات والمنتجات. </w:t>
      </w:r>
    </w:p>
    <w:p w:rsidR="00B579B6" w:rsidRPr="00C103FD" w:rsidRDefault="00B579B6" w:rsidP="00B579B6">
      <w:pPr>
        <w:spacing w:line="360" w:lineRule="auto"/>
        <w:jc w:val="both"/>
        <w:rPr>
          <w:rFonts w:ascii="Traditional Arabic" w:hAnsi="Traditional Arabic" w:cs="Traditional Arabic"/>
          <w:b/>
          <w:bCs/>
          <w:sz w:val="36"/>
          <w:szCs w:val="36"/>
          <w:rtl/>
        </w:rPr>
      </w:pPr>
      <w:r w:rsidRPr="00C103FD">
        <w:rPr>
          <w:rFonts w:ascii="Traditional Arabic" w:hAnsi="Traditional Arabic" w:cs="Traditional Arabic"/>
          <w:b/>
          <w:bCs/>
          <w:sz w:val="36"/>
          <w:szCs w:val="36"/>
          <w:rtl/>
        </w:rPr>
        <w:lastRenderedPageBreak/>
        <w:t xml:space="preserve"> إدارة سلسلة الإمداد للرعاية الصحية </w:t>
      </w:r>
    </w:p>
    <w:p w:rsidR="00B579B6" w:rsidRDefault="00B579B6" w:rsidP="00394397">
      <w:pPr>
        <w:spacing w:line="360" w:lineRule="auto"/>
        <w:ind w:firstLine="610"/>
        <w:jc w:val="both"/>
        <w:rPr>
          <w:rFonts w:ascii="Traditional Arabic" w:hAnsi="Traditional Arabic" w:cs="Traditional Arabic"/>
          <w:sz w:val="36"/>
          <w:szCs w:val="36"/>
          <w:rtl/>
        </w:rPr>
      </w:pPr>
      <w:r w:rsidRPr="00C103FD">
        <w:rPr>
          <w:rFonts w:ascii="Traditional Arabic" w:hAnsi="Traditional Arabic" w:cs="Traditional Arabic"/>
          <w:sz w:val="36"/>
          <w:szCs w:val="36"/>
          <w:rtl/>
        </w:rPr>
        <w:t xml:space="preserve">يستخدم </w:t>
      </w:r>
      <w:r w:rsidR="00394397">
        <w:rPr>
          <w:rFonts w:ascii="Traditional Arabic" w:hAnsi="Traditional Arabic" w:cs="Traditional Arabic" w:hint="cs"/>
          <w:sz w:val="36"/>
          <w:szCs w:val="36"/>
          <w:rtl/>
        </w:rPr>
        <w:t>مقدمي الرعاية عددا كبيرا</w:t>
      </w:r>
      <w:r w:rsidRPr="00C103FD">
        <w:rPr>
          <w:rFonts w:ascii="Traditional Arabic" w:hAnsi="Traditional Arabic" w:cs="Traditional Arabic"/>
          <w:sz w:val="36"/>
          <w:szCs w:val="36"/>
          <w:rtl/>
        </w:rPr>
        <w:t xml:space="preserve"> من العناصر مثل الأدوية وأجهزة الحاسب الآلي، حيث </w:t>
      </w:r>
      <w:r w:rsidR="00394397">
        <w:rPr>
          <w:rFonts w:ascii="Traditional Arabic" w:hAnsi="Traditional Arabic" w:cs="Traditional Arabic" w:hint="cs"/>
          <w:sz w:val="36"/>
          <w:szCs w:val="36"/>
          <w:rtl/>
        </w:rPr>
        <w:t>تشرع</w:t>
      </w:r>
      <w:r w:rsidRPr="00C103FD">
        <w:rPr>
          <w:rFonts w:ascii="Traditional Arabic" w:hAnsi="Traditional Arabic" w:cs="Traditional Arabic"/>
          <w:sz w:val="36"/>
          <w:szCs w:val="36"/>
          <w:rtl/>
        </w:rPr>
        <w:t xml:space="preserve"> سلسلة الإمداد للرعاية الصحية في الشركة المنتجة للمنتجات الطبية، </w:t>
      </w:r>
      <w:r w:rsidR="00394397">
        <w:rPr>
          <w:rFonts w:ascii="Traditional Arabic" w:hAnsi="Traditional Arabic" w:cs="Traditional Arabic" w:hint="cs"/>
          <w:sz w:val="36"/>
          <w:szCs w:val="36"/>
          <w:rtl/>
        </w:rPr>
        <w:t>ومن ثم</w:t>
      </w:r>
      <w:r w:rsidRPr="00C103FD">
        <w:rPr>
          <w:rFonts w:ascii="Traditional Arabic" w:hAnsi="Traditional Arabic" w:cs="Traditional Arabic"/>
          <w:sz w:val="36"/>
          <w:szCs w:val="36"/>
          <w:rtl/>
        </w:rPr>
        <w:t xml:space="preserve"> يتم انتاج العناصر وارسالها إلى مركز التوزيع، وذلك </w:t>
      </w:r>
      <w:r w:rsidR="00394397">
        <w:rPr>
          <w:rFonts w:ascii="Traditional Arabic" w:hAnsi="Traditional Arabic" w:cs="Traditional Arabic" w:hint="cs"/>
          <w:sz w:val="36"/>
          <w:szCs w:val="36"/>
          <w:rtl/>
        </w:rPr>
        <w:t>بالاعتماد على</w:t>
      </w:r>
      <w:r w:rsidRPr="00C103FD">
        <w:rPr>
          <w:rFonts w:ascii="Traditional Arabic" w:hAnsi="Traditional Arabic" w:cs="Traditional Arabic"/>
          <w:sz w:val="36"/>
          <w:szCs w:val="36"/>
          <w:rtl/>
        </w:rPr>
        <w:t xml:space="preserve"> نوع </w:t>
      </w:r>
      <w:proofErr w:type="gramStart"/>
      <w:r w:rsidRPr="00C103FD">
        <w:rPr>
          <w:rFonts w:ascii="Traditional Arabic" w:hAnsi="Traditional Arabic" w:cs="Traditional Arabic"/>
          <w:sz w:val="36"/>
          <w:szCs w:val="36"/>
          <w:rtl/>
        </w:rPr>
        <w:t xml:space="preserve">المنتج،  </w:t>
      </w:r>
      <w:r w:rsidR="00394397">
        <w:rPr>
          <w:rFonts w:ascii="Traditional Arabic" w:hAnsi="Traditional Arabic" w:cs="Traditional Arabic" w:hint="cs"/>
          <w:sz w:val="36"/>
          <w:szCs w:val="36"/>
          <w:rtl/>
        </w:rPr>
        <w:t>ويكون</w:t>
      </w:r>
      <w:proofErr w:type="gramEnd"/>
      <w:r w:rsidR="00394397">
        <w:rPr>
          <w:rFonts w:ascii="Traditional Arabic" w:hAnsi="Traditional Arabic" w:cs="Traditional Arabic" w:hint="cs"/>
          <w:sz w:val="36"/>
          <w:szCs w:val="36"/>
          <w:rtl/>
        </w:rPr>
        <w:t xml:space="preserve"> لدى  المستشفيات خاصية </w:t>
      </w:r>
      <w:r w:rsidRPr="00C103FD">
        <w:rPr>
          <w:rFonts w:ascii="Traditional Arabic" w:hAnsi="Traditional Arabic" w:cs="Traditional Arabic"/>
          <w:sz w:val="36"/>
          <w:szCs w:val="36"/>
          <w:rtl/>
        </w:rPr>
        <w:t>إما شراء المخزون مباشرة من خلال الشركة المصنعة أو الموزع، أو يمكن اجراء المعاملة م</w:t>
      </w:r>
      <w:r>
        <w:rPr>
          <w:rFonts w:ascii="Traditional Arabic" w:hAnsi="Traditional Arabic" w:cs="Traditional Arabic"/>
          <w:sz w:val="36"/>
          <w:szCs w:val="36"/>
          <w:rtl/>
        </w:rPr>
        <w:t xml:space="preserve">ن خلال منظمة شراء جماعية، </w:t>
      </w:r>
      <w:r w:rsidR="00394397">
        <w:rPr>
          <w:rFonts w:ascii="Traditional Arabic" w:hAnsi="Traditional Arabic" w:cs="Traditional Arabic" w:hint="cs"/>
          <w:sz w:val="36"/>
          <w:szCs w:val="36"/>
          <w:rtl/>
        </w:rPr>
        <w:t>من خلال عقد</w:t>
      </w:r>
      <w:r>
        <w:rPr>
          <w:rFonts w:ascii="Traditional Arabic" w:hAnsi="Traditional Arabic" w:cs="Traditional Arabic" w:hint="cs"/>
          <w:sz w:val="36"/>
          <w:szCs w:val="36"/>
          <w:rtl/>
        </w:rPr>
        <w:t xml:space="preserve"> </w:t>
      </w:r>
      <w:r w:rsidRPr="00C103FD">
        <w:rPr>
          <w:rFonts w:ascii="Traditional Arabic" w:hAnsi="Traditional Arabic" w:cs="Traditional Arabic"/>
          <w:sz w:val="36"/>
          <w:szCs w:val="36"/>
          <w:rtl/>
        </w:rPr>
        <w:t>شراء مع الشركة المصنعة نيابة</w:t>
      </w:r>
      <w:r>
        <w:rPr>
          <w:rFonts w:ascii="Traditional Arabic" w:hAnsi="Traditional Arabic" w:cs="Traditional Arabic" w:hint="cs"/>
          <w:sz w:val="36"/>
          <w:szCs w:val="36"/>
          <w:rtl/>
        </w:rPr>
        <w:t>ً</w:t>
      </w:r>
      <w:r w:rsidR="00394397">
        <w:rPr>
          <w:rFonts w:ascii="Traditional Arabic" w:hAnsi="Traditional Arabic" w:cs="Traditional Arabic"/>
          <w:sz w:val="36"/>
          <w:szCs w:val="36"/>
          <w:rtl/>
        </w:rPr>
        <w:t xml:space="preserve"> عن المستشفى</w:t>
      </w:r>
      <w:r w:rsidR="00394397">
        <w:rPr>
          <w:rFonts w:ascii="Traditional Arabic" w:hAnsi="Traditional Arabic" w:cs="Traditional Arabic" w:hint="cs"/>
          <w:sz w:val="36"/>
          <w:szCs w:val="36"/>
          <w:rtl/>
        </w:rPr>
        <w:t xml:space="preserve">. وبعد ذلك، </w:t>
      </w:r>
      <w:r w:rsidRPr="00C103FD">
        <w:rPr>
          <w:rFonts w:ascii="Traditional Arabic" w:hAnsi="Traditional Arabic" w:cs="Traditional Arabic"/>
          <w:sz w:val="36"/>
          <w:szCs w:val="36"/>
          <w:rtl/>
        </w:rPr>
        <w:t xml:space="preserve">يتم ارسال المنتجات الطبية إلى مؤسسة الرعاية الصحية، حيث يتم تخزين البضائع في المخزون لمقدمي الخدمات، ومن ثم تضمن </w:t>
      </w:r>
      <w:r w:rsidR="00394397">
        <w:rPr>
          <w:rFonts w:ascii="Traditional Arabic" w:hAnsi="Traditional Arabic" w:cs="Traditional Arabic" w:hint="cs"/>
          <w:sz w:val="36"/>
          <w:szCs w:val="36"/>
          <w:rtl/>
        </w:rPr>
        <w:t>مؤسسات الرعاية الصحية</w:t>
      </w:r>
      <w:r w:rsidRPr="00C103FD">
        <w:rPr>
          <w:rFonts w:ascii="Traditional Arabic" w:hAnsi="Traditional Arabic" w:cs="Traditional Arabic"/>
          <w:sz w:val="36"/>
          <w:szCs w:val="36"/>
          <w:rtl/>
        </w:rPr>
        <w:t xml:space="preserve"> عدم ترك مقدمي الخدمة بدون المنتجات الطبية الأساسية وأن المرضى يمكنهم الوصول إلى الأدوات التي من المحتمل أن تكون سببا في انقاذ حياتهم. </w:t>
      </w:r>
    </w:p>
    <w:p w:rsidR="00B579B6" w:rsidRDefault="00B579B6" w:rsidP="00B579B6">
      <w:pPr>
        <w:spacing w:line="360" w:lineRule="auto"/>
        <w:ind w:firstLine="610"/>
        <w:jc w:val="both"/>
        <w:rPr>
          <w:rFonts w:ascii="Traditional Arabic" w:hAnsi="Traditional Arabic" w:cs="Traditional Arabic"/>
          <w:sz w:val="36"/>
          <w:szCs w:val="36"/>
          <w:rtl/>
        </w:rPr>
      </w:pPr>
      <w:r w:rsidRPr="00C103FD">
        <w:rPr>
          <w:rFonts w:ascii="Traditional Arabic" w:hAnsi="Traditional Arabic" w:cs="Traditional Arabic"/>
          <w:sz w:val="36"/>
          <w:szCs w:val="36"/>
          <w:rtl/>
        </w:rPr>
        <w:t xml:space="preserve">فإدارة سلسلة الإمداد بالمستشفيات ليست إدارة لأنشطة </w:t>
      </w:r>
      <w:r>
        <w:rPr>
          <w:rFonts w:ascii="Traditional Arabic" w:hAnsi="Traditional Arabic" w:cs="Traditional Arabic"/>
          <w:sz w:val="36"/>
          <w:szCs w:val="36"/>
          <w:rtl/>
        </w:rPr>
        <w:t>الإمداد</w:t>
      </w:r>
      <w:r w:rsidRPr="00C103FD">
        <w:rPr>
          <w:rFonts w:ascii="Traditional Arabic" w:hAnsi="Traditional Arabic" w:cs="Traditional Arabic"/>
          <w:sz w:val="36"/>
          <w:szCs w:val="36"/>
          <w:rtl/>
        </w:rPr>
        <w:t xml:space="preserve"> والشراء وتوزيع المواد والمهمات، بل المقصود منها تحقيق التكامل والتنسيق بين المنظمات والعمليات الخاصة بتدفق مختلف المواد لضمان تدفق هذه المواد بهدف تقديم خدمة صحية بجودة عالية وفي الوقت المطلوب وبتكلفة مخفضة، حيث أن تقديم الخدمات الطبية والعلاجية يعتمد بدرجة كبيرة على وجود شبكة معقدة من المنظمات تعمل معا لتوفير الاحتياجات من مختلف المواد والخدمات اللازمة </w:t>
      </w:r>
      <w:r w:rsidRPr="00C103FD">
        <w:rPr>
          <w:rFonts w:ascii="Traditional Arabic" w:hAnsi="Traditional Arabic" w:cs="Traditional Arabic"/>
          <w:sz w:val="36"/>
          <w:szCs w:val="36"/>
        </w:rPr>
        <w:t>(</w:t>
      </w:r>
      <w:proofErr w:type="spellStart"/>
      <w:r w:rsidRPr="00C103FD">
        <w:rPr>
          <w:rFonts w:ascii="Traditional Arabic" w:hAnsi="Traditional Arabic" w:cs="Traditional Arabic"/>
          <w:sz w:val="36"/>
          <w:szCs w:val="36"/>
        </w:rPr>
        <w:t>Beauliey&amp;Bentahar</w:t>
      </w:r>
      <w:proofErr w:type="spellEnd"/>
      <w:r w:rsidRPr="00C103FD">
        <w:rPr>
          <w:rFonts w:ascii="Traditional Arabic" w:hAnsi="Traditional Arabic" w:cs="Traditional Arabic"/>
          <w:sz w:val="36"/>
          <w:szCs w:val="36"/>
        </w:rPr>
        <w:t>, 2021)</w:t>
      </w:r>
      <w:r>
        <w:rPr>
          <w:rFonts w:ascii="Traditional Arabic" w:hAnsi="Traditional Arabic" w:cs="Traditional Arabic"/>
          <w:sz w:val="36"/>
          <w:szCs w:val="36"/>
          <w:rtl/>
        </w:rPr>
        <w:t xml:space="preserve">. </w:t>
      </w:r>
    </w:p>
    <w:p w:rsidR="00B579B6" w:rsidRDefault="00B579B6" w:rsidP="00B579B6">
      <w:pPr>
        <w:spacing w:line="360" w:lineRule="auto"/>
        <w:ind w:firstLine="610"/>
        <w:jc w:val="both"/>
        <w:rPr>
          <w:rFonts w:ascii="Traditional Arabic" w:hAnsi="Traditional Arabic" w:cs="Traditional Arabic"/>
          <w:sz w:val="36"/>
          <w:szCs w:val="36"/>
          <w:rtl/>
        </w:rPr>
      </w:pPr>
      <w:r w:rsidRPr="00C103FD">
        <w:rPr>
          <w:rFonts w:ascii="Traditional Arabic" w:hAnsi="Traditional Arabic" w:cs="Traditional Arabic"/>
          <w:sz w:val="36"/>
          <w:szCs w:val="36"/>
          <w:rtl/>
        </w:rPr>
        <w:t xml:space="preserve">ويشير </w:t>
      </w:r>
      <w:r w:rsidRPr="00C103FD">
        <w:rPr>
          <w:rFonts w:ascii="Traditional Arabic" w:hAnsi="Traditional Arabic" w:cs="Traditional Arabic"/>
          <w:sz w:val="36"/>
          <w:szCs w:val="36"/>
        </w:rPr>
        <w:t>Moons et al. (2019)</w:t>
      </w:r>
      <w:r w:rsidRPr="00C103FD">
        <w:rPr>
          <w:rFonts w:ascii="Traditional Arabic" w:hAnsi="Traditional Arabic" w:cs="Traditional Arabic"/>
          <w:sz w:val="36"/>
          <w:szCs w:val="36"/>
          <w:rtl/>
        </w:rPr>
        <w:t xml:space="preserve"> إلى أن عمليات إدارة سلاسل </w:t>
      </w:r>
      <w:r>
        <w:rPr>
          <w:rFonts w:ascii="Traditional Arabic" w:hAnsi="Traditional Arabic" w:cs="Traditional Arabic" w:hint="cs"/>
          <w:sz w:val="36"/>
          <w:szCs w:val="36"/>
          <w:rtl/>
        </w:rPr>
        <w:t>الإمداد</w:t>
      </w:r>
      <w:r w:rsidRPr="00C103FD">
        <w:rPr>
          <w:rFonts w:ascii="Traditional Arabic" w:hAnsi="Traditional Arabic" w:cs="Traditional Arabic"/>
          <w:sz w:val="36"/>
          <w:szCs w:val="36"/>
          <w:rtl/>
        </w:rPr>
        <w:t xml:space="preserve"> بالمستشفيات تتضمن إدارة ثلاثة أنواع من التدفقات هي تدفقات المواد والمهمات المادية اضافة إلى الخدمات، تدفق </w:t>
      </w:r>
      <w:r w:rsidRPr="00C103FD">
        <w:rPr>
          <w:rFonts w:ascii="Traditional Arabic" w:hAnsi="Traditional Arabic" w:cs="Traditional Arabic"/>
          <w:sz w:val="36"/>
          <w:szCs w:val="36"/>
          <w:rtl/>
        </w:rPr>
        <w:lastRenderedPageBreak/>
        <w:t>المعلومات وتدفق الأموال.</w:t>
      </w:r>
      <w:r w:rsidRPr="00C103FD">
        <w:rPr>
          <w:rFonts w:ascii="Traditional Arabic" w:hAnsi="Traditional Arabic" w:cs="Traditional Arabic" w:hint="cs"/>
          <w:sz w:val="36"/>
          <w:szCs w:val="36"/>
          <w:rtl/>
        </w:rPr>
        <w:t xml:space="preserve"> </w:t>
      </w:r>
      <w:r w:rsidRPr="00C103FD">
        <w:rPr>
          <w:rFonts w:ascii="Traditional Arabic" w:hAnsi="Traditional Arabic" w:cs="Traditional Arabic"/>
          <w:sz w:val="36"/>
          <w:szCs w:val="36"/>
          <w:rtl/>
        </w:rPr>
        <w:t xml:space="preserve">لذا فسلسلة </w:t>
      </w:r>
      <w:r>
        <w:rPr>
          <w:rFonts w:ascii="Traditional Arabic" w:hAnsi="Traditional Arabic" w:cs="Traditional Arabic" w:hint="cs"/>
          <w:sz w:val="36"/>
          <w:szCs w:val="36"/>
          <w:rtl/>
        </w:rPr>
        <w:t>الإمداد</w:t>
      </w:r>
      <w:r w:rsidRPr="00C103FD">
        <w:rPr>
          <w:rFonts w:ascii="Traditional Arabic" w:hAnsi="Traditional Arabic" w:cs="Traditional Arabic"/>
          <w:sz w:val="36"/>
          <w:szCs w:val="36"/>
          <w:rtl/>
        </w:rPr>
        <w:t xml:space="preserve"> بالمستشفى تتضمن كل من سلسلة </w:t>
      </w:r>
      <w:r>
        <w:rPr>
          <w:rFonts w:ascii="Traditional Arabic" w:hAnsi="Traditional Arabic" w:cs="Traditional Arabic" w:hint="cs"/>
          <w:sz w:val="36"/>
          <w:szCs w:val="36"/>
          <w:rtl/>
        </w:rPr>
        <w:t>الإمداد</w:t>
      </w:r>
      <w:r w:rsidRPr="00C103FD">
        <w:rPr>
          <w:rFonts w:ascii="Traditional Arabic" w:hAnsi="Traditional Arabic" w:cs="Traditional Arabic"/>
          <w:sz w:val="36"/>
          <w:szCs w:val="36"/>
          <w:rtl/>
        </w:rPr>
        <w:t xml:space="preserve"> الداخلية ويقصد بها مجموعة الأنشطة المسؤولة عن إعداد الجهات الطالبة باحتياجاتها من المواد والمعدات والمعلومات اللازمة لأداء الخدمة الطبية وأيضا سلسلة الإمداد الخارجية وتتضمن عل</w:t>
      </w:r>
      <w:r>
        <w:rPr>
          <w:rFonts w:ascii="Traditional Arabic" w:hAnsi="Traditional Arabic" w:cs="Traditional Arabic"/>
          <w:sz w:val="36"/>
          <w:szCs w:val="36"/>
          <w:rtl/>
        </w:rPr>
        <w:t xml:space="preserve">ى الموردين والموزعين والعملاء. </w:t>
      </w:r>
    </w:p>
    <w:p w:rsidR="00B579B6" w:rsidRPr="00C103FD" w:rsidRDefault="00B579B6" w:rsidP="00B579B6">
      <w:pPr>
        <w:spacing w:line="360" w:lineRule="auto"/>
        <w:ind w:firstLine="610"/>
        <w:jc w:val="both"/>
        <w:rPr>
          <w:rFonts w:ascii="Traditional Arabic" w:hAnsi="Traditional Arabic" w:cs="Traditional Arabic"/>
          <w:sz w:val="36"/>
          <w:szCs w:val="36"/>
          <w:rtl/>
        </w:rPr>
      </w:pPr>
      <w:r>
        <w:rPr>
          <w:rFonts w:ascii="Traditional Arabic" w:hAnsi="Traditional Arabic" w:cs="Traditional Arabic"/>
          <w:sz w:val="36"/>
          <w:szCs w:val="36"/>
          <w:rtl/>
        </w:rPr>
        <w:t>ويمكن ال</w:t>
      </w:r>
      <w:r>
        <w:rPr>
          <w:rFonts w:ascii="Traditional Arabic" w:hAnsi="Traditional Arabic" w:cs="Traditional Arabic" w:hint="cs"/>
          <w:sz w:val="36"/>
          <w:szCs w:val="36"/>
          <w:rtl/>
        </w:rPr>
        <w:t>إ</w:t>
      </w:r>
      <w:r w:rsidRPr="00C103FD">
        <w:rPr>
          <w:rFonts w:ascii="Traditional Arabic" w:hAnsi="Traditional Arabic" w:cs="Traditional Arabic"/>
          <w:sz w:val="36"/>
          <w:szCs w:val="36"/>
          <w:rtl/>
        </w:rPr>
        <w:t xml:space="preserve">شارة إلى أن ممارسات سلسلة الإمداد تتمثل في: </w:t>
      </w:r>
    </w:p>
    <w:p w:rsidR="00B579B6" w:rsidRPr="00C103FD" w:rsidRDefault="00B579B6" w:rsidP="00B579B6">
      <w:pPr>
        <w:numPr>
          <w:ilvl w:val="0"/>
          <w:numId w:val="8"/>
        </w:numPr>
        <w:spacing w:line="360" w:lineRule="auto"/>
        <w:jc w:val="both"/>
        <w:rPr>
          <w:rFonts w:ascii="Traditional Arabic" w:hAnsi="Traditional Arabic" w:cs="Traditional Arabic"/>
          <w:sz w:val="36"/>
          <w:szCs w:val="36"/>
        </w:rPr>
      </w:pPr>
      <w:r w:rsidRPr="00C103FD">
        <w:rPr>
          <w:rFonts w:ascii="Traditional Arabic" w:hAnsi="Traditional Arabic" w:cs="Traditional Arabic"/>
          <w:sz w:val="36"/>
          <w:szCs w:val="36"/>
          <w:rtl/>
        </w:rPr>
        <w:t>العلاقات التكاملية مع الموردين والتي تتسم بأنها علاقات تعاونية طويلة الأجل مع عدد ضئيل من الموردين.</w:t>
      </w:r>
    </w:p>
    <w:p w:rsidR="00B579B6" w:rsidRPr="00C103FD" w:rsidRDefault="00B579B6" w:rsidP="00B579B6">
      <w:pPr>
        <w:numPr>
          <w:ilvl w:val="0"/>
          <w:numId w:val="8"/>
        </w:numPr>
        <w:spacing w:line="360" w:lineRule="auto"/>
        <w:jc w:val="both"/>
        <w:rPr>
          <w:rFonts w:ascii="Traditional Arabic" w:hAnsi="Traditional Arabic" w:cs="Traditional Arabic"/>
          <w:sz w:val="36"/>
          <w:szCs w:val="36"/>
        </w:rPr>
      </w:pPr>
      <w:r w:rsidRPr="00C103FD">
        <w:rPr>
          <w:rFonts w:ascii="Traditional Arabic" w:hAnsi="Traditional Arabic" w:cs="Traditional Arabic"/>
          <w:sz w:val="36"/>
          <w:szCs w:val="36"/>
          <w:rtl/>
        </w:rPr>
        <w:t xml:space="preserve">العلاقات مع العملاء والتي تتسم بأنها علاقات طويلة الأجل لتحقيق رضا العملاء. </w:t>
      </w:r>
    </w:p>
    <w:p w:rsidR="00B579B6" w:rsidRPr="00C103FD" w:rsidRDefault="00B579B6" w:rsidP="00B579B6">
      <w:pPr>
        <w:numPr>
          <w:ilvl w:val="0"/>
          <w:numId w:val="8"/>
        </w:numPr>
        <w:spacing w:line="360" w:lineRule="auto"/>
        <w:jc w:val="both"/>
        <w:rPr>
          <w:rFonts w:ascii="Traditional Arabic" w:hAnsi="Traditional Arabic" w:cs="Traditional Arabic"/>
          <w:sz w:val="36"/>
          <w:szCs w:val="36"/>
        </w:rPr>
      </w:pPr>
      <w:r w:rsidRPr="00C103FD">
        <w:rPr>
          <w:rFonts w:ascii="Traditional Arabic" w:hAnsi="Traditional Arabic" w:cs="Traditional Arabic"/>
          <w:sz w:val="36"/>
          <w:szCs w:val="36"/>
          <w:rtl/>
        </w:rPr>
        <w:t xml:space="preserve"> مشاركة المعلومات ويقصد بها اشتراك في المعلومات بين أطراف سلسلة الإمداد. </w:t>
      </w:r>
    </w:p>
    <w:p w:rsidR="00B579B6" w:rsidRPr="00C103FD" w:rsidRDefault="00B579B6" w:rsidP="00B579B6">
      <w:pPr>
        <w:numPr>
          <w:ilvl w:val="0"/>
          <w:numId w:val="8"/>
        </w:numPr>
        <w:spacing w:line="360" w:lineRule="auto"/>
        <w:jc w:val="both"/>
        <w:rPr>
          <w:rFonts w:ascii="Traditional Arabic" w:hAnsi="Traditional Arabic" w:cs="Traditional Arabic"/>
          <w:sz w:val="36"/>
          <w:szCs w:val="36"/>
          <w:rtl/>
        </w:rPr>
      </w:pPr>
      <w:r w:rsidRPr="00C103FD">
        <w:rPr>
          <w:rFonts w:ascii="Traditional Arabic" w:hAnsi="Traditional Arabic" w:cs="Traditional Arabic"/>
          <w:sz w:val="36"/>
          <w:szCs w:val="36"/>
          <w:rtl/>
        </w:rPr>
        <w:t xml:space="preserve">جودة المعلومات والتي يجب أن تتسم بالدقة والكفاية مع توافرها في الوقت المناسب. </w:t>
      </w:r>
    </w:p>
    <w:p w:rsidR="00B579B6" w:rsidRPr="00C103FD" w:rsidRDefault="00B579B6" w:rsidP="00B579B6">
      <w:pPr>
        <w:spacing w:line="360" w:lineRule="auto"/>
        <w:jc w:val="both"/>
        <w:rPr>
          <w:rFonts w:ascii="Traditional Arabic" w:hAnsi="Traditional Arabic" w:cs="Traditional Arabic"/>
          <w:b/>
          <w:bCs/>
          <w:sz w:val="36"/>
          <w:szCs w:val="36"/>
          <w:rtl/>
        </w:rPr>
      </w:pPr>
      <w:r w:rsidRPr="00C103FD">
        <w:rPr>
          <w:rFonts w:ascii="Traditional Arabic" w:hAnsi="Traditional Arabic" w:cs="Traditional Arabic"/>
          <w:b/>
          <w:bCs/>
          <w:sz w:val="36"/>
          <w:szCs w:val="36"/>
          <w:rtl/>
        </w:rPr>
        <w:t xml:space="preserve"> أهداف سلسلة الإمداد </w:t>
      </w:r>
    </w:p>
    <w:p w:rsidR="00B579B6" w:rsidRPr="00C103FD" w:rsidRDefault="00B579B6" w:rsidP="00B579B6">
      <w:pPr>
        <w:spacing w:line="360" w:lineRule="auto"/>
        <w:ind w:firstLine="610"/>
        <w:jc w:val="both"/>
        <w:rPr>
          <w:rFonts w:ascii="Traditional Arabic" w:hAnsi="Traditional Arabic" w:cs="Traditional Arabic"/>
          <w:sz w:val="36"/>
          <w:szCs w:val="36"/>
          <w:rtl/>
        </w:rPr>
      </w:pPr>
      <w:r w:rsidRPr="00C103FD">
        <w:rPr>
          <w:rFonts w:ascii="Traditional Arabic" w:hAnsi="Traditional Arabic" w:cs="Traditional Arabic"/>
          <w:sz w:val="36"/>
          <w:szCs w:val="36"/>
          <w:rtl/>
        </w:rPr>
        <w:t xml:space="preserve">تهدف سلسلة الإمداد إلى الحد من التكاليف العامة وتحسين الجودة الكاملة للخدمات الصحية، وتعظيم خدمة العميل، وزيادة الربحية، مع وجود عدة أهداف رئيسية لسلسة </w:t>
      </w:r>
      <w:r>
        <w:rPr>
          <w:rFonts w:ascii="Traditional Arabic" w:hAnsi="Traditional Arabic" w:cs="Traditional Arabic"/>
          <w:sz w:val="36"/>
          <w:szCs w:val="36"/>
          <w:rtl/>
        </w:rPr>
        <w:t>الإمداد</w:t>
      </w:r>
      <w:r w:rsidRPr="00C103FD">
        <w:rPr>
          <w:rFonts w:ascii="Traditional Arabic" w:hAnsi="Traditional Arabic" w:cs="Traditional Arabic"/>
          <w:sz w:val="36"/>
          <w:szCs w:val="36"/>
          <w:rtl/>
        </w:rPr>
        <w:t xml:space="preserve"> والتي تتمثل فيما يلي: </w:t>
      </w:r>
    </w:p>
    <w:p w:rsidR="00B579B6" w:rsidRPr="00C103FD" w:rsidRDefault="00B579B6" w:rsidP="00394397">
      <w:pPr>
        <w:numPr>
          <w:ilvl w:val="0"/>
          <w:numId w:val="7"/>
        </w:numPr>
        <w:spacing w:line="360" w:lineRule="auto"/>
        <w:jc w:val="both"/>
        <w:rPr>
          <w:rFonts w:ascii="Traditional Arabic" w:hAnsi="Traditional Arabic" w:cs="Traditional Arabic"/>
          <w:sz w:val="36"/>
          <w:szCs w:val="36"/>
        </w:rPr>
      </w:pPr>
      <w:r w:rsidRPr="00C103FD">
        <w:rPr>
          <w:rFonts w:ascii="Traditional Arabic" w:hAnsi="Traditional Arabic" w:cs="Traditional Arabic"/>
          <w:sz w:val="36"/>
          <w:szCs w:val="36"/>
          <w:rtl/>
        </w:rPr>
        <w:t>الحصول على</w:t>
      </w:r>
      <w:r w:rsidR="00394397">
        <w:rPr>
          <w:rFonts w:ascii="Traditional Arabic" w:hAnsi="Traditional Arabic" w:cs="Traditional Arabic" w:hint="cs"/>
          <w:sz w:val="36"/>
          <w:szCs w:val="36"/>
          <w:rtl/>
        </w:rPr>
        <w:t xml:space="preserve"> جودة عالية من الخدمات الصحية في الوقت المناسب وبسعر تكلفة أقل</w:t>
      </w:r>
      <w:r w:rsidRPr="00C103FD">
        <w:rPr>
          <w:rFonts w:ascii="Traditional Arabic" w:hAnsi="Traditional Arabic" w:cs="Traditional Arabic"/>
          <w:sz w:val="36"/>
          <w:szCs w:val="36"/>
          <w:rtl/>
        </w:rPr>
        <w:t xml:space="preserve">. </w:t>
      </w:r>
    </w:p>
    <w:p w:rsidR="00B579B6" w:rsidRPr="00C103FD" w:rsidRDefault="00B579B6" w:rsidP="00B579B6">
      <w:pPr>
        <w:numPr>
          <w:ilvl w:val="0"/>
          <w:numId w:val="7"/>
        </w:numPr>
        <w:spacing w:line="360" w:lineRule="auto"/>
        <w:jc w:val="both"/>
        <w:rPr>
          <w:rFonts w:ascii="Traditional Arabic" w:hAnsi="Traditional Arabic" w:cs="Traditional Arabic"/>
          <w:sz w:val="36"/>
          <w:szCs w:val="36"/>
        </w:rPr>
      </w:pPr>
      <w:r w:rsidRPr="00C103FD">
        <w:rPr>
          <w:rFonts w:ascii="Traditional Arabic" w:hAnsi="Traditional Arabic" w:cs="Traditional Arabic"/>
          <w:sz w:val="36"/>
          <w:szCs w:val="36"/>
          <w:rtl/>
        </w:rPr>
        <w:lastRenderedPageBreak/>
        <w:t xml:space="preserve">جعل الامدادات الطبية أقل ما يمكن، كلما كان متاحا، وتقديم أفضل خدمة للعميل. </w:t>
      </w:r>
    </w:p>
    <w:p w:rsidR="00B579B6" w:rsidRPr="00C103FD" w:rsidRDefault="00B579B6" w:rsidP="00B579B6">
      <w:pPr>
        <w:numPr>
          <w:ilvl w:val="0"/>
          <w:numId w:val="7"/>
        </w:numPr>
        <w:spacing w:line="360" w:lineRule="auto"/>
        <w:jc w:val="both"/>
        <w:rPr>
          <w:rFonts w:ascii="Traditional Arabic" w:hAnsi="Traditional Arabic" w:cs="Traditional Arabic"/>
          <w:sz w:val="36"/>
          <w:szCs w:val="36"/>
        </w:rPr>
      </w:pPr>
      <w:r w:rsidRPr="00C103FD">
        <w:rPr>
          <w:rFonts w:ascii="Traditional Arabic" w:hAnsi="Traditional Arabic" w:cs="Traditional Arabic"/>
          <w:sz w:val="36"/>
          <w:szCs w:val="36"/>
          <w:rtl/>
        </w:rPr>
        <w:t xml:space="preserve"> الحد من وقت دورة الخدمات الطبية. </w:t>
      </w:r>
    </w:p>
    <w:p w:rsidR="00B579B6" w:rsidRPr="00C103FD" w:rsidRDefault="00B579B6" w:rsidP="00B579B6">
      <w:pPr>
        <w:numPr>
          <w:ilvl w:val="0"/>
          <w:numId w:val="7"/>
        </w:numPr>
        <w:spacing w:line="360" w:lineRule="auto"/>
        <w:jc w:val="both"/>
        <w:rPr>
          <w:rFonts w:ascii="Traditional Arabic" w:hAnsi="Traditional Arabic" w:cs="Traditional Arabic"/>
          <w:sz w:val="36"/>
          <w:szCs w:val="36"/>
        </w:rPr>
      </w:pPr>
      <w:r w:rsidRPr="00C103FD">
        <w:rPr>
          <w:rFonts w:ascii="Traditional Arabic" w:hAnsi="Traditional Arabic" w:cs="Traditional Arabic"/>
          <w:sz w:val="36"/>
          <w:szCs w:val="36"/>
          <w:rtl/>
        </w:rPr>
        <w:t xml:space="preserve"> الحد من عدم التأكد والمخاطر في سلسلة </w:t>
      </w:r>
      <w:r>
        <w:rPr>
          <w:rFonts w:ascii="Traditional Arabic" w:hAnsi="Traditional Arabic" w:cs="Traditional Arabic" w:hint="cs"/>
          <w:sz w:val="36"/>
          <w:szCs w:val="36"/>
          <w:rtl/>
        </w:rPr>
        <w:t>الإمداد</w:t>
      </w:r>
      <w:r w:rsidRPr="00C103FD">
        <w:rPr>
          <w:rFonts w:ascii="Traditional Arabic" w:hAnsi="Traditional Arabic" w:cs="Traditional Arabic"/>
          <w:sz w:val="36"/>
          <w:szCs w:val="36"/>
          <w:rtl/>
        </w:rPr>
        <w:t xml:space="preserve"> لذلك يكون هناك شعورا ايجابيا حول مستويات المخزون</w:t>
      </w:r>
      <w:r w:rsidRPr="00C103FD">
        <w:rPr>
          <w:rFonts w:ascii="Traditional Arabic" w:hAnsi="Traditional Arabic" w:cs="Traditional Arabic" w:hint="cs"/>
          <w:sz w:val="36"/>
          <w:szCs w:val="36"/>
          <w:rtl/>
        </w:rPr>
        <w:t xml:space="preserve"> (جاد، 2021). </w:t>
      </w:r>
    </w:p>
    <w:p w:rsidR="00B579B6" w:rsidRPr="00C103FD" w:rsidRDefault="00B579B6" w:rsidP="00B579B6">
      <w:pPr>
        <w:numPr>
          <w:ilvl w:val="0"/>
          <w:numId w:val="7"/>
        </w:numPr>
        <w:spacing w:line="360" w:lineRule="auto"/>
        <w:jc w:val="both"/>
        <w:rPr>
          <w:rFonts w:ascii="Traditional Arabic" w:hAnsi="Traditional Arabic" w:cs="Traditional Arabic"/>
          <w:sz w:val="36"/>
          <w:szCs w:val="36"/>
        </w:rPr>
      </w:pPr>
      <w:r w:rsidRPr="00C103FD">
        <w:rPr>
          <w:rFonts w:ascii="Traditional Arabic" w:hAnsi="Traditional Arabic" w:cs="Traditional Arabic"/>
          <w:sz w:val="36"/>
          <w:szCs w:val="36"/>
          <w:rtl/>
        </w:rPr>
        <w:t xml:space="preserve">امكانية أن تستخدم سلسة </w:t>
      </w:r>
      <w:r>
        <w:rPr>
          <w:rFonts w:ascii="Traditional Arabic" w:hAnsi="Traditional Arabic" w:cs="Traditional Arabic" w:hint="cs"/>
          <w:sz w:val="36"/>
          <w:szCs w:val="36"/>
          <w:rtl/>
        </w:rPr>
        <w:t>الإمداد</w:t>
      </w:r>
      <w:r w:rsidRPr="00C103FD">
        <w:rPr>
          <w:rFonts w:ascii="Traditional Arabic" w:hAnsi="Traditional Arabic" w:cs="Traditional Arabic"/>
          <w:sz w:val="36"/>
          <w:szCs w:val="36"/>
          <w:rtl/>
        </w:rPr>
        <w:t xml:space="preserve"> العمليات التي تتعامل مع طلبات العميل التي يتم تقديمها من خلال النظام، وإن سلسلة </w:t>
      </w:r>
      <w:r>
        <w:rPr>
          <w:rFonts w:ascii="Traditional Arabic" w:hAnsi="Traditional Arabic" w:cs="Traditional Arabic" w:hint="cs"/>
          <w:sz w:val="36"/>
          <w:szCs w:val="36"/>
          <w:rtl/>
        </w:rPr>
        <w:t>الإمداد</w:t>
      </w:r>
      <w:r w:rsidRPr="00C103FD">
        <w:rPr>
          <w:rFonts w:ascii="Traditional Arabic" w:hAnsi="Traditional Arabic" w:cs="Traditional Arabic"/>
          <w:sz w:val="36"/>
          <w:szCs w:val="36"/>
          <w:rtl/>
        </w:rPr>
        <w:t xml:space="preserve"> الفعالة تمكن من إدارة قرارات المعلومات على طول سلسلة </w:t>
      </w:r>
      <w:r>
        <w:rPr>
          <w:rFonts w:ascii="Traditional Arabic" w:hAnsi="Traditional Arabic" w:cs="Traditional Arabic" w:hint="cs"/>
          <w:sz w:val="36"/>
          <w:szCs w:val="36"/>
          <w:rtl/>
        </w:rPr>
        <w:t>الإمداد</w:t>
      </w:r>
      <w:r w:rsidRPr="00C103FD">
        <w:rPr>
          <w:rFonts w:ascii="Traditional Arabic" w:hAnsi="Traditional Arabic" w:cs="Traditional Arabic" w:hint="cs"/>
          <w:sz w:val="36"/>
          <w:szCs w:val="36"/>
          <w:rtl/>
        </w:rPr>
        <w:t>،</w:t>
      </w:r>
      <w:r w:rsidRPr="00C103FD">
        <w:rPr>
          <w:rFonts w:ascii="Traditional Arabic" w:hAnsi="Traditional Arabic" w:cs="Traditional Arabic"/>
          <w:sz w:val="36"/>
          <w:szCs w:val="36"/>
          <w:rtl/>
        </w:rPr>
        <w:t xml:space="preserve"> بالكامل من تملك المواد الأولية المنتجات التصنيعية وتوزيع المنتجات الجاهزة للعميل، وعند كل مرحلة هناك حاجة لاتخاذ الاختيار الأفضل حول ماهية احتياجات عملائك، وكيفية امكانية مقابلة متطلباتهم عند أدنى مستوى تكلفة ممكنة. </w:t>
      </w:r>
    </w:p>
    <w:p w:rsidR="00B579B6" w:rsidRPr="00C103FD" w:rsidRDefault="00B579B6" w:rsidP="00B579B6">
      <w:pPr>
        <w:spacing w:line="360" w:lineRule="auto"/>
        <w:jc w:val="both"/>
        <w:rPr>
          <w:rFonts w:ascii="Traditional Arabic" w:hAnsi="Traditional Arabic" w:cs="Traditional Arabic"/>
          <w:b/>
          <w:bCs/>
          <w:sz w:val="36"/>
          <w:szCs w:val="36"/>
          <w:rtl/>
        </w:rPr>
      </w:pPr>
      <w:r w:rsidRPr="00C103FD">
        <w:rPr>
          <w:rFonts w:ascii="Traditional Arabic" w:hAnsi="Traditional Arabic" w:cs="Traditional Arabic"/>
          <w:b/>
          <w:bCs/>
          <w:sz w:val="36"/>
          <w:szCs w:val="36"/>
          <w:rtl/>
        </w:rPr>
        <w:t xml:space="preserve">تحليل سلسلة الإمداد في المستشفيات </w:t>
      </w:r>
    </w:p>
    <w:p w:rsidR="00B579B6" w:rsidRPr="00C103FD" w:rsidRDefault="00B579B6" w:rsidP="00B579B6">
      <w:pPr>
        <w:spacing w:line="360" w:lineRule="auto"/>
        <w:ind w:firstLine="610"/>
        <w:jc w:val="both"/>
        <w:rPr>
          <w:rFonts w:ascii="Traditional Arabic" w:hAnsi="Traditional Arabic" w:cs="Traditional Arabic"/>
          <w:sz w:val="36"/>
          <w:szCs w:val="36"/>
          <w:rtl/>
        </w:rPr>
      </w:pPr>
      <w:r w:rsidRPr="00C103FD">
        <w:rPr>
          <w:rFonts w:ascii="Traditional Arabic" w:hAnsi="Traditional Arabic" w:cs="Traditional Arabic"/>
          <w:sz w:val="36"/>
          <w:szCs w:val="36"/>
          <w:rtl/>
        </w:rPr>
        <w:t xml:space="preserve">تعد إدارة سلسلة </w:t>
      </w:r>
      <w:r>
        <w:rPr>
          <w:rFonts w:ascii="Traditional Arabic" w:hAnsi="Traditional Arabic" w:cs="Traditional Arabic" w:hint="cs"/>
          <w:sz w:val="36"/>
          <w:szCs w:val="36"/>
          <w:rtl/>
        </w:rPr>
        <w:t>الإمداد</w:t>
      </w:r>
      <w:r w:rsidRPr="00C103FD">
        <w:rPr>
          <w:rFonts w:ascii="Traditional Arabic" w:hAnsi="Traditional Arabic" w:cs="Traditional Arabic"/>
          <w:sz w:val="36"/>
          <w:szCs w:val="36"/>
          <w:rtl/>
        </w:rPr>
        <w:t xml:space="preserve"> للمستشفيات فريدة من نوعها، وذلك لأن كل المستشفيات لديها مصالح خاصة يجب حمايتها بشكل كاف، حيث تركز المراحل المختلفة في سلسلة </w:t>
      </w:r>
      <w:r>
        <w:rPr>
          <w:rFonts w:ascii="Traditional Arabic" w:hAnsi="Traditional Arabic" w:cs="Traditional Arabic" w:hint="cs"/>
          <w:sz w:val="36"/>
          <w:szCs w:val="36"/>
          <w:rtl/>
        </w:rPr>
        <w:t>الإمداد</w:t>
      </w:r>
      <w:r w:rsidRPr="00C103FD">
        <w:rPr>
          <w:rFonts w:ascii="Traditional Arabic" w:hAnsi="Traditional Arabic" w:cs="Traditional Arabic"/>
          <w:sz w:val="36"/>
          <w:szCs w:val="36"/>
          <w:rtl/>
        </w:rPr>
        <w:t xml:space="preserve"> على أهدافها الخاصة، فقد يرغب مقدمي الخدمة في استخدام منتج معين، في حين أن المديرين التنفيذين للمستشفى يهدفون إلى شراء العناصر عالية الجودة بأسعار </w:t>
      </w:r>
      <w:r w:rsidRPr="00C103FD">
        <w:rPr>
          <w:rFonts w:ascii="Traditional Arabic" w:hAnsi="Traditional Arabic" w:cs="Traditional Arabic" w:hint="cs"/>
          <w:sz w:val="36"/>
          <w:szCs w:val="36"/>
          <w:rtl/>
        </w:rPr>
        <w:t>معقولة. وبالنظ</w:t>
      </w:r>
      <w:r w:rsidRPr="00C103FD">
        <w:rPr>
          <w:rFonts w:ascii="Traditional Arabic" w:hAnsi="Traditional Arabic" w:cs="Traditional Arabic" w:hint="eastAsia"/>
          <w:sz w:val="36"/>
          <w:szCs w:val="36"/>
          <w:rtl/>
        </w:rPr>
        <w:t>ر</w:t>
      </w:r>
      <w:r w:rsidRPr="00C103FD">
        <w:rPr>
          <w:rFonts w:ascii="Traditional Arabic" w:hAnsi="Traditional Arabic" w:cs="Traditional Arabic"/>
          <w:sz w:val="36"/>
          <w:szCs w:val="36"/>
          <w:rtl/>
        </w:rPr>
        <w:t xml:space="preserve"> إلى أهداف سلسلة </w:t>
      </w:r>
      <w:r w:rsidRPr="00C103FD">
        <w:rPr>
          <w:rFonts w:ascii="Traditional Arabic" w:hAnsi="Traditional Arabic" w:cs="Traditional Arabic" w:hint="cs"/>
          <w:sz w:val="36"/>
          <w:szCs w:val="36"/>
          <w:rtl/>
        </w:rPr>
        <w:t>الإمداد</w:t>
      </w:r>
      <w:r w:rsidRPr="00C103FD">
        <w:rPr>
          <w:rFonts w:ascii="Traditional Arabic" w:hAnsi="Traditional Arabic" w:cs="Traditional Arabic"/>
          <w:sz w:val="36"/>
          <w:szCs w:val="36"/>
          <w:rtl/>
        </w:rPr>
        <w:t xml:space="preserve"> لا تتماشى داخل المستشفيات، فقد تكون عملية إدارة سلسلة </w:t>
      </w:r>
      <w:r>
        <w:rPr>
          <w:rFonts w:ascii="Traditional Arabic" w:hAnsi="Traditional Arabic" w:cs="Traditional Arabic" w:hint="cs"/>
          <w:sz w:val="36"/>
          <w:szCs w:val="36"/>
          <w:rtl/>
        </w:rPr>
        <w:t>الإمداد</w:t>
      </w:r>
      <w:r w:rsidRPr="00C103FD">
        <w:rPr>
          <w:rFonts w:ascii="Traditional Arabic" w:hAnsi="Traditional Arabic" w:cs="Traditional Arabic"/>
          <w:sz w:val="36"/>
          <w:szCs w:val="36"/>
          <w:rtl/>
        </w:rPr>
        <w:t xml:space="preserve"> للمستشفيات غير فعالة ومجزأة.  </w:t>
      </w:r>
    </w:p>
    <w:p w:rsidR="00B579B6" w:rsidRPr="00C103FD" w:rsidRDefault="00B579B6" w:rsidP="003A51C9">
      <w:pPr>
        <w:spacing w:line="360" w:lineRule="auto"/>
        <w:ind w:firstLine="610"/>
        <w:jc w:val="both"/>
        <w:rPr>
          <w:rFonts w:ascii="Traditional Arabic" w:hAnsi="Traditional Arabic" w:cs="Traditional Arabic"/>
          <w:sz w:val="36"/>
          <w:szCs w:val="36"/>
          <w:rtl/>
        </w:rPr>
      </w:pPr>
      <w:r w:rsidRPr="00C103FD">
        <w:rPr>
          <w:rFonts w:ascii="Traditional Arabic" w:hAnsi="Traditional Arabic" w:cs="Traditional Arabic"/>
          <w:sz w:val="36"/>
          <w:szCs w:val="36"/>
          <w:rtl/>
        </w:rPr>
        <w:lastRenderedPageBreak/>
        <w:t xml:space="preserve">تلتزم المستشفيات </w:t>
      </w:r>
      <w:r w:rsidR="00394397">
        <w:rPr>
          <w:rFonts w:ascii="Traditional Arabic" w:hAnsi="Traditional Arabic" w:cs="Traditional Arabic" w:hint="cs"/>
          <w:sz w:val="36"/>
          <w:szCs w:val="36"/>
          <w:rtl/>
        </w:rPr>
        <w:t>بجوانب عديد من الطلبات</w:t>
      </w:r>
      <w:r w:rsidRPr="00C103FD">
        <w:rPr>
          <w:rFonts w:ascii="Traditional Arabic" w:hAnsi="Traditional Arabic" w:cs="Traditional Arabic"/>
          <w:sz w:val="36"/>
          <w:szCs w:val="36"/>
          <w:rtl/>
        </w:rPr>
        <w:t xml:space="preserve"> ووجهات النظر </w:t>
      </w:r>
      <w:r w:rsidR="00394397">
        <w:rPr>
          <w:rFonts w:ascii="Traditional Arabic" w:hAnsi="Traditional Arabic" w:cs="Traditional Arabic" w:hint="cs"/>
          <w:sz w:val="36"/>
          <w:szCs w:val="36"/>
          <w:rtl/>
        </w:rPr>
        <w:t>لتعديل وتقليل</w:t>
      </w:r>
      <w:r w:rsidRPr="00C103FD">
        <w:rPr>
          <w:rFonts w:ascii="Traditional Arabic" w:hAnsi="Traditional Arabic" w:cs="Traditional Arabic"/>
          <w:sz w:val="36"/>
          <w:szCs w:val="36"/>
          <w:rtl/>
        </w:rPr>
        <w:t xml:space="preserve"> ميزانيات منتجات </w:t>
      </w:r>
      <w:r w:rsidR="00394397">
        <w:rPr>
          <w:rFonts w:ascii="Traditional Arabic" w:hAnsi="Traditional Arabic" w:cs="Traditional Arabic" w:hint="cs"/>
          <w:sz w:val="36"/>
          <w:szCs w:val="36"/>
          <w:rtl/>
        </w:rPr>
        <w:t>خاصة</w:t>
      </w:r>
      <w:r w:rsidRPr="00C103FD">
        <w:rPr>
          <w:rFonts w:ascii="Traditional Arabic" w:hAnsi="Traditional Arabic" w:cs="Traditional Arabic"/>
          <w:sz w:val="36"/>
          <w:szCs w:val="36"/>
          <w:rtl/>
        </w:rPr>
        <w:t xml:space="preserve">، حيث </w:t>
      </w:r>
      <w:r w:rsidR="00394397">
        <w:rPr>
          <w:rFonts w:ascii="Traditional Arabic" w:hAnsi="Traditional Arabic" w:cs="Traditional Arabic" w:hint="cs"/>
          <w:sz w:val="36"/>
          <w:szCs w:val="36"/>
          <w:rtl/>
        </w:rPr>
        <w:t>يمنح</w:t>
      </w:r>
      <w:r w:rsidRPr="00C103FD">
        <w:rPr>
          <w:rFonts w:ascii="Traditional Arabic" w:hAnsi="Traditional Arabic" w:cs="Traditional Arabic"/>
          <w:sz w:val="36"/>
          <w:szCs w:val="36"/>
          <w:rtl/>
        </w:rPr>
        <w:t xml:space="preserve"> مقدمو الخدمة الأولوية </w:t>
      </w:r>
      <w:r w:rsidR="00394397">
        <w:rPr>
          <w:rFonts w:ascii="Traditional Arabic" w:hAnsi="Traditional Arabic" w:cs="Traditional Arabic" w:hint="cs"/>
          <w:sz w:val="36"/>
          <w:szCs w:val="36"/>
          <w:rtl/>
        </w:rPr>
        <w:t>لمميزاتهم</w:t>
      </w:r>
      <w:r w:rsidRPr="00C103FD">
        <w:rPr>
          <w:rFonts w:ascii="Traditional Arabic" w:hAnsi="Traditional Arabic" w:cs="Traditional Arabic"/>
          <w:sz w:val="36"/>
          <w:szCs w:val="36"/>
          <w:rtl/>
        </w:rPr>
        <w:t xml:space="preserve"> الخاصة لمنتجات </w:t>
      </w:r>
      <w:r w:rsidR="00394397">
        <w:rPr>
          <w:rFonts w:ascii="Traditional Arabic" w:hAnsi="Traditional Arabic" w:cs="Traditional Arabic" w:hint="cs"/>
          <w:sz w:val="36"/>
          <w:szCs w:val="36"/>
          <w:rtl/>
        </w:rPr>
        <w:t>خاصة</w:t>
      </w:r>
      <w:r w:rsidRPr="00C103FD">
        <w:rPr>
          <w:rFonts w:ascii="Traditional Arabic" w:hAnsi="Traditional Arabic" w:cs="Traditional Arabic"/>
          <w:sz w:val="36"/>
          <w:szCs w:val="36"/>
          <w:rtl/>
        </w:rPr>
        <w:t xml:space="preserve">، بينما يحاول المديرين الماليين </w:t>
      </w:r>
      <w:r w:rsidR="00394397">
        <w:rPr>
          <w:rFonts w:ascii="Traditional Arabic" w:hAnsi="Traditional Arabic" w:cs="Traditional Arabic" w:hint="cs"/>
          <w:sz w:val="36"/>
          <w:szCs w:val="36"/>
          <w:rtl/>
        </w:rPr>
        <w:t>تقليص</w:t>
      </w:r>
      <w:r w:rsidRPr="00C103FD">
        <w:rPr>
          <w:rFonts w:ascii="Traditional Arabic" w:hAnsi="Traditional Arabic" w:cs="Traditional Arabic"/>
          <w:sz w:val="36"/>
          <w:szCs w:val="36"/>
          <w:rtl/>
        </w:rPr>
        <w:t xml:space="preserve"> تكاليف الرعاية الصحية </w:t>
      </w:r>
      <w:r w:rsidR="00394397">
        <w:rPr>
          <w:rFonts w:ascii="Traditional Arabic" w:hAnsi="Traditional Arabic" w:cs="Traditional Arabic" w:hint="cs"/>
          <w:sz w:val="36"/>
          <w:szCs w:val="36"/>
          <w:rtl/>
        </w:rPr>
        <w:t>والحد من الخدمات التي عفا عليها الزمن</w:t>
      </w:r>
      <w:r w:rsidRPr="00C103FD">
        <w:rPr>
          <w:rFonts w:ascii="Traditional Arabic" w:hAnsi="Traditional Arabic" w:cs="Traditional Arabic"/>
          <w:sz w:val="36"/>
          <w:szCs w:val="36"/>
          <w:rtl/>
        </w:rPr>
        <w:t xml:space="preserve">. </w:t>
      </w:r>
      <w:r w:rsidR="00394397">
        <w:rPr>
          <w:rFonts w:ascii="Traditional Arabic" w:hAnsi="Traditional Arabic" w:cs="Traditional Arabic" w:hint="cs"/>
          <w:sz w:val="36"/>
          <w:szCs w:val="36"/>
          <w:rtl/>
        </w:rPr>
        <w:t>ومع ذلك</w:t>
      </w:r>
      <w:r w:rsidRPr="00C103FD">
        <w:rPr>
          <w:rFonts w:ascii="Traditional Arabic" w:hAnsi="Traditional Arabic" w:cs="Traditional Arabic"/>
          <w:sz w:val="36"/>
          <w:szCs w:val="36"/>
          <w:rtl/>
        </w:rPr>
        <w:t xml:space="preserve">، تواجه المستشفيات ظاهرة </w:t>
      </w:r>
      <w:r w:rsidR="003A51C9">
        <w:rPr>
          <w:rFonts w:ascii="Traditional Arabic" w:hAnsi="Traditional Arabic" w:cs="Traditional Arabic" w:hint="cs"/>
          <w:sz w:val="36"/>
          <w:szCs w:val="36"/>
          <w:rtl/>
        </w:rPr>
        <w:t>منع</w:t>
      </w:r>
      <w:r w:rsidRPr="00C103FD">
        <w:rPr>
          <w:rFonts w:ascii="Traditional Arabic" w:hAnsi="Traditional Arabic" w:cs="Traditional Arabic"/>
          <w:sz w:val="36"/>
          <w:szCs w:val="36"/>
          <w:rtl/>
        </w:rPr>
        <w:t xml:space="preserve"> بعض المنتجات من </w:t>
      </w:r>
      <w:r w:rsidR="003A51C9">
        <w:rPr>
          <w:rFonts w:ascii="Traditional Arabic" w:hAnsi="Traditional Arabic" w:cs="Traditional Arabic" w:hint="cs"/>
          <w:sz w:val="36"/>
          <w:szCs w:val="36"/>
          <w:rtl/>
        </w:rPr>
        <w:t>موردي</w:t>
      </w:r>
      <w:r w:rsidRPr="00C103FD">
        <w:rPr>
          <w:rFonts w:ascii="Traditional Arabic" w:hAnsi="Traditional Arabic" w:cs="Traditional Arabic"/>
          <w:sz w:val="36"/>
          <w:szCs w:val="36"/>
          <w:rtl/>
        </w:rPr>
        <w:t xml:space="preserve"> الخدمة، مع </w:t>
      </w:r>
      <w:r w:rsidR="003A51C9">
        <w:rPr>
          <w:rFonts w:ascii="Traditional Arabic" w:hAnsi="Traditional Arabic" w:cs="Traditional Arabic" w:hint="cs"/>
          <w:sz w:val="36"/>
          <w:szCs w:val="36"/>
          <w:rtl/>
        </w:rPr>
        <w:t>وجود قابلية</w:t>
      </w:r>
      <w:r w:rsidRPr="00C103FD">
        <w:rPr>
          <w:rFonts w:ascii="Traditional Arabic" w:hAnsi="Traditional Arabic" w:cs="Traditional Arabic"/>
          <w:sz w:val="36"/>
          <w:szCs w:val="36"/>
          <w:rtl/>
        </w:rPr>
        <w:t xml:space="preserve"> أن تؤدي الحوافز غير </w:t>
      </w:r>
      <w:r w:rsidR="003A51C9">
        <w:rPr>
          <w:rFonts w:ascii="Traditional Arabic" w:hAnsi="Traditional Arabic" w:cs="Traditional Arabic" w:hint="cs"/>
          <w:sz w:val="36"/>
          <w:szCs w:val="36"/>
          <w:rtl/>
        </w:rPr>
        <w:t>المناسبة</w:t>
      </w:r>
      <w:r w:rsidRPr="00C103FD">
        <w:rPr>
          <w:rFonts w:ascii="Traditional Arabic" w:hAnsi="Traditional Arabic" w:cs="Traditional Arabic"/>
          <w:sz w:val="36"/>
          <w:szCs w:val="36"/>
          <w:rtl/>
        </w:rPr>
        <w:t xml:space="preserve"> والأهداف المستقلة إلى </w:t>
      </w:r>
      <w:r w:rsidR="003A51C9">
        <w:rPr>
          <w:rFonts w:ascii="Traditional Arabic" w:hAnsi="Traditional Arabic" w:cs="Traditional Arabic" w:hint="cs"/>
          <w:sz w:val="36"/>
          <w:szCs w:val="36"/>
          <w:rtl/>
        </w:rPr>
        <w:t>الحد من</w:t>
      </w:r>
      <w:r w:rsidRPr="00C103FD">
        <w:rPr>
          <w:rFonts w:ascii="Traditional Arabic" w:hAnsi="Traditional Arabic" w:cs="Traditional Arabic"/>
          <w:sz w:val="36"/>
          <w:szCs w:val="36"/>
          <w:rtl/>
        </w:rPr>
        <w:t xml:space="preserve"> تدفق سلسلة الامداد للعديد من مؤسسات الرعاية الصحية.</w:t>
      </w:r>
      <w:r w:rsidRPr="00C103FD">
        <w:rPr>
          <w:rFonts w:ascii="Traditional Arabic" w:hAnsi="Traditional Arabic" w:cs="Traditional Arabic" w:hint="cs"/>
          <w:sz w:val="36"/>
          <w:szCs w:val="36"/>
          <w:rtl/>
        </w:rPr>
        <w:t xml:space="preserve"> (صالح، 2015). </w:t>
      </w:r>
    </w:p>
    <w:p w:rsidR="00B579B6" w:rsidRPr="00C103FD" w:rsidRDefault="00B579B6" w:rsidP="00B579B6">
      <w:pPr>
        <w:spacing w:line="360" w:lineRule="auto"/>
        <w:jc w:val="both"/>
        <w:rPr>
          <w:rFonts w:ascii="Traditional Arabic" w:hAnsi="Traditional Arabic" w:cs="Traditional Arabic"/>
          <w:b/>
          <w:bCs/>
          <w:sz w:val="36"/>
          <w:szCs w:val="36"/>
          <w:rtl/>
        </w:rPr>
      </w:pPr>
      <w:r w:rsidRPr="00C103FD">
        <w:rPr>
          <w:rFonts w:ascii="Traditional Arabic" w:hAnsi="Traditional Arabic" w:cs="Traditional Arabic"/>
          <w:b/>
          <w:bCs/>
          <w:sz w:val="36"/>
          <w:szCs w:val="36"/>
          <w:rtl/>
        </w:rPr>
        <w:t xml:space="preserve"> مقاييس سلسلة الإمداد في الخدمات الصحية </w:t>
      </w:r>
    </w:p>
    <w:p w:rsidR="00B579B6" w:rsidRPr="00C103FD" w:rsidRDefault="00B579B6" w:rsidP="00B579B6">
      <w:pPr>
        <w:spacing w:line="360" w:lineRule="auto"/>
        <w:ind w:firstLine="610"/>
        <w:jc w:val="both"/>
        <w:rPr>
          <w:rFonts w:ascii="Traditional Arabic" w:hAnsi="Traditional Arabic" w:cs="Traditional Arabic"/>
          <w:sz w:val="36"/>
          <w:szCs w:val="36"/>
          <w:rtl/>
        </w:rPr>
      </w:pPr>
      <w:r w:rsidRPr="00C103FD">
        <w:rPr>
          <w:rFonts w:ascii="Traditional Arabic" w:hAnsi="Traditional Arabic" w:cs="Traditional Arabic"/>
          <w:sz w:val="36"/>
          <w:szCs w:val="36"/>
          <w:rtl/>
        </w:rPr>
        <w:t xml:space="preserve">يتم تحديد مقاييس سلسلة الإمداد من خلال انشاء معلومات صحية محددة، فيتم استخدامها في قياس وتحديد أداء سلسلة الإمداد في الخدمات الصحية، حيث يمكن استخدام المقاييس في دقة المخزون الطبي ومقاييس الدوران إلى نسبة المخزون إلى الخدمات الصحية، فيما يتعلق بالنمو المستمر والتطور والنجاح في جهود </w:t>
      </w:r>
      <w:r>
        <w:rPr>
          <w:rFonts w:ascii="Traditional Arabic" w:hAnsi="Traditional Arabic" w:cs="Traditional Arabic"/>
          <w:sz w:val="36"/>
          <w:szCs w:val="36"/>
          <w:rtl/>
        </w:rPr>
        <w:t>الإمداد</w:t>
      </w:r>
      <w:r w:rsidRPr="00C103FD">
        <w:rPr>
          <w:rFonts w:ascii="Traditional Arabic" w:hAnsi="Traditional Arabic" w:cs="Traditional Arabic"/>
          <w:sz w:val="36"/>
          <w:szCs w:val="36"/>
          <w:rtl/>
        </w:rPr>
        <w:t xml:space="preserve"> والانجاز. لذا، فإن مقاييس أداء سلسلة </w:t>
      </w:r>
      <w:r>
        <w:rPr>
          <w:rFonts w:ascii="Traditional Arabic" w:hAnsi="Traditional Arabic" w:cs="Traditional Arabic" w:hint="cs"/>
          <w:sz w:val="36"/>
          <w:szCs w:val="36"/>
          <w:rtl/>
        </w:rPr>
        <w:t>الإمداد</w:t>
      </w:r>
      <w:r w:rsidRPr="00C103FD">
        <w:rPr>
          <w:rFonts w:ascii="Traditional Arabic" w:hAnsi="Traditional Arabic" w:cs="Traditional Arabic"/>
          <w:sz w:val="36"/>
          <w:szCs w:val="36"/>
          <w:rtl/>
        </w:rPr>
        <w:t xml:space="preserve"> هي أكثر الأدوات المتوفرة قيمة من خلال جمع وتحصيل مقاييس سلسلة الامداد الرئيسية وتحليلها، حيث سيتم اكتشاف أوجه القصور في النظام الصحي مع الاستفادة من نقاط القوة الحالية، وتحديد أهداف من شأنها أن تساعد في توسيع نطاق سلسلة الامداد</w:t>
      </w:r>
      <w:r w:rsidRPr="00C103FD">
        <w:rPr>
          <w:rFonts w:ascii="Traditional Arabic" w:hAnsi="Traditional Arabic" w:cs="Traditional Arabic" w:hint="cs"/>
          <w:sz w:val="36"/>
          <w:szCs w:val="36"/>
          <w:rtl/>
        </w:rPr>
        <w:t xml:space="preserve"> (حنفي، 2022).  </w:t>
      </w:r>
      <w:r w:rsidRPr="00C103FD">
        <w:rPr>
          <w:rFonts w:ascii="Traditional Arabic" w:hAnsi="Traditional Arabic" w:cs="Traditional Arabic"/>
          <w:sz w:val="36"/>
          <w:szCs w:val="36"/>
          <w:rtl/>
        </w:rPr>
        <w:t xml:space="preserve">وفي ذات السياق، تواجه العديد من المستشفيات عقبات وتحديات، يتم تلخيصها فيما يلي: </w:t>
      </w:r>
    </w:p>
    <w:p w:rsidR="00B579B6" w:rsidRPr="00C103FD" w:rsidRDefault="003A51C9" w:rsidP="003A51C9">
      <w:pPr>
        <w:numPr>
          <w:ilvl w:val="0"/>
          <w:numId w:val="7"/>
        </w:numPr>
        <w:spacing w:line="360" w:lineRule="auto"/>
        <w:jc w:val="both"/>
        <w:rPr>
          <w:rFonts w:ascii="Traditional Arabic" w:hAnsi="Traditional Arabic" w:cs="Traditional Arabic"/>
          <w:sz w:val="36"/>
          <w:szCs w:val="36"/>
        </w:rPr>
      </w:pPr>
      <w:r>
        <w:rPr>
          <w:rFonts w:ascii="Traditional Arabic" w:hAnsi="Traditional Arabic" w:cs="Traditional Arabic" w:hint="cs"/>
          <w:sz w:val="36"/>
          <w:szCs w:val="36"/>
          <w:rtl/>
        </w:rPr>
        <w:t>تقليص</w:t>
      </w:r>
      <w:r w:rsidR="00B579B6" w:rsidRPr="00C103FD">
        <w:rPr>
          <w:rFonts w:ascii="Traditional Arabic" w:hAnsi="Traditional Arabic" w:cs="Traditional Arabic"/>
          <w:sz w:val="36"/>
          <w:szCs w:val="36"/>
          <w:rtl/>
        </w:rPr>
        <w:t xml:space="preserve"> الإمدادات </w:t>
      </w:r>
      <w:r>
        <w:rPr>
          <w:rFonts w:ascii="Traditional Arabic" w:hAnsi="Traditional Arabic" w:cs="Traditional Arabic" w:hint="cs"/>
          <w:sz w:val="36"/>
          <w:szCs w:val="36"/>
          <w:rtl/>
        </w:rPr>
        <w:t>المؤثرة على جودة الخدمة المقدمة</w:t>
      </w:r>
      <w:r w:rsidR="00B579B6" w:rsidRPr="00C103FD">
        <w:rPr>
          <w:rFonts w:ascii="Traditional Arabic" w:hAnsi="Traditional Arabic" w:cs="Traditional Arabic"/>
          <w:sz w:val="36"/>
          <w:szCs w:val="36"/>
          <w:rtl/>
        </w:rPr>
        <w:t xml:space="preserve">. </w:t>
      </w:r>
    </w:p>
    <w:p w:rsidR="00B579B6" w:rsidRPr="00C103FD" w:rsidRDefault="00B579B6" w:rsidP="003A51C9">
      <w:pPr>
        <w:numPr>
          <w:ilvl w:val="0"/>
          <w:numId w:val="7"/>
        </w:numPr>
        <w:spacing w:line="360" w:lineRule="auto"/>
        <w:jc w:val="both"/>
        <w:rPr>
          <w:rFonts w:ascii="Traditional Arabic" w:hAnsi="Traditional Arabic" w:cs="Traditional Arabic"/>
          <w:sz w:val="36"/>
          <w:szCs w:val="36"/>
        </w:rPr>
      </w:pPr>
      <w:r w:rsidRPr="00C103FD">
        <w:rPr>
          <w:rFonts w:ascii="Traditional Arabic" w:hAnsi="Traditional Arabic" w:cs="Traditional Arabic"/>
          <w:sz w:val="36"/>
          <w:szCs w:val="36"/>
          <w:rtl/>
        </w:rPr>
        <w:lastRenderedPageBreak/>
        <w:t xml:space="preserve"> العمليات </w:t>
      </w:r>
      <w:r w:rsidR="003A51C9">
        <w:rPr>
          <w:rFonts w:ascii="Traditional Arabic" w:hAnsi="Traditional Arabic" w:cs="Traditional Arabic" w:hint="cs"/>
          <w:sz w:val="36"/>
          <w:szCs w:val="36"/>
          <w:rtl/>
        </w:rPr>
        <w:t>الاعتيادية والحد من</w:t>
      </w:r>
      <w:r w:rsidRPr="00C103FD">
        <w:rPr>
          <w:rFonts w:ascii="Traditional Arabic" w:hAnsi="Traditional Arabic" w:cs="Traditional Arabic"/>
          <w:sz w:val="36"/>
          <w:szCs w:val="36"/>
          <w:rtl/>
        </w:rPr>
        <w:t xml:space="preserve"> </w:t>
      </w:r>
      <w:proofErr w:type="spellStart"/>
      <w:r w:rsidRPr="00C103FD">
        <w:rPr>
          <w:rFonts w:ascii="Traditional Arabic" w:hAnsi="Traditional Arabic" w:cs="Traditional Arabic"/>
          <w:sz w:val="36"/>
          <w:szCs w:val="36"/>
          <w:rtl/>
        </w:rPr>
        <w:t>الأتمتة</w:t>
      </w:r>
      <w:proofErr w:type="spellEnd"/>
      <w:r w:rsidRPr="00C103FD">
        <w:rPr>
          <w:rFonts w:ascii="Traditional Arabic" w:hAnsi="Traditional Arabic" w:cs="Traditional Arabic"/>
          <w:sz w:val="36"/>
          <w:szCs w:val="36"/>
          <w:rtl/>
        </w:rPr>
        <w:t xml:space="preserve">. </w:t>
      </w:r>
    </w:p>
    <w:p w:rsidR="00B579B6" w:rsidRPr="00C103FD" w:rsidRDefault="00B579B6" w:rsidP="00B579B6">
      <w:pPr>
        <w:numPr>
          <w:ilvl w:val="0"/>
          <w:numId w:val="7"/>
        </w:numPr>
        <w:spacing w:line="360" w:lineRule="auto"/>
        <w:jc w:val="both"/>
        <w:rPr>
          <w:rFonts w:ascii="Traditional Arabic" w:hAnsi="Traditional Arabic" w:cs="Traditional Arabic"/>
          <w:sz w:val="36"/>
          <w:szCs w:val="36"/>
        </w:rPr>
      </w:pPr>
      <w:r w:rsidRPr="00C103FD">
        <w:rPr>
          <w:rFonts w:ascii="Traditional Arabic" w:hAnsi="Traditional Arabic" w:cs="Traditional Arabic"/>
          <w:sz w:val="36"/>
          <w:szCs w:val="36"/>
          <w:rtl/>
        </w:rPr>
        <w:t xml:space="preserve">التكاليف الباهظة. </w:t>
      </w:r>
    </w:p>
    <w:p w:rsidR="00B579B6" w:rsidRPr="00C103FD" w:rsidRDefault="00B579B6" w:rsidP="00B579B6">
      <w:pPr>
        <w:numPr>
          <w:ilvl w:val="0"/>
          <w:numId w:val="7"/>
        </w:numPr>
        <w:spacing w:line="360" w:lineRule="auto"/>
        <w:jc w:val="both"/>
        <w:rPr>
          <w:rFonts w:ascii="Traditional Arabic" w:hAnsi="Traditional Arabic" w:cs="Traditional Arabic"/>
          <w:sz w:val="36"/>
          <w:szCs w:val="36"/>
        </w:rPr>
      </w:pPr>
      <w:r w:rsidRPr="00C103FD">
        <w:rPr>
          <w:rFonts w:ascii="Traditional Arabic" w:hAnsi="Traditional Arabic" w:cs="Traditional Arabic"/>
          <w:sz w:val="36"/>
          <w:szCs w:val="36"/>
          <w:rtl/>
        </w:rPr>
        <w:t xml:space="preserve"> التخزين وادارة المخزون. </w:t>
      </w:r>
    </w:p>
    <w:p w:rsidR="00B579B6" w:rsidRPr="00C103FD" w:rsidRDefault="00B579B6" w:rsidP="00B579B6">
      <w:pPr>
        <w:numPr>
          <w:ilvl w:val="0"/>
          <w:numId w:val="7"/>
        </w:numPr>
        <w:spacing w:line="360" w:lineRule="auto"/>
        <w:jc w:val="both"/>
        <w:rPr>
          <w:rFonts w:ascii="Traditional Arabic" w:hAnsi="Traditional Arabic" w:cs="Traditional Arabic"/>
          <w:sz w:val="36"/>
          <w:szCs w:val="36"/>
        </w:rPr>
      </w:pPr>
      <w:r w:rsidRPr="00C103FD">
        <w:rPr>
          <w:rFonts w:ascii="Traditional Arabic" w:hAnsi="Traditional Arabic" w:cs="Traditional Arabic"/>
          <w:sz w:val="36"/>
          <w:szCs w:val="36"/>
          <w:rtl/>
        </w:rPr>
        <w:t>تسليم المنتجات في الوقت المناسب.</w:t>
      </w:r>
    </w:p>
    <w:p w:rsidR="00B579B6" w:rsidRPr="00C103FD" w:rsidRDefault="00B579B6" w:rsidP="00B579B6">
      <w:pPr>
        <w:spacing w:line="360" w:lineRule="auto"/>
        <w:jc w:val="both"/>
        <w:rPr>
          <w:rFonts w:ascii="Traditional Arabic" w:hAnsi="Traditional Arabic" w:cs="Traditional Arabic"/>
          <w:b/>
          <w:bCs/>
          <w:sz w:val="36"/>
          <w:szCs w:val="36"/>
          <w:rtl/>
        </w:rPr>
      </w:pPr>
      <w:r w:rsidRPr="00C103FD">
        <w:rPr>
          <w:rFonts w:ascii="Traditional Arabic" w:hAnsi="Traditional Arabic" w:cs="Traditional Arabic"/>
          <w:b/>
          <w:bCs/>
          <w:sz w:val="36"/>
          <w:szCs w:val="36"/>
          <w:rtl/>
        </w:rPr>
        <w:t xml:space="preserve">طرق تحسين إدارة سلاسل الإمداد للمستشفيات </w:t>
      </w:r>
    </w:p>
    <w:p w:rsidR="00B579B6" w:rsidRPr="00C103FD" w:rsidRDefault="003A51C9" w:rsidP="003A51C9">
      <w:pPr>
        <w:numPr>
          <w:ilvl w:val="0"/>
          <w:numId w:val="7"/>
        </w:numPr>
        <w:spacing w:line="360" w:lineRule="auto"/>
        <w:jc w:val="both"/>
        <w:rPr>
          <w:rFonts w:ascii="Traditional Arabic" w:hAnsi="Traditional Arabic" w:cs="Traditional Arabic"/>
          <w:sz w:val="36"/>
          <w:szCs w:val="36"/>
        </w:rPr>
      </w:pPr>
      <w:r>
        <w:rPr>
          <w:rFonts w:ascii="Traditional Arabic" w:hAnsi="Traditional Arabic" w:cs="Traditional Arabic" w:hint="cs"/>
          <w:sz w:val="36"/>
          <w:szCs w:val="36"/>
          <w:rtl/>
        </w:rPr>
        <w:t>تقديم وتحرير</w:t>
      </w:r>
      <w:r w:rsidR="00B579B6" w:rsidRPr="00C103FD">
        <w:rPr>
          <w:rFonts w:ascii="Traditional Arabic" w:hAnsi="Traditional Arabic" w:cs="Traditional Arabic"/>
          <w:sz w:val="36"/>
          <w:szCs w:val="36"/>
          <w:rtl/>
        </w:rPr>
        <w:t xml:space="preserve"> العقود </w:t>
      </w:r>
      <w:r>
        <w:rPr>
          <w:rFonts w:ascii="Traditional Arabic" w:hAnsi="Traditional Arabic" w:cs="Traditional Arabic" w:hint="cs"/>
          <w:sz w:val="36"/>
          <w:szCs w:val="36"/>
          <w:rtl/>
        </w:rPr>
        <w:t>بفاعلية</w:t>
      </w:r>
      <w:r w:rsidR="00B579B6" w:rsidRPr="00C103FD">
        <w:rPr>
          <w:rFonts w:ascii="Traditional Arabic" w:hAnsi="Traditional Arabic" w:cs="Traditional Arabic"/>
          <w:sz w:val="36"/>
          <w:szCs w:val="36"/>
          <w:rtl/>
        </w:rPr>
        <w:t xml:space="preserve"> </w:t>
      </w:r>
    </w:p>
    <w:p w:rsidR="00B579B6" w:rsidRPr="00C103FD" w:rsidRDefault="00B579B6" w:rsidP="003A51C9">
      <w:pPr>
        <w:numPr>
          <w:ilvl w:val="0"/>
          <w:numId w:val="7"/>
        </w:numPr>
        <w:spacing w:line="360" w:lineRule="auto"/>
        <w:jc w:val="both"/>
        <w:rPr>
          <w:rFonts w:ascii="Traditional Arabic" w:hAnsi="Traditional Arabic" w:cs="Traditional Arabic"/>
          <w:sz w:val="36"/>
          <w:szCs w:val="36"/>
        </w:rPr>
      </w:pPr>
      <w:r w:rsidRPr="00C103FD">
        <w:rPr>
          <w:rFonts w:ascii="Traditional Arabic" w:hAnsi="Traditional Arabic" w:cs="Traditional Arabic"/>
          <w:sz w:val="36"/>
          <w:szCs w:val="36"/>
          <w:rtl/>
        </w:rPr>
        <w:t xml:space="preserve"> </w:t>
      </w:r>
      <w:r w:rsidR="003A51C9">
        <w:rPr>
          <w:rFonts w:ascii="Traditional Arabic" w:hAnsi="Traditional Arabic" w:cs="Traditional Arabic" w:hint="cs"/>
          <w:sz w:val="36"/>
          <w:szCs w:val="36"/>
          <w:rtl/>
        </w:rPr>
        <w:t>تحسين</w:t>
      </w:r>
      <w:r w:rsidRPr="00C103FD">
        <w:rPr>
          <w:rFonts w:ascii="Traditional Arabic" w:hAnsi="Traditional Arabic" w:cs="Traditional Arabic"/>
          <w:sz w:val="36"/>
          <w:szCs w:val="36"/>
          <w:rtl/>
        </w:rPr>
        <w:t xml:space="preserve"> إدارة </w:t>
      </w:r>
      <w:r w:rsidR="003A51C9">
        <w:rPr>
          <w:rFonts w:ascii="Traditional Arabic" w:hAnsi="Traditional Arabic" w:cs="Traditional Arabic" w:hint="cs"/>
          <w:sz w:val="36"/>
          <w:szCs w:val="36"/>
          <w:rtl/>
        </w:rPr>
        <w:t>ذات كفاءة</w:t>
      </w:r>
      <w:r w:rsidRPr="00C103FD">
        <w:rPr>
          <w:rFonts w:ascii="Traditional Arabic" w:hAnsi="Traditional Arabic" w:cs="Traditional Arabic"/>
          <w:sz w:val="36"/>
          <w:szCs w:val="36"/>
          <w:rtl/>
        </w:rPr>
        <w:t xml:space="preserve"> للمخزون. </w:t>
      </w:r>
    </w:p>
    <w:p w:rsidR="00B579B6" w:rsidRPr="00C103FD" w:rsidRDefault="00B579B6" w:rsidP="00B579B6">
      <w:pPr>
        <w:numPr>
          <w:ilvl w:val="0"/>
          <w:numId w:val="7"/>
        </w:numPr>
        <w:spacing w:line="360" w:lineRule="auto"/>
        <w:jc w:val="both"/>
        <w:rPr>
          <w:rFonts w:ascii="Traditional Arabic" w:hAnsi="Traditional Arabic" w:cs="Traditional Arabic"/>
          <w:sz w:val="36"/>
          <w:szCs w:val="36"/>
        </w:rPr>
      </w:pPr>
      <w:r w:rsidRPr="00C103FD">
        <w:rPr>
          <w:rFonts w:ascii="Traditional Arabic" w:hAnsi="Traditional Arabic" w:cs="Traditional Arabic"/>
          <w:sz w:val="36"/>
          <w:szCs w:val="36"/>
          <w:rtl/>
        </w:rPr>
        <w:t xml:space="preserve"> استخدام التقنية والتحليل لجعل العمليات تعمل بشكل أكثر سلاسة.</w:t>
      </w:r>
    </w:p>
    <w:p w:rsidR="00B579B6" w:rsidRPr="00C103FD" w:rsidRDefault="00B579B6" w:rsidP="00B579B6">
      <w:pPr>
        <w:numPr>
          <w:ilvl w:val="0"/>
          <w:numId w:val="7"/>
        </w:numPr>
        <w:spacing w:line="360" w:lineRule="auto"/>
        <w:jc w:val="both"/>
        <w:rPr>
          <w:rFonts w:ascii="Traditional Arabic" w:hAnsi="Traditional Arabic" w:cs="Traditional Arabic"/>
          <w:sz w:val="36"/>
          <w:szCs w:val="36"/>
        </w:rPr>
      </w:pPr>
      <w:r w:rsidRPr="00C103FD">
        <w:rPr>
          <w:rFonts w:ascii="Traditional Arabic" w:hAnsi="Traditional Arabic" w:cs="Traditional Arabic"/>
          <w:sz w:val="36"/>
          <w:szCs w:val="36"/>
          <w:rtl/>
        </w:rPr>
        <w:t>تحسين دقة لطلب وأوقات دورات الطلب لخفض التكاليف</w:t>
      </w:r>
      <w:r w:rsidRPr="00C103FD">
        <w:rPr>
          <w:rFonts w:ascii="Traditional Arabic" w:hAnsi="Traditional Arabic" w:cs="Traditional Arabic" w:hint="cs"/>
          <w:sz w:val="36"/>
          <w:szCs w:val="36"/>
          <w:rtl/>
        </w:rPr>
        <w:t xml:space="preserve"> </w:t>
      </w:r>
      <w:r w:rsidRPr="00C103FD">
        <w:rPr>
          <w:rFonts w:ascii="Traditional Arabic" w:hAnsi="Traditional Arabic" w:cs="Traditional Arabic"/>
          <w:sz w:val="36"/>
          <w:szCs w:val="36"/>
        </w:rPr>
        <w:t>(</w:t>
      </w:r>
      <w:proofErr w:type="spellStart"/>
      <w:r w:rsidRPr="00C103FD">
        <w:rPr>
          <w:rFonts w:ascii="Traditional Arabic" w:hAnsi="Traditional Arabic" w:cs="Traditional Arabic"/>
          <w:sz w:val="36"/>
          <w:szCs w:val="36"/>
        </w:rPr>
        <w:t>Ageron</w:t>
      </w:r>
      <w:proofErr w:type="spellEnd"/>
      <w:r w:rsidRPr="00C103FD">
        <w:rPr>
          <w:rFonts w:ascii="Traditional Arabic" w:hAnsi="Traditional Arabic" w:cs="Traditional Arabic"/>
          <w:sz w:val="36"/>
          <w:szCs w:val="36"/>
        </w:rPr>
        <w:t xml:space="preserve"> et al., 2018).</w:t>
      </w:r>
    </w:p>
    <w:p w:rsidR="00B579B6" w:rsidRPr="00C103FD" w:rsidRDefault="003A51C9" w:rsidP="003A51C9">
      <w:pPr>
        <w:spacing w:line="360" w:lineRule="auto"/>
        <w:jc w:val="both"/>
        <w:rPr>
          <w:rFonts w:ascii="Traditional Arabic" w:hAnsi="Traditional Arabic" w:cs="Traditional Arabic"/>
          <w:b/>
          <w:bCs/>
          <w:sz w:val="36"/>
          <w:szCs w:val="36"/>
          <w:rtl/>
        </w:rPr>
      </w:pPr>
      <w:r>
        <w:rPr>
          <w:rFonts w:ascii="Traditional Arabic" w:hAnsi="Traditional Arabic" w:cs="Traditional Arabic" w:hint="cs"/>
          <w:b/>
          <w:bCs/>
          <w:sz w:val="36"/>
          <w:szCs w:val="36"/>
          <w:rtl/>
        </w:rPr>
        <w:t>احتياجات</w:t>
      </w:r>
      <w:r w:rsidR="00B579B6" w:rsidRPr="00C103FD">
        <w:rPr>
          <w:rFonts w:ascii="Traditional Arabic" w:hAnsi="Traditional Arabic" w:cs="Traditional Arabic" w:hint="cs"/>
          <w:b/>
          <w:bCs/>
          <w:sz w:val="36"/>
          <w:szCs w:val="36"/>
          <w:rtl/>
        </w:rPr>
        <w:t xml:space="preserve"> </w:t>
      </w:r>
      <w:r>
        <w:rPr>
          <w:rFonts w:ascii="Traditional Arabic" w:hAnsi="Traditional Arabic" w:cs="Traditional Arabic" w:hint="cs"/>
          <w:b/>
          <w:bCs/>
          <w:sz w:val="36"/>
          <w:szCs w:val="36"/>
          <w:rtl/>
        </w:rPr>
        <w:t>تنفيذ</w:t>
      </w:r>
      <w:r w:rsidR="00B579B6" w:rsidRPr="00C103FD">
        <w:rPr>
          <w:rFonts w:ascii="Traditional Arabic" w:hAnsi="Traditional Arabic" w:cs="Traditional Arabic" w:hint="cs"/>
          <w:b/>
          <w:bCs/>
          <w:sz w:val="36"/>
          <w:szCs w:val="36"/>
          <w:rtl/>
        </w:rPr>
        <w:t xml:space="preserve"> مفهوم إدارة سلاسل الإمداد </w:t>
      </w:r>
      <w:r>
        <w:rPr>
          <w:rFonts w:ascii="Traditional Arabic" w:hAnsi="Traditional Arabic" w:cs="Traditional Arabic" w:hint="cs"/>
          <w:b/>
          <w:bCs/>
          <w:sz w:val="36"/>
          <w:szCs w:val="36"/>
          <w:rtl/>
        </w:rPr>
        <w:t>في مؤسسات الرعاية الصحية</w:t>
      </w:r>
      <w:r w:rsidR="00B579B6" w:rsidRPr="00C103FD">
        <w:rPr>
          <w:rFonts w:ascii="Traditional Arabic" w:hAnsi="Traditional Arabic" w:cs="Traditional Arabic" w:hint="cs"/>
          <w:b/>
          <w:bCs/>
          <w:sz w:val="36"/>
          <w:szCs w:val="36"/>
          <w:rtl/>
        </w:rPr>
        <w:t xml:space="preserve"> </w:t>
      </w:r>
    </w:p>
    <w:p w:rsidR="00B579B6" w:rsidRPr="00C103FD" w:rsidRDefault="00B579B6" w:rsidP="00B579B6">
      <w:pPr>
        <w:pStyle w:val="a3"/>
        <w:numPr>
          <w:ilvl w:val="0"/>
          <w:numId w:val="9"/>
        </w:numPr>
        <w:spacing w:line="360" w:lineRule="auto"/>
        <w:jc w:val="both"/>
        <w:rPr>
          <w:rFonts w:ascii="Traditional Arabic" w:hAnsi="Traditional Arabic" w:cs="Traditional Arabic"/>
          <w:sz w:val="36"/>
          <w:szCs w:val="36"/>
        </w:rPr>
      </w:pPr>
      <w:r w:rsidRPr="00C103FD">
        <w:rPr>
          <w:rFonts w:ascii="Traditional Arabic" w:hAnsi="Traditional Arabic" w:cs="Traditional Arabic" w:hint="cs"/>
          <w:sz w:val="36"/>
          <w:szCs w:val="36"/>
          <w:rtl/>
        </w:rPr>
        <w:t xml:space="preserve">استخدام تكنولوجيا المعلومات والاتصالات لمشاركة المعلومات داخل وخارج المنظمة وتحقيق التنسيق بين أعضاء وشركاء سلسلة الإمداد ولدعم عمليات اتخاذ القرارات ولتخفيض الأخطاء البشرية وتحقيق درجة أعلى من الأمان للمرضى، حيث أن أداء أنشطة الإمداد يعتمد على تدفق المعلومات والعمل على ربط المنظمة بالبيئة الخارجية، ومن أمثلة تقنية المعلومات والاتصالات التي تستخدم لإدارة سلسلة الإمداد </w:t>
      </w:r>
    </w:p>
    <w:p w:rsidR="00B579B6" w:rsidRPr="00C103FD" w:rsidRDefault="00B579B6" w:rsidP="00B579B6">
      <w:pPr>
        <w:pStyle w:val="a3"/>
        <w:numPr>
          <w:ilvl w:val="0"/>
          <w:numId w:val="7"/>
        </w:numPr>
        <w:spacing w:line="360" w:lineRule="auto"/>
        <w:jc w:val="both"/>
        <w:rPr>
          <w:rFonts w:ascii="Traditional Arabic" w:hAnsi="Traditional Arabic" w:cs="Traditional Arabic"/>
          <w:sz w:val="36"/>
          <w:szCs w:val="36"/>
        </w:rPr>
      </w:pPr>
      <w:r w:rsidRPr="00C103FD">
        <w:rPr>
          <w:rFonts w:ascii="Traditional Arabic" w:hAnsi="Traditional Arabic" w:cs="Traditional Arabic" w:hint="cs"/>
          <w:sz w:val="36"/>
          <w:szCs w:val="36"/>
          <w:rtl/>
        </w:rPr>
        <w:lastRenderedPageBreak/>
        <w:t xml:space="preserve">تكنولوجيا </w:t>
      </w:r>
      <w:r w:rsidRPr="00C103FD">
        <w:rPr>
          <w:rFonts w:ascii="Traditional Arabic" w:hAnsi="Traditional Arabic" w:cs="Traditional Arabic"/>
          <w:sz w:val="36"/>
          <w:szCs w:val="36"/>
        </w:rPr>
        <w:t>Radio Frequency Identification Devices (RFID)</w:t>
      </w:r>
      <w:r w:rsidRPr="00C103FD">
        <w:rPr>
          <w:rFonts w:ascii="Traditional Arabic" w:hAnsi="Traditional Arabic" w:cs="Traditional Arabic" w:hint="cs"/>
          <w:sz w:val="36"/>
          <w:szCs w:val="36"/>
          <w:rtl/>
        </w:rPr>
        <w:t xml:space="preserve">، وهي تقنية تستخدم موجات الراديو اللاسلكية للتعرف الأتوماتيكي ولتتبع الكيانات أو الأشياء آليا ونقل البيانات والتحكم عن بعد في المهمات والمعدات أثناء تحركها عبر سلسلة الإمداد وبصفة خاصة بين الجهات الطالبة والمخازن والعملاء، وتستخدم لتحسين الرقابة على المخزون وتخفيض الأخطاء البشرية في تسليم الأدوية وعينات التحاليل وغيرها. </w:t>
      </w:r>
    </w:p>
    <w:p w:rsidR="00B579B6" w:rsidRPr="00C103FD" w:rsidRDefault="00B579B6" w:rsidP="00B579B6">
      <w:pPr>
        <w:pStyle w:val="a3"/>
        <w:numPr>
          <w:ilvl w:val="0"/>
          <w:numId w:val="7"/>
        </w:numPr>
        <w:spacing w:line="360" w:lineRule="auto"/>
        <w:jc w:val="both"/>
        <w:rPr>
          <w:rFonts w:ascii="Traditional Arabic" w:hAnsi="Traditional Arabic" w:cs="Traditional Arabic"/>
          <w:sz w:val="36"/>
          <w:szCs w:val="36"/>
        </w:rPr>
      </w:pPr>
      <w:r w:rsidRPr="00C103FD">
        <w:rPr>
          <w:rFonts w:ascii="Traditional Arabic" w:hAnsi="Traditional Arabic" w:cs="Traditional Arabic" w:hint="cs"/>
          <w:sz w:val="36"/>
          <w:szCs w:val="36"/>
          <w:rtl/>
        </w:rPr>
        <w:t xml:space="preserve">معيار القيمة المشروطة عند المخاطرة </w:t>
      </w:r>
      <w:r w:rsidRPr="00C103FD">
        <w:rPr>
          <w:rFonts w:ascii="Traditional Arabic" w:hAnsi="Traditional Arabic" w:cs="Traditional Arabic"/>
          <w:sz w:val="36"/>
          <w:szCs w:val="36"/>
        </w:rPr>
        <w:t>The conditional Value at Risk (</w:t>
      </w:r>
      <w:proofErr w:type="spellStart"/>
      <w:r w:rsidRPr="00C103FD">
        <w:rPr>
          <w:rFonts w:ascii="Traditional Arabic" w:hAnsi="Traditional Arabic" w:cs="Traditional Arabic"/>
          <w:sz w:val="36"/>
          <w:szCs w:val="36"/>
        </w:rPr>
        <w:t>CVaR</w:t>
      </w:r>
      <w:proofErr w:type="spellEnd"/>
      <w:r w:rsidRPr="00C103FD">
        <w:rPr>
          <w:rFonts w:ascii="Traditional Arabic" w:hAnsi="Traditional Arabic" w:cs="Traditional Arabic"/>
          <w:sz w:val="36"/>
          <w:szCs w:val="36"/>
        </w:rPr>
        <w:t>)</w:t>
      </w:r>
      <w:r w:rsidRPr="00C103FD">
        <w:rPr>
          <w:rFonts w:ascii="Traditional Arabic" w:hAnsi="Traditional Arabic" w:cs="Traditional Arabic" w:hint="cs"/>
          <w:sz w:val="36"/>
          <w:szCs w:val="36"/>
          <w:rtl/>
        </w:rPr>
        <w:t xml:space="preserve">، لقياس موقف مخاطر بائع التجزئة، والتي تركز على استكشاف كيفية تأثير موقف المخاطرة على حوافز الوكلاء وتحديد الشروط لتنسيق سلسلة </w:t>
      </w:r>
      <w:r>
        <w:rPr>
          <w:rFonts w:ascii="Traditional Arabic" w:hAnsi="Traditional Arabic" w:cs="Traditional Arabic" w:hint="cs"/>
          <w:sz w:val="36"/>
          <w:szCs w:val="36"/>
          <w:rtl/>
        </w:rPr>
        <w:t>الإمداد</w:t>
      </w:r>
      <w:r w:rsidRPr="00C103FD">
        <w:rPr>
          <w:rFonts w:ascii="Traditional Arabic" w:hAnsi="Traditional Arabic" w:cs="Traditional Arabic" w:hint="cs"/>
          <w:sz w:val="36"/>
          <w:szCs w:val="36"/>
          <w:rtl/>
        </w:rPr>
        <w:t xml:space="preserve"> </w:t>
      </w:r>
      <w:r w:rsidRPr="00C103FD">
        <w:rPr>
          <w:rFonts w:ascii="Traditional Arabic" w:hAnsi="Traditional Arabic" w:cs="Traditional Arabic"/>
          <w:sz w:val="36"/>
          <w:szCs w:val="36"/>
        </w:rPr>
        <w:t>(Wang et al., 2018)</w:t>
      </w:r>
      <w:r w:rsidRPr="00C103FD">
        <w:rPr>
          <w:rFonts w:ascii="Traditional Arabic" w:hAnsi="Traditional Arabic" w:cs="Traditional Arabic" w:hint="cs"/>
          <w:sz w:val="36"/>
          <w:szCs w:val="36"/>
          <w:rtl/>
        </w:rPr>
        <w:t>.</w:t>
      </w:r>
    </w:p>
    <w:p w:rsidR="00B579B6" w:rsidRPr="00C103FD" w:rsidRDefault="00B579B6" w:rsidP="00B579B6">
      <w:pPr>
        <w:pStyle w:val="a3"/>
        <w:numPr>
          <w:ilvl w:val="0"/>
          <w:numId w:val="7"/>
        </w:numPr>
        <w:spacing w:line="360" w:lineRule="auto"/>
        <w:jc w:val="both"/>
        <w:rPr>
          <w:rFonts w:ascii="Traditional Arabic" w:hAnsi="Traditional Arabic" w:cs="Traditional Arabic"/>
          <w:sz w:val="36"/>
          <w:szCs w:val="36"/>
        </w:rPr>
      </w:pPr>
      <w:r w:rsidRPr="00C103FD">
        <w:rPr>
          <w:rFonts w:ascii="Traditional Arabic" w:hAnsi="Traditional Arabic" w:cs="Traditional Arabic" w:hint="cs"/>
          <w:sz w:val="36"/>
          <w:szCs w:val="36"/>
          <w:rtl/>
        </w:rPr>
        <w:t xml:space="preserve">نظام تجميع البيانات تلقائيا. </w:t>
      </w:r>
    </w:p>
    <w:p w:rsidR="00B579B6" w:rsidRPr="00C103FD" w:rsidRDefault="00B579B6" w:rsidP="00B579B6">
      <w:pPr>
        <w:pStyle w:val="a3"/>
        <w:numPr>
          <w:ilvl w:val="0"/>
          <w:numId w:val="7"/>
        </w:numPr>
        <w:spacing w:line="360" w:lineRule="auto"/>
        <w:jc w:val="both"/>
        <w:rPr>
          <w:rFonts w:ascii="Traditional Arabic" w:hAnsi="Traditional Arabic" w:cs="Traditional Arabic"/>
          <w:sz w:val="36"/>
          <w:szCs w:val="36"/>
        </w:rPr>
      </w:pPr>
      <w:r w:rsidRPr="00C103FD">
        <w:rPr>
          <w:rFonts w:ascii="Traditional Arabic" w:hAnsi="Traditional Arabic" w:cs="Traditional Arabic" w:hint="cs"/>
          <w:sz w:val="36"/>
          <w:szCs w:val="36"/>
          <w:rtl/>
        </w:rPr>
        <w:t xml:space="preserve">تبادل البيانات الكترونيا. </w:t>
      </w:r>
    </w:p>
    <w:p w:rsidR="00B579B6" w:rsidRPr="00C103FD" w:rsidRDefault="00B579B6" w:rsidP="00B579B6">
      <w:pPr>
        <w:pStyle w:val="a3"/>
        <w:numPr>
          <w:ilvl w:val="0"/>
          <w:numId w:val="7"/>
        </w:numPr>
        <w:spacing w:line="360" w:lineRule="auto"/>
        <w:jc w:val="both"/>
        <w:rPr>
          <w:rFonts w:ascii="Traditional Arabic" w:hAnsi="Traditional Arabic" w:cs="Traditional Arabic"/>
          <w:sz w:val="36"/>
          <w:szCs w:val="36"/>
        </w:rPr>
      </w:pPr>
      <w:r w:rsidRPr="00C103FD">
        <w:rPr>
          <w:rFonts w:ascii="Traditional Arabic" w:hAnsi="Traditional Arabic" w:cs="Traditional Arabic" w:hint="cs"/>
          <w:sz w:val="36"/>
          <w:szCs w:val="36"/>
          <w:rtl/>
        </w:rPr>
        <w:t xml:space="preserve"> التسجيل الطبي الإلكتروني. </w:t>
      </w:r>
    </w:p>
    <w:p w:rsidR="00B579B6" w:rsidRPr="00C103FD" w:rsidRDefault="00B579B6" w:rsidP="00B579B6">
      <w:pPr>
        <w:pStyle w:val="a3"/>
        <w:numPr>
          <w:ilvl w:val="0"/>
          <w:numId w:val="9"/>
        </w:numPr>
        <w:spacing w:line="360" w:lineRule="auto"/>
        <w:jc w:val="both"/>
        <w:rPr>
          <w:rFonts w:ascii="Traditional Arabic" w:hAnsi="Traditional Arabic" w:cs="Traditional Arabic"/>
          <w:sz w:val="36"/>
          <w:szCs w:val="36"/>
        </w:rPr>
      </w:pPr>
      <w:r w:rsidRPr="00C103FD">
        <w:rPr>
          <w:rFonts w:ascii="Traditional Arabic" w:hAnsi="Traditional Arabic" w:cs="Traditional Arabic" w:hint="cs"/>
          <w:sz w:val="36"/>
          <w:szCs w:val="36"/>
          <w:rtl/>
        </w:rPr>
        <w:t xml:space="preserve">توافر الموارد البشرية المؤهلة والقادرة على تطبيق مفهوم إدارة سلاسل الإمداد. </w:t>
      </w:r>
    </w:p>
    <w:p w:rsidR="00B579B6" w:rsidRPr="00C103FD" w:rsidRDefault="00B579B6" w:rsidP="00B579B6">
      <w:pPr>
        <w:pStyle w:val="a3"/>
        <w:numPr>
          <w:ilvl w:val="0"/>
          <w:numId w:val="9"/>
        </w:numPr>
        <w:spacing w:line="360" w:lineRule="auto"/>
        <w:jc w:val="both"/>
        <w:rPr>
          <w:rFonts w:ascii="Traditional Arabic" w:hAnsi="Traditional Arabic" w:cs="Traditional Arabic"/>
          <w:sz w:val="36"/>
          <w:szCs w:val="36"/>
        </w:rPr>
      </w:pPr>
      <w:r w:rsidRPr="00C103FD">
        <w:rPr>
          <w:rFonts w:ascii="Traditional Arabic" w:hAnsi="Traditional Arabic" w:cs="Traditional Arabic" w:hint="cs"/>
          <w:sz w:val="36"/>
          <w:szCs w:val="36"/>
          <w:rtl/>
        </w:rPr>
        <w:t xml:space="preserve">توافر القيادة الداعمة والقادرة على تهيئة بيئة العمل لتطبيق المفهوم بالمستشفيات وتكوين الكفاءات. </w:t>
      </w:r>
    </w:p>
    <w:p w:rsidR="00B579B6" w:rsidRPr="00C103FD" w:rsidRDefault="00B579B6" w:rsidP="00B579B6">
      <w:pPr>
        <w:pStyle w:val="a3"/>
        <w:numPr>
          <w:ilvl w:val="0"/>
          <w:numId w:val="9"/>
        </w:numPr>
        <w:spacing w:line="360" w:lineRule="auto"/>
        <w:jc w:val="both"/>
        <w:rPr>
          <w:rFonts w:ascii="Traditional Arabic" w:hAnsi="Traditional Arabic" w:cs="Traditional Arabic"/>
          <w:sz w:val="36"/>
          <w:szCs w:val="36"/>
        </w:rPr>
      </w:pPr>
      <w:r w:rsidRPr="00C103FD">
        <w:rPr>
          <w:rFonts w:ascii="Traditional Arabic" w:hAnsi="Traditional Arabic" w:cs="Traditional Arabic" w:hint="cs"/>
          <w:sz w:val="36"/>
          <w:szCs w:val="36"/>
          <w:rtl/>
        </w:rPr>
        <w:t xml:space="preserve">تغيير الثقافة التنظيمية التقليدية وإعادة تصميم عمليات وأنشطة الإمداد بالمستشفيات، ونشر الثقافة التنظيمية التي تشجع على التكامل. </w:t>
      </w:r>
    </w:p>
    <w:p w:rsidR="00B579B6" w:rsidRPr="00C103FD" w:rsidRDefault="00B579B6" w:rsidP="00B579B6">
      <w:pPr>
        <w:pStyle w:val="a3"/>
        <w:numPr>
          <w:ilvl w:val="0"/>
          <w:numId w:val="9"/>
        </w:numPr>
        <w:spacing w:line="360" w:lineRule="auto"/>
        <w:jc w:val="both"/>
        <w:rPr>
          <w:rFonts w:ascii="Traditional Arabic" w:hAnsi="Traditional Arabic" w:cs="Traditional Arabic"/>
          <w:sz w:val="36"/>
          <w:szCs w:val="36"/>
        </w:rPr>
      </w:pPr>
      <w:r w:rsidRPr="00C103FD">
        <w:rPr>
          <w:rFonts w:ascii="Traditional Arabic" w:hAnsi="Traditional Arabic" w:cs="Traditional Arabic" w:hint="cs"/>
          <w:sz w:val="36"/>
          <w:szCs w:val="36"/>
          <w:rtl/>
        </w:rPr>
        <w:lastRenderedPageBreak/>
        <w:t xml:space="preserve">التخطيط لتطبيق مفهوم إدارة سلاسل الإمداد بالمستشفيات </w:t>
      </w:r>
      <w:r w:rsidRPr="00C103FD">
        <w:rPr>
          <w:rFonts w:ascii="Traditional Arabic" w:hAnsi="Traditional Arabic" w:cs="Traditional Arabic"/>
          <w:sz w:val="36"/>
          <w:szCs w:val="36"/>
        </w:rPr>
        <w:t>(</w:t>
      </w:r>
      <w:proofErr w:type="spellStart"/>
      <w:r w:rsidRPr="00C103FD">
        <w:rPr>
          <w:rFonts w:ascii="Traditional Arabic" w:hAnsi="Traditional Arabic" w:cs="Traditional Arabic"/>
          <w:sz w:val="36"/>
          <w:szCs w:val="36"/>
        </w:rPr>
        <w:t>Gattorna</w:t>
      </w:r>
      <w:proofErr w:type="spellEnd"/>
      <w:r w:rsidRPr="00C103FD">
        <w:rPr>
          <w:rFonts w:ascii="Traditional Arabic" w:hAnsi="Traditional Arabic" w:cs="Traditional Arabic"/>
          <w:sz w:val="36"/>
          <w:szCs w:val="36"/>
        </w:rPr>
        <w:t xml:space="preserve"> et al., 2017)</w:t>
      </w:r>
      <w:r w:rsidRPr="00C103FD">
        <w:rPr>
          <w:rFonts w:ascii="Traditional Arabic" w:hAnsi="Traditional Arabic" w:cs="Traditional Arabic" w:hint="cs"/>
          <w:sz w:val="36"/>
          <w:szCs w:val="36"/>
          <w:rtl/>
        </w:rPr>
        <w:t>.</w:t>
      </w:r>
    </w:p>
    <w:p w:rsidR="00B579B6" w:rsidRPr="00C103FD" w:rsidRDefault="00B579B6" w:rsidP="00B579B6">
      <w:pPr>
        <w:pStyle w:val="a3"/>
        <w:numPr>
          <w:ilvl w:val="0"/>
          <w:numId w:val="9"/>
        </w:numPr>
        <w:spacing w:line="360" w:lineRule="auto"/>
        <w:jc w:val="both"/>
        <w:rPr>
          <w:rFonts w:ascii="Traditional Arabic" w:hAnsi="Traditional Arabic" w:cs="Traditional Arabic"/>
          <w:sz w:val="36"/>
          <w:szCs w:val="36"/>
        </w:rPr>
      </w:pPr>
      <w:r w:rsidRPr="00C103FD">
        <w:rPr>
          <w:rFonts w:ascii="Traditional Arabic" w:hAnsi="Traditional Arabic" w:cs="Traditional Arabic" w:hint="cs"/>
          <w:sz w:val="36"/>
          <w:szCs w:val="36"/>
          <w:rtl/>
        </w:rPr>
        <w:t xml:space="preserve">تغيير نمط العلاقات مع الموردين والعملاء وبناء علاقات قوية ووطيدة معهم قائمة على التعاون والتكامل. </w:t>
      </w:r>
    </w:p>
    <w:p w:rsidR="00B579B6" w:rsidRDefault="00B579B6" w:rsidP="00B579B6">
      <w:pPr>
        <w:pStyle w:val="a3"/>
        <w:numPr>
          <w:ilvl w:val="0"/>
          <w:numId w:val="9"/>
        </w:numPr>
        <w:spacing w:line="360" w:lineRule="auto"/>
        <w:jc w:val="both"/>
        <w:rPr>
          <w:rFonts w:ascii="Traditional Arabic" w:hAnsi="Traditional Arabic" w:cs="Traditional Arabic"/>
          <w:sz w:val="36"/>
          <w:szCs w:val="36"/>
        </w:rPr>
      </w:pPr>
      <w:r w:rsidRPr="00C103FD">
        <w:rPr>
          <w:rFonts w:ascii="Traditional Arabic" w:hAnsi="Traditional Arabic" w:cs="Traditional Arabic" w:hint="cs"/>
          <w:sz w:val="36"/>
          <w:szCs w:val="36"/>
          <w:rtl/>
        </w:rPr>
        <w:t xml:space="preserve">تحقيق التكامل والترابط بين وظائف وأنشطة المنظمة مثل المخازن، المعامل، الطوارئ، أقسام الخدمات الفندقية، ادارة الشراء وغيرها. </w:t>
      </w:r>
    </w:p>
    <w:p w:rsidR="00B579B6" w:rsidRPr="00BD45BB" w:rsidRDefault="00B579B6" w:rsidP="00B579B6">
      <w:pPr>
        <w:spacing w:line="360" w:lineRule="auto"/>
        <w:jc w:val="both"/>
        <w:rPr>
          <w:rFonts w:ascii="Traditional Arabic" w:hAnsi="Traditional Arabic" w:cs="Traditional Arabic"/>
          <w:b/>
          <w:bCs/>
          <w:sz w:val="36"/>
          <w:szCs w:val="36"/>
          <w:rtl/>
        </w:rPr>
      </w:pPr>
      <w:r w:rsidRPr="00BD45BB">
        <w:rPr>
          <w:rFonts w:ascii="Traditional Arabic" w:hAnsi="Traditional Arabic" w:cs="Traditional Arabic" w:hint="cs"/>
          <w:b/>
          <w:bCs/>
          <w:sz w:val="36"/>
          <w:szCs w:val="36"/>
          <w:rtl/>
        </w:rPr>
        <w:t xml:space="preserve"> المخاطر المؤثرة على إدارة سلسلة الإمداد </w:t>
      </w:r>
    </w:p>
    <w:p w:rsidR="00B579B6" w:rsidRPr="00BD45BB" w:rsidRDefault="00B579B6" w:rsidP="00CE5449">
      <w:pPr>
        <w:spacing w:line="360" w:lineRule="auto"/>
        <w:ind w:firstLine="610"/>
        <w:jc w:val="both"/>
        <w:rPr>
          <w:rFonts w:ascii="Traditional Arabic" w:hAnsi="Traditional Arabic" w:cs="Traditional Arabic"/>
          <w:sz w:val="36"/>
          <w:szCs w:val="36"/>
        </w:rPr>
      </w:pPr>
      <w:r w:rsidRPr="00BD45BB">
        <w:rPr>
          <w:rFonts w:ascii="Traditional Arabic" w:hAnsi="Traditional Arabic" w:cs="Traditional Arabic"/>
          <w:sz w:val="36"/>
          <w:szCs w:val="36"/>
          <w:rtl/>
        </w:rPr>
        <w:t xml:space="preserve">يمكن أن </w:t>
      </w:r>
      <w:r w:rsidR="00CE5449">
        <w:rPr>
          <w:rFonts w:ascii="Traditional Arabic" w:hAnsi="Traditional Arabic" w:cs="Traditional Arabic" w:hint="cs"/>
          <w:sz w:val="36"/>
          <w:szCs w:val="36"/>
          <w:rtl/>
        </w:rPr>
        <w:t>تستمد</w:t>
      </w:r>
      <w:r w:rsidRPr="00BD45BB">
        <w:rPr>
          <w:rFonts w:ascii="Traditional Arabic" w:hAnsi="Traditional Arabic" w:cs="Traditional Arabic"/>
          <w:sz w:val="36"/>
          <w:szCs w:val="36"/>
          <w:rtl/>
        </w:rPr>
        <w:t xml:space="preserve"> مخاطر سلسلة </w:t>
      </w:r>
      <w:r>
        <w:rPr>
          <w:rFonts w:ascii="Traditional Arabic" w:hAnsi="Traditional Arabic" w:cs="Traditional Arabic"/>
          <w:sz w:val="36"/>
          <w:szCs w:val="36"/>
          <w:rtl/>
        </w:rPr>
        <w:t>الإمداد</w:t>
      </w:r>
      <w:r w:rsidRPr="00BD45BB">
        <w:rPr>
          <w:rFonts w:ascii="Traditional Arabic" w:hAnsi="Traditional Arabic" w:cs="Traditional Arabic"/>
          <w:sz w:val="36"/>
          <w:szCs w:val="36"/>
          <w:rtl/>
        </w:rPr>
        <w:t xml:space="preserve"> الداخلية والخارجية من مصادر </w:t>
      </w:r>
      <w:r w:rsidR="00CE5449">
        <w:rPr>
          <w:rFonts w:ascii="Traditional Arabic" w:hAnsi="Traditional Arabic" w:cs="Traditional Arabic" w:hint="cs"/>
          <w:sz w:val="36"/>
          <w:szCs w:val="36"/>
          <w:rtl/>
        </w:rPr>
        <w:t>متنوعة</w:t>
      </w:r>
      <w:r w:rsidRPr="00BD45BB">
        <w:rPr>
          <w:rFonts w:ascii="Traditional Arabic" w:hAnsi="Traditional Arabic" w:cs="Traditional Arabic"/>
          <w:sz w:val="36"/>
          <w:szCs w:val="36"/>
          <w:rtl/>
        </w:rPr>
        <w:t xml:space="preserve">، مثل الكوارث الطبيعية </w:t>
      </w:r>
      <w:r w:rsidR="00CE5449">
        <w:rPr>
          <w:rFonts w:ascii="Traditional Arabic" w:hAnsi="Traditional Arabic" w:cs="Traditional Arabic" w:hint="cs"/>
          <w:sz w:val="36"/>
          <w:szCs w:val="36"/>
          <w:rtl/>
        </w:rPr>
        <w:t>والأمور الجغرافية والسياسية،</w:t>
      </w:r>
      <w:r w:rsidRPr="00BD45BB">
        <w:rPr>
          <w:rFonts w:ascii="Traditional Arabic" w:hAnsi="Traditional Arabic" w:cs="Traditional Arabic"/>
          <w:sz w:val="36"/>
          <w:szCs w:val="36"/>
          <w:rtl/>
        </w:rPr>
        <w:t xml:space="preserve"> وإفلاس الموردين ومشاكل الجودة والهجمات الإلكترونية</w:t>
      </w:r>
      <w:r w:rsidRPr="00BD45BB">
        <w:rPr>
          <w:rFonts w:ascii="Traditional Arabic" w:hAnsi="Traditional Arabic" w:cs="Traditional Arabic"/>
          <w:sz w:val="36"/>
          <w:szCs w:val="36"/>
        </w:rPr>
        <w:t>.</w:t>
      </w:r>
    </w:p>
    <w:p w:rsidR="00B579B6" w:rsidRPr="00BD45BB" w:rsidRDefault="00B579B6" w:rsidP="00B579B6">
      <w:pPr>
        <w:spacing w:line="360" w:lineRule="auto"/>
        <w:jc w:val="both"/>
        <w:rPr>
          <w:rFonts w:ascii="Traditional Arabic" w:hAnsi="Traditional Arabic" w:cs="Traditional Arabic"/>
          <w:b/>
          <w:bCs/>
          <w:sz w:val="36"/>
          <w:szCs w:val="36"/>
        </w:rPr>
      </w:pPr>
      <w:r w:rsidRPr="00BD45BB">
        <w:rPr>
          <w:rFonts w:ascii="Traditional Arabic" w:hAnsi="Traditional Arabic" w:cs="Traditional Arabic"/>
          <w:b/>
          <w:bCs/>
          <w:sz w:val="36"/>
          <w:szCs w:val="36"/>
          <w:rtl/>
        </w:rPr>
        <w:t>الأحداث العالمية</w:t>
      </w:r>
    </w:p>
    <w:p w:rsidR="00B579B6" w:rsidRPr="00BD45BB" w:rsidRDefault="00CE5449" w:rsidP="00CE5449">
      <w:pPr>
        <w:spacing w:line="360" w:lineRule="auto"/>
        <w:ind w:firstLine="610"/>
        <w:jc w:val="both"/>
        <w:rPr>
          <w:rFonts w:ascii="Traditional Arabic" w:hAnsi="Traditional Arabic" w:cs="Traditional Arabic"/>
          <w:sz w:val="36"/>
          <w:szCs w:val="36"/>
        </w:rPr>
      </w:pPr>
      <w:r>
        <w:rPr>
          <w:rFonts w:ascii="Traditional Arabic" w:hAnsi="Traditional Arabic" w:cs="Traditional Arabic" w:hint="cs"/>
          <w:sz w:val="36"/>
          <w:szCs w:val="36"/>
          <w:rtl/>
        </w:rPr>
        <w:t>تؤدي الكوارث</w:t>
      </w:r>
      <w:r w:rsidR="00B579B6" w:rsidRPr="00BD45BB">
        <w:rPr>
          <w:rFonts w:ascii="Traditional Arabic" w:hAnsi="Traditional Arabic" w:cs="Traditional Arabic"/>
          <w:sz w:val="36"/>
          <w:szCs w:val="36"/>
          <w:rtl/>
        </w:rPr>
        <w:t xml:space="preserve"> الطبيعية مثل الزلازل أو الأعاصير أو </w:t>
      </w:r>
      <w:r w:rsidRPr="00BD45BB">
        <w:rPr>
          <w:rFonts w:ascii="Traditional Arabic" w:hAnsi="Traditional Arabic" w:cs="Traditional Arabic" w:hint="cs"/>
          <w:sz w:val="36"/>
          <w:szCs w:val="36"/>
          <w:rtl/>
        </w:rPr>
        <w:t xml:space="preserve">الفيضانات </w:t>
      </w:r>
      <w:r>
        <w:rPr>
          <w:rFonts w:ascii="Traditional Arabic" w:hAnsi="Traditional Arabic" w:cs="Traditional Arabic" w:hint="cs"/>
          <w:sz w:val="36"/>
          <w:szCs w:val="36"/>
          <w:rtl/>
        </w:rPr>
        <w:t xml:space="preserve">إلى وجود </w:t>
      </w:r>
      <w:r w:rsidR="00B579B6">
        <w:rPr>
          <w:rFonts w:ascii="Traditional Arabic" w:hAnsi="Traditional Arabic" w:cs="Traditional Arabic" w:hint="cs"/>
          <w:sz w:val="36"/>
          <w:szCs w:val="36"/>
          <w:rtl/>
        </w:rPr>
        <w:t>اضطراباً هائلا</w:t>
      </w:r>
      <w:r w:rsidR="00B579B6" w:rsidRPr="00BD45BB">
        <w:rPr>
          <w:rFonts w:ascii="Traditional Arabic" w:hAnsi="Traditional Arabic" w:cs="Traditional Arabic"/>
          <w:sz w:val="36"/>
          <w:szCs w:val="36"/>
          <w:rtl/>
        </w:rPr>
        <w:t xml:space="preserve"> في سلاسل </w:t>
      </w:r>
      <w:r w:rsidR="00B579B6">
        <w:rPr>
          <w:rFonts w:ascii="Traditional Arabic" w:hAnsi="Traditional Arabic" w:cs="Traditional Arabic"/>
          <w:sz w:val="36"/>
          <w:szCs w:val="36"/>
          <w:rtl/>
        </w:rPr>
        <w:t>الإمداد</w:t>
      </w:r>
      <w:r>
        <w:rPr>
          <w:rFonts w:ascii="Traditional Arabic" w:hAnsi="Traditional Arabic" w:cs="Traditional Arabic" w:hint="cs"/>
          <w:sz w:val="36"/>
          <w:szCs w:val="36"/>
          <w:rtl/>
        </w:rPr>
        <w:t xml:space="preserve">، مع وجود </w:t>
      </w:r>
      <w:r w:rsidR="00B579B6" w:rsidRPr="00BD45BB">
        <w:rPr>
          <w:rFonts w:ascii="Traditional Arabic" w:hAnsi="Traditional Arabic" w:cs="Traditional Arabic"/>
          <w:sz w:val="36"/>
          <w:szCs w:val="36"/>
          <w:rtl/>
        </w:rPr>
        <w:t xml:space="preserve">التطورات السياسية والاقتصادية، </w:t>
      </w:r>
      <w:r>
        <w:rPr>
          <w:rFonts w:ascii="Traditional Arabic" w:hAnsi="Traditional Arabic" w:cs="Traditional Arabic" w:hint="cs"/>
          <w:sz w:val="36"/>
          <w:szCs w:val="36"/>
          <w:rtl/>
        </w:rPr>
        <w:t>والمتضمنة على</w:t>
      </w:r>
      <w:r w:rsidR="00B579B6" w:rsidRPr="00BD45BB">
        <w:rPr>
          <w:rFonts w:ascii="Traditional Arabic" w:hAnsi="Traditional Arabic" w:cs="Traditional Arabic"/>
          <w:sz w:val="36"/>
          <w:szCs w:val="36"/>
          <w:rtl/>
        </w:rPr>
        <w:t xml:space="preserve"> الحرب </w:t>
      </w:r>
      <w:r>
        <w:rPr>
          <w:rFonts w:ascii="Traditional Arabic" w:hAnsi="Traditional Arabic" w:cs="Traditional Arabic" w:hint="cs"/>
          <w:sz w:val="36"/>
          <w:szCs w:val="36"/>
          <w:rtl/>
        </w:rPr>
        <w:t>والاضطراب السياسي</w:t>
      </w:r>
      <w:r w:rsidRPr="00BD45BB">
        <w:rPr>
          <w:rFonts w:ascii="Traditional Arabic" w:hAnsi="Traditional Arabic" w:cs="Traditional Arabic" w:hint="cs"/>
          <w:sz w:val="36"/>
          <w:szCs w:val="36"/>
          <w:rtl/>
        </w:rPr>
        <w:t>،</w:t>
      </w:r>
      <w:r w:rsidR="00B579B6" w:rsidRPr="00BD45BB">
        <w:rPr>
          <w:rFonts w:ascii="Traditional Arabic" w:hAnsi="Traditional Arabic" w:cs="Traditional Arabic"/>
          <w:sz w:val="36"/>
          <w:szCs w:val="36"/>
          <w:rtl/>
        </w:rPr>
        <w:t xml:space="preserve"> والنزاعات التجارية، </w:t>
      </w:r>
      <w:r>
        <w:rPr>
          <w:rFonts w:ascii="Traditional Arabic" w:hAnsi="Traditional Arabic" w:cs="Traditional Arabic" w:hint="cs"/>
          <w:sz w:val="36"/>
          <w:szCs w:val="36"/>
          <w:rtl/>
        </w:rPr>
        <w:t>والشغب</w:t>
      </w:r>
      <w:r w:rsidR="00B579B6" w:rsidRPr="00BD45BB">
        <w:rPr>
          <w:rFonts w:ascii="Traditional Arabic" w:hAnsi="Traditional Arabic" w:cs="Traditional Arabic"/>
          <w:sz w:val="36"/>
          <w:szCs w:val="36"/>
          <w:rtl/>
        </w:rPr>
        <w:t xml:space="preserve">، والتقلبات في كل شيء من تقييم العملة إلى أسعار الوقود. </w:t>
      </w:r>
    </w:p>
    <w:p w:rsidR="00B579B6" w:rsidRPr="00BD45BB" w:rsidRDefault="00B579B6" w:rsidP="00B579B6">
      <w:pPr>
        <w:spacing w:line="360" w:lineRule="auto"/>
        <w:jc w:val="both"/>
        <w:rPr>
          <w:rFonts w:ascii="Traditional Arabic" w:hAnsi="Traditional Arabic" w:cs="Traditional Arabic"/>
          <w:b/>
          <w:bCs/>
          <w:sz w:val="36"/>
          <w:szCs w:val="36"/>
        </w:rPr>
      </w:pPr>
      <w:r w:rsidRPr="00BD45BB">
        <w:rPr>
          <w:rFonts w:ascii="Traditional Arabic" w:hAnsi="Traditional Arabic" w:cs="Traditional Arabic"/>
          <w:b/>
          <w:bCs/>
          <w:sz w:val="36"/>
          <w:szCs w:val="36"/>
          <w:rtl/>
        </w:rPr>
        <w:t>مخاطر الموردين</w:t>
      </w:r>
    </w:p>
    <w:p w:rsidR="00B579B6" w:rsidRPr="00BD45BB" w:rsidRDefault="00CE5449" w:rsidP="00CE5449">
      <w:pPr>
        <w:spacing w:line="360" w:lineRule="auto"/>
        <w:ind w:firstLine="610"/>
        <w:jc w:val="both"/>
        <w:rPr>
          <w:rFonts w:ascii="Traditional Arabic" w:hAnsi="Traditional Arabic" w:cs="Traditional Arabic"/>
          <w:sz w:val="36"/>
          <w:szCs w:val="36"/>
        </w:rPr>
      </w:pPr>
      <w:r>
        <w:rPr>
          <w:rFonts w:ascii="Traditional Arabic" w:hAnsi="Traditional Arabic" w:cs="Traditional Arabic" w:hint="cs"/>
          <w:sz w:val="36"/>
          <w:szCs w:val="36"/>
          <w:rtl/>
        </w:rPr>
        <w:t>تستند</w:t>
      </w:r>
      <w:r w:rsidR="00B579B6" w:rsidRPr="00BD45BB">
        <w:rPr>
          <w:rFonts w:ascii="Traditional Arabic" w:hAnsi="Traditional Arabic" w:cs="Traditional Arabic"/>
          <w:sz w:val="36"/>
          <w:szCs w:val="36"/>
          <w:rtl/>
        </w:rPr>
        <w:t xml:space="preserve"> سلاسل </w:t>
      </w:r>
      <w:r w:rsidR="00B579B6">
        <w:rPr>
          <w:rFonts w:ascii="Traditional Arabic" w:hAnsi="Traditional Arabic" w:cs="Traditional Arabic"/>
          <w:sz w:val="36"/>
          <w:szCs w:val="36"/>
          <w:rtl/>
        </w:rPr>
        <w:t>الإمداد</w:t>
      </w:r>
      <w:r w:rsidR="00B579B6" w:rsidRPr="00BD45BB">
        <w:rPr>
          <w:rFonts w:ascii="Traditional Arabic" w:hAnsi="Traditional Arabic" w:cs="Traditional Arabic"/>
          <w:sz w:val="36"/>
          <w:szCs w:val="36"/>
          <w:rtl/>
        </w:rPr>
        <w:t xml:space="preserve"> السليمة على </w:t>
      </w:r>
      <w:r>
        <w:rPr>
          <w:rFonts w:ascii="Traditional Arabic" w:hAnsi="Traditional Arabic" w:cs="Traditional Arabic" w:hint="cs"/>
          <w:sz w:val="36"/>
          <w:szCs w:val="36"/>
          <w:rtl/>
        </w:rPr>
        <w:t>العلاقات الوطيدة</w:t>
      </w:r>
      <w:r w:rsidR="00B579B6" w:rsidRPr="00BD45BB">
        <w:rPr>
          <w:rFonts w:ascii="Traditional Arabic" w:hAnsi="Traditional Arabic" w:cs="Traditional Arabic"/>
          <w:sz w:val="36"/>
          <w:szCs w:val="36"/>
          <w:rtl/>
        </w:rPr>
        <w:t xml:space="preserve"> مع الموردين. يمكن أن </w:t>
      </w:r>
      <w:r>
        <w:rPr>
          <w:rFonts w:ascii="Traditional Arabic" w:hAnsi="Traditional Arabic" w:cs="Traditional Arabic" w:hint="cs"/>
          <w:sz w:val="36"/>
          <w:szCs w:val="36"/>
          <w:rtl/>
        </w:rPr>
        <w:t>يساهم النقص</w:t>
      </w:r>
      <w:r w:rsidR="00B579B6" w:rsidRPr="00BD45BB">
        <w:rPr>
          <w:rFonts w:ascii="Traditional Arabic" w:hAnsi="Traditional Arabic" w:cs="Traditional Arabic"/>
          <w:sz w:val="36"/>
          <w:szCs w:val="36"/>
          <w:rtl/>
        </w:rPr>
        <w:t xml:space="preserve"> في الاستقرار المالي للمورد، أو </w:t>
      </w:r>
      <w:r>
        <w:rPr>
          <w:rFonts w:ascii="Traditional Arabic" w:hAnsi="Traditional Arabic" w:cs="Traditional Arabic" w:hint="cs"/>
          <w:sz w:val="36"/>
          <w:szCs w:val="36"/>
          <w:rtl/>
        </w:rPr>
        <w:t>التحديات</w:t>
      </w:r>
      <w:r w:rsidR="00B579B6" w:rsidRPr="00BD45BB">
        <w:rPr>
          <w:rFonts w:ascii="Traditional Arabic" w:hAnsi="Traditional Arabic" w:cs="Traditional Arabic"/>
          <w:sz w:val="36"/>
          <w:szCs w:val="36"/>
          <w:rtl/>
        </w:rPr>
        <w:t xml:space="preserve"> المفروضة على </w:t>
      </w:r>
      <w:r>
        <w:rPr>
          <w:rFonts w:ascii="Traditional Arabic" w:hAnsi="Traditional Arabic" w:cs="Traditional Arabic" w:hint="cs"/>
          <w:sz w:val="36"/>
          <w:szCs w:val="36"/>
          <w:rtl/>
        </w:rPr>
        <w:t>عملية الانتاج</w:t>
      </w:r>
      <w:r w:rsidR="00B579B6" w:rsidRPr="00BD45BB">
        <w:rPr>
          <w:rFonts w:ascii="Traditional Arabic" w:hAnsi="Traditional Arabic" w:cs="Traditional Arabic"/>
          <w:sz w:val="36"/>
          <w:szCs w:val="36"/>
          <w:rtl/>
        </w:rPr>
        <w:t xml:space="preserve">، </w:t>
      </w:r>
      <w:r>
        <w:rPr>
          <w:rFonts w:ascii="Traditional Arabic" w:hAnsi="Traditional Arabic" w:cs="Traditional Arabic" w:hint="cs"/>
          <w:sz w:val="36"/>
          <w:szCs w:val="36"/>
          <w:rtl/>
        </w:rPr>
        <w:t xml:space="preserve">أو العديد من التحديات مما </w:t>
      </w:r>
      <w:r>
        <w:rPr>
          <w:rFonts w:ascii="Traditional Arabic" w:hAnsi="Traditional Arabic" w:cs="Traditional Arabic" w:hint="cs"/>
          <w:sz w:val="36"/>
          <w:szCs w:val="36"/>
          <w:rtl/>
        </w:rPr>
        <w:lastRenderedPageBreak/>
        <w:t>يؤدي إلى انشاء</w:t>
      </w:r>
      <w:r w:rsidR="00B579B6" w:rsidRPr="00BD45BB">
        <w:rPr>
          <w:rFonts w:ascii="Traditional Arabic" w:hAnsi="Traditional Arabic" w:cs="Traditional Arabic"/>
          <w:sz w:val="36"/>
          <w:szCs w:val="36"/>
          <w:rtl/>
        </w:rPr>
        <w:t xml:space="preserve"> حالة من </w:t>
      </w:r>
      <w:r>
        <w:rPr>
          <w:rFonts w:ascii="Traditional Arabic" w:hAnsi="Traditional Arabic" w:cs="Traditional Arabic" w:hint="cs"/>
          <w:sz w:val="36"/>
          <w:szCs w:val="36"/>
          <w:rtl/>
        </w:rPr>
        <w:t>الفوضى والارتباك</w:t>
      </w:r>
      <w:r w:rsidR="00B579B6" w:rsidRPr="00BD45BB">
        <w:rPr>
          <w:rFonts w:ascii="Traditional Arabic" w:hAnsi="Traditional Arabic" w:cs="Traditional Arabic"/>
          <w:sz w:val="36"/>
          <w:szCs w:val="36"/>
          <w:rtl/>
        </w:rPr>
        <w:t xml:space="preserve">. </w:t>
      </w:r>
      <w:r>
        <w:rPr>
          <w:rFonts w:ascii="Traditional Arabic" w:hAnsi="Traditional Arabic" w:cs="Traditional Arabic" w:hint="cs"/>
          <w:sz w:val="36"/>
          <w:szCs w:val="36"/>
          <w:rtl/>
        </w:rPr>
        <w:t>في حال أن</w:t>
      </w:r>
      <w:r w:rsidR="00B579B6" w:rsidRPr="00BD45BB">
        <w:rPr>
          <w:rFonts w:ascii="Traditional Arabic" w:hAnsi="Traditional Arabic" w:cs="Traditional Arabic"/>
          <w:sz w:val="36"/>
          <w:szCs w:val="36"/>
          <w:rtl/>
        </w:rPr>
        <w:t xml:space="preserve"> موثوقية المورد </w:t>
      </w:r>
      <w:r>
        <w:rPr>
          <w:rFonts w:ascii="Traditional Arabic" w:hAnsi="Traditional Arabic" w:cs="Traditional Arabic" w:hint="cs"/>
          <w:sz w:val="36"/>
          <w:szCs w:val="36"/>
          <w:rtl/>
        </w:rPr>
        <w:t>محل شك</w:t>
      </w:r>
      <w:r w:rsidR="00B579B6" w:rsidRPr="00BD45BB">
        <w:rPr>
          <w:rFonts w:ascii="Traditional Arabic" w:hAnsi="Traditional Arabic" w:cs="Traditional Arabic"/>
          <w:sz w:val="36"/>
          <w:szCs w:val="36"/>
          <w:rtl/>
        </w:rPr>
        <w:t xml:space="preserve">، فقد تختار الشركات التي تعتمد عليه </w:t>
      </w:r>
      <w:r>
        <w:rPr>
          <w:rFonts w:ascii="Traditional Arabic" w:hAnsi="Traditional Arabic" w:cs="Traditional Arabic" w:hint="cs"/>
          <w:sz w:val="36"/>
          <w:szCs w:val="36"/>
          <w:rtl/>
        </w:rPr>
        <w:t>تمييز مواردها</w:t>
      </w:r>
      <w:r w:rsidR="00B579B6" w:rsidRPr="00BD45BB">
        <w:rPr>
          <w:rFonts w:ascii="Traditional Arabic" w:hAnsi="Traditional Arabic" w:cs="Traditional Arabic"/>
          <w:sz w:val="36"/>
          <w:szCs w:val="36"/>
          <w:rtl/>
        </w:rPr>
        <w:t xml:space="preserve"> أو البحث عن خيارات بديلة لضمان التدفق </w:t>
      </w:r>
      <w:r>
        <w:rPr>
          <w:rFonts w:ascii="Traditional Arabic" w:hAnsi="Traditional Arabic" w:cs="Traditional Arabic" w:hint="cs"/>
          <w:sz w:val="36"/>
          <w:szCs w:val="36"/>
          <w:rtl/>
        </w:rPr>
        <w:t>المستدام</w:t>
      </w:r>
      <w:r w:rsidR="00B579B6" w:rsidRPr="00BD45BB">
        <w:rPr>
          <w:rFonts w:ascii="Traditional Arabic" w:hAnsi="Traditional Arabic" w:cs="Traditional Arabic"/>
          <w:sz w:val="36"/>
          <w:szCs w:val="36"/>
          <w:rtl/>
        </w:rPr>
        <w:t xml:space="preserve"> للمواد أو </w:t>
      </w:r>
      <w:r>
        <w:rPr>
          <w:rFonts w:ascii="Traditional Arabic" w:hAnsi="Traditional Arabic" w:cs="Traditional Arabic" w:hint="cs"/>
          <w:sz w:val="36"/>
          <w:szCs w:val="36"/>
          <w:rtl/>
        </w:rPr>
        <w:t>الأمور المتعلقة بعملية الانتاج</w:t>
      </w:r>
      <w:r w:rsidR="00B579B6" w:rsidRPr="00BD45BB">
        <w:rPr>
          <w:rFonts w:ascii="Traditional Arabic" w:hAnsi="Traditional Arabic" w:cs="Traditional Arabic"/>
          <w:sz w:val="36"/>
          <w:szCs w:val="36"/>
        </w:rPr>
        <w:t>.</w:t>
      </w:r>
    </w:p>
    <w:p w:rsidR="00B579B6" w:rsidRPr="00BD45BB" w:rsidRDefault="00B579B6" w:rsidP="00B579B6">
      <w:pPr>
        <w:spacing w:line="360" w:lineRule="auto"/>
        <w:jc w:val="both"/>
        <w:rPr>
          <w:rFonts w:ascii="Traditional Arabic" w:hAnsi="Traditional Arabic" w:cs="Traditional Arabic"/>
          <w:b/>
          <w:bCs/>
          <w:sz w:val="36"/>
          <w:szCs w:val="36"/>
        </w:rPr>
      </w:pPr>
      <w:r w:rsidRPr="00BD45BB">
        <w:rPr>
          <w:rFonts w:ascii="Traditional Arabic" w:hAnsi="Traditional Arabic" w:cs="Traditional Arabic"/>
          <w:b/>
          <w:bCs/>
          <w:sz w:val="36"/>
          <w:szCs w:val="36"/>
          <w:rtl/>
        </w:rPr>
        <w:t>تهديدات الأمن الإلكتروني</w:t>
      </w:r>
    </w:p>
    <w:p w:rsidR="00B579B6" w:rsidRPr="00BD45BB" w:rsidRDefault="002862CA" w:rsidP="00DF648D">
      <w:pPr>
        <w:spacing w:line="360" w:lineRule="auto"/>
        <w:ind w:firstLine="752"/>
        <w:jc w:val="both"/>
        <w:rPr>
          <w:rFonts w:ascii="Traditional Arabic" w:hAnsi="Traditional Arabic" w:cs="Traditional Arabic"/>
          <w:sz w:val="36"/>
          <w:szCs w:val="36"/>
        </w:rPr>
      </w:pPr>
      <w:r>
        <w:rPr>
          <w:rFonts w:ascii="Traditional Arabic" w:hAnsi="Traditional Arabic" w:cs="Traditional Arabic" w:hint="cs"/>
          <w:sz w:val="36"/>
          <w:szCs w:val="36"/>
          <w:rtl/>
        </w:rPr>
        <w:t xml:space="preserve">في الوقت الحالي، يتم استخدام أحدث أنظمة التقنية والاتصال </w:t>
      </w:r>
      <w:r w:rsidR="00B579B6" w:rsidRPr="00BD45BB">
        <w:rPr>
          <w:rFonts w:ascii="Traditional Arabic" w:hAnsi="Traditional Arabic" w:cs="Traditional Arabic"/>
          <w:sz w:val="36"/>
          <w:szCs w:val="36"/>
          <w:rtl/>
        </w:rPr>
        <w:t xml:space="preserve">لإدارة الطلبات </w:t>
      </w:r>
      <w:r w:rsidR="00DF648D" w:rsidRPr="00BD45BB">
        <w:rPr>
          <w:rFonts w:ascii="Traditional Arabic" w:hAnsi="Traditional Arabic" w:cs="Traditional Arabic" w:hint="cs"/>
          <w:sz w:val="36"/>
          <w:szCs w:val="36"/>
          <w:rtl/>
        </w:rPr>
        <w:t>والمخزون،</w:t>
      </w:r>
      <w:r w:rsidR="00B579B6" w:rsidRPr="00BD45BB">
        <w:rPr>
          <w:rFonts w:ascii="Traditional Arabic" w:hAnsi="Traditional Arabic" w:cs="Traditional Arabic"/>
          <w:sz w:val="36"/>
          <w:szCs w:val="36"/>
          <w:rtl/>
        </w:rPr>
        <w:t xml:space="preserve"> </w:t>
      </w:r>
      <w:r w:rsidR="00DF648D">
        <w:rPr>
          <w:rFonts w:ascii="Traditional Arabic" w:hAnsi="Traditional Arabic" w:cs="Traditional Arabic" w:hint="cs"/>
          <w:sz w:val="36"/>
          <w:szCs w:val="36"/>
          <w:rtl/>
        </w:rPr>
        <w:t>مما يهدد من عملية تعرض هذه السلاسل</w:t>
      </w:r>
      <w:r w:rsidR="00B579B6" w:rsidRPr="00BD45BB">
        <w:rPr>
          <w:rFonts w:ascii="Traditional Arabic" w:hAnsi="Traditional Arabic" w:cs="Traditional Arabic"/>
          <w:sz w:val="36"/>
          <w:szCs w:val="36"/>
          <w:rtl/>
        </w:rPr>
        <w:t xml:space="preserve"> الإلكترونية. </w:t>
      </w:r>
      <w:r w:rsidR="00DF648D">
        <w:rPr>
          <w:rFonts w:ascii="Traditional Arabic" w:hAnsi="Traditional Arabic" w:cs="Traditional Arabic" w:hint="cs"/>
          <w:sz w:val="36"/>
          <w:szCs w:val="36"/>
          <w:rtl/>
        </w:rPr>
        <w:t>وفي ذات السياق، يمكن</w:t>
      </w:r>
      <w:r w:rsidR="00B579B6" w:rsidRPr="00BD45BB">
        <w:rPr>
          <w:rFonts w:ascii="Traditional Arabic" w:hAnsi="Traditional Arabic" w:cs="Traditional Arabic"/>
          <w:sz w:val="36"/>
          <w:szCs w:val="36"/>
          <w:rtl/>
        </w:rPr>
        <w:t xml:space="preserve"> أن تؤدي </w:t>
      </w:r>
      <w:r w:rsidR="00DF648D">
        <w:rPr>
          <w:rFonts w:ascii="Traditional Arabic" w:hAnsi="Traditional Arabic" w:cs="Traditional Arabic" w:hint="cs"/>
          <w:sz w:val="36"/>
          <w:szCs w:val="36"/>
          <w:rtl/>
        </w:rPr>
        <w:t>هذه الهجمات الضارة</w:t>
      </w:r>
      <w:r w:rsidR="00B579B6" w:rsidRPr="00BD45BB">
        <w:rPr>
          <w:rFonts w:ascii="Traditional Arabic" w:hAnsi="Traditional Arabic" w:cs="Traditional Arabic"/>
          <w:sz w:val="36"/>
          <w:szCs w:val="36"/>
          <w:rtl/>
        </w:rPr>
        <w:t xml:space="preserve"> إلى </w:t>
      </w:r>
      <w:r w:rsidR="00DF648D">
        <w:rPr>
          <w:rFonts w:ascii="Traditional Arabic" w:hAnsi="Traditional Arabic" w:cs="Traditional Arabic" w:hint="cs"/>
          <w:sz w:val="36"/>
          <w:szCs w:val="36"/>
          <w:rtl/>
        </w:rPr>
        <w:t>اتلاف وتعطيل عملية</w:t>
      </w:r>
      <w:r w:rsidR="00B579B6" w:rsidRPr="00BD45BB">
        <w:rPr>
          <w:rFonts w:ascii="Traditional Arabic" w:hAnsi="Traditional Arabic" w:cs="Traditional Arabic"/>
          <w:sz w:val="36"/>
          <w:szCs w:val="36"/>
          <w:rtl/>
        </w:rPr>
        <w:t xml:space="preserve"> الإنتاج وتأخير التوزيع </w:t>
      </w:r>
      <w:r w:rsidR="00DF648D">
        <w:rPr>
          <w:rFonts w:ascii="Traditional Arabic" w:hAnsi="Traditional Arabic" w:cs="Traditional Arabic" w:hint="cs"/>
          <w:sz w:val="36"/>
          <w:szCs w:val="36"/>
          <w:rtl/>
        </w:rPr>
        <w:t>وتحمل تكاليف عالية</w:t>
      </w:r>
      <w:r w:rsidR="00B579B6" w:rsidRPr="00BD45BB">
        <w:rPr>
          <w:rFonts w:ascii="Traditional Arabic" w:hAnsi="Traditional Arabic" w:cs="Traditional Arabic"/>
          <w:sz w:val="36"/>
          <w:szCs w:val="36"/>
          <w:rtl/>
        </w:rPr>
        <w:t xml:space="preserve">. </w:t>
      </w:r>
      <w:r w:rsidR="00DF648D">
        <w:rPr>
          <w:rFonts w:ascii="Traditional Arabic" w:hAnsi="Traditional Arabic" w:cs="Traditional Arabic" w:hint="cs"/>
          <w:sz w:val="36"/>
          <w:szCs w:val="36"/>
          <w:rtl/>
        </w:rPr>
        <w:t>ومن ناحية أخرى، قد</w:t>
      </w:r>
      <w:r w:rsidR="00B579B6" w:rsidRPr="00BD45BB">
        <w:rPr>
          <w:rFonts w:ascii="Traditional Arabic" w:hAnsi="Traditional Arabic" w:cs="Traditional Arabic"/>
          <w:sz w:val="36"/>
          <w:szCs w:val="36"/>
          <w:rtl/>
        </w:rPr>
        <w:t xml:space="preserve"> يؤدي اختراق البيانات الحساسة في سلسلة </w:t>
      </w:r>
      <w:r w:rsidR="00B579B6">
        <w:rPr>
          <w:rFonts w:ascii="Traditional Arabic" w:hAnsi="Traditional Arabic" w:cs="Traditional Arabic"/>
          <w:sz w:val="36"/>
          <w:szCs w:val="36"/>
          <w:rtl/>
        </w:rPr>
        <w:t>الإمداد</w:t>
      </w:r>
      <w:r w:rsidR="00B579B6" w:rsidRPr="00BD45BB">
        <w:rPr>
          <w:rFonts w:ascii="Traditional Arabic" w:hAnsi="Traditional Arabic" w:cs="Traditional Arabic"/>
          <w:sz w:val="36"/>
          <w:szCs w:val="36"/>
          <w:rtl/>
        </w:rPr>
        <w:t xml:space="preserve"> إلى </w:t>
      </w:r>
      <w:r w:rsidR="00DF648D">
        <w:rPr>
          <w:rFonts w:ascii="Traditional Arabic" w:hAnsi="Traditional Arabic" w:cs="Traditional Arabic" w:hint="cs"/>
          <w:sz w:val="36"/>
          <w:szCs w:val="36"/>
          <w:rtl/>
        </w:rPr>
        <w:t>الافصاح</w:t>
      </w:r>
      <w:r w:rsidR="00B579B6" w:rsidRPr="00BD45BB">
        <w:rPr>
          <w:rFonts w:ascii="Traditional Arabic" w:hAnsi="Traditional Arabic" w:cs="Traditional Arabic"/>
          <w:sz w:val="36"/>
          <w:szCs w:val="36"/>
          <w:rtl/>
        </w:rPr>
        <w:t xml:space="preserve"> </w:t>
      </w:r>
      <w:r w:rsidR="00DF648D">
        <w:rPr>
          <w:rFonts w:ascii="Traditional Arabic" w:hAnsi="Traditional Arabic" w:cs="Traditional Arabic" w:hint="cs"/>
          <w:sz w:val="36"/>
          <w:szCs w:val="36"/>
          <w:rtl/>
        </w:rPr>
        <w:t>عن</w:t>
      </w:r>
      <w:r w:rsidR="00B579B6" w:rsidRPr="00BD45BB">
        <w:rPr>
          <w:rFonts w:ascii="Traditional Arabic" w:hAnsi="Traditional Arabic" w:cs="Traditional Arabic"/>
          <w:sz w:val="36"/>
          <w:szCs w:val="36"/>
          <w:rtl/>
        </w:rPr>
        <w:t xml:space="preserve"> معلومات سرية أو </w:t>
      </w:r>
      <w:r w:rsidR="00DF648D" w:rsidRPr="00BD45BB">
        <w:rPr>
          <w:rFonts w:ascii="Traditional Arabic" w:hAnsi="Traditional Arabic" w:cs="Traditional Arabic" w:hint="cs"/>
          <w:sz w:val="36"/>
          <w:szCs w:val="36"/>
          <w:rtl/>
        </w:rPr>
        <w:t xml:space="preserve">بيانات </w:t>
      </w:r>
      <w:r w:rsidR="00DF648D">
        <w:rPr>
          <w:rFonts w:ascii="Traditional Arabic" w:hAnsi="Traditional Arabic" w:cs="Traditional Arabic" w:hint="cs"/>
          <w:sz w:val="36"/>
          <w:szCs w:val="36"/>
          <w:rtl/>
        </w:rPr>
        <w:t>خاصة بالموردين</w:t>
      </w:r>
      <w:r w:rsidR="00B579B6" w:rsidRPr="00BD45BB">
        <w:rPr>
          <w:rFonts w:ascii="Traditional Arabic" w:hAnsi="Traditional Arabic" w:cs="Traditional Arabic"/>
          <w:sz w:val="36"/>
          <w:szCs w:val="36"/>
          <w:rtl/>
        </w:rPr>
        <w:t xml:space="preserve">، </w:t>
      </w:r>
      <w:r w:rsidR="00DF648D">
        <w:rPr>
          <w:rFonts w:ascii="Traditional Arabic" w:hAnsi="Traditional Arabic" w:cs="Traditional Arabic" w:hint="cs"/>
          <w:sz w:val="36"/>
          <w:szCs w:val="36"/>
          <w:rtl/>
        </w:rPr>
        <w:t>مما يؤثر بالسلب على سمعة</w:t>
      </w:r>
      <w:r w:rsidR="00B579B6" w:rsidRPr="00BD45BB">
        <w:rPr>
          <w:rFonts w:ascii="Traditional Arabic" w:hAnsi="Traditional Arabic" w:cs="Traditional Arabic"/>
          <w:sz w:val="36"/>
          <w:szCs w:val="36"/>
          <w:rtl/>
        </w:rPr>
        <w:t xml:space="preserve"> </w:t>
      </w:r>
      <w:r w:rsidR="00DF648D">
        <w:rPr>
          <w:rFonts w:ascii="Traditional Arabic" w:hAnsi="Traditional Arabic" w:cs="Traditional Arabic" w:hint="cs"/>
          <w:sz w:val="36"/>
          <w:szCs w:val="36"/>
          <w:rtl/>
        </w:rPr>
        <w:t xml:space="preserve">الموردين </w:t>
      </w:r>
      <w:r w:rsidR="00B579B6" w:rsidRPr="00BD45BB">
        <w:rPr>
          <w:rFonts w:ascii="Traditional Arabic" w:hAnsi="Traditional Arabic" w:cs="Traditional Arabic"/>
          <w:sz w:val="36"/>
          <w:szCs w:val="36"/>
          <w:rtl/>
        </w:rPr>
        <w:t xml:space="preserve">ويؤدي إلى </w:t>
      </w:r>
      <w:r w:rsidR="00DF648D">
        <w:rPr>
          <w:rFonts w:ascii="Traditional Arabic" w:hAnsi="Traditional Arabic" w:cs="Traditional Arabic" w:hint="cs"/>
          <w:sz w:val="36"/>
          <w:szCs w:val="36"/>
          <w:rtl/>
        </w:rPr>
        <w:t>نتائج</w:t>
      </w:r>
      <w:r w:rsidR="00B579B6" w:rsidRPr="00BD45BB">
        <w:rPr>
          <w:rFonts w:ascii="Traditional Arabic" w:hAnsi="Traditional Arabic" w:cs="Traditional Arabic"/>
          <w:sz w:val="36"/>
          <w:szCs w:val="36"/>
          <w:rtl/>
        </w:rPr>
        <w:t xml:space="preserve"> قانونية</w:t>
      </w:r>
      <w:r w:rsidR="00B579B6" w:rsidRPr="00BD45BB">
        <w:rPr>
          <w:rFonts w:ascii="Traditional Arabic" w:hAnsi="Traditional Arabic" w:cs="Traditional Arabic"/>
          <w:sz w:val="36"/>
          <w:szCs w:val="36"/>
        </w:rPr>
        <w:t>.</w:t>
      </w:r>
      <w:r w:rsidR="00B579B6">
        <w:rPr>
          <w:rFonts w:ascii="Traditional Arabic" w:hAnsi="Traditional Arabic" w:cs="Traditional Arabic" w:hint="cs"/>
          <w:sz w:val="36"/>
          <w:szCs w:val="36"/>
          <w:rtl/>
        </w:rPr>
        <w:t xml:space="preserve"> </w:t>
      </w:r>
    </w:p>
    <w:p w:rsidR="00B579B6" w:rsidRPr="00BD45BB" w:rsidRDefault="00B579B6" w:rsidP="00B579B6">
      <w:pPr>
        <w:spacing w:line="360" w:lineRule="auto"/>
        <w:jc w:val="both"/>
        <w:rPr>
          <w:rFonts w:ascii="Traditional Arabic" w:hAnsi="Traditional Arabic" w:cs="Traditional Arabic"/>
          <w:b/>
          <w:bCs/>
          <w:sz w:val="36"/>
          <w:szCs w:val="36"/>
        </w:rPr>
      </w:pPr>
      <w:r w:rsidRPr="00BD45BB">
        <w:rPr>
          <w:rFonts w:ascii="Traditional Arabic" w:hAnsi="Traditional Arabic" w:cs="Traditional Arabic"/>
          <w:b/>
          <w:bCs/>
          <w:sz w:val="36"/>
          <w:szCs w:val="36"/>
          <w:rtl/>
        </w:rPr>
        <w:t>تقلبات الطلب</w:t>
      </w:r>
    </w:p>
    <w:p w:rsidR="00B579B6" w:rsidRPr="00BD45BB" w:rsidRDefault="00B579B6" w:rsidP="00DF648D">
      <w:pPr>
        <w:spacing w:line="360" w:lineRule="auto"/>
        <w:ind w:firstLine="610"/>
        <w:jc w:val="both"/>
        <w:rPr>
          <w:rFonts w:ascii="Traditional Arabic" w:hAnsi="Traditional Arabic" w:cs="Traditional Arabic"/>
          <w:sz w:val="36"/>
          <w:szCs w:val="36"/>
        </w:rPr>
      </w:pPr>
      <w:r w:rsidRPr="00BD45BB">
        <w:rPr>
          <w:rFonts w:ascii="Traditional Arabic" w:hAnsi="Traditional Arabic" w:cs="Traditional Arabic"/>
          <w:sz w:val="36"/>
          <w:szCs w:val="36"/>
          <w:rtl/>
        </w:rPr>
        <w:t xml:space="preserve">يتغير طلب المستهلكين </w:t>
      </w:r>
      <w:r w:rsidR="00DF648D">
        <w:rPr>
          <w:rFonts w:ascii="Traditional Arabic" w:hAnsi="Traditional Arabic" w:cs="Traditional Arabic" w:hint="cs"/>
          <w:sz w:val="36"/>
          <w:szCs w:val="36"/>
          <w:rtl/>
        </w:rPr>
        <w:t xml:space="preserve">بشكل هائل وبنمط غير ملائم، مع تحسن </w:t>
      </w:r>
      <w:r w:rsidRPr="00BD45BB">
        <w:rPr>
          <w:rFonts w:ascii="Traditional Arabic" w:hAnsi="Traditional Arabic" w:cs="Traditional Arabic"/>
          <w:sz w:val="36"/>
          <w:szCs w:val="36"/>
          <w:rtl/>
        </w:rPr>
        <w:t xml:space="preserve">الاحتياجات </w:t>
      </w:r>
      <w:r w:rsidR="00DF648D">
        <w:rPr>
          <w:rFonts w:ascii="Traditional Arabic" w:hAnsi="Traditional Arabic" w:cs="Traditional Arabic" w:hint="cs"/>
          <w:sz w:val="36"/>
          <w:szCs w:val="36"/>
          <w:rtl/>
        </w:rPr>
        <w:t>والامتيازات</w:t>
      </w:r>
      <w:r w:rsidRPr="00BD45BB">
        <w:rPr>
          <w:rFonts w:ascii="Traditional Arabic" w:hAnsi="Traditional Arabic" w:cs="Traditional Arabic"/>
          <w:sz w:val="36"/>
          <w:szCs w:val="36"/>
          <w:rtl/>
        </w:rPr>
        <w:t xml:space="preserve"> والخيارات. يمكن أن </w:t>
      </w:r>
      <w:r w:rsidR="00DF648D">
        <w:rPr>
          <w:rFonts w:ascii="Traditional Arabic" w:hAnsi="Traditional Arabic" w:cs="Traditional Arabic" w:hint="cs"/>
          <w:sz w:val="36"/>
          <w:szCs w:val="36"/>
          <w:rtl/>
        </w:rPr>
        <w:t>تؤثر عملية التوقع المناسب</w:t>
      </w:r>
      <w:r w:rsidRPr="00BD45BB">
        <w:rPr>
          <w:rFonts w:ascii="Traditional Arabic" w:hAnsi="Traditional Arabic" w:cs="Traditional Arabic"/>
          <w:sz w:val="36"/>
          <w:szCs w:val="36"/>
          <w:rtl/>
        </w:rPr>
        <w:t xml:space="preserve"> بالطلب على تأثير </w:t>
      </w:r>
      <w:r w:rsidR="00DF648D">
        <w:rPr>
          <w:rFonts w:ascii="Traditional Arabic" w:hAnsi="Traditional Arabic" w:cs="Traditional Arabic" w:hint="cs"/>
          <w:sz w:val="36"/>
          <w:szCs w:val="36"/>
          <w:rtl/>
        </w:rPr>
        <w:t>هائل على عملية الربح</w:t>
      </w:r>
      <w:r w:rsidR="00DF648D" w:rsidRPr="00BD45BB">
        <w:rPr>
          <w:rFonts w:ascii="Traditional Arabic" w:hAnsi="Traditional Arabic" w:cs="Traditional Arabic" w:hint="cs"/>
          <w:sz w:val="36"/>
          <w:szCs w:val="36"/>
          <w:rtl/>
        </w:rPr>
        <w:t>،</w:t>
      </w:r>
      <w:r w:rsidRPr="00BD45BB">
        <w:rPr>
          <w:rFonts w:ascii="Traditional Arabic" w:hAnsi="Traditional Arabic" w:cs="Traditional Arabic"/>
          <w:sz w:val="36"/>
          <w:szCs w:val="36"/>
          <w:rtl/>
        </w:rPr>
        <w:t xml:space="preserve"> </w:t>
      </w:r>
      <w:r w:rsidR="00DF648D">
        <w:rPr>
          <w:rFonts w:ascii="Traditional Arabic" w:hAnsi="Traditional Arabic" w:cs="Traditional Arabic" w:hint="cs"/>
          <w:sz w:val="36"/>
          <w:szCs w:val="36"/>
          <w:rtl/>
        </w:rPr>
        <w:t>ووفقا لذلك</w:t>
      </w:r>
      <w:r w:rsidRPr="00BD45BB">
        <w:rPr>
          <w:rFonts w:ascii="Traditional Arabic" w:hAnsi="Traditional Arabic" w:cs="Traditional Arabic"/>
          <w:sz w:val="36"/>
          <w:szCs w:val="36"/>
          <w:rtl/>
        </w:rPr>
        <w:t xml:space="preserve">، قد </w:t>
      </w:r>
      <w:r w:rsidR="00DF648D">
        <w:rPr>
          <w:rFonts w:ascii="Traditional Arabic" w:hAnsi="Traditional Arabic" w:cs="Traditional Arabic" w:hint="cs"/>
          <w:sz w:val="36"/>
          <w:szCs w:val="36"/>
          <w:rtl/>
        </w:rPr>
        <w:t>تتضمن</w:t>
      </w:r>
      <w:r w:rsidRPr="00BD45BB">
        <w:rPr>
          <w:rFonts w:ascii="Traditional Arabic" w:hAnsi="Traditional Arabic" w:cs="Traditional Arabic"/>
          <w:sz w:val="36"/>
          <w:szCs w:val="36"/>
          <w:rtl/>
        </w:rPr>
        <w:t xml:space="preserve"> تدابير </w:t>
      </w:r>
      <w:r w:rsidR="00DF648D">
        <w:rPr>
          <w:rFonts w:ascii="Traditional Arabic" w:hAnsi="Traditional Arabic" w:cs="Traditional Arabic" w:hint="cs"/>
          <w:sz w:val="36"/>
          <w:szCs w:val="36"/>
          <w:rtl/>
        </w:rPr>
        <w:t>الحد من</w:t>
      </w:r>
      <w:r w:rsidRPr="00BD45BB">
        <w:rPr>
          <w:rFonts w:ascii="Traditional Arabic" w:hAnsi="Traditional Arabic" w:cs="Traditional Arabic"/>
          <w:sz w:val="36"/>
          <w:szCs w:val="36"/>
          <w:rtl/>
        </w:rPr>
        <w:t xml:space="preserve"> المخاطر </w:t>
      </w:r>
      <w:r w:rsidR="00DF648D">
        <w:rPr>
          <w:rFonts w:ascii="Traditional Arabic" w:hAnsi="Traditional Arabic" w:cs="Traditional Arabic" w:hint="cs"/>
          <w:sz w:val="36"/>
          <w:szCs w:val="36"/>
          <w:rtl/>
        </w:rPr>
        <w:t>تطوير</w:t>
      </w:r>
      <w:r w:rsidRPr="00BD45BB">
        <w:rPr>
          <w:rFonts w:ascii="Traditional Arabic" w:hAnsi="Traditional Arabic" w:cs="Traditional Arabic"/>
          <w:sz w:val="36"/>
          <w:szCs w:val="36"/>
          <w:rtl/>
        </w:rPr>
        <w:t xml:space="preserve"> مستويات المخزون وتمكين المرونة في جداول الإنتاج وقنوات التوزيع لتلبية التغيرات في الطلب</w:t>
      </w:r>
      <w:r w:rsidRPr="00BD45BB">
        <w:rPr>
          <w:rFonts w:ascii="Traditional Arabic" w:hAnsi="Traditional Arabic" w:cs="Traditional Arabic"/>
          <w:sz w:val="36"/>
          <w:szCs w:val="36"/>
        </w:rPr>
        <w:t>.</w:t>
      </w:r>
    </w:p>
    <w:p w:rsidR="00B579B6" w:rsidRPr="00BD45BB" w:rsidRDefault="00B579B6" w:rsidP="00B579B6">
      <w:pPr>
        <w:spacing w:line="360" w:lineRule="auto"/>
        <w:jc w:val="both"/>
        <w:rPr>
          <w:rFonts w:ascii="Traditional Arabic" w:hAnsi="Traditional Arabic" w:cs="Traditional Arabic"/>
          <w:b/>
          <w:bCs/>
          <w:sz w:val="36"/>
          <w:szCs w:val="36"/>
        </w:rPr>
      </w:pPr>
      <w:r w:rsidRPr="00BD45BB">
        <w:rPr>
          <w:rFonts w:ascii="Traditional Arabic" w:hAnsi="Traditional Arabic" w:cs="Traditional Arabic"/>
          <w:b/>
          <w:bCs/>
          <w:sz w:val="36"/>
          <w:szCs w:val="36"/>
          <w:rtl/>
        </w:rPr>
        <w:t>المسؤوليات الأخلاقية والاجتماعية</w:t>
      </w:r>
    </w:p>
    <w:p w:rsidR="00B579B6" w:rsidRDefault="00DF648D" w:rsidP="0093691D">
      <w:pPr>
        <w:spacing w:line="360" w:lineRule="auto"/>
        <w:ind w:firstLine="468"/>
        <w:jc w:val="both"/>
        <w:rPr>
          <w:rFonts w:ascii="Traditional Arabic" w:hAnsi="Traditional Arabic" w:cs="Traditional Arabic"/>
          <w:sz w:val="36"/>
          <w:szCs w:val="36"/>
          <w:rtl/>
        </w:rPr>
      </w:pPr>
      <w:r>
        <w:rPr>
          <w:rFonts w:ascii="Traditional Arabic" w:hAnsi="Traditional Arabic" w:cs="Traditional Arabic" w:hint="cs"/>
          <w:sz w:val="36"/>
          <w:szCs w:val="36"/>
          <w:rtl/>
        </w:rPr>
        <w:lastRenderedPageBreak/>
        <w:t>يتم النظر إلى</w:t>
      </w:r>
      <w:r w:rsidR="00B579B6" w:rsidRPr="00BD45BB">
        <w:rPr>
          <w:rFonts w:ascii="Traditional Arabic" w:hAnsi="Traditional Arabic" w:cs="Traditional Arabic"/>
          <w:sz w:val="36"/>
          <w:szCs w:val="36"/>
          <w:rtl/>
        </w:rPr>
        <w:t xml:space="preserve"> الشفافية في سلسلة </w:t>
      </w:r>
      <w:r w:rsidR="00B579B6">
        <w:rPr>
          <w:rFonts w:ascii="Traditional Arabic" w:hAnsi="Traditional Arabic" w:cs="Traditional Arabic"/>
          <w:sz w:val="36"/>
          <w:szCs w:val="36"/>
          <w:rtl/>
        </w:rPr>
        <w:t>الإمداد</w:t>
      </w:r>
      <w:r w:rsidR="00B579B6" w:rsidRPr="00BD45BB">
        <w:rPr>
          <w:rFonts w:ascii="Traditional Arabic" w:hAnsi="Traditional Arabic" w:cs="Traditional Arabic"/>
          <w:sz w:val="36"/>
          <w:szCs w:val="36"/>
          <w:rtl/>
        </w:rPr>
        <w:t xml:space="preserve"> </w:t>
      </w:r>
      <w:r>
        <w:rPr>
          <w:rFonts w:ascii="Traditional Arabic" w:hAnsi="Traditional Arabic" w:cs="Traditional Arabic" w:hint="cs"/>
          <w:sz w:val="36"/>
          <w:szCs w:val="36"/>
          <w:rtl/>
        </w:rPr>
        <w:t>على أنها جانبا هاما للإفصاح عن</w:t>
      </w:r>
      <w:r w:rsidR="00B579B6" w:rsidRPr="00BD45BB">
        <w:rPr>
          <w:rFonts w:ascii="Traditional Arabic" w:hAnsi="Traditional Arabic" w:cs="Traditional Arabic"/>
          <w:sz w:val="36"/>
          <w:szCs w:val="36"/>
          <w:rtl/>
        </w:rPr>
        <w:t xml:space="preserve"> الممارسات غير الأخلاقية </w:t>
      </w:r>
      <w:r>
        <w:rPr>
          <w:rFonts w:ascii="Traditional Arabic" w:hAnsi="Traditional Arabic" w:cs="Traditional Arabic" w:hint="cs"/>
          <w:sz w:val="36"/>
          <w:szCs w:val="36"/>
          <w:rtl/>
        </w:rPr>
        <w:t>الخاصة</w:t>
      </w:r>
      <w:r w:rsidR="00B579B6" w:rsidRPr="00BD45BB">
        <w:rPr>
          <w:rFonts w:ascii="Traditional Arabic" w:hAnsi="Traditional Arabic" w:cs="Traditional Arabic"/>
          <w:sz w:val="36"/>
          <w:szCs w:val="36"/>
          <w:rtl/>
        </w:rPr>
        <w:t xml:space="preserve"> بحقوق الإنسان وانتهاكات العمل </w:t>
      </w:r>
      <w:r>
        <w:rPr>
          <w:rFonts w:ascii="Traditional Arabic" w:hAnsi="Traditional Arabic" w:cs="Traditional Arabic" w:hint="cs"/>
          <w:sz w:val="36"/>
          <w:szCs w:val="36"/>
          <w:rtl/>
        </w:rPr>
        <w:t>والناتج</w:t>
      </w:r>
      <w:r w:rsidR="0093691D">
        <w:rPr>
          <w:rFonts w:ascii="Traditional Arabic" w:hAnsi="Traditional Arabic" w:cs="Traditional Arabic"/>
          <w:sz w:val="36"/>
          <w:szCs w:val="36"/>
          <w:rtl/>
        </w:rPr>
        <w:t xml:space="preserve"> البيئي. </w:t>
      </w:r>
      <w:r w:rsidR="0093691D">
        <w:rPr>
          <w:rFonts w:ascii="Traditional Arabic" w:hAnsi="Traditional Arabic" w:cs="Traditional Arabic" w:hint="cs"/>
          <w:sz w:val="36"/>
          <w:szCs w:val="36"/>
          <w:rtl/>
        </w:rPr>
        <w:t xml:space="preserve">وحال اعتبار ان مواقف الموارد غير </w:t>
      </w:r>
      <w:proofErr w:type="gramStart"/>
      <w:r w:rsidR="0093691D">
        <w:rPr>
          <w:rFonts w:ascii="Traditional Arabic" w:hAnsi="Traditional Arabic" w:cs="Traditional Arabic" w:hint="cs"/>
          <w:sz w:val="36"/>
          <w:szCs w:val="36"/>
          <w:rtl/>
        </w:rPr>
        <w:t xml:space="preserve">متلائمة </w:t>
      </w:r>
      <w:r w:rsidR="00B579B6" w:rsidRPr="00BD45BB">
        <w:rPr>
          <w:rFonts w:ascii="Traditional Arabic" w:hAnsi="Traditional Arabic" w:cs="Traditional Arabic"/>
          <w:sz w:val="36"/>
          <w:szCs w:val="36"/>
          <w:rtl/>
        </w:rPr>
        <w:t xml:space="preserve"> مع</w:t>
      </w:r>
      <w:proofErr w:type="gramEnd"/>
      <w:r w:rsidR="00B579B6" w:rsidRPr="00BD45BB">
        <w:rPr>
          <w:rFonts w:ascii="Traditional Arabic" w:hAnsi="Traditional Arabic" w:cs="Traditional Arabic"/>
          <w:sz w:val="36"/>
          <w:szCs w:val="36"/>
          <w:rtl/>
        </w:rPr>
        <w:t xml:space="preserve"> المعايير التنظيمية </w:t>
      </w:r>
      <w:r w:rsidR="0093691D">
        <w:rPr>
          <w:rFonts w:ascii="Traditional Arabic" w:hAnsi="Traditional Arabic" w:cs="Traditional Arabic" w:hint="cs"/>
          <w:sz w:val="36"/>
          <w:szCs w:val="36"/>
          <w:rtl/>
        </w:rPr>
        <w:t>العالمية</w:t>
      </w:r>
      <w:r w:rsidR="00B579B6" w:rsidRPr="00BD45BB">
        <w:rPr>
          <w:rFonts w:ascii="Traditional Arabic" w:hAnsi="Traditional Arabic" w:cs="Traditional Arabic"/>
          <w:sz w:val="36"/>
          <w:szCs w:val="36"/>
          <w:rtl/>
        </w:rPr>
        <w:t xml:space="preserve">، أو </w:t>
      </w:r>
      <w:r w:rsidR="0093691D">
        <w:rPr>
          <w:rFonts w:ascii="Traditional Arabic" w:hAnsi="Traditional Arabic" w:cs="Traditional Arabic" w:hint="cs"/>
          <w:sz w:val="36"/>
          <w:szCs w:val="36"/>
          <w:rtl/>
        </w:rPr>
        <w:t>رؤية المنظمة</w:t>
      </w:r>
      <w:r w:rsidR="00B579B6" w:rsidRPr="00BD45BB">
        <w:rPr>
          <w:rFonts w:ascii="Traditional Arabic" w:hAnsi="Traditional Arabic" w:cs="Traditional Arabic"/>
          <w:sz w:val="36"/>
          <w:szCs w:val="36"/>
          <w:rtl/>
        </w:rPr>
        <w:t xml:space="preserve">، </w:t>
      </w:r>
      <w:r w:rsidR="0093691D">
        <w:rPr>
          <w:rFonts w:ascii="Traditional Arabic" w:hAnsi="Traditional Arabic" w:cs="Traditional Arabic" w:hint="cs"/>
          <w:sz w:val="36"/>
          <w:szCs w:val="36"/>
          <w:rtl/>
        </w:rPr>
        <w:t>مما قد يؤدي إلى تبعيات</w:t>
      </w:r>
      <w:r w:rsidR="00B579B6" w:rsidRPr="00BD45BB">
        <w:rPr>
          <w:rFonts w:ascii="Traditional Arabic" w:hAnsi="Traditional Arabic" w:cs="Traditional Arabic"/>
          <w:sz w:val="36"/>
          <w:szCs w:val="36"/>
          <w:rtl/>
        </w:rPr>
        <w:t xml:space="preserve"> تؤثر على كافة الأطراف </w:t>
      </w:r>
      <w:r w:rsidR="0093691D">
        <w:rPr>
          <w:rFonts w:ascii="Traditional Arabic" w:hAnsi="Traditional Arabic" w:cs="Traditional Arabic" w:hint="cs"/>
          <w:sz w:val="36"/>
          <w:szCs w:val="36"/>
          <w:rtl/>
        </w:rPr>
        <w:t>محل عملية التوريد</w:t>
      </w:r>
      <w:r w:rsidR="00B579B6" w:rsidRPr="00BD45BB">
        <w:rPr>
          <w:rFonts w:ascii="Traditional Arabic" w:hAnsi="Traditional Arabic" w:cs="Traditional Arabic"/>
          <w:sz w:val="36"/>
          <w:szCs w:val="36"/>
          <w:rtl/>
        </w:rPr>
        <w:t xml:space="preserve">. </w:t>
      </w:r>
      <w:r w:rsidR="0093691D">
        <w:rPr>
          <w:rFonts w:ascii="Traditional Arabic" w:hAnsi="Traditional Arabic" w:cs="Traditional Arabic" w:hint="cs"/>
          <w:sz w:val="36"/>
          <w:szCs w:val="36"/>
          <w:rtl/>
        </w:rPr>
        <w:t>وفي هذه الحالة، قد يستدعي</w:t>
      </w:r>
      <w:r w:rsidR="00B579B6" w:rsidRPr="00BD45BB">
        <w:rPr>
          <w:rFonts w:ascii="Traditional Arabic" w:hAnsi="Traditional Arabic" w:cs="Traditional Arabic"/>
          <w:sz w:val="36"/>
          <w:szCs w:val="36"/>
          <w:rtl/>
        </w:rPr>
        <w:t xml:space="preserve"> إدارة المخاطر في هذا المجال </w:t>
      </w:r>
      <w:r w:rsidR="0093691D">
        <w:rPr>
          <w:rFonts w:ascii="Traditional Arabic" w:hAnsi="Traditional Arabic" w:cs="Traditional Arabic" w:hint="cs"/>
          <w:sz w:val="36"/>
          <w:szCs w:val="36"/>
          <w:rtl/>
        </w:rPr>
        <w:t>أن تبذل قصارى جهدها</w:t>
      </w:r>
      <w:r w:rsidR="00B579B6" w:rsidRPr="00BD45BB">
        <w:rPr>
          <w:rFonts w:ascii="Traditional Arabic" w:hAnsi="Traditional Arabic" w:cs="Traditional Arabic"/>
          <w:sz w:val="36"/>
          <w:szCs w:val="36"/>
          <w:rtl/>
        </w:rPr>
        <w:t xml:space="preserve"> عند تقييم الممارسات عبر سلسلة </w:t>
      </w:r>
      <w:r w:rsidR="00B579B6">
        <w:rPr>
          <w:rFonts w:ascii="Traditional Arabic" w:hAnsi="Traditional Arabic" w:cs="Traditional Arabic"/>
          <w:sz w:val="36"/>
          <w:szCs w:val="36"/>
          <w:rtl/>
        </w:rPr>
        <w:t>الإمداد</w:t>
      </w:r>
      <w:r w:rsidR="00B579B6" w:rsidRPr="00BD45BB">
        <w:rPr>
          <w:rFonts w:ascii="Traditional Arabic" w:hAnsi="Traditional Arabic" w:cs="Traditional Arabic"/>
          <w:sz w:val="36"/>
          <w:szCs w:val="36"/>
          <w:rtl/>
        </w:rPr>
        <w:t>، مع إجرا</w:t>
      </w:r>
      <w:r w:rsidR="00B579B6">
        <w:rPr>
          <w:rFonts w:ascii="Traditional Arabic" w:hAnsi="Traditional Arabic" w:cs="Traditional Arabic"/>
          <w:sz w:val="36"/>
          <w:szCs w:val="36"/>
          <w:rtl/>
        </w:rPr>
        <w:t xml:space="preserve">ء </w:t>
      </w:r>
      <w:r w:rsidR="0093691D">
        <w:rPr>
          <w:rFonts w:ascii="Traditional Arabic" w:hAnsi="Traditional Arabic" w:cs="Traditional Arabic" w:hint="cs"/>
          <w:sz w:val="36"/>
          <w:szCs w:val="36"/>
          <w:rtl/>
        </w:rPr>
        <w:t>عمليات تقييم فورية</w:t>
      </w:r>
      <w:r w:rsidR="00B579B6">
        <w:rPr>
          <w:rFonts w:ascii="Traditional Arabic" w:hAnsi="Traditional Arabic" w:cs="Traditional Arabic"/>
          <w:sz w:val="36"/>
          <w:szCs w:val="36"/>
          <w:rtl/>
        </w:rPr>
        <w:t xml:space="preserve"> للخيارات البديل</w:t>
      </w:r>
      <w:r w:rsidR="00B579B6">
        <w:rPr>
          <w:rFonts w:ascii="Traditional Arabic" w:hAnsi="Traditional Arabic" w:cs="Traditional Arabic" w:hint="cs"/>
          <w:sz w:val="36"/>
          <w:szCs w:val="36"/>
          <w:rtl/>
        </w:rPr>
        <w:t>ة</w:t>
      </w:r>
      <w:r w:rsidR="00B579B6" w:rsidRPr="00BD45BB">
        <w:rPr>
          <w:rFonts w:ascii="Traditional Arabic" w:hAnsi="Traditional Arabic" w:cs="Traditional Arabic"/>
          <w:sz w:val="36"/>
          <w:szCs w:val="36"/>
        </w:rPr>
        <w:t>.</w:t>
      </w:r>
    </w:p>
    <w:p w:rsidR="00B579B6" w:rsidRPr="002E28B6" w:rsidRDefault="00B579B6" w:rsidP="00B579B6">
      <w:pPr>
        <w:spacing w:line="360" w:lineRule="auto"/>
        <w:jc w:val="both"/>
        <w:rPr>
          <w:rFonts w:ascii="Traditional Arabic" w:hAnsi="Traditional Arabic" w:cs="Traditional Arabic"/>
          <w:b/>
          <w:bCs/>
          <w:sz w:val="36"/>
          <w:szCs w:val="36"/>
          <w:rtl/>
        </w:rPr>
      </w:pPr>
      <w:r w:rsidRPr="002E28B6">
        <w:rPr>
          <w:rFonts w:ascii="Traditional Arabic" w:hAnsi="Traditional Arabic" w:cs="Traditional Arabic" w:hint="cs"/>
          <w:b/>
          <w:bCs/>
          <w:sz w:val="36"/>
          <w:szCs w:val="36"/>
          <w:rtl/>
        </w:rPr>
        <w:t xml:space="preserve">فوائد إدارة مخاطر سلسلة الإمداد </w:t>
      </w:r>
    </w:p>
    <w:p w:rsidR="00B579B6" w:rsidRDefault="0093691D" w:rsidP="0093691D">
      <w:pPr>
        <w:spacing w:line="360" w:lineRule="auto"/>
        <w:ind w:firstLine="610"/>
        <w:jc w:val="both"/>
        <w:rPr>
          <w:rFonts w:ascii="Traditional Arabic" w:hAnsi="Traditional Arabic" w:cs="Traditional Arabic"/>
          <w:sz w:val="36"/>
          <w:szCs w:val="36"/>
          <w:rtl/>
        </w:rPr>
      </w:pPr>
      <w:r>
        <w:rPr>
          <w:rFonts w:ascii="Traditional Arabic" w:hAnsi="Traditional Arabic" w:cs="Traditional Arabic" w:hint="cs"/>
          <w:sz w:val="36"/>
          <w:szCs w:val="36"/>
          <w:rtl/>
        </w:rPr>
        <w:t>تكمن الفائدة القصوى من</w:t>
      </w:r>
      <w:r w:rsidR="00B579B6" w:rsidRPr="00BD45BB">
        <w:rPr>
          <w:rFonts w:ascii="Traditional Arabic" w:hAnsi="Traditional Arabic" w:cs="Traditional Arabic"/>
          <w:sz w:val="36"/>
          <w:szCs w:val="36"/>
          <w:rtl/>
        </w:rPr>
        <w:t xml:space="preserve"> إدارة</w:t>
      </w:r>
      <w:r w:rsidR="00B579B6" w:rsidRPr="00BD45BB">
        <w:rPr>
          <w:rFonts w:ascii="Traditional Arabic" w:hAnsi="Traditional Arabic" w:cs="Traditional Arabic"/>
          <w:sz w:val="36"/>
          <w:szCs w:val="36"/>
        </w:rPr>
        <w:t xml:space="preserve"> </w:t>
      </w:r>
      <w:r w:rsidR="00B579B6">
        <w:rPr>
          <w:rFonts w:ascii="Traditional Arabic" w:hAnsi="Traditional Arabic" w:cs="Traditional Arabic" w:hint="cs"/>
          <w:sz w:val="36"/>
          <w:szCs w:val="36"/>
          <w:rtl/>
        </w:rPr>
        <w:t xml:space="preserve">مخاطر سلسلة الإمداد </w:t>
      </w:r>
      <w:r>
        <w:rPr>
          <w:rFonts w:ascii="Traditional Arabic" w:hAnsi="Traditional Arabic" w:cs="Traditional Arabic" w:hint="cs"/>
          <w:sz w:val="36"/>
          <w:szCs w:val="36"/>
          <w:rtl/>
        </w:rPr>
        <w:t>في</w:t>
      </w:r>
      <w:r>
        <w:rPr>
          <w:rFonts w:ascii="Traditional Arabic" w:hAnsi="Traditional Arabic" w:cs="Traditional Arabic"/>
          <w:sz w:val="36"/>
          <w:szCs w:val="36"/>
          <w:rtl/>
        </w:rPr>
        <w:t xml:space="preserve"> زيادة المرونة</w:t>
      </w:r>
      <w:r>
        <w:rPr>
          <w:rFonts w:ascii="Traditional Arabic" w:hAnsi="Traditional Arabic" w:cs="Traditional Arabic" w:hint="cs"/>
          <w:sz w:val="36"/>
          <w:szCs w:val="36"/>
          <w:rtl/>
        </w:rPr>
        <w:t xml:space="preserve">، وذلك من خلال تسليط الضوء على </w:t>
      </w:r>
      <w:r w:rsidR="00B579B6" w:rsidRPr="00BD45BB">
        <w:rPr>
          <w:rFonts w:ascii="Traditional Arabic" w:hAnsi="Traditional Arabic" w:cs="Traditional Arabic"/>
          <w:sz w:val="36"/>
          <w:szCs w:val="36"/>
          <w:rtl/>
        </w:rPr>
        <w:t xml:space="preserve">المخاطر المحتملة ووضع خطط بديلة، يمكن </w:t>
      </w:r>
      <w:r>
        <w:rPr>
          <w:rFonts w:ascii="Traditional Arabic" w:hAnsi="Traditional Arabic" w:cs="Traditional Arabic" w:hint="cs"/>
          <w:sz w:val="36"/>
          <w:szCs w:val="36"/>
          <w:rtl/>
        </w:rPr>
        <w:t>للمنظمات والهيئات</w:t>
      </w:r>
      <w:r w:rsidR="00B579B6" w:rsidRPr="00BD45BB">
        <w:rPr>
          <w:rFonts w:ascii="Traditional Arabic" w:hAnsi="Traditional Arabic" w:cs="Traditional Arabic"/>
          <w:sz w:val="36"/>
          <w:szCs w:val="36"/>
          <w:rtl/>
        </w:rPr>
        <w:t xml:space="preserve"> الاستعداد للأحداث غير المتوقعة والاستجابة </w:t>
      </w:r>
      <w:proofErr w:type="gramStart"/>
      <w:r w:rsidR="00B579B6" w:rsidRPr="00BD45BB">
        <w:rPr>
          <w:rFonts w:ascii="Traditional Arabic" w:hAnsi="Traditional Arabic" w:cs="Traditional Arabic"/>
          <w:sz w:val="36"/>
          <w:szCs w:val="36"/>
          <w:rtl/>
        </w:rPr>
        <w:t xml:space="preserve">لها </w:t>
      </w:r>
      <w:r>
        <w:rPr>
          <w:rFonts w:ascii="Traditional Arabic" w:hAnsi="Traditional Arabic" w:cs="Traditional Arabic" w:hint="cs"/>
          <w:sz w:val="36"/>
          <w:szCs w:val="36"/>
          <w:rtl/>
        </w:rPr>
        <w:t>،</w:t>
      </w:r>
      <w:proofErr w:type="gramEnd"/>
      <w:r>
        <w:rPr>
          <w:rFonts w:ascii="Traditional Arabic" w:hAnsi="Traditional Arabic" w:cs="Traditional Arabic" w:hint="cs"/>
          <w:sz w:val="36"/>
          <w:szCs w:val="36"/>
          <w:rtl/>
        </w:rPr>
        <w:t xml:space="preserve"> مع ضمان </w:t>
      </w:r>
      <w:r w:rsidR="00B579B6" w:rsidRPr="00BD45BB">
        <w:rPr>
          <w:rFonts w:ascii="Traditional Arabic" w:hAnsi="Traditional Arabic" w:cs="Traditional Arabic"/>
          <w:sz w:val="36"/>
          <w:szCs w:val="36"/>
          <w:rtl/>
        </w:rPr>
        <w:t xml:space="preserve">أمان سلسلة </w:t>
      </w:r>
      <w:r w:rsidR="00B579B6">
        <w:rPr>
          <w:rFonts w:ascii="Traditional Arabic" w:hAnsi="Traditional Arabic" w:cs="Traditional Arabic"/>
          <w:sz w:val="36"/>
          <w:szCs w:val="36"/>
          <w:rtl/>
        </w:rPr>
        <w:t>الإمداد</w:t>
      </w:r>
      <w:r w:rsidR="00B579B6" w:rsidRPr="00BD45BB">
        <w:rPr>
          <w:rFonts w:ascii="Traditional Arabic" w:hAnsi="Traditional Arabic" w:cs="Traditional Arabic"/>
          <w:sz w:val="36"/>
          <w:szCs w:val="36"/>
          <w:rtl/>
        </w:rPr>
        <w:t xml:space="preserve"> في جميع </w:t>
      </w:r>
      <w:r>
        <w:rPr>
          <w:rFonts w:ascii="Traditional Arabic" w:hAnsi="Traditional Arabic" w:cs="Traditional Arabic" w:hint="cs"/>
          <w:sz w:val="36"/>
          <w:szCs w:val="36"/>
          <w:rtl/>
        </w:rPr>
        <w:t xml:space="preserve">العمليات والاجراءات، مما يساعد المنظمات والهيئات في </w:t>
      </w:r>
      <w:r w:rsidR="00B579B6" w:rsidRPr="00BD45BB">
        <w:rPr>
          <w:rFonts w:ascii="Traditional Arabic" w:hAnsi="Traditional Arabic" w:cs="Traditional Arabic"/>
          <w:sz w:val="36"/>
          <w:szCs w:val="36"/>
          <w:rtl/>
        </w:rPr>
        <w:t xml:space="preserve">الحفاظ على استمرارية العمليات </w:t>
      </w:r>
      <w:r>
        <w:rPr>
          <w:rFonts w:ascii="Traditional Arabic" w:hAnsi="Traditional Arabic" w:cs="Traditional Arabic" w:hint="cs"/>
          <w:sz w:val="36"/>
          <w:szCs w:val="36"/>
          <w:rtl/>
        </w:rPr>
        <w:t xml:space="preserve">مع ضمان القدرة على استيفاء </w:t>
      </w:r>
      <w:r w:rsidR="00B579B6" w:rsidRPr="00BD45BB">
        <w:rPr>
          <w:rFonts w:ascii="Traditional Arabic" w:hAnsi="Traditional Arabic" w:cs="Traditional Arabic"/>
          <w:sz w:val="36"/>
          <w:szCs w:val="36"/>
          <w:rtl/>
        </w:rPr>
        <w:t xml:space="preserve"> طلبات العملاء والحفاظ على ميزتها التنافسية</w:t>
      </w:r>
      <w:r w:rsidR="00B579B6" w:rsidRPr="00BD45BB">
        <w:rPr>
          <w:rFonts w:ascii="Traditional Arabic" w:hAnsi="Traditional Arabic" w:cs="Traditional Arabic"/>
          <w:sz w:val="36"/>
          <w:szCs w:val="36"/>
        </w:rPr>
        <w:t>.</w:t>
      </w:r>
    </w:p>
    <w:p w:rsidR="00B579B6" w:rsidRDefault="00B579B6" w:rsidP="0093691D">
      <w:pPr>
        <w:spacing w:line="360" w:lineRule="auto"/>
        <w:ind w:firstLine="610"/>
        <w:jc w:val="both"/>
        <w:rPr>
          <w:rFonts w:ascii="Traditional Arabic" w:hAnsi="Traditional Arabic" w:cs="Traditional Arabic"/>
          <w:sz w:val="36"/>
          <w:szCs w:val="36"/>
          <w:rtl/>
        </w:rPr>
      </w:pPr>
      <w:r w:rsidRPr="00BD45BB">
        <w:rPr>
          <w:rFonts w:ascii="Traditional Arabic" w:hAnsi="Traditional Arabic" w:cs="Traditional Arabic"/>
          <w:sz w:val="36"/>
          <w:szCs w:val="36"/>
          <w:rtl/>
        </w:rPr>
        <w:t xml:space="preserve">قد </w:t>
      </w:r>
      <w:r w:rsidR="0093691D">
        <w:rPr>
          <w:rFonts w:ascii="Traditional Arabic" w:hAnsi="Traditional Arabic" w:cs="Traditional Arabic" w:hint="cs"/>
          <w:sz w:val="36"/>
          <w:szCs w:val="36"/>
          <w:rtl/>
        </w:rPr>
        <w:t>تساهم</w:t>
      </w:r>
      <w:r w:rsidRPr="00BD45BB">
        <w:rPr>
          <w:rFonts w:ascii="Traditional Arabic" w:hAnsi="Traditional Arabic" w:cs="Traditional Arabic"/>
          <w:sz w:val="36"/>
          <w:szCs w:val="36"/>
          <w:rtl/>
        </w:rPr>
        <w:t xml:space="preserve"> إدارة</w:t>
      </w:r>
      <w:r w:rsidRPr="00BD45BB">
        <w:rPr>
          <w:rFonts w:ascii="Traditional Arabic" w:hAnsi="Traditional Arabic" w:cs="Traditional Arabic"/>
          <w:sz w:val="36"/>
          <w:szCs w:val="36"/>
        </w:rPr>
        <w:t xml:space="preserve"> </w:t>
      </w:r>
      <w:r>
        <w:rPr>
          <w:rFonts w:ascii="Traditional Arabic" w:hAnsi="Traditional Arabic" w:cs="Traditional Arabic" w:hint="cs"/>
          <w:sz w:val="36"/>
          <w:szCs w:val="36"/>
          <w:rtl/>
        </w:rPr>
        <w:t xml:space="preserve">مخاطر سلسلة الإمداد </w:t>
      </w:r>
      <w:r w:rsidR="0093691D">
        <w:rPr>
          <w:rFonts w:ascii="Traditional Arabic" w:hAnsi="Traditional Arabic" w:cs="Traditional Arabic" w:hint="cs"/>
          <w:sz w:val="36"/>
          <w:szCs w:val="36"/>
          <w:rtl/>
        </w:rPr>
        <w:t>ذات الكفاءة إلى الحد</w:t>
      </w:r>
      <w:r w:rsidRPr="00BD45BB">
        <w:rPr>
          <w:rFonts w:ascii="Traditional Arabic" w:hAnsi="Traditional Arabic" w:cs="Traditional Arabic"/>
          <w:sz w:val="36"/>
          <w:szCs w:val="36"/>
          <w:rtl/>
        </w:rPr>
        <w:t xml:space="preserve"> </w:t>
      </w:r>
      <w:r w:rsidR="0093691D">
        <w:rPr>
          <w:rFonts w:ascii="Traditional Arabic" w:hAnsi="Traditional Arabic" w:cs="Traditional Arabic" w:hint="cs"/>
          <w:sz w:val="36"/>
          <w:szCs w:val="36"/>
          <w:rtl/>
        </w:rPr>
        <w:t>من</w:t>
      </w:r>
      <w:r w:rsidRPr="00BD45BB">
        <w:rPr>
          <w:rFonts w:ascii="Traditional Arabic" w:hAnsi="Traditional Arabic" w:cs="Traditional Arabic"/>
          <w:sz w:val="36"/>
          <w:szCs w:val="36"/>
          <w:rtl/>
        </w:rPr>
        <w:t xml:space="preserve"> التكلفة من خلال </w:t>
      </w:r>
      <w:r w:rsidR="0093691D">
        <w:rPr>
          <w:rFonts w:ascii="Traditional Arabic" w:hAnsi="Traditional Arabic" w:cs="Traditional Arabic" w:hint="cs"/>
          <w:sz w:val="36"/>
          <w:szCs w:val="36"/>
          <w:rtl/>
        </w:rPr>
        <w:t>التعرف على</w:t>
      </w:r>
      <w:r w:rsidRPr="00BD45BB">
        <w:rPr>
          <w:rFonts w:ascii="Traditional Arabic" w:hAnsi="Traditional Arabic" w:cs="Traditional Arabic"/>
          <w:sz w:val="36"/>
          <w:szCs w:val="36"/>
          <w:rtl/>
        </w:rPr>
        <w:t xml:space="preserve"> مجالات الإهدار أو عدم </w:t>
      </w:r>
      <w:r w:rsidR="0093691D">
        <w:rPr>
          <w:rFonts w:ascii="Traditional Arabic" w:hAnsi="Traditional Arabic" w:cs="Traditional Arabic" w:hint="cs"/>
          <w:sz w:val="36"/>
          <w:szCs w:val="36"/>
          <w:rtl/>
        </w:rPr>
        <w:t>الكفاية</w:t>
      </w:r>
      <w:r w:rsidRPr="00BD45BB">
        <w:rPr>
          <w:rFonts w:ascii="Traditional Arabic" w:hAnsi="Traditional Arabic" w:cs="Traditional Arabic"/>
          <w:sz w:val="36"/>
          <w:szCs w:val="36"/>
          <w:rtl/>
        </w:rPr>
        <w:t xml:space="preserve">. على سبيل المثال، من خلال </w:t>
      </w:r>
      <w:r w:rsidR="0093691D">
        <w:rPr>
          <w:rFonts w:ascii="Traditional Arabic" w:hAnsi="Traditional Arabic" w:cs="Traditional Arabic" w:hint="cs"/>
          <w:sz w:val="36"/>
          <w:szCs w:val="36"/>
          <w:rtl/>
        </w:rPr>
        <w:t>تطوير</w:t>
      </w:r>
      <w:r w:rsidRPr="00BD45BB">
        <w:rPr>
          <w:rFonts w:ascii="Traditional Arabic" w:hAnsi="Traditional Arabic" w:cs="Traditional Arabic"/>
          <w:sz w:val="36"/>
          <w:szCs w:val="36"/>
          <w:rtl/>
        </w:rPr>
        <w:t xml:space="preserve"> مستويات المخزون، </w:t>
      </w:r>
      <w:r w:rsidR="0093691D">
        <w:rPr>
          <w:rFonts w:ascii="Traditional Arabic" w:hAnsi="Traditional Arabic" w:cs="Traditional Arabic" w:hint="cs"/>
          <w:sz w:val="36"/>
          <w:szCs w:val="36"/>
          <w:rtl/>
        </w:rPr>
        <w:t>حيث يمكن</w:t>
      </w:r>
      <w:r w:rsidRPr="00BD45BB">
        <w:rPr>
          <w:rFonts w:ascii="Traditional Arabic" w:hAnsi="Traditional Arabic" w:cs="Traditional Arabic"/>
          <w:sz w:val="36"/>
          <w:szCs w:val="36"/>
          <w:rtl/>
        </w:rPr>
        <w:t xml:space="preserve"> للشركات </w:t>
      </w:r>
      <w:r w:rsidR="0093691D">
        <w:rPr>
          <w:rFonts w:ascii="Traditional Arabic" w:hAnsi="Traditional Arabic" w:cs="Traditional Arabic" w:hint="cs"/>
          <w:sz w:val="36"/>
          <w:szCs w:val="36"/>
          <w:rtl/>
        </w:rPr>
        <w:t>الحد من</w:t>
      </w:r>
      <w:r w:rsidRPr="00BD45BB">
        <w:rPr>
          <w:rFonts w:ascii="Traditional Arabic" w:hAnsi="Traditional Arabic" w:cs="Traditional Arabic"/>
          <w:sz w:val="36"/>
          <w:szCs w:val="36"/>
          <w:rtl/>
        </w:rPr>
        <w:t xml:space="preserve"> تكاليف الترحيل </w:t>
      </w:r>
      <w:r w:rsidR="0093691D">
        <w:rPr>
          <w:rFonts w:ascii="Traditional Arabic" w:hAnsi="Traditional Arabic" w:cs="Traditional Arabic" w:hint="cs"/>
          <w:sz w:val="36"/>
          <w:szCs w:val="36"/>
          <w:rtl/>
        </w:rPr>
        <w:t>وخفض</w:t>
      </w:r>
      <w:r w:rsidRPr="00BD45BB">
        <w:rPr>
          <w:rFonts w:ascii="Traditional Arabic" w:hAnsi="Traditional Arabic" w:cs="Traditional Arabic"/>
          <w:sz w:val="36"/>
          <w:szCs w:val="36"/>
          <w:rtl/>
        </w:rPr>
        <w:t xml:space="preserve"> مخاطر </w:t>
      </w:r>
      <w:r w:rsidR="0093691D">
        <w:rPr>
          <w:rFonts w:ascii="Traditional Arabic" w:hAnsi="Traditional Arabic" w:cs="Traditional Arabic" w:hint="cs"/>
          <w:sz w:val="36"/>
          <w:szCs w:val="36"/>
          <w:rtl/>
        </w:rPr>
        <w:t>عدم توفر المخزون</w:t>
      </w:r>
      <w:r w:rsidRPr="00BD45BB">
        <w:rPr>
          <w:rFonts w:ascii="Traditional Arabic" w:hAnsi="Traditional Arabic" w:cs="Traditional Arabic"/>
          <w:sz w:val="36"/>
          <w:szCs w:val="36"/>
          <w:rtl/>
        </w:rPr>
        <w:t xml:space="preserve">. </w:t>
      </w:r>
      <w:r w:rsidR="0093691D">
        <w:rPr>
          <w:rFonts w:ascii="Traditional Arabic" w:hAnsi="Traditional Arabic" w:cs="Traditional Arabic" w:hint="cs"/>
          <w:sz w:val="36"/>
          <w:szCs w:val="36"/>
          <w:rtl/>
        </w:rPr>
        <w:t>وفي ذات السياق</w:t>
      </w:r>
      <w:r w:rsidRPr="00BD45BB">
        <w:rPr>
          <w:rFonts w:ascii="Traditional Arabic" w:hAnsi="Traditional Arabic" w:cs="Traditional Arabic"/>
          <w:sz w:val="36"/>
          <w:szCs w:val="36"/>
          <w:rtl/>
        </w:rPr>
        <w:t xml:space="preserve">، من خلال تبسيط العمليات اللوجستية، يمكن للشركات </w:t>
      </w:r>
      <w:r w:rsidR="0093691D">
        <w:rPr>
          <w:rFonts w:ascii="Traditional Arabic" w:hAnsi="Traditional Arabic" w:cs="Traditional Arabic" w:hint="cs"/>
          <w:sz w:val="36"/>
          <w:szCs w:val="36"/>
          <w:rtl/>
        </w:rPr>
        <w:t>الحد من</w:t>
      </w:r>
      <w:r w:rsidRPr="00BD45BB">
        <w:rPr>
          <w:rFonts w:ascii="Traditional Arabic" w:hAnsi="Traditional Arabic" w:cs="Traditional Arabic"/>
          <w:sz w:val="36"/>
          <w:szCs w:val="36"/>
          <w:rtl/>
        </w:rPr>
        <w:t xml:space="preserve"> تكاليف النقل وتحسين أوقات التسليم</w:t>
      </w:r>
      <w:r w:rsidRPr="00BD45BB">
        <w:rPr>
          <w:rFonts w:ascii="Traditional Arabic" w:hAnsi="Traditional Arabic" w:cs="Traditional Arabic"/>
          <w:sz w:val="36"/>
          <w:szCs w:val="36"/>
        </w:rPr>
        <w:t>.</w:t>
      </w:r>
    </w:p>
    <w:p w:rsidR="00B579B6" w:rsidRDefault="00371F26" w:rsidP="00371F26">
      <w:pPr>
        <w:spacing w:line="360" w:lineRule="auto"/>
        <w:ind w:firstLine="610"/>
        <w:jc w:val="both"/>
        <w:rPr>
          <w:rFonts w:ascii="Traditional Arabic" w:hAnsi="Traditional Arabic" w:cs="Traditional Arabic"/>
          <w:sz w:val="36"/>
          <w:szCs w:val="36"/>
          <w:rtl/>
        </w:rPr>
      </w:pPr>
      <w:r>
        <w:rPr>
          <w:rFonts w:ascii="Traditional Arabic" w:hAnsi="Traditional Arabic" w:cs="Traditional Arabic" w:hint="cs"/>
          <w:sz w:val="36"/>
          <w:szCs w:val="36"/>
          <w:rtl/>
        </w:rPr>
        <w:lastRenderedPageBreak/>
        <w:t>بموجب تسليط الضوء على أن</w:t>
      </w:r>
      <w:r w:rsidR="00B579B6" w:rsidRPr="00BD45BB">
        <w:rPr>
          <w:rFonts w:ascii="Traditional Arabic" w:hAnsi="Traditional Arabic" w:cs="Traditional Arabic"/>
          <w:sz w:val="36"/>
          <w:szCs w:val="36"/>
          <w:rtl/>
        </w:rPr>
        <w:t xml:space="preserve"> الموردين يلتزمون بمعايير الجودة والمتطلبات </w:t>
      </w:r>
      <w:r>
        <w:rPr>
          <w:rFonts w:ascii="Traditional Arabic" w:hAnsi="Traditional Arabic" w:cs="Traditional Arabic" w:hint="cs"/>
          <w:sz w:val="36"/>
          <w:szCs w:val="36"/>
          <w:rtl/>
        </w:rPr>
        <w:t>الملائمة</w:t>
      </w:r>
      <w:r w:rsidR="00B579B6" w:rsidRPr="00BD45BB">
        <w:rPr>
          <w:rFonts w:ascii="Traditional Arabic" w:hAnsi="Traditional Arabic" w:cs="Traditional Arabic"/>
          <w:sz w:val="36"/>
          <w:szCs w:val="36"/>
          <w:rtl/>
        </w:rPr>
        <w:t xml:space="preserve">، يمكن للشركة </w:t>
      </w:r>
      <w:r>
        <w:rPr>
          <w:rFonts w:ascii="Traditional Arabic" w:hAnsi="Traditional Arabic" w:cs="Traditional Arabic" w:hint="cs"/>
          <w:sz w:val="36"/>
          <w:szCs w:val="36"/>
          <w:rtl/>
        </w:rPr>
        <w:t>التغاضي عن</w:t>
      </w:r>
      <w:r w:rsidR="00B579B6" w:rsidRPr="00BD45BB">
        <w:rPr>
          <w:rFonts w:ascii="Traditional Arabic" w:hAnsi="Traditional Arabic" w:cs="Traditional Arabic"/>
          <w:sz w:val="36"/>
          <w:szCs w:val="36"/>
          <w:rtl/>
        </w:rPr>
        <w:t xml:space="preserve"> عمليات السحب </w:t>
      </w:r>
      <w:r>
        <w:rPr>
          <w:rFonts w:ascii="Traditional Arabic" w:hAnsi="Traditional Arabic" w:cs="Traditional Arabic" w:hint="cs"/>
          <w:sz w:val="36"/>
          <w:szCs w:val="36"/>
          <w:rtl/>
        </w:rPr>
        <w:t>ذات التكلفة العالية</w:t>
      </w:r>
      <w:r w:rsidR="00B579B6" w:rsidRPr="00BD45BB">
        <w:rPr>
          <w:rFonts w:ascii="Traditional Arabic" w:hAnsi="Traditional Arabic" w:cs="Traditional Arabic"/>
          <w:sz w:val="36"/>
          <w:szCs w:val="36"/>
          <w:rtl/>
        </w:rPr>
        <w:t xml:space="preserve"> والعقوبات القانونية. </w:t>
      </w:r>
      <w:r>
        <w:rPr>
          <w:rFonts w:ascii="Traditional Arabic" w:hAnsi="Traditional Arabic" w:cs="Traditional Arabic" w:hint="cs"/>
          <w:sz w:val="36"/>
          <w:szCs w:val="36"/>
          <w:rtl/>
        </w:rPr>
        <w:t>فهذا الأمر غير متعلق بحماية السمعة فقط،</w:t>
      </w:r>
      <w:r w:rsidR="00B579B6" w:rsidRPr="00BD45BB">
        <w:rPr>
          <w:rFonts w:ascii="Traditional Arabic" w:hAnsi="Traditional Arabic" w:cs="Traditional Arabic"/>
          <w:sz w:val="36"/>
          <w:szCs w:val="36"/>
          <w:rtl/>
        </w:rPr>
        <w:t xml:space="preserve"> بل يضمن أيضا حصول تجار التجزئة والعملاء على منتجات وخدمات </w:t>
      </w:r>
      <w:r>
        <w:rPr>
          <w:rFonts w:ascii="Traditional Arabic" w:hAnsi="Traditional Arabic" w:cs="Traditional Arabic" w:hint="cs"/>
          <w:sz w:val="36"/>
          <w:szCs w:val="36"/>
          <w:rtl/>
        </w:rPr>
        <w:t>ذات جودة عالية</w:t>
      </w:r>
      <w:r w:rsidR="00B579B6" w:rsidRPr="00BD45BB">
        <w:rPr>
          <w:rFonts w:ascii="Traditional Arabic" w:hAnsi="Traditional Arabic" w:cs="Traditional Arabic"/>
          <w:sz w:val="36"/>
          <w:szCs w:val="36"/>
        </w:rPr>
        <w:t>.</w:t>
      </w:r>
    </w:p>
    <w:p w:rsidR="00B579B6" w:rsidRPr="00BD45BB" w:rsidRDefault="00371F26" w:rsidP="00371F26">
      <w:pPr>
        <w:spacing w:line="360" w:lineRule="auto"/>
        <w:ind w:firstLine="610"/>
        <w:jc w:val="both"/>
        <w:rPr>
          <w:rFonts w:ascii="Traditional Arabic" w:hAnsi="Traditional Arabic" w:cs="Traditional Arabic"/>
          <w:sz w:val="36"/>
          <w:szCs w:val="36"/>
        </w:rPr>
      </w:pPr>
      <w:r>
        <w:rPr>
          <w:rFonts w:ascii="Traditional Arabic" w:hAnsi="Traditional Arabic" w:cs="Traditional Arabic" w:hint="cs"/>
          <w:sz w:val="36"/>
          <w:szCs w:val="36"/>
          <w:rtl/>
        </w:rPr>
        <w:t>ومن ناحية أخرى، قد</w:t>
      </w:r>
      <w:r w:rsidR="00B579B6" w:rsidRPr="00BD45BB">
        <w:rPr>
          <w:rFonts w:ascii="Traditional Arabic" w:hAnsi="Traditional Arabic" w:cs="Traditional Arabic"/>
          <w:sz w:val="36"/>
          <w:szCs w:val="36"/>
          <w:rtl/>
        </w:rPr>
        <w:t xml:space="preserve"> </w:t>
      </w:r>
      <w:r>
        <w:rPr>
          <w:rFonts w:ascii="Traditional Arabic" w:hAnsi="Traditional Arabic" w:cs="Traditional Arabic" w:hint="cs"/>
          <w:sz w:val="36"/>
          <w:szCs w:val="36"/>
          <w:rtl/>
        </w:rPr>
        <w:t>تساعد في تذليل الصعاب</w:t>
      </w:r>
      <w:r w:rsidR="00B579B6" w:rsidRPr="00BD45BB">
        <w:rPr>
          <w:rFonts w:ascii="Traditional Arabic" w:hAnsi="Traditional Arabic" w:cs="Traditional Arabic"/>
          <w:sz w:val="36"/>
          <w:szCs w:val="36"/>
          <w:rtl/>
        </w:rPr>
        <w:t xml:space="preserve"> المحتملة ومعالجتها </w:t>
      </w:r>
      <w:r>
        <w:rPr>
          <w:rFonts w:ascii="Traditional Arabic" w:hAnsi="Traditional Arabic" w:cs="Traditional Arabic" w:hint="cs"/>
          <w:sz w:val="36"/>
          <w:szCs w:val="36"/>
          <w:rtl/>
        </w:rPr>
        <w:t>في وقت مبكر</w:t>
      </w:r>
      <w:r w:rsidR="00B579B6" w:rsidRPr="00BD45BB">
        <w:rPr>
          <w:rFonts w:ascii="Traditional Arabic" w:hAnsi="Traditional Arabic" w:cs="Traditional Arabic"/>
          <w:sz w:val="36"/>
          <w:szCs w:val="36"/>
          <w:rtl/>
        </w:rPr>
        <w:t xml:space="preserve"> على تجنب الدعاية السلبية، وبالتالي حماية صورة العلامة التجارية للشركة وعلاقاتها مع الأطراف </w:t>
      </w:r>
      <w:r>
        <w:rPr>
          <w:rFonts w:ascii="Traditional Arabic" w:hAnsi="Traditional Arabic" w:cs="Traditional Arabic" w:hint="cs"/>
          <w:sz w:val="36"/>
          <w:szCs w:val="36"/>
          <w:rtl/>
        </w:rPr>
        <w:t>ذات الصلة</w:t>
      </w:r>
      <w:r w:rsidR="00B579B6" w:rsidRPr="00BD45BB">
        <w:rPr>
          <w:rFonts w:ascii="Traditional Arabic" w:hAnsi="Traditional Arabic" w:cs="Traditional Arabic"/>
          <w:sz w:val="36"/>
          <w:szCs w:val="36"/>
          <w:rtl/>
        </w:rPr>
        <w:t xml:space="preserve">. </w:t>
      </w:r>
    </w:p>
    <w:p w:rsidR="00B579B6" w:rsidRPr="00C103FD" w:rsidRDefault="00B579B6" w:rsidP="00B579B6">
      <w:pPr>
        <w:spacing w:line="360" w:lineRule="auto"/>
        <w:jc w:val="both"/>
        <w:rPr>
          <w:rFonts w:ascii="Traditional Arabic" w:hAnsi="Traditional Arabic" w:cs="Traditional Arabic"/>
          <w:b/>
          <w:bCs/>
          <w:sz w:val="36"/>
          <w:szCs w:val="36"/>
          <w:rtl/>
        </w:rPr>
      </w:pPr>
      <w:r w:rsidRPr="00C103FD">
        <w:rPr>
          <w:rFonts w:ascii="Traditional Arabic" w:hAnsi="Traditional Arabic" w:cs="Traditional Arabic" w:hint="cs"/>
          <w:b/>
          <w:bCs/>
          <w:sz w:val="36"/>
          <w:szCs w:val="36"/>
          <w:rtl/>
        </w:rPr>
        <w:t xml:space="preserve">تحديات تطبيق سلاسل الإمداد بالمستشفيات </w:t>
      </w:r>
    </w:p>
    <w:p w:rsidR="00B579B6" w:rsidRPr="00C103FD" w:rsidRDefault="00B579B6" w:rsidP="00B579B6">
      <w:pPr>
        <w:spacing w:line="360" w:lineRule="auto"/>
        <w:ind w:firstLine="610"/>
        <w:jc w:val="both"/>
        <w:rPr>
          <w:rFonts w:ascii="Traditional Arabic" w:hAnsi="Traditional Arabic" w:cs="Traditional Arabic"/>
          <w:sz w:val="36"/>
          <w:szCs w:val="36"/>
          <w:rtl/>
        </w:rPr>
      </w:pPr>
      <w:r w:rsidRPr="00C103FD">
        <w:rPr>
          <w:rFonts w:ascii="Traditional Arabic" w:hAnsi="Traditional Arabic" w:cs="Traditional Arabic" w:hint="cs"/>
          <w:sz w:val="36"/>
          <w:szCs w:val="36"/>
          <w:rtl/>
        </w:rPr>
        <w:t xml:space="preserve">من أهم الأسباب التي تجعل إدارة سلاسل الإمداد بالمستشفيات أكثر تعقيدا وصعوبة من المنظمات ما يلي: </w:t>
      </w:r>
    </w:p>
    <w:p w:rsidR="00B579B6" w:rsidRPr="00C103FD" w:rsidRDefault="00B579B6" w:rsidP="00B579B6">
      <w:pPr>
        <w:pStyle w:val="a3"/>
        <w:numPr>
          <w:ilvl w:val="0"/>
          <w:numId w:val="2"/>
        </w:numPr>
        <w:spacing w:line="360" w:lineRule="auto"/>
        <w:jc w:val="both"/>
        <w:rPr>
          <w:rFonts w:ascii="Traditional Arabic" w:hAnsi="Traditional Arabic" w:cs="Traditional Arabic"/>
          <w:sz w:val="36"/>
          <w:szCs w:val="36"/>
        </w:rPr>
      </w:pPr>
      <w:r w:rsidRPr="00C103FD">
        <w:rPr>
          <w:rFonts w:ascii="Traditional Arabic" w:hAnsi="Traditional Arabic" w:cs="Traditional Arabic" w:hint="cs"/>
          <w:sz w:val="36"/>
          <w:szCs w:val="36"/>
          <w:rtl/>
        </w:rPr>
        <w:t xml:space="preserve">تعدد الجهات الحكومية التنظيمية والرقابية التي تؤثر على أداء المستشفيات. </w:t>
      </w:r>
    </w:p>
    <w:p w:rsidR="00B579B6" w:rsidRPr="00C103FD" w:rsidRDefault="00B579B6" w:rsidP="00B579B6">
      <w:pPr>
        <w:pStyle w:val="a3"/>
        <w:numPr>
          <w:ilvl w:val="0"/>
          <w:numId w:val="2"/>
        </w:numPr>
        <w:spacing w:line="360" w:lineRule="auto"/>
        <w:jc w:val="both"/>
        <w:rPr>
          <w:rFonts w:ascii="Traditional Arabic" w:hAnsi="Traditional Arabic" w:cs="Traditional Arabic"/>
          <w:sz w:val="36"/>
          <w:szCs w:val="36"/>
        </w:rPr>
      </w:pPr>
      <w:r w:rsidRPr="00C103FD">
        <w:rPr>
          <w:rFonts w:ascii="Traditional Arabic" w:hAnsi="Traditional Arabic" w:cs="Traditional Arabic" w:hint="cs"/>
          <w:sz w:val="36"/>
          <w:szCs w:val="36"/>
          <w:rtl/>
        </w:rPr>
        <w:t xml:space="preserve">تعقد نظام العمل بالمستشفى وتعدد الوظائف والعمليات والاجراءات وتعدد الأقسام والأنشطة أو النظم الفرعية داخل المستشفى، وتعدد الجوانب الطبية والادارية والمالية مثل أقسام الاستقبال والطوارئ، المختبرات ومعامل التحاليل الطبية، الصيدلية، العيادات الخارجية، أقسام الأشعة، السجلات الطبية، خدمات التمريض، خدمات الاقامة وغيرها. </w:t>
      </w:r>
    </w:p>
    <w:p w:rsidR="00B579B6" w:rsidRPr="00C103FD" w:rsidRDefault="00B579B6" w:rsidP="00B579B6">
      <w:pPr>
        <w:pStyle w:val="a3"/>
        <w:numPr>
          <w:ilvl w:val="0"/>
          <w:numId w:val="2"/>
        </w:numPr>
        <w:spacing w:line="360" w:lineRule="auto"/>
        <w:jc w:val="both"/>
        <w:rPr>
          <w:rFonts w:ascii="Traditional Arabic" w:hAnsi="Traditional Arabic" w:cs="Traditional Arabic"/>
          <w:sz w:val="36"/>
          <w:szCs w:val="36"/>
        </w:rPr>
      </w:pPr>
      <w:r w:rsidRPr="00C103FD">
        <w:rPr>
          <w:rFonts w:ascii="Traditional Arabic" w:hAnsi="Traditional Arabic" w:cs="Traditional Arabic" w:hint="cs"/>
          <w:sz w:val="36"/>
          <w:szCs w:val="36"/>
          <w:rtl/>
        </w:rPr>
        <w:t xml:space="preserve">تعدد المنظمات في سلسلة إمداد المستشفى والتعامل مع عدد كبير من الموردين نتيجة تعدد احتياجات المستشفى، وتنوع وتباين المواد والمهمات والمعدات </w:t>
      </w:r>
      <w:proofErr w:type="spellStart"/>
      <w:r w:rsidRPr="00C103FD">
        <w:rPr>
          <w:rFonts w:ascii="Traditional Arabic" w:hAnsi="Traditional Arabic" w:cs="Traditional Arabic" w:hint="cs"/>
          <w:sz w:val="36"/>
          <w:szCs w:val="36"/>
          <w:rtl/>
        </w:rPr>
        <w:t>المشتراه</w:t>
      </w:r>
      <w:proofErr w:type="spellEnd"/>
      <w:r w:rsidRPr="00C103FD">
        <w:rPr>
          <w:rFonts w:ascii="Traditional Arabic" w:hAnsi="Traditional Arabic" w:cs="Traditional Arabic" w:hint="cs"/>
          <w:sz w:val="36"/>
          <w:szCs w:val="36"/>
          <w:rtl/>
        </w:rPr>
        <w:t xml:space="preserve"> بدرجة كبيرة والتي </w:t>
      </w:r>
      <w:r w:rsidRPr="00C103FD">
        <w:rPr>
          <w:rFonts w:ascii="Traditional Arabic" w:hAnsi="Traditional Arabic" w:cs="Traditional Arabic" w:hint="cs"/>
          <w:sz w:val="36"/>
          <w:szCs w:val="36"/>
          <w:rtl/>
        </w:rPr>
        <w:lastRenderedPageBreak/>
        <w:t xml:space="preserve">تصل إلى العديد من الأنواع المختلفة من الأدوية والمهمات والمعدات ومتطلبات اقامة المرضى وغيرها، والكثير من هذه المواد تتميز بقيمتها العالية وتتطلب عناية خاصة في أنشطة النقل والتخزين والمناولة. </w:t>
      </w:r>
    </w:p>
    <w:p w:rsidR="00B579B6" w:rsidRPr="00C103FD" w:rsidRDefault="00B579B6" w:rsidP="00B579B6">
      <w:pPr>
        <w:pStyle w:val="a3"/>
        <w:numPr>
          <w:ilvl w:val="0"/>
          <w:numId w:val="2"/>
        </w:numPr>
        <w:spacing w:line="360" w:lineRule="auto"/>
        <w:jc w:val="both"/>
        <w:rPr>
          <w:rFonts w:ascii="Traditional Arabic" w:hAnsi="Traditional Arabic" w:cs="Traditional Arabic"/>
          <w:sz w:val="36"/>
          <w:szCs w:val="36"/>
        </w:rPr>
      </w:pPr>
      <w:r w:rsidRPr="00C103FD">
        <w:rPr>
          <w:rFonts w:ascii="Traditional Arabic" w:hAnsi="Traditional Arabic" w:cs="Traditional Arabic" w:hint="cs"/>
          <w:sz w:val="36"/>
          <w:szCs w:val="36"/>
          <w:rtl/>
        </w:rPr>
        <w:t xml:space="preserve">التطور التقني السريع للمهمات والمعدات الطبية. </w:t>
      </w:r>
    </w:p>
    <w:p w:rsidR="00B579B6" w:rsidRPr="00C103FD" w:rsidRDefault="00B579B6" w:rsidP="00B579B6">
      <w:pPr>
        <w:spacing w:line="360" w:lineRule="auto"/>
        <w:ind w:firstLine="610"/>
        <w:jc w:val="both"/>
        <w:rPr>
          <w:rFonts w:ascii="Traditional Arabic" w:hAnsi="Traditional Arabic" w:cs="Traditional Arabic"/>
          <w:sz w:val="36"/>
          <w:szCs w:val="36"/>
          <w:rtl/>
        </w:rPr>
      </w:pPr>
      <w:r w:rsidRPr="00C103FD">
        <w:rPr>
          <w:rFonts w:ascii="Traditional Arabic" w:hAnsi="Traditional Arabic" w:cs="Traditional Arabic" w:hint="cs"/>
          <w:sz w:val="36"/>
          <w:szCs w:val="36"/>
          <w:rtl/>
        </w:rPr>
        <w:t xml:space="preserve">وبناءً عليه، يمكن تلخيص أهم الصعوبات والمعوقات التي تحد من تطبيق مفهوم إدارة سلاسل الإمداد بالمستشفيات فيما يلي: </w:t>
      </w:r>
    </w:p>
    <w:p w:rsidR="00B579B6" w:rsidRPr="00C103FD" w:rsidRDefault="00B579B6" w:rsidP="00B579B6">
      <w:pPr>
        <w:pStyle w:val="a3"/>
        <w:numPr>
          <w:ilvl w:val="0"/>
          <w:numId w:val="2"/>
        </w:numPr>
        <w:spacing w:line="360" w:lineRule="auto"/>
        <w:jc w:val="both"/>
        <w:rPr>
          <w:rFonts w:ascii="Traditional Arabic" w:hAnsi="Traditional Arabic" w:cs="Traditional Arabic"/>
          <w:sz w:val="36"/>
          <w:szCs w:val="36"/>
        </w:rPr>
      </w:pPr>
      <w:r w:rsidRPr="00C103FD">
        <w:rPr>
          <w:rFonts w:ascii="Traditional Arabic" w:hAnsi="Traditional Arabic" w:cs="Traditional Arabic" w:hint="cs"/>
          <w:sz w:val="36"/>
          <w:szCs w:val="36"/>
          <w:rtl/>
        </w:rPr>
        <w:t xml:space="preserve">نقص المعرفة بمفهوم إدارة سلاسل الإمداد وغموض هذا المفهوم بالقطاع الصحي وما يترتب عليه من عدم فهم أو اقتناع الادارة العليا بالمستشفيات بمفهوم إدارة سلاسل الإمداد. </w:t>
      </w:r>
    </w:p>
    <w:p w:rsidR="00B579B6" w:rsidRPr="00C103FD" w:rsidRDefault="00B579B6" w:rsidP="00B579B6">
      <w:pPr>
        <w:pStyle w:val="a3"/>
        <w:numPr>
          <w:ilvl w:val="0"/>
          <w:numId w:val="2"/>
        </w:numPr>
        <w:spacing w:line="360" w:lineRule="auto"/>
        <w:jc w:val="both"/>
        <w:rPr>
          <w:rFonts w:ascii="Traditional Arabic" w:hAnsi="Traditional Arabic" w:cs="Traditional Arabic"/>
          <w:sz w:val="36"/>
          <w:szCs w:val="36"/>
        </w:rPr>
      </w:pPr>
      <w:r w:rsidRPr="00C103FD">
        <w:rPr>
          <w:rFonts w:ascii="Traditional Arabic" w:hAnsi="Traditional Arabic" w:cs="Traditional Arabic" w:hint="cs"/>
          <w:sz w:val="36"/>
          <w:szCs w:val="36"/>
          <w:rtl/>
        </w:rPr>
        <w:t xml:space="preserve">ضعف التنسيق والتعاون والتكامل بين مختلف أنشطة الإمداد بالمستشفى من ناحية وبين المستشفى والأطراف الخارجية ذات الصلة بإمداد المستشفى باحتياجاتها من مختلف المواد من ناحية أخرى، وما يترتب على ذلك من تضارب وتكرار الأنشطة بين وحدات ووظائف المستشفى </w:t>
      </w:r>
      <w:r w:rsidRPr="00C103FD">
        <w:rPr>
          <w:rFonts w:ascii="Traditional Arabic" w:hAnsi="Traditional Arabic" w:cs="Traditional Arabic"/>
          <w:sz w:val="36"/>
          <w:szCs w:val="36"/>
        </w:rPr>
        <w:t>(Dobrzykowski,2019)</w:t>
      </w:r>
      <w:r w:rsidRPr="00C103FD">
        <w:rPr>
          <w:rFonts w:ascii="Traditional Arabic" w:hAnsi="Traditional Arabic" w:cs="Traditional Arabic" w:hint="cs"/>
          <w:sz w:val="36"/>
          <w:szCs w:val="36"/>
          <w:rtl/>
        </w:rPr>
        <w:t>.</w:t>
      </w:r>
    </w:p>
    <w:p w:rsidR="00B579B6" w:rsidRPr="00C103FD" w:rsidRDefault="00B579B6" w:rsidP="00B579B6">
      <w:pPr>
        <w:pStyle w:val="a3"/>
        <w:numPr>
          <w:ilvl w:val="0"/>
          <w:numId w:val="2"/>
        </w:numPr>
        <w:spacing w:line="360" w:lineRule="auto"/>
        <w:jc w:val="both"/>
        <w:rPr>
          <w:rFonts w:ascii="Traditional Arabic" w:hAnsi="Traditional Arabic" w:cs="Traditional Arabic"/>
          <w:sz w:val="36"/>
          <w:szCs w:val="36"/>
        </w:rPr>
      </w:pPr>
      <w:r w:rsidRPr="00C103FD">
        <w:rPr>
          <w:rFonts w:ascii="Traditional Arabic" w:hAnsi="Traditional Arabic" w:cs="Traditional Arabic" w:hint="cs"/>
          <w:sz w:val="36"/>
          <w:szCs w:val="36"/>
          <w:rtl/>
        </w:rPr>
        <w:t xml:space="preserve">ضعف وقصور تقنية المعلومات المستخدمة بالمستشفيات، واستخدام النظم اليدوية في إدارة أوامر الطلب وتبادل المعلومات داخل المستشفى والتي تؤدي إل عدم دقة المعلومات. </w:t>
      </w:r>
    </w:p>
    <w:p w:rsidR="00B579B6" w:rsidRPr="00C103FD" w:rsidRDefault="00B579B6" w:rsidP="00B579B6">
      <w:pPr>
        <w:pStyle w:val="a3"/>
        <w:numPr>
          <w:ilvl w:val="0"/>
          <w:numId w:val="2"/>
        </w:numPr>
        <w:spacing w:line="360" w:lineRule="auto"/>
        <w:jc w:val="both"/>
        <w:rPr>
          <w:rFonts w:ascii="Traditional Arabic" w:hAnsi="Traditional Arabic" w:cs="Traditional Arabic"/>
          <w:sz w:val="36"/>
          <w:szCs w:val="36"/>
        </w:rPr>
      </w:pPr>
      <w:r w:rsidRPr="00C103FD">
        <w:rPr>
          <w:rFonts w:ascii="Traditional Arabic" w:hAnsi="Traditional Arabic" w:cs="Traditional Arabic" w:hint="cs"/>
          <w:sz w:val="36"/>
          <w:szCs w:val="36"/>
          <w:rtl/>
        </w:rPr>
        <w:t xml:space="preserve">نقص الكوادر والموارد البشرية المؤهلة والقادرة على إدارة أنشطة الإمداد. </w:t>
      </w:r>
    </w:p>
    <w:p w:rsidR="00B579B6" w:rsidRPr="00C103FD" w:rsidRDefault="00B579B6" w:rsidP="00B579B6">
      <w:pPr>
        <w:pStyle w:val="a3"/>
        <w:numPr>
          <w:ilvl w:val="0"/>
          <w:numId w:val="2"/>
        </w:numPr>
        <w:spacing w:line="360" w:lineRule="auto"/>
        <w:jc w:val="both"/>
        <w:rPr>
          <w:rFonts w:ascii="Traditional Arabic" w:hAnsi="Traditional Arabic" w:cs="Traditional Arabic"/>
          <w:sz w:val="36"/>
          <w:szCs w:val="36"/>
        </w:rPr>
      </w:pPr>
      <w:r w:rsidRPr="00C103FD">
        <w:rPr>
          <w:rFonts w:ascii="Traditional Arabic" w:hAnsi="Traditional Arabic" w:cs="Traditional Arabic" w:hint="cs"/>
          <w:sz w:val="36"/>
          <w:szCs w:val="36"/>
          <w:rtl/>
        </w:rPr>
        <w:t xml:space="preserve">نقص الموارد المالية والمادية اللازمة لتطبيق تطبيق تكنولوجيا المعلومات الحديثة. </w:t>
      </w:r>
    </w:p>
    <w:p w:rsidR="00B579B6" w:rsidRPr="00C103FD" w:rsidRDefault="00B579B6" w:rsidP="00B579B6">
      <w:pPr>
        <w:pStyle w:val="a3"/>
        <w:numPr>
          <w:ilvl w:val="0"/>
          <w:numId w:val="2"/>
        </w:numPr>
        <w:spacing w:line="360" w:lineRule="auto"/>
        <w:jc w:val="both"/>
        <w:rPr>
          <w:rFonts w:ascii="Traditional Arabic" w:hAnsi="Traditional Arabic" w:cs="Traditional Arabic"/>
          <w:sz w:val="36"/>
          <w:szCs w:val="36"/>
        </w:rPr>
      </w:pPr>
      <w:r w:rsidRPr="00C103FD">
        <w:rPr>
          <w:rFonts w:ascii="Traditional Arabic" w:hAnsi="Traditional Arabic" w:cs="Traditional Arabic" w:hint="cs"/>
          <w:sz w:val="36"/>
          <w:szCs w:val="36"/>
          <w:rtl/>
        </w:rPr>
        <w:t xml:space="preserve">عدم منح الصلاحيات الكافية لمديري أنشطة الإمداد بالمستشفى. </w:t>
      </w:r>
    </w:p>
    <w:p w:rsidR="00B579B6" w:rsidRPr="00C103FD" w:rsidRDefault="00B579B6" w:rsidP="00B579B6">
      <w:pPr>
        <w:pStyle w:val="a3"/>
        <w:numPr>
          <w:ilvl w:val="0"/>
          <w:numId w:val="2"/>
        </w:numPr>
        <w:spacing w:line="360" w:lineRule="auto"/>
        <w:jc w:val="both"/>
        <w:rPr>
          <w:rFonts w:ascii="Traditional Arabic" w:hAnsi="Traditional Arabic" w:cs="Traditional Arabic"/>
          <w:sz w:val="36"/>
          <w:szCs w:val="36"/>
        </w:rPr>
      </w:pPr>
      <w:r w:rsidRPr="00C103FD">
        <w:rPr>
          <w:rFonts w:ascii="Traditional Arabic" w:hAnsi="Traditional Arabic" w:cs="Traditional Arabic" w:hint="cs"/>
          <w:sz w:val="36"/>
          <w:szCs w:val="36"/>
          <w:rtl/>
        </w:rPr>
        <w:lastRenderedPageBreak/>
        <w:t xml:space="preserve"> نقص الأبحاث الأكاديمية في مجال تطبيق مفهوم إدارة سلاسل الإمداد بالمستشفيات. </w:t>
      </w:r>
    </w:p>
    <w:p w:rsidR="00B579B6" w:rsidRPr="00C103FD" w:rsidRDefault="00B579B6" w:rsidP="00B579B6">
      <w:pPr>
        <w:spacing w:line="360" w:lineRule="auto"/>
        <w:jc w:val="both"/>
        <w:rPr>
          <w:rFonts w:ascii="Traditional Arabic" w:hAnsi="Traditional Arabic" w:cs="Traditional Arabic"/>
          <w:b/>
          <w:bCs/>
          <w:sz w:val="36"/>
          <w:szCs w:val="36"/>
          <w:rtl/>
        </w:rPr>
      </w:pPr>
      <w:r w:rsidRPr="00C103FD">
        <w:rPr>
          <w:rFonts w:ascii="Traditional Arabic" w:hAnsi="Traditional Arabic" w:cs="Traditional Arabic" w:hint="cs"/>
          <w:b/>
          <w:bCs/>
          <w:sz w:val="36"/>
          <w:szCs w:val="36"/>
          <w:rtl/>
        </w:rPr>
        <w:t xml:space="preserve">تأثير إدارة المستشفى على ممارسات الإمداد </w:t>
      </w:r>
    </w:p>
    <w:p w:rsidR="00F21E87" w:rsidRDefault="00F21E87" w:rsidP="00F21E87">
      <w:pPr>
        <w:spacing w:line="360" w:lineRule="auto"/>
        <w:ind w:firstLine="610"/>
        <w:jc w:val="both"/>
        <w:rPr>
          <w:rFonts w:ascii="Traditional Arabic" w:hAnsi="Traditional Arabic" w:cs="Traditional Arabic"/>
          <w:sz w:val="36"/>
          <w:szCs w:val="36"/>
          <w:rtl/>
        </w:rPr>
      </w:pPr>
      <w:r>
        <w:rPr>
          <w:rFonts w:ascii="Traditional Arabic" w:hAnsi="Traditional Arabic" w:cs="Traditional Arabic" w:hint="cs"/>
          <w:sz w:val="36"/>
          <w:szCs w:val="36"/>
          <w:rtl/>
        </w:rPr>
        <w:t>لدى العديد من دول العالم</w:t>
      </w:r>
      <w:r w:rsidR="00B579B6" w:rsidRPr="00C103FD">
        <w:rPr>
          <w:rFonts w:ascii="Traditional Arabic" w:hAnsi="Traditional Arabic" w:cs="Traditional Arabic"/>
          <w:sz w:val="36"/>
          <w:szCs w:val="36"/>
          <w:rtl/>
        </w:rPr>
        <w:t xml:space="preserve"> استثمارات </w:t>
      </w:r>
      <w:r>
        <w:rPr>
          <w:rFonts w:ascii="Traditional Arabic" w:hAnsi="Traditional Arabic" w:cs="Traditional Arabic" w:hint="cs"/>
          <w:sz w:val="36"/>
          <w:szCs w:val="36"/>
          <w:rtl/>
        </w:rPr>
        <w:t>هائلة</w:t>
      </w:r>
      <w:r w:rsidR="00B579B6" w:rsidRPr="00C103FD">
        <w:rPr>
          <w:rFonts w:ascii="Traditional Arabic" w:hAnsi="Traditional Arabic" w:cs="Traditional Arabic"/>
          <w:sz w:val="36"/>
          <w:szCs w:val="36"/>
          <w:rtl/>
        </w:rPr>
        <w:t xml:space="preserve"> في إنشاء </w:t>
      </w:r>
      <w:r>
        <w:rPr>
          <w:rFonts w:ascii="Traditional Arabic" w:hAnsi="Traditional Arabic" w:cs="Traditional Arabic" w:hint="cs"/>
          <w:sz w:val="36"/>
          <w:szCs w:val="36"/>
          <w:rtl/>
        </w:rPr>
        <w:t>مؤسسات رعاية صحية</w:t>
      </w:r>
      <w:r w:rsidR="00B579B6" w:rsidRPr="00C103FD">
        <w:rPr>
          <w:rFonts w:ascii="Traditional Arabic" w:hAnsi="Traditional Arabic" w:cs="Traditional Arabic"/>
          <w:sz w:val="36"/>
          <w:szCs w:val="36"/>
          <w:rtl/>
        </w:rPr>
        <w:t xml:space="preserve"> جديدة، أو </w:t>
      </w:r>
      <w:r>
        <w:rPr>
          <w:rFonts w:ascii="Traditional Arabic" w:hAnsi="Traditional Arabic" w:cs="Traditional Arabic" w:hint="cs"/>
          <w:sz w:val="36"/>
          <w:szCs w:val="36"/>
          <w:rtl/>
        </w:rPr>
        <w:t>اجراء</w:t>
      </w:r>
      <w:r w:rsidR="00B579B6" w:rsidRPr="00C103FD">
        <w:rPr>
          <w:rFonts w:ascii="Traditional Arabic" w:hAnsi="Traditional Arabic" w:cs="Traditional Arabic"/>
          <w:sz w:val="36"/>
          <w:szCs w:val="36"/>
          <w:rtl/>
        </w:rPr>
        <w:t xml:space="preserve"> </w:t>
      </w:r>
      <w:r>
        <w:rPr>
          <w:rFonts w:ascii="Traditional Arabic" w:hAnsi="Traditional Arabic" w:cs="Traditional Arabic" w:hint="cs"/>
          <w:sz w:val="36"/>
          <w:szCs w:val="36"/>
          <w:rtl/>
        </w:rPr>
        <w:t>تحديثات ملائمة</w:t>
      </w:r>
      <w:r w:rsidR="00B579B6" w:rsidRPr="00C103FD">
        <w:rPr>
          <w:rFonts w:ascii="Traditional Arabic" w:hAnsi="Traditional Arabic" w:cs="Traditional Arabic"/>
          <w:sz w:val="36"/>
          <w:szCs w:val="36"/>
          <w:rtl/>
        </w:rPr>
        <w:t xml:space="preserve"> على </w:t>
      </w:r>
      <w:r>
        <w:rPr>
          <w:rFonts w:ascii="Traditional Arabic" w:hAnsi="Traditional Arabic" w:cs="Traditional Arabic" w:hint="cs"/>
          <w:sz w:val="36"/>
          <w:szCs w:val="36"/>
          <w:rtl/>
        </w:rPr>
        <w:t>مؤسسات رعاية صحية</w:t>
      </w:r>
      <w:r w:rsidRPr="00C103FD">
        <w:rPr>
          <w:rFonts w:ascii="Traditional Arabic" w:hAnsi="Traditional Arabic" w:cs="Traditional Arabic"/>
          <w:sz w:val="36"/>
          <w:szCs w:val="36"/>
          <w:rtl/>
        </w:rPr>
        <w:t xml:space="preserve"> </w:t>
      </w:r>
      <w:r>
        <w:rPr>
          <w:rFonts w:ascii="Traditional Arabic" w:hAnsi="Traditional Arabic" w:cs="Traditional Arabic" w:hint="cs"/>
          <w:sz w:val="36"/>
          <w:szCs w:val="36"/>
          <w:rtl/>
        </w:rPr>
        <w:t>قائمة،</w:t>
      </w:r>
      <w:r w:rsidR="00B579B6" w:rsidRPr="00C103FD">
        <w:rPr>
          <w:rFonts w:ascii="Traditional Arabic" w:hAnsi="Traditional Arabic" w:cs="Traditional Arabic"/>
          <w:sz w:val="36"/>
          <w:szCs w:val="36"/>
          <w:rtl/>
        </w:rPr>
        <w:t xml:space="preserve"> </w:t>
      </w:r>
      <w:r>
        <w:rPr>
          <w:rFonts w:ascii="Traditional Arabic" w:hAnsi="Traditional Arabic" w:cs="Traditional Arabic" w:hint="cs"/>
          <w:sz w:val="36"/>
          <w:szCs w:val="36"/>
          <w:rtl/>
        </w:rPr>
        <w:t>مع الوضع في الاعتبار أنشطة سلاسل الامداد.</w:t>
      </w:r>
    </w:p>
    <w:p w:rsidR="00B579B6" w:rsidRPr="00C103FD" w:rsidRDefault="002F1EE5" w:rsidP="002F1EE5">
      <w:pPr>
        <w:spacing w:line="360" w:lineRule="auto"/>
        <w:ind w:firstLine="610"/>
        <w:jc w:val="both"/>
        <w:rPr>
          <w:rFonts w:ascii="Traditional Arabic" w:hAnsi="Traditional Arabic" w:cs="Traditional Arabic"/>
          <w:sz w:val="36"/>
          <w:szCs w:val="36"/>
          <w:rtl/>
        </w:rPr>
      </w:pPr>
      <w:r>
        <w:rPr>
          <w:rFonts w:ascii="Traditional Arabic" w:hAnsi="Traditional Arabic" w:cs="Traditional Arabic" w:hint="cs"/>
          <w:sz w:val="36"/>
          <w:szCs w:val="36"/>
          <w:rtl/>
        </w:rPr>
        <w:t>ينطبق الأمر على</w:t>
      </w:r>
      <w:r w:rsidR="00B579B6" w:rsidRPr="00C103FD">
        <w:rPr>
          <w:rFonts w:ascii="Traditional Arabic" w:hAnsi="Traditional Arabic" w:cs="Traditional Arabic"/>
          <w:sz w:val="36"/>
          <w:szCs w:val="36"/>
          <w:rtl/>
        </w:rPr>
        <w:t xml:space="preserve"> وحدات </w:t>
      </w:r>
      <w:r w:rsidR="006F32F9" w:rsidRPr="00C103FD">
        <w:rPr>
          <w:rFonts w:ascii="Traditional Arabic" w:hAnsi="Traditional Arabic" w:cs="Traditional Arabic" w:hint="cs"/>
          <w:sz w:val="36"/>
          <w:szCs w:val="36"/>
          <w:rtl/>
        </w:rPr>
        <w:t xml:space="preserve">العلاج </w:t>
      </w:r>
      <w:r w:rsidR="006F32F9">
        <w:rPr>
          <w:rFonts w:ascii="Traditional Arabic" w:hAnsi="Traditional Arabic" w:cs="Traditional Arabic" w:hint="cs"/>
          <w:sz w:val="36"/>
          <w:szCs w:val="36"/>
          <w:rtl/>
        </w:rPr>
        <w:t>التي</w:t>
      </w:r>
      <w:r>
        <w:rPr>
          <w:rFonts w:ascii="Traditional Arabic" w:hAnsi="Traditional Arabic" w:cs="Traditional Arabic" w:hint="cs"/>
          <w:sz w:val="36"/>
          <w:szCs w:val="36"/>
          <w:rtl/>
        </w:rPr>
        <w:t xml:space="preserve"> يجب أن تتوافق مع متطلبات وعلاج المرضى</w:t>
      </w:r>
      <w:r w:rsidR="00B579B6" w:rsidRPr="00C103FD">
        <w:rPr>
          <w:rFonts w:ascii="Traditional Arabic" w:hAnsi="Traditional Arabic" w:cs="Traditional Arabic"/>
          <w:sz w:val="36"/>
          <w:szCs w:val="36"/>
          <w:rtl/>
        </w:rPr>
        <w:t xml:space="preserve">، </w:t>
      </w:r>
      <w:r>
        <w:rPr>
          <w:rFonts w:ascii="Traditional Arabic" w:hAnsi="Traditional Arabic" w:cs="Traditional Arabic" w:hint="cs"/>
          <w:sz w:val="36"/>
          <w:szCs w:val="36"/>
          <w:rtl/>
        </w:rPr>
        <w:t xml:space="preserve">وذلك </w:t>
      </w:r>
      <w:r w:rsidR="00B579B6" w:rsidRPr="00C103FD">
        <w:rPr>
          <w:rFonts w:ascii="Traditional Arabic" w:hAnsi="Traditional Arabic" w:cs="Traditional Arabic"/>
          <w:sz w:val="36"/>
          <w:szCs w:val="36"/>
          <w:rtl/>
        </w:rPr>
        <w:t xml:space="preserve">عندما لا يتوفر مكان لترتيب </w:t>
      </w:r>
      <w:r>
        <w:rPr>
          <w:rFonts w:ascii="Traditional Arabic" w:hAnsi="Traditional Arabic" w:cs="Traditional Arabic" w:hint="cs"/>
          <w:sz w:val="36"/>
          <w:szCs w:val="36"/>
          <w:rtl/>
        </w:rPr>
        <w:t>المواد اللازمة والضروريات اللازمة</w:t>
      </w:r>
      <w:r w:rsidR="00B579B6" w:rsidRPr="00C103FD">
        <w:rPr>
          <w:rFonts w:ascii="Traditional Arabic" w:hAnsi="Traditional Arabic" w:cs="Traditional Arabic"/>
          <w:sz w:val="36"/>
          <w:szCs w:val="36"/>
          <w:rtl/>
        </w:rPr>
        <w:t xml:space="preserve"> في العمل اليومي</w:t>
      </w:r>
      <w:r w:rsidR="00B579B6" w:rsidRPr="00C103FD">
        <w:rPr>
          <w:rFonts w:ascii="Traditional Arabic" w:hAnsi="Traditional Arabic" w:cs="Traditional Arabic" w:hint="cs"/>
          <w:sz w:val="36"/>
          <w:szCs w:val="36"/>
          <w:rtl/>
        </w:rPr>
        <w:t xml:space="preserve">، وهي </w:t>
      </w:r>
      <w:r w:rsidR="00B579B6" w:rsidRPr="00C103FD">
        <w:rPr>
          <w:rFonts w:ascii="Traditional Arabic" w:hAnsi="Traditional Arabic" w:cs="Traditional Arabic"/>
          <w:sz w:val="36"/>
          <w:szCs w:val="36"/>
          <w:rtl/>
        </w:rPr>
        <w:t>ما</w:t>
      </w:r>
      <w:r w:rsidR="00B579B6" w:rsidRPr="00C103FD">
        <w:rPr>
          <w:rFonts w:ascii="Traditional Arabic" w:hAnsi="Traditional Arabic" w:cs="Traditional Arabic" w:hint="cs"/>
          <w:sz w:val="36"/>
          <w:szCs w:val="36"/>
          <w:rtl/>
        </w:rPr>
        <w:t xml:space="preserve"> </w:t>
      </w:r>
      <w:r w:rsidR="00B579B6" w:rsidRPr="00C103FD">
        <w:rPr>
          <w:rFonts w:ascii="Traditional Arabic" w:hAnsi="Traditional Arabic" w:cs="Traditional Arabic"/>
          <w:sz w:val="36"/>
          <w:szCs w:val="36"/>
          <w:rtl/>
        </w:rPr>
        <w:t xml:space="preserve">تمثل </w:t>
      </w:r>
      <w:r>
        <w:rPr>
          <w:rFonts w:ascii="Traditional Arabic" w:hAnsi="Traditional Arabic" w:cs="Traditional Arabic" w:hint="cs"/>
          <w:sz w:val="36"/>
          <w:szCs w:val="36"/>
          <w:rtl/>
        </w:rPr>
        <w:t>تحدي</w:t>
      </w:r>
      <w:r w:rsidR="00B579B6" w:rsidRPr="00C103FD">
        <w:rPr>
          <w:rFonts w:ascii="Traditional Arabic" w:hAnsi="Traditional Arabic" w:cs="Traditional Arabic"/>
          <w:sz w:val="36"/>
          <w:szCs w:val="36"/>
          <w:rtl/>
        </w:rPr>
        <w:t xml:space="preserve"> من المفروض </w:t>
      </w:r>
      <w:r>
        <w:rPr>
          <w:rFonts w:ascii="Traditional Arabic" w:hAnsi="Traditional Arabic" w:cs="Traditional Arabic" w:hint="cs"/>
          <w:sz w:val="36"/>
          <w:szCs w:val="36"/>
          <w:rtl/>
        </w:rPr>
        <w:t>التغلب عليها، إلا أنه يتم على حساب الأماكن المخصصة للمرضى</w:t>
      </w:r>
      <w:r w:rsidR="00B579B6" w:rsidRPr="00C103FD">
        <w:rPr>
          <w:rFonts w:ascii="Traditional Arabic" w:hAnsi="Traditional Arabic" w:cs="Traditional Arabic"/>
          <w:sz w:val="36"/>
          <w:szCs w:val="36"/>
          <w:rtl/>
        </w:rPr>
        <w:t>.</w:t>
      </w:r>
    </w:p>
    <w:p w:rsidR="00B579B6" w:rsidRPr="00C103FD" w:rsidRDefault="00B579B6" w:rsidP="00B579B6">
      <w:pPr>
        <w:spacing w:line="360" w:lineRule="auto"/>
        <w:jc w:val="both"/>
        <w:rPr>
          <w:rFonts w:ascii="Traditional Arabic" w:hAnsi="Traditional Arabic" w:cs="Traditional Arabic"/>
          <w:b/>
          <w:bCs/>
          <w:sz w:val="36"/>
          <w:szCs w:val="36"/>
          <w:rtl/>
        </w:rPr>
      </w:pPr>
      <w:r w:rsidRPr="00C103FD">
        <w:rPr>
          <w:rFonts w:ascii="Traditional Arabic" w:hAnsi="Traditional Arabic" w:cs="Traditional Arabic" w:hint="cs"/>
          <w:b/>
          <w:bCs/>
          <w:sz w:val="36"/>
          <w:szCs w:val="36"/>
          <w:rtl/>
        </w:rPr>
        <w:t xml:space="preserve"> التوجهات الحديثة للإمداد في المستشفيات </w:t>
      </w:r>
    </w:p>
    <w:p w:rsidR="00B579B6" w:rsidRPr="00C103FD" w:rsidRDefault="00F04669" w:rsidP="00192433">
      <w:pPr>
        <w:spacing w:line="360" w:lineRule="auto"/>
        <w:ind w:firstLine="610"/>
        <w:jc w:val="both"/>
        <w:rPr>
          <w:rFonts w:ascii="Traditional Arabic" w:hAnsi="Traditional Arabic" w:cs="Traditional Arabic"/>
          <w:sz w:val="36"/>
          <w:szCs w:val="36"/>
        </w:rPr>
      </w:pPr>
      <w:r>
        <w:rPr>
          <w:rFonts w:ascii="Traditional Arabic" w:hAnsi="Traditional Arabic" w:cs="Traditional Arabic" w:hint="cs"/>
          <w:sz w:val="36"/>
          <w:szCs w:val="36"/>
          <w:rtl/>
        </w:rPr>
        <w:t>تخضع</w:t>
      </w:r>
      <w:r w:rsidR="00B579B6" w:rsidRPr="00C103FD">
        <w:rPr>
          <w:rFonts w:ascii="Traditional Arabic" w:hAnsi="Traditional Arabic" w:cs="Traditional Arabic"/>
          <w:sz w:val="36"/>
          <w:szCs w:val="36"/>
          <w:rtl/>
        </w:rPr>
        <w:t xml:space="preserve"> إدارة سلسلة الإمداد </w:t>
      </w:r>
      <w:r>
        <w:rPr>
          <w:rFonts w:ascii="Traditional Arabic" w:hAnsi="Traditional Arabic" w:cs="Traditional Arabic" w:hint="cs"/>
          <w:sz w:val="36"/>
          <w:szCs w:val="36"/>
          <w:rtl/>
        </w:rPr>
        <w:t xml:space="preserve">إلى العديد من مراحل التطور والصعود، حيث يكون لها </w:t>
      </w:r>
      <w:r w:rsidRPr="00C103FD">
        <w:rPr>
          <w:rFonts w:ascii="Traditional Arabic" w:hAnsi="Traditional Arabic" w:cs="Traditional Arabic" w:hint="cs"/>
          <w:sz w:val="36"/>
          <w:szCs w:val="36"/>
          <w:rtl/>
        </w:rPr>
        <w:t>تأثير</w:t>
      </w:r>
      <w:r w:rsidR="00B579B6" w:rsidRPr="00C103FD">
        <w:rPr>
          <w:rFonts w:ascii="Traditional Arabic" w:hAnsi="Traditional Arabic" w:cs="Traditional Arabic"/>
          <w:sz w:val="36"/>
          <w:szCs w:val="36"/>
          <w:rtl/>
        </w:rPr>
        <w:t xml:space="preserve"> على مجموع </w:t>
      </w:r>
      <w:r>
        <w:rPr>
          <w:rFonts w:ascii="Traditional Arabic" w:hAnsi="Traditional Arabic" w:cs="Traditional Arabic" w:hint="cs"/>
          <w:sz w:val="36"/>
          <w:szCs w:val="36"/>
          <w:rtl/>
        </w:rPr>
        <w:t>جوانب</w:t>
      </w:r>
      <w:r w:rsidR="00B579B6" w:rsidRPr="00C103FD">
        <w:rPr>
          <w:rFonts w:ascii="Traditional Arabic" w:hAnsi="Traditional Arabic" w:cs="Traditional Arabic"/>
          <w:sz w:val="36"/>
          <w:szCs w:val="36"/>
          <w:rtl/>
        </w:rPr>
        <w:t xml:space="preserve"> السلسلة وعلى مختلف </w:t>
      </w:r>
      <w:r>
        <w:rPr>
          <w:rFonts w:ascii="Traditional Arabic" w:hAnsi="Traditional Arabic" w:cs="Traditional Arabic" w:hint="cs"/>
          <w:sz w:val="36"/>
          <w:szCs w:val="36"/>
          <w:rtl/>
        </w:rPr>
        <w:t>العاملين بها</w:t>
      </w:r>
      <w:r w:rsidR="00B579B6" w:rsidRPr="00C103FD">
        <w:rPr>
          <w:rFonts w:ascii="Traditional Arabic" w:hAnsi="Traditional Arabic" w:cs="Traditional Arabic"/>
          <w:sz w:val="36"/>
          <w:szCs w:val="36"/>
          <w:rtl/>
        </w:rPr>
        <w:t xml:space="preserve">. فمثلا </w:t>
      </w:r>
      <w:r>
        <w:rPr>
          <w:rFonts w:ascii="Traditional Arabic" w:hAnsi="Traditional Arabic" w:cs="Traditional Arabic" w:hint="cs"/>
          <w:sz w:val="36"/>
          <w:szCs w:val="36"/>
          <w:rtl/>
        </w:rPr>
        <w:t>نلاحظ</w:t>
      </w:r>
      <w:r w:rsidR="00B579B6" w:rsidRPr="00C103FD">
        <w:rPr>
          <w:rFonts w:ascii="Traditional Arabic" w:hAnsi="Traditional Arabic" w:cs="Traditional Arabic"/>
          <w:sz w:val="36"/>
          <w:szCs w:val="36"/>
          <w:rtl/>
        </w:rPr>
        <w:t xml:space="preserve"> أن المستشفى بدأت </w:t>
      </w:r>
      <w:r>
        <w:rPr>
          <w:rFonts w:ascii="Traditional Arabic" w:hAnsi="Traditional Arabic" w:cs="Traditional Arabic" w:hint="cs"/>
          <w:sz w:val="36"/>
          <w:szCs w:val="36"/>
          <w:rtl/>
        </w:rPr>
        <w:t>تنتهج نفس</w:t>
      </w:r>
      <w:r w:rsidR="00B579B6" w:rsidRPr="00C103FD">
        <w:rPr>
          <w:rFonts w:ascii="Traditional Arabic" w:hAnsi="Traditional Arabic" w:cs="Traditional Arabic"/>
          <w:sz w:val="36"/>
          <w:szCs w:val="36"/>
          <w:rtl/>
        </w:rPr>
        <w:t xml:space="preserve"> </w:t>
      </w:r>
      <w:r>
        <w:rPr>
          <w:rFonts w:ascii="Traditional Arabic" w:hAnsi="Traditional Arabic" w:cs="Traditional Arabic" w:hint="cs"/>
          <w:sz w:val="36"/>
          <w:szCs w:val="36"/>
          <w:rtl/>
        </w:rPr>
        <w:t>منهج</w:t>
      </w:r>
      <w:r w:rsidR="00B579B6" w:rsidRPr="00C103FD">
        <w:rPr>
          <w:rFonts w:ascii="Traditional Arabic" w:hAnsi="Traditional Arabic" w:cs="Traditional Arabic"/>
          <w:sz w:val="36"/>
          <w:szCs w:val="36"/>
          <w:rtl/>
        </w:rPr>
        <w:t xml:space="preserve"> المؤسسة الصناعية في </w:t>
      </w:r>
      <w:r>
        <w:rPr>
          <w:rFonts w:ascii="Traditional Arabic" w:hAnsi="Traditional Arabic" w:cs="Traditional Arabic" w:hint="cs"/>
          <w:sz w:val="36"/>
          <w:szCs w:val="36"/>
          <w:rtl/>
        </w:rPr>
        <w:t>تسليط الضوء</w:t>
      </w:r>
      <w:r w:rsidR="00B579B6" w:rsidRPr="00C103FD">
        <w:rPr>
          <w:rFonts w:ascii="Traditional Arabic" w:hAnsi="Traditional Arabic" w:cs="Traditional Arabic"/>
          <w:sz w:val="36"/>
          <w:szCs w:val="36"/>
          <w:rtl/>
        </w:rPr>
        <w:t xml:space="preserve"> </w:t>
      </w:r>
      <w:r>
        <w:rPr>
          <w:rFonts w:ascii="Traditional Arabic" w:hAnsi="Traditional Arabic" w:cs="Traditional Arabic" w:hint="cs"/>
          <w:sz w:val="36"/>
          <w:szCs w:val="36"/>
          <w:rtl/>
        </w:rPr>
        <w:t>على بعض الخصائص</w:t>
      </w:r>
      <w:r w:rsidR="00B579B6" w:rsidRPr="00C103FD">
        <w:rPr>
          <w:rFonts w:ascii="Traditional Arabic" w:hAnsi="Traditional Arabic" w:cs="Traditional Arabic"/>
          <w:sz w:val="36"/>
          <w:szCs w:val="36"/>
          <w:rtl/>
        </w:rPr>
        <w:t xml:space="preserve"> </w:t>
      </w:r>
      <w:r>
        <w:rPr>
          <w:rFonts w:ascii="Traditional Arabic" w:hAnsi="Traditional Arabic" w:cs="Traditional Arabic" w:hint="cs"/>
          <w:sz w:val="36"/>
          <w:szCs w:val="36"/>
          <w:rtl/>
        </w:rPr>
        <w:t>لاسيما</w:t>
      </w:r>
      <w:r w:rsidR="00B579B6" w:rsidRPr="00C103FD">
        <w:rPr>
          <w:rFonts w:ascii="Traditional Arabic" w:hAnsi="Traditional Arabic" w:cs="Traditional Arabic"/>
          <w:sz w:val="36"/>
          <w:szCs w:val="36"/>
          <w:rtl/>
        </w:rPr>
        <w:t xml:space="preserve"> في الأنشطة اللوجستية كالغسيل، </w:t>
      </w:r>
      <w:r>
        <w:rPr>
          <w:rFonts w:ascii="Traditional Arabic" w:hAnsi="Traditional Arabic" w:cs="Traditional Arabic" w:hint="cs"/>
          <w:sz w:val="36"/>
          <w:szCs w:val="36"/>
          <w:rtl/>
        </w:rPr>
        <w:t>الاعاشة</w:t>
      </w:r>
      <w:r w:rsidR="00B579B6" w:rsidRPr="00C103FD">
        <w:rPr>
          <w:rFonts w:ascii="Traditional Arabic" w:hAnsi="Traditional Arabic" w:cs="Traditional Arabic"/>
          <w:sz w:val="36"/>
          <w:szCs w:val="36"/>
          <w:rtl/>
        </w:rPr>
        <w:t>، إدارة النفايات، أعمال الصيانة، العناية</w:t>
      </w:r>
      <w:r>
        <w:rPr>
          <w:rFonts w:ascii="Traditional Arabic" w:hAnsi="Traditional Arabic" w:cs="Traditional Arabic" w:hint="cs"/>
          <w:sz w:val="36"/>
          <w:szCs w:val="36"/>
          <w:rtl/>
        </w:rPr>
        <w:t xml:space="preserve"> بالحدائق</w:t>
      </w:r>
      <w:r w:rsidR="00B579B6" w:rsidRPr="00C103FD">
        <w:rPr>
          <w:rFonts w:ascii="Traditional Arabic" w:hAnsi="Traditional Arabic" w:cs="Traditional Arabic" w:hint="cs"/>
          <w:sz w:val="36"/>
          <w:szCs w:val="36"/>
          <w:rtl/>
        </w:rPr>
        <w:t xml:space="preserve">، </w:t>
      </w:r>
      <w:r>
        <w:rPr>
          <w:rFonts w:ascii="Traditional Arabic" w:hAnsi="Traditional Arabic" w:cs="Traditional Arabic" w:hint="cs"/>
          <w:sz w:val="36"/>
          <w:szCs w:val="36"/>
          <w:rtl/>
        </w:rPr>
        <w:t>لتتيح المجال بشكل أعمق</w:t>
      </w:r>
      <w:r w:rsidR="00B579B6" w:rsidRPr="00C103FD">
        <w:rPr>
          <w:rFonts w:ascii="Traditional Arabic" w:hAnsi="Traditional Arabic" w:cs="Traditional Arabic"/>
          <w:sz w:val="36"/>
          <w:szCs w:val="36"/>
          <w:rtl/>
        </w:rPr>
        <w:t xml:space="preserve"> للتركيز </w:t>
      </w:r>
      <w:r>
        <w:rPr>
          <w:rFonts w:ascii="Traditional Arabic" w:hAnsi="Traditional Arabic" w:cs="Traditional Arabic" w:hint="cs"/>
          <w:sz w:val="36"/>
          <w:szCs w:val="36"/>
          <w:rtl/>
        </w:rPr>
        <w:t>على المهام والجوانب المهمة في تقديم</w:t>
      </w:r>
      <w:r w:rsidR="00B579B6" w:rsidRPr="00C103FD">
        <w:rPr>
          <w:rFonts w:ascii="Traditional Arabic" w:hAnsi="Traditional Arabic" w:cs="Traditional Arabic"/>
          <w:sz w:val="36"/>
          <w:szCs w:val="36"/>
          <w:rtl/>
        </w:rPr>
        <w:t xml:space="preserve"> الخدمات الطبية</w:t>
      </w:r>
      <w:r w:rsidR="00B579B6" w:rsidRPr="00C103FD">
        <w:rPr>
          <w:rFonts w:ascii="Traditional Arabic" w:hAnsi="Traditional Arabic" w:cs="Traditional Arabic"/>
          <w:sz w:val="36"/>
          <w:szCs w:val="36"/>
        </w:rPr>
        <w:t>.</w:t>
      </w:r>
    </w:p>
    <w:p w:rsidR="00B579B6" w:rsidRPr="00C103FD" w:rsidRDefault="00192433" w:rsidP="00192433">
      <w:pPr>
        <w:spacing w:line="360" w:lineRule="auto"/>
        <w:ind w:firstLine="610"/>
        <w:jc w:val="both"/>
        <w:rPr>
          <w:rFonts w:ascii="Traditional Arabic" w:hAnsi="Traditional Arabic" w:cs="Traditional Arabic"/>
          <w:sz w:val="36"/>
          <w:szCs w:val="36"/>
        </w:rPr>
      </w:pPr>
      <w:r>
        <w:rPr>
          <w:rFonts w:ascii="Traditional Arabic" w:hAnsi="Traditional Arabic" w:cs="Traditional Arabic" w:hint="cs"/>
          <w:sz w:val="36"/>
          <w:szCs w:val="36"/>
          <w:rtl/>
        </w:rPr>
        <w:t xml:space="preserve">وبخصوص هذا الأمر، </w:t>
      </w:r>
      <w:r w:rsidR="00B579B6" w:rsidRPr="00C103FD">
        <w:rPr>
          <w:rFonts w:ascii="Traditional Arabic" w:hAnsi="Traditional Arabic" w:cs="Traditional Arabic"/>
          <w:sz w:val="36"/>
          <w:szCs w:val="36"/>
          <w:rtl/>
        </w:rPr>
        <w:t xml:space="preserve">تطرق كل من </w:t>
      </w:r>
      <w:proofErr w:type="spellStart"/>
      <w:r w:rsidR="00B579B6" w:rsidRPr="00C103FD">
        <w:rPr>
          <w:rFonts w:ascii="Traditional Arabic" w:hAnsi="Traditional Arabic" w:cs="Traditional Arabic"/>
          <w:sz w:val="36"/>
          <w:szCs w:val="36"/>
        </w:rPr>
        <w:t>Bentahar</w:t>
      </w:r>
      <w:proofErr w:type="spellEnd"/>
      <w:r w:rsidR="00B579B6" w:rsidRPr="00C103FD">
        <w:rPr>
          <w:rFonts w:ascii="Traditional Arabic" w:hAnsi="Traditional Arabic" w:cs="Traditional Arabic"/>
          <w:sz w:val="36"/>
          <w:szCs w:val="36"/>
          <w:rtl/>
        </w:rPr>
        <w:t xml:space="preserve"> و </w:t>
      </w:r>
      <w:r w:rsidR="00B579B6" w:rsidRPr="00C103FD">
        <w:rPr>
          <w:rFonts w:ascii="Traditional Arabic" w:hAnsi="Traditional Arabic" w:cs="Traditional Arabic"/>
          <w:sz w:val="36"/>
          <w:szCs w:val="36"/>
        </w:rPr>
        <w:t>(2021) Beaulieu</w:t>
      </w:r>
      <w:r w:rsidR="00B579B6" w:rsidRPr="00C103FD">
        <w:rPr>
          <w:rFonts w:ascii="Traditional Arabic" w:hAnsi="Traditional Arabic" w:cs="Traditional Arabic"/>
          <w:sz w:val="36"/>
          <w:szCs w:val="36"/>
          <w:rtl/>
        </w:rPr>
        <w:t xml:space="preserve">إلى جانبين ذي أهمية بالغة </w:t>
      </w:r>
      <w:r>
        <w:rPr>
          <w:rFonts w:ascii="Traditional Arabic" w:hAnsi="Traditional Arabic" w:cs="Traditional Arabic" w:hint="cs"/>
          <w:sz w:val="36"/>
          <w:szCs w:val="36"/>
          <w:rtl/>
        </w:rPr>
        <w:t>تم تلخيصهما على النحو التالي</w:t>
      </w:r>
      <w:r w:rsidR="00B579B6" w:rsidRPr="00C103FD">
        <w:rPr>
          <w:rFonts w:ascii="Traditional Arabic" w:hAnsi="Traditional Arabic" w:cs="Traditional Arabic"/>
          <w:sz w:val="36"/>
          <w:szCs w:val="36"/>
        </w:rPr>
        <w:t>:</w:t>
      </w:r>
    </w:p>
    <w:p w:rsidR="00B579B6" w:rsidRPr="00C103FD" w:rsidRDefault="00B579B6" w:rsidP="00AF1FD1">
      <w:pPr>
        <w:pStyle w:val="a3"/>
        <w:numPr>
          <w:ilvl w:val="0"/>
          <w:numId w:val="2"/>
        </w:numPr>
        <w:spacing w:line="360" w:lineRule="auto"/>
        <w:jc w:val="both"/>
        <w:rPr>
          <w:rFonts w:ascii="Traditional Arabic" w:hAnsi="Traditional Arabic" w:cs="Traditional Arabic"/>
          <w:sz w:val="36"/>
          <w:szCs w:val="36"/>
        </w:rPr>
      </w:pPr>
      <w:r w:rsidRPr="00C103FD">
        <w:rPr>
          <w:rFonts w:ascii="Traditional Arabic" w:hAnsi="Traditional Arabic" w:cs="Traditional Arabic"/>
          <w:sz w:val="36"/>
          <w:szCs w:val="36"/>
        </w:rPr>
        <w:lastRenderedPageBreak/>
        <w:t xml:space="preserve"> </w:t>
      </w:r>
      <w:r w:rsidR="00AF1FD1">
        <w:rPr>
          <w:rFonts w:ascii="Traditional Arabic" w:hAnsi="Traditional Arabic" w:cs="Traditional Arabic"/>
          <w:sz w:val="36"/>
          <w:szCs w:val="36"/>
          <w:rtl/>
        </w:rPr>
        <w:t>إمكانية</w:t>
      </w:r>
      <w:r w:rsidR="00AF1FD1">
        <w:rPr>
          <w:rFonts w:ascii="Traditional Arabic" w:hAnsi="Traditional Arabic" w:cs="Traditional Arabic" w:hint="cs"/>
          <w:sz w:val="36"/>
          <w:szCs w:val="36"/>
          <w:rtl/>
        </w:rPr>
        <w:t xml:space="preserve"> التقليل من مساهمة</w:t>
      </w:r>
      <w:r w:rsidR="00AF1FD1" w:rsidRPr="00C103FD">
        <w:rPr>
          <w:rFonts w:ascii="Traditional Arabic" w:hAnsi="Traditional Arabic" w:cs="Traditional Arabic" w:hint="cs"/>
          <w:sz w:val="36"/>
          <w:szCs w:val="36"/>
          <w:rtl/>
        </w:rPr>
        <w:t xml:space="preserve"> </w:t>
      </w:r>
      <w:r w:rsidR="00AF1FD1">
        <w:rPr>
          <w:rFonts w:ascii="Traditional Arabic" w:hAnsi="Traditional Arabic" w:cs="Traditional Arabic" w:hint="cs"/>
          <w:sz w:val="36"/>
          <w:szCs w:val="36"/>
          <w:rtl/>
        </w:rPr>
        <w:t xml:space="preserve">الموظفين الاداريين </w:t>
      </w:r>
      <w:r w:rsidRPr="00C103FD">
        <w:rPr>
          <w:rFonts w:ascii="Traditional Arabic" w:hAnsi="Traditional Arabic" w:cs="Traditional Arabic"/>
          <w:sz w:val="36"/>
          <w:szCs w:val="36"/>
          <w:rtl/>
        </w:rPr>
        <w:t xml:space="preserve">في ممارسة أنشطة </w:t>
      </w:r>
      <w:r w:rsidR="00037E53" w:rsidRPr="00C103FD">
        <w:rPr>
          <w:rFonts w:ascii="Traditional Arabic" w:hAnsi="Traditional Arabic" w:cs="Traditional Arabic" w:hint="cs"/>
          <w:sz w:val="36"/>
          <w:szCs w:val="36"/>
          <w:rtl/>
        </w:rPr>
        <w:t>الإمداد،</w:t>
      </w:r>
      <w:r w:rsidRPr="00C103FD">
        <w:rPr>
          <w:rFonts w:ascii="Traditional Arabic" w:hAnsi="Traditional Arabic" w:cs="Traditional Arabic"/>
          <w:sz w:val="36"/>
          <w:szCs w:val="36"/>
          <w:rtl/>
        </w:rPr>
        <w:t xml:space="preserve"> </w:t>
      </w:r>
      <w:r w:rsidR="00AF1FD1">
        <w:rPr>
          <w:rFonts w:ascii="Traditional Arabic" w:hAnsi="Traditional Arabic" w:cs="Traditional Arabic" w:hint="cs"/>
          <w:sz w:val="36"/>
          <w:szCs w:val="36"/>
          <w:rtl/>
        </w:rPr>
        <w:t>وتخصيص</w:t>
      </w:r>
      <w:r w:rsidRPr="00C103FD">
        <w:rPr>
          <w:rFonts w:ascii="Traditional Arabic" w:hAnsi="Traditional Arabic" w:cs="Traditional Arabic"/>
          <w:sz w:val="36"/>
          <w:szCs w:val="36"/>
          <w:rtl/>
        </w:rPr>
        <w:t xml:space="preserve"> الوقت </w:t>
      </w:r>
      <w:r w:rsidR="00AF1FD1">
        <w:rPr>
          <w:rFonts w:ascii="Traditional Arabic" w:hAnsi="Traditional Arabic" w:cs="Traditional Arabic" w:hint="cs"/>
          <w:sz w:val="36"/>
          <w:szCs w:val="36"/>
          <w:rtl/>
        </w:rPr>
        <w:t>اللازم</w:t>
      </w:r>
      <w:r w:rsidRPr="00C103FD">
        <w:rPr>
          <w:rFonts w:ascii="Traditional Arabic" w:hAnsi="Traditional Arabic" w:cs="Traditional Arabic"/>
          <w:sz w:val="36"/>
          <w:szCs w:val="36"/>
          <w:rtl/>
        </w:rPr>
        <w:t xml:space="preserve"> لذلك في أدائهم </w:t>
      </w:r>
      <w:r w:rsidR="00AF1FD1">
        <w:rPr>
          <w:rFonts w:ascii="Traditional Arabic" w:hAnsi="Traditional Arabic" w:cs="Traditional Arabic" w:hint="cs"/>
          <w:sz w:val="36"/>
          <w:szCs w:val="36"/>
          <w:rtl/>
        </w:rPr>
        <w:t>لوظائفهم المحددة والمختصة بالعناية</w:t>
      </w:r>
      <w:r w:rsidRPr="00C103FD">
        <w:rPr>
          <w:rFonts w:ascii="Traditional Arabic" w:hAnsi="Traditional Arabic" w:cs="Traditional Arabic"/>
          <w:sz w:val="36"/>
          <w:szCs w:val="36"/>
          <w:rtl/>
        </w:rPr>
        <w:t xml:space="preserve"> المتمثلة </w:t>
      </w:r>
      <w:r w:rsidR="00AF1FD1">
        <w:rPr>
          <w:rFonts w:ascii="Traditional Arabic" w:hAnsi="Traditional Arabic" w:cs="Traditional Arabic"/>
          <w:sz w:val="36"/>
          <w:szCs w:val="36"/>
          <w:rtl/>
        </w:rPr>
        <w:t>بالمرضى</w:t>
      </w:r>
      <w:r w:rsidR="00AF1FD1">
        <w:rPr>
          <w:rFonts w:ascii="Traditional Arabic" w:hAnsi="Traditional Arabic" w:cs="Traditional Arabic" w:hint="cs"/>
          <w:sz w:val="36"/>
          <w:szCs w:val="36"/>
          <w:rtl/>
        </w:rPr>
        <w:t xml:space="preserve">، حيث يتجه الأمر نحو تحديد الأدوار والمسؤوليات للموظفين المعنيين بسلسلة الإمداد. </w:t>
      </w:r>
    </w:p>
    <w:p w:rsidR="00032AAA" w:rsidRDefault="00032AAA" w:rsidP="005C5B32">
      <w:pPr>
        <w:pStyle w:val="a3"/>
        <w:numPr>
          <w:ilvl w:val="0"/>
          <w:numId w:val="2"/>
        </w:numPr>
        <w:spacing w:line="360" w:lineRule="auto"/>
        <w:ind w:firstLine="468"/>
        <w:jc w:val="both"/>
        <w:rPr>
          <w:rFonts w:ascii="Traditional Arabic" w:hAnsi="Traditional Arabic" w:cs="Traditional Arabic"/>
          <w:sz w:val="36"/>
          <w:szCs w:val="36"/>
        </w:rPr>
      </w:pPr>
      <w:r w:rsidRPr="00032AAA">
        <w:rPr>
          <w:rFonts w:ascii="Traditional Arabic" w:hAnsi="Traditional Arabic" w:cs="Traditional Arabic" w:hint="cs"/>
          <w:sz w:val="36"/>
          <w:szCs w:val="36"/>
          <w:rtl/>
        </w:rPr>
        <w:t xml:space="preserve">تمكن النقطة الثانية </w:t>
      </w:r>
      <w:r w:rsidR="00B579B6" w:rsidRPr="00032AAA">
        <w:rPr>
          <w:rFonts w:ascii="Traditional Arabic" w:hAnsi="Traditional Arabic" w:cs="Traditional Arabic"/>
          <w:sz w:val="36"/>
          <w:szCs w:val="36"/>
          <w:rtl/>
        </w:rPr>
        <w:t xml:space="preserve">أن أنشطة الإمداد بالمستشفى تشكل </w:t>
      </w:r>
      <w:r w:rsidRPr="00032AAA">
        <w:rPr>
          <w:rFonts w:ascii="Traditional Arabic" w:hAnsi="Traditional Arabic" w:cs="Traditional Arabic" w:hint="cs"/>
          <w:sz w:val="36"/>
          <w:szCs w:val="36"/>
          <w:rtl/>
        </w:rPr>
        <w:t>جانبا محوريا ولازما</w:t>
      </w:r>
      <w:r w:rsidR="00B579B6" w:rsidRPr="00032AAA">
        <w:rPr>
          <w:rFonts w:ascii="Traditional Arabic" w:hAnsi="Traditional Arabic" w:cs="Traditional Arabic"/>
          <w:sz w:val="36"/>
          <w:szCs w:val="36"/>
          <w:rtl/>
        </w:rPr>
        <w:t xml:space="preserve"> من ميزانية</w:t>
      </w:r>
      <w:r w:rsidR="00B579B6" w:rsidRPr="00032AAA">
        <w:rPr>
          <w:rFonts w:ascii="Traditional Arabic" w:hAnsi="Traditional Arabic" w:cs="Traditional Arabic" w:hint="cs"/>
          <w:sz w:val="36"/>
          <w:szCs w:val="36"/>
          <w:rtl/>
        </w:rPr>
        <w:t xml:space="preserve"> ا</w:t>
      </w:r>
      <w:r w:rsidR="00B579B6" w:rsidRPr="00032AAA">
        <w:rPr>
          <w:rFonts w:ascii="Traditional Arabic" w:hAnsi="Traditional Arabic" w:cs="Traditional Arabic"/>
          <w:sz w:val="36"/>
          <w:szCs w:val="36"/>
          <w:rtl/>
        </w:rPr>
        <w:t xml:space="preserve">لمستشفى مما يجعل من </w:t>
      </w:r>
      <w:r w:rsidRPr="00032AAA">
        <w:rPr>
          <w:rFonts w:ascii="Traditional Arabic" w:hAnsi="Traditional Arabic" w:cs="Traditional Arabic" w:hint="cs"/>
          <w:sz w:val="36"/>
          <w:szCs w:val="36"/>
          <w:rtl/>
        </w:rPr>
        <w:t>تطوير</w:t>
      </w:r>
      <w:r w:rsidR="00B579B6" w:rsidRPr="00032AAA">
        <w:rPr>
          <w:rFonts w:ascii="Traditional Arabic" w:hAnsi="Traditional Arabic" w:cs="Traditional Arabic"/>
          <w:sz w:val="36"/>
          <w:szCs w:val="36"/>
          <w:rtl/>
        </w:rPr>
        <w:t xml:space="preserve"> هذه الأنشطة والاستغلال الأمثل للموارد المنوطة أمرا </w:t>
      </w:r>
      <w:r w:rsidRPr="00032AAA">
        <w:rPr>
          <w:rFonts w:ascii="Traditional Arabic" w:hAnsi="Traditional Arabic" w:cs="Traditional Arabic" w:hint="cs"/>
          <w:sz w:val="36"/>
          <w:szCs w:val="36"/>
          <w:rtl/>
        </w:rPr>
        <w:t>هاما</w:t>
      </w:r>
      <w:r w:rsidR="00B579B6" w:rsidRPr="00032AAA">
        <w:rPr>
          <w:rFonts w:ascii="Traditional Arabic" w:hAnsi="Traditional Arabic" w:cs="Traditional Arabic"/>
          <w:sz w:val="36"/>
          <w:szCs w:val="36"/>
          <w:rtl/>
        </w:rPr>
        <w:t xml:space="preserve"> وخاصة</w:t>
      </w:r>
      <w:r w:rsidRPr="00032AAA">
        <w:rPr>
          <w:rFonts w:ascii="Traditional Arabic" w:hAnsi="Traditional Arabic" w:cs="Traditional Arabic" w:hint="cs"/>
          <w:sz w:val="36"/>
          <w:szCs w:val="36"/>
          <w:rtl/>
        </w:rPr>
        <w:t>ً</w:t>
      </w:r>
      <w:r w:rsidR="00B579B6" w:rsidRPr="00032AAA">
        <w:rPr>
          <w:rFonts w:ascii="Traditional Arabic" w:hAnsi="Traditional Arabic" w:cs="Traditional Arabic"/>
          <w:sz w:val="36"/>
          <w:szCs w:val="36"/>
          <w:rtl/>
        </w:rPr>
        <w:t xml:space="preserve"> في</w:t>
      </w:r>
      <w:r w:rsidR="00B579B6" w:rsidRPr="00032AAA">
        <w:rPr>
          <w:rFonts w:ascii="Traditional Arabic" w:hAnsi="Traditional Arabic" w:cs="Traditional Arabic" w:hint="cs"/>
          <w:sz w:val="36"/>
          <w:szCs w:val="36"/>
          <w:rtl/>
        </w:rPr>
        <w:t xml:space="preserve"> </w:t>
      </w:r>
      <w:r w:rsidR="00B579B6" w:rsidRPr="00032AAA">
        <w:rPr>
          <w:rFonts w:ascii="Traditional Arabic" w:hAnsi="Traditional Arabic" w:cs="Traditional Arabic"/>
          <w:sz w:val="36"/>
          <w:szCs w:val="36"/>
          <w:rtl/>
        </w:rPr>
        <w:t xml:space="preserve">إطار الزيادة المحدودة في </w:t>
      </w:r>
      <w:r w:rsidRPr="00032AAA">
        <w:rPr>
          <w:rFonts w:ascii="Traditional Arabic" w:hAnsi="Traditional Arabic" w:cs="Traditional Arabic" w:hint="cs"/>
          <w:sz w:val="36"/>
          <w:szCs w:val="36"/>
          <w:rtl/>
        </w:rPr>
        <w:t>الجانب المالي المعني بهذه المؤسسات الطبية</w:t>
      </w:r>
      <w:r>
        <w:rPr>
          <w:rFonts w:ascii="Traditional Arabic" w:hAnsi="Traditional Arabic" w:cs="Traditional Arabic" w:hint="cs"/>
          <w:sz w:val="36"/>
          <w:szCs w:val="36"/>
          <w:rtl/>
        </w:rPr>
        <w:t xml:space="preserve">. </w:t>
      </w:r>
    </w:p>
    <w:p w:rsidR="00B579B6" w:rsidRPr="00032AAA" w:rsidRDefault="00037E53" w:rsidP="00037E53">
      <w:pPr>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t>وعلاوة على ذلك</w:t>
      </w:r>
      <w:r w:rsidR="00B579B6" w:rsidRPr="00032AAA">
        <w:rPr>
          <w:rFonts w:ascii="Traditional Arabic" w:hAnsi="Traditional Arabic" w:cs="Traditional Arabic" w:hint="cs"/>
          <w:sz w:val="36"/>
          <w:szCs w:val="36"/>
          <w:rtl/>
        </w:rPr>
        <w:t>، يوجد</w:t>
      </w:r>
      <w:r w:rsidR="00B579B6" w:rsidRPr="00032AAA">
        <w:rPr>
          <w:rFonts w:ascii="Traditional Arabic" w:hAnsi="Traditional Arabic" w:cs="Traditional Arabic"/>
          <w:sz w:val="36"/>
          <w:szCs w:val="36"/>
          <w:rtl/>
        </w:rPr>
        <w:t xml:space="preserve"> </w:t>
      </w:r>
      <w:r>
        <w:rPr>
          <w:rFonts w:ascii="Traditional Arabic" w:hAnsi="Traditional Arabic" w:cs="Traditional Arabic" w:hint="cs"/>
          <w:sz w:val="36"/>
          <w:szCs w:val="36"/>
          <w:rtl/>
        </w:rPr>
        <w:t>أمراً خاصاً</w:t>
      </w:r>
      <w:r w:rsidR="00B579B6" w:rsidRPr="00032AAA">
        <w:rPr>
          <w:rFonts w:ascii="Traditional Arabic" w:hAnsi="Traditional Arabic" w:cs="Traditional Arabic"/>
          <w:sz w:val="36"/>
          <w:szCs w:val="36"/>
          <w:rtl/>
        </w:rPr>
        <w:t xml:space="preserve"> للأنظمة الصحية </w:t>
      </w:r>
      <w:r>
        <w:rPr>
          <w:rFonts w:ascii="Traditional Arabic" w:hAnsi="Traditional Arabic" w:cs="Traditional Arabic" w:hint="cs"/>
          <w:sz w:val="36"/>
          <w:szCs w:val="36"/>
          <w:rtl/>
        </w:rPr>
        <w:t>وذلك للتوافق</w:t>
      </w:r>
      <w:r w:rsidR="00B579B6" w:rsidRPr="00032AAA">
        <w:rPr>
          <w:rFonts w:ascii="Traditional Arabic" w:hAnsi="Traditional Arabic" w:cs="Traditional Arabic"/>
          <w:sz w:val="36"/>
          <w:szCs w:val="36"/>
          <w:rtl/>
        </w:rPr>
        <w:t xml:space="preserve"> ما بين قطبي سلسلة الإمداد الصحي أي</w:t>
      </w:r>
      <w:r w:rsidR="00B579B6" w:rsidRPr="00032AAA">
        <w:rPr>
          <w:rFonts w:ascii="Traditional Arabic" w:hAnsi="Traditional Arabic" w:cs="Traditional Arabic" w:hint="cs"/>
          <w:sz w:val="36"/>
          <w:szCs w:val="36"/>
          <w:rtl/>
        </w:rPr>
        <w:t xml:space="preserve"> </w:t>
      </w:r>
      <w:r>
        <w:rPr>
          <w:rFonts w:ascii="Traditional Arabic" w:hAnsi="Traditional Arabic" w:cs="Traditional Arabic"/>
          <w:sz w:val="36"/>
          <w:szCs w:val="36"/>
          <w:rtl/>
        </w:rPr>
        <w:t>الموردون والمؤسسات الصحية</w:t>
      </w:r>
      <w:r>
        <w:rPr>
          <w:rFonts w:ascii="Traditional Arabic" w:hAnsi="Traditional Arabic" w:cs="Traditional Arabic" w:hint="cs"/>
          <w:sz w:val="36"/>
          <w:szCs w:val="36"/>
          <w:rtl/>
        </w:rPr>
        <w:t>، وذلك فيما يتعلق بمعدل انتشار التقنية</w:t>
      </w:r>
      <w:r w:rsidR="00B579B6" w:rsidRPr="00032AAA">
        <w:rPr>
          <w:rFonts w:ascii="Traditional Arabic" w:hAnsi="Traditional Arabic" w:cs="Traditional Arabic"/>
          <w:sz w:val="36"/>
          <w:szCs w:val="36"/>
          <w:rtl/>
        </w:rPr>
        <w:t xml:space="preserve"> الحديثة للمعلومات والتي </w:t>
      </w:r>
      <w:r>
        <w:rPr>
          <w:rFonts w:ascii="Traditional Arabic" w:hAnsi="Traditional Arabic" w:cs="Traditional Arabic" w:hint="cs"/>
          <w:sz w:val="36"/>
          <w:szCs w:val="36"/>
          <w:rtl/>
        </w:rPr>
        <w:t xml:space="preserve">توضح عملية تيسير </w:t>
      </w:r>
      <w:r w:rsidRPr="00032AAA">
        <w:rPr>
          <w:rFonts w:ascii="Traditional Arabic" w:hAnsi="Traditional Arabic" w:cs="Traditional Arabic" w:hint="cs"/>
          <w:sz w:val="36"/>
          <w:szCs w:val="36"/>
          <w:rtl/>
        </w:rPr>
        <w:t>الاتصال</w:t>
      </w:r>
      <w:r w:rsidR="00B579B6" w:rsidRPr="00032AAA">
        <w:rPr>
          <w:rFonts w:ascii="Traditional Arabic" w:hAnsi="Traditional Arabic" w:cs="Traditional Arabic"/>
          <w:sz w:val="36"/>
          <w:szCs w:val="36"/>
          <w:rtl/>
        </w:rPr>
        <w:t xml:space="preserve"> </w:t>
      </w:r>
      <w:r>
        <w:rPr>
          <w:rFonts w:ascii="Traditional Arabic" w:hAnsi="Traditional Arabic" w:cs="Traditional Arabic"/>
          <w:sz w:val="36"/>
          <w:szCs w:val="36"/>
          <w:rtl/>
        </w:rPr>
        <w:t>وتبادل المعلوما</w:t>
      </w:r>
      <w:r>
        <w:rPr>
          <w:rFonts w:ascii="Traditional Arabic" w:hAnsi="Traditional Arabic" w:cs="Traditional Arabic" w:hint="cs"/>
          <w:sz w:val="36"/>
          <w:szCs w:val="36"/>
          <w:rtl/>
        </w:rPr>
        <w:t>ت في المختصين بسلسلة الإمداد</w:t>
      </w:r>
      <w:r w:rsidR="00B579B6" w:rsidRPr="00032AAA">
        <w:rPr>
          <w:rFonts w:ascii="Traditional Arabic" w:hAnsi="Traditional Arabic" w:cs="Traditional Arabic"/>
          <w:sz w:val="36"/>
          <w:szCs w:val="36"/>
          <w:rtl/>
        </w:rPr>
        <w:t>.</w:t>
      </w:r>
    </w:p>
    <w:p w:rsidR="00B579B6" w:rsidRPr="00C103FD" w:rsidRDefault="00037E53" w:rsidP="00037E53">
      <w:pPr>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t>ومن ناحية أخرى، يوجد أمرا متعلقا بتطبيق</w:t>
      </w:r>
      <w:r w:rsidR="00B579B6" w:rsidRPr="00C103FD">
        <w:rPr>
          <w:rFonts w:ascii="Traditional Arabic" w:hAnsi="Traditional Arabic" w:cs="Traditional Arabic"/>
          <w:sz w:val="36"/>
          <w:szCs w:val="36"/>
          <w:rtl/>
        </w:rPr>
        <w:t xml:space="preserve"> </w:t>
      </w:r>
      <w:r>
        <w:rPr>
          <w:rFonts w:ascii="Traditional Arabic" w:hAnsi="Traditional Arabic" w:cs="Traditional Arabic"/>
          <w:sz w:val="36"/>
          <w:szCs w:val="36"/>
          <w:rtl/>
        </w:rPr>
        <w:t>أنظمة إعادة تموين متطورة</w:t>
      </w:r>
      <w:r>
        <w:rPr>
          <w:rFonts w:ascii="Traditional Arabic" w:hAnsi="Traditional Arabic" w:cs="Traditional Arabic" w:hint="cs"/>
          <w:sz w:val="36"/>
          <w:szCs w:val="36"/>
          <w:rtl/>
        </w:rPr>
        <w:t xml:space="preserve">، مما تيسر </w:t>
      </w:r>
      <w:r w:rsidR="00B579B6" w:rsidRPr="00C103FD">
        <w:rPr>
          <w:rFonts w:ascii="Traditional Arabic" w:hAnsi="Traditional Arabic" w:cs="Traditional Arabic"/>
          <w:sz w:val="36"/>
          <w:szCs w:val="36"/>
          <w:rtl/>
        </w:rPr>
        <w:t xml:space="preserve">من العمل اليومي </w:t>
      </w:r>
      <w:r>
        <w:rPr>
          <w:rFonts w:ascii="Traditional Arabic" w:hAnsi="Traditional Arabic" w:cs="Traditional Arabic" w:hint="cs"/>
          <w:sz w:val="36"/>
          <w:szCs w:val="36"/>
          <w:rtl/>
        </w:rPr>
        <w:t>للموظفين غير الاداريين، مع تقليص</w:t>
      </w:r>
      <w:r w:rsidR="00B579B6" w:rsidRPr="00C103FD">
        <w:rPr>
          <w:rFonts w:ascii="Traditional Arabic" w:hAnsi="Traditional Arabic" w:cs="Traditional Arabic"/>
          <w:sz w:val="36"/>
          <w:szCs w:val="36"/>
          <w:rtl/>
        </w:rPr>
        <w:t xml:space="preserve"> </w:t>
      </w:r>
      <w:r>
        <w:rPr>
          <w:rFonts w:ascii="Traditional Arabic" w:hAnsi="Traditional Arabic" w:cs="Traditional Arabic"/>
          <w:sz w:val="36"/>
          <w:szCs w:val="36"/>
          <w:rtl/>
        </w:rPr>
        <w:t>أوقات التوزيع</w:t>
      </w:r>
      <w:r>
        <w:rPr>
          <w:rFonts w:ascii="Traditional Arabic" w:hAnsi="Traditional Arabic" w:cs="Traditional Arabic" w:hint="cs"/>
          <w:sz w:val="36"/>
          <w:szCs w:val="36"/>
          <w:rtl/>
        </w:rPr>
        <w:t>، مما يحفز المستشفى</w:t>
      </w:r>
      <w:r w:rsidR="00B579B6" w:rsidRPr="00C103FD">
        <w:rPr>
          <w:rFonts w:ascii="Traditional Arabic" w:hAnsi="Traditional Arabic" w:cs="Traditional Arabic"/>
          <w:sz w:val="36"/>
          <w:szCs w:val="36"/>
          <w:rtl/>
        </w:rPr>
        <w:t xml:space="preserve"> إلى الاستثمار </w:t>
      </w:r>
      <w:r>
        <w:rPr>
          <w:rFonts w:ascii="Traditional Arabic" w:hAnsi="Traditional Arabic" w:cs="Traditional Arabic" w:hint="cs"/>
          <w:sz w:val="36"/>
          <w:szCs w:val="36"/>
          <w:rtl/>
        </w:rPr>
        <w:t>بوجه ملائم</w:t>
      </w:r>
      <w:r w:rsidR="00B579B6" w:rsidRPr="00C103FD">
        <w:rPr>
          <w:rFonts w:ascii="Traditional Arabic" w:hAnsi="Traditional Arabic" w:cs="Traditional Arabic"/>
          <w:sz w:val="36"/>
          <w:szCs w:val="36"/>
          <w:rtl/>
        </w:rPr>
        <w:t>.</w:t>
      </w:r>
      <w:r w:rsidR="00B579B6" w:rsidRPr="00C103FD">
        <w:rPr>
          <w:rFonts w:ascii="Traditional Arabic" w:hAnsi="Traditional Arabic" w:cs="Traditional Arabic" w:hint="cs"/>
          <w:sz w:val="36"/>
          <w:szCs w:val="36"/>
          <w:rtl/>
        </w:rPr>
        <w:t xml:space="preserve"> </w:t>
      </w:r>
      <w:r>
        <w:rPr>
          <w:rFonts w:ascii="Traditional Arabic" w:hAnsi="Traditional Arabic" w:cs="Traditional Arabic" w:hint="cs"/>
          <w:sz w:val="36"/>
          <w:szCs w:val="36"/>
          <w:rtl/>
        </w:rPr>
        <w:t>تظل</w:t>
      </w:r>
      <w:r>
        <w:rPr>
          <w:rFonts w:ascii="Traditional Arabic" w:hAnsi="Traditional Arabic" w:cs="Traditional Arabic"/>
          <w:sz w:val="36"/>
          <w:szCs w:val="36"/>
          <w:rtl/>
        </w:rPr>
        <w:t xml:space="preserve"> هذه التحديات</w:t>
      </w:r>
      <w:r>
        <w:rPr>
          <w:rFonts w:ascii="Traditional Arabic" w:hAnsi="Traditional Arabic" w:cs="Traditional Arabic" w:hint="cs"/>
          <w:sz w:val="36"/>
          <w:szCs w:val="36"/>
          <w:rtl/>
        </w:rPr>
        <w:t xml:space="preserve"> التي تم تسليط الضوء عليها أعلاه، تمثل جزءً لا يتجزأ من الصعوبات</w:t>
      </w:r>
      <w:r w:rsidR="00B579B6" w:rsidRPr="00C103FD">
        <w:rPr>
          <w:rFonts w:ascii="Traditional Arabic" w:hAnsi="Traditional Arabic" w:cs="Traditional Arabic"/>
          <w:sz w:val="36"/>
          <w:szCs w:val="36"/>
          <w:rtl/>
        </w:rPr>
        <w:t xml:space="preserve"> </w:t>
      </w:r>
      <w:r>
        <w:rPr>
          <w:rFonts w:ascii="Traditional Arabic" w:hAnsi="Traditional Arabic" w:cs="Traditional Arabic" w:hint="cs"/>
          <w:sz w:val="36"/>
          <w:szCs w:val="36"/>
          <w:rtl/>
        </w:rPr>
        <w:t xml:space="preserve">التي </w:t>
      </w:r>
      <w:r w:rsidR="00D83AFA">
        <w:rPr>
          <w:rFonts w:ascii="Traditional Arabic" w:hAnsi="Traditional Arabic" w:cs="Traditional Arabic" w:hint="cs"/>
          <w:sz w:val="36"/>
          <w:szCs w:val="36"/>
          <w:rtl/>
        </w:rPr>
        <w:t>تواجه العاملين</w:t>
      </w:r>
      <w:r>
        <w:rPr>
          <w:rFonts w:ascii="Traditional Arabic" w:hAnsi="Traditional Arabic" w:cs="Traditional Arabic" w:hint="cs"/>
          <w:sz w:val="36"/>
          <w:szCs w:val="36"/>
          <w:rtl/>
        </w:rPr>
        <w:t xml:space="preserve"> في سلسلة الإمداد داخل المستشفيات ومؤسسات الرعاية الصحية، وذلك فيما يتعلق بالارتباط الوثيق والوطيد بين ادارة سلسلة الإمداد وجميع </w:t>
      </w:r>
      <w:r w:rsidR="006F32F9">
        <w:rPr>
          <w:rFonts w:ascii="Traditional Arabic" w:hAnsi="Traditional Arabic" w:cs="Traditional Arabic" w:hint="cs"/>
          <w:sz w:val="36"/>
          <w:szCs w:val="36"/>
          <w:rtl/>
        </w:rPr>
        <w:t>الإدارات العاملة</w:t>
      </w:r>
      <w:r>
        <w:rPr>
          <w:rFonts w:ascii="Traditional Arabic" w:hAnsi="Traditional Arabic" w:cs="Traditional Arabic" w:hint="cs"/>
          <w:sz w:val="36"/>
          <w:szCs w:val="36"/>
          <w:rtl/>
        </w:rPr>
        <w:t xml:space="preserve"> في المستشفى. </w:t>
      </w:r>
    </w:p>
    <w:p w:rsidR="00B579B6" w:rsidRPr="00C103FD" w:rsidRDefault="00B579B6" w:rsidP="00B579B6">
      <w:pPr>
        <w:pStyle w:val="1"/>
        <w:spacing w:line="360" w:lineRule="auto"/>
        <w:jc w:val="both"/>
        <w:rPr>
          <w:rFonts w:ascii="Traditional Arabic" w:hAnsi="Traditional Arabic" w:cs="Traditional Arabic"/>
          <w:b/>
          <w:bCs/>
          <w:color w:val="auto"/>
          <w:sz w:val="40"/>
          <w:szCs w:val="40"/>
          <w:rtl/>
        </w:rPr>
      </w:pPr>
      <w:bookmarkStart w:id="14" w:name="_Toc183706387"/>
      <w:r w:rsidRPr="00C103FD">
        <w:rPr>
          <w:rFonts w:ascii="Traditional Arabic" w:hAnsi="Traditional Arabic" w:cs="Traditional Arabic"/>
          <w:b/>
          <w:bCs/>
          <w:color w:val="auto"/>
          <w:sz w:val="40"/>
          <w:szCs w:val="40"/>
          <w:rtl/>
        </w:rPr>
        <w:lastRenderedPageBreak/>
        <w:t>الخاتمة</w:t>
      </w:r>
      <w:bookmarkEnd w:id="14"/>
      <w:r w:rsidRPr="00C103FD">
        <w:rPr>
          <w:rFonts w:ascii="Traditional Arabic" w:hAnsi="Traditional Arabic" w:cs="Traditional Arabic"/>
          <w:b/>
          <w:bCs/>
          <w:color w:val="auto"/>
          <w:sz w:val="40"/>
          <w:szCs w:val="40"/>
          <w:rtl/>
        </w:rPr>
        <w:t xml:space="preserve"> </w:t>
      </w:r>
    </w:p>
    <w:p w:rsidR="00D83AFA" w:rsidRDefault="00D83AFA" w:rsidP="00D83AFA">
      <w:pPr>
        <w:spacing w:line="360" w:lineRule="auto"/>
        <w:ind w:firstLine="610"/>
        <w:jc w:val="both"/>
        <w:rPr>
          <w:rFonts w:ascii="Traditional Arabic" w:hAnsi="Traditional Arabic" w:cs="Traditional Arabic"/>
          <w:sz w:val="36"/>
          <w:szCs w:val="36"/>
          <w:rtl/>
        </w:rPr>
      </w:pPr>
      <w:r>
        <w:rPr>
          <w:rFonts w:ascii="Traditional Arabic" w:hAnsi="Traditional Arabic" w:cs="Traditional Arabic" w:hint="cs"/>
          <w:sz w:val="36"/>
          <w:szCs w:val="36"/>
          <w:rtl/>
        </w:rPr>
        <w:t xml:space="preserve">في هذا الفصل، حاول الباحث تسليط الضوء على ادارة سلسلة الإمداد باعتبارها سلسلة خدمية ومن ضمن السلاسل الهامة في إدارة المستشفيات بشكل فعال. </w:t>
      </w:r>
      <w:r w:rsidR="00B579B6" w:rsidRPr="00C103FD">
        <w:rPr>
          <w:rFonts w:ascii="Traditional Arabic" w:hAnsi="Traditional Arabic" w:cs="Traditional Arabic"/>
          <w:sz w:val="36"/>
          <w:szCs w:val="36"/>
          <w:rtl/>
        </w:rPr>
        <w:t xml:space="preserve"> </w:t>
      </w:r>
    </w:p>
    <w:p w:rsidR="00B579B6" w:rsidRPr="00C103FD" w:rsidRDefault="007A4679" w:rsidP="007A4679">
      <w:pPr>
        <w:spacing w:line="360" w:lineRule="auto"/>
        <w:ind w:firstLine="610"/>
        <w:jc w:val="both"/>
        <w:rPr>
          <w:rFonts w:ascii="Traditional Arabic" w:hAnsi="Traditional Arabic" w:cs="Traditional Arabic"/>
          <w:sz w:val="36"/>
          <w:szCs w:val="36"/>
          <w:rtl/>
        </w:rPr>
      </w:pPr>
      <w:r>
        <w:rPr>
          <w:rFonts w:ascii="Traditional Arabic" w:hAnsi="Traditional Arabic" w:cs="Traditional Arabic" w:hint="cs"/>
          <w:sz w:val="36"/>
          <w:szCs w:val="36"/>
          <w:rtl/>
        </w:rPr>
        <w:t>تم ملاحظة</w:t>
      </w:r>
      <w:r w:rsidR="00B579B6" w:rsidRPr="00C103FD">
        <w:rPr>
          <w:rFonts w:ascii="Traditional Arabic" w:hAnsi="Traditional Arabic" w:cs="Traditional Arabic"/>
          <w:sz w:val="36"/>
          <w:szCs w:val="36"/>
          <w:rtl/>
        </w:rPr>
        <w:t xml:space="preserve"> </w:t>
      </w:r>
      <w:r>
        <w:rPr>
          <w:rFonts w:ascii="Traditional Arabic" w:hAnsi="Traditional Arabic" w:cs="Traditional Arabic" w:hint="cs"/>
          <w:sz w:val="36"/>
          <w:szCs w:val="36"/>
          <w:rtl/>
        </w:rPr>
        <w:t xml:space="preserve">كيفية </w:t>
      </w:r>
      <w:r w:rsidR="00B579B6" w:rsidRPr="00C103FD">
        <w:rPr>
          <w:rFonts w:ascii="Traditional Arabic" w:hAnsi="Traditional Arabic" w:cs="Traditional Arabic"/>
          <w:sz w:val="36"/>
          <w:szCs w:val="36"/>
          <w:rtl/>
        </w:rPr>
        <w:t xml:space="preserve">أن الإمداد الصحي استمد </w:t>
      </w:r>
      <w:r>
        <w:rPr>
          <w:rFonts w:ascii="Traditional Arabic" w:hAnsi="Traditional Arabic" w:cs="Traditional Arabic" w:hint="cs"/>
          <w:sz w:val="36"/>
          <w:szCs w:val="36"/>
          <w:rtl/>
        </w:rPr>
        <w:t>توفره</w:t>
      </w:r>
      <w:r w:rsidR="00B579B6" w:rsidRPr="00C103FD">
        <w:rPr>
          <w:rFonts w:ascii="Traditional Arabic" w:hAnsi="Traditional Arabic" w:cs="Traditional Arabic"/>
          <w:sz w:val="36"/>
          <w:szCs w:val="36"/>
          <w:rtl/>
        </w:rPr>
        <w:t xml:space="preserve"> من خلال الإمداد الصناعي الذي أصبح يشكل وظيفة</w:t>
      </w:r>
      <w:r w:rsidR="00B579B6" w:rsidRPr="00C103FD">
        <w:rPr>
          <w:rFonts w:ascii="Traditional Arabic" w:hAnsi="Traditional Arabic" w:cs="Traditional Arabic" w:hint="cs"/>
          <w:sz w:val="36"/>
          <w:szCs w:val="36"/>
          <w:rtl/>
        </w:rPr>
        <w:t xml:space="preserve"> استراتيجية</w:t>
      </w:r>
      <w:r w:rsidR="00B579B6" w:rsidRPr="00C103FD">
        <w:rPr>
          <w:rFonts w:ascii="Traditional Arabic" w:hAnsi="Traditional Arabic" w:cs="Traditional Arabic"/>
          <w:sz w:val="36"/>
          <w:szCs w:val="36"/>
          <w:rtl/>
        </w:rPr>
        <w:t xml:space="preserve"> في المؤسسة الصناعية. وعلى الرغم من أن الإمداد الصحي لا يزال في مرحلته </w:t>
      </w:r>
      <w:r>
        <w:rPr>
          <w:rFonts w:ascii="Traditional Arabic" w:hAnsi="Traditional Arabic" w:cs="Traditional Arabic" w:hint="cs"/>
          <w:sz w:val="36"/>
          <w:szCs w:val="36"/>
          <w:rtl/>
        </w:rPr>
        <w:t>الأولية</w:t>
      </w:r>
      <w:r w:rsidR="00B579B6" w:rsidRPr="00C103FD">
        <w:rPr>
          <w:rFonts w:ascii="Traditional Arabic" w:hAnsi="Traditional Arabic" w:cs="Traditional Arabic"/>
          <w:sz w:val="36"/>
          <w:szCs w:val="36"/>
          <w:rtl/>
        </w:rPr>
        <w:t xml:space="preserve">، إلا انه </w:t>
      </w:r>
      <w:r>
        <w:rPr>
          <w:rFonts w:ascii="Traditional Arabic" w:hAnsi="Traditional Arabic" w:cs="Traditional Arabic" w:hint="cs"/>
          <w:sz w:val="36"/>
          <w:szCs w:val="36"/>
          <w:rtl/>
        </w:rPr>
        <w:t>بدأ ينتهج نهج</w:t>
      </w:r>
      <w:r w:rsidR="00B579B6" w:rsidRPr="00C103FD">
        <w:rPr>
          <w:rFonts w:ascii="Traditional Arabic" w:hAnsi="Traditional Arabic" w:cs="Traditional Arabic"/>
          <w:sz w:val="36"/>
          <w:szCs w:val="36"/>
          <w:rtl/>
        </w:rPr>
        <w:t xml:space="preserve"> الإمداد الصناعي، ويتطور بشكل </w:t>
      </w:r>
      <w:r>
        <w:rPr>
          <w:rFonts w:ascii="Traditional Arabic" w:hAnsi="Traditional Arabic" w:cs="Traditional Arabic" w:hint="cs"/>
          <w:sz w:val="36"/>
          <w:szCs w:val="36"/>
          <w:rtl/>
        </w:rPr>
        <w:t>يتلاءم مع تقديم</w:t>
      </w:r>
      <w:r w:rsidR="00B579B6" w:rsidRPr="00C103FD">
        <w:rPr>
          <w:rFonts w:ascii="Traditional Arabic" w:hAnsi="Traditional Arabic" w:cs="Traditional Arabic"/>
          <w:sz w:val="36"/>
          <w:szCs w:val="36"/>
          <w:rtl/>
        </w:rPr>
        <w:t xml:space="preserve"> أفضل الخدمات الصحية ذات جودة عالية</w:t>
      </w:r>
      <w:r w:rsidR="00B579B6" w:rsidRPr="00C103FD">
        <w:rPr>
          <w:rFonts w:ascii="Traditional Arabic" w:hAnsi="Traditional Arabic" w:cs="Traditional Arabic" w:hint="cs"/>
          <w:sz w:val="36"/>
          <w:szCs w:val="36"/>
          <w:rtl/>
        </w:rPr>
        <w:t xml:space="preserve"> </w:t>
      </w:r>
      <w:r w:rsidR="00B579B6" w:rsidRPr="00C103FD">
        <w:rPr>
          <w:rFonts w:ascii="Traditional Arabic" w:hAnsi="Traditional Arabic" w:cs="Traditional Arabic"/>
          <w:sz w:val="36"/>
          <w:szCs w:val="36"/>
          <w:rtl/>
        </w:rPr>
        <w:t xml:space="preserve">وتكلفة </w:t>
      </w:r>
      <w:r w:rsidR="00B579B6" w:rsidRPr="00C103FD">
        <w:rPr>
          <w:rFonts w:ascii="Traditional Arabic" w:hAnsi="Traditional Arabic" w:cs="Traditional Arabic" w:hint="cs"/>
          <w:sz w:val="36"/>
          <w:szCs w:val="36"/>
          <w:rtl/>
        </w:rPr>
        <w:t>أقل</w:t>
      </w:r>
      <w:r w:rsidR="00B579B6" w:rsidRPr="00C103FD">
        <w:rPr>
          <w:rFonts w:ascii="Traditional Arabic" w:hAnsi="Traditional Arabic" w:cs="Traditional Arabic"/>
          <w:sz w:val="36"/>
          <w:szCs w:val="36"/>
          <w:rtl/>
        </w:rPr>
        <w:t>.</w:t>
      </w:r>
    </w:p>
    <w:p w:rsidR="00095622" w:rsidRPr="007A4679" w:rsidRDefault="00B579B6" w:rsidP="007A4679">
      <w:pPr>
        <w:spacing w:line="360" w:lineRule="auto"/>
        <w:ind w:firstLine="610"/>
        <w:jc w:val="both"/>
        <w:rPr>
          <w:rFonts w:ascii="Traditional Arabic" w:hAnsi="Traditional Arabic" w:cs="Traditional Arabic"/>
          <w:sz w:val="36"/>
          <w:szCs w:val="36"/>
        </w:rPr>
      </w:pPr>
      <w:r w:rsidRPr="00C103FD">
        <w:rPr>
          <w:rFonts w:ascii="Traditional Arabic" w:hAnsi="Traditional Arabic" w:cs="Traditional Arabic"/>
          <w:sz w:val="36"/>
          <w:szCs w:val="36"/>
          <w:rtl/>
        </w:rPr>
        <w:t xml:space="preserve">كما </w:t>
      </w:r>
      <w:r w:rsidR="007A4679">
        <w:rPr>
          <w:rFonts w:ascii="Traditional Arabic" w:hAnsi="Traditional Arabic" w:cs="Traditional Arabic" w:hint="cs"/>
          <w:sz w:val="36"/>
          <w:szCs w:val="36"/>
          <w:rtl/>
        </w:rPr>
        <w:t>تم ملاحظة كيفية</w:t>
      </w:r>
      <w:r w:rsidRPr="00C103FD">
        <w:rPr>
          <w:rFonts w:ascii="Traditional Arabic" w:hAnsi="Traditional Arabic" w:cs="Traditional Arabic"/>
          <w:sz w:val="36"/>
          <w:szCs w:val="36"/>
          <w:rtl/>
        </w:rPr>
        <w:t xml:space="preserve"> </w:t>
      </w:r>
      <w:r w:rsidR="007A4679">
        <w:rPr>
          <w:rFonts w:ascii="Traditional Arabic" w:hAnsi="Traditional Arabic" w:cs="Traditional Arabic" w:hint="cs"/>
          <w:sz w:val="36"/>
          <w:szCs w:val="36"/>
          <w:rtl/>
        </w:rPr>
        <w:t>التباين والتمايز في</w:t>
      </w:r>
      <w:r w:rsidRPr="00C103FD">
        <w:rPr>
          <w:rFonts w:ascii="Traditional Arabic" w:hAnsi="Traditional Arabic" w:cs="Traditional Arabic"/>
          <w:sz w:val="36"/>
          <w:szCs w:val="36"/>
          <w:rtl/>
        </w:rPr>
        <w:t xml:space="preserve"> الخدمات الصحية</w:t>
      </w:r>
      <w:r w:rsidR="007A4679">
        <w:rPr>
          <w:rFonts w:ascii="Traditional Arabic" w:hAnsi="Traditional Arabic" w:cs="Traditional Arabic" w:hint="cs"/>
          <w:sz w:val="36"/>
          <w:szCs w:val="36"/>
          <w:rtl/>
        </w:rPr>
        <w:t xml:space="preserve"> المقدمة</w:t>
      </w:r>
      <w:r w:rsidRPr="00C103FD">
        <w:rPr>
          <w:rFonts w:ascii="Traditional Arabic" w:hAnsi="Traditional Arabic" w:cs="Traditional Arabic"/>
          <w:sz w:val="36"/>
          <w:szCs w:val="36"/>
          <w:rtl/>
        </w:rPr>
        <w:t xml:space="preserve">، </w:t>
      </w:r>
      <w:r w:rsidR="007A4679">
        <w:rPr>
          <w:rFonts w:ascii="Traditional Arabic" w:hAnsi="Traditional Arabic" w:cs="Traditional Arabic" w:hint="cs"/>
          <w:sz w:val="36"/>
          <w:szCs w:val="36"/>
          <w:rtl/>
        </w:rPr>
        <w:t>وكذلك المتطلبات</w:t>
      </w:r>
      <w:r w:rsidR="007A4679" w:rsidRPr="00C103FD">
        <w:rPr>
          <w:rFonts w:ascii="Traditional Arabic" w:hAnsi="Traditional Arabic" w:cs="Traditional Arabic" w:hint="cs"/>
          <w:sz w:val="36"/>
          <w:szCs w:val="36"/>
          <w:rtl/>
        </w:rPr>
        <w:t>،</w:t>
      </w:r>
      <w:r w:rsidRPr="00C103FD">
        <w:rPr>
          <w:rFonts w:ascii="Traditional Arabic" w:hAnsi="Traditional Arabic" w:cs="Traditional Arabic"/>
          <w:sz w:val="36"/>
          <w:szCs w:val="36"/>
          <w:rtl/>
        </w:rPr>
        <w:t xml:space="preserve"> المستخدمين </w:t>
      </w:r>
      <w:r w:rsidR="007A4679">
        <w:rPr>
          <w:rFonts w:ascii="Traditional Arabic" w:hAnsi="Traditional Arabic" w:cs="Traditional Arabic" w:hint="cs"/>
          <w:sz w:val="36"/>
          <w:szCs w:val="36"/>
          <w:rtl/>
        </w:rPr>
        <w:t>مع اختلاف الكفاءات والتخصصات</w:t>
      </w:r>
      <w:r w:rsidRPr="00C103FD">
        <w:rPr>
          <w:rFonts w:ascii="Traditional Arabic" w:hAnsi="Traditional Arabic" w:cs="Traditional Arabic" w:hint="cs"/>
          <w:sz w:val="36"/>
          <w:szCs w:val="36"/>
          <w:rtl/>
        </w:rPr>
        <w:t>،</w:t>
      </w:r>
      <w:r w:rsidRPr="00C103FD">
        <w:rPr>
          <w:rFonts w:ascii="Traditional Arabic" w:hAnsi="Traditional Arabic" w:cs="Traditional Arabic"/>
          <w:sz w:val="36"/>
          <w:szCs w:val="36"/>
          <w:rtl/>
        </w:rPr>
        <w:t xml:space="preserve"> </w:t>
      </w:r>
      <w:r w:rsidR="007A4679">
        <w:rPr>
          <w:rFonts w:ascii="Traditional Arabic" w:hAnsi="Traditional Arabic" w:cs="Traditional Arabic" w:hint="cs"/>
          <w:sz w:val="36"/>
          <w:szCs w:val="36"/>
          <w:rtl/>
        </w:rPr>
        <w:t>بالإضافة إلى تباين</w:t>
      </w:r>
      <w:r w:rsidRPr="00C103FD">
        <w:rPr>
          <w:rFonts w:ascii="Traditional Arabic" w:hAnsi="Traditional Arabic" w:cs="Traditional Arabic"/>
          <w:sz w:val="36"/>
          <w:szCs w:val="36"/>
          <w:rtl/>
        </w:rPr>
        <w:t xml:space="preserve"> قنوات التوزيع داخل </w:t>
      </w:r>
      <w:r w:rsidR="007A4679">
        <w:rPr>
          <w:rFonts w:ascii="Traditional Arabic" w:hAnsi="Traditional Arabic" w:cs="Traditional Arabic" w:hint="cs"/>
          <w:sz w:val="36"/>
          <w:szCs w:val="36"/>
          <w:rtl/>
        </w:rPr>
        <w:t>مؤسسات الرعاية الصحية</w:t>
      </w:r>
      <w:r w:rsidRPr="00C103FD">
        <w:rPr>
          <w:rFonts w:ascii="Traditional Arabic" w:hAnsi="Traditional Arabic" w:cs="Traditional Arabic"/>
          <w:sz w:val="36"/>
          <w:szCs w:val="36"/>
          <w:rtl/>
        </w:rPr>
        <w:t xml:space="preserve"> قد جعلت من الإمداد عملية </w:t>
      </w:r>
      <w:r w:rsidR="007A4679">
        <w:rPr>
          <w:rFonts w:ascii="Traditional Arabic" w:hAnsi="Traditional Arabic" w:cs="Traditional Arabic" w:hint="cs"/>
          <w:sz w:val="36"/>
          <w:szCs w:val="36"/>
          <w:rtl/>
        </w:rPr>
        <w:t>صعبة ومشكلة صعبة المنال</w:t>
      </w:r>
      <w:r w:rsidRPr="00C103FD">
        <w:rPr>
          <w:rFonts w:ascii="Traditional Arabic" w:hAnsi="Traditional Arabic" w:cs="Traditional Arabic"/>
          <w:sz w:val="36"/>
          <w:szCs w:val="36"/>
          <w:rtl/>
        </w:rPr>
        <w:t xml:space="preserve"> بشكل</w:t>
      </w:r>
      <w:r w:rsidRPr="00C103FD">
        <w:rPr>
          <w:rFonts w:ascii="Traditional Arabic" w:hAnsi="Traditional Arabic" w:cs="Traditional Arabic" w:hint="cs"/>
          <w:sz w:val="36"/>
          <w:szCs w:val="36"/>
          <w:rtl/>
        </w:rPr>
        <w:t xml:space="preserve"> </w:t>
      </w:r>
      <w:r w:rsidRPr="00C103FD">
        <w:rPr>
          <w:rFonts w:ascii="Traditional Arabic" w:hAnsi="Traditional Arabic" w:cs="Traditional Arabic"/>
          <w:sz w:val="36"/>
          <w:szCs w:val="36"/>
          <w:rtl/>
        </w:rPr>
        <w:t>خاص ومن المستشفى نظاما معقدا بشكل عام.</w:t>
      </w:r>
      <w:r w:rsidRPr="00C103FD">
        <w:rPr>
          <w:rFonts w:ascii="Traditional Arabic" w:hAnsi="Traditional Arabic" w:cs="Traditional Arabic" w:hint="cs"/>
          <w:sz w:val="36"/>
          <w:szCs w:val="36"/>
          <w:rtl/>
        </w:rPr>
        <w:t xml:space="preserve"> </w:t>
      </w:r>
      <w:r w:rsidR="007A4679">
        <w:rPr>
          <w:rFonts w:ascii="Traditional Arabic" w:hAnsi="Traditional Arabic" w:cs="Traditional Arabic" w:hint="cs"/>
          <w:sz w:val="36"/>
          <w:szCs w:val="36"/>
          <w:rtl/>
        </w:rPr>
        <w:t xml:space="preserve">وعلاوة على ذلك، فإن </w:t>
      </w:r>
      <w:r w:rsidR="007A4679">
        <w:rPr>
          <w:rFonts w:ascii="Traditional Arabic" w:hAnsi="Traditional Arabic" w:cs="Traditional Arabic"/>
          <w:sz w:val="36"/>
          <w:szCs w:val="36"/>
          <w:rtl/>
        </w:rPr>
        <w:t>الإمداد الصحي ل</w:t>
      </w:r>
      <w:r w:rsidR="007A4679">
        <w:rPr>
          <w:rFonts w:ascii="Traditional Arabic" w:hAnsi="Traditional Arabic" w:cs="Traditional Arabic" w:hint="cs"/>
          <w:sz w:val="36"/>
          <w:szCs w:val="36"/>
          <w:rtl/>
        </w:rPr>
        <w:t xml:space="preserve">ن يتجه نحو </w:t>
      </w:r>
      <w:r w:rsidRPr="00C103FD">
        <w:rPr>
          <w:rFonts w:ascii="Traditional Arabic" w:hAnsi="Traditional Arabic" w:cs="Traditional Arabic"/>
          <w:sz w:val="36"/>
          <w:szCs w:val="36"/>
          <w:rtl/>
        </w:rPr>
        <w:t xml:space="preserve">الأنشطة </w:t>
      </w:r>
      <w:r w:rsidR="007A4679">
        <w:rPr>
          <w:rFonts w:ascii="Traditional Arabic" w:hAnsi="Traditional Arabic" w:cs="Traditional Arabic" w:hint="cs"/>
          <w:sz w:val="36"/>
          <w:szCs w:val="36"/>
          <w:rtl/>
        </w:rPr>
        <w:t>المساندة</w:t>
      </w:r>
      <w:r w:rsidRPr="00C103FD">
        <w:rPr>
          <w:rFonts w:ascii="Traditional Arabic" w:hAnsi="Traditional Arabic" w:cs="Traditional Arabic"/>
          <w:sz w:val="36"/>
          <w:szCs w:val="36"/>
          <w:rtl/>
        </w:rPr>
        <w:t xml:space="preserve"> فقط من إدارة للمواد أو</w:t>
      </w:r>
      <w:r w:rsidRPr="00C103FD">
        <w:rPr>
          <w:rFonts w:ascii="Traditional Arabic" w:hAnsi="Traditional Arabic" w:cs="Traditional Arabic" w:hint="cs"/>
          <w:sz w:val="36"/>
          <w:szCs w:val="36"/>
          <w:rtl/>
        </w:rPr>
        <w:t xml:space="preserve"> </w:t>
      </w:r>
      <w:r w:rsidR="007A4679">
        <w:rPr>
          <w:rFonts w:ascii="Traditional Arabic" w:hAnsi="Traditional Arabic" w:cs="Traditional Arabic"/>
          <w:sz w:val="36"/>
          <w:szCs w:val="36"/>
          <w:rtl/>
        </w:rPr>
        <w:t>تعقيم وإطعام</w:t>
      </w:r>
      <w:r w:rsidR="007A4679">
        <w:rPr>
          <w:rFonts w:ascii="Traditional Arabic" w:hAnsi="Traditional Arabic" w:cs="Traditional Arabic" w:hint="cs"/>
          <w:sz w:val="36"/>
          <w:szCs w:val="36"/>
          <w:rtl/>
        </w:rPr>
        <w:t>، إلا أنه يتعلق بالإدارات الطبية</w:t>
      </w:r>
      <w:r w:rsidRPr="00C103FD">
        <w:rPr>
          <w:rFonts w:ascii="Traditional Arabic" w:hAnsi="Traditional Arabic" w:cs="Traditional Arabic"/>
          <w:sz w:val="36"/>
          <w:szCs w:val="36"/>
          <w:rtl/>
        </w:rPr>
        <w:t xml:space="preserve"> المتخصصة كما هو الحال في</w:t>
      </w:r>
      <w:r w:rsidRPr="00C103FD">
        <w:rPr>
          <w:rFonts w:ascii="Traditional Arabic" w:hAnsi="Traditional Arabic" w:cs="Traditional Arabic" w:hint="cs"/>
          <w:sz w:val="36"/>
          <w:szCs w:val="36"/>
          <w:rtl/>
        </w:rPr>
        <w:t xml:space="preserve"> </w:t>
      </w:r>
      <w:r w:rsidR="007A4679">
        <w:rPr>
          <w:rFonts w:ascii="Traditional Arabic" w:hAnsi="Traditional Arabic" w:cs="Traditional Arabic" w:hint="cs"/>
          <w:sz w:val="36"/>
          <w:szCs w:val="36"/>
          <w:rtl/>
        </w:rPr>
        <w:t>إدارة</w:t>
      </w:r>
      <w:r w:rsidRPr="00C103FD">
        <w:rPr>
          <w:rFonts w:ascii="Traditional Arabic" w:hAnsi="Traditional Arabic" w:cs="Traditional Arabic" w:hint="cs"/>
          <w:sz w:val="36"/>
          <w:szCs w:val="36"/>
          <w:rtl/>
        </w:rPr>
        <w:t xml:space="preserve"> العمليات</w:t>
      </w:r>
      <w:r w:rsidRPr="00C103FD">
        <w:rPr>
          <w:rFonts w:ascii="Traditional Arabic" w:hAnsi="Traditional Arabic" w:cs="Traditional Arabic"/>
          <w:sz w:val="36"/>
          <w:szCs w:val="36"/>
          <w:rtl/>
        </w:rPr>
        <w:t xml:space="preserve"> الجراحية. </w:t>
      </w:r>
      <w:r w:rsidR="007A4679">
        <w:rPr>
          <w:rFonts w:ascii="Traditional Arabic" w:hAnsi="Traditional Arabic" w:cs="Traditional Arabic" w:hint="cs"/>
          <w:sz w:val="36"/>
          <w:szCs w:val="36"/>
          <w:rtl/>
        </w:rPr>
        <w:t>مع الأخذ في الاعتبار</w:t>
      </w:r>
      <w:r w:rsidR="007A4679">
        <w:rPr>
          <w:rFonts w:ascii="Traditional Arabic" w:hAnsi="Traditional Arabic" w:cs="Traditional Arabic"/>
          <w:sz w:val="36"/>
          <w:szCs w:val="36"/>
          <w:rtl/>
        </w:rPr>
        <w:t xml:space="preserve"> للوزن المالي ال</w:t>
      </w:r>
      <w:r w:rsidR="007A4679">
        <w:rPr>
          <w:rFonts w:ascii="Traditional Arabic" w:hAnsi="Traditional Arabic" w:cs="Traditional Arabic" w:hint="cs"/>
          <w:sz w:val="36"/>
          <w:szCs w:val="36"/>
          <w:rtl/>
        </w:rPr>
        <w:t>تي تحمله هذه الادارة فمن ثم يجب الاستفادة منها على نحو ملائم</w:t>
      </w:r>
      <w:r w:rsidRPr="00C103FD">
        <w:rPr>
          <w:rFonts w:ascii="Traditional Arabic" w:hAnsi="Traditional Arabic" w:cs="Traditional Arabic"/>
          <w:sz w:val="36"/>
          <w:szCs w:val="36"/>
          <w:rtl/>
        </w:rPr>
        <w:t xml:space="preserve">، ولاسيما </w:t>
      </w:r>
      <w:r w:rsidR="007A4679">
        <w:rPr>
          <w:rFonts w:ascii="Traditional Arabic" w:hAnsi="Traditional Arabic" w:cs="Traditional Arabic" w:hint="cs"/>
          <w:sz w:val="36"/>
          <w:szCs w:val="36"/>
          <w:rtl/>
        </w:rPr>
        <w:t>تميزه</w:t>
      </w:r>
      <w:r w:rsidRPr="00C103FD">
        <w:rPr>
          <w:rFonts w:ascii="Traditional Arabic" w:hAnsi="Traditional Arabic" w:cs="Traditional Arabic"/>
          <w:sz w:val="36"/>
          <w:szCs w:val="36"/>
          <w:rtl/>
        </w:rPr>
        <w:t xml:space="preserve"> بكونه وسطا جد مقيد بالموارد، شروط السلامة الصحية</w:t>
      </w:r>
      <w:r w:rsidRPr="00C103FD">
        <w:rPr>
          <w:rFonts w:ascii="Traditional Arabic" w:hAnsi="Traditional Arabic" w:cs="Traditional Arabic" w:hint="cs"/>
          <w:sz w:val="36"/>
          <w:szCs w:val="36"/>
          <w:rtl/>
        </w:rPr>
        <w:t xml:space="preserve"> </w:t>
      </w:r>
      <w:r w:rsidRPr="00C103FD">
        <w:rPr>
          <w:rFonts w:ascii="Traditional Arabic" w:hAnsi="Traditional Arabic" w:cs="Traditional Arabic"/>
          <w:sz w:val="36"/>
          <w:szCs w:val="36"/>
          <w:rtl/>
        </w:rPr>
        <w:t>والجودة وكذا الاضطرابات المتعددة، مما يصبح من المهم التحكم أكثر في كلا التدفقين المادية والبشرية.</w:t>
      </w:r>
      <w:r w:rsidRPr="00C103FD">
        <w:rPr>
          <w:rFonts w:ascii="Traditional Arabic" w:hAnsi="Traditional Arabic" w:cs="Traditional Arabic" w:hint="cs"/>
          <w:sz w:val="36"/>
          <w:szCs w:val="36"/>
          <w:rtl/>
        </w:rPr>
        <w:t xml:space="preserve"> </w:t>
      </w:r>
    </w:p>
    <w:sectPr w:rsidR="00095622" w:rsidRPr="007A4679" w:rsidSect="00B579B6">
      <w:pgSz w:w="11906" w:h="16838"/>
      <w:pgMar w:top="1440" w:right="1440" w:bottom="1440" w:left="1440" w:header="720" w:footer="720" w:gutter="0"/>
      <w:pgBorders w:offsetFrom="page">
        <w:top w:val="threeDEngrave" w:sz="24" w:space="24" w:color="auto"/>
        <w:left w:val="threeDEngrave" w:sz="24" w:space="24" w:color="auto"/>
        <w:bottom w:val="threeDEmboss" w:sz="24" w:space="24" w:color="auto"/>
        <w:right w:val="threeDEmboss" w:sz="24" w:space="24" w:color="auto"/>
      </w:pgBorders>
      <w:cols w:space="720"/>
      <w:bidi/>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akkal Majalla">
    <w:panose1 w:val="02000000000000000000"/>
    <w:charset w:val="00"/>
    <w:family w:val="auto"/>
    <w:pitch w:val="variable"/>
    <w:sig w:usb0="A0002027" w:usb1="80000000" w:usb2="00000108" w:usb3="00000000" w:csb0="000000D3"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EE54CC"/>
    <w:multiLevelType w:val="hybridMultilevel"/>
    <w:tmpl w:val="4A10DD6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6DB277C"/>
    <w:multiLevelType w:val="hybridMultilevel"/>
    <w:tmpl w:val="EFA41AEC"/>
    <w:lvl w:ilvl="0" w:tplc="8E6A1452">
      <w:start w:val="3"/>
      <w:numFmt w:val="bullet"/>
      <w:lvlText w:val=""/>
      <w:lvlJc w:val="left"/>
      <w:pPr>
        <w:ind w:left="720" w:hanging="360"/>
      </w:pPr>
      <w:rPr>
        <w:rFonts w:ascii="Symbol" w:eastAsiaTheme="minorHAnsi" w:hAnsi="Symbol" w:cs="Traditional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277D11EF"/>
    <w:multiLevelType w:val="hybridMultilevel"/>
    <w:tmpl w:val="049C41A0"/>
    <w:lvl w:ilvl="0" w:tplc="0968329C">
      <w:start w:val="16"/>
      <w:numFmt w:val="bullet"/>
      <w:lvlText w:val=""/>
      <w:lvlJc w:val="left"/>
      <w:pPr>
        <w:ind w:left="720" w:hanging="360"/>
      </w:pPr>
      <w:rPr>
        <w:rFonts w:ascii="Symbol" w:eastAsiaTheme="minorHAnsi" w:hAnsi="Symbol" w:cs="Traditional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2BC27E5E"/>
    <w:multiLevelType w:val="hybridMultilevel"/>
    <w:tmpl w:val="B1EEAAC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37EF046C"/>
    <w:multiLevelType w:val="hybridMultilevel"/>
    <w:tmpl w:val="34866502"/>
    <w:lvl w:ilvl="0" w:tplc="10F00ED4">
      <w:start w:val="1"/>
      <w:numFmt w:val="bullet"/>
      <w:lvlText w:val="-"/>
      <w:lvlJc w:val="left"/>
      <w:pPr>
        <w:ind w:left="1080" w:hanging="360"/>
      </w:pPr>
      <w:rPr>
        <w:rFonts w:ascii="Traditional Arabic" w:eastAsiaTheme="minorHAnsi" w:hAnsi="Traditional Arabic" w:cs="Traditional Arabic"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
    <w:nsid w:val="4F234692"/>
    <w:multiLevelType w:val="hybridMultilevel"/>
    <w:tmpl w:val="FA0075E4"/>
    <w:lvl w:ilvl="0" w:tplc="06F64568">
      <w:start w:val="1"/>
      <w:numFmt w:val="arabicAlpha"/>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66516FD2"/>
    <w:multiLevelType w:val="hybridMultilevel"/>
    <w:tmpl w:val="57222E6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7631093F"/>
    <w:multiLevelType w:val="hybridMultilevel"/>
    <w:tmpl w:val="34F650E0"/>
    <w:lvl w:ilvl="0" w:tplc="FE6E8DA4">
      <w:start w:val="13"/>
      <w:numFmt w:val="bullet"/>
      <w:lvlText w:val=""/>
      <w:lvlJc w:val="left"/>
      <w:pPr>
        <w:ind w:left="720" w:hanging="360"/>
      </w:pPr>
      <w:rPr>
        <w:rFonts w:ascii="Symbol" w:eastAsiaTheme="minorHAnsi" w:hAnsi="Symbol" w:cs="Traditional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78331CE2"/>
    <w:multiLevelType w:val="hybridMultilevel"/>
    <w:tmpl w:val="ED6ABBCE"/>
    <w:lvl w:ilvl="0" w:tplc="E5F45E58">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5"/>
  </w:num>
  <w:num w:numId="2">
    <w:abstractNumId w:val="4"/>
  </w:num>
  <w:num w:numId="3">
    <w:abstractNumId w:val="8"/>
  </w:num>
  <w:num w:numId="4">
    <w:abstractNumId w:val="0"/>
  </w:num>
  <w:num w:numId="5">
    <w:abstractNumId w:val="3"/>
  </w:num>
  <w:num w:numId="6">
    <w:abstractNumId w:val="7"/>
  </w:num>
  <w:num w:numId="7">
    <w:abstractNumId w:val="2"/>
  </w:num>
  <w:num w:numId="8">
    <w:abstractNumId w:val="1"/>
  </w:num>
  <w:num w:numId="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8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579B6"/>
    <w:rsid w:val="00032AAA"/>
    <w:rsid w:val="00037E53"/>
    <w:rsid w:val="0009342A"/>
    <w:rsid w:val="00121B9E"/>
    <w:rsid w:val="00125A0A"/>
    <w:rsid w:val="001835D9"/>
    <w:rsid w:val="00192433"/>
    <w:rsid w:val="001C1FDB"/>
    <w:rsid w:val="00251E3E"/>
    <w:rsid w:val="002862CA"/>
    <w:rsid w:val="002B2C2A"/>
    <w:rsid w:val="002C23BA"/>
    <w:rsid w:val="002F168E"/>
    <w:rsid w:val="002F1EE5"/>
    <w:rsid w:val="00324581"/>
    <w:rsid w:val="0035526B"/>
    <w:rsid w:val="00371F26"/>
    <w:rsid w:val="00394397"/>
    <w:rsid w:val="003A51C9"/>
    <w:rsid w:val="003B4288"/>
    <w:rsid w:val="00494C32"/>
    <w:rsid w:val="0059235E"/>
    <w:rsid w:val="006B1DDD"/>
    <w:rsid w:val="006C7061"/>
    <w:rsid w:val="006D4DDF"/>
    <w:rsid w:val="006F32F9"/>
    <w:rsid w:val="006F3A2B"/>
    <w:rsid w:val="007826B8"/>
    <w:rsid w:val="007A4679"/>
    <w:rsid w:val="008244E8"/>
    <w:rsid w:val="0093691D"/>
    <w:rsid w:val="00A05E7F"/>
    <w:rsid w:val="00A30CF3"/>
    <w:rsid w:val="00A42B34"/>
    <w:rsid w:val="00A62116"/>
    <w:rsid w:val="00AF1FD1"/>
    <w:rsid w:val="00B579B6"/>
    <w:rsid w:val="00CE5449"/>
    <w:rsid w:val="00D83AFA"/>
    <w:rsid w:val="00DB1F12"/>
    <w:rsid w:val="00DF648D"/>
    <w:rsid w:val="00F04669"/>
    <w:rsid w:val="00F21E87"/>
    <w:rsid w:val="00FC0F8B"/>
    <w:rsid w:val="00FC4B2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7A7959C8-9EE2-42A8-85A4-ECBE675600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579B6"/>
    <w:pPr>
      <w:bidi/>
    </w:pPr>
    <w:rPr>
      <w:kern w:val="2"/>
      <w14:ligatures w14:val="standardContextual"/>
    </w:rPr>
  </w:style>
  <w:style w:type="paragraph" w:styleId="1">
    <w:name w:val="heading 1"/>
    <w:basedOn w:val="a"/>
    <w:next w:val="a"/>
    <w:link w:val="1Char"/>
    <w:uiPriority w:val="9"/>
    <w:qFormat/>
    <w:rsid w:val="00B579B6"/>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عنوان 1 Char"/>
    <w:basedOn w:val="a0"/>
    <w:link w:val="1"/>
    <w:uiPriority w:val="9"/>
    <w:rsid w:val="00B579B6"/>
    <w:rPr>
      <w:rFonts w:asciiTheme="majorHAnsi" w:eastAsiaTheme="majorEastAsia" w:hAnsiTheme="majorHAnsi" w:cstheme="majorBidi"/>
      <w:color w:val="2E74B5" w:themeColor="accent1" w:themeShade="BF"/>
      <w:kern w:val="2"/>
      <w:sz w:val="32"/>
      <w:szCs w:val="32"/>
      <w14:ligatures w14:val="standardContextual"/>
    </w:rPr>
  </w:style>
  <w:style w:type="paragraph" w:styleId="a3">
    <w:name w:val="List Paragraph"/>
    <w:basedOn w:val="a"/>
    <w:uiPriority w:val="34"/>
    <w:qFormat/>
    <w:rsid w:val="00B579B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533</TotalTime>
  <Pages>44</Pages>
  <Words>7527</Words>
  <Characters>42906</Characters>
  <Application>Microsoft Office Word</Application>
  <DocSecurity>0</DocSecurity>
  <Lines>357</Lines>
  <Paragraphs>100</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50333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23</cp:revision>
  <dcterms:created xsi:type="dcterms:W3CDTF">2024-11-30T17:22:00Z</dcterms:created>
  <dcterms:modified xsi:type="dcterms:W3CDTF">2024-12-10T16:27:00Z</dcterms:modified>
</cp:coreProperties>
</file>