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892A83" w14:textId="367A9C80" w:rsidR="00FF3B7A" w:rsidRDefault="00FF3B7A" w:rsidP="00FF3B7A">
      <w:pPr>
        <w:bidi w:val="0"/>
        <w:jc w:val="center"/>
        <w:rPr>
          <w:sz w:val="40"/>
          <w:szCs w:val="40"/>
        </w:rPr>
      </w:pPr>
      <w:r>
        <w:rPr>
          <w:rFonts w:hint="cs"/>
          <w:sz w:val="40"/>
          <w:szCs w:val="40"/>
          <w:rtl/>
        </w:rPr>
        <w:t xml:space="preserve">ملف الدراسات السابقة </w:t>
      </w:r>
    </w:p>
    <w:p w14:paraId="0BF7DB06" w14:textId="77777777" w:rsidR="00FF3B7A" w:rsidRDefault="00FF3B7A" w:rsidP="00FF3B7A">
      <w:pPr>
        <w:bidi w:val="0"/>
        <w:rPr>
          <w:sz w:val="40"/>
          <w:szCs w:val="40"/>
          <w:rtl/>
        </w:rPr>
      </w:pPr>
    </w:p>
    <w:p w14:paraId="5E8928C3" w14:textId="77777777" w:rsidR="00FF3B7A" w:rsidRDefault="00FF3B7A" w:rsidP="00FF3B7A">
      <w:pPr>
        <w:bidi w:val="0"/>
        <w:rPr>
          <w:sz w:val="40"/>
          <w:szCs w:val="40"/>
        </w:rPr>
      </w:pPr>
    </w:p>
    <w:p w14:paraId="14E5A53B" w14:textId="77777777" w:rsidR="00FF3B7A" w:rsidRDefault="00FF3B7A" w:rsidP="00FF3B7A">
      <w:pPr>
        <w:bidi w:val="0"/>
        <w:jc w:val="center"/>
        <w:rPr>
          <w:sz w:val="40"/>
          <w:szCs w:val="40"/>
          <w:rtl/>
        </w:rPr>
      </w:pPr>
    </w:p>
    <w:p w14:paraId="3167F949" w14:textId="77777777" w:rsidR="00FF3B7A" w:rsidRDefault="00FF3B7A" w:rsidP="00FF3B7A">
      <w:pPr>
        <w:bidi w:val="0"/>
        <w:jc w:val="center"/>
        <w:rPr>
          <w:sz w:val="40"/>
          <w:szCs w:val="40"/>
          <w:rtl/>
        </w:rPr>
      </w:pPr>
    </w:p>
    <w:p w14:paraId="4CD6D940" w14:textId="77777777" w:rsidR="00FF3B7A" w:rsidRDefault="00FF3B7A" w:rsidP="00FF3B7A">
      <w:pPr>
        <w:bidi w:val="0"/>
        <w:jc w:val="center"/>
        <w:rPr>
          <w:sz w:val="40"/>
          <w:szCs w:val="40"/>
          <w:rtl/>
        </w:rPr>
      </w:pPr>
    </w:p>
    <w:p w14:paraId="24078DD1" w14:textId="77777777" w:rsidR="00FF3B7A" w:rsidRDefault="00FF3B7A" w:rsidP="00FF3B7A">
      <w:pPr>
        <w:bidi w:val="0"/>
        <w:jc w:val="center"/>
        <w:rPr>
          <w:sz w:val="40"/>
          <w:szCs w:val="40"/>
          <w:rtl/>
        </w:rPr>
      </w:pPr>
    </w:p>
    <w:p w14:paraId="181A4AD4" w14:textId="77777777" w:rsidR="00FF3B7A" w:rsidRDefault="00FF3B7A" w:rsidP="00FF3B7A">
      <w:pPr>
        <w:bidi w:val="0"/>
        <w:jc w:val="center"/>
        <w:rPr>
          <w:sz w:val="40"/>
          <w:szCs w:val="40"/>
        </w:rPr>
      </w:pPr>
    </w:p>
    <w:p w14:paraId="40497F28" w14:textId="5230CBA6" w:rsidR="00FF3B7A" w:rsidRDefault="00FF3B7A" w:rsidP="00FF3B7A">
      <w:pPr>
        <w:bidi w:val="0"/>
        <w:rPr>
          <w:sz w:val="36"/>
          <w:szCs w:val="36"/>
          <w:rtl/>
        </w:rPr>
      </w:pPr>
      <w:proofErr w:type="gramStart"/>
      <w:r>
        <w:rPr>
          <w:rFonts w:hint="cs"/>
          <w:sz w:val="40"/>
          <w:szCs w:val="40"/>
          <w:rtl/>
        </w:rPr>
        <w:t>لطالبة :</w:t>
      </w:r>
      <w:proofErr w:type="gramEnd"/>
      <w:r>
        <w:rPr>
          <w:rFonts w:hint="cs"/>
          <w:sz w:val="40"/>
          <w:szCs w:val="40"/>
          <w:rtl/>
        </w:rPr>
        <w:t xml:space="preserve"> اسراء مجاهد شامية </w:t>
      </w:r>
      <w:r>
        <w:rPr>
          <w:sz w:val="36"/>
          <w:szCs w:val="36"/>
          <w:rtl/>
        </w:rPr>
        <w:br w:type="page"/>
      </w:r>
    </w:p>
    <w:p w14:paraId="6DBD0991" w14:textId="77777777" w:rsidR="00FF3B7A" w:rsidRDefault="00FF3B7A" w:rsidP="00FF3B7A">
      <w:pPr>
        <w:tabs>
          <w:tab w:val="left" w:pos="7391"/>
        </w:tabs>
        <w:rPr>
          <w:sz w:val="36"/>
          <w:szCs w:val="36"/>
          <w:rtl/>
        </w:rPr>
      </w:pPr>
      <w:r>
        <w:rPr>
          <w:sz w:val="36"/>
          <w:szCs w:val="36"/>
          <w:rtl/>
        </w:rPr>
        <w:lastRenderedPageBreak/>
        <w:tab/>
      </w:r>
    </w:p>
    <w:p w14:paraId="0E314FCC" w14:textId="77777777" w:rsidR="00FF3B7A" w:rsidRPr="00FF3B7A" w:rsidRDefault="00FF3B7A" w:rsidP="00FF3B7A">
      <w:pPr>
        <w:rPr>
          <w:sz w:val="36"/>
          <w:szCs w:val="36"/>
          <w:rtl/>
        </w:rPr>
      </w:pPr>
    </w:p>
    <w:p w14:paraId="635A01B4" w14:textId="77777777" w:rsidR="00FF3B7A" w:rsidRPr="00FF3B7A" w:rsidRDefault="00FF3B7A" w:rsidP="00FF3B7A">
      <w:pPr>
        <w:rPr>
          <w:sz w:val="36"/>
          <w:szCs w:val="36"/>
          <w:rtl/>
        </w:rPr>
      </w:pPr>
    </w:p>
    <w:p w14:paraId="1AB93A63" w14:textId="77777777" w:rsidR="00FF3B7A" w:rsidRPr="00FF3B7A" w:rsidRDefault="00FF3B7A" w:rsidP="00FF3B7A">
      <w:pPr>
        <w:rPr>
          <w:sz w:val="36"/>
          <w:szCs w:val="36"/>
          <w:rtl/>
        </w:rPr>
      </w:pPr>
    </w:p>
    <w:p w14:paraId="0B113719" w14:textId="77777777" w:rsidR="00FF3B7A" w:rsidRPr="00FF3B7A" w:rsidRDefault="00FF3B7A" w:rsidP="00FF3B7A">
      <w:pPr>
        <w:rPr>
          <w:sz w:val="36"/>
          <w:szCs w:val="36"/>
          <w:rtl/>
        </w:rPr>
      </w:pPr>
    </w:p>
    <w:p w14:paraId="50CAB140" w14:textId="77777777" w:rsidR="00FF3B7A" w:rsidRPr="00FF3B7A" w:rsidRDefault="00FF3B7A" w:rsidP="00FF3B7A">
      <w:pPr>
        <w:rPr>
          <w:sz w:val="36"/>
          <w:szCs w:val="36"/>
          <w:rtl/>
        </w:rPr>
      </w:pPr>
    </w:p>
    <w:p w14:paraId="6908F2F3" w14:textId="77777777" w:rsidR="00FF3B7A" w:rsidRPr="00FF3B7A" w:rsidRDefault="00FF3B7A" w:rsidP="00FF3B7A">
      <w:pPr>
        <w:rPr>
          <w:sz w:val="36"/>
          <w:szCs w:val="36"/>
          <w:rtl/>
        </w:rPr>
      </w:pPr>
    </w:p>
    <w:p w14:paraId="6F0C4C0E" w14:textId="77777777" w:rsidR="00FF3B7A" w:rsidRPr="00FF3B7A" w:rsidRDefault="00FF3B7A" w:rsidP="00FF3B7A">
      <w:pPr>
        <w:rPr>
          <w:sz w:val="36"/>
          <w:szCs w:val="36"/>
          <w:rtl/>
        </w:rPr>
      </w:pPr>
    </w:p>
    <w:p w14:paraId="25DCCBE8" w14:textId="77777777" w:rsidR="00FF3B7A" w:rsidRPr="00FF3B7A" w:rsidRDefault="00FF3B7A" w:rsidP="00FF3B7A">
      <w:pPr>
        <w:rPr>
          <w:sz w:val="36"/>
          <w:szCs w:val="36"/>
          <w:rtl/>
        </w:rPr>
      </w:pPr>
    </w:p>
    <w:p w14:paraId="39521661" w14:textId="77777777" w:rsidR="00FF3B7A" w:rsidRPr="00FF3B7A" w:rsidRDefault="00FF3B7A" w:rsidP="00FF3B7A">
      <w:pPr>
        <w:rPr>
          <w:sz w:val="36"/>
          <w:szCs w:val="36"/>
          <w:rtl/>
        </w:rPr>
      </w:pPr>
    </w:p>
    <w:p w14:paraId="0B9F5FD8" w14:textId="77777777" w:rsidR="00FF3B7A" w:rsidRDefault="00FF3B7A" w:rsidP="00FF3B7A">
      <w:pPr>
        <w:tabs>
          <w:tab w:val="left" w:pos="7391"/>
        </w:tabs>
        <w:rPr>
          <w:sz w:val="36"/>
          <w:szCs w:val="36"/>
          <w:rtl/>
        </w:rPr>
      </w:pPr>
    </w:p>
    <w:p w14:paraId="391C8CF6" w14:textId="5A05FDED" w:rsidR="0071516D" w:rsidRPr="00FF3B7A" w:rsidRDefault="00FF3B7A" w:rsidP="00FF3B7A">
      <w:pPr>
        <w:tabs>
          <w:tab w:val="left" w:pos="4751"/>
        </w:tabs>
        <w:rPr>
          <w:sz w:val="36"/>
          <w:szCs w:val="36"/>
          <w:rtl/>
        </w:rPr>
      </w:pPr>
      <w:r>
        <w:rPr>
          <w:sz w:val="36"/>
          <w:szCs w:val="36"/>
          <w:rtl/>
        </w:rPr>
        <w:tab/>
      </w:r>
      <w:r>
        <w:rPr>
          <w:rFonts w:hint="cs"/>
          <w:sz w:val="36"/>
          <w:szCs w:val="36"/>
          <w:rtl/>
        </w:rPr>
        <w:t xml:space="preserve">الدراسة </w:t>
      </w:r>
      <w:proofErr w:type="gramStart"/>
      <w:r>
        <w:rPr>
          <w:rFonts w:hint="cs"/>
          <w:sz w:val="36"/>
          <w:szCs w:val="36"/>
          <w:rtl/>
        </w:rPr>
        <w:t>الأولى :</w:t>
      </w:r>
      <w:proofErr w:type="gramEnd"/>
    </w:p>
    <w:p w14:paraId="07278BED" w14:textId="77777777" w:rsidR="0071516D" w:rsidRDefault="0071516D" w:rsidP="0071516D">
      <w:pPr>
        <w:rPr>
          <w:rtl/>
        </w:rPr>
      </w:pPr>
    </w:p>
    <w:p w14:paraId="132FB4C8" w14:textId="77777777" w:rsidR="0071516D" w:rsidRDefault="0071516D" w:rsidP="0071516D">
      <w:pPr>
        <w:rPr>
          <w:rtl/>
        </w:rPr>
      </w:pPr>
      <w:r>
        <w:rPr>
          <w:rFonts w:cs="Arial"/>
          <w:rtl/>
        </w:rPr>
        <w:t>اسم الباحث: نسرين أحمد منير طه</w:t>
      </w:r>
    </w:p>
    <w:p w14:paraId="2837112C" w14:textId="77777777" w:rsidR="0071516D" w:rsidRDefault="0071516D" w:rsidP="0071516D">
      <w:pPr>
        <w:rPr>
          <w:rtl/>
        </w:rPr>
      </w:pPr>
      <w:r>
        <w:rPr>
          <w:rFonts w:cs="Arial"/>
          <w:rtl/>
        </w:rPr>
        <w:t>الجامعة/الكلية/القسم: كلية التربية – جامعة حلب</w:t>
      </w:r>
    </w:p>
    <w:p w14:paraId="639A9C3D" w14:textId="77777777" w:rsidR="0071516D" w:rsidRDefault="0071516D" w:rsidP="0071516D">
      <w:pPr>
        <w:rPr>
          <w:rtl/>
        </w:rPr>
      </w:pPr>
      <w:r>
        <w:rPr>
          <w:rFonts w:cs="Arial"/>
          <w:rtl/>
        </w:rPr>
        <w:t>سنة إعداد البحث: 2021م تقريباً</w:t>
      </w:r>
    </w:p>
    <w:p w14:paraId="3D68AAC9" w14:textId="77777777" w:rsidR="0071516D" w:rsidRDefault="0071516D" w:rsidP="0071516D">
      <w:pPr>
        <w:rPr>
          <w:rtl/>
        </w:rPr>
      </w:pPr>
    </w:p>
    <w:p w14:paraId="736CC246" w14:textId="77777777" w:rsidR="0071516D" w:rsidRDefault="0071516D" w:rsidP="0071516D">
      <w:pPr>
        <w:rPr>
          <w:rtl/>
        </w:rPr>
      </w:pPr>
      <w:r>
        <w:rPr>
          <w:rFonts w:cs="Arial"/>
          <w:rtl/>
        </w:rPr>
        <w:t>إشكالية الدراسة</w:t>
      </w:r>
    </w:p>
    <w:p w14:paraId="2E65EECB" w14:textId="77777777" w:rsidR="0071516D" w:rsidRDefault="0071516D" w:rsidP="0071516D">
      <w:pPr>
        <w:rPr>
          <w:rtl/>
        </w:rPr>
      </w:pPr>
    </w:p>
    <w:p w14:paraId="1786A2DD" w14:textId="63E75E9E" w:rsidR="0071516D" w:rsidRDefault="0071516D" w:rsidP="0071516D">
      <w:pPr>
        <w:rPr>
          <w:rtl/>
        </w:rPr>
      </w:pPr>
      <w:r>
        <w:rPr>
          <w:rFonts w:cs="Arial"/>
          <w:rtl/>
        </w:rPr>
        <w:t xml:space="preserve">تتمثل مشكلة الدراسة في معرفة مدى تأثير استخدام الأطفال لوسائل التواصل الاجتماعي على تنشئتهم الاجتماعية والنفسية والصحية، في ظل الانتشار الواسع لهذه الوسائل بين الأطفال.  </w:t>
      </w:r>
    </w:p>
    <w:p w14:paraId="2322A5D8" w14:textId="77777777" w:rsidR="0071516D" w:rsidRDefault="0071516D" w:rsidP="0071516D">
      <w:pPr>
        <w:rPr>
          <w:rtl/>
        </w:rPr>
      </w:pPr>
    </w:p>
    <w:p w14:paraId="034113BC" w14:textId="77777777" w:rsidR="0071516D" w:rsidRDefault="0071516D" w:rsidP="0071516D">
      <w:pPr>
        <w:rPr>
          <w:rtl/>
        </w:rPr>
      </w:pPr>
      <w:r>
        <w:rPr>
          <w:rFonts w:cs="Arial"/>
          <w:rtl/>
        </w:rPr>
        <w:t>تساؤلات الدراسة</w:t>
      </w:r>
    </w:p>
    <w:p w14:paraId="729EB29D" w14:textId="77777777" w:rsidR="0071516D" w:rsidRDefault="0071516D" w:rsidP="0071516D">
      <w:pPr>
        <w:rPr>
          <w:rtl/>
        </w:rPr>
      </w:pPr>
      <w:r>
        <w:rPr>
          <w:rFonts w:cs="Arial"/>
          <w:rtl/>
        </w:rPr>
        <w:t xml:space="preserve"> 1. ما درجة تأثير وسائل التواصل الاجتماعي على تنشئة الأطفال؟</w:t>
      </w:r>
    </w:p>
    <w:p w14:paraId="4D372E64" w14:textId="77777777" w:rsidR="0071516D" w:rsidRDefault="0071516D" w:rsidP="0071516D">
      <w:pPr>
        <w:rPr>
          <w:rtl/>
        </w:rPr>
      </w:pPr>
      <w:r>
        <w:rPr>
          <w:rFonts w:cs="Arial"/>
          <w:rtl/>
        </w:rPr>
        <w:t xml:space="preserve"> 2. ما الآثار الاجتماعية والنفسية والصحية الناتجة عن استخدام الأطفال لوسائل التواصل الاجتماعي؟</w:t>
      </w:r>
    </w:p>
    <w:p w14:paraId="58FB9EC0" w14:textId="77777777" w:rsidR="0071516D" w:rsidRDefault="0071516D" w:rsidP="0071516D">
      <w:pPr>
        <w:rPr>
          <w:rtl/>
        </w:rPr>
      </w:pPr>
      <w:r>
        <w:rPr>
          <w:rFonts w:cs="Arial"/>
          <w:rtl/>
        </w:rPr>
        <w:lastRenderedPageBreak/>
        <w:t xml:space="preserve"> 3. هل توجد فروق في تأثير وسائل التواصل الاجتماعي تبعاً للمتغيرات الديموغرافية لأولياء الأمور؟</w:t>
      </w:r>
    </w:p>
    <w:p w14:paraId="4805FF38" w14:textId="77777777" w:rsidR="0071516D" w:rsidRDefault="0071516D" w:rsidP="0071516D">
      <w:pPr>
        <w:rPr>
          <w:rtl/>
        </w:rPr>
      </w:pPr>
    </w:p>
    <w:p w14:paraId="291CEE86" w14:textId="77777777" w:rsidR="0071516D" w:rsidRDefault="0071516D" w:rsidP="0071516D">
      <w:pPr>
        <w:rPr>
          <w:rtl/>
        </w:rPr>
      </w:pPr>
      <w:r>
        <w:rPr>
          <w:rFonts w:cs="Arial"/>
          <w:rtl/>
        </w:rPr>
        <w:t>أهداف الدراسة</w:t>
      </w:r>
    </w:p>
    <w:p w14:paraId="55F742BA" w14:textId="77777777" w:rsidR="0071516D" w:rsidRDefault="0071516D" w:rsidP="0071516D">
      <w:pPr>
        <w:rPr>
          <w:rtl/>
        </w:rPr>
      </w:pPr>
      <w:r>
        <w:rPr>
          <w:rFonts w:cs="Arial"/>
          <w:rtl/>
        </w:rPr>
        <w:t xml:space="preserve"> • التعرف على تأثير وسائل التواصل الاجتماعي على التنشئة الاجتماعية للأطفال.</w:t>
      </w:r>
    </w:p>
    <w:p w14:paraId="09C7AE51" w14:textId="77777777" w:rsidR="0071516D" w:rsidRDefault="0071516D" w:rsidP="0071516D">
      <w:pPr>
        <w:rPr>
          <w:rtl/>
        </w:rPr>
      </w:pPr>
      <w:r>
        <w:rPr>
          <w:rFonts w:cs="Arial"/>
          <w:rtl/>
        </w:rPr>
        <w:t xml:space="preserve"> • الكشف عن الآثار النفسية والاجتماعية والصحية الناتجة عن استخدام الأطفال لهذه الوسائل.</w:t>
      </w:r>
    </w:p>
    <w:p w14:paraId="4C771D9C" w14:textId="77777777" w:rsidR="0071516D" w:rsidRDefault="0071516D" w:rsidP="0071516D">
      <w:pPr>
        <w:rPr>
          <w:rtl/>
        </w:rPr>
      </w:pPr>
      <w:r>
        <w:rPr>
          <w:rFonts w:cs="Arial"/>
          <w:rtl/>
        </w:rPr>
        <w:t xml:space="preserve"> • معرفة الفروق في درجة التأثير وفقاً لبعض المتغيرات الاجتماعية.</w:t>
      </w:r>
    </w:p>
    <w:p w14:paraId="10B7CEC1" w14:textId="77777777" w:rsidR="0071516D" w:rsidRDefault="0071516D" w:rsidP="0071516D">
      <w:pPr>
        <w:rPr>
          <w:rtl/>
        </w:rPr>
      </w:pPr>
    </w:p>
    <w:p w14:paraId="768376DC" w14:textId="77777777" w:rsidR="0071516D" w:rsidRDefault="0071516D" w:rsidP="0071516D">
      <w:pPr>
        <w:rPr>
          <w:rtl/>
        </w:rPr>
      </w:pPr>
      <w:r>
        <w:rPr>
          <w:rFonts w:cs="Arial"/>
          <w:rtl/>
        </w:rPr>
        <w:t>نتائج الدراسة</w:t>
      </w:r>
    </w:p>
    <w:p w14:paraId="2C73D155" w14:textId="77777777" w:rsidR="0071516D" w:rsidRDefault="0071516D" w:rsidP="0071516D">
      <w:pPr>
        <w:rPr>
          <w:rtl/>
        </w:rPr>
      </w:pPr>
      <w:r>
        <w:rPr>
          <w:rFonts w:cs="Arial"/>
          <w:rtl/>
        </w:rPr>
        <w:t xml:space="preserve"> • توصلت الدراسة إلى أن تأثير وسائل التواصل الاجتماعي على الأطفال جاء بدرجة متوسطة.</w:t>
      </w:r>
    </w:p>
    <w:p w14:paraId="723263A5" w14:textId="77777777" w:rsidR="0071516D" w:rsidRDefault="0071516D" w:rsidP="0071516D">
      <w:pPr>
        <w:rPr>
          <w:rtl/>
        </w:rPr>
      </w:pPr>
      <w:r>
        <w:rPr>
          <w:rFonts w:cs="Arial"/>
          <w:rtl/>
        </w:rPr>
        <w:t xml:space="preserve"> • توجد فروق ذات دلالة إحصائية في التأثير تبعاً لمستوى تعليم أولياء الأمور.</w:t>
      </w:r>
    </w:p>
    <w:p w14:paraId="1225B2DF" w14:textId="77777777" w:rsidR="0071516D" w:rsidRDefault="0071516D" w:rsidP="0071516D">
      <w:pPr>
        <w:rPr>
          <w:rtl/>
        </w:rPr>
      </w:pPr>
      <w:r>
        <w:rPr>
          <w:rFonts w:cs="Arial"/>
          <w:rtl/>
        </w:rPr>
        <w:t xml:space="preserve"> • لا توجد فروق واضحة تعزى للمستوى الاقتصادي للأسرة.  ￼</w:t>
      </w:r>
    </w:p>
    <w:p w14:paraId="4B4BC74A" w14:textId="77777777" w:rsidR="0071516D" w:rsidRDefault="0071516D" w:rsidP="0071516D">
      <w:pPr>
        <w:rPr>
          <w:rtl/>
        </w:rPr>
      </w:pPr>
    </w:p>
    <w:p w14:paraId="35293727" w14:textId="77777777" w:rsidR="0071516D" w:rsidRDefault="0071516D" w:rsidP="0071516D">
      <w:pPr>
        <w:rPr>
          <w:rtl/>
        </w:rPr>
      </w:pPr>
      <w:r>
        <w:rPr>
          <w:rFonts w:cs="Arial"/>
          <w:rtl/>
        </w:rPr>
        <w:t>الفائدة من هذه الدراسة</w:t>
      </w:r>
    </w:p>
    <w:p w14:paraId="0935A1C5" w14:textId="77777777" w:rsidR="0071516D" w:rsidRDefault="0071516D" w:rsidP="0071516D">
      <w:pPr>
        <w:rPr>
          <w:rtl/>
        </w:rPr>
      </w:pPr>
    </w:p>
    <w:p w14:paraId="06FA8B83" w14:textId="54C6C322" w:rsidR="0071516D" w:rsidRPr="0071516D" w:rsidRDefault="0071516D" w:rsidP="0071516D">
      <w:pPr>
        <w:rPr>
          <w:rFonts w:cs="Arial"/>
          <w:rtl/>
        </w:rPr>
      </w:pPr>
      <w:r>
        <w:rPr>
          <w:rFonts w:cs="Arial"/>
          <w:rtl/>
        </w:rPr>
        <w:t>تفيد هذه الدراسة في توضيح العلاقة بين استخدام وسائل التواصل الاجتماعي والتنمية الاجتماعية للأطفال، كما تساعد الباحثين على فهم الآثار الاجتماعية والنفسية لهذه الوسائل على الأطفال</w:t>
      </w:r>
    </w:p>
    <w:p w14:paraId="7C8B63E3" w14:textId="77777777" w:rsidR="0071516D" w:rsidRDefault="0071516D" w:rsidP="0071516D">
      <w:pPr>
        <w:rPr>
          <w:rtl/>
        </w:rPr>
      </w:pPr>
      <w:r>
        <w:rPr>
          <w:rFonts w:cs="Arial"/>
          <w:rtl/>
        </w:rPr>
        <w:t>ثانياً: الدراسة الثانية</w:t>
      </w:r>
    </w:p>
    <w:p w14:paraId="0A83F647" w14:textId="77777777" w:rsidR="0071516D" w:rsidRDefault="0071516D" w:rsidP="0071516D">
      <w:pPr>
        <w:rPr>
          <w:rtl/>
        </w:rPr>
      </w:pPr>
    </w:p>
    <w:p w14:paraId="038BAA2F" w14:textId="77777777" w:rsidR="0071516D" w:rsidRDefault="0071516D" w:rsidP="0071516D">
      <w:pPr>
        <w:rPr>
          <w:rtl/>
        </w:rPr>
      </w:pPr>
      <w:r>
        <w:rPr>
          <w:rFonts w:cs="Arial"/>
          <w:rtl/>
        </w:rPr>
        <w:t>اسم الباحث: سندس محمد محمود</w:t>
      </w:r>
    </w:p>
    <w:p w14:paraId="200C7CE1" w14:textId="77777777" w:rsidR="0071516D" w:rsidRDefault="0071516D" w:rsidP="0071516D">
      <w:pPr>
        <w:rPr>
          <w:rtl/>
        </w:rPr>
      </w:pPr>
      <w:r>
        <w:rPr>
          <w:rFonts w:cs="Arial"/>
          <w:rtl/>
        </w:rPr>
        <w:t>الجامعة/الكلية/القسم: كلية الإعلام – جامعة مصرية (منشورة في مجلة بحوث إعلامية)</w:t>
      </w:r>
    </w:p>
    <w:p w14:paraId="1A1F993C" w14:textId="77777777" w:rsidR="0071516D" w:rsidRDefault="0071516D" w:rsidP="0071516D">
      <w:pPr>
        <w:rPr>
          <w:rtl/>
        </w:rPr>
      </w:pPr>
      <w:r>
        <w:rPr>
          <w:rFonts w:cs="Arial"/>
          <w:rtl/>
        </w:rPr>
        <w:t>سنة إعداد البحث: 2022م</w:t>
      </w:r>
    </w:p>
    <w:p w14:paraId="49464FF0" w14:textId="77777777" w:rsidR="0071516D" w:rsidRDefault="0071516D" w:rsidP="0071516D">
      <w:pPr>
        <w:rPr>
          <w:rtl/>
        </w:rPr>
      </w:pPr>
    </w:p>
    <w:p w14:paraId="29758C6C" w14:textId="77777777" w:rsidR="0071516D" w:rsidRDefault="0071516D" w:rsidP="0071516D">
      <w:pPr>
        <w:rPr>
          <w:rtl/>
        </w:rPr>
      </w:pPr>
      <w:r>
        <w:rPr>
          <w:rFonts w:cs="Arial"/>
          <w:rtl/>
        </w:rPr>
        <w:t>إشكالية الدراسة</w:t>
      </w:r>
    </w:p>
    <w:p w14:paraId="1D98C3BC" w14:textId="77777777" w:rsidR="0071516D" w:rsidRDefault="0071516D" w:rsidP="0071516D">
      <w:pPr>
        <w:rPr>
          <w:rtl/>
        </w:rPr>
      </w:pPr>
    </w:p>
    <w:p w14:paraId="0899B521" w14:textId="6838D611" w:rsidR="0071516D" w:rsidRDefault="0071516D" w:rsidP="0071516D">
      <w:pPr>
        <w:rPr>
          <w:rtl/>
        </w:rPr>
      </w:pPr>
      <w:r>
        <w:rPr>
          <w:rFonts w:cs="Arial"/>
          <w:rtl/>
        </w:rPr>
        <w:t xml:space="preserve">تتمثل مشكلة الدراسة في معرفة الأبعاد الاجتماعية لاستخدام الأطفال لوسائل التواصل الاجتماعي، وتأثير ذلك على سلوكهم الاجتماعي في مرحلة الطفولة المتأخرة.  </w:t>
      </w:r>
    </w:p>
    <w:p w14:paraId="0BC65E73" w14:textId="77777777" w:rsidR="0071516D" w:rsidRDefault="0071516D" w:rsidP="0071516D">
      <w:pPr>
        <w:rPr>
          <w:rtl/>
        </w:rPr>
      </w:pPr>
    </w:p>
    <w:p w14:paraId="542222BD" w14:textId="77777777" w:rsidR="0071516D" w:rsidRDefault="0071516D" w:rsidP="0071516D">
      <w:pPr>
        <w:rPr>
          <w:rtl/>
        </w:rPr>
      </w:pPr>
      <w:r>
        <w:rPr>
          <w:rFonts w:cs="Arial"/>
          <w:rtl/>
        </w:rPr>
        <w:t>تساؤلات الدراسة</w:t>
      </w:r>
    </w:p>
    <w:p w14:paraId="3C9B9902" w14:textId="77777777" w:rsidR="0071516D" w:rsidRDefault="0071516D" w:rsidP="0071516D">
      <w:pPr>
        <w:rPr>
          <w:rtl/>
        </w:rPr>
      </w:pPr>
      <w:r>
        <w:rPr>
          <w:rFonts w:cs="Arial"/>
          <w:rtl/>
        </w:rPr>
        <w:t xml:space="preserve"> 1. ما طبيعة استخدام الأطفال لوسائل التواصل الاجتماعي؟</w:t>
      </w:r>
    </w:p>
    <w:p w14:paraId="3849AE3B" w14:textId="77777777" w:rsidR="0071516D" w:rsidRDefault="0071516D" w:rsidP="0071516D">
      <w:pPr>
        <w:rPr>
          <w:rtl/>
        </w:rPr>
      </w:pPr>
      <w:r>
        <w:rPr>
          <w:rFonts w:cs="Arial"/>
          <w:rtl/>
        </w:rPr>
        <w:t xml:space="preserve"> 2. ما الأبعاد الاجتماعية المترتبة على استخدام الأطفال لهذه الوسائل؟</w:t>
      </w:r>
    </w:p>
    <w:p w14:paraId="7DADD25D" w14:textId="77777777" w:rsidR="0071516D" w:rsidRDefault="0071516D" w:rsidP="0071516D">
      <w:pPr>
        <w:rPr>
          <w:rtl/>
        </w:rPr>
      </w:pPr>
      <w:r>
        <w:rPr>
          <w:rFonts w:cs="Arial"/>
          <w:rtl/>
        </w:rPr>
        <w:lastRenderedPageBreak/>
        <w:t xml:space="preserve"> 3. ما تأثير هذا الاستخدام على العلاقات الاجتماعية للأطفال؟</w:t>
      </w:r>
    </w:p>
    <w:p w14:paraId="106C3E30" w14:textId="77777777" w:rsidR="0071516D" w:rsidRDefault="0071516D" w:rsidP="0071516D">
      <w:pPr>
        <w:rPr>
          <w:rtl/>
        </w:rPr>
      </w:pPr>
    </w:p>
    <w:p w14:paraId="239A696B" w14:textId="77777777" w:rsidR="0071516D" w:rsidRDefault="0071516D" w:rsidP="0071516D">
      <w:pPr>
        <w:rPr>
          <w:rtl/>
        </w:rPr>
      </w:pPr>
      <w:r>
        <w:rPr>
          <w:rFonts w:cs="Arial"/>
          <w:rtl/>
        </w:rPr>
        <w:t>أهداف الدراسة</w:t>
      </w:r>
    </w:p>
    <w:p w14:paraId="75CAE743" w14:textId="77777777" w:rsidR="0071516D" w:rsidRDefault="0071516D" w:rsidP="0071516D">
      <w:pPr>
        <w:rPr>
          <w:rtl/>
        </w:rPr>
      </w:pPr>
      <w:r>
        <w:rPr>
          <w:rFonts w:cs="Arial"/>
          <w:rtl/>
        </w:rPr>
        <w:t xml:space="preserve"> • التعرف على طبيعة استخدام الأطفال لوسائل التواصل الاجتماعي.</w:t>
      </w:r>
    </w:p>
    <w:p w14:paraId="0416FACB" w14:textId="77777777" w:rsidR="0071516D" w:rsidRDefault="0071516D" w:rsidP="0071516D">
      <w:pPr>
        <w:rPr>
          <w:rtl/>
        </w:rPr>
      </w:pPr>
      <w:r>
        <w:rPr>
          <w:rFonts w:cs="Arial"/>
          <w:rtl/>
        </w:rPr>
        <w:t xml:space="preserve"> • الكشف عن الأبعاد الاجتماعية لاستخدام هذه الوسائل لدى الأطفال.</w:t>
      </w:r>
    </w:p>
    <w:p w14:paraId="009FDE32" w14:textId="77777777" w:rsidR="0071516D" w:rsidRDefault="0071516D" w:rsidP="0071516D">
      <w:pPr>
        <w:rPr>
          <w:rtl/>
        </w:rPr>
      </w:pPr>
      <w:r>
        <w:rPr>
          <w:rFonts w:cs="Arial"/>
          <w:rtl/>
        </w:rPr>
        <w:t xml:space="preserve"> • تحديد تأثير هذه الوسائل على العلاقات الاجتماعية للأطفال.</w:t>
      </w:r>
    </w:p>
    <w:p w14:paraId="101BCA3B" w14:textId="77777777" w:rsidR="0071516D" w:rsidRDefault="0071516D" w:rsidP="0071516D">
      <w:pPr>
        <w:rPr>
          <w:rtl/>
        </w:rPr>
      </w:pPr>
    </w:p>
    <w:p w14:paraId="1529F767" w14:textId="77777777" w:rsidR="0071516D" w:rsidRDefault="0071516D" w:rsidP="0071516D">
      <w:pPr>
        <w:rPr>
          <w:rtl/>
        </w:rPr>
      </w:pPr>
      <w:r>
        <w:rPr>
          <w:rFonts w:cs="Arial"/>
          <w:rtl/>
        </w:rPr>
        <w:t>نتائج الدراسة</w:t>
      </w:r>
    </w:p>
    <w:p w14:paraId="0604F1B7" w14:textId="77777777" w:rsidR="0071516D" w:rsidRDefault="0071516D" w:rsidP="0071516D">
      <w:pPr>
        <w:rPr>
          <w:rtl/>
        </w:rPr>
      </w:pPr>
      <w:r>
        <w:rPr>
          <w:rFonts w:cs="Arial"/>
          <w:rtl/>
        </w:rPr>
        <w:t xml:space="preserve"> • أظهرت النتائج أن الأطفال يستخدمون وسائل التواصل الاجتماعي بشكل متزايد في حياتهم اليومية.</w:t>
      </w:r>
    </w:p>
    <w:p w14:paraId="06B9B9A9" w14:textId="77777777" w:rsidR="0071516D" w:rsidRDefault="0071516D" w:rsidP="0071516D">
      <w:pPr>
        <w:rPr>
          <w:rtl/>
        </w:rPr>
      </w:pPr>
      <w:r>
        <w:rPr>
          <w:rFonts w:cs="Arial"/>
          <w:rtl/>
        </w:rPr>
        <w:t xml:space="preserve"> • تبين أن هذه الوسائل تؤثر في علاقاتهم الاجتماعية مع الأصدقاء والأسرة.</w:t>
      </w:r>
    </w:p>
    <w:p w14:paraId="1E143EC2" w14:textId="67793C37" w:rsidR="0071516D" w:rsidRDefault="0071516D" w:rsidP="0071516D">
      <w:pPr>
        <w:rPr>
          <w:rtl/>
        </w:rPr>
      </w:pPr>
      <w:r>
        <w:rPr>
          <w:rFonts w:cs="Arial"/>
          <w:rtl/>
        </w:rPr>
        <w:t xml:space="preserve"> • كما أشارت النتائج إلى أن الإفراط في استخدامها قد يقلل من التفاعل الاجتماعي المباشر بين الأطفال.  </w:t>
      </w:r>
    </w:p>
    <w:p w14:paraId="09B856B5" w14:textId="77777777" w:rsidR="0071516D" w:rsidRDefault="0071516D" w:rsidP="0071516D">
      <w:pPr>
        <w:rPr>
          <w:rtl/>
        </w:rPr>
      </w:pPr>
    </w:p>
    <w:p w14:paraId="7FE31EC0" w14:textId="77777777" w:rsidR="0071516D" w:rsidRDefault="0071516D" w:rsidP="0071516D">
      <w:pPr>
        <w:rPr>
          <w:rtl/>
        </w:rPr>
      </w:pPr>
      <w:r>
        <w:rPr>
          <w:rFonts w:cs="Arial"/>
          <w:rtl/>
        </w:rPr>
        <w:t>الفائدة من هذه الدراسة</w:t>
      </w:r>
    </w:p>
    <w:p w14:paraId="471FAEC3" w14:textId="77777777" w:rsidR="0071516D" w:rsidRDefault="0071516D" w:rsidP="0071516D">
      <w:pPr>
        <w:rPr>
          <w:rtl/>
        </w:rPr>
      </w:pPr>
    </w:p>
    <w:p w14:paraId="035595CF" w14:textId="195C62B4" w:rsidR="0071516D" w:rsidRDefault="0071516D" w:rsidP="0071516D">
      <w:pPr>
        <w:rPr>
          <w:rtl/>
        </w:rPr>
      </w:pPr>
      <w:r>
        <w:rPr>
          <w:rFonts w:cs="Arial"/>
          <w:rtl/>
        </w:rPr>
        <w:t>تسهم هذه الدراسة في توضيح طبيعة استخدام الأطفال لوسائل التواصل الاجتماعي وأثرها في العلاقات الاجتماعية، مما يساعد الباحثين على فهم التغيرات الاجتماعية الناتجة عن انتشار التكنولوجيا.</w:t>
      </w:r>
    </w:p>
    <w:p w14:paraId="0560E18C" w14:textId="77777777" w:rsidR="0071516D" w:rsidRDefault="0071516D" w:rsidP="0071516D">
      <w:pPr>
        <w:rPr>
          <w:rtl/>
        </w:rPr>
      </w:pPr>
    </w:p>
    <w:p w14:paraId="70B965F0" w14:textId="77777777" w:rsidR="0071516D" w:rsidRDefault="0071516D" w:rsidP="0071516D">
      <w:pPr>
        <w:rPr>
          <w:rtl/>
        </w:rPr>
      </w:pPr>
      <w:r>
        <w:rPr>
          <w:rFonts w:cs="Arial"/>
          <w:rtl/>
        </w:rPr>
        <w:t>ثالثاً: الدراسة الثالثة</w:t>
      </w:r>
    </w:p>
    <w:p w14:paraId="13889D3B" w14:textId="77777777" w:rsidR="0071516D" w:rsidRDefault="0071516D" w:rsidP="0071516D">
      <w:pPr>
        <w:rPr>
          <w:rtl/>
        </w:rPr>
      </w:pPr>
    </w:p>
    <w:p w14:paraId="7B04896B" w14:textId="77777777" w:rsidR="0071516D" w:rsidRDefault="0071516D" w:rsidP="0071516D">
      <w:pPr>
        <w:rPr>
          <w:rtl/>
        </w:rPr>
      </w:pPr>
      <w:r>
        <w:rPr>
          <w:rFonts w:cs="Arial"/>
          <w:rtl/>
        </w:rPr>
        <w:t>اسم الباحث: خالد بن سعيد آل سعد</w:t>
      </w:r>
    </w:p>
    <w:p w14:paraId="7818B56B" w14:textId="77777777" w:rsidR="0071516D" w:rsidRDefault="0071516D" w:rsidP="0071516D">
      <w:pPr>
        <w:rPr>
          <w:rtl/>
        </w:rPr>
      </w:pPr>
      <w:r>
        <w:rPr>
          <w:rFonts w:cs="Arial"/>
          <w:rtl/>
        </w:rPr>
        <w:t>الجامعة/الكلية/القسم: كلية الملك خالد العسكرية – قسم الدراسات المدنية – المملكة العربية السعودية</w:t>
      </w:r>
    </w:p>
    <w:p w14:paraId="66F4CB45" w14:textId="77777777" w:rsidR="0071516D" w:rsidRDefault="0071516D" w:rsidP="0071516D">
      <w:pPr>
        <w:rPr>
          <w:rtl/>
        </w:rPr>
      </w:pPr>
      <w:r>
        <w:rPr>
          <w:rFonts w:cs="Arial"/>
          <w:rtl/>
        </w:rPr>
        <w:t>سنة إعداد البحث: 2022م</w:t>
      </w:r>
    </w:p>
    <w:p w14:paraId="58270A94" w14:textId="77777777" w:rsidR="0071516D" w:rsidRDefault="0071516D" w:rsidP="0071516D">
      <w:pPr>
        <w:rPr>
          <w:rtl/>
        </w:rPr>
      </w:pPr>
    </w:p>
    <w:p w14:paraId="6CCDBAE9" w14:textId="77777777" w:rsidR="0071516D" w:rsidRDefault="0071516D" w:rsidP="0071516D">
      <w:pPr>
        <w:rPr>
          <w:rtl/>
        </w:rPr>
      </w:pPr>
      <w:r>
        <w:rPr>
          <w:rFonts w:cs="Arial"/>
          <w:rtl/>
        </w:rPr>
        <w:t>إشكالية الدراسة</w:t>
      </w:r>
    </w:p>
    <w:p w14:paraId="2B88731C" w14:textId="77777777" w:rsidR="0071516D" w:rsidRDefault="0071516D" w:rsidP="0071516D">
      <w:pPr>
        <w:rPr>
          <w:rtl/>
        </w:rPr>
      </w:pPr>
    </w:p>
    <w:p w14:paraId="2CB4B365" w14:textId="0843412D" w:rsidR="0071516D" w:rsidRDefault="0071516D" w:rsidP="0071516D">
      <w:pPr>
        <w:rPr>
          <w:rtl/>
        </w:rPr>
      </w:pPr>
      <w:r>
        <w:rPr>
          <w:rFonts w:cs="Arial"/>
          <w:rtl/>
        </w:rPr>
        <w:t xml:space="preserve">تتمثل مشكلة الدراسة في التعرف على دور وسائل التواصل الاجتماعي في توعية الأطفال وحمايتهم من المخاطر الاجتماعية مثل التحرش، وذلك من وجهة نظر أولياء الأمور.  </w:t>
      </w:r>
    </w:p>
    <w:p w14:paraId="2B52E257" w14:textId="77777777" w:rsidR="0071516D" w:rsidRDefault="0071516D" w:rsidP="0071516D">
      <w:pPr>
        <w:rPr>
          <w:rtl/>
        </w:rPr>
      </w:pPr>
    </w:p>
    <w:p w14:paraId="25C1E35F" w14:textId="77777777" w:rsidR="0071516D" w:rsidRDefault="0071516D" w:rsidP="0071516D">
      <w:pPr>
        <w:rPr>
          <w:rtl/>
        </w:rPr>
      </w:pPr>
      <w:r>
        <w:rPr>
          <w:rFonts w:cs="Arial"/>
          <w:rtl/>
        </w:rPr>
        <w:t>تساؤلات الدراسة</w:t>
      </w:r>
    </w:p>
    <w:p w14:paraId="1A3C7D18" w14:textId="77777777" w:rsidR="0071516D" w:rsidRDefault="0071516D" w:rsidP="0071516D">
      <w:pPr>
        <w:rPr>
          <w:rtl/>
        </w:rPr>
      </w:pPr>
      <w:r>
        <w:rPr>
          <w:rFonts w:cs="Arial"/>
          <w:rtl/>
        </w:rPr>
        <w:t xml:space="preserve"> 1. ما دور وسائل التواصل الاجتماعي في توعية الأطفال بالمخاطر الاجتماعية؟</w:t>
      </w:r>
    </w:p>
    <w:p w14:paraId="1D97C36F" w14:textId="77777777" w:rsidR="0071516D" w:rsidRDefault="0071516D" w:rsidP="0071516D">
      <w:pPr>
        <w:rPr>
          <w:rtl/>
        </w:rPr>
      </w:pPr>
      <w:r>
        <w:rPr>
          <w:rFonts w:cs="Arial"/>
          <w:rtl/>
        </w:rPr>
        <w:lastRenderedPageBreak/>
        <w:t xml:space="preserve"> 2. كيف ينظر أولياء الأمور إلى تأثير وسائل التواصل الاجتماعي على سلوك الأطفال؟</w:t>
      </w:r>
    </w:p>
    <w:p w14:paraId="62313843" w14:textId="77777777" w:rsidR="0071516D" w:rsidRDefault="0071516D" w:rsidP="0071516D">
      <w:pPr>
        <w:rPr>
          <w:rtl/>
        </w:rPr>
      </w:pPr>
    </w:p>
    <w:p w14:paraId="1548525C" w14:textId="77777777" w:rsidR="0071516D" w:rsidRDefault="0071516D" w:rsidP="0071516D">
      <w:pPr>
        <w:rPr>
          <w:rtl/>
        </w:rPr>
      </w:pPr>
      <w:r>
        <w:rPr>
          <w:rFonts w:cs="Arial"/>
          <w:rtl/>
        </w:rPr>
        <w:t>أهداف الدراسة</w:t>
      </w:r>
    </w:p>
    <w:p w14:paraId="128C5C1B" w14:textId="77777777" w:rsidR="0071516D" w:rsidRDefault="0071516D" w:rsidP="0071516D">
      <w:pPr>
        <w:rPr>
          <w:rtl/>
        </w:rPr>
      </w:pPr>
      <w:r>
        <w:rPr>
          <w:rFonts w:cs="Arial"/>
          <w:rtl/>
        </w:rPr>
        <w:t xml:space="preserve"> • التعرف على دور وسائل التواصل الاجتماعي في توعية الأطفال بالمخاطر الاجتماعية.</w:t>
      </w:r>
    </w:p>
    <w:p w14:paraId="2DB632A1" w14:textId="77777777" w:rsidR="0071516D" w:rsidRDefault="0071516D" w:rsidP="0071516D">
      <w:pPr>
        <w:rPr>
          <w:rtl/>
        </w:rPr>
      </w:pPr>
      <w:r>
        <w:rPr>
          <w:rFonts w:cs="Arial"/>
          <w:rtl/>
        </w:rPr>
        <w:t xml:space="preserve"> • الكشف عن تأثير هذه الوسائل على سلوك الأطفال من وجهة نظر أولياء الأمور.</w:t>
      </w:r>
    </w:p>
    <w:p w14:paraId="41C11485" w14:textId="77777777" w:rsidR="0071516D" w:rsidRDefault="0071516D" w:rsidP="0071516D">
      <w:pPr>
        <w:rPr>
          <w:rtl/>
        </w:rPr>
      </w:pPr>
      <w:r>
        <w:rPr>
          <w:rFonts w:cs="Arial"/>
          <w:rtl/>
        </w:rPr>
        <w:t xml:space="preserve"> • تقديم توصيات حول الاستخدام الآمن لهذه الوسائل.</w:t>
      </w:r>
    </w:p>
    <w:p w14:paraId="273CF77A" w14:textId="77777777" w:rsidR="0071516D" w:rsidRDefault="0071516D" w:rsidP="0071516D">
      <w:pPr>
        <w:rPr>
          <w:rtl/>
        </w:rPr>
      </w:pPr>
    </w:p>
    <w:p w14:paraId="68EECFE5" w14:textId="77777777" w:rsidR="0071516D" w:rsidRDefault="0071516D" w:rsidP="0071516D">
      <w:pPr>
        <w:rPr>
          <w:rtl/>
        </w:rPr>
      </w:pPr>
      <w:r>
        <w:rPr>
          <w:rFonts w:cs="Arial"/>
          <w:rtl/>
        </w:rPr>
        <w:t>نتائج الدراسة</w:t>
      </w:r>
    </w:p>
    <w:p w14:paraId="2CAA7675" w14:textId="77777777" w:rsidR="0071516D" w:rsidRDefault="0071516D" w:rsidP="0071516D">
      <w:pPr>
        <w:rPr>
          <w:rtl/>
        </w:rPr>
      </w:pPr>
      <w:r>
        <w:rPr>
          <w:rFonts w:cs="Arial"/>
          <w:rtl/>
        </w:rPr>
        <w:t xml:space="preserve"> • أكدت النتائج أن وسائل التواصل الاجتماعي يمكن أن يكون لها دور توعوي مهم إذا تم استخدامها بطريقة صحيحة.</w:t>
      </w:r>
    </w:p>
    <w:p w14:paraId="228F406C" w14:textId="17280E27" w:rsidR="0071516D" w:rsidRDefault="0071516D" w:rsidP="0071516D">
      <w:pPr>
        <w:rPr>
          <w:rtl/>
        </w:rPr>
      </w:pPr>
      <w:r>
        <w:rPr>
          <w:rFonts w:cs="Arial"/>
          <w:rtl/>
        </w:rPr>
        <w:t xml:space="preserve"> • كما أظهرت الدراسة أن الإفراط في استخدام هذه الوسائل قد يؤدي إلى آثار اجتماعية ونفسية سلبية على الأطفال.  </w:t>
      </w:r>
    </w:p>
    <w:p w14:paraId="6CA72182" w14:textId="77777777" w:rsidR="0071516D" w:rsidRDefault="0071516D" w:rsidP="0071516D">
      <w:pPr>
        <w:rPr>
          <w:rtl/>
        </w:rPr>
      </w:pPr>
    </w:p>
    <w:p w14:paraId="19128DAD" w14:textId="652D3E86" w:rsidR="0071516D" w:rsidRDefault="0071516D" w:rsidP="0071516D">
      <w:pPr>
        <w:rPr>
          <w:rtl/>
        </w:rPr>
      </w:pPr>
      <w:r>
        <w:rPr>
          <w:rFonts w:cs="Arial"/>
          <w:rtl/>
        </w:rPr>
        <w:t>الفائدة من هذه الدراسة</w:t>
      </w:r>
    </w:p>
    <w:p w14:paraId="47FE3D29" w14:textId="13C48BE6" w:rsidR="0071516D" w:rsidRDefault="0071516D" w:rsidP="0071516D">
      <w:pPr>
        <w:rPr>
          <w:rtl/>
        </w:rPr>
      </w:pPr>
      <w:r>
        <w:rPr>
          <w:rFonts w:cs="Arial"/>
          <w:rtl/>
        </w:rPr>
        <w:t>تساعد هذه الدراسة الباحثين في فهم كيفية توظيف وسائل التواصل الاجتماعي بشكل إيجابي لحماية الأطفال وتوعيتهم بالمخاطر الاجتماعية.</w:t>
      </w:r>
    </w:p>
    <w:p w14:paraId="7F7D3178" w14:textId="76B3A77C" w:rsidR="0071516D" w:rsidRDefault="0071516D" w:rsidP="0071516D">
      <w:pPr>
        <w:rPr>
          <w:rtl/>
        </w:rPr>
      </w:pPr>
    </w:p>
    <w:p w14:paraId="00DFD829" w14:textId="77777777" w:rsidR="0071516D" w:rsidRDefault="0071516D" w:rsidP="0071516D">
      <w:pPr>
        <w:rPr>
          <w:rtl/>
        </w:rPr>
      </w:pPr>
    </w:p>
    <w:p w14:paraId="575E9CA2" w14:textId="77D28FE6" w:rsidR="0071516D" w:rsidRDefault="0071516D" w:rsidP="0071516D">
      <w:pPr>
        <w:rPr>
          <w:rtl/>
        </w:rPr>
      </w:pPr>
      <w:r>
        <w:rPr>
          <w:rFonts w:cs="Arial"/>
          <w:rtl/>
        </w:rPr>
        <w:t>التعليق على الدراسات السابقة مثل:</w:t>
      </w:r>
    </w:p>
    <w:p w14:paraId="63ABCCA7" w14:textId="77777777" w:rsidR="0071516D" w:rsidRDefault="0071516D" w:rsidP="0071516D">
      <w:pPr>
        <w:rPr>
          <w:rtl/>
        </w:rPr>
      </w:pPr>
    </w:p>
    <w:p w14:paraId="4F865589" w14:textId="50D70413" w:rsidR="0071516D" w:rsidRDefault="0071516D" w:rsidP="0071516D">
      <w:r>
        <w:rPr>
          <w:rFonts w:cs="Arial"/>
          <w:rtl/>
        </w:rPr>
        <w:t>يتضح من خلال الدراسات السابقة أن وسائل التواصل الاجتماعي أصبحت عاملاً مؤثراً في سلوك الأطفال وعلاقاتهم الاجتماعية، حيث تناولت بعض الدراسات آثارها الاجتماعية والنفسية، بينما ركزت دراسات أخرى على دورها في التوعية أو التنشئة الاجتماعية، الأمر الذي يؤكد أهمية دراسة تأثيرها على السلوك الاجتماعي للأطفال في المرحلة الابتدائية في مدينة الرياض.</w:t>
      </w:r>
    </w:p>
    <w:sectPr w:rsidR="0071516D" w:rsidSect="004B241A">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1735FE" w14:textId="77777777" w:rsidR="00D314C3" w:rsidRDefault="00D314C3" w:rsidP="00FF3B7A">
      <w:pPr>
        <w:spacing w:after="0" w:line="240" w:lineRule="auto"/>
      </w:pPr>
      <w:r>
        <w:separator/>
      </w:r>
    </w:p>
  </w:endnote>
  <w:endnote w:type="continuationSeparator" w:id="0">
    <w:p w14:paraId="18ED7A77" w14:textId="77777777" w:rsidR="00D314C3" w:rsidRDefault="00D314C3" w:rsidP="00FF3B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F4EE9D" w14:textId="77777777" w:rsidR="00D314C3" w:rsidRDefault="00D314C3" w:rsidP="00FF3B7A">
      <w:pPr>
        <w:spacing w:after="0" w:line="240" w:lineRule="auto"/>
      </w:pPr>
      <w:r>
        <w:separator/>
      </w:r>
    </w:p>
  </w:footnote>
  <w:footnote w:type="continuationSeparator" w:id="0">
    <w:p w14:paraId="31ADAEF5" w14:textId="77777777" w:rsidR="00D314C3" w:rsidRDefault="00D314C3" w:rsidP="00FF3B7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16D"/>
    <w:rsid w:val="004B241A"/>
    <w:rsid w:val="0071516D"/>
    <w:rsid w:val="00D314C3"/>
    <w:rsid w:val="00E80F17"/>
    <w:rsid w:val="00FF3B7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79CECE"/>
  <w15:chartTrackingRefBased/>
  <w15:docId w15:val="{95835935-2222-4EC1-894A-4F91C61FD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71516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71516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71516D"/>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71516D"/>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71516D"/>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71516D"/>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71516D"/>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71516D"/>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71516D"/>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71516D"/>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71516D"/>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71516D"/>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71516D"/>
    <w:rPr>
      <w:rFonts w:eastAsiaTheme="majorEastAsia" w:cstheme="majorBidi"/>
      <w:i/>
      <w:iCs/>
      <w:color w:val="2F5496" w:themeColor="accent1" w:themeShade="BF"/>
    </w:rPr>
  </w:style>
  <w:style w:type="character" w:customStyle="1" w:styleId="5Char">
    <w:name w:val="عنوان 5 Char"/>
    <w:basedOn w:val="a0"/>
    <w:link w:val="5"/>
    <w:uiPriority w:val="9"/>
    <w:semiHidden/>
    <w:rsid w:val="0071516D"/>
    <w:rPr>
      <w:rFonts w:eastAsiaTheme="majorEastAsia" w:cstheme="majorBidi"/>
      <w:color w:val="2F5496" w:themeColor="accent1" w:themeShade="BF"/>
    </w:rPr>
  </w:style>
  <w:style w:type="character" w:customStyle="1" w:styleId="6Char">
    <w:name w:val="عنوان 6 Char"/>
    <w:basedOn w:val="a0"/>
    <w:link w:val="6"/>
    <w:uiPriority w:val="9"/>
    <w:semiHidden/>
    <w:rsid w:val="0071516D"/>
    <w:rPr>
      <w:rFonts w:eastAsiaTheme="majorEastAsia" w:cstheme="majorBidi"/>
      <w:i/>
      <w:iCs/>
      <w:color w:val="595959" w:themeColor="text1" w:themeTint="A6"/>
    </w:rPr>
  </w:style>
  <w:style w:type="character" w:customStyle="1" w:styleId="7Char">
    <w:name w:val="عنوان 7 Char"/>
    <w:basedOn w:val="a0"/>
    <w:link w:val="7"/>
    <w:uiPriority w:val="9"/>
    <w:semiHidden/>
    <w:rsid w:val="0071516D"/>
    <w:rPr>
      <w:rFonts w:eastAsiaTheme="majorEastAsia" w:cstheme="majorBidi"/>
      <w:color w:val="595959" w:themeColor="text1" w:themeTint="A6"/>
    </w:rPr>
  </w:style>
  <w:style w:type="character" w:customStyle="1" w:styleId="8Char">
    <w:name w:val="عنوان 8 Char"/>
    <w:basedOn w:val="a0"/>
    <w:link w:val="8"/>
    <w:uiPriority w:val="9"/>
    <w:semiHidden/>
    <w:rsid w:val="0071516D"/>
    <w:rPr>
      <w:rFonts w:eastAsiaTheme="majorEastAsia" w:cstheme="majorBidi"/>
      <w:i/>
      <w:iCs/>
      <w:color w:val="272727" w:themeColor="text1" w:themeTint="D8"/>
    </w:rPr>
  </w:style>
  <w:style w:type="character" w:customStyle="1" w:styleId="9Char">
    <w:name w:val="عنوان 9 Char"/>
    <w:basedOn w:val="a0"/>
    <w:link w:val="9"/>
    <w:uiPriority w:val="9"/>
    <w:semiHidden/>
    <w:rsid w:val="0071516D"/>
    <w:rPr>
      <w:rFonts w:eastAsiaTheme="majorEastAsia" w:cstheme="majorBidi"/>
      <w:color w:val="272727" w:themeColor="text1" w:themeTint="D8"/>
    </w:rPr>
  </w:style>
  <w:style w:type="paragraph" w:styleId="a3">
    <w:name w:val="Title"/>
    <w:basedOn w:val="a"/>
    <w:next w:val="a"/>
    <w:link w:val="Char"/>
    <w:uiPriority w:val="10"/>
    <w:qFormat/>
    <w:rsid w:val="007151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71516D"/>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71516D"/>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71516D"/>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71516D"/>
    <w:pPr>
      <w:spacing w:before="160"/>
      <w:jc w:val="center"/>
    </w:pPr>
    <w:rPr>
      <w:i/>
      <w:iCs/>
      <w:color w:val="404040" w:themeColor="text1" w:themeTint="BF"/>
    </w:rPr>
  </w:style>
  <w:style w:type="character" w:customStyle="1" w:styleId="Char1">
    <w:name w:val="اقتباس Char"/>
    <w:basedOn w:val="a0"/>
    <w:link w:val="a5"/>
    <w:uiPriority w:val="29"/>
    <w:rsid w:val="0071516D"/>
    <w:rPr>
      <w:i/>
      <w:iCs/>
      <w:color w:val="404040" w:themeColor="text1" w:themeTint="BF"/>
    </w:rPr>
  </w:style>
  <w:style w:type="paragraph" w:styleId="a6">
    <w:name w:val="List Paragraph"/>
    <w:basedOn w:val="a"/>
    <w:uiPriority w:val="34"/>
    <w:qFormat/>
    <w:rsid w:val="0071516D"/>
    <w:pPr>
      <w:ind w:left="720"/>
      <w:contextualSpacing/>
    </w:pPr>
  </w:style>
  <w:style w:type="character" w:styleId="a7">
    <w:name w:val="Intense Emphasis"/>
    <w:basedOn w:val="a0"/>
    <w:uiPriority w:val="21"/>
    <w:qFormat/>
    <w:rsid w:val="0071516D"/>
    <w:rPr>
      <w:i/>
      <w:iCs/>
      <w:color w:val="2F5496" w:themeColor="accent1" w:themeShade="BF"/>
    </w:rPr>
  </w:style>
  <w:style w:type="paragraph" w:styleId="a8">
    <w:name w:val="Intense Quote"/>
    <w:basedOn w:val="a"/>
    <w:next w:val="a"/>
    <w:link w:val="Char2"/>
    <w:uiPriority w:val="30"/>
    <w:qFormat/>
    <w:rsid w:val="0071516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71516D"/>
    <w:rPr>
      <w:i/>
      <w:iCs/>
      <w:color w:val="2F5496" w:themeColor="accent1" w:themeShade="BF"/>
    </w:rPr>
  </w:style>
  <w:style w:type="character" w:styleId="a9">
    <w:name w:val="Intense Reference"/>
    <w:basedOn w:val="a0"/>
    <w:uiPriority w:val="32"/>
    <w:qFormat/>
    <w:rsid w:val="0071516D"/>
    <w:rPr>
      <w:b/>
      <w:bCs/>
      <w:smallCaps/>
      <w:color w:val="2F5496" w:themeColor="accent1" w:themeShade="BF"/>
      <w:spacing w:val="5"/>
    </w:rPr>
  </w:style>
  <w:style w:type="paragraph" w:styleId="aa">
    <w:name w:val="No Spacing"/>
    <w:uiPriority w:val="1"/>
    <w:qFormat/>
    <w:rsid w:val="0071516D"/>
    <w:pPr>
      <w:bidi/>
      <w:spacing w:after="0" w:line="240" w:lineRule="auto"/>
    </w:pPr>
  </w:style>
  <w:style w:type="paragraph" w:styleId="ab">
    <w:name w:val="header"/>
    <w:basedOn w:val="a"/>
    <w:link w:val="Char3"/>
    <w:uiPriority w:val="99"/>
    <w:unhideWhenUsed/>
    <w:rsid w:val="00FF3B7A"/>
    <w:pPr>
      <w:tabs>
        <w:tab w:val="center" w:pos="4153"/>
        <w:tab w:val="right" w:pos="8306"/>
      </w:tabs>
      <w:spacing w:after="0" w:line="240" w:lineRule="auto"/>
    </w:pPr>
  </w:style>
  <w:style w:type="character" w:customStyle="1" w:styleId="Char3">
    <w:name w:val="رأس الصفحة Char"/>
    <w:basedOn w:val="a0"/>
    <w:link w:val="ab"/>
    <w:uiPriority w:val="99"/>
    <w:rsid w:val="00FF3B7A"/>
  </w:style>
  <w:style w:type="paragraph" w:styleId="ac">
    <w:name w:val="footer"/>
    <w:basedOn w:val="a"/>
    <w:link w:val="Char4"/>
    <w:uiPriority w:val="99"/>
    <w:unhideWhenUsed/>
    <w:rsid w:val="00FF3B7A"/>
    <w:pPr>
      <w:tabs>
        <w:tab w:val="center" w:pos="4153"/>
        <w:tab w:val="right" w:pos="8306"/>
      </w:tabs>
      <w:spacing w:after="0" w:line="240" w:lineRule="auto"/>
    </w:pPr>
  </w:style>
  <w:style w:type="character" w:customStyle="1" w:styleId="Char4">
    <w:name w:val="تذييل الصفحة Char"/>
    <w:basedOn w:val="a0"/>
    <w:link w:val="ac"/>
    <w:uiPriority w:val="99"/>
    <w:rsid w:val="00FF3B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1A1FC8BC78890429E7359801F821BBA" ma:contentTypeVersion="4" ma:contentTypeDescription="Create a new document." ma:contentTypeScope="" ma:versionID="b8b2053ab16fab1634c0379f41dd4afb">
  <xsd:schema xmlns:xsd="http://www.w3.org/2001/XMLSchema" xmlns:xs="http://www.w3.org/2001/XMLSchema" xmlns:p="http://schemas.microsoft.com/office/2006/metadata/properties" xmlns:ns3="c0300b04-02cd-4cbb-a9c3-5603d7767e06" targetNamespace="http://schemas.microsoft.com/office/2006/metadata/properties" ma:root="true" ma:fieldsID="9cbe93632bdaba3903e685d9b4655c46" ns3:_="">
    <xsd:import namespace="c0300b04-02cd-4cbb-a9c3-5603d7767e0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300b04-02cd-4cbb-a9c3-5603d7767e0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965FA09-5380-453E-AAE5-6E03A7A1BC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300b04-02cd-4cbb-a9c3-5603d7767e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2475CEC-D272-4497-A77D-29FEDBD1779D}">
  <ds:schemaRefs>
    <ds:schemaRef ds:uri="http://schemas.microsoft.com/sharepoint/v3/contenttype/forms"/>
  </ds:schemaRefs>
</ds:datastoreItem>
</file>

<file path=customXml/itemProps3.xml><?xml version="1.0" encoding="utf-8"?>
<ds:datastoreItem xmlns:ds="http://schemas.openxmlformats.org/officeDocument/2006/customXml" ds:itemID="{5E3F1553-D312-4727-8EE0-8761DC90A1C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603</Words>
  <Characters>3440</Characters>
  <Application>Microsoft Office Word</Application>
  <DocSecurity>0</DocSecurity>
  <Lines>28</Lines>
  <Paragraphs>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إسراء</dc:creator>
  <cp:keywords/>
  <dc:description/>
  <cp:lastModifiedBy>إسراء</cp:lastModifiedBy>
  <cp:revision>2</cp:revision>
  <dcterms:created xsi:type="dcterms:W3CDTF">2026-03-10T18:26:00Z</dcterms:created>
  <dcterms:modified xsi:type="dcterms:W3CDTF">2026-03-10T18:26:00Z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0x010100E1A1FC8BC78890429E7359801F821BBA</vt:lpwstr>
  </property>
</Properties>
</file>