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bidi/>
        <w:spacing w:lineRule="auto" w:line="360"/>
        <w:rPr>
          <w:rtl/>
          <w:lang w:bidi="ar-EG"/>
        </w:rPr>
      </w:pPr>
      <w:r>
        <w:rPr>
          <w:rFonts w:ascii="Sakkal Majalla" w:cs="Sakkal Majalla" w:hAnsi="Sakkal Majalla"/>
          <w:b/>
          <w:bCs/>
          <w:noProof/>
          <w:kern w:val="2"/>
          <w:sz w:val="28"/>
          <w:szCs w:val="28"/>
          <w14:ligatures xmlns:w14="http://schemas.microsoft.com/office/word/2010/wordml" w14:val="standardContextual"/>
        </w:rPr>
        <w:drawing>
          <wp:anchor distT="0" distB="0" distL="114300" distR="114300" simplePos="false" relativeHeight="7" behindDoc="false" locked="false" layoutInCell="true" allowOverlap="true">
            <wp:simplePos x="0" y="0"/>
            <wp:positionH relativeFrom="margin">
              <wp:posOffset>-361950</wp:posOffset>
            </wp:positionH>
            <wp:positionV relativeFrom="margin">
              <wp:posOffset>-419735</wp:posOffset>
            </wp:positionV>
            <wp:extent cx="2227152" cy="2066925"/>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p>
    <w:p>
      <w:pPr>
        <w:pStyle w:val="style0"/>
        <w:jc w:val="right"/>
        <w:rPr>
          <w:rFonts w:ascii="Sakkal Majalla" w:cs="Sakkal Majalla" w:hAnsi="Sakkal Majalla"/>
          <w:b/>
          <w:bCs/>
          <w:sz w:val="28"/>
          <w:szCs w:val="28"/>
          <w:rtl/>
          <w:lang w:bidi="ar-EG"/>
        </w:rPr>
      </w:pPr>
      <w:r>
        <w:rPr>
          <w:rFonts w:ascii="Sakkal Majalla" w:cs="Sakkal Majalla" w:hAnsi="Sakkal Majalla"/>
          <w:b/>
          <w:bCs/>
          <w:sz w:val="28"/>
          <w:szCs w:val="28"/>
          <w:rtl/>
          <w:lang w:bidi="ar-EG"/>
        </w:rPr>
        <w:t>جامعة</w:t>
      </w:r>
      <w:r>
        <w:rPr>
          <w:rFonts w:ascii="Sakkal Majalla" w:cs="Sakkal Majalla" w:hAnsi="Sakkal Majalla" w:hint="cs"/>
          <w:b/>
          <w:bCs/>
          <w:sz w:val="28"/>
          <w:szCs w:val="28"/>
          <w:rtl/>
          <w:lang w:bidi="ar-EG"/>
        </w:rPr>
        <w:t xml:space="preserve"> ميدأوشن</w:t>
      </w:r>
      <w:r>
        <w:rPr>
          <w:rFonts w:ascii="Sakkal Majalla" w:cs="Sakkal Majalla" w:hAnsi="Sakkal Majalla"/>
          <w:b/>
          <w:bCs/>
          <w:sz w:val="28"/>
          <w:szCs w:val="28"/>
          <w:rtl/>
          <w:lang w:bidi="ar-EG"/>
        </w:rPr>
        <w:t xml:space="preserve"> </w:t>
      </w:r>
    </w:p>
    <w:p>
      <w:pPr>
        <w:pStyle w:val="style0"/>
        <w:jc w:val="right"/>
        <w:rPr>
          <w:rFonts w:ascii="Sakkal Majalla" w:hAnsi="Sakkal Majalla"/>
          <w:b/>
          <w:bCs/>
          <w:sz w:val="28"/>
          <w:szCs w:val="28"/>
          <w:rtl/>
          <w:lang w:bidi="ar-DZ"/>
        </w:rPr>
      </w:pPr>
      <w:r>
        <w:rPr>
          <w:rFonts w:ascii="Sakkal Majalla" w:cs="Sakkal Majalla" w:hAnsi="Sakkal Majalla" w:hint="cs"/>
          <w:b/>
          <w:bCs/>
          <w:sz w:val="28"/>
          <w:szCs w:val="28"/>
          <w:rtl/>
          <w:lang w:bidi="ar-EG"/>
        </w:rPr>
        <w:t>كلية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الإ</w:t>
      </w:r>
      <w:r>
        <w:rPr>
          <w:rFonts w:ascii="Sakkal Majalla" w:hAnsi="Sakkal Majalla" w:hint="cs"/>
          <w:b/>
          <w:bCs/>
          <w:sz w:val="28"/>
          <w:szCs w:val="28"/>
          <w:rtl/>
          <w:lang w:bidi="ar-DZ"/>
        </w:rPr>
        <w:t>دارة</w:t>
      </w:r>
    </w:p>
    <w:p>
      <w:pPr>
        <w:pStyle w:val="style0"/>
        <w:bidi/>
        <w:rPr>
          <w:rFonts w:ascii="Sakkal Majalla" w:cs="Sakkal Majalla" w:hAnsi="Sakkal Majalla" w:hint="cs"/>
          <w:sz w:val="28"/>
          <w:szCs w:val="28"/>
          <w:rtl/>
          <w:lang w:bidi="ar-YE"/>
        </w:rPr>
      </w:pPr>
      <w:r>
        <w:rPr>
          <w:rFonts w:ascii="Sakkal Majalla" w:cs="Sakkal Majalla" w:hAnsi="Sakkal Majalla" w:hint="cs"/>
          <w:b/>
          <w:bCs/>
          <w:sz w:val="28"/>
          <w:szCs w:val="28"/>
          <w:rtl/>
          <w:lang w:bidi="ar-EG"/>
        </w:rPr>
        <w:t xml:space="preserve">ماجستير إدارة عامة </w:t>
      </w:r>
    </w:p>
    <w:p>
      <w:pPr>
        <w:pStyle w:val="style0"/>
        <w:jc w:val="right"/>
        <w:rPr>
          <w:rFonts w:ascii="Sakkal Majalla" w:cs="Sakkal Majalla" w:hAnsi="Sakkal Majalla"/>
          <w:b/>
          <w:bCs/>
          <w:sz w:val="28"/>
          <w:szCs w:val="28"/>
          <w:lang w:bidi="ar-EG"/>
        </w:rPr>
      </w:pPr>
    </w:p>
    <w:p>
      <w:pPr>
        <w:pStyle w:val="style0"/>
        <w:rPr>
          <w:rFonts w:ascii="Sakkal Majalla" w:cs="Sakkal Majalla" w:hAnsi="Sakkal Majalla"/>
          <w:sz w:val="28"/>
          <w:szCs w:val="28"/>
          <w:lang w:bidi="ar-EG"/>
        </w:rPr>
      </w:pPr>
    </w:p>
    <w:p>
      <w:pPr>
        <w:pStyle w:val="style0"/>
        <w:jc w:val="center"/>
        <w:rPr>
          <w:rFonts w:ascii="Sakkal Majalla" w:cs="Sakkal Majalla" w:hAnsi="Sakkal Majalla"/>
          <w:b/>
          <w:bCs/>
          <w:sz w:val="28"/>
          <w:szCs w:val="28"/>
          <w:rtl/>
          <w:lang w:bidi="ar-EG"/>
        </w:rPr>
      </w:pPr>
    </w:p>
    <w:bookmarkStart w:id="0" w:name="_Hlk170575487"/>
    <w:p>
      <w:pPr>
        <w:pStyle w:val="style0"/>
        <w:jc w:val="center"/>
        <w:rPr>
          <w:rFonts w:ascii="Sakkal Majalla" w:cs="Sakkal Majalla" w:hAnsi="Sakkal Majalla"/>
          <w:b/>
          <w:bCs/>
          <w:sz w:val="36"/>
          <w:szCs w:val="36"/>
          <w:rtl/>
          <w:lang w:bidi="ar-EG"/>
        </w:rPr>
      </w:pPr>
      <w:r>
        <w:rPr>
          <w:rFonts w:ascii="Sakkal Majalla" w:cs="Sakkal Majalla" w:hAnsi="Sakkal Majalla" w:hint="cs"/>
          <w:b/>
          <w:bCs/>
          <w:sz w:val="36"/>
          <w:szCs w:val="36"/>
          <w:rtl/>
          <w:lang w:bidi="ar-EG"/>
        </w:rPr>
        <w:t>تأثير استخدام تكنولوجيا المعلومات على الأداء الوظيفي للعاملين الإداريين بالتطبيق على جامعة أم القرى بالمملكة العربية السعودية</w:t>
      </w:r>
    </w:p>
    <w:bookmarkEnd w:id="0"/>
    <w:p>
      <w:pPr>
        <w:pStyle w:val="style0"/>
        <w:jc w:val="center"/>
        <w:rPr>
          <w:rFonts w:ascii="Sakkal Majalla" w:cs="Sakkal Majalla" w:hAnsi="Sakkal Majalla"/>
          <w:b/>
          <w:bCs/>
          <w:sz w:val="36"/>
          <w:szCs w:val="36"/>
          <w:rtl/>
          <w:lang w:bidi="ar-EG"/>
        </w:rPr>
      </w:pPr>
      <w:r>
        <w:rPr>
          <w:rFonts w:ascii="Sakkal Majalla" w:cs="Sakkal Majalla" w:hAnsi="Sakkal Majalla" w:hint="cs"/>
          <w:b/>
          <w:bCs/>
          <w:sz w:val="36"/>
          <w:szCs w:val="36"/>
          <w:rtl/>
          <w:lang w:bidi="ar-EG"/>
        </w:rPr>
        <w:t xml:space="preserve"> </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bidi/>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علي مدبلج نهار الدوسري </w:t>
      </w:r>
    </w:p>
    <w:p>
      <w:pPr>
        <w:pStyle w:val="style0"/>
        <w:jc w:val="center"/>
        <w:rPr>
          <w:rFonts w:ascii="Sakkal Majalla" w:cs="Sakkal Majalla" w:hAnsi="Sakkal Majalla"/>
          <w:b/>
          <w:bCs/>
          <w:sz w:val="28"/>
          <w:szCs w:val="28"/>
          <w:rtl/>
          <w:lang w:bidi="ar-YE"/>
        </w:rPr>
      </w:pPr>
      <w:r>
        <w:rPr>
          <w:rFonts w:ascii="Sakkal Majalla" w:cs="Sakkal Majalla" w:hAnsi="Sakkal Majalla" w:hint="cs"/>
          <w:b/>
          <w:bCs/>
          <w:sz w:val="28"/>
          <w:szCs w:val="28"/>
          <w:rtl/>
          <w:lang w:bidi="ar-EG"/>
        </w:rPr>
        <w:t>فهدة عامر ظافر العجمي</w:t>
      </w:r>
    </w:p>
    <w:p>
      <w:pPr>
        <w:pStyle w:val="style0"/>
        <w:jc w:val="center"/>
        <w:rPr>
          <w:rFonts w:ascii="Sakkal Majalla" w:cs="Sakkal Majalla" w:hAnsi="Sakkal Majalla"/>
          <w:b/>
          <w:bCs/>
          <w:sz w:val="28"/>
          <w:szCs w:val="28"/>
          <w:lang w:bidi="ar-YE"/>
        </w:rPr>
      </w:pPr>
    </w:p>
    <w:p>
      <w:pPr>
        <w:pStyle w:val="style0"/>
        <w:jc w:val="center"/>
        <w:rPr>
          <w:rFonts w:ascii="Sakkal Majalla" w:cs="Sakkal Majalla" w:hAnsi="Sakkal Majalla" w:hint="cs"/>
          <w:b/>
          <w:bCs/>
          <w:sz w:val="28"/>
          <w:szCs w:val="28"/>
          <w:lang w:bidi="ar-YE"/>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الدكتور/ الفيصل عبد الحميد محمد</w:t>
      </w:r>
    </w:p>
    <w:p>
      <w:pPr>
        <w:pStyle w:val="style0"/>
        <w:bidi/>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الدكتور/فايز علي جراد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العام الدراسي:</w:t>
      </w:r>
    </w:p>
    <w:p>
      <w:pPr>
        <w:pStyle w:val="style0"/>
        <w:rPr>
          <w:rFonts w:ascii="Sakkal Majalla" w:cs="Sakkal Majalla" w:hAnsi="Sakkal Majalla"/>
          <w:b/>
          <w:bCs/>
          <w:sz w:val="28"/>
          <w:szCs w:val="28"/>
          <w:rtl/>
          <w:lang w:bidi="ar-EG"/>
        </w:rPr>
      </w:pPr>
    </w:p>
    <w:p>
      <w:pPr>
        <w:pStyle w:val="style0"/>
        <w:bidi/>
        <w:spacing w:lineRule="auto" w:line="360"/>
        <w:jc w:val="center"/>
        <w:rPr>
          <w:b/>
          <w:bCs/>
          <w:sz w:val="28"/>
          <w:szCs w:val="28"/>
          <w:rtl/>
          <w:lang w:bidi="ar-EG"/>
        </w:rPr>
      </w:pPr>
      <w:r>
        <w:rPr>
          <w:rFonts w:hint="cs"/>
          <w:b/>
          <w:bCs/>
          <w:sz w:val="28"/>
          <w:szCs w:val="28"/>
          <w:rtl/>
          <w:lang w:bidi="ar-EG"/>
        </w:rPr>
        <w:t>2024</w:t>
      </w:r>
    </w:p>
    <w:p>
      <w:pPr>
        <w:pStyle w:val="style0"/>
        <w:bidi/>
        <w:spacing w:lineRule="auto" w:line="360"/>
        <w:rPr>
          <w:rtl/>
          <w:lang w:bidi="ar-EG"/>
        </w:rPr>
      </w:pPr>
    </w:p>
    <w:p>
      <w:pPr>
        <w:pStyle w:val="style0"/>
        <w:bidi/>
        <w:spacing w:lineRule="auto" w:line="360"/>
        <w:rPr>
          <w:lang w:bidi="ar-EG"/>
        </w:rPr>
      </w:pPr>
    </w:p>
    <w:p>
      <w:pPr>
        <w:pStyle w:val="style0"/>
        <w:bidi/>
        <w:spacing w:lineRule="auto" w:line="360"/>
        <w:rPr>
          <w:lang w:bidi="ar-EG"/>
        </w:rPr>
      </w:pPr>
    </w:p>
    <w:p>
      <w:pPr>
        <w:pStyle w:val="style0"/>
        <w:bidi/>
        <w:spacing w:lineRule="auto" w:line="36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 xml:space="preserve">الفصل الأول: </w:t>
      </w:r>
      <w:r>
        <w:rPr>
          <w:rFonts w:ascii="Sakkal Majalla" w:cs="Sakkal Majalla" w:hAnsi="Sakkal Majalla" w:hint="cs"/>
          <w:b/>
          <w:bCs/>
          <w:sz w:val="32"/>
          <w:szCs w:val="32"/>
          <w:rtl/>
          <w:lang w:bidi="ar-EG"/>
        </w:rPr>
        <w:t>الإطار</w:t>
      </w:r>
      <w:r>
        <w:rPr>
          <w:rFonts w:ascii="Sakkal Majalla" w:cs="Sakkal Majalla" w:hAnsi="Sakkal Majalla"/>
          <w:b/>
          <w:bCs/>
          <w:sz w:val="32"/>
          <w:szCs w:val="32"/>
          <w:rtl/>
          <w:lang w:bidi="ar-EG"/>
        </w:rPr>
        <w:t xml:space="preserve"> التمهيدي للدراسة</w:t>
      </w:r>
    </w:p>
    <w:bookmarkStart w:id="1" w:name="_Toc172639608"/>
    <w:p>
      <w:pPr>
        <w:pStyle w:val="style1"/>
        <w:bidi/>
        <w:rPr>
          <w:rFonts w:ascii="Sakkal Majalla" w:cs="Sakkal Majalla" w:hAnsi="Sakkal Majalla"/>
          <w:b/>
          <w:bCs/>
          <w:color w:val="000000"/>
          <w:u w:val="single"/>
          <w:rtl/>
          <w:lang w:bidi="ar-EG"/>
        </w:rPr>
      </w:pPr>
      <w:r>
        <w:rPr>
          <w:rFonts w:ascii="Sakkal Majalla" w:cs="Sakkal Majalla" w:hAnsi="Sakkal Majalla"/>
          <w:b/>
          <w:bCs/>
          <w:color w:val="000000"/>
          <w:u w:val="single"/>
          <w:rtl/>
          <w:lang w:bidi="ar-EG"/>
        </w:rPr>
        <w:t>المقدمة:</w:t>
      </w:r>
      <w:bookmarkEnd w:id="1"/>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العقود القليلة الماضية شهد العالم ثورة هائلة  في مجال الحوسبة والاتصالات، وتوقعات توقف هذه الثورة غير متحملة على الإطلاق، وأدت هذه التغيرات السريعة إلى تحفيز القادة والإداريين داخل المنظمات لوضع سياسات</w:t>
      </w:r>
      <w:r>
        <w:rPr>
          <w:rFonts w:ascii="Sakkal Majalla" w:cs="Sakkal Majalla" w:hAnsi="Sakkal Majalla"/>
          <w:sz w:val="28"/>
          <w:szCs w:val="28"/>
          <w:rtl/>
          <w:lang w:bidi="ar-EG"/>
        </w:rPr>
        <w:t xml:space="preserve"> لتبني التكنولوجيا بشكل أفضل وكفاءة، حيث تعد تكنولوجيا المعلومات هي حجر الأساس الأكثر أهمية لتعزيز الأداء التنظيمي والبقاء والتنافس مع المنظمات الأخرى، حيث أن دقة المعلومات وسهولة الحصول عليها هي عصب الحياة لكل منظمة حيث يعد الحصول على المعلومات في التوقيت</w:t>
      </w:r>
      <w:r>
        <w:rPr>
          <w:rFonts w:ascii="Sakkal Majalla" w:cs="Sakkal Majalla" w:hAnsi="Sakkal Majalla"/>
          <w:sz w:val="28"/>
          <w:szCs w:val="28"/>
          <w:rtl/>
          <w:lang w:bidi="ar-EG"/>
        </w:rPr>
        <w:t xml:space="preserve"> المناسب أمرا ضروريا لتحسين عملية صنع القرار على جميع المستويات التنظيمية داخل الشركة.</w:t>
      </w:r>
      <w:r>
        <w:rPr>
          <w:rFonts w:ascii="Sakkal Majalla" w:cs="Sakkal Majalla" w:hAnsi="Sakkal Majalla" w:hint="cs"/>
          <w:sz w:val="28"/>
          <w:szCs w:val="28"/>
          <w:vertAlign w:val="superscript"/>
          <w:rtl/>
          <w:lang w:bidi="ar-EG"/>
        </w:rPr>
        <w:t xml:space="preserve"> </w:t>
      </w:r>
      <w:r>
        <w:rPr>
          <w:rFonts w:ascii="Sakkal Majalla" w:cs="Sakkal Majalla" w:hAnsi="Sakkal Majalla" w:hint="cs"/>
          <w:sz w:val="28"/>
          <w:szCs w:val="28"/>
          <w:rtl/>
          <w:lang w:bidi="ar-EG"/>
        </w:rPr>
        <w:t>(هندي، 2022، ص1)</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تشكل الجامعات إحدى النظم الفريدة من نوعها في كل المجتمعات، لكونها مؤسسات تربوية وأكاديمية وبحثية وتنموية في آن واحد. وبذلك فهي تتمتع بخصائص مميزة تجعل م</w:t>
      </w:r>
      <w:r>
        <w:rPr>
          <w:rFonts w:ascii="Sakkal Majalla" w:cs="Sakkal Majalla" w:hAnsi="Sakkal Majalla"/>
          <w:sz w:val="28"/>
          <w:szCs w:val="28"/>
          <w:rtl/>
          <w:lang w:bidi="ar-EG"/>
        </w:rPr>
        <w:t>نها مؤسسات ذات طابع خاص وفريد في الأهداف والأنشطة، ومن ثم يعمل ذلك على ارتقاء تلك الجامعات بمكانتها إلى مستوى الريادة والتميز بين مؤسسات المجتمع الأخرى، كما تساهم الجامعات من خلال دورها الأساسي والمهم في تنمية المجتمعات البشرية وتطويرها. كما يحتل الأداء مك</w:t>
      </w:r>
      <w:r>
        <w:rPr>
          <w:rFonts w:ascii="Sakkal Majalla" w:cs="Sakkal Majalla" w:hAnsi="Sakkal Majalla"/>
          <w:sz w:val="28"/>
          <w:szCs w:val="28"/>
          <w:rtl/>
          <w:lang w:bidi="ar-EG"/>
        </w:rPr>
        <w:t xml:space="preserve">انة خاصة في المؤسسات الجامعية، حيث أنه يمثل النتيجة النهائية لأنشطة المنظمة على مستوى الفرد والتنظيم والدولة، ويمكن القول </w:t>
      </w:r>
      <w:r>
        <w:rPr>
          <w:rFonts w:ascii="Sakkal Majalla" w:cs="Sakkal Majalla" w:hAnsi="Sakkal Majalla" w:hint="cs"/>
          <w:sz w:val="28"/>
          <w:szCs w:val="28"/>
          <w:rtl/>
          <w:lang w:bidi="ar-EG"/>
        </w:rPr>
        <w:t>إن الأداء</w:t>
      </w:r>
      <w:r>
        <w:rPr>
          <w:rFonts w:ascii="Sakkal Majalla" w:cs="Sakkal Majalla" w:hAnsi="Sakkal Majalla"/>
          <w:sz w:val="28"/>
          <w:szCs w:val="28"/>
          <w:rtl/>
          <w:lang w:bidi="ar-EG"/>
        </w:rPr>
        <w:t xml:space="preserve"> على المستوى التنظيمي أو في أي جزء منه لا يعكس فقط قدرات الموظفين ودوافعهم بل يعكس أيضا قدرات المدراء ودوافعهم.</w:t>
      </w:r>
      <w:r>
        <w:rPr>
          <w:rFonts w:ascii="Sakkal Majalla" w:cs="Sakkal Majalla" w:hAnsi="Sakkal Majalla" w:hint="cs"/>
          <w:sz w:val="28"/>
          <w:szCs w:val="28"/>
          <w:vertAlign w:val="superscript"/>
          <w:rtl/>
          <w:lang w:bidi="ar-EG"/>
        </w:rPr>
        <w:t xml:space="preserve"> </w:t>
      </w:r>
      <w:r>
        <w:rPr>
          <w:rFonts w:ascii="Sakkal Majalla" w:cs="Sakkal Majalla" w:hAnsi="Sakkal Majalla" w:hint="cs"/>
          <w:sz w:val="28"/>
          <w:szCs w:val="28"/>
          <w:rtl/>
          <w:lang w:bidi="ar-EG"/>
        </w:rPr>
        <w:t>(سليمان، 2019</w:t>
      </w:r>
      <w:r>
        <w:rPr>
          <w:rFonts w:ascii="Sakkal Majalla" w:cs="Sakkal Majalla" w:hAnsi="Sakkal Majalla" w:hint="cs"/>
          <w:sz w:val="28"/>
          <w:szCs w:val="28"/>
          <w:rtl/>
          <w:lang w:bidi="ar-EG"/>
        </w:rPr>
        <w:t>، ص2-3)</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ضوء ما سبق ذكره يتضح لنا أن استخدام تكنولوجيا المعلومات وإيصال مدى أهمية هذه التقنيات إلى العاملين الإداريين، يساهم في رفع مستوى الأداء لديهم داخل الجامعات الحكومية، حيث يتطلب العاملين الإداريين نظاما للمعلومات يعمل على تزويدهم بالبيانات الحالية</w:t>
      </w:r>
      <w:r>
        <w:rPr>
          <w:rFonts w:ascii="Sakkal Majalla" w:cs="Sakkal Majalla" w:hAnsi="Sakkal Majalla"/>
          <w:sz w:val="28"/>
          <w:szCs w:val="28"/>
          <w:rtl/>
          <w:lang w:bidi="ar-EG"/>
        </w:rPr>
        <w:t xml:space="preserve"> والمستقبلية للموظفين في الجامعة، وذلك للمساعدة في التخطيط والرقابة واتخاذ القرارات، ولذلك سوف يتم القاء الضوء على تأثير استخدام تكنولوجيا المعلومات على الأداء لوظيفي </w:t>
      </w:r>
      <w:r>
        <w:rPr>
          <w:rFonts w:ascii="Sakkal Majalla" w:cs="Sakkal Majalla" w:hAnsi="Sakkal Majalla"/>
          <w:sz w:val="28"/>
          <w:szCs w:val="28"/>
          <w:rtl/>
          <w:lang w:bidi="ar-EG"/>
        </w:rPr>
        <w:t>للعاملين الإداريين في الجامعات الحكومية بالتطبيق على جامعة أم القرى بالمملكة العربية السع</w:t>
      </w:r>
      <w:r>
        <w:rPr>
          <w:rFonts w:ascii="Sakkal Majalla" w:cs="Sakkal Majalla" w:hAnsi="Sakkal Majalla"/>
          <w:sz w:val="28"/>
          <w:szCs w:val="28"/>
          <w:rtl/>
          <w:lang w:bidi="ar-EG"/>
        </w:rPr>
        <w:t>ودية.</w:t>
      </w:r>
      <w:r>
        <w:rPr>
          <w:rFonts w:ascii="Sakkal Majalla" w:cs="Sakkal Majalla" w:hAnsi="Sakkal Majalla" w:hint="cs"/>
          <w:sz w:val="28"/>
          <w:szCs w:val="28"/>
          <w:rtl/>
          <w:lang w:bidi="ar-EG"/>
        </w:rPr>
        <w:t xml:space="preserve"> (عبد العال، 2022، ص367)</w:t>
      </w:r>
    </w:p>
    <w:bookmarkStart w:id="2" w:name="_Toc172639609"/>
    <w:p>
      <w:pPr>
        <w:pStyle w:val="style1"/>
        <w:bidi/>
        <w:rPr>
          <w:rFonts w:ascii="Sakkal Majalla" w:cs="Sakkal Majalla" w:hAnsi="Sakkal Majalla"/>
          <w:b/>
          <w:bCs/>
          <w:color w:val="000000"/>
          <w:u w:val="single"/>
          <w:rtl/>
          <w:lang w:bidi="ar-EG"/>
        </w:rPr>
      </w:pPr>
      <w:r>
        <w:rPr>
          <w:rFonts w:ascii="Sakkal Majalla" w:cs="Sakkal Majalla" w:hAnsi="Sakkal Majalla"/>
          <w:b/>
          <w:bCs/>
          <w:color w:val="000000"/>
          <w:u w:val="single"/>
          <w:rtl/>
          <w:lang w:bidi="ar-EG"/>
        </w:rPr>
        <w:t>مشكلة الدراسة:</w:t>
      </w:r>
      <w:bookmarkEnd w:id="2"/>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تواجه الجامعات عند تطبيقها لتكن</w:t>
      </w:r>
      <w:r>
        <w:rPr>
          <w:rFonts w:ascii="Sakkal Majalla" w:cs="Sakkal Majalla" w:hAnsi="Sakkal Majalla" w:hint="cs"/>
          <w:sz w:val="28"/>
          <w:szCs w:val="28"/>
          <w:rtl/>
          <w:lang w:bidi="ar-EG"/>
        </w:rPr>
        <w:t>و</w:t>
      </w:r>
      <w:r>
        <w:rPr>
          <w:rFonts w:ascii="Sakkal Majalla" w:cs="Sakkal Majalla" w:hAnsi="Sakkal Majalla"/>
          <w:sz w:val="28"/>
          <w:szCs w:val="28"/>
          <w:rtl/>
          <w:lang w:bidi="ar-EG"/>
        </w:rPr>
        <w:t xml:space="preserve">لوجيا المعلومات عدة صعوبات </w:t>
      </w:r>
      <w:r>
        <w:rPr>
          <w:rFonts w:ascii="Sakkal Majalla" w:cs="Sakkal Majalla" w:hAnsi="Sakkal Majalla" w:hint="cs"/>
          <w:sz w:val="28"/>
          <w:szCs w:val="28"/>
          <w:rtl/>
          <w:lang w:bidi="ar-EG"/>
        </w:rPr>
        <w:t>حيث تعد متطلبات التغيير النظامي في الجامعات والذي يعد ضرورة حتمية لمواكبة التطورات في بيئة الأعمال الخاصة بها أمرا لابد من النظر فيه من قبل هذه الجامعات</w:t>
      </w:r>
      <w:r>
        <w:rPr>
          <w:rFonts w:ascii="Sakkal Majalla" w:cs="Sakkal Majalla" w:hAnsi="Sakkal Majalla" w:hint="cs"/>
          <w:sz w:val="28"/>
          <w:szCs w:val="28"/>
          <w:rtl/>
          <w:lang w:bidi="ar-EG"/>
        </w:rPr>
        <w:t xml:space="preserve"> حيث أن التغيير التكنولوجي في الجامعات يشمل جميع أنحائها، ومن ثم تجديد المؤسسة الجامعية للتكنولوجيا المستعملة والتغيير فيها حتى تواكب أحدث التطورات في عالم التكنولوجيا يعد من المهام التي قد يصعب عليها تأديتها والبدء بتنفيذها ومن ثم تتأخر هذه الجامعة عن غير</w:t>
      </w:r>
      <w:r>
        <w:rPr>
          <w:rFonts w:ascii="Sakkal Majalla" w:cs="Sakkal Majalla" w:hAnsi="Sakkal Majalla" w:hint="cs"/>
          <w:sz w:val="28"/>
          <w:szCs w:val="28"/>
          <w:rtl/>
          <w:lang w:bidi="ar-EG"/>
        </w:rPr>
        <w:t xml:space="preserve">ها من الجامعات من ناحية الأساليب التي تتبعها. وعلى جانب أخر، يعد تبني المؤسسة لتكنولوجيا المعلومات واستعمالها يتطلب منها إنفاق مبالغ ضخمة قد لا تستطيع الجامعات تحملها حيث تشكل تكاليف التشغيل وتكاليف الحصول على الأجهزة والبرمجيات وتكاليف الصيانة والإصلاحات </w:t>
      </w:r>
      <w:r>
        <w:rPr>
          <w:rFonts w:ascii="Sakkal Majalla" w:cs="Sakkal Majalla" w:hAnsi="Sakkal Majalla" w:hint="cs"/>
          <w:sz w:val="28"/>
          <w:szCs w:val="28"/>
          <w:rtl/>
          <w:lang w:bidi="ar-EG"/>
        </w:rPr>
        <w:t>للأجهزة والحواسيب أعباء إضافية. كذلك اتفق أغلب المتخصصين في مجال أنظمة المعلومات والاتصالات بأن أغلب أسباب الفشل في تنفيذ وإدارة التكنولوجيا يعود إل سوء اختيار أفراد تكنولوجيا المعلومات من إداريين ومتخصصين ومستخدمين. لذا ينبغي على جامعة أم القرى أن تبادر ف</w:t>
      </w:r>
      <w:r>
        <w:rPr>
          <w:rFonts w:ascii="Sakkal Majalla" w:cs="Sakkal Majalla" w:hAnsi="Sakkal Majalla" w:hint="cs"/>
          <w:sz w:val="28"/>
          <w:szCs w:val="28"/>
          <w:rtl/>
          <w:lang w:bidi="ar-EG"/>
        </w:rPr>
        <w:t>ورا في إعادة النظر في أثر هذه التقنيات على الأداء الوظيفي للعاملين الإداريين بها، وذلك نظرا لتغافل العديد من الجامعات عن أهمية هذه التقنيات باعتبارها قد تشكل أعباءً إضافية، لكن سوف تجني الجامعات ثمار تطبيق هذه الأساليب الحديثة فيما بعد. (جربوحة، 2023، ص18-</w:t>
      </w:r>
      <w:r>
        <w:rPr>
          <w:rFonts w:ascii="Sakkal Majalla" w:cs="Sakkal Majalla" w:hAnsi="Sakkal Majalla" w:hint="cs"/>
          <w:sz w:val="28"/>
          <w:szCs w:val="28"/>
          <w:rtl/>
          <w:lang w:bidi="ar-EG"/>
        </w:rPr>
        <w:t>19)</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في ضوء ما تقدم من مناقشة لإشكالية الدراسة يمكن طرح التساؤل الرئيسي التالي:</w:t>
      </w:r>
    </w:p>
    <w:p>
      <w:pPr>
        <w:pStyle w:val="style0"/>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ما تأثير استخدام تكنولوجيا المعلومات على الأداء الوظيفي للعاملين الإداريين وذلك بالتطبيق على جامعة أم القرى بالمملكة العربية السعودية؟</w:t>
      </w:r>
    </w:p>
    <w:p>
      <w:pPr>
        <w:pStyle w:val="style0"/>
        <w:bidi/>
        <w:spacing w:lineRule="auto" w:line="360"/>
        <w:jc w:val="both"/>
        <w:rPr>
          <w:rFonts w:ascii="Sakkal Majalla" w:cs="Sakkal Majalla" w:hAnsi="Sakkal Majalla"/>
          <w:b/>
          <w:bCs/>
          <w:sz w:val="28"/>
          <w:szCs w:val="28"/>
          <w:rtl/>
          <w:lang w:bidi="ar-EG"/>
        </w:rPr>
      </w:pPr>
    </w:p>
    <w:p>
      <w:pPr>
        <w:pStyle w:val="style0"/>
        <w:bidi/>
        <w:spacing w:lineRule="auto" w:line="360"/>
        <w:jc w:val="both"/>
        <w:rPr>
          <w:rFonts w:ascii="Sakkal Majalla" w:cs="Sakkal Majalla" w:hAnsi="Sakkal Majalla"/>
          <w:b/>
          <w:bCs/>
          <w:sz w:val="32"/>
          <w:szCs w:val="32"/>
          <w:u w:val="single"/>
          <w:rtl/>
          <w:lang w:bidi="ar-EG"/>
        </w:rPr>
      </w:pPr>
    </w:p>
    <w:p>
      <w:pPr>
        <w:pStyle w:val="style0"/>
        <w:bidi/>
        <w:spacing w:lineRule="auto" w:line="360"/>
        <w:jc w:val="both"/>
        <w:rPr>
          <w:rFonts w:ascii="Sakkal Majalla" w:cs="Sakkal Majalla" w:hAnsi="Sakkal Majalla"/>
          <w:b/>
          <w:bCs/>
          <w:sz w:val="32"/>
          <w:szCs w:val="32"/>
          <w:u w:val="single"/>
          <w:rtl/>
          <w:lang w:bidi="ar-EG"/>
        </w:rPr>
      </w:pPr>
    </w:p>
    <w:bookmarkStart w:id="3" w:name="_Toc172639610"/>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أهمية الدراسة:</w:t>
      </w:r>
      <w:bookmarkEnd w:id="3"/>
    </w:p>
    <w:p>
      <w:pPr>
        <w:pStyle w:val="style0"/>
        <w:bidi/>
        <w:spacing w:lineRule="auto" w:line="360"/>
        <w:jc w:val="both"/>
        <w:rPr>
          <w:rFonts w:ascii="Sakkal Majalla" w:cs="Sakkal Majalla" w:hAnsi="Sakkal Majalla"/>
          <w:sz w:val="28"/>
          <w:szCs w:val="28"/>
          <w:u w:val="single"/>
          <w:rtl/>
          <w:lang w:bidi="ar-EG"/>
        </w:rPr>
      </w:pPr>
      <w:r>
        <w:rPr>
          <w:rFonts w:ascii="Sakkal Majalla" w:cs="Sakkal Majalla" w:hAnsi="Sakkal Majalla" w:hint="cs"/>
          <w:sz w:val="28"/>
          <w:szCs w:val="28"/>
          <w:rtl/>
          <w:lang w:bidi="ar-EG"/>
        </w:rPr>
        <w:t xml:space="preserve">تنقسم أهمية الدراسة إلى </w:t>
      </w:r>
      <w:r>
        <w:rPr>
          <w:rFonts w:ascii="Sakkal Majalla" w:cs="Sakkal Majalla" w:hAnsi="Sakkal Majalla" w:hint="cs"/>
          <w:sz w:val="28"/>
          <w:szCs w:val="28"/>
          <w:rtl/>
          <w:lang w:bidi="ar-EG"/>
        </w:rPr>
        <w:t xml:space="preserve">قسمين الأهمية العلمية والعملية، </w:t>
      </w:r>
      <w:r>
        <w:rPr>
          <w:rFonts w:ascii="Sakkal Majalla" w:cs="Sakkal Majalla" w:hAnsi="Sakkal Majalla" w:hint="cs"/>
          <w:sz w:val="28"/>
          <w:szCs w:val="28"/>
          <w:u w:val="single"/>
          <w:rtl/>
          <w:lang w:bidi="ar-EG"/>
        </w:rPr>
        <w:t>ويمكن توضيحهم من خلال ما يلي:</w:t>
      </w:r>
    </w:p>
    <w:p>
      <w:pPr>
        <w:pStyle w:val="style179"/>
        <w:numPr>
          <w:ilvl w:val="0"/>
          <w:numId w:val="1"/>
        </w:numPr>
        <w:bidi/>
        <w:spacing w:lineRule="auto" w:line="360"/>
        <w:jc w:val="both"/>
        <w:rPr>
          <w:rFonts w:ascii="Sakkal Majalla" w:cs="Sakkal Majalla" w:hAnsi="Sakkal Majalla"/>
          <w:b/>
          <w:bCs/>
          <w:sz w:val="28"/>
          <w:szCs w:val="28"/>
          <w:u w:val="single"/>
          <w:lang w:bidi="ar-EG"/>
        </w:rPr>
      </w:pPr>
      <w:r>
        <w:rPr>
          <w:rFonts w:ascii="Sakkal Majalla" w:cs="Sakkal Majalla" w:hAnsi="Sakkal Majalla" w:hint="cs"/>
          <w:b/>
          <w:bCs/>
          <w:sz w:val="28"/>
          <w:szCs w:val="28"/>
          <w:u w:val="single"/>
          <w:rtl/>
          <w:lang w:bidi="ar-EG"/>
        </w:rPr>
        <w:t>الأهمية العلمية (النظرية):</w:t>
      </w:r>
    </w:p>
    <w:p>
      <w:pPr>
        <w:pStyle w:val="style179"/>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sz w:val="28"/>
          <w:szCs w:val="28"/>
          <w:rtl/>
          <w:lang w:bidi="ar-EG"/>
        </w:rPr>
        <w:t>تتجلى أهمية تكنولوجيا المعلومات في كونها تساعد الجامعات في الحصول على المعلومات من أجل أداء أعمالها بشكل متميز وفعال، كما أنها تعمل على تنمية العمل وفق نظم واضحة</w:t>
      </w:r>
      <w:r>
        <w:rPr>
          <w:rFonts w:ascii="Sakkal Majalla" w:cs="Sakkal Majalla" w:hAnsi="Sakkal Majalla" w:hint="cs"/>
          <w:sz w:val="28"/>
          <w:szCs w:val="28"/>
          <w:rtl/>
          <w:lang w:bidi="ar-EG"/>
        </w:rPr>
        <w:t xml:space="preserve"> وطرق عمل محددة وأكثر دقة، ومن ثم يعمل ذلك على رفع مستويات أداء العاملين الإداريين بالمنظمة، كما تساعد تكنولوجيا المعلومات في تسهيل العمليات اليدوية إذ يمكنها القيام بها بطريقة سريعة ولحظية فضلا عن السماح بالوصول إلى عدد كبير وضخم من المعلومات بضغطة زر واح</w:t>
      </w:r>
      <w:r>
        <w:rPr>
          <w:rFonts w:ascii="Sakkal Majalla" w:cs="Sakkal Majalla" w:hAnsi="Sakkal Majalla" w:hint="cs"/>
          <w:sz w:val="28"/>
          <w:szCs w:val="28"/>
          <w:rtl/>
          <w:lang w:bidi="ar-EG"/>
        </w:rPr>
        <w:t>دة. كما تعد قاعدة الأساس التي تبني عليها المنظمات الإدارية الميزة التنافسية الخاص بها نظرا لما تحتله هذه التكنولوجيا من دور فعال ورئيسي في إنجاح المنظمات. ويرجع السبب إلى كبر أهمية تكنولوجيا المعلومات لتعدد الوظائف التي تقوم بها. (شريف، عودة، 2016، ص179)</w:t>
      </w:r>
    </w:p>
    <w:p>
      <w:pPr>
        <w:pStyle w:val="style179"/>
        <w:numPr>
          <w:ilvl w:val="0"/>
          <w:numId w:val="1"/>
        </w:numPr>
        <w:bidi/>
        <w:spacing w:lineRule="auto" w:line="360"/>
        <w:jc w:val="both"/>
        <w:rPr>
          <w:rFonts w:ascii="Sakkal Majalla" w:cs="Sakkal Majalla" w:hAnsi="Sakkal Majalla"/>
          <w:b/>
          <w:bCs/>
          <w:sz w:val="28"/>
          <w:szCs w:val="28"/>
          <w:u w:val="single"/>
          <w:lang w:bidi="ar-EG"/>
        </w:rPr>
      </w:pPr>
      <w:r>
        <w:rPr>
          <w:rFonts w:ascii="Sakkal Majalla" w:cs="Sakkal Majalla" w:hAnsi="Sakkal Majalla" w:hint="cs"/>
          <w:b/>
          <w:bCs/>
          <w:sz w:val="28"/>
          <w:szCs w:val="28"/>
          <w:u w:val="single"/>
          <w:rtl/>
          <w:lang w:bidi="ar-EG"/>
        </w:rPr>
        <w:t>ا</w:t>
      </w:r>
      <w:r>
        <w:rPr>
          <w:rFonts w:ascii="Sakkal Majalla" w:cs="Sakkal Majalla" w:hAnsi="Sakkal Majalla" w:hint="cs"/>
          <w:b/>
          <w:bCs/>
          <w:sz w:val="28"/>
          <w:szCs w:val="28"/>
          <w:u w:val="single"/>
          <w:rtl/>
          <w:lang w:bidi="ar-EG"/>
        </w:rPr>
        <w:t>لأهمية العملية:</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يستفيد من هذه الدراسة كافة الجامعات الحكومية حيث تقوم بتوجيههم نحو إجراء تعديلات على أنظمتهم المستخدمة وتطويرها حتى تتماشى مع أحدث التطورات التقنية والكشف عن أهمية هذه التقنيات في تعزيز الأداء الوظيفي للعاملين الإداريين بها.</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يستفيد من هذه ا</w:t>
      </w:r>
      <w:r>
        <w:rPr>
          <w:rFonts w:ascii="Sakkal Majalla" w:cs="Sakkal Majalla" w:hAnsi="Sakkal Majalla" w:hint="cs"/>
          <w:sz w:val="28"/>
          <w:szCs w:val="28"/>
          <w:rtl/>
          <w:lang w:bidi="ar-EG"/>
        </w:rPr>
        <w:t>لدراسة جميع الشركات الناشئة التي تواجه صعوبة في تحديث أنظمتها الحالية حتى تواكب التطورات العالمية في مجال الأعمال.</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تُعد هذه الدراسة مساهمة موجهه لكافة الباحثين والدارسين في مجال تكنولوجيا المعلومات وأثرها على الأداء الوظيفي للعاملين الإداريين حيث تكسبهم فه</w:t>
      </w:r>
      <w:r>
        <w:rPr>
          <w:rFonts w:ascii="Sakkal Majalla" w:cs="Sakkal Majalla" w:hAnsi="Sakkal Majalla" w:hint="cs"/>
          <w:sz w:val="28"/>
          <w:szCs w:val="28"/>
          <w:rtl/>
          <w:lang w:bidi="ar-EG"/>
        </w:rPr>
        <w:t>ما أعمق عن تأثير تكنولوجيا المعلومات على الأداء الوظيفي للعاملين الإداريين.</w:t>
      </w:r>
    </w:p>
    <w:p>
      <w:pPr>
        <w:pStyle w:val="style0"/>
        <w:bidi/>
        <w:spacing w:lineRule="auto" w:line="360"/>
        <w:jc w:val="both"/>
        <w:rPr>
          <w:rFonts w:ascii="Sakkal Majalla" w:cs="Sakkal Majalla" w:hAnsi="Sakkal Majalla"/>
          <w:b/>
          <w:bCs/>
          <w:sz w:val="32"/>
          <w:szCs w:val="32"/>
          <w:u w:val="single"/>
          <w:rtl/>
          <w:lang w:bidi="ar-EG"/>
        </w:rPr>
      </w:pPr>
    </w:p>
    <w:bookmarkStart w:id="4" w:name="_Toc172639611"/>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أهداف الدراسة:</w:t>
      </w:r>
      <w:bookmarkEnd w:id="4"/>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تهدف هذه الدراسة إلى التعرف على:</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التعرف على تكنولوجيا المعلومات وأثرها على الأداء الوظيفي للعاملين الإداريين.</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 توضيح الأساليب التكنولوجية المؤثرة بشكل كبير</w:t>
      </w:r>
      <w:r>
        <w:rPr>
          <w:rFonts w:ascii="Sakkal Majalla" w:cs="Sakkal Majalla" w:hAnsi="Sakkal Majalla" w:hint="cs"/>
          <w:sz w:val="28"/>
          <w:szCs w:val="28"/>
          <w:rtl/>
          <w:lang w:bidi="ar-EG"/>
        </w:rPr>
        <w:t xml:space="preserve"> على تحسين الأداء الوظيفي للعاملين الإداريين في جامعة أم القرى.</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التعرف على البرامج التدريبية اللازم إعدادها لضمان قدرة العاملين الإداريين على استخدام تكنولوجيا المعلومات بكفاءة.</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تحديد التحديات التي تواجه الجامعات الحكومية في تطبيق الأساليب التكنولوجية الجد</w:t>
      </w:r>
      <w:r>
        <w:rPr>
          <w:rFonts w:ascii="Sakkal Majalla" w:cs="Sakkal Majalla" w:hAnsi="Sakkal Majalla" w:hint="cs"/>
          <w:sz w:val="28"/>
          <w:szCs w:val="28"/>
          <w:rtl/>
          <w:lang w:bidi="ar-EG"/>
        </w:rPr>
        <w:t>يدة.</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اكتشاف مدى مساهمة تكنولوجيا المعلومات في تحسين الخدمات المقدمة لطلاب جامعة أم القرى.  </w:t>
      </w:r>
    </w:p>
    <w:bookmarkStart w:id="5" w:name="_Toc172639612"/>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أسئلة الدراسة:</w:t>
      </w:r>
      <w:bookmarkEnd w:id="5"/>
    </w:p>
    <w:p>
      <w:pPr>
        <w:pStyle w:val="style0"/>
        <w:bidi/>
        <w:spacing w:lineRule="auto" w:line="360"/>
        <w:ind w:left="360"/>
        <w:jc w:val="both"/>
        <w:rPr>
          <w:rFonts w:ascii="Sakkal Majalla" w:cs="Sakkal Majalla" w:hAnsi="Sakkal Majalla"/>
          <w:sz w:val="28"/>
          <w:szCs w:val="28"/>
          <w:u w:val="single"/>
          <w:rtl/>
          <w:lang w:bidi="ar-EG"/>
        </w:rPr>
      </w:pPr>
      <w:r>
        <w:rPr>
          <w:rFonts w:ascii="Sakkal Majalla" w:cs="Sakkal Majalla" w:hAnsi="Sakkal Majalla" w:hint="cs"/>
          <w:sz w:val="28"/>
          <w:szCs w:val="28"/>
          <w:rtl/>
          <w:lang w:bidi="ar-EG"/>
        </w:rPr>
        <w:t xml:space="preserve">يندرج تحت التساؤل الرئيسي لمشكلة الدراسة مجموعة من التساؤلات الفرعية، </w:t>
      </w:r>
      <w:r>
        <w:rPr>
          <w:rFonts w:ascii="Sakkal Majalla" w:cs="Sakkal Majalla" w:hAnsi="Sakkal Majalla" w:hint="cs"/>
          <w:sz w:val="28"/>
          <w:szCs w:val="28"/>
          <w:u w:val="single"/>
          <w:rtl/>
          <w:lang w:bidi="ar-EG"/>
        </w:rPr>
        <w:t>التي تتمثل في الاتي:</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ماهية تكنولوجيا المعلومات والأداء الوظيفي للعاملين </w:t>
      </w:r>
      <w:r>
        <w:rPr>
          <w:rFonts w:ascii="Sakkal Majalla" w:cs="Sakkal Majalla" w:hAnsi="Sakkal Majalla" w:hint="cs"/>
          <w:sz w:val="28"/>
          <w:szCs w:val="28"/>
          <w:rtl/>
          <w:lang w:bidi="ar-EG"/>
        </w:rPr>
        <w:t>الإداريين؟</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ماهي الأساليب التكنولوجية المؤثرة بشكل كبير على تحسين الأداء الوظيفي للعاملين الإداريين في جامعة أم القرى؟</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ماهي البرامج التدريبية اللازم إعدادها لضمان قدرة العاملين الإداريين على استخدام تكنولوجيا المعلومات بكفاءة؟</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ماهي التحديات التي تواجه الجام</w:t>
      </w:r>
      <w:r>
        <w:rPr>
          <w:rFonts w:ascii="Sakkal Majalla" w:cs="Sakkal Majalla" w:hAnsi="Sakkal Majalla" w:hint="cs"/>
          <w:sz w:val="28"/>
          <w:szCs w:val="28"/>
          <w:rtl/>
          <w:lang w:bidi="ar-EG"/>
        </w:rPr>
        <w:t>عات الحكومية في تطبيق الأساليب التكنولوجية الجديدة؟</w:t>
      </w:r>
    </w:p>
    <w:p>
      <w:pPr>
        <w:pStyle w:val="style179"/>
        <w:numPr>
          <w:ilvl w:val="0"/>
          <w:numId w:val="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كيف تساهم تكنولوجيا المعلومات في تحسين الخدمات المقدمة لطلاب جامعة أم القرى؟</w:t>
      </w:r>
    </w:p>
    <w:p>
      <w:pPr>
        <w:pStyle w:val="style0"/>
        <w:bidi/>
        <w:spacing w:lineRule="auto" w:line="360"/>
        <w:jc w:val="both"/>
        <w:rPr>
          <w:rFonts w:ascii="Sakkal Majalla" w:cs="Sakkal Majalla" w:hAnsi="Sakkal Majalla"/>
          <w:b/>
          <w:bCs/>
          <w:sz w:val="32"/>
          <w:szCs w:val="32"/>
          <w:u w:val="single"/>
          <w:rtl/>
          <w:lang w:bidi="ar-EG"/>
        </w:rPr>
      </w:pPr>
    </w:p>
    <w:bookmarkStart w:id="6" w:name="_Toc172639613"/>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الدراسات السابقة</w:t>
      </w:r>
      <w:bookmarkEnd w:id="6"/>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تكتسب الأبحاث والدراسات السابقة أهمية بالغة كونها تمكن الباحث من التعرف على المساهمات السابقة فيما يتعلق بموض</w:t>
      </w:r>
      <w:r>
        <w:rPr>
          <w:rFonts w:ascii="Sakkal Majalla" w:cs="Sakkal Majalla" w:hAnsi="Sakkal Majalla" w:hint="cs"/>
          <w:sz w:val="28"/>
          <w:szCs w:val="28"/>
          <w:rtl/>
          <w:lang w:bidi="ar-EG"/>
        </w:rPr>
        <w:t>وع بحثه والتعرف على المناهج المستخدمة وأدوات جمع البيانات وأساليب التحليل الإحصائي وأهم النتائج التي توصلت إليها تلك الدراسات لذلك توجد العديد من الدراسات والأبحاث والكتب التي تتناول أثر استخدام تكنولوجيا المعلومات على الأداء الوظيفي للعاملين الإداريين حيث</w:t>
      </w:r>
      <w:r>
        <w:rPr>
          <w:rFonts w:ascii="Sakkal Majalla" w:cs="Sakkal Majalla" w:hAnsi="Sakkal Majalla" w:hint="cs"/>
          <w:sz w:val="28"/>
          <w:szCs w:val="28"/>
          <w:rtl/>
          <w:lang w:bidi="ar-EG"/>
        </w:rPr>
        <w:t xml:space="preserve"> تم الاطلاع على أبرز الدراسات العربية والأجنبية ذات العلاقة، ويمكن تقسيمها إلى </w:t>
      </w:r>
      <w:r>
        <w:rPr>
          <w:rFonts w:ascii="Sakkal Majalla" w:cs="Sakkal Majalla" w:hAnsi="Sakkal Majalla" w:hint="cs"/>
          <w:b/>
          <w:bCs/>
          <w:sz w:val="28"/>
          <w:szCs w:val="28"/>
          <w:rtl/>
          <w:lang w:bidi="ar-EG"/>
        </w:rPr>
        <w:t>محورين رئيسين كالاتي</w:t>
      </w:r>
      <w:r>
        <w:rPr>
          <w:rFonts w:ascii="Sakkal Majalla" w:cs="Sakkal Majalla" w:hAnsi="Sakkal Majalla" w:hint="cs"/>
          <w:sz w:val="28"/>
          <w:szCs w:val="28"/>
          <w:rtl/>
          <w:lang w:bidi="ar-EG"/>
        </w:rPr>
        <w:t xml:space="preserve">: </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المحور الأول: الدراسات السابقة المرتبطة باستخدام تكنولوجيا المعلومات:</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أولاً: الدراسات العربية:</w:t>
      </w:r>
    </w:p>
    <w:p>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دراسة (العايب، مزلي، 2023) بعنوان: </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lang w:bidi="ar-EG"/>
        </w:rPr>
        <w:t>"</w:t>
      </w:r>
      <w:r>
        <w:rPr>
          <w:b/>
          <w:bCs/>
          <w:rtl/>
        </w:rPr>
        <w:t xml:space="preserve"> </w:t>
      </w:r>
      <w:r>
        <w:rPr>
          <w:rFonts w:ascii="Sakkal Majalla" w:cs="Sakkal Majalla" w:hAnsi="Sakkal Majalla"/>
          <w:b/>
          <w:bCs/>
          <w:sz w:val="28"/>
          <w:szCs w:val="28"/>
          <w:rtl/>
        </w:rPr>
        <w:t xml:space="preserve">أثر </w:t>
      </w:r>
      <w:r>
        <w:rPr>
          <w:rFonts w:ascii="Sakkal Majalla" w:cs="Sakkal Majalla" w:hAnsi="Sakkal Majalla" w:hint="cs"/>
          <w:b/>
          <w:bCs/>
          <w:sz w:val="28"/>
          <w:szCs w:val="28"/>
          <w:rtl/>
        </w:rPr>
        <w:t>استخدام</w:t>
      </w:r>
      <w:r>
        <w:rPr>
          <w:rFonts w:ascii="Sakkal Majalla" w:cs="Sakkal Majalla" w:hAnsi="Sakkal Majalla"/>
          <w:b/>
          <w:bCs/>
          <w:sz w:val="28"/>
          <w:szCs w:val="28"/>
          <w:rtl/>
        </w:rPr>
        <w:t xml:space="preserve"> تكنولوجيا ا</w:t>
      </w:r>
      <w:r>
        <w:rPr>
          <w:rFonts w:ascii="Sakkal Majalla" w:cs="Sakkal Majalla" w:hAnsi="Sakkal Majalla" w:hint="cs"/>
          <w:b/>
          <w:bCs/>
          <w:sz w:val="28"/>
          <w:szCs w:val="28"/>
          <w:rtl/>
        </w:rPr>
        <w:t>ل</w:t>
      </w:r>
      <w:r>
        <w:rPr>
          <w:rFonts w:ascii="Sakkal Majalla" w:cs="Sakkal Majalla" w:hAnsi="Sakkal Majalla"/>
          <w:b/>
          <w:bCs/>
          <w:sz w:val="28"/>
          <w:szCs w:val="28"/>
          <w:rtl/>
        </w:rPr>
        <w:t>م</w:t>
      </w:r>
      <w:r>
        <w:rPr>
          <w:rFonts w:ascii="Sakkal Majalla" w:cs="Sakkal Majalla" w:hAnsi="Sakkal Majalla" w:hint="cs"/>
          <w:b/>
          <w:bCs/>
          <w:sz w:val="28"/>
          <w:szCs w:val="28"/>
          <w:rtl/>
        </w:rPr>
        <w:t>عل</w:t>
      </w:r>
      <w:r>
        <w:rPr>
          <w:rFonts w:ascii="Sakkal Majalla" w:cs="Sakkal Majalla" w:hAnsi="Sakkal Majalla"/>
          <w:b/>
          <w:bCs/>
          <w:sz w:val="28"/>
          <w:szCs w:val="28"/>
          <w:rtl/>
        </w:rPr>
        <w:t>ومات</w:t>
      </w:r>
      <w:r>
        <w:rPr>
          <w:rFonts w:ascii="Sakkal Majalla" w:cs="Sakkal Majalla" w:hAnsi="Sakkal Majalla" w:hint="cs"/>
          <w:b/>
          <w:bCs/>
          <w:sz w:val="28"/>
          <w:szCs w:val="28"/>
          <w:rtl/>
        </w:rPr>
        <w:t xml:space="preserve"> والاتصال</w:t>
      </w:r>
      <w:r>
        <w:rPr>
          <w:rFonts w:ascii="Sakkal Majalla" w:cs="Sakkal Majalla" w:hAnsi="Sakkal Majalla"/>
          <w:b/>
          <w:bCs/>
          <w:sz w:val="28"/>
          <w:szCs w:val="28"/>
          <w:rtl/>
        </w:rPr>
        <w:t xml:space="preserve"> على</w:t>
      </w:r>
      <w:r>
        <w:rPr>
          <w:rFonts w:ascii="Sakkal Majalla" w:cs="Sakkal Majalla" w:hAnsi="Sakkal Majalla" w:hint="cs"/>
          <w:b/>
          <w:bCs/>
          <w:sz w:val="28"/>
          <w:szCs w:val="28"/>
          <w:rtl/>
        </w:rPr>
        <w:t xml:space="preserve"> </w:t>
      </w:r>
      <w:r>
        <w:rPr>
          <w:rFonts w:ascii="Sakkal Majalla" w:cs="Sakkal Majalla" w:hAnsi="Sakkal Majalla"/>
          <w:b/>
          <w:bCs/>
          <w:sz w:val="28"/>
          <w:szCs w:val="28"/>
          <w:rtl/>
        </w:rPr>
        <w:t>أداء</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w:t>
      </w:r>
      <w:r>
        <w:rPr>
          <w:rFonts w:ascii="Sakkal Majalla" w:cs="Sakkal Majalla" w:hAnsi="Sakkal Majalla" w:hint="cs"/>
          <w:b/>
          <w:bCs/>
          <w:sz w:val="28"/>
          <w:szCs w:val="28"/>
          <w:rtl/>
        </w:rPr>
        <w:t>ل</w:t>
      </w:r>
      <w:r>
        <w:rPr>
          <w:rFonts w:ascii="Sakkal Majalla" w:cs="Sakkal Majalla" w:hAnsi="Sakkal Majalla"/>
          <w:b/>
          <w:bCs/>
          <w:sz w:val="28"/>
          <w:szCs w:val="28"/>
          <w:rtl/>
        </w:rPr>
        <w:t>موارد</w:t>
      </w:r>
      <w:r>
        <w:rPr>
          <w:rFonts w:ascii="Sakkal Majalla" w:cs="Sakkal Majalla" w:hAnsi="Sakkal Majalla" w:hint="cs"/>
          <w:b/>
          <w:bCs/>
          <w:sz w:val="28"/>
          <w:szCs w:val="28"/>
          <w:rtl/>
        </w:rPr>
        <w:t xml:space="preserve"> </w:t>
      </w:r>
      <w:r>
        <w:rPr>
          <w:rFonts w:ascii="Sakkal Majalla" w:cs="Sakkal Majalla" w:hAnsi="Sakkal Majalla"/>
          <w:b/>
          <w:bCs/>
          <w:sz w:val="28"/>
          <w:szCs w:val="28"/>
          <w:rtl/>
        </w:rPr>
        <w:t>البشرية</w:t>
      </w:r>
      <w:r>
        <w:rPr>
          <w:rFonts w:ascii="Sakkal Majalla" w:cs="Sakkal Majalla" w:hAnsi="Sakkal Majalla" w:hint="cs"/>
          <w:b/>
          <w:bCs/>
          <w:sz w:val="28"/>
          <w:szCs w:val="28"/>
          <w:rtl/>
        </w:rPr>
        <w:t xml:space="preserve"> </w:t>
      </w:r>
      <w:r>
        <w:rPr>
          <w:rFonts w:ascii="Sakkal Majalla" w:cs="Sakkal Majalla" w:hAnsi="Sakkal Majalla"/>
          <w:b/>
          <w:bCs/>
          <w:sz w:val="28"/>
          <w:szCs w:val="28"/>
          <w:rtl/>
        </w:rPr>
        <w:t xml:space="preserve">في </w:t>
      </w:r>
      <w:r>
        <w:rPr>
          <w:rFonts w:ascii="Sakkal Majalla" w:cs="Sakkal Majalla" w:hAnsi="Sakkal Majalla" w:hint="cs"/>
          <w:b/>
          <w:bCs/>
          <w:sz w:val="28"/>
          <w:szCs w:val="28"/>
          <w:rtl/>
        </w:rPr>
        <w:t>المؤسسة</w:t>
      </w:r>
      <w:r>
        <w:rPr>
          <w:rFonts w:ascii="Sakkal Majalla" w:cs="Sakkal Majalla" w:hAnsi="Sakkal Majalla"/>
          <w:b/>
          <w:bCs/>
          <w:sz w:val="28"/>
          <w:szCs w:val="28"/>
          <w:rtl/>
        </w:rPr>
        <w:t xml:space="preserve"> الجزائرية</w:t>
      </w:r>
      <w:r>
        <w:rPr>
          <w:rFonts w:ascii="Sakkal Majalla" w:cs="Sakkal Majalla" w:hAnsi="Sakkal Majalla" w:hint="cs"/>
          <w:b/>
          <w:bCs/>
          <w:sz w:val="28"/>
          <w:szCs w:val="28"/>
          <w:rtl/>
        </w:rPr>
        <w:t xml:space="preserve"> (دراسة حالة: شركة إنتاج الكهرباء والغاز </w:t>
      </w:r>
      <w:r>
        <w:rPr>
          <w:rFonts w:ascii="Sakkal Majalla" w:cs="Sakkal Majalla" w:hAnsi="Sakkal Majalla"/>
          <w:b/>
          <w:bCs/>
          <w:sz w:val="28"/>
          <w:szCs w:val="28"/>
          <w:rtl/>
        </w:rPr>
        <w:t>–</w:t>
      </w:r>
      <w:r>
        <w:rPr>
          <w:rFonts w:ascii="Sakkal Majalla" w:cs="Sakkal Majalla" w:hAnsi="Sakkal Majalla" w:hint="cs"/>
          <w:b/>
          <w:bCs/>
          <w:sz w:val="28"/>
          <w:szCs w:val="28"/>
          <w:rtl/>
        </w:rPr>
        <w:t>ميلة"</w:t>
      </w:r>
    </w:p>
    <w:p>
      <w:pPr>
        <w:pStyle w:val="style179"/>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تهدف الدراسة إلى </w:t>
      </w:r>
      <w:r>
        <w:rPr>
          <w:rFonts w:ascii="Sakkal Majalla" w:cs="Sakkal Majalla" w:hAnsi="Sakkal Majalla"/>
          <w:sz w:val="28"/>
          <w:szCs w:val="28"/>
          <w:rtl/>
        </w:rPr>
        <w:t xml:space="preserve">تقديم إطار نظري يحدد مختلف المفاهيم المتعلقة بتكنولوجيا المعلومات </w:t>
      </w:r>
      <w:r>
        <w:rPr>
          <w:rFonts w:ascii="Sakkal Majalla" w:cs="Sakkal Majalla" w:hAnsi="Sakkal Majalla" w:hint="cs"/>
          <w:sz w:val="28"/>
          <w:szCs w:val="28"/>
          <w:rtl/>
        </w:rPr>
        <w:t>والاتصال</w:t>
      </w:r>
      <w:r>
        <w:rPr>
          <w:rFonts w:ascii="Sakkal Majalla" w:cs="Sakkal Majalla" w:hAnsi="Sakkal Majalla"/>
          <w:sz w:val="28"/>
          <w:szCs w:val="28"/>
          <w:rtl/>
        </w:rPr>
        <w:t>، وكذ</w:t>
      </w:r>
      <w:r>
        <w:rPr>
          <w:rFonts w:ascii="Sakkal Majalla" w:cs="Sakkal Majalla" w:hAnsi="Sakkal Majalla" w:hint="cs"/>
          <w:sz w:val="28"/>
          <w:szCs w:val="28"/>
          <w:rtl/>
        </w:rPr>
        <w:t xml:space="preserve">لك </w:t>
      </w:r>
      <w:r>
        <w:rPr>
          <w:rFonts w:ascii="Sakkal Majalla" w:cs="Sakkal Majalla" w:hAnsi="Sakkal Majalla"/>
          <w:sz w:val="28"/>
          <w:szCs w:val="28"/>
          <w:rtl/>
        </w:rPr>
        <w:t xml:space="preserve">معرفة أثر </w:t>
      </w:r>
      <w:r>
        <w:rPr>
          <w:rFonts w:ascii="Sakkal Majalla" w:cs="Sakkal Majalla" w:hAnsi="Sakkal Majalla" w:hint="cs"/>
          <w:sz w:val="28"/>
          <w:szCs w:val="28"/>
          <w:rtl/>
        </w:rPr>
        <w:t>استخدام</w:t>
      </w:r>
      <w:r>
        <w:rPr>
          <w:rFonts w:ascii="Sakkal Majalla" w:cs="Sakkal Majalla" w:hAnsi="Sakkal Majalla"/>
          <w:sz w:val="28"/>
          <w:szCs w:val="28"/>
          <w:rtl/>
        </w:rPr>
        <w:t xml:space="preserve"> تكنولوجيا المعلو</w:t>
      </w:r>
      <w:r>
        <w:rPr>
          <w:rFonts w:ascii="Sakkal Majalla" w:cs="Sakkal Majalla" w:hAnsi="Sakkal Majalla"/>
          <w:sz w:val="28"/>
          <w:szCs w:val="28"/>
          <w:rtl/>
        </w:rPr>
        <w:t xml:space="preserve">مات </w:t>
      </w:r>
      <w:r>
        <w:rPr>
          <w:rFonts w:ascii="Sakkal Majalla" w:cs="Sakkal Majalla" w:hAnsi="Sakkal Majalla" w:hint="cs"/>
          <w:sz w:val="28"/>
          <w:szCs w:val="28"/>
          <w:rtl/>
        </w:rPr>
        <w:t>والاتصال</w:t>
      </w:r>
      <w:r>
        <w:rPr>
          <w:rFonts w:ascii="Sakkal Majalla" w:cs="Sakkal Majalla" w:hAnsi="Sakkal Majalla"/>
          <w:sz w:val="28"/>
          <w:szCs w:val="28"/>
          <w:rtl/>
        </w:rPr>
        <w:t xml:space="preserve"> على أداء الموارد البشرية، وإبراز الدور </w:t>
      </w:r>
      <w:r>
        <w:rPr>
          <w:rFonts w:ascii="Sakkal Majalla" w:cs="Sakkal Majalla" w:hAnsi="Sakkal Majalla" w:hint="cs"/>
          <w:sz w:val="28"/>
          <w:szCs w:val="28"/>
          <w:rtl/>
        </w:rPr>
        <w:t>الأهم</w:t>
      </w:r>
      <w:r>
        <w:rPr>
          <w:rFonts w:ascii="Sakkal Majalla" w:cs="Sakkal Majalla" w:hAnsi="Sakkal Majalla"/>
          <w:sz w:val="28"/>
          <w:szCs w:val="28"/>
          <w:rtl/>
        </w:rPr>
        <w:t xml:space="preserve"> للموارد البشرية في ظل التطورات التكنولوجية السريعة وكيفية </w:t>
      </w:r>
      <w:r>
        <w:rPr>
          <w:rFonts w:ascii="Sakkal Majalla" w:cs="Sakkal Majalla" w:hAnsi="Sakkal Majalla" w:hint="cs"/>
          <w:sz w:val="28"/>
          <w:szCs w:val="28"/>
          <w:rtl/>
        </w:rPr>
        <w:t>الاستفادة</w:t>
      </w:r>
      <w:r>
        <w:rPr>
          <w:rFonts w:ascii="Sakkal Majalla" w:cs="Sakkal Majalla" w:hAnsi="Sakkal Majalla"/>
          <w:sz w:val="28"/>
          <w:szCs w:val="28"/>
          <w:rtl/>
        </w:rPr>
        <w:t xml:space="preserve"> من تكنولوجيا المعلومات </w:t>
      </w:r>
      <w:r>
        <w:rPr>
          <w:rFonts w:ascii="Sakkal Majalla" w:cs="Sakkal Majalla" w:hAnsi="Sakkal Majalla" w:hint="cs"/>
          <w:sz w:val="28"/>
          <w:szCs w:val="28"/>
          <w:rtl/>
        </w:rPr>
        <w:t>والاتصال</w:t>
      </w:r>
      <w:r>
        <w:rPr>
          <w:rFonts w:ascii="Sakkal Majalla" w:cs="Sakkal Majalla" w:hAnsi="Sakkal Majalla"/>
          <w:sz w:val="28"/>
          <w:szCs w:val="28"/>
          <w:rtl/>
        </w:rPr>
        <w:t xml:space="preserve"> في تسيير أداء الموارد البشرية</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ولتحقيق أهداف الدراسة تم </w:t>
      </w:r>
      <w:r>
        <w:rPr>
          <w:rFonts w:ascii="Sakkal Majalla" w:cs="Sakkal Majalla" w:hAnsi="Sakkal Majalla" w:hint="cs"/>
          <w:sz w:val="28"/>
          <w:szCs w:val="28"/>
          <w:rtl/>
        </w:rPr>
        <w:t>الاعتماد</w:t>
      </w:r>
      <w:r>
        <w:rPr>
          <w:rFonts w:ascii="Sakkal Majalla" w:cs="Sakkal Majalla" w:hAnsi="Sakkal Majalla"/>
          <w:sz w:val="28"/>
          <w:szCs w:val="28"/>
          <w:rtl/>
        </w:rPr>
        <w:t xml:space="preserve"> على المنهج الوصفي التحليلي، </w:t>
      </w:r>
      <w:r>
        <w:rPr>
          <w:rFonts w:ascii="Sakkal Majalla" w:cs="Sakkal Majalla" w:hAnsi="Sakkal Majalla" w:hint="cs"/>
          <w:sz w:val="28"/>
          <w:szCs w:val="28"/>
          <w:rtl/>
        </w:rPr>
        <w:t xml:space="preserve">حيث </w:t>
      </w:r>
      <w:r>
        <w:rPr>
          <w:rFonts w:ascii="Sakkal Majalla" w:cs="Sakkal Majalla" w:hAnsi="Sakkal Majalla"/>
          <w:sz w:val="28"/>
          <w:szCs w:val="28"/>
          <w:rtl/>
        </w:rPr>
        <w:t>ركزت الدراسة على 40عام</w:t>
      </w:r>
      <w:r>
        <w:rPr>
          <w:rFonts w:ascii="Sakkal Majalla" w:cs="Sakkal Majalla" w:hAnsi="Sakkal Majalla" w:hint="cs"/>
          <w:sz w:val="28"/>
          <w:szCs w:val="28"/>
          <w:rtl/>
        </w:rPr>
        <w:t>لا</w:t>
      </w:r>
      <w:r>
        <w:rPr>
          <w:rFonts w:ascii="Sakkal Majalla" w:cs="Sakkal Majalla" w:hAnsi="Sakkal Majalla"/>
          <w:sz w:val="28"/>
          <w:szCs w:val="28"/>
          <w:rtl/>
        </w:rPr>
        <w:t xml:space="preserve"> من أصل 50 </w:t>
      </w:r>
      <w:r>
        <w:rPr>
          <w:rFonts w:ascii="Sakkal Majalla" w:cs="Sakkal Majalla" w:hAnsi="Sakkal Majalla" w:hint="cs"/>
          <w:sz w:val="28"/>
          <w:szCs w:val="28"/>
          <w:rtl/>
        </w:rPr>
        <w:t>عاملا</w:t>
      </w:r>
      <w:r>
        <w:rPr>
          <w:rFonts w:ascii="Sakkal Majalla" w:cs="Sakkal Majalla" w:hAnsi="Sakkal Majalla"/>
          <w:sz w:val="28"/>
          <w:szCs w:val="28"/>
          <w:rtl/>
        </w:rPr>
        <w:t xml:space="preserve"> في الشركة، وكذلك </w:t>
      </w:r>
      <w:r>
        <w:rPr>
          <w:rFonts w:ascii="Sakkal Majalla" w:cs="Sakkal Majalla" w:hAnsi="Sakkal Majalla" w:hint="cs"/>
          <w:sz w:val="28"/>
          <w:szCs w:val="28"/>
          <w:rtl/>
        </w:rPr>
        <w:t>بالاعتماد</w:t>
      </w:r>
      <w:r>
        <w:rPr>
          <w:rFonts w:ascii="Sakkal Majalla" w:cs="Sakkal Majalla" w:hAnsi="Sakkal Majalla"/>
          <w:sz w:val="28"/>
          <w:szCs w:val="28"/>
          <w:rtl/>
        </w:rPr>
        <w:t xml:space="preserve"> على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في جمع المعلومات والبيانات، كما قمنا باستخدام برنامج</w:t>
      </w:r>
      <w:r>
        <w:rPr>
          <w:rFonts w:ascii="Sakkal Majalla" w:cs="Sakkal Majalla" w:hAnsi="Sakkal Majalla" w:hint="cs"/>
          <w:sz w:val="28"/>
          <w:szCs w:val="28"/>
          <w:rtl/>
        </w:rPr>
        <w:t xml:space="preserve"> (</w:t>
      </w:r>
      <w:r>
        <w:rPr>
          <w:rFonts w:ascii="Sakkal Majalla" w:cs="Sakkal Majalla" w:hAnsi="Sakkal Majalla"/>
          <w:sz w:val="28"/>
          <w:szCs w:val="28"/>
        </w:rPr>
        <w:t>SPSS</w:t>
      </w:r>
      <w:r>
        <w:rPr>
          <w:rFonts w:ascii="Sakkal Majalla" w:cs="Sakkal Majalla" w:hAnsi="Sakkal Majalla" w:hint="cs"/>
          <w:sz w:val="28"/>
          <w:szCs w:val="28"/>
          <w:rtl/>
          <w:lang w:bidi="ar-EG"/>
        </w:rPr>
        <w:t xml:space="preserve">) </w:t>
      </w:r>
      <w:r>
        <w:rPr>
          <w:rFonts w:ascii="Sakkal Majalla" w:cs="Sakkal Majalla" w:hAnsi="Sakkal Majalla" w:hint="cs"/>
          <w:sz w:val="28"/>
          <w:szCs w:val="28"/>
          <w:rtl/>
        </w:rPr>
        <w:t xml:space="preserve">لاختبار </w:t>
      </w:r>
      <w:r>
        <w:rPr>
          <w:rFonts w:ascii="Sakkal Majalla" w:cs="Sakkal Majalla" w:hAnsi="Sakkal Majalla"/>
          <w:sz w:val="28"/>
          <w:szCs w:val="28"/>
          <w:rtl/>
        </w:rPr>
        <w:t xml:space="preserve">فرضيات </w:t>
      </w:r>
      <w:r>
        <w:rPr>
          <w:rFonts w:ascii="Sakkal Majalla" w:cs="Sakkal Majalla" w:hAnsi="Sakkal Majalla" w:hint="cs"/>
          <w:sz w:val="28"/>
          <w:szCs w:val="28"/>
          <w:rtl/>
        </w:rPr>
        <w:t>الدراسة</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وقد أظهرت الدراسة نتائج من </w:t>
      </w:r>
      <w:r>
        <w:rPr>
          <w:rFonts w:ascii="Sakkal Majalla" w:cs="Sakkal Majalla" w:hAnsi="Sakkal Majalla" w:hint="cs"/>
          <w:sz w:val="28"/>
          <w:szCs w:val="28"/>
          <w:rtl/>
        </w:rPr>
        <w:t>أهمها</w:t>
      </w:r>
      <w:r>
        <w:rPr>
          <w:rFonts w:ascii="Sakkal Majalla" w:cs="Sakkal Majalla" w:hAnsi="Sakkal Majalla"/>
          <w:sz w:val="28"/>
          <w:szCs w:val="28"/>
        </w:rPr>
        <w:t xml:space="preserve">: </w:t>
      </w:r>
      <w:r>
        <w:rPr>
          <w:rFonts w:ascii="Sakkal Majalla" w:cs="Sakkal Majalla" w:hAnsi="Sakkal Majalla" w:hint="cs"/>
          <w:sz w:val="28"/>
          <w:szCs w:val="28"/>
          <w:rtl/>
        </w:rPr>
        <w:t>إن</w:t>
      </w:r>
      <w:r>
        <w:rPr>
          <w:rFonts w:ascii="Sakkal Majalla" w:cs="Sakkal Majalla" w:hAnsi="Sakkal Majalla"/>
          <w:sz w:val="28"/>
          <w:szCs w:val="28"/>
          <w:rtl/>
        </w:rPr>
        <w:t xml:space="preserve"> مؤسسة إنتاج الكهرباء والغاز تسعى للحفاظ على الموارد ا</w:t>
      </w:r>
      <w:r>
        <w:rPr>
          <w:rFonts w:ascii="Sakkal Majalla" w:cs="Sakkal Majalla" w:hAnsi="Sakkal Majalla"/>
          <w:sz w:val="28"/>
          <w:szCs w:val="28"/>
          <w:rtl/>
        </w:rPr>
        <w:t xml:space="preserve">لبشرية، خاصة ما يتوفر لها من يد عاملة ذات خبرة، ومهارة، إطارات وكفاءات، فهي تعمل على </w:t>
      </w:r>
      <w:r>
        <w:rPr>
          <w:rFonts w:ascii="Sakkal Majalla" w:cs="Sakkal Majalla" w:hAnsi="Sakkal Majalla" w:hint="cs"/>
          <w:sz w:val="28"/>
          <w:szCs w:val="28"/>
          <w:rtl/>
        </w:rPr>
        <w:t>انتهاج</w:t>
      </w:r>
      <w:r>
        <w:rPr>
          <w:rFonts w:ascii="Sakkal Majalla" w:cs="Sakkal Majalla" w:hAnsi="Sakkal Majalla"/>
          <w:sz w:val="28"/>
          <w:szCs w:val="28"/>
          <w:rtl/>
        </w:rPr>
        <w:t xml:space="preserve"> بعض </w:t>
      </w:r>
      <w:r>
        <w:rPr>
          <w:rFonts w:ascii="Sakkal Majalla" w:cs="Sakkal Majalla" w:hAnsi="Sakkal Majalla" w:hint="cs"/>
          <w:sz w:val="28"/>
          <w:szCs w:val="28"/>
          <w:rtl/>
        </w:rPr>
        <w:t>الأساليب</w:t>
      </w:r>
      <w:r>
        <w:rPr>
          <w:rFonts w:ascii="Sakkal Majalla" w:cs="Sakkal Majalla" w:hAnsi="Sakkal Majalla"/>
          <w:sz w:val="28"/>
          <w:szCs w:val="28"/>
          <w:rtl/>
        </w:rPr>
        <w:t xml:space="preserve"> للحفاظ عليها مثل أنظمة </w:t>
      </w:r>
      <w:r>
        <w:rPr>
          <w:rFonts w:ascii="Sakkal Majalla" w:cs="Sakkal Majalla" w:hAnsi="Sakkal Majalla" w:hint="cs"/>
          <w:sz w:val="28"/>
          <w:szCs w:val="28"/>
          <w:rtl/>
        </w:rPr>
        <w:t>الأجور</w:t>
      </w:r>
      <w:r>
        <w:rPr>
          <w:rFonts w:ascii="Sakkal Majalla" w:cs="Sakkal Majalla" w:hAnsi="Sakkal Majalla"/>
          <w:sz w:val="28"/>
          <w:szCs w:val="28"/>
          <w:rtl/>
        </w:rPr>
        <w:t>، التحفيز، التدريب، تنظيم الع</w:t>
      </w:r>
      <w:r>
        <w:rPr>
          <w:rFonts w:ascii="Sakkal Majalla" w:cs="Sakkal Majalla" w:hAnsi="Sakkal Majalla" w:hint="cs"/>
          <w:sz w:val="28"/>
          <w:szCs w:val="28"/>
          <w:rtl/>
        </w:rPr>
        <w:t>لا</w:t>
      </w:r>
      <w:r>
        <w:rPr>
          <w:rFonts w:ascii="Sakkal Majalla" w:cs="Sakkal Majalla" w:hAnsi="Sakkal Majalla"/>
          <w:sz w:val="28"/>
          <w:szCs w:val="28"/>
          <w:rtl/>
        </w:rPr>
        <w:t>قة مع النقابات العمالية، أمن وس</w:t>
      </w:r>
      <w:r>
        <w:rPr>
          <w:rFonts w:ascii="Sakkal Majalla" w:cs="Sakkal Majalla" w:hAnsi="Sakkal Majalla" w:hint="cs"/>
          <w:sz w:val="28"/>
          <w:szCs w:val="28"/>
          <w:rtl/>
        </w:rPr>
        <w:t>لام</w:t>
      </w:r>
      <w:r>
        <w:rPr>
          <w:rFonts w:ascii="Sakkal Majalla" w:cs="Sakkal Majalla" w:hAnsi="Sakkal Majalla"/>
          <w:sz w:val="28"/>
          <w:szCs w:val="28"/>
          <w:rtl/>
        </w:rPr>
        <w:t xml:space="preserve">ة </w:t>
      </w:r>
      <w:r>
        <w:rPr>
          <w:rFonts w:ascii="Sakkal Majalla" w:cs="Sakkal Majalla" w:hAnsi="Sakkal Majalla" w:hint="cs"/>
          <w:sz w:val="28"/>
          <w:szCs w:val="28"/>
          <w:rtl/>
        </w:rPr>
        <w:t xml:space="preserve">العاملين. وكذلك إثبات </w:t>
      </w:r>
      <w:r>
        <w:rPr>
          <w:rFonts w:ascii="Sakkal Majalla" w:cs="Sakkal Majalla" w:hAnsi="Sakkal Majalla"/>
          <w:sz w:val="28"/>
          <w:szCs w:val="28"/>
          <w:rtl/>
        </w:rPr>
        <w:t xml:space="preserve">صحة </w:t>
      </w:r>
      <w:r>
        <w:rPr>
          <w:rFonts w:ascii="Sakkal Majalla" w:cs="Sakkal Majalla" w:hAnsi="Sakkal Majalla"/>
          <w:sz w:val="28"/>
          <w:szCs w:val="28"/>
          <w:rtl/>
        </w:rPr>
        <w:t>الفرضية الرئيسية القائلة</w:t>
      </w:r>
      <w:r>
        <w:rPr>
          <w:rFonts w:ascii="Sakkal Majalla" w:cs="Sakkal Majalla" w:hAnsi="Sakkal Majalla" w:hint="cs"/>
          <w:sz w:val="28"/>
          <w:szCs w:val="28"/>
          <w:rtl/>
        </w:rPr>
        <w:t xml:space="preserve"> بأنه</w:t>
      </w:r>
      <w:r>
        <w:rPr>
          <w:rFonts w:ascii="Sakkal Majalla" w:cs="Sakkal Majalla" w:hAnsi="Sakkal Majalla"/>
          <w:sz w:val="28"/>
          <w:szCs w:val="28"/>
          <w:rtl/>
        </w:rPr>
        <w:t xml:space="preserve"> يساهم استخدام تكنولوجيا المعلومات </w:t>
      </w:r>
      <w:r>
        <w:rPr>
          <w:rFonts w:ascii="Sakkal Majalla" w:cs="Sakkal Majalla" w:hAnsi="Sakkal Majalla" w:hint="cs"/>
          <w:sz w:val="28"/>
          <w:szCs w:val="28"/>
          <w:rtl/>
        </w:rPr>
        <w:t>والاتصال</w:t>
      </w:r>
      <w:r>
        <w:rPr>
          <w:rFonts w:ascii="Sakkal Majalla" w:cs="Sakkal Majalla" w:hAnsi="Sakkal Majalla"/>
          <w:sz w:val="28"/>
          <w:szCs w:val="28"/>
          <w:rtl/>
        </w:rPr>
        <w:t xml:space="preserve"> بشكل كبير على أداء الموارد البشرية في المؤسسة الجزائرية بشركة </w:t>
      </w:r>
      <w:r>
        <w:rPr>
          <w:rFonts w:ascii="Sakkal Majalla" w:cs="Sakkal Majalla" w:hAnsi="Sakkal Majalla" w:hint="cs"/>
          <w:sz w:val="28"/>
          <w:szCs w:val="28"/>
          <w:rtl/>
        </w:rPr>
        <w:t>إنتاج</w:t>
      </w:r>
      <w:r>
        <w:rPr>
          <w:rFonts w:ascii="Sakkal Majalla" w:cs="Sakkal Majalla" w:hAnsi="Sakkal Majalla"/>
          <w:sz w:val="28"/>
          <w:szCs w:val="28"/>
          <w:rtl/>
        </w:rPr>
        <w:t xml:space="preserve"> الكهرباء والغاز- ميلة</w:t>
      </w:r>
      <w:r>
        <w:rPr>
          <w:rFonts w:ascii="Sakkal Majalla" w:cs="Sakkal Majalla" w:hAnsi="Sakkal Majalla"/>
          <w:sz w:val="28"/>
          <w:szCs w:val="28"/>
        </w:rPr>
        <w:t>.</w:t>
      </w:r>
    </w:p>
    <w:p>
      <w:pPr>
        <w:pStyle w:val="style179"/>
        <w:numPr>
          <w:ilvl w:val="0"/>
          <w:numId w:val="5"/>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دراسة (مباركي، 2023) بعنوان:</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w:t>
      </w:r>
      <w:r>
        <w:rPr>
          <w:b/>
          <w:bCs/>
          <w:rtl/>
        </w:rPr>
        <w:t xml:space="preserve"> </w:t>
      </w:r>
      <w:r>
        <w:rPr>
          <w:rFonts w:ascii="Sakkal Majalla" w:cs="Sakkal Majalla" w:hAnsi="Sakkal Majalla"/>
          <w:b/>
          <w:bCs/>
          <w:sz w:val="28"/>
          <w:szCs w:val="28"/>
          <w:rtl/>
        </w:rPr>
        <w:t xml:space="preserve">أثر </w:t>
      </w:r>
      <w:r>
        <w:rPr>
          <w:rFonts w:ascii="Sakkal Majalla" w:cs="Sakkal Majalla" w:hAnsi="Sakkal Majalla" w:hint="cs"/>
          <w:b/>
          <w:bCs/>
          <w:sz w:val="28"/>
          <w:szCs w:val="28"/>
          <w:rtl/>
        </w:rPr>
        <w:t>استخدام</w:t>
      </w:r>
      <w:r>
        <w:rPr>
          <w:rFonts w:ascii="Sakkal Majalla" w:cs="Sakkal Majalla" w:hAnsi="Sakkal Majalla"/>
          <w:b/>
          <w:bCs/>
          <w:sz w:val="28"/>
          <w:szCs w:val="28"/>
          <w:rtl/>
        </w:rPr>
        <w:t xml:space="preserve"> تكنولوجيا المعلومات في تحسين أداء المؤسسات من منظور بطاقة </w:t>
      </w:r>
      <w:r>
        <w:rPr>
          <w:rFonts w:ascii="Sakkal Majalla" w:cs="Sakkal Majalla" w:hAnsi="Sakkal Majalla" w:hint="cs"/>
          <w:b/>
          <w:bCs/>
          <w:sz w:val="28"/>
          <w:szCs w:val="28"/>
          <w:rtl/>
        </w:rPr>
        <w:t>الأداء</w:t>
      </w:r>
      <w:r>
        <w:rPr>
          <w:rFonts w:ascii="Sakkal Majalla" w:cs="Sakkal Majalla" w:hAnsi="Sakkal Majalla"/>
          <w:b/>
          <w:bCs/>
          <w:sz w:val="28"/>
          <w:szCs w:val="28"/>
          <w:rtl/>
        </w:rPr>
        <w:t xml:space="preserve"> المتوازن</w:t>
      </w:r>
      <w:r>
        <w:rPr>
          <w:rFonts w:ascii="Sakkal Majalla" w:cs="Sakkal Majalla" w:hAnsi="Sakkal Majalla" w:hint="cs"/>
          <w:b/>
          <w:bCs/>
          <w:sz w:val="28"/>
          <w:szCs w:val="28"/>
          <w:rtl/>
        </w:rPr>
        <w:t xml:space="preserve"> (دراسة حالة مجموعة من المؤسسات الاقتصادية الجزائرية)"</w:t>
      </w:r>
    </w:p>
    <w:p>
      <w:pPr>
        <w:pStyle w:val="style179"/>
        <w:bidi/>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هدفت هذه الدراسة إلى معرفة أثر </w:t>
      </w:r>
      <w:r>
        <w:rPr>
          <w:rFonts w:ascii="Sakkal Majalla" w:cs="Sakkal Majalla" w:hAnsi="Sakkal Majalla" w:hint="cs"/>
          <w:sz w:val="28"/>
          <w:szCs w:val="28"/>
          <w:rtl/>
        </w:rPr>
        <w:t>استخدام</w:t>
      </w:r>
      <w:r>
        <w:rPr>
          <w:rFonts w:ascii="Sakkal Majalla" w:cs="Sakkal Majalla" w:hAnsi="Sakkal Majalla"/>
          <w:sz w:val="28"/>
          <w:szCs w:val="28"/>
          <w:rtl/>
        </w:rPr>
        <w:t xml:space="preserve"> تكنولوجيا المعلومات في تحسين أداء المؤسسات من منظور بطاقة </w:t>
      </w:r>
      <w:r>
        <w:rPr>
          <w:rFonts w:ascii="Sakkal Majalla" w:cs="Sakkal Majalla" w:hAnsi="Sakkal Majalla" w:hint="cs"/>
          <w:sz w:val="28"/>
          <w:szCs w:val="28"/>
          <w:rtl/>
        </w:rPr>
        <w:t>الأداء</w:t>
      </w:r>
      <w:r>
        <w:rPr>
          <w:rFonts w:ascii="Sakkal Majalla" w:cs="Sakkal Majalla" w:hAnsi="Sakkal Majalla"/>
          <w:sz w:val="28"/>
          <w:szCs w:val="28"/>
          <w:rtl/>
        </w:rPr>
        <w:t xml:space="preserve"> المتوازن، وفي سبيل ذلك</w:t>
      </w:r>
      <w:r>
        <w:rPr>
          <w:rFonts w:ascii="Sakkal Majalla" w:cs="Sakkal Majalla" w:hAnsi="Sakkal Majalla" w:hint="cs"/>
          <w:sz w:val="28"/>
          <w:szCs w:val="28"/>
          <w:rtl/>
        </w:rPr>
        <w:t xml:space="preserve"> تم اتباع المنهج الوصفي، كما</w:t>
      </w:r>
      <w:r>
        <w:rPr>
          <w:rFonts w:ascii="Sakkal Majalla" w:cs="Sakkal Majalla" w:hAnsi="Sakkal Majalla"/>
          <w:sz w:val="28"/>
          <w:szCs w:val="28"/>
          <w:rtl/>
        </w:rPr>
        <w:t xml:space="preserve"> تم إعداد </w:t>
      </w:r>
      <w:r>
        <w:rPr>
          <w:rFonts w:ascii="Sakkal Majalla" w:cs="Sakkal Majalla" w:hAnsi="Sakkal Majalla" w:hint="cs"/>
          <w:sz w:val="28"/>
          <w:szCs w:val="28"/>
          <w:rtl/>
        </w:rPr>
        <w:t>استبانة</w:t>
      </w:r>
      <w:r>
        <w:rPr>
          <w:rFonts w:ascii="Sakkal Majalla" w:cs="Sakkal Majalla" w:hAnsi="Sakkal Majalla"/>
          <w:sz w:val="28"/>
          <w:szCs w:val="28"/>
          <w:rtl/>
        </w:rPr>
        <w:t xml:space="preserve"> و توزيعها على مجموعة من </w:t>
      </w:r>
      <w:r>
        <w:rPr>
          <w:rFonts w:ascii="Sakkal Majalla" w:cs="Sakkal Majalla" w:hAnsi="Sakkal Majalla" w:hint="cs"/>
          <w:sz w:val="28"/>
          <w:szCs w:val="28"/>
          <w:rtl/>
        </w:rPr>
        <w:t>الوكا</w:t>
      </w:r>
      <w:r>
        <w:rPr>
          <w:rFonts w:ascii="Sakkal Majalla" w:cs="Sakkal Majalla" w:hAnsi="Sakkal Majalla" w:hint="cs"/>
          <w:sz w:val="28"/>
          <w:szCs w:val="28"/>
          <w:rtl/>
        </w:rPr>
        <w:t>لات</w:t>
      </w:r>
      <w:r>
        <w:rPr>
          <w:rFonts w:ascii="Sakkal Majalla" w:cs="Sakkal Majalla" w:hAnsi="Sakkal Majalla"/>
          <w:sz w:val="28"/>
          <w:szCs w:val="28"/>
          <w:rtl/>
        </w:rPr>
        <w:t xml:space="preserve"> التجارية والمديريات الجهوية والعامة لقطاع الهاتف النقال في 11 و</w:t>
      </w:r>
      <w:r>
        <w:rPr>
          <w:rFonts w:ascii="Sakkal Majalla" w:cs="Sakkal Majalla" w:hAnsi="Sakkal Majalla" w:hint="cs"/>
          <w:sz w:val="28"/>
          <w:szCs w:val="28"/>
          <w:rtl/>
        </w:rPr>
        <w:t>لاية</w:t>
      </w:r>
      <w:r>
        <w:rPr>
          <w:rFonts w:ascii="Sakkal Majalla" w:cs="Sakkal Majalla" w:hAnsi="Sakkal Majalla"/>
          <w:sz w:val="28"/>
          <w:szCs w:val="28"/>
          <w:rtl/>
        </w:rPr>
        <w:t xml:space="preserve"> من </w:t>
      </w:r>
      <w:r>
        <w:rPr>
          <w:rFonts w:ascii="Sakkal Majalla" w:cs="Sakkal Majalla" w:hAnsi="Sakkal Majalla" w:hint="cs"/>
          <w:sz w:val="28"/>
          <w:szCs w:val="28"/>
          <w:rtl/>
        </w:rPr>
        <w:t>ولايات</w:t>
      </w:r>
      <w:r>
        <w:rPr>
          <w:rFonts w:ascii="Sakkal Majalla" w:cs="Sakkal Majalla" w:hAnsi="Sakkal Majalla"/>
          <w:sz w:val="28"/>
          <w:szCs w:val="28"/>
          <w:rtl/>
        </w:rPr>
        <w:t xml:space="preserve"> الجزائر، شملت عينة الدراسة 83 عامل موزعة بين موبيليس، جيزي، أوريدو، هذا </w:t>
      </w:r>
      <w:r>
        <w:rPr>
          <w:rFonts w:ascii="Sakkal Majalla" w:cs="Sakkal Majalla" w:hAnsi="Sakkal Majalla" w:hint="cs"/>
          <w:sz w:val="28"/>
          <w:szCs w:val="28"/>
          <w:rtl/>
        </w:rPr>
        <w:t>بالإضافة</w:t>
      </w:r>
      <w:r>
        <w:rPr>
          <w:rFonts w:ascii="Sakkal Majalla" w:cs="Sakkal Majalla" w:hAnsi="Sakkal Majalla"/>
          <w:sz w:val="28"/>
          <w:szCs w:val="28"/>
          <w:rtl/>
        </w:rPr>
        <w:t xml:space="preserve"> الى المقابلة </w:t>
      </w:r>
      <w:r>
        <w:rPr>
          <w:rFonts w:ascii="Sakkal Majalla" w:cs="Sakkal Majalla" w:hAnsi="Sakkal Majalla" w:hint="cs"/>
          <w:sz w:val="28"/>
          <w:szCs w:val="28"/>
          <w:rtl/>
        </w:rPr>
        <w:t>والملاحظة</w:t>
      </w:r>
      <w:r>
        <w:rPr>
          <w:rFonts w:ascii="Sakkal Majalla" w:cs="Sakkal Majalla" w:hAnsi="Sakkal Majalla"/>
          <w:sz w:val="28"/>
          <w:szCs w:val="28"/>
          <w:rtl/>
        </w:rPr>
        <w:t xml:space="preserve"> والبيانات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من </w:t>
      </w:r>
      <w:r>
        <w:rPr>
          <w:rFonts w:ascii="Sakkal Majalla" w:cs="Sakkal Majalla" w:hAnsi="Sakkal Majalla" w:hint="cs"/>
          <w:sz w:val="28"/>
          <w:szCs w:val="28"/>
          <w:rtl/>
        </w:rPr>
        <w:t>الأنترنت</w:t>
      </w:r>
      <w:r>
        <w:rPr>
          <w:rFonts w:ascii="Sakkal Majalla" w:cs="Sakkal Majalla" w:hAnsi="Sakkal Majalla"/>
          <w:sz w:val="28"/>
          <w:szCs w:val="28"/>
          <w:rtl/>
        </w:rPr>
        <w:t xml:space="preserve"> من أجل جمع البيانات، في </w:t>
      </w:r>
      <w:r>
        <w:rPr>
          <w:rFonts w:ascii="Sakkal Majalla" w:cs="Sakkal Majalla" w:hAnsi="Sakkal Majalla" w:hint="cs"/>
          <w:sz w:val="28"/>
          <w:szCs w:val="28"/>
          <w:rtl/>
        </w:rPr>
        <w:t>الأخير</w:t>
      </w:r>
      <w:r>
        <w:rPr>
          <w:rFonts w:ascii="Sakkal Majalla" w:cs="Sakkal Majalla" w:hAnsi="Sakkal Majalla"/>
          <w:sz w:val="28"/>
          <w:szCs w:val="28"/>
          <w:rtl/>
        </w:rPr>
        <w:t xml:space="preserve"> توصلت ا</w:t>
      </w:r>
      <w:r>
        <w:rPr>
          <w:rFonts w:ascii="Sakkal Majalla" w:cs="Sakkal Majalla" w:hAnsi="Sakkal Majalla"/>
          <w:sz w:val="28"/>
          <w:szCs w:val="28"/>
          <w:rtl/>
        </w:rPr>
        <w:t xml:space="preserve">لدراسة إلى وجود أثر إيجابي </w:t>
      </w:r>
      <w:r>
        <w:rPr>
          <w:rFonts w:ascii="Sakkal Majalla" w:cs="Sakkal Majalla" w:hAnsi="Sakkal Majalla" w:hint="cs"/>
          <w:sz w:val="28"/>
          <w:szCs w:val="28"/>
          <w:rtl/>
        </w:rPr>
        <w:t>لا</w:t>
      </w:r>
      <w:r>
        <w:rPr>
          <w:rFonts w:ascii="Sakkal Majalla" w:cs="Sakkal Majalla" w:hAnsi="Sakkal Majalla"/>
          <w:sz w:val="28"/>
          <w:szCs w:val="28"/>
          <w:rtl/>
        </w:rPr>
        <w:t xml:space="preserve">ستخدام تكنولوجيا المعلومات في تحسين أداء المؤسسات محل الدراسة من منظور بطاقة </w:t>
      </w:r>
      <w:r>
        <w:rPr>
          <w:rFonts w:ascii="Sakkal Majalla" w:cs="Sakkal Majalla" w:hAnsi="Sakkal Majalla" w:hint="cs"/>
          <w:sz w:val="28"/>
          <w:szCs w:val="28"/>
          <w:rtl/>
        </w:rPr>
        <w:t>الأداء</w:t>
      </w:r>
      <w:r>
        <w:rPr>
          <w:rFonts w:ascii="Sakkal Majalla" w:cs="Sakkal Majalla" w:hAnsi="Sakkal Majalla"/>
          <w:sz w:val="28"/>
          <w:szCs w:val="28"/>
          <w:rtl/>
        </w:rPr>
        <w:t xml:space="preserve"> المتوازن، ووجود أثر إيجابي </w:t>
      </w:r>
      <w:r>
        <w:rPr>
          <w:rFonts w:ascii="Sakkal Majalla" w:cs="Sakkal Majalla" w:hAnsi="Sakkal Majalla" w:hint="cs"/>
          <w:sz w:val="28"/>
          <w:szCs w:val="28"/>
          <w:rtl/>
        </w:rPr>
        <w:t>لاستخدام</w:t>
      </w:r>
      <w:r>
        <w:rPr>
          <w:rFonts w:ascii="Sakkal Majalla" w:cs="Sakkal Majalla" w:hAnsi="Sakkal Majalla"/>
          <w:sz w:val="28"/>
          <w:szCs w:val="28"/>
          <w:rtl/>
        </w:rPr>
        <w:t xml:space="preserve"> تكنولوجيا المعلومات في تحسين </w:t>
      </w:r>
      <w:r>
        <w:rPr>
          <w:rFonts w:ascii="Sakkal Majalla" w:cs="Sakkal Majalla" w:hAnsi="Sakkal Majalla" w:hint="cs"/>
          <w:sz w:val="28"/>
          <w:szCs w:val="28"/>
          <w:rtl/>
        </w:rPr>
        <w:t>الأداء</w:t>
      </w:r>
      <w:r>
        <w:rPr>
          <w:rFonts w:ascii="Sakkal Majalla" w:cs="Sakkal Majalla" w:hAnsi="Sakkal Majalla"/>
          <w:sz w:val="28"/>
          <w:szCs w:val="28"/>
          <w:rtl/>
        </w:rPr>
        <w:t xml:space="preserve"> المالي، بعد </w:t>
      </w:r>
      <w:r>
        <w:rPr>
          <w:rFonts w:ascii="Sakkal Majalla" w:cs="Sakkal Majalla" w:hAnsi="Sakkal Majalla" w:hint="cs"/>
          <w:sz w:val="28"/>
          <w:szCs w:val="28"/>
          <w:rtl/>
        </w:rPr>
        <w:t>العملاء</w:t>
      </w:r>
      <w:r>
        <w:rPr>
          <w:rFonts w:ascii="Sakkal Majalla" w:cs="Sakkal Majalla" w:hAnsi="Sakkal Majalla"/>
          <w:sz w:val="28"/>
          <w:szCs w:val="28"/>
          <w:rtl/>
        </w:rPr>
        <w:t xml:space="preserve">، العمليات الداخلية، النمو والتعلم، </w:t>
      </w:r>
      <w:r>
        <w:rPr>
          <w:rFonts w:ascii="Sakkal Majalla" w:cs="Sakkal Majalla" w:hAnsi="Sakkal Majalla" w:hint="cs"/>
          <w:sz w:val="28"/>
          <w:szCs w:val="28"/>
          <w:rtl/>
        </w:rPr>
        <w:t>الأداء</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والبيئي للمؤسسات محل الدراسة، وأهم ما </w:t>
      </w:r>
      <w:r>
        <w:rPr>
          <w:rFonts w:ascii="Sakkal Majalla" w:cs="Sakkal Majalla" w:hAnsi="Sakkal Majalla" w:hint="cs"/>
          <w:sz w:val="28"/>
          <w:szCs w:val="28"/>
          <w:rtl/>
        </w:rPr>
        <w:t>اقترحته</w:t>
      </w:r>
      <w:r>
        <w:rPr>
          <w:rFonts w:ascii="Sakkal Majalla" w:cs="Sakkal Majalla" w:hAnsi="Sakkal Majalla"/>
          <w:sz w:val="28"/>
          <w:szCs w:val="28"/>
          <w:rtl/>
        </w:rPr>
        <w:t xml:space="preserve"> الدراسة هو </w:t>
      </w:r>
      <w:r>
        <w:rPr>
          <w:rFonts w:ascii="Sakkal Majalla" w:cs="Sakkal Majalla" w:hAnsi="Sakkal Majalla" w:hint="cs"/>
          <w:sz w:val="28"/>
          <w:szCs w:val="28"/>
          <w:rtl/>
        </w:rPr>
        <w:t>الاهتمام</w:t>
      </w:r>
      <w:r>
        <w:rPr>
          <w:rFonts w:ascii="Sakkal Majalla" w:cs="Sakkal Majalla" w:hAnsi="Sakkal Majalla"/>
          <w:sz w:val="28"/>
          <w:szCs w:val="28"/>
          <w:rtl/>
        </w:rPr>
        <w:t xml:space="preserve"> بجميع أبعاد تكنولوجيا المعلومات، و بضرورة </w:t>
      </w:r>
      <w:r>
        <w:rPr>
          <w:rFonts w:ascii="Sakkal Majalla" w:cs="Sakkal Majalla" w:hAnsi="Sakkal Majalla" w:hint="cs"/>
          <w:sz w:val="28"/>
          <w:szCs w:val="28"/>
          <w:rtl/>
        </w:rPr>
        <w:t>الاهتمام</w:t>
      </w:r>
      <w:r>
        <w:rPr>
          <w:rFonts w:ascii="Sakkal Majalla" w:cs="Sakkal Majalla" w:hAnsi="Sakkal Majalla"/>
          <w:sz w:val="28"/>
          <w:szCs w:val="28"/>
          <w:rtl/>
        </w:rPr>
        <w:t xml:space="preserve"> بالجوانب </w:t>
      </w:r>
      <w:r>
        <w:rPr>
          <w:rFonts w:ascii="Sakkal Majalla" w:cs="Sakkal Majalla" w:hAnsi="Sakkal Majalla" w:hint="cs"/>
          <w:sz w:val="28"/>
          <w:szCs w:val="28"/>
          <w:rtl/>
        </w:rPr>
        <w:t>الاجتماعية</w:t>
      </w:r>
      <w:r>
        <w:rPr>
          <w:rFonts w:ascii="Sakkal Majalla" w:cs="Sakkal Majalla" w:hAnsi="Sakkal Majalla"/>
          <w:sz w:val="28"/>
          <w:szCs w:val="28"/>
          <w:rtl/>
        </w:rPr>
        <w:t xml:space="preserve"> والبيئية </w:t>
      </w:r>
      <w:r>
        <w:rPr>
          <w:rFonts w:ascii="Sakkal Majalla" w:cs="Sakkal Majalla" w:hAnsi="Sakkal Majalla" w:hint="cs"/>
          <w:sz w:val="28"/>
          <w:szCs w:val="28"/>
          <w:rtl/>
        </w:rPr>
        <w:t>للأداء</w:t>
      </w:r>
      <w:r>
        <w:rPr>
          <w:rFonts w:ascii="Sakkal Majalla" w:cs="Sakkal Majalla" w:hAnsi="Sakkal Majalla"/>
          <w:sz w:val="28"/>
          <w:szCs w:val="28"/>
          <w:rtl/>
        </w:rPr>
        <w:t xml:space="preserve">، وعلى ضرورة </w:t>
      </w:r>
      <w:r>
        <w:rPr>
          <w:rFonts w:ascii="Sakkal Majalla" w:cs="Sakkal Majalla" w:hAnsi="Sakkal Majalla" w:hint="cs"/>
          <w:sz w:val="28"/>
          <w:szCs w:val="28"/>
          <w:rtl/>
        </w:rPr>
        <w:t>الأخذ</w:t>
      </w:r>
      <w:r>
        <w:rPr>
          <w:rFonts w:ascii="Sakkal Majalla" w:cs="Sakkal Majalla" w:hAnsi="Sakkal Majalla"/>
          <w:sz w:val="28"/>
          <w:szCs w:val="28"/>
          <w:rtl/>
        </w:rPr>
        <w:t xml:space="preserve"> بعين </w:t>
      </w:r>
      <w:r>
        <w:rPr>
          <w:rFonts w:ascii="Sakkal Majalla" w:cs="Sakkal Majalla" w:hAnsi="Sakkal Majalla" w:hint="cs"/>
          <w:sz w:val="28"/>
          <w:szCs w:val="28"/>
          <w:rtl/>
        </w:rPr>
        <w:t>الاعتبار</w:t>
      </w:r>
      <w:r>
        <w:rPr>
          <w:rFonts w:ascii="Sakkal Majalla" w:cs="Sakkal Majalla" w:hAnsi="Sakkal Majalla"/>
          <w:sz w:val="28"/>
          <w:szCs w:val="28"/>
          <w:rtl/>
        </w:rPr>
        <w:t xml:space="preserve"> أهداف </w:t>
      </w:r>
      <w:r>
        <w:rPr>
          <w:rFonts w:ascii="Sakkal Majalla" w:cs="Sakkal Majalla" w:hAnsi="Sakkal Majalla" w:hint="cs"/>
          <w:sz w:val="28"/>
          <w:szCs w:val="28"/>
          <w:rtl/>
        </w:rPr>
        <w:t>المؤسسة</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واستراتيجيتها </w:t>
      </w:r>
      <w:r>
        <w:rPr>
          <w:rFonts w:ascii="Sakkal Majalla" w:cs="Sakkal Majalla" w:hAnsi="Sakkal Majalla"/>
          <w:sz w:val="28"/>
          <w:szCs w:val="28"/>
          <w:rtl/>
        </w:rPr>
        <w:t xml:space="preserve">وتكييفها وربطها مع نموذج بطاقة </w:t>
      </w:r>
      <w:r>
        <w:rPr>
          <w:rFonts w:ascii="Sakkal Majalla" w:cs="Sakkal Majalla" w:hAnsi="Sakkal Majalla" w:hint="cs"/>
          <w:sz w:val="28"/>
          <w:szCs w:val="28"/>
          <w:rtl/>
        </w:rPr>
        <w:t>الأداء</w:t>
      </w:r>
      <w:r>
        <w:rPr>
          <w:rFonts w:ascii="Sakkal Majalla" w:cs="Sakkal Majalla" w:hAnsi="Sakkal Majalla"/>
          <w:sz w:val="28"/>
          <w:szCs w:val="28"/>
          <w:rtl/>
        </w:rPr>
        <w:t xml:space="preserve"> المت</w:t>
      </w:r>
      <w:r>
        <w:rPr>
          <w:rFonts w:ascii="Sakkal Majalla" w:cs="Sakkal Majalla" w:hAnsi="Sakkal Majalla"/>
          <w:sz w:val="28"/>
          <w:szCs w:val="28"/>
          <w:rtl/>
        </w:rPr>
        <w:t>وازن من أجل نجاح تطبيقه وتحقيق النتائج المرجوة المؤسسة منه</w:t>
      </w:r>
      <w:r>
        <w:rPr>
          <w:rFonts w:ascii="Sakkal Majalla" w:cs="Sakkal Majalla" w:hAnsi="Sakkal Majalla"/>
          <w:sz w:val="28"/>
          <w:szCs w:val="28"/>
        </w:rPr>
        <w:t>.</w:t>
      </w:r>
    </w:p>
    <w:p>
      <w:pPr>
        <w:pStyle w:val="style179"/>
        <w:numPr>
          <w:ilvl w:val="0"/>
          <w:numId w:val="5"/>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دراسة (هاني، 2013) بعنوان:</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w:t>
      </w:r>
      <w:r>
        <w:rPr>
          <w:b/>
          <w:bCs/>
          <w:rtl/>
        </w:rPr>
        <w:t xml:space="preserve"> </w:t>
      </w:r>
      <w:r>
        <w:rPr>
          <w:rFonts w:ascii="Sakkal Majalla" w:cs="Sakkal Majalla" w:hAnsi="Sakkal Majalla"/>
          <w:b/>
          <w:bCs/>
          <w:sz w:val="28"/>
          <w:szCs w:val="28"/>
          <w:rtl/>
        </w:rPr>
        <w:t>تأثير تكنولوجيا المعلومات و</w:t>
      </w:r>
      <w:r>
        <w:rPr>
          <w:rFonts w:ascii="Sakkal Majalla" w:cs="Sakkal Majalla" w:hAnsi="Sakkal Majalla" w:hint="cs"/>
          <w:b/>
          <w:bCs/>
          <w:sz w:val="28"/>
          <w:szCs w:val="28"/>
          <w:rtl/>
        </w:rPr>
        <w:t>الاتصال</w:t>
      </w:r>
      <w:r>
        <w:rPr>
          <w:rFonts w:ascii="Sakkal Majalla" w:cs="Sakkal Majalla" w:hAnsi="Sakkal Majalla"/>
          <w:b/>
          <w:bCs/>
          <w:sz w:val="28"/>
          <w:szCs w:val="28"/>
          <w:rtl/>
        </w:rPr>
        <w:t xml:space="preserve"> على أنشطة البنوك التجارية الجزائرية</w:t>
      </w:r>
      <w:r>
        <w:rPr>
          <w:rFonts w:ascii="Sakkal Majalla" w:cs="Sakkal Majalla" w:hAnsi="Sakkal Majalla" w:hint="cs"/>
          <w:b/>
          <w:bCs/>
          <w:sz w:val="28"/>
          <w:szCs w:val="28"/>
          <w:rtl/>
        </w:rPr>
        <w:t xml:space="preserve"> (دراسة حالة عينة من البنوك في قسنطينة)"</w:t>
      </w:r>
    </w:p>
    <w:p>
      <w:pPr>
        <w:pStyle w:val="style179"/>
        <w:bidi/>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هدفت هذه الدراسة </w:t>
      </w:r>
      <w:r>
        <w:rPr>
          <w:rFonts w:ascii="Sakkal Majalla" w:cs="Sakkal Majalla" w:hAnsi="Sakkal Majalla" w:hint="cs"/>
          <w:sz w:val="28"/>
          <w:szCs w:val="28"/>
          <w:rtl/>
        </w:rPr>
        <w:t>إلى</w:t>
      </w:r>
      <w:r>
        <w:rPr>
          <w:rFonts w:ascii="Sakkal Majalla" w:cs="Sakkal Majalla" w:hAnsi="Sakkal Majalla"/>
          <w:sz w:val="28"/>
          <w:szCs w:val="28"/>
          <w:rtl/>
        </w:rPr>
        <w:t xml:space="preserve"> الكشف عن </w:t>
      </w:r>
      <w:r>
        <w:rPr>
          <w:rFonts w:ascii="Sakkal Majalla" w:cs="Sakkal Majalla" w:hAnsi="Sakkal Majalla" w:hint="cs"/>
          <w:sz w:val="28"/>
          <w:szCs w:val="28"/>
          <w:rtl/>
        </w:rPr>
        <w:t>أثر 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والاتصال على</w:t>
      </w:r>
      <w:r>
        <w:rPr>
          <w:rFonts w:ascii="Sakkal Majalla" w:cs="Sakkal Majalla" w:hAnsi="Sakkal Majalla"/>
          <w:sz w:val="28"/>
          <w:szCs w:val="28"/>
          <w:rtl/>
        </w:rPr>
        <w:t xml:space="preserve"> أنشطة البنوك التجارية </w:t>
      </w:r>
      <w:r>
        <w:rPr>
          <w:rFonts w:ascii="Sakkal Majalla" w:cs="Sakkal Majalla" w:hAnsi="Sakkal Majalla" w:hint="cs"/>
          <w:sz w:val="28"/>
          <w:szCs w:val="28"/>
          <w:rtl/>
        </w:rPr>
        <w:t>الجزائرية</w:t>
      </w:r>
      <w:r>
        <w:rPr>
          <w:rFonts w:ascii="Sakkal Majalla" w:cs="Sakkal Majalla" w:hAnsi="Sakkal Majalla"/>
          <w:sz w:val="28"/>
          <w:szCs w:val="28"/>
          <w:rtl/>
        </w:rPr>
        <w:t xml:space="preserve"> من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إبراز</w:t>
      </w:r>
      <w:r>
        <w:rPr>
          <w:rFonts w:ascii="Sakkal Majalla" w:cs="Sakkal Majalla" w:hAnsi="Sakkal Majalla"/>
          <w:sz w:val="28"/>
          <w:szCs w:val="28"/>
          <w:rtl/>
        </w:rPr>
        <w:t xml:space="preserve"> واقع استخدام البنوك </w:t>
      </w:r>
      <w:r>
        <w:rPr>
          <w:rFonts w:ascii="Sakkal Majalla" w:cs="Sakkal Majalla" w:hAnsi="Sakkal Majalla" w:hint="cs"/>
          <w:sz w:val="28"/>
          <w:szCs w:val="28"/>
          <w:rtl/>
        </w:rPr>
        <w:t>الجزائرية</w:t>
      </w:r>
      <w:r>
        <w:rPr>
          <w:rFonts w:ascii="Sakkal Majalla" w:cs="Sakkal Majalla" w:hAnsi="Sakkal Majalla"/>
          <w:sz w:val="28"/>
          <w:szCs w:val="28"/>
          <w:rtl/>
        </w:rPr>
        <w:t xml:space="preserve"> </w:t>
      </w:r>
      <w:r>
        <w:rPr>
          <w:rFonts w:ascii="Sakkal Majalla" w:cs="Sakkal Majalla" w:hAnsi="Sakkal Majalla" w:hint="cs"/>
          <w:sz w:val="28"/>
          <w:szCs w:val="28"/>
          <w:rtl/>
        </w:rPr>
        <w:t>لهذه</w:t>
      </w:r>
      <w:r>
        <w:rPr>
          <w:rFonts w:ascii="Sakkal Majalla" w:cs="Sakkal Majalla" w:hAnsi="Sakkal Majalla"/>
          <w:sz w:val="28"/>
          <w:szCs w:val="28"/>
          <w:rtl/>
        </w:rPr>
        <w:t xml:space="preserve"> التكنولوجيا </w:t>
      </w:r>
      <w:r>
        <w:rPr>
          <w:rFonts w:ascii="Sakkal Majalla" w:cs="Sakkal Majalla" w:hAnsi="Sakkal Majalla" w:hint="cs"/>
          <w:sz w:val="28"/>
          <w:szCs w:val="28"/>
          <w:rtl/>
        </w:rPr>
        <w:t>ومدى تطبيقها</w:t>
      </w:r>
      <w:r>
        <w:rPr>
          <w:rFonts w:ascii="Sakkal Majalla" w:cs="Sakkal Majalla" w:hAnsi="Sakkal Majalla"/>
          <w:sz w:val="28"/>
          <w:szCs w:val="28"/>
          <w:rtl/>
        </w:rPr>
        <w:t xml:space="preserve"> </w:t>
      </w:r>
      <w:r>
        <w:rPr>
          <w:rFonts w:ascii="Sakkal Majalla" w:cs="Sakkal Majalla" w:hAnsi="Sakkal Majalla" w:hint="cs"/>
          <w:sz w:val="28"/>
          <w:szCs w:val="28"/>
          <w:rtl/>
        </w:rPr>
        <w:t>لها</w:t>
      </w:r>
      <w:r>
        <w:rPr>
          <w:rFonts w:ascii="Sakkal Majalla" w:cs="Sakkal Majalla" w:hAnsi="Sakkal Majalla"/>
          <w:sz w:val="28"/>
          <w:szCs w:val="28"/>
          <w:rtl/>
        </w:rPr>
        <w:t xml:space="preserve"> على أنشطتها </w:t>
      </w:r>
      <w:r>
        <w:rPr>
          <w:rFonts w:ascii="Sakkal Majalla" w:cs="Sakkal Majalla" w:hAnsi="Sakkal Majalla" w:hint="cs"/>
          <w:sz w:val="28"/>
          <w:szCs w:val="28"/>
          <w:rtl/>
        </w:rPr>
        <w:t>المتنوعة</w:t>
      </w:r>
      <w:r>
        <w:rPr>
          <w:rFonts w:ascii="Sakkal Majalla" w:cs="Sakkal Majalla" w:hAnsi="Sakkal Majalla"/>
          <w:sz w:val="28"/>
          <w:szCs w:val="28"/>
          <w:rtl/>
        </w:rPr>
        <w:t xml:space="preserve">. </w:t>
      </w:r>
      <w:r>
        <w:rPr>
          <w:rFonts w:ascii="Sakkal Majalla" w:cs="Sakkal Majalla" w:hAnsi="Sakkal Majalla" w:hint="cs"/>
          <w:sz w:val="28"/>
          <w:szCs w:val="28"/>
          <w:rtl/>
        </w:rPr>
        <w:t>والمنهج المُتبع في هذه الدراسة هو المنهج الوصفي، وبعد</w:t>
      </w:r>
      <w:r>
        <w:rPr>
          <w:rFonts w:ascii="Sakkal Majalla" w:cs="Sakkal Majalla" w:hAnsi="Sakkal Majalla"/>
          <w:sz w:val="28"/>
          <w:szCs w:val="28"/>
          <w:rtl/>
        </w:rPr>
        <w:t xml:space="preserve"> إجراء عملية </w:t>
      </w:r>
      <w:r>
        <w:rPr>
          <w:rFonts w:ascii="Sakkal Majalla" w:cs="Sakkal Majalla" w:hAnsi="Sakkal Majalla" w:hint="cs"/>
          <w:sz w:val="28"/>
          <w:szCs w:val="28"/>
          <w:rtl/>
        </w:rPr>
        <w:t>تحليل</w:t>
      </w:r>
      <w:r>
        <w:rPr>
          <w:rFonts w:ascii="Sakkal Majalla" w:cs="Sakkal Majalla" w:hAnsi="Sakkal Majalla"/>
          <w:sz w:val="28"/>
          <w:szCs w:val="28"/>
          <w:rtl/>
        </w:rPr>
        <w:t xml:space="preserve"> بيانات الدراسة </w:t>
      </w:r>
      <w:r>
        <w:rPr>
          <w:rFonts w:ascii="Sakkal Majalla" w:cs="Sakkal Majalla" w:hAnsi="Sakkal Majalla" w:hint="cs"/>
          <w:sz w:val="28"/>
          <w:szCs w:val="28"/>
          <w:rtl/>
        </w:rPr>
        <w:t>المتعلقة</w:t>
      </w:r>
      <w:r>
        <w:rPr>
          <w:rFonts w:ascii="Sakkal Majalla" w:cs="Sakkal Majalla" w:hAnsi="Sakkal Majalla"/>
          <w:sz w:val="28"/>
          <w:szCs w:val="28"/>
          <w:rtl/>
        </w:rPr>
        <w:t xml:space="preserve"> </w:t>
      </w:r>
      <w:r>
        <w:rPr>
          <w:rFonts w:ascii="Sakkal Majalla" w:cs="Sakkal Majalla" w:hAnsi="Sakkal Majalla"/>
          <w:sz w:val="28"/>
          <w:szCs w:val="28"/>
          <w:rtl/>
        </w:rPr>
        <w:t>بث</w:t>
      </w:r>
      <w:r>
        <w:rPr>
          <w:rFonts w:ascii="Sakkal Majalla" w:cs="Sakkal Majalla" w:hAnsi="Sakkal Majalla" w:hint="cs"/>
          <w:sz w:val="28"/>
          <w:szCs w:val="28"/>
          <w:rtl/>
        </w:rPr>
        <w:t>لاث</w:t>
      </w:r>
      <w:r>
        <w:rPr>
          <w:rFonts w:ascii="Sakkal Majalla" w:cs="Sakkal Majalla" w:hAnsi="Sakkal Majalla"/>
          <w:sz w:val="28"/>
          <w:szCs w:val="28"/>
          <w:rtl/>
        </w:rPr>
        <w:t xml:space="preserve"> بنوك بقسن</w:t>
      </w:r>
      <w:r>
        <w:rPr>
          <w:rFonts w:ascii="Sakkal Majalla" w:cs="Sakkal Majalla" w:hAnsi="Sakkal Majalla"/>
          <w:sz w:val="28"/>
          <w:szCs w:val="28"/>
          <w:rtl/>
        </w:rPr>
        <w:t xml:space="preserve">طينة </w:t>
      </w:r>
      <w:r>
        <w:rPr>
          <w:rFonts w:ascii="Sakkal Majalla" w:cs="Sakkal Majalla" w:hAnsi="Sakkal Majalla" w:hint="cs"/>
          <w:sz w:val="28"/>
          <w:szCs w:val="28"/>
          <w:rtl/>
        </w:rPr>
        <w:t>واختبار الفرضيات</w:t>
      </w:r>
      <w:r>
        <w:rPr>
          <w:rFonts w:ascii="Sakkal Majalla" w:cs="Sakkal Majalla" w:hAnsi="Sakkal Majalla"/>
          <w:sz w:val="28"/>
          <w:szCs w:val="28"/>
          <w:rtl/>
        </w:rPr>
        <w:t xml:space="preserve"> خلصت الدراسة </w:t>
      </w:r>
      <w:r>
        <w:rPr>
          <w:rFonts w:ascii="Sakkal Majalla" w:cs="Sakkal Majalla" w:hAnsi="Sakkal Majalla" w:hint="cs"/>
          <w:sz w:val="28"/>
          <w:szCs w:val="28"/>
          <w:rtl/>
        </w:rPr>
        <w:t>إلى</w:t>
      </w:r>
      <w:r>
        <w:rPr>
          <w:rFonts w:ascii="Sakkal Majalla" w:cs="Sakkal Majalla" w:hAnsi="Sakkal Majalla"/>
          <w:sz w:val="28"/>
          <w:szCs w:val="28"/>
          <w:rtl/>
        </w:rPr>
        <w:t xml:space="preserve"> أن لتكنولوجيا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والاتصال أثر</w:t>
      </w:r>
      <w:r>
        <w:rPr>
          <w:rFonts w:ascii="Sakkal Majalla" w:cs="Sakkal Majalla" w:hAnsi="Sakkal Majalla"/>
          <w:sz w:val="28"/>
          <w:szCs w:val="28"/>
          <w:rtl/>
        </w:rPr>
        <w:t xml:space="preserve"> بارز </w:t>
      </w:r>
      <w:r>
        <w:rPr>
          <w:rFonts w:ascii="Sakkal Majalla" w:cs="Sakkal Majalla" w:hAnsi="Sakkal Majalla" w:hint="cs"/>
          <w:sz w:val="28"/>
          <w:szCs w:val="28"/>
          <w:rtl/>
        </w:rPr>
        <w:t>في</w:t>
      </w:r>
      <w:r>
        <w:rPr>
          <w:rFonts w:ascii="Sakkal Majalla" w:cs="Sakkal Majalla" w:hAnsi="Sakkal Majalla"/>
          <w:sz w:val="28"/>
          <w:szCs w:val="28"/>
          <w:rtl/>
        </w:rPr>
        <w:t xml:space="preserve"> تفعيل أنشطة البنوك التجارية </w:t>
      </w:r>
      <w:r>
        <w:rPr>
          <w:rFonts w:ascii="Sakkal Majalla" w:cs="Sakkal Majalla" w:hAnsi="Sakkal Majalla" w:hint="cs"/>
          <w:sz w:val="28"/>
          <w:szCs w:val="28"/>
          <w:rtl/>
        </w:rPr>
        <w:t>الجزائرية</w:t>
      </w:r>
      <w:r>
        <w:rPr>
          <w:rFonts w:ascii="Sakkal Majalla" w:cs="Sakkal Majalla" w:hAnsi="Sakkal Majalla"/>
          <w:sz w:val="28"/>
          <w:szCs w:val="28"/>
          <w:rtl/>
        </w:rPr>
        <w:t xml:space="preserve"> لكن هذه </w:t>
      </w:r>
      <w:r>
        <w:rPr>
          <w:rFonts w:ascii="Sakkal Majalla" w:cs="Sakkal Majalla" w:hAnsi="Sakkal Majalla" w:hint="cs"/>
          <w:sz w:val="28"/>
          <w:szCs w:val="28"/>
          <w:rtl/>
        </w:rPr>
        <w:t>الأخيرة</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تستفد منها كما ينبغي </w:t>
      </w:r>
      <w:r>
        <w:rPr>
          <w:rFonts w:ascii="Sakkal Majalla" w:cs="Sakkal Majalla" w:hAnsi="Sakkal Majalla" w:hint="cs"/>
          <w:sz w:val="28"/>
          <w:szCs w:val="28"/>
          <w:rtl/>
        </w:rPr>
        <w:t>وإنما هي</w:t>
      </w:r>
      <w:r>
        <w:rPr>
          <w:rFonts w:ascii="Sakkal Majalla" w:cs="Sakkal Majalla" w:hAnsi="Sakkal Majalla"/>
          <w:sz w:val="28"/>
          <w:szCs w:val="28"/>
          <w:rtl/>
        </w:rPr>
        <w:t xml:space="preserve"> </w:t>
      </w:r>
      <w:r>
        <w:rPr>
          <w:rFonts w:ascii="Sakkal Majalla" w:cs="Sakkal Majalla" w:hAnsi="Sakkal Majalla" w:hint="cs"/>
          <w:sz w:val="28"/>
          <w:szCs w:val="28"/>
          <w:rtl/>
        </w:rPr>
        <w:t>لا زالت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بداية طور </w:t>
      </w:r>
      <w:r>
        <w:rPr>
          <w:rFonts w:ascii="Sakkal Majalla" w:cs="Sakkal Majalla" w:hAnsi="Sakkal Majalla" w:hint="cs"/>
          <w:sz w:val="28"/>
          <w:szCs w:val="28"/>
          <w:rtl/>
        </w:rPr>
        <w:t>الاستفادة</w:t>
      </w:r>
      <w:r>
        <w:rPr>
          <w:rFonts w:ascii="Sakkal Majalla" w:cs="Sakkal Majalla" w:hAnsi="Sakkal Majalla"/>
          <w:sz w:val="28"/>
          <w:szCs w:val="28"/>
          <w:rtl/>
        </w:rPr>
        <w:t xml:space="preserve"> من مزايا تكنولوجيا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والاتصال فيما</w:t>
      </w:r>
      <w:r>
        <w:rPr>
          <w:rFonts w:ascii="Sakkal Majalla" w:cs="Sakkal Majalla" w:hAnsi="Sakkal Majalla"/>
          <w:sz w:val="28"/>
          <w:szCs w:val="28"/>
          <w:rtl/>
        </w:rPr>
        <w:t xml:space="preserve"> تبقى </w:t>
      </w:r>
      <w:r>
        <w:rPr>
          <w:rFonts w:ascii="Sakkal Majalla" w:cs="Sakkal Majalla" w:hAnsi="Sakkal Majalla" w:hint="cs"/>
          <w:sz w:val="28"/>
          <w:szCs w:val="28"/>
          <w:rtl/>
        </w:rPr>
        <w:t>الخدمات</w:t>
      </w:r>
      <w:r>
        <w:rPr>
          <w:rFonts w:ascii="Sakkal Majalla" w:cs="Sakkal Majalla" w:hAnsi="Sakkal Majalla"/>
          <w:sz w:val="28"/>
          <w:szCs w:val="28"/>
          <w:rtl/>
        </w:rPr>
        <w:t xml:space="preserve"> البنكية </w:t>
      </w:r>
      <w:r>
        <w:rPr>
          <w:rFonts w:ascii="Sakkal Majalla" w:cs="Sakkal Majalla" w:hAnsi="Sakkal Majalla" w:hint="cs"/>
          <w:sz w:val="28"/>
          <w:szCs w:val="28"/>
          <w:rtl/>
        </w:rPr>
        <w:t>الحديثة</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مطبقة لعدة عوامل </w:t>
      </w:r>
      <w:r>
        <w:rPr>
          <w:rFonts w:ascii="Sakkal Majalla" w:cs="Sakkal Majalla" w:hAnsi="Sakkal Majalla" w:hint="cs"/>
          <w:sz w:val="28"/>
          <w:szCs w:val="28"/>
          <w:rtl/>
        </w:rPr>
        <w:t>مختلفة</w:t>
      </w:r>
      <w:r>
        <w:rPr>
          <w:rFonts w:ascii="Sakkal Majalla" w:cs="Sakkal Majalla" w:hAnsi="Sakkal Majalla"/>
          <w:sz w:val="28"/>
          <w:szCs w:val="28"/>
        </w:rPr>
        <w:t>.</w:t>
      </w:r>
    </w:p>
    <w:p>
      <w:pPr>
        <w:pStyle w:val="style179"/>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ثانياً: الدراسات الأجنبية:</w:t>
      </w:r>
    </w:p>
    <w:p>
      <w:pPr>
        <w:pStyle w:val="style179"/>
        <w:numPr>
          <w:ilvl w:val="0"/>
          <w:numId w:val="5"/>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دراسة</w:t>
      </w:r>
      <w:r>
        <w:rPr>
          <w:rFonts w:ascii="Sakkal Majalla" w:cs="Sakkal Majalla" w:hAnsi="Sakkal Majalla"/>
          <w:b/>
          <w:bCs/>
          <w:sz w:val="28"/>
          <w:szCs w:val="28"/>
        </w:rPr>
        <w:t xml:space="preserve"> (Okoye, et al, 2022)</w:t>
      </w:r>
      <w:r>
        <w:rPr>
          <w:rFonts w:ascii="Sakkal Majalla" w:cs="Sakkal Majalla" w:hAnsi="Sakkal Majalla" w:hint="cs"/>
          <w:b/>
          <w:bCs/>
          <w:sz w:val="28"/>
          <w:szCs w:val="28"/>
          <w:rtl/>
        </w:rPr>
        <w:t xml:space="preserve"> بعنوان:</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w:t>
      </w:r>
      <w:r>
        <w:rPr>
          <w:rFonts w:hint="cs"/>
          <w:b/>
          <w:bCs/>
          <w:rtl/>
        </w:rPr>
        <w:t xml:space="preserve"> </w:t>
      </w:r>
      <w:r>
        <w:rPr>
          <w:rFonts w:ascii="Sakkal Majalla" w:cs="Sakkal Majalla" w:hAnsi="Sakkal Majalla" w:hint="cs"/>
          <w:b/>
          <w:bCs/>
          <w:sz w:val="28"/>
          <w:szCs w:val="28"/>
          <w:rtl/>
        </w:rPr>
        <w:t>تأثير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التقنيات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الرقمية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التدريس</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والتعلم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التعليم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العالي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أمريكا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اللاتينية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نظرة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مستقبلية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مدى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الوصول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والحواجز</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والاختناقات"</w:t>
      </w:r>
    </w:p>
    <w:p>
      <w:pPr>
        <w:pStyle w:val="style179"/>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تهدف</w:t>
      </w:r>
      <w:r>
        <w:rPr>
          <w:rFonts w:ascii="Sakkal Majalla" w:cs="Sakkal Majalla" w:hAnsi="Sakkal Majalla"/>
          <w:sz w:val="28"/>
          <w:szCs w:val="28"/>
          <w:rtl/>
        </w:rPr>
        <w:t xml:space="preserve"> هذه الدراسة إلى </w:t>
      </w:r>
      <w:r>
        <w:rPr>
          <w:rFonts w:ascii="Sakkal Majalla" w:cs="Sakkal Majalla" w:hAnsi="Sakkal Majalla" w:hint="cs"/>
          <w:sz w:val="28"/>
          <w:szCs w:val="28"/>
          <w:rtl/>
        </w:rPr>
        <w:t>معرفة إلى أي مدى ا</w:t>
      </w:r>
      <w:r>
        <w:rPr>
          <w:rFonts w:ascii="Sakkal Majalla" w:cs="Sakkal Majalla" w:hAnsi="Sakkal Majalla"/>
          <w:sz w:val="28"/>
          <w:szCs w:val="28"/>
          <w:rtl/>
        </w:rPr>
        <w:t>لتقنيات الرقمية</w:t>
      </w:r>
      <w:r>
        <w:rPr>
          <w:rFonts w:ascii="Sakkal Majalla" w:cs="Sakkal Majalla" w:hAnsi="Sakkal Majalla" w:hint="cs"/>
          <w:sz w:val="28"/>
          <w:szCs w:val="28"/>
          <w:rtl/>
        </w:rPr>
        <w:t xml:space="preserve"> </w:t>
      </w:r>
      <w:r>
        <w:rPr>
          <w:rFonts w:ascii="Sakkal Majalla" w:cs="Sakkal Majalla" w:hAnsi="Sakkal Majalla"/>
          <w:sz w:val="28"/>
          <w:szCs w:val="28"/>
          <w:rtl/>
        </w:rPr>
        <w:t>تم استخدامها لتعزيز</w:t>
      </w:r>
      <w:r>
        <w:rPr>
          <w:rFonts w:ascii="Sakkal Majalla" w:cs="Sakkal Majalla" w:hAnsi="Sakkal Majalla" w:hint="cs"/>
          <w:sz w:val="28"/>
          <w:szCs w:val="28"/>
          <w:rtl/>
        </w:rPr>
        <w:t xml:space="preserve"> </w:t>
      </w:r>
      <w:r>
        <w:rPr>
          <w:rFonts w:ascii="Sakkal Majalla" w:cs="Sakkal Majalla" w:hAnsi="Sakkal Majalla"/>
          <w:sz w:val="28"/>
          <w:szCs w:val="28"/>
          <w:rtl/>
        </w:rPr>
        <w:t>عملية التدريس والتعلم في مؤسسات التعليم العالي، والحواجز والاختناقات التي قد تؤدي</w:t>
      </w:r>
      <w:r>
        <w:rPr>
          <w:rFonts w:ascii="Sakkal Majalla" w:cs="Sakkal Majalla" w:hAnsi="Sakkal Majalla" w:hint="cs"/>
          <w:sz w:val="28"/>
          <w:szCs w:val="28"/>
          <w:rtl/>
        </w:rPr>
        <w:t xml:space="preserve"> </w:t>
      </w:r>
      <w:r>
        <w:rPr>
          <w:rFonts w:ascii="Sakkal Majalla" w:cs="Sakkal Majalla" w:hAnsi="Sakkal Majalla"/>
          <w:sz w:val="28"/>
          <w:szCs w:val="28"/>
          <w:rtl/>
        </w:rPr>
        <w:t>إلى عدم تنفيذها بشكل فعال عبر مؤسسات التعليم العالي. استخدمت الدراسة تسعة بلدان</w:t>
      </w:r>
      <w:r>
        <w:rPr>
          <w:rFonts w:ascii="Sakkal Majalla" w:cs="Sakkal Majalla" w:hAnsi="Sakkal Majalla" w:hint="cs"/>
          <w:sz w:val="28"/>
          <w:szCs w:val="28"/>
          <w:rtl/>
        </w:rPr>
        <w:t xml:space="preserve"> </w:t>
      </w:r>
      <w:r>
        <w:rPr>
          <w:rFonts w:ascii="Sakkal Majalla" w:cs="Sakkal Majalla" w:hAnsi="Sakkal Majalla"/>
          <w:sz w:val="28"/>
          <w:szCs w:val="28"/>
          <w:rtl/>
        </w:rPr>
        <w:t xml:space="preserve">مختارة في </w:t>
      </w:r>
      <w:r>
        <w:rPr>
          <w:rFonts w:ascii="Sakkal Majalla" w:cs="Sakkal Majalla" w:hAnsi="Sakkal Majalla" w:hint="cs"/>
          <w:sz w:val="28"/>
          <w:szCs w:val="28"/>
          <w:rtl/>
        </w:rPr>
        <w:t>أمريكا اللاتي</w:t>
      </w:r>
      <w:r>
        <w:rPr>
          <w:rFonts w:ascii="Sakkal Majalla" w:cs="Sakkal Majalla" w:hAnsi="Sakkal Majalla" w:hint="cs"/>
          <w:sz w:val="28"/>
          <w:szCs w:val="28"/>
          <w:rtl/>
        </w:rPr>
        <w:t>نية (</w:t>
      </w:r>
      <w:r>
        <w:rPr>
          <w:rFonts w:ascii="Sakkal Majalla" w:cs="Sakkal Majalla" w:hAnsi="Sakkal Majalla"/>
          <w:sz w:val="28"/>
          <w:szCs w:val="28"/>
        </w:rPr>
        <w:t>LATAM</w:t>
      </w:r>
      <w:r>
        <w:rPr>
          <w:rFonts w:ascii="Sakkal Majalla" w:cs="Sakkal Majalla" w:hAnsi="Sakkal Majalla" w:hint="cs"/>
          <w:sz w:val="28"/>
          <w:szCs w:val="28"/>
          <w:rtl/>
          <w:lang w:bidi="ar-EG"/>
        </w:rPr>
        <w:t xml:space="preserve">) </w:t>
      </w:r>
      <w:r>
        <w:rPr>
          <w:rFonts w:ascii="Sakkal Majalla" w:cs="Sakkal Majalla" w:hAnsi="Sakkal Majalla"/>
          <w:sz w:val="28"/>
          <w:szCs w:val="28"/>
          <w:rtl/>
        </w:rPr>
        <w:t>بناء ًعلى التركيز الرئيسي للمعلمين والمستثمرين التجاريين</w:t>
      </w:r>
      <w:r>
        <w:rPr>
          <w:rFonts w:ascii="Sakkal Majalla" w:cs="Sakkal Majalla" w:hAnsi="Sakkal Majalla" w:hint="cs"/>
          <w:sz w:val="28"/>
          <w:szCs w:val="28"/>
          <w:rtl/>
        </w:rPr>
        <w:t xml:space="preserve"> </w:t>
      </w:r>
      <w:r>
        <w:rPr>
          <w:rFonts w:ascii="Sakkal Majalla" w:cs="Sakkal Majalla" w:hAnsi="Sakkal Majalla"/>
          <w:sz w:val="28"/>
          <w:szCs w:val="28"/>
          <w:rtl/>
        </w:rPr>
        <w:t>والماليين؛ إظهار مستوى تأثير/آثار تقنيات الحاسوب على عمليتي التعليم والتعلم</w:t>
      </w:r>
      <w:r>
        <w:rPr>
          <w:rFonts w:ascii="Sakkal Majalla" w:cs="Sakkal Majalla" w:hAnsi="Sakkal Majalla"/>
          <w:sz w:val="28"/>
          <w:szCs w:val="28"/>
        </w:rPr>
        <w:t xml:space="preserve">. </w:t>
      </w:r>
      <w:r>
        <w:rPr>
          <w:rFonts w:ascii="Sakkal Majalla" w:cs="Sakkal Majalla" w:hAnsi="Sakkal Majalla" w:hint="cs"/>
          <w:sz w:val="28"/>
          <w:szCs w:val="28"/>
          <w:rtl/>
        </w:rPr>
        <w:t>كما تم تطبيق</w:t>
      </w:r>
      <w:r>
        <w:rPr>
          <w:rFonts w:ascii="Sakkal Majalla" w:cs="Sakkal Majalla" w:hAnsi="Sakkal Majalla"/>
          <w:sz w:val="28"/>
          <w:szCs w:val="28"/>
          <w:rtl/>
        </w:rPr>
        <w:t xml:space="preserve"> منهجية مكونة من خطوتين (مختلطة) (من خلال عدسة كمية ونوعية) للتحقيق البحثي،</w:t>
      </w:r>
      <w:r>
        <w:rPr>
          <w:rFonts w:ascii="Sakkal Majalla" w:cs="Sakkal Majalla" w:hAnsi="Sakkal Majalla" w:hint="cs"/>
          <w:sz w:val="28"/>
          <w:szCs w:val="28"/>
          <w:rtl/>
        </w:rPr>
        <w:t xml:space="preserve"> و</w:t>
      </w:r>
      <w:r>
        <w:rPr>
          <w:rFonts w:ascii="Sakkal Majalla" w:cs="Sakkal Majalla" w:hAnsi="Sakkal Majalla"/>
          <w:sz w:val="28"/>
          <w:szCs w:val="28"/>
          <w:rtl/>
        </w:rPr>
        <w:t>باستخدام البيانات الت</w:t>
      </w:r>
      <w:r>
        <w:rPr>
          <w:rFonts w:ascii="Sakkal Majalla" w:cs="Sakkal Majalla" w:hAnsi="Sakkal Majalla"/>
          <w:sz w:val="28"/>
          <w:szCs w:val="28"/>
          <w:rtl/>
        </w:rPr>
        <w:t xml:space="preserve">ي تم جمعها من المسح الذي </w:t>
      </w:r>
      <w:r>
        <w:rPr>
          <w:rFonts w:ascii="Sakkal Majalla" w:cs="Sakkal Majalla" w:hAnsi="Sakkal Majalla" w:hint="cs"/>
          <w:sz w:val="28"/>
          <w:szCs w:val="28"/>
          <w:rtl/>
        </w:rPr>
        <w:t xml:space="preserve">تم إجراؤه </w:t>
      </w:r>
      <w:r>
        <w:rPr>
          <w:rFonts w:ascii="Sakkal Majalla" w:cs="Sakkal Majalla" w:hAnsi="Sakkal Majalla"/>
          <w:sz w:val="28"/>
          <w:szCs w:val="28"/>
          <w:rtl/>
        </w:rPr>
        <w:t>على أعضاء هيئة التدريس في</w:t>
      </w:r>
      <w:r>
        <w:rPr>
          <w:rFonts w:ascii="Sakkal Majalla" w:cs="Sakkal Majalla" w:hAnsi="Sakkal Majalla" w:hint="cs"/>
          <w:sz w:val="28"/>
          <w:szCs w:val="28"/>
          <w:rtl/>
        </w:rPr>
        <w:t xml:space="preserve"> </w:t>
      </w:r>
      <w:r>
        <w:rPr>
          <w:rFonts w:ascii="Sakkal Majalla" w:cs="Sakkal Majalla" w:hAnsi="Sakkal Majalla"/>
          <w:sz w:val="28"/>
          <w:szCs w:val="28"/>
          <w:rtl/>
        </w:rPr>
        <w:t>مؤسسات التعليم العالي في مختلف البلدان في أمريكا اللاتينية. ق</w:t>
      </w:r>
      <w:r>
        <w:rPr>
          <w:rFonts w:ascii="Sakkal Majalla" w:cs="Sakkal Majalla" w:hAnsi="Sakkal Majalla" w:hint="cs"/>
          <w:sz w:val="28"/>
          <w:szCs w:val="28"/>
          <w:rtl/>
        </w:rPr>
        <w:t>ام الباحثون</w:t>
      </w:r>
      <w:r>
        <w:rPr>
          <w:rFonts w:ascii="Sakkal Majalla" w:cs="Sakkal Majalla" w:hAnsi="Sakkal Majalla"/>
          <w:sz w:val="28"/>
          <w:szCs w:val="28"/>
          <w:rtl/>
        </w:rPr>
        <w:t xml:space="preserve"> بتطبيق تقنية</w:t>
      </w:r>
      <w:r>
        <w:rPr>
          <w:rFonts w:ascii="Sakkal Majalla" w:cs="Sakkal Majalla" w:hAnsi="Sakkal Majalla" w:hint="cs"/>
          <w:sz w:val="28"/>
          <w:szCs w:val="28"/>
          <w:rtl/>
        </w:rPr>
        <w:t xml:space="preserve"> </w:t>
      </w:r>
      <w:r>
        <w:rPr>
          <w:rFonts w:ascii="Sakkal Majalla" w:cs="Sakkal Majalla" w:hAnsi="Sakkal Majalla"/>
          <w:sz w:val="28"/>
          <w:szCs w:val="28"/>
          <w:rtl/>
        </w:rPr>
        <w:t>التنقيب عن النص (تحليل المشاعر والتكافؤ العاطفي) لتحليل الآراء (البيانات النصية</w:t>
      </w:r>
      <w:r>
        <w:rPr>
          <w:rFonts w:ascii="Sakkal Majalla" w:cs="Sakkal Majalla" w:hAnsi="Sakkal Majalla" w:hint="cs"/>
          <w:sz w:val="28"/>
          <w:szCs w:val="28"/>
          <w:rtl/>
        </w:rPr>
        <w:t>) المقدمة من</w:t>
      </w:r>
      <w:r>
        <w:rPr>
          <w:rFonts w:ascii="Sakkal Majalla" w:cs="Sakkal Majalla" w:hAnsi="Sakkal Majalla"/>
          <w:sz w:val="28"/>
          <w:szCs w:val="28"/>
          <w:rtl/>
        </w:rPr>
        <w:t xml:space="preserve"> قبل المشاركين للمساعدة في تحديد التحديات والعقبات التي تحول دون استخدام</w:t>
      </w:r>
      <w:r>
        <w:rPr>
          <w:rFonts w:ascii="Sakkal Majalla" w:cs="Sakkal Majalla" w:hAnsi="Sakkal Majalla" w:hint="cs"/>
          <w:sz w:val="28"/>
          <w:szCs w:val="28"/>
          <w:rtl/>
        </w:rPr>
        <w:t xml:space="preserve"> </w:t>
      </w:r>
      <w:r>
        <w:rPr>
          <w:rFonts w:ascii="Sakkal Majalla" w:cs="Sakkal Majalla" w:hAnsi="Sakkal Majalla"/>
          <w:sz w:val="28"/>
          <w:szCs w:val="28"/>
          <w:rtl/>
        </w:rPr>
        <w:t>التقنيات الرقمية للتعليم والتعلم في المنطقة. من الناحية الكمية، ق</w:t>
      </w:r>
      <w:r>
        <w:rPr>
          <w:rFonts w:ascii="Sakkal Majalla" w:cs="Sakkal Majalla" w:hAnsi="Sakkal Majalla" w:hint="cs"/>
          <w:sz w:val="28"/>
          <w:szCs w:val="28"/>
          <w:rtl/>
        </w:rPr>
        <w:t xml:space="preserve">ام الباحثون </w:t>
      </w:r>
      <w:r>
        <w:rPr>
          <w:rFonts w:ascii="Sakkal Majalla" w:cs="Sakkal Majalla" w:hAnsi="Sakkal Majalla"/>
          <w:sz w:val="28"/>
          <w:szCs w:val="28"/>
          <w:rtl/>
        </w:rPr>
        <w:t>بتطبيق اختبار</w:t>
      </w:r>
      <w:r>
        <w:rPr>
          <w:rFonts w:ascii="Sakkal Majalla" w:cs="Sakkal Majalla" w:hAnsi="Sakkal Majalla"/>
          <w:sz w:val="28"/>
          <w:szCs w:val="28"/>
        </w:rPr>
        <w:t xml:space="preserve">Kruskal-Wallis H </w:t>
      </w:r>
      <w:r>
        <w:rPr>
          <w:rFonts w:ascii="Sakkal Majalla" w:cs="Sakkal Majalla" w:hAnsi="Sakkal Majalla" w:hint="cs"/>
          <w:sz w:val="28"/>
          <w:szCs w:val="28"/>
          <w:rtl/>
        </w:rPr>
        <w:t xml:space="preserve"> </w:t>
      </w:r>
      <w:r>
        <w:rPr>
          <w:rFonts w:ascii="Sakkal Majalla" w:cs="Sakkal Majalla" w:hAnsi="Sakkal Majalla"/>
          <w:sz w:val="28"/>
          <w:szCs w:val="28"/>
          <w:rtl/>
        </w:rPr>
        <w:t>لتحليل الاختيارات المتعددة التي تم جمعها والعناصر المصنفة في الاستبيان</w:t>
      </w:r>
      <w:r>
        <w:rPr>
          <w:rFonts w:ascii="Sakkal Majalla" w:cs="Sakkal Majalla" w:hAnsi="Sakkal Majalla"/>
          <w:sz w:val="28"/>
          <w:szCs w:val="28"/>
        </w:rPr>
        <w:t xml:space="preserve"> </w:t>
      </w:r>
      <w:r>
        <w:rPr>
          <w:rFonts w:ascii="Sakkal Majalla" w:cs="Sakkal Majalla" w:hAnsi="Sakkal Majalla"/>
          <w:sz w:val="28"/>
          <w:szCs w:val="28"/>
          <w:rtl/>
        </w:rPr>
        <w:t>من أ</w:t>
      </w:r>
      <w:r>
        <w:rPr>
          <w:rFonts w:ascii="Sakkal Majalla" w:cs="Sakkal Majalla" w:hAnsi="Sakkal Majalla"/>
          <w:sz w:val="28"/>
          <w:szCs w:val="28"/>
          <w:rtl/>
        </w:rPr>
        <w:t>جل تحديد العوامل البارزة التي تؤثر بشكل كامل على مدى الوصول والحواجز والاختناقات</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وتظهر النتائج أن المستخدمين</w:t>
      </w:r>
      <w:r>
        <w:rPr>
          <w:rFonts w:ascii="Sakkal Majalla" w:cs="Sakkal Majalla" w:hAnsi="Sakkal Majalla" w:hint="cs"/>
          <w:sz w:val="28"/>
          <w:szCs w:val="28"/>
          <w:rtl/>
        </w:rPr>
        <w:t xml:space="preserve"> </w:t>
      </w:r>
      <w:r>
        <w:rPr>
          <w:rFonts w:ascii="Sakkal Majalla" w:cs="Sakkal Majalla" w:hAnsi="Sakkal Majalla"/>
          <w:sz w:val="28"/>
          <w:szCs w:val="28"/>
          <w:rtl/>
        </w:rPr>
        <w:t>أيدوا التركيز على نقص التدريب والبن</w:t>
      </w:r>
      <w:r>
        <w:rPr>
          <w:rFonts w:ascii="Sakkal Majalla" w:cs="Sakkal Majalla" w:hAnsi="Sakkal Majalla" w:hint="cs"/>
          <w:sz w:val="28"/>
          <w:szCs w:val="28"/>
          <w:rtl/>
        </w:rPr>
        <w:t>ية</w:t>
      </w:r>
      <w:r>
        <w:rPr>
          <w:rFonts w:ascii="Sakkal Majalla" w:cs="Sakkal Majalla" w:hAnsi="Sakkal Majalla"/>
          <w:sz w:val="28"/>
          <w:szCs w:val="28"/>
          <w:rtl/>
        </w:rPr>
        <w:t xml:space="preserve"> التحتية والموارد، والوصول إلى الإنترنت والمنصات</w:t>
      </w:r>
      <w:r>
        <w:rPr>
          <w:rFonts w:ascii="Sakkal Majalla" w:cs="Sakkal Majalla" w:hAnsi="Sakkal Majalla" w:hint="cs"/>
          <w:sz w:val="28"/>
          <w:szCs w:val="28"/>
          <w:rtl/>
        </w:rPr>
        <w:t xml:space="preserve"> </w:t>
      </w:r>
      <w:r>
        <w:rPr>
          <w:rFonts w:ascii="Sakkal Majalla" w:cs="Sakkal Majalla" w:hAnsi="Sakkal Majalla"/>
          <w:sz w:val="28"/>
          <w:szCs w:val="28"/>
          <w:rtl/>
        </w:rPr>
        <w:t>الرقمية، باعتبارها التحديات الرئيسية لعملية التدريس والتعلم.</w:t>
      </w:r>
      <w:r>
        <w:rPr>
          <w:rFonts w:ascii="Sakkal Majalla" w:cs="Sakkal Majalla" w:hAnsi="Sakkal Majalla"/>
          <w:sz w:val="28"/>
          <w:szCs w:val="28"/>
          <w:rtl/>
        </w:rPr>
        <w:t xml:space="preserve"> ناقشت الدراسة أيضاً</w:t>
      </w:r>
      <w:r>
        <w:rPr>
          <w:rFonts w:ascii="Sakkal Majalla" w:cs="Sakkal Majalla" w:hAnsi="Sakkal Majalla" w:hint="cs"/>
          <w:sz w:val="28"/>
          <w:szCs w:val="28"/>
          <w:rtl/>
        </w:rPr>
        <w:t xml:space="preserve"> </w:t>
      </w:r>
      <w:r>
        <w:rPr>
          <w:rFonts w:ascii="Sakkal Majalla" w:cs="Sakkal Majalla" w:hAnsi="Sakkal Majalla"/>
          <w:sz w:val="28"/>
          <w:szCs w:val="28"/>
          <w:rtl/>
        </w:rPr>
        <w:t>بشكل تجريبي العوامل الحاسمة التي ينبغي لمؤسسات التعليم العالي، لا سيما في أمريكا</w:t>
      </w:r>
      <w:r>
        <w:rPr>
          <w:rFonts w:ascii="Sakkal Majalla" w:cs="Sakkal Majalla" w:hAnsi="Sakkal Majalla" w:hint="cs"/>
          <w:sz w:val="28"/>
          <w:szCs w:val="28"/>
          <w:rtl/>
        </w:rPr>
        <w:t xml:space="preserve"> </w:t>
      </w:r>
      <w:r>
        <w:rPr>
          <w:rFonts w:ascii="Sakkal Majalla" w:cs="Sakkal Majalla" w:hAnsi="Sakkal Majalla"/>
          <w:sz w:val="28"/>
          <w:szCs w:val="28"/>
          <w:rtl/>
        </w:rPr>
        <w:t>اللاتينية</w:t>
      </w:r>
      <w:r>
        <w:rPr>
          <w:rFonts w:ascii="Sakkal Majalla" w:cs="Sakkal Majalla" w:hAnsi="Sakkal Majalla" w:hint="cs"/>
          <w:sz w:val="28"/>
          <w:szCs w:val="28"/>
          <w:rtl/>
        </w:rPr>
        <w:t xml:space="preserve"> </w:t>
      </w:r>
      <w:r>
        <w:rPr>
          <w:rFonts w:ascii="Sakkal Majalla" w:cs="Sakkal Majalla" w:hAnsi="Sakkal Majalla"/>
          <w:sz w:val="28"/>
          <w:szCs w:val="28"/>
          <w:rtl/>
        </w:rPr>
        <w:t>حلها واعتمادها لدعم استراتيجيات صنع القرار، والسياسات التشغيلية والحوكمة،</w:t>
      </w:r>
      <w:r>
        <w:rPr>
          <w:rFonts w:ascii="Sakkal Majalla" w:cs="Sakkal Majalla" w:hAnsi="Sakkal Majalla" w:hint="cs"/>
          <w:sz w:val="28"/>
          <w:szCs w:val="28"/>
          <w:rtl/>
        </w:rPr>
        <w:t xml:space="preserve"> </w:t>
      </w:r>
      <w:r>
        <w:rPr>
          <w:rFonts w:ascii="Sakkal Majalla" w:cs="Sakkal Majalla" w:hAnsi="Sakkal Majalla"/>
          <w:sz w:val="28"/>
          <w:szCs w:val="28"/>
          <w:rtl/>
        </w:rPr>
        <w:t>والاستثمارات المالية، وصنع السياسات، وتسليط الضوء عليها بشكل تجريبي، ف</w:t>
      </w:r>
      <w:r>
        <w:rPr>
          <w:rFonts w:ascii="Sakkal Majalla" w:cs="Sakkal Majalla" w:hAnsi="Sakkal Majalla"/>
          <w:sz w:val="28"/>
          <w:szCs w:val="28"/>
          <w:rtl/>
        </w:rPr>
        <w:t>ي وقت</w:t>
      </w:r>
      <w:r>
        <w:rPr>
          <w:rFonts w:ascii="Sakkal Majalla" w:cs="Sakkal Majalla" w:hAnsi="Sakkal Majalla" w:hint="cs"/>
          <w:sz w:val="28"/>
          <w:szCs w:val="28"/>
          <w:rtl/>
        </w:rPr>
        <w:t xml:space="preserve"> </w:t>
      </w:r>
      <w:r>
        <w:rPr>
          <w:rFonts w:ascii="Sakkal Majalla" w:cs="Sakkal Majalla" w:hAnsi="Sakkal Majalla"/>
          <w:sz w:val="28"/>
          <w:szCs w:val="28"/>
          <w:rtl/>
        </w:rPr>
        <w:t xml:space="preserve">أصبحت فيه "التقنيات الرقمية" </w:t>
      </w:r>
      <w:r>
        <w:rPr>
          <w:rFonts w:ascii="Sakkal Majalla" w:cs="Sakkal Majalla" w:hAnsi="Sakkal Majalla" w:hint="cs"/>
          <w:sz w:val="28"/>
          <w:szCs w:val="28"/>
          <w:rtl/>
        </w:rPr>
        <w:t xml:space="preserve">أمرا </w:t>
      </w:r>
      <w:r>
        <w:rPr>
          <w:rFonts w:ascii="Sakkal Majalla" w:cs="Sakkal Majalla" w:hAnsi="Sakkal Majalla"/>
          <w:sz w:val="28"/>
          <w:szCs w:val="28"/>
          <w:rtl/>
        </w:rPr>
        <w:t>لا مفر منه ولا غنى عنه في التعليم والتعلم</w:t>
      </w:r>
      <w:r>
        <w:rPr>
          <w:rFonts w:ascii="Sakkal Majalla" w:cs="Sakkal Majalla" w:hAnsi="Sakkal Majalla"/>
          <w:sz w:val="28"/>
          <w:szCs w:val="28"/>
        </w:rPr>
        <w:t>.</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المحور الثاني: الدراسات السابقة المرتبطة بالأداء الوظيفي للعاملين الإداريين:</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أولاً: الدراسات العربية:</w:t>
      </w:r>
    </w:p>
    <w:p>
      <w:pPr>
        <w:pStyle w:val="style179"/>
        <w:numPr>
          <w:ilvl w:val="0"/>
          <w:numId w:val="5"/>
        </w:numPr>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دراسة (بكاري، 2023) بعنوان:</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"الانعكاس الرقمنة الإدارية على الأداء الوظي</w:t>
      </w:r>
      <w:r>
        <w:rPr>
          <w:rFonts w:ascii="Sakkal Majalla" w:cs="Sakkal Majalla" w:hAnsi="Sakkal Majalla" w:hint="cs"/>
          <w:b/>
          <w:bCs/>
          <w:sz w:val="28"/>
          <w:szCs w:val="28"/>
          <w:rtl/>
        </w:rPr>
        <w:t>في (دراسة ميدانية لموظفي الإدارة كلية العلوم الإنسانية والاجتماعية ورقلة"</w:t>
      </w:r>
    </w:p>
    <w:p>
      <w:pPr>
        <w:pStyle w:val="style179"/>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تهدف الدراسة إلى دراسة الرقمنة الإدارية وانعكاسها على الأداء الوظيفي لموظفي الإدارة بكلية العلوم الإنسانية والاجتماعية جامعة ورقلة، حيث اعتمد أسلوب العينة على الحصر الشامل لمفردات </w:t>
      </w:r>
      <w:r>
        <w:rPr>
          <w:rFonts w:ascii="Sakkal Majalla" w:cs="Sakkal Majalla" w:hAnsi="Sakkal Majalla" w:hint="cs"/>
          <w:sz w:val="28"/>
          <w:szCs w:val="28"/>
          <w:rtl/>
        </w:rPr>
        <w:t>العينة حيث بلغ عددهم 37 مفردة، كما اعتمدت الدراسة على المنهج الوصفي وذلك باستعمال استبيان لجمع البيانات من المبحوثين حيث قسمت الدراسة إلى جانب منهجي وجانب تطبيقي والذي تم فيه محاولة الإجابة فيها على الأسئلة المطروحة، وقد توصلت الدراسة إلى مجموعة من النتائج</w:t>
      </w:r>
      <w:r>
        <w:rPr>
          <w:rFonts w:ascii="Sakkal Majalla" w:cs="Sakkal Majalla" w:hAnsi="Sakkal Majalla" w:hint="cs"/>
          <w:sz w:val="28"/>
          <w:szCs w:val="28"/>
          <w:rtl/>
        </w:rPr>
        <w:t xml:space="preserve"> أهمها: توفر الكلية أجهزة تسمح بالتدفق الكافي للأنترنت داخل الكلية، تعمل الكلية على استخدام الرقمنة الإدارية للتسهيل من المهام الإدارية للموظفين.</w:t>
      </w:r>
    </w:p>
    <w:p>
      <w:pPr>
        <w:pStyle w:val="style179"/>
        <w:numPr>
          <w:ilvl w:val="0"/>
          <w:numId w:val="5"/>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دراسة (العبادي، بطاح، 2022) بعنوان:</w:t>
      </w:r>
    </w:p>
    <w:p>
      <w:pPr>
        <w:pStyle w:val="style179"/>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rPr>
        <w:t>"درجة حاجة القيادات الأكاديمية لتحسين أدائهم في الجامعات الأردنية الخاصة ف</w:t>
      </w:r>
      <w:r>
        <w:rPr>
          <w:rFonts w:ascii="Sakkal Majalla" w:cs="Sakkal Majalla" w:hAnsi="Sakkal Majalla" w:hint="cs"/>
          <w:b/>
          <w:bCs/>
          <w:sz w:val="28"/>
          <w:szCs w:val="28"/>
          <w:rtl/>
        </w:rPr>
        <w:t>ي ضوء القيادة الموقفية من وجهة نظر القادة الأكاديميين وأعضاء هيئة التدريس"</w:t>
      </w:r>
    </w:p>
    <w:p>
      <w:pPr>
        <w:pStyle w:val="style179"/>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w:t>
      </w:r>
      <w:r>
        <w:rPr>
          <w:rFonts w:ascii="Sakkal Majalla" w:cs="Sakkal Majalla" w:hAnsi="Sakkal Majalla"/>
          <w:sz w:val="28"/>
          <w:szCs w:val="28"/>
          <w:rtl/>
        </w:rPr>
        <w:t xml:space="preserve">دفت </w:t>
      </w:r>
      <w:r>
        <w:rPr>
          <w:rFonts w:ascii="Sakkal Majalla" w:cs="Sakkal Majalla" w:hAnsi="Sakkal Majalla" w:hint="cs"/>
          <w:sz w:val="28"/>
          <w:szCs w:val="28"/>
          <w:rtl/>
        </w:rPr>
        <w:t>ه</w:t>
      </w:r>
      <w:r>
        <w:rPr>
          <w:rFonts w:ascii="Sakkal Majalla" w:cs="Sakkal Majalla" w:hAnsi="Sakkal Majalla"/>
          <w:sz w:val="28"/>
          <w:szCs w:val="28"/>
          <w:rtl/>
        </w:rPr>
        <w:t xml:space="preserve">ذه الدراسة إلى معرفة درجة حاجة القيادات </w:t>
      </w:r>
      <w:r>
        <w:rPr>
          <w:rFonts w:ascii="Sakkal Majalla" w:cs="Sakkal Majalla" w:hAnsi="Sakkal Majalla" w:hint="cs"/>
          <w:sz w:val="28"/>
          <w:szCs w:val="28"/>
          <w:rtl/>
        </w:rPr>
        <w:t>الأكاديمية</w:t>
      </w:r>
      <w:r>
        <w:rPr>
          <w:rFonts w:ascii="Sakkal Majalla" w:cs="Sakkal Majalla" w:hAnsi="Sakkal Majalla"/>
          <w:sz w:val="28"/>
          <w:szCs w:val="28"/>
          <w:rtl/>
        </w:rPr>
        <w:t xml:space="preserve"> لتحسي</w:t>
      </w:r>
      <w:r>
        <w:rPr>
          <w:rFonts w:ascii="Sakkal Majalla" w:cs="Sakkal Majalla" w:hAnsi="Sakkal Majalla" w:hint="cs"/>
          <w:sz w:val="28"/>
          <w:szCs w:val="28"/>
          <w:rtl/>
        </w:rPr>
        <w:t>ن</w:t>
      </w:r>
      <w:r>
        <w:rPr>
          <w:rFonts w:ascii="Sakkal Majalla" w:cs="Sakkal Majalla" w:hAnsi="Sakkal Majalla"/>
          <w:sz w:val="28"/>
          <w:szCs w:val="28"/>
          <w:rtl/>
        </w:rPr>
        <w:t xml:space="preserve"> </w:t>
      </w:r>
      <w:r>
        <w:rPr>
          <w:rFonts w:ascii="Sakkal Majalla" w:cs="Sakkal Majalla" w:hAnsi="Sakkal Majalla" w:hint="cs"/>
          <w:sz w:val="28"/>
          <w:szCs w:val="28"/>
          <w:rtl/>
        </w:rPr>
        <w:t>أدائهم</w:t>
      </w:r>
      <w:r>
        <w:rPr>
          <w:rFonts w:ascii="Sakkal Majalla" w:cs="Sakkal Majalla" w:hAnsi="Sakkal Majalla"/>
          <w:sz w:val="28"/>
          <w:szCs w:val="28"/>
          <w:rtl/>
        </w:rPr>
        <w:t xml:space="preserve"> في الجامعات </w:t>
      </w:r>
      <w:r>
        <w:rPr>
          <w:rFonts w:ascii="Sakkal Majalla" w:cs="Sakkal Majalla" w:hAnsi="Sakkal Majalla" w:hint="cs"/>
          <w:sz w:val="28"/>
          <w:szCs w:val="28"/>
          <w:rtl/>
        </w:rPr>
        <w:t>الأردنية</w:t>
      </w:r>
      <w:r>
        <w:rPr>
          <w:rFonts w:ascii="Sakkal Majalla" w:cs="Sakkal Majalla" w:hAnsi="Sakkal Majalla"/>
          <w:sz w:val="28"/>
          <w:szCs w:val="28"/>
          <w:rtl/>
        </w:rPr>
        <w:t xml:space="preserve"> الخاصة في ضوء القيادة الموقفية </w:t>
      </w:r>
      <w:r>
        <w:rPr>
          <w:rFonts w:ascii="Sakkal Majalla" w:cs="Sakkal Majalla" w:hAnsi="Sakkal Majalla" w:hint="cs"/>
          <w:sz w:val="28"/>
          <w:szCs w:val="28"/>
          <w:rtl/>
        </w:rPr>
        <w:t>من</w:t>
      </w:r>
      <w:r>
        <w:rPr>
          <w:rFonts w:ascii="Sakkal Majalla" w:cs="Sakkal Majalla" w:hAnsi="Sakkal Majalla"/>
          <w:sz w:val="28"/>
          <w:szCs w:val="28"/>
          <w:rtl/>
        </w:rPr>
        <w:t xml:space="preserve"> وجية نظر القادة </w:t>
      </w:r>
      <w:r>
        <w:rPr>
          <w:rFonts w:ascii="Sakkal Majalla" w:cs="Sakkal Majalla" w:hAnsi="Sakkal Majalla" w:hint="cs"/>
          <w:sz w:val="28"/>
          <w:szCs w:val="28"/>
          <w:rtl/>
        </w:rPr>
        <w:t>الأكاديميين</w:t>
      </w:r>
      <w:r>
        <w:rPr>
          <w:rFonts w:ascii="Sakkal Majalla" w:cs="Sakkal Majalla" w:hAnsi="Sakkal Majalla"/>
          <w:sz w:val="28"/>
          <w:szCs w:val="28"/>
          <w:rtl/>
        </w:rPr>
        <w:t xml:space="preserve"> وأعضاء </w:t>
      </w:r>
      <w:r>
        <w:rPr>
          <w:rFonts w:ascii="Sakkal Majalla" w:cs="Sakkal Majalla" w:hAnsi="Sakkal Majalla" w:hint="cs"/>
          <w:sz w:val="28"/>
          <w:szCs w:val="28"/>
          <w:rtl/>
        </w:rPr>
        <w:t>هيئة</w:t>
      </w:r>
      <w:r>
        <w:rPr>
          <w:rFonts w:ascii="Sakkal Majalla" w:cs="Sakkal Majalla" w:hAnsi="Sakkal Majalla"/>
          <w:sz w:val="28"/>
          <w:szCs w:val="28"/>
          <w:rtl/>
        </w:rPr>
        <w:t xml:space="preserve"> التدريس، وتـ</w:t>
      </w:r>
      <w:r>
        <w:rPr>
          <w:rFonts w:ascii="Sakkal Majalla" w:cs="Sakkal Majalla" w:hAnsi="Sakkal Majalla" w:hint="cs"/>
          <w:sz w:val="28"/>
          <w:szCs w:val="28"/>
          <w:rtl/>
        </w:rPr>
        <w:t>م ا</w:t>
      </w:r>
      <w:r>
        <w:rPr>
          <w:rFonts w:ascii="Sakkal Majalla" w:cs="Sakkal Majalla" w:hAnsi="Sakkal Majalla" w:hint="cs"/>
          <w:sz w:val="28"/>
          <w:szCs w:val="28"/>
          <w:rtl/>
        </w:rPr>
        <w:t>ستخدام</w:t>
      </w:r>
      <w:r>
        <w:rPr>
          <w:rFonts w:ascii="Sakkal Majalla" w:cs="Sakkal Majalla" w:hAnsi="Sakkal Majalla"/>
          <w:sz w:val="28"/>
          <w:szCs w:val="28"/>
          <w:rtl/>
        </w:rPr>
        <w:t xml:space="preserve"> المن</w:t>
      </w:r>
      <w:r>
        <w:rPr>
          <w:rFonts w:ascii="Sakkal Majalla" w:cs="Sakkal Majalla" w:hAnsi="Sakkal Majalla" w:hint="cs"/>
          <w:sz w:val="28"/>
          <w:szCs w:val="28"/>
          <w:rtl/>
        </w:rPr>
        <w:t>هج</w:t>
      </w:r>
      <w:r>
        <w:rPr>
          <w:rFonts w:ascii="Sakkal Majalla" w:cs="Sakkal Majalla" w:hAnsi="Sakkal Majalla"/>
          <w:sz w:val="28"/>
          <w:szCs w:val="28"/>
          <w:rtl/>
        </w:rPr>
        <w:t xml:space="preserve"> الوصفي المسحي </w:t>
      </w:r>
      <w:r>
        <w:rPr>
          <w:rFonts w:ascii="Sakkal Majalla" w:cs="Sakkal Majalla" w:hAnsi="Sakkal Majalla" w:hint="cs"/>
          <w:sz w:val="28"/>
          <w:szCs w:val="28"/>
          <w:rtl/>
        </w:rPr>
        <w:t>ولتحقيق هدف هذه الدراسة</w:t>
      </w:r>
      <w:r>
        <w:rPr>
          <w:rFonts w:ascii="Sakkal Majalla" w:cs="Sakkal Majalla" w:hAnsi="Sakkal Majalla"/>
          <w:sz w:val="28"/>
          <w:szCs w:val="28"/>
          <w:rtl/>
        </w:rPr>
        <w:t xml:space="preserve"> </w:t>
      </w:r>
      <w:r>
        <w:rPr>
          <w:rFonts w:ascii="Sakkal Majalla" w:cs="Sakkal Majalla" w:hAnsi="Sakkal Majalla" w:hint="cs"/>
          <w:sz w:val="28"/>
          <w:szCs w:val="28"/>
          <w:rtl/>
        </w:rPr>
        <w:t>قاـم</w:t>
      </w:r>
      <w:r>
        <w:rPr>
          <w:rFonts w:ascii="Sakkal Majalla" w:cs="Sakkal Majalla" w:hAnsi="Sakkal Majalla"/>
          <w:sz w:val="28"/>
          <w:szCs w:val="28"/>
          <w:rtl/>
        </w:rPr>
        <w:t xml:space="preserve"> </w:t>
      </w:r>
      <w:r>
        <w:rPr>
          <w:rFonts w:ascii="Sakkal Majalla" w:cs="Sakkal Majalla" w:hAnsi="Sakkal Majalla" w:hint="cs"/>
          <w:sz w:val="28"/>
          <w:szCs w:val="28"/>
          <w:rtl/>
        </w:rPr>
        <w:t>الباحثان</w:t>
      </w:r>
      <w:r>
        <w:rPr>
          <w:rFonts w:ascii="Sakkal Majalla" w:cs="Sakkal Majalla" w:hAnsi="Sakkal Majalla"/>
          <w:sz w:val="28"/>
          <w:szCs w:val="28"/>
          <w:rtl/>
        </w:rPr>
        <w:t xml:space="preserve"> </w:t>
      </w:r>
      <w:r>
        <w:rPr>
          <w:rFonts w:ascii="Sakkal Majalla" w:cs="Sakkal Majalla" w:hAnsi="Sakkal Majalla" w:hint="cs"/>
          <w:sz w:val="28"/>
          <w:szCs w:val="28"/>
          <w:rtl/>
        </w:rPr>
        <w:t>بإعداد</w:t>
      </w:r>
      <w:r>
        <w:rPr>
          <w:rFonts w:ascii="Sakkal Majalla" w:cs="Sakkal Majalla" w:hAnsi="Sakkal Majalla"/>
          <w:sz w:val="28"/>
          <w:szCs w:val="28"/>
          <w:rtl/>
        </w:rPr>
        <w:t xml:space="preserve"> استبانة</w:t>
      </w:r>
      <w:r>
        <w:rPr>
          <w:rFonts w:ascii="Sakkal Majalla" w:cs="Sakkal Majalla" w:hAnsi="Sakkal Majalla" w:hint="cs"/>
          <w:sz w:val="28"/>
          <w:szCs w:val="28"/>
          <w:rtl/>
        </w:rPr>
        <w:t xml:space="preserve"> مكونة من أربة مجالات</w:t>
      </w:r>
      <w:r>
        <w:rPr>
          <w:rFonts w:ascii="Sakkal Majalla" w:cs="Sakkal Majalla" w:hAnsi="Sakkal Majalla"/>
          <w:sz w:val="28"/>
          <w:szCs w:val="28"/>
          <w:rtl/>
        </w:rPr>
        <w:t xml:space="preserve"> </w:t>
      </w:r>
      <w:r>
        <w:rPr>
          <w:rFonts w:ascii="Sakkal Majalla" w:cs="Sakkal Majalla" w:hAnsi="Sakkal Majalla"/>
          <w:sz w:val="28"/>
          <w:szCs w:val="28"/>
          <w:rtl/>
        </w:rPr>
        <w:t>وتـ</w:t>
      </w:r>
      <w:r>
        <w:rPr>
          <w:rFonts w:ascii="Sakkal Majalla" w:cs="Sakkal Majalla" w:hAnsi="Sakkal Majalla" w:hint="cs"/>
          <w:sz w:val="28"/>
          <w:szCs w:val="28"/>
          <w:rtl/>
        </w:rPr>
        <w:t>م</w:t>
      </w:r>
      <w:r>
        <w:rPr>
          <w:rFonts w:ascii="Sakkal Majalla" w:cs="Sakkal Majalla" w:hAnsi="Sakkal Majalla"/>
          <w:sz w:val="28"/>
          <w:szCs w:val="28"/>
          <w:rtl/>
        </w:rPr>
        <w:t xml:space="preserve"> التأكد م</w:t>
      </w:r>
      <w:r>
        <w:rPr>
          <w:rFonts w:ascii="Sakkal Majalla" w:cs="Sakkal Majalla" w:hAnsi="Sakkal Majalla" w:hint="cs"/>
          <w:sz w:val="28"/>
          <w:szCs w:val="28"/>
          <w:rtl/>
        </w:rPr>
        <w:t>ن</w:t>
      </w:r>
      <w:r>
        <w:rPr>
          <w:rFonts w:ascii="Sakkal Majalla" w:cs="Sakkal Majalla" w:hAnsi="Sakkal Majalla"/>
          <w:sz w:val="28"/>
          <w:szCs w:val="28"/>
          <w:rtl/>
        </w:rPr>
        <w:t xml:space="preserve"> صدق</w:t>
      </w:r>
      <w:r>
        <w:rPr>
          <w:rFonts w:ascii="Sakkal Majalla" w:cs="Sakkal Majalla" w:hAnsi="Sakkal Majalla" w:hint="cs"/>
          <w:sz w:val="28"/>
          <w:szCs w:val="28"/>
          <w:rtl/>
        </w:rPr>
        <w:t xml:space="preserve">ها </w:t>
      </w:r>
      <w:r>
        <w:rPr>
          <w:rFonts w:ascii="Sakkal Majalla" w:cs="Sakkal Majalla" w:hAnsi="Sakkal Majalla"/>
          <w:sz w:val="28"/>
          <w:szCs w:val="28"/>
          <w:rtl/>
        </w:rPr>
        <w:t>وثبات</w:t>
      </w:r>
      <w:r>
        <w:rPr>
          <w:rFonts w:ascii="Sakkal Majalla" w:cs="Sakkal Majalla" w:hAnsi="Sakkal Majalla" w:hint="cs"/>
          <w:sz w:val="28"/>
          <w:szCs w:val="28"/>
          <w:rtl/>
        </w:rPr>
        <w:t>ها</w:t>
      </w:r>
      <w:r>
        <w:rPr>
          <w:rFonts w:ascii="Sakkal Majalla" w:cs="Sakkal Majalla" w:hAnsi="Sakkal Majalla"/>
          <w:sz w:val="28"/>
          <w:szCs w:val="28"/>
          <w:rtl/>
        </w:rPr>
        <w:t xml:space="preserve">، </w:t>
      </w:r>
      <w:r>
        <w:rPr>
          <w:rFonts w:ascii="Sakkal Majalla" w:cs="Sakkal Majalla" w:hAnsi="Sakkal Majalla" w:hint="cs"/>
          <w:sz w:val="28"/>
          <w:szCs w:val="28"/>
          <w:rtl/>
        </w:rPr>
        <w:t>كما تم</w:t>
      </w:r>
      <w:r>
        <w:rPr>
          <w:rFonts w:ascii="Sakkal Majalla" w:cs="Sakkal Majalla" w:hAnsi="Sakkal Majalla"/>
          <w:sz w:val="28"/>
          <w:szCs w:val="28"/>
          <w:rtl/>
        </w:rPr>
        <w:t xml:space="preserve"> توزيعيا ع</w:t>
      </w:r>
      <w:r>
        <w:rPr>
          <w:rFonts w:ascii="Sakkal Majalla" w:cs="Sakkal Majalla" w:hAnsi="Sakkal Majalla" w:hint="cs"/>
          <w:sz w:val="28"/>
          <w:szCs w:val="28"/>
          <w:rtl/>
        </w:rPr>
        <w:t>ل</w:t>
      </w:r>
      <w:r>
        <w:rPr>
          <w:rFonts w:ascii="Sakkal Majalla" w:cs="Sakkal Majalla" w:hAnsi="Sakkal Majalla"/>
          <w:sz w:val="28"/>
          <w:szCs w:val="28"/>
          <w:rtl/>
        </w:rPr>
        <w:t>ى عينة الدراسة المكونة م</w:t>
      </w:r>
      <w:r>
        <w:rPr>
          <w:rFonts w:ascii="Sakkal Majalla" w:cs="Sakkal Majalla" w:hAnsi="Sakkal Majalla" w:hint="cs"/>
          <w:sz w:val="28"/>
          <w:szCs w:val="28"/>
          <w:rtl/>
        </w:rPr>
        <w:t xml:space="preserve">ن(302) </w:t>
      </w:r>
      <w:r>
        <w:rPr>
          <w:rFonts w:ascii="Sakkal Majalla" w:cs="Sakkal Majalla" w:hAnsi="Sakkal Majalla"/>
          <w:sz w:val="28"/>
          <w:szCs w:val="28"/>
          <w:rtl/>
        </w:rPr>
        <w:t>م</w:t>
      </w:r>
      <w:r>
        <w:rPr>
          <w:rFonts w:ascii="Sakkal Majalla" w:cs="Sakkal Majalla" w:hAnsi="Sakkal Majalla" w:hint="cs"/>
          <w:sz w:val="28"/>
          <w:szCs w:val="28"/>
          <w:rtl/>
        </w:rPr>
        <w:t>ن</w:t>
      </w:r>
      <w:r>
        <w:rPr>
          <w:rFonts w:ascii="Sakkal Majalla" w:cs="Sakkal Majalla" w:hAnsi="Sakkal Majalla"/>
          <w:sz w:val="28"/>
          <w:szCs w:val="28"/>
          <w:rtl/>
        </w:rPr>
        <w:t xml:space="preserve"> القادة </w:t>
      </w:r>
      <w:r>
        <w:rPr>
          <w:rFonts w:ascii="Sakkal Majalla" w:cs="Sakkal Majalla" w:hAnsi="Sakkal Majalla" w:hint="cs"/>
          <w:sz w:val="28"/>
          <w:szCs w:val="28"/>
          <w:rtl/>
        </w:rPr>
        <w:t>الأكاديميين</w:t>
      </w:r>
      <w:r>
        <w:rPr>
          <w:rFonts w:ascii="Sakkal Majalla" w:cs="Sakkal Majalla" w:hAnsi="Sakkal Majalla"/>
          <w:sz w:val="28"/>
          <w:szCs w:val="28"/>
          <w:rtl/>
        </w:rPr>
        <w:t xml:space="preserve"> وأعضاء </w:t>
      </w:r>
      <w:r>
        <w:rPr>
          <w:rFonts w:ascii="Sakkal Majalla" w:cs="Sakkal Majalla" w:hAnsi="Sakkal Majalla" w:hint="cs"/>
          <w:sz w:val="28"/>
          <w:szCs w:val="28"/>
          <w:rtl/>
        </w:rPr>
        <w:t>ه</w:t>
      </w:r>
      <w:r>
        <w:rPr>
          <w:rFonts w:ascii="Sakkal Majalla" w:cs="Sakkal Majalla" w:hAnsi="Sakkal Majalla"/>
          <w:sz w:val="28"/>
          <w:szCs w:val="28"/>
          <w:rtl/>
        </w:rPr>
        <w:t xml:space="preserve">يئة التدريس في الجامعات </w:t>
      </w:r>
      <w:r>
        <w:rPr>
          <w:rFonts w:ascii="Sakkal Majalla" w:cs="Sakkal Majalla" w:hAnsi="Sakkal Majalla" w:hint="cs"/>
          <w:sz w:val="28"/>
          <w:szCs w:val="28"/>
          <w:rtl/>
        </w:rPr>
        <w:t>الأردنية</w:t>
      </w:r>
      <w:r>
        <w:rPr>
          <w:rFonts w:ascii="Sakkal Majalla" w:cs="Sakkal Majalla" w:hAnsi="Sakkal Majalla"/>
          <w:sz w:val="28"/>
          <w:szCs w:val="28"/>
          <w:rtl/>
        </w:rPr>
        <w:t xml:space="preserve"> الخاصة وتـ</w:t>
      </w:r>
      <w:r>
        <w:rPr>
          <w:rFonts w:ascii="Sakkal Majalla" w:cs="Sakkal Majalla" w:hAnsi="Sakkal Majalla" w:hint="cs"/>
          <w:sz w:val="28"/>
          <w:szCs w:val="28"/>
          <w:rtl/>
        </w:rPr>
        <w:t>م</w:t>
      </w:r>
      <w:r>
        <w:rPr>
          <w:rFonts w:ascii="Sakkal Majalla" w:cs="Sakkal Majalla" w:hAnsi="Sakkal Majalla"/>
          <w:sz w:val="28"/>
          <w:szCs w:val="28"/>
          <w:rtl/>
        </w:rPr>
        <w:t xml:space="preserve"> اختيار أفراد عينة الدراسة بالطريقة الطبقية العشوائية البسيطة. وتوص</w:t>
      </w:r>
      <w:r>
        <w:rPr>
          <w:rFonts w:ascii="Sakkal Majalla" w:cs="Sakkal Majalla" w:hAnsi="Sakkal Majalla" w:hint="cs"/>
          <w:sz w:val="28"/>
          <w:szCs w:val="28"/>
          <w:rtl/>
        </w:rPr>
        <w:t>ل</w:t>
      </w:r>
      <w:r>
        <w:rPr>
          <w:rFonts w:ascii="Sakkal Majalla" w:cs="Sakkal Majalla" w:hAnsi="Sakkal Majalla"/>
          <w:sz w:val="28"/>
          <w:szCs w:val="28"/>
          <w:rtl/>
        </w:rPr>
        <w:t>ت نتائج الدراسة إلى أ</w:t>
      </w:r>
      <w:r>
        <w:rPr>
          <w:rFonts w:ascii="Sakkal Majalla" w:cs="Sakkal Majalla" w:hAnsi="Sakkal Majalla" w:hint="cs"/>
          <w:sz w:val="28"/>
          <w:szCs w:val="28"/>
          <w:rtl/>
        </w:rPr>
        <w:t>ن</w:t>
      </w:r>
      <w:r>
        <w:rPr>
          <w:rFonts w:ascii="Sakkal Majalla" w:cs="Sakkal Majalla" w:hAnsi="Sakkal Majalla"/>
          <w:sz w:val="28"/>
          <w:szCs w:val="28"/>
          <w:rtl/>
        </w:rPr>
        <w:t xml:space="preserve"> درجة حاجة القيادات </w:t>
      </w:r>
      <w:r>
        <w:rPr>
          <w:rFonts w:ascii="Sakkal Majalla" w:cs="Sakkal Majalla" w:hAnsi="Sakkal Majalla" w:hint="cs"/>
          <w:sz w:val="28"/>
          <w:szCs w:val="28"/>
          <w:rtl/>
        </w:rPr>
        <w:t>الأكاديمية</w:t>
      </w:r>
      <w:r>
        <w:rPr>
          <w:rFonts w:ascii="Sakkal Majalla" w:cs="Sakkal Majalla" w:hAnsi="Sakkal Majalla"/>
          <w:sz w:val="28"/>
          <w:szCs w:val="28"/>
          <w:rtl/>
        </w:rPr>
        <w:t xml:space="preserve"> لتحسي</w:t>
      </w:r>
      <w:r>
        <w:rPr>
          <w:rFonts w:ascii="Sakkal Majalla" w:cs="Sakkal Majalla" w:hAnsi="Sakkal Majalla" w:hint="cs"/>
          <w:sz w:val="28"/>
          <w:szCs w:val="28"/>
          <w:rtl/>
        </w:rPr>
        <w:t>ن</w:t>
      </w:r>
      <w:r>
        <w:rPr>
          <w:rFonts w:ascii="Sakkal Majalla" w:cs="Sakkal Majalla" w:hAnsi="Sakkal Majalla"/>
          <w:sz w:val="28"/>
          <w:szCs w:val="28"/>
          <w:rtl/>
        </w:rPr>
        <w:t xml:space="preserve"> أدائ</w:t>
      </w:r>
      <w:r>
        <w:rPr>
          <w:rFonts w:ascii="Sakkal Majalla" w:cs="Sakkal Majalla" w:hAnsi="Sakkal Majalla" w:hint="cs"/>
          <w:sz w:val="28"/>
          <w:szCs w:val="28"/>
          <w:rtl/>
        </w:rPr>
        <w:t>هم</w:t>
      </w:r>
      <w:r>
        <w:rPr>
          <w:rFonts w:ascii="Sakkal Majalla" w:cs="Sakkal Majalla" w:hAnsi="Sakkal Majalla"/>
          <w:sz w:val="28"/>
          <w:szCs w:val="28"/>
          <w:rtl/>
        </w:rPr>
        <w:t xml:space="preserve"> في الجامعات </w:t>
      </w:r>
      <w:r>
        <w:rPr>
          <w:rFonts w:ascii="Sakkal Majalla" w:cs="Sakkal Majalla" w:hAnsi="Sakkal Majalla" w:hint="cs"/>
          <w:sz w:val="28"/>
          <w:szCs w:val="28"/>
          <w:rtl/>
        </w:rPr>
        <w:t>الأردنية</w:t>
      </w:r>
      <w:r>
        <w:rPr>
          <w:rFonts w:ascii="Sakkal Majalla" w:cs="Sakkal Majalla" w:hAnsi="Sakkal Majalla"/>
          <w:sz w:val="28"/>
          <w:szCs w:val="28"/>
          <w:rtl/>
        </w:rPr>
        <w:t xml:space="preserve"> الخاصة في ضوء القيادة الموقفية </w:t>
      </w:r>
      <w:r>
        <w:rPr>
          <w:rFonts w:ascii="Sakkal Majalla" w:cs="Sakkal Majalla" w:hAnsi="Sakkal Majalla" w:hint="cs"/>
          <w:sz w:val="28"/>
          <w:szCs w:val="28"/>
          <w:rtl/>
        </w:rPr>
        <w:t>من</w:t>
      </w:r>
      <w:r>
        <w:rPr>
          <w:rFonts w:ascii="Sakkal Majalla" w:cs="Sakkal Majalla" w:hAnsi="Sakkal Majalla"/>
          <w:sz w:val="28"/>
          <w:szCs w:val="28"/>
          <w:rtl/>
        </w:rPr>
        <w:t xml:space="preserve"> وجية نظر القادة </w:t>
      </w:r>
      <w:r>
        <w:rPr>
          <w:rFonts w:ascii="Sakkal Majalla" w:cs="Sakkal Majalla" w:hAnsi="Sakkal Majalla" w:hint="cs"/>
          <w:sz w:val="28"/>
          <w:szCs w:val="28"/>
          <w:rtl/>
        </w:rPr>
        <w:t>الأكاديميين</w:t>
      </w:r>
      <w:r>
        <w:rPr>
          <w:rFonts w:ascii="Sakkal Majalla" w:cs="Sakkal Majalla" w:hAnsi="Sakkal Majalla"/>
          <w:sz w:val="28"/>
          <w:szCs w:val="28"/>
          <w:rtl/>
        </w:rPr>
        <w:t xml:space="preserve"> وأعضاء ال</w:t>
      </w:r>
      <w:r>
        <w:rPr>
          <w:rFonts w:ascii="Sakkal Majalla" w:cs="Sakkal Majalla" w:hAnsi="Sakkal Majalla" w:hint="cs"/>
          <w:sz w:val="28"/>
          <w:szCs w:val="28"/>
          <w:rtl/>
        </w:rPr>
        <w:t>هيئة</w:t>
      </w:r>
      <w:r>
        <w:rPr>
          <w:rFonts w:ascii="Sakkal Majalla" w:cs="Sakkal Majalla" w:hAnsi="Sakkal Majalla"/>
          <w:sz w:val="28"/>
          <w:szCs w:val="28"/>
          <w:rtl/>
        </w:rPr>
        <w:t xml:space="preserve"> التدريسية جاءت بدرجة </w:t>
      </w:r>
      <w:r>
        <w:rPr>
          <w:rFonts w:ascii="Sakkal Majalla" w:cs="Sakkal Majalla" w:hAnsi="Sakkal Majalla" w:hint="cs"/>
          <w:sz w:val="28"/>
          <w:szCs w:val="28"/>
          <w:rtl/>
        </w:rPr>
        <w:t>متو</w:t>
      </w:r>
      <w:r>
        <w:rPr>
          <w:rFonts w:ascii="Sakkal Majalla" w:cs="Sakkal Majalla" w:hAnsi="Sakkal Majalla" w:hint="cs"/>
          <w:sz w:val="28"/>
          <w:szCs w:val="28"/>
          <w:rtl/>
        </w:rPr>
        <w:t>سطة،</w:t>
      </w:r>
      <w:r>
        <w:rPr>
          <w:rFonts w:ascii="Sakkal Majalla" w:cs="Sakkal Majalla" w:hAnsi="Sakkal Majalla"/>
          <w:sz w:val="28"/>
          <w:szCs w:val="28"/>
          <w:rtl/>
        </w:rPr>
        <w:t xml:space="preserve"> حيث جاء </w:t>
      </w:r>
      <w:r>
        <w:rPr>
          <w:rFonts w:ascii="Sakkal Majalla" w:cs="Sakkal Majalla" w:hAnsi="Sakkal Majalla" w:hint="cs"/>
          <w:sz w:val="28"/>
          <w:szCs w:val="28"/>
          <w:rtl/>
        </w:rPr>
        <w:t>مجال (التخطيط والتنفيذ)</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المرتبة</w:t>
      </w:r>
      <w:r>
        <w:rPr>
          <w:rFonts w:ascii="Sakkal Majalla" w:cs="Sakkal Majalla" w:hAnsi="Sakkal Majalla"/>
          <w:sz w:val="28"/>
          <w:szCs w:val="28"/>
          <w:rtl/>
        </w:rPr>
        <w:t xml:space="preserve"> </w:t>
      </w:r>
      <w:r>
        <w:rPr>
          <w:rFonts w:ascii="Sakkal Majalla" w:cs="Sakkal Majalla" w:hAnsi="Sakkal Majalla" w:hint="cs"/>
          <w:sz w:val="28"/>
          <w:szCs w:val="28"/>
          <w:rtl/>
        </w:rPr>
        <w:t>الأولى</w:t>
      </w:r>
      <w:r>
        <w:rPr>
          <w:rFonts w:ascii="Sakkal Majalla" w:cs="Sakkal Majalla" w:hAnsi="Sakkal Majalla"/>
          <w:sz w:val="28"/>
          <w:szCs w:val="28"/>
          <w:rtl/>
        </w:rPr>
        <w:t xml:space="preserve"> </w:t>
      </w:r>
      <w:r>
        <w:rPr>
          <w:rFonts w:ascii="Sakkal Majalla" w:cs="Sakkal Majalla" w:hAnsi="Sakkal Majalla" w:hint="cs"/>
          <w:sz w:val="28"/>
          <w:szCs w:val="28"/>
          <w:rtl/>
        </w:rPr>
        <w:t>وبدرجة</w:t>
      </w:r>
      <w:r>
        <w:rPr>
          <w:rFonts w:ascii="Sakkal Majalla" w:cs="Sakkal Majalla" w:hAnsi="Sakkal Majalla"/>
          <w:sz w:val="28"/>
          <w:szCs w:val="28"/>
          <w:rtl/>
        </w:rPr>
        <w:t xml:space="preserve"> </w:t>
      </w:r>
      <w:r>
        <w:rPr>
          <w:rFonts w:ascii="Sakkal Majalla" w:cs="Sakkal Majalla" w:hAnsi="Sakkal Majalla" w:hint="cs"/>
          <w:sz w:val="28"/>
          <w:szCs w:val="28"/>
          <w:rtl/>
        </w:rPr>
        <w:t>متوسطة، بينما جاء مجال (المتابعة والتقييم) في المرتبة الأخيرة. وأظهرت</w:t>
      </w:r>
      <w:r>
        <w:rPr>
          <w:rFonts w:ascii="Sakkal Majalla" w:cs="Sakkal Majalla" w:hAnsi="Sakkal Majalla"/>
          <w:sz w:val="28"/>
          <w:szCs w:val="28"/>
          <w:rtl/>
        </w:rPr>
        <w:t xml:space="preserve"> النتائج وجود </w:t>
      </w:r>
      <w:r>
        <w:rPr>
          <w:rFonts w:ascii="Sakkal Majalla" w:cs="Sakkal Majalla" w:hAnsi="Sakkal Majalla" w:hint="cs"/>
          <w:sz w:val="28"/>
          <w:szCs w:val="28"/>
          <w:rtl/>
        </w:rPr>
        <w:t>فروق</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عند</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الدلالة (</w:t>
      </w:r>
      <w:r>
        <w:rPr>
          <w:rFonts w:ascii="Sakkal Majalla" w:cs="Sakkal Majalla" w:hAnsi="Sakkal Majalla"/>
          <w:sz w:val="28"/>
          <w:szCs w:val="28"/>
        </w:rPr>
        <w:t xml:space="preserve">05 </w:t>
      </w:r>
      <w:r>
        <w:rPr>
          <w:rFonts w:ascii="Sakkal Majalla" w:cs="Sakkal Majalla" w:hAnsi="Sakkal Majalla" w:hint="cs"/>
          <w:sz w:val="28"/>
          <w:szCs w:val="28"/>
          <w:rtl/>
        </w:rPr>
        <w:t>0</w:t>
      </w:r>
      <w:r>
        <w:rPr>
          <w:rFonts w:ascii="Sakkal Majalla" w:cs="Sakkal Majalla" w:hAnsi="Sakkal Majalla"/>
          <w:sz w:val="28"/>
          <w:szCs w:val="28"/>
        </w:rPr>
        <w:t>0</w:t>
      </w:r>
      <w:r>
        <w:rPr>
          <w:rFonts w:ascii="Sakkal Majalla" w:cs="Sakkal Majalla" w:hAnsi="Sakkal Majalla"/>
          <w:sz w:val="28"/>
          <w:szCs w:val="28"/>
          <w:rtl/>
        </w:rPr>
        <w:t xml:space="preserve"> </w:t>
      </w:r>
      <w:r>
        <w:rPr>
          <w:rFonts w:ascii="Cambria" w:cs="Cambria" w:hAnsi="Cambria"/>
          <w:sz w:val="28"/>
          <w:szCs w:val="28"/>
        </w:rPr>
        <w:t>α</w:t>
      </w:r>
      <w:r>
        <w:rPr>
          <w:rFonts w:ascii="Sakkal Majalla" w:cs="Sakkal Majalla" w:hAnsi="Sakkal Majalla"/>
          <w:sz w:val="28"/>
          <w:szCs w:val="28"/>
        </w:rPr>
        <w:t xml:space="preserve"> ≤ </w:t>
      </w:r>
      <w:r>
        <w:rPr>
          <w:rFonts w:ascii="Sakkal Majalla" w:cs="Sakkal Majalla" w:hAnsi="Sakkal Majalla" w:hint="cs"/>
          <w:sz w:val="28"/>
          <w:szCs w:val="28"/>
          <w:rtl/>
        </w:rPr>
        <w:t xml:space="preserve"> )</w:t>
      </w:r>
      <w:r>
        <w:rPr>
          <w:rFonts w:ascii="Sakkal Majalla" w:cs="Sakkal Majalla" w:hAnsi="Sakkal Majalla"/>
          <w:sz w:val="28"/>
          <w:szCs w:val="28"/>
        </w:rPr>
        <w:t xml:space="preserve"> </w:t>
      </w:r>
      <w:r>
        <w:rPr>
          <w:rFonts w:ascii="Sakkal Majalla" w:cs="Sakkal Majalla" w:hAnsi="Sakkal Majalla" w:hint="cs"/>
          <w:sz w:val="28"/>
          <w:szCs w:val="28"/>
          <w:rtl/>
          <w:lang w:bidi="ar-EG"/>
        </w:rPr>
        <w:t xml:space="preserve">تُعزى </w:t>
      </w:r>
      <w:r>
        <w:rPr>
          <w:rFonts w:ascii="Sakkal Majalla" w:cs="Sakkal Majalla" w:hAnsi="Sakkal Majalla"/>
          <w:sz w:val="28"/>
          <w:szCs w:val="28"/>
          <w:rtl/>
        </w:rPr>
        <w:t>إلى متغير</w:t>
      </w:r>
      <w:r>
        <w:rPr>
          <w:rFonts w:ascii="Sakkal Majalla" w:cs="Sakkal Majalla" w:hAnsi="Sakkal Majalla"/>
          <w:sz w:val="28"/>
          <w:szCs w:val="28"/>
        </w:rPr>
        <w:t xml:space="preserve">: </w:t>
      </w:r>
      <w:r>
        <w:rPr>
          <w:rFonts w:ascii="Sakkal Majalla" w:cs="Sakkal Majalla" w:hAnsi="Sakkal Majalla" w:hint="cs"/>
          <w:sz w:val="28"/>
          <w:szCs w:val="28"/>
          <w:rtl/>
        </w:rPr>
        <w:t xml:space="preserve"> (الجنس، والخبرة، والرتبة الأكاديمية).</w:t>
      </w:r>
    </w:p>
    <w:p>
      <w:pPr>
        <w:pStyle w:val="style179"/>
        <w:numPr>
          <w:ilvl w:val="0"/>
          <w:numId w:val="5"/>
        </w:numPr>
        <w:bidi/>
        <w:spacing w:lineRule="auto" w:line="360"/>
        <w:jc w:val="both"/>
        <w:rPr>
          <w:rFonts w:ascii="Sakkal Majalla" w:cs="Sakkal Majalla" w:hAnsi="Sakkal Majalla"/>
          <w:b/>
          <w:bCs/>
          <w:sz w:val="28"/>
          <w:szCs w:val="28"/>
          <w:u w:val="single"/>
          <w:lang w:bidi="ar-EG"/>
        </w:rPr>
      </w:pPr>
      <w:r>
        <w:rPr>
          <w:rFonts w:ascii="Sakkal Majalla" w:cs="Sakkal Majalla" w:hAnsi="Sakkal Majalla" w:hint="cs"/>
          <w:b/>
          <w:bCs/>
          <w:sz w:val="28"/>
          <w:szCs w:val="28"/>
          <w:u w:val="single"/>
          <w:rtl/>
          <w:lang w:bidi="ar-EG"/>
        </w:rPr>
        <w:t>دراسة (الروسان وآخرون، 2020) بعنوان:</w:t>
      </w:r>
    </w:p>
    <w:p>
      <w:pPr>
        <w:pStyle w:val="style179"/>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lang w:bidi="ar-EG"/>
        </w:rPr>
        <w:t>"</w:t>
      </w:r>
      <w:r>
        <w:rPr>
          <w:rtl/>
        </w:rPr>
        <w:t xml:space="preserve"> </w:t>
      </w:r>
      <w:r>
        <w:rPr>
          <w:rFonts w:ascii="Sakkal Majalla" w:cs="Sakkal Majalla" w:hAnsi="Sakkal Majalla"/>
          <w:b/>
          <w:bCs/>
          <w:sz w:val="28"/>
          <w:szCs w:val="28"/>
          <w:u w:val="single"/>
          <w:rtl/>
        </w:rPr>
        <w:t xml:space="preserve">أثر الحوكمة المؤسسية في تعزيز وتطوير </w:t>
      </w:r>
      <w:r>
        <w:rPr>
          <w:rFonts w:ascii="Sakkal Majalla" w:cs="Sakkal Majalla" w:hAnsi="Sakkal Majalla" w:hint="cs"/>
          <w:b/>
          <w:bCs/>
          <w:sz w:val="28"/>
          <w:szCs w:val="28"/>
          <w:u w:val="single"/>
          <w:rtl/>
        </w:rPr>
        <w:t>الأداء</w:t>
      </w:r>
      <w:r>
        <w:rPr>
          <w:rFonts w:ascii="Sakkal Majalla" w:cs="Sakkal Majalla" w:hAnsi="Sakkal Majalla"/>
          <w:b/>
          <w:bCs/>
          <w:sz w:val="28"/>
          <w:szCs w:val="28"/>
          <w:u w:val="single"/>
          <w:rtl/>
        </w:rPr>
        <w:t xml:space="preserve"> في مديريات التربية والتعليم من وجهة نظر القادة </w:t>
      </w:r>
      <w:r>
        <w:rPr>
          <w:rFonts w:ascii="Sakkal Majalla" w:cs="Sakkal Majalla" w:hAnsi="Sakkal Majalla" w:hint="cs"/>
          <w:b/>
          <w:bCs/>
          <w:sz w:val="28"/>
          <w:szCs w:val="28"/>
          <w:u w:val="single"/>
          <w:rtl/>
        </w:rPr>
        <w:t>الإداريين</w:t>
      </w:r>
      <w:r>
        <w:rPr>
          <w:rFonts w:ascii="Sakkal Majalla" w:cs="Sakkal Majalla" w:hAnsi="Sakkal Majalla"/>
          <w:b/>
          <w:bCs/>
          <w:sz w:val="28"/>
          <w:szCs w:val="28"/>
          <w:u w:val="single"/>
          <w:rtl/>
        </w:rPr>
        <w:t xml:space="preserve"> في محافظة إربد</w:t>
      </w:r>
      <w:r>
        <w:rPr>
          <w:rFonts w:ascii="Sakkal Majalla" w:cs="Sakkal Majalla" w:hAnsi="Sakkal Majalla" w:hint="cs"/>
          <w:b/>
          <w:bCs/>
          <w:sz w:val="28"/>
          <w:szCs w:val="28"/>
          <w:u w:val="single"/>
          <w:rtl/>
        </w:rPr>
        <w:t>"</w:t>
      </w:r>
    </w:p>
    <w:p>
      <w:pPr>
        <w:pStyle w:val="style179"/>
        <w:bidi/>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 xml:space="preserve">تهدف هذه الدراسة </w:t>
      </w:r>
      <w:r>
        <w:rPr>
          <w:rFonts w:ascii="Sakkal Majalla" w:cs="Sakkal Majalla" w:hAnsi="Sakkal Majalla" w:hint="cs"/>
          <w:sz w:val="28"/>
          <w:szCs w:val="28"/>
          <w:rtl/>
        </w:rPr>
        <w:t>إلى ال</w:t>
      </w:r>
      <w:r>
        <w:rPr>
          <w:rFonts w:ascii="Sakkal Majalla" w:cs="Sakkal Majalla" w:hAnsi="Sakkal Majalla"/>
          <w:sz w:val="28"/>
          <w:szCs w:val="28"/>
          <w:rtl/>
        </w:rPr>
        <w:t xml:space="preserve">تعرف </w:t>
      </w:r>
      <w:r>
        <w:rPr>
          <w:rFonts w:ascii="Sakkal Majalla" w:cs="Sakkal Majalla" w:hAnsi="Sakkal Majalla" w:hint="cs"/>
          <w:sz w:val="28"/>
          <w:szCs w:val="28"/>
          <w:rtl/>
        </w:rPr>
        <w:t xml:space="preserve">على </w:t>
      </w:r>
      <w:r>
        <w:rPr>
          <w:rFonts w:ascii="Sakkal Majalla" w:cs="Sakkal Majalla" w:hAnsi="Sakkal Majalla"/>
          <w:sz w:val="28"/>
          <w:szCs w:val="28"/>
          <w:rtl/>
        </w:rPr>
        <w:t xml:space="preserve">أثر الحوكمة المؤسسية في تعزيز وتطوير </w:t>
      </w:r>
      <w:r>
        <w:rPr>
          <w:rFonts w:ascii="Sakkal Majalla" w:cs="Sakkal Majalla" w:hAnsi="Sakkal Majalla" w:hint="cs"/>
          <w:sz w:val="28"/>
          <w:szCs w:val="28"/>
          <w:rtl/>
        </w:rPr>
        <w:t>الأداء</w:t>
      </w:r>
      <w:r>
        <w:rPr>
          <w:rFonts w:ascii="Sakkal Majalla" w:cs="Sakkal Majalla" w:hAnsi="Sakkal Majalla"/>
          <w:sz w:val="28"/>
          <w:szCs w:val="28"/>
          <w:rtl/>
        </w:rPr>
        <w:t xml:space="preserve"> في مديريات التربية والتعليم من وجهة نظر القادة </w:t>
      </w:r>
      <w:r>
        <w:rPr>
          <w:rFonts w:ascii="Sakkal Majalla" w:cs="Sakkal Majalla" w:hAnsi="Sakkal Majalla" w:hint="cs"/>
          <w:sz w:val="28"/>
          <w:szCs w:val="28"/>
          <w:rtl/>
        </w:rPr>
        <w:t>الإداريين</w:t>
      </w:r>
      <w:r>
        <w:rPr>
          <w:rFonts w:ascii="Sakkal Majalla" w:cs="Sakkal Majalla" w:hAnsi="Sakkal Majalla"/>
          <w:sz w:val="28"/>
          <w:szCs w:val="28"/>
          <w:rtl/>
        </w:rPr>
        <w:t xml:space="preserve"> في محافظة إربد، ولتحقيق أهداف الدراسة تم استخدام المنهج الوصفي المسحي، وتكون مجتمع الد</w:t>
      </w:r>
      <w:r>
        <w:rPr>
          <w:rFonts w:ascii="Sakkal Majalla" w:cs="Sakkal Majalla" w:hAnsi="Sakkal Majalla" w:hint="cs"/>
          <w:sz w:val="28"/>
          <w:szCs w:val="28"/>
          <w:rtl/>
        </w:rPr>
        <w:t>را</w:t>
      </w:r>
      <w:r>
        <w:rPr>
          <w:rFonts w:ascii="Sakkal Majalla" w:cs="Sakkal Majalla" w:hAnsi="Sakkal Majalla"/>
          <w:sz w:val="28"/>
          <w:szCs w:val="28"/>
          <w:rtl/>
        </w:rPr>
        <w:t xml:space="preserve">سة من جميع </w:t>
      </w:r>
      <w:r>
        <w:rPr>
          <w:rFonts w:ascii="Sakkal Majalla" w:cs="Sakkal Majalla" w:hAnsi="Sakkal Majalla" w:hint="cs"/>
          <w:sz w:val="28"/>
          <w:szCs w:val="28"/>
          <w:rtl/>
        </w:rPr>
        <w:t>الإداريين</w:t>
      </w:r>
      <w:r>
        <w:rPr>
          <w:rFonts w:ascii="Sakkal Majalla" w:cs="Sakkal Majalla" w:hAnsi="Sakkal Majalla"/>
          <w:sz w:val="28"/>
          <w:szCs w:val="28"/>
          <w:rtl/>
        </w:rPr>
        <w:t xml:space="preserve"> العاملين في مديريات التربية والتعليم في محافظة إربد، والبالغ عددهم</w:t>
      </w:r>
      <w:r>
        <w:rPr>
          <w:rFonts w:ascii="Sakkal Majalla" w:cs="Sakkal Majalla" w:hAnsi="Sakkal Majalla" w:hint="cs"/>
          <w:sz w:val="28"/>
          <w:szCs w:val="28"/>
          <w:rtl/>
        </w:rPr>
        <w:t xml:space="preserve"> (685)، </w:t>
      </w:r>
      <w:r>
        <w:rPr>
          <w:rFonts w:ascii="Sakkal Majalla" w:cs="Sakkal Majalla" w:hAnsi="Sakkal Majalla"/>
          <w:sz w:val="28"/>
          <w:szCs w:val="28"/>
          <w:rtl/>
        </w:rPr>
        <w:t>أما عينة الدراس</w:t>
      </w:r>
      <w:r>
        <w:rPr>
          <w:rFonts w:ascii="Sakkal Majalla" w:cs="Sakkal Majalla" w:hAnsi="Sakkal Majalla"/>
          <w:sz w:val="28"/>
          <w:szCs w:val="28"/>
          <w:rtl/>
        </w:rPr>
        <w:t xml:space="preserve">ة بلغت </w:t>
      </w:r>
      <w:r>
        <w:rPr>
          <w:rFonts w:ascii="Sakkal Majalla" w:cs="Sakkal Majalla" w:hAnsi="Sakkal Majalla" w:hint="cs"/>
          <w:sz w:val="28"/>
          <w:szCs w:val="28"/>
          <w:rtl/>
        </w:rPr>
        <w:t>(250)</w:t>
      </w:r>
      <w:r>
        <w:rPr>
          <w:rFonts w:ascii="Sakkal Majalla" w:cs="Sakkal Majalla" w:hAnsi="Sakkal Majalla"/>
          <w:sz w:val="28"/>
          <w:szCs w:val="28"/>
          <w:lang w:bidi="ar-EG"/>
        </w:rPr>
        <w:t xml:space="preserve"> </w:t>
      </w:r>
      <w:r>
        <w:rPr>
          <w:rFonts w:ascii="Sakkal Majalla" w:cs="Sakkal Majalla" w:hAnsi="Sakkal Majalla"/>
          <w:sz w:val="28"/>
          <w:szCs w:val="28"/>
          <w:rtl/>
        </w:rPr>
        <w:t>، قائدا</w:t>
      </w:r>
      <w:r>
        <w:rPr>
          <w:rFonts w:ascii="Sakkal Majalla" w:cs="Sakkal Majalla" w:hAnsi="Sakkal Majalla" w:hint="cs"/>
          <w:sz w:val="28"/>
          <w:szCs w:val="28"/>
          <w:rtl/>
        </w:rPr>
        <w:t xml:space="preserve"> إداريا،</w:t>
      </w:r>
      <w:r>
        <w:rPr>
          <w:rFonts w:ascii="Sakkal Majalla" w:cs="Sakkal Majalla" w:hAnsi="Sakkal Majalla"/>
          <w:sz w:val="28"/>
          <w:szCs w:val="28"/>
          <w:rtl/>
        </w:rPr>
        <w:t xml:space="preserve"> وتم تطوير أداة للدراسة تكونت من جزأين </w:t>
      </w:r>
      <w:r>
        <w:rPr>
          <w:rFonts w:ascii="Sakkal Majalla" w:cs="Sakkal Majalla" w:hAnsi="Sakkal Majalla" w:hint="cs"/>
          <w:sz w:val="28"/>
          <w:szCs w:val="28"/>
          <w:rtl/>
        </w:rPr>
        <w:t>الأول</w:t>
      </w:r>
      <w:r>
        <w:rPr>
          <w:rFonts w:ascii="Sakkal Majalla" w:cs="Sakkal Majalla" w:hAnsi="Sakkal Majalla"/>
          <w:sz w:val="28"/>
          <w:szCs w:val="28"/>
          <w:rtl/>
        </w:rPr>
        <w:t xml:space="preserve"> لقياس درجة تطبيق الحوكمة </w:t>
      </w:r>
      <w:r>
        <w:rPr>
          <w:rFonts w:ascii="Sakkal Majalla" w:cs="Sakkal Majalla" w:hAnsi="Sakkal Majalla" w:hint="cs"/>
          <w:sz w:val="28"/>
          <w:szCs w:val="28"/>
          <w:rtl/>
        </w:rPr>
        <w:t xml:space="preserve"> المؤسسية</w:t>
      </w:r>
      <w:r>
        <w:rPr>
          <w:rFonts w:ascii="Sakkal Majalla" w:cs="Sakkal Majalla" w:hAnsi="Sakkal Majalla"/>
          <w:sz w:val="28"/>
          <w:szCs w:val="28"/>
          <w:rtl/>
        </w:rPr>
        <w:t xml:space="preserve"> والثاني لقياس مستوى تعزيز وتطوير </w:t>
      </w:r>
      <w:r>
        <w:rPr>
          <w:rFonts w:ascii="Sakkal Majalla" w:cs="Sakkal Majalla" w:hAnsi="Sakkal Majalla" w:hint="cs"/>
          <w:sz w:val="28"/>
          <w:szCs w:val="28"/>
          <w:rtl/>
        </w:rPr>
        <w:t>الأداء</w:t>
      </w:r>
      <w:r>
        <w:rPr>
          <w:rFonts w:ascii="Sakkal Majalla" w:cs="Sakkal Majalla" w:hAnsi="Sakkal Majalla"/>
          <w:sz w:val="28"/>
          <w:szCs w:val="28"/>
          <w:rtl/>
        </w:rPr>
        <w:t xml:space="preserve"> في مديريات التربية والتعليم، وأظهرت نتائج الدراسة أن درجة تطبيق الحوكمة المؤسسية لدى القادة </w:t>
      </w:r>
      <w:r>
        <w:rPr>
          <w:rFonts w:ascii="Sakkal Majalla" w:cs="Sakkal Majalla" w:hAnsi="Sakkal Majalla" w:hint="cs"/>
          <w:sz w:val="28"/>
          <w:szCs w:val="28"/>
          <w:rtl/>
        </w:rPr>
        <w:t>الإداريين</w:t>
      </w:r>
      <w:r>
        <w:rPr>
          <w:rFonts w:ascii="Sakkal Majalla" w:cs="Sakkal Majalla" w:hAnsi="Sakkal Majalla"/>
          <w:sz w:val="28"/>
          <w:szCs w:val="28"/>
          <w:rtl/>
        </w:rPr>
        <w:t xml:space="preserve"> في محا</w:t>
      </w:r>
      <w:r>
        <w:rPr>
          <w:rFonts w:ascii="Sakkal Majalla" w:cs="Sakkal Majalla" w:hAnsi="Sakkal Majalla"/>
          <w:sz w:val="28"/>
          <w:szCs w:val="28"/>
          <w:rtl/>
        </w:rPr>
        <w:t xml:space="preserve">فظة إربد كانت بدرجة متوسطة، و أن مستوى تعزيز وتطوير </w:t>
      </w:r>
      <w:r>
        <w:rPr>
          <w:rFonts w:ascii="Sakkal Majalla" w:cs="Sakkal Majalla" w:hAnsi="Sakkal Majalla" w:hint="cs"/>
          <w:sz w:val="28"/>
          <w:szCs w:val="28"/>
          <w:rtl/>
        </w:rPr>
        <w:t>الأداء</w:t>
      </w:r>
      <w:r>
        <w:rPr>
          <w:rFonts w:ascii="Sakkal Majalla" w:cs="Sakkal Majalla" w:hAnsi="Sakkal Majalla"/>
          <w:sz w:val="28"/>
          <w:szCs w:val="28"/>
          <w:rtl/>
        </w:rPr>
        <w:t xml:space="preserve"> في مديريات التربية والتعليم كان بدرجة متوسطة. كما أظهرت النتائج إلى وجود أثر لدرجة تطبيق الحوكمة المؤسسية في تعزيز وتطوير </w:t>
      </w:r>
      <w:r>
        <w:rPr>
          <w:rFonts w:ascii="Sakkal Majalla" w:cs="Sakkal Majalla" w:hAnsi="Sakkal Majalla" w:hint="cs"/>
          <w:sz w:val="28"/>
          <w:szCs w:val="28"/>
          <w:rtl/>
        </w:rPr>
        <w:t>الأداء</w:t>
      </w:r>
      <w:r>
        <w:rPr>
          <w:rFonts w:ascii="Sakkal Majalla" w:cs="Sakkal Majalla" w:hAnsi="Sakkal Majalla"/>
          <w:sz w:val="28"/>
          <w:szCs w:val="28"/>
          <w:rtl/>
        </w:rPr>
        <w:t xml:space="preserve"> في مديريات التربية والتعليم، وإلى عدم وجود فروق ذات </w:t>
      </w:r>
      <w:r>
        <w:rPr>
          <w:rFonts w:ascii="Sakkal Majalla" w:cs="Sakkal Majalla" w:hAnsi="Sakkal Majalla" w:hint="cs"/>
          <w:sz w:val="28"/>
          <w:szCs w:val="28"/>
          <w:rtl/>
        </w:rPr>
        <w:t>دلالة</w:t>
      </w:r>
      <w:r>
        <w:rPr>
          <w:rFonts w:ascii="Sakkal Majalla" w:cs="Sakkal Majalla" w:hAnsi="Sakkal Majalla"/>
          <w:sz w:val="28"/>
          <w:szCs w:val="28"/>
          <w:rtl/>
        </w:rPr>
        <w:t xml:space="preserve"> إحصائية في</w:t>
      </w:r>
      <w:r>
        <w:rPr>
          <w:rFonts w:ascii="Sakkal Majalla" w:cs="Sakkal Majalla" w:hAnsi="Sakkal Majalla"/>
          <w:sz w:val="28"/>
          <w:szCs w:val="28"/>
          <w:rtl/>
        </w:rPr>
        <w:t xml:space="preserve"> إجابات أف</w:t>
      </w:r>
      <w:r>
        <w:rPr>
          <w:rFonts w:ascii="Sakkal Majalla" w:cs="Sakkal Majalla" w:hAnsi="Sakkal Majalla" w:hint="cs"/>
          <w:sz w:val="28"/>
          <w:szCs w:val="28"/>
          <w:rtl/>
        </w:rPr>
        <w:t>راد</w:t>
      </w:r>
      <w:r>
        <w:rPr>
          <w:rFonts w:ascii="Sakkal Majalla" w:cs="Sakkal Majalla" w:hAnsi="Sakkal Majalla"/>
          <w:sz w:val="28"/>
          <w:szCs w:val="28"/>
          <w:rtl/>
        </w:rPr>
        <w:t xml:space="preserve"> عينة الد</w:t>
      </w:r>
      <w:r>
        <w:rPr>
          <w:rFonts w:ascii="Sakkal Majalla" w:cs="Sakkal Majalla" w:hAnsi="Sakkal Majalla" w:hint="cs"/>
          <w:sz w:val="28"/>
          <w:szCs w:val="28"/>
          <w:rtl/>
        </w:rPr>
        <w:t>راسة</w:t>
      </w:r>
      <w:r>
        <w:rPr>
          <w:rFonts w:ascii="Sakkal Majalla" w:cs="Sakkal Majalla" w:hAnsi="Sakkal Majalla"/>
          <w:sz w:val="28"/>
          <w:szCs w:val="28"/>
          <w:rtl/>
        </w:rPr>
        <w:t xml:space="preserve"> </w:t>
      </w:r>
      <w:r>
        <w:rPr>
          <w:rFonts w:ascii="Sakkal Majalla" w:cs="Sakkal Majalla" w:hAnsi="Sakkal Majalla" w:hint="cs"/>
          <w:sz w:val="28"/>
          <w:szCs w:val="28"/>
          <w:rtl/>
        </w:rPr>
        <w:t>ل</w:t>
      </w:r>
      <w:r>
        <w:rPr>
          <w:rFonts w:ascii="Sakkal Majalla" w:cs="Sakkal Majalla" w:hAnsi="Sakkal Majalla"/>
          <w:sz w:val="28"/>
          <w:szCs w:val="28"/>
          <w:rtl/>
        </w:rPr>
        <w:t xml:space="preserve">أثر الحكومة المؤسسية في تعزيز وتطوير </w:t>
      </w:r>
      <w:r>
        <w:rPr>
          <w:rFonts w:ascii="Sakkal Majalla" w:cs="Sakkal Majalla" w:hAnsi="Sakkal Majalla" w:hint="cs"/>
          <w:sz w:val="28"/>
          <w:szCs w:val="28"/>
          <w:rtl/>
        </w:rPr>
        <w:t>الأداء</w:t>
      </w:r>
      <w:r>
        <w:rPr>
          <w:rFonts w:ascii="Sakkal Majalla" w:cs="Sakkal Majalla" w:hAnsi="Sakkal Majalla"/>
          <w:sz w:val="28"/>
          <w:szCs w:val="28"/>
          <w:rtl/>
        </w:rPr>
        <w:t xml:space="preserve"> في مديريات التربية والتعليم في </w:t>
      </w:r>
      <w:r>
        <w:rPr>
          <w:rFonts w:ascii="Sakkal Majalla" w:cs="Sakkal Majalla" w:hAnsi="Sakkal Majalla" w:hint="cs"/>
          <w:sz w:val="28"/>
          <w:szCs w:val="28"/>
          <w:rtl/>
        </w:rPr>
        <w:t>الأردن</w:t>
      </w:r>
      <w:r>
        <w:rPr>
          <w:rFonts w:ascii="Sakkal Majalla" w:cs="Sakkal Majalla" w:hAnsi="Sakkal Majalla"/>
          <w:sz w:val="28"/>
          <w:szCs w:val="28"/>
          <w:rtl/>
        </w:rPr>
        <w:t xml:space="preserve"> تبعا </w:t>
      </w:r>
      <w:r>
        <w:rPr>
          <w:rFonts w:ascii="Sakkal Majalla" w:cs="Sakkal Majalla" w:hAnsi="Sakkal Majalla" w:hint="cs"/>
          <w:sz w:val="28"/>
          <w:szCs w:val="28"/>
          <w:rtl/>
        </w:rPr>
        <w:t>لمتغيرات</w:t>
      </w:r>
      <w:r>
        <w:rPr>
          <w:rFonts w:ascii="Sakkal Majalla" w:cs="Sakkal Majalla" w:hAnsi="Sakkal Majalla"/>
          <w:sz w:val="28"/>
          <w:szCs w:val="28"/>
          <w:rtl/>
        </w:rPr>
        <w:t xml:space="preserve"> الجنس، والمؤهل العلمي، وسنوات الخبرة، بينما </w:t>
      </w:r>
      <w:r>
        <w:rPr>
          <w:rFonts w:ascii="Sakkal Majalla" w:cs="Sakkal Majalla" w:hAnsi="Sakkal Majalla" w:hint="cs"/>
          <w:sz w:val="28"/>
          <w:szCs w:val="28"/>
          <w:rtl/>
        </w:rPr>
        <w:t>يوجد</w:t>
      </w:r>
      <w:r>
        <w:rPr>
          <w:rFonts w:ascii="Sakkal Majalla" w:cs="Sakkal Majalla" w:hAnsi="Sakkal Majalla"/>
          <w:sz w:val="28"/>
          <w:szCs w:val="28"/>
          <w:rtl/>
        </w:rPr>
        <w:t xml:space="preserve"> فروق ذات </w:t>
      </w:r>
      <w:r>
        <w:rPr>
          <w:rFonts w:ascii="Sakkal Majalla" w:cs="Sakkal Majalla" w:hAnsi="Sakkal Majalla" w:hint="cs"/>
          <w:sz w:val="28"/>
          <w:szCs w:val="28"/>
          <w:rtl/>
        </w:rPr>
        <w:t>دلالة</w:t>
      </w:r>
      <w:r>
        <w:rPr>
          <w:rFonts w:ascii="Sakkal Majalla" w:cs="Sakkal Majalla" w:hAnsi="Sakkal Majalla"/>
          <w:sz w:val="28"/>
          <w:szCs w:val="28"/>
          <w:rtl/>
        </w:rPr>
        <w:t xml:space="preserve"> إحصائية في إجابات أف</w:t>
      </w:r>
      <w:r>
        <w:rPr>
          <w:rFonts w:ascii="Sakkal Majalla" w:cs="Sakkal Majalla" w:hAnsi="Sakkal Majalla" w:hint="cs"/>
          <w:sz w:val="28"/>
          <w:szCs w:val="28"/>
          <w:rtl/>
        </w:rPr>
        <w:t>راد</w:t>
      </w:r>
      <w:r>
        <w:rPr>
          <w:rFonts w:ascii="Sakkal Majalla" w:cs="Sakkal Majalla" w:hAnsi="Sakkal Majalla"/>
          <w:sz w:val="28"/>
          <w:szCs w:val="28"/>
          <w:rtl/>
        </w:rPr>
        <w:t xml:space="preserve"> عينة الد</w:t>
      </w:r>
      <w:r>
        <w:rPr>
          <w:rFonts w:ascii="Sakkal Majalla" w:cs="Sakkal Majalla" w:hAnsi="Sakkal Majalla" w:hint="cs"/>
          <w:sz w:val="28"/>
          <w:szCs w:val="28"/>
          <w:rtl/>
        </w:rPr>
        <w:t>راسة</w:t>
      </w:r>
      <w:r>
        <w:rPr>
          <w:rFonts w:ascii="Sakkal Majalla" w:cs="Sakkal Majalla" w:hAnsi="Sakkal Majalla"/>
          <w:sz w:val="28"/>
          <w:szCs w:val="28"/>
          <w:rtl/>
        </w:rPr>
        <w:t xml:space="preserve"> تبعا</w:t>
      </w:r>
      <w:r>
        <w:rPr>
          <w:rFonts w:ascii="Sakkal Majalla" w:cs="Sakkal Majalla" w:hAnsi="Sakkal Majalla" w:hint="cs"/>
          <w:sz w:val="28"/>
          <w:szCs w:val="28"/>
          <w:rtl/>
        </w:rPr>
        <w:t xml:space="preserve"> لمتغير </w:t>
      </w:r>
      <w:r>
        <w:rPr>
          <w:rFonts w:ascii="Sakkal Majalla" w:cs="Sakkal Majalla" w:hAnsi="Sakkal Majalla" w:hint="cs"/>
          <w:sz w:val="28"/>
          <w:szCs w:val="28"/>
          <w:rtl/>
        </w:rPr>
        <w:t xml:space="preserve">المسمى الوظيفي </w:t>
      </w:r>
      <w:r>
        <w:rPr>
          <w:rFonts w:ascii="Sakkal Majalla" w:cs="Sakkal Majalla" w:hAnsi="Sakkal Majalla" w:hint="cs"/>
          <w:sz w:val="28"/>
          <w:szCs w:val="28"/>
          <w:rtl/>
        </w:rPr>
        <w:t>ولصالح المدير</w:t>
      </w:r>
      <w:r>
        <w:rPr>
          <w:rFonts w:ascii="Sakkal Majalla" w:cs="Sakkal Majalla" w:hAnsi="Sakkal Majalla"/>
          <w:sz w:val="28"/>
          <w:szCs w:val="28"/>
          <w:rtl/>
        </w:rPr>
        <w:t xml:space="preserve"> ويوصي الباحثون</w:t>
      </w:r>
      <w:r>
        <w:rPr>
          <w:rFonts w:ascii="Sakkal Majalla" w:cs="Sakkal Majalla" w:hAnsi="Sakkal Majalla" w:hint="cs"/>
          <w:sz w:val="28"/>
          <w:szCs w:val="28"/>
          <w:rtl/>
          <w:lang w:bidi="ar-EG"/>
        </w:rPr>
        <w:t xml:space="preserve"> </w:t>
      </w:r>
      <w:r>
        <w:rPr>
          <w:rFonts w:ascii="Sakkal Majalla" w:cs="Sakkal Majalla" w:hAnsi="Sakkal Majalla"/>
          <w:sz w:val="28"/>
          <w:szCs w:val="28"/>
          <w:rtl/>
        </w:rPr>
        <w:t xml:space="preserve">بضرورة عقد دورات تدريبية </w:t>
      </w:r>
      <w:r>
        <w:rPr>
          <w:rFonts w:ascii="Sakkal Majalla" w:cs="Sakkal Majalla" w:hAnsi="Sakkal Majalla" w:hint="cs"/>
          <w:sz w:val="28"/>
          <w:szCs w:val="28"/>
          <w:rtl/>
        </w:rPr>
        <w:t>للإداريين</w:t>
      </w:r>
      <w:r>
        <w:rPr>
          <w:rFonts w:ascii="Sakkal Majalla" w:cs="Sakkal Majalla" w:hAnsi="Sakkal Majalla"/>
          <w:sz w:val="28"/>
          <w:szCs w:val="28"/>
          <w:rtl/>
        </w:rPr>
        <w:t xml:space="preserve"> في مديرات التربية حول كيفية تطبيق الحوكمة في مديراتهم</w:t>
      </w:r>
      <w:r>
        <w:rPr>
          <w:rFonts w:ascii="Sakkal Majalla" w:cs="Sakkal Majalla" w:hAnsi="Sakkal Majalla"/>
          <w:sz w:val="28"/>
          <w:szCs w:val="28"/>
          <w:lang w:bidi="ar-EG"/>
        </w:rPr>
        <w:t>.</w:t>
      </w:r>
    </w:p>
    <w:p>
      <w:pPr>
        <w:pStyle w:val="style179"/>
        <w:bidi/>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u w:val="single"/>
          <w:rtl/>
        </w:rPr>
        <w:t>ثانياً: الدراسات الأجنبية:</w:t>
      </w:r>
    </w:p>
    <w:p>
      <w:pPr>
        <w:pStyle w:val="style179"/>
        <w:numPr>
          <w:ilvl w:val="0"/>
          <w:numId w:val="5"/>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دراسة (</w:t>
      </w:r>
      <w:r>
        <w:rPr>
          <w:rFonts w:ascii="Sakkal Majalla" w:cs="Sakkal Majalla" w:hAnsi="Sakkal Majalla"/>
          <w:b/>
          <w:bCs/>
          <w:sz w:val="28"/>
          <w:szCs w:val="28"/>
        </w:rPr>
        <w:t>Stoffberg, et al, 2023</w:t>
      </w:r>
      <w:r>
        <w:rPr>
          <w:rFonts w:ascii="Sakkal Majalla" w:cs="Sakkal Majalla" w:hAnsi="Sakkal Majalla" w:hint="cs"/>
          <w:b/>
          <w:bCs/>
          <w:sz w:val="28"/>
          <w:szCs w:val="28"/>
          <w:rtl/>
        </w:rPr>
        <w:t xml:space="preserve">) بعنوان: </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w:t>
      </w:r>
      <w:r>
        <w:rPr>
          <w:rFonts w:hint="cs"/>
          <w:b/>
          <w:bCs/>
          <w:rtl/>
        </w:rPr>
        <w:t xml:space="preserve"> </w:t>
      </w:r>
      <w:r>
        <w:rPr>
          <w:rFonts w:ascii="Sakkal Majalla" w:cs="Sakkal Majalla" w:hAnsi="Sakkal Majalla" w:hint="cs"/>
          <w:b/>
          <w:bCs/>
          <w:sz w:val="28"/>
          <w:szCs w:val="28"/>
          <w:rtl/>
        </w:rPr>
        <w:t>علاقة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المؤهلات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التعليمية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بالأداء</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الوظيفي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لدى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الإداريين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الأكاديميين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الجامعة"</w:t>
      </w:r>
    </w:p>
    <w:p>
      <w:pPr>
        <w:pStyle w:val="style179"/>
        <w:bidi/>
        <w:spacing w:lineRule="auto" w:line="360"/>
        <w:jc w:val="both"/>
        <w:rPr>
          <w:rFonts w:ascii="Sakkal Majalla" w:cs="Sakkal Majalla" w:hAnsi="Sakkal Majalla"/>
          <w:sz w:val="28"/>
          <w:szCs w:val="28"/>
        </w:rPr>
      </w:pPr>
      <w:r>
        <w:rPr>
          <w:rFonts w:ascii="Sakkal Majalla" w:cs="Sakkal Majalla" w:hAnsi="Sakkal Majalla"/>
          <w:sz w:val="28"/>
          <w:szCs w:val="28"/>
          <w:rtl/>
        </w:rPr>
        <w:t>هدفت</w:t>
      </w:r>
      <w:r>
        <w:rPr>
          <w:rFonts w:ascii="Sakkal Majalla" w:cs="Sakkal Majalla" w:hAnsi="Sakkal Majalla" w:hint="cs"/>
          <w:sz w:val="28"/>
          <w:szCs w:val="28"/>
          <w:rtl/>
        </w:rPr>
        <w:t xml:space="preserve"> </w:t>
      </w:r>
      <w:r>
        <w:rPr>
          <w:rFonts w:ascii="Sakkal Majalla" w:cs="Sakkal Majalla" w:hAnsi="Sakkal Majalla"/>
          <w:sz w:val="28"/>
          <w:szCs w:val="28"/>
          <w:rtl/>
        </w:rPr>
        <w:t>هذه الدراسة إلى تحديد العلاقة بين المؤهلات العلمية والأداء الوظيفي لدى موظفي الجامعة في المناصب الإدارية الأكاديمية وتقديم</w:t>
      </w:r>
      <w:r>
        <w:rPr>
          <w:rFonts w:ascii="Sakkal Majalla" w:cs="Sakkal Majalla" w:hAnsi="Sakkal Majalla" w:hint="cs"/>
          <w:sz w:val="28"/>
          <w:szCs w:val="28"/>
          <w:rtl/>
        </w:rPr>
        <w:t xml:space="preserve"> </w:t>
      </w:r>
      <w:r>
        <w:rPr>
          <w:rFonts w:ascii="Sakkal Majalla" w:cs="Sakkal Majalla" w:hAnsi="Sakkal Majalla"/>
          <w:sz w:val="28"/>
          <w:szCs w:val="28"/>
          <w:rtl/>
        </w:rPr>
        <w:t>توصيات لتحسين الوضع الحالي</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sz w:val="28"/>
          <w:szCs w:val="28"/>
          <w:rtl/>
        </w:rPr>
        <w:t>و</w:t>
      </w:r>
      <w:r>
        <w:rPr>
          <w:rFonts w:ascii="Sakkal Majalla" w:cs="Sakkal Majalla" w:hAnsi="Sakkal Majalla" w:hint="cs"/>
          <w:sz w:val="28"/>
          <w:szCs w:val="28"/>
          <w:rtl/>
        </w:rPr>
        <w:t>تم استخدام</w:t>
      </w:r>
      <w:r>
        <w:rPr>
          <w:rFonts w:ascii="Sakkal Majalla" w:cs="Sakkal Majalla" w:hAnsi="Sakkal Majalla"/>
          <w:sz w:val="28"/>
          <w:szCs w:val="28"/>
          <w:rtl/>
        </w:rPr>
        <w:t xml:space="preserve"> استبيان أداء العمل الفردي</w:t>
      </w:r>
      <w:r>
        <w:rPr>
          <w:rFonts w:ascii="Sakkal Majalla" w:cs="Sakkal Majalla" w:hAnsi="Sakkal Majalla"/>
          <w:sz w:val="28"/>
          <w:szCs w:val="28"/>
        </w:rPr>
        <w:t xml:space="preserve"> </w:t>
      </w:r>
      <w:r>
        <w:rPr>
          <w:rFonts w:ascii="Sakkal Majalla" w:cs="Sakkal Majalla" w:hAnsi="Sakkal Majalla" w:hint="cs"/>
          <w:sz w:val="28"/>
          <w:szCs w:val="28"/>
          <w:rtl/>
        </w:rPr>
        <w:t>(</w:t>
      </w:r>
      <w:r>
        <w:rPr>
          <w:rFonts w:ascii="Sakkal Majalla" w:cs="Sakkal Majalla" w:hAnsi="Sakkal Majalla"/>
          <w:sz w:val="28"/>
          <w:szCs w:val="28"/>
        </w:rPr>
        <w:t>IWPQ</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وهو أداة مكونة من 47 بنداً تم تطويرها لقيا</w:t>
      </w:r>
      <w:r>
        <w:rPr>
          <w:rFonts w:ascii="Sakkal Majalla" w:cs="Sakkal Majalla" w:hAnsi="Sakkal Majalla"/>
          <w:sz w:val="28"/>
          <w:szCs w:val="28"/>
          <w:rtl/>
        </w:rPr>
        <w:t>س</w:t>
      </w:r>
      <w:r>
        <w:rPr>
          <w:rFonts w:ascii="Sakkal Majalla" w:cs="Sakkal Majalla" w:hAnsi="Sakkal Majalla" w:hint="cs"/>
          <w:sz w:val="28"/>
          <w:szCs w:val="28"/>
          <w:rtl/>
        </w:rPr>
        <w:t xml:space="preserve"> </w:t>
      </w:r>
      <w:r>
        <w:rPr>
          <w:rFonts w:ascii="Sakkal Majalla" w:cs="Sakkal Majalla" w:hAnsi="Sakkal Majalla"/>
          <w:sz w:val="28"/>
          <w:szCs w:val="28"/>
          <w:rtl/>
        </w:rPr>
        <w:t>أداء العمل على المستوى الفردي. وبعد تعريف الأداء الوظيفي إلى أنماط سلوكية رباعية الأبعاد (سلوك الأداء السياقي، وسلوك</w:t>
      </w:r>
      <w:r>
        <w:rPr>
          <w:rFonts w:ascii="Sakkal Majalla" w:cs="Sakkal Majalla" w:hAnsi="Sakkal Majalla" w:hint="cs"/>
          <w:sz w:val="28"/>
          <w:szCs w:val="28"/>
          <w:rtl/>
        </w:rPr>
        <w:t xml:space="preserve"> </w:t>
      </w:r>
      <w:r>
        <w:rPr>
          <w:rFonts w:ascii="Sakkal Majalla" w:cs="Sakkal Majalla" w:hAnsi="Sakkal Majalla"/>
          <w:sz w:val="28"/>
          <w:szCs w:val="28"/>
          <w:rtl/>
        </w:rPr>
        <w:t>الأداء التكيفي، وسلوك أداء المهمة، وسلوك العمل الذي يؤدي إلى نتائج عكسية</w:t>
      </w:r>
      <w:r>
        <w:rPr>
          <w:rFonts w:ascii="Sakkal Majalla" w:cs="Sakkal Majalla" w:hAnsi="Sakkal Majalla" w:hint="cs"/>
          <w:sz w:val="28"/>
          <w:szCs w:val="28"/>
          <w:rtl/>
          <w:lang w:bidi="ar-EG"/>
        </w:rPr>
        <w:t>)، أشارت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ارتباطات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المؤهلات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قياسها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مقابل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إطار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المؤهلات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يحملها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الموظفون. ومن ثم تم استخدام</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Spearman’s Rho</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مؤهلات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إطار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المؤهلات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للمستجيبين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وتقييمات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أدائهم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ولوحظ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إيجابية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متوسطة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الدلالة</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(P=0</w:t>
      </w:r>
      <w:r>
        <w:rPr>
          <w:rFonts w:ascii="Sakkal Majalla" w:cs="Sakkal Majalla" w:hAnsi="Sakkal Majalla"/>
          <w:sz w:val="28"/>
          <w:szCs w:val="28"/>
          <w:lang w:bidi="ar-EG"/>
        </w:rPr>
        <w:t>.056)</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بين </w:t>
      </w:r>
      <w:r>
        <w:rPr>
          <w:rFonts w:ascii="Sakkal Majalla" w:cs="Sakkal Majalla" w:hAnsi="Sakkal Majalla" w:hint="cs"/>
          <w:sz w:val="28"/>
          <w:szCs w:val="28"/>
          <w:rtl/>
          <w:lang w:bidi="ar-EG"/>
        </w:rPr>
        <w:t>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الإطار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الوطني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للمؤهلات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وتصنيفات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تتجاوز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متطلبات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الوظيفة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المفضلة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للمناصب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الأكاديمية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التعقيد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المتفاوت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ويزود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الجامعة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بإرشادات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إضافية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المرجح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يؤثروا على الأهداف التنظيمية بشكل إيجابي.</w:t>
      </w:r>
    </w:p>
    <w:p>
      <w:pPr>
        <w:pStyle w:val="style0"/>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المحور الثالث: الدراسات السابقة التي تربط بين المتغير المستقل والتابع:</w:t>
      </w:r>
    </w:p>
    <w:p>
      <w:pPr>
        <w:pStyle w:val="style179"/>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أولاً: الدراسات العربية:</w:t>
      </w:r>
    </w:p>
    <w:p>
      <w:pPr>
        <w:pStyle w:val="style179"/>
        <w:numPr>
          <w:ilvl w:val="0"/>
          <w:numId w:val="5"/>
        </w:numPr>
        <w:bidi/>
        <w:spacing w:lineRule="auto" w:line="360"/>
        <w:jc w:val="both"/>
        <w:rPr>
          <w:rFonts w:ascii="Sakkal Majalla" w:cs="Sakkal Majalla" w:hAnsi="Sakkal Majalla"/>
          <w:b/>
          <w:bCs/>
          <w:sz w:val="28"/>
          <w:szCs w:val="28"/>
          <w:u w:val="single"/>
        </w:rPr>
      </w:pPr>
      <w:r>
        <w:rPr>
          <w:rFonts w:ascii="Sakkal Majalla" w:cs="Sakkal Majalla" w:hAnsi="Sakkal Majalla" w:hint="cs"/>
          <w:b/>
          <w:bCs/>
          <w:sz w:val="28"/>
          <w:szCs w:val="28"/>
          <w:rtl/>
        </w:rPr>
        <w:t>دراسة (بداع، 2017) بعنوان:</w:t>
      </w:r>
    </w:p>
    <w:p>
      <w:pPr>
        <w:pStyle w:val="style179"/>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w:t>
      </w:r>
      <w:r>
        <w:rPr>
          <w:rtl/>
        </w:rPr>
        <w:t xml:space="preserve"> </w:t>
      </w:r>
      <w:r>
        <w:rPr>
          <w:rFonts w:ascii="Sakkal Majalla" w:cs="Sakkal Majalla" w:hAnsi="Sakkal Majalla"/>
          <w:b/>
          <w:bCs/>
          <w:sz w:val="28"/>
          <w:szCs w:val="28"/>
          <w:rtl/>
        </w:rPr>
        <w:t xml:space="preserve">أثر </w:t>
      </w:r>
      <w:r>
        <w:rPr>
          <w:rFonts w:ascii="Sakkal Majalla" w:cs="Sakkal Majalla" w:hAnsi="Sakkal Majalla" w:hint="cs"/>
          <w:b/>
          <w:bCs/>
          <w:sz w:val="28"/>
          <w:szCs w:val="28"/>
          <w:rtl/>
        </w:rPr>
        <w:t>تكنولوجيا</w:t>
      </w:r>
      <w:r>
        <w:rPr>
          <w:rFonts w:ascii="Sakkal Majalla" w:cs="Sakkal Majalla" w:hAnsi="Sakkal Majalla"/>
          <w:b/>
          <w:bCs/>
          <w:sz w:val="28"/>
          <w:szCs w:val="28"/>
          <w:rtl/>
        </w:rPr>
        <w:t xml:space="preserve"> المعلومات </w:t>
      </w:r>
      <w:r>
        <w:rPr>
          <w:rFonts w:ascii="Sakkal Majalla" w:cs="Sakkal Majalla" w:hAnsi="Sakkal Majalla" w:hint="cs"/>
          <w:b/>
          <w:bCs/>
          <w:sz w:val="28"/>
          <w:szCs w:val="28"/>
          <w:rtl/>
        </w:rPr>
        <w:t>والاتصال على</w:t>
      </w:r>
      <w:r>
        <w:rPr>
          <w:rFonts w:ascii="Sakkal Majalla" w:cs="Sakkal Majalla" w:hAnsi="Sakkal Majalla"/>
          <w:b/>
          <w:bCs/>
          <w:sz w:val="28"/>
          <w:szCs w:val="28"/>
          <w:rtl/>
        </w:rPr>
        <w:t xml:space="preserve"> الأداء </w:t>
      </w:r>
      <w:r>
        <w:rPr>
          <w:rFonts w:ascii="Sakkal Majalla" w:cs="Sakkal Majalla" w:hAnsi="Sakkal Majalla" w:hint="cs"/>
          <w:b/>
          <w:bCs/>
          <w:sz w:val="28"/>
          <w:szCs w:val="28"/>
          <w:rtl/>
        </w:rPr>
        <w:t>الوظيفي</w:t>
      </w:r>
      <w:r>
        <w:rPr>
          <w:rFonts w:ascii="Sakkal Majalla" w:cs="Sakkal Majalla" w:hAnsi="Sakkal Majalla"/>
          <w:b/>
          <w:bCs/>
          <w:sz w:val="28"/>
          <w:szCs w:val="28"/>
          <w:rtl/>
        </w:rPr>
        <w:t xml:space="preserve"> في المؤسسات </w:t>
      </w:r>
      <w:r>
        <w:rPr>
          <w:rFonts w:ascii="Sakkal Majalla" w:cs="Sakkal Majalla" w:hAnsi="Sakkal Majalla" w:hint="cs"/>
          <w:b/>
          <w:bCs/>
          <w:sz w:val="28"/>
          <w:szCs w:val="28"/>
          <w:rtl/>
        </w:rPr>
        <w:t>الصغيرة</w:t>
      </w:r>
      <w:r>
        <w:rPr>
          <w:rFonts w:ascii="Sakkal Majalla" w:cs="Sakkal Majalla" w:hAnsi="Sakkal Majalla"/>
          <w:b/>
          <w:bCs/>
          <w:sz w:val="28"/>
          <w:szCs w:val="28"/>
          <w:rtl/>
        </w:rPr>
        <w:t xml:space="preserve"> والمتوسطة حالة مؤسسة رغوة الجنوب –تقرت</w:t>
      </w:r>
      <w:r>
        <w:rPr>
          <w:rFonts w:ascii="Sakkal Majalla" w:cs="Sakkal Majalla" w:hAnsi="Sakkal Majalla"/>
          <w:b/>
          <w:bCs/>
          <w:sz w:val="28"/>
          <w:szCs w:val="28"/>
        </w:rPr>
        <w:t>-</w:t>
      </w:r>
      <w:r>
        <w:rPr>
          <w:rFonts w:ascii="Sakkal Majalla" w:cs="Sakkal Majalla" w:hAnsi="Sakkal Majalla" w:hint="cs"/>
          <w:b/>
          <w:bCs/>
          <w:sz w:val="28"/>
          <w:szCs w:val="28"/>
          <w:rtl/>
        </w:rPr>
        <w:t>"</w:t>
      </w:r>
    </w:p>
    <w:p>
      <w:pPr>
        <w:pStyle w:val="style179"/>
        <w:bidi/>
        <w:spacing w:lineRule="auto" w:line="360"/>
        <w:jc w:val="both"/>
        <w:rPr>
          <w:rFonts w:ascii="Sakkal Majalla" w:cs="Sakkal Majalla" w:hAnsi="Sakkal Majalla" w:hint="cs"/>
          <w:sz w:val="28"/>
          <w:szCs w:val="28"/>
          <w:rtl/>
        </w:rPr>
      </w:pPr>
      <w:r>
        <w:rPr>
          <w:rFonts w:ascii="Sakkal Majalla" w:cs="Sakkal Majalla" w:hAnsi="Sakkal Majalla" w:hint="cs"/>
          <w:sz w:val="28"/>
          <w:szCs w:val="28"/>
          <w:rtl/>
        </w:rPr>
        <w:t>تهدف</w:t>
      </w:r>
      <w:r>
        <w:rPr>
          <w:rFonts w:ascii="Sakkal Majalla" w:cs="Sakkal Majalla" w:hAnsi="Sakkal Majalla"/>
          <w:sz w:val="28"/>
          <w:szCs w:val="28"/>
          <w:rtl/>
        </w:rPr>
        <w:t xml:space="preserve"> هـذه الدراس</w:t>
      </w:r>
      <w:r>
        <w:rPr>
          <w:rFonts w:ascii="Sakkal Majalla" w:cs="Sakkal Majalla" w:hAnsi="Sakkal Majalla"/>
          <w:sz w:val="28"/>
          <w:szCs w:val="28"/>
          <w:rtl/>
        </w:rPr>
        <w:t>ة الى التع</w:t>
      </w:r>
      <w:r>
        <w:rPr>
          <w:rFonts w:ascii="Sakkal Majalla" w:cs="Sakkal Majalla" w:hAnsi="Sakkal Majalla"/>
          <w:sz w:val="28"/>
          <w:szCs w:val="28"/>
          <w:rtl/>
        </w:rPr>
        <w:t>رف عل</w:t>
      </w:r>
      <w:r>
        <w:rPr>
          <w:rFonts w:ascii="Sakkal Majalla" w:cs="Sakkal Majalla" w:hAnsi="Sakkal Majalla"/>
          <w:sz w:val="28"/>
          <w:szCs w:val="28"/>
          <w:rtl/>
        </w:rPr>
        <w:t>ى م</w:t>
      </w:r>
      <w:r>
        <w:rPr>
          <w:rFonts w:ascii="Sakkal Majalla" w:cs="Sakkal Majalla" w:hAnsi="Sakkal Majalla"/>
          <w:sz w:val="28"/>
          <w:szCs w:val="28"/>
          <w:rtl/>
        </w:rPr>
        <w:t>دى ت</w:t>
      </w:r>
      <w:r>
        <w:rPr>
          <w:rFonts w:ascii="Sakkal Majalla" w:cs="Sakkal Majalla" w:hAnsi="Sakkal Majalla"/>
          <w:sz w:val="28"/>
          <w:szCs w:val="28"/>
          <w:rtl/>
        </w:rPr>
        <w:t>أثير تكنولوجي</w:t>
      </w:r>
      <w:r>
        <w:rPr>
          <w:rFonts w:ascii="Sakkal Majalla" w:cs="Sakkal Majalla" w:hAnsi="Sakkal Majalla"/>
          <w:sz w:val="28"/>
          <w:szCs w:val="28"/>
          <w:rtl/>
        </w:rPr>
        <w:t>ا المعلوم</w:t>
      </w:r>
      <w:r>
        <w:rPr>
          <w:rFonts w:ascii="Sakkal Majalla" w:cs="Sakkal Majalla" w:hAnsi="Sakkal Majalla"/>
          <w:sz w:val="28"/>
          <w:szCs w:val="28"/>
          <w:rtl/>
        </w:rPr>
        <w:t xml:space="preserve">ات </w:t>
      </w:r>
      <w:r>
        <w:rPr>
          <w:rFonts w:ascii="Sakkal Majalla" w:cs="Sakkal Majalla" w:hAnsi="Sakkal Majalla" w:hint="cs"/>
          <w:sz w:val="28"/>
          <w:szCs w:val="28"/>
          <w:rtl/>
        </w:rPr>
        <w:t>والاتص</w:t>
      </w:r>
      <w:r>
        <w:rPr>
          <w:rFonts w:ascii="Sakkal Majalla" w:cs="Sakkal Majalla" w:hAnsi="Sakkal Majalla" w:hint="cs"/>
          <w:sz w:val="28"/>
          <w:szCs w:val="28"/>
          <w:rtl/>
        </w:rPr>
        <w:t>ال عل</w:t>
      </w:r>
      <w:r>
        <w:rPr>
          <w:rFonts w:ascii="Sakkal Majalla" w:cs="Sakkal Majalla" w:hAnsi="Sakkal Majalla" w:hint="cs"/>
          <w:sz w:val="28"/>
          <w:szCs w:val="28"/>
          <w:rtl/>
        </w:rPr>
        <w:t>ى</w:t>
      </w:r>
      <w:r>
        <w:rPr>
          <w:rFonts w:ascii="Sakkal Majalla" w:cs="Sakkal Majalla" w:hAnsi="Sakkal Majalla"/>
          <w:sz w:val="28"/>
          <w:szCs w:val="28"/>
          <w:rtl/>
        </w:rPr>
        <w:t xml:space="preserve"> الأداء ال</w:t>
      </w:r>
      <w:r>
        <w:rPr>
          <w:rFonts w:ascii="Sakkal Majalla" w:cs="Sakkal Majalla" w:hAnsi="Sakkal Majalla"/>
          <w:sz w:val="28"/>
          <w:szCs w:val="28"/>
          <w:rtl/>
        </w:rPr>
        <w:t>وظيفي في المؤسس</w:t>
      </w:r>
      <w:r>
        <w:rPr>
          <w:rFonts w:ascii="Sakkal Majalla" w:cs="Sakkal Majalla" w:hAnsi="Sakkal Majalla"/>
          <w:sz w:val="28"/>
          <w:szCs w:val="28"/>
          <w:rtl/>
        </w:rPr>
        <w:t>ات الص</w:t>
      </w:r>
      <w:r>
        <w:rPr>
          <w:rFonts w:ascii="Sakkal Majalla" w:cs="Sakkal Majalla" w:hAnsi="Sakkal Majalla"/>
          <w:sz w:val="28"/>
          <w:szCs w:val="28"/>
          <w:rtl/>
        </w:rPr>
        <w:t xml:space="preserve">غيرة </w:t>
      </w:r>
      <w:r>
        <w:rPr>
          <w:rFonts w:ascii="Sakkal Majalla" w:cs="Sakkal Majalla" w:hAnsi="Sakkal Majalla" w:hint="cs"/>
          <w:sz w:val="28"/>
          <w:szCs w:val="28"/>
          <w:rtl/>
        </w:rPr>
        <w:t>والمتوس</w:t>
      </w:r>
      <w:r>
        <w:rPr>
          <w:rFonts w:ascii="Sakkal Majalla" w:cs="Sakkal Majalla" w:hAnsi="Sakkal Majalla" w:hint="cs"/>
          <w:sz w:val="28"/>
          <w:szCs w:val="28"/>
          <w:rtl/>
        </w:rPr>
        <w:t xml:space="preserve">طة </w:t>
      </w:r>
      <w:r>
        <w:rPr>
          <w:rFonts w:ascii="Sakkal Majalla" w:cs="Sakkal Majalla" w:hAnsi="Sakkal Majalla"/>
          <w:sz w:val="28"/>
          <w:szCs w:val="28"/>
          <w:rtl/>
        </w:rPr>
        <w:t>مؤسس</w:t>
      </w:r>
      <w:r>
        <w:rPr>
          <w:rFonts w:ascii="Sakkal Majalla" w:cs="Sakkal Majalla" w:hAnsi="Sakkal Majalla"/>
          <w:sz w:val="28"/>
          <w:szCs w:val="28"/>
          <w:rtl/>
        </w:rPr>
        <w:t>ة رغ</w:t>
      </w:r>
      <w:r>
        <w:rPr>
          <w:rFonts w:ascii="Sakkal Majalla" w:cs="Sakkal Majalla" w:hAnsi="Sakkal Majalla"/>
          <w:sz w:val="28"/>
          <w:szCs w:val="28"/>
          <w:rtl/>
        </w:rPr>
        <w:t>وة الجن</w:t>
      </w:r>
      <w:r>
        <w:rPr>
          <w:rFonts w:ascii="Sakkal Majalla" w:cs="Sakkal Majalla" w:hAnsi="Sakkal Majalla"/>
          <w:sz w:val="28"/>
          <w:szCs w:val="28"/>
          <w:rtl/>
        </w:rPr>
        <w:t>وب</w:t>
      </w:r>
      <w:r>
        <w:rPr>
          <w:rFonts w:ascii="Sakkal Majalla" w:hAnsi="Sakkal Majalla" w:hint="cs"/>
          <w:sz w:val="28"/>
          <w:szCs w:val="28"/>
          <w:rtl/>
          <w:lang w:bidi="ar-DZ"/>
        </w:rPr>
        <w:t xml:space="preserve"> </w:t>
      </w:r>
      <w:r>
        <w:rPr>
          <w:rFonts w:ascii="Sakkal Majalla" w:cs="Sakkal Majalla" w:hAnsi="Sakkal Majalla"/>
          <w:sz w:val="28"/>
          <w:szCs w:val="28"/>
          <w:rtl/>
        </w:rPr>
        <w:t>تق</w:t>
      </w:r>
      <w:r>
        <w:rPr>
          <w:rFonts w:ascii="Sakkal Majalla" w:cs="Sakkal Majalla" w:hAnsi="Sakkal Majalla"/>
          <w:sz w:val="28"/>
          <w:szCs w:val="28"/>
          <w:rtl/>
        </w:rPr>
        <w:t>رت. ورقل</w:t>
      </w:r>
      <w:r>
        <w:rPr>
          <w:rFonts w:ascii="Sakkal Majalla" w:cs="Sakkal Majalla" w:hAnsi="Sakkal Majalla"/>
          <w:sz w:val="28"/>
          <w:szCs w:val="28"/>
          <w:rtl/>
        </w:rPr>
        <w:t>ة</w:t>
      </w:r>
      <w:r>
        <w:rPr>
          <w:rFonts w:ascii="Sakkal Majalla" w:cs="Sakkal Majalla" w:hAnsi="Sakkal Majalla" w:hint="cs"/>
          <w:sz w:val="28"/>
          <w:szCs w:val="28"/>
          <w:rtl/>
        </w:rPr>
        <w:t>، ولتحقي</w:t>
      </w:r>
      <w:r>
        <w:rPr>
          <w:rFonts w:ascii="Sakkal Majalla" w:cs="Sakkal Majalla" w:hAnsi="Sakkal Majalla" w:hint="cs"/>
          <w:sz w:val="28"/>
          <w:szCs w:val="28"/>
          <w:rtl/>
        </w:rPr>
        <w:t>ق أه</w:t>
      </w:r>
      <w:r>
        <w:rPr>
          <w:rFonts w:ascii="Sakkal Majalla" w:cs="Sakkal Majalla" w:hAnsi="Sakkal Majalla" w:hint="cs"/>
          <w:sz w:val="28"/>
          <w:szCs w:val="28"/>
          <w:rtl/>
        </w:rPr>
        <w:t>داف</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هذه </w:t>
      </w:r>
      <w:r>
        <w:rPr>
          <w:rFonts w:ascii="Sakkal Majalla" w:cs="Sakkal Majalla" w:hAnsi="Sakkal Majalla"/>
          <w:sz w:val="28"/>
          <w:szCs w:val="28"/>
          <w:rtl/>
        </w:rPr>
        <w:t>الدراس</w:t>
      </w:r>
      <w:r>
        <w:rPr>
          <w:rFonts w:ascii="Sakkal Majalla" w:cs="Sakkal Majalla" w:hAnsi="Sakkal Majalla"/>
          <w:sz w:val="28"/>
          <w:szCs w:val="28"/>
          <w:rtl/>
        </w:rPr>
        <w:t>ة فق</w:t>
      </w:r>
      <w:r>
        <w:rPr>
          <w:rFonts w:ascii="Sakkal Majalla" w:cs="Sakkal Majalla" w:hAnsi="Sakkal Majalla"/>
          <w:sz w:val="28"/>
          <w:szCs w:val="28"/>
          <w:rtl/>
        </w:rPr>
        <w:t>د اس</w:t>
      </w:r>
      <w:r>
        <w:rPr>
          <w:rFonts w:ascii="Sakkal Majalla" w:cs="Sakkal Majalla" w:hAnsi="Sakkal Majalla"/>
          <w:sz w:val="28"/>
          <w:szCs w:val="28"/>
          <w:rtl/>
        </w:rPr>
        <w:t>تخدم</w:t>
      </w:r>
      <w:r>
        <w:rPr>
          <w:rFonts w:ascii="Sakkal Majalla" w:cs="Sakkal Majalla" w:hAnsi="Sakkal Majalla"/>
          <w:sz w:val="28"/>
          <w:szCs w:val="28"/>
          <w:rtl/>
        </w:rPr>
        <w:t>ت الباحث</w:t>
      </w:r>
      <w:r>
        <w:rPr>
          <w:rFonts w:ascii="Sakkal Majalla" w:cs="Sakkal Majalla" w:hAnsi="Sakkal Majalla"/>
          <w:sz w:val="28"/>
          <w:szCs w:val="28"/>
          <w:rtl/>
        </w:rPr>
        <w:t xml:space="preserve">ة الملاحظـة </w:t>
      </w:r>
      <w:r>
        <w:rPr>
          <w:rFonts w:ascii="Sakkal Majalla" w:cs="Sakkal Majalla" w:hAnsi="Sakkal Majalla" w:hint="cs"/>
          <w:sz w:val="28"/>
          <w:szCs w:val="28"/>
          <w:rtl/>
        </w:rPr>
        <w:t>والاستبيان لجمع</w:t>
      </w:r>
      <w:r>
        <w:rPr>
          <w:rFonts w:ascii="Sakkal Majalla" w:cs="Sakkal Majalla" w:hAnsi="Sakkal Majalla"/>
          <w:sz w:val="28"/>
          <w:szCs w:val="28"/>
          <w:rtl/>
        </w:rPr>
        <w:t xml:space="preserve"> البيانات </w:t>
      </w:r>
      <w:r>
        <w:rPr>
          <w:rFonts w:ascii="Sakkal Majalla" w:cs="Sakkal Majalla" w:hAnsi="Sakkal Majalla" w:hint="cs"/>
          <w:sz w:val="28"/>
          <w:szCs w:val="28"/>
          <w:rtl/>
        </w:rPr>
        <w:t>والمعلومات</w:t>
      </w:r>
      <w:r>
        <w:rPr>
          <w:rFonts w:ascii="Sakkal Majalla" w:cs="Sakkal Majalla" w:hAnsi="Sakkal Majalla"/>
          <w:sz w:val="28"/>
          <w:szCs w:val="28"/>
        </w:rPr>
        <w:t>.</w:t>
      </w:r>
      <w:r>
        <w:rPr>
          <w:rFonts w:ascii="Sakkal Majalla" w:cs="Sakkal Majalla" w:hAnsi="Sakkal Majalla" w:hint="cs"/>
          <w:sz w:val="28"/>
          <w:szCs w:val="28"/>
          <w:rtl/>
        </w:rPr>
        <w:t xml:space="preserve"> كما اتبعت الباحثة المنهج الوصفي التحليلي والمنهج </w:t>
      </w:r>
    </w:p>
    <w:p>
      <w:pPr>
        <w:pStyle w:val="style179"/>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w:t>
      </w:r>
      <w:r>
        <w:rPr>
          <w:rFonts w:ascii="Sakkal Majalla" w:hAnsi="Sakkal Majalla" w:hint="cs"/>
          <w:sz w:val="28"/>
          <w:szCs w:val="28"/>
          <w:rtl/>
          <w:lang w:bidi="ar-DZ"/>
        </w:rPr>
        <w:t>ل</w:t>
      </w:r>
      <w:r>
        <w:rPr>
          <w:rFonts w:ascii="Sakkal Majalla" w:hAnsi="Sakkal Majalla" w:hint="cs"/>
          <w:sz w:val="28"/>
          <w:szCs w:val="28"/>
          <w:rtl/>
          <w:lang w:bidi="ar-DZ"/>
        </w:rPr>
        <w:t>استقصائي</w:t>
      </w:r>
      <w:r>
        <w:rPr>
          <w:rFonts w:ascii="Sakkal Majalla" w:cs="Sakkal Majalla" w:hAnsi="Sakkal Majalla" w:hint="cs"/>
          <w:sz w:val="28"/>
          <w:szCs w:val="28"/>
          <w:rtl/>
        </w:rPr>
        <w:t xml:space="preserve"> والمنهج الإحصائي، واقتصرت عملية</w:t>
      </w:r>
      <w:r>
        <w:rPr>
          <w:rFonts w:ascii="Sakkal Majalla" w:cs="Sakkal Majalla" w:hAnsi="Sakkal Majalla"/>
          <w:sz w:val="28"/>
          <w:szCs w:val="28"/>
          <w:rtl/>
        </w:rPr>
        <w:t xml:space="preserve"> التوزيع على أسلوب العينة القصدية البسيطة بحيث بلغ تعداد عينة الدراسة 46 عامل من </w:t>
      </w:r>
      <w:r>
        <w:rPr>
          <w:rFonts w:ascii="Sakkal Majalla" w:cs="Sakkal Majalla" w:hAnsi="Sakkal Majalla" w:hint="cs"/>
          <w:sz w:val="28"/>
          <w:szCs w:val="28"/>
          <w:rtl/>
        </w:rPr>
        <w:t>المؤسسة</w:t>
      </w:r>
      <w:r>
        <w:rPr>
          <w:rFonts w:ascii="Sakkal Majalla" w:cs="Sakkal Majalla" w:hAnsi="Sakkal Majalla"/>
          <w:sz w:val="28"/>
          <w:szCs w:val="28"/>
        </w:rPr>
        <w:t xml:space="preserve">. </w:t>
      </w:r>
      <w:r>
        <w:rPr>
          <w:rFonts w:ascii="Sakkal Majalla" w:cs="Sakkal Majalla" w:hAnsi="Sakkal Majalla"/>
          <w:sz w:val="28"/>
          <w:szCs w:val="28"/>
          <w:rtl/>
        </w:rPr>
        <w:t>تم تحلي</w:t>
      </w:r>
      <w:r>
        <w:rPr>
          <w:rFonts w:ascii="Sakkal Majalla" w:cs="Sakkal Majalla" w:hAnsi="Sakkal Majalla"/>
          <w:sz w:val="28"/>
          <w:szCs w:val="28"/>
          <w:rtl/>
        </w:rPr>
        <w:t>ل البيان</w:t>
      </w:r>
      <w:r>
        <w:rPr>
          <w:rFonts w:ascii="Sakkal Majalla" w:cs="Sakkal Majalla" w:hAnsi="Sakkal Majalla"/>
          <w:sz w:val="28"/>
          <w:szCs w:val="28"/>
          <w:rtl/>
        </w:rPr>
        <w:t>ات ال</w:t>
      </w:r>
      <w:r>
        <w:rPr>
          <w:rFonts w:ascii="Sakkal Majalla" w:cs="Sakkal Majalla" w:hAnsi="Sakkal Majalla"/>
          <w:sz w:val="28"/>
          <w:szCs w:val="28"/>
          <w:rtl/>
        </w:rPr>
        <w:t>واردة في الاس</w:t>
      </w:r>
      <w:r>
        <w:rPr>
          <w:rFonts w:ascii="Sakkal Majalla" w:cs="Sakkal Majalla" w:hAnsi="Sakkal Majalla"/>
          <w:sz w:val="28"/>
          <w:szCs w:val="28"/>
          <w:rtl/>
        </w:rPr>
        <w:t>تبيانات ع</w:t>
      </w:r>
      <w:r>
        <w:rPr>
          <w:rFonts w:ascii="Sakkal Majalla" w:cs="Sakkal Majalla" w:hAnsi="Sakkal Majalla"/>
          <w:sz w:val="28"/>
          <w:szCs w:val="28"/>
          <w:rtl/>
        </w:rPr>
        <w:t>ن طري</w:t>
      </w:r>
      <w:r>
        <w:rPr>
          <w:rFonts w:ascii="Sakkal Majalla" w:cs="Sakkal Majalla" w:hAnsi="Sakkal Majalla"/>
          <w:sz w:val="28"/>
          <w:szCs w:val="28"/>
          <w:rtl/>
        </w:rPr>
        <w:t>ق اس</w:t>
      </w:r>
      <w:r>
        <w:rPr>
          <w:rFonts w:ascii="Sakkal Majalla" w:cs="Sakkal Majalla" w:hAnsi="Sakkal Majalla"/>
          <w:sz w:val="28"/>
          <w:szCs w:val="28"/>
          <w:rtl/>
        </w:rPr>
        <w:t>تخدام الحزم</w:t>
      </w:r>
      <w:r>
        <w:rPr>
          <w:rFonts w:ascii="Sakkal Majalla" w:cs="Sakkal Majalla" w:hAnsi="Sakkal Majalla"/>
          <w:sz w:val="28"/>
          <w:szCs w:val="28"/>
          <w:rtl/>
        </w:rPr>
        <w:t xml:space="preserve">ة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للعل</w:t>
      </w:r>
      <w:r>
        <w:rPr>
          <w:rFonts w:ascii="Sakkal Majalla" w:cs="Sakkal Majalla" w:hAnsi="Sakkal Majalla"/>
          <w:sz w:val="28"/>
          <w:szCs w:val="28"/>
          <w:rtl/>
        </w:rPr>
        <w:t>وم الاجتماعي</w:t>
      </w:r>
      <w:r>
        <w:rPr>
          <w:rFonts w:ascii="Sakkal Majalla" w:cs="Sakkal Majalla" w:hAnsi="Sakkal Majalla"/>
          <w:sz w:val="28"/>
          <w:szCs w:val="28"/>
          <w:rtl/>
        </w:rPr>
        <w:t>ة</w:t>
      </w:r>
      <w:r>
        <w:rPr>
          <w:rFonts w:ascii="Sakkal Majalla" w:cs="Sakkal Majalla" w:hAnsi="Sakkal Majalla"/>
          <w:sz w:val="28"/>
          <w:szCs w:val="28"/>
        </w:rPr>
        <w:t xml:space="preserve"> SPSS </w:t>
      </w:r>
      <w:r>
        <w:rPr>
          <w:rFonts w:ascii="Sakkal Majalla" w:cs="Sakkal Majalla" w:hAnsi="Sakkal Majalla"/>
          <w:sz w:val="28"/>
          <w:szCs w:val="28"/>
          <w:rtl/>
        </w:rPr>
        <w:t>با</w:t>
      </w:r>
      <w:r>
        <w:rPr>
          <w:rFonts w:ascii="Sakkal Majalla" w:hAnsi="Sakkal Majalla" w:hint="cs"/>
          <w:sz w:val="28"/>
          <w:szCs w:val="28"/>
          <w:rtl/>
          <w:lang w:bidi="ar-DZ"/>
        </w:rPr>
        <w:t xml:space="preserve">لاعتماد </w:t>
      </w:r>
      <w:r>
        <w:rPr>
          <w:rFonts w:ascii="Sakkal Majalla" w:cs="Sakkal Majalla" w:hAnsi="Sakkal Majalla"/>
          <w:sz w:val="28"/>
          <w:szCs w:val="28"/>
          <w:rtl/>
        </w:rPr>
        <w:t>عل</w:t>
      </w:r>
      <w:r>
        <w:rPr>
          <w:rFonts w:ascii="Sakkal Majalla" w:cs="Sakkal Majalla" w:hAnsi="Sakkal Majalla"/>
          <w:sz w:val="28"/>
          <w:szCs w:val="28"/>
          <w:rtl/>
        </w:rPr>
        <w:t>ى المتوس</w:t>
      </w:r>
      <w:r>
        <w:rPr>
          <w:rFonts w:ascii="Sakkal Majalla" w:cs="Sakkal Majalla" w:hAnsi="Sakkal Majalla"/>
          <w:sz w:val="28"/>
          <w:szCs w:val="28"/>
          <w:rtl/>
        </w:rPr>
        <w:t>طات الحس</w:t>
      </w:r>
      <w:r>
        <w:rPr>
          <w:rFonts w:ascii="Sakkal Majalla" w:cs="Sakkal Majalla" w:hAnsi="Sakkal Majalla"/>
          <w:sz w:val="28"/>
          <w:szCs w:val="28"/>
          <w:rtl/>
        </w:rPr>
        <w:t>ابية ، الانحراف</w:t>
      </w:r>
      <w:r>
        <w:rPr>
          <w:rFonts w:ascii="Sakkal Majalla" w:cs="Sakkal Majalla" w:hAnsi="Sakkal Majalla"/>
          <w:sz w:val="28"/>
          <w:szCs w:val="28"/>
          <w:rtl/>
        </w:rPr>
        <w:t>ات المعياري</w:t>
      </w:r>
      <w:r>
        <w:rPr>
          <w:rFonts w:ascii="Sakkal Majalla" w:cs="Sakkal Majalla" w:hAnsi="Sakkal Majalla"/>
          <w:sz w:val="28"/>
          <w:szCs w:val="28"/>
          <w:rtl/>
        </w:rPr>
        <w:t xml:space="preserve">ة ، </w:t>
      </w:r>
      <w:r>
        <w:rPr>
          <w:rFonts w:ascii="Sakkal Majalla" w:cs="Sakkal Majalla" w:hAnsi="Sakkal Majalla"/>
          <w:sz w:val="28"/>
          <w:szCs w:val="28"/>
          <w:rtl/>
        </w:rPr>
        <w:t>ومع</w:t>
      </w:r>
      <w:r>
        <w:rPr>
          <w:rFonts w:ascii="Sakkal Majalla" w:cs="Sakkal Majalla" w:hAnsi="Sakkal Majalla"/>
          <w:sz w:val="28"/>
          <w:szCs w:val="28"/>
          <w:rtl/>
        </w:rPr>
        <w:t>املات</w:t>
      </w:r>
      <w:r>
        <w:rPr>
          <w:rFonts w:ascii="Sakkal Majalla" w:cs="Sakkal Majalla" w:hAnsi="Sakkal Majalla"/>
          <w:sz w:val="28"/>
          <w:szCs w:val="28"/>
          <w:rtl/>
        </w:rPr>
        <w:t xml:space="preserve"> الارتب</w:t>
      </w:r>
      <w:r>
        <w:rPr>
          <w:rFonts w:ascii="Sakkal Majalla" w:cs="Sakkal Majalla" w:hAnsi="Sakkal Majalla"/>
          <w:sz w:val="28"/>
          <w:szCs w:val="28"/>
          <w:rtl/>
        </w:rPr>
        <w:t>اط ،وتحلي</w:t>
      </w:r>
      <w:r>
        <w:rPr>
          <w:rFonts w:ascii="Sakkal Majalla" w:cs="Sakkal Majalla" w:hAnsi="Sakkal Majalla"/>
          <w:sz w:val="28"/>
          <w:szCs w:val="28"/>
          <w:rtl/>
        </w:rPr>
        <w:t>ل الانح</w:t>
      </w:r>
      <w:r>
        <w:rPr>
          <w:rFonts w:ascii="Sakkal Majalla" w:cs="Sakkal Majalla" w:hAnsi="Sakkal Majalla"/>
          <w:sz w:val="28"/>
          <w:szCs w:val="28"/>
          <w:rtl/>
        </w:rPr>
        <w:t xml:space="preserve">دار </w:t>
      </w:r>
      <w:r>
        <w:rPr>
          <w:rFonts w:ascii="Sakkal Majalla" w:cs="Sakkal Majalla" w:hAnsi="Sakkal Majalla" w:hint="cs"/>
          <w:sz w:val="28"/>
          <w:szCs w:val="28"/>
          <w:rtl/>
        </w:rPr>
        <w:t xml:space="preserve"> وتم التوصل إلى نتائج من أهمها: أ</w:t>
      </w:r>
      <w:r>
        <w:rPr>
          <w:rFonts w:ascii="Sakkal Majalla" w:cs="Sakkal Majalla" w:hAnsi="Sakkal Majalla"/>
          <w:sz w:val="28"/>
          <w:szCs w:val="28"/>
          <w:rtl/>
        </w:rPr>
        <w:t>ن مؤسسة رغوة</w:t>
      </w:r>
      <w:r>
        <w:rPr>
          <w:rFonts w:ascii="Sakkal Majalla" w:cs="Sakkal Majalla" w:hAnsi="Sakkal Majalla"/>
          <w:sz w:val="28"/>
          <w:szCs w:val="28"/>
          <w:rtl/>
        </w:rPr>
        <w:t xml:space="preserve"> الجنوب تطبق تكنولوجيا المعلومات و الاتصال بأبعادها المختلف</w:t>
      </w:r>
      <w:r>
        <w:rPr>
          <w:rFonts w:ascii="Sakkal Majalla" w:cs="Sakkal Majalla" w:hAnsi="Sakkal Majalla"/>
          <w:sz w:val="28"/>
          <w:szCs w:val="28"/>
          <w:rtl/>
        </w:rPr>
        <w:t>ة بنس</w:t>
      </w:r>
      <w:r>
        <w:rPr>
          <w:rFonts w:ascii="Sakkal Majalla" w:cs="Sakkal Majalla" w:hAnsi="Sakkal Majalla"/>
          <w:sz w:val="28"/>
          <w:szCs w:val="28"/>
          <w:rtl/>
        </w:rPr>
        <w:t>ب متفاوت</w:t>
      </w:r>
      <w:r>
        <w:rPr>
          <w:rFonts w:ascii="Sakkal Majalla" w:cs="Sakkal Majalla" w:hAnsi="Sakkal Majalla"/>
          <w:sz w:val="28"/>
          <w:szCs w:val="28"/>
          <w:rtl/>
        </w:rPr>
        <w:t>ة</w:t>
      </w:r>
      <w:r>
        <w:rPr>
          <w:rFonts w:ascii="Sakkal Majalla" w:cs="Sakkal Majalla" w:hAnsi="Sakkal Majalla" w:hint="cs"/>
          <w:sz w:val="28"/>
          <w:szCs w:val="28"/>
          <w:rtl/>
        </w:rPr>
        <w:t>،</w:t>
      </w:r>
      <w:r>
        <w:rPr>
          <w:rFonts w:ascii="Sakkal Majalla" w:cs="Sakkal Majalla" w:hAnsi="Sakkal Majalla"/>
          <w:sz w:val="28"/>
          <w:szCs w:val="28"/>
          <w:rtl/>
        </w:rPr>
        <w:t xml:space="preserve"> و</w:t>
      </w:r>
      <w:r>
        <w:rPr>
          <w:rFonts w:ascii="Sakkal Majalla" w:hAnsi="Sakkal Majalla" w:hint="cs"/>
          <w:sz w:val="28"/>
          <w:szCs w:val="28"/>
          <w:rtl/>
          <w:lang w:bidi="ar-DZ"/>
        </w:rPr>
        <w:t xml:space="preserve">أنه </w:t>
      </w:r>
      <w:r>
        <w:rPr>
          <w:rFonts w:ascii="Sakkal Majalla" w:cs="Sakkal Majalla" w:hAnsi="Sakkal Majalla"/>
          <w:sz w:val="28"/>
          <w:szCs w:val="28"/>
          <w:rtl/>
        </w:rPr>
        <w:t>لا يوج</w:t>
      </w:r>
      <w:r>
        <w:rPr>
          <w:rFonts w:ascii="Sakkal Majalla" w:cs="Sakkal Majalla" w:hAnsi="Sakkal Majalla"/>
          <w:sz w:val="28"/>
          <w:szCs w:val="28"/>
          <w:rtl/>
        </w:rPr>
        <w:t>د مس</w:t>
      </w:r>
      <w:r>
        <w:rPr>
          <w:rFonts w:ascii="Sakkal Majalla" w:cs="Sakkal Majalla" w:hAnsi="Sakkal Majalla"/>
          <w:sz w:val="28"/>
          <w:szCs w:val="28"/>
          <w:rtl/>
        </w:rPr>
        <w:t xml:space="preserve">توى جيد للأداء الوظيفي في المؤسسة محل الدراسة، كما أنه توجد علاقة </w:t>
      </w:r>
      <w:r>
        <w:rPr>
          <w:rFonts w:ascii="Sakkal Majalla" w:cs="Sakkal Majalla" w:hAnsi="Sakkal Majalla" w:hint="cs"/>
          <w:sz w:val="28"/>
          <w:szCs w:val="28"/>
          <w:rtl/>
        </w:rPr>
        <w:t>ارتباطية بين</w:t>
      </w:r>
      <w:r>
        <w:rPr>
          <w:rFonts w:ascii="Sakkal Majalla" w:cs="Sakkal Majalla" w:hAnsi="Sakkal Majalla"/>
          <w:sz w:val="28"/>
          <w:szCs w:val="28"/>
          <w:rtl/>
        </w:rPr>
        <w:t xml:space="preserve"> استخدام تكنولوجي</w:t>
      </w:r>
      <w:r>
        <w:rPr>
          <w:rFonts w:ascii="Sakkal Majalla" w:cs="Sakkal Majalla" w:hAnsi="Sakkal Majalla"/>
          <w:sz w:val="28"/>
          <w:szCs w:val="28"/>
          <w:rtl/>
        </w:rPr>
        <w:t>ا المعلوم</w:t>
      </w:r>
      <w:r>
        <w:rPr>
          <w:rFonts w:ascii="Sakkal Majalla" w:cs="Sakkal Majalla" w:hAnsi="Sakkal Majalla"/>
          <w:sz w:val="28"/>
          <w:szCs w:val="28"/>
          <w:rtl/>
        </w:rPr>
        <w:t>ات و الاتص</w:t>
      </w:r>
      <w:r>
        <w:rPr>
          <w:rFonts w:ascii="Sakkal Majalla" w:cs="Sakkal Majalla" w:hAnsi="Sakkal Majalla"/>
          <w:sz w:val="28"/>
          <w:szCs w:val="28"/>
          <w:rtl/>
        </w:rPr>
        <w:t>ال والأداء ال</w:t>
      </w:r>
      <w:r>
        <w:rPr>
          <w:rFonts w:ascii="Sakkal Majalla" w:cs="Sakkal Majalla" w:hAnsi="Sakkal Majalla"/>
          <w:sz w:val="28"/>
          <w:szCs w:val="28"/>
          <w:rtl/>
        </w:rPr>
        <w:t>وظيفي، و</w:t>
      </w:r>
      <w:r>
        <w:rPr>
          <w:rFonts w:ascii="Sakkal Majalla" w:hAnsi="Sakkal Majalla" w:hint="cs"/>
          <w:sz w:val="28"/>
          <w:szCs w:val="28"/>
          <w:rtl/>
          <w:lang w:bidi="ar-DZ"/>
        </w:rPr>
        <w:t>كذ</w:t>
      </w:r>
      <w:r>
        <w:rPr>
          <w:rFonts w:ascii="Sakkal Majalla" w:cs="Sakkal Majalla" w:hAnsi="Sakkal Majalla" w:hint="cs"/>
          <w:sz w:val="28"/>
          <w:szCs w:val="28"/>
          <w:rtl/>
        </w:rPr>
        <w:t>لك</w:t>
      </w:r>
      <w:r>
        <w:rPr>
          <w:rFonts w:ascii="Sakkal Majalla" w:cs="Sakkal Majalla" w:hAnsi="Sakkal Majalla"/>
          <w:sz w:val="28"/>
          <w:szCs w:val="28"/>
          <w:rtl/>
        </w:rPr>
        <w:t xml:space="preserve"> ع</w:t>
      </w:r>
      <w:r>
        <w:rPr>
          <w:rFonts w:ascii="Sakkal Majalla" w:cs="Sakkal Majalla" w:hAnsi="Sakkal Majalla"/>
          <w:sz w:val="28"/>
          <w:szCs w:val="28"/>
          <w:rtl/>
        </w:rPr>
        <w:t>دم وج</w:t>
      </w:r>
      <w:r>
        <w:rPr>
          <w:rFonts w:ascii="Sakkal Majalla" w:cs="Sakkal Majalla" w:hAnsi="Sakkal Majalla"/>
          <w:sz w:val="28"/>
          <w:szCs w:val="28"/>
          <w:rtl/>
        </w:rPr>
        <w:t>ود ف</w:t>
      </w:r>
      <w:r>
        <w:rPr>
          <w:rFonts w:ascii="Sakkal Majalla" w:cs="Sakkal Majalla" w:hAnsi="Sakkal Majalla"/>
          <w:sz w:val="28"/>
          <w:szCs w:val="28"/>
          <w:rtl/>
        </w:rPr>
        <w:t>روق ذات دلال</w:t>
      </w:r>
      <w:r>
        <w:rPr>
          <w:rFonts w:ascii="Sakkal Majalla" w:cs="Sakkal Majalla" w:hAnsi="Sakkal Majalla"/>
          <w:sz w:val="28"/>
          <w:szCs w:val="28"/>
          <w:rtl/>
        </w:rPr>
        <w:t xml:space="preserve">ة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في </w:t>
      </w:r>
      <w:r>
        <w:rPr>
          <w:rFonts w:ascii="Sakkal Majalla" w:cs="Sakkal Majalla" w:hAnsi="Sakkal Majalla"/>
          <w:sz w:val="28"/>
          <w:szCs w:val="28"/>
          <w:rtl/>
        </w:rPr>
        <w:t>درج</w:t>
      </w:r>
      <w:r>
        <w:rPr>
          <w:rFonts w:ascii="Sakkal Majalla" w:cs="Sakkal Majalla" w:hAnsi="Sakkal Majalla"/>
          <w:sz w:val="28"/>
          <w:szCs w:val="28"/>
          <w:rtl/>
        </w:rPr>
        <w:t>ة ت</w:t>
      </w:r>
      <w:r>
        <w:rPr>
          <w:rFonts w:ascii="Sakkal Majalla" w:cs="Sakkal Majalla" w:hAnsi="Sakkal Majalla"/>
          <w:sz w:val="28"/>
          <w:szCs w:val="28"/>
          <w:rtl/>
        </w:rPr>
        <w:t>أثير الخص</w:t>
      </w:r>
      <w:r>
        <w:rPr>
          <w:rFonts w:ascii="Sakkal Majalla" w:cs="Sakkal Majalla" w:hAnsi="Sakkal Majalla"/>
          <w:sz w:val="28"/>
          <w:szCs w:val="28"/>
          <w:rtl/>
        </w:rPr>
        <w:t>ائص الشخص</w:t>
      </w:r>
      <w:r>
        <w:rPr>
          <w:rFonts w:ascii="Sakkal Majalla" w:cs="Sakkal Majalla" w:hAnsi="Sakkal Majalla"/>
          <w:sz w:val="28"/>
          <w:szCs w:val="28"/>
          <w:rtl/>
        </w:rPr>
        <w:t>ية لأف</w:t>
      </w:r>
      <w:r>
        <w:rPr>
          <w:rFonts w:ascii="Sakkal Majalla" w:cs="Sakkal Majalla" w:hAnsi="Sakkal Majalla"/>
          <w:sz w:val="28"/>
          <w:szCs w:val="28"/>
          <w:rtl/>
        </w:rPr>
        <w:t>راد العين</w:t>
      </w:r>
      <w:r>
        <w:rPr>
          <w:rFonts w:ascii="Sakkal Majalla" w:cs="Sakkal Majalla" w:hAnsi="Sakkal Majalla"/>
          <w:sz w:val="28"/>
          <w:szCs w:val="28"/>
          <w:rtl/>
        </w:rPr>
        <w:t>ة عل</w:t>
      </w:r>
      <w:r>
        <w:rPr>
          <w:rFonts w:ascii="Sakkal Majalla" w:cs="Sakkal Majalla" w:hAnsi="Sakkal Majalla"/>
          <w:sz w:val="28"/>
          <w:szCs w:val="28"/>
          <w:rtl/>
        </w:rPr>
        <w:t xml:space="preserve">ى </w:t>
      </w:r>
      <w:r>
        <w:rPr>
          <w:rFonts w:ascii="Sakkal Majalla" w:cs="Sakkal Majalla" w:hAnsi="Sakkal Majalla" w:hint="cs"/>
          <w:sz w:val="28"/>
          <w:szCs w:val="28"/>
          <w:rtl/>
        </w:rPr>
        <w:t>إجاباتهم</w:t>
      </w:r>
      <w:r>
        <w:rPr>
          <w:rFonts w:ascii="Sakkal Majalla" w:cs="Sakkal Majalla" w:hAnsi="Sakkal Majalla"/>
          <w:sz w:val="28"/>
          <w:szCs w:val="28"/>
          <w:rtl/>
        </w:rPr>
        <w:t xml:space="preserve"> </w:t>
      </w:r>
      <w:r>
        <w:rPr>
          <w:rFonts w:ascii="Sakkal Majalla" w:hAnsi="Sakkal Majalla" w:hint="cs"/>
          <w:sz w:val="28"/>
          <w:szCs w:val="28"/>
          <w:rtl/>
          <w:lang w:bidi="ar-DZ"/>
        </w:rPr>
        <w:t>حو</w:t>
      </w:r>
      <w:r>
        <w:rPr>
          <w:rFonts w:ascii="Sakkal Majalla" w:cs="Sakkal Majalla" w:hAnsi="Sakkal Majalla"/>
          <w:sz w:val="28"/>
          <w:szCs w:val="28"/>
          <w:rtl/>
        </w:rPr>
        <w:t xml:space="preserve">ل مستوى الأداء </w:t>
      </w:r>
      <w:r>
        <w:rPr>
          <w:rFonts w:ascii="Sakkal Majalla" w:cs="Sakkal Majalla" w:hAnsi="Sakkal Majalla" w:hint="cs"/>
          <w:sz w:val="28"/>
          <w:szCs w:val="28"/>
          <w:rtl/>
        </w:rPr>
        <w:t>الوظيفي.</w:t>
      </w:r>
    </w:p>
    <w:p>
      <w:pPr>
        <w:pStyle w:val="style179"/>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b/>
          <w:bCs/>
          <w:sz w:val="28"/>
          <w:szCs w:val="28"/>
          <w:u w:val="single"/>
          <w:lang w:bidi="ar-EG"/>
        </w:rPr>
      </w:pPr>
      <w:r>
        <w:rPr>
          <w:rFonts w:ascii="Sakkal Majalla" w:cs="Sakkal Majalla" w:hAnsi="Sakkal Majalla" w:hint="cs"/>
          <w:b/>
          <w:bCs/>
          <w:sz w:val="28"/>
          <w:szCs w:val="28"/>
          <w:u w:val="single"/>
          <w:rtl/>
          <w:lang w:bidi="ar-EG"/>
        </w:rPr>
        <w:t>ثانياً: الدراسات الأجنبية:</w:t>
      </w:r>
    </w:p>
    <w:p>
      <w:pPr>
        <w:pStyle w:val="style179"/>
        <w:numPr>
          <w:ilvl w:val="0"/>
          <w:numId w:val="5"/>
        </w:numPr>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دراسة (</w:t>
      </w:r>
      <w:r>
        <w:rPr>
          <w:rFonts w:ascii="Sakkal Majalla" w:cs="Sakkal Majalla" w:hAnsi="Sakkal Majalla"/>
          <w:b/>
          <w:bCs/>
          <w:sz w:val="28"/>
          <w:szCs w:val="28"/>
          <w:u w:val="single"/>
        </w:rPr>
        <w:t>Chege, et al, 2019</w:t>
      </w:r>
      <w:r>
        <w:rPr>
          <w:rFonts w:ascii="Sakkal Majalla" w:cs="Sakkal Majalla" w:hAnsi="Sakkal Majalla" w:hint="cs"/>
          <w:b/>
          <w:bCs/>
          <w:sz w:val="28"/>
          <w:szCs w:val="28"/>
          <w:u w:val="single"/>
          <w:rtl/>
          <w:lang w:bidi="ar-EG"/>
        </w:rPr>
        <w:t xml:space="preserve">) بعنوان: </w:t>
      </w:r>
    </w:p>
    <w:p>
      <w:pPr>
        <w:pStyle w:val="style0"/>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w:t>
      </w:r>
      <w:r>
        <w:rPr>
          <w:rFonts w:hint="cs"/>
          <w:b/>
          <w:bCs/>
          <w:rtl/>
        </w:rPr>
        <w:t xml:space="preserve"> </w:t>
      </w:r>
      <w:r>
        <w:rPr>
          <w:rFonts w:ascii="Sakkal Majalla" w:cs="Sakkal Majalla" w:hAnsi="Sakkal Majalla" w:hint="cs"/>
          <w:b/>
          <w:bCs/>
          <w:sz w:val="28"/>
          <w:szCs w:val="28"/>
          <w:rtl/>
          <w:lang w:bidi="ar-EG"/>
        </w:rPr>
        <w:t>تأثير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ابتكار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تكنولوجيا</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المعلومات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على</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أداء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الشركات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في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كينيا</w:t>
      </w:r>
      <w:r>
        <w:rPr>
          <w:rFonts w:ascii="Sakkal Majalla" w:cs="Sakkal Majalla" w:hAnsi="Sakkal Majalla" w:hint="cs"/>
          <w:b/>
          <w:bCs/>
          <w:sz w:val="28"/>
          <w:szCs w:val="28"/>
          <w:rtl/>
          <w:lang w:bidi="ar-EG"/>
        </w:rPr>
        <w:t>"</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rPr>
        <w:t>ت</w:t>
      </w:r>
      <w:r>
        <w:rPr>
          <w:rFonts w:ascii="Sakkal Majalla" w:cs="Sakkal Majalla" w:hAnsi="Sakkal Majalla" w:hint="cs"/>
          <w:sz w:val="28"/>
          <w:szCs w:val="28"/>
          <w:rtl/>
        </w:rPr>
        <w:t>هدف</w:t>
      </w:r>
      <w:r>
        <w:rPr>
          <w:rFonts w:ascii="Sakkal Majalla" w:cs="Sakkal Majalla" w:hAnsi="Sakkal Majalla"/>
          <w:sz w:val="28"/>
          <w:szCs w:val="28"/>
          <w:rtl/>
        </w:rPr>
        <w:t xml:space="preserve"> الدراسة</w:t>
      </w:r>
      <w:r>
        <w:rPr>
          <w:rFonts w:ascii="Sakkal Majalla" w:cs="Sakkal Majalla" w:hAnsi="Sakkal Majalla" w:hint="cs"/>
          <w:sz w:val="28"/>
          <w:szCs w:val="28"/>
          <w:rtl/>
        </w:rPr>
        <w:t xml:space="preserve"> إلى البحث</w:t>
      </w:r>
      <w:r>
        <w:rPr>
          <w:rFonts w:ascii="Sakkal Majalla" w:cs="Sakkal Majalla" w:hAnsi="Sakkal Majalla"/>
          <w:sz w:val="28"/>
          <w:szCs w:val="28"/>
          <w:rtl/>
        </w:rPr>
        <w:t xml:space="preserve"> في العلاقة بين الابتكار التكنولوجي وأداء الشركات في كينيا من خلال</w:t>
      </w:r>
      <w:r>
        <w:rPr>
          <w:rFonts w:ascii="Sakkal Majalla" w:cs="Sakkal Majalla" w:hAnsi="Sakkal Majalla" w:hint="cs"/>
          <w:sz w:val="28"/>
          <w:szCs w:val="28"/>
          <w:rtl/>
        </w:rPr>
        <w:t xml:space="preserve"> </w:t>
      </w:r>
      <w:r>
        <w:rPr>
          <w:rFonts w:ascii="Sakkal Majalla" w:cs="Sakkal Majalla" w:hAnsi="Sakkal Majalla"/>
          <w:sz w:val="28"/>
          <w:szCs w:val="28"/>
          <w:rtl/>
        </w:rPr>
        <w:t>النظر في تأثير ابتكار رواد الأعمال على هذه الرابطة. تم استخدام</w:t>
      </w:r>
      <w:r>
        <w:rPr>
          <w:rFonts w:ascii="Sakkal Majalla" w:cs="Sakkal Majalla" w:hAnsi="Sakkal Majalla" w:hint="cs"/>
          <w:sz w:val="28"/>
          <w:szCs w:val="28"/>
          <w:rtl/>
        </w:rPr>
        <w:t xml:space="preserve"> المنهج الكمي في هذه الدراسة، كما تكونت</w:t>
      </w:r>
      <w:r>
        <w:rPr>
          <w:rFonts w:ascii="Sakkal Majalla" w:cs="Sakkal Majalla" w:hAnsi="Sakkal Majalla"/>
          <w:sz w:val="28"/>
          <w:szCs w:val="28"/>
          <w:rtl/>
        </w:rPr>
        <w:t xml:space="preserve"> </w:t>
      </w:r>
      <w:r>
        <w:rPr>
          <w:rFonts w:ascii="Sakkal Majalla" w:cs="Sakkal Majalla" w:hAnsi="Sakkal Majalla" w:hint="cs"/>
          <w:sz w:val="28"/>
          <w:szCs w:val="28"/>
          <w:rtl/>
        </w:rPr>
        <w:t>عينة الدراسة</w:t>
      </w:r>
      <w:r>
        <w:rPr>
          <w:rFonts w:ascii="Sakkal Majalla" w:cs="Sakkal Majalla" w:hAnsi="Sakkal Majalla"/>
          <w:sz w:val="28"/>
          <w:szCs w:val="28"/>
          <w:rtl/>
        </w:rPr>
        <w:t xml:space="preserve"> من </w:t>
      </w:r>
      <w:r>
        <w:rPr>
          <w:rFonts w:ascii="Sakkal Majalla" w:cs="Sakkal Majalla" w:hAnsi="Sakkal Majalla"/>
          <w:sz w:val="28"/>
          <w:szCs w:val="28"/>
          <w:lang w:bidi="ar-EG"/>
        </w:rPr>
        <w:t>240</w:t>
      </w:r>
      <w:r>
        <w:rPr>
          <w:rFonts w:ascii="Sakkal Majalla" w:cs="Sakkal Majalla" w:hAnsi="Sakkal Majalla" w:hint="cs"/>
          <w:sz w:val="28"/>
          <w:szCs w:val="28"/>
          <w:rtl/>
          <w:lang w:bidi="ar-EG"/>
        </w:rPr>
        <w:t xml:space="preserve"> </w:t>
      </w:r>
      <w:r>
        <w:rPr>
          <w:rFonts w:ascii="Sakkal Majalla" w:cs="Sakkal Majalla" w:hAnsi="Sakkal Majalla"/>
          <w:sz w:val="28"/>
          <w:szCs w:val="28"/>
          <w:rtl/>
        </w:rPr>
        <w:t>مؤسسة</w:t>
      </w:r>
      <w:r>
        <w:rPr>
          <w:rFonts w:ascii="Sakkal Majalla" w:cs="Sakkal Majalla" w:hAnsi="Sakkal Majalla" w:hint="cs"/>
          <w:sz w:val="28"/>
          <w:szCs w:val="28"/>
          <w:rtl/>
        </w:rPr>
        <w:t>،</w:t>
      </w:r>
      <w:r>
        <w:rPr>
          <w:rFonts w:ascii="Sakkal Majalla" w:cs="Sakkal Majalla" w:hAnsi="Sakkal Majalla"/>
          <w:sz w:val="28"/>
          <w:szCs w:val="28"/>
          <w:rtl/>
        </w:rPr>
        <w:t xml:space="preserve"> و</w:t>
      </w:r>
      <w:r>
        <w:rPr>
          <w:rFonts w:ascii="Sakkal Majalla" w:cs="Sakkal Majalla" w:hAnsi="Sakkal Majalla" w:hint="cs"/>
          <w:sz w:val="28"/>
          <w:szCs w:val="28"/>
          <w:rtl/>
        </w:rPr>
        <w:t xml:space="preserve">تم أيضا استخدام </w:t>
      </w:r>
      <w:r>
        <w:rPr>
          <w:rFonts w:ascii="Sakkal Majalla" w:cs="Sakkal Majalla" w:hAnsi="Sakkal Majalla"/>
          <w:sz w:val="28"/>
          <w:szCs w:val="28"/>
          <w:rtl/>
        </w:rPr>
        <w:t>نمذجة المعادلات اله</w:t>
      </w:r>
      <w:r>
        <w:rPr>
          <w:rFonts w:ascii="Sakkal Majalla" w:cs="Sakkal Majalla" w:hAnsi="Sakkal Majalla"/>
          <w:sz w:val="28"/>
          <w:szCs w:val="28"/>
          <w:rtl/>
        </w:rPr>
        <w:t>يكلية في التحليل. تشير النتائج إلى أن الابتكار التكنولوجي</w:t>
      </w:r>
      <w:r>
        <w:rPr>
          <w:rFonts w:ascii="Sakkal Majalla" w:cs="Sakkal Majalla" w:hAnsi="Sakkal Majalla" w:hint="cs"/>
          <w:sz w:val="28"/>
          <w:szCs w:val="28"/>
          <w:rtl/>
        </w:rPr>
        <w:t xml:space="preserve"> </w:t>
      </w:r>
      <w:r>
        <w:rPr>
          <w:rFonts w:ascii="Sakkal Majalla" w:cs="Sakkal Majalla" w:hAnsi="Sakkal Majalla"/>
          <w:sz w:val="28"/>
          <w:szCs w:val="28"/>
          <w:rtl/>
        </w:rPr>
        <w:t>يؤثر على أداء الشركات بشكل إيجابي. وتوصي الدراسة رواد الأعمال بضرورة</w:t>
      </w:r>
      <w:r>
        <w:rPr>
          <w:rFonts w:ascii="Sakkal Majalla" w:cs="Sakkal Majalla" w:hAnsi="Sakkal Majalla" w:hint="cs"/>
          <w:sz w:val="28"/>
          <w:szCs w:val="28"/>
          <w:rtl/>
        </w:rPr>
        <w:t xml:space="preserve"> </w:t>
      </w:r>
      <w:r>
        <w:rPr>
          <w:rFonts w:ascii="Sakkal Majalla" w:cs="Sakkal Majalla" w:hAnsi="Sakkal Majalla"/>
          <w:sz w:val="28"/>
          <w:szCs w:val="28"/>
          <w:rtl/>
        </w:rPr>
        <w:t>تطوير استراتيجيات مبتكرة لتحقيق أداء الشركة.</w:t>
      </w:r>
      <w:r>
        <w:rPr>
          <w:rFonts w:ascii="Sakkal Majalla" w:cs="Sakkal Majalla" w:hAnsi="Sakkal Majalla" w:hint="cs"/>
          <w:sz w:val="28"/>
          <w:szCs w:val="28"/>
          <w:rtl/>
        </w:rPr>
        <w:t xml:space="preserve"> كما</w:t>
      </w:r>
      <w:r>
        <w:rPr>
          <w:rFonts w:ascii="Sakkal Majalla" w:cs="Sakkal Majalla" w:hAnsi="Sakkal Majalla"/>
          <w:sz w:val="28"/>
          <w:szCs w:val="28"/>
          <w:rtl/>
        </w:rPr>
        <w:t xml:space="preserve"> ينبغي أن تهدف سياسة الحكومة</w:t>
      </w:r>
      <w:r>
        <w:rPr>
          <w:rFonts w:ascii="Sakkal Majalla" w:cs="Sakkal Majalla" w:hAnsi="Sakkal Majalla" w:hint="cs"/>
          <w:sz w:val="28"/>
          <w:szCs w:val="28"/>
          <w:rtl/>
        </w:rPr>
        <w:t xml:space="preserve"> </w:t>
      </w:r>
      <w:r>
        <w:rPr>
          <w:rFonts w:ascii="Sakkal Majalla" w:cs="Sakkal Majalla" w:hAnsi="Sakkal Majalla"/>
          <w:sz w:val="28"/>
          <w:szCs w:val="28"/>
          <w:rtl/>
        </w:rPr>
        <w:t>إلى تحسين البنية التحتية لتكنولوجيا المعلومات والاتص</w:t>
      </w:r>
      <w:r>
        <w:rPr>
          <w:rFonts w:ascii="Sakkal Majalla" w:cs="Sakkal Majalla" w:hAnsi="Sakkal Majalla"/>
          <w:sz w:val="28"/>
          <w:szCs w:val="28"/>
          <w:rtl/>
        </w:rPr>
        <w:t>الات</w:t>
      </w:r>
      <w:r>
        <w:rPr>
          <w:rFonts w:ascii="Sakkal Majalla" w:cs="Sakkal Majalla" w:hAnsi="Sakkal Majalla" w:hint="cs"/>
          <w:sz w:val="28"/>
          <w:szCs w:val="28"/>
          <w:rtl/>
        </w:rPr>
        <w:t xml:space="preserve"> و</w:t>
      </w:r>
      <w:r>
        <w:rPr>
          <w:rFonts w:ascii="Sakkal Majalla" w:cs="Sakkal Majalla" w:hAnsi="Sakkal Majalla"/>
          <w:sz w:val="28"/>
          <w:szCs w:val="28"/>
          <w:rtl/>
        </w:rPr>
        <w:t>تعزيز العوامل الخارجية</w:t>
      </w:r>
      <w:r>
        <w:rPr>
          <w:rFonts w:ascii="Sakkal Majalla" w:cs="Sakkal Majalla" w:hAnsi="Sakkal Majalla" w:hint="cs"/>
          <w:sz w:val="28"/>
          <w:szCs w:val="28"/>
          <w:rtl/>
        </w:rPr>
        <w:t xml:space="preserve"> </w:t>
      </w:r>
      <w:r>
        <w:rPr>
          <w:rFonts w:ascii="Sakkal Majalla" w:cs="Sakkal Majalla" w:hAnsi="Sakkal Majalla"/>
          <w:sz w:val="28"/>
          <w:szCs w:val="28"/>
          <w:rtl/>
        </w:rPr>
        <w:t>التكنولوجية للشركات الصغيرة والمتوسطة داخل الصناعة، وإنشاء مراكز موارد</w:t>
      </w:r>
      <w:r>
        <w:rPr>
          <w:rFonts w:ascii="Sakkal Majalla" w:cs="Sakkal Majalla" w:hAnsi="Sakkal Majalla" w:hint="cs"/>
          <w:sz w:val="28"/>
          <w:szCs w:val="28"/>
          <w:rtl/>
        </w:rPr>
        <w:t xml:space="preserve"> </w:t>
      </w:r>
      <w:r>
        <w:rPr>
          <w:rFonts w:ascii="Sakkal Majalla" w:cs="Sakkal Majalla" w:hAnsi="Sakkal Majalla"/>
          <w:sz w:val="28"/>
          <w:szCs w:val="28"/>
          <w:rtl/>
        </w:rPr>
        <w:t>تكنولوجيا المعلومات والاتصالات لدعم أداء الشركات الصغيرة والمتوسطة</w:t>
      </w:r>
      <w:r>
        <w:rPr>
          <w:rFonts w:ascii="Sakkal Majalla" w:cs="Sakkal Majalla" w:hAnsi="Sakkal Majalla" w:hint="cs"/>
          <w:sz w:val="28"/>
          <w:szCs w:val="28"/>
          <w:rtl/>
          <w:lang w:bidi="ar-EG"/>
        </w:rPr>
        <w:t xml:space="preserve">، </w:t>
      </w:r>
      <w:r>
        <w:rPr>
          <w:rFonts w:ascii="Sakkal Majalla" w:cs="Sakkal Majalla" w:hAnsi="Sakkal Majalla"/>
          <w:sz w:val="28"/>
          <w:szCs w:val="28"/>
          <w:rtl/>
        </w:rPr>
        <w:t>وتثري</w:t>
      </w:r>
      <w:r>
        <w:rPr>
          <w:rFonts w:ascii="Sakkal Majalla" w:cs="Sakkal Majalla" w:hAnsi="Sakkal Majalla" w:hint="cs"/>
          <w:sz w:val="28"/>
          <w:szCs w:val="28"/>
          <w:rtl/>
        </w:rPr>
        <w:t xml:space="preserve"> ن</w:t>
      </w:r>
      <w:r>
        <w:rPr>
          <w:rFonts w:ascii="Sakkal Majalla" w:cs="Sakkal Majalla" w:hAnsi="Sakkal Majalla"/>
          <w:sz w:val="28"/>
          <w:szCs w:val="28"/>
          <w:rtl/>
        </w:rPr>
        <w:t>تائج</w:t>
      </w:r>
      <w:r>
        <w:rPr>
          <w:rFonts w:ascii="Sakkal Majalla" w:cs="Sakkal Majalla" w:hAnsi="Sakkal Majalla" w:hint="cs"/>
          <w:sz w:val="28"/>
          <w:szCs w:val="28"/>
          <w:rtl/>
        </w:rPr>
        <w:t xml:space="preserve"> هذه</w:t>
      </w:r>
      <w:r>
        <w:rPr>
          <w:rFonts w:ascii="Sakkal Majalla" w:cs="Sakkal Majalla" w:hAnsi="Sakkal Majalla"/>
          <w:sz w:val="28"/>
          <w:szCs w:val="28"/>
          <w:rtl/>
        </w:rPr>
        <w:t xml:space="preserve"> الدراسة النظريات الموجودة وتساهم في ممارسات إدارة الأعمال في كل من</w:t>
      </w:r>
      <w:r>
        <w:rPr>
          <w:rFonts w:ascii="Sakkal Majalla" w:cs="Sakkal Majalla" w:hAnsi="Sakkal Majalla" w:hint="cs"/>
          <w:sz w:val="28"/>
          <w:szCs w:val="28"/>
          <w:rtl/>
        </w:rPr>
        <w:t xml:space="preserve"> </w:t>
      </w:r>
      <w:r>
        <w:rPr>
          <w:rFonts w:ascii="Sakkal Majalla" w:cs="Sakkal Majalla" w:hAnsi="Sakkal Majalla"/>
          <w:sz w:val="28"/>
          <w:szCs w:val="28"/>
          <w:rtl/>
        </w:rPr>
        <w:t>البلد</w:t>
      </w:r>
      <w:r>
        <w:rPr>
          <w:rFonts w:ascii="Sakkal Majalla" w:cs="Sakkal Majalla" w:hAnsi="Sakkal Majalla"/>
          <w:sz w:val="28"/>
          <w:szCs w:val="28"/>
          <w:rtl/>
        </w:rPr>
        <w:t>ان المتقدمة والنامية</w:t>
      </w:r>
      <w:r>
        <w:rPr>
          <w:rFonts w:ascii="Sakkal Majalla" w:cs="Sakkal Majalla" w:hAnsi="Sakkal Majalla"/>
          <w:sz w:val="28"/>
          <w:szCs w:val="28"/>
          <w:lang w:bidi="ar-EG"/>
        </w:rPr>
        <w:t>.</w:t>
      </w:r>
    </w:p>
    <w:bookmarkStart w:id="7" w:name="_Toc172639614"/>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التعقيب على الدراسات السابقة:</w:t>
      </w:r>
      <w:bookmarkEnd w:id="7"/>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اتفقت الدراسات السابقة مع الدراسة الحالية م حيث الهدف حيث هدفت دراسة (بداع، 2017)، إلى التعرف على أثر استخدام تكنلوجيا المعلومات على الأداء الوظيفي في المؤسسات الصغيرة والمتوسطة حيث استنتجت الدراسة وجود </w:t>
      </w:r>
      <w:r>
        <w:rPr>
          <w:rFonts w:ascii="Sakkal Majalla" w:cs="Sakkal Majalla" w:hAnsi="Sakkal Majalla"/>
          <w:sz w:val="28"/>
          <w:szCs w:val="28"/>
          <w:rtl/>
        </w:rPr>
        <w:t xml:space="preserve">علاقة </w:t>
      </w:r>
      <w:r>
        <w:rPr>
          <w:rFonts w:ascii="Sakkal Majalla" w:cs="Sakkal Majalla" w:hAnsi="Sakkal Majalla" w:hint="cs"/>
          <w:sz w:val="28"/>
          <w:szCs w:val="28"/>
          <w:rtl/>
        </w:rPr>
        <w:t>ارتباطية بين</w:t>
      </w:r>
      <w:r>
        <w:rPr>
          <w:rFonts w:ascii="Sakkal Majalla" w:cs="Sakkal Majalla" w:hAnsi="Sakkal Majalla"/>
          <w:sz w:val="28"/>
          <w:szCs w:val="28"/>
          <w:rtl/>
        </w:rPr>
        <w:t xml:space="preserve"> استخدام تكنولوجيـا المعلومـات </w:t>
      </w:r>
      <w:r>
        <w:rPr>
          <w:rFonts w:ascii="Sakkal Majalla" w:cs="Sakkal Majalla" w:hAnsi="Sakkal Majalla" w:hint="cs"/>
          <w:sz w:val="28"/>
          <w:szCs w:val="28"/>
          <w:rtl/>
        </w:rPr>
        <w:t>والاتصـال والأداء</w:t>
      </w:r>
      <w:r>
        <w:rPr>
          <w:rFonts w:ascii="Sakkal Majalla" w:cs="Sakkal Majalla" w:hAnsi="Sakkal Majalla"/>
          <w:sz w:val="28"/>
          <w:szCs w:val="28"/>
          <w:rtl/>
        </w:rPr>
        <w:t xml:space="preserve"> الـوظيفي</w:t>
      </w:r>
      <w:r>
        <w:rPr>
          <w:rFonts w:ascii="Sakkal Majalla" w:cs="Sakkal Majalla" w:hAnsi="Sakkal Majalla" w:hint="cs"/>
          <w:sz w:val="28"/>
          <w:szCs w:val="28"/>
          <w:rtl/>
        </w:rPr>
        <w:t xml:space="preserve">، كما هدفت دراسة </w:t>
      </w:r>
      <w:r>
        <w:rPr>
          <w:rFonts w:ascii="Sakkal Majalla" w:cs="Sakkal Majalla" w:hAnsi="Sakkal Majalla" w:hint="cs"/>
          <w:sz w:val="28"/>
          <w:szCs w:val="28"/>
          <w:rtl/>
          <w:lang w:bidi="ar-EG"/>
        </w:rPr>
        <w:t>(</w:t>
      </w:r>
      <w:r>
        <w:rPr>
          <w:rFonts w:ascii="Sakkal Majalla" w:cs="Sakkal Majalla" w:hAnsi="Sakkal Majalla"/>
          <w:sz w:val="28"/>
          <w:szCs w:val="28"/>
        </w:rPr>
        <w:t>Chege, et al, 2019</w:t>
      </w:r>
      <w:r>
        <w:rPr>
          <w:rFonts w:ascii="Sakkal Majalla" w:cs="Sakkal Majalla" w:hAnsi="Sakkal Majalla" w:hint="cs"/>
          <w:sz w:val="28"/>
          <w:szCs w:val="28"/>
          <w:rtl/>
          <w:lang w:bidi="ar-EG"/>
        </w:rPr>
        <w:t xml:space="preserve">) إلى </w:t>
      </w:r>
      <w:r>
        <w:rPr>
          <w:rFonts w:ascii="Sakkal Majalla" w:cs="Sakkal Majalla" w:hAnsi="Sakkal Majalla" w:hint="cs"/>
          <w:sz w:val="28"/>
          <w:szCs w:val="28"/>
          <w:rtl/>
        </w:rPr>
        <w:t>البحث</w:t>
      </w:r>
      <w:r>
        <w:rPr>
          <w:rFonts w:ascii="Sakkal Majalla" w:cs="Sakkal Majalla" w:hAnsi="Sakkal Majalla"/>
          <w:sz w:val="28"/>
          <w:szCs w:val="28"/>
          <w:rtl/>
        </w:rPr>
        <w:t xml:space="preserve"> في العلاقة بين الابتكار التكنولوجي وأداء الشركات في كينيا</w:t>
      </w:r>
      <w:r>
        <w:rPr>
          <w:rFonts w:ascii="Sakkal Majalla" w:cs="Sakkal Majalla" w:hAnsi="Sakkal Majalla" w:hint="cs"/>
          <w:sz w:val="28"/>
          <w:szCs w:val="28"/>
          <w:rtl/>
        </w:rPr>
        <w:t>. واتفقت الدراسات السابقة مع الدراسة الحالية من حيث النهجية المتبعة حيث اعتم</w:t>
      </w:r>
      <w:r>
        <w:rPr>
          <w:rFonts w:ascii="Sakkal Majalla" w:cs="Sakkal Majalla" w:hAnsi="Sakkal Majalla" w:hint="cs"/>
          <w:sz w:val="28"/>
          <w:szCs w:val="28"/>
          <w:rtl/>
        </w:rPr>
        <w:t>دت الدراسات السابقة على المنهج الوصفي مثل ماورد في دراسة (بكاري، 2023)، وقد ظهر أوجه الاتفاق أيضا من حيث محل الدراسة حيث اتخذت دراسة (</w:t>
      </w:r>
      <w:r>
        <w:rPr>
          <w:rFonts w:ascii="Sakkal Majalla" w:cs="Sakkal Majalla" w:hAnsi="Sakkal Majalla"/>
          <w:sz w:val="28"/>
          <w:szCs w:val="28"/>
        </w:rPr>
        <w:t>Stoffberg, et al, 2023</w:t>
      </w:r>
      <w:r>
        <w:rPr>
          <w:rFonts w:ascii="Sakkal Majalla" w:cs="Sakkal Majalla" w:hAnsi="Sakkal Majalla" w:hint="cs"/>
          <w:sz w:val="28"/>
          <w:szCs w:val="28"/>
          <w:rtl/>
        </w:rPr>
        <w:t xml:space="preserve">) المؤسسات الجامعية محلا لتحقيق هدفها الأساسي من الدراسة وهو ما اعتمدت عليه الدراسة الحالية أيضا في </w:t>
      </w:r>
      <w:r>
        <w:rPr>
          <w:rFonts w:ascii="Sakkal Majalla" w:cs="Sakkal Majalla" w:hAnsi="Sakkal Majalla" w:hint="cs"/>
          <w:sz w:val="28"/>
          <w:szCs w:val="28"/>
          <w:rtl/>
        </w:rPr>
        <w:t>اختبار مدى تأثير استخدام تكنلوجيا المعلومات على الأداء الوظيفي للعاملين الإداريين.</w:t>
      </w:r>
    </w:p>
    <w:bookmarkStart w:id="8" w:name="_Toc172639615"/>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الفجوة البحثية:</w:t>
      </w:r>
      <w:bookmarkEnd w:id="8"/>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أهم ما يميز الدراسة الحالية عن الدراسات السابقة هو تطرق هذه الدراسة للتعرف على أثر استخدام تكنولوجيا المعلومات على الأداء الوظيفي للعاملين الإداريين </w:t>
      </w:r>
      <w:r>
        <w:rPr>
          <w:rFonts w:ascii="Sakkal Majalla" w:cs="Sakkal Majalla" w:hAnsi="Sakkal Majalla" w:hint="cs"/>
          <w:sz w:val="28"/>
          <w:szCs w:val="28"/>
          <w:rtl/>
        </w:rPr>
        <w:t>بالجامعات وتحديدا على جامعة أم القرى بالمملكة العربية السعودية، كما ربطت هذه الدراسة بين تكنولوجيا المعلومات والأداء الوظيفي للعاملين الإداريين وهو مالم تتطرق له الدراسات الأخرى، كما اعتمدت على المنهج الوصفي، واستخدمت أداة الاستبانة، وهي بذلك تتميز عن الدر</w:t>
      </w:r>
      <w:r>
        <w:rPr>
          <w:rFonts w:ascii="Sakkal Majalla" w:cs="Sakkal Majalla" w:hAnsi="Sakkal Majalla" w:hint="cs"/>
          <w:sz w:val="28"/>
          <w:szCs w:val="28"/>
          <w:rtl/>
        </w:rPr>
        <w:t xml:space="preserve">اسات السابقة التي ركزت على أثر استخدام تكنولوجيا المعلومات على العاملين الإداريين في الجامعات الحكومية الأخرى. </w:t>
      </w:r>
    </w:p>
    <w:bookmarkStart w:id="9" w:name="_Toc172639616"/>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المنطلقات النظرية للدراسة:</w:t>
      </w:r>
      <w:bookmarkEnd w:id="9"/>
    </w:p>
    <w:p>
      <w:pPr>
        <w:pStyle w:val="style0"/>
        <w:bidi/>
        <w:spacing w:lineRule="auto" w:line="360"/>
        <w:rPr>
          <w:rFonts w:ascii="Sakkal Majalla" w:cs="Sakkal Majalla" w:hAnsi="Sakkal Majalla"/>
          <w:b/>
          <w:bCs/>
          <w:sz w:val="28"/>
          <w:szCs w:val="28"/>
          <w:u w:val="single"/>
          <w:rtl/>
        </w:rPr>
      </w:pPr>
      <w:r>
        <w:rPr>
          <w:rFonts w:ascii="Sakkal Majalla" w:cs="Sakkal Majalla" w:hAnsi="Sakkal Majalla" w:hint="cs"/>
          <w:b/>
          <w:bCs/>
          <w:sz w:val="28"/>
          <w:szCs w:val="28"/>
          <w:u w:val="single"/>
          <w:rtl/>
        </w:rPr>
        <w:t xml:space="preserve">(نظرية الإدارة العلمية: 1900 </w:t>
      </w:r>
      <w:r>
        <w:rPr>
          <w:rFonts w:ascii="Sakkal Majalla" w:cs="Sakkal Majalla" w:hAnsi="Sakkal Majalla"/>
          <w:b/>
          <w:bCs/>
          <w:sz w:val="28"/>
          <w:szCs w:val="28"/>
          <w:u w:val="single"/>
          <w:rtl/>
        </w:rPr>
        <w:t>–</w:t>
      </w:r>
      <w:r>
        <w:rPr>
          <w:rFonts w:ascii="Sakkal Majalla" w:cs="Sakkal Majalla" w:hAnsi="Sakkal Majalla" w:hint="cs"/>
          <w:b/>
          <w:bCs/>
          <w:sz w:val="28"/>
          <w:szCs w:val="28"/>
          <w:u w:val="single"/>
          <w:rtl/>
        </w:rPr>
        <w:t xml:space="preserve"> 1920 فريدريك تايلور): </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ترى هذه النظرية أن التنظيم عبار ة عن أنساق رشيدة ذات أهداف محدد</w:t>
      </w:r>
      <w:r>
        <w:rPr>
          <w:rFonts w:ascii="Sakkal Majalla" w:cs="Sakkal Majalla" w:hAnsi="Sakkal Majalla" w:hint="cs"/>
          <w:sz w:val="28"/>
          <w:szCs w:val="28"/>
          <w:rtl/>
        </w:rPr>
        <w:t>ة، كما تقوم بافتراض مقدرة العلم على تحديد أفضل وأسرع الطرق لإنجاز العمل والوصول الى اعلى درجة من الكفاءة التنظيمية، ومن أهم مبادئها: 1. ضرورة التوصل إلى أعلى درجة من تقسيم العمل 2. الإشراف الدقيق والمكثف للتأكد من سلامة أداء العامل 3. وضع أنظمة الحوافز بنا</w:t>
      </w:r>
      <w:r>
        <w:rPr>
          <w:rFonts w:ascii="Sakkal Majalla" w:cs="Sakkal Majalla" w:hAnsi="Sakkal Majalla" w:hint="cs"/>
          <w:sz w:val="28"/>
          <w:szCs w:val="28"/>
          <w:rtl/>
        </w:rPr>
        <w:t>ءًا على الأجر، وحسب المبدأ الأول الذي ينص على القيام بتقسيم العمل واستخدام دراسات الزمن والحركة أي تحديد الوقت والحركة اللازمة لكل وظيفة وتدريب العاملين عليها للوصول إلى إنتاجية عالية في وقت ومجهود أقل. أما بالنسبة إلى المبدأ الثاني فإن زيادة الإنتاجية ناب</w:t>
      </w:r>
      <w:r>
        <w:rPr>
          <w:rFonts w:ascii="Sakkal Majalla" w:cs="Sakkal Majalla" w:hAnsi="Sakkal Majalla" w:hint="cs"/>
          <w:sz w:val="28"/>
          <w:szCs w:val="28"/>
          <w:rtl/>
        </w:rPr>
        <w:t>عة من تدريب العاملين على الأداء السليم ويعمل على تقليل الأخطاء والحوادث في العمل ومن ثم تخفيف الأعباء على المشرفين. واهتمت أيضا بتخصيص المهام حتى يتم وضع الرجل المناسب في المكان المناسب حسب الوظائف الموجودة. أما المبدأ الثالث يبين تركيز الاداره العلمية على</w:t>
      </w:r>
      <w:r>
        <w:rPr>
          <w:rFonts w:ascii="Sakkal Majalla" w:cs="Sakkal Majalla" w:hAnsi="Sakkal Majalla" w:hint="cs"/>
          <w:sz w:val="28"/>
          <w:szCs w:val="28"/>
          <w:rtl/>
        </w:rPr>
        <w:t xml:space="preserve"> نظام الحوافز حيث يتم تحفيز العاملين من خلال رفع الأجور مقابل قيامهم بأداء عالي، أي ربط الأجر بالإنتاجية، لكنها اعتبرت العامل مثل الألة وتجاهلت احتياجاته وعلاقاته الاجتماعية. وعلى الرغم من ذلك يرجع لها الفضل في الإشارة الى أهمية الاهتمام بالتدريب من أجل تح</w:t>
      </w:r>
      <w:r>
        <w:rPr>
          <w:rFonts w:ascii="Sakkal Majalla" w:cs="Sakkal Majalla" w:hAnsi="Sakkal Majalla" w:hint="cs"/>
          <w:sz w:val="28"/>
          <w:szCs w:val="28"/>
          <w:rtl/>
        </w:rPr>
        <w:t>سين جودة أداء العامل، حيث ساهمت مثل هذه الأفكار في إثارة المزيد من الدراسات داخل المنظمات وخلق مناخ تدريبي جيد لتحسين جودة أداء الموظفين في المؤسسات عن طريق تدريبهم وتحفيزهم وفقا لأسس علمية واضحة. (عفايفية، براهمية، 2023، ص16)</w:t>
      </w:r>
    </w:p>
    <w:bookmarkStart w:id="10" w:name="_Toc172639617"/>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المنهجية وطرق البحث:</w:t>
      </w:r>
      <w:bookmarkEnd w:id="10"/>
    </w:p>
    <w:p>
      <w:pPr>
        <w:pStyle w:val="style179"/>
        <w:numPr>
          <w:ilvl w:val="0"/>
          <w:numId w:val="9"/>
        </w:numPr>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ف</w:t>
      </w:r>
      <w:r>
        <w:rPr>
          <w:rFonts w:ascii="Sakkal Majalla" w:cs="Sakkal Majalla" w:hAnsi="Sakkal Majalla" w:hint="cs"/>
          <w:b/>
          <w:bCs/>
          <w:sz w:val="28"/>
          <w:szCs w:val="28"/>
          <w:u w:val="single"/>
          <w:rtl/>
        </w:rPr>
        <w:t>رضيات ا</w:t>
      </w:r>
      <w:r>
        <w:rPr>
          <w:rFonts w:ascii="Sakkal Majalla" w:cs="Sakkal Majalla" w:hAnsi="Sakkal Majalla" w:hint="cs"/>
          <w:b/>
          <w:bCs/>
          <w:sz w:val="28"/>
          <w:szCs w:val="28"/>
          <w:u w:val="single"/>
          <w:rtl/>
        </w:rPr>
        <w:t>لدراسة:</w:t>
      </w:r>
    </w:p>
    <w:p>
      <w:pPr>
        <w:pStyle w:val="style0"/>
        <w:bidi/>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rtl/>
        </w:rPr>
        <w:t>وفقا لما جاء في مشكلة الدراسة وأهدافها</w:t>
      </w:r>
      <w:r>
        <w:rPr>
          <w:rFonts w:ascii="Sakkal Majalla" w:cs="Sakkal Majalla" w:hAnsi="Sakkal Majalla" w:hint="cs"/>
          <w:sz w:val="28"/>
          <w:szCs w:val="28"/>
          <w:u w:val="single"/>
          <w:rtl/>
        </w:rPr>
        <w:t>، تتمثل فرضيات الدراسة في الاتي:</w:t>
      </w:r>
    </w:p>
    <w:p>
      <w:pPr>
        <w:pStyle w:val="style0"/>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الفرضية الرئيسية: </w:t>
      </w:r>
      <w:r>
        <w:rPr>
          <w:rFonts w:ascii="Sakkal Majalla" w:cs="Sakkal Majalla" w:hAnsi="Sakkal Majalla" w:hint="cs"/>
          <w:sz w:val="28"/>
          <w:szCs w:val="28"/>
          <w:rtl/>
        </w:rPr>
        <w:t>لا يوجد أثر ذو دلالة إحصائية بين أثر استخدام التكنولوجيا والأداء الوظيفي للعاملين الإداريين بالتطبيق على جماعة أم القرى بالمملكة العربية السعودية.</w:t>
      </w:r>
    </w:p>
    <w:p>
      <w:pPr>
        <w:pStyle w:val="style0"/>
        <w:bidi/>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u w:val="single"/>
          <w:rtl/>
        </w:rPr>
        <w:t xml:space="preserve">يندرج تحت </w:t>
      </w:r>
      <w:r>
        <w:rPr>
          <w:rFonts w:ascii="Sakkal Majalla" w:cs="Sakkal Majalla" w:hAnsi="Sakkal Majalla" w:hint="cs"/>
          <w:sz w:val="28"/>
          <w:szCs w:val="28"/>
          <w:u w:val="single"/>
          <w:rtl/>
        </w:rPr>
        <w:t>الفرضية الرئيسية عدة فرضيات فرعية تتمثل في:</w:t>
      </w:r>
    </w:p>
    <w:p>
      <w:pPr>
        <w:pStyle w:val="style179"/>
        <w:numPr>
          <w:ilvl w:val="0"/>
          <w:numId w:val="3"/>
        </w:numPr>
        <w:bidi/>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الفرضية الفرعية الأولى:</w:t>
      </w:r>
      <w:r>
        <w:rPr>
          <w:rFonts w:ascii="Sakkal Majalla" w:cs="Sakkal Majalla" w:hAnsi="Sakkal Majalla" w:hint="cs"/>
          <w:sz w:val="28"/>
          <w:szCs w:val="28"/>
          <w:rtl/>
        </w:rPr>
        <w:t xml:space="preserve"> لا يوجد أثر ذو دلالة إحصائية بين أثر استخدام تكنولوجيا المعلومات وأداء المهمة بالتطبيق على جامعة أم القرى بالمملكة العربية السعودية.</w:t>
      </w:r>
    </w:p>
    <w:p>
      <w:pPr>
        <w:pStyle w:val="style179"/>
        <w:numPr>
          <w:ilvl w:val="0"/>
          <w:numId w:val="3"/>
        </w:numPr>
        <w:bidi/>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الفرضية الفرعية الثانية:</w:t>
      </w:r>
      <w:r>
        <w:rPr>
          <w:rFonts w:ascii="Sakkal Majalla" w:cs="Sakkal Majalla" w:hAnsi="Sakkal Majalla" w:hint="cs"/>
          <w:sz w:val="28"/>
          <w:szCs w:val="28"/>
          <w:rtl/>
        </w:rPr>
        <w:t xml:space="preserve"> لا يوجد أثر ذو دلالة إحصائية ب</w:t>
      </w:r>
      <w:r>
        <w:rPr>
          <w:rFonts w:ascii="Sakkal Majalla" w:cs="Sakkal Majalla" w:hAnsi="Sakkal Majalla" w:hint="cs"/>
          <w:sz w:val="28"/>
          <w:szCs w:val="28"/>
          <w:rtl/>
        </w:rPr>
        <w:t>ين أثر استخدام تكنولوجيا المعلومات والأداء السياقي بالتطبيق على جامعة أم القرى بالمملكة العربية السعودية.</w:t>
      </w:r>
    </w:p>
    <w:p>
      <w:pPr>
        <w:pStyle w:val="style179"/>
        <w:numPr>
          <w:ilvl w:val="0"/>
          <w:numId w:val="3"/>
        </w:numPr>
        <w:bidi/>
        <w:spacing w:lineRule="auto" w:line="360"/>
        <w:jc w:val="both"/>
        <w:rPr>
          <w:rFonts w:ascii="Sakkal Majalla" w:cs="Sakkal Majalla" w:hAnsi="Sakkal Majalla"/>
          <w:sz w:val="28"/>
          <w:szCs w:val="28"/>
        </w:rPr>
      </w:pPr>
      <w:r>
        <w:rPr>
          <w:rFonts w:ascii="Sakkal Majalla" w:cs="Sakkal Majalla" w:hAnsi="Sakkal Majalla" w:hint="cs"/>
          <w:b/>
          <w:bCs/>
          <w:sz w:val="28"/>
          <w:szCs w:val="28"/>
          <w:rtl/>
        </w:rPr>
        <w:t>الفرضية الفرعية الثالثة:</w:t>
      </w:r>
      <w:r>
        <w:rPr>
          <w:rFonts w:ascii="Sakkal Majalla" w:cs="Sakkal Majalla" w:hAnsi="Sakkal Majalla" w:hint="cs"/>
          <w:sz w:val="28"/>
          <w:szCs w:val="28"/>
          <w:rtl/>
        </w:rPr>
        <w:t xml:space="preserve"> لا يوجد أثر ذو دلالة إحصائية بين أثر استخدام تكنولوجيا المعلومات والأداء التكيفي بالتطبيق على جامعة أم القرى بالمملكة العربية السعودية.</w:t>
      </w:r>
    </w:p>
    <w:p>
      <w:pPr>
        <w:pStyle w:val="style0"/>
        <w:bidi/>
        <w:spacing w:lineRule="auto" w:line="360"/>
        <w:jc w:val="both"/>
        <w:rPr>
          <w:rFonts w:ascii="Sakkal Majalla" w:cs="Sakkal Majalla" w:hAnsi="Sakkal Majalla"/>
          <w:sz w:val="28"/>
          <w:szCs w:val="28"/>
        </w:rPr>
      </w:pPr>
    </w:p>
    <w:p>
      <w:pPr>
        <w:pStyle w:val="style179"/>
        <w:bidi/>
        <w:spacing w:lineRule="auto" w:line="360"/>
        <w:ind w:left="1080"/>
        <w:jc w:val="both"/>
        <w:rPr>
          <w:rFonts w:ascii="Sakkal Majalla" w:cs="Sakkal Majalla" w:hAnsi="Sakkal Majalla"/>
          <w:b/>
          <w:bCs/>
          <w:sz w:val="28"/>
          <w:szCs w:val="28"/>
          <w:rtl/>
        </w:rPr>
      </w:pPr>
      <w:r>
        <w:rPr>
          <w:rFonts w:ascii="Sakkal Majalla" w:cs="Sakkal Majalla" w:hAnsi="Sakkal Majalla"/>
          <w:b/>
          <w:bCs/>
          <w:noProof/>
          <w:sz w:val="28"/>
          <w:szCs w:val="28"/>
          <w:rtl/>
        </w:rPr>
        <mc:AlternateContent>
          <mc:Choice Requires="wps">
            <w:drawing>
              <wp:anchor distT="0" distB="0" distL="0" distR="0" simplePos="false" relativeHeight="3" behindDoc="false" locked="false" layoutInCell="true" allowOverlap="true">
                <wp:simplePos x="0" y="0"/>
                <wp:positionH relativeFrom="page">
                  <wp:posOffset>4314898</wp:posOffset>
                </wp:positionH>
                <wp:positionV relativeFrom="page">
                  <wp:posOffset>1162124</wp:posOffset>
                </wp:positionV>
                <wp:extent cx="2686050" cy="600075"/>
                <wp:effectExtent l="0" t="0" r="19050" b="28575"/>
                <wp:wrapNone/>
                <wp:docPr id="1028" name="مستطيل مستدير الزوايا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686050" cy="600075"/>
                        </a:xfrm>
                        <a:prstGeom prst="roundRect"/>
                        <a:solidFill>
                          <a:srgbClr val="f4b083"/>
                        </a:solidFill>
                        <a:ln cmpd="sng" cap="flat" w="12700">
                          <a:solidFill>
                            <a:srgbClr val="42719b"/>
                          </a:solidFill>
                          <a:prstDash val="solid"/>
                          <a:miter/>
                          <a:headEnd len="med" w="med" type="none"/>
                          <a:tailEnd len="med" w="med" type="none"/>
                        </a:ln>
                      </wps:spPr>
                      <wps:txbx id="1028">
                        <w:txbxContent>
                          <w:p>
                            <w:pPr>
                              <w:pStyle w:val="style0"/>
                              <w:jc w:val="center"/>
                              <w:rPr>
                                <w:b/>
                                <w:bCs/>
                                <w:color w:val="000000"/>
                                <w:sz w:val="32"/>
                                <w:szCs w:val="32"/>
                                <w:lang w:bidi="ar-EG"/>
                              </w:rPr>
                            </w:pPr>
                            <w:r>
                              <w:rPr>
                                <w:rFonts w:hint="cs"/>
                                <w:b/>
                                <w:bCs/>
                                <w:color w:val="000000"/>
                                <w:sz w:val="32"/>
                                <w:szCs w:val="32"/>
                                <w:rtl/>
                                <w:lang w:bidi="ar-EG"/>
                              </w:rPr>
                              <w:t>المتغير المستقل</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28" arcsize="0.16666667," fillcolor="#f4b083" stroked="t" style="position:absolute;margin-left:339.76pt;margin-top:91.51pt;width:211.5pt;height:47.25pt;z-index:3;mso-position-horizontal-relative:page;mso-position-vertical-relative:page;mso-width-percent:0;mso-height-percent:0;mso-width-relative:margin;mso-height-relative:margin;mso-wrap-distance-left:0.0pt;mso-wrap-distance-right:0.0pt;visibility:visible;v-text-anchor:middle;">
                <v:stroke joinstyle="miter" color="#42719b" weight="1.0pt"/>
                <v:fill/>
                <v:textbox inset="7.2pt,3.6pt,7.2pt,3.6pt">
                  <w:txbxContent>
                    <w:p>
                      <w:pPr>
                        <w:pStyle w:val="style0"/>
                        <w:jc w:val="center"/>
                        <w:rPr>
                          <w:b/>
                          <w:bCs/>
                          <w:color w:val="000000"/>
                          <w:sz w:val="32"/>
                          <w:szCs w:val="32"/>
                          <w:lang w:bidi="ar-EG"/>
                        </w:rPr>
                      </w:pPr>
                      <w:r>
                        <w:rPr>
                          <w:rFonts w:hint="cs"/>
                          <w:b/>
                          <w:bCs/>
                          <w:color w:val="000000"/>
                          <w:sz w:val="32"/>
                          <w:szCs w:val="32"/>
                          <w:rtl/>
                          <w:lang w:bidi="ar-EG"/>
                        </w:rPr>
                        <w:t>المتغير المستقل</w:t>
                      </w:r>
                    </w:p>
                  </w:txbxContent>
                </v:textbox>
              </v:roundrect>
            </w:pict>
          </mc:Fallback>
        </mc:AlternateContent>
      </w:r>
      <w:r>
        <w:rPr>
          <w:rFonts w:ascii="Sakkal Majalla" w:cs="Sakkal Majalla" w:hAnsi="Sakkal Majalla"/>
          <w:b/>
          <w:bCs/>
          <w:noProof/>
          <w:sz w:val="28"/>
          <w:szCs w:val="28"/>
          <w:rtl/>
        </w:rPr>
        <mc:AlternateContent>
          <mc:Choice Requires="wps">
            <w:drawing>
              <wp:anchor distT="0" distB="0" distL="0" distR="0" simplePos="false" relativeHeight="6" behindDoc="false" locked="false" layoutInCell="true" allowOverlap="true">
                <wp:simplePos x="0" y="0"/>
                <wp:positionH relativeFrom="page">
                  <wp:posOffset>561112</wp:posOffset>
                </wp:positionH>
                <wp:positionV relativeFrom="page">
                  <wp:posOffset>1058378</wp:posOffset>
                </wp:positionV>
                <wp:extent cx="2590800" cy="592956"/>
                <wp:effectExtent l="0" t="0" r="19050" b="28575"/>
                <wp:wrapNone/>
                <wp:docPr id="1027" name="مستطيل مستدير الزوايا 7"/>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590800" cy="592956"/>
                        </a:xfrm>
                        <a:prstGeom prst="roundRect"/>
                        <a:solidFill>
                          <a:srgbClr val="f4b083"/>
                        </a:solidFill>
                        <a:ln cmpd="sng" cap="flat" w="12700">
                          <a:solidFill>
                            <a:srgbClr val="42719b"/>
                          </a:solidFill>
                          <a:prstDash val="solid"/>
                          <a:miter/>
                          <a:headEnd len="med" w="med" type="none"/>
                          <a:tailEnd len="med" w="med" type="none"/>
                        </a:ln>
                      </wps:spPr>
                      <wps:txbx id="1027">
                        <w:txbxContent>
                          <w:p>
                            <w:pPr>
                              <w:pStyle w:val="style0"/>
                              <w:jc w:val="center"/>
                              <w:rPr>
                                <w:b/>
                                <w:bCs/>
                                <w:color w:val="000000"/>
                                <w:sz w:val="32"/>
                                <w:szCs w:val="32"/>
                                <w:lang w:bidi="ar-EG"/>
                              </w:rPr>
                            </w:pPr>
                            <w:r>
                              <w:rPr>
                                <w:rFonts w:hint="cs"/>
                                <w:b/>
                                <w:bCs/>
                                <w:color w:val="000000"/>
                                <w:sz w:val="32"/>
                                <w:szCs w:val="32"/>
                                <w:rtl/>
                                <w:lang w:bidi="ar-EG"/>
                              </w:rPr>
                              <w:t>المتغير التابع</w:t>
                            </w:r>
                          </w:p>
                        </w:txbxContent>
                      </wps:txbx>
                      <wps:bodyPr lIns="91440" rIns="91440" tIns="45720" bIns="45720" vert="horz" anchor="ctr" wrap="square">
                        <a:prstTxWarp prst="textNoShape"/>
                        <a:noAutofit/>
                      </wps:bodyPr>
                    </wps:wsp>
                  </a:graphicData>
                </a:graphic>
              </wp:anchor>
            </w:drawing>
          </mc:Choice>
          <mc:Fallback>
            <w:pict>
              <v:roundrect id="1027" arcsize="0.16666667," fillcolor="#f4b083" stroked="t" style="position:absolute;margin-left:44.18pt;margin-top:83.34pt;width:204.0pt;height:46.69pt;z-index:6;mso-position-horizontal-relative:page;mso-position-vertical-relative:page;mso-width-relative:margin;mso-height-relative:margin;mso-wrap-distance-left:0.0pt;mso-wrap-distance-right:0.0pt;visibility:visible;v-text-anchor:middle;">
                <v:stroke joinstyle="miter" color="#42719b" weight="1.0pt"/>
                <v:fill/>
                <v:textbox inset="7.2pt,3.6pt,7.2pt,3.6pt" style="mso-fit-text-to-shape:true;">
                  <w:txbxContent>
                    <w:p>
                      <w:pPr>
                        <w:pStyle w:val="style0"/>
                        <w:jc w:val="center"/>
                        <w:rPr>
                          <w:b/>
                          <w:bCs/>
                          <w:color w:val="000000"/>
                          <w:sz w:val="32"/>
                          <w:szCs w:val="32"/>
                          <w:lang w:bidi="ar-EG"/>
                        </w:rPr>
                      </w:pPr>
                      <w:r>
                        <w:rPr>
                          <w:rFonts w:hint="cs"/>
                          <w:b/>
                          <w:bCs/>
                          <w:color w:val="000000"/>
                          <w:sz w:val="32"/>
                          <w:szCs w:val="32"/>
                          <w:rtl/>
                          <w:lang w:bidi="ar-EG"/>
                        </w:rPr>
                        <w:t>المتغير التابع</w:t>
                      </w:r>
                    </w:p>
                  </w:txbxContent>
                </v:textbox>
              </v:roundrect>
            </w:pict>
          </mc:Fallback>
        </mc:AlternateContent>
      </w:r>
    </w:p>
    <w:p>
      <w:pPr>
        <w:pStyle w:val="style0"/>
        <w:bidi/>
        <w:spacing w:lineRule="auto" w:line="360"/>
        <w:jc w:val="both"/>
        <w:rPr>
          <w:rFonts w:ascii="Sakkal Majalla" w:cs="Sakkal Majalla" w:hAnsi="Sakkal Majalla"/>
          <w:sz w:val="28"/>
          <w:szCs w:val="28"/>
          <w:rtl/>
        </w:rPr>
      </w:pPr>
      <w:r>
        <w:rPr>
          <w:rFonts w:ascii="Sakkal Majalla" w:cs="Sakkal Majalla" w:hAnsi="Sakkal Majalla"/>
          <w:noProof/>
          <w:sz w:val="28"/>
          <w:szCs w:val="28"/>
          <w:rtl/>
        </w:rPr>
        <mc:AlternateContent>
          <mc:Choice Requires="wps">
            <w:drawing>
              <wp:anchor distT="0" distB="0" distL="0" distR="0" simplePos="false" relativeHeight="4" behindDoc="false" locked="false" layoutInCell="true" allowOverlap="true">
                <wp:simplePos x="0" y="0"/>
                <wp:positionH relativeFrom="page">
                  <wp:posOffset>3234692</wp:posOffset>
                </wp:positionH>
                <wp:positionV relativeFrom="page">
                  <wp:posOffset>2534927</wp:posOffset>
                </wp:positionV>
                <wp:extent cx="1240877" cy="25102"/>
                <wp:effectExtent l="38100" t="76200" r="0" b="85725"/>
                <wp:wrapNone/>
                <wp:docPr id="1031" name="رابط كسهم مستقيم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240877" cy="25102"/>
                        </a:xfrm>
                        <a:prstGeom prst="straightConnector1"/>
                        <a:ln cmpd="sng" cap="flat" w="6350">
                          <a:solidFill>
                            <a:srgbClr val="5b9bd5"/>
                          </a:solidFill>
                          <a:prstDash val="solid"/>
                          <a:miter/>
                          <a:headEnd len="med" w="med" type="none"/>
                          <a:tailEnd len="med" w="med" type="triangle"/>
                        </a:ln>
                      </wps:spPr>
                      <wps:bodyPr>
                        <a:prstTxWarp prst="textNoShape"/>
                        <a:noAutofit/>
                      </wps:bodyPr>
                    </wps:wsp>
                  </a:graphicData>
                </a:graphic>
              </wp:anchor>
            </w:drawing>
          </mc:Choice>
          <mc:Fallback>
            <w:pict>
              <v:shapetype id="_x0000_t32" coordsize="21600,21600" o:spt="32" o:oned="t" path="m,l21600,21600e">
                <v:path arrowok="t" fillok="f" o:connecttype="none"/>
                <o:lock v:ext="edit" shapetype="t"/>
              </v:shapetype>
              <v:shape id="1031" type="#_x0000_t32" filled="f" style="position:absolute;margin-left:254.7pt;margin-top:199.6pt;width:97.71pt;height:1.98pt;z-index:4;mso-position-horizontal-relative:page;mso-position-vertical-relative:page;mso-width-relative:page;mso-height-relative:page;mso-wrap-distance-left:0.0pt;mso-wrap-distance-right:0.0pt;visibility:visible;flip:x;">
                <v:stroke endarrow="block" joinstyle="miter" color="#5b9bd5" weight="0.5pt"/>
                <v:fill/>
              </v:shape>
            </w:pict>
          </mc:Fallback>
        </mc:AlternateContent>
      </w:r>
      <w:r>
        <w:rPr>
          <w:rFonts w:ascii="Sakkal Majalla" w:cs="Sakkal Majalla" w:hAnsi="Sakkal Majalla"/>
          <w:b/>
          <w:bCs/>
          <w:noProof/>
          <w:sz w:val="28"/>
          <w:szCs w:val="28"/>
          <w:rtl/>
        </w:rPr>
        <mc:AlternateContent>
          <mc:Choice Requires="wps">
            <w:drawing>
              <wp:anchor distT="0" distB="0" distL="0" distR="0" simplePos="false" relativeHeight="2" behindDoc="false" locked="false" layoutInCell="true" allowOverlap="true">
                <wp:simplePos x="0" y="0"/>
                <wp:positionH relativeFrom="page">
                  <wp:posOffset>4273187</wp:posOffset>
                </wp:positionH>
                <wp:positionV relativeFrom="page">
                  <wp:posOffset>1777367</wp:posOffset>
                </wp:positionV>
                <wp:extent cx="2769186" cy="1888393"/>
                <wp:effectExtent l="0" t="0" r="19050" b="28575"/>
                <wp:wrapNone/>
                <wp:docPr id="1030" name="مستطيل مستدير الزوايا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769186" cy="1888393"/>
                        </a:xfrm>
                        <a:prstGeom prst="roundRect"/>
                        <a:solidFill>
                          <a:srgbClr val="5b9bd5"/>
                        </a:solidFill>
                        <a:ln cmpd="sng" cap="flat" w="12700">
                          <a:solidFill>
                            <a:srgbClr val="42719b"/>
                          </a:solidFill>
                          <a:prstDash val="solid"/>
                          <a:miter/>
                          <a:headEnd len="med" w="med" type="none"/>
                          <a:tailEnd len="med" w="med" type="none"/>
                        </a:ln>
                      </wps:spPr>
                      <wps:txbx id="1030">
                        <w:txbxContent>
                          <w:p>
                            <w:pPr>
                              <w:pStyle w:val="style0"/>
                              <w:jc w:val="center"/>
                              <w:rPr>
                                <w:b/>
                                <w:bCs/>
                                <w:sz w:val="32"/>
                                <w:szCs w:val="32"/>
                                <w:lang w:bidi="ar-EG"/>
                              </w:rPr>
                            </w:pPr>
                            <w:r>
                              <w:rPr>
                                <w:rFonts w:hint="cs"/>
                                <w:b/>
                                <w:bCs/>
                                <w:sz w:val="32"/>
                                <w:szCs w:val="32"/>
                                <w:rtl/>
                                <w:lang w:bidi="ar-EG"/>
                              </w:rPr>
                              <w:t>أثر استخدام تكنولوجيا المعلومات</w:t>
                            </w:r>
                          </w:p>
                        </w:txbxContent>
                      </wps:txbx>
                      <wps:bodyPr lIns="91440" rIns="91440" tIns="45720" bIns="45720" vert="horz" anchor="ctr" wrap="square">
                        <a:prstTxWarp prst="textNoShape"/>
                        <a:noAutofit/>
                      </wps:bodyPr>
                    </wps:wsp>
                  </a:graphicData>
                </a:graphic>
              </wp:anchor>
            </w:drawing>
          </mc:Choice>
          <mc:Fallback>
            <w:pict>
              <v:roundrect id="1030" arcsize="0.16666667," fillcolor="#5b9bd5" stroked="t" style="position:absolute;margin-left:336.47pt;margin-top:139.95pt;width:218.05pt;height:148.69pt;z-index:2;mso-position-horizontal-relative:page;mso-position-vertical-relative:page;mso-width-relative:page;mso-height-relative:margin;mso-wrap-distance-left:0.0pt;mso-wrap-distance-right:0.0pt;visibility:visible;v-text-anchor:middle;">
                <v:stroke joinstyle="miter" color="#42719b" weight="1.0pt"/>
                <v:fill/>
                <v:textbox inset="7.2pt,3.6pt,7.2pt,3.6pt" style="mso-fit-text-to-shape:true;">
                  <w:txbxContent>
                    <w:p>
                      <w:pPr>
                        <w:pStyle w:val="style0"/>
                        <w:jc w:val="center"/>
                        <w:rPr>
                          <w:b/>
                          <w:bCs/>
                          <w:sz w:val="32"/>
                          <w:szCs w:val="32"/>
                          <w:lang w:bidi="ar-EG"/>
                        </w:rPr>
                      </w:pPr>
                      <w:r>
                        <w:rPr>
                          <w:rFonts w:hint="cs"/>
                          <w:b/>
                          <w:bCs/>
                          <w:sz w:val="32"/>
                          <w:szCs w:val="32"/>
                          <w:rtl/>
                          <w:lang w:bidi="ar-EG"/>
                        </w:rPr>
                        <w:t>أثر استخدام تكنولوجيا المعلومات</w:t>
                      </w:r>
                    </w:p>
                  </w:txbxContent>
                </v:textbox>
              </v:roundrect>
            </w:pict>
          </mc:Fallback>
        </mc:AlternateContent>
      </w:r>
      <w:r>
        <w:rPr>
          <w:rFonts w:ascii="Sakkal Majalla" w:cs="Sakkal Majalla" w:hAnsi="Sakkal Majalla"/>
          <w:b/>
          <w:bCs/>
          <w:noProof/>
          <w:sz w:val="28"/>
          <w:szCs w:val="28"/>
          <w:rtl/>
        </w:rPr>
        <mc:AlternateContent>
          <mc:Choice Requires="wps">
            <w:drawing>
              <wp:anchor distT="0" distB="0" distL="0" distR="0" simplePos="false" relativeHeight="5" behindDoc="false" locked="false" layoutInCell="true" allowOverlap="true">
                <wp:simplePos x="0" y="0"/>
                <wp:positionH relativeFrom="page">
                  <wp:posOffset>521275</wp:posOffset>
                </wp:positionH>
                <wp:positionV relativeFrom="page">
                  <wp:posOffset>1645704</wp:posOffset>
                </wp:positionV>
                <wp:extent cx="2660081" cy="1919672"/>
                <wp:effectExtent l="0" t="0" r="19050" b="28575"/>
                <wp:wrapNone/>
                <wp:docPr id="1029" name="مستطيل مستدير الزوايا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660081" cy="1919672"/>
                        </a:xfrm>
                        <a:prstGeom prst="roundRect"/>
                        <a:solidFill>
                          <a:srgbClr val="5b9bd5"/>
                        </a:solidFill>
                        <a:ln cmpd="sng" cap="flat" w="12700">
                          <a:solidFill>
                            <a:srgbClr val="42719b"/>
                          </a:solidFill>
                          <a:prstDash val="solid"/>
                          <a:miter/>
                          <a:headEnd len="med" w="med" type="none"/>
                          <a:tailEnd len="med" w="med" type="none"/>
                        </a:ln>
                      </wps:spPr>
                      <wps:txbx id="1029">
                        <w:txbxContent>
                          <w:p>
                            <w:pPr>
                              <w:pStyle w:val="style0"/>
                              <w:jc w:val="center"/>
                              <w:rPr>
                                <w:b/>
                                <w:bCs/>
                                <w:sz w:val="32"/>
                                <w:szCs w:val="32"/>
                                <w:lang w:bidi="ar-EG"/>
                              </w:rPr>
                            </w:pPr>
                            <w:r>
                              <w:rPr>
                                <w:rFonts w:hint="cs"/>
                                <w:b/>
                                <w:bCs/>
                                <w:sz w:val="32"/>
                                <w:szCs w:val="32"/>
                                <w:rtl/>
                                <w:lang w:bidi="ar-EG"/>
                              </w:rPr>
                              <w:t>أداء المهمة</w:t>
                            </w:r>
                          </w:p>
                          <w:p>
                            <w:pPr>
                              <w:pStyle w:val="style0"/>
                              <w:jc w:val="center"/>
                              <w:rPr>
                                <w:b/>
                                <w:bCs/>
                                <w:sz w:val="32"/>
                                <w:szCs w:val="32"/>
                                <w:rtl/>
                                <w:lang w:bidi="ar-EG"/>
                              </w:rPr>
                            </w:pPr>
                            <w:r>
                              <w:rPr>
                                <w:rFonts w:hint="cs"/>
                                <w:b/>
                                <w:bCs/>
                                <w:sz w:val="32"/>
                                <w:szCs w:val="32"/>
                                <w:rtl/>
                                <w:lang w:bidi="ar-EG"/>
                              </w:rPr>
                              <w:t>الأداء السياقي</w:t>
                            </w:r>
                          </w:p>
                          <w:p>
                            <w:pPr>
                              <w:pStyle w:val="style0"/>
                              <w:jc w:val="center"/>
                              <w:rPr>
                                <w:b/>
                                <w:bCs/>
                                <w:sz w:val="32"/>
                                <w:szCs w:val="32"/>
                                <w:lang w:bidi="ar-EG"/>
                              </w:rPr>
                            </w:pPr>
                            <w:r>
                              <w:rPr>
                                <w:rFonts w:hint="cs"/>
                                <w:b/>
                                <w:bCs/>
                                <w:sz w:val="32"/>
                                <w:szCs w:val="32"/>
                                <w:rtl/>
                                <w:lang w:bidi="ar-EG"/>
                              </w:rPr>
                              <w:t>الأداء التكيفي</w:t>
                            </w:r>
                          </w:p>
                        </w:txbxContent>
                      </wps:txbx>
                      <wps:bodyPr lIns="91440" rIns="91440" tIns="45720" bIns="45720" vert="horz" anchor="ctr" wrap="square">
                        <a:prstTxWarp prst="textNoShape"/>
                        <a:noAutofit/>
                      </wps:bodyPr>
                    </wps:wsp>
                  </a:graphicData>
                </a:graphic>
              </wp:anchor>
            </w:drawing>
          </mc:Choice>
          <mc:Fallback>
            <w:pict>
              <v:roundrect id="1029" arcsize="0.16666667," fillcolor="#5b9bd5" stroked="t" style="position:absolute;margin-left:41.05pt;margin-top:129.58pt;width:209.46pt;height:151.16pt;z-index:5;mso-position-horizontal-relative:page;mso-position-vertical-relative:page;mso-width-relative:page;mso-height-relative:margin;mso-wrap-distance-left:0.0pt;mso-wrap-distance-right:0.0pt;visibility:visible;v-text-anchor:middle;">
                <v:stroke joinstyle="miter" color="#42719b" weight="1.0pt"/>
                <v:fill/>
                <v:textbox inset="7.2pt,3.6pt,7.2pt,3.6pt" style="mso-fit-text-to-shape:true;">
                  <w:txbxContent>
                    <w:p>
                      <w:pPr>
                        <w:pStyle w:val="style0"/>
                        <w:jc w:val="center"/>
                        <w:rPr>
                          <w:b/>
                          <w:bCs/>
                          <w:sz w:val="32"/>
                          <w:szCs w:val="32"/>
                          <w:lang w:bidi="ar-EG"/>
                        </w:rPr>
                      </w:pPr>
                      <w:r>
                        <w:rPr>
                          <w:rFonts w:hint="cs"/>
                          <w:b/>
                          <w:bCs/>
                          <w:sz w:val="32"/>
                          <w:szCs w:val="32"/>
                          <w:rtl/>
                          <w:lang w:bidi="ar-EG"/>
                        </w:rPr>
                        <w:t>أداء المهمة</w:t>
                      </w:r>
                    </w:p>
                    <w:p>
                      <w:pPr>
                        <w:pStyle w:val="style0"/>
                        <w:jc w:val="center"/>
                        <w:rPr>
                          <w:b/>
                          <w:bCs/>
                          <w:sz w:val="32"/>
                          <w:szCs w:val="32"/>
                          <w:rtl/>
                          <w:lang w:bidi="ar-EG"/>
                        </w:rPr>
                      </w:pPr>
                      <w:r>
                        <w:rPr>
                          <w:rFonts w:hint="cs"/>
                          <w:b/>
                          <w:bCs/>
                          <w:sz w:val="32"/>
                          <w:szCs w:val="32"/>
                          <w:rtl/>
                          <w:lang w:bidi="ar-EG"/>
                        </w:rPr>
                        <w:t>الأداء السياقي</w:t>
                      </w:r>
                    </w:p>
                    <w:p>
                      <w:pPr>
                        <w:pStyle w:val="style0"/>
                        <w:jc w:val="center"/>
                        <w:rPr>
                          <w:b/>
                          <w:bCs/>
                          <w:sz w:val="32"/>
                          <w:szCs w:val="32"/>
                          <w:lang w:bidi="ar-EG"/>
                        </w:rPr>
                      </w:pPr>
                      <w:r>
                        <w:rPr>
                          <w:rFonts w:hint="cs"/>
                          <w:b/>
                          <w:bCs/>
                          <w:sz w:val="32"/>
                          <w:szCs w:val="32"/>
                          <w:rtl/>
                          <w:lang w:bidi="ar-EG"/>
                        </w:rPr>
                        <w:t>الأداء التكيفي</w:t>
                      </w:r>
                    </w:p>
                  </w:txbxContent>
                </v:textbox>
              </v:roundrect>
            </w:pict>
          </mc:Fallback>
        </mc:AlternateContent>
      </w:r>
    </w:p>
    <w:p>
      <w:pPr>
        <w:pStyle w:val="style0"/>
        <w:bidi/>
        <w:spacing w:lineRule="auto" w:line="360"/>
        <w:jc w:val="both"/>
        <w:rPr>
          <w:rFonts w:ascii="Sakkal Majalla" w:cs="Sakkal Majalla" w:hAnsi="Sakkal Majalla" w:hint="cs"/>
          <w:sz w:val="28"/>
          <w:szCs w:val="28"/>
          <w:rtl/>
          <w:lang w:bidi="ar-YE"/>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المصدر: من إعداد الباحث اعتماداً على الدراسات السابقة.</w:t>
      </w:r>
    </w:p>
    <w:p>
      <w:pPr>
        <w:pStyle w:val="style0"/>
        <w:bidi/>
        <w:spacing w:lineRule="auto" w:line="360"/>
        <w:jc w:val="both"/>
        <w:rPr>
          <w:rFonts w:ascii="Sakkal Majalla" w:cs="Sakkal Majalla" w:hAnsi="Sakkal Majalla"/>
          <w:b/>
          <w:bCs/>
          <w:sz w:val="32"/>
          <w:szCs w:val="32"/>
          <w:u w:val="single"/>
          <w:rtl/>
        </w:rPr>
      </w:pPr>
      <w:r>
        <w:rPr>
          <w:rFonts w:ascii="Sakkal Majalla" w:cs="Sakkal Majalla" w:hAnsi="Sakkal Majalla" w:hint="cs"/>
          <w:b/>
          <w:bCs/>
          <w:sz w:val="32"/>
          <w:szCs w:val="32"/>
          <w:u w:val="single"/>
          <w:rtl/>
        </w:rPr>
        <w:t xml:space="preserve">2. </w:t>
      </w:r>
      <w:r>
        <w:rPr>
          <w:rFonts w:ascii="Sakkal Majalla" w:cs="Sakkal Majalla" w:hAnsi="Sakkal Majalla" w:hint="cs"/>
          <w:b/>
          <w:bCs/>
          <w:sz w:val="32"/>
          <w:szCs w:val="32"/>
          <w:u w:val="single"/>
          <w:rtl/>
        </w:rPr>
        <w:t>نموذج البحث:</w:t>
      </w:r>
    </w:p>
    <w:p>
      <w:pPr>
        <w:pStyle w:val="style0"/>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rPr>
        <w:t>منهجية الدراسة:</w:t>
      </w:r>
    </w:p>
    <w:p>
      <w:pPr>
        <w:pStyle w:val="style0"/>
        <w:bidi/>
        <w:spacing w:lineRule="auto" w:line="360"/>
        <w:jc w:val="both"/>
        <w:rPr>
          <w:rFonts w:ascii="Sakkal Majalla" w:cs="Sakkal Majalla" w:hAnsi="Sakkal Majalla"/>
          <w:sz w:val="28"/>
          <w:szCs w:val="28"/>
          <w:rtl/>
        </w:rPr>
      </w:pPr>
      <w:r>
        <w:rPr>
          <w:rFonts w:ascii="Sakkal Majalla" w:cs="Sakkal Majalla" w:hAnsi="Sakkal Majalla"/>
          <w:sz w:val="28"/>
          <w:szCs w:val="28"/>
          <w:rtl/>
        </w:rPr>
        <w:t>اعتمدت الدراسة على المنهج الوصفي  كونه الأنسب لمعرفة الواقع لجوانب الدراسة، إذ يستخدم المنهج الوصفي في دراسة الأوضاع الراهنة للظواهر من حيث خصائصها، أشكالها، علاقاتها، والعوامل المؤثرة في ذلك،  كما يقوم المنهج الوصفي على رصد وم</w:t>
      </w:r>
      <w:r>
        <w:rPr>
          <w:rFonts w:ascii="Sakkal Majalla" w:cs="Sakkal Majalla" w:hAnsi="Sakkal Majalla"/>
          <w:sz w:val="28"/>
          <w:szCs w:val="28"/>
          <w:rtl/>
        </w:rPr>
        <w:t>تابعة دقيقة لظاهرة أو حدث معين بطريقة كمية او نوعية في فترة زمنية معينة أو عدة فترات، من أجل التعرف على الظاهرة أو الحدث من حيث المحتوى والمضمون والوصول إلى نتائج وتعميمات تساعد في فهم الواقع وتطويره حيث هدفت الدراسة إلى معرفة تأثير استخدام تكنولوجيا المعل</w:t>
      </w:r>
      <w:r>
        <w:rPr>
          <w:rFonts w:ascii="Sakkal Majalla" w:cs="Sakkal Majalla" w:hAnsi="Sakkal Majalla"/>
          <w:sz w:val="28"/>
          <w:szCs w:val="28"/>
          <w:rtl/>
        </w:rPr>
        <w:t>ومات على الأداء الوظيفي للعاملين الإداريين بالتطبيق على جامعة أم القرى بالمملكة العربية السعودية.</w:t>
      </w:r>
    </w:p>
    <w:p>
      <w:pPr>
        <w:pStyle w:val="style0"/>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 xml:space="preserve">1. </w:t>
      </w:r>
      <w:r>
        <w:rPr>
          <w:rFonts w:ascii="Sakkal Majalla" w:cs="Sakkal Majalla" w:hAnsi="Sakkal Majalla" w:hint="cs"/>
          <w:b/>
          <w:bCs/>
          <w:sz w:val="28"/>
          <w:szCs w:val="28"/>
          <w:u w:val="single"/>
          <w:rtl/>
        </w:rPr>
        <w:t>الأساليب الإحصائية: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لتحقيق</w:t>
      </w:r>
      <w:r>
        <w:rPr>
          <w:rFonts w:ascii="Sakkal Majalla" w:cs="Sakkal Majalla" w:hAnsi="Sakkal Majalla"/>
          <w:sz w:val="28"/>
          <w:szCs w:val="28"/>
          <w:rtl/>
        </w:rPr>
        <w:t xml:space="preserve"> </w:t>
      </w:r>
      <w:r>
        <w:rPr>
          <w:rFonts w:ascii="Sakkal Majalla" w:cs="Sakkal Majalla" w:hAnsi="Sakkal Majalla" w:hint="cs"/>
          <w:sz w:val="28"/>
          <w:szCs w:val="28"/>
          <w:rtl/>
        </w:rPr>
        <w:t>أهداف</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وتحليل</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تجمعها،</w:t>
      </w:r>
      <w:r>
        <w:rPr>
          <w:rFonts w:ascii="Sakkal Majalla" w:cs="Sakkal Majalla" w:hAnsi="Sakkal Majalla"/>
          <w:sz w:val="28"/>
          <w:szCs w:val="28"/>
          <w:rtl/>
        </w:rPr>
        <w:t xml:space="preserve"> </w:t>
      </w:r>
      <w:r>
        <w:rPr>
          <w:rFonts w:ascii="Sakkal Majalla" w:cs="Sakkal Majalla" w:hAnsi="Sakkal Majalla" w:hint="cs"/>
          <w:sz w:val="28"/>
          <w:szCs w:val="28"/>
          <w:rtl/>
        </w:rPr>
        <w:t>سوف</w:t>
      </w:r>
      <w:r>
        <w:rPr>
          <w:rFonts w:ascii="Sakkal Majalla" w:cs="Sakkal Majalla" w:hAnsi="Sakkal Majalla"/>
          <w:sz w:val="28"/>
          <w:szCs w:val="28"/>
          <w:rtl/>
        </w:rPr>
        <w:t xml:space="preserve"> </w:t>
      </w:r>
      <w:r>
        <w:rPr>
          <w:rFonts w:ascii="Sakkal Majalla" w:cs="Sakkal Majalla" w:hAnsi="Sakkal Majalla" w:hint="cs"/>
          <w:sz w:val="28"/>
          <w:szCs w:val="28"/>
          <w:rtl/>
        </w:rPr>
        <w:t>يتم</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الأساليب</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المناسبة</w:t>
      </w:r>
      <w:r>
        <w:rPr>
          <w:rFonts w:ascii="Sakkal Majalla" w:cs="Sakkal Majalla" w:hAnsi="Sakkal Majalla"/>
          <w:sz w:val="28"/>
          <w:szCs w:val="28"/>
          <w:rtl/>
        </w:rPr>
        <w:t xml:space="preserve"> </w:t>
      </w:r>
      <w:r>
        <w:rPr>
          <w:rFonts w:ascii="Sakkal Majalla" w:cs="Sakkal Majalla" w:hAnsi="Sakkal Majalla" w:hint="cs"/>
          <w:sz w:val="28"/>
          <w:szCs w:val="28"/>
          <w:rtl/>
        </w:rPr>
        <w:t>باستخدام البرامج</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sz w:val="28"/>
          <w:szCs w:val="28"/>
        </w:rPr>
        <w:t xml:space="preserve">SPSS </w:t>
      </w:r>
      <w:r>
        <w:rPr>
          <w:rFonts w:ascii="Sakkal Majalla" w:cs="Sakkal Majalla" w:hAnsi="Sakkal Majalla"/>
          <w:sz w:val="28"/>
          <w:szCs w:val="28"/>
        </w:rPr>
        <w:t>Version 26</w:t>
      </w:r>
      <w:r>
        <w:rPr>
          <w:rFonts w:ascii="Sakkal Majalla" w:cs="Sakkal Majalla" w:hAnsi="Sakkal Majalla" w:hint="cs"/>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1. معامل</w:t>
      </w:r>
      <w:r>
        <w:rPr>
          <w:rFonts w:ascii="Sakkal Majalla" w:cs="Sakkal Majalla" w:hAnsi="Sakkal Majalla"/>
          <w:sz w:val="28"/>
          <w:szCs w:val="28"/>
          <w:rtl/>
        </w:rPr>
        <w:t xml:space="preserve"> </w:t>
      </w:r>
      <w:r>
        <w:rPr>
          <w:rFonts w:ascii="Sakkal Majalla" w:cs="Sakkal Majalla" w:hAnsi="Sakkal Majalla" w:hint="cs"/>
          <w:sz w:val="28"/>
          <w:szCs w:val="28"/>
          <w:rtl/>
        </w:rPr>
        <w:t>ارتباط</w:t>
      </w:r>
      <w:r>
        <w:rPr>
          <w:rFonts w:ascii="Sakkal Majalla" w:cs="Sakkal Majalla" w:hAnsi="Sakkal Majalla"/>
          <w:sz w:val="28"/>
          <w:szCs w:val="28"/>
          <w:rtl/>
        </w:rPr>
        <w:t xml:space="preserve"> </w:t>
      </w:r>
      <w:r>
        <w:rPr>
          <w:rFonts w:ascii="Sakkal Majalla" w:cs="Sakkal Majalla" w:hAnsi="Sakkal Majalla" w:hint="cs"/>
          <w:sz w:val="28"/>
          <w:szCs w:val="28"/>
          <w:rtl/>
        </w:rPr>
        <w:t xml:space="preserve">بيرسون </w:t>
      </w:r>
      <w:r>
        <w:rPr>
          <w:rFonts w:ascii="Sakkal Majalla" w:cs="Sakkal Majalla" w:hAnsi="Sakkal Majalla"/>
          <w:sz w:val="28"/>
          <w:szCs w:val="28"/>
        </w:rPr>
        <w:t xml:space="preserve">(Pearson correlation coefficient) </w:t>
      </w:r>
      <w:r>
        <w:rPr>
          <w:rFonts w:ascii="Sakkal Majalla" w:cs="Sakkal Majalla" w:hAnsi="Sakkal Majalla" w:hint="cs"/>
          <w:sz w:val="28"/>
          <w:szCs w:val="28"/>
          <w:rtl/>
        </w:rPr>
        <w:t>للتأكد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صدق</w:t>
      </w:r>
      <w:r>
        <w:rPr>
          <w:rFonts w:ascii="Sakkal Majalla" w:cs="Sakkal Majalla" w:hAnsi="Sakkal Majalla"/>
          <w:sz w:val="28"/>
          <w:szCs w:val="28"/>
          <w:rtl/>
        </w:rPr>
        <w:t xml:space="preserve"> </w:t>
      </w:r>
      <w:r>
        <w:rPr>
          <w:rFonts w:ascii="Sakkal Majalla" w:cs="Sakkal Majalla" w:hAnsi="Sakkal Majalla" w:hint="cs"/>
          <w:sz w:val="28"/>
          <w:szCs w:val="28"/>
          <w:rtl/>
        </w:rPr>
        <w:t>الاتساق</w:t>
      </w:r>
      <w:r>
        <w:rPr>
          <w:rFonts w:ascii="Sakkal Majalla" w:cs="Sakkal Majalla" w:hAnsi="Sakkal Majalla"/>
          <w:sz w:val="28"/>
          <w:szCs w:val="28"/>
          <w:rtl/>
        </w:rPr>
        <w:t xml:space="preserve"> </w:t>
      </w:r>
      <w:r>
        <w:rPr>
          <w:rFonts w:ascii="Sakkal Majalla" w:cs="Sakkal Majalla" w:hAnsi="Sakkal Majalla" w:hint="cs"/>
          <w:sz w:val="28"/>
          <w:szCs w:val="28"/>
          <w:rtl/>
        </w:rPr>
        <w:t>الداخلي</w:t>
      </w:r>
      <w:r>
        <w:rPr>
          <w:rFonts w:ascii="Sakkal Majalla" w:cs="Sakkal Majalla" w:hAnsi="Sakkal Majalla"/>
          <w:sz w:val="28"/>
          <w:szCs w:val="28"/>
          <w:rtl/>
        </w:rPr>
        <w:t xml:space="preserve"> </w:t>
      </w:r>
      <w:r>
        <w:rPr>
          <w:rFonts w:ascii="Sakkal Majalla" w:cs="Sakkal Majalla" w:hAnsi="Sakkal Majalla" w:hint="cs"/>
          <w:sz w:val="28"/>
          <w:szCs w:val="28"/>
          <w:rtl/>
        </w:rPr>
        <w:t>للاستبيان</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rPr>
        <w:t>2. استخدام الرسومات البيانية (</w:t>
      </w:r>
      <w:r>
        <w:rPr>
          <w:rFonts w:ascii="Sakkal Majalla" w:cs="Sakkal Majalla" w:hAnsi="Sakkal Majalla"/>
          <w:sz w:val="28"/>
          <w:szCs w:val="28"/>
        </w:rPr>
        <w:t>Graphs</w:t>
      </w:r>
      <w:r>
        <w:rPr>
          <w:rFonts w:ascii="Sakkal Majalla" w:cs="Sakkal Majalla" w:hAnsi="Sakkal Majalla" w:hint="cs"/>
          <w:sz w:val="28"/>
          <w:szCs w:val="28"/>
          <w:rtl/>
          <w:lang w:bidi="ar-EG"/>
        </w:rPr>
        <w:t>): استخدام البيانات والرسومات البيانية الموضحة لنتائج الدراسة أثناء التحليل.</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3. استخدام معامل ألفا كرونباخ (</w:t>
      </w:r>
      <w:r>
        <w:rPr>
          <w:rFonts w:ascii="Sakkal Majalla" w:cs="Sakkal Majalla" w:hAnsi="Sakkal Majalla"/>
          <w:sz w:val="28"/>
          <w:szCs w:val="28"/>
          <w:lang w:bidi="ar-EG"/>
        </w:rPr>
        <w:t>C</w:t>
      </w:r>
      <w:r>
        <w:rPr>
          <w:rFonts w:ascii="Sakkal Majalla" w:cs="Sakkal Majalla" w:hAnsi="Sakkal Majalla"/>
          <w:sz w:val="28"/>
          <w:szCs w:val="28"/>
          <w:lang w:bidi="ar-EG"/>
        </w:rPr>
        <w:t>ronbach's Alpha</w:t>
      </w:r>
      <w:r>
        <w:rPr>
          <w:rFonts w:ascii="Sakkal Majalla" w:cs="Sakkal Majalla" w:hAnsi="Sakkal Majalla" w:hint="cs"/>
          <w:sz w:val="28"/>
          <w:szCs w:val="28"/>
          <w:rtl/>
          <w:lang w:bidi="ar-EG"/>
        </w:rPr>
        <w:t>): للتأكد من ثبات أداة الدراسة.</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4. المتوسط الحسابي (</w:t>
      </w:r>
      <w:r>
        <w:rPr>
          <w:rFonts w:ascii="Sakkal Majalla" w:cs="Sakkal Majalla" w:hAnsi="Sakkal Majalla"/>
          <w:sz w:val="28"/>
          <w:szCs w:val="28"/>
        </w:rPr>
        <w:t>Mean</w:t>
      </w:r>
      <w:r>
        <w:rPr>
          <w:rFonts w:ascii="Sakkal Majalla" w:cs="Sakkal Majalla" w:hAnsi="Sakkal Majalla" w:hint="cs"/>
          <w:sz w:val="28"/>
          <w:szCs w:val="28"/>
          <w:rtl/>
          <w:lang w:bidi="ar-EG"/>
        </w:rPr>
        <w:t>): وذلك لمعرفة مدى ارتفاع أو انخفاض استجابات أفراد الدراسة عن كل عبارة من العبارات المتغيرة في الدراسة الأساسية.</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5. استخدام الانحراف المعياري (</w:t>
      </w:r>
      <w:r>
        <w:rPr>
          <w:rFonts w:ascii="Sakkal Majalla" w:cs="Sakkal Majalla" w:hAnsi="Sakkal Majalla"/>
          <w:sz w:val="28"/>
          <w:szCs w:val="28"/>
          <w:lang w:bidi="ar-EG"/>
        </w:rPr>
        <w:t>Standard Deviation</w:t>
      </w:r>
      <w:r>
        <w:rPr>
          <w:rFonts w:ascii="Sakkal Majalla" w:cs="Sakkal Majalla" w:hAnsi="Sakkal Majalla" w:hint="cs"/>
          <w:sz w:val="28"/>
          <w:szCs w:val="28"/>
          <w:rtl/>
          <w:lang w:bidi="ar-EG"/>
        </w:rPr>
        <w:t>): للتعرف على مدى انحراف</w:t>
      </w:r>
      <w:r>
        <w:rPr>
          <w:rFonts w:ascii="Sakkal Majalla" w:cs="Sakkal Majalla" w:hAnsi="Sakkal Majalla" w:hint="cs"/>
          <w:sz w:val="28"/>
          <w:szCs w:val="28"/>
          <w:rtl/>
          <w:lang w:bidi="ar-EG"/>
        </w:rPr>
        <w:t xml:space="preserve"> استجابات أفراد الدراسة ولكل بُعد من أبعادها الرئيسية عن متوسطها الحسابي.</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6. استخدام اختبار </w:t>
      </w:r>
      <w:r>
        <w:rPr>
          <w:rFonts w:ascii="Sakkal Majalla" w:cs="Sakkal Majalla" w:hAnsi="Sakkal Majalla"/>
          <w:sz w:val="28"/>
          <w:szCs w:val="28"/>
        </w:rPr>
        <w:t>T</w:t>
      </w:r>
      <w:r>
        <w:rPr>
          <w:rFonts w:ascii="Sakkal Majalla" w:cs="Sakkal Majalla" w:hAnsi="Sakkal Majalla" w:hint="cs"/>
          <w:sz w:val="28"/>
          <w:szCs w:val="28"/>
          <w:rtl/>
          <w:lang w:bidi="ar-EG"/>
        </w:rPr>
        <w:t xml:space="preserve"> لمتوسط عينة واحد (</w:t>
      </w:r>
      <w:r>
        <w:rPr>
          <w:rFonts w:ascii="Sakkal Majalla" w:cs="Sakkal Majalla" w:hAnsi="Sakkal Majalla"/>
          <w:sz w:val="28"/>
          <w:szCs w:val="28"/>
          <w:lang w:bidi="ar-EG"/>
        </w:rPr>
        <w:t>One sample test</w:t>
      </w:r>
      <w:r>
        <w:rPr>
          <w:rFonts w:ascii="Sakkal Majalla" w:cs="Sakkal Majalla" w:hAnsi="Sakkal Majalla" w:hint="cs"/>
          <w:sz w:val="28"/>
          <w:szCs w:val="28"/>
          <w:rtl/>
          <w:lang w:bidi="ar-EG"/>
        </w:rPr>
        <w:t>).</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7. تحليل الانحدار الخطي البسيط (</w:t>
      </w:r>
      <w:r>
        <w:rPr>
          <w:rFonts w:ascii="Sakkal Majalla" w:cs="Sakkal Majalla" w:hAnsi="Sakkal Majalla"/>
          <w:sz w:val="28"/>
          <w:szCs w:val="28"/>
          <w:lang w:bidi="ar-EG"/>
        </w:rPr>
        <w:t>Simple linear regression analysi</w:t>
      </w:r>
      <w:r>
        <w:rPr>
          <w:rFonts w:ascii="Sakkal Majalla" w:cs="Sakkal Majalla" w:hAnsi="Sakkal Majalla"/>
          <w:sz w:val="28"/>
          <w:szCs w:val="28"/>
        </w:rPr>
        <w:t>s</w:t>
      </w:r>
      <w:r>
        <w:rPr>
          <w:rFonts w:ascii="Sakkal Majalla" w:cs="Sakkal Majalla" w:hAnsi="Sakkal Majalla" w:hint="cs"/>
          <w:sz w:val="28"/>
          <w:szCs w:val="28"/>
          <w:rtl/>
          <w:lang w:bidi="ar-EG"/>
        </w:rPr>
        <w:t>): لمعرفة أثر المتغير المستقل على كل بعد من أبعاد المتغير الت</w:t>
      </w:r>
      <w:r>
        <w:rPr>
          <w:rFonts w:ascii="Sakkal Majalla" w:cs="Sakkal Majalla" w:hAnsi="Sakkal Majalla" w:hint="cs"/>
          <w:sz w:val="28"/>
          <w:szCs w:val="28"/>
          <w:rtl/>
          <w:lang w:bidi="ar-EG"/>
        </w:rPr>
        <w:t>ابع.</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8. تحليل الانحدار المتعدد (</w:t>
      </w:r>
      <w:r>
        <w:rPr>
          <w:rFonts w:ascii="Sakkal Majalla" w:cs="Sakkal Majalla" w:hAnsi="Sakkal Majalla"/>
          <w:sz w:val="28"/>
          <w:szCs w:val="28"/>
          <w:lang w:bidi="ar-EG"/>
        </w:rPr>
        <w:t>Multiple Regression</w:t>
      </w:r>
      <w:r>
        <w:rPr>
          <w:rFonts w:ascii="Sakkal Majalla" w:cs="Sakkal Majalla" w:hAnsi="Sakkal Majalla" w:hint="cs"/>
          <w:sz w:val="28"/>
          <w:szCs w:val="28"/>
          <w:rtl/>
          <w:lang w:bidi="ar-EG"/>
        </w:rPr>
        <w:t>): لمعرفة أثر المتغير المستقل على كل بعد من أبعاد المتغير التابع.</w:t>
      </w:r>
    </w:p>
    <w:p>
      <w:pPr>
        <w:pStyle w:val="style0"/>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2. </w:t>
      </w:r>
      <w:r>
        <w:rPr>
          <w:rFonts w:ascii="Sakkal Majalla" w:cs="Sakkal Majalla" w:hAnsi="Sakkal Majalla" w:hint="cs"/>
          <w:b/>
          <w:bCs/>
          <w:sz w:val="28"/>
          <w:szCs w:val="28"/>
          <w:u w:val="single"/>
          <w:rtl/>
          <w:lang w:bidi="ar-EG"/>
        </w:rPr>
        <w:t>مجتمع وعينة الدراسة:</w:t>
      </w:r>
    </w:p>
    <w:p>
      <w:pPr>
        <w:pStyle w:val="style0"/>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rtl/>
        </w:rPr>
        <w:t xml:space="preserve">أ. </w:t>
      </w:r>
      <w:r>
        <w:rPr>
          <w:rFonts w:ascii="Sakkal Majalla" w:cs="Sakkal Majalla" w:hAnsi="Sakkal Majalla" w:hint="cs"/>
          <w:b/>
          <w:bCs/>
          <w:sz w:val="28"/>
          <w:szCs w:val="28"/>
          <w:u w:val="single"/>
          <w:rtl/>
        </w:rPr>
        <w:t>مجتمع الدراسة: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يتمثل مجتمع الدراسة في التطبيق على العاملين الإداريين في جامعة أم القرى بالمملكة العربية السعودية</w:t>
      </w:r>
      <w:r>
        <w:rPr>
          <w:rFonts w:ascii="Sakkal Majalla" w:cs="Sakkal Majalla" w:hAnsi="Sakkal Majalla" w:hint="cs"/>
          <w:sz w:val="28"/>
          <w:szCs w:val="28"/>
          <w:rtl/>
        </w:rPr>
        <w:t xml:space="preserve">، حيث بلغ عددهم 2690 عام 2021م وقامت الجامعة بزيادة ذلك العدد إلى 2800 عامل إداري في عام 2024، لزيادة حجم احتياج الجامعة إلى ذلك الكم من العاملين لسد العجز في عدد العاملين في بعض الإدارات. </w:t>
      </w:r>
    </w:p>
    <w:p>
      <w:pPr>
        <w:pStyle w:val="style0"/>
        <w:bidi/>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ب.</w:t>
      </w:r>
      <w:r>
        <w:rPr>
          <w:rFonts w:ascii="Sakkal Majalla" w:cs="Sakkal Majalla" w:hAnsi="Sakkal Majalla" w:hint="cs"/>
          <w:b/>
          <w:bCs/>
          <w:sz w:val="28"/>
          <w:szCs w:val="28"/>
          <w:u w:val="single"/>
          <w:rtl/>
        </w:rPr>
        <w:t xml:space="preserve"> عينة الدراسة:</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rPr>
        <w:t>تتمثل عينة الدراسة في العاملين الإداريين في جامعة</w:t>
      </w:r>
      <w:r>
        <w:rPr>
          <w:rFonts w:ascii="Sakkal Majalla" w:cs="Sakkal Majalla" w:hAnsi="Sakkal Majalla" w:hint="cs"/>
          <w:sz w:val="28"/>
          <w:szCs w:val="28"/>
          <w:rtl/>
        </w:rPr>
        <w:t xml:space="preserve"> أم القرى بالمملكة العربية السعودية، وبذلك تكون تلك العينة ممثلة لمجتمع الدراسة البالغ عددها (338)، وتم الحصول على تلك العدد وفقاً </w:t>
      </w:r>
      <w:r>
        <w:rPr>
          <w:rFonts w:ascii="Sakkal Majalla" w:cs="Sakkal Majalla" w:hAnsi="Sakkal Majalla"/>
          <w:sz w:val="28"/>
          <w:szCs w:val="28"/>
          <w:rtl/>
        </w:rPr>
        <w:t xml:space="preserve">للجداول الإحصائية المستخدمة لاستخراج حجم العينة من المجتمع المستهدف، وتم </w:t>
      </w:r>
      <w:r>
        <w:rPr>
          <w:rFonts w:ascii="Sakkal Majalla" w:cs="Sakkal Majalla" w:hAnsi="Sakkal Majalla" w:hint="cs"/>
          <w:sz w:val="28"/>
          <w:szCs w:val="28"/>
          <w:rtl/>
        </w:rPr>
        <w:t>إ</w:t>
      </w:r>
      <w:r>
        <w:rPr>
          <w:rFonts w:ascii="Sakkal Majalla" w:cs="Sakkal Majalla" w:hAnsi="Sakkal Majalla"/>
          <w:sz w:val="28"/>
          <w:szCs w:val="28"/>
          <w:rtl/>
        </w:rPr>
        <w:t>رفاق هذا الجدول في الملاح</w:t>
      </w:r>
      <w:r>
        <w:rPr>
          <w:rFonts w:ascii="Sakkal Majalla" w:cs="Sakkal Majalla" w:hAnsi="Sakkal Majalla" w:hint="cs"/>
          <w:sz w:val="28"/>
          <w:szCs w:val="28"/>
          <w:rtl/>
          <w:lang w:bidi="ar-EG"/>
        </w:rPr>
        <w:t>ق.</w:t>
      </w:r>
    </w:p>
    <w:p>
      <w:pPr>
        <w:pStyle w:val="style179"/>
        <w:bidi/>
        <w:spacing w:lineRule="auto" w:line="360"/>
        <w:jc w:val="both"/>
        <w:rPr>
          <w:rFonts w:ascii="Sakkal Majalla" w:cs="Sakkal Majalla" w:hAnsi="Sakkal Majalla"/>
          <w:b/>
          <w:bCs/>
          <w:sz w:val="28"/>
          <w:szCs w:val="28"/>
        </w:rPr>
      </w:pPr>
      <w:r>
        <w:rPr>
          <w:rFonts w:ascii="Sakkal Majalla" w:cs="Sakkal Majalla" w:hAnsi="Sakkal Majalla"/>
          <w:sz w:val="28"/>
          <w:szCs w:val="28"/>
          <w:u w:val="single"/>
          <w:rtl/>
        </w:rPr>
        <w:t>وتتمثل المعادلة التي تم</w:t>
      </w:r>
      <w:r>
        <w:rPr>
          <w:rFonts w:ascii="Sakkal Majalla" w:cs="Sakkal Majalla" w:hAnsi="Sakkal Majalla"/>
          <w:sz w:val="28"/>
          <w:szCs w:val="28"/>
          <w:u w:val="single"/>
          <w:rtl/>
        </w:rPr>
        <w:t xml:space="preserve"> استخدامها في الآتي:</w:t>
      </w:r>
    </w:p>
    <w:p>
      <w:pPr>
        <w:pStyle w:val="style0"/>
        <w:bidi/>
        <w:spacing w:lineRule="auto" w:line="360"/>
        <w:ind w:left="72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حجم العينة </w:t>
      </w:r>
      <w:r>
        <w:rPr>
          <w:rFonts w:ascii="Sakkal Majalla" w:cs="Sakkal Majalla" w:hAnsi="Sakkal Majalla"/>
          <w:b/>
          <w:bCs/>
          <w:sz w:val="28"/>
          <w:szCs w:val="28"/>
          <w:rtl/>
        </w:rPr>
        <w:t xml:space="preserve">= </w:t>
      </w:r>
      <m:oMath>
        <m:f>
          <m:fPr>
            <m:ctrlPr>
              <w:rPr>
                <w:rFonts w:ascii="Cambria Math" w:cs="Sakkal Majalla" w:hAnsi="Cambria Math"/>
                <w:b/>
                <w:bCs/>
                <w:sz w:val="28"/>
                <w:szCs w:val="28"/>
              </w:rPr>
            </m:ctrlPr>
          </m:fPr>
          <m:num>
            <m:d>
              <m:dPr>
                <m:endChr m:val=")"/>
                <m:ctrlPr>
                  <w:rPr>
                    <w:rFonts w:ascii="Cambria Math" w:cs="Sakkal Majalla" w:hAnsi="Cambria Math"/>
                    <w:b/>
                    <w:bCs/>
                    <w:i/>
                    <w:sz w:val="28"/>
                    <w:szCs w:val="28"/>
                  </w:rPr>
                </m:ctrlPr>
              </m:dPr>
              <m:e>
                <m:r>
                  <m:rPr>
                    <m:sty m:val="b"/>
                  </m:rPr>
                  <w:rPr>
                    <w:rFonts w:ascii="Cambria Math" w:cs="Sakkal Majalla" w:hAnsi="Cambria Math"/>
                    <w:sz w:val="28"/>
                    <w:szCs w:val="28"/>
                    <w:rtl/>
                    <w:lang w:bidi="ar-EG"/>
                  </w:rPr>
                  <m:t>ل-</m:t>
                </m:r>
                <m:r>
                  <m:rPr>
                    <m:sty m:val="b"/>
                  </m:rPr>
                  <w:rPr>
                    <w:rFonts w:ascii="Cambria Math" w:cs="Sakkal Majalla" w:hAnsi="Cambria Math"/>
                    <w:sz w:val="28"/>
                    <w:szCs w:val="28"/>
                  </w:rPr>
                  <m:t>1</m:t>
                </m:r>
              </m:e>
            </m:d>
            <m:r>
              <m:rPr>
                <m:sty m:val="b"/>
              </m:rPr>
              <w:rPr>
                <w:rFonts w:ascii="Cambria Math" w:cs="Sakkal Majalla" w:hAnsi="Cambria Math"/>
                <w:sz w:val="28"/>
                <w:szCs w:val="28"/>
              </w:rPr>
              <m:t>×</m:t>
            </m:r>
            <m:r>
              <m:rPr>
                <m:sty m:val="b"/>
              </m:rPr>
              <w:rPr>
                <w:rFonts w:ascii="Cambria Math" w:cs="Sakkal Majalla" w:hAnsi="Cambria Math"/>
                <w:sz w:val="28"/>
                <w:szCs w:val="28"/>
              </w:rPr>
              <m:t>2</m:t>
            </m:r>
            <m:r>
              <m:rPr>
                <m:sty m:val="b"/>
              </m:rPr>
              <w:rPr>
                <w:rFonts w:ascii="Cambria Math" w:cs="Sakkal Majalla" w:hAnsi="Cambria Math"/>
                <w:sz w:val="28"/>
                <w:szCs w:val="28"/>
                <w:rtl/>
                <w:lang w:bidi="ar-EG"/>
              </w:rPr>
              <m:t>ع</m:t>
            </m:r>
          </m:num>
          <m:den>
            <m:r>
              <m:rPr>
                <m:sty m:val="b"/>
              </m:rPr>
              <w:rPr>
                <w:rFonts w:ascii="Cambria Math" w:cs="Sakkal Majalla" w:hAnsi="Cambria Math"/>
                <w:sz w:val="28"/>
                <w:szCs w:val="28"/>
                <w:rtl/>
                <w:lang w:bidi="ar-EG"/>
              </w:rPr>
              <m:t>م</m:t>
            </m:r>
            <m:r>
              <m:rPr>
                <m:sty m:val="b"/>
              </m:rPr>
              <w:rPr>
                <w:rFonts w:ascii="Cambria Math" w:cs="Cambria Math" w:hAnsi="Cambria Math" w:hint="cs"/>
                <w:sz w:val="28"/>
                <w:szCs w:val="28"/>
                <w:rtl/>
                <w:lang w:bidi="ar-EG"/>
              </w:rPr>
              <m:t>2</m:t>
            </m:r>
          </m:den>
        </m:f>
      </m:oMath>
    </w:p>
    <w:p>
      <w:pPr>
        <w:pStyle w:val="style0"/>
        <w:bidi/>
        <w:spacing w:lineRule="auto" w:line="360"/>
        <w:ind w:left="720"/>
        <w:jc w:val="both"/>
        <w:rPr>
          <w:rFonts w:ascii="Sakkal Majalla" w:cs="Sakkal Majalla" w:hAnsi="Sakkal Majalla"/>
          <w:sz w:val="28"/>
          <w:szCs w:val="28"/>
        </w:rPr>
      </w:pPr>
      <w:r>
        <w:rPr>
          <w:rFonts w:ascii="Sakkal Majalla" w:cs="Sakkal Majalla" w:hAnsi="Sakkal Majalla"/>
          <w:sz w:val="28"/>
          <w:szCs w:val="28"/>
          <w:rtl/>
        </w:rPr>
        <w:t>ع = الدرجة المعيارية المقابلة لمعامل الثقة الذي تم اختياره وهو 95%</w:t>
      </w:r>
    </w:p>
    <w:p>
      <w:pPr>
        <w:pStyle w:val="style0"/>
        <w:bidi/>
        <w:spacing w:lineRule="auto" w:line="360"/>
        <w:ind w:left="720"/>
        <w:jc w:val="both"/>
        <w:rPr>
          <w:rFonts w:ascii="Sakkal Majalla" w:cs="Sakkal Majalla" w:hAnsi="Sakkal Majalla"/>
          <w:sz w:val="28"/>
          <w:szCs w:val="28"/>
        </w:rPr>
      </w:pPr>
      <w:r>
        <w:rPr>
          <w:rFonts w:ascii="Sakkal Majalla" w:cs="Sakkal Majalla" w:hAnsi="Sakkal Majalla"/>
          <w:sz w:val="28"/>
          <w:szCs w:val="28"/>
          <w:rtl/>
        </w:rPr>
        <w:t>ل = معدل تواجد الخاصية في المجتمع ولصعوبة قياسها نفترض إنها تمثل 50%</w:t>
      </w:r>
    </w:p>
    <w:p>
      <w:pPr>
        <w:pStyle w:val="style0"/>
        <w:bidi/>
        <w:spacing w:lineRule="auto" w:line="360"/>
        <w:ind w:left="720"/>
        <w:jc w:val="both"/>
        <w:rPr>
          <w:rFonts w:ascii="Sakkal Majalla" w:cs="Sakkal Majalla" w:hAnsi="Sakkal Majalla"/>
          <w:sz w:val="28"/>
          <w:szCs w:val="28"/>
          <w:rtl/>
        </w:rPr>
      </w:pPr>
      <w:r>
        <w:rPr>
          <w:rFonts w:ascii="Sakkal Majalla" w:cs="Sakkal Majalla" w:hAnsi="Sakkal Majalla"/>
          <w:sz w:val="28"/>
          <w:szCs w:val="28"/>
          <w:rtl/>
        </w:rPr>
        <w:t>م = مستوي المعنوية المسموح به في النتائج وهو 5%</w:t>
      </w:r>
    </w:p>
    <w:bookmarkStart w:id="11" w:name="_Toc172639618"/>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أدوات الدراسة:</w:t>
      </w:r>
      <w:bookmarkEnd w:id="11"/>
    </w:p>
    <w:p>
      <w:pPr>
        <w:pStyle w:val="style0"/>
        <w:bidi/>
        <w:spacing w:lineRule="auto" w:line="360"/>
        <w:jc w:val="both"/>
        <w:rPr>
          <w:rFonts w:ascii="Sakkal Majalla" w:cs="Sakkal Majalla" w:hAnsi="Sakkal Majalla"/>
          <w:sz w:val="32"/>
          <w:szCs w:val="32"/>
          <w:u w:val="single"/>
          <w:rtl/>
        </w:rPr>
      </w:pPr>
      <w:r>
        <w:rPr>
          <w:rFonts w:ascii="Sakkal Majalla" w:cs="Sakkal Majalla" w:hAnsi="Sakkal Majalla" w:hint="cs"/>
          <w:sz w:val="32"/>
          <w:szCs w:val="32"/>
          <w:rtl/>
        </w:rPr>
        <w:t xml:space="preserve">تتمثل أداة </w:t>
      </w:r>
      <w:r>
        <w:rPr>
          <w:rFonts w:ascii="Sakkal Majalla" w:cs="Sakkal Majalla" w:hAnsi="Sakkal Majalla" w:hint="cs"/>
          <w:sz w:val="32"/>
          <w:szCs w:val="32"/>
          <w:rtl/>
        </w:rPr>
        <w:t>الدراسة</w:t>
      </w:r>
      <w:r>
        <w:rPr>
          <w:rFonts w:hint="cs"/>
          <w:rtl/>
        </w:rPr>
        <w:t xml:space="preserve"> </w:t>
      </w:r>
      <w:r>
        <w:rPr>
          <w:rFonts w:ascii="Sakkal Majalla" w:cs="Sakkal Majalla" w:hAnsi="Sakkal Majalla" w:hint="cs"/>
          <w:sz w:val="32"/>
          <w:szCs w:val="32"/>
          <w:rtl/>
        </w:rPr>
        <w:t>تتمثل</w:t>
      </w:r>
      <w:r>
        <w:rPr>
          <w:rFonts w:ascii="Sakkal Majalla" w:cs="Sakkal Majalla" w:hAnsi="Sakkal Majalla"/>
          <w:sz w:val="32"/>
          <w:szCs w:val="32"/>
          <w:rtl/>
        </w:rPr>
        <w:t xml:space="preserve"> </w:t>
      </w:r>
      <w:r>
        <w:rPr>
          <w:rFonts w:ascii="Sakkal Majalla" w:cs="Sakkal Majalla" w:hAnsi="Sakkal Majalla" w:hint="cs"/>
          <w:sz w:val="32"/>
          <w:szCs w:val="32"/>
          <w:rtl/>
        </w:rPr>
        <w:t>أداة</w:t>
      </w:r>
      <w:r>
        <w:rPr>
          <w:rFonts w:ascii="Sakkal Majalla" w:cs="Sakkal Majalla" w:hAnsi="Sakkal Majalla"/>
          <w:sz w:val="32"/>
          <w:szCs w:val="32"/>
          <w:rtl/>
        </w:rPr>
        <w:t xml:space="preserve"> </w:t>
      </w:r>
      <w:r>
        <w:rPr>
          <w:rFonts w:ascii="Sakkal Majalla" w:cs="Sakkal Majalla" w:hAnsi="Sakkal Majalla" w:hint="cs"/>
          <w:sz w:val="32"/>
          <w:szCs w:val="32"/>
          <w:rtl/>
        </w:rPr>
        <w:t>الدراسة</w:t>
      </w:r>
      <w:r>
        <w:rPr>
          <w:rFonts w:ascii="Sakkal Majalla" w:cs="Sakkal Majalla" w:hAnsi="Sakkal Majalla"/>
          <w:sz w:val="32"/>
          <w:szCs w:val="32"/>
          <w:rtl/>
        </w:rPr>
        <w:t xml:space="preserve"> </w:t>
      </w:r>
      <w:r>
        <w:rPr>
          <w:rFonts w:ascii="Sakkal Majalla" w:cs="Sakkal Majalla" w:hAnsi="Sakkal Majalla" w:hint="cs"/>
          <w:sz w:val="32"/>
          <w:szCs w:val="32"/>
          <w:rtl/>
        </w:rPr>
        <w:t>في</w:t>
      </w:r>
      <w:r>
        <w:rPr>
          <w:rFonts w:ascii="Sakkal Majalla" w:cs="Sakkal Majalla" w:hAnsi="Sakkal Majalla"/>
          <w:sz w:val="32"/>
          <w:szCs w:val="32"/>
          <w:rtl/>
        </w:rPr>
        <w:t xml:space="preserve"> </w:t>
      </w:r>
      <w:r>
        <w:rPr>
          <w:rFonts w:ascii="Sakkal Majalla" w:cs="Sakkal Majalla" w:hAnsi="Sakkal Majalla" w:hint="cs"/>
          <w:sz w:val="32"/>
          <w:szCs w:val="32"/>
          <w:rtl/>
        </w:rPr>
        <w:t>الاستبانة</w:t>
      </w:r>
      <w:r>
        <w:rPr>
          <w:rFonts w:ascii="Sakkal Majalla" w:cs="Sakkal Majalla" w:hAnsi="Sakkal Majalla"/>
          <w:sz w:val="32"/>
          <w:szCs w:val="32"/>
          <w:rtl/>
        </w:rPr>
        <w:t xml:space="preserve"> </w:t>
      </w:r>
      <w:r>
        <w:rPr>
          <w:rFonts w:ascii="Sakkal Majalla" w:cs="Sakkal Majalla" w:hAnsi="Sakkal Majalla" w:hint="cs"/>
          <w:sz w:val="32"/>
          <w:szCs w:val="32"/>
          <w:rtl/>
        </w:rPr>
        <w:t>لجمع</w:t>
      </w:r>
      <w:r>
        <w:rPr>
          <w:rFonts w:ascii="Sakkal Majalla" w:cs="Sakkal Majalla" w:hAnsi="Sakkal Majalla"/>
          <w:sz w:val="32"/>
          <w:szCs w:val="32"/>
          <w:rtl/>
        </w:rPr>
        <w:t xml:space="preserve"> </w:t>
      </w:r>
      <w:r>
        <w:rPr>
          <w:rFonts w:ascii="Sakkal Majalla" w:cs="Sakkal Majalla" w:hAnsi="Sakkal Majalla" w:hint="cs"/>
          <w:sz w:val="32"/>
          <w:szCs w:val="32"/>
          <w:rtl/>
        </w:rPr>
        <w:t>البيانات</w:t>
      </w:r>
      <w:r>
        <w:rPr>
          <w:rFonts w:ascii="Sakkal Majalla" w:cs="Sakkal Majalla" w:hAnsi="Sakkal Majalla"/>
          <w:sz w:val="32"/>
          <w:szCs w:val="32"/>
          <w:rtl/>
        </w:rPr>
        <w:t xml:space="preserve"> </w:t>
      </w:r>
      <w:r>
        <w:rPr>
          <w:rFonts w:ascii="Sakkal Majalla" w:cs="Sakkal Majalla" w:hAnsi="Sakkal Majalla" w:hint="cs"/>
          <w:sz w:val="32"/>
          <w:szCs w:val="32"/>
          <w:rtl/>
        </w:rPr>
        <w:t>من</w:t>
      </w:r>
      <w:r>
        <w:rPr>
          <w:rFonts w:ascii="Sakkal Majalla" w:cs="Sakkal Majalla" w:hAnsi="Sakkal Majalla"/>
          <w:sz w:val="32"/>
          <w:szCs w:val="32"/>
          <w:rtl/>
        </w:rPr>
        <w:t xml:space="preserve"> </w:t>
      </w:r>
      <w:r>
        <w:rPr>
          <w:rFonts w:ascii="Sakkal Majalla" w:cs="Sakkal Majalla" w:hAnsi="Sakkal Majalla" w:hint="cs"/>
          <w:sz w:val="32"/>
          <w:szCs w:val="32"/>
          <w:rtl/>
        </w:rPr>
        <w:t>عينة</w:t>
      </w:r>
      <w:r>
        <w:rPr>
          <w:rFonts w:ascii="Sakkal Majalla" w:cs="Sakkal Majalla" w:hAnsi="Sakkal Majalla"/>
          <w:sz w:val="32"/>
          <w:szCs w:val="32"/>
          <w:rtl/>
        </w:rPr>
        <w:t xml:space="preserve"> </w:t>
      </w:r>
      <w:r>
        <w:rPr>
          <w:rFonts w:ascii="Sakkal Majalla" w:cs="Sakkal Majalla" w:hAnsi="Sakkal Majalla" w:hint="cs"/>
          <w:sz w:val="32"/>
          <w:szCs w:val="32"/>
          <w:rtl/>
        </w:rPr>
        <w:t xml:space="preserve">البحث، </w:t>
      </w:r>
      <w:r>
        <w:rPr>
          <w:rFonts w:ascii="Sakkal Majalla" w:cs="Sakkal Majalla" w:hAnsi="Sakkal Majalla" w:hint="cs"/>
          <w:sz w:val="32"/>
          <w:szCs w:val="32"/>
          <w:u w:val="single"/>
          <w:rtl/>
        </w:rPr>
        <w:t>وتتكون</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الاستبانة</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من</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ثلاث</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محاور</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تتمثل</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في</w:t>
      </w:r>
      <w:r>
        <w:rPr>
          <w:rFonts w:ascii="Sakkal Majalla" w:cs="Sakkal Majalla" w:hAnsi="Sakkal Majalla"/>
          <w:sz w:val="32"/>
          <w:szCs w:val="32"/>
          <w:u w:val="single"/>
          <w:rtl/>
        </w:rPr>
        <w:t xml:space="preserve"> </w:t>
      </w:r>
      <w:r>
        <w:rPr>
          <w:rFonts w:ascii="Sakkal Majalla" w:cs="Sakkal Majalla" w:hAnsi="Sakkal Majalla" w:hint="cs"/>
          <w:sz w:val="32"/>
          <w:szCs w:val="32"/>
          <w:u w:val="single"/>
          <w:rtl/>
        </w:rPr>
        <w:t>الاتي</w:t>
      </w:r>
      <w:r>
        <w:rPr>
          <w:rFonts w:ascii="Sakkal Majalla" w:cs="Sakkal Majalla" w:hAnsi="Sakkal Majalla"/>
          <w:sz w:val="32"/>
          <w:szCs w:val="32"/>
          <w:u w:val="single"/>
          <w:rtl/>
        </w:rPr>
        <w:t>:</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المحور الأول:</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سيتضمن</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المحور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الخصائص</w:t>
      </w:r>
      <w:r>
        <w:rPr>
          <w:rFonts w:ascii="Sakkal Majalla" w:cs="Sakkal Majalla" w:hAnsi="Sakkal Majalla"/>
          <w:sz w:val="28"/>
          <w:szCs w:val="28"/>
          <w:rtl/>
        </w:rPr>
        <w:t xml:space="preserve"> </w:t>
      </w:r>
      <w:r>
        <w:rPr>
          <w:rFonts w:ascii="Sakkal Majalla" w:cs="Sakkal Majalla" w:hAnsi="Sakkal Majalla" w:hint="cs"/>
          <w:sz w:val="28"/>
          <w:szCs w:val="28"/>
          <w:rtl/>
        </w:rPr>
        <w:t>الشخصية</w:t>
      </w:r>
      <w:r>
        <w:rPr>
          <w:rFonts w:ascii="Sakkal Majalla" w:cs="Sakkal Majalla" w:hAnsi="Sakkal Majalla"/>
          <w:sz w:val="28"/>
          <w:szCs w:val="28"/>
          <w:rtl/>
        </w:rPr>
        <w:t xml:space="preserve"> </w:t>
      </w:r>
      <w:r>
        <w:rPr>
          <w:rFonts w:ascii="Sakkal Majalla" w:cs="Sakkal Majalla" w:hAnsi="Sakkal Majalla" w:hint="cs"/>
          <w:sz w:val="28"/>
          <w:szCs w:val="28"/>
          <w:rtl/>
        </w:rPr>
        <w:t>والوظيفية</w:t>
      </w:r>
      <w:r>
        <w:rPr>
          <w:rFonts w:ascii="Sakkal Majalla" w:cs="Sakkal Majalla" w:hAnsi="Sakkal Majalla"/>
          <w:sz w:val="28"/>
          <w:szCs w:val="28"/>
          <w:rtl/>
        </w:rPr>
        <w:t xml:space="preserve"> </w:t>
      </w:r>
      <w:r>
        <w:rPr>
          <w:rFonts w:ascii="Sakkal Majalla" w:cs="Sakkal Majalla" w:hAnsi="Sakkal Majalla" w:hint="cs"/>
          <w:sz w:val="28"/>
          <w:szCs w:val="28"/>
          <w:rtl/>
        </w:rPr>
        <w:t>للعاملين الإداريين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والمتمثلة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النوع 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العمر،</w:t>
      </w:r>
      <w:r>
        <w:rPr>
          <w:rFonts w:ascii="Sakkal Majalla" w:cs="Sakkal Majalla" w:hAnsi="Sakkal Majalla"/>
          <w:sz w:val="28"/>
          <w:szCs w:val="28"/>
          <w:rtl/>
        </w:rPr>
        <w:t xml:space="preserve"> </w:t>
      </w:r>
      <w:r>
        <w:rPr>
          <w:rFonts w:ascii="Sakkal Majalla" w:cs="Sakkal Majalla" w:hAnsi="Sakkal Majalla" w:hint="cs"/>
          <w:sz w:val="28"/>
          <w:szCs w:val="28"/>
          <w:rtl/>
        </w:rPr>
        <w:t>المؤهل العلمي،</w:t>
      </w:r>
      <w:r>
        <w:rPr>
          <w:rFonts w:ascii="Sakkal Majalla" w:cs="Sakkal Majalla" w:hAnsi="Sakkal Majalla"/>
          <w:sz w:val="28"/>
          <w:szCs w:val="28"/>
          <w:rtl/>
        </w:rPr>
        <w:t xml:space="preserve"> </w:t>
      </w:r>
      <w:r>
        <w:rPr>
          <w:rFonts w:ascii="Sakkal Majalla" w:cs="Sakkal Majalla" w:hAnsi="Sakkal Majalla" w:hint="cs"/>
          <w:sz w:val="28"/>
          <w:szCs w:val="28"/>
          <w:rtl/>
        </w:rPr>
        <w:t>عدد</w:t>
      </w:r>
      <w:r>
        <w:rPr>
          <w:rFonts w:ascii="Sakkal Majalla" w:cs="Sakkal Majalla" w:hAnsi="Sakkal Majalla"/>
          <w:sz w:val="28"/>
          <w:szCs w:val="28"/>
          <w:rtl/>
        </w:rPr>
        <w:t xml:space="preserve"> </w:t>
      </w:r>
      <w:r>
        <w:rPr>
          <w:rFonts w:ascii="Sakkal Majalla" w:cs="Sakkal Majalla" w:hAnsi="Sakkal Majalla" w:hint="cs"/>
          <w:sz w:val="28"/>
          <w:szCs w:val="28"/>
          <w:rtl/>
        </w:rPr>
        <w:t>سنوات</w:t>
      </w:r>
      <w:r>
        <w:rPr>
          <w:rFonts w:ascii="Sakkal Majalla" w:cs="Sakkal Majalla" w:hAnsi="Sakkal Majalla"/>
          <w:sz w:val="28"/>
          <w:szCs w:val="28"/>
          <w:rtl/>
        </w:rPr>
        <w:t xml:space="preserve"> </w:t>
      </w:r>
      <w:r>
        <w:rPr>
          <w:rFonts w:ascii="Sakkal Majalla" w:cs="Sakkal Majalla" w:hAnsi="Sakkal Majalla" w:hint="cs"/>
          <w:sz w:val="28"/>
          <w:szCs w:val="28"/>
          <w:rtl/>
        </w:rPr>
        <w:t>الخبرة</w:t>
      </w:r>
      <w:r>
        <w:rPr>
          <w:rFonts w:ascii="Sakkal Majalla" w:cs="Sakkal Majalla" w:hAnsi="Sakkal Majalla"/>
          <w:sz w:val="28"/>
          <w:szCs w:val="28"/>
          <w:rtl/>
        </w:rPr>
        <w:t>...</w:t>
      </w:r>
      <w:r>
        <w:rPr>
          <w:rFonts w:ascii="Sakkal Majalla" w:cs="Sakkal Majalla" w:hAnsi="Sakkal Majalla" w:hint="cs"/>
          <w:sz w:val="28"/>
          <w:szCs w:val="28"/>
          <w:rtl/>
        </w:rPr>
        <w:t>الخ</w:t>
      </w:r>
      <w:r>
        <w:rPr>
          <w:rFonts w:ascii="Sakkal Majalla" w:cs="Sakkal Majalla" w:hAnsi="Sakkal Majalla"/>
          <w:sz w:val="28"/>
          <w:szCs w:val="28"/>
          <w:rtl/>
        </w:rPr>
        <w:t>)</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المحور الثاني:</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سيتضمن</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المحور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الفقرات</w:t>
      </w:r>
      <w:r>
        <w:rPr>
          <w:rFonts w:ascii="Sakkal Majalla" w:cs="Sakkal Majalla" w:hAnsi="Sakkal Majalla"/>
          <w:sz w:val="28"/>
          <w:szCs w:val="28"/>
          <w:rtl/>
        </w:rPr>
        <w:t xml:space="preserve"> </w:t>
      </w:r>
      <w:r>
        <w:rPr>
          <w:rFonts w:ascii="Sakkal Majalla" w:cs="Sakkal Majalla" w:hAnsi="Sakkal Majalla" w:hint="cs"/>
          <w:sz w:val="28"/>
          <w:szCs w:val="28"/>
          <w:rtl/>
        </w:rPr>
        <w:t>التي تقيس</w:t>
      </w:r>
      <w:r>
        <w:rPr>
          <w:rFonts w:ascii="Sakkal Majalla" w:cs="Sakkal Majalla" w:hAnsi="Sakkal Majalla"/>
          <w:sz w:val="28"/>
          <w:szCs w:val="28"/>
          <w:rtl/>
        </w:rPr>
        <w:t xml:space="preserve"> </w:t>
      </w:r>
      <w:r>
        <w:rPr>
          <w:rFonts w:ascii="Sakkal Majalla" w:cs="Sakkal Majalla" w:hAnsi="Sakkal Majalla" w:hint="cs"/>
          <w:sz w:val="28"/>
          <w:szCs w:val="28"/>
          <w:rtl/>
        </w:rPr>
        <w:t>أثر استخدام التكنولوجيا وأبعادها</w:t>
      </w:r>
      <w:r>
        <w:rPr>
          <w:rFonts w:ascii="Sakkal Majalla" w:cs="Sakkal Majalla" w:hAnsi="Sakkal Majalla"/>
          <w:sz w:val="28"/>
          <w:szCs w:val="28"/>
          <w:rtl/>
        </w:rPr>
        <w:t xml:space="preserve"> (</w:t>
      </w:r>
      <w:r>
        <w:rPr>
          <w:rFonts w:ascii="Sakkal Majalla" w:cs="Sakkal Majalla" w:hAnsi="Sakkal Majalla" w:hint="cs"/>
          <w:sz w:val="28"/>
          <w:szCs w:val="28"/>
          <w:rtl/>
        </w:rPr>
        <w:t>المتغير</w:t>
      </w:r>
      <w:r>
        <w:rPr>
          <w:rFonts w:ascii="Sakkal Majalla" w:cs="Sakkal Majalla" w:hAnsi="Sakkal Majalla"/>
          <w:sz w:val="28"/>
          <w:szCs w:val="28"/>
          <w:rtl/>
        </w:rPr>
        <w:t xml:space="preserve"> </w:t>
      </w:r>
      <w:r>
        <w:rPr>
          <w:rFonts w:ascii="Sakkal Majalla" w:cs="Sakkal Majalla" w:hAnsi="Sakkal Majalla" w:hint="cs"/>
          <w:sz w:val="28"/>
          <w:szCs w:val="28"/>
          <w:rtl/>
        </w:rPr>
        <w:t>المستقل</w:t>
      </w:r>
      <w:r>
        <w:rPr>
          <w:rFonts w:ascii="Sakkal Majalla" w:cs="Sakkal Majalla" w:hAnsi="Sakkal Majalla"/>
          <w:sz w:val="28"/>
          <w:szCs w:val="28"/>
          <w:rtl/>
        </w:rPr>
        <w:t>)</w:t>
      </w:r>
      <w:r>
        <w:rPr>
          <w:rFonts w:ascii="Sakkal Majalla" w:cs="Sakkal Majalla" w:hAnsi="Sakkal Majalla" w:hint="cs"/>
          <w:sz w:val="28"/>
          <w:szCs w:val="28"/>
          <w:rtl/>
        </w:rPr>
        <w:t>.</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 المحور الثالث: </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سيتضمن</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المحور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الفقرات</w:t>
      </w:r>
      <w:r>
        <w:rPr>
          <w:rFonts w:ascii="Sakkal Majalla" w:cs="Sakkal Majalla" w:hAnsi="Sakkal Majalla"/>
          <w:sz w:val="28"/>
          <w:szCs w:val="28"/>
          <w:rtl/>
        </w:rPr>
        <w:t xml:space="preserve"> </w:t>
      </w:r>
      <w:r>
        <w:rPr>
          <w:rFonts w:ascii="Sakkal Majalla" w:cs="Sakkal Majalla" w:hAnsi="Sakkal Majalla" w:hint="cs"/>
          <w:sz w:val="28"/>
          <w:szCs w:val="28"/>
          <w:rtl/>
        </w:rPr>
        <w:t>التي تقيس</w:t>
      </w:r>
      <w:r>
        <w:rPr>
          <w:rFonts w:ascii="Sakkal Majalla" w:cs="Sakkal Majalla" w:hAnsi="Sakkal Majalla"/>
          <w:sz w:val="28"/>
          <w:szCs w:val="28"/>
          <w:rtl/>
        </w:rPr>
        <w:t xml:space="preserve"> </w:t>
      </w:r>
      <w:r>
        <w:rPr>
          <w:rFonts w:ascii="Sakkal Majalla" w:cs="Sakkal Majalla" w:hAnsi="Sakkal Majalla" w:hint="cs"/>
          <w:sz w:val="28"/>
          <w:szCs w:val="28"/>
          <w:rtl/>
        </w:rPr>
        <w:t>الأداء الوظيفي للعاملين الإداريين وأبعاده</w:t>
      </w:r>
      <w:r>
        <w:rPr>
          <w:rFonts w:ascii="Sakkal Majalla" w:cs="Sakkal Majalla" w:hAnsi="Sakkal Majalla"/>
          <w:sz w:val="28"/>
          <w:szCs w:val="28"/>
          <w:rtl/>
        </w:rPr>
        <w:t xml:space="preserve"> (</w:t>
      </w:r>
      <w:r>
        <w:rPr>
          <w:rFonts w:ascii="Sakkal Majalla" w:cs="Sakkal Majalla" w:hAnsi="Sakkal Majalla" w:hint="cs"/>
          <w:sz w:val="28"/>
          <w:szCs w:val="28"/>
          <w:rtl/>
        </w:rPr>
        <w:t>المتغير</w:t>
      </w:r>
      <w:r>
        <w:rPr>
          <w:rFonts w:ascii="Sakkal Majalla" w:cs="Sakkal Majalla" w:hAnsi="Sakkal Majalla"/>
          <w:sz w:val="28"/>
          <w:szCs w:val="28"/>
          <w:rtl/>
        </w:rPr>
        <w:t xml:space="preserve"> </w:t>
      </w:r>
      <w:r>
        <w:rPr>
          <w:rFonts w:ascii="Sakkal Majalla" w:cs="Sakkal Majalla" w:hAnsi="Sakkal Majalla" w:hint="cs"/>
          <w:sz w:val="28"/>
          <w:szCs w:val="28"/>
          <w:rtl/>
        </w:rPr>
        <w:t>التابع</w:t>
      </w:r>
      <w:r>
        <w:rPr>
          <w:rFonts w:ascii="Sakkal Majalla" w:cs="Sakkal Majalla" w:hAnsi="Sakkal Majalla"/>
          <w:sz w:val="28"/>
          <w:szCs w:val="28"/>
          <w:rtl/>
        </w:rPr>
        <w:t>)</w:t>
      </w:r>
      <w:r>
        <w:rPr>
          <w:rFonts w:ascii="Sakkal Majalla" w:cs="Sakkal Majalla" w:hAnsi="Sakkal Majalla" w:hint="cs"/>
          <w:sz w:val="28"/>
          <w:szCs w:val="28"/>
          <w:rtl/>
        </w:rPr>
        <w:t>.</w:t>
      </w:r>
    </w:p>
    <w:p>
      <w:pPr>
        <w:pStyle w:val="style0"/>
        <w:bidi/>
        <w:spacing w:lineRule="auto" w:line="360"/>
        <w:jc w:val="both"/>
        <w:rPr>
          <w:rFonts w:ascii="Sakkal Majalla" w:cs="Sakkal Majalla" w:hAnsi="Sakkal Majalla"/>
          <w:b/>
          <w:bCs/>
          <w:sz w:val="32"/>
          <w:szCs w:val="32"/>
          <w:u w:val="single"/>
          <w:rtl/>
        </w:rPr>
      </w:pPr>
      <w:r>
        <w:rPr>
          <w:rFonts w:ascii="Sakkal Majalla" w:cs="Sakkal Majalla" w:hAnsi="Sakkal Majalla" w:hint="cs"/>
          <w:b/>
          <w:bCs/>
          <w:sz w:val="32"/>
          <w:szCs w:val="32"/>
          <w:u w:val="single"/>
          <w:rtl/>
        </w:rPr>
        <w:t>صدق أداة البحث:</w:t>
      </w:r>
    </w:p>
    <w:p>
      <w:pPr>
        <w:pStyle w:val="style0"/>
        <w:spacing w:lineRule="auto" w:line="360"/>
        <w:jc w:val="right"/>
        <w:rPr>
          <w:rFonts w:ascii="Sakkal Majalla" w:cs="Sakkal Majalla" w:hAnsi="Sakkal Majalla"/>
          <w:sz w:val="28"/>
          <w:szCs w:val="28"/>
          <w:rtl/>
        </w:rPr>
      </w:pPr>
      <w:r>
        <w:rPr>
          <w:rFonts w:ascii="Sakkal Majalla" w:cs="Sakkal Majalla" w:hAnsi="Sakkal Majalla" w:hint="cs"/>
          <w:sz w:val="28"/>
          <w:szCs w:val="28"/>
          <w:rtl/>
        </w:rPr>
        <w:t>سيتم</w:t>
      </w:r>
      <w:r>
        <w:rPr>
          <w:rFonts w:ascii="Sakkal Majalla" w:cs="Sakkal Majalla" w:hAnsi="Sakkal Majalla"/>
          <w:sz w:val="28"/>
          <w:szCs w:val="28"/>
          <w:rtl/>
        </w:rPr>
        <w:t xml:space="preserve"> </w:t>
      </w:r>
      <w:r>
        <w:rPr>
          <w:rFonts w:ascii="Sakkal Majalla" w:cs="Sakkal Majalla" w:hAnsi="Sakkal Majalla" w:hint="cs"/>
          <w:sz w:val="28"/>
          <w:szCs w:val="28"/>
          <w:rtl/>
        </w:rPr>
        <w:t>التأكد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صدق</w:t>
      </w:r>
      <w:r>
        <w:rPr>
          <w:rFonts w:ascii="Sakkal Majalla" w:cs="Sakkal Majalla" w:hAnsi="Sakkal Majalla"/>
          <w:sz w:val="28"/>
          <w:szCs w:val="28"/>
          <w:rtl/>
        </w:rPr>
        <w:t xml:space="preserve"> </w:t>
      </w:r>
      <w:r>
        <w:rPr>
          <w:rFonts w:ascii="Sakkal Majalla" w:cs="Sakkal Majalla" w:hAnsi="Sakkal Majalla" w:hint="cs"/>
          <w:sz w:val="28"/>
          <w:szCs w:val="28"/>
          <w:rtl/>
        </w:rPr>
        <w:t>الاستبانة</w:t>
      </w:r>
      <w:r>
        <w:rPr>
          <w:rFonts w:ascii="Sakkal Majalla" w:cs="Sakkal Majalla" w:hAnsi="Sakkal Majalla"/>
          <w:sz w:val="28"/>
          <w:szCs w:val="28"/>
          <w:rtl/>
        </w:rPr>
        <w:t xml:space="preserve"> </w:t>
      </w:r>
      <w:r>
        <w:rPr>
          <w:rFonts w:ascii="Sakkal Majalla" w:cs="Sakkal Majalla" w:hAnsi="Sakkal Majalla" w:hint="cs"/>
          <w:sz w:val="28"/>
          <w:szCs w:val="28"/>
          <w:rtl/>
        </w:rPr>
        <w:t>بواسطة</w:t>
      </w:r>
      <w:r>
        <w:rPr>
          <w:rFonts w:ascii="Sakkal Majalla" w:cs="Sakkal Majalla" w:hAnsi="Sakkal Majalla"/>
          <w:sz w:val="28"/>
          <w:szCs w:val="28"/>
          <w:rtl/>
        </w:rPr>
        <w:t xml:space="preserve"> </w:t>
      </w:r>
      <w:r>
        <w:rPr>
          <w:rFonts w:ascii="Sakkal Majalla" w:cs="Sakkal Majalla" w:hAnsi="Sakkal Majalla" w:hint="cs"/>
          <w:sz w:val="28"/>
          <w:szCs w:val="28"/>
          <w:rtl/>
        </w:rPr>
        <w:t>عرضها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هيئتها</w:t>
      </w:r>
      <w:r>
        <w:rPr>
          <w:rFonts w:ascii="Sakkal Majalla" w:cs="Sakkal Majalla" w:hAnsi="Sakkal Majalla"/>
          <w:sz w:val="28"/>
          <w:szCs w:val="28"/>
          <w:rtl/>
        </w:rPr>
        <w:t xml:space="preserve"> </w:t>
      </w:r>
      <w:r>
        <w:rPr>
          <w:rFonts w:ascii="Sakkal Majalla" w:cs="Sakkal Majalla" w:hAnsi="Sakkal Majalla" w:hint="cs"/>
          <w:sz w:val="28"/>
          <w:szCs w:val="28"/>
          <w:rtl/>
        </w:rPr>
        <w:t>الأولية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عدد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الأكاديميين</w:t>
      </w:r>
      <w:r>
        <w:rPr>
          <w:rFonts w:ascii="Sakkal Majalla" w:cs="Sakkal Majalla" w:hAnsi="Sakkal Majalla"/>
          <w:sz w:val="28"/>
          <w:szCs w:val="28"/>
          <w:rtl/>
        </w:rPr>
        <w:t xml:space="preserve"> </w:t>
      </w:r>
      <w:r>
        <w:rPr>
          <w:rFonts w:ascii="Sakkal Majalla" w:cs="Sakkal Majalla" w:hAnsi="Sakkal Majalla" w:hint="cs"/>
          <w:sz w:val="28"/>
          <w:szCs w:val="28"/>
          <w:rtl/>
        </w:rPr>
        <w:t>المتخصصين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إدارة</w:t>
      </w:r>
      <w:r>
        <w:rPr>
          <w:rFonts w:ascii="Sakkal Majalla" w:cs="Sakkal Majalla" w:hAnsi="Sakkal Majalla"/>
          <w:sz w:val="28"/>
          <w:szCs w:val="28"/>
          <w:rtl/>
        </w:rPr>
        <w:t xml:space="preserve"> </w:t>
      </w:r>
      <w:r>
        <w:rPr>
          <w:rFonts w:ascii="Sakkal Majalla" w:cs="Sakkal Majalla" w:hAnsi="Sakkal Majalla" w:hint="cs"/>
          <w:sz w:val="28"/>
          <w:szCs w:val="28"/>
          <w:rtl/>
        </w:rPr>
        <w:t>الأعمال، وإجراء</w:t>
      </w:r>
      <w:r>
        <w:rPr>
          <w:rFonts w:ascii="Sakkal Majalla" w:cs="Sakkal Majalla" w:hAnsi="Sakkal Majalla"/>
          <w:sz w:val="28"/>
          <w:szCs w:val="28"/>
          <w:rtl/>
        </w:rPr>
        <w:t xml:space="preserve"> </w:t>
      </w:r>
      <w:r>
        <w:rPr>
          <w:rFonts w:ascii="Sakkal Majalla" w:cs="Sakkal Majalla" w:hAnsi="Sakkal Majalla" w:hint="cs"/>
          <w:sz w:val="28"/>
          <w:szCs w:val="28"/>
          <w:rtl/>
        </w:rPr>
        <w:t>التعديلات</w:t>
      </w:r>
      <w:r>
        <w:rPr>
          <w:rFonts w:ascii="Sakkal Majalla" w:cs="Sakkal Majalla" w:hAnsi="Sakkal Majalla"/>
          <w:sz w:val="28"/>
          <w:szCs w:val="28"/>
          <w:rtl/>
        </w:rPr>
        <w:t xml:space="preserve"> </w:t>
      </w:r>
      <w:r>
        <w:rPr>
          <w:rFonts w:ascii="Sakkal Majalla" w:cs="Sakkal Majalla" w:hAnsi="Sakkal Majalla" w:hint="cs"/>
          <w:sz w:val="28"/>
          <w:szCs w:val="28"/>
          <w:rtl/>
        </w:rPr>
        <w:t>طبقا</w:t>
      </w:r>
      <w:r>
        <w:rPr>
          <w:rFonts w:ascii="Sakkal Majalla" w:cs="Sakkal Majalla" w:hAnsi="Sakkal Majalla"/>
          <w:sz w:val="28"/>
          <w:szCs w:val="28"/>
          <w:rtl/>
        </w:rPr>
        <w:t xml:space="preserve"> </w:t>
      </w:r>
      <w:r>
        <w:rPr>
          <w:rFonts w:ascii="Sakkal Majalla" w:cs="Sakkal Majalla" w:hAnsi="Sakkal Majalla" w:hint="cs"/>
          <w:sz w:val="28"/>
          <w:szCs w:val="28"/>
          <w:rtl/>
        </w:rPr>
        <w:t>لوجهات</w:t>
      </w:r>
      <w:r>
        <w:rPr>
          <w:rFonts w:ascii="Sakkal Majalla" w:cs="Sakkal Majalla" w:hAnsi="Sakkal Majalla"/>
          <w:sz w:val="28"/>
          <w:szCs w:val="28"/>
          <w:rtl/>
        </w:rPr>
        <w:t xml:space="preserve"> </w:t>
      </w:r>
      <w:r>
        <w:rPr>
          <w:rFonts w:ascii="Sakkal Majalla" w:cs="Sakkal Majalla" w:hAnsi="Sakkal Majalla" w:hint="cs"/>
          <w:sz w:val="28"/>
          <w:szCs w:val="28"/>
          <w:rtl/>
        </w:rPr>
        <w:t>نظر</w:t>
      </w:r>
      <w:r>
        <w:rPr>
          <w:rFonts w:ascii="Sakkal Majalla" w:cs="Sakkal Majalla" w:hAnsi="Sakkal Majalla"/>
          <w:sz w:val="28"/>
          <w:szCs w:val="28"/>
          <w:rtl/>
        </w:rPr>
        <w:t xml:space="preserve"> </w:t>
      </w:r>
      <w:r>
        <w:rPr>
          <w:rFonts w:ascii="Sakkal Majalla" w:cs="Sakkal Majalla" w:hAnsi="Sakkal Majalla" w:hint="cs"/>
          <w:sz w:val="28"/>
          <w:szCs w:val="28"/>
          <w:rtl/>
        </w:rPr>
        <w:t>المحكمين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الاستبانة.</w:t>
      </w:r>
    </w:p>
    <w:p>
      <w:pPr>
        <w:pStyle w:val="style0"/>
        <w:bidi/>
        <w:spacing w:lineRule="auto" w:line="360"/>
        <w:jc w:val="both"/>
        <w:rPr>
          <w:rFonts w:ascii="Sakkal Majalla" w:cs="Sakkal Majalla" w:hAnsi="Sakkal Majalla"/>
          <w:b/>
          <w:bCs/>
          <w:sz w:val="32"/>
          <w:szCs w:val="32"/>
          <w:u w:val="single"/>
          <w:rtl/>
        </w:rPr>
      </w:pPr>
      <w:r>
        <w:rPr>
          <w:rFonts w:ascii="Sakkal Majalla" w:cs="Sakkal Majalla" w:hAnsi="Sakkal Majalla" w:hint="cs"/>
          <w:b/>
          <w:bCs/>
          <w:sz w:val="32"/>
          <w:szCs w:val="32"/>
          <w:u w:val="single"/>
          <w:rtl/>
        </w:rPr>
        <w:t>ثبات الأداة: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سوف يتم التحقق من ثبات الاستبانة بوساطة استخدام </w:t>
      </w:r>
      <w:r>
        <w:rPr>
          <w:rFonts w:ascii="Sakkal Majalla" w:cs="Sakkal Majalla" w:hAnsi="Sakkal Majalla" w:hint="cs"/>
          <w:sz w:val="28"/>
          <w:szCs w:val="28"/>
          <w:rtl/>
        </w:rPr>
        <w:t>معامل ألفا كرونباخ (</w:t>
      </w:r>
      <w:r>
        <w:rPr>
          <w:rFonts w:ascii="Sakkal Majalla" w:cs="Sakkal Majalla" w:hAnsi="Sakkal Majalla"/>
          <w:sz w:val="28"/>
          <w:szCs w:val="28"/>
        </w:rPr>
        <w:t>Cronbach Alpha</w:t>
      </w:r>
      <w:r>
        <w:rPr>
          <w:rFonts w:ascii="Sakkal Majalla" w:cs="Sakkal Majalla" w:hAnsi="Sakkal Majalla" w:hint="cs"/>
          <w:sz w:val="28"/>
          <w:szCs w:val="28"/>
          <w:rtl/>
        </w:rPr>
        <w:t>)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pPr>
        <w:pStyle w:val="style0"/>
        <w:bidi/>
        <w:spacing w:lineRule="auto" w:line="360"/>
        <w:jc w:val="both"/>
        <w:rPr>
          <w:rFonts w:ascii="Sakkal Majalla" w:cs="Sakkal Majalla" w:hAnsi="Sakkal Majalla"/>
          <w:sz w:val="28"/>
          <w:szCs w:val="28"/>
          <w:rtl/>
        </w:rPr>
      </w:pPr>
    </w:p>
    <w:bookmarkStart w:id="12" w:name="_Toc172639619"/>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مجالات الدراسة:</w:t>
      </w:r>
      <w:bookmarkEnd w:id="12"/>
    </w:p>
    <w:p>
      <w:pPr>
        <w:pStyle w:val="style0"/>
        <w:bidi/>
        <w:spacing w:lineRule="auto" w:line="360"/>
        <w:jc w:val="both"/>
        <w:rPr>
          <w:rFonts w:ascii="Sakkal Majalla" w:cs="Sakkal Majalla" w:hAnsi="Sakkal Majalla"/>
          <w:sz w:val="28"/>
          <w:szCs w:val="28"/>
          <w:u w:val="single"/>
          <w:rtl/>
        </w:rPr>
      </w:pPr>
      <w:r>
        <w:rPr>
          <w:rFonts w:ascii="Sakkal Majalla" w:cs="Sakkal Majalla" w:hAnsi="Sakkal Majalla" w:hint="cs"/>
          <w:sz w:val="28"/>
          <w:szCs w:val="28"/>
          <w:u w:val="single"/>
          <w:rtl/>
        </w:rPr>
        <w:t>تمثلت مجالات</w:t>
      </w:r>
      <w:r>
        <w:rPr>
          <w:rFonts w:ascii="Sakkal Majalla" w:cs="Sakkal Majalla" w:hAnsi="Sakkal Majalla" w:hint="cs"/>
          <w:sz w:val="28"/>
          <w:szCs w:val="28"/>
          <w:u w:val="single"/>
          <w:rtl/>
        </w:rPr>
        <w:t xml:space="preserve"> الدراسة فيما يلي:</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الحدود الموضوعية: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اقتصرت حدود الدراسة الموضوعية في تسليط الضوء حول أثر استخدام تكنولوجيا المعلومات على الأداء الوظيفي للعاملين الإداريين بالتطبيق على جامعة أم القرى بالمملكة العربية السعودية.</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الحدود المكانية: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اقتصر تطبيق هذه الدراسة </w:t>
      </w:r>
      <w:r>
        <w:rPr>
          <w:rFonts w:ascii="Sakkal Majalla" w:cs="Sakkal Majalla" w:hAnsi="Sakkal Majalla" w:hint="cs"/>
          <w:sz w:val="28"/>
          <w:szCs w:val="28"/>
          <w:rtl/>
        </w:rPr>
        <w:t>على جامعة أم القرى بالمملكة العربية السعودية.</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الحدود البشرية: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طبقت هذه الدراسة على عينة تقدر حجمها (338) من العاملين الإداريين في جامعة أم القرى بالمملكة العربية السعودية.</w:t>
      </w:r>
    </w:p>
    <w:p>
      <w:pPr>
        <w:pStyle w:val="style0"/>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الحدود الزمنية:</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طبقت هذه الدراسة خلال عام 2021م.</w:t>
      </w:r>
    </w:p>
    <w:bookmarkStart w:id="13" w:name="_Toc172639620"/>
    <w:p>
      <w:pPr>
        <w:pStyle w:val="style1"/>
        <w:bidi/>
        <w:rPr>
          <w:rFonts w:ascii="Sakkal Majalla" w:cs="Sakkal Majalla" w:hAnsi="Sakkal Majalla"/>
          <w:b/>
          <w:bCs/>
          <w:color w:val="000000"/>
          <w:u w:val="single"/>
          <w:rtl/>
          <w:lang w:bidi="ar-EG"/>
        </w:rPr>
      </w:pPr>
      <w:r>
        <w:rPr>
          <w:rFonts w:ascii="Sakkal Majalla" w:cs="Sakkal Majalla" w:hAnsi="Sakkal Majalla" w:hint="cs"/>
          <w:b/>
          <w:bCs/>
          <w:color w:val="000000"/>
          <w:u w:val="single"/>
          <w:rtl/>
          <w:lang w:bidi="ar-EG"/>
        </w:rPr>
        <w:t>تقسيم</w:t>
      </w:r>
      <w:r>
        <w:rPr>
          <w:rFonts w:ascii="Sakkal Majalla" w:cs="Sakkal Majalla" w:hAnsi="Sakkal Majalla"/>
          <w:b/>
          <w:bCs/>
          <w:color w:val="000000"/>
          <w:u w:val="single"/>
          <w:rtl/>
          <w:lang w:bidi="ar-EG"/>
        </w:rPr>
        <w:t xml:space="preserve"> </w:t>
      </w:r>
      <w:r>
        <w:rPr>
          <w:rFonts w:ascii="Sakkal Majalla" w:cs="Sakkal Majalla" w:hAnsi="Sakkal Majalla" w:hint="cs"/>
          <w:b/>
          <w:bCs/>
          <w:color w:val="000000"/>
          <w:u w:val="single"/>
          <w:rtl/>
          <w:lang w:bidi="ar-EG"/>
        </w:rPr>
        <w:t>الدراسة</w:t>
      </w:r>
      <w:r>
        <w:rPr>
          <w:rFonts w:ascii="Sakkal Majalla" w:cs="Sakkal Majalla" w:hAnsi="Sakkal Majalla"/>
          <w:b/>
          <w:bCs/>
          <w:color w:val="000000"/>
          <w:u w:val="single"/>
          <w:rtl/>
          <w:lang w:bidi="ar-EG"/>
        </w:rPr>
        <w:t xml:space="preserve"> </w:t>
      </w:r>
      <w:r>
        <w:rPr>
          <w:rFonts w:ascii="Sakkal Majalla" w:cs="Sakkal Majalla" w:hAnsi="Sakkal Majalla" w:hint="cs"/>
          <w:b/>
          <w:bCs/>
          <w:color w:val="000000"/>
          <w:u w:val="single"/>
          <w:rtl/>
          <w:lang w:bidi="ar-EG"/>
        </w:rPr>
        <w:t>المقترح</w:t>
      </w:r>
      <w:r>
        <w:rPr>
          <w:rFonts w:ascii="Sakkal Majalla" w:cs="Sakkal Majalla" w:hAnsi="Sakkal Majalla"/>
          <w:b/>
          <w:bCs/>
          <w:color w:val="000000"/>
          <w:u w:val="single"/>
          <w:rtl/>
          <w:lang w:bidi="ar-EG"/>
        </w:rPr>
        <w:t>:</w:t>
      </w:r>
      <w:bookmarkEnd w:id="13"/>
    </w:p>
    <w:p>
      <w:pPr>
        <w:pStyle w:val="style179"/>
        <w:numPr>
          <w:ilvl w:val="0"/>
          <w:numId w:val="10"/>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الفصل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 xml:space="preserve">الأول: </w:t>
      </w:r>
      <w:r>
        <w:rPr>
          <w:rFonts w:ascii="Sakkal Majalla" w:cs="Sakkal Majalla" w:hAnsi="Sakkal Majalla" w:hint="cs"/>
          <w:sz w:val="28"/>
          <w:szCs w:val="28"/>
          <w:rtl/>
        </w:rPr>
        <w:t>الإطار</w:t>
      </w:r>
      <w:r>
        <w:rPr>
          <w:rFonts w:ascii="Sakkal Majalla" w:cs="Sakkal Majalla" w:hAnsi="Sakkal Majalla"/>
          <w:sz w:val="28"/>
          <w:szCs w:val="28"/>
          <w:rtl/>
        </w:rPr>
        <w:t xml:space="preserve"> </w:t>
      </w:r>
      <w:r>
        <w:rPr>
          <w:rFonts w:ascii="Sakkal Majalla" w:cs="Sakkal Majalla" w:hAnsi="Sakkal Majalla" w:hint="cs"/>
          <w:sz w:val="28"/>
          <w:szCs w:val="28"/>
          <w:rtl/>
        </w:rPr>
        <w:t>التمهيدي</w:t>
      </w:r>
      <w:r>
        <w:rPr>
          <w:rFonts w:ascii="Sakkal Majalla" w:cs="Sakkal Majalla" w:hAnsi="Sakkal Majalla"/>
          <w:sz w:val="28"/>
          <w:szCs w:val="28"/>
          <w:rtl/>
        </w:rPr>
        <w:t xml:space="preserve"> </w:t>
      </w:r>
      <w:r>
        <w:rPr>
          <w:rFonts w:ascii="Sakkal Majalla" w:cs="Sakkal Majalla" w:hAnsi="Sakkal Majalla" w:hint="cs"/>
          <w:sz w:val="28"/>
          <w:szCs w:val="28"/>
          <w:rtl/>
        </w:rPr>
        <w:t>للبحث</w:t>
      </w:r>
      <w:r>
        <w:rPr>
          <w:rFonts w:ascii="Sakkal Majalla" w:cs="Sakkal Majalla" w:hAnsi="Sakkal Majalla"/>
          <w:sz w:val="28"/>
          <w:szCs w:val="28"/>
          <w:rtl/>
        </w:rPr>
        <w:t>.</w:t>
      </w:r>
    </w:p>
    <w:p>
      <w:pPr>
        <w:pStyle w:val="style179"/>
        <w:numPr>
          <w:ilvl w:val="0"/>
          <w:numId w:val="10"/>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الفصل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الثاني</w:t>
      </w:r>
      <w:r>
        <w:rPr>
          <w:rFonts w:ascii="Sakkal Majalla" w:cs="Sakkal Majalla" w:hAnsi="Sakkal Majalla"/>
          <w:b/>
          <w:bCs/>
          <w:sz w:val="28"/>
          <w:szCs w:val="28"/>
          <w:rtl/>
        </w:rPr>
        <w:t xml:space="preserve">: </w:t>
      </w:r>
      <w:r>
        <w:rPr>
          <w:rFonts w:ascii="Sakkal Majalla" w:cs="Sakkal Majalla" w:hAnsi="Sakkal Majalla" w:hint="cs"/>
          <w:sz w:val="28"/>
          <w:szCs w:val="28"/>
          <w:rtl/>
        </w:rPr>
        <w:t>الإطار</w:t>
      </w:r>
      <w:r>
        <w:rPr>
          <w:rFonts w:ascii="Sakkal Majalla" w:cs="Sakkal Majalla" w:hAnsi="Sakkal Majalla"/>
          <w:sz w:val="28"/>
          <w:szCs w:val="28"/>
          <w:rtl/>
        </w:rPr>
        <w:t xml:space="preserve"> </w:t>
      </w:r>
      <w:r>
        <w:rPr>
          <w:rFonts w:ascii="Sakkal Majalla" w:cs="Sakkal Majalla" w:hAnsi="Sakkal Majalla" w:hint="cs"/>
          <w:sz w:val="28"/>
          <w:szCs w:val="28"/>
          <w:rtl/>
        </w:rPr>
        <w:t>النظري.</w:t>
      </w:r>
    </w:p>
    <w:p>
      <w:pPr>
        <w:pStyle w:val="style179"/>
        <w:numPr>
          <w:ilvl w:val="0"/>
          <w:numId w:val="10"/>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 xml:space="preserve">الفصل الثالث: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الميدانية.</w:t>
      </w:r>
    </w:p>
    <w:p>
      <w:pPr>
        <w:pStyle w:val="style179"/>
        <w:numPr>
          <w:ilvl w:val="0"/>
          <w:numId w:val="10"/>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الفصل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الرابع</w:t>
      </w:r>
      <w:r>
        <w:rPr>
          <w:rFonts w:ascii="Sakkal Majalla" w:cs="Sakkal Majalla" w:hAnsi="Sakkal Majalla"/>
          <w:b/>
          <w:bCs/>
          <w:sz w:val="28"/>
          <w:szCs w:val="28"/>
          <w:rtl/>
        </w:rPr>
        <w:t>:</w:t>
      </w:r>
      <w:r>
        <w:rPr>
          <w:rFonts w:ascii="Sakkal Majalla" w:cs="Sakkal Majalla" w:hAnsi="Sakkal Majalla" w:hint="cs"/>
          <w:b/>
          <w:bCs/>
          <w:sz w:val="28"/>
          <w:szCs w:val="28"/>
          <w:rtl/>
        </w:rPr>
        <w:t xml:space="preserve"> </w:t>
      </w:r>
      <w:r>
        <w:rPr>
          <w:rFonts w:ascii="Sakkal Majalla" w:cs="Sakkal Majalla" w:hAnsi="Sakkal Majalla" w:hint="cs"/>
          <w:sz w:val="28"/>
          <w:szCs w:val="28"/>
          <w:rtl/>
        </w:rPr>
        <w:t>مناقشة</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p>
    <w:p>
      <w:pPr>
        <w:pStyle w:val="style179"/>
        <w:numPr>
          <w:ilvl w:val="0"/>
          <w:numId w:val="10"/>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قائمة المراجع.</w:t>
      </w:r>
    </w:p>
    <w:p>
      <w:pPr>
        <w:pStyle w:val="style179"/>
        <w:numPr>
          <w:ilvl w:val="0"/>
          <w:numId w:val="10"/>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الملاحق.</w:t>
      </w:r>
    </w:p>
    <w:p>
      <w:pPr>
        <w:pStyle w:val="style0"/>
        <w:bidi/>
        <w:spacing w:lineRule="auto" w:line="360"/>
        <w:jc w:val="center"/>
        <w:rPr>
          <w:rFonts w:ascii="Sakkal Majalla" w:cs="Sakkal Majalla" w:hAnsi="Sakkal Majalla"/>
          <w:b/>
          <w:bCs/>
          <w:sz w:val="32"/>
          <w:szCs w:val="32"/>
          <w:rtl/>
          <w:lang w:bidi="ar-EG"/>
        </w:rPr>
      </w:pPr>
      <w:r>
        <w:rPr>
          <w:rFonts w:ascii="Sakkal Majalla" w:cs="Sakkal Majalla" w:hAnsi="Sakkal Majalla" w:hint="cs"/>
          <w:b/>
          <w:bCs/>
          <w:sz w:val="32"/>
          <w:szCs w:val="32"/>
          <w:rtl/>
          <w:lang w:bidi="ar-EG"/>
        </w:rPr>
        <w:t>الفصل الثاني: الإطار النظري للدراسة</w:t>
      </w:r>
    </w:p>
    <w:p>
      <w:pPr>
        <w:pStyle w:val="style0"/>
        <w:bidi/>
        <w:spacing w:lineRule="auto" w:line="360"/>
        <w:rPr>
          <w:rFonts w:ascii="Sakkal Majalla" w:cs="Sakkal Majalla" w:hAnsi="Sakkal Majalla"/>
          <w:b/>
          <w:bCs/>
          <w:sz w:val="32"/>
          <w:szCs w:val="32"/>
          <w:u w:val="single"/>
          <w:rtl/>
          <w:lang w:bidi="ar-EG"/>
        </w:rPr>
      </w:pPr>
      <w:r>
        <w:rPr>
          <w:rFonts w:ascii="Sakkal Majalla" w:cs="Sakkal Majalla" w:hAnsi="Sakkal Majalla"/>
          <w:b/>
          <w:bCs/>
          <w:sz w:val="32"/>
          <w:szCs w:val="32"/>
          <w:u w:val="single"/>
          <w:rtl/>
          <w:lang w:bidi="ar-EG"/>
        </w:rPr>
        <w:t>تمهيد</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يشهد العالم حالة من التطور الاقتصادي والاجتماعي نظرا لظهور الجيل </w:t>
      </w:r>
      <w:r>
        <w:rPr>
          <w:rFonts w:ascii="Sakkal Majalla" w:cs="Sakkal Majalla" w:hAnsi="Sakkal Majalla" w:hint="cs"/>
          <w:sz w:val="28"/>
          <w:szCs w:val="28"/>
          <w:rtl/>
          <w:lang w:bidi="ar-EG"/>
        </w:rPr>
        <w:t>الجديد من التقنيات الرقمية الحديثة التي ساهمت في تطوير أدوات جيدة لتطوير الجامعات وغيرها من المؤسسات، مما أوجب ضرورة النظر في لغة التفاعل الإلكتروني مع الفئات المستهدفة، ونتيجة لطبيعة التقنيات الرقمية المستحدثة يوميا جاء التحول الكبير داخل الجامعات، حيث أس</w:t>
      </w:r>
      <w:r>
        <w:rPr>
          <w:rFonts w:ascii="Sakkal Majalla" w:cs="Sakkal Majalla" w:hAnsi="Sakkal Majalla" w:hint="cs"/>
          <w:sz w:val="28"/>
          <w:szCs w:val="28"/>
          <w:rtl/>
          <w:lang w:bidi="ar-EG"/>
        </w:rPr>
        <w:t>هم التقارب بين العديد من التقيات الرقمية في إتاحة التفاعل الفوري والوصول إلى كم كبير من البيانات والمعلومات، وأداء العديد من الأنشطة والمهام بغض النظر عن المكان والزمان، ومن ثم ازدادت الحاجة إلى تطوير أساليب العمل داخل الجامعات من خلال ميكنة جميع المهام وا</w:t>
      </w:r>
      <w:r>
        <w:rPr>
          <w:rFonts w:ascii="Sakkal Majalla" w:cs="Sakkal Majalla" w:hAnsi="Sakkal Majalla" w:hint="cs"/>
          <w:sz w:val="28"/>
          <w:szCs w:val="28"/>
          <w:rtl/>
          <w:lang w:bidi="ar-EG"/>
        </w:rPr>
        <w:t>لأنشطة اعتمادا على تكنولوجيا الاتصالات والمعلومات، وتقليل استخدام الأوراق وتبسيط إجراءات العمل الإداري، والقضاء على الروتين اليومي وإنجاز المهام بسرعة وإتقان، وتحول المؤسسة من هياكل تنظيمية معقدة إلى هياكل مرنة ملائمة لمتطلبات التحول الرقمي للجامعات، من أج</w:t>
      </w:r>
      <w:r>
        <w:rPr>
          <w:rFonts w:ascii="Sakkal Majalla" w:cs="Sakkal Majalla" w:hAnsi="Sakkal Majalla" w:hint="cs"/>
          <w:sz w:val="28"/>
          <w:szCs w:val="28"/>
          <w:rtl/>
          <w:lang w:bidi="ar-EG"/>
        </w:rPr>
        <w:t>ل تحقيق مستوى متميز من الأداء الإداري. (علي، فايد، 2022، ص200)</w:t>
      </w:r>
    </w:p>
    <w:p>
      <w:pPr>
        <w:pStyle w:val="style0"/>
        <w:bidi/>
        <w:spacing w:lineRule="auto" w:line="360"/>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مما سبق:</w:t>
      </w:r>
    </w:p>
    <w:p>
      <w:pPr>
        <w:pStyle w:val="style0"/>
        <w:bidi/>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تم إعداد دراسة لدراسة تأثير استخدام تكنولوجيا المعلومات على الأداء الوظيفي للعاملين الإداريين، وسيتم تناول هذا البحث من خلال فصلين كالآتي:</w:t>
      </w:r>
    </w:p>
    <w:p>
      <w:pPr>
        <w:pStyle w:val="style0"/>
        <w:bidi/>
        <w:spacing w:lineRule="auto" w:line="360"/>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المبحث الأول: </w:t>
      </w:r>
      <w:r>
        <w:rPr>
          <w:rFonts w:ascii="Sakkal Majalla" w:cs="Sakkal Majalla" w:hAnsi="Sakkal Majalla" w:hint="cs"/>
          <w:sz w:val="28"/>
          <w:szCs w:val="28"/>
          <w:rtl/>
          <w:lang w:bidi="ar-EG"/>
        </w:rPr>
        <w:t>أثر استخدام تكنولوجيا المعلومات</w:t>
      </w:r>
    </w:p>
    <w:p>
      <w:pPr>
        <w:pStyle w:val="style0"/>
        <w:bidi/>
        <w:spacing w:lineRule="auto" w:line="360"/>
        <w:rPr>
          <w:rFonts w:ascii="Sakkal Majalla" w:cs="Sakkal Majalla" w:hAnsi="Sakkal Majalla"/>
          <w:sz w:val="28"/>
          <w:szCs w:val="28"/>
          <w:rtl/>
          <w:lang w:bidi="ar-EG"/>
        </w:rPr>
      </w:pPr>
      <w:r>
        <w:rPr>
          <w:rFonts w:ascii="Sakkal Majalla" w:cs="Sakkal Majalla" w:hAnsi="Sakkal Majalla" w:hint="cs"/>
          <w:b/>
          <w:bCs/>
          <w:sz w:val="28"/>
          <w:szCs w:val="28"/>
          <w:u w:val="single"/>
          <w:rtl/>
          <w:lang w:bidi="ar-EG"/>
        </w:rPr>
        <w:t xml:space="preserve">المبحث الثاني: </w:t>
      </w:r>
      <w:r>
        <w:rPr>
          <w:rFonts w:ascii="Sakkal Majalla" w:cs="Sakkal Majalla" w:hAnsi="Sakkal Majalla" w:hint="cs"/>
          <w:sz w:val="28"/>
          <w:szCs w:val="28"/>
          <w:rtl/>
          <w:lang w:bidi="ar-EG"/>
        </w:rPr>
        <w:t>الأداء الوظيفي للعاملين الإداريين، وتأثير استخدام تكنولوجيا المعلومات على الأداء الوظيفي للعاملين الإداريين</w:t>
      </w:r>
    </w:p>
    <w:p>
      <w:pPr>
        <w:pStyle w:val="style0"/>
        <w:bidi/>
        <w:spacing w:lineRule="auto" w:line="360"/>
        <w:rPr>
          <w:rFonts w:ascii="Sakkal Majalla" w:cs="Sakkal Majalla" w:hAnsi="Sakkal Majalla"/>
          <w:sz w:val="28"/>
          <w:szCs w:val="28"/>
          <w:rtl/>
          <w:lang w:bidi="ar-EG"/>
        </w:rPr>
      </w:pPr>
    </w:p>
    <w:p>
      <w:pPr>
        <w:pStyle w:val="style0"/>
        <w:bidi/>
        <w:spacing w:lineRule="auto" w:line="360"/>
        <w:rPr>
          <w:rFonts w:ascii="Sakkal Majalla" w:cs="Sakkal Majalla" w:hAnsi="Sakkal Majalla"/>
          <w:b/>
          <w:bCs/>
          <w:sz w:val="28"/>
          <w:szCs w:val="28"/>
          <w:u w:val="single"/>
          <w:rtl/>
          <w:lang w:bidi="ar-EG"/>
        </w:rPr>
      </w:pPr>
    </w:p>
    <w:p>
      <w:pPr>
        <w:pStyle w:val="style0"/>
        <w:bidi/>
        <w:spacing w:lineRule="auto" w:line="360"/>
        <w:jc w:val="center"/>
        <w:rPr>
          <w:rFonts w:ascii="Sakkal Majalla" w:cs="Sakkal Majalla" w:hAnsi="Sakkal Majalla"/>
          <w:b/>
          <w:bCs/>
          <w:sz w:val="32"/>
          <w:szCs w:val="32"/>
          <w:u w:val="single"/>
          <w:rtl/>
          <w:lang w:bidi="ar-EG"/>
        </w:rPr>
      </w:pPr>
      <w:r>
        <w:rPr>
          <w:rFonts w:ascii="Sakkal Majalla" w:cs="Sakkal Majalla" w:hAnsi="Sakkal Majalla" w:hint="cs"/>
          <w:b/>
          <w:bCs/>
          <w:sz w:val="32"/>
          <w:szCs w:val="32"/>
          <w:u w:val="single"/>
          <w:rtl/>
          <w:lang w:bidi="ar-EG"/>
        </w:rPr>
        <w:t>المبحث الأول: أثر استخدام تكنولوجيا المعلومات</w:t>
      </w:r>
    </w:p>
    <w:p>
      <w:pPr>
        <w:pStyle w:val="style0"/>
        <w:bidi/>
        <w:spacing w:lineRule="auto" w:line="360"/>
        <w:rPr>
          <w:rFonts w:ascii="Sakkal Majalla" w:cs="Sakkal Majalla" w:hAnsi="Sakkal Majalla"/>
          <w:b/>
          <w:bCs/>
          <w:sz w:val="32"/>
          <w:szCs w:val="32"/>
          <w:u w:val="single"/>
          <w:rtl/>
          <w:lang w:bidi="ar-EG"/>
        </w:rPr>
      </w:pPr>
      <w:r>
        <w:rPr>
          <w:rFonts w:ascii="Sakkal Majalla" w:cs="Sakkal Majalla" w:hAnsi="Sakkal Majalla" w:hint="cs"/>
          <w:b/>
          <w:bCs/>
          <w:sz w:val="32"/>
          <w:szCs w:val="32"/>
          <w:u w:val="single"/>
          <w:rtl/>
          <w:lang w:bidi="ar-EG"/>
        </w:rPr>
        <w:t>تمهيد:</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في ظل التغيرات التي يشهدها العالم في مختلف المجالات اقتصادية، اجتماعية، وسياس</w:t>
      </w:r>
      <w:r>
        <w:rPr>
          <w:rFonts w:ascii="Sakkal Majalla" w:cs="Sakkal Majalla" w:hAnsi="Sakkal Majalla" w:hint="cs"/>
          <w:sz w:val="28"/>
          <w:szCs w:val="28"/>
          <w:rtl/>
          <w:lang w:bidi="ar-EG"/>
        </w:rPr>
        <w:t xml:space="preserve">ية، وثقافية. تلجأ المؤسسات بمختلف أنواعها لأنجح الطرق لتحقيق أهدافها والتكيف مع التغيرات ومواجهة التحديات. ومن بين الأسباب والعوامل المؤدية لهذا التغير في عصرنا هو التطور العلمي والتكنولوجي، الذي أحدث طفرة ملحوظة بين مجتمعات العالم في إنتاج المعلومات خاصة </w:t>
      </w:r>
      <w:r>
        <w:rPr>
          <w:rFonts w:ascii="Sakkal Majalla" w:cs="Sakkal Majalla" w:hAnsi="Sakkal Majalla" w:hint="cs"/>
          <w:sz w:val="28"/>
          <w:szCs w:val="28"/>
          <w:rtl/>
          <w:lang w:bidi="ar-EG"/>
        </w:rPr>
        <w:t>مع التسارع الملحوظ في المعارف والمهارات الفائقة، والذي بدوره أدى إلى إحداث تقدم هائل في استعمال التكنولوجيات، لذا وجب على العالم إدارة هذه الأساليب واستخدامها في معاجلة المعلومات واستثمارها لمزاولة العديد من الأنشطة في إطار شبكات المعلومات والاتصالات. (سلي</w:t>
      </w:r>
      <w:r>
        <w:rPr>
          <w:rFonts w:ascii="Sakkal Majalla" w:cs="Sakkal Majalla" w:hAnsi="Sakkal Majalla" w:hint="cs"/>
          <w:sz w:val="28"/>
          <w:szCs w:val="28"/>
          <w:rtl/>
          <w:lang w:bidi="ar-EG"/>
        </w:rPr>
        <w:t>مة، 2022، ص29)</w:t>
      </w:r>
    </w:p>
    <w:p>
      <w:pPr>
        <w:pStyle w:val="style0"/>
        <w:bidi/>
        <w:spacing w:lineRule="auto" w:line="360"/>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أولاً: ماهية تكنولوجيا المعلومات:</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هي مجموعة من الأدوات والأجهزة التي تعمل على تخزين المعلومات ثم معاجلتها واسترجعاها، ومن ثم يتم توصيلها عبر الأجهزة المختلفة إلى أي مكان في العالم، أو استقبال تلك المعلومات من أي مكان في العالم. كما يتم توظيف</w:t>
      </w:r>
      <w:r>
        <w:rPr>
          <w:rFonts w:ascii="Sakkal Majalla" w:cs="Sakkal Majalla" w:hAnsi="Sakkal Majalla" w:hint="cs"/>
          <w:sz w:val="28"/>
          <w:szCs w:val="28"/>
          <w:rtl/>
          <w:lang w:bidi="ar-EG"/>
        </w:rPr>
        <w:t xml:space="preserve"> هذه التقنيات لمعاجلة المضمون أو المحتوى المراد إيصاله لمختلف الجهات المعنية اعتمادا على مراحل متعددة بدأُ من مرحلة الحصول على البيانات من البيئة ومراقبتها مرورا بعملية معالجة البيانات التي تتضمن التنظيم، التبويب والتخزين، والترميز، والتحليل وصولا للنتائج </w:t>
      </w:r>
      <w:r>
        <w:rPr>
          <w:rFonts w:ascii="Sakkal Majalla" w:cs="Sakkal Majalla" w:hAnsi="Sakkal Majalla" w:hint="cs"/>
          <w:sz w:val="28"/>
          <w:szCs w:val="28"/>
          <w:rtl/>
          <w:lang w:bidi="ar-EG"/>
        </w:rPr>
        <w:t>التي تم التوصل لها من مرحلة المعالجة حتى يتم الاستفادة منها في الوقت المناسب. (الحميري، 2024، ص480)</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ثانياً: خصائص تكنولوجيا المعلومات:</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تتميز تكنولوجي المعلومات عن باقي التكنولوجيات نتيجة لتفردها بمجموعة من الخصائص تتمثل في: </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تقليص الوقت: حيث قامت التكنولوج</w:t>
      </w:r>
      <w:r>
        <w:rPr>
          <w:rFonts w:ascii="Sakkal Majalla" w:cs="Sakkal Majalla" w:hAnsi="Sakkal Majalla" w:hint="cs"/>
          <w:sz w:val="28"/>
          <w:szCs w:val="28"/>
          <w:rtl/>
          <w:lang w:bidi="ar-EG"/>
        </w:rPr>
        <w:t>يا بتقريب المسافات بين البشر في جميع أنحاء العالم.</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تقليص المكان: تساعد على تسهيل عملية الوصول للمعلومات وذلك من خلال وسائل تخزين قابلة على استوعاب أحجام هائلة من المعلومات المخزنة.</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اقتسام المهام الفكرية مع الآلة: يتحقق ذلك نتيجة تفاعل الباحث عن المعلومات ب</w:t>
      </w:r>
      <w:r>
        <w:rPr>
          <w:rFonts w:ascii="Sakkal Majalla" w:cs="Sakkal Majalla" w:hAnsi="Sakkal Majalla" w:hint="cs"/>
          <w:sz w:val="28"/>
          <w:szCs w:val="28"/>
          <w:rtl/>
          <w:lang w:bidi="ar-EG"/>
        </w:rPr>
        <w:t>التفاعل مع الآلة.</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الذكاء الاصطناعي: أي تطوير وتقوية المعرفة من قبل المستخدمين وتدريبهم بما يحاكي القدرات البشرية وأنماط أعمالها.</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تكوين شبكات الاتصال: تتيح توفير مجموعة من الأجهزة الاتصال لنشر المعلومات بين المستخدمين والسماح لهم بتبادل المعلومات مع باقي ال</w:t>
      </w:r>
      <w:r>
        <w:rPr>
          <w:rFonts w:ascii="Sakkal Majalla" w:cs="Sakkal Majalla" w:hAnsi="Sakkal Majalla" w:hint="cs"/>
          <w:sz w:val="28"/>
          <w:szCs w:val="28"/>
          <w:rtl/>
          <w:lang w:bidi="ar-EG"/>
        </w:rPr>
        <w:t>أنشطة في المنظمة.</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التفاعلية: تتيح تكنولوجيا المعلومات للمستخدم إرسال واستقبال المعلومات في نفس الوقت، فالمشاركين في عملية الاتصال يمتلكون القدرة على تبادل الأدوار وخلق أنشطة تفاعلية بينهم.</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اللامركزية: هي خاصية استقلال تكنولوجيا المعلومات حيث يعمل الإنترنت </w:t>
      </w:r>
      <w:r>
        <w:rPr>
          <w:rFonts w:ascii="Sakkal Majalla" w:cs="Sakkal Majalla" w:hAnsi="Sakkal Majalla" w:hint="cs"/>
          <w:sz w:val="28"/>
          <w:szCs w:val="28"/>
          <w:rtl/>
          <w:lang w:bidi="ar-EG"/>
        </w:rPr>
        <w:t>بشكل مستمر دون انقطاع إذ لا يمكن لأي جهة أن تقوم بتعطيل عمله على مستوى العالم.</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قابلية التحرك والحركة: أي أنها تمكن المستخدم من الاستفادة من خدماته أثناء تحركاته وتنقلاته العديدة وذلك عن طريق وسائل الاتصال كالحاسب الآلي النقال والهاتف.</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قابلية التحول: القدرة</w:t>
      </w:r>
      <w:r>
        <w:rPr>
          <w:rFonts w:ascii="Sakkal Majalla" w:cs="Sakkal Majalla" w:hAnsi="Sakkal Majalla" w:hint="cs"/>
          <w:sz w:val="28"/>
          <w:szCs w:val="28"/>
          <w:rtl/>
          <w:lang w:bidi="ar-EG"/>
        </w:rPr>
        <w:t xml:space="preserve"> على تحويل الرسائل المسموعة إلى رسائل مطبوعة، أي نقل المعلومات من وسيط إلى آخر.</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قابلية التوصيل: ربط الأجهزة الاتصالية المتنوعة على الرغم من اختلاف مكان تصنيع هذه الأجهزة وشركاتها.</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اللاجماهرية: أي إمكانية قيام الفرد بتوجيه رسالته إلى مجموعة معينة من الأفراد</w:t>
      </w:r>
      <w:r>
        <w:rPr>
          <w:rFonts w:ascii="Sakkal Majalla" w:cs="Sakkal Majalla" w:hAnsi="Sakkal Majalla" w:hint="cs"/>
          <w:sz w:val="28"/>
          <w:szCs w:val="28"/>
          <w:rtl/>
          <w:lang w:bidi="ar-EG"/>
        </w:rPr>
        <w:t xml:space="preserve"> الأخرين مما يسمح بالجمع بين الأنواع المختلفة للنشاطات.</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الشيوع والانتشار: قوة واستمرارية تكنولوجيا المعلومات نتيجة لتوسع شبكاتها وانتشارها وشموليتها في أماكن غير محدودة في العالم.</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اللاتزامنية: قدرة الفرد على استقبلا الرسالة في أي وقت يناسبه</w:t>
      </w:r>
    </w:p>
    <w:p>
      <w:pPr>
        <w:pStyle w:val="style179"/>
        <w:numPr>
          <w:ilvl w:val="0"/>
          <w:numId w:val="13"/>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العالمية: تنشط </w:t>
      </w:r>
      <w:r>
        <w:rPr>
          <w:rFonts w:ascii="Sakkal Majalla" w:cs="Sakkal Majalla" w:hAnsi="Sakkal Majalla" w:hint="cs"/>
          <w:sz w:val="28"/>
          <w:szCs w:val="28"/>
          <w:rtl/>
          <w:lang w:bidi="ar-EG"/>
        </w:rPr>
        <w:t>تلك التقنيات والتكنولوجيات حتى تشمل مختلف مناطق العالم مما يعمل على تسهيل المعاملات التجارية التي تتم بين الأفراد والتي يقوم بتحريكها رأس المال المعلوماتي. (سيد، ولد، 2020، ص18-20)</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ثالثاً: أنواع التكنولوجيا:</w:t>
      </w:r>
    </w:p>
    <w:p>
      <w:pPr>
        <w:pStyle w:val="style0"/>
        <w:bidi/>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يتم تصنيف التكنولوجيا على أساس عدة أوجه منها ما </w:t>
      </w:r>
      <w:r>
        <w:rPr>
          <w:rFonts w:ascii="Sakkal Majalla" w:cs="Sakkal Majalla" w:hAnsi="Sakkal Majalla" w:hint="cs"/>
          <w:sz w:val="28"/>
          <w:szCs w:val="28"/>
          <w:rtl/>
          <w:lang w:bidi="ar-EG"/>
        </w:rPr>
        <w:t>يلي:</w:t>
      </w:r>
    </w:p>
    <w:p>
      <w:pPr>
        <w:pStyle w:val="style179"/>
        <w:numPr>
          <w:ilvl w:val="0"/>
          <w:numId w:val="14"/>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على أساس درجة التحكم وتتضمن الآتي</w:t>
      </w:r>
      <w:r>
        <w:rPr>
          <w:rFonts w:ascii="Sakkal Majalla" w:cs="Sakkal Majalla" w:hAnsi="Sakkal Majalla" w:hint="cs"/>
          <w:sz w:val="28"/>
          <w:szCs w:val="28"/>
          <w:rtl/>
          <w:lang w:bidi="ar-EG"/>
        </w:rPr>
        <w:t>:</w:t>
      </w:r>
    </w:p>
    <w:p>
      <w:pPr>
        <w:pStyle w:val="style179"/>
        <w:numPr>
          <w:ilvl w:val="0"/>
          <w:numId w:val="15"/>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التكنولوجيا الأساسية</w:t>
      </w:r>
      <w:r>
        <w:rPr>
          <w:rFonts w:ascii="Sakkal Majalla" w:cs="Sakkal Majalla" w:hAnsi="Sakkal Majalla" w:hint="cs"/>
          <w:sz w:val="28"/>
          <w:szCs w:val="28"/>
          <w:rtl/>
          <w:lang w:bidi="ar-EG"/>
        </w:rPr>
        <w:t xml:space="preserve">: وهي التكنولوجيا الأكثر شيوعا في المؤسسات والمنشآت الصناعية والتي تتميز بدرجة تحكم كبيرة جدا. </w:t>
      </w:r>
    </w:p>
    <w:p>
      <w:pPr>
        <w:pStyle w:val="style179"/>
        <w:numPr>
          <w:ilvl w:val="0"/>
          <w:numId w:val="15"/>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التمايز</w:t>
      </w:r>
      <w:r>
        <w:rPr>
          <w:rFonts w:ascii="Sakkal Majalla" w:cs="Sakkal Majalla" w:hAnsi="Sakkal Majalla" w:hint="cs"/>
          <w:sz w:val="28"/>
          <w:szCs w:val="28"/>
          <w:rtl/>
          <w:lang w:bidi="ar-EG"/>
        </w:rPr>
        <w:t xml:space="preserve">: على العكس من التكنولوجيا الأساسية، يمتلك هذه التكنلوجيا مؤسسة واحدة أو عدد محدود </w:t>
      </w:r>
      <w:r>
        <w:rPr>
          <w:rFonts w:ascii="Sakkal Majalla" w:cs="Sakkal Majalla" w:hAnsi="Sakkal Majalla" w:hint="cs"/>
          <w:sz w:val="28"/>
          <w:szCs w:val="28"/>
          <w:rtl/>
          <w:lang w:bidi="ar-EG"/>
        </w:rPr>
        <w:t>من المؤسسات الصناعية وهي التكنولوجيا التي تميزها عن بقية منافسيها المباشرين.</w:t>
      </w:r>
    </w:p>
    <w:p>
      <w:pPr>
        <w:pStyle w:val="style179"/>
        <w:numPr>
          <w:ilvl w:val="0"/>
          <w:numId w:val="14"/>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على أساس موضوعها وتتضمن الآتي: </w:t>
      </w:r>
    </w:p>
    <w:p>
      <w:pPr>
        <w:pStyle w:val="style179"/>
        <w:numPr>
          <w:ilvl w:val="0"/>
          <w:numId w:val="16"/>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كتكنولوجيا المنتج</w:t>
      </w:r>
      <w:r>
        <w:rPr>
          <w:rFonts w:ascii="Sakkal Majalla" w:cs="Sakkal Majalla" w:hAnsi="Sakkal Majalla" w:hint="cs"/>
          <w:sz w:val="28"/>
          <w:szCs w:val="28"/>
          <w:rtl/>
          <w:lang w:bidi="ar-EG"/>
        </w:rPr>
        <w:t>: هي التكنلوجيا التي يحتوي عليها أي منتج وهي تعد المكونة له.</w:t>
      </w:r>
    </w:p>
    <w:p>
      <w:pPr>
        <w:pStyle w:val="style179"/>
        <w:numPr>
          <w:ilvl w:val="0"/>
          <w:numId w:val="16"/>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أسلوب الإنتاج:</w:t>
      </w:r>
      <w:r>
        <w:rPr>
          <w:rFonts w:ascii="Sakkal Majalla" w:cs="Sakkal Majalla" w:hAnsi="Sakkal Majalla" w:hint="cs"/>
          <w:sz w:val="28"/>
          <w:szCs w:val="28"/>
          <w:rtl/>
          <w:lang w:bidi="ar-EG"/>
        </w:rPr>
        <w:t xml:space="preserve"> هي تلك التكنولوجيا التي تدخل ضمن عمليات التص</w:t>
      </w:r>
      <w:r>
        <w:rPr>
          <w:rFonts w:ascii="Sakkal Majalla" w:cs="Sakkal Majalla" w:hAnsi="Sakkal Majalla" w:hint="cs"/>
          <w:sz w:val="28"/>
          <w:szCs w:val="28"/>
          <w:rtl/>
          <w:lang w:bidi="ar-EG"/>
        </w:rPr>
        <w:t>نيع وعملات التركيب والمراقبة.</w:t>
      </w:r>
    </w:p>
    <w:p>
      <w:pPr>
        <w:pStyle w:val="style179"/>
        <w:numPr>
          <w:ilvl w:val="0"/>
          <w:numId w:val="16"/>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التسيير</w:t>
      </w:r>
      <w:r>
        <w:rPr>
          <w:rFonts w:ascii="Sakkal Majalla" w:cs="Sakkal Majalla" w:hAnsi="Sakkal Majalla" w:hint="cs"/>
          <w:sz w:val="28"/>
          <w:szCs w:val="28"/>
          <w:rtl/>
          <w:lang w:bidi="ar-EG"/>
        </w:rPr>
        <w:t>: تقوم بوظيفة معاجلة مشاكل التنظيم، وتسيير تدفقات الموارد، ومن الأمثلة على هذه التكنولوجيا: البرامج والتطبيقات التسييرية.</w:t>
      </w:r>
    </w:p>
    <w:p>
      <w:pPr>
        <w:pStyle w:val="style179"/>
        <w:numPr>
          <w:ilvl w:val="0"/>
          <w:numId w:val="16"/>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التصميم</w:t>
      </w:r>
      <w:r>
        <w:rPr>
          <w:rFonts w:ascii="Sakkal Majalla" w:cs="Sakkal Majalla" w:hAnsi="Sakkal Majalla" w:hint="cs"/>
          <w:sz w:val="28"/>
          <w:szCs w:val="28"/>
          <w:rtl/>
          <w:lang w:bidi="ar-EG"/>
        </w:rPr>
        <w:t>: هو التصميم بمساعدة الحاسوب الذي يستخدم في نشاطات التصميم في المؤسسات</w:t>
      </w:r>
      <w:r>
        <w:rPr>
          <w:rFonts w:ascii="Sakkal Majalla" w:cs="Sakkal Majalla" w:hAnsi="Sakkal Majalla" w:hint="cs"/>
          <w:sz w:val="28"/>
          <w:szCs w:val="28"/>
          <w:rtl/>
          <w:lang w:bidi="ar-EG"/>
        </w:rPr>
        <w:t>.</w:t>
      </w:r>
    </w:p>
    <w:p>
      <w:pPr>
        <w:pStyle w:val="style179"/>
        <w:numPr>
          <w:ilvl w:val="0"/>
          <w:numId w:val="16"/>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المعلومات والاتصالات</w:t>
      </w:r>
      <w:r>
        <w:rPr>
          <w:rFonts w:ascii="Sakkal Majalla" w:cs="Sakkal Majalla" w:hAnsi="Sakkal Majalla" w:hint="cs"/>
          <w:sz w:val="28"/>
          <w:szCs w:val="28"/>
          <w:rtl/>
          <w:lang w:bidi="ar-EG"/>
        </w:rPr>
        <w:t xml:space="preserve">: تعمل على معاجلة المعلومات والمعطيات ونقلها، ويتزايد أهمية هذا النوع من التكنولوجيا نظرا للدور الذي تلعبه في عملية التسيير. </w:t>
      </w:r>
    </w:p>
    <w:p>
      <w:pPr>
        <w:pStyle w:val="style179"/>
        <w:numPr>
          <w:ilvl w:val="0"/>
          <w:numId w:val="14"/>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على أساس محل استخدامها: </w:t>
      </w:r>
    </w:p>
    <w:p>
      <w:pPr>
        <w:pStyle w:val="style179"/>
        <w:numPr>
          <w:ilvl w:val="0"/>
          <w:numId w:val="17"/>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مستخدمة داخل المؤسسة</w:t>
      </w:r>
      <w:r>
        <w:rPr>
          <w:rFonts w:ascii="Sakkal Majalla" w:cs="Sakkal Majalla" w:hAnsi="Sakkal Majalla" w:hint="cs"/>
          <w:sz w:val="28"/>
          <w:szCs w:val="28"/>
          <w:rtl/>
          <w:lang w:bidi="ar-EG"/>
        </w:rPr>
        <w:t xml:space="preserve">: تتميز بكونها تمنح المؤسسة خاصية </w:t>
      </w:r>
      <w:r>
        <w:rPr>
          <w:rFonts w:ascii="Sakkal Majalla" w:cs="Sakkal Majalla" w:hAnsi="Sakkal Majalla" w:hint="cs"/>
          <w:sz w:val="28"/>
          <w:szCs w:val="28"/>
          <w:rtl/>
          <w:lang w:bidi="ar-EG"/>
        </w:rPr>
        <w:t>الاستقلالية عن العالم الخارجي حيث تكون درجة التحكم فيها ذات مستوى عالي من الكفاءة والخبرة.</w:t>
      </w:r>
    </w:p>
    <w:p>
      <w:pPr>
        <w:pStyle w:val="style179"/>
        <w:numPr>
          <w:ilvl w:val="0"/>
          <w:numId w:val="17"/>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تكنولوجيا مستخدمة خارج المؤسسة</w:t>
      </w:r>
      <w:r>
        <w:rPr>
          <w:rFonts w:ascii="Sakkal Majalla" w:cs="Sakkal Majalla" w:hAnsi="Sakkal Majalla" w:hint="cs"/>
          <w:sz w:val="28"/>
          <w:szCs w:val="28"/>
          <w:rtl/>
          <w:lang w:bidi="ar-EG"/>
        </w:rPr>
        <w:t>: يعد عدم قدرة المؤسسة على توفير هذه التكنولوجيا داخل المؤسسة لأسباب أو لأخرى أمرا يجعلها ترتبط بالتبعية للمحيط الخارجي. (جاهمي، بن عبد</w:t>
      </w:r>
      <w:r>
        <w:rPr>
          <w:rFonts w:ascii="Sakkal Majalla" w:cs="Sakkal Majalla" w:hAnsi="Sakkal Majalla" w:hint="cs"/>
          <w:sz w:val="28"/>
          <w:szCs w:val="28"/>
          <w:rtl/>
          <w:lang w:bidi="ar-EG"/>
        </w:rPr>
        <w:t>ة، 2018، ص4-5)</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رابعاً: أبعاد تكنولوجيا المعلومات:</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أشار القنديلجي والسامراني إلى مراحل المعلومات عبر خمس ثورات متتابعة، ويمكن حصرها في الآتي:</w:t>
      </w:r>
    </w:p>
    <w:p>
      <w:pPr>
        <w:pStyle w:val="style179"/>
        <w:numPr>
          <w:ilvl w:val="0"/>
          <w:numId w:val="18"/>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ثورة تكنولوجيا المعلومات الأولى:</w:t>
      </w:r>
      <w:r>
        <w:rPr>
          <w:rFonts w:ascii="Sakkal Majalla" w:cs="Sakkal Majalla" w:hAnsi="Sakkal Majalla" w:hint="cs"/>
          <w:sz w:val="28"/>
          <w:szCs w:val="28"/>
          <w:rtl/>
          <w:lang w:bidi="ar-EG"/>
        </w:rPr>
        <w:t xml:space="preserve"> وتتمثل في اختراع الكتابة المسمارية في بلاد ما بين النهرين ثم الكتابة التصويرية، ثم اختراع مختلف أنواع الكتابة الأخرى.</w:t>
      </w:r>
    </w:p>
    <w:p>
      <w:pPr>
        <w:pStyle w:val="style179"/>
        <w:numPr>
          <w:ilvl w:val="0"/>
          <w:numId w:val="18"/>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ثورة تكنولوجيا المعلومات الثانية:</w:t>
      </w:r>
      <w:r>
        <w:rPr>
          <w:rFonts w:ascii="Sakkal Majalla" w:cs="Sakkal Majalla" w:hAnsi="Sakkal Majalla" w:hint="cs"/>
          <w:sz w:val="28"/>
          <w:szCs w:val="28"/>
          <w:rtl/>
          <w:lang w:bidi="ar-EG"/>
        </w:rPr>
        <w:t xml:space="preserve"> تتمثل في اختراع الطباعة وذلك ابتداءً من الطابعة الحجرية الثابتة مرورا بالحروف المعدنية الثابتة وانتهاءا</w:t>
      </w:r>
      <w:r>
        <w:rPr>
          <w:rFonts w:ascii="Sakkal Majalla" w:cs="Sakkal Majalla" w:hAnsi="Sakkal Majalla" w:hint="cs"/>
          <w:sz w:val="28"/>
          <w:szCs w:val="28"/>
          <w:rtl/>
          <w:lang w:bidi="ar-EG"/>
        </w:rPr>
        <w:t xml:space="preserve"> بالطباعة المعدنية المتحركة.</w:t>
      </w:r>
    </w:p>
    <w:p>
      <w:pPr>
        <w:pStyle w:val="style179"/>
        <w:numPr>
          <w:ilvl w:val="0"/>
          <w:numId w:val="18"/>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ثورة تكنولوجيا المعلومات الثالثة:</w:t>
      </w:r>
      <w:r>
        <w:rPr>
          <w:rFonts w:ascii="Sakkal Majalla" w:cs="Sakkal Majalla" w:hAnsi="Sakkal Majalla" w:hint="cs"/>
          <w:sz w:val="28"/>
          <w:szCs w:val="28"/>
          <w:rtl/>
          <w:lang w:bidi="ar-EG"/>
        </w:rPr>
        <w:t xml:space="preserve"> وتتمثل في اختراع كافة أنواع مصادر المعلومات كالمسموعة والمرئية، كالهاتف، والراديو، واللاسلكي إلى غير ذلك من مواد السمع البصرية.</w:t>
      </w:r>
    </w:p>
    <w:p>
      <w:pPr>
        <w:pStyle w:val="style179"/>
        <w:numPr>
          <w:ilvl w:val="0"/>
          <w:numId w:val="18"/>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ثورة تكنولوجيا المعلومات الرابعة:</w:t>
      </w:r>
      <w:r>
        <w:rPr>
          <w:rFonts w:ascii="Sakkal Majalla" w:cs="Sakkal Majalla" w:hAnsi="Sakkal Majalla" w:hint="cs"/>
          <w:sz w:val="28"/>
          <w:szCs w:val="28"/>
          <w:rtl/>
          <w:lang w:bidi="ar-EG"/>
        </w:rPr>
        <w:t xml:space="preserve"> وتتمثل في اختراع الحاسب الإلكتر</w:t>
      </w:r>
      <w:r>
        <w:rPr>
          <w:rFonts w:ascii="Sakkal Majalla" w:cs="Sakkal Majalla" w:hAnsi="Sakkal Majalla" w:hint="cs"/>
          <w:sz w:val="28"/>
          <w:szCs w:val="28"/>
          <w:rtl/>
          <w:lang w:bidi="ar-EG"/>
        </w:rPr>
        <w:t>وني وتطويره عبر مراحل وأجيال متعددة.</w:t>
      </w:r>
    </w:p>
    <w:p>
      <w:pPr>
        <w:pStyle w:val="style179"/>
        <w:numPr>
          <w:ilvl w:val="0"/>
          <w:numId w:val="18"/>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ثورة تكنولوجيا المعلومات الخامسة:</w:t>
      </w:r>
      <w:r>
        <w:rPr>
          <w:rFonts w:ascii="Sakkal Majalla" w:cs="Sakkal Majalla" w:hAnsi="Sakkal Majalla" w:hint="cs"/>
          <w:sz w:val="28"/>
          <w:szCs w:val="28"/>
          <w:rtl/>
          <w:lang w:bidi="ar-EG"/>
        </w:rPr>
        <w:t xml:space="preserve"> وتتمثل في التزاوج الواضح بين تكنولوجيات الحاسبات الإلكترونية وتكنولوجيا الاتصالات المختلفة. (أمجاور، 2016، ص6-7)</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خامساً: مكونات تكنولوجيا المعلومات والاتصال ووظائفها:</w:t>
      </w:r>
    </w:p>
    <w:p>
      <w:pPr>
        <w:pStyle w:val="style179"/>
        <w:numPr>
          <w:ilvl w:val="0"/>
          <w:numId w:val="25"/>
        </w:numPr>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مكونات تكنولوجيا ا</w:t>
      </w:r>
      <w:r>
        <w:rPr>
          <w:rFonts w:ascii="Sakkal Majalla" w:cs="Sakkal Majalla" w:hAnsi="Sakkal Majalla" w:hint="cs"/>
          <w:b/>
          <w:bCs/>
          <w:sz w:val="28"/>
          <w:szCs w:val="28"/>
          <w:rtl/>
          <w:lang w:bidi="ar-EG"/>
        </w:rPr>
        <w:t xml:space="preserve">لمعلومات: </w:t>
      </w:r>
      <w:r>
        <w:rPr>
          <w:rFonts w:ascii="Sakkal Majalla" w:cs="Sakkal Majalla" w:hAnsi="Sakkal Majalla" w:hint="cs"/>
          <w:sz w:val="28"/>
          <w:szCs w:val="28"/>
          <w:rtl/>
          <w:lang w:bidi="ar-EG"/>
        </w:rPr>
        <w:t>تتكون تكنولوجيا المعلومات من عنصرين أساسيين وهما:</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نظم الحوسبة: </w:t>
      </w:r>
      <w:r>
        <w:rPr>
          <w:rFonts w:ascii="Sakkal Majalla" w:cs="Sakkal Majalla" w:hAnsi="Sakkal Majalla" w:hint="cs"/>
          <w:sz w:val="28"/>
          <w:szCs w:val="28"/>
          <w:rtl/>
          <w:lang w:bidi="ar-EG"/>
        </w:rPr>
        <w:t xml:space="preserve">تضمن النظم الآلية لجمع ومعالجة وتخزين واسترجاع البيانات في الوقت المناسب، ويضم هذا الجزء عنصران هما الأجهزة والبرمجيات. تشمل الأجهزة جميع المكونات المادية المعتمَدة في إدخال البيانات </w:t>
      </w:r>
      <w:r>
        <w:rPr>
          <w:rFonts w:ascii="Sakkal Majalla" w:cs="Sakkal Majalla" w:hAnsi="Sakkal Majalla" w:hint="cs"/>
          <w:sz w:val="28"/>
          <w:szCs w:val="28"/>
          <w:rtl/>
          <w:lang w:bidi="ar-EG"/>
        </w:rPr>
        <w:t>ومعالجتها حتى تصبح معلومات صالحة تمكن المستخدم من اتخاذ القرار، وتضم الحاسب بكل ملحقاته، الأقراص، الهاتف، الصراف الآلي ...إلخ، أما البرمجيات فهي تعد سلسلة من الأوامر التي يتم تنفيذها من قبل جهاز الكومبيوتر لإنجاز مهمة معينة، وهي بذلك تعد جزء تكميلي لجهاز ا</w:t>
      </w:r>
      <w:r>
        <w:rPr>
          <w:rFonts w:ascii="Sakkal Majalla" w:cs="Sakkal Majalla" w:hAnsi="Sakkal Majalla" w:hint="cs"/>
          <w:sz w:val="28"/>
          <w:szCs w:val="28"/>
          <w:rtl/>
          <w:lang w:bidi="ar-EG"/>
        </w:rPr>
        <w:t xml:space="preserve">لكمبيوتر، وتتمثل في برامج لنظام وجميع البرامج التشغيلية وبرامج المعالجة والتطبيق، ويتم تخزينها في الذاكرة كمجموعة من الملفات. </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نظم الاتصال: </w:t>
      </w:r>
      <w:r>
        <w:rPr>
          <w:rFonts w:ascii="Sakkal Majalla" w:cs="Sakkal Majalla" w:hAnsi="Sakkal Majalla" w:hint="cs"/>
          <w:sz w:val="28"/>
          <w:szCs w:val="28"/>
          <w:rtl/>
          <w:lang w:bidi="ar-EG"/>
        </w:rPr>
        <w:t xml:space="preserve">اقترن مصطلح تكنولوجيا المعلومات بالاتصال نظرا للتطورات الكبرى في هذا المجال واقتراب تكنولوجيا المعلومات بسرعة فائقة </w:t>
      </w:r>
      <w:r>
        <w:rPr>
          <w:rFonts w:ascii="Sakkal Majalla" w:cs="Sakkal Majalla" w:hAnsi="Sakkal Majalla" w:hint="cs"/>
          <w:sz w:val="28"/>
          <w:szCs w:val="28"/>
          <w:rtl/>
          <w:lang w:bidi="ar-EG"/>
        </w:rPr>
        <w:t>من الاتصال، لذا فهي توفر عامل الربط أو الاتصال بين الأفراد والمؤسسات والهيئات. وذلك من خلال الشبكات ووسائط الاتصال في التلكس والربط اللاسلكي والأقمار الصناعية والإنترنت.</w:t>
      </w:r>
    </w:p>
    <w:p>
      <w:pPr>
        <w:pStyle w:val="style179"/>
        <w:numPr>
          <w:ilvl w:val="0"/>
          <w:numId w:val="25"/>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الوظائف الأساسية لتكنولوجيا المعلومات والاتصال: </w:t>
      </w:r>
      <w:r>
        <w:rPr>
          <w:rFonts w:ascii="Sakkal Majalla" w:cs="Sakkal Majalla" w:hAnsi="Sakkal Majalla" w:hint="cs"/>
          <w:sz w:val="28"/>
          <w:szCs w:val="28"/>
          <w:rtl/>
          <w:lang w:bidi="ar-EG"/>
        </w:rPr>
        <w:t>يمكن تلخيص الوظائف المتعلقة بتكنولوجيا</w:t>
      </w:r>
      <w:r>
        <w:rPr>
          <w:rFonts w:ascii="Sakkal Majalla" w:cs="Sakkal Majalla" w:hAnsi="Sakkal Majalla" w:hint="cs"/>
          <w:sz w:val="28"/>
          <w:szCs w:val="28"/>
          <w:rtl/>
          <w:lang w:bidi="ar-EG"/>
        </w:rPr>
        <w:t xml:space="preserve"> المعلومات والاتصال فيما يلي:</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جمع المعلومات: </w:t>
      </w:r>
      <w:r>
        <w:rPr>
          <w:rFonts w:ascii="Sakkal Majalla" w:cs="Sakkal Majalla" w:hAnsi="Sakkal Majalla" w:hint="cs"/>
          <w:sz w:val="28"/>
          <w:szCs w:val="28"/>
          <w:rtl/>
          <w:lang w:bidi="ar-EG"/>
        </w:rPr>
        <w:t xml:space="preserve">عن طريق لوحة المفاتيح، ناسخ الشفرة، </w:t>
      </w:r>
      <w:r>
        <w:rPr>
          <w:rFonts w:ascii="Sakkal Majalla" w:cs="Sakkal Majalla" w:hAnsi="Sakkal Majalla"/>
          <w:sz w:val="28"/>
          <w:szCs w:val="28"/>
          <w:rtl/>
        </w:rPr>
        <w:t>مسجل الصوت</w:t>
      </w:r>
      <w:r>
        <w:rPr>
          <w:rFonts w:ascii="Sakkal Majalla" w:cs="Sakkal Majalla" w:hAnsi="Sakkal Majalla" w:hint="cs"/>
          <w:sz w:val="28"/>
          <w:szCs w:val="28"/>
          <w:rtl/>
        </w:rPr>
        <w:t>،</w:t>
      </w:r>
      <w:r>
        <w:rPr>
          <w:rFonts w:ascii="Sakkal Majalla" w:cs="Sakkal Majalla" w:hAnsi="Sakkal Majalla"/>
          <w:sz w:val="28"/>
          <w:szCs w:val="28"/>
          <w:rtl/>
        </w:rPr>
        <w:t xml:space="preserve"> وآلة الصورة</w:t>
      </w:r>
      <w:r>
        <w:rPr>
          <w:rFonts w:ascii="Sakkal Majalla" w:cs="Sakkal Majalla" w:hAnsi="Sakkal Majalla" w:hint="cs"/>
          <w:sz w:val="28"/>
          <w:szCs w:val="28"/>
          <w:rtl/>
        </w:rPr>
        <w:t>.</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rPr>
        <w:t xml:space="preserve">الإرسال: </w:t>
      </w:r>
      <w:r>
        <w:rPr>
          <w:rFonts w:ascii="Sakkal Majalla" w:cs="Sakkal Majalla" w:hAnsi="Sakkal Majalla"/>
          <w:sz w:val="28"/>
          <w:szCs w:val="28"/>
          <w:rtl/>
        </w:rPr>
        <w:t xml:space="preserve">ويتم ذلك من </w:t>
      </w:r>
      <w:r>
        <w:rPr>
          <w:rFonts w:ascii="Sakkal Majalla" w:cs="Sakkal Majalla" w:hAnsi="Sakkal Majalla" w:hint="cs"/>
          <w:sz w:val="28"/>
          <w:szCs w:val="28"/>
          <w:rtl/>
        </w:rPr>
        <w:t>خلال</w:t>
      </w:r>
      <w:r>
        <w:rPr>
          <w:rFonts w:ascii="Sakkal Majalla" w:cs="Sakkal Majalla" w:hAnsi="Sakkal Majalla"/>
          <w:sz w:val="28"/>
          <w:szCs w:val="28"/>
          <w:rtl/>
        </w:rPr>
        <w:t xml:space="preserve"> المذياع، </w:t>
      </w:r>
      <w:r>
        <w:rPr>
          <w:rFonts w:ascii="Sakkal Majalla" w:cs="Sakkal Majalla" w:hAnsi="Sakkal Majalla" w:hint="cs"/>
          <w:sz w:val="28"/>
          <w:szCs w:val="28"/>
          <w:rtl/>
        </w:rPr>
        <w:t xml:space="preserve">التلفاز، </w:t>
      </w:r>
      <w:r>
        <w:rPr>
          <w:rFonts w:ascii="Sakkal Majalla" w:cs="Sakkal Majalla" w:hAnsi="Sakkal Majalla"/>
          <w:sz w:val="28"/>
          <w:szCs w:val="28"/>
          <w:rtl/>
        </w:rPr>
        <w:t xml:space="preserve">والبريد </w:t>
      </w:r>
      <w:r>
        <w:rPr>
          <w:rFonts w:ascii="Sakkal Majalla" w:cs="Sakkal Majalla" w:hAnsi="Sakkal Majalla" w:hint="cs"/>
          <w:sz w:val="28"/>
          <w:szCs w:val="28"/>
          <w:rtl/>
        </w:rPr>
        <w:t>الإلكتروني.</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rPr>
        <w:t xml:space="preserve">التخزين: </w:t>
      </w:r>
      <w:r>
        <w:rPr>
          <w:rFonts w:ascii="Sakkal Majalla" w:cs="Sakkal Majalla" w:hAnsi="Sakkal Majalla" w:hint="cs"/>
          <w:sz w:val="28"/>
          <w:szCs w:val="28"/>
          <w:rtl/>
        </w:rPr>
        <w:t>عن طريق</w:t>
      </w:r>
      <w:r>
        <w:rPr>
          <w:rFonts w:ascii="Sakkal Majalla" w:cs="Sakkal Majalla" w:hAnsi="Sakkal Majalla"/>
          <w:sz w:val="28"/>
          <w:szCs w:val="28"/>
          <w:rtl/>
        </w:rPr>
        <w:t xml:space="preserve"> الورق</w:t>
      </w:r>
      <w:r>
        <w:rPr>
          <w:rFonts w:ascii="Sakkal Majalla" w:cs="Sakkal Majalla" w:hAnsi="Sakkal Majalla" w:hint="cs"/>
          <w:sz w:val="28"/>
          <w:szCs w:val="28"/>
          <w:rtl/>
        </w:rPr>
        <w:t>،</w:t>
      </w:r>
      <w:r>
        <w:rPr>
          <w:rFonts w:ascii="Sakkal Majalla" w:cs="Sakkal Majalla" w:hAnsi="Sakkal Majalla"/>
          <w:sz w:val="28"/>
          <w:szCs w:val="28"/>
          <w:rtl/>
        </w:rPr>
        <w:t xml:space="preserve"> ا</w:t>
      </w:r>
      <w:r>
        <w:rPr>
          <w:rFonts w:ascii="Sakkal Majalla" w:cs="Sakkal Majalla" w:hAnsi="Sakkal Majalla" w:hint="cs"/>
          <w:sz w:val="28"/>
          <w:szCs w:val="28"/>
          <w:rtl/>
        </w:rPr>
        <w:t>لأقراص،</w:t>
      </w:r>
      <w:r>
        <w:rPr>
          <w:rFonts w:ascii="Sakkal Majalla" w:cs="Sakkal Majalla" w:hAnsi="Sakkal Majalla"/>
          <w:sz w:val="28"/>
          <w:szCs w:val="28"/>
          <w:rtl/>
        </w:rPr>
        <w:t xml:space="preserve"> والمخزنات </w:t>
      </w:r>
      <w:r>
        <w:rPr>
          <w:rFonts w:ascii="Sakkal Majalla" w:cs="Sakkal Majalla" w:hAnsi="Sakkal Majalla" w:hint="cs"/>
          <w:sz w:val="28"/>
          <w:szCs w:val="28"/>
          <w:rtl/>
        </w:rPr>
        <w:t>الآلية.</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rPr>
        <w:t>المعالجة:</w:t>
      </w:r>
      <w:r>
        <w:rPr>
          <w:rFonts w:ascii="Sakkal Majalla" w:cs="Sakkal Majalla" w:hAnsi="Sakkal Majalla" w:hint="cs"/>
          <w:b/>
          <w:bCs/>
          <w:sz w:val="28"/>
          <w:szCs w:val="28"/>
          <w:rtl/>
          <w:lang w:bidi="ar-EG"/>
        </w:rPr>
        <w:t xml:space="preserve"> </w:t>
      </w:r>
      <w:r>
        <w:rPr>
          <w:rFonts w:ascii="Sakkal Majalla" w:cs="Sakkal Majalla" w:hAnsi="Sakkal Majalla" w:hint="cs"/>
          <w:sz w:val="28"/>
          <w:szCs w:val="28"/>
          <w:rtl/>
          <w:lang w:bidi="ar-EG"/>
        </w:rPr>
        <w:t>من خلال</w:t>
      </w:r>
      <w:r>
        <w:rPr>
          <w:rFonts w:ascii="Sakkal Majalla" w:cs="Sakkal Majalla" w:hAnsi="Sakkal Majalla" w:hint="cs"/>
          <w:sz w:val="28"/>
          <w:szCs w:val="28"/>
          <w:rtl/>
          <w:lang w:bidi="ar-EG"/>
        </w:rPr>
        <w:t xml:space="preserve"> طريق الحاسب والبرمجيات.</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rPr>
        <w:t>الإظهار:</w:t>
      </w:r>
      <w:r>
        <w:rPr>
          <w:rFonts w:ascii="Sakkal Majalla" w:cs="Sakkal Majalla" w:hAnsi="Sakkal Majalla" w:hint="cs"/>
          <w:b/>
          <w:bCs/>
          <w:sz w:val="28"/>
          <w:szCs w:val="28"/>
          <w:rtl/>
          <w:lang w:bidi="ar-EG"/>
        </w:rPr>
        <w:t xml:space="preserve"> </w:t>
      </w:r>
      <w:r>
        <w:rPr>
          <w:rFonts w:ascii="Sakkal Majalla" w:cs="Sakkal Majalla" w:hAnsi="Sakkal Majalla" w:hint="cs"/>
          <w:sz w:val="28"/>
          <w:szCs w:val="28"/>
          <w:rtl/>
          <w:lang w:bidi="ar-EG"/>
        </w:rPr>
        <w:t>من خلال الطابعة والشاشة. (لعزالي، حمراني، 2022، ص7-8)</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سادساً: مجالات تطبيق تكنولوجيا المعلومات:</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أصبحت تكنولوجيا المعلومات ضرورة وحتمية في عصرنا الحالي لمواكبة التطورات، وتوسعت استخداماتها أيضا حتى أصبحت تتدخل في مجالات </w:t>
      </w:r>
      <w:r>
        <w:rPr>
          <w:rFonts w:ascii="Sakkal Majalla" w:cs="Sakkal Majalla" w:hAnsi="Sakkal Majalla" w:hint="cs"/>
          <w:sz w:val="28"/>
          <w:szCs w:val="28"/>
          <w:rtl/>
          <w:lang w:bidi="ar-EG"/>
        </w:rPr>
        <w:t>ومستويات عديدة. تستخدم تكنلوجيا المعلومات في المؤسسات على مستويين:</w:t>
      </w:r>
    </w:p>
    <w:p>
      <w:pPr>
        <w:pStyle w:val="style179"/>
        <w:numPr>
          <w:ilvl w:val="0"/>
          <w:numId w:val="2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استخدام داخلي من خلال: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تصميم بطافة فنية باستخدام تكنولوجيا المعلومات واعتبارها كمصدر رئيسي لبيانات الشركة المتمثلة في التعريف بالمؤسسة، نوع النشاط، الهيكل التنظيمي، أهدافها وغيرها،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ربط </w:t>
      </w:r>
      <w:r>
        <w:rPr>
          <w:rFonts w:ascii="Sakkal Majalla" w:cs="Sakkal Majalla" w:hAnsi="Sakkal Majalla" w:hint="cs"/>
          <w:sz w:val="28"/>
          <w:szCs w:val="28"/>
          <w:rtl/>
          <w:lang w:bidi="ar-EG"/>
        </w:rPr>
        <w:t>أجزاء المؤسسة مع بعضها البعض مهما تباعدت أجزائها الجغرافية.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استعمال بطاقات الدوام الإلكترونية لتسهيل معالجة البيانات.</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الحصول على معلومات تخص المنتجات التابعة للمؤسسات المناسفة حتى تبقى المؤسسات في وضعية تنافسية جيدة دائما.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نقل المستندات بشكل سريع واقتصادي</w:t>
      </w:r>
      <w:r>
        <w:rPr>
          <w:rFonts w:ascii="Sakkal Majalla" w:cs="Sakkal Majalla" w:hAnsi="Sakkal Majalla" w:hint="cs"/>
          <w:sz w:val="28"/>
          <w:szCs w:val="28"/>
          <w:rtl/>
          <w:lang w:bidi="ar-EG"/>
        </w:rPr>
        <w:t xml:space="preserve"> ومن ثم يتم توفير التكاليف البريدية والوقت المستغرق في ذلك.</w:t>
      </w:r>
    </w:p>
    <w:p>
      <w:pPr>
        <w:pStyle w:val="style179"/>
        <w:numPr>
          <w:ilvl w:val="0"/>
          <w:numId w:val="26"/>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استخدام خارجي من خلال</w:t>
      </w:r>
      <w:r>
        <w:rPr>
          <w:rFonts w:ascii="Sakkal Majalla" w:cs="Sakkal Majalla" w:hAnsi="Sakkal Majalla" w:hint="cs"/>
          <w:sz w:val="28"/>
          <w:szCs w:val="28"/>
          <w:rtl/>
          <w:lang w:bidi="ar-EG"/>
        </w:rPr>
        <w:t>:</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نشر إعلانات الشركة على شبكة الإنترنت كإعلانات التوظيف مثلا.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سهولة وسرعة التواصل مع الأشخاص الخارجيين عن طريق البريد الإلكتروني.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الاطلاع بشكل دائم على سوق العمل واختيار الموظ</w:t>
      </w:r>
      <w:r>
        <w:rPr>
          <w:rFonts w:ascii="Sakkal Majalla" w:cs="Sakkal Majalla" w:hAnsi="Sakkal Majalla" w:hint="cs"/>
          <w:sz w:val="28"/>
          <w:szCs w:val="28"/>
          <w:rtl/>
          <w:lang w:bidi="ar-EG"/>
        </w:rPr>
        <w:t>فين عند الحاجة بكل سهولة.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متابعة تطور المؤسسة مقارنة بغيرها من المؤسسات في نفس قطاع المؤسسة أو في القطاعات المتعلقة بنشاطها وذلك عن طريق الاتصال الدائم والمستمر بالعالم وسهولة الوصول لمعلومات المنافسين عبر شبكات الإنترنت. (بلغيث، شاوش، 2018، ص12-13)</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سابعاً</w:t>
      </w:r>
      <w:r>
        <w:rPr>
          <w:rFonts w:ascii="Sakkal Majalla" w:cs="Sakkal Majalla" w:hAnsi="Sakkal Majalla" w:hint="cs"/>
          <w:b/>
          <w:bCs/>
          <w:sz w:val="28"/>
          <w:szCs w:val="28"/>
          <w:u w:val="single"/>
          <w:rtl/>
          <w:lang w:bidi="ar-EG"/>
        </w:rPr>
        <w:t>: أهمية استخدام تكنولوجيا التعليم في التدريس الجامعي:</w:t>
      </w:r>
    </w:p>
    <w:p>
      <w:pPr>
        <w:pStyle w:val="style0"/>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يعد استخدام الوسائل التعليمية عاملا مساعدا في تحقيق الأهداف التدريسية للجامعات، نظرا لأهميتها في تمكين الطلاب من التفاعل الفوري فيما بينهم، ومن جهة أخرى تمكنهم من التفاعل بينهم وبين أستاذتهم الجامعيين م</w:t>
      </w:r>
      <w:r>
        <w:rPr>
          <w:rFonts w:ascii="Sakkal Majalla" w:cs="Sakkal Majalla" w:hAnsi="Sakkal Majalla" w:hint="cs"/>
          <w:sz w:val="28"/>
          <w:szCs w:val="28"/>
          <w:rtl/>
          <w:lang w:bidi="ar-EG"/>
        </w:rPr>
        <w:t>ن خلال وسائل تكنولوجيا المعلومات والاتصالات، كما تتيح للطلاب الوصول للأستاذ حتى في خارج أوقات العمل الرسمية، فضلا عن كونها تمثل عنصر تشويق وجذب للانتباه لدى الطلبة حيث تساهم الأساليب التكنولوجية الحديثة في إيصال المعلومة بشكل أسرع وأكثر فعالية، كما تساعد ف</w:t>
      </w:r>
      <w:r>
        <w:rPr>
          <w:rFonts w:ascii="Sakkal Majalla" w:cs="Sakkal Majalla" w:hAnsi="Sakkal Majalla" w:hint="cs"/>
          <w:sz w:val="28"/>
          <w:szCs w:val="28"/>
          <w:rtl/>
          <w:lang w:bidi="ar-EG"/>
        </w:rPr>
        <w:t xml:space="preserve">ي ممارسة التفكير الناقد وتمكن الطلاب من التعلم بالأسلوب الذي يتناسب مع قدراتهم، بالإضافة إلى إكساب الطلاب مهارات الاتصال، وتنمية قدرات التأمل والتفكير العلمي السليم </w:t>
      </w:r>
      <w:r>
        <w:rPr>
          <w:rFonts w:ascii="Sakkal Majalla" w:cs="Sakkal Majalla" w:hAnsi="Sakkal Majalla" w:hint="cs"/>
          <w:sz w:val="28"/>
          <w:szCs w:val="28"/>
          <w:rtl/>
          <w:lang w:bidi="ar-EG"/>
        </w:rPr>
        <w:t xml:space="preserve">للتوصل إلى حلول لجميع مشكلاتهم، وأيضا تحسين عرض المقرر الذي يشرحه الأستاذ الجامعي واستغلال </w:t>
      </w:r>
      <w:r>
        <w:rPr>
          <w:rFonts w:ascii="Sakkal Majalla" w:cs="Sakkal Majalla" w:hAnsi="Sakkal Majalla" w:hint="cs"/>
          <w:sz w:val="28"/>
          <w:szCs w:val="28"/>
          <w:rtl/>
          <w:lang w:bidi="ar-EG"/>
        </w:rPr>
        <w:t>التدريس بشكل أفضل، ومن ناحية أخرى تعمل على تقليل الأعباء الإدارية لأعضاء هيئة التدريس، وتساعدهم في تقييم أداء الطلاب بشكل أكثر دقة وعدالة. (أبو القاسم، 2021، ص76)</w:t>
      </w:r>
    </w:p>
    <w:p>
      <w:pPr>
        <w:pStyle w:val="style0"/>
        <w:bidi/>
        <w:spacing w:lineRule="auto" w:line="360"/>
        <w:ind w:left="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ثامناً: تحديات استخدام التكنولوجيا في الجامعات:</w:t>
      </w:r>
    </w:p>
    <w:p>
      <w:pPr>
        <w:pStyle w:val="style0"/>
        <w:bidi/>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على الرغم من توافر مميزات عديدة ولا حصر لها ل</w:t>
      </w:r>
      <w:r>
        <w:rPr>
          <w:rFonts w:ascii="Sakkal Majalla" w:cs="Sakkal Majalla" w:hAnsi="Sakkal Majalla" w:hint="cs"/>
          <w:sz w:val="28"/>
          <w:szCs w:val="28"/>
          <w:rtl/>
          <w:lang w:bidi="ar-EG"/>
        </w:rPr>
        <w:t xml:space="preserve">لتكنولوجيا في مجالات الحياة، ومن ضمنها مجال التعليم، إلا أن هذه التجربة تواجه العديد من المعوقات والصعوبات التي تحد من انتشارها بشكل سريع، ومن أهم تحديات استخدام التكنولوجيا في العملية التعليمية هي: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عدم وجود كوادر متخصصة في مجال تكنولوجيا التعليم بالقدر ا</w:t>
      </w:r>
      <w:r>
        <w:rPr>
          <w:rFonts w:ascii="Sakkal Majalla" w:cs="Sakkal Majalla" w:hAnsi="Sakkal Majalla" w:hint="cs"/>
          <w:sz w:val="28"/>
          <w:szCs w:val="28"/>
          <w:rtl/>
          <w:lang w:bidi="ar-EG"/>
        </w:rPr>
        <w:t>لكافي في جهاز التربية.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قلة الوعي بأهمية إدخال التكنولوجيا في مجال التعليم.</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خوف البعض من استعمال التكنولوجيا في التعليم حيث يعتقدون أنه باستعمال التكنولوجيا ستصبح العملية التعلمية بعيدة عن الصبغة الإنسانية.</w:t>
      </w:r>
    </w:p>
    <w:p>
      <w:pPr>
        <w:pStyle w:val="style0"/>
        <w:bidi/>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كما يرى البعض الآخر أن تحديات استخدام التكنولوجيا </w:t>
      </w:r>
      <w:r>
        <w:rPr>
          <w:rFonts w:ascii="Sakkal Majalla" w:cs="Sakkal Majalla" w:hAnsi="Sakkal Majalla" w:hint="cs"/>
          <w:sz w:val="28"/>
          <w:szCs w:val="28"/>
          <w:rtl/>
          <w:lang w:bidi="ar-EG"/>
        </w:rPr>
        <w:t xml:space="preserve">في عملية التعليم تكمن في: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نقص الخبرة وعدم وجود دراية كافية لدى العديد من الأساتذة بطريقة الكتابة والعرض باستخدام الأساليب التكنولوجية.</w:t>
      </w:r>
    </w:p>
    <w:p>
      <w:pPr>
        <w:pStyle w:val="style179"/>
        <w:numPr>
          <w:ilvl w:val="0"/>
          <w:numId w:val="19"/>
        </w:numPr>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عدم مقدرة البعض على التخطيط والإعداد لإنتاج عرض جيد قبل بدء المحاضرة التعليمية. (زيدان، 2015، ص15)</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تاسعاً: مساهمة </w:t>
      </w:r>
      <w:r>
        <w:rPr>
          <w:rFonts w:ascii="Sakkal Majalla" w:cs="Sakkal Majalla" w:hAnsi="Sakkal Majalla" w:hint="cs"/>
          <w:b/>
          <w:bCs/>
          <w:sz w:val="28"/>
          <w:szCs w:val="28"/>
          <w:u w:val="single"/>
          <w:rtl/>
          <w:lang w:bidi="ar-EG"/>
        </w:rPr>
        <w:t>تكنولوجيا المعلومات في تحسين الخدمات المقدمة للطلاب الجامعيين:</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تساعد تكنولوجيا المعلومات مؤسسات التعليم العالي في الوقت الحاضر على تطبيق التعليم عن بعد وربط الدراسين مع أساتذتهم وقواعد البينات أو مع بعضهم البعض. كما يستطيع الطالب بواسطة تكنولوجيا المعلومات</w:t>
      </w:r>
      <w:r>
        <w:rPr>
          <w:rFonts w:ascii="Sakkal Majalla" w:cs="Sakkal Majalla" w:hAnsi="Sakkal Majalla" w:hint="cs"/>
          <w:sz w:val="28"/>
          <w:szCs w:val="28"/>
          <w:rtl/>
          <w:lang w:bidi="ar-EG"/>
        </w:rPr>
        <w:t xml:space="preserve"> من الدخول إلى موقع الجامعة ثم إلى الكلية التي ينتمي لها ثم إلى القسم الخاص به وتحميل المحاضرات في وقت قصير. وتمكن </w:t>
      </w:r>
      <w:r>
        <w:rPr>
          <w:rFonts w:ascii="Sakkal Majalla" w:cs="Sakkal Majalla" w:hAnsi="Sakkal Majalla" w:hint="cs"/>
          <w:sz w:val="28"/>
          <w:szCs w:val="28"/>
          <w:rtl/>
          <w:lang w:bidi="ar-EG"/>
        </w:rPr>
        <w:t xml:space="preserve">تكنولوجيا المعلومات والاتصالات مؤسسات التعليم العالي من تطوير خدماتها التي تقدمها للطلاب والنمو الملحوظ نظرا للتقنيات المستحدثة واللانهائية. </w:t>
      </w:r>
      <w:r>
        <w:rPr>
          <w:rFonts w:ascii="Sakkal Majalla" w:cs="Sakkal Majalla" w:hAnsi="Sakkal Majalla" w:hint="cs"/>
          <w:sz w:val="28"/>
          <w:szCs w:val="28"/>
          <w:rtl/>
          <w:lang w:bidi="ar-EG"/>
        </w:rPr>
        <w:t>كما تساعد الجامعات في تحقيق ميزة تنافسية من خلال إسهاماتها في كل جوانب التعليم العالي كالمكتبات والبحث العلمي والموارد البشرية، ومن ثم ينعكس ذلك بالإيجاب على الخدمات المقدمة للطلاب. (عبديش، علواش، 2021، ص510).</w:t>
      </w:r>
    </w:p>
    <w:p>
      <w:pPr>
        <w:pStyle w:val="style0"/>
        <w:bidi/>
        <w:spacing w:lineRule="auto" w:line="360"/>
        <w:jc w:val="both"/>
        <w:rPr>
          <w:rFonts w:ascii="Sakkal Majalla" w:cs="Sakkal Majalla" w:hAnsi="Sakkal Majalla"/>
          <w:b/>
          <w:bCs/>
          <w:sz w:val="28"/>
          <w:szCs w:val="28"/>
          <w:u w:val="single"/>
          <w:rtl/>
        </w:rPr>
      </w:pPr>
      <w:r>
        <w:rPr>
          <w:rFonts w:ascii="Sakkal Majalla" w:cs="Sakkal Majalla" w:hAnsi="Sakkal Majalla" w:hint="cs"/>
          <w:b/>
          <w:bCs/>
          <w:sz w:val="28"/>
          <w:szCs w:val="28"/>
          <w:u w:val="single"/>
          <w:rtl/>
          <w:lang w:bidi="ar-EG"/>
        </w:rPr>
        <w:t xml:space="preserve">عاشراً: </w:t>
      </w:r>
      <w:r>
        <w:rPr>
          <w:rFonts w:ascii="Sakkal Majalla" w:cs="Sakkal Majalla" w:hAnsi="Sakkal Majalla"/>
          <w:b/>
          <w:bCs/>
          <w:sz w:val="28"/>
          <w:szCs w:val="28"/>
          <w:u w:val="single"/>
          <w:rtl/>
        </w:rPr>
        <w:t>إيجابيات وسلبيات دمج تكنولوجيا المعلوم</w:t>
      </w:r>
      <w:r>
        <w:rPr>
          <w:rFonts w:ascii="Sakkal Majalla" w:cs="Sakkal Majalla" w:hAnsi="Sakkal Majalla"/>
          <w:b/>
          <w:bCs/>
          <w:sz w:val="28"/>
          <w:szCs w:val="28"/>
          <w:u w:val="single"/>
          <w:rtl/>
        </w:rPr>
        <w:t>ات في العملية التعليمية</w:t>
      </w:r>
      <w:r>
        <w:rPr>
          <w:rFonts w:ascii="Sakkal Majalla" w:cs="Sakkal Majalla" w:hAnsi="Sakkal Majalla" w:hint="cs"/>
          <w:b/>
          <w:bCs/>
          <w:sz w:val="28"/>
          <w:szCs w:val="28"/>
          <w:u w:val="single"/>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هناك العديد من الجوانب الإيجابية لاستخدام التكنولوجيا في مجال التعليم في مختلف التخصصات ومنها:</w:t>
      </w:r>
    </w:p>
    <w:p>
      <w:pPr>
        <w:pStyle w:val="style179"/>
        <w:numPr>
          <w:ilvl w:val="0"/>
          <w:numId w:val="24"/>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تسهل من القدرة على متابعة المتعلم وتحسين بيئة التعليم وتسهيل الوصول إلى ملفات الطلاب، كما تكسب المؤسسة التعليمية القدرة على تطبيق نظام </w:t>
      </w:r>
      <w:r>
        <w:rPr>
          <w:rFonts w:ascii="Sakkal Majalla" w:cs="Sakkal Majalla" w:hAnsi="Sakkal Majalla" w:hint="cs"/>
          <w:sz w:val="28"/>
          <w:szCs w:val="28"/>
          <w:rtl/>
          <w:lang w:bidi="ar-EG"/>
        </w:rPr>
        <w:t>التعليم عن بعد، وتعمل على التغلب على المشاكل الناجمة عن البعد الزماني والبعد المكاني ومن ثم تسهيل العملية التعليمية على الجميع.</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بينما تتمثل الجوانب السلبية الناتجة عن دمج التكنولوجيا في مجال التعليم في:</w:t>
      </w:r>
    </w:p>
    <w:p>
      <w:pPr>
        <w:pStyle w:val="style179"/>
        <w:numPr>
          <w:ilvl w:val="0"/>
          <w:numId w:val="24"/>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خلق بعض المشاكل الصحية للطالب نظرا للاستخدام الطويل ل</w:t>
      </w:r>
      <w:r>
        <w:rPr>
          <w:rFonts w:ascii="Sakkal Majalla" w:cs="Sakkal Majalla" w:hAnsi="Sakkal Majalla" w:hint="cs"/>
          <w:sz w:val="28"/>
          <w:szCs w:val="28"/>
          <w:rtl/>
          <w:lang w:bidi="ar-EG"/>
        </w:rPr>
        <w:t>لأساليب التكنولوجية الحديثة.</w:t>
      </w:r>
    </w:p>
    <w:p>
      <w:pPr>
        <w:pStyle w:val="style179"/>
        <w:numPr>
          <w:ilvl w:val="0"/>
          <w:numId w:val="24"/>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تعد مصدر تشتيت لدى البعض نتيجة لتركيز الطلاب على مكونات أخرى بدلا من التعليم والابتعاد عن التعامل مباشرة بين الطلاب وزملائهم.</w:t>
      </w:r>
    </w:p>
    <w:p>
      <w:pPr>
        <w:pStyle w:val="style179"/>
        <w:numPr>
          <w:ilvl w:val="0"/>
          <w:numId w:val="24"/>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إمكانية حدوث بعض المشاكل المتعلقة بخصوصية البيانات الطلابية حيث من الممكن أن تشكل التكنولوجية المتقدم</w:t>
      </w:r>
      <w:r>
        <w:rPr>
          <w:rFonts w:ascii="Sakkal Majalla" w:cs="Sakkal Majalla" w:hAnsi="Sakkal Majalla" w:hint="cs"/>
          <w:sz w:val="28"/>
          <w:szCs w:val="28"/>
          <w:rtl/>
          <w:lang w:bidi="ar-EG"/>
        </w:rPr>
        <w:t>ة خطورة على بياناتهم.</w:t>
      </w:r>
    </w:p>
    <w:p>
      <w:pPr>
        <w:pStyle w:val="style179"/>
        <w:numPr>
          <w:ilvl w:val="0"/>
          <w:numId w:val="24"/>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من الممكن أن تتسبب الأخطاء الناتجة عن التكنولوجيا في ضياع الوقت مثل أخطاء الخادم ومشكلات الاتصال ومن ثم ضياع الكثير من الوقت في تحري هذه الأخطاء وإصلاحها مما يعيق عملية التعلم وتسبيب الإحباط للطلاب والأساتذة. (ضو، المصراتي، 2021، ص9-1</w:t>
      </w:r>
      <w:r>
        <w:rPr>
          <w:rFonts w:ascii="Sakkal Majalla" w:cs="Sakkal Majalla" w:hAnsi="Sakkal Majalla" w:hint="cs"/>
          <w:sz w:val="28"/>
          <w:szCs w:val="28"/>
          <w:rtl/>
          <w:lang w:bidi="ar-EG"/>
        </w:rPr>
        <w:t>0)</w:t>
      </w:r>
    </w:p>
    <w:p>
      <w:pPr>
        <w:pStyle w:val="style179"/>
        <w:bidi/>
        <w:spacing w:lineRule="auto" w:line="360"/>
        <w:jc w:val="both"/>
        <w:rPr>
          <w:rFonts w:ascii="Sakkal Majalla" w:cs="Sakkal Majalla" w:hAnsi="Sakkal Majalla"/>
          <w:sz w:val="28"/>
          <w:szCs w:val="28"/>
          <w:rtl/>
          <w:lang w:bidi="ar-EG"/>
        </w:rPr>
      </w:pPr>
    </w:p>
    <w:p>
      <w:pPr>
        <w:pStyle w:val="style179"/>
        <w:bidi/>
        <w:spacing w:lineRule="auto" w:line="360"/>
        <w:jc w:val="both"/>
        <w:rPr>
          <w:rFonts w:ascii="Sakkal Majalla" w:cs="Sakkal Majalla" w:hAnsi="Sakkal Majalla"/>
          <w:sz w:val="28"/>
          <w:szCs w:val="28"/>
          <w:rtl/>
          <w:lang w:bidi="ar-EG"/>
        </w:rPr>
      </w:pPr>
    </w:p>
    <w:p>
      <w:pPr>
        <w:pStyle w:val="style179"/>
        <w:bidi/>
        <w:spacing w:lineRule="auto" w:line="360"/>
        <w:jc w:val="both"/>
        <w:rPr>
          <w:rFonts w:ascii="Sakkal Majalla" w:cs="Sakkal Majalla" w:hAnsi="Sakkal Majalla"/>
          <w:sz w:val="28"/>
          <w:szCs w:val="28"/>
          <w:rtl/>
          <w:lang w:bidi="ar-EG"/>
        </w:rPr>
      </w:pPr>
    </w:p>
    <w:p>
      <w:pPr>
        <w:pStyle w:val="style0"/>
        <w:bidi/>
        <w:spacing w:lineRule="auto" w:line="360"/>
        <w:jc w:val="both"/>
        <w:rPr>
          <w:rFonts w:ascii="Sakkal Majalla" w:cs="Sakkal Majalla" w:hAnsi="Sakkal Majalla"/>
          <w:sz w:val="28"/>
          <w:szCs w:val="28"/>
          <w:rtl/>
          <w:lang w:bidi="ar-EG"/>
        </w:rPr>
      </w:pPr>
    </w:p>
    <w:p>
      <w:pPr>
        <w:pStyle w:val="style179"/>
        <w:bidi/>
        <w:spacing w:lineRule="auto" w:line="360"/>
        <w:jc w:val="center"/>
        <w:rPr>
          <w:rFonts w:ascii="Sakkal Majalla" w:cs="Sakkal Majalla" w:hAnsi="Sakkal Majalla"/>
          <w:b/>
          <w:bCs/>
          <w:sz w:val="32"/>
          <w:szCs w:val="32"/>
          <w:u w:val="single"/>
          <w:rtl/>
          <w:lang w:bidi="ar-EG"/>
        </w:rPr>
      </w:pPr>
      <w:r>
        <w:rPr>
          <w:rFonts w:ascii="Sakkal Majalla" w:cs="Sakkal Majalla" w:hAnsi="Sakkal Majalla" w:hint="cs"/>
          <w:b/>
          <w:bCs/>
          <w:sz w:val="32"/>
          <w:szCs w:val="32"/>
          <w:u w:val="single"/>
          <w:rtl/>
          <w:lang w:bidi="ar-EG"/>
        </w:rPr>
        <w:t>المبحث الثاني: الأداء الوظيفي للعاملين الإداريين، وتأثير استخدام تكنولوجيا المعلومات على الأداء الوظيفي للعاملين الإداريين</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تمهيد:</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أحدثت تكنولوجيا المعلومات تغييرات جوهرية في منظومة التعليم ويمكن تشبيهها بأنها ثورة شاملة، فالتغييرات التي أحدثتها ثورة</w:t>
      </w:r>
      <w:r>
        <w:rPr>
          <w:rFonts w:ascii="Sakkal Majalla" w:cs="Sakkal Majalla" w:hAnsi="Sakkal Majalla" w:hint="cs"/>
          <w:sz w:val="28"/>
          <w:szCs w:val="28"/>
          <w:rtl/>
          <w:lang w:bidi="ar-EG"/>
        </w:rPr>
        <w:t xml:space="preserve"> المعلومات والاتصالات تجعل المؤسسات التعليمية أكثر قدرة على التجديد والاستجابة لمشاكل التغيير ومطالبه، فضلا عن أن تكنولوجيا المعلومات سوف تساهم بشكل كبير في إزالة جميع الحواجز بين أعضاء المهنة ذاتها، بالإضافة إلى إسهام التطور الحادث في تكنولوجيا المعلومات </w:t>
      </w:r>
      <w:r>
        <w:rPr>
          <w:rFonts w:ascii="Sakkal Majalla" w:cs="Sakkal Majalla" w:hAnsi="Sakkal Majalla" w:hint="cs"/>
          <w:sz w:val="28"/>
          <w:szCs w:val="28"/>
          <w:rtl/>
          <w:lang w:bidi="ar-EG"/>
        </w:rPr>
        <w:t>في تحقيق الجودة التعليمية، والتي تمثل أهم أهداف الإدارة الهادفة لتحقيق التميز. كما أسهمت تكنولوجيا المعلومات في تسريع عميلة الوصول إلى المعلومات ومعالجتها واستدعائها بشكل سريع وتخزينها واستخدامها في كافة العمليات الإدارية، لذا أصبح من الواجب على المؤسسات ا</w:t>
      </w:r>
      <w:r>
        <w:rPr>
          <w:rFonts w:ascii="Sakkal Majalla" w:cs="Sakkal Majalla" w:hAnsi="Sakkal Majalla" w:hint="cs"/>
          <w:sz w:val="28"/>
          <w:szCs w:val="28"/>
          <w:rtl/>
          <w:lang w:bidi="ar-EG"/>
        </w:rPr>
        <w:t>لمختلفة أن تتماشى مع الحياة العصرية وذلك لأن التطور التكنلوجي أصبح هدفا قوميا تسعى له كافة المجتمعات. (متولي، 2012، ص735)</w:t>
      </w:r>
    </w:p>
    <w:p>
      <w:pPr>
        <w:pStyle w:val="style0"/>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أولاً: أبعاد الأداء الوظيفي للعاملين الإداريين:</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يشتمل الأداء على مجموعة من السلوكيات الناتجة عن مدى إلمام الفرد بالمعرفة التقنية في مجال الخبرة الخاص به، بالإضافة إلى المهارة التي يمتلكها وقدرته على التكيف مع التغيرات الحادثة في بيئة العمل، والتفاعل بين الأشخاص عن طريق العمل كروح الفريق والولاء، وهي تعك</w:t>
      </w:r>
      <w:r>
        <w:rPr>
          <w:rFonts w:ascii="Sakkal Majalla" w:cs="Sakkal Majalla" w:hAnsi="Sakkal Majalla" w:hint="cs"/>
          <w:sz w:val="28"/>
          <w:szCs w:val="28"/>
          <w:rtl/>
          <w:lang w:bidi="ar-EG"/>
        </w:rPr>
        <w:t>س الأبعاد المختلفة للأداء وهي: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أداء المهام:</w:t>
      </w:r>
      <w:r>
        <w:rPr>
          <w:rFonts w:ascii="Sakkal Majalla" w:cs="Sakkal Majalla" w:hAnsi="Sakkal Majalla" w:hint="cs"/>
          <w:sz w:val="28"/>
          <w:szCs w:val="28"/>
          <w:rtl/>
          <w:lang w:bidi="ar-EG"/>
        </w:rPr>
        <w:t xml:space="preserve"> يعتمد هذا البعد على مدى قدرة الفرد على فهمه للوظيفة الخاصة به وذلك بناء على قدراته المعرفية متضمنة المعرفة التقنية والمبادئ التي ينبغي أن يمتلكها من أجل ضمان تأدية الوظيفة بشكل فعال وزيادة قدرته على التصرف في حال</w:t>
      </w:r>
      <w:r>
        <w:rPr>
          <w:rFonts w:ascii="Sakkal Majalla" w:cs="Sakkal Majalla" w:hAnsi="Sakkal Majalla" w:hint="cs"/>
          <w:sz w:val="28"/>
          <w:szCs w:val="28"/>
          <w:rtl/>
          <w:lang w:bidi="ar-EG"/>
        </w:rPr>
        <w:t xml:space="preserve">ة وجود مهام متعددة، وتشتمل المهارات على تطبيق المعرفة التقنية لإنجاز </w:t>
      </w:r>
      <w:r>
        <w:rPr>
          <w:rFonts w:ascii="Sakkal Majalla" w:cs="Sakkal Majalla" w:hAnsi="Sakkal Majalla" w:hint="cs"/>
          <w:sz w:val="28"/>
          <w:szCs w:val="28"/>
          <w:rtl/>
          <w:lang w:bidi="ar-EG"/>
        </w:rPr>
        <w:t>المهام دون حاجة الفرد لإشراف، أما العادات تشتمل على القدرة الفطرية التي تجعل من الفرد أكثر استجابة للعمل الذي يُطلب منه والذي قد يسهل عملية الأداء أو يعيقها.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الأداء التكيفي:</w:t>
      </w:r>
      <w:r>
        <w:rPr>
          <w:rFonts w:ascii="Sakkal Majalla" w:cs="Sakkal Majalla" w:hAnsi="Sakkal Majalla" w:hint="cs"/>
          <w:sz w:val="28"/>
          <w:szCs w:val="28"/>
          <w:rtl/>
          <w:lang w:bidi="ar-EG"/>
        </w:rPr>
        <w:t xml:space="preserve"> يعرف بأنه تغي</w:t>
      </w:r>
      <w:r>
        <w:rPr>
          <w:rFonts w:ascii="Sakkal Majalla" w:cs="Sakkal Majalla" w:hAnsi="Sakkal Majalla" w:hint="cs"/>
          <w:sz w:val="28"/>
          <w:szCs w:val="28"/>
          <w:rtl/>
          <w:lang w:bidi="ar-EG"/>
        </w:rPr>
        <w:t>ير الفرد لسلوكه من أجل تلبية متطلبات البيئة المحيطة به، أو من أجل التكيف مع الوضع الجديد، ومن الممكن حدوث تقلبات داخل بيئة العمل نظرا للتحولات التكنولوجية وحدوث التغيرات في مهام الفرد الأساسية وإصدار قرار من المؤسسة بإعادة النظر في الهيكل العام لها.</w:t>
      </w:r>
    </w:p>
    <w:p>
      <w:pPr>
        <w:pStyle w:val="style179"/>
        <w:numPr>
          <w:ilvl w:val="0"/>
          <w:numId w:val="19"/>
        </w:numPr>
        <w:bidi/>
        <w:spacing w:lineRule="auto" w:line="360"/>
        <w:jc w:val="both"/>
        <w:rPr>
          <w:rFonts w:ascii="Sakkal Majalla" w:cs="Sakkal Majalla" w:hAnsi="Sakkal Majalla"/>
          <w:sz w:val="28"/>
          <w:szCs w:val="28"/>
          <w:rtl/>
          <w:lang w:bidi="ar-EG"/>
        </w:rPr>
      </w:pPr>
      <w:r>
        <w:rPr>
          <w:rFonts w:ascii="Sakkal Majalla" w:cs="Sakkal Majalla" w:hAnsi="Sakkal Majalla" w:hint="cs"/>
          <w:b/>
          <w:bCs/>
          <w:sz w:val="28"/>
          <w:szCs w:val="28"/>
          <w:rtl/>
          <w:lang w:bidi="ar-EG"/>
        </w:rPr>
        <w:t>الأداء</w:t>
      </w:r>
      <w:r>
        <w:rPr>
          <w:rFonts w:ascii="Sakkal Majalla" w:cs="Sakkal Majalla" w:hAnsi="Sakkal Majalla" w:hint="cs"/>
          <w:b/>
          <w:bCs/>
          <w:sz w:val="28"/>
          <w:szCs w:val="28"/>
          <w:rtl/>
          <w:lang w:bidi="ar-EG"/>
        </w:rPr>
        <w:t xml:space="preserve"> السياقي:</w:t>
      </w:r>
      <w:r>
        <w:rPr>
          <w:rFonts w:ascii="Sakkal Majalla" w:cs="Sakkal Majalla" w:hAnsi="Sakkal Majalla" w:hint="cs"/>
          <w:sz w:val="28"/>
          <w:szCs w:val="28"/>
          <w:rtl/>
          <w:lang w:bidi="ar-EG"/>
        </w:rPr>
        <w:t xml:space="preserve"> هو سلوك إيجابي يقوم به الفرد داخل المؤسسة، كالتطوع من أجل القيام بأعمال إضافية، ومساعدة الآخرين أثناء تأديتهم للمهام التي يصعب القيام بها، العمل على نشر الحماس والطاقة الإيجابية داخل بيئة العمل، ومشاركة الآخرين بالموارد الهامة والمعلومات الجوهرية</w:t>
      </w:r>
      <w:r>
        <w:rPr>
          <w:rFonts w:ascii="Sakkal Majalla" w:cs="Sakkal Majalla" w:hAnsi="Sakkal Majalla" w:hint="cs"/>
          <w:sz w:val="28"/>
          <w:szCs w:val="28"/>
          <w:rtl/>
          <w:lang w:bidi="ar-EG"/>
        </w:rPr>
        <w:t xml:space="preserve"> أثناء العمل، كما يُعد أمرا متوقعا أن يقوم الموظف بهذه بتأدية هذه السلوكيات ولكنه غير مجبر على أدائها إذ أنها لا تُعد مذكورة بشكل صريح في الوصف الوظيفي للوظيفة الخاصة به. (ميمون، مولاي، 2021، ص520-521)</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b/>
          <w:bCs/>
          <w:sz w:val="28"/>
          <w:szCs w:val="28"/>
          <w:u w:val="single"/>
          <w:rtl/>
          <w:lang w:bidi="ar-EG"/>
        </w:rPr>
        <w:t xml:space="preserve">ثانياً: ماهية الإدارة: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تعرف الإدارة بأنها عملية تخطيط</w:t>
      </w:r>
      <w:r>
        <w:rPr>
          <w:rFonts w:ascii="Sakkal Majalla" w:cs="Sakkal Majalla" w:hAnsi="Sakkal Majalla" w:hint="cs"/>
          <w:sz w:val="28"/>
          <w:szCs w:val="28"/>
          <w:rtl/>
          <w:lang w:bidi="ar-EG"/>
        </w:rPr>
        <w:t xml:space="preserve"> تتم بشكل منظم بهدف الوصول إلى القرارات الصائبة والموزونة، كما أنها تمثل التنظيم والقيادة والرقابة والتحفيز التي يتم ممارستها من قبل الإداريين لجعل المنظمة تحصل على جميع الموارد البشرية مادية كانت أو مالية، ومن ثم يتم مزجها وتوحيدها وتحويلها إلى مخرجات عال</w:t>
      </w:r>
      <w:r>
        <w:rPr>
          <w:rFonts w:ascii="Sakkal Majalla" w:cs="Sakkal Majalla" w:hAnsi="Sakkal Majalla" w:hint="cs"/>
          <w:sz w:val="28"/>
          <w:szCs w:val="28"/>
          <w:rtl/>
          <w:lang w:bidi="ar-EG"/>
        </w:rPr>
        <w:t>ية الكفاءة. كما يرى البعض أن الإدارة ماهي إلا مجموعة من النظريات والمبادئ المحددة مسبقا والتي تساهم بشكل كبير في تحديد الإطار العام الذي يتماشى مع أهداف المنظمة، وكذلك تعمل على تسهيل الوصول إلى الهدف بتكاليف أقل ووسائل أفضل. (العتيبي، 2019)</w:t>
      </w:r>
    </w:p>
    <w:p>
      <w:pPr>
        <w:pStyle w:val="style0"/>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u w:val="single"/>
          <w:rtl/>
          <w:lang w:bidi="ar-EG"/>
        </w:rPr>
        <w:t>ثالثاً: ماهية ت</w:t>
      </w:r>
      <w:r>
        <w:rPr>
          <w:rFonts w:ascii="Sakkal Majalla" w:cs="Sakkal Majalla" w:hAnsi="Sakkal Majalla" w:hint="cs"/>
          <w:b/>
          <w:bCs/>
          <w:sz w:val="28"/>
          <w:szCs w:val="28"/>
          <w:u w:val="single"/>
          <w:rtl/>
          <w:lang w:bidi="ar-EG"/>
        </w:rPr>
        <w:t>طوير الأداء الإداري:</w:t>
      </w:r>
      <w:r>
        <w:rPr>
          <w:rFonts w:ascii="Sakkal Majalla" w:cs="Sakkal Majalla" w:hAnsi="Sakkal Majalla" w:hint="cs"/>
          <w:b/>
          <w:bCs/>
          <w:sz w:val="28"/>
          <w:szCs w:val="28"/>
          <w:rtl/>
          <w:lang w:bidi="ar-EG"/>
        </w:rPr>
        <w:t xml:space="preserve"> </w:t>
      </w:r>
      <w:r>
        <w:rPr>
          <w:rFonts w:ascii="Sakkal Majalla" w:cs="Sakkal Majalla" w:hAnsi="Sakkal Majalla" w:hint="cs"/>
          <w:sz w:val="28"/>
          <w:szCs w:val="28"/>
          <w:rtl/>
          <w:lang w:bidi="ar-EG"/>
        </w:rPr>
        <w:t>يُعرف تطوير الأداء الإداري بأنه:</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جهد شمولي مخطط يتمثل هدفه في تغيير وتنمية أداء القيادات في المؤسسات من خلال التأثير في القيم الخاصة به ومهاراتهم وأنماط سلوكهم، من أجل إحداث تغيير في المؤسسة بشكل عام حتى تتمكن من التجاوب ذاتيا مع البيئ</w:t>
      </w:r>
      <w:r>
        <w:rPr>
          <w:rFonts w:ascii="Sakkal Majalla" w:cs="Sakkal Majalla" w:hAnsi="Sakkal Majalla" w:hint="cs"/>
          <w:sz w:val="28"/>
          <w:szCs w:val="28"/>
          <w:rtl/>
          <w:lang w:bidi="ar-EG"/>
        </w:rPr>
        <w:t xml:space="preserve">ة المحيطة بها بهدف تحقيق الفعالية الكلية للمؤسسة. فضلا عن كونه يساهم في تحديد القيمة الفعلية للأداء الإداري </w:t>
      </w:r>
      <w:r>
        <w:rPr>
          <w:rFonts w:ascii="Sakkal Majalla" w:cs="Sakkal Majalla" w:hAnsi="Sakkal Majalla" w:hint="cs"/>
          <w:sz w:val="28"/>
          <w:szCs w:val="28"/>
          <w:rtl/>
          <w:lang w:bidi="ar-EG"/>
        </w:rPr>
        <w:t>من نشاطات وأدوار داخل المؤسسة وخارجها وذلك لإحداث التغييرات المطلوبة في ضوء أهداف ووظائف المؤسسة، وكذلك تحقيق أهداف المجتمع وتوقعاته من الوظائف المج</w:t>
      </w:r>
      <w:r>
        <w:rPr>
          <w:rFonts w:ascii="Sakkal Majalla" w:cs="Sakkal Majalla" w:hAnsi="Sakkal Majalla" w:hint="cs"/>
          <w:sz w:val="28"/>
          <w:szCs w:val="28"/>
          <w:rtl/>
          <w:lang w:bidi="ar-EG"/>
        </w:rPr>
        <w:t>تمعية. (عبد الستار، حسين، 2019، ص204)</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رابعاً: مبادئ تطوير الأداء الإداري: </w:t>
      </w:r>
    </w:p>
    <w:p>
      <w:pPr>
        <w:pStyle w:val="style179"/>
        <w:numPr>
          <w:ilvl w:val="0"/>
          <w:numId w:val="3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وضع أهداف واضحة: </w:t>
      </w:r>
      <w:r>
        <w:rPr>
          <w:rFonts w:ascii="Sakkal Majalla" w:cs="Sakkal Majalla" w:hAnsi="Sakkal Majalla" w:hint="cs"/>
          <w:sz w:val="28"/>
          <w:szCs w:val="28"/>
          <w:rtl/>
          <w:lang w:bidi="ar-EG"/>
        </w:rPr>
        <w:t>من الواجب وضع أهداف واضحة وقابلة للقياس للمديرين والموظفين، إذ يجب على هذه الأهداف أن تكون محددة ويمكن قياسها ومتوافقة مع رؤية المؤسسة وأهدافها.</w:t>
      </w:r>
    </w:p>
    <w:p>
      <w:pPr>
        <w:pStyle w:val="style179"/>
        <w:numPr>
          <w:ilvl w:val="0"/>
          <w:numId w:val="3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توفير التدريب والتط</w:t>
      </w:r>
      <w:r>
        <w:rPr>
          <w:rFonts w:ascii="Sakkal Majalla" w:cs="Sakkal Majalla" w:hAnsi="Sakkal Majalla" w:hint="cs"/>
          <w:b/>
          <w:bCs/>
          <w:sz w:val="28"/>
          <w:szCs w:val="28"/>
          <w:rtl/>
          <w:lang w:bidi="ar-EG"/>
        </w:rPr>
        <w:t xml:space="preserve">وير: </w:t>
      </w:r>
      <w:r>
        <w:rPr>
          <w:rFonts w:ascii="Sakkal Majalla" w:cs="Sakkal Majalla" w:hAnsi="Sakkal Majalla" w:hint="cs"/>
          <w:sz w:val="28"/>
          <w:szCs w:val="28"/>
          <w:rtl/>
          <w:lang w:bidi="ar-EG"/>
        </w:rPr>
        <w:t>يعد توفير فرص للتدريب والتطوير للمديرين أمرا ذو أهمية كبيرة من أجل تعزيز مهاراتهم الإدارية، وبالإمكان تحقيق ذلك من خلال الالتزام ببرامج التدريب الداخلية والخارجية والمؤتمرات.</w:t>
      </w:r>
    </w:p>
    <w:p>
      <w:pPr>
        <w:pStyle w:val="style179"/>
        <w:numPr>
          <w:ilvl w:val="0"/>
          <w:numId w:val="3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تعزيز التواصل: </w:t>
      </w:r>
      <w:r>
        <w:rPr>
          <w:rFonts w:ascii="Sakkal Majalla" w:cs="Sakkal Majalla" w:hAnsi="Sakkal Majalla" w:hint="cs"/>
          <w:sz w:val="28"/>
          <w:szCs w:val="28"/>
          <w:rtl/>
          <w:lang w:bidi="ar-EG"/>
        </w:rPr>
        <w:t>حيث يجب تعزيز وتقوية التواصل بين المديرين والموظفين من خلال ع</w:t>
      </w:r>
      <w:r>
        <w:rPr>
          <w:rFonts w:ascii="Sakkal Majalla" w:cs="Sakkal Majalla" w:hAnsi="Sakkal Majalla" w:hint="cs"/>
          <w:sz w:val="28"/>
          <w:szCs w:val="28"/>
          <w:rtl/>
          <w:lang w:bidi="ar-EG"/>
        </w:rPr>
        <w:t>قد اجتماعات منتظمة ووضع معايير لتقييم الأداء وجلسات التوجيه والتواصل الإلكتروني.</w:t>
      </w:r>
    </w:p>
    <w:p>
      <w:pPr>
        <w:pStyle w:val="style179"/>
        <w:numPr>
          <w:ilvl w:val="0"/>
          <w:numId w:val="3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تحفيز وتشجيع الفريق: </w:t>
      </w:r>
      <w:r>
        <w:rPr>
          <w:rFonts w:ascii="Sakkal Majalla" w:cs="Sakkal Majalla" w:hAnsi="Sakkal Majalla" w:hint="cs"/>
          <w:sz w:val="28"/>
          <w:szCs w:val="28"/>
          <w:rtl/>
          <w:lang w:bidi="ar-EG"/>
        </w:rPr>
        <w:t>من خلال استخدام نظام المكافآت والحوافز لتشجيع وتحفيز أعضاء الفريق لتحقيق الأداء المتميز.</w:t>
      </w:r>
    </w:p>
    <w:p>
      <w:pPr>
        <w:pStyle w:val="style179"/>
        <w:numPr>
          <w:ilvl w:val="0"/>
          <w:numId w:val="3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استخدام التكنولوجيا والأدوات المناسبة: </w:t>
      </w:r>
      <w:r>
        <w:rPr>
          <w:rFonts w:ascii="Sakkal Majalla" w:cs="Sakkal Majalla" w:hAnsi="Sakkal Majalla" w:hint="cs"/>
          <w:sz w:val="28"/>
          <w:szCs w:val="28"/>
          <w:rtl/>
          <w:lang w:bidi="ar-EG"/>
        </w:rPr>
        <w:t>يمكن استخدام التكنولوجيا و</w:t>
      </w:r>
      <w:r>
        <w:rPr>
          <w:rFonts w:ascii="Sakkal Majalla" w:cs="Sakkal Majalla" w:hAnsi="Sakkal Majalla" w:hint="cs"/>
          <w:sz w:val="28"/>
          <w:szCs w:val="28"/>
          <w:rtl/>
          <w:lang w:bidi="ar-EG"/>
        </w:rPr>
        <w:t>الأدوات المعاصرة في تحسين الأداء الإداري ومن الأمثلة على هذا: استخدام برامج إدارة المشاريع وأنظمة إدارة العمليات.</w:t>
      </w:r>
    </w:p>
    <w:p>
      <w:pPr>
        <w:pStyle w:val="style179"/>
        <w:numPr>
          <w:ilvl w:val="0"/>
          <w:numId w:val="36"/>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التقييم المنتظم: </w:t>
      </w:r>
      <w:r>
        <w:rPr>
          <w:rFonts w:ascii="Sakkal Majalla" w:cs="Sakkal Majalla" w:hAnsi="Sakkal Majalla" w:hint="cs"/>
          <w:sz w:val="28"/>
          <w:szCs w:val="28"/>
          <w:rtl/>
          <w:lang w:bidi="ar-EG"/>
        </w:rPr>
        <w:t xml:space="preserve">من خلال إجراء تقييمات دورية للأداء الإداري لتحديد نقاط القوة والضعف واتخاذ القرار بشأن وجود بعض المجالات التي قد تحتاج </w:t>
      </w:r>
      <w:r>
        <w:rPr>
          <w:rFonts w:ascii="Sakkal Majalla" w:cs="Sakkal Majalla" w:hAnsi="Sakkal Majalla" w:hint="cs"/>
          <w:sz w:val="28"/>
          <w:szCs w:val="28"/>
          <w:rtl/>
          <w:lang w:bidi="ar-EG"/>
        </w:rPr>
        <w:t>لتحسين.</w:t>
      </w:r>
    </w:p>
    <w:p>
      <w:pPr>
        <w:pStyle w:val="style179"/>
        <w:numPr>
          <w:ilvl w:val="0"/>
          <w:numId w:val="36"/>
        </w:numPr>
        <w:bidi/>
        <w:spacing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تعزيز الابتكار والتحسين المستمر: </w:t>
      </w:r>
      <w:r>
        <w:rPr>
          <w:rFonts w:ascii="Sakkal Majalla" w:cs="Sakkal Majalla" w:hAnsi="Sakkal Majalla" w:hint="cs"/>
          <w:sz w:val="28"/>
          <w:szCs w:val="28"/>
          <w:rtl/>
          <w:lang w:bidi="ar-EG"/>
        </w:rPr>
        <w:t xml:space="preserve">عن طريق تشجيع الابتكار والقيام بتحسينات مستمرة في العمليات الإدارية، واستخدام أفضل الممارسات والتقنيات الحديثة. (الكوني، 2024، ص481-482)                           </w:t>
      </w:r>
    </w:p>
    <w:p>
      <w:pPr>
        <w:pStyle w:val="style0"/>
        <w:bidi/>
        <w:spacing w:lineRule="auto" w:line="360"/>
        <w:jc w:val="both"/>
        <w:rPr>
          <w:rFonts w:ascii="Sakkal Majalla" w:cs="Sakkal Majalla" w:hAnsi="Sakkal Majalla"/>
          <w:b/>
          <w:bCs/>
          <w:sz w:val="28"/>
          <w:szCs w:val="28"/>
          <w:u w:val="single"/>
          <w:rtl/>
          <w:lang w:bidi="ar-EG"/>
        </w:rPr>
      </w:pP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خامساً: أهمية تطوير الأداء الإداري:</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تكمن أهمية تطو</w:t>
      </w:r>
      <w:r>
        <w:rPr>
          <w:rFonts w:ascii="Sakkal Majalla" w:cs="Sakkal Majalla" w:hAnsi="Sakkal Majalla" w:hint="cs"/>
          <w:sz w:val="28"/>
          <w:szCs w:val="28"/>
          <w:rtl/>
          <w:lang w:bidi="ar-EG"/>
        </w:rPr>
        <w:t xml:space="preserve">ير الأداء الإداري في المنظمات بصفة عامة وفي التعليم بصفة خاصة في دورها لفعال في رفع كفاءة أصحاب العمل ومساعدتهم على التغلب على جميع الصعوبات والتحديات التي قد تواجههم ومن ثم إنجاز العمل بوتيرة </w:t>
      </w:r>
      <w:r>
        <w:rPr>
          <w:rFonts w:ascii="Sakkal Majalla" w:cs="Sakkal Majalla" w:hAnsi="Sakkal Majalla" w:hint="cs"/>
          <w:sz w:val="28"/>
          <w:szCs w:val="28"/>
          <w:rtl/>
          <w:lang w:bidi="ar-EG"/>
        </w:rPr>
        <w:t xml:space="preserve">سريعة وبكفاءة عالية. كما ازداد الاهتمام بعملية تطوير الأداء في </w:t>
      </w:r>
      <w:r>
        <w:rPr>
          <w:rFonts w:ascii="Sakkal Majalla" w:cs="Sakkal Majalla" w:hAnsi="Sakkal Majalla" w:hint="cs"/>
          <w:sz w:val="28"/>
          <w:szCs w:val="28"/>
          <w:rtl/>
          <w:lang w:bidi="ar-EG"/>
        </w:rPr>
        <w:t>السنوات الأخيرة إذ أظهرت التقارير السنوية التي أصدرتها الجمعية الأمريكية للتطوير والتدريب أن من أفضل ممارسات منظمات التعليم هي قيامها بتخصيص 40% من دخلها من أجل تطوير الأداء، ومن ثم يمكن التطرق إلى المميزات التي يمكن أن يترتب عليها تطوير الأداء في المنظمات</w:t>
      </w:r>
      <w:r>
        <w:rPr>
          <w:rFonts w:ascii="Sakkal Majalla" w:cs="Sakkal Majalla" w:hAnsi="Sakkal Majalla" w:hint="cs"/>
          <w:sz w:val="28"/>
          <w:szCs w:val="28"/>
          <w:rtl/>
          <w:lang w:bidi="ar-EG"/>
        </w:rPr>
        <w:t xml:space="preserve"> ومنها ما يلي: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الدقة في تحديد واقع الأداء الفعلي والتعرف على أهم المشكلات التي قد يتم مواجهتها ثم التوصل إلى حلول من أجل القضاء والتخلص منها.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يعد تطوير أداء العاملين ميزة رائعة تجعلهم أكثر قدرة على مواكبة التغيرات في البيئة الداخلية او الخارجية ومن ثم الاس</w:t>
      </w:r>
      <w:r>
        <w:rPr>
          <w:rFonts w:ascii="Sakkal Majalla" w:cs="Sakkal Majalla" w:hAnsi="Sakkal Majalla" w:hint="cs"/>
          <w:sz w:val="28"/>
          <w:szCs w:val="28"/>
          <w:rtl/>
          <w:lang w:bidi="ar-EG"/>
        </w:rPr>
        <w:t>تفادة بشكل كبير من النظم الحديثة في إدارة العمل وتحقيق الأهداف في أقصر وقت ممكن وبتكلفة وجهد أقل.</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يمكن تطوير أداء الإداري من تحسين وتطوير أداء الرؤساء والمشرفين والمديرين وجعلهم أكثر قدة على التحكم والقيادة والتطوير المستمرين، ورفع مهاراتهم اللازمة لتوجيه </w:t>
      </w:r>
      <w:r>
        <w:rPr>
          <w:rFonts w:ascii="Sakkal Majalla" w:cs="Sakkal Majalla" w:hAnsi="Sakkal Majalla" w:hint="cs"/>
          <w:sz w:val="28"/>
          <w:szCs w:val="28"/>
          <w:rtl/>
          <w:lang w:bidi="ar-EG"/>
        </w:rPr>
        <w:t>العاملين نحو تحقيق أهداف المنظمة. (محمد وآخرون، 2021، ص479)</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سادساً: عناصر الأداء الإداري الوظيفي:</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توجد عناصر ومكونات أساسية للأداء من دونها لا يمكن التحدث عن وجود أداء فعال داخل المؤسسة وتتمثل العناصر في:</w:t>
      </w:r>
    </w:p>
    <w:p>
      <w:pPr>
        <w:pStyle w:val="style179"/>
        <w:numPr>
          <w:ilvl w:val="0"/>
          <w:numId w:val="2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نشاطات العمل والجوانب الثابتة والمتغيرة فيها، وتتمث</w:t>
      </w:r>
      <w:r>
        <w:rPr>
          <w:rFonts w:ascii="Sakkal Majalla" w:cs="Sakkal Majalla" w:hAnsi="Sakkal Majalla" w:hint="cs"/>
          <w:sz w:val="28"/>
          <w:szCs w:val="28"/>
          <w:rtl/>
          <w:lang w:bidi="ar-EG"/>
        </w:rPr>
        <w:t>ل النشاطات في: نشاطات متغيرة مع تغير الزمن، نشاطات متغير بتغير الأفراد القائمين على أداء العمل، نشاطات متغيرة بتغير الظروف المحيطة بالأداء والمواقف المتعلقة به.</w:t>
      </w:r>
    </w:p>
    <w:p>
      <w:pPr>
        <w:pStyle w:val="style179"/>
        <w:numPr>
          <w:ilvl w:val="0"/>
          <w:numId w:val="2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العلاقة بين أنشطة ومهام العمل والتصميم المناسب: يتم معرفة النشاطات من خلال تجميعها إلى مهام ومن</w:t>
      </w:r>
      <w:r>
        <w:rPr>
          <w:rFonts w:ascii="Sakkal Majalla" w:cs="Sakkal Majalla" w:hAnsi="Sakkal Majalla" w:hint="cs"/>
          <w:sz w:val="28"/>
          <w:szCs w:val="28"/>
          <w:rtl/>
          <w:lang w:bidi="ar-EG"/>
        </w:rPr>
        <w:t xml:space="preserve"> ثم تجميع المهام إلى أعمال، ويقوم هذا على أساس تحديد علاقة التجانس أو التكامل بين هذه النشاطات، ونتيجة لذلك يتم إعادة تصميم العمل أو تنظيمه</w:t>
      </w:r>
    </w:p>
    <w:p>
      <w:pPr>
        <w:pStyle w:val="style179"/>
        <w:numPr>
          <w:ilvl w:val="0"/>
          <w:numId w:val="2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المواصفات الواجب توافرها في الفرد الذي يؤدي العمل: يتم تحديد المواصفات المطلوب توافرها في الفرد الذي يقوم بأداء النش</w:t>
      </w:r>
      <w:r>
        <w:rPr>
          <w:rFonts w:ascii="Sakkal Majalla" w:cs="Sakkal Majalla" w:hAnsi="Sakkal Majalla" w:hint="cs"/>
          <w:sz w:val="28"/>
          <w:szCs w:val="28"/>
          <w:rtl/>
          <w:lang w:bidi="ar-EG"/>
        </w:rPr>
        <w:t>اطات بناءا على نشاطات الأداء الثابتة والمتغيرة.</w:t>
      </w:r>
    </w:p>
    <w:p>
      <w:pPr>
        <w:pStyle w:val="style0"/>
        <w:bidi/>
        <w:spacing w:lineRule="auto" w:line="360"/>
        <w:ind w:left="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ومما سبق نستنتج أن عناصر الأداء تتصل بطبيعة العمل ونشاطاته كما تتصل بالموظف وقدراته، وبطبيعة البيئة أو السياق التنظيمي للعمل. (حسانين وآخرون، 2022، ص1036)</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سابعاً: أساليب تطوير الأداء الإداري: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يوجد عدة أساليب</w:t>
      </w:r>
      <w:r>
        <w:rPr>
          <w:rFonts w:ascii="Sakkal Majalla" w:cs="Sakkal Majalla" w:hAnsi="Sakkal Majalla" w:hint="cs"/>
          <w:sz w:val="28"/>
          <w:szCs w:val="28"/>
          <w:rtl/>
          <w:lang w:bidi="ar-EG"/>
        </w:rPr>
        <w:t xml:space="preserve"> تساعد في تطوير الأداء الإداري داخل المؤسسة ومن هذه الأساليب:</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أسلوب الإشراف والتوجيه:</w:t>
      </w:r>
      <w:r>
        <w:rPr>
          <w:rFonts w:ascii="Sakkal Majalla" w:cs="Sakkal Majalla" w:hAnsi="Sakkal Majalla" w:hint="cs"/>
          <w:sz w:val="28"/>
          <w:szCs w:val="28"/>
          <w:rtl/>
          <w:lang w:bidi="ar-EG"/>
        </w:rPr>
        <w:t xml:space="preserve"> حيث يهتم هذا الأسلوب في ترقية الممارسات الإدارية وتقديم أفضل الخبرات، إضافة إلى تحسين وتطوير الأسلوب المهني للمديرين.</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أسلوب التدريب أثناء الخدمة:</w:t>
      </w:r>
      <w:r>
        <w:rPr>
          <w:rFonts w:ascii="Sakkal Majalla" w:cs="Sakkal Majalla" w:hAnsi="Sakkal Majalla" w:hint="cs"/>
          <w:sz w:val="28"/>
          <w:szCs w:val="28"/>
          <w:rtl/>
          <w:lang w:bidi="ar-EG"/>
        </w:rPr>
        <w:t xml:space="preserve"> هناك عدة أنماط لتدريبات </w:t>
      </w:r>
      <w:r>
        <w:rPr>
          <w:rFonts w:ascii="Sakkal Majalla" w:cs="Sakkal Majalla" w:hAnsi="Sakkal Majalla" w:hint="cs"/>
          <w:sz w:val="28"/>
          <w:szCs w:val="28"/>
          <w:rtl/>
          <w:lang w:bidi="ar-EG"/>
        </w:rPr>
        <w:t>التنمية المهنية للمديرين منها ما يتم داخل المؤسسة التعليمية ومنها ما يتم خارجها، ويتم أيضا بعضها عن طريق ابتعاث المديرين في دورات تدريبية إلى بعض الدول المتقدمة من أجل تطوير الممارسات الإدارية.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أسلوب التعلم الذاتي:</w:t>
      </w:r>
      <w:r>
        <w:rPr>
          <w:rFonts w:ascii="Sakkal Majalla" w:cs="Sakkal Majalla" w:hAnsi="Sakkal Majalla" w:hint="cs"/>
          <w:sz w:val="28"/>
          <w:szCs w:val="28"/>
          <w:rtl/>
          <w:lang w:bidi="ar-EG"/>
        </w:rPr>
        <w:t xml:space="preserve"> حيث يقوم المدير بتطوير معارفه ومهاراته من</w:t>
      </w:r>
      <w:r>
        <w:rPr>
          <w:rFonts w:ascii="Sakkal Majalla" w:cs="Sakkal Majalla" w:hAnsi="Sakkal Majalla" w:hint="cs"/>
          <w:sz w:val="28"/>
          <w:szCs w:val="28"/>
          <w:rtl/>
          <w:lang w:bidi="ar-EG"/>
        </w:rPr>
        <w:t xml:space="preserve"> خلال التأمل والنظر في ممارساته اليومية، ومن خلال القراءة والبحث المتعمقين في المراجع العلمية الإضافية ومن خلال تحليله للممارسات الإدارية.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أسلوب التعليم عن بعد:</w:t>
      </w:r>
      <w:r>
        <w:rPr>
          <w:rFonts w:ascii="Sakkal Majalla" w:cs="Sakkal Majalla" w:hAnsi="Sakkal Majalla" w:hint="cs"/>
          <w:sz w:val="28"/>
          <w:szCs w:val="28"/>
          <w:rtl/>
          <w:lang w:bidi="ar-EG"/>
        </w:rPr>
        <w:t xml:space="preserve"> يساهم هذا النوع من أساليب التعلم في تلبية الاحتياجات التدريبية للمديرين، كما يعمل على رفع درجة </w:t>
      </w:r>
      <w:r>
        <w:rPr>
          <w:rFonts w:ascii="Sakkal Majalla" w:cs="Sakkal Majalla" w:hAnsi="Sakkal Majalla" w:hint="cs"/>
          <w:sz w:val="28"/>
          <w:szCs w:val="28"/>
          <w:rtl/>
          <w:lang w:bidi="ar-EG"/>
        </w:rPr>
        <w:t>إلمام المديرين بالمهارات الإدارية وبالمفاهيم الأساسية المتعلقة بها وبالخبرات الأساسية حولها.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أسلوب الشراكة مع بعض مؤسسات التربية في المجتمع:</w:t>
      </w:r>
      <w:r>
        <w:rPr>
          <w:rFonts w:ascii="Sakkal Majalla" w:cs="Sakkal Majalla" w:hAnsi="Sakkal Majalla" w:hint="cs"/>
          <w:sz w:val="28"/>
          <w:szCs w:val="28"/>
          <w:rtl/>
          <w:lang w:bidi="ar-EG"/>
        </w:rPr>
        <w:t xml:space="preserve"> حيث أنه بإمكان المديرين تحقيق استفادة كبرى من الروابط المهنية في المجتمع في تطوير ممارساتهم المهنية وإثراء خبراتهم.</w:t>
      </w:r>
      <w:r>
        <w:rPr>
          <w:rFonts w:ascii="Sakkal Majalla" w:cs="Sakkal Majalla" w:hAnsi="Sakkal Majalla" w:hint="cs"/>
          <w:sz w:val="28"/>
          <w:szCs w:val="28"/>
          <w:rtl/>
          <w:lang w:bidi="ar-EG"/>
        </w:rPr>
        <w:t xml:space="preserve"> (العجمي، 2017، ص347-348)</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ثامناً: أهداف الأداء الإداري:</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تعد عملية الأداء عملية هادفة وذات أهمية كبيرة، بالإضافة إلى قدرتها على تنمية المنظمة وتحسين مخرجاتها، وذلك في إطار من الأهداف وهي:</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تعمل على رفع مستوى الثقة والدعم المتبادل بين المشتركين في الأداء</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تعزيز القدرة على مواجهة مشاكل المنظمة بشكل صحيح، وزيادة قابلية الشركة على حل المشاكل المتعلقة بها.</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توفير المعلومات والبيانات الإحصائية اللازمة لتدعيم متخذ القرار بالمعلومات اللازمة وبصفة مستمرة.</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تشجيع روح المنافسة بين الأفراد، وإيجاد علاقات تبادلية وتكاملي</w:t>
      </w:r>
      <w:r>
        <w:rPr>
          <w:rFonts w:ascii="Sakkal Majalla" w:cs="Sakkal Majalla" w:hAnsi="Sakkal Majalla" w:hint="cs"/>
          <w:sz w:val="28"/>
          <w:szCs w:val="28"/>
          <w:rtl/>
          <w:lang w:bidi="ar-EG"/>
        </w:rPr>
        <w:t>ة بين العاملين.</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يساعد المشرفين على اتخاذ أساليب إدارية متطورة وديمقراطية في الإشراف مثل: الإدارة بالأهداف.</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المساهمة في تنمية وتحسين أداء القوى البشرية وإيجاد المناخ الملائم لها.</w:t>
      </w:r>
    </w:p>
    <w:p>
      <w:pPr>
        <w:pStyle w:val="style179"/>
        <w:numPr>
          <w:ilvl w:val="0"/>
          <w:numId w:val="28"/>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نشر روح التعاون في المؤسسات ومن ثم تغيير الثقافة السائدة السلبية إذ تساهم في ا</w:t>
      </w:r>
      <w:r>
        <w:rPr>
          <w:rFonts w:ascii="Sakkal Majalla" w:cs="Sakkal Majalla" w:hAnsi="Sakkal Majalla" w:hint="cs"/>
          <w:sz w:val="28"/>
          <w:szCs w:val="28"/>
          <w:rtl/>
          <w:lang w:bidi="ar-EG"/>
        </w:rPr>
        <w:t>قتسام السلطة بين الرؤساء والمرؤوسين بدلا من سيطرة طرف واحد فقط. (سالم وآخرون، 2023، ص43-44)</w:t>
      </w:r>
    </w:p>
    <w:p>
      <w:pPr>
        <w:pStyle w:val="style179"/>
        <w:bidi/>
        <w:spacing w:lineRule="auto" w:line="360"/>
        <w:jc w:val="both"/>
        <w:rPr>
          <w:rFonts w:ascii="Sakkal Majalla" w:cs="Sakkal Majalla" w:hAnsi="Sakkal Majalla"/>
          <w:sz w:val="28"/>
          <w:szCs w:val="28"/>
          <w:rtl/>
          <w:lang w:bidi="ar-EG"/>
        </w:rPr>
      </w:pP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تاسعاً: أهمية تقييم الأداء الإداري: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تكمن أهمية عملية التقييم الأداء الإداري فيما يلي: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الترقية والنقل:</w:t>
      </w:r>
      <w:r>
        <w:rPr>
          <w:rFonts w:ascii="Sakkal Majalla" w:cs="Sakkal Majalla" w:hAnsi="Sakkal Majalla" w:hint="cs"/>
          <w:sz w:val="28"/>
          <w:szCs w:val="28"/>
          <w:rtl/>
          <w:lang w:bidi="ar-EG"/>
        </w:rPr>
        <w:t xml:space="preserve"> يتم نقل الموظفين الإداريين إلى وظائف أعلى وترقيتهم بما يتناسب مع قدراتهم الإدارية، وذلك يتم بناءا على قدراتهم التي يتم الكشف عنها في عملية تقيي الأداء الإداري.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تقييم المشرفين والمديرين:</w:t>
      </w:r>
      <w:r>
        <w:rPr>
          <w:rFonts w:ascii="Sakkal Majalla" w:cs="Sakkal Majalla" w:hAnsi="Sakkal Majalla" w:hint="cs"/>
          <w:sz w:val="28"/>
          <w:szCs w:val="28"/>
          <w:rtl/>
          <w:lang w:bidi="ar-EG"/>
        </w:rPr>
        <w:t xml:space="preserve"> تساهم علمية تقيم الأداء الإداري في تحديد مدى فاعلية وقدرة المشرفين وا</w:t>
      </w:r>
      <w:r>
        <w:rPr>
          <w:rFonts w:ascii="Sakkal Majalla" w:cs="Sakkal Majalla" w:hAnsi="Sakkal Majalla" w:hint="cs"/>
          <w:sz w:val="28"/>
          <w:szCs w:val="28"/>
          <w:rtl/>
          <w:lang w:bidi="ar-EG"/>
        </w:rPr>
        <w:t>لإداريين في دعم وتطوير ورفع مهارات أعضاء الفريق الذين يعملون تحت إشرافهم.</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تعديل المرتبات والأجور:</w:t>
      </w:r>
      <w:r>
        <w:rPr>
          <w:rFonts w:ascii="Sakkal Majalla" w:cs="Sakkal Majalla" w:hAnsi="Sakkal Majalla" w:hint="cs"/>
          <w:sz w:val="28"/>
          <w:szCs w:val="28"/>
          <w:rtl/>
          <w:lang w:bidi="ar-EG"/>
        </w:rPr>
        <w:t xml:space="preserve"> تساهم علمية تقييم الأداء الإداري في وضع اقتراحات لحجم المكافئات المالية المناسبة لكل موظف وعامل في المناصب الإدارية، كما تساعد في وضع اقتراحات حول زيادة المرت</w:t>
      </w:r>
      <w:r>
        <w:rPr>
          <w:rFonts w:ascii="Sakkal Majalla" w:cs="Sakkal Majalla" w:hAnsi="Sakkal Majalla" w:hint="cs"/>
          <w:sz w:val="28"/>
          <w:szCs w:val="28"/>
          <w:rtl/>
          <w:lang w:bidi="ar-EG"/>
        </w:rPr>
        <w:t>بات والأجور أو إنقاصها.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 xml:space="preserve">تقديم المشورة: </w:t>
      </w:r>
      <w:r>
        <w:rPr>
          <w:rFonts w:ascii="Sakkal Majalla" w:cs="Sakkal Majalla" w:hAnsi="Sakkal Majalla" w:hint="cs"/>
          <w:sz w:val="28"/>
          <w:szCs w:val="28"/>
          <w:rtl/>
          <w:lang w:bidi="ar-EG"/>
        </w:rPr>
        <w:t>تساعد عملية تقييم الأداء الإداري في تقييم جوانب الضعف لدى الموظفين والعاملين في المؤسسات والجامعات، وتسهل من وضع الاقتراحات اللازمة لتحسين أدائهم الإداري كالتدريب والمنح الدراسة وغيرها من وسائل تطوير وتعزيز وتقوية الأ</w:t>
      </w:r>
      <w:r>
        <w:rPr>
          <w:rFonts w:ascii="Sakkal Majalla" w:cs="Sakkal Majalla" w:hAnsi="Sakkal Majalla" w:hint="cs"/>
          <w:sz w:val="28"/>
          <w:szCs w:val="28"/>
          <w:rtl/>
          <w:lang w:bidi="ar-EG"/>
        </w:rPr>
        <w:t>داء الإداري.</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عاشراً: أنواع تقييم الأداء الإداري:</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تتعدد أنواع عملية تقييم الأداء الإداري، ومنها:</w:t>
      </w:r>
    </w:p>
    <w:p>
      <w:pPr>
        <w:pStyle w:val="style179"/>
        <w:numPr>
          <w:ilvl w:val="0"/>
          <w:numId w:val="2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المشرفون يقيمون مرؤوسيهم: </w:t>
      </w:r>
      <w:r>
        <w:rPr>
          <w:rFonts w:ascii="Sakkal Majalla" w:cs="Sakkal Majalla" w:hAnsi="Sakkal Majalla" w:hint="cs"/>
          <w:sz w:val="28"/>
          <w:szCs w:val="28"/>
          <w:rtl/>
          <w:lang w:bidi="ar-EG"/>
        </w:rPr>
        <w:t xml:space="preserve">ينص هذا النوع على أن المشرفين هم الأكثر قدرة على وضع تقييم قعلي وأكثر واقعية لأداء مرؤوسيهم، نظرا لأن هؤلاء المشرفين يقضون وقتا طويلا </w:t>
      </w:r>
      <w:r>
        <w:rPr>
          <w:rFonts w:ascii="Sakkal Majalla" w:cs="Sakkal Majalla" w:hAnsi="Sakkal Majalla" w:hint="cs"/>
          <w:sz w:val="28"/>
          <w:szCs w:val="28"/>
          <w:rtl/>
          <w:lang w:bidi="ar-EG"/>
        </w:rPr>
        <w:t>مع مرؤوسيهم وبشكل يومي، لذا فهم على دراية كبرة بالمشكال الإدارية التي قد تواجه مرؤوسيهم ومدى تطورهم المهني الإداري، ويعد هذا النوع هو الأكثر شيوعا في تقييم الأداء الإداري، ويجب عند اتخاذ هذا النوع من التقييم للأداء الإداري أن تتواجد الشفافية والعدالة والبع</w:t>
      </w:r>
      <w:r>
        <w:rPr>
          <w:rFonts w:ascii="Sakkal Majalla" w:cs="Sakkal Majalla" w:hAnsi="Sakkal Majalla" w:hint="cs"/>
          <w:sz w:val="28"/>
          <w:szCs w:val="28"/>
          <w:rtl/>
          <w:lang w:bidi="ar-EG"/>
        </w:rPr>
        <w:t>د كل البعد عن جميع أنواع التحيز.</w:t>
      </w:r>
    </w:p>
    <w:p>
      <w:pPr>
        <w:pStyle w:val="style179"/>
        <w:numPr>
          <w:ilvl w:val="0"/>
          <w:numId w:val="2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المرؤوسون يقيمون رؤسائهم: </w:t>
      </w:r>
      <w:r>
        <w:rPr>
          <w:rFonts w:ascii="Sakkal Majalla" w:cs="Sakkal Majalla" w:hAnsi="Sakkal Majalla" w:hint="cs"/>
          <w:sz w:val="28"/>
          <w:szCs w:val="28"/>
          <w:rtl/>
          <w:lang w:bidi="ar-EG"/>
        </w:rPr>
        <w:t>ينتشر هذا النوع في المنظمات الأكاديمية كالجامعات والمؤسسات التعلمية حيث تتمثل فوائد هذا النوع في تقديم المساعدة للمشرف أو المدير أو القائد الأكاديمي من أجل تحسين أدائه الإداري وذلك من خلال النظر في</w:t>
      </w:r>
      <w:r>
        <w:rPr>
          <w:rFonts w:ascii="Sakkal Majalla" w:cs="Sakkal Majalla" w:hAnsi="Sakkal Majalla" w:hint="cs"/>
          <w:sz w:val="28"/>
          <w:szCs w:val="28"/>
          <w:rtl/>
          <w:lang w:bidi="ar-EG"/>
        </w:rPr>
        <w:t xml:space="preserve"> نقاط ضعفه ومحاولة تحسينها، وكذلك جعل الإدارة العليا على دراية بمدى كفاءة المشرفيين في هذه المنظمات الأكاديمية، وتتمثل عيوب هذا النوع هو وضع المشرفين تحت ضغط وقلق وتوتر وخوف من حدوث تدني في مستويات أدائهم.</w:t>
      </w:r>
    </w:p>
    <w:p>
      <w:pPr>
        <w:pStyle w:val="style179"/>
        <w:numPr>
          <w:ilvl w:val="0"/>
          <w:numId w:val="2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الموظفون في نفس المستوى الإداري يقيمون بعضهم البعض</w:t>
      </w:r>
      <w:r>
        <w:rPr>
          <w:rFonts w:ascii="Sakkal Majalla" w:cs="Sakkal Majalla" w:hAnsi="Sakkal Majalla" w:hint="cs"/>
          <w:b/>
          <w:bCs/>
          <w:sz w:val="28"/>
          <w:szCs w:val="28"/>
          <w:rtl/>
          <w:lang w:bidi="ar-EG"/>
        </w:rPr>
        <w:t xml:space="preserve">: </w:t>
      </w:r>
      <w:r>
        <w:rPr>
          <w:rFonts w:ascii="Sakkal Majalla" w:cs="Sakkal Majalla" w:hAnsi="Sakkal Majalla" w:hint="cs"/>
          <w:sz w:val="28"/>
          <w:szCs w:val="28"/>
          <w:rtl/>
          <w:lang w:bidi="ar-EG"/>
        </w:rPr>
        <w:t>من النادر إتباع هذا النوع من التقييم لما يولده من مظاهر التضارب، لأنه لابد أن يتميز الموظفون في نفس المستوى الإداري بالنزاهة عند الإفصاح عند حكمهم والبعد عن المصالح الشخصية، ولكن قد يتم الاستعانة بهذا النوع في حال تم تطبيقه عل فئة المدراء أو القيادات الأ</w:t>
      </w:r>
      <w:r>
        <w:rPr>
          <w:rFonts w:ascii="Sakkal Majalla" w:cs="Sakkal Majalla" w:hAnsi="Sakkal Majalla" w:hint="cs"/>
          <w:sz w:val="28"/>
          <w:szCs w:val="28"/>
          <w:rtl/>
          <w:lang w:bidi="ar-EG"/>
        </w:rPr>
        <w:t>كاديمية في الجامعات فيما بينهم وذلك بهدف تحسين مستويات القيادة لديهم وكذلك مستويات الإشراف.</w:t>
      </w:r>
    </w:p>
    <w:p>
      <w:pPr>
        <w:pStyle w:val="style179"/>
        <w:numPr>
          <w:ilvl w:val="0"/>
          <w:numId w:val="2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التقييم الذاتي: </w:t>
      </w:r>
      <w:r>
        <w:rPr>
          <w:rFonts w:ascii="Sakkal Majalla" w:cs="Sakkal Majalla" w:hAnsi="Sakkal Majalla" w:hint="cs"/>
          <w:sz w:val="28"/>
          <w:szCs w:val="28"/>
          <w:rtl/>
          <w:lang w:bidi="ar-EG"/>
        </w:rPr>
        <w:t>يعد هذا النوع بمثابة أداة للتنمية الذاتية للموظف الإداري، وذلك حتى يتسنى له النظر في عيوبه ومميزاته، وإجباره على التفكير في نقاط القوة والضعف، كما ت</w:t>
      </w:r>
      <w:r>
        <w:rPr>
          <w:rFonts w:ascii="Sakkal Majalla" w:cs="Sakkal Majalla" w:hAnsi="Sakkal Majalla" w:hint="cs"/>
          <w:sz w:val="28"/>
          <w:szCs w:val="28"/>
          <w:rtl/>
          <w:lang w:bidi="ar-EG"/>
        </w:rPr>
        <w:t xml:space="preserve">ساعده في تقبل حقيقة كونه من الممكن أن يقوم بارتكاب بعض الأخطاء. (زيدان، 2020، ص534-536) </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الحادي عشر: العوامل المؤثر ة في الأداء الإداري:</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يعد الأداء الإداري متعدد الجوانب نظرا لطبية الإدارة المتغيرة، واختلاف أراء العلماء حول طبيعة العمل الإداري والتي تحددها</w:t>
      </w:r>
      <w:r>
        <w:rPr>
          <w:rFonts w:ascii="Sakkal Majalla" w:cs="Sakkal Majalla" w:hAnsi="Sakkal Majalla" w:hint="cs"/>
          <w:sz w:val="28"/>
          <w:szCs w:val="28"/>
          <w:rtl/>
          <w:lang w:bidi="ar-EG"/>
        </w:rPr>
        <w:t xml:space="preserve"> الجوانب الأربع التالية:</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الجانب الأول: </w:t>
      </w:r>
      <w:r>
        <w:rPr>
          <w:rFonts w:ascii="Sakkal Majalla" w:cs="Sakkal Majalla" w:hAnsi="Sakkal Majalla" w:hint="cs"/>
          <w:sz w:val="28"/>
          <w:szCs w:val="28"/>
          <w:rtl/>
          <w:lang w:bidi="ar-EG"/>
        </w:rPr>
        <w:t>افتراض أن الأداء الإداري نشاط ومن ثم يعرف الأداء الإداري بانه العملية تمكن العاملين الإداريين من توجيه أنشطة الأخرين نحو أهدف مشتركة.</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الجانب الثاني: </w:t>
      </w:r>
      <w:r>
        <w:rPr>
          <w:rFonts w:ascii="Sakkal Majalla" w:cs="Sakkal Majalla" w:hAnsi="Sakkal Majalla" w:hint="cs"/>
          <w:sz w:val="28"/>
          <w:szCs w:val="28"/>
          <w:rtl/>
          <w:lang w:bidi="ar-EG"/>
        </w:rPr>
        <w:t>يعد الأداء الإداري عملية مستخدمة لتوجيه العناصر البشرية ولذلك فهو يع</w:t>
      </w:r>
      <w:r>
        <w:rPr>
          <w:rFonts w:ascii="Sakkal Majalla" w:cs="Sakkal Majalla" w:hAnsi="Sakkal Majalla" w:hint="cs"/>
          <w:sz w:val="28"/>
          <w:szCs w:val="28"/>
          <w:rtl/>
          <w:lang w:bidi="ar-EG"/>
        </w:rPr>
        <w:t>مل على توفير نوع من التعاون والتنسيق بين الجهود البشرية من أجل تحقيق الهدف المرجو.</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الجانب الثالث: </w:t>
      </w:r>
      <w:r>
        <w:rPr>
          <w:rFonts w:ascii="Sakkal Majalla" w:cs="Sakkal Majalla" w:hAnsi="Sakkal Majalla" w:hint="cs"/>
          <w:sz w:val="28"/>
          <w:szCs w:val="28"/>
          <w:rtl/>
          <w:lang w:bidi="ar-EG"/>
        </w:rPr>
        <w:t>يعد الأداء الإداري قائما على أساس تفاعل مجموعة من العناصر المادية والبشرية، لذا يعرف الأداء الإداري بأنه العملية المسؤولة عن القيام بتنسيق الموارد المادية وال</w:t>
      </w:r>
      <w:r>
        <w:rPr>
          <w:rFonts w:ascii="Sakkal Majalla" w:cs="Sakkal Majalla" w:hAnsi="Sakkal Majalla" w:hint="cs"/>
          <w:sz w:val="28"/>
          <w:szCs w:val="28"/>
          <w:rtl/>
          <w:lang w:bidi="ar-EG"/>
        </w:rPr>
        <w:t>بشرية نحو تحقيق الأهداف.</w:t>
      </w:r>
    </w:p>
    <w:p>
      <w:pPr>
        <w:pStyle w:val="style179"/>
        <w:numPr>
          <w:ilvl w:val="0"/>
          <w:numId w:val="19"/>
        </w:numPr>
        <w:bidi/>
        <w:spacing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الجانب الرابع: </w:t>
      </w:r>
      <w:r>
        <w:rPr>
          <w:rFonts w:ascii="Sakkal Majalla" w:cs="Sakkal Majalla" w:hAnsi="Sakkal Majalla" w:hint="cs"/>
          <w:sz w:val="28"/>
          <w:szCs w:val="28"/>
          <w:rtl/>
          <w:lang w:bidi="ar-EG"/>
        </w:rPr>
        <w:t>يفترض هذا الهدف أن الإدارة تنظيم ومن ثم فإن الأداء الإداري يعني تحقيق أهداف هذا التنظيم، وذلك يتم من خلال الأفراد والموارد الأخرى لهذا التنظيم.</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كما يتم النظر إلى الأداء الإداري على أنه مجهود بشري يبذله أفراد ذو مؤهلا</w:t>
      </w:r>
      <w:r>
        <w:rPr>
          <w:rFonts w:ascii="Sakkal Majalla" w:cs="Sakkal Majalla" w:hAnsi="Sakkal Majalla" w:hint="cs"/>
          <w:sz w:val="28"/>
          <w:szCs w:val="28"/>
          <w:rtl/>
          <w:lang w:bidi="ar-EG"/>
        </w:rPr>
        <w:t>ت عالية تحت مظلة أنظمة وقوانين المؤسسة، وبهدف تحقيق اهداف المؤسسة والارتقاء نحو الأفضل، دون التوقف عند مستوى معين من الأداء. ولكن هذا الجهد قد يتخلله بعض الأخطاء التي قد تتسبب في تراجعه، وقد يعزى هذا إلى مجموعة من العوامل ومنها:</w:t>
      </w:r>
    </w:p>
    <w:p>
      <w:pPr>
        <w:pStyle w:val="style179"/>
        <w:numPr>
          <w:ilvl w:val="0"/>
          <w:numId w:val="32"/>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غياب الأهداف المحددة:</w:t>
      </w:r>
      <w:r>
        <w:rPr>
          <w:rFonts w:ascii="Sakkal Majalla" w:cs="Sakkal Majalla" w:hAnsi="Sakkal Majalla" w:hint="cs"/>
          <w:sz w:val="28"/>
          <w:szCs w:val="28"/>
          <w:rtl/>
          <w:lang w:bidi="ar-EG"/>
        </w:rPr>
        <w:t xml:space="preserve"> عدم استطاعة المؤسسة على وضع خطط تفصيلية لعملها وأهدافها ومعدلات الإنتاج المطلوب أدائها قد يتسبب في العديد من الصعوبات المتعلقة بقياس ما تم تحقيقه من إنجاز أو عدم القدرة على محاسبة الموظفين نظرا لغياب المعايير المحددة مسبقا.</w:t>
      </w:r>
    </w:p>
    <w:p>
      <w:pPr>
        <w:pStyle w:val="style179"/>
        <w:numPr>
          <w:ilvl w:val="0"/>
          <w:numId w:val="32"/>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عدما المشاركة في الإدارة:</w:t>
      </w:r>
      <w:r>
        <w:rPr>
          <w:rFonts w:ascii="Sakkal Majalla" w:cs="Sakkal Majalla" w:hAnsi="Sakkal Majalla" w:hint="cs"/>
          <w:sz w:val="28"/>
          <w:szCs w:val="28"/>
          <w:rtl/>
          <w:lang w:bidi="ar-EG"/>
        </w:rPr>
        <w:t xml:space="preserve"> يعد ر</w:t>
      </w:r>
      <w:r>
        <w:rPr>
          <w:rFonts w:ascii="Sakkal Majalla" w:cs="Sakkal Majalla" w:hAnsi="Sakkal Majalla" w:hint="cs"/>
          <w:sz w:val="28"/>
          <w:szCs w:val="28"/>
          <w:rtl/>
          <w:lang w:bidi="ar-EG"/>
        </w:rPr>
        <w:t>فض العاملين في المستويات الإدارية المختلفة للمشاركة في التخطيط وصنع القرارات أمرا قد يساهم في إحداث فجوة بين القيادة الإدارية ولموظفين في المستويات الدنيا، ومن ثم ينخفض الشعور بالمسؤولية ويقل العمل الجامعي ويتدنى مستوى أداء الموظفين.</w:t>
      </w:r>
    </w:p>
    <w:p>
      <w:pPr>
        <w:pStyle w:val="style179"/>
        <w:numPr>
          <w:ilvl w:val="0"/>
          <w:numId w:val="32"/>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اختلاف مستويات الأداء:</w:t>
      </w:r>
      <w:r>
        <w:rPr>
          <w:rFonts w:ascii="Sakkal Majalla" w:cs="Sakkal Majalla" w:hAnsi="Sakkal Majalla" w:hint="cs"/>
          <w:sz w:val="28"/>
          <w:szCs w:val="28"/>
          <w:rtl/>
          <w:lang w:bidi="ar-EG"/>
        </w:rPr>
        <w:t xml:space="preserve"> من العوامل المؤثر على أداء الموظفين فشل الأساليب الإدارية التي تقوم بربط معدلا الأداء والمردود المادي والمعنوي الذي يحصلون عليه.</w:t>
      </w:r>
    </w:p>
    <w:p>
      <w:pPr>
        <w:pStyle w:val="style179"/>
        <w:numPr>
          <w:ilvl w:val="0"/>
          <w:numId w:val="32"/>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الرضا الوظيفي:</w:t>
      </w:r>
      <w:r>
        <w:rPr>
          <w:rFonts w:ascii="Sakkal Majalla" w:cs="Sakkal Majalla" w:hAnsi="Sakkal Majalla" w:hint="cs"/>
          <w:sz w:val="28"/>
          <w:szCs w:val="28"/>
          <w:rtl/>
          <w:lang w:bidi="ar-EG"/>
        </w:rPr>
        <w:t xml:space="preserve"> يعد الرضا الوظيفي من العوامل المؤثرة على أداء الموظفين، حيث يعد غياب الرضا الوظيفي أو انخفاضه لدى الأفراد إلى ا</w:t>
      </w:r>
      <w:r>
        <w:rPr>
          <w:rFonts w:ascii="Sakkal Majalla" w:cs="Sakkal Majalla" w:hAnsi="Sakkal Majalla" w:hint="cs"/>
          <w:sz w:val="28"/>
          <w:szCs w:val="28"/>
          <w:rtl/>
          <w:lang w:bidi="ar-EG"/>
        </w:rPr>
        <w:t>لأداء الضعيف.</w:t>
      </w:r>
    </w:p>
    <w:p>
      <w:pPr>
        <w:pStyle w:val="style179"/>
        <w:numPr>
          <w:ilvl w:val="0"/>
          <w:numId w:val="32"/>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التسيب الإداري:</w:t>
      </w:r>
      <w:r>
        <w:rPr>
          <w:rFonts w:ascii="Sakkal Majalla" w:cs="Sakkal Majalla" w:hAnsi="Sakkal Majalla" w:hint="cs"/>
          <w:sz w:val="28"/>
          <w:szCs w:val="28"/>
          <w:rtl/>
          <w:lang w:bidi="ar-EG"/>
        </w:rPr>
        <w:t xml:space="preserve"> يتمثل في استغراق العديد من ساعات العمل بلا فائدة وفي أمور غير منتجة، بل وقد تؤثر سلبا على أداء الموظفين الآخرين.</w:t>
      </w:r>
    </w:p>
    <w:p>
      <w:pPr>
        <w:pStyle w:val="style179"/>
        <w:numPr>
          <w:ilvl w:val="0"/>
          <w:numId w:val="32"/>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غياب الأمن الوظيفي:</w:t>
      </w:r>
      <w:r>
        <w:rPr>
          <w:rFonts w:ascii="Sakkal Majalla" w:cs="Sakkal Majalla" w:hAnsi="Sakkal Majalla" w:hint="cs"/>
          <w:sz w:val="28"/>
          <w:szCs w:val="28"/>
          <w:rtl/>
          <w:lang w:bidi="ar-EG"/>
        </w:rPr>
        <w:t xml:space="preserve"> إحساس الموظف بالأمان يساهم في تعميم الطمأنينة والاستقرار في العمل، ويعد أساسا للنجاح والابتكا</w:t>
      </w:r>
      <w:r>
        <w:rPr>
          <w:rFonts w:ascii="Sakkal Majalla" w:cs="Sakkal Majalla" w:hAnsi="Sakkal Majalla" w:hint="cs"/>
          <w:sz w:val="28"/>
          <w:szCs w:val="28"/>
          <w:rtl/>
          <w:lang w:bidi="ar-EG"/>
        </w:rPr>
        <w:t>ر والتقدم. (منصور، 2020، ص7-8)</w:t>
      </w:r>
    </w:p>
    <w:p>
      <w:pPr>
        <w:pStyle w:val="style0"/>
        <w:bidi/>
        <w:spacing w:lineRule="auto" w:line="360"/>
        <w:ind w:left="360"/>
        <w:jc w:val="both"/>
        <w:rPr>
          <w:rFonts w:ascii="Sakkal Majalla" w:cs="Sakkal Majalla" w:hAnsi="Sakkal Majalla"/>
          <w:sz w:val="28"/>
          <w:szCs w:val="28"/>
          <w:rtl/>
          <w:lang w:bidi="ar-EG"/>
        </w:rPr>
      </w:pPr>
    </w:p>
    <w:p>
      <w:pPr>
        <w:pStyle w:val="style0"/>
        <w:bidi/>
        <w:spacing w:lineRule="auto" w:line="360"/>
        <w:ind w:left="360"/>
        <w:jc w:val="both"/>
        <w:rPr>
          <w:rFonts w:ascii="Sakkal Majalla" w:cs="Sakkal Majalla" w:hAnsi="Sakkal Majalla"/>
          <w:sz w:val="28"/>
          <w:szCs w:val="28"/>
          <w:lang w:bidi="ar-EG"/>
        </w:rPr>
      </w:pP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الثاني عشر: أهمية كفاءة الأداء الإداري: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تبرز أهمية كفاءة الأداء الإداري في كونه يساعد في تحقيق الكثير من الفوائد ومن أهمها:</w:t>
      </w:r>
    </w:p>
    <w:p>
      <w:pPr>
        <w:pStyle w:val="style179"/>
        <w:numPr>
          <w:ilvl w:val="0"/>
          <w:numId w:val="33"/>
        </w:numPr>
        <w:bidi/>
        <w:spacing w:lineRule="auto" w:line="360"/>
        <w:jc w:val="both"/>
        <w:rPr>
          <w:rFonts w:ascii="Sakkal Majalla" w:cs="Sakkal Majalla" w:hAnsi="Sakkal Majalla"/>
          <w:b/>
          <w:bCs/>
          <w:sz w:val="28"/>
          <w:szCs w:val="28"/>
          <w:lang w:bidi="ar-EG"/>
        </w:rPr>
      </w:pPr>
      <w:r>
        <w:rPr>
          <w:rFonts w:ascii="Sakkal Majalla" w:cs="Sakkal Majalla" w:hAnsi="Sakkal Majalla" w:hint="cs"/>
          <w:sz w:val="28"/>
          <w:szCs w:val="28"/>
          <w:rtl/>
          <w:lang w:bidi="ar-EG"/>
        </w:rPr>
        <w:t>يعبر عن كفاءة وفعالية المنظمة وعن مقدرتها على الوصول إلى النتائج المرجوة والسعي لإرضاء الجهات المس</w:t>
      </w:r>
      <w:r>
        <w:rPr>
          <w:rFonts w:ascii="Sakkal Majalla" w:cs="Sakkal Majalla" w:hAnsi="Sakkal Majalla" w:hint="cs"/>
          <w:sz w:val="28"/>
          <w:szCs w:val="28"/>
          <w:rtl/>
          <w:lang w:bidi="ar-EG"/>
        </w:rPr>
        <w:t>تفيدة والمرتبط بالمنظمة.</w:t>
      </w:r>
    </w:p>
    <w:p>
      <w:pPr>
        <w:pStyle w:val="style179"/>
        <w:numPr>
          <w:ilvl w:val="0"/>
          <w:numId w:val="33"/>
        </w:numPr>
        <w:bidi/>
        <w:spacing w:lineRule="auto" w:line="360"/>
        <w:jc w:val="both"/>
        <w:rPr>
          <w:rFonts w:ascii="Sakkal Majalla" w:cs="Sakkal Majalla" w:hAnsi="Sakkal Majalla"/>
          <w:b/>
          <w:bCs/>
          <w:sz w:val="28"/>
          <w:szCs w:val="28"/>
          <w:lang w:bidi="ar-EG"/>
        </w:rPr>
      </w:pPr>
      <w:r>
        <w:rPr>
          <w:rFonts w:ascii="Sakkal Majalla" w:cs="Sakkal Majalla" w:hAnsi="Sakkal Majalla" w:hint="cs"/>
          <w:sz w:val="28"/>
          <w:szCs w:val="28"/>
          <w:rtl/>
          <w:lang w:bidi="ar-EG"/>
        </w:rPr>
        <w:t>اعتبار نتيجة الأداء هي المعيار الأساسي لمعرفة نجاح أو فشل المؤسسة في إجراءاتها وخططها وسياساتها.</w:t>
      </w:r>
    </w:p>
    <w:p>
      <w:pPr>
        <w:pStyle w:val="style179"/>
        <w:numPr>
          <w:ilvl w:val="0"/>
          <w:numId w:val="33"/>
        </w:numPr>
        <w:bidi/>
        <w:spacing w:lineRule="auto" w:line="360"/>
        <w:jc w:val="both"/>
        <w:rPr>
          <w:rFonts w:ascii="Sakkal Majalla" w:cs="Sakkal Majalla" w:hAnsi="Sakkal Majalla"/>
          <w:b/>
          <w:bCs/>
          <w:sz w:val="28"/>
          <w:szCs w:val="28"/>
          <w:rtl/>
          <w:lang w:bidi="ar-EG"/>
        </w:rPr>
      </w:pPr>
      <w:r>
        <w:rPr>
          <w:rFonts w:ascii="Sakkal Majalla" w:cs="Sakkal Majalla" w:hAnsi="Sakkal Majalla" w:hint="cs"/>
          <w:sz w:val="28"/>
          <w:szCs w:val="28"/>
          <w:rtl/>
          <w:lang w:bidi="ar-EG"/>
        </w:rPr>
        <w:t>اعتبار الأداء مؤشرا حقيقيا لإظهار القدرة الحقيقية للمؤسسة في استثمار الموارد المالية. (العوش، 2023، ص8)</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الثالث عشر:</w:t>
      </w:r>
      <w:r>
        <w:rPr>
          <w:rFonts w:ascii="Sakkal Majalla" w:cs="Sakkal Majalla" w:hAnsi="Sakkal Majalla" w:hint="cs"/>
          <w:b/>
          <w:bCs/>
          <w:sz w:val="28"/>
          <w:szCs w:val="28"/>
          <w:u w:val="single"/>
          <w:rtl/>
          <w:lang w:bidi="ar-EG"/>
        </w:rPr>
        <w:t xml:space="preserve"> أبعاد كفاءة الأداء الإداري: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يوجد العديد من الأبعاد لكفاءة الأداء الإداري، تتلخص في التالي:</w:t>
      </w:r>
    </w:p>
    <w:p>
      <w:pPr>
        <w:pStyle w:val="style179"/>
        <w:numPr>
          <w:ilvl w:val="0"/>
          <w:numId w:val="34"/>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التعلم والنمو:</w:t>
      </w:r>
      <w:r>
        <w:rPr>
          <w:rFonts w:ascii="Sakkal Majalla" w:cs="Sakkal Majalla" w:hAnsi="Sakkal Majalla" w:hint="cs"/>
          <w:sz w:val="28"/>
          <w:szCs w:val="28"/>
          <w:rtl/>
          <w:lang w:bidi="ar-EG"/>
        </w:rPr>
        <w:t xml:space="preserve"> يركز التعلم والنمو على مدى مقدرة المؤسسة في التكيف مع الظروف المتغيرة حولها بفعالية، وتندرج المعايير التالية أسفل التعلم وهي:</w:t>
      </w:r>
    </w:p>
    <w:p>
      <w:pPr>
        <w:pStyle w:val="style179"/>
        <w:numPr>
          <w:ilvl w:val="0"/>
          <w:numId w:val="35"/>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مستوى القدرة الفردية ع</w:t>
      </w:r>
      <w:r>
        <w:rPr>
          <w:rFonts w:ascii="Sakkal Majalla" w:cs="Sakkal Majalla" w:hAnsi="Sakkal Majalla" w:hint="cs"/>
          <w:sz w:val="28"/>
          <w:szCs w:val="28"/>
          <w:rtl/>
          <w:lang w:bidi="ar-EG"/>
        </w:rPr>
        <w:t>ن طريق توفير المهارات الأكاديمية والفنية والإبداعية ذات القدرات العقلية النابغة في ابتكار الحلول.</w:t>
      </w:r>
    </w:p>
    <w:p>
      <w:pPr>
        <w:pStyle w:val="style179"/>
        <w:numPr>
          <w:ilvl w:val="0"/>
          <w:numId w:val="35"/>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معيار رضا الموظف الذي يسعى لتلبية احتياجاته ورغباته بالشكل الذي يتناسب مع قدراته ومؤهلاته وربحيته.</w:t>
      </w:r>
    </w:p>
    <w:p>
      <w:pPr>
        <w:pStyle w:val="style179"/>
        <w:numPr>
          <w:ilvl w:val="0"/>
          <w:numId w:val="34"/>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رضا المتعاملين:</w:t>
      </w:r>
      <w:r>
        <w:rPr>
          <w:rFonts w:ascii="Sakkal Majalla" w:cs="Sakkal Majalla" w:hAnsi="Sakkal Majalla" w:hint="cs"/>
          <w:sz w:val="28"/>
          <w:szCs w:val="28"/>
          <w:rtl/>
          <w:lang w:bidi="ar-EG"/>
        </w:rPr>
        <w:t xml:space="preserve"> وهي المحصلة النهائية لمجموعة من العوامل والمتغيرات البيئية المتشاركة معا من أجل إرضاء المتعاملين، وأما داخليا فهو حالة الارتياح العاطفي الناجمة عن تحقيق قيم الشخص من خلال عمله، وتتسم  عملية رضا المتعاملين بالتعقيد نظرا لتنوع رغبات المتعاملين وكثرة احتياجا</w:t>
      </w:r>
      <w:r>
        <w:rPr>
          <w:rFonts w:ascii="Sakkal Majalla" w:cs="Sakkal Majalla" w:hAnsi="Sakkal Majalla" w:hint="cs"/>
          <w:sz w:val="28"/>
          <w:szCs w:val="28"/>
          <w:rtl/>
          <w:lang w:bidi="ar-EG"/>
        </w:rPr>
        <w:t>تهم، لذا وجب على المؤسسة تحديد هذه الاحتياجات والعمل على توفيرها بالإضافة إلى توفير خدمات تفوق توقعات المتعاملين، إذ يرغب المتعاملون في الحصول على أفضل الخدمات وبأقل الأسعار مع الحفاظ على الجودة العالية، لذا يعد رضا المتعاملين أحد مفاتيح نجاح أي مؤسسة.</w:t>
      </w:r>
    </w:p>
    <w:p>
      <w:pPr>
        <w:pStyle w:val="style179"/>
        <w:numPr>
          <w:ilvl w:val="0"/>
          <w:numId w:val="34"/>
        </w:numPr>
        <w:bidi/>
        <w:spacing w:lineRule="auto" w:line="360"/>
        <w:jc w:val="both"/>
        <w:rPr>
          <w:rFonts w:ascii="Sakkal Majalla" w:cs="Sakkal Majalla" w:hAnsi="Sakkal Majalla"/>
          <w:sz w:val="28"/>
          <w:szCs w:val="28"/>
          <w:rtl/>
          <w:lang w:bidi="ar-EG"/>
        </w:rPr>
      </w:pPr>
      <w:r>
        <w:rPr>
          <w:rFonts w:ascii="Sakkal Majalla" w:cs="Sakkal Majalla" w:hAnsi="Sakkal Majalla" w:hint="cs"/>
          <w:b/>
          <w:bCs/>
          <w:sz w:val="28"/>
          <w:szCs w:val="28"/>
          <w:rtl/>
          <w:lang w:bidi="ar-EG"/>
        </w:rPr>
        <w:t>تحق</w:t>
      </w:r>
      <w:r>
        <w:rPr>
          <w:rFonts w:ascii="Sakkal Majalla" w:cs="Sakkal Majalla" w:hAnsi="Sakkal Majalla" w:hint="cs"/>
          <w:b/>
          <w:bCs/>
          <w:sz w:val="28"/>
          <w:szCs w:val="28"/>
          <w:rtl/>
          <w:lang w:bidi="ar-EG"/>
        </w:rPr>
        <w:t>يق الأهداف:</w:t>
      </w:r>
      <w:r>
        <w:rPr>
          <w:rFonts w:ascii="Sakkal Majalla" w:cs="Sakkal Majalla" w:hAnsi="Sakkal Majalla" w:hint="cs"/>
          <w:sz w:val="28"/>
          <w:szCs w:val="28"/>
          <w:rtl/>
          <w:lang w:bidi="ar-EG"/>
        </w:rPr>
        <w:t xml:space="preserve"> هو النتيجة المطلوب الوصول إليها مستقبلا، وفي حال تحقق هذا المطلوب في المستقبل البعيد سيطلق عليه غايات وأهدافا استراتيجية، أما في حال كان تحقيقه في الأجل القريب حينئذ تسمى أهدافا تكتيكية. (العوش، 2023، ص8)</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الرابع عشر: أخلاقيات العمل الإداري وأهم</w:t>
      </w:r>
      <w:r>
        <w:rPr>
          <w:rFonts w:ascii="Sakkal Majalla" w:cs="Sakkal Majalla" w:hAnsi="Sakkal Majalla" w:hint="cs"/>
          <w:b/>
          <w:bCs/>
          <w:sz w:val="28"/>
          <w:szCs w:val="28"/>
          <w:u w:val="single"/>
          <w:rtl/>
          <w:lang w:bidi="ar-EG"/>
        </w:rPr>
        <w:t>يتها:</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لا يوجد تعريف واحد متفق عليه من قِبل الجميع على أخلاقيات الإدارة إذ تختلف باختلاف وجهات نظر المؤلفين والباحثين، حيث قام البعض بتعريفها على أنها مجموعة من المعايير والمبادئ المؤثرة على السلوك الإداري ومتعلقة بالصواب والخطأ، كما قام البعض الأخر بتعريفه</w:t>
      </w:r>
      <w:r>
        <w:rPr>
          <w:rFonts w:ascii="Sakkal Majalla" w:cs="Sakkal Majalla" w:hAnsi="Sakkal Majalla" w:hint="cs"/>
          <w:sz w:val="28"/>
          <w:szCs w:val="28"/>
          <w:rtl/>
          <w:lang w:bidi="ar-EG"/>
        </w:rPr>
        <w:t xml:space="preserve">ا على أنها مجموعة من القيم والمبادئ الفاضلة والمعايير الصادقة </w:t>
      </w:r>
      <w:r>
        <w:rPr>
          <w:rFonts w:ascii="Sakkal Majalla" w:cs="Sakkal Majalla" w:hAnsi="Sakkal Majalla" w:hint="cs"/>
          <w:sz w:val="28"/>
          <w:szCs w:val="28"/>
          <w:rtl/>
          <w:lang w:bidi="ar-EG"/>
        </w:rPr>
        <w:t>المشتقة من العقيدة الصحيحة التي تسيطر على السلوك الإداري للأفراد من أجل تحقيق كفاءة المنظمة ورضا أصحاب المصلحة. أما عن أهمية أخلاقيات العمل الإداري والفائدة المكتسبة من قِبل المؤسسات في حال التز</w:t>
      </w:r>
      <w:r>
        <w:rPr>
          <w:rFonts w:ascii="Sakkal Majalla" w:cs="Sakkal Majalla" w:hAnsi="Sakkal Majalla" w:hint="cs"/>
          <w:sz w:val="28"/>
          <w:szCs w:val="28"/>
          <w:rtl/>
          <w:lang w:bidi="ar-EG"/>
        </w:rPr>
        <w:t>مت بتلك الأخلاقيات في العمل وأعطتها أولوية كبيرة فهي متمثلة في الآتي:</w:t>
      </w:r>
    </w:p>
    <w:p>
      <w:pPr>
        <w:pStyle w:val="style179"/>
        <w:numPr>
          <w:ilvl w:val="0"/>
          <w:numId w:val="3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 من غير الممكن قبول المؤسسة للمنظور التقليدي للعمل الذي يرى تعارضا بين تحقيق مصالح المؤسسة المتمثلة في الأرباح المادية وبين الالتزام بالمعايير الأخلاقية، إذ ينص المنظور الحديث على وجود ا</w:t>
      </w:r>
      <w:r>
        <w:rPr>
          <w:rFonts w:ascii="Sakkal Majalla" w:cs="Sakkal Majalla" w:hAnsi="Sakkal Majalla" w:hint="cs"/>
          <w:sz w:val="28"/>
          <w:szCs w:val="28"/>
          <w:rtl/>
          <w:lang w:bidi="ar-EG"/>
        </w:rPr>
        <w:t>رتباط إيجابي بين الالتزام الأخلاقي والعائد المادي الذي تحققه المؤسسة، وحتى في حالة عدم تحقق ذلك على المدى القصير فإنه بالتأكيد سيتضح بشكل أكبر على المدى الطويل.</w:t>
      </w:r>
    </w:p>
    <w:p>
      <w:pPr>
        <w:pStyle w:val="style179"/>
        <w:numPr>
          <w:ilvl w:val="0"/>
          <w:numId w:val="3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قد تتحمل المؤسسات أعباء كبيرة متمثلة في التكاليف الناتجة عن عدم إبداء الاهتمام بالمعايير الأخلا</w:t>
      </w:r>
      <w:r>
        <w:rPr>
          <w:rFonts w:ascii="Sakkal Majalla" w:cs="Sakkal Majalla" w:hAnsi="Sakkal Majalla" w:hint="cs"/>
          <w:sz w:val="28"/>
          <w:szCs w:val="28"/>
          <w:rtl/>
          <w:lang w:bidi="ar-EG"/>
        </w:rPr>
        <w:t>قية، وهنا يأتي التصرف اللاأخلاقي ليضع المؤسسة في مواجهة عدة دعاوي قضائية في حال تمادت المؤسسة ووجهت تركيزها نحو مبدأ الرشد والنموذج الاقتصادي بعيدا عن التوجه الاقتصادي الاجتماعي الأخلاقي.</w:t>
      </w:r>
    </w:p>
    <w:p>
      <w:pPr>
        <w:pStyle w:val="style179"/>
        <w:numPr>
          <w:ilvl w:val="0"/>
          <w:numId w:val="3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تعزز أخلاقيات العمل الإداري لسمعة المنظمة على صعيد البيئة المحلية وا</w:t>
      </w:r>
      <w:r>
        <w:rPr>
          <w:rFonts w:ascii="Sakkal Majalla" w:cs="Sakkal Majalla" w:hAnsi="Sakkal Majalla" w:hint="cs"/>
          <w:sz w:val="28"/>
          <w:szCs w:val="28"/>
          <w:rtl/>
          <w:lang w:bidi="ar-EG"/>
        </w:rPr>
        <w:t>لإقليمية والدولية ومن ثم تتأثر المؤسسة بشكل إيجابي</w:t>
      </w:r>
    </w:p>
    <w:p>
      <w:pPr>
        <w:pStyle w:val="style179"/>
        <w:numPr>
          <w:ilvl w:val="0"/>
          <w:numId w:val="37"/>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ترى التوجهات الحديثة أن تجاهل أخلاقيات العمل وعدم الالتفات لها يعني التفكير في المصلحة الذاتية الضيقة، بينما يعد الالتزام بالأبعاد الأخلاقية للعمل يضعها في إطار المصلحة الذاتية المستنيرة، كما أنه من الممكن</w:t>
      </w:r>
      <w:r>
        <w:rPr>
          <w:rFonts w:ascii="Sakkal Majalla" w:cs="Sakkal Majalla" w:hAnsi="Sakkal Majalla" w:hint="cs"/>
          <w:sz w:val="28"/>
          <w:szCs w:val="28"/>
          <w:rtl/>
          <w:lang w:bidi="ar-EG"/>
        </w:rPr>
        <w:t xml:space="preserve"> أن تنشأ ردود فعل سلبية من قبل المنافسين والحكومة في حال حدوث تصرفات لاأخلاقية من قِبل المؤسسة، مما يترتب عليه إلحاق الضرر والأذى بسمعة المؤسسة على المدى البعيد. (لقمة، حمزة، 2021، ص877-878)</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 xml:space="preserve">الخامس عشر: تأثير استخدام تكنولوجيا المعلومات على الأداء الوظيفي </w:t>
      </w:r>
      <w:r>
        <w:rPr>
          <w:rFonts w:ascii="Sakkal Majalla" w:cs="Sakkal Majalla" w:hAnsi="Sakkal Majalla" w:hint="cs"/>
          <w:b/>
          <w:bCs/>
          <w:sz w:val="28"/>
          <w:szCs w:val="28"/>
          <w:u w:val="single"/>
          <w:rtl/>
          <w:lang w:bidi="ar-EG"/>
        </w:rPr>
        <w:t>للعاملين الإداريين بالجامعات الحكومية:</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يشهد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عصرنا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تطورات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متسارعة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وتغييرات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متلاحقة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نتيجة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وثورة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والاتصالات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فرضت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نفسها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المجتمعات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أسهمت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تكوين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مرحلة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انتقالية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تحولات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جذرية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عميقة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المجالات،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تزايد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استفادة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المجتمعات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وإمكانيات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شبكات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الاتصال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الإنترنت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وتغلغلها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معظم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مجالات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الاتصال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الحديثة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الأخرى،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حينئذ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التدريجي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ترك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والتوجه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الإلكترونية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واستعمالها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أصبح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مواجهة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مشكلة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استيعاب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المتعارف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تخزين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ومعالجتها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والاستفادة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وهناك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يزيد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التعقيد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الخصائص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تعتبر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مصدر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مؤثرة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تتدخل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مختلف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w:t>
      </w:r>
      <w:r>
        <w:rPr>
          <w:rFonts w:ascii="Sakkal Majalla" w:cs="Sakkal Majalla" w:hAnsi="Sakkal Majalla"/>
          <w:sz w:val="28"/>
          <w:szCs w:val="28"/>
          <w:rtl/>
          <w:lang w:bidi="ar-EG"/>
        </w:rPr>
        <w:t>. (</w:t>
      </w:r>
      <w:r>
        <w:rPr>
          <w:rFonts w:ascii="Sakkal Majalla" w:cs="Sakkal Majalla" w:hAnsi="Sakkal Majalla" w:hint="cs"/>
          <w:sz w:val="28"/>
          <w:szCs w:val="28"/>
          <w:rtl/>
          <w:lang w:bidi="ar-EG"/>
        </w:rPr>
        <w:t>العلي،</w:t>
      </w:r>
      <w:r>
        <w:rPr>
          <w:rFonts w:ascii="Sakkal Majalla" w:cs="Sakkal Majalla" w:hAnsi="Sakkal Majalla"/>
          <w:sz w:val="28"/>
          <w:szCs w:val="28"/>
          <w:rtl/>
          <w:lang w:bidi="ar-EG"/>
        </w:rPr>
        <w:t xml:space="preserve"> 2022</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w:t>
      </w:r>
      <w:r>
        <w:rPr>
          <w:rFonts w:ascii="Sakkal Majalla" w:cs="Sakkal Majalla" w:hAnsi="Sakkal Majalla"/>
          <w:sz w:val="28"/>
          <w:szCs w:val="28"/>
          <w:rtl/>
          <w:lang w:bidi="ar-EG"/>
        </w:rPr>
        <w:t>852-853)</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فالتطور التكنولوجي والتقدم الذي شهده العالم مؤخرا والتطبيقات الرقمية التي تم إنشاؤها وما يترتب عليها من تكامل العمليات والتقنيات الرقمية، يعمل على توفير</w:t>
      </w:r>
      <w:r>
        <w:rPr>
          <w:rFonts w:ascii="Sakkal Majalla" w:cs="Sakkal Majalla" w:hAnsi="Sakkal Majalla" w:hint="cs"/>
          <w:sz w:val="28"/>
          <w:szCs w:val="28"/>
          <w:rtl/>
          <w:lang w:bidi="ar-EG"/>
        </w:rPr>
        <w:t xml:space="preserve"> فرص لتحسين إجراءات العمل والمرونة وتحسين الخدمات المقدمة في الجامعات، كما أدى الانتشار السريع لهذه التحولات التكنولوجية إلى سرعة الاعتماد والتوجه نحو استخدام الأدوات الرقمية وإعادة هيكلة الأنشطة التنظيمية ونماذج مؤسسات التعليم العالي، ومن ثم إحداث تغييرات</w:t>
      </w:r>
      <w:r>
        <w:rPr>
          <w:rFonts w:ascii="Sakkal Majalla" w:cs="Sakkal Majalla" w:hAnsi="Sakkal Majalla" w:hint="cs"/>
          <w:sz w:val="28"/>
          <w:szCs w:val="28"/>
          <w:rtl/>
          <w:lang w:bidi="ar-EG"/>
        </w:rPr>
        <w:t xml:space="preserve"> في ملامح الوظائف الإدارية وأداؤها. كما تستخدم الأساليب التكنولوجية في مؤسسات القطاع العام للإشارة لطرق جديدة يمكن اتباعها للعمل مع أصحاب المصلحة، وبناء أطر جديدة لتقديم الخدمات بسهولة ويسر. </w:t>
      </w:r>
      <w:r>
        <w:rPr>
          <w:rFonts w:ascii="Sakkal Majalla" w:cs="Sakkal Majalla" w:hAnsi="Sakkal Majalla"/>
          <w:sz w:val="28"/>
          <w:szCs w:val="28"/>
          <w:lang w:bidi="ar-EG"/>
        </w:rPr>
        <w:t>(Jimoh, Adenekan, 2024, p.(3-4))</w:t>
      </w:r>
      <w:r>
        <w:rPr>
          <w:rFonts w:ascii="Sakkal Majalla" w:cs="Sakkal Majalla" w:hAnsi="Sakkal Majalla" w:hint="cs"/>
          <w:sz w:val="28"/>
          <w:szCs w:val="28"/>
          <w:rtl/>
          <w:lang w:bidi="ar-EG"/>
        </w:rPr>
        <w:t xml:space="preserve">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ويرتبط ظهور التكنولوجيا ونموها </w:t>
      </w:r>
      <w:r>
        <w:rPr>
          <w:rFonts w:ascii="Sakkal Majalla" w:cs="Sakkal Majalla" w:hAnsi="Sakkal Majalla" w:hint="cs"/>
          <w:sz w:val="28"/>
          <w:szCs w:val="28"/>
          <w:rtl/>
          <w:lang w:bidi="ar-EG"/>
        </w:rPr>
        <w:t xml:space="preserve">بما يعرف بالتحول الرقمي، حيث انتشر هذا الاتجاه في كافة فئات المجتمع، ون المتوقع حدوث ذلك نظرا للمزايا المتنوعة والمتعددة التي تقدمها التقنيات الرقمية. كما تُعد أحد المجالات التي يتم فيها استخدام التقنيات الرقمية بشكل جيد وملحوظ هو الإدارة. ساهمت تكنولوجيا </w:t>
      </w:r>
      <w:r>
        <w:rPr>
          <w:rFonts w:ascii="Sakkal Majalla" w:cs="Sakkal Majalla" w:hAnsi="Sakkal Majalla" w:hint="cs"/>
          <w:sz w:val="28"/>
          <w:szCs w:val="28"/>
          <w:rtl/>
          <w:lang w:bidi="ar-EG"/>
        </w:rPr>
        <w:t>المعلومات في تحسين عملية الوصول للمعاملات والسماح بالتسليم الفوري للخدمات. كما تعمل أداة الإدارة القوية هذه في تحسين الإنتاجية وزيادة دقة التقارير المقدمة، وظهر أهمية التكنلوجيا والاستفادة التي تقدمها بشكل واضح في المهام التالية: اختصار الوقت المستغرق في ا</w:t>
      </w:r>
      <w:r>
        <w:rPr>
          <w:rFonts w:ascii="Sakkal Majalla" w:cs="Sakkal Majalla" w:hAnsi="Sakkal Majalla" w:hint="cs"/>
          <w:sz w:val="28"/>
          <w:szCs w:val="28"/>
          <w:rtl/>
          <w:lang w:bidi="ar-EG"/>
        </w:rPr>
        <w:t xml:space="preserve">لتعامل مع الأعمال الورقية، تبسيط العمليات الإدارية التي من الممكن أن تبدو معقدة، وتعزيز الشفافية والمصداقية أثناء تأدية العمليات الإدارية. لذا فإن البلدان التي تطمح في إحداث تنمية اقتصادية تسعى لإدخال الأنظمة الرقمية المتطورة في الإدارات الخاصة بها. </w:t>
      </w:r>
      <w:r>
        <w:rPr>
          <w:rFonts w:ascii="Sakkal Majalla" w:cs="Sakkal Majalla" w:hAnsi="Sakkal Majalla"/>
          <w:sz w:val="28"/>
          <w:szCs w:val="28"/>
          <w:lang w:bidi="ar-EG"/>
        </w:rPr>
        <w:t>(Mount</w:t>
      </w:r>
      <w:r>
        <w:rPr>
          <w:rFonts w:ascii="Sakkal Majalla" w:cs="Sakkal Majalla" w:hAnsi="Sakkal Majalla"/>
          <w:sz w:val="28"/>
          <w:szCs w:val="28"/>
          <w:lang w:bidi="ar-EG"/>
        </w:rPr>
        <w:t>asser, Abdellatif, 2023, p.(3))</w:t>
      </w:r>
    </w:p>
    <w:p>
      <w:pPr>
        <w:pStyle w:val="style0"/>
        <w:bidi/>
        <w:spacing w:lineRule="auto" w:line="360"/>
        <w:jc w:val="both"/>
        <w:rPr>
          <w:rFonts w:ascii="Sakkal Majalla" w:cs="Sakkal Majalla" w:hAnsi="Sakkal Majalla"/>
          <w:sz w:val="28"/>
          <w:szCs w:val="28"/>
          <w:u w:val="single"/>
          <w:rtl/>
          <w:lang w:bidi="ar-EG"/>
        </w:rPr>
      </w:pPr>
      <w:r>
        <w:rPr>
          <w:rFonts w:ascii="Sakkal Majalla" w:cs="Sakkal Majalla" w:hAnsi="Sakkal Majalla" w:hint="cs"/>
          <w:sz w:val="28"/>
          <w:szCs w:val="28"/>
          <w:u w:val="single"/>
          <w:rtl/>
          <w:lang w:bidi="ar-EG"/>
        </w:rPr>
        <w:t>وتتمثل مساهمة تكنولوجيا المعلومات في تطوير العمل الإداري في الجامعات في النقاط التالية: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الانتقال من إدارة النشاط المادي إلى إدارة النشاط الافتراضي.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الانتقال من الإدارة المباشرة إلى الإدارة عن بعد.</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 xml:space="preserve">الانتقال من التنظيم الهرمي </w:t>
      </w:r>
      <w:r>
        <w:rPr>
          <w:rFonts w:ascii="Sakkal Majalla" w:cs="Sakkal Majalla" w:hAnsi="Sakkal Majalla" w:hint="cs"/>
          <w:sz w:val="28"/>
          <w:szCs w:val="28"/>
          <w:rtl/>
          <w:lang w:bidi="ar-EG"/>
        </w:rPr>
        <w:t>الذي يعتمد على سلسلة الأوامر إلى التنظيم الشبكي الأفقي.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انتقال القيادة من كونها قائمة على المهام والعاملين إلى قيادة قائمة على التكنولوجيا والمستفيدين.</w:t>
      </w:r>
    </w:p>
    <w:p>
      <w:pPr>
        <w:pStyle w:val="style179"/>
        <w:numPr>
          <w:ilvl w:val="0"/>
          <w:numId w:val="19"/>
        </w:numPr>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الانتقال من الرقابة التي تتم بمقارنة الأداء الحالي والفعلي بما هو مخطط إلى الرقابة المباشرة الآنية والمس</w:t>
      </w:r>
      <w:r>
        <w:rPr>
          <w:rFonts w:ascii="Sakkal Majalla" w:cs="Sakkal Majalla" w:hAnsi="Sakkal Majalla" w:hint="cs"/>
          <w:sz w:val="28"/>
          <w:szCs w:val="28"/>
          <w:rtl/>
          <w:lang w:bidi="ar-EG"/>
        </w:rPr>
        <w:t>تمرة. (حمور، 2023، ص38-39)</w:t>
      </w:r>
    </w:p>
    <w:p>
      <w:pPr>
        <w:pStyle w:val="style179"/>
        <w:numPr>
          <w:ilvl w:val="0"/>
          <w:numId w:val="39"/>
        </w:numPr>
        <w:bidi/>
        <w:spacing w:lineRule="auto" w:line="360"/>
        <w:jc w:val="both"/>
        <w:rPr>
          <w:rFonts w:ascii="Sakkal Majalla" w:cs="Sakkal Majalla" w:hAnsi="Sakkal Majalla"/>
          <w:sz w:val="28"/>
          <w:szCs w:val="28"/>
          <w:u w:val="single"/>
          <w:lang w:bidi="ar-EG"/>
        </w:rPr>
      </w:pPr>
      <w:r>
        <w:rPr>
          <w:rFonts w:ascii="Sakkal Majalla" w:cs="Sakkal Majalla" w:hAnsi="Sakkal Majalla" w:hint="cs"/>
          <w:sz w:val="28"/>
          <w:szCs w:val="28"/>
          <w:u w:val="single"/>
          <w:rtl/>
          <w:lang w:bidi="ar-EG"/>
        </w:rPr>
        <w:t>أمثلة</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البرامج</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التدريبية</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اللازم</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إعدادها</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لضمان</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قدرة</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العاملين</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الإداريين</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على</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استخدام</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تكنولوجيا</w:t>
      </w:r>
      <w:r>
        <w:rPr>
          <w:rFonts w:ascii="Sakkal Majalla" w:cs="Sakkal Majalla" w:hAnsi="Sakkal Majalla"/>
          <w:sz w:val="28"/>
          <w:szCs w:val="28"/>
          <w:u w:val="single"/>
          <w:rtl/>
          <w:lang w:bidi="ar-EG"/>
        </w:rPr>
        <w:t xml:space="preserve"> </w:t>
      </w:r>
      <w:r>
        <w:rPr>
          <w:rFonts w:ascii="Sakkal Majalla" w:cs="Sakkal Majalla" w:hAnsi="Sakkal Majalla" w:hint="cs"/>
          <w:sz w:val="28"/>
          <w:szCs w:val="28"/>
          <w:u w:val="single"/>
          <w:rtl/>
          <w:lang w:bidi="ar-EG"/>
        </w:rPr>
        <w:t>المعلومات هي:</w:t>
      </w:r>
    </w:p>
    <w:p>
      <w:pPr>
        <w:pStyle w:val="style179"/>
        <w:bidi/>
        <w:spacing w:lineRule="auto" w:line="360"/>
        <w:jc w:val="both"/>
        <w:rPr>
          <w:rFonts w:ascii="Sakkal Majalla" w:cs="Sakkal Majalla" w:hAnsi="Sakkal Majalla"/>
          <w:sz w:val="28"/>
          <w:szCs w:val="28"/>
          <w:u w:val="single"/>
          <w:rtl/>
          <w:lang w:bidi="ar-EG"/>
        </w:rPr>
      </w:pPr>
      <w:r>
        <w:rPr>
          <w:rFonts w:ascii="Sakkal Majalla" w:cs="Sakkal Majalla" w:hAnsi="Sakkal Majalla" w:hint="cs"/>
          <w:sz w:val="28"/>
          <w:szCs w:val="28"/>
          <w:rtl/>
          <w:lang w:bidi="ar-EG"/>
        </w:rPr>
        <w:t xml:space="preserve">التدريب على استخدام بعض برامج الحاسوب من أجل إعداد الخطط اليومية للجامعة، واستخدام الحاسوب من أجل القيام بتحليل للنتائج </w:t>
      </w:r>
      <w:r>
        <w:rPr>
          <w:rFonts w:ascii="Sakkal Majalla" w:cs="Sakkal Majalla" w:hAnsi="Sakkal Majalla" w:hint="cs"/>
          <w:sz w:val="28"/>
          <w:szCs w:val="28"/>
          <w:rtl/>
          <w:lang w:bidi="ar-EG"/>
        </w:rPr>
        <w:t>الإحصائية للطلاب، والتدريب على التطبيقات المتجددة في طرق الإدارة. فضلا عن قدرة العاملين الإداريين على التعامل مع برامج وخدمات الإنترنت مثل: خدمة البريد الإلكتروني والبحث، القدرة على البحث في الفهارس الإلكترونية للمكتبات من خلال مواقع المؤسسات التعليمية، تن</w:t>
      </w:r>
      <w:r>
        <w:rPr>
          <w:rFonts w:ascii="Sakkal Majalla" w:cs="Sakkal Majalla" w:hAnsi="Sakkal Majalla" w:hint="cs"/>
          <w:sz w:val="28"/>
          <w:szCs w:val="28"/>
          <w:rtl/>
          <w:lang w:bidi="ar-EG"/>
        </w:rPr>
        <w:t>زيل الكتب والبرامج ورفعها. بالإضافة إلى تزويد العاملين الإداريين بالكفايات الأساسية لتشغيل الحاسوب كالماسح الضوئي والطابعة، والقدرة على استخدام البرمجيات والتعامل مع أدوات التخزين، والقدرة على إدارة وتنظيم الملفات من خلال إنشائها وحفظها ونسخها وتعديلها، كم</w:t>
      </w:r>
      <w:r>
        <w:rPr>
          <w:rFonts w:ascii="Sakkal Majalla" w:cs="Sakkal Majalla" w:hAnsi="Sakkal Majalla" w:hint="cs"/>
          <w:sz w:val="28"/>
          <w:szCs w:val="28"/>
          <w:rtl/>
          <w:lang w:bidi="ar-EG"/>
        </w:rPr>
        <w:t xml:space="preserve">ا تحتاج الجامعة إلى قائد إلكتروني يمتلك مهارات تقنية حديثة ويتمتع بقدرة عالية على استخدام هذه التقنيات فضلا عن حاجته إلى أن يكون ملما بالتغيرات الحادثة في علم تكنولوجيا المعلومات وفهمها وإدارتها ومن ثم يمكنه ذلك من إرشاد المحيطين به من العاملين الإداريين. </w:t>
      </w:r>
      <w:r>
        <w:rPr>
          <w:rFonts w:ascii="Sakkal Majalla" w:cs="Sakkal Majalla" w:hAnsi="Sakkal Majalla" w:hint="cs"/>
          <w:sz w:val="28"/>
          <w:szCs w:val="28"/>
          <w:rtl/>
          <w:lang w:bidi="ar-EG"/>
        </w:rPr>
        <w:t>(المالكي وآخرون، 2021، ص287-288)</w:t>
      </w:r>
    </w:p>
    <w:p>
      <w:pPr>
        <w:pStyle w:val="style179"/>
        <w:numPr>
          <w:ilvl w:val="0"/>
          <w:numId w:val="39"/>
        </w:numPr>
        <w:bidi/>
        <w:spacing w:lineRule="auto" w:line="360"/>
        <w:jc w:val="both"/>
        <w:rPr>
          <w:rFonts w:ascii="Sakkal Majalla" w:cs="Sakkal Majalla" w:hAnsi="Sakkal Majalla"/>
          <w:sz w:val="28"/>
          <w:szCs w:val="28"/>
          <w:u w:val="single"/>
          <w:lang w:bidi="ar-EG"/>
        </w:rPr>
      </w:pPr>
      <w:r>
        <w:rPr>
          <w:rFonts w:ascii="Sakkal Majalla" w:cs="Sakkal Majalla" w:hAnsi="Sakkal Majalla" w:hint="cs"/>
          <w:sz w:val="28"/>
          <w:szCs w:val="28"/>
          <w:u w:val="single"/>
          <w:rtl/>
          <w:lang w:bidi="ar-EG"/>
        </w:rPr>
        <w:t>الأساليب التكنولوجية المستخدمة لتقييم الأداء الوظيفي للعاملين الإداريين:</w:t>
      </w:r>
    </w:p>
    <w:p>
      <w:pPr>
        <w:pStyle w:val="style179"/>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تعد الأساليب التكنولوجية الحديثة ذو أهمية كبرى من خلال المزايا التي تقدمها ومنها: الإسهام في جعل العاملين الإداريين ذو قدرة على تصميم المعلومات والمعا</w:t>
      </w:r>
      <w:r>
        <w:rPr>
          <w:rFonts w:ascii="Sakkal Majalla" w:cs="Sakkal Majalla" w:hAnsi="Sakkal Majalla" w:hint="cs"/>
          <w:sz w:val="28"/>
          <w:szCs w:val="28"/>
          <w:rtl/>
          <w:lang w:bidi="ar-EG"/>
        </w:rPr>
        <w:t xml:space="preserve">رف مما يزيد من حافز توظيف هذه المعلومات لطلاب الجامعات، كما تساعد في تنمية مهارات البحث والاستقصاء حيث سيتم استبدال الأساليب البحثية القديمة بأساليب تكنلوجية حديثة وبذلك أصبحت تكنولوجيا المعلومات تلعب دورا هاما ليس فقط في تسهيل حياة </w:t>
      </w:r>
      <w:r>
        <w:rPr>
          <w:rFonts w:ascii="Sakkal Majalla" w:cs="Sakkal Majalla" w:hAnsi="Sakkal Majalla" w:hint="cs"/>
          <w:sz w:val="28"/>
          <w:szCs w:val="28"/>
          <w:rtl/>
          <w:lang w:bidi="ar-EG"/>
        </w:rPr>
        <w:t>البشر بل كأداة فعالة في</w:t>
      </w:r>
      <w:r>
        <w:rPr>
          <w:rFonts w:ascii="Sakkal Majalla" w:cs="Sakkal Majalla" w:hAnsi="Sakkal Majalla" w:hint="cs"/>
          <w:sz w:val="28"/>
          <w:szCs w:val="28"/>
          <w:rtl/>
          <w:lang w:bidi="ar-EG"/>
        </w:rPr>
        <w:t xml:space="preserve"> تعزيز التنمية في المجتمع. وفي ظل وجود مناخ جديد يسوده التقنيات الحديثة المتنوعة وباعتباره اتجاها جديدا في الإدارة المعاصرة، تسعى الدول للاستثمار في التقنيات الحديثة لنظم المعلومات والاتصالات المستحدثة وذلك من أجل تطوير أعمال المنظمات وشؤونها سواء كانت منظ</w:t>
      </w:r>
      <w:r>
        <w:rPr>
          <w:rFonts w:ascii="Sakkal Majalla" w:cs="Sakkal Majalla" w:hAnsi="Sakkal Majalla" w:hint="cs"/>
          <w:sz w:val="28"/>
          <w:szCs w:val="28"/>
          <w:rtl/>
          <w:lang w:bidi="ar-EG"/>
        </w:rPr>
        <w:t>مات أعمال أو منظمات حكومية، والاتجاه نحو تحويل كافة المؤسسات إلى مؤسسات الكترونية مستخدمة لجميع التقنيات العلمية الحديثة في عمليات الاتصال الخاصة بها، وتوظيف هذه التقنيات من أجل إنجاز أسرع للأعمال والمعاملات الإدارية من تخطيط وتنظيم وتوجيه ورقابة، وكذلك إن</w:t>
      </w:r>
      <w:r>
        <w:rPr>
          <w:rFonts w:ascii="Sakkal Majalla" w:cs="Sakkal Majalla" w:hAnsi="Sakkal Majalla" w:hint="cs"/>
          <w:sz w:val="28"/>
          <w:szCs w:val="28"/>
          <w:rtl/>
          <w:lang w:bidi="ar-EG"/>
        </w:rPr>
        <w:t xml:space="preserve">جاز كافة الوظائف المتعلقة بالتسويق والاستثمار والأعمال المكتبية والعديد من الوظائف بضغطة زر واحدة وبعقلية عالمية منفتحة على جميع المستجدات التقنية. (العلي، 2022، ص852-853)            </w:t>
      </w:r>
    </w:p>
    <w:p>
      <w:pPr>
        <w:pStyle w:val="style179"/>
        <w:numPr>
          <w:ilvl w:val="0"/>
          <w:numId w:val="39"/>
        </w:numPr>
        <w:bidi/>
        <w:spacing w:lineRule="auto" w:line="360"/>
        <w:jc w:val="both"/>
        <w:rPr>
          <w:rFonts w:ascii="Sakkal Majalla" w:cs="Sakkal Majalla" w:hAnsi="Sakkal Majalla"/>
          <w:sz w:val="28"/>
          <w:szCs w:val="28"/>
          <w:u w:val="single"/>
          <w:lang w:bidi="ar-EG"/>
        </w:rPr>
      </w:pPr>
      <w:r>
        <w:rPr>
          <w:rFonts w:ascii="Sakkal Majalla" w:cs="Sakkal Majalla" w:hAnsi="Sakkal Majalla" w:hint="cs"/>
          <w:sz w:val="28"/>
          <w:szCs w:val="28"/>
          <w:u w:val="single"/>
          <w:rtl/>
          <w:lang w:bidi="ar-EG"/>
        </w:rPr>
        <w:t>خصائص تكنولوجيا المعلومات في إدارة أداء العاملين:</w:t>
      </w:r>
    </w:p>
    <w:p>
      <w:pPr>
        <w:pStyle w:val="style179"/>
        <w:bidi/>
        <w:spacing w:lineRule="auto" w:line="360"/>
        <w:jc w:val="both"/>
        <w:rPr>
          <w:rFonts w:ascii="Sakkal Majalla" w:cs="Sakkal Majalla" w:hAnsi="Sakkal Majalla"/>
          <w:sz w:val="28"/>
          <w:szCs w:val="28"/>
          <w:u w:val="single"/>
          <w:rtl/>
          <w:lang w:bidi="ar-EG"/>
        </w:rPr>
      </w:pPr>
      <w:r>
        <w:rPr>
          <w:rFonts w:ascii="Sakkal Majalla" w:cs="Sakkal Majalla" w:hAnsi="Sakkal Majalla" w:hint="cs"/>
          <w:sz w:val="28"/>
          <w:szCs w:val="28"/>
          <w:rtl/>
          <w:lang w:bidi="ar-EG"/>
        </w:rPr>
        <w:t>نشأت فكرة استخدام تكنو</w:t>
      </w:r>
      <w:r>
        <w:rPr>
          <w:rFonts w:ascii="Sakkal Majalla" w:cs="Sakkal Majalla" w:hAnsi="Sakkal Majalla" w:hint="cs"/>
          <w:sz w:val="28"/>
          <w:szCs w:val="28"/>
          <w:rtl/>
          <w:lang w:bidi="ar-EG"/>
        </w:rPr>
        <w:t>لوجيا المعلومات في العمليات الإدارية في الجامعات الحكومية نظرا للخصائص التي تتحقق من تطبيق إدارة يرتكز أداؤها على استعمال أحدث التقنيات الحديثة العلمية، وتُعد أهم هذه الخصائص هي:</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سرعة أداء الخدمات:</w:t>
      </w:r>
      <w:r>
        <w:rPr>
          <w:rFonts w:ascii="Sakkal Majalla" w:cs="Sakkal Majalla" w:hAnsi="Sakkal Majalla" w:hint="cs"/>
          <w:sz w:val="28"/>
          <w:szCs w:val="28"/>
          <w:rtl/>
          <w:lang w:bidi="ar-EG"/>
        </w:rPr>
        <w:t xml:space="preserve"> مع</w:t>
      </w:r>
      <w:r>
        <w:rPr>
          <w:rFonts w:ascii="Sakkal Majalla" w:cs="Sakkal Majalla" w:hAnsi="Sakkal Majalla" w:hint="cs"/>
          <w:sz w:val="28"/>
          <w:szCs w:val="28"/>
          <w:rtl/>
          <w:lang w:bidi="ar-EG"/>
        </w:rPr>
        <w:t xml:space="preserve"> ظهور الحاسوب الآلي وإلغائه للنظام اليدوي التقليدي، تم تحقيق تقدم في الخدمات المقدمة للطلاب، حيث أدى ذلك إلى حدوث تقلص في الوقت المستغرق لتأدية الخدمة، ويُعزى هذا إلى التدفق السريع للمعلومات والبيانات من الحاسوب الآلي من أجل تقديم الخدمة المطلوبة، ومن ثم ت</w:t>
      </w:r>
      <w:r>
        <w:rPr>
          <w:rFonts w:ascii="Sakkal Majalla" w:cs="Sakkal Majalla" w:hAnsi="Sakkal Majalla" w:hint="cs"/>
          <w:sz w:val="28"/>
          <w:szCs w:val="28"/>
          <w:rtl/>
          <w:lang w:bidi="ar-EG"/>
        </w:rPr>
        <w:t>نفيذها في وقت أقصر.</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تخفيض التكاليف:</w:t>
      </w:r>
      <w:r>
        <w:rPr>
          <w:rFonts w:ascii="Sakkal Majalla" w:cs="Sakkal Majalla" w:hAnsi="Sakkal Majalla" w:hint="cs"/>
          <w:sz w:val="28"/>
          <w:szCs w:val="28"/>
          <w:rtl/>
          <w:lang w:bidi="ar-EG"/>
        </w:rPr>
        <w:t xml:space="preserve"> عند الحديث عن الأعمال الإدارية بالطرق التقليدية المُتبعة قديما، فنحن في صدد الحديث عن كم هائل من الأوراق والمستندات، وتتطلب هذه الأوراق ضرورة عرضها على الموظفين من أجل الحصول على توقيعهم أو الاطلاع عليها من قِبلهم أو تحو</w:t>
      </w:r>
      <w:r>
        <w:rPr>
          <w:rFonts w:ascii="Sakkal Majalla" w:cs="Sakkal Majalla" w:hAnsi="Sakkal Majalla" w:hint="cs"/>
          <w:sz w:val="28"/>
          <w:szCs w:val="28"/>
          <w:rtl/>
          <w:lang w:bidi="ar-EG"/>
        </w:rPr>
        <w:t>يلها من موظف لأخر، لذا جاءت النظم الإدارية الإلكترونية لتسهيل أداء هذه المهام، ومن ثم توفير كبير للتكاليف، إذ يمكن إتمام هذه العمليات الروتينية من خلال استخدام الحواسيب الآلية  الموفرة للوقت والمجهود وللأوراق، وتقليل العدد المطلوب من الموظفين، مما ينتج عنه</w:t>
      </w:r>
      <w:r>
        <w:rPr>
          <w:rFonts w:ascii="Sakkal Majalla" w:cs="Sakkal Majalla" w:hAnsi="Sakkal Majalla" w:hint="cs"/>
          <w:sz w:val="28"/>
          <w:szCs w:val="28"/>
          <w:rtl/>
          <w:lang w:bidi="ar-EG"/>
        </w:rPr>
        <w:t xml:space="preserve"> تسريع لعملية الخدمة.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اختصار الإجراءات الإدارية:</w:t>
      </w:r>
      <w:r>
        <w:rPr>
          <w:rFonts w:ascii="Sakkal Majalla" w:cs="Sakkal Majalla" w:hAnsi="Sakkal Majalla" w:hint="cs"/>
          <w:sz w:val="28"/>
          <w:szCs w:val="28"/>
          <w:rtl/>
          <w:lang w:bidi="ar-EG"/>
        </w:rPr>
        <w:t xml:space="preserve"> من المتعارف عليه أن العمل الإداري التقليدي يتميز  بالتعقيدات العديدة، حيث يتطلب أحيانا الحصول على الموافقة من جميع الجهات الإدارية لتنفيذ العمل المطلوب، ومن أجل تجنب هذه التعقيدات والتغلب عليها، يمكن تبسيط ه</w:t>
      </w:r>
      <w:r>
        <w:rPr>
          <w:rFonts w:ascii="Sakkal Majalla" w:cs="Sakkal Majalla" w:hAnsi="Sakkal Majalla" w:hint="cs"/>
          <w:sz w:val="28"/>
          <w:szCs w:val="28"/>
          <w:rtl/>
          <w:lang w:bidi="ar-EG"/>
        </w:rPr>
        <w:t>ذه الإجراءات وتقليلها من خلال الاعتماد على الأساليب التكنولوجية الحديثة، وبفضل هذه الأساليب الحديثة يمكن لأي موظف أن ينهي المعاملة المطلوبة دون الحاجة للرجوع إلى رؤسائه من أجل أخذ الموافقة عليها، إذ يكفي أن يقوم الموظف بالعودة إلى قاعدة البيانات التي سبق و</w:t>
      </w:r>
      <w:r>
        <w:rPr>
          <w:rFonts w:ascii="Sakkal Majalla" w:cs="Sakkal Majalla" w:hAnsi="Sakkal Majalla" w:hint="cs"/>
          <w:sz w:val="28"/>
          <w:szCs w:val="28"/>
          <w:rtl/>
          <w:lang w:bidi="ar-EG"/>
        </w:rPr>
        <w:t>أن تم إعدادها من قبل إدارته.</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دقة جودة الخدمة المقدمة:</w:t>
      </w:r>
      <w:r>
        <w:rPr>
          <w:rFonts w:ascii="Sakkal Majalla" w:cs="Sakkal Majalla" w:hAnsi="Sakkal Majalla" w:hint="cs"/>
          <w:sz w:val="28"/>
          <w:szCs w:val="28"/>
          <w:rtl/>
          <w:lang w:bidi="ar-EG"/>
        </w:rPr>
        <w:t xml:space="preserve"> لا يوجد احتمال وارد لحدوث الأخطاء في العمل بعد أن تم الاعتماد على الحاسوب الآلي من قِبل الإدارة، وذلك بعد قيامها بتزويده بالمعلومات والبيانات المتعلقة بجميع الخدمات.</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القضاء على الفساد الإداري:</w:t>
      </w:r>
      <w:r>
        <w:rPr>
          <w:rFonts w:ascii="Sakkal Majalla" w:cs="Sakkal Majalla" w:hAnsi="Sakkal Majalla" w:hint="cs"/>
          <w:sz w:val="28"/>
          <w:szCs w:val="28"/>
          <w:rtl/>
          <w:lang w:bidi="ar-EG"/>
        </w:rPr>
        <w:t xml:space="preserve"> بفضل الأس</w:t>
      </w:r>
      <w:r>
        <w:rPr>
          <w:rFonts w:ascii="Sakkal Majalla" w:cs="Sakkal Majalla" w:hAnsi="Sakkal Majalla" w:hint="cs"/>
          <w:sz w:val="28"/>
          <w:szCs w:val="28"/>
          <w:rtl/>
          <w:lang w:bidi="ar-EG"/>
        </w:rPr>
        <w:t>اليب التكنولوجية الحديثة، يتم تنفيذ المعاملات بطرق عصرية وحديثة، ومن ثم يمكن لصاحب الخدمة الدخول على الموقع الإلكتروني الخاص بجهة الإدارة الجامعية وتحديد الخدمة التي يرغب بها ومراحلها وإجراءاتها، بالإضافة إلى قيام الموقع الإلكتروني بتحديد التكلفة المقررة ع</w:t>
      </w:r>
      <w:r>
        <w:rPr>
          <w:rFonts w:ascii="Sakkal Majalla" w:cs="Sakkal Majalla" w:hAnsi="Sakkal Majalla" w:hint="cs"/>
          <w:sz w:val="28"/>
          <w:szCs w:val="28"/>
          <w:rtl/>
          <w:lang w:bidi="ar-EG"/>
        </w:rPr>
        <w:t xml:space="preserve">ليه في حال وافق على الحصول على الخدمة، حينئذ لن تتواجد أية علاقة مباشرة ببين أي موظف داخل المؤسسة وطالب الخدمة، مما يقلل من فرص حدوث جرائم الفساد مثل الرشوى والجرائم أخرى.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المرونة:</w:t>
      </w:r>
      <w:r>
        <w:rPr>
          <w:rFonts w:ascii="Sakkal Majalla" w:cs="Sakkal Majalla" w:hAnsi="Sakkal Majalla" w:hint="cs"/>
          <w:sz w:val="28"/>
          <w:szCs w:val="28"/>
          <w:rtl/>
          <w:lang w:bidi="ar-EG"/>
        </w:rPr>
        <w:t xml:space="preserve"> تستطيع الإدارة التكيف مع التحديات والاحتياجات التي يتم مواجهتها في عصرنا </w:t>
      </w:r>
      <w:r>
        <w:rPr>
          <w:rFonts w:ascii="Sakkal Majalla" w:cs="Sakkal Majalla" w:hAnsi="Sakkal Majalla" w:hint="cs"/>
          <w:sz w:val="28"/>
          <w:szCs w:val="28"/>
          <w:rtl/>
          <w:lang w:bidi="ar-EG"/>
        </w:rPr>
        <w:t>الحالي، وذلك باستخدام تكنولوجيا المعلومات، حيث يمكنها ذلك من كسر القيود الزمانية والمكانية وكسر حواجز التواصل، مما يمكنها من تقديم خدمات متعددة لم يكن في استطاعة الإدارة التقليدية تقديمها.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السرية والخصوصية:</w:t>
      </w:r>
      <w:r>
        <w:rPr>
          <w:rFonts w:ascii="Sakkal Majalla" w:cs="Sakkal Majalla" w:hAnsi="Sakkal Majalla" w:hint="cs"/>
          <w:sz w:val="28"/>
          <w:szCs w:val="28"/>
          <w:rtl/>
          <w:lang w:bidi="ar-EG"/>
        </w:rPr>
        <w:t xml:space="preserve"> وجود معلومات حساسة ومهمة في الإدارات يجعل منها أك</w:t>
      </w:r>
      <w:r>
        <w:rPr>
          <w:rFonts w:ascii="Sakkal Majalla" w:cs="Sakkal Majalla" w:hAnsi="Sakkal Majalla" w:hint="cs"/>
          <w:sz w:val="28"/>
          <w:szCs w:val="28"/>
          <w:rtl/>
          <w:lang w:bidi="ar-EG"/>
        </w:rPr>
        <w:t>ثر قلقا على حدوث فقد لهذه المعلومات أو اختراقها ومن ثم يأتي دور تكنولوجيا المعلومات حتى تقوم بتأمين كافة المعلومات وتقييد الوصول إليها لأشخاص لهم سلطة الوصول لهذه المعلومات والتدخل فيها.</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تعزيز الشفافية:</w:t>
      </w:r>
      <w:r>
        <w:rPr>
          <w:rFonts w:ascii="Sakkal Majalla" w:cs="Sakkal Majalla" w:hAnsi="Sakkal Majalla" w:hint="cs"/>
          <w:sz w:val="28"/>
          <w:szCs w:val="28"/>
          <w:rtl/>
          <w:lang w:bidi="ar-EG"/>
        </w:rPr>
        <w:t xml:space="preserve"> تسهل تكنلوجيا المعلومات على العاملين الإداريين عملية </w:t>
      </w:r>
      <w:r>
        <w:rPr>
          <w:rFonts w:ascii="Sakkal Majalla" w:cs="Sakkal Majalla" w:hAnsi="Sakkal Majalla" w:hint="cs"/>
          <w:sz w:val="28"/>
          <w:szCs w:val="28"/>
          <w:rtl/>
          <w:lang w:bidi="ar-EG"/>
        </w:rPr>
        <w:t>الرقابة المستمرة والدورية للخدمات المقدمة، مما يضمن تعزيز الشفافية وتحقيق المصداقية في العملية الإدارية.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تبسيط الإجراءات:</w:t>
      </w:r>
      <w:r>
        <w:rPr>
          <w:rFonts w:ascii="Sakkal Majalla" w:cs="Sakkal Majalla" w:hAnsi="Sakkal Majalla" w:hint="cs"/>
          <w:sz w:val="28"/>
          <w:szCs w:val="28"/>
          <w:rtl/>
          <w:lang w:bidi="ar-EG"/>
        </w:rPr>
        <w:t xml:space="preserve"> في حال قامت المؤسسة بالاستفادة من التكنولوجيا والمعلومات، حينئذ تصبح قادرة على تبسيط الإجراءات ومن ثم تسهيل عملية تلبية احتياجات الطلا</w:t>
      </w:r>
      <w:r>
        <w:rPr>
          <w:rFonts w:ascii="Sakkal Majalla" w:cs="Sakkal Majalla" w:hAnsi="Sakkal Majalla" w:hint="cs"/>
          <w:sz w:val="28"/>
          <w:szCs w:val="28"/>
          <w:rtl/>
          <w:lang w:bidi="ar-EG"/>
        </w:rPr>
        <w:t>ب بطريقة أكثر سرعة ويسر.</w:t>
      </w:r>
    </w:p>
    <w:p>
      <w:pPr>
        <w:pStyle w:val="style179"/>
        <w:numPr>
          <w:ilvl w:val="0"/>
          <w:numId w:val="19"/>
        </w:numPr>
        <w:bidi/>
        <w:spacing w:lineRule="auto" w:line="360"/>
        <w:jc w:val="both"/>
        <w:rPr>
          <w:rFonts w:ascii="Sakkal Majalla" w:cs="Sakkal Majalla" w:hAnsi="Sakkal Majalla"/>
          <w:sz w:val="28"/>
          <w:szCs w:val="28"/>
          <w:rtl/>
          <w:lang w:bidi="ar-EG"/>
        </w:rPr>
      </w:pPr>
      <w:r>
        <w:rPr>
          <w:rFonts w:ascii="Sakkal Majalla" w:cs="Sakkal Majalla" w:hAnsi="Sakkal Majalla" w:hint="cs"/>
          <w:b/>
          <w:bCs/>
          <w:sz w:val="28"/>
          <w:szCs w:val="28"/>
          <w:rtl/>
          <w:lang w:bidi="ar-EG"/>
        </w:rPr>
        <w:t>عدم التقييد بالزمان والمكان:</w:t>
      </w:r>
      <w:r>
        <w:rPr>
          <w:rFonts w:ascii="Sakkal Majalla" w:cs="Sakkal Majalla" w:hAnsi="Sakkal Majalla" w:hint="cs"/>
          <w:sz w:val="28"/>
          <w:szCs w:val="28"/>
          <w:rtl/>
          <w:lang w:bidi="ar-EG"/>
        </w:rPr>
        <w:t xml:space="preserve"> هي خاصية هامة تمنحنها تكنولوجيا المعلومات للمستخدمين حيث تمكن من الوصول للمواقع الإلكترونية على مدار الساعة بدون التقيد بوقت معين، كما أن شبكات الإدارة الإلكترونية ليست بحاجة إلى مباني كبيرة حتى تتسع ال</w:t>
      </w:r>
      <w:r>
        <w:rPr>
          <w:rFonts w:ascii="Sakkal Majalla" w:cs="Sakkal Majalla" w:hAnsi="Sakkal Majalla" w:hint="cs"/>
          <w:sz w:val="28"/>
          <w:szCs w:val="28"/>
          <w:rtl/>
          <w:lang w:bidi="ar-EG"/>
        </w:rPr>
        <w:t>موظفين والمكاتب المليئة بالأوراق والملفات بها، بل يمكنها أن تشغل حيز أقل من ذلك بكثير يمكنه فقط أن يستوعب بعض أجهزة الحاسوب وملحقاته. كما أضاف هذا التطور ميزة أخرى وهي إمكانية التفاعل بين المستخدم والنظام الإلكتروني والقوائم والخيارات المتاحة بدلا من التفا</w:t>
      </w:r>
      <w:r>
        <w:rPr>
          <w:rFonts w:ascii="Sakkal Majalla" w:cs="Sakkal Majalla" w:hAnsi="Sakkal Majalla" w:hint="cs"/>
          <w:sz w:val="28"/>
          <w:szCs w:val="28"/>
          <w:rtl/>
          <w:lang w:bidi="ar-EG"/>
        </w:rPr>
        <w:t xml:space="preserve">عل المباشر مع الموظفين داخل المؤسسة، ومن ثم يتقلص عدد الموظفين ويحل محلهم الحاسوب الآلي. (بن حاج، بن سالم، 2023، ص10-11)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 xml:space="preserve">وعليه </w:t>
      </w:r>
      <w:r>
        <w:rPr>
          <w:rFonts w:ascii="Sakkal Majalla" w:cs="Sakkal Majalla" w:hAnsi="Sakkal Majalla"/>
          <w:sz w:val="28"/>
          <w:szCs w:val="28"/>
          <w:rtl/>
          <w:lang w:bidi="ar-EG"/>
        </w:rPr>
        <w:t>تتمتع التكن</w:t>
      </w:r>
      <w:r>
        <w:rPr>
          <w:rFonts w:ascii="Sakkal Majalla" w:cs="Sakkal Majalla" w:hAnsi="Sakkal Majalla" w:hint="cs"/>
          <w:sz w:val="28"/>
          <w:szCs w:val="28"/>
          <w:rtl/>
          <w:lang w:bidi="ar-EG"/>
        </w:rPr>
        <w:t>و</w:t>
      </w:r>
      <w:r>
        <w:rPr>
          <w:rFonts w:ascii="Sakkal Majalla" w:cs="Sakkal Majalla" w:hAnsi="Sakkal Majalla"/>
          <w:sz w:val="28"/>
          <w:szCs w:val="28"/>
          <w:rtl/>
          <w:lang w:bidi="ar-EG"/>
        </w:rPr>
        <w:t xml:space="preserve">لوجيا بقدرتها الكبيرة على التأثير على أساليب العاملين الإداريين، </w:t>
      </w:r>
      <w:r>
        <w:rPr>
          <w:rFonts w:ascii="Sakkal Majalla" w:cs="Sakkal Majalla" w:hAnsi="Sakkal Majalla" w:hint="cs"/>
          <w:sz w:val="28"/>
          <w:szCs w:val="28"/>
          <w:rtl/>
          <w:lang w:bidi="ar-EG"/>
        </w:rPr>
        <w:t>وذلك عن طريق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w:t>
      </w:r>
      <w:r>
        <w:rPr>
          <w:rFonts w:ascii="Sakkal Majalla" w:cs="Sakkal Majalla" w:hAnsi="Sakkal Majalla" w:hint="cs"/>
          <w:sz w:val="28"/>
          <w:szCs w:val="28"/>
          <w:rtl/>
          <w:lang w:bidi="ar-EG"/>
        </w:rPr>
        <w:t xml:space="preserve">سلوب التكنولوجي الذي تتبعه الإدارة حتى تقوم بممارسة القيادة بشكل فعال.، وهناك بعض الطرق الرئيسية التي ترتبط بها التكنلوجيا وأساليب القيادة ومنها: </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التواصل:</w:t>
      </w:r>
      <w:r>
        <w:rPr>
          <w:rFonts w:ascii="Sakkal Majalla" w:cs="Sakkal Majalla" w:hAnsi="Sakkal Majalla" w:hint="cs"/>
          <w:sz w:val="28"/>
          <w:szCs w:val="28"/>
          <w:rtl/>
          <w:lang w:bidi="ar-EG"/>
        </w:rPr>
        <w:t xml:space="preserve"> حيث مكنت التكنولوجيا من جعل العاملين الإداريين أكثر قدرة على التواصل بشكل أكثر كفاءة وفعالية باستخدا</w:t>
      </w:r>
      <w:r>
        <w:rPr>
          <w:rFonts w:ascii="Sakkal Majalla" w:cs="Sakkal Majalla" w:hAnsi="Sakkal Majalla" w:hint="cs"/>
          <w:sz w:val="28"/>
          <w:szCs w:val="28"/>
          <w:rtl/>
          <w:lang w:bidi="ar-EG"/>
        </w:rPr>
        <w:t>م أدوات الاتصال المتنوعة كرسائل البريد الإلكتروني والمؤتمرات المنعقدة عبر الفيديو ووسائل التواصل الاجتماعي وذلك لتسريع عملية التواصل.</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صناعة القرار:</w:t>
      </w:r>
      <w:r>
        <w:rPr>
          <w:rFonts w:ascii="Sakkal Majalla" w:cs="Sakkal Majalla" w:hAnsi="Sakkal Majalla" w:hint="cs"/>
          <w:sz w:val="28"/>
          <w:szCs w:val="28"/>
          <w:rtl/>
          <w:lang w:bidi="ar-EG"/>
        </w:rPr>
        <w:t xml:space="preserve"> أتاحت التكنولوجيا للمديرين إمكانية تغيير طرق اتخاذ القرارات التي كانوا يتبعونها من قبل حيث أسهمت تحليلات الب</w:t>
      </w:r>
      <w:r>
        <w:rPr>
          <w:rFonts w:ascii="Sakkal Majalla" w:cs="Sakkal Majalla" w:hAnsi="Sakkal Majalla" w:hint="cs"/>
          <w:sz w:val="28"/>
          <w:szCs w:val="28"/>
          <w:rtl/>
          <w:lang w:bidi="ar-EG"/>
        </w:rPr>
        <w:t>ينات والأدوات الأخرى في تعزيز عملية صنع القرار، حيث يمكن للمدراء اتخاذ قرارات أكثر استنارة.</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التعاون:</w:t>
      </w:r>
      <w:r>
        <w:rPr>
          <w:rFonts w:ascii="Sakkal Majalla" w:cs="Sakkal Majalla" w:hAnsi="Sakkal Majalla" w:hint="cs"/>
          <w:sz w:val="28"/>
          <w:szCs w:val="28"/>
          <w:rtl/>
          <w:lang w:bidi="ar-EG"/>
        </w:rPr>
        <w:t xml:space="preserve"> أتاحت التكنولوجيا إمكانية التعاون عن بعد، ومن ثم يساعد ذلك في تسهيل العمل الإداري حيث أصبح بالإمكان العمل دون النظر في عوائق التوقيت والمكان.</w:t>
      </w:r>
    </w:p>
    <w:p>
      <w:pPr>
        <w:pStyle w:val="style179"/>
        <w:numPr>
          <w:ilvl w:val="0"/>
          <w:numId w:val="19"/>
        </w:numPr>
        <w:bidi/>
        <w:spacing w:lineRule="auto" w:line="360"/>
        <w:jc w:val="both"/>
        <w:rPr>
          <w:rFonts w:ascii="Sakkal Majalla" w:cs="Sakkal Majalla" w:hAnsi="Sakkal Majalla"/>
          <w:sz w:val="28"/>
          <w:szCs w:val="28"/>
          <w:lang w:bidi="ar-EG"/>
        </w:rPr>
      </w:pPr>
      <w:r>
        <w:rPr>
          <w:rFonts w:ascii="Sakkal Majalla" w:cs="Sakkal Majalla" w:hAnsi="Sakkal Majalla" w:hint="cs"/>
          <w:b/>
          <w:bCs/>
          <w:sz w:val="28"/>
          <w:szCs w:val="28"/>
          <w:rtl/>
          <w:lang w:bidi="ar-EG"/>
        </w:rPr>
        <w:t>الابتكار:</w:t>
      </w:r>
      <w:r>
        <w:rPr>
          <w:rFonts w:ascii="Sakkal Majalla" w:cs="Sakkal Majalla" w:hAnsi="Sakkal Majalla" w:hint="cs"/>
          <w:sz w:val="28"/>
          <w:szCs w:val="28"/>
          <w:rtl/>
          <w:lang w:bidi="ar-EG"/>
        </w:rPr>
        <w:t xml:space="preserve"> أصب</w:t>
      </w:r>
      <w:r>
        <w:rPr>
          <w:rFonts w:ascii="Sakkal Majalla" w:cs="Sakkal Majalla" w:hAnsi="Sakkal Majalla" w:hint="cs"/>
          <w:sz w:val="28"/>
          <w:szCs w:val="28"/>
          <w:rtl/>
          <w:lang w:bidi="ar-EG"/>
        </w:rPr>
        <w:t xml:space="preserve">حت التكنولوجيا بمثابة قوة دافعة نحو تحسين قدرة المدراء على الابتكار، حيث أن المدراء الذين يميلون لابتكار أفكار جديدة، هم الأكثر عرضة لتجربة أدوات وعمليات حديثة تكنولوجية. </w:t>
      </w:r>
      <w:r>
        <w:rPr>
          <w:rFonts w:ascii="Sakkal Majalla" w:cs="Sakkal Majalla" w:hAnsi="Sakkal Majalla"/>
          <w:sz w:val="28"/>
          <w:szCs w:val="28"/>
        </w:rPr>
        <w:t>(</w:t>
      </w:r>
      <w:r>
        <w:t>Knezevic, 2023, p.(128))</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b/>
          <w:bCs/>
          <w:sz w:val="28"/>
          <w:szCs w:val="28"/>
          <w:u w:val="single"/>
          <w:rtl/>
          <w:lang w:bidi="ar-EG"/>
        </w:rPr>
        <w:t>الخاتمة:</w:t>
      </w:r>
    </w:p>
    <w:p>
      <w:pPr>
        <w:pStyle w:val="style0"/>
        <w:bidi/>
        <w:spacing w:lineRule="auto" w:line="360"/>
        <w:jc w:val="both"/>
        <w:rPr>
          <w:rFonts w:ascii="Sakkal Majalla" w:cs="Sakkal Majalla" w:hAnsi="Sakkal Majalla"/>
          <w:b/>
          <w:bCs/>
          <w:sz w:val="28"/>
          <w:szCs w:val="28"/>
          <w:u w:val="single"/>
          <w:rtl/>
          <w:lang w:bidi="ar-EG"/>
        </w:rPr>
      </w:pPr>
      <w:r>
        <w:rPr>
          <w:rFonts w:ascii="Sakkal Majalla" w:cs="Sakkal Majalla" w:hAnsi="Sakkal Majalla" w:hint="cs"/>
          <w:sz w:val="28"/>
          <w:szCs w:val="28"/>
          <w:rtl/>
          <w:lang w:bidi="ar-EG"/>
        </w:rPr>
        <w:t>يعد مجال تكنولوجيا المعلومات في الاونه</w:t>
      </w:r>
      <w:r>
        <w:rPr>
          <w:rFonts w:ascii="Sakkal Majalla" w:cs="Sakkal Majalla" w:hAnsi="Sakkal Majalla" w:hint="cs"/>
          <w:sz w:val="28"/>
          <w:szCs w:val="28"/>
          <w:rtl/>
          <w:lang w:bidi="ar-EG"/>
        </w:rPr>
        <w:t xml:space="preserve"> الأخيرة من الحقول التي نالت اهتماما كبيرا من قبل الجميع، وهذا الاهتمام تم فرضه على جميع المؤسسات نظرا للظروف الاقتصادية في وقتنا الحالي وللمنافسة الشديدة التي يشهدها عالم الأعمال، إذ يُوصف عصرنا الحالي بأنه عصر التكنولوجيا، وتعد دراسة استخدام تكنولوجيا ال</w:t>
      </w:r>
      <w:r>
        <w:rPr>
          <w:rFonts w:ascii="Sakkal Majalla" w:cs="Sakkal Majalla" w:hAnsi="Sakkal Majalla" w:hint="cs"/>
          <w:sz w:val="28"/>
          <w:szCs w:val="28"/>
          <w:rtl/>
          <w:lang w:bidi="ar-EG"/>
        </w:rPr>
        <w:t>معلومات مجالا واسعا يتداخل في العديد من الأبعاد منها التكنولوجية، والاجتماعية، والثقافية. ويتبين أيضا أن البرامج التدريبية التي يتم إعدادها لمختلف المستويات الإدارية تعد ذات أهمية كبيرة من أجل الإلمام بأساليب التكنولوجية الحديثة، لذا أصبح استغلال التكنولوج</w:t>
      </w:r>
      <w:r>
        <w:rPr>
          <w:rFonts w:ascii="Sakkal Majalla" w:cs="Sakkal Majalla" w:hAnsi="Sakkal Majalla" w:hint="cs"/>
          <w:sz w:val="28"/>
          <w:szCs w:val="28"/>
          <w:rtl/>
          <w:lang w:bidi="ar-EG"/>
        </w:rPr>
        <w:t>يا والتحكم فيها أمرا أساسيا في هذا العصر من أجل تعزيز الأداء الوظيفي للعاملين الإداريين، حيث تعد الإدارة الجيدة للأعمال هي جوهر نجاح أي مؤسسة، ويمكنها تحقيق هذا النجاح من خلال تطبيق المبادئ الإدارية الفعالة، كما تتعدد منافع الإدارة الجيدة للمؤسسة حيث تساهم</w:t>
      </w:r>
      <w:r>
        <w:rPr>
          <w:rFonts w:ascii="Sakkal Majalla" w:cs="Sakkal Majalla" w:hAnsi="Sakkal Majalla" w:hint="cs"/>
          <w:sz w:val="28"/>
          <w:szCs w:val="28"/>
          <w:rtl/>
          <w:lang w:bidi="ar-EG"/>
        </w:rPr>
        <w:t xml:space="preserve"> في تحسين أداء الموظفين وتحقيق الربحية المنتظرة وإعداد استراتيجيات مبتكرة حتى تظل ذات ميزة تنافسية رغم كافة التحديات التي قد تواجهها، كما يظهر بوضوح أهمية تطبيق أساليب التكنولوجية الحديثة من أجل تطوير وتعزيز أداء المنظمة بشكل شامل وأكثر استدامة، ويُعد التق</w:t>
      </w:r>
      <w:r>
        <w:rPr>
          <w:rFonts w:ascii="Sakkal Majalla" w:cs="Sakkal Majalla" w:hAnsi="Sakkal Majalla" w:hint="cs"/>
          <w:sz w:val="28"/>
          <w:szCs w:val="28"/>
          <w:rtl/>
          <w:lang w:bidi="ar-EG"/>
        </w:rPr>
        <w:t>ييم المستمر لأداء الإدارة بالاشتراك بين الموظفين والمديرين مؤديا للتفاعل الأكبر بينهم، ومن ثم ينعكس هذا بالإيجاب على عملية الأداء الإداري المرتبطة بشكل وثيق بالخدمات التي تسعى المؤسسة لتقديمها بشكل كفء</w:t>
      </w:r>
    </w:p>
    <w:p>
      <w:pPr>
        <w:pStyle w:val="style0"/>
        <w:bidi/>
        <w:rPr>
          <w:rFonts w:ascii="Sakkal Majalla" w:cs="Sakkal Majalla" w:hAnsi="Sakkal Majalla"/>
          <w:sz w:val="28"/>
          <w:szCs w:val="28"/>
          <w:rtl/>
          <w:lang w:bidi="ar-EG"/>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p>
    <w:p>
      <w:pPr>
        <w:pStyle w:val="style0"/>
        <w:bidi/>
        <w:rPr>
          <w:rFonts w:ascii="Sakkal Majalla" w:cs="Sakkal Majalla" w:hAnsi="Sakkal Majalla" w:hint="cs"/>
          <w:b/>
          <w:bCs/>
          <w:sz w:val="28"/>
          <w:szCs w:val="28"/>
          <w:lang w:bidi="ar-YE"/>
        </w:rPr>
      </w:pPr>
      <w:r>
        <w:rPr>
          <w:rFonts w:ascii="Sakkal Majalla" w:cs="Sakkal Majalla" w:hAnsi="Sakkal Majalla"/>
          <w:b/>
          <w:bCs/>
          <w:noProof/>
          <w:sz w:val="28"/>
          <w:szCs w:val="28"/>
        </w:rPr>
        <w:drawing>
          <wp:anchor distT="0" distB="0" distL="114300" distR="114300" simplePos="false" relativeHeight="8" behindDoc="false" locked="false" layoutInCell="true" allowOverlap="true">
            <wp:simplePos x="0" y="0"/>
            <wp:positionH relativeFrom="page">
              <wp:posOffset>4665924</wp:posOffset>
            </wp:positionH>
            <wp:positionV relativeFrom="page">
              <wp:posOffset>824210</wp:posOffset>
            </wp:positionV>
            <wp:extent cx="2227152" cy="2066925"/>
            <wp:effectExtent l="0" t="0" r="1905" b="0"/>
            <wp:wrapSquare wrapText="bothSides"/>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p>
    <w:p>
      <w:pPr>
        <w:pStyle w:val="style0"/>
        <w:bidi/>
        <w:rPr>
          <w:rFonts w:ascii="Sakkal Majalla" w:cs="Sakkal Majalla" w:hAnsi="Sakkal Majalla" w:hint="cs"/>
          <w:b/>
          <w:bCs/>
          <w:sz w:val="28"/>
          <w:szCs w:val="28"/>
          <w:lang w:bidi="ar-YE"/>
        </w:rPr>
      </w:pPr>
    </w:p>
    <w:p>
      <w:pPr>
        <w:pStyle w:val="style0"/>
        <w:bidi/>
        <w:jc w:val="right"/>
        <w:rPr>
          <w:rFonts w:ascii="Sakkal Majalla" w:cs="Sakkal Majalla" w:hAnsi="Sakkal Majalla"/>
          <w:b/>
          <w:bCs/>
          <w:kern w:val="2"/>
          <w:sz w:val="28"/>
          <w:szCs w:val="28"/>
          <w14:ligatures xmlns:w14="http://schemas.microsoft.com/office/word/2010/wordml" w14:val="standardContextual"/>
        </w:rPr>
      </w:pPr>
      <w:r>
        <w:rPr>
          <w:rFonts w:ascii="Sakkal Majalla" w:cs="Sakkal Majalla" w:hAnsi="Sakkal Majalla"/>
          <w:b/>
          <w:bCs/>
          <w:kern w:val="2"/>
          <w:sz w:val="28"/>
          <w:szCs w:val="28"/>
          <w14:ligatures xmlns:w14="http://schemas.microsoft.com/office/word/2010/wordml" w14:val="standardContextual"/>
        </w:rPr>
        <w:t>Midocean University</w:t>
      </w:r>
    </w:p>
    <w:p>
      <w:pPr>
        <w:pStyle w:val="style0"/>
        <w:bidi/>
        <w:jc w:val="right"/>
        <w:rPr>
          <w:rFonts w:ascii="Sakkal Majalla" w:cs="Sakkal Majalla" w:hAnsi="Sakkal Majalla"/>
          <w:b/>
          <w:bCs/>
          <w:kern w:val="2"/>
          <w:sz w:val="28"/>
          <w:szCs w:val="28"/>
          <w14:ligatures xmlns:w14="http://schemas.microsoft.com/office/word/2010/wordml" w14:val="standardContextual"/>
        </w:rPr>
      </w:pPr>
      <w:r>
        <w:rPr>
          <w:rFonts w:ascii="Sakkal Majalla" w:cs="Sakkal Majalla" w:hAnsi="Sakkal Majalla"/>
          <w:b/>
          <w:bCs/>
          <w:kern w:val="2"/>
          <w:sz w:val="28"/>
          <w:szCs w:val="28"/>
          <w14:ligatures xmlns:w14="http://schemas.microsoft.com/office/word/2010/wordml" w14:val="standardContextual"/>
        </w:rPr>
        <w:t xml:space="preserve">College of Management </w:t>
      </w:r>
    </w:p>
    <w:p>
      <w:pPr>
        <w:pStyle w:val="style0"/>
        <w:bidi/>
        <w:jc w:val="right"/>
        <w:rPr>
          <w:rFonts w:ascii="Sakkal Majalla" w:cs="Sakkal Majalla" w:hAnsi="Sakkal Majalla"/>
          <w:b/>
          <w:bCs/>
          <w:sz w:val="28"/>
          <w:szCs w:val="28"/>
          <w:rtl/>
          <w:lang w:bidi="ar-EG"/>
        </w:rPr>
      </w:pPr>
      <w:r>
        <w:rPr>
          <w:rFonts w:ascii="Sakkal Majalla" w:cs="Sakkal Majalla" w:hAnsi="Sakkal Majalla"/>
          <w:b/>
          <w:bCs/>
          <w:kern w:val="2"/>
          <w:sz w:val="28"/>
          <w:szCs w:val="28"/>
          <w14:ligatures xmlns:w14="http://schemas.microsoft.com/office/word/2010/wordml" w14:val="standardContextual"/>
        </w:rPr>
        <w:t xml:space="preserve"> MSc Business Administration</w:t>
      </w:r>
    </w:p>
    <w:p>
      <w:pPr>
        <w:pStyle w:val="style0"/>
        <w:bidi/>
        <w:jc w:val="right"/>
        <w:rPr>
          <w:rFonts w:ascii="Sakkal Majalla" w:cs="Sakkal Majalla" w:hAnsi="Sakkal Majalla" w:hint="cs"/>
          <w:kern w:val="2"/>
          <w:sz w:val="28"/>
          <w:szCs w:val="28"/>
          <w:rtl/>
          <w:lang w:bidi="ar-EG"/>
          <w14:ligatures xmlns:w14="http://schemas.microsoft.com/office/word/2010/wordml" w14:val="standardContextual"/>
        </w:rPr>
      </w:pPr>
    </w:p>
    <w:p>
      <w:pPr>
        <w:pStyle w:val="style0"/>
        <w:bidi/>
        <w:rPr>
          <w:rFonts w:ascii="Sakkal Majalla" w:cs="Sakkal Majalla" w:hAnsi="Sakkal Majalla"/>
          <w:sz w:val="28"/>
          <w:szCs w:val="28"/>
          <w:lang w:bidi="ar-EG"/>
        </w:rPr>
      </w:pPr>
    </w:p>
    <w:p>
      <w:pPr>
        <w:pStyle w:val="style0"/>
        <w:bidi/>
        <w:rPr>
          <w:rFonts w:ascii="Sakkal Majalla" w:cs="Sakkal Majalla" w:hAnsi="Sakkal Majalla"/>
          <w:sz w:val="28"/>
          <w:szCs w:val="28"/>
          <w:lang w:bidi="ar-EG"/>
        </w:rPr>
      </w:pPr>
    </w:p>
    <w:p>
      <w:pPr>
        <w:pStyle w:val="style0"/>
        <w:bidi/>
        <w:rPr>
          <w:rFonts w:ascii="Sakkal Majalla" w:cs="Sakkal Majalla" w:hAnsi="Sakkal Majalla"/>
          <w:sz w:val="28"/>
          <w:szCs w:val="28"/>
          <w:lang w:bidi="ar-EG"/>
        </w:rPr>
      </w:pPr>
    </w:p>
    <w:p>
      <w:pPr>
        <w:pStyle w:val="style0"/>
        <w:bidi/>
        <w:jc w:val="center"/>
        <w:rPr>
          <w:rFonts w:ascii="Sakkal Majalla" w:cs="Sakkal Majalla" w:hAnsi="Sakkal Majalla" w:hint="cs"/>
          <w:b/>
          <w:bCs/>
          <w:sz w:val="40"/>
          <w:szCs w:val="40"/>
          <w:lang w:bidi="ar-EG"/>
        </w:rPr>
      </w:pPr>
      <w:r>
        <w:rPr>
          <w:rFonts w:ascii="Sakkal Majalla" w:cs="Sakkal Majalla" w:hAnsi="Sakkal Majalla"/>
          <w:b/>
          <w:bCs/>
          <w:sz w:val="40"/>
          <w:szCs w:val="40"/>
          <w:lang w:bidi="ar-EG"/>
        </w:rPr>
        <w:t>The impact of using information technology on the job performance of administrative workers, applied to</w:t>
      </w:r>
      <w:r>
        <w:rPr>
          <w:rFonts w:ascii="Sakkal Majalla" w:cs="Sakkal Majalla" w:hAnsi="Sakkal Majalla"/>
          <w:b/>
          <w:bCs/>
          <w:sz w:val="40"/>
          <w:szCs w:val="40"/>
          <w:lang w:bidi="ar-EG"/>
        </w:rPr>
        <w:t xml:space="preserve"> Umm Al-Qura University in the Kingdom of Saudi Arabia</w:t>
      </w:r>
    </w:p>
    <w:p>
      <w:pPr>
        <w:pStyle w:val="style0"/>
        <w:bidi/>
        <w:rPr>
          <w:rFonts w:ascii="Sakkal Majalla" w:cs="Sakkal Majalla" w:hAnsi="Sakkal Majalla" w:hint="cs"/>
          <w:sz w:val="28"/>
          <w:szCs w:val="28"/>
          <w:lang w:bidi="ar-YE"/>
        </w:rPr>
      </w:pPr>
    </w:p>
    <w:p>
      <w:pPr>
        <w:pStyle w:val="style0"/>
        <w:jc w:val="center"/>
        <w:rPr>
          <w:rFonts w:ascii="Sakkal Majalla" w:cs="Sakkal Majalla" w:hAnsi="Sakkal Majalla"/>
          <w:b/>
          <w:bCs/>
          <w:sz w:val="28"/>
          <w:szCs w:val="28"/>
          <w:rtl/>
        </w:rPr>
      </w:pPr>
      <w:r>
        <w:rPr>
          <w:rFonts w:ascii="Sakkal Majalla" w:cs="Sakkal Majalla" w:hAnsi="Sakkal Majalla"/>
          <w:b/>
          <w:bCs/>
          <w:sz w:val="36"/>
          <w:szCs w:val="36"/>
        </w:rPr>
        <w:t>Preparation</w:t>
      </w:r>
    </w:p>
    <w:p>
      <w:pPr>
        <w:pStyle w:val="style0"/>
        <w:bidi/>
        <w:spacing w:lineRule="auto" w:line="276"/>
        <w:jc w:val="center"/>
        <w:rPr>
          <w:rFonts w:ascii="Sakkal Majalla" w:cs="Sakkal Majalla" w:hAnsi="Sakkal Majalla" w:hint="cs"/>
          <w:b/>
          <w:bCs/>
          <w:sz w:val="36"/>
          <w:szCs w:val="36"/>
          <w:rtl/>
          <w:lang w:bidi="ar-YE"/>
        </w:rPr>
      </w:pPr>
      <w:r>
        <w:rPr>
          <w:rFonts w:ascii="Sakkal Majalla" w:cs="Sakkal Majalla" w:hAnsi="Sakkal Majalla"/>
          <w:b/>
          <w:bCs/>
          <w:sz w:val="36"/>
          <w:szCs w:val="36"/>
        </w:rPr>
        <w:t>Ali Madbaj Nahar Al Dosari</w:t>
      </w:r>
    </w:p>
    <w:p>
      <w:pPr>
        <w:pStyle w:val="style0"/>
        <w:bidi/>
        <w:spacing w:lineRule="auto" w:line="276"/>
        <w:jc w:val="center"/>
        <w:rPr>
          <w:rFonts w:ascii="Sakkal Majalla" w:cs="Sakkal Majalla" w:hAnsi="Sakkal Majalla"/>
          <w:b/>
          <w:bCs/>
          <w:sz w:val="36"/>
          <w:szCs w:val="36"/>
        </w:rPr>
      </w:pPr>
      <w:r>
        <w:rPr>
          <w:rFonts w:ascii="Sakkal Majalla" w:cs="Sakkal Majalla" w:hAnsi="Sakkal Majalla"/>
          <w:b/>
          <w:bCs/>
          <w:sz w:val="36"/>
          <w:szCs w:val="36"/>
        </w:rPr>
        <w:t>Fahdah Amer Dhafer Al Ajami</w:t>
      </w:r>
    </w:p>
    <w:p>
      <w:pPr>
        <w:pStyle w:val="style0"/>
        <w:bidi/>
        <w:spacing w:lineRule="auto" w:line="276"/>
        <w:jc w:val="center"/>
        <w:rPr>
          <w:rFonts w:ascii="Sakkal Majalla" w:cs="Sakkal Majalla" w:hAnsi="Sakkal Majalla" w:hint="cs"/>
          <w:sz w:val="28"/>
          <w:szCs w:val="28"/>
          <w:rtl/>
          <w:lang w:bidi="ar-YE"/>
        </w:rPr>
      </w:pPr>
    </w:p>
    <w:p>
      <w:pPr>
        <w:pStyle w:val="style0"/>
        <w:jc w:val="center"/>
        <w:rPr>
          <w:rFonts w:ascii="Sakkal Majalla" w:cs="Sakkal Majalla" w:hAnsi="Sakkal Majalla"/>
          <w:b/>
          <w:bCs/>
          <w:sz w:val="28"/>
          <w:szCs w:val="28"/>
          <w:rtl/>
        </w:rPr>
      </w:pPr>
      <w:r>
        <w:rPr>
          <w:rFonts w:ascii="Sakkal Majalla" w:cs="Sakkal Majalla" w:hAnsi="Sakkal Majalla"/>
          <w:b/>
          <w:bCs/>
          <w:sz w:val="36"/>
          <w:szCs w:val="36"/>
        </w:rPr>
        <w:t>Supervision</w:t>
      </w:r>
      <w:r>
        <w:rPr>
          <w:rFonts w:ascii="Sakkal Majalla" w:cs="Sakkal Majalla" w:hAnsi="Sakkal Majalla" w:hint="cs"/>
          <w:b/>
          <w:bCs/>
          <w:sz w:val="36"/>
          <w:szCs w:val="36"/>
          <w:rtl/>
        </w:rPr>
        <w:t>:</w:t>
      </w:r>
    </w:p>
    <w:p>
      <w:pPr>
        <w:pStyle w:val="style0"/>
        <w:bidi/>
        <w:spacing w:lineRule="auto" w:line="360"/>
        <w:jc w:val="center"/>
        <w:rPr>
          <w:rFonts w:ascii="Sakkal Majalla" w:cs="Sakkal Majalla" w:hAnsi="Sakkal Majalla"/>
          <w:b/>
          <w:bCs/>
          <w:sz w:val="36"/>
          <w:szCs w:val="36"/>
        </w:rPr>
      </w:pPr>
      <w:r>
        <w:rPr>
          <w:rFonts w:ascii="Sakkal Majalla" w:cs="Sakkal Majalla" w:hAnsi="Sakkal Majalla"/>
          <w:b/>
          <w:bCs/>
          <w:sz w:val="36"/>
          <w:szCs w:val="36"/>
        </w:rPr>
        <w:t xml:space="preserve">Dr. Alfaisal Abdelhameed Mohammed </w:t>
      </w:r>
    </w:p>
    <w:p>
      <w:pPr>
        <w:pStyle w:val="style0"/>
        <w:bidi/>
        <w:spacing w:lineRule="auto" w:line="360"/>
        <w:jc w:val="center"/>
        <w:rPr>
          <w:rFonts w:ascii="Sakkal Majalla" w:cs="Sakkal Majalla" w:hAnsi="Sakkal Majalla" w:hint="cs"/>
          <w:b/>
          <w:bCs/>
          <w:sz w:val="36"/>
          <w:szCs w:val="36"/>
        </w:rPr>
      </w:pPr>
      <w:r>
        <w:rPr>
          <w:rFonts w:ascii="Sakkal Majalla" w:cs="Sakkal Majalla" w:hAnsi="Sakkal Majalla"/>
          <w:b/>
          <w:bCs/>
          <w:sz w:val="36"/>
          <w:szCs w:val="36"/>
        </w:rPr>
        <w:t>Dr. Fayez Ali Jrad</w:t>
      </w:r>
      <w:bookmarkStart w:id="14" w:name="_GoBack"/>
      <w:bookmarkEnd w:id="14"/>
    </w:p>
    <w:p>
      <w:pPr>
        <w:pStyle w:val="style0"/>
        <w:bidi/>
        <w:jc w:val="center"/>
        <w:rPr>
          <w:rFonts w:ascii="Sakkal Majalla" w:cs="Sakkal Majalla" w:hAnsi="Sakkal Majalla"/>
          <w:b/>
          <w:bCs/>
          <w:sz w:val="36"/>
          <w:szCs w:val="36"/>
        </w:rPr>
      </w:pPr>
      <w:r>
        <w:rPr>
          <w:rFonts w:ascii="Sakkal Majalla" w:cs="Sakkal Majalla" w:hAnsi="Sakkal Majalla"/>
          <w:b/>
          <w:bCs/>
          <w:sz w:val="36"/>
          <w:szCs w:val="36"/>
        </w:rPr>
        <w:t>2</w:t>
      </w:r>
      <w:r>
        <w:rPr>
          <w:rFonts w:ascii="Sakkal Majalla" w:cs="Sakkal Majalla" w:hAnsi="Sakkal Majalla"/>
          <w:b/>
          <w:bCs/>
          <w:sz w:val="36"/>
          <w:szCs w:val="36"/>
        </w:rPr>
        <w:t>024</w:t>
      </w:r>
    </w:p>
    <w:sectPr>
      <w:footerReference w:type="default" r:id="rId3"/>
      <w:pgSz w:w="12240" w:h="15840" w:orient="portrait" w:code="1"/>
      <w:pgMar w:top="1440" w:right="1985" w:bottom="1440" w:left="1418" w:header="709" w:footer="709"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80002007" w:usb1="80000000" w:usb2="00000008" w:usb3="00000000" w:csb0="000000D3" w:csb1="00000000"/>
  </w:font>
  <w:font w:name="Calibri">
    <w:altName w:val="Calibri"/>
    <w:panose1 w:val="020f0502020002030204"/>
    <w:charset w:val="00"/>
    <w:family w:val="swiss"/>
    <w:pitch w:val="variable"/>
    <w:sig w:usb0="E00002FF" w:usb1="4000ACFF" w:usb2="00000001" w:usb3="00000000" w:csb0="0000019F" w:csb1="00000000"/>
  </w:font>
  <w:font w:name="Simplified Arabic">
    <w:altName w:val="Simplified Arabic"/>
    <w:panose1 w:val="02020603050004020304"/>
    <w:charset w:val="00"/>
    <w:family w:val="roman"/>
    <w:pitch w:val="variable"/>
    <w:sig w:usb0="00002003" w:usb1="00000000" w:usb2="00000008" w:usb3="00000000" w:csb0="00000041" w:csb1="00000000"/>
  </w:font>
  <w:font w:name="Arial">
    <w:altName w:val="Arial"/>
    <w:panose1 w:val="020b0604020002020204"/>
    <w:charset w:val="00"/>
    <w:family w:val="swiss"/>
    <w:pitch w:val="variable"/>
    <w:sig w:usb0="E0002EFF" w:usb1="C0007843" w:usb2="00000009" w:usb3="00000000" w:csb0="000001FF" w:csb1="00000000"/>
  </w:font>
  <w:font w:name="Calibri Light">
    <w:altName w:val="Calibri Light"/>
    <w:panose1 w:val="020f0302020002030204"/>
    <w:charset w:val="00"/>
    <w:family w:val="swiss"/>
    <w:pitch w:val="variable"/>
    <w:sig w:usb0="A00002EF" w:usb1="4000207B" w:usb2="00000000" w:usb3="00000000" w:csb0="0000019F" w:csb1="00000000"/>
  </w:font>
  <w:font w:name="SimSun">
    <w:altName w:val="宋体"/>
    <w:panose1 w:val="02010600030001010101"/>
    <w:charset w:val="86"/>
    <w:family w:val="auto"/>
    <w:pitch w:val="variable"/>
    <w:sig w:usb0="00000003" w:usb1="288F0000" w:usb2="00000016" w:usb3="00000000" w:csb0="00040001" w:csb1="00000000"/>
  </w:font>
  <w:font w:name="Cambria">
    <w:altName w:val="Cambria"/>
    <w:panose1 w:val="02040503050004030204"/>
    <w:charset w:val="00"/>
    <w:family w:val="roman"/>
    <w:pitch w:val="variable"/>
    <w:sig w:usb0="E00002FF" w:usb1="400004FF" w:usb2="00000000" w:usb3="00000000" w:csb0="0000019F" w:csb1="00000000"/>
  </w:font>
  <w:font w:name="Cambria Math">
    <w:altName w:val="Cambria Math"/>
    <w:panose1 w:val="02040503050004030204"/>
    <w:charset w:val="00"/>
    <w:family w:val="roman"/>
    <w:pitch w:val="variable"/>
    <w:sig w:usb0="E00002FF" w:usb1="42002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PAGE   \* MERGEFORMAT</w:instrText>
    </w:r>
    <w:r>
      <w:rPr/>
      <w:fldChar w:fldCharType="separate"/>
    </w:r>
    <w:r>
      <w:rPr>
        <w:rFonts w:cs="Calibri"/>
        <w:noProof/>
        <w:lang w:val="ar-SA"/>
      </w:rPr>
      <w:t>51</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7C380F9E"/>
    <w:lvl w:ilvl="0" w:tplc="CDFA8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37AE8A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09BA663C"/>
    <w:lvl w:ilvl="0" w:tplc="04BE5504">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A80C4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39D620FE"/>
    <w:lvl w:ilvl="0" w:tplc="94DA0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854C4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6CCAFC14"/>
    <w:lvl w:ilvl="0" w:tplc="6C881B2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A06E2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C3DC6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6D9A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9B8A78C2"/>
    <w:lvl w:ilvl="0" w:tplc="7736DA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314821D8"/>
    <w:lvl w:ilvl="0" w:tplc="8F9CE5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B52A88AA"/>
    <w:lvl w:ilvl="0" w:tplc="04BE5504">
      <w:start w:val="1"/>
      <w:numFmt w:val="bullet"/>
      <w:lvlText w:val="-"/>
      <w:lvlJc w:val="left"/>
      <w:pPr>
        <w:ind w:left="1440" w:hanging="360"/>
      </w:pPr>
      <w:rPr>
        <w:rFonts w:ascii="Sakkal Majalla" w:cs="Sakkal Majalla" w:eastAsia="Calibri" w:hAnsi="Sakkal Majalla"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000000D"/>
    <w:multiLevelType w:val="hybridMultilevel"/>
    <w:tmpl w:val="3A064C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000000E"/>
    <w:multiLevelType w:val="hybridMultilevel"/>
    <w:tmpl w:val="1800F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EBAA9DF0"/>
    <w:lvl w:ilvl="0" w:tplc="44A4C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11BEF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1"/>
    <w:multiLevelType w:val="hybridMultilevel"/>
    <w:tmpl w:val="6276C9BA"/>
    <w:lvl w:ilvl="0" w:tplc="0C7C30F8">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61A42F4E"/>
    <w:lvl w:ilvl="0" w:tplc="BC7683C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hybridMultilevel"/>
    <w:tmpl w:val="690AFD88"/>
    <w:lvl w:ilvl="0" w:tplc="BB76104E">
      <w:start w:val="4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285A7A62"/>
    <w:lvl w:ilvl="0" w:tplc="6DCEF296">
      <w:start w:val="1"/>
      <w:numFmt w:val="decimal"/>
      <w:lvlText w:val="%1."/>
      <w:lvlJc w:val="left"/>
      <w:pPr>
        <w:ind w:left="720" w:hanging="360"/>
      </w:pPr>
      <w:rPr>
        <w:rFonts w:hint="default"/>
        <w:b w:val="false"/>
        <w:bCs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hybridMultilevel"/>
    <w:tmpl w:val="7AB84B08"/>
    <w:lvl w:ilvl="0" w:tplc="E94A7008">
      <w:start w:val="1"/>
      <w:numFmt w:val="decimal"/>
      <w:lvlText w:val="%1."/>
      <w:lvlJc w:val="left"/>
      <w:pPr>
        <w:ind w:left="720" w:hanging="360"/>
      </w:pPr>
      <w:rPr>
        <w:rFonts w:hint="default"/>
        <w:b w:val="false"/>
        <w:bCs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0000016"/>
    <w:multiLevelType w:val="hybridMultilevel"/>
    <w:tmpl w:val="4ADE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F81CD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0000018"/>
    <w:multiLevelType w:val="hybridMultilevel"/>
    <w:tmpl w:val="ED8E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0000019"/>
    <w:multiLevelType w:val="hybridMultilevel"/>
    <w:tmpl w:val="B4886C9A"/>
    <w:lvl w:ilvl="0" w:tplc="C8BC724E">
      <w:start w:val="1"/>
      <w:numFmt w:val="arabicAlpha"/>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hybridMultilevel"/>
    <w:tmpl w:val="4E384B56"/>
    <w:lvl w:ilvl="0" w:tplc="BB76104E">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0B0C1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hybridMultilevel"/>
    <w:tmpl w:val="0948499A"/>
    <w:lvl w:ilvl="0" w:tplc="2CE6C338">
      <w:start w:val="2"/>
      <w:numFmt w:val="bullet"/>
      <w:lvlText w:val="-"/>
      <w:lvlJc w:val="left"/>
      <w:pPr>
        <w:ind w:left="1080" w:hanging="360"/>
      </w:pPr>
      <w:rPr>
        <w:rFonts w:ascii="Sakkal Majalla" w:cs="Sakkal Majalla" w:eastAsia="Calibri" w:hAnsi="Sakkal Majalla"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0000001D"/>
    <w:multiLevelType w:val="hybridMultilevel"/>
    <w:tmpl w:val="EC5C1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E"/>
    <w:multiLevelType w:val="hybridMultilevel"/>
    <w:tmpl w:val="781EA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000001F"/>
    <w:multiLevelType w:val="hybridMultilevel"/>
    <w:tmpl w:val="C1F69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00000020"/>
    <w:multiLevelType w:val="hybridMultilevel"/>
    <w:tmpl w:val="C1068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0000021"/>
    <w:multiLevelType w:val="hybridMultilevel"/>
    <w:tmpl w:val="55283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0000022"/>
    <w:multiLevelType w:val="hybridMultilevel"/>
    <w:tmpl w:val="EEDAE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0000023"/>
    <w:multiLevelType w:val="hybridMultilevel"/>
    <w:tmpl w:val="440283F6"/>
    <w:lvl w:ilvl="0" w:tplc="9078DB7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00000024"/>
    <w:multiLevelType w:val="hybridMultilevel"/>
    <w:tmpl w:val="A788B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0000025"/>
    <w:multiLevelType w:val="hybridMultilevel"/>
    <w:tmpl w:val="956E19C4"/>
    <w:lvl w:ilvl="0" w:tplc="E18A04CA">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0000026"/>
    <w:multiLevelType w:val="hybridMultilevel"/>
    <w:tmpl w:val="86ECB610"/>
    <w:lvl w:ilvl="0" w:tplc="13D89166">
      <w:start w:val="2"/>
      <w:numFmt w:val="arabicAlpha"/>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00000027"/>
    <w:multiLevelType w:val="hybridMultilevel"/>
    <w:tmpl w:val="B630E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0000028"/>
    <w:multiLevelType w:val="hybridMultilevel"/>
    <w:tmpl w:val="990614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0000029"/>
    <w:multiLevelType w:val="hybridMultilevel"/>
    <w:tmpl w:val="9704E124"/>
    <w:lvl w:ilvl="0" w:tplc="E87A46EE">
      <w:start w:val="2"/>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000002A"/>
    <w:multiLevelType w:val="hybridMultilevel"/>
    <w:tmpl w:val="C3D2F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0000002B"/>
    <w:multiLevelType w:val="hybridMultilevel"/>
    <w:tmpl w:val="FA701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000002C"/>
    <w:multiLevelType w:val="hybridMultilevel"/>
    <w:tmpl w:val="224C2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0000002D"/>
    <w:multiLevelType w:val="hybridMultilevel"/>
    <w:tmpl w:val="78DAB652"/>
    <w:lvl w:ilvl="0" w:tplc="A4D4E5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0000002E"/>
    <w:multiLevelType w:val="hybridMultilevel"/>
    <w:tmpl w:val="EC9263D4"/>
    <w:lvl w:ilvl="0" w:tplc="723C07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0000002F"/>
    <w:multiLevelType w:val="hybridMultilevel"/>
    <w:tmpl w:val="FF761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00000030"/>
    <w:multiLevelType w:val="hybridMultilevel"/>
    <w:tmpl w:val="DD940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43"/>
  </w:num>
  <w:num w:numId="3">
    <w:abstractNumId w:val="28"/>
  </w:num>
  <w:num w:numId="4">
    <w:abstractNumId w:val="33"/>
  </w:num>
  <w:num w:numId="5">
    <w:abstractNumId w:val="22"/>
  </w:num>
  <w:num w:numId="6">
    <w:abstractNumId w:val="9"/>
  </w:num>
  <w:num w:numId="7">
    <w:abstractNumId w:val="48"/>
  </w:num>
  <w:num w:numId="8">
    <w:abstractNumId w:val="13"/>
  </w:num>
  <w:num w:numId="9">
    <w:abstractNumId w:val="8"/>
  </w:num>
  <w:num w:numId="10">
    <w:abstractNumId w:val="41"/>
  </w:num>
  <w:num w:numId="11">
    <w:abstractNumId w:val="38"/>
  </w:num>
  <w:num w:numId="12">
    <w:abstractNumId w:val="14"/>
  </w:num>
  <w:num w:numId="13">
    <w:abstractNumId w:val="29"/>
  </w:num>
  <w:num w:numId="14">
    <w:abstractNumId w:val="3"/>
  </w:num>
  <w:num w:numId="15">
    <w:abstractNumId w:val="45"/>
  </w:num>
  <w:num w:numId="16">
    <w:abstractNumId w:val="11"/>
  </w:num>
  <w:num w:numId="17">
    <w:abstractNumId w:val="10"/>
  </w:num>
  <w:num w:numId="18">
    <w:abstractNumId w:val="32"/>
  </w:num>
  <w:num w:numId="19">
    <w:abstractNumId w:val="2"/>
  </w:num>
  <w:num w:numId="20">
    <w:abstractNumId w:val="23"/>
  </w:num>
  <w:num w:numId="21">
    <w:abstractNumId w:val="12"/>
  </w:num>
  <w:num w:numId="22">
    <w:abstractNumId w:val="31"/>
  </w:num>
  <w:num w:numId="23">
    <w:abstractNumId w:val="47"/>
  </w:num>
  <w:num w:numId="24">
    <w:abstractNumId w:val="39"/>
  </w:num>
  <w:num w:numId="25">
    <w:abstractNumId w:val="21"/>
  </w:num>
  <w:num w:numId="26">
    <w:abstractNumId w:val="20"/>
  </w:num>
  <w:num w:numId="27">
    <w:abstractNumId w:val="5"/>
  </w:num>
  <w:num w:numId="28">
    <w:abstractNumId w:val="24"/>
  </w:num>
  <w:num w:numId="29">
    <w:abstractNumId w:val="27"/>
  </w:num>
  <w:num w:numId="30">
    <w:abstractNumId w:val="34"/>
  </w:num>
  <w:num w:numId="31">
    <w:abstractNumId w:val="30"/>
  </w:num>
  <w:num w:numId="32">
    <w:abstractNumId w:val="36"/>
  </w:num>
  <w:num w:numId="33">
    <w:abstractNumId w:val="44"/>
  </w:num>
  <w:num w:numId="34">
    <w:abstractNumId w:val="7"/>
  </w:num>
  <w:num w:numId="35">
    <w:abstractNumId w:val="35"/>
  </w:num>
  <w:num w:numId="36">
    <w:abstractNumId w:val="42"/>
  </w:num>
  <w:num w:numId="37">
    <w:abstractNumId w:val="16"/>
  </w:num>
  <w:num w:numId="38">
    <w:abstractNumId w:val="40"/>
  </w:num>
  <w:num w:numId="39">
    <w:abstractNumId w:val="1"/>
  </w:num>
  <w:num w:numId="40">
    <w:abstractNumId w:val="37"/>
  </w:num>
  <w:num w:numId="41">
    <w:abstractNumId w:val="19"/>
  </w:num>
  <w:num w:numId="42">
    <w:abstractNumId w:val="26"/>
  </w:num>
  <w:num w:numId="43">
    <w:abstractNumId w:val="17"/>
  </w:num>
  <w:num w:numId="44">
    <w:abstractNumId w:val="15"/>
  </w:num>
  <w:num w:numId="45">
    <w:abstractNumId w:val="46"/>
  </w:num>
  <w:num w:numId="46">
    <w:abstractNumId w:val="4"/>
  </w:num>
  <w:num w:numId="47">
    <w:abstractNumId w:val="0"/>
  </w:num>
  <w:num w:numId="48">
    <w:abstractNumId w:val="18"/>
  </w:num>
  <w:num w:numId="49">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240" w:after="0"/>
      <w:outlineLvl w:val="0"/>
    </w:pPr>
    <w:rPr>
      <w:rFonts w:ascii="Calibri Light" w:cs="Times New Roman" w:eastAsia="SimSun" w:hAnsi="Calibri Light"/>
      <w:color w:val="2e74b5"/>
      <w:sz w:val="32"/>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29">
    <w:name w:val="footnote text"/>
    <w:basedOn w:val="style0"/>
    <w:next w:val="style29"/>
    <w:link w:val="style4097"/>
    <w:uiPriority w:val="99"/>
    <w:pPr>
      <w:spacing w:after="0" w:lineRule="auto" w:line="240"/>
    </w:pPr>
    <w:rPr>
      <w:sz w:val="20"/>
      <w:szCs w:val="20"/>
    </w:rPr>
  </w:style>
  <w:style w:type="character" w:customStyle="1" w:styleId="style4097">
    <w:name w:val="نص حاشية سفلية Char"/>
    <w:basedOn w:val="style65"/>
    <w:next w:val="style4097"/>
    <w:link w:val="style29"/>
    <w:uiPriority w:val="99"/>
    <w:rPr>
      <w:sz w:val="20"/>
      <w:szCs w:val="20"/>
    </w:rPr>
  </w:style>
  <w:style w:type="character" w:styleId="style38">
    <w:name w:val="footnote reference"/>
    <w:basedOn w:val="style65"/>
    <w:next w:val="style38"/>
    <w:uiPriority w:val="99"/>
    <w:rPr>
      <w:vertAlign w:val="superscript"/>
    </w:rPr>
  </w:style>
  <w:style w:type="paragraph" w:styleId="style179">
    <w:name w:val="List Paragraph"/>
    <w:basedOn w:val="style0"/>
    <w:next w:val="style179"/>
    <w:qFormat/>
    <w:uiPriority w:val="34"/>
    <w:pPr>
      <w:ind w:left="720"/>
      <w:contextualSpacing/>
    </w:pPr>
    <w:rPr/>
  </w:style>
  <w:style w:type="character" w:customStyle="1" w:styleId="style4098">
    <w:name w:val="عنوان 1 Char"/>
    <w:basedOn w:val="style65"/>
    <w:next w:val="style4098"/>
    <w:link w:val="style1"/>
    <w:uiPriority w:val="9"/>
    <w:rPr>
      <w:rFonts w:ascii="Calibri Light" w:cs="Times New Roman" w:eastAsia="SimSun" w:hAnsi="Calibri Light"/>
      <w:color w:val="2e74b5"/>
      <w:sz w:val="32"/>
      <w:szCs w:val="32"/>
    </w:rPr>
  </w:style>
  <w:style w:type="paragraph" w:styleId="style31">
    <w:name w:val="header"/>
    <w:basedOn w:val="style0"/>
    <w:next w:val="style31"/>
    <w:link w:val="style4099"/>
    <w:uiPriority w:val="99"/>
    <w:pPr>
      <w:tabs>
        <w:tab w:val="center" w:leader="none" w:pos="4320"/>
        <w:tab w:val="right" w:leader="none" w:pos="8640"/>
      </w:tabs>
      <w:spacing w:after="0" w:lineRule="auto" w:line="240"/>
    </w:pPr>
    <w:rPr/>
  </w:style>
  <w:style w:type="character" w:customStyle="1" w:styleId="style4099">
    <w:name w:val="رأس الصفحة Char"/>
    <w:basedOn w:val="style65"/>
    <w:next w:val="style4099"/>
    <w:link w:val="style31"/>
    <w:uiPriority w:val="99"/>
  </w:style>
  <w:style w:type="paragraph" w:styleId="style32">
    <w:name w:val="footer"/>
    <w:basedOn w:val="style0"/>
    <w:next w:val="style32"/>
    <w:link w:val="style4100"/>
    <w:uiPriority w:val="99"/>
    <w:pPr>
      <w:tabs>
        <w:tab w:val="center" w:leader="none" w:pos="4320"/>
        <w:tab w:val="right" w:leader="none" w:pos="8640"/>
      </w:tabs>
      <w:spacing w:after="0" w:lineRule="auto" w:line="240"/>
    </w:pPr>
    <w:rPr/>
  </w:style>
  <w:style w:type="character" w:customStyle="1" w:styleId="style4100">
    <w:name w:val="تذييل الصفحة Char"/>
    <w:basedOn w:val="style65"/>
    <w:next w:val="style4100"/>
    <w:link w:val="style32"/>
    <w:uiPriority w:val="99"/>
  </w:style>
  <w:style w:type="paragraph" w:styleId="style266">
    <w:name w:val="TOC Heading"/>
    <w:basedOn w:val="style1"/>
    <w:next w:val="style0"/>
    <w:qFormat/>
    <w:uiPriority w:val="39"/>
    <w:pPr>
      <w:bidi/>
      <w:outlineLvl w:val="9"/>
    </w:pPr>
    <w:rPr>
      <w:rtl/>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table" w:styleId="style154">
    <w:name w:val="Table Grid"/>
    <w:basedOn w:val="style105"/>
    <w:next w:val="style154"/>
    <w:uiPriority w:val="3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81557-2D42-4106-994E-63ADBBD3C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10376</Words>
  <Pages>53</Pages>
  <Characters>56928</Characters>
  <Application>WPS Office</Application>
  <DocSecurity>0</DocSecurity>
  <Paragraphs>446</Paragraphs>
  <ScaleCrop>false</ScaleCrop>
  <Company>Microsoft</Company>
  <LinksUpToDate>false</LinksUpToDate>
  <CharactersWithSpaces>67048</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٢٠٢٤-٠٨-٢٧T٢٢:٠٧:٥٣Z</dcterms:created>
  <dc:creator>Dell</dc:creator>
  <lastModifiedBy>SM-G998U</lastModifiedBy>
  <lastPrinted>٢٠٢٤-٠٧-٢٩T١٠:١٧:٠٠Z</lastPrinted>
  <dcterms:modified xsi:type="dcterms:W3CDTF">٢٠٢٤-٠٨-٢٧T٢٢:٠٧:٥٣Z</dcterms:modified>
  <revision>2</revision>
</coreProperties>
</file>

<file path=docProps/custom.xml><?xml version="1.0" encoding="utf-8"?>
<Properties xmlns="http://schemas.openxmlformats.org/officeDocument/2006/custom-properties" xmlns:vt="http://schemas.openxmlformats.org/officeDocument/2006/docPropsVTypes"/>
</file>