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3B61D292" w:rsidR="008239B5" w:rsidRDefault="00EB387B" w:rsidP="00EB387B">
      <w:pPr>
        <w:rPr>
          <w:rFonts w:hint="cs"/>
          <w:b/>
          <w:bCs/>
          <w:rtl/>
          <w:lang w:bidi="ar-AE"/>
        </w:rPr>
      </w:pPr>
      <w:r>
        <w:t xml:space="preserve">Leader Name: </w:t>
      </w:r>
      <w:r w:rsidR="00982E90">
        <w:rPr>
          <w:rFonts w:hint="cs"/>
          <w:b/>
          <w:bCs/>
          <w:rtl/>
          <w:lang w:bidi="ar-AE"/>
        </w:rPr>
        <w:t>فهد الدبيان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46EF3F1" w:rsidR="008239B5" w:rsidRDefault="00F02790" w:rsidP="00F02790">
            <w:pPr>
              <w:bidi/>
              <w:jc w:val="both"/>
              <w:rPr>
                <w:rtl/>
                <w:lang w:bidi="ar-AE"/>
              </w:rPr>
            </w:pPr>
            <w:r>
              <w:rPr>
                <w:rFonts w:hint="cs"/>
                <w:rtl/>
                <w:lang w:bidi="ar-AE"/>
              </w:rPr>
              <w:t xml:space="preserve">يجب كتابة </w:t>
            </w:r>
            <w:r w:rsidR="002E652F">
              <w:rPr>
                <w:rFonts w:hint="cs"/>
                <w:rtl/>
                <w:lang w:bidi="ar-AE"/>
              </w:rPr>
              <w:t>منهج</w:t>
            </w:r>
            <w:r>
              <w:rPr>
                <w:rFonts w:hint="cs"/>
                <w:rtl/>
                <w:lang w:bidi="ar-AE"/>
              </w:rPr>
              <w:t xml:space="preserve"> البحث المستخدم في عنوان البحث بحيث يكون السطر الأول في العنوان العلاقة بين المتغيرات المستقلة والتابعة والسطر الثاني</w:t>
            </w:r>
            <w:r w:rsidR="005C1AD0">
              <w:rPr>
                <w:rFonts w:hint="cs"/>
                <w:rtl/>
                <w:lang w:bidi="ar-AE"/>
              </w:rPr>
              <w:t xml:space="preserve"> منهج </w:t>
            </w:r>
            <w:r>
              <w:rPr>
                <w:rFonts w:hint="cs"/>
                <w:rtl/>
                <w:lang w:bidi="ar-AE"/>
              </w:rPr>
              <w:t>البحث المستخدم ومكان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982E90">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2D8076D"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982E90">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AA37DBA"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982E90">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D1B2717"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2E508EC9" w14:textId="0EB0F840" w:rsidR="00F55E3C" w:rsidRDefault="00F55E3C" w:rsidP="00982E90">
            <w:pPr>
              <w:bidi/>
              <w:jc w:val="both"/>
            </w:pPr>
            <w:r>
              <w:rPr>
                <w:rFonts w:hint="cs"/>
                <w:rtl/>
              </w:rPr>
              <w:t xml:space="preserve">ونفس الكلام ينطبق على الفرضيات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982E90">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630704A" w:rsidR="005B0509" w:rsidRDefault="005B0509" w:rsidP="005B0509">
            <w:pPr>
              <w:bidi/>
              <w:jc w:val="both"/>
              <w:rPr>
                <w:rtl/>
              </w:rPr>
            </w:pPr>
            <w:r>
              <w:rPr>
                <w:rFonts w:hint="cs"/>
                <w:rtl/>
              </w:rPr>
              <w:t xml:space="preserve">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70E6E1E3" w:rsidR="008239B5" w:rsidRDefault="00982E90" w:rsidP="00F02790">
            <w:pPr>
              <w:bidi/>
              <w:jc w:val="both"/>
              <w:rPr>
                <w:rFonts w:hint="cs"/>
                <w:rtl/>
                <w:lang w:bidi="ar-AE"/>
              </w:rPr>
            </w:pPr>
            <w:r>
              <w:rPr>
                <w:rFonts w:hint="cs"/>
                <w:rtl/>
                <w:lang w:bidi="ar-AE"/>
              </w:rPr>
              <w:t>يفضّل كتابة الإطار النظري بصورة محاور رئيسية، بدلاً من السرد الطويل، من أجل توضيح الأفكار النظرية التي سيتم تناولها في البحث.</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474B4A1" w:rsidR="00D403F5" w:rsidRDefault="00D403F5" w:rsidP="00D403F5">
            <w:pPr>
              <w:bidi/>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6C42655E"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A37C208"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58E62F17" w:rsidR="008239B5" w:rsidRDefault="00982E90" w:rsidP="00F02790">
            <w:pPr>
              <w:bidi/>
              <w:jc w:val="both"/>
            </w:pPr>
            <w:r>
              <w:rPr>
                <w:rFonts w:hint="cs"/>
                <w:rtl/>
              </w:rPr>
              <w:t>يُرجى الانتباه إلى تبويب المراجع العربية والأجنبية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1A9633E" w:rsidR="008239B5" w:rsidRDefault="008239B5" w:rsidP="00CD54DC">
            <w:pPr>
              <w:bidi/>
              <w:rPr>
                <w:rtl/>
              </w:rPr>
            </w:pPr>
          </w:p>
        </w:tc>
      </w:tr>
    </w:tbl>
    <w:p w14:paraId="0EA2A9BD" w14:textId="77777777" w:rsidR="005B0509" w:rsidRDefault="005B0509"/>
    <w:p w14:paraId="39566689" w14:textId="77777777" w:rsidR="005B0509" w:rsidRDefault="005B0509"/>
    <w:sectPr w:rsidR="005B050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A37C26"/>
    <w:multiLevelType w:val="hybridMultilevel"/>
    <w:tmpl w:val="3A94C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0D3A56"/>
    <w:multiLevelType w:val="hybridMultilevel"/>
    <w:tmpl w:val="71265F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4"/>
  </w:num>
  <w:num w:numId="3" w16cid:durableId="1935429824">
    <w:abstractNumId w:val="0"/>
  </w:num>
  <w:num w:numId="4" w16cid:durableId="793793088">
    <w:abstractNumId w:val="6"/>
  </w:num>
  <w:num w:numId="5" w16cid:durableId="285814445">
    <w:abstractNumId w:val="2"/>
  </w:num>
  <w:num w:numId="6" w16cid:durableId="1679773702">
    <w:abstractNumId w:val="5"/>
  </w:num>
  <w:num w:numId="7" w16cid:durableId="313447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26E2F"/>
    <w:rsid w:val="002E652F"/>
    <w:rsid w:val="003173EC"/>
    <w:rsid w:val="003A511F"/>
    <w:rsid w:val="00463BB6"/>
    <w:rsid w:val="004E21BE"/>
    <w:rsid w:val="005A11E7"/>
    <w:rsid w:val="005B0509"/>
    <w:rsid w:val="005C1AD0"/>
    <w:rsid w:val="00743934"/>
    <w:rsid w:val="008239B5"/>
    <w:rsid w:val="008D7A2A"/>
    <w:rsid w:val="00982E90"/>
    <w:rsid w:val="0098344B"/>
    <w:rsid w:val="00C60C27"/>
    <w:rsid w:val="00CD54DC"/>
    <w:rsid w:val="00D34A3E"/>
    <w:rsid w:val="00D403F5"/>
    <w:rsid w:val="00E057E9"/>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Pages>
  <Words>172</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19</cp:revision>
  <dcterms:created xsi:type="dcterms:W3CDTF">2025-07-04T13:09:00Z</dcterms:created>
  <dcterms:modified xsi:type="dcterms:W3CDTF">2026-04-04T04:55:00Z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