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7A4A4" w14:textId="78DCC4AE" w:rsidR="00E33FE3" w:rsidRPr="002A00EA" w:rsidRDefault="00445FBF" w:rsidP="5B14EA02">
      <w:pPr>
        <w:pStyle w:val="Title"/>
        <w:contextualSpacing/>
        <w:rPr>
          <w:rFonts w:asciiTheme="majorBidi" w:hAnsiTheme="majorBidi" w:cstheme="majorBidi"/>
          <w:sz w:val="48"/>
          <w:szCs w:val="48"/>
          <w:u w:val="single"/>
        </w:rPr>
      </w:pPr>
      <w:r>
        <w:rPr>
          <w:rFonts w:eastAsiaTheme="minorEastAsia"/>
          <w:noProof/>
        </w:rPr>
        <mc:AlternateContent>
          <mc:Choice Requires="wpg">
            <w:drawing>
              <wp:anchor distT="0" distB="0" distL="114300" distR="114300" simplePos="0" relativeHeight="251659264" behindDoc="0" locked="0" layoutInCell="1" allowOverlap="1" wp14:anchorId="597BC8AC" wp14:editId="20F66977">
                <wp:simplePos x="0" y="0"/>
                <wp:positionH relativeFrom="column">
                  <wp:posOffset>4896427</wp:posOffset>
                </wp:positionH>
                <wp:positionV relativeFrom="paragraph">
                  <wp:posOffset>9005</wp:posOffset>
                </wp:positionV>
                <wp:extent cx="1625600" cy="1625600"/>
                <wp:effectExtent l="0" t="0" r="0" b="0"/>
                <wp:wrapThrough wrapText="bothSides">
                  <wp:wrapPolygon edited="0">
                    <wp:start x="0" y="0"/>
                    <wp:lineTo x="0" y="21263"/>
                    <wp:lineTo x="21263" y="21263"/>
                    <wp:lineTo x="21263" y="0"/>
                    <wp:lineTo x="0" y="0"/>
                  </wp:wrapPolygon>
                </wp:wrapThrough>
                <wp:docPr id="1712553499" name="Group 4"/>
                <wp:cNvGraphicFramePr/>
                <a:graphic xmlns:a="http://schemas.openxmlformats.org/drawingml/2006/main">
                  <a:graphicData uri="http://schemas.microsoft.com/office/word/2010/wordprocessingGroup">
                    <wpg:wgp>
                      <wpg:cNvGrpSpPr/>
                      <wpg:grpSpPr>
                        <a:xfrm>
                          <a:off x="0" y="0"/>
                          <a:ext cx="1625600" cy="1625600"/>
                          <a:chOff x="0" y="0"/>
                          <a:chExt cx="1625600" cy="1625600"/>
                        </a:xfrm>
                      </wpg:grpSpPr>
                      <pic:pic xmlns:pic="http://schemas.openxmlformats.org/drawingml/2006/picture">
                        <pic:nvPicPr>
                          <pic:cNvPr id="161134884" name="Picture 2"/>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625600" cy="1625600"/>
                          </a:xfrm>
                          <a:prstGeom prst="rect">
                            <a:avLst/>
                          </a:prstGeom>
                        </pic:spPr>
                      </pic:pic>
                      <wps:wsp>
                        <wps:cNvPr id="1870216940" name="Text Box 3"/>
                        <wps:cNvSpPr txBox="1"/>
                        <wps:spPr>
                          <a:xfrm flipV="1">
                            <a:off x="0" y="1432560"/>
                            <a:ext cx="1625600" cy="193040"/>
                          </a:xfrm>
                          <a:prstGeom prst="rect">
                            <a:avLst/>
                          </a:prstGeom>
                          <a:solidFill>
                            <a:prstClr val="white"/>
                          </a:solidFill>
                          <a:ln>
                            <a:noFill/>
                          </a:ln>
                        </wps:spPr>
                        <wps:txbx>
                          <w:txbxContent>
                            <w:p w14:paraId="212AA972" w14:textId="0FE2F3F4" w:rsidR="00445FBF" w:rsidRPr="00445FBF" w:rsidRDefault="00445FBF" w:rsidP="00445FB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97BC8AC" id="Group 4" o:spid="_x0000_s1026" style="position:absolute;margin-left:385.55pt;margin-top:.7pt;width:128pt;height:128pt;z-index:251659264" coordsize="16256,162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y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6256;height:16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">
                  <v:imagedata r:id="rId10" o:title=""/>
                </v:shape>
                <v:shapetype id="_x0000_t202" coordsize="21600,21600" o:spt="202" path="m,l,21600r21600,l21600,xe">
                  <v:stroke joinstyle="miter"/>
                  <v:path gradientshapeok="t" o:connecttype="rect"/>
                </v:shapetype>
                <v:shape id="Text Box 3" o:spid="_x0000_s1028" type="#_x0000_t202" style="position:absolute;top:14325;width:16256;height:1931;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" stroked="f">
                  <v:textbox>
                    <w:txbxContent>
                      <w:p w14:paraId="212AA972" w14:textId="0FE2F3F4" w:rsidR="00445FBF" w:rsidRPr="00445FBF" w:rsidRDefault="00445FBF" w:rsidP="00445FBF">
                        <w:pPr>
                          <w:rPr>
                            <w:sz w:val="18"/>
                            <w:szCs w:val="18"/>
                          </w:rPr>
                        </w:pPr>
                      </w:p>
                    </w:txbxContent>
                  </v:textbox>
                </v:shape>
                <w10:wrap type="through"/>
              </v:group>
            </w:pict>
          </mc:Fallback>
        </mc:AlternateContent>
      </w:r>
      <w:r w:rsidR="002A00EA" w:rsidRPr="5B14EA02">
        <w:rPr>
          <w:sz w:val="48"/>
          <w:szCs w:val="48"/>
        </w:rPr>
        <w:t>"Al-powered automation in customer support operations"</w:t>
      </w:r>
    </w:p>
    <w:p w14:paraId="672A6659" w14:textId="48B3F602" w:rsidR="002A00EA" w:rsidRDefault="24D399F8" w:rsidP="5B14EA02">
      <w:pPr>
        <w:contextualSpacing/>
        <w:rPr>
          <w:b/>
          <w:bCs/>
        </w:rPr>
      </w:pPr>
      <w:r w:rsidRPr="5B14EA02">
        <w:rPr>
          <w:b/>
          <w:bCs/>
        </w:rPr>
        <w:t xml:space="preserve"> </w:t>
      </w:r>
    </w:p>
    <w:p w14:paraId="195E4623" w14:textId="783076F4" w:rsidR="24D399F8" w:rsidRPr="00183738" w:rsidRDefault="24D399F8" w:rsidP="0D04C9B9">
      <w:pPr>
        <w:contextualSpacing/>
        <w:rPr>
          <w:rFonts w:eastAsiaTheme="minorEastAsia"/>
          <w:b/>
          <w:bCs/>
        </w:rPr>
      </w:pPr>
      <w:r w:rsidRPr="00183738">
        <w:rPr>
          <w:rFonts w:eastAsiaTheme="minorEastAsia"/>
          <w:b/>
          <w:bCs/>
        </w:rPr>
        <w:t xml:space="preserve">Maha </w:t>
      </w:r>
      <w:proofErr w:type="spellStart"/>
      <w:r w:rsidRPr="00183738">
        <w:rPr>
          <w:rFonts w:eastAsiaTheme="minorEastAsia"/>
          <w:b/>
          <w:bCs/>
        </w:rPr>
        <w:t>Musaad</w:t>
      </w:r>
      <w:proofErr w:type="spellEnd"/>
      <w:r w:rsidRPr="00183738">
        <w:rPr>
          <w:rFonts w:eastAsiaTheme="minorEastAsia"/>
          <w:b/>
          <w:bCs/>
        </w:rPr>
        <w:t xml:space="preserve"> Almuhaysin</w:t>
      </w:r>
    </w:p>
    <w:p w14:paraId="7D4EBD1D" w14:textId="0FF62E5D" w:rsidR="24D399F8" w:rsidRDefault="00F43B8C" w:rsidP="0D04C9B9">
      <w:pPr>
        <w:contextualSpacing/>
        <w:rPr>
          <w:rFonts w:eastAsiaTheme="minorEastAsia"/>
        </w:rPr>
      </w:pPr>
      <w:r w:rsidRPr="00F43B8C">
        <w:rPr>
          <w:rFonts w:eastAsiaTheme="minorEastAsia"/>
        </w:rPr>
        <w:t>Faculty of Informatics</w:t>
      </w:r>
      <w:r>
        <w:rPr>
          <w:rFonts w:eastAsiaTheme="minorEastAsia"/>
        </w:rPr>
        <w:t xml:space="preserve">, </w:t>
      </w:r>
      <w:r w:rsidR="6957376B" w:rsidRPr="0D04C9B9">
        <w:rPr>
          <w:rFonts w:eastAsiaTheme="minorEastAsia"/>
        </w:rPr>
        <w:t>AI science</w:t>
      </w:r>
    </w:p>
    <w:p w14:paraId="01A2D3F2" w14:textId="769227AA" w:rsidR="22B1B9A7" w:rsidRDefault="22B1B9A7" w:rsidP="0D04C9B9">
      <w:pPr>
        <w:contextualSpacing/>
        <w:rPr>
          <w:rFonts w:eastAsiaTheme="minorEastAsia"/>
        </w:rPr>
      </w:pPr>
      <w:r w:rsidRPr="0D04C9B9">
        <w:rPr>
          <w:rFonts w:eastAsiaTheme="minorEastAsia"/>
        </w:rPr>
        <w:t>Midocean University</w:t>
      </w:r>
    </w:p>
    <w:p w14:paraId="6E1E2CDB" w14:textId="791498F2" w:rsidR="0D04C9B9" w:rsidRDefault="0D04C9B9" w:rsidP="0D04C9B9">
      <w:pPr>
        <w:contextualSpacing/>
        <w:rPr>
          <w:rFonts w:eastAsiaTheme="minorEastAsia"/>
        </w:rPr>
      </w:pPr>
    </w:p>
    <w:p w14:paraId="57F53EB5" w14:textId="77777777" w:rsidR="005A07AB" w:rsidRDefault="005A07AB" w:rsidP="0D04C9B9">
      <w:pPr>
        <w:contextualSpacing/>
        <w:rPr>
          <w:rFonts w:eastAsiaTheme="minorEastAsia"/>
        </w:rPr>
      </w:pPr>
    </w:p>
    <w:p w14:paraId="4BE97CA0" w14:textId="77777777" w:rsidR="005A07AB" w:rsidRDefault="005A07AB" w:rsidP="0D04C9B9">
      <w:pPr>
        <w:contextualSpacing/>
        <w:rPr>
          <w:rFonts w:eastAsiaTheme="minorEastAsia"/>
        </w:rPr>
      </w:pPr>
    </w:p>
    <w:p w14:paraId="09B0D9E5" w14:textId="77777777" w:rsidR="005A07AB" w:rsidRDefault="005A07AB" w:rsidP="0D04C9B9">
      <w:pPr>
        <w:contextualSpacing/>
        <w:rPr>
          <w:rFonts w:eastAsiaTheme="minorEastAsia"/>
        </w:rPr>
      </w:pPr>
    </w:p>
    <w:p w14:paraId="5353BB20" w14:textId="77777777" w:rsidR="005A07AB" w:rsidRDefault="005A07AB" w:rsidP="0D04C9B9">
      <w:pPr>
        <w:contextualSpacing/>
        <w:rPr>
          <w:rFonts w:eastAsiaTheme="minorEastAsia"/>
        </w:rPr>
      </w:pPr>
    </w:p>
    <w:p w14:paraId="04126C96" w14:textId="77777777" w:rsidR="005A07AB" w:rsidRDefault="005A07AB" w:rsidP="0D04C9B9">
      <w:pPr>
        <w:contextualSpacing/>
        <w:rPr>
          <w:rFonts w:eastAsiaTheme="minorEastAsia"/>
        </w:rPr>
      </w:pPr>
    </w:p>
    <w:p w14:paraId="1E78CEC4" w14:textId="77777777" w:rsidR="005A07AB" w:rsidRDefault="005A07AB" w:rsidP="0D04C9B9">
      <w:pPr>
        <w:contextualSpacing/>
        <w:rPr>
          <w:rFonts w:eastAsiaTheme="minorEastAsia"/>
        </w:rPr>
      </w:pPr>
    </w:p>
    <w:p w14:paraId="79B59DCB" w14:textId="0D125116" w:rsidR="00A21B67" w:rsidRPr="00A21B67" w:rsidRDefault="00A21B67" w:rsidP="00A21B67">
      <w:pPr>
        <w:pStyle w:val="Heading1"/>
      </w:pPr>
      <w:bookmarkStart w:id="0" w:name="_Toc153032909"/>
      <w:r w:rsidRPr="00A21B67">
        <w:t>Abstract</w:t>
      </w:r>
      <w:bookmarkEnd w:id="0"/>
    </w:p>
    <w:p w14:paraId="47737D44" w14:textId="77777777" w:rsidR="00A21B67" w:rsidRPr="00A21B67" w:rsidRDefault="00A21B67" w:rsidP="00A21B67">
      <w:pPr>
        <w:spacing w:line="360" w:lineRule="auto"/>
        <w:contextualSpacing/>
        <w:jc w:val="both"/>
        <w:rPr>
          <w:rFonts w:eastAsiaTheme="minorEastAsia"/>
        </w:rPr>
      </w:pPr>
      <w:r w:rsidRPr="00A21B67">
        <w:rPr>
          <w:rFonts w:eastAsiaTheme="minorEastAsia"/>
        </w:rPr>
        <w:t xml:space="preserve">This literature review comprehensively examines the role and impact of Artificial Intelligence (AI) in customer service across various industries. Ten studies, ranging from qualitative to quantitative approaches, </w:t>
      </w:r>
      <w:proofErr w:type="gramStart"/>
      <w:r w:rsidRPr="00A21B67">
        <w:rPr>
          <w:rFonts w:eastAsiaTheme="minorEastAsia"/>
        </w:rPr>
        <w:t>were analyzed</w:t>
      </w:r>
      <w:proofErr w:type="gramEnd"/>
      <w:r w:rsidRPr="00A21B67">
        <w:rPr>
          <w:rFonts w:eastAsiaTheme="minorEastAsia"/>
        </w:rPr>
        <w:t xml:space="preserve"> to explore AI's effectiveness, customer satisfaction, and operational efficiency in service contexts. The review delves into AI's capabilities in enhancing customer experiences, the challenges in replicating human interaction, concerns about data privacy, and the balance between AI and human roles in service delivery. The synthesis of findings from diverse methodologies and focus areas provides a holistic understanding of AI</w:t>
      </w:r>
      <w:r w:rsidRPr="00A21B67">
        <w:rPr>
          <w:rFonts w:eastAsiaTheme="minorEastAsia"/>
        </w:rPr>
        <w:t>’</w:t>
      </w:r>
      <w:r w:rsidRPr="00A21B67">
        <w:rPr>
          <w:rFonts w:eastAsiaTheme="minorEastAsia"/>
        </w:rPr>
        <w:t>s transformative role in customer service and outlines potential future research directions in this evolving field.</w:t>
      </w:r>
    </w:p>
    <w:p w14:paraId="263C62B8" w14:textId="00D88725" w:rsidR="00A21B67" w:rsidRDefault="00A21B67" w:rsidP="0D04C9B9">
      <w:pPr>
        <w:contextualSpacing/>
        <w:rPr>
          <w:rFonts w:eastAsiaTheme="minorEastAsia"/>
        </w:rPr>
      </w:pPr>
    </w:p>
    <w:p w14:paraId="0DC5437A" w14:textId="7DE76932" w:rsidR="00A21B67" w:rsidRDefault="00A21B67" w:rsidP="0D04C9B9">
      <w:pPr>
        <w:contextualSpacing/>
        <w:rPr>
          <w:rFonts w:eastAsiaTheme="minorEastAsia"/>
        </w:rPr>
      </w:pPr>
    </w:p>
    <w:p w14:paraId="31BBB1AE" w14:textId="776B731D" w:rsidR="00A21B67" w:rsidRDefault="00A21B67" w:rsidP="0D04C9B9">
      <w:pPr>
        <w:contextualSpacing/>
        <w:rPr>
          <w:rFonts w:eastAsiaTheme="minorEastAsia"/>
        </w:rPr>
      </w:pPr>
    </w:p>
    <w:p w14:paraId="702C1CBD" w14:textId="5323E4C2" w:rsidR="00A21B67" w:rsidRDefault="00A21B67" w:rsidP="0D04C9B9">
      <w:pPr>
        <w:contextualSpacing/>
        <w:rPr>
          <w:rFonts w:eastAsiaTheme="minorEastAsia"/>
        </w:rPr>
      </w:pPr>
    </w:p>
    <w:p w14:paraId="230BD526" w14:textId="579323FB" w:rsidR="00E33A36" w:rsidRDefault="00E33A36" w:rsidP="0D04C9B9">
      <w:pPr>
        <w:contextualSpacing/>
        <w:rPr>
          <w:rFonts w:eastAsiaTheme="minorEastAsia"/>
        </w:rPr>
      </w:pPr>
    </w:p>
    <w:p w14:paraId="42D84B18" w14:textId="78A2E126" w:rsidR="00E33A36" w:rsidRDefault="00E33A36" w:rsidP="0D04C9B9">
      <w:pPr>
        <w:contextualSpacing/>
        <w:rPr>
          <w:rFonts w:eastAsiaTheme="minorEastAsia"/>
        </w:rPr>
      </w:pPr>
    </w:p>
    <w:p w14:paraId="1BA46B43" w14:textId="0E1FF7E8" w:rsidR="00E33A36" w:rsidRDefault="00E33A36" w:rsidP="0D04C9B9">
      <w:pPr>
        <w:contextualSpacing/>
        <w:rPr>
          <w:rFonts w:eastAsiaTheme="minorEastAsia"/>
        </w:rPr>
      </w:pPr>
    </w:p>
    <w:p w14:paraId="005DB7F5" w14:textId="42DDB65C" w:rsidR="00E33A36" w:rsidRDefault="00E33A36" w:rsidP="0D04C9B9">
      <w:pPr>
        <w:contextualSpacing/>
        <w:rPr>
          <w:rFonts w:eastAsiaTheme="minorEastAsia"/>
        </w:rPr>
      </w:pPr>
    </w:p>
    <w:p w14:paraId="2584FF33" w14:textId="77777777" w:rsidR="005A07AB" w:rsidRDefault="005A07AB" w:rsidP="0D04C9B9">
      <w:pPr>
        <w:contextualSpacing/>
        <w:rPr>
          <w:rFonts w:eastAsiaTheme="minorEastAsia"/>
        </w:rPr>
      </w:pPr>
    </w:p>
    <w:p w14:paraId="4EA9B14D" w14:textId="2983A275" w:rsidR="00E33A36" w:rsidRDefault="00E33A36" w:rsidP="0D04C9B9">
      <w:pPr>
        <w:contextualSpacing/>
        <w:rPr>
          <w:rFonts w:eastAsiaTheme="minorEastAsia"/>
        </w:rPr>
      </w:pPr>
    </w:p>
    <w:sdt>
      <w:sdtPr>
        <w:rPr>
          <w:rFonts w:ascii="Franklin Gothic Book" w:eastAsiaTheme="minorHAnsi" w:hAnsiTheme="minorHAnsi" w:cstheme="minorBidi"/>
          <w:b/>
          <w:bCs/>
          <w:color w:val="auto"/>
          <w:sz w:val="24"/>
          <w:szCs w:val="24"/>
        </w:rPr>
        <w:id w:val="-341476619"/>
        <w:docPartObj>
          <w:docPartGallery w:val="Table of Contents"/>
          <w:docPartUnique/>
        </w:docPartObj>
      </w:sdtPr>
      <w:sdtEndPr>
        <w:rPr>
          <w:noProof/>
        </w:rPr>
      </w:sdtEndPr>
      <w:sdtContent>
        <w:p w14:paraId="68683F95" w14:textId="69156BBD" w:rsidR="00E33A36" w:rsidRPr="00E33A36" w:rsidRDefault="00E33A36">
          <w:pPr>
            <w:pStyle w:val="TOCHeading"/>
            <w:rPr>
              <w:b/>
              <w:bCs/>
            </w:rPr>
          </w:pPr>
          <w:r w:rsidRPr="00E33A36">
            <w:rPr>
              <w:b/>
              <w:bCs/>
            </w:rPr>
            <w:t>Table of Contents</w:t>
          </w:r>
        </w:p>
        <w:p w14:paraId="526D8D35" w14:textId="767C6379" w:rsidR="0055301A" w:rsidRDefault="00E33A36">
          <w:pPr>
            <w:pStyle w:val="TOC1"/>
            <w:tabs>
              <w:tab w:val="right" w:leader="dot" w:pos="9350"/>
            </w:tabs>
            <w:rPr>
              <w:rFonts w:asciiTheme="minorHAnsi" w:eastAsiaTheme="minorEastAsia"/>
              <w:noProof/>
              <w:sz w:val="22"/>
              <w:szCs w:val="22"/>
            </w:rPr>
          </w:pPr>
          <w:r>
            <w:fldChar w:fldCharType="begin"/>
          </w:r>
          <w:r>
            <w:instrText xml:space="preserve"> TOC \o "1-3" \h \z \u </w:instrText>
          </w:r>
          <w:r>
            <w:fldChar w:fldCharType="separate"/>
          </w:r>
          <w:hyperlink w:anchor="_Toc153032909" w:history="1">
            <w:r w:rsidR="0055301A" w:rsidRPr="00BE29D4">
              <w:rPr>
                <w:rStyle w:val="Hyperlink"/>
                <w:noProof/>
              </w:rPr>
              <w:t>Abstract</w:t>
            </w:r>
            <w:r w:rsidR="0055301A">
              <w:rPr>
                <w:noProof/>
                <w:webHidden/>
              </w:rPr>
              <w:tab/>
            </w:r>
            <w:r w:rsidR="0055301A">
              <w:rPr>
                <w:noProof/>
                <w:webHidden/>
              </w:rPr>
              <w:fldChar w:fldCharType="begin"/>
            </w:r>
            <w:r w:rsidR="0055301A">
              <w:rPr>
                <w:noProof/>
                <w:webHidden/>
              </w:rPr>
              <w:instrText xml:space="preserve"> PAGEREF _Toc153032909 \h </w:instrText>
            </w:r>
            <w:r w:rsidR="0055301A">
              <w:rPr>
                <w:noProof/>
                <w:webHidden/>
              </w:rPr>
            </w:r>
            <w:r w:rsidR="0055301A">
              <w:rPr>
                <w:noProof/>
                <w:webHidden/>
              </w:rPr>
              <w:fldChar w:fldCharType="separate"/>
            </w:r>
            <w:r w:rsidR="0055301A">
              <w:rPr>
                <w:noProof/>
                <w:webHidden/>
              </w:rPr>
              <w:t>1</w:t>
            </w:r>
            <w:r w:rsidR="0055301A">
              <w:rPr>
                <w:noProof/>
                <w:webHidden/>
              </w:rPr>
              <w:fldChar w:fldCharType="end"/>
            </w:r>
          </w:hyperlink>
        </w:p>
        <w:p w14:paraId="4FCF048B" w14:textId="187A210A" w:rsidR="0055301A" w:rsidRPr="00026562" w:rsidRDefault="00000000">
          <w:pPr>
            <w:pStyle w:val="TOC1"/>
            <w:tabs>
              <w:tab w:val="right" w:leader="dot" w:pos="9350"/>
            </w:tabs>
            <w:rPr>
              <w:rFonts w:asciiTheme="minorHAnsi" w:eastAsiaTheme="minorEastAsia"/>
              <w:b/>
              <w:bCs/>
              <w:noProof/>
              <w:sz w:val="22"/>
              <w:szCs w:val="22"/>
            </w:rPr>
          </w:pPr>
          <w:hyperlink w:anchor="_Toc153032910" w:history="1">
            <w:r w:rsidR="0055301A" w:rsidRPr="00026562">
              <w:rPr>
                <w:rStyle w:val="Hyperlink"/>
                <w:b/>
                <w:bCs/>
                <w:noProof/>
              </w:rPr>
              <w:t>Chapter1: Introduction:</w:t>
            </w:r>
            <w:r w:rsidR="0055301A" w:rsidRPr="00026562">
              <w:rPr>
                <w:b/>
                <w:bCs/>
                <w:noProof/>
                <w:webHidden/>
              </w:rPr>
              <w:tab/>
            </w:r>
            <w:r w:rsidR="0055301A" w:rsidRPr="00026562">
              <w:rPr>
                <w:b/>
                <w:bCs/>
                <w:noProof/>
                <w:webHidden/>
              </w:rPr>
              <w:fldChar w:fldCharType="begin"/>
            </w:r>
            <w:r w:rsidR="0055301A" w:rsidRPr="00026562">
              <w:rPr>
                <w:b/>
                <w:bCs/>
                <w:noProof/>
                <w:webHidden/>
              </w:rPr>
              <w:instrText xml:space="preserve"> PAGEREF _Toc153032910 \h </w:instrText>
            </w:r>
            <w:r w:rsidR="0055301A" w:rsidRPr="00026562">
              <w:rPr>
                <w:b/>
                <w:bCs/>
                <w:noProof/>
                <w:webHidden/>
              </w:rPr>
            </w:r>
            <w:r w:rsidR="0055301A" w:rsidRPr="00026562">
              <w:rPr>
                <w:b/>
                <w:bCs/>
                <w:noProof/>
                <w:webHidden/>
              </w:rPr>
              <w:fldChar w:fldCharType="separate"/>
            </w:r>
            <w:r w:rsidR="0055301A" w:rsidRPr="00026562">
              <w:rPr>
                <w:b/>
                <w:bCs/>
                <w:noProof/>
                <w:webHidden/>
              </w:rPr>
              <w:t>4</w:t>
            </w:r>
            <w:r w:rsidR="0055301A" w:rsidRPr="00026562">
              <w:rPr>
                <w:b/>
                <w:bCs/>
                <w:noProof/>
                <w:webHidden/>
              </w:rPr>
              <w:fldChar w:fldCharType="end"/>
            </w:r>
          </w:hyperlink>
        </w:p>
        <w:p w14:paraId="53EE1D9D" w14:textId="13522299" w:rsidR="0055301A" w:rsidRDefault="00000000">
          <w:pPr>
            <w:pStyle w:val="TOC1"/>
            <w:tabs>
              <w:tab w:val="right" w:leader="dot" w:pos="9350"/>
            </w:tabs>
            <w:rPr>
              <w:rFonts w:asciiTheme="minorHAnsi" w:eastAsiaTheme="minorEastAsia"/>
              <w:noProof/>
              <w:sz w:val="22"/>
              <w:szCs w:val="22"/>
            </w:rPr>
          </w:pPr>
          <w:hyperlink w:anchor="_Toc153032911" w:history="1">
            <w:r w:rsidR="0055301A" w:rsidRPr="00BE29D4">
              <w:rPr>
                <w:rStyle w:val="Hyperlink"/>
                <w:noProof/>
              </w:rPr>
              <w:t>Background for the Literature Review</w:t>
            </w:r>
            <w:r w:rsidR="0055301A">
              <w:rPr>
                <w:noProof/>
                <w:webHidden/>
              </w:rPr>
              <w:tab/>
            </w:r>
            <w:r w:rsidR="0055301A">
              <w:rPr>
                <w:noProof/>
                <w:webHidden/>
              </w:rPr>
              <w:fldChar w:fldCharType="begin"/>
            </w:r>
            <w:r w:rsidR="0055301A">
              <w:rPr>
                <w:noProof/>
                <w:webHidden/>
              </w:rPr>
              <w:instrText xml:space="preserve"> PAGEREF _Toc153032911 \h </w:instrText>
            </w:r>
            <w:r w:rsidR="0055301A">
              <w:rPr>
                <w:noProof/>
                <w:webHidden/>
              </w:rPr>
            </w:r>
            <w:r w:rsidR="0055301A">
              <w:rPr>
                <w:noProof/>
                <w:webHidden/>
              </w:rPr>
              <w:fldChar w:fldCharType="separate"/>
            </w:r>
            <w:r w:rsidR="0055301A">
              <w:rPr>
                <w:noProof/>
                <w:webHidden/>
              </w:rPr>
              <w:t>5</w:t>
            </w:r>
            <w:r w:rsidR="0055301A">
              <w:rPr>
                <w:noProof/>
                <w:webHidden/>
              </w:rPr>
              <w:fldChar w:fldCharType="end"/>
            </w:r>
          </w:hyperlink>
        </w:p>
        <w:p w14:paraId="70F2F70F" w14:textId="5CD8C175" w:rsidR="0055301A" w:rsidRDefault="00000000">
          <w:pPr>
            <w:pStyle w:val="TOC1"/>
            <w:tabs>
              <w:tab w:val="right" w:leader="dot" w:pos="9350"/>
            </w:tabs>
            <w:rPr>
              <w:rFonts w:asciiTheme="minorHAnsi" w:eastAsiaTheme="minorEastAsia"/>
              <w:noProof/>
              <w:sz w:val="22"/>
              <w:szCs w:val="22"/>
            </w:rPr>
          </w:pPr>
          <w:hyperlink w:anchor="_Toc153032912" w:history="1">
            <w:r w:rsidR="0055301A" w:rsidRPr="00BE29D4">
              <w:rPr>
                <w:rStyle w:val="Hyperlink"/>
                <w:noProof/>
              </w:rPr>
              <w:t>Problem Statement</w:t>
            </w:r>
            <w:r w:rsidR="0055301A">
              <w:rPr>
                <w:noProof/>
                <w:webHidden/>
              </w:rPr>
              <w:tab/>
            </w:r>
            <w:r w:rsidR="0055301A">
              <w:rPr>
                <w:noProof/>
                <w:webHidden/>
              </w:rPr>
              <w:fldChar w:fldCharType="begin"/>
            </w:r>
            <w:r w:rsidR="0055301A">
              <w:rPr>
                <w:noProof/>
                <w:webHidden/>
              </w:rPr>
              <w:instrText xml:space="preserve"> PAGEREF _Toc153032912 \h </w:instrText>
            </w:r>
            <w:r w:rsidR="0055301A">
              <w:rPr>
                <w:noProof/>
                <w:webHidden/>
              </w:rPr>
            </w:r>
            <w:r w:rsidR="0055301A">
              <w:rPr>
                <w:noProof/>
                <w:webHidden/>
              </w:rPr>
              <w:fldChar w:fldCharType="separate"/>
            </w:r>
            <w:r w:rsidR="0055301A">
              <w:rPr>
                <w:noProof/>
                <w:webHidden/>
              </w:rPr>
              <w:t>6</w:t>
            </w:r>
            <w:r w:rsidR="0055301A">
              <w:rPr>
                <w:noProof/>
                <w:webHidden/>
              </w:rPr>
              <w:fldChar w:fldCharType="end"/>
            </w:r>
          </w:hyperlink>
        </w:p>
        <w:p w14:paraId="33FCF149" w14:textId="13BED097" w:rsidR="0055301A" w:rsidRDefault="00000000">
          <w:pPr>
            <w:pStyle w:val="TOC1"/>
            <w:tabs>
              <w:tab w:val="right" w:leader="dot" w:pos="9350"/>
            </w:tabs>
            <w:rPr>
              <w:rFonts w:asciiTheme="minorHAnsi" w:eastAsiaTheme="minorEastAsia"/>
              <w:noProof/>
              <w:sz w:val="22"/>
              <w:szCs w:val="22"/>
            </w:rPr>
          </w:pPr>
          <w:hyperlink w:anchor="_Toc153032913" w:history="1">
            <w:r w:rsidR="0055301A" w:rsidRPr="00BE29D4">
              <w:rPr>
                <w:rStyle w:val="Hyperlink"/>
                <w:noProof/>
              </w:rPr>
              <w:t>Research Objectives</w:t>
            </w:r>
            <w:r w:rsidR="0055301A">
              <w:rPr>
                <w:noProof/>
                <w:webHidden/>
              </w:rPr>
              <w:tab/>
            </w:r>
            <w:r w:rsidR="0055301A">
              <w:rPr>
                <w:noProof/>
                <w:webHidden/>
              </w:rPr>
              <w:fldChar w:fldCharType="begin"/>
            </w:r>
            <w:r w:rsidR="0055301A">
              <w:rPr>
                <w:noProof/>
                <w:webHidden/>
              </w:rPr>
              <w:instrText xml:space="preserve"> PAGEREF _Toc153032913 \h </w:instrText>
            </w:r>
            <w:r w:rsidR="0055301A">
              <w:rPr>
                <w:noProof/>
                <w:webHidden/>
              </w:rPr>
            </w:r>
            <w:r w:rsidR="0055301A">
              <w:rPr>
                <w:noProof/>
                <w:webHidden/>
              </w:rPr>
              <w:fldChar w:fldCharType="separate"/>
            </w:r>
            <w:r w:rsidR="0055301A">
              <w:rPr>
                <w:noProof/>
                <w:webHidden/>
              </w:rPr>
              <w:t>6</w:t>
            </w:r>
            <w:r w:rsidR="0055301A">
              <w:rPr>
                <w:noProof/>
                <w:webHidden/>
              </w:rPr>
              <w:fldChar w:fldCharType="end"/>
            </w:r>
          </w:hyperlink>
        </w:p>
        <w:p w14:paraId="09C15AA9" w14:textId="0124F80D" w:rsidR="0055301A" w:rsidRDefault="00000000">
          <w:pPr>
            <w:pStyle w:val="TOC1"/>
            <w:tabs>
              <w:tab w:val="right" w:leader="dot" w:pos="9350"/>
            </w:tabs>
            <w:rPr>
              <w:rFonts w:asciiTheme="minorHAnsi" w:eastAsiaTheme="minorEastAsia"/>
              <w:noProof/>
              <w:sz w:val="22"/>
              <w:szCs w:val="22"/>
            </w:rPr>
          </w:pPr>
          <w:hyperlink w:anchor="_Toc153032914" w:history="1">
            <w:r w:rsidR="0055301A" w:rsidRPr="00BE29D4">
              <w:rPr>
                <w:rStyle w:val="Hyperlink"/>
                <w:noProof/>
              </w:rPr>
              <w:t>Research Scope</w:t>
            </w:r>
            <w:r w:rsidR="0055301A">
              <w:rPr>
                <w:noProof/>
                <w:webHidden/>
              </w:rPr>
              <w:tab/>
            </w:r>
            <w:r w:rsidR="0055301A">
              <w:rPr>
                <w:noProof/>
                <w:webHidden/>
              </w:rPr>
              <w:fldChar w:fldCharType="begin"/>
            </w:r>
            <w:r w:rsidR="0055301A">
              <w:rPr>
                <w:noProof/>
                <w:webHidden/>
              </w:rPr>
              <w:instrText xml:space="preserve"> PAGEREF _Toc153032914 \h </w:instrText>
            </w:r>
            <w:r w:rsidR="0055301A">
              <w:rPr>
                <w:noProof/>
                <w:webHidden/>
              </w:rPr>
            </w:r>
            <w:r w:rsidR="0055301A">
              <w:rPr>
                <w:noProof/>
                <w:webHidden/>
              </w:rPr>
              <w:fldChar w:fldCharType="separate"/>
            </w:r>
            <w:r w:rsidR="0055301A">
              <w:rPr>
                <w:noProof/>
                <w:webHidden/>
              </w:rPr>
              <w:t>6</w:t>
            </w:r>
            <w:r w:rsidR="0055301A">
              <w:rPr>
                <w:noProof/>
                <w:webHidden/>
              </w:rPr>
              <w:fldChar w:fldCharType="end"/>
            </w:r>
          </w:hyperlink>
        </w:p>
        <w:p w14:paraId="59BFB067" w14:textId="59BF80BD" w:rsidR="0055301A" w:rsidRPr="00026562" w:rsidRDefault="00000000">
          <w:pPr>
            <w:pStyle w:val="TOC1"/>
            <w:tabs>
              <w:tab w:val="right" w:leader="dot" w:pos="9350"/>
            </w:tabs>
            <w:rPr>
              <w:rFonts w:asciiTheme="minorHAnsi" w:eastAsiaTheme="minorEastAsia"/>
              <w:b/>
              <w:bCs/>
              <w:noProof/>
              <w:sz w:val="22"/>
              <w:szCs w:val="22"/>
            </w:rPr>
          </w:pPr>
          <w:hyperlink w:anchor="_Toc153032915" w:history="1">
            <w:r w:rsidR="0055301A" w:rsidRPr="00026562">
              <w:rPr>
                <w:rStyle w:val="Hyperlink"/>
                <w:b/>
                <w:bCs/>
                <w:noProof/>
              </w:rPr>
              <w:t>Chapter 2: Literature Review</w:t>
            </w:r>
            <w:r w:rsidR="0055301A" w:rsidRPr="00026562">
              <w:rPr>
                <w:b/>
                <w:bCs/>
                <w:noProof/>
                <w:webHidden/>
              </w:rPr>
              <w:tab/>
            </w:r>
            <w:r w:rsidR="0055301A" w:rsidRPr="00026562">
              <w:rPr>
                <w:b/>
                <w:bCs/>
                <w:noProof/>
                <w:webHidden/>
              </w:rPr>
              <w:fldChar w:fldCharType="begin"/>
            </w:r>
            <w:r w:rsidR="0055301A" w:rsidRPr="00026562">
              <w:rPr>
                <w:b/>
                <w:bCs/>
                <w:noProof/>
                <w:webHidden/>
              </w:rPr>
              <w:instrText xml:space="preserve"> PAGEREF _Toc153032915 \h </w:instrText>
            </w:r>
            <w:r w:rsidR="0055301A" w:rsidRPr="00026562">
              <w:rPr>
                <w:b/>
                <w:bCs/>
                <w:noProof/>
                <w:webHidden/>
              </w:rPr>
            </w:r>
            <w:r w:rsidR="0055301A" w:rsidRPr="00026562">
              <w:rPr>
                <w:b/>
                <w:bCs/>
                <w:noProof/>
                <w:webHidden/>
              </w:rPr>
              <w:fldChar w:fldCharType="separate"/>
            </w:r>
            <w:r w:rsidR="0055301A" w:rsidRPr="00026562">
              <w:rPr>
                <w:b/>
                <w:bCs/>
                <w:noProof/>
                <w:webHidden/>
              </w:rPr>
              <w:t>7</w:t>
            </w:r>
            <w:r w:rsidR="0055301A" w:rsidRPr="00026562">
              <w:rPr>
                <w:b/>
                <w:bCs/>
                <w:noProof/>
                <w:webHidden/>
              </w:rPr>
              <w:fldChar w:fldCharType="end"/>
            </w:r>
          </w:hyperlink>
        </w:p>
        <w:p w14:paraId="29DF434D" w14:textId="70998C08" w:rsidR="0055301A" w:rsidRDefault="00000000">
          <w:pPr>
            <w:pStyle w:val="TOC1"/>
            <w:tabs>
              <w:tab w:val="right" w:leader="dot" w:pos="9350"/>
            </w:tabs>
            <w:rPr>
              <w:rFonts w:asciiTheme="minorHAnsi" w:eastAsiaTheme="minorEastAsia"/>
              <w:noProof/>
              <w:sz w:val="22"/>
              <w:szCs w:val="22"/>
            </w:rPr>
          </w:pPr>
          <w:hyperlink w:anchor="_Toc153032916" w:history="1">
            <w:r w:rsidR="0055301A" w:rsidRPr="00BE29D4">
              <w:rPr>
                <w:rStyle w:val="Hyperlink"/>
                <w:noProof/>
              </w:rPr>
              <w:t>AI-Powered Customer Service: Does it Optimize Customer Experience?</w:t>
            </w:r>
            <w:r w:rsidR="0055301A">
              <w:rPr>
                <w:noProof/>
                <w:webHidden/>
              </w:rPr>
              <w:tab/>
            </w:r>
            <w:r w:rsidR="0055301A">
              <w:rPr>
                <w:noProof/>
                <w:webHidden/>
              </w:rPr>
              <w:fldChar w:fldCharType="begin"/>
            </w:r>
            <w:r w:rsidR="0055301A">
              <w:rPr>
                <w:noProof/>
                <w:webHidden/>
              </w:rPr>
              <w:instrText xml:space="preserve"> PAGEREF _Toc153032916 \h </w:instrText>
            </w:r>
            <w:r w:rsidR="0055301A">
              <w:rPr>
                <w:noProof/>
                <w:webHidden/>
              </w:rPr>
            </w:r>
            <w:r w:rsidR="0055301A">
              <w:rPr>
                <w:noProof/>
                <w:webHidden/>
              </w:rPr>
              <w:fldChar w:fldCharType="separate"/>
            </w:r>
            <w:r w:rsidR="0055301A">
              <w:rPr>
                <w:noProof/>
                <w:webHidden/>
              </w:rPr>
              <w:t>7</w:t>
            </w:r>
            <w:r w:rsidR="0055301A">
              <w:rPr>
                <w:noProof/>
                <w:webHidden/>
              </w:rPr>
              <w:fldChar w:fldCharType="end"/>
            </w:r>
          </w:hyperlink>
        </w:p>
        <w:p w14:paraId="75259951" w14:textId="3B4E8D45" w:rsidR="0055301A" w:rsidRDefault="00000000">
          <w:pPr>
            <w:pStyle w:val="TOC1"/>
            <w:tabs>
              <w:tab w:val="right" w:leader="dot" w:pos="9350"/>
            </w:tabs>
            <w:rPr>
              <w:rFonts w:asciiTheme="minorHAnsi" w:eastAsiaTheme="minorEastAsia"/>
              <w:noProof/>
              <w:sz w:val="22"/>
              <w:szCs w:val="22"/>
            </w:rPr>
          </w:pPr>
          <w:hyperlink w:anchor="_Toc153032917" w:history="1">
            <w:r w:rsidR="0055301A" w:rsidRPr="00BE29D4">
              <w:rPr>
                <w:rStyle w:val="Hyperlink"/>
                <w:noProof/>
              </w:rPr>
              <w:t>Artificial intelligence in service industries: customers</w:t>
            </w:r>
            <w:r w:rsidR="0055301A" w:rsidRPr="00BE29D4">
              <w:rPr>
                <w:rStyle w:val="Hyperlink"/>
                <w:noProof/>
              </w:rPr>
              <w:t>’</w:t>
            </w:r>
            <w:r w:rsidR="0055301A" w:rsidRPr="00BE29D4">
              <w:rPr>
                <w:rStyle w:val="Hyperlink"/>
                <w:noProof/>
              </w:rPr>
              <w:t xml:space="preserve"> assessment of service production and resilient service operations</w:t>
            </w:r>
            <w:r w:rsidR="0055301A">
              <w:rPr>
                <w:noProof/>
                <w:webHidden/>
              </w:rPr>
              <w:tab/>
            </w:r>
            <w:r w:rsidR="0055301A">
              <w:rPr>
                <w:noProof/>
                <w:webHidden/>
              </w:rPr>
              <w:fldChar w:fldCharType="begin"/>
            </w:r>
            <w:r w:rsidR="0055301A">
              <w:rPr>
                <w:noProof/>
                <w:webHidden/>
              </w:rPr>
              <w:instrText xml:space="preserve"> PAGEREF _Toc153032917 \h </w:instrText>
            </w:r>
            <w:r w:rsidR="0055301A">
              <w:rPr>
                <w:noProof/>
                <w:webHidden/>
              </w:rPr>
            </w:r>
            <w:r w:rsidR="0055301A">
              <w:rPr>
                <w:noProof/>
                <w:webHidden/>
              </w:rPr>
              <w:fldChar w:fldCharType="separate"/>
            </w:r>
            <w:r w:rsidR="0055301A">
              <w:rPr>
                <w:noProof/>
                <w:webHidden/>
              </w:rPr>
              <w:t>7</w:t>
            </w:r>
            <w:r w:rsidR="0055301A">
              <w:rPr>
                <w:noProof/>
                <w:webHidden/>
              </w:rPr>
              <w:fldChar w:fldCharType="end"/>
            </w:r>
          </w:hyperlink>
        </w:p>
        <w:p w14:paraId="3E77A90B" w14:textId="52877F75" w:rsidR="0055301A" w:rsidRDefault="00000000">
          <w:pPr>
            <w:pStyle w:val="TOC1"/>
            <w:tabs>
              <w:tab w:val="right" w:leader="dot" w:pos="9350"/>
            </w:tabs>
            <w:rPr>
              <w:rFonts w:asciiTheme="minorHAnsi" w:eastAsiaTheme="minorEastAsia"/>
              <w:noProof/>
              <w:sz w:val="22"/>
              <w:szCs w:val="22"/>
            </w:rPr>
          </w:pPr>
          <w:hyperlink w:anchor="_Toc153032918" w:history="1">
            <w:r w:rsidR="0055301A" w:rsidRPr="00BE29D4">
              <w:rPr>
                <w:rStyle w:val="Hyperlink"/>
                <w:noProof/>
              </w:rPr>
              <w:t>The Rise of AI-Powered Voice Assistants:  Analyzing Their Transformative Impact on Modern Customer Service Paradigms and Consumer Expectations</w:t>
            </w:r>
            <w:r w:rsidR="0055301A">
              <w:rPr>
                <w:noProof/>
                <w:webHidden/>
              </w:rPr>
              <w:tab/>
            </w:r>
            <w:r w:rsidR="0055301A">
              <w:rPr>
                <w:noProof/>
                <w:webHidden/>
              </w:rPr>
              <w:fldChar w:fldCharType="begin"/>
            </w:r>
            <w:r w:rsidR="0055301A">
              <w:rPr>
                <w:noProof/>
                <w:webHidden/>
              </w:rPr>
              <w:instrText xml:space="preserve"> PAGEREF _Toc153032918 \h </w:instrText>
            </w:r>
            <w:r w:rsidR="0055301A">
              <w:rPr>
                <w:noProof/>
                <w:webHidden/>
              </w:rPr>
            </w:r>
            <w:r w:rsidR="0055301A">
              <w:rPr>
                <w:noProof/>
                <w:webHidden/>
              </w:rPr>
              <w:fldChar w:fldCharType="separate"/>
            </w:r>
            <w:r w:rsidR="0055301A">
              <w:rPr>
                <w:noProof/>
                <w:webHidden/>
              </w:rPr>
              <w:t>8</w:t>
            </w:r>
            <w:r w:rsidR="0055301A">
              <w:rPr>
                <w:noProof/>
                <w:webHidden/>
              </w:rPr>
              <w:fldChar w:fldCharType="end"/>
            </w:r>
          </w:hyperlink>
        </w:p>
        <w:p w14:paraId="0F9CE523" w14:textId="28B34B91" w:rsidR="0055301A" w:rsidRDefault="00000000">
          <w:pPr>
            <w:pStyle w:val="TOC1"/>
            <w:tabs>
              <w:tab w:val="right" w:leader="dot" w:pos="9350"/>
            </w:tabs>
            <w:rPr>
              <w:rFonts w:asciiTheme="minorHAnsi" w:eastAsiaTheme="minorEastAsia"/>
              <w:noProof/>
              <w:sz w:val="22"/>
              <w:szCs w:val="22"/>
            </w:rPr>
          </w:pPr>
          <w:hyperlink w:anchor="_Toc153032919" w:history="1">
            <w:r w:rsidR="0055301A" w:rsidRPr="00BE29D4">
              <w:rPr>
                <w:rStyle w:val="Hyperlink"/>
                <w:noProof/>
              </w:rPr>
              <w:t>The Role of Artificial Intelligence on Enhancing Customer Experience</w:t>
            </w:r>
            <w:r w:rsidR="0055301A">
              <w:rPr>
                <w:noProof/>
                <w:webHidden/>
              </w:rPr>
              <w:tab/>
            </w:r>
            <w:r w:rsidR="0055301A">
              <w:rPr>
                <w:noProof/>
                <w:webHidden/>
              </w:rPr>
              <w:fldChar w:fldCharType="begin"/>
            </w:r>
            <w:r w:rsidR="0055301A">
              <w:rPr>
                <w:noProof/>
                <w:webHidden/>
              </w:rPr>
              <w:instrText xml:space="preserve"> PAGEREF _Toc153032919 \h </w:instrText>
            </w:r>
            <w:r w:rsidR="0055301A">
              <w:rPr>
                <w:noProof/>
                <w:webHidden/>
              </w:rPr>
            </w:r>
            <w:r w:rsidR="0055301A">
              <w:rPr>
                <w:noProof/>
                <w:webHidden/>
              </w:rPr>
              <w:fldChar w:fldCharType="separate"/>
            </w:r>
            <w:r w:rsidR="0055301A">
              <w:rPr>
                <w:noProof/>
                <w:webHidden/>
              </w:rPr>
              <w:t>9</w:t>
            </w:r>
            <w:r w:rsidR="0055301A">
              <w:rPr>
                <w:noProof/>
                <w:webHidden/>
              </w:rPr>
              <w:fldChar w:fldCharType="end"/>
            </w:r>
          </w:hyperlink>
        </w:p>
        <w:p w14:paraId="110F36E6" w14:textId="47EA9867" w:rsidR="0055301A" w:rsidRDefault="00000000">
          <w:pPr>
            <w:pStyle w:val="TOC1"/>
            <w:tabs>
              <w:tab w:val="right" w:leader="dot" w:pos="9350"/>
            </w:tabs>
            <w:rPr>
              <w:rFonts w:asciiTheme="minorHAnsi" w:eastAsiaTheme="minorEastAsia"/>
              <w:noProof/>
              <w:sz w:val="22"/>
              <w:szCs w:val="22"/>
            </w:rPr>
          </w:pPr>
          <w:hyperlink w:anchor="_Toc153032920" w:history="1">
            <w:r w:rsidR="0055301A" w:rsidRPr="00BE29D4">
              <w:rPr>
                <w:rStyle w:val="Hyperlink"/>
                <w:noProof/>
              </w:rPr>
              <w:t>Understanding Artificial Intelligence Experience: A Customer Perspective</w:t>
            </w:r>
            <w:r w:rsidR="0055301A">
              <w:rPr>
                <w:noProof/>
                <w:webHidden/>
              </w:rPr>
              <w:tab/>
            </w:r>
            <w:r w:rsidR="0055301A">
              <w:rPr>
                <w:noProof/>
                <w:webHidden/>
              </w:rPr>
              <w:fldChar w:fldCharType="begin"/>
            </w:r>
            <w:r w:rsidR="0055301A">
              <w:rPr>
                <w:noProof/>
                <w:webHidden/>
              </w:rPr>
              <w:instrText xml:space="preserve"> PAGEREF _Toc153032920 \h </w:instrText>
            </w:r>
            <w:r w:rsidR="0055301A">
              <w:rPr>
                <w:noProof/>
                <w:webHidden/>
              </w:rPr>
            </w:r>
            <w:r w:rsidR="0055301A">
              <w:rPr>
                <w:noProof/>
                <w:webHidden/>
              </w:rPr>
              <w:fldChar w:fldCharType="separate"/>
            </w:r>
            <w:r w:rsidR="0055301A">
              <w:rPr>
                <w:noProof/>
                <w:webHidden/>
              </w:rPr>
              <w:t>9</w:t>
            </w:r>
            <w:r w:rsidR="0055301A">
              <w:rPr>
                <w:noProof/>
                <w:webHidden/>
              </w:rPr>
              <w:fldChar w:fldCharType="end"/>
            </w:r>
          </w:hyperlink>
        </w:p>
        <w:p w14:paraId="0FB9DE77" w14:textId="2FA0669D" w:rsidR="0055301A" w:rsidRDefault="00000000">
          <w:pPr>
            <w:pStyle w:val="TOC1"/>
            <w:tabs>
              <w:tab w:val="right" w:leader="dot" w:pos="9350"/>
            </w:tabs>
            <w:rPr>
              <w:rFonts w:asciiTheme="minorHAnsi" w:eastAsiaTheme="minorEastAsia"/>
              <w:noProof/>
              <w:sz w:val="22"/>
              <w:szCs w:val="22"/>
            </w:rPr>
          </w:pPr>
          <w:hyperlink w:anchor="_Toc153032921" w:history="1">
            <w:r w:rsidR="0055301A" w:rsidRPr="00BE29D4">
              <w:rPr>
                <w:rStyle w:val="Hyperlink"/>
                <w:noProof/>
              </w:rPr>
              <w:t>AI-based chatbots in customer service and their effects on user compliance</w:t>
            </w:r>
            <w:r w:rsidR="0055301A">
              <w:rPr>
                <w:noProof/>
                <w:webHidden/>
              </w:rPr>
              <w:tab/>
            </w:r>
            <w:r w:rsidR="0055301A">
              <w:rPr>
                <w:noProof/>
                <w:webHidden/>
              </w:rPr>
              <w:fldChar w:fldCharType="begin"/>
            </w:r>
            <w:r w:rsidR="0055301A">
              <w:rPr>
                <w:noProof/>
                <w:webHidden/>
              </w:rPr>
              <w:instrText xml:space="preserve"> PAGEREF _Toc153032921 \h </w:instrText>
            </w:r>
            <w:r w:rsidR="0055301A">
              <w:rPr>
                <w:noProof/>
                <w:webHidden/>
              </w:rPr>
            </w:r>
            <w:r w:rsidR="0055301A">
              <w:rPr>
                <w:noProof/>
                <w:webHidden/>
              </w:rPr>
              <w:fldChar w:fldCharType="separate"/>
            </w:r>
            <w:r w:rsidR="0055301A">
              <w:rPr>
                <w:noProof/>
                <w:webHidden/>
              </w:rPr>
              <w:t>10</w:t>
            </w:r>
            <w:r w:rsidR="0055301A">
              <w:rPr>
                <w:noProof/>
                <w:webHidden/>
              </w:rPr>
              <w:fldChar w:fldCharType="end"/>
            </w:r>
          </w:hyperlink>
        </w:p>
        <w:p w14:paraId="68982497" w14:textId="34033F1F" w:rsidR="0055301A" w:rsidRDefault="00000000">
          <w:pPr>
            <w:pStyle w:val="TOC1"/>
            <w:tabs>
              <w:tab w:val="right" w:leader="dot" w:pos="9350"/>
            </w:tabs>
            <w:rPr>
              <w:rFonts w:asciiTheme="minorHAnsi" w:eastAsiaTheme="minorEastAsia"/>
              <w:noProof/>
              <w:sz w:val="22"/>
              <w:szCs w:val="22"/>
            </w:rPr>
          </w:pPr>
          <w:hyperlink w:anchor="_Toc153032922" w:history="1">
            <w:r w:rsidR="0055301A" w:rsidRPr="00BE29D4">
              <w:rPr>
                <w:rStyle w:val="Hyperlink"/>
                <w:noProof/>
              </w:rPr>
              <w:t>Artificial Intelligence in Service</w:t>
            </w:r>
            <w:r w:rsidR="0055301A">
              <w:rPr>
                <w:noProof/>
                <w:webHidden/>
              </w:rPr>
              <w:tab/>
            </w:r>
            <w:r w:rsidR="0055301A">
              <w:rPr>
                <w:noProof/>
                <w:webHidden/>
              </w:rPr>
              <w:fldChar w:fldCharType="begin"/>
            </w:r>
            <w:r w:rsidR="0055301A">
              <w:rPr>
                <w:noProof/>
                <w:webHidden/>
              </w:rPr>
              <w:instrText xml:space="preserve"> PAGEREF _Toc153032922 \h </w:instrText>
            </w:r>
            <w:r w:rsidR="0055301A">
              <w:rPr>
                <w:noProof/>
                <w:webHidden/>
              </w:rPr>
            </w:r>
            <w:r w:rsidR="0055301A">
              <w:rPr>
                <w:noProof/>
                <w:webHidden/>
              </w:rPr>
              <w:fldChar w:fldCharType="separate"/>
            </w:r>
            <w:r w:rsidR="0055301A">
              <w:rPr>
                <w:noProof/>
                <w:webHidden/>
              </w:rPr>
              <w:t>10</w:t>
            </w:r>
            <w:r w:rsidR="0055301A">
              <w:rPr>
                <w:noProof/>
                <w:webHidden/>
              </w:rPr>
              <w:fldChar w:fldCharType="end"/>
            </w:r>
          </w:hyperlink>
        </w:p>
        <w:p w14:paraId="2FC098E3" w14:textId="1DDE385F" w:rsidR="0055301A" w:rsidRDefault="00000000">
          <w:pPr>
            <w:pStyle w:val="TOC1"/>
            <w:tabs>
              <w:tab w:val="right" w:leader="dot" w:pos="9350"/>
            </w:tabs>
            <w:rPr>
              <w:rFonts w:asciiTheme="minorHAnsi" w:eastAsiaTheme="minorEastAsia"/>
              <w:noProof/>
              <w:sz w:val="22"/>
              <w:szCs w:val="22"/>
            </w:rPr>
          </w:pPr>
          <w:hyperlink w:anchor="_Toc153032923" w:history="1">
            <w:r w:rsidR="0055301A" w:rsidRPr="00BE29D4">
              <w:rPr>
                <w:rStyle w:val="Hyperlink"/>
                <w:noProof/>
              </w:rPr>
              <w:t>Constructs for Artificial Intelligence Customer</w:t>
            </w:r>
            <w:r w:rsidR="0055301A">
              <w:rPr>
                <w:noProof/>
                <w:webHidden/>
              </w:rPr>
              <w:tab/>
            </w:r>
            <w:r w:rsidR="0055301A">
              <w:rPr>
                <w:noProof/>
                <w:webHidden/>
              </w:rPr>
              <w:fldChar w:fldCharType="begin"/>
            </w:r>
            <w:r w:rsidR="0055301A">
              <w:rPr>
                <w:noProof/>
                <w:webHidden/>
              </w:rPr>
              <w:instrText xml:space="preserve"> PAGEREF _Toc153032923 \h </w:instrText>
            </w:r>
            <w:r w:rsidR="0055301A">
              <w:rPr>
                <w:noProof/>
                <w:webHidden/>
              </w:rPr>
            </w:r>
            <w:r w:rsidR="0055301A">
              <w:rPr>
                <w:noProof/>
                <w:webHidden/>
              </w:rPr>
              <w:fldChar w:fldCharType="separate"/>
            </w:r>
            <w:r w:rsidR="0055301A">
              <w:rPr>
                <w:noProof/>
                <w:webHidden/>
              </w:rPr>
              <w:t>11</w:t>
            </w:r>
            <w:r w:rsidR="0055301A">
              <w:rPr>
                <w:noProof/>
                <w:webHidden/>
              </w:rPr>
              <w:fldChar w:fldCharType="end"/>
            </w:r>
          </w:hyperlink>
        </w:p>
        <w:p w14:paraId="0AB602C0" w14:textId="719B5D93" w:rsidR="0055301A" w:rsidRDefault="00000000">
          <w:pPr>
            <w:pStyle w:val="TOC1"/>
            <w:tabs>
              <w:tab w:val="right" w:leader="dot" w:pos="9350"/>
            </w:tabs>
            <w:rPr>
              <w:rFonts w:asciiTheme="minorHAnsi" w:eastAsiaTheme="minorEastAsia"/>
              <w:noProof/>
              <w:sz w:val="22"/>
              <w:szCs w:val="22"/>
            </w:rPr>
          </w:pPr>
          <w:hyperlink w:anchor="_Toc153032924" w:history="1">
            <w:r w:rsidR="0055301A" w:rsidRPr="00BE29D4">
              <w:rPr>
                <w:rStyle w:val="Hyperlink"/>
                <w:noProof/>
              </w:rPr>
              <w:t>Research on Artificial Intelligence Customer Service on</w:t>
            </w:r>
            <w:r w:rsidR="0055301A">
              <w:rPr>
                <w:noProof/>
                <w:webHidden/>
              </w:rPr>
              <w:tab/>
            </w:r>
            <w:r w:rsidR="0055301A">
              <w:rPr>
                <w:noProof/>
                <w:webHidden/>
              </w:rPr>
              <w:fldChar w:fldCharType="begin"/>
            </w:r>
            <w:r w:rsidR="0055301A">
              <w:rPr>
                <w:noProof/>
                <w:webHidden/>
              </w:rPr>
              <w:instrText xml:space="preserve"> PAGEREF _Toc153032924 \h </w:instrText>
            </w:r>
            <w:r w:rsidR="0055301A">
              <w:rPr>
                <w:noProof/>
                <w:webHidden/>
              </w:rPr>
            </w:r>
            <w:r w:rsidR="0055301A">
              <w:rPr>
                <w:noProof/>
                <w:webHidden/>
              </w:rPr>
              <w:fldChar w:fldCharType="separate"/>
            </w:r>
            <w:r w:rsidR="0055301A">
              <w:rPr>
                <w:noProof/>
                <w:webHidden/>
              </w:rPr>
              <w:t>11</w:t>
            </w:r>
            <w:r w:rsidR="0055301A">
              <w:rPr>
                <w:noProof/>
                <w:webHidden/>
              </w:rPr>
              <w:fldChar w:fldCharType="end"/>
            </w:r>
          </w:hyperlink>
        </w:p>
        <w:p w14:paraId="039441C4" w14:textId="123F0D0B" w:rsidR="0055301A" w:rsidRDefault="00000000">
          <w:pPr>
            <w:pStyle w:val="TOC1"/>
            <w:tabs>
              <w:tab w:val="right" w:leader="dot" w:pos="9350"/>
            </w:tabs>
            <w:rPr>
              <w:rFonts w:asciiTheme="minorHAnsi" w:eastAsiaTheme="minorEastAsia"/>
              <w:noProof/>
              <w:sz w:val="22"/>
              <w:szCs w:val="22"/>
            </w:rPr>
          </w:pPr>
          <w:hyperlink w:anchor="_Toc153032925" w:history="1">
            <w:r w:rsidR="0055301A" w:rsidRPr="00BE29D4">
              <w:rPr>
                <w:rStyle w:val="Hyperlink"/>
                <w:noProof/>
              </w:rPr>
              <w:t>Is Artificial Intelligence Better than Manpower? The Effects of Different Types of Online Customer Services on Customer Purchase Intentions</w:t>
            </w:r>
            <w:r w:rsidR="0055301A">
              <w:rPr>
                <w:noProof/>
                <w:webHidden/>
              </w:rPr>
              <w:tab/>
            </w:r>
            <w:r w:rsidR="0055301A">
              <w:rPr>
                <w:noProof/>
                <w:webHidden/>
              </w:rPr>
              <w:fldChar w:fldCharType="begin"/>
            </w:r>
            <w:r w:rsidR="0055301A">
              <w:rPr>
                <w:noProof/>
                <w:webHidden/>
              </w:rPr>
              <w:instrText xml:space="preserve"> PAGEREF _Toc153032925 \h </w:instrText>
            </w:r>
            <w:r w:rsidR="0055301A">
              <w:rPr>
                <w:noProof/>
                <w:webHidden/>
              </w:rPr>
            </w:r>
            <w:r w:rsidR="0055301A">
              <w:rPr>
                <w:noProof/>
                <w:webHidden/>
              </w:rPr>
              <w:fldChar w:fldCharType="separate"/>
            </w:r>
            <w:r w:rsidR="0055301A">
              <w:rPr>
                <w:noProof/>
                <w:webHidden/>
              </w:rPr>
              <w:t>12</w:t>
            </w:r>
            <w:r w:rsidR="0055301A">
              <w:rPr>
                <w:noProof/>
                <w:webHidden/>
              </w:rPr>
              <w:fldChar w:fldCharType="end"/>
            </w:r>
          </w:hyperlink>
        </w:p>
        <w:p w14:paraId="69ABB0A7" w14:textId="5BBC058B" w:rsidR="0055301A" w:rsidRDefault="00000000">
          <w:pPr>
            <w:pStyle w:val="TOC1"/>
            <w:tabs>
              <w:tab w:val="right" w:leader="dot" w:pos="9350"/>
            </w:tabs>
            <w:rPr>
              <w:rFonts w:asciiTheme="minorHAnsi" w:eastAsiaTheme="minorEastAsia"/>
              <w:noProof/>
              <w:sz w:val="22"/>
              <w:szCs w:val="22"/>
            </w:rPr>
          </w:pPr>
          <w:hyperlink w:anchor="_Toc153032926" w:history="1">
            <w:r w:rsidR="0055301A" w:rsidRPr="00BE29D4">
              <w:rPr>
                <w:rStyle w:val="Hyperlink"/>
                <w:noProof/>
              </w:rPr>
              <w:t>Discussion of the connections and conflicts between the findings of the selected papers:</w:t>
            </w:r>
            <w:r w:rsidR="0055301A">
              <w:rPr>
                <w:noProof/>
                <w:webHidden/>
              </w:rPr>
              <w:tab/>
            </w:r>
            <w:r w:rsidR="0055301A">
              <w:rPr>
                <w:noProof/>
                <w:webHidden/>
              </w:rPr>
              <w:fldChar w:fldCharType="begin"/>
            </w:r>
            <w:r w:rsidR="0055301A">
              <w:rPr>
                <w:noProof/>
                <w:webHidden/>
              </w:rPr>
              <w:instrText xml:space="preserve"> PAGEREF _Toc153032926 \h </w:instrText>
            </w:r>
            <w:r w:rsidR="0055301A">
              <w:rPr>
                <w:noProof/>
                <w:webHidden/>
              </w:rPr>
            </w:r>
            <w:r w:rsidR="0055301A">
              <w:rPr>
                <w:noProof/>
                <w:webHidden/>
              </w:rPr>
              <w:fldChar w:fldCharType="separate"/>
            </w:r>
            <w:r w:rsidR="0055301A">
              <w:rPr>
                <w:noProof/>
                <w:webHidden/>
              </w:rPr>
              <w:t>13</w:t>
            </w:r>
            <w:r w:rsidR="0055301A">
              <w:rPr>
                <w:noProof/>
                <w:webHidden/>
              </w:rPr>
              <w:fldChar w:fldCharType="end"/>
            </w:r>
          </w:hyperlink>
        </w:p>
        <w:p w14:paraId="7AA4D633" w14:textId="436678B4" w:rsidR="0055301A" w:rsidRDefault="00000000">
          <w:pPr>
            <w:pStyle w:val="TOC2"/>
            <w:tabs>
              <w:tab w:val="right" w:leader="dot" w:pos="9350"/>
            </w:tabs>
            <w:rPr>
              <w:rFonts w:asciiTheme="minorHAnsi" w:eastAsiaTheme="minorEastAsia"/>
              <w:noProof/>
              <w:sz w:val="22"/>
              <w:szCs w:val="22"/>
            </w:rPr>
          </w:pPr>
          <w:hyperlink w:anchor="_Toc153032927" w:history="1">
            <w:r w:rsidR="0055301A" w:rsidRPr="00BE29D4">
              <w:rPr>
                <w:rStyle w:val="Hyperlink"/>
                <w:noProof/>
              </w:rPr>
              <w:t>Commonalities among reviewed studies</w:t>
            </w:r>
            <w:r w:rsidR="0055301A">
              <w:rPr>
                <w:noProof/>
                <w:webHidden/>
              </w:rPr>
              <w:tab/>
            </w:r>
            <w:r w:rsidR="0055301A">
              <w:rPr>
                <w:noProof/>
                <w:webHidden/>
              </w:rPr>
              <w:fldChar w:fldCharType="begin"/>
            </w:r>
            <w:r w:rsidR="0055301A">
              <w:rPr>
                <w:noProof/>
                <w:webHidden/>
              </w:rPr>
              <w:instrText xml:space="preserve"> PAGEREF _Toc153032927 \h </w:instrText>
            </w:r>
            <w:r w:rsidR="0055301A">
              <w:rPr>
                <w:noProof/>
                <w:webHidden/>
              </w:rPr>
            </w:r>
            <w:r w:rsidR="0055301A">
              <w:rPr>
                <w:noProof/>
                <w:webHidden/>
              </w:rPr>
              <w:fldChar w:fldCharType="separate"/>
            </w:r>
            <w:r w:rsidR="0055301A">
              <w:rPr>
                <w:noProof/>
                <w:webHidden/>
              </w:rPr>
              <w:t>13</w:t>
            </w:r>
            <w:r w:rsidR="0055301A">
              <w:rPr>
                <w:noProof/>
                <w:webHidden/>
              </w:rPr>
              <w:fldChar w:fldCharType="end"/>
            </w:r>
          </w:hyperlink>
        </w:p>
        <w:p w14:paraId="20BA5312" w14:textId="786DEBBA" w:rsidR="0055301A" w:rsidRDefault="00000000">
          <w:pPr>
            <w:pStyle w:val="TOC2"/>
            <w:tabs>
              <w:tab w:val="right" w:leader="dot" w:pos="9350"/>
            </w:tabs>
            <w:rPr>
              <w:rFonts w:asciiTheme="minorHAnsi" w:eastAsiaTheme="minorEastAsia"/>
              <w:noProof/>
              <w:sz w:val="22"/>
              <w:szCs w:val="22"/>
            </w:rPr>
          </w:pPr>
          <w:hyperlink w:anchor="_Toc153032928" w:history="1">
            <w:r w:rsidR="0055301A" w:rsidRPr="00BE29D4">
              <w:rPr>
                <w:rStyle w:val="Hyperlink"/>
                <w:noProof/>
              </w:rPr>
              <w:t>Conflict among reviewed studies</w:t>
            </w:r>
            <w:r w:rsidR="0055301A">
              <w:rPr>
                <w:noProof/>
                <w:webHidden/>
              </w:rPr>
              <w:tab/>
            </w:r>
            <w:r w:rsidR="0055301A">
              <w:rPr>
                <w:noProof/>
                <w:webHidden/>
              </w:rPr>
              <w:fldChar w:fldCharType="begin"/>
            </w:r>
            <w:r w:rsidR="0055301A">
              <w:rPr>
                <w:noProof/>
                <w:webHidden/>
              </w:rPr>
              <w:instrText xml:space="preserve"> PAGEREF _Toc153032928 \h </w:instrText>
            </w:r>
            <w:r w:rsidR="0055301A">
              <w:rPr>
                <w:noProof/>
                <w:webHidden/>
              </w:rPr>
            </w:r>
            <w:r w:rsidR="0055301A">
              <w:rPr>
                <w:noProof/>
                <w:webHidden/>
              </w:rPr>
              <w:fldChar w:fldCharType="separate"/>
            </w:r>
            <w:r w:rsidR="0055301A">
              <w:rPr>
                <w:noProof/>
                <w:webHidden/>
              </w:rPr>
              <w:t>14</w:t>
            </w:r>
            <w:r w:rsidR="0055301A">
              <w:rPr>
                <w:noProof/>
                <w:webHidden/>
              </w:rPr>
              <w:fldChar w:fldCharType="end"/>
            </w:r>
          </w:hyperlink>
        </w:p>
        <w:p w14:paraId="2711ACC9" w14:textId="168E3B5A" w:rsidR="0055301A" w:rsidRDefault="00000000">
          <w:pPr>
            <w:pStyle w:val="TOC2"/>
            <w:tabs>
              <w:tab w:val="right" w:leader="dot" w:pos="9350"/>
            </w:tabs>
            <w:rPr>
              <w:rFonts w:asciiTheme="minorHAnsi" w:eastAsiaTheme="minorEastAsia"/>
              <w:noProof/>
              <w:sz w:val="22"/>
              <w:szCs w:val="22"/>
            </w:rPr>
          </w:pPr>
          <w:hyperlink w:anchor="_Toc153032929" w:history="1">
            <w:r w:rsidR="0055301A" w:rsidRPr="00BE29D4">
              <w:rPr>
                <w:rStyle w:val="Hyperlink"/>
                <w:noProof/>
              </w:rPr>
              <w:t>Key Limitations and Gap of Knowledge</w:t>
            </w:r>
            <w:r w:rsidR="0055301A">
              <w:rPr>
                <w:noProof/>
                <w:webHidden/>
              </w:rPr>
              <w:tab/>
            </w:r>
            <w:r w:rsidR="0055301A">
              <w:rPr>
                <w:noProof/>
                <w:webHidden/>
              </w:rPr>
              <w:fldChar w:fldCharType="begin"/>
            </w:r>
            <w:r w:rsidR="0055301A">
              <w:rPr>
                <w:noProof/>
                <w:webHidden/>
              </w:rPr>
              <w:instrText xml:space="preserve"> PAGEREF _Toc153032929 \h </w:instrText>
            </w:r>
            <w:r w:rsidR="0055301A">
              <w:rPr>
                <w:noProof/>
                <w:webHidden/>
              </w:rPr>
            </w:r>
            <w:r w:rsidR="0055301A">
              <w:rPr>
                <w:noProof/>
                <w:webHidden/>
              </w:rPr>
              <w:fldChar w:fldCharType="separate"/>
            </w:r>
            <w:r w:rsidR="0055301A">
              <w:rPr>
                <w:noProof/>
                <w:webHidden/>
              </w:rPr>
              <w:t>14</w:t>
            </w:r>
            <w:r w:rsidR="0055301A">
              <w:rPr>
                <w:noProof/>
                <w:webHidden/>
              </w:rPr>
              <w:fldChar w:fldCharType="end"/>
            </w:r>
          </w:hyperlink>
        </w:p>
        <w:p w14:paraId="6C1E6D4A" w14:textId="0B6C1686" w:rsidR="0055301A" w:rsidRPr="00026562" w:rsidRDefault="00000000">
          <w:pPr>
            <w:pStyle w:val="TOC1"/>
            <w:tabs>
              <w:tab w:val="right" w:leader="dot" w:pos="9350"/>
            </w:tabs>
            <w:rPr>
              <w:rFonts w:asciiTheme="minorHAnsi" w:eastAsiaTheme="minorEastAsia"/>
              <w:b/>
              <w:bCs/>
              <w:noProof/>
              <w:sz w:val="22"/>
              <w:szCs w:val="22"/>
            </w:rPr>
          </w:pPr>
          <w:hyperlink w:anchor="_Toc153032930" w:history="1">
            <w:r w:rsidR="0055301A" w:rsidRPr="00026562">
              <w:rPr>
                <w:rStyle w:val="Hyperlink"/>
                <w:b/>
                <w:bCs/>
                <w:noProof/>
              </w:rPr>
              <w:t>Chapter 3: Methodology</w:t>
            </w:r>
            <w:r w:rsidR="0055301A" w:rsidRPr="00026562">
              <w:rPr>
                <w:b/>
                <w:bCs/>
                <w:noProof/>
                <w:webHidden/>
              </w:rPr>
              <w:tab/>
            </w:r>
            <w:r w:rsidR="0055301A" w:rsidRPr="00026562">
              <w:rPr>
                <w:b/>
                <w:bCs/>
                <w:noProof/>
                <w:webHidden/>
              </w:rPr>
              <w:fldChar w:fldCharType="begin"/>
            </w:r>
            <w:r w:rsidR="0055301A" w:rsidRPr="00026562">
              <w:rPr>
                <w:b/>
                <w:bCs/>
                <w:noProof/>
                <w:webHidden/>
              </w:rPr>
              <w:instrText xml:space="preserve"> PAGEREF _Toc153032930 \h </w:instrText>
            </w:r>
            <w:r w:rsidR="0055301A" w:rsidRPr="00026562">
              <w:rPr>
                <w:b/>
                <w:bCs/>
                <w:noProof/>
                <w:webHidden/>
              </w:rPr>
            </w:r>
            <w:r w:rsidR="0055301A" w:rsidRPr="00026562">
              <w:rPr>
                <w:b/>
                <w:bCs/>
                <w:noProof/>
                <w:webHidden/>
              </w:rPr>
              <w:fldChar w:fldCharType="separate"/>
            </w:r>
            <w:r w:rsidR="0055301A" w:rsidRPr="00026562">
              <w:rPr>
                <w:b/>
                <w:bCs/>
                <w:noProof/>
                <w:webHidden/>
              </w:rPr>
              <w:t>15</w:t>
            </w:r>
            <w:r w:rsidR="0055301A" w:rsidRPr="00026562">
              <w:rPr>
                <w:b/>
                <w:bCs/>
                <w:noProof/>
                <w:webHidden/>
              </w:rPr>
              <w:fldChar w:fldCharType="end"/>
            </w:r>
          </w:hyperlink>
        </w:p>
        <w:p w14:paraId="66539AA7" w14:textId="347B52FC" w:rsidR="0055301A" w:rsidRDefault="00000000">
          <w:pPr>
            <w:pStyle w:val="TOC2"/>
            <w:tabs>
              <w:tab w:val="right" w:leader="dot" w:pos="9350"/>
            </w:tabs>
            <w:rPr>
              <w:rFonts w:asciiTheme="minorHAnsi" w:eastAsiaTheme="minorEastAsia"/>
              <w:noProof/>
              <w:sz w:val="22"/>
              <w:szCs w:val="22"/>
            </w:rPr>
          </w:pPr>
          <w:hyperlink w:anchor="_Toc153032931" w:history="1">
            <w:r w:rsidR="0055301A" w:rsidRPr="00BE29D4">
              <w:rPr>
                <w:rStyle w:val="Hyperlink"/>
                <w:noProof/>
              </w:rPr>
              <w:t>Literature Selection:</w:t>
            </w:r>
            <w:r w:rsidR="0055301A">
              <w:rPr>
                <w:noProof/>
                <w:webHidden/>
              </w:rPr>
              <w:tab/>
            </w:r>
            <w:r w:rsidR="0055301A">
              <w:rPr>
                <w:noProof/>
                <w:webHidden/>
              </w:rPr>
              <w:fldChar w:fldCharType="begin"/>
            </w:r>
            <w:r w:rsidR="0055301A">
              <w:rPr>
                <w:noProof/>
                <w:webHidden/>
              </w:rPr>
              <w:instrText xml:space="preserve"> PAGEREF _Toc153032931 \h </w:instrText>
            </w:r>
            <w:r w:rsidR="0055301A">
              <w:rPr>
                <w:noProof/>
                <w:webHidden/>
              </w:rPr>
            </w:r>
            <w:r w:rsidR="0055301A">
              <w:rPr>
                <w:noProof/>
                <w:webHidden/>
              </w:rPr>
              <w:fldChar w:fldCharType="separate"/>
            </w:r>
            <w:r w:rsidR="0055301A">
              <w:rPr>
                <w:noProof/>
                <w:webHidden/>
              </w:rPr>
              <w:t>15</w:t>
            </w:r>
            <w:r w:rsidR="0055301A">
              <w:rPr>
                <w:noProof/>
                <w:webHidden/>
              </w:rPr>
              <w:fldChar w:fldCharType="end"/>
            </w:r>
          </w:hyperlink>
        </w:p>
        <w:p w14:paraId="3060F2BA" w14:textId="1C01C855" w:rsidR="0055301A" w:rsidRDefault="00000000">
          <w:pPr>
            <w:pStyle w:val="TOC2"/>
            <w:tabs>
              <w:tab w:val="right" w:leader="dot" w:pos="9350"/>
            </w:tabs>
            <w:rPr>
              <w:rFonts w:asciiTheme="minorHAnsi" w:eastAsiaTheme="minorEastAsia"/>
              <w:noProof/>
              <w:sz w:val="22"/>
              <w:szCs w:val="22"/>
            </w:rPr>
          </w:pPr>
          <w:hyperlink w:anchor="_Toc153032932" w:history="1">
            <w:r w:rsidR="0055301A" w:rsidRPr="00BE29D4">
              <w:rPr>
                <w:rStyle w:val="Hyperlink"/>
                <w:noProof/>
              </w:rPr>
              <w:t>Summarization and Analysis:</w:t>
            </w:r>
            <w:r w:rsidR="0055301A">
              <w:rPr>
                <w:noProof/>
                <w:webHidden/>
              </w:rPr>
              <w:tab/>
            </w:r>
            <w:r w:rsidR="0055301A">
              <w:rPr>
                <w:noProof/>
                <w:webHidden/>
              </w:rPr>
              <w:fldChar w:fldCharType="begin"/>
            </w:r>
            <w:r w:rsidR="0055301A">
              <w:rPr>
                <w:noProof/>
                <w:webHidden/>
              </w:rPr>
              <w:instrText xml:space="preserve"> PAGEREF _Toc153032932 \h </w:instrText>
            </w:r>
            <w:r w:rsidR="0055301A">
              <w:rPr>
                <w:noProof/>
                <w:webHidden/>
              </w:rPr>
            </w:r>
            <w:r w:rsidR="0055301A">
              <w:rPr>
                <w:noProof/>
                <w:webHidden/>
              </w:rPr>
              <w:fldChar w:fldCharType="separate"/>
            </w:r>
            <w:r w:rsidR="0055301A">
              <w:rPr>
                <w:noProof/>
                <w:webHidden/>
              </w:rPr>
              <w:t>16</w:t>
            </w:r>
            <w:r w:rsidR="0055301A">
              <w:rPr>
                <w:noProof/>
                <w:webHidden/>
              </w:rPr>
              <w:fldChar w:fldCharType="end"/>
            </w:r>
          </w:hyperlink>
        </w:p>
        <w:p w14:paraId="124C9F4B" w14:textId="242CF321" w:rsidR="0055301A" w:rsidRDefault="00000000">
          <w:pPr>
            <w:pStyle w:val="TOC2"/>
            <w:tabs>
              <w:tab w:val="right" w:leader="dot" w:pos="9350"/>
            </w:tabs>
            <w:rPr>
              <w:rFonts w:asciiTheme="minorHAnsi" w:eastAsiaTheme="minorEastAsia"/>
              <w:noProof/>
              <w:sz w:val="22"/>
              <w:szCs w:val="22"/>
            </w:rPr>
          </w:pPr>
          <w:hyperlink w:anchor="_Toc153032933" w:history="1">
            <w:r w:rsidR="0055301A" w:rsidRPr="00BE29D4">
              <w:rPr>
                <w:rStyle w:val="Hyperlink"/>
                <w:noProof/>
              </w:rPr>
              <w:t>Theme Identification:</w:t>
            </w:r>
            <w:r w:rsidR="0055301A">
              <w:rPr>
                <w:noProof/>
                <w:webHidden/>
              </w:rPr>
              <w:tab/>
            </w:r>
            <w:r w:rsidR="0055301A">
              <w:rPr>
                <w:noProof/>
                <w:webHidden/>
              </w:rPr>
              <w:fldChar w:fldCharType="begin"/>
            </w:r>
            <w:r w:rsidR="0055301A">
              <w:rPr>
                <w:noProof/>
                <w:webHidden/>
              </w:rPr>
              <w:instrText xml:space="preserve"> PAGEREF _Toc153032933 \h </w:instrText>
            </w:r>
            <w:r w:rsidR="0055301A">
              <w:rPr>
                <w:noProof/>
                <w:webHidden/>
              </w:rPr>
            </w:r>
            <w:r w:rsidR="0055301A">
              <w:rPr>
                <w:noProof/>
                <w:webHidden/>
              </w:rPr>
              <w:fldChar w:fldCharType="separate"/>
            </w:r>
            <w:r w:rsidR="0055301A">
              <w:rPr>
                <w:noProof/>
                <w:webHidden/>
              </w:rPr>
              <w:t>16</w:t>
            </w:r>
            <w:r w:rsidR="0055301A">
              <w:rPr>
                <w:noProof/>
                <w:webHidden/>
              </w:rPr>
              <w:fldChar w:fldCharType="end"/>
            </w:r>
          </w:hyperlink>
        </w:p>
        <w:p w14:paraId="2087ABEE" w14:textId="66E88F54" w:rsidR="0055301A" w:rsidRDefault="00000000">
          <w:pPr>
            <w:pStyle w:val="TOC2"/>
            <w:tabs>
              <w:tab w:val="right" w:leader="dot" w:pos="9350"/>
            </w:tabs>
            <w:rPr>
              <w:rFonts w:asciiTheme="minorHAnsi" w:eastAsiaTheme="minorEastAsia"/>
              <w:noProof/>
              <w:sz w:val="22"/>
              <w:szCs w:val="22"/>
            </w:rPr>
          </w:pPr>
          <w:hyperlink w:anchor="_Toc153032934" w:history="1">
            <w:r w:rsidR="0055301A" w:rsidRPr="00BE29D4">
              <w:rPr>
                <w:rStyle w:val="Hyperlink"/>
                <w:noProof/>
              </w:rPr>
              <w:t>Synthesis of Findings:</w:t>
            </w:r>
            <w:r w:rsidR="0055301A">
              <w:rPr>
                <w:noProof/>
                <w:webHidden/>
              </w:rPr>
              <w:tab/>
            </w:r>
            <w:r w:rsidR="0055301A">
              <w:rPr>
                <w:noProof/>
                <w:webHidden/>
              </w:rPr>
              <w:fldChar w:fldCharType="begin"/>
            </w:r>
            <w:r w:rsidR="0055301A">
              <w:rPr>
                <w:noProof/>
                <w:webHidden/>
              </w:rPr>
              <w:instrText xml:space="preserve"> PAGEREF _Toc153032934 \h </w:instrText>
            </w:r>
            <w:r w:rsidR="0055301A">
              <w:rPr>
                <w:noProof/>
                <w:webHidden/>
              </w:rPr>
            </w:r>
            <w:r w:rsidR="0055301A">
              <w:rPr>
                <w:noProof/>
                <w:webHidden/>
              </w:rPr>
              <w:fldChar w:fldCharType="separate"/>
            </w:r>
            <w:r w:rsidR="0055301A">
              <w:rPr>
                <w:noProof/>
                <w:webHidden/>
              </w:rPr>
              <w:t>17</w:t>
            </w:r>
            <w:r w:rsidR="0055301A">
              <w:rPr>
                <w:noProof/>
                <w:webHidden/>
              </w:rPr>
              <w:fldChar w:fldCharType="end"/>
            </w:r>
          </w:hyperlink>
        </w:p>
        <w:p w14:paraId="0FDB9F55" w14:textId="4DACF3F1" w:rsidR="0055301A" w:rsidRDefault="00000000">
          <w:pPr>
            <w:pStyle w:val="TOC2"/>
            <w:tabs>
              <w:tab w:val="right" w:leader="dot" w:pos="9350"/>
            </w:tabs>
            <w:rPr>
              <w:rFonts w:asciiTheme="minorHAnsi" w:eastAsiaTheme="minorEastAsia"/>
              <w:noProof/>
              <w:sz w:val="22"/>
              <w:szCs w:val="22"/>
            </w:rPr>
          </w:pPr>
          <w:hyperlink w:anchor="_Toc153032935" w:history="1">
            <w:r w:rsidR="0055301A" w:rsidRPr="00BE29D4">
              <w:rPr>
                <w:rStyle w:val="Hyperlink"/>
                <w:noProof/>
              </w:rPr>
              <w:t>Conclusion Formation:</w:t>
            </w:r>
            <w:r w:rsidR="0055301A">
              <w:rPr>
                <w:noProof/>
                <w:webHidden/>
              </w:rPr>
              <w:tab/>
            </w:r>
            <w:r w:rsidR="0055301A">
              <w:rPr>
                <w:noProof/>
                <w:webHidden/>
              </w:rPr>
              <w:fldChar w:fldCharType="begin"/>
            </w:r>
            <w:r w:rsidR="0055301A">
              <w:rPr>
                <w:noProof/>
                <w:webHidden/>
              </w:rPr>
              <w:instrText xml:space="preserve"> PAGEREF _Toc153032935 \h </w:instrText>
            </w:r>
            <w:r w:rsidR="0055301A">
              <w:rPr>
                <w:noProof/>
                <w:webHidden/>
              </w:rPr>
            </w:r>
            <w:r w:rsidR="0055301A">
              <w:rPr>
                <w:noProof/>
                <w:webHidden/>
              </w:rPr>
              <w:fldChar w:fldCharType="separate"/>
            </w:r>
            <w:r w:rsidR="0055301A">
              <w:rPr>
                <w:noProof/>
                <w:webHidden/>
              </w:rPr>
              <w:t>17</w:t>
            </w:r>
            <w:r w:rsidR="0055301A">
              <w:rPr>
                <w:noProof/>
                <w:webHidden/>
              </w:rPr>
              <w:fldChar w:fldCharType="end"/>
            </w:r>
          </w:hyperlink>
        </w:p>
        <w:p w14:paraId="777C397F" w14:textId="7B9E516B" w:rsidR="0055301A" w:rsidRDefault="00026562">
          <w:pPr>
            <w:pStyle w:val="TOC1"/>
            <w:tabs>
              <w:tab w:val="right" w:leader="dot" w:pos="9350"/>
            </w:tabs>
            <w:rPr>
              <w:rFonts w:asciiTheme="minorHAnsi" w:eastAsiaTheme="minorEastAsia"/>
              <w:noProof/>
              <w:sz w:val="22"/>
              <w:szCs w:val="22"/>
            </w:rPr>
          </w:pPr>
          <w:r>
            <w:t xml:space="preserve">    </w:t>
          </w:r>
          <w:hyperlink w:anchor="_Toc153032936" w:history="1">
            <w:r w:rsidR="0055301A" w:rsidRPr="00BE29D4">
              <w:rPr>
                <w:rStyle w:val="Hyperlink"/>
                <w:noProof/>
              </w:rPr>
              <w:t>Expected Outcomes</w:t>
            </w:r>
            <w:r w:rsidR="0055301A">
              <w:rPr>
                <w:noProof/>
                <w:webHidden/>
              </w:rPr>
              <w:tab/>
            </w:r>
            <w:r w:rsidR="0055301A">
              <w:rPr>
                <w:noProof/>
                <w:webHidden/>
              </w:rPr>
              <w:fldChar w:fldCharType="begin"/>
            </w:r>
            <w:r w:rsidR="0055301A">
              <w:rPr>
                <w:noProof/>
                <w:webHidden/>
              </w:rPr>
              <w:instrText xml:space="preserve"> PAGEREF _Toc153032936 \h </w:instrText>
            </w:r>
            <w:r w:rsidR="0055301A">
              <w:rPr>
                <w:noProof/>
                <w:webHidden/>
              </w:rPr>
            </w:r>
            <w:r w:rsidR="0055301A">
              <w:rPr>
                <w:noProof/>
                <w:webHidden/>
              </w:rPr>
              <w:fldChar w:fldCharType="separate"/>
            </w:r>
            <w:r w:rsidR="0055301A">
              <w:rPr>
                <w:noProof/>
                <w:webHidden/>
              </w:rPr>
              <w:t>17</w:t>
            </w:r>
            <w:r w:rsidR="0055301A">
              <w:rPr>
                <w:noProof/>
                <w:webHidden/>
              </w:rPr>
              <w:fldChar w:fldCharType="end"/>
            </w:r>
          </w:hyperlink>
        </w:p>
        <w:p w14:paraId="73B6B11F" w14:textId="20A014C0" w:rsidR="0055301A" w:rsidRDefault="00026562">
          <w:pPr>
            <w:pStyle w:val="TOC1"/>
            <w:tabs>
              <w:tab w:val="right" w:leader="dot" w:pos="9350"/>
            </w:tabs>
            <w:rPr>
              <w:rFonts w:asciiTheme="minorHAnsi" w:eastAsiaTheme="minorEastAsia"/>
              <w:noProof/>
              <w:sz w:val="22"/>
              <w:szCs w:val="22"/>
            </w:rPr>
          </w:pPr>
          <w:r>
            <w:t xml:space="preserve">    </w:t>
          </w:r>
          <w:hyperlink w:anchor="_Toc153032937" w:history="1">
            <w:r w:rsidR="0055301A" w:rsidRPr="00BE29D4">
              <w:rPr>
                <w:rStyle w:val="Hyperlink"/>
                <w:noProof/>
              </w:rPr>
              <w:t>Conclusion:</w:t>
            </w:r>
            <w:r w:rsidR="0055301A">
              <w:rPr>
                <w:noProof/>
                <w:webHidden/>
              </w:rPr>
              <w:tab/>
            </w:r>
            <w:r w:rsidR="0055301A">
              <w:rPr>
                <w:noProof/>
                <w:webHidden/>
              </w:rPr>
              <w:fldChar w:fldCharType="begin"/>
            </w:r>
            <w:r w:rsidR="0055301A">
              <w:rPr>
                <w:noProof/>
                <w:webHidden/>
              </w:rPr>
              <w:instrText xml:space="preserve"> PAGEREF _Toc153032937 \h </w:instrText>
            </w:r>
            <w:r w:rsidR="0055301A">
              <w:rPr>
                <w:noProof/>
                <w:webHidden/>
              </w:rPr>
            </w:r>
            <w:r w:rsidR="0055301A">
              <w:rPr>
                <w:noProof/>
                <w:webHidden/>
              </w:rPr>
              <w:fldChar w:fldCharType="separate"/>
            </w:r>
            <w:r w:rsidR="0055301A">
              <w:rPr>
                <w:noProof/>
                <w:webHidden/>
              </w:rPr>
              <w:t>18</w:t>
            </w:r>
            <w:r w:rsidR="0055301A">
              <w:rPr>
                <w:noProof/>
                <w:webHidden/>
              </w:rPr>
              <w:fldChar w:fldCharType="end"/>
            </w:r>
          </w:hyperlink>
        </w:p>
        <w:p w14:paraId="42B5F95C" w14:textId="158E5B3B" w:rsidR="0055301A" w:rsidRDefault="00000000">
          <w:pPr>
            <w:pStyle w:val="TOC2"/>
            <w:tabs>
              <w:tab w:val="right" w:leader="dot" w:pos="9350"/>
            </w:tabs>
            <w:rPr>
              <w:rFonts w:asciiTheme="minorHAnsi" w:eastAsiaTheme="minorEastAsia"/>
              <w:noProof/>
              <w:sz w:val="22"/>
              <w:szCs w:val="22"/>
            </w:rPr>
          </w:pPr>
          <w:hyperlink w:anchor="_Toc153032938" w:history="1">
            <w:r w:rsidR="0055301A" w:rsidRPr="00BE29D4">
              <w:rPr>
                <w:rStyle w:val="Hyperlink"/>
                <w:noProof/>
              </w:rPr>
              <w:t>Recommendations and future Scope of research</w:t>
            </w:r>
            <w:r w:rsidR="0055301A">
              <w:rPr>
                <w:noProof/>
                <w:webHidden/>
              </w:rPr>
              <w:tab/>
            </w:r>
            <w:r w:rsidR="0055301A">
              <w:rPr>
                <w:noProof/>
                <w:webHidden/>
              </w:rPr>
              <w:fldChar w:fldCharType="begin"/>
            </w:r>
            <w:r w:rsidR="0055301A">
              <w:rPr>
                <w:noProof/>
                <w:webHidden/>
              </w:rPr>
              <w:instrText xml:space="preserve"> PAGEREF _Toc153032938 \h </w:instrText>
            </w:r>
            <w:r w:rsidR="0055301A">
              <w:rPr>
                <w:noProof/>
                <w:webHidden/>
              </w:rPr>
            </w:r>
            <w:r w:rsidR="0055301A">
              <w:rPr>
                <w:noProof/>
                <w:webHidden/>
              </w:rPr>
              <w:fldChar w:fldCharType="separate"/>
            </w:r>
            <w:r w:rsidR="0055301A">
              <w:rPr>
                <w:noProof/>
                <w:webHidden/>
              </w:rPr>
              <w:t>19</w:t>
            </w:r>
            <w:r w:rsidR="0055301A">
              <w:rPr>
                <w:noProof/>
                <w:webHidden/>
              </w:rPr>
              <w:fldChar w:fldCharType="end"/>
            </w:r>
          </w:hyperlink>
        </w:p>
        <w:p w14:paraId="5A2C0514" w14:textId="38E46270" w:rsidR="0055301A" w:rsidRDefault="00026562">
          <w:pPr>
            <w:pStyle w:val="TOC1"/>
            <w:tabs>
              <w:tab w:val="right" w:leader="dot" w:pos="9350"/>
            </w:tabs>
            <w:rPr>
              <w:rFonts w:asciiTheme="minorHAnsi" w:eastAsiaTheme="minorEastAsia"/>
              <w:noProof/>
              <w:sz w:val="22"/>
              <w:szCs w:val="22"/>
            </w:rPr>
          </w:pPr>
          <w:r>
            <w:t xml:space="preserve">    </w:t>
          </w:r>
          <w:hyperlink w:anchor="_Toc153032939" w:history="1">
            <w:r w:rsidR="0055301A" w:rsidRPr="00BE29D4">
              <w:rPr>
                <w:rStyle w:val="Hyperlink"/>
                <w:noProof/>
              </w:rPr>
              <w:t>Gantt chart for Literature review</w:t>
            </w:r>
            <w:r w:rsidR="0055301A">
              <w:rPr>
                <w:noProof/>
                <w:webHidden/>
              </w:rPr>
              <w:tab/>
            </w:r>
            <w:r w:rsidR="0055301A">
              <w:rPr>
                <w:noProof/>
                <w:webHidden/>
              </w:rPr>
              <w:fldChar w:fldCharType="begin"/>
            </w:r>
            <w:r w:rsidR="0055301A">
              <w:rPr>
                <w:noProof/>
                <w:webHidden/>
              </w:rPr>
              <w:instrText xml:space="preserve"> PAGEREF _Toc153032939 \h </w:instrText>
            </w:r>
            <w:r w:rsidR="0055301A">
              <w:rPr>
                <w:noProof/>
                <w:webHidden/>
              </w:rPr>
            </w:r>
            <w:r w:rsidR="0055301A">
              <w:rPr>
                <w:noProof/>
                <w:webHidden/>
              </w:rPr>
              <w:fldChar w:fldCharType="separate"/>
            </w:r>
            <w:r w:rsidR="0055301A">
              <w:rPr>
                <w:noProof/>
                <w:webHidden/>
              </w:rPr>
              <w:t>20</w:t>
            </w:r>
            <w:r w:rsidR="0055301A">
              <w:rPr>
                <w:noProof/>
                <w:webHidden/>
              </w:rPr>
              <w:fldChar w:fldCharType="end"/>
            </w:r>
          </w:hyperlink>
        </w:p>
        <w:p w14:paraId="65CBB51E" w14:textId="59E0564D" w:rsidR="0055301A" w:rsidRDefault="00000000">
          <w:pPr>
            <w:pStyle w:val="TOC1"/>
            <w:tabs>
              <w:tab w:val="right" w:leader="dot" w:pos="9350"/>
            </w:tabs>
            <w:rPr>
              <w:rFonts w:asciiTheme="minorHAnsi" w:eastAsiaTheme="minorEastAsia"/>
              <w:noProof/>
              <w:sz w:val="22"/>
              <w:szCs w:val="22"/>
            </w:rPr>
          </w:pPr>
          <w:hyperlink w:anchor="_Toc153032940" w:history="1">
            <w:r w:rsidR="00026562">
              <w:rPr>
                <w:rStyle w:val="Hyperlink"/>
                <w:noProof/>
              </w:rPr>
              <w:t xml:space="preserve">   </w:t>
            </w:r>
            <w:r w:rsidR="0055301A" w:rsidRPr="00BE29D4">
              <w:rPr>
                <w:rStyle w:val="Hyperlink"/>
                <w:noProof/>
              </w:rPr>
              <w:t>References:</w:t>
            </w:r>
            <w:r w:rsidR="0055301A">
              <w:rPr>
                <w:noProof/>
                <w:webHidden/>
              </w:rPr>
              <w:tab/>
            </w:r>
            <w:r w:rsidR="0055301A">
              <w:rPr>
                <w:noProof/>
                <w:webHidden/>
              </w:rPr>
              <w:fldChar w:fldCharType="begin"/>
            </w:r>
            <w:r w:rsidR="0055301A">
              <w:rPr>
                <w:noProof/>
                <w:webHidden/>
              </w:rPr>
              <w:instrText xml:space="preserve"> PAGEREF _Toc153032940 \h </w:instrText>
            </w:r>
            <w:r w:rsidR="0055301A">
              <w:rPr>
                <w:noProof/>
                <w:webHidden/>
              </w:rPr>
            </w:r>
            <w:r w:rsidR="0055301A">
              <w:rPr>
                <w:noProof/>
                <w:webHidden/>
              </w:rPr>
              <w:fldChar w:fldCharType="separate"/>
            </w:r>
            <w:r w:rsidR="0055301A">
              <w:rPr>
                <w:noProof/>
                <w:webHidden/>
              </w:rPr>
              <w:t>21</w:t>
            </w:r>
            <w:r w:rsidR="0055301A">
              <w:rPr>
                <w:noProof/>
                <w:webHidden/>
              </w:rPr>
              <w:fldChar w:fldCharType="end"/>
            </w:r>
          </w:hyperlink>
        </w:p>
        <w:p w14:paraId="025C3876" w14:textId="62DD7B88" w:rsidR="00E33A36" w:rsidRDefault="00E33A36">
          <w:r>
            <w:rPr>
              <w:b/>
              <w:bCs/>
              <w:noProof/>
            </w:rPr>
            <w:fldChar w:fldCharType="end"/>
          </w:r>
        </w:p>
      </w:sdtContent>
    </w:sdt>
    <w:p w14:paraId="39FC3347" w14:textId="77777777" w:rsidR="00E33A36" w:rsidRDefault="00E33A36" w:rsidP="0D04C9B9">
      <w:pPr>
        <w:contextualSpacing/>
        <w:rPr>
          <w:rFonts w:eastAsiaTheme="minorEastAsia"/>
        </w:rPr>
      </w:pPr>
    </w:p>
    <w:p w14:paraId="1F4E9AA9" w14:textId="3936A4EB" w:rsidR="00A21B67" w:rsidRDefault="00A21B67" w:rsidP="0D04C9B9">
      <w:pPr>
        <w:contextualSpacing/>
        <w:rPr>
          <w:rFonts w:eastAsiaTheme="minorEastAsia"/>
        </w:rPr>
      </w:pPr>
    </w:p>
    <w:p w14:paraId="00618FEF" w14:textId="7C273452" w:rsidR="00A21B67" w:rsidRDefault="00A21B67" w:rsidP="0D04C9B9">
      <w:pPr>
        <w:contextualSpacing/>
        <w:rPr>
          <w:rFonts w:eastAsiaTheme="minorEastAsia"/>
        </w:rPr>
      </w:pPr>
    </w:p>
    <w:p w14:paraId="070F3484" w14:textId="53552062" w:rsidR="00A21B67" w:rsidRDefault="00A21B67" w:rsidP="0D04C9B9">
      <w:pPr>
        <w:contextualSpacing/>
        <w:rPr>
          <w:rFonts w:eastAsiaTheme="minorEastAsia"/>
        </w:rPr>
      </w:pPr>
    </w:p>
    <w:p w14:paraId="03C8423F" w14:textId="5F1713BD" w:rsidR="00E33A36" w:rsidRDefault="00E33A36" w:rsidP="0D04C9B9">
      <w:pPr>
        <w:contextualSpacing/>
        <w:rPr>
          <w:rFonts w:eastAsiaTheme="minorEastAsia"/>
        </w:rPr>
      </w:pPr>
    </w:p>
    <w:p w14:paraId="135D21E3" w14:textId="20D1B183" w:rsidR="00E33A36" w:rsidRDefault="00E33A36" w:rsidP="0D04C9B9">
      <w:pPr>
        <w:contextualSpacing/>
        <w:rPr>
          <w:rFonts w:eastAsiaTheme="minorEastAsia"/>
        </w:rPr>
      </w:pPr>
    </w:p>
    <w:p w14:paraId="2793B5C6" w14:textId="151EE2EB" w:rsidR="00E33A36" w:rsidRDefault="00E33A36" w:rsidP="0D04C9B9">
      <w:pPr>
        <w:contextualSpacing/>
        <w:rPr>
          <w:rFonts w:eastAsiaTheme="minorEastAsia"/>
        </w:rPr>
      </w:pPr>
    </w:p>
    <w:p w14:paraId="5CF41794" w14:textId="21DE397D" w:rsidR="00E33A36" w:rsidRDefault="00E33A36" w:rsidP="0D04C9B9">
      <w:pPr>
        <w:contextualSpacing/>
        <w:rPr>
          <w:rFonts w:eastAsiaTheme="minorEastAsia"/>
        </w:rPr>
      </w:pPr>
    </w:p>
    <w:p w14:paraId="65502E60" w14:textId="61B09CA5" w:rsidR="00E33A36" w:rsidRDefault="00E33A36" w:rsidP="0D04C9B9">
      <w:pPr>
        <w:contextualSpacing/>
        <w:rPr>
          <w:rFonts w:eastAsiaTheme="minorEastAsia"/>
        </w:rPr>
      </w:pPr>
    </w:p>
    <w:p w14:paraId="4F764314" w14:textId="582F610B" w:rsidR="00E33A36" w:rsidRDefault="00E33A36" w:rsidP="0D04C9B9">
      <w:pPr>
        <w:contextualSpacing/>
        <w:rPr>
          <w:rFonts w:eastAsiaTheme="minorEastAsia"/>
        </w:rPr>
      </w:pPr>
    </w:p>
    <w:p w14:paraId="2CAAC993" w14:textId="6F7EF0D3" w:rsidR="00E33A36" w:rsidRDefault="00E33A36" w:rsidP="0D04C9B9">
      <w:pPr>
        <w:contextualSpacing/>
        <w:rPr>
          <w:rFonts w:eastAsiaTheme="minorEastAsia"/>
        </w:rPr>
      </w:pPr>
    </w:p>
    <w:p w14:paraId="73E9CD21" w14:textId="4A800190" w:rsidR="00E33A36" w:rsidRDefault="00E33A36" w:rsidP="0D04C9B9">
      <w:pPr>
        <w:contextualSpacing/>
        <w:rPr>
          <w:rFonts w:eastAsiaTheme="minorEastAsia"/>
        </w:rPr>
      </w:pPr>
    </w:p>
    <w:p w14:paraId="2BC8DEEF" w14:textId="7E6AB9AD" w:rsidR="00E33A36" w:rsidRDefault="00E33A36" w:rsidP="0D04C9B9">
      <w:pPr>
        <w:contextualSpacing/>
        <w:rPr>
          <w:rFonts w:eastAsiaTheme="minorEastAsia"/>
        </w:rPr>
      </w:pPr>
    </w:p>
    <w:p w14:paraId="5F6213BD" w14:textId="2994FE18" w:rsidR="00E33A36" w:rsidRDefault="00E33A36" w:rsidP="0D04C9B9">
      <w:pPr>
        <w:contextualSpacing/>
        <w:rPr>
          <w:rFonts w:eastAsiaTheme="minorEastAsia"/>
        </w:rPr>
      </w:pPr>
    </w:p>
    <w:p w14:paraId="53E49AE3" w14:textId="41A65671" w:rsidR="00E33A36" w:rsidRDefault="00E33A36" w:rsidP="0D04C9B9">
      <w:pPr>
        <w:contextualSpacing/>
        <w:rPr>
          <w:rFonts w:eastAsiaTheme="minorEastAsia"/>
        </w:rPr>
      </w:pPr>
    </w:p>
    <w:p w14:paraId="254F010C" w14:textId="1EB2B4A1" w:rsidR="00E33A36" w:rsidRDefault="00E33A36" w:rsidP="0D04C9B9">
      <w:pPr>
        <w:contextualSpacing/>
        <w:rPr>
          <w:rFonts w:eastAsiaTheme="minorEastAsia"/>
        </w:rPr>
      </w:pPr>
    </w:p>
    <w:p w14:paraId="48C83C62" w14:textId="3CA1707B" w:rsidR="00E33A36" w:rsidRDefault="00E33A36" w:rsidP="0D04C9B9">
      <w:pPr>
        <w:contextualSpacing/>
        <w:rPr>
          <w:rFonts w:eastAsiaTheme="minorEastAsia"/>
        </w:rPr>
      </w:pPr>
    </w:p>
    <w:p w14:paraId="1864F740" w14:textId="3BA1FFA7" w:rsidR="00E33A36" w:rsidRDefault="00E33A36" w:rsidP="0D04C9B9">
      <w:pPr>
        <w:contextualSpacing/>
        <w:rPr>
          <w:rFonts w:eastAsiaTheme="minorEastAsia"/>
        </w:rPr>
      </w:pPr>
    </w:p>
    <w:p w14:paraId="50D96AB4" w14:textId="3B748A32" w:rsidR="00E33A36" w:rsidRDefault="00E33A36" w:rsidP="0D04C9B9">
      <w:pPr>
        <w:contextualSpacing/>
        <w:rPr>
          <w:rFonts w:eastAsiaTheme="minorEastAsia"/>
        </w:rPr>
      </w:pPr>
    </w:p>
    <w:p w14:paraId="00E676B6" w14:textId="7B1C1F3D" w:rsidR="00E33A36" w:rsidRDefault="00E33A36" w:rsidP="0D04C9B9">
      <w:pPr>
        <w:contextualSpacing/>
        <w:rPr>
          <w:rFonts w:eastAsiaTheme="minorEastAsia"/>
        </w:rPr>
      </w:pPr>
    </w:p>
    <w:p w14:paraId="00E7516A" w14:textId="1A015687" w:rsidR="00E33A36" w:rsidRDefault="00E33A36" w:rsidP="0D04C9B9">
      <w:pPr>
        <w:contextualSpacing/>
        <w:rPr>
          <w:rFonts w:eastAsiaTheme="minorEastAsia"/>
        </w:rPr>
      </w:pPr>
    </w:p>
    <w:p w14:paraId="406137E8" w14:textId="4667FBCE" w:rsidR="00E33A36" w:rsidRDefault="00E33A36" w:rsidP="0D04C9B9">
      <w:pPr>
        <w:contextualSpacing/>
        <w:rPr>
          <w:rFonts w:eastAsiaTheme="minorEastAsia"/>
        </w:rPr>
      </w:pPr>
    </w:p>
    <w:p w14:paraId="1E33D8EB" w14:textId="1977666E" w:rsidR="00E33A36" w:rsidRDefault="00E33A36" w:rsidP="0D04C9B9">
      <w:pPr>
        <w:contextualSpacing/>
        <w:rPr>
          <w:rFonts w:eastAsiaTheme="minorEastAsia"/>
        </w:rPr>
      </w:pPr>
    </w:p>
    <w:p w14:paraId="14A13F8A" w14:textId="38EF3A13" w:rsidR="00E33A36" w:rsidRDefault="00E33A36" w:rsidP="0D04C9B9">
      <w:pPr>
        <w:contextualSpacing/>
        <w:rPr>
          <w:rFonts w:eastAsiaTheme="minorEastAsia"/>
        </w:rPr>
      </w:pPr>
    </w:p>
    <w:p w14:paraId="4C93CCC2" w14:textId="16DC5FEC" w:rsidR="00E33A36" w:rsidRDefault="00E33A36" w:rsidP="0D04C9B9">
      <w:pPr>
        <w:contextualSpacing/>
        <w:rPr>
          <w:rFonts w:eastAsiaTheme="minorEastAsia"/>
        </w:rPr>
      </w:pPr>
    </w:p>
    <w:p w14:paraId="1F58ACB7" w14:textId="2B6A9DAB" w:rsidR="00E33A36" w:rsidRDefault="00E33A36" w:rsidP="0D04C9B9">
      <w:pPr>
        <w:contextualSpacing/>
        <w:rPr>
          <w:rFonts w:eastAsiaTheme="minorEastAsia"/>
        </w:rPr>
      </w:pPr>
    </w:p>
    <w:p w14:paraId="342F65AA" w14:textId="5EE6DE34" w:rsidR="00E33A36" w:rsidRDefault="00E33A36" w:rsidP="0D04C9B9">
      <w:pPr>
        <w:contextualSpacing/>
        <w:rPr>
          <w:rFonts w:eastAsiaTheme="minorEastAsia"/>
        </w:rPr>
      </w:pPr>
    </w:p>
    <w:p w14:paraId="59E749D4" w14:textId="77777777" w:rsidR="00E33A36" w:rsidRDefault="00E33A36" w:rsidP="0D04C9B9">
      <w:pPr>
        <w:contextualSpacing/>
        <w:rPr>
          <w:rFonts w:eastAsiaTheme="minorEastAsia"/>
        </w:rPr>
      </w:pPr>
    </w:p>
    <w:p w14:paraId="6A1559B4" w14:textId="6A6D5069" w:rsidR="00A21B67" w:rsidRDefault="00A21B67" w:rsidP="0D04C9B9">
      <w:pPr>
        <w:contextualSpacing/>
        <w:rPr>
          <w:rFonts w:eastAsiaTheme="minorEastAsia"/>
        </w:rPr>
      </w:pPr>
    </w:p>
    <w:p w14:paraId="7EB2A9CD" w14:textId="3F9C9016" w:rsidR="00A21B67" w:rsidRDefault="00A21B67" w:rsidP="0D04C9B9">
      <w:pPr>
        <w:contextualSpacing/>
        <w:rPr>
          <w:rFonts w:eastAsiaTheme="minorEastAsia"/>
        </w:rPr>
      </w:pPr>
    </w:p>
    <w:p w14:paraId="745073A8" w14:textId="4A198173" w:rsidR="00A21B67" w:rsidRDefault="00A21B67" w:rsidP="0D04C9B9">
      <w:pPr>
        <w:contextualSpacing/>
        <w:rPr>
          <w:rFonts w:eastAsiaTheme="minorEastAsia"/>
        </w:rPr>
      </w:pPr>
    </w:p>
    <w:p w14:paraId="4F880619" w14:textId="24EC0237" w:rsidR="00A21B67" w:rsidRDefault="00A21B67" w:rsidP="0D04C9B9">
      <w:pPr>
        <w:contextualSpacing/>
        <w:rPr>
          <w:rFonts w:eastAsiaTheme="minorEastAsia"/>
        </w:rPr>
      </w:pPr>
    </w:p>
    <w:p w14:paraId="0D1DCF0D" w14:textId="2399E8B5" w:rsidR="00A21B67" w:rsidRDefault="00A21B67" w:rsidP="0D04C9B9">
      <w:pPr>
        <w:contextualSpacing/>
        <w:rPr>
          <w:rFonts w:eastAsiaTheme="minorEastAsia"/>
        </w:rPr>
      </w:pPr>
    </w:p>
    <w:p w14:paraId="6281318E" w14:textId="77777777" w:rsidR="00A21B67" w:rsidRDefault="00A21B67" w:rsidP="0D04C9B9">
      <w:pPr>
        <w:contextualSpacing/>
        <w:rPr>
          <w:rFonts w:eastAsiaTheme="minorEastAsia"/>
        </w:rPr>
      </w:pPr>
    </w:p>
    <w:p w14:paraId="2A769D13" w14:textId="1A309631" w:rsidR="00E33FE3" w:rsidRPr="00E33FE3" w:rsidRDefault="00C52862" w:rsidP="5B14EA02">
      <w:pPr>
        <w:pStyle w:val="Heading1"/>
        <w:contextualSpacing/>
        <w:rPr>
          <w:rFonts w:asciiTheme="majorBidi" w:hAnsiTheme="majorBidi" w:cstheme="majorBidi"/>
          <w:sz w:val="40"/>
          <w:szCs w:val="40"/>
        </w:rPr>
      </w:pPr>
      <w:bookmarkStart w:id="1" w:name="_Toc153032910"/>
      <w:r>
        <w:rPr>
          <w:sz w:val="40"/>
          <w:szCs w:val="40"/>
        </w:rPr>
        <w:lastRenderedPageBreak/>
        <w:t xml:space="preserve">Chapter1: </w:t>
      </w:r>
      <w:r w:rsidR="00E33FE3" w:rsidRPr="5B14EA02">
        <w:rPr>
          <w:sz w:val="40"/>
          <w:szCs w:val="40"/>
        </w:rPr>
        <w:t>Introduction:</w:t>
      </w:r>
      <w:bookmarkEnd w:id="1"/>
      <w:r w:rsidR="00E33FE3" w:rsidRPr="5B14EA02">
        <w:rPr>
          <w:sz w:val="40"/>
          <w:szCs w:val="40"/>
        </w:rPr>
        <w:t xml:space="preserve"> </w:t>
      </w:r>
    </w:p>
    <w:p w14:paraId="149BF5F8" w14:textId="3127A972" w:rsidR="229F1AB9" w:rsidRPr="000D30F3" w:rsidRDefault="229F1AB9" w:rsidP="000D30F3">
      <w:pPr>
        <w:spacing w:line="360" w:lineRule="auto"/>
        <w:contextualSpacing/>
        <w:jc w:val="both"/>
        <w:rPr>
          <w:rFonts w:eastAsiaTheme="minorEastAsia" w:hAnsi="Franklin Gothic Book"/>
        </w:rPr>
      </w:pPr>
      <w:r w:rsidRPr="0D04C9B9">
        <w:rPr>
          <w:rFonts w:eastAsiaTheme="minorEastAsia"/>
        </w:rPr>
        <w:t xml:space="preserve">Artificial intelligence (AI) is changing how businesses </w:t>
      </w:r>
      <w:proofErr w:type="gramStart"/>
      <w:r w:rsidRPr="0D04C9B9">
        <w:rPr>
          <w:rFonts w:eastAsiaTheme="minorEastAsia"/>
        </w:rPr>
        <w:t>handle</w:t>
      </w:r>
      <w:proofErr w:type="gramEnd"/>
      <w:r w:rsidRPr="0D04C9B9">
        <w:rPr>
          <w:rFonts w:eastAsiaTheme="minorEastAsia"/>
        </w:rPr>
        <w:t xml:space="preserve"> customer service. Companies are using AI-powered tools to improve customer experience and engagement. These tools can quickly analyze data, automate repetitive tasks, and provide personalized interactions. However, there are also challenges in effectively using AI for customer service. This literature review summarizes recent studies that explore the effects, advantages, and limitations of applying AI technologies to enhance </w:t>
      </w:r>
      <w:r w:rsidRPr="000D30F3">
        <w:rPr>
          <w:rFonts w:eastAsiaTheme="minorEastAsia" w:hAnsi="Franklin Gothic Book"/>
        </w:rPr>
        <w:t xml:space="preserve">service delivery </w:t>
      </w:r>
      <w:r w:rsidR="000D30F3" w:rsidRPr="000D30F3">
        <w:rPr>
          <w:rFonts w:hAnsi="Franklin Gothic Book" w:cstheme="majorBidi"/>
        </w:rPr>
        <w:fldChar w:fldCharType="begin"/>
      </w:r>
      <w:r w:rsidR="000D30F3" w:rsidRPr="000D30F3">
        <w:rPr>
          <w:rFonts w:hAnsi="Franklin Gothic Book" w:cstheme="majorBidi"/>
        </w:rPr>
        <w:instrText xml:space="preserve"> ADDIN ZOTERO_ITEM CSL_CITATION {"citationID":"fhWcOBwY","properties":{"formattedCitation":"(Chaturvedi &amp; Verma, 2023; Xu et al., 2020)","plainCitation":"(Chaturvedi &amp; Verma, 2023; Xu et al., 2020)","noteIndex":0},"citationItems":[{"id":568,"uris":["http://zotero.org/users/10384816/items/ER4DS5UJ"],"itemData":{"id":568,"type":"article-journal","container-title":"Artificial Intelligence in Customer Service: The Next Frontier for Personalized Engagement","journalAbbreviation":"Artificial Intelligence in Customer Service: The Next Frontier for Personalized Engagement","note":"publisher: Springer","page":"33-71","title":"Opportunities and Challenges of AI-Driven Customer Service","author":[{"family":"Chaturvedi","given":"Rijul"},{"family":"Verma","given":"Sanjeev"}],"issued":{"date-parts":[["2023"]]}}},{"id":567,"uris":["http://zotero.org/users/10384816/items/S95GBAWQ"],"itemData":{"id":567,"type":"article-journal","container-title":"Australasian marketing journal","ISSN":"1839-3349","issue":"4","journalAbbreviation":"Australasian marketing journal","note":"publisher: SAGE Publications Sage UK: London, England","page":"189-199","title":"AI customer service: Task complexity, problem-solving ability, and usage intention","volume":"28","author":[{"family":"Xu","given":"Yingzi"},{"family":"Shieh","given":"Chih-Hui"},{"family":"Esch","given":"Patrick","non-dropping-particle":"van"},{"family":"Ling","given":"I-Ling"}],"issued":{"date-parts":[["2020"]]}}}],"schema":"https://github.com/citation-style-language/schema/raw/master/csl-citation.json"} </w:instrText>
      </w:r>
      <w:r w:rsidR="000D30F3" w:rsidRPr="000D30F3">
        <w:rPr>
          <w:rFonts w:hAnsi="Franklin Gothic Book" w:cstheme="majorBidi"/>
        </w:rPr>
        <w:fldChar w:fldCharType="separate"/>
      </w:r>
      <w:r w:rsidR="000D30F3" w:rsidRPr="000D30F3">
        <w:rPr>
          <w:rFonts w:hAnsi="Franklin Gothic Book" w:cs="Times New Roman"/>
        </w:rPr>
        <w:t>(Chaturvedi &amp; Verma, 2023; Xu et al., 2020)</w:t>
      </w:r>
      <w:r w:rsidR="000D30F3" w:rsidRPr="000D30F3">
        <w:rPr>
          <w:rFonts w:hAnsi="Franklin Gothic Book" w:cstheme="majorBidi"/>
        </w:rPr>
        <w:fldChar w:fldCharType="end"/>
      </w:r>
      <w:r w:rsidRPr="000D30F3">
        <w:rPr>
          <w:rFonts w:eastAsiaTheme="minorEastAsia" w:hAnsi="Franklin Gothic Book"/>
        </w:rPr>
        <w:t>.</w:t>
      </w:r>
    </w:p>
    <w:p w14:paraId="78AB5D32" w14:textId="2B8B6425" w:rsidR="00A9469F" w:rsidRDefault="00A9469F" w:rsidP="00A21B67">
      <w:pPr>
        <w:spacing w:line="360" w:lineRule="auto"/>
        <w:contextualSpacing/>
        <w:jc w:val="both"/>
      </w:pPr>
      <w:r w:rsidRPr="000D30F3">
        <w:rPr>
          <w:rFonts w:eastAsiaTheme="minorEastAsia" w:hAnsi="Franklin Gothic Book"/>
        </w:rPr>
        <w:t>This review aims to develop an integrated understanding</w:t>
      </w:r>
      <w:r w:rsidRPr="0D04C9B9">
        <w:rPr>
          <w:rFonts w:eastAsiaTheme="minorEastAsia"/>
        </w:rPr>
        <w:t xml:space="preserve"> of AI's current and potential influences on customer service. It will summarize prevailing themes and conflicts across the examin</w:t>
      </w:r>
      <w:r>
        <w:t xml:space="preserve">ed studies. Analysis of the strengths and weaknesses of underlying data sources and analytical techniques will also highlight fruitful areas for future research. The synthesis of findings can provide guidance to service organizations on effectively navigating the promises and pitfalls of AI-enabled customer engagement. With careful strategy guided by current knowledge, companies can harness AI's capabilities for service delivery that balances efficiency and personalization, technological </w:t>
      </w:r>
      <w:proofErr w:type="gramStart"/>
      <w:r>
        <w:t>capabilities</w:t>
      </w:r>
      <w:proofErr w:type="gramEnd"/>
      <w:r>
        <w:t xml:space="preserve"> and the human touch.</w:t>
      </w:r>
    </w:p>
    <w:p w14:paraId="0A4F75A4" w14:textId="77777777" w:rsidR="00BC0B2F" w:rsidRDefault="00BC0B2F" w:rsidP="00A21B67">
      <w:pPr>
        <w:spacing w:line="360" w:lineRule="auto"/>
        <w:contextualSpacing/>
        <w:jc w:val="both"/>
      </w:pPr>
    </w:p>
    <w:p w14:paraId="235A659D" w14:textId="77777777" w:rsidR="00BC0B2F" w:rsidRDefault="00BC0B2F" w:rsidP="00A21B67">
      <w:pPr>
        <w:spacing w:line="360" w:lineRule="auto"/>
        <w:jc w:val="both"/>
      </w:pPr>
      <w:r>
        <w:t xml:space="preserve">In the domain of customer service operations, the increasing integration of Artificial Intelligence (AI) has introduced both transformative potential and notable challenges. AI's role in enhancing customer experiences, streamlining operations, and reducing costs is evident. However, </w:t>
      </w:r>
      <w:r w:rsidRPr="62FCB4F2">
        <w:rPr>
          <w:color w:val="3333CC"/>
        </w:rPr>
        <w:t>issues related to replicating human interaction and concerns regarding privacy and security have also become apparent.</w:t>
      </w:r>
      <w:r>
        <w:t xml:space="preserve"> Despite the growing literature on this subject a comprehensive understanding of the complex relationship between AI-powered automation and customer service remains elusive.</w:t>
      </w:r>
    </w:p>
    <w:p w14:paraId="5DF8F6AC" w14:textId="77777777" w:rsidR="00BC0B2F" w:rsidRDefault="00BC0B2F" w:rsidP="00A21B67">
      <w:pPr>
        <w:spacing w:line="360" w:lineRule="auto"/>
        <w:jc w:val="both"/>
      </w:pPr>
      <w:r w:rsidRPr="62FCB4F2">
        <w:rPr>
          <w:color w:val="3333CC"/>
        </w:rPr>
        <w:t>The significance of this problem</w:t>
      </w:r>
      <w:r w:rsidRPr="62FCB4F2">
        <w:rPr>
          <w:color w:val="4472C4" w:themeColor="accent1"/>
        </w:rPr>
        <w:t xml:space="preserve"> </w:t>
      </w:r>
      <w:proofErr w:type="gramStart"/>
      <w:r>
        <w:t>is underlined</w:t>
      </w:r>
      <w:proofErr w:type="gramEnd"/>
      <w:r>
        <w:t xml:space="preserve"> by the increasing reliance of businesses on AI to optimize their customer service operations and meet evolving consumer expectations. Existing solutions in this domain have provided insights into the advantages and challenges of AI in customer service. However, the continued evolution of AI technologies and the dynamic nature of customer preferences justify the need for further research to provide up-to-date insights and actionable recommendations for businesses.</w:t>
      </w:r>
    </w:p>
    <w:p w14:paraId="331C1EFE" w14:textId="0B4F4348" w:rsidR="00BC0B2F" w:rsidRDefault="00BC0B2F" w:rsidP="00A21B67">
      <w:pPr>
        <w:spacing w:line="360" w:lineRule="auto"/>
        <w:jc w:val="both"/>
      </w:pPr>
      <w:r>
        <w:lastRenderedPageBreak/>
        <w:t xml:space="preserve">This review </w:t>
      </w:r>
      <w:r w:rsidRPr="62FCB4F2">
        <w:rPr>
          <w:color w:val="3333CC"/>
        </w:rPr>
        <w:t xml:space="preserve">aims to </w:t>
      </w:r>
      <w:r>
        <w:t xml:space="preserve">address the gap in current understanding by comprehensively examining the impact of AI on customer service and identifying key factors influencing customer experiences, including the role of personalization, convenience, and the human touch. By analyzing the challenges and limitations of AI implementation in customer service, this study will contribute to the development of strategies that can assist organizations in navigating the complexities and optimizing their customer service operations. Consequently, this research is imperative in guiding businesses toward effective utilization of AI in customer service while maintaining </w:t>
      </w:r>
      <w:proofErr w:type="gramStart"/>
      <w:r>
        <w:t>high levels</w:t>
      </w:r>
      <w:proofErr w:type="gramEnd"/>
      <w:r>
        <w:t xml:space="preserve"> of customer satisfaction and trust.</w:t>
      </w:r>
    </w:p>
    <w:p w14:paraId="7833A5B6" w14:textId="77777777" w:rsidR="00BC0B2F" w:rsidRDefault="00BC0B2F" w:rsidP="00A21B67">
      <w:pPr>
        <w:spacing w:line="360" w:lineRule="auto"/>
        <w:jc w:val="both"/>
      </w:pPr>
      <w:r>
        <w:t xml:space="preserve">The primary goal of this research is to gain a comprehensive understanding of the impact of AI-powered automation on customer service operations and develop actionable recommendations for businesses seeking to optimize their customer service experiences considering AI integration. </w:t>
      </w:r>
    </w:p>
    <w:p w14:paraId="3894D7DA" w14:textId="7671C9E0" w:rsidR="00A21B67" w:rsidRDefault="00A21B67" w:rsidP="00A21B67">
      <w:pPr>
        <w:pStyle w:val="Heading1"/>
      </w:pPr>
      <w:bookmarkStart w:id="2" w:name="_Toc153032911"/>
      <w:r>
        <w:t>Background for the Literature Review</w:t>
      </w:r>
      <w:bookmarkEnd w:id="2"/>
    </w:p>
    <w:p w14:paraId="7069282E" w14:textId="021727B9" w:rsidR="00BC0B2F" w:rsidRDefault="00A21B67" w:rsidP="00A21B67">
      <w:pPr>
        <w:spacing w:line="360" w:lineRule="auto"/>
        <w:jc w:val="both"/>
      </w:pPr>
      <w:r>
        <w:t xml:space="preserve">The integration of Artificial Intelligence (AI) in customer service has significantly transformed business operations and customer experiences. This evolution marks a critical juncture in the intersection of technology and human interaction within service industries. With AI's expanding capabilities, from chatbots and virtual assistants to AI-driven analytics and personalized service offerings, understanding its impact on customer service is vital for businesses aiming to leverage technology effectively. This literature review </w:t>
      </w:r>
      <w:proofErr w:type="gramStart"/>
      <w:r>
        <w:t>was conducted</w:t>
      </w:r>
      <w:proofErr w:type="gramEnd"/>
      <w:r>
        <w:t xml:space="preserve"> to synthesize existing research findings on AI-powered customer service, providing a comprehensive overview of its implications, challenges, and future directions.</w:t>
      </w:r>
    </w:p>
    <w:p w14:paraId="4D5B8CF8" w14:textId="0F0CD7A4" w:rsidR="00A21B67" w:rsidRDefault="00A21B67" w:rsidP="00A21B67">
      <w:pPr>
        <w:spacing w:line="360" w:lineRule="auto"/>
        <w:jc w:val="both"/>
      </w:pPr>
    </w:p>
    <w:p w14:paraId="7AB968B8" w14:textId="632A2C45" w:rsidR="00A21B67" w:rsidRDefault="00A21B67" w:rsidP="00A21B67">
      <w:pPr>
        <w:spacing w:line="360" w:lineRule="auto"/>
        <w:jc w:val="both"/>
      </w:pPr>
    </w:p>
    <w:p w14:paraId="63F12F4D" w14:textId="77777777" w:rsidR="00A21B67" w:rsidRDefault="00A21B67" w:rsidP="00A21B67">
      <w:pPr>
        <w:spacing w:line="360" w:lineRule="auto"/>
        <w:jc w:val="both"/>
      </w:pPr>
    </w:p>
    <w:p w14:paraId="74F5925F" w14:textId="77777777" w:rsidR="00A21B67" w:rsidRDefault="00A21B67" w:rsidP="00A21B67">
      <w:pPr>
        <w:pStyle w:val="Heading1"/>
      </w:pPr>
      <w:bookmarkStart w:id="3" w:name="_Toc153032912"/>
      <w:r>
        <w:lastRenderedPageBreak/>
        <w:t>Problem Statement</w:t>
      </w:r>
      <w:bookmarkEnd w:id="3"/>
    </w:p>
    <w:p w14:paraId="1EEA75D9" w14:textId="0BFD4824" w:rsidR="00A21B67" w:rsidRDefault="00A21B67" w:rsidP="00A21B67">
      <w:pPr>
        <w:spacing w:line="360" w:lineRule="auto"/>
        <w:jc w:val="both"/>
      </w:pPr>
      <w:r>
        <w:t>The rapid integration of AI in customer service raises questions about its effectiveness, efficiency, and the balance between technological capabilities and human touch. While AI promises enhanced customer experiences through 24/7 availability and personalized interactions, concerns about its limitations in emulating empathetic human interactions, data privacy, and the need for ethical considerations persist. This literature review seeks to address the gap in understanding the comprehensive impact of AI on customer service paradigms and consumer expectations.</w:t>
      </w:r>
    </w:p>
    <w:p w14:paraId="1AD024E1" w14:textId="7130DF69" w:rsidR="00A21B67" w:rsidRPr="00A21B67" w:rsidRDefault="00A21B67" w:rsidP="00A21B67">
      <w:pPr>
        <w:pStyle w:val="Heading1"/>
      </w:pPr>
      <w:bookmarkStart w:id="4" w:name="_Toc153032913"/>
      <w:r w:rsidRPr="00A21B67">
        <w:t>Research Objectives</w:t>
      </w:r>
      <w:bookmarkEnd w:id="4"/>
      <w:r w:rsidRPr="00A21B67">
        <w:t xml:space="preserve"> </w:t>
      </w:r>
    </w:p>
    <w:p w14:paraId="3E239D1D" w14:textId="77777777" w:rsidR="00A21B67" w:rsidRPr="00A21B67" w:rsidRDefault="00A21B67" w:rsidP="00A21B67">
      <w:pPr>
        <w:numPr>
          <w:ilvl w:val="0"/>
          <w:numId w:val="5"/>
        </w:numPr>
        <w:spacing w:after="160" w:line="360" w:lineRule="auto"/>
        <w:rPr>
          <w:rFonts w:hAnsi="Franklin Gothic Book"/>
        </w:rPr>
      </w:pPr>
      <w:r w:rsidRPr="00A21B67">
        <w:rPr>
          <w:rFonts w:hAnsi="Franklin Gothic Book"/>
        </w:rPr>
        <w:t>To evaluate the effectiveness of AI-powered customer service in enhancing customer satisfaction and experience.</w:t>
      </w:r>
    </w:p>
    <w:p w14:paraId="774F360D" w14:textId="77777777" w:rsidR="00A21B67" w:rsidRPr="00A21B67" w:rsidRDefault="00A21B67" w:rsidP="00A21B67">
      <w:pPr>
        <w:numPr>
          <w:ilvl w:val="0"/>
          <w:numId w:val="5"/>
        </w:numPr>
        <w:spacing w:after="160" w:line="360" w:lineRule="auto"/>
        <w:rPr>
          <w:rFonts w:hAnsi="Franklin Gothic Book"/>
        </w:rPr>
      </w:pPr>
      <w:r w:rsidRPr="00A21B67">
        <w:rPr>
          <w:rFonts w:hAnsi="Franklin Gothic Book"/>
        </w:rPr>
        <w:t>To analyze the operational efficiencies and cost-effectiveness achieved through AI in customer service.</w:t>
      </w:r>
    </w:p>
    <w:p w14:paraId="34D98CBB" w14:textId="77777777" w:rsidR="00A21B67" w:rsidRPr="00A21B67" w:rsidRDefault="00A21B67" w:rsidP="00A21B67">
      <w:pPr>
        <w:numPr>
          <w:ilvl w:val="0"/>
          <w:numId w:val="5"/>
        </w:numPr>
        <w:spacing w:after="160" w:line="360" w:lineRule="auto"/>
        <w:rPr>
          <w:rFonts w:hAnsi="Franklin Gothic Book"/>
        </w:rPr>
      </w:pPr>
      <w:r w:rsidRPr="00A21B67">
        <w:rPr>
          <w:rFonts w:hAnsi="Franklin Gothic Book"/>
        </w:rPr>
        <w:t>To investigate the challenges and limitations of AI in replicating human-like interactions and maintaining data privacy.</w:t>
      </w:r>
    </w:p>
    <w:p w14:paraId="18F8AD17" w14:textId="70DCB383" w:rsidR="00A21B67" w:rsidRDefault="00A21B67" w:rsidP="00A21B67">
      <w:pPr>
        <w:numPr>
          <w:ilvl w:val="0"/>
          <w:numId w:val="5"/>
        </w:numPr>
        <w:spacing w:after="160" w:line="360" w:lineRule="auto"/>
        <w:rPr>
          <w:rFonts w:hAnsi="Franklin Gothic Book"/>
        </w:rPr>
      </w:pPr>
      <w:r w:rsidRPr="00A21B67">
        <w:rPr>
          <w:rFonts w:hAnsi="Franklin Gothic Book"/>
        </w:rPr>
        <w:t>To understand the balance between AI automation and the need for human intervention in customer service.</w:t>
      </w:r>
    </w:p>
    <w:p w14:paraId="2CBF96BF" w14:textId="77777777" w:rsidR="00A21B67" w:rsidRPr="00A21B67" w:rsidRDefault="00A21B67" w:rsidP="00A21B67">
      <w:pPr>
        <w:pStyle w:val="Heading1"/>
      </w:pPr>
      <w:bookmarkStart w:id="5" w:name="_Toc153032914"/>
      <w:r w:rsidRPr="00A21B67">
        <w:t>Research Scope</w:t>
      </w:r>
      <w:bookmarkEnd w:id="5"/>
    </w:p>
    <w:p w14:paraId="5DDFA3EC" w14:textId="4D06DF9F" w:rsidR="00A21B67" w:rsidRDefault="00A21B67" w:rsidP="00A21B67">
      <w:pPr>
        <w:spacing w:after="160" w:line="360" w:lineRule="auto"/>
        <w:jc w:val="both"/>
        <w:rPr>
          <w:rFonts w:hAnsi="Franklin Gothic Book"/>
        </w:rPr>
      </w:pPr>
      <w:r w:rsidRPr="00A21B67">
        <w:rPr>
          <w:rFonts w:hAnsi="Franklin Gothic Book"/>
        </w:rPr>
        <w:t xml:space="preserve">The review encompasses a range of studies from different years, methodologies, and industries, focusing on AI applications in customer service. It includes qualitative analyses, quantitative data interpretations, and case studies to ensure a comprehensive understanding. The scope </w:t>
      </w:r>
      <w:proofErr w:type="gramStart"/>
      <w:r w:rsidRPr="00A21B67">
        <w:rPr>
          <w:rFonts w:hAnsi="Franklin Gothic Book"/>
        </w:rPr>
        <w:t>is limited</w:t>
      </w:r>
      <w:proofErr w:type="gramEnd"/>
      <w:r w:rsidRPr="00A21B67">
        <w:rPr>
          <w:rFonts w:hAnsi="Franklin Gothic Book"/>
        </w:rPr>
        <w:t xml:space="preserve"> to the role of AI in customer service, excluding broader AI applications in other business areas.</w:t>
      </w:r>
    </w:p>
    <w:p w14:paraId="699917FA" w14:textId="77777777" w:rsidR="00A21B67" w:rsidRPr="00A21B67" w:rsidRDefault="00A21B67" w:rsidP="00A21B67">
      <w:pPr>
        <w:spacing w:after="160" w:line="360" w:lineRule="auto"/>
        <w:rPr>
          <w:rFonts w:hAnsi="Franklin Gothic Book"/>
        </w:rPr>
      </w:pPr>
    </w:p>
    <w:p w14:paraId="3B53D6D5" w14:textId="7AA74AB6" w:rsidR="00C52862" w:rsidRDefault="00C52862" w:rsidP="5B14EA02">
      <w:pPr>
        <w:pStyle w:val="Heading1"/>
        <w:contextualSpacing/>
        <w:rPr>
          <w:sz w:val="40"/>
          <w:szCs w:val="40"/>
        </w:rPr>
      </w:pPr>
      <w:bookmarkStart w:id="6" w:name="_Toc153032915"/>
      <w:r>
        <w:rPr>
          <w:sz w:val="40"/>
          <w:szCs w:val="40"/>
        </w:rPr>
        <w:lastRenderedPageBreak/>
        <w:t>Chapter 2: Literature Review</w:t>
      </w:r>
      <w:bookmarkEnd w:id="6"/>
    </w:p>
    <w:p w14:paraId="10703DF3" w14:textId="253347BD" w:rsidR="0033389C" w:rsidRPr="0033389C" w:rsidRDefault="0033389C" w:rsidP="5B14EA02">
      <w:pPr>
        <w:pStyle w:val="Heading1"/>
        <w:contextualSpacing/>
        <w:rPr>
          <w:rFonts w:asciiTheme="majorBidi" w:hAnsiTheme="majorBidi" w:cstheme="majorBidi"/>
          <w:sz w:val="40"/>
          <w:szCs w:val="40"/>
        </w:rPr>
      </w:pPr>
      <w:bookmarkStart w:id="7" w:name="_Toc153032916"/>
      <w:r w:rsidRPr="5B14EA02">
        <w:rPr>
          <w:sz w:val="40"/>
          <w:szCs w:val="40"/>
        </w:rPr>
        <w:t>AI-Powered Customer Service: Does it Optimize Customer Experience?</w:t>
      </w:r>
      <w:bookmarkEnd w:id="7"/>
    </w:p>
    <w:p w14:paraId="079C83FE" w14:textId="77777777" w:rsidR="0033389C" w:rsidRPr="0033389C" w:rsidRDefault="003C4D8A" w:rsidP="00A21B67">
      <w:pPr>
        <w:spacing w:line="360" w:lineRule="auto"/>
        <w:contextualSpacing/>
        <w:jc w:val="both"/>
        <w:rPr>
          <w:rFonts w:asciiTheme="majorBidi" w:hAnsiTheme="majorBidi" w:cstheme="majorBidi"/>
        </w:rPr>
      </w:pPr>
      <w:r>
        <w:t xml:space="preserve">Khan and Iqbal (2020) in a </w:t>
      </w:r>
      <w:r w:rsidR="0033389C">
        <w:t>qualitative study explores the impact of AI in customer service through literature review, interviews, and discussions. The paper finds AI allows organizations to interact with customers via multiple channels, benefiting them through cost minimization and productivity maximization. Customers also benefit from convenient transactions and information availability. However, digitized services struggle to replicate human interaction, and organizations face challenges in providing the human touch through digital pathways.</w:t>
      </w:r>
    </w:p>
    <w:p w14:paraId="541C4BEB" w14:textId="77777777" w:rsidR="0033389C" w:rsidRPr="0033389C" w:rsidRDefault="0033389C" w:rsidP="00A21B67">
      <w:pPr>
        <w:spacing w:line="360" w:lineRule="auto"/>
        <w:contextualSpacing/>
        <w:jc w:val="both"/>
        <w:rPr>
          <w:rFonts w:asciiTheme="majorBidi" w:hAnsiTheme="majorBidi" w:cstheme="majorBidi"/>
        </w:rPr>
      </w:pPr>
      <w:r>
        <w:t xml:space="preserve">Critically examining the paper, its strengths lie in its comprehensive approach, incorporating both benefits and challenges of AI in customer service. This provides a balanced perspective. The real-world insights from service providers and recipients also lend credibility by grounding the findings in actual experiences. The inclusion of diverse sectors enhances the richness of data and applicability of findings. However, limitations include the qualitative focus, which may restrict generalizability despite providing depth. The </w:t>
      </w:r>
      <w:proofErr w:type="gramStart"/>
      <w:r>
        <w:t>relatively small</w:t>
      </w:r>
      <w:proofErr w:type="gramEnd"/>
      <w:r>
        <w:t xml:space="preserve"> sample size could also affect the robustness of conclusions. Finally, the paper could have more critically examined AI's potential biases </w:t>
      </w:r>
      <w:r w:rsidRPr="5B14EA02">
        <w:rPr>
          <w:rFonts w:asciiTheme="majorBidi" w:hAnsiTheme="majorBidi" w:cstheme="majorBidi"/>
        </w:rPr>
        <w:fldChar w:fldCharType="begin"/>
      </w:r>
      <w:r w:rsidRPr="5B14EA02">
        <w:rPr>
          <w:rFonts w:asciiTheme="majorBidi" w:hAnsiTheme="majorBidi" w:cstheme="majorBidi"/>
        </w:rPr>
        <w:instrText xml:space="preserve"> ADDIN ZOTERO_ITEM CSL_CITATION {"citationID":"DFnqnOIL","properties":{"formattedCitation":"(Khan &amp; Iqbal, 2020)","plainCitation":"(Khan &amp; Iqbal, 2020)","noteIndex":0},"citationItems":[{"id":561,"uris":["http://zotero.org/users/10384816/items/YCENC84J"],"itemData":{"id":561,"type":"paper-conference","event-title":"2020 8th International Conference on Reliability, Infocom Technologies and Optimization (Trends and Future Directions)(ICRITO)","ISBN":"1-72817-016-8","page":"590-594","publisher":"IEEE","title":"AI-Powered Customer Service: Does it Optimize Customer Experience?","author":[{"family":"Khan","given":"Shahzia"},{"family":"Iqbal","given":"Mubeena"}],"issued":{"date-parts":[["2020"]]}}}],"schema":"https://github.com/citation-style-language/schema/raw/master/csl-citation.json"} </w:instrText>
      </w:r>
      <w:r w:rsidRPr="5B14EA02">
        <w:rPr>
          <w:rFonts w:asciiTheme="majorBidi" w:hAnsiTheme="majorBidi" w:cstheme="majorBidi"/>
        </w:rPr>
        <w:fldChar w:fldCharType="separate"/>
      </w:r>
      <w:r>
        <w:t>(Khan &amp; Iqbal, 2020)</w:t>
      </w:r>
      <w:r w:rsidRPr="5B14EA02">
        <w:rPr>
          <w:rFonts w:asciiTheme="majorBidi" w:hAnsiTheme="majorBidi" w:cstheme="majorBidi"/>
        </w:rPr>
        <w:fldChar w:fldCharType="end"/>
      </w:r>
      <w:r>
        <w:t>.</w:t>
      </w:r>
    </w:p>
    <w:p w14:paraId="30A58FB4" w14:textId="77777777" w:rsidR="008F4CCD" w:rsidRDefault="008F4CCD" w:rsidP="5B14EA02">
      <w:pPr>
        <w:pStyle w:val="Heading1"/>
        <w:contextualSpacing/>
        <w:rPr>
          <w:rFonts w:asciiTheme="majorBidi" w:hAnsiTheme="majorBidi" w:cstheme="majorBidi"/>
          <w:sz w:val="40"/>
          <w:szCs w:val="40"/>
        </w:rPr>
      </w:pPr>
      <w:bookmarkStart w:id="8" w:name="_Toc153032917"/>
      <w:r w:rsidRPr="5B14EA02">
        <w:rPr>
          <w:sz w:val="40"/>
          <w:szCs w:val="40"/>
        </w:rPr>
        <w:t>Artificial intelligence in service industries: customers</w:t>
      </w:r>
      <w:r w:rsidRPr="5B14EA02">
        <w:rPr>
          <w:sz w:val="40"/>
          <w:szCs w:val="40"/>
        </w:rPr>
        <w:t>’</w:t>
      </w:r>
      <w:r w:rsidRPr="5B14EA02">
        <w:rPr>
          <w:sz w:val="40"/>
          <w:szCs w:val="40"/>
        </w:rPr>
        <w:t xml:space="preserve"> assessment of service production and resilient service operations</w:t>
      </w:r>
      <w:bookmarkEnd w:id="8"/>
      <w:r w:rsidRPr="5B14EA02">
        <w:rPr>
          <w:sz w:val="40"/>
          <w:szCs w:val="40"/>
        </w:rPr>
        <w:t xml:space="preserve"> </w:t>
      </w:r>
    </w:p>
    <w:p w14:paraId="113BDA90" w14:textId="77777777" w:rsidR="0033389C" w:rsidRPr="0033389C" w:rsidRDefault="003C4D8A" w:rsidP="00A21B67">
      <w:pPr>
        <w:spacing w:line="360" w:lineRule="auto"/>
        <w:contextualSpacing/>
        <w:jc w:val="both"/>
        <w:rPr>
          <w:rFonts w:asciiTheme="majorBidi" w:hAnsiTheme="majorBidi" w:cstheme="majorBidi"/>
        </w:rPr>
      </w:pPr>
      <w:r>
        <w:t xml:space="preserve">Mariani &amp; Borghi (2023) in a </w:t>
      </w:r>
      <w:r w:rsidR="0033389C">
        <w:t>quantitative hospitality study analyzes over 50,000 online reviews using text analytics techniques. It finds positive customer interactions with AI significantly increase overall customer satisfaction with AI-empowered service operations. However, negative interactions do not significantly alter satisfaction. The study also finds asymmetric effects of positive and negative interactions on satisfaction.</w:t>
      </w:r>
    </w:p>
    <w:p w14:paraId="1AE02A46" w14:textId="77777777" w:rsidR="0033389C" w:rsidRPr="0033389C" w:rsidRDefault="0033389C" w:rsidP="00A21B67">
      <w:pPr>
        <w:spacing w:line="360" w:lineRule="auto"/>
        <w:contextualSpacing/>
        <w:jc w:val="both"/>
        <w:rPr>
          <w:rFonts w:asciiTheme="majorBidi" w:hAnsiTheme="majorBidi" w:cstheme="majorBidi"/>
        </w:rPr>
      </w:pPr>
      <w:r>
        <w:t xml:space="preserve">The paper has </w:t>
      </w:r>
      <w:proofErr w:type="gramStart"/>
      <w:r>
        <w:t>several</w:t>
      </w:r>
      <w:proofErr w:type="gramEnd"/>
      <w:r>
        <w:t xml:space="preserve"> strengths, including the robust dataset of online reviews, providing substantial data for analysis. It helps address gaps in existing literature by focusing specifically on the customer perspective of AI in service industries like hospitality. The application of innovative text analytics methodologies also stands out. However, limitations </w:t>
      </w:r>
      <w:r>
        <w:lastRenderedPageBreak/>
        <w:t>exist too. The exclusive focus on international hotels may hinder generalizability of findings to other service industries. There is also potential bias in relying solely on TripAdvisor reviews, which may not represent all customer experiences. While the study highlights asymmetric impacts, a more balanced examination of both positive and negative interactions could have offered fuller understanding</w:t>
      </w:r>
      <w:r w:rsidR="008F4CCD">
        <w:t xml:space="preserve"> </w:t>
      </w:r>
      <w:r w:rsidRPr="5B14EA02">
        <w:rPr>
          <w:rFonts w:asciiTheme="majorBidi" w:hAnsiTheme="majorBidi" w:cstheme="majorBidi"/>
        </w:rPr>
        <w:fldChar w:fldCharType="begin"/>
      </w:r>
      <w:r w:rsidRPr="5B14EA02">
        <w:rPr>
          <w:rFonts w:asciiTheme="majorBidi" w:hAnsiTheme="majorBidi" w:cstheme="majorBidi"/>
        </w:rPr>
        <w:instrText xml:space="preserve"> ADDIN ZOTERO_ITEM CSL_CITATION {"citationID":"30oRA38t","properties":{"formattedCitation":"(Mariani &amp; Borghi, 2023)","plainCitation":"(Mariani &amp; Borghi, 2023)","noteIndex":0},"citationItems":[{"id":562,"uris":["http://zotero.org/users/10384816/items/E2MEFF43"],"itemData":{"id":562,"type":"article-journal","container-title":"International Journal of Production Research","ISSN":"0020-7543","journalAbbreviation":"International Journal of Production Research","note":"publisher: Taylor &amp; Francis","page":"1-17","title":"Artificial intelligence in service industries: customers’ assessment of service production and resilient service operations","author":[{"family":"Mariani","given":"Marcello M"},{"family":"Borghi","given":"Matteo"}],"issued":{"date-parts":[["2023"]]}}}],"schema":"https://github.com/citation-style-language/schema/raw/master/csl-citation.json"} </w:instrText>
      </w:r>
      <w:r w:rsidRPr="5B14EA02">
        <w:rPr>
          <w:rFonts w:asciiTheme="majorBidi" w:hAnsiTheme="majorBidi" w:cstheme="majorBidi"/>
        </w:rPr>
        <w:fldChar w:fldCharType="separate"/>
      </w:r>
      <w:r w:rsidR="008F4CCD">
        <w:t>(Mariani &amp; Borghi, 2023)</w:t>
      </w:r>
      <w:r w:rsidRPr="5B14EA02">
        <w:rPr>
          <w:rFonts w:asciiTheme="majorBidi" w:hAnsiTheme="majorBidi" w:cstheme="majorBidi"/>
        </w:rPr>
        <w:fldChar w:fldCharType="end"/>
      </w:r>
      <w:r>
        <w:t>.</w:t>
      </w:r>
    </w:p>
    <w:p w14:paraId="02EB378F" w14:textId="77777777" w:rsidR="008F4CCD" w:rsidRDefault="008F4CCD" w:rsidP="5B14EA02">
      <w:pPr>
        <w:contextualSpacing/>
        <w:rPr>
          <w:b/>
          <w:bCs/>
        </w:rPr>
      </w:pPr>
    </w:p>
    <w:p w14:paraId="4A937C2A" w14:textId="3844AB63" w:rsidR="008F4CCD" w:rsidRDefault="008F4CCD" w:rsidP="0055301A">
      <w:pPr>
        <w:pStyle w:val="Heading1"/>
        <w:rPr>
          <w:rFonts w:asciiTheme="majorBidi" w:hAnsiTheme="majorBidi" w:cstheme="majorBidi"/>
        </w:rPr>
      </w:pPr>
      <w:bookmarkStart w:id="9" w:name="_Toc153032918"/>
      <w:r w:rsidRPr="5B14EA02">
        <w:t>The Rise of AI-Powered Voice Assistants:</w:t>
      </w:r>
      <w:r w:rsidR="1DFBBF26" w:rsidRPr="5B14EA02">
        <w:t xml:space="preserve"> </w:t>
      </w:r>
      <w:r w:rsidRPr="5B14EA02">
        <w:t xml:space="preserve"> Analyzing Their Transformative Impact on Modern Customer Service Paradigms and Consumer Expectations</w:t>
      </w:r>
      <w:bookmarkEnd w:id="9"/>
      <w:r w:rsidRPr="5B14EA02">
        <w:t xml:space="preserve"> </w:t>
      </w:r>
    </w:p>
    <w:p w14:paraId="4BEC55DB" w14:textId="56E3926F" w:rsidR="5B14EA02" w:rsidRDefault="5B14EA02" w:rsidP="5B14EA02">
      <w:pPr>
        <w:contextualSpacing/>
      </w:pPr>
    </w:p>
    <w:p w14:paraId="5F51D4EE" w14:textId="77777777" w:rsidR="0033389C" w:rsidRPr="0033389C" w:rsidRDefault="0033389C" w:rsidP="00A21B67">
      <w:pPr>
        <w:spacing w:line="360" w:lineRule="auto"/>
        <w:contextualSpacing/>
        <w:jc w:val="both"/>
        <w:rPr>
          <w:rFonts w:asciiTheme="majorBidi" w:hAnsiTheme="majorBidi" w:cstheme="majorBidi"/>
        </w:rPr>
      </w:pPr>
      <w:r>
        <w:t xml:space="preserve">This literature review </w:t>
      </w:r>
      <w:r w:rsidR="003C4D8A">
        <w:t xml:space="preserve">by Roslan &amp; Ahmad (2023) </w:t>
      </w:r>
      <w:r>
        <w:t>comprehensively analyzes the evolution, capabilities, and impacts of AI-powered voice assistants in customer service. It finds these digital agents significantly reduce response times by offering 24/7 availability and personalized interactions. They also redefine cost structures for businesses by enabling cost reductions and easy scalability. However, concerns exist regarding data privacy, security, and the need to recalibrate human roles.</w:t>
      </w:r>
    </w:p>
    <w:p w14:paraId="6B07660B" w14:textId="29FBE1DF" w:rsidR="0033389C" w:rsidRPr="0033389C" w:rsidRDefault="121A9304" w:rsidP="00A21B67">
      <w:pPr>
        <w:spacing w:line="360" w:lineRule="auto"/>
        <w:contextualSpacing/>
        <w:jc w:val="both"/>
        <w:rPr>
          <w:rFonts w:asciiTheme="majorBidi" w:hAnsiTheme="majorBidi" w:cstheme="majorBidi"/>
        </w:rPr>
      </w:pPr>
      <w:r>
        <w:t>Paper</w:t>
      </w:r>
      <w:r w:rsidR="0033389C">
        <w:t xml:space="preserve"> has </w:t>
      </w:r>
      <w:proofErr w:type="gramStart"/>
      <w:r w:rsidR="0033389C">
        <w:t>several</w:t>
      </w:r>
      <w:proofErr w:type="gramEnd"/>
      <w:r w:rsidR="0033389C">
        <w:t xml:space="preserve"> strengths. It provides an in-depth exploration of AI-powered voice assistants from their early forms to current sophisticated applications. The balanced perspective addresses both the positive transformations and challenges associated with adopting these tools. The highly relevant topic aligns with current technological advancements in customer service. However, reliance solely on literature review without empirical data is a limitation, as is the lack of broader ethical analysis. While comprehensive, inclusion of actual user perspectives and experiences could have </w:t>
      </w:r>
      <w:proofErr w:type="gramStart"/>
      <w:r w:rsidR="6C7C1A2F">
        <w:t>been added</w:t>
      </w:r>
      <w:proofErr w:type="gramEnd"/>
      <w:r w:rsidR="0033389C">
        <w:t xml:space="preserve"> to the analysis. A more extensive examination of long-term implications would also have been beneficial</w:t>
      </w:r>
      <w:r w:rsidR="008F4CCD">
        <w:t xml:space="preserve"> </w:t>
      </w:r>
      <w:r w:rsidR="0033389C" w:rsidRPr="5B14EA02">
        <w:rPr>
          <w:rFonts w:asciiTheme="majorBidi" w:hAnsiTheme="majorBidi" w:cstheme="majorBidi"/>
        </w:rPr>
        <w:fldChar w:fldCharType="begin"/>
      </w:r>
      <w:r w:rsidR="0033389C" w:rsidRPr="5B14EA02">
        <w:rPr>
          <w:rFonts w:asciiTheme="majorBidi" w:hAnsiTheme="majorBidi" w:cstheme="majorBidi"/>
        </w:rPr>
        <w:instrText xml:space="preserve"> ADDIN ZOTERO_ITEM CSL_CITATION {"citationID":"HLVOXYTW","properties":{"formattedCitation":"(Roslan &amp; Ahmad, 2023)","plainCitation":"(Roslan &amp; Ahmad, 2023)","noteIndex":0},"citationItems":[{"id":563,"uris":["http://zotero.org/users/10384816/items/T4KPUMWE"],"itemData":{"id":563,"type":"article-journal","container-title":"Quarterly Journal of Emerging Technologies and Innovations","issue":"3","journalAbbreviation":"Quarterly Journal of Emerging Technologies and Innovations","page":"33-64","title":"The Rise of AI-Powered Voice Assistants: Analyzing Their Transformative Impact on Modern Customer Service Paradigms and Consumer Expectations","volume":"8","author":[{"family":"Roslan","given":"Fatin Aqilah Binti Mohamad"},{"family":"Ahmad","given":"Norliza Binti"}],"issued":{"date-parts":[["2023"]]}}}],"schema":"https://github.com/citation-style-language/schema/raw/master/csl-citation.json"} </w:instrText>
      </w:r>
      <w:r w:rsidR="0033389C" w:rsidRPr="5B14EA02">
        <w:rPr>
          <w:rFonts w:asciiTheme="majorBidi" w:hAnsiTheme="majorBidi" w:cstheme="majorBidi"/>
        </w:rPr>
        <w:fldChar w:fldCharType="separate"/>
      </w:r>
      <w:r w:rsidR="008F4CCD">
        <w:t>(Roslan &amp; Ahmad, 2023)</w:t>
      </w:r>
      <w:r w:rsidR="0033389C" w:rsidRPr="5B14EA02">
        <w:rPr>
          <w:rFonts w:asciiTheme="majorBidi" w:hAnsiTheme="majorBidi" w:cstheme="majorBidi"/>
        </w:rPr>
        <w:fldChar w:fldCharType="end"/>
      </w:r>
      <w:r w:rsidR="0033389C">
        <w:t>.</w:t>
      </w:r>
    </w:p>
    <w:p w14:paraId="6A05A809" w14:textId="77777777" w:rsidR="008F4CCD" w:rsidRDefault="008F4CCD" w:rsidP="5B14EA02">
      <w:pPr>
        <w:contextualSpacing/>
        <w:rPr>
          <w:b/>
          <w:bCs/>
        </w:rPr>
      </w:pPr>
    </w:p>
    <w:p w14:paraId="0E50B397" w14:textId="77777777" w:rsidR="008F4CCD" w:rsidRDefault="008F4CCD" w:rsidP="0055301A">
      <w:pPr>
        <w:pStyle w:val="Heading1"/>
        <w:rPr>
          <w:rFonts w:asciiTheme="majorBidi" w:hAnsiTheme="majorBidi" w:cstheme="majorBidi"/>
        </w:rPr>
      </w:pPr>
      <w:bookmarkStart w:id="10" w:name="_Toc153032919"/>
      <w:r w:rsidRPr="5B14EA02">
        <w:lastRenderedPageBreak/>
        <w:t>The Role of Artificial Intelligence on Enhancing Customer Experience</w:t>
      </w:r>
      <w:bookmarkEnd w:id="10"/>
      <w:r w:rsidRPr="5B14EA02">
        <w:t xml:space="preserve"> </w:t>
      </w:r>
    </w:p>
    <w:p w14:paraId="34919EBE" w14:textId="5258461E" w:rsidR="0033389C" w:rsidRPr="0033389C" w:rsidRDefault="6982A8E3" w:rsidP="00A21B67">
      <w:pPr>
        <w:spacing w:line="360" w:lineRule="auto"/>
        <w:contextualSpacing/>
        <w:jc w:val="both"/>
        <w:rPr>
          <w:rFonts w:asciiTheme="majorBidi" w:hAnsiTheme="majorBidi" w:cstheme="majorBidi"/>
        </w:rPr>
      </w:pPr>
      <w:r>
        <w:t>Dagar</w:t>
      </w:r>
      <w:r w:rsidR="003C4D8A">
        <w:t xml:space="preserve"> &amp; </w:t>
      </w:r>
      <w:proofErr w:type="spellStart"/>
      <w:r w:rsidR="003C4D8A">
        <w:t>Smoudy</w:t>
      </w:r>
      <w:proofErr w:type="spellEnd"/>
      <w:r w:rsidR="003C4D8A">
        <w:t xml:space="preserve"> (2019) in t</w:t>
      </w:r>
      <w:r w:rsidR="0033389C">
        <w:t>his mixed methods Palestine-based study combines interviews and a structured questionnaire to assess the role of AI in enhancing customer experience. It finds a significant positive relationship between AI and customer experience, with AI explaining over 26% of variance in experience. AI also predicted variance in customer service and after-sales support specifically. The study recommends enterprises utilize AI for personalized services and in call centers to reduce waiting times.</w:t>
      </w:r>
    </w:p>
    <w:p w14:paraId="09A8098E" w14:textId="4F7FA1B0" w:rsidR="0033389C" w:rsidRPr="0033389C" w:rsidRDefault="0033389C" w:rsidP="00A21B67">
      <w:pPr>
        <w:spacing w:line="360" w:lineRule="auto"/>
        <w:contextualSpacing/>
        <w:jc w:val="both"/>
        <w:rPr>
          <w:rFonts w:asciiTheme="majorBidi" w:hAnsiTheme="majorBidi" w:cstheme="majorBidi"/>
        </w:rPr>
      </w:pPr>
      <w:r>
        <w:t xml:space="preserve">The paper has high relevance to industry, especially those in Palestine, by providing insights on leveraging AI for better customer experience. Its emphasis on personalization also highlights a </w:t>
      </w:r>
      <w:r w:rsidR="09A9777E">
        <w:t>keyway</w:t>
      </w:r>
      <w:r>
        <w:t xml:space="preserve"> AI impacts experience. The practical recommendations for enterprises are useful as well. However, there are limitations. The geographic confinement to Palestine hinders generalizability of findings to other regions. While providing valuable insights, expanding the industry and regional scope would have enhanced applicability</w:t>
      </w:r>
      <w:r w:rsidR="00AB518B">
        <w:t xml:space="preserve"> </w:t>
      </w:r>
      <w:r w:rsidRPr="5B14EA02">
        <w:rPr>
          <w:rFonts w:asciiTheme="majorBidi" w:hAnsiTheme="majorBidi" w:cstheme="majorBidi"/>
        </w:rPr>
        <w:fldChar w:fldCharType="begin"/>
      </w:r>
      <w:r w:rsidRPr="5B14EA02">
        <w:rPr>
          <w:rFonts w:asciiTheme="majorBidi" w:hAnsiTheme="majorBidi" w:cstheme="majorBidi"/>
        </w:rPr>
        <w:instrText xml:space="preserve"> ADDIN ZOTERO_ITEM CSL_CITATION {"citationID":"RB56E6in","properties":{"formattedCitation":"(Daqar &amp; Smoudy, 2019)","plainCitation":"(Daqar &amp; Smoudy, 2019)","noteIndex":0},"citationItems":[{"id":564,"uris":["http://zotero.org/users/10384816/items/2468N8ZB"],"itemData":{"id":564,"type":"article-journal","container-title":"International Review of Management and Marketing","ISSN":"2146-4405","issue":"4","journalAbbreviation":"International Review of Management and Marketing","note":"publisher: EconJournals","page":"22","title":"The role of artificial intelligence on enhancing customer experience","volume":"9","author":[{"family":"Daqar","given":"Mohannad AM Abu"},{"family":"Smoudy","given":"Ahmad KA"}],"issued":{"date-parts":[["2019"]]}}}],"schema":"https://github.com/citation-style-language/schema/raw/master/csl-citation.json"} </w:instrText>
      </w:r>
      <w:r w:rsidRPr="5B14EA02">
        <w:rPr>
          <w:rFonts w:asciiTheme="majorBidi" w:hAnsiTheme="majorBidi" w:cstheme="majorBidi"/>
        </w:rPr>
        <w:fldChar w:fldCharType="separate"/>
      </w:r>
      <w:r w:rsidR="00AB518B">
        <w:t>(Daqar &amp; Smoudy, 2019)</w:t>
      </w:r>
      <w:r w:rsidRPr="5B14EA02">
        <w:rPr>
          <w:rFonts w:asciiTheme="majorBidi" w:hAnsiTheme="majorBidi" w:cstheme="majorBidi"/>
        </w:rPr>
        <w:fldChar w:fldCharType="end"/>
      </w:r>
      <w:r>
        <w:t>.</w:t>
      </w:r>
    </w:p>
    <w:p w14:paraId="5A39BBE3" w14:textId="77777777" w:rsidR="00AB518B" w:rsidRDefault="00AB518B" w:rsidP="5B14EA02">
      <w:pPr>
        <w:contextualSpacing/>
        <w:rPr>
          <w:b/>
          <w:bCs/>
        </w:rPr>
      </w:pPr>
    </w:p>
    <w:p w14:paraId="059C9723" w14:textId="77777777" w:rsidR="00004D55" w:rsidRDefault="00004D55" w:rsidP="5B14EA02">
      <w:pPr>
        <w:contextualSpacing/>
        <w:rPr>
          <w:b/>
          <w:bCs/>
        </w:rPr>
      </w:pPr>
    </w:p>
    <w:p w14:paraId="166F09DD" w14:textId="77777777" w:rsidR="00AB518B" w:rsidRDefault="00AB518B" w:rsidP="5B14EA02">
      <w:pPr>
        <w:pStyle w:val="Heading1"/>
        <w:contextualSpacing/>
        <w:rPr>
          <w:sz w:val="40"/>
          <w:szCs w:val="40"/>
        </w:rPr>
      </w:pPr>
      <w:bookmarkStart w:id="11" w:name="_Toc153032920"/>
      <w:r w:rsidRPr="5B14EA02">
        <w:rPr>
          <w:sz w:val="40"/>
          <w:szCs w:val="40"/>
        </w:rPr>
        <w:t>Understanding Artificial Intelligence Experience: A Customer Perspective</w:t>
      </w:r>
      <w:bookmarkEnd w:id="11"/>
      <w:r w:rsidRPr="5B14EA02">
        <w:rPr>
          <w:sz w:val="40"/>
          <w:szCs w:val="40"/>
        </w:rPr>
        <w:t xml:space="preserve"> </w:t>
      </w:r>
    </w:p>
    <w:p w14:paraId="14CBCE98" w14:textId="77777777" w:rsidR="0033389C" w:rsidRPr="0033389C" w:rsidRDefault="003C4D8A" w:rsidP="00A21B67">
      <w:pPr>
        <w:spacing w:line="360" w:lineRule="auto"/>
        <w:contextualSpacing/>
        <w:jc w:val="both"/>
        <w:rPr>
          <w:rFonts w:asciiTheme="majorBidi" w:hAnsiTheme="majorBidi" w:cstheme="majorBidi"/>
        </w:rPr>
      </w:pPr>
      <w:proofErr w:type="spellStart"/>
      <w:r>
        <w:rPr>
          <w:rFonts w:asciiTheme="majorBidi" w:hAnsiTheme="majorBidi" w:cstheme="majorBidi"/>
        </w:rPr>
        <w:t>Trawnih</w:t>
      </w:r>
      <w:proofErr w:type="spellEnd"/>
      <w:r>
        <w:rPr>
          <w:rFonts w:asciiTheme="majorBidi" w:hAnsiTheme="majorBidi" w:cstheme="majorBidi"/>
        </w:rPr>
        <w:t xml:space="preserve"> et al.</w:t>
      </w:r>
      <w:r w:rsidRPr="003C4D8A">
        <w:rPr>
          <w:rFonts w:asciiTheme="majorBidi" w:hAnsiTheme="majorBidi" w:cstheme="majorBidi"/>
        </w:rPr>
        <w:t xml:space="preserve"> </w:t>
      </w:r>
      <w:r>
        <w:rPr>
          <w:rFonts w:asciiTheme="majorBidi" w:hAnsiTheme="majorBidi" w:cstheme="majorBidi"/>
        </w:rPr>
        <w:t>(</w:t>
      </w:r>
      <w:r w:rsidRPr="003C4D8A">
        <w:rPr>
          <w:rFonts w:asciiTheme="majorBidi" w:hAnsiTheme="majorBidi" w:cstheme="majorBidi"/>
        </w:rPr>
        <w:t>2022</w:t>
      </w:r>
      <w:r>
        <w:rPr>
          <w:rFonts w:asciiTheme="majorBidi" w:hAnsiTheme="majorBidi" w:cstheme="majorBidi"/>
        </w:rPr>
        <w:t>) in t</w:t>
      </w:r>
      <w:r w:rsidR="0033389C" w:rsidRPr="0033389C">
        <w:rPr>
          <w:rFonts w:asciiTheme="majorBidi" w:hAnsiTheme="majorBidi" w:cstheme="majorBidi"/>
        </w:rPr>
        <w:t>his quantitative study analyzed 354 survey responses using SEM to examine AI experience. It develops a conceptual model integrating service quality and trust-commitment theories. The study finds relationship commitment, perceived sacrifice, and trust significantly impact AI customer experience. It highlights the mediating roles of perceived sacrifice and trust. However, the brand-specific sample limits generalizability, and self-reported data could introduce bias.</w:t>
      </w:r>
    </w:p>
    <w:p w14:paraId="41C8F396" w14:textId="76ECAC61" w:rsidR="00AB518B" w:rsidRDefault="0033389C" w:rsidP="00A21B67">
      <w:pPr>
        <w:spacing w:line="360" w:lineRule="auto"/>
        <w:contextualSpacing/>
        <w:jc w:val="both"/>
        <w:rPr>
          <w:b/>
          <w:bCs/>
        </w:rPr>
      </w:pPr>
      <w:r>
        <w:t xml:space="preserve">Major strengths of this paper lie in its robust conceptual framework grounded in established theories. The empirical methodology using SEM also bolsters the rigor of findings. By centering analysis on the customer experience, the study provides useful insights into this crucial aspect. However, sampling respondents from one specific brand may restrict wider </w:t>
      </w:r>
      <w:r>
        <w:lastRenderedPageBreak/>
        <w:t>application of the findings. The use of self-reported data is also a limitation, as is the lack of a more diverse sample</w:t>
      </w:r>
      <w:r w:rsidR="00AB518B">
        <w:t xml:space="preserve"> </w:t>
      </w:r>
      <w:r w:rsidRPr="5B14EA02">
        <w:rPr>
          <w:rFonts w:asciiTheme="majorBidi" w:hAnsiTheme="majorBidi" w:cstheme="majorBidi"/>
        </w:rPr>
        <w:fldChar w:fldCharType="begin"/>
      </w:r>
      <w:r w:rsidRPr="5B14EA02">
        <w:rPr>
          <w:rFonts w:asciiTheme="majorBidi" w:hAnsiTheme="majorBidi" w:cstheme="majorBidi"/>
        </w:rPr>
        <w:instrText xml:space="preserve"> ADDIN ZOTERO_ITEM CSL_CITATION {"citationID":"AjlEDUhC","properties":{"formattedCitation":"(Trawnih et al., 2022)","plainCitation":"(Trawnih et al., 2022)","noteIndex":0},"citationItems":[{"id":565,"uris":["http://zotero.org/users/10384816/items/6KZLMWWF"],"itemData":{"id":565,"type":"article-journal","container-title":"International Journal of Data and Network Science","issue":"4","journalAbbreviation":"International Journal of Data and Network Science","page":"1471-1484","title":"Understanding artificial intelligence experience: A customer perspective","volume":"6","author":[{"family":"Trawnih","given":"Ali"},{"family":"Al-Masaeed","given":"Sultan"},{"family":"Alsoud","given":"Malek"},{"family":"Alkufahy","given":"A"}],"issued":{"date-parts":[["2022"]]}}}],"schema":"https://github.com/citation-style-language/schema/raw/master/csl-citation.json"} </w:instrText>
      </w:r>
      <w:r w:rsidRPr="5B14EA02">
        <w:rPr>
          <w:rFonts w:asciiTheme="majorBidi" w:hAnsiTheme="majorBidi" w:cstheme="majorBidi"/>
        </w:rPr>
        <w:fldChar w:fldCharType="separate"/>
      </w:r>
      <w:r w:rsidR="00AB518B">
        <w:t>(Trawnih et al., 2022)</w:t>
      </w:r>
      <w:r w:rsidRPr="5B14EA02">
        <w:rPr>
          <w:rFonts w:asciiTheme="majorBidi" w:hAnsiTheme="majorBidi" w:cstheme="majorBidi"/>
        </w:rPr>
        <w:fldChar w:fldCharType="end"/>
      </w:r>
      <w:r>
        <w:t>.</w:t>
      </w:r>
      <w:r w:rsidR="00A21B67">
        <w:t xml:space="preserve"> </w:t>
      </w:r>
    </w:p>
    <w:p w14:paraId="2E933211" w14:textId="77777777" w:rsidR="00AB518B" w:rsidRPr="00D479D9" w:rsidRDefault="00AB518B" w:rsidP="5B14EA02">
      <w:pPr>
        <w:pStyle w:val="Heading1"/>
        <w:contextualSpacing/>
        <w:rPr>
          <w:rFonts w:asciiTheme="majorBidi" w:hAnsiTheme="majorBidi" w:cstheme="majorBidi"/>
          <w:sz w:val="40"/>
          <w:szCs w:val="40"/>
        </w:rPr>
      </w:pPr>
      <w:bookmarkStart w:id="12" w:name="_Toc153032921"/>
      <w:r w:rsidRPr="5B14EA02">
        <w:rPr>
          <w:sz w:val="40"/>
          <w:szCs w:val="40"/>
        </w:rPr>
        <w:t>AI-based chatbots in customer service and their effects on user compliance</w:t>
      </w:r>
      <w:bookmarkEnd w:id="12"/>
      <w:r w:rsidRPr="5B14EA02">
        <w:rPr>
          <w:sz w:val="40"/>
          <w:szCs w:val="40"/>
        </w:rPr>
        <w:t xml:space="preserve"> </w:t>
      </w:r>
    </w:p>
    <w:p w14:paraId="08CCFCA1" w14:textId="77777777" w:rsidR="0033389C" w:rsidRPr="0033389C" w:rsidRDefault="003C4D8A" w:rsidP="00A21B67">
      <w:pPr>
        <w:spacing w:line="360" w:lineRule="auto"/>
        <w:contextualSpacing/>
        <w:jc w:val="both"/>
        <w:rPr>
          <w:rFonts w:asciiTheme="majorBidi" w:hAnsiTheme="majorBidi" w:cstheme="majorBidi"/>
        </w:rPr>
      </w:pPr>
      <w:r>
        <w:t>Adam et al (2021) in t</w:t>
      </w:r>
      <w:r w:rsidR="0033389C">
        <w:t>his online experiment examined 153 participants to assess AI chatbots in customer service. It finds anthropomorphic design cues and foot-in-the-door techniques significantly increase user compliance with chatbot requests for service feedback. Social presence mediates the impact of anthropomorphic design on compliance. However, the study's focus only on service feedback scenarios restricts applicability.</w:t>
      </w:r>
    </w:p>
    <w:p w14:paraId="1A11B481" w14:textId="77777777" w:rsidR="0033389C" w:rsidRDefault="0033389C" w:rsidP="00A21B67">
      <w:pPr>
        <w:spacing w:line="360" w:lineRule="auto"/>
        <w:contextualSpacing/>
        <w:jc w:val="both"/>
        <w:rPr>
          <w:rFonts w:asciiTheme="majorBidi" w:hAnsiTheme="majorBidi" w:cstheme="majorBidi"/>
        </w:rPr>
      </w:pPr>
      <w:r>
        <w:t>Key strengths of the paper include its empirical approach using a randomized experiment, which lends credibility to the findings. The research has high relevance to customer service by providing practical insights into leveraging chatbots effectively. Its specific focus on factors influencing user compliance also has useful implications. However, focusing solely on service feedback interactions limits generalizability of findings to other chatbot interactions. While valuable, expanding the scope to a broader range of factors influencing compliance would have enriched the analysis further</w:t>
      </w:r>
      <w:r w:rsidR="00AB518B">
        <w:t xml:space="preserve"> </w:t>
      </w:r>
      <w:r w:rsidRPr="0D04C9B9">
        <w:rPr>
          <w:rFonts w:asciiTheme="majorBidi" w:hAnsiTheme="majorBidi" w:cstheme="majorBidi"/>
        </w:rPr>
        <w:fldChar w:fldCharType="begin"/>
      </w:r>
      <w:r w:rsidRPr="0D04C9B9">
        <w:rPr>
          <w:rFonts w:asciiTheme="majorBidi" w:hAnsiTheme="majorBidi" w:cstheme="majorBidi"/>
        </w:rPr>
        <w:instrText xml:space="preserve"> ADDIN ZOTERO_ITEM CSL_CITATION {"citationID":"1NW0p7g1","properties":{"formattedCitation":"(Adam et al., 2021)","plainCitation":"(Adam et al., 2021)","noteIndex":0},"citationItems":[{"id":566,"uris":["http://zotero.org/users/10384816/items/WCV3B4UE"],"itemData":{"id":566,"type":"article-journal","container-title":"Electronic Markets","ISSN":"1019-6781","issue":"2","journalAbbreviation":"Electronic Markets","note":"publisher: Springer","page":"427-445","title":"AI-based chatbots in customer service and their effects on user compliance","volume":"31","author":[{"family":"Adam","given":"Martin"},{"family":"Wessel","given":"Michael"},{"family":"Benlian","given":"Alexander"}],"issued":{"date-parts":[["2021"]]}}}],"schema":"https://github.com/citation-style-language/schema/raw/master/csl-citation.json"} </w:instrText>
      </w:r>
      <w:r w:rsidRPr="0D04C9B9">
        <w:rPr>
          <w:rFonts w:asciiTheme="majorBidi" w:hAnsiTheme="majorBidi" w:cstheme="majorBidi"/>
        </w:rPr>
        <w:fldChar w:fldCharType="separate"/>
      </w:r>
      <w:r w:rsidR="00AB518B">
        <w:t>(Adam et al., 2021)</w:t>
      </w:r>
      <w:r w:rsidRPr="0D04C9B9">
        <w:rPr>
          <w:rFonts w:asciiTheme="majorBidi" w:hAnsiTheme="majorBidi" w:cstheme="majorBidi"/>
        </w:rPr>
        <w:fldChar w:fldCharType="end"/>
      </w:r>
      <w:r>
        <w:t>.</w:t>
      </w:r>
    </w:p>
    <w:p w14:paraId="41F0DF80" w14:textId="12ECCC7A" w:rsidR="0D04C9B9" w:rsidRDefault="0D04C9B9" w:rsidP="0D04C9B9">
      <w:pPr>
        <w:contextualSpacing/>
      </w:pPr>
    </w:p>
    <w:p w14:paraId="7AC00F4B" w14:textId="77777777" w:rsidR="00531CE9" w:rsidRDefault="00531CE9" w:rsidP="00AD01F4">
      <w:pPr>
        <w:pStyle w:val="Heading1"/>
      </w:pPr>
      <w:bookmarkStart w:id="13" w:name="_Toc153032922"/>
      <w:r w:rsidRPr="00531CE9">
        <w:t>Artificial Intelligence in Service</w:t>
      </w:r>
      <w:bookmarkEnd w:id="13"/>
    </w:p>
    <w:p w14:paraId="7B585F07" w14:textId="65C44734" w:rsidR="00531CE9" w:rsidRDefault="00531CE9" w:rsidP="00A21B67">
      <w:pPr>
        <w:spacing w:line="360" w:lineRule="auto"/>
        <w:contextualSpacing/>
        <w:jc w:val="both"/>
      </w:pPr>
      <w:r>
        <w:t xml:space="preserve">Huang et al </w:t>
      </w:r>
      <w:r w:rsidR="009B2E26">
        <w:t xml:space="preserve">(2018) </w:t>
      </w:r>
      <w:r>
        <w:t>conducted a study focused on improving the performance of AI systems in uncertain environments. It highlighted the challenges AI faces in complex, uncertain conditions and emphasized the importance of adaptability and learning capabilities.</w:t>
      </w:r>
    </w:p>
    <w:p w14:paraId="08428B41" w14:textId="5317EAEF" w:rsidR="00531CE9" w:rsidRDefault="00531CE9" w:rsidP="00A21B67">
      <w:pPr>
        <w:spacing w:line="360" w:lineRule="auto"/>
        <w:contextualSpacing/>
        <w:jc w:val="both"/>
      </w:pPr>
      <w:r>
        <w:t>The study used a combination of theoretical analysis and experimental validation. It involved mathematical modeling, algorithm development, and testing in simulated environments to assess AI performance.</w:t>
      </w:r>
    </w:p>
    <w:p w14:paraId="7BE4EBE4" w14:textId="014DC777" w:rsidR="00531CE9" w:rsidRPr="00456DBD" w:rsidRDefault="00531CE9" w:rsidP="00A21B67">
      <w:pPr>
        <w:spacing w:line="360" w:lineRule="auto"/>
        <w:contextualSpacing/>
        <w:jc w:val="both"/>
      </w:pPr>
      <w:r w:rsidRPr="00456DBD">
        <w:t xml:space="preserve">The study found that AI systems' performance could </w:t>
      </w:r>
      <w:proofErr w:type="gramStart"/>
      <w:r w:rsidRPr="00456DBD">
        <w:t>be significantly improved</w:t>
      </w:r>
      <w:proofErr w:type="gramEnd"/>
      <w:r w:rsidRPr="00456DBD">
        <w:t xml:space="preserve"> in uncertain environments through adaptive learning algorithms and models. The research contributed to better understanding AI's limitations and potentials in changing and unpredictable situations. </w:t>
      </w:r>
    </w:p>
    <w:p w14:paraId="7264AE44" w14:textId="4D15B91E" w:rsidR="0D04C9B9" w:rsidRPr="00456DBD" w:rsidRDefault="00531CE9" w:rsidP="00456DBD">
      <w:pPr>
        <w:spacing w:line="360" w:lineRule="auto"/>
        <w:jc w:val="both"/>
        <w:rPr>
          <w:rFonts w:hAnsi="Franklin Gothic Book"/>
        </w:rPr>
      </w:pPr>
      <w:r w:rsidRPr="00456DBD">
        <w:rPr>
          <w:rFonts w:hAnsi="Franklin Gothic Book"/>
        </w:rPr>
        <w:lastRenderedPageBreak/>
        <w:t xml:space="preserve">Key strengths of this study are comprehensive approach combining theory with practical experiments and it addresses a crucial aspect of AI's adaptability in real-world scenarios. As for the </w:t>
      </w:r>
      <w:proofErr w:type="gramStart"/>
      <w:r w:rsidRPr="00456DBD">
        <w:rPr>
          <w:rFonts w:hAnsi="Franklin Gothic Book"/>
        </w:rPr>
        <w:t>limitations</w:t>
      </w:r>
      <w:proofErr w:type="gramEnd"/>
      <w:r w:rsidRPr="00456DBD">
        <w:rPr>
          <w:rFonts w:hAnsi="Franklin Gothic Book"/>
        </w:rPr>
        <w:t xml:space="preserve"> study is potentially limited in scope, focusing </w:t>
      </w:r>
      <w:proofErr w:type="gramStart"/>
      <w:r w:rsidRPr="00456DBD">
        <w:rPr>
          <w:rFonts w:hAnsi="Franklin Gothic Book"/>
        </w:rPr>
        <w:t>mainly on</w:t>
      </w:r>
      <w:proofErr w:type="gramEnd"/>
      <w:r w:rsidRPr="00456DBD">
        <w:rPr>
          <w:rFonts w:hAnsi="Franklin Gothic Book"/>
        </w:rPr>
        <w:t xml:space="preserve"> theoretical and simulated environments rather than real-world applications. It may not fully address all the diverse and complex scenarios AI could encounter in real-world application</w:t>
      </w:r>
      <w:r w:rsidR="00C00C60" w:rsidRPr="00456DBD">
        <w:rPr>
          <w:rFonts w:hAnsi="Franklin Gothic Book"/>
        </w:rPr>
        <w:t xml:space="preserve"> </w:t>
      </w:r>
      <w:r w:rsidR="00C00C60" w:rsidRPr="00456DBD">
        <w:rPr>
          <w:rFonts w:hAnsi="Franklin Gothic Book"/>
        </w:rPr>
        <w:fldChar w:fldCharType="begin"/>
      </w:r>
      <w:r w:rsidR="000D30F3">
        <w:rPr>
          <w:rFonts w:hAnsi="Franklin Gothic Book"/>
        </w:rPr>
        <w:instrText xml:space="preserve"> ADDIN ZOTERO_ITEM CSL_CITATION {"citationID":"wTGt6bH9","properties":{"formattedCitation":"(Huang &amp; Rust, 2018)","plainCitation":"(Huang &amp; Rust, 2018)","noteIndex":0},"citationItems":[{"id":"YCc95hxe/t49Dfjkh","uris":["http://zotero.org/users/7217096/items/DR5EKHM8"],"itemData":{"id":7551,"type":"article-journal","container-title":"Journal of service research","ISSN":"1094-6705","issue":"2","journalAbbreviation":"Journal of service research","note":"publisher: Sage Publications Sage CA: Los Angeles, CA","page":"155-172","title":"Artificial intelligence in service","volume":"21","author":[{"family":"Huang","given":"Ming-Hui"},{"family":"Rust","given":"Roland T"}],"issued":{"date-parts":[["2018"]]}}}],"schema":"https://github.com/citation-style-language/schema/raw/master/csl-citation.json"} </w:instrText>
      </w:r>
      <w:r w:rsidR="00C00C60" w:rsidRPr="00456DBD">
        <w:rPr>
          <w:rFonts w:hAnsi="Franklin Gothic Book"/>
        </w:rPr>
        <w:fldChar w:fldCharType="separate"/>
      </w:r>
      <w:r w:rsidR="00C00C60" w:rsidRPr="00456DBD">
        <w:rPr>
          <w:rFonts w:hAnsi="Franklin Gothic Book" w:cs="Calibri"/>
        </w:rPr>
        <w:t>(Huang &amp; Rust, 2018)</w:t>
      </w:r>
      <w:r w:rsidR="00C00C60" w:rsidRPr="00456DBD">
        <w:rPr>
          <w:rFonts w:hAnsi="Franklin Gothic Book"/>
        </w:rPr>
        <w:fldChar w:fldCharType="end"/>
      </w:r>
      <w:r w:rsidR="00456DBD" w:rsidRPr="00456DBD">
        <w:rPr>
          <w:rFonts w:hAnsi="Franklin Gothic Book"/>
        </w:rPr>
        <w:t>.</w:t>
      </w:r>
      <w:r w:rsidRPr="00456DBD">
        <w:br/>
      </w:r>
    </w:p>
    <w:p w14:paraId="7BAF21A8" w14:textId="7D378733" w:rsidR="00AD01F4" w:rsidRPr="00AD01F4" w:rsidRDefault="00AD01F4" w:rsidP="00AD01F4">
      <w:pPr>
        <w:pStyle w:val="Heading1"/>
      </w:pPr>
      <w:bookmarkStart w:id="14" w:name="_Toc153032923"/>
      <w:r w:rsidRPr="00AD01F4">
        <w:t>Constructs for Artificial Intelligence Customer</w:t>
      </w:r>
      <w:bookmarkEnd w:id="14"/>
      <w:r>
        <w:t xml:space="preserve"> </w:t>
      </w:r>
    </w:p>
    <w:p w14:paraId="5B506A5F" w14:textId="08AB2A76" w:rsidR="00531CE9" w:rsidRDefault="00AD01F4" w:rsidP="00AD01F4">
      <w:pPr>
        <w:contextualSpacing/>
      </w:pPr>
      <w:r w:rsidRPr="00AD01F4">
        <w:rPr>
          <w:rFonts w:ascii="Baskerville Old Face"/>
          <w:b/>
          <w:bCs/>
          <w:color w:val="5066DB"/>
          <w:sz w:val="40"/>
          <w:szCs w:val="40"/>
        </w:rPr>
        <w:t>Service in E-commerce</w:t>
      </w:r>
    </w:p>
    <w:p w14:paraId="48A4E8A9" w14:textId="37F5EE7F" w:rsidR="00A21B67" w:rsidRPr="00AD01F4" w:rsidRDefault="00AD01F4" w:rsidP="00AD01F4">
      <w:pPr>
        <w:tabs>
          <w:tab w:val="num" w:pos="720"/>
        </w:tabs>
        <w:spacing w:line="360" w:lineRule="auto"/>
        <w:contextualSpacing/>
        <w:jc w:val="both"/>
        <w:rPr>
          <w:rFonts w:hAnsi="Franklin Gothic Book"/>
        </w:rPr>
      </w:pPr>
      <w:r w:rsidRPr="00AD01F4">
        <w:rPr>
          <w:rFonts w:hAnsi="Franklin Gothic Book"/>
        </w:rPr>
        <w:t xml:space="preserve">Ping et al </w:t>
      </w:r>
      <w:r w:rsidR="009B2E26">
        <w:rPr>
          <w:rFonts w:hAnsi="Franklin Gothic Book"/>
        </w:rPr>
        <w:t xml:space="preserve">(2019) </w:t>
      </w:r>
      <w:r w:rsidRPr="00AD01F4">
        <w:rPr>
          <w:rFonts w:hAnsi="Franklin Gothic Book"/>
        </w:rPr>
        <w:t xml:space="preserve">in this study </w:t>
      </w:r>
      <w:r w:rsidR="00A21B67" w:rsidRPr="00AD01F4">
        <w:rPr>
          <w:rFonts w:hAnsi="Franklin Gothic Book"/>
        </w:rPr>
        <w:t>investigated AI's impact on E-commerce, particularly focusing on customer service.</w:t>
      </w:r>
      <w:r w:rsidRPr="00AD01F4">
        <w:rPr>
          <w:rFonts w:hAnsi="Franklin Gothic Book"/>
        </w:rPr>
        <w:t xml:space="preserve"> </w:t>
      </w:r>
      <w:r w:rsidR="00A21B67" w:rsidRPr="00AD01F4">
        <w:rPr>
          <w:rFonts w:hAnsi="Franklin Gothic Book"/>
        </w:rPr>
        <w:t xml:space="preserve">A quantitative research approach </w:t>
      </w:r>
      <w:proofErr w:type="gramStart"/>
      <w:r w:rsidR="00A21B67" w:rsidRPr="00AD01F4">
        <w:rPr>
          <w:rFonts w:hAnsi="Franklin Gothic Book"/>
        </w:rPr>
        <w:t>was used</w:t>
      </w:r>
      <w:proofErr w:type="gramEnd"/>
      <w:r w:rsidR="00A21B67" w:rsidRPr="00AD01F4">
        <w:rPr>
          <w:rFonts w:hAnsi="Franklin Gothic Book"/>
        </w:rPr>
        <w:t>, applying the SERVQUAL model to measure service quality by comparing customer expectations and actual service delivery. The study aimed to adapt this model to AI customer service in E-commerce.</w:t>
      </w:r>
      <w:r w:rsidRPr="00AD01F4">
        <w:rPr>
          <w:rFonts w:hAnsi="Franklin Gothic Book"/>
        </w:rPr>
        <w:t xml:space="preserve"> </w:t>
      </w:r>
      <w:r w:rsidR="00A21B67" w:rsidRPr="00AD01F4">
        <w:rPr>
          <w:rFonts w:hAnsi="Franklin Gothic Book"/>
        </w:rPr>
        <w:t>The study developed a model of AI customer service in E-commerce. It concluded that four main constructs—personalization, intelligence, responsiveness, and assurance—are crucial in AI customer service. Future research steps included developing research instruments, conducting surveys, and analyzing results to further understand AI's role in E-commerce customer service</w:t>
      </w:r>
      <w:r w:rsidR="00A21B67" w:rsidRPr="00AD01F4">
        <w:rPr>
          <w:rFonts w:ascii="Arial" w:hAnsi="Arial" w:cs="Arial"/>
        </w:rPr>
        <w:t>​​</w:t>
      </w:r>
      <w:r w:rsidR="00A21B67" w:rsidRPr="00AD01F4">
        <w:rPr>
          <w:rFonts w:hAnsi="Franklin Gothic Book"/>
        </w:rPr>
        <w:t>.</w:t>
      </w:r>
      <w:r w:rsidR="00A21B67" w:rsidRPr="00AD01F4">
        <w:rPr>
          <w:rFonts w:hAnsi="Franklin Gothic Book"/>
          <w:b/>
          <w:bCs/>
        </w:rPr>
        <w:t xml:space="preserve"> </w:t>
      </w:r>
    </w:p>
    <w:p w14:paraId="2961A3B6" w14:textId="628E7707" w:rsidR="00AD01F4" w:rsidRDefault="00AD01F4" w:rsidP="00456DBD">
      <w:pPr>
        <w:spacing w:line="360" w:lineRule="auto"/>
        <w:jc w:val="both"/>
        <w:rPr>
          <w:rFonts w:ascii="Arial" w:hAnsi="Arial" w:cs="Arial"/>
        </w:rPr>
      </w:pPr>
      <w:r w:rsidRPr="00456DBD">
        <w:rPr>
          <w:rFonts w:hAnsi="Franklin Gothic Book"/>
        </w:rPr>
        <w:t>Key strength of this study lies in t</w:t>
      </w:r>
      <w:r w:rsidR="00A21B67" w:rsidRPr="00456DBD">
        <w:rPr>
          <w:rFonts w:hAnsi="Franklin Gothic Book"/>
        </w:rPr>
        <w:t>he use of the established SERVQUAL model provides a reliable framework for analysis.</w:t>
      </w:r>
      <w:r w:rsidRPr="00456DBD">
        <w:rPr>
          <w:rFonts w:hAnsi="Franklin Gothic Book"/>
        </w:rPr>
        <w:t xml:space="preserve"> Study a</w:t>
      </w:r>
      <w:r w:rsidR="00A21B67" w:rsidRPr="00456DBD">
        <w:rPr>
          <w:rFonts w:hAnsi="Franklin Gothic Book"/>
        </w:rPr>
        <w:t>ddresses a timely and relevant topic in the rapidly evolving field of E-commerce.</w:t>
      </w:r>
      <w:r w:rsidRPr="00456DBD">
        <w:rPr>
          <w:rFonts w:hAnsi="Franklin Gothic Book"/>
        </w:rPr>
        <w:t xml:space="preserve"> In terms of limitations t</w:t>
      </w:r>
      <w:r w:rsidR="00A21B67" w:rsidRPr="00456DBD">
        <w:rPr>
          <w:rFonts w:hAnsi="Franklin Gothic Book"/>
        </w:rPr>
        <w:t>he study is more theoretical and model-based, lacking practica</w:t>
      </w:r>
      <w:r w:rsidRPr="00456DBD">
        <w:rPr>
          <w:rFonts w:hAnsi="Franklin Gothic Book"/>
        </w:rPr>
        <w:t>l, real-world data, however f</w:t>
      </w:r>
      <w:r w:rsidR="00A21B67" w:rsidRPr="00456DBD">
        <w:rPr>
          <w:rFonts w:hAnsi="Franklin Gothic Book"/>
        </w:rPr>
        <w:t>uture research steps suggest a need for more empirical validation</w:t>
      </w:r>
      <w:r w:rsidR="00C00C60" w:rsidRPr="00456DBD">
        <w:rPr>
          <w:rFonts w:hAnsi="Franklin Gothic Book"/>
        </w:rPr>
        <w:t xml:space="preserve"> </w:t>
      </w:r>
      <w:r w:rsidR="00C00C60" w:rsidRPr="00456DBD">
        <w:rPr>
          <w:rFonts w:hAnsi="Franklin Gothic Book"/>
        </w:rPr>
        <w:fldChar w:fldCharType="begin"/>
      </w:r>
      <w:r w:rsidR="000D30F3">
        <w:rPr>
          <w:rFonts w:hAnsi="Franklin Gothic Book"/>
        </w:rPr>
        <w:instrText xml:space="preserve"> ADDIN ZOTERO_ITEM CSL_CITATION {"citationID":"rqN8XFeZ","properties":{"formattedCitation":"(Ping, 2019)","plainCitation":"(Ping, 2019)","noteIndex":0},"citationItems":[{"id":"YCc95hxe/VVE4ef9n","uris":["http://zotero.org/users/7217096/items/QM533DDQ"],"itemData":{"id":7552,"type":"paper-conference","event-title":"2019 6th International Conference on Research and Innovation in Information Systems (ICRIIS)","ISBN":"1-72816-726-4","page":"1-6","publisher":"IEEE","title":"Constructs for artificial intelligence customer service in E-commerce","author":[{"family":"Ping","given":"Ng Lian"}],"issued":{"date-parts":[["2019"]]}}}],"schema":"https://github.com/citation-style-language/schema/raw/master/csl-citation.json"} </w:instrText>
      </w:r>
      <w:r w:rsidR="00C00C60" w:rsidRPr="00456DBD">
        <w:rPr>
          <w:rFonts w:hAnsi="Franklin Gothic Book"/>
        </w:rPr>
        <w:fldChar w:fldCharType="separate"/>
      </w:r>
      <w:r w:rsidR="00C00C60" w:rsidRPr="00456DBD">
        <w:rPr>
          <w:rFonts w:hAnsi="Franklin Gothic Book" w:cs="Calibri"/>
        </w:rPr>
        <w:t>(Ping, 2019)</w:t>
      </w:r>
      <w:r w:rsidR="00C00C60" w:rsidRPr="00456DBD">
        <w:rPr>
          <w:rFonts w:hAnsi="Franklin Gothic Book"/>
        </w:rPr>
        <w:fldChar w:fldCharType="end"/>
      </w:r>
      <w:r w:rsidR="00A21B67" w:rsidRPr="00AD01F4">
        <w:rPr>
          <w:rFonts w:ascii="Arial" w:hAnsi="Arial" w:cs="Arial"/>
        </w:rPr>
        <w:t>​</w:t>
      </w:r>
      <w:r>
        <w:rPr>
          <w:rFonts w:ascii="Arial" w:hAnsi="Arial" w:cs="Arial"/>
        </w:rPr>
        <w:t>.</w:t>
      </w:r>
    </w:p>
    <w:p w14:paraId="549B9D4C" w14:textId="77777777" w:rsidR="00AD01F4" w:rsidRPr="00AD01F4" w:rsidRDefault="00AD01F4" w:rsidP="00AD01F4">
      <w:pPr>
        <w:pStyle w:val="Heading1"/>
      </w:pPr>
      <w:bookmarkStart w:id="15" w:name="_Toc153032924"/>
      <w:r w:rsidRPr="00AD01F4">
        <w:t>Research on Artificial Intelligence Customer Service on</w:t>
      </w:r>
      <w:bookmarkEnd w:id="15"/>
      <w:r w:rsidRPr="00AD01F4">
        <w:t xml:space="preserve"> </w:t>
      </w:r>
    </w:p>
    <w:p w14:paraId="60AD6D2C" w14:textId="70EE5D73" w:rsidR="00AD01F4" w:rsidRPr="00AD01F4" w:rsidRDefault="00AD01F4" w:rsidP="00AD01F4">
      <w:pPr>
        <w:tabs>
          <w:tab w:val="num" w:pos="720"/>
        </w:tabs>
        <w:spacing w:line="360" w:lineRule="auto"/>
        <w:contextualSpacing/>
        <w:jc w:val="both"/>
        <w:rPr>
          <w:rFonts w:hAnsi="Franklin Gothic Book"/>
        </w:rPr>
      </w:pPr>
      <w:r w:rsidRPr="00AD01F4">
        <w:rPr>
          <w:rFonts w:ascii="Baskerville Old Face"/>
          <w:b/>
          <w:bCs/>
          <w:color w:val="5066DB"/>
          <w:sz w:val="40"/>
          <w:szCs w:val="40"/>
        </w:rPr>
        <w:t>Consumer Attitude and Its Impact during Online Shopping</w:t>
      </w:r>
    </w:p>
    <w:p w14:paraId="04D0CC1F" w14:textId="7CE81915" w:rsidR="00AD01F4" w:rsidRPr="00456DBD" w:rsidRDefault="00AD01F4" w:rsidP="00456DBD">
      <w:pPr>
        <w:spacing w:line="360" w:lineRule="auto"/>
        <w:contextualSpacing/>
        <w:jc w:val="both"/>
        <w:rPr>
          <w:rFonts w:hAnsi="Franklin Gothic Book"/>
        </w:rPr>
      </w:pPr>
      <w:r w:rsidRPr="00456DBD">
        <w:rPr>
          <w:rFonts w:hAnsi="Franklin Gothic Book"/>
        </w:rPr>
        <w:t>Li et al (2020) explored consumer attitudes toward AI customer service in online shopping.</w:t>
      </w:r>
    </w:p>
    <w:p w14:paraId="05ED4972" w14:textId="3D225DC9" w:rsidR="00AD01F4" w:rsidRPr="00456DBD" w:rsidRDefault="00AD01F4" w:rsidP="00456DBD">
      <w:pPr>
        <w:spacing w:line="360" w:lineRule="auto"/>
        <w:jc w:val="both"/>
        <w:rPr>
          <w:rFonts w:hAnsi="Franklin Gothic Book"/>
        </w:rPr>
      </w:pPr>
      <w:r w:rsidRPr="00456DBD">
        <w:rPr>
          <w:rFonts w:hAnsi="Franklin Gothic Book"/>
        </w:rPr>
        <w:lastRenderedPageBreak/>
        <w:t xml:space="preserve">A survey of 670 consumers </w:t>
      </w:r>
      <w:proofErr w:type="gramStart"/>
      <w:r w:rsidRPr="00456DBD">
        <w:rPr>
          <w:rFonts w:hAnsi="Franklin Gothic Book"/>
        </w:rPr>
        <w:t>was conducted</w:t>
      </w:r>
      <w:proofErr w:type="gramEnd"/>
      <w:r w:rsidRPr="00456DBD">
        <w:rPr>
          <w:rFonts w:hAnsi="Franklin Gothic Book"/>
        </w:rPr>
        <w:t xml:space="preserve">, analyzing their experiences and opinions on AI customer service. Various aspects like acceptance, resistance, and preferences for AI and human customer service </w:t>
      </w:r>
      <w:proofErr w:type="gramStart"/>
      <w:r w:rsidRPr="00456DBD">
        <w:rPr>
          <w:rFonts w:hAnsi="Franklin Gothic Book"/>
        </w:rPr>
        <w:t>were examined</w:t>
      </w:r>
      <w:proofErr w:type="gramEnd"/>
      <w:r w:rsidRPr="00456DBD">
        <w:rPr>
          <w:rFonts w:hAnsi="Franklin Gothic Book"/>
        </w:rPr>
        <w:t xml:space="preserve">. The study found that </w:t>
      </w:r>
      <w:proofErr w:type="gramStart"/>
      <w:r w:rsidRPr="00456DBD">
        <w:rPr>
          <w:rFonts w:hAnsi="Franklin Gothic Book"/>
        </w:rPr>
        <w:t>a majority of</w:t>
      </w:r>
      <w:proofErr w:type="gramEnd"/>
      <w:r w:rsidRPr="00456DBD">
        <w:rPr>
          <w:rFonts w:hAnsi="Franklin Gothic Book"/>
        </w:rPr>
        <w:t xml:space="preserve"> consumers accept AI customer service due to its responsiveness and objectivity. However, a significant minority resist AI service, </w:t>
      </w:r>
      <w:proofErr w:type="gramStart"/>
      <w:r w:rsidRPr="00456DBD">
        <w:rPr>
          <w:rFonts w:hAnsi="Franklin Gothic Book"/>
        </w:rPr>
        <w:t>mainly due</w:t>
      </w:r>
      <w:proofErr w:type="gramEnd"/>
      <w:r w:rsidRPr="00456DBD">
        <w:rPr>
          <w:rFonts w:hAnsi="Franklin Gothic Book"/>
        </w:rPr>
        <w:t xml:space="preserve"> to its lack of effectiveness and smooth interaction compared to human service. The study also noted differences in attitudes across age and educational backgrounds, recommending a gradual integration of AI in customer service and increased media coverage to promote its acceptance</w:t>
      </w:r>
      <w:r w:rsidRPr="00456DBD">
        <w:rPr>
          <w:rFonts w:ascii="Arial" w:hAnsi="Arial" w:cs="Arial"/>
        </w:rPr>
        <w:t>​​</w:t>
      </w:r>
      <w:r w:rsidRPr="00456DBD">
        <w:rPr>
          <w:rFonts w:hAnsi="Franklin Gothic Book"/>
        </w:rPr>
        <w:t>. Key strengths of this study include extensive survey size provides a broad perspective on consumer attitudes. It offers valuable insights into consumer preferences and resistance points. In terms of limitations the study's focus on consumer attitudes may not fully capture the technical aspects and potential of AI customer service. Also survey-based research can be subject to biases and may not fully represent the entire customer base</w:t>
      </w:r>
      <w:r w:rsidRPr="00456DBD">
        <w:rPr>
          <w:rFonts w:ascii="Arial" w:hAnsi="Arial" w:cs="Arial"/>
        </w:rPr>
        <w:t>​</w:t>
      </w:r>
      <w:r w:rsidRPr="00456DBD">
        <w:rPr>
          <w:rFonts w:hAnsi="Franklin Gothic Book"/>
        </w:rPr>
        <w:t xml:space="preserve"> in case of this study</w:t>
      </w:r>
      <w:r w:rsidR="00C00C60" w:rsidRPr="00456DBD">
        <w:rPr>
          <w:rFonts w:hAnsi="Franklin Gothic Book"/>
        </w:rPr>
        <w:t xml:space="preserve"> </w:t>
      </w:r>
      <w:r w:rsidR="00C00C60" w:rsidRPr="00456DBD">
        <w:rPr>
          <w:rFonts w:hAnsi="Franklin Gothic Book"/>
        </w:rPr>
        <w:fldChar w:fldCharType="begin"/>
      </w:r>
      <w:r w:rsidR="000D30F3">
        <w:rPr>
          <w:rFonts w:hAnsi="Franklin Gothic Book"/>
        </w:rPr>
        <w:instrText xml:space="preserve"> ADDIN ZOTERO_ITEM CSL_CITATION {"citationID":"ztPqj6Ri","properties":{"formattedCitation":"(Li et al., 2020)","plainCitation":"(Li et al., 2020)","noteIndex":0},"citationItems":[{"id":"YCc95hxe/v6SkQ2DC","uris":["http://zotero.org/users/7217096/items/UGTMKHQU"],"itemData":{"id":7553,"type":"paper-conference","event-title":"Journal of Physics: Conference Series","ISBN":"1742-6596","note":"issue: 1","page":"012192","publisher":"IOP Publishing","title":"Research on artificial intelligence customer service on consumer attitude and its impact during online shopping","volume":"1575","author":[{"family":"Li","given":"Chenzhuoer"},{"family":"Pan","given":"Runjie"},{"family":"Xin","given":"Huiyu"},{"family":"Deng","given":"Zhiwen"}],"issued":{"date-parts":[["2020"]]}}}],"schema":"https://github.com/citation-style-language/schema/raw/master/csl-citation.json"} </w:instrText>
      </w:r>
      <w:r w:rsidR="00C00C60" w:rsidRPr="00456DBD">
        <w:rPr>
          <w:rFonts w:hAnsi="Franklin Gothic Book"/>
        </w:rPr>
        <w:fldChar w:fldCharType="separate"/>
      </w:r>
      <w:r w:rsidR="00C00C60" w:rsidRPr="00456DBD">
        <w:rPr>
          <w:rFonts w:hAnsi="Franklin Gothic Book" w:cs="Calibri"/>
        </w:rPr>
        <w:t>(Li et al., 2020)</w:t>
      </w:r>
      <w:r w:rsidR="00C00C60" w:rsidRPr="00456DBD">
        <w:rPr>
          <w:rFonts w:hAnsi="Franklin Gothic Book"/>
        </w:rPr>
        <w:fldChar w:fldCharType="end"/>
      </w:r>
      <w:r w:rsidRPr="00456DBD">
        <w:rPr>
          <w:rFonts w:hAnsi="Franklin Gothic Book"/>
        </w:rPr>
        <w:t>.</w:t>
      </w:r>
    </w:p>
    <w:p w14:paraId="72A3D3EC" w14:textId="792CC6ED" w:rsidR="007F3C69" w:rsidRDefault="007F3C69" w:rsidP="5B14EA02">
      <w:pPr>
        <w:contextualSpacing/>
      </w:pPr>
    </w:p>
    <w:p w14:paraId="0A08697D" w14:textId="16437028" w:rsidR="00A21B67" w:rsidRDefault="00AD01F4" w:rsidP="00AD01F4">
      <w:pPr>
        <w:pStyle w:val="Heading1"/>
      </w:pPr>
      <w:bookmarkStart w:id="16" w:name="_Toc153032925"/>
      <w:r w:rsidRPr="00AD01F4">
        <w:t>Is Artificial Intelligence Better than Manpower? The Effects of Different Types of Online Customer Services on Customer Purchase Intentions</w:t>
      </w:r>
      <w:bookmarkEnd w:id="16"/>
    </w:p>
    <w:p w14:paraId="04E31F48" w14:textId="39D9A4A2" w:rsidR="00A21B67" w:rsidRDefault="00A21B67" w:rsidP="5B14EA02">
      <w:pPr>
        <w:contextualSpacing/>
      </w:pPr>
    </w:p>
    <w:p w14:paraId="0F68297C" w14:textId="30C85B7F" w:rsidR="00AD01F4" w:rsidRPr="009B2E26" w:rsidRDefault="00AD01F4" w:rsidP="009B2E26">
      <w:pPr>
        <w:spacing w:line="360" w:lineRule="auto"/>
        <w:contextualSpacing/>
        <w:jc w:val="both"/>
        <w:rPr>
          <w:rFonts w:hAnsi="Franklin Gothic Book"/>
        </w:rPr>
      </w:pPr>
      <w:r w:rsidRPr="009B2E26">
        <w:rPr>
          <w:rFonts w:hAnsi="Franklin Gothic Book"/>
        </w:rPr>
        <w:t xml:space="preserve">Qin et al (2022) in this study focused on comparing AI, manual, and human-machine collaboration in online customer services. Two laboratory experiments </w:t>
      </w:r>
      <w:proofErr w:type="gramStart"/>
      <w:r w:rsidRPr="009B2E26">
        <w:rPr>
          <w:rFonts w:hAnsi="Franklin Gothic Book"/>
        </w:rPr>
        <w:t>were conducted</w:t>
      </w:r>
      <w:proofErr w:type="gramEnd"/>
      <w:r w:rsidRPr="009B2E26">
        <w:rPr>
          <w:rFonts w:hAnsi="Franklin Gothic Book"/>
        </w:rPr>
        <w:t xml:space="preserve"> with different customer service types (AI, manual, human-machine collaboration) and product types (search-type and experience-type). The experiments analyzed their impact on customer purchase intentions.</w:t>
      </w:r>
      <w:r w:rsidR="009B2E26" w:rsidRPr="009B2E26">
        <w:rPr>
          <w:rFonts w:hAnsi="Franklin Gothic Book"/>
        </w:rPr>
        <w:t xml:space="preserve"> </w:t>
      </w:r>
      <w:r w:rsidRPr="009B2E26">
        <w:rPr>
          <w:rFonts w:hAnsi="Franklin Gothic Book"/>
        </w:rPr>
        <w:t xml:space="preserve">The study concluded that manual customer service had higher customer purchase intentions than AI, but human-machine collaboration showed the highest purchase intentions, evidencing a superposition effect. It </w:t>
      </w:r>
      <w:proofErr w:type="gramStart"/>
      <w:r w:rsidRPr="009B2E26">
        <w:rPr>
          <w:rFonts w:hAnsi="Franklin Gothic Book"/>
        </w:rPr>
        <w:t>was found</w:t>
      </w:r>
      <w:proofErr w:type="gramEnd"/>
      <w:r w:rsidRPr="009B2E26">
        <w:rPr>
          <w:rFonts w:hAnsi="Franklin Gothic Book"/>
        </w:rPr>
        <w:t xml:space="preserve"> that perceived service quality positively influences purchase intentions and mediates the impact of customer service type. Additionally, product type plays a moderating role in this relationship, with HMCCS providing more comprehensive services leading to higher customer purchase intentions</w:t>
      </w:r>
      <w:r w:rsidRPr="009B2E26">
        <w:rPr>
          <w:rFonts w:ascii="Arial" w:hAnsi="Arial" w:cs="Arial"/>
        </w:rPr>
        <w:t>​​</w:t>
      </w:r>
      <w:r w:rsidRPr="009B2E26">
        <w:rPr>
          <w:rFonts w:hAnsi="Franklin Gothic Book"/>
        </w:rPr>
        <w:t xml:space="preserve">. </w:t>
      </w:r>
    </w:p>
    <w:p w14:paraId="563552DB" w14:textId="2A7B195C" w:rsidR="00AD01F4" w:rsidRPr="00456DBD" w:rsidRDefault="009B2E26" w:rsidP="00456DBD">
      <w:pPr>
        <w:spacing w:line="360" w:lineRule="auto"/>
        <w:jc w:val="both"/>
        <w:rPr>
          <w:rFonts w:hAnsi="Franklin Gothic Book"/>
        </w:rPr>
      </w:pPr>
      <w:r w:rsidRPr="00456DBD">
        <w:rPr>
          <w:rFonts w:hAnsi="Franklin Gothic Book"/>
        </w:rPr>
        <w:lastRenderedPageBreak/>
        <w:t xml:space="preserve">Key strengths of the study </w:t>
      </w:r>
      <w:proofErr w:type="gramStart"/>
      <w:r w:rsidRPr="00456DBD">
        <w:rPr>
          <w:rFonts w:hAnsi="Franklin Gothic Book"/>
        </w:rPr>
        <w:t>is</w:t>
      </w:r>
      <w:proofErr w:type="gramEnd"/>
      <w:r w:rsidRPr="00456DBD">
        <w:rPr>
          <w:rFonts w:hAnsi="Franklin Gothic Book"/>
        </w:rPr>
        <w:t xml:space="preserve"> its i</w:t>
      </w:r>
      <w:r w:rsidR="00AD01F4" w:rsidRPr="00456DBD">
        <w:rPr>
          <w:rFonts w:hAnsi="Franklin Gothic Book"/>
        </w:rPr>
        <w:t>nnovative approach to comparing different customer service types.</w:t>
      </w:r>
      <w:r w:rsidRPr="00456DBD">
        <w:rPr>
          <w:rFonts w:hAnsi="Franklin Gothic Book"/>
        </w:rPr>
        <w:t xml:space="preserve"> </w:t>
      </w:r>
      <w:proofErr w:type="gramStart"/>
      <w:r w:rsidRPr="00456DBD">
        <w:rPr>
          <w:rFonts w:hAnsi="Franklin Gothic Book"/>
        </w:rPr>
        <w:t>Also</w:t>
      </w:r>
      <w:proofErr w:type="gramEnd"/>
      <w:r w:rsidRPr="00456DBD">
        <w:rPr>
          <w:rFonts w:hAnsi="Franklin Gothic Book"/>
        </w:rPr>
        <w:t xml:space="preserve"> t</w:t>
      </w:r>
      <w:r w:rsidR="00AD01F4" w:rsidRPr="00456DBD">
        <w:rPr>
          <w:rFonts w:hAnsi="Franklin Gothic Book"/>
        </w:rPr>
        <w:t>he laboratory experiments provide controlled conditions for clear comparisons.</w:t>
      </w:r>
      <w:r w:rsidRPr="00456DBD">
        <w:rPr>
          <w:rFonts w:hAnsi="Franklin Gothic Book"/>
        </w:rPr>
        <w:t xml:space="preserve"> Limitations of this study include that l</w:t>
      </w:r>
      <w:r w:rsidR="00AD01F4" w:rsidRPr="00456DBD">
        <w:rPr>
          <w:rFonts w:hAnsi="Franklin Gothic Book"/>
        </w:rPr>
        <w:t>aboratory settings may not fully replicate real-world online shopping experiences.</w:t>
      </w:r>
      <w:r w:rsidRPr="00456DBD">
        <w:rPr>
          <w:rFonts w:hAnsi="Franklin Gothic Book"/>
        </w:rPr>
        <w:t xml:space="preserve"> </w:t>
      </w:r>
      <w:r w:rsidR="00AD01F4" w:rsidRPr="00456DBD">
        <w:rPr>
          <w:rFonts w:hAnsi="Franklin Gothic Book"/>
        </w:rPr>
        <w:t>The study's focus on purchase intentions may not encompass other important aspects such as customer satisfaction and loyalty</w:t>
      </w:r>
      <w:r w:rsidR="00C00C60" w:rsidRPr="00456DBD">
        <w:rPr>
          <w:rFonts w:hAnsi="Franklin Gothic Book"/>
        </w:rPr>
        <w:t xml:space="preserve"> </w:t>
      </w:r>
      <w:r w:rsidR="00C00C60" w:rsidRPr="00456DBD">
        <w:rPr>
          <w:rFonts w:hAnsi="Franklin Gothic Book"/>
        </w:rPr>
        <w:fldChar w:fldCharType="begin"/>
      </w:r>
      <w:r w:rsidR="000D30F3">
        <w:rPr>
          <w:rFonts w:hAnsi="Franklin Gothic Book"/>
        </w:rPr>
        <w:instrText xml:space="preserve"> ADDIN ZOTERO_ITEM CSL_CITATION {"citationID":"ay47jKAj","properties":{"formattedCitation":"(Qin et al., 2022)","plainCitation":"(Qin et al., 2022)","noteIndex":0},"citationItems":[{"id":"YCc95hxe/pfGPEwlE","uris":["http://zotero.org/users/7217096/items/THJWAS6Q"],"itemData":{"id":7554,"type":"article-journal","container-title":"Sustainability","ISSN":"2071-1050","issue":"7","journalAbbreviation":"Sustainability","note":"publisher: MDPI","page":"3974","title":"Is artificial intelligence better than manpower? The effects of different types of online customer services on customer purchase intentions","volume":"14","author":[{"family":"Qin","given":"Min"},{"family":"Zhu","given":"Wei"},{"family":"Zhao","given":"Shiyue"},{"family":"Zhao","given":"Yu"}],"issued":{"date-parts":[["2022"]]}}}],"schema":"https://github.com/citation-style-language/schema/raw/master/csl-citation.json"} </w:instrText>
      </w:r>
      <w:r w:rsidR="00C00C60" w:rsidRPr="00456DBD">
        <w:rPr>
          <w:rFonts w:hAnsi="Franklin Gothic Book"/>
        </w:rPr>
        <w:fldChar w:fldCharType="separate"/>
      </w:r>
      <w:r w:rsidR="00C00C60" w:rsidRPr="00456DBD">
        <w:rPr>
          <w:rFonts w:hAnsi="Franklin Gothic Book" w:cs="Calibri"/>
        </w:rPr>
        <w:t>(Qin et al., 2022)</w:t>
      </w:r>
      <w:r w:rsidR="00C00C60" w:rsidRPr="00456DBD">
        <w:rPr>
          <w:rFonts w:hAnsi="Franklin Gothic Book"/>
        </w:rPr>
        <w:fldChar w:fldCharType="end"/>
      </w:r>
      <w:r w:rsidRPr="00456DBD">
        <w:rPr>
          <w:rFonts w:hAnsi="Franklin Gothic Book"/>
        </w:rPr>
        <w:t>.</w:t>
      </w:r>
    </w:p>
    <w:p w14:paraId="6D8D9AFD" w14:textId="0AA31757" w:rsidR="00A21B67" w:rsidRDefault="00A21B67" w:rsidP="5B14EA02">
      <w:pPr>
        <w:contextualSpacing/>
      </w:pPr>
    </w:p>
    <w:p w14:paraId="2DC308DF" w14:textId="49736DCB" w:rsidR="00A21B67" w:rsidRDefault="00A21B67" w:rsidP="5B14EA02">
      <w:pPr>
        <w:contextualSpacing/>
      </w:pPr>
    </w:p>
    <w:p w14:paraId="005ECA3F" w14:textId="77777777" w:rsidR="007F3C69" w:rsidRPr="00D479D9" w:rsidRDefault="007F3C69" w:rsidP="008017C5">
      <w:pPr>
        <w:pStyle w:val="Heading1"/>
        <w:rPr>
          <w:rFonts w:asciiTheme="majorBidi" w:hAnsiTheme="majorBidi" w:cstheme="majorBidi"/>
        </w:rPr>
      </w:pPr>
      <w:bookmarkStart w:id="17" w:name="_Toc153032926"/>
      <w:r w:rsidRPr="5B14EA02">
        <w:t>Discussion of the connections and conflicts between the findings of the selected papers:</w:t>
      </w:r>
      <w:bookmarkEnd w:id="17"/>
    </w:p>
    <w:p w14:paraId="2B8388B1" w14:textId="77777777" w:rsidR="008017C5" w:rsidRDefault="008017C5" w:rsidP="008017C5">
      <w:pPr>
        <w:spacing w:after="160"/>
        <w:rPr>
          <w:rFonts w:asciiTheme="minorHAnsi"/>
          <w:b/>
          <w:bCs/>
          <w:sz w:val="22"/>
          <w:szCs w:val="22"/>
        </w:rPr>
      </w:pPr>
    </w:p>
    <w:p w14:paraId="07E2D5F4" w14:textId="5647542D" w:rsidR="008017C5" w:rsidRPr="00517AF7" w:rsidRDefault="008017C5" w:rsidP="00517AF7">
      <w:pPr>
        <w:pStyle w:val="Heading2"/>
      </w:pPr>
      <w:bookmarkStart w:id="18" w:name="_Toc153032927"/>
      <w:r w:rsidRPr="00517AF7">
        <w:t>Commonalities</w:t>
      </w:r>
      <w:r w:rsidR="00517AF7" w:rsidRPr="00517AF7">
        <w:t xml:space="preserve"> among reviewed studies</w:t>
      </w:r>
      <w:bookmarkEnd w:id="18"/>
    </w:p>
    <w:p w14:paraId="625D3F8E" w14:textId="682FC7FB" w:rsidR="008017C5" w:rsidRPr="00517AF7" w:rsidRDefault="008017C5" w:rsidP="00517AF7">
      <w:pPr>
        <w:spacing w:line="360" w:lineRule="auto"/>
        <w:contextualSpacing/>
        <w:jc w:val="both"/>
        <w:rPr>
          <w:rFonts w:hAnsi="Franklin Gothic Book"/>
        </w:rPr>
      </w:pPr>
      <w:r w:rsidRPr="00517AF7">
        <w:rPr>
          <w:rFonts w:hAnsi="Franklin Gothic Book"/>
          <w:b/>
          <w:bCs/>
        </w:rPr>
        <w:t>Enhancement of Customer Experience and Satisfaction</w:t>
      </w:r>
      <w:r w:rsidRPr="00517AF7">
        <w:rPr>
          <w:rFonts w:hAnsi="Franklin Gothic Book"/>
        </w:rPr>
        <w:t xml:space="preserve"> (Khan &amp; Iqbal, 2020; Mariani &amp; Borghi, 2023; </w:t>
      </w:r>
      <w:proofErr w:type="spellStart"/>
      <w:r w:rsidRPr="00517AF7">
        <w:rPr>
          <w:rFonts w:hAnsi="Franklin Gothic Book"/>
        </w:rPr>
        <w:t>Daqar</w:t>
      </w:r>
      <w:proofErr w:type="spellEnd"/>
      <w:r w:rsidRPr="00517AF7">
        <w:rPr>
          <w:rFonts w:hAnsi="Franklin Gothic Book"/>
        </w:rPr>
        <w:t xml:space="preserve"> &amp; </w:t>
      </w:r>
      <w:proofErr w:type="spellStart"/>
      <w:r w:rsidRPr="00517AF7">
        <w:rPr>
          <w:rFonts w:hAnsi="Franklin Gothic Book"/>
        </w:rPr>
        <w:t>Smoudy</w:t>
      </w:r>
      <w:proofErr w:type="spellEnd"/>
      <w:r w:rsidRPr="00517AF7">
        <w:rPr>
          <w:rFonts w:hAnsi="Franklin Gothic Book"/>
        </w:rPr>
        <w:t xml:space="preserve">, 2019; </w:t>
      </w:r>
      <w:proofErr w:type="spellStart"/>
      <w:r w:rsidRPr="00517AF7">
        <w:rPr>
          <w:rFonts w:hAnsi="Franklin Gothic Book"/>
        </w:rPr>
        <w:t>Trawnih</w:t>
      </w:r>
      <w:proofErr w:type="spellEnd"/>
      <w:r w:rsidRPr="00517AF7">
        <w:rPr>
          <w:rFonts w:hAnsi="Franklin Gothic Book"/>
        </w:rPr>
        <w:t xml:space="preserve"> et al., 2022; AI 2018 Huang; Ai ecomm2019Ping; AI online shop2020 li; Qin2022AivMan):</w:t>
      </w:r>
      <w:r w:rsidR="00517AF7" w:rsidRPr="00517AF7">
        <w:rPr>
          <w:rFonts w:hAnsi="Franklin Gothic Book"/>
        </w:rPr>
        <w:t xml:space="preserve"> </w:t>
      </w:r>
      <w:r w:rsidRPr="00517AF7">
        <w:rPr>
          <w:rFonts w:hAnsi="Franklin Gothic Book"/>
        </w:rPr>
        <w:t>Across these studies, a consistent theme is AI’s role in enhancing customer experience and satisfaction. They underscore AI's capabilities in offering 24/7 service, personalized interactions, and efficient problem-solving.</w:t>
      </w:r>
    </w:p>
    <w:p w14:paraId="1F5E4A84" w14:textId="4F6D7B9C" w:rsidR="008017C5" w:rsidRPr="00517AF7" w:rsidRDefault="008017C5" w:rsidP="00517AF7">
      <w:pPr>
        <w:spacing w:line="360" w:lineRule="auto"/>
        <w:contextualSpacing/>
        <w:jc w:val="both"/>
        <w:rPr>
          <w:rFonts w:hAnsi="Franklin Gothic Book"/>
        </w:rPr>
      </w:pPr>
      <w:r w:rsidRPr="00517AF7">
        <w:rPr>
          <w:rFonts w:hAnsi="Franklin Gothic Book"/>
          <w:b/>
          <w:bCs/>
        </w:rPr>
        <w:t>Operational Efficiency and Cost-Effectiveness</w:t>
      </w:r>
      <w:r w:rsidRPr="00517AF7">
        <w:rPr>
          <w:rFonts w:hAnsi="Franklin Gothic Book"/>
        </w:rPr>
        <w:t xml:space="preserve"> (Roslan &amp; Ahmad, 2023; </w:t>
      </w:r>
      <w:proofErr w:type="spellStart"/>
      <w:r w:rsidRPr="00517AF7">
        <w:rPr>
          <w:rFonts w:hAnsi="Franklin Gothic Book"/>
        </w:rPr>
        <w:t>Daqar</w:t>
      </w:r>
      <w:proofErr w:type="spellEnd"/>
      <w:r w:rsidRPr="00517AF7">
        <w:rPr>
          <w:rFonts w:hAnsi="Franklin Gothic Book"/>
        </w:rPr>
        <w:t xml:space="preserve"> &amp; </w:t>
      </w:r>
      <w:proofErr w:type="spellStart"/>
      <w:r w:rsidRPr="00517AF7">
        <w:rPr>
          <w:rFonts w:hAnsi="Franklin Gothic Book"/>
        </w:rPr>
        <w:t>Smoudy</w:t>
      </w:r>
      <w:proofErr w:type="spellEnd"/>
      <w:r w:rsidRPr="00517AF7">
        <w:rPr>
          <w:rFonts w:hAnsi="Franklin Gothic Book"/>
        </w:rPr>
        <w:t>, 2019; AI 2018 Huang; Ai ecomm2019Ping):</w:t>
      </w:r>
      <w:r w:rsidR="00517AF7" w:rsidRPr="00517AF7">
        <w:rPr>
          <w:rFonts w:hAnsi="Franklin Gothic Book"/>
        </w:rPr>
        <w:t xml:space="preserve"> </w:t>
      </w:r>
      <w:r w:rsidRPr="00517AF7">
        <w:rPr>
          <w:rFonts w:hAnsi="Franklin Gothic Book"/>
        </w:rPr>
        <w:t xml:space="preserve">Studies highlight AI's contribution to operational efficiency and cost-effectiveness in customer service. This is reflected in AI’s ability to </w:t>
      </w:r>
      <w:proofErr w:type="gramStart"/>
      <w:r w:rsidRPr="00517AF7">
        <w:rPr>
          <w:rFonts w:hAnsi="Franklin Gothic Book"/>
        </w:rPr>
        <w:t>handle</w:t>
      </w:r>
      <w:proofErr w:type="gramEnd"/>
      <w:r w:rsidRPr="00517AF7">
        <w:rPr>
          <w:rFonts w:hAnsi="Franklin Gothic Book"/>
        </w:rPr>
        <w:t xml:space="preserve"> large volumes of queries and streamline service delivery.</w:t>
      </w:r>
    </w:p>
    <w:p w14:paraId="3EA7962C" w14:textId="5DE6BF4F" w:rsidR="008017C5" w:rsidRPr="00517AF7" w:rsidRDefault="008017C5" w:rsidP="00517AF7">
      <w:pPr>
        <w:tabs>
          <w:tab w:val="num" w:pos="1440"/>
        </w:tabs>
        <w:spacing w:line="360" w:lineRule="auto"/>
        <w:contextualSpacing/>
        <w:jc w:val="both"/>
        <w:rPr>
          <w:rFonts w:hAnsi="Franklin Gothic Book"/>
        </w:rPr>
      </w:pPr>
      <w:r w:rsidRPr="00517AF7">
        <w:rPr>
          <w:rFonts w:hAnsi="Franklin Gothic Book"/>
          <w:b/>
          <w:bCs/>
        </w:rPr>
        <w:t>Challenges in Emulating Human Interaction</w:t>
      </w:r>
      <w:r w:rsidRPr="00517AF7">
        <w:rPr>
          <w:rFonts w:hAnsi="Franklin Gothic Book"/>
        </w:rPr>
        <w:t xml:space="preserve"> (Khan &amp; Iqbal, 2020; AI online shop2020 li; Qin2022AivMan):</w:t>
      </w:r>
      <w:r w:rsidR="00517AF7" w:rsidRPr="00517AF7">
        <w:rPr>
          <w:rFonts w:hAnsi="Franklin Gothic Book"/>
        </w:rPr>
        <w:t xml:space="preserve"> </w:t>
      </w:r>
      <w:proofErr w:type="gramStart"/>
      <w:r w:rsidRPr="00517AF7">
        <w:rPr>
          <w:rFonts w:hAnsi="Franklin Gothic Book"/>
        </w:rPr>
        <w:t>Several</w:t>
      </w:r>
      <w:proofErr w:type="gramEnd"/>
      <w:r w:rsidRPr="00517AF7">
        <w:rPr>
          <w:rFonts w:hAnsi="Franklin Gothic Book"/>
        </w:rPr>
        <w:t xml:space="preserve"> studies point out AI's limitations in replicating human interaction, indicating a gap in AI’s capabilities in empathetic and intuitive aspects.</w:t>
      </w:r>
    </w:p>
    <w:p w14:paraId="297D8184" w14:textId="2F4F5B78" w:rsidR="008017C5" w:rsidRPr="00517AF7" w:rsidRDefault="008017C5" w:rsidP="00517AF7">
      <w:pPr>
        <w:tabs>
          <w:tab w:val="num" w:pos="1440"/>
        </w:tabs>
        <w:spacing w:line="360" w:lineRule="auto"/>
        <w:contextualSpacing/>
        <w:jc w:val="both"/>
        <w:rPr>
          <w:rFonts w:hAnsi="Franklin Gothic Book"/>
        </w:rPr>
      </w:pPr>
      <w:r w:rsidRPr="00517AF7">
        <w:rPr>
          <w:rFonts w:hAnsi="Franklin Gothic Book"/>
          <w:b/>
          <w:bCs/>
        </w:rPr>
        <w:t>Data Privacy and Security Concerns</w:t>
      </w:r>
      <w:r w:rsidRPr="00517AF7">
        <w:rPr>
          <w:rFonts w:hAnsi="Franklin Gothic Book"/>
        </w:rPr>
        <w:t xml:space="preserve"> (Roslan &amp; Ahmad, 2023; AI 2018 Huang):</w:t>
      </w:r>
      <w:r w:rsidR="00517AF7" w:rsidRPr="00517AF7">
        <w:rPr>
          <w:rFonts w:hAnsi="Franklin Gothic Book"/>
        </w:rPr>
        <w:t xml:space="preserve"> </w:t>
      </w:r>
      <w:r w:rsidRPr="00517AF7">
        <w:rPr>
          <w:rFonts w:hAnsi="Franklin Gothic Book"/>
        </w:rPr>
        <w:t xml:space="preserve">The issue of data privacy and security in AI interactions </w:t>
      </w:r>
      <w:proofErr w:type="gramStart"/>
      <w:r w:rsidRPr="00517AF7">
        <w:rPr>
          <w:rFonts w:hAnsi="Franklin Gothic Book"/>
        </w:rPr>
        <w:t>is raised</w:t>
      </w:r>
      <w:proofErr w:type="gramEnd"/>
      <w:r w:rsidRPr="00517AF7">
        <w:rPr>
          <w:rFonts w:hAnsi="Franklin Gothic Book"/>
        </w:rPr>
        <w:t>, pointing to a need for stringent data protection measures in AI deployments.</w:t>
      </w:r>
    </w:p>
    <w:p w14:paraId="6056F746" w14:textId="50979653" w:rsidR="00517AF7" w:rsidRPr="00517AF7" w:rsidRDefault="00517AF7" w:rsidP="00517AF7">
      <w:pPr>
        <w:pStyle w:val="Heading2"/>
      </w:pPr>
      <w:bookmarkStart w:id="19" w:name="_Toc153032928"/>
      <w:r w:rsidRPr="00517AF7">
        <w:lastRenderedPageBreak/>
        <w:t>Co</w:t>
      </w:r>
      <w:r>
        <w:t>nflict</w:t>
      </w:r>
      <w:r w:rsidRPr="00517AF7">
        <w:t xml:space="preserve"> among reviewed studies</w:t>
      </w:r>
      <w:bookmarkEnd w:id="19"/>
    </w:p>
    <w:p w14:paraId="5DF9C620" w14:textId="30C44F55" w:rsidR="008017C5" w:rsidRPr="00517AF7" w:rsidRDefault="008017C5" w:rsidP="00517AF7">
      <w:pPr>
        <w:tabs>
          <w:tab w:val="num" w:pos="1440"/>
        </w:tabs>
        <w:spacing w:line="360" w:lineRule="auto"/>
        <w:contextualSpacing/>
        <w:jc w:val="both"/>
        <w:rPr>
          <w:rFonts w:hAnsi="Franklin Gothic Book"/>
        </w:rPr>
      </w:pPr>
      <w:r w:rsidRPr="00517AF7">
        <w:rPr>
          <w:rFonts w:hAnsi="Franklin Gothic Book"/>
          <w:b/>
          <w:bCs/>
        </w:rPr>
        <w:t>Impact on Customer Satisfaction</w:t>
      </w:r>
      <w:r w:rsidRPr="00517AF7">
        <w:rPr>
          <w:rFonts w:hAnsi="Franklin Gothic Book"/>
        </w:rPr>
        <w:t xml:space="preserve"> (Mariani &amp; Borghi, 2023 vs. Khan &amp; Iqbal, 2020 vs. </w:t>
      </w:r>
      <w:r w:rsidR="00517AF7" w:rsidRPr="00517AF7">
        <w:rPr>
          <w:rFonts w:hAnsi="Franklin Gothic Book"/>
        </w:rPr>
        <w:t xml:space="preserve">Li et al, </w:t>
      </w:r>
      <w:r w:rsidR="00517AF7">
        <w:rPr>
          <w:rFonts w:hAnsi="Franklin Gothic Book"/>
        </w:rPr>
        <w:t>2020</w:t>
      </w:r>
      <w:r w:rsidRPr="00517AF7">
        <w:rPr>
          <w:rFonts w:hAnsi="Franklin Gothic Book"/>
        </w:rPr>
        <w:t>):</w:t>
      </w:r>
      <w:r w:rsidR="00517AF7" w:rsidRPr="00517AF7">
        <w:rPr>
          <w:rFonts w:hAnsi="Franklin Gothic Book"/>
        </w:rPr>
        <w:t xml:space="preserve"> </w:t>
      </w:r>
      <w:r w:rsidRPr="00517AF7">
        <w:rPr>
          <w:rFonts w:hAnsi="Franklin Gothic Book"/>
        </w:rPr>
        <w:t xml:space="preserve">Mariani &amp; Borghi (2023) find that positive interactions with AI increase satisfaction, while Khan &amp; Iqbal (2020) and </w:t>
      </w:r>
      <w:r w:rsidR="00517AF7" w:rsidRPr="00517AF7">
        <w:rPr>
          <w:rFonts w:hAnsi="Franklin Gothic Book"/>
        </w:rPr>
        <w:t>Li (2020)</w:t>
      </w:r>
      <w:r w:rsidRPr="00517AF7">
        <w:rPr>
          <w:rFonts w:hAnsi="Franklin Gothic Book"/>
        </w:rPr>
        <w:t xml:space="preserve"> highlight the struggle to replicate human interaction quality, which can impact satisfaction differently.</w:t>
      </w:r>
    </w:p>
    <w:p w14:paraId="79FF6603" w14:textId="4A4445EE" w:rsidR="008017C5" w:rsidRPr="00517AF7" w:rsidRDefault="008017C5" w:rsidP="00517AF7">
      <w:pPr>
        <w:tabs>
          <w:tab w:val="num" w:pos="1440"/>
        </w:tabs>
        <w:spacing w:line="360" w:lineRule="auto"/>
        <w:contextualSpacing/>
        <w:jc w:val="both"/>
        <w:rPr>
          <w:rFonts w:hAnsi="Franklin Gothic Book"/>
        </w:rPr>
      </w:pPr>
      <w:r w:rsidRPr="00517AF7">
        <w:rPr>
          <w:rFonts w:hAnsi="Franklin Gothic Book"/>
          <w:b/>
          <w:bCs/>
        </w:rPr>
        <w:t>Generalizability of Findings</w:t>
      </w:r>
      <w:r w:rsidRPr="00517AF7">
        <w:rPr>
          <w:rFonts w:hAnsi="Franklin Gothic Book"/>
        </w:rPr>
        <w:t xml:space="preserve"> (</w:t>
      </w:r>
      <w:proofErr w:type="spellStart"/>
      <w:r w:rsidRPr="00517AF7">
        <w:rPr>
          <w:rFonts w:hAnsi="Franklin Gothic Book"/>
        </w:rPr>
        <w:t>Daqar</w:t>
      </w:r>
      <w:proofErr w:type="spellEnd"/>
      <w:r w:rsidRPr="00517AF7">
        <w:rPr>
          <w:rFonts w:hAnsi="Franklin Gothic Book"/>
        </w:rPr>
        <w:t xml:space="preserve"> &amp; </w:t>
      </w:r>
      <w:proofErr w:type="spellStart"/>
      <w:r w:rsidRPr="00517AF7">
        <w:rPr>
          <w:rFonts w:hAnsi="Franklin Gothic Book"/>
        </w:rPr>
        <w:t>Smoudy</w:t>
      </w:r>
      <w:proofErr w:type="spellEnd"/>
      <w:r w:rsidRPr="00517AF7">
        <w:rPr>
          <w:rFonts w:hAnsi="Franklin Gothic Book"/>
        </w:rPr>
        <w:t>, 2019 vs. Mariani &amp; Borghi, 2023 vs. Huang</w:t>
      </w:r>
      <w:r w:rsidR="00517AF7" w:rsidRPr="00517AF7">
        <w:rPr>
          <w:rFonts w:hAnsi="Franklin Gothic Book"/>
        </w:rPr>
        <w:t>, 2018</w:t>
      </w:r>
      <w:r w:rsidRPr="00517AF7">
        <w:rPr>
          <w:rFonts w:hAnsi="Franklin Gothic Book"/>
        </w:rPr>
        <w:t>):</w:t>
      </w:r>
      <w:r w:rsidR="00517AF7" w:rsidRPr="00517AF7">
        <w:rPr>
          <w:rFonts w:hAnsi="Franklin Gothic Book"/>
        </w:rPr>
        <w:t xml:space="preserve"> </w:t>
      </w:r>
      <w:proofErr w:type="spellStart"/>
      <w:r w:rsidRPr="00517AF7">
        <w:rPr>
          <w:rFonts w:hAnsi="Franklin Gothic Book"/>
        </w:rPr>
        <w:t>Daqar</w:t>
      </w:r>
      <w:proofErr w:type="spellEnd"/>
      <w:r w:rsidRPr="00517AF7">
        <w:rPr>
          <w:rFonts w:hAnsi="Franklin Gothic Book"/>
        </w:rPr>
        <w:t xml:space="preserve"> &amp; </w:t>
      </w:r>
      <w:proofErr w:type="spellStart"/>
      <w:r w:rsidRPr="00517AF7">
        <w:rPr>
          <w:rFonts w:hAnsi="Franklin Gothic Book"/>
        </w:rPr>
        <w:t>Smoudy’s</w:t>
      </w:r>
      <w:proofErr w:type="spellEnd"/>
      <w:r w:rsidRPr="00517AF7">
        <w:rPr>
          <w:rFonts w:hAnsi="Franklin Gothic Book"/>
        </w:rPr>
        <w:t xml:space="preserve"> (2019) confined study contrasts with Mariani &amp; Borghi’s (2023) broad analysis and AI 2018 Huang's theoretical approach, showing a conflict in the scope and reach of findings.</w:t>
      </w:r>
    </w:p>
    <w:p w14:paraId="5CA33171" w14:textId="5BE501B2" w:rsidR="008017C5" w:rsidRPr="00517AF7" w:rsidRDefault="008017C5" w:rsidP="00517AF7">
      <w:pPr>
        <w:tabs>
          <w:tab w:val="num" w:pos="1440"/>
        </w:tabs>
        <w:spacing w:line="360" w:lineRule="auto"/>
        <w:contextualSpacing/>
        <w:jc w:val="both"/>
        <w:rPr>
          <w:rFonts w:hAnsi="Franklin Gothic Book"/>
        </w:rPr>
      </w:pPr>
      <w:r w:rsidRPr="00517AF7">
        <w:rPr>
          <w:rFonts w:hAnsi="Franklin Gothic Book"/>
          <w:b/>
          <w:bCs/>
        </w:rPr>
        <w:t>Role of Human Operators in AI-Driven Environments</w:t>
      </w:r>
      <w:r w:rsidRPr="00517AF7">
        <w:rPr>
          <w:rFonts w:hAnsi="Franklin Gothic Book"/>
        </w:rPr>
        <w:t xml:space="preserve"> (Khan &amp; Iqbal, 2020 vs. Roslan &amp; Ahmad, 2023 vs. Qin</w:t>
      </w:r>
      <w:r w:rsidR="00517AF7" w:rsidRPr="00517AF7">
        <w:rPr>
          <w:rFonts w:hAnsi="Franklin Gothic Book"/>
        </w:rPr>
        <w:t xml:space="preserve"> </w:t>
      </w:r>
      <w:r w:rsidRPr="00517AF7">
        <w:rPr>
          <w:rFonts w:hAnsi="Franklin Gothic Book"/>
        </w:rPr>
        <w:t>2022):</w:t>
      </w:r>
      <w:r w:rsidR="00517AF7" w:rsidRPr="00517AF7">
        <w:rPr>
          <w:rFonts w:hAnsi="Franklin Gothic Book"/>
        </w:rPr>
        <w:t xml:space="preserve"> </w:t>
      </w:r>
      <w:r w:rsidRPr="00517AF7">
        <w:rPr>
          <w:rFonts w:hAnsi="Franklin Gothic Book"/>
        </w:rPr>
        <w:t>Khan &amp; Iqbal (2020) emphasize the importance of human touch, while Roslan &amp; Ahmad (2023) and Qin</w:t>
      </w:r>
      <w:r w:rsidR="00517AF7">
        <w:rPr>
          <w:rFonts w:hAnsi="Franklin Gothic Book"/>
        </w:rPr>
        <w:t>et al (</w:t>
      </w:r>
      <w:r w:rsidRPr="00517AF7">
        <w:rPr>
          <w:rFonts w:hAnsi="Franklin Gothic Book"/>
        </w:rPr>
        <w:t>2022</w:t>
      </w:r>
      <w:r w:rsidR="00517AF7">
        <w:rPr>
          <w:rFonts w:hAnsi="Franklin Gothic Book"/>
        </w:rPr>
        <w:t xml:space="preserve">) </w:t>
      </w:r>
      <w:r w:rsidRPr="00517AF7">
        <w:rPr>
          <w:rFonts w:hAnsi="Franklin Gothic Book"/>
        </w:rPr>
        <w:t>focus more on technological capabilities, suggesting different views on the role of humans in AI environments.</w:t>
      </w:r>
    </w:p>
    <w:p w14:paraId="2946A340" w14:textId="7235A2B5" w:rsidR="008017C5" w:rsidRPr="00517AF7" w:rsidRDefault="008017C5" w:rsidP="00517AF7">
      <w:pPr>
        <w:tabs>
          <w:tab w:val="num" w:pos="1440"/>
        </w:tabs>
        <w:spacing w:line="360" w:lineRule="auto"/>
        <w:contextualSpacing/>
        <w:jc w:val="both"/>
        <w:rPr>
          <w:rFonts w:hAnsi="Franklin Gothic Book"/>
        </w:rPr>
      </w:pPr>
      <w:r w:rsidRPr="00517AF7">
        <w:rPr>
          <w:rFonts w:hAnsi="Franklin Gothic Book"/>
          <w:b/>
          <w:bCs/>
        </w:rPr>
        <w:t>AI’s Ability to Replicate Human-like Interactions</w:t>
      </w:r>
      <w:r w:rsidRPr="00517AF7">
        <w:rPr>
          <w:rFonts w:hAnsi="Franklin Gothic Book"/>
        </w:rPr>
        <w:t xml:space="preserve"> (</w:t>
      </w:r>
      <w:proofErr w:type="spellStart"/>
      <w:r w:rsidRPr="00517AF7">
        <w:rPr>
          <w:rFonts w:hAnsi="Franklin Gothic Book"/>
        </w:rPr>
        <w:t>Trawnih</w:t>
      </w:r>
      <w:proofErr w:type="spellEnd"/>
      <w:r w:rsidRPr="00517AF7">
        <w:rPr>
          <w:rFonts w:hAnsi="Franklin Gothic Book"/>
        </w:rPr>
        <w:t xml:space="preserve"> et al., 2022 vs. Adam et al., 2021 vs. Ping</w:t>
      </w:r>
      <w:r w:rsidR="00517AF7" w:rsidRPr="00517AF7">
        <w:rPr>
          <w:rFonts w:hAnsi="Franklin Gothic Book"/>
        </w:rPr>
        <w:t xml:space="preserve"> et al, 2019</w:t>
      </w:r>
      <w:r w:rsidRPr="00517AF7">
        <w:rPr>
          <w:rFonts w:hAnsi="Franklin Gothic Book"/>
        </w:rPr>
        <w:t>):</w:t>
      </w:r>
      <w:r w:rsidR="00517AF7" w:rsidRPr="00517AF7">
        <w:rPr>
          <w:rFonts w:hAnsi="Franklin Gothic Book"/>
        </w:rPr>
        <w:t xml:space="preserve"> </w:t>
      </w:r>
      <w:proofErr w:type="spellStart"/>
      <w:r w:rsidRPr="00517AF7">
        <w:rPr>
          <w:rFonts w:hAnsi="Franklin Gothic Book"/>
        </w:rPr>
        <w:t>Trawnih</w:t>
      </w:r>
      <w:proofErr w:type="spellEnd"/>
      <w:r w:rsidRPr="00517AF7">
        <w:rPr>
          <w:rFonts w:hAnsi="Franklin Gothic Book"/>
        </w:rPr>
        <w:t xml:space="preserve"> et al. (2022) suggest AI can mimic human-like interactions through trust and commitment, while Adam et al. (2021) and </w:t>
      </w:r>
      <w:r w:rsidR="00517AF7" w:rsidRPr="00517AF7">
        <w:rPr>
          <w:rFonts w:hAnsi="Franklin Gothic Book"/>
        </w:rPr>
        <w:t xml:space="preserve">Ping et al. (2019) </w:t>
      </w:r>
      <w:r w:rsidRPr="00517AF7">
        <w:rPr>
          <w:rFonts w:hAnsi="Franklin Gothic Book"/>
        </w:rPr>
        <w:t>show limitations in AI's natural interaction capabilities, highlighting a conflict in AI’s ability to replicate human interactions effectively.</w:t>
      </w:r>
    </w:p>
    <w:p w14:paraId="15F188C6" w14:textId="5989081C" w:rsidR="008017C5" w:rsidRPr="00517AF7" w:rsidRDefault="008017C5" w:rsidP="00517AF7">
      <w:pPr>
        <w:spacing w:line="360" w:lineRule="auto"/>
        <w:contextualSpacing/>
        <w:jc w:val="both"/>
        <w:rPr>
          <w:rFonts w:hAnsi="Franklin Gothic Book"/>
        </w:rPr>
      </w:pPr>
      <w:r w:rsidRPr="00517AF7">
        <w:rPr>
          <w:rFonts w:hAnsi="Franklin Gothic Book"/>
        </w:rPr>
        <w:t xml:space="preserve">In summary, while </w:t>
      </w:r>
      <w:proofErr w:type="gramStart"/>
      <w:r w:rsidRPr="00517AF7">
        <w:rPr>
          <w:rFonts w:hAnsi="Franklin Gothic Book"/>
        </w:rPr>
        <w:t>there's</w:t>
      </w:r>
      <w:proofErr w:type="gramEnd"/>
      <w:r w:rsidRPr="00517AF7">
        <w:rPr>
          <w:rFonts w:hAnsi="Franklin Gothic Book"/>
        </w:rPr>
        <w:t xml:space="preserve"> a consensus on AI's efficiency and challenges in emulating human interaction, interpretations of AI’s impact on customer satisfaction, its ability to replicate human-like interactions, generalizability of findings, and the role of human operators present notable differences among the reviewed studies.</w:t>
      </w:r>
    </w:p>
    <w:p w14:paraId="532450E2" w14:textId="4AB2FB14" w:rsidR="0D04C9B9" w:rsidRDefault="0D04C9B9" w:rsidP="0D04C9B9">
      <w:pPr>
        <w:contextualSpacing/>
        <w:rPr>
          <w:rFonts w:eastAsia="Calibri" w:hAnsi="Calibri" w:cs="Arial"/>
        </w:rPr>
      </w:pPr>
    </w:p>
    <w:p w14:paraId="4EEAAA32" w14:textId="77777777" w:rsidR="00E3715D" w:rsidRPr="004A4883" w:rsidRDefault="00E3715D" w:rsidP="00E3715D">
      <w:pPr>
        <w:pStyle w:val="Heading2"/>
      </w:pPr>
      <w:bookmarkStart w:id="20" w:name="_Toc153032929"/>
      <w:r w:rsidRPr="004A4883">
        <w:t>Key Limitations and Gap of Knowledge</w:t>
      </w:r>
      <w:bookmarkEnd w:id="20"/>
    </w:p>
    <w:p w14:paraId="1B901942" w14:textId="77777777" w:rsidR="00E3715D" w:rsidRDefault="00E3715D" w:rsidP="00E3715D">
      <w:pPr>
        <w:spacing w:line="360" w:lineRule="auto"/>
        <w:contextualSpacing/>
        <w:jc w:val="both"/>
        <w:rPr>
          <w:rFonts w:hAnsi="Times New Roman" w:cs="Times New Roman"/>
        </w:rPr>
      </w:pPr>
      <w:r w:rsidRPr="00E3715D">
        <w:rPr>
          <w:rFonts w:hAnsi="Times New Roman" w:cs="Times New Roman"/>
        </w:rPr>
        <w:t xml:space="preserve">The literature review identified </w:t>
      </w:r>
      <w:proofErr w:type="gramStart"/>
      <w:r w:rsidRPr="00E3715D">
        <w:rPr>
          <w:rFonts w:hAnsi="Times New Roman" w:cs="Times New Roman"/>
        </w:rPr>
        <w:t>several</w:t>
      </w:r>
      <w:proofErr w:type="gramEnd"/>
      <w:r w:rsidRPr="00E3715D">
        <w:rPr>
          <w:rFonts w:hAnsi="Times New Roman" w:cs="Times New Roman"/>
        </w:rPr>
        <w:t xml:space="preserve"> key limitations and gaps in knowledge within the existing body of research on AI applications in customer service. Firstly, the generalizability of findings </w:t>
      </w:r>
      <w:proofErr w:type="gramStart"/>
      <w:r w:rsidRPr="00E3715D">
        <w:rPr>
          <w:rFonts w:hAnsi="Times New Roman" w:cs="Times New Roman"/>
        </w:rPr>
        <w:t>is limited</w:t>
      </w:r>
      <w:proofErr w:type="gramEnd"/>
      <w:r w:rsidRPr="00E3715D">
        <w:rPr>
          <w:rFonts w:hAnsi="Times New Roman" w:cs="Times New Roman"/>
        </w:rPr>
        <w:t xml:space="preserve"> by the regional or sector-specific focus of some studies, which restricts their applicability to broader contexts. Additionally, while most studies concentrate on specific aspects of AI in customer service, such as efficiency or personalization, other potential impacts remain underexplored. Moreover, there is a notable gap in understanding the long-term effects of AI integration in customer service, both from the perspective of businesses </w:t>
      </w:r>
      <w:r w:rsidRPr="00E3715D">
        <w:rPr>
          <w:rFonts w:hAnsi="Times New Roman" w:cs="Times New Roman"/>
        </w:rPr>
        <w:lastRenderedPageBreak/>
        <w:t xml:space="preserve">and consumers. Furthermore, ethical considerations related to AI, including data privacy and security concerns, </w:t>
      </w:r>
      <w:proofErr w:type="gramStart"/>
      <w:r w:rsidRPr="00E3715D">
        <w:rPr>
          <w:rFonts w:hAnsi="Times New Roman" w:cs="Times New Roman"/>
        </w:rPr>
        <w:t>are underrepresented</w:t>
      </w:r>
      <w:proofErr w:type="gramEnd"/>
      <w:r w:rsidRPr="00E3715D">
        <w:rPr>
          <w:rFonts w:hAnsi="Times New Roman" w:cs="Times New Roman"/>
        </w:rPr>
        <w:t xml:space="preserve"> in the current literature, indicating a crucial area that requires further exploration and analysis.</w:t>
      </w:r>
    </w:p>
    <w:p w14:paraId="77BE6D02" w14:textId="74FB408A" w:rsidR="00183738" w:rsidRDefault="00183738" w:rsidP="0D04C9B9">
      <w:pPr>
        <w:contextualSpacing/>
        <w:rPr>
          <w:rFonts w:eastAsia="Calibri" w:hAnsi="Calibri" w:cs="Arial"/>
        </w:rPr>
      </w:pPr>
    </w:p>
    <w:p w14:paraId="65E7EB30" w14:textId="4C3BB992" w:rsidR="00183738" w:rsidRDefault="00183738" w:rsidP="0D04C9B9">
      <w:pPr>
        <w:contextualSpacing/>
        <w:rPr>
          <w:rFonts w:eastAsia="Calibri" w:hAnsi="Calibri" w:cs="Arial"/>
        </w:rPr>
      </w:pPr>
    </w:p>
    <w:p w14:paraId="2A4B06CF" w14:textId="2458FC56" w:rsidR="00183738" w:rsidRDefault="00183738" w:rsidP="0D04C9B9">
      <w:pPr>
        <w:contextualSpacing/>
        <w:rPr>
          <w:rFonts w:eastAsia="Calibri" w:hAnsi="Calibri" w:cs="Arial"/>
        </w:rPr>
      </w:pPr>
    </w:p>
    <w:p w14:paraId="04D52711" w14:textId="09D4E181" w:rsidR="00183738" w:rsidRDefault="00183738" w:rsidP="0D04C9B9">
      <w:pPr>
        <w:contextualSpacing/>
        <w:rPr>
          <w:rFonts w:eastAsia="Calibri" w:hAnsi="Calibri" w:cs="Arial"/>
        </w:rPr>
      </w:pPr>
    </w:p>
    <w:p w14:paraId="46DBBB39" w14:textId="766FFDEE" w:rsidR="00183738" w:rsidRDefault="00183738" w:rsidP="0D04C9B9">
      <w:pPr>
        <w:contextualSpacing/>
        <w:rPr>
          <w:rFonts w:eastAsia="Calibri" w:hAnsi="Calibri" w:cs="Arial"/>
        </w:rPr>
      </w:pPr>
    </w:p>
    <w:p w14:paraId="416D8E45" w14:textId="43E2905A" w:rsidR="00183738" w:rsidRDefault="00183738" w:rsidP="0D04C9B9">
      <w:pPr>
        <w:contextualSpacing/>
        <w:rPr>
          <w:rFonts w:eastAsia="Calibri" w:hAnsi="Calibri" w:cs="Arial"/>
        </w:rPr>
      </w:pPr>
    </w:p>
    <w:p w14:paraId="65C8936D" w14:textId="013F985A" w:rsidR="00183738" w:rsidRDefault="00183738" w:rsidP="0D04C9B9">
      <w:pPr>
        <w:contextualSpacing/>
        <w:rPr>
          <w:rFonts w:eastAsia="Calibri" w:hAnsi="Calibri" w:cs="Arial"/>
        </w:rPr>
      </w:pPr>
    </w:p>
    <w:p w14:paraId="7FC459B5" w14:textId="7F8BDD7C" w:rsidR="00183738" w:rsidRDefault="00183738" w:rsidP="0D04C9B9">
      <w:pPr>
        <w:contextualSpacing/>
        <w:rPr>
          <w:rFonts w:eastAsia="Calibri" w:hAnsi="Calibri" w:cs="Arial"/>
        </w:rPr>
      </w:pPr>
    </w:p>
    <w:p w14:paraId="33BCD15D" w14:textId="5AD268C6" w:rsidR="00183738" w:rsidRDefault="00183738" w:rsidP="0D04C9B9">
      <w:pPr>
        <w:contextualSpacing/>
        <w:rPr>
          <w:rFonts w:eastAsia="Calibri" w:hAnsi="Calibri" w:cs="Arial"/>
        </w:rPr>
      </w:pPr>
    </w:p>
    <w:p w14:paraId="550A582F" w14:textId="481205F0" w:rsidR="00183738" w:rsidRDefault="00183738" w:rsidP="0D04C9B9">
      <w:pPr>
        <w:contextualSpacing/>
        <w:rPr>
          <w:rFonts w:eastAsia="Calibri" w:hAnsi="Calibri" w:cs="Arial"/>
        </w:rPr>
      </w:pPr>
    </w:p>
    <w:p w14:paraId="767AA6AB" w14:textId="3A4B8237" w:rsidR="00183738" w:rsidRDefault="00183738" w:rsidP="0D04C9B9">
      <w:pPr>
        <w:contextualSpacing/>
        <w:rPr>
          <w:rFonts w:eastAsia="Calibri" w:hAnsi="Calibri" w:cs="Arial"/>
        </w:rPr>
      </w:pPr>
    </w:p>
    <w:p w14:paraId="09D51607" w14:textId="324290B6" w:rsidR="002A15E3" w:rsidRPr="00E40D4E" w:rsidRDefault="00C52862" w:rsidP="002A15E3">
      <w:pPr>
        <w:pStyle w:val="Heading1"/>
      </w:pPr>
      <w:bookmarkStart w:id="21" w:name="_Toc153032930"/>
      <w:r>
        <w:t xml:space="preserve">Chapter 3: </w:t>
      </w:r>
      <w:r w:rsidR="002A15E3" w:rsidRPr="00E40D4E">
        <w:t>Methodology</w:t>
      </w:r>
      <w:bookmarkEnd w:id="21"/>
    </w:p>
    <w:p w14:paraId="566DCF46" w14:textId="77777777" w:rsidR="002A15E3" w:rsidRDefault="002A15E3" w:rsidP="002A15E3">
      <w:pPr>
        <w:pStyle w:val="Heading2"/>
      </w:pPr>
      <w:bookmarkStart w:id="22" w:name="_Toc153032931"/>
      <w:r w:rsidRPr="0001623D">
        <w:t>Literature Selection:</w:t>
      </w:r>
      <w:bookmarkEnd w:id="22"/>
      <w:r w:rsidRPr="0001623D">
        <w:t xml:space="preserve"> </w:t>
      </w:r>
    </w:p>
    <w:p w14:paraId="6EE236F9" w14:textId="2F73CEC5" w:rsidR="002A15E3" w:rsidRPr="002A15E3" w:rsidRDefault="002A15E3" w:rsidP="002A15E3">
      <w:pPr>
        <w:tabs>
          <w:tab w:val="num" w:pos="1440"/>
        </w:tabs>
        <w:spacing w:after="160" w:line="360" w:lineRule="auto"/>
        <w:jc w:val="both"/>
        <w:rPr>
          <w:rFonts w:asciiTheme="majorBidi" w:hAnsiTheme="majorBidi" w:cstheme="majorBidi"/>
        </w:rPr>
      </w:pPr>
      <w:r w:rsidRPr="002A15E3">
        <w:rPr>
          <w:rFonts w:asciiTheme="majorBidi" w:hAnsiTheme="majorBidi" w:cstheme="majorBidi"/>
        </w:rPr>
        <w:t>The review involved a comprehensive search of electronic databases including Google Scholar, JSTOR, PubMed, and academic journals specializing in technology, business, and customer service.</w:t>
      </w:r>
      <w:r>
        <w:rPr>
          <w:rFonts w:asciiTheme="majorBidi" w:hAnsiTheme="majorBidi" w:cstheme="majorBidi"/>
        </w:rPr>
        <w:t xml:space="preserve"> </w:t>
      </w:r>
      <w:r w:rsidRPr="002A15E3">
        <w:rPr>
          <w:rFonts w:asciiTheme="majorBidi" w:hAnsiTheme="majorBidi" w:cstheme="majorBidi"/>
        </w:rPr>
        <w:t xml:space="preserve">Official reports, conference proceedings, and white papers from recognized institutions in the field of AI and customer service </w:t>
      </w:r>
      <w:proofErr w:type="gramStart"/>
      <w:r w:rsidRPr="002A15E3">
        <w:rPr>
          <w:rFonts w:asciiTheme="majorBidi" w:hAnsiTheme="majorBidi" w:cstheme="majorBidi"/>
        </w:rPr>
        <w:t>were also considered</w:t>
      </w:r>
      <w:proofErr w:type="gramEnd"/>
      <w:r>
        <w:rPr>
          <w:rFonts w:asciiTheme="majorBidi" w:hAnsiTheme="majorBidi" w:cstheme="majorBidi"/>
        </w:rPr>
        <w:t xml:space="preserve"> but not included in this review</w:t>
      </w:r>
      <w:r w:rsidRPr="002A15E3">
        <w:rPr>
          <w:rFonts w:asciiTheme="majorBidi" w:hAnsiTheme="majorBidi" w:cstheme="majorBidi"/>
        </w:rPr>
        <w:t>.</w:t>
      </w:r>
    </w:p>
    <w:p w14:paraId="7763EFDB" w14:textId="77777777" w:rsidR="002A15E3" w:rsidRPr="002A15E3" w:rsidRDefault="002A15E3" w:rsidP="002A15E3">
      <w:pPr>
        <w:spacing w:after="160" w:line="360" w:lineRule="auto"/>
        <w:jc w:val="both"/>
        <w:rPr>
          <w:rFonts w:asciiTheme="majorBidi" w:hAnsiTheme="majorBidi" w:cstheme="majorBidi"/>
        </w:rPr>
      </w:pPr>
      <w:r w:rsidRPr="002A15E3">
        <w:rPr>
          <w:rFonts w:asciiTheme="majorBidi" w:hAnsiTheme="majorBidi" w:cstheme="majorBidi"/>
          <w:b/>
          <w:bCs/>
        </w:rPr>
        <w:t>Keywords and Search Terms:</w:t>
      </w:r>
    </w:p>
    <w:p w14:paraId="4FF59912" w14:textId="77777777" w:rsidR="002A15E3" w:rsidRPr="002A15E3" w:rsidRDefault="002A15E3" w:rsidP="002A15E3">
      <w:pPr>
        <w:numPr>
          <w:ilvl w:val="1"/>
          <w:numId w:val="15"/>
        </w:numPr>
        <w:spacing w:after="160" w:line="360" w:lineRule="auto"/>
        <w:jc w:val="both"/>
        <w:rPr>
          <w:rFonts w:asciiTheme="majorBidi" w:hAnsiTheme="majorBidi" w:cstheme="majorBidi"/>
        </w:rPr>
      </w:pPr>
      <w:r w:rsidRPr="002A15E3">
        <w:rPr>
          <w:rFonts w:asciiTheme="majorBidi" w:hAnsiTheme="majorBidi" w:cstheme="majorBidi"/>
        </w:rPr>
        <w:t>Search terms included combinations of "Artificial Intelligence," "AI," "customer service," "customer experience," "operational efficiency," "human-AI interaction," "data privacy," and "service automation."</w:t>
      </w:r>
    </w:p>
    <w:p w14:paraId="1BFE32C4" w14:textId="77777777" w:rsidR="002A15E3" w:rsidRPr="002A15E3" w:rsidRDefault="002A15E3" w:rsidP="002A15E3">
      <w:pPr>
        <w:numPr>
          <w:ilvl w:val="1"/>
          <w:numId w:val="15"/>
        </w:numPr>
        <w:spacing w:after="160" w:line="360" w:lineRule="auto"/>
        <w:jc w:val="both"/>
        <w:rPr>
          <w:rFonts w:asciiTheme="majorBidi" w:hAnsiTheme="majorBidi" w:cstheme="majorBidi"/>
        </w:rPr>
      </w:pPr>
      <w:r w:rsidRPr="002A15E3">
        <w:rPr>
          <w:rFonts w:asciiTheme="majorBidi" w:hAnsiTheme="majorBidi" w:cstheme="majorBidi"/>
        </w:rPr>
        <w:t>Boolean operators ("</w:t>
      </w:r>
      <w:proofErr w:type="gramStart"/>
      <w:r w:rsidRPr="002A15E3">
        <w:rPr>
          <w:rFonts w:asciiTheme="majorBidi" w:hAnsiTheme="majorBidi" w:cstheme="majorBidi"/>
        </w:rPr>
        <w:t>AND,</w:t>
      </w:r>
      <w:proofErr w:type="gramEnd"/>
      <w:r w:rsidRPr="002A15E3">
        <w:rPr>
          <w:rFonts w:asciiTheme="majorBidi" w:hAnsiTheme="majorBidi" w:cstheme="majorBidi"/>
        </w:rPr>
        <w:t>" "OR") were used to refine the search results.</w:t>
      </w:r>
    </w:p>
    <w:p w14:paraId="01EE39E9" w14:textId="77777777" w:rsidR="002A15E3" w:rsidRPr="002A15E3" w:rsidRDefault="002A15E3" w:rsidP="002A15E3">
      <w:pPr>
        <w:spacing w:after="160" w:line="360" w:lineRule="auto"/>
        <w:jc w:val="both"/>
        <w:rPr>
          <w:rFonts w:asciiTheme="majorBidi" w:hAnsiTheme="majorBidi" w:cstheme="majorBidi"/>
        </w:rPr>
      </w:pPr>
      <w:r w:rsidRPr="002A15E3">
        <w:rPr>
          <w:rFonts w:asciiTheme="majorBidi" w:hAnsiTheme="majorBidi" w:cstheme="majorBidi"/>
          <w:b/>
          <w:bCs/>
        </w:rPr>
        <w:t>Inclusion and Exclusion Criteria:</w:t>
      </w:r>
    </w:p>
    <w:p w14:paraId="2B3055AB" w14:textId="77777777" w:rsidR="002A15E3" w:rsidRPr="002A15E3" w:rsidRDefault="002A15E3" w:rsidP="002A15E3">
      <w:pPr>
        <w:numPr>
          <w:ilvl w:val="1"/>
          <w:numId w:val="15"/>
        </w:numPr>
        <w:spacing w:after="160" w:line="360" w:lineRule="auto"/>
        <w:jc w:val="both"/>
        <w:rPr>
          <w:rFonts w:asciiTheme="majorBidi" w:hAnsiTheme="majorBidi" w:cstheme="majorBidi"/>
        </w:rPr>
      </w:pPr>
      <w:r w:rsidRPr="002A15E3">
        <w:rPr>
          <w:rFonts w:asciiTheme="majorBidi" w:hAnsiTheme="majorBidi" w:cstheme="majorBidi"/>
        </w:rPr>
        <w:t xml:space="preserve">Studies </w:t>
      </w:r>
      <w:proofErr w:type="gramStart"/>
      <w:r w:rsidRPr="002A15E3">
        <w:rPr>
          <w:rFonts w:asciiTheme="majorBidi" w:hAnsiTheme="majorBidi" w:cstheme="majorBidi"/>
        </w:rPr>
        <w:t>were selected</w:t>
      </w:r>
      <w:proofErr w:type="gramEnd"/>
      <w:r w:rsidRPr="002A15E3">
        <w:rPr>
          <w:rFonts w:asciiTheme="majorBidi" w:hAnsiTheme="majorBidi" w:cstheme="majorBidi"/>
        </w:rPr>
        <w:t xml:space="preserve"> based on their direct relevance to AI in customer service.</w:t>
      </w:r>
    </w:p>
    <w:p w14:paraId="78535989" w14:textId="2D6D4FB4" w:rsidR="002A15E3" w:rsidRDefault="002A15E3" w:rsidP="002A15E3">
      <w:pPr>
        <w:numPr>
          <w:ilvl w:val="1"/>
          <w:numId w:val="15"/>
        </w:numPr>
        <w:spacing w:after="160" w:line="360" w:lineRule="auto"/>
        <w:jc w:val="both"/>
        <w:rPr>
          <w:rFonts w:asciiTheme="majorBidi" w:hAnsiTheme="majorBidi" w:cstheme="majorBidi"/>
        </w:rPr>
      </w:pPr>
      <w:r w:rsidRPr="002A15E3">
        <w:rPr>
          <w:rFonts w:asciiTheme="majorBidi" w:hAnsiTheme="majorBidi" w:cstheme="majorBidi"/>
        </w:rPr>
        <w:t xml:space="preserve">Only articles published in English between 2018 and 2023 </w:t>
      </w:r>
      <w:proofErr w:type="gramStart"/>
      <w:r w:rsidRPr="002A15E3">
        <w:rPr>
          <w:rFonts w:asciiTheme="majorBidi" w:hAnsiTheme="majorBidi" w:cstheme="majorBidi"/>
        </w:rPr>
        <w:t>were considered</w:t>
      </w:r>
      <w:proofErr w:type="gramEnd"/>
      <w:r w:rsidRPr="002A15E3">
        <w:rPr>
          <w:rFonts w:asciiTheme="majorBidi" w:hAnsiTheme="majorBidi" w:cstheme="majorBidi"/>
        </w:rPr>
        <w:t xml:space="preserve"> to ensure up-to-date information.</w:t>
      </w:r>
    </w:p>
    <w:p w14:paraId="74977218" w14:textId="77777777" w:rsidR="002A15E3" w:rsidRPr="0001623D" w:rsidRDefault="002A15E3" w:rsidP="002A15E3">
      <w:pPr>
        <w:numPr>
          <w:ilvl w:val="1"/>
          <w:numId w:val="15"/>
        </w:numPr>
        <w:spacing w:after="160" w:line="360" w:lineRule="auto"/>
        <w:jc w:val="both"/>
        <w:rPr>
          <w:rFonts w:asciiTheme="majorBidi" w:hAnsiTheme="majorBidi" w:cstheme="majorBidi"/>
        </w:rPr>
      </w:pPr>
      <w:r w:rsidRPr="0001623D">
        <w:rPr>
          <w:rFonts w:asciiTheme="majorBidi" w:hAnsiTheme="majorBidi" w:cstheme="majorBidi"/>
        </w:rPr>
        <w:lastRenderedPageBreak/>
        <w:t>Topical Relevance: The selection was based on ensuring that each study directly addressed AI applications in customer service, thus aligning with the review's theme.</w:t>
      </w:r>
    </w:p>
    <w:p w14:paraId="71010252" w14:textId="77777777" w:rsidR="002A15E3" w:rsidRPr="0001623D" w:rsidRDefault="002A15E3" w:rsidP="002A15E3">
      <w:pPr>
        <w:numPr>
          <w:ilvl w:val="1"/>
          <w:numId w:val="15"/>
        </w:numPr>
        <w:spacing w:after="160" w:line="360" w:lineRule="auto"/>
        <w:jc w:val="both"/>
        <w:rPr>
          <w:rFonts w:asciiTheme="majorBidi" w:hAnsiTheme="majorBidi" w:cstheme="majorBidi"/>
        </w:rPr>
      </w:pPr>
      <w:r w:rsidRPr="0001623D">
        <w:rPr>
          <w:rFonts w:asciiTheme="majorBidi" w:hAnsiTheme="majorBidi" w:cstheme="majorBidi"/>
        </w:rPr>
        <w:t xml:space="preserve">Methodological Rigor: Studies with robust methodologies, such as experimental designs, data-driven analysis, or case studies, </w:t>
      </w:r>
      <w:proofErr w:type="gramStart"/>
      <w:r w:rsidRPr="0001623D">
        <w:rPr>
          <w:rFonts w:asciiTheme="majorBidi" w:hAnsiTheme="majorBidi" w:cstheme="majorBidi"/>
        </w:rPr>
        <w:t>were given</w:t>
      </w:r>
      <w:proofErr w:type="gramEnd"/>
      <w:r w:rsidRPr="0001623D">
        <w:rPr>
          <w:rFonts w:asciiTheme="majorBidi" w:hAnsiTheme="majorBidi" w:cstheme="majorBidi"/>
        </w:rPr>
        <w:t xml:space="preserve"> preference to ensure the reliability and validity of the findings.</w:t>
      </w:r>
    </w:p>
    <w:p w14:paraId="309EDA80" w14:textId="77777777" w:rsidR="002A15E3" w:rsidRPr="002A15E3" w:rsidRDefault="002A15E3" w:rsidP="002A15E3">
      <w:pPr>
        <w:numPr>
          <w:ilvl w:val="1"/>
          <w:numId w:val="15"/>
        </w:numPr>
        <w:spacing w:after="160" w:line="360" w:lineRule="auto"/>
        <w:jc w:val="both"/>
        <w:rPr>
          <w:rFonts w:asciiTheme="majorBidi" w:hAnsiTheme="majorBidi" w:cstheme="majorBidi"/>
        </w:rPr>
      </w:pPr>
      <w:r w:rsidRPr="002A15E3">
        <w:rPr>
          <w:rFonts w:asciiTheme="majorBidi" w:hAnsiTheme="majorBidi" w:cstheme="majorBidi"/>
        </w:rPr>
        <w:t>Exclusion criteria included studies focusing broadly on AI without specific relevance to customer service, and those lacking empirical data or rigorous analysis.</w:t>
      </w:r>
    </w:p>
    <w:p w14:paraId="372AFFA7" w14:textId="77777777" w:rsidR="002A15E3" w:rsidRDefault="002A15E3" w:rsidP="002A15E3">
      <w:pPr>
        <w:pStyle w:val="Heading2"/>
      </w:pPr>
      <w:bookmarkStart w:id="23" w:name="_Toc153032932"/>
      <w:r w:rsidRPr="0001623D">
        <w:t>Summarization and Analysis:</w:t>
      </w:r>
      <w:bookmarkEnd w:id="23"/>
      <w:r w:rsidRPr="0001623D">
        <w:t xml:space="preserve"> </w:t>
      </w:r>
    </w:p>
    <w:p w14:paraId="1C210777" w14:textId="68C70C2D" w:rsidR="002A15E3" w:rsidRPr="0001623D" w:rsidRDefault="002A15E3" w:rsidP="002A15E3">
      <w:pPr>
        <w:spacing w:after="160" w:line="360" w:lineRule="auto"/>
        <w:jc w:val="both"/>
        <w:rPr>
          <w:rFonts w:asciiTheme="majorBidi" w:hAnsiTheme="majorBidi" w:cstheme="majorBidi"/>
        </w:rPr>
      </w:pPr>
      <w:r w:rsidRPr="0001623D">
        <w:rPr>
          <w:rFonts w:asciiTheme="majorBidi" w:hAnsiTheme="majorBidi" w:cstheme="majorBidi"/>
        </w:rPr>
        <w:t>Each selected study underwent a detailed summarization and analysis process, which encompassed:</w:t>
      </w:r>
    </w:p>
    <w:p w14:paraId="3A282338" w14:textId="77777777" w:rsidR="002A15E3" w:rsidRPr="0001623D" w:rsidRDefault="002A15E3" w:rsidP="002A15E3">
      <w:pPr>
        <w:numPr>
          <w:ilvl w:val="1"/>
          <w:numId w:val="14"/>
        </w:numPr>
        <w:spacing w:after="160" w:line="360" w:lineRule="auto"/>
        <w:jc w:val="both"/>
        <w:rPr>
          <w:rFonts w:asciiTheme="majorBidi" w:hAnsiTheme="majorBidi" w:cstheme="majorBidi"/>
        </w:rPr>
      </w:pPr>
      <w:r w:rsidRPr="0001623D">
        <w:rPr>
          <w:rFonts w:asciiTheme="majorBidi" w:hAnsiTheme="majorBidi" w:cstheme="majorBidi"/>
        </w:rPr>
        <w:t>Objectives: Summarizing the primary objectives, hypotheses, or research questions addressed in each study.</w:t>
      </w:r>
    </w:p>
    <w:p w14:paraId="30DBE928" w14:textId="77777777" w:rsidR="002A15E3" w:rsidRPr="0001623D" w:rsidRDefault="002A15E3" w:rsidP="002A15E3">
      <w:pPr>
        <w:numPr>
          <w:ilvl w:val="1"/>
          <w:numId w:val="14"/>
        </w:numPr>
        <w:spacing w:after="160" w:line="360" w:lineRule="auto"/>
        <w:jc w:val="both"/>
        <w:rPr>
          <w:rFonts w:asciiTheme="majorBidi" w:hAnsiTheme="majorBidi" w:cstheme="majorBidi"/>
        </w:rPr>
      </w:pPr>
      <w:r w:rsidRPr="0001623D">
        <w:rPr>
          <w:rFonts w:asciiTheme="majorBidi" w:hAnsiTheme="majorBidi" w:cstheme="majorBidi"/>
        </w:rPr>
        <w:t>Methodologies: Describing the methods employed, including data collection approaches, analytical techniques, and tools or technologies used.</w:t>
      </w:r>
    </w:p>
    <w:p w14:paraId="7F8C8289" w14:textId="77777777" w:rsidR="002A15E3" w:rsidRPr="0001623D" w:rsidRDefault="002A15E3" w:rsidP="002A15E3">
      <w:pPr>
        <w:numPr>
          <w:ilvl w:val="1"/>
          <w:numId w:val="14"/>
        </w:numPr>
        <w:spacing w:after="160" w:line="360" w:lineRule="auto"/>
        <w:jc w:val="both"/>
        <w:rPr>
          <w:rFonts w:asciiTheme="majorBidi" w:hAnsiTheme="majorBidi" w:cstheme="majorBidi"/>
        </w:rPr>
      </w:pPr>
      <w:r w:rsidRPr="0001623D">
        <w:rPr>
          <w:rFonts w:asciiTheme="majorBidi" w:hAnsiTheme="majorBidi" w:cstheme="majorBidi"/>
        </w:rPr>
        <w:t>Findings: Synthesizing key findings, insights, and outcomes derived from the research or analysis conducted within each study.</w:t>
      </w:r>
    </w:p>
    <w:p w14:paraId="4C78CE42" w14:textId="77777777" w:rsidR="002A15E3" w:rsidRPr="0001623D" w:rsidRDefault="002A15E3" w:rsidP="002A15E3">
      <w:pPr>
        <w:numPr>
          <w:ilvl w:val="1"/>
          <w:numId w:val="14"/>
        </w:numPr>
        <w:spacing w:after="160" w:line="360" w:lineRule="auto"/>
        <w:jc w:val="both"/>
        <w:rPr>
          <w:rFonts w:asciiTheme="majorBidi" w:hAnsiTheme="majorBidi" w:cstheme="majorBidi"/>
        </w:rPr>
      </w:pPr>
      <w:r w:rsidRPr="0001623D">
        <w:rPr>
          <w:rFonts w:asciiTheme="majorBidi" w:hAnsiTheme="majorBidi" w:cstheme="majorBidi"/>
        </w:rPr>
        <w:t>Limitations: Identifying and discussing any limitations inherent in the methodologies or findings of the chosen studies.</w:t>
      </w:r>
    </w:p>
    <w:p w14:paraId="757F553E" w14:textId="77777777" w:rsidR="002A15E3" w:rsidRDefault="002A15E3" w:rsidP="002A15E3">
      <w:pPr>
        <w:pStyle w:val="Heading2"/>
      </w:pPr>
      <w:bookmarkStart w:id="24" w:name="_Toc153032933"/>
      <w:r w:rsidRPr="0001623D">
        <w:t>Theme Identification:</w:t>
      </w:r>
      <w:bookmarkEnd w:id="24"/>
      <w:r w:rsidRPr="0001623D">
        <w:t xml:space="preserve"> </w:t>
      </w:r>
    </w:p>
    <w:p w14:paraId="518DA9FE" w14:textId="3E41985F" w:rsidR="002A15E3" w:rsidRPr="0001623D" w:rsidRDefault="002A15E3" w:rsidP="002A15E3">
      <w:pPr>
        <w:spacing w:after="160" w:line="360" w:lineRule="auto"/>
        <w:jc w:val="both"/>
        <w:rPr>
          <w:rFonts w:asciiTheme="majorBidi" w:hAnsiTheme="majorBidi" w:cstheme="majorBidi"/>
        </w:rPr>
      </w:pPr>
      <w:r w:rsidRPr="0001623D">
        <w:rPr>
          <w:rFonts w:asciiTheme="majorBidi" w:hAnsiTheme="majorBidi" w:cstheme="majorBidi"/>
        </w:rPr>
        <w:t>One of the key components of the analysis involved the identification of recurring themes or patterns across the selected studies, such as:</w:t>
      </w:r>
    </w:p>
    <w:p w14:paraId="42BF6451" w14:textId="77777777" w:rsidR="002A15E3" w:rsidRPr="0001623D" w:rsidRDefault="002A15E3" w:rsidP="002A15E3">
      <w:pPr>
        <w:numPr>
          <w:ilvl w:val="1"/>
          <w:numId w:val="14"/>
        </w:numPr>
        <w:spacing w:after="160" w:line="360" w:lineRule="auto"/>
        <w:jc w:val="both"/>
        <w:rPr>
          <w:rFonts w:asciiTheme="majorBidi" w:hAnsiTheme="majorBidi" w:cstheme="majorBidi"/>
        </w:rPr>
      </w:pPr>
      <w:r w:rsidRPr="0001623D">
        <w:rPr>
          <w:rFonts w:asciiTheme="majorBidi" w:hAnsiTheme="majorBidi" w:cstheme="majorBidi"/>
        </w:rPr>
        <w:t>AI's Role: Highlighting common understandings of how AI contributes to enhancing efficiency, personalization, and customer satisfaction in the context of customer service.</w:t>
      </w:r>
    </w:p>
    <w:p w14:paraId="4378589C" w14:textId="77777777" w:rsidR="002A15E3" w:rsidRPr="0001623D" w:rsidRDefault="002A15E3" w:rsidP="002A15E3">
      <w:pPr>
        <w:numPr>
          <w:ilvl w:val="1"/>
          <w:numId w:val="14"/>
        </w:numPr>
        <w:spacing w:after="160" w:line="360" w:lineRule="auto"/>
        <w:jc w:val="both"/>
        <w:rPr>
          <w:rFonts w:asciiTheme="majorBidi" w:hAnsiTheme="majorBidi" w:cstheme="majorBidi"/>
        </w:rPr>
      </w:pPr>
      <w:r w:rsidRPr="0001623D">
        <w:rPr>
          <w:rFonts w:asciiTheme="majorBidi" w:hAnsiTheme="majorBidi" w:cstheme="majorBidi"/>
        </w:rPr>
        <w:lastRenderedPageBreak/>
        <w:t>Contrasting Views: Noting divergent perspectives and findings among the studies, particularly concerning the limitations and ethical considerations associated with AI in customer service.</w:t>
      </w:r>
    </w:p>
    <w:p w14:paraId="787E4617" w14:textId="77777777" w:rsidR="002A15E3" w:rsidRDefault="002A15E3" w:rsidP="002A15E3">
      <w:pPr>
        <w:pStyle w:val="Heading2"/>
      </w:pPr>
      <w:bookmarkStart w:id="25" w:name="_Toc153032934"/>
      <w:r w:rsidRPr="0001623D">
        <w:t>Synthesis of Findings:</w:t>
      </w:r>
      <w:bookmarkEnd w:id="25"/>
    </w:p>
    <w:p w14:paraId="7AEC22B3" w14:textId="3D3D6CA8" w:rsidR="002A15E3" w:rsidRPr="0001623D" w:rsidRDefault="002A15E3" w:rsidP="002A15E3">
      <w:pPr>
        <w:spacing w:after="160" w:line="360" w:lineRule="auto"/>
        <w:jc w:val="both"/>
        <w:rPr>
          <w:rFonts w:asciiTheme="majorBidi" w:hAnsiTheme="majorBidi" w:cstheme="majorBidi"/>
        </w:rPr>
      </w:pPr>
      <w:r w:rsidRPr="0001623D">
        <w:rPr>
          <w:rFonts w:asciiTheme="majorBidi" w:hAnsiTheme="majorBidi" w:cstheme="majorBidi"/>
        </w:rPr>
        <w:t xml:space="preserve"> Integration of insights from individual studies </w:t>
      </w:r>
      <w:proofErr w:type="gramStart"/>
      <w:r w:rsidRPr="0001623D">
        <w:rPr>
          <w:rFonts w:asciiTheme="majorBidi" w:hAnsiTheme="majorBidi" w:cstheme="majorBidi"/>
        </w:rPr>
        <w:t>was undertaken</w:t>
      </w:r>
      <w:proofErr w:type="gramEnd"/>
      <w:r w:rsidRPr="0001623D">
        <w:rPr>
          <w:rFonts w:asciiTheme="majorBidi" w:hAnsiTheme="majorBidi" w:cstheme="majorBidi"/>
        </w:rPr>
        <w:t xml:space="preserve"> to form a cohesive understanding of AI's role in customer service. This process involved:</w:t>
      </w:r>
    </w:p>
    <w:p w14:paraId="4FFC188C" w14:textId="77777777" w:rsidR="002A15E3" w:rsidRPr="0001623D" w:rsidRDefault="002A15E3" w:rsidP="002A15E3">
      <w:pPr>
        <w:numPr>
          <w:ilvl w:val="1"/>
          <w:numId w:val="14"/>
        </w:numPr>
        <w:spacing w:after="160" w:line="360" w:lineRule="auto"/>
        <w:jc w:val="both"/>
        <w:rPr>
          <w:rFonts w:asciiTheme="majorBidi" w:hAnsiTheme="majorBidi" w:cstheme="majorBidi"/>
        </w:rPr>
      </w:pPr>
      <w:r w:rsidRPr="0001623D">
        <w:rPr>
          <w:rFonts w:asciiTheme="majorBidi" w:hAnsiTheme="majorBidi" w:cstheme="majorBidi"/>
        </w:rPr>
        <w:t>Identifying points of convergence and divergence among the selected studies to delineate common ground and areas of contention.</w:t>
      </w:r>
    </w:p>
    <w:p w14:paraId="1546A5E1" w14:textId="77777777" w:rsidR="002A15E3" w:rsidRPr="0001623D" w:rsidRDefault="002A15E3" w:rsidP="002A15E3">
      <w:pPr>
        <w:numPr>
          <w:ilvl w:val="1"/>
          <w:numId w:val="14"/>
        </w:numPr>
        <w:spacing w:after="160" w:line="360" w:lineRule="auto"/>
        <w:jc w:val="both"/>
        <w:rPr>
          <w:rFonts w:asciiTheme="majorBidi" w:hAnsiTheme="majorBidi" w:cstheme="majorBidi"/>
        </w:rPr>
      </w:pPr>
      <w:r w:rsidRPr="0001623D">
        <w:rPr>
          <w:rFonts w:asciiTheme="majorBidi" w:hAnsiTheme="majorBidi" w:cstheme="majorBidi"/>
        </w:rPr>
        <w:t>Providing a consolidated analysis that highlighted the potential benefits and challenges of employing AI in enhancing customer support operations.</w:t>
      </w:r>
    </w:p>
    <w:p w14:paraId="4C5A5C13" w14:textId="77777777" w:rsidR="002A15E3" w:rsidRDefault="002A15E3" w:rsidP="002A15E3">
      <w:pPr>
        <w:pStyle w:val="Heading2"/>
      </w:pPr>
      <w:bookmarkStart w:id="26" w:name="_Toc153032935"/>
      <w:r w:rsidRPr="0001623D">
        <w:t>Conclusion Formation:</w:t>
      </w:r>
      <w:bookmarkEnd w:id="26"/>
      <w:r w:rsidRPr="0001623D">
        <w:t xml:space="preserve"> </w:t>
      </w:r>
    </w:p>
    <w:p w14:paraId="5256553F" w14:textId="0D0322CA" w:rsidR="002A15E3" w:rsidRPr="0001623D" w:rsidRDefault="002A15E3" w:rsidP="002A15E3">
      <w:pPr>
        <w:spacing w:after="160" w:line="360" w:lineRule="auto"/>
        <w:jc w:val="both"/>
        <w:rPr>
          <w:rFonts w:asciiTheme="majorBidi" w:hAnsiTheme="majorBidi" w:cstheme="majorBidi"/>
        </w:rPr>
      </w:pPr>
      <w:r w:rsidRPr="0001623D">
        <w:rPr>
          <w:rFonts w:asciiTheme="majorBidi" w:hAnsiTheme="majorBidi" w:cstheme="majorBidi"/>
        </w:rPr>
        <w:t>Drawing conclusions based on the synthesized findings, the methodology involved:</w:t>
      </w:r>
    </w:p>
    <w:p w14:paraId="551127AE" w14:textId="77777777" w:rsidR="002A15E3" w:rsidRPr="0001623D" w:rsidRDefault="002A15E3" w:rsidP="002A15E3">
      <w:pPr>
        <w:numPr>
          <w:ilvl w:val="1"/>
          <w:numId w:val="14"/>
        </w:numPr>
        <w:spacing w:after="160" w:line="360" w:lineRule="auto"/>
        <w:jc w:val="both"/>
        <w:rPr>
          <w:rFonts w:asciiTheme="majorBidi" w:hAnsiTheme="majorBidi" w:cstheme="majorBidi"/>
        </w:rPr>
      </w:pPr>
      <w:r w:rsidRPr="0001623D">
        <w:rPr>
          <w:rFonts w:asciiTheme="majorBidi" w:hAnsiTheme="majorBidi" w:cstheme="majorBidi"/>
        </w:rPr>
        <w:t>Underlining the overall impact of AI on customer service, emphasizing the benefits it offers while acknowledging areas needing further improvement or attention.</w:t>
      </w:r>
    </w:p>
    <w:p w14:paraId="0E2C173B" w14:textId="77777777" w:rsidR="002A15E3" w:rsidRPr="0001623D" w:rsidRDefault="002A15E3" w:rsidP="002A15E3">
      <w:pPr>
        <w:numPr>
          <w:ilvl w:val="1"/>
          <w:numId w:val="14"/>
        </w:numPr>
        <w:spacing w:after="160" w:line="360" w:lineRule="auto"/>
        <w:jc w:val="both"/>
        <w:rPr>
          <w:rFonts w:asciiTheme="majorBidi" w:hAnsiTheme="majorBidi" w:cstheme="majorBidi"/>
        </w:rPr>
      </w:pPr>
      <w:r w:rsidRPr="0001623D">
        <w:rPr>
          <w:rFonts w:asciiTheme="majorBidi" w:hAnsiTheme="majorBidi" w:cstheme="majorBidi"/>
        </w:rPr>
        <w:t xml:space="preserve">Recognizing the transformative potential of AI in customer service while bringing attention to the ethical and practical challenges that must </w:t>
      </w:r>
      <w:proofErr w:type="gramStart"/>
      <w:r w:rsidRPr="0001623D">
        <w:rPr>
          <w:rFonts w:asciiTheme="majorBidi" w:hAnsiTheme="majorBidi" w:cstheme="majorBidi"/>
        </w:rPr>
        <w:t>be addressed</w:t>
      </w:r>
      <w:proofErr w:type="gramEnd"/>
      <w:r w:rsidRPr="0001623D">
        <w:rPr>
          <w:rFonts w:asciiTheme="majorBidi" w:hAnsiTheme="majorBidi" w:cstheme="majorBidi"/>
        </w:rPr>
        <w:t xml:space="preserve"> for successful implementation and utilization.</w:t>
      </w:r>
    </w:p>
    <w:p w14:paraId="4C83DDD1" w14:textId="77777777" w:rsidR="002A15E3" w:rsidRPr="0001623D" w:rsidRDefault="002A15E3" w:rsidP="002A15E3">
      <w:pPr>
        <w:spacing w:line="360" w:lineRule="auto"/>
        <w:jc w:val="both"/>
        <w:rPr>
          <w:rFonts w:asciiTheme="majorBidi" w:hAnsiTheme="majorBidi" w:cstheme="majorBidi"/>
        </w:rPr>
      </w:pPr>
      <w:r w:rsidRPr="0001623D">
        <w:rPr>
          <w:rFonts w:asciiTheme="majorBidi" w:hAnsiTheme="majorBidi" w:cstheme="majorBidi"/>
        </w:rPr>
        <w:t xml:space="preserve">This methodology </w:t>
      </w:r>
      <w:proofErr w:type="gramStart"/>
      <w:r w:rsidRPr="0001623D">
        <w:rPr>
          <w:rFonts w:asciiTheme="majorBidi" w:hAnsiTheme="majorBidi" w:cstheme="majorBidi"/>
        </w:rPr>
        <w:t>was designed</w:t>
      </w:r>
      <w:proofErr w:type="gramEnd"/>
      <w:r w:rsidRPr="0001623D">
        <w:rPr>
          <w:rFonts w:asciiTheme="majorBidi" w:hAnsiTheme="majorBidi" w:cstheme="majorBidi"/>
        </w:rPr>
        <w:t xml:space="preserve"> to ensure a comprehensive and rigorous review of the current state of AI applications in customer service, capturing diverse perspectives and enabling informed conclusions to be drawn.</w:t>
      </w:r>
    </w:p>
    <w:p w14:paraId="14B6775B" w14:textId="77777777" w:rsidR="002A15E3" w:rsidRDefault="002A15E3" w:rsidP="0D04C9B9">
      <w:pPr>
        <w:contextualSpacing/>
        <w:rPr>
          <w:rFonts w:eastAsia="Calibri" w:hAnsi="Calibri" w:cs="Arial"/>
        </w:rPr>
      </w:pPr>
    </w:p>
    <w:p w14:paraId="5CFB2C3F" w14:textId="77777777" w:rsidR="002A15E3" w:rsidRPr="002A15E3" w:rsidRDefault="002A15E3" w:rsidP="002A15E3">
      <w:pPr>
        <w:pStyle w:val="Heading1"/>
      </w:pPr>
      <w:bookmarkStart w:id="27" w:name="_Toc153032936"/>
      <w:r w:rsidRPr="002A15E3">
        <w:t>Expected Outcomes</w:t>
      </w:r>
      <w:bookmarkEnd w:id="27"/>
    </w:p>
    <w:p w14:paraId="053BF048" w14:textId="2ADD44C7" w:rsidR="0D04C9B9" w:rsidRDefault="002A15E3" w:rsidP="002A15E3">
      <w:pPr>
        <w:spacing w:line="360" w:lineRule="auto"/>
        <w:contextualSpacing/>
        <w:jc w:val="both"/>
        <w:rPr>
          <w:rFonts w:eastAsia="Calibri" w:hAnsi="Calibri" w:cs="Arial"/>
        </w:rPr>
      </w:pPr>
      <w:r w:rsidRPr="002A15E3">
        <w:rPr>
          <w:rFonts w:eastAsia="Calibri" w:hAnsi="Calibri" w:cs="Arial"/>
        </w:rPr>
        <w:t xml:space="preserve">The literature review on AI-powered customer service </w:t>
      </w:r>
      <w:proofErr w:type="gramStart"/>
      <w:r w:rsidRPr="002A15E3">
        <w:rPr>
          <w:rFonts w:eastAsia="Calibri" w:hAnsi="Calibri" w:cs="Arial"/>
        </w:rPr>
        <w:t>was expected</w:t>
      </w:r>
      <w:proofErr w:type="gramEnd"/>
      <w:r w:rsidRPr="002A15E3">
        <w:rPr>
          <w:rFonts w:eastAsia="Calibri" w:hAnsi="Calibri" w:cs="Arial"/>
        </w:rPr>
        <w:t xml:space="preserve"> to yield several key outcomes. Firstly, it aimed to provide a detailed understanding of the benefits and challenges associated with the use of AI in customer service settings. This encompasses an exploration of how AI technologies enhance service delivery, improve efficiency, and potentially transform </w:t>
      </w:r>
      <w:r w:rsidRPr="002A15E3">
        <w:rPr>
          <w:rFonts w:eastAsia="Calibri" w:hAnsi="Calibri" w:cs="Arial"/>
        </w:rPr>
        <w:lastRenderedPageBreak/>
        <w:t xml:space="preserve">customer interactions. Secondly, the review sought to gain insights into consumer attitudes towards AI-powered service interactions. Understanding these attitudes is crucial for assessing the acceptance and effectiveness of AI in real-world service environments. Thirdly, the review intended to offer actionable recommendations for businesses. These recommendations would </w:t>
      </w:r>
      <w:proofErr w:type="gramStart"/>
      <w:r w:rsidRPr="002A15E3">
        <w:rPr>
          <w:rFonts w:eastAsia="Calibri" w:hAnsi="Calibri" w:cs="Arial"/>
        </w:rPr>
        <w:t>be focused</w:t>
      </w:r>
      <w:proofErr w:type="gramEnd"/>
      <w:r w:rsidRPr="002A15E3">
        <w:rPr>
          <w:rFonts w:eastAsia="Calibri" w:hAnsi="Calibri" w:cs="Arial"/>
        </w:rPr>
        <w:t xml:space="preserve"> on optimizing the integration of AI in customer service, highlighting best practices and strategies for leveraging AI technologies while addressing potential pitfalls.</w:t>
      </w:r>
    </w:p>
    <w:p w14:paraId="02F5DD34" w14:textId="1BB34ABB" w:rsidR="00004D55" w:rsidRDefault="00004D55" w:rsidP="5B14EA02">
      <w:pPr>
        <w:contextualSpacing/>
        <w:rPr>
          <w:rFonts w:hAnsi="Times New Roman" w:cs="Times New Roman"/>
        </w:rPr>
      </w:pPr>
    </w:p>
    <w:p w14:paraId="7AD16778" w14:textId="1841A58C" w:rsidR="002A15E3" w:rsidRDefault="002A15E3" w:rsidP="5B14EA02">
      <w:pPr>
        <w:contextualSpacing/>
        <w:rPr>
          <w:rFonts w:hAnsi="Times New Roman" w:cs="Times New Roman"/>
        </w:rPr>
      </w:pPr>
    </w:p>
    <w:p w14:paraId="29789DB0" w14:textId="40B4DFC1" w:rsidR="002A15E3" w:rsidRDefault="002A15E3" w:rsidP="5B14EA02">
      <w:pPr>
        <w:contextualSpacing/>
        <w:rPr>
          <w:rFonts w:hAnsi="Times New Roman" w:cs="Times New Roman"/>
        </w:rPr>
      </w:pPr>
    </w:p>
    <w:p w14:paraId="75F8D41D" w14:textId="5E03DAF1" w:rsidR="002A15E3" w:rsidRDefault="002A15E3" w:rsidP="5B14EA02">
      <w:pPr>
        <w:contextualSpacing/>
        <w:rPr>
          <w:rFonts w:hAnsi="Times New Roman" w:cs="Times New Roman"/>
        </w:rPr>
      </w:pPr>
    </w:p>
    <w:p w14:paraId="54F34988" w14:textId="6F7E7EDA" w:rsidR="002A15E3" w:rsidRDefault="002A15E3" w:rsidP="5B14EA02">
      <w:pPr>
        <w:contextualSpacing/>
        <w:rPr>
          <w:rFonts w:hAnsi="Times New Roman" w:cs="Times New Roman"/>
        </w:rPr>
      </w:pPr>
    </w:p>
    <w:p w14:paraId="62D5561F" w14:textId="2ACA8DDD" w:rsidR="002A15E3" w:rsidRDefault="002A15E3" w:rsidP="5B14EA02">
      <w:pPr>
        <w:contextualSpacing/>
        <w:rPr>
          <w:rFonts w:hAnsi="Times New Roman" w:cs="Times New Roman"/>
        </w:rPr>
      </w:pPr>
    </w:p>
    <w:p w14:paraId="37B11CE5" w14:textId="76C9B22B" w:rsidR="002A15E3" w:rsidRDefault="002A15E3" w:rsidP="5B14EA02">
      <w:pPr>
        <w:contextualSpacing/>
        <w:rPr>
          <w:rFonts w:hAnsi="Times New Roman" w:cs="Times New Roman"/>
        </w:rPr>
      </w:pPr>
    </w:p>
    <w:p w14:paraId="32C51BF9" w14:textId="321FE866" w:rsidR="002A15E3" w:rsidRDefault="002A15E3" w:rsidP="5B14EA02">
      <w:pPr>
        <w:contextualSpacing/>
        <w:rPr>
          <w:rFonts w:hAnsi="Times New Roman" w:cs="Times New Roman"/>
        </w:rPr>
      </w:pPr>
    </w:p>
    <w:p w14:paraId="0D235CF6" w14:textId="565ECA53" w:rsidR="002A15E3" w:rsidRDefault="002A15E3" w:rsidP="5B14EA02">
      <w:pPr>
        <w:contextualSpacing/>
        <w:rPr>
          <w:rFonts w:hAnsi="Times New Roman" w:cs="Times New Roman"/>
        </w:rPr>
      </w:pPr>
    </w:p>
    <w:p w14:paraId="091050F1" w14:textId="6B1D8832" w:rsidR="00D479D9" w:rsidRPr="00283977" w:rsidRDefault="00283977" w:rsidP="62FCB4F2">
      <w:pPr>
        <w:pStyle w:val="Heading1"/>
        <w:contextualSpacing/>
        <w:rPr>
          <w:rFonts w:asciiTheme="majorBidi" w:hAnsiTheme="majorBidi" w:cstheme="majorBidi"/>
          <w:sz w:val="40"/>
          <w:szCs w:val="40"/>
        </w:rPr>
      </w:pPr>
      <w:bookmarkStart w:id="28" w:name="_Toc153032937"/>
      <w:r w:rsidRPr="62FCB4F2">
        <w:rPr>
          <w:sz w:val="40"/>
          <w:szCs w:val="40"/>
        </w:rPr>
        <w:t>Conclusion:</w:t>
      </w:r>
      <w:bookmarkEnd w:id="28"/>
    </w:p>
    <w:p w14:paraId="70A1C854" w14:textId="009928D1" w:rsidR="002A15E3" w:rsidRPr="002A15E3" w:rsidRDefault="00796B03" w:rsidP="00796B03">
      <w:pPr>
        <w:spacing w:line="360" w:lineRule="auto"/>
        <w:contextualSpacing/>
        <w:jc w:val="both"/>
      </w:pPr>
      <w:r w:rsidRPr="00796B03">
        <w:t xml:space="preserve">The critical analysis of these </w:t>
      </w:r>
      <w:r>
        <w:t>selected</w:t>
      </w:r>
      <w:r w:rsidRPr="00796B03">
        <w:t xml:space="preserve"> studies on AI-powered customer service reveals a multifaceted view of the field, encompassing both qualitative and quantitative approaches. These studies delve into the nuances of AI's role in enhancing customer service across various industries, examining customer perceptions, service effectiveness, and the dynamics of human-AI interaction.</w:t>
      </w:r>
      <w:r>
        <w:t xml:space="preserve"> </w:t>
      </w:r>
      <w:r w:rsidR="002A15E3">
        <w:t>This</w:t>
      </w:r>
      <w:r w:rsidR="002A15E3" w:rsidRPr="002A15E3">
        <w:t xml:space="preserve"> review concluded that AI has a significant impact on enhancing customer experience and operational efficiency in service industries. It </w:t>
      </w:r>
      <w:proofErr w:type="gramStart"/>
      <w:r w:rsidR="002A15E3" w:rsidRPr="002A15E3">
        <w:t>was observed</w:t>
      </w:r>
      <w:proofErr w:type="gramEnd"/>
      <w:r w:rsidR="002A15E3" w:rsidRPr="002A15E3">
        <w:t xml:space="preserve"> that AI applications in customer service, such as chatbots and automated response systems, have markedly improved the speed and availability of service interactions, leading to increased customer satisfaction in various scenarios. However, a notable challenge identified was AI's struggle to replicate the nuanced emotional intelligence inherent in human interactions. AI systems, despite their advanced capabilities, often fall short in understanding and responding to the emotional and complex needs of customers, which are effortlessly </w:t>
      </w:r>
      <w:proofErr w:type="gramStart"/>
      <w:r w:rsidR="002A15E3" w:rsidRPr="002A15E3">
        <w:t>handled</w:t>
      </w:r>
      <w:proofErr w:type="gramEnd"/>
      <w:r w:rsidR="002A15E3" w:rsidRPr="002A15E3">
        <w:t xml:space="preserve"> by human agents.</w:t>
      </w:r>
    </w:p>
    <w:p w14:paraId="543A7897" w14:textId="77777777" w:rsidR="00796B03" w:rsidRDefault="002A15E3" w:rsidP="00796B03">
      <w:pPr>
        <w:spacing w:line="360" w:lineRule="auto"/>
        <w:contextualSpacing/>
        <w:jc w:val="both"/>
      </w:pPr>
      <w:r w:rsidRPr="002A15E3">
        <w:t xml:space="preserve">Furthermore, the review underscored the critical need for a balanced approach in customer service, where AI automation </w:t>
      </w:r>
      <w:proofErr w:type="gramStart"/>
      <w:r w:rsidRPr="002A15E3">
        <w:t>is effectively integrated</w:t>
      </w:r>
      <w:proofErr w:type="gramEnd"/>
      <w:r w:rsidRPr="002A15E3">
        <w:t xml:space="preserve"> with human touch. This balance is particularly important in complex customer interactions where empathy, understanding, and </w:t>
      </w:r>
      <w:proofErr w:type="gramStart"/>
      <w:r w:rsidRPr="002A15E3">
        <w:lastRenderedPageBreak/>
        <w:t>a personal touch</w:t>
      </w:r>
      <w:proofErr w:type="gramEnd"/>
      <w:r w:rsidRPr="002A15E3">
        <w:t xml:space="preserve"> are required. The review suggested that businesses should not view AI as a replacement for human workers but rather as a complementary tool that enhances the capabilities of human agents.</w:t>
      </w:r>
      <w:r w:rsidR="00796B03">
        <w:t xml:space="preserve"> The collective insights from these studies underscore the transformative impact of AI in customer service, highlighting both its potential and the challenges it poses. The importance of balancing AI implementation with human elements, addressing privacy concerns, and continuously evolving AI capabilities to meet changing consumer expectations is a consistent message across these studies.</w:t>
      </w:r>
    </w:p>
    <w:p w14:paraId="2D26BAAC" w14:textId="3DCFA872" w:rsidR="00796B03" w:rsidRPr="002A15E3" w:rsidRDefault="002A15E3" w:rsidP="00796B03">
      <w:pPr>
        <w:spacing w:line="360" w:lineRule="auto"/>
        <w:contextualSpacing/>
        <w:jc w:val="both"/>
      </w:pPr>
      <w:proofErr w:type="gramStart"/>
      <w:r w:rsidRPr="002A15E3">
        <w:t>Looking ahead, the review</w:t>
      </w:r>
      <w:proofErr w:type="gramEnd"/>
      <w:r w:rsidRPr="002A15E3">
        <w:t xml:space="preserve"> highlighted the importance of focusing on ethical AI deployment. This involves addressing privacy concerns, ensuring data security, and considering the moral implications of AI decisions in customer service. Additionally, the evolving landscape of consumer expectations in the age of AI </w:t>
      </w:r>
      <w:proofErr w:type="gramStart"/>
      <w:r w:rsidRPr="002A15E3">
        <w:t>was noted</w:t>
      </w:r>
      <w:proofErr w:type="gramEnd"/>
      <w:r w:rsidRPr="002A15E3">
        <w:t xml:space="preserve"> as an area requiring further exploration. As AI technologies continue to advance and become more integrated into everyday life, understanding how consumer expectations change and how businesses can adapt to these changes will be crucial for future success in AI-powered customer service.</w:t>
      </w:r>
      <w:r w:rsidR="00796B03">
        <w:t xml:space="preserve"> Future research could benefit from a more unified approach, combining qualitative insights with extensive quantitative data to build a more comprehensive understanding of AI</w:t>
      </w:r>
      <w:r w:rsidR="00796B03">
        <w:t>’</w:t>
      </w:r>
      <w:r w:rsidR="00796B03">
        <w:t>s impact on customer service across different industries and regions.</w:t>
      </w:r>
    </w:p>
    <w:p w14:paraId="4B94D5A5" w14:textId="3A830290" w:rsidR="00D479D9" w:rsidRDefault="00D479D9" w:rsidP="5B14EA02">
      <w:pPr>
        <w:contextualSpacing/>
      </w:pPr>
    </w:p>
    <w:p w14:paraId="0DA0AC6A" w14:textId="18DBC20B" w:rsidR="00E3715D" w:rsidRPr="00E3715D" w:rsidRDefault="00E3715D" w:rsidP="00E3715D">
      <w:pPr>
        <w:pStyle w:val="Heading2"/>
      </w:pPr>
      <w:bookmarkStart w:id="29" w:name="_Toc153032938"/>
      <w:r w:rsidRPr="00E3715D">
        <w:t xml:space="preserve">Recommendations and </w:t>
      </w:r>
      <w:r>
        <w:t>f</w:t>
      </w:r>
      <w:r w:rsidRPr="00E3715D">
        <w:t xml:space="preserve">uture Scope of </w:t>
      </w:r>
      <w:r>
        <w:t>research</w:t>
      </w:r>
      <w:bookmarkEnd w:id="29"/>
    </w:p>
    <w:p w14:paraId="68031607" w14:textId="77777777" w:rsidR="00E3715D" w:rsidRPr="00E3715D" w:rsidRDefault="00E3715D" w:rsidP="00E3715D">
      <w:pPr>
        <w:spacing w:line="360" w:lineRule="auto"/>
        <w:contextualSpacing/>
        <w:jc w:val="both"/>
      </w:pPr>
      <w:r w:rsidRPr="00E3715D">
        <w:rPr>
          <w:b/>
          <w:bCs/>
        </w:rPr>
        <w:t>Broadening Geographic and Sectoral Scope:</w:t>
      </w:r>
      <w:r w:rsidRPr="00E3715D">
        <w:t xml:space="preserve"> Future research should include more diverse geographical locations and industries for wider applicability.</w:t>
      </w:r>
    </w:p>
    <w:p w14:paraId="5970FB3C" w14:textId="77777777" w:rsidR="00E3715D" w:rsidRPr="00E3715D" w:rsidRDefault="00E3715D" w:rsidP="00E3715D">
      <w:pPr>
        <w:spacing w:line="360" w:lineRule="auto"/>
        <w:contextualSpacing/>
        <w:jc w:val="both"/>
      </w:pPr>
      <w:r w:rsidRPr="00E3715D">
        <w:rPr>
          <w:b/>
          <w:bCs/>
        </w:rPr>
        <w:t>Longitudinal Studies:</w:t>
      </w:r>
      <w:r w:rsidRPr="00E3715D">
        <w:t xml:space="preserve"> To assess the long-term impacts of AI in customer service, longitudinal studies are essential.</w:t>
      </w:r>
    </w:p>
    <w:p w14:paraId="5E630DD4" w14:textId="77777777" w:rsidR="00E3715D" w:rsidRPr="00E3715D" w:rsidRDefault="00E3715D" w:rsidP="00E3715D">
      <w:pPr>
        <w:spacing w:line="360" w:lineRule="auto"/>
        <w:contextualSpacing/>
        <w:jc w:val="both"/>
      </w:pPr>
      <w:r w:rsidRPr="00E3715D">
        <w:rPr>
          <w:b/>
          <w:bCs/>
        </w:rPr>
        <w:t>Ethical and Privacy Implications:</w:t>
      </w:r>
      <w:r w:rsidRPr="00E3715D">
        <w:t xml:space="preserve"> Future research should focus more on the ethical and privacy aspects of AI in customer service.</w:t>
      </w:r>
    </w:p>
    <w:p w14:paraId="19166079" w14:textId="77777777" w:rsidR="00E3715D" w:rsidRPr="00E3715D" w:rsidRDefault="00E3715D" w:rsidP="00E3715D">
      <w:pPr>
        <w:spacing w:line="360" w:lineRule="auto"/>
        <w:contextualSpacing/>
        <w:jc w:val="both"/>
      </w:pPr>
      <w:r w:rsidRPr="00E3715D">
        <w:rPr>
          <w:b/>
          <w:bCs/>
        </w:rPr>
        <w:t>Integration with Emerging Technologies:</w:t>
      </w:r>
      <w:r w:rsidRPr="00E3715D">
        <w:t xml:space="preserve"> Exploring how AI in customer service can be effectively integrated with other emerging technologies, such as augmented reality or blockchain, could be a fruitful area of research.</w:t>
      </w:r>
    </w:p>
    <w:p w14:paraId="0A7FCF5D" w14:textId="77777777" w:rsidR="00E3715D" w:rsidRPr="00E3715D" w:rsidRDefault="00E3715D" w:rsidP="00E3715D">
      <w:pPr>
        <w:spacing w:line="360" w:lineRule="auto"/>
        <w:contextualSpacing/>
        <w:jc w:val="both"/>
      </w:pPr>
      <w:r w:rsidRPr="00E3715D">
        <w:rPr>
          <w:b/>
          <w:bCs/>
        </w:rPr>
        <w:t>In-depth Analysis of AI Limitations:</w:t>
      </w:r>
      <w:r w:rsidRPr="00E3715D">
        <w:t xml:space="preserve"> More detailed studies on the limitations and challenges of AI in replicating complex human interactions and emotions would be beneficial.</w:t>
      </w:r>
    </w:p>
    <w:p w14:paraId="4F00F864" w14:textId="3C5406C8" w:rsidR="007D58E8" w:rsidRDefault="007D58E8" w:rsidP="5B14EA02">
      <w:pPr>
        <w:contextualSpacing/>
      </w:pPr>
    </w:p>
    <w:p w14:paraId="5E8C453F" w14:textId="16BD5EF9" w:rsidR="007D58E8" w:rsidRDefault="00244DF6" w:rsidP="00244DF6">
      <w:pPr>
        <w:pStyle w:val="Heading1"/>
      </w:pPr>
      <w:bookmarkStart w:id="30" w:name="_Toc153032939"/>
      <w:r w:rsidRPr="00244DF6">
        <w:rPr>
          <w:noProof/>
        </w:rPr>
        <w:lastRenderedPageBreak/>
        <w:drawing>
          <wp:anchor distT="0" distB="0" distL="114300" distR="114300" simplePos="0" relativeHeight="251660288" behindDoc="0" locked="0" layoutInCell="1" allowOverlap="1" wp14:anchorId="6A524F04" wp14:editId="2D93204D">
            <wp:simplePos x="0" y="0"/>
            <wp:positionH relativeFrom="margin">
              <wp:posOffset>-166370</wp:posOffset>
            </wp:positionH>
            <wp:positionV relativeFrom="paragraph">
              <wp:posOffset>680085</wp:posOffset>
            </wp:positionV>
            <wp:extent cx="6295449" cy="4752975"/>
            <wp:effectExtent l="19050" t="19050" r="10160" b="9525"/>
            <wp:wrapSquare wrapText="bothSides"/>
            <wp:docPr id="1" name="Picture 1" descr="D:\WRITE WORK\Maha\Literature review_Gantt 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WRITE WORK\Maha\Literature review_Gantt chart.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21794" t="11966" r="21955" b="12535"/>
                    <a:stretch/>
                  </pic:blipFill>
                  <pic:spPr bwMode="auto">
                    <a:xfrm>
                      <a:off x="0" y="0"/>
                      <a:ext cx="6295449" cy="4752975"/>
                    </a:xfrm>
                    <a:prstGeom prst="rect">
                      <a:avLst/>
                    </a:prstGeom>
                    <a:noFill/>
                    <a:ln w="12700">
                      <a:solidFill>
                        <a:schemeClr val="accent1"/>
                      </a:solidFill>
                    </a:ln>
                    <a:extLst>
                      <a:ext uri="{53640926-AAD7-44D8-BBD7-CCE9431645EC}">
                        <a14:shadowObscured xmlns:a14="http://schemas.microsoft.com/office/drawing/2010/main"/>
                      </a:ext>
                    </a:extLst>
                  </pic:spPr>
                </pic:pic>
              </a:graphicData>
            </a:graphic>
          </wp:anchor>
        </w:drawing>
      </w:r>
      <w:r>
        <w:t>Gantt chart for Literature review</w:t>
      </w:r>
      <w:bookmarkEnd w:id="30"/>
    </w:p>
    <w:p w14:paraId="0944E9BE" w14:textId="73B15797" w:rsidR="007D58E8" w:rsidRDefault="007D58E8" w:rsidP="00244DF6">
      <w:pPr>
        <w:contextualSpacing/>
        <w:jc w:val="center"/>
      </w:pPr>
    </w:p>
    <w:p w14:paraId="1571D984" w14:textId="1FF543EF" w:rsidR="007D58E8" w:rsidRDefault="007D58E8" w:rsidP="5B14EA02">
      <w:pPr>
        <w:contextualSpacing/>
      </w:pPr>
    </w:p>
    <w:p w14:paraId="1F3BDE00" w14:textId="73BC6F9A" w:rsidR="00E3715D" w:rsidRDefault="00E3715D" w:rsidP="5B14EA02">
      <w:pPr>
        <w:contextualSpacing/>
      </w:pPr>
    </w:p>
    <w:p w14:paraId="1F125EC2" w14:textId="70B192A6" w:rsidR="00E3715D" w:rsidRDefault="00E3715D" w:rsidP="5B14EA02">
      <w:pPr>
        <w:contextualSpacing/>
      </w:pPr>
    </w:p>
    <w:p w14:paraId="6753F119" w14:textId="14A8B99C" w:rsidR="00E3715D" w:rsidRDefault="00E3715D" w:rsidP="5B14EA02">
      <w:pPr>
        <w:contextualSpacing/>
      </w:pPr>
    </w:p>
    <w:p w14:paraId="27E55B22" w14:textId="7D96168D" w:rsidR="00E3715D" w:rsidRDefault="00E3715D" w:rsidP="5B14EA02">
      <w:pPr>
        <w:contextualSpacing/>
      </w:pPr>
    </w:p>
    <w:p w14:paraId="01EC2366" w14:textId="2294AC72" w:rsidR="00B10BD3" w:rsidRDefault="00B10BD3" w:rsidP="5B14EA02">
      <w:pPr>
        <w:contextualSpacing/>
      </w:pPr>
    </w:p>
    <w:p w14:paraId="3CA8457D" w14:textId="66ED6535" w:rsidR="00B10BD3" w:rsidRDefault="00B10BD3" w:rsidP="5B14EA02">
      <w:pPr>
        <w:contextualSpacing/>
      </w:pPr>
    </w:p>
    <w:p w14:paraId="3C50A2FB" w14:textId="1D73AA69" w:rsidR="00B10BD3" w:rsidRDefault="00B10BD3" w:rsidP="5B14EA02">
      <w:pPr>
        <w:contextualSpacing/>
      </w:pPr>
    </w:p>
    <w:p w14:paraId="795D409A" w14:textId="690D348D" w:rsidR="00B10BD3" w:rsidRDefault="00B10BD3" w:rsidP="5B14EA02">
      <w:pPr>
        <w:contextualSpacing/>
      </w:pPr>
    </w:p>
    <w:p w14:paraId="3AA5FAA3" w14:textId="77777777" w:rsidR="00B10BD3" w:rsidRDefault="00B10BD3" w:rsidP="5B14EA02">
      <w:pPr>
        <w:contextualSpacing/>
      </w:pPr>
    </w:p>
    <w:p w14:paraId="64BE7BF1" w14:textId="6765C5CE" w:rsidR="00D479D9" w:rsidRDefault="00D479D9" w:rsidP="5B14EA02">
      <w:pPr>
        <w:pStyle w:val="Heading1"/>
        <w:contextualSpacing/>
        <w:rPr>
          <w:sz w:val="40"/>
          <w:szCs w:val="40"/>
        </w:rPr>
      </w:pPr>
      <w:bookmarkStart w:id="31" w:name="_Toc153032940"/>
      <w:r w:rsidRPr="5B14EA02">
        <w:rPr>
          <w:sz w:val="40"/>
          <w:szCs w:val="40"/>
        </w:rPr>
        <w:lastRenderedPageBreak/>
        <w:t>References:</w:t>
      </w:r>
      <w:bookmarkEnd w:id="31"/>
    </w:p>
    <w:p w14:paraId="314208CA" w14:textId="77777777" w:rsidR="000D30F3" w:rsidRPr="000D30F3" w:rsidRDefault="009F1463" w:rsidP="000D30F3">
      <w:pPr>
        <w:pStyle w:val="Bibliography"/>
        <w:rPr>
          <w:rFonts w:ascii="Times New Roman" w:hAnsi="Times New Roman" w:cs="Times New Roman"/>
        </w:rPr>
      </w:pPr>
      <w:r w:rsidRPr="62FCB4F2">
        <w:rPr>
          <w:rFonts w:asciiTheme="majorBidi" w:hAnsiTheme="majorBidi" w:cstheme="majorBidi"/>
        </w:rPr>
        <w:fldChar w:fldCharType="begin"/>
      </w:r>
      <w:r w:rsidR="000D30F3">
        <w:rPr>
          <w:rFonts w:asciiTheme="majorBidi" w:hAnsiTheme="majorBidi" w:cstheme="majorBidi"/>
        </w:rPr>
        <w:instrText xml:space="preserve"> ADDIN ZOTERO_BIBL {"uncited":[],"omitted":[],"custom":[]} CSL_BIBLIOGRAPHY </w:instrText>
      </w:r>
      <w:r w:rsidRPr="62FCB4F2">
        <w:rPr>
          <w:rFonts w:asciiTheme="majorBidi" w:hAnsiTheme="majorBidi" w:cstheme="majorBidi"/>
        </w:rPr>
        <w:fldChar w:fldCharType="separate"/>
      </w:r>
      <w:r w:rsidR="000D30F3" w:rsidRPr="000D30F3">
        <w:rPr>
          <w:rFonts w:ascii="Times New Roman" w:hAnsi="Times New Roman" w:cs="Times New Roman"/>
        </w:rPr>
        <w:t xml:space="preserve">Adam, M., Wessel, M., &amp; Benlian, A. (2021). AI-based chatbots in customer service and their effects on user compliance. </w:t>
      </w:r>
      <w:r w:rsidR="000D30F3" w:rsidRPr="000D30F3">
        <w:rPr>
          <w:rFonts w:ascii="Times New Roman" w:hAnsi="Times New Roman" w:cs="Times New Roman"/>
          <w:i/>
          <w:iCs/>
        </w:rPr>
        <w:t>Electronic Markets</w:t>
      </w:r>
      <w:r w:rsidR="000D30F3" w:rsidRPr="000D30F3">
        <w:rPr>
          <w:rFonts w:ascii="Times New Roman" w:hAnsi="Times New Roman" w:cs="Times New Roman"/>
        </w:rPr>
        <w:t xml:space="preserve">, </w:t>
      </w:r>
      <w:r w:rsidR="000D30F3" w:rsidRPr="000D30F3">
        <w:rPr>
          <w:rFonts w:ascii="Times New Roman" w:hAnsi="Times New Roman" w:cs="Times New Roman"/>
          <w:i/>
          <w:iCs/>
        </w:rPr>
        <w:t>31</w:t>
      </w:r>
      <w:r w:rsidR="000D30F3" w:rsidRPr="000D30F3">
        <w:rPr>
          <w:rFonts w:ascii="Times New Roman" w:hAnsi="Times New Roman" w:cs="Times New Roman"/>
        </w:rPr>
        <w:t>(2), 427–445.</w:t>
      </w:r>
    </w:p>
    <w:p w14:paraId="4D57FCE2" w14:textId="77777777" w:rsidR="000D30F3" w:rsidRPr="000D30F3" w:rsidRDefault="000D30F3" w:rsidP="000D30F3">
      <w:pPr>
        <w:pStyle w:val="Bibliography"/>
        <w:rPr>
          <w:rFonts w:ascii="Times New Roman" w:hAnsi="Times New Roman" w:cs="Times New Roman"/>
        </w:rPr>
      </w:pPr>
      <w:r w:rsidRPr="000D30F3">
        <w:rPr>
          <w:rFonts w:ascii="Times New Roman" w:hAnsi="Times New Roman" w:cs="Times New Roman"/>
        </w:rPr>
        <w:t xml:space="preserve">Chaturvedi, R., &amp; Verma, S. (2023). Opportunities and Challenges of AI-Driven Customer Service. </w:t>
      </w:r>
      <w:r w:rsidRPr="000D30F3">
        <w:rPr>
          <w:rFonts w:ascii="Times New Roman" w:hAnsi="Times New Roman" w:cs="Times New Roman"/>
          <w:i/>
          <w:iCs/>
        </w:rPr>
        <w:t>Artificial Intelligence in Customer Service: The Next Frontier for Personalized Engagement</w:t>
      </w:r>
      <w:r w:rsidRPr="000D30F3">
        <w:rPr>
          <w:rFonts w:ascii="Times New Roman" w:hAnsi="Times New Roman" w:cs="Times New Roman"/>
        </w:rPr>
        <w:t>, 33–71.</w:t>
      </w:r>
    </w:p>
    <w:p w14:paraId="438D393A" w14:textId="77777777" w:rsidR="000D30F3" w:rsidRPr="000D30F3" w:rsidRDefault="000D30F3" w:rsidP="000D30F3">
      <w:pPr>
        <w:pStyle w:val="Bibliography"/>
        <w:rPr>
          <w:rFonts w:ascii="Times New Roman" w:hAnsi="Times New Roman" w:cs="Times New Roman"/>
        </w:rPr>
      </w:pPr>
      <w:r w:rsidRPr="000D30F3">
        <w:rPr>
          <w:rFonts w:ascii="Times New Roman" w:hAnsi="Times New Roman" w:cs="Times New Roman"/>
        </w:rPr>
        <w:t xml:space="preserve">Daqar, M. A. A., &amp; Smoudy, A. K. (2019). The role of artificial intelligence </w:t>
      </w:r>
      <w:proofErr w:type="gramStart"/>
      <w:r w:rsidRPr="000D30F3">
        <w:rPr>
          <w:rFonts w:ascii="Times New Roman" w:hAnsi="Times New Roman" w:cs="Times New Roman"/>
        </w:rPr>
        <w:t>on</w:t>
      </w:r>
      <w:proofErr w:type="gramEnd"/>
      <w:r w:rsidRPr="000D30F3">
        <w:rPr>
          <w:rFonts w:ascii="Times New Roman" w:hAnsi="Times New Roman" w:cs="Times New Roman"/>
        </w:rPr>
        <w:t xml:space="preserve"> enhancing customer experience. </w:t>
      </w:r>
      <w:r w:rsidRPr="000D30F3">
        <w:rPr>
          <w:rFonts w:ascii="Times New Roman" w:hAnsi="Times New Roman" w:cs="Times New Roman"/>
          <w:i/>
          <w:iCs/>
        </w:rPr>
        <w:t>International Review of Management and Marketing</w:t>
      </w:r>
      <w:r w:rsidRPr="000D30F3">
        <w:rPr>
          <w:rFonts w:ascii="Times New Roman" w:hAnsi="Times New Roman" w:cs="Times New Roman"/>
        </w:rPr>
        <w:t xml:space="preserve">, </w:t>
      </w:r>
      <w:r w:rsidRPr="000D30F3">
        <w:rPr>
          <w:rFonts w:ascii="Times New Roman" w:hAnsi="Times New Roman" w:cs="Times New Roman"/>
          <w:i/>
          <w:iCs/>
        </w:rPr>
        <w:t>9</w:t>
      </w:r>
      <w:r w:rsidRPr="000D30F3">
        <w:rPr>
          <w:rFonts w:ascii="Times New Roman" w:hAnsi="Times New Roman" w:cs="Times New Roman"/>
        </w:rPr>
        <w:t>(4), 22.</w:t>
      </w:r>
    </w:p>
    <w:p w14:paraId="1BD938B8" w14:textId="77777777" w:rsidR="000D30F3" w:rsidRPr="000D30F3" w:rsidRDefault="000D30F3" w:rsidP="000D30F3">
      <w:pPr>
        <w:pStyle w:val="Bibliography"/>
        <w:rPr>
          <w:rFonts w:ascii="Times New Roman" w:hAnsi="Times New Roman" w:cs="Times New Roman"/>
        </w:rPr>
      </w:pPr>
      <w:r w:rsidRPr="000D30F3">
        <w:rPr>
          <w:rFonts w:ascii="Times New Roman" w:hAnsi="Times New Roman" w:cs="Times New Roman"/>
        </w:rPr>
        <w:t xml:space="preserve">Huang, M.-H., &amp; Rust, R. T. (2018). Artificial intelligence in service. </w:t>
      </w:r>
      <w:r w:rsidRPr="000D30F3">
        <w:rPr>
          <w:rFonts w:ascii="Times New Roman" w:hAnsi="Times New Roman" w:cs="Times New Roman"/>
          <w:i/>
          <w:iCs/>
        </w:rPr>
        <w:t>Journal of Service Research</w:t>
      </w:r>
      <w:r w:rsidRPr="000D30F3">
        <w:rPr>
          <w:rFonts w:ascii="Times New Roman" w:hAnsi="Times New Roman" w:cs="Times New Roman"/>
        </w:rPr>
        <w:t xml:space="preserve">, </w:t>
      </w:r>
      <w:r w:rsidRPr="000D30F3">
        <w:rPr>
          <w:rFonts w:ascii="Times New Roman" w:hAnsi="Times New Roman" w:cs="Times New Roman"/>
          <w:i/>
          <w:iCs/>
        </w:rPr>
        <w:t>21</w:t>
      </w:r>
      <w:r w:rsidRPr="000D30F3">
        <w:rPr>
          <w:rFonts w:ascii="Times New Roman" w:hAnsi="Times New Roman" w:cs="Times New Roman"/>
        </w:rPr>
        <w:t>(2), 155–172.</w:t>
      </w:r>
    </w:p>
    <w:p w14:paraId="7761ABBB" w14:textId="77777777" w:rsidR="000D30F3" w:rsidRPr="000D30F3" w:rsidRDefault="000D30F3" w:rsidP="000D30F3">
      <w:pPr>
        <w:pStyle w:val="Bibliography"/>
        <w:rPr>
          <w:rFonts w:ascii="Times New Roman" w:hAnsi="Times New Roman" w:cs="Times New Roman"/>
        </w:rPr>
      </w:pPr>
      <w:r w:rsidRPr="000D30F3">
        <w:rPr>
          <w:rFonts w:ascii="Times New Roman" w:hAnsi="Times New Roman" w:cs="Times New Roman"/>
        </w:rPr>
        <w:t xml:space="preserve">Khan, S., &amp; Iqbal, M. (2020). </w:t>
      </w:r>
      <w:r w:rsidRPr="000D30F3">
        <w:rPr>
          <w:rFonts w:ascii="Times New Roman" w:hAnsi="Times New Roman" w:cs="Times New Roman"/>
          <w:i/>
          <w:iCs/>
        </w:rPr>
        <w:t>AI-Powered Customer Service: Does it Optimize Customer Experience?</w:t>
      </w:r>
      <w:r w:rsidRPr="000D30F3">
        <w:rPr>
          <w:rFonts w:ascii="Times New Roman" w:hAnsi="Times New Roman" w:cs="Times New Roman"/>
        </w:rPr>
        <w:t xml:space="preserve"> 590–594.</w:t>
      </w:r>
    </w:p>
    <w:p w14:paraId="79060A4F" w14:textId="77777777" w:rsidR="000D30F3" w:rsidRPr="000D30F3" w:rsidRDefault="000D30F3" w:rsidP="000D30F3">
      <w:pPr>
        <w:pStyle w:val="Bibliography"/>
        <w:rPr>
          <w:rFonts w:ascii="Times New Roman" w:hAnsi="Times New Roman" w:cs="Times New Roman"/>
        </w:rPr>
      </w:pPr>
      <w:r w:rsidRPr="000D30F3">
        <w:rPr>
          <w:rFonts w:ascii="Times New Roman" w:hAnsi="Times New Roman" w:cs="Times New Roman"/>
        </w:rPr>
        <w:t xml:space="preserve">Li, C., Pan, R., Xin, H., &amp; Deng, Z. (2020). </w:t>
      </w:r>
      <w:r w:rsidRPr="000D30F3">
        <w:rPr>
          <w:rFonts w:ascii="Times New Roman" w:hAnsi="Times New Roman" w:cs="Times New Roman"/>
          <w:i/>
          <w:iCs/>
        </w:rPr>
        <w:t>Research on artificial intelligence customer service on consumer attitude and its impact during online shopping</w:t>
      </w:r>
      <w:r w:rsidRPr="000D30F3">
        <w:rPr>
          <w:rFonts w:ascii="Times New Roman" w:hAnsi="Times New Roman" w:cs="Times New Roman"/>
        </w:rPr>
        <w:t xml:space="preserve">. </w:t>
      </w:r>
      <w:r w:rsidRPr="000D30F3">
        <w:rPr>
          <w:rFonts w:ascii="Times New Roman" w:hAnsi="Times New Roman" w:cs="Times New Roman"/>
          <w:i/>
          <w:iCs/>
        </w:rPr>
        <w:t>1575</w:t>
      </w:r>
      <w:r w:rsidRPr="000D30F3">
        <w:rPr>
          <w:rFonts w:ascii="Times New Roman" w:hAnsi="Times New Roman" w:cs="Times New Roman"/>
        </w:rPr>
        <w:t>(1), 012192.</w:t>
      </w:r>
    </w:p>
    <w:p w14:paraId="77C66FC2" w14:textId="77777777" w:rsidR="000D30F3" w:rsidRPr="000D30F3" w:rsidRDefault="000D30F3" w:rsidP="000D30F3">
      <w:pPr>
        <w:pStyle w:val="Bibliography"/>
        <w:rPr>
          <w:rFonts w:ascii="Times New Roman" w:hAnsi="Times New Roman" w:cs="Times New Roman"/>
        </w:rPr>
      </w:pPr>
      <w:r w:rsidRPr="000D30F3">
        <w:rPr>
          <w:rFonts w:ascii="Times New Roman" w:hAnsi="Times New Roman" w:cs="Times New Roman"/>
        </w:rPr>
        <w:t xml:space="preserve">Mariani, M. M., &amp; Borghi, M. (2023). Artificial intelligence in service industries: Customers’ assessment of service production and resilient service operations. </w:t>
      </w:r>
      <w:r w:rsidRPr="000D30F3">
        <w:rPr>
          <w:rFonts w:ascii="Times New Roman" w:hAnsi="Times New Roman" w:cs="Times New Roman"/>
          <w:i/>
          <w:iCs/>
        </w:rPr>
        <w:t>International Journal of Production Research</w:t>
      </w:r>
      <w:r w:rsidRPr="000D30F3">
        <w:rPr>
          <w:rFonts w:ascii="Times New Roman" w:hAnsi="Times New Roman" w:cs="Times New Roman"/>
        </w:rPr>
        <w:t>, 1–17.</w:t>
      </w:r>
    </w:p>
    <w:p w14:paraId="12BA5772" w14:textId="77777777" w:rsidR="000D30F3" w:rsidRPr="000D30F3" w:rsidRDefault="000D30F3" w:rsidP="000D30F3">
      <w:pPr>
        <w:pStyle w:val="Bibliography"/>
        <w:rPr>
          <w:rFonts w:ascii="Times New Roman" w:hAnsi="Times New Roman" w:cs="Times New Roman"/>
        </w:rPr>
      </w:pPr>
      <w:r w:rsidRPr="000D30F3">
        <w:rPr>
          <w:rFonts w:ascii="Times New Roman" w:hAnsi="Times New Roman" w:cs="Times New Roman"/>
        </w:rPr>
        <w:t xml:space="preserve">Ping, N. L. (2019). </w:t>
      </w:r>
      <w:r w:rsidRPr="000D30F3">
        <w:rPr>
          <w:rFonts w:ascii="Times New Roman" w:hAnsi="Times New Roman" w:cs="Times New Roman"/>
          <w:i/>
          <w:iCs/>
        </w:rPr>
        <w:t>Constructs for artificial intelligence customer service in E-commerce</w:t>
      </w:r>
      <w:r w:rsidRPr="000D30F3">
        <w:rPr>
          <w:rFonts w:ascii="Times New Roman" w:hAnsi="Times New Roman" w:cs="Times New Roman"/>
        </w:rPr>
        <w:t>. 1–6.</w:t>
      </w:r>
    </w:p>
    <w:p w14:paraId="11B96E88" w14:textId="77777777" w:rsidR="000D30F3" w:rsidRPr="000D30F3" w:rsidRDefault="000D30F3" w:rsidP="000D30F3">
      <w:pPr>
        <w:pStyle w:val="Bibliography"/>
        <w:rPr>
          <w:rFonts w:ascii="Times New Roman" w:hAnsi="Times New Roman" w:cs="Times New Roman"/>
        </w:rPr>
      </w:pPr>
      <w:r w:rsidRPr="000D30F3">
        <w:rPr>
          <w:rFonts w:ascii="Times New Roman" w:hAnsi="Times New Roman" w:cs="Times New Roman"/>
        </w:rPr>
        <w:t xml:space="preserve">Qin, M., Zhu, W., Zhao, S., &amp; Zhao, Y. (2022). Is artificial intelligence better than </w:t>
      </w:r>
      <w:proofErr w:type="gramStart"/>
      <w:r w:rsidRPr="000D30F3">
        <w:rPr>
          <w:rFonts w:ascii="Times New Roman" w:hAnsi="Times New Roman" w:cs="Times New Roman"/>
        </w:rPr>
        <w:t>manpower</w:t>
      </w:r>
      <w:proofErr w:type="gramEnd"/>
      <w:r w:rsidRPr="000D30F3">
        <w:rPr>
          <w:rFonts w:ascii="Times New Roman" w:hAnsi="Times New Roman" w:cs="Times New Roman"/>
        </w:rPr>
        <w:t xml:space="preserve">? The effects of </w:t>
      </w:r>
      <w:proofErr w:type="gramStart"/>
      <w:r w:rsidRPr="000D30F3">
        <w:rPr>
          <w:rFonts w:ascii="Times New Roman" w:hAnsi="Times New Roman" w:cs="Times New Roman"/>
        </w:rPr>
        <w:t>different types</w:t>
      </w:r>
      <w:proofErr w:type="gramEnd"/>
      <w:r w:rsidRPr="000D30F3">
        <w:rPr>
          <w:rFonts w:ascii="Times New Roman" w:hAnsi="Times New Roman" w:cs="Times New Roman"/>
        </w:rPr>
        <w:t xml:space="preserve"> of online customer services on customer purchase intentions. </w:t>
      </w:r>
      <w:r w:rsidRPr="000D30F3">
        <w:rPr>
          <w:rFonts w:ascii="Times New Roman" w:hAnsi="Times New Roman" w:cs="Times New Roman"/>
          <w:i/>
          <w:iCs/>
        </w:rPr>
        <w:t>Sustainability</w:t>
      </w:r>
      <w:r w:rsidRPr="000D30F3">
        <w:rPr>
          <w:rFonts w:ascii="Times New Roman" w:hAnsi="Times New Roman" w:cs="Times New Roman"/>
        </w:rPr>
        <w:t xml:space="preserve">, </w:t>
      </w:r>
      <w:r w:rsidRPr="000D30F3">
        <w:rPr>
          <w:rFonts w:ascii="Times New Roman" w:hAnsi="Times New Roman" w:cs="Times New Roman"/>
          <w:i/>
          <w:iCs/>
        </w:rPr>
        <w:t>14</w:t>
      </w:r>
      <w:r w:rsidRPr="000D30F3">
        <w:rPr>
          <w:rFonts w:ascii="Times New Roman" w:hAnsi="Times New Roman" w:cs="Times New Roman"/>
        </w:rPr>
        <w:t>(7), 3974.</w:t>
      </w:r>
    </w:p>
    <w:p w14:paraId="11D22124" w14:textId="77777777" w:rsidR="000D30F3" w:rsidRPr="000D30F3" w:rsidRDefault="000D30F3" w:rsidP="000D30F3">
      <w:pPr>
        <w:pStyle w:val="Bibliography"/>
        <w:rPr>
          <w:rFonts w:ascii="Times New Roman" w:hAnsi="Times New Roman" w:cs="Times New Roman"/>
        </w:rPr>
      </w:pPr>
      <w:r w:rsidRPr="000D30F3">
        <w:rPr>
          <w:rFonts w:ascii="Times New Roman" w:hAnsi="Times New Roman" w:cs="Times New Roman"/>
        </w:rPr>
        <w:t xml:space="preserve">Roslan, F. A. B. M., &amp; Ahmad, N. B. (2023). The Rise of AI-Powered Voice Assistants: Analyzing Their Transformative Impact on Modern Customer Service Paradigms and Consumer Expectations. </w:t>
      </w:r>
      <w:r w:rsidRPr="000D30F3">
        <w:rPr>
          <w:rFonts w:ascii="Times New Roman" w:hAnsi="Times New Roman" w:cs="Times New Roman"/>
          <w:i/>
          <w:iCs/>
        </w:rPr>
        <w:t>Quarterly Journal of Emerging Technologies and Innovations</w:t>
      </w:r>
      <w:r w:rsidRPr="000D30F3">
        <w:rPr>
          <w:rFonts w:ascii="Times New Roman" w:hAnsi="Times New Roman" w:cs="Times New Roman"/>
        </w:rPr>
        <w:t xml:space="preserve">, </w:t>
      </w:r>
      <w:r w:rsidRPr="000D30F3">
        <w:rPr>
          <w:rFonts w:ascii="Times New Roman" w:hAnsi="Times New Roman" w:cs="Times New Roman"/>
          <w:i/>
          <w:iCs/>
        </w:rPr>
        <w:t>8</w:t>
      </w:r>
      <w:r w:rsidRPr="000D30F3">
        <w:rPr>
          <w:rFonts w:ascii="Times New Roman" w:hAnsi="Times New Roman" w:cs="Times New Roman"/>
        </w:rPr>
        <w:t>(3), 33–64.</w:t>
      </w:r>
    </w:p>
    <w:p w14:paraId="454E0B5D" w14:textId="77777777" w:rsidR="000D30F3" w:rsidRPr="000D30F3" w:rsidRDefault="000D30F3" w:rsidP="000D30F3">
      <w:pPr>
        <w:pStyle w:val="Bibliography"/>
        <w:rPr>
          <w:rFonts w:ascii="Times New Roman" w:hAnsi="Times New Roman" w:cs="Times New Roman"/>
        </w:rPr>
      </w:pPr>
      <w:r w:rsidRPr="000D30F3">
        <w:rPr>
          <w:rFonts w:ascii="Times New Roman" w:hAnsi="Times New Roman" w:cs="Times New Roman"/>
        </w:rPr>
        <w:t xml:space="preserve">Trawnih, A., Al-Masaeed, S., Alsoud, M., &amp; Alkufahy, A. (2022). Understanding artificial intelligence experience: A customer perspective. </w:t>
      </w:r>
      <w:r w:rsidRPr="000D30F3">
        <w:rPr>
          <w:rFonts w:ascii="Times New Roman" w:hAnsi="Times New Roman" w:cs="Times New Roman"/>
          <w:i/>
          <w:iCs/>
        </w:rPr>
        <w:t>International Journal of Data and Network Science</w:t>
      </w:r>
      <w:r w:rsidRPr="000D30F3">
        <w:rPr>
          <w:rFonts w:ascii="Times New Roman" w:hAnsi="Times New Roman" w:cs="Times New Roman"/>
        </w:rPr>
        <w:t xml:space="preserve">, </w:t>
      </w:r>
      <w:r w:rsidRPr="000D30F3">
        <w:rPr>
          <w:rFonts w:ascii="Times New Roman" w:hAnsi="Times New Roman" w:cs="Times New Roman"/>
          <w:i/>
          <w:iCs/>
        </w:rPr>
        <w:t>6</w:t>
      </w:r>
      <w:r w:rsidRPr="000D30F3">
        <w:rPr>
          <w:rFonts w:ascii="Times New Roman" w:hAnsi="Times New Roman" w:cs="Times New Roman"/>
        </w:rPr>
        <w:t>(4), 1471–1484.</w:t>
      </w:r>
    </w:p>
    <w:p w14:paraId="5E16CBD8" w14:textId="77777777" w:rsidR="000D30F3" w:rsidRPr="000D30F3" w:rsidRDefault="000D30F3" w:rsidP="000D30F3">
      <w:pPr>
        <w:pStyle w:val="Bibliography"/>
        <w:rPr>
          <w:rFonts w:ascii="Times New Roman" w:hAnsi="Times New Roman" w:cs="Times New Roman"/>
        </w:rPr>
      </w:pPr>
      <w:r w:rsidRPr="000D30F3">
        <w:rPr>
          <w:rFonts w:ascii="Times New Roman" w:hAnsi="Times New Roman" w:cs="Times New Roman"/>
        </w:rPr>
        <w:t xml:space="preserve">Xu, Y., Shieh, C.-H., van Esch, P., &amp; Ling, I.-L. (2020). AI customer service: Task complexity, problem-solving ability, and usage intention. </w:t>
      </w:r>
      <w:r w:rsidRPr="000D30F3">
        <w:rPr>
          <w:rFonts w:ascii="Times New Roman" w:hAnsi="Times New Roman" w:cs="Times New Roman"/>
          <w:i/>
          <w:iCs/>
        </w:rPr>
        <w:t>Australasian Marketing Journal</w:t>
      </w:r>
      <w:r w:rsidRPr="000D30F3">
        <w:rPr>
          <w:rFonts w:ascii="Times New Roman" w:hAnsi="Times New Roman" w:cs="Times New Roman"/>
        </w:rPr>
        <w:t xml:space="preserve">, </w:t>
      </w:r>
      <w:r w:rsidRPr="000D30F3">
        <w:rPr>
          <w:rFonts w:ascii="Times New Roman" w:hAnsi="Times New Roman" w:cs="Times New Roman"/>
          <w:i/>
          <w:iCs/>
        </w:rPr>
        <w:t>28</w:t>
      </w:r>
      <w:r w:rsidRPr="000D30F3">
        <w:rPr>
          <w:rFonts w:ascii="Times New Roman" w:hAnsi="Times New Roman" w:cs="Times New Roman"/>
        </w:rPr>
        <w:t>(4), 189–199.</w:t>
      </w:r>
    </w:p>
    <w:p w14:paraId="319E9D8D" w14:textId="59B66E1B" w:rsidR="009F1463" w:rsidRDefault="009F1463" w:rsidP="000D30F3">
      <w:pPr>
        <w:rPr>
          <w:rFonts w:asciiTheme="majorBidi" w:hAnsiTheme="majorBidi" w:cstheme="majorBidi"/>
        </w:rPr>
      </w:pPr>
      <w:r w:rsidRPr="62FCB4F2">
        <w:rPr>
          <w:rFonts w:asciiTheme="majorBidi" w:hAnsiTheme="majorBidi" w:cstheme="majorBidi"/>
        </w:rPr>
        <w:fldChar w:fldCharType="end"/>
      </w:r>
    </w:p>
    <w:sectPr w:rsidR="009F1463" w:rsidSect="00004D55">
      <w:headerReference w:type="default" r:id="rId12"/>
      <w:footerReference w:type="default" r:id="rId13"/>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11C52" w14:textId="77777777" w:rsidR="0016038E" w:rsidRDefault="0016038E">
      <w:pPr>
        <w:spacing w:after="0" w:line="240" w:lineRule="auto"/>
      </w:pPr>
      <w:r>
        <w:separator/>
      </w:r>
    </w:p>
  </w:endnote>
  <w:endnote w:type="continuationSeparator" w:id="0">
    <w:p w14:paraId="2C68F2ED" w14:textId="77777777" w:rsidR="0016038E" w:rsidRDefault="00160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4472C4" w:themeColor="accent1"/>
        <w:sz w:val="20"/>
        <w:szCs w:val="20"/>
      </w:rPr>
      <w:id w:val="200524462"/>
      <w:docPartObj>
        <w:docPartGallery w:val="Page Numbers (Bottom of Page)"/>
        <w:docPartUnique/>
      </w:docPartObj>
    </w:sdtPr>
    <w:sdtEndPr>
      <w:rPr>
        <w:noProof/>
      </w:rPr>
    </w:sdtEndPr>
    <w:sdtContent>
      <w:p w14:paraId="1A58DCC7" w14:textId="2A4BAD98" w:rsidR="00004D55" w:rsidRPr="00004D55" w:rsidRDefault="00004D55">
        <w:pPr>
          <w:pStyle w:val="Footer"/>
          <w:jc w:val="center"/>
          <w:rPr>
            <w:color w:val="4472C4" w:themeColor="accent1"/>
            <w:sz w:val="20"/>
            <w:szCs w:val="20"/>
          </w:rPr>
        </w:pPr>
        <w:r w:rsidRPr="00004D55">
          <w:rPr>
            <w:color w:val="4472C4" w:themeColor="accent1"/>
            <w:sz w:val="20"/>
            <w:szCs w:val="20"/>
          </w:rPr>
          <w:fldChar w:fldCharType="begin"/>
        </w:r>
        <w:r w:rsidRPr="00004D55">
          <w:rPr>
            <w:color w:val="4472C4" w:themeColor="accent1"/>
            <w:sz w:val="20"/>
            <w:szCs w:val="20"/>
          </w:rPr>
          <w:instrText xml:space="preserve"> PAGE   \* MERGEFORMAT </w:instrText>
        </w:r>
        <w:r w:rsidRPr="00004D55">
          <w:rPr>
            <w:color w:val="4472C4" w:themeColor="accent1"/>
            <w:sz w:val="20"/>
            <w:szCs w:val="20"/>
          </w:rPr>
          <w:fldChar w:fldCharType="separate"/>
        </w:r>
        <w:r w:rsidR="0055301A">
          <w:rPr>
            <w:noProof/>
            <w:color w:val="4472C4" w:themeColor="accent1"/>
            <w:sz w:val="20"/>
            <w:szCs w:val="20"/>
          </w:rPr>
          <w:t>3</w:t>
        </w:r>
        <w:r w:rsidRPr="00004D55">
          <w:rPr>
            <w:noProof/>
            <w:color w:val="4472C4" w:themeColor="accent1"/>
            <w:sz w:val="20"/>
            <w:szCs w:val="20"/>
          </w:rPr>
          <w:fldChar w:fldCharType="end"/>
        </w:r>
      </w:p>
    </w:sdtContent>
  </w:sdt>
  <w:p w14:paraId="722E8196" w14:textId="71D45D6E" w:rsidR="5B14EA02" w:rsidRDefault="5B14EA02" w:rsidP="5B14E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4C722" w14:textId="77777777" w:rsidR="0016038E" w:rsidRDefault="0016038E">
      <w:pPr>
        <w:spacing w:after="0" w:line="240" w:lineRule="auto"/>
      </w:pPr>
      <w:r>
        <w:separator/>
      </w:r>
    </w:p>
  </w:footnote>
  <w:footnote w:type="continuationSeparator" w:id="0">
    <w:p w14:paraId="12CC7599" w14:textId="77777777" w:rsidR="0016038E" w:rsidRDefault="001603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B14EA02" w14:paraId="6860661D" w14:textId="77777777" w:rsidTr="5B14EA02">
      <w:trPr>
        <w:trHeight w:val="300"/>
      </w:trPr>
      <w:tc>
        <w:tcPr>
          <w:tcW w:w="3120" w:type="dxa"/>
        </w:tcPr>
        <w:p w14:paraId="15975AC8" w14:textId="1FF63FC4" w:rsidR="5B14EA02" w:rsidRDefault="5B14EA02" w:rsidP="5B14EA02">
          <w:pPr>
            <w:pStyle w:val="Header"/>
            <w:ind w:left="-115"/>
          </w:pPr>
        </w:p>
      </w:tc>
      <w:tc>
        <w:tcPr>
          <w:tcW w:w="3120" w:type="dxa"/>
        </w:tcPr>
        <w:p w14:paraId="55B54021" w14:textId="2C73CA47" w:rsidR="5B14EA02" w:rsidRDefault="5B14EA02" w:rsidP="5B14EA02">
          <w:pPr>
            <w:pStyle w:val="Header"/>
            <w:jc w:val="center"/>
          </w:pPr>
        </w:p>
      </w:tc>
      <w:tc>
        <w:tcPr>
          <w:tcW w:w="3120" w:type="dxa"/>
        </w:tcPr>
        <w:p w14:paraId="22AB595B" w14:textId="46AE7E90" w:rsidR="5B14EA02" w:rsidRDefault="5B14EA02" w:rsidP="5B14EA02">
          <w:pPr>
            <w:pStyle w:val="Header"/>
            <w:ind w:right="-115"/>
            <w:jc w:val="right"/>
          </w:pPr>
        </w:p>
      </w:tc>
    </w:tr>
  </w:tbl>
  <w:p w14:paraId="742832B9" w14:textId="6A3CCDE0" w:rsidR="5B14EA02" w:rsidRDefault="5B14EA02" w:rsidP="5B14EA02">
    <w:pPr>
      <w:pStyle w:val="Header"/>
    </w:pPr>
  </w:p>
</w:hdr>
</file>

<file path=word/intelligence2.xml><?xml version="1.0" encoding="utf-8"?>
<int2:intelligence xmlns:int2="http://schemas.microsoft.com/office/intelligence/2020/intelligence" xmlns:oel="http://schemas.microsoft.com/office/2019/extlst">
  <int2:observations>
    <int2:textHash int2:hashCode="/2YeY9Rzn0Tzs3" int2:id="7jiu9EzM">
      <int2:state int2:value="Rejected" int2:type="AugLoop_Text_Critique"/>
    </int2:textHash>
    <int2:textHash int2:hashCode="MiJfel0XUv04nE" int2:id="hdO31uEm">
      <int2:state int2:value="Rejected" int2:type="AugLoop_Text_Critique"/>
    </int2:textHash>
    <int2:textHash int2:hashCode="LGZC8aB+vhs0qL" int2:id="cyX2VmYx">
      <int2:state int2:value="Rejected" int2:type="AugLoop_Text_Critique"/>
    </int2:textHash>
    <int2:textHash int2:hashCode="gP65O2dNqvZDnY" int2:id="nGL0TbXF">
      <int2:state int2:value="Rejected" int2:type="AugLoop_Text_Critique"/>
    </int2:textHash>
    <int2:textHash int2:hashCode="FNGqIh71rLhXKW" int2:id="LcFZzVtj">
      <int2:state int2:value="Rejected" int2:type="AugLoop_Text_Critique"/>
    </int2:textHash>
    <int2:textHash int2:hashCode="6Is4BtcKOmw15O" int2:id="80qvXdD5">
      <int2:state int2:value="Rejected" int2:type="AugLoop_Text_Critique"/>
    </int2:textHash>
    <int2:textHash int2:hashCode="9xcbsgs2Y4Fp6E" int2:id="WlEZbUQP">
      <int2:state int2:value="Rejected" int2:type="AugLoop_Text_Critique"/>
    </int2:textHash>
    <int2:textHash int2:hashCode="0RsCF60Zah6nnF" int2:id="L2LJ5j8F">
      <int2:state int2:value="Rejected" int2:type="AugLoop_Text_Critique"/>
    </int2:textHash>
    <int2:textHash int2:hashCode="1fsuVR/e1fHNuN" int2:id="uUy1iUp9">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10907"/>
    <w:multiLevelType w:val="multilevel"/>
    <w:tmpl w:val="2A94C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9723D2"/>
    <w:multiLevelType w:val="hybridMultilevel"/>
    <w:tmpl w:val="309E9670"/>
    <w:lvl w:ilvl="0" w:tplc="EDB02B56">
      <w:start w:val="1"/>
      <w:numFmt w:val="bullet"/>
      <w:lvlText w:val=""/>
      <w:lvlJc w:val="left"/>
      <w:pPr>
        <w:ind w:left="360" w:hanging="360"/>
      </w:pPr>
      <w:rPr>
        <w:rFonts w:ascii="Symbol" w:hAnsi="Symbol" w:hint="default"/>
      </w:rPr>
    </w:lvl>
    <w:lvl w:ilvl="1" w:tplc="DB828272">
      <w:start w:val="1"/>
      <w:numFmt w:val="bullet"/>
      <w:lvlText w:val="o"/>
      <w:lvlJc w:val="left"/>
      <w:pPr>
        <w:ind w:left="1080" w:hanging="360"/>
      </w:pPr>
      <w:rPr>
        <w:rFonts w:ascii="Courier New" w:hAnsi="Courier New" w:hint="default"/>
      </w:rPr>
    </w:lvl>
    <w:lvl w:ilvl="2" w:tplc="CC22BB1C">
      <w:start w:val="1"/>
      <w:numFmt w:val="bullet"/>
      <w:lvlText w:val=""/>
      <w:lvlJc w:val="left"/>
      <w:pPr>
        <w:ind w:left="1800" w:hanging="360"/>
      </w:pPr>
      <w:rPr>
        <w:rFonts w:ascii="Wingdings" w:hAnsi="Wingdings" w:hint="default"/>
      </w:rPr>
    </w:lvl>
    <w:lvl w:ilvl="3" w:tplc="CC64BBF0">
      <w:start w:val="1"/>
      <w:numFmt w:val="bullet"/>
      <w:lvlText w:val=""/>
      <w:lvlJc w:val="left"/>
      <w:pPr>
        <w:ind w:left="2520" w:hanging="360"/>
      </w:pPr>
      <w:rPr>
        <w:rFonts w:ascii="Symbol" w:hAnsi="Symbol" w:hint="default"/>
      </w:rPr>
    </w:lvl>
    <w:lvl w:ilvl="4" w:tplc="8FA2C59E">
      <w:start w:val="1"/>
      <w:numFmt w:val="bullet"/>
      <w:lvlText w:val="o"/>
      <w:lvlJc w:val="left"/>
      <w:pPr>
        <w:ind w:left="3240" w:hanging="360"/>
      </w:pPr>
      <w:rPr>
        <w:rFonts w:ascii="Courier New" w:hAnsi="Courier New" w:hint="default"/>
      </w:rPr>
    </w:lvl>
    <w:lvl w:ilvl="5" w:tplc="EE8AC9C2">
      <w:start w:val="1"/>
      <w:numFmt w:val="bullet"/>
      <w:lvlText w:val=""/>
      <w:lvlJc w:val="left"/>
      <w:pPr>
        <w:ind w:left="3960" w:hanging="360"/>
      </w:pPr>
      <w:rPr>
        <w:rFonts w:ascii="Wingdings" w:hAnsi="Wingdings" w:hint="default"/>
      </w:rPr>
    </w:lvl>
    <w:lvl w:ilvl="6" w:tplc="C6E00FB2">
      <w:start w:val="1"/>
      <w:numFmt w:val="bullet"/>
      <w:lvlText w:val=""/>
      <w:lvlJc w:val="left"/>
      <w:pPr>
        <w:ind w:left="4680" w:hanging="360"/>
      </w:pPr>
      <w:rPr>
        <w:rFonts w:ascii="Symbol" w:hAnsi="Symbol" w:hint="default"/>
      </w:rPr>
    </w:lvl>
    <w:lvl w:ilvl="7" w:tplc="919A4B44">
      <w:start w:val="1"/>
      <w:numFmt w:val="bullet"/>
      <w:lvlText w:val="o"/>
      <w:lvlJc w:val="left"/>
      <w:pPr>
        <w:ind w:left="5400" w:hanging="360"/>
      </w:pPr>
      <w:rPr>
        <w:rFonts w:ascii="Courier New" w:hAnsi="Courier New" w:hint="default"/>
      </w:rPr>
    </w:lvl>
    <w:lvl w:ilvl="8" w:tplc="F7E4AE96">
      <w:start w:val="1"/>
      <w:numFmt w:val="bullet"/>
      <w:lvlText w:val=""/>
      <w:lvlJc w:val="left"/>
      <w:pPr>
        <w:ind w:left="6120" w:hanging="360"/>
      </w:pPr>
      <w:rPr>
        <w:rFonts w:ascii="Wingdings" w:hAnsi="Wingdings" w:hint="default"/>
      </w:rPr>
    </w:lvl>
  </w:abstractNum>
  <w:abstractNum w:abstractNumId="2" w15:restartNumberingAfterBreak="0">
    <w:nsid w:val="1BC47210"/>
    <w:multiLevelType w:val="multilevel"/>
    <w:tmpl w:val="2C7E3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3E5D97"/>
    <w:multiLevelType w:val="multilevel"/>
    <w:tmpl w:val="50BCC0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7B5114"/>
    <w:multiLevelType w:val="multilevel"/>
    <w:tmpl w:val="50262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012170"/>
    <w:multiLevelType w:val="multilevel"/>
    <w:tmpl w:val="FD8C8EE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9246A3"/>
    <w:multiLevelType w:val="multilevel"/>
    <w:tmpl w:val="345E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9DB4CC2"/>
    <w:multiLevelType w:val="hybridMultilevel"/>
    <w:tmpl w:val="427E69CA"/>
    <w:lvl w:ilvl="0" w:tplc="DB222D7C">
      <w:start w:val="1"/>
      <w:numFmt w:val="bullet"/>
      <w:lvlText w:val=""/>
      <w:lvlJc w:val="left"/>
      <w:pPr>
        <w:ind w:left="360" w:hanging="360"/>
      </w:pPr>
      <w:rPr>
        <w:rFonts w:ascii="Symbol" w:hAnsi="Symbol" w:hint="default"/>
      </w:rPr>
    </w:lvl>
    <w:lvl w:ilvl="1" w:tplc="3886FD9C">
      <w:start w:val="1"/>
      <w:numFmt w:val="bullet"/>
      <w:lvlText w:val="o"/>
      <w:lvlJc w:val="left"/>
      <w:pPr>
        <w:ind w:left="1080" w:hanging="360"/>
      </w:pPr>
      <w:rPr>
        <w:rFonts w:ascii="Courier New" w:hAnsi="Courier New" w:hint="default"/>
      </w:rPr>
    </w:lvl>
    <w:lvl w:ilvl="2" w:tplc="D9D0C00A">
      <w:start w:val="1"/>
      <w:numFmt w:val="bullet"/>
      <w:lvlText w:val=""/>
      <w:lvlJc w:val="left"/>
      <w:pPr>
        <w:ind w:left="1800" w:hanging="360"/>
      </w:pPr>
      <w:rPr>
        <w:rFonts w:ascii="Wingdings" w:hAnsi="Wingdings" w:hint="default"/>
      </w:rPr>
    </w:lvl>
    <w:lvl w:ilvl="3" w:tplc="D0025A3A">
      <w:start w:val="1"/>
      <w:numFmt w:val="bullet"/>
      <w:lvlText w:val=""/>
      <w:lvlJc w:val="left"/>
      <w:pPr>
        <w:ind w:left="2520" w:hanging="360"/>
      </w:pPr>
      <w:rPr>
        <w:rFonts w:ascii="Symbol" w:hAnsi="Symbol" w:hint="default"/>
      </w:rPr>
    </w:lvl>
    <w:lvl w:ilvl="4" w:tplc="DCBCC8E4">
      <w:start w:val="1"/>
      <w:numFmt w:val="bullet"/>
      <w:lvlText w:val="o"/>
      <w:lvlJc w:val="left"/>
      <w:pPr>
        <w:ind w:left="3240" w:hanging="360"/>
      </w:pPr>
      <w:rPr>
        <w:rFonts w:ascii="Courier New" w:hAnsi="Courier New" w:hint="default"/>
      </w:rPr>
    </w:lvl>
    <w:lvl w:ilvl="5" w:tplc="51CA45FC">
      <w:start w:val="1"/>
      <w:numFmt w:val="bullet"/>
      <w:lvlText w:val=""/>
      <w:lvlJc w:val="left"/>
      <w:pPr>
        <w:ind w:left="3960" w:hanging="360"/>
      </w:pPr>
      <w:rPr>
        <w:rFonts w:ascii="Wingdings" w:hAnsi="Wingdings" w:hint="default"/>
      </w:rPr>
    </w:lvl>
    <w:lvl w:ilvl="6" w:tplc="4DF073F0">
      <w:start w:val="1"/>
      <w:numFmt w:val="bullet"/>
      <w:lvlText w:val=""/>
      <w:lvlJc w:val="left"/>
      <w:pPr>
        <w:ind w:left="4680" w:hanging="360"/>
      </w:pPr>
      <w:rPr>
        <w:rFonts w:ascii="Symbol" w:hAnsi="Symbol" w:hint="default"/>
      </w:rPr>
    </w:lvl>
    <w:lvl w:ilvl="7" w:tplc="23BC2CD0">
      <w:start w:val="1"/>
      <w:numFmt w:val="bullet"/>
      <w:lvlText w:val="o"/>
      <w:lvlJc w:val="left"/>
      <w:pPr>
        <w:ind w:left="5400" w:hanging="360"/>
      </w:pPr>
      <w:rPr>
        <w:rFonts w:ascii="Courier New" w:hAnsi="Courier New" w:hint="default"/>
      </w:rPr>
    </w:lvl>
    <w:lvl w:ilvl="8" w:tplc="93DC01FC">
      <w:start w:val="1"/>
      <w:numFmt w:val="bullet"/>
      <w:lvlText w:val=""/>
      <w:lvlJc w:val="left"/>
      <w:pPr>
        <w:ind w:left="6120" w:hanging="360"/>
      </w:pPr>
      <w:rPr>
        <w:rFonts w:ascii="Wingdings" w:hAnsi="Wingdings" w:hint="default"/>
      </w:rPr>
    </w:lvl>
  </w:abstractNum>
  <w:abstractNum w:abstractNumId="8" w15:restartNumberingAfterBreak="0">
    <w:nsid w:val="4BCD3F1A"/>
    <w:multiLevelType w:val="multilevel"/>
    <w:tmpl w:val="1618E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1265C11"/>
    <w:multiLevelType w:val="multilevel"/>
    <w:tmpl w:val="66AC32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9A31E3"/>
    <w:multiLevelType w:val="multilevel"/>
    <w:tmpl w:val="08AE34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CE759A"/>
    <w:multiLevelType w:val="multilevel"/>
    <w:tmpl w:val="CEE6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7048A9"/>
    <w:multiLevelType w:val="multilevel"/>
    <w:tmpl w:val="75969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3066ED"/>
    <w:multiLevelType w:val="multilevel"/>
    <w:tmpl w:val="DBD4C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CD57D48"/>
    <w:multiLevelType w:val="multilevel"/>
    <w:tmpl w:val="1892FD2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0637BB"/>
    <w:multiLevelType w:val="multilevel"/>
    <w:tmpl w:val="8E1EA72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2304807">
    <w:abstractNumId w:val="1"/>
  </w:num>
  <w:num w:numId="2" w16cid:durableId="1931113775">
    <w:abstractNumId w:val="7"/>
  </w:num>
  <w:num w:numId="3" w16cid:durableId="1600137951">
    <w:abstractNumId w:val="2"/>
  </w:num>
  <w:num w:numId="4" w16cid:durableId="150369201">
    <w:abstractNumId w:val="6"/>
  </w:num>
  <w:num w:numId="5" w16cid:durableId="1379622430">
    <w:abstractNumId w:val="0"/>
  </w:num>
  <w:num w:numId="6" w16cid:durableId="20324653">
    <w:abstractNumId w:val="13"/>
  </w:num>
  <w:num w:numId="7" w16cid:durableId="2128959611">
    <w:abstractNumId w:val="12"/>
  </w:num>
  <w:num w:numId="8" w16cid:durableId="726756258">
    <w:abstractNumId w:val="11"/>
  </w:num>
  <w:num w:numId="9" w16cid:durableId="1371104215">
    <w:abstractNumId w:val="14"/>
  </w:num>
  <w:num w:numId="10" w16cid:durableId="1228297081">
    <w:abstractNumId w:val="15"/>
  </w:num>
  <w:num w:numId="11" w16cid:durableId="1948848616">
    <w:abstractNumId w:val="8"/>
  </w:num>
  <w:num w:numId="12" w16cid:durableId="1343431727">
    <w:abstractNumId w:val="10"/>
  </w:num>
  <w:num w:numId="13" w16cid:durableId="1407529099">
    <w:abstractNumId w:val="3"/>
  </w:num>
  <w:num w:numId="14" w16cid:durableId="450562107">
    <w:abstractNumId w:val="5"/>
  </w:num>
  <w:num w:numId="15" w16cid:durableId="1497376826">
    <w:abstractNumId w:val="9"/>
  </w:num>
  <w:num w:numId="16" w16cid:durableId="4132847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89C"/>
    <w:rsid w:val="00004D55"/>
    <w:rsid w:val="00022F4E"/>
    <w:rsid w:val="00026562"/>
    <w:rsid w:val="000D30F3"/>
    <w:rsid w:val="0016038E"/>
    <w:rsid w:val="00183738"/>
    <w:rsid w:val="00244DF6"/>
    <w:rsid w:val="00283977"/>
    <w:rsid w:val="002A00EA"/>
    <w:rsid w:val="002A15E3"/>
    <w:rsid w:val="0033389C"/>
    <w:rsid w:val="003A33AA"/>
    <w:rsid w:val="003B548A"/>
    <w:rsid w:val="003C4D8A"/>
    <w:rsid w:val="003C4E0D"/>
    <w:rsid w:val="003E48D9"/>
    <w:rsid w:val="00445FBF"/>
    <w:rsid w:val="00456DBD"/>
    <w:rsid w:val="0048229A"/>
    <w:rsid w:val="00517AF7"/>
    <w:rsid w:val="00531CE9"/>
    <w:rsid w:val="0055301A"/>
    <w:rsid w:val="005A07AB"/>
    <w:rsid w:val="00687305"/>
    <w:rsid w:val="00695E30"/>
    <w:rsid w:val="007048D3"/>
    <w:rsid w:val="00777BA2"/>
    <w:rsid w:val="00796B03"/>
    <w:rsid w:val="007D58E8"/>
    <w:rsid w:val="007F3C69"/>
    <w:rsid w:val="008017C5"/>
    <w:rsid w:val="008F4CCD"/>
    <w:rsid w:val="00927642"/>
    <w:rsid w:val="009B2E26"/>
    <w:rsid w:val="009F1463"/>
    <w:rsid w:val="00A21B67"/>
    <w:rsid w:val="00A70B9C"/>
    <w:rsid w:val="00A9469F"/>
    <w:rsid w:val="00AB518B"/>
    <w:rsid w:val="00AD01F4"/>
    <w:rsid w:val="00B10BD3"/>
    <w:rsid w:val="00B71FAC"/>
    <w:rsid w:val="00BB2200"/>
    <w:rsid w:val="00BC0B2F"/>
    <w:rsid w:val="00BD42BD"/>
    <w:rsid w:val="00C00021"/>
    <w:rsid w:val="00C00C60"/>
    <w:rsid w:val="00C52862"/>
    <w:rsid w:val="00D479D9"/>
    <w:rsid w:val="00DE25D2"/>
    <w:rsid w:val="00DF7B47"/>
    <w:rsid w:val="00E33A36"/>
    <w:rsid w:val="00E33FE3"/>
    <w:rsid w:val="00E3715D"/>
    <w:rsid w:val="00EA5E8F"/>
    <w:rsid w:val="00F25F18"/>
    <w:rsid w:val="00F43B8C"/>
    <w:rsid w:val="00F81CD6"/>
    <w:rsid w:val="00FA5002"/>
    <w:rsid w:val="00FE768C"/>
    <w:rsid w:val="0215B4A9"/>
    <w:rsid w:val="02A70D37"/>
    <w:rsid w:val="044566DE"/>
    <w:rsid w:val="0586C867"/>
    <w:rsid w:val="060F22AE"/>
    <w:rsid w:val="072298C8"/>
    <w:rsid w:val="08710464"/>
    <w:rsid w:val="09A9777E"/>
    <w:rsid w:val="0C9440C2"/>
    <w:rsid w:val="0D04C9B9"/>
    <w:rsid w:val="0D1FE5DB"/>
    <w:rsid w:val="0E043EF7"/>
    <w:rsid w:val="107EC2A3"/>
    <w:rsid w:val="10AB98E7"/>
    <w:rsid w:val="121A9304"/>
    <w:rsid w:val="176C2BBD"/>
    <w:rsid w:val="1DFBBF26"/>
    <w:rsid w:val="1F9480A3"/>
    <w:rsid w:val="229F1AB9"/>
    <w:rsid w:val="22B1B9A7"/>
    <w:rsid w:val="24D399F8"/>
    <w:rsid w:val="265AC7D3"/>
    <w:rsid w:val="27FAC635"/>
    <w:rsid w:val="2C4FBF3B"/>
    <w:rsid w:val="30EC7551"/>
    <w:rsid w:val="3260A505"/>
    <w:rsid w:val="3731581A"/>
    <w:rsid w:val="38B6BE2C"/>
    <w:rsid w:val="38DE5ED9"/>
    <w:rsid w:val="39CA3446"/>
    <w:rsid w:val="3DCF63A7"/>
    <w:rsid w:val="4108CAD1"/>
    <w:rsid w:val="422C1E7A"/>
    <w:rsid w:val="48D51B7C"/>
    <w:rsid w:val="4A10272A"/>
    <w:rsid w:val="4B8415F7"/>
    <w:rsid w:val="4FA78C26"/>
    <w:rsid w:val="5324548F"/>
    <w:rsid w:val="5375FF7F"/>
    <w:rsid w:val="54EA2F33"/>
    <w:rsid w:val="5969A17D"/>
    <w:rsid w:val="59CB86A2"/>
    <w:rsid w:val="5B14EA02"/>
    <w:rsid w:val="5CB0BA63"/>
    <w:rsid w:val="5CF2830A"/>
    <w:rsid w:val="5E8E536B"/>
    <w:rsid w:val="62FCB4F2"/>
    <w:rsid w:val="65802941"/>
    <w:rsid w:val="683FE145"/>
    <w:rsid w:val="6953575F"/>
    <w:rsid w:val="6957376B"/>
    <w:rsid w:val="6982A8E3"/>
    <w:rsid w:val="6AEF27C0"/>
    <w:rsid w:val="6C2C97FE"/>
    <w:rsid w:val="6C7C1A2F"/>
    <w:rsid w:val="6E9D507A"/>
    <w:rsid w:val="6EAF22C9"/>
    <w:rsid w:val="6EDFBB31"/>
    <w:rsid w:val="718CD31F"/>
    <w:rsid w:val="74C3D1D1"/>
    <w:rsid w:val="74D4B2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F0B6A"/>
  <w15:chartTrackingRefBased/>
  <w15:docId w15:val="{9CF77CA9-DE6B-494B-BEAD-8F71EF281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B2F"/>
    <w:pPr>
      <w:spacing w:after="240"/>
    </w:pPr>
    <w:rPr>
      <w:rFonts w:ascii="Franklin Gothic Book"/>
      <w:sz w:val="24"/>
      <w:szCs w:val="24"/>
    </w:rPr>
  </w:style>
  <w:style w:type="paragraph" w:styleId="Heading1">
    <w:name w:val="heading 1"/>
    <w:basedOn w:val="Normal"/>
    <w:next w:val="Normal"/>
    <w:link w:val="Heading1Char"/>
    <w:uiPriority w:val="9"/>
    <w:qFormat/>
    <w:rsid w:val="5B14EA02"/>
    <w:pPr>
      <w:keepNext/>
      <w:keepLines/>
      <w:spacing w:before="480" w:after="80"/>
      <w:outlineLvl w:val="0"/>
    </w:pPr>
    <w:rPr>
      <w:rFonts w:ascii="Baskerville Old Face"/>
      <w:b/>
      <w:bCs/>
      <w:color w:val="5066DB"/>
      <w:sz w:val="42"/>
      <w:szCs w:val="42"/>
    </w:rPr>
  </w:style>
  <w:style w:type="paragraph" w:styleId="Heading2">
    <w:name w:val="heading 2"/>
    <w:basedOn w:val="Normal"/>
    <w:next w:val="Normal"/>
    <w:link w:val="Heading2Char"/>
    <w:uiPriority w:val="9"/>
    <w:unhideWhenUsed/>
    <w:qFormat/>
    <w:rsid w:val="5B14EA02"/>
    <w:pPr>
      <w:keepNext/>
      <w:keepLines/>
      <w:spacing w:before="240" w:after="80"/>
      <w:outlineLvl w:val="1"/>
    </w:pPr>
    <w:rPr>
      <w:rFonts w:ascii="Baskerville Old Face"/>
      <w:b/>
      <w:bCs/>
      <w:color w:val="5066DB"/>
      <w:sz w:val="32"/>
      <w:szCs w:val="32"/>
    </w:rPr>
  </w:style>
  <w:style w:type="paragraph" w:styleId="Heading3">
    <w:name w:val="heading 3"/>
    <w:basedOn w:val="Normal"/>
    <w:next w:val="Normal"/>
    <w:link w:val="Heading3Char"/>
    <w:uiPriority w:val="9"/>
    <w:unhideWhenUsed/>
    <w:qFormat/>
    <w:rsid w:val="5B14EA02"/>
    <w:pPr>
      <w:keepNext/>
      <w:keepLines/>
      <w:spacing w:before="240" w:after="80"/>
      <w:outlineLvl w:val="2"/>
    </w:pPr>
    <w:rPr>
      <w:rFonts w:ascii="Baskerville Old Face"/>
      <w:b/>
      <w:bCs/>
      <w:color w:val="5066DB"/>
      <w:sz w:val="30"/>
      <w:szCs w:val="30"/>
    </w:rPr>
  </w:style>
  <w:style w:type="paragraph" w:styleId="Heading4">
    <w:name w:val="heading 4"/>
    <w:basedOn w:val="Normal"/>
    <w:next w:val="Normal"/>
    <w:link w:val="Heading4Char"/>
    <w:uiPriority w:val="9"/>
    <w:unhideWhenUsed/>
    <w:qFormat/>
    <w:rsid w:val="5B14EA02"/>
    <w:pPr>
      <w:keepNext/>
      <w:keepLines/>
      <w:spacing w:before="240" w:after="80"/>
      <w:outlineLvl w:val="3"/>
    </w:pPr>
    <w:rPr>
      <w:rFonts w:ascii="Baskerville Old Face"/>
      <w:b/>
      <w:bCs/>
      <w:color w:val="5066DB"/>
      <w:sz w:val="29"/>
      <w:szCs w:val="29"/>
    </w:rPr>
  </w:style>
  <w:style w:type="paragraph" w:styleId="Heading5">
    <w:name w:val="heading 5"/>
    <w:basedOn w:val="Normal"/>
    <w:next w:val="Normal"/>
    <w:link w:val="Heading5Char"/>
    <w:uiPriority w:val="9"/>
    <w:unhideWhenUsed/>
    <w:qFormat/>
    <w:rsid w:val="5B14EA02"/>
    <w:pPr>
      <w:keepNext/>
      <w:keepLines/>
      <w:spacing w:before="240" w:after="80"/>
      <w:outlineLvl w:val="4"/>
    </w:pPr>
    <w:rPr>
      <w:rFonts w:ascii="Baskerville Old Face"/>
      <w:b/>
      <w:bCs/>
      <w:color w:val="5066DB"/>
      <w:sz w:val="28"/>
      <w:szCs w:val="28"/>
    </w:rPr>
  </w:style>
  <w:style w:type="paragraph" w:styleId="Heading6">
    <w:name w:val="heading 6"/>
    <w:basedOn w:val="Normal"/>
    <w:next w:val="Normal"/>
    <w:link w:val="Heading6Char"/>
    <w:uiPriority w:val="9"/>
    <w:unhideWhenUsed/>
    <w:qFormat/>
    <w:rsid w:val="5B14EA02"/>
    <w:pPr>
      <w:keepNext/>
      <w:keepLines/>
      <w:spacing w:before="240" w:after="80"/>
      <w:outlineLvl w:val="5"/>
    </w:pPr>
    <w:rPr>
      <w:rFonts w:ascii="Baskerville Old Face"/>
      <w:b/>
      <w:bCs/>
      <w:color w:val="5066DB"/>
      <w:sz w:val="27"/>
      <w:szCs w:val="27"/>
    </w:rPr>
  </w:style>
  <w:style w:type="paragraph" w:styleId="Heading7">
    <w:name w:val="heading 7"/>
    <w:basedOn w:val="Normal"/>
    <w:next w:val="Normal"/>
    <w:link w:val="Heading7Char"/>
    <w:uiPriority w:val="9"/>
    <w:unhideWhenUsed/>
    <w:qFormat/>
    <w:rsid w:val="5B14EA02"/>
    <w:pPr>
      <w:keepNext/>
      <w:keepLines/>
      <w:spacing w:before="240" w:after="80"/>
      <w:outlineLvl w:val="6"/>
    </w:pPr>
    <w:rPr>
      <w:rFonts w:ascii="Baskerville Old Face"/>
      <w:b/>
      <w:bCs/>
      <w:color w:val="5066DB"/>
      <w:sz w:val="26"/>
      <w:szCs w:val="26"/>
    </w:rPr>
  </w:style>
  <w:style w:type="paragraph" w:styleId="Heading8">
    <w:name w:val="heading 8"/>
    <w:basedOn w:val="Normal"/>
    <w:next w:val="Normal"/>
    <w:link w:val="Heading8Char"/>
    <w:uiPriority w:val="9"/>
    <w:unhideWhenUsed/>
    <w:qFormat/>
    <w:rsid w:val="5B14EA02"/>
    <w:pPr>
      <w:keepNext/>
      <w:keepLines/>
      <w:spacing w:before="240" w:after="80"/>
      <w:outlineLvl w:val="7"/>
    </w:pPr>
    <w:rPr>
      <w:rFonts w:ascii="Baskerville Old Face"/>
      <w:b/>
      <w:bCs/>
      <w:color w:val="5066DB"/>
      <w:sz w:val="25"/>
      <w:szCs w:val="25"/>
    </w:rPr>
  </w:style>
  <w:style w:type="paragraph" w:styleId="Heading9">
    <w:name w:val="heading 9"/>
    <w:basedOn w:val="Normal"/>
    <w:next w:val="Normal"/>
    <w:link w:val="Heading9Char"/>
    <w:uiPriority w:val="9"/>
    <w:unhideWhenUsed/>
    <w:qFormat/>
    <w:rsid w:val="5B14EA02"/>
    <w:pPr>
      <w:keepNext/>
      <w:keepLines/>
      <w:spacing w:before="240" w:after="80"/>
      <w:outlineLvl w:val="8"/>
    </w:pPr>
    <w:rPr>
      <w:rFonts w:ascii="Baskerville Old Face"/>
      <w:b/>
      <w:bCs/>
      <w:color w:val="5066D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5B14EA02"/>
    <w:pPr>
      <w:spacing w:after="0"/>
      <w:ind w:left="720" w:hanging="720"/>
    </w:pPr>
  </w:style>
  <w:style w:type="table" w:styleId="TableGrid">
    <w:name w:val="Table Grid"/>
    <w:basedOn w:val="TableNormal"/>
    <w:uiPriority w:val="39"/>
    <w:rsid w:val="007F3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5B14EA02"/>
    <w:pPr>
      <w:spacing w:after="160"/>
    </w:pPr>
    <w:rPr>
      <w:rFonts w:ascii="Baskerville Old Face"/>
      <w:b/>
      <w:bCs/>
      <w:color w:val="5066DB"/>
      <w:sz w:val="80"/>
      <w:szCs w:val="80"/>
    </w:rPr>
  </w:style>
  <w:style w:type="paragraph" w:styleId="Subtitle">
    <w:name w:val="Subtitle"/>
    <w:basedOn w:val="Normal"/>
    <w:next w:val="Normal"/>
    <w:link w:val="SubtitleChar"/>
    <w:uiPriority w:val="11"/>
    <w:qFormat/>
    <w:rsid w:val="5B14EA02"/>
    <w:pPr>
      <w:spacing w:after="480"/>
    </w:pPr>
    <w:rPr>
      <w:rFonts w:ascii="Baskerville Old Face"/>
      <w:b/>
      <w:bCs/>
      <w:sz w:val="48"/>
      <w:szCs w:val="48"/>
    </w:rPr>
  </w:style>
  <w:style w:type="paragraph" w:styleId="Quote">
    <w:name w:val="Quote"/>
    <w:basedOn w:val="Normal"/>
    <w:next w:val="Normal"/>
    <w:link w:val="QuoteChar"/>
    <w:uiPriority w:val="29"/>
    <w:qFormat/>
    <w:rsid w:val="5B14EA02"/>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B14EA02"/>
    <w:pPr>
      <w:spacing w:before="360" w:after="360"/>
      <w:ind w:left="864" w:right="864"/>
      <w:jc w:val="center"/>
    </w:pPr>
    <w:rPr>
      <w:i/>
      <w:iCs/>
      <w:color w:val="4472C4" w:themeColor="accent1"/>
    </w:rPr>
  </w:style>
  <w:style w:type="paragraph" w:styleId="ListParagraph">
    <w:name w:val="List Paragraph"/>
    <w:basedOn w:val="Normal"/>
    <w:uiPriority w:val="34"/>
    <w:qFormat/>
    <w:rsid w:val="5B14EA02"/>
    <w:pPr>
      <w:ind w:hanging="360"/>
      <w:contextualSpacing/>
    </w:pPr>
  </w:style>
  <w:style w:type="character" w:customStyle="1" w:styleId="Heading1Char">
    <w:name w:val="Heading 1 Char"/>
    <w:basedOn w:val="DefaultParagraphFont"/>
    <w:link w:val="Heading1"/>
    <w:uiPriority w:val="9"/>
    <w:rsid w:val="5B14EA02"/>
    <w:rPr>
      <w:rFonts w:ascii="Baskerville Old Face"/>
      <w:b/>
      <w:bCs/>
      <w:i w:val="0"/>
      <w:iCs w:val="0"/>
      <w:color w:val="5066DB"/>
      <w:sz w:val="42"/>
      <w:szCs w:val="42"/>
      <w:u w:val="none"/>
    </w:rPr>
  </w:style>
  <w:style w:type="character" w:customStyle="1" w:styleId="Heading2Char">
    <w:name w:val="Heading 2 Char"/>
    <w:basedOn w:val="DefaultParagraphFont"/>
    <w:link w:val="Heading2"/>
    <w:uiPriority w:val="9"/>
    <w:rsid w:val="5B14EA02"/>
    <w:rPr>
      <w:rFonts w:ascii="Baskerville Old Face"/>
      <w:b/>
      <w:bCs/>
      <w:i w:val="0"/>
      <w:iCs w:val="0"/>
      <w:color w:val="5066DB"/>
      <w:sz w:val="32"/>
      <w:szCs w:val="32"/>
      <w:u w:val="none"/>
    </w:rPr>
  </w:style>
  <w:style w:type="character" w:customStyle="1" w:styleId="Heading3Char">
    <w:name w:val="Heading 3 Char"/>
    <w:basedOn w:val="DefaultParagraphFont"/>
    <w:link w:val="Heading3"/>
    <w:uiPriority w:val="9"/>
    <w:rsid w:val="5B14EA02"/>
    <w:rPr>
      <w:rFonts w:ascii="Baskerville Old Face"/>
      <w:b/>
      <w:bCs/>
      <w:i w:val="0"/>
      <w:iCs w:val="0"/>
      <w:color w:val="5066DB"/>
      <w:sz w:val="30"/>
      <w:szCs w:val="30"/>
      <w:u w:val="none"/>
    </w:rPr>
  </w:style>
  <w:style w:type="character" w:customStyle="1" w:styleId="Heading4Char">
    <w:name w:val="Heading 4 Char"/>
    <w:basedOn w:val="DefaultParagraphFont"/>
    <w:link w:val="Heading4"/>
    <w:uiPriority w:val="9"/>
    <w:rsid w:val="5B14EA02"/>
    <w:rPr>
      <w:rFonts w:ascii="Baskerville Old Face"/>
      <w:b/>
      <w:bCs/>
      <w:i w:val="0"/>
      <w:iCs w:val="0"/>
      <w:color w:val="5066DB"/>
      <w:sz w:val="29"/>
      <w:szCs w:val="29"/>
      <w:u w:val="none"/>
    </w:rPr>
  </w:style>
  <w:style w:type="character" w:customStyle="1" w:styleId="Heading5Char">
    <w:name w:val="Heading 5 Char"/>
    <w:basedOn w:val="DefaultParagraphFont"/>
    <w:link w:val="Heading5"/>
    <w:uiPriority w:val="9"/>
    <w:rsid w:val="5B14EA02"/>
    <w:rPr>
      <w:rFonts w:ascii="Baskerville Old Face"/>
      <w:b/>
      <w:bCs/>
      <w:i w:val="0"/>
      <w:iCs w:val="0"/>
      <w:color w:val="5066DB"/>
      <w:sz w:val="28"/>
      <w:szCs w:val="28"/>
      <w:u w:val="none"/>
    </w:rPr>
  </w:style>
  <w:style w:type="character" w:customStyle="1" w:styleId="Heading6Char">
    <w:name w:val="Heading 6 Char"/>
    <w:basedOn w:val="DefaultParagraphFont"/>
    <w:link w:val="Heading6"/>
    <w:uiPriority w:val="9"/>
    <w:rsid w:val="5B14EA02"/>
    <w:rPr>
      <w:rFonts w:ascii="Baskerville Old Face"/>
      <w:b/>
      <w:bCs/>
      <w:i w:val="0"/>
      <w:iCs w:val="0"/>
      <w:color w:val="5066DB"/>
      <w:sz w:val="27"/>
      <w:szCs w:val="27"/>
      <w:u w:val="none"/>
    </w:rPr>
  </w:style>
  <w:style w:type="character" w:customStyle="1" w:styleId="Heading7Char">
    <w:name w:val="Heading 7 Char"/>
    <w:basedOn w:val="DefaultParagraphFont"/>
    <w:link w:val="Heading7"/>
    <w:uiPriority w:val="9"/>
    <w:rsid w:val="5B14EA02"/>
    <w:rPr>
      <w:rFonts w:ascii="Baskerville Old Face"/>
      <w:b/>
      <w:bCs/>
      <w:i w:val="0"/>
      <w:iCs w:val="0"/>
      <w:color w:val="5066DB"/>
      <w:sz w:val="26"/>
      <w:szCs w:val="26"/>
      <w:u w:val="none"/>
    </w:rPr>
  </w:style>
  <w:style w:type="character" w:customStyle="1" w:styleId="Heading8Char">
    <w:name w:val="Heading 8 Char"/>
    <w:basedOn w:val="DefaultParagraphFont"/>
    <w:link w:val="Heading8"/>
    <w:uiPriority w:val="9"/>
    <w:rsid w:val="5B14EA02"/>
    <w:rPr>
      <w:rFonts w:ascii="Baskerville Old Face"/>
      <w:b/>
      <w:bCs/>
      <w:i w:val="0"/>
      <w:iCs w:val="0"/>
      <w:color w:val="5066DB"/>
      <w:sz w:val="25"/>
      <w:szCs w:val="25"/>
      <w:u w:val="none"/>
    </w:rPr>
  </w:style>
  <w:style w:type="character" w:customStyle="1" w:styleId="Heading9Char">
    <w:name w:val="Heading 9 Char"/>
    <w:basedOn w:val="DefaultParagraphFont"/>
    <w:link w:val="Heading9"/>
    <w:uiPriority w:val="9"/>
    <w:rsid w:val="5B14EA02"/>
    <w:rPr>
      <w:rFonts w:ascii="Baskerville Old Face"/>
      <w:b/>
      <w:bCs/>
      <w:i w:val="0"/>
      <w:iCs w:val="0"/>
      <w:color w:val="5066DB"/>
      <w:sz w:val="24"/>
      <w:szCs w:val="24"/>
      <w:u w:val="none"/>
    </w:rPr>
  </w:style>
  <w:style w:type="character" w:customStyle="1" w:styleId="TitleChar">
    <w:name w:val="Title Char"/>
    <w:basedOn w:val="DefaultParagraphFont"/>
    <w:link w:val="Title"/>
    <w:uiPriority w:val="10"/>
    <w:rsid w:val="5B14EA02"/>
    <w:rPr>
      <w:rFonts w:ascii="Baskerville Old Face"/>
      <w:b/>
      <w:bCs/>
      <w:i w:val="0"/>
      <w:iCs w:val="0"/>
      <w:color w:val="5066DB"/>
      <w:sz w:val="80"/>
      <w:szCs w:val="80"/>
      <w:u w:val="none"/>
    </w:rPr>
  </w:style>
  <w:style w:type="character" w:customStyle="1" w:styleId="SubtitleChar">
    <w:name w:val="Subtitle Char"/>
    <w:basedOn w:val="DefaultParagraphFont"/>
    <w:link w:val="Subtitle"/>
    <w:uiPriority w:val="11"/>
    <w:rsid w:val="5B14EA02"/>
    <w:rPr>
      <w:rFonts w:ascii="Baskerville Old Face"/>
      <w:b/>
      <w:bCs/>
      <w:i w:val="0"/>
      <w:iCs w:val="0"/>
      <w:color w:val="auto"/>
      <w:sz w:val="48"/>
      <w:szCs w:val="48"/>
      <w:u w:val="none"/>
    </w:rPr>
  </w:style>
  <w:style w:type="character" w:customStyle="1" w:styleId="QuoteChar">
    <w:name w:val="Quote Char"/>
    <w:basedOn w:val="DefaultParagraphFont"/>
    <w:link w:val="Quote"/>
    <w:uiPriority w:val="29"/>
    <w:rsid w:val="5B14EA02"/>
    <w:rPr>
      <w:rFonts w:ascii="Franklin Gothic Book"/>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5B14EA02"/>
    <w:rPr>
      <w:rFonts w:ascii="Franklin Gothic Book"/>
      <w:b w:val="0"/>
      <w:bCs w:val="0"/>
      <w:i/>
      <w:iCs/>
      <w:color w:val="4472C4" w:themeColor="accent1"/>
      <w:sz w:val="24"/>
      <w:szCs w:val="24"/>
      <w:u w:val="none"/>
    </w:rPr>
  </w:style>
  <w:style w:type="paragraph" w:styleId="TOC1">
    <w:name w:val="toc 1"/>
    <w:basedOn w:val="Normal"/>
    <w:next w:val="Normal"/>
    <w:uiPriority w:val="39"/>
    <w:unhideWhenUsed/>
    <w:rsid w:val="5B14EA02"/>
    <w:pPr>
      <w:spacing w:after="100"/>
    </w:pPr>
  </w:style>
  <w:style w:type="paragraph" w:styleId="TOC2">
    <w:name w:val="toc 2"/>
    <w:basedOn w:val="Normal"/>
    <w:next w:val="Normal"/>
    <w:uiPriority w:val="39"/>
    <w:unhideWhenUsed/>
    <w:rsid w:val="5B14EA02"/>
    <w:pPr>
      <w:spacing w:after="100"/>
      <w:ind w:left="220"/>
    </w:pPr>
  </w:style>
  <w:style w:type="paragraph" w:styleId="TOC3">
    <w:name w:val="toc 3"/>
    <w:basedOn w:val="Normal"/>
    <w:next w:val="Normal"/>
    <w:uiPriority w:val="39"/>
    <w:unhideWhenUsed/>
    <w:rsid w:val="5B14EA02"/>
    <w:pPr>
      <w:spacing w:after="100"/>
      <w:ind w:left="440"/>
    </w:pPr>
  </w:style>
  <w:style w:type="paragraph" w:styleId="TOC4">
    <w:name w:val="toc 4"/>
    <w:basedOn w:val="Normal"/>
    <w:next w:val="Normal"/>
    <w:uiPriority w:val="39"/>
    <w:unhideWhenUsed/>
    <w:rsid w:val="5B14EA02"/>
    <w:pPr>
      <w:spacing w:after="100"/>
      <w:ind w:left="660"/>
    </w:pPr>
  </w:style>
  <w:style w:type="paragraph" w:styleId="TOC5">
    <w:name w:val="toc 5"/>
    <w:basedOn w:val="Normal"/>
    <w:next w:val="Normal"/>
    <w:uiPriority w:val="39"/>
    <w:unhideWhenUsed/>
    <w:rsid w:val="5B14EA02"/>
    <w:pPr>
      <w:spacing w:after="100"/>
      <w:ind w:left="880"/>
    </w:pPr>
  </w:style>
  <w:style w:type="paragraph" w:styleId="TOC6">
    <w:name w:val="toc 6"/>
    <w:basedOn w:val="Normal"/>
    <w:next w:val="Normal"/>
    <w:uiPriority w:val="39"/>
    <w:unhideWhenUsed/>
    <w:rsid w:val="5B14EA02"/>
    <w:pPr>
      <w:spacing w:after="100"/>
      <w:ind w:left="1100"/>
    </w:pPr>
  </w:style>
  <w:style w:type="paragraph" w:styleId="TOC7">
    <w:name w:val="toc 7"/>
    <w:basedOn w:val="Normal"/>
    <w:next w:val="Normal"/>
    <w:uiPriority w:val="39"/>
    <w:unhideWhenUsed/>
    <w:rsid w:val="5B14EA02"/>
    <w:pPr>
      <w:spacing w:after="100"/>
      <w:ind w:left="1320"/>
    </w:pPr>
  </w:style>
  <w:style w:type="paragraph" w:styleId="TOC8">
    <w:name w:val="toc 8"/>
    <w:basedOn w:val="Normal"/>
    <w:next w:val="Normal"/>
    <w:uiPriority w:val="39"/>
    <w:unhideWhenUsed/>
    <w:rsid w:val="5B14EA02"/>
    <w:pPr>
      <w:spacing w:after="100"/>
      <w:ind w:left="1540"/>
    </w:pPr>
  </w:style>
  <w:style w:type="paragraph" w:styleId="TOC9">
    <w:name w:val="toc 9"/>
    <w:basedOn w:val="Normal"/>
    <w:next w:val="Normal"/>
    <w:uiPriority w:val="39"/>
    <w:unhideWhenUsed/>
    <w:rsid w:val="5B14EA02"/>
    <w:pPr>
      <w:spacing w:after="100"/>
      <w:ind w:left="1760"/>
    </w:pPr>
  </w:style>
  <w:style w:type="paragraph" w:styleId="EndnoteText">
    <w:name w:val="endnote text"/>
    <w:basedOn w:val="Normal"/>
    <w:link w:val="EndnoteTextChar"/>
    <w:uiPriority w:val="99"/>
    <w:semiHidden/>
    <w:unhideWhenUsed/>
    <w:rsid w:val="5B14EA02"/>
    <w:pPr>
      <w:spacing w:after="0"/>
    </w:pPr>
    <w:rPr>
      <w:sz w:val="20"/>
      <w:szCs w:val="20"/>
    </w:rPr>
  </w:style>
  <w:style w:type="character" w:customStyle="1" w:styleId="EndnoteTextChar">
    <w:name w:val="Endnote Text Char"/>
    <w:basedOn w:val="DefaultParagraphFont"/>
    <w:link w:val="EndnoteText"/>
    <w:uiPriority w:val="99"/>
    <w:semiHidden/>
    <w:rsid w:val="5B14EA02"/>
    <w:rPr>
      <w:rFonts w:ascii="Franklin Gothic Book"/>
      <w:b w:val="0"/>
      <w:bCs w:val="0"/>
      <w:i w:val="0"/>
      <w:iCs w:val="0"/>
      <w:color w:val="auto"/>
      <w:sz w:val="20"/>
      <w:szCs w:val="20"/>
      <w:u w:val="none"/>
    </w:rPr>
  </w:style>
  <w:style w:type="paragraph" w:styleId="Footer">
    <w:name w:val="footer"/>
    <w:basedOn w:val="Normal"/>
    <w:link w:val="FooterChar"/>
    <w:uiPriority w:val="99"/>
    <w:unhideWhenUsed/>
    <w:rsid w:val="5B14EA02"/>
    <w:pPr>
      <w:tabs>
        <w:tab w:val="center" w:pos="4680"/>
        <w:tab w:val="right" w:pos="9360"/>
      </w:tabs>
      <w:spacing w:after="0"/>
    </w:pPr>
  </w:style>
  <w:style w:type="character" w:customStyle="1" w:styleId="FooterChar">
    <w:name w:val="Footer Char"/>
    <w:basedOn w:val="DefaultParagraphFont"/>
    <w:link w:val="Footer"/>
    <w:uiPriority w:val="99"/>
    <w:rsid w:val="5B14EA02"/>
    <w:rPr>
      <w:rFonts w:ascii="Franklin Gothic Book"/>
      <w:b w:val="0"/>
      <w:bCs w:val="0"/>
      <w:i w:val="0"/>
      <w:iCs w:val="0"/>
      <w:color w:val="auto"/>
      <w:sz w:val="24"/>
      <w:szCs w:val="24"/>
      <w:u w:val="none"/>
    </w:rPr>
  </w:style>
  <w:style w:type="paragraph" w:styleId="FootnoteText">
    <w:name w:val="footnote text"/>
    <w:basedOn w:val="Normal"/>
    <w:link w:val="FootnoteTextChar"/>
    <w:uiPriority w:val="99"/>
    <w:semiHidden/>
    <w:unhideWhenUsed/>
    <w:rsid w:val="5B14EA02"/>
    <w:pPr>
      <w:spacing w:after="0"/>
    </w:pPr>
    <w:rPr>
      <w:sz w:val="20"/>
      <w:szCs w:val="20"/>
    </w:rPr>
  </w:style>
  <w:style w:type="character" w:customStyle="1" w:styleId="FootnoteTextChar">
    <w:name w:val="Footnote Text Char"/>
    <w:basedOn w:val="DefaultParagraphFont"/>
    <w:link w:val="FootnoteText"/>
    <w:uiPriority w:val="99"/>
    <w:semiHidden/>
    <w:rsid w:val="5B14EA02"/>
    <w:rPr>
      <w:rFonts w:ascii="Franklin Gothic Book"/>
      <w:b w:val="0"/>
      <w:bCs w:val="0"/>
      <w:i w:val="0"/>
      <w:iCs w:val="0"/>
      <w:color w:val="auto"/>
      <w:sz w:val="20"/>
      <w:szCs w:val="20"/>
      <w:u w:val="none"/>
    </w:rPr>
  </w:style>
  <w:style w:type="paragraph" w:styleId="Header">
    <w:name w:val="header"/>
    <w:basedOn w:val="Normal"/>
    <w:link w:val="HeaderChar"/>
    <w:uiPriority w:val="99"/>
    <w:unhideWhenUsed/>
    <w:rsid w:val="5B14EA02"/>
    <w:pPr>
      <w:tabs>
        <w:tab w:val="center" w:pos="4680"/>
        <w:tab w:val="right" w:pos="9360"/>
      </w:tabs>
      <w:spacing w:after="0"/>
    </w:pPr>
  </w:style>
  <w:style w:type="character" w:customStyle="1" w:styleId="HeaderChar">
    <w:name w:val="Header Char"/>
    <w:basedOn w:val="DefaultParagraphFont"/>
    <w:link w:val="Header"/>
    <w:uiPriority w:val="99"/>
    <w:rsid w:val="5B14EA02"/>
    <w:rPr>
      <w:rFonts w:ascii="Franklin Gothic Book"/>
      <w:b w:val="0"/>
      <w:bCs w:val="0"/>
      <w:i w:val="0"/>
      <w:iCs w:val="0"/>
      <w:color w:val="auto"/>
      <w:sz w:val="24"/>
      <w:szCs w:val="24"/>
      <w:u w:val="none"/>
    </w:rPr>
  </w:style>
  <w:style w:type="character" w:styleId="Hyperlink">
    <w:name w:val="Hyperlink"/>
    <w:basedOn w:val="DefaultParagraphFont"/>
    <w:uiPriority w:val="99"/>
    <w:unhideWhenUsed/>
    <w:rsid w:val="00445FBF"/>
    <w:rPr>
      <w:color w:val="0563C1" w:themeColor="hyperlink"/>
      <w:u w:val="single"/>
    </w:rPr>
  </w:style>
  <w:style w:type="character" w:customStyle="1" w:styleId="UnresolvedMention1">
    <w:name w:val="Unresolved Mention1"/>
    <w:basedOn w:val="DefaultParagraphFont"/>
    <w:uiPriority w:val="99"/>
    <w:semiHidden/>
    <w:unhideWhenUsed/>
    <w:rsid w:val="00445FBF"/>
    <w:rPr>
      <w:color w:val="605E5C"/>
      <w:shd w:val="clear" w:color="auto" w:fill="E1DFDD"/>
    </w:rPr>
  </w:style>
  <w:style w:type="paragraph" w:styleId="TOCHeading">
    <w:name w:val="TOC Heading"/>
    <w:basedOn w:val="Heading1"/>
    <w:next w:val="Normal"/>
    <w:uiPriority w:val="39"/>
    <w:unhideWhenUsed/>
    <w:qFormat/>
    <w:rsid w:val="00E33A36"/>
    <w:pPr>
      <w:spacing w:before="240" w:after="0"/>
      <w:outlineLvl w:val="9"/>
    </w:pPr>
    <w:rPr>
      <w:rFonts w:asciiTheme="majorHAnsi" w:eastAsiaTheme="majorEastAsia" w:hAnsiTheme="majorHAnsi" w:cstheme="majorBidi"/>
      <w:b w:val="0"/>
      <w:bCs w:val="0"/>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11603">
      <w:bodyDiv w:val="1"/>
      <w:marLeft w:val="0"/>
      <w:marRight w:val="0"/>
      <w:marTop w:val="0"/>
      <w:marBottom w:val="0"/>
      <w:divBdr>
        <w:top w:val="none" w:sz="0" w:space="0" w:color="auto"/>
        <w:left w:val="none" w:sz="0" w:space="0" w:color="auto"/>
        <w:bottom w:val="none" w:sz="0" w:space="0" w:color="auto"/>
        <w:right w:val="none" w:sz="0" w:space="0" w:color="auto"/>
      </w:divBdr>
    </w:div>
    <w:div w:id="81073887">
      <w:bodyDiv w:val="1"/>
      <w:marLeft w:val="0"/>
      <w:marRight w:val="0"/>
      <w:marTop w:val="0"/>
      <w:marBottom w:val="0"/>
      <w:divBdr>
        <w:top w:val="none" w:sz="0" w:space="0" w:color="auto"/>
        <w:left w:val="none" w:sz="0" w:space="0" w:color="auto"/>
        <w:bottom w:val="none" w:sz="0" w:space="0" w:color="auto"/>
        <w:right w:val="none" w:sz="0" w:space="0" w:color="auto"/>
      </w:divBdr>
    </w:div>
    <w:div w:id="369646763">
      <w:bodyDiv w:val="1"/>
      <w:marLeft w:val="0"/>
      <w:marRight w:val="0"/>
      <w:marTop w:val="0"/>
      <w:marBottom w:val="0"/>
      <w:divBdr>
        <w:top w:val="none" w:sz="0" w:space="0" w:color="auto"/>
        <w:left w:val="none" w:sz="0" w:space="0" w:color="auto"/>
        <w:bottom w:val="none" w:sz="0" w:space="0" w:color="auto"/>
        <w:right w:val="none" w:sz="0" w:space="0" w:color="auto"/>
      </w:divBdr>
    </w:div>
    <w:div w:id="605356466">
      <w:bodyDiv w:val="1"/>
      <w:marLeft w:val="0"/>
      <w:marRight w:val="0"/>
      <w:marTop w:val="0"/>
      <w:marBottom w:val="0"/>
      <w:divBdr>
        <w:top w:val="none" w:sz="0" w:space="0" w:color="auto"/>
        <w:left w:val="none" w:sz="0" w:space="0" w:color="auto"/>
        <w:bottom w:val="none" w:sz="0" w:space="0" w:color="auto"/>
        <w:right w:val="none" w:sz="0" w:space="0" w:color="auto"/>
      </w:divBdr>
    </w:div>
    <w:div w:id="673611752">
      <w:bodyDiv w:val="1"/>
      <w:marLeft w:val="0"/>
      <w:marRight w:val="0"/>
      <w:marTop w:val="0"/>
      <w:marBottom w:val="0"/>
      <w:divBdr>
        <w:top w:val="none" w:sz="0" w:space="0" w:color="auto"/>
        <w:left w:val="none" w:sz="0" w:space="0" w:color="auto"/>
        <w:bottom w:val="none" w:sz="0" w:space="0" w:color="auto"/>
        <w:right w:val="none" w:sz="0" w:space="0" w:color="auto"/>
      </w:divBdr>
    </w:div>
    <w:div w:id="723142292">
      <w:bodyDiv w:val="1"/>
      <w:marLeft w:val="0"/>
      <w:marRight w:val="0"/>
      <w:marTop w:val="0"/>
      <w:marBottom w:val="0"/>
      <w:divBdr>
        <w:top w:val="none" w:sz="0" w:space="0" w:color="auto"/>
        <w:left w:val="none" w:sz="0" w:space="0" w:color="auto"/>
        <w:bottom w:val="none" w:sz="0" w:space="0" w:color="auto"/>
        <w:right w:val="none" w:sz="0" w:space="0" w:color="auto"/>
      </w:divBdr>
    </w:div>
    <w:div w:id="795636794">
      <w:bodyDiv w:val="1"/>
      <w:marLeft w:val="0"/>
      <w:marRight w:val="0"/>
      <w:marTop w:val="0"/>
      <w:marBottom w:val="0"/>
      <w:divBdr>
        <w:top w:val="none" w:sz="0" w:space="0" w:color="auto"/>
        <w:left w:val="none" w:sz="0" w:space="0" w:color="auto"/>
        <w:bottom w:val="none" w:sz="0" w:space="0" w:color="auto"/>
        <w:right w:val="none" w:sz="0" w:space="0" w:color="auto"/>
      </w:divBdr>
    </w:div>
    <w:div w:id="847521469">
      <w:bodyDiv w:val="1"/>
      <w:marLeft w:val="0"/>
      <w:marRight w:val="0"/>
      <w:marTop w:val="0"/>
      <w:marBottom w:val="0"/>
      <w:divBdr>
        <w:top w:val="none" w:sz="0" w:space="0" w:color="auto"/>
        <w:left w:val="none" w:sz="0" w:space="0" w:color="auto"/>
        <w:bottom w:val="none" w:sz="0" w:space="0" w:color="auto"/>
        <w:right w:val="none" w:sz="0" w:space="0" w:color="auto"/>
      </w:divBdr>
    </w:div>
    <w:div w:id="1021205379">
      <w:bodyDiv w:val="1"/>
      <w:marLeft w:val="0"/>
      <w:marRight w:val="0"/>
      <w:marTop w:val="0"/>
      <w:marBottom w:val="0"/>
      <w:divBdr>
        <w:top w:val="none" w:sz="0" w:space="0" w:color="auto"/>
        <w:left w:val="none" w:sz="0" w:space="0" w:color="auto"/>
        <w:bottom w:val="none" w:sz="0" w:space="0" w:color="auto"/>
        <w:right w:val="none" w:sz="0" w:space="0" w:color="auto"/>
      </w:divBdr>
    </w:div>
    <w:div w:id="1190753603">
      <w:bodyDiv w:val="1"/>
      <w:marLeft w:val="0"/>
      <w:marRight w:val="0"/>
      <w:marTop w:val="0"/>
      <w:marBottom w:val="0"/>
      <w:divBdr>
        <w:top w:val="none" w:sz="0" w:space="0" w:color="auto"/>
        <w:left w:val="none" w:sz="0" w:space="0" w:color="auto"/>
        <w:bottom w:val="none" w:sz="0" w:space="0" w:color="auto"/>
        <w:right w:val="none" w:sz="0" w:space="0" w:color="auto"/>
      </w:divBdr>
    </w:div>
    <w:div w:id="1621568057">
      <w:bodyDiv w:val="1"/>
      <w:marLeft w:val="0"/>
      <w:marRight w:val="0"/>
      <w:marTop w:val="0"/>
      <w:marBottom w:val="0"/>
      <w:divBdr>
        <w:top w:val="none" w:sz="0" w:space="0" w:color="auto"/>
        <w:left w:val="none" w:sz="0" w:space="0" w:color="auto"/>
        <w:bottom w:val="none" w:sz="0" w:space="0" w:color="auto"/>
        <w:right w:val="none" w:sz="0" w:space="0" w:color="auto"/>
      </w:divBdr>
    </w:div>
    <w:div w:id="1676376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all-about-information.com/entry/IT-%EC%A0%84-%EC%84%B8%EA%B3%84%EC%9D%98-%ED%8F%AD%EB%B0%9C%EC%A0%81%EC%9D%B8-%EA%B4%80%EC%8B%AC-Chat-GPT-%EC%B1%97GPT%EB%8A%94-%EB%AC%B4%EC%97%87%EC%9D%BC%EA%B9%8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04F1E-33D3-4649-90B0-C0C518C04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21</Pages>
  <Words>7071</Words>
  <Characters>40310</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Maha Almuhaysin</cp:lastModifiedBy>
  <cp:revision>24</cp:revision>
  <dcterms:created xsi:type="dcterms:W3CDTF">2023-11-04T18:09:00Z</dcterms:created>
  <dcterms:modified xsi:type="dcterms:W3CDTF">2023-12-09T14:41:00Z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id="YCc95hxe"/&gt;&lt;style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