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574" w:rsidRDefault="00FE34C5">
      <w:r>
        <w:t>Midocean University</w:t>
      </w:r>
    </w:p>
    <w:p w:rsidR="00000574" w:rsidRDefault="00FE34C5">
      <w:r>
        <w:t>College of Management</w:t>
      </w:r>
    </w:p>
    <w:p w:rsidR="00000574" w:rsidRDefault="00FE34C5">
      <w:r>
        <w:t xml:space="preserve">Leader Name: </w:t>
      </w:r>
      <w:r>
        <w:rPr>
          <w:rtl/>
        </w:rPr>
        <w:t>أمير</w:t>
      </w:r>
      <w:r>
        <w:rPr>
          <w:rtl/>
        </w:rPr>
        <w:t>ة</w:t>
      </w:r>
      <w:r>
        <w:rPr>
          <w:rtl/>
        </w:rPr>
        <w:t xml:space="preserve"> </w:t>
      </w:r>
      <w:r w:rsidR="00063BEA">
        <w:rPr>
          <w:rFonts w:hint="cs"/>
          <w:rtl/>
        </w:rPr>
        <w:t xml:space="preserve">سعود </w:t>
      </w:r>
      <w:r>
        <w:rPr>
          <w:rtl/>
        </w:rPr>
        <w:t>كامل</w:t>
      </w:r>
      <w:r>
        <w:t xml:space="preserve"> </w:t>
      </w:r>
    </w:p>
    <w:p w:rsidR="00000574" w:rsidRDefault="00FE34C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00574">
        <w:trPr>
          <w:trHeight w:val="453"/>
        </w:trPr>
        <w:tc>
          <w:tcPr>
            <w:tcW w:w="3897" w:type="dxa"/>
            <w:shd w:val="clear" w:color="auto" w:fill="EEECE1"/>
            <w:vAlign w:val="center"/>
          </w:tcPr>
          <w:p w:rsidR="00000574" w:rsidRDefault="00000574"/>
        </w:tc>
        <w:tc>
          <w:tcPr>
            <w:tcW w:w="1060" w:type="dxa"/>
            <w:shd w:val="clear" w:color="auto" w:fill="EEECE1"/>
            <w:vAlign w:val="center"/>
          </w:tcPr>
          <w:p w:rsidR="00000574" w:rsidRDefault="00FE34C5">
            <w:pPr>
              <w:jc w:val="center"/>
            </w:pPr>
            <w:r>
              <w:t>Accepted</w:t>
            </w:r>
          </w:p>
        </w:tc>
        <w:tc>
          <w:tcPr>
            <w:tcW w:w="944" w:type="dxa"/>
            <w:shd w:val="clear" w:color="auto" w:fill="EEECE1"/>
            <w:vAlign w:val="center"/>
          </w:tcPr>
          <w:p w:rsidR="00000574" w:rsidRDefault="00FE34C5">
            <w:pPr>
              <w:jc w:val="center"/>
            </w:pPr>
            <w:r>
              <w:t>Refused</w:t>
            </w:r>
          </w:p>
        </w:tc>
        <w:tc>
          <w:tcPr>
            <w:tcW w:w="1177" w:type="dxa"/>
            <w:shd w:val="clear" w:color="auto" w:fill="EEECE1"/>
            <w:vAlign w:val="center"/>
          </w:tcPr>
          <w:p w:rsidR="00000574" w:rsidRDefault="00FE34C5">
            <w:pPr>
              <w:jc w:val="center"/>
            </w:pPr>
            <w:r>
              <w:t>Developed</w:t>
            </w:r>
          </w:p>
        </w:tc>
        <w:tc>
          <w:tcPr>
            <w:tcW w:w="3978" w:type="dxa"/>
            <w:shd w:val="clear" w:color="auto" w:fill="EEECE1"/>
            <w:vAlign w:val="center"/>
          </w:tcPr>
          <w:p w:rsidR="00000574" w:rsidRDefault="00FE34C5">
            <w:pPr>
              <w:jc w:val="center"/>
            </w:pPr>
            <w:r>
              <w:t>Comment</w:t>
            </w:r>
          </w:p>
        </w:tc>
      </w:tr>
      <w:tr w:rsidR="00000574">
        <w:trPr>
          <w:trHeight w:val="473"/>
        </w:trPr>
        <w:tc>
          <w:tcPr>
            <w:tcW w:w="3897" w:type="dxa"/>
            <w:shd w:val="clear" w:color="auto" w:fill="EEECE1"/>
            <w:vAlign w:val="center"/>
          </w:tcPr>
          <w:p w:rsidR="00000574" w:rsidRDefault="00FE34C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00574" w:rsidRDefault="00FE34C5">
            <w:pPr>
              <w:jc w:val="center"/>
            </w:pPr>
            <w:r>
              <w:t>√</w:t>
            </w:r>
          </w:p>
        </w:tc>
        <w:tc>
          <w:tcPr>
            <w:tcW w:w="944" w:type="dxa"/>
            <w:vAlign w:val="center"/>
          </w:tcPr>
          <w:p w:rsidR="00000574" w:rsidRDefault="00000574">
            <w:pPr>
              <w:jc w:val="center"/>
            </w:pPr>
          </w:p>
        </w:tc>
        <w:tc>
          <w:tcPr>
            <w:tcW w:w="1177" w:type="dxa"/>
            <w:vAlign w:val="center"/>
          </w:tcPr>
          <w:p w:rsidR="00000574" w:rsidRDefault="00000574">
            <w:pPr>
              <w:jc w:val="center"/>
            </w:pPr>
          </w:p>
        </w:tc>
        <w:tc>
          <w:tcPr>
            <w:tcW w:w="3978" w:type="dxa"/>
            <w:vAlign w:val="center"/>
          </w:tcPr>
          <w:p w:rsidR="00000574" w:rsidRDefault="00FE34C5">
            <w:pPr>
              <w:jc w:val="center"/>
            </w:pPr>
            <w:r>
              <w:t>.</w:t>
            </w:r>
          </w:p>
          <w:p w:rsidR="00000574" w:rsidRDefault="00000574">
            <w:pPr>
              <w:jc w:val="center"/>
            </w:pPr>
          </w:p>
        </w:tc>
      </w:tr>
      <w:tr w:rsidR="00000574">
        <w:trPr>
          <w:trHeight w:val="453"/>
        </w:trPr>
        <w:tc>
          <w:tcPr>
            <w:tcW w:w="3897" w:type="dxa"/>
            <w:shd w:val="clear" w:color="auto" w:fill="EEECE1"/>
            <w:vAlign w:val="center"/>
          </w:tcPr>
          <w:p w:rsidR="00000574" w:rsidRDefault="00FE34C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000574" w:rsidRDefault="00000574">
            <w:pPr>
              <w:jc w:val="center"/>
            </w:pPr>
          </w:p>
        </w:tc>
        <w:tc>
          <w:tcPr>
            <w:tcW w:w="944" w:type="dxa"/>
            <w:vAlign w:val="center"/>
          </w:tcPr>
          <w:p w:rsidR="00000574" w:rsidRDefault="00000574">
            <w:pPr>
              <w:jc w:val="center"/>
            </w:pPr>
          </w:p>
        </w:tc>
        <w:tc>
          <w:tcPr>
            <w:tcW w:w="1177" w:type="dxa"/>
            <w:vAlign w:val="center"/>
          </w:tcPr>
          <w:p w:rsidR="00000574" w:rsidRDefault="00FE34C5">
            <w:pPr>
              <w:jc w:val="center"/>
            </w:pPr>
            <w:r>
              <w:t>√</w:t>
            </w:r>
          </w:p>
        </w:tc>
        <w:tc>
          <w:tcPr>
            <w:tcW w:w="3978" w:type="dxa"/>
            <w:vAlign w:val="center"/>
          </w:tcPr>
          <w:p w:rsidR="00000574" w:rsidRPr="007C169F" w:rsidRDefault="00FE34C5">
            <w:pPr>
              <w:jc w:val="center"/>
            </w:pPr>
            <w:r w:rsidRPr="007C169F">
              <w:t xml:space="preserve">: </w:t>
            </w:r>
            <w:r w:rsidRPr="007C169F">
              <w:rPr>
                <w:rtl/>
              </w:rPr>
              <w:t xml:space="preserve">يجب أن يعكس عنوان البحث </w:t>
            </w:r>
            <w:r w:rsidRPr="007C169F">
              <w:rPr>
                <w:rtl/>
              </w:rPr>
              <w:t>العلاقة بين المتغير التابع والمتغير المستقل ونطاق تطبيق الدراسة</w:t>
            </w:r>
          </w:p>
          <w:p w:rsidR="00000574" w:rsidRDefault="00FE34C5">
            <w:pPr>
              <w:jc w:val="center"/>
              <w:rPr>
                <w:color w:val="FF0000"/>
              </w:rPr>
            </w:pPr>
            <w:r>
              <w:rPr>
                <w:color w:val="FF0000"/>
                <w:rtl/>
              </w:rPr>
              <w:t>العنوان جيد وواضح</w:t>
            </w:r>
            <w:r>
              <w:rPr>
                <w:color w:val="FF0000"/>
              </w:rPr>
              <w:t xml:space="preserve"> </w:t>
            </w:r>
          </w:p>
          <w:p w:rsidR="00000574" w:rsidRDefault="007C169F">
            <w:pPr>
              <w:jc w:val="center"/>
              <w:rPr>
                <w:rtl/>
              </w:rPr>
            </w:pPr>
            <w:r w:rsidRPr="007C169F">
              <w:rPr>
                <w:rtl/>
              </w:rPr>
              <w:t>هل سيتم تطبيق البحث على شركات التأمين في السعودية، أو منطقة معينة</w:t>
            </w:r>
          </w:p>
          <w:p w:rsidR="00B365E5" w:rsidRDefault="00B365E5">
            <w:pPr>
              <w:jc w:val="center"/>
              <w:rPr>
                <w:rtl/>
              </w:rPr>
            </w:pPr>
            <w:r>
              <w:rPr>
                <w:rFonts w:hint="cs"/>
                <w:rtl/>
              </w:rPr>
              <w:t xml:space="preserve">على سبيل المثال </w:t>
            </w:r>
          </w:p>
          <w:p w:rsidR="00B365E5" w:rsidRDefault="00B365E5">
            <w:pPr>
              <w:jc w:val="center"/>
            </w:pPr>
            <w:r>
              <w:rPr>
                <w:rFonts w:hint="cs"/>
                <w:rtl/>
              </w:rPr>
              <w:t>أثر</w:t>
            </w:r>
            <w:r>
              <w:rPr>
                <w:rtl/>
              </w:rPr>
              <w:t xml:space="preserve"> ممارسات إدارة المخاطر المالية على استدامة الأداء المالي في شركات التأمين</w:t>
            </w:r>
            <w:r>
              <w:rPr>
                <w:rFonts w:hint="cs"/>
                <w:rtl/>
              </w:rPr>
              <w:t xml:space="preserve"> بالسعودية</w:t>
            </w:r>
            <w:r>
              <w:rPr>
                <w:rtl/>
              </w:rPr>
              <w:t>: دراسة تطبيقية</w:t>
            </w:r>
          </w:p>
        </w:tc>
      </w:tr>
      <w:tr w:rsidR="00CB690C">
        <w:trPr>
          <w:trHeight w:val="453"/>
        </w:trPr>
        <w:tc>
          <w:tcPr>
            <w:tcW w:w="3897" w:type="dxa"/>
            <w:shd w:val="clear" w:color="auto" w:fill="EEECE1"/>
            <w:vAlign w:val="center"/>
          </w:tcPr>
          <w:p w:rsidR="00CB690C" w:rsidRDefault="00CB690C" w:rsidP="00CB690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B690C" w:rsidRDefault="00CB690C" w:rsidP="00CB690C">
            <w:pPr>
              <w:jc w:val="center"/>
            </w:pPr>
          </w:p>
        </w:tc>
        <w:tc>
          <w:tcPr>
            <w:tcW w:w="944" w:type="dxa"/>
            <w:vAlign w:val="center"/>
          </w:tcPr>
          <w:p w:rsidR="00CB690C" w:rsidRDefault="00CB690C" w:rsidP="00CB690C">
            <w:pPr>
              <w:jc w:val="center"/>
            </w:pPr>
          </w:p>
        </w:tc>
        <w:tc>
          <w:tcPr>
            <w:tcW w:w="1177" w:type="dxa"/>
            <w:vAlign w:val="center"/>
          </w:tcPr>
          <w:p w:rsidR="00CB690C" w:rsidRDefault="00CB690C" w:rsidP="00CB690C">
            <w:pPr>
              <w:jc w:val="center"/>
            </w:pPr>
            <w:r>
              <w:t>√</w:t>
            </w:r>
          </w:p>
        </w:tc>
        <w:tc>
          <w:tcPr>
            <w:tcW w:w="3978" w:type="dxa"/>
            <w:vAlign w:val="center"/>
          </w:tcPr>
          <w:p w:rsidR="00CB690C" w:rsidRDefault="00CB690C" w:rsidP="00CB690C">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CB690C" w:rsidRPr="00CB690C" w:rsidRDefault="00CB690C" w:rsidP="00CB690C">
            <w:pPr>
              <w:jc w:val="center"/>
              <w:rPr>
                <w:color w:val="FF0000"/>
              </w:rPr>
            </w:pPr>
            <w:r>
              <w:rPr>
                <w:color w:val="FF0000"/>
              </w:rPr>
              <w:t> </w:t>
            </w:r>
            <w:r w:rsidRPr="00CB690C">
              <w:rPr>
                <w:color w:val="FF0000"/>
                <w:rtl/>
              </w:rPr>
              <w:t>يمكن دمج الجمل المتشابهة لتحقيق مزيد من الوضوح والاختصار</w:t>
            </w:r>
          </w:p>
          <w:p w:rsidR="00CB690C" w:rsidRDefault="00CB690C" w:rsidP="00CB690C">
            <w:pPr>
              <w:jc w:val="center"/>
            </w:pPr>
            <w:r w:rsidRPr="00CB690C">
              <w:rPr>
                <w:rFonts w:hint="cs"/>
                <w:color w:val="FF0000"/>
                <w:rtl/>
              </w:rPr>
              <w:t>المقدمة لا</w:t>
            </w:r>
            <w:r w:rsidRPr="00CB690C">
              <w:rPr>
                <w:color w:val="FF0000"/>
                <w:rtl/>
              </w:rPr>
              <w:t xml:space="preserve"> توضح </w:t>
            </w:r>
            <w:r w:rsidRPr="00CB690C">
              <w:rPr>
                <w:rStyle w:val="Strong"/>
                <w:color w:val="FF0000"/>
                <w:rtl/>
              </w:rPr>
              <w:t>ما الذي تفتقر إليه الدراسات السابقة</w:t>
            </w:r>
          </w:p>
        </w:tc>
      </w:tr>
      <w:tr w:rsidR="00DA7561">
        <w:trPr>
          <w:trHeight w:val="453"/>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A7561" w:rsidRDefault="00DA7561" w:rsidP="00DA7561">
            <w:pPr>
              <w:jc w:val="center"/>
            </w:pPr>
            <w:r>
              <w:t>√</w:t>
            </w:r>
          </w:p>
        </w:tc>
        <w:tc>
          <w:tcPr>
            <w:tcW w:w="944" w:type="dxa"/>
            <w:vAlign w:val="center"/>
          </w:tcPr>
          <w:p w:rsidR="00DA7561" w:rsidRDefault="00DA7561" w:rsidP="00DA7561">
            <w:pPr>
              <w:jc w:val="center"/>
            </w:pPr>
          </w:p>
        </w:tc>
        <w:tc>
          <w:tcPr>
            <w:tcW w:w="1177" w:type="dxa"/>
            <w:vAlign w:val="center"/>
          </w:tcPr>
          <w:p w:rsidR="00DA7561" w:rsidRDefault="00DA7561" w:rsidP="00DA7561">
            <w:pPr>
              <w:jc w:val="center"/>
            </w:pPr>
          </w:p>
        </w:tc>
        <w:tc>
          <w:tcPr>
            <w:tcW w:w="3978" w:type="dxa"/>
            <w:vAlign w:val="center"/>
          </w:tcPr>
          <w:p w:rsidR="00DA7561" w:rsidRPr="00DA7561" w:rsidRDefault="00DA7561" w:rsidP="00DA7561">
            <w:pPr>
              <w:jc w:val="center"/>
            </w:pPr>
            <w:r w:rsidRPr="00DA7561">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A7561">
        <w:trPr>
          <w:trHeight w:val="558"/>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A7561" w:rsidRDefault="00DA7561" w:rsidP="00DA7561">
            <w:pPr>
              <w:jc w:val="center"/>
            </w:pPr>
            <w:r>
              <w:t>√</w:t>
            </w:r>
          </w:p>
        </w:tc>
        <w:tc>
          <w:tcPr>
            <w:tcW w:w="944" w:type="dxa"/>
            <w:vAlign w:val="center"/>
          </w:tcPr>
          <w:p w:rsidR="00DA7561" w:rsidRDefault="00DA7561" w:rsidP="00DA7561">
            <w:pPr>
              <w:jc w:val="center"/>
            </w:pPr>
          </w:p>
        </w:tc>
        <w:tc>
          <w:tcPr>
            <w:tcW w:w="1177" w:type="dxa"/>
            <w:vAlign w:val="center"/>
          </w:tcPr>
          <w:p w:rsidR="00DA7561" w:rsidRDefault="00DA7561" w:rsidP="00DA7561">
            <w:pPr>
              <w:jc w:val="center"/>
            </w:pPr>
          </w:p>
        </w:tc>
        <w:tc>
          <w:tcPr>
            <w:tcW w:w="3978" w:type="dxa"/>
            <w:vAlign w:val="center"/>
          </w:tcPr>
          <w:p w:rsidR="00DA7561" w:rsidRDefault="00DA7561" w:rsidP="00DA7561">
            <w:pPr>
              <w:jc w:val="center"/>
              <w:rPr>
                <w:color w:val="7030A0"/>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DA7561" w:rsidRDefault="00DA7561" w:rsidP="00DA7561">
            <w:pPr>
              <w:bidi/>
              <w:jc w:val="center"/>
            </w:pPr>
          </w:p>
        </w:tc>
      </w:tr>
      <w:tr w:rsidR="00DA7561">
        <w:trPr>
          <w:trHeight w:val="605"/>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DA7561" w:rsidRDefault="00DA7561" w:rsidP="00DA7561">
            <w:pPr>
              <w:jc w:val="center"/>
            </w:pPr>
          </w:p>
        </w:tc>
        <w:tc>
          <w:tcPr>
            <w:tcW w:w="944" w:type="dxa"/>
            <w:vAlign w:val="center"/>
          </w:tcPr>
          <w:p w:rsidR="00DA7561" w:rsidRDefault="00DA7561" w:rsidP="00DA7561">
            <w:pPr>
              <w:jc w:val="center"/>
            </w:pPr>
          </w:p>
        </w:tc>
        <w:tc>
          <w:tcPr>
            <w:tcW w:w="1177" w:type="dxa"/>
          </w:tcPr>
          <w:p w:rsidR="00DA7561" w:rsidRDefault="00DA7561" w:rsidP="00DA7561">
            <w:pPr>
              <w:jc w:val="center"/>
            </w:pPr>
            <w:r>
              <w:t>√</w:t>
            </w:r>
          </w:p>
        </w:tc>
        <w:tc>
          <w:tcPr>
            <w:tcW w:w="3978" w:type="dxa"/>
            <w:vAlign w:val="center"/>
          </w:tcPr>
          <w:p w:rsidR="00DA7561" w:rsidRDefault="00DA7561" w:rsidP="00DA7561">
            <w:pPr>
              <w:jc w:val="center"/>
            </w:pPr>
            <w:r>
              <w:rPr>
                <w:color w:val="FF0000"/>
                <w:rtl/>
              </w:rPr>
              <w:t>يجب ذكر هدف رئيسي محدد، ثم تنبثق عنه مجموعة من الأهداف الفرعية</w:t>
            </w:r>
          </w:p>
        </w:tc>
      </w:tr>
      <w:tr w:rsidR="00DA7561">
        <w:trPr>
          <w:trHeight w:val="453"/>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DA7561" w:rsidRDefault="00DA7561" w:rsidP="00DA7561">
            <w:pPr>
              <w:jc w:val="center"/>
            </w:pPr>
          </w:p>
        </w:tc>
        <w:tc>
          <w:tcPr>
            <w:tcW w:w="944" w:type="dxa"/>
            <w:vAlign w:val="center"/>
          </w:tcPr>
          <w:p w:rsidR="00DA7561" w:rsidRDefault="00DA7561" w:rsidP="00DA7561">
            <w:pPr>
              <w:jc w:val="center"/>
            </w:pPr>
          </w:p>
        </w:tc>
        <w:tc>
          <w:tcPr>
            <w:tcW w:w="1177" w:type="dxa"/>
          </w:tcPr>
          <w:p w:rsidR="00DA7561" w:rsidRDefault="00DA7561" w:rsidP="00DA7561">
            <w:pPr>
              <w:jc w:val="center"/>
            </w:pPr>
            <w:r>
              <w:t>√</w:t>
            </w:r>
          </w:p>
        </w:tc>
        <w:tc>
          <w:tcPr>
            <w:tcW w:w="3978" w:type="dxa"/>
            <w:vAlign w:val="center"/>
          </w:tcPr>
          <w:p w:rsidR="00DA7561" w:rsidRDefault="00DA7561" w:rsidP="00DA7561">
            <w:pPr>
              <w:jc w:val="center"/>
            </w:pPr>
            <w:r>
              <w:t xml:space="preserve">: </w:t>
            </w:r>
            <w:r>
              <w:rPr>
                <w:color w:val="FF0000"/>
                <w:rtl/>
              </w:rPr>
              <w:t>ينبغي ذكر تساؤل رئيسي للدراسة ينبثق منه عدد من التساؤلات الفرعية</w:t>
            </w:r>
          </w:p>
        </w:tc>
      </w:tr>
      <w:tr w:rsidR="00DA7561">
        <w:trPr>
          <w:trHeight w:val="622"/>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A7561" w:rsidRDefault="00DA7561" w:rsidP="00DA7561">
            <w:pPr>
              <w:jc w:val="center"/>
            </w:pPr>
            <w:r>
              <w:t>√</w:t>
            </w:r>
          </w:p>
        </w:tc>
        <w:tc>
          <w:tcPr>
            <w:tcW w:w="944" w:type="dxa"/>
            <w:vAlign w:val="center"/>
          </w:tcPr>
          <w:p w:rsidR="00DA7561" w:rsidRDefault="00DA7561" w:rsidP="00DA7561">
            <w:pPr>
              <w:jc w:val="center"/>
            </w:pPr>
          </w:p>
        </w:tc>
        <w:tc>
          <w:tcPr>
            <w:tcW w:w="1177" w:type="dxa"/>
            <w:vAlign w:val="center"/>
          </w:tcPr>
          <w:p w:rsidR="00DA7561" w:rsidRDefault="00DA7561" w:rsidP="00DA7561">
            <w:pPr>
              <w:jc w:val="center"/>
            </w:pPr>
          </w:p>
        </w:tc>
        <w:tc>
          <w:tcPr>
            <w:tcW w:w="3978" w:type="dxa"/>
            <w:vAlign w:val="center"/>
          </w:tcPr>
          <w:p w:rsidR="00DA7561" w:rsidRDefault="00DA7561" w:rsidP="00DA7561">
            <w:pPr>
              <w:jc w:val="center"/>
            </w:pPr>
            <w:r>
              <w:rPr>
                <w:rtl/>
              </w:rPr>
              <w:t>بيان الدراسات السابقة والوقوف على أهم نتائجها والمقارنة بينها والتعليق عليها</w:t>
            </w:r>
          </w:p>
          <w:p w:rsidR="00DA7561" w:rsidRDefault="00DA7561" w:rsidP="00DA7561">
            <w:pPr>
              <w:jc w:val="center"/>
            </w:pPr>
            <w:r>
              <w:t>.</w:t>
            </w:r>
          </w:p>
        </w:tc>
      </w:tr>
      <w:tr w:rsidR="00DA7561">
        <w:trPr>
          <w:trHeight w:val="574"/>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DA7561" w:rsidRDefault="00DA7561" w:rsidP="00DA7561">
            <w:pPr>
              <w:jc w:val="center"/>
            </w:pPr>
            <w:r>
              <w:t>√</w:t>
            </w:r>
          </w:p>
        </w:tc>
        <w:tc>
          <w:tcPr>
            <w:tcW w:w="944" w:type="dxa"/>
            <w:vAlign w:val="center"/>
          </w:tcPr>
          <w:p w:rsidR="00DA7561" w:rsidRDefault="00DA7561" w:rsidP="00DA7561">
            <w:pPr>
              <w:jc w:val="center"/>
            </w:pPr>
          </w:p>
        </w:tc>
        <w:tc>
          <w:tcPr>
            <w:tcW w:w="1177" w:type="dxa"/>
            <w:vAlign w:val="center"/>
          </w:tcPr>
          <w:p w:rsidR="00DA7561" w:rsidRDefault="00DA7561" w:rsidP="00DA7561">
            <w:pPr>
              <w:jc w:val="center"/>
            </w:pPr>
          </w:p>
        </w:tc>
        <w:tc>
          <w:tcPr>
            <w:tcW w:w="3978" w:type="dxa"/>
            <w:vAlign w:val="center"/>
          </w:tcPr>
          <w:p w:rsidR="00DA7561" w:rsidRDefault="00DA7561" w:rsidP="00DA7561">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A7561" w:rsidRDefault="00DA7561" w:rsidP="00DA7561">
            <w:pPr>
              <w:jc w:val="center"/>
            </w:pPr>
          </w:p>
          <w:p w:rsidR="00DA7561" w:rsidRDefault="00DA7561" w:rsidP="00DA7561">
            <w:pPr>
              <w:jc w:val="center"/>
            </w:pPr>
            <w:r>
              <w:rPr>
                <w:rtl/>
              </w:rPr>
              <w:t>تعريف المخاطر</w:t>
            </w:r>
          </w:p>
          <w:p w:rsidR="00DA7561" w:rsidRDefault="00DA7561" w:rsidP="00DA7561">
            <w:pPr>
              <w:jc w:val="center"/>
            </w:pPr>
          </w:p>
          <w:p w:rsidR="00DA7561" w:rsidRDefault="00DA7561" w:rsidP="00DA7561">
            <w:pPr>
              <w:jc w:val="center"/>
            </w:pPr>
            <w:r>
              <w:rPr>
                <w:rtl/>
              </w:rPr>
              <w:t>أنواع المخاطر</w:t>
            </w:r>
          </w:p>
          <w:p w:rsidR="00DA7561" w:rsidRDefault="00DA7561" w:rsidP="00DA7561">
            <w:pPr>
              <w:jc w:val="center"/>
            </w:pPr>
          </w:p>
          <w:p w:rsidR="00DA7561" w:rsidRDefault="00DA7561" w:rsidP="00DA7561">
            <w:pPr>
              <w:jc w:val="center"/>
            </w:pPr>
            <w:r>
              <w:rPr>
                <w:rtl/>
              </w:rPr>
              <w:t>تصنيف المخاطر حسب نوع المشروع أو المؤسسة</w:t>
            </w:r>
          </w:p>
          <w:p w:rsidR="00DA7561" w:rsidRDefault="00DA7561" w:rsidP="00DA7561">
            <w:pPr>
              <w:jc w:val="center"/>
            </w:pPr>
          </w:p>
          <w:p w:rsidR="00DA7561" w:rsidRDefault="00DA7561" w:rsidP="00DA7561">
            <w:pPr>
              <w:jc w:val="center"/>
            </w:pPr>
            <w:r>
              <w:rPr>
                <w:rtl/>
              </w:rPr>
              <w:t>مصادر الخطر</w:t>
            </w:r>
          </w:p>
          <w:p w:rsidR="00DA7561" w:rsidRDefault="00DA7561" w:rsidP="00DA7561">
            <w:pPr>
              <w:jc w:val="center"/>
            </w:pPr>
          </w:p>
          <w:p w:rsidR="00DA7561" w:rsidRDefault="00DA7561" w:rsidP="00DA7561">
            <w:pPr>
              <w:jc w:val="center"/>
            </w:pPr>
            <w:r>
              <w:rPr>
                <w:rtl/>
              </w:rPr>
              <w:t>التعريف بخطوات إدارة المخاطر وشرح ما تتضمنه كل خطوة</w:t>
            </w:r>
          </w:p>
          <w:p w:rsidR="00DA7561" w:rsidRDefault="00DA7561" w:rsidP="00DA7561">
            <w:pPr>
              <w:jc w:val="center"/>
            </w:pPr>
          </w:p>
          <w:p w:rsidR="00DA7561" w:rsidRDefault="00DA7561" w:rsidP="00DA7561">
            <w:pPr>
              <w:jc w:val="center"/>
            </w:pPr>
            <w:r>
              <w:rPr>
                <w:rtl/>
              </w:rPr>
              <w:t>وبذلك نقدم للقارئ كافة المعلومات المتعلقة بالمخاطر حتى نصل إلى الجزء الذي يتم دراسته في بحثنا</w:t>
            </w:r>
          </w:p>
          <w:p w:rsidR="00DA7561" w:rsidRDefault="00DA7561" w:rsidP="00DA7561">
            <w:pPr>
              <w:jc w:val="center"/>
            </w:pPr>
          </w:p>
          <w:p w:rsidR="00DA7561" w:rsidRDefault="00DA7561" w:rsidP="00DA7561">
            <w:pPr>
              <w:jc w:val="center"/>
            </w:pPr>
            <w:r>
              <w:rPr>
                <w:rtl/>
              </w:rPr>
              <w:t>ومن الممكن توضيح وتفصيل التعريفات النظرية</w:t>
            </w:r>
            <w:r>
              <w:t xml:space="preserve"> </w:t>
            </w:r>
          </w:p>
        </w:tc>
      </w:tr>
      <w:tr w:rsidR="00DA7561">
        <w:trPr>
          <w:trHeight w:val="533"/>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DA7561" w:rsidRDefault="00DA7561" w:rsidP="00DA7561">
            <w:pPr>
              <w:jc w:val="center"/>
            </w:pPr>
          </w:p>
        </w:tc>
        <w:tc>
          <w:tcPr>
            <w:tcW w:w="944" w:type="dxa"/>
            <w:vAlign w:val="center"/>
          </w:tcPr>
          <w:p w:rsidR="00DA7561" w:rsidRDefault="00DA7561" w:rsidP="00DA7561">
            <w:pPr>
              <w:jc w:val="center"/>
            </w:pPr>
          </w:p>
        </w:tc>
        <w:tc>
          <w:tcPr>
            <w:tcW w:w="1177" w:type="dxa"/>
            <w:vAlign w:val="center"/>
          </w:tcPr>
          <w:p w:rsidR="00DA7561" w:rsidRDefault="00DA7561" w:rsidP="00DA7561">
            <w:pPr>
              <w:jc w:val="center"/>
            </w:pPr>
            <w:r>
              <w:t>√</w:t>
            </w:r>
          </w:p>
        </w:tc>
        <w:tc>
          <w:tcPr>
            <w:tcW w:w="3978" w:type="dxa"/>
            <w:vAlign w:val="center"/>
          </w:tcPr>
          <w:p w:rsidR="00FE34C5" w:rsidRDefault="00DA7561" w:rsidP="00DA7561">
            <w:pPr>
              <w:jc w:val="center"/>
              <w:rPr>
                <w:rtl/>
              </w:rPr>
            </w:pPr>
            <w:r w:rsidRPr="00FE34C5">
              <w:rPr>
                <w:rtl/>
              </w:rPr>
              <w:t xml:space="preserve">يجب توضيح المنهج العلمي الذي ستعتمد عليه الدراسة، مثل المنهج الوصفي التحليلي، وطبيعة الاختبارات </w:t>
            </w:r>
          </w:p>
          <w:p w:rsidR="00DA7561" w:rsidRDefault="00FE34C5" w:rsidP="00DA7561">
            <w:pPr>
              <w:jc w:val="center"/>
              <w:rPr>
                <w:color w:val="FF0000"/>
              </w:rPr>
            </w:pPr>
            <w:r>
              <w:rPr>
                <w:rFonts w:hint="cs"/>
                <w:color w:val="FF0000"/>
                <w:rtl/>
              </w:rPr>
              <w:t xml:space="preserve">ما </w:t>
            </w:r>
            <w:r w:rsidR="00DA7561">
              <w:rPr>
                <w:color w:val="FF0000"/>
                <w:rtl/>
              </w:rPr>
              <w:t>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DA7561" w:rsidRDefault="00DA7561" w:rsidP="00FE34C5">
            <w:pPr>
              <w:rPr>
                <w:color w:val="FF0000"/>
              </w:rPr>
            </w:pPr>
            <w:bookmarkStart w:id="0" w:name="_GoBack"/>
            <w:bookmarkEnd w:id="0"/>
            <w:r>
              <w:rPr>
                <w:color w:val="FF0000"/>
                <w:rtl/>
              </w:rPr>
              <w:t>يجب تحديد طبيعة البيانات المستخدمة والفروض</w:t>
            </w:r>
            <w:r>
              <w:rPr>
                <w:color w:val="FF0000"/>
              </w:rPr>
              <w:t xml:space="preserve"> </w:t>
            </w:r>
          </w:p>
          <w:p w:rsidR="00DA7561" w:rsidRDefault="00DA7561" w:rsidP="00DA7561">
            <w:pPr>
              <w:jc w:val="center"/>
              <w:rPr>
                <w:color w:val="FF0000"/>
              </w:rPr>
            </w:pPr>
          </w:p>
        </w:tc>
      </w:tr>
      <w:tr w:rsidR="00DA7561">
        <w:trPr>
          <w:trHeight w:val="453"/>
        </w:trPr>
        <w:tc>
          <w:tcPr>
            <w:tcW w:w="3897" w:type="dxa"/>
            <w:shd w:val="clear" w:color="auto" w:fill="EEECE1"/>
            <w:vAlign w:val="center"/>
          </w:tcPr>
          <w:p w:rsidR="00DA7561" w:rsidRDefault="00DA7561" w:rsidP="00DA756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A7561" w:rsidRDefault="00DA7561" w:rsidP="00DA7561">
            <w:pPr>
              <w:jc w:val="center"/>
            </w:pPr>
          </w:p>
        </w:tc>
        <w:tc>
          <w:tcPr>
            <w:tcW w:w="944" w:type="dxa"/>
            <w:vAlign w:val="center"/>
          </w:tcPr>
          <w:p w:rsidR="00DA7561" w:rsidRDefault="00DA7561" w:rsidP="00DA7561">
            <w:pPr>
              <w:jc w:val="center"/>
            </w:pPr>
          </w:p>
        </w:tc>
        <w:tc>
          <w:tcPr>
            <w:tcW w:w="1177" w:type="dxa"/>
            <w:vAlign w:val="center"/>
          </w:tcPr>
          <w:p w:rsidR="00DA7561" w:rsidRDefault="00DA7561" w:rsidP="00DA7561">
            <w:pPr>
              <w:jc w:val="center"/>
            </w:pPr>
            <w:r>
              <w:t>√</w:t>
            </w:r>
          </w:p>
        </w:tc>
        <w:tc>
          <w:tcPr>
            <w:tcW w:w="3978" w:type="dxa"/>
            <w:vAlign w:val="center"/>
          </w:tcPr>
          <w:p w:rsidR="00DA7561" w:rsidRPr="00EC1FCE" w:rsidRDefault="00DA7561" w:rsidP="00DA7561">
            <w:pPr>
              <w:jc w:val="center"/>
            </w:pPr>
            <w:r w:rsidRPr="00EC1FCE">
              <w:t xml:space="preserve">: </w:t>
            </w:r>
            <w:r w:rsidRPr="00EC1FCE">
              <w:rPr>
                <w:rtl/>
              </w:rPr>
              <w:t>يجب ذكر الأداة التي ستعتمد عليها الباحث، سواء كانت الاستبيان أو المقابلات الشخصية أو غيرها من أدوات البحث العلمي</w:t>
            </w:r>
          </w:p>
          <w:p w:rsidR="00DA7561" w:rsidRPr="00DB5F9B" w:rsidRDefault="00DB5F9B" w:rsidP="00DA7561">
            <w:pPr>
              <w:jc w:val="center"/>
              <w:rPr>
                <w:color w:val="FF0000"/>
              </w:rPr>
            </w:pPr>
            <w:r w:rsidRPr="00DB5F9B">
              <w:rPr>
                <w:color w:val="FF0000"/>
                <w:rtl/>
              </w:rPr>
              <w:t xml:space="preserve">لم يتم ذكر </w:t>
            </w:r>
            <w:r w:rsidRPr="00DB5F9B">
              <w:rPr>
                <w:rStyle w:val="Strong"/>
                <w:color w:val="FF0000"/>
                <w:rtl/>
              </w:rPr>
              <w:t>نوع المقياس المستخدم في الاستبيان</w:t>
            </w:r>
          </w:p>
          <w:p w:rsidR="00DA7561" w:rsidRDefault="00DA7561" w:rsidP="00DA7561">
            <w:pPr>
              <w:jc w:val="center"/>
            </w:pPr>
          </w:p>
        </w:tc>
      </w:tr>
      <w:tr w:rsidR="00FE34C5">
        <w:trPr>
          <w:trHeight w:val="453"/>
        </w:trPr>
        <w:tc>
          <w:tcPr>
            <w:tcW w:w="3897" w:type="dxa"/>
            <w:shd w:val="clear" w:color="auto" w:fill="EEECE1"/>
            <w:vAlign w:val="center"/>
          </w:tcPr>
          <w:p w:rsidR="00FE34C5" w:rsidRDefault="00FE34C5" w:rsidP="00FE34C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E34C5" w:rsidRDefault="00FE34C5" w:rsidP="00FE34C5">
            <w:pPr>
              <w:jc w:val="center"/>
            </w:pPr>
          </w:p>
        </w:tc>
        <w:tc>
          <w:tcPr>
            <w:tcW w:w="944" w:type="dxa"/>
            <w:vAlign w:val="center"/>
          </w:tcPr>
          <w:p w:rsidR="00FE34C5" w:rsidRDefault="00FE34C5" w:rsidP="00FE34C5">
            <w:pPr>
              <w:jc w:val="center"/>
            </w:pPr>
          </w:p>
        </w:tc>
        <w:tc>
          <w:tcPr>
            <w:tcW w:w="1177" w:type="dxa"/>
            <w:vAlign w:val="center"/>
          </w:tcPr>
          <w:p w:rsidR="00FE34C5" w:rsidRDefault="00FE34C5" w:rsidP="00FE34C5">
            <w:pPr>
              <w:jc w:val="center"/>
            </w:pPr>
            <w:r>
              <w:t>√</w:t>
            </w:r>
          </w:p>
        </w:tc>
        <w:tc>
          <w:tcPr>
            <w:tcW w:w="3978" w:type="dxa"/>
            <w:vAlign w:val="center"/>
          </w:tcPr>
          <w:p w:rsidR="00FE34C5" w:rsidRDefault="00FE34C5" w:rsidP="00FE34C5">
            <w:pPr>
              <w:jc w:val="center"/>
              <w:rPr>
                <w:color w:val="FF0000"/>
              </w:rPr>
            </w:pPr>
          </w:p>
          <w:p w:rsidR="00FE34C5" w:rsidRDefault="00FE34C5" w:rsidP="00FE34C5">
            <w:pPr>
              <w:rPr>
                <w:color w:val="FF0000"/>
              </w:rPr>
            </w:pPr>
          </w:p>
          <w:p w:rsidR="00FE34C5" w:rsidRPr="00FE34C5" w:rsidRDefault="00FE34C5" w:rsidP="00FE34C5">
            <w:pPr>
              <w:jc w:val="center"/>
              <w:rPr>
                <w:color w:val="FF0000"/>
              </w:rPr>
            </w:pPr>
            <w:r w:rsidRPr="00FE34C5">
              <w:rPr>
                <w:color w:val="FF0000"/>
              </w:rPr>
              <w:t xml:space="preserve">: </w:t>
            </w:r>
            <w:r w:rsidRPr="00FE34C5">
              <w:rPr>
                <w:color w:val="FF0000"/>
                <w:rtl/>
              </w:rPr>
              <w:t>يجب تحديد مجتمع الدراسة وعينة الدراسة</w:t>
            </w:r>
          </w:p>
          <w:p w:rsidR="00FE34C5" w:rsidRDefault="00FE34C5" w:rsidP="00FE34C5">
            <w:pPr>
              <w:jc w:val="center"/>
              <w:rPr>
                <w:color w:val="FF0000"/>
              </w:rPr>
            </w:pPr>
          </w:p>
          <w:p w:rsidR="00FE34C5" w:rsidRDefault="00FE34C5" w:rsidP="00FE34C5">
            <w:pPr>
              <w:jc w:val="center"/>
              <w:rPr>
                <w:color w:val="FF0000"/>
              </w:rPr>
            </w:pPr>
          </w:p>
        </w:tc>
      </w:tr>
      <w:tr w:rsidR="00FE34C5">
        <w:trPr>
          <w:trHeight w:val="884"/>
        </w:trPr>
        <w:tc>
          <w:tcPr>
            <w:tcW w:w="3897" w:type="dxa"/>
            <w:shd w:val="clear" w:color="auto" w:fill="EEECE1"/>
            <w:vAlign w:val="center"/>
          </w:tcPr>
          <w:p w:rsidR="00FE34C5" w:rsidRDefault="00FE34C5" w:rsidP="00FE34C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E34C5" w:rsidRDefault="00FE34C5" w:rsidP="00FE34C5">
            <w:pPr>
              <w:jc w:val="center"/>
            </w:pPr>
          </w:p>
        </w:tc>
        <w:tc>
          <w:tcPr>
            <w:tcW w:w="944" w:type="dxa"/>
            <w:vAlign w:val="center"/>
          </w:tcPr>
          <w:p w:rsidR="00FE34C5" w:rsidRDefault="00FE34C5" w:rsidP="00FE34C5">
            <w:pPr>
              <w:jc w:val="center"/>
            </w:pPr>
          </w:p>
        </w:tc>
        <w:tc>
          <w:tcPr>
            <w:tcW w:w="1177" w:type="dxa"/>
            <w:vAlign w:val="center"/>
          </w:tcPr>
          <w:p w:rsidR="00FE34C5" w:rsidRDefault="00FE34C5" w:rsidP="00FE34C5">
            <w:pPr>
              <w:jc w:val="center"/>
            </w:pPr>
            <w:r>
              <w:t>√</w:t>
            </w:r>
          </w:p>
        </w:tc>
        <w:tc>
          <w:tcPr>
            <w:tcW w:w="3978" w:type="dxa"/>
            <w:vAlign w:val="center"/>
          </w:tcPr>
          <w:p w:rsidR="00FE34C5" w:rsidRPr="00FE34C5" w:rsidRDefault="00FE34C5" w:rsidP="00FE34C5">
            <w:pPr>
              <w:jc w:val="center"/>
            </w:pPr>
            <w:r w:rsidRPr="00FE34C5">
              <w:t xml:space="preserve">: </w:t>
            </w:r>
            <w:r w:rsidRPr="00FE34C5">
              <w:rPr>
                <w:rtl/>
              </w:rPr>
              <w:t>يجب ذكر المراجع التي اعتمد عليها الباحث وكتابتها بأسلوب</w:t>
            </w:r>
            <w:r w:rsidRPr="00FE34C5">
              <w:t xml:space="preserve"> APA.</w:t>
            </w:r>
          </w:p>
          <w:p w:rsidR="00FE34C5" w:rsidRDefault="00FE34C5" w:rsidP="00FE34C5">
            <w:pPr>
              <w:jc w:val="center"/>
              <w:rPr>
                <w:color w:val="FF0000"/>
              </w:rPr>
            </w:pPr>
            <w:bookmarkStart w:id="1" w:name="_rc8km08j73i2" w:colFirst="0" w:colLast="0"/>
            <w:bookmarkEnd w:id="1"/>
            <w:r>
              <w:rPr>
                <w:color w:val="FF0000"/>
                <w:rtl/>
              </w:rPr>
              <w:t xml:space="preserve">ويتم ترتيب المراجع هجائيا </w:t>
            </w:r>
            <w:r>
              <w:rPr>
                <w:color w:val="FF0000"/>
              </w:rPr>
              <w:t xml:space="preserve">ً </w:t>
            </w:r>
          </w:p>
        </w:tc>
      </w:tr>
      <w:tr w:rsidR="00FE34C5">
        <w:trPr>
          <w:trHeight w:val="1403"/>
        </w:trPr>
        <w:tc>
          <w:tcPr>
            <w:tcW w:w="3897" w:type="dxa"/>
            <w:shd w:val="clear" w:color="auto" w:fill="EEECE1"/>
            <w:vAlign w:val="center"/>
          </w:tcPr>
          <w:p w:rsidR="00FE34C5" w:rsidRDefault="00FE34C5" w:rsidP="00FE34C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FE34C5" w:rsidRDefault="00FE34C5" w:rsidP="00FE34C5">
            <w:pPr>
              <w:jc w:val="center"/>
            </w:pPr>
            <w:r>
              <w:rPr>
                <w:rtl/>
              </w:rPr>
              <w:t>التقييم: اجراء التعديلات المذكورة لتحسين جودته ودقته العلمية</w:t>
            </w:r>
          </w:p>
          <w:p w:rsidR="00FE34C5" w:rsidRDefault="00FE34C5" w:rsidP="00FE34C5">
            <w:pPr>
              <w:jc w:val="center"/>
            </w:pPr>
          </w:p>
        </w:tc>
      </w:tr>
    </w:tbl>
    <w:p w:rsidR="00000574" w:rsidRDefault="00FE34C5">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0057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657C2"/>
    <w:multiLevelType w:val="multilevel"/>
    <w:tmpl w:val="FC2600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574"/>
    <w:rsid w:val="00000574"/>
    <w:rsid w:val="00063BEA"/>
    <w:rsid w:val="007C169F"/>
    <w:rsid w:val="00B365E5"/>
    <w:rsid w:val="00CB690C"/>
    <w:rsid w:val="00DA7561"/>
    <w:rsid w:val="00DB5F9B"/>
    <w:rsid w:val="00EC1FCE"/>
    <w:rsid w:val="00FE34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FEA"/>
  <w15:docId w15:val="{0E7BCD34-A2C5-47A7-BE6E-58787688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CB69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2025-03-24T14:36:00Z</dcterms:created>
  <dcterms:modified xsi:type="dcterms:W3CDTF">2025-03-24T15:04:00Z</dcterms:modified>
</cp:coreProperties>
</file>