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2E17A5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85671">
        <w:rPr>
          <w:rFonts w:hint="cs"/>
          <w:b/>
          <w:bCs/>
          <w:sz w:val="24"/>
          <w:szCs w:val="24"/>
          <w:rtl/>
          <w:lang w:bidi="ar-SY"/>
        </w:rPr>
        <w:t xml:space="preserve">محمد حمود العتيبي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F30AF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3EECC1" w14:textId="77777777" w:rsidR="00F30AFC" w:rsidRPr="008D74D3" w:rsidRDefault="00F30AFC" w:rsidP="00F30A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52F1FC" w14:textId="77777777" w:rsidR="003B07EB" w:rsidRDefault="00F30AFC" w:rsidP="00F30AF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تحديد العنوان بدقة أكثر:</w:t>
            </w:r>
          </w:p>
          <w:p w14:paraId="1F70FCD2" w14:textId="243BBBB2" w:rsidR="00F30AFC" w:rsidRDefault="00F30AFC" w:rsidP="00F30AFC">
            <w:pPr>
              <w:bidi/>
              <w:jc w:val="center"/>
            </w:pPr>
            <w:r w:rsidRPr="00F30AFC">
              <w:rPr>
                <w:rtl/>
              </w:rPr>
              <w:t xml:space="preserve">أثر تبني تطبيقات الذكاء الاصطناعي على كفاءة إدارة الموارد البشرية في البنوك التجارية السعودية: دراسة تطبيقية على البنك </w:t>
            </w:r>
            <w:r>
              <w:rPr>
                <w:rFonts w:hint="cs"/>
                <w:rtl/>
              </w:rPr>
              <w:t>......</w:t>
            </w:r>
            <w:r w:rsidRPr="00F30AFC">
              <w:rPr>
                <w:rtl/>
              </w:rPr>
              <w:t xml:space="preserve"> السعودي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D3FAF63" w:rsidR="003B07EB" w:rsidRDefault="00F30AFC" w:rsidP="00F30AFC">
            <w:pPr>
              <w:bidi/>
              <w:jc w:val="center"/>
            </w:pPr>
            <w:r>
              <w:rPr>
                <w:rFonts w:hint="cs"/>
                <w:rtl/>
              </w:rPr>
              <w:t xml:space="preserve">المقدمة </w:t>
            </w:r>
            <w:r w:rsidRPr="00F30AFC">
              <w:rPr>
                <w:rtl/>
              </w:rPr>
              <w:t>عامة تخلط بين أهمية الذكاء الاصطناعي وأهمية القطاع المصرفي، دون طرح </w:t>
            </w:r>
            <w:r w:rsidRPr="00F30AFC">
              <w:rPr>
                <w:b/>
                <w:bCs/>
                <w:rtl/>
              </w:rPr>
              <w:t>إشكالية البحث</w:t>
            </w:r>
            <w:r w:rsidRPr="00F30AFC">
              <w:rPr>
                <w:rtl/>
              </w:rPr>
              <w:t> في نهاية المقدمة. كما تفتقر إلى الاستشهادات الأكاديمية</w:t>
            </w:r>
            <w:r w:rsidRPr="00F30AFC">
              <w:t>.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D7C022" w14:textId="0E6D019A" w:rsidR="00F30AFC" w:rsidRDefault="00F30AFC" w:rsidP="00F30AF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الأهداف:</w:t>
            </w:r>
          </w:p>
          <w:p w14:paraId="58A7371A" w14:textId="5392ABDB" w:rsidR="00F30AFC" w:rsidRPr="00F30AFC" w:rsidRDefault="00F30AFC" w:rsidP="00F30AFC">
            <w:pPr>
              <w:bidi/>
            </w:pPr>
            <w:r w:rsidRPr="00F30AFC">
              <w:rPr>
                <w:rtl/>
              </w:rPr>
              <w:t>تحديد مستوى تطبيق الذكاء الاصطناعي في وظائف الموارد البشرية بالبنوك السعودية</w:t>
            </w:r>
            <w:r w:rsidRPr="00F30AFC">
              <w:t>.</w:t>
            </w:r>
          </w:p>
          <w:p w14:paraId="21F9CC45" w14:textId="77777777" w:rsidR="00F30AFC" w:rsidRPr="00F30AFC" w:rsidRDefault="00F30AFC" w:rsidP="00F30AFC">
            <w:pPr>
              <w:bidi/>
            </w:pPr>
            <w:r w:rsidRPr="00F30AFC">
              <w:rPr>
                <w:rtl/>
              </w:rPr>
              <w:t>قياس أثر هذا التطبيق على الكفاءة التشغيلية (الإنتاجية، التكلفة، دقة القرار)</w:t>
            </w:r>
            <w:r w:rsidRPr="00F30AFC">
              <w:t>.</w:t>
            </w:r>
          </w:p>
          <w:p w14:paraId="071E3528" w14:textId="77777777" w:rsidR="00F30AFC" w:rsidRPr="00F30AFC" w:rsidRDefault="00F30AFC" w:rsidP="00F30AFC">
            <w:pPr>
              <w:bidi/>
            </w:pPr>
            <w:r w:rsidRPr="00F30AFC">
              <w:rPr>
                <w:rtl/>
              </w:rPr>
              <w:t>تشخيص التحديات (التقنية، البشرية، الأخلاقية) التي تواجه التطبيق</w:t>
            </w:r>
            <w:r w:rsidRPr="00F30AFC">
              <w:t>.</w:t>
            </w:r>
          </w:p>
          <w:p w14:paraId="59B15519" w14:textId="274D17B1" w:rsidR="003B07EB" w:rsidRDefault="00F30AFC" w:rsidP="00F30AFC">
            <w:pPr>
              <w:bidi/>
            </w:pPr>
            <w:r w:rsidRPr="00F30AFC">
              <w:rPr>
                <w:rtl/>
              </w:rPr>
              <w:t>تقديم نموذج مقترح لتبني الذكاء الاصطناعي في إدارة الموارد البشرية</w:t>
            </w:r>
            <w:r w:rsidRPr="00F30AFC">
              <w:t>.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F30AF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C37831" w14:textId="77777777" w:rsidR="00F30AFC" w:rsidRPr="008D74D3" w:rsidRDefault="00F30AFC" w:rsidP="00F30A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53B48D" w:rsidR="003B07EB" w:rsidRDefault="00F30AFC" w:rsidP="003B07EB">
            <w:pPr>
              <w:jc w:val="center"/>
            </w:pPr>
            <w:r>
              <w:rPr>
                <w:rFonts w:hint="cs"/>
                <w:rtl/>
              </w:rPr>
              <w:t>الربط بين التساؤلات والاهداف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F30AF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EB0477C" w14:textId="77777777" w:rsidR="00F30AFC" w:rsidRPr="008D74D3" w:rsidRDefault="00F30AFC" w:rsidP="00F30AF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F1EA1D3" w14:textId="322BA52F" w:rsidR="00F30AFC" w:rsidRDefault="00F30AFC" w:rsidP="00F30AFC">
            <w:pPr>
              <w:bidi/>
              <w:rPr>
                <w:rtl/>
              </w:rPr>
            </w:pPr>
            <w:r w:rsidRPr="00F30AFC">
              <w:rPr>
                <w:rtl/>
              </w:rPr>
              <w:t>صياغة الفرضيات بشكل قابل للاختبار</w:t>
            </w:r>
            <w:r w:rsidRPr="00F30AFC">
              <w:t>:</w:t>
            </w:r>
            <w:r w:rsidRPr="00F30AFC">
              <w:br/>
              <w:t xml:space="preserve">H1: </w:t>
            </w:r>
            <w:r w:rsidRPr="00F30AFC">
              <w:rPr>
                <w:rtl/>
              </w:rPr>
              <w:t>يوجد أثر إيجابي ذو دلالة إحصائية لاستخدام الذكاء الاصطناعي في التوظيف على تقليل زمن الاستقطاب</w:t>
            </w:r>
            <w:r w:rsidRPr="00F30AFC">
              <w:t xml:space="preserve"> </w:t>
            </w:r>
            <w:r w:rsidRPr="00F30AFC">
              <w:rPr>
                <w:rtl/>
              </w:rPr>
              <w:t>في البنوك السعودية</w:t>
            </w:r>
            <w:r>
              <w:rPr>
                <w:rFonts w:hint="cs"/>
                <w:rtl/>
              </w:rPr>
              <w:t>.</w:t>
            </w:r>
            <w:r w:rsidRPr="00F30AFC">
              <w:br/>
              <w:t xml:space="preserve">H2: </w:t>
            </w:r>
            <w:r w:rsidRPr="00F30AFC">
              <w:rPr>
                <w:rtl/>
              </w:rPr>
              <w:t>يؤدي استخدام الذكاء الاصطناعي في التدريب إلى تحسين كفاءة برامج التطوير بنسبة لا تقل عن 20% مقارنة بالطرق التقليدية</w:t>
            </w:r>
            <w:r w:rsidRPr="00F30AFC">
              <w:t>.</w:t>
            </w:r>
          </w:p>
          <w:p w14:paraId="58B1FAF3" w14:textId="6101C87A" w:rsidR="003B07EB" w:rsidRDefault="00F30AFC" w:rsidP="00F30AFC">
            <w:pPr>
              <w:bidi/>
            </w:pPr>
            <w:r>
              <w:rPr>
                <w:rFonts w:hint="cs"/>
                <w:rtl/>
              </w:rPr>
              <w:t>وهكذا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45EAA3" w14:textId="74D0900C" w:rsidR="00EE4442" w:rsidRDefault="00EE444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</w:t>
            </w:r>
          </w:p>
          <w:p w14:paraId="00332422" w14:textId="31104E95" w:rsidR="00EE4442" w:rsidRDefault="00EE444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نعرض عدد من الدراسات السابقة نذكر فيها اسم الباحث وسنة البحث والهدف والمنهجية وأهم النتائج </w:t>
            </w:r>
          </w:p>
          <w:p w14:paraId="5E883E3F" w14:textId="721C6BE5" w:rsidR="003B07EB" w:rsidRDefault="00EE4442" w:rsidP="00EE4442">
            <w:pPr>
              <w:jc w:val="center"/>
            </w:pPr>
            <w:r>
              <w:rPr>
                <w:rFonts w:hint="cs"/>
                <w:rtl/>
              </w:rPr>
              <w:t>ثم نقوم ب</w:t>
            </w:r>
            <w:r w:rsidR="003B07EB"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EE44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51BCF3C" w14:textId="77777777" w:rsidR="00EE4442" w:rsidRPr="008D74D3" w:rsidRDefault="00EE4442" w:rsidP="00EE44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7FBC934" w:rsidR="003B07EB" w:rsidRDefault="00EE4442" w:rsidP="003B07EB">
            <w:pPr>
              <w:jc w:val="center"/>
            </w:pPr>
            <w:r>
              <w:rPr>
                <w:rFonts w:hint="cs"/>
                <w:rtl/>
              </w:rPr>
              <w:t>لم يوضح ويشرح</w:t>
            </w:r>
          </w:p>
        </w:tc>
      </w:tr>
      <w:tr w:rsidR="00EE444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4442" w:rsidRDefault="00EE4442" w:rsidP="00EE44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E4442" w:rsidRDefault="00EE4442" w:rsidP="00EE44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9DC2E0A" w14:textId="77777777" w:rsidR="00EE4442" w:rsidRPr="008D74D3" w:rsidRDefault="00EE4442" w:rsidP="00EE44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EE4442" w:rsidRDefault="00EE4442" w:rsidP="00EE44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4442" w:rsidRDefault="00EE4442" w:rsidP="00EE444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A980E1B" w:rsidR="00EE4442" w:rsidRDefault="00EE4442" w:rsidP="00EE4442">
            <w:pPr>
              <w:bidi/>
              <w:jc w:val="center"/>
            </w:pPr>
            <w:r>
              <w:rPr>
                <w:rFonts w:hint="cs"/>
                <w:rtl/>
              </w:rPr>
              <w:t>لم يوض</w:t>
            </w:r>
            <w:bookmarkStart w:id="0" w:name="_GoBack"/>
            <w:bookmarkEnd w:id="0"/>
            <w:r>
              <w:rPr>
                <w:rFonts w:hint="cs"/>
                <w:rtl/>
              </w:rPr>
              <w:t>ح ويشرح</w:t>
            </w:r>
          </w:p>
        </w:tc>
      </w:tr>
      <w:tr w:rsidR="00EE444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4442" w:rsidRDefault="00EE4442" w:rsidP="00EE44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E4442" w:rsidRDefault="00EE4442" w:rsidP="00EE444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4A36A41" w14:textId="77777777" w:rsidR="00EE4442" w:rsidRPr="008D74D3" w:rsidRDefault="00EE4442" w:rsidP="00EE44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EE4442" w:rsidRDefault="00EE4442" w:rsidP="00EE44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4442" w:rsidRDefault="00EE4442" w:rsidP="00EE44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02E2D6B" w:rsidR="00EE4442" w:rsidRDefault="00EE4442" w:rsidP="00EE4442">
            <w:pPr>
              <w:jc w:val="center"/>
            </w:pPr>
            <w:r>
              <w:rPr>
                <w:rFonts w:hint="cs"/>
                <w:rtl/>
              </w:rPr>
              <w:t>لم يوضح ويشرح</w:t>
            </w: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EE444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06E0AA6" w14:textId="77777777" w:rsidR="00EE4442" w:rsidRPr="008D74D3" w:rsidRDefault="00EE4442" w:rsidP="00EE44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9C4F6B" w14:textId="77777777" w:rsidR="00EE4442" w:rsidRDefault="00DA1900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المراجع</w:t>
            </w:r>
            <w:r w:rsidR="00EE4442">
              <w:rPr>
                <w:rFonts w:hint="cs"/>
                <w:rtl/>
              </w:rPr>
              <w:t xml:space="preserve"> العربي</w:t>
            </w:r>
          </w:p>
          <w:p w14:paraId="4805EF37" w14:textId="1F588878" w:rsidR="003B07EB" w:rsidRDefault="00EE4442" w:rsidP="00EE4442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B75D2D0" w14:textId="77777777" w:rsidR="003B07EB" w:rsidRDefault="003B07EB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  <w:p w14:paraId="3B4BF265" w14:textId="288BAEF8" w:rsidR="005E78FF" w:rsidRDefault="00EE4442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كل ما تم ذكره من فصول ليس له </w:t>
            </w:r>
            <w:proofErr w:type="spellStart"/>
            <w:r>
              <w:rPr>
                <w:rFonts w:hint="cs"/>
                <w:rtl/>
              </w:rPr>
              <w:t>مهنى</w:t>
            </w:r>
            <w:proofErr w:type="spellEnd"/>
            <w:r>
              <w:rPr>
                <w:rFonts w:hint="cs"/>
                <w:rtl/>
              </w:rPr>
              <w:t xml:space="preserve"> في خطة البحث وكأنه تم الاجتزاء من رسالة سابقة</w:t>
            </w:r>
          </w:p>
          <w:p w14:paraId="7435E8FC" w14:textId="0DA3EFF4" w:rsidR="00EE4442" w:rsidRDefault="00EE4442" w:rsidP="003B07EB">
            <w:pPr>
              <w:jc w:val="center"/>
            </w:pPr>
            <w:r>
              <w:rPr>
                <w:rFonts w:hint="cs"/>
                <w:rtl/>
              </w:rPr>
              <w:t>اهم عناصر الخطة لم ترد وهي الدراسات السابقة ومنهج البحث وأدوات البحث وحدود البحث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D16F1"/>
    <w:multiLevelType w:val="multilevel"/>
    <w:tmpl w:val="8D94F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E2891"/>
    <w:multiLevelType w:val="multilevel"/>
    <w:tmpl w:val="FAC03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85671"/>
    <w:rsid w:val="00EB387B"/>
    <w:rsid w:val="00EB5FEB"/>
    <w:rsid w:val="00EE4442"/>
    <w:rsid w:val="00F30AFC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F30AFC"/>
    <w:rPr>
      <w:b/>
      <w:bCs/>
    </w:rPr>
  </w:style>
  <w:style w:type="paragraph" w:customStyle="1" w:styleId="ds-markdown-paragraph">
    <w:name w:val="ds-markdown-paragraph"/>
    <w:basedOn w:val="Normal"/>
    <w:rsid w:val="00F30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3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2026-04-07T01:57:00Z</dcterms:created>
  <dcterms:modified xsi:type="dcterms:W3CDTF">2026-04-07T02:12:00Z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