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A7F98E" w14:textId="7ADD9189" w:rsidR="00565A38" w:rsidRDefault="00565A38" w:rsidP="00565A38">
      <w:pPr>
        <w:bidi/>
        <w:rPr>
          <w:rtl/>
        </w:rPr>
      </w:pPr>
      <w:r>
        <w:rPr>
          <w:rFonts w:hint="cs"/>
          <w:rtl/>
        </w:rPr>
        <w:t>الباحث الكريم /</w:t>
      </w:r>
      <w:r w:rsidR="00900E74">
        <w:rPr>
          <w:rFonts w:hint="cs"/>
          <w:rtl/>
        </w:rPr>
        <w:t xml:space="preserve"> </w:t>
      </w:r>
      <w:r w:rsidR="00900E74" w:rsidRPr="00900E74">
        <w:rPr>
          <w:rFonts w:cs="Arial"/>
          <w:rtl/>
        </w:rPr>
        <w:t>أمل عباس طويلي</w:t>
      </w:r>
    </w:p>
    <w:p w14:paraId="57A04AB2" w14:textId="1399EE54" w:rsidR="00565A38" w:rsidRDefault="00565A38" w:rsidP="00565A38">
      <w:pPr>
        <w:bidi/>
        <w:rPr>
          <w:rtl/>
        </w:rPr>
      </w:pPr>
      <w:r>
        <w:rPr>
          <w:rFonts w:hint="cs"/>
          <w:rtl/>
        </w:rPr>
        <w:t xml:space="preserve">الرقم </w:t>
      </w:r>
      <w:r w:rsidR="00DF42F0">
        <w:rPr>
          <w:rFonts w:hint="cs"/>
          <w:rtl/>
        </w:rPr>
        <w:t>الأكاديمي</w:t>
      </w:r>
      <w:r>
        <w:rPr>
          <w:rFonts w:hint="cs"/>
          <w:rtl/>
        </w:rPr>
        <w:t xml:space="preserve"> /.....................................</w:t>
      </w:r>
    </w:p>
    <w:p w14:paraId="64225556" w14:textId="3D0CF58B" w:rsidR="00565A38" w:rsidRPr="00565A38" w:rsidRDefault="00565A38" w:rsidP="00565A38">
      <w:pPr>
        <w:bidi/>
      </w:pPr>
      <w:r>
        <w:rPr>
          <w:rFonts w:hint="cs"/>
          <w:rtl/>
        </w:rPr>
        <w:t>التخصص/</w:t>
      </w:r>
      <w:r w:rsidR="00900E74" w:rsidRPr="00900E74">
        <w:rPr>
          <w:rtl/>
        </w:rPr>
        <w:t xml:space="preserve"> </w:t>
      </w:r>
      <w:r w:rsidR="00900E74" w:rsidRPr="00900E74">
        <w:rPr>
          <w:rFonts w:cs="Arial"/>
          <w:rtl/>
        </w:rPr>
        <w:t>الادارة</w:t>
      </w:r>
    </w:p>
    <w:p w14:paraId="411D8CFC" w14:textId="77777777" w:rsidR="00565A38" w:rsidRPr="00565A38" w:rsidRDefault="00565A38" w:rsidP="001E3950">
      <w:pPr>
        <w:bidi/>
        <w:jc w:val="center"/>
      </w:pPr>
      <w:r w:rsidRPr="00565A38">
        <w:rPr>
          <w:rtl/>
        </w:rPr>
        <w:t>تحية طيبة وبعد،</w:t>
      </w:r>
    </w:p>
    <w:p w14:paraId="3BEE9583" w14:textId="6A618E46" w:rsidR="00DF42F0" w:rsidRDefault="00565A38" w:rsidP="001E3950">
      <w:pPr>
        <w:bidi/>
        <w:jc w:val="both"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</w:t>
      </w:r>
      <w:r w:rsidR="001E3950">
        <w:rPr>
          <w:rFonts w:hint="cs"/>
          <w:rtl/>
        </w:rPr>
        <w:t>الفصل الأول</w:t>
      </w:r>
      <w:r w:rsidRPr="00565A38">
        <w:rPr>
          <w:rtl/>
        </w:rPr>
        <w:t xml:space="preserve">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 xml:space="preserve">لن يتم قبول </w:t>
      </w:r>
      <w:r w:rsidR="001E3950">
        <w:rPr>
          <w:rFonts w:hint="cs"/>
          <w:b/>
          <w:bCs/>
          <w:rtl/>
        </w:rPr>
        <w:t xml:space="preserve">الفصل الأول </w:t>
      </w:r>
      <w:r w:rsidRPr="00565A38">
        <w:rPr>
          <w:b/>
          <w:bCs/>
          <w:rtl/>
        </w:rPr>
        <w:t>دون إجراء التعديلات المحددة</w:t>
      </w:r>
      <w:r w:rsidRPr="00565A38">
        <w:t>.</w:t>
      </w:r>
    </w:p>
    <w:p w14:paraId="5FBE8B1F" w14:textId="77777777" w:rsidR="001E3950" w:rsidRDefault="00565A38" w:rsidP="001E3950">
      <w:pPr>
        <w:bidi/>
        <w:jc w:val="both"/>
        <w:rPr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</w:p>
    <w:p w14:paraId="02A00D8B" w14:textId="77777777" w:rsidR="001E3950" w:rsidRDefault="001E3950" w:rsidP="001E3950">
      <w:pPr>
        <w:bidi/>
        <w:spacing w:after="0"/>
        <w:jc w:val="both"/>
        <w:rPr>
          <w:rtl/>
        </w:rPr>
      </w:pPr>
      <w:r w:rsidRPr="00565A38">
        <w:rPr>
          <w:rFonts w:ascii="Segoe UI Symbol" w:hAnsi="Segoe UI Symbol" w:cs="Segoe UI Symbol"/>
        </w:rPr>
        <w:t xml:space="preserve"> </w:t>
      </w:r>
      <w:r w:rsidR="00565A38" w:rsidRPr="00565A38">
        <w:rPr>
          <w:rFonts w:ascii="Segoe UI Symbol" w:hAnsi="Segoe UI Symbol" w:cs="Segoe UI Symbol"/>
        </w:rPr>
        <w:t>✔</w:t>
      </w:r>
      <w:r w:rsidR="00565A38" w:rsidRPr="00565A38">
        <w:t xml:space="preserve"> </w:t>
      </w:r>
      <w:r w:rsidR="00565A38" w:rsidRPr="00565A38">
        <w:rPr>
          <w:b/>
          <w:bCs/>
          <w:rtl/>
        </w:rPr>
        <w:t>عدم الالتزام بالتعديلات يؤثر سلبًا على اجتياز الفصل الدراسي</w:t>
      </w:r>
      <w:r w:rsidR="00565A38" w:rsidRPr="00565A38">
        <w:rPr>
          <w:b/>
          <w:bCs/>
        </w:rPr>
        <w:t>.</w:t>
      </w:r>
    </w:p>
    <w:p w14:paraId="14EFCB3C" w14:textId="77777777" w:rsidR="001E3950" w:rsidRDefault="001E3950" w:rsidP="001E3950">
      <w:pPr>
        <w:bidi/>
        <w:spacing w:after="0"/>
        <w:jc w:val="both"/>
        <w:rPr>
          <w:rtl/>
        </w:rPr>
      </w:pPr>
      <w:r w:rsidRPr="00565A38">
        <w:rPr>
          <w:rFonts w:ascii="Segoe UI Symbol" w:hAnsi="Segoe UI Symbol" w:cs="Segoe UI Symbol"/>
        </w:rPr>
        <w:t xml:space="preserve"> </w:t>
      </w:r>
      <w:r w:rsidR="00565A38" w:rsidRPr="00565A38">
        <w:rPr>
          <w:rFonts w:ascii="Segoe UI Symbol" w:hAnsi="Segoe UI Symbol" w:cs="Segoe UI Symbol"/>
        </w:rPr>
        <w:t>✔</w:t>
      </w:r>
      <w:r w:rsidR="00565A38" w:rsidRPr="00565A38">
        <w:t xml:space="preserve"> </w:t>
      </w:r>
      <w:r w:rsidR="00565A38" w:rsidRPr="00565A38">
        <w:rPr>
          <w:b/>
          <w:bCs/>
          <w:rtl/>
        </w:rPr>
        <w:t xml:space="preserve">يجب تنفيذ التعديلات بدقة وفقًا لملاحظات اللجنة وعدم إرسال </w:t>
      </w:r>
      <w:r>
        <w:rPr>
          <w:rFonts w:hint="cs"/>
          <w:b/>
          <w:bCs/>
          <w:rtl/>
        </w:rPr>
        <w:t>الفصل</w:t>
      </w:r>
      <w:r w:rsidR="00565A38" w:rsidRPr="00565A38">
        <w:rPr>
          <w:b/>
          <w:bCs/>
          <w:rtl/>
        </w:rPr>
        <w:t xml:space="preserve"> بدون تعديل</w:t>
      </w:r>
      <w:r w:rsidR="00565A38" w:rsidRPr="00565A38">
        <w:rPr>
          <w:b/>
          <w:bCs/>
        </w:rPr>
        <w:t>.</w:t>
      </w:r>
    </w:p>
    <w:p w14:paraId="63C9033B" w14:textId="49FD493F" w:rsidR="00565A38" w:rsidRDefault="001E3950" w:rsidP="001E3950">
      <w:pPr>
        <w:bidi/>
        <w:spacing w:after="0"/>
        <w:jc w:val="both"/>
        <w:rPr>
          <w:b/>
          <w:bCs/>
          <w:rtl/>
        </w:rPr>
      </w:pPr>
      <w:r w:rsidRPr="00565A38">
        <w:rPr>
          <w:rFonts w:ascii="Segoe UI Symbol" w:hAnsi="Segoe UI Symbol" w:cs="Segoe UI Symbol"/>
        </w:rPr>
        <w:t xml:space="preserve"> </w:t>
      </w:r>
      <w:r w:rsidR="00565A38" w:rsidRPr="00565A38">
        <w:rPr>
          <w:rFonts w:ascii="Segoe UI Symbol" w:hAnsi="Segoe UI Symbol" w:cs="Segoe UI Symbol"/>
        </w:rPr>
        <w:t>✔</w:t>
      </w:r>
      <w:r w:rsidR="00565A38" w:rsidRPr="00565A38">
        <w:t xml:space="preserve"> </w:t>
      </w:r>
      <w:r w:rsidR="00565A38" w:rsidRPr="00565A38">
        <w:rPr>
          <w:b/>
          <w:bCs/>
          <w:rtl/>
        </w:rPr>
        <w:t>تم إرفاق جدول مخصص لتوضيح التعديلات التي تم تنفيذها، ويجب على كل باحث ملؤه قبل إعادة إرسال الخطة البحثية</w:t>
      </w:r>
      <w:r w:rsidR="00565A38" w:rsidRPr="00565A38">
        <w:rPr>
          <w:b/>
          <w:bCs/>
        </w:rPr>
        <w:t>.</w:t>
      </w:r>
    </w:p>
    <w:tbl>
      <w:tblPr>
        <w:tblStyle w:val="TableGrid"/>
        <w:tblpPr w:leftFromText="180" w:rightFromText="180" w:vertAnchor="text" w:horzAnchor="margin" w:tblpXSpec="center" w:tblpY="287"/>
        <w:bidiVisual/>
        <w:tblW w:w="10629" w:type="dxa"/>
        <w:tblLayout w:type="fixed"/>
        <w:tblLook w:val="04A0" w:firstRow="1" w:lastRow="0" w:firstColumn="1" w:lastColumn="0" w:noHBand="0" w:noVBand="1"/>
      </w:tblPr>
      <w:tblGrid>
        <w:gridCol w:w="2726"/>
        <w:gridCol w:w="4089"/>
        <w:gridCol w:w="3814"/>
      </w:tblGrid>
      <w:tr w:rsidR="00D326E8" w14:paraId="57A45F25" w14:textId="77777777" w:rsidTr="006978EE">
        <w:trPr>
          <w:trHeight w:val="502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1240BC50" w14:textId="63987014" w:rsidR="005A311A" w:rsidRDefault="005A311A" w:rsidP="006978EE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البند</w:t>
            </w:r>
            <w:r w:rsidR="001E3950">
              <w:rPr>
                <w:rFonts w:hint="cs"/>
                <w:rtl/>
              </w:rPr>
              <w:t xml:space="preserve"> الذي تم التعليق علية من خلال اللجنة</w:t>
            </w:r>
          </w:p>
        </w:tc>
        <w:tc>
          <w:tcPr>
            <w:tcW w:w="4089" w:type="dxa"/>
          </w:tcPr>
          <w:p w14:paraId="588516D7" w14:textId="20601BEF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التعديلات التي </w:t>
            </w:r>
            <w:r w:rsidR="00F2768B">
              <w:rPr>
                <w:rFonts w:hint="cs"/>
                <w:rtl/>
              </w:rPr>
              <w:t>أجريتها</w:t>
            </w:r>
          </w:p>
        </w:tc>
        <w:tc>
          <w:tcPr>
            <w:tcW w:w="3814" w:type="dxa"/>
          </w:tcPr>
          <w:p w14:paraId="55F1FB45" w14:textId="2BB512B2" w:rsidR="00F2768B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ملاحظات إضافية </w:t>
            </w:r>
            <w:r w:rsidR="00F2768B">
              <w:rPr>
                <w:rFonts w:hint="cs"/>
                <w:rtl/>
              </w:rPr>
              <w:t>للباحث/</w:t>
            </w:r>
          </w:p>
          <w:p w14:paraId="04CA156B" w14:textId="3868248B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تساؤلات </w:t>
            </w:r>
            <w:r w:rsidR="00F2768B">
              <w:rPr>
                <w:rFonts w:hint="cs"/>
                <w:rtl/>
              </w:rPr>
              <w:t>الى اللجنة</w:t>
            </w:r>
          </w:p>
        </w:tc>
      </w:tr>
      <w:tr w:rsidR="006978EE" w14:paraId="0A280228" w14:textId="77777777" w:rsidTr="006978EE">
        <w:trPr>
          <w:trHeight w:val="758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37CD7A21" w14:textId="3DB18282" w:rsidR="006978EE" w:rsidRDefault="006978EE" w:rsidP="006978EE">
            <w:pPr>
              <w:bidi/>
              <w:jc w:val="center"/>
              <w:rPr>
                <w:rtl/>
              </w:rPr>
            </w:pPr>
            <w:r w:rsidRPr="00E25AF2">
              <w:rPr>
                <w:b/>
                <w:bCs/>
                <w:rtl/>
              </w:rPr>
              <w:t>تعديل مسمى "ملخص الدراسة"</w:t>
            </w:r>
          </w:p>
        </w:tc>
        <w:tc>
          <w:tcPr>
            <w:tcW w:w="4089" w:type="dxa"/>
            <w:vAlign w:val="center"/>
          </w:tcPr>
          <w:p w14:paraId="60D31B34" w14:textId="5DE8901D" w:rsidR="006978EE" w:rsidRDefault="006978EE" w:rsidP="006978EE">
            <w:pPr>
              <w:bidi/>
              <w:jc w:val="lowKashida"/>
              <w:rPr>
                <w:rtl/>
              </w:rPr>
            </w:pPr>
            <w:r w:rsidRPr="00E25AF2">
              <w:rPr>
                <w:rtl/>
              </w:rPr>
              <w:t>تم استبدال عبارة "ملخص الدراسة" بمصطلح "مستخلص البحث" وذلك في صفحة المحتويات (صفحة هـ)، وصفحة الملخص (ل/م)، وكافة العناوين الرئيسية.</w:t>
            </w:r>
          </w:p>
        </w:tc>
        <w:tc>
          <w:tcPr>
            <w:tcW w:w="3814" w:type="dxa"/>
          </w:tcPr>
          <w:p w14:paraId="1DC78437" w14:textId="77777777" w:rsidR="006978EE" w:rsidRDefault="006978EE" w:rsidP="006978EE">
            <w:pPr>
              <w:bidi/>
              <w:rPr>
                <w:rtl/>
              </w:rPr>
            </w:pPr>
          </w:p>
        </w:tc>
      </w:tr>
      <w:tr w:rsidR="006978EE" w14:paraId="0C51677E" w14:textId="77777777" w:rsidTr="006978EE">
        <w:trPr>
          <w:trHeight w:val="758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3A3282DD" w14:textId="3DED8F0A" w:rsidR="006978EE" w:rsidRDefault="006978EE" w:rsidP="006978EE">
            <w:pPr>
              <w:bidi/>
              <w:jc w:val="center"/>
              <w:rPr>
                <w:rtl/>
              </w:rPr>
            </w:pPr>
            <w:r w:rsidRPr="00E25AF2">
              <w:rPr>
                <w:b/>
                <w:bCs/>
                <w:rtl/>
              </w:rPr>
              <w:t>ختام الفصل الأول بالإشارة إلى ملخص المنهجية وهيكل الدراسة</w:t>
            </w:r>
          </w:p>
        </w:tc>
        <w:tc>
          <w:tcPr>
            <w:tcW w:w="4089" w:type="dxa"/>
            <w:vAlign w:val="center"/>
          </w:tcPr>
          <w:p w14:paraId="3ED31C8C" w14:textId="5D9538B0" w:rsidR="006978EE" w:rsidRDefault="006978EE" w:rsidP="006978EE">
            <w:pPr>
              <w:bidi/>
              <w:jc w:val="lowKashida"/>
              <w:rPr>
                <w:rtl/>
              </w:rPr>
            </w:pPr>
            <w:r w:rsidRPr="00E25AF2">
              <w:rPr>
                <w:rtl/>
              </w:rPr>
              <w:t>تمت إضافة بند جديد في نهاية الفصل الأول تحت عنوان (1.9 ملخص المنهجية وهيكل الدراسة)، وتم فيه توضيح المنهج والأدوات المستخدمة، بالإضافة إلى استعراض تسلسل وهيكل فصول الرسالة الخمسة.</w:t>
            </w:r>
          </w:p>
        </w:tc>
        <w:tc>
          <w:tcPr>
            <w:tcW w:w="3814" w:type="dxa"/>
          </w:tcPr>
          <w:p w14:paraId="43FAEC8B" w14:textId="77777777" w:rsidR="006978EE" w:rsidRDefault="006978EE" w:rsidP="006978EE">
            <w:pPr>
              <w:bidi/>
              <w:rPr>
                <w:rtl/>
              </w:rPr>
            </w:pPr>
          </w:p>
        </w:tc>
      </w:tr>
      <w:tr w:rsidR="006978EE" w14:paraId="6C18A02D" w14:textId="77777777" w:rsidTr="006978EE">
        <w:trPr>
          <w:trHeight w:val="758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42F8D08D" w14:textId="40ACB1C5" w:rsidR="006978EE" w:rsidRDefault="006978EE" w:rsidP="006978EE">
            <w:pPr>
              <w:bidi/>
              <w:jc w:val="center"/>
              <w:rPr>
                <w:rtl/>
              </w:rPr>
            </w:pPr>
            <w:r w:rsidRPr="00E25AF2">
              <w:rPr>
                <w:b/>
                <w:bCs/>
                <w:rtl/>
              </w:rPr>
              <w:t>تحديد عدد عبارات الاستبيان بدقة وحذف العبارات المبهمة</w:t>
            </w:r>
          </w:p>
        </w:tc>
        <w:tc>
          <w:tcPr>
            <w:tcW w:w="4089" w:type="dxa"/>
            <w:vAlign w:val="center"/>
          </w:tcPr>
          <w:p w14:paraId="5E659793" w14:textId="3C2CB9BE" w:rsidR="006978EE" w:rsidRDefault="006978EE" w:rsidP="006978EE">
            <w:pPr>
              <w:bidi/>
              <w:jc w:val="lowKashida"/>
              <w:rPr>
                <w:rtl/>
              </w:rPr>
            </w:pPr>
            <w:r w:rsidRPr="00E25AF2">
              <w:rPr>
                <w:rtl/>
              </w:rPr>
              <w:t>تم تعديل البند 3.8 في الفصل الثالث والجدول (2)؛ حيث حُذفت عبارة "عدد معين من البنود" وتم تحديد العدد الفعلي لكل بُعد (بواقع 5 بنود لكل بُعد) بإجمالي 43 بنداً للمتغيرات، و5 أسئلة للبيانات الديموغرافية، مع تحديد أرقام العبارات لكل بُعد.</w:t>
            </w:r>
          </w:p>
        </w:tc>
        <w:tc>
          <w:tcPr>
            <w:tcW w:w="3814" w:type="dxa"/>
          </w:tcPr>
          <w:p w14:paraId="7A74C0E2" w14:textId="77777777" w:rsidR="006978EE" w:rsidRDefault="006978EE" w:rsidP="006978EE">
            <w:pPr>
              <w:bidi/>
              <w:rPr>
                <w:rtl/>
              </w:rPr>
            </w:pPr>
          </w:p>
        </w:tc>
      </w:tr>
      <w:tr w:rsidR="006978EE" w14:paraId="2D077918" w14:textId="77777777" w:rsidTr="006978EE">
        <w:trPr>
          <w:trHeight w:val="749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2315F811" w14:textId="1ADE8C70" w:rsidR="006978EE" w:rsidRDefault="006978EE" w:rsidP="006978EE">
            <w:pPr>
              <w:bidi/>
              <w:jc w:val="center"/>
              <w:rPr>
                <w:rtl/>
              </w:rPr>
            </w:pPr>
            <w:r w:rsidRPr="00E25AF2">
              <w:rPr>
                <w:b/>
                <w:bCs/>
                <w:rtl/>
              </w:rPr>
              <w:t>حذف الأرقام والإحصائيات من الفصل الخامس والاقتصار على التفسير النظري</w:t>
            </w:r>
          </w:p>
        </w:tc>
        <w:tc>
          <w:tcPr>
            <w:tcW w:w="4089" w:type="dxa"/>
            <w:vAlign w:val="center"/>
          </w:tcPr>
          <w:p w14:paraId="1CDA607F" w14:textId="66BE5311" w:rsidR="006978EE" w:rsidRDefault="006978EE" w:rsidP="006978EE">
            <w:pPr>
              <w:bidi/>
              <w:jc w:val="lowKashida"/>
              <w:rPr>
                <w:rtl/>
              </w:rPr>
            </w:pPr>
            <w:r w:rsidRPr="00E25AF2">
              <w:rPr>
                <w:rtl/>
              </w:rPr>
              <w:t>تمت إعادة صياغة البند 5.1 في الفصل الخامس بالكامل؛ حيث حُذفت كافة النسب المئوية وقيم الدلالة الإحصائية، واقتصر العرض على التفسير النظري، ترتيب قوة التأثير للأبعاد، حالة الفرضيات (قبول/رفض جزئي أو كلي)، وربط النتائج بالأدبيات السابقة.</w:t>
            </w:r>
          </w:p>
        </w:tc>
        <w:tc>
          <w:tcPr>
            <w:tcW w:w="3814" w:type="dxa"/>
          </w:tcPr>
          <w:p w14:paraId="00B4A415" w14:textId="77777777" w:rsidR="006978EE" w:rsidRDefault="006978EE" w:rsidP="006978EE">
            <w:pPr>
              <w:bidi/>
              <w:rPr>
                <w:rtl/>
              </w:rPr>
            </w:pPr>
          </w:p>
        </w:tc>
      </w:tr>
      <w:tr w:rsidR="006978EE" w14:paraId="7EE1B331" w14:textId="77777777" w:rsidTr="006978EE">
        <w:trPr>
          <w:trHeight w:val="758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065D6016" w14:textId="2E859DBA" w:rsidR="006978EE" w:rsidRDefault="006978EE" w:rsidP="006978EE">
            <w:pPr>
              <w:bidi/>
              <w:jc w:val="center"/>
              <w:rPr>
                <w:rtl/>
              </w:rPr>
            </w:pPr>
            <w:r w:rsidRPr="00E25AF2">
              <w:rPr>
                <w:b/>
                <w:bCs/>
                <w:rtl/>
              </w:rPr>
              <w:t>إضافة مقدمة قبل مقترحات الدراسات المستقبلية توضح السياق وحدود الدراسة</w:t>
            </w:r>
          </w:p>
        </w:tc>
        <w:tc>
          <w:tcPr>
            <w:tcW w:w="4089" w:type="dxa"/>
            <w:vAlign w:val="center"/>
          </w:tcPr>
          <w:p w14:paraId="473BD1B8" w14:textId="5700A749" w:rsidR="006978EE" w:rsidRDefault="006978EE" w:rsidP="006978EE">
            <w:pPr>
              <w:bidi/>
              <w:jc w:val="lowKashida"/>
              <w:rPr>
                <w:rtl/>
              </w:rPr>
            </w:pPr>
            <w:r w:rsidRPr="00E25AF2">
              <w:rPr>
                <w:rtl/>
              </w:rPr>
              <w:t>تمت إضافة فقرة تمهيدية في البند 5.3 تستعرض الحدود الموضوعية والزمانية والمكانية للدراسة وسياقها الثقافي والميداني، قبل سرد موضوعات الدراسات المستقبلية والتي تم إعادة صياغتها لتلائم هذه المجالات.</w:t>
            </w:r>
          </w:p>
        </w:tc>
        <w:tc>
          <w:tcPr>
            <w:tcW w:w="3814" w:type="dxa"/>
          </w:tcPr>
          <w:p w14:paraId="5CE957FF" w14:textId="77777777" w:rsidR="006978EE" w:rsidRDefault="006978EE" w:rsidP="006978EE">
            <w:pPr>
              <w:bidi/>
              <w:rPr>
                <w:rtl/>
              </w:rPr>
            </w:pPr>
          </w:p>
        </w:tc>
      </w:tr>
      <w:tr w:rsidR="00D326E8" w14:paraId="39928897" w14:textId="77777777" w:rsidTr="006978EE">
        <w:trPr>
          <w:trHeight w:val="758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29CE300C" w14:textId="77777777" w:rsidR="00F502C1" w:rsidRDefault="00F502C1" w:rsidP="006978EE">
            <w:pPr>
              <w:bidi/>
              <w:jc w:val="center"/>
              <w:rPr>
                <w:rtl/>
              </w:rPr>
            </w:pPr>
          </w:p>
          <w:p w14:paraId="40F7DC7A" w14:textId="77777777" w:rsidR="005A311A" w:rsidRDefault="005A311A" w:rsidP="006978EE">
            <w:pPr>
              <w:bidi/>
              <w:jc w:val="center"/>
              <w:rPr>
                <w:rtl/>
              </w:rPr>
            </w:pPr>
          </w:p>
        </w:tc>
        <w:tc>
          <w:tcPr>
            <w:tcW w:w="4089" w:type="dxa"/>
          </w:tcPr>
          <w:p w14:paraId="7FD209B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814" w:type="dxa"/>
          </w:tcPr>
          <w:p w14:paraId="37CC7433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49D36636" w14:textId="77777777" w:rsidTr="006978EE">
        <w:trPr>
          <w:trHeight w:val="758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75115A38" w14:textId="77777777" w:rsidR="005A311A" w:rsidRDefault="005A311A" w:rsidP="006978EE">
            <w:pPr>
              <w:bidi/>
              <w:jc w:val="center"/>
              <w:rPr>
                <w:rtl/>
              </w:rPr>
            </w:pPr>
          </w:p>
          <w:p w14:paraId="1759244B" w14:textId="77777777" w:rsidR="00F502C1" w:rsidRDefault="00F502C1" w:rsidP="006978EE">
            <w:pPr>
              <w:bidi/>
              <w:jc w:val="center"/>
              <w:rPr>
                <w:rtl/>
              </w:rPr>
            </w:pPr>
          </w:p>
        </w:tc>
        <w:tc>
          <w:tcPr>
            <w:tcW w:w="4089" w:type="dxa"/>
          </w:tcPr>
          <w:p w14:paraId="51D211A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814" w:type="dxa"/>
          </w:tcPr>
          <w:p w14:paraId="02FD488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B3BB19B" w14:textId="77777777" w:rsidTr="006978EE">
        <w:trPr>
          <w:trHeight w:val="758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7C58670E" w14:textId="77777777" w:rsidR="005A311A" w:rsidRDefault="005A311A" w:rsidP="006978EE">
            <w:pPr>
              <w:bidi/>
              <w:jc w:val="center"/>
              <w:rPr>
                <w:rtl/>
              </w:rPr>
            </w:pPr>
          </w:p>
          <w:p w14:paraId="33023A93" w14:textId="77777777" w:rsidR="00F502C1" w:rsidRDefault="00F502C1" w:rsidP="006978EE">
            <w:pPr>
              <w:bidi/>
              <w:jc w:val="center"/>
              <w:rPr>
                <w:rtl/>
              </w:rPr>
            </w:pPr>
          </w:p>
        </w:tc>
        <w:tc>
          <w:tcPr>
            <w:tcW w:w="4089" w:type="dxa"/>
          </w:tcPr>
          <w:p w14:paraId="778DDF62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814" w:type="dxa"/>
          </w:tcPr>
          <w:p w14:paraId="18BFA578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13AE17BE" w14:textId="77777777" w:rsidTr="006978EE">
        <w:trPr>
          <w:trHeight w:val="749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0C1945F4" w14:textId="77777777" w:rsidR="00F502C1" w:rsidRDefault="00F502C1" w:rsidP="006978EE">
            <w:pPr>
              <w:bidi/>
              <w:jc w:val="center"/>
              <w:rPr>
                <w:rtl/>
              </w:rPr>
            </w:pPr>
          </w:p>
        </w:tc>
        <w:tc>
          <w:tcPr>
            <w:tcW w:w="4089" w:type="dxa"/>
          </w:tcPr>
          <w:p w14:paraId="409D4F6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814" w:type="dxa"/>
          </w:tcPr>
          <w:p w14:paraId="6DFCBB66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A11FCA3" w14:textId="77777777" w:rsidTr="006978EE">
        <w:trPr>
          <w:trHeight w:val="758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18D185DA" w14:textId="77777777" w:rsidR="00F502C1" w:rsidRDefault="00F502C1" w:rsidP="006978EE">
            <w:pPr>
              <w:bidi/>
              <w:jc w:val="center"/>
              <w:rPr>
                <w:rtl/>
              </w:rPr>
            </w:pPr>
          </w:p>
        </w:tc>
        <w:tc>
          <w:tcPr>
            <w:tcW w:w="4089" w:type="dxa"/>
          </w:tcPr>
          <w:p w14:paraId="3908CE05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814" w:type="dxa"/>
          </w:tcPr>
          <w:p w14:paraId="21D456C8" w14:textId="77777777" w:rsidR="005A311A" w:rsidRDefault="005A311A" w:rsidP="005A311A">
            <w:pPr>
              <w:bidi/>
              <w:rPr>
                <w:rtl/>
              </w:rPr>
            </w:pPr>
          </w:p>
        </w:tc>
      </w:tr>
    </w:tbl>
    <w:p w14:paraId="0264EE1B" w14:textId="77777777" w:rsidR="00DF42F0" w:rsidRDefault="00DF42F0" w:rsidP="00DF42F0">
      <w:pPr>
        <w:bidi/>
        <w:rPr>
          <w:b/>
          <w:bCs/>
          <w:rtl/>
        </w:rPr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6"/>
      <w:headerReference w:type="default" r:id="rId7"/>
      <w:headerReference w:type="firs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BEE6D2" w14:textId="77777777" w:rsidR="008F40C6" w:rsidRDefault="008F40C6" w:rsidP="00C02409">
      <w:pPr>
        <w:spacing w:after="0" w:line="240" w:lineRule="auto"/>
      </w:pPr>
      <w:r>
        <w:separator/>
      </w:r>
    </w:p>
  </w:endnote>
  <w:endnote w:type="continuationSeparator" w:id="0">
    <w:p w14:paraId="6D8E6408" w14:textId="77777777" w:rsidR="008F40C6" w:rsidRDefault="008F40C6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594254" w14:textId="77777777" w:rsidR="008F40C6" w:rsidRDefault="008F40C6" w:rsidP="00C02409">
      <w:pPr>
        <w:spacing w:after="0" w:line="240" w:lineRule="auto"/>
      </w:pPr>
      <w:r>
        <w:separator/>
      </w:r>
    </w:p>
  </w:footnote>
  <w:footnote w:type="continuationSeparator" w:id="0">
    <w:p w14:paraId="51DE2134" w14:textId="77777777" w:rsidR="008F40C6" w:rsidRDefault="008F40C6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48385" w14:textId="7EA04B13" w:rsidR="00C02409" w:rsidRDefault="00000000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1027" type="#_x0000_t75" alt="" style="position:absolute;margin-left:0;margin-top:0;width:451.15pt;height:255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8E77F" w14:textId="005FAB49" w:rsidR="00C02409" w:rsidRDefault="00000000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1026" type="#_x0000_t75" alt="" style="position:absolute;margin-left:0;margin-top:0;width:451.15pt;height:25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5A3B2" w14:textId="1BDEA793" w:rsidR="00C02409" w:rsidRDefault="00000000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1025" type="#_x0000_t75" alt="" style="position:absolute;margin-left:0;margin-top:0;width:451.15pt;height:255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image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EBC"/>
    <w:rsid w:val="001A4D05"/>
    <w:rsid w:val="001E3950"/>
    <w:rsid w:val="00203753"/>
    <w:rsid w:val="0023274D"/>
    <w:rsid w:val="002C727C"/>
    <w:rsid w:val="003D317B"/>
    <w:rsid w:val="0041387C"/>
    <w:rsid w:val="004D2598"/>
    <w:rsid w:val="00565A38"/>
    <w:rsid w:val="005A311A"/>
    <w:rsid w:val="006978EE"/>
    <w:rsid w:val="00740F4D"/>
    <w:rsid w:val="0089011B"/>
    <w:rsid w:val="008E5F42"/>
    <w:rsid w:val="008F1357"/>
    <w:rsid w:val="008F40C6"/>
    <w:rsid w:val="00900E74"/>
    <w:rsid w:val="009C4F02"/>
    <w:rsid w:val="00A72E5A"/>
    <w:rsid w:val="00AA5859"/>
    <w:rsid w:val="00B34EBC"/>
    <w:rsid w:val="00C02409"/>
    <w:rsid w:val="00C34464"/>
    <w:rsid w:val="00CB5B6E"/>
    <w:rsid w:val="00D326E8"/>
    <w:rsid w:val="00DF42F0"/>
    <w:rsid w:val="00E04288"/>
    <w:rsid w:val="00E379C6"/>
    <w:rsid w:val="00EE31DD"/>
    <w:rsid w:val="00F04D60"/>
    <w:rsid w:val="00F1570B"/>
    <w:rsid w:val="00F2768B"/>
    <w:rsid w:val="00F502C1"/>
    <w:rsid w:val="00F67A1F"/>
    <w:rsid w:val="00FC0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Amal Tawili</cp:lastModifiedBy>
  <cp:revision>2</cp:revision>
  <cp:lastPrinted>2026-07-31T17:56:00Z</cp:lastPrinted>
  <dcterms:created xsi:type="dcterms:W3CDTF">2026-08-08T22:14:00Z</dcterms:created>
  <dcterms:modified xsi:type="dcterms:W3CDTF">2026-08-08T22:14:00Z</dcterms:modified>
</cp:coreProperties>
</file>