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AEB646" w:rsidR="009125CE" w:rsidRPr="00784EF2" w:rsidRDefault="0049614A" w:rsidP="00F45063">
      <w:pPr>
        <w:bidi/>
        <w:rPr>
          <w:rFonts w:asciiTheme="minorBidi" w:hAnsiTheme="minorBidi"/>
          <w:b/>
          <w:bCs/>
          <w:sz w:val="28"/>
          <w:szCs w:val="28"/>
          <w:lang w:bidi="ar-EG"/>
        </w:rPr>
      </w:pPr>
      <w:r w:rsidRPr="00784EF2">
        <w:rPr>
          <w:rFonts w:asciiTheme="minorBidi" w:hAnsiTheme="minorBidi"/>
          <w:b/>
          <w:bCs/>
          <w:noProof/>
          <w:sz w:val="28"/>
          <w:szCs w:val="28"/>
        </w:rPr>
        <w:drawing>
          <wp:anchor distT="0" distB="0" distL="114300" distR="114300" simplePos="0" relativeHeight="251658240" behindDoc="0" locked="0" layoutInCell="1" allowOverlap="1" wp14:anchorId="4117FFF0" wp14:editId="7B98450A">
            <wp:simplePos x="0" y="0"/>
            <wp:positionH relativeFrom="margin">
              <wp:posOffset>-695325</wp:posOffset>
            </wp:positionH>
            <wp:positionV relativeFrom="margin">
              <wp:posOffset>-586618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84EF2">
        <w:rPr>
          <w:rFonts w:asciiTheme="minorBidi" w:hAnsiTheme="minorBidi"/>
          <w:b/>
          <w:bCs/>
          <w:sz w:val="28"/>
          <w:szCs w:val="28"/>
          <w:rtl/>
          <w:lang w:bidi="ar-EG"/>
        </w:rPr>
        <w:t xml:space="preserve">جامعة ميدأوشن </w:t>
      </w:r>
    </w:p>
    <w:p w14:paraId="1E957002" w14:textId="2FE198C6" w:rsidR="00F546CE" w:rsidRPr="00784EF2" w:rsidRDefault="009125CE" w:rsidP="00F45063">
      <w:pPr>
        <w:bidi/>
        <w:rPr>
          <w:rFonts w:asciiTheme="minorBidi" w:hAnsiTheme="minorBidi"/>
          <w:b/>
          <w:bCs/>
          <w:sz w:val="28"/>
          <w:szCs w:val="28"/>
          <w:rtl/>
          <w:lang w:bidi="ar-EG"/>
        </w:rPr>
      </w:pPr>
      <w:r w:rsidRPr="00784EF2">
        <w:rPr>
          <w:rFonts w:asciiTheme="minorBidi" w:hAnsiTheme="minorBidi"/>
          <w:b/>
          <w:bCs/>
          <w:sz w:val="28"/>
          <w:szCs w:val="28"/>
          <w:rtl/>
          <w:lang w:bidi="ar-EG"/>
        </w:rPr>
        <w:t xml:space="preserve">كلية الإدارة </w:t>
      </w:r>
    </w:p>
    <w:p w14:paraId="11A91486" w14:textId="7D640BC5" w:rsidR="009125CE" w:rsidRPr="00784EF2" w:rsidRDefault="000E51E3" w:rsidP="00F45063">
      <w:pPr>
        <w:bidi/>
        <w:rPr>
          <w:rFonts w:asciiTheme="minorBidi" w:hAnsiTheme="minorBidi"/>
          <w:sz w:val="28"/>
          <w:szCs w:val="28"/>
          <w:rtl/>
          <w:lang w:bidi="ar-EG"/>
        </w:rPr>
      </w:pPr>
      <w:r w:rsidRPr="00784EF2">
        <w:rPr>
          <w:rFonts w:asciiTheme="minorBidi" w:hAnsiTheme="minorBidi"/>
          <w:b/>
          <w:bCs/>
          <w:sz w:val="28"/>
          <w:szCs w:val="28"/>
          <w:rtl/>
          <w:lang w:bidi="ar-EG"/>
        </w:rPr>
        <w:t>ماجستير إدارة المشاريع</w:t>
      </w:r>
    </w:p>
    <w:p w14:paraId="3A7BF367" w14:textId="77777777" w:rsidR="009125CE" w:rsidRPr="009125CE" w:rsidRDefault="009125CE" w:rsidP="00F45063">
      <w:pPr>
        <w:bidi/>
        <w:rPr>
          <w:rFonts w:ascii="Sakkal Majalla" w:hAnsi="Sakkal Majalla" w:cs="Sakkal Majalla"/>
          <w:sz w:val="28"/>
          <w:szCs w:val="28"/>
          <w:rtl/>
          <w:lang w:bidi="ar-EG"/>
        </w:rPr>
      </w:pPr>
    </w:p>
    <w:p w14:paraId="5F6542BF" w14:textId="77777777" w:rsidR="009125CE" w:rsidRDefault="009125CE" w:rsidP="00F45063">
      <w:pPr>
        <w:bidi/>
        <w:rPr>
          <w:rFonts w:ascii="Sakkal Majalla" w:hAnsi="Sakkal Majalla" w:cs="Sakkal Majalla"/>
          <w:sz w:val="28"/>
          <w:szCs w:val="28"/>
          <w:rtl/>
          <w:lang w:bidi="ar-EG"/>
        </w:rPr>
      </w:pPr>
    </w:p>
    <w:p w14:paraId="4EEFF690" w14:textId="77777777" w:rsidR="0028459E" w:rsidRDefault="0028459E" w:rsidP="0028459E">
      <w:pPr>
        <w:bidi/>
        <w:rPr>
          <w:rFonts w:ascii="Sakkal Majalla" w:hAnsi="Sakkal Majalla" w:cs="Sakkal Majalla"/>
          <w:sz w:val="28"/>
          <w:szCs w:val="28"/>
          <w:rtl/>
          <w:lang w:bidi="ar-EG"/>
        </w:rPr>
      </w:pPr>
    </w:p>
    <w:p w14:paraId="4E1B1333" w14:textId="77777777" w:rsidR="0028459E" w:rsidRDefault="0028459E" w:rsidP="0028459E">
      <w:pPr>
        <w:bidi/>
        <w:rPr>
          <w:rFonts w:ascii="Sakkal Majalla" w:hAnsi="Sakkal Majalla" w:cs="Sakkal Majalla"/>
          <w:sz w:val="28"/>
          <w:szCs w:val="28"/>
          <w:rtl/>
          <w:lang w:bidi="ar-EG"/>
        </w:rPr>
      </w:pPr>
    </w:p>
    <w:p w14:paraId="027BC445" w14:textId="77777777" w:rsidR="0028459E" w:rsidRPr="009125CE" w:rsidRDefault="0028459E" w:rsidP="0028459E">
      <w:pPr>
        <w:bidi/>
        <w:rPr>
          <w:rFonts w:ascii="Sakkal Majalla" w:hAnsi="Sakkal Majalla" w:cs="Sakkal Majalla"/>
          <w:sz w:val="28"/>
          <w:szCs w:val="28"/>
          <w:rtl/>
          <w:lang w:bidi="ar-EG"/>
        </w:rPr>
      </w:pPr>
    </w:p>
    <w:p w14:paraId="0F5D8573" w14:textId="77777777" w:rsidR="00784EF2" w:rsidRDefault="00784EF2" w:rsidP="00F45063">
      <w:pPr>
        <w:bidi/>
        <w:jc w:val="center"/>
        <w:rPr>
          <w:rFonts w:asciiTheme="minorBidi" w:hAnsiTheme="minorBidi"/>
          <w:b/>
          <w:bCs/>
          <w:sz w:val="32"/>
          <w:szCs w:val="32"/>
          <w:lang w:bidi="ar-EG"/>
        </w:rPr>
      </w:pPr>
      <w:r>
        <w:rPr>
          <w:rFonts w:asciiTheme="minorBidi" w:hAnsiTheme="minorBidi"/>
          <w:b/>
          <w:bCs/>
          <w:sz w:val="32"/>
          <w:szCs w:val="32"/>
          <w:lang w:bidi="ar-EG"/>
        </w:rPr>
        <w:t xml:space="preserve"> </w:t>
      </w:r>
    </w:p>
    <w:p w14:paraId="08401F45" w14:textId="7F8F5725" w:rsidR="009125CE" w:rsidRDefault="00784EF2" w:rsidP="00F45063">
      <w:pPr>
        <w:bidi/>
        <w:rPr>
          <w:rFonts w:asciiTheme="minorBidi" w:hAnsiTheme="minorBidi"/>
          <w:b/>
          <w:bCs/>
          <w:sz w:val="32"/>
          <w:szCs w:val="32"/>
          <w:rtl/>
          <w:lang w:bidi="ar-EG"/>
        </w:rPr>
      </w:pPr>
      <w:r>
        <w:rPr>
          <w:rFonts w:asciiTheme="minorBidi" w:hAnsiTheme="minorBidi"/>
          <w:b/>
          <w:bCs/>
          <w:sz w:val="32"/>
          <w:szCs w:val="32"/>
          <w:lang w:bidi="ar-EG"/>
        </w:rPr>
        <w:t xml:space="preserve">                                      </w:t>
      </w:r>
      <w:r w:rsidR="009125CE" w:rsidRPr="00784EF2">
        <w:rPr>
          <w:rFonts w:asciiTheme="minorBidi" w:hAnsiTheme="minorBidi"/>
          <w:b/>
          <w:bCs/>
          <w:sz w:val="32"/>
          <w:szCs w:val="32"/>
          <w:rtl/>
          <w:lang w:bidi="ar-EG"/>
        </w:rPr>
        <w:t>العنوان باللغة العربية</w:t>
      </w:r>
    </w:p>
    <w:p w14:paraId="7B8941CC" w14:textId="77777777" w:rsidR="0028459E" w:rsidRDefault="0028459E" w:rsidP="0028459E">
      <w:pPr>
        <w:bidi/>
        <w:rPr>
          <w:rFonts w:asciiTheme="minorBidi" w:hAnsiTheme="minorBidi"/>
          <w:b/>
          <w:bCs/>
          <w:sz w:val="32"/>
          <w:szCs w:val="32"/>
          <w:rtl/>
          <w:lang w:bidi="ar-EG"/>
        </w:rPr>
      </w:pPr>
    </w:p>
    <w:p w14:paraId="43966A9B" w14:textId="77777777" w:rsidR="0028459E" w:rsidRPr="00784EF2" w:rsidRDefault="0028459E" w:rsidP="0028459E">
      <w:pPr>
        <w:bidi/>
        <w:rPr>
          <w:rFonts w:asciiTheme="minorBidi" w:hAnsiTheme="minorBidi"/>
          <w:b/>
          <w:bCs/>
          <w:sz w:val="32"/>
          <w:szCs w:val="32"/>
          <w:rtl/>
          <w:lang w:bidi="ar-EG"/>
        </w:rPr>
      </w:pPr>
    </w:p>
    <w:p w14:paraId="05628FCE" w14:textId="79FE36FE" w:rsidR="000E51E3" w:rsidRPr="00784EF2" w:rsidRDefault="000E51E3" w:rsidP="00F45063">
      <w:pPr>
        <w:bidi/>
        <w:jc w:val="center"/>
        <w:rPr>
          <w:rFonts w:asciiTheme="minorBidi" w:hAnsiTheme="minorBidi"/>
          <w:sz w:val="32"/>
          <w:szCs w:val="32"/>
        </w:rPr>
      </w:pPr>
      <w:r w:rsidRPr="00784EF2">
        <w:rPr>
          <w:rFonts w:asciiTheme="minorBidi" w:hAnsiTheme="minorBidi"/>
          <w:sz w:val="32"/>
          <w:szCs w:val="32"/>
          <w:rtl/>
          <w:lang w:bidi="ar-EG"/>
        </w:rPr>
        <w:t>أثر حوكمة وكلاء الذكاء الاصطناعي (</w:t>
      </w:r>
      <w:r w:rsidRPr="00784EF2">
        <w:rPr>
          <w:rFonts w:asciiTheme="minorBidi" w:hAnsiTheme="minorBidi"/>
          <w:sz w:val="32"/>
          <w:szCs w:val="32"/>
          <w:lang w:bidi="ar-EG"/>
        </w:rPr>
        <w:t>AI Agents</w:t>
      </w:r>
      <w:r w:rsidRPr="00784EF2">
        <w:rPr>
          <w:rFonts w:asciiTheme="minorBidi" w:hAnsiTheme="minorBidi"/>
          <w:sz w:val="32"/>
          <w:szCs w:val="32"/>
          <w:rtl/>
          <w:lang w:bidi="ar-EG"/>
        </w:rPr>
        <w:t>) في أتمتة بيانات صوت المستفيد لرفع كفاءة الأداء المؤسسي في تحسين تجربة المستفيد: دراسة تطبيقية على الجهات الحكومية والشبه حكومية في المملكة العربية السعودية</w:t>
      </w:r>
    </w:p>
    <w:p w14:paraId="1AA4343F" w14:textId="77777777" w:rsidR="009125CE" w:rsidRPr="009125CE" w:rsidRDefault="009125CE" w:rsidP="00F45063">
      <w:pPr>
        <w:bidi/>
        <w:jc w:val="center"/>
        <w:rPr>
          <w:rFonts w:ascii="Sakkal Majalla" w:hAnsi="Sakkal Majalla" w:cs="Sakkal Majalla"/>
          <w:sz w:val="28"/>
          <w:szCs w:val="28"/>
          <w:rtl/>
          <w:lang w:bidi="ar-EG"/>
        </w:rPr>
      </w:pPr>
    </w:p>
    <w:p w14:paraId="232F19A4" w14:textId="77777777" w:rsidR="009125CE" w:rsidRPr="009125CE" w:rsidRDefault="009125CE" w:rsidP="00F45063">
      <w:pPr>
        <w:bidi/>
        <w:jc w:val="center"/>
        <w:rPr>
          <w:rFonts w:ascii="Sakkal Majalla" w:hAnsi="Sakkal Majalla" w:cs="Sakkal Majalla"/>
          <w:sz w:val="28"/>
          <w:szCs w:val="28"/>
          <w:rtl/>
          <w:lang w:bidi="ar-EG"/>
        </w:rPr>
      </w:pPr>
    </w:p>
    <w:p w14:paraId="0EB57E30" w14:textId="77777777" w:rsidR="009125CE" w:rsidRPr="001902DB" w:rsidRDefault="009125CE" w:rsidP="00F45063">
      <w:pPr>
        <w:bidi/>
        <w:jc w:val="center"/>
        <w:rPr>
          <w:rFonts w:ascii="Sakkal Majalla" w:hAnsi="Sakkal Majalla" w:cs="Sakkal Majalla"/>
          <w:b/>
          <w:bCs/>
          <w:sz w:val="28"/>
          <w:szCs w:val="28"/>
          <w:rtl/>
          <w:lang w:bidi="ar-EG"/>
        </w:rPr>
      </w:pPr>
    </w:p>
    <w:p w14:paraId="751A7E65" w14:textId="138DF29C" w:rsidR="009125CE" w:rsidRDefault="009125CE" w:rsidP="00F45063">
      <w:pPr>
        <w:bidi/>
        <w:jc w:val="center"/>
        <w:rPr>
          <w:rFonts w:asciiTheme="minorBidi" w:hAnsiTheme="minorBidi"/>
          <w:b/>
          <w:bCs/>
          <w:sz w:val="28"/>
          <w:szCs w:val="28"/>
          <w:rtl/>
          <w:lang w:bidi="ar-EG"/>
        </w:rPr>
      </w:pPr>
      <w:r w:rsidRPr="00784EF2">
        <w:rPr>
          <w:rFonts w:asciiTheme="minorBidi" w:hAnsiTheme="minorBidi"/>
          <w:b/>
          <w:bCs/>
          <w:sz w:val="28"/>
          <w:szCs w:val="28"/>
          <w:rtl/>
          <w:lang w:bidi="ar-EG"/>
        </w:rPr>
        <w:t xml:space="preserve">إعداد </w:t>
      </w:r>
      <w:r w:rsidR="00882B54" w:rsidRPr="00784EF2">
        <w:rPr>
          <w:rFonts w:asciiTheme="minorBidi" w:hAnsiTheme="minorBidi"/>
          <w:b/>
          <w:bCs/>
          <w:sz w:val="28"/>
          <w:szCs w:val="28"/>
          <w:lang w:bidi="ar-EG"/>
        </w:rPr>
        <w:t>:</w:t>
      </w:r>
    </w:p>
    <w:p w14:paraId="770FF228" w14:textId="77777777" w:rsidR="00224EE9" w:rsidRPr="00784EF2" w:rsidRDefault="00224EE9" w:rsidP="00224EE9">
      <w:pPr>
        <w:bidi/>
        <w:jc w:val="center"/>
        <w:rPr>
          <w:rFonts w:asciiTheme="minorBidi" w:hAnsiTheme="minorBidi"/>
          <w:b/>
          <w:bCs/>
          <w:sz w:val="28"/>
          <w:szCs w:val="28"/>
          <w:rtl/>
          <w:lang w:bidi="ar-EG"/>
        </w:rPr>
      </w:pPr>
    </w:p>
    <w:p w14:paraId="76AA45C9" w14:textId="1FA4D0DD" w:rsidR="009125CE" w:rsidRPr="00784EF2" w:rsidRDefault="000E51E3" w:rsidP="00F45063">
      <w:pPr>
        <w:bidi/>
        <w:spacing w:line="360" w:lineRule="auto"/>
        <w:jc w:val="center"/>
        <w:rPr>
          <w:rFonts w:asciiTheme="minorBidi" w:hAnsiTheme="minorBidi"/>
          <w:b/>
          <w:bCs/>
          <w:sz w:val="28"/>
          <w:szCs w:val="28"/>
          <w:rtl/>
          <w:lang w:bidi="ar-EG"/>
        </w:rPr>
      </w:pPr>
      <w:r w:rsidRPr="00784EF2">
        <w:rPr>
          <w:rFonts w:asciiTheme="minorBidi" w:hAnsiTheme="minorBidi"/>
          <w:b/>
          <w:bCs/>
          <w:sz w:val="28"/>
          <w:szCs w:val="28"/>
          <w:rtl/>
          <w:lang w:bidi="ar-EG"/>
        </w:rPr>
        <w:t xml:space="preserve">الطالب/ </w:t>
      </w:r>
      <w:r w:rsidRPr="00077609">
        <w:rPr>
          <w:rFonts w:asciiTheme="minorBidi" w:hAnsiTheme="minorBidi"/>
          <w:sz w:val="28"/>
          <w:szCs w:val="28"/>
          <w:rtl/>
          <w:lang w:bidi="ar-EG"/>
        </w:rPr>
        <w:t>عيشه عوض الراشدي</w:t>
      </w:r>
    </w:p>
    <w:p w14:paraId="7BE37011" w14:textId="701D6F3B" w:rsidR="00882B54" w:rsidRPr="00784EF2" w:rsidRDefault="00882B54" w:rsidP="00F45063">
      <w:pPr>
        <w:bidi/>
        <w:spacing w:line="360" w:lineRule="auto"/>
        <w:jc w:val="center"/>
        <w:rPr>
          <w:rFonts w:asciiTheme="minorBidi" w:hAnsiTheme="minorBidi"/>
          <w:b/>
          <w:bCs/>
          <w:sz w:val="28"/>
          <w:szCs w:val="28"/>
        </w:rPr>
      </w:pPr>
      <w:r w:rsidRPr="00784EF2">
        <w:rPr>
          <w:rFonts w:asciiTheme="minorBidi" w:hAnsiTheme="minorBidi"/>
          <w:b/>
          <w:bCs/>
          <w:sz w:val="28"/>
          <w:szCs w:val="28"/>
          <w:rtl/>
          <w:lang w:bidi="ar-EG"/>
        </w:rPr>
        <w:t>الرقم الأكاديمي</w:t>
      </w:r>
      <w:r w:rsidRPr="00784EF2">
        <w:rPr>
          <w:rFonts w:asciiTheme="minorBidi" w:hAnsiTheme="minorBidi"/>
          <w:b/>
          <w:bCs/>
          <w:sz w:val="28"/>
          <w:szCs w:val="28"/>
          <w:lang w:bidi="ar-EG"/>
        </w:rPr>
        <w:t>/</w:t>
      </w:r>
      <w:r w:rsidR="00260746" w:rsidRPr="00784EF2">
        <w:rPr>
          <w:rFonts w:asciiTheme="minorBidi" w:hAnsiTheme="minorBidi"/>
          <w:rtl/>
        </w:rPr>
        <w:t xml:space="preserve"> </w:t>
      </w:r>
      <w:r w:rsidR="00260746" w:rsidRPr="00077609">
        <w:rPr>
          <w:rFonts w:asciiTheme="minorBidi" w:hAnsiTheme="minorBidi"/>
          <w:sz w:val="28"/>
          <w:szCs w:val="28"/>
          <w:lang w:bidi="ar-EG"/>
        </w:rPr>
        <w:t>253002471</w:t>
      </w:r>
    </w:p>
    <w:p w14:paraId="3D3CBDF8" w14:textId="77777777" w:rsidR="009125CE" w:rsidRPr="00784EF2" w:rsidRDefault="009125CE" w:rsidP="00F45063">
      <w:pPr>
        <w:bidi/>
        <w:jc w:val="center"/>
        <w:rPr>
          <w:rFonts w:asciiTheme="minorBidi" w:hAnsiTheme="minorBidi"/>
          <w:b/>
          <w:bCs/>
          <w:sz w:val="28"/>
          <w:szCs w:val="28"/>
          <w:rtl/>
          <w:lang w:bidi="ar-EG"/>
        </w:rPr>
      </w:pPr>
    </w:p>
    <w:p w14:paraId="58D6152F" w14:textId="77777777" w:rsidR="009125CE" w:rsidRDefault="009125CE" w:rsidP="00F45063">
      <w:pPr>
        <w:bidi/>
        <w:jc w:val="center"/>
        <w:rPr>
          <w:rFonts w:asciiTheme="minorBidi" w:hAnsiTheme="minorBidi"/>
          <w:b/>
          <w:bCs/>
          <w:sz w:val="28"/>
          <w:szCs w:val="28"/>
          <w:rtl/>
          <w:lang w:bidi="ar-EG"/>
        </w:rPr>
      </w:pPr>
    </w:p>
    <w:p w14:paraId="1AABC69F" w14:textId="77777777" w:rsidR="00224EE9" w:rsidRDefault="00224EE9" w:rsidP="00F45063">
      <w:pPr>
        <w:bidi/>
        <w:jc w:val="center"/>
        <w:rPr>
          <w:rFonts w:asciiTheme="minorBidi" w:hAnsiTheme="minorBidi"/>
          <w:b/>
          <w:bCs/>
          <w:sz w:val="28"/>
          <w:szCs w:val="28"/>
          <w:rtl/>
          <w:lang w:bidi="ar-EG"/>
        </w:rPr>
      </w:pPr>
    </w:p>
    <w:p w14:paraId="6E2C462B" w14:textId="3028720A" w:rsidR="00077609" w:rsidRDefault="009125CE" w:rsidP="00224EE9">
      <w:pPr>
        <w:bidi/>
        <w:jc w:val="center"/>
        <w:rPr>
          <w:rFonts w:asciiTheme="minorBidi" w:hAnsiTheme="minorBidi"/>
          <w:b/>
          <w:bCs/>
          <w:sz w:val="28"/>
          <w:szCs w:val="28"/>
          <w:rtl/>
          <w:lang w:bidi="ar-EG"/>
        </w:rPr>
      </w:pPr>
      <w:r w:rsidRPr="00784EF2">
        <w:rPr>
          <w:rFonts w:asciiTheme="minorBidi" w:hAnsiTheme="minorBidi"/>
          <w:b/>
          <w:bCs/>
          <w:sz w:val="28"/>
          <w:szCs w:val="28"/>
          <w:rtl/>
          <w:lang w:bidi="ar-EG"/>
        </w:rPr>
        <w:t>إشراف</w:t>
      </w:r>
      <w:r w:rsidR="00882B54" w:rsidRPr="00784EF2">
        <w:rPr>
          <w:rFonts w:asciiTheme="minorBidi" w:hAnsiTheme="minorBidi"/>
          <w:b/>
          <w:bCs/>
          <w:sz w:val="28"/>
          <w:szCs w:val="28"/>
          <w:lang w:bidi="ar-EG"/>
        </w:rPr>
        <w:t>:</w:t>
      </w:r>
    </w:p>
    <w:p w14:paraId="61D5BB49" w14:textId="77777777" w:rsidR="00224EE9" w:rsidRDefault="00224EE9" w:rsidP="00224EE9">
      <w:pPr>
        <w:bidi/>
        <w:jc w:val="center"/>
        <w:rPr>
          <w:rFonts w:asciiTheme="minorBidi" w:hAnsiTheme="minorBidi"/>
          <w:b/>
          <w:bCs/>
          <w:sz w:val="28"/>
          <w:szCs w:val="28"/>
          <w:rtl/>
          <w:lang w:bidi="ar-EG"/>
        </w:rPr>
      </w:pPr>
    </w:p>
    <w:p w14:paraId="1C37E8FC" w14:textId="77777777" w:rsidR="00224EE9" w:rsidRDefault="00224EE9" w:rsidP="00224EE9">
      <w:pPr>
        <w:bidi/>
        <w:jc w:val="center"/>
        <w:rPr>
          <w:rFonts w:asciiTheme="minorBidi" w:hAnsiTheme="minorBidi"/>
          <w:b/>
          <w:bCs/>
          <w:sz w:val="28"/>
          <w:szCs w:val="28"/>
          <w:lang w:bidi="ar-EG"/>
        </w:rPr>
      </w:pPr>
    </w:p>
    <w:p w14:paraId="047146EA" w14:textId="77777777" w:rsidR="00077609" w:rsidRDefault="00077609" w:rsidP="00F45063">
      <w:pPr>
        <w:bidi/>
        <w:rPr>
          <w:rFonts w:asciiTheme="minorBidi" w:hAnsiTheme="minorBidi"/>
          <w:b/>
          <w:bCs/>
          <w:sz w:val="28"/>
          <w:szCs w:val="28"/>
          <w:lang w:bidi="ar-EG"/>
        </w:rPr>
      </w:pPr>
    </w:p>
    <w:p w14:paraId="2EFA31CD" w14:textId="058EE6A6" w:rsidR="009125CE" w:rsidRPr="00784EF2" w:rsidRDefault="00077609" w:rsidP="00F45063">
      <w:pPr>
        <w:bidi/>
        <w:rPr>
          <w:rFonts w:asciiTheme="minorBidi" w:hAnsiTheme="minorBidi"/>
          <w:b/>
          <w:bCs/>
          <w:sz w:val="28"/>
          <w:szCs w:val="28"/>
          <w:rtl/>
          <w:lang w:bidi="ar-EG"/>
        </w:rPr>
      </w:pPr>
      <w:r>
        <w:rPr>
          <w:rFonts w:asciiTheme="minorBidi" w:hAnsiTheme="minorBidi" w:hint="cs"/>
          <w:b/>
          <w:bCs/>
          <w:sz w:val="28"/>
          <w:szCs w:val="28"/>
          <w:rtl/>
          <w:lang w:bidi="ar-EG"/>
        </w:rPr>
        <w:t xml:space="preserve">    </w:t>
      </w:r>
      <w:r w:rsidR="00D04F62" w:rsidRPr="00784EF2">
        <w:rPr>
          <w:rFonts w:asciiTheme="minorBidi" w:hAnsiTheme="minorBidi"/>
          <w:b/>
          <w:bCs/>
          <w:sz w:val="28"/>
          <w:szCs w:val="28"/>
          <w:rtl/>
          <w:lang w:bidi="ar-EG"/>
        </w:rPr>
        <w:t>د.الفيصل عبد</w:t>
      </w:r>
      <w:r>
        <w:rPr>
          <w:rFonts w:asciiTheme="minorBidi" w:hAnsiTheme="minorBidi"/>
          <w:b/>
          <w:bCs/>
          <w:sz w:val="28"/>
          <w:szCs w:val="28"/>
          <w:lang w:bidi="ar-EG"/>
        </w:rPr>
        <w:t xml:space="preserve"> </w:t>
      </w:r>
      <w:r>
        <w:rPr>
          <w:rFonts w:asciiTheme="minorBidi" w:hAnsiTheme="minorBidi" w:hint="cs"/>
          <w:b/>
          <w:bCs/>
          <w:sz w:val="28"/>
          <w:szCs w:val="28"/>
          <w:rtl/>
        </w:rPr>
        <w:t xml:space="preserve">الحميد                                                                </w:t>
      </w:r>
      <w:r w:rsidR="00D04F62" w:rsidRPr="00784EF2">
        <w:rPr>
          <w:rFonts w:asciiTheme="minorBidi" w:hAnsiTheme="minorBidi"/>
          <w:b/>
          <w:bCs/>
          <w:sz w:val="28"/>
          <w:szCs w:val="28"/>
          <w:rtl/>
          <w:lang w:bidi="ar-EG"/>
        </w:rPr>
        <w:t>د.فايز جراد</w:t>
      </w:r>
    </w:p>
    <w:p w14:paraId="22738CC6" w14:textId="77777777" w:rsidR="009125CE" w:rsidRDefault="009125CE" w:rsidP="00F45063">
      <w:pPr>
        <w:bidi/>
        <w:rPr>
          <w:rFonts w:asciiTheme="minorBidi" w:hAnsiTheme="minorBidi"/>
          <w:b/>
          <w:bCs/>
          <w:sz w:val="28"/>
          <w:szCs w:val="28"/>
          <w:rtl/>
          <w:lang w:bidi="ar-EG"/>
        </w:rPr>
      </w:pPr>
    </w:p>
    <w:p w14:paraId="0413B6C7" w14:textId="77777777" w:rsidR="00077609" w:rsidRPr="00784EF2" w:rsidRDefault="00077609" w:rsidP="00F45063">
      <w:pPr>
        <w:bidi/>
        <w:rPr>
          <w:rFonts w:asciiTheme="minorBidi" w:hAnsiTheme="minorBidi"/>
          <w:b/>
          <w:bCs/>
          <w:sz w:val="28"/>
          <w:szCs w:val="28"/>
          <w:rtl/>
          <w:lang w:bidi="ar-EG"/>
        </w:rPr>
      </w:pPr>
    </w:p>
    <w:p w14:paraId="14480418" w14:textId="78A6C3AC" w:rsidR="009125CE" w:rsidRPr="00784EF2" w:rsidRDefault="009125CE" w:rsidP="00F45063">
      <w:pPr>
        <w:bidi/>
        <w:jc w:val="center"/>
        <w:rPr>
          <w:rFonts w:asciiTheme="minorBidi" w:hAnsiTheme="minorBidi"/>
          <w:b/>
          <w:bCs/>
          <w:sz w:val="28"/>
          <w:szCs w:val="28"/>
          <w:rtl/>
          <w:lang w:bidi="ar-EG"/>
        </w:rPr>
      </w:pPr>
      <w:r w:rsidRPr="00784EF2">
        <w:rPr>
          <w:rFonts w:asciiTheme="minorBidi" w:hAnsiTheme="minorBidi"/>
          <w:b/>
          <w:bCs/>
          <w:sz w:val="28"/>
          <w:szCs w:val="28"/>
          <w:rtl/>
          <w:lang w:bidi="ar-EG"/>
        </w:rPr>
        <w:t>العام الدراسي:</w:t>
      </w:r>
    </w:p>
    <w:p w14:paraId="0ECF42F7" w14:textId="322197BB" w:rsidR="009125CE" w:rsidRPr="00784EF2" w:rsidRDefault="000E51E3" w:rsidP="00F45063">
      <w:pPr>
        <w:bidi/>
        <w:jc w:val="center"/>
        <w:rPr>
          <w:rFonts w:asciiTheme="minorBidi" w:hAnsiTheme="minorBidi"/>
          <w:b/>
          <w:bCs/>
          <w:sz w:val="28"/>
          <w:szCs w:val="28"/>
          <w:lang w:bidi="ar-EG"/>
        </w:rPr>
      </w:pPr>
      <w:r w:rsidRPr="00784EF2">
        <w:rPr>
          <w:rFonts w:asciiTheme="minorBidi" w:hAnsiTheme="minorBidi"/>
          <w:b/>
          <w:bCs/>
          <w:sz w:val="28"/>
          <w:szCs w:val="28"/>
          <w:lang w:bidi="ar-EG"/>
        </w:rPr>
        <w:t>2026</w:t>
      </w:r>
    </w:p>
    <w:p w14:paraId="71099ADB" w14:textId="77777777" w:rsidR="009125CE" w:rsidRDefault="009125CE" w:rsidP="00F45063">
      <w:pPr>
        <w:bidi/>
        <w:rPr>
          <w:rFonts w:ascii="Sakkal Majalla" w:hAnsi="Sakkal Majalla" w:cs="Sakkal Majalla"/>
          <w:b/>
          <w:bCs/>
          <w:sz w:val="28"/>
          <w:szCs w:val="28"/>
          <w:rtl/>
          <w:lang w:bidi="ar-EG"/>
        </w:rPr>
      </w:pPr>
    </w:p>
    <w:p w14:paraId="2750F332" w14:textId="77777777" w:rsidR="0019660E" w:rsidRDefault="0019660E">
      <w:pPr>
        <w:spacing w:after="160" w:line="259" w:lineRule="auto"/>
        <w:rPr>
          <w:rFonts w:ascii="Sakkal Majalla" w:hAnsi="Sakkal Majalla"/>
          <w:b/>
          <w:bCs/>
          <w:sz w:val="28"/>
          <w:szCs w:val="28"/>
          <w:lang w:bidi="ar-EG"/>
        </w:rPr>
        <w:sectPr w:rsidR="0019660E" w:rsidSect="00186559">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6CF39BEE" w14:textId="250F2A7E" w:rsidR="0019660E" w:rsidRPr="00077609" w:rsidRDefault="0019660E" w:rsidP="0019660E">
      <w:pPr>
        <w:bidi/>
        <w:jc w:val="center"/>
        <w:rPr>
          <w:rFonts w:asciiTheme="minorBidi" w:hAnsiTheme="minorBidi"/>
          <w:b/>
          <w:bCs/>
          <w:sz w:val="28"/>
          <w:szCs w:val="28"/>
          <w:u w:val="single"/>
          <w:lang w:bidi="ar-EG"/>
        </w:rPr>
      </w:pPr>
      <w:r w:rsidRPr="00077609">
        <w:rPr>
          <w:rFonts w:asciiTheme="minorBidi" w:hAnsiTheme="minorBidi"/>
          <w:b/>
          <w:bCs/>
          <w:sz w:val="28"/>
          <w:szCs w:val="28"/>
          <w:u w:val="single"/>
          <w:rtl/>
          <w:lang w:bidi="ar-EG"/>
        </w:rPr>
        <w:lastRenderedPageBreak/>
        <w:t>حقوق الطباعة</w:t>
      </w:r>
    </w:p>
    <w:p w14:paraId="58B1E4D5" w14:textId="77777777" w:rsidR="0019660E" w:rsidRPr="00077609" w:rsidRDefault="0019660E" w:rsidP="0019660E">
      <w:pPr>
        <w:bidi/>
        <w:spacing w:line="360" w:lineRule="auto"/>
        <w:jc w:val="center"/>
        <w:rPr>
          <w:rFonts w:asciiTheme="minorBidi" w:hAnsiTheme="minorBidi"/>
          <w:b/>
          <w:bCs/>
          <w:u w:val="single"/>
          <w:lang w:bidi="ar-EG"/>
        </w:rPr>
      </w:pPr>
    </w:p>
    <w:p w14:paraId="3BA4A475" w14:textId="77777777" w:rsidR="0019660E" w:rsidRPr="00077609" w:rsidRDefault="0019660E" w:rsidP="0019660E">
      <w:pPr>
        <w:bidi/>
        <w:spacing w:line="360" w:lineRule="auto"/>
        <w:jc w:val="both"/>
        <w:rPr>
          <w:rFonts w:asciiTheme="minorBidi" w:hAnsiTheme="minorBidi"/>
          <w:lang w:bidi="ar-EG"/>
        </w:rPr>
      </w:pPr>
      <w:r w:rsidRPr="00077609">
        <w:rPr>
          <w:rFonts w:asciiTheme="minorBidi" w:hAnsiTheme="minorBidi"/>
          <w:rtl/>
          <w:lang w:bidi="ar-EG"/>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3645F79E" w14:textId="77777777" w:rsidR="0019660E" w:rsidRPr="00077609" w:rsidRDefault="0019660E" w:rsidP="0019660E">
      <w:pPr>
        <w:bidi/>
        <w:spacing w:line="360" w:lineRule="auto"/>
        <w:rPr>
          <w:rFonts w:asciiTheme="minorBidi" w:hAnsiTheme="minorBidi"/>
          <w:rtl/>
          <w:lang w:bidi="ar-EG"/>
        </w:rPr>
      </w:pPr>
    </w:p>
    <w:p w14:paraId="35393D71" w14:textId="77777777" w:rsidR="0019660E" w:rsidRPr="00077609" w:rsidRDefault="0019660E" w:rsidP="0019660E">
      <w:pPr>
        <w:bidi/>
        <w:spacing w:line="360" w:lineRule="auto"/>
        <w:jc w:val="right"/>
        <w:rPr>
          <w:rFonts w:asciiTheme="minorBidi" w:hAnsiTheme="minorBidi"/>
          <w:lang w:bidi="ar-EG"/>
        </w:rPr>
      </w:pPr>
      <w:r w:rsidRPr="00077609">
        <w:rPr>
          <w:rFonts w:asciiTheme="minorBidi" w:hAnsiTheme="minorBidi"/>
          <w:lang w:bidi="ar-EG"/>
        </w:rPr>
        <w:t xml:space="preserve">                           </w:t>
      </w:r>
      <w:r w:rsidRPr="00077609">
        <w:rPr>
          <w:rFonts w:asciiTheme="minorBidi" w:hAnsiTheme="minorBidi"/>
          <w:rtl/>
          <w:lang w:bidi="ar-EG"/>
        </w:rPr>
        <w:t>الباحث</w:t>
      </w:r>
    </w:p>
    <w:p w14:paraId="24C315B8" w14:textId="6FF6F81B" w:rsidR="0019660E" w:rsidRDefault="0019660E" w:rsidP="0019660E">
      <w:pPr>
        <w:tabs>
          <w:tab w:val="left" w:pos="5694"/>
        </w:tabs>
        <w:rPr>
          <w:rFonts w:ascii="Sakkal Majalla" w:hAnsi="Sakkal Majalla"/>
          <w:b/>
          <w:bCs/>
          <w:sz w:val="28"/>
          <w:szCs w:val="28"/>
          <w:rtl/>
          <w:lang w:bidi="ar-EG"/>
        </w:rPr>
      </w:pPr>
    </w:p>
    <w:p w14:paraId="0CD08F83" w14:textId="77777777" w:rsidR="0019660E" w:rsidRDefault="0019660E" w:rsidP="0019660E">
      <w:pPr>
        <w:tabs>
          <w:tab w:val="left" w:pos="5694"/>
        </w:tabs>
        <w:rPr>
          <w:rFonts w:ascii="Sakkal Majalla" w:hAnsi="Sakkal Majalla"/>
          <w:sz w:val="28"/>
          <w:szCs w:val="28"/>
          <w:lang w:bidi="ar-EG"/>
        </w:rPr>
      </w:pPr>
      <w:r>
        <w:rPr>
          <w:rFonts w:ascii="Sakkal Majalla" w:hAnsi="Sakkal Majalla"/>
          <w:sz w:val="28"/>
          <w:szCs w:val="28"/>
          <w:lang w:bidi="ar-EG"/>
        </w:rPr>
        <w:tab/>
      </w:r>
    </w:p>
    <w:p w14:paraId="7FF880BA" w14:textId="77777777" w:rsidR="0019660E" w:rsidRPr="0019660E" w:rsidRDefault="0019660E" w:rsidP="0019660E">
      <w:pPr>
        <w:rPr>
          <w:rFonts w:ascii="Sakkal Majalla" w:hAnsi="Sakkal Majalla"/>
          <w:sz w:val="28"/>
          <w:szCs w:val="28"/>
          <w:rtl/>
          <w:lang w:bidi="ar-EG"/>
        </w:rPr>
      </w:pPr>
    </w:p>
    <w:p w14:paraId="7BA2D61F" w14:textId="77777777" w:rsidR="0019660E" w:rsidRPr="0019660E" w:rsidRDefault="0019660E" w:rsidP="0019660E">
      <w:pPr>
        <w:rPr>
          <w:rFonts w:ascii="Sakkal Majalla" w:hAnsi="Sakkal Majalla"/>
          <w:sz w:val="28"/>
          <w:szCs w:val="28"/>
          <w:rtl/>
          <w:lang w:bidi="ar-EG"/>
        </w:rPr>
      </w:pPr>
    </w:p>
    <w:p w14:paraId="05870AD7" w14:textId="77777777" w:rsidR="0019660E" w:rsidRPr="0019660E" w:rsidRDefault="0019660E" w:rsidP="0019660E">
      <w:pPr>
        <w:rPr>
          <w:rFonts w:ascii="Sakkal Majalla" w:hAnsi="Sakkal Majalla"/>
          <w:sz w:val="28"/>
          <w:szCs w:val="28"/>
          <w:rtl/>
          <w:lang w:bidi="ar-EG"/>
        </w:rPr>
      </w:pPr>
    </w:p>
    <w:p w14:paraId="264EECD4" w14:textId="77777777" w:rsidR="0019660E" w:rsidRPr="0019660E" w:rsidRDefault="0019660E" w:rsidP="0019660E">
      <w:pPr>
        <w:rPr>
          <w:rFonts w:ascii="Sakkal Majalla" w:hAnsi="Sakkal Majalla"/>
          <w:sz w:val="28"/>
          <w:szCs w:val="28"/>
          <w:rtl/>
          <w:lang w:bidi="ar-EG"/>
        </w:rPr>
      </w:pPr>
    </w:p>
    <w:p w14:paraId="009DF3B3" w14:textId="77777777" w:rsidR="0019660E" w:rsidRPr="0019660E" w:rsidRDefault="0019660E" w:rsidP="0019660E">
      <w:pPr>
        <w:rPr>
          <w:rFonts w:ascii="Sakkal Majalla" w:hAnsi="Sakkal Majalla"/>
          <w:sz w:val="28"/>
          <w:szCs w:val="28"/>
          <w:rtl/>
          <w:lang w:bidi="ar-EG"/>
        </w:rPr>
      </w:pPr>
    </w:p>
    <w:p w14:paraId="3B0FC7F1" w14:textId="77777777" w:rsidR="0019660E" w:rsidRPr="0019660E" w:rsidRDefault="0019660E" w:rsidP="0019660E">
      <w:pPr>
        <w:rPr>
          <w:rFonts w:ascii="Sakkal Majalla" w:hAnsi="Sakkal Majalla"/>
          <w:sz w:val="28"/>
          <w:szCs w:val="28"/>
          <w:rtl/>
          <w:lang w:bidi="ar-EG"/>
        </w:rPr>
      </w:pPr>
    </w:p>
    <w:p w14:paraId="406A7627" w14:textId="77777777" w:rsidR="0019660E" w:rsidRPr="0019660E" w:rsidRDefault="0019660E" w:rsidP="0019660E">
      <w:pPr>
        <w:rPr>
          <w:rFonts w:ascii="Sakkal Majalla" w:hAnsi="Sakkal Majalla"/>
          <w:sz w:val="28"/>
          <w:szCs w:val="28"/>
          <w:rtl/>
          <w:lang w:bidi="ar-EG"/>
        </w:rPr>
      </w:pPr>
    </w:p>
    <w:p w14:paraId="6EE9E388" w14:textId="77777777" w:rsidR="0019660E" w:rsidRPr="0019660E" w:rsidRDefault="0019660E" w:rsidP="0019660E">
      <w:pPr>
        <w:rPr>
          <w:rFonts w:ascii="Sakkal Majalla" w:hAnsi="Sakkal Majalla"/>
          <w:sz w:val="28"/>
          <w:szCs w:val="28"/>
          <w:rtl/>
          <w:lang w:bidi="ar-EG"/>
        </w:rPr>
      </w:pPr>
    </w:p>
    <w:p w14:paraId="09B0ECC0" w14:textId="77777777" w:rsidR="0019660E" w:rsidRPr="0019660E" w:rsidRDefault="0019660E" w:rsidP="0019660E">
      <w:pPr>
        <w:rPr>
          <w:rFonts w:ascii="Sakkal Majalla" w:hAnsi="Sakkal Majalla"/>
          <w:sz w:val="28"/>
          <w:szCs w:val="28"/>
          <w:rtl/>
          <w:lang w:bidi="ar-EG"/>
        </w:rPr>
      </w:pPr>
    </w:p>
    <w:p w14:paraId="6FDA1CE3" w14:textId="77777777" w:rsidR="0019660E" w:rsidRPr="0019660E" w:rsidRDefault="0019660E" w:rsidP="0019660E">
      <w:pPr>
        <w:rPr>
          <w:rFonts w:ascii="Sakkal Majalla" w:hAnsi="Sakkal Majalla"/>
          <w:sz w:val="28"/>
          <w:szCs w:val="28"/>
          <w:rtl/>
          <w:lang w:bidi="ar-EG"/>
        </w:rPr>
      </w:pPr>
    </w:p>
    <w:p w14:paraId="2EB130A1" w14:textId="77777777" w:rsidR="0019660E" w:rsidRPr="0019660E" w:rsidRDefault="0019660E" w:rsidP="0019660E">
      <w:pPr>
        <w:rPr>
          <w:rFonts w:ascii="Sakkal Majalla" w:hAnsi="Sakkal Majalla"/>
          <w:sz w:val="28"/>
          <w:szCs w:val="28"/>
          <w:rtl/>
          <w:lang w:bidi="ar-EG"/>
        </w:rPr>
      </w:pPr>
    </w:p>
    <w:p w14:paraId="3EF38186" w14:textId="77777777" w:rsidR="0019660E" w:rsidRPr="0019660E" w:rsidRDefault="0019660E" w:rsidP="0019660E">
      <w:pPr>
        <w:rPr>
          <w:rFonts w:ascii="Sakkal Majalla" w:hAnsi="Sakkal Majalla"/>
          <w:sz w:val="28"/>
          <w:szCs w:val="28"/>
          <w:rtl/>
          <w:lang w:bidi="ar-EG"/>
        </w:rPr>
      </w:pPr>
    </w:p>
    <w:p w14:paraId="4AA4ECD3" w14:textId="77777777" w:rsidR="0019660E" w:rsidRPr="0019660E" w:rsidRDefault="0019660E" w:rsidP="0019660E">
      <w:pPr>
        <w:rPr>
          <w:rFonts w:ascii="Sakkal Majalla" w:hAnsi="Sakkal Majalla"/>
          <w:sz w:val="28"/>
          <w:szCs w:val="28"/>
          <w:rtl/>
          <w:lang w:bidi="ar-EG"/>
        </w:rPr>
      </w:pPr>
    </w:p>
    <w:p w14:paraId="08969781" w14:textId="77777777" w:rsidR="0019660E" w:rsidRPr="0019660E" w:rsidRDefault="0019660E" w:rsidP="0019660E">
      <w:pPr>
        <w:rPr>
          <w:rFonts w:ascii="Sakkal Majalla" w:hAnsi="Sakkal Majalla"/>
          <w:sz w:val="28"/>
          <w:szCs w:val="28"/>
          <w:rtl/>
          <w:lang w:bidi="ar-EG"/>
        </w:rPr>
      </w:pPr>
    </w:p>
    <w:p w14:paraId="4E421425" w14:textId="77777777" w:rsidR="0019660E" w:rsidRPr="0019660E" w:rsidRDefault="0019660E" w:rsidP="0019660E">
      <w:pPr>
        <w:rPr>
          <w:rFonts w:ascii="Sakkal Majalla" w:hAnsi="Sakkal Majalla"/>
          <w:sz w:val="28"/>
          <w:szCs w:val="28"/>
          <w:rtl/>
          <w:lang w:bidi="ar-EG"/>
        </w:rPr>
      </w:pPr>
    </w:p>
    <w:p w14:paraId="522DA38B" w14:textId="77777777" w:rsidR="0019660E" w:rsidRPr="0019660E" w:rsidRDefault="0019660E" w:rsidP="0019660E">
      <w:pPr>
        <w:rPr>
          <w:rFonts w:ascii="Sakkal Majalla" w:hAnsi="Sakkal Majalla"/>
          <w:sz w:val="28"/>
          <w:szCs w:val="28"/>
          <w:rtl/>
          <w:lang w:bidi="ar-EG"/>
        </w:rPr>
      </w:pPr>
    </w:p>
    <w:p w14:paraId="4BBD35BF" w14:textId="77777777" w:rsidR="0019660E" w:rsidRPr="0019660E" w:rsidRDefault="0019660E" w:rsidP="0019660E">
      <w:pPr>
        <w:rPr>
          <w:rFonts w:ascii="Sakkal Majalla" w:hAnsi="Sakkal Majalla"/>
          <w:sz w:val="28"/>
          <w:szCs w:val="28"/>
          <w:rtl/>
          <w:lang w:bidi="ar-EG"/>
        </w:rPr>
      </w:pPr>
    </w:p>
    <w:p w14:paraId="57050FA0" w14:textId="77777777" w:rsidR="0019660E" w:rsidRPr="0019660E" w:rsidRDefault="0019660E" w:rsidP="0019660E">
      <w:pPr>
        <w:rPr>
          <w:rFonts w:ascii="Sakkal Majalla" w:hAnsi="Sakkal Majalla"/>
          <w:sz w:val="28"/>
          <w:szCs w:val="28"/>
          <w:rtl/>
          <w:lang w:bidi="ar-EG"/>
        </w:rPr>
      </w:pPr>
    </w:p>
    <w:p w14:paraId="2FD918EE" w14:textId="77777777" w:rsidR="0019660E" w:rsidRPr="0019660E" w:rsidRDefault="0019660E" w:rsidP="0019660E">
      <w:pPr>
        <w:rPr>
          <w:rFonts w:ascii="Sakkal Majalla" w:hAnsi="Sakkal Majalla"/>
          <w:sz w:val="28"/>
          <w:szCs w:val="28"/>
          <w:rtl/>
          <w:lang w:bidi="ar-EG"/>
        </w:rPr>
      </w:pPr>
    </w:p>
    <w:p w14:paraId="6B65D6B7" w14:textId="77777777" w:rsidR="0019660E" w:rsidRPr="0019660E" w:rsidRDefault="0019660E" w:rsidP="0019660E">
      <w:pPr>
        <w:rPr>
          <w:rFonts w:ascii="Sakkal Majalla" w:hAnsi="Sakkal Majalla"/>
          <w:sz w:val="28"/>
          <w:szCs w:val="28"/>
          <w:rtl/>
          <w:lang w:bidi="ar-EG"/>
        </w:rPr>
      </w:pPr>
    </w:p>
    <w:p w14:paraId="25558760" w14:textId="77777777" w:rsidR="0019660E" w:rsidRPr="0019660E" w:rsidRDefault="0019660E" w:rsidP="0019660E">
      <w:pPr>
        <w:rPr>
          <w:rFonts w:ascii="Sakkal Majalla" w:hAnsi="Sakkal Majalla"/>
          <w:sz w:val="28"/>
          <w:szCs w:val="28"/>
          <w:rtl/>
          <w:lang w:bidi="ar-EG"/>
        </w:rPr>
      </w:pPr>
    </w:p>
    <w:p w14:paraId="28579C3D" w14:textId="77777777" w:rsidR="0019660E" w:rsidRPr="0019660E" w:rsidRDefault="0019660E" w:rsidP="0019660E">
      <w:pPr>
        <w:rPr>
          <w:rFonts w:ascii="Sakkal Majalla" w:hAnsi="Sakkal Majalla"/>
          <w:sz w:val="28"/>
          <w:szCs w:val="28"/>
          <w:rtl/>
          <w:lang w:bidi="ar-EG"/>
        </w:rPr>
      </w:pPr>
    </w:p>
    <w:p w14:paraId="715DDA14" w14:textId="77777777" w:rsidR="0019660E" w:rsidRPr="0019660E" w:rsidRDefault="0019660E" w:rsidP="0019660E">
      <w:pPr>
        <w:rPr>
          <w:rFonts w:ascii="Sakkal Majalla" w:hAnsi="Sakkal Majalla"/>
          <w:sz w:val="28"/>
          <w:szCs w:val="28"/>
          <w:rtl/>
          <w:lang w:bidi="ar-EG"/>
        </w:rPr>
      </w:pPr>
    </w:p>
    <w:p w14:paraId="41CC8161" w14:textId="77777777" w:rsidR="0019660E" w:rsidRPr="0019660E" w:rsidRDefault="0019660E" w:rsidP="0019660E">
      <w:pPr>
        <w:rPr>
          <w:rFonts w:ascii="Sakkal Majalla" w:hAnsi="Sakkal Majalla"/>
          <w:sz w:val="28"/>
          <w:szCs w:val="28"/>
          <w:rtl/>
          <w:lang w:bidi="ar-EG"/>
        </w:rPr>
      </w:pPr>
    </w:p>
    <w:p w14:paraId="67EAB7CA" w14:textId="77777777" w:rsidR="0019660E" w:rsidRPr="0019660E" w:rsidRDefault="0019660E" w:rsidP="0019660E">
      <w:pPr>
        <w:rPr>
          <w:rFonts w:ascii="Sakkal Majalla" w:hAnsi="Sakkal Majalla"/>
          <w:sz w:val="28"/>
          <w:szCs w:val="28"/>
          <w:rtl/>
          <w:lang w:bidi="ar-EG"/>
        </w:rPr>
      </w:pPr>
    </w:p>
    <w:p w14:paraId="481E7C6C" w14:textId="57FB912B" w:rsidR="0019660E" w:rsidRDefault="0019660E" w:rsidP="0019660E">
      <w:pPr>
        <w:tabs>
          <w:tab w:val="left" w:pos="5985"/>
        </w:tabs>
        <w:rPr>
          <w:rFonts w:ascii="Sakkal Majalla" w:hAnsi="Sakkal Majalla"/>
          <w:sz w:val="28"/>
          <w:szCs w:val="28"/>
          <w:lang w:bidi="ar-EG"/>
        </w:rPr>
        <w:sectPr w:rsidR="0019660E" w:rsidSect="00186559">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755AC7E3" w14:textId="77777777" w:rsidR="00FB76D0" w:rsidRPr="00FB76D0" w:rsidRDefault="00FB76D0" w:rsidP="00FB76D0">
      <w:pPr>
        <w:rPr>
          <w:rFonts w:ascii="Sakkal Majalla" w:hAnsi="Sakkal Majalla"/>
          <w:sz w:val="28"/>
          <w:szCs w:val="28"/>
          <w:rtl/>
          <w:lang w:bidi="ar-EG"/>
        </w:rPr>
      </w:pPr>
    </w:p>
    <w:p w14:paraId="321B29DA" w14:textId="77777777" w:rsidR="00FB76D0" w:rsidRDefault="00FB76D0" w:rsidP="00FB76D0">
      <w:pPr>
        <w:bidi/>
        <w:jc w:val="center"/>
        <w:rPr>
          <w:rFonts w:ascii="Sakkal Majalla" w:hAnsi="Sakkal Majalla" w:cs="Sakkal Majalla"/>
          <w:b/>
          <w:bCs/>
          <w:sz w:val="28"/>
          <w:szCs w:val="28"/>
          <w:u w:val="single"/>
          <w:lang w:bidi="ar-EG"/>
        </w:rPr>
      </w:pPr>
      <w:r w:rsidRPr="0073140B">
        <w:rPr>
          <w:rFonts w:ascii="Sakkal Majalla" w:hAnsi="Sakkal Majalla"/>
          <w:b/>
          <w:bCs/>
          <w:sz w:val="28"/>
          <w:szCs w:val="28"/>
          <w:u w:val="single"/>
          <w:rtl/>
          <w:lang w:bidi="ar-EG"/>
        </w:rPr>
        <w:t>المستخلص</w:t>
      </w:r>
    </w:p>
    <w:p w14:paraId="5B6A41DF" w14:textId="77777777" w:rsidR="00FB76D0" w:rsidRDefault="00FB76D0" w:rsidP="00FB76D0">
      <w:pPr>
        <w:tabs>
          <w:tab w:val="center" w:pos="4416"/>
        </w:tabs>
        <w:rPr>
          <w:rFonts w:ascii="Sakkal Majalla" w:hAnsi="Sakkal Majalla"/>
          <w:sz w:val="28"/>
          <w:szCs w:val="28"/>
          <w:rtl/>
          <w:lang w:bidi="ar-EG"/>
        </w:rPr>
      </w:pPr>
    </w:p>
    <w:p w14:paraId="141EB019" w14:textId="77777777" w:rsidR="00834B65" w:rsidRDefault="00834B65" w:rsidP="00834B65">
      <w:pPr>
        <w:tabs>
          <w:tab w:val="center" w:pos="4416"/>
        </w:tabs>
        <w:bidi/>
        <w:jc w:val="both"/>
        <w:rPr>
          <w:rFonts w:ascii="Sakkal Majalla" w:hAnsi="Sakkal Majalla"/>
          <w:sz w:val="28"/>
          <w:szCs w:val="28"/>
          <w:rtl/>
          <w:lang w:bidi="ar-EG"/>
        </w:rPr>
      </w:pPr>
    </w:p>
    <w:p w14:paraId="364CA74E" w14:textId="77777777" w:rsidR="00834B65" w:rsidRPr="00B1788B" w:rsidRDefault="00834B65" w:rsidP="00B1788B">
      <w:pPr>
        <w:tabs>
          <w:tab w:val="center" w:pos="4416"/>
        </w:tabs>
        <w:bidi/>
        <w:spacing w:line="360" w:lineRule="auto"/>
        <w:jc w:val="both"/>
        <w:rPr>
          <w:rFonts w:asciiTheme="minorBidi" w:hAnsiTheme="minorBidi" w:cstheme="minorBidi"/>
          <w:rtl/>
          <w:lang w:bidi="ar-EG"/>
        </w:rPr>
      </w:pPr>
      <w:r w:rsidRPr="00B1788B">
        <w:rPr>
          <w:rFonts w:asciiTheme="minorBidi" w:hAnsiTheme="minorBidi" w:cstheme="minorBidi"/>
          <w:rtl/>
          <w:lang w:bidi="ar-EG"/>
        </w:rPr>
        <w:t xml:space="preserve">هدفت هذه الدراسة إلى استقصاء وقياس أثر حوكمة وكلاء الذكاء الاصطناعي في أتمتة بيانات "صوت المستفيد" لرفع كفاءة الأداء المؤسسي وتحسين تجربة المستفيد في الجهات الحكومية والشبه حكومية بالمملكة العربية السعودية. ولتحقيق أهداف الدراسة، تم الاعتماد على المنهج المختلط (الكمي والنوعي). </w:t>
      </w:r>
    </w:p>
    <w:p w14:paraId="6B414204" w14:textId="77777777" w:rsidR="00834B65" w:rsidRPr="00B1788B" w:rsidRDefault="00834B65" w:rsidP="00B1788B">
      <w:pPr>
        <w:tabs>
          <w:tab w:val="center" w:pos="4416"/>
        </w:tabs>
        <w:bidi/>
        <w:spacing w:line="360" w:lineRule="auto"/>
        <w:jc w:val="both"/>
        <w:rPr>
          <w:rFonts w:asciiTheme="minorBidi" w:hAnsiTheme="minorBidi" w:cstheme="minorBidi"/>
          <w:rtl/>
          <w:lang w:bidi="ar-EG"/>
        </w:rPr>
      </w:pPr>
    </w:p>
    <w:p w14:paraId="2C95BA89" w14:textId="5DA1457E" w:rsidR="00834B65" w:rsidRPr="00B1788B" w:rsidRDefault="00834B65" w:rsidP="00B1788B">
      <w:pPr>
        <w:tabs>
          <w:tab w:val="center" w:pos="4416"/>
        </w:tabs>
        <w:bidi/>
        <w:spacing w:line="360" w:lineRule="auto"/>
        <w:jc w:val="both"/>
        <w:rPr>
          <w:rFonts w:asciiTheme="minorBidi" w:hAnsiTheme="minorBidi" w:cstheme="minorBidi"/>
          <w:rtl/>
          <w:lang w:bidi="ar-EG"/>
        </w:rPr>
      </w:pPr>
      <w:r w:rsidRPr="00B1788B">
        <w:rPr>
          <w:rFonts w:asciiTheme="minorBidi" w:hAnsiTheme="minorBidi" w:cstheme="minorBidi"/>
          <w:rtl/>
          <w:lang w:bidi="ar-EG"/>
        </w:rPr>
        <w:t>وجمعت</w:t>
      </w:r>
      <w:r w:rsidRPr="00B1788B">
        <w:rPr>
          <w:rFonts w:asciiTheme="minorBidi" w:hAnsiTheme="minorBidi" w:cstheme="minorBidi"/>
          <w:rtl/>
          <w:lang w:bidi="ar-EG"/>
        </w:rPr>
        <w:t xml:space="preserve"> البيانات الكمية عبر استبيان إلكتروني </w:t>
      </w:r>
      <w:r w:rsidRPr="00B1788B">
        <w:rPr>
          <w:rFonts w:asciiTheme="minorBidi" w:hAnsiTheme="minorBidi" w:cstheme="minorBidi"/>
          <w:rtl/>
          <w:lang w:bidi="ar-EG"/>
        </w:rPr>
        <w:t>وزع</w:t>
      </w:r>
      <w:r w:rsidRPr="00B1788B">
        <w:rPr>
          <w:rFonts w:asciiTheme="minorBidi" w:hAnsiTheme="minorBidi" w:cstheme="minorBidi"/>
          <w:rtl/>
          <w:lang w:bidi="ar-EG"/>
        </w:rPr>
        <w:t xml:space="preserve"> على عينة بلغت (105) من القيادات والمختصين، </w:t>
      </w:r>
    </w:p>
    <w:p w14:paraId="704DFFF1" w14:textId="56B8520A" w:rsidR="00834B65" w:rsidRPr="00B1788B" w:rsidRDefault="00834B65" w:rsidP="00B1788B">
      <w:pPr>
        <w:tabs>
          <w:tab w:val="center" w:pos="4416"/>
        </w:tabs>
        <w:bidi/>
        <w:spacing w:line="360" w:lineRule="auto"/>
        <w:jc w:val="both"/>
        <w:rPr>
          <w:rFonts w:asciiTheme="minorBidi" w:hAnsiTheme="minorBidi" w:cstheme="minorBidi"/>
          <w:lang w:bidi="ar-EG"/>
        </w:rPr>
      </w:pPr>
      <w:r w:rsidRPr="00B1788B">
        <w:rPr>
          <w:rFonts w:asciiTheme="minorBidi" w:hAnsiTheme="minorBidi" w:cstheme="minorBidi"/>
          <w:rtl/>
          <w:lang w:bidi="ar-EG"/>
        </w:rPr>
        <w:t>وتم تحليل البيانات</w:t>
      </w:r>
      <w:r w:rsidRPr="00B1788B">
        <w:rPr>
          <w:rFonts w:asciiTheme="minorBidi" w:hAnsiTheme="minorBidi" w:cstheme="minorBidi"/>
          <w:rtl/>
          <w:lang w:bidi="ar-EG"/>
        </w:rPr>
        <w:t xml:space="preserve"> باستخدام برنامج الحزم الإحصائية للعلوم الاجتماعية. كما جُمعت البيانات النوعية من خلال إجراء (12) مقابلة متعمقة مع الخبراء وصناع القرار، </w:t>
      </w:r>
      <w:r w:rsidRPr="00B1788B">
        <w:rPr>
          <w:rFonts w:asciiTheme="minorBidi" w:hAnsiTheme="minorBidi" w:cstheme="minorBidi"/>
          <w:rtl/>
          <w:lang w:bidi="ar-EG"/>
        </w:rPr>
        <w:t>وتم تحليلها</w:t>
      </w:r>
      <w:r w:rsidRPr="00B1788B">
        <w:rPr>
          <w:rFonts w:asciiTheme="minorBidi" w:hAnsiTheme="minorBidi" w:cstheme="minorBidi"/>
          <w:rtl/>
          <w:lang w:bidi="ar-EG"/>
        </w:rPr>
        <w:t xml:space="preserve"> باستخدام منهجية "التحليل الموضوعي الاستقرائي</w:t>
      </w:r>
      <w:r w:rsidRPr="00B1788B">
        <w:rPr>
          <w:rFonts w:asciiTheme="minorBidi" w:hAnsiTheme="minorBidi" w:cstheme="minorBidi"/>
          <w:lang w:bidi="ar-EG"/>
        </w:rPr>
        <w:t>".</w:t>
      </w:r>
    </w:p>
    <w:p w14:paraId="7B60B908" w14:textId="77777777" w:rsidR="00834B65" w:rsidRPr="00B1788B" w:rsidRDefault="00834B65" w:rsidP="00B1788B">
      <w:pPr>
        <w:tabs>
          <w:tab w:val="center" w:pos="4416"/>
        </w:tabs>
        <w:bidi/>
        <w:spacing w:line="360" w:lineRule="auto"/>
        <w:jc w:val="both"/>
        <w:rPr>
          <w:rFonts w:asciiTheme="minorBidi" w:hAnsiTheme="minorBidi" w:cstheme="minorBidi"/>
          <w:lang w:bidi="ar-EG"/>
        </w:rPr>
      </w:pPr>
    </w:p>
    <w:p w14:paraId="6BECF22F" w14:textId="15E158A7" w:rsidR="00834B65" w:rsidRPr="00B1788B" w:rsidRDefault="00834B65" w:rsidP="00B1788B">
      <w:pPr>
        <w:tabs>
          <w:tab w:val="center" w:pos="4416"/>
        </w:tabs>
        <w:bidi/>
        <w:spacing w:line="360" w:lineRule="auto"/>
        <w:jc w:val="both"/>
        <w:rPr>
          <w:rFonts w:asciiTheme="minorBidi" w:hAnsiTheme="minorBidi" w:cstheme="minorBidi"/>
          <w:rtl/>
          <w:lang w:bidi="ar-EG"/>
        </w:rPr>
      </w:pPr>
      <w:r w:rsidRPr="00B1788B">
        <w:rPr>
          <w:rFonts w:asciiTheme="minorBidi" w:hAnsiTheme="minorBidi" w:cstheme="minorBidi"/>
          <w:rtl/>
          <w:lang w:bidi="ar-EG"/>
        </w:rPr>
        <w:t xml:space="preserve">وتوصلت الدراسة إلى مجموعة من النتائج الجوهرية، أبرزها وجود أثر إيجابي ذي دلالة إحصائية لفاعلية أطر حوكمة وكلاء الذكاء الاصطناعي ومستوى النضج المؤسسي في رفع كفاءة الأداء </w:t>
      </w:r>
      <w:r w:rsidR="00B1788B" w:rsidRPr="00B1788B">
        <w:rPr>
          <w:rFonts w:asciiTheme="minorBidi" w:hAnsiTheme="minorBidi" w:cstheme="minorBidi"/>
          <w:rtl/>
          <w:lang w:bidi="ar-EG"/>
        </w:rPr>
        <w:t xml:space="preserve">في </w:t>
      </w:r>
      <w:r w:rsidRPr="00B1788B">
        <w:rPr>
          <w:rFonts w:asciiTheme="minorBidi" w:hAnsiTheme="minorBidi" w:cstheme="minorBidi"/>
          <w:rtl/>
          <w:lang w:bidi="ar-EG"/>
        </w:rPr>
        <w:t xml:space="preserve">تحسين تجربة المستفيد، حيث فسرت هذه المتغيرات مجتمعة </w:t>
      </w:r>
      <w:r w:rsidR="00B1788B" w:rsidRPr="00B1788B">
        <w:rPr>
          <w:rFonts w:asciiTheme="minorBidi" w:hAnsiTheme="minorBidi" w:cstheme="minorBidi"/>
          <w:rtl/>
          <w:lang w:bidi="ar-EG"/>
        </w:rPr>
        <w:t xml:space="preserve">نسبة </w:t>
      </w:r>
      <w:r w:rsidRPr="00B1788B">
        <w:rPr>
          <w:rFonts w:asciiTheme="minorBidi" w:hAnsiTheme="minorBidi" w:cstheme="minorBidi"/>
          <w:rtl/>
          <w:lang w:bidi="ar-EG"/>
        </w:rPr>
        <w:t xml:space="preserve">(66.6%) من التباين في كفاءة الأداء. </w:t>
      </w:r>
    </w:p>
    <w:p w14:paraId="22E98B3C" w14:textId="77777777" w:rsidR="00834B65" w:rsidRPr="00B1788B" w:rsidRDefault="00834B65" w:rsidP="00B1788B">
      <w:pPr>
        <w:tabs>
          <w:tab w:val="center" w:pos="4416"/>
        </w:tabs>
        <w:bidi/>
        <w:spacing w:line="360" w:lineRule="auto"/>
        <w:jc w:val="both"/>
        <w:rPr>
          <w:rFonts w:asciiTheme="minorBidi" w:hAnsiTheme="minorBidi" w:cstheme="minorBidi"/>
          <w:rtl/>
          <w:lang w:bidi="ar-EG"/>
        </w:rPr>
      </w:pPr>
    </w:p>
    <w:p w14:paraId="1A56EC68" w14:textId="77777777" w:rsidR="00B1788B" w:rsidRDefault="00834B65" w:rsidP="00B1788B">
      <w:pPr>
        <w:tabs>
          <w:tab w:val="center" w:pos="4416"/>
        </w:tabs>
        <w:bidi/>
        <w:spacing w:line="360" w:lineRule="auto"/>
        <w:jc w:val="both"/>
        <w:rPr>
          <w:rFonts w:asciiTheme="minorBidi" w:hAnsiTheme="minorBidi" w:cstheme="minorBidi"/>
          <w:rtl/>
          <w:lang w:bidi="ar-EG"/>
        </w:rPr>
      </w:pPr>
      <w:r w:rsidRPr="00B1788B">
        <w:rPr>
          <w:rFonts w:asciiTheme="minorBidi" w:hAnsiTheme="minorBidi" w:cstheme="minorBidi"/>
          <w:rtl/>
          <w:lang w:bidi="ar-EG"/>
        </w:rPr>
        <w:t xml:space="preserve">وأكدت النتائج أن الاعتماد المحوكم على وكلاء الذكاء الاصطناعي يُسهم بشكل مباشر في خفض التكاليف التشغيلية، وتقليل الأخطاء البشرية، وتسريع وتيرة اتخاذ القرارات، مما ينقل المنظمات من مرحلة إدارة الأزمات إلى الاستشراف الاستراتيجي. </w:t>
      </w:r>
    </w:p>
    <w:p w14:paraId="18D08292" w14:textId="77777777" w:rsidR="00B1788B" w:rsidRDefault="00B1788B" w:rsidP="00B1788B">
      <w:pPr>
        <w:tabs>
          <w:tab w:val="center" w:pos="4416"/>
        </w:tabs>
        <w:bidi/>
        <w:spacing w:line="360" w:lineRule="auto"/>
        <w:jc w:val="both"/>
        <w:rPr>
          <w:rFonts w:asciiTheme="minorBidi" w:hAnsiTheme="minorBidi" w:cstheme="minorBidi"/>
          <w:rtl/>
          <w:lang w:bidi="ar-EG"/>
        </w:rPr>
      </w:pPr>
    </w:p>
    <w:p w14:paraId="48A76B1B" w14:textId="13B81A2A" w:rsidR="00834B65" w:rsidRPr="00B1788B" w:rsidRDefault="00834B65" w:rsidP="00B1788B">
      <w:pPr>
        <w:tabs>
          <w:tab w:val="center" w:pos="4416"/>
        </w:tabs>
        <w:bidi/>
        <w:spacing w:line="360" w:lineRule="auto"/>
        <w:jc w:val="both"/>
        <w:rPr>
          <w:rFonts w:asciiTheme="minorBidi" w:hAnsiTheme="minorBidi" w:cstheme="minorBidi"/>
          <w:lang w:bidi="ar-EG"/>
        </w:rPr>
      </w:pPr>
      <w:r w:rsidRPr="00B1788B">
        <w:rPr>
          <w:rFonts w:asciiTheme="minorBidi" w:hAnsiTheme="minorBidi" w:cstheme="minorBidi"/>
          <w:rtl/>
          <w:lang w:bidi="ar-EG"/>
        </w:rPr>
        <w:t>كما كشفت النتائج عن وجود تباين وتحديات تنظيمية تتمثل في الفجوة بين المرونة الابتكارية ومتطلبات الامتثال، إلى جانب التخوف من المخاطر المرتبطة بـ "الهلوسة التقنية" وضبابية المسؤولية</w:t>
      </w:r>
      <w:r w:rsidRPr="00B1788B">
        <w:rPr>
          <w:rFonts w:asciiTheme="minorBidi" w:hAnsiTheme="minorBidi" w:cstheme="minorBidi"/>
          <w:lang w:bidi="ar-EG"/>
        </w:rPr>
        <w:t>.</w:t>
      </w:r>
    </w:p>
    <w:p w14:paraId="59C4C6BF" w14:textId="77777777" w:rsidR="00834B65" w:rsidRPr="00B1788B" w:rsidRDefault="00834B65" w:rsidP="00B1788B">
      <w:pPr>
        <w:tabs>
          <w:tab w:val="center" w:pos="4416"/>
        </w:tabs>
        <w:bidi/>
        <w:spacing w:line="360" w:lineRule="auto"/>
        <w:jc w:val="both"/>
        <w:rPr>
          <w:rFonts w:asciiTheme="minorBidi" w:hAnsiTheme="minorBidi" w:cstheme="minorBidi"/>
          <w:lang w:bidi="ar-EG"/>
        </w:rPr>
      </w:pPr>
    </w:p>
    <w:p w14:paraId="51A5315E" w14:textId="09E9DB59" w:rsidR="005D25E6" w:rsidRDefault="00834B65" w:rsidP="005D25E6">
      <w:pPr>
        <w:tabs>
          <w:tab w:val="center" w:pos="4416"/>
        </w:tabs>
        <w:bidi/>
        <w:spacing w:line="360" w:lineRule="auto"/>
        <w:jc w:val="both"/>
        <w:rPr>
          <w:rFonts w:asciiTheme="minorBidi" w:hAnsiTheme="minorBidi" w:cstheme="minorBidi"/>
          <w:lang w:bidi="ar-EG"/>
        </w:rPr>
      </w:pPr>
      <w:r w:rsidRPr="00B1788B">
        <w:rPr>
          <w:rFonts w:asciiTheme="minorBidi" w:hAnsiTheme="minorBidi" w:cstheme="minorBidi"/>
          <w:rtl/>
          <w:lang w:bidi="ar-EG"/>
        </w:rPr>
        <w:t>وفي ضوء هذه النتائج، أوصت الدراسة بمجموعة من الخطوات الإجرائية، أهمها: تطبيق منهجية تحليل الأثر التنظيمي قبل الإطلاق الفعلي للنماذج الذكية، وتبني مفهوم "الحوكمة في التصميم". كما أكدت التوصيات على ضرورة مأسسة التدخل البشري عبر بروتوكولات تصعيد واضحة لمعالجة السياقات المجتمعية المعقدة، والعمل على إعادة هيكلة المهام وتأهيل الكوادر البشرية لضمان التكامل الفعال مع التقنيات الناشئة</w:t>
      </w:r>
      <w:r w:rsidR="005D25E6">
        <w:rPr>
          <w:rFonts w:asciiTheme="minorBidi" w:hAnsiTheme="minorBidi" w:cstheme="minorBidi" w:hint="cs"/>
          <w:rtl/>
        </w:rPr>
        <w:t>.</w:t>
      </w:r>
      <w:r w:rsidR="005D25E6">
        <w:rPr>
          <w:rFonts w:asciiTheme="minorBidi" w:hAnsiTheme="minorBidi" w:cstheme="minorBidi"/>
          <w:lang w:bidi="ar-EG"/>
        </w:rPr>
        <w:t xml:space="preserve"> </w:t>
      </w:r>
    </w:p>
    <w:p w14:paraId="15AEA10C" w14:textId="77777777" w:rsidR="005D25E6" w:rsidRDefault="005D25E6" w:rsidP="005D25E6">
      <w:pPr>
        <w:tabs>
          <w:tab w:val="center" w:pos="4416"/>
        </w:tabs>
        <w:bidi/>
        <w:spacing w:line="360" w:lineRule="auto"/>
        <w:jc w:val="both"/>
        <w:rPr>
          <w:rFonts w:asciiTheme="minorBidi" w:hAnsiTheme="minorBidi" w:cstheme="minorBidi"/>
          <w:lang w:bidi="ar-EG"/>
        </w:rPr>
      </w:pPr>
    </w:p>
    <w:p w14:paraId="5781D0D3" w14:textId="77777777" w:rsidR="005D25E6" w:rsidRPr="005D25E6" w:rsidRDefault="005D25E6" w:rsidP="005D25E6">
      <w:pPr>
        <w:pStyle w:val="NormalWeb"/>
        <w:bidi/>
        <w:spacing w:line="360" w:lineRule="auto"/>
        <w:jc w:val="both"/>
        <w:rPr>
          <w:rFonts w:asciiTheme="minorBidi" w:hAnsiTheme="minorBidi" w:cstheme="minorBidi"/>
        </w:rPr>
      </w:pPr>
      <w:r w:rsidRPr="005D25E6">
        <w:rPr>
          <w:rFonts w:asciiTheme="minorBidi" w:hAnsiTheme="minorBidi" w:cstheme="minorBidi"/>
          <w:b/>
          <w:bCs/>
          <w:rtl/>
        </w:rPr>
        <w:t>الكلمات المفتاحية:</w:t>
      </w:r>
      <w:r w:rsidRPr="005D25E6">
        <w:rPr>
          <w:rFonts w:asciiTheme="minorBidi" w:hAnsiTheme="minorBidi" w:cstheme="minorBidi"/>
          <w:rtl/>
        </w:rPr>
        <w:t xml:space="preserve"> حوكمة الذكاء الاصطناعي، وكلاء الذكاء الاصطناعي، أتمتة صوت المستفيد، كفاءة الأداء المؤسسي، تجربة المستفيد.</w:t>
      </w:r>
    </w:p>
    <w:p w14:paraId="6A7A6056" w14:textId="6A145D50" w:rsidR="00F45063" w:rsidRPr="005D25E6" w:rsidRDefault="00F45063" w:rsidP="00FB76D0">
      <w:pPr>
        <w:bidi/>
        <w:rPr>
          <w:rFonts w:ascii="Sakkal Majalla" w:hAnsi="Sakkal Majalla"/>
          <w:sz w:val="28"/>
          <w:szCs w:val="28"/>
          <w:lang w:bidi="ar-EG"/>
        </w:rPr>
      </w:pPr>
    </w:p>
    <w:p w14:paraId="2821F0F8" w14:textId="64A1D1FD" w:rsidR="005D25E6" w:rsidRDefault="005D25E6" w:rsidP="005D25E6">
      <w:pPr>
        <w:bidi/>
        <w:rPr>
          <w:rFonts w:ascii="Sakkal Majalla" w:hAnsi="Sakkal Majalla"/>
          <w:sz w:val="28"/>
          <w:szCs w:val="28"/>
          <w:lang w:bidi="ar-EG"/>
        </w:rPr>
      </w:pPr>
    </w:p>
    <w:p w14:paraId="5B474E43" w14:textId="6C45C9A0" w:rsidR="00260746" w:rsidRPr="00ED641B" w:rsidRDefault="00ED641B" w:rsidP="00ED641B">
      <w:pPr>
        <w:bidi/>
        <w:rPr>
          <w:rFonts w:ascii="Sakkal Majalla" w:hAnsi="Sakkal Majalla"/>
          <w:sz w:val="28"/>
          <w:szCs w:val="28"/>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78720" behindDoc="0" locked="0" layoutInCell="1" allowOverlap="1" wp14:anchorId="1B35AA0C" wp14:editId="320825A0">
                <wp:simplePos x="0" y="0"/>
                <wp:positionH relativeFrom="column">
                  <wp:posOffset>2652742</wp:posOffset>
                </wp:positionH>
                <wp:positionV relativeFrom="paragraph">
                  <wp:posOffset>537441</wp:posOffset>
                </wp:positionV>
                <wp:extent cx="318770" cy="323273"/>
                <wp:effectExtent l="0" t="0" r="0" b="0"/>
                <wp:wrapNone/>
                <wp:docPr id="506094841" name="Text Box 1"/>
                <wp:cNvGraphicFramePr/>
                <a:graphic xmlns:a="http://schemas.openxmlformats.org/drawingml/2006/main">
                  <a:graphicData uri="http://schemas.microsoft.com/office/word/2010/wordprocessingShape">
                    <wps:wsp>
                      <wps:cNvSpPr txBox="1"/>
                      <wps:spPr>
                        <a:xfrm>
                          <a:off x="0" y="0"/>
                          <a:ext cx="318770" cy="323273"/>
                        </a:xfrm>
                        <a:prstGeom prst="rect">
                          <a:avLst/>
                        </a:prstGeom>
                        <a:solidFill>
                          <a:schemeClr val="bg1"/>
                        </a:solidFill>
                        <a:ln w="6350">
                          <a:noFill/>
                        </a:ln>
                      </wps:spPr>
                      <wps:txbx>
                        <w:txbxContent>
                          <w:p w14:paraId="7AA5CD55" w14:textId="16022B5A" w:rsidR="00ED641B" w:rsidRPr="00FB76D0" w:rsidRDefault="00ED641B" w:rsidP="00ED641B">
                            <w:pPr>
                              <w:rPr>
                                <w:color w:val="808080"/>
                              </w:rPr>
                            </w:pPr>
                            <w:r>
                              <w:rPr>
                                <w:rFonts w:hint="cs"/>
                                <w:color w:val="808080"/>
                                <w:rtl/>
                              </w:rPr>
                              <w:t>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5AA0C" id="_x0000_t202" coordsize="21600,21600" o:spt="202" path="m,l,21600r21600,l21600,xe">
                <v:stroke joinstyle="miter"/>
                <v:path gradientshapeok="t" o:connecttype="rect"/>
              </v:shapetype>
              <v:shape id="Text Box 1" o:spid="_x0000_s1026" type="#_x0000_t202" style="position:absolute;left:0;text-align:left;margin-left:208.9pt;margin-top:42.3pt;width:25.1pt;height:25.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" fillcolor="white [3212]" stroked="f" strokeweight=".5pt">
                <v:textbox>
                  <w:txbxContent>
                    <w:p w14:paraId="7AA5CD55" w14:textId="16022B5A" w:rsidR="00ED641B" w:rsidRPr="00FB76D0" w:rsidRDefault="00ED641B" w:rsidP="00ED641B">
                      <w:pPr>
                        <w:rPr>
                          <w:color w:val="808080"/>
                        </w:rPr>
                      </w:pPr>
                      <w:r>
                        <w:rPr>
                          <w:rFonts w:hint="cs"/>
                          <w:color w:val="808080"/>
                          <w:rtl/>
                        </w:rPr>
                        <w:t>ب</w:t>
                      </w:r>
                    </w:p>
                  </w:txbxContent>
                </v:textbox>
              </v:shape>
            </w:pict>
          </mc:Fallback>
        </mc:AlternateContent>
      </w:r>
    </w:p>
    <w:p w14:paraId="61B92634" w14:textId="76DEBD91" w:rsidR="00260746" w:rsidRDefault="00260746" w:rsidP="00F45063">
      <w:pPr>
        <w:bidi/>
        <w:jc w:val="center"/>
        <w:rPr>
          <w:rFonts w:ascii="Sakkal Majalla" w:hAnsi="Sakkal Majalla"/>
          <w:b/>
          <w:bCs/>
          <w:sz w:val="28"/>
          <w:szCs w:val="28"/>
          <w:u w:val="single"/>
          <w:lang w:bidi="ar-EG"/>
        </w:rPr>
      </w:pPr>
      <w:r w:rsidRPr="00260746">
        <w:rPr>
          <w:rFonts w:ascii="Sakkal Majalla" w:hAnsi="Sakkal Majalla"/>
          <w:b/>
          <w:bCs/>
          <w:sz w:val="28"/>
          <w:szCs w:val="28"/>
          <w:u w:val="single"/>
          <w:rtl/>
          <w:lang w:bidi="ar-EG"/>
        </w:rPr>
        <w:lastRenderedPageBreak/>
        <w:t>الشكر و التقدير</w:t>
      </w:r>
    </w:p>
    <w:p w14:paraId="73FA0575" w14:textId="77777777" w:rsidR="00260746" w:rsidRDefault="00260746" w:rsidP="00F45063">
      <w:pPr>
        <w:bidi/>
        <w:jc w:val="center"/>
        <w:rPr>
          <w:rFonts w:ascii="Sakkal Majalla" w:hAnsi="Sakkal Majalla"/>
          <w:b/>
          <w:bCs/>
          <w:sz w:val="28"/>
          <w:szCs w:val="28"/>
          <w:u w:val="single"/>
          <w:lang w:bidi="ar-EG"/>
        </w:rPr>
      </w:pPr>
    </w:p>
    <w:p w14:paraId="497C0215" w14:textId="707C9F88" w:rsidR="008F32D0" w:rsidRPr="008F32D0" w:rsidRDefault="008F32D0" w:rsidP="00F45063">
      <w:pPr>
        <w:bidi/>
        <w:spacing w:line="360" w:lineRule="auto"/>
        <w:rPr>
          <w:rFonts w:asciiTheme="minorBidi" w:hAnsiTheme="minorBidi" w:cstheme="minorBidi"/>
          <w:lang w:bidi="ar-EG"/>
        </w:rPr>
      </w:pPr>
      <w:r w:rsidRPr="008F32D0">
        <w:rPr>
          <w:rFonts w:asciiTheme="minorBidi" w:hAnsiTheme="minorBidi" w:cstheme="minorBidi"/>
          <w:rtl/>
          <w:lang w:bidi="ar-EG"/>
        </w:rPr>
        <w:t>الحمد لله الذي بنعمته تتم الصالحات. بعد شكر الله عز وجل على توفيقه وإتمام هذا البحث، يطيب لي أن أتقدم بخالص الشكر والتقدير لكل من ساندني وترك بصمة في هذه الرحلة العلمية.</w:t>
      </w:r>
    </w:p>
    <w:p w14:paraId="6708434C" w14:textId="743A6751" w:rsidR="008F32D0" w:rsidRDefault="008F32D0" w:rsidP="00F45063">
      <w:pPr>
        <w:bidi/>
        <w:spacing w:line="360" w:lineRule="auto"/>
        <w:rPr>
          <w:rFonts w:asciiTheme="minorBidi" w:hAnsiTheme="minorBidi" w:cs="Arial"/>
          <w:rtl/>
          <w:lang w:bidi="ar-EG"/>
        </w:rPr>
      </w:pPr>
      <w:r w:rsidRPr="008F32D0">
        <w:rPr>
          <w:rFonts w:asciiTheme="minorBidi" w:hAnsiTheme="minorBidi" w:cstheme="minorBidi"/>
          <w:rtl/>
          <w:lang w:bidi="ar-EG"/>
        </w:rPr>
        <w:t>أتوجه بأسمى آيات الشكر والبر والعرفان إلى والديَّ، اللذين كان لدعواتهما الصادقة وتوجيهاته</w:t>
      </w:r>
      <w:r>
        <w:rPr>
          <w:rFonts w:asciiTheme="minorBidi" w:hAnsiTheme="minorBidi" w:hint="cs"/>
          <w:rtl/>
          <w:lang w:bidi="ar-EG"/>
        </w:rPr>
        <w:t>م</w:t>
      </w:r>
      <w:r w:rsidRPr="008F32D0">
        <w:rPr>
          <w:rFonts w:asciiTheme="minorBidi" w:hAnsiTheme="minorBidi" w:cstheme="minorBidi"/>
          <w:rtl/>
          <w:lang w:bidi="ar-EG"/>
        </w:rPr>
        <w:t xml:space="preserve"> </w:t>
      </w:r>
      <w:r w:rsidRPr="008F32D0">
        <w:rPr>
          <w:rFonts w:asciiTheme="minorBidi" w:hAnsiTheme="minorBidi" w:cs="Arial"/>
          <w:rtl/>
          <w:lang w:bidi="ar-EG"/>
        </w:rPr>
        <w:t>الفضل بعد الله في تيسير رحلتي العلمية وبلوغي هذه المرحلة.</w:t>
      </w:r>
    </w:p>
    <w:p w14:paraId="10EC20A5" w14:textId="05942474" w:rsidR="008F32D0" w:rsidRPr="008F32D0" w:rsidRDefault="008F32D0" w:rsidP="00F45063">
      <w:pPr>
        <w:bidi/>
        <w:spacing w:line="360" w:lineRule="auto"/>
        <w:rPr>
          <w:rFonts w:asciiTheme="minorBidi" w:hAnsiTheme="minorBidi" w:cstheme="minorBidi"/>
          <w:lang w:val="en-US" w:bidi="ar-EG"/>
        </w:rPr>
      </w:pPr>
      <w:r w:rsidRPr="008F32D0">
        <w:rPr>
          <w:rFonts w:asciiTheme="minorBidi" w:hAnsiTheme="minorBidi" w:cstheme="minorBidi"/>
          <w:rtl/>
          <w:lang w:bidi="ar-EG"/>
        </w:rPr>
        <w:t>وإلى رفيق دربي</w:t>
      </w:r>
      <w:r>
        <w:rPr>
          <w:rFonts w:asciiTheme="minorBidi" w:hAnsiTheme="minorBidi" w:hint="cs"/>
          <w:rtl/>
          <w:lang w:bidi="ar-EG"/>
        </w:rPr>
        <w:t xml:space="preserve"> </w:t>
      </w:r>
      <w:r w:rsidRPr="008F32D0">
        <w:rPr>
          <w:rFonts w:asciiTheme="minorBidi" w:hAnsiTheme="minorBidi" w:cstheme="minorBidi"/>
          <w:rtl/>
          <w:lang w:bidi="ar-EG"/>
        </w:rPr>
        <w:t xml:space="preserve">زوجي </w:t>
      </w:r>
      <w:r>
        <w:rPr>
          <w:rFonts w:asciiTheme="minorBidi" w:hAnsiTheme="minorBidi" w:hint="cs"/>
          <w:rtl/>
        </w:rPr>
        <w:t>الغالي</w:t>
      </w:r>
      <w:r w:rsidRPr="008F32D0">
        <w:rPr>
          <w:rFonts w:asciiTheme="minorBidi" w:hAnsiTheme="minorBidi" w:cstheme="minorBidi"/>
          <w:rtl/>
          <w:lang w:bidi="ar-EG"/>
        </w:rPr>
        <w:t xml:space="preserve">، أقف امتناناً لدعمكَ اللامحدود، فقد </w:t>
      </w:r>
      <w:r>
        <w:rPr>
          <w:rFonts w:asciiTheme="minorBidi" w:hAnsiTheme="minorBidi" w:hint="cs"/>
          <w:rtl/>
          <w:lang w:bidi="ar-EG"/>
        </w:rPr>
        <w:t>كنت</w:t>
      </w:r>
      <w:r w:rsidRPr="008F32D0">
        <w:rPr>
          <w:rFonts w:asciiTheme="minorBidi" w:hAnsiTheme="minorBidi" w:cstheme="minorBidi"/>
          <w:rtl/>
          <w:lang w:bidi="ar-EG"/>
        </w:rPr>
        <w:t xml:space="preserve"> الداعم الأول لي، </w:t>
      </w:r>
      <w:r>
        <w:rPr>
          <w:rFonts w:asciiTheme="minorBidi" w:hAnsiTheme="minorBidi" w:hint="cs"/>
          <w:rtl/>
          <w:lang w:bidi="ar-EG"/>
        </w:rPr>
        <w:t>وتحملت</w:t>
      </w:r>
      <w:r w:rsidRPr="008F32D0">
        <w:rPr>
          <w:rFonts w:asciiTheme="minorBidi" w:hAnsiTheme="minorBidi" w:cstheme="minorBidi"/>
          <w:rtl/>
          <w:lang w:bidi="ar-EG"/>
        </w:rPr>
        <w:t xml:space="preserve"> معي الكثير من عناء هذه الرحلة، وكان </w:t>
      </w:r>
      <w:r>
        <w:rPr>
          <w:rFonts w:asciiTheme="minorBidi" w:hAnsiTheme="minorBidi" w:hint="cs"/>
          <w:rtl/>
          <w:lang w:bidi="ar-EG"/>
        </w:rPr>
        <w:t>لتشجيعك</w:t>
      </w:r>
      <w:r w:rsidRPr="008F32D0">
        <w:rPr>
          <w:rFonts w:asciiTheme="minorBidi" w:hAnsiTheme="minorBidi" w:cstheme="minorBidi"/>
          <w:rtl/>
          <w:lang w:bidi="ar-EG"/>
        </w:rPr>
        <w:t xml:space="preserve"> </w:t>
      </w:r>
      <w:r>
        <w:rPr>
          <w:rFonts w:asciiTheme="minorBidi" w:hAnsiTheme="minorBidi" w:hint="cs"/>
          <w:rtl/>
          <w:lang w:bidi="ar-EG"/>
        </w:rPr>
        <w:t>وصبرك</w:t>
      </w:r>
      <w:r w:rsidRPr="008F32D0">
        <w:rPr>
          <w:rFonts w:asciiTheme="minorBidi" w:hAnsiTheme="minorBidi" w:cstheme="minorBidi"/>
          <w:rtl/>
          <w:lang w:bidi="ar-EG"/>
        </w:rPr>
        <w:t xml:space="preserve"> </w:t>
      </w:r>
      <w:r>
        <w:rPr>
          <w:rFonts w:asciiTheme="minorBidi" w:hAnsiTheme="minorBidi" w:hint="cs"/>
          <w:rtl/>
          <w:lang w:bidi="ar-EG"/>
        </w:rPr>
        <w:t>ومساندتك</w:t>
      </w:r>
      <w:r w:rsidRPr="008F32D0">
        <w:rPr>
          <w:rFonts w:asciiTheme="minorBidi" w:hAnsiTheme="minorBidi" w:cstheme="minorBidi"/>
          <w:rtl/>
          <w:lang w:bidi="ar-EG"/>
        </w:rPr>
        <w:t xml:space="preserve"> الفضل الكبير بعد فضل الله في الوصول إلى هذه المرحلة وإنجاز هذا البحث.</w:t>
      </w:r>
    </w:p>
    <w:p w14:paraId="6DC17871" w14:textId="2B217AB9" w:rsidR="008F32D0" w:rsidRPr="008F32D0" w:rsidRDefault="008F32D0" w:rsidP="00F45063">
      <w:pPr>
        <w:bidi/>
        <w:spacing w:line="360" w:lineRule="auto"/>
        <w:rPr>
          <w:rFonts w:asciiTheme="minorBidi" w:hAnsiTheme="minorBidi" w:cstheme="minorBidi"/>
          <w:lang w:bidi="ar-EG"/>
        </w:rPr>
      </w:pPr>
      <w:r w:rsidRPr="008F32D0">
        <w:rPr>
          <w:rFonts w:asciiTheme="minorBidi" w:hAnsiTheme="minorBidi" w:cstheme="minorBidi"/>
          <w:rtl/>
          <w:lang w:bidi="ar-EG"/>
        </w:rPr>
        <w:t>وإلى بهجة قلبي وقرة عيني</w:t>
      </w:r>
      <w:r>
        <w:rPr>
          <w:rFonts w:asciiTheme="minorBidi" w:hAnsiTheme="minorBidi" w:hint="cs"/>
          <w:rtl/>
          <w:lang w:bidi="ar-EG"/>
        </w:rPr>
        <w:t xml:space="preserve"> </w:t>
      </w:r>
      <w:r w:rsidRPr="008F32D0">
        <w:rPr>
          <w:rFonts w:asciiTheme="minorBidi" w:hAnsiTheme="minorBidi" w:cstheme="minorBidi"/>
          <w:rtl/>
          <w:lang w:bidi="ar-EG"/>
        </w:rPr>
        <w:t>بناتي، اللاتي كُنَّ وما زلن مصدر إلهامي وطاقتي المتجددة للمضي قدماً.</w:t>
      </w:r>
    </w:p>
    <w:p w14:paraId="6050B306" w14:textId="6DA13B41" w:rsidR="008F32D0" w:rsidRPr="008F32D0" w:rsidRDefault="008F32D0" w:rsidP="00F45063">
      <w:pPr>
        <w:bidi/>
        <w:spacing w:line="360" w:lineRule="auto"/>
        <w:rPr>
          <w:rFonts w:asciiTheme="minorBidi" w:hAnsiTheme="minorBidi" w:cstheme="minorBidi"/>
          <w:lang w:val="en-US" w:bidi="ar-EG"/>
        </w:rPr>
      </w:pPr>
      <w:r w:rsidRPr="008F32D0">
        <w:rPr>
          <w:rFonts w:asciiTheme="minorBidi" w:hAnsiTheme="minorBidi" w:cstheme="minorBidi"/>
          <w:rtl/>
          <w:lang w:bidi="ar-EG"/>
        </w:rPr>
        <w:t>وإلى إخواني، الذين غمروني بصادق دعواتهم</w:t>
      </w:r>
      <w:r w:rsidR="002375B7">
        <w:rPr>
          <w:rFonts w:asciiTheme="minorBidi" w:hAnsiTheme="minorBidi" w:hint="cs"/>
          <w:rtl/>
          <w:lang w:bidi="ar-EG"/>
        </w:rPr>
        <w:t xml:space="preserve"> </w:t>
      </w:r>
      <w:r w:rsidRPr="008F32D0">
        <w:rPr>
          <w:rFonts w:asciiTheme="minorBidi" w:hAnsiTheme="minorBidi" w:cstheme="minorBidi"/>
          <w:rtl/>
          <w:lang w:bidi="ar-EG"/>
        </w:rPr>
        <w:t>وجميل تشجيعهم الأثر البالغ في مساندتي، فجزاهم الله عني خير الجزاء.</w:t>
      </w:r>
    </w:p>
    <w:p w14:paraId="3AD91370" w14:textId="7D06CE7E" w:rsidR="008F32D0" w:rsidRPr="008F32D0" w:rsidRDefault="008F32D0" w:rsidP="00F45063">
      <w:pPr>
        <w:bidi/>
        <w:spacing w:line="360" w:lineRule="auto"/>
        <w:rPr>
          <w:rFonts w:asciiTheme="minorBidi" w:hAnsiTheme="minorBidi" w:cstheme="minorBidi"/>
          <w:lang w:val="en-US" w:bidi="ar-EG"/>
        </w:rPr>
      </w:pPr>
      <w:r w:rsidRPr="008F32D0">
        <w:rPr>
          <w:rFonts w:asciiTheme="minorBidi" w:hAnsiTheme="minorBidi" w:cstheme="minorBidi"/>
          <w:rtl/>
          <w:lang w:bidi="ar-EG"/>
        </w:rPr>
        <w:t>وعلى الصعيد الأكاديمي والعلمي، أتقدم بجزيل الشكر وعظيم الامتنان إلى مشرفي البحث، لما قدموه لي من توجيهات سديدة وملاحظات قيمة أضاءت لي طريق إتمام هذه الرسالة، فكانوا نعم الموجه والمرشد.</w:t>
      </w:r>
    </w:p>
    <w:p w14:paraId="7687FF51" w14:textId="5A5ACAAC" w:rsidR="008F32D0" w:rsidRPr="008F32D0" w:rsidRDefault="008F32D0" w:rsidP="00F45063">
      <w:pPr>
        <w:bidi/>
        <w:spacing w:line="360" w:lineRule="auto"/>
        <w:rPr>
          <w:rFonts w:asciiTheme="minorBidi" w:hAnsiTheme="minorBidi" w:cstheme="minorBidi"/>
          <w:lang w:val="en-US" w:bidi="ar-EG"/>
        </w:rPr>
      </w:pPr>
      <w:r w:rsidRPr="008F32D0">
        <w:rPr>
          <w:rFonts w:asciiTheme="minorBidi" w:hAnsiTheme="minorBidi" w:cstheme="minorBidi"/>
          <w:rtl/>
          <w:lang w:bidi="ar-EG"/>
        </w:rPr>
        <w:t>كما يطيب لي أن أشكر الدكاترة المحكّمين، لجهودهم ووقتهم الثمين في قراءة وتقويم أدوات هذه الدراسة، مما أسهم بشكل مباشر في إثرائها وتجويدها.</w:t>
      </w:r>
    </w:p>
    <w:p w14:paraId="2214B09D" w14:textId="77777777" w:rsidR="008F32D0" w:rsidRPr="008F32D0" w:rsidRDefault="008F32D0" w:rsidP="00F45063">
      <w:pPr>
        <w:bidi/>
        <w:spacing w:line="360" w:lineRule="auto"/>
        <w:rPr>
          <w:rFonts w:asciiTheme="minorBidi" w:hAnsiTheme="minorBidi" w:cstheme="minorBidi"/>
          <w:lang w:bidi="ar-EG"/>
        </w:rPr>
      </w:pPr>
      <w:r w:rsidRPr="008F32D0">
        <w:rPr>
          <w:rFonts w:asciiTheme="minorBidi" w:hAnsiTheme="minorBidi" w:cstheme="minorBidi"/>
          <w:rtl/>
          <w:lang w:bidi="ar-EG"/>
        </w:rPr>
        <w:t>وختاماً، أتقدم بخالص الشكر لكل من شاركني وقته وجهده، من قادة ومختصين وزملاء تفضلوا بالمشاركة في الاستبيان والمقابلات البحثية، فلولا تعاونهم ومشاركتهم الفاعلة لخبراتهم، لما خرجت نتائج هذه الدراسة إلى النور.</w:t>
      </w:r>
    </w:p>
    <w:p w14:paraId="0EC82C2A" w14:textId="77777777" w:rsidR="008F32D0" w:rsidRPr="008F32D0" w:rsidRDefault="008F32D0" w:rsidP="00F45063">
      <w:pPr>
        <w:bidi/>
        <w:rPr>
          <w:rFonts w:asciiTheme="minorBidi" w:hAnsiTheme="minorBidi" w:cstheme="minorBidi"/>
          <w:lang w:bidi="ar-EG"/>
        </w:rPr>
      </w:pPr>
    </w:p>
    <w:p w14:paraId="29738DD4" w14:textId="1C623A73" w:rsidR="00260746" w:rsidRPr="008F32D0" w:rsidRDefault="008F32D0" w:rsidP="00F45063">
      <w:pPr>
        <w:bidi/>
        <w:rPr>
          <w:rFonts w:asciiTheme="minorBidi" w:hAnsiTheme="minorBidi" w:cstheme="minorBidi"/>
          <w:b/>
          <w:bCs/>
          <w:u w:val="single"/>
          <w:lang w:bidi="ar-EG"/>
        </w:rPr>
      </w:pPr>
      <w:r w:rsidRPr="008F32D0">
        <w:rPr>
          <w:rFonts w:asciiTheme="minorBidi" w:hAnsiTheme="minorBidi" w:cstheme="minorBidi"/>
          <w:rtl/>
          <w:lang w:bidi="ar-EG"/>
        </w:rPr>
        <w:t>سائلةً المولى عز وجل أن يجزي الجميع عني خير الجزاء، وأن يجعل هذا العمل نافعاً ومباركاً</w:t>
      </w:r>
      <w:r w:rsidRPr="008F32D0">
        <w:rPr>
          <w:rFonts w:asciiTheme="minorBidi" w:hAnsiTheme="minorBidi"/>
          <w:b/>
          <w:bCs/>
          <w:lang w:bidi="ar-EG"/>
        </w:rPr>
        <w:t>.</w:t>
      </w:r>
    </w:p>
    <w:p w14:paraId="24E3BE2D" w14:textId="77777777" w:rsidR="00260746" w:rsidRDefault="00260746" w:rsidP="00F45063">
      <w:pPr>
        <w:bidi/>
        <w:jc w:val="center"/>
        <w:rPr>
          <w:rFonts w:ascii="Sakkal Majalla" w:hAnsi="Sakkal Majalla"/>
          <w:b/>
          <w:bCs/>
          <w:sz w:val="28"/>
          <w:szCs w:val="28"/>
          <w:u w:val="single"/>
          <w:lang w:bidi="ar-EG"/>
        </w:rPr>
      </w:pPr>
    </w:p>
    <w:p w14:paraId="331828CC" w14:textId="77777777" w:rsidR="00260746" w:rsidRDefault="00260746" w:rsidP="00F45063">
      <w:pPr>
        <w:bidi/>
        <w:jc w:val="center"/>
        <w:rPr>
          <w:rFonts w:ascii="Sakkal Majalla" w:hAnsi="Sakkal Majalla"/>
          <w:b/>
          <w:bCs/>
          <w:sz w:val="28"/>
          <w:szCs w:val="28"/>
          <w:u w:val="single"/>
          <w:lang w:bidi="ar-EG"/>
        </w:rPr>
      </w:pPr>
    </w:p>
    <w:p w14:paraId="335C10DC" w14:textId="77777777" w:rsidR="00260746" w:rsidRDefault="00260746" w:rsidP="00F45063">
      <w:pPr>
        <w:bidi/>
        <w:jc w:val="center"/>
        <w:rPr>
          <w:rFonts w:ascii="Sakkal Majalla" w:hAnsi="Sakkal Majalla"/>
          <w:b/>
          <w:bCs/>
          <w:sz w:val="28"/>
          <w:szCs w:val="28"/>
          <w:u w:val="single"/>
          <w:lang w:bidi="ar-EG"/>
        </w:rPr>
      </w:pPr>
    </w:p>
    <w:p w14:paraId="03A29F5E" w14:textId="0CC8359B" w:rsidR="00260746" w:rsidRPr="009523D3" w:rsidRDefault="008F32D0" w:rsidP="00F45063">
      <w:pPr>
        <w:bidi/>
        <w:jc w:val="right"/>
        <w:rPr>
          <w:rFonts w:ascii="Sakkal Majalla" w:hAnsi="Sakkal Majalla" w:hint="cs"/>
          <w:b/>
          <w:bCs/>
          <w:rtl/>
        </w:rPr>
      </w:pPr>
      <w:r w:rsidRPr="009523D3">
        <w:rPr>
          <w:rFonts w:ascii="Sakkal Majalla" w:hAnsi="Sakkal Majalla" w:hint="cs"/>
          <w:b/>
          <w:bCs/>
          <w:rtl/>
        </w:rPr>
        <w:t>الباحثة</w:t>
      </w:r>
    </w:p>
    <w:p w14:paraId="7A0F590D" w14:textId="77777777" w:rsidR="00260746" w:rsidRDefault="00260746" w:rsidP="00F45063">
      <w:pPr>
        <w:bidi/>
        <w:jc w:val="center"/>
        <w:rPr>
          <w:rFonts w:ascii="Sakkal Majalla" w:hAnsi="Sakkal Majalla"/>
          <w:b/>
          <w:bCs/>
          <w:sz w:val="28"/>
          <w:szCs w:val="28"/>
          <w:u w:val="single"/>
          <w:lang w:bidi="ar-EG"/>
        </w:rPr>
      </w:pPr>
    </w:p>
    <w:p w14:paraId="37D0B1EB" w14:textId="77777777" w:rsidR="00260746" w:rsidRDefault="00260746" w:rsidP="00F45063">
      <w:pPr>
        <w:bidi/>
        <w:jc w:val="center"/>
        <w:rPr>
          <w:rFonts w:ascii="Sakkal Majalla" w:hAnsi="Sakkal Majalla"/>
          <w:b/>
          <w:bCs/>
          <w:sz w:val="28"/>
          <w:szCs w:val="28"/>
          <w:u w:val="single"/>
          <w:lang w:bidi="ar-EG"/>
        </w:rPr>
      </w:pPr>
    </w:p>
    <w:p w14:paraId="5CFB4BAC" w14:textId="77777777" w:rsidR="00260746" w:rsidRDefault="00260746" w:rsidP="00F45063">
      <w:pPr>
        <w:bidi/>
        <w:rPr>
          <w:rFonts w:ascii="Sakkal Majalla" w:hAnsi="Sakkal Majalla" w:cs="Sakkal Majalla"/>
          <w:b/>
          <w:bCs/>
          <w:sz w:val="28"/>
          <w:szCs w:val="28"/>
          <w:u w:val="single"/>
          <w:rtl/>
          <w:lang w:bidi="ar-EG"/>
        </w:rPr>
      </w:pPr>
    </w:p>
    <w:p w14:paraId="02C2DD88" w14:textId="77777777" w:rsidR="00F45063" w:rsidRDefault="00F45063" w:rsidP="00F45063">
      <w:pPr>
        <w:bidi/>
        <w:rPr>
          <w:rFonts w:ascii="Sakkal Majalla" w:hAnsi="Sakkal Majalla" w:cs="Sakkal Majalla"/>
          <w:b/>
          <w:bCs/>
          <w:sz w:val="28"/>
          <w:szCs w:val="28"/>
          <w:u w:val="single"/>
          <w:rtl/>
          <w:lang w:bidi="ar-EG"/>
        </w:rPr>
      </w:pPr>
    </w:p>
    <w:p w14:paraId="7226FA01" w14:textId="639EAEAC" w:rsidR="00FB76D0" w:rsidRPr="00ED641B" w:rsidRDefault="00FB76D0" w:rsidP="00ED641B">
      <w:pPr>
        <w:bidi/>
        <w:rPr>
          <w:rFonts w:ascii="Sakkal Majalla" w:hAnsi="Sakkal Majalla" w:cs="Sakkal Majalla"/>
          <w:b/>
          <w:bCs/>
          <w:sz w:val="28"/>
          <w:szCs w:val="28"/>
          <w:u w:val="single"/>
          <w:rtl/>
          <w:lang w:bidi="ar-EG"/>
        </w:rPr>
        <w:sectPr w:rsidR="00FB76D0" w:rsidRPr="00ED641B" w:rsidSect="00186559">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62336" behindDoc="0" locked="0" layoutInCell="1" allowOverlap="1" wp14:anchorId="3B40596F" wp14:editId="0FA26238">
                <wp:simplePos x="0" y="0"/>
                <wp:positionH relativeFrom="column">
                  <wp:posOffset>2678776</wp:posOffset>
                </wp:positionH>
                <wp:positionV relativeFrom="paragraph">
                  <wp:posOffset>2134870</wp:posOffset>
                </wp:positionV>
                <wp:extent cx="378690" cy="276836"/>
                <wp:effectExtent l="0" t="0" r="2540" b="3175"/>
                <wp:wrapNone/>
                <wp:docPr id="762573473" name="Text Box 1"/>
                <wp:cNvGraphicFramePr/>
                <a:graphic xmlns:a="http://schemas.openxmlformats.org/drawingml/2006/main">
                  <a:graphicData uri="http://schemas.microsoft.com/office/word/2010/wordprocessingShape">
                    <wps:wsp>
                      <wps:cNvSpPr txBox="1"/>
                      <wps:spPr>
                        <a:xfrm>
                          <a:off x="0" y="0"/>
                          <a:ext cx="378690" cy="276836"/>
                        </a:xfrm>
                        <a:prstGeom prst="rect">
                          <a:avLst/>
                        </a:prstGeom>
                        <a:solidFill>
                          <a:schemeClr val="bg1"/>
                        </a:solidFill>
                        <a:ln w="6350">
                          <a:noFill/>
                        </a:ln>
                      </wps:spPr>
                      <wps:txbx>
                        <w:txbxContent>
                          <w:p w14:paraId="34854B86" w14:textId="3615A708" w:rsidR="00FB76D0" w:rsidRPr="00FB76D0" w:rsidRDefault="00FB76D0">
                            <w:pPr>
                              <w:rPr>
                                <w:color w:val="808080"/>
                              </w:rPr>
                            </w:pPr>
                            <w:r w:rsidRPr="00FB76D0">
                              <w:rPr>
                                <w:rFonts w:hint="cs"/>
                                <w:color w:val="808080"/>
                                <w:rtl/>
                              </w:rPr>
                              <w:t>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40596F" id="_x0000_s1027" type="#_x0000_t202" style="position:absolute;left:0;text-align:left;margin-left:210.95pt;margin-top:168.1pt;width:29.8pt;height:21.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" fillcolor="white [3212]" stroked="f" strokeweight=".5pt">
                <v:textbox>
                  <w:txbxContent>
                    <w:p w14:paraId="34854B86" w14:textId="3615A708" w:rsidR="00FB76D0" w:rsidRPr="00FB76D0" w:rsidRDefault="00FB76D0">
                      <w:pPr>
                        <w:rPr>
                          <w:color w:val="808080"/>
                        </w:rPr>
                      </w:pPr>
                      <w:r w:rsidRPr="00FB76D0">
                        <w:rPr>
                          <w:rFonts w:hint="cs"/>
                          <w:color w:val="808080"/>
                          <w:rtl/>
                        </w:rPr>
                        <w:t>ج</w:t>
                      </w:r>
                    </w:p>
                  </w:txbxContent>
                </v:textbox>
              </v:shape>
            </w:pict>
          </mc:Fallback>
        </mc:AlternateContent>
      </w:r>
    </w:p>
    <w:p w14:paraId="035BF540" w14:textId="62964E75" w:rsidR="009125CE" w:rsidRPr="001823B1" w:rsidRDefault="009125CE" w:rsidP="00ED641B">
      <w:pPr>
        <w:bidi/>
        <w:spacing w:line="360" w:lineRule="auto"/>
        <w:jc w:val="center"/>
        <w:rPr>
          <w:rFonts w:asciiTheme="minorBidi" w:hAnsiTheme="minorBidi" w:cstheme="minorBidi"/>
          <w:b/>
          <w:bCs/>
          <w:sz w:val="28"/>
          <w:szCs w:val="28"/>
          <w:u w:val="single"/>
          <w:rtl/>
          <w:lang w:bidi="ar-EG"/>
        </w:rPr>
      </w:pPr>
      <w:r w:rsidRPr="001823B1">
        <w:rPr>
          <w:rFonts w:asciiTheme="minorBidi" w:hAnsiTheme="minorBidi" w:cstheme="minorBidi"/>
          <w:b/>
          <w:bCs/>
          <w:sz w:val="28"/>
          <w:szCs w:val="28"/>
          <w:u w:val="single"/>
          <w:rtl/>
          <w:lang w:bidi="ar-EG"/>
        </w:rPr>
        <w:lastRenderedPageBreak/>
        <w:t>فهرس المحتوى</w:t>
      </w:r>
      <w:r w:rsidR="00D52480" w:rsidRPr="001823B1">
        <w:rPr>
          <w:rFonts w:asciiTheme="minorBidi" w:hAnsiTheme="minorBidi" w:cstheme="minorBidi"/>
          <w:b/>
          <w:bCs/>
          <w:sz w:val="28"/>
          <w:szCs w:val="28"/>
          <w:u w:val="single"/>
          <w:rtl/>
          <w:lang w:bidi="ar-EG"/>
        </w:rPr>
        <w:t>ات</w:t>
      </w:r>
    </w:p>
    <w:p w14:paraId="72D4AE1B" w14:textId="7E668CD1" w:rsidR="00065DA6"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حقوق الطباعة</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5E00CF">
        <w:rPr>
          <w:rFonts w:asciiTheme="minorBidi" w:hAnsiTheme="minorBidi" w:hint="cs"/>
          <w:sz w:val="28"/>
          <w:szCs w:val="28"/>
          <w:rtl/>
          <w:lang w:bidi="ar-EG"/>
        </w:rPr>
        <w:t>..</w:t>
      </w:r>
      <w:r w:rsidRPr="001823B1">
        <w:rPr>
          <w:rFonts w:asciiTheme="minorBidi" w:hAnsiTheme="minorBidi" w:cstheme="minorBidi"/>
          <w:sz w:val="28"/>
          <w:szCs w:val="28"/>
          <w:rtl/>
          <w:lang w:bidi="ar-EG"/>
        </w:rPr>
        <w:t>...........</w:t>
      </w:r>
      <w:r>
        <w:rPr>
          <w:rFonts w:asciiTheme="minorBidi" w:hAnsiTheme="minorBidi" w:hint="cs"/>
          <w:sz w:val="28"/>
          <w:szCs w:val="28"/>
          <w:rtl/>
          <w:lang w:bidi="ar-EG"/>
        </w:rPr>
        <w:t>أ</w:t>
      </w:r>
    </w:p>
    <w:p w14:paraId="32657441" w14:textId="64283A25" w:rsidR="00065DA6" w:rsidRDefault="00065DA6"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المستخلص................................................................................</w:t>
      </w:r>
      <w:r>
        <w:rPr>
          <w:rFonts w:asciiTheme="minorBidi" w:hAnsiTheme="minorBidi" w:hint="cs"/>
          <w:sz w:val="28"/>
          <w:szCs w:val="28"/>
          <w:rtl/>
          <w:lang w:bidi="ar-EG"/>
        </w:rPr>
        <w:t>..</w:t>
      </w:r>
      <w:r w:rsidRPr="001823B1">
        <w:rPr>
          <w:rFonts w:asciiTheme="minorBidi" w:hAnsiTheme="minorBidi" w:cstheme="minorBidi"/>
          <w:sz w:val="28"/>
          <w:szCs w:val="28"/>
          <w:rtl/>
          <w:lang w:bidi="ar-EG"/>
        </w:rPr>
        <w:t>........ ب</w:t>
      </w:r>
      <w:r w:rsidR="001823B1" w:rsidRPr="001823B1">
        <w:rPr>
          <w:rFonts w:asciiTheme="minorBidi" w:hAnsiTheme="minorBidi" w:cstheme="minorBidi"/>
          <w:sz w:val="28"/>
          <w:szCs w:val="28"/>
          <w:rtl/>
          <w:lang w:bidi="ar-EG"/>
        </w:rPr>
        <w:t xml:space="preserve"> </w:t>
      </w:r>
    </w:p>
    <w:p w14:paraId="2C3D733B" w14:textId="7C054333" w:rsidR="001823B1" w:rsidRDefault="00065DA6"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الشكروالتقدير......................................................................</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Pr>
          <w:rFonts w:asciiTheme="minorBidi" w:hAnsiTheme="minorBidi" w:hint="cs"/>
          <w:sz w:val="28"/>
          <w:szCs w:val="28"/>
          <w:rtl/>
          <w:lang w:bidi="ar-EG"/>
        </w:rPr>
        <w:t>..</w:t>
      </w:r>
      <w:r w:rsidRPr="001823B1">
        <w:rPr>
          <w:rFonts w:asciiTheme="minorBidi" w:hAnsiTheme="minorBidi" w:cstheme="minorBidi"/>
          <w:sz w:val="28"/>
          <w:szCs w:val="28"/>
          <w:rtl/>
          <w:lang w:bidi="ar-EG"/>
        </w:rPr>
        <w:t>...........ج</w:t>
      </w:r>
      <w:r w:rsidR="001823B1" w:rsidRPr="001823B1">
        <w:rPr>
          <w:rFonts w:asciiTheme="minorBidi" w:hAnsiTheme="minorBidi" w:cstheme="minorBidi"/>
          <w:sz w:val="28"/>
          <w:szCs w:val="28"/>
          <w:rtl/>
          <w:lang w:bidi="ar-EG"/>
        </w:rPr>
        <w:t xml:space="preserve"> </w:t>
      </w:r>
    </w:p>
    <w:p w14:paraId="1A9AC994" w14:textId="4E999229" w:rsidR="001823B1"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فهرس المحتويات.................................................................</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5E00CF">
        <w:rPr>
          <w:rFonts w:asciiTheme="minorBidi" w:hAnsiTheme="minorBidi" w:hint="cs"/>
          <w:sz w:val="28"/>
          <w:szCs w:val="28"/>
          <w:rtl/>
          <w:lang w:bidi="ar-EG"/>
        </w:rPr>
        <w:t>.</w:t>
      </w:r>
      <w:r w:rsidRPr="001823B1">
        <w:rPr>
          <w:rFonts w:asciiTheme="minorBidi" w:hAnsiTheme="minorBidi" w:cstheme="minorBidi"/>
          <w:sz w:val="28"/>
          <w:szCs w:val="28"/>
          <w:rtl/>
          <w:lang w:bidi="ar-EG"/>
        </w:rPr>
        <w:t>....</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0F01E4">
        <w:rPr>
          <w:rFonts w:asciiTheme="minorBidi" w:hAnsiTheme="minorBidi" w:cstheme="minorBidi" w:hint="cs"/>
          <w:sz w:val="28"/>
          <w:szCs w:val="28"/>
          <w:rtl/>
        </w:rPr>
        <w:t>د</w:t>
      </w:r>
      <w:r w:rsidRPr="001823B1">
        <w:rPr>
          <w:rFonts w:asciiTheme="minorBidi" w:hAnsiTheme="minorBidi" w:cstheme="minorBidi"/>
          <w:sz w:val="28"/>
          <w:szCs w:val="28"/>
          <w:rtl/>
          <w:lang w:bidi="ar-EG"/>
        </w:rPr>
        <w:t xml:space="preserve"> </w:t>
      </w:r>
    </w:p>
    <w:p w14:paraId="6B041E39" w14:textId="1935D96F" w:rsidR="001823B1"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قائمة الجداول.........................................................................</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5E00CF" w:rsidRPr="005E00CF">
        <w:rPr>
          <w:rtl/>
        </w:rPr>
        <w:t xml:space="preserve"> </w:t>
      </w:r>
      <w:r w:rsidR="009464F4">
        <w:rPr>
          <w:rFonts w:hint="cs"/>
          <w:rtl/>
        </w:rPr>
        <w:t>ز</w:t>
      </w:r>
      <w:r w:rsidRPr="001823B1">
        <w:rPr>
          <w:rFonts w:asciiTheme="minorBidi" w:hAnsiTheme="minorBidi" w:cstheme="minorBidi"/>
          <w:sz w:val="28"/>
          <w:szCs w:val="28"/>
          <w:rtl/>
          <w:lang w:bidi="ar-EG"/>
        </w:rPr>
        <w:t xml:space="preserve"> </w:t>
      </w:r>
    </w:p>
    <w:p w14:paraId="072CC61F" w14:textId="44D3964A" w:rsidR="005E00CF"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قائمة الأشكال...............................................................</w:t>
      </w:r>
      <w:r w:rsidR="005E00CF">
        <w:rPr>
          <w:rFonts w:asciiTheme="minorBidi" w:hAnsiTheme="minorBidi" w:hint="cs"/>
          <w:sz w:val="28"/>
          <w:szCs w:val="28"/>
          <w:rtl/>
          <w:lang w:bidi="ar-EG"/>
        </w:rPr>
        <w:t>.</w:t>
      </w:r>
      <w:r w:rsidRPr="001823B1">
        <w:rPr>
          <w:rFonts w:asciiTheme="minorBidi" w:hAnsiTheme="minorBidi" w:cstheme="minorBidi"/>
          <w:sz w:val="28"/>
          <w:szCs w:val="28"/>
          <w:rtl/>
          <w:lang w:bidi="ar-EG"/>
        </w:rPr>
        <w:t>..........</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9464F4">
        <w:rPr>
          <w:rFonts w:asciiTheme="minorBidi" w:hAnsiTheme="minorBidi" w:hint="cs"/>
          <w:sz w:val="28"/>
          <w:szCs w:val="28"/>
          <w:rtl/>
          <w:lang w:bidi="ar-EG"/>
        </w:rPr>
        <w:t>ح</w:t>
      </w:r>
      <w:r w:rsidRPr="001823B1">
        <w:rPr>
          <w:rFonts w:asciiTheme="minorBidi" w:hAnsiTheme="minorBidi" w:cstheme="minorBidi"/>
          <w:sz w:val="28"/>
          <w:szCs w:val="28"/>
          <w:rtl/>
          <w:lang w:bidi="ar-EG"/>
        </w:rPr>
        <w:t xml:space="preserve"> </w:t>
      </w:r>
    </w:p>
    <w:p w14:paraId="18EC9496" w14:textId="29652BE0" w:rsidR="00065DA6"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فهرس الملاحق.......................................................................</w:t>
      </w:r>
      <w:r>
        <w:rPr>
          <w:rFonts w:asciiTheme="minorBidi" w:hAnsiTheme="minorBidi" w:hint="cs"/>
          <w:sz w:val="28"/>
          <w:szCs w:val="28"/>
          <w:rtl/>
          <w:lang w:bidi="ar-EG"/>
        </w:rPr>
        <w:t>.</w:t>
      </w:r>
      <w:r w:rsidR="005E00CF">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9464F4">
        <w:rPr>
          <w:rFonts w:asciiTheme="minorBidi" w:hAnsiTheme="minorBidi" w:hint="cs"/>
          <w:sz w:val="28"/>
          <w:szCs w:val="28"/>
          <w:rtl/>
          <w:lang w:bidi="ar-EG"/>
        </w:rPr>
        <w:t>ح</w:t>
      </w:r>
    </w:p>
    <w:p w14:paraId="2FE844F5" w14:textId="1FF14BFB" w:rsidR="005E00CF" w:rsidRDefault="00065DA6"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مصطلحات البحث....................................................................</w:t>
      </w:r>
      <w:r>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9464F4">
        <w:rPr>
          <w:rFonts w:asciiTheme="minorBidi" w:hAnsiTheme="minorBidi" w:hint="cs"/>
          <w:sz w:val="28"/>
          <w:szCs w:val="28"/>
          <w:rtl/>
          <w:lang w:bidi="ar-EG"/>
        </w:rPr>
        <w:t>ط</w:t>
      </w:r>
      <w:r w:rsidR="001823B1" w:rsidRPr="001823B1">
        <w:rPr>
          <w:rFonts w:asciiTheme="minorBidi" w:hAnsiTheme="minorBidi" w:cstheme="minorBidi"/>
          <w:sz w:val="28"/>
          <w:szCs w:val="28"/>
          <w:rtl/>
          <w:lang w:bidi="ar-EG"/>
        </w:rPr>
        <w:t xml:space="preserve"> </w:t>
      </w:r>
    </w:p>
    <w:p w14:paraId="3070CC0E" w14:textId="24A11B3B" w:rsidR="001823B1" w:rsidRDefault="005E00CF" w:rsidP="00F45063">
      <w:pPr>
        <w:bidi/>
        <w:spacing w:line="360" w:lineRule="auto"/>
        <w:rPr>
          <w:rFonts w:asciiTheme="minorBidi" w:hAnsiTheme="minorBidi"/>
          <w:sz w:val="28"/>
          <w:szCs w:val="28"/>
          <w:rtl/>
          <w:lang w:bidi="ar-EG"/>
        </w:rPr>
      </w:pPr>
      <w:r w:rsidRPr="005E00CF">
        <w:rPr>
          <w:rFonts w:asciiTheme="minorBidi" w:hAnsiTheme="minorBidi" w:cstheme="minorBidi"/>
          <w:sz w:val="28"/>
          <w:szCs w:val="28"/>
          <w:rtl/>
          <w:lang w:bidi="ar-EG"/>
        </w:rPr>
        <w:t>قائمة بالاختصارات</w:t>
      </w:r>
      <w:r>
        <w:rPr>
          <w:rFonts w:asciiTheme="minorBidi" w:hAnsiTheme="minorBidi" w:hint="cs"/>
          <w:sz w:val="28"/>
          <w:szCs w:val="28"/>
          <w:rtl/>
          <w:lang w:bidi="ar-EG"/>
        </w:rPr>
        <w:t>.........................................</w:t>
      </w:r>
      <w:r w:rsidR="00F45063">
        <w:rPr>
          <w:rFonts w:asciiTheme="minorBidi" w:hAnsiTheme="minorBidi" w:hint="cs"/>
          <w:sz w:val="28"/>
          <w:szCs w:val="28"/>
          <w:rtl/>
          <w:lang w:bidi="ar-EG"/>
        </w:rPr>
        <w:t>........</w:t>
      </w:r>
      <w:r>
        <w:rPr>
          <w:rFonts w:asciiTheme="minorBidi" w:hAnsiTheme="minorBidi" w:hint="cs"/>
          <w:sz w:val="28"/>
          <w:szCs w:val="28"/>
          <w:rtl/>
          <w:lang w:bidi="ar-EG"/>
        </w:rPr>
        <w:t>........................................</w:t>
      </w:r>
      <w:r w:rsidR="009464F4">
        <w:rPr>
          <w:rFonts w:asciiTheme="minorBidi" w:hAnsiTheme="minorBidi" w:hint="cs"/>
          <w:sz w:val="28"/>
          <w:szCs w:val="28"/>
          <w:rtl/>
          <w:lang w:bidi="ar-EG"/>
        </w:rPr>
        <w:t>ي</w:t>
      </w:r>
    </w:p>
    <w:p w14:paraId="53F9B433" w14:textId="3EA3E849" w:rsidR="005E00CF"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 xml:space="preserve">الفصل الأول: المدخل العام للبحث.................................................................1 </w:t>
      </w:r>
    </w:p>
    <w:p w14:paraId="2C6871EB" w14:textId="3DE6FEBE" w:rsidR="00065DA6" w:rsidRDefault="00065DA6"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المقدمة ...........</w:t>
      </w:r>
      <w:r>
        <w:rPr>
          <w:rFonts w:asciiTheme="minorBidi" w:hAnsiTheme="minorBidi" w:hint="cs"/>
          <w:sz w:val="28"/>
          <w:szCs w:val="28"/>
          <w:rtl/>
          <w:lang w:bidi="ar-EG"/>
        </w:rPr>
        <w:t>...</w:t>
      </w:r>
      <w:r w:rsidRPr="001823B1">
        <w:rPr>
          <w:rFonts w:asciiTheme="minorBidi" w:hAnsiTheme="minorBidi" w:cstheme="minorBidi"/>
          <w:sz w:val="28"/>
          <w:szCs w:val="28"/>
          <w:rtl/>
          <w:lang w:bidi="ar-EG"/>
        </w:rPr>
        <w:t>............................................................................... 2</w:t>
      </w:r>
    </w:p>
    <w:p w14:paraId="136F138D" w14:textId="32D3C6AC" w:rsidR="005E00CF"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 xml:space="preserve">مشكلة </w:t>
      </w:r>
      <w:r w:rsidR="003E081F">
        <w:rPr>
          <w:rFonts w:asciiTheme="minorBidi" w:hAnsiTheme="minorBidi" w:hint="cs"/>
          <w:sz w:val="28"/>
          <w:szCs w:val="28"/>
          <w:rtl/>
          <w:lang w:bidi="ar-EG"/>
        </w:rPr>
        <w:t>البحث</w:t>
      </w:r>
      <w:r w:rsidRPr="001823B1">
        <w:rPr>
          <w:rFonts w:asciiTheme="minorBidi" w:hAnsiTheme="minorBidi" w:cstheme="minorBidi"/>
          <w:sz w:val="28"/>
          <w:szCs w:val="28"/>
          <w:rtl/>
          <w:lang w:bidi="ar-EG"/>
        </w:rPr>
        <w:t>..................................</w:t>
      </w:r>
      <w:r w:rsidR="008120DB">
        <w:rPr>
          <w:rFonts w:asciiTheme="minorBidi" w:hAnsiTheme="minorBidi" w:hint="cs"/>
          <w:sz w:val="28"/>
          <w:szCs w:val="28"/>
          <w:rtl/>
          <w:lang w:bidi="ar-EG"/>
        </w:rPr>
        <w:t>....</w:t>
      </w:r>
      <w:r w:rsidRPr="001823B1">
        <w:rPr>
          <w:rFonts w:asciiTheme="minorBidi" w:hAnsiTheme="minorBidi" w:cstheme="minorBidi"/>
          <w:sz w:val="28"/>
          <w:szCs w:val="28"/>
          <w:rtl/>
          <w:lang w:bidi="ar-EG"/>
        </w:rPr>
        <w:t xml:space="preserve">..................................................3 </w:t>
      </w:r>
    </w:p>
    <w:p w14:paraId="6E76B90E" w14:textId="6D9F58BF" w:rsidR="005E00CF"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سؤال البحث الرئيسي..........................</w:t>
      </w:r>
      <w:r w:rsidR="008120DB">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9464F4">
        <w:rPr>
          <w:rFonts w:asciiTheme="minorBidi" w:hAnsiTheme="minorBidi" w:cstheme="minorBidi"/>
          <w:sz w:val="28"/>
          <w:szCs w:val="28"/>
          <w:lang w:val="en-US" w:bidi="ar-EG"/>
        </w:rPr>
        <w:t>4</w:t>
      </w:r>
      <w:r w:rsidRPr="001823B1">
        <w:rPr>
          <w:rFonts w:asciiTheme="minorBidi" w:hAnsiTheme="minorBidi" w:cstheme="minorBidi"/>
          <w:sz w:val="28"/>
          <w:szCs w:val="28"/>
          <w:rtl/>
          <w:lang w:bidi="ar-EG"/>
        </w:rPr>
        <w:t xml:space="preserve"> </w:t>
      </w:r>
    </w:p>
    <w:p w14:paraId="74CB3F2E" w14:textId="654F290B" w:rsidR="005F4FDE"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أسئلة البحث الفرعية..........................</w:t>
      </w:r>
      <w:r w:rsidR="008120DB">
        <w:rPr>
          <w:rFonts w:asciiTheme="minorBidi" w:hAnsiTheme="minorBidi" w:hint="cs"/>
          <w:sz w:val="28"/>
          <w:szCs w:val="28"/>
          <w:rtl/>
          <w:lang w:bidi="ar-EG"/>
        </w:rPr>
        <w:t>.....</w:t>
      </w:r>
      <w:r w:rsidRPr="001823B1">
        <w:rPr>
          <w:rFonts w:asciiTheme="minorBidi" w:hAnsiTheme="minorBidi" w:cstheme="minorBidi"/>
          <w:sz w:val="28"/>
          <w:szCs w:val="28"/>
          <w:rtl/>
          <w:lang w:bidi="ar-EG"/>
        </w:rPr>
        <w:t xml:space="preserve">.................................................4 </w:t>
      </w:r>
    </w:p>
    <w:p w14:paraId="5A83BFF1" w14:textId="3B0F39B8" w:rsidR="003E081F"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 xml:space="preserve">أهمية </w:t>
      </w:r>
      <w:r w:rsidR="003E081F">
        <w:rPr>
          <w:rFonts w:asciiTheme="minorBidi" w:hAnsiTheme="minorBidi" w:hint="cs"/>
          <w:sz w:val="28"/>
          <w:szCs w:val="28"/>
          <w:rtl/>
          <w:lang w:bidi="ar-EG"/>
        </w:rPr>
        <w:t>البحث</w:t>
      </w:r>
      <w:r w:rsidRPr="001823B1">
        <w:rPr>
          <w:rFonts w:asciiTheme="minorBidi" w:hAnsiTheme="minorBidi" w:cstheme="minorBidi"/>
          <w:sz w:val="28"/>
          <w:szCs w:val="28"/>
          <w:rtl/>
          <w:lang w:bidi="ar-EG"/>
        </w:rPr>
        <w:t>....................................</w:t>
      </w:r>
      <w:r w:rsidR="008120DB">
        <w:rPr>
          <w:rFonts w:asciiTheme="minorBidi" w:hAnsiTheme="minorBidi" w:hint="cs"/>
          <w:sz w:val="28"/>
          <w:szCs w:val="28"/>
          <w:rtl/>
          <w:lang w:bidi="ar-EG"/>
        </w:rPr>
        <w:t>....</w:t>
      </w:r>
      <w:r w:rsidRPr="001823B1">
        <w:rPr>
          <w:rFonts w:asciiTheme="minorBidi" w:hAnsiTheme="minorBidi" w:cstheme="minorBidi"/>
          <w:sz w:val="28"/>
          <w:szCs w:val="28"/>
          <w:rtl/>
          <w:lang w:bidi="ar-EG"/>
        </w:rPr>
        <w:t xml:space="preserve">.................................................4 </w:t>
      </w:r>
    </w:p>
    <w:p w14:paraId="1728DE52" w14:textId="090C8DF7" w:rsidR="003E081F"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 xml:space="preserve">أهمية البحث </w:t>
      </w:r>
      <w:r w:rsidR="003E081F">
        <w:rPr>
          <w:rFonts w:asciiTheme="minorBidi" w:hAnsiTheme="minorBidi" w:hint="cs"/>
          <w:sz w:val="28"/>
          <w:szCs w:val="28"/>
          <w:rtl/>
          <w:lang w:bidi="ar-EG"/>
        </w:rPr>
        <w:t>العلمية</w:t>
      </w:r>
      <w:r w:rsidRPr="001823B1">
        <w:rPr>
          <w:rFonts w:asciiTheme="minorBidi" w:hAnsiTheme="minorBidi" w:cstheme="minorBidi"/>
          <w:sz w:val="28"/>
          <w:szCs w:val="28"/>
          <w:rtl/>
          <w:lang w:bidi="ar-EG"/>
        </w:rPr>
        <w:t>.........................</w:t>
      </w:r>
      <w:r w:rsidR="008120DB">
        <w:rPr>
          <w:rFonts w:asciiTheme="minorBidi" w:hAnsiTheme="minorBidi" w:hint="cs"/>
          <w:sz w:val="28"/>
          <w:szCs w:val="28"/>
          <w:rtl/>
          <w:lang w:bidi="ar-EG"/>
        </w:rPr>
        <w:t>......</w:t>
      </w:r>
      <w:r w:rsidRPr="001823B1">
        <w:rPr>
          <w:rFonts w:asciiTheme="minorBidi" w:hAnsiTheme="minorBidi" w:cstheme="minorBidi"/>
          <w:sz w:val="28"/>
          <w:szCs w:val="28"/>
          <w:rtl/>
          <w:lang w:bidi="ar-EG"/>
        </w:rPr>
        <w:t xml:space="preserve">..................................................4 </w:t>
      </w:r>
    </w:p>
    <w:p w14:paraId="0ECF7231" w14:textId="15B64ADB" w:rsidR="009F0B31"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أهمية البحث التطبيقية.........................</w:t>
      </w:r>
      <w:r w:rsidR="008120DB">
        <w:rPr>
          <w:rFonts w:asciiTheme="minorBidi" w:hAnsiTheme="minorBidi" w:hint="cs"/>
          <w:sz w:val="28"/>
          <w:szCs w:val="28"/>
          <w:rtl/>
          <w:lang w:bidi="ar-EG"/>
        </w:rPr>
        <w:t>......</w:t>
      </w:r>
      <w:r w:rsidRPr="001823B1">
        <w:rPr>
          <w:rFonts w:asciiTheme="minorBidi" w:hAnsiTheme="minorBidi" w:cstheme="minorBidi"/>
          <w:sz w:val="28"/>
          <w:szCs w:val="28"/>
          <w:rtl/>
          <w:lang w:bidi="ar-EG"/>
        </w:rPr>
        <w:t>................................................5</w:t>
      </w:r>
    </w:p>
    <w:p w14:paraId="247A9C25" w14:textId="530D33E3" w:rsidR="003365D8" w:rsidRDefault="009F0B31" w:rsidP="00F45063">
      <w:pPr>
        <w:bidi/>
        <w:spacing w:line="360" w:lineRule="auto"/>
        <w:rPr>
          <w:rFonts w:asciiTheme="minorBidi" w:hAnsiTheme="minorBidi"/>
          <w:sz w:val="28"/>
          <w:szCs w:val="28"/>
          <w:rtl/>
          <w:lang w:bidi="ar-EG"/>
        </w:rPr>
      </w:pPr>
      <w:r w:rsidRPr="009F0B31">
        <w:rPr>
          <w:rFonts w:asciiTheme="minorBidi" w:hAnsiTheme="minorBidi"/>
          <w:sz w:val="28"/>
          <w:szCs w:val="28"/>
          <w:rtl/>
          <w:lang w:bidi="ar-EG"/>
        </w:rPr>
        <w:t xml:space="preserve">أهداف </w:t>
      </w:r>
      <w:r w:rsidRPr="009F0B31">
        <w:rPr>
          <w:rFonts w:asciiTheme="minorBidi" w:hAnsiTheme="minorBidi" w:hint="cs"/>
          <w:sz w:val="28"/>
          <w:szCs w:val="28"/>
          <w:rtl/>
          <w:lang w:bidi="ar-EG"/>
        </w:rPr>
        <w:t>البحث</w:t>
      </w:r>
      <w:r>
        <w:rPr>
          <w:rFonts w:asciiTheme="minorBidi" w:hAnsiTheme="minorBidi" w:hint="cs"/>
          <w:sz w:val="28"/>
          <w:szCs w:val="28"/>
          <w:rtl/>
          <w:lang w:bidi="ar-EG"/>
        </w:rPr>
        <w:t>..............................................................</w:t>
      </w:r>
      <w:r w:rsidR="008120DB">
        <w:rPr>
          <w:rFonts w:asciiTheme="minorBidi" w:hAnsiTheme="minorBidi"/>
          <w:sz w:val="28"/>
          <w:szCs w:val="28"/>
          <w:lang w:bidi="ar-EG"/>
        </w:rPr>
        <w:t>.....</w:t>
      </w:r>
      <w:r>
        <w:rPr>
          <w:rFonts w:asciiTheme="minorBidi" w:hAnsiTheme="minorBidi" w:hint="cs"/>
          <w:sz w:val="28"/>
          <w:szCs w:val="28"/>
          <w:rtl/>
          <w:lang w:bidi="ar-EG"/>
        </w:rPr>
        <w:t>..............</w:t>
      </w:r>
      <w:r w:rsidR="009464F4">
        <w:rPr>
          <w:rFonts w:asciiTheme="minorBidi" w:hAnsiTheme="minorBidi"/>
          <w:sz w:val="28"/>
          <w:szCs w:val="28"/>
          <w:lang w:bidi="ar-EG"/>
        </w:rPr>
        <w:t>........</w:t>
      </w:r>
      <w:r>
        <w:rPr>
          <w:rFonts w:asciiTheme="minorBidi" w:hAnsiTheme="minorBidi" w:hint="cs"/>
          <w:sz w:val="28"/>
          <w:szCs w:val="28"/>
          <w:rtl/>
          <w:lang w:bidi="ar-EG"/>
        </w:rPr>
        <w:t>.......</w:t>
      </w:r>
      <w:r w:rsidR="009464F4">
        <w:rPr>
          <w:rFonts w:asciiTheme="minorBidi" w:hAnsiTheme="minorBidi"/>
          <w:sz w:val="28"/>
          <w:szCs w:val="28"/>
          <w:lang w:bidi="ar-EG"/>
        </w:rPr>
        <w:t>5</w:t>
      </w:r>
      <w:r w:rsidR="001823B1" w:rsidRPr="001823B1">
        <w:rPr>
          <w:rFonts w:asciiTheme="minorBidi" w:hAnsiTheme="minorBidi" w:cstheme="minorBidi"/>
          <w:sz w:val="28"/>
          <w:szCs w:val="28"/>
          <w:rtl/>
          <w:lang w:bidi="ar-EG"/>
        </w:rPr>
        <w:t xml:space="preserve"> </w:t>
      </w:r>
    </w:p>
    <w:p w14:paraId="3F25C982" w14:textId="52B347EA" w:rsidR="009F0B31"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فرضيات البحث.......................................................</w:t>
      </w:r>
      <w:r w:rsidR="008120DB">
        <w:rPr>
          <w:rFonts w:asciiTheme="minorBidi" w:hAnsiTheme="minorBidi"/>
          <w:sz w:val="28"/>
          <w:szCs w:val="28"/>
          <w:lang w:bidi="ar-EG"/>
        </w:rPr>
        <w:t>....</w:t>
      </w:r>
      <w:r w:rsidRPr="001823B1">
        <w:rPr>
          <w:rFonts w:asciiTheme="minorBidi" w:hAnsiTheme="minorBidi" w:cstheme="minorBidi"/>
          <w:sz w:val="28"/>
          <w:szCs w:val="28"/>
          <w:rtl/>
          <w:lang w:bidi="ar-EG"/>
        </w:rPr>
        <w:t xml:space="preserve">..........................6 </w:t>
      </w:r>
      <w:r w:rsidR="009F0B31" w:rsidRPr="009F0B31">
        <w:rPr>
          <w:rFonts w:asciiTheme="minorBidi" w:hAnsiTheme="minorBidi"/>
          <w:sz w:val="28"/>
          <w:szCs w:val="28"/>
          <w:rtl/>
        </w:rPr>
        <w:t>النظرية العلمية المتبعة لإعداد البحث</w:t>
      </w:r>
      <w:r w:rsidR="009F0B31">
        <w:rPr>
          <w:rFonts w:asciiTheme="minorBidi" w:hAnsiTheme="minorBidi" w:hint="cs"/>
          <w:sz w:val="28"/>
          <w:szCs w:val="28"/>
          <w:rtl/>
        </w:rPr>
        <w:t>...................................</w:t>
      </w:r>
      <w:r w:rsidR="008120DB">
        <w:rPr>
          <w:rFonts w:asciiTheme="minorBidi" w:hAnsiTheme="minorBidi"/>
          <w:sz w:val="28"/>
          <w:szCs w:val="28"/>
        </w:rPr>
        <w:t>....</w:t>
      </w:r>
      <w:r w:rsidR="009F0B31">
        <w:rPr>
          <w:rFonts w:asciiTheme="minorBidi" w:hAnsiTheme="minorBidi" w:hint="cs"/>
          <w:sz w:val="28"/>
          <w:szCs w:val="28"/>
          <w:rtl/>
        </w:rPr>
        <w:t>........</w:t>
      </w:r>
      <w:r w:rsidR="009464F4">
        <w:rPr>
          <w:rFonts w:asciiTheme="minorBidi" w:hAnsiTheme="minorBidi"/>
          <w:sz w:val="28"/>
          <w:szCs w:val="28"/>
        </w:rPr>
        <w:t>......</w:t>
      </w:r>
      <w:r w:rsidR="009F0B31">
        <w:rPr>
          <w:rFonts w:asciiTheme="minorBidi" w:hAnsiTheme="minorBidi" w:hint="cs"/>
          <w:sz w:val="28"/>
          <w:szCs w:val="28"/>
          <w:rtl/>
        </w:rPr>
        <w:t>...............</w:t>
      </w:r>
      <w:r w:rsidR="008120DB">
        <w:rPr>
          <w:rFonts w:asciiTheme="minorBidi" w:hAnsiTheme="minorBidi"/>
          <w:sz w:val="28"/>
          <w:szCs w:val="28"/>
        </w:rPr>
        <w:t>7</w:t>
      </w:r>
    </w:p>
    <w:p w14:paraId="0AF63BFA" w14:textId="0A86B31F" w:rsidR="009F0B31" w:rsidRDefault="001823B1" w:rsidP="00F45063">
      <w:pPr>
        <w:bidi/>
        <w:spacing w:line="360" w:lineRule="auto"/>
        <w:rPr>
          <w:rFonts w:asciiTheme="minorBidi" w:hAnsiTheme="minorBidi"/>
          <w:sz w:val="28"/>
          <w:szCs w:val="28"/>
          <w:rtl/>
        </w:rPr>
      </w:pPr>
      <w:r w:rsidRPr="001823B1">
        <w:rPr>
          <w:rFonts w:asciiTheme="minorBidi" w:hAnsiTheme="minorBidi" w:cstheme="minorBidi"/>
          <w:sz w:val="28"/>
          <w:szCs w:val="28"/>
          <w:rtl/>
          <w:lang w:bidi="ar-EG"/>
        </w:rPr>
        <w:t>نموذج البحث........................................</w:t>
      </w:r>
      <w:r w:rsidR="008120DB">
        <w:rPr>
          <w:rFonts w:asciiTheme="minorBidi" w:hAnsiTheme="minorBidi"/>
          <w:sz w:val="28"/>
          <w:szCs w:val="28"/>
          <w:lang w:bidi="ar-EG"/>
        </w:rPr>
        <w:t>....</w:t>
      </w:r>
      <w:r w:rsidRPr="001823B1">
        <w:rPr>
          <w:rFonts w:asciiTheme="minorBidi" w:hAnsiTheme="minorBidi" w:cstheme="minorBidi"/>
          <w:sz w:val="28"/>
          <w:szCs w:val="28"/>
          <w:rtl/>
          <w:lang w:bidi="ar-EG"/>
        </w:rPr>
        <w:t>............................................</w:t>
      </w:r>
      <w:r w:rsidR="009464F4">
        <w:rPr>
          <w:rFonts w:asciiTheme="minorBidi" w:hAnsiTheme="minorBidi" w:cstheme="minorBidi"/>
          <w:sz w:val="28"/>
          <w:szCs w:val="28"/>
          <w:lang w:bidi="ar-EG"/>
        </w:rPr>
        <w:t>8</w:t>
      </w:r>
      <w:r w:rsidRPr="001823B1">
        <w:rPr>
          <w:rFonts w:asciiTheme="minorBidi" w:hAnsiTheme="minorBidi" w:cstheme="minorBidi"/>
          <w:sz w:val="28"/>
          <w:szCs w:val="28"/>
          <w:rtl/>
          <w:lang w:bidi="ar-EG"/>
        </w:rPr>
        <w:t xml:space="preserve"> </w:t>
      </w:r>
    </w:p>
    <w:p w14:paraId="12FD1F24" w14:textId="08CEC613" w:rsidR="009F0B31"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حدود البحث.................................................</w:t>
      </w:r>
      <w:r w:rsidR="008120DB">
        <w:rPr>
          <w:rFonts w:asciiTheme="minorBidi" w:hAnsiTheme="minorBidi"/>
          <w:sz w:val="28"/>
          <w:szCs w:val="28"/>
          <w:lang w:bidi="ar-EG"/>
        </w:rPr>
        <w: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w:t>
      </w:r>
      <w:r w:rsidR="009464F4">
        <w:rPr>
          <w:rFonts w:asciiTheme="minorBidi" w:hAnsiTheme="minorBidi" w:cstheme="minorBidi"/>
          <w:sz w:val="28"/>
          <w:szCs w:val="28"/>
          <w:lang w:bidi="ar-EG"/>
        </w:rPr>
        <w:t>9</w:t>
      </w:r>
      <w:r w:rsidRPr="001823B1">
        <w:rPr>
          <w:rFonts w:asciiTheme="minorBidi" w:hAnsiTheme="minorBidi" w:cstheme="minorBidi"/>
          <w:sz w:val="28"/>
          <w:szCs w:val="28"/>
          <w:rtl/>
          <w:lang w:bidi="ar-EG"/>
        </w:rPr>
        <w:t xml:space="preserve"> </w:t>
      </w:r>
    </w:p>
    <w:p w14:paraId="51CF7C1F" w14:textId="176C7C44" w:rsidR="009F0B31"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خاتمة الفصل.............................................</w:t>
      </w:r>
      <w:r w:rsidR="008120DB">
        <w:rPr>
          <w:rFonts w:asciiTheme="minorBidi" w:hAnsiTheme="minorBidi"/>
          <w:sz w:val="28"/>
          <w:szCs w:val="28"/>
          <w:lang w:bidi="ar-EG"/>
        </w:rPr>
        <w:t>....</w:t>
      </w:r>
      <w:r w:rsidRPr="001823B1">
        <w:rPr>
          <w:rFonts w:asciiTheme="minorBidi" w:hAnsiTheme="minorBidi" w:cstheme="minorBidi"/>
          <w:sz w:val="28"/>
          <w:szCs w:val="28"/>
          <w:rtl/>
          <w:lang w:bidi="ar-EG"/>
        </w:rPr>
        <w:t>.......................................</w:t>
      </w:r>
      <w:r w:rsidR="009464F4">
        <w:rPr>
          <w:rFonts w:asciiTheme="minorBidi" w:hAnsiTheme="minorBidi" w:cstheme="minorBidi"/>
          <w:sz w:val="28"/>
          <w:szCs w:val="28"/>
          <w:lang w:bidi="ar-EG"/>
        </w:rPr>
        <w:t>10</w:t>
      </w:r>
      <w:r w:rsidRPr="001823B1">
        <w:rPr>
          <w:rFonts w:asciiTheme="minorBidi" w:hAnsiTheme="minorBidi" w:cstheme="minorBidi"/>
          <w:sz w:val="28"/>
          <w:szCs w:val="28"/>
          <w:rtl/>
          <w:lang w:bidi="ar-EG"/>
        </w:rPr>
        <w:t xml:space="preserve"> </w:t>
      </w:r>
    </w:p>
    <w:p w14:paraId="2D530E2C" w14:textId="08C9AA61" w:rsidR="00FC2C68" w:rsidRDefault="001823B1" w:rsidP="00F45063">
      <w:pPr>
        <w:bidi/>
        <w:spacing w:line="360" w:lineRule="auto"/>
        <w:rPr>
          <w:rFonts w:asciiTheme="minorBidi" w:hAnsiTheme="minorBidi"/>
          <w:sz w:val="28"/>
          <w:szCs w:val="28"/>
          <w:lang w:bidi="ar-EG"/>
        </w:rPr>
      </w:pPr>
      <w:r w:rsidRPr="001823B1">
        <w:rPr>
          <w:rFonts w:asciiTheme="minorBidi" w:hAnsiTheme="minorBidi" w:cstheme="minorBidi"/>
          <w:sz w:val="28"/>
          <w:szCs w:val="28"/>
          <w:rtl/>
          <w:lang w:bidi="ar-EG"/>
        </w:rPr>
        <w:t>الفصل الثاني: الإطار النظري والدارسات السابقة</w:t>
      </w:r>
      <w:r w:rsidR="00FC2C68">
        <w:rPr>
          <w:rFonts w:asciiTheme="minorBidi" w:hAnsiTheme="minorBidi"/>
          <w:sz w:val="28"/>
          <w:szCs w:val="28"/>
          <w:lang w:bidi="ar-EG"/>
        </w:rPr>
        <w:t>…………………………………</w:t>
      </w:r>
      <w:r w:rsidRPr="001823B1">
        <w:rPr>
          <w:rFonts w:asciiTheme="minorBidi" w:hAnsiTheme="minorBidi" w:cstheme="minorBidi"/>
          <w:sz w:val="28"/>
          <w:szCs w:val="28"/>
          <w:rtl/>
          <w:lang w:bidi="ar-EG"/>
        </w:rPr>
        <w:t xml:space="preserve"> </w:t>
      </w:r>
      <w:r w:rsidR="009464F4">
        <w:rPr>
          <w:rFonts w:asciiTheme="minorBidi" w:hAnsiTheme="minorBidi" w:cstheme="minorBidi"/>
          <w:sz w:val="28"/>
          <w:szCs w:val="28"/>
          <w:lang w:bidi="ar-EG"/>
        </w:rPr>
        <w:t>11</w:t>
      </w:r>
    </w:p>
    <w:p w14:paraId="69BAD3DB" w14:textId="6C92656E" w:rsidR="001823B1" w:rsidRPr="001823B1" w:rsidRDefault="001823B1" w:rsidP="00F45063">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مقدمة ...............................</w:t>
      </w:r>
      <w:r w:rsidR="00EE0235">
        <w:rPr>
          <w:rFonts w:asciiTheme="minorBidi" w:hAnsiTheme="minorBidi"/>
          <w:sz w:val="28"/>
          <w:szCs w:val="28"/>
          <w:lang w:bidi="ar-EG"/>
        </w:rPr>
        <w: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9464F4">
        <w:rPr>
          <w:rFonts w:asciiTheme="minorBidi" w:hAnsiTheme="minorBidi" w:cstheme="minorBidi"/>
          <w:sz w:val="28"/>
          <w:szCs w:val="28"/>
          <w:lang w:bidi="ar-EG"/>
        </w:rPr>
        <w:t>12</w:t>
      </w:r>
    </w:p>
    <w:p w14:paraId="618B183F" w14:textId="474A1D81" w:rsidR="00004154" w:rsidRDefault="001823B1" w:rsidP="00F45063">
      <w:pPr>
        <w:bidi/>
        <w:spacing w:line="360" w:lineRule="auto"/>
        <w:rPr>
          <w:rFonts w:asciiTheme="minorBidi" w:hAnsiTheme="minorBidi"/>
          <w:sz w:val="28"/>
          <w:szCs w:val="28"/>
          <w:lang w:bidi="ar-EG"/>
        </w:rPr>
      </w:pPr>
      <w:r w:rsidRPr="001823B1">
        <w:rPr>
          <w:rFonts w:asciiTheme="minorBidi" w:hAnsiTheme="minorBidi" w:cstheme="minorBidi"/>
          <w:sz w:val="28"/>
          <w:szCs w:val="28"/>
          <w:rtl/>
          <w:lang w:bidi="ar-EG"/>
        </w:rPr>
        <w:t>الإطار النظري........................................................................</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w:t>
      </w:r>
      <w:r w:rsidR="009464F4">
        <w:rPr>
          <w:rFonts w:asciiTheme="minorBidi" w:hAnsiTheme="minorBidi" w:cstheme="minorBidi"/>
          <w:sz w:val="28"/>
          <w:szCs w:val="28"/>
          <w:lang w:bidi="ar-EG"/>
        </w:rPr>
        <w:t>12</w:t>
      </w:r>
    </w:p>
    <w:p w14:paraId="33550AE0" w14:textId="0F495172" w:rsidR="001823B1" w:rsidRDefault="00004154" w:rsidP="00F45063">
      <w:pPr>
        <w:bidi/>
        <w:spacing w:line="360" w:lineRule="auto"/>
        <w:rPr>
          <w:rFonts w:asciiTheme="minorBidi" w:hAnsiTheme="minorBidi" w:cs="Arial"/>
          <w:sz w:val="28"/>
          <w:szCs w:val="28"/>
          <w:lang w:bidi="ar-EG"/>
        </w:rPr>
      </w:pPr>
      <w:r w:rsidRPr="00004154">
        <w:rPr>
          <w:rFonts w:asciiTheme="minorBidi" w:hAnsiTheme="minorBidi" w:cs="Arial"/>
          <w:sz w:val="28"/>
          <w:szCs w:val="28"/>
          <w:rtl/>
          <w:lang w:bidi="ar-EG"/>
        </w:rPr>
        <w:t>أولاً: فاعلية أطر حوكمة وكلاء الذكاء الاصطناع</w:t>
      </w:r>
      <w:r>
        <w:rPr>
          <w:rFonts w:asciiTheme="minorBidi" w:hAnsiTheme="minorBidi" w:cs="Arial" w:hint="cs"/>
          <w:sz w:val="28"/>
          <w:szCs w:val="28"/>
          <w:rtl/>
          <w:lang w:bidi="ar-EG"/>
        </w:rPr>
        <w:t>.....................................</w:t>
      </w:r>
      <w:r w:rsidR="000F01E4">
        <w:rPr>
          <w:rFonts w:asciiTheme="minorBidi" w:hAnsiTheme="minorBidi" w:cs="Arial"/>
          <w:sz w:val="28"/>
          <w:szCs w:val="28"/>
          <w:lang w:bidi="ar-EG"/>
        </w:rPr>
        <w:t>..</w:t>
      </w:r>
      <w:r>
        <w:rPr>
          <w:rFonts w:asciiTheme="minorBidi" w:hAnsiTheme="minorBidi" w:cs="Arial" w:hint="cs"/>
          <w:sz w:val="28"/>
          <w:szCs w:val="28"/>
          <w:rtl/>
          <w:lang w:bidi="ar-EG"/>
        </w:rPr>
        <w:t>........</w:t>
      </w:r>
      <w:r w:rsidR="002B1736">
        <w:rPr>
          <w:rFonts w:asciiTheme="minorBidi" w:hAnsiTheme="minorBidi" w:cs="Arial"/>
          <w:sz w:val="28"/>
          <w:szCs w:val="28"/>
          <w:lang w:bidi="ar-EG"/>
        </w:rPr>
        <w:t>12</w:t>
      </w:r>
      <w:r>
        <w:rPr>
          <w:rFonts w:asciiTheme="minorBidi" w:hAnsiTheme="minorBidi" w:cs="Arial"/>
          <w:sz w:val="28"/>
          <w:szCs w:val="28"/>
          <w:lang w:bidi="ar-EG"/>
        </w:rPr>
        <w:t xml:space="preserve"> </w:t>
      </w:r>
    </w:p>
    <w:p w14:paraId="4FCB9392" w14:textId="0AC646D4" w:rsidR="00004154" w:rsidRDefault="00E54753" w:rsidP="00F45063">
      <w:pPr>
        <w:bidi/>
        <w:spacing w:line="360" w:lineRule="auto"/>
        <w:rPr>
          <w:rFonts w:asciiTheme="minorBidi" w:hAnsiTheme="minorBidi" w:cs="Arial"/>
          <w:sz w:val="28"/>
          <w:szCs w:val="28"/>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64384" behindDoc="0" locked="0" layoutInCell="1" allowOverlap="1" wp14:anchorId="48847AC0" wp14:editId="006E3F69">
                <wp:simplePos x="0" y="0"/>
                <wp:positionH relativeFrom="column">
                  <wp:posOffset>2674620</wp:posOffset>
                </wp:positionH>
                <wp:positionV relativeFrom="paragraph">
                  <wp:posOffset>489008</wp:posOffset>
                </wp:positionV>
                <wp:extent cx="318782" cy="276836"/>
                <wp:effectExtent l="0" t="0" r="0" b="3175"/>
                <wp:wrapNone/>
                <wp:docPr id="1748702958" name="Text Box 1"/>
                <wp:cNvGraphicFramePr/>
                <a:graphic xmlns:a="http://schemas.openxmlformats.org/drawingml/2006/main">
                  <a:graphicData uri="http://schemas.microsoft.com/office/word/2010/wordprocessingShape">
                    <wps:wsp>
                      <wps:cNvSpPr txBox="1"/>
                      <wps:spPr>
                        <a:xfrm>
                          <a:off x="0" y="0"/>
                          <a:ext cx="318782" cy="276836"/>
                        </a:xfrm>
                        <a:prstGeom prst="rect">
                          <a:avLst/>
                        </a:prstGeom>
                        <a:solidFill>
                          <a:schemeClr val="bg1"/>
                        </a:solidFill>
                        <a:ln w="6350">
                          <a:noFill/>
                        </a:ln>
                      </wps:spPr>
                      <wps:txbx>
                        <w:txbxContent>
                          <w:p w14:paraId="51981D84" w14:textId="77490AAC" w:rsidR="0028459E" w:rsidRPr="00FB76D0" w:rsidRDefault="000F01E4" w:rsidP="0028459E">
                            <w:pPr>
                              <w:rPr>
                                <w:color w:val="808080"/>
                              </w:rPr>
                            </w:pPr>
                            <w:r>
                              <w:rPr>
                                <w:rFonts w:hint="cs"/>
                                <w:color w:val="808080"/>
                                <w:rtl/>
                              </w:rPr>
                              <w:t>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847AC0" id="_x0000_s1028" type="#_x0000_t202" style="position:absolute;left:0;text-align:left;margin-left:210.6pt;margin-top:38.5pt;width:25.1pt;height:21.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" fillcolor="white [3212]" stroked="f" strokeweight=".5pt">
                <v:textbox>
                  <w:txbxContent>
                    <w:p w14:paraId="51981D84" w14:textId="77490AAC" w:rsidR="0028459E" w:rsidRPr="00FB76D0" w:rsidRDefault="000F01E4" w:rsidP="0028459E">
                      <w:pPr>
                        <w:rPr>
                          <w:color w:val="808080"/>
                        </w:rPr>
                      </w:pPr>
                      <w:r>
                        <w:rPr>
                          <w:rFonts w:hint="cs"/>
                          <w:color w:val="808080"/>
                          <w:rtl/>
                        </w:rPr>
                        <w:t>د</w:t>
                      </w:r>
                    </w:p>
                  </w:txbxContent>
                </v:textbox>
              </v:shape>
            </w:pict>
          </mc:Fallback>
        </mc:AlternateContent>
      </w:r>
      <w:r w:rsidR="00004154" w:rsidRPr="00004154">
        <w:rPr>
          <w:rFonts w:asciiTheme="minorBidi" w:hAnsiTheme="minorBidi" w:cs="Arial"/>
          <w:sz w:val="28"/>
          <w:szCs w:val="28"/>
          <w:rtl/>
          <w:lang w:bidi="ar-EG"/>
        </w:rPr>
        <w:t>ثانياً: أتمتة بيانات صوت المستفيد</w:t>
      </w:r>
      <w:r w:rsidR="00004154">
        <w:rPr>
          <w:rFonts w:asciiTheme="minorBidi" w:hAnsiTheme="minorBidi" w:cs="Arial" w:hint="cs"/>
          <w:sz w:val="28"/>
          <w:szCs w:val="28"/>
          <w:rtl/>
          <w:lang w:bidi="ar-EG"/>
        </w:rPr>
        <w:t>................</w:t>
      </w:r>
      <w:r w:rsidR="00004154">
        <w:rPr>
          <w:rFonts w:asciiTheme="minorBidi" w:hAnsiTheme="minorBidi" w:cs="Arial"/>
          <w:sz w:val="28"/>
          <w:szCs w:val="28"/>
          <w:lang w:bidi="ar-EG"/>
        </w:rPr>
        <w:t>.................</w:t>
      </w:r>
      <w:r w:rsidR="00004154">
        <w:rPr>
          <w:rFonts w:asciiTheme="minorBidi" w:hAnsiTheme="minorBidi" w:cs="Arial" w:hint="cs"/>
          <w:sz w:val="28"/>
          <w:szCs w:val="28"/>
          <w:rtl/>
          <w:lang w:bidi="ar-EG"/>
        </w:rPr>
        <w:t>.....................</w:t>
      </w:r>
      <w:r w:rsidR="000F01E4">
        <w:rPr>
          <w:rFonts w:asciiTheme="minorBidi" w:hAnsiTheme="minorBidi" w:cs="Arial"/>
          <w:sz w:val="28"/>
          <w:szCs w:val="28"/>
          <w:lang w:bidi="ar-EG"/>
        </w:rPr>
        <w:t>.</w:t>
      </w:r>
      <w:r w:rsidR="00004154">
        <w:rPr>
          <w:rFonts w:asciiTheme="minorBidi" w:hAnsiTheme="minorBidi" w:cs="Arial" w:hint="cs"/>
          <w:sz w:val="28"/>
          <w:szCs w:val="28"/>
          <w:rtl/>
          <w:lang w:bidi="ar-EG"/>
        </w:rPr>
        <w:t>........</w:t>
      </w:r>
      <w:r w:rsidR="002B1736">
        <w:rPr>
          <w:rFonts w:asciiTheme="minorBidi" w:hAnsiTheme="minorBidi" w:cs="Arial"/>
          <w:sz w:val="28"/>
          <w:szCs w:val="28"/>
          <w:lang w:bidi="ar-EG"/>
        </w:rPr>
        <w:t>12</w:t>
      </w:r>
      <w:r w:rsidR="00004154">
        <w:rPr>
          <w:rFonts w:asciiTheme="minorBidi" w:hAnsiTheme="minorBidi" w:cs="Arial"/>
          <w:sz w:val="28"/>
          <w:szCs w:val="28"/>
          <w:lang w:bidi="ar-EG"/>
        </w:rPr>
        <w:t xml:space="preserve"> </w:t>
      </w:r>
    </w:p>
    <w:p w14:paraId="50D37A0B" w14:textId="093D14ED" w:rsidR="00004154" w:rsidRPr="00004154" w:rsidRDefault="00004154" w:rsidP="00F45063">
      <w:pPr>
        <w:bidi/>
        <w:spacing w:line="360" w:lineRule="auto"/>
        <w:rPr>
          <w:rFonts w:asciiTheme="minorBidi" w:hAnsiTheme="minorBidi" w:cs="Arial"/>
          <w:sz w:val="28"/>
          <w:szCs w:val="28"/>
          <w:rtl/>
          <w:lang w:bidi="ar-EG"/>
        </w:rPr>
      </w:pPr>
      <w:r w:rsidRPr="00004154">
        <w:rPr>
          <w:rFonts w:asciiTheme="minorBidi" w:hAnsiTheme="minorBidi" w:cs="Arial"/>
          <w:sz w:val="28"/>
          <w:szCs w:val="28"/>
          <w:rtl/>
          <w:lang w:bidi="ar-EG"/>
        </w:rPr>
        <w:lastRenderedPageBreak/>
        <w:t>ثالثاً: مستوى النضج المؤسسي في تبني الذكاء الاصطناعي</w:t>
      </w:r>
      <w:r>
        <w:rPr>
          <w:rFonts w:asciiTheme="minorBidi" w:hAnsiTheme="minorBidi" w:cs="Arial" w:hint="cs"/>
          <w:sz w:val="28"/>
          <w:szCs w:val="28"/>
          <w:rtl/>
          <w:lang w:bidi="ar-EG"/>
        </w:rPr>
        <w:t>............</w:t>
      </w:r>
      <w:r>
        <w:rPr>
          <w:rFonts w:asciiTheme="minorBidi" w:hAnsiTheme="minorBidi" w:cs="Arial"/>
          <w:sz w:val="28"/>
          <w:szCs w:val="28"/>
          <w:lang w:bidi="ar-EG"/>
        </w:rPr>
        <w:t>...</w:t>
      </w:r>
      <w:r>
        <w:rPr>
          <w:rFonts w:asciiTheme="minorBidi" w:hAnsiTheme="minorBidi" w:cs="Arial"/>
          <w:sz w:val="28"/>
          <w:szCs w:val="28"/>
          <w:lang w:bidi="ar-EG"/>
        </w:rPr>
        <w:t>.</w:t>
      </w:r>
      <w:r>
        <w:rPr>
          <w:rFonts w:asciiTheme="minorBidi" w:hAnsiTheme="minorBidi" w:cs="Arial" w:hint="cs"/>
          <w:sz w:val="28"/>
          <w:szCs w:val="28"/>
          <w:rtl/>
          <w:lang w:bidi="ar-EG"/>
        </w:rPr>
        <w:t>..........</w:t>
      </w:r>
      <w:r w:rsidR="000F01E4">
        <w:rPr>
          <w:rFonts w:asciiTheme="minorBidi" w:hAnsiTheme="minorBidi" w:cs="Arial"/>
          <w:sz w:val="28"/>
          <w:szCs w:val="28"/>
          <w:lang w:bidi="ar-EG"/>
        </w:rPr>
        <w:t>..</w:t>
      </w:r>
      <w:r>
        <w:rPr>
          <w:rFonts w:asciiTheme="minorBidi" w:hAnsiTheme="minorBidi" w:cs="Arial" w:hint="cs"/>
          <w:sz w:val="28"/>
          <w:szCs w:val="28"/>
          <w:rtl/>
          <w:lang w:bidi="ar-EG"/>
        </w:rPr>
        <w:t>........</w:t>
      </w:r>
      <w:r w:rsidR="002B1736">
        <w:rPr>
          <w:rFonts w:asciiTheme="minorBidi" w:hAnsiTheme="minorBidi" w:cs="Arial"/>
          <w:sz w:val="28"/>
          <w:szCs w:val="28"/>
          <w:lang w:bidi="ar-EG"/>
        </w:rPr>
        <w:t>13</w:t>
      </w:r>
      <w:r>
        <w:rPr>
          <w:rFonts w:asciiTheme="minorBidi" w:hAnsiTheme="minorBidi" w:cs="Arial"/>
          <w:sz w:val="28"/>
          <w:szCs w:val="28"/>
          <w:lang w:bidi="ar-EG"/>
        </w:rPr>
        <w:t xml:space="preserve"> </w:t>
      </w:r>
    </w:p>
    <w:p w14:paraId="2EE0442B" w14:textId="58187AF2" w:rsidR="0011788E" w:rsidRPr="00004154" w:rsidRDefault="0011788E" w:rsidP="00F45063">
      <w:pPr>
        <w:bidi/>
        <w:spacing w:line="360" w:lineRule="auto"/>
        <w:rPr>
          <w:rFonts w:asciiTheme="minorBidi" w:hAnsiTheme="minorBidi" w:cs="Arial"/>
          <w:sz w:val="28"/>
          <w:szCs w:val="28"/>
          <w:rtl/>
          <w:lang w:bidi="ar-EG"/>
        </w:rPr>
      </w:pPr>
      <w:r w:rsidRPr="0011788E">
        <w:rPr>
          <w:rFonts w:asciiTheme="minorBidi" w:hAnsiTheme="minorBidi" w:cs="Arial"/>
          <w:sz w:val="28"/>
          <w:szCs w:val="28"/>
          <w:rtl/>
          <w:lang w:bidi="ar-EG"/>
        </w:rPr>
        <w:t xml:space="preserve">رابعاً: المخاطر والتحديات المصاحبة </w:t>
      </w:r>
      <w:r w:rsidR="002B1736">
        <w:rPr>
          <w:rFonts w:asciiTheme="minorBidi" w:hAnsiTheme="minorBidi" w:cs="Arial" w:hint="cs"/>
          <w:sz w:val="28"/>
          <w:szCs w:val="28"/>
          <w:rtl/>
        </w:rPr>
        <w:t>لاستخدام</w:t>
      </w:r>
      <w:r w:rsidRPr="0011788E">
        <w:rPr>
          <w:rFonts w:asciiTheme="minorBidi" w:hAnsiTheme="minorBidi" w:cs="Arial"/>
          <w:sz w:val="28"/>
          <w:szCs w:val="28"/>
          <w:rtl/>
          <w:lang w:bidi="ar-EG"/>
        </w:rPr>
        <w:t xml:space="preserve"> وكلاء الذكاء الاصطناعي</w:t>
      </w:r>
      <w:r>
        <w:rPr>
          <w:rFonts w:asciiTheme="minorBidi" w:hAnsiTheme="minorBidi" w:cs="Arial" w:hint="cs"/>
          <w:sz w:val="28"/>
          <w:szCs w:val="28"/>
          <w:rtl/>
          <w:lang w:bidi="ar-EG"/>
        </w:rPr>
        <w:t>...........</w:t>
      </w:r>
      <w:r>
        <w:rPr>
          <w:rFonts w:asciiTheme="minorBidi" w:hAnsiTheme="minorBidi" w:cs="Arial"/>
          <w:sz w:val="28"/>
          <w:szCs w:val="28"/>
          <w:lang w:bidi="ar-EG"/>
        </w:rPr>
        <w:t>.</w:t>
      </w:r>
      <w:r>
        <w:rPr>
          <w:rFonts w:asciiTheme="minorBidi" w:hAnsiTheme="minorBidi" w:cs="Arial" w:hint="cs"/>
          <w:sz w:val="28"/>
          <w:szCs w:val="28"/>
          <w:rtl/>
          <w:lang w:bidi="ar-EG"/>
        </w:rPr>
        <w:t>........</w:t>
      </w:r>
      <w:r w:rsidR="002B1736">
        <w:rPr>
          <w:rFonts w:asciiTheme="minorBidi" w:hAnsiTheme="minorBidi" w:cs="Arial"/>
          <w:sz w:val="28"/>
          <w:szCs w:val="28"/>
          <w:lang w:val="en-US" w:bidi="ar-EG"/>
        </w:rPr>
        <w:t>13</w:t>
      </w:r>
      <w:r>
        <w:rPr>
          <w:rFonts w:asciiTheme="minorBidi" w:hAnsiTheme="minorBidi" w:cs="Arial"/>
          <w:sz w:val="28"/>
          <w:szCs w:val="28"/>
          <w:lang w:bidi="ar-EG"/>
        </w:rPr>
        <w:t xml:space="preserve"> </w:t>
      </w:r>
    </w:p>
    <w:p w14:paraId="3C3860F0" w14:textId="1855236F" w:rsidR="00953875" w:rsidRPr="00004154" w:rsidRDefault="00953875" w:rsidP="00F45063">
      <w:pPr>
        <w:bidi/>
        <w:spacing w:line="360" w:lineRule="auto"/>
        <w:rPr>
          <w:rFonts w:asciiTheme="minorBidi" w:hAnsiTheme="minorBidi" w:cs="Arial"/>
          <w:sz w:val="28"/>
          <w:szCs w:val="28"/>
          <w:rtl/>
          <w:lang w:bidi="ar-EG"/>
        </w:rPr>
      </w:pPr>
      <w:r w:rsidRPr="00953875">
        <w:rPr>
          <w:rFonts w:asciiTheme="minorBidi" w:hAnsiTheme="minorBidi" w:cs="Arial"/>
          <w:sz w:val="28"/>
          <w:szCs w:val="28"/>
          <w:rtl/>
          <w:lang w:bidi="ar-EG"/>
        </w:rPr>
        <w:t>خامساً: كفاءة الأداء المؤسسي في إدارة تجربة المستفيد</w:t>
      </w:r>
      <w:r>
        <w:rPr>
          <w:rFonts w:asciiTheme="minorBidi" w:hAnsiTheme="minorBidi" w:cs="Arial"/>
          <w:sz w:val="28"/>
          <w:szCs w:val="28"/>
          <w:lang w:bidi="ar-EG"/>
        </w:rPr>
        <w:t>…………...</w:t>
      </w:r>
      <w:r>
        <w:rPr>
          <w:rFonts w:asciiTheme="minorBidi" w:hAnsiTheme="minorBidi" w:cs="Arial" w:hint="cs"/>
          <w:sz w:val="28"/>
          <w:szCs w:val="28"/>
          <w:rtl/>
          <w:lang w:bidi="ar-EG"/>
        </w:rPr>
        <w:t>............</w:t>
      </w:r>
      <w:r w:rsidR="000F01E4">
        <w:rPr>
          <w:rFonts w:asciiTheme="minorBidi" w:hAnsiTheme="minorBidi" w:cs="Arial"/>
          <w:sz w:val="28"/>
          <w:szCs w:val="28"/>
          <w:lang w:bidi="ar-EG"/>
        </w:rPr>
        <w:t>..</w:t>
      </w:r>
      <w:r>
        <w:rPr>
          <w:rFonts w:asciiTheme="minorBidi" w:hAnsiTheme="minorBidi" w:cs="Arial"/>
          <w:sz w:val="28"/>
          <w:szCs w:val="28"/>
          <w:lang w:bidi="ar-EG"/>
        </w:rPr>
        <w:t>.</w:t>
      </w:r>
      <w:r>
        <w:rPr>
          <w:rFonts w:asciiTheme="minorBidi" w:hAnsiTheme="minorBidi" w:cs="Arial" w:hint="cs"/>
          <w:sz w:val="28"/>
          <w:szCs w:val="28"/>
          <w:rtl/>
          <w:lang w:bidi="ar-EG"/>
        </w:rPr>
        <w:t>........</w:t>
      </w:r>
      <w:r w:rsidR="002B1736">
        <w:rPr>
          <w:rFonts w:asciiTheme="minorBidi" w:hAnsiTheme="minorBidi" w:cs="Arial"/>
          <w:sz w:val="28"/>
          <w:szCs w:val="28"/>
          <w:lang w:bidi="ar-EG"/>
        </w:rPr>
        <w:t>14</w:t>
      </w:r>
      <w:r>
        <w:rPr>
          <w:rFonts w:asciiTheme="minorBidi" w:hAnsiTheme="minorBidi" w:cs="Arial"/>
          <w:sz w:val="28"/>
          <w:szCs w:val="28"/>
          <w:lang w:bidi="ar-EG"/>
        </w:rPr>
        <w:t xml:space="preserve"> </w:t>
      </w:r>
    </w:p>
    <w:p w14:paraId="1EE45D39" w14:textId="03A7E55D" w:rsidR="00886AAB" w:rsidRDefault="00886AAB" w:rsidP="00F45063">
      <w:pPr>
        <w:bidi/>
        <w:spacing w:line="360" w:lineRule="auto"/>
        <w:rPr>
          <w:rFonts w:asciiTheme="minorBidi" w:hAnsiTheme="minorBidi"/>
          <w:sz w:val="28"/>
          <w:szCs w:val="28"/>
          <w:lang w:bidi="ar-EG"/>
        </w:rPr>
      </w:pPr>
      <w:r>
        <w:rPr>
          <w:rFonts w:asciiTheme="minorBidi" w:hAnsiTheme="minorBidi" w:hint="cs"/>
          <w:sz w:val="28"/>
          <w:szCs w:val="28"/>
          <w:rtl/>
        </w:rPr>
        <w:t>الدراسات</w:t>
      </w:r>
      <w:r w:rsidR="001823B1" w:rsidRPr="001823B1">
        <w:rPr>
          <w:rFonts w:asciiTheme="minorBidi" w:hAnsiTheme="minorBidi" w:cstheme="minorBidi"/>
          <w:sz w:val="28"/>
          <w:szCs w:val="28"/>
          <w:rtl/>
          <w:lang w:bidi="ar-EG"/>
        </w:rPr>
        <w:t xml:space="preserve"> السابقة..........................................</w:t>
      </w:r>
      <w:r>
        <w:rPr>
          <w:rFonts w:asciiTheme="minorBidi" w:hAnsiTheme="minorBidi"/>
          <w:sz w:val="28"/>
          <w:szCs w:val="28"/>
          <w:lang w:bidi="ar-EG"/>
        </w:rPr>
        <w:t>..</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15</w:t>
      </w:r>
      <w:r w:rsidR="001823B1" w:rsidRPr="001823B1">
        <w:rPr>
          <w:rFonts w:asciiTheme="minorBidi" w:hAnsiTheme="minorBidi" w:cstheme="minorBidi"/>
          <w:sz w:val="28"/>
          <w:szCs w:val="28"/>
          <w:rtl/>
          <w:lang w:bidi="ar-EG"/>
        </w:rPr>
        <w:t xml:space="preserve"> </w:t>
      </w:r>
    </w:p>
    <w:p w14:paraId="608F002D" w14:textId="3146E845" w:rsidR="001823B1" w:rsidRPr="001823B1" w:rsidRDefault="00886AAB" w:rsidP="00F45063">
      <w:pPr>
        <w:bidi/>
        <w:spacing w:line="360" w:lineRule="auto"/>
        <w:rPr>
          <w:rFonts w:asciiTheme="minorBidi" w:hAnsiTheme="minorBidi" w:cstheme="minorBidi"/>
          <w:sz w:val="28"/>
          <w:szCs w:val="28"/>
          <w:rtl/>
          <w:lang w:bidi="ar-EG"/>
        </w:rPr>
      </w:pPr>
      <w:r>
        <w:rPr>
          <w:rFonts w:asciiTheme="minorBidi" w:hAnsiTheme="minorBidi" w:hint="cs"/>
          <w:sz w:val="28"/>
          <w:szCs w:val="28"/>
          <w:rtl/>
        </w:rPr>
        <w:t>الدراسات</w:t>
      </w:r>
      <w:r w:rsidRPr="001823B1">
        <w:rPr>
          <w:rFonts w:asciiTheme="minorBidi" w:hAnsiTheme="minorBidi" w:cstheme="minorBidi"/>
          <w:sz w:val="28"/>
          <w:szCs w:val="28"/>
          <w:rtl/>
          <w:lang w:bidi="ar-EG"/>
        </w:rPr>
        <w:t xml:space="preserve"> </w:t>
      </w:r>
      <w:r w:rsidR="001823B1" w:rsidRPr="001823B1">
        <w:rPr>
          <w:rFonts w:asciiTheme="minorBidi" w:hAnsiTheme="minorBidi" w:cstheme="minorBidi"/>
          <w:sz w:val="28"/>
          <w:szCs w:val="28"/>
          <w:rtl/>
          <w:lang w:bidi="ar-EG"/>
        </w:rPr>
        <w:t>العربية..........................</w:t>
      </w:r>
      <w:r>
        <w:rPr>
          <w:rFonts w:asciiTheme="minorBidi" w:hAnsiTheme="minorBidi"/>
          <w:sz w:val="28"/>
          <w:szCs w:val="28"/>
          <w:lang w:bidi="ar-EG"/>
        </w:rPr>
        <w:t>....</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15</w:t>
      </w:r>
    </w:p>
    <w:p w14:paraId="69069F27" w14:textId="7673F0BA" w:rsidR="001823B1" w:rsidRPr="001823B1" w:rsidRDefault="00886AAB" w:rsidP="00F45063">
      <w:pPr>
        <w:bidi/>
        <w:spacing w:line="360" w:lineRule="auto"/>
        <w:rPr>
          <w:rFonts w:asciiTheme="minorBidi" w:hAnsiTheme="minorBidi" w:cstheme="minorBidi"/>
          <w:sz w:val="28"/>
          <w:szCs w:val="28"/>
          <w:rtl/>
          <w:lang w:bidi="ar-EG"/>
        </w:rPr>
      </w:pPr>
      <w:r>
        <w:rPr>
          <w:rFonts w:asciiTheme="minorBidi" w:hAnsiTheme="minorBidi" w:hint="cs"/>
          <w:sz w:val="28"/>
          <w:szCs w:val="28"/>
          <w:rtl/>
        </w:rPr>
        <w:t>الدراسات</w:t>
      </w:r>
      <w:r w:rsidRPr="001823B1">
        <w:rPr>
          <w:rFonts w:asciiTheme="minorBidi" w:hAnsiTheme="minorBidi" w:cstheme="minorBidi"/>
          <w:sz w:val="28"/>
          <w:szCs w:val="28"/>
          <w:rtl/>
          <w:lang w:bidi="ar-EG"/>
        </w:rPr>
        <w:t xml:space="preserve"> </w:t>
      </w:r>
      <w:r w:rsidR="001823B1" w:rsidRPr="001823B1">
        <w:rPr>
          <w:rFonts w:asciiTheme="minorBidi" w:hAnsiTheme="minorBidi" w:cstheme="minorBidi"/>
          <w:sz w:val="28"/>
          <w:szCs w:val="28"/>
          <w:rtl/>
          <w:lang w:bidi="ar-EG"/>
        </w:rPr>
        <w:t>الأجنبية..............................</w:t>
      </w:r>
      <w:r>
        <w:rPr>
          <w:rFonts w:asciiTheme="minorBidi" w:hAnsiTheme="minorBidi"/>
          <w:sz w:val="28"/>
          <w:szCs w:val="28"/>
          <w:lang w:bidi="ar-EG"/>
        </w:rPr>
        <w:t>....</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16</w:t>
      </w:r>
    </w:p>
    <w:p w14:paraId="77493AF1" w14:textId="4A53F3D9" w:rsidR="005270D8"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 xml:space="preserve">أوجه الاستفادة من </w:t>
      </w:r>
      <w:r w:rsidR="005270D8">
        <w:rPr>
          <w:rFonts w:asciiTheme="minorBidi" w:hAnsiTheme="minorBidi" w:hint="cs"/>
          <w:sz w:val="28"/>
          <w:szCs w:val="28"/>
          <w:rtl/>
          <w:lang w:bidi="ar-EG"/>
        </w:rPr>
        <w:t>الدراسات</w:t>
      </w:r>
      <w:r w:rsidRPr="001823B1">
        <w:rPr>
          <w:rFonts w:asciiTheme="minorBidi" w:hAnsiTheme="minorBidi" w:cstheme="minorBidi"/>
          <w:sz w:val="28"/>
          <w:szCs w:val="28"/>
          <w:rtl/>
          <w:lang w:bidi="ar-EG"/>
        </w:rPr>
        <w:t xml:space="preserve"> السابقة .................................................</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18</w:t>
      </w:r>
      <w:r w:rsidRPr="001823B1">
        <w:rPr>
          <w:rFonts w:asciiTheme="minorBidi" w:hAnsiTheme="minorBidi" w:cstheme="minorBidi"/>
          <w:sz w:val="28"/>
          <w:szCs w:val="28"/>
          <w:rtl/>
          <w:lang w:bidi="ar-EG"/>
        </w:rPr>
        <w:t xml:space="preserve"> </w:t>
      </w:r>
    </w:p>
    <w:p w14:paraId="6384A82C" w14:textId="729ECB6D" w:rsidR="005270D8"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 xml:space="preserve">ما يميز هذه </w:t>
      </w:r>
      <w:r w:rsidR="005270D8">
        <w:rPr>
          <w:rFonts w:asciiTheme="minorBidi" w:hAnsiTheme="minorBidi" w:hint="cs"/>
          <w:sz w:val="28"/>
          <w:szCs w:val="28"/>
          <w:rtl/>
          <w:lang w:bidi="ar-EG"/>
        </w:rPr>
        <w:t>الدراسة</w:t>
      </w:r>
      <w:r w:rsidRPr="001823B1">
        <w:rPr>
          <w:rFonts w:asciiTheme="minorBidi" w:hAnsiTheme="minorBidi" w:cstheme="minorBidi"/>
          <w:sz w:val="28"/>
          <w:szCs w:val="28"/>
          <w:rtl/>
          <w:lang w:bidi="ar-EG"/>
        </w:rPr>
        <w:t xml:space="preserve"> عن </w:t>
      </w:r>
      <w:r w:rsidR="005270D8">
        <w:rPr>
          <w:rFonts w:asciiTheme="minorBidi" w:hAnsiTheme="minorBidi" w:hint="cs"/>
          <w:sz w:val="28"/>
          <w:szCs w:val="28"/>
          <w:rtl/>
          <w:lang w:bidi="ar-EG"/>
        </w:rPr>
        <w:t xml:space="preserve">الدراسات </w:t>
      </w:r>
      <w:r w:rsidRPr="001823B1">
        <w:rPr>
          <w:rFonts w:asciiTheme="minorBidi" w:hAnsiTheme="minorBidi" w:cstheme="minorBidi"/>
          <w:sz w:val="28"/>
          <w:szCs w:val="28"/>
          <w:rtl/>
          <w:lang w:bidi="ar-EG"/>
        </w:rPr>
        <w:t>السابقة ..........................................</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18</w:t>
      </w:r>
      <w:r w:rsidRPr="001823B1">
        <w:rPr>
          <w:rFonts w:asciiTheme="minorBidi" w:hAnsiTheme="minorBidi" w:cstheme="minorBidi"/>
          <w:sz w:val="28"/>
          <w:szCs w:val="28"/>
          <w:rtl/>
          <w:lang w:bidi="ar-EG"/>
        </w:rPr>
        <w:t xml:space="preserve"> </w:t>
      </w:r>
    </w:p>
    <w:p w14:paraId="41320E4E" w14:textId="5621CAFC" w:rsidR="005270D8" w:rsidRDefault="005270D8" w:rsidP="00F45063">
      <w:pPr>
        <w:bidi/>
        <w:spacing w:line="360" w:lineRule="auto"/>
        <w:rPr>
          <w:rFonts w:asciiTheme="minorBidi" w:hAnsiTheme="minorBidi"/>
          <w:sz w:val="28"/>
          <w:szCs w:val="28"/>
          <w:rtl/>
          <w:lang w:bidi="ar-EG"/>
        </w:rPr>
      </w:pPr>
      <w:r w:rsidRPr="005270D8">
        <w:rPr>
          <w:rFonts w:asciiTheme="minorBidi" w:hAnsiTheme="minorBidi" w:cs="Arial"/>
          <w:sz w:val="28"/>
          <w:szCs w:val="28"/>
          <w:rtl/>
          <w:lang w:bidi="ar-EG"/>
        </w:rPr>
        <w:t>خاتمة الفصل</w:t>
      </w:r>
      <w:r w:rsidR="001823B1" w:rsidRPr="001823B1">
        <w:rPr>
          <w:rFonts w:asciiTheme="minorBidi" w:hAnsiTheme="minorBidi" w:cstheme="minorBidi"/>
          <w:sz w:val="28"/>
          <w:szCs w:val="28"/>
          <w:rtl/>
          <w:lang w:bidi="ar-EG"/>
        </w:rPr>
        <w:t>.............................................................</w:t>
      </w:r>
      <w:r>
        <w:rPr>
          <w:rFonts w:asciiTheme="minorBidi" w:hAnsiTheme="minorBidi" w:hint="cs"/>
          <w:sz w:val="28"/>
          <w:szCs w:val="28"/>
          <w:rtl/>
          <w:lang w:bidi="ar-EG"/>
        </w:rPr>
        <w:t>.....</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19</w:t>
      </w:r>
      <w:r w:rsidR="001823B1" w:rsidRPr="001823B1">
        <w:rPr>
          <w:rFonts w:asciiTheme="minorBidi" w:hAnsiTheme="minorBidi" w:cstheme="minorBidi"/>
          <w:sz w:val="28"/>
          <w:szCs w:val="28"/>
          <w:rtl/>
          <w:lang w:bidi="ar-EG"/>
        </w:rPr>
        <w:t xml:space="preserve"> </w:t>
      </w:r>
    </w:p>
    <w:p w14:paraId="7D39964D" w14:textId="120CC9BA" w:rsidR="005270D8"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الفصل الثالث: منهجية البحث</w:t>
      </w:r>
      <w:r w:rsidR="005270D8">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20</w:t>
      </w:r>
      <w:r w:rsidRPr="001823B1">
        <w:rPr>
          <w:rFonts w:asciiTheme="minorBidi" w:hAnsiTheme="minorBidi" w:cstheme="minorBidi"/>
          <w:sz w:val="28"/>
          <w:szCs w:val="28"/>
          <w:rtl/>
          <w:lang w:bidi="ar-EG"/>
        </w:rPr>
        <w:t xml:space="preserve"> </w:t>
      </w:r>
    </w:p>
    <w:p w14:paraId="56718379" w14:textId="4BB5E81E" w:rsidR="005270D8" w:rsidRDefault="001823B1" w:rsidP="00F45063">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مقدمة ..........................................................</w:t>
      </w:r>
      <w:r w:rsidR="005270D8">
        <w:rPr>
          <w:rFonts w:asciiTheme="minorBidi" w:hAnsiTheme="minorBidi" w:hint="cs"/>
          <w:sz w:val="28"/>
          <w:szCs w:val="28"/>
          <w:rtl/>
          <w:lang w:bidi="ar-EG"/>
        </w:rPr>
        <w: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21</w:t>
      </w:r>
      <w:r w:rsidRPr="001823B1">
        <w:rPr>
          <w:rFonts w:asciiTheme="minorBidi" w:hAnsiTheme="minorBidi" w:cstheme="minorBidi"/>
          <w:sz w:val="28"/>
          <w:szCs w:val="28"/>
          <w:rtl/>
          <w:lang w:bidi="ar-EG"/>
        </w:rPr>
        <w:t xml:space="preserve"> </w:t>
      </w:r>
    </w:p>
    <w:p w14:paraId="792C9F80" w14:textId="0C5CFBE8" w:rsidR="00065DA6" w:rsidRDefault="009A6C28" w:rsidP="00D4321F">
      <w:pPr>
        <w:bidi/>
        <w:spacing w:line="360" w:lineRule="auto"/>
        <w:rPr>
          <w:rFonts w:asciiTheme="minorBidi" w:hAnsiTheme="minorBidi"/>
          <w:sz w:val="28"/>
          <w:szCs w:val="28"/>
          <w:rtl/>
          <w:lang w:bidi="ar-EG"/>
        </w:rPr>
      </w:pPr>
      <w:r>
        <w:rPr>
          <w:rFonts w:asciiTheme="minorBidi" w:hAnsiTheme="minorBidi" w:cstheme="minorBidi" w:hint="cs"/>
          <w:sz w:val="28"/>
          <w:szCs w:val="28"/>
          <w:rtl/>
          <w:lang w:bidi="ar-EG"/>
        </w:rPr>
        <w:t>المنهجيه وطرق البحث</w:t>
      </w:r>
      <w:r w:rsidR="001823B1" w:rsidRPr="001823B1">
        <w:rPr>
          <w:rFonts w:asciiTheme="minorBidi" w:hAnsiTheme="minorBidi" w:cstheme="minorBidi"/>
          <w:sz w:val="28"/>
          <w:szCs w:val="28"/>
          <w:rtl/>
          <w:lang w:bidi="ar-EG"/>
        </w:rPr>
        <w:t>...............................................</w:t>
      </w:r>
      <w:r w:rsidR="005270D8">
        <w:rPr>
          <w:rFonts w:asciiTheme="minorBidi" w:hAnsiTheme="minorBidi" w:hint="cs"/>
          <w:sz w:val="28"/>
          <w:szCs w:val="28"/>
          <w:rtl/>
          <w:lang w:bidi="ar-EG"/>
        </w:rPr>
        <w:t>...</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21</w:t>
      </w:r>
      <w:r w:rsidR="001823B1" w:rsidRPr="001823B1">
        <w:rPr>
          <w:rFonts w:asciiTheme="minorBidi" w:hAnsiTheme="minorBidi" w:cstheme="minorBidi"/>
          <w:sz w:val="28"/>
          <w:szCs w:val="28"/>
          <w:rtl/>
          <w:lang w:bidi="ar-EG"/>
        </w:rPr>
        <w:t xml:space="preserve"> </w:t>
      </w:r>
    </w:p>
    <w:p w14:paraId="6FA2FFF8" w14:textId="0BE322AB" w:rsidR="00065DA6" w:rsidRDefault="001823B1" w:rsidP="00D4321F">
      <w:pPr>
        <w:bidi/>
        <w:spacing w:line="360" w:lineRule="auto"/>
        <w:rPr>
          <w:rFonts w:asciiTheme="minorBidi" w:hAnsiTheme="minorBidi"/>
          <w:sz w:val="28"/>
          <w:szCs w:val="28"/>
          <w:rtl/>
          <w:lang w:bidi="ar-EG"/>
        </w:rPr>
      </w:pPr>
      <w:r w:rsidRPr="001823B1">
        <w:rPr>
          <w:rFonts w:asciiTheme="minorBidi" w:hAnsiTheme="minorBidi" w:cstheme="minorBidi"/>
          <w:sz w:val="28"/>
          <w:szCs w:val="28"/>
          <w:rtl/>
          <w:lang w:bidi="ar-EG"/>
        </w:rPr>
        <w:t>مجتمع البحث.......................................................................</w:t>
      </w:r>
      <w:r w:rsidR="00D4321F">
        <w:rPr>
          <w:rFonts w:asciiTheme="minorBidi" w:hAnsiTheme="minorBidi" w:cstheme="minorBidi" w:hint="cs"/>
          <w:sz w:val="28"/>
          <w:szCs w:val="28"/>
          <w:rtl/>
          <w:lang w:bidi="ar-EG"/>
        </w:rPr>
        <w:t>.</w:t>
      </w:r>
      <w:r w:rsidR="000F01E4">
        <w:rPr>
          <w:rFonts w:asciiTheme="minorBidi" w:hAnsiTheme="minorBidi" w:cstheme="minorBidi"/>
          <w:sz w:val="28"/>
          <w:szCs w:val="28"/>
          <w:lang w:bidi="ar-EG"/>
        </w:rPr>
        <w:t>....</w:t>
      </w:r>
      <w:r w:rsidR="00D4321F">
        <w:rPr>
          <w:rFonts w:asciiTheme="minorBidi" w:hAnsiTheme="minorBidi" w:cstheme="minorBidi" w:hint="cs"/>
          <w:sz w:val="28"/>
          <w:szCs w:val="28"/>
          <w:rtl/>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21</w:t>
      </w:r>
      <w:r w:rsidRPr="001823B1">
        <w:rPr>
          <w:rFonts w:asciiTheme="minorBidi" w:hAnsiTheme="minorBidi" w:cstheme="minorBidi"/>
          <w:sz w:val="28"/>
          <w:szCs w:val="28"/>
          <w:rtl/>
          <w:lang w:bidi="ar-EG"/>
        </w:rPr>
        <w:t xml:space="preserve"> </w:t>
      </w:r>
    </w:p>
    <w:p w14:paraId="6E3F764C" w14:textId="585E598A" w:rsidR="009A6C28" w:rsidRDefault="001823B1" w:rsidP="00D4321F">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عينة البحث............................................................</w:t>
      </w:r>
      <w:r w:rsidR="00D4321F">
        <w:rPr>
          <w:rFonts w:asciiTheme="minorBidi" w:hAnsiTheme="minorBidi" w:cstheme="minorBidi" w:hint="cs"/>
          <w:sz w:val="28"/>
          <w:szCs w:val="28"/>
          <w:rtl/>
          <w:lang w:bidi="ar-EG"/>
        </w:rPr>
        <w: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22</w:t>
      </w:r>
      <w:r w:rsidRPr="001823B1">
        <w:rPr>
          <w:rFonts w:asciiTheme="minorBidi" w:hAnsiTheme="minorBidi" w:cstheme="minorBidi"/>
          <w:sz w:val="28"/>
          <w:szCs w:val="28"/>
          <w:rtl/>
          <w:lang w:bidi="ar-EG"/>
        </w:rPr>
        <w:t xml:space="preserve"> </w:t>
      </w:r>
    </w:p>
    <w:p w14:paraId="41B5C585" w14:textId="57D9F436" w:rsidR="009A6C28" w:rsidRDefault="001823B1" w:rsidP="00D4321F">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أداة البحث....................................................................</w:t>
      </w:r>
      <w:r w:rsidR="00D4321F">
        <w:rPr>
          <w:rFonts w:asciiTheme="minorBidi" w:hAnsiTheme="minorBidi" w:cstheme="minorBidi" w:hint="cs"/>
          <w:sz w:val="28"/>
          <w:szCs w:val="28"/>
          <w:rtl/>
          <w:lang w:bidi="ar-EG"/>
        </w:rPr>
        <w:t>..</w:t>
      </w:r>
      <w:r w:rsidR="000F01E4">
        <w:rPr>
          <w:rFonts w:asciiTheme="minorBidi" w:hAnsiTheme="minorBidi" w:cstheme="minorBidi"/>
          <w:sz w:val="28"/>
          <w:szCs w:val="28"/>
          <w:lang w:bidi="ar-EG"/>
        </w:rPr>
        <w:t>....</w:t>
      </w:r>
      <w:r w:rsidR="00D4321F">
        <w:rPr>
          <w:rFonts w:asciiTheme="minorBidi" w:hAnsiTheme="minorBidi" w:cstheme="minorBidi" w:hint="cs"/>
          <w:sz w:val="28"/>
          <w:szCs w:val="28"/>
          <w:rtl/>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24</w:t>
      </w:r>
      <w:r w:rsidRPr="001823B1">
        <w:rPr>
          <w:rFonts w:asciiTheme="minorBidi" w:hAnsiTheme="minorBidi" w:cstheme="minorBidi"/>
          <w:sz w:val="28"/>
          <w:szCs w:val="28"/>
          <w:rtl/>
          <w:lang w:bidi="ar-EG"/>
        </w:rPr>
        <w:t xml:space="preserve"> </w:t>
      </w:r>
    </w:p>
    <w:p w14:paraId="5898C02A" w14:textId="47C43036" w:rsidR="009A6C28" w:rsidRDefault="009A6C28" w:rsidP="00D4321F">
      <w:pPr>
        <w:bidi/>
        <w:spacing w:line="360" w:lineRule="auto"/>
        <w:rPr>
          <w:rFonts w:asciiTheme="minorBidi" w:hAnsiTheme="minorBidi" w:cstheme="minorBidi"/>
          <w:sz w:val="28"/>
          <w:szCs w:val="28"/>
          <w:rtl/>
          <w:lang w:bidi="ar-EG"/>
        </w:rPr>
      </w:pPr>
      <w:r>
        <w:rPr>
          <w:rFonts w:asciiTheme="minorBidi" w:hAnsiTheme="minorBidi" w:cstheme="minorBidi" w:hint="cs"/>
          <w:sz w:val="28"/>
          <w:szCs w:val="28"/>
          <w:rtl/>
          <w:lang w:bidi="ar-EG"/>
        </w:rPr>
        <w:t>صدق وثبات أداة الدراسه</w:t>
      </w:r>
      <w:r w:rsidR="001823B1" w:rsidRPr="001823B1">
        <w:rPr>
          <w:rFonts w:asciiTheme="minorBidi" w:hAnsiTheme="minorBidi" w:cstheme="minorBidi"/>
          <w:sz w:val="28"/>
          <w:szCs w:val="28"/>
          <w:rtl/>
          <w:lang w:bidi="ar-EG"/>
        </w:rPr>
        <w:t>........................................</w:t>
      </w:r>
      <w:r w:rsidR="00D4321F">
        <w:rPr>
          <w:rFonts w:asciiTheme="minorBidi" w:hAnsiTheme="minorBidi" w:cstheme="minorBidi" w:hint="cs"/>
          <w:sz w:val="28"/>
          <w:szCs w:val="28"/>
          <w:rtl/>
          <w:lang w:bidi="ar-EG"/>
        </w:rPr>
        <w:t>.</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w:t>
      </w:r>
      <w:r w:rsidR="002B1736">
        <w:rPr>
          <w:rFonts w:asciiTheme="minorBidi" w:hAnsiTheme="minorBidi" w:cstheme="minorBidi"/>
          <w:sz w:val="28"/>
          <w:szCs w:val="28"/>
          <w:lang w:bidi="ar-EG"/>
        </w:rPr>
        <w:t>27</w:t>
      </w:r>
      <w:r w:rsidR="001823B1" w:rsidRPr="001823B1">
        <w:rPr>
          <w:rFonts w:asciiTheme="minorBidi" w:hAnsiTheme="minorBidi" w:cstheme="minorBidi"/>
          <w:sz w:val="28"/>
          <w:szCs w:val="28"/>
          <w:rtl/>
          <w:lang w:bidi="ar-EG"/>
        </w:rPr>
        <w:t xml:space="preserve"> </w:t>
      </w:r>
    </w:p>
    <w:p w14:paraId="1D9AD49B" w14:textId="15C21A8D" w:rsidR="009A6C28" w:rsidRDefault="001823B1" w:rsidP="00D4321F">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الأدوات الإحصائية المستخدمة........</w:t>
      </w:r>
      <w:r w:rsidR="00D4321F">
        <w:rPr>
          <w:rFonts w:asciiTheme="minorBidi" w:hAnsiTheme="minorBidi" w:cstheme="minorBidi" w:hint="cs"/>
          <w:sz w:val="28"/>
          <w:szCs w:val="28"/>
          <w:rtl/>
          <w:lang w:bidi="ar-EG"/>
        </w:rPr>
        <w:t>..........</w:t>
      </w:r>
      <w:r w:rsidRPr="001823B1">
        <w:rPr>
          <w:rFonts w:asciiTheme="minorBidi" w:hAnsiTheme="minorBidi" w:cstheme="minorBidi"/>
          <w:sz w:val="28"/>
          <w:szCs w:val="28"/>
          <w:rtl/>
          <w:lang w:bidi="ar-EG"/>
        </w:rPr>
        <w:t>....................</w:t>
      </w:r>
      <w:r w:rsidR="00D4321F">
        <w:rPr>
          <w:rFonts w:asciiTheme="minorBidi" w:hAnsiTheme="minorBidi" w:cstheme="minorBidi" w:hint="cs"/>
          <w:sz w:val="28"/>
          <w:szCs w:val="28"/>
          <w:rtl/>
          <w:lang w:bidi="ar-EG"/>
        </w:rPr>
        <w: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28</w:t>
      </w:r>
      <w:r w:rsidRPr="001823B1">
        <w:rPr>
          <w:rFonts w:asciiTheme="minorBidi" w:hAnsiTheme="minorBidi" w:cstheme="minorBidi"/>
          <w:sz w:val="28"/>
          <w:szCs w:val="28"/>
          <w:rtl/>
          <w:lang w:bidi="ar-EG"/>
        </w:rPr>
        <w:t xml:space="preserve"> </w:t>
      </w:r>
    </w:p>
    <w:p w14:paraId="081DFF4E" w14:textId="66559D6E" w:rsidR="009A6C28" w:rsidRDefault="009A6C28" w:rsidP="00D4321F">
      <w:pPr>
        <w:bidi/>
        <w:spacing w:line="360" w:lineRule="auto"/>
        <w:rPr>
          <w:rFonts w:asciiTheme="minorBidi" w:hAnsiTheme="minorBidi" w:cstheme="minorBidi"/>
          <w:sz w:val="28"/>
          <w:szCs w:val="28"/>
          <w:rtl/>
          <w:lang w:bidi="ar-EG"/>
        </w:rPr>
      </w:pPr>
      <w:r>
        <w:rPr>
          <w:rFonts w:asciiTheme="minorBidi" w:hAnsiTheme="minorBidi" w:cstheme="minorBidi" w:hint="cs"/>
          <w:sz w:val="28"/>
          <w:szCs w:val="28"/>
          <w:rtl/>
          <w:lang w:bidi="ar-EG"/>
        </w:rPr>
        <w:t>خاتمة الفصل............................................................</w:t>
      </w:r>
      <w:r w:rsidR="000F01E4">
        <w:rPr>
          <w:rFonts w:asciiTheme="minorBidi" w:hAnsiTheme="minorBidi" w:cstheme="minorBidi"/>
          <w:sz w:val="28"/>
          <w:szCs w:val="28"/>
          <w:lang w:bidi="ar-EG"/>
        </w:rPr>
        <w:t>.....</w:t>
      </w:r>
      <w:r>
        <w:rPr>
          <w:rFonts w:asciiTheme="minorBidi" w:hAnsiTheme="minorBidi" w:cstheme="minorBidi" w:hint="cs"/>
          <w:sz w:val="28"/>
          <w:szCs w:val="28"/>
          <w:rtl/>
          <w:lang w:bidi="ar-EG"/>
        </w:rPr>
        <w:t>........................</w:t>
      </w:r>
      <w:r w:rsidR="002B1736">
        <w:rPr>
          <w:rFonts w:asciiTheme="minorBidi" w:hAnsiTheme="minorBidi" w:cstheme="minorBidi"/>
          <w:sz w:val="28"/>
          <w:szCs w:val="28"/>
          <w:lang w:bidi="ar-EG"/>
        </w:rPr>
        <w:t>29</w:t>
      </w:r>
    </w:p>
    <w:p w14:paraId="1C68FC72" w14:textId="031E51CE" w:rsidR="00540E0D" w:rsidRDefault="001823B1" w:rsidP="00ED641B">
      <w:pPr>
        <w:bidi/>
        <w:spacing w:line="360" w:lineRule="auto"/>
        <w:rPr>
          <w:rFonts w:asciiTheme="minorBidi" w:hAnsiTheme="minorBidi" w:cstheme="minorBidi"/>
          <w:sz w:val="28"/>
          <w:szCs w:val="28"/>
          <w:lang w:bidi="ar-EG"/>
        </w:rPr>
      </w:pPr>
      <w:r w:rsidRPr="001823B1">
        <w:rPr>
          <w:rFonts w:asciiTheme="minorBidi" w:hAnsiTheme="minorBidi" w:cstheme="minorBidi"/>
          <w:sz w:val="28"/>
          <w:szCs w:val="28"/>
          <w:rtl/>
          <w:lang w:bidi="ar-EG"/>
        </w:rPr>
        <w:t xml:space="preserve">الفصل الاربع: </w:t>
      </w:r>
      <w:r w:rsidR="00540E0D" w:rsidRPr="00540E0D">
        <w:rPr>
          <w:rFonts w:asciiTheme="minorBidi" w:hAnsiTheme="minorBidi" w:cs="Arial"/>
          <w:sz w:val="28"/>
          <w:szCs w:val="28"/>
          <w:rtl/>
          <w:lang w:bidi="ar-EG"/>
        </w:rPr>
        <w:t>تحليل البيانات و النتائج والتوصيات</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w:t>
      </w:r>
      <w:r w:rsidR="002B1736">
        <w:rPr>
          <w:rFonts w:asciiTheme="minorBidi" w:hAnsiTheme="minorBidi" w:cstheme="minorBidi"/>
          <w:sz w:val="28"/>
          <w:szCs w:val="28"/>
          <w:lang w:bidi="ar-EG"/>
        </w:rPr>
        <w:t>30</w:t>
      </w:r>
      <w:r w:rsidRPr="001823B1">
        <w:rPr>
          <w:rFonts w:asciiTheme="minorBidi" w:hAnsiTheme="minorBidi" w:cstheme="minorBidi"/>
          <w:sz w:val="28"/>
          <w:szCs w:val="28"/>
          <w:rtl/>
          <w:lang w:bidi="ar-EG"/>
        </w:rPr>
        <w:t xml:space="preserve"> </w:t>
      </w:r>
    </w:p>
    <w:p w14:paraId="6CCB78EB" w14:textId="0D6959D3" w:rsidR="00540E0D" w:rsidRDefault="001823B1" w:rsidP="00ED641B">
      <w:pPr>
        <w:bidi/>
        <w:spacing w:line="360" w:lineRule="auto"/>
        <w:rPr>
          <w:rFonts w:asciiTheme="minorBidi" w:hAnsiTheme="minorBidi" w:cstheme="minorBidi"/>
          <w:sz w:val="28"/>
          <w:szCs w:val="28"/>
          <w:lang w:bidi="ar-EG"/>
        </w:rPr>
      </w:pPr>
      <w:r w:rsidRPr="001823B1">
        <w:rPr>
          <w:rFonts w:asciiTheme="minorBidi" w:hAnsiTheme="minorBidi" w:cstheme="minorBidi"/>
          <w:sz w:val="28"/>
          <w:szCs w:val="28"/>
          <w:rtl/>
          <w:lang w:bidi="ar-EG"/>
        </w:rPr>
        <w:t>مقدمة ...........................................................................</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31</w:t>
      </w:r>
      <w:r w:rsidRPr="001823B1">
        <w:rPr>
          <w:rFonts w:asciiTheme="minorBidi" w:hAnsiTheme="minorBidi" w:cstheme="minorBidi"/>
          <w:sz w:val="28"/>
          <w:szCs w:val="28"/>
          <w:rtl/>
          <w:lang w:bidi="ar-EG"/>
        </w:rPr>
        <w:t xml:space="preserve"> </w:t>
      </w:r>
    </w:p>
    <w:p w14:paraId="03985D0A" w14:textId="78B40B01" w:rsidR="00540E0D" w:rsidRDefault="001823B1" w:rsidP="00ED641B">
      <w:pPr>
        <w:bidi/>
        <w:spacing w:line="360" w:lineRule="auto"/>
        <w:rPr>
          <w:rFonts w:asciiTheme="minorBidi" w:hAnsiTheme="minorBidi" w:cstheme="minorBidi"/>
          <w:sz w:val="28"/>
          <w:szCs w:val="28"/>
          <w:lang w:bidi="ar-EG"/>
        </w:rPr>
      </w:pPr>
      <w:r w:rsidRPr="001823B1">
        <w:rPr>
          <w:rFonts w:asciiTheme="minorBidi" w:hAnsiTheme="minorBidi" w:cstheme="minorBidi"/>
          <w:sz w:val="28"/>
          <w:szCs w:val="28"/>
          <w:rtl/>
          <w:lang w:bidi="ar-EG"/>
        </w:rPr>
        <w:t>تحليل البيانات....................................................................</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31</w:t>
      </w:r>
      <w:r w:rsidRPr="001823B1">
        <w:rPr>
          <w:rFonts w:asciiTheme="minorBidi" w:hAnsiTheme="minorBidi" w:cstheme="minorBidi"/>
          <w:sz w:val="28"/>
          <w:szCs w:val="28"/>
          <w:rtl/>
          <w:lang w:bidi="ar-EG"/>
        </w:rPr>
        <w:t xml:space="preserve"> </w:t>
      </w:r>
    </w:p>
    <w:p w14:paraId="3E148F15" w14:textId="784E691F" w:rsidR="001823B1" w:rsidRPr="001823B1" w:rsidRDefault="00540E0D" w:rsidP="00ED641B">
      <w:pPr>
        <w:bidi/>
        <w:spacing w:line="360" w:lineRule="auto"/>
        <w:rPr>
          <w:rFonts w:asciiTheme="minorBidi" w:hAnsiTheme="minorBidi" w:cstheme="minorBidi"/>
          <w:sz w:val="28"/>
          <w:szCs w:val="28"/>
          <w:rtl/>
          <w:lang w:bidi="ar-EG"/>
        </w:rPr>
      </w:pPr>
      <w:r w:rsidRPr="00540E0D">
        <w:rPr>
          <w:rFonts w:asciiTheme="minorBidi" w:hAnsiTheme="minorBidi" w:cs="Arial"/>
          <w:sz w:val="28"/>
          <w:szCs w:val="28"/>
          <w:rtl/>
          <w:lang w:bidi="ar-EG"/>
        </w:rPr>
        <w:t>المحور الأول: تقييم مستوى المعرفة بوكلاء الذكاء الاصطناعي</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31</w:t>
      </w:r>
    </w:p>
    <w:p w14:paraId="35C1F265" w14:textId="53F93B1E" w:rsidR="001823B1" w:rsidRPr="001823B1" w:rsidRDefault="00540E0D" w:rsidP="00ED641B">
      <w:pPr>
        <w:bidi/>
        <w:spacing w:line="360" w:lineRule="auto"/>
        <w:rPr>
          <w:rFonts w:asciiTheme="minorBidi" w:hAnsiTheme="minorBidi" w:cstheme="minorBidi"/>
          <w:sz w:val="28"/>
          <w:szCs w:val="28"/>
          <w:rtl/>
          <w:lang w:bidi="ar-EG"/>
        </w:rPr>
      </w:pPr>
      <w:r w:rsidRPr="00540E0D">
        <w:rPr>
          <w:rFonts w:asciiTheme="minorBidi" w:hAnsiTheme="minorBidi" w:cs="Arial"/>
          <w:sz w:val="28"/>
          <w:szCs w:val="28"/>
          <w:rtl/>
          <w:lang w:bidi="ar-EG"/>
        </w:rPr>
        <w:t>المحور الثاني: محور النضج الرقمي والمؤسسي</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32</w:t>
      </w:r>
      <w:r w:rsidR="001823B1" w:rsidRPr="001823B1">
        <w:rPr>
          <w:rFonts w:asciiTheme="minorBidi" w:hAnsiTheme="minorBidi" w:cstheme="minorBidi"/>
          <w:sz w:val="28"/>
          <w:szCs w:val="28"/>
          <w:rtl/>
          <w:lang w:bidi="ar-EG"/>
        </w:rPr>
        <w:t xml:space="preserve"> </w:t>
      </w:r>
    </w:p>
    <w:p w14:paraId="0C601B35" w14:textId="72EBAB55" w:rsidR="001823B1" w:rsidRPr="001823B1" w:rsidRDefault="00540E0D" w:rsidP="00ED641B">
      <w:pPr>
        <w:bidi/>
        <w:spacing w:line="360" w:lineRule="auto"/>
        <w:rPr>
          <w:rFonts w:asciiTheme="minorBidi" w:hAnsiTheme="minorBidi" w:cstheme="minorBidi"/>
          <w:sz w:val="28"/>
          <w:szCs w:val="28"/>
          <w:rtl/>
          <w:lang w:bidi="ar-EG"/>
        </w:rPr>
      </w:pPr>
      <w:r w:rsidRPr="00540E0D">
        <w:rPr>
          <w:rFonts w:asciiTheme="minorBidi" w:hAnsiTheme="minorBidi" w:cs="Arial"/>
          <w:sz w:val="28"/>
          <w:szCs w:val="28"/>
          <w:rtl/>
          <w:lang w:bidi="ar-EG"/>
        </w:rPr>
        <w:t>المحور الثالث: محور أتمتة صوت المستفيد</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35</w:t>
      </w:r>
    </w:p>
    <w:p w14:paraId="0D234B32" w14:textId="4537F36F" w:rsidR="001823B1" w:rsidRPr="001823B1" w:rsidRDefault="00540E0D" w:rsidP="00ED641B">
      <w:pPr>
        <w:bidi/>
        <w:spacing w:line="360" w:lineRule="auto"/>
        <w:rPr>
          <w:rFonts w:asciiTheme="minorBidi" w:hAnsiTheme="minorBidi" w:cstheme="minorBidi"/>
          <w:sz w:val="28"/>
          <w:szCs w:val="28"/>
          <w:rtl/>
          <w:lang w:bidi="ar-EG"/>
        </w:rPr>
      </w:pPr>
      <w:r w:rsidRPr="00540E0D">
        <w:rPr>
          <w:rFonts w:asciiTheme="minorBidi" w:hAnsiTheme="minorBidi" w:cs="Arial"/>
          <w:sz w:val="28"/>
          <w:szCs w:val="28"/>
          <w:rtl/>
          <w:lang w:bidi="ar-EG"/>
        </w:rPr>
        <w:t>المحور الرابع: الكفاءة التشغيلية ودعم اتخاذ القرار</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37</w:t>
      </w:r>
    </w:p>
    <w:p w14:paraId="1E0875D0" w14:textId="49E420F8" w:rsidR="001823B1" w:rsidRPr="001823B1" w:rsidRDefault="001823B1" w:rsidP="00ED641B">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اختبار فرضيات البحث.............................................</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39</w:t>
      </w:r>
    </w:p>
    <w:p w14:paraId="1B470BCA" w14:textId="1A596103" w:rsidR="00540E0D" w:rsidRDefault="001823B1" w:rsidP="00ED641B">
      <w:pPr>
        <w:bidi/>
        <w:spacing w:line="360" w:lineRule="auto"/>
        <w:rPr>
          <w:rFonts w:asciiTheme="minorBidi" w:hAnsiTheme="minorBidi" w:cstheme="minorBidi"/>
          <w:sz w:val="28"/>
          <w:szCs w:val="28"/>
          <w:lang w:bidi="ar-EG"/>
        </w:rPr>
      </w:pPr>
      <w:r w:rsidRPr="001823B1">
        <w:rPr>
          <w:rFonts w:asciiTheme="minorBidi" w:hAnsiTheme="minorBidi" w:cstheme="minorBidi"/>
          <w:sz w:val="28"/>
          <w:szCs w:val="28"/>
          <w:rtl/>
          <w:lang w:bidi="ar-EG"/>
        </w:rPr>
        <w:t>النتائج...............................................................</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42</w:t>
      </w:r>
      <w:r w:rsidRPr="001823B1">
        <w:rPr>
          <w:rFonts w:asciiTheme="minorBidi" w:hAnsiTheme="minorBidi" w:cstheme="minorBidi"/>
          <w:sz w:val="28"/>
          <w:szCs w:val="28"/>
          <w:rtl/>
          <w:lang w:bidi="ar-EG"/>
        </w:rPr>
        <w:t xml:space="preserve"> </w:t>
      </w:r>
    </w:p>
    <w:p w14:paraId="459C6C54" w14:textId="3B57989F" w:rsidR="001823B1" w:rsidRPr="001823B1" w:rsidRDefault="00540E0D" w:rsidP="00ED641B">
      <w:pPr>
        <w:bidi/>
        <w:spacing w:line="360" w:lineRule="auto"/>
        <w:rPr>
          <w:rFonts w:asciiTheme="minorBidi" w:hAnsiTheme="minorBidi" w:cstheme="minorBidi"/>
          <w:sz w:val="28"/>
          <w:szCs w:val="28"/>
          <w:rtl/>
          <w:lang w:bidi="ar-EG"/>
        </w:rPr>
      </w:pPr>
      <w:r w:rsidRPr="00540E0D">
        <w:rPr>
          <w:rFonts w:asciiTheme="minorBidi" w:hAnsiTheme="minorBidi" w:cs="Arial"/>
          <w:sz w:val="28"/>
          <w:szCs w:val="28"/>
          <w:rtl/>
          <w:lang w:bidi="ar-EG"/>
        </w:rPr>
        <w:t>نتائج المحور الأول: النضج الرقمي والمؤسسي</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42</w:t>
      </w:r>
    </w:p>
    <w:p w14:paraId="1CF49C19" w14:textId="7348CF99" w:rsidR="001823B1" w:rsidRPr="001823B1" w:rsidRDefault="00ED641B" w:rsidP="00ED641B">
      <w:pPr>
        <w:bidi/>
        <w:spacing w:line="360" w:lineRule="auto"/>
        <w:rPr>
          <w:rFonts w:asciiTheme="minorBidi" w:hAnsiTheme="minorBidi" w:cstheme="minorBidi"/>
          <w:sz w:val="28"/>
          <w:szCs w:val="28"/>
          <w:rtl/>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68480" behindDoc="0" locked="0" layoutInCell="1" allowOverlap="1" wp14:anchorId="52E9D34B" wp14:editId="1CA296D4">
                <wp:simplePos x="0" y="0"/>
                <wp:positionH relativeFrom="column">
                  <wp:posOffset>2666365</wp:posOffset>
                </wp:positionH>
                <wp:positionV relativeFrom="paragraph">
                  <wp:posOffset>517236</wp:posOffset>
                </wp:positionV>
                <wp:extent cx="318782" cy="276836"/>
                <wp:effectExtent l="0" t="0" r="0" b="3175"/>
                <wp:wrapNone/>
                <wp:docPr id="1525885132" name="Text Box 1"/>
                <wp:cNvGraphicFramePr/>
                <a:graphic xmlns:a="http://schemas.openxmlformats.org/drawingml/2006/main">
                  <a:graphicData uri="http://schemas.microsoft.com/office/word/2010/wordprocessingShape">
                    <wps:wsp>
                      <wps:cNvSpPr txBox="1"/>
                      <wps:spPr>
                        <a:xfrm>
                          <a:off x="0" y="0"/>
                          <a:ext cx="318782" cy="276836"/>
                        </a:xfrm>
                        <a:prstGeom prst="rect">
                          <a:avLst/>
                        </a:prstGeom>
                        <a:solidFill>
                          <a:schemeClr val="bg1"/>
                        </a:solidFill>
                        <a:ln w="6350">
                          <a:noFill/>
                        </a:ln>
                      </wps:spPr>
                      <wps:txbx>
                        <w:txbxContent>
                          <w:p w14:paraId="2EFD138D" w14:textId="77777777" w:rsidR="0028459E" w:rsidRPr="00FB76D0" w:rsidRDefault="0028459E" w:rsidP="0028459E">
                            <w:pPr>
                              <w:rPr>
                                <w:color w:val="808080"/>
                              </w:rPr>
                            </w:pPr>
                            <w:r>
                              <w:rPr>
                                <w:rFonts w:hint="cs"/>
                                <w:color w:val="808080"/>
                                <w:rtl/>
                              </w:rPr>
                              <w:t xml:space="preserve">ه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E9D34B" id="_x0000_s1029" type="#_x0000_t202" style="position:absolute;left:0;text-align:left;margin-left:209.95pt;margin-top:40.75pt;width:25.1pt;height:21.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" fillcolor="white [3212]" stroked="f" strokeweight=".5pt">
                <v:textbox>
                  <w:txbxContent>
                    <w:p w14:paraId="2EFD138D" w14:textId="77777777" w:rsidR="0028459E" w:rsidRPr="00FB76D0" w:rsidRDefault="0028459E" w:rsidP="0028459E">
                      <w:pPr>
                        <w:rPr>
                          <w:color w:val="808080"/>
                        </w:rPr>
                      </w:pPr>
                      <w:r>
                        <w:rPr>
                          <w:rFonts w:hint="cs"/>
                          <w:color w:val="808080"/>
                          <w:rtl/>
                        </w:rPr>
                        <w:t xml:space="preserve">ه </w:t>
                      </w:r>
                    </w:p>
                  </w:txbxContent>
                </v:textbox>
              </v:shape>
            </w:pict>
          </mc:Fallback>
        </mc:AlternateContent>
      </w:r>
      <w:r w:rsidR="00540E0D" w:rsidRPr="00540E0D">
        <w:rPr>
          <w:rFonts w:asciiTheme="minorBidi" w:hAnsiTheme="minorBidi" w:cs="Arial"/>
          <w:sz w:val="28"/>
          <w:szCs w:val="28"/>
          <w:rtl/>
          <w:lang w:bidi="ar-EG"/>
        </w:rPr>
        <w:t>نتائج المحور الثاني: أتمتة صوت المستفيد:</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43</w:t>
      </w:r>
    </w:p>
    <w:p w14:paraId="14ECB561" w14:textId="67A8E1C7" w:rsidR="001823B1" w:rsidRPr="001823B1" w:rsidRDefault="00540E0D" w:rsidP="00ED641B">
      <w:pPr>
        <w:bidi/>
        <w:spacing w:line="360" w:lineRule="auto"/>
        <w:rPr>
          <w:rFonts w:asciiTheme="minorBidi" w:hAnsiTheme="minorBidi" w:cstheme="minorBidi"/>
          <w:sz w:val="28"/>
          <w:szCs w:val="28"/>
          <w:rtl/>
          <w:lang w:bidi="ar-EG"/>
        </w:rPr>
      </w:pPr>
      <w:r w:rsidRPr="00540E0D">
        <w:rPr>
          <w:rFonts w:asciiTheme="minorBidi" w:hAnsiTheme="minorBidi" w:cs="Arial"/>
          <w:sz w:val="28"/>
          <w:szCs w:val="28"/>
          <w:rtl/>
          <w:lang w:bidi="ar-EG"/>
        </w:rPr>
        <w:lastRenderedPageBreak/>
        <w:t>نتائج المحور الثالث: الكفاءة التشغيلية ودعم اتخاذ القرار:</w:t>
      </w:r>
      <w:r w:rsidR="001823B1"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45</w:t>
      </w:r>
      <w:r w:rsidR="001823B1" w:rsidRPr="001823B1">
        <w:rPr>
          <w:rFonts w:asciiTheme="minorBidi" w:hAnsiTheme="minorBidi" w:cstheme="minorBidi"/>
          <w:sz w:val="28"/>
          <w:szCs w:val="28"/>
          <w:rtl/>
          <w:lang w:bidi="ar-EG"/>
        </w:rPr>
        <w:t xml:space="preserve"> </w:t>
      </w:r>
    </w:p>
    <w:p w14:paraId="28422C70" w14:textId="77674633" w:rsidR="00540E0D" w:rsidRDefault="001823B1" w:rsidP="00ED641B">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التوصيات .................................................................</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46</w:t>
      </w:r>
      <w:r w:rsidRPr="001823B1">
        <w:rPr>
          <w:rFonts w:asciiTheme="minorBidi" w:hAnsiTheme="minorBidi" w:cstheme="minorBidi"/>
          <w:sz w:val="28"/>
          <w:szCs w:val="28"/>
          <w:rtl/>
          <w:lang w:bidi="ar-EG"/>
        </w:rPr>
        <w:t xml:space="preserve"> المقترحات.........................................................................</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49</w:t>
      </w:r>
      <w:r w:rsidRPr="001823B1">
        <w:rPr>
          <w:rFonts w:asciiTheme="minorBidi" w:hAnsiTheme="minorBidi" w:cstheme="minorBidi"/>
          <w:sz w:val="28"/>
          <w:szCs w:val="28"/>
          <w:rtl/>
          <w:lang w:bidi="ar-EG"/>
        </w:rPr>
        <w:t xml:space="preserve"> </w:t>
      </w:r>
      <w:r w:rsidR="00540E0D">
        <w:rPr>
          <w:rFonts w:asciiTheme="minorBidi" w:hAnsiTheme="minorBidi" w:cstheme="minorBidi" w:hint="cs"/>
          <w:sz w:val="28"/>
          <w:szCs w:val="28"/>
          <w:rtl/>
        </w:rPr>
        <w:t>المراجع</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w:t>
      </w:r>
      <w:r w:rsidR="002B1736">
        <w:rPr>
          <w:rFonts w:asciiTheme="minorBidi" w:hAnsiTheme="minorBidi" w:cstheme="minorBidi"/>
          <w:sz w:val="28"/>
          <w:szCs w:val="28"/>
          <w:lang w:bidi="ar-EG"/>
        </w:rPr>
        <w:t>50</w:t>
      </w:r>
      <w:r w:rsidRPr="001823B1">
        <w:rPr>
          <w:rFonts w:asciiTheme="minorBidi" w:hAnsiTheme="minorBidi" w:cstheme="minorBidi"/>
          <w:sz w:val="28"/>
          <w:szCs w:val="28"/>
          <w:rtl/>
          <w:lang w:bidi="ar-EG"/>
        </w:rPr>
        <w:t xml:space="preserve"> </w:t>
      </w:r>
    </w:p>
    <w:p w14:paraId="24E61B9E" w14:textId="76ED3B84" w:rsidR="00540E0D" w:rsidRDefault="00540E0D" w:rsidP="00ED641B">
      <w:pPr>
        <w:bidi/>
        <w:spacing w:line="360" w:lineRule="auto"/>
        <w:rPr>
          <w:rFonts w:asciiTheme="minorBidi" w:hAnsiTheme="minorBidi" w:cstheme="minorBidi"/>
          <w:sz w:val="28"/>
          <w:szCs w:val="28"/>
          <w:rtl/>
          <w:lang w:bidi="ar-EG"/>
        </w:rPr>
      </w:pPr>
      <w:r>
        <w:rPr>
          <w:rFonts w:asciiTheme="minorBidi" w:hAnsiTheme="minorBidi" w:cstheme="minorBidi" w:hint="cs"/>
          <w:sz w:val="28"/>
          <w:szCs w:val="28"/>
          <w:rtl/>
          <w:lang w:bidi="ar-EG"/>
        </w:rPr>
        <w:t>المراجع</w:t>
      </w:r>
      <w:r w:rsidR="001823B1" w:rsidRPr="001823B1">
        <w:rPr>
          <w:rFonts w:asciiTheme="minorBidi" w:hAnsiTheme="minorBidi" w:cstheme="minorBidi"/>
          <w:sz w:val="28"/>
          <w:szCs w:val="28"/>
          <w:rtl/>
          <w:lang w:bidi="ar-EG"/>
        </w:rPr>
        <w:t xml:space="preserve"> العربية..................................................................</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w:t>
      </w:r>
      <w:r w:rsidR="002B1736">
        <w:rPr>
          <w:rFonts w:asciiTheme="minorBidi" w:hAnsiTheme="minorBidi" w:cstheme="minorBidi"/>
          <w:sz w:val="28"/>
          <w:szCs w:val="28"/>
          <w:lang w:bidi="ar-EG"/>
        </w:rPr>
        <w:t>51</w:t>
      </w:r>
      <w:r w:rsidR="001823B1" w:rsidRPr="001823B1">
        <w:rPr>
          <w:rFonts w:asciiTheme="minorBidi" w:hAnsiTheme="minorBidi" w:cstheme="minorBidi"/>
          <w:sz w:val="28"/>
          <w:szCs w:val="28"/>
          <w:rtl/>
          <w:lang w:bidi="ar-EG"/>
        </w:rPr>
        <w:t xml:space="preserve"> </w:t>
      </w:r>
    </w:p>
    <w:p w14:paraId="62C2D68C" w14:textId="250063F4" w:rsidR="00540E0D" w:rsidRDefault="00540E0D" w:rsidP="00ED641B">
      <w:pPr>
        <w:bidi/>
        <w:spacing w:line="360" w:lineRule="auto"/>
        <w:rPr>
          <w:rFonts w:asciiTheme="minorBidi" w:hAnsiTheme="minorBidi" w:cstheme="minorBidi"/>
          <w:sz w:val="28"/>
          <w:szCs w:val="28"/>
          <w:rtl/>
          <w:lang w:bidi="ar-EG"/>
        </w:rPr>
      </w:pPr>
      <w:r>
        <w:rPr>
          <w:rFonts w:asciiTheme="minorBidi" w:hAnsiTheme="minorBidi" w:cstheme="minorBidi" w:hint="cs"/>
          <w:sz w:val="28"/>
          <w:szCs w:val="28"/>
          <w:rtl/>
          <w:lang w:bidi="ar-EG"/>
        </w:rPr>
        <w:t>المراجع</w:t>
      </w:r>
      <w:r w:rsidR="001823B1" w:rsidRPr="001823B1">
        <w:rPr>
          <w:rFonts w:asciiTheme="minorBidi" w:hAnsiTheme="minorBidi" w:cstheme="minorBidi"/>
          <w:sz w:val="28"/>
          <w:szCs w:val="28"/>
          <w:rtl/>
          <w:lang w:bidi="ar-EG"/>
        </w:rPr>
        <w:t xml:space="preserve"> الأجنبية...............................................................</w:t>
      </w:r>
      <w:r w:rsidR="000F01E4">
        <w:rPr>
          <w:rFonts w:asciiTheme="minorBidi" w:hAnsiTheme="minorBidi" w:cstheme="minorBidi"/>
          <w:sz w:val="28"/>
          <w:szCs w:val="28"/>
          <w:lang w:bidi="ar-EG"/>
        </w:rPr>
        <w:t>............</w:t>
      </w:r>
      <w:r w:rsidR="001823B1" w:rsidRPr="001823B1">
        <w:rPr>
          <w:rFonts w:asciiTheme="minorBidi" w:hAnsiTheme="minorBidi" w:cstheme="minorBidi"/>
          <w:sz w:val="28"/>
          <w:szCs w:val="28"/>
          <w:rtl/>
          <w:lang w:bidi="ar-EG"/>
        </w:rPr>
        <w:t>..........</w:t>
      </w:r>
      <w:r w:rsidR="002B1736">
        <w:rPr>
          <w:rFonts w:asciiTheme="minorBidi" w:hAnsiTheme="minorBidi" w:cstheme="minorBidi"/>
          <w:sz w:val="28"/>
          <w:szCs w:val="28"/>
          <w:lang w:bidi="ar-EG"/>
        </w:rPr>
        <w:t>52</w:t>
      </w:r>
      <w:r w:rsidR="001823B1" w:rsidRPr="001823B1">
        <w:rPr>
          <w:rFonts w:asciiTheme="minorBidi" w:hAnsiTheme="minorBidi" w:cstheme="minorBidi"/>
          <w:sz w:val="28"/>
          <w:szCs w:val="28"/>
          <w:rtl/>
          <w:lang w:bidi="ar-EG"/>
        </w:rPr>
        <w:t xml:space="preserve"> </w:t>
      </w:r>
    </w:p>
    <w:p w14:paraId="7D57966C" w14:textId="21BE287D" w:rsidR="0016454C" w:rsidRDefault="001823B1" w:rsidP="00ED641B">
      <w:pPr>
        <w:bidi/>
        <w:spacing w:line="360" w:lineRule="auto"/>
        <w:rPr>
          <w:rFonts w:asciiTheme="minorBidi" w:hAnsiTheme="minorBidi" w:cstheme="minorBidi"/>
          <w:sz w:val="28"/>
          <w:szCs w:val="28"/>
          <w:rtl/>
          <w:lang w:bidi="ar-EG"/>
        </w:rPr>
      </w:pPr>
      <w:r w:rsidRPr="001823B1">
        <w:rPr>
          <w:rFonts w:asciiTheme="minorBidi" w:hAnsiTheme="minorBidi" w:cstheme="minorBidi"/>
          <w:sz w:val="28"/>
          <w:szCs w:val="28"/>
          <w:rtl/>
          <w:lang w:bidi="ar-EG"/>
        </w:rPr>
        <w:t>الملاحق ......................................................................</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 xml:space="preserve">................... </w:t>
      </w:r>
      <w:r w:rsidR="002B1736">
        <w:rPr>
          <w:rFonts w:asciiTheme="minorBidi" w:hAnsiTheme="minorBidi" w:cstheme="minorBidi"/>
          <w:sz w:val="28"/>
          <w:szCs w:val="28"/>
          <w:lang w:bidi="ar-EG"/>
        </w:rPr>
        <w:t>55</w:t>
      </w:r>
      <w:r w:rsidRPr="001823B1">
        <w:rPr>
          <w:rFonts w:asciiTheme="minorBidi" w:hAnsiTheme="minorBidi" w:cstheme="minorBidi"/>
          <w:sz w:val="28"/>
          <w:szCs w:val="28"/>
          <w:rtl/>
          <w:lang w:bidi="ar-EG"/>
        </w:rPr>
        <w:t xml:space="preserve"> </w:t>
      </w:r>
      <w:r w:rsidR="0016454C" w:rsidRPr="001823B1">
        <w:rPr>
          <w:rFonts w:asciiTheme="minorBidi" w:hAnsiTheme="minorBidi" w:cstheme="minorBidi"/>
          <w:sz w:val="28"/>
          <w:szCs w:val="28"/>
          <w:lang w:bidi="ar-EG"/>
        </w:rPr>
        <w:t>Abstact</w:t>
      </w:r>
      <w:r w:rsidRPr="001823B1">
        <w:rPr>
          <w:rFonts w:asciiTheme="minorBidi" w:hAnsiTheme="minorBidi" w:cstheme="minorBidi"/>
          <w:sz w:val="28"/>
          <w:szCs w:val="28"/>
          <w:rtl/>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rtl/>
          <w:lang w:bidi="ar-EG"/>
        </w:rPr>
        <w:t>.................</w:t>
      </w:r>
      <w:r w:rsidR="0016454C">
        <w:rPr>
          <w:rFonts w:asciiTheme="minorBidi" w:hAnsiTheme="minorBidi" w:cstheme="minorBidi" w:hint="cs"/>
          <w:sz w:val="28"/>
          <w:szCs w:val="28"/>
          <w:rtl/>
          <w:lang w:bidi="ar-EG"/>
        </w:rPr>
        <w:t xml:space="preserve"> </w:t>
      </w:r>
      <w:r w:rsidR="002B1736">
        <w:rPr>
          <w:rFonts w:asciiTheme="minorBidi" w:hAnsiTheme="minorBidi" w:cstheme="minorBidi"/>
          <w:sz w:val="28"/>
          <w:szCs w:val="28"/>
          <w:lang w:bidi="ar-EG"/>
        </w:rPr>
        <w:t>71</w:t>
      </w:r>
    </w:p>
    <w:p w14:paraId="57F712EB" w14:textId="31B1578C" w:rsidR="001823B1" w:rsidRPr="001823B1" w:rsidRDefault="001823B1" w:rsidP="00ED641B">
      <w:pPr>
        <w:bidi/>
        <w:spacing w:line="360" w:lineRule="auto"/>
        <w:rPr>
          <w:rFonts w:asciiTheme="minorBidi" w:hAnsiTheme="minorBidi" w:cstheme="minorBidi"/>
          <w:sz w:val="28"/>
          <w:szCs w:val="28"/>
          <w:lang w:bidi="ar-EG"/>
        </w:rPr>
      </w:pPr>
      <w:r w:rsidRPr="001823B1">
        <w:rPr>
          <w:rFonts w:asciiTheme="minorBidi" w:hAnsiTheme="minorBidi" w:cstheme="minorBidi"/>
          <w:sz w:val="28"/>
          <w:szCs w:val="28"/>
          <w:lang w:bidi="ar-EG"/>
        </w:rPr>
        <w:t xml:space="preserve"> </w:t>
      </w:r>
      <w:r w:rsidR="002B1736">
        <w:rPr>
          <w:rFonts w:asciiTheme="minorBidi" w:hAnsiTheme="minorBidi" w:cstheme="minorBidi"/>
          <w:sz w:val="28"/>
          <w:szCs w:val="28"/>
          <w:lang w:bidi="ar-EG"/>
        </w:rPr>
        <w:t>72</w:t>
      </w:r>
      <w:r w:rsidRPr="001823B1">
        <w:rPr>
          <w:rFonts w:asciiTheme="minorBidi" w:hAnsiTheme="minorBidi" w:cstheme="minorBidi"/>
          <w:sz w:val="28"/>
          <w:szCs w:val="28"/>
          <w:lang w:bidi="ar-EG"/>
        </w:rPr>
        <w:t>.................</w:t>
      </w:r>
      <w:r w:rsidR="000F01E4">
        <w:rPr>
          <w:rFonts w:asciiTheme="minorBidi" w:hAnsiTheme="minorBidi" w:cstheme="minorBidi"/>
          <w:sz w:val="28"/>
          <w:szCs w:val="28"/>
          <w:lang w:bidi="ar-EG"/>
        </w:rPr>
        <w:t>....</w:t>
      </w:r>
      <w:r w:rsidRPr="001823B1">
        <w:rPr>
          <w:rFonts w:asciiTheme="minorBidi" w:hAnsiTheme="minorBidi" w:cstheme="minorBidi"/>
          <w:sz w:val="28"/>
          <w:szCs w:val="28"/>
          <w:lang w:bidi="ar-EG"/>
        </w:rPr>
        <w:t>....................................................................The Title</w:t>
      </w:r>
    </w:p>
    <w:p w14:paraId="566F8142" w14:textId="5587BFB7" w:rsidR="009125CE" w:rsidRDefault="009125CE" w:rsidP="00F45063">
      <w:pPr>
        <w:bidi/>
        <w:rPr>
          <w:rFonts w:ascii="Sakkal Majalla" w:hAnsi="Sakkal Majalla" w:cs="Sakkal Majalla"/>
          <w:sz w:val="28"/>
          <w:szCs w:val="28"/>
          <w:u w:val="single"/>
          <w:rtl/>
          <w:lang w:bidi="ar-EG"/>
        </w:rPr>
      </w:pPr>
    </w:p>
    <w:p w14:paraId="43234021" w14:textId="7C7D0EEC" w:rsidR="009125CE" w:rsidRDefault="009125CE" w:rsidP="00F45063">
      <w:pPr>
        <w:bidi/>
        <w:rPr>
          <w:rFonts w:ascii="Sakkal Majalla" w:hAnsi="Sakkal Majalla" w:cs="Sakkal Majalla"/>
          <w:sz w:val="28"/>
          <w:szCs w:val="28"/>
          <w:u w:val="single"/>
        </w:rPr>
      </w:pPr>
    </w:p>
    <w:p w14:paraId="12988B58" w14:textId="7B343CA3" w:rsidR="009125CE" w:rsidRDefault="009125CE" w:rsidP="00F45063">
      <w:pPr>
        <w:bidi/>
        <w:rPr>
          <w:rFonts w:ascii="Sakkal Majalla" w:hAnsi="Sakkal Majalla" w:cs="Sakkal Majalla"/>
          <w:sz w:val="28"/>
          <w:szCs w:val="28"/>
          <w:u w:val="single"/>
          <w:rtl/>
          <w:lang w:bidi="ar-EG"/>
        </w:rPr>
      </w:pPr>
    </w:p>
    <w:p w14:paraId="3AE026F6" w14:textId="10E7007D" w:rsidR="009125CE" w:rsidRDefault="009125CE" w:rsidP="00F45063">
      <w:pPr>
        <w:bidi/>
        <w:rPr>
          <w:rFonts w:ascii="Sakkal Majalla" w:hAnsi="Sakkal Majalla" w:cs="Sakkal Majalla"/>
          <w:sz w:val="28"/>
          <w:szCs w:val="28"/>
          <w:u w:val="single"/>
          <w:rtl/>
          <w:lang w:bidi="ar-EG"/>
        </w:rPr>
      </w:pPr>
    </w:p>
    <w:p w14:paraId="6F038C3F" w14:textId="77777777" w:rsidR="009125CE" w:rsidRDefault="009125CE" w:rsidP="00F45063">
      <w:pPr>
        <w:bidi/>
        <w:rPr>
          <w:rFonts w:ascii="Sakkal Majalla" w:hAnsi="Sakkal Majalla" w:cs="Sakkal Majalla"/>
          <w:sz w:val="28"/>
          <w:szCs w:val="28"/>
          <w:u w:val="single"/>
          <w:rtl/>
          <w:lang w:bidi="ar-EG"/>
        </w:rPr>
      </w:pPr>
    </w:p>
    <w:p w14:paraId="0272E512" w14:textId="77777777" w:rsidR="009125CE" w:rsidRDefault="009125CE" w:rsidP="00F45063">
      <w:pPr>
        <w:bidi/>
        <w:rPr>
          <w:rFonts w:ascii="Sakkal Majalla" w:hAnsi="Sakkal Majalla" w:cs="Sakkal Majalla"/>
          <w:sz w:val="28"/>
          <w:szCs w:val="28"/>
          <w:u w:val="single"/>
          <w:rtl/>
          <w:lang w:bidi="ar-EG"/>
        </w:rPr>
      </w:pPr>
    </w:p>
    <w:p w14:paraId="52864C56" w14:textId="77777777" w:rsidR="009125CE" w:rsidRDefault="009125CE" w:rsidP="00F45063">
      <w:pPr>
        <w:bidi/>
        <w:rPr>
          <w:rFonts w:ascii="Sakkal Majalla" w:hAnsi="Sakkal Majalla" w:cs="Sakkal Majalla"/>
          <w:sz w:val="28"/>
          <w:szCs w:val="28"/>
          <w:u w:val="single"/>
          <w:rtl/>
          <w:lang w:bidi="ar-EG"/>
        </w:rPr>
      </w:pPr>
    </w:p>
    <w:p w14:paraId="698C613A" w14:textId="77777777" w:rsidR="009125CE" w:rsidRDefault="009125CE" w:rsidP="00F45063">
      <w:pPr>
        <w:bidi/>
        <w:rPr>
          <w:rFonts w:ascii="Sakkal Majalla" w:hAnsi="Sakkal Majalla" w:cs="Sakkal Majalla"/>
          <w:sz w:val="28"/>
          <w:szCs w:val="28"/>
          <w:u w:val="single"/>
          <w:rtl/>
          <w:lang w:bidi="ar-EG"/>
        </w:rPr>
      </w:pPr>
    </w:p>
    <w:p w14:paraId="0C1C64B8" w14:textId="71B05D57" w:rsidR="009125CE" w:rsidRDefault="009125CE" w:rsidP="00F45063">
      <w:pPr>
        <w:bidi/>
        <w:rPr>
          <w:rFonts w:ascii="Sakkal Majalla" w:hAnsi="Sakkal Majalla" w:cs="Sakkal Majalla"/>
          <w:sz w:val="28"/>
          <w:szCs w:val="28"/>
          <w:u w:val="single"/>
          <w:rtl/>
          <w:lang w:bidi="ar-EG"/>
        </w:rPr>
      </w:pPr>
    </w:p>
    <w:p w14:paraId="05518394" w14:textId="1CB4A3C6" w:rsidR="009125CE" w:rsidRDefault="009125CE" w:rsidP="00F45063">
      <w:pPr>
        <w:bidi/>
        <w:rPr>
          <w:rFonts w:ascii="Sakkal Majalla" w:hAnsi="Sakkal Majalla" w:cs="Sakkal Majalla"/>
          <w:sz w:val="28"/>
          <w:szCs w:val="28"/>
          <w:u w:val="single"/>
          <w:rtl/>
          <w:lang w:bidi="ar-EG"/>
        </w:rPr>
      </w:pPr>
    </w:p>
    <w:p w14:paraId="3DECBC87" w14:textId="50676CAC" w:rsidR="009125CE" w:rsidRDefault="009125CE" w:rsidP="00F45063">
      <w:pPr>
        <w:bidi/>
        <w:rPr>
          <w:rFonts w:ascii="Sakkal Majalla" w:hAnsi="Sakkal Majalla" w:cs="Sakkal Majalla"/>
          <w:sz w:val="28"/>
          <w:szCs w:val="28"/>
          <w:u w:val="single"/>
          <w:rtl/>
          <w:lang w:bidi="ar-EG"/>
        </w:rPr>
      </w:pPr>
    </w:p>
    <w:p w14:paraId="0ABC59EC" w14:textId="4789C94D" w:rsidR="009125CE" w:rsidRDefault="009125CE" w:rsidP="00F45063">
      <w:pPr>
        <w:bidi/>
        <w:rPr>
          <w:rFonts w:ascii="Sakkal Majalla" w:hAnsi="Sakkal Majalla" w:cs="Sakkal Majalla"/>
          <w:sz w:val="28"/>
          <w:szCs w:val="28"/>
          <w:u w:val="single"/>
          <w:rtl/>
          <w:lang w:bidi="ar-EG"/>
        </w:rPr>
      </w:pPr>
    </w:p>
    <w:p w14:paraId="7FB3A247" w14:textId="29951683" w:rsidR="009125CE" w:rsidRDefault="009125CE" w:rsidP="00F45063">
      <w:pPr>
        <w:bidi/>
        <w:rPr>
          <w:rFonts w:ascii="Sakkal Majalla" w:hAnsi="Sakkal Majalla" w:cs="Sakkal Majalla"/>
          <w:sz w:val="28"/>
          <w:szCs w:val="28"/>
          <w:u w:val="single"/>
          <w:rtl/>
          <w:lang w:bidi="ar-EG"/>
        </w:rPr>
      </w:pPr>
    </w:p>
    <w:p w14:paraId="3651A95E" w14:textId="77777777" w:rsidR="009125CE" w:rsidRDefault="009125CE" w:rsidP="00F45063">
      <w:pPr>
        <w:bidi/>
        <w:rPr>
          <w:rFonts w:ascii="Sakkal Majalla" w:hAnsi="Sakkal Majalla" w:cs="Sakkal Majalla"/>
          <w:sz w:val="28"/>
          <w:szCs w:val="28"/>
          <w:u w:val="single"/>
          <w:rtl/>
          <w:lang w:bidi="ar-EG"/>
        </w:rPr>
      </w:pPr>
    </w:p>
    <w:p w14:paraId="7786C00A" w14:textId="77777777" w:rsidR="009125CE" w:rsidRDefault="009125CE" w:rsidP="00F45063">
      <w:pPr>
        <w:bidi/>
        <w:rPr>
          <w:rFonts w:ascii="Sakkal Majalla" w:hAnsi="Sakkal Majalla" w:cs="Sakkal Majalla"/>
          <w:sz w:val="28"/>
          <w:szCs w:val="28"/>
          <w:u w:val="single"/>
          <w:rtl/>
          <w:lang w:bidi="ar-EG"/>
        </w:rPr>
      </w:pPr>
    </w:p>
    <w:p w14:paraId="2A92C998" w14:textId="4D040459" w:rsidR="009125CE" w:rsidRDefault="009125CE" w:rsidP="00F45063">
      <w:pPr>
        <w:bidi/>
        <w:rPr>
          <w:rFonts w:ascii="Sakkal Majalla" w:hAnsi="Sakkal Majalla" w:cs="Sakkal Majalla"/>
          <w:sz w:val="28"/>
          <w:szCs w:val="28"/>
          <w:u w:val="single"/>
          <w:rtl/>
          <w:lang w:bidi="ar-EG"/>
        </w:rPr>
      </w:pPr>
    </w:p>
    <w:p w14:paraId="02188FCF" w14:textId="77777777" w:rsidR="009125CE" w:rsidRDefault="009125CE" w:rsidP="00F45063">
      <w:pPr>
        <w:bidi/>
        <w:rPr>
          <w:rFonts w:ascii="Sakkal Majalla" w:hAnsi="Sakkal Majalla" w:cs="Sakkal Majalla"/>
          <w:sz w:val="28"/>
          <w:szCs w:val="28"/>
          <w:u w:val="single"/>
          <w:rtl/>
          <w:lang w:bidi="ar-EG"/>
        </w:rPr>
      </w:pPr>
    </w:p>
    <w:p w14:paraId="6E50C7BC" w14:textId="58FAEE2D" w:rsidR="009125CE" w:rsidRDefault="009125CE" w:rsidP="00F45063">
      <w:pPr>
        <w:bidi/>
        <w:rPr>
          <w:rFonts w:ascii="Sakkal Majalla" w:hAnsi="Sakkal Majalla" w:cs="Sakkal Majalla"/>
          <w:sz w:val="28"/>
          <w:szCs w:val="28"/>
          <w:u w:val="single"/>
          <w:rtl/>
          <w:lang w:bidi="ar-EG"/>
        </w:rPr>
      </w:pPr>
    </w:p>
    <w:p w14:paraId="4F614853" w14:textId="635ACD3B" w:rsidR="009125CE" w:rsidRDefault="009125CE" w:rsidP="00F45063">
      <w:pPr>
        <w:bidi/>
        <w:rPr>
          <w:rFonts w:ascii="Sakkal Majalla" w:hAnsi="Sakkal Majalla" w:cs="Sakkal Majalla"/>
          <w:sz w:val="28"/>
          <w:szCs w:val="28"/>
          <w:u w:val="single"/>
          <w:rtl/>
          <w:lang w:bidi="ar-EG"/>
        </w:rPr>
      </w:pPr>
    </w:p>
    <w:p w14:paraId="14FAE9D5" w14:textId="77777777" w:rsidR="009125CE" w:rsidRDefault="009125CE" w:rsidP="00F45063">
      <w:pPr>
        <w:bidi/>
        <w:rPr>
          <w:rFonts w:ascii="Sakkal Majalla" w:hAnsi="Sakkal Majalla" w:cs="Sakkal Majalla"/>
          <w:sz w:val="28"/>
          <w:szCs w:val="28"/>
          <w:u w:val="single"/>
          <w:rtl/>
          <w:lang w:bidi="ar-EG"/>
        </w:rPr>
      </w:pPr>
    </w:p>
    <w:p w14:paraId="30CD9B65" w14:textId="77777777" w:rsidR="00ED641B" w:rsidRDefault="00ED641B" w:rsidP="00ED641B">
      <w:pPr>
        <w:bidi/>
        <w:rPr>
          <w:rFonts w:ascii="Sakkal Majalla" w:hAnsi="Sakkal Majalla" w:cs="Sakkal Majalla"/>
          <w:sz w:val="28"/>
          <w:szCs w:val="28"/>
          <w:u w:val="single"/>
          <w:rtl/>
          <w:lang w:bidi="ar-EG"/>
        </w:rPr>
      </w:pPr>
    </w:p>
    <w:p w14:paraId="5CF07952" w14:textId="77777777" w:rsidR="00ED641B" w:rsidRDefault="00ED641B" w:rsidP="00ED641B">
      <w:pPr>
        <w:bidi/>
        <w:rPr>
          <w:rFonts w:ascii="Sakkal Majalla" w:hAnsi="Sakkal Majalla" w:cs="Sakkal Majalla"/>
          <w:sz w:val="28"/>
          <w:szCs w:val="28"/>
          <w:u w:val="single"/>
          <w:rtl/>
          <w:lang w:bidi="ar-EG"/>
        </w:rPr>
      </w:pPr>
    </w:p>
    <w:p w14:paraId="77A269E6" w14:textId="77777777" w:rsidR="00ED641B" w:rsidRDefault="00ED641B" w:rsidP="00ED641B">
      <w:pPr>
        <w:bidi/>
        <w:rPr>
          <w:rFonts w:ascii="Sakkal Majalla" w:hAnsi="Sakkal Majalla" w:cs="Sakkal Majalla"/>
          <w:sz w:val="28"/>
          <w:szCs w:val="28"/>
          <w:u w:val="single"/>
          <w:rtl/>
          <w:lang w:bidi="ar-EG"/>
        </w:rPr>
      </w:pPr>
    </w:p>
    <w:p w14:paraId="13CF9944" w14:textId="5B2C0B05" w:rsidR="00F45063" w:rsidRDefault="00E54753" w:rsidP="00E54753">
      <w:pPr>
        <w:bidi/>
        <w:rPr>
          <w:rFonts w:ascii="Sakkal Majalla" w:hAnsi="Sakkal Majalla" w:cs="Sakkal Majalla"/>
          <w:sz w:val="28"/>
          <w:szCs w:val="28"/>
          <w:u w:val="single"/>
          <w:rtl/>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70528" behindDoc="0" locked="0" layoutInCell="1" allowOverlap="1" wp14:anchorId="50868A84" wp14:editId="54C304AE">
                <wp:simplePos x="0" y="0"/>
                <wp:positionH relativeFrom="column">
                  <wp:posOffset>2664460</wp:posOffset>
                </wp:positionH>
                <wp:positionV relativeFrom="paragraph">
                  <wp:posOffset>609889</wp:posOffset>
                </wp:positionV>
                <wp:extent cx="318782" cy="276836"/>
                <wp:effectExtent l="0" t="0" r="0" b="3175"/>
                <wp:wrapNone/>
                <wp:docPr id="862389672" name="Text Box 1"/>
                <wp:cNvGraphicFramePr/>
                <a:graphic xmlns:a="http://schemas.openxmlformats.org/drawingml/2006/main">
                  <a:graphicData uri="http://schemas.microsoft.com/office/word/2010/wordprocessingShape">
                    <wps:wsp>
                      <wps:cNvSpPr txBox="1"/>
                      <wps:spPr>
                        <a:xfrm>
                          <a:off x="0" y="0"/>
                          <a:ext cx="318782" cy="276836"/>
                        </a:xfrm>
                        <a:prstGeom prst="rect">
                          <a:avLst/>
                        </a:prstGeom>
                        <a:solidFill>
                          <a:schemeClr val="bg1"/>
                        </a:solidFill>
                        <a:ln w="6350">
                          <a:noFill/>
                        </a:ln>
                      </wps:spPr>
                      <wps:txbx>
                        <w:txbxContent>
                          <w:p w14:paraId="0A466FA1" w14:textId="594FB679" w:rsidR="0028459E" w:rsidRPr="00FB76D0" w:rsidRDefault="0028459E" w:rsidP="0028459E">
                            <w:pPr>
                              <w:rPr>
                                <w:color w:val="808080"/>
                              </w:rPr>
                            </w:pPr>
                            <w:r>
                              <w:rPr>
                                <w:rFonts w:hint="cs"/>
                                <w:color w:val="808080"/>
                                <w:rtl/>
                              </w:rPr>
                              <w:t>و</w:t>
                            </w:r>
                            <w:r>
                              <w:rPr>
                                <w:rFonts w:hint="cs"/>
                                <w:color w:val="80808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68A84" id="_x0000_s1030" type="#_x0000_t202" style="position:absolute;left:0;text-align:left;margin-left:209.8pt;margin-top:48pt;width:25.1pt;height:2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" fillcolor="white [3212]" stroked="f" strokeweight=".5pt">
                <v:textbox>
                  <w:txbxContent>
                    <w:p w14:paraId="0A466FA1" w14:textId="594FB679" w:rsidR="0028459E" w:rsidRPr="00FB76D0" w:rsidRDefault="0028459E" w:rsidP="0028459E">
                      <w:pPr>
                        <w:rPr>
                          <w:color w:val="808080"/>
                        </w:rPr>
                      </w:pPr>
                      <w:r>
                        <w:rPr>
                          <w:rFonts w:hint="cs"/>
                          <w:color w:val="808080"/>
                          <w:rtl/>
                        </w:rPr>
                        <w:t>و</w:t>
                      </w:r>
                      <w:r>
                        <w:rPr>
                          <w:rFonts w:hint="cs"/>
                          <w:color w:val="808080"/>
                          <w:rtl/>
                        </w:rPr>
                        <w:t xml:space="preserve"> </w:t>
                      </w:r>
                    </w:p>
                  </w:txbxContent>
                </v:textbox>
              </v:shape>
            </w:pict>
          </mc:Fallback>
        </mc:AlternateContent>
      </w:r>
    </w:p>
    <w:p w14:paraId="40A61660" w14:textId="3FEECB20" w:rsidR="009125CE" w:rsidRPr="004F66D0" w:rsidRDefault="009125CE" w:rsidP="00F45063">
      <w:pPr>
        <w:bidi/>
        <w:jc w:val="center"/>
        <w:rPr>
          <w:rFonts w:asciiTheme="minorBidi" w:hAnsiTheme="minorBidi" w:cstheme="minorBidi"/>
          <w:b/>
          <w:bCs/>
          <w:sz w:val="28"/>
          <w:szCs w:val="28"/>
          <w:u w:val="single"/>
          <w:rtl/>
          <w:lang w:bidi="ar-EG"/>
        </w:rPr>
      </w:pPr>
      <w:r w:rsidRPr="004F66D0">
        <w:rPr>
          <w:rFonts w:asciiTheme="minorBidi" w:hAnsiTheme="minorBidi" w:cstheme="minorBidi"/>
          <w:b/>
          <w:bCs/>
          <w:sz w:val="28"/>
          <w:szCs w:val="28"/>
          <w:u w:val="single"/>
          <w:rtl/>
          <w:lang w:bidi="ar-EG"/>
        </w:rPr>
        <w:lastRenderedPageBreak/>
        <w:t xml:space="preserve">قائمة الجداول </w:t>
      </w:r>
    </w:p>
    <w:p w14:paraId="3A504109" w14:textId="642C921F" w:rsidR="009125CE" w:rsidRDefault="009125CE" w:rsidP="00F45063">
      <w:pPr>
        <w:bidi/>
        <w:rPr>
          <w:rFonts w:ascii="Sakkal Majalla" w:hAnsi="Sakkal Majalla" w:cs="Sakkal Majalla"/>
          <w:sz w:val="28"/>
          <w:szCs w:val="28"/>
          <w:u w:val="single"/>
          <w:rtl/>
          <w:lang w:bidi="ar-EG"/>
        </w:rPr>
      </w:pPr>
    </w:p>
    <w:p w14:paraId="0468D4CD" w14:textId="1147E1F1" w:rsidR="00F74DE0" w:rsidRPr="002B1736" w:rsidRDefault="00F74DE0" w:rsidP="000F01E4">
      <w:pPr>
        <w:bidi/>
        <w:spacing w:line="360" w:lineRule="auto"/>
        <w:rPr>
          <w:rFonts w:asciiTheme="minorBidi" w:hAnsiTheme="minorBidi" w:cstheme="minorBidi"/>
          <w:lang w:val="en-US"/>
        </w:rPr>
      </w:pPr>
      <w:r w:rsidRPr="00F74DE0">
        <w:rPr>
          <w:rFonts w:asciiTheme="minorBidi" w:hAnsiTheme="minorBidi" w:cstheme="minorBidi"/>
          <w:rtl/>
        </w:rPr>
        <w:t>جدول رقم (</w:t>
      </w:r>
      <w:r w:rsidRPr="00F74DE0">
        <w:rPr>
          <w:rFonts w:asciiTheme="minorBidi" w:hAnsiTheme="minorBidi" w:cstheme="minorBidi"/>
          <w:lang w:val="en-US"/>
        </w:rPr>
        <w:t>1-3</w:t>
      </w:r>
      <w:r w:rsidRPr="00F74DE0">
        <w:rPr>
          <w:rFonts w:asciiTheme="minorBidi" w:hAnsiTheme="minorBidi" w:cstheme="minorBidi"/>
          <w:rtl/>
        </w:rPr>
        <w:t>): توزيع العينة حسب الخصائص الديموغرافية</w:t>
      </w:r>
      <w:r w:rsidR="002B1736">
        <w:rPr>
          <w:rFonts w:asciiTheme="minorBidi" w:hAnsiTheme="minorBidi" w:cstheme="minorBidi"/>
        </w:rPr>
        <w:t>22</w:t>
      </w:r>
      <w:r w:rsidR="00D113F5">
        <w:rPr>
          <w:rFonts w:asciiTheme="minorBidi" w:hAnsiTheme="minorBidi" w:cstheme="minorBidi"/>
        </w:rPr>
        <w:t>……….……</w:t>
      </w:r>
      <w:r w:rsidR="002B1736">
        <w:rPr>
          <w:rFonts w:asciiTheme="minorBidi" w:hAnsiTheme="minorBidi" w:cstheme="minorBidi"/>
        </w:rPr>
        <w:t>………………………………….</w:t>
      </w:r>
      <w:r w:rsidR="00D113F5">
        <w:rPr>
          <w:rFonts w:asciiTheme="minorBidi" w:hAnsiTheme="minorBidi" w:cstheme="minorBidi"/>
        </w:rPr>
        <w:t>………………………………..</w:t>
      </w:r>
    </w:p>
    <w:p w14:paraId="30CE24D7" w14:textId="7BCF0B61" w:rsidR="00F74DE0" w:rsidRPr="002B1736" w:rsidRDefault="00F74DE0" w:rsidP="000F01E4">
      <w:pPr>
        <w:bidi/>
        <w:spacing w:line="360" w:lineRule="auto"/>
        <w:rPr>
          <w:rFonts w:asciiTheme="minorBidi" w:hAnsiTheme="minorBidi" w:cstheme="minorBidi"/>
          <w:u w:val="single"/>
          <w:lang w:val="en-US"/>
        </w:rPr>
      </w:pPr>
      <w:r w:rsidRPr="00F74DE0">
        <w:rPr>
          <w:rFonts w:asciiTheme="minorBidi" w:hAnsiTheme="minorBidi" w:cstheme="minorBidi"/>
          <w:rtl/>
        </w:rPr>
        <w:t xml:space="preserve">جدول رقم </w:t>
      </w:r>
      <w:r w:rsidRPr="00F74DE0">
        <w:rPr>
          <w:rFonts w:asciiTheme="minorBidi" w:hAnsiTheme="minorBidi" w:cstheme="minorBidi"/>
        </w:rPr>
        <w:t>2-3)</w:t>
      </w:r>
      <w:r w:rsidRPr="00F74DE0">
        <w:rPr>
          <w:rFonts w:asciiTheme="minorBidi" w:hAnsiTheme="minorBidi" w:cstheme="minorBidi"/>
          <w:rtl/>
        </w:rPr>
        <w:t xml:space="preserve">): معاملات الثبات ألفا </w:t>
      </w:r>
      <w:proofErr w:type="spellStart"/>
      <w:r w:rsidRPr="00F74DE0">
        <w:rPr>
          <w:rFonts w:asciiTheme="minorBidi" w:hAnsiTheme="minorBidi" w:cstheme="minorBidi"/>
          <w:rtl/>
        </w:rPr>
        <w:t>كرونباخ</w:t>
      </w:r>
      <w:proofErr w:type="spellEnd"/>
      <w:r w:rsidRPr="00F74DE0">
        <w:rPr>
          <w:rFonts w:asciiTheme="minorBidi" w:hAnsiTheme="minorBidi" w:cstheme="minorBidi"/>
          <w:rtl/>
        </w:rPr>
        <w:t xml:space="preserve"> لمحاور الاستبيان</w:t>
      </w:r>
      <w:r w:rsidR="002B1736">
        <w:rPr>
          <w:rFonts w:asciiTheme="minorBidi" w:hAnsiTheme="minorBidi" w:cstheme="minorBidi"/>
          <w:lang w:val="en-US"/>
        </w:rPr>
        <w:t>27…………………………………….</w:t>
      </w:r>
    </w:p>
    <w:p w14:paraId="09C845C2" w14:textId="615A48D1" w:rsidR="00F74DE0" w:rsidRPr="00313834" w:rsidRDefault="00F74DE0" w:rsidP="000F01E4">
      <w:pPr>
        <w:bidi/>
        <w:spacing w:line="360" w:lineRule="auto"/>
        <w:rPr>
          <w:rFonts w:asciiTheme="minorBidi" w:hAnsiTheme="minorBidi" w:cstheme="minorBidi"/>
        </w:rPr>
      </w:pPr>
      <w:r w:rsidRPr="00313834">
        <w:rPr>
          <w:rFonts w:asciiTheme="minorBidi" w:hAnsiTheme="minorBidi" w:cstheme="minorBidi"/>
          <w:rtl/>
          <w:lang w:val="en-US"/>
        </w:rPr>
        <w:t>جدول رقم (</w:t>
      </w:r>
      <w:r w:rsidRPr="00F74DE0">
        <w:rPr>
          <w:rFonts w:asciiTheme="minorBidi" w:hAnsiTheme="minorBidi" w:cstheme="minorBidi"/>
          <w:lang w:val="en-US"/>
        </w:rPr>
        <w:t>(1-4</w:t>
      </w:r>
      <w:r w:rsidRPr="00313834">
        <w:rPr>
          <w:rFonts w:asciiTheme="minorBidi" w:hAnsiTheme="minorBidi" w:cstheme="minorBidi"/>
          <w:rtl/>
          <w:lang w:val="en-US"/>
        </w:rPr>
        <w:t xml:space="preserve"> توزيع أفراد العينة وفقاً لمتغيرات المحور المعرفي</w:t>
      </w:r>
      <w:r w:rsidR="002B1736">
        <w:rPr>
          <w:rFonts w:asciiTheme="minorBidi" w:hAnsiTheme="minorBidi" w:cstheme="minorBidi"/>
          <w:lang w:val="en-US"/>
        </w:rPr>
        <w:t xml:space="preserve"> 31…………</w:t>
      </w:r>
      <w:r w:rsidR="000F01E4">
        <w:rPr>
          <w:rFonts w:asciiTheme="minorBidi" w:hAnsiTheme="minorBidi" w:cstheme="minorBidi"/>
          <w:lang w:val="en-US"/>
        </w:rPr>
        <w:t>………</w:t>
      </w:r>
      <w:r w:rsidR="002B1736">
        <w:rPr>
          <w:rFonts w:asciiTheme="minorBidi" w:hAnsiTheme="minorBidi" w:cstheme="minorBidi"/>
          <w:lang w:val="en-US"/>
        </w:rPr>
        <w:t>………………..</w:t>
      </w:r>
    </w:p>
    <w:p w14:paraId="4E8A3DEB" w14:textId="77777777" w:rsidR="00D113F5" w:rsidRDefault="00F74DE0" w:rsidP="000F01E4">
      <w:pPr>
        <w:bidi/>
        <w:spacing w:line="360" w:lineRule="auto"/>
        <w:rPr>
          <w:rFonts w:asciiTheme="minorBidi" w:hAnsiTheme="minorBidi" w:cstheme="minorBidi"/>
        </w:rPr>
      </w:pPr>
      <w:r w:rsidRPr="00F74DE0">
        <w:rPr>
          <w:rFonts w:asciiTheme="minorBidi" w:hAnsiTheme="minorBidi" w:cstheme="minorBidi"/>
          <w:rtl/>
        </w:rPr>
        <w:t xml:space="preserve">جدول رقم </w:t>
      </w:r>
      <w:r w:rsidRPr="00F74DE0">
        <w:rPr>
          <w:rFonts w:asciiTheme="minorBidi" w:hAnsiTheme="minorBidi" w:cstheme="minorBidi"/>
        </w:rPr>
        <w:t>2-4)</w:t>
      </w:r>
      <w:r w:rsidRPr="00F74DE0">
        <w:rPr>
          <w:rFonts w:asciiTheme="minorBidi" w:hAnsiTheme="minorBidi" w:cstheme="minorBidi"/>
          <w:rtl/>
        </w:rPr>
        <w:t>) التحليل الوصفي لاستجابات أفراد العينة على عبارات "المحور الثاني: النضج الرقمي</w:t>
      </w:r>
    </w:p>
    <w:p w14:paraId="0F4D76F4" w14:textId="4F9FC0EF" w:rsidR="00F74DE0" w:rsidRDefault="00F74DE0" w:rsidP="000F01E4">
      <w:pPr>
        <w:bidi/>
        <w:spacing w:line="360" w:lineRule="auto"/>
        <w:rPr>
          <w:rFonts w:asciiTheme="minorBidi" w:hAnsiTheme="minorBidi" w:cstheme="minorBidi"/>
          <w:lang w:val="en-US"/>
        </w:rPr>
      </w:pPr>
      <w:r w:rsidRPr="00F74DE0">
        <w:rPr>
          <w:rFonts w:asciiTheme="minorBidi" w:hAnsiTheme="minorBidi" w:cstheme="minorBidi"/>
          <w:rtl/>
        </w:rPr>
        <w:t xml:space="preserve"> والمؤسسي"</w:t>
      </w:r>
      <w:r w:rsidR="002B1736">
        <w:rPr>
          <w:rFonts w:asciiTheme="minorBidi" w:hAnsiTheme="minorBidi" w:cstheme="minorBidi"/>
          <w:lang w:val="en-US"/>
        </w:rPr>
        <w:t>33</w:t>
      </w:r>
      <w:r w:rsidR="00D113F5">
        <w:rPr>
          <w:rFonts w:asciiTheme="minorBidi" w:hAnsiTheme="minorBidi" w:cstheme="minorBidi"/>
        </w:rPr>
        <w:t>……………………</w:t>
      </w:r>
      <w:r w:rsidR="000F01E4">
        <w:rPr>
          <w:rFonts w:asciiTheme="minorBidi" w:hAnsiTheme="minorBidi" w:cstheme="minorBidi"/>
        </w:rPr>
        <w:t>….</w:t>
      </w:r>
      <w:r w:rsidR="00D113F5">
        <w:rPr>
          <w:rFonts w:asciiTheme="minorBidi" w:hAnsiTheme="minorBidi" w:cstheme="minorBidi"/>
        </w:rPr>
        <w:t>………………………………………………………...</w:t>
      </w:r>
    </w:p>
    <w:p w14:paraId="5F76DA8D" w14:textId="77777777" w:rsidR="00D113F5" w:rsidRDefault="00F74DE0" w:rsidP="000F01E4">
      <w:pPr>
        <w:bidi/>
        <w:spacing w:line="360" w:lineRule="auto"/>
        <w:rPr>
          <w:rFonts w:asciiTheme="minorBidi" w:hAnsiTheme="minorBidi" w:cstheme="minorBidi"/>
        </w:rPr>
      </w:pPr>
      <w:r w:rsidRPr="00F74DE0">
        <w:rPr>
          <w:rFonts w:asciiTheme="minorBidi" w:hAnsiTheme="minorBidi" w:cstheme="minorBidi"/>
          <w:rtl/>
        </w:rPr>
        <w:t xml:space="preserve">جدول رقم </w:t>
      </w:r>
      <w:r w:rsidRPr="00F74DE0">
        <w:rPr>
          <w:rFonts w:asciiTheme="minorBidi" w:hAnsiTheme="minorBidi" w:cstheme="minorBidi"/>
        </w:rPr>
        <w:t>3-4)</w:t>
      </w:r>
      <w:r w:rsidRPr="00F74DE0">
        <w:rPr>
          <w:rFonts w:asciiTheme="minorBidi" w:hAnsiTheme="minorBidi" w:cstheme="minorBidi"/>
          <w:rtl/>
        </w:rPr>
        <w:t xml:space="preserve">) التحليل الوصفي لاستجابات أفراد العينة على عبارات "المحور الثالث: أتمتة </w:t>
      </w:r>
    </w:p>
    <w:p w14:paraId="22CBEC92" w14:textId="58DBA9C7" w:rsidR="00F74DE0" w:rsidRPr="00F74DE0" w:rsidRDefault="00F74DE0" w:rsidP="000F01E4">
      <w:pPr>
        <w:bidi/>
        <w:spacing w:line="360" w:lineRule="auto"/>
        <w:rPr>
          <w:rFonts w:asciiTheme="minorBidi" w:hAnsiTheme="minorBidi" w:cstheme="minorBidi" w:hint="cs"/>
          <w:rtl/>
        </w:rPr>
      </w:pPr>
      <w:r w:rsidRPr="00F74DE0">
        <w:rPr>
          <w:rFonts w:asciiTheme="minorBidi" w:hAnsiTheme="minorBidi" w:cstheme="minorBidi"/>
          <w:rtl/>
        </w:rPr>
        <w:t>صوت المستفيد</w:t>
      </w:r>
      <w:r w:rsidRPr="00F74DE0">
        <w:rPr>
          <w:rFonts w:asciiTheme="minorBidi" w:hAnsiTheme="minorBidi" w:cstheme="minorBidi"/>
        </w:rPr>
        <w:t>"</w:t>
      </w:r>
      <w:r w:rsidR="00D113F5">
        <w:rPr>
          <w:rFonts w:asciiTheme="minorBidi" w:hAnsiTheme="minorBidi" w:cstheme="minorBidi" w:hint="cs"/>
          <w:rtl/>
        </w:rPr>
        <w:t>...................................................................................</w:t>
      </w:r>
      <w:r w:rsidR="000F01E4">
        <w:rPr>
          <w:rFonts w:asciiTheme="minorBidi" w:hAnsiTheme="minorBidi" w:cstheme="minorBidi"/>
        </w:rPr>
        <w:t>..</w:t>
      </w:r>
      <w:r w:rsidR="00D113F5">
        <w:rPr>
          <w:rFonts w:asciiTheme="minorBidi" w:hAnsiTheme="minorBidi" w:cstheme="minorBidi" w:hint="cs"/>
          <w:rtl/>
        </w:rPr>
        <w:t>.......................</w:t>
      </w:r>
      <w:r w:rsidR="002B1736">
        <w:rPr>
          <w:rFonts w:asciiTheme="minorBidi" w:hAnsiTheme="minorBidi" w:cstheme="minorBidi"/>
        </w:rPr>
        <w:t>35</w:t>
      </w:r>
    </w:p>
    <w:p w14:paraId="69F6243A" w14:textId="77777777" w:rsidR="00D113F5" w:rsidRDefault="00F74DE0" w:rsidP="000F01E4">
      <w:pPr>
        <w:bidi/>
        <w:spacing w:line="360" w:lineRule="auto"/>
        <w:rPr>
          <w:rFonts w:asciiTheme="minorBidi" w:hAnsiTheme="minorBidi" w:cstheme="minorBidi"/>
          <w:rtl/>
        </w:rPr>
      </w:pPr>
      <w:r w:rsidRPr="00041098">
        <w:rPr>
          <w:rFonts w:asciiTheme="minorBidi" w:hAnsiTheme="minorBidi" w:cstheme="minorBidi"/>
          <w:rtl/>
        </w:rPr>
        <w:t>جدول رقم (</w:t>
      </w:r>
      <w:r w:rsidRPr="00F74DE0">
        <w:rPr>
          <w:rFonts w:asciiTheme="minorBidi" w:hAnsiTheme="minorBidi" w:cstheme="minorBidi"/>
        </w:rPr>
        <w:t>4-4</w:t>
      </w:r>
      <w:r w:rsidRPr="00041098">
        <w:rPr>
          <w:rFonts w:asciiTheme="minorBidi" w:hAnsiTheme="minorBidi" w:cstheme="minorBidi"/>
          <w:rtl/>
        </w:rPr>
        <w:t xml:space="preserve">) التحليل الوصفي لاستجابات أفراد العينة على عبارات "المحور الرابع: الكفاءة التشغيلية </w:t>
      </w:r>
    </w:p>
    <w:p w14:paraId="0377E6F2" w14:textId="7F704101" w:rsidR="00F74DE0" w:rsidRPr="00F74DE0" w:rsidRDefault="00F74DE0" w:rsidP="000F01E4">
      <w:pPr>
        <w:bidi/>
        <w:spacing w:line="360" w:lineRule="auto"/>
        <w:rPr>
          <w:rFonts w:asciiTheme="minorBidi" w:hAnsiTheme="minorBidi" w:cstheme="minorBidi"/>
        </w:rPr>
      </w:pPr>
      <w:r w:rsidRPr="00041098">
        <w:rPr>
          <w:rFonts w:asciiTheme="minorBidi" w:hAnsiTheme="minorBidi" w:cstheme="minorBidi"/>
          <w:rtl/>
        </w:rPr>
        <w:t>ودعم اتخاذ القرار</w:t>
      </w:r>
      <w:r w:rsidRPr="00041098">
        <w:rPr>
          <w:rFonts w:asciiTheme="minorBidi" w:hAnsiTheme="minorBidi" w:cstheme="minorBidi"/>
        </w:rPr>
        <w:t>"</w:t>
      </w:r>
      <w:r w:rsidR="00D113F5">
        <w:rPr>
          <w:rFonts w:asciiTheme="minorBidi" w:hAnsiTheme="minorBidi" w:cstheme="minorBidi" w:hint="cs"/>
          <w:rtl/>
        </w:rPr>
        <w:t>..............................................................................</w:t>
      </w:r>
      <w:r w:rsidR="000F01E4">
        <w:rPr>
          <w:rFonts w:asciiTheme="minorBidi" w:hAnsiTheme="minorBidi" w:cstheme="minorBidi"/>
        </w:rPr>
        <w:t>.</w:t>
      </w:r>
      <w:r w:rsidR="00D113F5">
        <w:rPr>
          <w:rFonts w:asciiTheme="minorBidi" w:hAnsiTheme="minorBidi" w:cstheme="minorBidi" w:hint="cs"/>
          <w:rtl/>
        </w:rPr>
        <w:t>..........................</w:t>
      </w:r>
      <w:r w:rsidR="002B1736">
        <w:rPr>
          <w:rFonts w:asciiTheme="minorBidi" w:hAnsiTheme="minorBidi" w:cstheme="minorBidi"/>
        </w:rPr>
        <w:t>37</w:t>
      </w:r>
    </w:p>
    <w:p w14:paraId="2150BEBB" w14:textId="29E3192D" w:rsidR="00F74DE0" w:rsidRDefault="00F74DE0" w:rsidP="000F01E4">
      <w:pPr>
        <w:bidi/>
        <w:spacing w:line="360" w:lineRule="auto"/>
        <w:rPr>
          <w:rFonts w:asciiTheme="minorBidi" w:hAnsiTheme="minorBidi" w:cstheme="minorBidi"/>
          <w:lang w:val="en-US"/>
        </w:rPr>
      </w:pPr>
      <w:r w:rsidRPr="00BA2C16">
        <w:rPr>
          <w:rFonts w:asciiTheme="minorBidi" w:hAnsiTheme="minorBidi" w:cstheme="minorBidi"/>
          <w:rtl/>
        </w:rPr>
        <w:t>جدول رقم (</w:t>
      </w:r>
      <w:r w:rsidRPr="00F74DE0">
        <w:rPr>
          <w:rFonts w:asciiTheme="minorBidi" w:hAnsiTheme="minorBidi" w:cstheme="minorBidi"/>
        </w:rPr>
        <w:t>5-4</w:t>
      </w:r>
      <w:r w:rsidRPr="00BA2C16">
        <w:rPr>
          <w:rFonts w:asciiTheme="minorBidi" w:hAnsiTheme="minorBidi" w:cstheme="minorBidi"/>
          <w:rtl/>
        </w:rPr>
        <w:t>) نتائج تحليل التباين</w:t>
      </w:r>
      <w:r w:rsidRPr="00BA2C16">
        <w:rPr>
          <w:rFonts w:asciiTheme="minorBidi" w:hAnsiTheme="minorBidi" w:cstheme="minorBidi"/>
        </w:rPr>
        <w:t xml:space="preserve"> (ANOVA) </w:t>
      </w:r>
      <w:r w:rsidRPr="00BA2C16">
        <w:rPr>
          <w:rFonts w:asciiTheme="minorBidi" w:hAnsiTheme="minorBidi" w:cstheme="minorBidi"/>
          <w:rtl/>
        </w:rPr>
        <w:t>لاختبار الفرضية الرئيسة</w:t>
      </w:r>
      <w:r w:rsidR="00D113F5">
        <w:rPr>
          <w:rFonts w:asciiTheme="minorBidi" w:hAnsiTheme="minorBidi" w:cstheme="minorBidi" w:hint="cs"/>
          <w:rtl/>
        </w:rPr>
        <w:t>.........................................</w:t>
      </w:r>
      <w:r w:rsidR="002B1736">
        <w:rPr>
          <w:rFonts w:asciiTheme="minorBidi" w:hAnsiTheme="minorBidi" w:cstheme="minorBidi"/>
        </w:rPr>
        <w:t>40</w:t>
      </w:r>
    </w:p>
    <w:p w14:paraId="219089C5" w14:textId="107ACE22" w:rsidR="00F74DE0" w:rsidRDefault="00F74DE0" w:rsidP="000F01E4">
      <w:pPr>
        <w:bidi/>
        <w:spacing w:line="360" w:lineRule="auto"/>
        <w:rPr>
          <w:rFonts w:asciiTheme="minorBidi" w:hAnsiTheme="minorBidi" w:cstheme="minorBidi"/>
          <w:lang w:val="en-US"/>
        </w:rPr>
      </w:pPr>
      <w:r w:rsidRPr="00F74DE0">
        <w:rPr>
          <w:rFonts w:asciiTheme="minorBidi" w:hAnsiTheme="minorBidi" w:cstheme="minorBidi"/>
          <w:rtl/>
        </w:rPr>
        <w:t>جدول رقم (</w:t>
      </w:r>
      <w:r w:rsidRPr="00F74DE0">
        <w:rPr>
          <w:rFonts w:asciiTheme="minorBidi" w:hAnsiTheme="minorBidi" w:cstheme="minorBidi"/>
        </w:rPr>
        <w:t>6-4</w:t>
      </w:r>
      <w:r w:rsidRPr="00F74DE0">
        <w:rPr>
          <w:rFonts w:asciiTheme="minorBidi" w:hAnsiTheme="minorBidi" w:cstheme="minorBidi"/>
          <w:rtl/>
        </w:rPr>
        <w:t>)</w:t>
      </w:r>
      <w:r w:rsidRPr="00F74DE0">
        <w:rPr>
          <w:rFonts w:asciiTheme="minorBidi" w:hAnsiTheme="minorBidi" w:cstheme="minorBidi"/>
        </w:rPr>
        <w:t>:</w:t>
      </w:r>
      <w:r w:rsidRPr="00F74DE0">
        <w:rPr>
          <w:rFonts w:asciiTheme="minorBidi" w:hAnsiTheme="minorBidi" w:cstheme="minorBidi"/>
          <w:rtl/>
        </w:rPr>
        <w:t xml:space="preserve"> تحليل التباين</w:t>
      </w:r>
      <w:r w:rsidRPr="00F74DE0">
        <w:rPr>
          <w:rFonts w:asciiTheme="minorBidi" w:hAnsiTheme="minorBidi" w:cstheme="minorBidi"/>
        </w:rPr>
        <w:t xml:space="preserve"> (ANOVA) </w:t>
      </w:r>
      <w:r w:rsidRPr="00F74DE0">
        <w:rPr>
          <w:rFonts w:asciiTheme="minorBidi" w:hAnsiTheme="minorBidi" w:cstheme="minorBidi"/>
          <w:rtl/>
        </w:rPr>
        <w:t>للفرضية الفرعية الأولى</w:t>
      </w:r>
      <w:r w:rsidR="00D113F5">
        <w:rPr>
          <w:rFonts w:asciiTheme="minorBidi" w:hAnsiTheme="minorBidi" w:cstheme="minorBidi" w:hint="cs"/>
          <w:rtl/>
        </w:rPr>
        <w:t>.........................</w:t>
      </w:r>
      <w:r w:rsidR="000F01E4">
        <w:rPr>
          <w:rFonts w:asciiTheme="minorBidi" w:hAnsiTheme="minorBidi" w:cstheme="minorBidi"/>
        </w:rPr>
        <w:t>.</w:t>
      </w:r>
      <w:r w:rsidR="00D113F5">
        <w:rPr>
          <w:rFonts w:asciiTheme="minorBidi" w:hAnsiTheme="minorBidi" w:cstheme="minorBidi" w:hint="cs"/>
          <w:rtl/>
        </w:rPr>
        <w:t>.....................</w:t>
      </w:r>
      <w:r w:rsidR="002B1736">
        <w:rPr>
          <w:rFonts w:asciiTheme="minorBidi" w:hAnsiTheme="minorBidi" w:cstheme="minorBidi"/>
        </w:rPr>
        <w:t>40</w:t>
      </w:r>
    </w:p>
    <w:p w14:paraId="21A495A9" w14:textId="5242B11D" w:rsidR="00F74DE0" w:rsidRDefault="00F74DE0" w:rsidP="000F01E4">
      <w:pPr>
        <w:bidi/>
        <w:spacing w:line="360" w:lineRule="auto"/>
        <w:rPr>
          <w:rFonts w:asciiTheme="minorBidi" w:hAnsiTheme="minorBidi" w:cstheme="minorBidi"/>
          <w:lang w:val="en-US"/>
        </w:rPr>
      </w:pPr>
      <w:r w:rsidRPr="00F74DE0">
        <w:rPr>
          <w:rFonts w:asciiTheme="minorBidi" w:hAnsiTheme="minorBidi" w:cstheme="minorBidi"/>
          <w:rtl/>
        </w:rPr>
        <w:t>جدول رقم (</w:t>
      </w:r>
      <w:r w:rsidRPr="00F74DE0">
        <w:rPr>
          <w:rFonts w:asciiTheme="minorBidi" w:hAnsiTheme="minorBidi" w:cstheme="minorBidi"/>
        </w:rPr>
        <w:t>7-4</w:t>
      </w:r>
      <w:r w:rsidRPr="00F74DE0">
        <w:rPr>
          <w:rFonts w:asciiTheme="minorBidi" w:hAnsiTheme="minorBidi" w:cstheme="minorBidi"/>
          <w:rtl/>
        </w:rPr>
        <w:t>)</w:t>
      </w:r>
      <w:r w:rsidRPr="00F74DE0">
        <w:rPr>
          <w:rFonts w:asciiTheme="minorBidi" w:hAnsiTheme="minorBidi" w:cstheme="minorBidi"/>
        </w:rPr>
        <w:t>:</w:t>
      </w:r>
      <w:r w:rsidRPr="00F74DE0">
        <w:rPr>
          <w:rFonts w:asciiTheme="minorBidi" w:hAnsiTheme="minorBidi" w:cstheme="minorBidi"/>
          <w:rtl/>
        </w:rPr>
        <w:t xml:space="preserve"> تحليل التباين</w:t>
      </w:r>
      <w:r w:rsidRPr="00F74DE0">
        <w:rPr>
          <w:rFonts w:asciiTheme="minorBidi" w:hAnsiTheme="minorBidi" w:cstheme="minorBidi"/>
        </w:rPr>
        <w:t xml:space="preserve"> (ANOVA) </w:t>
      </w:r>
      <w:r w:rsidRPr="00F74DE0">
        <w:rPr>
          <w:rFonts w:asciiTheme="minorBidi" w:hAnsiTheme="minorBidi" w:cstheme="minorBidi"/>
          <w:rtl/>
        </w:rPr>
        <w:t>للفرضية الفرعية الثانية</w:t>
      </w:r>
      <w:r w:rsidR="00D113F5">
        <w:rPr>
          <w:rFonts w:asciiTheme="minorBidi" w:hAnsiTheme="minorBidi" w:cstheme="minorBidi" w:hint="cs"/>
          <w:rtl/>
        </w:rPr>
        <w:t>................................................</w:t>
      </w:r>
      <w:r w:rsidR="002B1736">
        <w:rPr>
          <w:rFonts w:asciiTheme="minorBidi" w:hAnsiTheme="minorBidi" w:cstheme="minorBidi"/>
        </w:rPr>
        <w:t>41</w:t>
      </w:r>
    </w:p>
    <w:p w14:paraId="14BAD8A3" w14:textId="6391794E" w:rsidR="00F74DE0" w:rsidRDefault="00F74DE0" w:rsidP="000F01E4">
      <w:pPr>
        <w:bidi/>
        <w:spacing w:line="360" w:lineRule="auto"/>
        <w:rPr>
          <w:rFonts w:asciiTheme="minorBidi" w:hAnsiTheme="minorBidi" w:cstheme="minorBidi"/>
          <w:lang w:val="en-US"/>
        </w:rPr>
      </w:pPr>
      <w:r w:rsidRPr="00F74DE0">
        <w:rPr>
          <w:rFonts w:asciiTheme="minorBidi" w:hAnsiTheme="minorBidi" w:cstheme="minorBidi"/>
          <w:rtl/>
        </w:rPr>
        <w:t>جدول رقم (</w:t>
      </w:r>
      <w:r w:rsidRPr="00F74DE0">
        <w:rPr>
          <w:rFonts w:asciiTheme="minorBidi" w:hAnsiTheme="minorBidi" w:cstheme="minorBidi"/>
        </w:rPr>
        <w:t>8-4</w:t>
      </w:r>
      <w:r w:rsidRPr="00F74DE0">
        <w:rPr>
          <w:rFonts w:asciiTheme="minorBidi" w:hAnsiTheme="minorBidi" w:cstheme="minorBidi"/>
          <w:rtl/>
        </w:rPr>
        <w:t>)</w:t>
      </w:r>
      <w:r w:rsidRPr="00F74DE0">
        <w:rPr>
          <w:rFonts w:asciiTheme="minorBidi" w:hAnsiTheme="minorBidi" w:cstheme="minorBidi"/>
        </w:rPr>
        <w:t>:</w:t>
      </w:r>
      <w:r w:rsidRPr="00F74DE0">
        <w:rPr>
          <w:rFonts w:asciiTheme="minorBidi" w:hAnsiTheme="minorBidi" w:cstheme="minorBidi"/>
          <w:rtl/>
        </w:rPr>
        <w:t xml:space="preserve"> تحليل التباين</w:t>
      </w:r>
      <w:r w:rsidRPr="00F74DE0">
        <w:rPr>
          <w:rFonts w:asciiTheme="minorBidi" w:hAnsiTheme="minorBidi" w:cstheme="minorBidi"/>
        </w:rPr>
        <w:t xml:space="preserve"> (ANOVA) </w:t>
      </w:r>
      <w:r w:rsidRPr="00F74DE0">
        <w:rPr>
          <w:rFonts w:asciiTheme="minorBidi" w:hAnsiTheme="minorBidi" w:cstheme="minorBidi"/>
          <w:rtl/>
        </w:rPr>
        <w:t>للفرضية الفرعية الثالثة</w:t>
      </w:r>
      <w:r w:rsidR="00D113F5">
        <w:rPr>
          <w:rFonts w:asciiTheme="minorBidi" w:hAnsiTheme="minorBidi" w:cstheme="minorBidi" w:hint="cs"/>
          <w:rtl/>
        </w:rPr>
        <w:t>.............................</w:t>
      </w:r>
      <w:r w:rsidR="000F01E4">
        <w:rPr>
          <w:rFonts w:asciiTheme="minorBidi" w:hAnsiTheme="minorBidi" w:cstheme="minorBidi"/>
        </w:rPr>
        <w:t>.</w:t>
      </w:r>
      <w:r w:rsidR="00D113F5">
        <w:rPr>
          <w:rFonts w:asciiTheme="minorBidi" w:hAnsiTheme="minorBidi" w:cstheme="minorBidi" w:hint="cs"/>
          <w:rtl/>
        </w:rPr>
        <w:t>..................</w:t>
      </w:r>
      <w:r w:rsidR="002B1736">
        <w:rPr>
          <w:rFonts w:asciiTheme="minorBidi" w:hAnsiTheme="minorBidi" w:cstheme="minorBidi"/>
        </w:rPr>
        <w:t>41</w:t>
      </w:r>
    </w:p>
    <w:p w14:paraId="172909F9" w14:textId="6F249BD9" w:rsidR="00F74DE0" w:rsidRPr="00F74DE0" w:rsidRDefault="00F74DE0" w:rsidP="000F01E4">
      <w:pPr>
        <w:bidi/>
        <w:spacing w:line="360" w:lineRule="auto"/>
        <w:rPr>
          <w:rFonts w:asciiTheme="minorBidi" w:hAnsiTheme="minorBidi" w:cstheme="minorBidi"/>
          <w:rtl/>
        </w:rPr>
      </w:pPr>
      <w:r w:rsidRPr="00F74DE0">
        <w:rPr>
          <w:rFonts w:asciiTheme="minorBidi" w:hAnsiTheme="minorBidi" w:cstheme="minorBidi"/>
          <w:rtl/>
        </w:rPr>
        <w:t xml:space="preserve">جدول رقم </w:t>
      </w:r>
      <w:r w:rsidRPr="00F74DE0">
        <w:rPr>
          <w:rFonts w:asciiTheme="minorBidi" w:hAnsiTheme="minorBidi" w:cstheme="minorBidi"/>
        </w:rPr>
        <w:t>9-4)</w:t>
      </w:r>
      <w:r w:rsidRPr="00F74DE0">
        <w:rPr>
          <w:rFonts w:asciiTheme="minorBidi" w:hAnsiTheme="minorBidi" w:cstheme="minorBidi"/>
          <w:rtl/>
        </w:rPr>
        <w:t>)</w:t>
      </w:r>
      <w:r w:rsidRPr="00F74DE0">
        <w:rPr>
          <w:rFonts w:asciiTheme="minorBidi" w:hAnsiTheme="minorBidi" w:cstheme="minorBidi"/>
        </w:rPr>
        <w:t>:</w:t>
      </w:r>
      <w:r w:rsidRPr="00F74DE0">
        <w:rPr>
          <w:rFonts w:asciiTheme="minorBidi" w:hAnsiTheme="minorBidi" w:cstheme="minorBidi"/>
          <w:rtl/>
        </w:rPr>
        <w:t xml:space="preserve"> تحليل التباين</w:t>
      </w:r>
      <w:r w:rsidRPr="00F74DE0">
        <w:rPr>
          <w:rFonts w:asciiTheme="minorBidi" w:hAnsiTheme="minorBidi" w:cstheme="minorBidi"/>
        </w:rPr>
        <w:t xml:space="preserve"> (ANOVA) </w:t>
      </w:r>
      <w:r w:rsidRPr="00F74DE0">
        <w:rPr>
          <w:rFonts w:asciiTheme="minorBidi" w:hAnsiTheme="minorBidi" w:cstheme="minorBidi"/>
          <w:rtl/>
        </w:rPr>
        <w:t>للفرضية الفرعية الرابعة</w:t>
      </w:r>
      <w:r w:rsidR="00D113F5">
        <w:rPr>
          <w:rFonts w:asciiTheme="minorBidi" w:hAnsiTheme="minorBidi" w:cstheme="minorBidi" w:hint="cs"/>
          <w:rtl/>
        </w:rPr>
        <w:t>...............................................</w:t>
      </w:r>
      <w:r w:rsidR="002B1736">
        <w:rPr>
          <w:rFonts w:asciiTheme="minorBidi" w:hAnsiTheme="minorBidi" w:cstheme="minorBidi"/>
        </w:rPr>
        <w:t>42</w:t>
      </w:r>
    </w:p>
    <w:p w14:paraId="198B7C37" w14:textId="77777777" w:rsidR="00F74DE0" w:rsidRPr="002B69C9" w:rsidRDefault="00F74DE0" w:rsidP="00F74DE0">
      <w:pPr>
        <w:pStyle w:val="NormalWeb"/>
        <w:bidi/>
        <w:jc w:val="center"/>
        <w:rPr>
          <w:rFonts w:hint="cs"/>
          <w:b/>
          <w:bCs/>
          <w:rtl/>
        </w:rPr>
      </w:pPr>
    </w:p>
    <w:p w14:paraId="4F78EC3E" w14:textId="77777777" w:rsidR="00F74DE0" w:rsidRPr="002B69C9" w:rsidRDefault="00F74DE0" w:rsidP="00F74DE0">
      <w:pPr>
        <w:pStyle w:val="NormalWeb"/>
        <w:bidi/>
        <w:jc w:val="center"/>
        <w:rPr>
          <w:rFonts w:hint="cs"/>
          <w:b/>
          <w:bCs/>
          <w:rtl/>
        </w:rPr>
      </w:pPr>
    </w:p>
    <w:p w14:paraId="5DB2DACA" w14:textId="77777777" w:rsidR="00F74DE0" w:rsidRPr="00F74DE0" w:rsidRDefault="00F74DE0" w:rsidP="00F74DE0">
      <w:pPr>
        <w:bidi/>
        <w:spacing w:line="360" w:lineRule="auto"/>
        <w:jc w:val="center"/>
        <w:rPr>
          <w:rFonts w:asciiTheme="minorBidi" w:hAnsiTheme="minorBidi" w:cstheme="minorBidi"/>
          <w:rtl/>
        </w:rPr>
      </w:pPr>
    </w:p>
    <w:p w14:paraId="05BB74AE" w14:textId="77777777" w:rsidR="00F74DE0" w:rsidRDefault="00F74DE0" w:rsidP="00F74DE0">
      <w:pPr>
        <w:pStyle w:val="NormalWeb"/>
        <w:bidi/>
        <w:rPr>
          <w:rFonts w:asciiTheme="minorBidi" w:hAnsiTheme="minorBidi" w:cstheme="minorBidi"/>
          <w:b/>
          <w:bCs/>
        </w:rPr>
      </w:pPr>
    </w:p>
    <w:p w14:paraId="11504C75" w14:textId="77777777" w:rsidR="00F74DE0" w:rsidRPr="009E2AC5" w:rsidRDefault="00F74DE0" w:rsidP="00F74DE0">
      <w:pPr>
        <w:pStyle w:val="NormalWeb"/>
        <w:bidi/>
        <w:jc w:val="center"/>
        <w:rPr>
          <w:rFonts w:asciiTheme="minorBidi" w:hAnsiTheme="minorBidi" w:cstheme="minorBidi"/>
        </w:rPr>
      </w:pPr>
    </w:p>
    <w:p w14:paraId="11198760" w14:textId="60D2E21A" w:rsidR="009125CE" w:rsidRPr="00F74DE0" w:rsidRDefault="009125CE" w:rsidP="00F45063">
      <w:pPr>
        <w:bidi/>
        <w:rPr>
          <w:rFonts w:ascii="Sakkal Majalla" w:hAnsi="Sakkal Majalla" w:cs="Sakkal Majalla"/>
          <w:sz w:val="28"/>
          <w:szCs w:val="28"/>
          <w:u w:val="single"/>
          <w:rtl/>
        </w:rPr>
      </w:pPr>
    </w:p>
    <w:p w14:paraId="791EDD87" w14:textId="77777777" w:rsidR="009125CE" w:rsidRDefault="009125CE" w:rsidP="00F45063">
      <w:pPr>
        <w:bidi/>
        <w:rPr>
          <w:rFonts w:ascii="Sakkal Majalla" w:hAnsi="Sakkal Majalla" w:cs="Sakkal Majalla"/>
          <w:sz w:val="28"/>
          <w:szCs w:val="28"/>
          <w:u w:val="single"/>
          <w:rtl/>
          <w:lang w:bidi="ar-EG"/>
        </w:rPr>
      </w:pPr>
    </w:p>
    <w:p w14:paraId="2766B80E" w14:textId="77777777" w:rsidR="009125CE" w:rsidRDefault="009125CE" w:rsidP="00F45063">
      <w:pPr>
        <w:bidi/>
        <w:rPr>
          <w:rFonts w:ascii="Sakkal Majalla" w:hAnsi="Sakkal Majalla" w:cs="Sakkal Majalla"/>
          <w:sz w:val="28"/>
          <w:szCs w:val="28"/>
          <w:u w:val="single"/>
          <w:rtl/>
          <w:lang w:bidi="ar-EG"/>
        </w:rPr>
      </w:pPr>
    </w:p>
    <w:p w14:paraId="33F1E451" w14:textId="77777777" w:rsidR="009125CE" w:rsidRDefault="009125CE" w:rsidP="00F45063">
      <w:pPr>
        <w:bidi/>
        <w:rPr>
          <w:rFonts w:ascii="Sakkal Majalla" w:hAnsi="Sakkal Majalla" w:cs="Sakkal Majalla"/>
          <w:sz w:val="28"/>
          <w:szCs w:val="28"/>
          <w:u w:val="single"/>
          <w:rtl/>
          <w:lang w:bidi="ar-EG"/>
        </w:rPr>
      </w:pPr>
    </w:p>
    <w:p w14:paraId="1F91F690" w14:textId="14495357" w:rsidR="009125CE" w:rsidRDefault="009125CE" w:rsidP="00F45063">
      <w:pPr>
        <w:bidi/>
        <w:rPr>
          <w:rFonts w:ascii="Sakkal Majalla" w:hAnsi="Sakkal Majalla" w:cs="Sakkal Majalla"/>
          <w:sz w:val="28"/>
          <w:szCs w:val="28"/>
          <w:u w:val="single"/>
          <w:rtl/>
          <w:lang w:bidi="ar-EG"/>
        </w:rPr>
      </w:pPr>
    </w:p>
    <w:p w14:paraId="0F502D17" w14:textId="77777777" w:rsidR="009125CE" w:rsidRDefault="009125CE" w:rsidP="00F45063">
      <w:pPr>
        <w:bidi/>
        <w:rPr>
          <w:rFonts w:ascii="Sakkal Majalla" w:hAnsi="Sakkal Majalla" w:cs="Sakkal Majalla"/>
          <w:sz w:val="28"/>
          <w:szCs w:val="28"/>
          <w:u w:val="single"/>
          <w:rtl/>
          <w:lang w:bidi="ar-EG"/>
        </w:rPr>
      </w:pPr>
    </w:p>
    <w:p w14:paraId="21D0EABD" w14:textId="77777777" w:rsidR="009125CE" w:rsidRDefault="009125CE" w:rsidP="00F45063">
      <w:pPr>
        <w:bidi/>
        <w:rPr>
          <w:rFonts w:ascii="Sakkal Majalla" w:hAnsi="Sakkal Majalla" w:cs="Sakkal Majalla"/>
          <w:sz w:val="28"/>
          <w:szCs w:val="28"/>
          <w:u w:val="single"/>
          <w:rtl/>
          <w:lang w:bidi="ar-EG"/>
        </w:rPr>
      </w:pPr>
    </w:p>
    <w:p w14:paraId="425AEEAF" w14:textId="07139C9F" w:rsidR="009125CE" w:rsidRDefault="009125CE" w:rsidP="00F45063">
      <w:pPr>
        <w:bidi/>
        <w:rPr>
          <w:rFonts w:ascii="Sakkal Majalla" w:hAnsi="Sakkal Majalla" w:cs="Sakkal Majalla"/>
          <w:sz w:val="28"/>
          <w:szCs w:val="28"/>
          <w:u w:val="single"/>
          <w:rtl/>
          <w:lang w:bidi="ar-EG"/>
        </w:rPr>
      </w:pPr>
    </w:p>
    <w:p w14:paraId="0F9DB751" w14:textId="1F44A820" w:rsidR="009125CE" w:rsidRDefault="00E54753" w:rsidP="00F45063">
      <w:pPr>
        <w:bidi/>
        <w:rPr>
          <w:rFonts w:ascii="Sakkal Majalla" w:hAnsi="Sakkal Majalla" w:cs="Sakkal Majalla"/>
          <w:sz w:val="28"/>
          <w:szCs w:val="28"/>
          <w:u w:val="single"/>
          <w:rtl/>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72576" behindDoc="0" locked="0" layoutInCell="1" allowOverlap="1" wp14:anchorId="39518EAB" wp14:editId="1FE2DC30">
                <wp:simplePos x="0" y="0"/>
                <wp:positionH relativeFrom="column">
                  <wp:posOffset>2661920</wp:posOffset>
                </wp:positionH>
                <wp:positionV relativeFrom="paragraph">
                  <wp:posOffset>666866</wp:posOffset>
                </wp:positionV>
                <wp:extent cx="318782" cy="350982"/>
                <wp:effectExtent l="0" t="0" r="0" b="5080"/>
                <wp:wrapNone/>
                <wp:docPr id="1498515834" name="Text Box 1"/>
                <wp:cNvGraphicFramePr/>
                <a:graphic xmlns:a="http://schemas.openxmlformats.org/drawingml/2006/main">
                  <a:graphicData uri="http://schemas.microsoft.com/office/word/2010/wordprocessingShape">
                    <wps:wsp>
                      <wps:cNvSpPr txBox="1"/>
                      <wps:spPr>
                        <a:xfrm>
                          <a:off x="0" y="0"/>
                          <a:ext cx="318782" cy="350982"/>
                        </a:xfrm>
                        <a:prstGeom prst="rect">
                          <a:avLst/>
                        </a:prstGeom>
                        <a:solidFill>
                          <a:schemeClr val="bg1"/>
                        </a:solidFill>
                        <a:ln w="6350">
                          <a:noFill/>
                        </a:ln>
                      </wps:spPr>
                      <wps:txbx>
                        <w:txbxContent>
                          <w:p w14:paraId="1B2D03C7" w14:textId="3DDD618B" w:rsidR="0028459E" w:rsidRPr="00FB76D0" w:rsidRDefault="0028459E" w:rsidP="0028459E">
                            <w:pPr>
                              <w:rPr>
                                <w:color w:val="808080"/>
                              </w:rPr>
                            </w:pPr>
                            <w:r>
                              <w:rPr>
                                <w:rFonts w:hint="cs"/>
                                <w:color w:val="808080"/>
                                <w:rtl/>
                              </w:rPr>
                              <w:t>ز</w:t>
                            </w:r>
                            <w:r>
                              <w:rPr>
                                <w:rFonts w:hint="cs"/>
                                <w:color w:val="80808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18EAB" id="_x0000_s1031" type="#_x0000_t202" style="position:absolute;left:0;text-align:left;margin-left:209.6pt;margin-top:52.5pt;width:25.1pt;height:2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" fillcolor="white [3212]" stroked="f" strokeweight=".5pt">
                <v:textbox>
                  <w:txbxContent>
                    <w:p w14:paraId="1B2D03C7" w14:textId="3DDD618B" w:rsidR="0028459E" w:rsidRPr="00FB76D0" w:rsidRDefault="0028459E" w:rsidP="0028459E">
                      <w:pPr>
                        <w:rPr>
                          <w:color w:val="808080"/>
                        </w:rPr>
                      </w:pPr>
                      <w:r>
                        <w:rPr>
                          <w:rFonts w:hint="cs"/>
                          <w:color w:val="808080"/>
                          <w:rtl/>
                        </w:rPr>
                        <w:t>ز</w:t>
                      </w:r>
                      <w:r>
                        <w:rPr>
                          <w:rFonts w:hint="cs"/>
                          <w:color w:val="808080"/>
                          <w:rtl/>
                        </w:rPr>
                        <w:t xml:space="preserve"> </w:t>
                      </w:r>
                    </w:p>
                  </w:txbxContent>
                </v:textbox>
              </v:shape>
            </w:pict>
          </mc:Fallback>
        </mc:AlternateContent>
      </w:r>
    </w:p>
    <w:p w14:paraId="5F02BB6D" w14:textId="086B811B" w:rsidR="009125CE" w:rsidRDefault="009125CE" w:rsidP="00F45063">
      <w:pPr>
        <w:bidi/>
        <w:rPr>
          <w:rFonts w:ascii="Sakkal Majalla" w:hAnsi="Sakkal Majalla" w:cs="Sakkal Majalla"/>
          <w:sz w:val="28"/>
          <w:szCs w:val="28"/>
          <w:u w:val="single"/>
          <w:rtl/>
          <w:lang w:bidi="ar-EG"/>
        </w:rPr>
      </w:pPr>
    </w:p>
    <w:p w14:paraId="1EF69791" w14:textId="64373F6E" w:rsidR="00D52480" w:rsidRPr="004F66D0" w:rsidRDefault="00260746" w:rsidP="00F45063">
      <w:pPr>
        <w:bidi/>
        <w:jc w:val="center"/>
        <w:rPr>
          <w:rFonts w:asciiTheme="minorBidi" w:hAnsiTheme="minorBidi" w:cstheme="minorBidi"/>
          <w:b/>
          <w:bCs/>
          <w:sz w:val="28"/>
          <w:szCs w:val="28"/>
          <w:u w:val="single"/>
          <w:rtl/>
          <w:lang w:bidi="ar-EG"/>
        </w:rPr>
      </w:pPr>
      <w:r w:rsidRPr="004F66D0">
        <w:rPr>
          <w:rFonts w:asciiTheme="minorBidi" w:hAnsiTheme="minorBidi" w:cstheme="minorBidi"/>
          <w:b/>
          <w:bCs/>
          <w:sz w:val="28"/>
          <w:szCs w:val="28"/>
          <w:u w:val="single"/>
          <w:rtl/>
          <w:lang w:bidi="ar-EG"/>
        </w:rPr>
        <w:t>قائمة بالأشكال</w:t>
      </w:r>
    </w:p>
    <w:p w14:paraId="1DAEEFEB" w14:textId="4689AC80" w:rsidR="00D52480" w:rsidRDefault="00D52480" w:rsidP="00F45063">
      <w:pPr>
        <w:bidi/>
        <w:rPr>
          <w:rFonts w:ascii="Sakkal Majalla" w:hAnsi="Sakkal Majalla" w:cs="Sakkal Majalla"/>
          <w:sz w:val="28"/>
          <w:szCs w:val="28"/>
          <w:u w:val="single"/>
          <w:rtl/>
          <w:lang w:bidi="ar-EG"/>
        </w:rPr>
      </w:pPr>
    </w:p>
    <w:p w14:paraId="093161F0" w14:textId="1FB5935F" w:rsidR="004F66D0" w:rsidRPr="004F66D0" w:rsidRDefault="004F66D0" w:rsidP="004F66D0">
      <w:pPr>
        <w:pStyle w:val="NormalWeb"/>
        <w:shd w:val="clear" w:color="auto" w:fill="FFFFFF"/>
        <w:bidi/>
        <w:rPr>
          <w:rFonts w:asciiTheme="minorBidi" w:hAnsiTheme="minorBidi" w:cstheme="minorBidi"/>
        </w:rPr>
      </w:pPr>
      <w:r w:rsidRPr="004F66D0">
        <w:rPr>
          <w:rFonts w:asciiTheme="minorBidi" w:hAnsiTheme="minorBidi" w:cstheme="minorBidi"/>
          <w:color w:val="212121"/>
          <w:rtl/>
        </w:rPr>
        <w:t>شكل رقم (1-1): نموذج البحث</w:t>
      </w:r>
      <w:r w:rsidRPr="004F66D0">
        <w:rPr>
          <w:rFonts w:asciiTheme="minorBidi" w:hAnsiTheme="minorBidi" w:cstheme="minorBidi" w:hint="cs"/>
          <w:color w:val="212121"/>
          <w:rtl/>
        </w:rPr>
        <w:t>.................................................................</w:t>
      </w:r>
      <w:r w:rsidR="002B1736">
        <w:rPr>
          <w:rFonts w:asciiTheme="minorBidi" w:hAnsiTheme="minorBidi" w:cstheme="minorBidi"/>
          <w:color w:val="212121"/>
        </w:rPr>
        <w:t>...</w:t>
      </w:r>
      <w:r w:rsidRPr="004F66D0">
        <w:rPr>
          <w:rFonts w:asciiTheme="minorBidi" w:hAnsiTheme="minorBidi" w:cstheme="minorBidi" w:hint="cs"/>
          <w:color w:val="212121"/>
          <w:rtl/>
        </w:rPr>
        <w:t>....</w:t>
      </w:r>
      <w:r w:rsidR="002B1736">
        <w:rPr>
          <w:rFonts w:asciiTheme="minorBidi" w:hAnsiTheme="minorBidi" w:cstheme="minorBidi"/>
          <w:color w:val="212121"/>
        </w:rPr>
        <w:t>..</w:t>
      </w:r>
      <w:r w:rsidRPr="004F66D0">
        <w:rPr>
          <w:rFonts w:asciiTheme="minorBidi" w:hAnsiTheme="minorBidi" w:cstheme="minorBidi" w:hint="cs"/>
          <w:color w:val="212121"/>
          <w:rtl/>
        </w:rPr>
        <w:t>..................</w:t>
      </w:r>
      <w:r w:rsidR="002B1736">
        <w:rPr>
          <w:rFonts w:asciiTheme="minorBidi" w:hAnsiTheme="minorBidi" w:cstheme="minorBidi"/>
          <w:color w:val="212121"/>
        </w:rPr>
        <w:t>8</w:t>
      </w:r>
    </w:p>
    <w:p w14:paraId="61020AE9" w14:textId="77777777" w:rsidR="005E00CF" w:rsidRPr="004F66D0" w:rsidRDefault="005E00CF" w:rsidP="00F45063">
      <w:pPr>
        <w:bidi/>
        <w:jc w:val="center"/>
        <w:rPr>
          <w:rFonts w:ascii="Sakkal Majalla" w:hAnsi="Sakkal Majalla"/>
          <w:b/>
          <w:bCs/>
          <w:sz w:val="28"/>
          <w:szCs w:val="28"/>
          <w:u w:val="single"/>
          <w:rtl/>
          <w:lang w:bidi="ar-EG"/>
        </w:rPr>
      </w:pPr>
    </w:p>
    <w:p w14:paraId="390A5BCE" w14:textId="296DA900" w:rsidR="00065DA6" w:rsidRDefault="00065DA6" w:rsidP="004F66D0">
      <w:pPr>
        <w:bidi/>
        <w:rPr>
          <w:rFonts w:ascii="Sakkal Majalla" w:hAnsi="Sakkal Majalla"/>
          <w:b/>
          <w:bCs/>
          <w:sz w:val="28"/>
          <w:szCs w:val="28"/>
          <w:u w:val="single"/>
          <w:rtl/>
          <w:lang w:bidi="ar-EG"/>
        </w:rPr>
      </w:pPr>
    </w:p>
    <w:p w14:paraId="4BF39AA6" w14:textId="62177CB1" w:rsidR="00065DA6" w:rsidRDefault="00065DA6" w:rsidP="00F45063">
      <w:pPr>
        <w:bidi/>
        <w:jc w:val="center"/>
        <w:rPr>
          <w:rFonts w:ascii="Sakkal Majalla" w:hAnsi="Sakkal Majalla" w:hint="cs"/>
          <w:b/>
          <w:bCs/>
          <w:sz w:val="28"/>
          <w:szCs w:val="28"/>
          <w:u w:val="single"/>
          <w:rtl/>
        </w:rPr>
      </w:pPr>
    </w:p>
    <w:p w14:paraId="5DE48217" w14:textId="26697E63" w:rsidR="00D52480" w:rsidRPr="004F66D0" w:rsidRDefault="005E00CF" w:rsidP="00F45063">
      <w:pPr>
        <w:bidi/>
        <w:jc w:val="center"/>
        <w:rPr>
          <w:rFonts w:asciiTheme="majorBidi" w:hAnsiTheme="majorBidi" w:cstheme="majorBidi"/>
          <w:b/>
          <w:bCs/>
          <w:sz w:val="28"/>
          <w:szCs w:val="28"/>
          <w:u w:val="single"/>
          <w:rtl/>
          <w:lang w:bidi="ar-EG"/>
        </w:rPr>
      </w:pPr>
      <w:r w:rsidRPr="004F66D0">
        <w:rPr>
          <w:rFonts w:asciiTheme="majorBidi" w:hAnsiTheme="majorBidi" w:cstheme="majorBidi"/>
          <w:b/>
          <w:bCs/>
          <w:sz w:val="28"/>
          <w:szCs w:val="28"/>
          <w:u w:val="single"/>
          <w:rtl/>
          <w:lang w:bidi="ar-EG"/>
        </w:rPr>
        <w:t>فهرس الملاحق</w:t>
      </w:r>
    </w:p>
    <w:p w14:paraId="467534C8" w14:textId="77777777" w:rsidR="00D52480" w:rsidRDefault="00D52480" w:rsidP="00F45063">
      <w:pPr>
        <w:bidi/>
        <w:rPr>
          <w:rFonts w:ascii="Sakkal Majalla" w:hAnsi="Sakkal Majalla" w:cs="Sakkal Majalla"/>
          <w:sz w:val="28"/>
          <w:szCs w:val="28"/>
          <w:u w:val="single"/>
          <w:rtl/>
          <w:lang w:bidi="ar-EG"/>
        </w:rPr>
      </w:pPr>
    </w:p>
    <w:p w14:paraId="7CF5D8C4" w14:textId="16E2B32D" w:rsidR="00D52480" w:rsidRPr="004F66D0" w:rsidRDefault="00065DA6" w:rsidP="00F45063">
      <w:pPr>
        <w:bidi/>
        <w:spacing w:line="360" w:lineRule="auto"/>
        <w:rPr>
          <w:rFonts w:asciiTheme="minorBidi" w:hAnsiTheme="minorBidi" w:cstheme="minorBidi"/>
          <w:rtl/>
        </w:rPr>
      </w:pPr>
      <w:r w:rsidRPr="004F66D0">
        <w:rPr>
          <w:rFonts w:asciiTheme="minorBidi" w:hAnsiTheme="minorBidi" w:cstheme="minorBidi"/>
          <w:rtl/>
        </w:rPr>
        <w:t>خطاب طلب تحكيم أدوات الدراسة</w:t>
      </w:r>
      <w:r w:rsidR="00D843E0" w:rsidRPr="004F66D0">
        <w:rPr>
          <w:rFonts w:asciiTheme="minorBidi" w:hAnsiTheme="minorBidi" w:cstheme="minorBidi"/>
          <w:rtl/>
        </w:rPr>
        <w:t>.............................................</w:t>
      </w:r>
      <w:r w:rsidR="002B1736">
        <w:rPr>
          <w:rFonts w:asciiTheme="minorBidi" w:hAnsiTheme="minorBidi" w:cstheme="minorBidi"/>
        </w:rPr>
        <w:t>.</w:t>
      </w:r>
      <w:r w:rsidR="00D843E0" w:rsidRPr="004F66D0">
        <w:rPr>
          <w:rFonts w:asciiTheme="minorBidi" w:hAnsiTheme="minorBidi" w:cstheme="minorBidi"/>
          <w:rtl/>
        </w:rPr>
        <w:t>.......................</w:t>
      </w:r>
      <w:r w:rsidR="002B1736">
        <w:rPr>
          <w:rFonts w:asciiTheme="minorBidi" w:hAnsiTheme="minorBidi" w:cstheme="minorBidi"/>
        </w:rPr>
        <w:t>..</w:t>
      </w:r>
      <w:r w:rsidR="00D843E0" w:rsidRPr="004F66D0">
        <w:rPr>
          <w:rFonts w:asciiTheme="minorBidi" w:hAnsiTheme="minorBidi" w:cstheme="minorBidi"/>
          <w:rtl/>
        </w:rPr>
        <w:t>.................</w:t>
      </w:r>
      <w:r w:rsidR="002B1736">
        <w:rPr>
          <w:rFonts w:asciiTheme="minorBidi" w:hAnsiTheme="minorBidi" w:cstheme="minorBidi"/>
        </w:rPr>
        <w:t>56</w:t>
      </w:r>
    </w:p>
    <w:p w14:paraId="2D626B72" w14:textId="164EE871" w:rsidR="00065DA6" w:rsidRPr="004F66D0" w:rsidRDefault="00D843E0" w:rsidP="00F45063">
      <w:pPr>
        <w:bidi/>
        <w:spacing w:line="360" w:lineRule="auto"/>
        <w:rPr>
          <w:rFonts w:asciiTheme="minorBidi" w:hAnsiTheme="minorBidi" w:cstheme="minorBidi"/>
          <w:rtl/>
        </w:rPr>
      </w:pPr>
      <w:r w:rsidRPr="004F66D0">
        <w:rPr>
          <w:rFonts w:asciiTheme="minorBidi" w:hAnsiTheme="minorBidi" w:cstheme="minorBidi"/>
          <w:rtl/>
        </w:rPr>
        <w:t>نموذج الموافقة المستنيرة للمشاركة في المقابلة البحثية</w:t>
      </w:r>
      <w:r w:rsidRPr="004F66D0">
        <w:rPr>
          <w:rFonts w:asciiTheme="minorBidi" w:hAnsiTheme="minorBidi" w:cstheme="minorBidi"/>
          <w:rtl/>
        </w:rPr>
        <w:t>................................................</w:t>
      </w:r>
      <w:r w:rsidR="002B1736">
        <w:rPr>
          <w:rFonts w:asciiTheme="minorBidi" w:hAnsiTheme="minorBidi" w:cstheme="minorBidi"/>
        </w:rPr>
        <w:t>..</w:t>
      </w:r>
      <w:r w:rsidRPr="004F66D0">
        <w:rPr>
          <w:rFonts w:asciiTheme="minorBidi" w:hAnsiTheme="minorBidi" w:cstheme="minorBidi"/>
          <w:rtl/>
        </w:rPr>
        <w:t>................</w:t>
      </w:r>
      <w:r w:rsidR="002B1736">
        <w:rPr>
          <w:rFonts w:asciiTheme="minorBidi" w:hAnsiTheme="minorBidi" w:cstheme="minorBidi"/>
        </w:rPr>
        <w:t>57</w:t>
      </w:r>
    </w:p>
    <w:p w14:paraId="02B35153" w14:textId="600DED03" w:rsidR="00D843E0" w:rsidRPr="004F66D0" w:rsidRDefault="00D843E0" w:rsidP="00F45063">
      <w:pPr>
        <w:bidi/>
        <w:spacing w:line="360" w:lineRule="auto"/>
        <w:rPr>
          <w:rFonts w:asciiTheme="minorBidi" w:hAnsiTheme="minorBidi" w:cstheme="minorBidi"/>
          <w:rtl/>
        </w:rPr>
      </w:pPr>
      <w:r w:rsidRPr="004F66D0">
        <w:rPr>
          <w:rFonts w:asciiTheme="minorBidi" w:hAnsiTheme="minorBidi" w:cstheme="minorBidi"/>
          <w:rtl/>
        </w:rPr>
        <w:t>أسئلة المقابلات البحثية</w:t>
      </w:r>
      <w:r w:rsidRPr="004F66D0">
        <w:rPr>
          <w:rFonts w:asciiTheme="minorBidi" w:hAnsiTheme="minorBidi" w:cstheme="minorBidi"/>
          <w:rtl/>
        </w:rPr>
        <w:t>..................................................................................</w:t>
      </w:r>
      <w:r w:rsidR="002B1736">
        <w:rPr>
          <w:rFonts w:asciiTheme="minorBidi" w:hAnsiTheme="minorBidi" w:cstheme="minorBidi"/>
        </w:rPr>
        <w:t>.......</w:t>
      </w:r>
      <w:r w:rsidRPr="004F66D0">
        <w:rPr>
          <w:rFonts w:asciiTheme="minorBidi" w:hAnsiTheme="minorBidi" w:cstheme="minorBidi"/>
          <w:rtl/>
        </w:rPr>
        <w:t>............</w:t>
      </w:r>
      <w:r w:rsidR="002B1736">
        <w:rPr>
          <w:rFonts w:asciiTheme="minorBidi" w:hAnsiTheme="minorBidi" w:cstheme="minorBidi"/>
        </w:rPr>
        <w:t>58</w:t>
      </w:r>
    </w:p>
    <w:p w14:paraId="3D9720BF" w14:textId="2ECE2CCF" w:rsidR="00D843E0" w:rsidRPr="004F66D0" w:rsidRDefault="00D843E0" w:rsidP="00F45063">
      <w:pPr>
        <w:bidi/>
        <w:spacing w:line="360" w:lineRule="auto"/>
        <w:rPr>
          <w:rFonts w:asciiTheme="minorBidi" w:hAnsiTheme="minorBidi" w:cstheme="minorBidi"/>
          <w:sz w:val="28"/>
          <w:szCs w:val="28"/>
          <w:u w:val="single"/>
          <w:rtl/>
          <w:lang w:bidi="ar-EG"/>
        </w:rPr>
      </w:pPr>
      <w:r w:rsidRPr="004F66D0">
        <w:rPr>
          <w:rFonts w:asciiTheme="minorBidi" w:hAnsiTheme="minorBidi" w:cstheme="minorBidi"/>
          <w:rtl/>
        </w:rPr>
        <w:t>الاستبيان.............................................................................................</w:t>
      </w:r>
      <w:r w:rsidR="002B1736">
        <w:rPr>
          <w:rFonts w:asciiTheme="minorBidi" w:hAnsiTheme="minorBidi" w:cstheme="minorBidi"/>
        </w:rPr>
        <w:t>.........</w:t>
      </w:r>
      <w:r w:rsidRPr="004F66D0">
        <w:rPr>
          <w:rFonts w:asciiTheme="minorBidi" w:hAnsiTheme="minorBidi" w:cstheme="minorBidi"/>
          <w:rtl/>
        </w:rPr>
        <w:t>..............</w:t>
      </w:r>
      <w:r w:rsidR="002B1736">
        <w:rPr>
          <w:rFonts w:asciiTheme="minorBidi" w:hAnsiTheme="minorBidi" w:cstheme="minorBidi"/>
        </w:rPr>
        <w:t>59</w:t>
      </w:r>
    </w:p>
    <w:p w14:paraId="0A4A34D3" w14:textId="1421DA47" w:rsidR="00D52480" w:rsidRDefault="00D52480" w:rsidP="00F45063">
      <w:pPr>
        <w:bidi/>
        <w:rPr>
          <w:rFonts w:ascii="Sakkal Majalla" w:hAnsi="Sakkal Majalla" w:cs="Sakkal Majalla"/>
          <w:sz w:val="28"/>
          <w:szCs w:val="28"/>
          <w:u w:val="single"/>
          <w:rtl/>
          <w:lang w:bidi="ar-EG"/>
        </w:rPr>
      </w:pPr>
    </w:p>
    <w:p w14:paraId="35C22FE3" w14:textId="05F543E7" w:rsidR="00D52480" w:rsidRDefault="00D52480" w:rsidP="00F45063">
      <w:pPr>
        <w:bidi/>
        <w:rPr>
          <w:rFonts w:ascii="Sakkal Majalla" w:hAnsi="Sakkal Majalla" w:cs="Sakkal Majalla"/>
          <w:sz w:val="28"/>
          <w:szCs w:val="28"/>
          <w:u w:val="single"/>
          <w:rtl/>
          <w:lang w:bidi="ar-EG"/>
        </w:rPr>
      </w:pPr>
    </w:p>
    <w:p w14:paraId="121D9BF2" w14:textId="4FD16B65" w:rsidR="00D52480" w:rsidRDefault="00D52480" w:rsidP="00F45063">
      <w:pPr>
        <w:bidi/>
        <w:rPr>
          <w:rFonts w:ascii="Sakkal Majalla" w:hAnsi="Sakkal Majalla" w:cs="Sakkal Majalla"/>
          <w:sz w:val="28"/>
          <w:szCs w:val="28"/>
          <w:u w:val="single"/>
          <w:rtl/>
          <w:lang w:bidi="ar-EG"/>
        </w:rPr>
      </w:pPr>
    </w:p>
    <w:p w14:paraId="78B64D96" w14:textId="5C282BB4" w:rsidR="00D52480" w:rsidRDefault="00D52480" w:rsidP="00F45063">
      <w:pPr>
        <w:bidi/>
        <w:rPr>
          <w:rFonts w:ascii="Sakkal Majalla" w:hAnsi="Sakkal Majalla" w:cs="Sakkal Majalla"/>
          <w:sz w:val="28"/>
          <w:szCs w:val="28"/>
          <w:u w:val="single"/>
          <w:rtl/>
          <w:lang w:bidi="ar-EG"/>
        </w:rPr>
      </w:pPr>
    </w:p>
    <w:p w14:paraId="09D2200E" w14:textId="1276B3CA" w:rsidR="00D52480" w:rsidRDefault="00D52480" w:rsidP="00F45063">
      <w:pPr>
        <w:bidi/>
        <w:rPr>
          <w:rFonts w:ascii="Sakkal Majalla" w:hAnsi="Sakkal Majalla" w:cs="Sakkal Majalla"/>
          <w:sz w:val="28"/>
          <w:szCs w:val="28"/>
          <w:u w:val="single"/>
          <w:rtl/>
          <w:lang w:bidi="ar-EG"/>
        </w:rPr>
      </w:pPr>
    </w:p>
    <w:p w14:paraId="5B1D6E32" w14:textId="178A9783" w:rsidR="00D52480" w:rsidRDefault="00D52480" w:rsidP="00F45063">
      <w:pPr>
        <w:bidi/>
        <w:rPr>
          <w:rFonts w:ascii="Sakkal Majalla" w:hAnsi="Sakkal Majalla" w:cs="Sakkal Majalla"/>
          <w:sz w:val="28"/>
          <w:szCs w:val="28"/>
          <w:u w:val="single"/>
          <w:rtl/>
          <w:lang w:bidi="ar-EG"/>
        </w:rPr>
      </w:pPr>
    </w:p>
    <w:p w14:paraId="4FFFC96F" w14:textId="77777777" w:rsidR="00D52480" w:rsidRDefault="00D52480" w:rsidP="00F45063">
      <w:pPr>
        <w:bidi/>
        <w:rPr>
          <w:rFonts w:ascii="Sakkal Majalla" w:hAnsi="Sakkal Majalla" w:cs="Sakkal Majalla"/>
          <w:sz w:val="28"/>
          <w:szCs w:val="28"/>
          <w:u w:val="single"/>
          <w:rtl/>
          <w:lang w:bidi="ar-EG"/>
        </w:rPr>
      </w:pPr>
    </w:p>
    <w:p w14:paraId="76CC3300" w14:textId="2EEE16F0" w:rsidR="00D52480" w:rsidRDefault="00D52480" w:rsidP="00F45063">
      <w:pPr>
        <w:bidi/>
        <w:rPr>
          <w:rFonts w:ascii="Sakkal Majalla" w:hAnsi="Sakkal Majalla" w:cs="Sakkal Majalla"/>
          <w:sz w:val="28"/>
          <w:szCs w:val="28"/>
          <w:u w:val="single"/>
          <w:rtl/>
          <w:lang w:bidi="ar-EG"/>
        </w:rPr>
      </w:pPr>
    </w:p>
    <w:p w14:paraId="6FCBDE9A" w14:textId="77777777" w:rsidR="00D52480" w:rsidRDefault="00D52480" w:rsidP="00F45063">
      <w:pPr>
        <w:bidi/>
        <w:rPr>
          <w:rFonts w:ascii="Sakkal Majalla" w:hAnsi="Sakkal Majalla" w:cs="Sakkal Majalla"/>
          <w:sz w:val="28"/>
          <w:szCs w:val="28"/>
          <w:u w:val="single"/>
          <w:rtl/>
          <w:lang w:bidi="ar-EG"/>
        </w:rPr>
      </w:pPr>
    </w:p>
    <w:p w14:paraId="3A76DFA8" w14:textId="2240EF1A" w:rsidR="00D52480" w:rsidRDefault="00D52480" w:rsidP="00F45063">
      <w:pPr>
        <w:bidi/>
        <w:rPr>
          <w:rFonts w:ascii="Sakkal Majalla" w:hAnsi="Sakkal Majalla" w:cs="Sakkal Majalla"/>
          <w:sz w:val="28"/>
          <w:szCs w:val="28"/>
          <w:u w:val="single"/>
          <w:rtl/>
          <w:lang w:bidi="ar-EG"/>
        </w:rPr>
      </w:pPr>
    </w:p>
    <w:p w14:paraId="1060C41E" w14:textId="77777777" w:rsidR="00ED641B" w:rsidRDefault="00ED641B" w:rsidP="00ED641B">
      <w:pPr>
        <w:bidi/>
        <w:rPr>
          <w:rFonts w:ascii="Sakkal Majalla" w:hAnsi="Sakkal Majalla" w:cs="Sakkal Majalla"/>
          <w:sz w:val="28"/>
          <w:szCs w:val="28"/>
          <w:u w:val="single"/>
          <w:rtl/>
          <w:lang w:bidi="ar-EG"/>
        </w:rPr>
      </w:pPr>
    </w:p>
    <w:p w14:paraId="04AE16FC" w14:textId="77777777" w:rsidR="00ED641B" w:rsidRDefault="00ED641B" w:rsidP="00ED641B">
      <w:pPr>
        <w:bidi/>
        <w:rPr>
          <w:rFonts w:ascii="Sakkal Majalla" w:hAnsi="Sakkal Majalla" w:cs="Sakkal Majalla"/>
          <w:sz w:val="28"/>
          <w:szCs w:val="28"/>
          <w:u w:val="single"/>
          <w:rtl/>
          <w:lang w:bidi="ar-EG"/>
        </w:rPr>
      </w:pPr>
    </w:p>
    <w:p w14:paraId="16C0BB71" w14:textId="77777777" w:rsidR="00ED641B" w:rsidRDefault="00ED641B" w:rsidP="00ED641B">
      <w:pPr>
        <w:bidi/>
        <w:rPr>
          <w:rFonts w:ascii="Sakkal Majalla" w:hAnsi="Sakkal Majalla" w:cs="Sakkal Majalla"/>
          <w:sz w:val="28"/>
          <w:szCs w:val="28"/>
          <w:u w:val="single"/>
          <w:rtl/>
          <w:lang w:bidi="ar-EG"/>
        </w:rPr>
      </w:pPr>
    </w:p>
    <w:p w14:paraId="081BF0AA" w14:textId="77777777" w:rsidR="00ED641B" w:rsidRDefault="00ED641B" w:rsidP="00ED641B">
      <w:pPr>
        <w:bidi/>
        <w:rPr>
          <w:rFonts w:ascii="Sakkal Majalla" w:hAnsi="Sakkal Majalla" w:cs="Sakkal Majalla"/>
          <w:sz w:val="28"/>
          <w:szCs w:val="28"/>
          <w:u w:val="single"/>
          <w:rtl/>
          <w:lang w:bidi="ar-EG"/>
        </w:rPr>
      </w:pPr>
    </w:p>
    <w:p w14:paraId="3373796E" w14:textId="77777777" w:rsidR="00ED641B" w:rsidRDefault="00ED641B" w:rsidP="00ED641B">
      <w:pPr>
        <w:bidi/>
        <w:rPr>
          <w:rFonts w:ascii="Sakkal Majalla" w:hAnsi="Sakkal Majalla" w:cs="Sakkal Majalla"/>
          <w:sz w:val="28"/>
          <w:szCs w:val="28"/>
          <w:u w:val="single"/>
          <w:rtl/>
          <w:lang w:bidi="ar-EG"/>
        </w:rPr>
      </w:pPr>
    </w:p>
    <w:p w14:paraId="3DA11E70" w14:textId="77777777" w:rsidR="00ED641B" w:rsidRDefault="00ED641B" w:rsidP="00ED641B">
      <w:pPr>
        <w:bidi/>
        <w:rPr>
          <w:rFonts w:ascii="Sakkal Majalla" w:hAnsi="Sakkal Majalla" w:cs="Sakkal Majalla"/>
          <w:sz w:val="28"/>
          <w:szCs w:val="28"/>
          <w:u w:val="single"/>
          <w:rtl/>
          <w:lang w:bidi="ar-EG"/>
        </w:rPr>
      </w:pPr>
    </w:p>
    <w:p w14:paraId="114D0F1A" w14:textId="77777777" w:rsidR="00ED641B" w:rsidRDefault="00ED641B" w:rsidP="00ED641B">
      <w:pPr>
        <w:bidi/>
        <w:rPr>
          <w:rFonts w:ascii="Sakkal Majalla" w:hAnsi="Sakkal Majalla" w:cs="Sakkal Majalla"/>
          <w:sz w:val="28"/>
          <w:szCs w:val="28"/>
          <w:u w:val="single"/>
          <w:rtl/>
          <w:lang w:bidi="ar-EG"/>
        </w:rPr>
      </w:pPr>
    </w:p>
    <w:p w14:paraId="10CB74E0" w14:textId="77777777" w:rsidR="00ED641B" w:rsidRDefault="00ED641B" w:rsidP="00ED641B">
      <w:pPr>
        <w:bidi/>
        <w:rPr>
          <w:rFonts w:ascii="Sakkal Majalla" w:hAnsi="Sakkal Majalla" w:cs="Sakkal Majalla"/>
          <w:sz w:val="28"/>
          <w:szCs w:val="28"/>
          <w:u w:val="single"/>
          <w:rtl/>
          <w:lang w:bidi="ar-EG"/>
        </w:rPr>
      </w:pPr>
    </w:p>
    <w:p w14:paraId="4B872D12" w14:textId="77777777" w:rsidR="00ED641B" w:rsidRDefault="00ED641B" w:rsidP="00ED641B">
      <w:pPr>
        <w:bidi/>
        <w:rPr>
          <w:rFonts w:ascii="Sakkal Majalla" w:hAnsi="Sakkal Majalla" w:cs="Sakkal Majalla"/>
          <w:sz w:val="28"/>
          <w:szCs w:val="28"/>
          <w:u w:val="single"/>
          <w:rtl/>
          <w:lang w:bidi="ar-EG"/>
        </w:rPr>
      </w:pPr>
    </w:p>
    <w:p w14:paraId="6C2C3D2A" w14:textId="77777777" w:rsidR="00ED641B" w:rsidRDefault="00ED641B" w:rsidP="00ED641B">
      <w:pPr>
        <w:bidi/>
        <w:rPr>
          <w:rFonts w:ascii="Sakkal Majalla" w:hAnsi="Sakkal Majalla" w:cs="Sakkal Majalla"/>
          <w:sz w:val="28"/>
          <w:szCs w:val="28"/>
          <w:u w:val="single"/>
          <w:rtl/>
          <w:lang w:bidi="ar-EG"/>
        </w:rPr>
      </w:pPr>
    </w:p>
    <w:p w14:paraId="225CA0E7" w14:textId="77777777" w:rsidR="00ED641B" w:rsidRDefault="00ED641B" w:rsidP="00ED641B">
      <w:pPr>
        <w:bidi/>
        <w:rPr>
          <w:rFonts w:ascii="Sakkal Majalla" w:hAnsi="Sakkal Majalla" w:cs="Sakkal Majalla"/>
          <w:sz w:val="28"/>
          <w:szCs w:val="28"/>
          <w:u w:val="single"/>
          <w:rtl/>
          <w:lang w:bidi="ar-EG"/>
        </w:rPr>
      </w:pPr>
    </w:p>
    <w:p w14:paraId="28CA7872" w14:textId="58963E37" w:rsidR="00D52480" w:rsidRDefault="00E54753" w:rsidP="00F45063">
      <w:pPr>
        <w:bidi/>
        <w:rPr>
          <w:rFonts w:ascii="Sakkal Majalla" w:hAnsi="Sakkal Majalla" w:cs="Sakkal Majalla"/>
          <w:sz w:val="28"/>
          <w:szCs w:val="28"/>
          <w:u w:val="single"/>
          <w:rtl/>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74624" behindDoc="0" locked="0" layoutInCell="1" allowOverlap="1" wp14:anchorId="56C3BE53" wp14:editId="69600F76">
                <wp:simplePos x="0" y="0"/>
                <wp:positionH relativeFrom="column">
                  <wp:posOffset>2649220</wp:posOffset>
                </wp:positionH>
                <wp:positionV relativeFrom="paragraph">
                  <wp:posOffset>536286</wp:posOffset>
                </wp:positionV>
                <wp:extent cx="318770" cy="276225"/>
                <wp:effectExtent l="0" t="0" r="0" b="3175"/>
                <wp:wrapNone/>
                <wp:docPr id="1719998241" name="Text Box 1"/>
                <wp:cNvGraphicFramePr/>
                <a:graphic xmlns:a="http://schemas.openxmlformats.org/drawingml/2006/main">
                  <a:graphicData uri="http://schemas.microsoft.com/office/word/2010/wordprocessingShape">
                    <wps:wsp>
                      <wps:cNvSpPr txBox="1"/>
                      <wps:spPr>
                        <a:xfrm>
                          <a:off x="0" y="0"/>
                          <a:ext cx="318770" cy="276225"/>
                        </a:xfrm>
                        <a:prstGeom prst="rect">
                          <a:avLst/>
                        </a:prstGeom>
                        <a:solidFill>
                          <a:schemeClr val="bg1"/>
                        </a:solidFill>
                        <a:ln w="6350">
                          <a:noFill/>
                        </a:ln>
                      </wps:spPr>
                      <wps:txbx>
                        <w:txbxContent>
                          <w:p w14:paraId="513EE014" w14:textId="5EA919AA" w:rsidR="0028459E" w:rsidRPr="00FB76D0" w:rsidRDefault="0028459E" w:rsidP="0028459E">
                            <w:pPr>
                              <w:rPr>
                                <w:color w:val="808080"/>
                              </w:rPr>
                            </w:pPr>
                            <w:r>
                              <w:rPr>
                                <w:rFonts w:hint="cs"/>
                                <w:color w:val="808080"/>
                                <w:rtl/>
                              </w:rPr>
                              <w:t>ح</w:t>
                            </w:r>
                            <w:r>
                              <w:rPr>
                                <w:rFonts w:hint="cs"/>
                                <w:color w:val="80808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3BE53" id="_x0000_s1032" type="#_x0000_t202" style="position:absolute;left:0;text-align:left;margin-left:208.6pt;margin-top:42.25pt;width:25.1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" fillcolor="white [3212]" stroked="f" strokeweight=".5pt">
                <v:textbox>
                  <w:txbxContent>
                    <w:p w14:paraId="513EE014" w14:textId="5EA919AA" w:rsidR="0028459E" w:rsidRPr="00FB76D0" w:rsidRDefault="0028459E" w:rsidP="0028459E">
                      <w:pPr>
                        <w:rPr>
                          <w:color w:val="808080"/>
                        </w:rPr>
                      </w:pPr>
                      <w:r>
                        <w:rPr>
                          <w:rFonts w:hint="cs"/>
                          <w:color w:val="808080"/>
                          <w:rtl/>
                        </w:rPr>
                        <w:t>ح</w:t>
                      </w:r>
                      <w:r>
                        <w:rPr>
                          <w:rFonts w:hint="cs"/>
                          <w:color w:val="808080"/>
                          <w:rtl/>
                        </w:rPr>
                        <w:t xml:space="preserve"> </w:t>
                      </w:r>
                    </w:p>
                  </w:txbxContent>
                </v:textbox>
              </v:shape>
            </w:pict>
          </mc:Fallback>
        </mc:AlternateContent>
      </w:r>
    </w:p>
    <w:p w14:paraId="6C7A02E4" w14:textId="500F1E48" w:rsidR="00D52480" w:rsidRPr="00576CB8" w:rsidRDefault="00260746" w:rsidP="00F45063">
      <w:pPr>
        <w:bidi/>
        <w:spacing w:line="360" w:lineRule="auto"/>
        <w:jc w:val="center"/>
        <w:rPr>
          <w:rFonts w:asciiTheme="minorBidi" w:hAnsiTheme="minorBidi" w:cstheme="minorBidi"/>
          <w:b/>
          <w:bCs/>
          <w:sz w:val="28"/>
          <w:szCs w:val="28"/>
          <w:u w:val="single"/>
          <w:lang w:bidi="ar-EG"/>
        </w:rPr>
      </w:pPr>
      <w:r w:rsidRPr="00576CB8">
        <w:rPr>
          <w:rFonts w:asciiTheme="minorBidi" w:hAnsiTheme="minorBidi" w:cstheme="minorBidi"/>
          <w:b/>
          <w:bCs/>
          <w:sz w:val="28"/>
          <w:szCs w:val="28"/>
          <w:u w:val="single"/>
          <w:rtl/>
          <w:lang w:bidi="ar-EG"/>
        </w:rPr>
        <w:lastRenderedPageBreak/>
        <w:t>مصطلحات البحث</w:t>
      </w:r>
    </w:p>
    <w:p w14:paraId="0BD0901A" w14:textId="1DC6BF34" w:rsidR="00DA450D" w:rsidRDefault="00DA450D" w:rsidP="00F45063">
      <w:pPr>
        <w:bidi/>
        <w:rPr>
          <w:rFonts w:asciiTheme="minorBidi" w:hAnsiTheme="minorBidi"/>
          <w:sz w:val="28"/>
          <w:szCs w:val="28"/>
          <w:rtl/>
          <w:lang w:bidi="ar-EG"/>
        </w:rPr>
      </w:pPr>
    </w:p>
    <w:p w14:paraId="4CEDC6A4" w14:textId="27112A73" w:rsidR="00772D1C" w:rsidRDefault="00772D1C" w:rsidP="00772D1C">
      <w:pPr>
        <w:bidi/>
        <w:spacing w:line="360" w:lineRule="auto"/>
        <w:rPr>
          <w:rFonts w:asciiTheme="minorBidi" w:hAnsiTheme="minorBidi"/>
          <w:sz w:val="28"/>
          <w:szCs w:val="28"/>
          <w:rtl/>
          <w:lang w:bidi="ar-EG"/>
        </w:rPr>
      </w:pPr>
      <w:r>
        <w:rPr>
          <w:b/>
          <w:bCs/>
          <w:rtl/>
        </w:rPr>
        <w:t>التمركز حول العميل</w:t>
      </w:r>
      <w:r>
        <w:rPr>
          <w:rFonts w:hint="cs"/>
          <w:b/>
          <w:bCs/>
          <w:rtl/>
        </w:rPr>
        <w:t>:</w:t>
      </w:r>
      <w:r>
        <w:t xml:space="preserve"> </w:t>
      </w:r>
      <w:r>
        <w:rPr>
          <w:rtl/>
        </w:rPr>
        <w:t>نهج مؤسسي يضع احتياجات الإنسان وتوقعاته في صميم العمليات والقرارات الاستراتيجية كافة، بدءاً من مرحلة ابتكار الخدمة وتصميمها، وصولاً إلى تسليمها للمستفيد</w:t>
      </w:r>
      <w:r>
        <w:t>.</w:t>
      </w:r>
    </w:p>
    <w:p w14:paraId="5914B935" w14:textId="63FEBD67" w:rsidR="00772D1C" w:rsidRDefault="00772D1C" w:rsidP="00F45063">
      <w:pPr>
        <w:bidi/>
        <w:spacing w:line="360" w:lineRule="auto"/>
        <w:rPr>
          <w:rFonts w:asciiTheme="minorBidi" w:hAnsiTheme="minorBidi" w:cstheme="minorBidi"/>
          <w:b/>
          <w:bCs/>
          <w:rtl/>
          <w:lang w:bidi="ar-EG"/>
        </w:rPr>
      </w:pPr>
    </w:p>
    <w:p w14:paraId="175FBCD7" w14:textId="0A98228C" w:rsidR="00DA450D" w:rsidRPr="00DA450D" w:rsidRDefault="00DA450D" w:rsidP="00772D1C">
      <w:pPr>
        <w:bidi/>
        <w:spacing w:line="360" w:lineRule="auto"/>
        <w:rPr>
          <w:rFonts w:asciiTheme="minorBidi" w:hAnsiTheme="minorBidi"/>
          <w:rtl/>
          <w:lang w:bidi="ar-EG"/>
        </w:rPr>
      </w:pPr>
      <w:r w:rsidRPr="00DA450D">
        <w:rPr>
          <w:rFonts w:asciiTheme="minorBidi" w:hAnsiTheme="minorBidi" w:cstheme="minorBidi"/>
          <w:b/>
          <w:bCs/>
          <w:rtl/>
          <w:lang w:bidi="ar-EG"/>
        </w:rPr>
        <w:t>حوكمة الذكاء الاصطناعي:</w:t>
      </w:r>
      <w:r w:rsidRPr="00DA450D">
        <w:rPr>
          <w:rFonts w:asciiTheme="minorBidi" w:hAnsiTheme="minorBidi" w:cstheme="minorBidi"/>
          <w:rtl/>
          <w:lang w:bidi="ar-EG"/>
        </w:rPr>
        <w:t xml:space="preserve"> هي إطار متكامل من السياسات والضوابط التنظيمية التي تضمن عمل وكلاء الذكاء الاصطناعي بشفافية، وموثوقية، ومسؤولية، وتتضمن الجوانب الأخلاقية والتشريعية لحماية الخصوصية، والآليات الرقابية لضبط السلوك التقني وتقليل مخاطره التشغيلية.  </w:t>
      </w:r>
    </w:p>
    <w:p w14:paraId="50F16E3A" w14:textId="77777777" w:rsidR="00F45063" w:rsidRDefault="00F45063" w:rsidP="00F45063">
      <w:pPr>
        <w:bidi/>
        <w:spacing w:line="360" w:lineRule="auto"/>
        <w:rPr>
          <w:rFonts w:asciiTheme="minorBidi" w:hAnsiTheme="minorBidi" w:cstheme="minorBidi"/>
          <w:b/>
          <w:bCs/>
          <w:rtl/>
          <w:lang w:bidi="ar-EG"/>
        </w:rPr>
      </w:pPr>
    </w:p>
    <w:p w14:paraId="5513A955" w14:textId="4A80C4D5" w:rsidR="00DA450D" w:rsidRDefault="00DA450D" w:rsidP="00F45063">
      <w:pPr>
        <w:bidi/>
        <w:spacing w:line="360" w:lineRule="auto"/>
        <w:rPr>
          <w:rFonts w:asciiTheme="minorBidi" w:hAnsiTheme="minorBidi" w:cs="Arial"/>
          <w:rtl/>
          <w:lang w:bidi="ar-EG"/>
        </w:rPr>
      </w:pPr>
      <w:r w:rsidRPr="00DA450D">
        <w:rPr>
          <w:rFonts w:asciiTheme="minorBidi" w:hAnsiTheme="minorBidi" w:cstheme="minorBidi"/>
          <w:b/>
          <w:bCs/>
          <w:rtl/>
          <w:lang w:bidi="ar-EG"/>
        </w:rPr>
        <w:t>وكلاء الذكاء الاصطناعي:</w:t>
      </w:r>
      <w:r w:rsidRPr="00DA450D">
        <w:rPr>
          <w:rFonts w:asciiTheme="minorBidi" w:hAnsiTheme="minorBidi" w:cstheme="minorBidi"/>
          <w:rtl/>
          <w:lang w:bidi="ar-EG"/>
        </w:rPr>
        <w:t xml:space="preserve"> أنظمة معرفية مستقلة تمتلك قدرات متقدمة لمعالجة اللغات وتحليل النبرة والمشاعر، وتعمل على أتمتة وجمع ومعالجة بيانات صوت المستفيد لاستخلاص رؤى استباقية </w:t>
      </w:r>
      <w:r>
        <w:rPr>
          <w:rFonts w:asciiTheme="minorBidi" w:hAnsiTheme="minorBidi" w:cs="Arial" w:hint="cs"/>
          <w:rtl/>
          <w:lang w:bidi="ar-EG"/>
        </w:rPr>
        <w:t>تمكن</w:t>
      </w:r>
      <w:r w:rsidRPr="00DA450D">
        <w:rPr>
          <w:rFonts w:asciiTheme="minorBidi" w:hAnsiTheme="minorBidi" w:cs="Arial"/>
          <w:rtl/>
          <w:lang w:bidi="ar-EG"/>
        </w:rPr>
        <w:t xml:space="preserve"> الكوادر البشرية من اتخاذ قرارات تشغيلية فورية.</w:t>
      </w:r>
    </w:p>
    <w:p w14:paraId="6C683FB7" w14:textId="25286297" w:rsidR="00F45063" w:rsidRDefault="00F45063" w:rsidP="00F45063">
      <w:pPr>
        <w:bidi/>
        <w:spacing w:line="360" w:lineRule="auto"/>
        <w:rPr>
          <w:rFonts w:asciiTheme="minorBidi" w:hAnsiTheme="minorBidi" w:cstheme="minorBidi"/>
          <w:b/>
          <w:bCs/>
          <w:rtl/>
          <w:lang w:bidi="ar-EG"/>
        </w:rPr>
      </w:pPr>
    </w:p>
    <w:p w14:paraId="0405ED7F" w14:textId="1487097D" w:rsidR="00DA450D" w:rsidRPr="00DA450D" w:rsidRDefault="00DA450D" w:rsidP="00F45063">
      <w:pPr>
        <w:bidi/>
        <w:spacing w:line="360" w:lineRule="auto"/>
        <w:rPr>
          <w:rFonts w:asciiTheme="minorBidi" w:hAnsiTheme="minorBidi"/>
          <w:rtl/>
          <w:lang w:bidi="ar-EG"/>
        </w:rPr>
      </w:pPr>
      <w:r w:rsidRPr="00DA450D">
        <w:rPr>
          <w:rFonts w:asciiTheme="minorBidi" w:hAnsiTheme="minorBidi" w:cstheme="minorBidi"/>
          <w:b/>
          <w:bCs/>
          <w:rtl/>
          <w:lang w:bidi="ar-EG"/>
        </w:rPr>
        <w:t>أتمتة بيانات صوت المستفيد:</w:t>
      </w:r>
      <w:r w:rsidRPr="00DA450D">
        <w:rPr>
          <w:rFonts w:asciiTheme="minorBidi" w:hAnsiTheme="minorBidi" w:cstheme="minorBidi"/>
          <w:rtl/>
          <w:lang w:bidi="ar-EG"/>
        </w:rPr>
        <w:t xml:space="preserve"> </w:t>
      </w:r>
      <w:r w:rsidRPr="00DA450D">
        <w:rPr>
          <w:rFonts w:asciiTheme="minorBidi" w:hAnsiTheme="minorBidi" w:cs="Arial"/>
          <w:rtl/>
          <w:lang w:bidi="ar-EG"/>
        </w:rPr>
        <w:t>عملية تقنية متكاملة تبدأ</w:t>
      </w:r>
      <w:r w:rsidRPr="00DA450D">
        <w:rPr>
          <w:rFonts w:asciiTheme="minorBidi" w:hAnsiTheme="minorBidi" w:cs="Arial"/>
          <w:rtl/>
          <w:lang w:bidi="ar-EG"/>
        </w:rPr>
        <w:t xml:space="preserve"> </w:t>
      </w:r>
      <w:r>
        <w:rPr>
          <w:rFonts w:asciiTheme="minorBidi" w:hAnsiTheme="minorBidi" w:hint="cs"/>
          <w:rtl/>
          <w:lang w:bidi="ar-EG"/>
        </w:rPr>
        <w:t>بجمع</w:t>
      </w:r>
      <w:r w:rsidRPr="00DA450D">
        <w:rPr>
          <w:rFonts w:asciiTheme="minorBidi" w:hAnsiTheme="minorBidi" w:cstheme="minorBidi"/>
          <w:rtl/>
          <w:lang w:bidi="ar-EG"/>
        </w:rPr>
        <w:t xml:space="preserve"> </w:t>
      </w:r>
      <w:r>
        <w:rPr>
          <w:rFonts w:asciiTheme="minorBidi" w:hAnsiTheme="minorBidi" w:hint="cs"/>
          <w:rtl/>
          <w:lang w:bidi="ar-EG"/>
        </w:rPr>
        <w:t>ال</w:t>
      </w:r>
      <w:r w:rsidRPr="00DA450D">
        <w:rPr>
          <w:rFonts w:asciiTheme="minorBidi" w:hAnsiTheme="minorBidi" w:cstheme="minorBidi"/>
          <w:rtl/>
          <w:lang w:bidi="ar-EG"/>
        </w:rPr>
        <w:t xml:space="preserve">بيانات </w:t>
      </w:r>
      <w:r w:rsidRPr="00DA450D">
        <w:rPr>
          <w:rFonts w:asciiTheme="minorBidi" w:hAnsiTheme="minorBidi" w:cs="Arial"/>
          <w:rtl/>
          <w:lang w:bidi="ar-EG"/>
        </w:rPr>
        <w:t>الكمية والنوعية</w:t>
      </w:r>
      <w:r w:rsidRPr="00DA450D">
        <w:rPr>
          <w:rFonts w:asciiTheme="minorBidi" w:hAnsiTheme="minorBidi" w:cstheme="minorBidi"/>
          <w:rtl/>
          <w:lang w:bidi="ar-EG"/>
        </w:rPr>
        <w:t xml:space="preserve"> (كالنصوص والمكالمات) من المستفيدين عبر القنوات الرقمية، تليها المعالجة والتصنيف الدقيق، وصولاً إلى تحويلها لمعلومات ذات قيمة استراتيجية </w:t>
      </w:r>
      <w:r w:rsidR="00123927" w:rsidRPr="00123927">
        <w:rPr>
          <w:rFonts w:cs="Arial"/>
          <w:rtl/>
          <w:lang w:bidi="ar-EG"/>
        </w:rPr>
        <w:t>تدعم اتخاذ القرارات التطويرية</w:t>
      </w:r>
      <w:r w:rsidRPr="00DA450D">
        <w:rPr>
          <w:rFonts w:asciiTheme="minorBidi" w:hAnsiTheme="minorBidi" w:cstheme="minorBidi"/>
          <w:rtl/>
          <w:lang w:bidi="ar-EG"/>
        </w:rPr>
        <w:t xml:space="preserve">.  </w:t>
      </w:r>
    </w:p>
    <w:p w14:paraId="0BD959BE" w14:textId="35C34F78" w:rsidR="00F45063" w:rsidRDefault="00F45063" w:rsidP="00F45063">
      <w:pPr>
        <w:bidi/>
        <w:spacing w:line="360" w:lineRule="auto"/>
        <w:rPr>
          <w:rFonts w:asciiTheme="minorBidi" w:hAnsiTheme="minorBidi" w:cstheme="minorBidi"/>
          <w:b/>
          <w:bCs/>
          <w:rtl/>
          <w:lang w:bidi="ar-EG"/>
        </w:rPr>
      </w:pPr>
    </w:p>
    <w:p w14:paraId="08DF07C3" w14:textId="3659E969" w:rsidR="00DA450D" w:rsidRPr="00DA450D" w:rsidRDefault="00DA450D" w:rsidP="00F45063">
      <w:pPr>
        <w:bidi/>
        <w:spacing w:line="360" w:lineRule="auto"/>
        <w:rPr>
          <w:rFonts w:asciiTheme="minorBidi" w:hAnsiTheme="minorBidi"/>
          <w:rtl/>
          <w:lang w:bidi="ar-EG"/>
        </w:rPr>
      </w:pPr>
      <w:r w:rsidRPr="00DA450D">
        <w:rPr>
          <w:rFonts w:asciiTheme="minorBidi" w:hAnsiTheme="minorBidi" w:cstheme="minorBidi"/>
          <w:b/>
          <w:bCs/>
          <w:rtl/>
          <w:lang w:bidi="ar-EG"/>
        </w:rPr>
        <w:t>صوت المستفيد:</w:t>
      </w:r>
      <w:r w:rsidRPr="00DA450D">
        <w:rPr>
          <w:rFonts w:asciiTheme="minorBidi" w:hAnsiTheme="minorBidi" w:cstheme="minorBidi"/>
          <w:rtl/>
          <w:lang w:bidi="ar-EG"/>
        </w:rPr>
        <w:t xml:space="preserve"> البيانات </w:t>
      </w:r>
      <w:r w:rsidR="00D305E2">
        <w:rPr>
          <w:rFonts w:asciiTheme="minorBidi" w:hAnsiTheme="minorBidi" w:hint="cs"/>
          <w:rtl/>
          <w:lang w:bidi="ar-EG"/>
        </w:rPr>
        <w:t>الناتجة</w:t>
      </w:r>
      <w:r w:rsidRPr="00DA450D">
        <w:rPr>
          <w:rFonts w:asciiTheme="minorBidi" w:hAnsiTheme="minorBidi" w:cstheme="minorBidi"/>
          <w:rtl/>
          <w:lang w:bidi="ar-EG"/>
        </w:rPr>
        <w:t xml:space="preserve"> </w:t>
      </w:r>
      <w:r w:rsidR="00D305E2">
        <w:rPr>
          <w:rFonts w:asciiTheme="minorBidi" w:hAnsiTheme="minorBidi" w:hint="cs"/>
          <w:rtl/>
          <w:lang w:bidi="ar-EG"/>
        </w:rPr>
        <w:t>عن</w:t>
      </w:r>
      <w:r w:rsidRPr="00DA450D">
        <w:rPr>
          <w:rFonts w:asciiTheme="minorBidi" w:hAnsiTheme="minorBidi" w:cstheme="minorBidi"/>
          <w:rtl/>
          <w:lang w:bidi="ar-EG"/>
        </w:rPr>
        <w:t xml:space="preserve"> تفاعل المستفيدين عبر القنوات الرقمية </w:t>
      </w:r>
      <w:r w:rsidR="00D305E2" w:rsidRPr="00D305E2">
        <w:rPr>
          <w:rFonts w:asciiTheme="minorBidi" w:hAnsiTheme="minorBidi" w:cs="Arial"/>
          <w:rtl/>
          <w:lang w:bidi="ar-EG"/>
        </w:rPr>
        <w:t>المتنوعة</w:t>
      </w:r>
      <w:r w:rsidRPr="00DA450D">
        <w:rPr>
          <w:rFonts w:asciiTheme="minorBidi" w:hAnsiTheme="minorBidi" w:cstheme="minorBidi"/>
          <w:rtl/>
          <w:lang w:bidi="ar-EG"/>
        </w:rPr>
        <w:t xml:space="preserve">، والتي </w:t>
      </w:r>
      <w:r w:rsidR="00D305E2">
        <w:rPr>
          <w:rFonts w:asciiTheme="minorBidi" w:hAnsiTheme="minorBidi" w:hint="cs"/>
          <w:rtl/>
          <w:lang w:bidi="ar-EG"/>
        </w:rPr>
        <w:t>تعد</w:t>
      </w:r>
      <w:r w:rsidRPr="00DA450D">
        <w:rPr>
          <w:rFonts w:asciiTheme="minorBidi" w:hAnsiTheme="minorBidi" w:cstheme="minorBidi"/>
          <w:rtl/>
          <w:lang w:bidi="ar-EG"/>
        </w:rPr>
        <w:t xml:space="preserve"> أداة رئيسة لقياس تجربتهم داخل المنظمة </w:t>
      </w:r>
      <w:r w:rsidR="00D305E2" w:rsidRPr="00D305E2">
        <w:rPr>
          <w:rFonts w:asciiTheme="minorBidi" w:hAnsiTheme="minorBidi" w:cs="Arial"/>
          <w:rtl/>
          <w:lang w:bidi="ar-EG"/>
        </w:rPr>
        <w:t>واستثمارها في اتخاذ قرارات تطويرية، ومعالجة أي قصور في الخدمات المقدمة.</w:t>
      </w:r>
      <w:r w:rsidRPr="00DA450D">
        <w:rPr>
          <w:rFonts w:asciiTheme="minorBidi" w:hAnsiTheme="minorBidi" w:cstheme="minorBidi"/>
          <w:rtl/>
          <w:lang w:bidi="ar-EG"/>
        </w:rPr>
        <w:t xml:space="preserve">.  </w:t>
      </w:r>
    </w:p>
    <w:p w14:paraId="40A860CB" w14:textId="3A6349BA" w:rsidR="00F45063" w:rsidRDefault="00F45063" w:rsidP="00F45063">
      <w:pPr>
        <w:bidi/>
        <w:spacing w:line="360" w:lineRule="auto"/>
        <w:rPr>
          <w:rFonts w:asciiTheme="minorBidi" w:hAnsiTheme="minorBidi" w:cstheme="minorBidi"/>
          <w:b/>
          <w:bCs/>
          <w:rtl/>
          <w:lang w:bidi="ar-EG"/>
        </w:rPr>
      </w:pPr>
    </w:p>
    <w:p w14:paraId="0841CB85" w14:textId="0B165523" w:rsidR="00DA450D" w:rsidRPr="00DA450D" w:rsidRDefault="00DA450D" w:rsidP="00F45063">
      <w:pPr>
        <w:bidi/>
        <w:spacing w:line="360" w:lineRule="auto"/>
        <w:rPr>
          <w:rFonts w:asciiTheme="minorBidi" w:hAnsiTheme="minorBidi"/>
          <w:rtl/>
          <w:lang w:bidi="ar-EG"/>
        </w:rPr>
      </w:pPr>
      <w:r w:rsidRPr="00DA450D">
        <w:rPr>
          <w:rFonts w:asciiTheme="minorBidi" w:hAnsiTheme="minorBidi" w:cstheme="minorBidi"/>
          <w:b/>
          <w:bCs/>
          <w:rtl/>
          <w:lang w:bidi="ar-EG"/>
        </w:rPr>
        <w:t>مستوى النضج المؤسسي:</w:t>
      </w:r>
      <w:r w:rsidRPr="00DA450D">
        <w:rPr>
          <w:rFonts w:asciiTheme="minorBidi" w:hAnsiTheme="minorBidi" w:cstheme="minorBidi"/>
          <w:rtl/>
          <w:lang w:bidi="ar-EG"/>
        </w:rPr>
        <w:t xml:space="preserve"> البيئة المؤسسية المهيأة لاستيعاب تقنيات الذكاء الاصطناعي بنجاح، ويشمل مسارين: النضج التكنولوجي (توفر البنية السحابية وجودة البيانات)، والنضج التنظيمي والثقافي (وضوح الرؤية، ودعم القيادة، </w:t>
      </w:r>
      <w:r w:rsidR="00BA2D4E" w:rsidRPr="00BA2D4E">
        <w:rPr>
          <w:rFonts w:asciiTheme="minorBidi" w:hAnsiTheme="minorBidi" w:cs="Arial"/>
          <w:rtl/>
          <w:lang w:bidi="ar-EG"/>
        </w:rPr>
        <w:t>وقابلية بيئة العمل للتكيف مع التحول الرقمي</w:t>
      </w:r>
      <w:r w:rsidRPr="00DA450D">
        <w:rPr>
          <w:rFonts w:asciiTheme="minorBidi" w:hAnsiTheme="minorBidi" w:cstheme="minorBidi"/>
          <w:rtl/>
          <w:lang w:bidi="ar-EG"/>
        </w:rPr>
        <w:t xml:space="preserve">).  </w:t>
      </w:r>
    </w:p>
    <w:p w14:paraId="501A2CF0" w14:textId="7029CE7D" w:rsidR="00DA450D" w:rsidRPr="00DA450D" w:rsidRDefault="00DA450D" w:rsidP="00F45063">
      <w:pPr>
        <w:bidi/>
        <w:spacing w:line="360" w:lineRule="auto"/>
        <w:rPr>
          <w:rFonts w:asciiTheme="minorBidi" w:hAnsiTheme="minorBidi"/>
          <w:rtl/>
          <w:lang w:bidi="ar-EG"/>
        </w:rPr>
      </w:pPr>
      <w:r w:rsidRPr="00DA450D">
        <w:rPr>
          <w:rFonts w:asciiTheme="minorBidi" w:hAnsiTheme="minorBidi" w:cstheme="minorBidi"/>
          <w:b/>
          <w:bCs/>
          <w:rtl/>
          <w:lang w:bidi="ar-EG"/>
        </w:rPr>
        <w:t>إدارة المخاطر:</w:t>
      </w:r>
      <w:r w:rsidRPr="00DA450D">
        <w:rPr>
          <w:rFonts w:asciiTheme="minorBidi" w:hAnsiTheme="minorBidi" w:cstheme="minorBidi"/>
          <w:rtl/>
          <w:lang w:bidi="ar-EG"/>
        </w:rPr>
        <w:t xml:space="preserve"> العملية الاستباقية التي تعتمد على تحليل المشاعر لرصد المؤشرات المبكرة للاستياء، بالإضافة إلى تحديد التحديات التقنية والتشغيلية، والتدخل الفوري لاحتوائها قبل تفاقمها</w:t>
      </w:r>
      <w:r w:rsidR="00BA2D4E">
        <w:rPr>
          <w:rFonts w:asciiTheme="minorBidi" w:hAnsiTheme="minorBidi" w:hint="cs"/>
          <w:rtl/>
          <w:lang w:bidi="ar-EG"/>
        </w:rPr>
        <w:t>،</w:t>
      </w:r>
      <w:r w:rsidRPr="00DA450D">
        <w:rPr>
          <w:rFonts w:asciiTheme="minorBidi" w:hAnsiTheme="minorBidi" w:cstheme="minorBidi"/>
          <w:rtl/>
          <w:lang w:bidi="ar-EG"/>
        </w:rPr>
        <w:t xml:space="preserve"> حماية للسمعة المؤسسية</w:t>
      </w:r>
      <w:r w:rsidR="00BA2D4E">
        <w:rPr>
          <w:rFonts w:asciiTheme="minorBidi" w:hAnsiTheme="minorBidi" w:hint="cs"/>
          <w:rtl/>
          <w:lang w:bidi="ar-EG"/>
        </w:rPr>
        <w:t>.</w:t>
      </w:r>
    </w:p>
    <w:p w14:paraId="1926FD6D" w14:textId="172D54B8" w:rsidR="00F45063" w:rsidRDefault="00F45063" w:rsidP="00F45063">
      <w:pPr>
        <w:bidi/>
        <w:spacing w:line="360" w:lineRule="auto"/>
        <w:rPr>
          <w:rFonts w:asciiTheme="minorBidi" w:hAnsiTheme="minorBidi" w:cstheme="minorBidi"/>
          <w:b/>
          <w:bCs/>
          <w:rtl/>
          <w:lang w:bidi="ar-EG"/>
        </w:rPr>
      </w:pPr>
    </w:p>
    <w:p w14:paraId="45261F3C" w14:textId="556D1161" w:rsidR="00DA450D" w:rsidRPr="00DA450D" w:rsidRDefault="00DA450D" w:rsidP="00F45063">
      <w:pPr>
        <w:bidi/>
        <w:spacing w:line="360" w:lineRule="auto"/>
        <w:rPr>
          <w:rFonts w:asciiTheme="minorBidi" w:hAnsiTheme="minorBidi"/>
          <w:rtl/>
          <w:lang w:bidi="ar-EG"/>
        </w:rPr>
      </w:pPr>
      <w:r w:rsidRPr="00DA450D">
        <w:rPr>
          <w:rFonts w:asciiTheme="minorBidi" w:hAnsiTheme="minorBidi" w:cstheme="minorBidi"/>
          <w:b/>
          <w:bCs/>
          <w:rtl/>
          <w:lang w:bidi="ar-EG"/>
        </w:rPr>
        <w:t>كفاءة الأداء المؤسسي:</w:t>
      </w:r>
      <w:r w:rsidRPr="00DA450D">
        <w:rPr>
          <w:rFonts w:asciiTheme="minorBidi" w:hAnsiTheme="minorBidi" w:cstheme="minorBidi"/>
          <w:rtl/>
          <w:lang w:bidi="ar-EG"/>
        </w:rPr>
        <w:t xml:space="preserve"> المخرجات الاستراتيجية المترتبة على تطبيق </w:t>
      </w:r>
      <w:r w:rsidR="00BA2D4E">
        <w:rPr>
          <w:rFonts w:asciiTheme="minorBidi" w:hAnsiTheme="minorBidi" w:hint="cs"/>
          <w:rtl/>
          <w:lang w:bidi="ar-EG"/>
        </w:rPr>
        <w:t>وكلاء</w:t>
      </w:r>
      <w:r w:rsidRPr="00DA450D">
        <w:rPr>
          <w:rFonts w:asciiTheme="minorBidi" w:hAnsiTheme="minorBidi" w:cstheme="minorBidi"/>
          <w:rtl/>
          <w:lang w:bidi="ar-EG"/>
        </w:rPr>
        <w:t xml:space="preserve"> الذكاء الاصطناعي وحوكمتها، </w:t>
      </w:r>
      <w:r w:rsidR="00BA2D4E">
        <w:rPr>
          <w:rFonts w:asciiTheme="minorBidi" w:hAnsiTheme="minorBidi" w:hint="cs"/>
          <w:rtl/>
          <w:lang w:bidi="ar-EG"/>
        </w:rPr>
        <w:t>وتقاس</w:t>
      </w:r>
      <w:r w:rsidRPr="00DA450D">
        <w:rPr>
          <w:rFonts w:asciiTheme="minorBidi" w:hAnsiTheme="minorBidi" w:cstheme="minorBidi"/>
          <w:rtl/>
          <w:lang w:bidi="ar-EG"/>
        </w:rPr>
        <w:t xml:space="preserve"> في هذه الدراسة بمعايير إجرائية تشمل: السرعة والجودة التشغيلية، الاستباقية في إدارة المخاطر وحماية السمعة، ونجاح بيئة العمل المشتركة بين الموظف البشري والوكيل الذكي.  </w:t>
      </w:r>
    </w:p>
    <w:p w14:paraId="10828721" w14:textId="77777777" w:rsidR="00F45063" w:rsidRDefault="00F45063" w:rsidP="00F45063">
      <w:pPr>
        <w:bidi/>
        <w:spacing w:line="360" w:lineRule="auto"/>
        <w:rPr>
          <w:rFonts w:asciiTheme="minorBidi" w:hAnsiTheme="minorBidi" w:cstheme="minorBidi"/>
          <w:b/>
          <w:bCs/>
          <w:rtl/>
          <w:lang w:bidi="ar-EG"/>
        </w:rPr>
      </w:pPr>
    </w:p>
    <w:p w14:paraId="1EF06E0F" w14:textId="07D4F9DF" w:rsidR="0073140B" w:rsidRPr="00DA450D" w:rsidRDefault="00DA450D" w:rsidP="00F45063">
      <w:pPr>
        <w:bidi/>
        <w:spacing w:line="360" w:lineRule="auto"/>
        <w:rPr>
          <w:rFonts w:asciiTheme="minorBidi" w:hAnsiTheme="minorBidi" w:cstheme="minorBidi"/>
          <w:lang w:bidi="ar-EG"/>
        </w:rPr>
      </w:pPr>
      <w:r w:rsidRPr="00DA450D">
        <w:rPr>
          <w:rFonts w:asciiTheme="minorBidi" w:hAnsiTheme="minorBidi" w:cstheme="minorBidi"/>
          <w:b/>
          <w:bCs/>
          <w:rtl/>
          <w:lang w:bidi="ar-EG"/>
        </w:rPr>
        <w:t>تجربة المستفيد:</w:t>
      </w:r>
      <w:r w:rsidRPr="00DA450D">
        <w:rPr>
          <w:rFonts w:asciiTheme="minorBidi" w:hAnsiTheme="minorBidi" w:cstheme="minorBidi"/>
          <w:rtl/>
          <w:lang w:bidi="ar-EG"/>
        </w:rPr>
        <w:t xml:space="preserve"> نهج إداري واستراتيجية مؤسسية تضع احتياجات المستفيد وتوقعاته في صميم كافة القرارات والعمليات، </w:t>
      </w:r>
      <w:r w:rsidR="00BA2D4E">
        <w:rPr>
          <w:rFonts w:asciiTheme="minorBidi" w:hAnsiTheme="minorBidi" w:hint="cs"/>
          <w:rtl/>
          <w:lang w:bidi="ar-EG"/>
        </w:rPr>
        <w:t>وتعد</w:t>
      </w:r>
      <w:r w:rsidRPr="00DA450D">
        <w:rPr>
          <w:rFonts w:asciiTheme="minorBidi" w:hAnsiTheme="minorBidi" w:cstheme="minorBidi"/>
          <w:rtl/>
          <w:lang w:bidi="ar-EG"/>
        </w:rPr>
        <w:t xml:space="preserve"> مؤشر رئيسي لتقييم كفاءة وتميز المنظومة المؤسسية في تقديم خدماتها.</w:t>
      </w:r>
    </w:p>
    <w:p w14:paraId="187BF354" w14:textId="4BF1673D" w:rsidR="0073140B" w:rsidRDefault="00E54753" w:rsidP="00772D1C">
      <w:pPr>
        <w:bidi/>
        <w:rPr>
          <w:rFonts w:ascii="Sakkal Majalla" w:hAnsi="Sakkal Majalla"/>
          <w:b/>
          <w:bCs/>
          <w:sz w:val="28"/>
          <w:szCs w:val="28"/>
          <w:u w:val="single"/>
          <w:lang w:bidi="ar-EG"/>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76672" behindDoc="0" locked="0" layoutInCell="1" allowOverlap="1" wp14:anchorId="251C332A" wp14:editId="7E1D8EFB">
                <wp:simplePos x="0" y="0"/>
                <wp:positionH relativeFrom="column">
                  <wp:posOffset>2650144</wp:posOffset>
                </wp:positionH>
                <wp:positionV relativeFrom="paragraph">
                  <wp:posOffset>685165</wp:posOffset>
                </wp:positionV>
                <wp:extent cx="318770" cy="276225"/>
                <wp:effectExtent l="0" t="0" r="0" b="3175"/>
                <wp:wrapNone/>
                <wp:docPr id="617857430" name="Text Box 1"/>
                <wp:cNvGraphicFramePr/>
                <a:graphic xmlns:a="http://schemas.openxmlformats.org/drawingml/2006/main">
                  <a:graphicData uri="http://schemas.microsoft.com/office/word/2010/wordprocessingShape">
                    <wps:wsp>
                      <wps:cNvSpPr txBox="1"/>
                      <wps:spPr>
                        <a:xfrm>
                          <a:off x="0" y="0"/>
                          <a:ext cx="318770" cy="276225"/>
                        </a:xfrm>
                        <a:prstGeom prst="rect">
                          <a:avLst/>
                        </a:prstGeom>
                        <a:solidFill>
                          <a:schemeClr val="bg1"/>
                        </a:solidFill>
                        <a:ln w="6350">
                          <a:noFill/>
                        </a:ln>
                      </wps:spPr>
                      <wps:txbx>
                        <w:txbxContent>
                          <w:p w14:paraId="184A7616" w14:textId="5863D85B" w:rsidR="0028459E" w:rsidRPr="00FB76D0" w:rsidRDefault="0028459E" w:rsidP="0028459E">
                            <w:pPr>
                              <w:rPr>
                                <w:color w:val="808080"/>
                              </w:rPr>
                            </w:pPr>
                            <w:r>
                              <w:rPr>
                                <w:rFonts w:hint="cs"/>
                                <w:color w:val="808080"/>
                                <w:rtl/>
                              </w:rPr>
                              <w:t>ط</w:t>
                            </w:r>
                            <w:r>
                              <w:rPr>
                                <w:rFonts w:hint="cs"/>
                                <w:color w:val="80808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C332A" id="_x0000_s1033" type="#_x0000_t202" style="position:absolute;left:0;text-align:left;margin-left:208.65pt;margin-top:53.95pt;width:25.1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" fillcolor="white [3212]" stroked="f" strokeweight=".5pt">
                <v:textbox>
                  <w:txbxContent>
                    <w:p w14:paraId="184A7616" w14:textId="5863D85B" w:rsidR="0028459E" w:rsidRPr="00FB76D0" w:rsidRDefault="0028459E" w:rsidP="0028459E">
                      <w:pPr>
                        <w:rPr>
                          <w:color w:val="808080"/>
                        </w:rPr>
                      </w:pPr>
                      <w:r>
                        <w:rPr>
                          <w:rFonts w:hint="cs"/>
                          <w:color w:val="808080"/>
                          <w:rtl/>
                        </w:rPr>
                        <w:t>ط</w:t>
                      </w:r>
                      <w:r>
                        <w:rPr>
                          <w:rFonts w:hint="cs"/>
                          <w:color w:val="808080"/>
                          <w:rtl/>
                        </w:rPr>
                        <w:t xml:space="preserve"> </w:t>
                      </w:r>
                    </w:p>
                  </w:txbxContent>
                </v:textbox>
              </v:shape>
            </w:pict>
          </mc:Fallback>
        </mc:AlternateContent>
      </w:r>
    </w:p>
    <w:p w14:paraId="3CE2D298" w14:textId="180D9E8A" w:rsidR="0073140B" w:rsidRDefault="0073140B" w:rsidP="00F45063">
      <w:pPr>
        <w:bidi/>
        <w:jc w:val="center"/>
        <w:rPr>
          <w:rFonts w:ascii="Sakkal Majalla" w:hAnsi="Sakkal Majalla"/>
          <w:b/>
          <w:bCs/>
          <w:sz w:val="28"/>
          <w:szCs w:val="28"/>
          <w:u w:val="single"/>
          <w:lang w:bidi="ar-EG"/>
        </w:rPr>
      </w:pPr>
    </w:p>
    <w:p w14:paraId="2F4CEF8C" w14:textId="6A0D8EB4" w:rsidR="0073140B" w:rsidRPr="00F45063" w:rsidRDefault="0073140B" w:rsidP="00F45063">
      <w:pPr>
        <w:bidi/>
        <w:jc w:val="center"/>
        <w:rPr>
          <w:rFonts w:asciiTheme="minorBidi" w:hAnsiTheme="minorBidi" w:cstheme="minorBidi"/>
          <w:b/>
          <w:bCs/>
          <w:sz w:val="28"/>
          <w:szCs w:val="28"/>
          <w:u w:val="single"/>
          <w:lang w:bidi="ar-EG"/>
        </w:rPr>
      </w:pPr>
      <w:r w:rsidRPr="00F45063">
        <w:rPr>
          <w:rFonts w:asciiTheme="minorBidi" w:hAnsiTheme="minorBidi" w:cstheme="minorBidi"/>
          <w:b/>
          <w:bCs/>
          <w:sz w:val="28"/>
          <w:szCs w:val="28"/>
          <w:u w:val="single"/>
          <w:rtl/>
          <w:lang w:bidi="ar-EG"/>
        </w:rPr>
        <w:t>قائمة بالاختصارات</w:t>
      </w:r>
    </w:p>
    <w:p w14:paraId="00D4E680" w14:textId="77777777" w:rsidR="0073140B" w:rsidRDefault="0073140B" w:rsidP="00F45063">
      <w:pPr>
        <w:bidi/>
        <w:jc w:val="center"/>
        <w:rPr>
          <w:rFonts w:ascii="Sakkal Majalla" w:hAnsi="Sakkal Majalla" w:cs="Sakkal Majalla"/>
          <w:b/>
          <w:bCs/>
          <w:sz w:val="28"/>
          <w:szCs w:val="28"/>
          <w:u w:val="single"/>
          <w:rtl/>
        </w:rPr>
      </w:pPr>
    </w:p>
    <w:p w14:paraId="37D21BB6" w14:textId="77777777" w:rsidR="005106E7" w:rsidRDefault="005106E7" w:rsidP="00F45063">
      <w:pPr>
        <w:bidi/>
        <w:jc w:val="center"/>
        <w:rPr>
          <w:rFonts w:ascii="Sakkal Majalla" w:hAnsi="Sakkal Majalla" w:cs="Sakkal Majalla"/>
          <w:b/>
          <w:bCs/>
          <w:sz w:val="28"/>
          <w:szCs w:val="28"/>
          <w:u w:val="single"/>
          <w:rtl/>
        </w:rPr>
      </w:pPr>
    </w:p>
    <w:tbl>
      <w:tblPr>
        <w:bidiVisual/>
        <w:tblW w:w="8925" w:type="dxa"/>
        <w:tblCellSpacing w:w="15" w:type="dxa"/>
        <w:tblCellMar>
          <w:left w:w="0" w:type="dxa"/>
          <w:right w:w="0" w:type="dxa"/>
        </w:tblCellMar>
        <w:tblLook w:val="04A0" w:firstRow="1" w:lastRow="0" w:firstColumn="1" w:lastColumn="0" w:noHBand="0" w:noVBand="1"/>
      </w:tblPr>
      <w:tblGrid>
        <w:gridCol w:w="1823"/>
        <w:gridCol w:w="4536"/>
        <w:gridCol w:w="2566"/>
      </w:tblGrid>
      <w:tr w:rsidR="00F45063" w:rsidRPr="005106E7" w14:paraId="10BC6575" w14:textId="77777777" w:rsidTr="00274E1C">
        <w:trPr>
          <w:trHeight w:val="574"/>
          <w:tblHeader/>
          <w:tblCellSpacing w:w="15" w:type="dxa"/>
        </w:trPr>
        <w:tc>
          <w:tcPr>
            <w:tcW w:w="1778" w:type="dxa"/>
            <w:tcBorders>
              <w:top w:val="single" w:sz="6" w:space="0" w:color="C4C7C5"/>
              <w:left w:val="single" w:sz="6" w:space="0" w:color="C4C7C5"/>
              <w:bottom w:val="single" w:sz="6" w:space="0" w:color="C4C7C5"/>
              <w:right w:val="single" w:sz="6" w:space="0" w:color="C4C7C5"/>
            </w:tcBorders>
            <w:shd w:val="clear" w:color="auto" w:fill="3B3838" w:themeFill="background2" w:themeFillShade="40"/>
            <w:tcMar>
              <w:top w:w="120" w:type="dxa"/>
              <w:left w:w="180" w:type="dxa"/>
              <w:bottom w:w="120" w:type="dxa"/>
              <w:right w:w="180" w:type="dxa"/>
            </w:tcMar>
            <w:vAlign w:val="center"/>
            <w:hideMark/>
          </w:tcPr>
          <w:p w14:paraId="4510409D" w14:textId="77777777" w:rsidR="005106E7" w:rsidRPr="00274E1C" w:rsidRDefault="005106E7" w:rsidP="00274E1C">
            <w:pPr>
              <w:bidi/>
              <w:jc w:val="center"/>
              <w:rPr>
                <w:rFonts w:asciiTheme="minorBidi" w:hAnsiTheme="minorBidi" w:cstheme="minorBidi"/>
                <w:color w:val="FFFFFF" w:themeColor="background1"/>
              </w:rPr>
            </w:pPr>
            <w:r w:rsidRPr="00274E1C">
              <w:rPr>
                <w:rStyle w:val="Strong"/>
                <w:rFonts w:asciiTheme="minorBidi" w:hAnsiTheme="minorBidi" w:cstheme="minorBidi"/>
                <w:color w:val="FFFFFF" w:themeColor="background1"/>
                <w:bdr w:val="none" w:sz="0" w:space="0" w:color="auto" w:frame="1"/>
                <w:rtl/>
              </w:rPr>
              <w:t>الاختصار</w:t>
            </w:r>
          </w:p>
        </w:tc>
        <w:tc>
          <w:tcPr>
            <w:tcW w:w="4506" w:type="dxa"/>
            <w:tcBorders>
              <w:top w:val="single" w:sz="6" w:space="0" w:color="C4C7C5"/>
              <w:left w:val="single" w:sz="6" w:space="0" w:color="C4C7C5"/>
              <w:bottom w:val="single" w:sz="6" w:space="0" w:color="C4C7C5"/>
              <w:right w:val="single" w:sz="6" w:space="0" w:color="C4C7C5"/>
            </w:tcBorders>
            <w:shd w:val="clear" w:color="auto" w:fill="3B3838" w:themeFill="background2" w:themeFillShade="40"/>
            <w:tcMar>
              <w:top w:w="120" w:type="dxa"/>
              <w:left w:w="180" w:type="dxa"/>
              <w:bottom w:w="120" w:type="dxa"/>
              <w:right w:w="180" w:type="dxa"/>
            </w:tcMar>
            <w:vAlign w:val="center"/>
            <w:hideMark/>
          </w:tcPr>
          <w:p w14:paraId="1B8BA73F" w14:textId="7C40FF9A" w:rsidR="005106E7" w:rsidRPr="00274E1C" w:rsidRDefault="005106E7" w:rsidP="00274E1C">
            <w:pPr>
              <w:bidi/>
              <w:jc w:val="center"/>
              <w:rPr>
                <w:rFonts w:asciiTheme="minorBidi" w:hAnsiTheme="minorBidi" w:cstheme="minorBidi"/>
                <w:color w:val="FFFFFF" w:themeColor="background1"/>
                <w:rtl/>
              </w:rPr>
            </w:pPr>
            <w:r w:rsidRPr="00274E1C">
              <w:rPr>
                <w:rStyle w:val="Strong"/>
                <w:rFonts w:asciiTheme="minorBidi" w:hAnsiTheme="minorBidi" w:cstheme="minorBidi"/>
                <w:color w:val="FFFFFF" w:themeColor="background1"/>
                <w:bdr w:val="none" w:sz="0" w:space="0" w:color="auto" w:frame="1"/>
                <w:rtl/>
              </w:rPr>
              <w:t>المصطلح باللغة الإنجليزية</w:t>
            </w:r>
          </w:p>
        </w:tc>
        <w:tc>
          <w:tcPr>
            <w:tcW w:w="2521" w:type="dxa"/>
            <w:tcBorders>
              <w:top w:val="single" w:sz="6" w:space="0" w:color="C4C7C5"/>
              <w:left w:val="single" w:sz="6" w:space="0" w:color="C4C7C5"/>
              <w:bottom w:val="single" w:sz="6" w:space="0" w:color="C4C7C5"/>
              <w:right w:val="single" w:sz="6" w:space="0" w:color="C4C7C5"/>
            </w:tcBorders>
            <w:shd w:val="clear" w:color="auto" w:fill="3B3838" w:themeFill="background2" w:themeFillShade="40"/>
            <w:tcMar>
              <w:top w:w="120" w:type="dxa"/>
              <w:left w:w="180" w:type="dxa"/>
              <w:bottom w:w="120" w:type="dxa"/>
              <w:right w:w="180" w:type="dxa"/>
            </w:tcMar>
            <w:vAlign w:val="center"/>
            <w:hideMark/>
          </w:tcPr>
          <w:p w14:paraId="579BD80E" w14:textId="77777777" w:rsidR="005106E7" w:rsidRPr="00274E1C" w:rsidRDefault="005106E7" w:rsidP="00274E1C">
            <w:pPr>
              <w:bidi/>
              <w:jc w:val="center"/>
              <w:rPr>
                <w:rFonts w:asciiTheme="minorBidi" w:hAnsiTheme="minorBidi" w:cstheme="minorBidi"/>
                <w:color w:val="FFFFFF" w:themeColor="background1"/>
                <w:rtl/>
              </w:rPr>
            </w:pPr>
            <w:r w:rsidRPr="00274E1C">
              <w:rPr>
                <w:rStyle w:val="Strong"/>
                <w:rFonts w:asciiTheme="minorBidi" w:hAnsiTheme="minorBidi" w:cstheme="minorBidi"/>
                <w:color w:val="FFFFFF" w:themeColor="background1"/>
                <w:bdr w:val="none" w:sz="0" w:space="0" w:color="auto" w:frame="1"/>
                <w:rtl/>
              </w:rPr>
              <w:t>المعنى باللغة العربية</w:t>
            </w:r>
          </w:p>
        </w:tc>
      </w:tr>
      <w:tr w:rsidR="00F45063" w:rsidRPr="005106E7" w14:paraId="416F8B40"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8D0136"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AI Agents</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447F1" w14:textId="1E5F5FF8"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Artificial Intelligence Agents</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89B6E"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وكلاء الذكاء الاصطناعي</w:t>
            </w:r>
          </w:p>
        </w:tc>
      </w:tr>
      <w:tr w:rsidR="00F45063" w:rsidRPr="005106E7" w14:paraId="5BA9743B"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DEA3E"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VoC</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03E1E"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Voice of the Customer</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BC675"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صوت العميل</w:t>
            </w:r>
          </w:p>
        </w:tc>
      </w:tr>
      <w:tr w:rsidR="00F45063" w:rsidRPr="005106E7" w14:paraId="72D5484A"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CF3B2"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KPIs</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DBB98"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Key Performance Indicators</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29E71"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مؤشرات أداء</w:t>
            </w:r>
          </w:p>
        </w:tc>
      </w:tr>
      <w:tr w:rsidR="00F45063" w:rsidRPr="005106E7" w14:paraId="109C6F19"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4326CE"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NDMO</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34AAA4"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National Data Management Office</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832E85"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مكتب إدارة البيانات الوطنية</w:t>
            </w:r>
          </w:p>
        </w:tc>
      </w:tr>
      <w:tr w:rsidR="00F45063" w:rsidRPr="005106E7" w14:paraId="0B904C31"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ED032"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SEM</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65FE42"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Structural Equation Modeling</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D7F9A0"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النمذجة بالمعادلات الهيكلية</w:t>
            </w:r>
          </w:p>
        </w:tc>
      </w:tr>
      <w:tr w:rsidR="00F45063" w:rsidRPr="005106E7" w14:paraId="7DDF6E37"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797D8"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SPSS</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18FB1B" w14:textId="2BCB683C"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Statistical Package for the Social Sciences</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661926"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برنامج للتحليل الإحصائي</w:t>
            </w:r>
          </w:p>
        </w:tc>
      </w:tr>
      <w:tr w:rsidR="00F45063" w:rsidRPr="005106E7" w14:paraId="3E1BF2E8" w14:textId="77777777" w:rsidTr="00F45063">
        <w:trPr>
          <w:tblCellSpacing w:w="15" w:type="dxa"/>
        </w:trPr>
        <w:tc>
          <w:tcPr>
            <w:tcW w:w="177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422A5"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IDC</w:t>
            </w:r>
          </w:p>
        </w:tc>
        <w:tc>
          <w:tcPr>
            <w:tcW w:w="45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021F15"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Pr>
              <w:t>International Data Corporation</w:t>
            </w:r>
          </w:p>
        </w:tc>
        <w:tc>
          <w:tcPr>
            <w:tcW w:w="25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F4E4E" w14:textId="77777777" w:rsidR="005106E7" w:rsidRPr="00F45063" w:rsidRDefault="005106E7" w:rsidP="00274E1C">
            <w:pPr>
              <w:bidi/>
              <w:jc w:val="center"/>
              <w:rPr>
                <w:rFonts w:asciiTheme="minorBidi" w:hAnsiTheme="minorBidi" w:cstheme="minorBidi"/>
                <w:color w:val="1F1F1F"/>
                <w:rtl/>
              </w:rPr>
            </w:pPr>
            <w:r w:rsidRPr="00F45063">
              <w:rPr>
                <w:rFonts w:asciiTheme="minorBidi" w:hAnsiTheme="minorBidi" w:cstheme="minorBidi"/>
                <w:color w:val="1F1F1F"/>
                <w:bdr w:val="none" w:sz="0" w:space="0" w:color="auto" w:frame="1"/>
                <w:rtl/>
              </w:rPr>
              <w:t>مؤسسة بحثية</w:t>
            </w:r>
          </w:p>
        </w:tc>
      </w:tr>
    </w:tbl>
    <w:p w14:paraId="666CF2AF" w14:textId="77777777" w:rsidR="005106E7" w:rsidRPr="00260746" w:rsidRDefault="005106E7" w:rsidP="00F45063">
      <w:pPr>
        <w:bidi/>
        <w:jc w:val="center"/>
        <w:rPr>
          <w:rFonts w:ascii="Sakkal Majalla" w:hAnsi="Sakkal Majalla" w:cs="Sakkal Majalla" w:hint="cs"/>
          <w:b/>
          <w:bCs/>
          <w:sz w:val="28"/>
          <w:szCs w:val="28"/>
          <w:u w:val="single"/>
          <w:rtl/>
        </w:rPr>
      </w:pPr>
    </w:p>
    <w:p w14:paraId="7C9B0F9A" w14:textId="77777777" w:rsidR="009125CE" w:rsidRDefault="009125CE" w:rsidP="00F45063">
      <w:pPr>
        <w:bidi/>
        <w:rPr>
          <w:rFonts w:ascii="Sakkal Majalla" w:hAnsi="Sakkal Majalla" w:cs="Sakkal Majalla"/>
          <w:sz w:val="28"/>
          <w:szCs w:val="28"/>
          <w:u w:val="single"/>
        </w:rPr>
      </w:pPr>
    </w:p>
    <w:p w14:paraId="52341758" w14:textId="77777777" w:rsidR="009125CE" w:rsidRDefault="009125CE" w:rsidP="00F45063">
      <w:pPr>
        <w:bidi/>
        <w:rPr>
          <w:rFonts w:ascii="Sakkal Majalla" w:hAnsi="Sakkal Majalla" w:cs="Sakkal Majalla"/>
          <w:sz w:val="28"/>
          <w:szCs w:val="28"/>
          <w:u w:val="single"/>
        </w:rPr>
      </w:pPr>
    </w:p>
    <w:p w14:paraId="7C92AB71" w14:textId="5A757E2F" w:rsidR="009125CE" w:rsidRDefault="009125CE" w:rsidP="00F45063">
      <w:pPr>
        <w:bidi/>
        <w:rPr>
          <w:rFonts w:ascii="Sakkal Majalla" w:hAnsi="Sakkal Majalla" w:cs="Sakkal Majalla"/>
          <w:sz w:val="28"/>
          <w:szCs w:val="28"/>
          <w:u w:val="single"/>
        </w:rPr>
      </w:pPr>
    </w:p>
    <w:p w14:paraId="122E0CEB" w14:textId="58834F7E" w:rsidR="009125CE" w:rsidRDefault="009125CE" w:rsidP="00F45063">
      <w:pPr>
        <w:bidi/>
        <w:rPr>
          <w:rFonts w:ascii="Sakkal Majalla" w:hAnsi="Sakkal Majalla" w:cs="Sakkal Majalla"/>
          <w:sz w:val="28"/>
          <w:szCs w:val="28"/>
          <w:u w:val="single"/>
        </w:rPr>
      </w:pPr>
    </w:p>
    <w:p w14:paraId="5334CEE8" w14:textId="130B3A59" w:rsidR="009125CE" w:rsidRDefault="009125CE" w:rsidP="00F45063">
      <w:pPr>
        <w:bidi/>
        <w:rPr>
          <w:rFonts w:ascii="Sakkal Majalla" w:hAnsi="Sakkal Majalla" w:cs="Sakkal Majalla"/>
          <w:sz w:val="28"/>
          <w:szCs w:val="28"/>
          <w:u w:val="single"/>
        </w:rPr>
      </w:pPr>
    </w:p>
    <w:p w14:paraId="0FA577B4" w14:textId="0061F242" w:rsidR="009125CE" w:rsidRDefault="009125CE" w:rsidP="00F45063">
      <w:pPr>
        <w:bidi/>
        <w:rPr>
          <w:rFonts w:ascii="Sakkal Majalla" w:hAnsi="Sakkal Majalla" w:cs="Sakkal Majalla"/>
          <w:sz w:val="28"/>
          <w:szCs w:val="28"/>
          <w:u w:val="single"/>
        </w:rPr>
      </w:pPr>
    </w:p>
    <w:p w14:paraId="18A28D47" w14:textId="408CFA46" w:rsidR="009125CE" w:rsidRDefault="009125CE" w:rsidP="00F45063">
      <w:pPr>
        <w:bidi/>
        <w:rPr>
          <w:rFonts w:ascii="Sakkal Majalla" w:hAnsi="Sakkal Majalla" w:cs="Sakkal Majalla"/>
          <w:sz w:val="28"/>
          <w:szCs w:val="28"/>
          <w:u w:val="single"/>
        </w:rPr>
      </w:pPr>
    </w:p>
    <w:p w14:paraId="7826C25D" w14:textId="59B69191" w:rsidR="009125CE" w:rsidRDefault="009125CE" w:rsidP="00F45063">
      <w:pPr>
        <w:bidi/>
        <w:rPr>
          <w:rFonts w:ascii="Sakkal Majalla" w:hAnsi="Sakkal Majalla" w:cs="Sakkal Majalla"/>
          <w:sz w:val="28"/>
          <w:szCs w:val="28"/>
          <w:u w:val="single"/>
        </w:rPr>
      </w:pPr>
    </w:p>
    <w:p w14:paraId="21B1282E" w14:textId="484035E3" w:rsidR="009125CE" w:rsidRDefault="009125CE" w:rsidP="00F45063">
      <w:pPr>
        <w:bidi/>
        <w:rPr>
          <w:rFonts w:ascii="Sakkal Majalla" w:hAnsi="Sakkal Majalla" w:cs="Sakkal Majalla"/>
          <w:sz w:val="28"/>
          <w:szCs w:val="28"/>
          <w:u w:val="single"/>
        </w:rPr>
      </w:pPr>
    </w:p>
    <w:p w14:paraId="710C527B" w14:textId="50EF8F9A" w:rsidR="009125CE" w:rsidRDefault="009125CE" w:rsidP="00F45063">
      <w:pPr>
        <w:bidi/>
        <w:rPr>
          <w:rFonts w:ascii="Sakkal Majalla" w:hAnsi="Sakkal Majalla" w:cs="Sakkal Majalla"/>
          <w:sz w:val="28"/>
          <w:szCs w:val="28"/>
          <w:u w:val="single"/>
        </w:rPr>
      </w:pPr>
    </w:p>
    <w:p w14:paraId="25C5D503" w14:textId="25A7EB26" w:rsidR="009125CE" w:rsidRDefault="009125CE" w:rsidP="00F45063">
      <w:pPr>
        <w:bidi/>
        <w:rPr>
          <w:rFonts w:ascii="Sakkal Majalla" w:hAnsi="Sakkal Majalla" w:cs="Sakkal Majalla"/>
          <w:sz w:val="28"/>
          <w:szCs w:val="28"/>
          <w:u w:val="single"/>
        </w:rPr>
      </w:pPr>
    </w:p>
    <w:p w14:paraId="066A289A" w14:textId="30CA2001" w:rsidR="009125CE" w:rsidRDefault="00E54753" w:rsidP="00F45063">
      <w:pPr>
        <w:bidi/>
        <w:rPr>
          <w:rFonts w:ascii="Sakkal Majalla" w:hAnsi="Sakkal Majalla" w:cs="Sakkal Majalla"/>
          <w:sz w:val="28"/>
          <w:szCs w:val="28"/>
          <w:u w:val="single"/>
        </w:rPr>
      </w:pPr>
      <w:r>
        <w:rPr>
          <w:rFonts w:ascii="Sakkal Majalla" w:hAnsi="Sakkal Majalla" w:cs="Sakkal Majalla"/>
          <w:b/>
          <w:bCs/>
          <w:noProof/>
          <w:sz w:val="28"/>
          <w:szCs w:val="28"/>
          <w:u w:val="single"/>
          <w:rtl/>
          <w:lang w:val="ar-EG" w:bidi="ar-EG"/>
          <w14:ligatures w14:val="standardContextual"/>
        </w:rPr>
        <mc:AlternateContent>
          <mc:Choice Requires="wps">
            <w:drawing>
              <wp:anchor distT="0" distB="0" distL="114300" distR="114300" simplePos="0" relativeHeight="251680768" behindDoc="0" locked="0" layoutInCell="1" allowOverlap="1" wp14:anchorId="67F4AA7A" wp14:editId="640D9842">
                <wp:simplePos x="0" y="0"/>
                <wp:positionH relativeFrom="column">
                  <wp:posOffset>2711450</wp:posOffset>
                </wp:positionH>
                <wp:positionV relativeFrom="paragraph">
                  <wp:posOffset>1835439</wp:posOffset>
                </wp:positionV>
                <wp:extent cx="318770" cy="276225"/>
                <wp:effectExtent l="0" t="0" r="0" b="3175"/>
                <wp:wrapNone/>
                <wp:docPr id="625881913" name="Text Box 1"/>
                <wp:cNvGraphicFramePr/>
                <a:graphic xmlns:a="http://schemas.openxmlformats.org/drawingml/2006/main">
                  <a:graphicData uri="http://schemas.microsoft.com/office/word/2010/wordprocessingShape">
                    <wps:wsp>
                      <wps:cNvSpPr txBox="1"/>
                      <wps:spPr>
                        <a:xfrm>
                          <a:off x="0" y="0"/>
                          <a:ext cx="318770" cy="276225"/>
                        </a:xfrm>
                        <a:prstGeom prst="rect">
                          <a:avLst/>
                        </a:prstGeom>
                        <a:solidFill>
                          <a:schemeClr val="bg1"/>
                        </a:solidFill>
                        <a:ln w="6350">
                          <a:noFill/>
                        </a:ln>
                      </wps:spPr>
                      <wps:txbx>
                        <w:txbxContent>
                          <w:p w14:paraId="0893680F" w14:textId="79E7D678" w:rsidR="00E54753" w:rsidRPr="00FB76D0" w:rsidRDefault="00E54753" w:rsidP="00E54753">
                            <w:pPr>
                              <w:rPr>
                                <w:color w:val="808080"/>
                              </w:rPr>
                            </w:pPr>
                            <w:r>
                              <w:rPr>
                                <w:rFonts w:hint="cs"/>
                                <w:color w:val="808080"/>
                                <w:rtl/>
                              </w:rPr>
                              <w:t>ي</w:t>
                            </w:r>
                            <w:r>
                              <w:rPr>
                                <w:rFonts w:hint="cs"/>
                                <w:color w:val="808080"/>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4AA7A" id="_x0000_s1034" type="#_x0000_t202" style="position:absolute;left:0;text-align:left;margin-left:213.5pt;margin-top:144.5pt;width:25.1pt;height: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" fillcolor="white [3212]" stroked="f" strokeweight=".5pt">
                <v:textbox>
                  <w:txbxContent>
                    <w:p w14:paraId="0893680F" w14:textId="79E7D678" w:rsidR="00E54753" w:rsidRPr="00FB76D0" w:rsidRDefault="00E54753" w:rsidP="00E54753">
                      <w:pPr>
                        <w:rPr>
                          <w:color w:val="808080"/>
                        </w:rPr>
                      </w:pPr>
                      <w:r>
                        <w:rPr>
                          <w:rFonts w:hint="cs"/>
                          <w:color w:val="808080"/>
                          <w:rtl/>
                        </w:rPr>
                        <w:t>ي</w:t>
                      </w:r>
                      <w:r>
                        <w:rPr>
                          <w:rFonts w:hint="cs"/>
                          <w:color w:val="808080"/>
                          <w:rtl/>
                        </w:rPr>
                        <w:t xml:space="preserve"> </w:t>
                      </w:r>
                    </w:p>
                  </w:txbxContent>
                </v:textbox>
              </v:shape>
            </w:pict>
          </mc:Fallback>
        </mc:AlternateContent>
      </w:r>
    </w:p>
    <w:p w14:paraId="2ACF3D7A" w14:textId="77777777" w:rsidR="007F2EDE" w:rsidRDefault="007F2EDE" w:rsidP="00F45063">
      <w:pPr>
        <w:bidi/>
        <w:rPr>
          <w:rFonts w:ascii="Sakkal Majalla" w:hAnsi="Sakkal Majalla"/>
          <w:sz w:val="28"/>
          <w:szCs w:val="28"/>
          <w:u w:val="single"/>
          <w:rtl/>
        </w:rPr>
        <w:sectPr w:rsidR="007F2EDE" w:rsidSect="0018655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68C67F3A" w14:textId="77777777" w:rsidR="009125CE" w:rsidRDefault="009125CE" w:rsidP="00F45063">
      <w:pPr>
        <w:bidi/>
        <w:rPr>
          <w:rFonts w:ascii="Sakkal Majalla" w:hAnsi="Sakkal Majalla" w:cs="Sakkal Majalla"/>
          <w:sz w:val="28"/>
          <w:szCs w:val="28"/>
          <w:u w:val="single"/>
        </w:rPr>
      </w:pPr>
    </w:p>
    <w:p w14:paraId="2EEED256" w14:textId="38966281" w:rsidR="007F2EDE" w:rsidRDefault="007F2EDE">
      <w:pPr>
        <w:spacing w:after="160" w:line="259" w:lineRule="auto"/>
        <w:rPr>
          <w:rFonts w:ascii="Sakkal Majalla" w:hAnsi="Sakkal Majalla" w:cs="Sakkal Majalla"/>
          <w:sz w:val="28"/>
          <w:szCs w:val="28"/>
          <w:u w:val="single"/>
          <w:rtl/>
        </w:rPr>
      </w:pPr>
    </w:p>
    <w:p w14:paraId="150569F7" w14:textId="77777777" w:rsidR="009125CE" w:rsidRDefault="009125CE" w:rsidP="00F45063">
      <w:pPr>
        <w:bidi/>
        <w:rPr>
          <w:rFonts w:ascii="Sakkal Majalla" w:hAnsi="Sakkal Majalla" w:cs="Sakkal Majalla"/>
          <w:sz w:val="28"/>
          <w:szCs w:val="28"/>
          <w:u w:val="single"/>
        </w:rPr>
      </w:pPr>
    </w:p>
    <w:p w14:paraId="1C63B50E" w14:textId="77777777" w:rsidR="009125CE" w:rsidRDefault="009125CE" w:rsidP="00F45063">
      <w:pPr>
        <w:bidi/>
        <w:rPr>
          <w:rFonts w:ascii="Sakkal Majalla" w:hAnsi="Sakkal Majalla" w:cs="Sakkal Majalla"/>
          <w:sz w:val="28"/>
          <w:szCs w:val="28"/>
          <w:u w:val="single"/>
        </w:rPr>
      </w:pPr>
    </w:p>
    <w:p w14:paraId="14F26805" w14:textId="77777777" w:rsidR="009125CE" w:rsidRDefault="009125CE" w:rsidP="00F45063">
      <w:pPr>
        <w:bidi/>
        <w:rPr>
          <w:rFonts w:ascii="Sakkal Majalla" w:hAnsi="Sakkal Majalla" w:cs="Sakkal Majalla"/>
          <w:sz w:val="28"/>
          <w:szCs w:val="28"/>
          <w:u w:val="single"/>
          <w:rtl/>
        </w:rPr>
      </w:pPr>
    </w:p>
    <w:p w14:paraId="6DC9CDB1" w14:textId="77777777" w:rsidR="009125CE" w:rsidRDefault="009125CE" w:rsidP="00F45063">
      <w:pPr>
        <w:bidi/>
        <w:rPr>
          <w:rFonts w:ascii="Sakkal Majalla" w:hAnsi="Sakkal Majalla" w:cs="Sakkal Majalla"/>
          <w:sz w:val="28"/>
          <w:szCs w:val="28"/>
          <w:u w:val="single"/>
          <w:rtl/>
        </w:rPr>
      </w:pPr>
    </w:p>
    <w:p w14:paraId="79B4C366" w14:textId="77777777" w:rsidR="009125CE" w:rsidRDefault="009125CE" w:rsidP="00F45063">
      <w:pPr>
        <w:bidi/>
        <w:rPr>
          <w:rFonts w:ascii="Sakkal Majalla" w:hAnsi="Sakkal Majalla" w:cs="Sakkal Majalla"/>
          <w:sz w:val="28"/>
          <w:szCs w:val="28"/>
          <w:u w:val="single"/>
          <w:rtl/>
        </w:rPr>
      </w:pPr>
    </w:p>
    <w:p w14:paraId="272E54B1" w14:textId="77777777" w:rsidR="009125CE" w:rsidRDefault="009125CE" w:rsidP="00F45063">
      <w:pPr>
        <w:bidi/>
        <w:rPr>
          <w:rFonts w:ascii="Sakkal Majalla" w:hAnsi="Sakkal Majalla" w:cs="Sakkal Majalla"/>
          <w:sz w:val="28"/>
          <w:szCs w:val="28"/>
          <w:u w:val="single"/>
          <w:rtl/>
        </w:rPr>
      </w:pPr>
    </w:p>
    <w:p w14:paraId="6355EA77" w14:textId="77777777" w:rsidR="00274E1C" w:rsidRDefault="00274E1C" w:rsidP="00F45063">
      <w:pPr>
        <w:bidi/>
        <w:jc w:val="center"/>
        <w:rPr>
          <w:rFonts w:asciiTheme="minorBidi" w:hAnsiTheme="minorBidi"/>
          <w:b/>
          <w:bCs/>
          <w:sz w:val="32"/>
          <w:szCs w:val="32"/>
          <w:u w:val="single"/>
          <w:rtl/>
        </w:rPr>
      </w:pPr>
    </w:p>
    <w:p w14:paraId="0887CD22" w14:textId="77777777" w:rsidR="00274E1C" w:rsidRDefault="00274E1C" w:rsidP="00274E1C">
      <w:pPr>
        <w:bidi/>
        <w:jc w:val="center"/>
        <w:rPr>
          <w:rFonts w:asciiTheme="minorBidi" w:hAnsiTheme="minorBidi"/>
          <w:b/>
          <w:bCs/>
          <w:sz w:val="32"/>
          <w:szCs w:val="32"/>
          <w:u w:val="single"/>
          <w:rtl/>
        </w:rPr>
      </w:pPr>
    </w:p>
    <w:p w14:paraId="44670F87" w14:textId="77777777" w:rsidR="00274E1C" w:rsidRPr="005668A3" w:rsidRDefault="00274E1C" w:rsidP="005668A3">
      <w:pPr>
        <w:rPr>
          <w:rFonts w:asciiTheme="minorBidi" w:hAnsiTheme="minorBidi"/>
          <w:b/>
          <w:bCs/>
          <w:sz w:val="32"/>
          <w:szCs w:val="32"/>
          <w:u w:val="single"/>
          <w:lang w:val="en-US"/>
        </w:rPr>
      </w:pPr>
    </w:p>
    <w:p w14:paraId="5D1CE445" w14:textId="77777777" w:rsidR="00274E1C" w:rsidRDefault="00274E1C" w:rsidP="00274E1C">
      <w:pPr>
        <w:bidi/>
        <w:jc w:val="center"/>
        <w:rPr>
          <w:rFonts w:asciiTheme="minorBidi" w:hAnsiTheme="minorBidi"/>
          <w:b/>
          <w:bCs/>
          <w:sz w:val="32"/>
          <w:szCs w:val="32"/>
          <w:u w:val="single"/>
          <w:rtl/>
        </w:rPr>
      </w:pPr>
    </w:p>
    <w:p w14:paraId="7173F64B" w14:textId="77777777" w:rsidR="00274E1C" w:rsidRDefault="00274E1C" w:rsidP="00274E1C">
      <w:pPr>
        <w:bidi/>
        <w:jc w:val="center"/>
        <w:rPr>
          <w:rFonts w:asciiTheme="minorBidi" w:hAnsiTheme="minorBidi"/>
          <w:b/>
          <w:bCs/>
          <w:sz w:val="32"/>
          <w:szCs w:val="32"/>
          <w:u w:val="single"/>
          <w:rtl/>
        </w:rPr>
      </w:pPr>
    </w:p>
    <w:p w14:paraId="44B03307" w14:textId="77777777" w:rsidR="00274E1C" w:rsidRDefault="00274E1C" w:rsidP="00274E1C">
      <w:pPr>
        <w:bidi/>
        <w:jc w:val="center"/>
        <w:rPr>
          <w:rFonts w:asciiTheme="minorBidi" w:hAnsiTheme="minorBidi"/>
          <w:b/>
          <w:bCs/>
          <w:sz w:val="32"/>
          <w:szCs w:val="32"/>
          <w:u w:val="single"/>
          <w:rtl/>
        </w:rPr>
      </w:pPr>
    </w:p>
    <w:p w14:paraId="0F7F0375" w14:textId="77777777" w:rsidR="00274E1C" w:rsidRDefault="00274E1C" w:rsidP="00274E1C">
      <w:pPr>
        <w:bidi/>
        <w:jc w:val="center"/>
        <w:rPr>
          <w:rFonts w:asciiTheme="minorBidi" w:hAnsiTheme="minorBidi"/>
          <w:b/>
          <w:bCs/>
          <w:sz w:val="32"/>
          <w:szCs w:val="32"/>
          <w:u w:val="single"/>
          <w:rtl/>
        </w:rPr>
      </w:pPr>
    </w:p>
    <w:p w14:paraId="2269B01F" w14:textId="77777777" w:rsidR="00274E1C" w:rsidRDefault="00274E1C" w:rsidP="00274E1C">
      <w:pPr>
        <w:bidi/>
        <w:jc w:val="center"/>
        <w:rPr>
          <w:rFonts w:asciiTheme="minorBidi" w:hAnsiTheme="minorBidi"/>
          <w:b/>
          <w:bCs/>
          <w:sz w:val="32"/>
          <w:szCs w:val="32"/>
          <w:u w:val="single"/>
          <w:rtl/>
        </w:rPr>
      </w:pPr>
    </w:p>
    <w:p w14:paraId="700D5866" w14:textId="4B964E82" w:rsidR="009125CE" w:rsidRPr="00057803" w:rsidRDefault="009125CE" w:rsidP="00C94568">
      <w:pPr>
        <w:bidi/>
        <w:spacing w:line="360" w:lineRule="auto"/>
        <w:jc w:val="center"/>
        <w:rPr>
          <w:rFonts w:asciiTheme="minorBidi" w:hAnsiTheme="minorBidi" w:cstheme="minorBidi"/>
          <w:b/>
          <w:bCs/>
          <w:sz w:val="32"/>
          <w:szCs w:val="32"/>
          <w:u w:val="single"/>
          <w:rtl/>
        </w:rPr>
      </w:pPr>
      <w:r w:rsidRPr="00057803">
        <w:rPr>
          <w:rFonts w:asciiTheme="minorBidi" w:hAnsiTheme="minorBidi" w:cstheme="minorBidi"/>
          <w:b/>
          <w:bCs/>
          <w:sz w:val="32"/>
          <w:szCs w:val="32"/>
          <w:u w:val="single"/>
          <w:rtl/>
        </w:rPr>
        <w:t>الفصل الأول</w:t>
      </w:r>
    </w:p>
    <w:p w14:paraId="7F3B8E80" w14:textId="79C56E41" w:rsidR="009125CE" w:rsidRPr="00057803" w:rsidRDefault="0073140B" w:rsidP="00C94568">
      <w:pPr>
        <w:bidi/>
        <w:spacing w:line="360" w:lineRule="auto"/>
        <w:jc w:val="center"/>
        <w:rPr>
          <w:rFonts w:asciiTheme="minorBidi" w:hAnsiTheme="minorBidi" w:cstheme="minorBidi"/>
          <w:sz w:val="28"/>
          <w:szCs w:val="28"/>
          <w:u w:val="single"/>
          <w:rtl/>
        </w:rPr>
      </w:pPr>
      <w:r w:rsidRPr="00057803">
        <w:rPr>
          <w:rFonts w:asciiTheme="minorBidi" w:hAnsiTheme="minorBidi" w:cstheme="minorBidi"/>
          <w:b/>
          <w:bCs/>
          <w:sz w:val="32"/>
          <w:szCs w:val="32"/>
          <w:u w:val="single"/>
          <w:rtl/>
        </w:rPr>
        <w:t>المدخل العام للبحث</w:t>
      </w:r>
    </w:p>
    <w:p w14:paraId="0BA12696" w14:textId="77777777" w:rsidR="009125CE" w:rsidRDefault="009125CE" w:rsidP="00F45063">
      <w:pPr>
        <w:bidi/>
        <w:rPr>
          <w:rFonts w:ascii="Sakkal Majalla" w:hAnsi="Sakkal Majalla" w:cs="Sakkal Majalla"/>
          <w:sz w:val="28"/>
          <w:szCs w:val="28"/>
          <w:u w:val="single"/>
          <w:rtl/>
        </w:rPr>
      </w:pPr>
    </w:p>
    <w:p w14:paraId="26F6AB57" w14:textId="77777777" w:rsidR="009125CE" w:rsidRDefault="009125CE" w:rsidP="00F45063">
      <w:pPr>
        <w:bidi/>
        <w:rPr>
          <w:rFonts w:ascii="Sakkal Majalla" w:hAnsi="Sakkal Majalla" w:cs="Sakkal Majalla"/>
          <w:sz w:val="28"/>
          <w:szCs w:val="28"/>
          <w:u w:val="single"/>
          <w:rtl/>
        </w:rPr>
      </w:pPr>
    </w:p>
    <w:p w14:paraId="093CA448" w14:textId="77777777" w:rsidR="0083734D" w:rsidRDefault="0083734D" w:rsidP="00F45063">
      <w:pPr>
        <w:bidi/>
        <w:rPr>
          <w:rFonts w:ascii="Sakkal Majalla" w:hAnsi="Sakkal Majalla" w:cs="Sakkal Majalla"/>
          <w:sz w:val="28"/>
          <w:szCs w:val="28"/>
          <w:u w:val="single"/>
          <w:rtl/>
        </w:rPr>
      </w:pPr>
    </w:p>
    <w:p w14:paraId="53A6C619" w14:textId="77777777" w:rsidR="0083734D" w:rsidRDefault="0083734D" w:rsidP="00F45063">
      <w:pPr>
        <w:bidi/>
        <w:rPr>
          <w:rFonts w:ascii="Sakkal Majalla" w:hAnsi="Sakkal Majalla" w:cs="Sakkal Majalla"/>
          <w:sz w:val="28"/>
          <w:szCs w:val="28"/>
          <w:u w:val="single"/>
          <w:rtl/>
        </w:rPr>
      </w:pPr>
    </w:p>
    <w:p w14:paraId="54B68DC7" w14:textId="77777777" w:rsidR="00F45063" w:rsidRDefault="00F45063" w:rsidP="00F45063">
      <w:pPr>
        <w:bidi/>
        <w:rPr>
          <w:rFonts w:ascii="Sakkal Majalla" w:hAnsi="Sakkal Majalla" w:cs="Sakkal Majalla"/>
          <w:sz w:val="28"/>
          <w:szCs w:val="28"/>
          <w:u w:val="single"/>
          <w:rtl/>
        </w:rPr>
      </w:pPr>
    </w:p>
    <w:p w14:paraId="4E7C1903" w14:textId="77777777" w:rsidR="00F45063" w:rsidRDefault="00F45063" w:rsidP="00F45063">
      <w:pPr>
        <w:bidi/>
        <w:rPr>
          <w:rFonts w:ascii="Sakkal Majalla" w:hAnsi="Sakkal Majalla" w:cs="Sakkal Majalla"/>
          <w:sz w:val="28"/>
          <w:szCs w:val="28"/>
          <w:u w:val="single"/>
          <w:rtl/>
        </w:rPr>
      </w:pPr>
    </w:p>
    <w:p w14:paraId="4BB08A76" w14:textId="77777777" w:rsidR="00F45063" w:rsidRDefault="00F45063" w:rsidP="00F45063">
      <w:pPr>
        <w:bidi/>
        <w:rPr>
          <w:rFonts w:ascii="Sakkal Majalla" w:hAnsi="Sakkal Majalla" w:cs="Sakkal Majalla"/>
          <w:sz w:val="28"/>
          <w:szCs w:val="28"/>
          <w:u w:val="single"/>
          <w:rtl/>
        </w:rPr>
      </w:pPr>
    </w:p>
    <w:p w14:paraId="73381BAB" w14:textId="77777777" w:rsidR="00F45063" w:rsidRDefault="00F45063" w:rsidP="00F45063">
      <w:pPr>
        <w:bidi/>
        <w:rPr>
          <w:rFonts w:ascii="Sakkal Majalla" w:hAnsi="Sakkal Majalla" w:cs="Sakkal Majalla"/>
          <w:sz w:val="28"/>
          <w:szCs w:val="28"/>
          <w:u w:val="single"/>
          <w:rtl/>
        </w:rPr>
      </w:pPr>
    </w:p>
    <w:p w14:paraId="3776C798" w14:textId="77777777" w:rsidR="00F45063" w:rsidRDefault="00F45063" w:rsidP="00F45063">
      <w:pPr>
        <w:bidi/>
        <w:rPr>
          <w:rFonts w:ascii="Sakkal Majalla" w:hAnsi="Sakkal Majalla" w:cs="Sakkal Majalla"/>
          <w:sz w:val="28"/>
          <w:szCs w:val="28"/>
          <w:u w:val="single"/>
          <w:rtl/>
        </w:rPr>
      </w:pPr>
    </w:p>
    <w:p w14:paraId="78AEDAA0" w14:textId="77777777" w:rsidR="00F45063" w:rsidRDefault="00F45063" w:rsidP="00F45063">
      <w:pPr>
        <w:bidi/>
        <w:rPr>
          <w:rFonts w:ascii="Sakkal Majalla" w:hAnsi="Sakkal Majalla" w:cs="Sakkal Majalla"/>
          <w:sz w:val="28"/>
          <w:szCs w:val="28"/>
          <w:u w:val="single"/>
          <w:rtl/>
        </w:rPr>
      </w:pPr>
    </w:p>
    <w:p w14:paraId="70BA5CE3" w14:textId="77777777" w:rsidR="00F45063" w:rsidRDefault="00F45063" w:rsidP="00F45063">
      <w:pPr>
        <w:bidi/>
        <w:rPr>
          <w:rFonts w:ascii="Sakkal Majalla" w:hAnsi="Sakkal Majalla" w:cs="Sakkal Majalla"/>
          <w:sz w:val="28"/>
          <w:szCs w:val="28"/>
          <w:u w:val="single"/>
          <w:rtl/>
        </w:rPr>
      </w:pPr>
    </w:p>
    <w:p w14:paraId="2F39E2AA" w14:textId="77777777" w:rsidR="00F45063" w:rsidRDefault="00F45063" w:rsidP="00F45063">
      <w:pPr>
        <w:bidi/>
        <w:rPr>
          <w:rFonts w:ascii="Sakkal Majalla" w:hAnsi="Sakkal Majalla" w:cs="Sakkal Majalla"/>
          <w:sz w:val="28"/>
          <w:szCs w:val="28"/>
          <w:u w:val="single"/>
          <w:rtl/>
        </w:rPr>
      </w:pPr>
    </w:p>
    <w:p w14:paraId="13F9976D" w14:textId="77777777" w:rsidR="00F45063" w:rsidRDefault="00F45063" w:rsidP="00F45063">
      <w:pPr>
        <w:bidi/>
        <w:rPr>
          <w:rFonts w:ascii="Sakkal Majalla" w:hAnsi="Sakkal Majalla" w:cs="Sakkal Majalla"/>
          <w:sz w:val="28"/>
          <w:szCs w:val="28"/>
          <w:u w:val="single"/>
          <w:rtl/>
        </w:rPr>
      </w:pPr>
    </w:p>
    <w:p w14:paraId="51A4AA82" w14:textId="77777777" w:rsidR="0008768C" w:rsidRDefault="0008768C" w:rsidP="00F45063">
      <w:pPr>
        <w:bidi/>
        <w:spacing w:line="480" w:lineRule="auto"/>
        <w:rPr>
          <w:rFonts w:ascii="Sakkal Majalla" w:hAnsi="Sakkal Majalla"/>
          <w:sz w:val="28"/>
          <w:szCs w:val="28"/>
          <w:u w:val="single"/>
          <w:rtl/>
        </w:rPr>
        <w:sectPr w:rsidR="0008768C" w:rsidSect="0008768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139CF116" w14:textId="06D99683" w:rsidR="00274E1C" w:rsidRPr="00F45BBF" w:rsidRDefault="009125CE" w:rsidP="00274E1C">
      <w:pPr>
        <w:bidi/>
        <w:spacing w:line="480" w:lineRule="auto"/>
        <w:rPr>
          <w:rFonts w:asciiTheme="minorBidi" w:hAnsiTheme="minorBidi"/>
          <w:b/>
          <w:bCs/>
          <w:sz w:val="28"/>
          <w:szCs w:val="28"/>
          <w:u w:val="single"/>
          <w:rtl/>
        </w:rPr>
      </w:pPr>
      <w:r w:rsidRPr="00F45BBF">
        <w:rPr>
          <w:rFonts w:asciiTheme="minorBidi" w:hAnsiTheme="minorBidi"/>
          <w:b/>
          <w:bCs/>
          <w:sz w:val="28"/>
          <w:szCs w:val="28"/>
          <w:u w:val="single"/>
          <w:rtl/>
        </w:rPr>
        <w:lastRenderedPageBreak/>
        <w:t>المقدمة:</w:t>
      </w:r>
    </w:p>
    <w:p w14:paraId="1D8CE71E" w14:textId="2A46619E" w:rsidR="009A0182" w:rsidRDefault="00C91C2A" w:rsidP="00EB3696">
      <w:pPr>
        <w:bidi/>
        <w:spacing w:line="360" w:lineRule="auto"/>
        <w:jc w:val="both"/>
        <w:rPr>
          <w:rFonts w:asciiTheme="minorBidi" w:hAnsiTheme="minorBidi"/>
          <w:rtl/>
        </w:rPr>
      </w:pPr>
      <w:r>
        <w:rPr>
          <w:rFonts w:asciiTheme="minorBidi" w:hAnsiTheme="minorBidi" w:hint="cs"/>
          <w:rtl/>
        </w:rPr>
        <w:t xml:space="preserve">    </w:t>
      </w:r>
      <w:r w:rsidR="00393D15" w:rsidRPr="00612FEF">
        <w:rPr>
          <w:rFonts w:asciiTheme="minorBidi" w:hAnsiTheme="minorBidi"/>
          <w:rtl/>
        </w:rPr>
        <w:t xml:space="preserve">تشهد القطاعات في المملكة العربية السعودية </w:t>
      </w:r>
      <w:r w:rsidR="00393D15" w:rsidRPr="00612FEF">
        <w:rPr>
          <w:rFonts w:asciiTheme="minorBidi" w:hAnsiTheme="minorBidi" w:cs="Arial"/>
          <w:rtl/>
        </w:rPr>
        <w:t>اهتماماً بالغاً بتبني</w:t>
      </w:r>
      <w:r w:rsidR="00393D15" w:rsidRPr="00612FEF">
        <w:rPr>
          <w:rFonts w:asciiTheme="minorBidi" w:hAnsiTheme="minorBidi"/>
          <w:rtl/>
        </w:rPr>
        <w:t xml:space="preserve"> مفهوم "</w:t>
      </w:r>
      <w:r w:rsidR="001958BB">
        <w:rPr>
          <w:rFonts w:asciiTheme="minorBidi" w:hAnsiTheme="minorBidi" w:hint="cs"/>
          <w:rtl/>
        </w:rPr>
        <w:t>التمركز حول العميل</w:t>
      </w:r>
      <w:r w:rsidR="00393D15" w:rsidRPr="00612FEF">
        <w:rPr>
          <w:rFonts w:asciiTheme="minorBidi" w:hAnsiTheme="minorBidi"/>
          <w:rtl/>
        </w:rPr>
        <w:t>" (</w:t>
      </w:r>
      <w:r w:rsidR="00393D15" w:rsidRPr="00612FEF">
        <w:rPr>
          <w:rFonts w:asciiTheme="minorBidi" w:hAnsiTheme="minorBidi"/>
        </w:rPr>
        <w:t>Customer-Centricity</w:t>
      </w:r>
      <w:r w:rsidR="00393D15" w:rsidRPr="00612FEF">
        <w:rPr>
          <w:rFonts w:asciiTheme="minorBidi" w:hAnsiTheme="minorBidi"/>
          <w:rtl/>
        </w:rPr>
        <w:t>)</w:t>
      </w:r>
      <w:r w:rsidR="009A0182" w:rsidRPr="00612FEF">
        <w:rPr>
          <w:rFonts w:asciiTheme="minorBidi" w:hAnsiTheme="minorBidi" w:hint="cs"/>
          <w:rtl/>
        </w:rPr>
        <w:t xml:space="preserve">، </w:t>
      </w:r>
      <w:r w:rsidR="00A436F4" w:rsidRPr="00A436F4">
        <w:rPr>
          <w:rFonts w:asciiTheme="minorBidi" w:hAnsiTheme="minorBidi"/>
          <w:rtl/>
        </w:rPr>
        <w:t>بوصفه نهجاً مؤسسياً يضع احتياجات الإنسان وتوقعاته في صميم العمليات والقرارات الاستراتيجية كافة، بدءاً من مرحلة ابتكار الخدمة وتصميمها، وصولاً إلى تسليمها للمستفيد</w:t>
      </w:r>
      <w:r w:rsidR="00772D1C">
        <w:rPr>
          <w:rFonts w:asciiTheme="minorBidi" w:hAnsiTheme="minorBidi" w:hint="cs"/>
          <w:rtl/>
        </w:rPr>
        <w:t xml:space="preserve"> </w:t>
      </w:r>
      <w:r w:rsidR="00393D15" w:rsidRPr="00612FEF">
        <w:rPr>
          <w:rFonts w:asciiTheme="minorBidi" w:hAnsiTheme="minorBidi"/>
          <w:rtl/>
        </w:rPr>
        <w:t xml:space="preserve">مما جعل من تجربة المستفيد </w:t>
      </w:r>
      <w:r w:rsidR="00EB3696" w:rsidRPr="00EB3696">
        <w:rPr>
          <w:rFonts w:asciiTheme="minorBidi" w:hAnsiTheme="minorBidi"/>
          <w:rtl/>
        </w:rPr>
        <w:t>معياراً مهماً</w:t>
      </w:r>
      <w:r w:rsidR="00EB3696">
        <w:rPr>
          <w:rFonts w:asciiTheme="minorBidi" w:hAnsiTheme="minorBidi" w:hint="cs"/>
          <w:rtl/>
        </w:rPr>
        <w:t xml:space="preserve"> </w:t>
      </w:r>
      <w:r w:rsidR="00393D15" w:rsidRPr="00612FEF">
        <w:rPr>
          <w:rFonts w:asciiTheme="minorBidi" w:hAnsiTheme="minorBidi"/>
          <w:rtl/>
        </w:rPr>
        <w:t xml:space="preserve">لتقييم كفاءة الأداء المؤسسي. وفي ظل </w:t>
      </w:r>
      <w:r w:rsidR="00EB3696" w:rsidRPr="00EB3696">
        <w:rPr>
          <w:rFonts w:asciiTheme="minorBidi" w:hAnsiTheme="minorBidi"/>
          <w:rtl/>
        </w:rPr>
        <w:t>التدفق الهائل</w:t>
      </w:r>
      <w:r w:rsidR="00393D15" w:rsidRPr="00612FEF">
        <w:rPr>
          <w:rFonts w:asciiTheme="minorBidi" w:hAnsiTheme="minorBidi"/>
          <w:rtl/>
        </w:rPr>
        <w:t xml:space="preserve"> </w:t>
      </w:r>
      <w:r w:rsidR="009A0182" w:rsidRPr="00612FEF">
        <w:rPr>
          <w:rFonts w:asciiTheme="minorBidi" w:hAnsiTheme="minorBidi" w:hint="cs"/>
          <w:rtl/>
        </w:rPr>
        <w:t xml:space="preserve">في </w:t>
      </w:r>
      <w:r w:rsidR="00393D15" w:rsidRPr="00612FEF">
        <w:rPr>
          <w:rFonts w:asciiTheme="minorBidi" w:hAnsiTheme="minorBidi"/>
          <w:rtl/>
        </w:rPr>
        <w:t xml:space="preserve">حجم البيانات </w:t>
      </w:r>
      <w:r w:rsidR="00772D1C">
        <w:rPr>
          <w:rFonts w:asciiTheme="minorBidi" w:hAnsiTheme="minorBidi" w:hint="cs"/>
          <w:rtl/>
        </w:rPr>
        <w:t>الناتجة</w:t>
      </w:r>
      <w:r w:rsidR="00393D15" w:rsidRPr="00612FEF">
        <w:rPr>
          <w:rFonts w:asciiTheme="minorBidi" w:hAnsiTheme="minorBidi"/>
          <w:rtl/>
        </w:rPr>
        <w:t xml:space="preserve"> </w:t>
      </w:r>
      <w:r w:rsidR="00772D1C">
        <w:rPr>
          <w:rFonts w:asciiTheme="minorBidi" w:hAnsiTheme="minorBidi" w:hint="cs"/>
          <w:rtl/>
        </w:rPr>
        <w:t>عن</w:t>
      </w:r>
      <w:r w:rsidR="00393D15" w:rsidRPr="00612FEF">
        <w:rPr>
          <w:rFonts w:asciiTheme="minorBidi" w:hAnsiTheme="minorBidi"/>
          <w:rtl/>
        </w:rPr>
        <w:t xml:space="preserve"> </w:t>
      </w:r>
      <w:r w:rsidR="009A0182" w:rsidRPr="00612FEF">
        <w:rPr>
          <w:rFonts w:asciiTheme="minorBidi" w:hAnsiTheme="minorBidi" w:hint="cs"/>
          <w:rtl/>
        </w:rPr>
        <w:t>تفاعل</w:t>
      </w:r>
      <w:r w:rsidR="00393D15" w:rsidRPr="00612FEF">
        <w:rPr>
          <w:rFonts w:asciiTheme="minorBidi" w:hAnsiTheme="minorBidi"/>
          <w:rtl/>
        </w:rPr>
        <w:t xml:space="preserve"> المستفيدين عبر القنوات الرقمية </w:t>
      </w:r>
      <w:r w:rsidR="00772D1C">
        <w:rPr>
          <w:rFonts w:asciiTheme="minorBidi" w:hAnsiTheme="minorBidi" w:hint="cs"/>
          <w:rtl/>
        </w:rPr>
        <w:t>المتنوعة</w:t>
      </w:r>
      <w:r w:rsidR="009A0182" w:rsidRPr="00612FEF">
        <w:rPr>
          <w:rFonts w:asciiTheme="minorBidi" w:hAnsiTheme="minorBidi" w:hint="cs"/>
          <w:rtl/>
        </w:rPr>
        <w:t xml:space="preserve"> وهو </w:t>
      </w:r>
      <w:r w:rsidR="00393D15" w:rsidRPr="00612FEF">
        <w:rPr>
          <w:rFonts w:asciiTheme="minorBidi" w:hAnsiTheme="minorBidi"/>
          <w:rtl/>
        </w:rPr>
        <w:t xml:space="preserve">ما يُعرف </w:t>
      </w:r>
      <w:r w:rsidR="00772D1C">
        <w:rPr>
          <w:rFonts w:asciiTheme="minorBidi" w:hAnsiTheme="minorBidi" w:hint="cs"/>
          <w:rtl/>
        </w:rPr>
        <w:t>ب</w:t>
      </w:r>
      <w:r w:rsidR="00393D15" w:rsidRPr="00612FEF">
        <w:rPr>
          <w:rFonts w:asciiTheme="minorBidi" w:hAnsiTheme="minorBidi"/>
          <w:rtl/>
        </w:rPr>
        <w:t xml:space="preserve">صوت المستفيد </w:t>
      </w:r>
      <w:r w:rsidR="00393D15" w:rsidRPr="00612FEF">
        <w:rPr>
          <w:rFonts w:asciiTheme="minorBidi" w:hAnsiTheme="minorBidi"/>
        </w:rPr>
        <w:t>VoC</w:t>
      </w:r>
      <w:r w:rsidR="00393D15" w:rsidRPr="00612FEF">
        <w:rPr>
          <w:rFonts w:asciiTheme="minorBidi" w:hAnsiTheme="minorBidi"/>
          <w:rtl/>
        </w:rPr>
        <w:t xml:space="preserve">، </w:t>
      </w:r>
      <w:r w:rsidR="00EB3696" w:rsidRPr="00EB3696">
        <w:rPr>
          <w:rFonts w:asciiTheme="minorBidi" w:hAnsiTheme="minorBidi"/>
          <w:rtl/>
        </w:rPr>
        <w:t>برزت الحاجة</w:t>
      </w:r>
      <w:r w:rsidR="00EB3696">
        <w:rPr>
          <w:rFonts w:asciiTheme="minorBidi" w:hAnsiTheme="minorBidi" w:hint="cs"/>
          <w:rtl/>
        </w:rPr>
        <w:t xml:space="preserve"> </w:t>
      </w:r>
      <w:r w:rsidR="00772D1C">
        <w:rPr>
          <w:rFonts w:asciiTheme="minorBidi" w:hAnsiTheme="minorBidi" w:hint="cs"/>
          <w:rtl/>
        </w:rPr>
        <w:t xml:space="preserve">إلى </w:t>
      </w:r>
      <w:r w:rsidR="00393D15" w:rsidRPr="00612FEF">
        <w:rPr>
          <w:rFonts w:asciiTheme="minorBidi" w:hAnsiTheme="minorBidi"/>
          <w:rtl/>
        </w:rPr>
        <w:t xml:space="preserve">تجاوز المنهجيات التحليلية التقليدية، </w:t>
      </w:r>
      <w:r w:rsidR="00EB3696" w:rsidRPr="00EB3696">
        <w:rPr>
          <w:rFonts w:asciiTheme="minorBidi" w:hAnsiTheme="minorBidi"/>
          <w:rtl/>
        </w:rPr>
        <w:t>إذ أثبتت</w:t>
      </w:r>
      <w:r w:rsidR="00EB3696">
        <w:rPr>
          <w:rFonts w:asciiTheme="minorBidi" w:hAnsiTheme="minorBidi" w:hint="cs"/>
          <w:rtl/>
        </w:rPr>
        <w:t xml:space="preserve"> </w:t>
      </w:r>
      <w:r w:rsidR="00393D15" w:rsidRPr="00612FEF">
        <w:rPr>
          <w:rFonts w:asciiTheme="minorBidi" w:hAnsiTheme="minorBidi"/>
          <w:rtl/>
        </w:rPr>
        <w:t>قصوها في التعامل مع التدفق اللحظي للبيانات وتقديم تحليلات دقيقة تدعم صناعة القرار الاستراتيجي (</w:t>
      </w:r>
      <w:r w:rsidR="00393D15" w:rsidRPr="00612FEF">
        <w:rPr>
          <w:rFonts w:asciiTheme="minorBidi" w:hAnsiTheme="minorBidi"/>
        </w:rPr>
        <w:t>Davenport et al., 2020</w:t>
      </w:r>
      <w:r w:rsidR="00393D15" w:rsidRPr="00612FEF">
        <w:rPr>
          <w:rFonts w:asciiTheme="minorBidi" w:hAnsiTheme="minorBidi"/>
          <w:rtl/>
        </w:rPr>
        <w:t>).</w:t>
      </w:r>
    </w:p>
    <w:p w14:paraId="31BBDC71" w14:textId="77777777" w:rsidR="00274E1C" w:rsidRPr="00612FEF" w:rsidRDefault="00274E1C" w:rsidP="00274E1C">
      <w:pPr>
        <w:bidi/>
        <w:spacing w:line="360" w:lineRule="auto"/>
        <w:jc w:val="both"/>
        <w:rPr>
          <w:rFonts w:asciiTheme="minorBidi" w:hAnsiTheme="minorBidi"/>
          <w:rtl/>
        </w:rPr>
      </w:pPr>
    </w:p>
    <w:p w14:paraId="77A2BC69" w14:textId="42D95B8A" w:rsidR="00393D15" w:rsidRDefault="00393D15" w:rsidP="00F45063">
      <w:pPr>
        <w:bidi/>
        <w:spacing w:line="360" w:lineRule="auto"/>
        <w:jc w:val="both"/>
        <w:rPr>
          <w:rFonts w:asciiTheme="minorBidi" w:hAnsiTheme="minorBidi"/>
          <w:rtl/>
        </w:rPr>
      </w:pPr>
      <w:r w:rsidRPr="00612FEF">
        <w:rPr>
          <w:rFonts w:asciiTheme="minorBidi" w:hAnsiTheme="minorBidi"/>
          <w:rtl/>
        </w:rPr>
        <w:t xml:space="preserve">ولمواجهة هذا القصور، برزت تقنية وكلاء الذكاء الاصطناعي </w:t>
      </w:r>
      <w:r w:rsidRPr="00612FEF">
        <w:rPr>
          <w:rFonts w:asciiTheme="minorBidi" w:hAnsiTheme="minorBidi"/>
        </w:rPr>
        <w:t>AI Agents</w:t>
      </w:r>
      <w:r w:rsidRPr="00612FEF">
        <w:rPr>
          <w:rFonts w:asciiTheme="minorBidi" w:hAnsiTheme="minorBidi"/>
          <w:rtl/>
        </w:rPr>
        <w:t xml:space="preserve"> </w:t>
      </w:r>
      <w:r w:rsidR="006B398E">
        <w:rPr>
          <w:rFonts w:asciiTheme="minorBidi" w:hAnsiTheme="minorBidi" w:hint="cs"/>
          <w:rtl/>
        </w:rPr>
        <w:t xml:space="preserve"> </w:t>
      </w:r>
      <w:r w:rsidRPr="00612FEF">
        <w:rPr>
          <w:rFonts w:asciiTheme="minorBidi" w:hAnsiTheme="minorBidi"/>
          <w:rtl/>
        </w:rPr>
        <w:t>كأدوات معرفية مستقلة قادرة على أتمتة</w:t>
      </w:r>
      <w:r w:rsidR="009A0182" w:rsidRPr="00612FEF">
        <w:rPr>
          <w:rFonts w:asciiTheme="minorBidi" w:hAnsiTheme="minorBidi"/>
          <w:rtl/>
        </w:rPr>
        <w:t>،</w:t>
      </w:r>
      <w:r w:rsidR="00DA21E1">
        <w:rPr>
          <w:rFonts w:asciiTheme="minorBidi" w:hAnsiTheme="minorBidi" w:hint="cs"/>
          <w:rtl/>
        </w:rPr>
        <w:t xml:space="preserve"> </w:t>
      </w:r>
      <w:r w:rsidR="009A0182" w:rsidRPr="00612FEF">
        <w:rPr>
          <w:rFonts w:asciiTheme="minorBidi" w:hAnsiTheme="minorBidi"/>
          <w:rtl/>
        </w:rPr>
        <w:t>و</w:t>
      </w:r>
      <w:r w:rsidRPr="00612FEF">
        <w:rPr>
          <w:rFonts w:asciiTheme="minorBidi" w:hAnsiTheme="minorBidi"/>
          <w:rtl/>
        </w:rPr>
        <w:t xml:space="preserve">جمع </w:t>
      </w:r>
      <w:r w:rsidR="009A0182" w:rsidRPr="00612FEF">
        <w:rPr>
          <w:rFonts w:asciiTheme="minorBidi" w:hAnsiTheme="minorBidi"/>
          <w:rtl/>
        </w:rPr>
        <w:t>،</w:t>
      </w:r>
      <w:r w:rsidRPr="00612FEF">
        <w:rPr>
          <w:rFonts w:asciiTheme="minorBidi" w:hAnsiTheme="minorBidi"/>
          <w:rtl/>
        </w:rPr>
        <w:t xml:space="preserve">ومعالجة بيانات صوت المستفيد، واستخلاص رؤى استباقية تسهم في دعم الكوادر البشرية. وقد أشارت تقارير ودراسات حديثة، مثل دراسة معهد </w:t>
      </w:r>
      <w:proofErr w:type="spellStart"/>
      <w:r w:rsidRPr="00612FEF">
        <w:rPr>
          <w:rFonts w:asciiTheme="minorBidi" w:hAnsiTheme="minorBidi"/>
          <w:rtl/>
        </w:rPr>
        <w:t>كابجيميني</w:t>
      </w:r>
      <w:proofErr w:type="spellEnd"/>
      <w:r w:rsidRPr="00612FEF">
        <w:rPr>
          <w:rFonts w:asciiTheme="minorBidi" w:hAnsiTheme="minorBidi"/>
          <w:rtl/>
        </w:rPr>
        <w:t xml:space="preserve"> للأبحاث (</w:t>
      </w:r>
      <w:r w:rsidRPr="00612FEF">
        <w:rPr>
          <w:rFonts w:asciiTheme="minorBidi" w:hAnsiTheme="minorBidi"/>
        </w:rPr>
        <w:t>Capgemini Research Institute, 2025</w:t>
      </w:r>
      <w:r w:rsidRPr="00612FEF">
        <w:rPr>
          <w:rFonts w:asciiTheme="minorBidi" w:hAnsiTheme="minorBidi"/>
          <w:rtl/>
        </w:rPr>
        <w:t xml:space="preserve">)، إلى أن توظيف وكلاء </w:t>
      </w:r>
      <w:r w:rsidR="00DA21E1" w:rsidRPr="00612FEF">
        <w:rPr>
          <w:rFonts w:asciiTheme="minorBidi" w:hAnsiTheme="minorBidi" w:hint="cs"/>
          <w:rtl/>
        </w:rPr>
        <w:t>الذكاء</w:t>
      </w:r>
      <w:r w:rsidR="009A0182" w:rsidRPr="00612FEF">
        <w:rPr>
          <w:rFonts w:asciiTheme="minorBidi" w:hAnsiTheme="minorBidi" w:hint="cs"/>
          <w:rtl/>
        </w:rPr>
        <w:t xml:space="preserve"> الاصطناعي</w:t>
      </w:r>
      <w:r w:rsidRPr="00612FEF">
        <w:rPr>
          <w:rFonts w:asciiTheme="minorBidi" w:hAnsiTheme="minorBidi"/>
          <w:rtl/>
        </w:rPr>
        <w:t xml:space="preserve"> يسهم في خفض التكاليف التشغيلية ورفع سرعة الاستجابة للمتغيرات المؤسسية. كما أكدت دراسة (</w:t>
      </w:r>
      <w:r w:rsidRPr="00612FEF">
        <w:rPr>
          <w:rFonts w:asciiTheme="minorBidi" w:hAnsiTheme="minorBidi"/>
        </w:rPr>
        <w:t>Chatterjee et al., 2021</w:t>
      </w:r>
      <w:r w:rsidRPr="00612FEF">
        <w:rPr>
          <w:rFonts w:asciiTheme="minorBidi" w:hAnsiTheme="minorBidi"/>
          <w:rtl/>
        </w:rPr>
        <w:t xml:space="preserve">) أن التقنيات المتقدمة في تحليل بيانات المستفيدين </w:t>
      </w:r>
      <w:r w:rsidR="00DA21E1">
        <w:rPr>
          <w:rFonts w:asciiTheme="minorBidi" w:hAnsiTheme="minorBidi" w:hint="cs"/>
          <w:rtl/>
        </w:rPr>
        <w:t>تمكن</w:t>
      </w:r>
      <w:r w:rsidRPr="00612FEF">
        <w:rPr>
          <w:rFonts w:asciiTheme="minorBidi" w:hAnsiTheme="minorBidi"/>
          <w:rtl/>
        </w:rPr>
        <w:t xml:space="preserve"> القيادات من تصميم مشاريع ابتكارية تلامس الاحتياجات الفعلية بدقة، متجاوزةً بذلك دور الذكاء الاصطناعي التقليدي المقتصر على المعالجة السطحية.</w:t>
      </w:r>
    </w:p>
    <w:p w14:paraId="42A5001D" w14:textId="77777777" w:rsidR="00274E1C" w:rsidRPr="00612FEF" w:rsidRDefault="00274E1C" w:rsidP="00274E1C">
      <w:pPr>
        <w:bidi/>
        <w:spacing w:line="360" w:lineRule="auto"/>
        <w:jc w:val="both"/>
        <w:rPr>
          <w:rFonts w:asciiTheme="minorBidi" w:hAnsiTheme="minorBidi"/>
          <w:rtl/>
        </w:rPr>
      </w:pPr>
    </w:p>
    <w:p w14:paraId="0C9477A8" w14:textId="7AE7B28F" w:rsidR="00393D15" w:rsidRDefault="00393D15" w:rsidP="00F45063">
      <w:pPr>
        <w:bidi/>
        <w:spacing w:line="360" w:lineRule="auto"/>
        <w:jc w:val="both"/>
        <w:rPr>
          <w:rFonts w:asciiTheme="minorBidi" w:hAnsiTheme="minorBidi"/>
          <w:rtl/>
        </w:rPr>
      </w:pPr>
      <w:r w:rsidRPr="00612FEF">
        <w:rPr>
          <w:rFonts w:asciiTheme="minorBidi" w:hAnsiTheme="minorBidi"/>
          <w:rtl/>
        </w:rPr>
        <w:t>وعلى الرغم من هذه المكاسب التشغيلية، فإن الانتشار</w:t>
      </w:r>
      <w:r w:rsidR="003E4C00">
        <w:rPr>
          <w:rFonts w:asciiTheme="minorBidi" w:hAnsiTheme="minorBidi" w:hint="cs"/>
          <w:rtl/>
        </w:rPr>
        <w:t xml:space="preserve"> </w:t>
      </w:r>
      <w:r w:rsidRPr="00612FEF">
        <w:rPr>
          <w:rFonts w:asciiTheme="minorBidi" w:hAnsiTheme="minorBidi"/>
          <w:rtl/>
        </w:rPr>
        <w:t>السريع لوكلاء الذكاء الاصطناعي أ</w:t>
      </w:r>
      <w:r w:rsidR="009A0182" w:rsidRPr="00612FEF">
        <w:rPr>
          <w:rFonts w:asciiTheme="minorBidi" w:hAnsiTheme="minorBidi" w:hint="cs"/>
          <w:rtl/>
        </w:rPr>
        <w:t>برز</w:t>
      </w:r>
      <w:r w:rsidRPr="00612FEF">
        <w:rPr>
          <w:rFonts w:asciiTheme="minorBidi" w:hAnsiTheme="minorBidi"/>
          <w:rtl/>
        </w:rPr>
        <w:t xml:space="preserve"> تحديات تنظيمية غير مسبوقة تتعلق بخصوصية البيانات، والمساءلة الإدارية، وموثوقية المخرجات. وهنا تتفق أدبيات الإدارة والحوكمة التقنية الحديثة، كما أوضحت </w:t>
      </w:r>
      <w:r w:rsidR="003E4C00">
        <w:rPr>
          <w:rFonts w:asciiTheme="minorBidi" w:hAnsiTheme="minorBidi" w:hint="cs"/>
          <w:rtl/>
        </w:rPr>
        <w:t>دراستا</w:t>
      </w:r>
      <w:r w:rsidRPr="00612FEF">
        <w:rPr>
          <w:rFonts w:asciiTheme="minorBidi" w:hAnsiTheme="minorBidi"/>
          <w:rtl/>
        </w:rPr>
        <w:t xml:space="preserve"> (</w:t>
      </w:r>
      <w:r w:rsidRPr="00612FEF">
        <w:rPr>
          <w:rFonts w:asciiTheme="minorBidi" w:hAnsiTheme="minorBidi"/>
        </w:rPr>
        <w:t>Taeihagh, 2021</w:t>
      </w:r>
      <w:r w:rsidRPr="00612FEF">
        <w:rPr>
          <w:rFonts w:asciiTheme="minorBidi" w:hAnsiTheme="minorBidi"/>
          <w:rtl/>
        </w:rPr>
        <w:t>) و (</w:t>
      </w:r>
      <w:r w:rsidRPr="00612FEF">
        <w:rPr>
          <w:rFonts w:asciiTheme="minorBidi" w:hAnsiTheme="minorBidi"/>
        </w:rPr>
        <w:t>Mökander &amp; Floridi, 2022</w:t>
      </w:r>
      <w:r w:rsidRPr="00612FEF">
        <w:rPr>
          <w:rFonts w:asciiTheme="minorBidi" w:hAnsiTheme="minorBidi"/>
          <w:rtl/>
        </w:rPr>
        <w:t>)، على وجود "فجوة بحثية وتنظيمية" تتمثل في غياب أطر الحوكمة الفعالة التي تضبط عمل هذه التقنيات المستقلة داخل البيئات المؤسسية</w:t>
      </w:r>
      <w:r w:rsidR="009A0182" w:rsidRPr="00612FEF">
        <w:rPr>
          <w:rFonts w:asciiTheme="minorBidi" w:hAnsiTheme="minorBidi" w:hint="cs"/>
          <w:rtl/>
        </w:rPr>
        <w:t xml:space="preserve">، </w:t>
      </w:r>
      <w:r w:rsidRPr="00612FEF">
        <w:rPr>
          <w:rFonts w:asciiTheme="minorBidi" w:hAnsiTheme="minorBidi"/>
          <w:rtl/>
        </w:rPr>
        <w:t>مما قد يؤدي إلى اتخاذ قرارات مضللة وهدر في استثمار البيانات.</w:t>
      </w:r>
    </w:p>
    <w:p w14:paraId="2067D4AA" w14:textId="77777777" w:rsidR="00274E1C" w:rsidRPr="00612FEF" w:rsidRDefault="00274E1C" w:rsidP="00274E1C">
      <w:pPr>
        <w:bidi/>
        <w:spacing w:line="360" w:lineRule="auto"/>
        <w:jc w:val="both"/>
        <w:rPr>
          <w:rFonts w:asciiTheme="minorBidi" w:hAnsiTheme="minorBidi"/>
          <w:rtl/>
        </w:rPr>
      </w:pPr>
    </w:p>
    <w:p w14:paraId="3A3C6E44" w14:textId="57AF78BF" w:rsidR="00F925D0" w:rsidRPr="003E4C00" w:rsidRDefault="003E4C00" w:rsidP="003E4C00">
      <w:pPr>
        <w:bidi/>
        <w:spacing w:line="360" w:lineRule="auto"/>
        <w:jc w:val="both"/>
        <w:rPr>
          <w:rFonts w:asciiTheme="minorBidi" w:hAnsiTheme="minorBidi" w:cstheme="minorBidi"/>
          <w:rtl/>
        </w:rPr>
      </w:pPr>
      <w:r w:rsidRPr="003E4C00">
        <w:rPr>
          <w:rFonts w:asciiTheme="minorBidi" w:hAnsiTheme="minorBidi" w:cstheme="minorBidi"/>
          <w:rtl/>
        </w:rPr>
        <w:t xml:space="preserve">وانطلاقاً من مستهدفات رؤية السعودية 2030 الهادفة إلى تعزيز التحول الرقمي الشامل والتميز المؤسسي، وتماشياً مع التوجهات الوطنية للمملكة لبناء بيئة رقمية آمنة </w:t>
      </w:r>
      <w:proofErr w:type="spellStart"/>
      <w:r w:rsidRPr="003E4C00">
        <w:rPr>
          <w:rFonts w:asciiTheme="minorBidi" w:hAnsiTheme="minorBidi" w:cstheme="minorBidi"/>
          <w:rtl/>
        </w:rPr>
        <w:t>ومحوكمة</w:t>
      </w:r>
      <w:proofErr w:type="spellEnd"/>
      <w:r w:rsidRPr="003E4C00">
        <w:rPr>
          <w:rFonts w:asciiTheme="minorBidi" w:hAnsiTheme="minorBidi" w:cstheme="minorBidi"/>
          <w:rtl/>
        </w:rPr>
        <w:t xml:space="preserve">، تبرز الأهمية البالغة لسد هذه الفجوة. وعليه، يتمثل الهدف الرئيس لهذا البحث في استقصاء أثر حوكمة وكلاء الذكاء الاصطناعي في أتمتة بيانات صوت المستفيد وقياسه، وبيان دور ذلك في رفع كفاءة الأداء المؤسسي لتحسين تجربة المستفيد. ولتحقيق هذا الهدف، تعتمد الدراسة على المنهج الوصفي التحليلي عبر تبني مسار تكاملي يجمع بين الأدوات الكمية والنوعية؛ وذلك باستخدام </w:t>
      </w:r>
      <w:r>
        <w:rPr>
          <w:rFonts w:asciiTheme="minorBidi" w:hAnsiTheme="minorBidi" w:cstheme="minorBidi" w:hint="cs"/>
          <w:rtl/>
        </w:rPr>
        <w:t>الاستبيان</w:t>
      </w:r>
      <w:r w:rsidRPr="003E4C00">
        <w:rPr>
          <w:rFonts w:asciiTheme="minorBidi" w:hAnsiTheme="minorBidi" w:cstheme="minorBidi"/>
          <w:rtl/>
        </w:rPr>
        <w:t xml:space="preserve"> والمقابلات البحثية كأدوات رئيسة لجمع البيانات من عينة ممثلة من القيادات والمختصين في الجهات الحكومية والشبه حكومية بالمملكة العربية السعودية، بما يضمن تقديم مرجعية تطبيقية دقيقة وشاملة تدعم </w:t>
      </w:r>
      <w:r>
        <w:rPr>
          <w:rFonts w:asciiTheme="minorBidi" w:hAnsiTheme="minorBidi" w:cstheme="minorBidi" w:hint="cs"/>
          <w:rtl/>
        </w:rPr>
        <w:t>صناع</w:t>
      </w:r>
      <w:r w:rsidRPr="003E4C00">
        <w:rPr>
          <w:rFonts w:asciiTheme="minorBidi" w:hAnsiTheme="minorBidi" w:cstheme="minorBidi"/>
          <w:rtl/>
        </w:rPr>
        <w:t xml:space="preserve"> القرار</w:t>
      </w:r>
      <w:r>
        <w:rPr>
          <w:rFonts w:asciiTheme="minorBidi" w:hAnsiTheme="minorBidi" w:cstheme="minorBidi" w:hint="cs"/>
          <w:rtl/>
        </w:rPr>
        <w:t>.</w:t>
      </w:r>
    </w:p>
    <w:p w14:paraId="230A3174" w14:textId="77777777" w:rsidR="00612FEF" w:rsidRDefault="00612FEF" w:rsidP="00F45063">
      <w:pPr>
        <w:bidi/>
        <w:rPr>
          <w:rFonts w:ascii="Sakkal Majalla" w:hAnsi="Sakkal Majalla" w:cs="Sakkal Majalla"/>
          <w:sz w:val="28"/>
          <w:szCs w:val="28"/>
          <w:rtl/>
        </w:rPr>
      </w:pPr>
    </w:p>
    <w:p w14:paraId="086E2A42" w14:textId="77777777" w:rsidR="00612FEF" w:rsidRDefault="00612FEF" w:rsidP="00F45063">
      <w:pPr>
        <w:bidi/>
        <w:rPr>
          <w:rFonts w:ascii="Sakkal Majalla" w:hAnsi="Sakkal Majalla" w:cs="Sakkal Majalla"/>
          <w:sz w:val="28"/>
          <w:szCs w:val="28"/>
          <w:rtl/>
        </w:rPr>
      </w:pPr>
    </w:p>
    <w:p w14:paraId="551E850B" w14:textId="77777777" w:rsidR="00C24C19" w:rsidRDefault="00C24C19" w:rsidP="003E4C00">
      <w:pPr>
        <w:bidi/>
        <w:spacing w:line="480" w:lineRule="auto"/>
        <w:rPr>
          <w:rFonts w:ascii="Sakkal Majalla" w:hAnsi="Sakkal Majalla" w:cs="Sakkal Majalla"/>
          <w:sz w:val="28"/>
          <w:szCs w:val="28"/>
          <w:rtl/>
        </w:rPr>
      </w:pPr>
    </w:p>
    <w:p w14:paraId="59041654" w14:textId="78970818" w:rsidR="00D22171" w:rsidRPr="00F45BBF" w:rsidRDefault="00D22171" w:rsidP="00C24C19">
      <w:pPr>
        <w:bidi/>
        <w:spacing w:line="480" w:lineRule="auto"/>
        <w:rPr>
          <w:rFonts w:asciiTheme="minorBidi" w:hAnsiTheme="minorBidi"/>
          <w:b/>
          <w:bCs/>
          <w:sz w:val="28"/>
          <w:szCs w:val="28"/>
          <w:u w:val="single"/>
          <w:rtl/>
        </w:rPr>
      </w:pPr>
      <w:r w:rsidRPr="00F45BBF">
        <w:rPr>
          <w:rFonts w:asciiTheme="minorBidi" w:hAnsiTheme="minorBidi"/>
          <w:b/>
          <w:bCs/>
          <w:sz w:val="28"/>
          <w:szCs w:val="28"/>
          <w:u w:val="single"/>
          <w:rtl/>
        </w:rPr>
        <w:lastRenderedPageBreak/>
        <w:t xml:space="preserve">مشكلة </w:t>
      </w:r>
      <w:r w:rsidR="003E081F">
        <w:rPr>
          <w:rFonts w:asciiTheme="minorBidi" w:hAnsiTheme="minorBidi" w:hint="cs"/>
          <w:b/>
          <w:bCs/>
          <w:sz w:val="28"/>
          <w:szCs w:val="28"/>
          <w:u w:val="single"/>
          <w:rtl/>
        </w:rPr>
        <w:t>البحث</w:t>
      </w:r>
      <w:r w:rsidR="0083734D">
        <w:rPr>
          <w:rFonts w:asciiTheme="minorBidi" w:hAnsiTheme="minorBidi" w:hint="cs"/>
          <w:b/>
          <w:bCs/>
          <w:sz w:val="28"/>
          <w:szCs w:val="28"/>
          <w:u w:val="single"/>
          <w:rtl/>
        </w:rPr>
        <w:t>:</w:t>
      </w:r>
    </w:p>
    <w:p w14:paraId="1C856F27" w14:textId="093267BD" w:rsidR="00F45BBF" w:rsidRDefault="00F45BBF" w:rsidP="00F45063">
      <w:pPr>
        <w:bidi/>
        <w:spacing w:line="360" w:lineRule="auto"/>
        <w:rPr>
          <w:rFonts w:asciiTheme="minorBidi" w:hAnsiTheme="minorBidi" w:cs="Arial"/>
          <w:rtl/>
        </w:rPr>
      </w:pPr>
      <w:r w:rsidRPr="0079556F">
        <w:rPr>
          <w:rFonts w:asciiTheme="minorBidi" w:hAnsiTheme="minorBidi" w:cs="Arial"/>
          <w:rtl/>
        </w:rPr>
        <w:t>على الرغم من الدعم الاستراتيجي لمبادرات التحول الرقمي وتجربة المستفيد في البيئة التنظيمية السعودية تحقيقاً لمستهدفات رؤية المملكة 2030، تبرز فجوة تشغيلية بين حجم البيانات المتدفقة عبر قنوات صوت المستفيد والقدرة الفعلية على استثمارها لرفع كفاءة الأداء</w:t>
      </w:r>
      <w:r w:rsidRPr="0079556F">
        <w:rPr>
          <w:rFonts w:asciiTheme="minorBidi" w:hAnsiTheme="minorBidi" w:cs="Arial" w:hint="cs"/>
          <w:rtl/>
        </w:rPr>
        <w:t xml:space="preserve"> المؤسسي</w:t>
      </w:r>
      <w:r w:rsidR="0083734D" w:rsidRPr="0079556F">
        <w:rPr>
          <w:rFonts w:asciiTheme="minorBidi" w:hAnsiTheme="minorBidi" w:cs="Arial" w:hint="cs"/>
          <w:rtl/>
        </w:rPr>
        <w:t xml:space="preserve"> في تحسين تجربة المستفيد</w:t>
      </w:r>
      <w:r w:rsidRPr="0079556F">
        <w:rPr>
          <w:rFonts w:asciiTheme="minorBidi" w:hAnsiTheme="minorBidi" w:cs="Arial"/>
          <w:rtl/>
        </w:rPr>
        <w:t>. وتتجسد هذه الإشكالية في اعتماد العديد من الجهات على أنظمة تحليل تقليدية أو نماذج ذكاء اصطناعي مقتصرة على المعالجة السطحية، مما ينجم عنه هدر معرفي كبير</w:t>
      </w:r>
      <w:r w:rsidRPr="0079556F">
        <w:rPr>
          <w:rFonts w:asciiTheme="minorBidi" w:hAnsiTheme="minorBidi" w:cs="Arial" w:hint="cs"/>
          <w:rtl/>
        </w:rPr>
        <w:t xml:space="preserve">، </w:t>
      </w:r>
      <w:r w:rsidRPr="0079556F">
        <w:rPr>
          <w:rFonts w:asciiTheme="minorBidi" w:hAnsiTheme="minorBidi" w:cs="Arial"/>
          <w:rtl/>
        </w:rPr>
        <w:t xml:space="preserve">حيث </w:t>
      </w:r>
      <w:r w:rsidR="0050415D">
        <w:rPr>
          <w:rFonts w:asciiTheme="minorBidi" w:hAnsiTheme="minorBidi" w:cs="Arial" w:hint="cs"/>
          <w:rtl/>
        </w:rPr>
        <w:t>تشير</w:t>
      </w:r>
      <w:r w:rsidRPr="0079556F">
        <w:rPr>
          <w:rFonts w:asciiTheme="minorBidi" w:hAnsiTheme="minorBidi" w:cs="Arial"/>
          <w:rtl/>
        </w:rPr>
        <w:t xml:space="preserve"> تقارير مؤسسة (</w:t>
      </w:r>
      <w:r w:rsidRPr="0079556F">
        <w:rPr>
          <w:rFonts w:asciiTheme="minorBidi" w:hAnsiTheme="minorBidi"/>
        </w:rPr>
        <w:t>Gartner</w:t>
      </w:r>
      <w:r w:rsidRPr="0079556F">
        <w:rPr>
          <w:rFonts w:asciiTheme="minorBidi" w:hAnsiTheme="minorBidi" w:cs="Arial"/>
          <w:rtl/>
        </w:rPr>
        <w:t>) إلى أن ما يزيد عن 80% من بيانات العملاء تُعد "غير مهيكلة" (</w:t>
      </w:r>
      <w:r w:rsidRPr="0079556F">
        <w:rPr>
          <w:rFonts w:asciiTheme="minorBidi" w:hAnsiTheme="minorBidi"/>
        </w:rPr>
        <w:t>Unstructured Data</w:t>
      </w:r>
      <w:r w:rsidRPr="0079556F">
        <w:rPr>
          <w:rFonts w:asciiTheme="minorBidi" w:hAnsiTheme="minorBidi" w:cs="Arial"/>
          <w:rtl/>
        </w:rPr>
        <w:t xml:space="preserve">) </w:t>
      </w:r>
      <w:r w:rsidR="00C37801" w:rsidRPr="00C37801">
        <w:rPr>
          <w:rFonts w:asciiTheme="minorBidi" w:hAnsiTheme="minorBidi" w:cs="Arial"/>
          <w:rtl/>
        </w:rPr>
        <w:t>كالنصوص المكتوبة والتسجيلات الصوتية</w:t>
      </w:r>
      <w:r w:rsidRPr="0079556F">
        <w:rPr>
          <w:rFonts w:asciiTheme="minorBidi" w:hAnsiTheme="minorBidi" w:cs="Arial"/>
          <w:rtl/>
        </w:rPr>
        <w:t xml:space="preserve">، والتي يعجز التحليل التقليدي عن فهم </w:t>
      </w:r>
      <w:r w:rsidR="0050415D">
        <w:rPr>
          <w:rFonts w:asciiTheme="minorBidi" w:hAnsiTheme="minorBidi" w:cs="Arial" w:hint="cs"/>
          <w:rtl/>
        </w:rPr>
        <w:t>سياقها</w:t>
      </w:r>
      <w:r w:rsidRPr="0079556F">
        <w:rPr>
          <w:rFonts w:asciiTheme="minorBidi" w:hAnsiTheme="minorBidi" w:cs="Arial"/>
          <w:rtl/>
        </w:rPr>
        <w:t xml:space="preserve"> </w:t>
      </w:r>
      <w:r w:rsidR="0050415D">
        <w:rPr>
          <w:rFonts w:asciiTheme="minorBidi" w:hAnsiTheme="minorBidi" w:cs="Arial" w:hint="cs"/>
          <w:rtl/>
        </w:rPr>
        <w:t>العميق</w:t>
      </w:r>
      <w:r w:rsidRPr="0079556F">
        <w:rPr>
          <w:rFonts w:asciiTheme="minorBidi" w:hAnsiTheme="minorBidi" w:cs="Arial"/>
          <w:rtl/>
        </w:rPr>
        <w:t xml:space="preserve"> وتحويلها إلى</w:t>
      </w:r>
      <w:r w:rsidR="00C37801">
        <w:rPr>
          <w:rFonts w:asciiTheme="minorBidi" w:hAnsiTheme="minorBidi" w:cs="Arial" w:hint="cs"/>
          <w:rtl/>
        </w:rPr>
        <w:t xml:space="preserve"> </w:t>
      </w:r>
      <w:r w:rsidR="00C37801">
        <w:rPr>
          <w:rtl/>
        </w:rPr>
        <w:t>رؤى</w:t>
      </w:r>
      <w:r w:rsidR="00C37801">
        <w:rPr>
          <w:rFonts w:hint="cs"/>
          <w:rtl/>
        </w:rPr>
        <w:t xml:space="preserve"> و</w:t>
      </w:r>
      <w:r w:rsidRPr="0079556F">
        <w:rPr>
          <w:rFonts w:asciiTheme="minorBidi" w:hAnsiTheme="minorBidi" w:cs="Arial"/>
          <w:rtl/>
        </w:rPr>
        <w:t>قرارات استباقية.</w:t>
      </w:r>
    </w:p>
    <w:p w14:paraId="1988DC32" w14:textId="77777777" w:rsidR="003E4C00" w:rsidRPr="0079556F" w:rsidRDefault="003E4C00" w:rsidP="003E4C00">
      <w:pPr>
        <w:bidi/>
        <w:spacing w:line="360" w:lineRule="auto"/>
        <w:rPr>
          <w:rFonts w:asciiTheme="minorBidi" w:hAnsiTheme="minorBidi"/>
          <w:rtl/>
        </w:rPr>
      </w:pPr>
    </w:p>
    <w:p w14:paraId="6A499C77" w14:textId="697F5C5F" w:rsidR="00F45BBF" w:rsidRDefault="000A4AAE" w:rsidP="00F45063">
      <w:pPr>
        <w:bidi/>
        <w:spacing w:line="360" w:lineRule="auto"/>
        <w:rPr>
          <w:rFonts w:asciiTheme="minorBidi" w:hAnsiTheme="minorBidi" w:cs="Arial"/>
          <w:rtl/>
        </w:rPr>
      </w:pPr>
      <w:r w:rsidRPr="000A4AAE">
        <w:rPr>
          <w:rFonts w:asciiTheme="minorBidi" w:hAnsiTheme="minorBidi" w:cs="Arial"/>
          <w:rtl/>
        </w:rPr>
        <w:t>وتكتسب هذه الإشكالية بُعداً أكثر تعقيداً في السياق المحلي</w:t>
      </w:r>
      <w:r>
        <w:rPr>
          <w:rFonts w:asciiTheme="minorBidi" w:hAnsiTheme="minorBidi" w:cs="Arial" w:hint="cs"/>
          <w:rtl/>
        </w:rPr>
        <w:t>،</w:t>
      </w:r>
      <w:r w:rsidRPr="000A4AAE">
        <w:rPr>
          <w:rFonts w:asciiTheme="minorBidi" w:hAnsiTheme="minorBidi" w:cs="Arial"/>
          <w:rtl/>
        </w:rPr>
        <w:t xml:space="preserve"> نتيجة التدفق المستمر والضخم لآراء وملاحظات</w:t>
      </w:r>
      <w:r w:rsidRPr="000A4AAE">
        <w:rPr>
          <w:rFonts w:asciiTheme="minorBidi" w:hAnsiTheme="minorBidi" w:cs="Arial"/>
          <w:rtl/>
        </w:rPr>
        <w:t xml:space="preserve"> </w:t>
      </w:r>
      <w:r w:rsidRPr="000A4AAE">
        <w:rPr>
          <w:rFonts w:asciiTheme="minorBidi" w:hAnsiTheme="minorBidi" w:cs="Arial"/>
          <w:rtl/>
        </w:rPr>
        <w:t>المستفيدين عبر المنصات الرقمية للجهات الحكومية والشبه حكومية (مثل النظام الوطني الموحد "تواصل" وغيرها)</w:t>
      </w:r>
      <w:r w:rsidR="00F45BBF" w:rsidRPr="0079556F">
        <w:rPr>
          <w:rFonts w:asciiTheme="minorBidi" w:hAnsiTheme="minorBidi" w:cs="Arial"/>
          <w:rtl/>
        </w:rPr>
        <w:t xml:space="preserve">. هذا الضغط </w:t>
      </w:r>
      <w:r w:rsidR="00C37801">
        <w:rPr>
          <w:rFonts w:asciiTheme="minorBidi" w:hAnsiTheme="minorBidi" w:cs="Arial" w:hint="cs"/>
          <w:rtl/>
        </w:rPr>
        <w:t xml:space="preserve">التشغيلي </w:t>
      </w:r>
      <w:r w:rsidR="00F45BBF" w:rsidRPr="0079556F">
        <w:rPr>
          <w:rFonts w:asciiTheme="minorBidi" w:hAnsiTheme="minorBidi" w:cs="Arial"/>
          <w:rtl/>
        </w:rPr>
        <w:t xml:space="preserve">يحتم </w:t>
      </w:r>
      <w:r w:rsidR="0083734D" w:rsidRPr="0079556F">
        <w:rPr>
          <w:rFonts w:asciiTheme="minorBidi" w:hAnsiTheme="minorBidi" w:cs="Arial" w:hint="cs"/>
          <w:rtl/>
        </w:rPr>
        <w:t>الانتقال</w:t>
      </w:r>
      <w:r w:rsidR="00F45BBF" w:rsidRPr="0079556F">
        <w:rPr>
          <w:rFonts w:asciiTheme="minorBidi" w:hAnsiTheme="minorBidi" w:cs="Arial"/>
          <w:rtl/>
        </w:rPr>
        <w:t xml:space="preserve"> نحو الاستعانة بوكلاء الذكاء الاصطناعي كحل تقني </w:t>
      </w:r>
      <w:r w:rsidR="00C37801">
        <w:rPr>
          <w:rFonts w:asciiTheme="minorBidi" w:hAnsiTheme="minorBidi" w:cs="Arial" w:hint="cs"/>
          <w:rtl/>
        </w:rPr>
        <w:t>متقدم</w:t>
      </w:r>
      <w:r w:rsidR="00F45BBF" w:rsidRPr="0079556F">
        <w:rPr>
          <w:rFonts w:asciiTheme="minorBidi" w:hAnsiTheme="minorBidi" w:cs="Arial"/>
          <w:rtl/>
        </w:rPr>
        <w:t xml:space="preserve"> يمتلك قدرات الأتمتة </w:t>
      </w:r>
      <w:r w:rsidR="00C37801">
        <w:rPr>
          <w:rFonts w:asciiTheme="minorBidi" w:hAnsiTheme="minorBidi" w:cs="Arial" w:hint="cs"/>
          <w:rtl/>
        </w:rPr>
        <w:t>الشاملة</w:t>
      </w:r>
      <w:r w:rsidR="00F45BBF" w:rsidRPr="0079556F">
        <w:rPr>
          <w:rFonts w:asciiTheme="minorBidi" w:hAnsiTheme="minorBidi" w:cs="Arial"/>
          <w:rtl/>
        </w:rPr>
        <w:t xml:space="preserve"> ويدعم اتخاذ القرار بدقة</w:t>
      </w:r>
      <w:r w:rsidR="00C37801">
        <w:rPr>
          <w:rFonts w:asciiTheme="minorBidi" w:hAnsiTheme="minorBidi" w:cs="Arial" w:hint="cs"/>
          <w:rtl/>
        </w:rPr>
        <w:t xml:space="preserve"> </w:t>
      </w:r>
      <w:r w:rsidR="00C37801">
        <w:rPr>
          <w:rtl/>
        </w:rPr>
        <w:t>وكفاءة</w:t>
      </w:r>
      <w:r w:rsidR="00F45BBF" w:rsidRPr="0079556F">
        <w:rPr>
          <w:rFonts w:asciiTheme="minorBidi" w:hAnsiTheme="minorBidi" w:cs="Arial"/>
          <w:rtl/>
        </w:rPr>
        <w:t xml:space="preserve"> عالية.</w:t>
      </w:r>
    </w:p>
    <w:p w14:paraId="2C120935" w14:textId="77777777" w:rsidR="003E4C00" w:rsidRPr="0079556F" w:rsidRDefault="003E4C00" w:rsidP="003E4C00">
      <w:pPr>
        <w:bidi/>
        <w:spacing w:line="360" w:lineRule="auto"/>
        <w:rPr>
          <w:rFonts w:asciiTheme="minorBidi" w:hAnsiTheme="minorBidi"/>
          <w:rtl/>
        </w:rPr>
      </w:pPr>
    </w:p>
    <w:p w14:paraId="42AC6E9B" w14:textId="18CB770B" w:rsidR="0090016E" w:rsidRPr="001D0F74" w:rsidRDefault="0090016E" w:rsidP="001D0F74">
      <w:pPr>
        <w:bidi/>
        <w:spacing w:line="360" w:lineRule="auto"/>
        <w:rPr>
          <w:rFonts w:asciiTheme="minorBidi" w:hAnsiTheme="minorBidi" w:cs="Arial"/>
          <w:rtl/>
        </w:rPr>
      </w:pPr>
      <w:r w:rsidRPr="0090016E">
        <w:rPr>
          <w:rFonts w:asciiTheme="minorBidi" w:hAnsiTheme="minorBidi" w:cs="Arial"/>
          <w:rtl/>
        </w:rPr>
        <w:t>غير أن الاندفاع نحو هذه الأتمتة الذكية يصطدم بتحدٍ جوهري يمثل المحور الأساسي لهذه الدراسة</w:t>
      </w:r>
      <w:r>
        <w:rPr>
          <w:rFonts w:asciiTheme="minorBidi" w:hAnsiTheme="minorBidi" w:cs="Arial" w:hint="cs"/>
          <w:rtl/>
        </w:rPr>
        <w:t>،</w:t>
      </w:r>
      <w:r w:rsidRPr="0090016E">
        <w:rPr>
          <w:rFonts w:asciiTheme="minorBidi" w:hAnsiTheme="minorBidi" w:cs="Arial"/>
          <w:rtl/>
        </w:rPr>
        <w:t xml:space="preserve"> ألا وهو غياب الأطر التنظيمية </w:t>
      </w:r>
      <w:proofErr w:type="spellStart"/>
      <w:r w:rsidRPr="0090016E">
        <w:rPr>
          <w:rFonts w:asciiTheme="minorBidi" w:hAnsiTheme="minorBidi" w:cs="Arial"/>
          <w:rtl/>
        </w:rPr>
        <w:t>والحوكمية</w:t>
      </w:r>
      <w:proofErr w:type="spellEnd"/>
      <w:r w:rsidRPr="0090016E">
        <w:rPr>
          <w:rFonts w:asciiTheme="minorBidi" w:hAnsiTheme="minorBidi" w:cs="Arial"/>
          <w:rtl/>
        </w:rPr>
        <w:t xml:space="preserve"> الواضحة التي تضبط عمل هذه الأدوات المستقلة. فانعدام الضوابط المؤسسية التي ترتكز على الشفافية، والأمان، والخصوصية، يفرض مخاطر تشغيلية وقانونية، مما يترتب عليه هدر في الاستثمارات التقنية وفقدان للموثوقية الإدارية. وقد أكدت دراسات مؤسسة (</w:t>
      </w:r>
      <w:r w:rsidRPr="0090016E">
        <w:rPr>
          <w:rFonts w:asciiTheme="minorBidi" w:hAnsiTheme="minorBidi" w:cs="Arial"/>
        </w:rPr>
        <w:t>IDC</w:t>
      </w:r>
      <w:r w:rsidRPr="0090016E">
        <w:rPr>
          <w:rFonts w:asciiTheme="minorBidi" w:hAnsiTheme="minorBidi" w:cs="Arial"/>
          <w:rtl/>
        </w:rPr>
        <w:t>) هذا الخطر المباشر، مبينةً أن الافتقار إلى الممارسات التنظيمية الرشيدة يُعد سبباً رئيساً في تعثر 70% من مبادرات التحول الرقمي والمشاريع الذكية</w:t>
      </w:r>
      <w:r>
        <w:rPr>
          <w:rFonts w:asciiTheme="minorBidi" w:hAnsiTheme="minorBidi" w:cs="Arial" w:hint="cs"/>
          <w:rtl/>
        </w:rPr>
        <w:t>.</w:t>
      </w:r>
    </w:p>
    <w:p w14:paraId="29AC0730" w14:textId="11136C2E" w:rsidR="003E4C00" w:rsidRPr="00A41790" w:rsidRDefault="001D0F74" w:rsidP="00A41790">
      <w:pPr>
        <w:pStyle w:val="NormalWeb"/>
        <w:shd w:val="clear" w:color="auto" w:fill="FFFFFF"/>
        <w:bidi/>
        <w:spacing w:line="360" w:lineRule="auto"/>
        <w:rPr>
          <w:rFonts w:asciiTheme="minorBidi" w:hAnsiTheme="minorBidi" w:cs="Arial"/>
          <w:rtl/>
        </w:rPr>
      </w:pPr>
      <w:r w:rsidRPr="001D0F74">
        <w:rPr>
          <w:rFonts w:asciiTheme="minorBidi" w:hAnsiTheme="minorBidi" w:cs="Arial"/>
          <w:rtl/>
        </w:rPr>
        <w:t>وتبرز</w:t>
      </w:r>
      <w:r w:rsidRPr="001D0F74">
        <w:rPr>
          <w:rFonts w:asciiTheme="minorBidi" w:hAnsiTheme="minorBidi" w:cs="Arial"/>
          <w:rtl/>
        </w:rPr>
        <w:t xml:space="preserve"> </w:t>
      </w:r>
      <w:r w:rsidR="0090016E" w:rsidRPr="0090016E">
        <w:rPr>
          <w:rFonts w:asciiTheme="minorBidi" w:hAnsiTheme="minorBidi" w:cs="Arial"/>
          <w:rtl/>
        </w:rPr>
        <w:t>الأهمية القصوى لهذه الدراسة من سعيها لسد الفجوة في المكتبة الإدارية المحلية</w:t>
      </w:r>
      <w:r>
        <w:rPr>
          <w:rFonts w:asciiTheme="minorBidi" w:hAnsiTheme="minorBidi" w:cs="Arial" w:hint="cs"/>
          <w:rtl/>
        </w:rPr>
        <w:t>،</w:t>
      </w:r>
      <w:r w:rsidR="0090016E" w:rsidRPr="0090016E">
        <w:rPr>
          <w:rFonts w:asciiTheme="minorBidi" w:hAnsiTheme="minorBidi" w:cs="Arial"/>
          <w:rtl/>
        </w:rPr>
        <w:t xml:space="preserve"> حيث ركزت أغلب البحوث السابقة على الجانب التقني البحت دون التمعن في الأبعاد التنظيمية. لذا، تنطلق هذه الدراسة من واقع ملموس لقياس العلاقة السببية وأثر تطبيق أبعاد حوكمة وكلاء الذكاء الاصطناعي في أتمتة بيانات "صوت المستفيد" على رفع كفاءة الأداء المؤسسي </w:t>
      </w:r>
      <w:r>
        <w:rPr>
          <w:rFonts w:asciiTheme="minorBidi" w:hAnsiTheme="minorBidi" w:cs="Arial" w:hint="cs"/>
          <w:rtl/>
        </w:rPr>
        <w:t xml:space="preserve">في </w:t>
      </w:r>
      <w:r w:rsidR="0090016E" w:rsidRPr="0090016E">
        <w:rPr>
          <w:rFonts w:asciiTheme="minorBidi" w:hAnsiTheme="minorBidi" w:cs="Arial"/>
          <w:rtl/>
        </w:rPr>
        <w:t>تحسين تجربة المستفيد. وتهدف الدراسة، بناءً على نتائج هذا القياس، إلى الخروج بتوصيات علمية وخطوات إجرائية واضحة لحوكمة وكلاء الذكاء الاصطناعي. ومن شأن هذه الإجراءات أن تمنح الجهات الحكومية والشبه حكومية فهماً دقيقاً لضرورة وجود هذه الضوابط التنظيمية، وتضع بين أيدي صنّاع القرار مرجعية عملية واضحة وقابلة للتطبيق.</w:t>
      </w:r>
    </w:p>
    <w:p w14:paraId="33210879" w14:textId="77777777" w:rsidR="003E4C00" w:rsidRDefault="003E4C00" w:rsidP="003E4C00">
      <w:pPr>
        <w:pStyle w:val="NormalWeb"/>
        <w:shd w:val="clear" w:color="auto" w:fill="FFFFFF"/>
        <w:bidi/>
        <w:rPr>
          <w:rFonts w:asciiTheme="minorBidi" w:hAnsiTheme="minorBidi" w:cstheme="minorBidi"/>
          <w:b/>
          <w:bCs/>
          <w:color w:val="1E1E1E"/>
          <w:sz w:val="28"/>
          <w:szCs w:val="28"/>
          <w:rtl/>
        </w:rPr>
      </w:pPr>
    </w:p>
    <w:p w14:paraId="07941E3A" w14:textId="77777777" w:rsidR="001D0F74" w:rsidRDefault="001D0F74" w:rsidP="001D0F74">
      <w:pPr>
        <w:pStyle w:val="NormalWeb"/>
        <w:shd w:val="clear" w:color="auto" w:fill="FFFFFF"/>
        <w:bidi/>
        <w:rPr>
          <w:rFonts w:asciiTheme="minorBidi" w:hAnsiTheme="minorBidi" w:cstheme="minorBidi"/>
          <w:b/>
          <w:bCs/>
          <w:color w:val="1E1E1E"/>
          <w:sz w:val="28"/>
          <w:szCs w:val="28"/>
          <w:rtl/>
        </w:rPr>
      </w:pPr>
    </w:p>
    <w:p w14:paraId="6E92E33D" w14:textId="77777777" w:rsidR="00C24C19" w:rsidRDefault="00C24C19" w:rsidP="00C24C19">
      <w:pPr>
        <w:pStyle w:val="NormalWeb"/>
        <w:shd w:val="clear" w:color="auto" w:fill="FFFFFF"/>
        <w:bidi/>
        <w:rPr>
          <w:rFonts w:asciiTheme="minorBidi" w:hAnsiTheme="minorBidi" w:cstheme="minorBidi"/>
          <w:b/>
          <w:bCs/>
          <w:color w:val="1E1E1E"/>
          <w:sz w:val="28"/>
          <w:szCs w:val="28"/>
          <w:rtl/>
        </w:rPr>
      </w:pPr>
    </w:p>
    <w:p w14:paraId="50DFAF9F" w14:textId="77777777" w:rsidR="001D0F74" w:rsidRDefault="001D0F74" w:rsidP="001D0F74">
      <w:pPr>
        <w:pStyle w:val="NormalWeb"/>
        <w:shd w:val="clear" w:color="auto" w:fill="FFFFFF"/>
        <w:bidi/>
        <w:rPr>
          <w:rFonts w:asciiTheme="minorBidi" w:hAnsiTheme="minorBidi" w:cstheme="minorBidi"/>
          <w:b/>
          <w:bCs/>
          <w:color w:val="1E1E1E"/>
          <w:sz w:val="28"/>
          <w:szCs w:val="28"/>
          <w:rtl/>
        </w:rPr>
      </w:pPr>
    </w:p>
    <w:p w14:paraId="5250FD5F" w14:textId="3AF3B985" w:rsidR="005F4FDE" w:rsidRPr="003E081F" w:rsidRDefault="005F4FDE" w:rsidP="003E4C00">
      <w:pPr>
        <w:pStyle w:val="NormalWeb"/>
        <w:shd w:val="clear" w:color="auto" w:fill="FFFFFF"/>
        <w:bidi/>
        <w:rPr>
          <w:rFonts w:asciiTheme="minorBidi" w:hAnsiTheme="minorBidi" w:cstheme="minorBidi"/>
          <w:sz w:val="28"/>
          <w:szCs w:val="28"/>
          <w:rtl/>
        </w:rPr>
      </w:pPr>
      <w:r w:rsidRPr="003E081F">
        <w:rPr>
          <w:rFonts w:asciiTheme="minorBidi" w:hAnsiTheme="minorBidi" w:cstheme="minorBidi" w:hint="cs"/>
          <w:b/>
          <w:bCs/>
          <w:color w:val="1E1E1E"/>
          <w:sz w:val="28"/>
          <w:szCs w:val="28"/>
          <w:rtl/>
        </w:rPr>
        <w:lastRenderedPageBreak/>
        <w:t>سؤال</w:t>
      </w:r>
      <w:r w:rsidRPr="003E081F">
        <w:rPr>
          <w:rFonts w:asciiTheme="minorBidi" w:hAnsiTheme="minorBidi" w:cstheme="minorBidi"/>
          <w:b/>
          <w:bCs/>
          <w:color w:val="1E1E1E"/>
          <w:sz w:val="28"/>
          <w:szCs w:val="28"/>
          <w:rtl/>
        </w:rPr>
        <w:t xml:space="preserve"> البحث </w:t>
      </w:r>
      <w:r w:rsidRPr="003E081F">
        <w:rPr>
          <w:rFonts w:asciiTheme="minorBidi" w:hAnsiTheme="minorBidi" w:cstheme="minorBidi" w:hint="cs"/>
          <w:b/>
          <w:bCs/>
          <w:color w:val="1E1E1E"/>
          <w:sz w:val="28"/>
          <w:szCs w:val="28"/>
          <w:rtl/>
        </w:rPr>
        <w:t>الرئيسي:</w:t>
      </w:r>
    </w:p>
    <w:p w14:paraId="1924D2F4" w14:textId="243C079F" w:rsidR="005F4FDE" w:rsidRPr="003E081F" w:rsidRDefault="00624120" w:rsidP="003E4C00">
      <w:pPr>
        <w:bidi/>
        <w:spacing w:line="360" w:lineRule="auto"/>
        <w:rPr>
          <w:rFonts w:asciiTheme="minorBidi" w:hAnsiTheme="minorBidi"/>
          <w:rtl/>
        </w:rPr>
      </w:pPr>
      <w:r w:rsidRPr="003E081F">
        <w:rPr>
          <w:rFonts w:asciiTheme="minorBidi" w:hAnsiTheme="minorBidi"/>
          <w:rtl/>
        </w:rPr>
        <w:t>بناءً على التوصيف السابق للمشكلة، وفي ضوء الفجوة البحثية والتنظيمية، تتحدد إشكالية الدراسة في التساؤل الرئيس التالي:</w:t>
      </w:r>
    </w:p>
    <w:p w14:paraId="63D46268" w14:textId="77777777" w:rsidR="00624120" w:rsidRDefault="00624120" w:rsidP="003E4C00">
      <w:pPr>
        <w:bidi/>
        <w:spacing w:line="360" w:lineRule="auto"/>
        <w:rPr>
          <w:rFonts w:asciiTheme="minorBidi" w:hAnsiTheme="minorBidi"/>
          <w:rtl/>
        </w:rPr>
      </w:pPr>
      <w:r w:rsidRPr="0021253E">
        <w:rPr>
          <w:rFonts w:asciiTheme="minorBidi" w:hAnsiTheme="minorBidi"/>
          <w:rtl/>
        </w:rPr>
        <w:t>"ما أثر حوكمة وكلاء الذكاء الاصطناعي (</w:t>
      </w:r>
      <w:r w:rsidRPr="0021253E">
        <w:rPr>
          <w:rFonts w:asciiTheme="minorBidi" w:hAnsiTheme="minorBidi"/>
        </w:rPr>
        <w:t>AI Agents</w:t>
      </w:r>
      <w:r w:rsidRPr="0021253E">
        <w:rPr>
          <w:rFonts w:asciiTheme="minorBidi" w:hAnsiTheme="minorBidi"/>
          <w:rtl/>
        </w:rPr>
        <w:t>) في أتمتة بيانات صوت المستفيد لرفع كفاءة الأداء المؤسسي في تحسين تجربة المستفيد بالجهات الحكومية والشبه حكومية في المملكة العربية السعودية؟"</w:t>
      </w:r>
    </w:p>
    <w:p w14:paraId="65D02B43" w14:textId="6B728A99" w:rsidR="00624120" w:rsidRPr="003E081F" w:rsidRDefault="00A660D0" w:rsidP="00F45063">
      <w:pPr>
        <w:pStyle w:val="NormalWeb"/>
        <w:shd w:val="clear" w:color="auto" w:fill="FFFFFF"/>
        <w:bidi/>
        <w:rPr>
          <w:rFonts w:asciiTheme="minorBidi" w:hAnsiTheme="minorBidi" w:cstheme="minorBidi"/>
          <w:rtl/>
        </w:rPr>
      </w:pPr>
      <w:r w:rsidRPr="003E081F">
        <w:rPr>
          <w:rFonts w:asciiTheme="minorBidi" w:hAnsiTheme="minorBidi" w:cstheme="minorBidi" w:hint="cs"/>
          <w:b/>
          <w:bCs/>
          <w:color w:val="1E1E1E"/>
          <w:sz w:val="28"/>
          <w:szCs w:val="28"/>
          <w:rtl/>
        </w:rPr>
        <w:t>أسئلة</w:t>
      </w:r>
      <w:r w:rsidRPr="003E081F">
        <w:rPr>
          <w:rFonts w:asciiTheme="minorBidi" w:hAnsiTheme="minorBidi" w:cstheme="minorBidi"/>
          <w:b/>
          <w:bCs/>
          <w:color w:val="1E1E1E"/>
          <w:sz w:val="28"/>
          <w:szCs w:val="28"/>
          <w:rtl/>
        </w:rPr>
        <w:t xml:space="preserve"> البحث الفرعية</w:t>
      </w:r>
      <w:r w:rsidRPr="003E081F">
        <w:rPr>
          <w:rFonts w:asciiTheme="minorBidi" w:hAnsiTheme="minorBidi" w:cstheme="minorBidi"/>
          <w:b/>
          <w:bCs/>
          <w:color w:val="1E1E1E"/>
          <w:sz w:val="28"/>
          <w:szCs w:val="28"/>
        </w:rPr>
        <w:t xml:space="preserve">: </w:t>
      </w:r>
    </w:p>
    <w:p w14:paraId="362BDA20" w14:textId="77777777" w:rsidR="00975D55" w:rsidRDefault="00624120" w:rsidP="00F45063">
      <w:pPr>
        <w:pStyle w:val="ListParagraph"/>
        <w:numPr>
          <w:ilvl w:val="0"/>
          <w:numId w:val="3"/>
        </w:numPr>
        <w:bidi/>
        <w:spacing w:line="360" w:lineRule="auto"/>
        <w:jc w:val="both"/>
        <w:rPr>
          <w:rFonts w:asciiTheme="minorBidi" w:hAnsiTheme="minorBidi"/>
        </w:rPr>
      </w:pPr>
      <w:r w:rsidRPr="00C91C2A">
        <w:rPr>
          <w:rFonts w:asciiTheme="minorBidi" w:hAnsiTheme="minorBidi"/>
          <w:rtl/>
        </w:rPr>
        <w:t>ما واقع تطبيق حوكمة وكلاء الذكاء الاصطناعي (</w:t>
      </w:r>
      <w:r w:rsidRPr="00C91C2A">
        <w:rPr>
          <w:rFonts w:asciiTheme="minorBidi" w:hAnsiTheme="minorBidi"/>
        </w:rPr>
        <w:t>AI Agents</w:t>
      </w:r>
      <w:r w:rsidRPr="00C91C2A">
        <w:rPr>
          <w:rFonts w:asciiTheme="minorBidi" w:hAnsiTheme="minorBidi"/>
          <w:rtl/>
        </w:rPr>
        <w:t>) في الجهات الحكومية والشبه حكومية محل الدراسة؟</w:t>
      </w:r>
    </w:p>
    <w:p w14:paraId="55543E01" w14:textId="77777777" w:rsidR="00975D55" w:rsidRDefault="00975D55" w:rsidP="00F45063">
      <w:pPr>
        <w:pStyle w:val="ListParagraph"/>
        <w:bidi/>
        <w:spacing w:line="360" w:lineRule="auto"/>
        <w:ind w:left="360"/>
        <w:jc w:val="both"/>
        <w:rPr>
          <w:rFonts w:asciiTheme="minorBidi" w:hAnsiTheme="minorBidi"/>
        </w:rPr>
      </w:pPr>
    </w:p>
    <w:p w14:paraId="3DF12638" w14:textId="2A4F102A" w:rsidR="00160D19" w:rsidRPr="00975D55" w:rsidRDefault="00624120" w:rsidP="00F45063">
      <w:pPr>
        <w:pStyle w:val="ListParagraph"/>
        <w:numPr>
          <w:ilvl w:val="0"/>
          <w:numId w:val="3"/>
        </w:numPr>
        <w:bidi/>
        <w:spacing w:line="360" w:lineRule="auto"/>
        <w:jc w:val="both"/>
        <w:rPr>
          <w:rFonts w:asciiTheme="minorBidi" w:hAnsiTheme="minorBidi"/>
        </w:rPr>
      </w:pPr>
      <w:r w:rsidRPr="00975D55">
        <w:rPr>
          <w:rFonts w:asciiTheme="minorBidi" w:hAnsiTheme="minorBidi"/>
          <w:rtl/>
        </w:rPr>
        <w:t>كيف تسهم أتمتة بيانات صوت المستفيد عبر وكلاء الذكاء الاصطناعي (</w:t>
      </w:r>
      <w:r w:rsidRPr="00975D55">
        <w:rPr>
          <w:rFonts w:asciiTheme="minorBidi" w:hAnsiTheme="minorBidi"/>
        </w:rPr>
        <w:t>AI Agents</w:t>
      </w:r>
      <w:r w:rsidRPr="00975D55">
        <w:rPr>
          <w:rFonts w:asciiTheme="minorBidi" w:hAnsiTheme="minorBidi"/>
          <w:rtl/>
        </w:rPr>
        <w:t>) في تحسين تجربة المستفيد</w:t>
      </w:r>
      <w:r w:rsidR="00BD434E" w:rsidRPr="00975D55">
        <w:rPr>
          <w:rFonts w:asciiTheme="minorBidi" w:hAnsiTheme="minorBidi" w:hint="cs"/>
          <w:rtl/>
        </w:rPr>
        <w:t xml:space="preserve"> </w:t>
      </w:r>
      <w:r w:rsidR="00BD434E" w:rsidRPr="00975D55">
        <w:rPr>
          <w:rtl/>
        </w:rPr>
        <w:t>بالجهات محل الدراسة</w:t>
      </w:r>
      <w:r w:rsidRPr="00975D55">
        <w:rPr>
          <w:rFonts w:asciiTheme="minorBidi" w:hAnsiTheme="minorBidi"/>
          <w:rtl/>
        </w:rPr>
        <w:t>؟</w:t>
      </w:r>
    </w:p>
    <w:p w14:paraId="6753FA33" w14:textId="77777777" w:rsidR="00160D19" w:rsidRPr="00160D19" w:rsidRDefault="00160D19" w:rsidP="00F45063">
      <w:pPr>
        <w:pStyle w:val="ListParagraph"/>
        <w:bidi/>
        <w:spacing w:line="360" w:lineRule="auto"/>
        <w:rPr>
          <w:rFonts w:asciiTheme="minorBidi" w:hAnsiTheme="minorBidi" w:cs="Arial"/>
          <w:rtl/>
        </w:rPr>
      </w:pPr>
    </w:p>
    <w:p w14:paraId="5F0B533A" w14:textId="77777777" w:rsidR="00160D19" w:rsidRPr="00160D19" w:rsidRDefault="00BD434E" w:rsidP="00F45063">
      <w:pPr>
        <w:pStyle w:val="ListParagraph"/>
        <w:numPr>
          <w:ilvl w:val="0"/>
          <w:numId w:val="3"/>
        </w:numPr>
        <w:bidi/>
        <w:spacing w:line="360" w:lineRule="auto"/>
        <w:jc w:val="both"/>
        <w:rPr>
          <w:rFonts w:asciiTheme="minorBidi" w:hAnsiTheme="minorBidi"/>
        </w:rPr>
      </w:pPr>
      <w:r w:rsidRPr="00160D19">
        <w:rPr>
          <w:rFonts w:asciiTheme="minorBidi" w:hAnsiTheme="minorBidi" w:cs="Arial"/>
          <w:rtl/>
        </w:rPr>
        <w:t>هل يوجد أثر ذو دلالة إحصائية لتطبيق أبعاد حوكمة وكلاء الذكاء الاصطناعي (الشفافية، الخصوصية، الأمان) في أتمتة بيانات (صوت المستفيد) على رفع كفاءة الأداء المؤسسي في الجهات محل الدراسة؟</w:t>
      </w:r>
    </w:p>
    <w:p w14:paraId="5084CD2F" w14:textId="77777777" w:rsidR="00160D19" w:rsidRPr="00160D19" w:rsidRDefault="00160D19" w:rsidP="00F45063">
      <w:pPr>
        <w:pStyle w:val="ListParagraph"/>
        <w:bidi/>
        <w:spacing w:line="360" w:lineRule="auto"/>
        <w:rPr>
          <w:rFonts w:asciiTheme="minorBidi" w:hAnsiTheme="minorBidi" w:cs="Arial"/>
          <w:rtl/>
        </w:rPr>
      </w:pPr>
    </w:p>
    <w:p w14:paraId="71416044" w14:textId="02D5CC4D" w:rsidR="00F925D0" w:rsidRPr="00160D19" w:rsidRDefault="001D3ACC" w:rsidP="00F45063">
      <w:pPr>
        <w:pStyle w:val="ListParagraph"/>
        <w:numPr>
          <w:ilvl w:val="0"/>
          <w:numId w:val="3"/>
        </w:numPr>
        <w:bidi/>
        <w:spacing w:line="360" w:lineRule="auto"/>
        <w:jc w:val="both"/>
        <w:rPr>
          <w:rFonts w:asciiTheme="minorBidi" w:hAnsiTheme="minorBidi"/>
          <w:rtl/>
        </w:rPr>
      </w:pPr>
      <w:r w:rsidRPr="00160D19">
        <w:rPr>
          <w:rFonts w:asciiTheme="minorBidi" w:hAnsiTheme="minorBidi" w:cs="Arial"/>
          <w:rtl/>
        </w:rPr>
        <w:t xml:space="preserve">ما المعوقات التنظيمية والتقنية التي تحد من الدمج الآمن </w:t>
      </w:r>
      <w:r w:rsidR="00160D19" w:rsidRPr="00160D19">
        <w:rPr>
          <w:rFonts w:asciiTheme="minorBidi" w:hAnsiTheme="minorBidi" w:cs="Arial" w:hint="cs"/>
          <w:rtl/>
        </w:rPr>
        <w:t>والمحكوم</w:t>
      </w:r>
      <w:r w:rsidRPr="00160D19">
        <w:rPr>
          <w:rFonts w:asciiTheme="minorBidi" w:hAnsiTheme="minorBidi" w:cs="Arial"/>
          <w:rtl/>
        </w:rPr>
        <w:t xml:space="preserve"> لوكلاء الذكاء الاصطناعي في </w:t>
      </w:r>
      <w:r w:rsidR="00C214A6" w:rsidRPr="00160D19">
        <w:rPr>
          <w:rFonts w:asciiTheme="minorBidi" w:hAnsiTheme="minorBidi" w:cs="Arial" w:hint="cs"/>
          <w:rtl/>
        </w:rPr>
        <w:t xml:space="preserve">إدارة </w:t>
      </w:r>
      <w:r w:rsidRPr="00160D19">
        <w:rPr>
          <w:rFonts w:asciiTheme="minorBidi" w:hAnsiTheme="minorBidi" w:cs="Arial"/>
          <w:rtl/>
        </w:rPr>
        <w:t>تجربة المستفيد بالجهات محل الدراسة؟</w:t>
      </w:r>
    </w:p>
    <w:p w14:paraId="179D6880" w14:textId="77777777" w:rsidR="00CC2E60" w:rsidRDefault="00CC2E60" w:rsidP="00F45063">
      <w:pPr>
        <w:bidi/>
        <w:rPr>
          <w:rFonts w:ascii="Sakkal Majalla" w:hAnsi="Sakkal Majalla" w:cs="Sakkal Majalla"/>
          <w:sz w:val="28"/>
          <w:szCs w:val="28"/>
          <w:u w:val="single"/>
          <w:rtl/>
        </w:rPr>
      </w:pPr>
    </w:p>
    <w:p w14:paraId="0CD972EE" w14:textId="1DAAECCA" w:rsidR="00D22171" w:rsidRPr="00C214A6" w:rsidRDefault="00D22171" w:rsidP="001D0F74">
      <w:pPr>
        <w:bidi/>
        <w:spacing w:line="480" w:lineRule="auto"/>
        <w:rPr>
          <w:rFonts w:asciiTheme="minorBidi" w:hAnsiTheme="minorBidi"/>
          <w:b/>
          <w:bCs/>
          <w:sz w:val="28"/>
          <w:szCs w:val="28"/>
          <w:u w:val="single"/>
          <w:rtl/>
        </w:rPr>
      </w:pPr>
      <w:r w:rsidRPr="00C214A6">
        <w:rPr>
          <w:rFonts w:asciiTheme="minorBidi" w:hAnsiTheme="minorBidi"/>
          <w:b/>
          <w:bCs/>
          <w:sz w:val="28"/>
          <w:szCs w:val="28"/>
          <w:u w:val="single"/>
          <w:rtl/>
        </w:rPr>
        <w:t xml:space="preserve">أهمية </w:t>
      </w:r>
      <w:r w:rsidR="003E081F">
        <w:rPr>
          <w:rFonts w:asciiTheme="minorBidi" w:hAnsiTheme="minorBidi" w:hint="cs"/>
          <w:b/>
          <w:bCs/>
          <w:sz w:val="28"/>
          <w:szCs w:val="28"/>
          <w:u w:val="single"/>
          <w:rtl/>
        </w:rPr>
        <w:t>البحث</w:t>
      </w:r>
      <w:r w:rsidR="00C214A6" w:rsidRPr="00C214A6">
        <w:rPr>
          <w:rFonts w:asciiTheme="minorBidi" w:hAnsiTheme="minorBidi"/>
          <w:b/>
          <w:bCs/>
          <w:sz w:val="28"/>
          <w:szCs w:val="28"/>
          <w:u w:val="single"/>
          <w:rtl/>
        </w:rPr>
        <w:t>:</w:t>
      </w:r>
    </w:p>
    <w:p w14:paraId="1C23D33E" w14:textId="256BA91F" w:rsidR="00347C1D" w:rsidRDefault="00600A14" w:rsidP="00347C1D">
      <w:pPr>
        <w:bidi/>
        <w:spacing w:line="360" w:lineRule="auto"/>
        <w:jc w:val="both"/>
        <w:rPr>
          <w:rFonts w:asciiTheme="minorBidi" w:hAnsiTheme="minorBidi"/>
          <w:rtl/>
        </w:rPr>
      </w:pPr>
      <w:r w:rsidRPr="00C91C2A">
        <w:rPr>
          <w:rFonts w:asciiTheme="minorBidi" w:hAnsiTheme="minorBidi"/>
          <w:rtl/>
        </w:rPr>
        <w:t xml:space="preserve">تكتسب هذه الدراسة أهميتها من كونها استجابة علمية وعملية للتحولات الرقمية المتسارعة في البيئة التنظيمية السعودية تحقيقاً لمستهدفات رؤية المملكة 2030، </w:t>
      </w:r>
      <w:r w:rsidRPr="00C91C2A">
        <w:rPr>
          <w:rFonts w:asciiTheme="minorBidi" w:hAnsiTheme="minorBidi" w:cs="Arial"/>
          <w:rtl/>
        </w:rPr>
        <w:t>حيث تقدم إطاراً تحليلياً واقعياً لتشخيص أحد أبرز التحديات المعاصرة</w:t>
      </w:r>
      <w:r w:rsidRPr="00C91C2A">
        <w:rPr>
          <w:rFonts w:asciiTheme="minorBidi" w:hAnsiTheme="minorBidi"/>
          <w:rtl/>
        </w:rPr>
        <w:t>، وهو كيفية صياغة أطر حوكمة تنظيمية تضمن التوظيف الآمن والفعال لوكلاء الذكاء الاصطناعي</w:t>
      </w:r>
      <w:r w:rsidR="001D0F74">
        <w:rPr>
          <w:rFonts w:asciiTheme="minorBidi" w:hAnsiTheme="minorBidi" w:hint="cs"/>
          <w:rtl/>
        </w:rPr>
        <w:t xml:space="preserve"> </w:t>
      </w:r>
      <w:r w:rsidRPr="00C91C2A">
        <w:rPr>
          <w:rFonts w:asciiTheme="minorBidi" w:hAnsiTheme="minorBidi"/>
          <w:rtl/>
        </w:rPr>
        <w:t>لرفع كفاءة الأداء المؤسسي. وتتبلور أهمية الدراسة في المحورين التاليين:</w:t>
      </w:r>
    </w:p>
    <w:p w14:paraId="7C4AD9DB" w14:textId="77777777" w:rsidR="00347C1D" w:rsidRPr="00C91C2A" w:rsidRDefault="00347C1D" w:rsidP="00347C1D">
      <w:pPr>
        <w:bidi/>
        <w:spacing w:line="360" w:lineRule="auto"/>
        <w:jc w:val="both"/>
        <w:rPr>
          <w:rFonts w:asciiTheme="minorBidi" w:hAnsiTheme="minorBidi"/>
          <w:rtl/>
        </w:rPr>
      </w:pPr>
    </w:p>
    <w:p w14:paraId="0568B346" w14:textId="77777777" w:rsidR="00600A14" w:rsidRPr="00600A14" w:rsidRDefault="00600A14" w:rsidP="00F45063">
      <w:pPr>
        <w:bidi/>
        <w:rPr>
          <w:rFonts w:asciiTheme="minorBidi" w:hAnsiTheme="minorBidi"/>
          <w:sz w:val="28"/>
          <w:szCs w:val="28"/>
          <w:rtl/>
        </w:rPr>
      </w:pPr>
    </w:p>
    <w:p w14:paraId="7AAA8160" w14:textId="55FFAEE0" w:rsidR="00600A14" w:rsidRPr="003E081F" w:rsidRDefault="00600A14" w:rsidP="00C24C19">
      <w:pPr>
        <w:bidi/>
        <w:spacing w:line="480" w:lineRule="auto"/>
        <w:jc w:val="both"/>
        <w:rPr>
          <w:rFonts w:asciiTheme="minorBidi" w:hAnsiTheme="minorBidi"/>
          <w:b/>
          <w:bCs/>
          <w:sz w:val="28"/>
          <w:szCs w:val="28"/>
          <w:rtl/>
        </w:rPr>
      </w:pPr>
      <w:r w:rsidRPr="003E081F">
        <w:rPr>
          <w:rFonts w:asciiTheme="minorBidi" w:hAnsiTheme="minorBidi"/>
          <w:b/>
          <w:bCs/>
          <w:sz w:val="28"/>
          <w:szCs w:val="28"/>
          <w:rtl/>
        </w:rPr>
        <w:t xml:space="preserve">أ) </w:t>
      </w:r>
      <w:r w:rsidR="003E081F" w:rsidRPr="003E081F">
        <w:rPr>
          <w:rFonts w:asciiTheme="minorBidi" w:hAnsiTheme="minorBidi" w:cs="Arial"/>
          <w:b/>
          <w:bCs/>
          <w:sz w:val="28"/>
          <w:szCs w:val="28"/>
          <w:rtl/>
        </w:rPr>
        <w:t>أهمية البحث العلمية</w:t>
      </w:r>
      <w:r w:rsidRPr="003E081F">
        <w:rPr>
          <w:rFonts w:asciiTheme="minorBidi" w:hAnsiTheme="minorBidi"/>
          <w:b/>
          <w:bCs/>
          <w:sz w:val="28"/>
          <w:szCs w:val="28"/>
          <w:rtl/>
        </w:rPr>
        <w:t>:</w:t>
      </w:r>
    </w:p>
    <w:p w14:paraId="0A4BF674" w14:textId="77777777" w:rsidR="00E837E0" w:rsidRDefault="00600A14" w:rsidP="00C24C19">
      <w:pPr>
        <w:pStyle w:val="ListParagraph"/>
        <w:numPr>
          <w:ilvl w:val="0"/>
          <w:numId w:val="4"/>
        </w:numPr>
        <w:bidi/>
        <w:spacing w:line="360" w:lineRule="auto"/>
        <w:ind w:left="720"/>
        <w:jc w:val="both"/>
        <w:rPr>
          <w:rFonts w:asciiTheme="minorBidi" w:hAnsiTheme="minorBidi"/>
        </w:rPr>
      </w:pPr>
      <w:r w:rsidRPr="00FE180F">
        <w:rPr>
          <w:rFonts w:asciiTheme="minorBidi" w:hAnsiTheme="minorBidi"/>
          <w:rtl/>
        </w:rPr>
        <w:t>تسهم الدراسة في توسيع قاعدة المعرفة بمحتوى علمي حديث يربط بين أتمتة بيانات "صوت المستفيد" (</w:t>
      </w:r>
      <w:r w:rsidRPr="00FE180F">
        <w:rPr>
          <w:rFonts w:asciiTheme="minorBidi" w:hAnsiTheme="minorBidi"/>
        </w:rPr>
        <w:t>VoC</w:t>
      </w:r>
      <w:r w:rsidRPr="00FE180F">
        <w:rPr>
          <w:rFonts w:asciiTheme="minorBidi" w:hAnsiTheme="minorBidi"/>
          <w:rtl/>
        </w:rPr>
        <w:t>)، وتقنيات "وكلاء الذكاء الاصطناعي" (</w:t>
      </w:r>
      <w:r w:rsidRPr="00FE180F">
        <w:rPr>
          <w:rFonts w:asciiTheme="minorBidi" w:hAnsiTheme="minorBidi"/>
        </w:rPr>
        <w:t>AI Agents</w:t>
      </w:r>
      <w:r w:rsidRPr="00FE180F">
        <w:rPr>
          <w:rFonts w:asciiTheme="minorBidi" w:hAnsiTheme="minorBidi"/>
          <w:rtl/>
        </w:rPr>
        <w:t xml:space="preserve">)، ومفاهيم "الحوكمة التنظيمية". </w:t>
      </w:r>
      <w:r w:rsidR="00807DB7" w:rsidRPr="00FE180F">
        <w:rPr>
          <w:rFonts w:asciiTheme="minorBidi" w:hAnsiTheme="minorBidi" w:cs="Arial"/>
          <w:rtl/>
        </w:rPr>
        <w:t>وهي تعالج النقص في الأبحاث التي تتناول الذكاء الاصطناعي من منظور تنظيمي وإداري، بدلاً من التركيز التقليدي على الجوانب التقنية البحتة</w:t>
      </w:r>
      <w:r w:rsidRPr="00FE180F">
        <w:rPr>
          <w:rFonts w:asciiTheme="minorBidi" w:hAnsiTheme="minorBidi"/>
          <w:rtl/>
        </w:rPr>
        <w:t>.</w:t>
      </w:r>
    </w:p>
    <w:p w14:paraId="2B116EF3" w14:textId="77777777" w:rsidR="00E837E0" w:rsidRPr="00E837E0" w:rsidRDefault="00E837E0" w:rsidP="00C24C19">
      <w:pPr>
        <w:pStyle w:val="ListParagraph"/>
        <w:bidi/>
        <w:spacing w:line="360" w:lineRule="auto"/>
        <w:jc w:val="both"/>
        <w:rPr>
          <w:rFonts w:asciiTheme="minorBidi" w:hAnsiTheme="minorBidi" w:cstheme="minorBidi"/>
        </w:rPr>
      </w:pPr>
    </w:p>
    <w:p w14:paraId="4FE6487E" w14:textId="58AFC763" w:rsidR="00975D55" w:rsidRPr="00E837E0" w:rsidRDefault="005309AD" w:rsidP="00C24C19">
      <w:pPr>
        <w:pStyle w:val="ListParagraph"/>
        <w:numPr>
          <w:ilvl w:val="0"/>
          <w:numId w:val="4"/>
        </w:numPr>
        <w:bidi/>
        <w:spacing w:line="360" w:lineRule="auto"/>
        <w:ind w:left="720"/>
        <w:jc w:val="both"/>
        <w:rPr>
          <w:rFonts w:asciiTheme="minorBidi" w:hAnsiTheme="minorBidi" w:cstheme="minorBidi"/>
        </w:rPr>
      </w:pPr>
      <w:r>
        <w:rPr>
          <w:rFonts w:asciiTheme="minorBidi" w:hAnsiTheme="minorBidi" w:cs="Arial" w:hint="cs"/>
          <w:rtl/>
        </w:rPr>
        <w:lastRenderedPageBreak/>
        <w:t>تؤسس</w:t>
      </w:r>
      <w:r w:rsidR="00E837E0" w:rsidRPr="00E837E0">
        <w:rPr>
          <w:rFonts w:asciiTheme="minorBidi" w:eastAsiaTheme="minorHAnsi" w:hAnsiTheme="minorBidi" w:cs="Arial"/>
          <w:rtl/>
        </w:rPr>
        <w:t xml:space="preserve"> الدراسة نموذجاً علمياً يوضح أثر أبعاد حوكمة وكلاء الذكاء الاصطناعي، وأتمتة بيانات صوت المستفيد، ومستوى النضج المؤسسي، في رفع كفاءة الأداء المؤسسي</w:t>
      </w:r>
      <w:r>
        <w:rPr>
          <w:rFonts w:asciiTheme="minorBidi" w:hAnsiTheme="minorBidi" w:cs="Arial" w:hint="cs"/>
          <w:rtl/>
        </w:rPr>
        <w:t>،</w:t>
      </w:r>
      <w:r w:rsidR="00E837E0" w:rsidRPr="00E837E0">
        <w:rPr>
          <w:rFonts w:asciiTheme="minorBidi" w:eastAsiaTheme="minorHAnsi" w:hAnsiTheme="minorBidi" w:cs="Arial"/>
          <w:rtl/>
        </w:rPr>
        <w:t xml:space="preserve"> مما يضع قاعدة نظرية </w:t>
      </w:r>
      <w:r>
        <w:rPr>
          <w:rFonts w:asciiTheme="minorBidi" w:hAnsiTheme="minorBidi" w:cs="Arial" w:hint="cs"/>
          <w:rtl/>
        </w:rPr>
        <w:t xml:space="preserve">تفسر </w:t>
      </w:r>
      <w:r w:rsidR="00E837E0" w:rsidRPr="00E837E0">
        <w:rPr>
          <w:rFonts w:asciiTheme="minorBidi" w:eastAsiaTheme="minorHAnsi" w:hAnsiTheme="minorBidi" w:cs="Arial"/>
          <w:rtl/>
        </w:rPr>
        <w:t xml:space="preserve">كيف </w:t>
      </w:r>
      <w:r>
        <w:rPr>
          <w:rFonts w:asciiTheme="minorBidi" w:hAnsiTheme="minorBidi" w:cs="Arial" w:hint="cs"/>
          <w:rtl/>
        </w:rPr>
        <w:t>يسهم</w:t>
      </w:r>
      <w:r w:rsidR="00E837E0" w:rsidRPr="00E837E0">
        <w:rPr>
          <w:rFonts w:asciiTheme="minorBidi" w:eastAsiaTheme="minorHAnsi" w:hAnsiTheme="minorBidi" w:cs="Arial"/>
          <w:rtl/>
        </w:rPr>
        <w:t xml:space="preserve"> التكامل بين هذه الأبعاد في تحسين القرارات التشغيلية، وتقليل المخاطر والهدر في رحلة المستفيد، ونجاح دمج تقنيات الذكاء الاصطناعي في البيئة المؤسسية</w:t>
      </w:r>
    </w:p>
    <w:p w14:paraId="0A56A0B5" w14:textId="77777777" w:rsidR="00E837E0" w:rsidRPr="00E837E0" w:rsidRDefault="00E837E0" w:rsidP="00C24C19">
      <w:pPr>
        <w:bidi/>
        <w:spacing w:line="360" w:lineRule="auto"/>
        <w:ind w:left="360"/>
        <w:jc w:val="both"/>
        <w:rPr>
          <w:rFonts w:asciiTheme="minorBidi" w:hAnsiTheme="minorBidi"/>
          <w:rtl/>
        </w:rPr>
      </w:pPr>
    </w:p>
    <w:p w14:paraId="11DCFB0A" w14:textId="0F852D7A" w:rsidR="00600A14" w:rsidRPr="003365D8" w:rsidRDefault="00600A14" w:rsidP="001D0F74">
      <w:pPr>
        <w:bidi/>
        <w:spacing w:line="480" w:lineRule="auto"/>
        <w:jc w:val="both"/>
        <w:rPr>
          <w:rFonts w:asciiTheme="minorBidi" w:hAnsiTheme="minorBidi"/>
          <w:b/>
          <w:bCs/>
          <w:sz w:val="28"/>
          <w:szCs w:val="28"/>
          <w:rtl/>
        </w:rPr>
      </w:pPr>
      <w:r w:rsidRPr="003365D8">
        <w:rPr>
          <w:rFonts w:asciiTheme="minorBidi" w:hAnsiTheme="minorBidi"/>
          <w:b/>
          <w:bCs/>
          <w:sz w:val="28"/>
          <w:szCs w:val="28"/>
          <w:rtl/>
        </w:rPr>
        <w:t xml:space="preserve">ب) </w:t>
      </w:r>
      <w:r w:rsidR="003365D8" w:rsidRPr="003365D8">
        <w:rPr>
          <w:rFonts w:asciiTheme="minorBidi" w:hAnsiTheme="minorBidi" w:cs="Arial"/>
          <w:b/>
          <w:bCs/>
          <w:sz w:val="28"/>
          <w:szCs w:val="28"/>
          <w:rtl/>
        </w:rPr>
        <w:t>أهمية البحث التطبيقية</w:t>
      </w:r>
      <w:r w:rsidRPr="003365D8">
        <w:rPr>
          <w:rFonts w:asciiTheme="minorBidi" w:hAnsiTheme="minorBidi"/>
          <w:b/>
          <w:bCs/>
          <w:sz w:val="28"/>
          <w:szCs w:val="28"/>
          <w:rtl/>
        </w:rPr>
        <w:t>:</w:t>
      </w:r>
    </w:p>
    <w:p w14:paraId="7A738B29" w14:textId="0F8A689A" w:rsidR="00600A14" w:rsidRPr="00FE180F" w:rsidRDefault="00E837E0" w:rsidP="00C24C19">
      <w:pPr>
        <w:pStyle w:val="ListParagraph"/>
        <w:numPr>
          <w:ilvl w:val="0"/>
          <w:numId w:val="6"/>
        </w:numPr>
        <w:bidi/>
        <w:spacing w:line="360" w:lineRule="auto"/>
        <w:ind w:left="720"/>
        <w:jc w:val="both"/>
        <w:rPr>
          <w:rFonts w:asciiTheme="minorBidi" w:hAnsiTheme="minorBidi"/>
        </w:rPr>
      </w:pPr>
      <w:r>
        <w:rPr>
          <w:rtl/>
        </w:rPr>
        <w:t>تقديم</w:t>
      </w:r>
      <w:r w:rsidRPr="00E837E0">
        <w:rPr>
          <w:rFonts w:asciiTheme="minorBidi" w:hAnsiTheme="minorBidi" w:cs="Arial"/>
          <w:rtl/>
        </w:rPr>
        <w:t xml:space="preserve"> </w:t>
      </w:r>
      <w:r w:rsidRPr="00E837E0">
        <w:rPr>
          <w:rFonts w:asciiTheme="minorBidi" w:hAnsiTheme="minorBidi" w:cs="Arial"/>
          <w:rtl/>
        </w:rPr>
        <w:t xml:space="preserve">خطوات وتوصيات عملية </w:t>
      </w:r>
      <w:r>
        <w:rPr>
          <w:rFonts w:asciiTheme="minorBidi" w:hAnsiTheme="minorBidi" w:cs="Arial" w:hint="cs"/>
          <w:rtl/>
        </w:rPr>
        <w:t>تمكن</w:t>
      </w:r>
      <w:r w:rsidRPr="00E837E0">
        <w:rPr>
          <w:rFonts w:asciiTheme="minorBidi" w:hAnsiTheme="minorBidi" w:cs="Arial"/>
          <w:rtl/>
        </w:rPr>
        <w:t xml:space="preserve"> الجهات الحكومية والشبه حكومية من الفهم الواضح لآليات حوكمة وكلاء الذكاء الاصطناعي، بما يسهم في ضبط مسارات العمل ويحد من المخاطر التشغيلية والقانونية الناتجة عن الأتمتة العشوائية.</w:t>
      </w:r>
    </w:p>
    <w:p w14:paraId="2CDF649F" w14:textId="77777777" w:rsidR="00FE180F" w:rsidRPr="00FE180F" w:rsidRDefault="00FE180F" w:rsidP="00C24C19">
      <w:pPr>
        <w:pStyle w:val="ListParagraph"/>
        <w:bidi/>
        <w:spacing w:line="360" w:lineRule="auto"/>
        <w:jc w:val="both"/>
        <w:rPr>
          <w:rFonts w:asciiTheme="minorBidi" w:hAnsiTheme="minorBidi"/>
          <w:rtl/>
        </w:rPr>
      </w:pPr>
    </w:p>
    <w:p w14:paraId="020810FB" w14:textId="0386D3C7" w:rsidR="0045240E" w:rsidRPr="0045240E" w:rsidRDefault="00600A14" w:rsidP="00C24C19">
      <w:pPr>
        <w:pStyle w:val="ListParagraph"/>
        <w:numPr>
          <w:ilvl w:val="0"/>
          <w:numId w:val="6"/>
        </w:numPr>
        <w:bidi/>
        <w:spacing w:line="360" w:lineRule="auto"/>
        <w:ind w:left="720"/>
        <w:jc w:val="both"/>
        <w:rPr>
          <w:rFonts w:asciiTheme="minorBidi" w:hAnsiTheme="minorBidi" w:hint="cs"/>
          <w:rtl/>
        </w:rPr>
      </w:pPr>
      <w:r w:rsidRPr="0045240E">
        <w:rPr>
          <w:rFonts w:asciiTheme="minorBidi" w:hAnsiTheme="minorBidi"/>
          <w:rtl/>
        </w:rPr>
        <w:t xml:space="preserve">المساهمة في تقليل الهدر </w:t>
      </w:r>
      <w:r w:rsidR="0045240E" w:rsidRPr="0045240E">
        <w:rPr>
          <w:rFonts w:asciiTheme="minorBidi" w:hAnsiTheme="minorBidi" w:cs="Arial"/>
          <w:rtl/>
        </w:rPr>
        <w:t xml:space="preserve">التشغيلي والزمني </w:t>
      </w:r>
      <w:r w:rsidR="0045240E" w:rsidRPr="0045240E">
        <w:rPr>
          <w:rFonts w:asciiTheme="minorBidi" w:hAnsiTheme="minorBidi" w:hint="cs"/>
          <w:rtl/>
        </w:rPr>
        <w:t>الناتج</w:t>
      </w:r>
      <w:r w:rsidRPr="0045240E">
        <w:rPr>
          <w:rFonts w:asciiTheme="minorBidi" w:hAnsiTheme="minorBidi"/>
          <w:rtl/>
        </w:rPr>
        <w:t xml:space="preserve"> عن آليات التحليل التقليدية أو</w:t>
      </w:r>
      <w:r w:rsidR="0045240E">
        <w:rPr>
          <w:rFonts w:asciiTheme="minorBidi" w:hAnsiTheme="minorBidi" w:hint="cs"/>
          <w:rtl/>
        </w:rPr>
        <w:t xml:space="preserve"> </w:t>
      </w:r>
      <w:r w:rsidRPr="0045240E">
        <w:rPr>
          <w:rFonts w:asciiTheme="minorBidi" w:hAnsiTheme="minorBidi"/>
          <w:rtl/>
        </w:rPr>
        <w:t xml:space="preserve">اليدوية لبيانات المستفيدين، </w:t>
      </w:r>
      <w:r w:rsidR="0045240E">
        <w:rPr>
          <w:rFonts w:asciiTheme="minorBidi" w:hAnsiTheme="minorBidi" w:hint="cs"/>
          <w:rtl/>
        </w:rPr>
        <w:t>مما ي</w:t>
      </w:r>
      <w:r w:rsidR="0045240E" w:rsidRPr="0045240E">
        <w:rPr>
          <w:rFonts w:asciiTheme="minorBidi" w:hAnsiTheme="minorBidi" w:cs="Arial"/>
          <w:rtl/>
        </w:rPr>
        <w:t>سهم في خفض العبء الإداري، وتمكين الكوادر البشرية من التركيز على الابتكار وتصميم خدمات تلبي الاحتياجات الفعلية.</w:t>
      </w:r>
    </w:p>
    <w:p w14:paraId="1DF248D7" w14:textId="77777777" w:rsidR="00FE180F" w:rsidRDefault="00FE180F" w:rsidP="00C24C19">
      <w:pPr>
        <w:pStyle w:val="ListParagraph"/>
        <w:bidi/>
        <w:spacing w:line="360" w:lineRule="auto"/>
        <w:jc w:val="both"/>
        <w:rPr>
          <w:rFonts w:asciiTheme="minorBidi" w:hAnsiTheme="minorBidi"/>
        </w:rPr>
      </w:pPr>
    </w:p>
    <w:p w14:paraId="1CFE417F" w14:textId="152A9A24" w:rsidR="00600A14" w:rsidRPr="00BF04C3" w:rsidRDefault="00600A14" w:rsidP="00C24C19">
      <w:pPr>
        <w:pStyle w:val="ListParagraph"/>
        <w:numPr>
          <w:ilvl w:val="0"/>
          <w:numId w:val="6"/>
        </w:numPr>
        <w:bidi/>
        <w:spacing w:line="360" w:lineRule="auto"/>
        <w:ind w:left="720"/>
        <w:jc w:val="both"/>
        <w:rPr>
          <w:rFonts w:asciiTheme="minorBidi" w:hAnsiTheme="minorBidi"/>
          <w:rtl/>
        </w:rPr>
      </w:pPr>
      <w:r w:rsidRPr="00FE180F">
        <w:rPr>
          <w:rFonts w:asciiTheme="minorBidi" w:hAnsiTheme="minorBidi"/>
          <w:rtl/>
        </w:rPr>
        <w:t xml:space="preserve">تمكين الجهات من الفهم الدقيق واللحظي لتطلعات المستفيدين عبر تحويل بيانات صوت المستفيد </w:t>
      </w:r>
      <w:r w:rsidR="00CC2E60" w:rsidRPr="00FE180F">
        <w:rPr>
          <w:rFonts w:asciiTheme="minorBidi" w:hAnsiTheme="minorBidi"/>
          <w:rtl/>
        </w:rPr>
        <w:t>إلى مبادرات تحسينية تلمس احتياجات المستفيدين بشكل مباشر، مما يرفع من جودة الخدمات المقدمة.</w:t>
      </w:r>
    </w:p>
    <w:p w14:paraId="18C896FE" w14:textId="77777777" w:rsidR="00BF04C3" w:rsidRDefault="00BF04C3" w:rsidP="00C24C19">
      <w:pPr>
        <w:pStyle w:val="ListParagraph"/>
        <w:bidi/>
        <w:rPr>
          <w:rFonts w:asciiTheme="minorBidi" w:hAnsiTheme="minorBidi"/>
          <w:sz w:val="28"/>
          <w:szCs w:val="28"/>
        </w:rPr>
      </w:pPr>
    </w:p>
    <w:p w14:paraId="49CF5093" w14:textId="7C469031" w:rsidR="00F925D0" w:rsidRDefault="00600A14" w:rsidP="00C24C19">
      <w:pPr>
        <w:pStyle w:val="ListParagraph"/>
        <w:numPr>
          <w:ilvl w:val="0"/>
          <w:numId w:val="6"/>
        </w:numPr>
        <w:bidi/>
        <w:spacing w:line="360" w:lineRule="auto"/>
        <w:ind w:left="720"/>
        <w:jc w:val="both"/>
        <w:rPr>
          <w:rFonts w:asciiTheme="minorBidi" w:hAnsiTheme="minorBidi"/>
        </w:rPr>
      </w:pPr>
      <w:r w:rsidRPr="00BF04C3">
        <w:rPr>
          <w:rFonts w:asciiTheme="minorBidi" w:hAnsiTheme="minorBidi"/>
          <w:rtl/>
        </w:rPr>
        <w:t xml:space="preserve">توفير مرجعية لصناع القرار لتبني وتطوير لوائح داخلية </w:t>
      </w:r>
      <w:r w:rsidR="001760F2">
        <w:rPr>
          <w:rFonts w:asciiTheme="minorBidi" w:hAnsiTheme="minorBidi" w:hint="cs"/>
          <w:rtl/>
        </w:rPr>
        <w:t>تضبط</w:t>
      </w:r>
      <w:r w:rsidRPr="00BF04C3">
        <w:rPr>
          <w:rFonts w:asciiTheme="minorBidi" w:hAnsiTheme="minorBidi"/>
          <w:rtl/>
        </w:rPr>
        <w:t xml:space="preserve"> استخدام وكلاء الذكاء الاصطناعي </w:t>
      </w:r>
      <w:r w:rsidR="00CC2E60" w:rsidRPr="00BF04C3">
        <w:rPr>
          <w:rFonts w:asciiTheme="minorBidi" w:eastAsia="Calibri" w:hAnsiTheme="minorBidi"/>
          <w:rtl/>
        </w:rPr>
        <w:t>بما يتوافق مع الأنظمة الوطنية للبيانات،</w:t>
      </w:r>
      <w:r w:rsidR="001F784F" w:rsidRPr="00BF04C3">
        <w:rPr>
          <w:rFonts w:asciiTheme="minorBidi" w:eastAsia="Calibri" w:hAnsiTheme="minorBidi"/>
          <w:rtl/>
        </w:rPr>
        <w:t xml:space="preserve"> بالإضافة </w:t>
      </w:r>
      <w:r w:rsidR="001F784F" w:rsidRPr="00BF04C3">
        <w:rPr>
          <w:rFonts w:asciiTheme="minorBidi" w:hAnsiTheme="minorBidi"/>
          <w:rtl/>
        </w:rPr>
        <w:t xml:space="preserve">إلى </w:t>
      </w:r>
      <w:r w:rsidR="001760F2" w:rsidRPr="001760F2">
        <w:rPr>
          <w:rFonts w:asciiTheme="minorBidi" w:hAnsiTheme="minorBidi" w:cs="Arial"/>
          <w:rtl/>
        </w:rPr>
        <w:t>المساعدة في بناء</w:t>
      </w:r>
      <w:r w:rsidR="001760F2">
        <w:rPr>
          <w:rFonts w:asciiTheme="minorBidi" w:hAnsiTheme="minorBidi" w:cs="Arial" w:hint="cs"/>
          <w:rtl/>
        </w:rPr>
        <w:t xml:space="preserve"> </w:t>
      </w:r>
      <w:r w:rsidRPr="00BF04C3">
        <w:rPr>
          <w:rFonts w:asciiTheme="minorBidi" w:hAnsiTheme="minorBidi"/>
          <w:rtl/>
        </w:rPr>
        <w:t>مؤشرات أداء (</w:t>
      </w:r>
      <w:r w:rsidRPr="00BF04C3">
        <w:rPr>
          <w:rFonts w:asciiTheme="minorBidi" w:hAnsiTheme="minorBidi"/>
        </w:rPr>
        <w:t>KPIs</w:t>
      </w:r>
      <w:r w:rsidRPr="00BF04C3">
        <w:rPr>
          <w:rFonts w:asciiTheme="minorBidi" w:hAnsiTheme="minorBidi"/>
          <w:rtl/>
        </w:rPr>
        <w:t>) لقياس كفاءة أداء هؤلاء الوكلاء وأثر الحوكمة على دقة المخرجات.</w:t>
      </w:r>
    </w:p>
    <w:p w14:paraId="1DFF0A36" w14:textId="77777777" w:rsidR="00F925D0" w:rsidRDefault="00F925D0" w:rsidP="00F45063">
      <w:pPr>
        <w:bidi/>
        <w:rPr>
          <w:rFonts w:ascii="Sakkal Majalla" w:hAnsi="Sakkal Majalla" w:cs="Sakkal Majalla"/>
          <w:sz w:val="28"/>
          <w:szCs w:val="28"/>
          <w:u w:val="single"/>
          <w:rtl/>
        </w:rPr>
      </w:pPr>
    </w:p>
    <w:p w14:paraId="70D80F58" w14:textId="7D73F6A4" w:rsidR="001F784F" w:rsidRDefault="00D22171" w:rsidP="00F45063">
      <w:pPr>
        <w:bidi/>
        <w:spacing w:line="480" w:lineRule="auto"/>
        <w:rPr>
          <w:rFonts w:asciiTheme="minorBidi" w:hAnsiTheme="minorBidi"/>
          <w:b/>
          <w:bCs/>
          <w:sz w:val="28"/>
          <w:szCs w:val="28"/>
          <w:u w:val="single"/>
          <w:rtl/>
        </w:rPr>
      </w:pPr>
      <w:r w:rsidRPr="001F784F">
        <w:rPr>
          <w:rFonts w:asciiTheme="minorBidi" w:hAnsiTheme="minorBidi"/>
          <w:b/>
          <w:bCs/>
          <w:sz w:val="28"/>
          <w:szCs w:val="28"/>
          <w:u w:val="single"/>
          <w:rtl/>
        </w:rPr>
        <w:t xml:space="preserve">أهداف </w:t>
      </w:r>
      <w:r w:rsidR="009F0B31">
        <w:rPr>
          <w:rFonts w:asciiTheme="minorBidi" w:hAnsiTheme="minorBidi" w:hint="cs"/>
          <w:b/>
          <w:bCs/>
          <w:sz w:val="28"/>
          <w:szCs w:val="28"/>
          <w:u w:val="single"/>
          <w:rtl/>
        </w:rPr>
        <w:t>البحث</w:t>
      </w:r>
      <w:r w:rsidR="001F784F" w:rsidRPr="001F784F">
        <w:rPr>
          <w:rFonts w:asciiTheme="minorBidi" w:hAnsiTheme="minorBidi"/>
          <w:b/>
          <w:bCs/>
          <w:sz w:val="28"/>
          <w:szCs w:val="28"/>
          <w:u w:val="single"/>
          <w:rtl/>
        </w:rPr>
        <w:t>:</w:t>
      </w:r>
    </w:p>
    <w:p w14:paraId="6C3D4558" w14:textId="77777777" w:rsidR="008B3CC7" w:rsidRPr="00160D19" w:rsidRDefault="008B3CC7" w:rsidP="00F3599E">
      <w:pPr>
        <w:bidi/>
        <w:spacing w:line="480" w:lineRule="auto"/>
        <w:jc w:val="both"/>
        <w:rPr>
          <w:rFonts w:asciiTheme="minorBidi" w:hAnsiTheme="minorBidi"/>
          <w:b/>
          <w:bCs/>
          <w:rtl/>
        </w:rPr>
      </w:pPr>
      <w:r w:rsidRPr="00160D19">
        <w:rPr>
          <w:rFonts w:asciiTheme="minorBidi" w:hAnsiTheme="minorBidi" w:cs="Arial"/>
          <w:b/>
          <w:bCs/>
          <w:rtl/>
        </w:rPr>
        <w:t>الهدف العام:</w:t>
      </w:r>
    </w:p>
    <w:p w14:paraId="4EC98B1E" w14:textId="11625B91" w:rsidR="009805B6" w:rsidRDefault="001760F2" w:rsidP="001760F2">
      <w:pPr>
        <w:bidi/>
        <w:jc w:val="both"/>
        <w:rPr>
          <w:rFonts w:asciiTheme="minorBidi" w:hAnsiTheme="minorBidi" w:cs="Arial"/>
          <w:rtl/>
        </w:rPr>
      </w:pPr>
      <w:r w:rsidRPr="001760F2">
        <w:rPr>
          <w:rFonts w:asciiTheme="minorBidi" w:hAnsiTheme="minorBidi" w:cs="Arial"/>
          <w:rtl/>
        </w:rPr>
        <w:t>قياس أثر أبعاد حوكمة وكلاء الذكاء الاصطناعي</w:t>
      </w:r>
      <w:r>
        <w:rPr>
          <w:rFonts w:asciiTheme="minorBidi" w:hAnsiTheme="minorBidi" w:cs="Arial" w:hint="cs"/>
          <w:rtl/>
        </w:rPr>
        <w:t xml:space="preserve"> </w:t>
      </w:r>
      <w:r w:rsidRPr="001760F2">
        <w:rPr>
          <w:rFonts w:asciiTheme="minorBidi" w:hAnsiTheme="minorBidi" w:cs="Arial"/>
          <w:rtl/>
        </w:rPr>
        <w:t>في أتمتة بيانات صوت المستفيد</w:t>
      </w:r>
      <w:r>
        <w:rPr>
          <w:rFonts w:asciiTheme="minorBidi" w:hAnsiTheme="minorBidi" w:cs="Arial" w:hint="cs"/>
          <w:rtl/>
        </w:rPr>
        <w:t>،</w:t>
      </w:r>
      <w:r w:rsidRPr="001760F2">
        <w:rPr>
          <w:rFonts w:asciiTheme="minorBidi" w:hAnsiTheme="minorBidi" w:cs="Arial"/>
          <w:rtl/>
        </w:rPr>
        <w:t xml:space="preserve"> بهدف تقديم توصيات وخطوات إجرائية </w:t>
      </w:r>
      <w:proofErr w:type="spellStart"/>
      <w:r w:rsidRPr="001760F2">
        <w:rPr>
          <w:rFonts w:asciiTheme="minorBidi" w:hAnsiTheme="minorBidi" w:cs="Arial"/>
          <w:rtl/>
        </w:rPr>
        <w:t>محوكمة</w:t>
      </w:r>
      <w:proofErr w:type="spellEnd"/>
      <w:r w:rsidRPr="001760F2">
        <w:rPr>
          <w:rFonts w:asciiTheme="minorBidi" w:hAnsiTheme="minorBidi" w:cs="Arial"/>
          <w:rtl/>
        </w:rPr>
        <w:t xml:space="preserve"> </w:t>
      </w:r>
      <w:r>
        <w:rPr>
          <w:rFonts w:asciiTheme="minorBidi" w:hAnsiTheme="minorBidi" w:cs="Arial" w:hint="cs"/>
          <w:rtl/>
        </w:rPr>
        <w:t>تسهم</w:t>
      </w:r>
      <w:r w:rsidRPr="001760F2">
        <w:rPr>
          <w:rFonts w:asciiTheme="minorBidi" w:hAnsiTheme="minorBidi" w:cs="Arial"/>
          <w:rtl/>
        </w:rPr>
        <w:t xml:space="preserve"> في رفع كفاءة الأداء المؤسسي في </w:t>
      </w:r>
      <w:r>
        <w:rPr>
          <w:rFonts w:asciiTheme="minorBidi" w:hAnsiTheme="minorBidi" w:cs="Arial" w:hint="cs"/>
          <w:rtl/>
        </w:rPr>
        <w:t xml:space="preserve">تحسين </w:t>
      </w:r>
      <w:r w:rsidRPr="001760F2">
        <w:rPr>
          <w:rFonts w:asciiTheme="minorBidi" w:hAnsiTheme="minorBidi" w:cs="Arial"/>
          <w:rtl/>
        </w:rPr>
        <w:t>تجربة المستفيد.</w:t>
      </w:r>
    </w:p>
    <w:p w14:paraId="39678B70" w14:textId="77777777" w:rsidR="001760F2" w:rsidRDefault="001760F2" w:rsidP="001760F2">
      <w:pPr>
        <w:bidi/>
        <w:rPr>
          <w:rFonts w:asciiTheme="minorBidi" w:hAnsiTheme="minorBidi" w:cs="Arial"/>
          <w:sz w:val="28"/>
          <w:szCs w:val="28"/>
          <w:rtl/>
        </w:rPr>
      </w:pPr>
    </w:p>
    <w:p w14:paraId="071DB67C" w14:textId="77777777" w:rsidR="00F3599E" w:rsidRDefault="00F3599E" w:rsidP="00F3599E">
      <w:pPr>
        <w:bidi/>
        <w:spacing w:line="480" w:lineRule="auto"/>
        <w:jc w:val="both"/>
        <w:rPr>
          <w:rFonts w:asciiTheme="minorBidi" w:hAnsiTheme="minorBidi"/>
          <w:b/>
          <w:bCs/>
          <w:rtl/>
        </w:rPr>
      </w:pPr>
    </w:p>
    <w:p w14:paraId="1C5883BA" w14:textId="3CB1ABEF" w:rsidR="009805B6" w:rsidRPr="00160D19" w:rsidRDefault="009805B6" w:rsidP="00F3599E">
      <w:pPr>
        <w:bidi/>
        <w:spacing w:line="480" w:lineRule="auto"/>
        <w:jc w:val="both"/>
        <w:rPr>
          <w:rFonts w:asciiTheme="minorBidi" w:hAnsiTheme="minorBidi"/>
          <w:b/>
          <w:bCs/>
          <w:rtl/>
        </w:rPr>
      </w:pPr>
      <w:r w:rsidRPr="00160D19">
        <w:rPr>
          <w:rFonts w:asciiTheme="minorBidi" w:hAnsiTheme="minorBidi"/>
          <w:b/>
          <w:bCs/>
          <w:rtl/>
        </w:rPr>
        <w:t>الأهداف الخاصة:</w:t>
      </w:r>
    </w:p>
    <w:p w14:paraId="56805845" w14:textId="1D8913F7" w:rsidR="009805B6" w:rsidRPr="00160D19" w:rsidRDefault="009805B6" w:rsidP="00C24C19">
      <w:pPr>
        <w:pStyle w:val="ListParagraph"/>
        <w:numPr>
          <w:ilvl w:val="0"/>
          <w:numId w:val="8"/>
        </w:numPr>
        <w:bidi/>
        <w:spacing w:line="360" w:lineRule="auto"/>
        <w:ind w:left="720"/>
        <w:jc w:val="both"/>
        <w:rPr>
          <w:rFonts w:asciiTheme="minorBidi" w:hAnsiTheme="minorBidi"/>
          <w:rtl/>
        </w:rPr>
      </w:pPr>
      <w:r w:rsidRPr="00160D19">
        <w:rPr>
          <w:rFonts w:asciiTheme="minorBidi" w:hAnsiTheme="minorBidi"/>
          <w:rtl/>
        </w:rPr>
        <w:t>التعرف على واقع تطبيق أطر حوكمة وكلاء الذكاء الاصطناعي (</w:t>
      </w:r>
      <w:r w:rsidRPr="00160D19">
        <w:rPr>
          <w:rFonts w:asciiTheme="minorBidi" w:hAnsiTheme="minorBidi"/>
        </w:rPr>
        <w:t>AI Agents</w:t>
      </w:r>
      <w:r w:rsidRPr="00160D19">
        <w:rPr>
          <w:rFonts w:asciiTheme="minorBidi" w:hAnsiTheme="minorBidi"/>
          <w:rtl/>
        </w:rPr>
        <w:t>) في الجهات الحكومية والشبه حكومية محل الدراسة.</w:t>
      </w:r>
    </w:p>
    <w:p w14:paraId="6E14C780" w14:textId="77777777" w:rsidR="00160D19" w:rsidRDefault="00160D19" w:rsidP="00C24C19">
      <w:pPr>
        <w:pStyle w:val="ListParagraph"/>
        <w:bidi/>
        <w:spacing w:line="360" w:lineRule="auto"/>
        <w:jc w:val="both"/>
        <w:rPr>
          <w:rFonts w:asciiTheme="minorBidi" w:hAnsiTheme="minorBidi"/>
        </w:rPr>
      </w:pPr>
    </w:p>
    <w:p w14:paraId="446F9415" w14:textId="77777777" w:rsidR="00160D19" w:rsidRDefault="009805B6" w:rsidP="00C24C19">
      <w:pPr>
        <w:pStyle w:val="ListParagraph"/>
        <w:numPr>
          <w:ilvl w:val="0"/>
          <w:numId w:val="8"/>
        </w:numPr>
        <w:bidi/>
        <w:spacing w:line="360" w:lineRule="auto"/>
        <w:ind w:left="720"/>
        <w:jc w:val="both"/>
        <w:rPr>
          <w:rFonts w:asciiTheme="minorBidi" w:hAnsiTheme="minorBidi"/>
        </w:rPr>
      </w:pPr>
      <w:r w:rsidRPr="00160D19">
        <w:rPr>
          <w:rFonts w:asciiTheme="minorBidi" w:hAnsiTheme="minorBidi"/>
          <w:rtl/>
        </w:rPr>
        <w:lastRenderedPageBreak/>
        <w:t>تحديد المهام والقدرات النوعية لوكلاء الذكاء الاصطناعي في معالجة بيانات صوت المستفيد وتحويلها إلى مبادرات تحسينية.</w:t>
      </w:r>
    </w:p>
    <w:p w14:paraId="0790D2C2" w14:textId="77777777" w:rsidR="00160D19" w:rsidRPr="00160D19" w:rsidRDefault="00160D19" w:rsidP="00C24C19">
      <w:pPr>
        <w:pStyle w:val="ListParagraph"/>
        <w:bidi/>
        <w:spacing w:line="360" w:lineRule="auto"/>
        <w:ind w:left="1080"/>
        <w:rPr>
          <w:rFonts w:asciiTheme="minorBidi" w:hAnsiTheme="minorBidi"/>
          <w:rtl/>
        </w:rPr>
      </w:pPr>
    </w:p>
    <w:p w14:paraId="3C16A7D6" w14:textId="77777777" w:rsidR="00160D19" w:rsidRDefault="009805B6" w:rsidP="00C24C19">
      <w:pPr>
        <w:pStyle w:val="ListParagraph"/>
        <w:numPr>
          <w:ilvl w:val="0"/>
          <w:numId w:val="8"/>
        </w:numPr>
        <w:bidi/>
        <w:spacing w:line="360" w:lineRule="auto"/>
        <w:ind w:left="720"/>
        <w:jc w:val="both"/>
        <w:rPr>
          <w:rFonts w:asciiTheme="minorBidi" w:hAnsiTheme="minorBidi"/>
        </w:rPr>
      </w:pPr>
      <w:r w:rsidRPr="00160D19">
        <w:rPr>
          <w:rFonts w:asciiTheme="minorBidi" w:hAnsiTheme="minorBidi"/>
          <w:rtl/>
        </w:rPr>
        <w:t>تحليل المعوقات التنظيمية والتقنية التي تواجه استخدام وكلاء الذكاء الاصطناعي كأدوات مساعدة في بيئة العمل المؤسسي.</w:t>
      </w:r>
    </w:p>
    <w:p w14:paraId="4C319276" w14:textId="77777777" w:rsidR="00160D19" w:rsidRPr="00160D19" w:rsidRDefault="00160D19" w:rsidP="00C24C19">
      <w:pPr>
        <w:pStyle w:val="ListParagraph"/>
        <w:bidi/>
        <w:spacing w:line="360" w:lineRule="auto"/>
        <w:ind w:left="1080"/>
        <w:rPr>
          <w:rFonts w:asciiTheme="minorBidi" w:hAnsiTheme="minorBidi"/>
          <w:rtl/>
        </w:rPr>
      </w:pPr>
    </w:p>
    <w:p w14:paraId="1C54C4CB" w14:textId="77777777" w:rsidR="00160D19" w:rsidRDefault="00A13733" w:rsidP="00C24C19">
      <w:pPr>
        <w:pStyle w:val="ListParagraph"/>
        <w:numPr>
          <w:ilvl w:val="0"/>
          <w:numId w:val="8"/>
        </w:numPr>
        <w:bidi/>
        <w:spacing w:line="360" w:lineRule="auto"/>
        <w:ind w:left="720"/>
        <w:jc w:val="both"/>
        <w:rPr>
          <w:rFonts w:asciiTheme="minorBidi" w:hAnsiTheme="minorBidi"/>
        </w:rPr>
      </w:pPr>
      <w:r w:rsidRPr="00160D19">
        <w:rPr>
          <w:rFonts w:asciiTheme="minorBidi" w:hAnsiTheme="minorBidi"/>
          <w:rtl/>
        </w:rPr>
        <w:t>تقييم أثر تطبيق حوكمة وكلاء الذكاء الاصطناعي على دقة وسرعة اتخاذ القرارات التشغيلية المرتبطة برحلة المستفيد.</w:t>
      </w:r>
    </w:p>
    <w:p w14:paraId="15946FF9" w14:textId="77777777" w:rsidR="009D7CA4" w:rsidRPr="009D7CA4" w:rsidRDefault="009D7CA4" w:rsidP="00C24C19">
      <w:pPr>
        <w:bidi/>
        <w:ind w:left="360"/>
        <w:rPr>
          <w:rFonts w:asciiTheme="minorBidi" w:hAnsiTheme="minorBidi" w:hint="cs"/>
          <w:rtl/>
        </w:rPr>
      </w:pPr>
    </w:p>
    <w:p w14:paraId="08A0A2DB" w14:textId="5ED45597" w:rsidR="009D7CA4" w:rsidRPr="00160D19" w:rsidRDefault="009D7CA4" w:rsidP="00C24C19">
      <w:pPr>
        <w:pStyle w:val="ListParagraph"/>
        <w:numPr>
          <w:ilvl w:val="0"/>
          <w:numId w:val="8"/>
        </w:numPr>
        <w:bidi/>
        <w:spacing w:line="360" w:lineRule="auto"/>
        <w:ind w:left="720"/>
        <w:jc w:val="both"/>
        <w:rPr>
          <w:rFonts w:asciiTheme="minorBidi" w:hAnsiTheme="minorBidi"/>
        </w:rPr>
      </w:pPr>
      <w:r>
        <w:rPr>
          <w:rtl/>
        </w:rPr>
        <w:t xml:space="preserve">استثمار نتائج </w:t>
      </w:r>
      <w:r>
        <w:rPr>
          <w:rFonts w:hint="cs"/>
          <w:rtl/>
        </w:rPr>
        <w:t>البحث</w:t>
      </w:r>
      <w:r>
        <w:rPr>
          <w:rtl/>
        </w:rPr>
        <w:t xml:space="preserve"> لصياغة توصيات تنظيمية تضبط استخدام وكلاء الذكاء الاصطناعي</w:t>
      </w:r>
      <w:r>
        <w:t xml:space="preserve"> (AI Agents) </w:t>
      </w:r>
      <w:r>
        <w:rPr>
          <w:rtl/>
        </w:rPr>
        <w:t>مؤسسياً</w:t>
      </w:r>
      <w:r>
        <w:rPr>
          <w:rFonts w:hint="cs"/>
          <w:rtl/>
        </w:rPr>
        <w:t>،</w:t>
      </w:r>
      <w:r w:rsidRPr="009D7CA4">
        <w:rPr>
          <w:rtl/>
        </w:rPr>
        <w:t xml:space="preserve"> </w:t>
      </w:r>
      <w:r>
        <w:rPr>
          <w:rtl/>
        </w:rPr>
        <w:t>بما يتوافق مع الأنظمة الوطنية للبيانات</w:t>
      </w:r>
      <w:r>
        <w:t>.</w:t>
      </w:r>
    </w:p>
    <w:p w14:paraId="7F163D2C" w14:textId="77777777" w:rsidR="009D4A82" w:rsidRDefault="009D4A82" w:rsidP="00F45063">
      <w:pPr>
        <w:bidi/>
        <w:rPr>
          <w:rFonts w:ascii="Sakkal Majalla" w:hAnsi="Sakkal Majalla" w:cs="Sakkal Majalla"/>
          <w:sz w:val="28"/>
          <w:szCs w:val="28"/>
          <w:u w:val="single"/>
          <w:rtl/>
        </w:rPr>
      </w:pPr>
    </w:p>
    <w:p w14:paraId="5B619E0A" w14:textId="4AF8CF22" w:rsidR="00083D50" w:rsidRDefault="008A4655" w:rsidP="00083D50">
      <w:pPr>
        <w:bidi/>
        <w:spacing w:line="600" w:lineRule="auto"/>
        <w:rPr>
          <w:rFonts w:asciiTheme="minorBidi" w:hAnsiTheme="minorBidi" w:cs="Arial"/>
          <w:b/>
          <w:bCs/>
          <w:sz w:val="28"/>
          <w:szCs w:val="28"/>
          <w:u w:val="single"/>
          <w:rtl/>
        </w:rPr>
      </w:pPr>
      <w:r w:rsidRPr="008A4655">
        <w:rPr>
          <w:rFonts w:asciiTheme="minorBidi" w:hAnsiTheme="minorBidi" w:cs="Arial"/>
          <w:b/>
          <w:bCs/>
          <w:sz w:val="28"/>
          <w:szCs w:val="28"/>
          <w:u w:val="single"/>
          <w:rtl/>
        </w:rPr>
        <w:t>فرضيات البحث:</w:t>
      </w:r>
    </w:p>
    <w:p w14:paraId="03401D69" w14:textId="4A5A055D" w:rsidR="008A4655" w:rsidRPr="00975D55" w:rsidRDefault="008A4655" w:rsidP="00C24C19">
      <w:pPr>
        <w:bidi/>
        <w:spacing w:line="480" w:lineRule="auto"/>
        <w:jc w:val="both"/>
        <w:rPr>
          <w:rFonts w:asciiTheme="minorBidi" w:hAnsiTheme="minorBidi"/>
          <w:b/>
          <w:bCs/>
          <w:rtl/>
        </w:rPr>
      </w:pPr>
      <w:r w:rsidRPr="00975D55">
        <w:rPr>
          <w:rFonts w:asciiTheme="minorBidi" w:hAnsiTheme="minorBidi"/>
          <w:b/>
          <w:bCs/>
          <w:rtl/>
        </w:rPr>
        <w:t>الفرضية الرئيسة:</w:t>
      </w:r>
    </w:p>
    <w:p w14:paraId="4B619F45" w14:textId="26F264E9" w:rsidR="00881A83" w:rsidRPr="00975D55" w:rsidRDefault="003F5E0C" w:rsidP="00C24C19">
      <w:pPr>
        <w:bidi/>
        <w:spacing w:line="360" w:lineRule="auto"/>
        <w:jc w:val="both"/>
        <w:rPr>
          <w:rFonts w:asciiTheme="minorBidi" w:hAnsiTheme="minorBidi"/>
          <w:rtl/>
        </w:rPr>
      </w:pPr>
      <w:r w:rsidRPr="003F5E0C">
        <w:rPr>
          <w:rFonts w:asciiTheme="minorBidi" w:hAnsiTheme="minorBidi"/>
          <w:rtl/>
        </w:rPr>
        <w:t>يوجد أثر ذو دلالة إحصائية لفاعلية أطر حوكمة وكلاء الذكاء الاصطناعي لأتمتة بيانات صوت المستفيد، ومستوى النضج المؤسسي، على رفع كفاءة الأداء المؤسسي وتحسين تجربة المستفيد</w:t>
      </w:r>
    </w:p>
    <w:p w14:paraId="590639E7" w14:textId="77777777" w:rsidR="00083D50" w:rsidRDefault="00083D50" w:rsidP="00C24C19">
      <w:pPr>
        <w:bidi/>
        <w:spacing w:line="480" w:lineRule="auto"/>
        <w:jc w:val="both"/>
        <w:rPr>
          <w:rFonts w:asciiTheme="minorBidi" w:hAnsiTheme="minorBidi"/>
          <w:b/>
          <w:bCs/>
          <w:rtl/>
        </w:rPr>
      </w:pPr>
    </w:p>
    <w:p w14:paraId="28E1B85E" w14:textId="1EF5DC04" w:rsidR="008A4655" w:rsidRPr="00975D55" w:rsidRDefault="008A4655" w:rsidP="00C24C19">
      <w:pPr>
        <w:bidi/>
        <w:spacing w:line="480" w:lineRule="auto"/>
        <w:jc w:val="both"/>
        <w:rPr>
          <w:rFonts w:asciiTheme="minorBidi" w:hAnsiTheme="minorBidi"/>
          <w:b/>
          <w:bCs/>
          <w:rtl/>
        </w:rPr>
      </w:pPr>
      <w:r w:rsidRPr="00975D55">
        <w:rPr>
          <w:rFonts w:asciiTheme="minorBidi" w:hAnsiTheme="minorBidi"/>
          <w:b/>
          <w:bCs/>
          <w:rtl/>
        </w:rPr>
        <w:t>الفرضيات الفرعية:</w:t>
      </w:r>
    </w:p>
    <w:p w14:paraId="33A77A6E" w14:textId="5C926702" w:rsidR="005D5535" w:rsidRPr="00975D55" w:rsidRDefault="005D5535" w:rsidP="00C24C19">
      <w:pPr>
        <w:pStyle w:val="ListParagraph"/>
        <w:numPr>
          <w:ilvl w:val="0"/>
          <w:numId w:val="11"/>
        </w:numPr>
        <w:bidi/>
        <w:spacing w:line="360" w:lineRule="auto"/>
        <w:ind w:left="720"/>
        <w:jc w:val="both"/>
        <w:rPr>
          <w:rFonts w:asciiTheme="minorBidi" w:hAnsiTheme="minorBidi" w:cs="Arial"/>
          <w:rtl/>
        </w:rPr>
      </w:pPr>
      <w:r w:rsidRPr="00975D55">
        <w:rPr>
          <w:rFonts w:asciiTheme="minorBidi" w:hAnsiTheme="minorBidi" w:cs="Arial"/>
          <w:rtl/>
        </w:rPr>
        <w:t>توجد علاقة ذات دلالة إحصائية بين أتمتة بيانات صوت المستفيد عبر وكلاء الذكاء الاصطناعي وتحسين جودة اتخاذ القرارات الإدارية.</w:t>
      </w:r>
    </w:p>
    <w:p w14:paraId="02899554" w14:textId="77777777" w:rsidR="00975D55" w:rsidRDefault="00975D55" w:rsidP="00C24C19">
      <w:pPr>
        <w:pStyle w:val="ListParagraph"/>
        <w:bidi/>
        <w:spacing w:line="360" w:lineRule="auto"/>
        <w:jc w:val="both"/>
        <w:rPr>
          <w:rFonts w:asciiTheme="minorBidi" w:hAnsiTheme="minorBidi" w:cs="Arial"/>
        </w:rPr>
      </w:pPr>
    </w:p>
    <w:p w14:paraId="674E2F49" w14:textId="77777777" w:rsidR="00975D55" w:rsidRDefault="005D5535" w:rsidP="00C24C19">
      <w:pPr>
        <w:pStyle w:val="ListParagraph"/>
        <w:numPr>
          <w:ilvl w:val="0"/>
          <w:numId w:val="11"/>
        </w:numPr>
        <w:bidi/>
        <w:spacing w:line="360" w:lineRule="auto"/>
        <w:ind w:left="720"/>
        <w:jc w:val="both"/>
        <w:rPr>
          <w:rFonts w:asciiTheme="minorBidi" w:hAnsiTheme="minorBidi" w:cs="Arial"/>
        </w:rPr>
      </w:pPr>
      <w:r w:rsidRPr="00975D55">
        <w:rPr>
          <w:rFonts w:asciiTheme="minorBidi" w:hAnsiTheme="minorBidi" w:cs="Arial"/>
          <w:rtl/>
        </w:rPr>
        <w:t>يوجد أثر ذو دلالة إحصائية لتطبيق أبعاد حوكمة وكلاء الذكاء الاصطناعي على سرعة ودقة اتخاذ القرارات التشغيلية المرتبطة برحلة المستفيد.</w:t>
      </w:r>
    </w:p>
    <w:p w14:paraId="3D78DEEF" w14:textId="77777777" w:rsidR="00975D55" w:rsidRPr="00975D55" w:rsidRDefault="00975D55" w:rsidP="00C24C19">
      <w:pPr>
        <w:pStyle w:val="ListParagraph"/>
        <w:bidi/>
        <w:spacing w:line="360" w:lineRule="auto"/>
        <w:ind w:left="1080"/>
        <w:rPr>
          <w:rFonts w:asciiTheme="minorBidi" w:hAnsiTheme="minorBidi" w:cs="Arial"/>
          <w:rtl/>
        </w:rPr>
      </w:pPr>
    </w:p>
    <w:p w14:paraId="5E287082" w14:textId="77777777" w:rsidR="00881A83" w:rsidRDefault="005D5535" w:rsidP="00C24C19">
      <w:pPr>
        <w:pStyle w:val="ListParagraph"/>
        <w:numPr>
          <w:ilvl w:val="0"/>
          <w:numId w:val="11"/>
        </w:numPr>
        <w:bidi/>
        <w:spacing w:line="360" w:lineRule="auto"/>
        <w:ind w:left="720"/>
        <w:jc w:val="both"/>
        <w:rPr>
          <w:rFonts w:asciiTheme="minorBidi" w:hAnsiTheme="minorBidi" w:cs="Arial"/>
        </w:rPr>
      </w:pPr>
      <w:r w:rsidRPr="00975D55">
        <w:rPr>
          <w:rFonts w:asciiTheme="minorBidi" w:hAnsiTheme="minorBidi" w:cs="Arial"/>
          <w:rtl/>
        </w:rPr>
        <w:t>يوجد أثر ذو دلالة إحصائية لمستوى النضج المؤسسي في تبني وكلاء الذكاء الاصطناعي على تقليل الهدر والمخاطر التشغيلية في إدارة تجربة المستفيد.</w:t>
      </w:r>
    </w:p>
    <w:p w14:paraId="507103CB" w14:textId="77777777" w:rsidR="00881A83" w:rsidRPr="00274EAE" w:rsidRDefault="00881A83" w:rsidP="00C24C19">
      <w:pPr>
        <w:pStyle w:val="ListParagraph"/>
        <w:bidi/>
        <w:spacing w:line="360" w:lineRule="auto"/>
        <w:ind w:left="1080"/>
        <w:rPr>
          <w:rFonts w:asciiTheme="minorBidi" w:hAnsiTheme="minorBidi" w:cs="Arial" w:hint="cs"/>
          <w:rtl/>
          <w:lang w:val="en-US"/>
        </w:rPr>
      </w:pPr>
    </w:p>
    <w:p w14:paraId="77742A3E" w14:textId="42491E85" w:rsidR="00881A83" w:rsidRPr="00881A83" w:rsidRDefault="005D5535" w:rsidP="00C24C19">
      <w:pPr>
        <w:pStyle w:val="ListParagraph"/>
        <w:numPr>
          <w:ilvl w:val="0"/>
          <w:numId w:val="11"/>
        </w:numPr>
        <w:bidi/>
        <w:spacing w:line="360" w:lineRule="auto"/>
        <w:ind w:left="720"/>
        <w:jc w:val="both"/>
        <w:rPr>
          <w:rFonts w:asciiTheme="minorBidi" w:hAnsiTheme="minorBidi" w:cs="Arial"/>
        </w:rPr>
      </w:pPr>
      <w:r w:rsidRPr="00881A83">
        <w:rPr>
          <w:rFonts w:asciiTheme="minorBidi" w:hAnsiTheme="minorBidi" w:cs="Arial"/>
          <w:rtl/>
        </w:rPr>
        <w:t xml:space="preserve">يوجد أثر ذو دلالة إحصائية </w:t>
      </w:r>
      <w:r w:rsidR="00881A83" w:rsidRPr="00881A83">
        <w:rPr>
          <w:rFonts w:asciiTheme="minorBidi" w:hAnsiTheme="minorBidi" w:cs="Arial"/>
          <w:rtl/>
        </w:rPr>
        <w:t>لفاعلية أطر حوكمة وكلاء الذكاء الاصطناعي على نجاح دمج وتبني الوكلاء في بيئة العمل</w:t>
      </w:r>
      <w:r w:rsidR="00881A83" w:rsidRPr="00881A83">
        <w:rPr>
          <w:rFonts w:asciiTheme="minorBidi" w:hAnsiTheme="minorBidi" w:cs="Arial"/>
        </w:rPr>
        <w:t>.</w:t>
      </w:r>
    </w:p>
    <w:p w14:paraId="293F3EEE" w14:textId="3E858A54" w:rsidR="005D5535" w:rsidRDefault="005D5535" w:rsidP="00881A83">
      <w:pPr>
        <w:pStyle w:val="ListParagraph"/>
        <w:spacing w:line="360" w:lineRule="auto"/>
        <w:ind w:left="360"/>
        <w:jc w:val="both"/>
        <w:rPr>
          <w:rFonts w:ascii="Sakkal Majalla" w:hAnsi="Sakkal Majalla" w:cs="Sakkal Majalla"/>
          <w:sz w:val="28"/>
          <w:szCs w:val="28"/>
          <w:u w:val="single"/>
          <w:rtl/>
        </w:rPr>
      </w:pPr>
    </w:p>
    <w:p w14:paraId="0CE45653" w14:textId="77777777" w:rsidR="00083D50" w:rsidRDefault="00083D50" w:rsidP="00083D50">
      <w:pPr>
        <w:pStyle w:val="ListParagraph"/>
        <w:spacing w:line="360" w:lineRule="auto"/>
        <w:ind w:left="360"/>
        <w:jc w:val="both"/>
        <w:rPr>
          <w:rFonts w:ascii="Sakkal Majalla" w:hAnsi="Sakkal Majalla" w:cs="Sakkal Majalla"/>
          <w:sz w:val="28"/>
          <w:szCs w:val="28"/>
          <w:u w:val="single"/>
          <w:rtl/>
        </w:rPr>
      </w:pPr>
    </w:p>
    <w:p w14:paraId="693808E8" w14:textId="03035191" w:rsidR="00F925D0" w:rsidRPr="00043981" w:rsidRDefault="00F925D0" w:rsidP="00F45063">
      <w:pPr>
        <w:bidi/>
        <w:spacing w:line="480" w:lineRule="auto"/>
        <w:rPr>
          <w:rFonts w:asciiTheme="minorBidi" w:hAnsiTheme="minorBidi"/>
          <w:b/>
          <w:bCs/>
          <w:sz w:val="28"/>
          <w:szCs w:val="28"/>
          <w:u w:val="single"/>
          <w:rtl/>
        </w:rPr>
      </w:pPr>
      <w:r w:rsidRPr="00043981">
        <w:rPr>
          <w:rFonts w:asciiTheme="minorBidi" w:hAnsiTheme="minorBidi"/>
          <w:b/>
          <w:bCs/>
          <w:sz w:val="28"/>
          <w:szCs w:val="28"/>
          <w:u w:val="single"/>
          <w:rtl/>
        </w:rPr>
        <w:lastRenderedPageBreak/>
        <w:t>النظرية العلمية المتبعة  لإعداد البحث</w:t>
      </w:r>
      <w:r w:rsidR="005D5535" w:rsidRPr="00043981">
        <w:rPr>
          <w:rFonts w:asciiTheme="minorBidi" w:hAnsiTheme="minorBidi"/>
          <w:b/>
          <w:bCs/>
          <w:sz w:val="28"/>
          <w:szCs w:val="28"/>
          <w:u w:val="single"/>
          <w:rtl/>
        </w:rPr>
        <w:t>:</w:t>
      </w:r>
    </w:p>
    <w:p w14:paraId="7B821F12" w14:textId="26E2D720" w:rsidR="00357F78" w:rsidRPr="00975D55" w:rsidRDefault="00357F78" w:rsidP="00F45063">
      <w:pPr>
        <w:bidi/>
        <w:spacing w:line="360" w:lineRule="auto"/>
        <w:jc w:val="both"/>
        <w:rPr>
          <w:rFonts w:asciiTheme="minorBidi" w:hAnsiTheme="minorBidi"/>
          <w:rtl/>
        </w:rPr>
      </w:pPr>
      <w:r w:rsidRPr="00975D55">
        <w:rPr>
          <w:rFonts w:asciiTheme="minorBidi" w:hAnsiTheme="minorBidi" w:cs="Arial"/>
          <w:rtl/>
        </w:rPr>
        <w:t>تستند هذه الدراسة في تأطيرها النظري وبناء نموذجها إلى دمج متكامل بين نظريتين علميتين بارزتين في مجالي الإدارة ونظم المعلومات، بهدف تفسير العلاقة بين حوكمة وكلاء الذكاء الاصطناعي ورفع كفاءة الأداء المؤسسي، وذلك على النحو الآتي:</w:t>
      </w:r>
    </w:p>
    <w:p w14:paraId="49EEF49E" w14:textId="77777777" w:rsidR="00357F78" w:rsidRPr="00357F78" w:rsidRDefault="00357F78" w:rsidP="00F45063">
      <w:pPr>
        <w:bidi/>
        <w:rPr>
          <w:rFonts w:asciiTheme="minorBidi" w:hAnsiTheme="minorBidi"/>
          <w:sz w:val="28"/>
          <w:szCs w:val="28"/>
          <w:rtl/>
        </w:rPr>
      </w:pPr>
    </w:p>
    <w:p w14:paraId="73487AF8" w14:textId="77777777" w:rsidR="00357F78" w:rsidRPr="00C3332B" w:rsidRDefault="00357F78" w:rsidP="00F45063">
      <w:pPr>
        <w:pStyle w:val="ListParagraph"/>
        <w:numPr>
          <w:ilvl w:val="0"/>
          <w:numId w:val="12"/>
        </w:numPr>
        <w:bidi/>
        <w:spacing w:line="480" w:lineRule="auto"/>
        <w:jc w:val="both"/>
        <w:rPr>
          <w:rFonts w:asciiTheme="minorBidi" w:hAnsiTheme="minorBidi"/>
          <w:b/>
          <w:bCs/>
        </w:rPr>
      </w:pPr>
      <w:r w:rsidRPr="00C3332B">
        <w:rPr>
          <w:rFonts w:asciiTheme="minorBidi" w:hAnsiTheme="minorBidi" w:cs="Arial"/>
          <w:b/>
          <w:bCs/>
          <w:rtl/>
        </w:rPr>
        <w:t>نظرية الوكالة في السياق التقني</w:t>
      </w:r>
      <w:r w:rsidRPr="00C3332B">
        <w:rPr>
          <w:rFonts w:asciiTheme="minorBidi" w:hAnsiTheme="minorBidi" w:cs="Arial" w:hint="cs"/>
          <w:b/>
          <w:bCs/>
          <w:rtl/>
        </w:rPr>
        <w:t>:</w:t>
      </w:r>
    </w:p>
    <w:p w14:paraId="668290B1" w14:textId="1548FE7C" w:rsidR="00357F78" w:rsidRPr="00C3332B" w:rsidRDefault="00357F78" w:rsidP="00F45063">
      <w:pPr>
        <w:pStyle w:val="ListParagraph"/>
        <w:bidi/>
        <w:spacing w:line="360" w:lineRule="auto"/>
        <w:ind w:left="360"/>
        <w:jc w:val="both"/>
        <w:rPr>
          <w:rFonts w:asciiTheme="minorBidi" w:hAnsiTheme="minorBidi"/>
          <w:b/>
          <w:bCs/>
          <w:rtl/>
        </w:rPr>
      </w:pPr>
      <w:r w:rsidRPr="00C3332B">
        <w:rPr>
          <w:rFonts w:asciiTheme="minorBidi" w:hAnsiTheme="minorBidi" w:cs="Arial"/>
          <w:rtl/>
        </w:rPr>
        <w:t>تنطلق هذه النظرية في أصلها من دراسة العلاقة بين "الأصيل"</w:t>
      </w:r>
      <w:r w:rsidR="00231319" w:rsidRPr="00C3332B">
        <w:rPr>
          <w:rFonts w:asciiTheme="minorBidi" w:hAnsiTheme="minorBidi" w:cs="Arial" w:hint="cs"/>
          <w:rtl/>
        </w:rPr>
        <w:t xml:space="preserve"> ويمثل </w:t>
      </w:r>
      <w:r w:rsidR="00231319" w:rsidRPr="00C3332B">
        <w:rPr>
          <w:rFonts w:asciiTheme="minorBidi" w:hAnsiTheme="minorBidi" w:cs="Arial"/>
          <w:rtl/>
        </w:rPr>
        <w:t>الجهة المؤسسية</w:t>
      </w:r>
      <w:r w:rsidRPr="00C3332B">
        <w:rPr>
          <w:rFonts w:asciiTheme="minorBidi" w:hAnsiTheme="minorBidi" w:cs="Arial"/>
          <w:rtl/>
        </w:rPr>
        <w:t xml:space="preserve"> </w:t>
      </w:r>
      <w:r w:rsidR="00231319" w:rsidRPr="00C3332B">
        <w:rPr>
          <w:rFonts w:asciiTheme="minorBidi" w:hAnsiTheme="minorBidi" w:cs="Arial"/>
          <w:rtl/>
        </w:rPr>
        <w:t xml:space="preserve">بينما يمثل وكلاء الذكاء الاصطناعي </w:t>
      </w:r>
      <w:r w:rsidR="00231319" w:rsidRPr="00C3332B">
        <w:rPr>
          <w:rFonts w:asciiTheme="minorBidi" w:hAnsiTheme="minorBidi" w:cs="Arial" w:hint="cs"/>
          <w:rtl/>
        </w:rPr>
        <w:t>دور “الوكي</w:t>
      </w:r>
      <w:r w:rsidR="00231319" w:rsidRPr="00C3332B">
        <w:rPr>
          <w:rFonts w:asciiTheme="minorBidi" w:hAnsiTheme="minorBidi" w:cs="Arial" w:hint="eastAsia"/>
          <w:rtl/>
        </w:rPr>
        <w:t>ل</w:t>
      </w:r>
      <w:r w:rsidR="00231319" w:rsidRPr="00C3332B">
        <w:rPr>
          <w:rFonts w:asciiTheme="minorBidi" w:hAnsiTheme="minorBidi" w:cs="Arial" w:hint="cs"/>
          <w:rtl/>
        </w:rPr>
        <w:t>"</w:t>
      </w:r>
      <w:r w:rsidR="00231319" w:rsidRPr="00C3332B">
        <w:rPr>
          <w:rFonts w:asciiTheme="minorBidi" w:hAnsiTheme="minorBidi" w:cs="Arial"/>
          <w:rtl/>
        </w:rPr>
        <w:t xml:space="preserve"> </w:t>
      </w:r>
      <w:r w:rsidR="00231319" w:rsidRPr="00C3332B">
        <w:rPr>
          <w:rFonts w:asciiTheme="minorBidi" w:hAnsiTheme="minorBidi" w:cs="Arial" w:hint="cs"/>
          <w:rtl/>
        </w:rPr>
        <w:t>المكلف</w:t>
      </w:r>
      <w:r w:rsidR="00231319" w:rsidRPr="00C3332B">
        <w:rPr>
          <w:rFonts w:asciiTheme="minorBidi" w:hAnsiTheme="minorBidi" w:cs="Arial"/>
          <w:rtl/>
        </w:rPr>
        <w:t xml:space="preserve"> بأتمتة ومعالجة بيانات صوت المستفيد</w:t>
      </w:r>
      <w:r w:rsidR="00231319" w:rsidRPr="00C3332B">
        <w:rPr>
          <w:rFonts w:asciiTheme="minorBidi" w:hAnsiTheme="minorBidi" w:cs="Arial" w:hint="cs"/>
          <w:rtl/>
        </w:rPr>
        <w:t xml:space="preserve">. </w:t>
      </w:r>
      <w:r w:rsidR="00231319" w:rsidRPr="00C3332B">
        <w:rPr>
          <w:rFonts w:asciiTheme="minorBidi" w:hAnsiTheme="minorBidi" w:cs="Arial"/>
          <w:rtl/>
        </w:rPr>
        <w:t>ويرجع</w:t>
      </w:r>
      <w:r w:rsidR="00231319" w:rsidRPr="00C3332B">
        <w:rPr>
          <w:rFonts w:asciiTheme="minorBidi" w:hAnsiTheme="minorBidi" w:cs="Arial" w:hint="cs"/>
          <w:rtl/>
        </w:rPr>
        <w:t xml:space="preserve"> </w:t>
      </w:r>
      <w:r w:rsidRPr="00C3332B">
        <w:rPr>
          <w:rFonts w:asciiTheme="minorBidi" w:hAnsiTheme="minorBidi" w:cs="Arial"/>
          <w:rtl/>
        </w:rPr>
        <w:t>الاعتماد على هذه النظرية إلى قدرتها على تفسير مشكلة الدراسة الجوهرية المتمثلة في احتمالية "انحراف الوكيل"</w:t>
      </w:r>
      <w:r w:rsidR="00231319" w:rsidRPr="00C3332B">
        <w:rPr>
          <w:rFonts w:asciiTheme="minorBidi" w:hAnsiTheme="minorBidi" w:cs="Arial" w:hint="cs"/>
          <w:rtl/>
        </w:rPr>
        <w:t xml:space="preserve"> </w:t>
      </w:r>
      <w:r w:rsidRPr="00C3332B">
        <w:rPr>
          <w:rFonts w:asciiTheme="minorBidi" w:hAnsiTheme="minorBidi" w:cs="Arial"/>
          <w:rtl/>
        </w:rPr>
        <w:t xml:space="preserve">نتيجة </w:t>
      </w:r>
      <w:r w:rsidR="00B6083C" w:rsidRPr="00C3332B">
        <w:rPr>
          <w:rFonts w:asciiTheme="minorBidi" w:hAnsiTheme="minorBidi" w:cs="Arial"/>
          <w:rtl/>
        </w:rPr>
        <w:t>قدرته على اتخاذ قرارات آلية مستقلة</w:t>
      </w:r>
      <w:r w:rsidR="00B6083C" w:rsidRPr="00C3332B">
        <w:rPr>
          <w:rFonts w:asciiTheme="minorBidi" w:hAnsiTheme="minorBidi" w:cs="Arial" w:hint="cs"/>
          <w:rtl/>
        </w:rPr>
        <w:t xml:space="preserve">، </w:t>
      </w:r>
      <w:r w:rsidRPr="00C3332B">
        <w:rPr>
          <w:rFonts w:asciiTheme="minorBidi" w:hAnsiTheme="minorBidi" w:cs="Arial"/>
          <w:rtl/>
        </w:rPr>
        <w:t>مما يبرز الدور الحتمي لأبعاد الحوكمة (الشفافية، الخصوصية، الأمان) كأدوات تنظيمية ورقابية تضمن التزام الوكيل التقني بالأهداف الاستراتيجية للمؤسسة، وتحد من المخاطر التشغيلية، وتحقق الامتثال للتشريعات.</w:t>
      </w:r>
    </w:p>
    <w:p w14:paraId="39F5C56C" w14:textId="77777777" w:rsidR="00357F78" w:rsidRPr="00C3332B" w:rsidRDefault="00357F78" w:rsidP="00F45063">
      <w:pPr>
        <w:bidi/>
        <w:jc w:val="both"/>
        <w:rPr>
          <w:rFonts w:asciiTheme="minorBidi" w:hAnsiTheme="minorBidi"/>
          <w:rtl/>
        </w:rPr>
      </w:pPr>
    </w:p>
    <w:p w14:paraId="19C203AA" w14:textId="77777777" w:rsidR="00357F78" w:rsidRPr="00C3332B" w:rsidRDefault="00357F78" w:rsidP="00F45063">
      <w:pPr>
        <w:pStyle w:val="ListParagraph"/>
        <w:numPr>
          <w:ilvl w:val="0"/>
          <w:numId w:val="12"/>
        </w:numPr>
        <w:bidi/>
        <w:spacing w:line="480" w:lineRule="auto"/>
        <w:jc w:val="both"/>
        <w:rPr>
          <w:rFonts w:asciiTheme="minorBidi" w:hAnsiTheme="minorBidi"/>
          <w:b/>
          <w:bCs/>
        </w:rPr>
      </w:pPr>
      <w:r w:rsidRPr="00C3332B">
        <w:rPr>
          <w:rFonts w:asciiTheme="minorBidi" w:hAnsiTheme="minorBidi" w:cs="Arial"/>
          <w:b/>
          <w:bCs/>
          <w:rtl/>
        </w:rPr>
        <w:t>نظرية القدرات الديناميكية</w:t>
      </w:r>
      <w:r w:rsidRPr="00C3332B">
        <w:rPr>
          <w:rFonts w:asciiTheme="minorBidi" w:hAnsiTheme="minorBidi" w:cs="Arial" w:hint="cs"/>
          <w:b/>
          <w:bCs/>
          <w:rtl/>
        </w:rPr>
        <w:t>:</w:t>
      </w:r>
    </w:p>
    <w:p w14:paraId="3AC2B1A2" w14:textId="5D6B1762" w:rsidR="00F925D0" w:rsidRPr="002375B7" w:rsidRDefault="00357F78" w:rsidP="00F45063">
      <w:pPr>
        <w:pStyle w:val="ListParagraph"/>
        <w:bidi/>
        <w:spacing w:line="360" w:lineRule="auto"/>
        <w:ind w:left="360"/>
        <w:jc w:val="both"/>
        <w:rPr>
          <w:rFonts w:asciiTheme="minorBidi" w:hAnsiTheme="minorBidi" w:cstheme="minorBidi"/>
          <w:b/>
          <w:bCs/>
          <w:rtl/>
        </w:rPr>
      </w:pPr>
      <w:r w:rsidRPr="00C3332B">
        <w:rPr>
          <w:rFonts w:asciiTheme="minorBidi" w:hAnsiTheme="minorBidi" w:cs="Arial"/>
          <w:rtl/>
        </w:rPr>
        <w:t>تفترض هذه النظرية أن كفاءة الأداء والميزة التنافسية للمؤسسات لا تعتمدان حصراً على الموارد الحالية، بل على قدرة المؤسسة المستمرة على تجديد وتطوير وإعادة تكوين قدراتها التقنية والبشرية للاستجابة السريعة لمتغيرات بيئة العمل. ويأتي توظيف هذه النظرية في الدراسة لتشكل الأساس العلمي للمتغير التابع (</w:t>
      </w:r>
      <w:r w:rsidR="00980B71" w:rsidRPr="00C3332B">
        <w:rPr>
          <w:rFonts w:asciiTheme="minorBidi" w:hAnsiTheme="minorBidi" w:cs="Arial"/>
          <w:rtl/>
        </w:rPr>
        <w:t>كفاءة الأداء المؤسسي في إدارة تجربة المستفيد</w:t>
      </w:r>
      <w:r w:rsidRPr="00C3332B">
        <w:rPr>
          <w:rFonts w:asciiTheme="minorBidi" w:hAnsiTheme="minorBidi" w:cs="Arial"/>
          <w:rtl/>
        </w:rPr>
        <w:t>)</w:t>
      </w:r>
      <w:r w:rsidR="00A3281B" w:rsidRPr="00C3332B">
        <w:rPr>
          <w:rFonts w:asciiTheme="minorBidi" w:hAnsiTheme="minorBidi" w:cs="Arial" w:hint="cs"/>
          <w:rtl/>
        </w:rPr>
        <w:t xml:space="preserve">، </w:t>
      </w:r>
      <w:r w:rsidRPr="00C3332B">
        <w:rPr>
          <w:rFonts w:asciiTheme="minorBidi" w:hAnsiTheme="minorBidi" w:cs="Arial"/>
          <w:rtl/>
        </w:rPr>
        <w:t xml:space="preserve">إذ يُعد تبني تقنيات حديثة </w:t>
      </w:r>
      <w:proofErr w:type="spellStart"/>
      <w:r w:rsidRPr="00C3332B">
        <w:rPr>
          <w:rFonts w:asciiTheme="minorBidi" w:hAnsiTheme="minorBidi" w:cs="Arial"/>
          <w:rtl/>
        </w:rPr>
        <w:t>ومحوكمة</w:t>
      </w:r>
      <w:proofErr w:type="spellEnd"/>
      <w:r w:rsidRPr="00C3332B">
        <w:rPr>
          <w:rFonts w:asciiTheme="minorBidi" w:hAnsiTheme="minorBidi" w:cs="Arial"/>
          <w:rtl/>
        </w:rPr>
        <w:t xml:space="preserve"> لمعالجة صوت المستفيد بمثابة "قدرة ديناميكية" فاعلة، تُمكّن متخذي القرار من تقليل الهدر التشغيلي، وتسريع وتيرة الاستجابة، وتعزيز دقة القرارات التشغيلية المرتبطة برحلة المستفيد.</w:t>
      </w:r>
    </w:p>
    <w:p w14:paraId="71D1E0A7" w14:textId="77777777" w:rsidR="00D02B9E" w:rsidRDefault="00D02B9E" w:rsidP="00F45063">
      <w:pPr>
        <w:pStyle w:val="NormalWeb"/>
        <w:shd w:val="clear" w:color="auto" w:fill="FFFFFF"/>
        <w:bidi/>
        <w:spacing w:line="360" w:lineRule="auto"/>
        <w:rPr>
          <w:rFonts w:asciiTheme="minorBidi" w:hAnsiTheme="minorBidi" w:cstheme="minorBidi"/>
          <w:b/>
          <w:bCs/>
          <w:color w:val="1E1E1E"/>
          <w:sz w:val="28"/>
          <w:szCs w:val="28"/>
          <w:u w:val="single"/>
          <w:rtl/>
        </w:rPr>
      </w:pPr>
    </w:p>
    <w:p w14:paraId="0AC6A4E3" w14:textId="77777777" w:rsidR="00D02B9E" w:rsidRDefault="00D02B9E" w:rsidP="00D02B9E">
      <w:pPr>
        <w:pStyle w:val="NormalWeb"/>
        <w:shd w:val="clear" w:color="auto" w:fill="FFFFFF"/>
        <w:bidi/>
        <w:spacing w:line="360" w:lineRule="auto"/>
        <w:rPr>
          <w:rFonts w:asciiTheme="minorBidi" w:hAnsiTheme="minorBidi" w:cstheme="minorBidi"/>
          <w:b/>
          <w:bCs/>
          <w:color w:val="1E1E1E"/>
          <w:sz w:val="28"/>
          <w:szCs w:val="28"/>
          <w:u w:val="single"/>
          <w:rtl/>
        </w:rPr>
      </w:pPr>
    </w:p>
    <w:p w14:paraId="629D96E3" w14:textId="77777777" w:rsidR="00D02B9E" w:rsidRDefault="00D02B9E" w:rsidP="00D02B9E">
      <w:pPr>
        <w:pStyle w:val="NormalWeb"/>
        <w:shd w:val="clear" w:color="auto" w:fill="FFFFFF"/>
        <w:bidi/>
        <w:spacing w:line="360" w:lineRule="auto"/>
        <w:rPr>
          <w:rFonts w:asciiTheme="minorBidi" w:hAnsiTheme="minorBidi" w:cstheme="minorBidi"/>
          <w:b/>
          <w:bCs/>
          <w:color w:val="1E1E1E"/>
          <w:sz w:val="28"/>
          <w:szCs w:val="28"/>
          <w:u w:val="single"/>
          <w:rtl/>
        </w:rPr>
      </w:pPr>
    </w:p>
    <w:p w14:paraId="3040EF44" w14:textId="77777777" w:rsidR="00D02B9E" w:rsidRDefault="00D02B9E" w:rsidP="00D02B9E">
      <w:pPr>
        <w:pStyle w:val="NormalWeb"/>
        <w:shd w:val="clear" w:color="auto" w:fill="FFFFFF"/>
        <w:bidi/>
        <w:spacing w:line="360" w:lineRule="auto"/>
        <w:rPr>
          <w:rFonts w:asciiTheme="minorBidi" w:hAnsiTheme="minorBidi" w:cstheme="minorBidi"/>
          <w:b/>
          <w:bCs/>
          <w:color w:val="1E1E1E"/>
          <w:sz w:val="28"/>
          <w:szCs w:val="28"/>
          <w:u w:val="single"/>
          <w:rtl/>
        </w:rPr>
      </w:pPr>
    </w:p>
    <w:p w14:paraId="01347D24" w14:textId="77777777" w:rsidR="00D02B9E" w:rsidRDefault="00D02B9E" w:rsidP="00D02B9E">
      <w:pPr>
        <w:pStyle w:val="NormalWeb"/>
        <w:shd w:val="clear" w:color="auto" w:fill="FFFFFF"/>
        <w:bidi/>
        <w:spacing w:line="360" w:lineRule="auto"/>
        <w:rPr>
          <w:rFonts w:asciiTheme="minorBidi" w:hAnsiTheme="minorBidi" w:cstheme="minorBidi"/>
          <w:b/>
          <w:bCs/>
          <w:color w:val="1E1E1E"/>
          <w:sz w:val="28"/>
          <w:szCs w:val="28"/>
          <w:u w:val="single"/>
          <w:rtl/>
        </w:rPr>
      </w:pPr>
    </w:p>
    <w:p w14:paraId="1368516C" w14:textId="77777777" w:rsidR="00D02B9E" w:rsidRDefault="00D02B9E" w:rsidP="00D02B9E">
      <w:pPr>
        <w:pStyle w:val="NormalWeb"/>
        <w:shd w:val="clear" w:color="auto" w:fill="FFFFFF"/>
        <w:bidi/>
        <w:spacing w:line="360" w:lineRule="auto"/>
        <w:rPr>
          <w:rFonts w:asciiTheme="minorBidi" w:hAnsiTheme="minorBidi" w:cstheme="minorBidi"/>
          <w:b/>
          <w:bCs/>
          <w:color w:val="1E1E1E"/>
          <w:sz w:val="28"/>
          <w:szCs w:val="28"/>
          <w:u w:val="single"/>
          <w:rtl/>
        </w:rPr>
      </w:pPr>
    </w:p>
    <w:p w14:paraId="6D03B501" w14:textId="77777777" w:rsidR="00D02B9E" w:rsidRDefault="00D02B9E" w:rsidP="00D02B9E">
      <w:pPr>
        <w:pStyle w:val="NormalWeb"/>
        <w:shd w:val="clear" w:color="auto" w:fill="FFFFFF"/>
        <w:bidi/>
        <w:spacing w:line="360" w:lineRule="auto"/>
        <w:rPr>
          <w:rFonts w:asciiTheme="minorBidi" w:hAnsiTheme="minorBidi" w:cstheme="minorBidi"/>
          <w:b/>
          <w:bCs/>
          <w:color w:val="1E1E1E"/>
          <w:sz w:val="28"/>
          <w:szCs w:val="28"/>
          <w:u w:val="single"/>
          <w:rtl/>
        </w:rPr>
      </w:pPr>
    </w:p>
    <w:p w14:paraId="6479F528" w14:textId="240849CB" w:rsidR="00357F78" w:rsidRPr="00357F78" w:rsidRDefault="00357F78" w:rsidP="00D02B9E">
      <w:pPr>
        <w:pStyle w:val="NormalWeb"/>
        <w:shd w:val="clear" w:color="auto" w:fill="FFFFFF"/>
        <w:bidi/>
        <w:spacing w:line="360" w:lineRule="auto"/>
        <w:rPr>
          <w:rFonts w:asciiTheme="minorBidi" w:hAnsiTheme="minorBidi" w:cstheme="minorBidi"/>
          <w:sz w:val="28"/>
          <w:szCs w:val="28"/>
          <w:u w:val="single"/>
        </w:rPr>
      </w:pPr>
      <w:r w:rsidRPr="00357F78">
        <w:rPr>
          <w:rFonts w:asciiTheme="minorBidi" w:hAnsiTheme="minorBidi" w:cstheme="minorBidi"/>
          <w:b/>
          <w:bCs/>
          <w:color w:val="1E1E1E"/>
          <w:sz w:val="28"/>
          <w:szCs w:val="28"/>
          <w:u w:val="single"/>
          <w:rtl/>
        </w:rPr>
        <w:lastRenderedPageBreak/>
        <w:t>نموذج البحث</w:t>
      </w:r>
      <w:r w:rsidRPr="00357F78">
        <w:rPr>
          <w:rFonts w:asciiTheme="minorBidi" w:hAnsiTheme="minorBidi" w:cstheme="minorBidi"/>
          <w:b/>
          <w:bCs/>
          <w:color w:val="1E1E1E"/>
          <w:sz w:val="28"/>
          <w:szCs w:val="28"/>
          <w:u w:val="single"/>
        </w:rPr>
        <w:t xml:space="preserve">: </w:t>
      </w:r>
    </w:p>
    <w:p w14:paraId="0EE2E158" w14:textId="77777777" w:rsidR="00CB559A" w:rsidRPr="00C3332B" w:rsidRDefault="00CB559A" w:rsidP="00F45063">
      <w:pPr>
        <w:bidi/>
        <w:spacing w:line="360" w:lineRule="auto"/>
        <w:rPr>
          <w:rFonts w:asciiTheme="minorBidi" w:hAnsiTheme="minorBidi"/>
          <w:rtl/>
        </w:rPr>
      </w:pPr>
      <w:r w:rsidRPr="00C3332B">
        <w:rPr>
          <w:rFonts w:asciiTheme="minorBidi" w:hAnsiTheme="minorBidi"/>
          <w:b/>
          <w:bCs/>
          <w:rtl/>
        </w:rPr>
        <w:t>المتغيرات المستقلة</w:t>
      </w:r>
      <w:r w:rsidRPr="00C3332B">
        <w:rPr>
          <w:rFonts w:asciiTheme="minorBidi" w:hAnsiTheme="minorBidi" w:hint="cs"/>
          <w:b/>
          <w:bCs/>
          <w:rtl/>
        </w:rPr>
        <w:t>:</w:t>
      </w:r>
      <w:r w:rsidRPr="00C3332B">
        <w:rPr>
          <w:rFonts w:asciiTheme="minorBidi" w:hAnsiTheme="minorBidi"/>
          <w:rtl/>
        </w:rPr>
        <w:t xml:space="preserve"> تشمل الأبعاد الثلاثة التالية:</w:t>
      </w:r>
    </w:p>
    <w:p w14:paraId="75884418" w14:textId="77777777" w:rsidR="00CB559A" w:rsidRPr="00C3332B" w:rsidRDefault="00CB559A" w:rsidP="00F45063">
      <w:pPr>
        <w:pStyle w:val="ListParagraph"/>
        <w:numPr>
          <w:ilvl w:val="0"/>
          <w:numId w:val="13"/>
        </w:numPr>
        <w:bidi/>
        <w:spacing w:line="360" w:lineRule="auto"/>
        <w:rPr>
          <w:rFonts w:asciiTheme="minorBidi" w:hAnsiTheme="minorBidi"/>
          <w:rtl/>
        </w:rPr>
      </w:pPr>
      <w:r w:rsidRPr="00C3332B">
        <w:rPr>
          <w:rFonts w:asciiTheme="minorBidi" w:hAnsiTheme="minorBidi"/>
          <w:rtl/>
        </w:rPr>
        <w:t>فاعلية أطر حوكمة وكلاء الذكاء الاصطناعي.</w:t>
      </w:r>
    </w:p>
    <w:p w14:paraId="0189330F" w14:textId="47165B76" w:rsidR="00CB559A" w:rsidRPr="00C3332B" w:rsidRDefault="00CB559A" w:rsidP="00F45063">
      <w:pPr>
        <w:pStyle w:val="ListParagraph"/>
        <w:numPr>
          <w:ilvl w:val="0"/>
          <w:numId w:val="13"/>
        </w:numPr>
        <w:bidi/>
        <w:spacing w:line="360" w:lineRule="auto"/>
        <w:rPr>
          <w:rFonts w:asciiTheme="minorBidi" w:hAnsiTheme="minorBidi"/>
          <w:rtl/>
        </w:rPr>
      </w:pPr>
      <w:r w:rsidRPr="00C3332B">
        <w:rPr>
          <w:rFonts w:asciiTheme="minorBidi" w:hAnsiTheme="minorBidi"/>
          <w:rtl/>
        </w:rPr>
        <w:t>أتمتة بيانات صوت المستفيد</w:t>
      </w:r>
      <w:r w:rsidRPr="00C3332B">
        <w:rPr>
          <w:rFonts w:asciiTheme="minorBidi" w:hAnsiTheme="minorBidi" w:hint="cs"/>
          <w:rtl/>
        </w:rPr>
        <w:t>.</w:t>
      </w:r>
    </w:p>
    <w:p w14:paraId="782BE5A8" w14:textId="77777777" w:rsidR="00CB559A" w:rsidRDefault="00CB559A" w:rsidP="00F45063">
      <w:pPr>
        <w:pStyle w:val="ListParagraph"/>
        <w:numPr>
          <w:ilvl w:val="0"/>
          <w:numId w:val="13"/>
        </w:numPr>
        <w:bidi/>
        <w:spacing w:line="360" w:lineRule="auto"/>
        <w:rPr>
          <w:rFonts w:asciiTheme="minorBidi" w:hAnsiTheme="minorBidi"/>
        </w:rPr>
      </w:pPr>
      <w:r w:rsidRPr="00C3332B">
        <w:rPr>
          <w:rFonts w:asciiTheme="minorBidi" w:hAnsiTheme="minorBidi"/>
          <w:rtl/>
        </w:rPr>
        <w:t>مستوى النضج المؤسسي في تبني الذكاء الاصطناعي</w:t>
      </w:r>
      <w:r w:rsidRPr="00C3332B">
        <w:rPr>
          <w:rFonts w:asciiTheme="minorBidi" w:hAnsiTheme="minorBidi" w:hint="cs"/>
          <w:rtl/>
        </w:rPr>
        <w:t>.</w:t>
      </w:r>
    </w:p>
    <w:p w14:paraId="5AA46D8E" w14:textId="77777777" w:rsidR="00C3332B" w:rsidRPr="00C3332B" w:rsidRDefault="00C3332B" w:rsidP="00F45063">
      <w:pPr>
        <w:pStyle w:val="ListParagraph"/>
        <w:bidi/>
        <w:ind w:left="360"/>
        <w:rPr>
          <w:rFonts w:asciiTheme="minorBidi" w:hAnsiTheme="minorBidi"/>
          <w:rtl/>
        </w:rPr>
      </w:pPr>
    </w:p>
    <w:p w14:paraId="06006E8D" w14:textId="3C5EE29F" w:rsidR="00CB559A" w:rsidRPr="00C3332B" w:rsidRDefault="00CB559A" w:rsidP="00F45063">
      <w:pPr>
        <w:bidi/>
        <w:spacing w:line="360" w:lineRule="auto"/>
        <w:rPr>
          <w:rFonts w:asciiTheme="minorBidi" w:hAnsiTheme="minorBidi"/>
          <w:rtl/>
        </w:rPr>
      </w:pPr>
      <w:r w:rsidRPr="00C3332B">
        <w:rPr>
          <w:rFonts w:asciiTheme="minorBidi" w:hAnsiTheme="minorBidi"/>
          <w:b/>
          <w:bCs/>
          <w:rtl/>
        </w:rPr>
        <w:t>المتغير التابع</w:t>
      </w:r>
      <w:r w:rsidRPr="00C3332B">
        <w:rPr>
          <w:rFonts w:asciiTheme="minorBidi" w:hAnsiTheme="minorBidi" w:hint="cs"/>
          <w:b/>
          <w:bCs/>
          <w:rtl/>
        </w:rPr>
        <w:t>:</w:t>
      </w:r>
      <w:r w:rsidRPr="00C3332B">
        <w:rPr>
          <w:rFonts w:asciiTheme="minorBidi" w:hAnsiTheme="minorBidi" w:hint="cs"/>
          <w:rtl/>
        </w:rPr>
        <w:t xml:space="preserve"> </w:t>
      </w:r>
      <w:r w:rsidRPr="00C3332B">
        <w:rPr>
          <w:rFonts w:asciiTheme="minorBidi" w:hAnsiTheme="minorBidi"/>
          <w:rtl/>
        </w:rPr>
        <w:t>كفاءة الأداء المؤسسي في إدارة تجربة</w:t>
      </w:r>
      <w:r w:rsidRPr="00C3332B">
        <w:rPr>
          <w:rFonts w:asciiTheme="minorBidi" w:hAnsiTheme="minorBidi" w:hint="cs"/>
          <w:rtl/>
        </w:rPr>
        <w:t xml:space="preserve"> المستفيد، ويتمثل في الابعاد التالية:</w:t>
      </w:r>
      <w:r w:rsidRPr="00C3332B">
        <w:rPr>
          <w:rFonts w:asciiTheme="minorBidi" w:hAnsiTheme="minorBidi"/>
          <w:rtl/>
        </w:rPr>
        <w:t xml:space="preserve"> </w:t>
      </w:r>
    </w:p>
    <w:p w14:paraId="17B7CCB5" w14:textId="77777777" w:rsidR="00CB559A" w:rsidRPr="00C3332B" w:rsidRDefault="00CB559A" w:rsidP="00F45063">
      <w:pPr>
        <w:pStyle w:val="ListParagraph"/>
        <w:numPr>
          <w:ilvl w:val="0"/>
          <w:numId w:val="14"/>
        </w:numPr>
        <w:bidi/>
        <w:spacing w:line="360" w:lineRule="auto"/>
        <w:rPr>
          <w:rFonts w:asciiTheme="minorBidi" w:hAnsiTheme="minorBidi"/>
          <w:rtl/>
        </w:rPr>
      </w:pPr>
      <w:r w:rsidRPr="00C3332B">
        <w:rPr>
          <w:rFonts w:asciiTheme="minorBidi" w:hAnsiTheme="minorBidi"/>
          <w:rtl/>
        </w:rPr>
        <w:t>تحسين جودة وسرعة القرارات التشغيلية.</w:t>
      </w:r>
    </w:p>
    <w:p w14:paraId="691201DA" w14:textId="77777777" w:rsidR="00CB559A" w:rsidRPr="00C3332B" w:rsidRDefault="00CB559A" w:rsidP="00F45063">
      <w:pPr>
        <w:pStyle w:val="ListParagraph"/>
        <w:numPr>
          <w:ilvl w:val="0"/>
          <w:numId w:val="14"/>
        </w:numPr>
        <w:bidi/>
        <w:spacing w:line="360" w:lineRule="auto"/>
        <w:rPr>
          <w:rFonts w:asciiTheme="minorBidi" w:hAnsiTheme="minorBidi"/>
          <w:rtl/>
        </w:rPr>
      </w:pPr>
      <w:r w:rsidRPr="00C3332B">
        <w:rPr>
          <w:rFonts w:asciiTheme="minorBidi" w:hAnsiTheme="minorBidi"/>
          <w:rtl/>
        </w:rPr>
        <w:t>تقليل الهدر والمخاطر في رحلة المستفيد.</w:t>
      </w:r>
    </w:p>
    <w:p w14:paraId="4640A461" w14:textId="77777777" w:rsidR="00CB559A" w:rsidRPr="00C3332B" w:rsidRDefault="00CB559A" w:rsidP="00F45063">
      <w:pPr>
        <w:pStyle w:val="ListParagraph"/>
        <w:numPr>
          <w:ilvl w:val="0"/>
          <w:numId w:val="14"/>
        </w:numPr>
        <w:bidi/>
        <w:spacing w:line="360" w:lineRule="auto"/>
        <w:rPr>
          <w:rFonts w:asciiTheme="minorBidi" w:hAnsiTheme="minorBidi"/>
          <w:rtl/>
        </w:rPr>
      </w:pPr>
      <w:r w:rsidRPr="00C3332B">
        <w:rPr>
          <w:rFonts w:asciiTheme="minorBidi" w:hAnsiTheme="minorBidi"/>
          <w:rtl/>
        </w:rPr>
        <w:t>نجاح دمج وتبني الوكلاء في بيئة العمل.</w:t>
      </w:r>
    </w:p>
    <w:p w14:paraId="5AA6DAF3" w14:textId="3B74B516" w:rsidR="00F925D0" w:rsidRDefault="00CB559A" w:rsidP="00F45063">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61312" behindDoc="0" locked="0" layoutInCell="1" allowOverlap="1" wp14:anchorId="6E5F100D" wp14:editId="2D7DEBC0">
            <wp:simplePos x="0" y="0"/>
            <wp:positionH relativeFrom="column">
              <wp:posOffset>-612140</wp:posOffset>
            </wp:positionH>
            <wp:positionV relativeFrom="paragraph">
              <wp:posOffset>443670</wp:posOffset>
            </wp:positionV>
            <wp:extent cx="6536055" cy="3946525"/>
            <wp:effectExtent l="0" t="0" r="4445" b="3175"/>
            <wp:wrapThrough wrapText="bothSides">
              <wp:wrapPolygon edited="0">
                <wp:start x="0" y="0"/>
                <wp:lineTo x="0" y="21548"/>
                <wp:lineTo x="21573" y="21548"/>
                <wp:lineTo x="21573" y="0"/>
                <wp:lineTo x="0" y="0"/>
              </wp:wrapPolygon>
            </wp:wrapThrough>
            <wp:docPr id="131496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60810" name="Picture 13149608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36055" cy="3946525"/>
                    </a:xfrm>
                    <a:prstGeom prst="rect">
                      <a:avLst/>
                    </a:prstGeom>
                  </pic:spPr>
                </pic:pic>
              </a:graphicData>
            </a:graphic>
            <wp14:sizeRelH relativeFrom="page">
              <wp14:pctWidth>0</wp14:pctWidth>
            </wp14:sizeRelH>
            <wp14:sizeRelV relativeFrom="page">
              <wp14:pctHeight>0</wp14:pctHeight>
            </wp14:sizeRelV>
          </wp:anchor>
        </w:drawing>
      </w:r>
    </w:p>
    <w:p w14:paraId="13D95CF1" w14:textId="13E0DDA9" w:rsidR="00CB559A" w:rsidRPr="00CB559A" w:rsidRDefault="00CB559A" w:rsidP="00F45063">
      <w:pPr>
        <w:pStyle w:val="NormalWeb"/>
        <w:shd w:val="clear" w:color="auto" w:fill="FFFFFF"/>
        <w:bidi/>
        <w:jc w:val="center"/>
        <w:rPr>
          <w:rFonts w:asciiTheme="minorBidi" w:hAnsiTheme="minorBidi" w:cstheme="minorBidi"/>
        </w:rPr>
      </w:pPr>
      <w:r w:rsidRPr="00CB559A">
        <w:rPr>
          <w:rFonts w:asciiTheme="minorBidi" w:hAnsiTheme="minorBidi" w:cstheme="minorBidi"/>
          <w:b/>
          <w:bCs/>
          <w:color w:val="212121"/>
          <w:rtl/>
        </w:rPr>
        <w:t>شكل رقم (1-1): نموذج البحث</w:t>
      </w:r>
    </w:p>
    <w:p w14:paraId="4D97D35B" w14:textId="0B988E66" w:rsidR="00F925D0" w:rsidRDefault="00F925D0" w:rsidP="00F45063">
      <w:pPr>
        <w:bidi/>
        <w:jc w:val="center"/>
        <w:rPr>
          <w:rFonts w:ascii="Sakkal Majalla" w:hAnsi="Sakkal Majalla" w:cs="Sakkal Majalla"/>
          <w:sz w:val="28"/>
          <w:szCs w:val="28"/>
          <w:u w:val="single"/>
          <w:rtl/>
        </w:rPr>
      </w:pPr>
    </w:p>
    <w:p w14:paraId="69495459" w14:textId="77777777" w:rsidR="001C4E6C" w:rsidRDefault="001C4E6C" w:rsidP="00F45063">
      <w:pPr>
        <w:bidi/>
        <w:rPr>
          <w:rFonts w:ascii="Sakkal Majalla" w:hAnsi="Sakkal Majalla" w:cs="Sakkal Majalla"/>
          <w:sz w:val="28"/>
          <w:szCs w:val="28"/>
          <w:u w:val="single"/>
          <w:rtl/>
        </w:rPr>
      </w:pPr>
    </w:p>
    <w:p w14:paraId="3F123A49" w14:textId="77777777" w:rsidR="00D02B9E" w:rsidRDefault="00D02B9E" w:rsidP="00D02B9E">
      <w:pPr>
        <w:bidi/>
        <w:rPr>
          <w:rFonts w:ascii="Sakkal Majalla" w:hAnsi="Sakkal Majalla" w:cs="Sakkal Majalla"/>
          <w:sz w:val="28"/>
          <w:szCs w:val="28"/>
          <w:u w:val="single"/>
          <w:rtl/>
        </w:rPr>
      </w:pPr>
    </w:p>
    <w:p w14:paraId="322344D4" w14:textId="77777777" w:rsidR="00C24C19" w:rsidRDefault="00C24C19" w:rsidP="00F45063">
      <w:pPr>
        <w:bidi/>
        <w:spacing w:line="480" w:lineRule="auto"/>
        <w:rPr>
          <w:rFonts w:asciiTheme="minorBidi" w:hAnsiTheme="minorBidi"/>
          <w:b/>
          <w:bCs/>
          <w:sz w:val="28"/>
          <w:szCs w:val="28"/>
          <w:u w:val="single"/>
          <w:rtl/>
        </w:rPr>
      </w:pPr>
    </w:p>
    <w:p w14:paraId="619B21B6" w14:textId="583CDE26" w:rsidR="00F925D0" w:rsidRPr="001C4E6C" w:rsidRDefault="001C4E6C" w:rsidP="00C24C19">
      <w:pPr>
        <w:bidi/>
        <w:spacing w:line="480" w:lineRule="auto"/>
        <w:rPr>
          <w:rFonts w:asciiTheme="minorBidi" w:hAnsiTheme="minorBidi"/>
          <w:b/>
          <w:bCs/>
          <w:sz w:val="28"/>
          <w:szCs w:val="28"/>
          <w:u w:val="single"/>
          <w:rtl/>
        </w:rPr>
      </w:pPr>
      <w:r w:rsidRPr="001C4E6C">
        <w:rPr>
          <w:rFonts w:asciiTheme="minorBidi" w:hAnsiTheme="minorBidi"/>
          <w:b/>
          <w:bCs/>
          <w:sz w:val="28"/>
          <w:szCs w:val="28"/>
          <w:u w:val="single"/>
          <w:rtl/>
        </w:rPr>
        <w:lastRenderedPageBreak/>
        <w:t>حدود البحث:</w:t>
      </w:r>
    </w:p>
    <w:p w14:paraId="4CD76E81" w14:textId="77777777" w:rsidR="00C3332B" w:rsidRDefault="006D43B8" w:rsidP="00F45063">
      <w:pPr>
        <w:bidi/>
        <w:jc w:val="both"/>
        <w:rPr>
          <w:rFonts w:asciiTheme="minorBidi" w:hAnsiTheme="minorBidi"/>
          <w:rtl/>
        </w:rPr>
      </w:pPr>
      <w:r w:rsidRPr="00C3332B">
        <w:rPr>
          <w:rFonts w:asciiTheme="minorBidi" w:hAnsiTheme="minorBidi"/>
          <w:b/>
          <w:bCs/>
          <w:rtl/>
        </w:rPr>
        <w:t>المجال الموضوعي:</w:t>
      </w:r>
      <w:r w:rsidRPr="00C3332B">
        <w:rPr>
          <w:rFonts w:asciiTheme="minorBidi" w:hAnsiTheme="minorBidi"/>
          <w:rtl/>
        </w:rPr>
        <w:t xml:space="preserve"> </w:t>
      </w:r>
    </w:p>
    <w:p w14:paraId="41330C9C" w14:textId="77777777" w:rsidR="00A0106F" w:rsidRDefault="00A0106F" w:rsidP="00A0106F">
      <w:pPr>
        <w:bidi/>
        <w:jc w:val="both"/>
        <w:rPr>
          <w:rFonts w:asciiTheme="minorBidi" w:hAnsiTheme="minorBidi"/>
          <w:rtl/>
        </w:rPr>
      </w:pPr>
    </w:p>
    <w:p w14:paraId="3DB7DB31" w14:textId="3E187F46" w:rsidR="006D43B8" w:rsidRPr="00C3332B" w:rsidRDefault="006D43B8" w:rsidP="00F45063">
      <w:pPr>
        <w:bidi/>
        <w:spacing w:line="360" w:lineRule="auto"/>
        <w:jc w:val="both"/>
        <w:rPr>
          <w:rFonts w:asciiTheme="minorBidi" w:hAnsiTheme="minorBidi"/>
          <w:rtl/>
        </w:rPr>
      </w:pPr>
      <w:r w:rsidRPr="00C3332B">
        <w:rPr>
          <w:rFonts w:asciiTheme="minorBidi" w:hAnsiTheme="minorBidi"/>
          <w:rtl/>
        </w:rPr>
        <w:t>اقتصرت الدراسة على استقصاء أثر المتغيرات المستقلة (فاعلية أطر حوكمة وكلاء الذكاء الاصطناعي، أتمتة بيانات صوت المستفيد، مستوى النضج المؤسسي في تبني الذكاء الاصطناعي) في المتغير التابع (كفاءة الأداء المؤسسي في إدارة تجربة المستفيد) عبر مؤشراته المحددة مسبقاً في الإطار المفاهيمي.</w:t>
      </w:r>
    </w:p>
    <w:p w14:paraId="1DF2E812" w14:textId="77777777" w:rsidR="006D43B8" w:rsidRPr="00C3332B" w:rsidRDefault="006D43B8" w:rsidP="00F45063">
      <w:pPr>
        <w:bidi/>
        <w:jc w:val="both"/>
        <w:rPr>
          <w:rFonts w:asciiTheme="minorBidi" w:hAnsiTheme="minorBidi"/>
          <w:rtl/>
        </w:rPr>
      </w:pPr>
    </w:p>
    <w:p w14:paraId="31948D37" w14:textId="77777777" w:rsidR="00C3332B" w:rsidRDefault="006D43B8" w:rsidP="00F45063">
      <w:pPr>
        <w:bidi/>
        <w:jc w:val="both"/>
        <w:rPr>
          <w:rFonts w:asciiTheme="minorBidi" w:hAnsiTheme="minorBidi"/>
          <w:rtl/>
        </w:rPr>
      </w:pPr>
      <w:r w:rsidRPr="00C3332B">
        <w:rPr>
          <w:rFonts w:asciiTheme="minorBidi" w:hAnsiTheme="minorBidi"/>
          <w:b/>
          <w:bCs/>
          <w:rtl/>
        </w:rPr>
        <w:t>المجال المكاني:</w:t>
      </w:r>
      <w:r w:rsidRPr="00C3332B">
        <w:rPr>
          <w:rFonts w:asciiTheme="minorBidi" w:hAnsiTheme="minorBidi"/>
          <w:rtl/>
        </w:rPr>
        <w:t xml:space="preserve"> </w:t>
      </w:r>
    </w:p>
    <w:p w14:paraId="2BE47C20" w14:textId="77777777" w:rsidR="00A0106F" w:rsidRDefault="00A0106F" w:rsidP="00A0106F">
      <w:pPr>
        <w:bidi/>
        <w:jc w:val="both"/>
        <w:rPr>
          <w:rFonts w:asciiTheme="minorBidi" w:hAnsiTheme="minorBidi"/>
          <w:rtl/>
        </w:rPr>
      </w:pPr>
    </w:p>
    <w:p w14:paraId="07A8A6CE" w14:textId="7FB72F0A" w:rsidR="006D43B8" w:rsidRPr="00C3332B" w:rsidRDefault="006D43B8" w:rsidP="00F45063">
      <w:pPr>
        <w:bidi/>
        <w:jc w:val="both"/>
        <w:rPr>
          <w:rFonts w:asciiTheme="minorBidi" w:hAnsiTheme="minorBidi"/>
          <w:rtl/>
        </w:rPr>
      </w:pPr>
      <w:r w:rsidRPr="00C3332B">
        <w:rPr>
          <w:rFonts w:asciiTheme="minorBidi" w:hAnsiTheme="minorBidi"/>
          <w:rtl/>
        </w:rPr>
        <w:t xml:space="preserve">طُبقت الدراسة ميدانياً على </w:t>
      </w:r>
      <w:r w:rsidRPr="00C3332B">
        <w:rPr>
          <w:rFonts w:asciiTheme="minorBidi" w:hAnsiTheme="minorBidi" w:cs="Arial"/>
          <w:rtl/>
        </w:rPr>
        <w:t>الجهات الحكومية والشبه حكومية في المملكة العربية السعودية</w:t>
      </w:r>
      <w:r w:rsidRPr="00C3332B">
        <w:rPr>
          <w:rFonts w:asciiTheme="minorBidi" w:hAnsiTheme="minorBidi"/>
          <w:rtl/>
        </w:rPr>
        <w:t>.</w:t>
      </w:r>
    </w:p>
    <w:p w14:paraId="5D3870AB" w14:textId="77777777" w:rsidR="006D43B8" w:rsidRPr="00C3332B" w:rsidRDefault="006D43B8" w:rsidP="00F45063">
      <w:pPr>
        <w:bidi/>
        <w:jc w:val="both"/>
        <w:rPr>
          <w:rFonts w:asciiTheme="minorBidi" w:hAnsiTheme="minorBidi"/>
          <w:rtl/>
        </w:rPr>
      </w:pPr>
    </w:p>
    <w:p w14:paraId="60ECCF19" w14:textId="77777777" w:rsidR="00C3332B" w:rsidRDefault="006D43B8" w:rsidP="00F45063">
      <w:pPr>
        <w:bidi/>
        <w:jc w:val="both"/>
        <w:rPr>
          <w:rFonts w:asciiTheme="minorBidi" w:hAnsiTheme="minorBidi"/>
          <w:rtl/>
        </w:rPr>
      </w:pPr>
      <w:r w:rsidRPr="00C3332B">
        <w:rPr>
          <w:rFonts w:asciiTheme="minorBidi" w:hAnsiTheme="minorBidi"/>
          <w:b/>
          <w:bCs/>
          <w:rtl/>
        </w:rPr>
        <w:t>المجال البشري:</w:t>
      </w:r>
      <w:r w:rsidRPr="00C3332B">
        <w:rPr>
          <w:rFonts w:asciiTheme="minorBidi" w:hAnsiTheme="minorBidi"/>
          <w:rtl/>
        </w:rPr>
        <w:t xml:space="preserve"> </w:t>
      </w:r>
    </w:p>
    <w:p w14:paraId="39083321" w14:textId="77777777" w:rsidR="00A0106F" w:rsidRDefault="00A0106F" w:rsidP="00A0106F">
      <w:pPr>
        <w:bidi/>
        <w:jc w:val="both"/>
        <w:rPr>
          <w:rFonts w:asciiTheme="minorBidi" w:hAnsiTheme="minorBidi"/>
          <w:rtl/>
        </w:rPr>
      </w:pPr>
    </w:p>
    <w:p w14:paraId="53295C5F" w14:textId="0EFBC32D" w:rsidR="006D43B8" w:rsidRDefault="00A0106F" w:rsidP="00A0106F">
      <w:pPr>
        <w:bidi/>
        <w:spacing w:line="360" w:lineRule="auto"/>
        <w:jc w:val="both"/>
        <w:rPr>
          <w:rFonts w:asciiTheme="minorBidi" w:hAnsiTheme="minorBidi"/>
          <w:rtl/>
        </w:rPr>
      </w:pPr>
      <w:r w:rsidRPr="00A0106F">
        <w:rPr>
          <w:rFonts w:asciiTheme="minorBidi" w:hAnsiTheme="minorBidi"/>
          <w:rtl/>
        </w:rPr>
        <w:t>استهدفت الدراسة القيادات الإدارية، ومديري التحول الرقمي، ومسؤولي تجربة المستفيد، والمختصين التقنيين، ومسؤولي حوكمة وتحليل البيانات، بالإضافة إلى الكوادر الإدارية والتنفيذية ذات العلاقة بمسارات العمل.</w:t>
      </w:r>
    </w:p>
    <w:p w14:paraId="74B0EC4B" w14:textId="77777777" w:rsidR="00A0106F" w:rsidRPr="00C3332B" w:rsidRDefault="00A0106F" w:rsidP="00A0106F">
      <w:pPr>
        <w:bidi/>
        <w:jc w:val="both"/>
        <w:rPr>
          <w:rFonts w:asciiTheme="minorBidi" w:hAnsiTheme="minorBidi"/>
          <w:rtl/>
        </w:rPr>
      </w:pPr>
    </w:p>
    <w:p w14:paraId="465530BC" w14:textId="77777777" w:rsidR="00C3332B" w:rsidRDefault="006D43B8" w:rsidP="00F45063">
      <w:pPr>
        <w:bidi/>
        <w:jc w:val="both"/>
        <w:rPr>
          <w:rFonts w:asciiTheme="minorBidi" w:hAnsiTheme="minorBidi"/>
          <w:rtl/>
        </w:rPr>
      </w:pPr>
      <w:r w:rsidRPr="00C3332B">
        <w:rPr>
          <w:rFonts w:asciiTheme="minorBidi" w:hAnsiTheme="minorBidi"/>
          <w:b/>
          <w:bCs/>
          <w:rtl/>
        </w:rPr>
        <w:t>المجال الزمني:</w:t>
      </w:r>
      <w:r w:rsidRPr="00C3332B">
        <w:rPr>
          <w:rFonts w:asciiTheme="minorBidi" w:hAnsiTheme="minorBidi"/>
          <w:rtl/>
        </w:rPr>
        <w:t xml:space="preserve"> </w:t>
      </w:r>
    </w:p>
    <w:p w14:paraId="5D1F8286" w14:textId="77777777" w:rsidR="00A0106F" w:rsidRDefault="00A0106F" w:rsidP="00A0106F">
      <w:pPr>
        <w:bidi/>
        <w:jc w:val="both"/>
        <w:rPr>
          <w:rFonts w:asciiTheme="minorBidi" w:hAnsiTheme="minorBidi"/>
          <w:rtl/>
        </w:rPr>
      </w:pPr>
    </w:p>
    <w:p w14:paraId="408767EC" w14:textId="77D1CA92" w:rsidR="001C4E6C" w:rsidRPr="00C3332B" w:rsidRDefault="006D43B8" w:rsidP="00F45063">
      <w:pPr>
        <w:bidi/>
        <w:jc w:val="both"/>
        <w:rPr>
          <w:rFonts w:asciiTheme="minorBidi" w:hAnsiTheme="minorBidi"/>
          <w:rtl/>
        </w:rPr>
      </w:pPr>
      <w:r w:rsidRPr="00C3332B">
        <w:rPr>
          <w:rFonts w:asciiTheme="minorBidi" w:hAnsiTheme="minorBidi"/>
          <w:rtl/>
        </w:rPr>
        <w:t>أُجريت هذه الدراسة وجُمعت بياناتها الميدانية خلال العام 2026م.</w:t>
      </w:r>
    </w:p>
    <w:p w14:paraId="73D63EF2" w14:textId="77777777" w:rsidR="00F925D0" w:rsidRDefault="00F925D0" w:rsidP="00F45063">
      <w:pPr>
        <w:bidi/>
        <w:rPr>
          <w:rFonts w:ascii="Sakkal Majalla" w:hAnsi="Sakkal Majalla" w:cs="Sakkal Majalla"/>
          <w:sz w:val="28"/>
          <w:szCs w:val="28"/>
          <w:u w:val="single"/>
          <w:rtl/>
        </w:rPr>
      </w:pPr>
    </w:p>
    <w:p w14:paraId="2AC9ECB7" w14:textId="77777777" w:rsidR="00F925D0" w:rsidRDefault="00F925D0" w:rsidP="00F45063">
      <w:pPr>
        <w:bidi/>
        <w:rPr>
          <w:rFonts w:ascii="Sakkal Majalla" w:hAnsi="Sakkal Majalla" w:cs="Sakkal Majalla"/>
          <w:sz w:val="28"/>
          <w:szCs w:val="28"/>
          <w:u w:val="single"/>
          <w:rtl/>
        </w:rPr>
      </w:pPr>
    </w:p>
    <w:p w14:paraId="32945915" w14:textId="77777777" w:rsidR="00F925D0" w:rsidRDefault="00F925D0" w:rsidP="00F45063">
      <w:pPr>
        <w:bidi/>
        <w:rPr>
          <w:rFonts w:ascii="Sakkal Majalla" w:hAnsi="Sakkal Majalla" w:cs="Sakkal Majalla"/>
          <w:sz w:val="28"/>
          <w:szCs w:val="28"/>
          <w:u w:val="single"/>
          <w:rtl/>
        </w:rPr>
      </w:pPr>
    </w:p>
    <w:p w14:paraId="72F19185" w14:textId="77777777" w:rsidR="00F925D0" w:rsidRDefault="00F925D0" w:rsidP="00F45063">
      <w:pPr>
        <w:bidi/>
        <w:rPr>
          <w:rFonts w:ascii="Sakkal Majalla" w:hAnsi="Sakkal Majalla" w:cs="Sakkal Majalla"/>
          <w:sz w:val="28"/>
          <w:szCs w:val="28"/>
          <w:u w:val="single"/>
          <w:rtl/>
        </w:rPr>
      </w:pPr>
    </w:p>
    <w:p w14:paraId="214E1000" w14:textId="77777777" w:rsidR="00F925D0" w:rsidRDefault="00F925D0" w:rsidP="00F45063">
      <w:pPr>
        <w:bidi/>
        <w:rPr>
          <w:rFonts w:ascii="Sakkal Majalla" w:hAnsi="Sakkal Majalla" w:cs="Sakkal Majalla"/>
          <w:sz w:val="28"/>
          <w:szCs w:val="28"/>
          <w:u w:val="single"/>
          <w:rtl/>
        </w:rPr>
      </w:pPr>
    </w:p>
    <w:p w14:paraId="0E6D9730" w14:textId="77777777" w:rsidR="00F925D0" w:rsidRDefault="00F925D0" w:rsidP="00F45063">
      <w:pPr>
        <w:bidi/>
        <w:rPr>
          <w:rFonts w:ascii="Sakkal Majalla" w:hAnsi="Sakkal Majalla" w:cs="Sakkal Majalla"/>
          <w:sz w:val="28"/>
          <w:szCs w:val="28"/>
          <w:u w:val="single"/>
          <w:rtl/>
        </w:rPr>
      </w:pPr>
    </w:p>
    <w:p w14:paraId="4A9D279F" w14:textId="77777777" w:rsidR="00F925D0" w:rsidRDefault="00F925D0" w:rsidP="00F45063">
      <w:pPr>
        <w:bidi/>
        <w:rPr>
          <w:rFonts w:ascii="Sakkal Majalla" w:hAnsi="Sakkal Majalla" w:cs="Sakkal Majalla"/>
          <w:sz w:val="28"/>
          <w:szCs w:val="28"/>
          <w:u w:val="single"/>
          <w:rtl/>
        </w:rPr>
      </w:pPr>
    </w:p>
    <w:p w14:paraId="1B061822" w14:textId="77777777" w:rsidR="00F925D0" w:rsidRDefault="00F925D0" w:rsidP="00F45063">
      <w:pPr>
        <w:bidi/>
        <w:rPr>
          <w:rFonts w:ascii="Sakkal Majalla" w:hAnsi="Sakkal Majalla" w:cs="Sakkal Majalla"/>
          <w:sz w:val="28"/>
          <w:szCs w:val="28"/>
          <w:u w:val="single"/>
          <w:rtl/>
        </w:rPr>
      </w:pPr>
    </w:p>
    <w:p w14:paraId="190D3395" w14:textId="77777777" w:rsidR="00F925D0" w:rsidRDefault="00F925D0" w:rsidP="00F45063">
      <w:pPr>
        <w:bidi/>
        <w:jc w:val="center"/>
        <w:rPr>
          <w:rFonts w:ascii="Sakkal Majalla" w:hAnsi="Sakkal Majalla" w:cs="Sakkal Majalla"/>
          <w:b/>
          <w:bCs/>
          <w:sz w:val="48"/>
          <w:szCs w:val="48"/>
          <w:u w:val="single"/>
          <w:rtl/>
        </w:rPr>
      </w:pPr>
    </w:p>
    <w:p w14:paraId="20368A21" w14:textId="77777777" w:rsidR="00F925D0" w:rsidRDefault="00F925D0" w:rsidP="00F45063">
      <w:pPr>
        <w:bidi/>
        <w:jc w:val="center"/>
        <w:rPr>
          <w:rFonts w:ascii="Sakkal Majalla" w:hAnsi="Sakkal Majalla" w:cs="Sakkal Majalla"/>
          <w:b/>
          <w:bCs/>
          <w:sz w:val="48"/>
          <w:szCs w:val="48"/>
          <w:u w:val="single"/>
          <w:rtl/>
        </w:rPr>
      </w:pPr>
    </w:p>
    <w:p w14:paraId="18125FDB" w14:textId="77777777" w:rsidR="00F925D0" w:rsidRDefault="00F925D0" w:rsidP="00F45063">
      <w:pPr>
        <w:bidi/>
        <w:jc w:val="center"/>
        <w:rPr>
          <w:rFonts w:ascii="Sakkal Majalla" w:hAnsi="Sakkal Majalla" w:cs="Sakkal Majalla"/>
          <w:b/>
          <w:bCs/>
          <w:sz w:val="48"/>
          <w:szCs w:val="48"/>
          <w:u w:val="single"/>
          <w:rtl/>
        </w:rPr>
      </w:pPr>
    </w:p>
    <w:p w14:paraId="4F31D921" w14:textId="77777777" w:rsidR="00A0106F" w:rsidRDefault="00A0106F" w:rsidP="00A0106F">
      <w:pPr>
        <w:bidi/>
        <w:jc w:val="center"/>
        <w:rPr>
          <w:rFonts w:ascii="Sakkal Majalla" w:hAnsi="Sakkal Majalla" w:cs="Sakkal Majalla"/>
          <w:b/>
          <w:bCs/>
          <w:sz w:val="48"/>
          <w:szCs w:val="48"/>
          <w:u w:val="single"/>
          <w:rtl/>
        </w:rPr>
      </w:pPr>
    </w:p>
    <w:p w14:paraId="7AC9AC65" w14:textId="77777777" w:rsidR="00A0106F" w:rsidRDefault="00A0106F" w:rsidP="00A0106F">
      <w:pPr>
        <w:bidi/>
        <w:jc w:val="center"/>
        <w:rPr>
          <w:rFonts w:ascii="Sakkal Majalla" w:hAnsi="Sakkal Majalla" w:cs="Sakkal Majalla"/>
          <w:b/>
          <w:bCs/>
          <w:sz w:val="48"/>
          <w:szCs w:val="48"/>
          <w:u w:val="single"/>
          <w:rtl/>
        </w:rPr>
      </w:pPr>
    </w:p>
    <w:p w14:paraId="33D1DA43" w14:textId="77777777" w:rsidR="00C24C19" w:rsidRDefault="00C24C19" w:rsidP="00F45063">
      <w:pPr>
        <w:bidi/>
        <w:spacing w:line="480" w:lineRule="auto"/>
        <w:rPr>
          <w:rFonts w:ascii="Sakkal Majalla" w:hAnsi="Sakkal Majalla" w:cs="Sakkal Majalla"/>
          <w:b/>
          <w:bCs/>
          <w:sz w:val="48"/>
          <w:szCs w:val="48"/>
          <w:u w:val="single"/>
          <w:rtl/>
        </w:rPr>
      </w:pPr>
    </w:p>
    <w:p w14:paraId="16495766" w14:textId="52DAED63" w:rsidR="00F925D0" w:rsidRPr="00A01546" w:rsidRDefault="00A01546" w:rsidP="00C24C19">
      <w:pPr>
        <w:bidi/>
        <w:spacing w:line="480" w:lineRule="auto"/>
        <w:rPr>
          <w:rFonts w:asciiTheme="minorBidi" w:hAnsiTheme="minorBidi"/>
          <w:b/>
          <w:bCs/>
          <w:sz w:val="28"/>
          <w:szCs w:val="28"/>
          <w:u w:val="single"/>
          <w:rtl/>
        </w:rPr>
      </w:pPr>
      <w:r w:rsidRPr="00A01546">
        <w:rPr>
          <w:rFonts w:asciiTheme="minorBidi" w:hAnsiTheme="minorBidi"/>
          <w:b/>
          <w:bCs/>
          <w:sz w:val="28"/>
          <w:szCs w:val="28"/>
          <w:u w:val="single"/>
          <w:rtl/>
        </w:rPr>
        <w:lastRenderedPageBreak/>
        <w:t>خاتمة الفصل:</w:t>
      </w:r>
    </w:p>
    <w:p w14:paraId="33152B7C" w14:textId="5E7CDD9D" w:rsidR="00A01546" w:rsidRPr="00DC2ED7" w:rsidRDefault="00057803" w:rsidP="00F45063">
      <w:pPr>
        <w:bidi/>
        <w:spacing w:line="360" w:lineRule="auto"/>
        <w:jc w:val="both"/>
        <w:rPr>
          <w:rFonts w:asciiTheme="minorBidi" w:hAnsiTheme="minorBidi"/>
          <w:rtl/>
        </w:rPr>
      </w:pPr>
      <w:r>
        <w:rPr>
          <w:rFonts w:asciiTheme="minorBidi" w:hAnsiTheme="minorBidi" w:hint="cs"/>
          <w:rtl/>
        </w:rPr>
        <w:t>تضمن</w:t>
      </w:r>
      <w:r w:rsidR="00A01546" w:rsidRPr="00DC2ED7">
        <w:rPr>
          <w:rFonts w:asciiTheme="minorBidi" w:hAnsiTheme="minorBidi"/>
          <w:rtl/>
        </w:rPr>
        <w:t xml:space="preserve"> هذا الفصل الإطار المنهجي العام للدراسة</w:t>
      </w:r>
      <w:r w:rsidR="008F7432" w:rsidRPr="00DC2ED7">
        <w:rPr>
          <w:rFonts w:asciiTheme="minorBidi" w:hAnsiTheme="minorBidi" w:hint="cs"/>
          <w:rtl/>
        </w:rPr>
        <w:t xml:space="preserve">، </w:t>
      </w:r>
      <w:r w:rsidR="00A01546" w:rsidRPr="00DC2ED7">
        <w:rPr>
          <w:rFonts w:asciiTheme="minorBidi" w:hAnsiTheme="minorBidi"/>
          <w:rtl/>
        </w:rPr>
        <w:t xml:space="preserve">حيث </w:t>
      </w:r>
      <w:r w:rsidR="008F7432" w:rsidRPr="00DC2ED7">
        <w:rPr>
          <w:rFonts w:asciiTheme="minorBidi" w:hAnsiTheme="minorBidi" w:hint="cs"/>
          <w:rtl/>
        </w:rPr>
        <w:t>تم استعراض</w:t>
      </w:r>
      <w:r w:rsidR="00A01546" w:rsidRPr="00DC2ED7">
        <w:rPr>
          <w:rFonts w:asciiTheme="minorBidi" w:hAnsiTheme="minorBidi"/>
          <w:rtl/>
        </w:rPr>
        <w:t xml:space="preserve"> </w:t>
      </w:r>
      <w:r w:rsidR="008F7432" w:rsidRPr="00DC2ED7">
        <w:rPr>
          <w:rFonts w:asciiTheme="minorBidi" w:hAnsiTheme="minorBidi" w:cs="Arial"/>
          <w:rtl/>
        </w:rPr>
        <w:t>مقدمة عامة</w:t>
      </w:r>
      <w:r w:rsidR="008F7432" w:rsidRPr="00DC2ED7">
        <w:rPr>
          <w:rFonts w:asciiTheme="minorBidi" w:hAnsiTheme="minorBidi" w:cs="Arial" w:hint="cs"/>
          <w:rtl/>
        </w:rPr>
        <w:t xml:space="preserve"> </w:t>
      </w:r>
      <w:r w:rsidR="00A01546" w:rsidRPr="00DC2ED7">
        <w:rPr>
          <w:rFonts w:asciiTheme="minorBidi" w:hAnsiTheme="minorBidi"/>
          <w:rtl/>
        </w:rPr>
        <w:t>شاملة لموضوع البحث ومبررات اختياره. كما جرى تحديد مشكلة الدراسة وصياغة تساؤلاتها الرئيسة، تلاها استعراض للأهداف المرجوة والأهمية العلمية والعملية للموضوع. واختُتم الفصل بتحديد فرضيات الدراسة ومجالاتها (الموضوعية، والمكانية، والبشرية، والزمنية)، ليضع بذلك الأساس المنهجي المتين الذي يمهد للانتقال إلى الفصل اللاحق المعني بتناول الإطار النظري والدراسات السابقة</w:t>
      </w:r>
      <w:r w:rsidR="00A01546" w:rsidRPr="00DC2ED7">
        <w:rPr>
          <w:rFonts w:asciiTheme="minorBidi" w:hAnsiTheme="minorBidi" w:hint="cs"/>
          <w:rtl/>
        </w:rPr>
        <w:t>.</w:t>
      </w:r>
    </w:p>
    <w:p w14:paraId="38034AD4" w14:textId="77777777" w:rsidR="00A01546" w:rsidRPr="00A01546" w:rsidRDefault="00A01546" w:rsidP="00F45063">
      <w:pPr>
        <w:bidi/>
        <w:rPr>
          <w:rFonts w:ascii="Sakkal Majalla" w:hAnsi="Sakkal Majalla" w:cs="Sakkal Majalla"/>
          <w:b/>
          <w:bCs/>
          <w:sz w:val="28"/>
          <w:szCs w:val="28"/>
          <w:u w:val="single"/>
          <w:rtl/>
        </w:rPr>
      </w:pPr>
    </w:p>
    <w:p w14:paraId="38CBDAB2" w14:textId="77777777" w:rsidR="00A01546" w:rsidRDefault="00A01546" w:rsidP="00F45063">
      <w:pPr>
        <w:bidi/>
        <w:jc w:val="center"/>
        <w:rPr>
          <w:rFonts w:ascii="Sakkal Majalla" w:hAnsi="Sakkal Majalla" w:cs="Sakkal Majalla"/>
          <w:b/>
          <w:bCs/>
          <w:sz w:val="48"/>
          <w:szCs w:val="48"/>
          <w:u w:val="single"/>
          <w:rtl/>
        </w:rPr>
      </w:pPr>
    </w:p>
    <w:p w14:paraId="13CA8543" w14:textId="77777777" w:rsidR="00A01546" w:rsidRDefault="00A01546" w:rsidP="00F45063">
      <w:pPr>
        <w:bidi/>
        <w:jc w:val="center"/>
        <w:rPr>
          <w:rFonts w:ascii="Sakkal Majalla" w:hAnsi="Sakkal Majalla" w:cs="Sakkal Majalla"/>
          <w:b/>
          <w:bCs/>
          <w:sz w:val="48"/>
          <w:szCs w:val="48"/>
          <w:u w:val="single"/>
          <w:rtl/>
        </w:rPr>
      </w:pPr>
    </w:p>
    <w:p w14:paraId="1F031352" w14:textId="77777777" w:rsidR="00A01546" w:rsidRDefault="00A01546" w:rsidP="00F45063">
      <w:pPr>
        <w:bidi/>
        <w:jc w:val="center"/>
        <w:rPr>
          <w:rFonts w:ascii="Sakkal Majalla" w:hAnsi="Sakkal Majalla" w:cs="Sakkal Majalla"/>
          <w:b/>
          <w:bCs/>
          <w:sz w:val="48"/>
          <w:szCs w:val="48"/>
          <w:u w:val="single"/>
          <w:rtl/>
        </w:rPr>
      </w:pPr>
    </w:p>
    <w:p w14:paraId="754389B3" w14:textId="77777777" w:rsidR="00A01546" w:rsidRDefault="00A01546" w:rsidP="00F45063">
      <w:pPr>
        <w:bidi/>
        <w:jc w:val="center"/>
        <w:rPr>
          <w:rFonts w:ascii="Sakkal Majalla" w:hAnsi="Sakkal Majalla" w:cs="Sakkal Majalla"/>
          <w:b/>
          <w:bCs/>
          <w:sz w:val="48"/>
          <w:szCs w:val="48"/>
          <w:u w:val="single"/>
          <w:rtl/>
        </w:rPr>
      </w:pPr>
    </w:p>
    <w:p w14:paraId="03F184E1" w14:textId="77777777" w:rsidR="00A01546" w:rsidRDefault="00A01546" w:rsidP="00F45063">
      <w:pPr>
        <w:bidi/>
        <w:jc w:val="center"/>
        <w:rPr>
          <w:rFonts w:ascii="Sakkal Majalla" w:hAnsi="Sakkal Majalla" w:cs="Sakkal Majalla"/>
          <w:b/>
          <w:bCs/>
          <w:sz w:val="48"/>
          <w:szCs w:val="48"/>
          <w:u w:val="single"/>
          <w:rtl/>
        </w:rPr>
      </w:pPr>
    </w:p>
    <w:p w14:paraId="40DD3EAE" w14:textId="77777777" w:rsidR="00A01546" w:rsidRDefault="00A01546" w:rsidP="00F45063">
      <w:pPr>
        <w:bidi/>
        <w:jc w:val="center"/>
        <w:rPr>
          <w:rFonts w:ascii="Sakkal Majalla" w:hAnsi="Sakkal Majalla" w:cs="Sakkal Majalla"/>
          <w:b/>
          <w:bCs/>
          <w:sz w:val="48"/>
          <w:szCs w:val="48"/>
          <w:u w:val="single"/>
          <w:rtl/>
        </w:rPr>
      </w:pPr>
    </w:p>
    <w:p w14:paraId="45BCECD1" w14:textId="77777777" w:rsidR="00A01546" w:rsidRDefault="00A01546" w:rsidP="00F45063">
      <w:pPr>
        <w:bidi/>
        <w:jc w:val="center"/>
        <w:rPr>
          <w:rFonts w:ascii="Sakkal Majalla" w:hAnsi="Sakkal Majalla" w:cs="Sakkal Majalla"/>
          <w:b/>
          <w:bCs/>
          <w:sz w:val="48"/>
          <w:szCs w:val="48"/>
          <w:u w:val="single"/>
          <w:rtl/>
        </w:rPr>
      </w:pPr>
    </w:p>
    <w:p w14:paraId="19BA5472" w14:textId="77777777" w:rsidR="00A01546" w:rsidRDefault="00A01546" w:rsidP="00F45063">
      <w:pPr>
        <w:bidi/>
        <w:jc w:val="center"/>
        <w:rPr>
          <w:rFonts w:ascii="Sakkal Majalla" w:hAnsi="Sakkal Majalla" w:cs="Sakkal Majalla"/>
          <w:b/>
          <w:bCs/>
          <w:sz w:val="48"/>
          <w:szCs w:val="48"/>
          <w:u w:val="single"/>
          <w:rtl/>
        </w:rPr>
      </w:pPr>
    </w:p>
    <w:p w14:paraId="4F31A1D0" w14:textId="77777777" w:rsidR="00A01546" w:rsidRDefault="00A01546" w:rsidP="00F45063">
      <w:pPr>
        <w:bidi/>
        <w:jc w:val="center"/>
        <w:rPr>
          <w:rFonts w:ascii="Sakkal Majalla" w:hAnsi="Sakkal Majalla" w:cs="Sakkal Majalla"/>
          <w:b/>
          <w:bCs/>
          <w:sz w:val="48"/>
          <w:szCs w:val="48"/>
          <w:u w:val="single"/>
          <w:rtl/>
        </w:rPr>
      </w:pPr>
    </w:p>
    <w:p w14:paraId="72144D74" w14:textId="77777777" w:rsidR="00A01546" w:rsidRDefault="00A01546" w:rsidP="00F45063">
      <w:pPr>
        <w:bidi/>
        <w:jc w:val="center"/>
        <w:rPr>
          <w:rFonts w:ascii="Sakkal Majalla" w:hAnsi="Sakkal Majalla" w:cs="Sakkal Majalla"/>
          <w:b/>
          <w:bCs/>
          <w:sz w:val="48"/>
          <w:szCs w:val="48"/>
          <w:u w:val="single"/>
          <w:rtl/>
        </w:rPr>
      </w:pPr>
    </w:p>
    <w:p w14:paraId="751DC2E4" w14:textId="77777777" w:rsidR="00A01546" w:rsidRDefault="00A01546" w:rsidP="00F45063">
      <w:pPr>
        <w:bidi/>
        <w:jc w:val="center"/>
        <w:rPr>
          <w:rFonts w:ascii="Sakkal Majalla" w:hAnsi="Sakkal Majalla" w:cs="Sakkal Majalla"/>
          <w:b/>
          <w:bCs/>
          <w:sz w:val="48"/>
          <w:szCs w:val="48"/>
          <w:u w:val="single"/>
          <w:rtl/>
        </w:rPr>
      </w:pPr>
    </w:p>
    <w:p w14:paraId="254C9FB0" w14:textId="77777777" w:rsidR="00A01546" w:rsidRDefault="00A01546" w:rsidP="00F45063">
      <w:pPr>
        <w:bidi/>
        <w:jc w:val="center"/>
        <w:rPr>
          <w:rFonts w:ascii="Sakkal Majalla" w:hAnsi="Sakkal Majalla" w:cs="Sakkal Majalla"/>
          <w:b/>
          <w:bCs/>
          <w:sz w:val="48"/>
          <w:szCs w:val="48"/>
          <w:u w:val="single"/>
          <w:rtl/>
        </w:rPr>
      </w:pPr>
    </w:p>
    <w:p w14:paraId="444168ED" w14:textId="77777777" w:rsidR="00A01546" w:rsidRDefault="00A01546" w:rsidP="00F45063">
      <w:pPr>
        <w:bidi/>
        <w:jc w:val="center"/>
        <w:rPr>
          <w:rFonts w:ascii="Sakkal Majalla" w:hAnsi="Sakkal Majalla" w:cs="Sakkal Majalla"/>
          <w:b/>
          <w:bCs/>
          <w:sz w:val="48"/>
          <w:szCs w:val="48"/>
          <w:u w:val="single"/>
          <w:rtl/>
        </w:rPr>
      </w:pPr>
    </w:p>
    <w:p w14:paraId="24945DC0" w14:textId="77777777" w:rsidR="00A01546" w:rsidRDefault="00A01546" w:rsidP="00F45063">
      <w:pPr>
        <w:bidi/>
        <w:jc w:val="center"/>
        <w:rPr>
          <w:rFonts w:ascii="Sakkal Majalla" w:hAnsi="Sakkal Majalla" w:cs="Sakkal Majalla"/>
          <w:b/>
          <w:bCs/>
          <w:sz w:val="48"/>
          <w:szCs w:val="48"/>
          <w:u w:val="single"/>
          <w:rtl/>
        </w:rPr>
      </w:pPr>
    </w:p>
    <w:p w14:paraId="4736A63D" w14:textId="77777777" w:rsidR="00A01546" w:rsidRDefault="00A01546" w:rsidP="00F45063">
      <w:pPr>
        <w:bidi/>
        <w:jc w:val="center"/>
        <w:rPr>
          <w:rFonts w:ascii="Sakkal Majalla" w:hAnsi="Sakkal Majalla" w:cs="Sakkal Majalla"/>
          <w:b/>
          <w:bCs/>
          <w:sz w:val="48"/>
          <w:szCs w:val="48"/>
          <w:u w:val="single"/>
          <w:rtl/>
        </w:rPr>
      </w:pPr>
    </w:p>
    <w:p w14:paraId="53E95A03" w14:textId="77777777" w:rsidR="00A01546" w:rsidRDefault="00A01546" w:rsidP="00F45063">
      <w:pPr>
        <w:bidi/>
        <w:jc w:val="center"/>
        <w:rPr>
          <w:rFonts w:ascii="Sakkal Majalla" w:hAnsi="Sakkal Majalla" w:cs="Sakkal Majalla"/>
          <w:b/>
          <w:bCs/>
          <w:sz w:val="48"/>
          <w:szCs w:val="48"/>
          <w:u w:val="single"/>
          <w:rtl/>
        </w:rPr>
      </w:pPr>
    </w:p>
    <w:p w14:paraId="3BC2566C" w14:textId="77777777" w:rsidR="00A01546" w:rsidRDefault="00A01546" w:rsidP="00F45063">
      <w:pPr>
        <w:bidi/>
        <w:jc w:val="center"/>
        <w:rPr>
          <w:rFonts w:ascii="Sakkal Majalla" w:hAnsi="Sakkal Majalla" w:cs="Sakkal Majalla"/>
          <w:b/>
          <w:bCs/>
          <w:sz w:val="48"/>
          <w:szCs w:val="48"/>
          <w:u w:val="single"/>
          <w:rtl/>
        </w:rPr>
      </w:pPr>
    </w:p>
    <w:p w14:paraId="0861AC6A" w14:textId="77777777" w:rsidR="00F925D0" w:rsidRDefault="00F925D0" w:rsidP="00F45063">
      <w:pPr>
        <w:bidi/>
        <w:rPr>
          <w:rFonts w:ascii="Sakkal Majalla" w:hAnsi="Sakkal Majalla" w:cs="Sakkal Majalla"/>
          <w:b/>
          <w:bCs/>
          <w:sz w:val="48"/>
          <w:szCs w:val="48"/>
          <w:u w:val="single"/>
          <w:rtl/>
        </w:rPr>
      </w:pPr>
    </w:p>
    <w:p w14:paraId="48F485F6" w14:textId="77777777" w:rsidR="00057803" w:rsidRDefault="00057803" w:rsidP="00057803">
      <w:pPr>
        <w:bidi/>
        <w:rPr>
          <w:rFonts w:ascii="Sakkal Majalla" w:hAnsi="Sakkal Majalla" w:cs="Sakkal Majalla"/>
          <w:b/>
          <w:bCs/>
          <w:sz w:val="48"/>
          <w:szCs w:val="48"/>
          <w:u w:val="single"/>
          <w:rtl/>
        </w:rPr>
      </w:pPr>
    </w:p>
    <w:p w14:paraId="670B6475" w14:textId="77777777" w:rsidR="00057803" w:rsidRDefault="00057803" w:rsidP="00057803">
      <w:pPr>
        <w:bidi/>
        <w:rPr>
          <w:rFonts w:ascii="Sakkal Majalla" w:hAnsi="Sakkal Majalla" w:cs="Sakkal Majalla"/>
          <w:b/>
          <w:bCs/>
          <w:sz w:val="48"/>
          <w:szCs w:val="48"/>
          <w:u w:val="single"/>
          <w:rtl/>
        </w:rPr>
      </w:pPr>
    </w:p>
    <w:p w14:paraId="680176C6" w14:textId="77777777" w:rsidR="00057803" w:rsidRDefault="00057803" w:rsidP="00057803">
      <w:pPr>
        <w:bidi/>
        <w:rPr>
          <w:rFonts w:ascii="Sakkal Majalla" w:hAnsi="Sakkal Majalla" w:cs="Sakkal Majalla"/>
          <w:b/>
          <w:bCs/>
          <w:sz w:val="48"/>
          <w:szCs w:val="48"/>
          <w:u w:val="single"/>
          <w:rtl/>
        </w:rPr>
      </w:pPr>
    </w:p>
    <w:p w14:paraId="10DD8B65" w14:textId="77777777" w:rsidR="00057803" w:rsidRDefault="00057803" w:rsidP="00057803">
      <w:pPr>
        <w:bidi/>
        <w:rPr>
          <w:rFonts w:ascii="Sakkal Majalla" w:hAnsi="Sakkal Majalla" w:cs="Sakkal Majalla"/>
          <w:b/>
          <w:bCs/>
          <w:sz w:val="48"/>
          <w:szCs w:val="48"/>
          <w:u w:val="single"/>
          <w:rtl/>
        </w:rPr>
      </w:pPr>
    </w:p>
    <w:p w14:paraId="410903E0" w14:textId="77777777" w:rsidR="00057803" w:rsidRDefault="00057803" w:rsidP="00057803">
      <w:pPr>
        <w:bidi/>
        <w:rPr>
          <w:rFonts w:ascii="Sakkal Majalla" w:hAnsi="Sakkal Majalla" w:cs="Sakkal Majalla"/>
          <w:b/>
          <w:bCs/>
          <w:sz w:val="48"/>
          <w:szCs w:val="48"/>
          <w:u w:val="single"/>
          <w:rtl/>
        </w:rPr>
      </w:pPr>
    </w:p>
    <w:p w14:paraId="52049653" w14:textId="77777777" w:rsidR="00057803" w:rsidRDefault="00057803" w:rsidP="00057803">
      <w:pPr>
        <w:bidi/>
        <w:rPr>
          <w:rFonts w:ascii="Sakkal Majalla" w:hAnsi="Sakkal Majalla" w:cs="Sakkal Majalla"/>
          <w:b/>
          <w:bCs/>
          <w:sz w:val="48"/>
          <w:szCs w:val="48"/>
          <w:u w:val="single"/>
          <w:rtl/>
        </w:rPr>
      </w:pPr>
    </w:p>
    <w:p w14:paraId="34FD5DA3" w14:textId="77777777" w:rsidR="00F925D0" w:rsidRDefault="00F925D0" w:rsidP="00F45063">
      <w:pPr>
        <w:bidi/>
        <w:jc w:val="center"/>
        <w:rPr>
          <w:rFonts w:ascii="Sakkal Majalla" w:hAnsi="Sakkal Majalla" w:cs="Sakkal Majalla"/>
          <w:b/>
          <w:bCs/>
          <w:sz w:val="48"/>
          <w:szCs w:val="48"/>
          <w:u w:val="single"/>
          <w:rtl/>
        </w:rPr>
      </w:pPr>
    </w:p>
    <w:p w14:paraId="2AB3A3C8" w14:textId="2620021A" w:rsidR="00F925D0" w:rsidRPr="00057803" w:rsidRDefault="00F925D0" w:rsidP="00057803">
      <w:pPr>
        <w:bidi/>
        <w:spacing w:line="360" w:lineRule="auto"/>
        <w:jc w:val="center"/>
        <w:rPr>
          <w:rFonts w:asciiTheme="minorBidi" w:hAnsiTheme="minorBidi" w:cstheme="minorBidi"/>
          <w:b/>
          <w:bCs/>
          <w:sz w:val="32"/>
          <w:szCs w:val="32"/>
          <w:u w:val="single"/>
          <w:rtl/>
        </w:rPr>
      </w:pPr>
      <w:r w:rsidRPr="00057803">
        <w:rPr>
          <w:rFonts w:asciiTheme="minorBidi" w:hAnsiTheme="minorBidi" w:cstheme="minorBidi"/>
          <w:b/>
          <w:bCs/>
          <w:sz w:val="32"/>
          <w:szCs w:val="32"/>
          <w:u w:val="single"/>
          <w:rtl/>
        </w:rPr>
        <w:t>الفصل الثاني</w:t>
      </w:r>
    </w:p>
    <w:p w14:paraId="34548D0B" w14:textId="6E58F20D" w:rsidR="00F925D0" w:rsidRPr="00057803" w:rsidRDefault="00037A0F" w:rsidP="00057803">
      <w:pPr>
        <w:bidi/>
        <w:spacing w:line="360" w:lineRule="auto"/>
        <w:jc w:val="center"/>
        <w:rPr>
          <w:rFonts w:asciiTheme="minorBidi" w:hAnsiTheme="minorBidi" w:cstheme="minorBidi"/>
          <w:sz w:val="32"/>
          <w:szCs w:val="32"/>
          <w:u w:val="single"/>
          <w:rtl/>
        </w:rPr>
      </w:pPr>
      <w:r w:rsidRPr="00057803">
        <w:rPr>
          <w:rFonts w:asciiTheme="minorBidi" w:hAnsiTheme="minorBidi" w:cstheme="minorBidi"/>
          <w:b/>
          <w:bCs/>
          <w:sz w:val="32"/>
          <w:szCs w:val="32"/>
          <w:u w:val="single"/>
          <w:rtl/>
        </w:rPr>
        <w:t>الإطار النظري و الدارسات السابقة</w:t>
      </w:r>
    </w:p>
    <w:p w14:paraId="036D7235" w14:textId="77777777" w:rsidR="00F925D0" w:rsidRDefault="00F925D0" w:rsidP="00F45063">
      <w:pPr>
        <w:bidi/>
        <w:rPr>
          <w:rFonts w:ascii="Sakkal Majalla" w:hAnsi="Sakkal Majalla" w:cs="Sakkal Majalla"/>
          <w:sz w:val="28"/>
          <w:szCs w:val="28"/>
          <w:u w:val="single"/>
          <w:rtl/>
        </w:rPr>
      </w:pPr>
    </w:p>
    <w:p w14:paraId="10C7EEB3" w14:textId="77777777" w:rsidR="00F925D0" w:rsidRDefault="00F925D0" w:rsidP="00F45063">
      <w:pPr>
        <w:bidi/>
        <w:rPr>
          <w:rFonts w:ascii="Sakkal Majalla" w:hAnsi="Sakkal Majalla" w:cs="Sakkal Majalla"/>
          <w:sz w:val="28"/>
          <w:szCs w:val="28"/>
          <w:u w:val="single"/>
          <w:rtl/>
        </w:rPr>
      </w:pPr>
    </w:p>
    <w:p w14:paraId="31DE7DB7" w14:textId="77777777" w:rsidR="00F925D0" w:rsidRDefault="00F925D0" w:rsidP="00F45063">
      <w:pPr>
        <w:bidi/>
        <w:rPr>
          <w:rFonts w:ascii="Sakkal Majalla" w:hAnsi="Sakkal Majalla" w:cs="Sakkal Majalla"/>
          <w:sz w:val="28"/>
          <w:szCs w:val="28"/>
          <w:u w:val="single"/>
          <w:rtl/>
        </w:rPr>
      </w:pPr>
    </w:p>
    <w:p w14:paraId="1E5462C4" w14:textId="77777777" w:rsidR="00F925D0" w:rsidRDefault="00F925D0" w:rsidP="00F45063">
      <w:pPr>
        <w:bidi/>
        <w:rPr>
          <w:rFonts w:ascii="Sakkal Majalla" w:hAnsi="Sakkal Majalla" w:cs="Sakkal Majalla"/>
          <w:sz w:val="28"/>
          <w:szCs w:val="28"/>
          <w:u w:val="single"/>
          <w:rtl/>
        </w:rPr>
      </w:pPr>
    </w:p>
    <w:p w14:paraId="779E885D" w14:textId="77777777" w:rsidR="00F925D0" w:rsidRDefault="00F925D0" w:rsidP="00F45063">
      <w:pPr>
        <w:bidi/>
        <w:rPr>
          <w:rFonts w:ascii="Sakkal Majalla" w:hAnsi="Sakkal Majalla" w:cs="Sakkal Majalla"/>
          <w:sz w:val="28"/>
          <w:szCs w:val="28"/>
          <w:u w:val="single"/>
          <w:rtl/>
        </w:rPr>
      </w:pPr>
    </w:p>
    <w:p w14:paraId="619873C1" w14:textId="77777777" w:rsidR="00F925D0" w:rsidRDefault="00F925D0" w:rsidP="00F45063">
      <w:pPr>
        <w:bidi/>
        <w:rPr>
          <w:rFonts w:ascii="Sakkal Majalla" w:hAnsi="Sakkal Majalla" w:cs="Sakkal Majalla"/>
          <w:sz w:val="28"/>
          <w:szCs w:val="28"/>
          <w:u w:val="single"/>
          <w:rtl/>
        </w:rPr>
      </w:pPr>
    </w:p>
    <w:p w14:paraId="3FF9ADBE" w14:textId="77777777" w:rsidR="00F925D0" w:rsidRDefault="00F925D0" w:rsidP="00F45063">
      <w:pPr>
        <w:bidi/>
        <w:rPr>
          <w:rFonts w:ascii="Sakkal Majalla" w:hAnsi="Sakkal Majalla" w:cs="Sakkal Majalla"/>
          <w:sz w:val="28"/>
          <w:szCs w:val="28"/>
          <w:u w:val="single"/>
          <w:rtl/>
        </w:rPr>
      </w:pPr>
    </w:p>
    <w:p w14:paraId="2112A7FC" w14:textId="77777777" w:rsidR="00F925D0" w:rsidRDefault="00F925D0" w:rsidP="00F45063">
      <w:pPr>
        <w:bidi/>
        <w:rPr>
          <w:rFonts w:ascii="Sakkal Majalla" w:hAnsi="Sakkal Majalla" w:cs="Sakkal Majalla"/>
          <w:sz w:val="28"/>
          <w:szCs w:val="28"/>
          <w:u w:val="single"/>
          <w:rtl/>
        </w:rPr>
      </w:pPr>
    </w:p>
    <w:p w14:paraId="5A716C6B" w14:textId="77777777" w:rsidR="00037A0F" w:rsidRDefault="00037A0F" w:rsidP="00F45063">
      <w:pPr>
        <w:bidi/>
        <w:rPr>
          <w:rFonts w:ascii="Sakkal Majalla" w:hAnsi="Sakkal Majalla" w:cs="Sakkal Majalla"/>
          <w:sz w:val="28"/>
          <w:szCs w:val="28"/>
          <w:u w:val="single"/>
          <w:rtl/>
        </w:rPr>
      </w:pPr>
    </w:p>
    <w:p w14:paraId="11A001EE" w14:textId="77777777" w:rsidR="00037A0F" w:rsidRDefault="00037A0F" w:rsidP="00F45063">
      <w:pPr>
        <w:bidi/>
        <w:rPr>
          <w:rFonts w:ascii="Sakkal Majalla" w:hAnsi="Sakkal Majalla" w:cs="Sakkal Majalla"/>
          <w:sz w:val="28"/>
          <w:szCs w:val="28"/>
          <w:u w:val="single"/>
          <w:rtl/>
        </w:rPr>
      </w:pPr>
    </w:p>
    <w:p w14:paraId="2047E301" w14:textId="77777777" w:rsidR="00057803" w:rsidRDefault="00057803" w:rsidP="00057803">
      <w:pPr>
        <w:bidi/>
        <w:rPr>
          <w:rFonts w:ascii="Sakkal Majalla" w:hAnsi="Sakkal Majalla" w:cs="Sakkal Majalla"/>
          <w:sz w:val="28"/>
          <w:szCs w:val="28"/>
          <w:u w:val="single"/>
          <w:rtl/>
        </w:rPr>
      </w:pPr>
    </w:p>
    <w:p w14:paraId="23B0A4C1" w14:textId="77777777" w:rsidR="00057803" w:rsidRDefault="00057803" w:rsidP="00057803">
      <w:pPr>
        <w:bidi/>
        <w:rPr>
          <w:rFonts w:ascii="Sakkal Majalla" w:hAnsi="Sakkal Majalla" w:cs="Sakkal Majalla"/>
          <w:sz w:val="28"/>
          <w:szCs w:val="28"/>
          <w:u w:val="single"/>
          <w:rtl/>
        </w:rPr>
      </w:pPr>
    </w:p>
    <w:p w14:paraId="7710466F" w14:textId="77777777" w:rsidR="00057803" w:rsidRDefault="00057803" w:rsidP="00057803">
      <w:pPr>
        <w:bidi/>
        <w:rPr>
          <w:rFonts w:ascii="Sakkal Majalla" w:hAnsi="Sakkal Majalla" w:cs="Sakkal Majalla"/>
          <w:sz w:val="28"/>
          <w:szCs w:val="28"/>
          <w:u w:val="single"/>
          <w:rtl/>
        </w:rPr>
      </w:pPr>
    </w:p>
    <w:p w14:paraId="10D0E5F9" w14:textId="77777777" w:rsidR="00057803" w:rsidRDefault="00057803" w:rsidP="00057803">
      <w:pPr>
        <w:bidi/>
        <w:rPr>
          <w:rFonts w:ascii="Sakkal Majalla" w:hAnsi="Sakkal Majalla" w:cs="Sakkal Majalla"/>
          <w:sz w:val="28"/>
          <w:szCs w:val="28"/>
          <w:u w:val="single"/>
          <w:rtl/>
        </w:rPr>
      </w:pPr>
    </w:p>
    <w:p w14:paraId="325B158E" w14:textId="77777777" w:rsidR="00057803" w:rsidRDefault="00057803" w:rsidP="00057803">
      <w:pPr>
        <w:bidi/>
        <w:rPr>
          <w:rFonts w:ascii="Sakkal Majalla" w:hAnsi="Sakkal Majalla" w:cs="Sakkal Majalla"/>
          <w:sz w:val="28"/>
          <w:szCs w:val="28"/>
          <w:u w:val="single"/>
          <w:rtl/>
        </w:rPr>
      </w:pPr>
    </w:p>
    <w:p w14:paraId="25531148" w14:textId="77777777" w:rsidR="00C24C19" w:rsidRDefault="00C24C19" w:rsidP="00F45063">
      <w:pPr>
        <w:bidi/>
        <w:spacing w:line="480" w:lineRule="auto"/>
        <w:rPr>
          <w:rFonts w:asciiTheme="minorBidi" w:hAnsiTheme="minorBidi"/>
          <w:b/>
          <w:bCs/>
          <w:sz w:val="28"/>
          <w:szCs w:val="28"/>
          <w:u w:val="single"/>
          <w:rtl/>
        </w:rPr>
      </w:pPr>
    </w:p>
    <w:p w14:paraId="363260E8" w14:textId="51BB9BC1" w:rsidR="00F925D0" w:rsidRPr="00471DC4" w:rsidRDefault="00F925D0" w:rsidP="00C24C19">
      <w:pPr>
        <w:bidi/>
        <w:spacing w:line="480" w:lineRule="auto"/>
        <w:rPr>
          <w:rFonts w:asciiTheme="minorBidi" w:hAnsiTheme="minorBidi"/>
          <w:b/>
          <w:bCs/>
          <w:sz w:val="28"/>
          <w:szCs w:val="28"/>
          <w:u w:val="single"/>
          <w:rtl/>
        </w:rPr>
      </w:pPr>
      <w:r w:rsidRPr="00471DC4">
        <w:rPr>
          <w:rFonts w:asciiTheme="minorBidi" w:hAnsiTheme="minorBidi"/>
          <w:b/>
          <w:bCs/>
          <w:sz w:val="28"/>
          <w:szCs w:val="28"/>
          <w:u w:val="single"/>
          <w:rtl/>
        </w:rPr>
        <w:lastRenderedPageBreak/>
        <w:t>مقدمة</w:t>
      </w:r>
      <w:r w:rsidR="00471DC4" w:rsidRPr="00471DC4">
        <w:rPr>
          <w:rFonts w:asciiTheme="minorBidi" w:hAnsiTheme="minorBidi"/>
          <w:b/>
          <w:bCs/>
          <w:sz w:val="28"/>
          <w:szCs w:val="28"/>
          <w:u w:val="single"/>
          <w:rtl/>
        </w:rPr>
        <w:t>:</w:t>
      </w:r>
    </w:p>
    <w:p w14:paraId="7B92131A" w14:textId="7EBF7D60" w:rsidR="002044DD" w:rsidRPr="003763C2" w:rsidRDefault="00DA01EC" w:rsidP="00F45063">
      <w:pPr>
        <w:bidi/>
        <w:spacing w:line="360" w:lineRule="auto"/>
        <w:jc w:val="both"/>
        <w:rPr>
          <w:rFonts w:asciiTheme="minorBidi" w:hAnsiTheme="minorBidi"/>
          <w:rtl/>
        </w:rPr>
      </w:pPr>
      <w:r>
        <w:rPr>
          <w:rFonts w:asciiTheme="minorBidi" w:hAnsiTheme="minorBidi" w:cs="Arial" w:hint="cs"/>
          <w:rtl/>
        </w:rPr>
        <w:t xml:space="preserve">   </w:t>
      </w:r>
      <w:r w:rsidR="00667873" w:rsidRPr="003763C2">
        <w:rPr>
          <w:rFonts w:asciiTheme="minorBidi" w:hAnsiTheme="minorBidi" w:cs="Arial" w:hint="cs"/>
          <w:rtl/>
        </w:rPr>
        <w:t xml:space="preserve">يعد </w:t>
      </w:r>
      <w:r w:rsidR="00667873" w:rsidRPr="003763C2">
        <w:rPr>
          <w:rFonts w:asciiTheme="minorBidi" w:hAnsiTheme="minorBidi" w:cs="Arial"/>
          <w:rtl/>
        </w:rPr>
        <w:t xml:space="preserve">هذا الفصل الأساس النظري للدراسة؛ حيث يهدف إلى بناء قاعدة علمية واضحة </w:t>
      </w:r>
      <w:r w:rsidR="00667873" w:rsidRPr="003763C2">
        <w:rPr>
          <w:rFonts w:asciiTheme="minorBidi" w:hAnsiTheme="minorBidi" w:cs="Arial" w:hint="cs"/>
          <w:rtl/>
        </w:rPr>
        <w:t>تسهم</w:t>
      </w:r>
      <w:r w:rsidR="00667873" w:rsidRPr="003763C2">
        <w:rPr>
          <w:rFonts w:asciiTheme="minorBidi" w:hAnsiTheme="minorBidi" w:cs="Arial"/>
          <w:rtl/>
        </w:rPr>
        <w:t xml:space="preserve"> في تحليل موضوع البحث وفهم أبعاده المختلفة</w:t>
      </w:r>
      <w:r w:rsidR="00667873" w:rsidRPr="003763C2">
        <w:rPr>
          <w:rFonts w:asciiTheme="minorBidi" w:hAnsiTheme="minorBidi" w:hint="cs"/>
          <w:rtl/>
        </w:rPr>
        <w:t>، و</w:t>
      </w:r>
      <w:r w:rsidR="00667873" w:rsidRPr="003763C2">
        <w:rPr>
          <w:rFonts w:asciiTheme="minorBidi" w:hAnsiTheme="minorBidi" w:cs="Arial"/>
          <w:rtl/>
        </w:rPr>
        <w:t xml:space="preserve">إجراء مراجعة تحليلية </w:t>
      </w:r>
      <w:r w:rsidR="00461086" w:rsidRPr="003763C2">
        <w:rPr>
          <w:rFonts w:asciiTheme="minorBidi" w:hAnsiTheme="minorBidi" w:cs="Arial"/>
          <w:rtl/>
        </w:rPr>
        <w:t>عميقة</w:t>
      </w:r>
      <w:r w:rsidR="00461086" w:rsidRPr="003763C2">
        <w:rPr>
          <w:rFonts w:asciiTheme="minorBidi" w:hAnsiTheme="minorBidi" w:cs="Arial" w:hint="cs"/>
          <w:rtl/>
        </w:rPr>
        <w:t xml:space="preserve"> </w:t>
      </w:r>
      <w:r w:rsidR="00521DCF" w:rsidRPr="003763C2">
        <w:rPr>
          <w:rFonts w:asciiTheme="minorBidi" w:hAnsiTheme="minorBidi" w:hint="cs"/>
          <w:rtl/>
        </w:rPr>
        <w:t>للدراسات</w:t>
      </w:r>
      <w:r w:rsidR="00681737" w:rsidRPr="003763C2">
        <w:rPr>
          <w:rFonts w:asciiTheme="minorBidi" w:hAnsiTheme="minorBidi"/>
          <w:rtl/>
        </w:rPr>
        <w:t xml:space="preserve"> الإدارية والتقنية المعاصرة التي ناقشت حوكمة التقنيات الناشئة وإدارة تجربة المستفيد</w:t>
      </w:r>
      <w:r w:rsidR="00461086" w:rsidRPr="003763C2">
        <w:rPr>
          <w:rFonts w:asciiTheme="minorBidi" w:hAnsiTheme="minorBidi" w:cs="Arial"/>
          <w:rtl/>
        </w:rPr>
        <w:t>؛</w:t>
      </w:r>
      <w:r w:rsidR="00461086" w:rsidRPr="003763C2">
        <w:rPr>
          <w:rFonts w:asciiTheme="minorBidi" w:hAnsiTheme="minorBidi" w:hint="cs"/>
          <w:rtl/>
        </w:rPr>
        <w:t xml:space="preserve"> </w:t>
      </w:r>
      <w:r w:rsidR="00681737" w:rsidRPr="003763C2">
        <w:rPr>
          <w:rFonts w:asciiTheme="minorBidi" w:hAnsiTheme="minorBidi"/>
          <w:rtl/>
        </w:rPr>
        <w:t xml:space="preserve">وذلك </w:t>
      </w:r>
      <w:r w:rsidR="00667873" w:rsidRPr="003763C2">
        <w:rPr>
          <w:rFonts w:asciiTheme="minorBidi" w:hAnsiTheme="minorBidi" w:cs="Arial"/>
          <w:rtl/>
        </w:rPr>
        <w:t>عبر ربط المفاهيم النظرية بالجانب التطبيقي والميداني للبحث</w:t>
      </w:r>
      <w:r w:rsidR="00681737" w:rsidRPr="003763C2">
        <w:rPr>
          <w:rFonts w:asciiTheme="minorBidi" w:hAnsiTheme="minorBidi"/>
          <w:rtl/>
        </w:rPr>
        <w:t>.</w:t>
      </w:r>
    </w:p>
    <w:p w14:paraId="138390A2" w14:textId="77777777" w:rsidR="00461086" w:rsidRPr="00461086" w:rsidRDefault="00461086" w:rsidP="00F45063">
      <w:pPr>
        <w:bidi/>
        <w:rPr>
          <w:rFonts w:asciiTheme="minorBidi" w:hAnsiTheme="minorBidi"/>
          <w:sz w:val="28"/>
          <w:szCs w:val="28"/>
          <w:rtl/>
        </w:rPr>
      </w:pPr>
    </w:p>
    <w:p w14:paraId="44D388DD" w14:textId="13108384" w:rsidR="00681737" w:rsidRPr="001F0DC1" w:rsidRDefault="00681737" w:rsidP="00F45063">
      <w:pPr>
        <w:bidi/>
        <w:spacing w:line="360" w:lineRule="auto"/>
        <w:jc w:val="both"/>
        <w:rPr>
          <w:rFonts w:asciiTheme="minorBidi" w:hAnsiTheme="minorBidi"/>
          <w:b/>
          <w:bCs/>
          <w:sz w:val="28"/>
          <w:szCs w:val="28"/>
          <w:rtl/>
        </w:rPr>
      </w:pPr>
      <w:r w:rsidRPr="001F0DC1">
        <w:rPr>
          <w:rFonts w:asciiTheme="minorBidi" w:hAnsiTheme="minorBidi"/>
          <w:b/>
          <w:bCs/>
          <w:sz w:val="28"/>
          <w:szCs w:val="28"/>
          <w:rtl/>
        </w:rPr>
        <w:t>الإطار النظري</w:t>
      </w:r>
      <w:r w:rsidRPr="001F0DC1">
        <w:rPr>
          <w:rFonts w:asciiTheme="minorBidi" w:hAnsiTheme="minorBidi" w:hint="cs"/>
          <w:b/>
          <w:bCs/>
          <w:sz w:val="28"/>
          <w:szCs w:val="28"/>
          <w:rtl/>
        </w:rPr>
        <w:t>:</w:t>
      </w:r>
    </w:p>
    <w:p w14:paraId="3BA8C1A1" w14:textId="239A0EA8" w:rsidR="002D3918" w:rsidRPr="003763C2" w:rsidRDefault="00521DCF" w:rsidP="00F45063">
      <w:pPr>
        <w:bidi/>
        <w:spacing w:line="360" w:lineRule="auto"/>
        <w:jc w:val="both"/>
        <w:rPr>
          <w:rFonts w:asciiTheme="minorBidi" w:hAnsiTheme="minorBidi"/>
        </w:rPr>
      </w:pPr>
      <w:r w:rsidRPr="003763C2">
        <w:rPr>
          <w:rFonts w:asciiTheme="minorBidi" w:hAnsiTheme="minorBidi" w:cs="Arial"/>
          <w:rtl/>
        </w:rPr>
        <w:t>يهدف هذا المبحث إلى بناء هيكل معرفي</w:t>
      </w:r>
      <w:r w:rsidR="00461086" w:rsidRPr="003763C2">
        <w:rPr>
          <w:rFonts w:asciiTheme="minorBidi" w:hAnsiTheme="minorBidi" w:cs="Arial" w:hint="cs"/>
          <w:rtl/>
        </w:rPr>
        <w:t xml:space="preserve"> </w:t>
      </w:r>
      <w:r w:rsidR="002D3918" w:rsidRPr="003763C2">
        <w:rPr>
          <w:rFonts w:asciiTheme="minorBidi" w:hAnsiTheme="minorBidi" w:cs="Arial"/>
          <w:rtl/>
        </w:rPr>
        <w:t>من خلال استعراض المفاهيم، والنظريات، والنماذج الإدارية والتقنية ذات الصلة. ويتم تناول ذلك عبر تفصيل المحاور الأربعة الآتية:</w:t>
      </w:r>
    </w:p>
    <w:p w14:paraId="7CC94A67" w14:textId="77777777" w:rsidR="00F925D0" w:rsidRPr="003763C2" w:rsidRDefault="00F925D0" w:rsidP="00F45063">
      <w:pPr>
        <w:bidi/>
        <w:spacing w:line="360" w:lineRule="auto"/>
        <w:jc w:val="both"/>
        <w:rPr>
          <w:rFonts w:asciiTheme="minorBidi" w:hAnsiTheme="minorBidi" w:cs="Arial"/>
          <w:b/>
          <w:bCs/>
          <w:rtl/>
        </w:rPr>
      </w:pPr>
    </w:p>
    <w:p w14:paraId="7D0B46D2" w14:textId="655776EF" w:rsidR="00B517C2" w:rsidRPr="00C24C19" w:rsidRDefault="00B517C2" w:rsidP="00F45063">
      <w:pPr>
        <w:pStyle w:val="ListParagraph"/>
        <w:numPr>
          <w:ilvl w:val="0"/>
          <w:numId w:val="17"/>
        </w:numPr>
        <w:bidi/>
        <w:spacing w:line="360" w:lineRule="auto"/>
        <w:jc w:val="both"/>
        <w:rPr>
          <w:rFonts w:asciiTheme="minorBidi" w:hAnsiTheme="minorBidi"/>
          <w:b/>
          <w:bCs/>
          <w:rtl/>
        </w:rPr>
      </w:pPr>
      <w:r w:rsidRPr="00C24C19">
        <w:rPr>
          <w:rFonts w:asciiTheme="minorBidi" w:hAnsiTheme="minorBidi"/>
          <w:b/>
          <w:bCs/>
          <w:rtl/>
        </w:rPr>
        <w:t xml:space="preserve">أولاً: فاعلية أطر حوكمة وكلاء الذكاء الاصطناعي </w:t>
      </w:r>
    </w:p>
    <w:p w14:paraId="4DB94BDE" w14:textId="257645AD" w:rsidR="00B517C2" w:rsidRDefault="00B517C2" w:rsidP="00F45063">
      <w:pPr>
        <w:bidi/>
        <w:spacing w:line="360" w:lineRule="auto"/>
        <w:jc w:val="both"/>
        <w:rPr>
          <w:rFonts w:asciiTheme="minorBidi" w:hAnsiTheme="minorBidi"/>
          <w:rtl/>
        </w:rPr>
      </w:pPr>
      <w:r w:rsidRPr="003763C2">
        <w:rPr>
          <w:rFonts w:asciiTheme="minorBidi" w:hAnsiTheme="minorBidi"/>
          <w:rtl/>
        </w:rPr>
        <w:t xml:space="preserve">لا يقتصر مفهوم حوكمة الذكاء الاصطناعي على الجانب التقني </w:t>
      </w:r>
      <w:r w:rsidR="00521DCF" w:rsidRPr="003763C2">
        <w:rPr>
          <w:rFonts w:asciiTheme="minorBidi" w:hAnsiTheme="minorBidi"/>
          <w:rtl/>
        </w:rPr>
        <w:t>فقط</w:t>
      </w:r>
      <w:r w:rsidRPr="003763C2">
        <w:rPr>
          <w:rFonts w:asciiTheme="minorBidi" w:hAnsiTheme="minorBidi"/>
          <w:rtl/>
        </w:rPr>
        <w:t xml:space="preserve">، بل يمتد ليشمل بناء إطار متكامل من السياسات والضوابط التي تضمن عمل وكلاء الذكاء الاصطناعي بشفافية، وموثوقية، ومسؤولية. </w:t>
      </w:r>
      <w:r w:rsidR="00521DCF" w:rsidRPr="003763C2">
        <w:rPr>
          <w:rFonts w:asciiTheme="minorBidi" w:hAnsiTheme="minorBidi"/>
          <w:rtl/>
        </w:rPr>
        <w:t xml:space="preserve">ويتأسس هذا المحور نظرياً من خلال تتبع التطور المفاهيمي </w:t>
      </w:r>
      <w:r w:rsidRPr="003763C2">
        <w:rPr>
          <w:rFonts w:asciiTheme="minorBidi" w:hAnsiTheme="minorBidi"/>
          <w:rtl/>
        </w:rPr>
        <w:t>لهذه التقنيات</w:t>
      </w:r>
      <w:r w:rsidR="00521DCF" w:rsidRPr="003763C2">
        <w:rPr>
          <w:rFonts w:asciiTheme="minorBidi" w:hAnsiTheme="minorBidi"/>
          <w:rtl/>
        </w:rPr>
        <w:t>،</w:t>
      </w:r>
      <w:r w:rsidRPr="003763C2">
        <w:rPr>
          <w:rFonts w:asciiTheme="minorBidi" w:hAnsiTheme="minorBidi"/>
          <w:rtl/>
        </w:rPr>
        <w:t xml:space="preserve"> إذ لم تعد مجرد أنظمة تفاعلية بسيطة، بل تطورت لتصبح وكلاء يمتلكون قدرات متقدمة في معالجة اللغات، وتحليل النبرة والمشاعر، واتخاذ قرارات توجيهية لحظية بناءً على سياق المحادثة وتاريخ المستفيد.</w:t>
      </w:r>
    </w:p>
    <w:p w14:paraId="29D2DE66" w14:textId="77777777" w:rsidR="00DA01EC" w:rsidRPr="003763C2" w:rsidRDefault="00DA01EC" w:rsidP="00DA01EC">
      <w:pPr>
        <w:bidi/>
        <w:spacing w:line="360" w:lineRule="auto"/>
        <w:jc w:val="both"/>
        <w:rPr>
          <w:rFonts w:asciiTheme="minorBidi" w:hAnsiTheme="minorBidi"/>
          <w:rtl/>
        </w:rPr>
      </w:pPr>
    </w:p>
    <w:p w14:paraId="5C42530D" w14:textId="543BB058" w:rsidR="003763C2" w:rsidRDefault="00B517C2" w:rsidP="00F45063">
      <w:pPr>
        <w:bidi/>
        <w:spacing w:line="360" w:lineRule="auto"/>
        <w:jc w:val="both"/>
        <w:rPr>
          <w:rFonts w:asciiTheme="minorBidi" w:hAnsiTheme="minorBidi"/>
          <w:rtl/>
        </w:rPr>
      </w:pPr>
      <w:r w:rsidRPr="003763C2">
        <w:rPr>
          <w:rFonts w:asciiTheme="minorBidi" w:hAnsiTheme="minorBidi"/>
          <w:rtl/>
        </w:rPr>
        <w:t>ولضمان فاعلية هذه الأنظمة، تبرز أهمية أبعاد الحوكمة المؤسسية بشقيها الأخلاقي والتشغيلي. فمن الناحية الأخلاقية والتشريعية، تلتزم الحوكمة بضمان خلو الخوارزميات من التحيز</w:t>
      </w:r>
      <w:r w:rsidR="00521DCF" w:rsidRPr="003763C2">
        <w:rPr>
          <w:rFonts w:asciiTheme="minorBidi" w:hAnsiTheme="minorBidi"/>
          <w:rtl/>
        </w:rPr>
        <w:t>،</w:t>
      </w:r>
      <w:r w:rsidRPr="003763C2">
        <w:rPr>
          <w:rFonts w:asciiTheme="minorBidi" w:hAnsiTheme="minorBidi"/>
          <w:rtl/>
        </w:rPr>
        <w:t xml:space="preserve"> وحماية خصوصية بيانات المستفيدين بما يتوافق مع الأنظمة الوطنية المعتمدة لحماية البيانات. أما من الناحية </w:t>
      </w:r>
      <w:r w:rsidR="004C01A3">
        <w:rPr>
          <w:rFonts w:asciiTheme="minorBidi" w:hAnsiTheme="minorBidi" w:hint="cs"/>
          <w:rtl/>
        </w:rPr>
        <w:t>الرقابية</w:t>
      </w:r>
      <w:r w:rsidRPr="003763C2">
        <w:rPr>
          <w:rFonts w:asciiTheme="minorBidi" w:hAnsiTheme="minorBidi"/>
          <w:rtl/>
        </w:rPr>
        <w:t>، فتتطلب الحوكمة وضع آليات صارمة للتدقيق الخوارزمي، وتحديد صلاحيات الوكيل الذكي، مع ضرورة الإبقاء على مساحة للتدخل البشري في الحالات المعقدة أو القرارات الحساسة. ويستند هذا المحور نظرياً إلى التكييف الحديث لنظرية الوكالة</w:t>
      </w:r>
      <w:r w:rsidR="00521DCF" w:rsidRPr="003763C2">
        <w:rPr>
          <w:rFonts w:asciiTheme="minorBidi" w:hAnsiTheme="minorBidi"/>
          <w:rtl/>
        </w:rPr>
        <w:t>،</w:t>
      </w:r>
      <w:r w:rsidRPr="003763C2">
        <w:rPr>
          <w:rFonts w:asciiTheme="minorBidi" w:hAnsiTheme="minorBidi"/>
          <w:rtl/>
        </w:rPr>
        <w:t xml:space="preserve"> حيث </w:t>
      </w:r>
      <w:r w:rsidR="00521DCF" w:rsidRPr="003763C2">
        <w:rPr>
          <w:rFonts w:asciiTheme="minorBidi" w:hAnsiTheme="minorBidi"/>
          <w:rtl/>
        </w:rPr>
        <w:t>تدرس</w:t>
      </w:r>
      <w:r w:rsidRPr="003763C2">
        <w:rPr>
          <w:rFonts w:asciiTheme="minorBidi" w:hAnsiTheme="minorBidi"/>
          <w:rtl/>
        </w:rPr>
        <w:t xml:space="preserve"> العلاقة بين المؤسسة (</w:t>
      </w:r>
      <w:r w:rsidR="00521DCF" w:rsidRPr="003763C2">
        <w:rPr>
          <w:rFonts w:asciiTheme="minorBidi" w:hAnsiTheme="minorBidi"/>
          <w:rtl/>
        </w:rPr>
        <w:t>الموكل</w:t>
      </w:r>
      <w:r w:rsidRPr="003763C2">
        <w:rPr>
          <w:rFonts w:asciiTheme="minorBidi" w:hAnsiTheme="minorBidi"/>
          <w:rtl/>
        </w:rPr>
        <w:t xml:space="preserve">) والآلة (الوكيل)، </w:t>
      </w:r>
      <w:r w:rsidR="00A56F69" w:rsidRPr="003763C2">
        <w:rPr>
          <w:rFonts w:asciiTheme="minorBidi" w:hAnsiTheme="minorBidi"/>
          <w:rtl/>
        </w:rPr>
        <w:t>وتصاغ</w:t>
      </w:r>
      <w:r w:rsidRPr="003763C2">
        <w:rPr>
          <w:rFonts w:asciiTheme="minorBidi" w:hAnsiTheme="minorBidi"/>
          <w:rtl/>
        </w:rPr>
        <w:t xml:space="preserve"> آليات الحوكمة كأداة لضبط سلوك الآلة وتقليل مخاطر الوكالة الناتجة عن الاستقلالية التقنية.</w:t>
      </w:r>
    </w:p>
    <w:p w14:paraId="77AFC1B0" w14:textId="77777777" w:rsidR="003763C2" w:rsidRPr="003763C2" w:rsidRDefault="003763C2" w:rsidP="00F45063">
      <w:pPr>
        <w:bidi/>
        <w:spacing w:line="360" w:lineRule="auto"/>
        <w:jc w:val="both"/>
        <w:rPr>
          <w:rFonts w:asciiTheme="minorBidi" w:hAnsiTheme="minorBidi"/>
          <w:rtl/>
        </w:rPr>
      </w:pPr>
    </w:p>
    <w:p w14:paraId="62BE303F" w14:textId="732020F2" w:rsidR="00B517C2" w:rsidRPr="00C24C19" w:rsidRDefault="00B517C2" w:rsidP="00F45063">
      <w:pPr>
        <w:pStyle w:val="ListParagraph"/>
        <w:numPr>
          <w:ilvl w:val="0"/>
          <w:numId w:val="17"/>
        </w:numPr>
        <w:bidi/>
        <w:spacing w:line="360" w:lineRule="auto"/>
        <w:jc w:val="both"/>
        <w:rPr>
          <w:rFonts w:asciiTheme="minorBidi" w:hAnsiTheme="minorBidi"/>
          <w:b/>
          <w:bCs/>
          <w:rtl/>
        </w:rPr>
      </w:pPr>
      <w:r w:rsidRPr="00C24C19">
        <w:rPr>
          <w:rFonts w:asciiTheme="minorBidi" w:hAnsiTheme="minorBidi"/>
          <w:b/>
          <w:bCs/>
          <w:rtl/>
        </w:rPr>
        <w:t xml:space="preserve">ثانياً: أتمتة بيانات صوت المستفيد </w:t>
      </w:r>
    </w:p>
    <w:p w14:paraId="3183A121" w14:textId="36813E1F" w:rsidR="00497AA2" w:rsidRPr="003763C2" w:rsidRDefault="00497AA2" w:rsidP="00F45063">
      <w:pPr>
        <w:bidi/>
        <w:spacing w:line="360" w:lineRule="auto"/>
        <w:jc w:val="both"/>
        <w:rPr>
          <w:rFonts w:asciiTheme="minorBidi" w:hAnsiTheme="minorBidi"/>
          <w:rtl/>
        </w:rPr>
      </w:pPr>
      <w:r w:rsidRPr="003763C2">
        <w:rPr>
          <w:rFonts w:asciiTheme="minorBidi" w:hAnsiTheme="minorBidi"/>
          <w:rtl/>
        </w:rPr>
        <w:t xml:space="preserve">يعد صوت المستفيد أداة </w:t>
      </w:r>
      <w:r w:rsidRPr="003763C2">
        <w:rPr>
          <w:rFonts w:asciiTheme="minorBidi" w:hAnsiTheme="minorBidi" w:hint="cs"/>
          <w:rtl/>
        </w:rPr>
        <w:t>مهمه</w:t>
      </w:r>
      <w:r w:rsidRPr="003763C2">
        <w:rPr>
          <w:rFonts w:asciiTheme="minorBidi" w:hAnsiTheme="minorBidi"/>
          <w:rtl/>
        </w:rPr>
        <w:t xml:space="preserve"> لقياس تجربة المستفيدين داخل المنظمات، </w:t>
      </w:r>
      <w:r w:rsidRPr="003763C2">
        <w:rPr>
          <w:rFonts w:asciiTheme="minorBidi" w:hAnsiTheme="minorBidi" w:hint="cs"/>
          <w:rtl/>
        </w:rPr>
        <w:t>واستثمار</w:t>
      </w:r>
      <w:r w:rsidRPr="003763C2">
        <w:rPr>
          <w:rFonts w:asciiTheme="minorBidi" w:hAnsiTheme="minorBidi"/>
          <w:rtl/>
        </w:rPr>
        <w:t xml:space="preserve"> نتائجها في توجيه مسارات التحسين المستمر للأداء. ويتناول هذا المحور التحول الجذري في منهجيات جمع البيانات، صعوداً من الأساليب المعتمدة على التحليل التقليدي، إلى الأتمتة التحليلية الذكية. وتمر هذه الأتمتة بدورة حياة متكاملة تبدأ بالالتقاط الفوري للبيانات </w:t>
      </w:r>
      <w:r w:rsidR="00DA598C">
        <w:rPr>
          <w:rFonts w:asciiTheme="minorBidi" w:hAnsiTheme="minorBidi" w:hint="cs"/>
          <w:rtl/>
        </w:rPr>
        <w:t>الكمية</w:t>
      </w:r>
      <w:r w:rsidRPr="003763C2">
        <w:rPr>
          <w:rFonts w:asciiTheme="minorBidi" w:hAnsiTheme="minorBidi"/>
          <w:rtl/>
        </w:rPr>
        <w:t xml:space="preserve"> </w:t>
      </w:r>
      <w:r w:rsidR="00DA598C">
        <w:rPr>
          <w:rFonts w:asciiTheme="minorBidi" w:hAnsiTheme="minorBidi" w:hint="cs"/>
          <w:rtl/>
        </w:rPr>
        <w:t>والنوعية</w:t>
      </w:r>
      <w:r w:rsidRPr="003763C2">
        <w:rPr>
          <w:rFonts w:asciiTheme="minorBidi" w:hAnsiTheme="minorBidi"/>
          <w:rtl/>
        </w:rPr>
        <w:t xml:space="preserve"> كالنصوص والمكالمات الصوتية عبر قنوات التواصل </w:t>
      </w:r>
      <w:r w:rsidR="00DA598C">
        <w:rPr>
          <w:rFonts w:asciiTheme="minorBidi" w:hAnsiTheme="minorBidi" w:hint="cs"/>
          <w:rtl/>
        </w:rPr>
        <w:t>المتنوعة</w:t>
      </w:r>
      <w:r w:rsidRPr="003763C2">
        <w:rPr>
          <w:rFonts w:asciiTheme="minorBidi" w:hAnsiTheme="minorBidi"/>
          <w:rtl/>
        </w:rPr>
        <w:t xml:space="preserve">، تليها المعالجة الآلية وتصنيف البيانات، </w:t>
      </w:r>
      <w:r w:rsidR="00DA598C" w:rsidRPr="00DA598C">
        <w:rPr>
          <w:rFonts w:asciiTheme="minorBidi" w:hAnsiTheme="minorBidi"/>
          <w:rtl/>
        </w:rPr>
        <w:t xml:space="preserve">وصولاً إلى استخلاص رؤى تدعم صناعة القرار </w:t>
      </w:r>
      <w:r w:rsidR="00DA598C">
        <w:rPr>
          <w:rFonts w:asciiTheme="minorBidi" w:hAnsiTheme="minorBidi" w:hint="cs"/>
          <w:rtl/>
        </w:rPr>
        <w:t>وتسهم</w:t>
      </w:r>
      <w:r w:rsidR="00DA598C" w:rsidRPr="00DA598C">
        <w:rPr>
          <w:rFonts w:asciiTheme="minorBidi" w:hAnsiTheme="minorBidi"/>
          <w:rtl/>
        </w:rPr>
        <w:t xml:space="preserve"> في رفع كفاءة الأداء المؤسسي.</w:t>
      </w:r>
    </w:p>
    <w:p w14:paraId="21C93E6A" w14:textId="77777777" w:rsidR="00497AA2" w:rsidRPr="003763C2" w:rsidRDefault="00497AA2" w:rsidP="00F45063">
      <w:pPr>
        <w:bidi/>
        <w:spacing w:line="360" w:lineRule="auto"/>
        <w:jc w:val="both"/>
        <w:rPr>
          <w:rFonts w:asciiTheme="minorBidi" w:hAnsiTheme="minorBidi"/>
          <w:rtl/>
        </w:rPr>
      </w:pPr>
    </w:p>
    <w:p w14:paraId="2093E6C4" w14:textId="76A43752" w:rsidR="00B517C2" w:rsidRPr="003763C2" w:rsidRDefault="00497AA2" w:rsidP="00F45063">
      <w:pPr>
        <w:bidi/>
        <w:spacing w:line="360" w:lineRule="auto"/>
        <w:jc w:val="both"/>
        <w:rPr>
          <w:rFonts w:asciiTheme="minorBidi" w:hAnsiTheme="minorBidi"/>
          <w:rtl/>
        </w:rPr>
      </w:pPr>
      <w:r w:rsidRPr="003763C2">
        <w:rPr>
          <w:rFonts w:asciiTheme="minorBidi" w:hAnsiTheme="minorBidi"/>
          <w:rtl/>
        </w:rPr>
        <w:lastRenderedPageBreak/>
        <w:t>ويستند هذا المحور نظرياً إلى نظرية معالجة المعلومات التنظيمية، التي تفترض أن كفاءة المؤسسات وقدرتها على البقاء تتناسب طردياً مع تطوير قدراتها على معالجة البيانات المعقدة، وتقليص فجوة عدم اليقين من خلال الاستجابة الدقيقة لاحتياجات المستفيدين.</w:t>
      </w:r>
    </w:p>
    <w:p w14:paraId="0CD45E46" w14:textId="77777777" w:rsidR="00C70650" w:rsidRPr="003763C2" w:rsidRDefault="00C70650" w:rsidP="00F45063">
      <w:pPr>
        <w:bidi/>
        <w:spacing w:line="360" w:lineRule="auto"/>
        <w:jc w:val="both"/>
        <w:rPr>
          <w:rFonts w:asciiTheme="minorBidi" w:hAnsiTheme="minorBidi"/>
          <w:rtl/>
        </w:rPr>
      </w:pPr>
    </w:p>
    <w:p w14:paraId="6508AFF6" w14:textId="5BFDD009" w:rsidR="00B517C2" w:rsidRPr="00C24C19" w:rsidRDefault="00B517C2" w:rsidP="00F45063">
      <w:pPr>
        <w:pStyle w:val="ListParagraph"/>
        <w:numPr>
          <w:ilvl w:val="0"/>
          <w:numId w:val="17"/>
        </w:numPr>
        <w:bidi/>
        <w:spacing w:line="360" w:lineRule="auto"/>
        <w:jc w:val="both"/>
        <w:rPr>
          <w:rFonts w:asciiTheme="minorBidi" w:hAnsiTheme="minorBidi"/>
          <w:b/>
          <w:bCs/>
          <w:rtl/>
        </w:rPr>
      </w:pPr>
      <w:r w:rsidRPr="00C24C19">
        <w:rPr>
          <w:rFonts w:asciiTheme="minorBidi" w:hAnsiTheme="minorBidi"/>
          <w:b/>
          <w:bCs/>
          <w:rtl/>
        </w:rPr>
        <w:t xml:space="preserve">ثالثاً: مستوى النضج المؤسسي في تبني الذكاء الاصطناعي </w:t>
      </w:r>
    </w:p>
    <w:p w14:paraId="0634D936" w14:textId="77777777" w:rsidR="00D84B46" w:rsidRDefault="00414489" w:rsidP="00F45063">
      <w:pPr>
        <w:bidi/>
        <w:spacing w:line="360" w:lineRule="auto"/>
        <w:jc w:val="both"/>
        <w:rPr>
          <w:rFonts w:asciiTheme="minorBidi" w:hAnsiTheme="minorBidi" w:cs="Arial"/>
          <w:rtl/>
        </w:rPr>
      </w:pPr>
      <w:r w:rsidRPr="003763C2">
        <w:rPr>
          <w:rFonts w:asciiTheme="minorBidi" w:hAnsiTheme="minorBidi" w:cs="Arial"/>
          <w:rtl/>
        </w:rPr>
        <w:t xml:space="preserve">تشير الأبحاث الإدارية إلى أن تقنيات الذكاء الاصطناعي المتقدمة لا يمكن أن تعمل بفاعلية ما لم تتوفر بيئة مؤسسية مهيأة لاستيعابها. وبناءً على ذلك، </w:t>
      </w:r>
      <w:r w:rsidR="00D84B46">
        <w:rPr>
          <w:rFonts w:asciiTheme="minorBidi" w:hAnsiTheme="minorBidi" w:cs="Arial" w:hint="cs"/>
          <w:rtl/>
        </w:rPr>
        <w:t>يعد</w:t>
      </w:r>
      <w:r w:rsidRPr="003763C2">
        <w:rPr>
          <w:rFonts w:asciiTheme="minorBidi" w:hAnsiTheme="minorBidi" w:cs="Arial"/>
          <w:rtl/>
        </w:rPr>
        <w:t xml:space="preserve"> مستوى النضج المؤسسي شرطاً مسبقاً لنجاح مشاريع الأتمتة والحوكمة. </w:t>
      </w:r>
    </w:p>
    <w:p w14:paraId="6F54021D" w14:textId="77777777" w:rsidR="00D84B46" w:rsidRDefault="00414489" w:rsidP="00D84B46">
      <w:pPr>
        <w:bidi/>
        <w:spacing w:line="360" w:lineRule="auto"/>
        <w:jc w:val="both"/>
        <w:rPr>
          <w:rFonts w:asciiTheme="minorBidi" w:hAnsiTheme="minorBidi"/>
          <w:rtl/>
        </w:rPr>
      </w:pPr>
      <w:r w:rsidRPr="003763C2">
        <w:rPr>
          <w:rFonts w:asciiTheme="minorBidi" w:hAnsiTheme="minorBidi" w:cs="Arial"/>
          <w:rtl/>
        </w:rPr>
        <w:t>وينقسم هذا النضج إلى مسارين متوازيين: أولاً؛ النضج التكنولوجي، الذي يُعنى بتوفر البنية التحتية السحابية، وجودة البيانات، وقابلية الأنظمة الحالية للتكامل المرن مع وكلاء الذكاء الاصطناعي. وثانياً؛ النضج التنظيمي والثقافي، المرتبط بوضوح الرؤية الاستراتيجية للتحول الرقمي، ودعم القيادة العليا، ومرونة الثقافة المؤسسية في تقبل وإدارة التغيير الرقمي بفعالية.</w:t>
      </w:r>
      <w:r w:rsidR="00D84B46">
        <w:rPr>
          <w:rFonts w:asciiTheme="minorBidi" w:hAnsiTheme="minorBidi" w:hint="cs"/>
          <w:rtl/>
        </w:rPr>
        <w:t xml:space="preserve"> </w:t>
      </w:r>
    </w:p>
    <w:p w14:paraId="6C695746" w14:textId="77777777" w:rsidR="00D84B46" w:rsidRDefault="00D84B46" w:rsidP="00D84B46">
      <w:pPr>
        <w:bidi/>
        <w:spacing w:line="360" w:lineRule="auto"/>
        <w:jc w:val="both"/>
        <w:rPr>
          <w:rFonts w:asciiTheme="minorBidi" w:hAnsiTheme="minorBidi"/>
          <w:rtl/>
        </w:rPr>
      </w:pPr>
    </w:p>
    <w:p w14:paraId="19F11E08" w14:textId="08C1051B" w:rsidR="00B517C2" w:rsidRPr="00D84B46" w:rsidRDefault="00414489" w:rsidP="00D84B46">
      <w:pPr>
        <w:bidi/>
        <w:spacing w:line="360" w:lineRule="auto"/>
        <w:jc w:val="both"/>
        <w:rPr>
          <w:rFonts w:asciiTheme="minorBidi" w:hAnsiTheme="minorBidi"/>
          <w:rtl/>
        </w:rPr>
      </w:pPr>
      <w:r w:rsidRPr="003763C2">
        <w:rPr>
          <w:rFonts w:asciiTheme="minorBidi" w:hAnsiTheme="minorBidi" w:cs="Arial"/>
          <w:rtl/>
        </w:rPr>
        <w:t xml:space="preserve">وتستند هذه المتطلبات نظرياً إلى نماذج نضج القدرات التي تُستخدم كمعيار لتقييم مدى جاهزية المؤسسات للتحول الرقمي، كما ترتبط بنظرية الموارد والكفاءات، التي تعتبر الجاهزية التقنية والثقافية ميزة استراتيجية تضمن للمنظمة التفوق والتميز التنافسي، مما </w:t>
      </w:r>
      <w:r w:rsidR="00D84B46">
        <w:rPr>
          <w:rFonts w:asciiTheme="minorBidi" w:hAnsiTheme="minorBidi" w:cs="Arial" w:hint="cs"/>
          <w:rtl/>
        </w:rPr>
        <w:t>يعزز</w:t>
      </w:r>
      <w:r w:rsidRPr="003763C2">
        <w:rPr>
          <w:rFonts w:asciiTheme="minorBidi" w:hAnsiTheme="minorBidi" w:cs="Arial"/>
          <w:rtl/>
        </w:rPr>
        <w:t xml:space="preserve"> من قدرتها على استيعاب التقنيات الناشئة بكفاءة أعلى</w:t>
      </w:r>
      <w:r w:rsidR="00D84B46">
        <w:rPr>
          <w:rFonts w:asciiTheme="minorBidi" w:hAnsiTheme="minorBidi" w:cs="Arial" w:hint="cs"/>
          <w:rtl/>
        </w:rPr>
        <w:t>.</w:t>
      </w:r>
    </w:p>
    <w:p w14:paraId="0AD17294" w14:textId="77777777" w:rsidR="00AA749B" w:rsidRDefault="00AA749B" w:rsidP="00F45063">
      <w:pPr>
        <w:bidi/>
        <w:spacing w:line="360" w:lineRule="auto"/>
        <w:rPr>
          <w:rFonts w:asciiTheme="minorBidi" w:hAnsiTheme="minorBidi" w:cs="Arial"/>
          <w:b/>
          <w:bCs/>
          <w:rtl/>
        </w:rPr>
      </w:pPr>
    </w:p>
    <w:p w14:paraId="2F8FE62A" w14:textId="468B43E5" w:rsidR="00AA749B" w:rsidRPr="00C24C19" w:rsidRDefault="00AA749B" w:rsidP="00D95D3F">
      <w:pPr>
        <w:bidi/>
        <w:spacing w:line="480" w:lineRule="auto"/>
        <w:rPr>
          <w:rFonts w:asciiTheme="minorBidi" w:hAnsiTheme="minorBidi" w:cs="Arial"/>
          <w:b/>
          <w:bCs/>
          <w:rtl/>
        </w:rPr>
      </w:pPr>
      <w:r w:rsidRPr="00C24C19">
        <w:rPr>
          <w:rFonts w:asciiTheme="minorBidi" w:hAnsiTheme="minorBidi" w:cs="Arial"/>
          <w:b/>
          <w:bCs/>
          <w:rtl/>
        </w:rPr>
        <w:t xml:space="preserve">• رابعاً: المخاطر والتحديات المصاحبة </w:t>
      </w:r>
      <w:r w:rsidR="00605363" w:rsidRPr="00C24C19">
        <w:rPr>
          <w:rFonts w:asciiTheme="minorBidi" w:hAnsiTheme="minorBidi" w:cs="Arial" w:hint="cs"/>
          <w:b/>
          <w:bCs/>
          <w:rtl/>
        </w:rPr>
        <w:t>لاستخدام وكلاء</w:t>
      </w:r>
      <w:r w:rsidRPr="00C24C19">
        <w:rPr>
          <w:rFonts w:asciiTheme="minorBidi" w:hAnsiTheme="minorBidi" w:cs="Arial"/>
          <w:b/>
          <w:bCs/>
          <w:rtl/>
        </w:rPr>
        <w:t xml:space="preserve"> الذكاء الاصطناعي</w:t>
      </w:r>
    </w:p>
    <w:p w14:paraId="55CB2AE1" w14:textId="77777777" w:rsidR="00605363" w:rsidRDefault="00AA749B" w:rsidP="00F45063">
      <w:pPr>
        <w:bidi/>
        <w:spacing w:line="360" w:lineRule="auto"/>
        <w:rPr>
          <w:rFonts w:asciiTheme="minorBidi" w:hAnsiTheme="minorBidi" w:cs="Arial"/>
          <w:rtl/>
        </w:rPr>
      </w:pPr>
      <w:r w:rsidRPr="00AA749B">
        <w:rPr>
          <w:rFonts w:asciiTheme="minorBidi" w:hAnsiTheme="minorBidi" w:cs="Arial"/>
          <w:rtl/>
        </w:rPr>
        <w:t xml:space="preserve">على الرغم من الفوائد الاستراتيجية لتبني وكلاء الذكاء الاصطناعي في تحليل بيانات المستفيدين، إلا أن هذا التحول المتقدم يحمل في طياته أبعاداً من المخاطر التي قد تعيق تحقيق الأهداف المؤسسية إن لم تتم إدارتها وحوكمتها بكفاءة. </w:t>
      </w:r>
    </w:p>
    <w:p w14:paraId="158121C9" w14:textId="77777777" w:rsidR="00605363" w:rsidRDefault="00605363" w:rsidP="00605363">
      <w:pPr>
        <w:bidi/>
        <w:spacing w:line="360" w:lineRule="auto"/>
        <w:rPr>
          <w:rFonts w:asciiTheme="minorBidi" w:hAnsiTheme="minorBidi" w:cs="Arial"/>
          <w:rtl/>
        </w:rPr>
      </w:pPr>
    </w:p>
    <w:p w14:paraId="7746D802" w14:textId="6E38D646" w:rsidR="00AA749B" w:rsidRPr="00AA749B" w:rsidRDefault="00AA749B" w:rsidP="00C24C19">
      <w:pPr>
        <w:bidi/>
        <w:spacing w:line="480" w:lineRule="auto"/>
        <w:rPr>
          <w:rFonts w:asciiTheme="minorBidi" w:hAnsiTheme="minorBidi" w:cs="Arial"/>
          <w:rtl/>
        </w:rPr>
      </w:pPr>
      <w:r>
        <w:rPr>
          <w:rFonts w:asciiTheme="minorBidi" w:hAnsiTheme="minorBidi" w:cs="Arial" w:hint="cs"/>
          <w:rtl/>
        </w:rPr>
        <w:t>وتصنف</w:t>
      </w:r>
      <w:r w:rsidRPr="00AA749B">
        <w:rPr>
          <w:rFonts w:asciiTheme="minorBidi" w:hAnsiTheme="minorBidi" w:cs="Arial"/>
          <w:rtl/>
        </w:rPr>
        <w:t xml:space="preserve"> هذه المخاطر في سياق هذا البحث إلى ثلاثة أبعاد رئيسة:</w:t>
      </w:r>
    </w:p>
    <w:p w14:paraId="058FA2C3" w14:textId="6D9D7D0D" w:rsidR="00AA749B" w:rsidRDefault="00AA749B" w:rsidP="00C24C19">
      <w:pPr>
        <w:pStyle w:val="ListParagraph"/>
        <w:numPr>
          <w:ilvl w:val="0"/>
          <w:numId w:val="21"/>
        </w:numPr>
        <w:bidi/>
        <w:spacing w:line="360" w:lineRule="auto"/>
        <w:ind w:left="720"/>
        <w:rPr>
          <w:rFonts w:asciiTheme="minorBidi" w:hAnsiTheme="minorBidi" w:cs="Arial"/>
        </w:rPr>
      </w:pPr>
      <w:r w:rsidRPr="00907BBA">
        <w:rPr>
          <w:rFonts w:asciiTheme="minorBidi" w:hAnsiTheme="minorBidi" w:cs="Arial"/>
          <w:b/>
          <w:bCs/>
          <w:rtl/>
        </w:rPr>
        <w:t>المخاطر التقنية:</w:t>
      </w:r>
      <w:r w:rsidRPr="00907BBA">
        <w:rPr>
          <w:rFonts w:asciiTheme="minorBidi" w:hAnsiTheme="minorBidi" w:cs="Arial"/>
          <w:rtl/>
        </w:rPr>
        <w:t xml:space="preserve"> وتتعلق بتهديدات أمن المعلومات واختراق خصوصية البيانات، خاصة وأن التحليل الآلي لمعطيات صوت المستفيد (</w:t>
      </w:r>
      <w:r w:rsidRPr="00907BBA">
        <w:rPr>
          <w:rFonts w:asciiTheme="minorBidi" w:hAnsiTheme="minorBidi" w:cs="Arial"/>
        </w:rPr>
        <w:t>VoC</w:t>
      </w:r>
      <w:r w:rsidRPr="00907BBA">
        <w:rPr>
          <w:rFonts w:asciiTheme="minorBidi" w:hAnsiTheme="minorBidi" w:cs="Arial"/>
          <w:rtl/>
        </w:rPr>
        <w:t>) يتطلب جمع ومعالجة كميات ضخمة من البيانات الحساسة عبر مسارات سحابية متعددة.</w:t>
      </w:r>
    </w:p>
    <w:p w14:paraId="024DBD17" w14:textId="77777777" w:rsidR="00605363" w:rsidRPr="00907BBA" w:rsidRDefault="00605363" w:rsidP="00C24C19">
      <w:pPr>
        <w:pStyle w:val="ListParagraph"/>
        <w:bidi/>
        <w:spacing w:line="360" w:lineRule="auto"/>
        <w:rPr>
          <w:rFonts w:asciiTheme="minorBidi" w:hAnsiTheme="minorBidi" w:cs="Arial"/>
          <w:rtl/>
        </w:rPr>
      </w:pPr>
    </w:p>
    <w:p w14:paraId="78BBE318" w14:textId="7D0A812B" w:rsidR="00AA749B" w:rsidRDefault="00AA749B" w:rsidP="00C24C19">
      <w:pPr>
        <w:pStyle w:val="ListParagraph"/>
        <w:numPr>
          <w:ilvl w:val="0"/>
          <w:numId w:val="21"/>
        </w:numPr>
        <w:bidi/>
        <w:spacing w:line="360" w:lineRule="auto"/>
        <w:ind w:left="720"/>
        <w:rPr>
          <w:rFonts w:asciiTheme="minorBidi" w:hAnsiTheme="minorBidi" w:cs="Arial"/>
        </w:rPr>
      </w:pPr>
      <w:r w:rsidRPr="00907BBA">
        <w:rPr>
          <w:rFonts w:asciiTheme="minorBidi" w:hAnsiTheme="minorBidi" w:cs="Arial"/>
          <w:b/>
          <w:bCs/>
          <w:rtl/>
        </w:rPr>
        <w:t>المخاطر الأخلاقية والخوارزمية:</w:t>
      </w:r>
      <w:r w:rsidRPr="00907BBA">
        <w:rPr>
          <w:rFonts w:asciiTheme="minorBidi" w:hAnsiTheme="minorBidi" w:cs="Arial"/>
          <w:rtl/>
        </w:rPr>
        <w:t xml:space="preserve"> وتتمثل في احتمالية انحياز الخوارزميات أو اتخاذ وكلاء الذكاء الاصطناعي لقرارات مستقلة وغير دقيقة استناداً إلى بيانات غير مكتملة، مما قد يؤثر سلباً على موثوقية وجودة الخدمات المقدمة.</w:t>
      </w:r>
    </w:p>
    <w:p w14:paraId="3CB33637" w14:textId="77777777" w:rsidR="00605363" w:rsidRDefault="00605363" w:rsidP="00C24C19">
      <w:pPr>
        <w:bidi/>
        <w:spacing w:line="360" w:lineRule="auto"/>
        <w:ind w:left="360"/>
        <w:rPr>
          <w:rFonts w:asciiTheme="minorBidi" w:hAnsiTheme="minorBidi" w:cs="Arial"/>
          <w:rtl/>
        </w:rPr>
      </w:pPr>
    </w:p>
    <w:p w14:paraId="2359D645" w14:textId="77777777" w:rsidR="00605363" w:rsidRPr="00605363" w:rsidRDefault="00605363" w:rsidP="00C24C19">
      <w:pPr>
        <w:bidi/>
        <w:spacing w:line="360" w:lineRule="auto"/>
        <w:ind w:left="360"/>
        <w:rPr>
          <w:rFonts w:asciiTheme="minorBidi" w:hAnsiTheme="minorBidi" w:cs="Arial"/>
          <w:rtl/>
        </w:rPr>
      </w:pPr>
    </w:p>
    <w:p w14:paraId="5B040F9F" w14:textId="3DB38B63" w:rsidR="00AA749B" w:rsidRDefault="00AA749B" w:rsidP="00C24C19">
      <w:pPr>
        <w:pStyle w:val="ListParagraph"/>
        <w:numPr>
          <w:ilvl w:val="0"/>
          <w:numId w:val="21"/>
        </w:numPr>
        <w:bidi/>
        <w:spacing w:line="360" w:lineRule="auto"/>
        <w:ind w:left="720"/>
        <w:rPr>
          <w:rFonts w:asciiTheme="minorBidi" w:hAnsiTheme="minorBidi" w:cs="Arial"/>
        </w:rPr>
      </w:pPr>
      <w:r w:rsidRPr="00907BBA">
        <w:rPr>
          <w:rFonts w:asciiTheme="minorBidi" w:hAnsiTheme="minorBidi" w:cs="Arial"/>
          <w:b/>
          <w:bCs/>
          <w:rtl/>
        </w:rPr>
        <w:t>المخاطر التشغيلية والتنظيمية:</w:t>
      </w:r>
      <w:r w:rsidRPr="00907BBA">
        <w:rPr>
          <w:rFonts w:asciiTheme="minorBidi" w:hAnsiTheme="minorBidi" w:cs="Arial"/>
          <w:rtl/>
        </w:rPr>
        <w:t xml:space="preserve"> وتتضمن الاعتماد المفرط على الأتمتة على حساب التفاعل البشري، مما قد يؤدي إلى فقدان اللمسة الإنسانية في التعامل مع الشكاوى المعقدة، بالإضافة إلى التحديات المرتبطة بمقاومة الكوادر البشرية لعمليات إدارة التغيير.</w:t>
      </w:r>
    </w:p>
    <w:p w14:paraId="21AAB2CF" w14:textId="77777777" w:rsidR="00605363" w:rsidRPr="00907BBA" w:rsidRDefault="00605363" w:rsidP="00605363">
      <w:pPr>
        <w:pStyle w:val="ListParagraph"/>
        <w:bidi/>
        <w:spacing w:line="360" w:lineRule="auto"/>
        <w:ind w:left="360"/>
        <w:rPr>
          <w:rFonts w:asciiTheme="minorBidi" w:hAnsiTheme="minorBidi" w:cs="Arial"/>
          <w:rtl/>
        </w:rPr>
      </w:pPr>
    </w:p>
    <w:p w14:paraId="23629212" w14:textId="5492ABA0" w:rsidR="00AA749B" w:rsidRPr="003763C2" w:rsidRDefault="00AA749B" w:rsidP="00F45063">
      <w:pPr>
        <w:bidi/>
        <w:spacing w:line="360" w:lineRule="auto"/>
        <w:jc w:val="both"/>
        <w:rPr>
          <w:rFonts w:asciiTheme="minorBidi" w:hAnsiTheme="minorBidi" w:cs="Arial"/>
          <w:rtl/>
        </w:rPr>
      </w:pPr>
      <w:r w:rsidRPr="00AA749B">
        <w:rPr>
          <w:rFonts w:asciiTheme="minorBidi" w:hAnsiTheme="minorBidi" w:cs="Arial"/>
          <w:rtl/>
        </w:rPr>
        <w:t>ويستند تحليل هذه المخاطر نظرياً إلى أدبيات إدارة مخاطر المشاريع، التي تؤكد أن التحديد والاستجابة الاستباقية للمخاطر التقنية والأخلاقية يُعدان ركيزة أساسية لضمان استدامة المشاريع الرقمية،</w:t>
      </w:r>
      <w:r w:rsidR="00344285">
        <w:rPr>
          <w:rFonts w:asciiTheme="minorBidi" w:hAnsiTheme="minorBidi" w:cs="Arial" w:hint="cs"/>
          <w:rtl/>
        </w:rPr>
        <w:t xml:space="preserve"> </w:t>
      </w:r>
      <w:r w:rsidRPr="00AA749B">
        <w:rPr>
          <w:rFonts w:asciiTheme="minorBidi" w:hAnsiTheme="minorBidi" w:cs="Arial"/>
          <w:rtl/>
        </w:rPr>
        <w:t>وتعزيز ثقة المستفيدين، وحماية السمعة المؤسسية.</w:t>
      </w:r>
    </w:p>
    <w:p w14:paraId="1B27DDC7" w14:textId="77777777" w:rsidR="00414489" w:rsidRPr="00AA749B" w:rsidRDefault="00414489" w:rsidP="00F45063">
      <w:pPr>
        <w:bidi/>
        <w:spacing w:line="360" w:lineRule="auto"/>
        <w:jc w:val="both"/>
        <w:rPr>
          <w:rFonts w:asciiTheme="minorBidi" w:hAnsiTheme="minorBidi" w:cstheme="minorBidi"/>
          <w:u w:val="single"/>
          <w:rtl/>
        </w:rPr>
      </w:pPr>
    </w:p>
    <w:p w14:paraId="6F3A336D" w14:textId="43437C15" w:rsidR="00907BBA" w:rsidRPr="00C24C19" w:rsidRDefault="00AA749B" w:rsidP="00F45063">
      <w:pPr>
        <w:pStyle w:val="NormalWeb"/>
        <w:bidi/>
        <w:rPr>
          <w:rFonts w:asciiTheme="minorBidi" w:hAnsiTheme="minorBidi" w:cstheme="minorBidi"/>
          <w:b/>
          <w:bCs/>
          <w:rtl/>
        </w:rPr>
      </w:pPr>
      <w:r w:rsidRPr="00C24C19">
        <w:rPr>
          <w:rFonts w:asciiTheme="minorBidi" w:hAnsiTheme="minorBidi" w:cstheme="minorBidi"/>
          <w:b/>
          <w:bCs/>
        </w:rPr>
        <w:t xml:space="preserve">• </w:t>
      </w:r>
      <w:r w:rsidRPr="00C24C19">
        <w:rPr>
          <w:rFonts w:asciiTheme="minorBidi" w:hAnsiTheme="minorBidi" w:cstheme="minorBidi"/>
          <w:b/>
          <w:bCs/>
          <w:rtl/>
        </w:rPr>
        <w:t xml:space="preserve">خامساً: كفاءة الأداء المؤسسي في إدارة تجربة المستفيد </w:t>
      </w:r>
    </w:p>
    <w:p w14:paraId="22EF6101" w14:textId="7B8ADFDA" w:rsidR="001F0DC1" w:rsidRPr="00A9155C" w:rsidRDefault="00907BBA" w:rsidP="00A9155C">
      <w:pPr>
        <w:pStyle w:val="NormalWeb"/>
        <w:bidi/>
        <w:spacing w:line="360" w:lineRule="auto"/>
        <w:rPr>
          <w:rFonts w:asciiTheme="minorBidi" w:hAnsiTheme="minorBidi" w:cstheme="minorBidi"/>
        </w:rPr>
      </w:pPr>
      <w:r>
        <w:rPr>
          <w:rFonts w:asciiTheme="minorBidi" w:hAnsiTheme="minorBidi" w:cstheme="minorBidi" w:hint="cs"/>
          <w:rtl/>
        </w:rPr>
        <w:t>يهدف</w:t>
      </w:r>
      <w:r w:rsidR="00AA749B" w:rsidRPr="00907BBA">
        <w:rPr>
          <w:rFonts w:asciiTheme="minorBidi" w:hAnsiTheme="minorBidi" w:cstheme="minorBidi"/>
          <w:rtl/>
        </w:rPr>
        <w:t xml:space="preserve"> هذا المحور بتوضيح المخرجات الاستراتيجية المترتبة على تطبيق المتغيرات السابقة، ومدى نجاح المؤسسة في تجاوز التحديات والمخاطر المذكورة سابقاً</w:t>
      </w:r>
      <w:r w:rsidR="00AA749B" w:rsidRPr="00907BBA">
        <w:rPr>
          <w:rFonts w:asciiTheme="minorBidi" w:hAnsiTheme="minorBidi" w:cstheme="minorBidi"/>
        </w:rPr>
        <w:t xml:space="preserve">. </w:t>
      </w:r>
      <w:r w:rsidR="00AA749B" w:rsidRPr="00907BBA">
        <w:rPr>
          <w:rFonts w:asciiTheme="minorBidi" w:hAnsiTheme="minorBidi" w:cstheme="minorBidi"/>
          <w:rtl/>
        </w:rPr>
        <w:t>ويستهدف توفير معايير إجرائية لقياس الأداء الفعلي، حيث يندرج تحت هذا المتغير التابع عدة مؤشرات رئيسة</w:t>
      </w:r>
      <w:r w:rsidR="00AA749B" w:rsidRPr="00907BBA">
        <w:rPr>
          <w:rFonts w:asciiTheme="minorBidi" w:hAnsiTheme="minorBidi" w:cstheme="minorBidi"/>
        </w:rPr>
        <w:t>:</w:t>
      </w:r>
    </w:p>
    <w:p w14:paraId="69E04B3A" w14:textId="3BA8E382" w:rsidR="00B83179" w:rsidRPr="00B83179" w:rsidRDefault="00AA749B" w:rsidP="00C24C19">
      <w:pPr>
        <w:pStyle w:val="NormalWeb"/>
        <w:numPr>
          <w:ilvl w:val="0"/>
          <w:numId w:val="26"/>
        </w:numPr>
        <w:bidi/>
        <w:spacing w:line="360" w:lineRule="auto"/>
        <w:ind w:left="720"/>
        <w:jc w:val="both"/>
        <w:rPr>
          <w:rFonts w:asciiTheme="minorBidi" w:hAnsiTheme="minorBidi" w:cstheme="minorBidi"/>
        </w:rPr>
      </w:pPr>
      <w:r w:rsidRPr="00AA749B">
        <w:rPr>
          <w:rFonts w:asciiTheme="minorBidi" w:hAnsiTheme="minorBidi" w:cstheme="minorBidi"/>
          <w:b/>
          <w:bCs/>
          <w:rtl/>
        </w:rPr>
        <w:t>السرعة والجودة التشغيلية</w:t>
      </w:r>
      <w:r w:rsidRPr="00AA749B">
        <w:rPr>
          <w:rFonts w:asciiTheme="minorBidi" w:hAnsiTheme="minorBidi" w:cstheme="minorBidi"/>
          <w:b/>
          <w:bCs/>
        </w:rPr>
        <w:t>:</w:t>
      </w:r>
      <w:r w:rsidR="00907BBA">
        <w:rPr>
          <w:rFonts w:asciiTheme="minorBidi" w:hAnsiTheme="minorBidi" w:cstheme="minorBidi" w:hint="cs"/>
          <w:rtl/>
        </w:rPr>
        <w:t xml:space="preserve"> </w:t>
      </w:r>
      <w:r w:rsidRPr="00AA749B">
        <w:rPr>
          <w:rFonts w:asciiTheme="minorBidi" w:hAnsiTheme="minorBidi" w:cstheme="minorBidi"/>
          <w:rtl/>
        </w:rPr>
        <w:t>وتتمثل في تقليص زمن الاستجابة، وتوجيه مخرجات تحليل البيانات وتصنيفها بدقة نحو مساراتها الصحيحة</w:t>
      </w:r>
      <w:r w:rsidRPr="00AA749B">
        <w:rPr>
          <w:rFonts w:asciiTheme="minorBidi" w:hAnsiTheme="minorBidi" w:cstheme="minorBidi"/>
        </w:rPr>
        <w:t>.</w:t>
      </w:r>
    </w:p>
    <w:p w14:paraId="42D099A6" w14:textId="51B10924" w:rsidR="00943505" w:rsidRPr="00B83179" w:rsidRDefault="00AA749B" w:rsidP="00C24C19">
      <w:pPr>
        <w:pStyle w:val="NormalWeb"/>
        <w:numPr>
          <w:ilvl w:val="0"/>
          <w:numId w:val="27"/>
        </w:numPr>
        <w:bidi/>
        <w:spacing w:line="360" w:lineRule="auto"/>
        <w:ind w:left="720"/>
        <w:jc w:val="both"/>
        <w:rPr>
          <w:rFonts w:asciiTheme="minorBidi" w:hAnsiTheme="minorBidi" w:cstheme="minorBidi"/>
        </w:rPr>
      </w:pPr>
      <w:r w:rsidRPr="00AA749B">
        <w:rPr>
          <w:rFonts w:asciiTheme="minorBidi" w:hAnsiTheme="minorBidi" w:cstheme="minorBidi"/>
          <w:b/>
          <w:bCs/>
          <w:rtl/>
        </w:rPr>
        <w:t>الاستباقية في إدارة المخاطر المؤسسية</w:t>
      </w:r>
      <w:r w:rsidRPr="00AA749B">
        <w:rPr>
          <w:rFonts w:asciiTheme="minorBidi" w:hAnsiTheme="minorBidi" w:cstheme="minorBidi"/>
          <w:b/>
          <w:bCs/>
        </w:rPr>
        <w:t>:</w:t>
      </w:r>
      <w:r w:rsidRPr="00AA749B">
        <w:rPr>
          <w:rFonts w:asciiTheme="minorBidi" w:hAnsiTheme="minorBidi" w:cstheme="minorBidi"/>
        </w:rPr>
        <w:t xml:space="preserve"> </w:t>
      </w:r>
      <w:r w:rsidR="00907BBA">
        <w:rPr>
          <w:rFonts w:asciiTheme="minorBidi" w:hAnsiTheme="minorBidi" w:cstheme="minorBidi" w:hint="cs"/>
          <w:rtl/>
        </w:rPr>
        <w:t xml:space="preserve"> </w:t>
      </w:r>
      <w:r w:rsidRPr="00AA749B">
        <w:rPr>
          <w:rFonts w:asciiTheme="minorBidi" w:hAnsiTheme="minorBidi" w:cstheme="minorBidi"/>
          <w:rtl/>
        </w:rPr>
        <w:t>ويقوم على التوظيف الاستباقي لتقنيات تحليل المشاعر لرصد المؤشرات المبكرة للاستياء، ومباشرة التدخل الفوري لاحتوائها قبل تفاقمها؛ حماية للسمعة المؤسسية، بما يعكس العائد الإيجابي للاستثمار الآمن في تقنيات الذكاء الاصطناعي</w:t>
      </w:r>
      <w:r w:rsidRPr="00AA749B">
        <w:rPr>
          <w:rFonts w:asciiTheme="minorBidi" w:hAnsiTheme="minorBidi" w:cstheme="minorBidi"/>
        </w:rPr>
        <w:t>.</w:t>
      </w:r>
    </w:p>
    <w:p w14:paraId="718B181C" w14:textId="0B42407B" w:rsidR="00943505" w:rsidRPr="00B83179" w:rsidRDefault="00AA749B" w:rsidP="00C24C19">
      <w:pPr>
        <w:pStyle w:val="NormalWeb"/>
        <w:numPr>
          <w:ilvl w:val="0"/>
          <w:numId w:val="28"/>
        </w:numPr>
        <w:bidi/>
        <w:spacing w:line="360" w:lineRule="auto"/>
        <w:ind w:left="720"/>
        <w:jc w:val="both"/>
        <w:rPr>
          <w:rFonts w:asciiTheme="minorBidi" w:hAnsiTheme="minorBidi" w:cstheme="minorBidi"/>
        </w:rPr>
      </w:pPr>
      <w:r w:rsidRPr="00A9155C">
        <w:rPr>
          <w:rFonts w:asciiTheme="minorBidi" w:hAnsiTheme="minorBidi" w:cstheme="minorBidi"/>
          <w:b/>
          <w:bCs/>
          <w:rtl/>
        </w:rPr>
        <w:t>نجاح بيئة العمل المشتركة</w:t>
      </w:r>
      <w:r w:rsidRPr="00A9155C">
        <w:rPr>
          <w:rFonts w:asciiTheme="minorBidi" w:hAnsiTheme="minorBidi" w:cstheme="minorBidi"/>
          <w:b/>
          <w:bCs/>
        </w:rPr>
        <w:t>:</w:t>
      </w:r>
      <w:r w:rsidRPr="00A9155C">
        <w:rPr>
          <w:rFonts w:asciiTheme="minorBidi" w:hAnsiTheme="minorBidi" w:cstheme="minorBidi"/>
        </w:rPr>
        <w:t xml:space="preserve"> </w:t>
      </w:r>
      <w:r w:rsidR="00907BBA" w:rsidRPr="00A9155C">
        <w:rPr>
          <w:rFonts w:asciiTheme="minorBidi" w:hAnsiTheme="minorBidi" w:cstheme="minorBidi" w:hint="cs"/>
          <w:rtl/>
        </w:rPr>
        <w:t xml:space="preserve"> </w:t>
      </w:r>
      <w:r w:rsidRPr="00A9155C">
        <w:rPr>
          <w:rFonts w:asciiTheme="minorBidi" w:hAnsiTheme="minorBidi" w:cstheme="minorBidi"/>
          <w:rtl/>
        </w:rPr>
        <w:t xml:space="preserve">ويقيس مستوى التكامل السلس بين </w:t>
      </w:r>
      <w:r w:rsidR="00544D92">
        <w:rPr>
          <w:rFonts w:asciiTheme="minorBidi" w:hAnsiTheme="minorBidi" w:cstheme="minorBidi" w:hint="cs"/>
          <w:rtl/>
        </w:rPr>
        <w:t>الكادر</w:t>
      </w:r>
      <w:r w:rsidRPr="00A9155C">
        <w:rPr>
          <w:rFonts w:asciiTheme="minorBidi" w:hAnsiTheme="minorBidi" w:cstheme="minorBidi"/>
          <w:rtl/>
        </w:rPr>
        <w:t xml:space="preserve"> البشري والوكيل الذكي، وما يترتب عليه من تقليل الهدر المالي والتشغيلي</w:t>
      </w:r>
      <w:r w:rsidRPr="00A9155C">
        <w:rPr>
          <w:rFonts w:asciiTheme="minorBidi" w:hAnsiTheme="minorBidi" w:cstheme="minorBidi"/>
        </w:rPr>
        <w:t>.</w:t>
      </w:r>
    </w:p>
    <w:p w14:paraId="3DAD5BC2" w14:textId="62AC3DAE" w:rsidR="00544D92" w:rsidRPr="00A9155C" w:rsidRDefault="00544D92" w:rsidP="00C24C19">
      <w:pPr>
        <w:pStyle w:val="NormalWeb"/>
        <w:numPr>
          <w:ilvl w:val="0"/>
          <w:numId w:val="29"/>
        </w:numPr>
        <w:bidi/>
        <w:spacing w:line="360" w:lineRule="auto"/>
        <w:ind w:left="720"/>
        <w:jc w:val="both"/>
        <w:rPr>
          <w:rFonts w:asciiTheme="minorBidi" w:hAnsiTheme="minorBidi" w:cstheme="minorBidi"/>
        </w:rPr>
      </w:pPr>
      <w:r>
        <w:rPr>
          <w:b/>
          <w:bCs/>
          <w:rtl/>
        </w:rPr>
        <w:t>تحسين تجربة المستفيد</w:t>
      </w:r>
      <w:r>
        <w:rPr>
          <w:b/>
          <w:bCs/>
        </w:rPr>
        <w:t>:</w:t>
      </w:r>
      <w:r>
        <w:t xml:space="preserve"> </w:t>
      </w:r>
      <w:r>
        <w:rPr>
          <w:rtl/>
        </w:rPr>
        <w:t>ويُعنى بقياس الأثر</w:t>
      </w:r>
      <w:r w:rsidR="00317594">
        <w:rPr>
          <w:rFonts w:hint="cs"/>
          <w:rtl/>
        </w:rPr>
        <w:t xml:space="preserve"> </w:t>
      </w:r>
      <w:r>
        <w:rPr>
          <w:rtl/>
        </w:rPr>
        <w:t>النهائي المباشر لعمليات الأتمتة والحوكمة على مستوى رضا المستفيدين</w:t>
      </w:r>
      <w:r w:rsidR="00317594">
        <w:rPr>
          <w:rFonts w:hint="cs"/>
          <w:rtl/>
        </w:rPr>
        <w:t>،</w:t>
      </w:r>
      <w:r>
        <w:rPr>
          <w:rtl/>
        </w:rPr>
        <w:t xml:space="preserve"> من خلال تقديم خدمات تلبي احتياجاتهم الفعلية بناءً على المخرجات التحليلية الدقيقة لبيانات</w:t>
      </w:r>
      <w:r w:rsidR="00317594">
        <w:rPr>
          <w:rFonts w:hint="cs"/>
          <w:rtl/>
        </w:rPr>
        <w:t xml:space="preserve"> </w:t>
      </w:r>
      <w:r>
        <w:rPr>
          <w:rtl/>
        </w:rPr>
        <w:t xml:space="preserve">صوت المستفيد، </w:t>
      </w:r>
      <w:r w:rsidR="00317594" w:rsidRPr="00317594">
        <w:rPr>
          <w:rtl/>
        </w:rPr>
        <w:t>مما ينعكس إيجاباً على ولاء المستفيدين، ويدعم تحقيق الأهداف الاستراتيجية للجهة</w:t>
      </w:r>
      <w:r>
        <w:t>.</w:t>
      </w:r>
    </w:p>
    <w:p w14:paraId="680A8766" w14:textId="7A6C10A7" w:rsidR="00344285" w:rsidRPr="00317594" w:rsidRDefault="00AA749B" w:rsidP="00317594">
      <w:pPr>
        <w:pStyle w:val="NormalWeb"/>
        <w:bidi/>
        <w:spacing w:line="360" w:lineRule="auto"/>
        <w:jc w:val="both"/>
        <w:rPr>
          <w:rFonts w:asciiTheme="minorBidi" w:hAnsiTheme="minorBidi" w:cstheme="minorBidi"/>
          <w:rtl/>
        </w:rPr>
      </w:pPr>
      <w:r w:rsidRPr="00AA749B">
        <w:rPr>
          <w:rFonts w:asciiTheme="minorBidi" w:hAnsiTheme="minorBidi" w:cstheme="minorBidi"/>
          <w:rtl/>
        </w:rPr>
        <w:t>يرتكز الإطار المرجعي لهذا المحور على مفاهيم إدارية راسخة، في مقدمتها "الإدارة الرشيقة" و"إدارة الجودة الشاملة"، والتي تُجمع على اعتبار تجربة المستفيد بمثابة مؤشر رئيسي لتقييم كفاءة المنظومة المؤسسية وتميزها</w:t>
      </w:r>
      <w:r w:rsidRPr="00AA749B">
        <w:rPr>
          <w:rFonts w:asciiTheme="minorBidi" w:hAnsiTheme="minorBidi" w:cstheme="minorBidi"/>
        </w:rPr>
        <w:t>.</w:t>
      </w:r>
    </w:p>
    <w:p w14:paraId="3B66C5A0" w14:textId="77777777" w:rsidR="00943505" w:rsidRDefault="00943505" w:rsidP="00F45063">
      <w:pPr>
        <w:bidi/>
        <w:spacing w:line="480" w:lineRule="auto"/>
        <w:rPr>
          <w:rFonts w:asciiTheme="minorBidi" w:hAnsiTheme="minorBidi"/>
          <w:b/>
          <w:bCs/>
          <w:sz w:val="28"/>
          <w:szCs w:val="28"/>
          <w:u w:val="single"/>
        </w:rPr>
      </w:pPr>
    </w:p>
    <w:p w14:paraId="6AE6F03B" w14:textId="77777777" w:rsidR="00943505" w:rsidRDefault="00943505" w:rsidP="00943505">
      <w:pPr>
        <w:bidi/>
        <w:spacing w:line="480" w:lineRule="auto"/>
        <w:rPr>
          <w:rFonts w:asciiTheme="minorBidi" w:hAnsiTheme="minorBidi"/>
          <w:b/>
          <w:bCs/>
          <w:sz w:val="28"/>
          <w:szCs w:val="28"/>
          <w:u w:val="single"/>
        </w:rPr>
      </w:pPr>
    </w:p>
    <w:p w14:paraId="15B2650F" w14:textId="77777777" w:rsidR="00B83179" w:rsidRDefault="00B83179" w:rsidP="00943505">
      <w:pPr>
        <w:bidi/>
        <w:spacing w:line="480" w:lineRule="auto"/>
        <w:rPr>
          <w:rFonts w:asciiTheme="minorBidi" w:hAnsiTheme="minorBidi"/>
          <w:b/>
          <w:bCs/>
          <w:sz w:val="28"/>
          <w:szCs w:val="28"/>
          <w:u w:val="single"/>
        </w:rPr>
      </w:pPr>
    </w:p>
    <w:p w14:paraId="64FF99AA" w14:textId="77777777" w:rsidR="00C24C19" w:rsidRDefault="00C24C19" w:rsidP="00B83179">
      <w:pPr>
        <w:bidi/>
        <w:spacing w:line="480" w:lineRule="auto"/>
        <w:rPr>
          <w:rFonts w:asciiTheme="minorBidi" w:hAnsiTheme="minorBidi"/>
          <w:b/>
          <w:bCs/>
          <w:sz w:val="28"/>
          <w:szCs w:val="28"/>
          <w:u w:val="single"/>
          <w:rtl/>
        </w:rPr>
      </w:pPr>
    </w:p>
    <w:p w14:paraId="51ACA2A1" w14:textId="77777777" w:rsidR="00C24C19" w:rsidRDefault="00C24C19" w:rsidP="00C24C19">
      <w:pPr>
        <w:bidi/>
        <w:spacing w:line="480" w:lineRule="auto"/>
        <w:rPr>
          <w:rFonts w:asciiTheme="minorBidi" w:hAnsiTheme="minorBidi"/>
          <w:b/>
          <w:bCs/>
          <w:sz w:val="28"/>
          <w:szCs w:val="28"/>
          <w:u w:val="single"/>
          <w:rtl/>
        </w:rPr>
      </w:pPr>
    </w:p>
    <w:p w14:paraId="6F8A6CA3" w14:textId="3CB6F39D" w:rsidR="00F925D0" w:rsidRPr="00C93836" w:rsidRDefault="00F925D0" w:rsidP="00C24C19">
      <w:pPr>
        <w:bidi/>
        <w:spacing w:line="480" w:lineRule="auto"/>
        <w:rPr>
          <w:rFonts w:asciiTheme="minorBidi" w:hAnsiTheme="minorBidi"/>
          <w:b/>
          <w:bCs/>
          <w:sz w:val="28"/>
          <w:szCs w:val="28"/>
          <w:u w:val="single"/>
          <w:rtl/>
        </w:rPr>
      </w:pPr>
      <w:r w:rsidRPr="00C93836">
        <w:rPr>
          <w:rFonts w:asciiTheme="minorBidi" w:hAnsiTheme="minorBidi"/>
          <w:b/>
          <w:bCs/>
          <w:sz w:val="28"/>
          <w:szCs w:val="28"/>
          <w:u w:val="single"/>
          <w:rtl/>
        </w:rPr>
        <w:lastRenderedPageBreak/>
        <w:t>الدراسات السابقة</w:t>
      </w:r>
      <w:r w:rsidR="00C93836" w:rsidRPr="00C93836">
        <w:rPr>
          <w:rFonts w:asciiTheme="minorBidi" w:hAnsiTheme="minorBidi"/>
          <w:b/>
          <w:bCs/>
          <w:sz w:val="28"/>
          <w:szCs w:val="28"/>
          <w:u w:val="single"/>
          <w:rtl/>
        </w:rPr>
        <w:t>:</w:t>
      </w:r>
    </w:p>
    <w:p w14:paraId="1BA16157" w14:textId="0D9669D0" w:rsidR="00804798" w:rsidRPr="006633C3" w:rsidRDefault="00804798" w:rsidP="00F45063">
      <w:pPr>
        <w:bidi/>
        <w:spacing w:line="360" w:lineRule="auto"/>
        <w:jc w:val="both"/>
        <w:rPr>
          <w:rFonts w:asciiTheme="minorBidi" w:hAnsiTheme="minorBidi"/>
          <w:rtl/>
        </w:rPr>
      </w:pPr>
      <w:r w:rsidRPr="006633C3">
        <w:rPr>
          <w:rFonts w:asciiTheme="minorBidi" w:hAnsiTheme="minorBidi"/>
          <w:rtl/>
        </w:rPr>
        <w:t>يستعرض هذا القسم أبرز الدراسات السابقة ذات الصلة بموضوع البحث؛ بهدف تحليل نتائجها، وتحديد الفجوة البحثية، وبيان أوجه التميز والقيمة العلمية التي تضيفها الدراسة الحالية</w:t>
      </w:r>
      <w:r w:rsidRPr="006633C3">
        <w:rPr>
          <w:rFonts w:asciiTheme="minorBidi" w:hAnsiTheme="minorBidi" w:hint="cs"/>
          <w:rtl/>
        </w:rPr>
        <w:t>.</w:t>
      </w:r>
    </w:p>
    <w:p w14:paraId="0AA1A637" w14:textId="77777777" w:rsidR="006633C3" w:rsidRDefault="006633C3" w:rsidP="00F45063">
      <w:pPr>
        <w:bidi/>
        <w:rPr>
          <w:rFonts w:asciiTheme="minorBidi" w:hAnsiTheme="minorBidi"/>
          <w:b/>
          <w:bCs/>
          <w:sz w:val="28"/>
          <w:szCs w:val="28"/>
          <w:rtl/>
        </w:rPr>
      </w:pPr>
    </w:p>
    <w:p w14:paraId="049B7982" w14:textId="176ADF8F" w:rsidR="00804798" w:rsidRPr="00886AAB" w:rsidRDefault="00886AAB" w:rsidP="00B83179">
      <w:pPr>
        <w:bidi/>
        <w:spacing w:line="480" w:lineRule="auto"/>
        <w:rPr>
          <w:rFonts w:asciiTheme="minorBidi" w:hAnsiTheme="minorBidi"/>
          <w:b/>
          <w:bCs/>
          <w:sz w:val="28"/>
          <w:szCs w:val="28"/>
          <w:rtl/>
        </w:rPr>
      </w:pPr>
      <w:r w:rsidRPr="00886AAB">
        <w:rPr>
          <w:rFonts w:asciiTheme="minorBidi" w:hAnsiTheme="minorBidi" w:hint="cs"/>
          <w:b/>
          <w:bCs/>
          <w:sz w:val="28"/>
          <w:szCs w:val="28"/>
          <w:rtl/>
        </w:rPr>
        <w:t>الدراسات</w:t>
      </w:r>
      <w:r w:rsidR="00804798" w:rsidRPr="00886AAB">
        <w:rPr>
          <w:rFonts w:asciiTheme="minorBidi" w:hAnsiTheme="minorBidi"/>
          <w:b/>
          <w:bCs/>
          <w:sz w:val="28"/>
          <w:szCs w:val="28"/>
          <w:rtl/>
        </w:rPr>
        <w:t xml:space="preserve"> العربية:</w:t>
      </w:r>
    </w:p>
    <w:p w14:paraId="76C05BDB" w14:textId="1B8154CA" w:rsidR="00CA4B86" w:rsidRPr="006633C3" w:rsidRDefault="00804798" w:rsidP="00F45063">
      <w:pPr>
        <w:bidi/>
        <w:spacing w:line="360" w:lineRule="auto"/>
        <w:jc w:val="both"/>
        <w:rPr>
          <w:rFonts w:asciiTheme="minorBidi" w:hAnsiTheme="minorBidi"/>
        </w:rPr>
      </w:pPr>
      <w:r w:rsidRPr="006633C3">
        <w:rPr>
          <w:rFonts w:asciiTheme="minorBidi" w:hAnsiTheme="minorBidi"/>
          <w:b/>
          <w:bCs/>
          <w:rtl/>
        </w:rPr>
        <w:t>(الشمراني، 2023)</w:t>
      </w:r>
      <w:r w:rsidR="006B0F42" w:rsidRPr="006633C3">
        <w:rPr>
          <w:rFonts w:asciiTheme="minorBidi" w:hAnsiTheme="minorBidi" w:hint="cs"/>
          <w:b/>
          <w:bCs/>
          <w:rtl/>
        </w:rPr>
        <w:t xml:space="preserve">: </w:t>
      </w:r>
      <w:r w:rsidRPr="006633C3">
        <w:rPr>
          <w:rFonts w:asciiTheme="minorBidi" w:hAnsiTheme="minorBidi"/>
          <w:rtl/>
        </w:rPr>
        <w:t xml:space="preserve">"واقع تبني حوكمة البيانات والذكاء الاصطناعي في الجهات الحكومية السعودية في ضوء ضوابط </w:t>
      </w:r>
      <w:proofErr w:type="spellStart"/>
      <w:r w:rsidRPr="006633C3">
        <w:rPr>
          <w:rFonts w:asciiTheme="minorBidi" w:hAnsiTheme="minorBidi"/>
          <w:rtl/>
        </w:rPr>
        <w:t>سدايا</w:t>
      </w:r>
      <w:proofErr w:type="spellEnd"/>
      <w:r w:rsidRPr="006633C3">
        <w:rPr>
          <w:rFonts w:asciiTheme="minorBidi" w:hAnsiTheme="minorBidi"/>
          <w:rtl/>
        </w:rPr>
        <w:t>"</w:t>
      </w:r>
      <w:r w:rsidR="006B0F42" w:rsidRPr="006633C3">
        <w:rPr>
          <w:rFonts w:asciiTheme="minorBidi" w:hAnsiTheme="minorBidi" w:hint="cs"/>
          <w:rtl/>
        </w:rPr>
        <w:t xml:space="preserve">، </w:t>
      </w:r>
      <w:r w:rsidRPr="006633C3">
        <w:rPr>
          <w:rFonts w:asciiTheme="minorBidi" w:hAnsiTheme="minorBidi"/>
          <w:rtl/>
        </w:rPr>
        <w:t xml:space="preserve">هدفت إلى تحليل واقع تبني حوكمة البيانات والذكاء الاصطناعي في الجهات الحكومية بالمملكة العربية السعودية. </w:t>
      </w:r>
    </w:p>
    <w:p w14:paraId="3F996953" w14:textId="77777777" w:rsidR="004F2864" w:rsidRDefault="004F2864" w:rsidP="004F2864">
      <w:pPr>
        <w:bidi/>
        <w:jc w:val="both"/>
        <w:rPr>
          <w:rFonts w:asciiTheme="minorBidi" w:hAnsiTheme="minorBidi"/>
        </w:rPr>
      </w:pPr>
    </w:p>
    <w:p w14:paraId="42A21073" w14:textId="0BC5D56D" w:rsidR="00B83179" w:rsidRDefault="00804798" w:rsidP="004F2864">
      <w:pPr>
        <w:bidi/>
        <w:spacing w:line="360" w:lineRule="auto"/>
        <w:jc w:val="both"/>
        <w:rPr>
          <w:rFonts w:asciiTheme="minorBidi" w:hAnsiTheme="minorBidi"/>
        </w:rPr>
      </w:pPr>
      <w:r w:rsidRPr="006633C3">
        <w:rPr>
          <w:rFonts w:asciiTheme="minorBidi" w:hAnsiTheme="minorBidi"/>
          <w:rtl/>
        </w:rPr>
        <w:t>واعتمدت على المنهج الوصفي التحليلي، وقائمة الاستقصاء الاستبانة</w:t>
      </w:r>
      <w:r w:rsidR="009255C9" w:rsidRPr="006633C3">
        <w:rPr>
          <w:rFonts w:asciiTheme="minorBidi" w:hAnsiTheme="minorBidi" w:hint="cs"/>
          <w:rtl/>
        </w:rPr>
        <w:t xml:space="preserve"> </w:t>
      </w:r>
      <w:r w:rsidRPr="006633C3">
        <w:rPr>
          <w:rFonts w:asciiTheme="minorBidi" w:hAnsiTheme="minorBidi"/>
          <w:rtl/>
        </w:rPr>
        <w:t xml:space="preserve">كأداة رئيسية لجمع البيانات، حيث طُبقت على عينة بلغت </w:t>
      </w:r>
      <w:r w:rsidR="00463AB1" w:rsidRPr="006633C3">
        <w:rPr>
          <w:rFonts w:asciiTheme="minorBidi" w:hAnsiTheme="minorBidi"/>
        </w:rPr>
        <w:t>145</w:t>
      </w:r>
      <w:r w:rsidRPr="006633C3">
        <w:rPr>
          <w:rFonts w:asciiTheme="minorBidi" w:hAnsiTheme="minorBidi"/>
          <w:rtl/>
        </w:rPr>
        <w:t xml:space="preserve">موظفاً من مديري تقنية المعلومات ومسؤولي البيانات في القطاع العام، وجرى تحليل البيانات عبر برنامج </w:t>
      </w:r>
      <w:r w:rsidRPr="006633C3">
        <w:rPr>
          <w:rFonts w:asciiTheme="minorBidi" w:hAnsiTheme="minorBidi"/>
        </w:rPr>
        <w:t>SPSS</w:t>
      </w:r>
      <w:r w:rsidRPr="006633C3">
        <w:rPr>
          <w:rFonts w:asciiTheme="minorBidi" w:hAnsiTheme="minorBidi"/>
          <w:rtl/>
        </w:rPr>
        <w:t xml:space="preserve">. </w:t>
      </w:r>
    </w:p>
    <w:p w14:paraId="469D6B39" w14:textId="77777777" w:rsidR="00B83179" w:rsidRPr="00B83179" w:rsidRDefault="00B83179" w:rsidP="00B83179">
      <w:pPr>
        <w:bidi/>
        <w:jc w:val="both"/>
        <w:rPr>
          <w:rFonts w:asciiTheme="minorBidi" w:hAnsiTheme="minorBidi"/>
          <w:lang w:val="en-US"/>
        </w:rPr>
      </w:pPr>
    </w:p>
    <w:p w14:paraId="502B1381" w14:textId="1F9825E4" w:rsidR="00B83179" w:rsidRDefault="00804798" w:rsidP="00B83179">
      <w:pPr>
        <w:bidi/>
        <w:spacing w:line="360" w:lineRule="auto"/>
        <w:jc w:val="both"/>
        <w:rPr>
          <w:rFonts w:asciiTheme="minorBidi" w:hAnsiTheme="minorBidi"/>
        </w:rPr>
      </w:pPr>
      <w:r w:rsidRPr="006633C3">
        <w:rPr>
          <w:rFonts w:asciiTheme="minorBidi" w:hAnsiTheme="minorBidi"/>
          <w:rtl/>
        </w:rPr>
        <w:t xml:space="preserve">وتوصلت نتائجها إلى أن الالتزام بضوابط مكتب إدارة البيانات الوطنية </w:t>
      </w:r>
      <w:r w:rsidRPr="006633C3">
        <w:rPr>
          <w:rFonts w:asciiTheme="minorBidi" w:hAnsiTheme="minorBidi"/>
        </w:rPr>
        <w:t>NDMO</w:t>
      </w:r>
      <w:r w:rsidRPr="006633C3">
        <w:rPr>
          <w:rFonts w:asciiTheme="minorBidi" w:hAnsiTheme="minorBidi"/>
          <w:rtl/>
        </w:rPr>
        <w:t xml:space="preserve"> ساهم بشكل كبير وبدلالة إحصائية في تقليل مخاطر التحول الرقمي</w:t>
      </w:r>
      <w:r w:rsidR="00FB2CEC" w:rsidRPr="006633C3">
        <w:rPr>
          <w:rFonts w:asciiTheme="minorBidi" w:hAnsiTheme="minorBidi" w:hint="cs"/>
          <w:rtl/>
        </w:rPr>
        <w:t>.</w:t>
      </w:r>
      <w:r w:rsidRPr="006633C3">
        <w:rPr>
          <w:rFonts w:asciiTheme="minorBidi" w:hAnsiTheme="minorBidi"/>
          <w:rtl/>
        </w:rPr>
        <w:t xml:space="preserve"> </w:t>
      </w:r>
    </w:p>
    <w:p w14:paraId="60D9F3E9" w14:textId="77777777" w:rsidR="00B83179" w:rsidRPr="00B83179" w:rsidRDefault="00B83179" w:rsidP="00B83179">
      <w:pPr>
        <w:bidi/>
        <w:jc w:val="both"/>
        <w:rPr>
          <w:rFonts w:asciiTheme="minorBidi" w:hAnsiTheme="minorBidi"/>
          <w:lang w:val="en-US"/>
        </w:rPr>
      </w:pPr>
    </w:p>
    <w:p w14:paraId="356BB681" w14:textId="5E5DD116" w:rsidR="00804798" w:rsidRDefault="00804798" w:rsidP="00B83179">
      <w:pPr>
        <w:bidi/>
        <w:spacing w:line="360" w:lineRule="auto"/>
        <w:jc w:val="both"/>
        <w:rPr>
          <w:rFonts w:asciiTheme="minorBidi" w:hAnsiTheme="minorBidi"/>
          <w:rtl/>
        </w:rPr>
      </w:pPr>
      <w:r w:rsidRPr="006633C3">
        <w:rPr>
          <w:rFonts w:asciiTheme="minorBidi" w:hAnsiTheme="minorBidi"/>
          <w:rtl/>
        </w:rPr>
        <w:t xml:space="preserve">وأوصت بضرورة صياغة سياسات داخلية مرنة تتوافق مع معايير </w:t>
      </w:r>
      <w:proofErr w:type="spellStart"/>
      <w:r w:rsidRPr="006633C3">
        <w:rPr>
          <w:rFonts w:asciiTheme="minorBidi" w:hAnsiTheme="minorBidi"/>
          <w:rtl/>
        </w:rPr>
        <w:t>سدايا</w:t>
      </w:r>
      <w:proofErr w:type="spellEnd"/>
      <w:r w:rsidRPr="006633C3">
        <w:rPr>
          <w:rFonts w:asciiTheme="minorBidi" w:hAnsiTheme="minorBidi"/>
          <w:rtl/>
        </w:rPr>
        <w:t xml:space="preserve"> وتغطي أمن وفجوات تطبيقات الذكاء الاصطناعي المستقلة، مع تكثيف البرامج التدريبية لبناء القدرات البشرية في مجال الحوكمة الرقمية.</w:t>
      </w:r>
    </w:p>
    <w:p w14:paraId="4ED1FBBC" w14:textId="77777777" w:rsidR="007D5261" w:rsidRDefault="007D5261" w:rsidP="007D5261">
      <w:pPr>
        <w:bidi/>
        <w:spacing w:line="360" w:lineRule="auto"/>
        <w:rPr>
          <w:rFonts w:asciiTheme="minorBidi" w:hAnsiTheme="minorBidi"/>
          <w:rtl/>
        </w:rPr>
      </w:pPr>
    </w:p>
    <w:p w14:paraId="5B639051" w14:textId="28680943" w:rsidR="007D5261" w:rsidRPr="007D5261" w:rsidRDefault="00AF1599" w:rsidP="00AF1599">
      <w:pPr>
        <w:pStyle w:val="NormalWeb"/>
        <w:bidi/>
        <w:spacing w:line="360" w:lineRule="auto"/>
      </w:pPr>
      <w:r w:rsidRPr="00AF1599">
        <w:rPr>
          <w:rFonts w:hint="cs"/>
          <w:b/>
          <w:bCs/>
          <w:rtl/>
        </w:rPr>
        <w:t>(</w:t>
      </w:r>
      <w:r w:rsidR="007D5261" w:rsidRPr="00AF1599">
        <w:rPr>
          <w:b/>
          <w:bCs/>
          <w:rtl/>
        </w:rPr>
        <w:t>أبو الخير والصائغ، 2024):</w:t>
      </w:r>
      <w:r w:rsidR="007D5261" w:rsidRPr="007D5261">
        <w:rPr>
          <w:rtl/>
        </w:rPr>
        <w:t xml:space="preserve"> "أثر الذكاء الاصطناعي في الأداء المؤسسي: متغير وسيط رأس المال الفكري في البنوك التجارية العاملة بالمملكة العربية السعودية</w:t>
      </w:r>
      <w:r w:rsidR="007D5261" w:rsidRPr="007D5261">
        <w:t>"</w:t>
      </w:r>
      <w:r w:rsidR="007D5261" w:rsidRPr="007D5261">
        <w:rPr>
          <w:rtl/>
        </w:rPr>
        <w:t>، هدفت إلى التعرف على أثر استخدام تقنيات الذكاء الاصطناعي بأبعاده (النظم الخبيرة، التعلم الآلي، وسهولة الاستعمال) في رفع مستوى الأداء المؤسسي</w:t>
      </w:r>
      <w:r w:rsidR="007D5261" w:rsidRPr="007D5261">
        <w:t>.</w:t>
      </w:r>
    </w:p>
    <w:p w14:paraId="15A45DE7" w14:textId="77777777" w:rsidR="007D5261" w:rsidRPr="007D5261" w:rsidRDefault="007D5261" w:rsidP="00AF1599">
      <w:pPr>
        <w:pStyle w:val="NormalWeb"/>
        <w:bidi/>
        <w:spacing w:line="360" w:lineRule="auto"/>
      </w:pPr>
      <w:r w:rsidRPr="007D5261">
        <w:rPr>
          <w:rtl/>
        </w:rPr>
        <w:t>واعتمدت على المنهج الوصفي التحليلي، حيث صُممت استبانة كأداة رئيسة لجمع البيانات، وتم توزيعها على عينة طبقية عشوائية بلغت 338 من القيادات الإدارية والموظفين في القطاع المصرفي</w:t>
      </w:r>
      <w:r w:rsidRPr="007D5261">
        <w:t>.</w:t>
      </w:r>
    </w:p>
    <w:p w14:paraId="5DB31EAA" w14:textId="77777777" w:rsidR="007D5261" w:rsidRPr="007D5261" w:rsidRDefault="007D5261" w:rsidP="00AF1599">
      <w:pPr>
        <w:pStyle w:val="NormalWeb"/>
        <w:bidi/>
        <w:spacing w:line="360" w:lineRule="auto"/>
      </w:pPr>
      <w:r w:rsidRPr="007D5261">
        <w:rPr>
          <w:rtl/>
        </w:rPr>
        <w:t>وتوصلت نتائجها إلى وجود أثر قوي وذي دلالة إحصائية للذكاء الاصطناعي في تحسين الأداء المؤسسي. وأثبتت أن توظيف أدوات التعلم الآلي والنظم الخبيرة يسهم بشكل مباشر في استخلاص المعرفة الدقيقة من قواعد البيانات الضخمة، ودعم القدرة التنافسية للمؤسسات</w:t>
      </w:r>
      <w:r w:rsidRPr="007D5261">
        <w:t>.</w:t>
      </w:r>
    </w:p>
    <w:p w14:paraId="3BAC3EFE" w14:textId="77777777" w:rsidR="007D5261" w:rsidRPr="007D5261" w:rsidRDefault="007D5261" w:rsidP="00AF1599">
      <w:pPr>
        <w:pStyle w:val="NormalWeb"/>
        <w:bidi/>
        <w:spacing w:line="360" w:lineRule="auto"/>
      </w:pPr>
      <w:r w:rsidRPr="007D5261">
        <w:rPr>
          <w:rtl/>
        </w:rPr>
        <w:t xml:space="preserve">وأوصت بضرورة تبني الإدارات لأنظمة ذكاء اصطناعي قادرة على معالجة الأخطاء بشكل مبرمج وتلقائي، مع التأكيد على أهمية إعادة تقييم العمليات الداخلية باستمرار عبر نقل المعرفة واستخدام التكنولوجيا الحديثة بما </w:t>
      </w:r>
      <w:proofErr w:type="spellStart"/>
      <w:r w:rsidRPr="007D5261">
        <w:rPr>
          <w:rtl/>
        </w:rPr>
        <w:t>يتواءم</w:t>
      </w:r>
      <w:proofErr w:type="spellEnd"/>
      <w:r w:rsidRPr="007D5261">
        <w:rPr>
          <w:rtl/>
        </w:rPr>
        <w:t xml:space="preserve"> مع المتغيرات في بيئة العمل</w:t>
      </w:r>
      <w:r w:rsidRPr="007D5261">
        <w:t>.</w:t>
      </w:r>
    </w:p>
    <w:p w14:paraId="6FD88A55" w14:textId="77777777" w:rsidR="00AF1599" w:rsidRDefault="00AF1599" w:rsidP="00AF1599">
      <w:pPr>
        <w:bidi/>
        <w:spacing w:line="360" w:lineRule="auto"/>
        <w:jc w:val="both"/>
        <w:rPr>
          <w:rFonts w:asciiTheme="minorBidi" w:hAnsiTheme="minorBidi"/>
          <w:b/>
          <w:bCs/>
          <w:rtl/>
        </w:rPr>
      </w:pPr>
    </w:p>
    <w:p w14:paraId="7DED1304" w14:textId="4F5AF792" w:rsidR="006B0F42" w:rsidRPr="006633C3" w:rsidRDefault="00804798" w:rsidP="00AF1599">
      <w:pPr>
        <w:bidi/>
        <w:spacing w:line="360" w:lineRule="auto"/>
        <w:jc w:val="both"/>
        <w:rPr>
          <w:rFonts w:asciiTheme="minorBidi" w:hAnsiTheme="minorBidi"/>
          <w:rtl/>
        </w:rPr>
      </w:pPr>
      <w:r w:rsidRPr="006633C3">
        <w:rPr>
          <w:rFonts w:asciiTheme="minorBidi" w:hAnsiTheme="minorBidi"/>
          <w:b/>
          <w:bCs/>
          <w:rtl/>
        </w:rPr>
        <w:lastRenderedPageBreak/>
        <w:t>(العتيبي، 2025)</w:t>
      </w:r>
      <w:r w:rsidR="00FB2CEC" w:rsidRPr="006633C3">
        <w:rPr>
          <w:rFonts w:asciiTheme="minorBidi" w:hAnsiTheme="minorBidi"/>
          <w:b/>
          <w:bCs/>
          <w:rtl/>
        </w:rPr>
        <w:t>:</w:t>
      </w:r>
      <w:r w:rsidR="00FB2CEC" w:rsidRPr="006633C3">
        <w:rPr>
          <w:rFonts w:asciiTheme="minorBidi" w:hAnsiTheme="minorBidi"/>
          <w:rtl/>
        </w:rPr>
        <w:t xml:space="preserve"> </w:t>
      </w:r>
      <w:r w:rsidRPr="006633C3">
        <w:rPr>
          <w:rFonts w:asciiTheme="minorBidi" w:hAnsiTheme="minorBidi"/>
          <w:rtl/>
        </w:rPr>
        <w:t>"أثر التحول الرقمي وتطبيقات الذكاء الاصطناعي في تحسين تجربة المستفيد بالقطاع الصحي السعودي"</w:t>
      </w:r>
      <w:r w:rsidR="006B0F42" w:rsidRPr="006633C3">
        <w:rPr>
          <w:rFonts w:asciiTheme="minorBidi" w:hAnsiTheme="minorBidi"/>
          <w:rtl/>
        </w:rPr>
        <w:t xml:space="preserve">، </w:t>
      </w:r>
      <w:r w:rsidRPr="006633C3">
        <w:rPr>
          <w:rFonts w:asciiTheme="minorBidi" w:hAnsiTheme="minorBidi"/>
          <w:rtl/>
        </w:rPr>
        <w:t>هدفت إلى التعرف على أثر التحول الرقمي وتطبيقات الذكاء الاصطناعي على تحسين تجربة المستفيد</w:t>
      </w:r>
      <w:r w:rsidR="006B0F42" w:rsidRPr="006633C3">
        <w:rPr>
          <w:rFonts w:asciiTheme="minorBidi" w:hAnsiTheme="minorBidi" w:hint="cs"/>
          <w:rtl/>
        </w:rPr>
        <w:t xml:space="preserve"> </w:t>
      </w:r>
      <w:r w:rsidRPr="006633C3">
        <w:rPr>
          <w:rFonts w:asciiTheme="minorBidi" w:hAnsiTheme="minorBidi"/>
          <w:rtl/>
        </w:rPr>
        <w:t>في القطاع الصحي السعودي كدراسة تطبيقية.</w:t>
      </w:r>
    </w:p>
    <w:p w14:paraId="5360EDFB" w14:textId="7D32AD59" w:rsidR="006B0F42" w:rsidRPr="006633C3" w:rsidRDefault="00804798" w:rsidP="00F45063">
      <w:pPr>
        <w:bidi/>
        <w:spacing w:line="360" w:lineRule="auto"/>
        <w:jc w:val="both"/>
        <w:rPr>
          <w:rFonts w:asciiTheme="minorBidi" w:hAnsiTheme="minorBidi"/>
          <w:rtl/>
        </w:rPr>
      </w:pPr>
      <w:r w:rsidRPr="006633C3">
        <w:rPr>
          <w:rFonts w:asciiTheme="minorBidi" w:hAnsiTheme="minorBidi"/>
          <w:rtl/>
        </w:rPr>
        <w:t>واعتمدت على المنهج المختلط الكمي والنوعي، حيث استُخدمت الاستبانة لجمع البيانات من عينة بلغت 350 مراجعاً ومقدماً للخدمة في عدد من المستشفيات والمراكز الصحية الحكومية، بالإضافة إلى إجراء 12 مقابلة شبه منظمة مع مديري تجربة المريض.</w:t>
      </w:r>
    </w:p>
    <w:p w14:paraId="53915108" w14:textId="77777777" w:rsidR="004F2864" w:rsidRDefault="004F2864" w:rsidP="004F2864">
      <w:pPr>
        <w:bidi/>
        <w:jc w:val="both"/>
        <w:rPr>
          <w:rFonts w:asciiTheme="minorBidi" w:hAnsiTheme="minorBidi"/>
        </w:rPr>
      </w:pPr>
    </w:p>
    <w:p w14:paraId="70DD5557" w14:textId="32D940A2" w:rsidR="006B0F42" w:rsidRDefault="00804798" w:rsidP="004F2864">
      <w:pPr>
        <w:bidi/>
        <w:spacing w:line="360" w:lineRule="auto"/>
        <w:jc w:val="both"/>
        <w:rPr>
          <w:rFonts w:asciiTheme="minorBidi" w:hAnsiTheme="minorBidi"/>
        </w:rPr>
      </w:pPr>
      <w:r w:rsidRPr="006633C3">
        <w:rPr>
          <w:rFonts w:asciiTheme="minorBidi" w:hAnsiTheme="minorBidi"/>
          <w:rtl/>
        </w:rPr>
        <w:t xml:space="preserve">وتوصلت نتائجها إلى أن الأدوات الذكية ساهمت في رفع رضا المستفيدين بنسبة تقارب 40% من خلال تقليص زمن الانتظار، إلا أن نجاح هذه الأدوات ارتبط ارتباطاً طردياً بمدى وضوح الإجراءات والحوكمة المتبعة في إدارة المشاريع التقنية واختيارها. </w:t>
      </w:r>
    </w:p>
    <w:p w14:paraId="58EEB1B2" w14:textId="77777777" w:rsidR="004F2864" w:rsidRPr="006633C3" w:rsidRDefault="004F2864" w:rsidP="004F2864">
      <w:pPr>
        <w:bidi/>
        <w:jc w:val="both"/>
        <w:rPr>
          <w:rFonts w:asciiTheme="minorBidi" w:hAnsiTheme="minorBidi"/>
          <w:rtl/>
        </w:rPr>
      </w:pPr>
    </w:p>
    <w:p w14:paraId="3B1C3E62" w14:textId="55D1E8D0" w:rsidR="00F925D0" w:rsidRPr="006633C3" w:rsidRDefault="00804798" w:rsidP="00F45063">
      <w:pPr>
        <w:bidi/>
        <w:spacing w:line="360" w:lineRule="auto"/>
        <w:jc w:val="both"/>
        <w:rPr>
          <w:rFonts w:asciiTheme="minorBidi" w:hAnsiTheme="minorBidi"/>
          <w:rtl/>
        </w:rPr>
      </w:pPr>
      <w:r w:rsidRPr="006633C3">
        <w:rPr>
          <w:rFonts w:asciiTheme="minorBidi" w:hAnsiTheme="minorBidi"/>
          <w:rtl/>
        </w:rPr>
        <w:t>وأوصت بتوحيد معايير اختيار المشاريع الرقمية في مراكز الرعاية الصحية، وربط أنظمة أتمتة تجربة المريض ببنى تحتية سحابية مرنة تدعم اتخاذ القرار الفوري لحل مشكلات المستفيدين.</w:t>
      </w:r>
    </w:p>
    <w:p w14:paraId="0C7335BD" w14:textId="77777777" w:rsidR="00F925D0" w:rsidRDefault="00F925D0" w:rsidP="00F45063">
      <w:pPr>
        <w:bidi/>
        <w:rPr>
          <w:rFonts w:ascii="Sakkal Majalla" w:hAnsi="Sakkal Majalla" w:cs="Sakkal Majalla"/>
          <w:sz w:val="28"/>
          <w:szCs w:val="28"/>
          <w:u w:val="single"/>
          <w:rtl/>
        </w:rPr>
      </w:pPr>
    </w:p>
    <w:p w14:paraId="1FB59D60" w14:textId="108A3E21" w:rsidR="00F34BA8" w:rsidRPr="00886AAB" w:rsidRDefault="00886AAB" w:rsidP="00F45063">
      <w:pPr>
        <w:pStyle w:val="NormalWeb"/>
        <w:shd w:val="clear" w:color="auto" w:fill="FFFFFF"/>
        <w:bidi/>
        <w:spacing w:line="360" w:lineRule="auto"/>
        <w:jc w:val="both"/>
        <w:rPr>
          <w:rFonts w:asciiTheme="minorBidi" w:hAnsiTheme="minorBidi" w:cstheme="minorBidi"/>
          <w:b/>
          <w:bCs/>
          <w:color w:val="1E1E1E"/>
          <w:sz w:val="28"/>
          <w:szCs w:val="28"/>
          <w:rtl/>
        </w:rPr>
      </w:pPr>
      <w:r w:rsidRPr="00886AAB">
        <w:rPr>
          <w:rFonts w:asciiTheme="minorBidi" w:hAnsiTheme="minorBidi" w:cstheme="minorBidi"/>
          <w:b/>
          <w:bCs/>
          <w:sz w:val="28"/>
          <w:szCs w:val="28"/>
          <w:rtl/>
        </w:rPr>
        <w:t>الدراسات</w:t>
      </w:r>
      <w:r w:rsidRPr="00886AAB">
        <w:rPr>
          <w:rFonts w:asciiTheme="minorBidi" w:hAnsiTheme="minorBidi" w:cstheme="minorBidi"/>
          <w:b/>
          <w:bCs/>
          <w:sz w:val="28"/>
          <w:szCs w:val="28"/>
          <w:rtl/>
          <w:lang w:bidi="ar-EG"/>
        </w:rPr>
        <w:t xml:space="preserve"> </w:t>
      </w:r>
      <w:r w:rsidR="00F34BA8" w:rsidRPr="00886AAB">
        <w:rPr>
          <w:rFonts w:asciiTheme="minorBidi" w:hAnsiTheme="minorBidi" w:cstheme="minorBidi"/>
          <w:b/>
          <w:bCs/>
          <w:color w:val="1E1E1E"/>
          <w:sz w:val="28"/>
          <w:szCs w:val="28"/>
          <w:rtl/>
        </w:rPr>
        <w:t>الأجنبية</w:t>
      </w:r>
      <w:r w:rsidR="00F34BA8" w:rsidRPr="00886AAB">
        <w:rPr>
          <w:rFonts w:asciiTheme="minorBidi" w:hAnsiTheme="minorBidi" w:cstheme="minorBidi"/>
          <w:b/>
          <w:bCs/>
          <w:color w:val="1E1E1E"/>
          <w:sz w:val="28"/>
          <w:szCs w:val="28"/>
        </w:rPr>
        <w:t xml:space="preserve">: </w:t>
      </w:r>
    </w:p>
    <w:p w14:paraId="3B7D3A74" w14:textId="2E91208C" w:rsidR="00F34BA8" w:rsidRPr="006633C3" w:rsidRDefault="00F34BA8" w:rsidP="00F45063">
      <w:pPr>
        <w:pStyle w:val="NormalWeb"/>
        <w:shd w:val="clear" w:color="auto" w:fill="FFFFFF"/>
        <w:bidi/>
        <w:spacing w:line="360" w:lineRule="auto"/>
        <w:rPr>
          <w:rFonts w:asciiTheme="minorBidi" w:hAnsiTheme="minorBidi" w:cs="Arial"/>
          <w:rtl/>
        </w:rPr>
      </w:pPr>
      <w:r w:rsidRPr="006633C3">
        <w:rPr>
          <w:rFonts w:asciiTheme="minorBidi" w:hAnsiTheme="minorBidi" w:cstheme="minorBidi"/>
          <w:b/>
          <w:bCs/>
        </w:rPr>
        <w:t>(Wirtz &amp; Müller</w:t>
      </w:r>
      <w:r w:rsidRPr="006633C3">
        <w:rPr>
          <w:rFonts w:asciiTheme="minorBidi" w:hAnsiTheme="minorBidi" w:cstheme="minorBidi"/>
        </w:rPr>
        <w:t xml:space="preserve">, </w:t>
      </w:r>
      <w:r w:rsidRPr="006633C3">
        <w:rPr>
          <w:rFonts w:asciiTheme="minorBidi" w:hAnsiTheme="minorBidi" w:cstheme="minorBidi"/>
          <w:b/>
          <w:bCs/>
        </w:rPr>
        <w:t>2022)</w:t>
      </w:r>
      <w:r w:rsidRPr="006633C3">
        <w:rPr>
          <w:rFonts w:asciiTheme="minorBidi" w:hAnsiTheme="minorBidi" w:cstheme="minorBidi" w:hint="cs"/>
          <w:b/>
          <w:bCs/>
          <w:rtl/>
        </w:rPr>
        <w:t>:</w:t>
      </w:r>
      <w:r w:rsidRPr="006633C3">
        <w:rPr>
          <w:rFonts w:asciiTheme="minorBidi" w:hAnsiTheme="minorBidi" w:cs="Arial"/>
          <w:rtl/>
        </w:rPr>
        <w:t xml:space="preserve"> </w:t>
      </w:r>
      <w:r w:rsidRPr="006633C3">
        <w:rPr>
          <w:rFonts w:asciiTheme="minorBidi" w:hAnsiTheme="minorBidi" w:cstheme="minorBidi"/>
        </w:rPr>
        <w:t>"Artificial Intelligence Governance in</w:t>
      </w:r>
      <w:r w:rsidR="00B2050C" w:rsidRPr="006633C3">
        <w:rPr>
          <w:rFonts w:asciiTheme="minorBidi" w:hAnsiTheme="minorBidi" w:cstheme="minorBidi" w:hint="cs"/>
          <w:rtl/>
        </w:rPr>
        <w:t xml:space="preserve"> </w:t>
      </w:r>
      <w:r w:rsidRPr="006633C3">
        <w:rPr>
          <w:rFonts w:asciiTheme="minorBidi" w:hAnsiTheme="minorBidi" w:cstheme="minorBidi"/>
        </w:rPr>
        <w:t>PublicOrganizationsStrategic Requirements and Accountability"</w:t>
      </w:r>
      <w:r w:rsidRPr="006633C3">
        <w:rPr>
          <w:rFonts w:asciiTheme="minorBidi" w:hAnsiTheme="minorBidi" w:cs="Arial"/>
          <w:rtl/>
        </w:rPr>
        <w:t xml:space="preserve">، هدفت إلى استكشاف المتطلبات الاستراتيجية والتنظيمية لبناء إطار حوكمة متكامل ومستدام للذكاء الاصطناعي في المنظمات العامة لضمان المساءلة والشفافية. </w:t>
      </w:r>
    </w:p>
    <w:p w14:paraId="5F4621FD" w14:textId="7A2477CF" w:rsidR="00F34BA8"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 xml:space="preserve">واعتمدت على المنهج الوصفي القائم على المراجعة المنهجية الشاملة للأدبيات الإدارية والتقنية، حيث شملت المراجعة والتحليل الموضوعي </w:t>
      </w:r>
      <w:r w:rsidR="00C44DFD" w:rsidRPr="006633C3">
        <w:rPr>
          <w:rFonts w:asciiTheme="minorBidi" w:hAnsiTheme="minorBidi" w:cs="Arial" w:hint="cs"/>
          <w:rtl/>
        </w:rPr>
        <w:t>عدد</w:t>
      </w:r>
      <w:r w:rsidRPr="006633C3">
        <w:rPr>
          <w:rFonts w:asciiTheme="minorBidi" w:hAnsiTheme="minorBidi" w:cs="Arial"/>
          <w:rtl/>
        </w:rPr>
        <w:t xml:space="preserve"> 8</w:t>
      </w:r>
      <w:r w:rsidR="00C44DFD" w:rsidRPr="006633C3">
        <w:rPr>
          <w:rFonts w:asciiTheme="minorBidi" w:hAnsiTheme="minorBidi" w:cs="Arial"/>
        </w:rPr>
        <w:t>8</w:t>
      </w:r>
      <w:r w:rsidRPr="006633C3">
        <w:rPr>
          <w:rFonts w:asciiTheme="minorBidi" w:hAnsiTheme="minorBidi" w:cs="Arial"/>
          <w:rtl/>
        </w:rPr>
        <w:t xml:space="preserve"> دراسة ومقالاً علمياً منشوراً في قواعد البيانات العالمية. </w:t>
      </w:r>
    </w:p>
    <w:p w14:paraId="539FF551" w14:textId="77777777" w:rsidR="00F34BA8"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 xml:space="preserve">وتوصلت نتائجها إلى أن غياب إطار حوكمة تنظيمي صلب ومحدد يؤدي حتماً إلى تعثر وفشل المبادرات التقنية حتى مع توفر الميزانيات الضخمة، وأن النجاح يتطلب توازناً دقيقاً بين الإمكانات التقنية والبيئة التنظيمية. </w:t>
      </w:r>
    </w:p>
    <w:p w14:paraId="3DDC7EB8" w14:textId="67056FD1" w:rsidR="00B2050C" w:rsidRPr="00FC0815" w:rsidRDefault="00F34BA8" w:rsidP="00FC0815">
      <w:pPr>
        <w:pStyle w:val="NormalWeb"/>
        <w:shd w:val="clear" w:color="auto" w:fill="FFFFFF"/>
        <w:bidi/>
        <w:spacing w:line="360" w:lineRule="auto"/>
        <w:jc w:val="both"/>
        <w:rPr>
          <w:rFonts w:asciiTheme="minorBidi" w:hAnsiTheme="minorBidi" w:cstheme="minorBidi"/>
          <w:lang w:val="en-US"/>
        </w:rPr>
      </w:pPr>
      <w:r w:rsidRPr="006633C3">
        <w:rPr>
          <w:rFonts w:asciiTheme="minorBidi" w:hAnsiTheme="minorBidi" w:cs="Arial"/>
          <w:rtl/>
        </w:rPr>
        <w:t>وأوصت بدمج الأبعاد الأخلاقية والقانونية وحوكمة البيانات كجزء لا يتجزأ من الهيكل الإداري للمنظمة، وتطوير معايير واضحة للمساءلة والشفافية في استخدام الخوارزميات</w:t>
      </w:r>
      <w:r w:rsidRPr="006633C3">
        <w:rPr>
          <w:rFonts w:asciiTheme="minorBidi" w:hAnsiTheme="minorBidi" w:cstheme="minorBidi"/>
        </w:rPr>
        <w:t>.</w:t>
      </w:r>
    </w:p>
    <w:p w14:paraId="602487FC" w14:textId="77777777" w:rsidR="00F34BA8"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theme="minorBidi"/>
          <w:b/>
          <w:bCs/>
        </w:rPr>
        <w:t>(Huang &amp; Rust, 2024)</w:t>
      </w:r>
      <w:r w:rsidRPr="006633C3">
        <w:rPr>
          <w:rFonts w:asciiTheme="minorBidi" w:hAnsiTheme="minorBidi" w:cstheme="minorBidi" w:hint="cs"/>
          <w:b/>
          <w:bCs/>
          <w:rtl/>
        </w:rPr>
        <w:t>:</w:t>
      </w:r>
      <w:r w:rsidRPr="006633C3">
        <w:rPr>
          <w:rFonts w:asciiTheme="minorBidi" w:hAnsiTheme="minorBidi" w:cstheme="minorBidi"/>
          <w:b/>
          <w:bCs/>
        </w:rPr>
        <w:t xml:space="preserve"> </w:t>
      </w:r>
      <w:r w:rsidRPr="006633C3">
        <w:rPr>
          <w:rFonts w:asciiTheme="minorBidi" w:hAnsiTheme="minorBidi" w:cstheme="minorBidi"/>
        </w:rPr>
        <w:t>"Generative AI in Customer Experience ManagementFrom Reactive to Proactive Strategies"</w:t>
      </w:r>
      <w:r w:rsidRPr="006633C3">
        <w:rPr>
          <w:rFonts w:asciiTheme="minorBidi" w:hAnsiTheme="minorBidi" w:cs="Arial"/>
          <w:rtl/>
        </w:rPr>
        <w:t xml:space="preserve">، هدفت إلى تحليل دور الذكاء الاصطناعي التوليدي في تحويل إدارة تجربة العميل من مجرد استجابة تقليدية لردود الفعل إلى خلق تجربة استباقية ذكية في المؤسسات الخدمية. </w:t>
      </w:r>
    </w:p>
    <w:p w14:paraId="7F741EC1" w14:textId="39972408" w:rsidR="00F34BA8"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lastRenderedPageBreak/>
        <w:t xml:space="preserve">واعتمدت على منهجية دراسة الحالة النوعي، حيث تم تحليل الممارسات التطبيقية والتقارير التشغيلية </w:t>
      </w:r>
      <w:r w:rsidR="00C44DFD" w:rsidRPr="006633C3">
        <w:rPr>
          <w:rFonts w:asciiTheme="minorBidi" w:hAnsiTheme="minorBidi" w:cs="Arial" w:hint="cs"/>
          <w:rtl/>
        </w:rPr>
        <w:t>عدد</w:t>
      </w:r>
      <w:r w:rsidRPr="006633C3">
        <w:rPr>
          <w:rFonts w:asciiTheme="minorBidi" w:hAnsiTheme="minorBidi" w:cs="Arial"/>
          <w:rtl/>
        </w:rPr>
        <w:t xml:space="preserve"> 5 شركات تقنية عالمية رائدة في دمج الذكاء الاصطناعي لإدارة خدمة العملاء. </w:t>
      </w:r>
    </w:p>
    <w:p w14:paraId="4DA82BA2" w14:textId="031938EF" w:rsidR="00F34BA8"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وتوصلت نتائجها إلى أن الذكاء الاصطناعي يتفوق بشكل ملحوظ وبكفاءة عالية في تحليل صوت العميل</w:t>
      </w:r>
      <w:r w:rsidR="00B2050C" w:rsidRPr="006633C3">
        <w:rPr>
          <w:rFonts w:asciiTheme="minorBidi" w:hAnsiTheme="minorBidi" w:cs="Arial" w:hint="cs"/>
          <w:rtl/>
        </w:rPr>
        <w:t xml:space="preserve"> </w:t>
      </w:r>
      <w:r w:rsidRPr="006633C3">
        <w:rPr>
          <w:rFonts w:asciiTheme="minorBidi" w:hAnsiTheme="minorBidi" w:cs="Arial"/>
          <w:rtl/>
        </w:rPr>
        <w:t xml:space="preserve">غير </w:t>
      </w:r>
      <w:r w:rsidR="00B2050C" w:rsidRPr="006633C3">
        <w:rPr>
          <w:rFonts w:asciiTheme="minorBidi" w:hAnsiTheme="minorBidi" w:cs="Arial" w:hint="cs"/>
          <w:rtl/>
        </w:rPr>
        <w:t>المهيكل</w:t>
      </w:r>
      <w:r w:rsidR="00B2050C" w:rsidRPr="006633C3">
        <w:rPr>
          <w:rFonts w:asciiTheme="minorBidi" w:hAnsiTheme="minorBidi" w:cs="Arial" w:hint="eastAsia"/>
          <w:rtl/>
        </w:rPr>
        <w:t>ة</w:t>
      </w:r>
      <w:r w:rsidRPr="006633C3">
        <w:rPr>
          <w:rFonts w:asciiTheme="minorBidi" w:hAnsiTheme="minorBidi" w:cs="Arial"/>
          <w:rtl/>
        </w:rPr>
        <w:t xml:space="preserve"> مثل البيانات النصية الطويلة والمشاعر</w:t>
      </w:r>
      <w:r w:rsidRPr="006633C3">
        <w:rPr>
          <w:rFonts w:asciiTheme="minorBidi" w:hAnsiTheme="minorBidi" w:cs="Arial" w:hint="cs"/>
          <w:rtl/>
        </w:rPr>
        <w:t xml:space="preserve"> </w:t>
      </w:r>
      <w:r w:rsidRPr="006633C3">
        <w:rPr>
          <w:rFonts w:asciiTheme="minorBidi" w:hAnsiTheme="minorBidi" w:cs="Arial"/>
          <w:rtl/>
        </w:rPr>
        <w:t xml:space="preserve">وتصنيفها بدقة، ولكنه يتطلب إشرافاً بشرياً مستمراً لتفادي الهلوسة والتحيز التقني. </w:t>
      </w:r>
    </w:p>
    <w:p w14:paraId="3868F2D9" w14:textId="569F94CB" w:rsidR="00F34BA8" w:rsidRPr="00FC0815" w:rsidRDefault="00F34BA8" w:rsidP="00FC0815">
      <w:pPr>
        <w:pStyle w:val="NormalWeb"/>
        <w:shd w:val="clear" w:color="auto" w:fill="FFFFFF"/>
        <w:bidi/>
        <w:spacing w:line="360" w:lineRule="auto"/>
        <w:jc w:val="both"/>
        <w:rPr>
          <w:rFonts w:asciiTheme="minorBidi" w:hAnsiTheme="minorBidi" w:cstheme="minorBidi"/>
          <w:lang w:val="en-US"/>
        </w:rPr>
      </w:pPr>
      <w:r w:rsidRPr="006633C3">
        <w:rPr>
          <w:rFonts w:asciiTheme="minorBidi" w:hAnsiTheme="minorBidi" w:cs="Arial"/>
          <w:rtl/>
        </w:rPr>
        <w:t>وأوصت بتصميم بيئات عمل مشتركة تعتمد على التكامل بين الموظف البشري والوكيل الذكي، والاعتماد على الذكاء الاصطناعي في فرز البيانات الضخمة مع إبقاء القرارات الحساسة بيد العنصر البشري</w:t>
      </w:r>
      <w:r w:rsidRPr="006633C3">
        <w:rPr>
          <w:rFonts w:asciiTheme="minorBidi" w:hAnsiTheme="minorBidi" w:cstheme="minorBidi"/>
        </w:rPr>
        <w:t>.</w:t>
      </w:r>
    </w:p>
    <w:p w14:paraId="249B03A4" w14:textId="77777777" w:rsidR="0072754E"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theme="minorBidi"/>
          <w:b/>
          <w:bCs/>
        </w:rPr>
        <w:t>(Pasupuleti, 2024)</w:t>
      </w:r>
      <w:r w:rsidR="0072754E" w:rsidRPr="006633C3">
        <w:rPr>
          <w:rFonts w:asciiTheme="minorBidi" w:hAnsiTheme="minorBidi" w:cstheme="minorBidi" w:hint="cs"/>
          <w:b/>
          <w:bCs/>
          <w:rtl/>
        </w:rPr>
        <w:t>:</w:t>
      </w:r>
      <w:r w:rsidRPr="006633C3">
        <w:rPr>
          <w:rFonts w:asciiTheme="minorBidi" w:hAnsiTheme="minorBidi" w:cstheme="minorBidi"/>
        </w:rPr>
        <w:t xml:space="preserve"> "Smart Technologies and Sentiment Analysis as Drivers for Enhancing Customer Satisfaction"</w:t>
      </w:r>
      <w:r w:rsidRPr="006633C3">
        <w:rPr>
          <w:rFonts w:asciiTheme="minorBidi" w:hAnsiTheme="minorBidi" w:cs="Arial"/>
          <w:rtl/>
        </w:rPr>
        <w:t xml:space="preserve">، هدفت إلى تقييم دور التقنيات الذكية المتقدمة مثل تحليل المشاعر ومعالجة اللغات الطبيعية كدوافع رئيسية لرفع مستويات رضا المستفيدين وتحقيق التميز التشغيلي. </w:t>
      </w:r>
    </w:p>
    <w:p w14:paraId="677E598B" w14:textId="77777777" w:rsidR="0072754E"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 xml:space="preserve">واعتمدت على المنهج الوصفي التحليلي، حيث بنيت أداة محاكاة رقمية لتقييم واختبار الأثر على بيانات تشغيلية مستخلصة من منصات خدمة عملاء شملت أكثر من 50,000 سجل وتفاعل رقمي. </w:t>
      </w:r>
    </w:p>
    <w:p w14:paraId="3D76DF86" w14:textId="181BDC27" w:rsidR="0072754E"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 xml:space="preserve">وتوصلت نتائجها إلى أن استخدام أدوات الذكاء الاصطناعي في التحليل الفوري والمستمر لبيانات صوت المستفيد </w:t>
      </w:r>
      <w:r w:rsidR="0072754E" w:rsidRPr="006633C3">
        <w:rPr>
          <w:rFonts w:asciiTheme="minorBidi" w:hAnsiTheme="minorBidi" w:cs="Arial" w:hint="cs"/>
          <w:rtl/>
        </w:rPr>
        <w:t>يمكن</w:t>
      </w:r>
      <w:r w:rsidRPr="006633C3">
        <w:rPr>
          <w:rFonts w:asciiTheme="minorBidi" w:hAnsiTheme="minorBidi" w:cs="Arial"/>
          <w:rtl/>
        </w:rPr>
        <w:t xml:space="preserve"> المنظمات من رصد مؤشرات الاستياء مبكراً، وتفعيل التدخل الفوري لاحتوائها مما يمنح المنظمة ميزة تنافسية مستدامة. </w:t>
      </w:r>
    </w:p>
    <w:p w14:paraId="58DB6509" w14:textId="219CF88D" w:rsidR="004F2864" w:rsidRPr="00FC0815" w:rsidRDefault="00F34BA8" w:rsidP="00FC0815">
      <w:pPr>
        <w:pStyle w:val="NormalWeb"/>
        <w:shd w:val="clear" w:color="auto" w:fill="FFFFFF"/>
        <w:bidi/>
        <w:spacing w:line="360" w:lineRule="auto"/>
        <w:jc w:val="both"/>
        <w:rPr>
          <w:rFonts w:asciiTheme="minorBidi" w:hAnsiTheme="minorBidi" w:cs="Arial"/>
          <w:lang w:val="en-US"/>
        </w:rPr>
      </w:pPr>
      <w:r w:rsidRPr="006633C3">
        <w:rPr>
          <w:rFonts w:asciiTheme="minorBidi" w:hAnsiTheme="minorBidi" w:cs="Arial"/>
          <w:rtl/>
        </w:rPr>
        <w:t>وأوصت بالاستثمار الاستباقي في البنية التحتية السحابية وجودة البيانات لتمكين خوارزميات تحليل المشاعر من العمل بدقة عالية تضمن اتخاذ قرارات تصحيحية فورية لحماية السمعة المؤسسية</w:t>
      </w:r>
      <w:r w:rsidRPr="006633C3">
        <w:rPr>
          <w:rFonts w:asciiTheme="minorBidi" w:hAnsiTheme="minorBidi" w:cstheme="minorBidi"/>
        </w:rPr>
        <w:t>.</w:t>
      </w:r>
    </w:p>
    <w:p w14:paraId="5818A511" w14:textId="66D6C89F" w:rsidR="0072754E" w:rsidRPr="006633C3" w:rsidRDefault="00F34BA8" w:rsidP="004F2864">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b/>
          <w:bCs/>
          <w:rtl/>
        </w:rPr>
        <w:t>(</w:t>
      </w:r>
      <w:r w:rsidRPr="006633C3">
        <w:rPr>
          <w:rFonts w:asciiTheme="minorBidi" w:hAnsiTheme="minorBidi" w:cstheme="minorBidi"/>
          <w:b/>
          <w:bCs/>
        </w:rPr>
        <w:t>Miller &amp; Tan, 2025</w:t>
      </w:r>
      <w:r w:rsidRPr="006633C3">
        <w:rPr>
          <w:rFonts w:asciiTheme="minorBidi" w:hAnsiTheme="minorBidi" w:cs="Arial"/>
          <w:b/>
          <w:bCs/>
          <w:rtl/>
        </w:rPr>
        <w:t>):</w:t>
      </w:r>
      <w:r w:rsidRPr="006633C3">
        <w:rPr>
          <w:rFonts w:asciiTheme="minorBidi" w:hAnsiTheme="minorBidi" w:cs="Arial"/>
          <w:rtl/>
        </w:rPr>
        <w:t xml:space="preserve"> </w:t>
      </w:r>
      <w:r w:rsidR="004F2864">
        <w:rPr>
          <w:rFonts w:asciiTheme="minorBidi" w:hAnsiTheme="minorBidi" w:cs="Arial"/>
        </w:rPr>
        <w:t>“</w:t>
      </w:r>
      <w:r w:rsidRPr="006633C3">
        <w:rPr>
          <w:rFonts w:asciiTheme="minorBidi" w:hAnsiTheme="minorBidi" w:cstheme="minorBidi"/>
        </w:rPr>
        <w:t>Governing Autonomous AI Agents in Customer Experience Projects Challenges and Operational Efficiency</w:t>
      </w:r>
      <w:r w:rsidR="004F2864">
        <w:rPr>
          <w:rFonts w:asciiTheme="minorBidi" w:hAnsiTheme="minorBidi" w:cs="Arial"/>
        </w:rPr>
        <w:t>”</w:t>
      </w:r>
      <w:r w:rsidRPr="006633C3">
        <w:rPr>
          <w:rFonts w:asciiTheme="minorBidi" w:hAnsiTheme="minorBidi" w:cs="Arial"/>
          <w:rtl/>
        </w:rPr>
        <w:t xml:space="preserve">، هدفت إلى بحث التحديات المرتبطة باستقلالية الوكلاء الأذكياء وكيفية فرض السيطرة والحوكمة الإدارية عليها داخل مشاريع إدارة تجربة المستفيد. </w:t>
      </w:r>
    </w:p>
    <w:p w14:paraId="31C8BC8E" w14:textId="03358C1B" w:rsidR="0072754E"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 xml:space="preserve">واعتمدت على المنهج المختلط، حيث شملت الأدوات </w:t>
      </w:r>
      <w:r w:rsidR="00E6121A">
        <w:rPr>
          <w:rFonts w:asciiTheme="minorBidi" w:hAnsiTheme="minorBidi" w:cs="Arial" w:hint="cs"/>
          <w:rtl/>
        </w:rPr>
        <w:t>استبيانات</w:t>
      </w:r>
      <w:r w:rsidRPr="006633C3">
        <w:rPr>
          <w:rFonts w:asciiTheme="minorBidi" w:hAnsiTheme="minorBidi" w:cs="Arial"/>
          <w:rtl/>
        </w:rPr>
        <w:t xml:space="preserve"> </w:t>
      </w:r>
      <w:r w:rsidR="00E6121A">
        <w:rPr>
          <w:rFonts w:asciiTheme="minorBidi" w:hAnsiTheme="minorBidi" w:cs="Arial" w:hint="cs"/>
          <w:rtl/>
        </w:rPr>
        <w:t>وزعت</w:t>
      </w:r>
      <w:r w:rsidRPr="006633C3">
        <w:rPr>
          <w:rFonts w:asciiTheme="minorBidi" w:hAnsiTheme="minorBidi" w:cs="Arial"/>
          <w:rtl/>
        </w:rPr>
        <w:t xml:space="preserve"> على عينة من 180 من خبراء التقنية ومسؤولي تجربة العميل، بجانب مقابلات معمقة مع 10 من مديري المشاريع الرقمية، وحُللت البيانات بواسطة النمذجة بالمعادلات الهيكلية </w:t>
      </w:r>
      <w:r w:rsidRPr="006633C3">
        <w:rPr>
          <w:rFonts w:asciiTheme="minorBidi" w:hAnsiTheme="minorBidi" w:cstheme="minorBidi"/>
        </w:rPr>
        <w:t>SEM</w:t>
      </w:r>
      <w:r w:rsidR="00FB79B9" w:rsidRPr="006633C3">
        <w:rPr>
          <w:rFonts w:asciiTheme="minorBidi" w:hAnsiTheme="minorBidi" w:cs="Arial" w:hint="cs"/>
          <w:rtl/>
        </w:rPr>
        <w:t>.</w:t>
      </w:r>
      <w:r w:rsidRPr="006633C3">
        <w:rPr>
          <w:rFonts w:asciiTheme="minorBidi" w:hAnsiTheme="minorBidi" w:cs="Arial"/>
          <w:rtl/>
        </w:rPr>
        <w:t xml:space="preserve"> </w:t>
      </w:r>
    </w:p>
    <w:p w14:paraId="44ED366B" w14:textId="75A2D7F5" w:rsidR="0072754E"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 xml:space="preserve">وتوصلت نتائجها إلى إثبات وجود علاقة طردية قوية ذات دلالة إحصائية بين وضوح مسارات الحوكمة الإجرائية وسرعة اتخاذ القرار والتشغيل، حيث أسهم الوكلاء تنظيمياً في تقليل زمن الاستجابة للمستفيدين وتقليص الهدر المالي والتشغيلي. </w:t>
      </w:r>
    </w:p>
    <w:p w14:paraId="00F75265" w14:textId="6BA7575B" w:rsidR="00EF7D39" w:rsidRPr="006633C3" w:rsidRDefault="00F34BA8" w:rsidP="00F45063">
      <w:pPr>
        <w:pStyle w:val="NormalWeb"/>
        <w:shd w:val="clear" w:color="auto" w:fill="FFFFFF"/>
        <w:bidi/>
        <w:spacing w:line="360" w:lineRule="auto"/>
        <w:jc w:val="both"/>
        <w:rPr>
          <w:rFonts w:asciiTheme="minorBidi" w:hAnsiTheme="minorBidi" w:cs="Arial"/>
          <w:rtl/>
        </w:rPr>
      </w:pPr>
      <w:r w:rsidRPr="006633C3">
        <w:rPr>
          <w:rFonts w:asciiTheme="minorBidi" w:hAnsiTheme="minorBidi" w:cs="Arial"/>
          <w:rtl/>
        </w:rPr>
        <w:t>وأوصت بوضع أطر حوكمة إجرائية صارمة ومسارات واضحة لعمل الوكلاء الأذكياء تحدد صلاحياتهم بدقة، مع المراقبة الفنية المستمرة لضمان التوافق مع الأهداف الاستراتيجية للمنظمة.</w:t>
      </w:r>
    </w:p>
    <w:p w14:paraId="261FD06A" w14:textId="45196BB8" w:rsidR="00EF7D39" w:rsidRPr="005270D8" w:rsidRDefault="00EF7D39" w:rsidP="00F45063">
      <w:pPr>
        <w:pStyle w:val="NormalWeb"/>
        <w:shd w:val="clear" w:color="auto" w:fill="FFFFFF"/>
        <w:bidi/>
        <w:rPr>
          <w:rFonts w:asciiTheme="minorBidi" w:hAnsiTheme="minorBidi" w:cstheme="minorBidi"/>
          <w:sz w:val="28"/>
          <w:szCs w:val="28"/>
        </w:rPr>
      </w:pPr>
      <w:r w:rsidRPr="005270D8">
        <w:rPr>
          <w:rFonts w:asciiTheme="minorBidi" w:hAnsiTheme="minorBidi" w:cstheme="minorBidi"/>
          <w:b/>
          <w:bCs/>
          <w:color w:val="1E1E1E"/>
          <w:sz w:val="28"/>
          <w:szCs w:val="28"/>
          <w:rtl/>
        </w:rPr>
        <w:lastRenderedPageBreak/>
        <w:t>أوجه الاستفادة من الدارسات السابقة</w:t>
      </w:r>
      <w:r w:rsidRPr="005270D8">
        <w:rPr>
          <w:rFonts w:asciiTheme="minorBidi" w:hAnsiTheme="minorBidi" w:cstheme="minorBidi"/>
          <w:b/>
          <w:bCs/>
          <w:color w:val="1E1E1E"/>
          <w:sz w:val="28"/>
          <w:szCs w:val="28"/>
        </w:rPr>
        <w:t xml:space="preserve">: </w:t>
      </w:r>
    </w:p>
    <w:p w14:paraId="7A672DC3" w14:textId="5A4A07DB" w:rsidR="00190872" w:rsidRDefault="00190872" w:rsidP="00F45063">
      <w:pPr>
        <w:bidi/>
        <w:spacing w:line="360" w:lineRule="auto"/>
        <w:jc w:val="both"/>
        <w:rPr>
          <w:rFonts w:asciiTheme="minorBidi" w:hAnsiTheme="minorBidi"/>
        </w:rPr>
      </w:pPr>
      <w:r w:rsidRPr="006633C3">
        <w:rPr>
          <w:rFonts w:asciiTheme="minorBidi" w:hAnsiTheme="minorBidi"/>
          <w:rtl/>
        </w:rPr>
        <w:t>تم الاستفادة من الدراسات السابقة في عدة أمور من أهمها:</w:t>
      </w:r>
    </w:p>
    <w:p w14:paraId="5CDE1D02" w14:textId="77777777" w:rsidR="00AC4E2C" w:rsidRPr="006633C3" w:rsidRDefault="00AC4E2C" w:rsidP="00AC4E2C">
      <w:pPr>
        <w:bidi/>
        <w:spacing w:line="360" w:lineRule="auto"/>
        <w:jc w:val="both"/>
        <w:rPr>
          <w:rFonts w:asciiTheme="minorBidi" w:hAnsiTheme="minorBidi"/>
          <w:rtl/>
        </w:rPr>
      </w:pPr>
    </w:p>
    <w:p w14:paraId="52346646" w14:textId="77777777" w:rsidR="00667344" w:rsidRPr="006633C3" w:rsidRDefault="00667344" w:rsidP="00C24C19">
      <w:pPr>
        <w:pStyle w:val="ListParagraph"/>
        <w:numPr>
          <w:ilvl w:val="1"/>
          <w:numId w:val="81"/>
        </w:numPr>
        <w:bidi/>
        <w:spacing w:line="480" w:lineRule="auto"/>
        <w:jc w:val="both"/>
        <w:rPr>
          <w:rFonts w:asciiTheme="minorBidi" w:hAnsiTheme="minorBidi"/>
        </w:rPr>
      </w:pPr>
      <w:r w:rsidRPr="006633C3">
        <w:rPr>
          <w:rFonts w:asciiTheme="minorBidi" w:hAnsiTheme="minorBidi" w:cs="Arial"/>
          <w:rtl/>
        </w:rPr>
        <w:t xml:space="preserve">تحديد المفاهيم والمصطلحات الأساسية للبحث بدقة، وفهم كيفية ترابط وتأثير متغيرات الدراسة بعضها في بعض. </w:t>
      </w:r>
    </w:p>
    <w:p w14:paraId="46CBC9A7" w14:textId="0433EBED" w:rsidR="00190872" w:rsidRPr="006633C3" w:rsidRDefault="00667344" w:rsidP="00C24C19">
      <w:pPr>
        <w:pStyle w:val="ListParagraph"/>
        <w:numPr>
          <w:ilvl w:val="1"/>
          <w:numId w:val="81"/>
        </w:numPr>
        <w:bidi/>
        <w:spacing w:line="480" w:lineRule="auto"/>
        <w:jc w:val="both"/>
        <w:rPr>
          <w:rFonts w:asciiTheme="minorBidi" w:hAnsiTheme="minorBidi"/>
          <w:rtl/>
        </w:rPr>
      </w:pPr>
      <w:r w:rsidRPr="006633C3">
        <w:rPr>
          <w:rFonts w:asciiTheme="minorBidi" w:hAnsiTheme="minorBidi" w:hint="cs"/>
          <w:rtl/>
        </w:rPr>
        <w:t>تحديد</w:t>
      </w:r>
      <w:r w:rsidR="00190872" w:rsidRPr="006633C3">
        <w:rPr>
          <w:rFonts w:asciiTheme="minorBidi" w:hAnsiTheme="minorBidi"/>
          <w:rtl/>
        </w:rPr>
        <w:t xml:space="preserve"> مشكلة البحث بدقة، وإبراز الفجوة العلمية لتوجيه مسار الدراسة الحالية نحو تقديم إضافة بحثية.</w:t>
      </w:r>
    </w:p>
    <w:p w14:paraId="16046F5C" w14:textId="0B78F883" w:rsidR="00190872" w:rsidRPr="006633C3" w:rsidRDefault="00190872" w:rsidP="00C24C19">
      <w:pPr>
        <w:pStyle w:val="ListParagraph"/>
        <w:numPr>
          <w:ilvl w:val="1"/>
          <w:numId w:val="81"/>
        </w:numPr>
        <w:bidi/>
        <w:spacing w:line="480" w:lineRule="auto"/>
        <w:jc w:val="both"/>
        <w:rPr>
          <w:rFonts w:asciiTheme="minorBidi" w:hAnsiTheme="minorBidi"/>
          <w:rtl/>
        </w:rPr>
      </w:pPr>
      <w:r w:rsidRPr="006633C3">
        <w:rPr>
          <w:rFonts w:asciiTheme="minorBidi" w:hAnsiTheme="minorBidi"/>
          <w:rtl/>
        </w:rPr>
        <w:t>الاسترشاد بالمنهجيات العلمية المتبعة، والاستفادة من المقاييس والأدوات التي أثبتت فاعليتها لبناء أداة بحثية دقيقة وقابلة للقياس.</w:t>
      </w:r>
    </w:p>
    <w:p w14:paraId="57AA8039" w14:textId="4ACDE734" w:rsidR="00F925D0" w:rsidRPr="006633C3" w:rsidRDefault="00190872" w:rsidP="00C24C19">
      <w:pPr>
        <w:pStyle w:val="ListParagraph"/>
        <w:numPr>
          <w:ilvl w:val="1"/>
          <w:numId w:val="81"/>
        </w:numPr>
        <w:bidi/>
        <w:spacing w:line="480" w:lineRule="auto"/>
        <w:jc w:val="both"/>
        <w:rPr>
          <w:rFonts w:asciiTheme="minorBidi" w:hAnsiTheme="minorBidi"/>
          <w:rtl/>
        </w:rPr>
      </w:pPr>
      <w:r w:rsidRPr="006633C3">
        <w:rPr>
          <w:rFonts w:asciiTheme="minorBidi" w:hAnsiTheme="minorBidi"/>
          <w:rtl/>
        </w:rPr>
        <w:t>تحديد مجتمع وعينة الدراسة الأنسب لضمان الحصول على بيانات واقعية تخدم أهداف البحث.</w:t>
      </w:r>
    </w:p>
    <w:p w14:paraId="22648C9E" w14:textId="77777777" w:rsidR="006633C3" w:rsidRDefault="006633C3" w:rsidP="00F45063">
      <w:pPr>
        <w:pStyle w:val="NormalWeb"/>
        <w:shd w:val="clear" w:color="auto" w:fill="FFFFFF"/>
        <w:bidi/>
        <w:jc w:val="both"/>
        <w:rPr>
          <w:rFonts w:asciiTheme="minorBidi" w:hAnsiTheme="minorBidi" w:cstheme="minorBidi"/>
          <w:b/>
          <w:bCs/>
          <w:color w:val="1E1E1E"/>
        </w:rPr>
      </w:pPr>
    </w:p>
    <w:p w14:paraId="3ECD1162" w14:textId="7CD838BA" w:rsidR="00667344" w:rsidRPr="005270D8" w:rsidRDefault="00667344" w:rsidP="00F45063">
      <w:pPr>
        <w:pStyle w:val="NormalWeb"/>
        <w:shd w:val="clear" w:color="auto" w:fill="FFFFFF"/>
        <w:bidi/>
        <w:jc w:val="both"/>
        <w:rPr>
          <w:rFonts w:asciiTheme="minorBidi" w:hAnsiTheme="minorBidi" w:cstheme="minorBidi"/>
          <w:sz w:val="28"/>
          <w:szCs w:val="28"/>
        </w:rPr>
      </w:pPr>
      <w:r w:rsidRPr="005270D8">
        <w:rPr>
          <w:rFonts w:asciiTheme="minorBidi" w:hAnsiTheme="minorBidi" w:cstheme="minorBidi"/>
          <w:b/>
          <w:bCs/>
          <w:color w:val="1E1E1E"/>
          <w:sz w:val="28"/>
          <w:szCs w:val="28"/>
          <w:rtl/>
        </w:rPr>
        <w:t xml:space="preserve">ما يميز هذه </w:t>
      </w:r>
      <w:r w:rsidR="005270D8">
        <w:rPr>
          <w:rFonts w:asciiTheme="minorBidi" w:hAnsiTheme="minorBidi" w:cstheme="minorBidi" w:hint="cs"/>
          <w:b/>
          <w:bCs/>
          <w:color w:val="1E1E1E"/>
          <w:sz w:val="28"/>
          <w:szCs w:val="28"/>
          <w:rtl/>
        </w:rPr>
        <w:t>الدراسة</w:t>
      </w:r>
      <w:r w:rsidRPr="005270D8">
        <w:rPr>
          <w:rFonts w:asciiTheme="minorBidi" w:hAnsiTheme="minorBidi" w:cstheme="minorBidi"/>
          <w:b/>
          <w:bCs/>
          <w:color w:val="1E1E1E"/>
          <w:sz w:val="28"/>
          <w:szCs w:val="28"/>
          <w:rtl/>
        </w:rPr>
        <w:t xml:space="preserve"> عن </w:t>
      </w:r>
      <w:r w:rsidR="005270D8">
        <w:rPr>
          <w:rFonts w:asciiTheme="minorBidi" w:hAnsiTheme="minorBidi" w:cstheme="minorBidi" w:hint="cs"/>
          <w:b/>
          <w:bCs/>
          <w:color w:val="1E1E1E"/>
          <w:sz w:val="28"/>
          <w:szCs w:val="28"/>
          <w:rtl/>
        </w:rPr>
        <w:t>الدراسات</w:t>
      </w:r>
      <w:r w:rsidRPr="005270D8">
        <w:rPr>
          <w:rFonts w:asciiTheme="minorBidi" w:hAnsiTheme="minorBidi" w:cstheme="minorBidi"/>
          <w:b/>
          <w:bCs/>
          <w:color w:val="1E1E1E"/>
          <w:sz w:val="28"/>
          <w:szCs w:val="28"/>
          <w:rtl/>
        </w:rPr>
        <w:t xml:space="preserve"> السابقة</w:t>
      </w:r>
      <w:r w:rsidRPr="005270D8">
        <w:rPr>
          <w:rFonts w:asciiTheme="minorBidi" w:hAnsiTheme="minorBidi" w:cstheme="minorBidi"/>
          <w:b/>
          <w:bCs/>
          <w:color w:val="1E1E1E"/>
          <w:sz w:val="28"/>
          <w:szCs w:val="28"/>
        </w:rPr>
        <w:t xml:space="preserve">: </w:t>
      </w:r>
    </w:p>
    <w:p w14:paraId="0E681103" w14:textId="00176AE4" w:rsidR="00AC4E2C" w:rsidRPr="00AC4E2C" w:rsidRDefault="00AC4E2C" w:rsidP="00AC4E2C">
      <w:pPr>
        <w:bidi/>
        <w:spacing w:line="360" w:lineRule="auto"/>
        <w:rPr>
          <w:rFonts w:asciiTheme="minorBidi" w:hAnsiTheme="minorBidi"/>
          <w:rtl/>
        </w:rPr>
      </w:pPr>
      <w:r w:rsidRPr="00AC4E2C">
        <w:rPr>
          <w:rFonts w:asciiTheme="minorBidi" w:hAnsiTheme="minorBidi"/>
          <w:rtl/>
        </w:rPr>
        <w:t>تتميز هذه الدراسة بتقديمها رؤية تكاملية تربط بشكل متزامن بين أبعاد حوكمة وكلاء الذكاء الاصطناعي، وأتمتة بيانات صوت المستفيد</w:t>
      </w:r>
      <w:r w:rsidR="00BC5C31">
        <w:rPr>
          <w:rFonts w:asciiTheme="minorBidi" w:hAnsiTheme="minorBidi" w:hint="cs"/>
          <w:rtl/>
        </w:rPr>
        <w:t xml:space="preserve">، </w:t>
      </w:r>
      <w:r w:rsidRPr="00AC4E2C">
        <w:rPr>
          <w:rFonts w:asciiTheme="minorBidi" w:hAnsiTheme="minorBidi"/>
          <w:rtl/>
        </w:rPr>
        <w:t>ومستوى النضج المؤسسي في تبني الذكاء الاصطناعي، متجاوزةً بذلك الطرح المعتاد في الأدبيات السابقة والذي غالباً ما يفصل بين الجانب التقني لإدارة البيانات وكفاءة الأداء في إدارة تجربة المستفيد</w:t>
      </w:r>
      <w:r w:rsidRPr="00AC4E2C">
        <w:rPr>
          <w:rFonts w:asciiTheme="minorBidi" w:hAnsiTheme="minorBidi"/>
        </w:rPr>
        <w:t>.</w:t>
      </w:r>
    </w:p>
    <w:p w14:paraId="49616104" w14:textId="77777777" w:rsidR="00AC4E2C" w:rsidRPr="00AC4E2C" w:rsidRDefault="00AC4E2C" w:rsidP="00BC5C31">
      <w:pPr>
        <w:bidi/>
        <w:spacing w:line="276" w:lineRule="auto"/>
        <w:rPr>
          <w:rFonts w:asciiTheme="minorBidi" w:hAnsiTheme="minorBidi"/>
          <w:rtl/>
        </w:rPr>
      </w:pPr>
    </w:p>
    <w:p w14:paraId="37D3AC22" w14:textId="77777777" w:rsidR="00AC4E2C" w:rsidRPr="00AC4E2C" w:rsidRDefault="00AC4E2C" w:rsidP="00AC4E2C">
      <w:pPr>
        <w:bidi/>
        <w:spacing w:line="360" w:lineRule="auto"/>
        <w:rPr>
          <w:rFonts w:asciiTheme="minorBidi" w:hAnsiTheme="minorBidi"/>
          <w:rtl/>
        </w:rPr>
      </w:pPr>
      <w:r w:rsidRPr="00AC4E2C">
        <w:rPr>
          <w:rFonts w:asciiTheme="minorBidi" w:hAnsiTheme="minorBidi"/>
          <w:rtl/>
        </w:rPr>
        <w:t>كما تكتسب الدراسة قيمتها التطبيقية من تركيزها على القطاعين الحكومي والشبه حكومي في المملكة العربية السعودية، واللذين يمثلان بيئة تنظيمية وتشغيلية حيوية تتطلب توازناً دقيقاً بين رفع كفاءة الخدمات وسرعة الاستجابة للمستفيدين من جهة، والالتزام الصارم بضوابط الحوكمة والأنظمة الوطنية للبيانات من جهة أخرى</w:t>
      </w:r>
      <w:r w:rsidRPr="00AC4E2C">
        <w:rPr>
          <w:rFonts w:asciiTheme="minorBidi" w:hAnsiTheme="minorBidi"/>
        </w:rPr>
        <w:t>.</w:t>
      </w:r>
    </w:p>
    <w:p w14:paraId="4E7F760F" w14:textId="77777777" w:rsidR="00AC4E2C" w:rsidRPr="00AC4E2C" w:rsidRDefault="00AC4E2C" w:rsidP="00BC5C31">
      <w:pPr>
        <w:bidi/>
        <w:spacing w:line="276" w:lineRule="auto"/>
        <w:rPr>
          <w:rFonts w:asciiTheme="minorBidi" w:hAnsiTheme="minorBidi"/>
          <w:rtl/>
        </w:rPr>
      </w:pPr>
    </w:p>
    <w:p w14:paraId="6EDADA1E" w14:textId="3A8BB277" w:rsidR="00F925D0" w:rsidRDefault="00AC4E2C" w:rsidP="00AC4E2C">
      <w:pPr>
        <w:bidi/>
        <w:spacing w:line="360" w:lineRule="auto"/>
        <w:rPr>
          <w:rFonts w:ascii="Sakkal Majalla" w:hAnsi="Sakkal Majalla" w:cs="Sakkal Majalla"/>
          <w:sz w:val="28"/>
          <w:szCs w:val="28"/>
          <w:u w:val="single"/>
          <w:rtl/>
        </w:rPr>
      </w:pPr>
      <w:r w:rsidRPr="00AC4E2C">
        <w:rPr>
          <w:rFonts w:asciiTheme="minorBidi" w:hAnsiTheme="minorBidi"/>
          <w:rtl/>
        </w:rPr>
        <w:t>ويبرز تميز البحث أيضاً في توجيه التركيز نحو الكفاءة التشغيلية</w:t>
      </w:r>
      <w:r w:rsidR="00BC5C31">
        <w:rPr>
          <w:rFonts w:asciiTheme="minorBidi" w:hAnsiTheme="minorBidi" w:hint="cs"/>
          <w:rtl/>
        </w:rPr>
        <w:t>،</w:t>
      </w:r>
      <w:r w:rsidRPr="00AC4E2C">
        <w:rPr>
          <w:rFonts w:asciiTheme="minorBidi" w:hAnsiTheme="minorBidi"/>
          <w:rtl/>
        </w:rPr>
        <w:t xml:space="preserve"> عبر دراسة الأثر الفعلي لهذه المتغيرات في تحسين جودة وسرعة القرارات التشغيلية، وتقليل الهدر والمخاطر في رحلة المستفيد، وضمان نجاح دمج الوكلاء الأذكياء في بيئة العمل المؤسسي.</w:t>
      </w:r>
    </w:p>
    <w:p w14:paraId="28E30F2B" w14:textId="77777777" w:rsidR="009523D3" w:rsidRDefault="009523D3" w:rsidP="00F45063">
      <w:pPr>
        <w:bidi/>
        <w:spacing w:line="360" w:lineRule="auto"/>
        <w:rPr>
          <w:rFonts w:asciiTheme="minorBidi" w:hAnsiTheme="minorBidi"/>
          <w:b/>
          <w:bCs/>
          <w:sz w:val="28"/>
          <w:szCs w:val="28"/>
          <w:u w:val="single"/>
          <w:rtl/>
        </w:rPr>
      </w:pPr>
    </w:p>
    <w:p w14:paraId="38ED8573" w14:textId="77777777" w:rsidR="009523D3" w:rsidRDefault="009523D3" w:rsidP="00F45063">
      <w:pPr>
        <w:bidi/>
        <w:spacing w:line="360" w:lineRule="auto"/>
        <w:rPr>
          <w:rFonts w:asciiTheme="minorBidi" w:hAnsiTheme="minorBidi"/>
          <w:b/>
          <w:bCs/>
          <w:sz w:val="28"/>
          <w:szCs w:val="28"/>
          <w:u w:val="single"/>
          <w:rtl/>
        </w:rPr>
      </w:pPr>
    </w:p>
    <w:p w14:paraId="32ED4372" w14:textId="77777777" w:rsidR="009523D3" w:rsidRDefault="009523D3" w:rsidP="00F45063">
      <w:pPr>
        <w:bidi/>
        <w:spacing w:line="360" w:lineRule="auto"/>
        <w:rPr>
          <w:rFonts w:asciiTheme="minorBidi" w:hAnsiTheme="minorBidi"/>
          <w:b/>
          <w:bCs/>
          <w:sz w:val="28"/>
          <w:szCs w:val="28"/>
          <w:u w:val="single"/>
        </w:rPr>
      </w:pPr>
    </w:p>
    <w:p w14:paraId="1D1C88A7" w14:textId="77777777" w:rsidR="00AC4E2C" w:rsidRDefault="00AC4E2C" w:rsidP="00AC4E2C">
      <w:pPr>
        <w:bidi/>
        <w:spacing w:line="360" w:lineRule="auto"/>
        <w:rPr>
          <w:rFonts w:asciiTheme="minorBidi" w:hAnsiTheme="minorBidi"/>
          <w:b/>
          <w:bCs/>
          <w:sz w:val="28"/>
          <w:szCs w:val="28"/>
          <w:u w:val="single"/>
        </w:rPr>
      </w:pPr>
    </w:p>
    <w:p w14:paraId="76232C3F" w14:textId="77777777" w:rsidR="00AC4E2C" w:rsidRDefault="00AC4E2C" w:rsidP="00AC4E2C">
      <w:pPr>
        <w:bidi/>
        <w:spacing w:line="360" w:lineRule="auto"/>
        <w:rPr>
          <w:rFonts w:asciiTheme="minorBidi" w:hAnsiTheme="minorBidi"/>
          <w:b/>
          <w:bCs/>
          <w:sz w:val="28"/>
          <w:szCs w:val="28"/>
          <w:u w:val="single"/>
        </w:rPr>
      </w:pPr>
    </w:p>
    <w:p w14:paraId="53E31F6E" w14:textId="77777777" w:rsidR="00AC4E2C" w:rsidRDefault="00AC4E2C" w:rsidP="00AC4E2C">
      <w:pPr>
        <w:bidi/>
        <w:spacing w:line="360" w:lineRule="auto"/>
        <w:rPr>
          <w:rFonts w:asciiTheme="minorBidi" w:hAnsiTheme="minorBidi"/>
          <w:b/>
          <w:bCs/>
          <w:sz w:val="28"/>
          <w:szCs w:val="28"/>
          <w:u w:val="single"/>
        </w:rPr>
      </w:pPr>
    </w:p>
    <w:p w14:paraId="7C401B49" w14:textId="77777777" w:rsidR="00AC4E2C" w:rsidRDefault="00AC4E2C" w:rsidP="00AC4E2C">
      <w:pPr>
        <w:bidi/>
        <w:spacing w:line="360" w:lineRule="auto"/>
        <w:rPr>
          <w:rFonts w:asciiTheme="minorBidi" w:hAnsiTheme="minorBidi"/>
          <w:b/>
          <w:bCs/>
          <w:sz w:val="28"/>
          <w:szCs w:val="28"/>
          <w:u w:val="single"/>
        </w:rPr>
      </w:pPr>
    </w:p>
    <w:p w14:paraId="1617AE9B" w14:textId="0B2559A8" w:rsidR="00E14989" w:rsidRDefault="00E14989" w:rsidP="00F45063">
      <w:pPr>
        <w:bidi/>
        <w:spacing w:line="360" w:lineRule="auto"/>
        <w:rPr>
          <w:rFonts w:asciiTheme="minorBidi" w:hAnsiTheme="minorBidi"/>
          <w:b/>
          <w:bCs/>
          <w:sz w:val="28"/>
          <w:szCs w:val="28"/>
          <w:u w:val="single"/>
          <w:rtl/>
        </w:rPr>
      </w:pPr>
      <w:r w:rsidRPr="00A01546">
        <w:rPr>
          <w:rFonts w:asciiTheme="minorBidi" w:hAnsiTheme="minorBidi"/>
          <w:b/>
          <w:bCs/>
          <w:sz w:val="28"/>
          <w:szCs w:val="28"/>
          <w:u w:val="single"/>
          <w:rtl/>
        </w:rPr>
        <w:lastRenderedPageBreak/>
        <w:t>خاتمة الفصل:</w:t>
      </w:r>
    </w:p>
    <w:p w14:paraId="2A979C3E" w14:textId="77777777" w:rsidR="00534AE7" w:rsidRPr="00A01546" w:rsidRDefault="00534AE7" w:rsidP="00534AE7">
      <w:pPr>
        <w:bidi/>
        <w:spacing w:line="276" w:lineRule="auto"/>
        <w:rPr>
          <w:rFonts w:asciiTheme="minorBidi" w:hAnsiTheme="minorBidi"/>
          <w:b/>
          <w:bCs/>
          <w:sz w:val="28"/>
          <w:szCs w:val="28"/>
          <w:u w:val="single"/>
          <w:rtl/>
        </w:rPr>
      </w:pPr>
    </w:p>
    <w:p w14:paraId="35AAB320" w14:textId="31CA13AD" w:rsidR="00F925D0" w:rsidRPr="006633C3" w:rsidRDefault="00E14989" w:rsidP="00F45063">
      <w:pPr>
        <w:bidi/>
        <w:spacing w:line="360" w:lineRule="auto"/>
        <w:jc w:val="both"/>
        <w:rPr>
          <w:rFonts w:asciiTheme="minorBidi" w:hAnsiTheme="minorBidi"/>
          <w:rtl/>
        </w:rPr>
      </w:pPr>
      <w:r w:rsidRPr="006633C3">
        <w:rPr>
          <w:rFonts w:asciiTheme="minorBidi" w:hAnsiTheme="minorBidi"/>
          <w:rtl/>
        </w:rPr>
        <w:t xml:space="preserve">تناول هذا الفصل الإطار النظري للبحث، واستعرض أبرز الدراسات السابقة لتحليلها وتحديد الفجوة البحثية التي تنطلق منها هذه الدراسة. كما تضمن الفصل بياناً لأوجه الاستفادة المنهجية والمعرفية من تلك الدراسات، </w:t>
      </w:r>
      <w:r w:rsidR="00ED1002" w:rsidRPr="006633C3">
        <w:rPr>
          <w:rFonts w:asciiTheme="minorBidi" w:hAnsiTheme="minorBidi" w:cs="Arial"/>
          <w:rtl/>
        </w:rPr>
        <w:t>مع تسليط الضوء على ما يميز هذه الدراسة عن سابقاتها</w:t>
      </w:r>
      <w:r w:rsidR="00ED1002" w:rsidRPr="006633C3">
        <w:rPr>
          <w:rFonts w:asciiTheme="minorBidi" w:hAnsiTheme="minorBidi" w:cs="Arial" w:hint="cs"/>
          <w:rtl/>
        </w:rPr>
        <w:t>.</w:t>
      </w:r>
    </w:p>
    <w:p w14:paraId="4102F324" w14:textId="77777777" w:rsidR="00F925D0" w:rsidRDefault="00F925D0" w:rsidP="00F45063">
      <w:pPr>
        <w:bidi/>
        <w:rPr>
          <w:rFonts w:ascii="Sakkal Majalla" w:hAnsi="Sakkal Majalla" w:cs="Sakkal Majalla"/>
          <w:sz w:val="28"/>
          <w:szCs w:val="28"/>
          <w:u w:val="single"/>
          <w:rtl/>
        </w:rPr>
      </w:pPr>
    </w:p>
    <w:p w14:paraId="2C12962A" w14:textId="77777777" w:rsidR="00F925D0" w:rsidRDefault="00F925D0" w:rsidP="00F45063">
      <w:pPr>
        <w:bidi/>
        <w:rPr>
          <w:rFonts w:ascii="Sakkal Majalla" w:hAnsi="Sakkal Majalla" w:cs="Sakkal Majalla"/>
          <w:sz w:val="28"/>
          <w:szCs w:val="28"/>
          <w:u w:val="single"/>
          <w:rtl/>
        </w:rPr>
      </w:pPr>
    </w:p>
    <w:p w14:paraId="047FD747" w14:textId="77777777" w:rsidR="00F925D0" w:rsidRDefault="00F925D0" w:rsidP="00F45063">
      <w:pPr>
        <w:bidi/>
        <w:rPr>
          <w:rFonts w:ascii="Sakkal Majalla" w:hAnsi="Sakkal Majalla" w:cs="Sakkal Majalla"/>
          <w:sz w:val="28"/>
          <w:szCs w:val="28"/>
          <w:u w:val="single"/>
          <w:rtl/>
        </w:rPr>
      </w:pPr>
    </w:p>
    <w:p w14:paraId="3BE45AC2" w14:textId="77777777" w:rsidR="00F925D0" w:rsidRDefault="00F925D0" w:rsidP="00F45063">
      <w:pPr>
        <w:bidi/>
        <w:rPr>
          <w:rFonts w:ascii="Sakkal Majalla" w:hAnsi="Sakkal Majalla" w:cs="Sakkal Majalla"/>
          <w:sz w:val="28"/>
          <w:szCs w:val="28"/>
          <w:u w:val="single"/>
          <w:rtl/>
        </w:rPr>
      </w:pPr>
    </w:p>
    <w:p w14:paraId="7312F260" w14:textId="77777777" w:rsidR="00F925D0" w:rsidRDefault="00F925D0" w:rsidP="00F45063">
      <w:pPr>
        <w:bidi/>
        <w:rPr>
          <w:rFonts w:ascii="Sakkal Majalla" w:hAnsi="Sakkal Majalla" w:cs="Sakkal Majalla"/>
          <w:sz w:val="28"/>
          <w:szCs w:val="28"/>
          <w:u w:val="single"/>
          <w:rtl/>
        </w:rPr>
      </w:pPr>
    </w:p>
    <w:p w14:paraId="655C36C2" w14:textId="77777777" w:rsidR="00F925D0" w:rsidRDefault="00F925D0" w:rsidP="00F45063">
      <w:pPr>
        <w:bidi/>
        <w:rPr>
          <w:rFonts w:ascii="Sakkal Majalla" w:hAnsi="Sakkal Majalla" w:cs="Sakkal Majalla"/>
          <w:sz w:val="28"/>
          <w:szCs w:val="28"/>
          <w:u w:val="single"/>
          <w:rtl/>
        </w:rPr>
      </w:pPr>
    </w:p>
    <w:p w14:paraId="279160BA" w14:textId="77777777" w:rsidR="00F925D0" w:rsidRDefault="00F925D0" w:rsidP="00F45063">
      <w:pPr>
        <w:bidi/>
        <w:rPr>
          <w:rFonts w:ascii="Sakkal Majalla" w:hAnsi="Sakkal Majalla" w:cs="Sakkal Majalla"/>
          <w:sz w:val="28"/>
          <w:szCs w:val="28"/>
          <w:u w:val="single"/>
          <w:rtl/>
        </w:rPr>
      </w:pPr>
    </w:p>
    <w:p w14:paraId="05F56A44" w14:textId="77777777" w:rsidR="00F925D0" w:rsidRDefault="00F925D0" w:rsidP="00F45063">
      <w:pPr>
        <w:bidi/>
        <w:rPr>
          <w:rFonts w:ascii="Sakkal Majalla" w:hAnsi="Sakkal Majalla" w:cs="Sakkal Majalla"/>
          <w:sz w:val="28"/>
          <w:szCs w:val="28"/>
          <w:u w:val="single"/>
          <w:rtl/>
        </w:rPr>
      </w:pPr>
    </w:p>
    <w:p w14:paraId="49C1B4CF" w14:textId="77777777" w:rsidR="00F925D0" w:rsidRDefault="00F925D0" w:rsidP="00F45063">
      <w:pPr>
        <w:bidi/>
        <w:rPr>
          <w:rFonts w:ascii="Sakkal Majalla" w:hAnsi="Sakkal Majalla" w:cs="Sakkal Majalla"/>
          <w:sz w:val="28"/>
          <w:szCs w:val="28"/>
          <w:u w:val="single"/>
          <w:rtl/>
        </w:rPr>
      </w:pPr>
    </w:p>
    <w:p w14:paraId="31F360C0" w14:textId="77777777" w:rsidR="00F925D0" w:rsidRDefault="00F925D0" w:rsidP="00F45063">
      <w:pPr>
        <w:bidi/>
        <w:rPr>
          <w:rFonts w:ascii="Sakkal Majalla" w:hAnsi="Sakkal Majalla" w:cs="Sakkal Majalla"/>
          <w:sz w:val="28"/>
          <w:szCs w:val="28"/>
          <w:u w:val="single"/>
          <w:rtl/>
        </w:rPr>
      </w:pPr>
    </w:p>
    <w:p w14:paraId="28BF2479" w14:textId="77777777" w:rsidR="00F925D0" w:rsidRDefault="00F925D0" w:rsidP="00F45063">
      <w:pPr>
        <w:bidi/>
        <w:rPr>
          <w:rFonts w:ascii="Sakkal Majalla" w:hAnsi="Sakkal Majalla" w:cs="Sakkal Majalla"/>
          <w:sz w:val="28"/>
          <w:szCs w:val="28"/>
          <w:u w:val="single"/>
          <w:rtl/>
        </w:rPr>
      </w:pPr>
    </w:p>
    <w:p w14:paraId="063BF7F3" w14:textId="77777777" w:rsidR="00F925D0" w:rsidRDefault="00F925D0" w:rsidP="00F45063">
      <w:pPr>
        <w:bidi/>
        <w:rPr>
          <w:rFonts w:ascii="Sakkal Majalla" w:hAnsi="Sakkal Majalla" w:cs="Sakkal Majalla"/>
          <w:sz w:val="28"/>
          <w:szCs w:val="28"/>
          <w:u w:val="single"/>
          <w:rtl/>
        </w:rPr>
      </w:pPr>
    </w:p>
    <w:p w14:paraId="397D18C3" w14:textId="77777777" w:rsidR="00F925D0" w:rsidRDefault="00F925D0" w:rsidP="00F45063">
      <w:pPr>
        <w:bidi/>
        <w:rPr>
          <w:rFonts w:ascii="Sakkal Majalla" w:hAnsi="Sakkal Majalla" w:cs="Sakkal Majalla"/>
          <w:sz w:val="28"/>
          <w:szCs w:val="28"/>
          <w:u w:val="single"/>
          <w:rtl/>
        </w:rPr>
      </w:pPr>
    </w:p>
    <w:p w14:paraId="1AEF0AB5" w14:textId="77777777" w:rsidR="00F925D0" w:rsidRDefault="00F925D0" w:rsidP="00F45063">
      <w:pPr>
        <w:bidi/>
        <w:rPr>
          <w:rFonts w:ascii="Sakkal Majalla" w:hAnsi="Sakkal Majalla" w:cs="Sakkal Majalla"/>
          <w:sz w:val="28"/>
          <w:szCs w:val="28"/>
          <w:u w:val="single"/>
          <w:rtl/>
        </w:rPr>
      </w:pPr>
    </w:p>
    <w:p w14:paraId="7C3758D4" w14:textId="77777777" w:rsidR="00F925D0" w:rsidRDefault="00F925D0" w:rsidP="00F45063">
      <w:pPr>
        <w:bidi/>
        <w:rPr>
          <w:rFonts w:ascii="Sakkal Majalla" w:hAnsi="Sakkal Majalla" w:cs="Sakkal Majalla"/>
          <w:sz w:val="28"/>
          <w:szCs w:val="28"/>
          <w:u w:val="single"/>
          <w:rtl/>
        </w:rPr>
      </w:pPr>
    </w:p>
    <w:p w14:paraId="2B5BFB28" w14:textId="77777777" w:rsidR="00F925D0" w:rsidRDefault="00F925D0" w:rsidP="00F45063">
      <w:pPr>
        <w:bidi/>
        <w:rPr>
          <w:rFonts w:ascii="Sakkal Majalla" w:hAnsi="Sakkal Majalla" w:cs="Sakkal Majalla"/>
          <w:sz w:val="28"/>
          <w:szCs w:val="28"/>
          <w:u w:val="single"/>
          <w:rtl/>
        </w:rPr>
      </w:pPr>
    </w:p>
    <w:p w14:paraId="75AD17A1" w14:textId="77777777" w:rsidR="00F925D0" w:rsidRDefault="00F925D0" w:rsidP="00F45063">
      <w:pPr>
        <w:bidi/>
        <w:rPr>
          <w:rFonts w:ascii="Sakkal Majalla" w:hAnsi="Sakkal Majalla" w:cs="Sakkal Majalla"/>
          <w:sz w:val="28"/>
          <w:szCs w:val="28"/>
          <w:u w:val="single"/>
          <w:rtl/>
        </w:rPr>
      </w:pPr>
    </w:p>
    <w:p w14:paraId="508B71E4" w14:textId="77777777" w:rsidR="00F925D0" w:rsidRDefault="00F925D0" w:rsidP="00F45063">
      <w:pPr>
        <w:bidi/>
        <w:rPr>
          <w:rFonts w:ascii="Sakkal Majalla" w:hAnsi="Sakkal Majalla" w:cs="Sakkal Majalla"/>
          <w:sz w:val="28"/>
          <w:szCs w:val="28"/>
          <w:u w:val="single"/>
          <w:rtl/>
        </w:rPr>
      </w:pPr>
    </w:p>
    <w:p w14:paraId="766DAB43" w14:textId="77777777" w:rsidR="00F925D0" w:rsidRDefault="00F925D0" w:rsidP="00F45063">
      <w:pPr>
        <w:bidi/>
        <w:rPr>
          <w:rFonts w:ascii="Sakkal Majalla" w:hAnsi="Sakkal Majalla" w:cs="Sakkal Majalla"/>
          <w:sz w:val="28"/>
          <w:szCs w:val="28"/>
          <w:u w:val="single"/>
          <w:rtl/>
        </w:rPr>
      </w:pPr>
    </w:p>
    <w:p w14:paraId="65007A8E" w14:textId="77777777" w:rsidR="00F925D0" w:rsidRDefault="00F925D0" w:rsidP="00F45063">
      <w:pPr>
        <w:bidi/>
        <w:rPr>
          <w:rFonts w:ascii="Sakkal Majalla" w:hAnsi="Sakkal Majalla" w:cs="Sakkal Majalla"/>
          <w:sz w:val="28"/>
          <w:szCs w:val="28"/>
          <w:u w:val="single"/>
          <w:rtl/>
        </w:rPr>
      </w:pPr>
    </w:p>
    <w:p w14:paraId="394A5B30" w14:textId="77777777" w:rsidR="00F925D0" w:rsidRDefault="00F925D0" w:rsidP="00F45063">
      <w:pPr>
        <w:bidi/>
        <w:rPr>
          <w:rFonts w:ascii="Sakkal Majalla" w:hAnsi="Sakkal Majalla" w:cs="Sakkal Majalla"/>
          <w:sz w:val="28"/>
          <w:szCs w:val="28"/>
          <w:u w:val="single"/>
          <w:rtl/>
        </w:rPr>
      </w:pPr>
    </w:p>
    <w:p w14:paraId="1B744CD1" w14:textId="77777777" w:rsidR="00F925D0" w:rsidRDefault="00F925D0" w:rsidP="00F45063">
      <w:pPr>
        <w:bidi/>
        <w:rPr>
          <w:rFonts w:ascii="Sakkal Majalla" w:hAnsi="Sakkal Majalla" w:cs="Sakkal Majalla"/>
          <w:sz w:val="28"/>
          <w:szCs w:val="28"/>
          <w:u w:val="single"/>
          <w:rtl/>
        </w:rPr>
      </w:pPr>
    </w:p>
    <w:p w14:paraId="6FAA24D0" w14:textId="77777777" w:rsidR="00F925D0" w:rsidRDefault="00F925D0" w:rsidP="00F45063">
      <w:pPr>
        <w:bidi/>
        <w:jc w:val="center"/>
        <w:rPr>
          <w:rFonts w:ascii="Sakkal Majalla" w:hAnsi="Sakkal Majalla" w:cs="Sakkal Majalla"/>
          <w:b/>
          <w:bCs/>
          <w:sz w:val="48"/>
          <w:szCs w:val="48"/>
          <w:u w:val="single"/>
          <w:rtl/>
        </w:rPr>
      </w:pPr>
    </w:p>
    <w:p w14:paraId="29CB61AE" w14:textId="77777777" w:rsidR="00F925D0" w:rsidRDefault="00F925D0" w:rsidP="00F45063">
      <w:pPr>
        <w:bidi/>
        <w:jc w:val="center"/>
        <w:rPr>
          <w:rFonts w:ascii="Sakkal Majalla" w:hAnsi="Sakkal Majalla" w:cs="Sakkal Majalla"/>
          <w:b/>
          <w:bCs/>
          <w:sz w:val="48"/>
          <w:szCs w:val="48"/>
          <w:u w:val="single"/>
          <w:rtl/>
        </w:rPr>
      </w:pPr>
    </w:p>
    <w:p w14:paraId="117FB682" w14:textId="77777777" w:rsidR="00F925D0" w:rsidRDefault="00F925D0" w:rsidP="00F45063">
      <w:pPr>
        <w:bidi/>
        <w:jc w:val="center"/>
        <w:rPr>
          <w:rFonts w:ascii="Sakkal Majalla" w:hAnsi="Sakkal Majalla" w:cs="Sakkal Majalla"/>
          <w:b/>
          <w:bCs/>
          <w:sz w:val="48"/>
          <w:szCs w:val="48"/>
          <w:u w:val="single"/>
          <w:rtl/>
        </w:rPr>
      </w:pPr>
    </w:p>
    <w:p w14:paraId="0D0B6A2B" w14:textId="77777777" w:rsidR="00F925D0" w:rsidRDefault="00F925D0" w:rsidP="00F45063">
      <w:pPr>
        <w:bidi/>
        <w:jc w:val="center"/>
        <w:rPr>
          <w:rFonts w:ascii="Sakkal Majalla" w:hAnsi="Sakkal Majalla" w:cs="Sakkal Majalla"/>
          <w:b/>
          <w:bCs/>
          <w:sz w:val="48"/>
          <w:szCs w:val="48"/>
          <w:u w:val="single"/>
          <w:rtl/>
        </w:rPr>
      </w:pPr>
    </w:p>
    <w:p w14:paraId="4A51F3CC" w14:textId="77777777" w:rsidR="00501A81" w:rsidRDefault="00501A81" w:rsidP="00F45063">
      <w:pPr>
        <w:bidi/>
        <w:jc w:val="center"/>
        <w:rPr>
          <w:rFonts w:ascii="Sakkal Majalla" w:hAnsi="Sakkal Majalla" w:cs="Sakkal Majalla"/>
          <w:b/>
          <w:bCs/>
          <w:sz w:val="48"/>
          <w:szCs w:val="48"/>
          <w:u w:val="single"/>
          <w:rtl/>
        </w:rPr>
      </w:pPr>
    </w:p>
    <w:p w14:paraId="3AFFAA3F" w14:textId="77777777" w:rsidR="00534AE7" w:rsidRDefault="00534AE7" w:rsidP="00534AE7">
      <w:pPr>
        <w:bidi/>
        <w:jc w:val="center"/>
        <w:rPr>
          <w:rFonts w:ascii="Sakkal Majalla" w:hAnsi="Sakkal Majalla" w:cs="Sakkal Majalla"/>
          <w:b/>
          <w:bCs/>
          <w:sz w:val="48"/>
          <w:szCs w:val="48"/>
          <w:u w:val="single"/>
          <w:rtl/>
        </w:rPr>
      </w:pPr>
    </w:p>
    <w:p w14:paraId="2734B302" w14:textId="77777777" w:rsidR="00534AE7" w:rsidRDefault="00534AE7" w:rsidP="00534AE7">
      <w:pPr>
        <w:bidi/>
        <w:jc w:val="center"/>
        <w:rPr>
          <w:rFonts w:ascii="Sakkal Majalla" w:hAnsi="Sakkal Majalla" w:cs="Sakkal Majalla"/>
          <w:b/>
          <w:bCs/>
          <w:sz w:val="48"/>
          <w:szCs w:val="48"/>
          <w:u w:val="single"/>
          <w:rtl/>
        </w:rPr>
      </w:pPr>
    </w:p>
    <w:p w14:paraId="1C660FC5" w14:textId="77777777" w:rsidR="00534AE7" w:rsidRDefault="00534AE7" w:rsidP="00534AE7">
      <w:pPr>
        <w:bidi/>
        <w:jc w:val="center"/>
        <w:rPr>
          <w:rFonts w:ascii="Sakkal Majalla" w:hAnsi="Sakkal Majalla" w:cs="Sakkal Majalla"/>
          <w:b/>
          <w:bCs/>
          <w:sz w:val="48"/>
          <w:szCs w:val="48"/>
          <w:u w:val="single"/>
          <w:rtl/>
        </w:rPr>
      </w:pPr>
    </w:p>
    <w:p w14:paraId="1557A4ED" w14:textId="77777777" w:rsidR="00534AE7" w:rsidRDefault="00534AE7" w:rsidP="00534AE7">
      <w:pPr>
        <w:bidi/>
        <w:jc w:val="center"/>
        <w:rPr>
          <w:rFonts w:ascii="Sakkal Majalla" w:hAnsi="Sakkal Majalla" w:cs="Sakkal Majalla"/>
          <w:b/>
          <w:bCs/>
          <w:sz w:val="48"/>
          <w:szCs w:val="48"/>
          <w:u w:val="single"/>
          <w:rtl/>
        </w:rPr>
      </w:pPr>
    </w:p>
    <w:p w14:paraId="79F8E6ED" w14:textId="77777777" w:rsidR="00534AE7" w:rsidRDefault="00534AE7" w:rsidP="00534AE7">
      <w:pPr>
        <w:bidi/>
        <w:jc w:val="center"/>
        <w:rPr>
          <w:rFonts w:ascii="Sakkal Majalla" w:hAnsi="Sakkal Majalla" w:cs="Sakkal Majalla"/>
          <w:b/>
          <w:bCs/>
          <w:sz w:val="48"/>
          <w:szCs w:val="48"/>
          <w:u w:val="single"/>
          <w:rtl/>
        </w:rPr>
      </w:pPr>
    </w:p>
    <w:p w14:paraId="50821A99" w14:textId="77777777" w:rsidR="00534AE7" w:rsidRDefault="00534AE7" w:rsidP="00534AE7">
      <w:pPr>
        <w:bidi/>
        <w:jc w:val="center"/>
        <w:rPr>
          <w:rFonts w:ascii="Sakkal Majalla" w:hAnsi="Sakkal Majalla" w:cs="Sakkal Majalla"/>
          <w:b/>
          <w:bCs/>
          <w:sz w:val="48"/>
          <w:szCs w:val="48"/>
          <w:u w:val="single"/>
          <w:rtl/>
        </w:rPr>
      </w:pPr>
    </w:p>
    <w:p w14:paraId="6F9A1A6E" w14:textId="77777777" w:rsidR="00534AE7" w:rsidRDefault="00534AE7" w:rsidP="00534AE7">
      <w:pPr>
        <w:bidi/>
        <w:jc w:val="center"/>
        <w:rPr>
          <w:rFonts w:ascii="Sakkal Majalla" w:hAnsi="Sakkal Majalla" w:cs="Sakkal Majalla"/>
          <w:b/>
          <w:bCs/>
          <w:sz w:val="48"/>
          <w:szCs w:val="48"/>
          <w:u w:val="single"/>
          <w:rtl/>
        </w:rPr>
      </w:pPr>
    </w:p>
    <w:p w14:paraId="0D0295FF" w14:textId="77777777" w:rsidR="00F925D0" w:rsidRDefault="00F925D0" w:rsidP="00F45063">
      <w:pPr>
        <w:bidi/>
        <w:jc w:val="center"/>
        <w:rPr>
          <w:rFonts w:ascii="Sakkal Majalla" w:hAnsi="Sakkal Majalla" w:cs="Sakkal Majalla"/>
          <w:b/>
          <w:bCs/>
          <w:sz w:val="48"/>
          <w:szCs w:val="48"/>
          <w:u w:val="single"/>
          <w:rtl/>
        </w:rPr>
      </w:pPr>
    </w:p>
    <w:p w14:paraId="7048F6B3" w14:textId="0C23D6CB" w:rsidR="00F925D0" w:rsidRPr="00534AE7" w:rsidRDefault="00F925D0" w:rsidP="00534AE7">
      <w:pPr>
        <w:bidi/>
        <w:spacing w:line="360" w:lineRule="auto"/>
        <w:jc w:val="center"/>
        <w:rPr>
          <w:rFonts w:asciiTheme="minorBidi" w:hAnsiTheme="minorBidi" w:cstheme="minorBidi"/>
          <w:b/>
          <w:bCs/>
          <w:sz w:val="32"/>
          <w:szCs w:val="32"/>
          <w:u w:val="single"/>
          <w:rtl/>
        </w:rPr>
      </w:pPr>
      <w:r w:rsidRPr="00534AE7">
        <w:rPr>
          <w:rFonts w:asciiTheme="minorBidi" w:hAnsiTheme="minorBidi" w:cstheme="minorBidi"/>
          <w:b/>
          <w:bCs/>
          <w:sz w:val="32"/>
          <w:szCs w:val="32"/>
          <w:u w:val="single"/>
          <w:rtl/>
        </w:rPr>
        <w:t>الفصل الثالث</w:t>
      </w:r>
    </w:p>
    <w:p w14:paraId="3A2D2B16" w14:textId="06819377" w:rsidR="00F925D0" w:rsidRPr="00534AE7" w:rsidRDefault="00F925D0" w:rsidP="00534AE7">
      <w:pPr>
        <w:bidi/>
        <w:spacing w:line="360" w:lineRule="auto"/>
        <w:jc w:val="center"/>
        <w:rPr>
          <w:rFonts w:asciiTheme="minorBidi" w:hAnsiTheme="minorBidi" w:cstheme="minorBidi"/>
          <w:b/>
          <w:bCs/>
          <w:sz w:val="32"/>
          <w:szCs w:val="32"/>
          <w:u w:val="single"/>
          <w:rtl/>
        </w:rPr>
      </w:pPr>
      <w:r w:rsidRPr="00534AE7">
        <w:rPr>
          <w:rFonts w:asciiTheme="minorBidi" w:hAnsiTheme="minorBidi" w:cstheme="minorBidi"/>
          <w:b/>
          <w:bCs/>
          <w:sz w:val="32"/>
          <w:szCs w:val="32"/>
          <w:u w:val="single"/>
          <w:rtl/>
        </w:rPr>
        <w:t>منهجية الدراسة</w:t>
      </w:r>
    </w:p>
    <w:p w14:paraId="21A85991" w14:textId="77777777" w:rsidR="00F925D0" w:rsidRDefault="00F925D0" w:rsidP="00F45063">
      <w:pPr>
        <w:bidi/>
        <w:rPr>
          <w:rFonts w:ascii="Sakkal Majalla" w:hAnsi="Sakkal Majalla" w:cs="Sakkal Majalla"/>
          <w:sz w:val="28"/>
          <w:szCs w:val="28"/>
          <w:u w:val="single"/>
          <w:rtl/>
        </w:rPr>
      </w:pPr>
    </w:p>
    <w:p w14:paraId="7189D1D3" w14:textId="77777777" w:rsidR="00F925D0" w:rsidRDefault="00F925D0" w:rsidP="00F45063">
      <w:pPr>
        <w:bidi/>
        <w:rPr>
          <w:rFonts w:ascii="Sakkal Majalla" w:hAnsi="Sakkal Majalla" w:cs="Sakkal Majalla"/>
          <w:sz w:val="28"/>
          <w:szCs w:val="28"/>
          <w:u w:val="single"/>
          <w:rtl/>
        </w:rPr>
      </w:pPr>
    </w:p>
    <w:p w14:paraId="6C812E72" w14:textId="77777777" w:rsidR="00F925D0" w:rsidRDefault="00F925D0" w:rsidP="00F45063">
      <w:pPr>
        <w:bidi/>
        <w:rPr>
          <w:rFonts w:ascii="Sakkal Majalla" w:hAnsi="Sakkal Majalla" w:cs="Sakkal Majalla"/>
          <w:sz w:val="28"/>
          <w:szCs w:val="28"/>
          <w:u w:val="single"/>
          <w:rtl/>
        </w:rPr>
      </w:pPr>
    </w:p>
    <w:p w14:paraId="4E5400FD" w14:textId="77777777" w:rsidR="00F925D0" w:rsidRDefault="00F925D0" w:rsidP="00F45063">
      <w:pPr>
        <w:bidi/>
        <w:rPr>
          <w:rFonts w:ascii="Sakkal Majalla" w:hAnsi="Sakkal Majalla" w:cs="Sakkal Majalla"/>
          <w:sz w:val="28"/>
          <w:szCs w:val="28"/>
          <w:u w:val="single"/>
          <w:rtl/>
        </w:rPr>
      </w:pPr>
    </w:p>
    <w:p w14:paraId="0C912B1F" w14:textId="77777777" w:rsidR="00F925D0" w:rsidRDefault="00F925D0" w:rsidP="00F45063">
      <w:pPr>
        <w:bidi/>
        <w:rPr>
          <w:rFonts w:ascii="Sakkal Majalla" w:hAnsi="Sakkal Majalla" w:cs="Sakkal Majalla"/>
          <w:sz w:val="28"/>
          <w:szCs w:val="28"/>
          <w:u w:val="single"/>
          <w:rtl/>
        </w:rPr>
      </w:pPr>
    </w:p>
    <w:p w14:paraId="214E95B5" w14:textId="77777777" w:rsidR="00F925D0" w:rsidRDefault="00F925D0" w:rsidP="00F45063">
      <w:pPr>
        <w:bidi/>
        <w:rPr>
          <w:rFonts w:ascii="Sakkal Majalla" w:hAnsi="Sakkal Majalla" w:cs="Sakkal Majalla"/>
          <w:sz w:val="28"/>
          <w:szCs w:val="28"/>
          <w:u w:val="single"/>
          <w:rtl/>
        </w:rPr>
      </w:pPr>
    </w:p>
    <w:p w14:paraId="3ADD8737" w14:textId="77777777" w:rsidR="00F925D0" w:rsidRDefault="00F925D0" w:rsidP="00F45063">
      <w:pPr>
        <w:bidi/>
        <w:rPr>
          <w:rFonts w:ascii="Sakkal Majalla" w:hAnsi="Sakkal Majalla" w:cs="Sakkal Majalla"/>
          <w:sz w:val="28"/>
          <w:szCs w:val="28"/>
          <w:u w:val="single"/>
          <w:rtl/>
        </w:rPr>
      </w:pPr>
    </w:p>
    <w:p w14:paraId="0E0DE42B" w14:textId="77777777" w:rsidR="00F925D0" w:rsidRDefault="00F925D0" w:rsidP="00F45063">
      <w:pPr>
        <w:bidi/>
        <w:rPr>
          <w:rFonts w:ascii="Sakkal Majalla" w:hAnsi="Sakkal Majalla" w:cs="Sakkal Majalla"/>
          <w:sz w:val="28"/>
          <w:szCs w:val="28"/>
          <w:u w:val="single"/>
          <w:rtl/>
        </w:rPr>
      </w:pPr>
    </w:p>
    <w:p w14:paraId="7912C8B1" w14:textId="77777777" w:rsidR="00534AE7" w:rsidRDefault="00534AE7" w:rsidP="00534AE7">
      <w:pPr>
        <w:bidi/>
        <w:rPr>
          <w:rFonts w:ascii="Sakkal Majalla" w:hAnsi="Sakkal Majalla" w:cs="Sakkal Majalla"/>
          <w:sz w:val="28"/>
          <w:szCs w:val="28"/>
          <w:u w:val="single"/>
          <w:rtl/>
        </w:rPr>
      </w:pPr>
    </w:p>
    <w:p w14:paraId="79207B21" w14:textId="77777777" w:rsidR="00534AE7" w:rsidRDefault="00534AE7" w:rsidP="00534AE7">
      <w:pPr>
        <w:bidi/>
        <w:rPr>
          <w:rFonts w:ascii="Sakkal Majalla" w:hAnsi="Sakkal Majalla" w:cs="Sakkal Majalla"/>
          <w:sz w:val="28"/>
          <w:szCs w:val="28"/>
          <w:u w:val="single"/>
          <w:rtl/>
        </w:rPr>
      </w:pPr>
    </w:p>
    <w:p w14:paraId="7214664E" w14:textId="77777777" w:rsidR="00534AE7" w:rsidRDefault="00534AE7" w:rsidP="00534AE7">
      <w:pPr>
        <w:bidi/>
        <w:rPr>
          <w:rFonts w:ascii="Sakkal Majalla" w:hAnsi="Sakkal Majalla" w:cs="Sakkal Majalla"/>
          <w:sz w:val="28"/>
          <w:szCs w:val="28"/>
          <w:u w:val="single"/>
          <w:rtl/>
        </w:rPr>
      </w:pPr>
    </w:p>
    <w:p w14:paraId="56A89B9B" w14:textId="77777777" w:rsidR="00534AE7" w:rsidRDefault="00534AE7" w:rsidP="00534AE7">
      <w:pPr>
        <w:bidi/>
        <w:rPr>
          <w:rFonts w:ascii="Sakkal Majalla" w:hAnsi="Sakkal Majalla" w:cs="Sakkal Majalla"/>
          <w:sz w:val="28"/>
          <w:szCs w:val="28"/>
          <w:u w:val="single"/>
          <w:rtl/>
        </w:rPr>
      </w:pPr>
    </w:p>
    <w:p w14:paraId="7D358C1E" w14:textId="77777777" w:rsidR="00534AE7" w:rsidRDefault="00534AE7" w:rsidP="00534AE7">
      <w:pPr>
        <w:bidi/>
        <w:rPr>
          <w:rFonts w:ascii="Sakkal Majalla" w:hAnsi="Sakkal Majalla" w:cs="Sakkal Majalla"/>
          <w:sz w:val="28"/>
          <w:szCs w:val="28"/>
          <w:u w:val="single"/>
          <w:rtl/>
        </w:rPr>
      </w:pPr>
    </w:p>
    <w:p w14:paraId="550BA1D9" w14:textId="77777777" w:rsidR="00534AE7" w:rsidRDefault="00534AE7" w:rsidP="00534AE7">
      <w:pPr>
        <w:bidi/>
        <w:rPr>
          <w:rFonts w:ascii="Sakkal Majalla" w:hAnsi="Sakkal Majalla" w:cs="Sakkal Majalla"/>
          <w:sz w:val="28"/>
          <w:szCs w:val="28"/>
          <w:u w:val="single"/>
          <w:rtl/>
        </w:rPr>
      </w:pPr>
    </w:p>
    <w:p w14:paraId="3420A9CD" w14:textId="77777777" w:rsidR="00534AE7" w:rsidRDefault="00534AE7" w:rsidP="00534AE7">
      <w:pPr>
        <w:bidi/>
        <w:rPr>
          <w:rFonts w:ascii="Sakkal Majalla" w:hAnsi="Sakkal Majalla" w:cs="Sakkal Majalla"/>
          <w:sz w:val="28"/>
          <w:szCs w:val="28"/>
          <w:u w:val="single"/>
          <w:rtl/>
        </w:rPr>
      </w:pPr>
    </w:p>
    <w:p w14:paraId="10BB03FE" w14:textId="77777777" w:rsidR="00534AE7" w:rsidRDefault="00534AE7" w:rsidP="00534AE7">
      <w:pPr>
        <w:bidi/>
        <w:rPr>
          <w:rFonts w:ascii="Sakkal Majalla" w:hAnsi="Sakkal Majalla" w:cs="Sakkal Majalla"/>
          <w:sz w:val="28"/>
          <w:szCs w:val="28"/>
          <w:u w:val="single"/>
          <w:rtl/>
        </w:rPr>
      </w:pPr>
    </w:p>
    <w:p w14:paraId="7BFFA4C7" w14:textId="77777777" w:rsidR="00F925D0" w:rsidRDefault="00F925D0" w:rsidP="00F45063">
      <w:pPr>
        <w:bidi/>
        <w:rPr>
          <w:rFonts w:ascii="Sakkal Majalla" w:hAnsi="Sakkal Majalla" w:cs="Sakkal Majalla"/>
          <w:sz w:val="28"/>
          <w:szCs w:val="28"/>
          <w:u w:val="single"/>
          <w:rtl/>
        </w:rPr>
      </w:pPr>
    </w:p>
    <w:p w14:paraId="76D397BE" w14:textId="6437684E" w:rsidR="00D22171" w:rsidRPr="00B56E33" w:rsidRDefault="00BC094B" w:rsidP="00F45063">
      <w:pPr>
        <w:bidi/>
        <w:spacing w:line="480" w:lineRule="auto"/>
        <w:rPr>
          <w:rFonts w:asciiTheme="minorBidi" w:hAnsiTheme="minorBidi" w:cstheme="minorBidi"/>
          <w:b/>
          <w:bCs/>
          <w:sz w:val="28"/>
          <w:szCs w:val="28"/>
          <w:u w:val="single"/>
          <w:rtl/>
        </w:rPr>
      </w:pPr>
      <w:r w:rsidRPr="00B56E33">
        <w:rPr>
          <w:rFonts w:asciiTheme="minorBidi" w:hAnsiTheme="minorBidi" w:cstheme="minorBidi"/>
          <w:b/>
          <w:bCs/>
          <w:sz w:val="28"/>
          <w:szCs w:val="28"/>
          <w:u w:val="single"/>
          <w:rtl/>
        </w:rPr>
        <w:lastRenderedPageBreak/>
        <w:t>مقدمة</w:t>
      </w:r>
      <w:r w:rsidR="00F07A10" w:rsidRPr="00B56E33">
        <w:rPr>
          <w:rFonts w:asciiTheme="minorBidi" w:hAnsiTheme="minorBidi" w:cstheme="minorBidi"/>
          <w:b/>
          <w:bCs/>
          <w:sz w:val="28"/>
          <w:szCs w:val="28"/>
          <w:u w:val="single"/>
          <w:rtl/>
        </w:rPr>
        <w:t>:</w:t>
      </w:r>
      <w:r w:rsidR="00D22171" w:rsidRPr="00B56E33">
        <w:rPr>
          <w:rFonts w:asciiTheme="minorBidi" w:hAnsiTheme="minorBidi" w:cstheme="minorBidi"/>
          <w:b/>
          <w:bCs/>
          <w:sz w:val="28"/>
          <w:szCs w:val="28"/>
          <w:u w:val="single"/>
          <w:rtl/>
        </w:rPr>
        <w:t xml:space="preserve"> </w:t>
      </w:r>
    </w:p>
    <w:p w14:paraId="6CCE77E6" w14:textId="6ABA75C3" w:rsidR="00BC094B" w:rsidRPr="00B56E33" w:rsidRDefault="0068359A" w:rsidP="00F45063">
      <w:pPr>
        <w:bidi/>
        <w:spacing w:line="360" w:lineRule="auto"/>
        <w:rPr>
          <w:rFonts w:asciiTheme="minorBidi" w:hAnsiTheme="minorBidi" w:cstheme="minorBidi"/>
          <w:rtl/>
        </w:rPr>
      </w:pPr>
      <w:r w:rsidRPr="00B56E33">
        <w:rPr>
          <w:rFonts w:asciiTheme="minorBidi" w:hAnsiTheme="minorBidi" w:cstheme="minorBidi"/>
          <w:rtl/>
        </w:rPr>
        <w:t xml:space="preserve">   </w:t>
      </w:r>
      <w:r w:rsidR="00C3573D" w:rsidRPr="00B56E33">
        <w:rPr>
          <w:rFonts w:asciiTheme="minorBidi" w:hAnsiTheme="minorBidi" w:cstheme="minorBidi"/>
          <w:rtl/>
        </w:rPr>
        <w:t>يتناول هذا الفصل تفصيلاً للإجراءات المنهجية والميدانية التي تم اتباعها لترجمة الإطار النظري إلى واقع تطبيقي يحقق أهداف الدراسة ويجيب عن تساؤلاتها. ويستعرض الفصل المنهجية وطرق البحث المعتمدة، مع تحديد مجتمع البحث وعينة الدراسة وطرق اختيارها وخصائصها. كما يتطرق إلى توضيح حدود البحث المختلفة التي تحيط بمجال التطبيق، وصولاً إلى وصف الأدوات المستخدمة في جمع البيانات، والأساليب الإحصائية التي اعتُمدت لتحليلها واستخلاص النتائج بدقة وموضوعية.</w:t>
      </w:r>
    </w:p>
    <w:p w14:paraId="287C3718" w14:textId="77777777" w:rsidR="00BC094B" w:rsidRDefault="00BC094B" w:rsidP="00F45063">
      <w:pPr>
        <w:bidi/>
        <w:rPr>
          <w:rFonts w:ascii="Sakkal Majalla" w:hAnsi="Sakkal Majalla" w:cs="Sakkal Majalla"/>
          <w:sz w:val="28"/>
          <w:szCs w:val="28"/>
          <w:u w:val="single"/>
          <w:rtl/>
        </w:rPr>
      </w:pPr>
    </w:p>
    <w:p w14:paraId="2E715580" w14:textId="6391CE49" w:rsidR="00D22171" w:rsidRPr="00287CF8" w:rsidRDefault="00D22171" w:rsidP="00F45063">
      <w:pPr>
        <w:bidi/>
        <w:rPr>
          <w:rFonts w:asciiTheme="minorBidi" w:hAnsiTheme="minorBidi" w:cstheme="minorBidi"/>
          <w:b/>
          <w:bCs/>
          <w:sz w:val="28"/>
          <w:szCs w:val="28"/>
          <w:u w:val="single"/>
          <w:rtl/>
        </w:rPr>
      </w:pPr>
      <w:r w:rsidRPr="00287CF8">
        <w:rPr>
          <w:rFonts w:asciiTheme="minorBidi" w:hAnsiTheme="minorBidi" w:cstheme="minorBidi"/>
          <w:b/>
          <w:bCs/>
          <w:sz w:val="28"/>
          <w:szCs w:val="28"/>
          <w:u w:val="single"/>
          <w:rtl/>
        </w:rPr>
        <w:t>المنهجية وطرق البحث</w:t>
      </w:r>
      <w:r w:rsidR="00B5083E" w:rsidRPr="00287CF8">
        <w:rPr>
          <w:rFonts w:asciiTheme="minorBidi" w:hAnsiTheme="minorBidi" w:cstheme="minorBidi"/>
          <w:b/>
          <w:bCs/>
          <w:sz w:val="28"/>
          <w:szCs w:val="28"/>
          <w:u w:val="single"/>
          <w:rtl/>
        </w:rPr>
        <w:t>:</w:t>
      </w:r>
      <w:r w:rsidRPr="00287CF8">
        <w:rPr>
          <w:rFonts w:asciiTheme="minorBidi" w:hAnsiTheme="minorBidi" w:cstheme="minorBidi"/>
          <w:b/>
          <w:bCs/>
          <w:sz w:val="28"/>
          <w:szCs w:val="28"/>
          <w:u w:val="single"/>
          <w:rtl/>
        </w:rPr>
        <w:t xml:space="preserve"> </w:t>
      </w:r>
    </w:p>
    <w:p w14:paraId="78450253" w14:textId="77777777" w:rsidR="00BC094B" w:rsidRDefault="00BC094B" w:rsidP="00F45063">
      <w:pPr>
        <w:bidi/>
        <w:rPr>
          <w:rFonts w:ascii="Sakkal Majalla" w:hAnsi="Sakkal Majalla" w:cs="Sakkal Majalla"/>
          <w:sz w:val="28"/>
          <w:szCs w:val="28"/>
          <w:u w:val="single"/>
          <w:rtl/>
        </w:rPr>
      </w:pPr>
    </w:p>
    <w:p w14:paraId="3106C421" w14:textId="1A1F96D3" w:rsidR="00287CF8" w:rsidRDefault="00287CF8" w:rsidP="00EC5295">
      <w:pPr>
        <w:bidi/>
        <w:spacing w:line="360" w:lineRule="auto"/>
        <w:jc w:val="both"/>
        <w:rPr>
          <w:rFonts w:asciiTheme="minorBidi" w:hAnsiTheme="minorBidi" w:cstheme="minorBidi"/>
          <w:rtl/>
          <w:lang w:val="en-US"/>
        </w:rPr>
      </w:pPr>
      <w:r w:rsidRPr="00F507DF">
        <w:rPr>
          <w:rFonts w:asciiTheme="minorBidi" w:hAnsiTheme="minorBidi" w:cstheme="minorBidi"/>
          <w:rtl/>
          <w:lang w:val="en-US"/>
        </w:rPr>
        <w:t>لتحقيق أهداف الدراسة والإجابة عن تساؤلاتها واختبار فرضياتها، تم الاعتماد على "المنهج المختلط"، والذي يدمج بين المنهجين الوصفي التحليلي الكمي والاستكشافي النوعي. يُعد هذا المنهج الأنسب لطبيعة هذه الدراسة</w:t>
      </w:r>
      <w:r w:rsidR="00F507DF">
        <w:rPr>
          <w:rFonts w:asciiTheme="minorBidi" w:hAnsiTheme="minorBidi" w:cstheme="minorBidi" w:hint="cs"/>
          <w:rtl/>
          <w:lang w:val="en-US"/>
        </w:rPr>
        <w:t>،</w:t>
      </w:r>
      <w:r w:rsidRPr="00F507DF">
        <w:rPr>
          <w:rFonts w:asciiTheme="minorBidi" w:hAnsiTheme="minorBidi" w:cstheme="minorBidi"/>
          <w:rtl/>
          <w:lang w:val="en-US"/>
        </w:rPr>
        <w:t xml:space="preserve"> كونه يوفر فهماً شاملاً وعميقاً لأثر حوكمة وكلاء الذكاء الاصطناعي على كفاءة الأداء المؤسسي، متجاوزاً لغة الأرقام إلى التفسير الدقيق للسياقات التشغيلية والتنظيمية</w:t>
      </w:r>
      <w:r w:rsidRPr="00F507DF">
        <w:rPr>
          <w:rFonts w:asciiTheme="minorBidi" w:hAnsiTheme="minorBidi" w:cstheme="minorBidi"/>
          <w:lang w:val="en-US"/>
        </w:rPr>
        <w:t>.</w:t>
      </w:r>
    </w:p>
    <w:p w14:paraId="46C6D443" w14:textId="77777777" w:rsidR="00EC5295" w:rsidRDefault="00EC5295" w:rsidP="00EC5295">
      <w:pPr>
        <w:bidi/>
        <w:spacing w:line="360" w:lineRule="auto"/>
        <w:jc w:val="both"/>
        <w:rPr>
          <w:rFonts w:asciiTheme="minorBidi" w:hAnsiTheme="minorBidi" w:cstheme="minorBidi"/>
          <w:rtl/>
          <w:lang w:val="en-US"/>
        </w:rPr>
      </w:pPr>
    </w:p>
    <w:p w14:paraId="2CB180FE" w14:textId="36AA7384" w:rsidR="00EC5295" w:rsidRPr="00B56E33" w:rsidRDefault="00EC5295" w:rsidP="00EC5295">
      <w:pPr>
        <w:bidi/>
        <w:spacing w:line="480" w:lineRule="auto"/>
        <w:jc w:val="both"/>
        <w:rPr>
          <w:rFonts w:asciiTheme="minorBidi" w:hAnsiTheme="minorBidi" w:cstheme="minorBidi"/>
          <w:b/>
          <w:bCs/>
          <w:rtl/>
          <w:lang w:val="en-US"/>
        </w:rPr>
      </w:pPr>
      <w:r w:rsidRPr="00B56E33">
        <w:rPr>
          <w:rFonts w:asciiTheme="minorBidi" w:hAnsiTheme="minorBidi" w:cs="Arial"/>
          <w:b/>
          <w:bCs/>
          <w:rtl/>
          <w:lang w:val="en-US"/>
        </w:rPr>
        <w:t>مصادر جمع البيانات</w:t>
      </w:r>
    </w:p>
    <w:p w14:paraId="6DABBB32" w14:textId="66FC713E" w:rsidR="00EC5295" w:rsidRPr="00B56E33" w:rsidRDefault="00EC5295" w:rsidP="00EC5295">
      <w:pPr>
        <w:bidi/>
        <w:spacing w:line="480" w:lineRule="auto"/>
        <w:jc w:val="both"/>
        <w:rPr>
          <w:rFonts w:asciiTheme="minorBidi" w:hAnsiTheme="minorBidi" w:cstheme="minorBidi"/>
          <w:rtl/>
          <w:lang w:val="en-US"/>
        </w:rPr>
      </w:pPr>
      <w:r w:rsidRPr="00B56E33">
        <w:rPr>
          <w:rFonts w:asciiTheme="minorBidi" w:hAnsiTheme="minorBidi" w:cs="Arial"/>
          <w:rtl/>
          <w:lang w:val="en-US"/>
        </w:rPr>
        <w:t>استندت هذه الدراسة في جمع بياناتها إلى مصدرين رئيسين لضمان شمولية البحث، هما</w:t>
      </w:r>
      <w:r w:rsidRPr="00B56E33">
        <w:rPr>
          <w:rFonts w:asciiTheme="minorBidi" w:hAnsiTheme="minorBidi" w:cstheme="minorBidi"/>
          <w:lang w:val="en-US"/>
        </w:rPr>
        <w:t>:</w:t>
      </w:r>
    </w:p>
    <w:p w14:paraId="7463F06E" w14:textId="5A628B0D" w:rsidR="00EC5295" w:rsidRPr="00B56E33" w:rsidRDefault="00EC5295" w:rsidP="00C24C19">
      <w:pPr>
        <w:pStyle w:val="ListParagraph"/>
        <w:numPr>
          <w:ilvl w:val="0"/>
          <w:numId w:val="35"/>
        </w:numPr>
        <w:bidi/>
        <w:spacing w:line="360" w:lineRule="auto"/>
        <w:ind w:left="720"/>
        <w:jc w:val="both"/>
        <w:rPr>
          <w:rFonts w:asciiTheme="minorBidi" w:hAnsiTheme="minorBidi" w:cstheme="minorBidi"/>
          <w:rtl/>
          <w:lang w:val="en-US"/>
        </w:rPr>
      </w:pPr>
      <w:r w:rsidRPr="00B56E33">
        <w:rPr>
          <w:rFonts w:asciiTheme="minorBidi" w:hAnsiTheme="minorBidi" w:cs="Arial"/>
          <w:b/>
          <w:bCs/>
          <w:rtl/>
          <w:lang w:val="en-US"/>
        </w:rPr>
        <w:t>المصادر الثانوية (مراجعة الأدبيات</w:t>
      </w:r>
      <w:r w:rsidR="00E52DFC">
        <w:rPr>
          <w:rFonts w:asciiTheme="minorBidi" w:hAnsiTheme="minorBidi" w:cs="Arial"/>
          <w:b/>
          <w:bCs/>
        </w:rPr>
        <w:t xml:space="preserve"> </w:t>
      </w:r>
      <w:r w:rsidRPr="00B56E33">
        <w:rPr>
          <w:rFonts w:asciiTheme="minorBidi" w:hAnsiTheme="minorBidi" w:cs="Arial"/>
          <w:b/>
          <w:bCs/>
          <w:rtl/>
          <w:lang w:val="en-US"/>
        </w:rPr>
        <w:t>والبحوث):</w:t>
      </w:r>
      <w:r w:rsidRPr="00B56E33">
        <w:rPr>
          <w:rFonts w:asciiTheme="minorBidi" w:hAnsiTheme="minorBidi" w:cs="Arial"/>
          <w:rtl/>
          <w:lang w:val="en-US"/>
        </w:rPr>
        <w:t xml:space="preserve"> وتتمثل في المراجعة الشاملة للأدبيات، والبحوث العلمية، والدراسات السابقة ذات الصلة بموضوع الدراسة؛ وذلك بهدف بناء الإطار النظري، وتأصيل المفاهيم، وتحديد الفجوة البحثية</w:t>
      </w:r>
      <w:r w:rsidRPr="00B56E33">
        <w:rPr>
          <w:rFonts w:asciiTheme="minorBidi" w:hAnsiTheme="minorBidi" w:cstheme="minorBidi"/>
          <w:lang w:val="en-US"/>
        </w:rPr>
        <w:t>.</w:t>
      </w:r>
    </w:p>
    <w:p w14:paraId="7477D422" w14:textId="77777777" w:rsidR="00EC5295" w:rsidRPr="00B56E33" w:rsidRDefault="00EC5295" w:rsidP="00C24C19">
      <w:pPr>
        <w:pStyle w:val="ListParagraph"/>
        <w:spacing w:line="360" w:lineRule="auto"/>
        <w:jc w:val="both"/>
        <w:rPr>
          <w:rFonts w:asciiTheme="minorBidi" w:hAnsiTheme="minorBidi" w:cstheme="minorBidi"/>
        </w:rPr>
      </w:pPr>
    </w:p>
    <w:p w14:paraId="55C25A3E" w14:textId="10DFCAE8" w:rsidR="00EC5295" w:rsidRPr="00B56E33" w:rsidRDefault="00EC5295" w:rsidP="00C24C19">
      <w:pPr>
        <w:pStyle w:val="ListParagraph"/>
        <w:numPr>
          <w:ilvl w:val="0"/>
          <w:numId w:val="35"/>
        </w:numPr>
        <w:bidi/>
        <w:spacing w:line="360" w:lineRule="auto"/>
        <w:ind w:left="720"/>
        <w:jc w:val="both"/>
        <w:rPr>
          <w:rFonts w:asciiTheme="minorBidi" w:hAnsiTheme="minorBidi" w:cstheme="minorBidi"/>
          <w:rtl/>
          <w:lang w:val="en-US"/>
        </w:rPr>
      </w:pPr>
      <w:r w:rsidRPr="00B56E33">
        <w:rPr>
          <w:rFonts w:asciiTheme="minorBidi" w:hAnsiTheme="minorBidi" w:cs="Arial"/>
          <w:b/>
          <w:bCs/>
          <w:rtl/>
          <w:lang w:val="en-US"/>
        </w:rPr>
        <w:t>المصادر الأولية (البيانات الميدانية):</w:t>
      </w:r>
      <w:r w:rsidRPr="00B56E33">
        <w:rPr>
          <w:rFonts w:asciiTheme="minorBidi" w:hAnsiTheme="minorBidi" w:cs="Arial"/>
          <w:rtl/>
          <w:lang w:val="en-US"/>
        </w:rPr>
        <w:t xml:space="preserve"> وتتمثل في البيانات التي تم جمعها مباشرة من الفئات المستهدفة لإثبات الفرضيات واستخلاص النتائج.</w:t>
      </w:r>
    </w:p>
    <w:p w14:paraId="3C03A239" w14:textId="77777777" w:rsidR="00BE24E5" w:rsidRDefault="00BE24E5" w:rsidP="00BE24E5">
      <w:pPr>
        <w:bidi/>
        <w:rPr>
          <w:rFonts w:ascii="Sakkal Majalla" w:hAnsi="Sakkal Majalla" w:cs="Sakkal Majalla"/>
          <w:sz w:val="28"/>
          <w:szCs w:val="28"/>
          <w:u w:val="single"/>
          <w:rtl/>
        </w:rPr>
      </w:pPr>
    </w:p>
    <w:p w14:paraId="05712225" w14:textId="488FA56A" w:rsidR="00BC094B" w:rsidRPr="00BE24E5" w:rsidRDefault="00BC094B" w:rsidP="00F45063">
      <w:pPr>
        <w:bidi/>
        <w:rPr>
          <w:rFonts w:asciiTheme="minorBidi" w:hAnsiTheme="minorBidi" w:cstheme="minorBidi"/>
          <w:b/>
          <w:bCs/>
          <w:sz w:val="28"/>
          <w:szCs w:val="28"/>
          <w:u w:val="single"/>
          <w:rtl/>
          <w:lang w:val="en-US"/>
        </w:rPr>
      </w:pPr>
      <w:r w:rsidRPr="00BE24E5">
        <w:rPr>
          <w:rFonts w:asciiTheme="minorBidi" w:hAnsiTheme="minorBidi" w:cstheme="minorBidi"/>
          <w:b/>
          <w:bCs/>
          <w:sz w:val="28"/>
          <w:szCs w:val="28"/>
          <w:u w:val="single"/>
          <w:rtl/>
          <w:lang w:val="en-US"/>
        </w:rPr>
        <w:t>مجتمع البحث</w:t>
      </w:r>
      <w:r w:rsidR="00BE24E5" w:rsidRPr="00BE24E5">
        <w:rPr>
          <w:rFonts w:asciiTheme="minorBidi" w:hAnsiTheme="minorBidi" w:cstheme="minorBidi"/>
          <w:b/>
          <w:bCs/>
          <w:sz w:val="28"/>
          <w:szCs w:val="28"/>
          <w:u w:val="single"/>
          <w:rtl/>
          <w:lang w:val="en-US"/>
        </w:rPr>
        <w:t>:</w:t>
      </w:r>
    </w:p>
    <w:p w14:paraId="66C2F675" w14:textId="77777777" w:rsidR="00BC094B" w:rsidRDefault="00BC094B" w:rsidP="00F45063">
      <w:pPr>
        <w:bidi/>
        <w:rPr>
          <w:rFonts w:ascii="Sakkal Majalla" w:hAnsi="Sakkal Majalla" w:cs="Sakkal Majalla"/>
          <w:sz w:val="28"/>
          <w:szCs w:val="28"/>
          <w:u w:val="single"/>
          <w:rtl/>
        </w:rPr>
      </w:pPr>
    </w:p>
    <w:p w14:paraId="2506CC1A" w14:textId="16B9391C" w:rsidR="00BC094B" w:rsidRPr="001A6942" w:rsidRDefault="001A6942" w:rsidP="001A6942">
      <w:pPr>
        <w:bidi/>
        <w:spacing w:line="360" w:lineRule="auto"/>
        <w:rPr>
          <w:rFonts w:asciiTheme="minorBidi" w:hAnsiTheme="minorBidi" w:cstheme="minorBidi"/>
          <w:rtl/>
          <w:lang w:val="en-US"/>
        </w:rPr>
      </w:pPr>
      <w:r w:rsidRPr="001A6942">
        <w:rPr>
          <w:rFonts w:asciiTheme="minorBidi" w:hAnsiTheme="minorBidi" w:cstheme="minorBidi"/>
          <w:rtl/>
          <w:lang w:val="en-US"/>
        </w:rPr>
        <w:t>يتكون مجتمع الدراسة من العاملين في القطاعين الحكومي وشبه الحكومي في المملكة العربية السعودية، وتحديداً القيادات الإدارية والمختصين في مجالات التحول الرقمي، وتقنية المعلومات، وإدارة تجربة المستفيد</w:t>
      </w:r>
      <w:r w:rsidR="00813A91">
        <w:rPr>
          <w:rFonts w:asciiTheme="minorBidi" w:hAnsiTheme="minorBidi" w:cstheme="minorBidi" w:hint="cs"/>
          <w:rtl/>
          <w:lang w:val="en-US"/>
        </w:rPr>
        <w:t>،</w:t>
      </w:r>
      <w:r w:rsidRPr="001A6942">
        <w:rPr>
          <w:rFonts w:asciiTheme="minorBidi" w:hAnsiTheme="minorBidi" w:cstheme="minorBidi"/>
          <w:rtl/>
          <w:lang w:val="en-US"/>
        </w:rPr>
        <w:t xml:space="preserve"> نظراً لارتباط مهامهم الوظيفية المباشرة بمحاور الدراسة ومتغيراتها.</w:t>
      </w:r>
    </w:p>
    <w:p w14:paraId="4CCFD9BD" w14:textId="77777777" w:rsidR="00BC094B" w:rsidRDefault="00BC094B" w:rsidP="00F45063">
      <w:pPr>
        <w:bidi/>
        <w:rPr>
          <w:rFonts w:ascii="Sakkal Majalla" w:hAnsi="Sakkal Majalla" w:cs="Sakkal Majalla"/>
          <w:sz w:val="28"/>
          <w:szCs w:val="28"/>
          <w:u w:val="single"/>
        </w:rPr>
      </w:pPr>
    </w:p>
    <w:p w14:paraId="683680F0" w14:textId="77777777" w:rsidR="005E2ACA" w:rsidRDefault="005E2ACA" w:rsidP="005E2ACA">
      <w:pPr>
        <w:bidi/>
        <w:rPr>
          <w:rFonts w:ascii="Sakkal Majalla" w:hAnsi="Sakkal Majalla" w:cs="Sakkal Majalla"/>
          <w:sz w:val="28"/>
          <w:szCs w:val="28"/>
          <w:u w:val="single"/>
        </w:rPr>
      </w:pPr>
    </w:p>
    <w:p w14:paraId="4C02F53B" w14:textId="77777777" w:rsidR="005E2ACA" w:rsidRDefault="005E2ACA" w:rsidP="005E2ACA">
      <w:pPr>
        <w:bidi/>
        <w:rPr>
          <w:rFonts w:ascii="Sakkal Majalla" w:hAnsi="Sakkal Majalla" w:cs="Sakkal Majalla"/>
          <w:sz w:val="28"/>
          <w:szCs w:val="28"/>
          <w:u w:val="single"/>
        </w:rPr>
      </w:pPr>
    </w:p>
    <w:p w14:paraId="50DF8B35" w14:textId="77777777" w:rsidR="005E2ACA" w:rsidRDefault="005E2ACA" w:rsidP="005E2ACA">
      <w:pPr>
        <w:bidi/>
        <w:rPr>
          <w:rFonts w:ascii="Sakkal Majalla" w:hAnsi="Sakkal Majalla" w:cs="Sakkal Majalla"/>
          <w:sz w:val="28"/>
          <w:szCs w:val="28"/>
          <w:u w:val="single"/>
          <w:rtl/>
        </w:rPr>
      </w:pPr>
    </w:p>
    <w:p w14:paraId="4CF59BF4" w14:textId="16804704" w:rsidR="00813A91" w:rsidRPr="00813A91" w:rsidRDefault="00813A91" w:rsidP="00813A91">
      <w:pPr>
        <w:pStyle w:val="NormalWeb"/>
        <w:bidi/>
        <w:rPr>
          <w:rFonts w:asciiTheme="minorBidi" w:hAnsiTheme="minorBidi" w:cstheme="minorBidi"/>
          <w:sz w:val="28"/>
          <w:szCs w:val="28"/>
          <w:u w:val="single"/>
        </w:rPr>
      </w:pPr>
      <w:r w:rsidRPr="00813A91">
        <w:rPr>
          <w:rFonts w:asciiTheme="minorBidi" w:hAnsiTheme="minorBidi" w:cstheme="minorBidi"/>
          <w:b/>
          <w:bCs/>
          <w:color w:val="1E1E1E"/>
          <w:sz w:val="28"/>
          <w:szCs w:val="28"/>
          <w:u w:val="single"/>
          <w:shd w:val="clear" w:color="auto" w:fill="FFFFFF"/>
          <w:rtl/>
        </w:rPr>
        <w:lastRenderedPageBreak/>
        <w:t>عينة البحث</w:t>
      </w:r>
      <w:r w:rsidRPr="00813A91">
        <w:rPr>
          <w:rFonts w:asciiTheme="minorBidi" w:hAnsiTheme="minorBidi" w:cstheme="minorBidi"/>
          <w:b/>
          <w:bCs/>
          <w:color w:val="212121"/>
          <w:sz w:val="28"/>
          <w:szCs w:val="28"/>
          <w:u w:val="single"/>
          <w:shd w:val="clear" w:color="auto" w:fill="FFFFFF"/>
        </w:rPr>
        <w:t>:</w:t>
      </w:r>
    </w:p>
    <w:p w14:paraId="643246E7" w14:textId="61F80E96" w:rsidR="00D44C67" w:rsidRPr="00D637CA" w:rsidRDefault="00A57E4B" w:rsidP="00D44C67">
      <w:pPr>
        <w:bidi/>
        <w:spacing w:line="276" w:lineRule="auto"/>
        <w:jc w:val="both"/>
        <w:rPr>
          <w:rFonts w:asciiTheme="minorBidi" w:hAnsiTheme="minorBidi" w:cstheme="minorBidi"/>
          <w:rtl/>
        </w:rPr>
      </w:pPr>
      <w:r w:rsidRPr="00A57E4B">
        <w:rPr>
          <w:rFonts w:asciiTheme="minorBidi" w:hAnsiTheme="minorBidi" w:cstheme="minorBidi"/>
          <w:rtl/>
        </w:rPr>
        <w:t>نظراً لطبيعة موضوع البحث الذي يتطلب استهداف فئات محددة تمتلك المعرفة أو الخبرة في القطاعات المستهدفة، اعتمدت الدراسة على أسلوب العينة القصدية</w:t>
      </w:r>
      <w:r w:rsidR="00D637CA">
        <w:rPr>
          <w:rFonts w:asciiTheme="minorBidi" w:hAnsiTheme="minorBidi" w:cstheme="minorBidi" w:hint="cs"/>
          <w:b/>
          <w:bCs/>
          <w:rtl/>
        </w:rPr>
        <w:t xml:space="preserve"> </w:t>
      </w:r>
      <w:r w:rsidRPr="00A57E4B">
        <w:rPr>
          <w:rFonts w:asciiTheme="minorBidi" w:hAnsiTheme="minorBidi" w:cstheme="minorBidi"/>
          <w:rtl/>
        </w:rPr>
        <w:t>في اختيار المشاركين، وذلك لضمان الحصول على بيانات دقيقة وموثوقة تخدم أهداف الدراسة</w:t>
      </w:r>
      <w:r w:rsidRPr="00A57E4B">
        <w:rPr>
          <w:rFonts w:asciiTheme="minorBidi" w:hAnsiTheme="minorBidi" w:cstheme="minorBidi"/>
        </w:rPr>
        <w:t>.</w:t>
      </w:r>
    </w:p>
    <w:p w14:paraId="05964356" w14:textId="77777777" w:rsidR="00D44C67" w:rsidRDefault="00D44C67" w:rsidP="00B10025">
      <w:pPr>
        <w:bidi/>
        <w:jc w:val="both"/>
        <w:rPr>
          <w:rFonts w:asciiTheme="minorBidi" w:hAnsiTheme="minorBidi" w:cstheme="minorBidi"/>
          <w:b/>
          <w:bCs/>
          <w:rtl/>
        </w:rPr>
      </w:pPr>
    </w:p>
    <w:p w14:paraId="7EECDEC7" w14:textId="270BAA70" w:rsidR="00A57E4B" w:rsidRPr="00D44C67" w:rsidRDefault="00D44C67" w:rsidP="00D44C67">
      <w:pPr>
        <w:bidi/>
        <w:jc w:val="both"/>
        <w:rPr>
          <w:rFonts w:asciiTheme="minorBidi" w:hAnsiTheme="minorBidi" w:cstheme="minorBidi"/>
          <w:b/>
          <w:bCs/>
          <w:rtl/>
        </w:rPr>
      </w:pPr>
      <w:r w:rsidRPr="00D44C67">
        <w:rPr>
          <w:rFonts w:asciiTheme="minorBidi" w:hAnsiTheme="minorBidi" w:cstheme="minorBidi"/>
          <w:b/>
          <w:bCs/>
          <w:rtl/>
        </w:rPr>
        <w:t>أولاً: عينة البحث الكمية (الاستبيان</w:t>
      </w:r>
      <w:r w:rsidRPr="00D44C67">
        <w:rPr>
          <w:rFonts w:asciiTheme="minorBidi" w:hAnsiTheme="minorBidi" w:cstheme="minorBidi"/>
          <w:b/>
          <w:bCs/>
        </w:rPr>
        <w:t>(</w:t>
      </w:r>
      <w:r w:rsidRPr="00D44C67">
        <w:rPr>
          <w:rFonts w:asciiTheme="minorBidi" w:hAnsiTheme="minorBidi" w:cstheme="minorBidi"/>
          <w:b/>
          <w:bCs/>
          <w:rtl/>
        </w:rPr>
        <w:t>:</w:t>
      </w:r>
    </w:p>
    <w:p w14:paraId="71E21C50" w14:textId="77777777" w:rsidR="00D44C67" w:rsidRPr="00A57E4B" w:rsidRDefault="00D44C67" w:rsidP="00D44C67">
      <w:pPr>
        <w:bidi/>
        <w:jc w:val="both"/>
        <w:rPr>
          <w:rFonts w:asciiTheme="minorBidi" w:hAnsiTheme="minorBidi" w:cstheme="minorBidi"/>
        </w:rPr>
      </w:pPr>
    </w:p>
    <w:p w14:paraId="5D3B2A83" w14:textId="5F8740C8" w:rsidR="00A57E4B" w:rsidRPr="00A57E4B" w:rsidRDefault="00A57E4B" w:rsidP="00D44C67">
      <w:pPr>
        <w:bidi/>
        <w:spacing w:line="360" w:lineRule="auto"/>
        <w:jc w:val="both"/>
        <w:rPr>
          <w:rFonts w:asciiTheme="minorBidi" w:hAnsiTheme="minorBidi" w:cstheme="minorBidi"/>
        </w:rPr>
      </w:pPr>
      <w:r w:rsidRPr="00A57E4B">
        <w:rPr>
          <w:rFonts w:asciiTheme="minorBidi" w:hAnsiTheme="minorBidi" w:cstheme="minorBidi"/>
          <w:rtl/>
        </w:rPr>
        <w:t xml:space="preserve">وقد تم توزيع </w:t>
      </w:r>
      <w:r w:rsidR="00B10025">
        <w:rPr>
          <w:rFonts w:asciiTheme="minorBidi" w:hAnsiTheme="minorBidi" w:cstheme="minorBidi" w:hint="cs"/>
          <w:rtl/>
        </w:rPr>
        <w:t>الاستبيان</w:t>
      </w:r>
      <w:r w:rsidRPr="00A57E4B">
        <w:rPr>
          <w:rFonts w:asciiTheme="minorBidi" w:hAnsiTheme="minorBidi" w:cstheme="minorBidi"/>
          <w:rtl/>
        </w:rPr>
        <w:t xml:space="preserve"> إلكترونياً، وبلغ إجمالي الاستجابات (126) استبياناً. وبعد إجراء عملية الفرز والتدقيق للبيانات المجمعة للتأكد من سلامتها واكتمالها، تم استبعاد (21) استبياناً لعدم صلاحيتها للتحليل الإحصائي. وعليه، بلغ الحجم النهائي لعينة الدراسة الفعلية التي أُخضعت للتحليل الإحصائي (105) استبيانات صحيحة ومكتملة، وهو حجم عينة </w:t>
      </w:r>
      <w:r w:rsidR="00B10025">
        <w:rPr>
          <w:rFonts w:asciiTheme="minorBidi" w:hAnsiTheme="minorBidi" w:cstheme="minorBidi" w:hint="cs"/>
          <w:rtl/>
        </w:rPr>
        <w:t>يعد</w:t>
      </w:r>
      <w:r w:rsidRPr="00A57E4B">
        <w:rPr>
          <w:rFonts w:asciiTheme="minorBidi" w:hAnsiTheme="minorBidi" w:cstheme="minorBidi"/>
          <w:rtl/>
        </w:rPr>
        <w:t xml:space="preserve"> ملائماً ومقبولاً منهجياً لإجراء التحليلات الإحصائية واختبار فرضيات الدراسة</w:t>
      </w:r>
      <w:r w:rsidRPr="00A57E4B">
        <w:rPr>
          <w:rFonts w:asciiTheme="minorBidi" w:hAnsiTheme="minorBidi" w:cstheme="minorBidi"/>
        </w:rPr>
        <w:t>.</w:t>
      </w:r>
    </w:p>
    <w:p w14:paraId="414DC2CA" w14:textId="15ADAC21" w:rsidR="00BC094B" w:rsidRDefault="00003367" w:rsidP="00F45063">
      <w:pPr>
        <w:bidi/>
        <w:rPr>
          <w:rFonts w:asciiTheme="minorBidi" w:hAnsiTheme="minorBidi" w:cs="Arial"/>
          <w:color w:val="000000" w:themeColor="text1"/>
        </w:rPr>
      </w:pPr>
      <w:r w:rsidRPr="00003367">
        <w:rPr>
          <w:rFonts w:asciiTheme="minorBidi" w:hAnsiTheme="minorBidi" w:cs="Arial"/>
          <w:color w:val="000000" w:themeColor="text1"/>
          <w:rtl/>
        </w:rPr>
        <w:t xml:space="preserve">وقد كان توزيع العينة حسب الخصائص </w:t>
      </w:r>
      <w:r w:rsidRPr="00003367">
        <w:rPr>
          <w:rFonts w:asciiTheme="minorBidi" w:hAnsiTheme="minorBidi" w:cs="Arial" w:hint="cs"/>
          <w:color w:val="000000" w:themeColor="text1"/>
          <w:rtl/>
        </w:rPr>
        <w:t>الديموغرافية</w:t>
      </w:r>
      <w:r w:rsidRPr="00003367">
        <w:rPr>
          <w:rFonts w:asciiTheme="minorBidi" w:hAnsiTheme="minorBidi" w:cs="Arial"/>
          <w:color w:val="000000" w:themeColor="text1"/>
          <w:rtl/>
        </w:rPr>
        <w:t xml:space="preserve"> حسب </w:t>
      </w:r>
      <w:r w:rsidRPr="00003367">
        <w:rPr>
          <w:rFonts w:asciiTheme="minorBidi" w:hAnsiTheme="minorBidi" w:cs="Arial" w:hint="cs"/>
          <w:color w:val="000000" w:themeColor="text1"/>
          <w:rtl/>
        </w:rPr>
        <w:t>ما ه</w:t>
      </w:r>
      <w:r w:rsidRPr="00003367">
        <w:rPr>
          <w:rFonts w:asciiTheme="minorBidi" w:hAnsiTheme="minorBidi" w:cs="Arial" w:hint="eastAsia"/>
          <w:color w:val="000000" w:themeColor="text1"/>
          <w:rtl/>
        </w:rPr>
        <w:t>و</w:t>
      </w:r>
      <w:r w:rsidRPr="00003367">
        <w:rPr>
          <w:rFonts w:asciiTheme="minorBidi" w:hAnsiTheme="minorBidi" w:cs="Arial"/>
          <w:color w:val="000000" w:themeColor="text1"/>
          <w:rtl/>
        </w:rPr>
        <w:t xml:space="preserve"> موضح أدناه:</w:t>
      </w:r>
    </w:p>
    <w:p w14:paraId="39FE7F93" w14:textId="77777777" w:rsidR="00003367" w:rsidRDefault="00003367" w:rsidP="00003367">
      <w:pPr>
        <w:bidi/>
        <w:rPr>
          <w:rFonts w:ascii="Sakkal Majalla" w:hAnsi="Sakkal Majalla" w:cs="Sakkal Majalla"/>
          <w:sz w:val="28"/>
          <w:szCs w:val="28"/>
          <w:u w:val="single"/>
          <w:rtl/>
        </w:rPr>
      </w:pPr>
    </w:p>
    <w:p w14:paraId="30FC89FC" w14:textId="123E8C4D" w:rsidR="00B10025" w:rsidRDefault="00B10025" w:rsidP="00B10025">
      <w:pPr>
        <w:bidi/>
        <w:jc w:val="center"/>
        <w:rPr>
          <w:b/>
          <w:bCs/>
          <w:rtl/>
        </w:rPr>
      </w:pPr>
      <w:r w:rsidRPr="00B10025">
        <w:rPr>
          <w:b/>
          <w:bCs/>
          <w:rtl/>
        </w:rPr>
        <w:t>جدول رقم (</w:t>
      </w:r>
      <w:r w:rsidR="00F74DE0">
        <w:rPr>
          <w:b/>
          <w:bCs/>
          <w:lang w:val="en-US"/>
        </w:rPr>
        <w:t>1-3</w:t>
      </w:r>
      <w:r w:rsidRPr="00B10025">
        <w:rPr>
          <w:b/>
          <w:bCs/>
          <w:rtl/>
        </w:rPr>
        <w:t xml:space="preserve">): توزيع </w:t>
      </w:r>
      <w:r w:rsidRPr="00B10025">
        <w:rPr>
          <w:rFonts w:hint="cs"/>
          <w:b/>
          <w:bCs/>
          <w:rtl/>
        </w:rPr>
        <w:t>ال</w:t>
      </w:r>
      <w:r w:rsidRPr="00B10025">
        <w:rPr>
          <w:b/>
          <w:bCs/>
          <w:rtl/>
        </w:rPr>
        <w:t>عينة حسب الخصائص الديموغرافية</w:t>
      </w:r>
    </w:p>
    <w:p w14:paraId="235670F1" w14:textId="77777777" w:rsidR="00B10025" w:rsidRDefault="00B10025" w:rsidP="00D51AD5">
      <w:pPr>
        <w:bidi/>
        <w:jc w:val="center"/>
        <w:rPr>
          <w:rFonts w:ascii="Sakkal Majalla" w:hAnsi="Sakkal Majalla" w:cs="Sakkal Majalla"/>
          <w:b/>
          <w:bCs/>
          <w:sz w:val="28"/>
          <w:szCs w:val="28"/>
          <w:u w:val="single"/>
          <w:rtl/>
          <w:lang w:val="en-US"/>
        </w:rPr>
      </w:pPr>
    </w:p>
    <w:tbl>
      <w:tblPr>
        <w:bidiVisual/>
        <w:tblW w:w="0" w:type="auto"/>
        <w:tblCellSpacing w:w="15" w:type="dxa"/>
        <w:tblInd w:w="-7" w:type="dxa"/>
        <w:tblCellMar>
          <w:left w:w="0" w:type="dxa"/>
          <w:right w:w="0" w:type="dxa"/>
        </w:tblCellMar>
        <w:tblLook w:val="04A0" w:firstRow="1" w:lastRow="0" w:firstColumn="1" w:lastColumn="0" w:noHBand="0" w:noVBand="1"/>
      </w:tblPr>
      <w:tblGrid>
        <w:gridCol w:w="2149"/>
        <w:gridCol w:w="2658"/>
        <w:gridCol w:w="1855"/>
        <w:gridCol w:w="2150"/>
      </w:tblGrid>
      <w:tr w:rsidR="000C3825" w14:paraId="14AEECEE" w14:textId="77777777" w:rsidTr="00D44C67">
        <w:trPr>
          <w:trHeight w:val="418"/>
          <w:tblHeader/>
          <w:tblCellSpacing w:w="15" w:type="dxa"/>
        </w:trPr>
        <w:tc>
          <w:tcPr>
            <w:tcW w:w="2104"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FA7CC64" w14:textId="77777777" w:rsidR="00A35433" w:rsidRPr="000C3825" w:rsidRDefault="00A35433" w:rsidP="000C3825">
            <w:pPr>
              <w:bidi/>
              <w:jc w:val="center"/>
              <w:rPr>
                <w:rFonts w:asciiTheme="minorBidi" w:hAnsiTheme="minorBidi" w:cstheme="minorBidi"/>
                <w:color w:val="FFFFFF" w:themeColor="background1"/>
              </w:rPr>
            </w:pPr>
            <w:r w:rsidRPr="000C3825">
              <w:rPr>
                <w:rStyle w:val="Strong"/>
                <w:rFonts w:asciiTheme="minorBidi" w:hAnsiTheme="minorBidi" w:cstheme="minorBidi"/>
                <w:color w:val="FFFFFF" w:themeColor="background1"/>
                <w:bdr w:val="none" w:sz="0" w:space="0" w:color="auto" w:frame="1"/>
                <w:rtl/>
              </w:rPr>
              <w:t>المتغير</w:t>
            </w:r>
          </w:p>
        </w:tc>
        <w:tc>
          <w:tcPr>
            <w:tcW w:w="2628"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358E5E0" w14:textId="4B1B9D00" w:rsidR="00A35433" w:rsidRPr="000C3825" w:rsidRDefault="00A35433" w:rsidP="000C3825">
            <w:pPr>
              <w:bidi/>
              <w:jc w:val="center"/>
              <w:rPr>
                <w:rFonts w:asciiTheme="minorBidi" w:hAnsiTheme="minorBidi" w:cstheme="minorBidi"/>
                <w:color w:val="FFFFFF" w:themeColor="background1"/>
                <w:rtl/>
              </w:rPr>
            </w:pPr>
            <w:r w:rsidRPr="000C3825">
              <w:rPr>
                <w:rStyle w:val="Strong"/>
                <w:rFonts w:asciiTheme="minorBidi" w:hAnsiTheme="minorBidi" w:cstheme="minorBidi"/>
                <w:color w:val="FFFFFF" w:themeColor="background1"/>
                <w:bdr w:val="none" w:sz="0" w:space="0" w:color="auto" w:frame="1"/>
                <w:rtl/>
              </w:rPr>
              <w:t>العبارة</w:t>
            </w:r>
          </w:p>
        </w:tc>
        <w:tc>
          <w:tcPr>
            <w:tcW w:w="1825"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477C281" w14:textId="69C2B0F1" w:rsidR="00A35433" w:rsidRPr="000C3825" w:rsidRDefault="00A35433" w:rsidP="000C3825">
            <w:pPr>
              <w:bidi/>
              <w:jc w:val="center"/>
              <w:rPr>
                <w:rFonts w:asciiTheme="minorBidi" w:hAnsiTheme="minorBidi" w:cstheme="minorBidi"/>
                <w:color w:val="FFFFFF" w:themeColor="background1"/>
                <w:rtl/>
              </w:rPr>
            </w:pPr>
            <w:r w:rsidRPr="000C3825">
              <w:rPr>
                <w:rStyle w:val="Strong"/>
                <w:rFonts w:asciiTheme="minorBidi" w:hAnsiTheme="minorBidi" w:cstheme="minorBidi"/>
                <w:color w:val="FFFFFF" w:themeColor="background1"/>
                <w:bdr w:val="none" w:sz="0" w:space="0" w:color="auto" w:frame="1"/>
                <w:rtl/>
              </w:rPr>
              <w:t>العدد</w:t>
            </w:r>
          </w:p>
        </w:tc>
        <w:tc>
          <w:tcPr>
            <w:tcW w:w="2105"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16D99B7" w14:textId="02B432AA" w:rsidR="00A35433" w:rsidRPr="000C3825" w:rsidRDefault="00A35433" w:rsidP="000C3825">
            <w:pPr>
              <w:bidi/>
              <w:jc w:val="center"/>
              <w:rPr>
                <w:rFonts w:asciiTheme="minorBidi" w:hAnsiTheme="minorBidi" w:cstheme="minorBidi"/>
                <w:color w:val="FFFFFF" w:themeColor="background1"/>
                <w:rtl/>
              </w:rPr>
            </w:pPr>
            <w:r w:rsidRPr="000C3825">
              <w:rPr>
                <w:rStyle w:val="Strong"/>
                <w:rFonts w:asciiTheme="minorBidi" w:hAnsiTheme="minorBidi" w:cstheme="minorBidi"/>
                <w:color w:val="FFFFFF" w:themeColor="background1"/>
                <w:bdr w:val="none" w:sz="0" w:space="0" w:color="auto" w:frame="1"/>
                <w:rtl/>
              </w:rPr>
              <w:t>النسبة المئوية</w:t>
            </w:r>
          </w:p>
        </w:tc>
      </w:tr>
      <w:tr w:rsidR="006735B2" w14:paraId="532A51AB" w14:textId="77777777" w:rsidTr="00D44C67">
        <w:trPr>
          <w:trHeight w:val="126"/>
          <w:tblCellSpacing w:w="15" w:type="dxa"/>
        </w:trPr>
        <w:tc>
          <w:tcPr>
            <w:tcW w:w="2104"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15C42C3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الجنس</w:t>
            </w: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E13E4E"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ذكر</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2007A2"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48</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D1AEC3"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45.7%</w:t>
            </w:r>
          </w:p>
        </w:tc>
      </w:tr>
      <w:tr w:rsidR="006735B2" w14:paraId="6D1462DC"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198BFD5E"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83B65F"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أنثى</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F82F55"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57</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C9B08"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54.3%</w:t>
            </w:r>
          </w:p>
        </w:tc>
      </w:tr>
      <w:tr w:rsidR="006735B2" w14:paraId="08A64D26" w14:textId="77777777" w:rsidTr="00D44C67">
        <w:trPr>
          <w:trHeight w:val="105"/>
          <w:tblCellSpacing w:w="15" w:type="dxa"/>
        </w:trPr>
        <w:tc>
          <w:tcPr>
            <w:tcW w:w="2104"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193C6"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D2EE487"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b/>
                <w:bCs/>
                <w:color w:val="1F1F1F"/>
                <w:bdr w:val="none" w:sz="0" w:space="0" w:color="auto" w:frame="1"/>
                <w:rtl/>
              </w:rPr>
              <w:t>المجموع</w:t>
            </w:r>
          </w:p>
        </w:tc>
        <w:tc>
          <w:tcPr>
            <w:tcW w:w="182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B01E177"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105</w:t>
            </w:r>
          </w:p>
        </w:tc>
        <w:tc>
          <w:tcPr>
            <w:tcW w:w="210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02336495"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100%</w:t>
            </w:r>
          </w:p>
        </w:tc>
      </w:tr>
      <w:tr w:rsidR="006735B2" w14:paraId="7CECCCF6" w14:textId="77777777" w:rsidTr="00003367">
        <w:trPr>
          <w:tblCellSpacing w:w="15" w:type="dxa"/>
        </w:trPr>
        <w:tc>
          <w:tcPr>
            <w:tcW w:w="2104"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6EEA53F1"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العمر</w:t>
            </w: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A32AAC" w14:textId="1CCF0BF1"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من 25 إلى 35 سنة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A8C2DB"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41</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481225" w14:textId="0A93C497" w:rsidR="000C3825" w:rsidRPr="000C3825" w:rsidRDefault="00293BC8" w:rsidP="000C3825">
            <w:pPr>
              <w:bidi/>
              <w:jc w:val="center"/>
              <w:rPr>
                <w:rFonts w:asciiTheme="minorBidi" w:hAnsiTheme="minorBidi" w:cstheme="minorBidi"/>
                <w:color w:val="1F1F1F"/>
                <w:rtl/>
              </w:rPr>
            </w:pPr>
            <w:r>
              <w:rPr>
                <w:rFonts w:asciiTheme="minorBidi" w:hAnsiTheme="minorBidi" w:cstheme="minorBidi"/>
                <w:color w:val="1F1F1F"/>
                <w:bdr w:val="none" w:sz="0" w:space="0" w:color="auto" w:frame="1"/>
              </w:rPr>
              <w:t>39.1</w:t>
            </w:r>
            <w:r w:rsidR="000C3825" w:rsidRPr="000C3825">
              <w:rPr>
                <w:rFonts w:asciiTheme="minorBidi" w:hAnsiTheme="minorBidi" w:cstheme="minorBidi"/>
                <w:color w:val="1F1F1F"/>
                <w:bdr w:val="none" w:sz="0" w:space="0" w:color="auto" w:frame="1"/>
                <w:rtl/>
              </w:rPr>
              <w:t>%</w:t>
            </w:r>
          </w:p>
        </w:tc>
      </w:tr>
      <w:tr w:rsidR="006735B2" w14:paraId="68706740"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237FEA10"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43227A" w14:textId="4E09E588"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من 35 إلى 45 سنة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8EAB24"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35</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4851A1"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33.3%</w:t>
            </w:r>
          </w:p>
        </w:tc>
      </w:tr>
      <w:tr w:rsidR="006735B2" w14:paraId="5FFF0ADD"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3B35F351"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447F0"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من 45 إلى 55 سنة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8900A"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19</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A9EE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18.1%</w:t>
            </w:r>
          </w:p>
        </w:tc>
      </w:tr>
      <w:tr w:rsidR="006735B2" w14:paraId="2384CF1A"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56509F4B"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FBE65F"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أكثر من 55 سنة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C1BA74"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10</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ADC5D"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9.5%</w:t>
            </w:r>
          </w:p>
        </w:tc>
      </w:tr>
      <w:tr w:rsidR="006735B2" w14:paraId="6F2A7651" w14:textId="77777777" w:rsidTr="00D44C67">
        <w:trPr>
          <w:trHeight w:val="199"/>
          <w:tblCellSpacing w:w="15" w:type="dxa"/>
        </w:trPr>
        <w:tc>
          <w:tcPr>
            <w:tcW w:w="2104"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09E0D4"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4B02EA53"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b/>
                <w:bCs/>
                <w:color w:val="1F1F1F"/>
                <w:bdr w:val="none" w:sz="0" w:space="0" w:color="auto" w:frame="1"/>
                <w:rtl/>
              </w:rPr>
              <w:t>المجموع</w:t>
            </w:r>
          </w:p>
        </w:tc>
        <w:tc>
          <w:tcPr>
            <w:tcW w:w="182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49E44CAA"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105</w:t>
            </w:r>
          </w:p>
        </w:tc>
        <w:tc>
          <w:tcPr>
            <w:tcW w:w="210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565DFFC8"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100%</w:t>
            </w:r>
          </w:p>
        </w:tc>
      </w:tr>
      <w:tr w:rsidR="006735B2" w14:paraId="30F72FC1" w14:textId="77777777" w:rsidTr="00D44C67">
        <w:trPr>
          <w:trHeight w:val="193"/>
          <w:tblCellSpacing w:w="15" w:type="dxa"/>
        </w:trPr>
        <w:tc>
          <w:tcPr>
            <w:tcW w:w="2104"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4B09F963"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المستوى التعليمي</w:t>
            </w: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11D76"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دبلوم</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C4112F"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10</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3FF56"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9.5%</w:t>
            </w:r>
          </w:p>
        </w:tc>
      </w:tr>
      <w:tr w:rsidR="006735B2" w14:paraId="168EC1F2"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15EFCAB8"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0B2E3"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بكالوريوس</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1B713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60</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D391D6"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57.1%</w:t>
            </w:r>
          </w:p>
        </w:tc>
      </w:tr>
      <w:tr w:rsidR="006735B2" w14:paraId="0160929B"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7DB3167C"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28E61"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ماجستير</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CF87A"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26</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6546FA"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24.8%</w:t>
            </w:r>
          </w:p>
        </w:tc>
      </w:tr>
      <w:tr w:rsidR="006735B2" w14:paraId="298F03AE"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70E4F71B"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8CCDC"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دكتوراه</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07D14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9</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4D4A7"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8.6%</w:t>
            </w:r>
          </w:p>
        </w:tc>
      </w:tr>
      <w:tr w:rsidR="006735B2" w14:paraId="222B5D97" w14:textId="77777777" w:rsidTr="00003367">
        <w:trPr>
          <w:tblCellSpacing w:w="15" w:type="dxa"/>
        </w:trPr>
        <w:tc>
          <w:tcPr>
            <w:tcW w:w="2104"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8CEB2C"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F26E355"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b/>
                <w:bCs/>
                <w:color w:val="1F1F1F"/>
                <w:bdr w:val="none" w:sz="0" w:space="0" w:color="auto" w:frame="1"/>
                <w:rtl/>
              </w:rPr>
              <w:t>المجموع</w:t>
            </w:r>
          </w:p>
        </w:tc>
        <w:tc>
          <w:tcPr>
            <w:tcW w:w="182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01EC008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105</w:t>
            </w:r>
          </w:p>
        </w:tc>
        <w:tc>
          <w:tcPr>
            <w:tcW w:w="210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55DD3447"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100%</w:t>
            </w:r>
          </w:p>
        </w:tc>
      </w:tr>
      <w:tr w:rsidR="006735B2" w14:paraId="63342CF8" w14:textId="77777777" w:rsidTr="00003367">
        <w:trPr>
          <w:tblCellSpacing w:w="15" w:type="dxa"/>
        </w:trPr>
        <w:tc>
          <w:tcPr>
            <w:tcW w:w="2104"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74B23382"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lastRenderedPageBreak/>
              <w:t>عدد سنوات الخبرة</w:t>
            </w: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6EF144"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أقل من 5 سنوات</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AC567"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39</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3B21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37.1%</w:t>
            </w:r>
          </w:p>
        </w:tc>
      </w:tr>
      <w:tr w:rsidR="006735B2" w14:paraId="1422EC30"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63AE064D"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49A81"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من 5 إلى أقل من 10 سنوات</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181B3B"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15</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D99480"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14.3%</w:t>
            </w:r>
          </w:p>
        </w:tc>
      </w:tr>
      <w:tr w:rsidR="006735B2" w14:paraId="3B8A18C9"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1ACBA051"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D203B8"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من 10 إلى 15 سنة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E55779"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13</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59AE8C"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12.4%</w:t>
            </w:r>
          </w:p>
        </w:tc>
      </w:tr>
      <w:tr w:rsidR="006735B2" w14:paraId="466A2A5F"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3BE5AE76"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62BDBB"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أكثر من 15 سنة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5991B"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38</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F897C"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36.2%</w:t>
            </w:r>
          </w:p>
        </w:tc>
      </w:tr>
      <w:tr w:rsidR="006735B2" w14:paraId="64E734C4" w14:textId="77777777" w:rsidTr="00003367">
        <w:trPr>
          <w:trHeight w:val="533"/>
          <w:tblCellSpacing w:w="15" w:type="dxa"/>
        </w:trPr>
        <w:tc>
          <w:tcPr>
            <w:tcW w:w="2104"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84D8F"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7F458FD"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b/>
                <w:bCs/>
                <w:color w:val="1F1F1F"/>
                <w:bdr w:val="none" w:sz="0" w:space="0" w:color="auto" w:frame="1"/>
                <w:rtl/>
              </w:rPr>
              <w:t>المجموع</w:t>
            </w:r>
          </w:p>
        </w:tc>
        <w:tc>
          <w:tcPr>
            <w:tcW w:w="182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406CD6E"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105</w:t>
            </w:r>
          </w:p>
        </w:tc>
        <w:tc>
          <w:tcPr>
            <w:tcW w:w="210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4403E7FA"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100%</w:t>
            </w:r>
          </w:p>
        </w:tc>
      </w:tr>
      <w:tr w:rsidR="006735B2" w14:paraId="085C4113" w14:textId="77777777" w:rsidTr="00003367">
        <w:trPr>
          <w:tblCellSpacing w:w="15" w:type="dxa"/>
        </w:trPr>
        <w:tc>
          <w:tcPr>
            <w:tcW w:w="2104"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14E01FF8"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المجال الوظيفي</w:t>
            </w: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371B9F"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تقنية المعلومات والتحول الرقمي</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B9B3F"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22</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EF9CB9" w14:textId="61E98003"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21%</w:t>
            </w:r>
          </w:p>
        </w:tc>
      </w:tr>
      <w:tr w:rsidR="006735B2" w14:paraId="620031BC" w14:textId="77777777" w:rsidTr="00003367">
        <w:trPr>
          <w:trHeight w:val="825"/>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56391D8A"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2F1457"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تجربة المستفيد / العناية بالعملاء</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2C4C4E"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33</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85275"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31.4%</w:t>
            </w:r>
          </w:p>
        </w:tc>
      </w:tr>
      <w:tr w:rsidR="006735B2" w14:paraId="10A873D1"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3C80F454"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A1E19"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الإدارة العليا والقيادة</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D167EA"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41</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8C7D1D" w14:textId="55E0E4E8"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39%</w:t>
            </w:r>
          </w:p>
        </w:tc>
      </w:tr>
      <w:tr w:rsidR="006735B2" w14:paraId="43E44E47"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296FC7D5"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5204FB"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أخرى</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5D96B"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9</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2953F"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8.6%</w:t>
            </w:r>
          </w:p>
        </w:tc>
      </w:tr>
      <w:tr w:rsidR="006735B2" w14:paraId="3CFB80FE" w14:textId="77777777" w:rsidTr="00003367">
        <w:trPr>
          <w:trHeight w:val="532"/>
          <w:tblCellSpacing w:w="15" w:type="dxa"/>
        </w:trPr>
        <w:tc>
          <w:tcPr>
            <w:tcW w:w="2104"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BE312"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F62F058"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b/>
                <w:bCs/>
                <w:color w:val="1F1F1F"/>
                <w:bdr w:val="none" w:sz="0" w:space="0" w:color="auto" w:frame="1"/>
                <w:rtl/>
              </w:rPr>
              <w:t>المجموع</w:t>
            </w:r>
          </w:p>
        </w:tc>
        <w:tc>
          <w:tcPr>
            <w:tcW w:w="182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1AB52C3"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105</w:t>
            </w:r>
          </w:p>
        </w:tc>
        <w:tc>
          <w:tcPr>
            <w:tcW w:w="210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492C0CD"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100%</w:t>
            </w:r>
          </w:p>
        </w:tc>
      </w:tr>
      <w:tr w:rsidR="006735B2" w14:paraId="62F86A84" w14:textId="77777777" w:rsidTr="00003367">
        <w:trPr>
          <w:tblCellSpacing w:w="15" w:type="dxa"/>
        </w:trPr>
        <w:tc>
          <w:tcPr>
            <w:tcW w:w="2104"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17906851"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قطاع العمل</w:t>
            </w: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FEAF50"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قطاع حكومي</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985944"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55</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5714D"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52.4%</w:t>
            </w:r>
          </w:p>
        </w:tc>
      </w:tr>
      <w:tr w:rsidR="006735B2" w14:paraId="1A4DB250" w14:textId="77777777" w:rsidTr="00003367">
        <w:trPr>
          <w:tblCellSpacing w:w="15" w:type="dxa"/>
        </w:trPr>
        <w:tc>
          <w:tcPr>
            <w:tcW w:w="2104" w:type="dxa"/>
            <w:vMerge/>
            <w:tcBorders>
              <w:left w:val="single" w:sz="6" w:space="0" w:color="C4C7C5"/>
              <w:right w:val="single" w:sz="6" w:space="0" w:color="C4C7C5"/>
            </w:tcBorders>
            <w:tcMar>
              <w:top w:w="120" w:type="dxa"/>
              <w:left w:w="180" w:type="dxa"/>
              <w:bottom w:w="120" w:type="dxa"/>
              <w:right w:w="180" w:type="dxa"/>
            </w:tcMar>
            <w:vAlign w:val="center"/>
            <w:hideMark/>
          </w:tcPr>
          <w:p w14:paraId="6F1B3818"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43F160"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color w:val="1F1F1F"/>
                <w:bdr w:val="none" w:sz="0" w:space="0" w:color="auto" w:frame="1"/>
                <w:rtl/>
              </w:rPr>
              <w:t>قطاع شبه حكومي</w:t>
            </w:r>
          </w:p>
        </w:tc>
        <w:tc>
          <w:tcPr>
            <w:tcW w:w="18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8F9EB6"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50</w:t>
            </w:r>
          </w:p>
        </w:tc>
        <w:tc>
          <w:tcPr>
            <w:tcW w:w="21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84D63"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color w:val="1F1F1F"/>
                <w:bdr w:val="none" w:sz="0" w:space="0" w:color="auto" w:frame="1"/>
                <w:rtl/>
              </w:rPr>
              <w:t>47.6%</w:t>
            </w:r>
          </w:p>
        </w:tc>
      </w:tr>
      <w:tr w:rsidR="006735B2" w14:paraId="68717BA6" w14:textId="77777777" w:rsidTr="00003367">
        <w:trPr>
          <w:trHeight w:val="972"/>
          <w:tblCellSpacing w:w="15" w:type="dxa"/>
        </w:trPr>
        <w:tc>
          <w:tcPr>
            <w:tcW w:w="2104"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E6C13" w14:textId="77777777" w:rsidR="000C3825" w:rsidRPr="000C3825" w:rsidRDefault="000C3825" w:rsidP="000C3825">
            <w:pPr>
              <w:bidi/>
              <w:jc w:val="center"/>
              <w:rPr>
                <w:rFonts w:asciiTheme="minorBidi" w:hAnsiTheme="minorBidi" w:cstheme="minorBidi"/>
                <w:color w:val="1F1F1F"/>
                <w:rtl/>
              </w:rPr>
            </w:pPr>
          </w:p>
        </w:tc>
        <w:tc>
          <w:tcPr>
            <w:tcW w:w="262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144D38A" w14:textId="77777777" w:rsidR="000C3825" w:rsidRPr="000C3825" w:rsidRDefault="000C3825" w:rsidP="000C3825">
            <w:pPr>
              <w:bidi/>
              <w:jc w:val="center"/>
              <w:rPr>
                <w:rFonts w:asciiTheme="minorBidi" w:hAnsiTheme="minorBidi" w:cstheme="minorBidi"/>
                <w:color w:val="1F1F1F"/>
              </w:rPr>
            </w:pPr>
            <w:r w:rsidRPr="000C3825">
              <w:rPr>
                <w:rFonts w:asciiTheme="minorBidi" w:hAnsiTheme="minorBidi" w:cstheme="minorBidi"/>
                <w:b/>
                <w:bCs/>
                <w:color w:val="1F1F1F"/>
                <w:bdr w:val="none" w:sz="0" w:space="0" w:color="auto" w:frame="1"/>
                <w:rtl/>
              </w:rPr>
              <w:t>المجموع</w:t>
            </w:r>
          </w:p>
        </w:tc>
        <w:tc>
          <w:tcPr>
            <w:tcW w:w="182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8744FA3"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105</w:t>
            </w:r>
          </w:p>
        </w:tc>
        <w:tc>
          <w:tcPr>
            <w:tcW w:w="2105"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1201FD2" w14:textId="77777777" w:rsidR="000C3825" w:rsidRPr="000C3825" w:rsidRDefault="000C3825" w:rsidP="000C3825">
            <w:pPr>
              <w:bidi/>
              <w:jc w:val="center"/>
              <w:rPr>
                <w:rFonts w:asciiTheme="minorBidi" w:hAnsiTheme="minorBidi" w:cstheme="minorBidi"/>
                <w:color w:val="1F1F1F"/>
                <w:rtl/>
              </w:rPr>
            </w:pPr>
            <w:r w:rsidRPr="000C3825">
              <w:rPr>
                <w:rFonts w:asciiTheme="minorBidi" w:hAnsiTheme="minorBidi" w:cstheme="minorBidi"/>
                <w:b/>
                <w:bCs/>
                <w:color w:val="1F1F1F"/>
                <w:bdr w:val="none" w:sz="0" w:space="0" w:color="auto" w:frame="1"/>
                <w:rtl/>
              </w:rPr>
              <w:t>100%</w:t>
            </w:r>
          </w:p>
        </w:tc>
      </w:tr>
    </w:tbl>
    <w:p w14:paraId="0F115602" w14:textId="77777777" w:rsidR="00A35433" w:rsidRPr="00D51AD5" w:rsidRDefault="00A35433" w:rsidP="00A35433">
      <w:pPr>
        <w:bidi/>
        <w:jc w:val="center"/>
        <w:rPr>
          <w:rFonts w:ascii="Sakkal Majalla" w:hAnsi="Sakkal Majalla" w:cs="Sakkal Majalla" w:hint="cs"/>
          <w:b/>
          <w:bCs/>
          <w:sz w:val="28"/>
          <w:szCs w:val="28"/>
          <w:u w:val="single"/>
          <w:rtl/>
          <w:lang w:val="en-US"/>
        </w:rPr>
      </w:pPr>
    </w:p>
    <w:p w14:paraId="720A7900" w14:textId="1E3786C1" w:rsidR="0074625D" w:rsidRDefault="0074625D" w:rsidP="0074625D">
      <w:pPr>
        <w:bidi/>
        <w:spacing w:line="360" w:lineRule="auto"/>
        <w:rPr>
          <w:rFonts w:asciiTheme="minorBidi" w:hAnsiTheme="minorBidi" w:cstheme="minorBidi"/>
          <w:rtl/>
        </w:rPr>
      </w:pPr>
      <w:r w:rsidRPr="0074625D">
        <w:rPr>
          <w:rFonts w:asciiTheme="minorBidi" w:hAnsiTheme="minorBidi" w:cstheme="minorBidi"/>
          <w:rtl/>
        </w:rPr>
        <w:t xml:space="preserve">يتضح من الجدول </w:t>
      </w:r>
      <w:r>
        <w:rPr>
          <w:rFonts w:asciiTheme="minorBidi" w:hAnsiTheme="minorBidi" w:cstheme="minorBidi" w:hint="cs"/>
          <w:rtl/>
        </w:rPr>
        <w:t>أعلاه</w:t>
      </w:r>
      <w:r w:rsidRPr="0074625D">
        <w:rPr>
          <w:rFonts w:asciiTheme="minorBidi" w:hAnsiTheme="minorBidi" w:cstheme="minorBidi"/>
          <w:rtl/>
        </w:rPr>
        <w:t xml:space="preserve"> أن عينة الدراسة تميزت بتنوع ملحوظ في خصائصها الديموغرافية، مما يعزز من شمولية النتائج وموثوقيتها. فعلى صعيد الجنس، تقاربت نسب المشاركة بين الإناث (54.3%) والذكور (45.7%)، مما يعكس تمثيلاً متوازناً لآراء كلا الجنسين في بيئة العمل. وفيما يتعلق </w:t>
      </w:r>
      <w:r>
        <w:rPr>
          <w:rFonts w:asciiTheme="minorBidi" w:hAnsiTheme="minorBidi" w:cstheme="minorBidi" w:hint="cs"/>
          <w:rtl/>
        </w:rPr>
        <w:t>بالعمر</w:t>
      </w:r>
      <w:r w:rsidRPr="0074625D">
        <w:rPr>
          <w:rFonts w:asciiTheme="minorBidi" w:hAnsiTheme="minorBidi" w:cstheme="minorBidi"/>
          <w:rtl/>
        </w:rPr>
        <w:t>، تركزت غالبية أفراد العينة في الفئة العمرية الشابة والمتوسطة (من 25 إلى أقل من 45 سنة) بنسبة إجمالية بلغت (72.3%)، وهي الفئة التي غالباً ما تكون أكثر تفاعلاً واطلاعاً على التقنيات الحديثة والتحول الرقمي</w:t>
      </w:r>
      <w:r w:rsidRPr="0074625D">
        <w:rPr>
          <w:rFonts w:asciiTheme="minorBidi" w:hAnsiTheme="minorBidi" w:cstheme="minorBidi"/>
        </w:rPr>
        <w:t>.</w:t>
      </w:r>
    </w:p>
    <w:p w14:paraId="56C6CB9D" w14:textId="77777777" w:rsidR="0074625D" w:rsidRPr="0074625D" w:rsidRDefault="0074625D" w:rsidP="0074625D">
      <w:pPr>
        <w:bidi/>
        <w:spacing w:line="360" w:lineRule="auto"/>
        <w:rPr>
          <w:rFonts w:asciiTheme="minorBidi" w:hAnsiTheme="minorBidi" w:cstheme="minorBidi"/>
        </w:rPr>
      </w:pPr>
    </w:p>
    <w:p w14:paraId="16D0FA9A" w14:textId="77777777" w:rsidR="0074625D" w:rsidRPr="0074625D" w:rsidRDefault="0074625D" w:rsidP="0074625D">
      <w:pPr>
        <w:bidi/>
        <w:spacing w:line="360" w:lineRule="auto"/>
        <w:rPr>
          <w:rFonts w:asciiTheme="minorBidi" w:hAnsiTheme="minorBidi" w:cstheme="minorBidi"/>
        </w:rPr>
      </w:pPr>
      <w:r w:rsidRPr="0074625D">
        <w:rPr>
          <w:rFonts w:asciiTheme="minorBidi" w:hAnsiTheme="minorBidi" w:cstheme="minorBidi"/>
          <w:rtl/>
        </w:rPr>
        <w:t xml:space="preserve">أما على مستوى التعليم، فقد أظهرت النتائج ارتفاعاً واضحاً في التأهيل العلمي لأفراد العينة؛ حيث شكل حملة البكالوريوس النسبة الأكبر (57.1%)، يليهم حملة الدراسات العليا (ماجستير ودكتوراه) بنسبة مجتمعة بلغت </w:t>
      </w:r>
      <w:r w:rsidRPr="0074625D">
        <w:rPr>
          <w:rFonts w:asciiTheme="minorBidi" w:hAnsiTheme="minorBidi" w:cstheme="minorBidi"/>
          <w:rtl/>
        </w:rPr>
        <w:lastRenderedPageBreak/>
        <w:t>(33.4%)، وهذا المستوى التعليمي المتقدم ينعكس إيجاباً على وعي العينة بموضوع الدراسة الدقيق والمتمثل في حوكمة الذكاء الاصطناعي</w:t>
      </w:r>
      <w:r w:rsidRPr="0074625D">
        <w:rPr>
          <w:rFonts w:asciiTheme="minorBidi" w:hAnsiTheme="minorBidi" w:cstheme="minorBidi"/>
        </w:rPr>
        <w:t>.</w:t>
      </w:r>
    </w:p>
    <w:p w14:paraId="41CE0EBE" w14:textId="77777777" w:rsidR="0074625D" w:rsidRDefault="0074625D" w:rsidP="0074625D">
      <w:pPr>
        <w:bidi/>
        <w:spacing w:line="360" w:lineRule="auto"/>
        <w:rPr>
          <w:rFonts w:asciiTheme="minorBidi" w:hAnsiTheme="minorBidi" w:cstheme="minorBidi"/>
          <w:rtl/>
        </w:rPr>
      </w:pPr>
    </w:p>
    <w:p w14:paraId="6A2A9453" w14:textId="5D8E93EF" w:rsidR="0074625D" w:rsidRPr="0074625D" w:rsidRDefault="0074625D" w:rsidP="0074625D">
      <w:pPr>
        <w:bidi/>
        <w:spacing w:line="360" w:lineRule="auto"/>
        <w:rPr>
          <w:rFonts w:asciiTheme="minorBidi" w:hAnsiTheme="minorBidi" w:cstheme="minorBidi"/>
        </w:rPr>
      </w:pPr>
      <w:r w:rsidRPr="0074625D">
        <w:rPr>
          <w:rFonts w:asciiTheme="minorBidi" w:hAnsiTheme="minorBidi" w:cstheme="minorBidi"/>
          <w:rtl/>
        </w:rPr>
        <w:t>وعلى الصعيد المهني، يُظهر متغير سنوات الخبرة تبايناً مفيداً للبحث، حيث توزعت النسب بشكل شبه متساوٍ بين ذوي الخبرات الحديثة (أقل من 5 سنوات) بنسبة (37.1%)، وذوي الخبرات العميقة (أكثر من 15 سنة) بنسبة (36.2%)، مما يثري البحث برؤى تدمج بين حداثة التجربة وعمق الممارسة الاستراتيجية</w:t>
      </w:r>
      <w:r w:rsidRPr="0074625D">
        <w:rPr>
          <w:rFonts w:asciiTheme="minorBidi" w:hAnsiTheme="minorBidi" w:cstheme="minorBidi"/>
        </w:rPr>
        <w:t>.</w:t>
      </w:r>
    </w:p>
    <w:p w14:paraId="3A6B5119" w14:textId="77777777" w:rsidR="0074625D" w:rsidRDefault="0074625D" w:rsidP="0074625D">
      <w:pPr>
        <w:bidi/>
        <w:spacing w:line="360" w:lineRule="auto"/>
        <w:rPr>
          <w:rFonts w:asciiTheme="minorBidi" w:hAnsiTheme="minorBidi" w:cstheme="minorBidi"/>
          <w:rtl/>
        </w:rPr>
      </w:pPr>
    </w:p>
    <w:p w14:paraId="4D36B4EF" w14:textId="2BF1278C" w:rsidR="006735B2" w:rsidRDefault="0074625D" w:rsidP="006735B2">
      <w:pPr>
        <w:bidi/>
        <w:spacing w:line="360" w:lineRule="auto"/>
        <w:rPr>
          <w:rFonts w:asciiTheme="minorBidi" w:hAnsiTheme="minorBidi" w:cstheme="minorBidi"/>
          <w:rtl/>
        </w:rPr>
      </w:pPr>
      <w:r w:rsidRPr="0074625D">
        <w:rPr>
          <w:rFonts w:asciiTheme="minorBidi" w:hAnsiTheme="minorBidi" w:cstheme="minorBidi"/>
          <w:rtl/>
        </w:rPr>
        <w:t>وفيما يخص المجال الوظيفي، تركزت النسبة الأكبر من المشاركين في فئة "الإدارة العليا والقيادة" (39.0%) وفئة "تجربة المستفيد" (31.4%)، وهي الفئات الأقرب لصناعة القرار وملامسة احتياجات المستفيدين. وتجدر الإشارة إلى أن فئة (أخرى) والتي شكلت (8.6%) تضمنت موظفين يعملون في قطاعات حيوية ومتقاطعة بشكل مباشر مع أهداف الدراسة وعمليات التحول الرقمي؛ كالتدريب، والهندسة، وعلوم الحاسب، والقطاع الصحي. وأخيراً، أظهر متغير قطاع العمل تقارباً كبيراً بين العاملين في القطاع الحكومي (52.4%) والقطاع شبه الحكومي (47.6%)، مما يؤكد أن النتائج التي سيتم التوصل إليها تمثل واقع القطاعين بشكل متوازن وموضوعي</w:t>
      </w:r>
      <w:r w:rsidRPr="0074625D">
        <w:rPr>
          <w:rFonts w:asciiTheme="minorBidi" w:hAnsiTheme="minorBidi" w:cstheme="minorBidi"/>
        </w:rPr>
        <w:t>.</w:t>
      </w:r>
    </w:p>
    <w:p w14:paraId="49DBCCE5" w14:textId="77777777" w:rsidR="00CA3F65" w:rsidRDefault="00CA3F65" w:rsidP="00CA3F65">
      <w:pPr>
        <w:bidi/>
        <w:spacing w:line="360" w:lineRule="auto"/>
        <w:rPr>
          <w:rFonts w:asciiTheme="minorBidi" w:hAnsiTheme="minorBidi" w:cstheme="minorBidi"/>
          <w:rtl/>
        </w:rPr>
      </w:pPr>
    </w:p>
    <w:p w14:paraId="7A8A7DBA" w14:textId="2E06457A" w:rsidR="003B03A2" w:rsidRPr="003B03A2" w:rsidRDefault="00CA3F65" w:rsidP="003B03A2">
      <w:pPr>
        <w:bidi/>
        <w:spacing w:line="480" w:lineRule="auto"/>
        <w:rPr>
          <w:rFonts w:asciiTheme="minorBidi" w:hAnsiTheme="minorBidi" w:cstheme="minorBidi"/>
          <w:b/>
          <w:bCs/>
          <w:rtl/>
        </w:rPr>
      </w:pPr>
      <w:r w:rsidRPr="00CA3F65">
        <w:rPr>
          <w:rFonts w:asciiTheme="minorBidi" w:hAnsiTheme="minorBidi" w:cstheme="minorBidi"/>
          <w:b/>
          <w:bCs/>
          <w:rtl/>
        </w:rPr>
        <w:t>ثانياً: عينة البحث النوعية (المقابلات</w:t>
      </w:r>
      <w:r w:rsidRPr="00CA3F65">
        <w:rPr>
          <w:rFonts w:asciiTheme="minorBidi" w:hAnsiTheme="minorBidi" w:cstheme="minorBidi"/>
          <w:b/>
          <w:bCs/>
          <w:rtl/>
        </w:rPr>
        <w:t>):</w:t>
      </w:r>
    </w:p>
    <w:p w14:paraId="59D56D4C" w14:textId="62DD7CA5" w:rsidR="00CA3F65" w:rsidRPr="003B03A2" w:rsidRDefault="003B03A2" w:rsidP="003B03A2">
      <w:pPr>
        <w:bidi/>
        <w:spacing w:line="360" w:lineRule="auto"/>
        <w:jc w:val="both"/>
        <w:rPr>
          <w:rFonts w:asciiTheme="minorBidi" w:hAnsiTheme="minorBidi" w:cstheme="minorBidi"/>
        </w:rPr>
      </w:pPr>
      <w:r w:rsidRPr="003B03A2">
        <w:rPr>
          <w:rFonts w:asciiTheme="minorBidi" w:hAnsiTheme="minorBidi" w:cstheme="minorBidi"/>
          <w:rtl/>
        </w:rPr>
        <w:t xml:space="preserve">اعتمدت الدراسة في شقها النوعي على عينة قصدية شملت (12) مشاركاً من الخبراء وصناع القرار لإجراء المقابلات المفتوحة. وقد تنوعت خلفيات هذه العينة لتشمل قيادات إدارية، ومختصين في التخطيط الاستراتيجي، وخبراء في تقنية المعلومات، بالإضافة إلى </w:t>
      </w:r>
      <w:r>
        <w:rPr>
          <w:rFonts w:asciiTheme="minorBidi" w:hAnsiTheme="minorBidi" w:cstheme="minorBidi" w:hint="cs"/>
          <w:rtl/>
        </w:rPr>
        <w:t>مختصين</w:t>
      </w:r>
      <w:r w:rsidRPr="003B03A2">
        <w:rPr>
          <w:rFonts w:asciiTheme="minorBidi" w:hAnsiTheme="minorBidi" w:cstheme="minorBidi"/>
          <w:rtl/>
        </w:rPr>
        <w:t xml:space="preserve"> في مجال تجربة المستفيد. وتم اختيار هذه النخبة استناداً إلى خبراتهم العميقة وممارساتهم المباشرة في مجالات عملهم، مما يسهم في إثراء النتائج، وتفسير المعطيات الإحصائية بدقة، ودعم التوصيات برؤى تطبيقية تعكس الواقع التشغيلي</w:t>
      </w:r>
      <w:r w:rsidRPr="003B03A2">
        <w:rPr>
          <w:rFonts w:asciiTheme="minorBidi" w:hAnsiTheme="minorBidi" w:cstheme="minorBidi"/>
        </w:rPr>
        <w:t>.</w:t>
      </w:r>
    </w:p>
    <w:p w14:paraId="52D4D035" w14:textId="1838919B" w:rsidR="00813A91" w:rsidRPr="00813A91" w:rsidRDefault="00813A91" w:rsidP="006735B2">
      <w:pPr>
        <w:pStyle w:val="NormalWeb"/>
        <w:bidi/>
        <w:jc w:val="both"/>
        <w:rPr>
          <w:rFonts w:asciiTheme="minorBidi" w:hAnsiTheme="minorBidi" w:cstheme="minorBidi"/>
          <w:sz w:val="28"/>
          <w:szCs w:val="28"/>
          <w:u w:val="single"/>
        </w:rPr>
      </w:pPr>
      <w:r w:rsidRPr="00813A91">
        <w:rPr>
          <w:rFonts w:asciiTheme="minorBidi" w:hAnsiTheme="minorBidi" w:cstheme="minorBidi" w:hint="cs"/>
          <w:b/>
          <w:bCs/>
          <w:color w:val="1E1E1E"/>
          <w:sz w:val="28"/>
          <w:szCs w:val="28"/>
          <w:u w:val="single"/>
          <w:shd w:val="clear" w:color="auto" w:fill="FFFFFF"/>
          <w:rtl/>
        </w:rPr>
        <w:t>أداة</w:t>
      </w:r>
      <w:r w:rsidRPr="00813A91">
        <w:rPr>
          <w:rFonts w:asciiTheme="minorBidi" w:hAnsiTheme="minorBidi" w:cstheme="minorBidi"/>
          <w:b/>
          <w:bCs/>
          <w:color w:val="1E1E1E"/>
          <w:sz w:val="28"/>
          <w:szCs w:val="28"/>
          <w:u w:val="single"/>
          <w:shd w:val="clear" w:color="auto" w:fill="FFFFFF"/>
          <w:rtl/>
        </w:rPr>
        <w:t xml:space="preserve"> البحث</w:t>
      </w:r>
      <w:r w:rsidRPr="00813A91">
        <w:rPr>
          <w:rFonts w:asciiTheme="minorBidi" w:hAnsiTheme="minorBidi" w:cstheme="minorBidi"/>
          <w:b/>
          <w:bCs/>
          <w:color w:val="212121"/>
          <w:sz w:val="28"/>
          <w:szCs w:val="28"/>
          <w:u w:val="single"/>
          <w:shd w:val="clear" w:color="auto" w:fill="FFFFFF"/>
        </w:rPr>
        <w:t>:</w:t>
      </w:r>
    </w:p>
    <w:p w14:paraId="6D51FC09" w14:textId="77777777" w:rsidR="005E2ACA" w:rsidRPr="005E2ACA" w:rsidRDefault="005E2ACA" w:rsidP="005E2ACA">
      <w:pPr>
        <w:bidi/>
        <w:spacing w:line="360" w:lineRule="auto"/>
        <w:jc w:val="both"/>
        <w:rPr>
          <w:rFonts w:asciiTheme="minorBidi" w:hAnsiTheme="minorBidi" w:cstheme="minorBidi"/>
          <w:rtl/>
        </w:rPr>
      </w:pPr>
      <w:r w:rsidRPr="005E2ACA">
        <w:rPr>
          <w:rFonts w:asciiTheme="minorBidi" w:hAnsiTheme="minorBidi" w:cstheme="minorBidi"/>
          <w:rtl/>
        </w:rPr>
        <w:t>لجمع البيانات الأولية (الميدانية)، تم تصميم مسار البحث وفق أداتين متكاملتين</w:t>
      </w:r>
      <w:r w:rsidRPr="005E2ACA">
        <w:rPr>
          <w:rFonts w:asciiTheme="minorBidi" w:hAnsiTheme="minorBidi" w:cstheme="minorBidi"/>
        </w:rPr>
        <w:t>:</w:t>
      </w:r>
    </w:p>
    <w:p w14:paraId="7D3EE29F" w14:textId="77777777" w:rsidR="005E2ACA" w:rsidRPr="00A57E4B" w:rsidRDefault="005E2ACA" w:rsidP="00A57E4B">
      <w:pPr>
        <w:bidi/>
        <w:spacing w:line="360" w:lineRule="auto"/>
        <w:jc w:val="both"/>
        <w:rPr>
          <w:rFonts w:asciiTheme="minorBidi" w:hAnsiTheme="minorBidi" w:cstheme="minorBidi" w:hint="cs"/>
          <w:rtl/>
          <w:lang w:val="en-US"/>
        </w:rPr>
      </w:pPr>
    </w:p>
    <w:p w14:paraId="5B15F40D" w14:textId="77777777" w:rsidR="005E2ACA" w:rsidRDefault="005E2ACA" w:rsidP="0001206D">
      <w:pPr>
        <w:pStyle w:val="ListParagraph"/>
        <w:numPr>
          <w:ilvl w:val="0"/>
          <w:numId w:val="37"/>
        </w:numPr>
        <w:bidi/>
        <w:spacing w:line="360" w:lineRule="auto"/>
        <w:jc w:val="both"/>
        <w:rPr>
          <w:rFonts w:asciiTheme="minorBidi" w:hAnsiTheme="minorBidi"/>
        </w:rPr>
      </w:pPr>
      <w:r w:rsidRPr="005E2ACA">
        <w:rPr>
          <w:rFonts w:asciiTheme="minorBidi" w:hAnsiTheme="minorBidi" w:cstheme="minorBidi"/>
          <w:b/>
          <w:bCs/>
          <w:rtl/>
        </w:rPr>
        <w:t>الأداة الكمية (الاستبيان):</w:t>
      </w:r>
      <w:r w:rsidRPr="005E2ACA">
        <w:rPr>
          <w:rFonts w:asciiTheme="minorBidi" w:hAnsiTheme="minorBidi" w:cstheme="minorBidi"/>
          <w:rtl/>
        </w:rPr>
        <w:t xml:space="preserve"> تم الاعتماد عليه كأداة رئيسة لجمع البيانات، وصُممت محاوره ليقيس أثر المتغيرات المستقلة (فاعلية أطر الحوكمة، أتمتة بيانات صوت المستفيد، ومستوى النضج المؤسسي) على المتغير التابع (كفاءة الأداء المؤسسي في إدارة تجربة المستفيد</w:t>
      </w:r>
      <w:r w:rsidRPr="005E2ACA">
        <w:rPr>
          <w:rFonts w:asciiTheme="minorBidi" w:hAnsiTheme="minorBidi" w:cstheme="minorBidi"/>
        </w:rPr>
        <w:t>.</w:t>
      </w:r>
    </w:p>
    <w:p w14:paraId="698C7A91" w14:textId="77777777" w:rsidR="005E2ACA" w:rsidRDefault="005E2ACA" w:rsidP="0001206D">
      <w:pPr>
        <w:pStyle w:val="ListParagraph"/>
        <w:bidi/>
        <w:spacing w:line="360" w:lineRule="auto"/>
        <w:ind w:left="360"/>
        <w:jc w:val="both"/>
        <w:rPr>
          <w:rFonts w:asciiTheme="minorBidi" w:hAnsiTheme="minorBidi"/>
        </w:rPr>
      </w:pPr>
    </w:p>
    <w:p w14:paraId="2B5EA119" w14:textId="74408072" w:rsidR="005E2ACA" w:rsidRPr="005E2ACA" w:rsidRDefault="005E2ACA" w:rsidP="0001206D">
      <w:pPr>
        <w:pStyle w:val="ListParagraph"/>
        <w:numPr>
          <w:ilvl w:val="0"/>
          <w:numId w:val="37"/>
        </w:numPr>
        <w:bidi/>
        <w:spacing w:line="360" w:lineRule="auto"/>
        <w:jc w:val="both"/>
        <w:rPr>
          <w:rFonts w:asciiTheme="minorBidi" w:hAnsiTheme="minorBidi"/>
          <w:rtl/>
        </w:rPr>
      </w:pPr>
      <w:r w:rsidRPr="005E2ACA">
        <w:rPr>
          <w:rFonts w:asciiTheme="minorBidi" w:hAnsiTheme="minorBidi"/>
          <w:b/>
          <w:bCs/>
          <w:rtl/>
        </w:rPr>
        <w:t>الأداة النوعية (المقابلات المتعمقة):</w:t>
      </w:r>
      <w:r w:rsidRPr="005E2ACA">
        <w:rPr>
          <w:rFonts w:asciiTheme="minorBidi" w:hAnsiTheme="minorBidi"/>
          <w:rtl/>
        </w:rPr>
        <w:t xml:space="preserve"> بهدف إثراء النتائج الكمية وتعميق الرؤية التحليلية، تم استخدام هذه الأداة مع نخبة من الخبراء وصناع القرار. وسعت المقابلات إلى استكشاف التحديات والمخاطر التشغيلية غير الظاهرة، وفهم واقع الممارسات الفعلية، واستخلاص رؤى تطبيقية تسهم في صياغة الخطوات الإجرائية والتوصيات التنظيمية</w:t>
      </w:r>
      <w:r w:rsidRPr="005E2ACA">
        <w:rPr>
          <w:rFonts w:asciiTheme="minorBidi" w:hAnsiTheme="minorBidi"/>
        </w:rPr>
        <w:t>.</w:t>
      </w:r>
    </w:p>
    <w:p w14:paraId="6856F76C" w14:textId="77777777" w:rsidR="005E2ACA" w:rsidRPr="005E2ACA" w:rsidRDefault="005E2ACA" w:rsidP="0001206D">
      <w:pPr>
        <w:bidi/>
        <w:spacing w:line="360" w:lineRule="auto"/>
        <w:rPr>
          <w:rFonts w:asciiTheme="minorBidi" w:hAnsiTheme="minorBidi" w:cstheme="minorBidi"/>
          <w:rtl/>
        </w:rPr>
      </w:pPr>
    </w:p>
    <w:p w14:paraId="5BE10578" w14:textId="6B5EE50A" w:rsidR="00813A91" w:rsidRPr="005E2ACA" w:rsidRDefault="005E2ACA" w:rsidP="0001206D">
      <w:pPr>
        <w:bidi/>
        <w:spacing w:line="360" w:lineRule="auto"/>
        <w:rPr>
          <w:rFonts w:asciiTheme="minorBidi" w:hAnsiTheme="minorBidi"/>
        </w:rPr>
      </w:pPr>
      <w:r w:rsidRPr="005E2ACA">
        <w:rPr>
          <w:rFonts w:asciiTheme="minorBidi" w:hAnsiTheme="minorBidi"/>
          <w:b/>
          <w:bCs/>
          <w:rtl/>
        </w:rPr>
        <w:lastRenderedPageBreak/>
        <w:t>الموثوقية والتثليث المنهجي:</w:t>
      </w:r>
      <w:r w:rsidRPr="005E2ACA">
        <w:rPr>
          <w:rFonts w:asciiTheme="minorBidi" w:hAnsiTheme="minorBidi"/>
          <w:rtl/>
        </w:rPr>
        <w:t xml:space="preserve"> إن الجمع بين أداة الاستبيان والمقابلات النوعية يضمن مستوى عالياً من الموثوقية العلمية لنتائج الدراسة، حيث تتكفل البيانات الكمية المستخرجة من الاستبيان بقياس الأثر وإثبات الفرضيات إحصائياً، بينما تتولى البيانات النوعية المستخلصة من المقابلات مهمة تفسير هذا الأثر ووضعه في سياقه المؤسسي، مما يعزز من قوة المخرجات ومرجعيتها لصناع القرار.</w:t>
      </w:r>
    </w:p>
    <w:p w14:paraId="3BC121DC" w14:textId="77777777" w:rsidR="00003367" w:rsidRDefault="00003367" w:rsidP="00813A91">
      <w:pPr>
        <w:bidi/>
        <w:rPr>
          <w:rFonts w:ascii="Sakkal Majalla" w:hAnsi="Sakkal Majalla" w:cs="Sakkal Majalla"/>
          <w:sz w:val="28"/>
          <w:szCs w:val="28"/>
          <w:u w:val="single"/>
        </w:rPr>
      </w:pPr>
    </w:p>
    <w:p w14:paraId="5B1F558E" w14:textId="79F80ABE" w:rsidR="00813A91" w:rsidRPr="00E52DFC" w:rsidRDefault="00E52DFC" w:rsidP="00003367">
      <w:pPr>
        <w:bidi/>
        <w:rPr>
          <w:rFonts w:asciiTheme="minorBidi" w:hAnsiTheme="minorBidi" w:cstheme="minorBidi"/>
          <w:b/>
          <w:bCs/>
          <w:color w:val="1E1E1E"/>
          <w:sz w:val="28"/>
          <w:szCs w:val="28"/>
          <w:u w:val="single"/>
          <w:shd w:val="clear" w:color="auto" w:fill="FFFFFF"/>
          <w:rtl/>
        </w:rPr>
      </w:pPr>
      <w:r w:rsidRPr="00E52DFC">
        <w:rPr>
          <w:rFonts w:asciiTheme="minorBidi" w:hAnsiTheme="minorBidi" w:cstheme="minorBidi"/>
          <w:b/>
          <w:bCs/>
          <w:color w:val="1E1E1E"/>
          <w:sz w:val="28"/>
          <w:szCs w:val="28"/>
          <w:u w:val="single"/>
          <w:shd w:val="clear" w:color="auto" w:fill="FFFFFF"/>
          <w:rtl/>
        </w:rPr>
        <w:t>إجراءات تطبيق الدراسة:</w:t>
      </w:r>
    </w:p>
    <w:p w14:paraId="20173D85" w14:textId="77777777" w:rsidR="00813A91" w:rsidRDefault="00813A91" w:rsidP="00813A91">
      <w:pPr>
        <w:bidi/>
        <w:rPr>
          <w:rFonts w:ascii="Sakkal Majalla" w:hAnsi="Sakkal Majalla" w:cs="Sakkal Majalla"/>
          <w:sz w:val="28"/>
          <w:szCs w:val="28"/>
          <w:u w:val="single"/>
          <w:rtl/>
        </w:rPr>
      </w:pPr>
    </w:p>
    <w:p w14:paraId="71994B22" w14:textId="77777777" w:rsidR="00DB280B" w:rsidRDefault="00DB280B" w:rsidP="006F5FFF">
      <w:pPr>
        <w:bidi/>
        <w:spacing w:line="360" w:lineRule="auto"/>
        <w:jc w:val="both"/>
        <w:rPr>
          <w:rFonts w:asciiTheme="minorBidi" w:hAnsiTheme="minorBidi" w:cstheme="minorBidi"/>
        </w:rPr>
      </w:pPr>
      <w:r w:rsidRPr="00DB280B">
        <w:rPr>
          <w:rFonts w:asciiTheme="minorBidi" w:hAnsiTheme="minorBidi" w:cstheme="minorBidi"/>
          <w:rtl/>
        </w:rPr>
        <w:t>مرت عملية إعداد وتطبيق أدوات الدراسة (الكمية والنوعية) بسلسلة من الخطوات المنهجية المتسلسلة لضمان تحقيق أهداف البحث، وتمت وفق المراحل التالية</w:t>
      </w:r>
      <w:r w:rsidRPr="00DB280B">
        <w:rPr>
          <w:rFonts w:asciiTheme="minorBidi" w:hAnsiTheme="minorBidi" w:cstheme="minorBidi"/>
        </w:rPr>
        <w:t>:</w:t>
      </w:r>
    </w:p>
    <w:p w14:paraId="691AB68F" w14:textId="77777777" w:rsidR="00DB280B" w:rsidRPr="00DB280B" w:rsidRDefault="00DB280B" w:rsidP="006F5FFF">
      <w:pPr>
        <w:bidi/>
        <w:spacing w:line="360" w:lineRule="auto"/>
        <w:jc w:val="both"/>
        <w:rPr>
          <w:rFonts w:asciiTheme="minorBidi" w:hAnsiTheme="minorBidi" w:cstheme="minorBidi"/>
        </w:rPr>
      </w:pPr>
    </w:p>
    <w:p w14:paraId="20E45456" w14:textId="7B506D1D" w:rsidR="00DB280B" w:rsidRDefault="00DB280B" w:rsidP="006F5FFF">
      <w:pPr>
        <w:bidi/>
        <w:spacing w:line="360" w:lineRule="auto"/>
        <w:jc w:val="both"/>
        <w:rPr>
          <w:rFonts w:asciiTheme="minorBidi" w:hAnsiTheme="minorBidi" w:cstheme="minorBidi"/>
          <w:b/>
          <w:bCs/>
        </w:rPr>
      </w:pPr>
      <w:r w:rsidRPr="00DB280B">
        <w:rPr>
          <w:rFonts w:asciiTheme="minorBidi" w:hAnsiTheme="minorBidi" w:cstheme="minorBidi"/>
          <w:b/>
          <w:bCs/>
          <w:rtl/>
        </w:rPr>
        <w:t xml:space="preserve">المرحلة الأولى: إعداد وبناء أداة الدراسة الكمية </w:t>
      </w:r>
      <w:r>
        <w:rPr>
          <w:rFonts w:asciiTheme="minorBidi" w:hAnsiTheme="minorBidi" w:cstheme="minorBidi"/>
          <w:b/>
          <w:bCs/>
        </w:rPr>
        <w:t>)</w:t>
      </w:r>
      <w:r w:rsidRPr="00DB280B">
        <w:rPr>
          <w:rFonts w:asciiTheme="minorBidi" w:hAnsiTheme="minorBidi" w:cstheme="minorBidi"/>
          <w:b/>
          <w:bCs/>
          <w:rtl/>
        </w:rPr>
        <w:t>الاستبيان</w:t>
      </w:r>
      <w:r>
        <w:rPr>
          <w:rFonts w:asciiTheme="minorBidi" w:hAnsiTheme="minorBidi" w:cstheme="minorBidi"/>
          <w:b/>
          <w:bCs/>
        </w:rPr>
        <w:t>(</w:t>
      </w:r>
    </w:p>
    <w:p w14:paraId="09BA2AB0" w14:textId="77777777" w:rsidR="00DB280B" w:rsidRPr="00DB280B" w:rsidRDefault="00DB280B" w:rsidP="006F5FFF">
      <w:pPr>
        <w:bidi/>
        <w:spacing w:line="360" w:lineRule="auto"/>
        <w:jc w:val="both"/>
        <w:rPr>
          <w:rFonts w:asciiTheme="minorBidi" w:hAnsiTheme="minorBidi" w:cstheme="minorBidi"/>
        </w:rPr>
      </w:pPr>
    </w:p>
    <w:p w14:paraId="728419D1" w14:textId="2E284E50" w:rsidR="00DB280B" w:rsidRDefault="00DB280B" w:rsidP="006F5FFF">
      <w:pPr>
        <w:numPr>
          <w:ilvl w:val="0"/>
          <w:numId w:val="42"/>
        </w:numPr>
        <w:bidi/>
        <w:spacing w:line="360" w:lineRule="auto"/>
        <w:jc w:val="both"/>
        <w:rPr>
          <w:rFonts w:asciiTheme="minorBidi" w:hAnsiTheme="minorBidi" w:cstheme="minorBidi"/>
        </w:rPr>
      </w:pPr>
      <w:r w:rsidRPr="00DB280B">
        <w:rPr>
          <w:rFonts w:asciiTheme="minorBidi" w:hAnsiTheme="minorBidi" w:cstheme="minorBidi"/>
          <w:b/>
          <w:bCs/>
          <w:rtl/>
        </w:rPr>
        <w:t>صياغة المقدمة وتحديد الهدف</w:t>
      </w:r>
      <w:r w:rsidR="00603B0A">
        <w:rPr>
          <w:rFonts w:asciiTheme="minorBidi" w:hAnsiTheme="minorBidi" w:cstheme="minorBidi"/>
          <w:lang w:val="en-US"/>
        </w:rPr>
        <w:t xml:space="preserve"> </w:t>
      </w:r>
      <w:r w:rsidR="00DC1399">
        <w:rPr>
          <w:rFonts w:asciiTheme="minorBidi" w:hAnsiTheme="minorBidi" w:cstheme="minorBidi"/>
          <w:lang w:val="en-US"/>
        </w:rPr>
        <w:t>:</w:t>
      </w:r>
      <w:r w:rsidRPr="00DB280B">
        <w:rPr>
          <w:rFonts w:asciiTheme="minorBidi" w:hAnsiTheme="minorBidi" w:cstheme="minorBidi"/>
          <w:rtl/>
        </w:rPr>
        <w:t>تم إعداد مقدمة في بداية الاستبيان توضح للمشاركين أن الهدف من الدراسة هو قياس أثر حوكمة وكلاء الذكاء الاصطناعي في أتمتة بيانات صوت المستفيد لرفع كفاءة الأداء المؤسس</w:t>
      </w:r>
      <w:r w:rsidR="00603B0A">
        <w:rPr>
          <w:rFonts w:asciiTheme="minorBidi" w:hAnsiTheme="minorBidi" w:cstheme="minorBidi" w:hint="cs"/>
          <w:rtl/>
        </w:rPr>
        <w:t xml:space="preserve">ي في تحسين تجربة المستفيد. </w:t>
      </w:r>
      <w:r w:rsidRPr="00DB280B">
        <w:rPr>
          <w:rFonts w:asciiTheme="minorBidi" w:hAnsiTheme="minorBidi" w:cstheme="minorBidi"/>
          <w:rtl/>
        </w:rPr>
        <w:t xml:space="preserve">كما تضمنت المقدمة تأكيداً صريحاً على سرية البيانات وأنها </w:t>
      </w:r>
      <w:r w:rsidR="00603B0A">
        <w:rPr>
          <w:rFonts w:asciiTheme="minorBidi" w:hAnsiTheme="minorBidi" w:cstheme="minorBidi" w:hint="cs"/>
          <w:rtl/>
        </w:rPr>
        <w:t>ستستخدم</w:t>
      </w:r>
      <w:r w:rsidRPr="00DB280B">
        <w:rPr>
          <w:rFonts w:asciiTheme="minorBidi" w:hAnsiTheme="minorBidi" w:cstheme="minorBidi"/>
          <w:rtl/>
        </w:rPr>
        <w:t xml:space="preserve"> لأغراض البحث العلمي فقط</w:t>
      </w:r>
      <w:r w:rsidR="00603B0A">
        <w:rPr>
          <w:rFonts w:asciiTheme="minorBidi" w:hAnsiTheme="minorBidi" w:cstheme="minorBidi" w:hint="cs"/>
          <w:rtl/>
        </w:rPr>
        <w:t>.</w:t>
      </w:r>
      <w:r w:rsidRPr="00DB280B">
        <w:rPr>
          <w:rFonts w:asciiTheme="minorBidi" w:hAnsiTheme="minorBidi" w:cstheme="minorBidi"/>
        </w:rPr>
        <w:t xml:space="preserve"> </w:t>
      </w:r>
    </w:p>
    <w:p w14:paraId="00847177" w14:textId="77777777" w:rsidR="00DB280B" w:rsidRPr="00DB280B" w:rsidRDefault="00DB280B" w:rsidP="006F5FFF">
      <w:pPr>
        <w:bidi/>
        <w:spacing w:line="360" w:lineRule="auto"/>
        <w:ind w:left="720"/>
        <w:jc w:val="both"/>
        <w:rPr>
          <w:rFonts w:asciiTheme="minorBidi" w:hAnsiTheme="minorBidi" w:cstheme="minorBidi"/>
        </w:rPr>
      </w:pPr>
    </w:p>
    <w:p w14:paraId="50DF5811" w14:textId="6626AD04" w:rsidR="00DB280B" w:rsidRDefault="00DB280B" w:rsidP="006F5FFF">
      <w:pPr>
        <w:numPr>
          <w:ilvl w:val="0"/>
          <w:numId w:val="42"/>
        </w:numPr>
        <w:bidi/>
        <w:spacing w:line="360" w:lineRule="auto"/>
        <w:jc w:val="both"/>
        <w:rPr>
          <w:rFonts w:asciiTheme="minorBidi" w:hAnsiTheme="minorBidi" w:cstheme="minorBidi"/>
        </w:rPr>
      </w:pPr>
      <w:r w:rsidRPr="00DB280B">
        <w:rPr>
          <w:rFonts w:asciiTheme="minorBidi" w:hAnsiTheme="minorBidi" w:cstheme="minorBidi"/>
          <w:b/>
          <w:bCs/>
          <w:rtl/>
        </w:rPr>
        <w:t>إدراج دليل المصطلحات</w:t>
      </w:r>
      <w:r w:rsidR="00DC1399">
        <w:rPr>
          <w:rFonts w:asciiTheme="minorBidi" w:hAnsiTheme="minorBidi" w:cstheme="minorBidi" w:hint="cs"/>
          <w:b/>
          <w:bCs/>
          <w:rtl/>
        </w:rPr>
        <w:t>:</w:t>
      </w:r>
      <w:r w:rsidR="00DC1399">
        <w:rPr>
          <w:rFonts w:asciiTheme="minorBidi" w:hAnsiTheme="minorBidi" w:cstheme="minorBidi"/>
          <w:b/>
          <w:bCs/>
        </w:rPr>
        <w:t xml:space="preserve"> </w:t>
      </w:r>
      <w:r w:rsidRPr="00DB280B">
        <w:rPr>
          <w:rFonts w:asciiTheme="minorBidi" w:hAnsiTheme="minorBidi" w:cstheme="minorBidi"/>
          <w:rtl/>
        </w:rPr>
        <w:t>لضمان فهم المشاركين الدقيق لموضوع البحث، تم إرفاق دليل تعريفي مبسط يوضح المصطلحات الرئيسة المستخدمة، وهي: وكلاء الذكاء الاصطناعي، الحوكمة، أتمتة بيانات صوت المستفيد، وتجربة المستفيد</w:t>
      </w:r>
      <w:r w:rsidR="00603B0A">
        <w:rPr>
          <w:rFonts w:asciiTheme="minorBidi" w:hAnsiTheme="minorBidi" w:cstheme="minorBidi" w:hint="cs"/>
          <w:rtl/>
        </w:rPr>
        <w:t>.</w:t>
      </w:r>
      <w:r w:rsidRPr="00DB280B">
        <w:rPr>
          <w:rFonts w:asciiTheme="minorBidi" w:hAnsiTheme="minorBidi" w:cstheme="minorBidi"/>
        </w:rPr>
        <w:t xml:space="preserve"> </w:t>
      </w:r>
    </w:p>
    <w:p w14:paraId="0240416E" w14:textId="77777777" w:rsidR="00DC1399" w:rsidRPr="00DB280B" w:rsidRDefault="00DC1399" w:rsidP="006F5FFF">
      <w:pPr>
        <w:bidi/>
        <w:spacing w:line="360" w:lineRule="auto"/>
        <w:jc w:val="both"/>
        <w:rPr>
          <w:rFonts w:asciiTheme="minorBidi" w:hAnsiTheme="minorBidi" w:cstheme="minorBidi"/>
        </w:rPr>
      </w:pPr>
    </w:p>
    <w:p w14:paraId="234268CE" w14:textId="3E5D6562" w:rsidR="00DB280B" w:rsidRDefault="00DB280B" w:rsidP="006F5FFF">
      <w:pPr>
        <w:numPr>
          <w:ilvl w:val="0"/>
          <w:numId w:val="42"/>
        </w:numPr>
        <w:bidi/>
        <w:spacing w:line="360" w:lineRule="auto"/>
        <w:jc w:val="both"/>
        <w:rPr>
          <w:rFonts w:asciiTheme="minorBidi" w:hAnsiTheme="minorBidi" w:cstheme="minorBidi"/>
        </w:rPr>
      </w:pPr>
      <w:r w:rsidRPr="00DB280B">
        <w:rPr>
          <w:rFonts w:asciiTheme="minorBidi" w:hAnsiTheme="minorBidi" w:cstheme="minorBidi"/>
          <w:b/>
          <w:bCs/>
          <w:rtl/>
        </w:rPr>
        <w:t>تحديد البيانات الديموغرافية المتغيرة</w:t>
      </w:r>
      <w:r w:rsidR="00DC1399">
        <w:rPr>
          <w:rFonts w:asciiTheme="minorBidi" w:hAnsiTheme="minorBidi" w:cstheme="minorBidi" w:hint="cs"/>
          <w:b/>
          <w:bCs/>
          <w:rtl/>
        </w:rPr>
        <w:t>:</w:t>
      </w:r>
      <w:r w:rsidR="00DC1399">
        <w:rPr>
          <w:rFonts w:asciiTheme="minorBidi" w:hAnsiTheme="minorBidi" w:cstheme="minorBidi" w:hint="cs"/>
          <w:rtl/>
        </w:rPr>
        <w:t xml:space="preserve"> </w:t>
      </w:r>
      <w:r w:rsidRPr="00DB280B">
        <w:rPr>
          <w:rFonts w:asciiTheme="minorBidi" w:hAnsiTheme="minorBidi" w:cstheme="minorBidi"/>
          <w:rtl/>
        </w:rPr>
        <w:t xml:space="preserve">تم تخصيص القسم الأول من الاستبيان لجمع البيانات الشخصية والوظيفية للمشاركين، وتضمن أسئلة </w:t>
      </w:r>
      <w:r w:rsidR="00DC1399">
        <w:rPr>
          <w:rFonts w:asciiTheme="minorBidi" w:hAnsiTheme="minorBidi" w:cstheme="minorBidi" w:hint="cs"/>
          <w:rtl/>
        </w:rPr>
        <w:t>تشمل</w:t>
      </w:r>
      <w:r w:rsidRPr="00DB280B">
        <w:rPr>
          <w:rFonts w:asciiTheme="minorBidi" w:hAnsiTheme="minorBidi" w:cstheme="minorBidi"/>
          <w:rtl/>
        </w:rPr>
        <w:t xml:space="preserve">: </w:t>
      </w:r>
      <w:r w:rsidR="00DC1399">
        <w:rPr>
          <w:rFonts w:asciiTheme="minorBidi" w:hAnsiTheme="minorBidi" w:cstheme="minorBidi" w:hint="cs"/>
          <w:rtl/>
        </w:rPr>
        <w:t>(</w:t>
      </w:r>
      <w:r w:rsidRPr="00DB280B">
        <w:rPr>
          <w:rFonts w:asciiTheme="minorBidi" w:hAnsiTheme="minorBidi" w:cstheme="minorBidi"/>
          <w:rtl/>
        </w:rPr>
        <w:t>الجنس</w:t>
      </w:r>
      <w:r w:rsidR="00DC1399">
        <w:rPr>
          <w:rFonts w:asciiTheme="minorBidi" w:hAnsiTheme="minorBidi" w:cstheme="minorBidi" w:hint="cs"/>
          <w:rtl/>
        </w:rPr>
        <w:t xml:space="preserve"> </w:t>
      </w:r>
      <w:r w:rsidR="00DC1399">
        <w:rPr>
          <w:rFonts w:asciiTheme="minorBidi" w:hAnsiTheme="minorBidi" w:cstheme="minorBidi"/>
          <w:rtl/>
        </w:rPr>
        <w:t>–</w:t>
      </w:r>
      <w:r w:rsidRPr="00DB280B">
        <w:rPr>
          <w:rFonts w:asciiTheme="minorBidi" w:hAnsiTheme="minorBidi" w:cstheme="minorBidi"/>
          <w:rtl/>
        </w:rPr>
        <w:t xml:space="preserve"> العمر</w:t>
      </w:r>
      <w:r w:rsidR="00DC1399">
        <w:rPr>
          <w:rFonts w:asciiTheme="minorBidi" w:hAnsiTheme="minorBidi" w:cstheme="minorBidi" w:hint="cs"/>
          <w:rtl/>
        </w:rPr>
        <w:t>-</w:t>
      </w:r>
      <w:r w:rsidRPr="00DB280B">
        <w:rPr>
          <w:rFonts w:asciiTheme="minorBidi" w:hAnsiTheme="minorBidi" w:cstheme="minorBidi"/>
          <w:rtl/>
        </w:rPr>
        <w:t xml:space="preserve"> المستوى التعليمي</w:t>
      </w:r>
      <w:r w:rsidR="00DC1399">
        <w:rPr>
          <w:rFonts w:asciiTheme="minorBidi" w:hAnsiTheme="minorBidi" w:cstheme="minorBidi" w:hint="cs"/>
          <w:rtl/>
        </w:rPr>
        <w:t xml:space="preserve"> -</w:t>
      </w:r>
      <w:r w:rsidRPr="00DB280B">
        <w:rPr>
          <w:rFonts w:asciiTheme="minorBidi" w:hAnsiTheme="minorBidi" w:cstheme="minorBidi"/>
          <w:rtl/>
        </w:rPr>
        <w:t xml:space="preserve"> عدد سنوات الخبرة</w:t>
      </w:r>
      <w:r w:rsidR="00DC1399">
        <w:rPr>
          <w:rFonts w:asciiTheme="minorBidi" w:hAnsiTheme="minorBidi" w:cstheme="minorBidi" w:hint="cs"/>
          <w:rtl/>
        </w:rPr>
        <w:t xml:space="preserve"> - </w:t>
      </w:r>
      <w:r w:rsidRPr="00DB280B">
        <w:rPr>
          <w:rFonts w:asciiTheme="minorBidi" w:hAnsiTheme="minorBidi" w:cstheme="minorBidi"/>
          <w:rtl/>
        </w:rPr>
        <w:t>المجال الوظيفي</w:t>
      </w:r>
      <w:r w:rsidR="00DC1399">
        <w:rPr>
          <w:rFonts w:asciiTheme="minorBidi" w:hAnsiTheme="minorBidi" w:cstheme="minorBidi" w:hint="cs"/>
          <w:rtl/>
        </w:rPr>
        <w:t xml:space="preserve"> - </w:t>
      </w:r>
      <w:r w:rsidRPr="00DB280B">
        <w:rPr>
          <w:rFonts w:asciiTheme="minorBidi" w:hAnsiTheme="minorBidi" w:cstheme="minorBidi"/>
          <w:rtl/>
        </w:rPr>
        <w:t>قطاع العمل</w:t>
      </w:r>
      <w:r w:rsidR="00DC1399">
        <w:rPr>
          <w:rFonts w:asciiTheme="minorBidi" w:hAnsiTheme="minorBidi" w:cstheme="minorBidi" w:hint="cs"/>
          <w:rtl/>
        </w:rPr>
        <w:t>).</w:t>
      </w:r>
      <w:r w:rsidRPr="00DB280B">
        <w:rPr>
          <w:rFonts w:asciiTheme="minorBidi" w:hAnsiTheme="minorBidi" w:cstheme="minorBidi"/>
        </w:rPr>
        <w:t xml:space="preserve"> </w:t>
      </w:r>
    </w:p>
    <w:p w14:paraId="1AE04C36" w14:textId="77777777" w:rsidR="00DC1399" w:rsidRPr="00DB280B" w:rsidRDefault="00DC1399" w:rsidP="006F5FFF">
      <w:pPr>
        <w:bidi/>
        <w:spacing w:line="360" w:lineRule="auto"/>
        <w:jc w:val="both"/>
        <w:rPr>
          <w:rFonts w:asciiTheme="minorBidi" w:hAnsiTheme="minorBidi" w:cstheme="minorBidi"/>
        </w:rPr>
      </w:pPr>
    </w:p>
    <w:p w14:paraId="45BB7E81" w14:textId="306FE353" w:rsidR="00DB280B" w:rsidRDefault="00DB280B" w:rsidP="006F5FFF">
      <w:pPr>
        <w:numPr>
          <w:ilvl w:val="0"/>
          <w:numId w:val="42"/>
        </w:numPr>
        <w:bidi/>
        <w:spacing w:line="360" w:lineRule="auto"/>
        <w:jc w:val="both"/>
        <w:rPr>
          <w:rFonts w:asciiTheme="minorBidi" w:hAnsiTheme="minorBidi" w:cstheme="minorBidi"/>
        </w:rPr>
      </w:pPr>
      <w:r w:rsidRPr="00DB280B">
        <w:rPr>
          <w:rFonts w:asciiTheme="minorBidi" w:hAnsiTheme="minorBidi" w:cstheme="minorBidi"/>
          <w:b/>
          <w:bCs/>
          <w:rtl/>
        </w:rPr>
        <w:t>بناء محاور الاستبيان وتحديد عدد الأسئلة</w:t>
      </w:r>
      <w:r w:rsidRPr="00DB280B">
        <w:rPr>
          <w:rFonts w:asciiTheme="minorBidi" w:hAnsiTheme="minorBidi" w:cstheme="minorBidi"/>
          <w:b/>
          <w:bCs/>
        </w:rPr>
        <w:t>:</w:t>
      </w:r>
      <w:r w:rsidR="006E7FC4">
        <w:rPr>
          <w:rFonts w:asciiTheme="minorBidi" w:hAnsiTheme="minorBidi" w:cstheme="minorBidi" w:hint="cs"/>
          <w:rtl/>
        </w:rPr>
        <w:t xml:space="preserve"> </w:t>
      </w:r>
      <w:r w:rsidRPr="00DB280B">
        <w:rPr>
          <w:rFonts w:asciiTheme="minorBidi" w:hAnsiTheme="minorBidi" w:cstheme="minorBidi"/>
          <w:rtl/>
        </w:rPr>
        <w:t>تم تصميم أسئلة الاستبيان لتغطي أبعاد الدراسة، وجاء توزيعها كالتالي</w:t>
      </w:r>
      <w:r w:rsidRPr="00DB280B">
        <w:rPr>
          <w:rFonts w:asciiTheme="minorBidi" w:hAnsiTheme="minorBidi" w:cstheme="minorBidi"/>
        </w:rPr>
        <w:t>:</w:t>
      </w:r>
    </w:p>
    <w:p w14:paraId="146B6C32" w14:textId="77777777" w:rsidR="00DC1399" w:rsidRPr="00DB280B" w:rsidRDefault="00DC1399" w:rsidP="006F5FFF">
      <w:pPr>
        <w:bidi/>
        <w:spacing w:line="360" w:lineRule="auto"/>
        <w:jc w:val="both"/>
        <w:rPr>
          <w:rFonts w:asciiTheme="minorBidi" w:hAnsiTheme="minorBidi" w:cstheme="minorBidi"/>
        </w:rPr>
      </w:pPr>
    </w:p>
    <w:p w14:paraId="71AE44E1" w14:textId="20D54BE9" w:rsidR="00DF366B" w:rsidRDefault="00DB280B" w:rsidP="00DF366B">
      <w:pPr>
        <w:numPr>
          <w:ilvl w:val="1"/>
          <w:numId w:val="42"/>
        </w:numPr>
        <w:tabs>
          <w:tab w:val="num" w:pos="1440"/>
        </w:tabs>
        <w:bidi/>
        <w:jc w:val="both"/>
        <w:rPr>
          <w:rFonts w:asciiTheme="minorBidi" w:hAnsiTheme="minorBidi" w:cstheme="minorBidi"/>
        </w:rPr>
      </w:pPr>
      <w:r w:rsidRPr="00DB280B">
        <w:rPr>
          <w:rFonts w:asciiTheme="minorBidi" w:hAnsiTheme="minorBidi" w:cstheme="minorBidi"/>
          <w:b/>
          <w:bCs/>
          <w:rtl/>
        </w:rPr>
        <w:t>محور المعرفة</w:t>
      </w:r>
      <w:r w:rsidR="00F9678C">
        <w:rPr>
          <w:rFonts w:asciiTheme="minorBidi" w:hAnsiTheme="minorBidi" w:cstheme="minorBidi" w:hint="cs"/>
          <w:b/>
          <w:bCs/>
          <w:rtl/>
        </w:rPr>
        <w:t>:</w:t>
      </w:r>
      <w:r w:rsidRPr="00DB280B">
        <w:rPr>
          <w:rFonts w:asciiTheme="minorBidi" w:hAnsiTheme="minorBidi" w:cstheme="minorBidi"/>
        </w:rPr>
        <w:t xml:space="preserve"> </w:t>
      </w:r>
      <w:r w:rsidRPr="00DB280B">
        <w:rPr>
          <w:rFonts w:asciiTheme="minorBidi" w:hAnsiTheme="minorBidi" w:cstheme="minorBidi"/>
          <w:rtl/>
        </w:rPr>
        <w:t xml:space="preserve">لتقييم مستوى المعرفة بوكلاء الذكاء الاصطناعي، </w:t>
      </w:r>
      <w:r w:rsidR="006E7FC4" w:rsidRPr="006F5FFF">
        <w:rPr>
          <w:rFonts w:asciiTheme="minorBidi" w:hAnsiTheme="minorBidi" w:cstheme="minorBidi"/>
          <w:rtl/>
        </w:rPr>
        <w:t>ويتكون من</w:t>
      </w:r>
      <w:r w:rsidRPr="00DB280B">
        <w:rPr>
          <w:rFonts w:asciiTheme="minorBidi" w:hAnsiTheme="minorBidi" w:cstheme="minorBidi"/>
          <w:rtl/>
        </w:rPr>
        <w:t xml:space="preserve"> (3) </w:t>
      </w:r>
      <w:r w:rsidR="006D4F87" w:rsidRPr="006F5FFF">
        <w:rPr>
          <w:rFonts w:asciiTheme="minorBidi" w:hAnsiTheme="minorBidi" w:cstheme="minorBidi"/>
          <w:rtl/>
        </w:rPr>
        <w:t>عبارات</w:t>
      </w:r>
      <w:r w:rsidR="008638D6" w:rsidRPr="006F5FFF">
        <w:rPr>
          <w:rFonts w:asciiTheme="minorBidi" w:hAnsiTheme="minorBidi" w:cstheme="minorBidi"/>
          <w:rtl/>
        </w:rPr>
        <w:t>.</w:t>
      </w:r>
      <w:r w:rsidRPr="00DB280B">
        <w:rPr>
          <w:rFonts w:asciiTheme="minorBidi" w:hAnsiTheme="minorBidi" w:cstheme="minorBidi"/>
        </w:rPr>
        <w:t xml:space="preserve"> </w:t>
      </w:r>
    </w:p>
    <w:p w14:paraId="44F1A4FA" w14:textId="77777777" w:rsidR="00DF366B" w:rsidRPr="00DB280B" w:rsidRDefault="00DF366B" w:rsidP="00DF366B">
      <w:pPr>
        <w:bidi/>
        <w:ind w:left="785"/>
        <w:jc w:val="both"/>
        <w:rPr>
          <w:rFonts w:asciiTheme="minorBidi" w:hAnsiTheme="minorBidi" w:cstheme="minorBidi"/>
        </w:rPr>
      </w:pPr>
    </w:p>
    <w:p w14:paraId="68254EE0" w14:textId="697B4714" w:rsidR="00DB280B" w:rsidRDefault="00DB280B" w:rsidP="00DF366B">
      <w:pPr>
        <w:numPr>
          <w:ilvl w:val="1"/>
          <w:numId w:val="42"/>
        </w:numPr>
        <w:tabs>
          <w:tab w:val="num" w:pos="1440"/>
        </w:tabs>
        <w:bidi/>
        <w:spacing w:line="360" w:lineRule="auto"/>
        <w:jc w:val="both"/>
        <w:rPr>
          <w:rFonts w:asciiTheme="minorBidi" w:hAnsiTheme="minorBidi" w:cstheme="minorBidi"/>
        </w:rPr>
      </w:pPr>
      <w:r w:rsidRPr="00DB280B">
        <w:rPr>
          <w:rFonts w:asciiTheme="minorBidi" w:hAnsiTheme="minorBidi" w:cstheme="minorBidi"/>
          <w:b/>
          <w:bCs/>
          <w:rtl/>
        </w:rPr>
        <w:t>محور النضج الرقمي والمؤسسي</w:t>
      </w:r>
      <w:r w:rsidRPr="00DB280B">
        <w:rPr>
          <w:rFonts w:asciiTheme="minorBidi" w:hAnsiTheme="minorBidi" w:cstheme="minorBidi"/>
          <w:b/>
          <w:bCs/>
        </w:rPr>
        <w:t>:</w:t>
      </w:r>
      <w:r w:rsidR="006E7FC4" w:rsidRPr="006F5FFF">
        <w:rPr>
          <w:rFonts w:asciiTheme="minorBidi" w:hAnsiTheme="minorBidi" w:cstheme="minorBidi"/>
          <w:rtl/>
        </w:rPr>
        <w:t xml:space="preserve"> ويتكون من</w:t>
      </w:r>
      <w:r w:rsidRPr="00DB280B">
        <w:rPr>
          <w:rFonts w:asciiTheme="minorBidi" w:hAnsiTheme="minorBidi" w:cstheme="minorBidi"/>
          <w:rtl/>
        </w:rPr>
        <w:t xml:space="preserve"> (7) </w:t>
      </w:r>
      <w:r w:rsidR="006D4F87" w:rsidRPr="006F5FFF">
        <w:rPr>
          <w:rFonts w:asciiTheme="minorBidi" w:hAnsiTheme="minorBidi" w:cstheme="minorBidi"/>
          <w:rtl/>
        </w:rPr>
        <w:t>عبارات</w:t>
      </w:r>
      <w:r w:rsidR="006D4F87" w:rsidRPr="006F5FFF">
        <w:rPr>
          <w:rFonts w:asciiTheme="minorBidi" w:hAnsiTheme="minorBidi" w:cstheme="minorBidi"/>
          <w:rtl/>
        </w:rPr>
        <w:t xml:space="preserve"> </w:t>
      </w:r>
      <w:r w:rsidRPr="00DB280B">
        <w:rPr>
          <w:rFonts w:asciiTheme="minorBidi" w:hAnsiTheme="minorBidi" w:cstheme="minorBidi"/>
          <w:rtl/>
        </w:rPr>
        <w:t>تقيس البنية التحتية، وأبعاد الحوكمة، والسياسات والضوابط المعتمدة لتنظيم استخدام وكلاء الذكاء الاصطناعي</w:t>
      </w:r>
      <w:r w:rsidR="008638D6" w:rsidRPr="006F5FFF">
        <w:rPr>
          <w:rFonts w:asciiTheme="minorBidi" w:hAnsiTheme="minorBidi" w:cstheme="minorBidi"/>
          <w:rtl/>
        </w:rPr>
        <w:t>.</w:t>
      </w:r>
      <w:r w:rsidRPr="00DB280B">
        <w:rPr>
          <w:rFonts w:asciiTheme="minorBidi" w:hAnsiTheme="minorBidi" w:cstheme="minorBidi"/>
        </w:rPr>
        <w:t xml:space="preserve"> </w:t>
      </w:r>
    </w:p>
    <w:p w14:paraId="2132C268" w14:textId="77777777" w:rsidR="00DF366B" w:rsidRPr="00DB280B" w:rsidRDefault="00DF366B" w:rsidP="00DF366B">
      <w:pPr>
        <w:bidi/>
        <w:jc w:val="both"/>
        <w:rPr>
          <w:rFonts w:asciiTheme="minorBidi" w:hAnsiTheme="minorBidi" w:cstheme="minorBidi"/>
        </w:rPr>
      </w:pPr>
    </w:p>
    <w:p w14:paraId="7A4FD118" w14:textId="70F7DBB1" w:rsidR="00DB280B" w:rsidRDefault="00DB280B" w:rsidP="00DF366B">
      <w:pPr>
        <w:numPr>
          <w:ilvl w:val="1"/>
          <w:numId w:val="42"/>
        </w:numPr>
        <w:tabs>
          <w:tab w:val="num" w:pos="1440"/>
        </w:tabs>
        <w:bidi/>
        <w:spacing w:line="360" w:lineRule="auto"/>
        <w:jc w:val="both"/>
        <w:rPr>
          <w:rFonts w:asciiTheme="minorBidi" w:hAnsiTheme="minorBidi" w:cstheme="minorBidi"/>
        </w:rPr>
      </w:pPr>
      <w:r w:rsidRPr="00DB280B">
        <w:rPr>
          <w:rFonts w:asciiTheme="minorBidi" w:hAnsiTheme="minorBidi" w:cstheme="minorBidi"/>
          <w:b/>
          <w:bCs/>
          <w:rtl/>
        </w:rPr>
        <w:t>محور أتمتة صوت المستفيد</w:t>
      </w:r>
      <w:r w:rsidR="006E7FC4" w:rsidRPr="006F5FFF">
        <w:rPr>
          <w:rFonts w:asciiTheme="minorBidi" w:hAnsiTheme="minorBidi" w:cstheme="minorBidi"/>
          <w:b/>
          <w:bCs/>
          <w:rtl/>
        </w:rPr>
        <w:t>:</w:t>
      </w:r>
      <w:r w:rsidR="006E7FC4" w:rsidRPr="006F5FFF">
        <w:rPr>
          <w:rFonts w:asciiTheme="minorBidi" w:hAnsiTheme="minorBidi" w:cstheme="minorBidi"/>
          <w:rtl/>
        </w:rPr>
        <w:t xml:space="preserve"> ويتكون من</w:t>
      </w:r>
      <w:r w:rsidRPr="00DB280B">
        <w:rPr>
          <w:rFonts w:asciiTheme="minorBidi" w:hAnsiTheme="minorBidi" w:cstheme="minorBidi"/>
          <w:rtl/>
        </w:rPr>
        <w:t xml:space="preserve"> (6) </w:t>
      </w:r>
      <w:r w:rsidR="006D4F87" w:rsidRPr="006F5FFF">
        <w:rPr>
          <w:rFonts w:asciiTheme="minorBidi" w:hAnsiTheme="minorBidi" w:cstheme="minorBidi"/>
          <w:rtl/>
        </w:rPr>
        <w:t>عبارات</w:t>
      </w:r>
      <w:r w:rsidR="006D4F87" w:rsidRPr="006F5FFF">
        <w:rPr>
          <w:rFonts w:asciiTheme="minorBidi" w:hAnsiTheme="minorBidi" w:cstheme="minorBidi"/>
          <w:rtl/>
        </w:rPr>
        <w:t xml:space="preserve"> </w:t>
      </w:r>
      <w:r w:rsidRPr="00DB280B">
        <w:rPr>
          <w:rFonts w:asciiTheme="minorBidi" w:hAnsiTheme="minorBidi" w:cstheme="minorBidi"/>
          <w:rtl/>
        </w:rPr>
        <w:t xml:space="preserve">تقيس </w:t>
      </w:r>
      <w:r w:rsidR="004709DB" w:rsidRPr="006F5FFF">
        <w:rPr>
          <w:rFonts w:asciiTheme="minorBidi" w:hAnsiTheme="minorBidi" w:cstheme="minorBidi"/>
          <w:rtl/>
        </w:rPr>
        <w:t xml:space="preserve">أثر </w:t>
      </w:r>
      <w:r w:rsidR="004709DB" w:rsidRPr="006F5FFF">
        <w:rPr>
          <w:rFonts w:asciiTheme="minorBidi" w:hAnsiTheme="minorBidi" w:cstheme="minorBidi"/>
          <w:rtl/>
        </w:rPr>
        <w:t>الأتمتة عبر وكلاء الذكاء الاصطناعي</w:t>
      </w:r>
      <w:r w:rsidR="004709DB" w:rsidRPr="006F5FFF">
        <w:rPr>
          <w:rFonts w:asciiTheme="minorBidi" w:hAnsiTheme="minorBidi" w:cstheme="minorBidi"/>
          <w:rtl/>
        </w:rPr>
        <w:t xml:space="preserve"> في جودة وسرعة تصنيف البيانات، وقدرتها على استخلاص مبادرات تحسينية</w:t>
      </w:r>
      <w:r w:rsidR="004709DB" w:rsidRPr="006F5FFF">
        <w:rPr>
          <w:rFonts w:asciiTheme="minorBidi" w:hAnsiTheme="minorBidi" w:cstheme="minorBidi"/>
        </w:rPr>
        <w:t>.</w:t>
      </w:r>
      <w:r w:rsidR="004709DB" w:rsidRPr="006F5FFF">
        <w:rPr>
          <w:rFonts w:asciiTheme="minorBidi" w:hAnsiTheme="minorBidi" w:cstheme="minorBidi"/>
          <w:rtl/>
        </w:rPr>
        <w:t xml:space="preserve"> </w:t>
      </w:r>
    </w:p>
    <w:p w14:paraId="73A5B76D" w14:textId="77777777" w:rsidR="00DF366B" w:rsidRPr="00DB280B" w:rsidRDefault="00DF366B" w:rsidP="00DF366B">
      <w:pPr>
        <w:bidi/>
        <w:jc w:val="both"/>
        <w:rPr>
          <w:rFonts w:asciiTheme="minorBidi" w:hAnsiTheme="minorBidi" w:cstheme="minorBidi"/>
        </w:rPr>
      </w:pPr>
    </w:p>
    <w:p w14:paraId="32DEACE6" w14:textId="4571A5A6" w:rsidR="008638D6" w:rsidRDefault="00DB280B" w:rsidP="00DF366B">
      <w:pPr>
        <w:numPr>
          <w:ilvl w:val="1"/>
          <w:numId w:val="42"/>
        </w:numPr>
        <w:tabs>
          <w:tab w:val="num" w:pos="1440"/>
        </w:tabs>
        <w:bidi/>
        <w:spacing w:line="360" w:lineRule="auto"/>
        <w:jc w:val="both"/>
        <w:rPr>
          <w:rFonts w:asciiTheme="minorBidi" w:hAnsiTheme="minorBidi" w:cstheme="minorBidi"/>
        </w:rPr>
      </w:pPr>
      <w:r w:rsidRPr="00DB280B">
        <w:rPr>
          <w:rFonts w:asciiTheme="minorBidi" w:hAnsiTheme="minorBidi" w:cstheme="minorBidi"/>
          <w:b/>
          <w:bCs/>
          <w:rtl/>
        </w:rPr>
        <w:t>محور الكفاءة التشغيلية ودعم اتخاذ القرار</w:t>
      </w:r>
      <w:r w:rsidR="004709DB" w:rsidRPr="006F5FFF">
        <w:rPr>
          <w:rFonts w:asciiTheme="minorBidi" w:hAnsiTheme="minorBidi" w:cstheme="minorBidi"/>
          <w:b/>
          <w:bCs/>
          <w:lang w:val="en-US"/>
        </w:rPr>
        <w:t xml:space="preserve"> :</w:t>
      </w:r>
      <w:r w:rsidR="004709DB" w:rsidRPr="006F5FFF">
        <w:rPr>
          <w:rFonts w:asciiTheme="minorBidi" w:hAnsiTheme="minorBidi" w:cstheme="minorBidi"/>
          <w:rtl/>
        </w:rPr>
        <w:t>ويتكون من</w:t>
      </w:r>
      <w:r w:rsidRPr="00DB280B">
        <w:rPr>
          <w:rFonts w:asciiTheme="minorBidi" w:hAnsiTheme="minorBidi" w:cstheme="minorBidi"/>
          <w:rtl/>
        </w:rPr>
        <w:t xml:space="preserve"> (6) </w:t>
      </w:r>
      <w:r w:rsidR="006D4F87" w:rsidRPr="006F5FFF">
        <w:rPr>
          <w:rFonts w:asciiTheme="minorBidi" w:hAnsiTheme="minorBidi" w:cstheme="minorBidi"/>
          <w:rtl/>
        </w:rPr>
        <w:t>عبارات</w:t>
      </w:r>
      <w:r w:rsidR="006D4F87" w:rsidRPr="006F5FFF">
        <w:rPr>
          <w:rFonts w:asciiTheme="minorBidi" w:hAnsiTheme="minorBidi" w:cstheme="minorBidi"/>
          <w:rtl/>
        </w:rPr>
        <w:t xml:space="preserve"> </w:t>
      </w:r>
      <w:r w:rsidRPr="00DB280B">
        <w:rPr>
          <w:rFonts w:asciiTheme="minorBidi" w:hAnsiTheme="minorBidi" w:cstheme="minorBidi"/>
          <w:rtl/>
        </w:rPr>
        <w:t xml:space="preserve">لتقييم أثر الأتمتة على تقليل الهدر وتحسين </w:t>
      </w:r>
      <w:r w:rsidR="008638D6" w:rsidRPr="006F5FFF">
        <w:rPr>
          <w:rFonts w:asciiTheme="minorBidi" w:hAnsiTheme="minorBidi" w:cstheme="minorBidi"/>
          <w:rtl/>
        </w:rPr>
        <w:t xml:space="preserve">اتخاذ </w:t>
      </w:r>
      <w:r w:rsidRPr="00DB280B">
        <w:rPr>
          <w:rFonts w:asciiTheme="minorBidi" w:hAnsiTheme="minorBidi" w:cstheme="minorBidi"/>
          <w:rtl/>
        </w:rPr>
        <w:t>القرارات</w:t>
      </w:r>
      <w:r w:rsidR="008638D6" w:rsidRPr="006F5FFF">
        <w:rPr>
          <w:rFonts w:asciiTheme="minorBidi" w:hAnsiTheme="minorBidi" w:cstheme="minorBidi"/>
          <w:rtl/>
        </w:rPr>
        <w:t>.</w:t>
      </w:r>
      <w:r w:rsidRPr="00DB280B">
        <w:rPr>
          <w:rFonts w:asciiTheme="minorBidi" w:hAnsiTheme="minorBidi" w:cstheme="minorBidi"/>
        </w:rPr>
        <w:t xml:space="preserve"> </w:t>
      </w:r>
    </w:p>
    <w:p w14:paraId="16604255" w14:textId="77777777" w:rsidR="00DF366B" w:rsidRPr="006F5FFF" w:rsidRDefault="00DF366B" w:rsidP="00DF366B">
      <w:pPr>
        <w:tabs>
          <w:tab w:val="num" w:pos="1440"/>
        </w:tabs>
        <w:bidi/>
        <w:jc w:val="both"/>
        <w:rPr>
          <w:rFonts w:asciiTheme="minorBidi" w:hAnsiTheme="minorBidi" w:cstheme="minorBidi"/>
        </w:rPr>
      </w:pPr>
    </w:p>
    <w:p w14:paraId="4D718D07" w14:textId="2B994810" w:rsidR="00DB280B" w:rsidRPr="006F5FFF" w:rsidRDefault="00DB280B" w:rsidP="00DF366B">
      <w:pPr>
        <w:numPr>
          <w:ilvl w:val="1"/>
          <w:numId w:val="42"/>
        </w:numPr>
        <w:tabs>
          <w:tab w:val="num" w:pos="1440"/>
        </w:tabs>
        <w:bidi/>
        <w:jc w:val="both"/>
        <w:rPr>
          <w:rFonts w:asciiTheme="minorBidi" w:hAnsiTheme="minorBidi" w:cstheme="minorBidi"/>
        </w:rPr>
      </w:pPr>
      <w:r w:rsidRPr="00DB280B">
        <w:rPr>
          <w:rFonts w:asciiTheme="minorBidi" w:hAnsiTheme="minorBidi" w:cstheme="minorBidi"/>
          <w:b/>
          <w:bCs/>
          <w:rtl/>
        </w:rPr>
        <w:t>الأسئلة المفتوحة</w:t>
      </w:r>
      <w:r w:rsidRPr="00DB280B">
        <w:rPr>
          <w:rFonts w:asciiTheme="minorBidi" w:hAnsiTheme="minorBidi" w:cstheme="minorBidi"/>
          <w:b/>
          <w:bCs/>
        </w:rPr>
        <w:t>:</w:t>
      </w:r>
      <w:r w:rsidR="008638D6" w:rsidRPr="006F5FFF">
        <w:rPr>
          <w:rFonts w:asciiTheme="minorBidi" w:hAnsiTheme="minorBidi" w:cstheme="minorBidi"/>
          <w:rtl/>
        </w:rPr>
        <w:t xml:space="preserve"> </w:t>
      </w:r>
      <w:r w:rsidRPr="00DB280B">
        <w:rPr>
          <w:rFonts w:asciiTheme="minorBidi" w:hAnsiTheme="minorBidi" w:cstheme="minorBidi"/>
          <w:rtl/>
        </w:rPr>
        <w:t>تم إدراج سؤالين إضافيين في النهاية لاستكشاف التحديات ورصد مقترحات التحسين</w:t>
      </w:r>
      <w:r w:rsidRPr="00DB280B">
        <w:rPr>
          <w:rFonts w:asciiTheme="minorBidi" w:hAnsiTheme="minorBidi" w:cstheme="minorBidi"/>
        </w:rPr>
        <w:t xml:space="preserve">. </w:t>
      </w:r>
    </w:p>
    <w:p w14:paraId="522CD899" w14:textId="77777777" w:rsidR="00DC1399" w:rsidRPr="00DB280B" w:rsidRDefault="00DC1399" w:rsidP="006F5FFF">
      <w:pPr>
        <w:bidi/>
        <w:spacing w:line="360" w:lineRule="auto"/>
        <w:ind w:left="785"/>
        <w:jc w:val="both"/>
        <w:rPr>
          <w:rFonts w:asciiTheme="minorBidi" w:hAnsiTheme="minorBidi" w:cstheme="minorBidi"/>
        </w:rPr>
      </w:pPr>
    </w:p>
    <w:p w14:paraId="183C2468" w14:textId="34441FBB" w:rsidR="00DB280B" w:rsidRDefault="00DB280B" w:rsidP="006F5FFF">
      <w:pPr>
        <w:numPr>
          <w:ilvl w:val="0"/>
          <w:numId w:val="42"/>
        </w:numPr>
        <w:bidi/>
        <w:spacing w:line="360" w:lineRule="auto"/>
        <w:jc w:val="both"/>
        <w:rPr>
          <w:rFonts w:asciiTheme="minorBidi" w:hAnsiTheme="minorBidi" w:cstheme="minorBidi"/>
        </w:rPr>
      </w:pPr>
      <w:r w:rsidRPr="00DB280B">
        <w:rPr>
          <w:rFonts w:asciiTheme="minorBidi" w:hAnsiTheme="minorBidi" w:cstheme="minorBidi"/>
          <w:b/>
          <w:bCs/>
          <w:rtl/>
        </w:rPr>
        <w:t>مقياس الاستجابة</w:t>
      </w:r>
      <w:r w:rsidR="004F2FC3" w:rsidRPr="004F2FC3">
        <w:rPr>
          <w:rFonts w:asciiTheme="minorBidi" w:hAnsiTheme="minorBidi" w:cstheme="minorBidi" w:hint="cs"/>
          <w:b/>
          <w:bCs/>
          <w:rtl/>
        </w:rPr>
        <w:t>:</w:t>
      </w:r>
      <w:r w:rsidR="004F2FC3">
        <w:rPr>
          <w:rFonts w:asciiTheme="minorBidi" w:hAnsiTheme="minorBidi" w:cstheme="minorBidi" w:hint="cs"/>
          <w:rtl/>
        </w:rPr>
        <w:t xml:space="preserve"> </w:t>
      </w:r>
      <w:r w:rsidRPr="00DB280B">
        <w:rPr>
          <w:rFonts w:asciiTheme="minorBidi" w:hAnsiTheme="minorBidi" w:cstheme="minorBidi"/>
          <w:rtl/>
        </w:rPr>
        <w:t xml:space="preserve">لقياس استجابات المشاركين على المحاور، تم الاعتماد على </w:t>
      </w:r>
      <w:r w:rsidR="00F9678C">
        <w:rPr>
          <w:rFonts w:asciiTheme="minorBidi" w:hAnsiTheme="minorBidi" w:cstheme="minorBidi" w:hint="cs"/>
          <w:rtl/>
        </w:rPr>
        <w:t>ال</w:t>
      </w:r>
      <w:r w:rsidRPr="00DB280B">
        <w:rPr>
          <w:rFonts w:asciiTheme="minorBidi" w:hAnsiTheme="minorBidi" w:cstheme="minorBidi"/>
          <w:rtl/>
        </w:rPr>
        <w:t xml:space="preserve">مقياس </w:t>
      </w:r>
      <w:proofErr w:type="spellStart"/>
      <w:r w:rsidRPr="00DB280B">
        <w:rPr>
          <w:rFonts w:asciiTheme="minorBidi" w:hAnsiTheme="minorBidi" w:cstheme="minorBidi"/>
          <w:rtl/>
        </w:rPr>
        <w:t>ليكرت</w:t>
      </w:r>
      <w:proofErr w:type="spellEnd"/>
      <w:r w:rsidRPr="00DB280B">
        <w:rPr>
          <w:rFonts w:asciiTheme="minorBidi" w:hAnsiTheme="minorBidi" w:cstheme="minorBidi"/>
          <w:rtl/>
        </w:rPr>
        <w:t xml:space="preserve"> الخماسي (أوافق بشدة، أوافق، محايد، لا أوافق، لا أوافق بشدة</w:t>
      </w:r>
      <w:r w:rsidR="004F2FC3">
        <w:rPr>
          <w:rFonts w:asciiTheme="minorBidi" w:hAnsiTheme="minorBidi" w:cstheme="minorBidi" w:hint="cs"/>
          <w:rtl/>
        </w:rPr>
        <w:t>).</w:t>
      </w:r>
      <w:r w:rsidRPr="00DB280B">
        <w:rPr>
          <w:rFonts w:asciiTheme="minorBidi" w:hAnsiTheme="minorBidi" w:cstheme="minorBidi"/>
        </w:rPr>
        <w:t xml:space="preserve"> </w:t>
      </w:r>
      <w:r w:rsidRPr="00DB280B">
        <w:rPr>
          <w:rFonts w:asciiTheme="minorBidi" w:hAnsiTheme="minorBidi" w:cstheme="minorBidi"/>
          <w:rtl/>
        </w:rPr>
        <w:t>كما تم إضافة خيار (لا ينطبق) لبعض العبارات مراعاةً للتباين بين الجهات المستهدفة، حيث توجد جهات لم تطبق هذه التقنيات فعلياً بعد أو قد لا تتوافر لديها المعرفة الكافية حيالها</w:t>
      </w:r>
      <w:r w:rsidRPr="00DB280B">
        <w:rPr>
          <w:rFonts w:asciiTheme="minorBidi" w:hAnsiTheme="minorBidi" w:cstheme="minorBidi"/>
        </w:rPr>
        <w:t xml:space="preserve">. </w:t>
      </w:r>
    </w:p>
    <w:p w14:paraId="4A5F0115" w14:textId="77777777" w:rsidR="0028492F" w:rsidRDefault="0028492F" w:rsidP="0028492F">
      <w:pPr>
        <w:bidi/>
        <w:spacing w:line="360" w:lineRule="auto"/>
        <w:ind w:left="720"/>
        <w:jc w:val="both"/>
        <w:rPr>
          <w:rFonts w:asciiTheme="minorBidi" w:hAnsiTheme="minorBidi" w:cstheme="minorBidi"/>
        </w:rPr>
      </w:pPr>
    </w:p>
    <w:p w14:paraId="0109C284" w14:textId="77777777" w:rsidR="0028492F" w:rsidRDefault="0028492F" w:rsidP="0028492F">
      <w:pPr>
        <w:bidi/>
        <w:jc w:val="both"/>
        <w:rPr>
          <w:rFonts w:asciiTheme="minorBidi" w:hAnsiTheme="minorBidi" w:cstheme="minorBidi"/>
          <w:b/>
          <w:bCs/>
          <w:rtl/>
        </w:rPr>
      </w:pPr>
      <w:r w:rsidRPr="00DB280B">
        <w:rPr>
          <w:rFonts w:asciiTheme="minorBidi" w:hAnsiTheme="minorBidi" w:cstheme="minorBidi"/>
          <w:b/>
          <w:bCs/>
          <w:rtl/>
        </w:rPr>
        <w:t xml:space="preserve">المرحلة </w:t>
      </w:r>
      <w:r>
        <w:rPr>
          <w:rFonts w:asciiTheme="minorBidi" w:hAnsiTheme="minorBidi" w:cstheme="minorBidi" w:hint="cs"/>
          <w:b/>
          <w:bCs/>
          <w:rtl/>
        </w:rPr>
        <w:t>الثانية</w:t>
      </w:r>
      <w:r w:rsidRPr="00DB280B">
        <w:rPr>
          <w:rFonts w:asciiTheme="minorBidi" w:hAnsiTheme="minorBidi" w:cstheme="minorBidi"/>
          <w:b/>
          <w:bCs/>
          <w:rtl/>
        </w:rPr>
        <w:t>: التصميم الإلكتروني والتوزيع الميداني</w:t>
      </w:r>
    </w:p>
    <w:p w14:paraId="16512273" w14:textId="77777777" w:rsidR="0028492F" w:rsidRPr="00DB280B" w:rsidRDefault="0028492F" w:rsidP="0028492F">
      <w:pPr>
        <w:bidi/>
        <w:jc w:val="both"/>
        <w:rPr>
          <w:rFonts w:asciiTheme="minorBidi" w:hAnsiTheme="minorBidi" w:cstheme="minorBidi"/>
        </w:rPr>
      </w:pPr>
    </w:p>
    <w:p w14:paraId="6E780323" w14:textId="301287C0" w:rsidR="0028492F" w:rsidRDefault="0028492F" w:rsidP="0028492F">
      <w:pPr>
        <w:numPr>
          <w:ilvl w:val="0"/>
          <w:numId w:val="44"/>
        </w:numPr>
        <w:bidi/>
        <w:jc w:val="both"/>
        <w:rPr>
          <w:rFonts w:asciiTheme="minorBidi" w:hAnsiTheme="minorBidi" w:cstheme="minorBidi"/>
        </w:rPr>
      </w:pPr>
      <w:r w:rsidRPr="00DB280B">
        <w:rPr>
          <w:rFonts w:asciiTheme="minorBidi" w:hAnsiTheme="minorBidi" w:cstheme="minorBidi"/>
          <w:b/>
          <w:bCs/>
          <w:rtl/>
        </w:rPr>
        <w:t xml:space="preserve">أتمتة </w:t>
      </w:r>
      <w:r w:rsidR="00DF366B">
        <w:rPr>
          <w:rFonts w:asciiTheme="minorBidi" w:hAnsiTheme="minorBidi" w:cstheme="minorBidi" w:hint="cs"/>
          <w:b/>
          <w:bCs/>
          <w:rtl/>
        </w:rPr>
        <w:t>الاستبيان</w:t>
      </w:r>
      <w:r w:rsidRPr="00DB280B">
        <w:rPr>
          <w:rFonts w:asciiTheme="minorBidi" w:hAnsiTheme="minorBidi" w:cstheme="minorBidi"/>
          <w:b/>
          <w:bCs/>
        </w:rPr>
        <w:t>:</w:t>
      </w:r>
      <w:r w:rsidR="00DF366B">
        <w:rPr>
          <w:rFonts w:asciiTheme="minorBidi" w:hAnsiTheme="minorBidi" w:cstheme="minorBidi" w:hint="cs"/>
          <w:rtl/>
        </w:rPr>
        <w:t xml:space="preserve"> </w:t>
      </w:r>
      <w:r w:rsidRPr="00DB280B">
        <w:rPr>
          <w:rFonts w:asciiTheme="minorBidi" w:hAnsiTheme="minorBidi" w:cstheme="minorBidi"/>
          <w:rtl/>
        </w:rPr>
        <w:t>بعد التأكد من جاهزية المحاور والأسئلة، تم نقل الاستبيان وتصميمه بشكل إلكتروني متكامل باستخدام نماذج قوقل</w:t>
      </w:r>
      <w:r w:rsidRPr="00DB280B">
        <w:rPr>
          <w:rFonts w:asciiTheme="minorBidi" w:hAnsiTheme="minorBidi" w:cstheme="minorBidi"/>
        </w:rPr>
        <w:t xml:space="preserve"> (Google Forms) </w:t>
      </w:r>
      <w:r w:rsidRPr="00DB280B">
        <w:rPr>
          <w:rFonts w:asciiTheme="minorBidi" w:hAnsiTheme="minorBidi" w:cstheme="minorBidi"/>
          <w:rtl/>
        </w:rPr>
        <w:t>لتسهيل عملية الوصول وجمع البيانات</w:t>
      </w:r>
      <w:r w:rsidRPr="00DB280B">
        <w:rPr>
          <w:rFonts w:asciiTheme="minorBidi" w:hAnsiTheme="minorBidi" w:cstheme="minorBidi"/>
        </w:rPr>
        <w:t xml:space="preserve">. </w:t>
      </w:r>
    </w:p>
    <w:p w14:paraId="0D1D56F9" w14:textId="77777777" w:rsidR="0028492F" w:rsidRPr="00DB280B" w:rsidRDefault="0028492F" w:rsidP="0028492F">
      <w:pPr>
        <w:bidi/>
        <w:ind w:left="720"/>
        <w:jc w:val="both"/>
        <w:rPr>
          <w:rFonts w:asciiTheme="minorBidi" w:hAnsiTheme="minorBidi" w:cstheme="minorBidi"/>
        </w:rPr>
      </w:pPr>
    </w:p>
    <w:p w14:paraId="399E33D9" w14:textId="1E09AB11" w:rsidR="0028492F" w:rsidRDefault="0028492F" w:rsidP="0028492F">
      <w:pPr>
        <w:numPr>
          <w:ilvl w:val="0"/>
          <w:numId w:val="44"/>
        </w:numPr>
        <w:bidi/>
        <w:jc w:val="both"/>
        <w:rPr>
          <w:rFonts w:asciiTheme="minorBidi" w:hAnsiTheme="minorBidi" w:cstheme="minorBidi"/>
        </w:rPr>
      </w:pPr>
      <w:r w:rsidRPr="00DB280B">
        <w:rPr>
          <w:rFonts w:asciiTheme="minorBidi" w:hAnsiTheme="minorBidi" w:cstheme="minorBidi"/>
          <w:b/>
          <w:bCs/>
          <w:rtl/>
        </w:rPr>
        <w:t>النشر والتوزيع</w:t>
      </w:r>
      <w:r w:rsidR="00DF366B">
        <w:rPr>
          <w:rFonts w:asciiTheme="minorBidi" w:hAnsiTheme="minorBidi" w:cstheme="minorBidi" w:hint="cs"/>
          <w:b/>
          <w:bCs/>
          <w:rtl/>
        </w:rPr>
        <w:t>:</w:t>
      </w:r>
      <w:r w:rsidR="00DF366B">
        <w:rPr>
          <w:rFonts w:asciiTheme="minorBidi" w:hAnsiTheme="minorBidi" w:cstheme="minorBidi" w:hint="cs"/>
          <w:rtl/>
        </w:rPr>
        <w:t xml:space="preserve"> </w:t>
      </w:r>
      <w:r w:rsidRPr="00DB280B">
        <w:rPr>
          <w:rFonts w:asciiTheme="minorBidi" w:hAnsiTheme="minorBidi" w:cstheme="minorBidi"/>
          <w:rtl/>
        </w:rPr>
        <w:t xml:space="preserve">تم إرسال رابط الاستبيان للفئات المستهدفة في الجهات الحكومية وشبه الحكومية عبر تطبيقات التواصل الاجتماعي، وذلك لضمان سرعة الوصول لشريحة واسعة، والبدء في </w:t>
      </w:r>
      <w:r w:rsidR="00DF366B">
        <w:rPr>
          <w:rFonts w:asciiTheme="minorBidi" w:hAnsiTheme="minorBidi" w:cstheme="minorBidi" w:hint="cs"/>
          <w:rtl/>
        </w:rPr>
        <w:t>الحصول على</w:t>
      </w:r>
      <w:r w:rsidRPr="00DB280B">
        <w:rPr>
          <w:rFonts w:asciiTheme="minorBidi" w:hAnsiTheme="minorBidi" w:cstheme="minorBidi"/>
          <w:rtl/>
        </w:rPr>
        <w:t xml:space="preserve"> الاستجابات تمهيداً لعملية التحليل الإحصائي</w:t>
      </w:r>
      <w:r w:rsidRPr="00DB280B">
        <w:rPr>
          <w:rFonts w:asciiTheme="minorBidi" w:hAnsiTheme="minorBidi" w:cstheme="minorBidi"/>
        </w:rPr>
        <w:t>.</w:t>
      </w:r>
    </w:p>
    <w:p w14:paraId="70F8BAF1" w14:textId="77777777" w:rsidR="0077294E" w:rsidRDefault="0077294E" w:rsidP="0077294E">
      <w:pPr>
        <w:pStyle w:val="ListParagraph"/>
        <w:rPr>
          <w:rFonts w:asciiTheme="minorBidi" w:hAnsiTheme="minorBidi" w:cstheme="minorBidi" w:hint="cs"/>
          <w:rtl/>
        </w:rPr>
      </w:pPr>
    </w:p>
    <w:p w14:paraId="1201FAA1" w14:textId="77777777" w:rsidR="0077294E" w:rsidRPr="00DB280B" w:rsidRDefault="0077294E" w:rsidP="0077294E">
      <w:pPr>
        <w:bidi/>
        <w:ind w:left="720"/>
        <w:jc w:val="both"/>
        <w:rPr>
          <w:rFonts w:asciiTheme="minorBidi" w:hAnsiTheme="minorBidi" w:cstheme="minorBidi"/>
        </w:rPr>
      </w:pPr>
    </w:p>
    <w:p w14:paraId="564D5B9C" w14:textId="294BE450" w:rsidR="00DB280B" w:rsidRDefault="00DB280B" w:rsidP="00DB280B">
      <w:pPr>
        <w:bidi/>
        <w:jc w:val="both"/>
        <w:rPr>
          <w:rFonts w:asciiTheme="minorBidi" w:hAnsiTheme="minorBidi" w:cstheme="minorBidi"/>
          <w:b/>
          <w:bCs/>
          <w:rtl/>
        </w:rPr>
      </w:pPr>
      <w:r w:rsidRPr="00DB280B">
        <w:rPr>
          <w:rFonts w:asciiTheme="minorBidi" w:hAnsiTheme="minorBidi" w:cstheme="minorBidi"/>
          <w:b/>
          <w:bCs/>
          <w:rtl/>
        </w:rPr>
        <w:t xml:space="preserve">المرحلة </w:t>
      </w:r>
      <w:r w:rsidR="00DF366B">
        <w:rPr>
          <w:rFonts w:asciiTheme="minorBidi" w:hAnsiTheme="minorBidi" w:cstheme="minorBidi" w:hint="cs"/>
          <w:b/>
          <w:bCs/>
          <w:rtl/>
        </w:rPr>
        <w:t>الثالثة</w:t>
      </w:r>
      <w:r w:rsidRPr="00DB280B">
        <w:rPr>
          <w:rFonts w:asciiTheme="minorBidi" w:hAnsiTheme="minorBidi" w:cstheme="minorBidi"/>
          <w:b/>
          <w:bCs/>
          <w:rtl/>
        </w:rPr>
        <w:t>: إعداد وبناء أداة الدراسة النوعية (المقابلات</w:t>
      </w:r>
      <w:r w:rsidR="006F5FFF">
        <w:rPr>
          <w:rFonts w:asciiTheme="minorBidi" w:hAnsiTheme="minorBidi" w:cstheme="minorBidi" w:hint="cs"/>
          <w:b/>
          <w:bCs/>
          <w:rtl/>
        </w:rPr>
        <w:t>)</w:t>
      </w:r>
    </w:p>
    <w:p w14:paraId="105B9417" w14:textId="77777777" w:rsidR="006F5FFF" w:rsidRPr="00DB280B" w:rsidRDefault="006F5FFF" w:rsidP="006F5FFF">
      <w:pPr>
        <w:bidi/>
        <w:jc w:val="both"/>
        <w:rPr>
          <w:rFonts w:asciiTheme="minorBidi" w:hAnsiTheme="minorBidi" w:cstheme="minorBidi"/>
        </w:rPr>
      </w:pPr>
    </w:p>
    <w:p w14:paraId="70C0417E" w14:textId="32143AE7" w:rsidR="00DB280B" w:rsidRDefault="00DB280B" w:rsidP="004E6A1A">
      <w:pPr>
        <w:numPr>
          <w:ilvl w:val="0"/>
          <w:numId w:val="43"/>
        </w:numPr>
        <w:bidi/>
        <w:spacing w:line="360" w:lineRule="auto"/>
        <w:jc w:val="both"/>
        <w:rPr>
          <w:rFonts w:asciiTheme="minorBidi" w:hAnsiTheme="minorBidi" w:cstheme="minorBidi"/>
        </w:rPr>
      </w:pPr>
      <w:r w:rsidRPr="00DB280B">
        <w:rPr>
          <w:rFonts w:asciiTheme="minorBidi" w:hAnsiTheme="minorBidi" w:cstheme="minorBidi"/>
          <w:b/>
          <w:bCs/>
          <w:rtl/>
        </w:rPr>
        <w:t>تحديد أسئلة المقابلات</w:t>
      </w:r>
      <w:r w:rsidRPr="00DB280B">
        <w:rPr>
          <w:rFonts w:asciiTheme="minorBidi" w:hAnsiTheme="minorBidi" w:cstheme="minorBidi"/>
          <w:b/>
          <w:bCs/>
        </w:rPr>
        <w:t>:</w:t>
      </w:r>
      <w:r w:rsidR="00DF366B">
        <w:rPr>
          <w:rFonts w:asciiTheme="minorBidi" w:hAnsiTheme="minorBidi" w:cstheme="minorBidi" w:hint="cs"/>
          <w:rtl/>
        </w:rPr>
        <w:t xml:space="preserve"> </w:t>
      </w:r>
      <w:r w:rsidRPr="00DB280B">
        <w:rPr>
          <w:rFonts w:asciiTheme="minorBidi" w:hAnsiTheme="minorBidi" w:cstheme="minorBidi"/>
          <w:rtl/>
        </w:rPr>
        <w:t>بهدف التعمق في فهم الممارسات الفعلية، تم تصميم أداة المقابلات لتتضمن (8) أسئلة مفتوحة</w:t>
      </w:r>
      <w:r w:rsidRPr="00DB280B">
        <w:rPr>
          <w:rFonts w:asciiTheme="minorBidi" w:hAnsiTheme="minorBidi" w:cstheme="minorBidi"/>
        </w:rPr>
        <w:t xml:space="preserve">. </w:t>
      </w:r>
    </w:p>
    <w:p w14:paraId="76BDF6A1" w14:textId="77777777" w:rsidR="0028492F" w:rsidRPr="00DB280B" w:rsidRDefault="0028492F" w:rsidP="004E6A1A">
      <w:pPr>
        <w:bidi/>
        <w:spacing w:line="360" w:lineRule="auto"/>
        <w:ind w:left="720"/>
        <w:jc w:val="both"/>
        <w:rPr>
          <w:rFonts w:asciiTheme="minorBidi" w:hAnsiTheme="minorBidi" w:cstheme="minorBidi"/>
        </w:rPr>
      </w:pPr>
    </w:p>
    <w:p w14:paraId="7BD5D9EC" w14:textId="77777777" w:rsidR="00567E56" w:rsidRDefault="00DB280B" w:rsidP="004E6A1A">
      <w:pPr>
        <w:numPr>
          <w:ilvl w:val="0"/>
          <w:numId w:val="43"/>
        </w:numPr>
        <w:bidi/>
        <w:spacing w:line="360" w:lineRule="auto"/>
        <w:jc w:val="both"/>
        <w:rPr>
          <w:rFonts w:asciiTheme="minorBidi" w:hAnsiTheme="minorBidi" w:cstheme="minorBidi"/>
        </w:rPr>
      </w:pPr>
      <w:r w:rsidRPr="00DB280B">
        <w:rPr>
          <w:rFonts w:asciiTheme="minorBidi" w:hAnsiTheme="minorBidi" w:cstheme="minorBidi"/>
          <w:b/>
          <w:bCs/>
          <w:rtl/>
        </w:rPr>
        <w:t>توزيع الأسئلة على المحاور</w:t>
      </w:r>
      <w:r w:rsidR="00567E56">
        <w:rPr>
          <w:rFonts w:asciiTheme="minorBidi" w:hAnsiTheme="minorBidi" w:cstheme="minorBidi" w:hint="cs"/>
          <w:b/>
          <w:bCs/>
          <w:rtl/>
        </w:rPr>
        <w:t>:</w:t>
      </w:r>
      <w:r w:rsidRPr="00DB280B">
        <w:rPr>
          <w:rFonts w:asciiTheme="minorBidi" w:hAnsiTheme="minorBidi" w:cstheme="minorBidi"/>
        </w:rPr>
        <w:t xml:space="preserve"> </w:t>
      </w:r>
      <w:r w:rsidRPr="00DB280B">
        <w:rPr>
          <w:rFonts w:asciiTheme="minorBidi" w:hAnsiTheme="minorBidi" w:cstheme="minorBidi"/>
          <w:rtl/>
        </w:rPr>
        <w:t>تم توجيه أسئلة المقابلات لتغطي المحاور الرئيسة الثلاثة للدراسة بشكل متساوٍ ومدروس</w:t>
      </w:r>
      <w:r w:rsidR="00567E56">
        <w:rPr>
          <w:rFonts w:asciiTheme="minorBidi" w:hAnsiTheme="minorBidi" w:cstheme="minorBidi" w:hint="cs"/>
          <w:rtl/>
        </w:rPr>
        <w:t xml:space="preserve"> وهي:</w:t>
      </w:r>
    </w:p>
    <w:p w14:paraId="56162E24" w14:textId="77777777" w:rsidR="00567E56" w:rsidRDefault="00567E56" w:rsidP="004E6A1A">
      <w:pPr>
        <w:pStyle w:val="ListParagraph"/>
        <w:spacing w:line="360" w:lineRule="auto"/>
        <w:rPr>
          <w:rFonts w:asciiTheme="minorBidi" w:hAnsiTheme="minorBidi" w:cstheme="minorBidi" w:hint="cs"/>
          <w:rtl/>
        </w:rPr>
      </w:pPr>
    </w:p>
    <w:p w14:paraId="65F0405F" w14:textId="7907B1A9" w:rsidR="00567E56" w:rsidRDefault="00DB280B" w:rsidP="004E6A1A">
      <w:pPr>
        <w:numPr>
          <w:ilvl w:val="0"/>
          <w:numId w:val="45"/>
        </w:numPr>
        <w:bidi/>
        <w:spacing w:line="360" w:lineRule="auto"/>
        <w:jc w:val="both"/>
        <w:rPr>
          <w:rFonts w:asciiTheme="minorBidi" w:hAnsiTheme="minorBidi" w:cstheme="minorBidi"/>
        </w:rPr>
      </w:pPr>
      <w:r w:rsidRPr="00DB280B">
        <w:rPr>
          <w:rFonts w:asciiTheme="minorBidi" w:hAnsiTheme="minorBidi" w:cstheme="minorBidi"/>
          <w:rtl/>
        </w:rPr>
        <w:t>محور النضج الرقمي والمؤسسي</w:t>
      </w:r>
      <w:r w:rsidR="00567E56">
        <w:rPr>
          <w:rFonts w:asciiTheme="minorBidi" w:hAnsiTheme="minorBidi" w:cstheme="minorBidi" w:hint="cs"/>
          <w:rtl/>
        </w:rPr>
        <w:t xml:space="preserve"> </w:t>
      </w:r>
      <w:r w:rsidR="00567E56" w:rsidRPr="00DB280B">
        <w:rPr>
          <w:rFonts w:asciiTheme="minorBidi" w:hAnsiTheme="minorBidi" w:cstheme="minorBidi"/>
          <w:rtl/>
        </w:rPr>
        <w:t>(3) أسئلة</w:t>
      </w:r>
    </w:p>
    <w:p w14:paraId="4CE25E98" w14:textId="77777777" w:rsidR="00567E56" w:rsidRDefault="00567E56" w:rsidP="004E6A1A">
      <w:pPr>
        <w:pStyle w:val="ListParagraph"/>
        <w:spacing w:line="360" w:lineRule="auto"/>
        <w:rPr>
          <w:rFonts w:asciiTheme="minorBidi" w:hAnsiTheme="minorBidi" w:cstheme="minorBidi" w:hint="cs"/>
          <w:rtl/>
        </w:rPr>
      </w:pPr>
    </w:p>
    <w:p w14:paraId="4D3044B3" w14:textId="28755974" w:rsidR="00567E56" w:rsidRDefault="00DB280B" w:rsidP="004E6A1A">
      <w:pPr>
        <w:numPr>
          <w:ilvl w:val="0"/>
          <w:numId w:val="45"/>
        </w:numPr>
        <w:bidi/>
        <w:spacing w:line="360" w:lineRule="auto"/>
        <w:jc w:val="both"/>
        <w:rPr>
          <w:rFonts w:asciiTheme="minorBidi" w:hAnsiTheme="minorBidi" w:cstheme="minorBidi"/>
        </w:rPr>
      </w:pPr>
      <w:r w:rsidRPr="00DB280B">
        <w:rPr>
          <w:rFonts w:asciiTheme="minorBidi" w:hAnsiTheme="minorBidi" w:cstheme="minorBidi"/>
          <w:rtl/>
        </w:rPr>
        <w:t>محور أتمتة صوت المستفيد</w:t>
      </w:r>
      <w:r w:rsidR="00567E56">
        <w:rPr>
          <w:rFonts w:asciiTheme="minorBidi" w:hAnsiTheme="minorBidi" w:cstheme="minorBidi" w:hint="cs"/>
          <w:rtl/>
        </w:rPr>
        <w:t xml:space="preserve"> </w:t>
      </w:r>
      <w:r w:rsidR="00567E56" w:rsidRPr="00DB280B">
        <w:rPr>
          <w:rFonts w:asciiTheme="minorBidi" w:hAnsiTheme="minorBidi" w:cstheme="minorBidi"/>
          <w:rtl/>
        </w:rPr>
        <w:t>(3) أسئلة</w:t>
      </w:r>
    </w:p>
    <w:p w14:paraId="4FC87373" w14:textId="77777777" w:rsidR="00567E56" w:rsidRDefault="00567E56" w:rsidP="004E6A1A">
      <w:pPr>
        <w:pStyle w:val="ListParagraph"/>
        <w:spacing w:line="360" w:lineRule="auto"/>
        <w:rPr>
          <w:rFonts w:asciiTheme="minorBidi" w:hAnsiTheme="minorBidi" w:cstheme="minorBidi" w:hint="cs"/>
          <w:rtl/>
        </w:rPr>
      </w:pPr>
    </w:p>
    <w:p w14:paraId="7EC63702" w14:textId="61AEFEA3" w:rsidR="0028492F" w:rsidRDefault="00DB280B" w:rsidP="004E6A1A">
      <w:pPr>
        <w:numPr>
          <w:ilvl w:val="0"/>
          <w:numId w:val="45"/>
        </w:numPr>
        <w:bidi/>
        <w:spacing w:line="360" w:lineRule="auto"/>
        <w:jc w:val="both"/>
        <w:rPr>
          <w:rFonts w:asciiTheme="minorBidi" w:hAnsiTheme="minorBidi" w:cstheme="minorBidi"/>
        </w:rPr>
      </w:pPr>
      <w:r w:rsidRPr="00DB280B">
        <w:rPr>
          <w:rFonts w:asciiTheme="minorBidi" w:hAnsiTheme="minorBidi" w:cstheme="minorBidi"/>
          <w:rtl/>
        </w:rPr>
        <w:t>محور الكفاءة التشغيلية ودعم اتخاذ القرار</w:t>
      </w:r>
      <w:r w:rsidR="00567E56" w:rsidRPr="00567E56">
        <w:rPr>
          <w:rFonts w:asciiTheme="minorBidi" w:hAnsiTheme="minorBidi" w:cstheme="minorBidi"/>
          <w:rtl/>
        </w:rPr>
        <w:t xml:space="preserve"> </w:t>
      </w:r>
      <w:r w:rsidR="00567E56" w:rsidRPr="00DB280B">
        <w:rPr>
          <w:rFonts w:asciiTheme="minorBidi" w:hAnsiTheme="minorBidi" w:cstheme="minorBidi"/>
          <w:rtl/>
        </w:rPr>
        <w:t>(</w:t>
      </w:r>
      <w:r w:rsidR="00567E56">
        <w:rPr>
          <w:rFonts w:asciiTheme="minorBidi" w:hAnsiTheme="minorBidi" w:cstheme="minorBidi"/>
          <w:lang w:val="en-US"/>
        </w:rPr>
        <w:t>2</w:t>
      </w:r>
      <w:r w:rsidR="00567E56" w:rsidRPr="00DB280B">
        <w:rPr>
          <w:rFonts w:asciiTheme="minorBidi" w:hAnsiTheme="minorBidi" w:cstheme="minorBidi"/>
          <w:rtl/>
        </w:rPr>
        <w:t>) أسئلة</w:t>
      </w:r>
      <w:r w:rsidRPr="00DB280B">
        <w:rPr>
          <w:rFonts w:asciiTheme="minorBidi" w:hAnsiTheme="minorBidi" w:cstheme="minorBidi"/>
        </w:rPr>
        <w:t xml:space="preserve"> </w:t>
      </w:r>
    </w:p>
    <w:p w14:paraId="576222A4" w14:textId="77777777" w:rsidR="0028492F" w:rsidRPr="00DB280B" w:rsidRDefault="0028492F" w:rsidP="004E6A1A">
      <w:pPr>
        <w:bidi/>
        <w:spacing w:line="360" w:lineRule="auto"/>
        <w:jc w:val="both"/>
        <w:rPr>
          <w:rFonts w:asciiTheme="minorBidi" w:hAnsiTheme="minorBidi" w:cstheme="minorBidi"/>
        </w:rPr>
      </w:pPr>
    </w:p>
    <w:p w14:paraId="2362B981" w14:textId="0C4424A2" w:rsidR="00DB280B" w:rsidRDefault="00DB280B" w:rsidP="004E6A1A">
      <w:pPr>
        <w:numPr>
          <w:ilvl w:val="0"/>
          <w:numId w:val="43"/>
        </w:numPr>
        <w:bidi/>
        <w:spacing w:line="360" w:lineRule="auto"/>
        <w:jc w:val="both"/>
        <w:rPr>
          <w:rFonts w:asciiTheme="minorBidi" w:hAnsiTheme="minorBidi" w:cstheme="minorBidi"/>
        </w:rPr>
      </w:pPr>
      <w:r w:rsidRPr="00DB280B">
        <w:rPr>
          <w:rFonts w:asciiTheme="minorBidi" w:hAnsiTheme="minorBidi" w:cstheme="minorBidi"/>
          <w:b/>
          <w:bCs/>
          <w:rtl/>
        </w:rPr>
        <w:t>تحديد الفئة المستهدفة</w:t>
      </w:r>
      <w:r w:rsidR="004E6A1A">
        <w:rPr>
          <w:rFonts w:asciiTheme="minorBidi" w:hAnsiTheme="minorBidi" w:cstheme="minorBidi" w:hint="cs"/>
          <w:b/>
          <w:bCs/>
          <w:rtl/>
        </w:rPr>
        <w:t>:</w:t>
      </w:r>
      <w:r w:rsidR="004E6A1A">
        <w:rPr>
          <w:rFonts w:asciiTheme="minorBidi" w:hAnsiTheme="minorBidi" w:cstheme="minorBidi"/>
          <w:b/>
          <w:bCs/>
        </w:rPr>
        <w:t xml:space="preserve"> </w:t>
      </w:r>
      <w:r w:rsidRPr="00DB280B">
        <w:rPr>
          <w:rFonts w:asciiTheme="minorBidi" w:hAnsiTheme="minorBidi" w:cstheme="minorBidi"/>
          <w:rtl/>
        </w:rPr>
        <w:t xml:space="preserve">تم إجراء المقابلات مع نخبة من الخبراء، والقيادات، والمختصين في المجال، نظراً لخبرتهم المهنية وقدرتهم على تقديم مرئيات عملية </w:t>
      </w:r>
      <w:r w:rsidR="004E6A1A">
        <w:rPr>
          <w:rFonts w:asciiTheme="minorBidi" w:hAnsiTheme="minorBidi" w:cstheme="minorBidi" w:hint="cs"/>
          <w:rtl/>
        </w:rPr>
        <w:t>تثري</w:t>
      </w:r>
      <w:r w:rsidRPr="00DB280B">
        <w:rPr>
          <w:rFonts w:asciiTheme="minorBidi" w:hAnsiTheme="minorBidi" w:cstheme="minorBidi"/>
          <w:rtl/>
        </w:rPr>
        <w:t xml:space="preserve"> نتائج الدراسة وتدعم مخرجاتها</w:t>
      </w:r>
      <w:r w:rsidRPr="00DB280B">
        <w:rPr>
          <w:rFonts w:asciiTheme="minorBidi" w:hAnsiTheme="minorBidi" w:cstheme="minorBidi"/>
        </w:rPr>
        <w:t xml:space="preserve">. </w:t>
      </w:r>
    </w:p>
    <w:p w14:paraId="7927D219" w14:textId="77777777" w:rsidR="0028492F" w:rsidRDefault="0028492F" w:rsidP="0028492F">
      <w:pPr>
        <w:pStyle w:val="ListParagraph"/>
        <w:rPr>
          <w:rFonts w:asciiTheme="minorBidi" w:hAnsiTheme="minorBidi" w:cstheme="minorBidi" w:hint="cs"/>
          <w:rtl/>
        </w:rPr>
      </w:pPr>
    </w:p>
    <w:p w14:paraId="724C6E13" w14:textId="77777777" w:rsidR="0028492F" w:rsidRPr="00DB280B" w:rsidRDefault="0028492F" w:rsidP="0028492F">
      <w:pPr>
        <w:bidi/>
        <w:ind w:left="720"/>
        <w:jc w:val="both"/>
        <w:rPr>
          <w:rFonts w:asciiTheme="minorBidi" w:hAnsiTheme="minorBidi" w:cstheme="minorBidi"/>
        </w:rPr>
      </w:pPr>
    </w:p>
    <w:p w14:paraId="594FEA4E" w14:textId="349E0957" w:rsidR="00813A91" w:rsidRPr="00813A91" w:rsidRDefault="00813A91" w:rsidP="00813A91">
      <w:pPr>
        <w:bidi/>
        <w:rPr>
          <w:rFonts w:asciiTheme="minorBidi" w:hAnsiTheme="minorBidi" w:cstheme="minorBidi"/>
          <w:b/>
          <w:bCs/>
          <w:sz w:val="28"/>
          <w:szCs w:val="28"/>
          <w:u w:val="single"/>
          <w:rtl/>
        </w:rPr>
      </w:pPr>
      <w:r w:rsidRPr="00813A91">
        <w:rPr>
          <w:rFonts w:asciiTheme="minorBidi" w:hAnsiTheme="minorBidi" w:cstheme="minorBidi"/>
          <w:b/>
          <w:bCs/>
          <w:sz w:val="28"/>
          <w:szCs w:val="28"/>
          <w:u w:val="single"/>
          <w:rtl/>
        </w:rPr>
        <w:lastRenderedPageBreak/>
        <w:t>صدق وثبات أداة الدراسة</w:t>
      </w:r>
      <w:r w:rsidRPr="00813A91">
        <w:rPr>
          <w:rFonts w:asciiTheme="minorBidi" w:hAnsiTheme="minorBidi" w:cstheme="minorBidi"/>
          <w:b/>
          <w:bCs/>
          <w:sz w:val="28"/>
          <w:szCs w:val="28"/>
          <w:u w:val="single"/>
        </w:rPr>
        <w:t>:</w:t>
      </w:r>
    </w:p>
    <w:p w14:paraId="6487013C" w14:textId="77777777" w:rsidR="00BC094B" w:rsidRDefault="00BC094B" w:rsidP="00F45063">
      <w:pPr>
        <w:bidi/>
        <w:rPr>
          <w:rFonts w:ascii="Sakkal Majalla" w:hAnsi="Sakkal Majalla" w:cs="Sakkal Majalla"/>
          <w:sz w:val="28"/>
          <w:szCs w:val="28"/>
          <w:u w:val="single"/>
          <w:rtl/>
        </w:rPr>
      </w:pPr>
    </w:p>
    <w:p w14:paraId="17DF35AD" w14:textId="528745CB" w:rsidR="0001206D" w:rsidRDefault="0001206D" w:rsidP="00F9678C">
      <w:pPr>
        <w:pStyle w:val="ListParagraph"/>
        <w:numPr>
          <w:ilvl w:val="0"/>
          <w:numId w:val="47"/>
        </w:numPr>
        <w:bidi/>
        <w:jc w:val="both"/>
        <w:rPr>
          <w:rFonts w:asciiTheme="minorBidi" w:hAnsiTheme="minorBidi" w:cstheme="minorBidi"/>
          <w:b/>
          <w:bCs/>
        </w:rPr>
      </w:pPr>
      <w:r w:rsidRPr="0001206D">
        <w:rPr>
          <w:rFonts w:asciiTheme="minorBidi" w:hAnsiTheme="minorBidi" w:cstheme="minorBidi"/>
          <w:b/>
          <w:bCs/>
          <w:rtl/>
        </w:rPr>
        <w:t>الصدق الظاهري لأداة الدراسة (صدق المحكمين</w:t>
      </w:r>
      <w:r w:rsidRPr="0001206D">
        <w:rPr>
          <w:rFonts w:asciiTheme="minorBidi" w:hAnsiTheme="minorBidi" w:cstheme="minorBidi"/>
          <w:b/>
          <w:bCs/>
          <w:rtl/>
        </w:rPr>
        <w:t>)</w:t>
      </w:r>
      <w:r w:rsidR="00B12229">
        <w:rPr>
          <w:rFonts w:asciiTheme="minorBidi" w:hAnsiTheme="minorBidi" w:cstheme="minorBidi" w:hint="cs"/>
          <w:b/>
          <w:bCs/>
          <w:rtl/>
        </w:rPr>
        <w:t>:</w:t>
      </w:r>
    </w:p>
    <w:p w14:paraId="02E51D4C" w14:textId="77777777" w:rsidR="00B12229" w:rsidRPr="0001206D" w:rsidRDefault="00B12229" w:rsidP="00F9678C">
      <w:pPr>
        <w:pStyle w:val="ListParagraph"/>
        <w:bidi/>
        <w:jc w:val="both"/>
        <w:rPr>
          <w:rFonts w:asciiTheme="minorBidi" w:hAnsiTheme="minorBidi" w:cstheme="minorBidi"/>
          <w:b/>
          <w:bCs/>
          <w:rtl/>
        </w:rPr>
      </w:pPr>
    </w:p>
    <w:p w14:paraId="15E059A9" w14:textId="1E0362B7" w:rsidR="00B12229" w:rsidRPr="0001206D" w:rsidRDefault="0001206D" w:rsidP="00F9678C">
      <w:pPr>
        <w:bidi/>
        <w:spacing w:line="360" w:lineRule="auto"/>
        <w:jc w:val="both"/>
        <w:rPr>
          <w:rFonts w:asciiTheme="minorBidi" w:hAnsiTheme="minorBidi" w:cstheme="minorBidi"/>
        </w:rPr>
      </w:pPr>
      <w:r w:rsidRPr="0001206D">
        <w:rPr>
          <w:rFonts w:asciiTheme="minorBidi" w:hAnsiTheme="minorBidi" w:cstheme="minorBidi"/>
          <w:rtl/>
        </w:rPr>
        <w:t>للتحقق من الصدق الظاهري للاستبيان والمقابلات، تم عرض الأدوات في صورتها الأولية على مجموعة من المحكمين من ذوي الاختصاص والخبرة الأكاديمية والمهنية. وقد طُلب من السادة المحكمين إبداء مرئياتهم وتقييم الأدوات من حيث</w:t>
      </w:r>
      <w:r w:rsidRPr="0001206D">
        <w:rPr>
          <w:rFonts w:asciiTheme="minorBidi" w:hAnsiTheme="minorBidi" w:cstheme="minorBidi"/>
        </w:rPr>
        <w:t>:</w:t>
      </w:r>
    </w:p>
    <w:p w14:paraId="5438BA9D" w14:textId="125B7761" w:rsidR="00B12229" w:rsidRDefault="0001206D" w:rsidP="00F9678C">
      <w:pPr>
        <w:numPr>
          <w:ilvl w:val="0"/>
          <w:numId w:val="46"/>
        </w:numPr>
        <w:bidi/>
        <w:jc w:val="both"/>
        <w:rPr>
          <w:rFonts w:asciiTheme="minorBidi" w:hAnsiTheme="minorBidi" w:cstheme="minorBidi"/>
        </w:rPr>
      </w:pPr>
      <w:r w:rsidRPr="0001206D">
        <w:rPr>
          <w:rFonts w:asciiTheme="minorBidi" w:hAnsiTheme="minorBidi" w:cstheme="minorBidi"/>
          <w:rtl/>
        </w:rPr>
        <w:t>مدى وضوح العبارات والأسئلة ودقة صياغتها اللغوية</w:t>
      </w:r>
      <w:r w:rsidRPr="0001206D">
        <w:rPr>
          <w:rFonts w:asciiTheme="minorBidi" w:hAnsiTheme="minorBidi" w:cstheme="minorBidi"/>
        </w:rPr>
        <w:t>.</w:t>
      </w:r>
    </w:p>
    <w:p w14:paraId="3BE213A6" w14:textId="77777777" w:rsidR="00B12229" w:rsidRPr="0001206D" w:rsidRDefault="00B12229" w:rsidP="00F9678C">
      <w:pPr>
        <w:bidi/>
        <w:ind w:left="720"/>
        <w:jc w:val="both"/>
        <w:rPr>
          <w:rFonts w:asciiTheme="minorBidi" w:hAnsiTheme="minorBidi" w:cstheme="minorBidi"/>
        </w:rPr>
      </w:pPr>
    </w:p>
    <w:p w14:paraId="08549374" w14:textId="77777777" w:rsidR="0001206D" w:rsidRDefault="0001206D" w:rsidP="00F9678C">
      <w:pPr>
        <w:numPr>
          <w:ilvl w:val="0"/>
          <w:numId w:val="46"/>
        </w:numPr>
        <w:bidi/>
        <w:jc w:val="both"/>
        <w:rPr>
          <w:rFonts w:asciiTheme="minorBidi" w:hAnsiTheme="minorBidi" w:cstheme="minorBidi"/>
        </w:rPr>
      </w:pPr>
      <w:r w:rsidRPr="0001206D">
        <w:rPr>
          <w:rFonts w:asciiTheme="minorBidi" w:hAnsiTheme="minorBidi" w:cstheme="minorBidi"/>
          <w:rtl/>
        </w:rPr>
        <w:t>مدى انتماء كل عبارة للمحور الذي تندرج تحته</w:t>
      </w:r>
      <w:r w:rsidRPr="0001206D">
        <w:rPr>
          <w:rFonts w:asciiTheme="minorBidi" w:hAnsiTheme="minorBidi" w:cstheme="minorBidi"/>
        </w:rPr>
        <w:t>.</w:t>
      </w:r>
    </w:p>
    <w:p w14:paraId="79E6EC79" w14:textId="77777777" w:rsidR="00B12229" w:rsidRPr="0001206D" w:rsidRDefault="00B12229" w:rsidP="00F9678C">
      <w:pPr>
        <w:bidi/>
        <w:jc w:val="both"/>
        <w:rPr>
          <w:rFonts w:asciiTheme="minorBidi" w:hAnsiTheme="minorBidi" w:cstheme="minorBidi"/>
        </w:rPr>
      </w:pPr>
    </w:p>
    <w:p w14:paraId="2FA96F0E" w14:textId="46B7D1AE" w:rsidR="0001206D" w:rsidRDefault="0001206D" w:rsidP="00F9678C">
      <w:pPr>
        <w:numPr>
          <w:ilvl w:val="0"/>
          <w:numId w:val="46"/>
        </w:numPr>
        <w:bidi/>
        <w:jc w:val="both"/>
        <w:rPr>
          <w:rFonts w:asciiTheme="minorBidi" w:hAnsiTheme="minorBidi" w:cstheme="minorBidi"/>
        </w:rPr>
      </w:pPr>
      <w:r w:rsidRPr="0001206D">
        <w:rPr>
          <w:rFonts w:asciiTheme="minorBidi" w:hAnsiTheme="minorBidi" w:cstheme="minorBidi"/>
          <w:rtl/>
        </w:rPr>
        <w:t xml:space="preserve">شمولية الأدوات وقدرتها على قياس ما </w:t>
      </w:r>
      <w:r w:rsidR="00B12229">
        <w:rPr>
          <w:rFonts w:asciiTheme="minorBidi" w:hAnsiTheme="minorBidi" w:cstheme="minorBidi" w:hint="cs"/>
          <w:rtl/>
        </w:rPr>
        <w:t>صممت</w:t>
      </w:r>
      <w:r w:rsidRPr="0001206D">
        <w:rPr>
          <w:rFonts w:asciiTheme="minorBidi" w:hAnsiTheme="minorBidi" w:cstheme="minorBidi"/>
          <w:rtl/>
        </w:rPr>
        <w:t xml:space="preserve"> لقياسه</w:t>
      </w:r>
      <w:r w:rsidRPr="0001206D">
        <w:rPr>
          <w:rFonts w:asciiTheme="minorBidi" w:hAnsiTheme="minorBidi" w:cstheme="minorBidi"/>
        </w:rPr>
        <w:t>.</w:t>
      </w:r>
    </w:p>
    <w:p w14:paraId="3EBBCE78" w14:textId="77777777" w:rsidR="00B12229" w:rsidRPr="0001206D" w:rsidRDefault="00B12229" w:rsidP="00F9678C">
      <w:pPr>
        <w:bidi/>
        <w:jc w:val="both"/>
        <w:rPr>
          <w:rFonts w:asciiTheme="minorBidi" w:hAnsiTheme="minorBidi" w:cstheme="minorBidi"/>
        </w:rPr>
      </w:pPr>
    </w:p>
    <w:p w14:paraId="1216427B" w14:textId="77777777" w:rsidR="0001206D" w:rsidRDefault="0001206D" w:rsidP="00F9678C">
      <w:pPr>
        <w:numPr>
          <w:ilvl w:val="0"/>
          <w:numId w:val="46"/>
        </w:numPr>
        <w:bidi/>
        <w:jc w:val="both"/>
        <w:rPr>
          <w:rFonts w:asciiTheme="minorBidi" w:hAnsiTheme="minorBidi" w:cstheme="minorBidi"/>
        </w:rPr>
      </w:pPr>
      <w:r w:rsidRPr="0001206D">
        <w:rPr>
          <w:rFonts w:asciiTheme="minorBidi" w:hAnsiTheme="minorBidi" w:cstheme="minorBidi"/>
          <w:rtl/>
        </w:rPr>
        <w:t>أي مقترحات بالحذف، أو الإضافة، أو إعادة الصياغة</w:t>
      </w:r>
      <w:r w:rsidRPr="0001206D">
        <w:rPr>
          <w:rFonts w:asciiTheme="minorBidi" w:hAnsiTheme="minorBidi" w:cstheme="minorBidi"/>
        </w:rPr>
        <w:t>.</w:t>
      </w:r>
    </w:p>
    <w:p w14:paraId="4509A5A7" w14:textId="77777777" w:rsidR="00B12229" w:rsidRPr="0001206D" w:rsidRDefault="00B12229" w:rsidP="00F9678C">
      <w:pPr>
        <w:bidi/>
        <w:jc w:val="both"/>
        <w:rPr>
          <w:rFonts w:asciiTheme="minorBidi" w:hAnsiTheme="minorBidi" w:cstheme="minorBidi"/>
        </w:rPr>
      </w:pPr>
    </w:p>
    <w:p w14:paraId="1C18056A" w14:textId="77777777" w:rsidR="00C51BEA" w:rsidRDefault="0001206D" w:rsidP="00C51BEA">
      <w:pPr>
        <w:bidi/>
        <w:spacing w:line="360" w:lineRule="auto"/>
        <w:jc w:val="both"/>
        <w:rPr>
          <w:rFonts w:asciiTheme="minorBidi" w:hAnsiTheme="minorBidi" w:cstheme="minorBidi"/>
          <w:rtl/>
        </w:rPr>
      </w:pPr>
      <w:r w:rsidRPr="0001206D">
        <w:rPr>
          <w:rFonts w:asciiTheme="minorBidi" w:hAnsiTheme="minorBidi" w:cstheme="minorBidi"/>
          <w:rtl/>
        </w:rPr>
        <w:t>وبناءً على الملاحظات والتوصيات القيمة التي أبداها المحكمون، تم الاستجابة لها وإجراء التعديلات اللازمة بدقة، والتي شملت إعادة صياغة بعض العبارات لتكون أكثر وضوحاً، وضبط المصطلحات لتتوافق مع السياق التنظيمي للجهات المستهدفة، لتخرج بذلك أداة الدراسة بصورتها النهائية المعتمدة والجاهزة للتطبيق الميداني</w:t>
      </w:r>
      <w:r w:rsidRPr="0001206D">
        <w:rPr>
          <w:rFonts w:asciiTheme="minorBidi" w:hAnsiTheme="minorBidi" w:cstheme="minorBidi"/>
        </w:rPr>
        <w:t>.</w:t>
      </w:r>
    </w:p>
    <w:p w14:paraId="393C97D7" w14:textId="77777777" w:rsidR="00C51BEA" w:rsidRDefault="00C51BEA" w:rsidP="00C51BEA">
      <w:pPr>
        <w:bidi/>
        <w:spacing w:line="360" w:lineRule="auto"/>
        <w:jc w:val="both"/>
        <w:rPr>
          <w:rFonts w:asciiTheme="minorBidi" w:hAnsiTheme="minorBidi" w:cstheme="minorBidi"/>
          <w:rtl/>
        </w:rPr>
      </w:pPr>
    </w:p>
    <w:p w14:paraId="75510D03" w14:textId="1A7E4CAB" w:rsidR="00BC094B" w:rsidRDefault="006E7D2F" w:rsidP="00C51BEA">
      <w:pPr>
        <w:pStyle w:val="ListParagraph"/>
        <w:numPr>
          <w:ilvl w:val="0"/>
          <w:numId w:val="47"/>
        </w:numPr>
        <w:bidi/>
        <w:spacing w:line="360" w:lineRule="auto"/>
        <w:jc w:val="both"/>
        <w:rPr>
          <w:rFonts w:asciiTheme="minorBidi" w:hAnsiTheme="minorBidi" w:cstheme="minorBidi"/>
          <w:b/>
          <w:bCs/>
        </w:rPr>
      </w:pPr>
      <w:r w:rsidRPr="006E7D2F">
        <w:rPr>
          <w:rFonts w:asciiTheme="minorBidi" w:hAnsiTheme="minorBidi" w:cs="Arial"/>
          <w:b/>
          <w:bCs/>
          <w:rtl/>
        </w:rPr>
        <w:t>ثبات أداة الدراسة</w:t>
      </w:r>
      <w:r>
        <w:rPr>
          <w:rFonts w:asciiTheme="minorBidi" w:hAnsiTheme="minorBidi" w:cs="Arial" w:hint="cs"/>
          <w:b/>
          <w:bCs/>
          <w:rtl/>
        </w:rPr>
        <w:t xml:space="preserve"> </w:t>
      </w:r>
      <w:r w:rsidR="00F9678C" w:rsidRPr="00C51BEA">
        <w:rPr>
          <w:rFonts w:asciiTheme="minorBidi" w:hAnsiTheme="minorBidi" w:cstheme="minorBidi"/>
          <w:b/>
          <w:bCs/>
        </w:rPr>
        <w:t>Reliability</w:t>
      </w:r>
      <w:r w:rsidR="00F9678C" w:rsidRPr="00C51BEA">
        <w:rPr>
          <w:rFonts w:asciiTheme="minorBidi" w:hAnsiTheme="minorBidi" w:cstheme="minorBidi"/>
          <w:b/>
          <w:bCs/>
          <w:rtl/>
        </w:rPr>
        <w:t>:</w:t>
      </w:r>
    </w:p>
    <w:p w14:paraId="4AC1B05D" w14:textId="77777777" w:rsidR="00C51BEA" w:rsidRPr="00C51BEA" w:rsidRDefault="00C51BEA" w:rsidP="00C51BEA">
      <w:pPr>
        <w:pStyle w:val="ListParagraph"/>
        <w:bidi/>
        <w:spacing w:line="360" w:lineRule="auto"/>
        <w:ind w:left="360"/>
        <w:jc w:val="both"/>
        <w:rPr>
          <w:rFonts w:asciiTheme="minorBidi" w:hAnsiTheme="minorBidi" w:cstheme="minorBidi"/>
          <w:b/>
          <w:bCs/>
          <w:rtl/>
        </w:rPr>
      </w:pPr>
    </w:p>
    <w:p w14:paraId="3F9EBA3E" w14:textId="56A8DAA0" w:rsidR="00B7379F" w:rsidRPr="00B7379F" w:rsidRDefault="006E7D2F" w:rsidP="00B7379F">
      <w:pPr>
        <w:pStyle w:val="ListParagraph"/>
        <w:numPr>
          <w:ilvl w:val="0"/>
          <w:numId w:val="48"/>
        </w:numPr>
        <w:bidi/>
        <w:spacing w:line="480" w:lineRule="auto"/>
        <w:jc w:val="both"/>
        <w:rPr>
          <w:rFonts w:asciiTheme="minorBidi" w:hAnsiTheme="minorBidi" w:cstheme="minorBidi"/>
          <w:b/>
          <w:bCs/>
          <w:rtl/>
          <w:lang w:val="en-US"/>
        </w:rPr>
      </w:pPr>
      <w:r w:rsidRPr="00B7379F">
        <w:rPr>
          <w:b/>
          <w:bCs/>
          <w:rtl/>
        </w:rPr>
        <w:t xml:space="preserve">ثبات الأداة الكمية </w:t>
      </w:r>
      <w:r w:rsidR="00B7379F" w:rsidRPr="00B7379F">
        <w:rPr>
          <w:rFonts w:hint="cs"/>
          <w:b/>
          <w:bCs/>
          <w:rtl/>
        </w:rPr>
        <w:t>(</w:t>
      </w:r>
      <w:r w:rsidRPr="00B7379F">
        <w:rPr>
          <w:b/>
          <w:bCs/>
          <w:rtl/>
        </w:rPr>
        <w:t>الاستبيان</w:t>
      </w:r>
      <w:r w:rsidR="00B7379F" w:rsidRPr="00B7379F">
        <w:rPr>
          <w:rFonts w:hint="cs"/>
          <w:b/>
          <w:bCs/>
          <w:rtl/>
        </w:rPr>
        <w:t>):</w:t>
      </w:r>
    </w:p>
    <w:p w14:paraId="121E4408" w14:textId="532AD713" w:rsidR="00BC094B" w:rsidRPr="00C51BEA" w:rsidRDefault="00C51BEA" w:rsidP="006E7D2F">
      <w:pPr>
        <w:bidi/>
        <w:spacing w:line="360" w:lineRule="auto"/>
        <w:jc w:val="both"/>
        <w:rPr>
          <w:rFonts w:asciiTheme="minorBidi" w:hAnsiTheme="minorBidi" w:cstheme="minorBidi"/>
          <w:rtl/>
          <w:lang w:val="en-US"/>
        </w:rPr>
      </w:pPr>
      <w:r w:rsidRPr="00C51BEA">
        <w:rPr>
          <w:rFonts w:asciiTheme="minorBidi" w:hAnsiTheme="minorBidi" w:cstheme="minorBidi"/>
          <w:rtl/>
          <w:lang w:val="en-US"/>
        </w:rPr>
        <w:t xml:space="preserve">للتحقق من ثبات أداة الدراسة وقياس مدى الاتساق الداخلي بين عبارات </w:t>
      </w:r>
      <w:r w:rsidR="006E7D2F">
        <w:rPr>
          <w:rFonts w:asciiTheme="minorBidi" w:hAnsiTheme="minorBidi" w:cstheme="minorBidi" w:hint="cs"/>
          <w:rtl/>
          <w:lang w:val="en-US"/>
        </w:rPr>
        <w:t>الاستبيان</w:t>
      </w:r>
      <w:r w:rsidRPr="00C51BEA">
        <w:rPr>
          <w:rFonts w:asciiTheme="minorBidi" w:hAnsiTheme="minorBidi" w:cstheme="minorBidi"/>
          <w:rtl/>
          <w:lang w:val="en-US"/>
        </w:rPr>
        <w:t xml:space="preserve"> ومحاوره، تم استخدام مقياس معامل ألفا </w:t>
      </w:r>
      <w:proofErr w:type="spellStart"/>
      <w:r w:rsidRPr="00C51BEA">
        <w:rPr>
          <w:rFonts w:asciiTheme="minorBidi" w:hAnsiTheme="minorBidi" w:cstheme="minorBidi"/>
          <w:rtl/>
          <w:lang w:val="en-US"/>
        </w:rPr>
        <w:t>كرونباخ</w:t>
      </w:r>
      <w:proofErr w:type="spellEnd"/>
      <w:r>
        <w:rPr>
          <w:rFonts w:asciiTheme="minorBidi" w:hAnsiTheme="minorBidi" w:cstheme="minorBidi" w:hint="cs"/>
          <w:rtl/>
          <w:lang w:val="en-US"/>
        </w:rPr>
        <w:t>.</w:t>
      </w:r>
      <w:r w:rsidRPr="00C51BEA">
        <w:rPr>
          <w:rFonts w:asciiTheme="minorBidi" w:hAnsiTheme="minorBidi" w:cstheme="minorBidi"/>
          <w:rtl/>
          <w:lang w:val="en-US"/>
        </w:rPr>
        <w:t xml:space="preserve"> ويوضح الجدول التالي نتائج القياس الإحصائي لكل محور من محاور </w:t>
      </w:r>
      <w:r w:rsidR="006E7D2F">
        <w:rPr>
          <w:rFonts w:asciiTheme="minorBidi" w:hAnsiTheme="minorBidi" w:cstheme="minorBidi" w:hint="cs"/>
          <w:rtl/>
          <w:lang w:val="en-US"/>
        </w:rPr>
        <w:t>الاستبيان</w:t>
      </w:r>
      <w:r w:rsidRPr="00C51BEA">
        <w:rPr>
          <w:rFonts w:asciiTheme="minorBidi" w:hAnsiTheme="minorBidi" w:cstheme="minorBidi"/>
          <w:rtl/>
          <w:lang w:val="en-US"/>
        </w:rPr>
        <w:t xml:space="preserve"> بالإضافة إلى الثبات الكلي للأداة:</w:t>
      </w:r>
    </w:p>
    <w:p w14:paraId="0D3B6B94" w14:textId="77777777" w:rsidR="00C51BEA" w:rsidRDefault="00C51BEA" w:rsidP="00C51BEA">
      <w:pPr>
        <w:bidi/>
        <w:rPr>
          <w:rFonts w:ascii="Sakkal Majalla" w:hAnsi="Sakkal Majalla" w:cs="Sakkal Majalla"/>
          <w:sz w:val="28"/>
          <w:szCs w:val="28"/>
          <w:u w:val="single"/>
          <w:rtl/>
          <w:lang w:val="en-US"/>
        </w:rPr>
      </w:pPr>
    </w:p>
    <w:p w14:paraId="3E5A7662" w14:textId="1F5FDA51" w:rsidR="00C51BEA" w:rsidRPr="000F7EE6" w:rsidRDefault="000F7EE6" w:rsidP="000F7EE6">
      <w:pPr>
        <w:bidi/>
        <w:jc w:val="center"/>
        <w:rPr>
          <w:rFonts w:asciiTheme="minorBidi" w:hAnsiTheme="minorBidi" w:cstheme="minorBidi"/>
          <w:b/>
          <w:bCs/>
          <w:sz w:val="28"/>
          <w:szCs w:val="28"/>
          <w:u w:val="single"/>
          <w:rtl/>
          <w:lang w:val="en-US"/>
        </w:rPr>
      </w:pPr>
      <w:r w:rsidRPr="000F7EE6">
        <w:rPr>
          <w:rFonts w:asciiTheme="minorBidi" w:hAnsiTheme="minorBidi" w:cstheme="minorBidi"/>
          <w:b/>
          <w:bCs/>
          <w:rtl/>
        </w:rPr>
        <w:t xml:space="preserve">جدول رقم </w:t>
      </w:r>
      <w:r w:rsidR="00F74DE0">
        <w:rPr>
          <w:rFonts w:asciiTheme="minorBidi" w:hAnsiTheme="minorBidi" w:cstheme="minorBidi"/>
          <w:b/>
          <w:bCs/>
        </w:rPr>
        <w:t>2-3)</w:t>
      </w:r>
      <w:r w:rsidRPr="000F7EE6">
        <w:rPr>
          <w:rFonts w:asciiTheme="minorBidi" w:hAnsiTheme="minorBidi" w:cstheme="minorBidi"/>
          <w:b/>
          <w:bCs/>
          <w:rtl/>
        </w:rPr>
        <w:t>)</w:t>
      </w:r>
      <w:r w:rsidRPr="000F7EE6">
        <w:rPr>
          <w:rFonts w:asciiTheme="minorBidi" w:hAnsiTheme="minorBidi" w:cstheme="minorBidi"/>
          <w:b/>
          <w:bCs/>
          <w:rtl/>
        </w:rPr>
        <w:t>:</w:t>
      </w:r>
      <w:r w:rsidRPr="000F7EE6">
        <w:rPr>
          <w:rFonts w:asciiTheme="minorBidi" w:hAnsiTheme="minorBidi" w:cstheme="minorBidi"/>
          <w:b/>
          <w:bCs/>
          <w:rtl/>
        </w:rPr>
        <w:t xml:space="preserve"> معاملات الثبات ألفا </w:t>
      </w:r>
      <w:proofErr w:type="spellStart"/>
      <w:r w:rsidRPr="000F7EE6">
        <w:rPr>
          <w:rFonts w:asciiTheme="minorBidi" w:hAnsiTheme="minorBidi" w:cstheme="minorBidi"/>
          <w:b/>
          <w:bCs/>
          <w:rtl/>
        </w:rPr>
        <w:t>كرونباخ</w:t>
      </w:r>
      <w:proofErr w:type="spellEnd"/>
      <w:r w:rsidRPr="000F7EE6">
        <w:rPr>
          <w:rFonts w:asciiTheme="minorBidi" w:hAnsiTheme="minorBidi" w:cstheme="minorBidi"/>
          <w:b/>
          <w:bCs/>
          <w:rtl/>
        </w:rPr>
        <w:t xml:space="preserve"> لمحاور</w:t>
      </w:r>
      <w:r w:rsidRPr="000F7EE6">
        <w:rPr>
          <w:rFonts w:asciiTheme="minorBidi" w:hAnsiTheme="minorBidi" w:cstheme="minorBidi"/>
          <w:b/>
          <w:bCs/>
          <w:rtl/>
        </w:rPr>
        <w:t xml:space="preserve"> الاستبيان</w:t>
      </w:r>
    </w:p>
    <w:p w14:paraId="3B85D3EB" w14:textId="77777777" w:rsidR="00C51BEA" w:rsidRDefault="00C51BEA" w:rsidP="00C51BEA">
      <w:pPr>
        <w:bidi/>
        <w:rPr>
          <w:rFonts w:ascii="Sakkal Majalla" w:hAnsi="Sakkal Majalla" w:cs="Sakkal Majalla"/>
          <w:sz w:val="28"/>
          <w:szCs w:val="28"/>
          <w:u w:val="single"/>
          <w:rtl/>
          <w:lang w:val="en-US"/>
        </w:rPr>
      </w:pPr>
    </w:p>
    <w:tbl>
      <w:tblPr>
        <w:tblStyle w:val="TableGrid"/>
        <w:bidiVisual/>
        <w:tblW w:w="0" w:type="auto"/>
        <w:tblLook w:val="04A0" w:firstRow="1" w:lastRow="0" w:firstColumn="1" w:lastColumn="0" w:noHBand="0" w:noVBand="1"/>
      </w:tblPr>
      <w:tblGrid>
        <w:gridCol w:w="468"/>
        <w:gridCol w:w="3882"/>
        <w:gridCol w:w="2240"/>
        <w:gridCol w:w="2232"/>
      </w:tblGrid>
      <w:tr w:rsidR="00D2755B" w14:paraId="0C1533A3" w14:textId="77777777" w:rsidTr="00D2755B">
        <w:trPr>
          <w:trHeight w:val="544"/>
        </w:trPr>
        <w:tc>
          <w:tcPr>
            <w:tcW w:w="468" w:type="dxa"/>
            <w:shd w:val="clear" w:color="auto" w:fill="1F3864" w:themeFill="accent1" w:themeFillShade="80"/>
            <w:vAlign w:val="center"/>
          </w:tcPr>
          <w:p w14:paraId="636A3861" w14:textId="0DFBE0AC" w:rsidR="00D2755B" w:rsidRPr="00D2755B" w:rsidRDefault="00D2755B" w:rsidP="00D2755B">
            <w:pPr>
              <w:bidi/>
              <w:jc w:val="center"/>
              <w:rPr>
                <w:rFonts w:hint="cs"/>
                <w:b/>
                <w:bCs/>
                <w:rtl/>
              </w:rPr>
            </w:pPr>
            <w:r w:rsidRPr="00D2755B">
              <w:rPr>
                <w:rFonts w:hint="cs"/>
                <w:b/>
                <w:bCs/>
                <w:rtl/>
              </w:rPr>
              <w:t>م</w:t>
            </w:r>
          </w:p>
        </w:tc>
        <w:tc>
          <w:tcPr>
            <w:tcW w:w="3882" w:type="dxa"/>
            <w:shd w:val="clear" w:color="auto" w:fill="1F3864" w:themeFill="accent1" w:themeFillShade="80"/>
            <w:vAlign w:val="center"/>
          </w:tcPr>
          <w:p w14:paraId="5C1FD189" w14:textId="56DC7B12" w:rsidR="00D2755B" w:rsidRPr="00D2755B" w:rsidRDefault="00D2755B" w:rsidP="00562E1C">
            <w:pPr>
              <w:bidi/>
              <w:jc w:val="center"/>
              <w:rPr>
                <w:rFonts w:ascii="Sakkal Majalla" w:hAnsi="Sakkal Majalla" w:cs="Sakkal Majalla"/>
                <w:b/>
                <w:bCs/>
                <w:sz w:val="28"/>
                <w:szCs w:val="28"/>
                <w:u w:val="single"/>
                <w:rtl/>
                <w:lang w:val="en-US"/>
              </w:rPr>
            </w:pPr>
            <w:r w:rsidRPr="00D2755B">
              <w:rPr>
                <w:b/>
                <w:bCs/>
                <w:rtl/>
              </w:rPr>
              <w:t>المحور</w:t>
            </w:r>
          </w:p>
        </w:tc>
        <w:tc>
          <w:tcPr>
            <w:tcW w:w="2240" w:type="dxa"/>
            <w:shd w:val="clear" w:color="auto" w:fill="1F3864" w:themeFill="accent1" w:themeFillShade="80"/>
            <w:vAlign w:val="center"/>
          </w:tcPr>
          <w:p w14:paraId="4BB65EDE" w14:textId="48133140" w:rsidR="00D2755B" w:rsidRPr="00D2755B" w:rsidRDefault="00D2755B" w:rsidP="00562E1C">
            <w:pPr>
              <w:bidi/>
              <w:jc w:val="center"/>
              <w:rPr>
                <w:rFonts w:ascii="Sakkal Majalla" w:hAnsi="Sakkal Majalla" w:cs="Sakkal Majalla"/>
                <w:b/>
                <w:bCs/>
                <w:sz w:val="28"/>
                <w:szCs w:val="28"/>
                <w:u w:val="single"/>
                <w:rtl/>
                <w:lang w:val="en-US"/>
              </w:rPr>
            </w:pPr>
            <w:r w:rsidRPr="00D2755B">
              <w:rPr>
                <w:b/>
                <w:bCs/>
                <w:rtl/>
              </w:rPr>
              <w:t>عدد العبارات</w:t>
            </w:r>
          </w:p>
        </w:tc>
        <w:tc>
          <w:tcPr>
            <w:tcW w:w="2232" w:type="dxa"/>
            <w:shd w:val="clear" w:color="auto" w:fill="1F3864" w:themeFill="accent1" w:themeFillShade="80"/>
            <w:vAlign w:val="center"/>
          </w:tcPr>
          <w:p w14:paraId="2E624C48" w14:textId="14F65B99" w:rsidR="00D2755B" w:rsidRPr="00D2755B" w:rsidRDefault="00D2755B" w:rsidP="00562E1C">
            <w:pPr>
              <w:bidi/>
              <w:jc w:val="center"/>
              <w:rPr>
                <w:rFonts w:ascii="Sakkal Majalla" w:hAnsi="Sakkal Majalla" w:cs="Sakkal Majalla"/>
                <w:b/>
                <w:bCs/>
                <w:sz w:val="28"/>
                <w:szCs w:val="28"/>
                <w:u w:val="single"/>
                <w:rtl/>
                <w:lang w:val="en-US"/>
              </w:rPr>
            </w:pPr>
            <w:r w:rsidRPr="00D2755B">
              <w:rPr>
                <w:b/>
                <w:bCs/>
                <w:rtl/>
              </w:rPr>
              <w:t xml:space="preserve">معامل ألفا </w:t>
            </w:r>
            <w:proofErr w:type="spellStart"/>
            <w:r w:rsidRPr="00D2755B">
              <w:rPr>
                <w:b/>
                <w:bCs/>
                <w:rtl/>
              </w:rPr>
              <w:t>كرونباخ</w:t>
            </w:r>
            <w:proofErr w:type="spellEnd"/>
          </w:p>
        </w:tc>
      </w:tr>
      <w:tr w:rsidR="00D2755B" w14:paraId="2C225700" w14:textId="77777777" w:rsidTr="00D2755B">
        <w:trPr>
          <w:trHeight w:val="552"/>
        </w:trPr>
        <w:tc>
          <w:tcPr>
            <w:tcW w:w="468" w:type="dxa"/>
            <w:vAlign w:val="center"/>
          </w:tcPr>
          <w:p w14:paraId="49723D68" w14:textId="12E6D7CA" w:rsidR="00D2755B" w:rsidRPr="00D2755B" w:rsidRDefault="00D2755B" w:rsidP="00D2755B">
            <w:pPr>
              <w:jc w:val="center"/>
              <w:rPr>
                <w:lang w:val="en-US"/>
              </w:rPr>
            </w:pPr>
            <w:r>
              <w:rPr>
                <w:lang w:val="en-US"/>
              </w:rPr>
              <w:t>1</w:t>
            </w:r>
          </w:p>
        </w:tc>
        <w:tc>
          <w:tcPr>
            <w:tcW w:w="3882" w:type="dxa"/>
            <w:vAlign w:val="center"/>
          </w:tcPr>
          <w:p w14:paraId="246AA0A6" w14:textId="7D01CF14" w:rsidR="00D2755B" w:rsidRDefault="00D2755B" w:rsidP="00562E1C">
            <w:pPr>
              <w:bidi/>
              <w:rPr>
                <w:rFonts w:ascii="Sakkal Majalla" w:hAnsi="Sakkal Majalla" w:cs="Sakkal Majalla"/>
                <w:sz w:val="28"/>
                <w:szCs w:val="28"/>
                <w:u w:val="single"/>
                <w:rtl/>
                <w:lang w:val="en-US"/>
              </w:rPr>
            </w:pPr>
            <w:r>
              <w:rPr>
                <w:rtl/>
              </w:rPr>
              <w:t>تقييم مستوى المعرفة بوكلاء الذكاء الاصطناعي</w:t>
            </w:r>
          </w:p>
        </w:tc>
        <w:tc>
          <w:tcPr>
            <w:tcW w:w="2240" w:type="dxa"/>
            <w:vAlign w:val="center"/>
          </w:tcPr>
          <w:p w14:paraId="29A1CF22" w14:textId="0F76F9E1" w:rsidR="00D2755B" w:rsidRPr="00562E1C" w:rsidRDefault="00D2755B" w:rsidP="00562E1C">
            <w:pPr>
              <w:jc w:val="center"/>
              <w:rPr>
                <w:rFonts w:ascii="Sakkal Majalla" w:hAnsi="Sakkal Majalla" w:cs="Sakkal Majalla"/>
                <w:sz w:val="28"/>
                <w:szCs w:val="28"/>
                <w:lang w:val="en-US"/>
              </w:rPr>
            </w:pPr>
            <w:r w:rsidRPr="00562E1C">
              <w:rPr>
                <w:rFonts w:ascii="Sakkal Majalla" w:hAnsi="Sakkal Majalla" w:cs="Sakkal Majalla"/>
                <w:sz w:val="28"/>
                <w:szCs w:val="28"/>
                <w:lang w:val="en-US"/>
              </w:rPr>
              <w:t>3</w:t>
            </w:r>
          </w:p>
        </w:tc>
        <w:tc>
          <w:tcPr>
            <w:tcW w:w="2232" w:type="dxa"/>
            <w:vAlign w:val="center"/>
          </w:tcPr>
          <w:p w14:paraId="3F940220" w14:textId="14BB80BF" w:rsidR="00D2755B" w:rsidRDefault="00D2755B" w:rsidP="00562E1C">
            <w:pPr>
              <w:bidi/>
              <w:jc w:val="center"/>
              <w:rPr>
                <w:rFonts w:ascii="Sakkal Majalla" w:hAnsi="Sakkal Majalla" w:cs="Sakkal Majalla"/>
                <w:sz w:val="28"/>
                <w:szCs w:val="28"/>
                <w:u w:val="single"/>
                <w:rtl/>
                <w:lang w:val="en-US"/>
              </w:rPr>
            </w:pPr>
            <w:r>
              <w:t>0.764</w:t>
            </w:r>
          </w:p>
        </w:tc>
      </w:tr>
      <w:tr w:rsidR="00D2755B" w14:paraId="622E0F27" w14:textId="77777777" w:rsidTr="00D2755B">
        <w:trPr>
          <w:trHeight w:val="574"/>
        </w:trPr>
        <w:tc>
          <w:tcPr>
            <w:tcW w:w="468" w:type="dxa"/>
            <w:vAlign w:val="center"/>
          </w:tcPr>
          <w:p w14:paraId="33740900" w14:textId="3CF127CA" w:rsidR="00D2755B" w:rsidRDefault="00D2755B" w:rsidP="00D2755B">
            <w:pPr>
              <w:bidi/>
              <w:jc w:val="center"/>
              <w:rPr>
                <w:rtl/>
              </w:rPr>
            </w:pPr>
            <w:r>
              <w:t>2</w:t>
            </w:r>
          </w:p>
        </w:tc>
        <w:tc>
          <w:tcPr>
            <w:tcW w:w="3882" w:type="dxa"/>
            <w:vAlign w:val="center"/>
          </w:tcPr>
          <w:p w14:paraId="3C705884" w14:textId="3EAAA476" w:rsidR="00D2755B" w:rsidRDefault="00D2755B" w:rsidP="00562E1C">
            <w:pPr>
              <w:bidi/>
              <w:rPr>
                <w:rFonts w:ascii="Sakkal Majalla" w:hAnsi="Sakkal Majalla" w:cs="Sakkal Majalla"/>
                <w:sz w:val="28"/>
                <w:szCs w:val="28"/>
                <w:u w:val="single"/>
                <w:rtl/>
                <w:lang w:val="en-US"/>
              </w:rPr>
            </w:pPr>
            <w:r>
              <w:rPr>
                <w:rtl/>
              </w:rPr>
              <w:t>النضج الرقمي والمؤسسي</w:t>
            </w:r>
          </w:p>
        </w:tc>
        <w:tc>
          <w:tcPr>
            <w:tcW w:w="2240" w:type="dxa"/>
            <w:vAlign w:val="center"/>
          </w:tcPr>
          <w:p w14:paraId="3D009EAA" w14:textId="625CDD84" w:rsidR="00D2755B" w:rsidRPr="00562E1C" w:rsidRDefault="00D2755B" w:rsidP="00562E1C">
            <w:pPr>
              <w:bidi/>
              <w:jc w:val="center"/>
              <w:rPr>
                <w:rFonts w:ascii="Sakkal Majalla" w:hAnsi="Sakkal Majalla" w:cs="Sakkal Majalla"/>
                <w:sz w:val="28"/>
                <w:szCs w:val="28"/>
                <w:rtl/>
                <w:lang w:val="en-US"/>
              </w:rPr>
            </w:pPr>
            <w:r w:rsidRPr="00562E1C">
              <w:rPr>
                <w:rFonts w:ascii="Sakkal Majalla" w:hAnsi="Sakkal Majalla" w:cs="Sakkal Majalla"/>
                <w:sz w:val="28"/>
                <w:szCs w:val="28"/>
                <w:lang w:val="en-US"/>
              </w:rPr>
              <w:t>7</w:t>
            </w:r>
          </w:p>
        </w:tc>
        <w:tc>
          <w:tcPr>
            <w:tcW w:w="2232" w:type="dxa"/>
            <w:vAlign w:val="center"/>
          </w:tcPr>
          <w:p w14:paraId="5BD3AA03" w14:textId="22981876" w:rsidR="00D2755B" w:rsidRDefault="00D2755B" w:rsidP="00562E1C">
            <w:pPr>
              <w:bidi/>
              <w:jc w:val="center"/>
              <w:rPr>
                <w:rFonts w:ascii="Sakkal Majalla" w:hAnsi="Sakkal Majalla" w:cs="Sakkal Majalla"/>
                <w:sz w:val="28"/>
                <w:szCs w:val="28"/>
                <w:u w:val="single"/>
                <w:rtl/>
                <w:lang w:val="en-US"/>
              </w:rPr>
            </w:pPr>
            <w:r>
              <w:t>0.824</w:t>
            </w:r>
          </w:p>
        </w:tc>
      </w:tr>
      <w:tr w:rsidR="00D2755B" w14:paraId="0892C71D" w14:textId="77777777" w:rsidTr="00D2755B">
        <w:trPr>
          <w:trHeight w:val="540"/>
        </w:trPr>
        <w:tc>
          <w:tcPr>
            <w:tcW w:w="468" w:type="dxa"/>
            <w:vAlign w:val="center"/>
          </w:tcPr>
          <w:p w14:paraId="1EE4EEBF" w14:textId="0A904E32" w:rsidR="00D2755B" w:rsidRDefault="00D2755B" w:rsidP="00D2755B">
            <w:pPr>
              <w:bidi/>
              <w:jc w:val="center"/>
              <w:rPr>
                <w:rtl/>
              </w:rPr>
            </w:pPr>
            <w:r>
              <w:t>3</w:t>
            </w:r>
          </w:p>
        </w:tc>
        <w:tc>
          <w:tcPr>
            <w:tcW w:w="3882" w:type="dxa"/>
            <w:vAlign w:val="center"/>
          </w:tcPr>
          <w:p w14:paraId="1C0831BF" w14:textId="058A1F71" w:rsidR="00D2755B" w:rsidRDefault="00D2755B" w:rsidP="00562E1C">
            <w:pPr>
              <w:bidi/>
              <w:rPr>
                <w:rFonts w:ascii="Sakkal Majalla" w:hAnsi="Sakkal Majalla" w:cs="Sakkal Majalla" w:hint="cs"/>
                <w:sz w:val="28"/>
                <w:szCs w:val="28"/>
                <w:u w:val="single"/>
                <w:rtl/>
                <w:lang w:val="en-US"/>
              </w:rPr>
            </w:pPr>
            <w:r>
              <w:rPr>
                <w:rtl/>
              </w:rPr>
              <w:t>أتمتة صوت المستفيد</w:t>
            </w:r>
          </w:p>
        </w:tc>
        <w:tc>
          <w:tcPr>
            <w:tcW w:w="2240" w:type="dxa"/>
            <w:vAlign w:val="center"/>
          </w:tcPr>
          <w:p w14:paraId="0169396B" w14:textId="1FAAF44F" w:rsidR="00D2755B" w:rsidRPr="00562E1C" w:rsidRDefault="00D2755B" w:rsidP="00562E1C">
            <w:pPr>
              <w:bidi/>
              <w:jc w:val="center"/>
              <w:rPr>
                <w:rFonts w:ascii="Sakkal Majalla" w:hAnsi="Sakkal Majalla" w:cs="Sakkal Majalla"/>
                <w:sz w:val="28"/>
                <w:szCs w:val="28"/>
                <w:rtl/>
                <w:lang w:val="en-US"/>
              </w:rPr>
            </w:pPr>
            <w:r w:rsidRPr="00562E1C">
              <w:rPr>
                <w:rFonts w:ascii="Sakkal Majalla" w:hAnsi="Sakkal Majalla" w:cs="Sakkal Majalla"/>
                <w:sz w:val="28"/>
                <w:szCs w:val="28"/>
                <w:lang w:val="en-US"/>
              </w:rPr>
              <w:t>6</w:t>
            </w:r>
          </w:p>
        </w:tc>
        <w:tc>
          <w:tcPr>
            <w:tcW w:w="2232" w:type="dxa"/>
            <w:vAlign w:val="center"/>
          </w:tcPr>
          <w:p w14:paraId="3CCC66DB" w14:textId="7D0A2CAF" w:rsidR="00D2755B" w:rsidRDefault="00D2755B" w:rsidP="00562E1C">
            <w:pPr>
              <w:bidi/>
              <w:jc w:val="center"/>
              <w:rPr>
                <w:rFonts w:ascii="Sakkal Majalla" w:hAnsi="Sakkal Majalla" w:cs="Sakkal Majalla"/>
                <w:sz w:val="28"/>
                <w:szCs w:val="28"/>
                <w:u w:val="single"/>
                <w:rtl/>
                <w:lang w:val="en-US"/>
              </w:rPr>
            </w:pPr>
            <w:r>
              <w:t>0.791</w:t>
            </w:r>
          </w:p>
        </w:tc>
      </w:tr>
      <w:tr w:rsidR="00D2755B" w14:paraId="4E0BAF84" w14:textId="77777777" w:rsidTr="00D2755B">
        <w:trPr>
          <w:trHeight w:val="562"/>
        </w:trPr>
        <w:tc>
          <w:tcPr>
            <w:tcW w:w="468" w:type="dxa"/>
            <w:vAlign w:val="center"/>
          </w:tcPr>
          <w:p w14:paraId="738F4F6B" w14:textId="5D149786" w:rsidR="00D2755B" w:rsidRDefault="00D2755B" w:rsidP="00D2755B">
            <w:pPr>
              <w:bidi/>
              <w:jc w:val="center"/>
              <w:rPr>
                <w:rtl/>
              </w:rPr>
            </w:pPr>
            <w:r>
              <w:t>4</w:t>
            </w:r>
          </w:p>
        </w:tc>
        <w:tc>
          <w:tcPr>
            <w:tcW w:w="3882" w:type="dxa"/>
            <w:vAlign w:val="center"/>
          </w:tcPr>
          <w:p w14:paraId="01ED6387" w14:textId="4FA7CDCF" w:rsidR="00D2755B" w:rsidRDefault="00D2755B" w:rsidP="00562E1C">
            <w:pPr>
              <w:bidi/>
              <w:rPr>
                <w:rFonts w:ascii="Sakkal Majalla" w:hAnsi="Sakkal Majalla" w:cs="Sakkal Majalla"/>
                <w:sz w:val="28"/>
                <w:szCs w:val="28"/>
                <w:u w:val="single"/>
                <w:rtl/>
                <w:lang w:val="en-US"/>
              </w:rPr>
            </w:pPr>
            <w:r>
              <w:rPr>
                <w:rtl/>
              </w:rPr>
              <w:t>الكفاءة التشغيلية ودعم اتخاذ القرار</w:t>
            </w:r>
          </w:p>
        </w:tc>
        <w:tc>
          <w:tcPr>
            <w:tcW w:w="2240" w:type="dxa"/>
            <w:vAlign w:val="center"/>
          </w:tcPr>
          <w:p w14:paraId="0B0FEA2B" w14:textId="281F3351" w:rsidR="00D2755B" w:rsidRPr="00562E1C" w:rsidRDefault="00D2755B" w:rsidP="00562E1C">
            <w:pPr>
              <w:bidi/>
              <w:jc w:val="center"/>
              <w:rPr>
                <w:rFonts w:ascii="Sakkal Majalla" w:hAnsi="Sakkal Majalla" w:cs="Sakkal Majalla"/>
                <w:sz w:val="28"/>
                <w:szCs w:val="28"/>
                <w:rtl/>
                <w:lang w:val="en-US"/>
              </w:rPr>
            </w:pPr>
            <w:r w:rsidRPr="00562E1C">
              <w:rPr>
                <w:rFonts w:ascii="Sakkal Majalla" w:hAnsi="Sakkal Majalla" w:cs="Sakkal Majalla"/>
                <w:sz w:val="28"/>
                <w:szCs w:val="28"/>
                <w:lang w:val="en-US"/>
              </w:rPr>
              <w:t>6</w:t>
            </w:r>
          </w:p>
        </w:tc>
        <w:tc>
          <w:tcPr>
            <w:tcW w:w="2232" w:type="dxa"/>
            <w:vAlign w:val="center"/>
          </w:tcPr>
          <w:p w14:paraId="7C9728F8" w14:textId="7CACA2BB" w:rsidR="00D2755B" w:rsidRDefault="00D2755B" w:rsidP="00562E1C">
            <w:pPr>
              <w:bidi/>
              <w:jc w:val="center"/>
              <w:rPr>
                <w:rFonts w:ascii="Sakkal Majalla" w:hAnsi="Sakkal Majalla" w:cs="Sakkal Majalla"/>
                <w:sz w:val="28"/>
                <w:szCs w:val="28"/>
                <w:u w:val="single"/>
                <w:rtl/>
                <w:lang w:val="en-US"/>
              </w:rPr>
            </w:pPr>
            <w:r>
              <w:t>0.846</w:t>
            </w:r>
          </w:p>
        </w:tc>
      </w:tr>
      <w:tr w:rsidR="00D2755B" w14:paraId="5B663980" w14:textId="77777777" w:rsidTr="00D2755B">
        <w:trPr>
          <w:trHeight w:val="556"/>
        </w:trPr>
        <w:tc>
          <w:tcPr>
            <w:tcW w:w="4350" w:type="dxa"/>
            <w:gridSpan w:val="2"/>
            <w:shd w:val="clear" w:color="auto" w:fill="D0CECE" w:themeFill="background2" w:themeFillShade="E6"/>
            <w:vAlign w:val="center"/>
          </w:tcPr>
          <w:p w14:paraId="31592835" w14:textId="5BE6B82D" w:rsidR="00D2755B" w:rsidRPr="00D2755B" w:rsidRDefault="00D2755B" w:rsidP="00D2755B">
            <w:pPr>
              <w:bidi/>
              <w:jc w:val="center"/>
              <w:rPr>
                <w:rFonts w:ascii="Sakkal Majalla" w:hAnsi="Sakkal Majalla" w:cs="Sakkal Majalla"/>
                <w:b/>
                <w:bCs/>
                <w:sz w:val="28"/>
                <w:szCs w:val="28"/>
                <w:u w:val="single"/>
                <w:rtl/>
                <w:lang w:val="en-US"/>
              </w:rPr>
            </w:pPr>
            <w:r w:rsidRPr="00D2755B">
              <w:rPr>
                <w:b/>
                <w:bCs/>
                <w:rtl/>
              </w:rPr>
              <w:t>الثبات الكلي لأداة الدراسة</w:t>
            </w:r>
          </w:p>
        </w:tc>
        <w:tc>
          <w:tcPr>
            <w:tcW w:w="2240" w:type="dxa"/>
            <w:vAlign w:val="center"/>
          </w:tcPr>
          <w:p w14:paraId="44683725" w14:textId="3EB9980E" w:rsidR="00D2755B" w:rsidRPr="00562E1C" w:rsidRDefault="00D2755B" w:rsidP="00562E1C">
            <w:pPr>
              <w:bidi/>
              <w:jc w:val="center"/>
              <w:rPr>
                <w:rFonts w:ascii="Sakkal Majalla" w:hAnsi="Sakkal Majalla" w:cs="Sakkal Majalla"/>
                <w:sz w:val="28"/>
                <w:szCs w:val="28"/>
                <w:rtl/>
                <w:lang w:val="en-US"/>
              </w:rPr>
            </w:pPr>
            <w:r w:rsidRPr="00562E1C">
              <w:rPr>
                <w:rFonts w:ascii="Sakkal Majalla" w:hAnsi="Sakkal Majalla" w:cs="Sakkal Majalla"/>
                <w:sz w:val="28"/>
                <w:szCs w:val="28"/>
                <w:lang w:val="en-US"/>
              </w:rPr>
              <w:t>22</w:t>
            </w:r>
          </w:p>
        </w:tc>
        <w:tc>
          <w:tcPr>
            <w:tcW w:w="2232" w:type="dxa"/>
            <w:vAlign w:val="center"/>
          </w:tcPr>
          <w:p w14:paraId="6D1861A0" w14:textId="0A69D574" w:rsidR="00D2755B" w:rsidRDefault="00D2755B" w:rsidP="00562E1C">
            <w:pPr>
              <w:bidi/>
              <w:jc w:val="center"/>
              <w:rPr>
                <w:rFonts w:ascii="Sakkal Majalla" w:hAnsi="Sakkal Majalla" w:cs="Sakkal Majalla"/>
                <w:sz w:val="28"/>
                <w:szCs w:val="28"/>
                <w:u w:val="single"/>
                <w:rtl/>
                <w:lang w:val="en-US"/>
              </w:rPr>
            </w:pPr>
            <w:r>
              <w:t>0.887</w:t>
            </w:r>
          </w:p>
        </w:tc>
      </w:tr>
    </w:tbl>
    <w:p w14:paraId="3282306B" w14:textId="77777777" w:rsidR="00C51BEA" w:rsidRDefault="00C51BEA" w:rsidP="00C51BEA">
      <w:pPr>
        <w:bidi/>
        <w:rPr>
          <w:rFonts w:ascii="Sakkal Majalla" w:hAnsi="Sakkal Majalla" w:cs="Sakkal Majalla"/>
          <w:sz w:val="28"/>
          <w:szCs w:val="28"/>
          <w:u w:val="single"/>
          <w:rtl/>
          <w:lang w:val="en-US"/>
        </w:rPr>
      </w:pPr>
    </w:p>
    <w:p w14:paraId="60F02160" w14:textId="7B3CB655" w:rsidR="00C51BEA" w:rsidRPr="00003367" w:rsidRDefault="00562E1C" w:rsidP="00003367">
      <w:pPr>
        <w:bidi/>
        <w:spacing w:line="360" w:lineRule="auto"/>
        <w:jc w:val="both"/>
        <w:rPr>
          <w:rFonts w:asciiTheme="minorBidi" w:hAnsiTheme="minorBidi" w:cstheme="minorBidi"/>
          <w:rtl/>
        </w:rPr>
      </w:pPr>
      <w:r w:rsidRPr="00D2755B">
        <w:rPr>
          <w:rFonts w:asciiTheme="minorBidi" w:hAnsiTheme="minorBidi" w:cstheme="minorBidi"/>
          <w:rtl/>
          <w:lang w:val="en-US"/>
        </w:rPr>
        <w:lastRenderedPageBreak/>
        <w:t xml:space="preserve">يتضح من الجدول أعلاه أن قيم معاملات ألفا </w:t>
      </w:r>
      <w:proofErr w:type="spellStart"/>
      <w:r w:rsidRPr="00D2755B">
        <w:rPr>
          <w:rFonts w:asciiTheme="minorBidi" w:hAnsiTheme="minorBidi" w:cstheme="minorBidi"/>
          <w:rtl/>
          <w:lang w:val="en-US"/>
        </w:rPr>
        <w:t>كرونباخ</w:t>
      </w:r>
      <w:proofErr w:type="spellEnd"/>
      <w:r w:rsidRPr="00D2755B">
        <w:rPr>
          <w:rFonts w:asciiTheme="minorBidi" w:hAnsiTheme="minorBidi" w:cstheme="minorBidi"/>
          <w:rtl/>
          <w:lang w:val="en-US"/>
        </w:rPr>
        <w:t xml:space="preserve"> لمحاور الدراسة تراوحت بين (0.764) و (0.846)، كما بلغ معامل الثبات الكلي لجميع عبارات الاستبيان (0.887). وتشير هذه القيم إلى تمتع الاستبيان بدرجة عالية من الثبات والاتساق الداخلي، مما يؤكد موثوقيته وصلاحيته التامة للاعتماد عليه في التحليل الإحصائي واختبار فرضيات الدراسة</w:t>
      </w:r>
      <w:r w:rsidRPr="00D2755B">
        <w:rPr>
          <w:rFonts w:asciiTheme="minorBidi" w:hAnsiTheme="minorBidi" w:cstheme="minorBidi"/>
        </w:rPr>
        <w:t>.</w:t>
      </w:r>
    </w:p>
    <w:p w14:paraId="342A4433" w14:textId="7E13588D" w:rsidR="00B7379F" w:rsidRPr="00B7379F" w:rsidRDefault="00B7379F" w:rsidP="00B7379F">
      <w:pPr>
        <w:pStyle w:val="ListParagraph"/>
        <w:numPr>
          <w:ilvl w:val="0"/>
          <w:numId w:val="49"/>
        </w:numPr>
        <w:bidi/>
        <w:rPr>
          <w:rFonts w:asciiTheme="minorBidi" w:hAnsiTheme="minorBidi" w:cstheme="minorBidi"/>
          <w:b/>
          <w:bCs/>
          <w:rtl/>
        </w:rPr>
      </w:pPr>
      <w:r w:rsidRPr="00B7379F">
        <w:rPr>
          <w:rFonts w:asciiTheme="minorBidi" w:hAnsiTheme="minorBidi" w:cstheme="minorBidi"/>
          <w:b/>
          <w:bCs/>
          <w:rtl/>
          <w:lang w:val="en-US"/>
        </w:rPr>
        <w:t>ثبات الأداة النوعية (المقابلات</w:t>
      </w:r>
      <w:r w:rsidRPr="00B7379F">
        <w:rPr>
          <w:rFonts w:asciiTheme="minorBidi" w:hAnsiTheme="minorBidi" w:cstheme="minorBidi"/>
          <w:b/>
          <w:bCs/>
          <w:rtl/>
        </w:rPr>
        <w:t>):</w:t>
      </w:r>
    </w:p>
    <w:p w14:paraId="71DF5B61" w14:textId="77777777" w:rsidR="00B7379F" w:rsidRDefault="00B7379F" w:rsidP="00B7379F">
      <w:pPr>
        <w:bidi/>
        <w:rPr>
          <w:rFonts w:asciiTheme="minorBidi" w:hAnsiTheme="minorBidi" w:cstheme="minorBidi"/>
          <w:b/>
          <w:bCs/>
          <w:rtl/>
        </w:rPr>
      </w:pPr>
    </w:p>
    <w:p w14:paraId="498079DC" w14:textId="72D204E9" w:rsidR="00B7379F" w:rsidRPr="00B7379F" w:rsidRDefault="00B7379F" w:rsidP="00B7379F">
      <w:pPr>
        <w:bidi/>
        <w:spacing w:line="360" w:lineRule="auto"/>
        <w:rPr>
          <w:rFonts w:asciiTheme="minorBidi" w:hAnsiTheme="minorBidi" w:cstheme="minorBidi"/>
          <w:b/>
          <w:bCs/>
          <w:rtl/>
        </w:rPr>
      </w:pPr>
      <w:r w:rsidRPr="00B7379F">
        <w:rPr>
          <w:rFonts w:asciiTheme="minorBidi" w:hAnsiTheme="minorBidi" w:cstheme="minorBidi"/>
          <w:rtl/>
          <w:lang w:val="en-US"/>
        </w:rPr>
        <w:t>لضمان موثوقية واعتمادية أداة المقابلات، تم توحيد هيكل الأسئلة وتوجيهها بنفس الصياغة لجميع المشاركين، مع توثيق الإجابات بدقة لضمان موضوعية التحليل وتجنب التحيز</w:t>
      </w:r>
      <w:r w:rsidRPr="00B7379F">
        <w:rPr>
          <w:rFonts w:asciiTheme="minorBidi" w:hAnsiTheme="minorBidi" w:cstheme="minorBidi"/>
        </w:rPr>
        <w:t>.</w:t>
      </w:r>
    </w:p>
    <w:p w14:paraId="039F6A5D" w14:textId="77777777" w:rsidR="00C51BEA" w:rsidRDefault="00C51BEA" w:rsidP="00C51BEA">
      <w:pPr>
        <w:bidi/>
        <w:rPr>
          <w:rFonts w:ascii="Sakkal Majalla" w:hAnsi="Sakkal Majalla" w:cs="Sakkal Majalla"/>
          <w:sz w:val="28"/>
          <w:szCs w:val="28"/>
          <w:u w:val="single"/>
          <w:rtl/>
          <w:lang w:val="en-US"/>
        </w:rPr>
      </w:pPr>
    </w:p>
    <w:p w14:paraId="6C13BD43" w14:textId="79AD941D" w:rsidR="00BB7CCD" w:rsidRPr="00033D49" w:rsidRDefault="00BB7CCD" w:rsidP="00ED6C97">
      <w:pPr>
        <w:pStyle w:val="NormalWeb"/>
        <w:bidi/>
        <w:jc w:val="both"/>
        <w:rPr>
          <w:rFonts w:asciiTheme="minorBidi" w:hAnsiTheme="minorBidi" w:cstheme="minorBidi" w:hint="cs"/>
          <w:sz w:val="28"/>
          <w:szCs w:val="28"/>
          <w:u w:val="single"/>
          <w:rtl/>
        </w:rPr>
      </w:pPr>
      <w:r w:rsidRPr="00BB7CCD">
        <w:rPr>
          <w:rFonts w:asciiTheme="minorBidi" w:hAnsiTheme="minorBidi" w:cstheme="minorBidi"/>
          <w:b/>
          <w:bCs/>
          <w:color w:val="1E1E1E"/>
          <w:sz w:val="28"/>
          <w:szCs w:val="28"/>
          <w:u w:val="single"/>
          <w:shd w:val="clear" w:color="auto" w:fill="FFFFFF"/>
          <w:rtl/>
        </w:rPr>
        <w:t xml:space="preserve">الأدوات </w:t>
      </w:r>
      <w:r w:rsidRPr="00BB7CCD">
        <w:rPr>
          <w:rFonts w:asciiTheme="minorBidi" w:hAnsiTheme="minorBidi" w:cstheme="minorBidi"/>
          <w:b/>
          <w:bCs/>
          <w:color w:val="1E1E1E"/>
          <w:sz w:val="28"/>
          <w:szCs w:val="28"/>
          <w:u w:val="single"/>
          <w:shd w:val="clear" w:color="auto" w:fill="FFFFFF"/>
          <w:rtl/>
        </w:rPr>
        <w:t>الإحصائية</w:t>
      </w:r>
      <w:r w:rsidRPr="00BB7CCD">
        <w:rPr>
          <w:rFonts w:asciiTheme="minorBidi" w:hAnsiTheme="minorBidi" w:cstheme="minorBidi"/>
          <w:b/>
          <w:bCs/>
          <w:color w:val="1E1E1E"/>
          <w:sz w:val="28"/>
          <w:szCs w:val="28"/>
          <w:u w:val="single"/>
          <w:shd w:val="clear" w:color="auto" w:fill="FFFFFF"/>
          <w:rtl/>
        </w:rPr>
        <w:t xml:space="preserve"> المستخدمة</w:t>
      </w:r>
      <w:r w:rsidRPr="00BB7CCD">
        <w:rPr>
          <w:rFonts w:asciiTheme="minorBidi" w:hAnsiTheme="minorBidi" w:cstheme="minorBidi"/>
          <w:b/>
          <w:bCs/>
          <w:sz w:val="28"/>
          <w:szCs w:val="28"/>
          <w:u w:val="single"/>
          <w:shd w:val="clear" w:color="auto" w:fill="FFFFFF"/>
        </w:rPr>
        <w:t>:</w:t>
      </w:r>
    </w:p>
    <w:p w14:paraId="138477A8" w14:textId="74E56EBE" w:rsidR="00033D49" w:rsidRDefault="00033D49" w:rsidP="00ED6C97">
      <w:pPr>
        <w:bidi/>
        <w:spacing w:line="360" w:lineRule="auto"/>
        <w:jc w:val="both"/>
        <w:rPr>
          <w:rFonts w:asciiTheme="minorBidi" w:hAnsiTheme="minorBidi" w:cstheme="minorBidi"/>
        </w:rPr>
      </w:pPr>
      <w:r w:rsidRPr="00033D49">
        <w:rPr>
          <w:rFonts w:asciiTheme="minorBidi" w:hAnsiTheme="minorBidi" w:cstheme="minorBidi"/>
          <w:rtl/>
        </w:rPr>
        <w:t xml:space="preserve">لتحقيق أهداف الدراسة، والإجابة عن تساؤلاتها، واختبار فرضياتها، تم الاعتماد على الأساليب المناسبة لمعالجة البيانات الكمية والنوعية. </w:t>
      </w:r>
    </w:p>
    <w:p w14:paraId="47B2ECDE" w14:textId="77777777" w:rsidR="00CB1908" w:rsidRDefault="00CB1908" w:rsidP="00CB1908">
      <w:pPr>
        <w:bidi/>
        <w:rPr>
          <w:rFonts w:asciiTheme="minorBidi" w:hAnsiTheme="minorBidi" w:cstheme="minorBidi"/>
          <w:b/>
          <w:bCs/>
        </w:rPr>
      </w:pPr>
    </w:p>
    <w:p w14:paraId="5C2B449D" w14:textId="77777777" w:rsidR="00CB1908" w:rsidRDefault="00CB1908" w:rsidP="00CB1908">
      <w:pPr>
        <w:bidi/>
        <w:rPr>
          <w:rFonts w:asciiTheme="minorBidi" w:hAnsiTheme="minorBidi" w:cstheme="minorBidi"/>
          <w:b/>
          <w:bCs/>
          <w:rtl/>
        </w:rPr>
      </w:pPr>
    </w:p>
    <w:p w14:paraId="5BEF3654" w14:textId="03E6C8D3" w:rsidR="00033D49" w:rsidRDefault="00033D49" w:rsidP="00ED6C97">
      <w:pPr>
        <w:bidi/>
        <w:jc w:val="both"/>
        <w:rPr>
          <w:rFonts w:asciiTheme="minorBidi" w:hAnsiTheme="minorBidi" w:cstheme="minorBidi"/>
          <w:b/>
          <w:bCs/>
        </w:rPr>
      </w:pPr>
      <w:r w:rsidRPr="00033D49">
        <w:rPr>
          <w:rFonts w:asciiTheme="minorBidi" w:hAnsiTheme="minorBidi" w:cstheme="minorBidi"/>
          <w:b/>
          <w:bCs/>
          <w:rtl/>
        </w:rPr>
        <w:t>أولاً: أساليب التحليل الكمي (بيانات الاستبيان</w:t>
      </w:r>
      <w:r w:rsidR="00CB1908">
        <w:rPr>
          <w:rFonts w:asciiTheme="minorBidi" w:hAnsiTheme="minorBidi" w:cstheme="minorBidi"/>
          <w:b/>
          <w:bCs/>
        </w:rPr>
        <w:t>(</w:t>
      </w:r>
      <w:r w:rsidR="00CB1908">
        <w:rPr>
          <w:rFonts w:asciiTheme="minorBidi" w:hAnsiTheme="minorBidi" w:cstheme="minorBidi" w:hint="cs"/>
          <w:b/>
          <w:bCs/>
          <w:rtl/>
        </w:rPr>
        <w:t>:</w:t>
      </w:r>
    </w:p>
    <w:p w14:paraId="0F4DDD1E" w14:textId="77777777" w:rsidR="00CB1908" w:rsidRDefault="00CB1908" w:rsidP="00ED6C97">
      <w:pPr>
        <w:bidi/>
        <w:jc w:val="both"/>
        <w:rPr>
          <w:rFonts w:asciiTheme="minorBidi" w:hAnsiTheme="minorBidi" w:cstheme="minorBidi"/>
          <w:b/>
          <w:bCs/>
        </w:rPr>
      </w:pPr>
    </w:p>
    <w:p w14:paraId="6AC8B06A" w14:textId="2033323F" w:rsidR="00CB1908" w:rsidRPr="00CB1908" w:rsidRDefault="00CB1908" w:rsidP="00ED6C97">
      <w:pPr>
        <w:bidi/>
        <w:jc w:val="both"/>
        <w:rPr>
          <w:rFonts w:asciiTheme="minorBidi" w:hAnsiTheme="minorBidi" w:cstheme="minorBidi"/>
          <w:rtl/>
        </w:rPr>
      </w:pPr>
      <w:r w:rsidRPr="00CB1908">
        <w:rPr>
          <w:rFonts w:asciiTheme="minorBidi" w:hAnsiTheme="minorBidi" w:cs="Arial"/>
          <w:rtl/>
        </w:rPr>
        <w:t>تم تحليلها باستخدام برنامج الحزم الإحصائية للعلوم الاجتماعية</w:t>
      </w:r>
      <w:r>
        <w:rPr>
          <w:rFonts w:asciiTheme="minorBidi" w:hAnsiTheme="minorBidi" w:cs="Arial"/>
        </w:rPr>
        <w:t xml:space="preserve"> </w:t>
      </w:r>
      <w:r w:rsidRPr="00CB1908">
        <w:rPr>
          <w:rFonts w:asciiTheme="minorBidi" w:hAnsiTheme="minorBidi" w:cs="Arial"/>
          <w:rtl/>
        </w:rPr>
        <w:t>(</w:t>
      </w:r>
      <w:r w:rsidRPr="00CB1908">
        <w:rPr>
          <w:rFonts w:asciiTheme="minorBidi" w:hAnsiTheme="minorBidi" w:cstheme="minorBidi"/>
        </w:rPr>
        <w:t>SPSS</w:t>
      </w:r>
      <w:r w:rsidRPr="00CB1908">
        <w:rPr>
          <w:rFonts w:asciiTheme="minorBidi" w:hAnsiTheme="minorBidi" w:cs="Arial"/>
          <w:rtl/>
        </w:rPr>
        <w:t>). وقد شملت أدوات التحليل ما يلي:</w:t>
      </w:r>
    </w:p>
    <w:p w14:paraId="4F5078AA" w14:textId="77777777" w:rsidR="00CB1908" w:rsidRPr="00033D49" w:rsidRDefault="00CB1908" w:rsidP="00ED6C97">
      <w:pPr>
        <w:bidi/>
        <w:jc w:val="both"/>
        <w:rPr>
          <w:rFonts w:asciiTheme="minorBidi" w:hAnsiTheme="minorBidi" w:cstheme="minorBidi" w:hint="cs"/>
          <w:rtl/>
        </w:rPr>
      </w:pPr>
    </w:p>
    <w:p w14:paraId="03042D9B" w14:textId="2484897D" w:rsidR="00033D49" w:rsidRDefault="00033D49" w:rsidP="00ED6C97">
      <w:pPr>
        <w:numPr>
          <w:ilvl w:val="0"/>
          <w:numId w:val="50"/>
        </w:numPr>
        <w:bidi/>
        <w:spacing w:line="360" w:lineRule="auto"/>
        <w:jc w:val="both"/>
        <w:rPr>
          <w:rFonts w:asciiTheme="minorBidi" w:hAnsiTheme="minorBidi" w:cstheme="minorBidi"/>
        </w:rPr>
      </w:pPr>
      <w:r w:rsidRPr="00033D49">
        <w:rPr>
          <w:rFonts w:asciiTheme="minorBidi" w:hAnsiTheme="minorBidi" w:cstheme="minorBidi"/>
          <w:b/>
          <w:bCs/>
          <w:rtl/>
        </w:rPr>
        <w:t>التكرارات والنسب المئوية</w:t>
      </w:r>
      <w:r w:rsidR="00CB1908">
        <w:rPr>
          <w:rFonts w:asciiTheme="minorBidi" w:hAnsiTheme="minorBidi" w:cstheme="minorBidi"/>
          <w:b/>
          <w:bCs/>
        </w:rPr>
        <w:t xml:space="preserve"> :</w:t>
      </w:r>
      <w:r w:rsidR="00CB1908">
        <w:rPr>
          <w:rFonts w:asciiTheme="minorBidi" w:hAnsiTheme="minorBidi" w:cstheme="minorBidi" w:hint="cs"/>
          <w:rtl/>
        </w:rPr>
        <w:t>استخدم</w:t>
      </w:r>
      <w:r w:rsidRPr="00033D49">
        <w:rPr>
          <w:rFonts w:asciiTheme="minorBidi" w:hAnsiTheme="minorBidi" w:cstheme="minorBidi"/>
          <w:rtl/>
        </w:rPr>
        <w:t xml:space="preserve"> لوصف الخصائص الديموغرافية لأفراد عينة الدراسة، وللتعرف على التوزيع العام لاستجاباتهم</w:t>
      </w:r>
      <w:r w:rsidRPr="00033D49">
        <w:rPr>
          <w:rFonts w:asciiTheme="minorBidi" w:hAnsiTheme="minorBidi" w:cstheme="minorBidi"/>
        </w:rPr>
        <w:t>.</w:t>
      </w:r>
    </w:p>
    <w:p w14:paraId="3A533C38" w14:textId="77777777" w:rsidR="00CB1908" w:rsidRPr="00033D49" w:rsidRDefault="00CB1908" w:rsidP="00ED6C97">
      <w:pPr>
        <w:bidi/>
        <w:ind w:left="720"/>
        <w:jc w:val="both"/>
        <w:rPr>
          <w:rFonts w:asciiTheme="minorBidi" w:hAnsiTheme="minorBidi" w:cstheme="minorBidi"/>
        </w:rPr>
      </w:pPr>
    </w:p>
    <w:p w14:paraId="525634CD" w14:textId="03E5FDA3" w:rsidR="00033D49" w:rsidRDefault="00033D49" w:rsidP="00ED6C97">
      <w:pPr>
        <w:numPr>
          <w:ilvl w:val="0"/>
          <w:numId w:val="50"/>
        </w:numPr>
        <w:bidi/>
        <w:spacing w:line="360" w:lineRule="auto"/>
        <w:jc w:val="both"/>
        <w:rPr>
          <w:rFonts w:asciiTheme="minorBidi" w:hAnsiTheme="minorBidi" w:cstheme="minorBidi"/>
        </w:rPr>
      </w:pPr>
      <w:r w:rsidRPr="00033D49">
        <w:rPr>
          <w:rFonts w:asciiTheme="minorBidi" w:hAnsiTheme="minorBidi" w:cstheme="minorBidi"/>
          <w:b/>
          <w:bCs/>
          <w:rtl/>
        </w:rPr>
        <w:t xml:space="preserve">معامل الثبات ألفا </w:t>
      </w:r>
      <w:proofErr w:type="spellStart"/>
      <w:r w:rsidRPr="00033D49">
        <w:rPr>
          <w:rFonts w:asciiTheme="minorBidi" w:hAnsiTheme="minorBidi" w:cstheme="minorBidi"/>
          <w:b/>
          <w:bCs/>
          <w:rtl/>
        </w:rPr>
        <w:t>كرونباخ</w:t>
      </w:r>
      <w:proofErr w:type="spellEnd"/>
      <w:r w:rsidR="005247C3">
        <w:rPr>
          <w:rFonts w:asciiTheme="minorBidi" w:hAnsiTheme="minorBidi" w:cstheme="minorBidi" w:hint="cs"/>
          <w:b/>
          <w:bCs/>
          <w:rtl/>
        </w:rPr>
        <w:t xml:space="preserve">: </w:t>
      </w:r>
      <w:r w:rsidR="005247C3">
        <w:rPr>
          <w:rFonts w:asciiTheme="minorBidi" w:hAnsiTheme="minorBidi" w:cstheme="minorBidi" w:hint="cs"/>
          <w:rtl/>
        </w:rPr>
        <w:t>استخدم</w:t>
      </w:r>
      <w:r w:rsidRPr="00033D49">
        <w:rPr>
          <w:rFonts w:asciiTheme="minorBidi" w:hAnsiTheme="minorBidi" w:cstheme="minorBidi"/>
          <w:rtl/>
        </w:rPr>
        <w:t xml:space="preserve"> لاختبار مدى ثبات أداة الدراسة، والتحقق من درجة الاتساق الداخلي بين عبارات المحاور</w:t>
      </w:r>
      <w:r w:rsidRPr="00033D49">
        <w:rPr>
          <w:rFonts w:asciiTheme="minorBidi" w:hAnsiTheme="minorBidi" w:cstheme="minorBidi"/>
        </w:rPr>
        <w:t>.</w:t>
      </w:r>
    </w:p>
    <w:p w14:paraId="7798F5F2" w14:textId="77777777" w:rsidR="00CB1908" w:rsidRPr="00033D49" w:rsidRDefault="00CB1908" w:rsidP="00ED6C97">
      <w:pPr>
        <w:bidi/>
        <w:jc w:val="both"/>
        <w:rPr>
          <w:rFonts w:asciiTheme="minorBidi" w:hAnsiTheme="minorBidi" w:cstheme="minorBidi"/>
        </w:rPr>
      </w:pPr>
    </w:p>
    <w:p w14:paraId="61AB9639" w14:textId="6592F4E0" w:rsidR="00CB1908" w:rsidRPr="00E31CC9" w:rsidRDefault="00033D49" w:rsidP="00ED6C97">
      <w:pPr>
        <w:numPr>
          <w:ilvl w:val="0"/>
          <w:numId w:val="50"/>
        </w:numPr>
        <w:bidi/>
        <w:spacing w:line="360" w:lineRule="auto"/>
        <w:jc w:val="both"/>
        <w:rPr>
          <w:rFonts w:asciiTheme="minorBidi" w:hAnsiTheme="minorBidi" w:cstheme="minorBidi"/>
        </w:rPr>
      </w:pPr>
      <w:r w:rsidRPr="00033D49">
        <w:rPr>
          <w:rFonts w:asciiTheme="minorBidi" w:hAnsiTheme="minorBidi" w:cstheme="minorBidi"/>
          <w:b/>
          <w:bCs/>
          <w:rtl/>
        </w:rPr>
        <w:t>المتوسط الحسابي والانحراف المعياري</w:t>
      </w:r>
      <w:r w:rsidR="00E31CC9">
        <w:rPr>
          <w:rFonts w:asciiTheme="minorBidi" w:hAnsiTheme="minorBidi" w:cstheme="minorBidi" w:hint="cs"/>
          <w:b/>
          <w:bCs/>
          <w:rtl/>
        </w:rPr>
        <w:t>:</w:t>
      </w:r>
      <w:r w:rsidR="00E31CC9" w:rsidRPr="00E31CC9">
        <w:rPr>
          <w:rtl/>
        </w:rPr>
        <w:t xml:space="preserve"> </w:t>
      </w:r>
      <w:r w:rsidR="00E31CC9">
        <w:rPr>
          <w:rFonts w:asciiTheme="minorBidi" w:hAnsiTheme="minorBidi" w:cs="Arial" w:hint="cs"/>
          <w:rtl/>
        </w:rPr>
        <w:t>استخدم</w:t>
      </w:r>
      <w:r w:rsidR="00E31CC9" w:rsidRPr="00E31CC9">
        <w:rPr>
          <w:rFonts w:asciiTheme="minorBidi" w:hAnsiTheme="minorBidi" w:cs="Arial"/>
          <w:rtl/>
        </w:rPr>
        <w:t xml:space="preserve"> المتوسط الحسابي لتحديد درجة موافقة المشاركين على عبارات ومحاور الاستبيان، بينما استُخدم الانحراف المعياري لقياس مدى تشتت أو تقارب إجاباتهم.</w:t>
      </w:r>
    </w:p>
    <w:p w14:paraId="6F245BFC" w14:textId="77777777" w:rsidR="00E31CC9" w:rsidRPr="00033D49" w:rsidRDefault="00E31CC9" w:rsidP="00ED6C97">
      <w:pPr>
        <w:bidi/>
        <w:jc w:val="both"/>
        <w:rPr>
          <w:rFonts w:asciiTheme="minorBidi" w:hAnsiTheme="minorBidi" w:cstheme="minorBidi"/>
        </w:rPr>
      </w:pPr>
    </w:p>
    <w:p w14:paraId="08C856F0" w14:textId="66184DBD" w:rsidR="00033D49" w:rsidRDefault="00033D49" w:rsidP="00ED6C97">
      <w:pPr>
        <w:numPr>
          <w:ilvl w:val="0"/>
          <w:numId w:val="50"/>
        </w:numPr>
        <w:bidi/>
        <w:spacing w:line="360" w:lineRule="auto"/>
        <w:jc w:val="both"/>
        <w:rPr>
          <w:rFonts w:asciiTheme="minorBidi" w:hAnsiTheme="minorBidi" w:cstheme="minorBidi"/>
        </w:rPr>
      </w:pPr>
      <w:r w:rsidRPr="00033D49">
        <w:rPr>
          <w:rFonts w:asciiTheme="minorBidi" w:hAnsiTheme="minorBidi" w:cstheme="minorBidi"/>
          <w:b/>
          <w:bCs/>
          <w:rtl/>
        </w:rPr>
        <w:t>الوزن النسبي والرتبة</w:t>
      </w:r>
      <w:r w:rsidR="00E31CC9">
        <w:rPr>
          <w:rFonts w:asciiTheme="minorBidi" w:hAnsiTheme="minorBidi" w:cstheme="minorBidi" w:hint="cs"/>
          <w:b/>
          <w:bCs/>
          <w:rtl/>
        </w:rPr>
        <w:t xml:space="preserve">: </w:t>
      </w:r>
      <w:r w:rsidR="00E31CC9">
        <w:rPr>
          <w:rFonts w:asciiTheme="minorBidi" w:hAnsiTheme="minorBidi" w:cstheme="minorBidi" w:hint="cs"/>
          <w:rtl/>
        </w:rPr>
        <w:t>استخدم</w:t>
      </w:r>
      <w:r w:rsidRPr="00033D49">
        <w:rPr>
          <w:rFonts w:asciiTheme="minorBidi" w:hAnsiTheme="minorBidi" w:cstheme="minorBidi"/>
          <w:rtl/>
        </w:rPr>
        <w:t xml:space="preserve"> لترتيب العبارات والمحاور تنازلياً حسب أهميتها ومستوى الموافقة عليها، مما يساهم بشكل مباشر في الإجابة على تساؤلات الدراسة</w:t>
      </w:r>
      <w:r w:rsidRPr="00033D49">
        <w:rPr>
          <w:rFonts w:asciiTheme="minorBidi" w:hAnsiTheme="minorBidi" w:cstheme="minorBidi"/>
        </w:rPr>
        <w:t>.</w:t>
      </w:r>
    </w:p>
    <w:p w14:paraId="38CDC674" w14:textId="77777777" w:rsidR="00CB1908" w:rsidRPr="00033D49" w:rsidRDefault="00CB1908" w:rsidP="00ED6C97">
      <w:pPr>
        <w:bidi/>
        <w:jc w:val="both"/>
        <w:rPr>
          <w:rFonts w:asciiTheme="minorBidi" w:hAnsiTheme="minorBidi" w:cstheme="minorBidi"/>
        </w:rPr>
      </w:pPr>
    </w:p>
    <w:p w14:paraId="08BBED2A" w14:textId="17EB1F9E" w:rsidR="00033D49" w:rsidRDefault="00033D49" w:rsidP="00ED6C97">
      <w:pPr>
        <w:numPr>
          <w:ilvl w:val="0"/>
          <w:numId w:val="50"/>
        </w:numPr>
        <w:bidi/>
        <w:jc w:val="both"/>
        <w:rPr>
          <w:rFonts w:asciiTheme="minorBidi" w:hAnsiTheme="minorBidi" w:cstheme="minorBidi"/>
        </w:rPr>
      </w:pPr>
      <w:r w:rsidRPr="00033D49">
        <w:rPr>
          <w:rFonts w:asciiTheme="minorBidi" w:hAnsiTheme="minorBidi" w:cstheme="minorBidi"/>
          <w:b/>
          <w:bCs/>
          <w:rtl/>
        </w:rPr>
        <w:t>معامل الارتباط وتحليل الانحدار الخطي</w:t>
      </w:r>
      <w:r w:rsidR="00E31CC9">
        <w:rPr>
          <w:rFonts w:asciiTheme="minorBidi" w:hAnsiTheme="minorBidi" w:cstheme="minorBidi" w:hint="cs"/>
          <w:b/>
          <w:bCs/>
          <w:rtl/>
        </w:rPr>
        <w:t xml:space="preserve">: </w:t>
      </w:r>
      <w:r w:rsidR="00E31CC9">
        <w:rPr>
          <w:rFonts w:asciiTheme="minorBidi" w:hAnsiTheme="minorBidi" w:cstheme="minorBidi" w:hint="cs"/>
          <w:rtl/>
        </w:rPr>
        <w:t>استخدم</w:t>
      </w:r>
      <w:r w:rsidRPr="00033D49">
        <w:rPr>
          <w:rFonts w:asciiTheme="minorBidi" w:hAnsiTheme="minorBidi" w:cstheme="minorBidi"/>
          <w:rtl/>
        </w:rPr>
        <w:t xml:space="preserve"> لاختبار فرضيات الدراس</w:t>
      </w:r>
      <w:r w:rsidR="00E31CC9">
        <w:rPr>
          <w:rFonts w:asciiTheme="minorBidi" w:hAnsiTheme="minorBidi" w:cstheme="minorBidi" w:hint="cs"/>
          <w:rtl/>
        </w:rPr>
        <w:t>.</w:t>
      </w:r>
      <w:r w:rsidRPr="00033D49">
        <w:rPr>
          <w:rFonts w:asciiTheme="minorBidi" w:hAnsiTheme="minorBidi" w:cstheme="minorBidi"/>
        </w:rPr>
        <w:t xml:space="preserve"> </w:t>
      </w:r>
    </w:p>
    <w:p w14:paraId="51F5A930" w14:textId="77777777" w:rsidR="00CB1908" w:rsidRPr="00033D49" w:rsidRDefault="00CB1908" w:rsidP="00CB1908">
      <w:pPr>
        <w:bidi/>
        <w:rPr>
          <w:rFonts w:asciiTheme="minorBidi" w:hAnsiTheme="minorBidi" w:cstheme="minorBidi"/>
        </w:rPr>
      </w:pPr>
    </w:p>
    <w:p w14:paraId="39258E74" w14:textId="77777777" w:rsidR="00ED6C97" w:rsidRDefault="00ED6C97" w:rsidP="00033D49">
      <w:pPr>
        <w:bidi/>
        <w:rPr>
          <w:rFonts w:asciiTheme="minorBidi" w:hAnsiTheme="minorBidi" w:cstheme="minorBidi"/>
          <w:b/>
          <w:bCs/>
          <w:rtl/>
        </w:rPr>
      </w:pPr>
    </w:p>
    <w:p w14:paraId="2C860BAC" w14:textId="02EF809C" w:rsidR="00033D49" w:rsidRDefault="00033D49" w:rsidP="00ED6C97">
      <w:pPr>
        <w:bidi/>
        <w:rPr>
          <w:rFonts w:asciiTheme="minorBidi" w:hAnsiTheme="minorBidi" w:cstheme="minorBidi"/>
          <w:b/>
          <w:bCs/>
          <w:rtl/>
        </w:rPr>
      </w:pPr>
      <w:r w:rsidRPr="00033D49">
        <w:rPr>
          <w:rFonts w:asciiTheme="minorBidi" w:hAnsiTheme="minorBidi" w:cstheme="minorBidi"/>
          <w:b/>
          <w:bCs/>
          <w:rtl/>
        </w:rPr>
        <w:t>ثانياً: أساليب التحليل النوعي (بيانات المقابلات</w:t>
      </w:r>
      <w:r w:rsidR="00ED6C97">
        <w:rPr>
          <w:rFonts w:asciiTheme="minorBidi" w:hAnsiTheme="minorBidi" w:cstheme="minorBidi" w:hint="cs"/>
          <w:b/>
          <w:bCs/>
          <w:rtl/>
        </w:rPr>
        <w:t>):</w:t>
      </w:r>
    </w:p>
    <w:p w14:paraId="592427EC" w14:textId="77777777" w:rsidR="00ED6C97" w:rsidRPr="00033D49" w:rsidRDefault="00ED6C97" w:rsidP="00ED6C97">
      <w:pPr>
        <w:bidi/>
        <w:rPr>
          <w:rFonts w:asciiTheme="minorBidi" w:hAnsiTheme="minorBidi" w:cstheme="minorBidi"/>
        </w:rPr>
      </w:pPr>
    </w:p>
    <w:p w14:paraId="2D7A8DCB" w14:textId="7278E061" w:rsidR="00033D49" w:rsidRPr="00033D49" w:rsidRDefault="00033D49" w:rsidP="00ED6C97">
      <w:pPr>
        <w:numPr>
          <w:ilvl w:val="0"/>
          <w:numId w:val="51"/>
        </w:numPr>
        <w:bidi/>
        <w:spacing w:line="360" w:lineRule="auto"/>
        <w:jc w:val="both"/>
        <w:rPr>
          <w:rFonts w:asciiTheme="minorBidi" w:hAnsiTheme="minorBidi" w:cstheme="minorBidi"/>
        </w:rPr>
      </w:pPr>
      <w:r w:rsidRPr="00033D49">
        <w:rPr>
          <w:rFonts w:asciiTheme="minorBidi" w:hAnsiTheme="minorBidi" w:cstheme="minorBidi"/>
          <w:b/>
          <w:bCs/>
          <w:rtl/>
        </w:rPr>
        <w:t>التحليل الموضوعي</w:t>
      </w:r>
      <w:r w:rsidR="00ED6C97">
        <w:rPr>
          <w:rFonts w:asciiTheme="minorBidi" w:hAnsiTheme="minorBidi" w:cstheme="minorBidi" w:hint="cs"/>
          <w:b/>
          <w:bCs/>
          <w:rtl/>
        </w:rPr>
        <w:t xml:space="preserve">: </w:t>
      </w:r>
      <w:r w:rsidR="00ED6C97">
        <w:rPr>
          <w:rFonts w:asciiTheme="minorBidi" w:hAnsiTheme="minorBidi" w:cstheme="minorBidi" w:hint="cs"/>
          <w:rtl/>
        </w:rPr>
        <w:t>استخدم</w:t>
      </w:r>
      <w:r w:rsidRPr="00033D49">
        <w:rPr>
          <w:rFonts w:asciiTheme="minorBidi" w:hAnsiTheme="minorBidi" w:cstheme="minorBidi"/>
          <w:rtl/>
        </w:rPr>
        <w:t xml:space="preserve"> لمعالجة البيانات النصية من المقابلات المفتوحة مع الخبراء والمختصين. واعتمد هذا الأسلوب على استخراج الأفكار والموضوعات الرئيسة من الإجابات، وتصنيفها، ومن ثم ربطها بالنتائج الكمية للاستبيان لتفسيرها بعمق، مما يسهم </w:t>
      </w:r>
      <w:r w:rsidR="00ED6C97">
        <w:rPr>
          <w:rFonts w:asciiTheme="minorBidi" w:hAnsiTheme="minorBidi" w:cstheme="minorBidi" w:hint="cs"/>
          <w:rtl/>
        </w:rPr>
        <w:t>ساهم في</w:t>
      </w:r>
      <w:r w:rsidRPr="00033D49">
        <w:rPr>
          <w:rFonts w:asciiTheme="minorBidi" w:hAnsiTheme="minorBidi" w:cstheme="minorBidi"/>
          <w:rtl/>
        </w:rPr>
        <w:t xml:space="preserve"> الخروج برؤى تطبيقية وتوصيات دقيقة تعكس الواقع</w:t>
      </w:r>
      <w:r w:rsidRPr="00033D49">
        <w:rPr>
          <w:rFonts w:asciiTheme="minorBidi" w:hAnsiTheme="minorBidi" w:cstheme="minorBidi"/>
        </w:rPr>
        <w:t>.</w:t>
      </w:r>
    </w:p>
    <w:p w14:paraId="4DBF0DB6" w14:textId="77777777" w:rsidR="00BC094B" w:rsidRPr="00033D49" w:rsidRDefault="00BC094B" w:rsidP="00F45063">
      <w:pPr>
        <w:bidi/>
        <w:rPr>
          <w:rFonts w:ascii="Sakkal Majalla" w:hAnsi="Sakkal Majalla" w:cs="Sakkal Majalla"/>
          <w:sz w:val="28"/>
          <w:szCs w:val="28"/>
          <w:u w:val="single"/>
          <w:rtl/>
        </w:rPr>
      </w:pPr>
    </w:p>
    <w:p w14:paraId="35493F1F" w14:textId="70B4EAE7" w:rsidR="00BC094B" w:rsidRPr="00C71332" w:rsidRDefault="00270A82" w:rsidP="00270A82">
      <w:pPr>
        <w:bidi/>
        <w:spacing w:line="360" w:lineRule="auto"/>
        <w:rPr>
          <w:rFonts w:asciiTheme="minorBidi" w:hAnsiTheme="minorBidi" w:cstheme="minorBidi"/>
          <w:b/>
          <w:bCs/>
          <w:sz w:val="28"/>
          <w:szCs w:val="28"/>
          <w:u w:val="single"/>
          <w:lang w:val="en-US"/>
        </w:rPr>
      </w:pPr>
      <w:r w:rsidRPr="00C71332">
        <w:rPr>
          <w:rFonts w:asciiTheme="minorBidi" w:hAnsiTheme="minorBidi" w:cstheme="minorBidi"/>
          <w:b/>
          <w:bCs/>
          <w:sz w:val="28"/>
          <w:szCs w:val="28"/>
          <w:u w:val="single"/>
          <w:rtl/>
        </w:rPr>
        <w:lastRenderedPageBreak/>
        <w:t>خاتمة الفصل:</w:t>
      </w:r>
    </w:p>
    <w:p w14:paraId="2E9A59E0" w14:textId="77777777" w:rsidR="00270A82" w:rsidRPr="00270A82" w:rsidRDefault="00270A82" w:rsidP="00270A82">
      <w:pPr>
        <w:bidi/>
        <w:jc w:val="both"/>
        <w:rPr>
          <w:rFonts w:asciiTheme="minorBidi" w:hAnsiTheme="minorBidi" w:cstheme="minorBidi"/>
          <w:b/>
          <w:bCs/>
          <w:sz w:val="28"/>
          <w:szCs w:val="28"/>
          <w:u w:val="single"/>
          <w:lang w:val="en-US"/>
        </w:rPr>
      </w:pPr>
    </w:p>
    <w:p w14:paraId="2A2B8189" w14:textId="62001402" w:rsidR="00270A82" w:rsidRPr="00270A82" w:rsidRDefault="00270A82" w:rsidP="00270A82">
      <w:pPr>
        <w:bidi/>
        <w:spacing w:line="360" w:lineRule="auto"/>
        <w:jc w:val="both"/>
        <w:rPr>
          <w:rFonts w:asciiTheme="minorBidi" w:hAnsiTheme="minorBidi" w:cstheme="minorBidi"/>
          <w:sz w:val="28"/>
          <w:szCs w:val="28"/>
          <w:u w:val="single"/>
          <w:rtl/>
        </w:rPr>
      </w:pPr>
      <w:r w:rsidRPr="00270A82">
        <w:rPr>
          <w:rFonts w:asciiTheme="minorBidi" w:hAnsiTheme="minorBidi" w:cstheme="minorBidi"/>
          <w:rtl/>
        </w:rPr>
        <w:t xml:space="preserve">استعرض هذا الفصل الإجراءات المنهجية المتبعة لتحقيق أهداف الدراسة، حيث اعتمدت الدراسة على المنهج المختلط لمعالجة البيانات الكمية والنوعية. وقد تناول الفصل تحديد مجتمع الدراسة واختيار عينة قصدية، إلى جانب تفصيل خطوات بناء أدوات جمع البيانات المتمثلة في الاستبيان والمقابلات. كما تم التأكد من الصدق الظاهري للأدوات عبر عرضها على محكمين مختصين، والتحقق من ثباتها إحصائياً باستخدام معامل ألفا </w:t>
      </w:r>
      <w:proofErr w:type="spellStart"/>
      <w:r w:rsidRPr="00270A82">
        <w:rPr>
          <w:rFonts w:asciiTheme="minorBidi" w:hAnsiTheme="minorBidi" w:cstheme="minorBidi"/>
          <w:rtl/>
        </w:rPr>
        <w:t>كرونباخ</w:t>
      </w:r>
      <w:proofErr w:type="spellEnd"/>
      <w:r w:rsidRPr="00270A82">
        <w:rPr>
          <w:rFonts w:asciiTheme="minorBidi" w:hAnsiTheme="minorBidi" w:cstheme="minorBidi"/>
          <w:rtl/>
        </w:rPr>
        <w:t xml:space="preserve">. </w:t>
      </w:r>
      <w:r w:rsidR="0077294E">
        <w:rPr>
          <w:rFonts w:asciiTheme="minorBidi" w:hAnsiTheme="minorBidi" w:cstheme="minorBidi" w:hint="cs"/>
          <w:rtl/>
        </w:rPr>
        <w:t>واختتم</w:t>
      </w:r>
      <w:r w:rsidRPr="00270A82">
        <w:rPr>
          <w:rFonts w:asciiTheme="minorBidi" w:hAnsiTheme="minorBidi" w:cstheme="minorBidi"/>
          <w:rtl/>
        </w:rPr>
        <w:t xml:space="preserve"> الفصل بتحديد الأساليب الإحصائية المناسبة لمعالجة البيانات. وبناءً على اكتمال هذه الإجراءات المنهجية، سيتناول الفصل القادم عرض نتائج التحليل الإحصائي، وتفسيرها،</w:t>
      </w:r>
      <w:r w:rsidR="0077294E">
        <w:rPr>
          <w:rFonts w:asciiTheme="minorBidi" w:hAnsiTheme="minorBidi" w:cstheme="minorBidi" w:hint="cs"/>
          <w:rtl/>
        </w:rPr>
        <w:t xml:space="preserve"> </w:t>
      </w:r>
      <w:r w:rsidRPr="00270A82">
        <w:rPr>
          <w:rFonts w:asciiTheme="minorBidi" w:hAnsiTheme="minorBidi" w:cstheme="minorBidi"/>
          <w:rtl/>
        </w:rPr>
        <w:t>بغرض الإجابة عن تساؤلات الدراسة واختبار فرضياتها، وصولاً إلى بناء الرؤى وتقديم التوصيات التي تخدم أهداف البحث</w:t>
      </w:r>
      <w:r w:rsidRPr="00270A82">
        <w:rPr>
          <w:rFonts w:asciiTheme="minorBidi" w:hAnsiTheme="minorBidi" w:cstheme="minorBidi"/>
        </w:rPr>
        <w:t>.</w:t>
      </w:r>
    </w:p>
    <w:p w14:paraId="727F65CE" w14:textId="77777777" w:rsidR="00BC094B" w:rsidRDefault="00BC094B" w:rsidP="00F45063">
      <w:pPr>
        <w:bidi/>
        <w:rPr>
          <w:rFonts w:ascii="Sakkal Majalla" w:hAnsi="Sakkal Majalla" w:cs="Sakkal Majalla"/>
          <w:sz w:val="28"/>
          <w:szCs w:val="28"/>
          <w:u w:val="single"/>
          <w:rtl/>
        </w:rPr>
      </w:pPr>
    </w:p>
    <w:p w14:paraId="4CB255BD" w14:textId="77777777" w:rsidR="00BC094B" w:rsidRDefault="00BC094B" w:rsidP="00F45063">
      <w:pPr>
        <w:bidi/>
        <w:rPr>
          <w:rFonts w:ascii="Sakkal Majalla" w:hAnsi="Sakkal Majalla" w:cs="Sakkal Majalla"/>
          <w:sz w:val="28"/>
          <w:szCs w:val="28"/>
          <w:u w:val="single"/>
          <w:rtl/>
        </w:rPr>
      </w:pPr>
    </w:p>
    <w:p w14:paraId="644577EF" w14:textId="77777777" w:rsidR="00BC094B" w:rsidRDefault="00BC094B" w:rsidP="00F45063">
      <w:pPr>
        <w:bidi/>
        <w:rPr>
          <w:rFonts w:ascii="Sakkal Majalla" w:hAnsi="Sakkal Majalla" w:cs="Sakkal Majalla"/>
          <w:sz w:val="28"/>
          <w:szCs w:val="28"/>
          <w:u w:val="single"/>
          <w:rtl/>
        </w:rPr>
      </w:pPr>
    </w:p>
    <w:p w14:paraId="03A8E316" w14:textId="77777777" w:rsidR="00BC094B" w:rsidRDefault="00BC094B" w:rsidP="00F45063">
      <w:pPr>
        <w:bidi/>
        <w:rPr>
          <w:rFonts w:ascii="Sakkal Majalla" w:hAnsi="Sakkal Majalla" w:cs="Sakkal Majalla"/>
          <w:sz w:val="28"/>
          <w:szCs w:val="28"/>
          <w:u w:val="single"/>
          <w:rtl/>
        </w:rPr>
      </w:pPr>
    </w:p>
    <w:p w14:paraId="3B97EFAA" w14:textId="77777777" w:rsidR="00BC094B" w:rsidRDefault="00BC094B" w:rsidP="00F45063">
      <w:pPr>
        <w:bidi/>
        <w:rPr>
          <w:rFonts w:ascii="Sakkal Majalla" w:hAnsi="Sakkal Majalla" w:cs="Sakkal Majalla"/>
          <w:sz w:val="28"/>
          <w:szCs w:val="28"/>
          <w:u w:val="single"/>
          <w:rtl/>
        </w:rPr>
      </w:pPr>
    </w:p>
    <w:p w14:paraId="6D0EB083" w14:textId="77777777" w:rsidR="00BC094B" w:rsidRDefault="00BC094B" w:rsidP="00F45063">
      <w:pPr>
        <w:bidi/>
        <w:rPr>
          <w:rFonts w:ascii="Sakkal Majalla" w:hAnsi="Sakkal Majalla" w:cs="Sakkal Majalla"/>
          <w:sz w:val="28"/>
          <w:szCs w:val="28"/>
          <w:u w:val="single"/>
          <w:rtl/>
        </w:rPr>
      </w:pPr>
    </w:p>
    <w:p w14:paraId="61AA19B7" w14:textId="77777777" w:rsidR="00BC094B" w:rsidRDefault="00BC094B" w:rsidP="00F45063">
      <w:pPr>
        <w:bidi/>
        <w:rPr>
          <w:rFonts w:ascii="Sakkal Majalla" w:hAnsi="Sakkal Majalla" w:cs="Sakkal Majalla"/>
          <w:sz w:val="28"/>
          <w:szCs w:val="28"/>
          <w:u w:val="single"/>
          <w:rtl/>
        </w:rPr>
      </w:pPr>
    </w:p>
    <w:p w14:paraId="5F37D268" w14:textId="77777777" w:rsidR="00BC094B" w:rsidRDefault="00BC094B" w:rsidP="00F45063">
      <w:pPr>
        <w:bidi/>
        <w:rPr>
          <w:rFonts w:ascii="Sakkal Majalla" w:hAnsi="Sakkal Majalla" w:cs="Sakkal Majalla"/>
          <w:sz w:val="28"/>
          <w:szCs w:val="28"/>
          <w:u w:val="single"/>
          <w:rtl/>
        </w:rPr>
      </w:pPr>
    </w:p>
    <w:p w14:paraId="53DC59EA" w14:textId="77777777" w:rsidR="00BC094B" w:rsidRDefault="00BC094B" w:rsidP="00F45063">
      <w:pPr>
        <w:bidi/>
        <w:rPr>
          <w:rFonts w:ascii="Sakkal Majalla" w:hAnsi="Sakkal Majalla" w:cs="Sakkal Majalla"/>
          <w:sz w:val="28"/>
          <w:szCs w:val="28"/>
          <w:u w:val="single"/>
          <w:rtl/>
        </w:rPr>
      </w:pPr>
    </w:p>
    <w:p w14:paraId="08441443" w14:textId="77777777" w:rsidR="00BC094B" w:rsidRDefault="00BC094B" w:rsidP="00F45063">
      <w:pPr>
        <w:bidi/>
        <w:rPr>
          <w:rFonts w:ascii="Sakkal Majalla" w:hAnsi="Sakkal Majalla" w:cs="Sakkal Majalla"/>
          <w:sz w:val="28"/>
          <w:szCs w:val="28"/>
          <w:u w:val="single"/>
          <w:rtl/>
        </w:rPr>
      </w:pPr>
    </w:p>
    <w:p w14:paraId="7EFF3D3B" w14:textId="77777777" w:rsidR="00BC094B" w:rsidRDefault="00BC094B" w:rsidP="00F45063">
      <w:pPr>
        <w:bidi/>
        <w:rPr>
          <w:rFonts w:ascii="Sakkal Majalla" w:hAnsi="Sakkal Majalla" w:cs="Sakkal Majalla"/>
          <w:sz w:val="28"/>
          <w:szCs w:val="28"/>
          <w:u w:val="single"/>
          <w:rtl/>
        </w:rPr>
      </w:pPr>
    </w:p>
    <w:p w14:paraId="5A8DB207" w14:textId="77777777" w:rsidR="00BC094B" w:rsidRDefault="00BC094B" w:rsidP="00F45063">
      <w:pPr>
        <w:bidi/>
        <w:rPr>
          <w:rFonts w:ascii="Sakkal Majalla" w:hAnsi="Sakkal Majalla" w:cs="Sakkal Majalla"/>
          <w:sz w:val="28"/>
          <w:szCs w:val="28"/>
          <w:u w:val="single"/>
          <w:rtl/>
        </w:rPr>
      </w:pPr>
    </w:p>
    <w:p w14:paraId="056C54F4" w14:textId="77777777" w:rsidR="00BC094B" w:rsidRDefault="00BC094B" w:rsidP="00F45063">
      <w:pPr>
        <w:bidi/>
        <w:rPr>
          <w:rFonts w:ascii="Sakkal Majalla" w:hAnsi="Sakkal Majalla" w:cs="Sakkal Majalla"/>
          <w:sz w:val="28"/>
          <w:szCs w:val="28"/>
          <w:u w:val="single"/>
          <w:rtl/>
        </w:rPr>
      </w:pPr>
    </w:p>
    <w:p w14:paraId="6B97A5FE" w14:textId="77777777" w:rsidR="004163C7" w:rsidRDefault="004163C7" w:rsidP="00F45063">
      <w:pPr>
        <w:bidi/>
        <w:jc w:val="center"/>
        <w:rPr>
          <w:rFonts w:ascii="Sakkal Majalla" w:hAnsi="Sakkal Majalla" w:cs="Sakkal Majalla"/>
          <w:b/>
          <w:bCs/>
          <w:sz w:val="48"/>
          <w:szCs w:val="48"/>
          <w:u w:val="single"/>
        </w:rPr>
      </w:pPr>
    </w:p>
    <w:p w14:paraId="1C3AB63D" w14:textId="77777777" w:rsidR="00270A82" w:rsidRDefault="00270A82" w:rsidP="00270A82">
      <w:pPr>
        <w:bidi/>
        <w:jc w:val="center"/>
        <w:rPr>
          <w:rFonts w:ascii="Sakkal Majalla" w:hAnsi="Sakkal Majalla" w:cs="Sakkal Majalla"/>
          <w:b/>
          <w:bCs/>
          <w:sz w:val="48"/>
          <w:szCs w:val="48"/>
          <w:u w:val="single"/>
        </w:rPr>
      </w:pPr>
    </w:p>
    <w:p w14:paraId="7E01EE09" w14:textId="77777777" w:rsidR="00270A82" w:rsidRDefault="00270A82" w:rsidP="00270A82">
      <w:pPr>
        <w:bidi/>
        <w:jc w:val="center"/>
        <w:rPr>
          <w:rFonts w:ascii="Sakkal Majalla" w:hAnsi="Sakkal Majalla" w:cs="Sakkal Majalla"/>
          <w:b/>
          <w:bCs/>
          <w:sz w:val="48"/>
          <w:szCs w:val="48"/>
          <w:u w:val="single"/>
        </w:rPr>
      </w:pPr>
    </w:p>
    <w:p w14:paraId="7FB69BD6" w14:textId="77777777" w:rsidR="00270A82" w:rsidRDefault="00270A82" w:rsidP="00270A82">
      <w:pPr>
        <w:bidi/>
        <w:jc w:val="center"/>
        <w:rPr>
          <w:rFonts w:ascii="Sakkal Majalla" w:hAnsi="Sakkal Majalla" w:cs="Sakkal Majalla"/>
          <w:b/>
          <w:bCs/>
          <w:sz w:val="48"/>
          <w:szCs w:val="48"/>
          <w:u w:val="single"/>
        </w:rPr>
      </w:pPr>
    </w:p>
    <w:p w14:paraId="67BC8C09" w14:textId="77777777" w:rsidR="00270A82" w:rsidRDefault="00270A82" w:rsidP="00270A82">
      <w:pPr>
        <w:bidi/>
        <w:jc w:val="center"/>
        <w:rPr>
          <w:rFonts w:ascii="Sakkal Majalla" w:hAnsi="Sakkal Majalla" w:cs="Sakkal Majalla"/>
          <w:b/>
          <w:bCs/>
          <w:sz w:val="48"/>
          <w:szCs w:val="48"/>
          <w:u w:val="single"/>
        </w:rPr>
      </w:pPr>
    </w:p>
    <w:p w14:paraId="26E38351" w14:textId="77777777" w:rsidR="00270A82" w:rsidRDefault="00270A82" w:rsidP="00270A82">
      <w:pPr>
        <w:bidi/>
        <w:jc w:val="center"/>
        <w:rPr>
          <w:rFonts w:ascii="Sakkal Majalla" w:hAnsi="Sakkal Majalla" w:cs="Sakkal Majalla"/>
          <w:b/>
          <w:bCs/>
          <w:sz w:val="48"/>
          <w:szCs w:val="48"/>
          <w:u w:val="single"/>
        </w:rPr>
      </w:pPr>
    </w:p>
    <w:p w14:paraId="64BBB5C3" w14:textId="77777777" w:rsidR="00270A82" w:rsidRDefault="00270A82" w:rsidP="00270A82">
      <w:pPr>
        <w:bidi/>
        <w:jc w:val="center"/>
        <w:rPr>
          <w:rFonts w:ascii="Sakkal Majalla" w:hAnsi="Sakkal Majalla" w:cs="Sakkal Majalla"/>
          <w:b/>
          <w:bCs/>
          <w:sz w:val="48"/>
          <w:szCs w:val="48"/>
          <w:u w:val="single"/>
        </w:rPr>
      </w:pPr>
    </w:p>
    <w:p w14:paraId="738D0443" w14:textId="77777777" w:rsidR="00270A82" w:rsidRDefault="00270A82" w:rsidP="00270A82">
      <w:pPr>
        <w:bidi/>
        <w:jc w:val="center"/>
        <w:rPr>
          <w:rFonts w:ascii="Sakkal Majalla" w:hAnsi="Sakkal Majalla" w:cs="Sakkal Majalla"/>
          <w:b/>
          <w:bCs/>
          <w:sz w:val="48"/>
          <w:szCs w:val="48"/>
          <w:u w:val="single"/>
        </w:rPr>
      </w:pPr>
    </w:p>
    <w:p w14:paraId="2BE85770" w14:textId="77777777" w:rsidR="00270A82" w:rsidRDefault="00270A82" w:rsidP="00270A82">
      <w:pPr>
        <w:bidi/>
        <w:jc w:val="center"/>
        <w:rPr>
          <w:rFonts w:ascii="Sakkal Majalla" w:hAnsi="Sakkal Majalla" w:cs="Sakkal Majalla"/>
          <w:b/>
          <w:bCs/>
          <w:sz w:val="48"/>
          <w:szCs w:val="48"/>
          <w:u w:val="single"/>
        </w:rPr>
      </w:pPr>
    </w:p>
    <w:p w14:paraId="45E0127B" w14:textId="77777777" w:rsidR="00270A82" w:rsidRDefault="00270A82" w:rsidP="00270A82">
      <w:pPr>
        <w:bidi/>
        <w:jc w:val="center"/>
        <w:rPr>
          <w:rFonts w:ascii="Sakkal Majalla" w:hAnsi="Sakkal Majalla" w:cs="Sakkal Majalla"/>
          <w:b/>
          <w:bCs/>
          <w:sz w:val="48"/>
          <w:szCs w:val="48"/>
          <w:u w:val="single"/>
        </w:rPr>
      </w:pPr>
    </w:p>
    <w:p w14:paraId="5423BC4E" w14:textId="77777777" w:rsidR="00270A82" w:rsidRDefault="00270A82" w:rsidP="00270A82">
      <w:pPr>
        <w:bidi/>
        <w:jc w:val="center"/>
        <w:rPr>
          <w:rFonts w:ascii="Sakkal Majalla" w:hAnsi="Sakkal Majalla" w:cs="Sakkal Majalla"/>
          <w:b/>
          <w:bCs/>
          <w:sz w:val="48"/>
          <w:szCs w:val="48"/>
          <w:u w:val="single"/>
        </w:rPr>
      </w:pPr>
    </w:p>
    <w:p w14:paraId="4F4597A5" w14:textId="77777777" w:rsidR="00270A82" w:rsidRDefault="00270A82" w:rsidP="00270A82">
      <w:pPr>
        <w:bidi/>
        <w:jc w:val="center"/>
        <w:rPr>
          <w:rFonts w:ascii="Sakkal Majalla" w:hAnsi="Sakkal Majalla" w:cs="Sakkal Majalla"/>
          <w:b/>
          <w:bCs/>
          <w:sz w:val="48"/>
          <w:szCs w:val="48"/>
          <w:u w:val="single"/>
        </w:rPr>
      </w:pPr>
    </w:p>
    <w:p w14:paraId="5517A56D" w14:textId="77777777" w:rsidR="00270A82" w:rsidRDefault="00270A82" w:rsidP="00270A82">
      <w:pPr>
        <w:bidi/>
        <w:jc w:val="center"/>
        <w:rPr>
          <w:rFonts w:ascii="Sakkal Majalla" w:hAnsi="Sakkal Majalla" w:cs="Sakkal Majalla"/>
          <w:b/>
          <w:bCs/>
          <w:sz w:val="48"/>
          <w:szCs w:val="48"/>
          <w:u w:val="single"/>
        </w:rPr>
      </w:pPr>
    </w:p>
    <w:p w14:paraId="2CC7CFAF" w14:textId="77777777" w:rsidR="00270A82" w:rsidRDefault="00270A82" w:rsidP="00270A82">
      <w:pPr>
        <w:bidi/>
        <w:jc w:val="center"/>
        <w:rPr>
          <w:rFonts w:ascii="Sakkal Majalla" w:hAnsi="Sakkal Majalla" w:cs="Sakkal Majalla"/>
          <w:b/>
          <w:bCs/>
          <w:sz w:val="48"/>
          <w:szCs w:val="48"/>
          <w:u w:val="single"/>
        </w:rPr>
      </w:pPr>
    </w:p>
    <w:p w14:paraId="602EC0B3" w14:textId="77777777" w:rsidR="00270A82" w:rsidRDefault="00270A82" w:rsidP="00270A82">
      <w:pPr>
        <w:bidi/>
        <w:jc w:val="center"/>
        <w:rPr>
          <w:rFonts w:ascii="Sakkal Majalla" w:hAnsi="Sakkal Majalla" w:cs="Sakkal Majalla"/>
          <w:b/>
          <w:bCs/>
          <w:sz w:val="48"/>
          <w:szCs w:val="48"/>
          <w:u w:val="single"/>
        </w:rPr>
      </w:pPr>
    </w:p>
    <w:p w14:paraId="26887BD2" w14:textId="77777777" w:rsidR="00270A82" w:rsidRDefault="00270A82" w:rsidP="00270A82">
      <w:pPr>
        <w:bidi/>
        <w:jc w:val="center"/>
        <w:rPr>
          <w:rFonts w:ascii="Sakkal Majalla" w:hAnsi="Sakkal Majalla" w:cs="Sakkal Majalla"/>
          <w:b/>
          <w:bCs/>
          <w:sz w:val="48"/>
          <w:szCs w:val="48"/>
          <w:u w:val="single"/>
        </w:rPr>
      </w:pPr>
    </w:p>
    <w:p w14:paraId="53444F37" w14:textId="77777777" w:rsidR="00270A82" w:rsidRDefault="00270A82" w:rsidP="00270A82">
      <w:pPr>
        <w:bidi/>
        <w:jc w:val="center"/>
        <w:rPr>
          <w:rFonts w:ascii="Sakkal Majalla" w:hAnsi="Sakkal Majalla" w:cs="Sakkal Majalla"/>
          <w:b/>
          <w:bCs/>
          <w:sz w:val="48"/>
          <w:szCs w:val="48"/>
          <w:u w:val="single"/>
          <w:rtl/>
        </w:rPr>
      </w:pPr>
    </w:p>
    <w:p w14:paraId="39AFACE9" w14:textId="785B8F5C" w:rsidR="004163C7" w:rsidRPr="00E52DFC" w:rsidRDefault="004163C7" w:rsidP="00E52DFC">
      <w:pPr>
        <w:bidi/>
        <w:spacing w:line="360" w:lineRule="auto"/>
        <w:jc w:val="center"/>
        <w:rPr>
          <w:rFonts w:asciiTheme="minorBidi" w:hAnsiTheme="minorBidi" w:cstheme="minorBidi"/>
          <w:b/>
          <w:bCs/>
          <w:sz w:val="32"/>
          <w:szCs w:val="32"/>
          <w:u w:val="single"/>
          <w:rtl/>
        </w:rPr>
      </w:pPr>
      <w:r w:rsidRPr="00E52DFC">
        <w:rPr>
          <w:rFonts w:asciiTheme="minorBidi" w:hAnsiTheme="minorBidi" w:cstheme="minorBidi"/>
          <w:b/>
          <w:bCs/>
          <w:sz w:val="32"/>
          <w:szCs w:val="32"/>
          <w:u w:val="single"/>
          <w:rtl/>
        </w:rPr>
        <w:t>الفصل الرابع</w:t>
      </w:r>
    </w:p>
    <w:p w14:paraId="6FE24C67" w14:textId="298A02EB" w:rsidR="004163C7" w:rsidRPr="00E52DFC" w:rsidRDefault="00C71332" w:rsidP="00E52DFC">
      <w:pPr>
        <w:bidi/>
        <w:spacing w:line="360" w:lineRule="auto"/>
        <w:jc w:val="center"/>
        <w:rPr>
          <w:rFonts w:asciiTheme="minorBidi" w:hAnsiTheme="minorBidi" w:cstheme="minorBidi"/>
          <w:b/>
          <w:bCs/>
          <w:sz w:val="32"/>
          <w:szCs w:val="32"/>
          <w:u w:val="single"/>
          <w:rtl/>
          <w:lang w:bidi="ar-EG"/>
        </w:rPr>
      </w:pPr>
      <w:r w:rsidRPr="00C71332">
        <w:rPr>
          <w:rFonts w:asciiTheme="minorBidi" w:hAnsiTheme="minorBidi" w:cs="Arial"/>
          <w:b/>
          <w:bCs/>
          <w:sz w:val="32"/>
          <w:szCs w:val="32"/>
          <w:u w:val="single"/>
          <w:rtl/>
          <w:lang w:bidi="ar-EG"/>
        </w:rPr>
        <w:t>تحليل البيانات</w:t>
      </w:r>
      <w:r w:rsidRPr="00C71332">
        <w:rPr>
          <w:rFonts w:asciiTheme="minorBidi" w:hAnsiTheme="minorBidi" w:cs="Arial"/>
          <w:b/>
          <w:bCs/>
          <w:sz w:val="32"/>
          <w:szCs w:val="32"/>
          <w:u w:val="single"/>
          <w:rtl/>
          <w:lang w:bidi="ar-EG"/>
        </w:rPr>
        <w:t xml:space="preserve"> </w:t>
      </w:r>
      <w:r>
        <w:rPr>
          <w:rFonts w:asciiTheme="minorBidi" w:hAnsiTheme="minorBidi" w:cs="Arial" w:hint="cs"/>
          <w:b/>
          <w:bCs/>
          <w:sz w:val="32"/>
          <w:szCs w:val="32"/>
          <w:u w:val="single"/>
          <w:rtl/>
          <w:lang w:bidi="ar-EG"/>
        </w:rPr>
        <w:t xml:space="preserve">و </w:t>
      </w:r>
      <w:r w:rsidR="006878B6" w:rsidRPr="00E52DFC">
        <w:rPr>
          <w:rFonts w:asciiTheme="minorBidi" w:hAnsiTheme="minorBidi" w:cstheme="minorBidi"/>
          <w:b/>
          <w:bCs/>
          <w:sz w:val="32"/>
          <w:szCs w:val="32"/>
          <w:u w:val="single"/>
          <w:rtl/>
          <w:lang w:bidi="ar-EG"/>
        </w:rPr>
        <w:t>النتائج والتوصيات</w:t>
      </w:r>
    </w:p>
    <w:p w14:paraId="3C1780D6" w14:textId="77777777" w:rsidR="004163C7" w:rsidRDefault="004163C7" w:rsidP="00F45063">
      <w:pPr>
        <w:bidi/>
        <w:rPr>
          <w:rFonts w:ascii="Sakkal Majalla" w:hAnsi="Sakkal Majalla" w:cs="Sakkal Majalla"/>
          <w:sz w:val="28"/>
          <w:szCs w:val="28"/>
          <w:u w:val="single"/>
          <w:rtl/>
        </w:rPr>
      </w:pPr>
    </w:p>
    <w:p w14:paraId="2A19A988" w14:textId="77777777" w:rsidR="004163C7" w:rsidRDefault="004163C7" w:rsidP="00F45063">
      <w:pPr>
        <w:bidi/>
        <w:rPr>
          <w:rFonts w:ascii="Sakkal Majalla" w:hAnsi="Sakkal Majalla" w:cs="Sakkal Majalla"/>
          <w:sz w:val="28"/>
          <w:szCs w:val="28"/>
          <w:u w:val="single"/>
          <w:rtl/>
        </w:rPr>
      </w:pPr>
    </w:p>
    <w:p w14:paraId="78F583AA" w14:textId="77777777" w:rsidR="004163C7" w:rsidRDefault="004163C7" w:rsidP="00F45063">
      <w:pPr>
        <w:bidi/>
        <w:rPr>
          <w:rFonts w:ascii="Sakkal Majalla" w:hAnsi="Sakkal Majalla" w:cs="Sakkal Majalla"/>
          <w:sz w:val="28"/>
          <w:szCs w:val="28"/>
          <w:u w:val="single"/>
          <w:rtl/>
        </w:rPr>
      </w:pPr>
    </w:p>
    <w:p w14:paraId="22AB6100" w14:textId="77777777" w:rsidR="004163C7" w:rsidRDefault="004163C7" w:rsidP="00F45063">
      <w:pPr>
        <w:bidi/>
        <w:rPr>
          <w:rFonts w:ascii="Sakkal Majalla" w:hAnsi="Sakkal Majalla" w:cs="Sakkal Majalla"/>
          <w:sz w:val="28"/>
          <w:szCs w:val="28"/>
          <w:u w:val="single"/>
          <w:rtl/>
        </w:rPr>
      </w:pPr>
    </w:p>
    <w:p w14:paraId="714BF50A" w14:textId="77777777" w:rsidR="004163C7" w:rsidRDefault="004163C7" w:rsidP="00F45063">
      <w:pPr>
        <w:bidi/>
        <w:rPr>
          <w:rFonts w:ascii="Sakkal Majalla" w:hAnsi="Sakkal Majalla" w:cs="Sakkal Majalla"/>
          <w:sz w:val="28"/>
          <w:szCs w:val="28"/>
          <w:u w:val="single"/>
          <w:rtl/>
        </w:rPr>
      </w:pPr>
    </w:p>
    <w:p w14:paraId="676DFEE7" w14:textId="77777777" w:rsidR="004163C7" w:rsidRDefault="004163C7" w:rsidP="00F45063">
      <w:pPr>
        <w:bidi/>
        <w:rPr>
          <w:rFonts w:ascii="Sakkal Majalla" w:hAnsi="Sakkal Majalla" w:cs="Sakkal Majalla"/>
          <w:sz w:val="28"/>
          <w:szCs w:val="28"/>
          <w:u w:val="single"/>
          <w:rtl/>
        </w:rPr>
      </w:pPr>
    </w:p>
    <w:p w14:paraId="7860EEAE" w14:textId="77777777" w:rsidR="004163C7" w:rsidRDefault="004163C7" w:rsidP="00F45063">
      <w:pPr>
        <w:bidi/>
        <w:rPr>
          <w:rFonts w:ascii="Sakkal Majalla" w:hAnsi="Sakkal Majalla" w:cs="Sakkal Majalla"/>
          <w:sz w:val="28"/>
          <w:szCs w:val="28"/>
          <w:u w:val="single"/>
        </w:rPr>
      </w:pPr>
    </w:p>
    <w:p w14:paraId="09111CF4" w14:textId="77777777" w:rsidR="006735B2" w:rsidRDefault="006735B2" w:rsidP="006735B2">
      <w:pPr>
        <w:bidi/>
        <w:rPr>
          <w:rFonts w:ascii="Sakkal Majalla" w:hAnsi="Sakkal Majalla" w:cs="Sakkal Majalla"/>
          <w:sz w:val="28"/>
          <w:szCs w:val="28"/>
          <w:u w:val="single"/>
        </w:rPr>
      </w:pPr>
    </w:p>
    <w:p w14:paraId="71F8CBBF" w14:textId="77777777" w:rsidR="006735B2" w:rsidRDefault="006735B2" w:rsidP="006735B2">
      <w:pPr>
        <w:bidi/>
        <w:rPr>
          <w:rFonts w:ascii="Sakkal Majalla" w:hAnsi="Sakkal Majalla" w:cs="Sakkal Majalla"/>
          <w:sz w:val="28"/>
          <w:szCs w:val="28"/>
          <w:u w:val="single"/>
        </w:rPr>
      </w:pPr>
    </w:p>
    <w:p w14:paraId="44522CC7" w14:textId="77777777" w:rsidR="006735B2" w:rsidRDefault="006735B2" w:rsidP="006735B2">
      <w:pPr>
        <w:bidi/>
        <w:rPr>
          <w:rFonts w:ascii="Sakkal Majalla" w:hAnsi="Sakkal Majalla" w:cs="Sakkal Majalla"/>
          <w:sz w:val="28"/>
          <w:szCs w:val="28"/>
          <w:u w:val="single"/>
        </w:rPr>
      </w:pPr>
    </w:p>
    <w:p w14:paraId="71B376AD" w14:textId="77777777" w:rsidR="006735B2" w:rsidRDefault="006735B2" w:rsidP="006735B2">
      <w:pPr>
        <w:bidi/>
        <w:rPr>
          <w:rFonts w:ascii="Sakkal Majalla" w:hAnsi="Sakkal Majalla" w:cs="Sakkal Majalla"/>
          <w:sz w:val="28"/>
          <w:szCs w:val="28"/>
          <w:u w:val="single"/>
        </w:rPr>
      </w:pPr>
    </w:p>
    <w:p w14:paraId="53C8FC55" w14:textId="77777777" w:rsidR="006735B2" w:rsidRDefault="006735B2" w:rsidP="006735B2">
      <w:pPr>
        <w:bidi/>
        <w:rPr>
          <w:rFonts w:ascii="Sakkal Majalla" w:hAnsi="Sakkal Majalla" w:cs="Sakkal Majalla"/>
          <w:sz w:val="28"/>
          <w:szCs w:val="28"/>
          <w:u w:val="single"/>
          <w:rtl/>
        </w:rPr>
      </w:pPr>
    </w:p>
    <w:p w14:paraId="6B89E967" w14:textId="77777777" w:rsidR="004163C7" w:rsidRDefault="004163C7" w:rsidP="00F45063">
      <w:pPr>
        <w:bidi/>
        <w:rPr>
          <w:rFonts w:ascii="Sakkal Majalla" w:hAnsi="Sakkal Majalla" w:cs="Sakkal Majalla"/>
          <w:sz w:val="28"/>
          <w:szCs w:val="28"/>
          <w:u w:val="single"/>
          <w:rtl/>
        </w:rPr>
      </w:pPr>
    </w:p>
    <w:p w14:paraId="3FE1BBE4" w14:textId="77777777" w:rsidR="004163C7" w:rsidRDefault="004163C7" w:rsidP="00F45063">
      <w:pPr>
        <w:bidi/>
        <w:rPr>
          <w:rFonts w:ascii="Sakkal Majalla" w:hAnsi="Sakkal Majalla" w:cs="Sakkal Majalla"/>
          <w:sz w:val="28"/>
          <w:szCs w:val="28"/>
          <w:u w:val="single"/>
          <w:rtl/>
        </w:rPr>
      </w:pPr>
    </w:p>
    <w:p w14:paraId="5CEFC3C2" w14:textId="77777777" w:rsidR="00C71332" w:rsidRDefault="00C71332" w:rsidP="00F45063">
      <w:pPr>
        <w:bidi/>
        <w:rPr>
          <w:rFonts w:ascii="Sakkal Majalla" w:hAnsi="Sakkal Majalla" w:cs="Sakkal Majalla"/>
          <w:sz w:val="28"/>
          <w:szCs w:val="28"/>
          <w:u w:val="single"/>
          <w:rtl/>
        </w:rPr>
      </w:pPr>
    </w:p>
    <w:p w14:paraId="07EE55FC" w14:textId="7535D153" w:rsidR="004163C7" w:rsidRPr="00C71332" w:rsidRDefault="004163C7" w:rsidP="00C71332">
      <w:pPr>
        <w:bidi/>
        <w:rPr>
          <w:rFonts w:asciiTheme="minorBidi" w:hAnsiTheme="minorBidi" w:cstheme="minorBidi"/>
          <w:b/>
          <w:bCs/>
          <w:sz w:val="28"/>
          <w:szCs w:val="28"/>
          <w:u w:val="single"/>
          <w:rtl/>
        </w:rPr>
      </w:pPr>
      <w:r w:rsidRPr="00C71332">
        <w:rPr>
          <w:rFonts w:asciiTheme="minorBidi" w:hAnsiTheme="minorBidi" w:cstheme="minorBidi"/>
          <w:b/>
          <w:bCs/>
          <w:sz w:val="28"/>
          <w:szCs w:val="28"/>
          <w:u w:val="single"/>
          <w:rtl/>
        </w:rPr>
        <w:lastRenderedPageBreak/>
        <w:t>مقدمة</w:t>
      </w:r>
      <w:r w:rsidR="00C71332" w:rsidRPr="00C71332">
        <w:rPr>
          <w:rFonts w:asciiTheme="minorBidi" w:hAnsiTheme="minorBidi" w:cstheme="minorBidi"/>
          <w:b/>
          <w:bCs/>
          <w:sz w:val="28"/>
          <w:szCs w:val="28"/>
          <w:u w:val="single"/>
          <w:rtl/>
        </w:rPr>
        <w:t>:</w:t>
      </w:r>
    </w:p>
    <w:p w14:paraId="13113121" w14:textId="77777777" w:rsidR="004163C7" w:rsidRDefault="004163C7" w:rsidP="00F45063">
      <w:pPr>
        <w:bidi/>
        <w:rPr>
          <w:rFonts w:ascii="Sakkal Majalla" w:hAnsi="Sakkal Majalla" w:cs="Sakkal Majalla"/>
          <w:sz w:val="28"/>
          <w:szCs w:val="28"/>
          <w:u w:val="single"/>
          <w:rtl/>
        </w:rPr>
      </w:pPr>
    </w:p>
    <w:p w14:paraId="042EE7A1" w14:textId="6F2E25BF" w:rsidR="003E7CEB" w:rsidRDefault="00C71332" w:rsidP="00C24C19">
      <w:pPr>
        <w:bidi/>
        <w:spacing w:line="360" w:lineRule="auto"/>
        <w:jc w:val="both"/>
        <w:rPr>
          <w:rFonts w:asciiTheme="minorBidi" w:hAnsiTheme="minorBidi" w:cstheme="minorBidi"/>
          <w:rtl/>
        </w:rPr>
      </w:pPr>
      <w:r w:rsidRPr="00C71332">
        <w:rPr>
          <w:rFonts w:asciiTheme="minorBidi" w:hAnsiTheme="minorBidi" w:cstheme="minorBidi"/>
          <w:rtl/>
        </w:rPr>
        <w:t>ستعرض هذا الفصل النتائج المستخلصة من تحليل البيانات التي تم جمعها عبر الاستبيان والمقابلات، وذلك للإجابة عن التساؤلات المطروحة في الدراسة، واختبار فرضيات البحث. كما يختتم الفصل بتقديم أبرز النتائج التي تم التوصل إليها، بالإضافة إلى مجموعة من التوصيات والمقترحات</w:t>
      </w:r>
      <w:r w:rsidRPr="00C71332">
        <w:rPr>
          <w:rFonts w:asciiTheme="minorBidi" w:hAnsiTheme="minorBidi" w:cstheme="minorBidi"/>
        </w:rPr>
        <w:t>.</w:t>
      </w:r>
    </w:p>
    <w:p w14:paraId="1999F9F5" w14:textId="77777777" w:rsidR="00C24C19" w:rsidRPr="00C24C19" w:rsidRDefault="00C24C19" w:rsidP="00C24C19">
      <w:pPr>
        <w:bidi/>
        <w:spacing w:line="360" w:lineRule="auto"/>
        <w:jc w:val="both"/>
        <w:rPr>
          <w:rFonts w:asciiTheme="minorBidi" w:hAnsiTheme="minorBidi" w:cstheme="minorBidi"/>
          <w:rtl/>
        </w:rPr>
      </w:pPr>
    </w:p>
    <w:p w14:paraId="729CB723" w14:textId="0CBC53F2" w:rsidR="00BC094B" w:rsidRPr="003E7CEB" w:rsidRDefault="00BC094B" w:rsidP="00F45063">
      <w:pPr>
        <w:bidi/>
        <w:rPr>
          <w:rFonts w:asciiTheme="minorBidi" w:hAnsiTheme="minorBidi" w:cstheme="minorBidi"/>
          <w:b/>
          <w:bCs/>
          <w:sz w:val="28"/>
          <w:szCs w:val="28"/>
          <w:u w:val="single"/>
          <w:rtl/>
        </w:rPr>
      </w:pPr>
      <w:r w:rsidRPr="003E7CEB">
        <w:rPr>
          <w:rFonts w:asciiTheme="minorBidi" w:hAnsiTheme="minorBidi" w:cstheme="minorBidi" w:hint="cs"/>
          <w:b/>
          <w:bCs/>
          <w:sz w:val="28"/>
          <w:szCs w:val="28"/>
          <w:u w:val="single"/>
          <w:rtl/>
        </w:rPr>
        <w:t>تحليل البيانات</w:t>
      </w:r>
      <w:r w:rsidR="003E7CEB">
        <w:rPr>
          <w:rFonts w:asciiTheme="minorBidi" w:hAnsiTheme="minorBidi" w:cstheme="minorBidi" w:hint="cs"/>
          <w:b/>
          <w:bCs/>
          <w:sz w:val="28"/>
          <w:szCs w:val="28"/>
          <w:u w:val="single"/>
          <w:rtl/>
        </w:rPr>
        <w:t>:</w:t>
      </w:r>
    </w:p>
    <w:p w14:paraId="256D1546" w14:textId="77777777" w:rsidR="00BC094B" w:rsidRDefault="00BC094B" w:rsidP="00F45063">
      <w:pPr>
        <w:bidi/>
        <w:rPr>
          <w:rFonts w:ascii="Sakkal Majalla" w:hAnsi="Sakkal Majalla" w:cs="Sakkal Majalla"/>
          <w:sz w:val="28"/>
          <w:szCs w:val="28"/>
          <w:u w:val="single"/>
          <w:rtl/>
        </w:rPr>
      </w:pPr>
    </w:p>
    <w:p w14:paraId="473AF9E6" w14:textId="7447DDC8" w:rsidR="004137EB" w:rsidRPr="009D45D3" w:rsidRDefault="004137EB" w:rsidP="009D45D3">
      <w:pPr>
        <w:bidi/>
        <w:spacing w:line="360" w:lineRule="auto"/>
        <w:jc w:val="both"/>
        <w:rPr>
          <w:rFonts w:asciiTheme="minorBidi" w:hAnsiTheme="minorBidi" w:cstheme="minorBidi"/>
          <w:rtl/>
        </w:rPr>
      </w:pPr>
      <w:r w:rsidRPr="009D45D3">
        <w:rPr>
          <w:rFonts w:asciiTheme="minorBidi" w:hAnsiTheme="minorBidi" w:cstheme="minorBidi"/>
          <w:rtl/>
        </w:rPr>
        <w:t>يستعرض هذا القسم التحليل الوصفي لمتغيرات الدراسة ومحاورها الأساسية بناءً على المعطيات الإحصائية، وذلك كما يلي:</w:t>
      </w:r>
    </w:p>
    <w:p w14:paraId="03B2D131" w14:textId="77777777" w:rsidR="00BC094B" w:rsidRDefault="00BC094B" w:rsidP="00F45063">
      <w:pPr>
        <w:bidi/>
        <w:rPr>
          <w:rFonts w:ascii="Sakkal Majalla" w:hAnsi="Sakkal Majalla" w:cs="Sakkal Majalla"/>
          <w:sz w:val="28"/>
          <w:szCs w:val="28"/>
          <w:u w:val="single"/>
          <w:rtl/>
        </w:rPr>
      </w:pPr>
    </w:p>
    <w:p w14:paraId="468F03A3" w14:textId="2EB01204" w:rsidR="00BC094B" w:rsidRPr="004137EB" w:rsidRDefault="004137EB" w:rsidP="004137EB">
      <w:pPr>
        <w:pStyle w:val="ListParagraph"/>
        <w:numPr>
          <w:ilvl w:val="0"/>
          <w:numId w:val="49"/>
        </w:numPr>
        <w:bidi/>
        <w:rPr>
          <w:rFonts w:asciiTheme="minorBidi" w:hAnsiTheme="minorBidi" w:cstheme="minorBidi"/>
          <w:b/>
          <w:bCs/>
          <w:rtl/>
        </w:rPr>
      </w:pPr>
      <w:r w:rsidRPr="004137EB">
        <w:rPr>
          <w:rFonts w:asciiTheme="minorBidi" w:hAnsiTheme="minorBidi" w:cstheme="minorBidi"/>
          <w:b/>
          <w:bCs/>
          <w:rtl/>
        </w:rPr>
        <w:t>المحور الأول: تقييم مستوى المعرفة بوكلاء الذكاء الاصطناعي</w:t>
      </w:r>
      <w:r>
        <w:rPr>
          <w:rFonts w:asciiTheme="minorBidi" w:hAnsiTheme="minorBidi" w:cstheme="minorBidi" w:hint="cs"/>
          <w:b/>
          <w:bCs/>
          <w:rtl/>
        </w:rPr>
        <w:t>:</w:t>
      </w:r>
    </w:p>
    <w:p w14:paraId="37A71C24" w14:textId="77777777" w:rsidR="00BC094B" w:rsidRDefault="00BC094B" w:rsidP="00F45063">
      <w:pPr>
        <w:bidi/>
        <w:rPr>
          <w:rFonts w:ascii="Sakkal Majalla" w:hAnsi="Sakkal Majalla" w:cs="Sakkal Majalla"/>
          <w:sz w:val="28"/>
          <w:szCs w:val="28"/>
          <w:u w:val="single"/>
          <w:rtl/>
        </w:rPr>
      </w:pPr>
    </w:p>
    <w:p w14:paraId="7259EFCD" w14:textId="77777777" w:rsidR="00313834" w:rsidRDefault="00313834" w:rsidP="00313834">
      <w:pPr>
        <w:bidi/>
        <w:rPr>
          <w:rFonts w:asciiTheme="minorBidi" w:hAnsiTheme="minorBidi" w:cstheme="minorBidi"/>
          <w:rtl/>
        </w:rPr>
      </w:pPr>
      <w:r w:rsidRPr="00313834">
        <w:rPr>
          <w:rFonts w:asciiTheme="minorBidi" w:hAnsiTheme="minorBidi" w:cstheme="minorBidi"/>
          <w:rtl/>
          <w:lang w:val="en-US"/>
        </w:rPr>
        <w:t>للتعرف على مستوى وعي أفراد عينة البحث بمفهوم وكلاء الذكاء الاصطناعي ومدى تطبيقها في جهات عملهم، تم حساب التكرارات والنسب المئوية لإجاباتهم، وجاءت النتائج كما يوضحها الجدول التالي</w:t>
      </w:r>
      <w:r w:rsidRPr="00313834">
        <w:rPr>
          <w:rFonts w:asciiTheme="minorBidi" w:hAnsiTheme="minorBidi" w:cstheme="minorBidi"/>
        </w:rPr>
        <w:t>:</w:t>
      </w:r>
    </w:p>
    <w:p w14:paraId="0C61F034" w14:textId="77777777" w:rsidR="00313834" w:rsidRPr="00313834" w:rsidRDefault="00313834" w:rsidP="00313834">
      <w:pPr>
        <w:bidi/>
        <w:rPr>
          <w:rFonts w:asciiTheme="minorBidi" w:hAnsiTheme="minorBidi" w:cstheme="minorBidi"/>
          <w:rtl/>
        </w:rPr>
      </w:pPr>
    </w:p>
    <w:p w14:paraId="578E159A" w14:textId="77777777" w:rsidR="00313834" w:rsidRPr="00313834" w:rsidRDefault="00313834" w:rsidP="00313834">
      <w:pPr>
        <w:bidi/>
        <w:rPr>
          <w:rFonts w:asciiTheme="minorBidi" w:hAnsiTheme="minorBidi" w:cstheme="minorBidi"/>
        </w:rPr>
      </w:pPr>
    </w:p>
    <w:p w14:paraId="7F518AFF" w14:textId="0608D718" w:rsidR="00313834" w:rsidRPr="00313834" w:rsidRDefault="00313834" w:rsidP="00313834">
      <w:pPr>
        <w:bidi/>
        <w:jc w:val="center"/>
        <w:rPr>
          <w:rFonts w:asciiTheme="minorBidi" w:hAnsiTheme="minorBidi" w:cstheme="minorBidi"/>
        </w:rPr>
      </w:pPr>
      <w:r w:rsidRPr="00313834">
        <w:rPr>
          <w:rFonts w:asciiTheme="minorBidi" w:hAnsiTheme="minorBidi" w:cstheme="minorBidi"/>
          <w:b/>
          <w:bCs/>
          <w:rtl/>
          <w:lang w:val="en-US"/>
        </w:rPr>
        <w:t>جدول رقم (</w:t>
      </w:r>
      <w:r w:rsidR="00F74DE0">
        <w:rPr>
          <w:rFonts w:asciiTheme="minorBidi" w:hAnsiTheme="minorBidi" w:cstheme="minorBidi"/>
          <w:b/>
          <w:bCs/>
          <w:lang w:val="en-US"/>
        </w:rPr>
        <w:t>(1-4</w:t>
      </w:r>
      <w:r w:rsidRPr="00313834">
        <w:rPr>
          <w:rFonts w:asciiTheme="minorBidi" w:hAnsiTheme="minorBidi" w:cstheme="minorBidi"/>
          <w:b/>
          <w:bCs/>
          <w:rtl/>
          <w:lang w:val="en-US"/>
        </w:rPr>
        <w:t xml:space="preserve"> توزيع أفراد العينة وفقاً لمتغيرات المحور المعرفي</w:t>
      </w:r>
    </w:p>
    <w:p w14:paraId="18B52FC6" w14:textId="77777777" w:rsidR="00BC094B" w:rsidRDefault="00BC094B" w:rsidP="009D45D3">
      <w:pPr>
        <w:bidi/>
        <w:rPr>
          <w:rFonts w:ascii="Sakkal Majalla" w:hAnsi="Sakkal Majalla" w:cs="Sakkal Majalla"/>
          <w:sz w:val="28"/>
          <w:szCs w:val="28"/>
          <w:u w:val="single"/>
          <w:rtl/>
        </w:rPr>
      </w:pP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4826"/>
        <w:gridCol w:w="1556"/>
        <w:gridCol w:w="880"/>
        <w:gridCol w:w="1554"/>
      </w:tblGrid>
      <w:tr w:rsidR="007613C6" w:rsidRPr="007613C6" w14:paraId="44CB6FD1" w14:textId="77777777" w:rsidTr="00C24C19">
        <w:trPr>
          <w:trHeight w:val="499"/>
          <w:jc w:val="right"/>
        </w:trPr>
        <w:tc>
          <w:tcPr>
            <w:tcW w:w="4826"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532AF18"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السؤال</w:t>
            </w:r>
          </w:p>
        </w:tc>
        <w:tc>
          <w:tcPr>
            <w:tcW w:w="1556"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4740BA0"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الاستجابة</w:t>
            </w:r>
          </w:p>
        </w:tc>
        <w:tc>
          <w:tcPr>
            <w:tcW w:w="880"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2EEE625"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التكرار</w:t>
            </w:r>
          </w:p>
        </w:tc>
        <w:tc>
          <w:tcPr>
            <w:tcW w:w="1554"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1FFFE4C" w14:textId="53145F2C"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 xml:space="preserve">النسبة المئوية </w:t>
            </w:r>
          </w:p>
        </w:tc>
      </w:tr>
      <w:tr w:rsidR="007613C6" w:rsidRPr="007613C6" w14:paraId="74CEA0FB" w14:textId="77777777" w:rsidTr="000A79CC">
        <w:trPr>
          <w:jc w:val="right"/>
        </w:trPr>
        <w:tc>
          <w:tcPr>
            <w:tcW w:w="4826"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4B8D8655"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ما مستوى معرفتك بمفهوم وكلاء الذكاء الاصطناعي؟</w:t>
            </w: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6749D1"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عالي جداً</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878FBA"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10</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179E8" w14:textId="3BFB8345" w:rsidR="007613C6" w:rsidRPr="007613C6" w:rsidRDefault="00704FC1" w:rsidP="007613C6">
            <w:pPr>
              <w:bidi/>
              <w:jc w:val="center"/>
              <w:rPr>
                <w:rFonts w:asciiTheme="minorBidi" w:hAnsiTheme="minorBidi" w:cstheme="minorBidi"/>
                <w:rtl/>
              </w:rPr>
            </w:pPr>
            <w:r>
              <w:rPr>
                <w:rFonts w:asciiTheme="minorBidi" w:hAnsiTheme="minorBidi" w:cstheme="minorBidi"/>
              </w:rPr>
              <w:t>9.6</w:t>
            </w:r>
            <w:r w:rsidR="007613C6" w:rsidRPr="007613C6">
              <w:rPr>
                <w:rFonts w:asciiTheme="minorBidi" w:hAnsiTheme="minorBidi" w:cstheme="minorBidi"/>
                <w:rtl/>
              </w:rPr>
              <w:t>%</w:t>
            </w:r>
          </w:p>
        </w:tc>
      </w:tr>
      <w:tr w:rsidR="007613C6" w:rsidRPr="007613C6" w14:paraId="67E99699" w14:textId="77777777" w:rsidTr="000A79CC">
        <w:trPr>
          <w:jc w:val="right"/>
        </w:trPr>
        <w:tc>
          <w:tcPr>
            <w:tcW w:w="4826" w:type="dxa"/>
            <w:vMerge/>
            <w:tcBorders>
              <w:left w:val="single" w:sz="6" w:space="0" w:color="C4C7C5"/>
              <w:right w:val="single" w:sz="6" w:space="0" w:color="C4C7C5"/>
            </w:tcBorders>
            <w:tcMar>
              <w:top w:w="120" w:type="dxa"/>
              <w:left w:w="180" w:type="dxa"/>
              <w:bottom w:w="120" w:type="dxa"/>
              <w:right w:w="180" w:type="dxa"/>
            </w:tcMar>
            <w:vAlign w:val="center"/>
            <w:hideMark/>
          </w:tcPr>
          <w:p w14:paraId="3602A602"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A77910"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عالي</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DC2897"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27</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0DF12A"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25.7%</w:t>
            </w:r>
          </w:p>
        </w:tc>
      </w:tr>
      <w:tr w:rsidR="007613C6" w:rsidRPr="007613C6" w14:paraId="4AE4477C" w14:textId="77777777" w:rsidTr="000A79CC">
        <w:trPr>
          <w:jc w:val="right"/>
        </w:trPr>
        <w:tc>
          <w:tcPr>
            <w:tcW w:w="4826" w:type="dxa"/>
            <w:vMerge/>
            <w:tcBorders>
              <w:left w:val="single" w:sz="6" w:space="0" w:color="C4C7C5"/>
              <w:right w:val="single" w:sz="6" w:space="0" w:color="C4C7C5"/>
            </w:tcBorders>
            <w:tcMar>
              <w:top w:w="120" w:type="dxa"/>
              <w:left w:w="180" w:type="dxa"/>
              <w:bottom w:w="120" w:type="dxa"/>
              <w:right w:w="180" w:type="dxa"/>
            </w:tcMar>
            <w:vAlign w:val="center"/>
            <w:hideMark/>
          </w:tcPr>
          <w:p w14:paraId="07434A38"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8309A1"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متوسط</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1543AD"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52</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203B0"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49.5%</w:t>
            </w:r>
          </w:p>
        </w:tc>
      </w:tr>
      <w:tr w:rsidR="007613C6" w:rsidRPr="007613C6" w14:paraId="3AC678E9" w14:textId="77777777" w:rsidTr="000A79CC">
        <w:trPr>
          <w:jc w:val="right"/>
        </w:trPr>
        <w:tc>
          <w:tcPr>
            <w:tcW w:w="4826" w:type="dxa"/>
            <w:vMerge/>
            <w:tcBorders>
              <w:left w:val="single" w:sz="6" w:space="0" w:color="C4C7C5"/>
              <w:right w:val="single" w:sz="6" w:space="0" w:color="C4C7C5"/>
            </w:tcBorders>
            <w:tcMar>
              <w:top w:w="120" w:type="dxa"/>
              <w:left w:w="180" w:type="dxa"/>
              <w:bottom w:w="120" w:type="dxa"/>
              <w:right w:w="180" w:type="dxa"/>
            </w:tcMar>
            <w:vAlign w:val="center"/>
            <w:hideMark/>
          </w:tcPr>
          <w:p w14:paraId="32974401"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1899AD"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ضعيف</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C6E57"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14</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20069"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13.3%</w:t>
            </w:r>
          </w:p>
        </w:tc>
      </w:tr>
      <w:tr w:rsidR="007613C6" w:rsidRPr="007613C6" w14:paraId="3DEAE17E" w14:textId="77777777" w:rsidTr="00C24C19">
        <w:trPr>
          <w:trHeight w:val="30"/>
          <w:jc w:val="right"/>
        </w:trPr>
        <w:tc>
          <w:tcPr>
            <w:tcW w:w="4826"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196865"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C6DE28"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لا يوجد</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457AED"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2</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899A22"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1.9%</w:t>
            </w:r>
          </w:p>
        </w:tc>
      </w:tr>
      <w:tr w:rsidR="007613C6" w:rsidRPr="007613C6" w14:paraId="5F016BBF" w14:textId="77777777" w:rsidTr="00C24C19">
        <w:trPr>
          <w:trHeight w:val="633"/>
          <w:jc w:val="right"/>
        </w:trPr>
        <w:tc>
          <w:tcPr>
            <w:tcW w:w="6382" w:type="dxa"/>
            <w:gridSpan w:val="2"/>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1620049" w14:textId="5262A3BE"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المجموع</w:t>
            </w:r>
          </w:p>
        </w:tc>
        <w:tc>
          <w:tcPr>
            <w:tcW w:w="880"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7B1B154"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105</w:t>
            </w:r>
          </w:p>
          <w:p w14:paraId="76ECE849" w14:textId="77777777" w:rsidR="007613C6" w:rsidRPr="007613C6" w:rsidRDefault="007613C6" w:rsidP="007613C6">
            <w:pPr>
              <w:bidi/>
              <w:jc w:val="center"/>
              <w:rPr>
                <w:rFonts w:asciiTheme="minorBidi" w:hAnsiTheme="minorBidi" w:cstheme="minorBidi"/>
                <w:rtl/>
              </w:rPr>
            </w:pPr>
          </w:p>
        </w:tc>
        <w:tc>
          <w:tcPr>
            <w:tcW w:w="1554"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99833A0"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100%</w:t>
            </w:r>
          </w:p>
        </w:tc>
      </w:tr>
      <w:tr w:rsidR="007613C6" w:rsidRPr="007613C6" w14:paraId="3B67F216" w14:textId="77777777" w:rsidTr="000A79CC">
        <w:trPr>
          <w:jc w:val="right"/>
        </w:trPr>
        <w:tc>
          <w:tcPr>
            <w:tcW w:w="4826"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548F6A82"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هل يوجد لدى جهتكم استخدام فعلي لوكلاء الذكاء الاصطناعي؟</w:t>
            </w: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F5DB30"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نعم</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E691BD"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44</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1B636"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41.9%</w:t>
            </w:r>
          </w:p>
        </w:tc>
      </w:tr>
      <w:tr w:rsidR="007613C6" w:rsidRPr="007613C6" w14:paraId="21FBBD13" w14:textId="77777777" w:rsidTr="000A79CC">
        <w:trPr>
          <w:jc w:val="right"/>
        </w:trPr>
        <w:tc>
          <w:tcPr>
            <w:tcW w:w="4826" w:type="dxa"/>
            <w:vMerge/>
            <w:tcBorders>
              <w:left w:val="single" w:sz="6" w:space="0" w:color="C4C7C5"/>
              <w:right w:val="single" w:sz="6" w:space="0" w:color="C4C7C5"/>
            </w:tcBorders>
            <w:tcMar>
              <w:top w:w="120" w:type="dxa"/>
              <w:left w:w="180" w:type="dxa"/>
              <w:bottom w:w="120" w:type="dxa"/>
              <w:right w:w="180" w:type="dxa"/>
            </w:tcMar>
            <w:vAlign w:val="center"/>
            <w:hideMark/>
          </w:tcPr>
          <w:p w14:paraId="1DBEFFE0"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6AEB99"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لا</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DD2166"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31</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573791"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29.5%</w:t>
            </w:r>
          </w:p>
        </w:tc>
      </w:tr>
      <w:tr w:rsidR="007613C6" w:rsidRPr="007613C6" w14:paraId="19DC80B2" w14:textId="77777777" w:rsidTr="000A79CC">
        <w:trPr>
          <w:jc w:val="right"/>
        </w:trPr>
        <w:tc>
          <w:tcPr>
            <w:tcW w:w="4826" w:type="dxa"/>
            <w:vMerge/>
            <w:tcBorders>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13E12"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70CE8"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لا أعلم</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70E5A"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30</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E6603"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28.6%</w:t>
            </w:r>
          </w:p>
        </w:tc>
      </w:tr>
      <w:tr w:rsidR="007613C6" w:rsidRPr="007613C6" w14:paraId="72B99755" w14:textId="77777777" w:rsidTr="00C24C19">
        <w:trPr>
          <w:trHeight w:val="210"/>
          <w:jc w:val="right"/>
        </w:trPr>
        <w:tc>
          <w:tcPr>
            <w:tcW w:w="6382" w:type="dxa"/>
            <w:gridSpan w:val="2"/>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6B2C20A2" w14:textId="31147426"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المجموع</w:t>
            </w:r>
          </w:p>
        </w:tc>
        <w:tc>
          <w:tcPr>
            <w:tcW w:w="880"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6ECD872"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105</w:t>
            </w:r>
          </w:p>
          <w:p w14:paraId="17384EFB" w14:textId="77777777" w:rsidR="007613C6" w:rsidRPr="007613C6" w:rsidRDefault="007613C6" w:rsidP="007613C6">
            <w:pPr>
              <w:bidi/>
              <w:jc w:val="center"/>
              <w:rPr>
                <w:rFonts w:asciiTheme="minorBidi" w:hAnsiTheme="minorBidi" w:cstheme="minorBidi"/>
                <w:rtl/>
              </w:rPr>
            </w:pPr>
          </w:p>
        </w:tc>
        <w:tc>
          <w:tcPr>
            <w:tcW w:w="1554"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663AA42F"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100%</w:t>
            </w:r>
          </w:p>
        </w:tc>
      </w:tr>
      <w:tr w:rsidR="007613C6" w:rsidRPr="007613C6" w14:paraId="3316D9A7" w14:textId="77777777" w:rsidTr="000A79CC">
        <w:trPr>
          <w:jc w:val="right"/>
        </w:trPr>
        <w:tc>
          <w:tcPr>
            <w:tcW w:w="4826" w:type="dxa"/>
            <w:vMerge w:val="restart"/>
            <w:tcBorders>
              <w:top w:val="single" w:sz="6" w:space="0" w:color="C4C7C5"/>
              <w:left w:val="single" w:sz="6" w:space="0" w:color="C4C7C5"/>
              <w:right w:val="single" w:sz="6" w:space="0" w:color="C4C7C5"/>
            </w:tcBorders>
            <w:tcMar>
              <w:top w:w="120" w:type="dxa"/>
              <w:left w:w="180" w:type="dxa"/>
              <w:bottom w:w="120" w:type="dxa"/>
              <w:right w:w="180" w:type="dxa"/>
            </w:tcMar>
            <w:vAlign w:val="center"/>
            <w:hideMark/>
          </w:tcPr>
          <w:p w14:paraId="54EF862C" w14:textId="1C66CFBF"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lastRenderedPageBreak/>
              <w:t>في حال الإجابة بـ (نعم)، ما طبيعة استخدامها؟</w:t>
            </w:r>
            <w:r w:rsidRPr="007613C6">
              <w:rPr>
                <w:rFonts w:asciiTheme="minorBidi" w:hAnsiTheme="minorBidi" w:cstheme="minorBidi"/>
                <w:rtl/>
              </w:rPr>
              <w:t xml:space="preserve"> </w:t>
            </w: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B2E37"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خدمة المستفيدين</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89A7E"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21</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BBBB8C"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41.2%</w:t>
            </w:r>
          </w:p>
        </w:tc>
      </w:tr>
      <w:tr w:rsidR="007613C6" w:rsidRPr="007613C6" w14:paraId="34DE092E" w14:textId="77777777" w:rsidTr="000A79CC">
        <w:trPr>
          <w:jc w:val="right"/>
        </w:trPr>
        <w:tc>
          <w:tcPr>
            <w:tcW w:w="4826" w:type="dxa"/>
            <w:vMerge/>
            <w:tcBorders>
              <w:left w:val="single" w:sz="6" w:space="0" w:color="C4C7C5"/>
              <w:right w:val="single" w:sz="6" w:space="0" w:color="C4C7C5"/>
            </w:tcBorders>
            <w:tcMar>
              <w:top w:w="120" w:type="dxa"/>
              <w:left w:w="180" w:type="dxa"/>
              <w:bottom w:w="120" w:type="dxa"/>
              <w:right w:w="180" w:type="dxa"/>
            </w:tcMar>
            <w:vAlign w:val="center"/>
            <w:hideMark/>
          </w:tcPr>
          <w:p w14:paraId="0EA8B5CF"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538D61"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تحليل البيانات</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63B182"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16</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9D9807"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31.4%</w:t>
            </w:r>
          </w:p>
        </w:tc>
      </w:tr>
      <w:tr w:rsidR="007613C6" w:rsidRPr="007613C6" w14:paraId="6CDE2E36" w14:textId="77777777" w:rsidTr="000A79CC">
        <w:trPr>
          <w:jc w:val="right"/>
        </w:trPr>
        <w:tc>
          <w:tcPr>
            <w:tcW w:w="4826" w:type="dxa"/>
            <w:vMerge/>
            <w:tcBorders>
              <w:left w:val="single" w:sz="6" w:space="0" w:color="C4C7C5"/>
              <w:right w:val="single" w:sz="6" w:space="0" w:color="C4C7C5"/>
            </w:tcBorders>
            <w:tcMar>
              <w:top w:w="120" w:type="dxa"/>
              <w:left w:w="180" w:type="dxa"/>
              <w:bottom w:w="120" w:type="dxa"/>
              <w:right w:w="180" w:type="dxa"/>
            </w:tcMar>
            <w:vAlign w:val="center"/>
            <w:hideMark/>
          </w:tcPr>
          <w:p w14:paraId="4512EBDF"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FB2C4"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أتمتة الإجراءات</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A9BA21"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8</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67549"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15.7%</w:t>
            </w:r>
          </w:p>
        </w:tc>
      </w:tr>
      <w:tr w:rsidR="007613C6" w:rsidRPr="007613C6" w14:paraId="76D82DFF" w14:textId="77777777" w:rsidTr="000A79CC">
        <w:trPr>
          <w:jc w:val="right"/>
        </w:trPr>
        <w:tc>
          <w:tcPr>
            <w:tcW w:w="4826" w:type="dxa"/>
            <w:vMerge/>
            <w:tcBorders>
              <w:left w:val="single" w:sz="6" w:space="0" w:color="C4C7C5"/>
              <w:bottom w:val="single" w:sz="4" w:space="0" w:color="auto"/>
              <w:right w:val="single" w:sz="6" w:space="0" w:color="C4C7C5"/>
            </w:tcBorders>
            <w:tcMar>
              <w:top w:w="120" w:type="dxa"/>
              <w:left w:w="180" w:type="dxa"/>
              <w:bottom w:w="120" w:type="dxa"/>
              <w:right w:w="180" w:type="dxa"/>
            </w:tcMar>
            <w:vAlign w:val="center"/>
            <w:hideMark/>
          </w:tcPr>
          <w:p w14:paraId="229FAC68" w14:textId="77777777" w:rsidR="007613C6" w:rsidRPr="007613C6" w:rsidRDefault="007613C6" w:rsidP="007613C6">
            <w:pPr>
              <w:bidi/>
              <w:jc w:val="center"/>
              <w:rPr>
                <w:rFonts w:asciiTheme="minorBidi" w:hAnsiTheme="minorBidi" w:cstheme="minorBidi"/>
                <w:rtl/>
              </w:rPr>
            </w:pPr>
          </w:p>
        </w:tc>
        <w:tc>
          <w:tcPr>
            <w:tcW w:w="15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5C841"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rtl/>
              </w:rPr>
              <w:t>دعم اتخاذ القرار</w:t>
            </w:r>
          </w:p>
        </w:tc>
        <w:tc>
          <w:tcPr>
            <w:tcW w:w="88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0417B" w14:textId="79419EED" w:rsidR="007613C6" w:rsidRPr="007613C6" w:rsidRDefault="007613C6" w:rsidP="007613C6">
            <w:pPr>
              <w:jc w:val="center"/>
              <w:rPr>
                <w:rFonts w:asciiTheme="minorBidi" w:hAnsiTheme="minorBidi" w:cstheme="minorBidi"/>
                <w:lang w:val="en-US"/>
              </w:rPr>
            </w:pPr>
            <w:r>
              <w:rPr>
                <w:rFonts w:asciiTheme="minorBidi" w:hAnsiTheme="minorBidi" w:cstheme="minorBidi"/>
                <w:lang w:val="en-US"/>
              </w:rPr>
              <w:t>6</w:t>
            </w:r>
          </w:p>
        </w:tc>
        <w:tc>
          <w:tcPr>
            <w:tcW w:w="155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DCB352" w14:textId="77777777" w:rsidR="007613C6" w:rsidRPr="007613C6" w:rsidRDefault="007613C6" w:rsidP="007613C6">
            <w:pPr>
              <w:bidi/>
              <w:jc w:val="center"/>
              <w:rPr>
                <w:rFonts w:asciiTheme="minorBidi" w:hAnsiTheme="minorBidi" w:cstheme="minorBidi"/>
                <w:rtl/>
              </w:rPr>
            </w:pPr>
            <w:r w:rsidRPr="007613C6">
              <w:rPr>
                <w:rFonts w:asciiTheme="minorBidi" w:hAnsiTheme="minorBidi" w:cstheme="minorBidi"/>
                <w:rtl/>
              </w:rPr>
              <w:t>9.8%</w:t>
            </w:r>
          </w:p>
        </w:tc>
      </w:tr>
      <w:tr w:rsidR="007613C6" w:rsidRPr="007613C6" w14:paraId="75F9375F" w14:textId="77777777" w:rsidTr="000A79CC">
        <w:trPr>
          <w:trHeight w:val="601"/>
          <w:jc w:val="right"/>
        </w:trPr>
        <w:tc>
          <w:tcPr>
            <w:tcW w:w="6382" w:type="dxa"/>
            <w:gridSpan w:val="2"/>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627B040F" w14:textId="3D9AC55F" w:rsidR="007613C6" w:rsidRPr="007613C6" w:rsidRDefault="007613C6" w:rsidP="007613C6">
            <w:pPr>
              <w:bidi/>
              <w:jc w:val="center"/>
              <w:rPr>
                <w:rFonts w:asciiTheme="minorBidi" w:hAnsiTheme="minorBidi" w:cstheme="minorBidi"/>
                <w:rtl/>
              </w:rPr>
            </w:pPr>
            <w:r w:rsidRPr="007613C6">
              <w:rPr>
                <w:rFonts w:asciiTheme="minorBidi" w:hAnsiTheme="minorBidi" w:cstheme="minorBidi"/>
                <w:b/>
                <w:bCs/>
                <w:rtl/>
              </w:rPr>
              <w:t>إجمالي الاستجابات</w:t>
            </w:r>
          </w:p>
        </w:tc>
        <w:tc>
          <w:tcPr>
            <w:tcW w:w="880"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45790BD"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51</w:t>
            </w:r>
          </w:p>
          <w:p w14:paraId="4E585B9B" w14:textId="77777777" w:rsidR="007613C6" w:rsidRPr="007613C6" w:rsidRDefault="007613C6" w:rsidP="007613C6">
            <w:pPr>
              <w:bidi/>
              <w:jc w:val="center"/>
              <w:rPr>
                <w:rFonts w:asciiTheme="minorBidi" w:hAnsiTheme="minorBidi" w:cstheme="minorBidi"/>
                <w:rtl/>
              </w:rPr>
            </w:pPr>
          </w:p>
        </w:tc>
        <w:tc>
          <w:tcPr>
            <w:tcW w:w="1554"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EBF24F3" w14:textId="77777777" w:rsidR="007613C6" w:rsidRPr="007613C6" w:rsidRDefault="007613C6" w:rsidP="007613C6">
            <w:pPr>
              <w:bidi/>
              <w:jc w:val="center"/>
              <w:rPr>
                <w:rFonts w:asciiTheme="minorBidi" w:hAnsiTheme="minorBidi" w:cstheme="minorBidi"/>
              </w:rPr>
            </w:pPr>
            <w:r w:rsidRPr="007613C6">
              <w:rPr>
                <w:rFonts w:asciiTheme="minorBidi" w:hAnsiTheme="minorBidi" w:cstheme="minorBidi"/>
                <w:b/>
                <w:bCs/>
                <w:rtl/>
              </w:rPr>
              <w:t>100%</w:t>
            </w:r>
          </w:p>
        </w:tc>
      </w:tr>
    </w:tbl>
    <w:p w14:paraId="12CABE83" w14:textId="77777777" w:rsidR="00FF022F" w:rsidRPr="00313834" w:rsidRDefault="00FF022F" w:rsidP="00FF022F">
      <w:pPr>
        <w:bidi/>
        <w:rPr>
          <w:rFonts w:ascii="Sakkal Majalla" w:hAnsi="Sakkal Majalla" w:cs="Sakkal Majalla" w:hint="cs"/>
          <w:sz w:val="28"/>
          <w:szCs w:val="28"/>
          <w:u w:val="single"/>
          <w:rtl/>
        </w:rPr>
      </w:pPr>
    </w:p>
    <w:p w14:paraId="23076AC5" w14:textId="282952CC" w:rsidR="007613C6" w:rsidRDefault="007613C6" w:rsidP="008F7690">
      <w:pPr>
        <w:bidi/>
        <w:spacing w:line="360" w:lineRule="auto"/>
        <w:rPr>
          <w:rFonts w:asciiTheme="minorBidi" w:hAnsiTheme="minorBidi" w:cstheme="minorBidi"/>
        </w:rPr>
      </w:pPr>
      <w:r w:rsidRPr="007613C6">
        <w:rPr>
          <w:rFonts w:asciiTheme="minorBidi" w:hAnsiTheme="minorBidi" w:cstheme="minorBidi"/>
          <w:rtl/>
        </w:rPr>
        <w:t>تشير بيانات الجدول أعلاه إلى أن النسبة الأكبر من أفراد العينة يمتلكون مستوى معرفة متوسط</w:t>
      </w:r>
      <w:r>
        <w:rPr>
          <w:rFonts w:asciiTheme="minorBidi" w:hAnsiTheme="minorBidi" w:cstheme="minorBidi" w:hint="cs"/>
          <w:rtl/>
        </w:rPr>
        <w:t xml:space="preserve"> </w:t>
      </w:r>
      <w:r w:rsidRPr="007613C6">
        <w:rPr>
          <w:rFonts w:asciiTheme="minorBidi" w:hAnsiTheme="minorBidi" w:cstheme="minorBidi"/>
          <w:rtl/>
        </w:rPr>
        <w:t>بمفهوم وكلاء الذكاء الاصطناعي، حيث بلغت نسبتهم 49.5</w:t>
      </w:r>
      <w:r>
        <w:rPr>
          <w:rFonts w:asciiTheme="minorBidi" w:hAnsiTheme="minorBidi" w:cstheme="minorBidi"/>
        </w:rPr>
        <w:t xml:space="preserve"> </w:t>
      </w:r>
      <w:r>
        <w:rPr>
          <w:rFonts w:asciiTheme="minorBidi" w:hAnsiTheme="minorBidi" w:cstheme="minorBidi"/>
          <w:lang w:val="en-US"/>
        </w:rPr>
        <w:t>%</w:t>
      </w:r>
      <w:r w:rsidRPr="007613C6">
        <w:rPr>
          <w:rFonts w:asciiTheme="minorBidi" w:hAnsiTheme="minorBidi" w:cstheme="minorBidi"/>
          <w:rtl/>
        </w:rPr>
        <w:t>وتلتها نسبة من يمتلكون معرفة عالية بنحو 25.7</w:t>
      </w:r>
      <w:r w:rsidR="000A79CC">
        <w:rPr>
          <w:rFonts w:asciiTheme="minorBidi" w:hAnsiTheme="minorBidi" w:cstheme="minorBidi"/>
        </w:rPr>
        <w:t xml:space="preserve"> %</w:t>
      </w:r>
      <w:r w:rsidRPr="007613C6">
        <w:rPr>
          <w:rFonts w:asciiTheme="minorBidi" w:hAnsiTheme="minorBidi" w:cstheme="minorBidi"/>
          <w:rtl/>
        </w:rPr>
        <w:t>ثم المعرفة الضعيفة</w:t>
      </w:r>
      <w:r w:rsidR="000A79CC">
        <w:rPr>
          <w:rFonts w:asciiTheme="minorBidi" w:hAnsiTheme="minorBidi" w:cstheme="minorBidi"/>
        </w:rPr>
        <w:t xml:space="preserve"> </w:t>
      </w:r>
      <w:r w:rsidRPr="007613C6">
        <w:rPr>
          <w:rFonts w:asciiTheme="minorBidi" w:hAnsiTheme="minorBidi" w:cstheme="minorBidi"/>
          <w:rtl/>
        </w:rPr>
        <w:t>بنسبة 13.3</w:t>
      </w:r>
      <w:r w:rsidRPr="007613C6">
        <w:rPr>
          <w:rFonts w:asciiTheme="minorBidi" w:hAnsiTheme="minorBidi" w:cstheme="minorBidi"/>
        </w:rPr>
        <w:t>%</w:t>
      </w:r>
      <w:r w:rsidRPr="007613C6">
        <w:rPr>
          <w:rFonts w:asciiTheme="minorBidi" w:hAnsiTheme="minorBidi" w:cstheme="minorBidi"/>
          <w:rtl/>
        </w:rPr>
        <w:t>، بينما بلغت نسبة من يمتلكون معرفة عالية جداً 9.5</w:t>
      </w:r>
      <w:r w:rsidR="008F7690">
        <w:rPr>
          <w:rFonts w:asciiTheme="minorBidi" w:hAnsiTheme="minorBidi" w:cstheme="minorBidi"/>
        </w:rPr>
        <w:t xml:space="preserve"> .%</w:t>
      </w:r>
      <w:r w:rsidRPr="007613C6">
        <w:rPr>
          <w:rFonts w:asciiTheme="minorBidi" w:hAnsiTheme="minorBidi" w:cstheme="minorBidi"/>
          <w:rtl/>
        </w:rPr>
        <w:t xml:space="preserve">وتدل هذه النتائج بشكل عام على وجود وعي مبدئي ومقبول بمفهوم </w:t>
      </w:r>
      <w:r w:rsidR="008F7690">
        <w:rPr>
          <w:rFonts w:asciiTheme="minorBidi" w:hAnsiTheme="minorBidi" w:cstheme="minorBidi" w:hint="cs"/>
          <w:rtl/>
        </w:rPr>
        <w:t>وكلاء</w:t>
      </w:r>
      <w:r w:rsidRPr="007613C6">
        <w:rPr>
          <w:rFonts w:asciiTheme="minorBidi" w:hAnsiTheme="minorBidi" w:cstheme="minorBidi"/>
          <w:rtl/>
        </w:rPr>
        <w:t xml:space="preserve"> الذكاء الاصطناعي بين المشاركين، مما يعزز من موثوقية إجاباتهم على باقي محاور الاستبيان</w:t>
      </w:r>
      <w:r w:rsidRPr="007613C6">
        <w:rPr>
          <w:rFonts w:asciiTheme="minorBidi" w:hAnsiTheme="minorBidi" w:cstheme="minorBidi"/>
        </w:rPr>
        <w:t xml:space="preserve">. </w:t>
      </w:r>
    </w:p>
    <w:p w14:paraId="5D6E0242" w14:textId="77777777" w:rsidR="007613C6" w:rsidRPr="007613C6" w:rsidRDefault="007613C6" w:rsidP="008F7690">
      <w:pPr>
        <w:bidi/>
        <w:spacing w:line="360" w:lineRule="auto"/>
        <w:rPr>
          <w:rFonts w:asciiTheme="minorBidi" w:hAnsiTheme="minorBidi" w:cstheme="minorBidi"/>
        </w:rPr>
      </w:pPr>
    </w:p>
    <w:p w14:paraId="6E97C71A" w14:textId="0E7A79AF" w:rsidR="007613C6" w:rsidRDefault="007613C6" w:rsidP="008F7690">
      <w:pPr>
        <w:bidi/>
        <w:spacing w:line="360" w:lineRule="auto"/>
        <w:rPr>
          <w:rFonts w:asciiTheme="minorBidi" w:hAnsiTheme="minorBidi" w:cstheme="minorBidi" w:hint="cs"/>
          <w:rtl/>
        </w:rPr>
      </w:pPr>
      <w:r w:rsidRPr="007613C6">
        <w:rPr>
          <w:rFonts w:asciiTheme="minorBidi" w:hAnsiTheme="minorBidi" w:cstheme="minorBidi"/>
          <w:rtl/>
        </w:rPr>
        <w:t>وفيما يتعلق بالاستخدام الفعلي لوكلاء الذكاء الاصطناعي في جهات العمل، أفاد</w:t>
      </w:r>
      <w:r w:rsidR="008F7690">
        <w:rPr>
          <w:rFonts w:asciiTheme="minorBidi" w:hAnsiTheme="minorBidi" w:cstheme="minorBidi" w:hint="cs"/>
          <w:rtl/>
        </w:rPr>
        <w:t xml:space="preserve"> </w:t>
      </w:r>
      <w:r w:rsidRPr="007613C6">
        <w:rPr>
          <w:rFonts w:asciiTheme="minorBidi" w:hAnsiTheme="minorBidi" w:cstheme="minorBidi"/>
          <w:rtl/>
        </w:rPr>
        <w:t>41.9% من أفراد العينة بوجود استخدام فعلي لهذه التقنيات في منظماتهم، في حين أشار 29.5% إلى عدم وجود استخدام فعلي لها، وأجاب 28.6%</w:t>
      </w:r>
      <w:r w:rsidR="008F7690">
        <w:rPr>
          <w:rFonts w:asciiTheme="minorBidi" w:hAnsiTheme="minorBidi" w:cstheme="minorBidi" w:hint="cs"/>
          <w:rtl/>
        </w:rPr>
        <w:t xml:space="preserve"> ب</w:t>
      </w:r>
      <w:r w:rsidRPr="007613C6">
        <w:rPr>
          <w:rFonts w:asciiTheme="minorBidi" w:hAnsiTheme="minorBidi" w:cstheme="minorBidi"/>
          <w:rtl/>
        </w:rPr>
        <w:t>لا أعل</w:t>
      </w:r>
      <w:r w:rsidR="008F7690">
        <w:rPr>
          <w:rFonts w:asciiTheme="minorBidi" w:hAnsiTheme="minorBidi" w:cstheme="minorBidi" w:hint="cs"/>
          <w:rtl/>
        </w:rPr>
        <w:t>م</w:t>
      </w:r>
      <w:r w:rsidRPr="007613C6">
        <w:rPr>
          <w:rFonts w:asciiTheme="minorBidi" w:hAnsiTheme="minorBidi" w:cstheme="minorBidi"/>
        </w:rPr>
        <w:t xml:space="preserve"> </w:t>
      </w:r>
      <w:r>
        <w:rPr>
          <w:rFonts w:asciiTheme="minorBidi" w:hAnsiTheme="minorBidi" w:cstheme="minorBidi" w:hint="cs"/>
          <w:rtl/>
        </w:rPr>
        <w:t>.</w:t>
      </w:r>
    </w:p>
    <w:p w14:paraId="63C9596C" w14:textId="77777777" w:rsidR="007613C6" w:rsidRPr="007613C6" w:rsidRDefault="007613C6" w:rsidP="008F7690">
      <w:pPr>
        <w:bidi/>
        <w:spacing w:line="360" w:lineRule="auto"/>
        <w:rPr>
          <w:rFonts w:asciiTheme="minorBidi" w:hAnsiTheme="minorBidi" w:cstheme="minorBidi"/>
        </w:rPr>
      </w:pPr>
    </w:p>
    <w:p w14:paraId="4FBE31D9" w14:textId="02F5A5D5" w:rsidR="007613C6" w:rsidRPr="007613C6" w:rsidRDefault="007613C6" w:rsidP="008F7690">
      <w:pPr>
        <w:bidi/>
        <w:spacing w:line="360" w:lineRule="auto"/>
        <w:rPr>
          <w:rFonts w:asciiTheme="minorBidi" w:hAnsiTheme="minorBidi" w:cstheme="minorBidi"/>
        </w:rPr>
      </w:pPr>
      <w:r w:rsidRPr="007613C6">
        <w:rPr>
          <w:rFonts w:asciiTheme="minorBidi" w:hAnsiTheme="minorBidi" w:cstheme="minorBidi"/>
          <w:rtl/>
        </w:rPr>
        <w:t xml:space="preserve">وبتحليل طبيعة الاستخدام لدى الجهات المطبقة للتقنية، </w:t>
      </w:r>
      <w:r w:rsidR="008F7690">
        <w:rPr>
          <w:rFonts w:asciiTheme="minorBidi" w:hAnsiTheme="minorBidi" w:cstheme="minorBidi" w:hint="cs"/>
          <w:rtl/>
        </w:rPr>
        <w:t>يظهر</w:t>
      </w:r>
      <w:r w:rsidRPr="007613C6">
        <w:rPr>
          <w:rFonts w:asciiTheme="minorBidi" w:hAnsiTheme="minorBidi" w:cstheme="minorBidi"/>
          <w:rtl/>
        </w:rPr>
        <w:t xml:space="preserve"> الجدول أن خدمة المستفيدين تتصدر مجالات استخدام وكلاء الذكاء الاصطناعي بنسبة 41.2</w:t>
      </w:r>
      <w:r w:rsidRPr="007613C6">
        <w:rPr>
          <w:rFonts w:asciiTheme="minorBidi" w:hAnsiTheme="minorBidi" w:cstheme="minorBidi"/>
        </w:rPr>
        <w:t>%</w:t>
      </w:r>
      <w:r w:rsidRPr="007613C6">
        <w:rPr>
          <w:rFonts w:asciiTheme="minorBidi" w:hAnsiTheme="minorBidi" w:cstheme="minorBidi"/>
          <w:rtl/>
        </w:rPr>
        <w:t>، يليها توظيف هذه التقنيات في تحليل البيانات بنسبة 31.4</w:t>
      </w:r>
      <w:r w:rsidRPr="007613C6">
        <w:rPr>
          <w:rFonts w:asciiTheme="minorBidi" w:hAnsiTheme="minorBidi" w:cstheme="minorBidi"/>
        </w:rPr>
        <w:t>%</w:t>
      </w:r>
      <w:r w:rsidRPr="007613C6">
        <w:rPr>
          <w:rFonts w:asciiTheme="minorBidi" w:hAnsiTheme="minorBidi" w:cstheme="minorBidi"/>
          <w:rtl/>
        </w:rPr>
        <w:t>، ثم أتمتة الإجراءات بنسبة 15.7</w:t>
      </w:r>
      <w:r w:rsidR="008F7690">
        <w:rPr>
          <w:rFonts w:asciiTheme="minorBidi" w:hAnsiTheme="minorBidi" w:cstheme="minorBidi"/>
        </w:rPr>
        <w:t xml:space="preserve"> .</w:t>
      </w:r>
      <w:r w:rsidR="008F7690">
        <w:rPr>
          <w:rFonts w:asciiTheme="minorBidi" w:hAnsiTheme="minorBidi" w:cstheme="minorBidi"/>
          <w:lang w:val="en-US"/>
        </w:rPr>
        <w:t>%</w:t>
      </w:r>
      <w:r w:rsidRPr="007613C6">
        <w:rPr>
          <w:rFonts w:asciiTheme="minorBidi" w:hAnsiTheme="minorBidi" w:cstheme="minorBidi"/>
          <w:rtl/>
        </w:rPr>
        <w:t>وتعكس هذه النتيجة توجهاً واضحاً لدى الجهات نحو أتمتة وتطوير</w:t>
      </w:r>
      <w:r w:rsidR="008F7690">
        <w:rPr>
          <w:rFonts w:asciiTheme="minorBidi" w:hAnsiTheme="minorBidi" w:cstheme="minorBidi"/>
        </w:rPr>
        <w:t xml:space="preserve"> </w:t>
      </w:r>
      <w:r w:rsidRPr="007613C6">
        <w:rPr>
          <w:rFonts w:asciiTheme="minorBidi" w:hAnsiTheme="minorBidi" w:cstheme="minorBidi"/>
          <w:rtl/>
        </w:rPr>
        <w:t>التفاعل مع المستفيدين كأولوية تشغيلية، وهو ما يتوافق بشكل مباشر مع أهداف الدراسة الحالية المتعلقة بأتمتة بيانات صوت المستفيد</w:t>
      </w:r>
      <w:r w:rsidRPr="007613C6">
        <w:rPr>
          <w:rFonts w:asciiTheme="minorBidi" w:hAnsiTheme="minorBidi" w:cstheme="minorBidi"/>
        </w:rPr>
        <w:t xml:space="preserve">. </w:t>
      </w:r>
    </w:p>
    <w:p w14:paraId="0169F09C" w14:textId="77777777" w:rsidR="00BC094B" w:rsidRPr="007613C6" w:rsidRDefault="00BC094B" w:rsidP="00F45063">
      <w:pPr>
        <w:bidi/>
        <w:rPr>
          <w:rFonts w:ascii="Sakkal Majalla" w:hAnsi="Sakkal Majalla" w:cs="Sakkal Majalla"/>
          <w:sz w:val="28"/>
          <w:szCs w:val="28"/>
          <w:u w:val="single"/>
          <w:rtl/>
        </w:rPr>
      </w:pPr>
    </w:p>
    <w:p w14:paraId="32CE4B23" w14:textId="47003266" w:rsidR="00BC094B" w:rsidRDefault="007F54AD" w:rsidP="007F54AD">
      <w:pPr>
        <w:pStyle w:val="ListParagraph"/>
        <w:numPr>
          <w:ilvl w:val="0"/>
          <w:numId w:val="49"/>
        </w:numPr>
        <w:bidi/>
        <w:rPr>
          <w:rFonts w:asciiTheme="minorBidi" w:hAnsiTheme="minorBidi" w:cstheme="minorBidi"/>
          <w:b/>
          <w:bCs/>
        </w:rPr>
      </w:pPr>
      <w:r w:rsidRPr="007F54AD">
        <w:rPr>
          <w:rFonts w:asciiTheme="minorBidi" w:hAnsiTheme="minorBidi" w:cstheme="minorBidi"/>
          <w:b/>
          <w:bCs/>
          <w:rtl/>
        </w:rPr>
        <w:t>المحور الثاني</w:t>
      </w:r>
      <w:r w:rsidR="00041098">
        <w:rPr>
          <w:rFonts w:asciiTheme="minorBidi" w:hAnsiTheme="minorBidi" w:cstheme="minorBidi" w:hint="cs"/>
          <w:b/>
          <w:bCs/>
          <w:rtl/>
        </w:rPr>
        <w:t>:</w:t>
      </w:r>
      <w:r w:rsidRPr="007F54AD">
        <w:rPr>
          <w:rFonts w:asciiTheme="minorBidi" w:hAnsiTheme="minorBidi" w:cstheme="minorBidi"/>
          <w:b/>
          <w:bCs/>
        </w:rPr>
        <w:t xml:space="preserve"> </w:t>
      </w:r>
      <w:r w:rsidRPr="007F54AD">
        <w:rPr>
          <w:rFonts w:asciiTheme="minorBidi" w:hAnsiTheme="minorBidi" w:cstheme="minorBidi"/>
          <w:b/>
          <w:bCs/>
          <w:rtl/>
        </w:rPr>
        <w:t>محور النضج الرقمي والمؤسسي</w:t>
      </w:r>
      <w:r w:rsidRPr="007F54AD">
        <w:rPr>
          <w:rFonts w:asciiTheme="minorBidi" w:hAnsiTheme="minorBidi" w:cstheme="minorBidi"/>
          <w:b/>
          <w:bCs/>
        </w:rPr>
        <w:t>:</w:t>
      </w:r>
    </w:p>
    <w:p w14:paraId="7EC8DF06" w14:textId="77777777" w:rsidR="00C47EDD" w:rsidRDefault="00C47EDD" w:rsidP="00C47EDD">
      <w:pPr>
        <w:bidi/>
        <w:rPr>
          <w:rFonts w:asciiTheme="minorBidi" w:hAnsiTheme="minorBidi" w:cstheme="minorBidi"/>
          <w:b/>
          <w:bCs/>
          <w:rtl/>
        </w:rPr>
      </w:pPr>
    </w:p>
    <w:p w14:paraId="58DE779B" w14:textId="2B51ABEF" w:rsidR="00C47EDD" w:rsidRDefault="00C47EDD" w:rsidP="002502BE">
      <w:pPr>
        <w:bidi/>
        <w:spacing w:line="360" w:lineRule="auto"/>
        <w:jc w:val="both"/>
        <w:rPr>
          <w:rFonts w:asciiTheme="minorBidi" w:hAnsiTheme="minorBidi" w:cstheme="minorBidi"/>
          <w:rtl/>
        </w:rPr>
      </w:pPr>
      <w:r w:rsidRPr="00C47EDD">
        <w:rPr>
          <w:rFonts w:asciiTheme="minorBidi" w:hAnsiTheme="minorBidi" w:cstheme="minorBidi"/>
          <w:rtl/>
        </w:rPr>
        <w:t>للتعرف على آراء أفراد العينة حول مستوى النضج الرقمي والمؤسسي، ومدى توفر سياسات وضوابط حوكمة وكلاء الذكاء الاصطناعي في جهات</w:t>
      </w:r>
      <w:r>
        <w:rPr>
          <w:rFonts w:asciiTheme="minorBidi" w:hAnsiTheme="minorBidi" w:cstheme="minorBidi" w:hint="cs"/>
          <w:rtl/>
        </w:rPr>
        <w:t xml:space="preserve"> </w:t>
      </w:r>
      <w:r w:rsidRPr="00C47EDD">
        <w:rPr>
          <w:rFonts w:asciiTheme="minorBidi" w:hAnsiTheme="minorBidi" w:cstheme="minorBidi"/>
          <w:rtl/>
        </w:rPr>
        <w:t>عملهم، تم حساب المتوسطات الحسابية والانحرافات المعيارية والأوزان النسبية لاستجاباتهم على عبارات المحور، وجاءت النتائج وفقاً للجدول التالي</w:t>
      </w:r>
      <w:r w:rsidRPr="00C47EDD">
        <w:rPr>
          <w:rFonts w:asciiTheme="minorBidi" w:hAnsiTheme="minorBidi" w:cstheme="minorBidi"/>
        </w:rPr>
        <w:t>:</w:t>
      </w:r>
    </w:p>
    <w:p w14:paraId="0B9C2149" w14:textId="77777777" w:rsidR="00AF1018" w:rsidRDefault="00AF1018" w:rsidP="00AF1018">
      <w:pPr>
        <w:bidi/>
        <w:spacing w:line="360" w:lineRule="auto"/>
        <w:jc w:val="both"/>
        <w:rPr>
          <w:rFonts w:asciiTheme="minorBidi" w:hAnsiTheme="minorBidi" w:cstheme="minorBidi"/>
          <w:rtl/>
        </w:rPr>
      </w:pPr>
    </w:p>
    <w:p w14:paraId="74CEB53D" w14:textId="77777777" w:rsidR="00AF1018" w:rsidRDefault="00AF1018" w:rsidP="00AF1018">
      <w:pPr>
        <w:bidi/>
        <w:spacing w:line="360" w:lineRule="auto"/>
        <w:jc w:val="both"/>
        <w:rPr>
          <w:rFonts w:asciiTheme="minorBidi" w:hAnsiTheme="minorBidi" w:cstheme="minorBidi"/>
          <w:rtl/>
        </w:rPr>
      </w:pPr>
    </w:p>
    <w:p w14:paraId="16E40420" w14:textId="77777777" w:rsidR="00AF1018" w:rsidRDefault="00AF1018" w:rsidP="00AF1018">
      <w:pPr>
        <w:bidi/>
        <w:spacing w:line="360" w:lineRule="auto"/>
        <w:jc w:val="both"/>
        <w:rPr>
          <w:rFonts w:asciiTheme="minorBidi" w:hAnsiTheme="minorBidi" w:cstheme="minorBidi"/>
          <w:rtl/>
        </w:rPr>
      </w:pPr>
    </w:p>
    <w:p w14:paraId="61F90707" w14:textId="77777777" w:rsidR="002502BE" w:rsidRPr="00C47EDD" w:rsidRDefault="002502BE" w:rsidP="002502BE">
      <w:pPr>
        <w:bidi/>
        <w:jc w:val="both"/>
        <w:rPr>
          <w:rFonts w:asciiTheme="minorBidi" w:hAnsiTheme="minorBidi" w:cstheme="minorBidi"/>
          <w:b/>
          <w:bCs/>
          <w:rtl/>
        </w:rPr>
      </w:pPr>
    </w:p>
    <w:p w14:paraId="44666DBC" w14:textId="71162BEA" w:rsidR="00BC094B" w:rsidRDefault="009E2AC5" w:rsidP="009E2AC5">
      <w:pPr>
        <w:bidi/>
        <w:jc w:val="center"/>
        <w:rPr>
          <w:rFonts w:asciiTheme="minorBidi" w:hAnsiTheme="minorBidi" w:cstheme="minorBidi"/>
          <w:b/>
          <w:bCs/>
          <w:rtl/>
        </w:rPr>
      </w:pPr>
      <w:r w:rsidRPr="009E2AC5">
        <w:rPr>
          <w:rFonts w:asciiTheme="minorBidi" w:hAnsiTheme="minorBidi" w:cstheme="minorBidi"/>
          <w:b/>
          <w:bCs/>
          <w:rtl/>
        </w:rPr>
        <w:lastRenderedPageBreak/>
        <w:t xml:space="preserve">جدول رقم </w:t>
      </w:r>
      <w:r w:rsidR="00F74DE0">
        <w:rPr>
          <w:rFonts w:asciiTheme="minorBidi" w:hAnsiTheme="minorBidi" w:cstheme="minorBidi"/>
          <w:b/>
          <w:bCs/>
        </w:rPr>
        <w:t>2-4)</w:t>
      </w:r>
      <w:r w:rsidRPr="009E2AC5">
        <w:rPr>
          <w:rFonts w:asciiTheme="minorBidi" w:hAnsiTheme="minorBidi" w:cstheme="minorBidi"/>
          <w:b/>
          <w:bCs/>
          <w:rtl/>
        </w:rPr>
        <w:t>) التحليل الوصفي لاستجابات أفراد العينة على عبارات "المحور الثاني: النضج الرقمي والمؤسسي"</w:t>
      </w:r>
    </w:p>
    <w:p w14:paraId="53FC2CBB" w14:textId="77777777" w:rsidR="00AF1018" w:rsidRPr="009E2AC5" w:rsidRDefault="00AF1018" w:rsidP="00AF1018">
      <w:pPr>
        <w:bidi/>
        <w:jc w:val="center"/>
        <w:rPr>
          <w:rFonts w:asciiTheme="minorBidi" w:hAnsiTheme="minorBidi" w:cstheme="minorBidi"/>
          <w:b/>
          <w:bCs/>
        </w:rPr>
      </w:pPr>
    </w:p>
    <w:tbl>
      <w:tblPr>
        <w:bidiVisual/>
        <w:tblW w:w="0" w:type="auto"/>
        <w:tblCellSpacing w:w="15" w:type="dxa"/>
        <w:tblInd w:w="-280" w:type="dxa"/>
        <w:tblCellMar>
          <w:left w:w="0" w:type="dxa"/>
          <w:right w:w="0" w:type="dxa"/>
        </w:tblCellMar>
        <w:tblLook w:val="04A0" w:firstRow="1" w:lastRow="0" w:firstColumn="1" w:lastColumn="0" w:noHBand="0" w:noVBand="1"/>
      </w:tblPr>
      <w:tblGrid>
        <w:gridCol w:w="572"/>
        <w:gridCol w:w="2036"/>
        <w:gridCol w:w="1202"/>
        <w:gridCol w:w="1118"/>
        <w:gridCol w:w="1101"/>
        <w:gridCol w:w="1086"/>
        <w:gridCol w:w="1103"/>
        <w:gridCol w:w="878"/>
      </w:tblGrid>
      <w:tr w:rsidR="00C47EDD" w:rsidRPr="00C47EDD" w14:paraId="3E29A9A2" w14:textId="77777777" w:rsidTr="002502BE">
        <w:trPr>
          <w:trHeight w:val="970"/>
          <w:tblHeader/>
          <w:tblCellSpacing w:w="15" w:type="dxa"/>
        </w:trPr>
        <w:tc>
          <w:tcPr>
            <w:tcW w:w="527"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CF243DC" w14:textId="77777777" w:rsidR="00C47EDD" w:rsidRPr="00C47EDD" w:rsidRDefault="00C47EDD" w:rsidP="00C47EDD">
            <w:pPr>
              <w:bidi/>
              <w:jc w:val="center"/>
              <w:rPr>
                <w:rFonts w:asciiTheme="minorBidi" w:hAnsiTheme="minorBidi" w:cstheme="minorBidi"/>
              </w:rPr>
            </w:pPr>
            <w:r w:rsidRPr="00C47EDD">
              <w:rPr>
                <w:rFonts w:asciiTheme="minorBidi" w:hAnsiTheme="minorBidi" w:cstheme="minorBidi"/>
                <w:b/>
                <w:bCs/>
                <w:rtl/>
                <w:lang w:val="en-US"/>
              </w:rPr>
              <w:t>م</w:t>
            </w:r>
          </w:p>
        </w:tc>
        <w:tc>
          <w:tcPr>
            <w:tcW w:w="2006"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5225C15" w14:textId="77777777" w:rsidR="00C47EDD" w:rsidRPr="00C47EDD" w:rsidRDefault="00C47EDD" w:rsidP="00C47EDD">
            <w:pPr>
              <w:bidi/>
              <w:jc w:val="center"/>
              <w:rPr>
                <w:rFonts w:asciiTheme="minorBidi" w:hAnsiTheme="minorBidi" w:cstheme="minorBidi" w:hint="cs"/>
                <w:rtl/>
                <w:lang w:val="en-US"/>
              </w:rPr>
            </w:pPr>
            <w:r w:rsidRPr="00C47EDD">
              <w:rPr>
                <w:rFonts w:asciiTheme="minorBidi" w:hAnsiTheme="minorBidi" w:cstheme="minorBidi"/>
                <w:b/>
                <w:bCs/>
                <w:rtl/>
                <w:lang w:val="en-US"/>
              </w:rPr>
              <w:t>العبارة</w:t>
            </w:r>
          </w:p>
        </w:tc>
        <w:tc>
          <w:tcPr>
            <w:tcW w:w="1172"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23399EC"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b/>
                <w:bCs/>
                <w:rtl/>
                <w:lang w:val="en-US"/>
              </w:rPr>
              <w:t>المتوسط الحسابي</w:t>
            </w:r>
          </w:p>
        </w:tc>
        <w:tc>
          <w:tcPr>
            <w:tcW w:w="1088"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0A4DC28"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b/>
                <w:bCs/>
                <w:rtl/>
                <w:lang w:val="en-US"/>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F9EDA2C" w14:textId="7C0731A8"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b/>
                <w:bCs/>
                <w:rtl/>
                <w:lang w:val="en-US"/>
              </w:rPr>
              <w:t xml:space="preserve">الوزن النسبي </w:t>
            </w:r>
          </w:p>
        </w:tc>
        <w:tc>
          <w:tcPr>
            <w:tcW w:w="1056"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C24BC8C"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b/>
                <w:bCs/>
                <w:rtl/>
                <w:lang w:val="en-US"/>
              </w:rPr>
              <w:t>النتيجة</w:t>
            </w:r>
          </w:p>
        </w:tc>
        <w:tc>
          <w:tcPr>
            <w:tcW w:w="1073" w:type="dxa"/>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8623CA5"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b/>
                <w:bCs/>
                <w:rtl/>
                <w:lang w:val="en-US"/>
              </w:rPr>
              <w:t>المستوى</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BBD7476"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b/>
                <w:bCs/>
                <w:rtl/>
                <w:lang w:val="en-US"/>
              </w:rPr>
              <w:t>الرتبة</w:t>
            </w:r>
          </w:p>
        </w:tc>
      </w:tr>
      <w:tr w:rsidR="00C47EDD" w:rsidRPr="00C47EDD" w14:paraId="4CA2B1C4" w14:textId="77777777" w:rsidTr="002502BE">
        <w:trPr>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5D92B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1</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2D279"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يمكن لحوكمة وكلاء الذكاء الاصطناعي أن ترفع من مستوى دقة وموثوقية البيانات المحللة.</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12AD2"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4.24</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34A356"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B0D68"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84.8%</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EE2FA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 بشدة</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76147"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4BB670"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1</w:t>
            </w:r>
          </w:p>
        </w:tc>
      </w:tr>
      <w:tr w:rsidR="00C47EDD" w:rsidRPr="00C47EDD" w14:paraId="6B10D3AC" w14:textId="77777777" w:rsidTr="002502BE">
        <w:trPr>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8A8632"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2</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4AE56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من الممكن أن تسهم الضوابط والسياسات المكتوبة في تقليل المخاطر المرتبطة باستخدام وكلاء الذكاء الاصطناعي.</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4FBE4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4.21</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441239"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BD991"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84.2%</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5666BE"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 بشدة</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06369"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28B90"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2</w:t>
            </w:r>
          </w:p>
        </w:tc>
      </w:tr>
      <w:tr w:rsidR="00C47EDD" w:rsidRPr="00C47EDD" w14:paraId="6923838C" w14:textId="77777777" w:rsidTr="002502BE">
        <w:trPr>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56ECF"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3</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C8FFC0"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سيساهم اعتماد سياسات حوكمة واضحة في تحديد الأدوار والمسؤوليات بدقة عند استخدام وكلاء الذكاء الاصطناعي.</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0828A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4.13</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0CD947"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83243"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82.7%</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AD1A65"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DA574E"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4112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3</w:t>
            </w:r>
          </w:p>
        </w:tc>
      </w:tr>
      <w:tr w:rsidR="00C47EDD" w:rsidRPr="00C47EDD" w14:paraId="6D47F7E4" w14:textId="77777777" w:rsidTr="002502BE">
        <w:trPr>
          <w:trHeight w:val="1639"/>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7A8567"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4</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C7758"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تتوفر في جهتنا بنية تحتية رقمية جاهزة لتبني تطبيقات الذكاء الاصطناعي وأتمتة العمليات.</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5B23E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3.83</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7DA3A5"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FBDBDD"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76.6%</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E8ED8"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2ABB20"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599F7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4</w:t>
            </w:r>
          </w:p>
        </w:tc>
      </w:tr>
      <w:tr w:rsidR="00C47EDD" w:rsidRPr="00C47EDD" w14:paraId="128700DB" w14:textId="77777777" w:rsidTr="002502BE">
        <w:trPr>
          <w:trHeight w:val="1649"/>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FDC73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5</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D127B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لدى الإدارة العليا في جهتنا خطط واضحة لدمج وكلاء الذكاء الاصطناعي ضمن العمليات المؤسسية.</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EE102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3.76</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EF164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36F877"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75.2%</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6B011"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FD56E9"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C2794"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5</w:t>
            </w:r>
          </w:p>
        </w:tc>
      </w:tr>
      <w:tr w:rsidR="00C47EDD" w:rsidRPr="00C47EDD" w14:paraId="21FCB6B0" w14:textId="77777777" w:rsidTr="002502BE">
        <w:trPr>
          <w:trHeight w:val="1974"/>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388BDA"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lastRenderedPageBreak/>
              <w:t>6</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5A102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توجد لدى جهتنا سياسات وضوابط معتمدة لحوكمة وتنظيم استخدام وكلاء الذكاء الاصطناعي.</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2B49FE"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3.74</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C25F3B"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CC18A0"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74.9%</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982D2"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7CA42F"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B35625"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6</w:t>
            </w:r>
          </w:p>
        </w:tc>
      </w:tr>
      <w:tr w:rsidR="00C47EDD" w:rsidRPr="00C47EDD" w14:paraId="10E78DD6" w14:textId="77777777" w:rsidTr="002502BE">
        <w:trPr>
          <w:tblCellSpacing w:w="15" w:type="dxa"/>
        </w:trPr>
        <w:tc>
          <w:tcPr>
            <w:tcW w:w="5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95154"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7</w:t>
            </w:r>
          </w:p>
        </w:tc>
        <w:tc>
          <w:tcPr>
            <w:tcW w:w="200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B20A16"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يمتلك الموظفون في المنظمة الوعي والمهارات الكافية للتعامل مع الذكاء الاصطناعي.</w:t>
            </w:r>
          </w:p>
        </w:tc>
        <w:tc>
          <w:tcPr>
            <w:tcW w:w="117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39D086"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3.68</w:t>
            </w:r>
          </w:p>
        </w:tc>
        <w:tc>
          <w:tcPr>
            <w:tcW w:w="108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01790E"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0.96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8DAF6D"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73.5%</w:t>
            </w:r>
          </w:p>
        </w:tc>
        <w:tc>
          <w:tcPr>
            <w:tcW w:w="10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FE247"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أوافق</w:t>
            </w:r>
          </w:p>
        </w:tc>
        <w:tc>
          <w:tcPr>
            <w:tcW w:w="107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E8BD66"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B6B26C" w14:textId="77777777" w:rsidR="00C47EDD" w:rsidRPr="00C47EDD" w:rsidRDefault="00C47EDD" w:rsidP="00C47EDD">
            <w:pPr>
              <w:bidi/>
              <w:jc w:val="center"/>
              <w:rPr>
                <w:rFonts w:asciiTheme="minorBidi" w:hAnsiTheme="minorBidi" w:cstheme="minorBidi"/>
                <w:rtl/>
                <w:lang w:val="en-US"/>
              </w:rPr>
            </w:pPr>
            <w:r w:rsidRPr="00C47EDD">
              <w:rPr>
                <w:rFonts w:asciiTheme="minorBidi" w:hAnsiTheme="minorBidi" w:cstheme="minorBidi"/>
                <w:rtl/>
                <w:lang w:val="en-US"/>
              </w:rPr>
              <w:t>7</w:t>
            </w:r>
          </w:p>
        </w:tc>
      </w:tr>
      <w:tr w:rsidR="002502BE" w:rsidRPr="00C47EDD" w14:paraId="223964E1" w14:textId="77777777" w:rsidTr="002502BE">
        <w:trPr>
          <w:trHeight w:val="572"/>
          <w:tblCellSpacing w:w="15" w:type="dxa"/>
        </w:trPr>
        <w:tc>
          <w:tcPr>
            <w:tcW w:w="2563" w:type="dxa"/>
            <w:gridSpan w:val="2"/>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0E6E9A23" w14:textId="4CF5A027" w:rsidR="002502BE" w:rsidRPr="00C47EDD" w:rsidRDefault="002502BE" w:rsidP="00C47EDD">
            <w:pPr>
              <w:bidi/>
              <w:jc w:val="center"/>
              <w:rPr>
                <w:rFonts w:asciiTheme="minorBidi" w:hAnsiTheme="minorBidi" w:cstheme="minorBidi"/>
              </w:rPr>
            </w:pPr>
            <w:r w:rsidRPr="002502BE">
              <w:rPr>
                <w:rFonts w:asciiTheme="minorBidi" w:hAnsiTheme="minorBidi" w:cs="Arial"/>
                <w:b/>
                <w:bCs/>
                <w:rtl/>
                <w:lang w:val="en-US"/>
              </w:rPr>
              <w:t>الدرجة الكلية</w:t>
            </w:r>
          </w:p>
        </w:tc>
        <w:tc>
          <w:tcPr>
            <w:tcW w:w="1172"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441BDE32" w14:textId="77777777" w:rsidR="002502BE" w:rsidRPr="00C47EDD" w:rsidRDefault="002502BE" w:rsidP="00C47EDD">
            <w:pPr>
              <w:bidi/>
              <w:jc w:val="center"/>
              <w:rPr>
                <w:rFonts w:asciiTheme="minorBidi" w:hAnsiTheme="minorBidi" w:cstheme="minorBidi"/>
                <w:rtl/>
                <w:lang w:val="en-US"/>
              </w:rPr>
            </w:pPr>
            <w:r w:rsidRPr="00C47EDD">
              <w:rPr>
                <w:rFonts w:asciiTheme="minorBidi" w:hAnsiTheme="minorBidi" w:cstheme="minorBidi"/>
                <w:b/>
                <w:bCs/>
                <w:rtl/>
                <w:lang w:val="en-US"/>
              </w:rPr>
              <w:t>3.93</w:t>
            </w:r>
          </w:p>
        </w:tc>
        <w:tc>
          <w:tcPr>
            <w:tcW w:w="1088"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C2807D1" w14:textId="77777777" w:rsidR="002502BE" w:rsidRPr="00C47EDD" w:rsidRDefault="002502BE" w:rsidP="00C47EDD">
            <w:pPr>
              <w:bidi/>
              <w:jc w:val="center"/>
              <w:rPr>
                <w:rFonts w:asciiTheme="minorBidi" w:hAnsiTheme="minorBidi" w:cstheme="minorBidi"/>
                <w:rtl/>
                <w:lang w:val="en-US"/>
              </w:rPr>
            </w:pPr>
            <w:r w:rsidRPr="00C47EDD">
              <w:rPr>
                <w:rFonts w:asciiTheme="minorBidi" w:hAnsiTheme="minorBidi" w:cstheme="minorBidi"/>
                <w:b/>
                <w:bCs/>
                <w:rtl/>
                <w:lang w:val="en-US"/>
              </w:rPr>
              <w:t>0.67</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6C0CD18" w14:textId="77777777" w:rsidR="002502BE" w:rsidRPr="00C47EDD" w:rsidRDefault="002502BE" w:rsidP="00C47EDD">
            <w:pPr>
              <w:bidi/>
              <w:jc w:val="center"/>
              <w:rPr>
                <w:rFonts w:asciiTheme="minorBidi" w:hAnsiTheme="minorBidi" w:cstheme="minorBidi"/>
                <w:rtl/>
                <w:lang w:val="en-US"/>
              </w:rPr>
            </w:pPr>
            <w:r w:rsidRPr="00C47EDD">
              <w:rPr>
                <w:rFonts w:asciiTheme="minorBidi" w:hAnsiTheme="minorBidi" w:cstheme="minorBidi"/>
                <w:b/>
                <w:bCs/>
                <w:rtl/>
                <w:lang w:val="en-US"/>
              </w:rPr>
              <w:t>78.5%</w:t>
            </w:r>
          </w:p>
        </w:tc>
        <w:tc>
          <w:tcPr>
            <w:tcW w:w="1056"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4D88E869" w14:textId="77777777" w:rsidR="002502BE" w:rsidRPr="00C47EDD" w:rsidRDefault="002502BE" w:rsidP="00C47EDD">
            <w:pPr>
              <w:bidi/>
              <w:jc w:val="center"/>
              <w:rPr>
                <w:rFonts w:asciiTheme="minorBidi" w:hAnsiTheme="minorBidi" w:cstheme="minorBidi"/>
                <w:rtl/>
                <w:lang w:val="en-US"/>
              </w:rPr>
            </w:pPr>
            <w:r w:rsidRPr="00C47EDD">
              <w:rPr>
                <w:rFonts w:asciiTheme="minorBidi" w:hAnsiTheme="minorBidi" w:cstheme="minorBidi"/>
                <w:b/>
                <w:bCs/>
                <w:rtl/>
                <w:lang w:val="en-US"/>
              </w:rPr>
              <w:t>أوافق</w:t>
            </w:r>
          </w:p>
        </w:tc>
        <w:tc>
          <w:tcPr>
            <w:tcW w:w="1073" w:type="dxa"/>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848E40E" w14:textId="77777777" w:rsidR="002502BE" w:rsidRPr="00C47EDD" w:rsidRDefault="002502BE" w:rsidP="00C47EDD">
            <w:pPr>
              <w:bidi/>
              <w:jc w:val="center"/>
              <w:rPr>
                <w:rFonts w:asciiTheme="minorBidi" w:hAnsiTheme="minorBidi" w:cstheme="minorBidi"/>
                <w:rtl/>
                <w:lang w:val="en-US"/>
              </w:rPr>
            </w:pPr>
            <w:r w:rsidRPr="00C47EDD">
              <w:rPr>
                <w:rFonts w:asciiTheme="minorBidi" w:hAnsiTheme="minorBidi" w:cstheme="minorBidi"/>
                <w:b/>
                <w:bCs/>
                <w:rtl/>
                <w:lang w:val="en-US"/>
              </w:rPr>
              <w:t>مرتفع</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3F61B3BE" w14:textId="77777777" w:rsidR="002502BE" w:rsidRPr="00C47EDD" w:rsidRDefault="002502BE" w:rsidP="00C47EDD">
            <w:pPr>
              <w:bidi/>
              <w:jc w:val="center"/>
              <w:rPr>
                <w:rFonts w:asciiTheme="minorBidi" w:hAnsiTheme="minorBidi" w:cstheme="minorBidi"/>
                <w:rtl/>
                <w:lang w:val="en-US"/>
              </w:rPr>
            </w:pPr>
            <w:r w:rsidRPr="00C47EDD">
              <w:rPr>
                <w:rFonts w:asciiTheme="minorBidi" w:hAnsiTheme="minorBidi" w:cstheme="minorBidi"/>
                <w:rtl/>
                <w:lang w:val="en-US"/>
              </w:rPr>
              <w:t>--</w:t>
            </w:r>
          </w:p>
        </w:tc>
      </w:tr>
    </w:tbl>
    <w:p w14:paraId="369F296E" w14:textId="77777777" w:rsidR="00BC094B" w:rsidRDefault="00BC094B" w:rsidP="00F45063">
      <w:pPr>
        <w:bidi/>
        <w:rPr>
          <w:rFonts w:ascii="Sakkal Majalla" w:hAnsi="Sakkal Majalla" w:cs="Sakkal Majalla"/>
          <w:sz w:val="28"/>
          <w:szCs w:val="28"/>
          <w:u w:val="single"/>
          <w:rtl/>
        </w:rPr>
      </w:pPr>
    </w:p>
    <w:p w14:paraId="490CCEE6" w14:textId="77777777" w:rsidR="00BC094B" w:rsidRDefault="00BC094B" w:rsidP="00F45063">
      <w:pPr>
        <w:bidi/>
        <w:rPr>
          <w:rFonts w:ascii="Sakkal Majalla" w:hAnsi="Sakkal Majalla" w:cs="Sakkal Majalla"/>
          <w:sz w:val="28"/>
          <w:szCs w:val="28"/>
          <w:u w:val="single"/>
          <w:rtl/>
        </w:rPr>
      </w:pPr>
    </w:p>
    <w:p w14:paraId="41EC3D83" w14:textId="767313D6" w:rsidR="000606D8" w:rsidRDefault="000606D8" w:rsidP="000606D8">
      <w:pPr>
        <w:bidi/>
        <w:spacing w:line="360" w:lineRule="auto"/>
        <w:jc w:val="both"/>
        <w:rPr>
          <w:rFonts w:asciiTheme="minorBidi" w:hAnsiTheme="minorBidi" w:cstheme="minorBidi"/>
          <w:rtl/>
        </w:rPr>
      </w:pPr>
      <w:r w:rsidRPr="000606D8">
        <w:rPr>
          <w:rFonts w:asciiTheme="minorBidi" w:hAnsiTheme="minorBidi" w:cstheme="minorBidi"/>
          <w:rtl/>
        </w:rPr>
        <w:t>تشير البيانات الإحصائية الواردة في الجدول أعلاه إلى أن أفراد العينة يوافقون بدرجة (مرتفعة) بشكل عام على عبارات المحور، حيث بلغ المتوسط الحسابي العام (3.93 من أصل 5) بانحراف معياري قدره (0.67)، وبوزن نسبي بلغ (78.5%). وتعكس هذه النتيجة الإيجابية وجود بيئة مؤسسية تتمتع بمستوى جيد من الجاهزية والنضج الرقمي، ووعياً ملموساً بأهمية تبني سياسات حوكمة واضحة لتنظيم تطبيقات وكلاء الذكاء الاصطناعي واستيعابها بكفاءة</w:t>
      </w:r>
      <w:r w:rsidRPr="000606D8">
        <w:rPr>
          <w:rFonts w:asciiTheme="minorBidi" w:hAnsiTheme="minorBidi" w:cstheme="minorBidi"/>
        </w:rPr>
        <w:t>.</w:t>
      </w:r>
    </w:p>
    <w:p w14:paraId="7792334F" w14:textId="77777777" w:rsidR="000606D8" w:rsidRPr="000606D8" w:rsidRDefault="000606D8" w:rsidP="000606D8">
      <w:pPr>
        <w:bidi/>
        <w:rPr>
          <w:rFonts w:asciiTheme="minorBidi" w:hAnsiTheme="minorBidi" w:cstheme="minorBidi"/>
        </w:rPr>
      </w:pPr>
    </w:p>
    <w:p w14:paraId="1F00B225" w14:textId="548D740D" w:rsidR="000606D8" w:rsidRDefault="000606D8" w:rsidP="000606D8">
      <w:pPr>
        <w:bidi/>
        <w:rPr>
          <w:rFonts w:asciiTheme="minorBidi" w:hAnsiTheme="minorBidi" w:cstheme="minorBidi"/>
          <w:rtl/>
        </w:rPr>
      </w:pPr>
      <w:r w:rsidRPr="000606D8">
        <w:rPr>
          <w:rFonts w:asciiTheme="minorBidi" w:hAnsiTheme="minorBidi" w:cstheme="minorBidi"/>
          <w:rtl/>
        </w:rPr>
        <w:t xml:space="preserve">وبالنظر التفصيلي في استجابات أفراد العينة على العبارات، </w:t>
      </w:r>
      <w:r>
        <w:rPr>
          <w:rFonts w:asciiTheme="minorBidi" w:hAnsiTheme="minorBidi" w:cstheme="minorBidi" w:hint="cs"/>
          <w:rtl/>
        </w:rPr>
        <w:t>يلاحظ</w:t>
      </w:r>
      <w:r w:rsidRPr="000606D8">
        <w:rPr>
          <w:rFonts w:asciiTheme="minorBidi" w:hAnsiTheme="minorBidi" w:cstheme="minorBidi"/>
          <w:rtl/>
        </w:rPr>
        <w:t xml:space="preserve"> ما يلي</w:t>
      </w:r>
      <w:r w:rsidRPr="000606D8">
        <w:rPr>
          <w:rFonts w:asciiTheme="minorBidi" w:hAnsiTheme="minorBidi" w:cstheme="minorBidi"/>
        </w:rPr>
        <w:t>:</w:t>
      </w:r>
    </w:p>
    <w:p w14:paraId="0189D752" w14:textId="77777777" w:rsidR="000606D8" w:rsidRPr="000606D8" w:rsidRDefault="000606D8" w:rsidP="000606D8">
      <w:pPr>
        <w:bidi/>
        <w:rPr>
          <w:rFonts w:asciiTheme="minorBidi" w:hAnsiTheme="minorBidi" w:cstheme="minorBidi"/>
        </w:rPr>
      </w:pPr>
    </w:p>
    <w:p w14:paraId="78BEE9F7" w14:textId="3972FD46" w:rsidR="000606D8" w:rsidRDefault="000606D8" w:rsidP="00A20396">
      <w:pPr>
        <w:numPr>
          <w:ilvl w:val="0"/>
          <w:numId w:val="53"/>
        </w:numPr>
        <w:bidi/>
        <w:spacing w:line="360" w:lineRule="auto"/>
        <w:jc w:val="both"/>
        <w:rPr>
          <w:rFonts w:asciiTheme="minorBidi" w:hAnsiTheme="minorBidi" w:cstheme="minorBidi"/>
        </w:rPr>
      </w:pPr>
      <w:r w:rsidRPr="000606D8">
        <w:rPr>
          <w:rFonts w:asciiTheme="minorBidi" w:hAnsiTheme="minorBidi" w:cstheme="minorBidi"/>
          <w:b/>
          <w:bCs/>
          <w:rtl/>
        </w:rPr>
        <w:t>أعلى العبارات موافقة</w:t>
      </w:r>
      <w:r w:rsidRPr="000606D8">
        <w:rPr>
          <w:rFonts w:asciiTheme="minorBidi" w:hAnsiTheme="minorBidi" w:cstheme="minorBidi"/>
          <w:b/>
          <w:bCs/>
        </w:rPr>
        <w:t>:</w:t>
      </w:r>
      <w:r>
        <w:rPr>
          <w:rFonts w:asciiTheme="minorBidi" w:hAnsiTheme="minorBidi" w:cstheme="minorBidi" w:hint="cs"/>
          <w:rtl/>
        </w:rPr>
        <w:t xml:space="preserve"> </w:t>
      </w:r>
      <w:r w:rsidRPr="000606D8">
        <w:rPr>
          <w:rFonts w:asciiTheme="minorBidi" w:hAnsiTheme="minorBidi" w:cs="Arial"/>
          <w:rtl/>
        </w:rPr>
        <w:t>حلت العبارات المرتبطة بأهمية الحوكمة والضوابط التنظيمية في المراتب الأولى</w:t>
      </w:r>
      <w:r w:rsidRPr="000606D8">
        <w:rPr>
          <w:rFonts w:asciiTheme="minorBidi" w:hAnsiTheme="minorBidi" w:cstheme="minorBidi"/>
          <w:rtl/>
        </w:rPr>
        <w:t xml:space="preserve"> بمستوى موافقة (مرتفع جداً). حيث جاءت العبارة التي تنص على أن "يمكن لحوكمة وكلاء الذكاء الاصطناعي أن ترفع من مستوى دقة وموثوقية البيانات المحللة" في المرتبة الأولى بمتوسط حسابي بلغ (4.24). وتلتها مباشرة في المرتبة الثانية </w:t>
      </w:r>
      <w:r>
        <w:rPr>
          <w:rFonts w:asciiTheme="minorBidi" w:hAnsiTheme="minorBidi" w:cstheme="minorBidi" w:hint="cs"/>
          <w:rtl/>
        </w:rPr>
        <w:t xml:space="preserve">عبارة </w:t>
      </w:r>
      <w:r w:rsidRPr="000606D8">
        <w:rPr>
          <w:rFonts w:asciiTheme="minorBidi" w:hAnsiTheme="minorBidi" w:cstheme="minorBidi"/>
          <w:rtl/>
        </w:rPr>
        <w:t xml:space="preserve">"من الممكن أن تسهم الضوابط والسياسات المكتوبة في تقليل المخاطر المرتبطة باستخدام وكلاء الذكاء الاصطناعي" بمتوسط حسابي (4.21). وهذا يؤكد بشكل </w:t>
      </w:r>
      <w:r w:rsidR="00083057">
        <w:rPr>
          <w:rFonts w:asciiTheme="minorBidi" w:hAnsiTheme="minorBidi" w:cstheme="minorBidi" w:hint="cs"/>
          <w:rtl/>
        </w:rPr>
        <w:t>كبير</w:t>
      </w:r>
      <w:r w:rsidRPr="000606D8">
        <w:rPr>
          <w:rFonts w:asciiTheme="minorBidi" w:hAnsiTheme="minorBidi" w:cstheme="minorBidi"/>
          <w:rtl/>
        </w:rPr>
        <w:t xml:space="preserve"> إدراك المشاركين بأن العائد الحقيقي من أتمتة العمليات، ونجاح توظيف وكلاء الذكاء الاصطناعي، </w:t>
      </w:r>
      <w:r w:rsidR="00083057">
        <w:rPr>
          <w:rFonts w:asciiTheme="minorBidi" w:hAnsiTheme="minorBidi" w:cstheme="minorBidi" w:hint="cs"/>
          <w:rtl/>
        </w:rPr>
        <w:t>مرتبط</w:t>
      </w:r>
      <w:r w:rsidRPr="000606D8">
        <w:rPr>
          <w:rFonts w:asciiTheme="minorBidi" w:hAnsiTheme="minorBidi" w:cstheme="minorBidi"/>
          <w:rtl/>
        </w:rPr>
        <w:t xml:space="preserve"> بوجود إطار حوكمة رصين يضمن جودة المخرجات ويحد من المخاطر التقنية</w:t>
      </w:r>
      <w:r w:rsidRPr="000606D8">
        <w:rPr>
          <w:rFonts w:asciiTheme="minorBidi" w:hAnsiTheme="minorBidi" w:cstheme="minorBidi"/>
        </w:rPr>
        <w:t>.</w:t>
      </w:r>
    </w:p>
    <w:p w14:paraId="0BA7CF21" w14:textId="77777777" w:rsidR="000606D8" w:rsidRPr="000606D8" w:rsidRDefault="000606D8" w:rsidP="00083057">
      <w:pPr>
        <w:bidi/>
        <w:spacing w:line="360" w:lineRule="auto"/>
        <w:ind w:left="720"/>
        <w:jc w:val="both"/>
        <w:rPr>
          <w:rFonts w:asciiTheme="minorBidi" w:hAnsiTheme="minorBidi" w:cstheme="minorBidi" w:hint="cs"/>
        </w:rPr>
      </w:pPr>
    </w:p>
    <w:p w14:paraId="4F228F3B" w14:textId="7CF7344B" w:rsidR="000606D8" w:rsidRPr="000606D8" w:rsidRDefault="000606D8" w:rsidP="00A20396">
      <w:pPr>
        <w:numPr>
          <w:ilvl w:val="0"/>
          <w:numId w:val="53"/>
        </w:numPr>
        <w:bidi/>
        <w:spacing w:line="360" w:lineRule="auto"/>
        <w:jc w:val="both"/>
        <w:rPr>
          <w:rFonts w:asciiTheme="minorBidi" w:hAnsiTheme="minorBidi" w:cstheme="minorBidi"/>
        </w:rPr>
      </w:pPr>
      <w:r w:rsidRPr="000606D8">
        <w:rPr>
          <w:rFonts w:asciiTheme="minorBidi" w:hAnsiTheme="minorBidi" w:cstheme="minorBidi"/>
          <w:b/>
          <w:bCs/>
          <w:rtl/>
        </w:rPr>
        <w:t>أقل العبارات موافقة</w:t>
      </w:r>
      <w:r w:rsidR="00083057">
        <w:rPr>
          <w:rFonts w:asciiTheme="minorBidi" w:hAnsiTheme="minorBidi" w:cstheme="minorBidi" w:hint="cs"/>
          <w:b/>
          <w:bCs/>
          <w:rtl/>
        </w:rPr>
        <w:t xml:space="preserve">: </w:t>
      </w:r>
      <w:r w:rsidRPr="000606D8">
        <w:rPr>
          <w:rFonts w:asciiTheme="minorBidi" w:hAnsiTheme="minorBidi" w:cstheme="minorBidi"/>
          <w:rtl/>
        </w:rPr>
        <w:t xml:space="preserve">في المقابل، جاءت العبارة المتعلقة بـ "امتلاك الموظفين في المنظمة الوعي والمهارات الكافية للتعامل مع الذكاء الاصطناعي" في المرتبة السابعة بمتوسط حسابي (3.68). وعلى الرغم من أن هذا المتوسط يقع إحصائياً ضمن مستوى الموافقة (المرتفع)، إلا أنه </w:t>
      </w:r>
      <w:r w:rsidR="00083057">
        <w:rPr>
          <w:rFonts w:asciiTheme="minorBidi" w:hAnsiTheme="minorBidi" w:cstheme="minorBidi" w:hint="cs"/>
          <w:rtl/>
        </w:rPr>
        <w:t>يعد</w:t>
      </w:r>
      <w:r w:rsidRPr="000606D8">
        <w:rPr>
          <w:rFonts w:asciiTheme="minorBidi" w:hAnsiTheme="minorBidi" w:cstheme="minorBidi"/>
          <w:rtl/>
        </w:rPr>
        <w:t xml:space="preserve"> الأقل بين كافة متغيرات المحور. وتكشف هذه النتيجة </w:t>
      </w:r>
      <w:r w:rsidRPr="000606D8">
        <w:rPr>
          <w:rFonts w:asciiTheme="minorBidi" w:hAnsiTheme="minorBidi" w:cstheme="minorBidi"/>
          <w:rtl/>
        </w:rPr>
        <w:lastRenderedPageBreak/>
        <w:t xml:space="preserve">عن وجود فجوة نسبية في الجاهزية البشرية مقارنة بالجاهزية التقنية والتنظيمية، مما يشير إلى حاجة الجهات لتكثيف برامج التدريب والتطوير المهني؛ بهدف رفع كفاءة </w:t>
      </w:r>
      <w:r w:rsidR="00083057">
        <w:rPr>
          <w:rFonts w:asciiTheme="minorBidi" w:hAnsiTheme="minorBidi" w:cstheme="minorBidi" w:hint="cs"/>
          <w:rtl/>
        </w:rPr>
        <w:t xml:space="preserve">الكادر </w:t>
      </w:r>
      <w:r w:rsidRPr="000606D8">
        <w:rPr>
          <w:rFonts w:asciiTheme="minorBidi" w:hAnsiTheme="minorBidi" w:cstheme="minorBidi"/>
          <w:rtl/>
        </w:rPr>
        <w:t>البشري وتأهيله للتعامل مع تقنيات أتمتة البيانات الحديثة بما يواكب مستوى البنية التحتية المتوفرة</w:t>
      </w:r>
      <w:r w:rsidRPr="000606D8">
        <w:rPr>
          <w:rFonts w:asciiTheme="minorBidi" w:hAnsiTheme="minorBidi" w:cstheme="minorBidi"/>
        </w:rPr>
        <w:t>.</w:t>
      </w:r>
    </w:p>
    <w:p w14:paraId="7FF51C33" w14:textId="77777777" w:rsidR="00BC094B" w:rsidRPr="000606D8" w:rsidRDefault="00BC094B" w:rsidP="00F45063">
      <w:pPr>
        <w:bidi/>
        <w:rPr>
          <w:rFonts w:ascii="Sakkal Majalla" w:hAnsi="Sakkal Majalla" w:cs="Sakkal Majalla" w:hint="cs"/>
          <w:sz w:val="28"/>
          <w:szCs w:val="28"/>
          <w:u w:val="single"/>
          <w:rtl/>
        </w:rPr>
      </w:pPr>
    </w:p>
    <w:p w14:paraId="52CC0B81" w14:textId="77777777" w:rsidR="00BC094B" w:rsidRDefault="00BC094B" w:rsidP="00F45063">
      <w:pPr>
        <w:bidi/>
        <w:rPr>
          <w:rFonts w:ascii="Sakkal Majalla" w:hAnsi="Sakkal Majalla" w:cs="Sakkal Majalla"/>
          <w:sz w:val="28"/>
          <w:szCs w:val="28"/>
          <w:u w:val="single"/>
          <w:rtl/>
        </w:rPr>
      </w:pPr>
    </w:p>
    <w:p w14:paraId="1AB20507" w14:textId="54FE2798" w:rsidR="00BC094B" w:rsidRPr="00A20396" w:rsidRDefault="00A20396" w:rsidP="00A20396">
      <w:pPr>
        <w:pStyle w:val="ListParagraph"/>
        <w:numPr>
          <w:ilvl w:val="0"/>
          <w:numId w:val="54"/>
        </w:numPr>
        <w:bidi/>
        <w:rPr>
          <w:rFonts w:asciiTheme="minorBidi" w:hAnsiTheme="minorBidi" w:cstheme="minorBidi"/>
          <w:b/>
          <w:bCs/>
          <w:sz w:val="28"/>
          <w:szCs w:val="28"/>
          <w:u w:val="single"/>
          <w:rtl/>
          <w:lang w:val="en-US"/>
        </w:rPr>
      </w:pPr>
      <w:r w:rsidRPr="00A20396">
        <w:rPr>
          <w:rFonts w:asciiTheme="minorBidi" w:hAnsiTheme="minorBidi" w:cstheme="minorBidi"/>
          <w:b/>
          <w:bCs/>
          <w:rtl/>
        </w:rPr>
        <w:t>المحور الثالث</w:t>
      </w:r>
      <w:r w:rsidRPr="00A20396">
        <w:rPr>
          <w:rFonts w:asciiTheme="minorBidi" w:hAnsiTheme="minorBidi" w:cstheme="minorBidi"/>
          <w:b/>
          <w:bCs/>
          <w:rtl/>
        </w:rPr>
        <w:t xml:space="preserve">: </w:t>
      </w:r>
      <w:r w:rsidRPr="00A20396">
        <w:rPr>
          <w:rFonts w:asciiTheme="minorBidi" w:hAnsiTheme="minorBidi" w:cstheme="minorBidi"/>
          <w:b/>
          <w:bCs/>
          <w:rtl/>
        </w:rPr>
        <w:t>محور أتمتة صوت المستفيد</w:t>
      </w:r>
      <w:r w:rsidRPr="00A20396">
        <w:rPr>
          <w:rFonts w:asciiTheme="minorBidi" w:hAnsiTheme="minorBidi" w:cstheme="minorBidi"/>
          <w:b/>
          <w:bCs/>
          <w:rtl/>
        </w:rPr>
        <w:t>:</w:t>
      </w:r>
    </w:p>
    <w:p w14:paraId="1939B086" w14:textId="77777777" w:rsidR="00BC094B" w:rsidRDefault="00BC094B" w:rsidP="00F45063">
      <w:pPr>
        <w:bidi/>
        <w:rPr>
          <w:rFonts w:ascii="Sakkal Majalla" w:hAnsi="Sakkal Majalla" w:cs="Sakkal Majalla"/>
          <w:sz w:val="28"/>
          <w:szCs w:val="28"/>
          <w:u w:val="single"/>
          <w:rtl/>
        </w:rPr>
      </w:pPr>
    </w:p>
    <w:p w14:paraId="0B1FCE9A" w14:textId="152DE314" w:rsidR="00BC094B" w:rsidRPr="00CF4288" w:rsidRDefault="009E2AC5" w:rsidP="00CF4288">
      <w:pPr>
        <w:bidi/>
        <w:spacing w:line="360" w:lineRule="auto"/>
        <w:jc w:val="both"/>
        <w:rPr>
          <w:rFonts w:asciiTheme="minorBidi" w:hAnsiTheme="minorBidi" w:cstheme="minorBidi" w:hint="cs"/>
          <w:rtl/>
        </w:rPr>
      </w:pPr>
      <w:r w:rsidRPr="009E2AC5">
        <w:rPr>
          <w:rFonts w:asciiTheme="minorBidi" w:hAnsiTheme="minorBidi" w:cstheme="minorBidi"/>
          <w:rtl/>
        </w:rPr>
        <w:t>للتعرف على آراء أفراد العينة حول أهمية وأثر أتمتة بيانات "صوت المستفيد" باستخدام وكلاء الذكاء الاصطناعي، تم حساب المتوسطات الحسابية والانحرافات المعيارية والأوزان النسبية لاستجاباتهم على عبارات المحور، وجاءت النتائج وفقاً للجدول التالي</w:t>
      </w:r>
      <w:r w:rsidRPr="009E2AC5">
        <w:rPr>
          <w:rFonts w:asciiTheme="minorBidi" w:hAnsiTheme="minorBidi" w:cstheme="minorBidi"/>
        </w:rPr>
        <w:t>:</w:t>
      </w:r>
    </w:p>
    <w:p w14:paraId="44381906" w14:textId="3522BA5E" w:rsidR="009E2AC5" w:rsidRPr="009E2AC5" w:rsidRDefault="009E2AC5" w:rsidP="009E2AC5">
      <w:pPr>
        <w:pStyle w:val="NormalWeb"/>
        <w:bidi/>
        <w:jc w:val="center"/>
        <w:rPr>
          <w:rFonts w:asciiTheme="minorBidi" w:hAnsiTheme="minorBidi" w:cstheme="minorBidi"/>
        </w:rPr>
      </w:pPr>
      <w:r w:rsidRPr="009E2AC5">
        <w:rPr>
          <w:rFonts w:asciiTheme="minorBidi" w:hAnsiTheme="minorBidi" w:cstheme="minorBidi"/>
          <w:b/>
          <w:bCs/>
          <w:rtl/>
        </w:rPr>
        <w:t xml:space="preserve">جدول رقم </w:t>
      </w:r>
      <w:r w:rsidR="00F74DE0">
        <w:rPr>
          <w:rFonts w:asciiTheme="minorBidi" w:hAnsiTheme="minorBidi" w:cstheme="minorBidi"/>
          <w:b/>
          <w:bCs/>
        </w:rPr>
        <w:t>3-4)</w:t>
      </w:r>
      <w:r w:rsidRPr="009E2AC5">
        <w:rPr>
          <w:rFonts w:asciiTheme="minorBidi" w:hAnsiTheme="minorBidi" w:cstheme="minorBidi"/>
          <w:b/>
          <w:bCs/>
          <w:rtl/>
        </w:rPr>
        <w:t>) التحليل الوصفي لاستجابات أفراد العينة على عبارات "المحور الثالث: أتمتة صوت المستفيد</w:t>
      </w:r>
      <w:r w:rsidRPr="009E2AC5">
        <w:rPr>
          <w:rFonts w:asciiTheme="minorBidi" w:hAnsiTheme="minorBidi" w:cstheme="minorBidi"/>
          <w:b/>
          <w:bCs/>
        </w:rPr>
        <w:t>"</w:t>
      </w:r>
    </w:p>
    <w:tbl>
      <w:tblPr>
        <w:bidiVisual/>
        <w:tblW w:w="0" w:type="auto"/>
        <w:tblCellSpacing w:w="15" w:type="dxa"/>
        <w:tblCellMar>
          <w:left w:w="0" w:type="dxa"/>
          <w:right w:w="0" w:type="dxa"/>
        </w:tblCellMar>
        <w:tblLook w:val="04A0" w:firstRow="1" w:lastRow="0" w:firstColumn="1" w:lastColumn="0" w:noHBand="0" w:noVBand="1"/>
      </w:tblPr>
      <w:tblGrid>
        <w:gridCol w:w="570"/>
        <w:gridCol w:w="1920"/>
        <w:gridCol w:w="1107"/>
        <w:gridCol w:w="1154"/>
        <w:gridCol w:w="1118"/>
        <w:gridCol w:w="962"/>
        <w:gridCol w:w="1107"/>
        <w:gridCol w:w="878"/>
      </w:tblGrid>
      <w:tr w:rsidR="009E2AC5" w:rsidRPr="00CF4288" w14:paraId="6FBBBF02" w14:textId="77777777" w:rsidTr="00C15769">
        <w:trPr>
          <w:trHeight w:val="745"/>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34C8D27" w14:textId="77777777" w:rsidR="009E2AC5" w:rsidRPr="009E2AC5" w:rsidRDefault="009E2AC5" w:rsidP="009E2AC5">
            <w:pPr>
              <w:bidi/>
              <w:jc w:val="center"/>
              <w:rPr>
                <w:rFonts w:asciiTheme="minorBidi" w:hAnsiTheme="minorBidi" w:cstheme="minorBidi"/>
              </w:rPr>
            </w:pPr>
            <w:r w:rsidRPr="009E2AC5">
              <w:rPr>
                <w:rFonts w:asciiTheme="minorBidi" w:hAnsiTheme="minorBidi" w:cstheme="minorBidi"/>
                <w:b/>
                <w:bCs/>
                <w:rtl/>
              </w:rPr>
              <w:t>م</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AD000E2"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العبارة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8BED7B5"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C663363"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07CE47E4" w14:textId="65B1B085"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 xml:space="preserve">الوزن النسبي </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0FA8B106"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النتيجة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59BF9B0"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المستوى</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BC6ABD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b/>
                <w:bCs/>
                <w:rtl/>
              </w:rPr>
              <w:t>الرتبة</w:t>
            </w:r>
          </w:p>
        </w:tc>
      </w:tr>
      <w:tr w:rsidR="009E2AC5" w:rsidRPr="00CF4288" w14:paraId="3D7CAA11" w14:textId="77777777" w:rsidTr="00C1576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9B9063"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EE5BB"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يمكن أن يساهم استخدام وكلاء الذكاء الاصطناعي في تحسين تجربة المستفيد.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C00083"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4.32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E089A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0.66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0E2410"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86.5%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8A4378"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4B1B47"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622D9C"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1</w:t>
            </w:r>
          </w:p>
        </w:tc>
      </w:tr>
      <w:tr w:rsidR="009E2AC5" w:rsidRPr="00CF4288" w14:paraId="34B1481A" w14:textId="77777777" w:rsidTr="00C1576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9521B8"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3B7DFD"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يمكن أن يسهم استخدام وكلاء الذكاء الاصطناعي في تسهيل مهام العمل اليومية وتقليل الجهد المطلوب لتحليل بيانات "صوت المستفيد" واستخلاص الرؤى منها.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5D2D5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4.31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A19263"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9BEC0"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86.3%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79CF8"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DD267"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2D7A14"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2</w:t>
            </w:r>
          </w:p>
        </w:tc>
      </w:tr>
      <w:tr w:rsidR="009E2AC5" w:rsidRPr="00CF4288" w14:paraId="0433D50D" w14:textId="77777777" w:rsidTr="00C1576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27EA6F"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5967C2"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قد يساهم التحليل الذكي لبيانات "صوت المستفيد" في رصد الفجوات التشغيلية واستخلاص مبادرات تحسينية ملموسة.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EE699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4.24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55F08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0.75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9D5CB"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84.8%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BA9BC"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B54BC"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E760F"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3</w:t>
            </w:r>
          </w:p>
        </w:tc>
      </w:tr>
      <w:tr w:rsidR="009E2AC5" w:rsidRPr="00CF4288" w14:paraId="31E1AD49" w14:textId="77777777" w:rsidTr="00C1576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80FEA8"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lastRenderedPageBreak/>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B64FF2"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يمكن لأتمتة بيانات "صوت المستفيد" أن تتيح تصنيف الشكاوى والمقترحات بشكل فوري وشمولي من مختلف قنوات التواصل.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25B361"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4.16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5F807C"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0CC6C"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83.2%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3F07A1"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أوافق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146E67"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DC20C2"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4</w:t>
            </w:r>
          </w:p>
        </w:tc>
      </w:tr>
      <w:tr w:rsidR="009E2AC5" w:rsidRPr="00CF4288" w14:paraId="63926168" w14:textId="77777777" w:rsidTr="00C15769">
        <w:trPr>
          <w:trHeight w:val="1623"/>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19832"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8855D"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تحد الطرق التقليدية المستخدمة حالياً من قدرتنا على تحليل انطباعات المستفيدين بسرعة ودقة نظراً لحجم البيانات الضخم.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211A67"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FE9E2F"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756D5"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83.0%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9AD01E"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أوافق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EE538"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1C526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5</w:t>
            </w:r>
          </w:p>
        </w:tc>
      </w:tr>
      <w:tr w:rsidR="009E2AC5" w:rsidRPr="00CF4288" w14:paraId="6A5B3C08" w14:textId="77777777" w:rsidTr="00C15769">
        <w:trPr>
          <w:trHeight w:val="1952"/>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AFB5C4"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DCD1A8"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تطبق جهتنا معايير واضحة لجودة وتصنيف البيانات، مما قد يسهل معالجتها بواسطة وكلاء الذكاء الاصطناعي.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63EF60"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3.84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E32272"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AD50D3"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76.8%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026739"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أوافق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3ED4DF"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9165A" w14:textId="77777777" w:rsidR="009E2AC5" w:rsidRPr="009E2AC5" w:rsidRDefault="009E2AC5" w:rsidP="009E2AC5">
            <w:pPr>
              <w:bidi/>
              <w:jc w:val="center"/>
              <w:rPr>
                <w:rFonts w:asciiTheme="minorBidi" w:hAnsiTheme="minorBidi" w:cstheme="minorBidi"/>
                <w:rtl/>
              </w:rPr>
            </w:pPr>
            <w:r w:rsidRPr="009E2AC5">
              <w:rPr>
                <w:rFonts w:asciiTheme="minorBidi" w:hAnsiTheme="minorBidi" w:cstheme="minorBidi"/>
                <w:rtl/>
              </w:rPr>
              <w:t>6</w:t>
            </w:r>
          </w:p>
        </w:tc>
      </w:tr>
      <w:tr w:rsidR="00CF4288" w:rsidRPr="00CF4288" w14:paraId="12C8C41D" w14:textId="77777777" w:rsidTr="00C15769">
        <w:trPr>
          <w:trHeight w:val="425"/>
          <w:tblCellSpacing w:w="15" w:type="dxa"/>
        </w:trPr>
        <w:tc>
          <w:tcPr>
            <w:tcW w:w="0" w:type="auto"/>
            <w:gridSpan w:val="2"/>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838CF32" w14:textId="64DD9358" w:rsidR="00CF4288" w:rsidRPr="009E2AC5" w:rsidRDefault="00CF4288" w:rsidP="00CF4288">
            <w:pPr>
              <w:bidi/>
              <w:jc w:val="center"/>
              <w:rPr>
                <w:rFonts w:asciiTheme="minorBidi" w:hAnsiTheme="minorBidi" w:cstheme="minorBidi"/>
              </w:rPr>
            </w:pPr>
            <w:r w:rsidRPr="00CF4288">
              <w:rPr>
                <w:rFonts w:asciiTheme="minorBidi" w:hAnsiTheme="minorBidi" w:cs="Arial"/>
                <w:b/>
                <w:bCs/>
                <w:rtl/>
                <w:lang w:val="en-US"/>
              </w:rPr>
              <w:t>الدرجة الكلية</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67177F9" w14:textId="77777777" w:rsidR="00CF4288" w:rsidRPr="009E2AC5" w:rsidRDefault="00CF4288" w:rsidP="00CF4288">
            <w:pPr>
              <w:bidi/>
              <w:jc w:val="center"/>
              <w:rPr>
                <w:rFonts w:asciiTheme="minorBidi" w:hAnsiTheme="minorBidi" w:cstheme="minorBidi"/>
                <w:rtl/>
              </w:rPr>
            </w:pPr>
            <w:r w:rsidRPr="009E2AC5">
              <w:rPr>
                <w:rFonts w:asciiTheme="minorBidi" w:hAnsiTheme="minorBidi" w:cstheme="minorBidi"/>
                <w:b/>
                <w:bCs/>
                <w:rtl/>
              </w:rPr>
              <w:t>4.17</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6A1457E2" w14:textId="77777777" w:rsidR="00CF4288" w:rsidRPr="009E2AC5" w:rsidRDefault="00CF4288" w:rsidP="00CF4288">
            <w:pPr>
              <w:bidi/>
              <w:jc w:val="center"/>
              <w:rPr>
                <w:rFonts w:asciiTheme="minorBidi" w:hAnsiTheme="minorBidi" w:cstheme="minorBidi"/>
                <w:rtl/>
              </w:rPr>
            </w:pPr>
            <w:r w:rsidRPr="009E2AC5">
              <w:rPr>
                <w:rFonts w:asciiTheme="minorBidi" w:hAnsiTheme="minorBidi" w:cstheme="minorBidi"/>
                <w:b/>
                <w:bCs/>
                <w:rtl/>
              </w:rPr>
              <w:t>0.62</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97C5D6F" w14:textId="77777777" w:rsidR="00CF4288" w:rsidRPr="009E2AC5" w:rsidRDefault="00CF4288" w:rsidP="00CF4288">
            <w:pPr>
              <w:bidi/>
              <w:jc w:val="center"/>
              <w:rPr>
                <w:rFonts w:asciiTheme="minorBidi" w:hAnsiTheme="minorBidi" w:cstheme="minorBidi"/>
                <w:rtl/>
              </w:rPr>
            </w:pPr>
            <w:r w:rsidRPr="009E2AC5">
              <w:rPr>
                <w:rFonts w:asciiTheme="minorBidi" w:hAnsiTheme="minorBidi" w:cstheme="minorBidi"/>
                <w:b/>
                <w:bCs/>
                <w:rtl/>
              </w:rPr>
              <w:t>83.5%</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2319271E" w14:textId="77777777" w:rsidR="00CF4288" w:rsidRPr="009E2AC5" w:rsidRDefault="00CF4288" w:rsidP="00CF4288">
            <w:pPr>
              <w:bidi/>
              <w:jc w:val="center"/>
              <w:rPr>
                <w:rFonts w:asciiTheme="minorBidi" w:hAnsiTheme="minorBidi" w:cstheme="minorBidi"/>
                <w:rtl/>
              </w:rPr>
            </w:pPr>
            <w:r w:rsidRPr="009E2AC5">
              <w:rPr>
                <w:rFonts w:asciiTheme="minorBidi" w:hAnsiTheme="minorBidi" w:cstheme="minorBidi"/>
                <w:b/>
                <w:bCs/>
                <w:rtl/>
              </w:rPr>
              <w:t>أوافق</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6FE81CB" w14:textId="77777777" w:rsidR="00CF4288" w:rsidRPr="009E2AC5" w:rsidRDefault="00CF4288" w:rsidP="00CF4288">
            <w:pPr>
              <w:bidi/>
              <w:jc w:val="center"/>
              <w:rPr>
                <w:rFonts w:asciiTheme="minorBidi" w:hAnsiTheme="minorBidi" w:cstheme="minorBidi"/>
                <w:rtl/>
              </w:rPr>
            </w:pPr>
            <w:r w:rsidRPr="009E2AC5">
              <w:rPr>
                <w:rFonts w:asciiTheme="minorBidi" w:hAnsiTheme="minorBidi" w:cstheme="minorBidi"/>
                <w:b/>
                <w:bCs/>
                <w:rtl/>
              </w:rPr>
              <w:t>مرتفع</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3CC5FEB2" w14:textId="77777777" w:rsidR="00CF4288" w:rsidRPr="009E2AC5" w:rsidRDefault="00CF4288" w:rsidP="00CF4288">
            <w:pPr>
              <w:bidi/>
              <w:jc w:val="center"/>
              <w:rPr>
                <w:rFonts w:asciiTheme="minorBidi" w:hAnsiTheme="minorBidi" w:cstheme="minorBidi"/>
                <w:rtl/>
              </w:rPr>
            </w:pPr>
            <w:r w:rsidRPr="009E2AC5">
              <w:rPr>
                <w:rFonts w:asciiTheme="minorBidi" w:hAnsiTheme="minorBidi" w:cstheme="minorBidi"/>
                <w:rtl/>
              </w:rPr>
              <w:t>--</w:t>
            </w:r>
          </w:p>
        </w:tc>
      </w:tr>
    </w:tbl>
    <w:p w14:paraId="2E171C88" w14:textId="77777777" w:rsidR="00BC094B" w:rsidRPr="009E2AC5" w:rsidRDefault="00BC094B" w:rsidP="00F45063">
      <w:pPr>
        <w:bidi/>
        <w:rPr>
          <w:rFonts w:ascii="Sakkal Majalla" w:hAnsi="Sakkal Majalla" w:cs="Sakkal Majalla"/>
          <w:sz w:val="28"/>
          <w:szCs w:val="28"/>
          <w:u w:val="single"/>
          <w:rtl/>
        </w:rPr>
      </w:pPr>
    </w:p>
    <w:p w14:paraId="059C9184" w14:textId="77777777" w:rsidR="00BC094B" w:rsidRDefault="00BC094B" w:rsidP="00F45063">
      <w:pPr>
        <w:bidi/>
        <w:rPr>
          <w:rFonts w:ascii="Sakkal Majalla" w:hAnsi="Sakkal Majalla" w:cs="Sakkal Majalla"/>
          <w:sz w:val="28"/>
          <w:szCs w:val="28"/>
          <w:u w:val="single"/>
          <w:rtl/>
        </w:rPr>
      </w:pPr>
    </w:p>
    <w:p w14:paraId="6AFDFF72" w14:textId="33458155" w:rsidR="00C15769" w:rsidRDefault="00C15769" w:rsidP="00C15769">
      <w:pPr>
        <w:bidi/>
        <w:spacing w:line="360" w:lineRule="auto"/>
        <w:rPr>
          <w:rFonts w:asciiTheme="minorBidi" w:hAnsiTheme="minorBidi" w:cstheme="minorBidi"/>
          <w:rtl/>
        </w:rPr>
      </w:pPr>
      <w:r w:rsidRPr="00C15769">
        <w:rPr>
          <w:rFonts w:asciiTheme="minorBidi" w:hAnsiTheme="minorBidi" w:cstheme="minorBidi"/>
          <w:rtl/>
        </w:rPr>
        <w:t>تشير البيانات الإحصائية الواردة في الجدول أعلاه إلى أن أفراد العينة يوافقون بدرجة (مرتفعة) بشكل عام على عبارات المحور، حيث بلغ المتوسط الحسابي العام للمحور (4.17)، وهو متوسط يقترب جداً من الحد الأدنى لفئة "المرتفع جداً"، بانحراف معياري قدره (0.62) ووزن نسبي بلغ (83.5%). تعكس هذه النتيجة قناعة عالية لدى الموظفين والقيادات بجدوى وأهمية توظيف الذكاء الاصطناعي في معالجة انطباعات المستفيدين، وإدراكهم للقيمة المضافة التي ستحققها هذه الأتمتة</w:t>
      </w:r>
      <w:r w:rsidRPr="00C15769">
        <w:rPr>
          <w:rFonts w:asciiTheme="minorBidi" w:hAnsiTheme="minorBidi" w:cstheme="minorBidi"/>
        </w:rPr>
        <w:t>.</w:t>
      </w:r>
    </w:p>
    <w:p w14:paraId="10B8DDDF" w14:textId="77777777" w:rsidR="00C15769" w:rsidRPr="00C15769" w:rsidRDefault="00C15769" w:rsidP="00C15769">
      <w:pPr>
        <w:bidi/>
        <w:spacing w:line="360" w:lineRule="auto"/>
        <w:rPr>
          <w:rFonts w:asciiTheme="minorBidi" w:hAnsiTheme="minorBidi" w:cstheme="minorBidi"/>
        </w:rPr>
      </w:pPr>
    </w:p>
    <w:p w14:paraId="2D3DB6E5" w14:textId="77777777" w:rsidR="00C15769" w:rsidRDefault="00C15769" w:rsidP="00C15769">
      <w:pPr>
        <w:bidi/>
        <w:spacing w:line="360" w:lineRule="auto"/>
        <w:rPr>
          <w:rFonts w:asciiTheme="minorBidi" w:hAnsiTheme="minorBidi" w:cstheme="minorBidi"/>
          <w:rtl/>
        </w:rPr>
      </w:pPr>
      <w:r w:rsidRPr="00C15769">
        <w:rPr>
          <w:rFonts w:asciiTheme="minorBidi" w:hAnsiTheme="minorBidi" w:cstheme="minorBidi"/>
          <w:rtl/>
        </w:rPr>
        <w:t>وبقراءة تحليلية تفصيلية لعبارات المحور، نلاحظ ما يلي</w:t>
      </w:r>
      <w:r w:rsidRPr="00C15769">
        <w:rPr>
          <w:rFonts w:asciiTheme="minorBidi" w:hAnsiTheme="minorBidi" w:cstheme="minorBidi"/>
        </w:rPr>
        <w:t>:</w:t>
      </w:r>
    </w:p>
    <w:p w14:paraId="553DDA14" w14:textId="77777777" w:rsidR="00C15769" w:rsidRPr="00C15769" w:rsidRDefault="00C15769" w:rsidP="00C15769">
      <w:pPr>
        <w:bidi/>
        <w:spacing w:line="360" w:lineRule="auto"/>
        <w:rPr>
          <w:rFonts w:asciiTheme="minorBidi" w:hAnsiTheme="minorBidi" w:cstheme="minorBidi"/>
        </w:rPr>
      </w:pPr>
    </w:p>
    <w:p w14:paraId="339E3A0C" w14:textId="15D73A9D" w:rsidR="00C15769" w:rsidRDefault="00C15769" w:rsidP="00C15769">
      <w:pPr>
        <w:numPr>
          <w:ilvl w:val="0"/>
          <w:numId w:val="56"/>
        </w:numPr>
        <w:bidi/>
        <w:spacing w:line="360" w:lineRule="auto"/>
        <w:rPr>
          <w:rFonts w:asciiTheme="minorBidi" w:hAnsiTheme="minorBidi" w:cstheme="minorBidi"/>
        </w:rPr>
      </w:pPr>
      <w:r w:rsidRPr="00C15769">
        <w:rPr>
          <w:rFonts w:asciiTheme="minorBidi" w:hAnsiTheme="minorBidi" w:cstheme="minorBidi"/>
          <w:b/>
          <w:bCs/>
          <w:rtl/>
        </w:rPr>
        <w:t>أعلى العبارات موافقة</w:t>
      </w:r>
      <w:r>
        <w:rPr>
          <w:rFonts w:asciiTheme="minorBidi" w:hAnsiTheme="minorBidi" w:cstheme="minorBidi" w:hint="cs"/>
          <w:b/>
          <w:bCs/>
          <w:rtl/>
        </w:rPr>
        <w:t xml:space="preserve">: </w:t>
      </w:r>
      <w:r w:rsidRPr="00C15769">
        <w:rPr>
          <w:rFonts w:asciiTheme="minorBidi" w:hAnsiTheme="minorBidi" w:cstheme="minorBidi"/>
          <w:rtl/>
        </w:rPr>
        <w:t xml:space="preserve">تصدرت </w:t>
      </w:r>
      <w:r>
        <w:rPr>
          <w:rFonts w:asciiTheme="minorBidi" w:hAnsiTheme="minorBidi" w:cstheme="minorBidi" w:hint="cs"/>
          <w:rtl/>
        </w:rPr>
        <w:t>الترتيب</w:t>
      </w:r>
      <w:r w:rsidRPr="00C15769">
        <w:rPr>
          <w:rFonts w:asciiTheme="minorBidi" w:hAnsiTheme="minorBidi" w:cstheme="minorBidi"/>
          <w:rtl/>
        </w:rPr>
        <w:t xml:space="preserve"> </w:t>
      </w:r>
      <w:r>
        <w:rPr>
          <w:rFonts w:asciiTheme="minorBidi" w:hAnsiTheme="minorBidi" w:cstheme="minorBidi" w:hint="cs"/>
          <w:rtl/>
        </w:rPr>
        <w:t>العبارات</w:t>
      </w:r>
      <w:r w:rsidRPr="00C15769">
        <w:rPr>
          <w:rFonts w:asciiTheme="minorBidi" w:hAnsiTheme="minorBidi" w:cstheme="minorBidi"/>
          <w:rtl/>
        </w:rPr>
        <w:t xml:space="preserve"> التي تبرز الأثر النهائي والتشغيلي المباشر للذكاء الاصطناعي، </w:t>
      </w:r>
      <w:r>
        <w:rPr>
          <w:rFonts w:asciiTheme="minorBidi" w:hAnsiTheme="minorBidi" w:cstheme="minorBidi" w:hint="cs"/>
          <w:rtl/>
        </w:rPr>
        <w:t>ب</w:t>
      </w:r>
      <w:r w:rsidRPr="00C15769">
        <w:rPr>
          <w:rFonts w:asciiTheme="minorBidi" w:hAnsiTheme="minorBidi" w:cstheme="minorBidi"/>
          <w:rtl/>
        </w:rPr>
        <w:t xml:space="preserve">مستوى موافقة (مرتفع جداً). حيث جاءت العبارة "استخدام وكلاء الذكاء الاصطناعي يساهم في </w:t>
      </w:r>
      <w:r w:rsidRPr="00C15769">
        <w:rPr>
          <w:rFonts w:asciiTheme="minorBidi" w:hAnsiTheme="minorBidi" w:cstheme="minorBidi"/>
          <w:rtl/>
        </w:rPr>
        <w:lastRenderedPageBreak/>
        <w:t>تحسين تجربة المستفيد" في المرتبة الأولى بمتوسط (4.32). وتلتها في المرتبة الثانية العبارة المتعلقة بـ "تسهيل مهام العمل وتقليل الجهد المطلوب لتحليل بيانات صوت المستفيد واستخلاص الرؤى" بمتوسط (4.31). يدل هذا التمركز الإيجابي على أن أفراد العينة يرون في تقنيات الذكاء الاصطناعي حلاً استراتيجياً مباشراً لرفع مستوى رضا العملاء من جهة، وتقليل الأعباء الروتينية على الموظفين من جهة أخرى</w:t>
      </w:r>
      <w:r w:rsidRPr="00C15769">
        <w:rPr>
          <w:rFonts w:asciiTheme="minorBidi" w:hAnsiTheme="minorBidi" w:cstheme="minorBidi"/>
        </w:rPr>
        <w:t>.</w:t>
      </w:r>
    </w:p>
    <w:p w14:paraId="07EC9816" w14:textId="77777777" w:rsidR="00C15769" w:rsidRPr="00C15769" w:rsidRDefault="00C15769" w:rsidP="00C15769">
      <w:pPr>
        <w:bidi/>
        <w:spacing w:line="360" w:lineRule="auto"/>
        <w:ind w:left="720"/>
        <w:rPr>
          <w:rFonts w:asciiTheme="minorBidi" w:hAnsiTheme="minorBidi" w:cstheme="minorBidi"/>
        </w:rPr>
      </w:pPr>
    </w:p>
    <w:p w14:paraId="5825A371" w14:textId="09F7080D" w:rsidR="00C15769" w:rsidRPr="00C15769" w:rsidRDefault="00C15769" w:rsidP="00C15769">
      <w:pPr>
        <w:numPr>
          <w:ilvl w:val="0"/>
          <w:numId w:val="56"/>
        </w:numPr>
        <w:bidi/>
        <w:spacing w:line="360" w:lineRule="auto"/>
        <w:rPr>
          <w:rFonts w:asciiTheme="minorBidi" w:hAnsiTheme="minorBidi" w:cstheme="minorBidi"/>
        </w:rPr>
      </w:pPr>
      <w:r w:rsidRPr="00C15769">
        <w:rPr>
          <w:rFonts w:asciiTheme="minorBidi" w:hAnsiTheme="minorBidi" w:cstheme="minorBidi"/>
          <w:b/>
          <w:bCs/>
          <w:rtl/>
        </w:rPr>
        <w:t>أقل العبارات موافقة</w:t>
      </w:r>
      <w:r>
        <w:rPr>
          <w:rFonts w:asciiTheme="minorBidi" w:hAnsiTheme="minorBidi" w:cstheme="minorBidi" w:hint="cs"/>
          <w:b/>
          <w:bCs/>
          <w:rtl/>
        </w:rPr>
        <w:t xml:space="preserve">: </w:t>
      </w:r>
      <w:r w:rsidRPr="00C15769">
        <w:rPr>
          <w:rFonts w:asciiTheme="minorBidi" w:hAnsiTheme="minorBidi" w:cstheme="minorBidi"/>
          <w:rtl/>
        </w:rPr>
        <w:t xml:space="preserve">جاءت العبارة "تطبيق الجهة لمعايير واضحة لجودة وتصنيف البيانات" في المرتبة السادسة والأخيرة بمتوسط حسابي (3.84) وبمستوى موافقة (مرتفع). وبالرغم من إيجابية النتيجة، إلا أن انخفاضها مقارنة بالعبارات الأخرى يشير إلى وجود </w:t>
      </w:r>
      <w:r>
        <w:rPr>
          <w:rFonts w:asciiTheme="minorBidi" w:hAnsiTheme="minorBidi" w:cstheme="minorBidi" w:hint="cs"/>
          <w:rtl/>
        </w:rPr>
        <w:t>تحدي</w:t>
      </w:r>
      <w:r w:rsidRPr="00C15769">
        <w:rPr>
          <w:rFonts w:asciiTheme="minorBidi" w:hAnsiTheme="minorBidi" w:cstheme="minorBidi"/>
          <w:rtl/>
        </w:rPr>
        <w:t xml:space="preserve"> يتمثل في حاجة بعض الجهات لتهيئة بيئتها الداخلية وتوحيد معايير حوكمة بياناتها الحالية، لتكون أكثر جاهزية وقابلية للمعالجة الفعالة والسريعة بواسطة وكلاء الذكاء الاصطناعي</w:t>
      </w:r>
      <w:r w:rsidRPr="00C15769">
        <w:rPr>
          <w:rFonts w:asciiTheme="minorBidi" w:hAnsiTheme="minorBidi" w:cstheme="minorBidi"/>
        </w:rPr>
        <w:t>.</w:t>
      </w:r>
    </w:p>
    <w:p w14:paraId="754C5F75" w14:textId="77777777" w:rsidR="00BC094B" w:rsidRPr="00C15769" w:rsidRDefault="00BC094B" w:rsidP="00F45063">
      <w:pPr>
        <w:bidi/>
        <w:rPr>
          <w:rFonts w:ascii="Sakkal Majalla" w:hAnsi="Sakkal Majalla" w:cs="Sakkal Majalla"/>
          <w:sz w:val="28"/>
          <w:szCs w:val="28"/>
          <w:u w:val="single"/>
          <w:rtl/>
        </w:rPr>
      </w:pPr>
    </w:p>
    <w:p w14:paraId="5A692669" w14:textId="6BC280F0" w:rsidR="00BC094B" w:rsidRPr="00041098" w:rsidRDefault="00041098" w:rsidP="009B7C1A">
      <w:pPr>
        <w:bidi/>
        <w:rPr>
          <w:rFonts w:asciiTheme="minorBidi" w:hAnsiTheme="minorBidi" w:cstheme="minorBidi"/>
          <w:b/>
          <w:bCs/>
          <w:sz w:val="28"/>
          <w:szCs w:val="28"/>
          <w:u w:val="single"/>
          <w:rtl/>
          <w:lang w:val="en-US"/>
        </w:rPr>
      </w:pPr>
      <w:r w:rsidRPr="00041098">
        <w:rPr>
          <w:rFonts w:asciiTheme="minorBidi" w:hAnsiTheme="minorBidi" w:cstheme="minorBidi"/>
          <w:b/>
          <w:bCs/>
          <w:rtl/>
        </w:rPr>
        <w:t>المحور الرابع</w:t>
      </w:r>
      <w:r w:rsidRPr="00041098">
        <w:rPr>
          <w:rFonts w:asciiTheme="minorBidi" w:hAnsiTheme="minorBidi" w:cstheme="minorBidi"/>
          <w:b/>
          <w:bCs/>
          <w:rtl/>
        </w:rPr>
        <w:t>:</w:t>
      </w:r>
      <w:r w:rsidRPr="00041098">
        <w:rPr>
          <w:rFonts w:asciiTheme="minorBidi" w:hAnsiTheme="minorBidi" w:cstheme="minorBidi"/>
          <w:b/>
          <w:bCs/>
          <w:rtl/>
        </w:rPr>
        <w:t xml:space="preserve"> الكفاءة التشغيلية ودعم اتخاذ القرار</w:t>
      </w:r>
      <w:r w:rsidRPr="00041098">
        <w:rPr>
          <w:rFonts w:asciiTheme="minorBidi" w:hAnsiTheme="minorBidi" w:cstheme="minorBidi"/>
          <w:b/>
          <w:bCs/>
          <w:rtl/>
        </w:rPr>
        <w:t>:</w:t>
      </w:r>
    </w:p>
    <w:p w14:paraId="2EDBB7D8" w14:textId="77777777" w:rsidR="00BC094B" w:rsidRDefault="00BC094B" w:rsidP="00F45063">
      <w:pPr>
        <w:bidi/>
        <w:rPr>
          <w:rFonts w:ascii="Sakkal Majalla" w:hAnsi="Sakkal Majalla" w:cs="Sakkal Majalla"/>
          <w:sz w:val="28"/>
          <w:szCs w:val="28"/>
          <w:u w:val="single"/>
          <w:rtl/>
        </w:rPr>
      </w:pPr>
    </w:p>
    <w:p w14:paraId="2B908325" w14:textId="6413B077" w:rsidR="00041098" w:rsidRPr="00041098" w:rsidRDefault="00041098" w:rsidP="00041098">
      <w:pPr>
        <w:bidi/>
        <w:spacing w:line="360" w:lineRule="auto"/>
        <w:jc w:val="both"/>
        <w:rPr>
          <w:rFonts w:asciiTheme="minorBidi" w:hAnsiTheme="minorBidi" w:cstheme="minorBidi"/>
          <w:rtl/>
        </w:rPr>
      </w:pPr>
      <w:r w:rsidRPr="00041098">
        <w:rPr>
          <w:rFonts w:asciiTheme="minorBidi" w:hAnsiTheme="minorBidi" w:cstheme="minorBidi"/>
          <w:rtl/>
        </w:rPr>
        <w:t>للتعرف على آراء أفراد العينة حول أثر توظيف وكلاء الذكاء الاصطناعي في رفع الكفاءة التشغيلية وتحسين دعم اتخاذ القرار، تم حساب المتوسطات الحسابية والانحرافات المعيارية والأوزان النسبية لاستجاباتهم على عبارات المحور، وجاءت النتائج وفقاً للجدول التالي</w:t>
      </w:r>
      <w:r w:rsidRPr="00041098">
        <w:rPr>
          <w:rFonts w:asciiTheme="minorBidi" w:hAnsiTheme="minorBidi" w:cstheme="minorBidi"/>
        </w:rPr>
        <w:t>:</w:t>
      </w:r>
    </w:p>
    <w:p w14:paraId="17FAF5C8" w14:textId="77777777" w:rsidR="00041098" w:rsidRPr="00041098" w:rsidRDefault="00041098" w:rsidP="00041098">
      <w:pPr>
        <w:bidi/>
        <w:spacing w:line="360" w:lineRule="auto"/>
        <w:jc w:val="both"/>
        <w:rPr>
          <w:rFonts w:asciiTheme="minorBidi" w:hAnsiTheme="minorBidi" w:cstheme="minorBidi"/>
        </w:rPr>
      </w:pPr>
    </w:p>
    <w:p w14:paraId="3779F1A5" w14:textId="2CC6FA42" w:rsidR="00BC094B" w:rsidRPr="00E40BD9" w:rsidRDefault="00041098" w:rsidP="00E40BD9">
      <w:pPr>
        <w:bidi/>
        <w:spacing w:line="360" w:lineRule="auto"/>
        <w:jc w:val="center"/>
        <w:rPr>
          <w:rFonts w:asciiTheme="minorBidi" w:hAnsiTheme="minorBidi" w:cstheme="minorBidi"/>
          <w:rtl/>
        </w:rPr>
      </w:pPr>
      <w:r w:rsidRPr="00041098">
        <w:rPr>
          <w:rFonts w:asciiTheme="minorBidi" w:hAnsiTheme="minorBidi" w:cstheme="minorBidi"/>
          <w:b/>
          <w:bCs/>
          <w:rtl/>
        </w:rPr>
        <w:t>جدول رقم (</w:t>
      </w:r>
      <w:r w:rsidR="00F74DE0">
        <w:rPr>
          <w:rFonts w:asciiTheme="minorBidi" w:hAnsiTheme="minorBidi" w:cstheme="minorBidi"/>
          <w:b/>
          <w:bCs/>
        </w:rPr>
        <w:t>4-4</w:t>
      </w:r>
      <w:r w:rsidRPr="00041098">
        <w:rPr>
          <w:rFonts w:asciiTheme="minorBidi" w:hAnsiTheme="minorBidi" w:cstheme="minorBidi"/>
          <w:b/>
          <w:bCs/>
          <w:rtl/>
        </w:rPr>
        <w:t>) التحليل الوصفي لاستجابات أفراد العينة على عبارات "المحور الرابع: الكفاءة التشغيلية ودعم اتخاذ القرار</w:t>
      </w:r>
      <w:r w:rsidRPr="00041098">
        <w:rPr>
          <w:rFonts w:asciiTheme="minorBidi" w:hAnsiTheme="minorBidi" w:cstheme="minorBidi"/>
          <w:b/>
          <w:bCs/>
        </w:rPr>
        <w:t>"</w:t>
      </w:r>
    </w:p>
    <w:tbl>
      <w:tblPr>
        <w:bidiVisual/>
        <w:tblW w:w="0" w:type="auto"/>
        <w:tblCellSpacing w:w="15" w:type="dxa"/>
        <w:tblCellMar>
          <w:left w:w="0" w:type="dxa"/>
          <w:right w:w="0" w:type="dxa"/>
        </w:tblCellMar>
        <w:tblLook w:val="04A0" w:firstRow="1" w:lastRow="0" w:firstColumn="1" w:lastColumn="0" w:noHBand="0" w:noVBand="1"/>
      </w:tblPr>
      <w:tblGrid>
        <w:gridCol w:w="569"/>
        <w:gridCol w:w="1892"/>
        <w:gridCol w:w="1115"/>
        <w:gridCol w:w="1162"/>
        <w:gridCol w:w="1122"/>
        <w:gridCol w:w="969"/>
        <w:gridCol w:w="1109"/>
        <w:gridCol w:w="878"/>
      </w:tblGrid>
      <w:tr w:rsidR="00E40BD9" w:rsidRPr="00E40BD9" w14:paraId="65C4554C" w14:textId="77777777" w:rsidTr="00E40BD9">
        <w:trPr>
          <w:trHeight w:val="785"/>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4A44F7C" w14:textId="77777777" w:rsidR="00E40BD9" w:rsidRPr="00E40BD9" w:rsidRDefault="00E40BD9" w:rsidP="00E40BD9">
            <w:pPr>
              <w:bidi/>
              <w:jc w:val="center"/>
              <w:rPr>
                <w:rFonts w:asciiTheme="minorBidi" w:hAnsiTheme="minorBidi" w:cstheme="minorBidi"/>
              </w:rPr>
            </w:pPr>
            <w:r w:rsidRPr="00E40BD9">
              <w:rPr>
                <w:rFonts w:asciiTheme="minorBidi" w:hAnsiTheme="minorBidi" w:cstheme="minorBidi"/>
                <w:b/>
                <w:bCs/>
                <w:rtl/>
              </w:rPr>
              <w:t>م</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1E8A087D"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العبارة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0745EFB"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B6C862B"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0D64084D" w14:textId="2D6F2675"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 xml:space="preserve">الوزن النسبي </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19F1C02"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النتيجة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0024EB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المستوى</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393BCF1"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b/>
                <w:bCs/>
                <w:rtl/>
              </w:rPr>
              <w:t>الرتبة</w:t>
            </w:r>
          </w:p>
        </w:tc>
      </w:tr>
      <w:tr w:rsidR="00E40BD9" w:rsidRPr="00E40BD9" w14:paraId="7F4504A5" w14:textId="77777777" w:rsidTr="00E40BD9">
        <w:trPr>
          <w:trHeight w:val="2247"/>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092618"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072642"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من الممكن أن يساهم استخدام وكلاء الذكاء الاصطناعي في تسريع عملية معالجة البيانات وإنجاز المعاملات التشغيلية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538D03"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55A087"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0.63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FC3F5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86.9%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1801AB"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4D529"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27024"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1</w:t>
            </w:r>
          </w:p>
        </w:tc>
      </w:tr>
      <w:tr w:rsidR="00E40BD9" w:rsidRPr="00E40BD9" w14:paraId="37C5AD1B" w14:textId="77777777" w:rsidTr="00E40BD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0198B"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7096AD"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 xml:space="preserve">قد يؤدي الاستخدام </w:t>
            </w:r>
            <w:proofErr w:type="spellStart"/>
            <w:r w:rsidRPr="00E40BD9">
              <w:rPr>
                <w:rFonts w:asciiTheme="minorBidi" w:hAnsiTheme="minorBidi" w:cstheme="minorBidi"/>
                <w:rtl/>
              </w:rPr>
              <w:t>المحوكم</w:t>
            </w:r>
            <w:proofErr w:type="spellEnd"/>
            <w:r w:rsidRPr="00E40BD9">
              <w:rPr>
                <w:rFonts w:asciiTheme="minorBidi" w:hAnsiTheme="minorBidi" w:cstheme="minorBidi"/>
                <w:rtl/>
              </w:rPr>
              <w:t xml:space="preserve"> لوكلاء الذكاء الاصطناعي في تحليل البيانات إلى خفض التكاليف وتقليل الهدر التشغيلي.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5158F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CFE2B7"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0.63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39432C"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86.9%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D2CDC5"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CCFCA"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2C4E53" w14:textId="1C232E79"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 xml:space="preserve">1 </w:t>
            </w:r>
          </w:p>
        </w:tc>
      </w:tr>
      <w:tr w:rsidR="00E40BD9" w:rsidRPr="00E40BD9" w14:paraId="6EB80754" w14:textId="77777777" w:rsidTr="00E40BD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8EAE50"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C2142C"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يمكن أن تسهم مخرجات التحليل الذكي لبيانات المستفيدين في تمكين القيادات من اتخاذ القرارات بفاعلية.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8C9F0B"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E58A5"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0.77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5B57C7"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84.8%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436315"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3CFBC9"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44215"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3</w:t>
            </w:r>
          </w:p>
        </w:tc>
      </w:tr>
      <w:tr w:rsidR="00E40BD9" w:rsidRPr="00E40BD9" w14:paraId="3920D525" w14:textId="77777777" w:rsidTr="00E40BD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E0A58"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F89F1"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يمكن أن يساعد استخدام وكلاء الذكاء الاصطناعي في تقليل الأخطاء البشرية أثناء معالجة البيانات وتحليلها.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BB053"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84ED2"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4B2F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84.2%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7398E9"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DE5E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2AB9A6"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w:t>
            </w:r>
          </w:p>
        </w:tc>
      </w:tr>
      <w:tr w:rsidR="00E40BD9" w:rsidRPr="00E40BD9" w14:paraId="68E6390D" w14:textId="77777777" w:rsidTr="00E40BD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DBCFD"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6819D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يمكن أن تدعم القدرات التنبؤية لوكلاء الذكاء الاصطناعي التخطيط الاستباقي لتلبية تطلعات المستفيدين.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B518F7"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8B81DC"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0.73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01D5B9"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84.2%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0FD56"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أوافق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B3B1F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C050BD"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5</w:t>
            </w:r>
          </w:p>
        </w:tc>
      </w:tr>
      <w:tr w:rsidR="00E40BD9" w:rsidRPr="00E40BD9" w14:paraId="480D5A78" w14:textId="77777777" w:rsidTr="00E40BD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7921E"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1D8668"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من الممكن أن يتيح استخدام وكلاء الذكاء الاصطناعي إعادة توجيه الكوادر البشرية نحو مهام استراتيجية بدلاً من الأعمال التشغيلية الروتينية.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BA00C7"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4.19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BC803B"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00030"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83.8%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63F4D3"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أوافق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42F39"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47F1C" w14:textId="77777777" w:rsidR="00E40BD9" w:rsidRPr="00E40BD9" w:rsidRDefault="00E40BD9" w:rsidP="00E40BD9">
            <w:pPr>
              <w:bidi/>
              <w:jc w:val="center"/>
              <w:rPr>
                <w:rFonts w:asciiTheme="minorBidi" w:hAnsiTheme="minorBidi" w:cstheme="minorBidi"/>
                <w:rtl/>
              </w:rPr>
            </w:pPr>
            <w:r w:rsidRPr="00E40BD9">
              <w:rPr>
                <w:rFonts w:asciiTheme="minorBidi" w:hAnsiTheme="minorBidi" w:cstheme="minorBidi"/>
                <w:rtl/>
              </w:rPr>
              <w:t>6</w:t>
            </w:r>
          </w:p>
        </w:tc>
      </w:tr>
      <w:tr w:rsidR="00651FBE" w:rsidRPr="00E40BD9" w14:paraId="7C7D8AE0" w14:textId="77777777" w:rsidTr="00651FBE">
        <w:trPr>
          <w:tblCellSpacing w:w="15" w:type="dxa"/>
        </w:trPr>
        <w:tc>
          <w:tcPr>
            <w:tcW w:w="0" w:type="auto"/>
            <w:gridSpan w:val="2"/>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1DAB75B0" w14:textId="1900B67F" w:rsidR="00651FBE" w:rsidRPr="00E40BD9" w:rsidRDefault="00651FBE" w:rsidP="00651FBE">
            <w:pPr>
              <w:bidi/>
              <w:jc w:val="center"/>
              <w:rPr>
                <w:rFonts w:asciiTheme="minorBidi" w:hAnsiTheme="minorBidi" w:cstheme="minorBidi"/>
              </w:rPr>
            </w:pPr>
            <w:r w:rsidRPr="00CF4288">
              <w:rPr>
                <w:rFonts w:asciiTheme="minorBidi" w:hAnsiTheme="minorBidi" w:cs="Arial"/>
                <w:b/>
                <w:bCs/>
                <w:rtl/>
                <w:lang w:val="en-US"/>
              </w:rPr>
              <w:t>الدرجة الكلية</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55CE9E27" w14:textId="77777777" w:rsidR="00651FBE" w:rsidRPr="00E40BD9" w:rsidRDefault="00651FBE" w:rsidP="00651FBE">
            <w:pPr>
              <w:bidi/>
              <w:jc w:val="center"/>
              <w:rPr>
                <w:rFonts w:asciiTheme="minorBidi" w:hAnsiTheme="minorBidi" w:cstheme="minorBidi"/>
                <w:rtl/>
              </w:rPr>
            </w:pPr>
            <w:r w:rsidRPr="00E40BD9">
              <w:rPr>
                <w:rFonts w:asciiTheme="minorBidi" w:hAnsiTheme="minorBidi" w:cstheme="minorBidi"/>
                <w:b/>
                <w:bCs/>
                <w:rtl/>
              </w:rPr>
              <w:t>4.26</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296275D" w14:textId="7782B9BF" w:rsidR="00651FBE" w:rsidRPr="00E40BD9" w:rsidRDefault="00651FBE" w:rsidP="00651FBE">
            <w:pPr>
              <w:bidi/>
              <w:jc w:val="center"/>
              <w:rPr>
                <w:rFonts w:asciiTheme="minorBidi" w:hAnsiTheme="minorBidi" w:cstheme="minorBidi"/>
                <w:b/>
                <w:bCs/>
                <w:rtl/>
              </w:rPr>
            </w:pPr>
            <w:r w:rsidRPr="00E40BD9">
              <w:rPr>
                <w:rFonts w:asciiTheme="minorBidi" w:hAnsiTheme="minorBidi" w:cstheme="minorBidi"/>
                <w:b/>
                <w:bCs/>
              </w:rPr>
              <w:t>0.73</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05711BE4" w14:textId="77777777" w:rsidR="00651FBE" w:rsidRPr="00E40BD9" w:rsidRDefault="00651FBE" w:rsidP="00651FBE">
            <w:pPr>
              <w:bidi/>
              <w:jc w:val="center"/>
              <w:rPr>
                <w:rFonts w:asciiTheme="minorBidi" w:hAnsiTheme="minorBidi" w:cstheme="minorBidi"/>
                <w:rtl/>
              </w:rPr>
            </w:pPr>
            <w:r w:rsidRPr="00E40BD9">
              <w:rPr>
                <w:rFonts w:asciiTheme="minorBidi" w:hAnsiTheme="minorBidi" w:cstheme="minorBidi"/>
                <w:b/>
                <w:bCs/>
                <w:rtl/>
              </w:rPr>
              <w:t>85.1%</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5F47AC1A" w14:textId="77777777" w:rsidR="00651FBE" w:rsidRPr="00E40BD9" w:rsidRDefault="00651FBE" w:rsidP="00651FBE">
            <w:pPr>
              <w:bidi/>
              <w:jc w:val="center"/>
              <w:rPr>
                <w:rFonts w:asciiTheme="minorBidi" w:hAnsiTheme="minorBidi" w:cstheme="minorBidi"/>
                <w:rtl/>
              </w:rPr>
            </w:pPr>
            <w:r w:rsidRPr="00E40BD9">
              <w:rPr>
                <w:rFonts w:asciiTheme="minorBidi" w:hAnsiTheme="minorBidi" w:cstheme="minorBidi"/>
                <w:b/>
                <w:bCs/>
                <w:rtl/>
              </w:rPr>
              <w:t>أوافق بشدة</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5BA25D13" w14:textId="77777777" w:rsidR="00651FBE" w:rsidRPr="00E40BD9" w:rsidRDefault="00651FBE" w:rsidP="00651FBE">
            <w:pPr>
              <w:bidi/>
              <w:jc w:val="center"/>
              <w:rPr>
                <w:rFonts w:asciiTheme="minorBidi" w:hAnsiTheme="minorBidi" w:cstheme="minorBidi"/>
                <w:rtl/>
              </w:rPr>
            </w:pPr>
            <w:r w:rsidRPr="00E40BD9">
              <w:rPr>
                <w:rFonts w:asciiTheme="minorBidi" w:hAnsiTheme="minorBidi" w:cstheme="minorBidi"/>
                <w:b/>
                <w:bCs/>
                <w:rtl/>
              </w:rPr>
              <w:t>مرتفع جداً</w:t>
            </w:r>
          </w:p>
        </w:tc>
        <w:tc>
          <w:tcPr>
            <w:tcW w:w="0" w:type="auto"/>
            <w:tcBorders>
              <w:top w:val="single" w:sz="6" w:space="0" w:color="C4C7C5"/>
              <w:left w:val="single" w:sz="6" w:space="0" w:color="C4C7C5"/>
              <w:bottom w:val="single" w:sz="6" w:space="0" w:color="C4C7C5"/>
              <w:right w:val="single" w:sz="6" w:space="0" w:color="C4C7C5"/>
            </w:tcBorders>
            <w:shd w:val="clear" w:color="auto" w:fill="D0CECE" w:themeFill="background2" w:themeFillShade="E6"/>
            <w:tcMar>
              <w:top w:w="120" w:type="dxa"/>
              <w:left w:w="180" w:type="dxa"/>
              <w:bottom w:w="120" w:type="dxa"/>
              <w:right w:w="180" w:type="dxa"/>
            </w:tcMar>
            <w:vAlign w:val="center"/>
            <w:hideMark/>
          </w:tcPr>
          <w:p w14:paraId="7ED996DD" w14:textId="77777777" w:rsidR="00651FBE" w:rsidRPr="00E40BD9" w:rsidRDefault="00651FBE" w:rsidP="00651FBE">
            <w:pPr>
              <w:bidi/>
              <w:jc w:val="center"/>
              <w:rPr>
                <w:rFonts w:asciiTheme="minorBidi" w:hAnsiTheme="minorBidi" w:cstheme="minorBidi"/>
                <w:rtl/>
              </w:rPr>
            </w:pPr>
            <w:r w:rsidRPr="00E40BD9">
              <w:rPr>
                <w:rFonts w:asciiTheme="minorBidi" w:hAnsiTheme="minorBidi" w:cstheme="minorBidi"/>
                <w:rtl/>
              </w:rPr>
              <w:t>--</w:t>
            </w:r>
          </w:p>
        </w:tc>
      </w:tr>
    </w:tbl>
    <w:p w14:paraId="522C1C11" w14:textId="77777777" w:rsidR="00041098" w:rsidRDefault="00041098" w:rsidP="00041098">
      <w:pPr>
        <w:bidi/>
        <w:rPr>
          <w:rFonts w:ascii="Sakkal Majalla" w:hAnsi="Sakkal Majalla" w:cs="Sakkal Majalla"/>
          <w:sz w:val="28"/>
          <w:szCs w:val="28"/>
          <w:u w:val="single"/>
          <w:rtl/>
        </w:rPr>
      </w:pPr>
    </w:p>
    <w:p w14:paraId="74908DCA" w14:textId="77777777" w:rsidR="00041098" w:rsidRDefault="00041098" w:rsidP="00041098">
      <w:pPr>
        <w:bidi/>
        <w:rPr>
          <w:rFonts w:ascii="Sakkal Majalla" w:hAnsi="Sakkal Majalla" w:cs="Sakkal Majalla"/>
          <w:sz w:val="28"/>
          <w:szCs w:val="28"/>
          <w:u w:val="single"/>
          <w:rtl/>
        </w:rPr>
      </w:pPr>
    </w:p>
    <w:p w14:paraId="48B91A00" w14:textId="34914C27" w:rsidR="00D40ED4" w:rsidRDefault="00D40ED4" w:rsidP="002D6D60">
      <w:pPr>
        <w:bidi/>
        <w:spacing w:line="360" w:lineRule="auto"/>
        <w:rPr>
          <w:rFonts w:asciiTheme="minorBidi" w:hAnsiTheme="minorBidi" w:cstheme="minorBidi"/>
          <w:rtl/>
        </w:rPr>
      </w:pPr>
      <w:r>
        <w:rPr>
          <w:rFonts w:asciiTheme="minorBidi" w:hAnsiTheme="minorBidi" w:cstheme="minorBidi" w:hint="cs"/>
          <w:rtl/>
        </w:rPr>
        <w:t>تظهر</w:t>
      </w:r>
      <w:r w:rsidRPr="00D40ED4">
        <w:rPr>
          <w:rFonts w:asciiTheme="minorBidi" w:hAnsiTheme="minorBidi" w:cstheme="minorBidi"/>
          <w:rtl/>
        </w:rPr>
        <w:t xml:space="preserve"> البيانات الإحصائية في الجدول أعلاه أن أفراد العينة يوافقون بدرجة (مرتفعة جداً) على دور وكلاء الذكاء الاصطناعي في تحسين الكفاءة التشغيلية ودعم اتخاذ القرار</w:t>
      </w:r>
      <w:r>
        <w:rPr>
          <w:rFonts w:asciiTheme="minorBidi" w:hAnsiTheme="minorBidi" w:cstheme="minorBidi" w:hint="cs"/>
          <w:rtl/>
        </w:rPr>
        <w:t>،</w:t>
      </w:r>
      <w:r w:rsidRPr="00D40ED4">
        <w:rPr>
          <w:rFonts w:asciiTheme="minorBidi" w:hAnsiTheme="minorBidi" w:cstheme="minorBidi"/>
          <w:rtl/>
        </w:rPr>
        <w:t xml:space="preserve"> حيث بلغ المتوسط الحسابي العام للمحور (4.26) بانحراف معياري قدره (</w:t>
      </w:r>
      <w:r>
        <w:rPr>
          <w:rFonts w:asciiTheme="minorBidi" w:hAnsiTheme="minorBidi" w:cstheme="minorBidi"/>
        </w:rPr>
        <w:t>0.73</w:t>
      </w:r>
      <w:r w:rsidRPr="00D40ED4">
        <w:rPr>
          <w:rFonts w:asciiTheme="minorBidi" w:hAnsiTheme="minorBidi" w:cstheme="minorBidi"/>
          <w:rtl/>
        </w:rPr>
        <w:t xml:space="preserve">)، وبوزن نسبي بلغ (85.1%). </w:t>
      </w:r>
      <w:r>
        <w:rPr>
          <w:rFonts w:asciiTheme="minorBidi" w:hAnsiTheme="minorBidi" w:cstheme="minorBidi" w:hint="cs"/>
          <w:rtl/>
        </w:rPr>
        <w:t>وتعد</w:t>
      </w:r>
      <w:r w:rsidRPr="00D40ED4">
        <w:rPr>
          <w:rFonts w:asciiTheme="minorBidi" w:hAnsiTheme="minorBidi" w:cstheme="minorBidi"/>
          <w:rtl/>
        </w:rPr>
        <w:t xml:space="preserve"> هذه النتيجة الإجمالية هي الأعلى مقارنة </w:t>
      </w:r>
      <w:r w:rsidRPr="00D40ED4">
        <w:rPr>
          <w:rFonts w:asciiTheme="minorBidi" w:hAnsiTheme="minorBidi" w:cstheme="minorBidi"/>
          <w:rtl/>
        </w:rPr>
        <w:lastRenderedPageBreak/>
        <w:t>بالمحاور السابقة، مما يعكس إجماعاً واضحاً بين المشاركين على المكتسبات العملية والمادية المباشرة التي يمكن تحقيقها من خلال الأتمتة الذكية</w:t>
      </w:r>
      <w:r w:rsidRPr="00D40ED4">
        <w:rPr>
          <w:rFonts w:asciiTheme="minorBidi" w:hAnsiTheme="minorBidi" w:cstheme="minorBidi"/>
        </w:rPr>
        <w:t>.</w:t>
      </w:r>
    </w:p>
    <w:p w14:paraId="37A9D30C" w14:textId="77777777" w:rsidR="00D40ED4" w:rsidRPr="00D40ED4" w:rsidRDefault="00D40ED4" w:rsidP="002D6D60">
      <w:pPr>
        <w:bidi/>
        <w:spacing w:line="360" w:lineRule="auto"/>
        <w:rPr>
          <w:rFonts w:asciiTheme="minorBidi" w:hAnsiTheme="minorBidi" w:cstheme="minorBidi"/>
        </w:rPr>
      </w:pPr>
    </w:p>
    <w:p w14:paraId="00273C8F" w14:textId="77777777" w:rsidR="00D40ED4" w:rsidRDefault="00D40ED4" w:rsidP="002D6D60">
      <w:pPr>
        <w:bidi/>
        <w:spacing w:line="360" w:lineRule="auto"/>
        <w:rPr>
          <w:rFonts w:asciiTheme="minorBidi" w:hAnsiTheme="minorBidi" w:cstheme="minorBidi"/>
          <w:rtl/>
        </w:rPr>
      </w:pPr>
      <w:r w:rsidRPr="00D40ED4">
        <w:rPr>
          <w:rFonts w:asciiTheme="minorBidi" w:hAnsiTheme="minorBidi" w:cstheme="minorBidi"/>
          <w:rtl/>
        </w:rPr>
        <w:t>وبقراءة تحليلية تفصيلية لعبارات المحور، نلاحظ ما يلي</w:t>
      </w:r>
      <w:r w:rsidRPr="00D40ED4">
        <w:rPr>
          <w:rFonts w:asciiTheme="minorBidi" w:hAnsiTheme="minorBidi" w:cstheme="minorBidi"/>
        </w:rPr>
        <w:t>:</w:t>
      </w:r>
    </w:p>
    <w:p w14:paraId="1E7EAB52" w14:textId="77777777" w:rsidR="00D40ED4" w:rsidRPr="00D40ED4" w:rsidRDefault="00D40ED4" w:rsidP="002D6D60">
      <w:pPr>
        <w:bidi/>
        <w:spacing w:line="360" w:lineRule="auto"/>
        <w:rPr>
          <w:rFonts w:asciiTheme="minorBidi" w:hAnsiTheme="minorBidi" w:cstheme="minorBidi"/>
        </w:rPr>
      </w:pPr>
    </w:p>
    <w:p w14:paraId="7C4AE328" w14:textId="74D3A79A" w:rsidR="00D40ED4" w:rsidRDefault="00D40ED4" w:rsidP="002D6D60">
      <w:pPr>
        <w:numPr>
          <w:ilvl w:val="0"/>
          <w:numId w:val="57"/>
        </w:numPr>
        <w:bidi/>
        <w:spacing w:line="360" w:lineRule="auto"/>
        <w:rPr>
          <w:rFonts w:asciiTheme="minorBidi" w:hAnsiTheme="minorBidi" w:cstheme="minorBidi"/>
        </w:rPr>
      </w:pPr>
      <w:r w:rsidRPr="00D40ED4">
        <w:rPr>
          <w:rFonts w:asciiTheme="minorBidi" w:hAnsiTheme="minorBidi" w:cstheme="minorBidi"/>
          <w:b/>
          <w:bCs/>
          <w:rtl/>
        </w:rPr>
        <w:t>أعلى العبارات موافقة</w:t>
      </w:r>
      <w:r>
        <w:rPr>
          <w:rFonts w:asciiTheme="minorBidi" w:hAnsiTheme="minorBidi" w:cstheme="minorBidi" w:hint="cs"/>
          <w:b/>
          <w:bCs/>
          <w:rtl/>
        </w:rPr>
        <w:t xml:space="preserve">: </w:t>
      </w:r>
      <w:r w:rsidRPr="00D40ED4">
        <w:rPr>
          <w:rFonts w:asciiTheme="minorBidi" w:hAnsiTheme="minorBidi" w:cstheme="minorBidi"/>
          <w:rtl/>
        </w:rPr>
        <w:t>تصدرت الترتيب بمرتبة متساوية العبارتان اللتان تركزان على المكتسبات التشغيلية المباشرة والملموسة. حيث جاءت العبارة بأن استخدام الذكاء الاصطناعي يساهم في "تسريع عملية معالجة البيانات وإنجاز المعاملات"، والعبارة التي تشير إلى دوره في "خفض التكاليف وتقليل الهدر التشغيلي" بمتوسط حسابي متطابق بلغ (4.34). وتؤكد هذه النتيجة أن الدافع الأكبر لدى المؤسسات لتبني هذه التقنيات ينبع من قدرتها على تحقيق وفورات مالية وزمنية ملحوظة في العمليات اليومية</w:t>
      </w:r>
      <w:r w:rsidRPr="00D40ED4">
        <w:rPr>
          <w:rFonts w:asciiTheme="minorBidi" w:hAnsiTheme="minorBidi" w:cstheme="minorBidi"/>
        </w:rPr>
        <w:t>.</w:t>
      </w:r>
    </w:p>
    <w:p w14:paraId="3704574E" w14:textId="77777777" w:rsidR="002D6D60" w:rsidRPr="00D40ED4" w:rsidRDefault="002D6D60" w:rsidP="002D6D60">
      <w:pPr>
        <w:bidi/>
        <w:spacing w:line="360" w:lineRule="auto"/>
        <w:ind w:left="720"/>
        <w:rPr>
          <w:rFonts w:asciiTheme="minorBidi" w:hAnsiTheme="minorBidi" w:cstheme="minorBidi"/>
        </w:rPr>
      </w:pPr>
    </w:p>
    <w:p w14:paraId="5FF971FD" w14:textId="0FD3E5DD" w:rsidR="00D40ED4" w:rsidRPr="00D40ED4" w:rsidRDefault="00D40ED4" w:rsidP="002D6D60">
      <w:pPr>
        <w:numPr>
          <w:ilvl w:val="0"/>
          <w:numId w:val="57"/>
        </w:numPr>
        <w:bidi/>
        <w:spacing w:line="360" w:lineRule="auto"/>
        <w:rPr>
          <w:rFonts w:asciiTheme="minorBidi" w:hAnsiTheme="minorBidi" w:cstheme="minorBidi"/>
        </w:rPr>
      </w:pPr>
      <w:r w:rsidRPr="00D40ED4">
        <w:rPr>
          <w:rFonts w:asciiTheme="minorBidi" w:hAnsiTheme="minorBidi" w:cstheme="minorBidi"/>
          <w:b/>
          <w:bCs/>
          <w:rtl/>
        </w:rPr>
        <w:t>أقل العبارات موافقة</w:t>
      </w:r>
      <w:r>
        <w:rPr>
          <w:rFonts w:asciiTheme="minorBidi" w:hAnsiTheme="minorBidi" w:cstheme="minorBidi" w:hint="cs"/>
          <w:b/>
          <w:bCs/>
          <w:rtl/>
        </w:rPr>
        <w:t>:</w:t>
      </w:r>
      <w:r w:rsidRPr="00D40ED4">
        <w:rPr>
          <w:rFonts w:asciiTheme="minorBidi" w:hAnsiTheme="minorBidi" w:cstheme="minorBidi"/>
        </w:rPr>
        <w:t xml:space="preserve"> </w:t>
      </w:r>
      <w:r w:rsidRPr="00D40ED4">
        <w:rPr>
          <w:rFonts w:asciiTheme="minorBidi" w:hAnsiTheme="minorBidi" w:cstheme="minorBidi"/>
          <w:rtl/>
        </w:rPr>
        <w:t>جاءت العبارة المتعلقة بـ "إعادة توجيه الكوادر البشرية نحو مهام استراتيجية بدلاً من الأعمال التشغيلية الروتينية" في المرتبة السادسة بمتوسط حسابي (4.19) وبمستوى موافقة (مرتفع). وبالرغم من كونها نتيجة إيجابية وعالية، إلا أن مجيئها في آخر الترتيب قد يعكس بعض التخوفات المبطنة لدى بعض الموظفين تجاه تأثير الأتمتة على أدوارهم الوظيفية المعتادة، أو قد يشير إلى حاجة الإدارات إلى صياغة خطط واضحة لإدارة التغيير لضمان الاستفادة القصوى من الطاقات البشرية في المهام التحليلية والاستراتيجية</w:t>
      </w:r>
      <w:r w:rsidRPr="00D40ED4">
        <w:rPr>
          <w:rFonts w:asciiTheme="minorBidi" w:hAnsiTheme="minorBidi" w:cstheme="minorBidi"/>
        </w:rPr>
        <w:t>.</w:t>
      </w:r>
    </w:p>
    <w:p w14:paraId="461FE505" w14:textId="77777777" w:rsidR="00041098" w:rsidRDefault="00041098" w:rsidP="00041098">
      <w:pPr>
        <w:bidi/>
        <w:rPr>
          <w:rFonts w:ascii="Sakkal Majalla" w:hAnsi="Sakkal Majalla" w:cs="Sakkal Majalla"/>
          <w:sz w:val="28"/>
          <w:szCs w:val="28"/>
          <w:u w:val="single"/>
          <w:rtl/>
        </w:rPr>
      </w:pPr>
    </w:p>
    <w:p w14:paraId="673DF72A" w14:textId="77777777" w:rsidR="00091FFD" w:rsidRPr="00091FFD" w:rsidRDefault="00091FFD" w:rsidP="00091FFD">
      <w:pPr>
        <w:pStyle w:val="NormalWeb"/>
        <w:bidi/>
        <w:rPr>
          <w:rFonts w:asciiTheme="minorBidi" w:hAnsiTheme="minorBidi" w:cstheme="minorBidi"/>
        </w:rPr>
      </w:pPr>
      <w:r w:rsidRPr="00091FFD">
        <w:rPr>
          <w:rFonts w:asciiTheme="minorBidi" w:hAnsiTheme="minorBidi" w:cstheme="minorBidi"/>
          <w:b/>
          <w:bCs/>
          <w:color w:val="1E1E1E"/>
          <w:sz w:val="28"/>
          <w:szCs w:val="28"/>
          <w:shd w:val="clear" w:color="auto" w:fill="FFFFFF"/>
          <w:rtl/>
        </w:rPr>
        <w:t>اختبار فرضيات البحث</w:t>
      </w:r>
      <w:r w:rsidRPr="00091FFD">
        <w:rPr>
          <w:rFonts w:asciiTheme="minorBidi" w:hAnsiTheme="minorBidi" w:cstheme="minorBidi"/>
          <w:b/>
          <w:bCs/>
          <w:color w:val="1E1E1E"/>
          <w:sz w:val="28"/>
          <w:szCs w:val="28"/>
        </w:rPr>
        <w:t xml:space="preserve">: </w:t>
      </w:r>
    </w:p>
    <w:p w14:paraId="693068FA" w14:textId="23DE9F77" w:rsidR="00041098" w:rsidRPr="00274EAE" w:rsidRDefault="00274EAE" w:rsidP="002D7031">
      <w:pPr>
        <w:bidi/>
        <w:spacing w:line="360" w:lineRule="auto"/>
        <w:jc w:val="both"/>
        <w:rPr>
          <w:rFonts w:asciiTheme="minorBidi" w:hAnsiTheme="minorBidi" w:cstheme="minorBidi"/>
          <w:rtl/>
          <w:lang w:val="en-US"/>
        </w:rPr>
      </w:pPr>
      <w:r w:rsidRPr="00274EAE">
        <w:rPr>
          <w:rFonts w:asciiTheme="minorBidi" w:hAnsiTheme="minorBidi" w:cstheme="minorBidi"/>
          <w:rtl/>
          <w:lang w:val="en-US"/>
        </w:rPr>
        <w:t>للتحقق من صحة فرضيات الدراسة، تم الاعتماد على اختبار تحليل التباين (</w:t>
      </w:r>
      <w:r w:rsidRPr="00274EAE">
        <w:rPr>
          <w:rFonts w:asciiTheme="minorBidi" w:hAnsiTheme="minorBidi" w:cstheme="minorBidi"/>
          <w:lang w:val="en-US"/>
        </w:rPr>
        <w:t>ANOVA</w:t>
      </w:r>
      <w:r w:rsidRPr="00274EAE">
        <w:rPr>
          <w:rFonts w:asciiTheme="minorBidi" w:hAnsiTheme="minorBidi" w:cstheme="minorBidi"/>
          <w:rtl/>
          <w:lang w:val="en-US"/>
        </w:rPr>
        <w:t>) لقياس الدلالة الإحصائية للمتغيرات المستقلة ومدى تأثيرها على المتغيرات التابعة، وقد جاءت النتائج على النحو التالي:</w:t>
      </w:r>
    </w:p>
    <w:p w14:paraId="650D63E7" w14:textId="77777777" w:rsidR="00041098" w:rsidRDefault="00041098" w:rsidP="00041098">
      <w:pPr>
        <w:bidi/>
        <w:rPr>
          <w:rFonts w:ascii="Sakkal Majalla" w:hAnsi="Sakkal Majalla" w:cs="Sakkal Majalla"/>
          <w:sz w:val="28"/>
          <w:szCs w:val="28"/>
          <w:u w:val="single"/>
          <w:rtl/>
        </w:rPr>
      </w:pPr>
    </w:p>
    <w:p w14:paraId="0412CEEA" w14:textId="6F038ADA" w:rsidR="002D7031" w:rsidRPr="002D7031" w:rsidRDefault="002D7031" w:rsidP="002D7031">
      <w:pPr>
        <w:pStyle w:val="NormalWeb"/>
        <w:shd w:val="clear" w:color="auto" w:fill="FFFFFF"/>
        <w:bidi/>
        <w:rPr>
          <w:rFonts w:asciiTheme="minorBidi" w:hAnsiTheme="minorBidi" w:cstheme="minorBidi"/>
        </w:rPr>
      </w:pPr>
      <w:r w:rsidRPr="002D7031">
        <w:rPr>
          <w:rFonts w:asciiTheme="minorBidi" w:hAnsiTheme="minorBidi" w:cstheme="minorBidi"/>
          <w:b/>
          <w:bCs/>
          <w:color w:val="1E1E1E"/>
          <w:rtl/>
        </w:rPr>
        <w:t xml:space="preserve">الفرضية </w:t>
      </w:r>
      <w:r w:rsidRPr="002D7031">
        <w:rPr>
          <w:rFonts w:asciiTheme="minorBidi" w:hAnsiTheme="minorBidi" w:cstheme="minorBidi"/>
          <w:b/>
          <w:bCs/>
          <w:color w:val="1E1E1E"/>
          <w:rtl/>
        </w:rPr>
        <w:t>الرئيسية</w:t>
      </w:r>
      <w:r w:rsidRPr="002D7031">
        <w:rPr>
          <w:rFonts w:asciiTheme="minorBidi" w:hAnsiTheme="minorBidi" w:cstheme="minorBidi"/>
          <w:b/>
          <w:bCs/>
          <w:color w:val="1E1E1E"/>
        </w:rPr>
        <w:t xml:space="preserve">: </w:t>
      </w:r>
    </w:p>
    <w:p w14:paraId="44E9B361" w14:textId="0A4FE30D" w:rsidR="00041098" w:rsidRDefault="00BA2C16" w:rsidP="00BA2C16">
      <w:pPr>
        <w:bidi/>
        <w:spacing w:line="360" w:lineRule="auto"/>
        <w:jc w:val="both"/>
        <w:rPr>
          <w:rFonts w:asciiTheme="minorBidi" w:hAnsiTheme="minorBidi" w:cstheme="minorBidi"/>
          <w:rtl/>
        </w:rPr>
      </w:pPr>
      <w:r w:rsidRPr="00BA2C16">
        <w:rPr>
          <w:rFonts w:asciiTheme="minorBidi" w:hAnsiTheme="minorBidi" w:cstheme="minorBidi"/>
          <w:rtl/>
        </w:rPr>
        <w:t>يوجد أثر ذو دلالة إحصائية لفاعلية أطر حوكمة وكلاء الذكاء الاصطناعي لأتمتة بيانات صوت المستفيد، ومستوى النضج المؤسسي، على رفع كفاءة الأداء المؤسسي وتحسين تجربة المستفيد</w:t>
      </w:r>
    </w:p>
    <w:p w14:paraId="7C52E431" w14:textId="77777777" w:rsidR="00AF1018" w:rsidRDefault="00AF1018" w:rsidP="00AF1018">
      <w:pPr>
        <w:bidi/>
        <w:spacing w:line="360" w:lineRule="auto"/>
        <w:jc w:val="both"/>
        <w:rPr>
          <w:rFonts w:asciiTheme="minorBidi" w:hAnsiTheme="minorBidi" w:cstheme="minorBidi"/>
          <w:rtl/>
        </w:rPr>
      </w:pPr>
    </w:p>
    <w:p w14:paraId="61F293CC" w14:textId="77777777" w:rsidR="00AF1018" w:rsidRDefault="00AF1018" w:rsidP="00AF1018">
      <w:pPr>
        <w:bidi/>
        <w:spacing w:line="360" w:lineRule="auto"/>
        <w:jc w:val="both"/>
        <w:rPr>
          <w:rFonts w:asciiTheme="minorBidi" w:hAnsiTheme="minorBidi" w:cstheme="minorBidi"/>
          <w:rtl/>
        </w:rPr>
      </w:pPr>
    </w:p>
    <w:p w14:paraId="4ACEC496" w14:textId="77777777" w:rsidR="00AF1018" w:rsidRDefault="00AF1018" w:rsidP="00AF1018">
      <w:pPr>
        <w:bidi/>
        <w:spacing w:line="360" w:lineRule="auto"/>
        <w:jc w:val="both"/>
        <w:rPr>
          <w:rFonts w:asciiTheme="minorBidi" w:hAnsiTheme="minorBidi" w:cstheme="minorBidi"/>
          <w:rtl/>
        </w:rPr>
      </w:pPr>
    </w:p>
    <w:p w14:paraId="5697FDD9" w14:textId="77777777" w:rsidR="00AF1018" w:rsidRDefault="00AF1018" w:rsidP="00AF1018">
      <w:pPr>
        <w:bidi/>
        <w:spacing w:line="360" w:lineRule="auto"/>
        <w:jc w:val="both"/>
        <w:rPr>
          <w:rFonts w:asciiTheme="minorBidi" w:hAnsiTheme="minorBidi" w:cstheme="minorBidi"/>
          <w:rtl/>
        </w:rPr>
      </w:pPr>
    </w:p>
    <w:p w14:paraId="2F6C03DC" w14:textId="77777777" w:rsidR="00AF1018" w:rsidRDefault="00AF1018" w:rsidP="00AF1018">
      <w:pPr>
        <w:bidi/>
        <w:spacing w:line="360" w:lineRule="auto"/>
        <w:jc w:val="both"/>
        <w:rPr>
          <w:rFonts w:ascii="Sakkal Majalla" w:hAnsi="Sakkal Majalla" w:cs="Sakkal Majalla"/>
          <w:sz w:val="28"/>
          <w:szCs w:val="28"/>
          <w:u w:val="single"/>
          <w:rtl/>
        </w:rPr>
      </w:pPr>
    </w:p>
    <w:p w14:paraId="37D7A1BD" w14:textId="77777777" w:rsidR="00041098" w:rsidRDefault="00041098" w:rsidP="00041098">
      <w:pPr>
        <w:bidi/>
        <w:rPr>
          <w:rFonts w:ascii="Sakkal Majalla" w:hAnsi="Sakkal Majalla" w:cs="Sakkal Majalla"/>
          <w:sz w:val="28"/>
          <w:szCs w:val="28"/>
          <w:u w:val="single"/>
          <w:rtl/>
        </w:rPr>
      </w:pPr>
    </w:p>
    <w:p w14:paraId="12BE3828" w14:textId="33FF6F0B" w:rsidR="00BA2C16" w:rsidRPr="00BA2C16" w:rsidRDefault="00BA2C16" w:rsidP="00BA2C16">
      <w:pPr>
        <w:bidi/>
        <w:jc w:val="center"/>
        <w:rPr>
          <w:rFonts w:asciiTheme="minorBidi" w:hAnsiTheme="minorBidi" w:cstheme="minorBidi"/>
        </w:rPr>
      </w:pPr>
      <w:r w:rsidRPr="00BA2C16">
        <w:rPr>
          <w:rFonts w:asciiTheme="minorBidi" w:hAnsiTheme="minorBidi" w:cstheme="minorBidi"/>
          <w:b/>
          <w:bCs/>
          <w:rtl/>
        </w:rPr>
        <w:lastRenderedPageBreak/>
        <w:t>جدول رقم (</w:t>
      </w:r>
      <w:r w:rsidR="00F74DE0">
        <w:rPr>
          <w:rFonts w:asciiTheme="minorBidi" w:hAnsiTheme="minorBidi" w:cstheme="minorBidi"/>
          <w:b/>
          <w:bCs/>
        </w:rPr>
        <w:t>5-4</w:t>
      </w:r>
      <w:r w:rsidRPr="00BA2C16">
        <w:rPr>
          <w:rFonts w:asciiTheme="minorBidi" w:hAnsiTheme="minorBidi" w:cstheme="minorBidi"/>
          <w:b/>
          <w:bCs/>
          <w:rtl/>
        </w:rPr>
        <w:t>) نتائج تحليل التباين</w:t>
      </w:r>
      <w:r w:rsidRPr="00BA2C16">
        <w:rPr>
          <w:rFonts w:asciiTheme="minorBidi" w:hAnsiTheme="minorBidi" w:cstheme="minorBidi"/>
          <w:b/>
          <w:bCs/>
        </w:rPr>
        <w:t xml:space="preserve"> (ANOVA) </w:t>
      </w:r>
      <w:r w:rsidRPr="00BA2C16">
        <w:rPr>
          <w:rFonts w:asciiTheme="minorBidi" w:hAnsiTheme="minorBidi" w:cstheme="minorBidi"/>
          <w:b/>
          <w:bCs/>
          <w:rtl/>
        </w:rPr>
        <w:t>لاختبار الفرضية الرئيسة</w:t>
      </w:r>
    </w:p>
    <w:p w14:paraId="3D0F98F6" w14:textId="77777777" w:rsidR="00041098" w:rsidRPr="00BA2C16" w:rsidRDefault="00041098" w:rsidP="00041098">
      <w:pPr>
        <w:bidi/>
        <w:rPr>
          <w:rFonts w:ascii="Sakkal Majalla" w:hAnsi="Sakkal Majalla" w:cs="Sakkal Majalla"/>
          <w:sz w:val="28"/>
          <w:szCs w:val="28"/>
          <w:u w:val="single"/>
          <w:rtl/>
        </w:rPr>
      </w:pPr>
    </w:p>
    <w:tbl>
      <w:tblPr>
        <w:bidiVisual/>
        <w:tblW w:w="0" w:type="auto"/>
        <w:tblCellSpacing w:w="15" w:type="dxa"/>
        <w:tblCellMar>
          <w:left w:w="0" w:type="dxa"/>
          <w:right w:w="0" w:type="dxa"/>
        </w:tblCellMar>
        <w:tblLook w:val="04A0" w:firstRow="1" w:lastRow="0" w:firstColumn="1" w:lastColumn="0" w:noHBand="0" w:noVBand="1"/>
      </w:tblPr>
      <w:tblGrid>
        <w:gridCol w:w="1954"/>
        <w:gridCol w:w="1239"/>
        <w:gridCol w:w="1450"/>
        <w:gridCol w:w="1412"/>
        <w:gridCol w:w="1155"/>
        <w:gridCol w:w="1606"/>
      </w:tblGrid>
      <w:tr w:rsidR="00BA2C16" w:rsidRPr="00BA2C16" w14:paraId="207F1D3C" w14:textId="77777777" w:rsidTr="00BA2C16">
        <w:trPr>
          <w:trHeight w:val="561"/>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1D325DE8" w14:textId="77777777" w:rsidR="00BA2C16" w:rsidRPr="00BA2C16" w:rsidRDefault="00BA2C16" w:rsidP="00BA2C16">
            <w:pPr>
              <w:bidi/>
              <w:jc w:val="center"/>
              <w:rPr>
                <w:rFonts w:asciiTheme="minorBidi" w:hAnsiTheme="minorBidi" w:cstheme="minorBidi"/>
              </w:rPr>
            </w:pPr>
            <w:r w:rsidRPr="00BA2C16">
              <w:rPr>
                <w:rFonts w:asciiTheme="minorBidi" w:hAnsiTheme="minorBidi" w:cstheme="minorBidi"/>
                <w:b/>
                <w:bCs/>
                <w:rtl/>
              </w:rPr>
              <w:t>مصدر التباين</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0494DDF"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درجات الحرية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073D2D85"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مجموع المربعات</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108020F"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متوسط المربعات</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B43E2E0"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قيمة (</w:t>
            </w:r>
            <w:r w:rsidRPr="00BA2C16">
              <w:rPr>
                <w:rFonts w:asciiTheme="minorBidi" w:hAnsiTheme="minorBidi" w:cstheme="minorBidi"/>
                <w:b/>
                <w:bCs/>
              </w:rPr>
              <w:t>F</w:t>
            </w:r>
            <w:r w:rsidRPr="00BA2C16">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66374A8"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مستوى الدلالة (</w:t>
            </w:r>
            <w:r w:rsidRPr="00BA2C16">
              <w:rPr>
                <w:rFonts w:asciiTheme="minorBidi" w:hAnsiTheme="minorBidi" w:cstheme="minorBidi"/>
                <w:b/>
                <w:bCs/>
              </w:rPr>
              <w:t>Sig</w:t>
            </w:r>
            <w:r w:rsidRPr="00BA2C16">
              <w:rPr>
                <w:rFonts w:asciiTheme="minorBidi" w:hAnsiTheme="minorBidi" w:cstheme="minorBidi"/>
                <w:b/>
                <w:bCs/>
                <w:rtl/>
              </w:rPr>
              <w:t>)</w:t>
            </w:r>
          </w:p>
        </w:tc>
      </w:tr>
      <w:tr w:rsidR="00BA2C16" w:rsidRPr="00BA2C16" w14:paraId="0BF492B3" w14:textId="77777777" w:rsidTr="00BA2C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15639"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النموذج (بين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A590DD"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3450D"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6.448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CEA99"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2.149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70D87C"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66.538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2DCBEA"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0.000</w:t>
            </w:r>
          </w:p>
        </w:tc>
      </w:tr>
      <w:tr w:rsidR="00BA2C16" w:rsidRPr="00BA2C16" w14:paraId="690059F7" w14:textId="77777777" w:rsidTr="00BA2C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AC8377"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أطر الحوكمة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3C4D0A"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64462E"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1.679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E552D6"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1.679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A7CCCF"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17.093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8FEB6"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0.000</w:t>
            </w:r>
          </w:p>
        </w:tc>
      </w:tr>
      <w:tr w:rsidR="00BA2C16" w:rsidRPr="00BA2C16" w14:paraId="035B9007" w14:textId="77777777" w:rsidTr="00BA2C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884E5E"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أتمتة صوت المستفيد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34CBC"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1380F2"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4.331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4683AF"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4.331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367F4B"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44.082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BE309C"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0.000</w:t>
            </w:r>
          </w:p>
        </w:tc>
      </w:tr>
      <w:tr w:rsidR="00BA2C16" w:rsidRPr="00BA2C16" w14:paraId="3D23A2E4" w14:textId="77777777" w:rsidTr="00BA2C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112FA"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النضج المؤسسي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1EC62"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62871"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0.437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A63C5"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0.437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26BE9"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4.455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92A07D"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0.037</w:t>
            </w:r>
          </w:p>
        </w:tc>
      </w:tr>
      <w:tr w:rsidR="00BA2C16" w:rsidRPr="00BA2C16" w14:paraId="6CCC4D7E" w14:textId="77777777" w:rsidTr="00BA2C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2CE99C"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الخطأ (داخل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0AC4EA"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1042D"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9.825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79EA8B"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0.098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27B92D"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7D5A8"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w:t>
            </w:r>
          </w:p>
        </w:tc>
      </w:tr>
      <w:tr w:rsidR="00BA2C16" w:rsidRPr="00BA2C16" w14:paraId="63221BF2" w14:textId="77777777" w:rsidTr="00BA2C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C5D534"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b/>
                <w:bCs/>
                <w:rtl/>
              </w:rPr>
              <w:t>المجموع الكلي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12499"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5F366"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16.273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76686"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B4EDAF"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F2598" w14:textId="77777777" w:rsidR="00BA2C16" w:rsidRPr="00BA2C16" w:rsidRDefault="00BA2C16" w:rsidP="00BA2C16">
            <w:pPr>
              <w:bidi/>
              <w:jc w:val="center"/>
              <w:rPr>
                <w:rFonts w:asciiTheme="minorBidi" w:hAnsiTheme="minorBidi" w:cstheme="minorBidi"/>
                <w:rtl/>
              </w:rPr>
            </w:pPr>
            <w:r w:rsidRPr="00BA2C16">
              <w:rPr>
                <w:rFonts w:asciiTheme="minorBidi" w:hAnsiTheme="minorBidi" w:cstheme="minorBidi"/>
                <w:rtl/>
              </w:rPr>
              <w:t>-</w:t>
            </w:r>
          </w:p>
        </w:tc>
      </w:tr>
      <w:tr w:rsidR="00BA2C16" w:rsidRPr="00BA2C16" w14:paraId="21E3737D" w14:textId="77777777" w:rsidTr="00BC3172">
        <w:trPr>
          <w:tblCellSpacing w:w="15" w:type="dxa"/>
        </w:trPr>
        <w:tc>
          <w:tcPr>
            <w:tcW w:w="0" w:type="auto"/>
            <w:gridSpan w:val="6"/>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511019" w14:textId="31F7E476" w:rsidR="00BA2C16" w:rsidRPr="00BA2C16" w:rsidRDefault="00BA2C16" w:rsidP="00BA2C16">
            <w:pPr>
              <w:bidi/>
              <w:jc w:val="center"/>
              <w:rPr>
                <w:rFonts w:asciiTheme="minorBidi" w:hAnsiTheme="minorBidi" w:cstheme="minorBidi"/>
              </w:rPr>
            </w:pPr>
            <w:r w:rsidRPr="00BA2C16">
              <w:rPr>
                <w:rFonts w:asciiTheme="minorBidi" w:hAnsiTheme="minorBidi" w:cstheme="minorBidi"/>
                <w:i/>
                <w:iCs/>
                <w:rtl/>
              </w:rPr>
              <w:t xml:space="preserve">(معامل التحديد </w:t>
            </w:r>
            <w:r w:rsidRPr="00BA2C16">
              <w:rPr>
                <w:rFonts w:asciiTheme="minorBidi" w:hAnsiTheme="minorBidi" w:cstheme="minorBidi"/>
                <w:i/>
                <w:iCs/>
              </w:rPr>
              <w:t>R² = 0.666</w:t>
            </w:r>
            <w:r w:rsidRPr="00BA2C16">
              <w:rPr>
                <w:rFonts w:asciiTheme="minorBidi" w:hAnsiTheme="minorBidi" w:cstheme="minorBidi"/>
                <w:i/>
                <w:iCs/>
                <w:rtl/>
              </w:rPr>
              <w:t>)</w:t>
            </w:r>
          </w:p>
        </w:tc>
      </w:tr>
    </w:tbl>
    <w:p w14:paraId="36749C14" w14:textId="77777777" w:rsidR="00041098" w:rsidRPr="00BA2C16" w:rsidRDefault="00041098" w:rsidP="00BA2C16">
      <w:pPr>
        <w:bidi/>
        <w:jc w:val="both"/>
        <w:rPr>
          <w:rFonts w:asciiTheme="minorBidi" w:hAnsiTheme="minorBidi" w:cstheme="minorBidi"/>
          <w:rtl/>
        </w:rPr>
      </w:pPr>
    </w:p>
    <w:p w14:paraId="04E8E3D3" w14:textId="3A6048C8" w:rsidR="00041098" w:rsidRPr="00BA2C16" w:rsidRDefault="00BA2C16" w:rsidP="00BA2C16">
      <w:pPr>
        <w:bidi/>
        <w:spacing w:line="360" w:lineRule="auto"/>
        <w:jc w:val="both"/>
        <w:rPr>
          <w:rFonts w:asciiTheme="minorBidi" w:hAnsiTheme="minorBidi" w:cstheme="minorBidi"/>
          <w:rtl/>
        </w:rPr>
      </w:pPr>
      <w:r w:rsidRPr="00BA2C16">
        <w:rPr>
          <w:rFonts w:asciiTheme="minorBidi" w:hAnsiTheme="minorBidi" w:cstheme="minorBidi"/>
          <w:rtl/>
        </w:rPr>
        <w:t>تشير نتائج الجدول أعلاه إلى ثبوت صحة الفرضية الرئيسة وقبولها إحصائياً؛ حيث بلغت قيمة (</w:t>
      </w:r>
      <w:r w:rsidRPr="00BA2C16">
        <w:rPr>
          <w:rFonts w:asciiTheme="minorBidi" w:hAnsiTheme="minorBidi" w:cstheme="minorBidi"/>
        </w:rPr>
        <w:t>F</w:t>
      </w:r>
      <w:r w:rsidRPr="00BA2C16">
        <w:rPr>
          <w:rFonts w:asciiTheme="minorBidi" w:hAnsiTheme="minorBidi" w:cstheme="minorBidi"/>
          <w:rtl/>
        </w:rPr>
        <w:t>) المحسوبة للنموذج ككل (66.538) بمستوى دلالة (0.000)، وهو أقل من مستوى الدلالة المعتمد (</w:t>
      </w:r>
      <w:r w:rsidRPr="00BA2C16">
        <w:rPr>
          <w:rFonts w:asciiTheme="minorBidi" w:hAnsiTheme="minorBidi" w:cstheme="minorBidi"/>
        </w:rPr>
        <w:t>α ≤ 0.05</w:t>
      </w:r>
      <w:r w:rsidRPr="00BA2C16">
        <w:rPr>
          <w:rFonts w:asciiTheme="minorBidi" w:hAnsiTheme="minorBidi" w:cstheme="minorBidi"/>
          <w:rtl/>
        </w:rPr>
        <w:t>). ويدل معامل التحديد (</w:t>
      </w:r>
      <w:r w:rsidRPr="00BA2C16">
        <w:rPr>
          <w:rFonts w:asciiTheme="minorBidi" w:hAnsiTheme="minorBidi" w:cstheme="minorBidi"/>
        </w:rPr>
        <w:t>R²</w:t>
      </w:r>
      <w:r w:rsidRPr="00BA2C16">
        <w:rPr>
          <w:rFonts w:asciiTheme="minorBidi" w:hAnsiTheme="minorBidi" w:cstheme="minorBidi"/>
          <w:rtl/>
        </w:rPr>
        <w:t>) على أن المتغيرات المستقلة الثلاثة مجتمعة تُفسر ما نسبته (66.6%) من التباين والتحسن الحاصل في كفاءة الأداء المؤسسي وتجربة المستفيد.</w:t>
      </w:r>
    </w:p>
    <w:p w14:paraId="34223BAC" w14:textId="77777777" w:rsidR="00041098" w:rsidRDefault="00041098" w:rsidP="00041098">
      <w:pPr>
        <w:bidi/>
        <w:rPr>
          <w:rFonts w:ascii="Sakkal Majalla" w:hAnsi="Sakkal Majalla" w:cs="Sakkal Majalla"/>
          <w:sz w:val="28"/>
          <w:szCs w:val="28"/>
          <w:u w:val="single"/>
          <w:rtl/>
        </w:rPr>
      </w:pPr>
    </w:p>
    <w:p w14:paraId="74F3D59D" w14:textId="0764B3AE" w:rsidR="00BA2C16" w:rsidRPr="002B69C9" w:rsidRDefault="002B69C9" w:rsidP="00BA2C16">
      <w:pPr>
        <w:bidi/>
        <w:rPr>
          <w:rFonts w:asciiTheme="minorBidi" w:hAnsiTheme="minorBidi" w:cstheme="minorBidi"/>
          <w:b/>
          <w:bCs/>
          <w:color w:val="1E1E1E"/>
          <w:rtl/>
        </w:rPr>
      </w:pPr>
      <w:r w:rsidRPr="002B69C9">
        <w:rPr>
          <w:rFonts w:asciiTheme="minorBidi" w:hAnsiTheme="minorBidi" w:cstheme="minorBidi"/>
          <w:b/>
          <w:bCs/>
          <w:color w:val="1E1E1E"/>
          <w:rtl/>
        </w:rPr>
        <w:t>اختبار الفرضيات الفرعية</w:t>
      </w:r>
      <w:r w:rsidRPr="002B69C9">
        <w:rPr>
          <w:rFonts w:asciiTheme="minorBidi" w:hAnsiTheme="minorBidi" w:cstheme="minorBidi"/>
          <w:b/>
          <w:bCs/>
          <w:color w:val="1E1E1E"/>
        </w:rPr>
        <w:t>:</w:t>
      </w:r>
    </w:p>
    <w:p w14:paraId="6C0EC34E" w14:textId="77777777" w:rsidR="00041098" w:rsidRDefault="00041098" w:rsidP="00041098">
      <w:pPr>
        <w:bidi/>
        <w:rPr>
          <w:rFonts w:ascii="Sakkal Majalla" w:hAnsi="Sakkal Majalla" w:cs="Sakkal Majalla"/>
          <w:sz w:val="28"/>
          <w:szCs w:val="28"/>
          <w:u w:val="single"/>
          <w:rtl/>
        </w:rPr>
      </w:pPr>
    </w:p>
    <w:p w14:paraId="57E44996" w14:textId="0E4929C7" w:rsidR="00041098" w:rsidRPr="002B69C9" w:rsidRDefault="002B69C9" w:rsidP="002B69C9">
      <w:pPr>
        <w:pStyle w:val="ListParagraph"/>
        <w:bidi/>
        <w:spacing w:line="360" w:lineRule="auto"/>
        <w:ind w:left="0"/>
        <w:rPr>
          <w:rFonts w:asciiTheme="minorBidi" w:hAnsiTheme="minorBidi" w:cstheme="minorBidi"/>
          <w:rtl/>
        </w:rPr>
      </w:pPr>
      <w:r w:rsidRPr="002B69C9">
        <w:rPr>
          <w:rFonts w:asciiTheme="minorBidi" w:hAnsiTheme="minorBidi" w:cstheme="minorBidi"/>
          <w:lang w:val="en-US"/>
        </w:rPr>
        <w:t>. 1</w:t>
      </w:r>
      <w:r w:rsidRPr="002B69C9">
        <w:rPr>
          <w:rFonts w:asciiTheme="minorBidi" w:hAnsiTheme="minorBidi" w:cstheme="minorBidi"/>
          <w:rtl/>
        </w:rPr>
        <w:t>توجد علاقة ذات دلالة إحصائية بين أتمتة بيانات صوت المستفيد عبر وكلاء الذكاء الاصطناعي وتحسين جودة اتخاذ القرارات الإدارية</w:t>
      </w:r>
    </w:p>
    <w:p w14:paraId="3F390A15" w14:textId="5DDCE876" w:rsidR="002B69C9" w:rsidRPr="00AF1018" w:rsidRDefault="002B69C9" w:rsidP="00AF1018">
      <w:pPr>
        <w:pStyle w:val="NormalWeb"/>
        <w:bidi/>
        <w:jc w:val="center"/>
        <w:rPr>
          <w:b/>
          <w:bCs/>
        </w:rPr>
      </w:pPr>
      <w:r>
        <w:rPr>
          <w:b/>
          <w:bCs/>
          <w:rtl/>
        </w:rPr>
        <w:t>جدول رقم (</w:t>
      </w:r>
      <w:r w:rsidR="00F74DE0">
        <w:rPr>
          <w:b/>
          <w:bCs/>
        </w:rPr>
        <w:t>6-4</w:t>
      </w:r>
      <w:r>
        <w:rPr>
          <w:b/>
          <w:bCs/>
          <w:rtl/>
        </w:rPr>
        <w:t>)</w:t>
      </w:r>
      <w:r>
        <w:rPr>
          <w:b/>
          <w:bCs/>
        </w:rPr>
        <w:t>:</w:t>
      </w:r>
      <w:r>
        <w:rPr>
          <w:b/>
          <w:bCs/>
          <w:rtl/>
        </w:rPr>
        <w:t xml:space="preserve"> تحليل التباين</w:t>
      </w:r>
      <w:r>
        <w:rPr>
          <w:b/>
          <w:bCs/>
        </w:rPr>
        <w:t xml:space="preserve"> (ANOVA) </w:t>
      </w:r>
      <w:r w:rsidRPr="002B69C9">
        <w:rPr>
          <w:b/>
          <w:bCs/>
          <w:rtl/>
        </w:rPr>
        <w:t>للفرضية الفرعية الأولى</w:t>
      </w:r>
    </w:p>
    <w:tbl>
      <w:tblPr>
        <w:bidiVisual/>
        <w:tblW w:w="0" w:type="auto"/>
        <w:tblCellSpacing w:w="15" w:type="dxa"/>
        <w:tblCellMar>
          <w:left w:w="0" w:type="dxa"/>
          <w:right w:w="0" w:type="dxa"/>
        </w:tblCellMar>
        <w:tblLook w:val="04A0" w:firstRow="1" w:lastRow="0" w:firstColumn="1" w:lastColumn="0" w:noHBand="0" w:noVBand="1"/>
      </w:tblPr>
      <w:tblGrid>
        <w:gridCol w:w="1652"/>
        <w:gridCol w:w="1314"/>
        <w:gridCol w:w="1155"/>
        <w:gridCol w:w="1737"/>
        <w:gridCol w:w="1622"/>
        <w:gridCol w:w="1336"/>
      </w:tblGrid>
      <w:tr w:rsidR="002B69C9" w:rsidRPr="002B69C9" w14:paraId="295B5EB7" w14:textId="77777777" w:rsidTr="002B69C9">
        <w:trPr>
          <w:trHeight w:val="814"/>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CA9D4E6" w14:textId="77777777" w:rsidR="002B69C9" w:rsidRPr="002B69C9" w:rsidRDefault="002B69C9" w:rsidP="002B69C9">
            <w:pPr>
              <w:bidi/>
              <w:jc w:val="center"/>
              <w:rPr>
                <w:rFonts w:asciiTheme="minorBidi" w:hAnsiTheme="minorBidi" w:cstheme="minorBidi"/>
              </w:rPr>
            </w:pPr>
            <w:r w:rsidRPr="002B69C9">
              <w:rPr>
                <w:rFonts w:asciiTheme="minorBidi" w:hAnsiTheme="minorBidi" w:cstheme="minorBidi"/>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A5942CF"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b/>
                <w:bCs/>
                <w:rtl/>
              </w:rPr>
              <w:t>درجات الحرية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2D64F570"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b/>
                <w:bCs/>
                <w:rtl/>
              </w:rPr>
              <w:t>قيمة (</w:t>
            </w:r>
            <w:r w:rsidRPr="002B69C9">
              <w:rPr>
                <w:rFonts w:asciiTheme="minorBidi" w:hAnsiTheme="minorBidi" w:cstheme="minorBidi"/>
                <w:b/>
                <w:bCs/>
              </w:rPr>
              <w:t>F</w:t>
            </w:r>
            <w:r w:rsidRPr="002B69C9">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1528954B"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b/>
                <w:bCs/>
                <w:rtl/>
              </w:rPr>
              <w:t>مستوى الدلالة (</w:t>
            </w:r>
            <w:r w:rsidRPr="002B69C9">
              <w:rPr>
                <w:rFonts w:asciiTheme="minorBidi" w:hAnsiTheme="minorBidi" w:cstheme="minorBidi"/>
                <w:b/>
                <w:bCs/>
              </w:rPr>
              <w:t>Sig</w:t>
            </w:r>
            <w:r w:rsidRPr="002B69C9">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0F41C49"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b/>
                <w:bCs/>
                <w:rtl/>
              </w:rPr>
              <w:t>معامل التحديد (</w:t>
            </w:r>
            <w:r w:rsidRPr="002B69C9">
              <w:rPr>
                <w:rFonts w:asciiTheme="minorBidi" w:hAnsiTheme="minorBidi" w:cstheme="minorBidi"/>
                <w:b/>
                <w:bCs/>
              </w:rPr>
              <w:t>R²</w:t>
            </w:r>
            <w:r w:rsidRPr="002B69C9">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FEE05A5"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b/>
                <w:bCs/>
                <w:rtl/>
              </w:rPr>
              <w:t>النتيجة</w:t>
            </w:r>
          </w:p>
        </w:tc>
      </w:tr>
      <w:tr w:rsidR="002B69C9" w:rsidRPr="002B69C9" w14:paraId="10262D23" w14:textId="77777777" w:rsidTr="002B69C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4D48CE"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rtl/>
              </w:rPr>
              <w:t>أتمتة صوت المستفيد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EED4C2"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651314"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rtl/>
              </w:rPr>
              <w:t>63.973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99E92A"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2D6B0"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rtl/>
              </w:rPr>
              <w:t>0.385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42DD07" w14:textId="77777777" w:rsidR="002B69C9" w:rsidRPr="002B69C9" w:rsidRDefault="002B69C9" w:rsidP="002B69C9">
            <w:pPr>
              <w:bidi/>
              <w:jc w:val="center"/>
              <w:rPr>
                <w:rFonts w:asciiTheme="minorBidi" w:hAnsiTheme="minorBidi" w:cstheme="minorBidi"/>
                <w:rtl/>
              </w:rPr>
            </w:pPr>
            <w:r w:rsidRPr="002B69C9">
              <w:rPr>
                <w:rFonts w:asciiTheme="minorBidi" w:hAnsiTheme="minorBidi" w:cstheme="minorBidi"/>
                <w:rtl/>
              </w:rPr>
              <w:t>قبول الفرضية</w:t>
            </w:r>
          </w:p>
        </w:tc>
      </w:tr>
    </w:tbl>
    <w:p w14:paraId="39163D37" w14:textId="77777777" w:rsidR="00041098" w:rsidRPr="002B69C9" w:rsidRDefault="00041098" w:rsidP="00041098">
      <w:pPr>
        <w:bidi/>
        <w:rPr>
          <w:rFonts w:ascii="Sakkal Majalla" w:hAnsi="Sakkal Majalla" w:cs="Sakkal Majalla"/>
          <w:sz w:val="28"/>
          <w:szCs w:val="28"/>
          <w:u w:val="single"/>
        </w:rPr>
      </w:pPr>
    </w:p>
    <w:p w14:paraId="74A3D097" w14:textId="77777777" w:rsidR="002B69C9" w:rsidRDefault="002B69C9" w:rsidP="002B69C9">
      <w:pPr>
        <w:bidi/>
        <w:rPr>
          <w:rFonts w:ascii="Sakkal Majalla" w:hAnsi="Sakkal Majalla" w:cs="Sakkal Majalla"/>
          <w:sz w:val="28"/>
          <w:szCs w:val="28"/>
          <w:u w:val="single"/>
        </w:rPr>
      </w:pPr>
    </w:p>
    <w:p w14:paraId="4966A1AA" w14:textId="7ECED307" w:rsidR="002B69C9" w:rsidRPr="00AF1018" w:rsidRDefault="001E6D4F" w:rsidP="00AF1018">
      <w:pPr>
        <w:bidi/>
        <w:spacing w:line="360" w:lineRule="auto"/>
        <w:jc w:val="both"/>
        <w:rPr>
          <w:rFonts w:asciiTheme="minorBidi" w:hAnsiTheme="minorBidi" w:cstheme="minorBidi"/>
          <w:rtl/>
        </w:rPr>
      </w:pPr>
      <w:r w:rsidRPr="001E6D4F">
        <w:rPr>
          <w:rFonts w:asciiTheme="minorBidi" w:hAnsiTheme="minorBidi" w:cstheme="minorBidi"/>
          <w:rtl/>
        </w:rPr>
        <w:lastRenderedPageBreak/>
        <w:t>تُظهر النتائج وجود أثر إيجابي دال إحصائياً عند مستوى دلالة (0.000). وتُسهم أتمتة بيانات المستفيدين منفردة في تفسير (38.5%) من التغير الإيجابي في جودة اتخاذ القرارات الإدارية</w:t>
      </w:r>
      <w:r w:rsidRPr="001E6D4F">
        <w:rPr>
          <w:rFonts w:asciiTheme="minorBidi" w:hAnsiTheme="minorBidi" w:cstheme="minorBidi"/>
        </w:rPr>
        <w:t>.</w:t>
      </w:r>
    </w:p>
    <w:p w14:paraId="67D4E614" w14:textId="77777777" w:rsidR="00BC094B" w:rsidRDefault="00BC094B" w:rsidP="00F45063">
      <w:pPr>
        <w:bidi/>
        <w:rPr>
          <w:rFonts w:ascii="Sakkal Majalla" w:hAnsi="Sakkal Majalla" w:cs="Sakkal Majalla"/>
          <w:sz w:val="28"/>
          <w:szCs w:val="28"/>
          <w:u w:val="single"/>
          <w:rtl/>
        </w:rPr>
      </w:pPr>
    </w:p>
    <w:p w14:paraId="77CFEC93" w14:textId="11F81936" w:rsidR="001E6D4F" w:rsidRPr="001E6D4F" w:rsidRDefault="001E6D4F" w:rsidP="001E6D4F">
      <w:pPr>
        <w:bidi/>
        <w:spacing w:line="360" w:lineRule="auto"/>
        <w:jc w:val="both"/>
        <w:rPr>
          <w:rFonts w:asciiTheme="minorBidi" w:hAnsiTheme="minorBidi" w:cstheme="minorBidi"/>
        </w:rPr>
      </w:pPr>
      <w:r w:rsidRPr="001E6D4F">
        <w:rPr>
          <w:rFonts w:asciiTheme="minorBidi" w:hAnsiTheme="minorBidi" w:cstheme="minorBidi"/>
        </w:rPr>
        <w:t xml:space="preserve"> .2</w:t>
      </w:r>
      <w:r w:rsidRPr="001E6D4F">
        <w:rPr>
          <w:rFonts w:asciiTheme="minorBidi" w:hAnsiTheme="minorBidi" w:cstheme="minorBidi"/>
          <w:rtl/>
        </w:rPr>
        <w:t>يوجد أثر ذو دلالة إحصائية لتطبيق أبعاد حوكمة وكلاء الذكاء الاصطناعي على سرعة ودقة اتخاذ القرارات التشغيلية المرتبطة برحلة المستفيد</w:t>
      </w:r>
    </w:p>
    <w:p w14:paraId="4E6185B7" w14:textId="77777777" w:rsidR="001E6D4F" w:rsidRDefault="001E6D4F" w:rsidP="001E6D4F">
      <w:pPr>
        <w:bidi/>
        <w:rPr>
          <w:rFonts w:ascii="Sakkal Majalla" w:hAnsi="Sakkal Majalla" w:cs="Sakkal Majalla"/>
          <w:sz w:val="28"/>
          <w:szCs w:val="28"/>
          <w:u w:val="single"/>
        </w:rPr>
      </w:pPr>
    </w:p>
    <w:p w14:paraId="7777DBA0" w14:textId="5BC074F2" w:rsidR="001E6D4F" w:rsidRPr="002B69C9" w:rsidRDefault="001E6D4F" w:rsidP="001E6D4F">
      <w:pPr>
        <w:pStyle w:val="NormalWeb"/>
        <w:bidi/>
        <w:jc w:val="center"/>
        <w:rPr>
          <w:rFonts w:hint="cs"/>
          <w:b/>
          <w:bCs/>
          <w:rtl/>
        </w:rPr>
      </w:pPr>
      <w:r>
        <w:rPr>
          <w:b/>
          <w:bCs/>
          <w:rtl/>
        </w:rPr>
        <w:t>جدول رقم (</w:t>
      </w:r>
      <w:r w:rsidR="00F74DE0">
        <w:rPr>
          <w:b/>
          <w:bCs/>
        </w:rPr>
        <w:t>7-4</w:t>
      </w:r>
      <w:r>
        <w:rPr>
          <w:b/>
          <w:bCs/>
          <w:rtl/>
        </w:rPr>
        <w:t>)</w:t>
      </w:r>
      <w:r>
        <w:rPr>
          <w:b/>
          <w:bCs/>
        </w:rPr>
        <w:t>:</w:t>
      </w:r>
      <w:r>
        <w:rPr>
          <w:b/>
          <w:bCs/>
          <w:rtl/>
        </w:rPr>
        <w:t xml:space="preserve"> تحليل التباين</w:t>
      </w:r>
      <w:r>
        <w:rPr>
          <w:b/>
          <w:bCs/>
        </w:rPr>
        <w:t xml:space="preserve"> (ANOVA) </w:t>
      </w:r>
      <w:r w:rsidRPr="002B69C9">
        <w:rPr>
          <w:b/>
          <w:bCs/>
          <w:rtl/>
        </w:rPr>
        <w:t xml:space="preserve">للفرضية الفرعية </w:t>
      </w:r>
      <w:r>
        <w:rPr>
          <w:rFonts w:hint="cs"/>
          <w:b/>
          <w:bCs/>
          <w:rtl/>
        </w:rPr>
        <w:t>الثانية</w:t>
      </w:r>
    </w:p>
    <w:tbl>
      <w:tblPr>
        <w:bidiVisual/>
        <w:tblW w:w="0" w:type="auto"/>
        <w:tblCellSpacing w:w="15" w:type="dxa"/>
        <w:tblCellMar>
          <w:left w:w="0" w:type="dxa"/>
          <w:right w:w="0" w:type="dxa"/>
        </w:tblCellMar>
        <w:tblLook w:val="04A0" w:firstRow="1" w:lastRow="0" w:firstColumn="1" w:lastColumn="0" w:noHBand="0" w:noVBand="1"/>
      </w:tblPr>
      <w:tblGrid>
        <w:gridCol w:w="2086"/>
        <w:gridCol w:w="1232"/>
        <w:gridCol w:w="1155"/>
        <w:gridCol w:w="1578"/>
        <w:gridCol w:w="1488"/>
        <w:gridCol w:w="1277"/>
      </w:tblGrid>
      <w:tr w:rsidR="001E6D4F" w:rsidRPr="001E6D4F" w14:paraId="57FFB6BF" w14:textId="77777777" w:rsidTr="001E6D4F">
        <w:trPr>
          <w:trHeight w:val="757"/>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489C476" w14:textId="77777777" w:rsidR="001E6D4F" w:rsidRPr="001E6D4F" w:rsidRDefault="001E6D4F" w:rsidP="001E6D4F">
            <w:pPr>
              <w:bidi/>
              <w:jc w:val="center"/>
              <w:rPr>
                <w:rFonts w:asciiTheme="minorBidi" w:hAnsiTheme="minorBidi" w:cstheme="minorBidi"/>
              </w:rPr>
            </w:pPr>
            <w:r w:rsidRPr="001E6D4F">
              <w:rPr>
                <w:rFonts w:asciiTheme="minorBidi" w:hAnsiTheme="minorBidi" w:cstheme="minorBidi"/>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442D163"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درجات الحرية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526799BB"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قيمة (</w:t>
            </w:r>
            <w:r w:rsidRPr="001E6D4F">
              <w:rPr>
                <w:rFonts w:asciiTheme="minorBidi" w:hAnsiTheme="minorBidi" w:cstheme="minorBidi"/>
                <w:b/>
                <w:bCs/>
              </w:rPr>
              <w:t>F</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B8181CF"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مستوى الدلالة (</w:t>
            </w:r>
            <w:r w:rsidRPr="001E6D4F">
              <w:rPr>
                <w:rFonts w:asciiTheme="minorBidi" w:hAnsiTheme="minorBidi" w:cstheme="minorBidi"/>
                <w:b/>
                <w:bCs/>
              </w:rPr>
              <w:t>Sig</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25DCB19"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معامل التحديد (</w:t>
            </w:r>
            <w:r w:rsidRPr="001E6D4F">
              <w:rPr>
                <w:rFonts w:asciiTheme="minorBidi" w:hAnsiTheme="minorBidi" w:cstheme="minorBidi"/>
                <w:b/>
                <w:bCs/>
              </w:rPr>
              <w:t>R²</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345634F"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النتيجة</w:t>
            </w:r>
          </w:p>
        </w:tc>
      </w:tr>
      <w:tr w:rsidR="001E6D4F" w:rsidRPr="001E6D4F" w14:paraId="379774E6" w14:textId="77777777" w:rsidTr="001E6D4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12B08E"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أبعاد حوكمة الذكاء الاصطناعي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0BF208"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0EA74"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62.595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F6445"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F675EB"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0.380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16A3D2"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قبول الفرضية</w:t>
            </w:r>
          </w:p>
        </w:tc>
      </w:tr>
    </w:tbl>
    <w:p w14:paraId="37A7790C" w14:textId="77777777" w:rsidR="001E6D4F" w:rsidRDefault="001E6D4F" w:rsidP="001E6D4F">
      <w:pPr>
        <w:bidi/>
        <w:jc w:val="center"/>
        <w:rPr>
          <w:rFonts w:ascii="Sakkal Majalla" w:hAnsi="Sakkal Majalla" w:cs="Sakkal Majalla"/>
          <w:sz w:val="28"/>
          <w:szCs w:val="28"/>
          <w:u w:val="single"/>
          <w:rtl/>
        </w:rPr>
      </w:pPr>
    </w:p>
    <w:p w14:paraId="12AC7078" w14:textId="77777777" w:rsidR="001E6D4F" w:rsidRDefault="001E6D4F" w:rsidP="001E6D4F">
      <w:pPr>
        <w:bidi/>
        <w:jc w:val="center"/>
        <w:rPr>
          <w:rFonts w:ascii="Sakkal Majalla" w:hAnsi="Sakkal Majalla" w:cs="Sakkal Majalla"/>
          <w:sz w:val="28"/>
          <w:szCs w:val="28"/>
          <w:u w:val="single"/>
          <w:rtl/>
        </w:rPr>
      </w:pPr>
    </w:p>
    <w:p w14:paraId="0E81C1D7" w14:textId="30A6E976" w:rsidR="001E6D4F" w:rsidRPr="001E6D4F" w:rsidRDefault="001E6D4F" w:rsidP="001E6D4F">
      <w:pPr>
        <w:bidi/>
        <w:spacing w:line="360" w:lineRule="auto"/>
        <w:jc w:val="both"/>
        <w:rPr>
          <w:rFonts w:asciiTheme="minorBidi" w:hAnsiTheme="minorBidi" w:cstheme="minorBidi"/>
          <w:rtl/>
        </w:rPr>
      </w:pPr>
      <w:r w:rsidRPr="001E6D4F">
        <w:rPr>
          <w:rFonts w:asciiTheme="minorBidi" w:hAnsiTheme="minorBidi" w:cstheme="minorBidi"/>
          <w:rtl/>
        </w:rPr>
        <w:t>يتبين من النتائج قبول الفرضية؛ حيث ظهر أثر جوهري لتطبيق أبعاد الحوكمة على سرعة ودقة القرارات التشغيلية بمستوى دلالة (0.000). ويفسر هذا التطبيق ما نسبته (38.0%) من كفاءة الإنجاز</w:t>
      </w:r>
      <w:r w:rsidRPr="001E6D4F">
        <w:rPr>
          <w:rFonts w:asciiTheme="minorBidi" w:hAnsiTheme="minorBidi" w:cstheme="minorBidi"/>
        </w:rPr>
        <w:t>.</w:t>
      </w:r>
    </w:p>
    <w:p w14:paraId="5363916C" w14:textId="77777777" w:rsidR="001E6D4F" w:rsidRDefault="001E6D4F" w:rsidP="001E6D4F">
      <w:pPr>
        <w:bidi/>
        <w:jc w:val="center"/>
        <w:rPr>
          <w:rFonts w:ascii="Sakkal Majalla" w:hAnsi="Sakkal Majalla" w:cs="Sakkal Majalla"/>
          <w:sz w:val="28"/>
          <w:szCs w:val="28"/>
          <w:u w:val="single"/>
          <w:rtl/>
        </w:rPr>
      </w:pPr>
    </w:p>
    <w:p w14:paraId="6E2608D5" w14:textId="77777777" w:rsidR="001E6D4F" w:rsidRDefault="001E6D4F" w:rsidP="001E6D4F">
      <w:pPr>
        <w:bidi/>
        <w:rPr>
          <w:rFonts w:ascii="Sakkal Majalla" w:hAnsi="Sakkal Majalla" w:cs="Sakkal Majalla"/>
          <w:sz w:val="28"/>
          <w:szCs w:val="28"/>
          <w:u w:val="single"/>
          <w:rtl/>
        </w:rPr>
      </w:pPr>
    </w:p>
    <w:p w14:paraId="72F7225B" w14:textId="6EB65CF9" w:rsidR="001E6D4F" w:rsidRPr="001E6D4F" w:rsidRDefault="001E6D4F" w:rsidP="001E6D4F">
      <w:pPr>
        <w:pStyle w:val="ListParagraph"/>
        <w:numPr>
          <w:ilvl w:val="0"/>
          <w:numId w:val="47"/>
        </w:numPr>
        <w:bidi/>
        <w:spacing w:line="360" w:lineRule="auto"/>
        <w:jc w:val="both"/>
        <w:rPr>
          <w:rFonts w:asciiTheme="minorBidi" w:hAnsiTheme="minorBidi" w:cstheme="minorBidi"/>
          <w:rtl/>
        </w:rPr>
      </w:pPr>
      <w:r w:rsidRPr="001E6D4F">
        <w:rPr>
          <w:rFonts w:asciiTheme="minorBidi" w:hAnsiTheme="minorBidi" w:cstheme="minorBidi"/>
          <w:rtl/>
        </w:rPr>
        <w:t>يوجد أثر ذو دلالة إحصائية لمستوى النضج المؤسسي في تبني وكلاء الذكاء الاصطناعي على تقليل الهدر والمخاطر التشغيلية في إدارة تجربة المستفيد</w:t>
      </w:r>
    </w:p>
    <w:p w14:paraId="31CFDFF1" w14:textId="54E66230" w:rsidR="001E6D4F" w:rsidRPr="002B69C9" w:rsidRDefault="001E6D4F" w:rsidP="001E6D4F">
      <w:pPr>
        <w:pStyle w:val="NormalWeb"/>
        <w:bidi/>
        <w:jc w:val="center"/>
        <w:rPr>
          <w:rFonts w:hint="cs"/>
          <w:b/>
          <w:bCs/>
          <w:rtl/>
        </w:rPr>
      </w:pPr>
      <w:r>
        <w:rPr>
          <w:b/>
          <w:bCs/>
          <w:rtl/>
        </w:rPr>
        <w:t>جدول رقم (</w:t>
      </w:r>
      <w:r w:rsidR="00F74DE0">
        <w:rPr>
          <w:b/>
          <w:bCs/>
        </w:rPr>
        <w:t>8-4</w:t>
      </w:r>
      <w:r>
        <w:rPr>
          <w:b/>
          <w:bCs/>
          <w:rtl/>
        </w:rPr>
        <w:t>)</w:t>
      </w:r>
      <w:r>
        <w:rPr>
          <w:b/>
          <w:bCs/>
        </w:rPr>
        <w:t>:</w:t>
      </w:r>
      <w:r>
        <w:rPr>
          <w:b/>
          <w:bCs/>
          <w:rtl/>
        </w:rPr>
        <w:t xml:space="preserve"> تحليل التباين</w:t>
      </w:r>
      <w:r>
        <w:rPr>
          <w:b/>
          <w:bCs/>
        </w:rPr>
        <w:t xml:space="preserve"> (ANOVA) </w:t>
      </w:r>
      <w:r w:rsidRPr="002B69C9">
        <w:rPr>
          <w:b/>
          <w:bCs/>
          <w:rtl/>
        </w:rPr>
        <w:t xml:space="preserve">للفرضية الفرعية </w:t>
      </w:r>
      <w:r>
        <w:rPr>
          <w:rFonts w:hint="cs"/>
          <w:b/>
          <w:bCs/>
          <w:rtl/>
        </w:rPr>
        <w:t>الثالثة</w:t>
      </w:r>
    </w:p>
    <w:tbl>
      <w:tblPr>
        <w:bidiVisual/>
        <w:tblW w:w="0" w:type="auto"/>
        <w:tblCellSpacing w:w="15" w:type="dxa"/>
        <w:tblCellMar>
          <w:left w:w="0" w:type="dxa"/>
          <w:right w:w="0" w:type="dxa"/>
        </w:tblCellMar>
        <w:tblLook w:val="04A0" w:firstRow="1" w:lastRow="0" w:firstColumn="1" w:lastColumn="0" w:noHBand="0" w:noVBand="1"/>
      </w:tblPr>
      <w:tblGrid>
        <w:gridCol w:w="1816"/>
        <w:gridCol w:w="1283"/>
        <w:gridCol w:w="1155"/>
        <w:gridCol w:w="1677"/>
        <w:gridCol w:w="1571"/>
        <w:gridCol w:w="1314"/>
      </w:tblGrid>
      <w:tr w:rsidR="001E6D4F" w:rsidRPr="001E6D4F" w14:paraId="619E3481" w14:textId="77777777" w:rsidTr="001E6D4F">
        <w:trPr>
          <w:trHeight w:val="573"/>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2AF6FE0" w14:textId="77777777" w:rsidR="001E6D4F" w:rsidRPr="001E6D4F" w:rsidRDefault="001E6D4F" w:rsidP="001E6D4F">
            <w:pPr>
              <w:bidi/>
              <w:jc w:val="center"/>
              <w:rPr>
                <w:rFonts w:asciiTheme="minorBidi" w:hAnsiTheme="minorBidi" w:cstheme="minorBidi"/>
              </w:rPr>
            </w:pPr>
            <w:r w:rsidRPr="001E6D4F">
              <w:rPr>
                <w:rFonts w:asciiTheme="minorBidi" w:hAnsiTheme="minorBidi" w:cstheme="minorBidi"/>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7F63D2E4"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درجات الحرية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339E71F6"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قيمة (</w:t>
            </w:r>
            <w:r w:rsidRPr="001E6D4F">
              <w:rPr>
                <w:rFonts w:asciiTheme="minorBidi" w:hAnsiTheme="minorBidi" w:cstheme="minorBidi"/>
                <w:b/>
                <w:bCs/>
              </w:rPr>
              <w:t>F</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086AB07"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مستوى الدلالة (</w:t>
            </w:r>
            <w:r w:rsidRPr="001E6D4F">
              <w:rPr>
                <w:rFonts w:asciiTheme="minorBidi" w:hAnsiTheme="minorBidi" w:cstheme="minorBidi"/>
                <w:b/>
                <w:bCs/>
              </w:rPr>
              <w:t>Sig</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295C2262"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معامل التحديد (</w:t>
            </w:r>
            <w:r w:rsidRPr="001E6D4F">
              <w:rPr>
                <w:rFonts w:asciiTheme="minorBidi" w:hAnsiTheme="minorBidi" w:cstheme="minorBidi"/>
                <w:b/>
                <w:bCs/>
              </w:rPr>
              <w:t>R²</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E9FC039"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النتيجة</w:t>
            </w:r>
          </w:p>
        </w:tc>
      </w:tr>
      <w:tr w:rsidR="001E6D4F" w:rsidRPr="001E6D4F" w14:paraId="528791CA" w14:textId="77777777" w:rsidTr="001E6D4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5124FD"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مستوى النضج المؤسسي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04B581"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B40D86"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20.584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77AAAA"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B258E"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0.168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3CA4B6"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قبول الفرضية</w:t>
            </w:r>
          </w:p>
        </w:tc>
      </w:tr>
    </w:tbl>
    <w:p w14:paraId="288601A4" w14:textId="77777777" w:rsidR="001E6D4F" w:rsidRDefault="001E6D4F" w:rsidP="001E6D4F">
      <w:pPr>
        <w:bidi/>
        <w:jc w:val="center"/>
        <w:rPr>
          <w:rFonts w:ascii="Sakkal Majalla" w:hAnsi="Sakkal Majalla" w:cs="Sakkal Majalla"/>
          <w:sz w:val="28"/>
          <w:szCs w:val="28"/>
          <w:u w:val="single"/>
          <w:rtl/>
        </w:rPr>
      </w:pPr>
    </w:p>
    <w:p w14:paraId="7DA644CE" w14:textId="77777777" w:rsidR="001E6D4F" w:rsidRPr="001E6D4F" w:rsidRDefault="001E6D4F" w:rsidP="001E6D4F">
      <w:pPr>
        <w:bidi/>
        <w:rPr>
          <w:rFonts w:ascii="Sakkal Majalla" w:hAnsi="Sakkal Majalla" w:cs="Sakkal Majalla"/>
          <w:sz w:val="28"/>
          <w:szCs w:val="28"/>
          <w:u w:val="single"/>
        </w:rPr>
      </w:pPr>
    </w:p>
    <w:p w14:paraId="3AA6FC26" w14:textId="02D2D8EF" w:rsidR="001E6D4F" w:rsidRPr="001E6D4F" w:rsidRDefault="001E6D4F" w:rsidP="001E6D4F">
      <w:pPr>
        <w:bidi/>
        <w:spacing w:line="360" w:lineRule="auto"/>
        <w:jc w:val="both"/>
        <w:rPr>
          <w:rFonts w:asciiTheme="minorBidi" w:hAnsiTheme="minorBidi" w:cstheme="minorBidi"/>
        </w:rPr>
      </w:pPr>
      <w:r w:rsidRPr="001E6D4F">
        <w:rPr>
          <w:rFonts w:asciiTheme="minorBidi" w:hAnsiTheme="minorBidi" w:cstheme="minorBidi"/>
          <w:rtl/>
        </w:rPr>
        <w:t>تقبل</w:t>
      </w:r>
      <w:r w:rsidRPr="001E6D4F">
        <w:rPr>
          <w:rFonts w:asciiTheme="minorBidi" w:hAnsiTheme="minorBidi" w:cstheme="minorBidi"/>
          <w:rtl/>
        </w:rPr>
        <w:t xml:space="preserve"> الفرضية إحصائياً، مما يؤكد أن الجاهزية ومستوى النضج الرقمي يلعبان دوراً </w:t>
      </w:r>
      <w:r w:rsidRPr="001E6D4F">
        <w:rPr>
          <w:rFonts w:asciiTheme="minorBidi" w:hAnsiTheme="minorBidi" w:cstheme="minorBidi"/>
          <w:rtl/>
        </w:rPr>
        <w:t>مهماً</w:t>
      </w:r>
      <w:r w:rsidRPr="001E6D4F">
        <w:rPr>
          <w:rFonts w:asciiTheme="minorBidi" w:hAnsiTheme="minorBidi" w:cstheme="minorBidi"/>
          <w:rtl/>
        </w:rPr>
        <w:t xml:space="preserve"> في تخفيض المخاطر التشغيلية بنسبة تفسيرية بلغت (16.8%)، وهي نسبة دالة إحصائياً وتؤكد أهمية البنية التحتية المسبقة.</w:t>
      </w:r>
    </w:p>
    <w:p w14:paraId="079E09CB" w14:textId="77777777" w:rsidR="001E6D4F" w:rsidRDefault="001E6D4F" w:rsidP="001E6D4F">
      <w:pPr>
        <w:bidi/>
        <w:rPr>
          <w:rFonts w:ascii="Sakkal Majalla" w:hAnsi="Sakkal Majalla" w:cs="Sakkal Majalla"/>
          <w:sz w:val="28"/>
          <w:szCs w:val="28"/>
          <w:u w:val="single"/>
          <w:rtl/>
        </w:rPr>
      </w:pPr>
    </w:p>
    <w:p w14:paraId="06153CF0" w14:textId="77777777" w:rsidR="001E6D4F" w:rsidRDefault="001E6D4F" w:rsidP="001E6D4F">
      <w:pPr>
        <w:bidi/>
        <w:rPr>
          <w:rFonts w:ascii="Sakkal Majalla" w:hAnsi="Sakkal Majalla" w:cs="Sakkal Majalla"/>
          <w:sz w:val="28"/>
          <w:szCs w:val="28"/>
          <w:u w:val="single"/>
          <w:rtl/>
        </w:rPr>
      </w:pPr>
    </w:p>
    <w:p w14:paraId="7BC8D36C" w14:textId="77777777" w:rsidR="001E6D4F" w:rsidRDefault="001E6D4F" w:rsidP="001E6D4F">
      <w:pPr>
        <w:bidi/>
        <w:rPr>
          <w:rFonts w:ascii="Sakkal Majalla" w:hAnsi="Sakkal Majalla" w:cs="Sakkal Majalla"/>
          <w:sz w:val="28"/>
          <w:szCs w:val="28"/>
          <w:u w:val="single"/>
          <w:rtl/>
        </w:rPr>
      </w:pPr>
    </w:p>
    <w:p w14:paraId="577B507C" w14:textId="77777777" w:rsidR="001E6D4F" w:rsidRDefault="001E6D4F" w:rsidP="001E6D4F">
      <w:pPr>
        <w:bidi/>
        <w:rPr>
          <w:rFonts w:ascii="Sakkal Majalla" w:hAnsi="Sakkal Majalla" w:cs="Sakkal Majalla"/>
          <w:sz w:val="28"/>
          <w:szCs w:val="28"/>
          <w:u w:val="single"/>
          <w:rtl/>
        </w:rPr>
      </w:pPr>
    </w:p>
    <w:p w14:paraId="0962610E" w14:textId="50B0A408" w:rsidR="001E6D4F" w:rsidRPr="001E6D4F" w:rsidRDefault="001E6D4F" w:rsidP="001E6D4F">
      <w:pPr>
        <w:pStyle w:val="ListParagraph"/>
        <w:numPr>
          <w:ilvl w:val="0"/>
          <w:numId w:val="47"/>
        </w:numPr>
        <w:bidi/>
        <w:spacing w:line="360" w:lineRule="auto"/>
        <w:jc w:val="both"/>
        <w:rPr>
          <w:rFonts w:asciiTheme="minorBidi" w:hAnsiTheme="minorBidi" w:cstheme="minorBidi"/>
          <w:rtl/>
        </w:rPr>
      </w:pPr>
      <w:r w:rsidRPr="001E6D4F">
        <w:rPr>
          <w:rFonts w:asciiTheme="minorBidi" w:hAnsiTheme="minorBidi" w:cstheme="minorBidi"/>
          <w:rtl/>
        </w:rPr>
        <w:t>يوجد أثر ذو دلالة إحصائية لفاعلية أطر حوكمة وكلاء الذكاء الاصطناعي على نجاح دمج وتبني الوكلاء في بيئة العمل</w:t>
      </w:r>
    </w:p>
    <w:p w14:paraId="286EB7BC" w14:textId="77777777" w:rsidR="001E6D4F" w:rsidRDefault="001E6D4F" w:rsidP="001E6D4F">
      <w:pPr>
        <w:bidi/>
        <w:rPr>
          <w:rFonts w:ascii="Sakkal Majalla" w:hAnsi="Sakkal Majalla" w:cs="Sakkal Majalla"/>
          <w:sz w:val="28"/>
          <w:szCs w:val="28"/>
          <w:u w:val="single"/>
          <w:rtl/>
        </w:rPr>
      </w:pPr>
    </w:p>
    <w:p w14:paraId="23A9E8FB" w14:textId="34C4C6E0" w:rsidR="001E6D4F" w:rsidRPr="002B69C9" w:rsidRDefault="001E6D4F" w:rsidP="001E6D4F">
      <w:pPr>
        <w:pStyle w:val="NormalWeb"/>
        <w:bidi/>
        <w:jc w:val="center"/>
        <w:rPr>
          <w:rFonts w:hint="cs"/>
          <w:b/>
          <w:bCs/>
          <w:rtl/>
        </w:rPr>
      </w:pPr>
      <w:r>
        <w:rPr>
          <w:b/>
          <w:bCs/>
          <w:rtl/>
        </w:rPr>
        <w:t xml:space="preserve">جدول رقم </w:t>
      </w:r>
      <w:r w:rsidR="00F74DE0">
        <w:rPr>
          <w:b/>
          <w:bCs/>
        </w:rPr>
        <w:t>9-4)</w:t>
      </w:r>
      <w:r>
        <w:rPr>
          <w:b/>
          <w:bCs/>
          <w:rtl/>
        </w:rPr>
        <w:t>)</w:t>
      </w:r>
      <w:r>
        <w:rPr>
          <w:b/>
          <w:bCs/>
        </w:rPr>
        <w:t>:</w:t>
      </w:r>
      <w:r>
        <w:rPr>
          <w:b/>
          <w:bCs/>
          <w:rtl/>
        </w:rPr>
        <w:t xml:space="preserve"> تحليل التباين</w:t>
      </w:r>
      <w:r>
        <w:rPr>
          <w:b/>
          <w:bCs/>
        </w:rPr>
        <w:t xml:space="preserve"> (ANOVA) </w:t>
      </w:r>
      <w:r w:rsidRPr="002B69C9">
        <w:rPr>
          <w:b/>
          <w:bCs/>
          <w:rtl/>
        </w:rPr>
        <w:t xml:space="preserve">للفرضية الفرعية </w:t>
      </w:r>
      <w:r>
        <w:rPr>
          <w:rFonts w:hint="cs"/>
          <w:b/>
          <w:bCs/>
          <w:rtl/>
        </w:rPr>
        <w:t>الرابعة</w:t>
      </w:r>
    </w:p>
    <w:tbl>
      <w:tblPr>
        <w:bidiVisual/>
        <w:tblW w:w="0" w:type="auto"/>
        <w:tblCellSpacing w:w="15" w:type="dxa"/>
        <w:tblCellMar>
          <w:left w:w="0" w:type="dxa"/>
          <w:right w:w="0" w:type="dxa"/>
        </w:tblCellMar>
        <w:tblLook w:val="04A0" w:firstRow="1" w:lastRow="0" w:firstColumn="1" w:lastColumn="0" w:noHBand="0" w:noVBand="1"/>
      </w:tblPr>
      <w:tblGrid>
        <w:gridCol w:w="1627"/>
        <w:gridCol w:w="1319"/>
        <w:gridCol w:w="1155"/>
        <w:gridCol w:w="1746"/>
        <w:gridCol w:w="1629"/>
        <w:gridCol w:w="1340"/>
      </w:tblGrid>
      <w:tr w:rsidR="001E6D4F" w:rsidRPr="001E6D4F" w14:paraId="6E5ED298" w14:textId="77777777" w:rsidTr="001E6D4F">
        <w:trPr>
          <w:trHeight w:val="615"/>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2F433346" w14:textId="77777777" w:rsidR="001E6D4F" w:rsidRPr="001E6D4F" w:rsidRDefault="001E6D4F" w:rsidP="001E6D4F">
            <w:pPr>
              <w:bidi/>
              <w:jc w:val="center"/>
              <w:rPr>
                <w:rFonts w:asciiTheme="minorBidi" w:hAnsiTheme="minorBidi" w:cstheme="minorBidi"/>
              </w:rPr>
            </w:pPr>
            <w:r w:rsidRPr="001E6D4F">
              <w:rPr>
                <w:rFonts w:asciiTheme="minorBidi" w:hAnsiTheme="minorBidi" w:cstheme="minorBidi"/>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012DC19"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درجات الحرية</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2E92727D"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قيمة (</w:t>
            </w:r>
            <w:r w:rsidRPr="001E6D4F">
              <w:rPr>
                <w:rFonts w:asciiTheme="minorBidi" w:hAnsiTheme="minorBidi" w:cstheme="minorBidi"/>
                <w:b/>
                <w:bCs/>
              </w:rPr>
              <w:t>F</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433F0338"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مستوى الدلالة (</w:t>
            </w:r>
            <w:r w:rsidRPr="001E6D4F">
              <w:rPr>
                <w:rFonts w:asciiTheme="minorBidi" w:hAnsiTheme="minorBidi" w:cstheme="minorBidi"/>
                <w:b/>
                <w:bCs/>
              </w:rPr>
              <w:t>Sig</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636B6511"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معامل التحديد (</w:t>
            </w:r>
            <w:r w:rsidRPr="001E6D4F">
              <w:rPr>
                <w:rFonts w:asciiTheme="minorBidi" w:hAnsiTheme="minorBidi" w:cstheme="minorBidi"/>
                <w:b/>
                <w:bCs/>
              </w:rPr>
              <w:t>R²</w:t>
            </w:r>
            <w:r w:rsidRPr="001E6D4F">
              <w:rPr>
                <w:rFonts w:asciiTheme="minorBidi" w:hAnsiTheme="minorBidi" w:cstheme="minorBidi"/>
                <w:b/>
                <w:bCs/>
                <w:rtl/>
              </w:rPr>
              <w:t>)</w:t>
            </w:r>
          </w:p>
        </w:tc>
        <w:tc>
          <w:tcPr>
            <w:tcW w:w="0" w:type="auto"/>
            <w:tcBorders>
              <w:top w:val="single" w:sz="6" w:space="0" w:color="C4C7C5"/>
              <w:left w:val="single" w:sz="6" w:space="0" w:color="C4C7C5"/>
              <w:bottom w:val="single" w:sz="6" w:space="0" w:color="C4C7C5"/>
              <w:right w:val="single" w:sz="6" w:space="0" w:color="C4C7C5"/>
            </w:tcBorders>
            <w:shd w:val="clear" w:color="auto" w:fill="1F3864" w:themeFill="accent1" w:themeFillShade="80"/>
            <w:tcMar>
              <w:top w:w="120" w:type="dxa"/>
              <w:left w:w="180" w:type="dxa"/>
              <w:bottom w:w="120" w:type="dxa"/>
              <w:right w:w="180" w:type="dxa"/>
            </w:tcMar>
            <w:vAlign w:val="center"/>
            <w:hideMark/>
          </w:tcPr>
          <w:p w14:paraId="2A112255"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b/>
                <w:bCs/>
                <w:rtl/>
              </w:rPr>
              <w:t>النتيجة</w:t>
            </w:r>
          </w:p>
        </w:tc>
      </w:tr>
      <w:tr w:rsidR="001E6D4F" w:rsidRPr="001E6D4F" w14:paraId="2965296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C20881"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فاعلية أطر الحوكمة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D1D4C"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9BDB0"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71.902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1EAA95"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82DEF5"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0.413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B04C1E" w14:textId="77777777" w:rsidR="001E6D4F" w:rsidRPr="001E6D4F" w:rsidRDefault="001E6D4F" w:rsidP="001E6D4F">
            <w:pPr>
              <w:bidi/>
              <w:jc w:val="center"/>
              <w:rPr>
                <w:rFonts w:asciiTheme="minorBidi" w:hAnsiTheme="minorBidi" w:cstheme="minorBidi"/>
                <w:rtl/>
              </w:rPr>
            </w:pPr>
            <w:r w:rsidRPr="001E6D4F">
              <w:rPr>
                <w:rFonts w:asciiTheme="minorBidi" w:hAnsiTheme="minorBidi" w:cstheme="minorBidi"/>
                <w:rtl/>
              </w:rPr>
              <w:t>قبول الفرضية</w:t>
            </w:r>
          </w:p>
        </w:tc>
      </w:tr>
    </w:tbl>
    <w:p w14:paraId="50609110" w14:textId="77777777" w:rsidR="001E6D4F" w:rsidRDefault="001E6D4F" w:rsidP="001E6D4F">
      <w:pPr>
        <w:bidi/>
        <w:jc w:val="center"/>
        <w:rPr>
          <w:rFonts w:ascii="Sakkal Majalla" w:hAnsi="Sakkal Majalla" w:cs="Sakkal Majalla"/>
          <w:sz w:val="28"/>
          <w:szCs w:val="28"/>
          <w:u w:val="single"/>
          <w:rtl/>
        </w:rPr>
      </w:pPr>
    </w:p>
    <w:p w14:paraId="101A849D" w14:textId="26580918" w:rsidR="001E6D4F" w:rsidRPr="007063D0" w:rsidRDefault="007063D0" w:rsidP="007063D0">
      <w:pPr>
        <w:bidi/>
        <w:spacing w:line="360" w:lineRule="auto"/>
        <w:jc w:val="both"/>
        <w:rPr>
          <w:rFonts w:asciiTheme="minorBidi" w:hAnsiTheme="minorBidi" w:cstheme="minorBidi"/>
          <w:rtl/>
        </w:rPr>
      </w:pPr>
      <w:r w:rsidRPr="007063D0">
        <w:rPr>
          <w:rFonts w:asciiTheme="minorBidi" w:hAnsiTheme="minorBidi" w:cstheme="minorBidi"/>
          <w:rtl/>
        </w:rPr>
        <w:t>شير القيمة المرتفعة لاختبار</w:t>
      </w:r>
      <w:r w:rsidRPr="007063D0">
        <w:rPr>
          <w:rFonts w:asciiTheme="minorBidi" w:hAnsiTheme="minorBidi" w:cstheme="minorBidi"/>
        </w:rPr>
        <w:t xml:space="preserve"> (F) </w:t>
      </w:r>
      <w:r w:rsidRPr="007063D0">
        <w:rPr>
          <w:rFonts w:asciiTheme="minorBidi" w:hAnsiTheme="minorBidi" w:cstheme="minorBidi"/>
          <w:rtl/>
        </w:rPr>
        <w:t xml:space="preserve">والتي بلغت (71.902) إلى قبول الفرضية بموثوقية عالية. وتؤكد هذه النتيجة أن وجود سياسات حوكمة </w:t>
      </w:r>
      <w:r>
        <w:rPr>
          <w:rFonts w:asciiTheme="minorBidi" w:hAnsiTheme="minorBidi" w:cstheme="minorBidi" w:hint="cs"/>
          <w:rtl/>
        </w:rPr>
        <w:t>فعالة</w:t>
      </w:r>
      <w:r w:rsidRPr="007063D0">
        <w:rPr>
          <w:rFonts w:asciiTheme="minorBidi" w:hAnsiTheme="minorBidi" w:cstheme="minorBidi"/>
          <w:rtl/>
        </w:rPr>
        <w:t xml:space="preserve"> هو المحرك الأبرز لتهيئة بيئة العمل، حيث </w:t>
      </w:r>
      <w:r>
        <w:rPr>
          <w:rFonts w:asciiTheme="minorBidi" w:hAnsiTheme="minorBidi" w:cstheme="minorBidi" w:hint="cs"/>
          <w:rtl/>
        </w:rPr>
        <w:t>يسهم</w:t>
      </w:r>
      <w:r w:rsidRPr="007063D0">
        <w:rPr>
          <w:rFonts w:asciiTheme="minorBidi" w:hAnsiTheme="minorBidi" w:cstheme="minorBidi"/>
          <w:rtl/>
        </w:rPr>
        <w:t xml:space="preserve"> بـ (41.3%) في نجاح خطط الإدارة لدمج وكلاء الذكاء الاصطناعي ضمن مسارات العمل</w:t>
      </w:r>
      <w:r w:rsidRPr="007063D0">
        <w:rPr>
          <w:rFonts w:asciiTheme="minorBidi" w:hAnsiTheme="minorBidi" w:cstheme="minorBidi"/>
        </w:rPr>
        <w:t>.</w:t>
      </w:r>
    </w:p>
    <w:p w14:paraId="0E7A7CD1" w14:textId="77777777" w:rsidR="001E6D4F" w:rsidRDefault="001E6D4F" w:rsidP="001E6D4F">
      <w:pPr>
        <w:bidi/>
        <w:rPr>
          <w:rFonts w:ascii="Sakkal Majalla" w:hAnsi="Sakkal Majalla" w:cs="Sakkal Majalla"/>
          <w:sz w:val="28"/>
          <w:szCs w:val="28"/>
          <w:u w:val="single"/>
        </w:rPr>
      </w:pPr>
    </w:p>
    <w:p w14:paraId="1DEA2454" w14:textId="41454846" w:rsidR="00BC094B" w:rsidRPr="00810743" w:rsidRDefault="00BC094B" w:rsidP="001E6D4F">
      <w:pPr>
        <w:bidi/>
        <w:rPr>
          <w:rFonts w:asciiTheme="minorBidi" w:hAnsiTheme="minorBidi" w:cstheme="minorBidi"/>
          <w:b/>
          <w:bCs/>
          <w:sz w:val="28"/>
          <w:szCs w:val="28"/>
          <w:u w:val="single"/>
          <w:rtl/>
        </w:rPr>
      </w:pPr>
      <w:r w:rsidRPr="00810743">
        <w:rPr>
          <w:rFonts w:asciiTheme="minorBidi" w:hAnsiTheme="minorBidi" w:cstheme="minorBidi"/>
          <w:b/>
          <w:bCs/>
          <w:sz w:val="28"/>
          <w:szCs w:val="28"/>
          <w:u w:val="single"/>
          <w:rtl/>
        </w:rPr>
        <w:t>النتائج</w:t>
      </w:r>
      <w:r w:rsidR="00810743">
        <w:rPr>
          <w:rFonts w:asciiTheme="minorBidi" w:hAnsiTheme="minorBidi" w:cstheme="minorBidi" w:hint="cs"/>
          <w:b/>
          <w:bCs/>
          <w:sz w:val="28"/>
          <w:szCs w:val="28"/>
          <w:u w:val="single"/>
          <w:rtl/>
        </w:rPr>
        <w:t>:</w:t>
      </w:r>
    </w:p>
    <w:p w14:paraId="600147E9" w14:textId="77777777" w:rsidR="004163C7" w:rsidRDefault="004163C7" w:rsidP="00F45063">
      <w:pPr>
        <w:bidi/>
        <w:rPr>
          <w:rFonts w:ascii="Sakkal Majalla" w:hAnsi="Sakkal Majalla" w:cs="Sakkal Majalla"/>
          <w:sz w:val="28"/>
          <w:szCs w:val="28"/>
          <w:u w:val="single"/>
          <w:rtl/>
        </w:rPr>
      </w:pPr>
    </w:p>
    <w:p w14:paraId="61FF8B8C" w14:textId="0C1A8FDE" w:rsidR="004163C7" w:rsidRPr="005A0422" w:rsidRDefault="00C1341E" w:rsidP="005A0422">
      <w:pPr>
        <w:bidi/>
        <w:spacing w:line="360" w:lineRule="auto"/>
        <w:jc w:val="both"/>
        <w:rPr>
          <w:rFonts w:ascii="Sakkal Majalla" w:hAnsi="Sakkal Majalla" w:cs="Sakkal Majalla"/>
          <w:rtl/>
        </w:rPr>
      </w:pPr>
      <w:r w:rsidRPr="005A0422">
        <w:rPr>
          <w:rFonts w:ascii="Sakkal Majalla" w:hAnsi="Sakkal Majalla"/>
          <w:rtl/>
        </w:rPr>
        <w:t xml:space="preserve">بناءً على التحليل الإحصائي للبيانات الكمية (الاستبيان)، والتحليل الموضوعي </w:t>
      </w:r>
      <w:r w:rsidRPr="005A0422">
        <w:rPr>
          <w:rFonts w:ascii="Sakkal Majalla" w:hAnsi="Sakkal Majalla" w:hint="cs"/>
          <w:rtl/>
        </w:rPr>
        <w:t>ل</w:t>
      </w:r>
      <w:r w:rsidRPr="005A0422">
        <w:rPr>
          <w:rFonts w:ascii="Sakkal Majalla" w:hAnsi="Sakkal Majalla"/>
          <w:rtl/>
        </w:rPr>
        <w:t xml:space="preserve">لبيانات النوعية (المقابلات المتعمقة)، تم التوصل إلى مجموعة من النتائج التي تلخص أثر حوكمة وكلاء الذكاء الاصطناعي في أتمتة بيانات صوت المستفيد </w:t>
      </w:r>
      <w:r w:rsidR="005A0422" w:rsidRPr="005A0422">
        <w:rPr>
          <w:rFonts w:ascii="Sakkal Majalla" w:hAnsi="Sakkal Majalla" w:hint="cs"/>
          <w:rtl/>
        </w:rPr>
        <w:t>ل</w:t>
      </w:r>
      <w:r w:rsidRPr="005A0422">
        <w:rPr>
          <w:rFonts w:ascii="Sakkal Majalla" w:hAnsi="Sakkal Majalla"/>
          <w:rtl/>
        </w:rPr>
        <w:t>رفع كفاءة الأداء المؤسسي</w:t>
      </w:r>
      <w:r w:rsidR="005A0422" w:rsidRPr="005A0422">
        <w:rPr>
          <w:rFonts w:ascii="Sakkal Majalla" w:hAnsi="Sakkal Majalla" w:hint="cs"/>
          <w:rtl/>
        </w:rPr>
        <w:t xml:space="preserve"> في تحسين تجربة المستفيد</w:t>
      </w:r>
      <w:r w:rsidRPr="005A0422">
        <w:rPr>
          <w:rFonts w:ascii="Sakkal Majalla" w:hAnsi="Sakkal Majalla"/>
          <w:rtl/>
        </w:rPr>
        <w:t>. وقد تم دمج وتفسير هذه النتائج وفقاً لمحاور الدراسة على النحو الآتي:</w:t>
      </w:r>
    </w:p>
    <w:p w14:paraId="4FD8C169" w14:textId="77777777" w:rsidR="004163C7" w:rsidRDefault="004163C7" w:rsidP="00F45063">
      <w:pPr>
        <w:bidi/>
        <w:rPr>
          <w:rFonts w:ascii="Sakkal Majalla" w:hAnsi="Sakkal Majalla" w:cs="Sakkal Majalla"/>
          <w:sz w:val="28"/>
          <w:szCs w:val="28"/>
          <w:u w:val="single"/>
          <w:rtl/>
        </w:rPr>
      </w:pPr>
    </w:p>
    <w:p w14:paraId="68932866" w14:textId="0B4CA90C" w:rsidR="004163C7" w:rsidRDefault="005A0422" w:rsidP="005A0422">
      <w:pPr>
        <w:bidi/>
        <w:rPr>
          <w:rFonts w:asciiTheme="minorBidi" w:hAnsiTheme="minorBidi" w:cstheme="minorBidi"/>
          <w:b/>
          <w:bCs/>
          <w:rtl/>
        </w:rPr>
      </w:pPr>
      <w:r w:rsidRPr="005A0422">
        <w:rPr>
          <w:rFonts w:asciiTheme="minorBidi" w:hAnsiTheme="minorBidi" w:cstheme="minorBidi"/>
          <w:b/>
          <w:bCs/>
          <w:rtl/>
        </w:rPr>
        <w:t>نتائج المحور الأول: النضج الرقمي والمؤسسي</w:t>
      </w:r>
      <w:r>
        <w:rPr>
          <w:rFonts w:asciiTheme="minorBidi" w:hAnsiTheme="minorBidi" w:cstheme="minorBidi" w:hint="cs"/>
          <w:b/>
          <w:bCs/>
          <w:rtl/>
        </w:rPr>
        <w:t>:</w:t>
      </w:r>
    </w:p>
    <w:p w14:paraId="26DEA4CB" w14:textId="77777777" w:rsidR="005A0422" w:rsidRPr="008C2D65" w:rsidRDefault="005A0422" w:rsidP="00EC347D">
      <w:pPr>
        <w:bidi/>
        <w:rPr>
          <w:rFonts w:asciiTheme="minorBidi" w:hAnsiTheme="minorBidi" w:cstheme="minorBidi"/>
          <w:b/>
          <w:bCs/>
          <w:rtl/>
        </w:rPr>
      </w:pPr>
    </w:p>
    <w:p w14:paraId="6FA757DC" w14:textId="18DDBF62" w:rsidR="00EC347D" w:rsidRPr="00EC347D" w:rsidRDefault="00EC347D" w:rsidP="00956329">
      <w:pPr>
        <w:pStyle w:val="ListParagraph"/>
        <w:numPr>
          <w:ilvl w:val="0"/>
          <w:numId w:val="54"/>
        </w:numPr>
        <w:bidi/>
        <w:spacing w:line="360" w:lineRule="auto"/>
        <w:jc w:val="both"/>
        <w:rPr>
          <w:rFonts w:asciiTheme="minorBidi" w:hAnsiTheme="minorBidi" w:cstheme="minorBidi"/>
          <w:b/>
          <w:bCs/>
          <w:lang w:val="en-US"/>
        </w:rPr>
      </w:pPr>
      <w:r w:rsidRPr="00EC347D">
        <w:rPr>
          <w:rFonts w:asciiTheme="minorBidi" w:hAnsiTheme="minorBidi" w:cstheme="minorBidi"/>
          <w:b/>
          <w:bCs/>
          <w:rtl/>
          <w:lang w:val="en-US"/>
        </w:rPr>
        <w:t>النتائج الإحصائية الكمية</w:t>
      </w:r>
      <w:r w:rsidRPr="00EC347D">
        <w:rPr>
          <w:rFonts w:asciiTheme="minorBidi" w:hAnsiTheme="minorBidi" w:cstheme="minorBidi"/>
          <w:b/>
          <w:bCs/>
          <w:lang w:val="en-US"/>
        </w:rPr>
        <w:t>:</w:t>
      </w:r>
    </w:p>
    <w:p w14:paraId="4FE18C08" w14:textId="77777777" w:rsidR="00EC347D" w:rsidRPr="00EC347D" w:rsidRDefault="00EC347D" w:rsidP="00956329">
      <w:pPr>
        <w:pStyle w:val="ListParagraph"/>
        <w:bidi/>
        <w:spacing w:line="360" w:lineRule="auto"/>
        <w:ind w:left="360"/>
        <w:jc w:val="both"/>
        <w:rPr>
          <w:rFonts w:asciiTheme="minorBidi" w:hAnsiTheme="minorBidi" w:cstheme="minorBidi"/>
          <w:rtl/>
          <w:lang w:val="en-US"/>
        </w:rPr>
      </w:pPr>
    </w:p>
    <w:p w14:paraId="01E285A4" w14:textId="50723BBC" w:rsidR="00EC347D" w:rsidRP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rtl/>
          <w:lang w:val="en-US"/>
        </w:rPr>
        <w:t>أظهرت نتائج التحليل الإحصائي لفقرات المحور الأول وعياً متقدماً لدى أفراد العينة بأهمية الحوكمة، حيث تصدرت العبارة التي تنص على أن "حوكمة وكلاء الذكاء الاصطناعي يمكن أن ترفع من مستوى دقة وموثوقية البيانات المحللة" المرتبة الأولى بمتوسط حسابي بلغ (4.24) وانحراف معياري (0.70)، بدرجة أوافق بشدة مستوى مرتفع جداً. تلتها في المرتبة الثانية أهمية "الضوابط والسياسات المكتوبة في تقليل المخاطر" بمتوسط حسابي (4.21</w:t>
      </w:r>
      <w:r>
        <w:rPr>
          <w:rFonts w:asciiTheme="minorBidi" w:hAnsiTheme="minorBidi" w:cstheme="minorBidi" w:hint="cs"/>
          <w:rtl/>
          <w:lang w:val="en-US"/>
        </w:rPr>
        <w:t>)</w:t>
      </w:r>
    </w:p>
    <w:p w14:paraId="6A2D9BA6" w14:textId="77777777" w:rsidR="00EC347D" w:rsidRPr="00EC347D" w:rsidRDefault="00EC347D" w:rsidP="00956329">
      <w:pPr>
        <w:bidi/>
        <w:spacing w:line="360" w:lineRule="auto"/>
        <w:jc w:val="both"/>
        <w:rPr>
          <w:rFonts w:asciiTheme="minorBidi" w:hAnsiTheme="minorBidi" w:cstheme="minorBidi"/>
          <w:rtl/>
          <w:lang w:val="en-US"/>
        </w:rPr>
      </w:pPr>
    </w:p>
    <w:p w14:paraId="72B91C8D" w14:textId="77777777" w:rsid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rtl/>
          <w:lang w:val="en-US"/>
        </w:rPr>
        <w:t xml:space="preserve">في المقابل، وعلى الرغم من الإيجابية العامة لنتائج المحور، إلا أن العبارات المتعلقة بالواقع التشغيلي والخطط الإدارية جاءت في مراتب أدنى؛ حيث سجلت عبارة "تتوفر في جهتنا بنية تحتية رقمية جاهزة لتبني تطبيقات الذكاء الاصطناعي" المرتبة الرابعة بمتوسط (3.83)، بينما حلت عبارة "لدى الإدارة العليا في جهتنا خطط واضحة لدمج وكلاء الذكاء </w:t>
      </w:r>
      <w:r w:rsidRPr="00EC347D">
        <w:rPr>
          <w:rFonts w:asciiTheme="minorBidi" w:hAnsiTheme="minorBidi" w:cstheme="minorBidi"/>
          <w:rtl/>
          <w:lang w:val="en-US"/>
        </w:rPr>
        <w:lastRenderedPageBreak/>
        <w:t>الاصطناعي" في المرتبة الأخيرة بمتوسط (3.76). هذا التباين الإحصائي يشير إلى أن المنظمات تدرك القيمة النظرية للحوكمة وتقليل المخاطر، لكنها لا تزال تواجه تحديات فعلية في تخطيط الإدارة العليا ونضج البنية التحتية</w:t>
      </w:r>
      <w:r w:rsidRPr="00EC347D">
        <w:rPr>
          <w:rFonts w:asciiTheme="minorBidi" w:hAnsiTheme="minorBidi" w:cstheme="minorBidi"/>
          <w:lang w:val="en-US"/>
        </w:rPr>
        <w:t>.</w:t>
      </w:r>
    </w:p>
    <w:p w14:paraId="2A3AF93E" w14:textId="77777777" w:rsidR="00EC347D" w:rsidRPr="00EC347D" w:rsidRDefault="00EC347D" w:rsidP="00956329">
      <w:pPr>
        <w:bidi/>
        <w:spacing w:line="360" w:lineRule="auto"/>
        <w:jc w:val="both"/>
        <w:rPr>
          <w:rFonts w:asciiTheme="minorBidi" w:hAnsiTheme="minorBidi" w:cstheme="minorBidi"/>
          <w:rtl/>
          <w:lang w:val="en-US"/>
        </w:rPr>
      </w:pPr>
    </w:p>
    <w:p w14:paraId="4289379F" w14:textId="77777777" w:rsidR="00EC347D" w:rsidRPr="00EC347D" w:rsidRDefault="00EC347D" w:rsidP="00956329">
      <w:pPr>
        <w:bidi/>
        <w:spacing w:line="360" w:lineRule="auto"/>
        <w:jc w:val="both"/>
        <w:rPr>
          <w:rFonts w:asciiTheme="minorBidi" w:hAnsiTheme="minorBidi" w:cstheme="minorBidi"/>
          <w:rtl/>
          <w:lang w:val="en-US"/>
        </w:rPr>
      </w:pPr>
    </w:p>
    <w:p w14:paraId="30730691" w14:textId="5EC5E327" w:rsidR="00EC347D" w:rsidRPr="00EC347D" w:rsidRDefault="00EC347D" w:rsidP="00956329">
      <w:pPr>
        <w:pStyle w:val="ListParagraph"/>
        <w:numPr>
          <w:ilvl w:val="0"/>
          <w:numId w:val="54"/>
        </w:numPr>
        <w:bidi/>
        <w:spacing w:line="360" w:lineRule="auto"/>
        <w:jc w:val="both"/>
        <w:rPr>
          <w:rFonts w:asciiTheme="minorBidi" w:hAnsiTheme="minorBidi" w:cstheme="minorBidi"/>
          <w:b/>
          <w:bCs/>
          <w:lang w:val="en-US"/>
        </w:rPr>
      </w:pPr>
      <w:r w:rsidRPr="00EC347D">
        <w:rPr>
          <w:rFonts w:asciiTheme="minorBidi" w:hAnsiTheme="minorBidi" w:cstheme="minorBidi"/>
          <w:b/>
          <w:bCs/>
          <w:rtl/>
          <w:lang w:val="en-US"/>
        </w:rPr>
        <w:t>نتائج التحليل النوعي واقتباسات المقابلات</w:t>
      </w:r>
      <w:r w:rsidRPr="00EC347D">
        <w:rPr>
          <w:rFonts w:asciiTheme="minorBidi" w:hAnsiTheme="minorBidi" w:cstheme="minorBidi"/>
          <w:b/>
          <w:bCs/>
          <w:lang w:val="en-US"/>
        </w:rPr>
        <w:t>:</w:t>
      </w:r>
    </w:p>
    <w:p w14:paraId="0005A433" w14:textId="77777777" w:rsidR="00EC347D" w:rsidRPr="00EC347D" w:rsidRDefault="00EC347D" w:rsidP="00956329">
      <w:pPr>
        <w:pStyle w:val="ListParagraph"/>
        <w:bidi/>
        <w:spacing w:line="360" w:lineRule="auto"/>
        <w:ind w:left="360"/>
        <w:jc w:val="both"/>
        <w:rPr>
          <w:rFonts w:asciiTheme="minorBidi" w:hAnsiTheme="minorBidi" w:cstheme="minorBidi"/>
          <w:rtl/>
          <w:lang w:val="en-US"/>
        </w:rPr>
      </w:pPr>
    </w:p>
    <w:p w14:paraId="7D147245" w14:textId="77777777" w:rsidR="00EC347D" w:rsidRP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rtl/>
          <w:lang w:val="en-US"/>
        </w:rPr>
        <w:t>تقاطعت نتائج المقابلات النوعية بشكل وثيق مع الأرقام الإحصائية، موضحة أسباب الفجوة بين "أهمية الحوكمة" وبين "خطط الإدارة والجاهزية". فقد أكد القياديون والخبراء على الأهمية الاستراتيجية للتقنية، إلا أنهم أشاروا لتبايناً جوهرياً بين مرونة الابتكار ومتطلبات الامتثال. عبر أحد المدراء عن التخوف من تعقيد الإجراءات قائلاً</w:t>
      </w:r>
      <w:r w:rsidRPr="00EC347D">
        <w:rPr>
          <w:rFonts w:asciiTheme="minorBidi" w:hAnsiTheme="minorBidi" w:cstheme="minorBidi"/>
          <w:lang w:val="en-US"/>
        </w:rPr>
        <w:t>:</w:t>
      </w:r>
    </w:p>
    <w:p w14:paraId="1470BBBA" w14:textId="77777777" w:rsidR="00EC347D" w:rsidRPr="00EC347D" w:rsidRDefault="00EC347D" w:rsidP="00956329">
      <w:pPr>
        <w:bidi/>
        <w:spacing w:line="360" w:lineRule="auto"/>
        <w:jc w:val="both"/>
        <w:rPr>
          <w:rFonts w:asciiTheme="minorBidi" w:hAnsiTheme="minorBidi" w:cstheme="minorBidi"/>
          <w:rtl/>
          <w:lang w:val="en-US"/>
        </w:rPr>
      </w:pPr>
    </w:p>
    <w:p w14:paraId="43DE8F62" w14:textId="77777777" w:rsidR="00EC347D" w:rsidRP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lang w:val="en-US"/>
        </w:rPr>
        <w:t>"</w:t>
      </w:r>
      <w:r w:rsidRPr="00EC347D">
        <w:rPr>
          <w:rFonts w:asciiTheme="minorBidi" w:hAnsiTheme="minorBidi" w:cstheme="minorBidi"/>
          <w:rtl/>
          <w:lang w:val="en-US"/>
        </w:rPr>
        <w:t>المبالغة في الحوكمة قد تقتل الابتكار... إذا تطلب الأمر مني المرور بست لجان للموافقة، فالفكرة ستموت قبل أن تولد</w:t>
      </w:r>
      <w:r w:rsidRPr="00EC347D">
        <w:rPr>
          <w:rFonts w:asciiTheme="minorBidi" w:hAnsiTheme="minorBidi" w:cstheme="minorBidi"/>
          <w:lang w:val="en-US"/>
        </w:rPr>
        <w:t>."</w:t>
      </w:r>
    </w:p>
    <w:p w14:paraId="4C2F8103" w14:textId="77777777" w:rsidR="00EC347D" w:rsidRPr="00EC347D" w:rsidRDefault="00EC347D" w:rsidP="00956329">
      <w:pPr>
        <w:bidi/>
        <w:spacing w:line="360" w:lineRule="auto"/>
        <w:jc w:val="both"/>
        <w:rPr>
          <w:rFonts w:asciiTheme="minorBidi" w:hAnsiTheme="minorBidi" w:cstheme="minorBidi"/>
          <w:rtl/>
          <w:lang w:val="en-US"/>
        </w:rPr>
      </w:pPr>
    </w:p>
    <w:p w14:paraId="557524D5" w14:textId="054B3FC2" w:rsidR="00EC347D" w:rsidRP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rtl/>
          <w:lang w:val="en-US"/>
        </w:rPr>
        <w:t>في المقابل، برز تيار الامتثال الذي يفسر الإجماع الكمي العالي (المتوسط 4.21) على أهمية تقليل المخاطر</w:t>
      </w:r>
      <w:r w:rsidR="005533CC">
        <w:rPr>
          <w:rFonts w:asciiTheme="minorBidi" w:hAnsiTheme="minorBidi" w:cstheme="minorBidi" w:hint="cs"/>
          <w:rtl/>
          <w:lang w:val="en-US"/>
        </w:rPr>
        <w:t>،</w:t>
      </w:r>
      <w:r w:rsidRPr="00EC347D">
        <w:rPr>
          <w:rFonts w:asciiTheme="minorBidi" w:hAnsiTheme="minorBidi" w:cstheme="minorBidi"/>
          <w:rtl/>
          <w:lang w:val="en-US"/>
        </w:rPr>
        <w:t xml:space="preserve"> حيث أكد أحد القياديين وجود تحديات تقنية وإدارية صريحة تعيق الجاهزية التشغيلية وتتمثل في</w:t>
      </w:r>
      <w:r w:rsidRPr="00EC347D">
        <w:rPr>
          <w:rFonts w:asciiTheme="minorBidi" w:hAnsiTheme="minorBidi" w:cstheme="minorBidi"/>
          <w:lang w:val="en-US"/>
        </w:rPr>
        <w:t>:</w:t>
      </w:r>
    </w:p>
    <w:p w14:paraId="0A12E9EE" w14:textId="77777777" w:rsidR="00EC347D" w:rsidRPr="00EC347D" w:rsidRDefault="00EC347D" w:rsidP="00956329">
      <w:pPr>
        <w:bidi/>
        <w:spacing w:line="360" w:lineRule="auto"/>
        <w:jc w:val="both"/>
        <w:rPr>
          <w:rFonts w:asciiTheme="minorBidi" w:hAnsiTheme="minorBidi" w:cstheme="minorBidi"/>
          <w:rtl/>
          <w:lang w:val="en-US"/>
        </w:rPr>
      </w:pPr>
    </w:p>
    <w:p w14:paraId="12A50E2E" w14:textId="77777777" w:rsidR="00EC347D" w:rsidRP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lang w:val="en-US"/>
        </w:rPr>
        <w:t>"</w:t>
      </w:r>
      <w:r w:rsidRPr="00EC347D">
        <w:rPr>
          <w:rFonts w:asciiTheme="minorBidi" w:hAnsiTheme="minorBidi" w:cstheme="minorBidi"/>
          <w:rtl/>
          <w:lang w:val="en-US"/>
        </w:rPr>
        <w:t>تحديات في حوكمة الأنظمة بدقة وتحديات الربط بين مجموعة من التطبيقات، وكذلك تحديات في جودة المعلومات المقدمة حيث قد تطرأ (هلوسة) في التقنيات</w:t>
      </w:r>
      <w:r w:rsidRPr="00EC347D">
        <w:rPr>
          <w:rFonts w:asciiTheme="minorBidi" w:hAnsiTheme="minorBidi" w:cstheme="minorBidi"/>
          <w:lang w:val="en-US"/>
        </w:rPr>
        <w:t>."</w:t>
      </w:r>
    </w:p>
    <w:p w14:paraId="611DAF75" w14:textId="77777777" w:rsidR="00EC347D" w:rsidRPr="00EC347D" w:rsidRDefault="00EC347D" w:rsidP="00956329">
      <w:pPr>
        <w:bidi/>
        <w:spacing w:line="360" w:lineRule="auto"/>
        <w:jc w:val="both"/>
        <w:rPr>
          <w:rFonts w:asciiTheme="minorBidi" w:hAnsiTheme="minorBidi" w:cstheme="minorBidi"/>
          <w:rtl/>
          <w:lang w:val="en-US"/>
        </w:rPr>
      </w:pPr>
    </w:p>
    <w:p w14:paraId="4AE116E9" w14:textId="5DF433F8" w:rsidR="00EC347D" w:rsidRPr="00EC347D" w:rsidRDefault="00471D2F" w:rsidP="00956329">
      <w:pPr>
        <w:bidi/>
        <w:spacing w:line="360" w:lineRule="auto"/>
        <w:jc w:val="both"/>
        <w:rPr>
          <w:rFonts w:asciiTheme="minorBidi" w:hAnsiTheme="minorBidi" w:cstheme="minorBidi"/>
          <w:rtl/>
          <w:lang w:val="en-US"/>
        </w:rPr>
      </w:pPr>
      <w:r>
        <w:rPr>
          <w:rFonts w:asciiTheme="minorBidi" w:hAnsiTheme="minorBidi" w:cstheme="minorBidi" w:hint="cs"/>
          <w:rtl/>
          <w:lang w:val="en-US"/>
        </w:rPr>
        <w:t>ولتحقيق التوازن</w:t>
      </w:r>
      <w:r w:rsidR="00EC347D" w:rsidRPr="00EC347D">
        <w:rPr>
          <w:rFonts w:asciiTheme="minorBidi" w:hAnsiTheme="minorBidi" w:cstheme="minorBidi"/>
          <w:rtl/>
          <w:lang w:val="en-US"/>
        </w:rPr>
        <w:t xml:space="preserve"> بين الابتكار والمخاطر، وهو ما يفسر حصول عبارة "تحديد الأدوار والمسؤوليات بدقة" على متوسط (4.13)، حدد الخبراء متطلبات تنظيمية صارمة لضمان عمل هذه الأنظمة بكفاءة، </w:t>
      </w:r>
      <w:r>
        <w:rPr>
          <w:rFonts w:asciiTheme="minorBidi" w:hAnsiTheme="minorBidi" w:cstheme="minorBidi" w:hint="cs"/>
          <w:rtl/>
          <w:lang w:val="en-US"/>
        </w:rPr>
        <w:t>لخصها</w:t>
      </w:r>
      <w:r w:rsidR="00EC347D" w:rsidRPr="00EC347D">
        <w:rPr>
          <w:rFonts w:asciiTheme="minorBidi" w:hAnsiTheme="minorBidi" w:cstheme="minorBidi"/>
          <w:rtl/>
          <w:lang w:val="en-US"/>
        </w:rPr>
        <w:t xml:space="preserve"> أحدهم في</w:t>
      </w:r>
      <w:r w:rsidR="00EC347D" w:rsidRPr="00EC347D">
        <w:rPr>
          <w:rFonts w:asciiTheme="minorBidi" w:hAnsiTheme="minorBidi" w:cstheme="minorBidi"/>
          <w:lang w:val="en-US"/>
        </w:rPr>
        <w:t>:</w:t>
      </w:r>
    </w:p>
    <w:p w14:paraId="3838C8B4" w14:textId="77777777" w:rsidR="00EC347D" w:rsidRPr="00EC347D" w:rsidRDefault="00EC347D" w:rsidP="00956329">
      <w:pPr>
        <w:bidi/>
        <w:spacing w:line="360" w:lineRule="auto"/>
        <w:jc w:val="both"/>
        <w:rPr>
          <w:rFonts w:asciiTheme="minorBidi" w:hAnsiTheme="minorBidi" w:cstheme="minorBidi"/>
          <w:rtl/>
          <w:lang w:val="en-US"/>
        </w:rPr>
      </w:pPr>
    </w:p>
    <w:p w14:paraId="757875FB" w14:textId="3FC40190" w:rsidR="00EC347D" w:rsidRPr="00EC347D" w:rsidRDefault="00EC347D" w:rsidP="00956329">
      <w:pPr>
        <w:bidi/>
        <w:spacing w:line="360" w:lineRule="auto"/>
        <w:jc w:val="both"/>
        <w:rPr>
          <w:rFonts w:asciiTheme="minorBidi" w:hAnsiTheme="minorBidi" w:cstheme="minorBidi"/>
          <w:rtl/>
          <w:lang w:val="en-US"/>
        </w:rPr>
      </w:pPr>
      <w:r w:rsidRPr="00EC347D">
        <w:rPr>
          <w:rFonts w:asciiTheme="minorBidi" w:hAnsiTheme="minorBidi" w:cstheme="minorBidi"/>
          <w:lang w:val="en-US"/>
        </w:rPr>
        <w:t xml:space="preserve">" </w:t>
      </w:r>
      <w:r w:rsidRPr="00EC347D">
        <w:rPr>
          <w:rFonts w:asciiTheme="minorBidi" w:hAnsiTheme="minorBidi" w:cstheme="minorBidi"/>
          <w:rtl/>
          <w:lang w:val="en-US"/>
        </w:rPr>
        <w:t>استخدام الأنظمة الناضجة</w:t>
      </w:r>
      <w:r w:rsidR="0091328A">
        <w:rPr>
          <w:rFonts w:asciiTheme="minorBidi" w:hAnsiTheme="minorBidi" w:cstheme="minorBidi" w:hint="cs"/>
          <w:rtl/>
          <w:lang w:val="en-US"/>
        </w:rPr>
        <w:t xml:space="preserve"> -</w:t>
      </w:r>
      <w:r w:rsidRPr="00EC347D">
        <w:rPr>
          <w:rFonts w:asciiTheme="minorBidi" w:hAnsiTheme="minorBidi" w:cstheme="minorBidi"/>
          <w:rtl/>
          <w:lang w:val="en-US"/>
        </w:rPr>
        <w:t xml:space="preserve"> وضع سياسات وأنظمة حوكمة دقيقة لتحديد المهام والمسؤوليات وسير الأعمال</w:t>
      </w:r>
      <w:r w:rsidR="0091328A">
        <w:rPr>
          <w:rFonts w:asciiTheme="minorBidi" w:hAnsiTheme="minorBidi" w:cstheme="minorBidi" w:hint="cs"/>
          <w:rtl/>
          <w:lang w:val="en-US"/>
        </w:rPr>
        <w:t xml:space="preserve"> -</w:t>
      </w:r>
      <w:r w:rsidRPr="00EC347D">
        <w:rPr>
          <w:rFonts w:asciiTheme="minorBidi" w:hAnsiTheme="minorBidi" w:cstheme="minorBidi"/>
          <w:rtl/>
          <w:lang w:val="en-US"/>
        </w:rPr>
        <w:t xml:space="preserve"> وضع أنظمة تصعيد واضحة تسمح بالتدخل البشري عند الحاجة</w:t>
      </w:r>
      <w:r w:rsidRPr="00EC347D">
        <w:rPr>
          <w:rFonts w:asciiTheme="minorBidi" w:hAnsiTheme="minorBidi" w:cstheme="minorBidi"/>
          <w:lang w:val="en-US"/>
        </w:rPr>
        <w:t>."</w:t>
      </w:r>
    </w:p>
    <w:p w14:paraId="29532129" w14:textId="77777777" w:rsidR="00EC347D" w:rsidRPr="00EC347D" w:rsidRDefault="00EC347D" w:rsidP="00EC347D">
      <w:pPr>
        <w:bidi/>
        <w:jc w:val="both"/>
        <w:rPr>
          <w:rFonts w:asciiTheme="minorBidi" w:hAnsiTheme="minorBidi" w:cstheme="minorBidi"/>
          <w:rtl/>
          <w:lang w:val="en-US"/>
        </w:rPr>
      </w:pPr>
    </w:p>
    <w:p w14:paraId="117F3EC9" w14:textId="307328EF" w:rsidR="00471D2F" w:rsidRPr="00956329" w:rsidRDefault="00956329" w:rsidP="00EC347D">
      <w:pPr>
        <w:bidi/>
        <w:jc w:val="both"/>
        <w:rPr>
          <w:rFonts w:asciiTheme="minorBidi" w:hAnsiTheme="minorBidi" w:cstheme="minorBidi"/>
          <w:b/>
          <w:bCs/>
          <w:rtl/>
          <w:lang w:val="en-US"/>
        </w:rPr>
      </w:pPr>
      <w:r w:rsidRPr="00956329">
        <w:rPr>
          <w:rFonts w:asciiTheme="minorBidi" w:hAnsiTheme="minorBidi" w:cs="Arial" w:hint="cs"/>
          <w:b/>
          <w:bCs/>
          <w:rtl/>
          <w:lang w:val="en-US"/>
        </w:rPr>
        <w:t xml:space="preserve">نتائج </w:t>
      </w:r>
      <w:r w:rsidRPr="00956329">
        <w:rPr>
          <w:rFonts w:asciiTheme="minorBidi" w:hAnsiTheme="minorBidi" w:cs="Arial"/>
          <w:b/>
          <w:bCs/>
          <w:rtl/>
          <w:lang w:val="en-US"/>
        </w:rPr>
        <w:t>المحور الثاني: أتمتة صوت المستفيد</w:t>
      </w:r>
      <w:r w:rsidRPr="00956329">
        <w:rPr>
          <w:rFonts w:asciiTheme="minorBidi" w:hAnsiTheme="minorBidi" w:cs="Arial" w:hint="cs"/>
          <w:b/>
          <w:bCs/>
          <w:rtl/>
          <w:lang w:val="en-US"/>
        </w:rPr>
        <w:t>:</w:t>
      </w:r>
    </w:p>
    <w:p w14:paraId="3D0F5C20" w14:textId="77777777" w:rsidR="004163C7" w:rsidRPr="00956329" w:rsidRDefault="004163C7" w:rsidP="00956329">
      <w:pPr>
        <w:bidi/>
        <w:jc w:val="both"/>
        <w:rPr>
          <w:rFonts w:asciiTheme="minorBidi" w:hAnsiTheme="minorBidi" w:cstheme="minorBidi"/>
          <w:rtl/>
        </w:rPr>
      </w:pPr>
    </w:p>
    <w:p w14:paraId="4E70A9D0" w14:textId="12DE6C57" w:rsidR="00956329" w:rsidRPr="00956329" w:rsidRDefault="00956329" w:rsidP="00956329">
      <w:pPr>
        <w:pStyle w:val="ListParagraph"/>
        <w:numPr>
          <w:ilvl w:val="0"/>
          <w:numId w:val="54"/>
        </w:numPr>
        <w:bidi/>
        <w:jc w:val="both"/>
        <w:rPr>
          <w:rFonts w:asciiTheme="minorBidi" w:hAnsiTheme="minorBidi" w:cstheme="minorBidi"/>
          <w:b/>
          <w:bCs/>
        </w:rPr>
      </w:pPr>
      <w:r w:rsidRPr="00956329">
        <w:rPr>
          <w:rFonts w:asciiTheme="minorBidi" w:hAnsiTheme="minorBidi" w:cstheme="minorBidi"/>
          <w:b/>
          <w:bCs/>
          <w:rtl/>
        </w:rPr>
        <w:t>النتائج الإحصائية الكمية</w:t>
      </w:r>
      <w:r w:rsidRPr="00956329">
        <w:rPr>
          <w:rFonts w:asciiTheme="minorBidi" w:hAnsiTheme="minorBidi" w:cstheme="minorBidi"/>
          <w:b/>
          <w:bCs/>
        </w:rPr>
        <w:t>:</w:t>
      </w:r>
    </w:p>
    <w:p w14:paraId="64CA2B5E" w14:textId="77777777" w:rsidR="00956329" w:rsidRPr="00956329" w:rsidRDefault="00956329" w:rsidP="00956329">
      <w:pPr>
        <w:pStyle w:val="ListParagraph"/>
        <w:bidi/>
        <w:ind w:left="360"/>
        <w:jc w:val="both"/>
        <w:rPr>
          <w:rFonts w:asciiTheme="minorBidi" w:hAnsiTheme="minorBidi" w:cstheme="minorBidi"/>
          <w:rtl/>
        </w:rPr>
      </w:pPr>
    </w:p>
    <w:p w14:paraId="532F6CB9" w14:textId="0CFAE582"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عكست نتائج التحليل الإحصائي لهذا المحور قناعة تامة لدى عينة الدراسة بالدور التحويلي للذكاء الاصطناعي في إدارة تجربة العميل</w:t>
      </w:r>
      <w:r w:rsidR="00DE0951">
        <w:rPr>
          <w:rFonts w:asciiTheme="minorBidi" w:hAnsiTheme="minorBidi" w:cstheme="minorBidi" w:hint="cs"/>
          <w:rtl/>
        </w:rPr>
        <w:t>،</w:t>
      </w:r>
      <w:r w:rsidRPr="00956329">
        <w:rPr>
          <w:rFonts w:asciiTheme="minorBidi" w:hAnsiTheme="minorBidi" w:cstheme="minorBidi"/>
          <w:rtl/>
        </w:rPr>
        <w:t xml:space="preserve"> حيث تصدرت عبارة "يمكن أن يساهم استخدام وكلاء الذكاء الاصطناعي في تحسين تجربة المستفيد" المرتبة الأولى بمتوسط حسابي مرتفع جداً بلغ (4.32) وانحراف معياري (0.66). وتلاها بفارق ضئيل في المرتبة الثانية عبارة "تسهيل مهام العمل اليومية وتقليل الجهد المطلوب لتحليل بيانات صوت المستفيد" بمتوسط (4.31</w:t>
      </w:r>
      <w:r w:rsidR="00DE0951">
        <w:rPr>
          <w:rFonts w:asciiTheme="minorBidi" w:hAnsiTheme="minorBidi" w:cstheme="minorBidi" w:hint="cs"/>
          <w:rtl/>
        </w:rPr>
        <w:t>).</w:t>
      </w:r>
    </w:p>
    <w:p w14:paraId="5D6ADF14" w14:textId="77777777" w:rsidR="00956329" w:rsidRPr="00956329" w:rsidRDefault="00956329" w:rsidP="00255E3D">
      <w:pPr>
        <w:bidi/>
        <w:spacing w:line="360" w:lineRule="auto"/>
        <w:jc w:val="both"/>
        <w:rPr>
          <w:rFonts w:asciiTheme="minorBidi" w:hAnsiTheme="minorBidi" w:cstheme="minorBidi"/>
          <w:rtl/>
        </w:rPr>
      </w:pPr>
    </w:p>
    <w:p w14:paraId="67FCF55A" w14:textId="3B0ACC99"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 xml:space="preserve">كما أكدت العينة قدرة هذه التقنيات على تحويل البيانات إلى أفعال، حيث نالت عبارة "رصد الفجوات التشغيلية واستخلاص مبادرات تحسينية ملموسة" متوسطاً بلغ (4.24). وفي مقابل هذا التفاؤل العالي بقدرات التقنية، أظهرت النتائج قصوراً </w:t>
      </w:r>
      <w:r w:rsidRPr="00956329">
        <w:rPr>
          <w:rFonts w:asciiTheme="minorBidi" w:hAnsiTheme="minorBidi" w:cstheme="minorBidi"/>
          <w:rtl/>
        </w:rPr>
        <w:lastRenderedPageBreak/>
        <w:t xml:space="preserve">في الأدوات الحالية، حيث وافق </w:t>
      </w:r>
      <w:r w:rsidR="00DE0951">
        <w:rPr>
          <w:rFonts w:asciiTheme="minorBidi" w:hAnsiTheme="minorBidi" w:cstheme="minorBidi" w:hint="cs"/>
          <w:rtl/>
        </w:rPr>
        <w:t>المشاركين</w:t>
      </w:r>
      <w:r w:rsidRPr="00956329">
        <w:rPr>
          <w:rFonts w:asciiTheme="minorBidi" w:hAnsiTheme="minorBidi" w:cstheme="minorBidi"/>
          <w:rtl/>
        </w:rPr>
        <w:t xml:space="preserve"> بمتوسط (4.15) على أن "الطرق التقليدية تحد من قدرتنا على تحليل انطباعات المستفيدين نظراً لحجم البيانات الضخم". واللافت للانتباه أن العبارة المتعلقة بالواقع الداخلي للمنظمات: "تطبق جهتنا معايير واضحة لجودة وتصنيف البيانات مما يسهل معالجتها بواسطة الذكاء الاصطناعي" قد تراجعت للمرتبة السادسة والأخيرة بمتوسط (3.84)، مما يكشف عن تحدٍ حقيقي في بنية البيانات الداخلية مقارنة بالطموح التقني</w:t>
      </w:r>
      <w:r w:rsidRPr="00956329">
        <w:rPr>
          <w:rFonts w:asciiTheme="minorBidi" w:hAnsiTheme="minorBidi" w:cstheme="minorBidi"/>
        </w:rPr>
        <w:t>.</w:t>
      </w:r>
    </w:p>
    <w:p w14:paraId="6E5D7DE5" w14:textId="77777777" w:rsidR="00956329" w:rsidRPr="00956329" w:rsidRDefault="00956329" w:rsidP="00255E3D">
      <w:pPr>
        <w:bidi/>
        <w:spacing w:line="360" w:lineRule="auto"/>
        <w:jc w:val="both"/>
        <w:rPr>
          <w:rFonts w:asciiTheme="minorBidi" w:hAnsiTheme="minorBidi" w:cstheme="minorBidi"/>
          <w:rtl/>
        </w:rPr>
      </w:pPr>
    </w:p>
    <w:p w14:paraId="13B3B23B" w14:textId="05515B91" w:rsidR="00956329" w:rsidRPr="00956329" w:rsidRDefault="00956329" w:rsidP="00255E3D">
      <w:pPr>
        <w:pStyle w:val="ListParagraph"/>
        <w:numPr>
          <w:ilvl w:val="0"/>
          <w:numId w:val="54"/>
        </w:numPr>
        <w:bidi/>
        <w:spacing w:line="360" w:lineRule="auto"/>
        <w:jc w:val="both"/>
        <w:rPr>
          <w:rFonts w:asciiTheme="minorBidi" w:hAnsiTheme="minorBidi" w:cstheme="minorBidi"/>
          <w:b/>
          <w:bCs/>
        </w:rPr>
      </w:pPr>
      <w:r w:rsidRPr="00956329">
        <w:rPr>
          <w:rFonts w:asciiTheme="minorBidi" w:hAnsiTheme="minorBidi" w:cstheme="minorBidi"/>
          <w:b/>
          <w:bCs/>
          <w:rtl/>
        </w:rPr>
        <w:t>نتائج التحليل النوعي واقتباسات المقابلات</w:t>
      </w:r>
      <w:r w:rsidRPr="00956329">
        <w:rPr>
          <w:rFonts w:asciiTheme="minorBidi" w:hAnsiTheme="minorBidi" w:cstheme="minorBidi"/>
          <w:b/>
          <w:bCs/>
        </w:rPr>
        <w:t>:</w:t>
      </w:r>
    </w:p>
    <w:p w14:paraId="64FE2758" w14:textId="77777777" w:rsidR="00956329" w:rsidRPr="00956329" w:rsidRDefault="00956329" w:rsidP="00255E3D">
      <w:pPr>
        <w:pStyle w:val="ListParagraph"/>
        <w:bidi/>
        <w:spacing w:line="360" w:lineRule="auto"/>
        <w:ind w:left="360"/>
        <w:jc w:val="both"/>
        <w:rPr>
          <w:rFonts w:asciiTheme="minorBidi" w:hAnsiTheme="minorBidi" w:cstheme="minorBidi"/>
          <w:rtl/>
        </w:rPr>
      </w:pPr>
    </w:p>
    <w:p w14:paraId="6FC9349B" w14:textId="2857D08A"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جاءت مخرجات المقابلات النوعية لتفسر وتدعم هذا التوجه الكمي. ففيما يخص قصور الطرق التقليدية (والذي نال متوسط 4.15 في الاستبيان)، أشار أحد الخبراء إلى هذه النقطة بوضوح قائلاً</w:t>
      </w:r>
      <w:r w:rsidRPr="00956329">
        <w:rPr>
          <w:rFonts w:asciiTheme="minorBidi" w:hAnsiTheme="minorBidi" w:cstheme="minorBidi"/>
        </w:rPr>
        <w:t>:</w:t>
      </w:r>
    </w:p>
    <w:p w14:paraId="14F420D6" w14:textId="77777777" w:rsidR="00956329" w:rsidRPr="00956329" w:rsidRDefault="00956329" w:rsidP="00255E3D">
      <w:pPr>
        <w:bidi/>
        <w:spacing w:line="360" w:lineRule="auto"/>
        <w:jc w:val="both"/>
        <w:rPr>
          <w:rFonts w:asciiTheme="minorBidi" w:hAnsiTheme="minorBidi" w:cstheme="minorBidi"/>
          <w:rtl/>
        </w:rPr>
      </w:pPr>
    </w:p>
    <w:p w14:paraId="749C7566" w14:textId="77777777"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Pr>
        <w:t>"</w:t>
      </w:r>
      <w:r w:rsidRPr="00956329">
        <w:rPr>
          <w:rFonts w:asciiTheme="minorBidi" w:hAnsiTheme="minorBidi" w:cstheme="minorBidi"/>
          <w:rtl/>
        </w:rPr>
        <w:t>في السابق كنا نعتمد على استبيانات نسبة الاستجابة فيها لا تتجاوز 3%. الذكاء الاصطناعي اليوم يحلل البيانات من خلال المكالمات... هذا أعطانا صورة حقيقية</w:t>
      </w:r>
      <w:r w:rsidRPr="00956329">
        <w:rPr>
          <w:rFonts w:asciiTheme="minorBidi" w:hAnsiTheme="minorBidi" w:cstheme="minorBidi"/>
        </w:rPr>
        <w:t>."</w:t>
      </w:r>
    </w:p>
    <w:p w14:paraId="3150CB15" w14:textId="77777777" w:rsidR="00956329" w:rsidRPr="00956329" w:rsidRDefault="00956329" w:rsidP="00255E3D">
      <w:pPr>
        <w:bidi/>
        <w:spacing w:line="360" w:lineRule="auto"/>
        <w:jc w:val="both"/>
        <w:rPr>
          <w:rFonts w:asciiTheme="minorBidi" w:hAnsiTheme="minorBidi" w:cstheme="minorBidi"/>
          <w:rtl/>
        </w:rPr>
      </w:pPr>
    </w:p>
    <w:p w14:paraId="038BB661" w14:textId="77777777"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وحول الأثر التشغيلي في تقليل الجهد البشري واستخلاص المبادرات (الذي تصدر نتائج الاستبيان)، أكد المشاركون قدرة الآلة على تجاوز القدرات اليدوية، حيث صرح أحدهم</w:t>
      </w:r>
      <w:r w:rsidRPr="00956329">
        <w:rPr>
          <w:rFonts w:asciiTheme="minorBidi" w:hAnsiTheme="minorBidi" w:cstheme="minorBidi"/>
        </w:rPr>
        <w:t>:</w:t>
      </w:r>
    </w:p>
    <w:p w14:paraId="21E0613C" w14:textId="77777777" w:rsidR="00956329" w:rsidRPr="00956329" w:rsidRDefault="00956329" w:rsidP="00255E3D">
      <w:pPr>
        <w:bidi/>
        <w:spacing w:line="360" w:lineRule="auto"/>
        <w:jc w:val="both"/>
        <w:rPr>
          <w:rFonts w:asciiTheme="minorBidi" w:hAnsiTheme="minorBidi" w:cstheme="minorBidi"/>
          <w:rtl/>
        </w:rPr>
      </w:pPr>
    </w:p>
    <w:p w14:paraId="37FF04E7" w14:textId="77777777"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Pr>
        <w:t>"</w:t>
      </w:r>
      <w:r w:rsidRPr="00956329">
        <w:rPr>
          <w:rFonts w:asciiTheme="minorBidi" w:hAnsiTheme="minorBidi" w:cstheme="minorBidi"/>
          <w:rtl/>
        </w:rPr>
        <w:t>الاعتماد على وكلاء الذكاء الاصطناعي يعزز دقة البيانات المقدمة بحيث يمكن تحليل البيانات والوصول لنتائج لا يمكن رصدها يدوياً</w:t>
      </w:r>
      <w:r w:rsidRPr="00956329">
        <w:rPr>
          <w:rFonts w:asciiTheme="minorBidi" w:hAnsiTheme="minorBidi" w:cstheme="minorBidi"/>
        </w:rPr>
        <w:t>."</w:t>
      </w:r>
    </w:p>
    <w:p w14:paraId="4D6BDE0B" w14:textId="77777777" w:rsidR="00956329" w:rsidRPr="00956329" w:rsidRDefault="00956329" w:rsidP="00255E3D">
      <w:pPr>
        <w:bidi/>
        <w:spacing w:line="360" w:lineRule="auto"/>
        <w:jc w:val="both"/>
        <w:rPr>
          <w:rFonts w:asciiTheme="minorBidi" w:hAnsiTheme="minorBidi" w:cstheme="minorBidi"/>
          <w:rtl/>
        </w:rPr>
      </w:pPr>
    </w:p>
    <w:p w14:paraId="3E323AD1" w14:textId="77777777"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وقد فصّل مشارك آخر الآلية التي تتم بها هذه العملية بنجاح</w:t>
      </w:r>
      <w:r w:rsidRPr="00956329">
        <w:rPr>
          <w:rFonts w:asciiTheme="minorBidi" w:hAnsiTheme="minorBidi" w:cstheme="minorBidi"/>
        </w:rPr>
        <w:t>:</w:t>
      </w:r>
    </w:p>
    <w:p w14:paraId="28073034" w14:textId="77777777" w:rsidR="00956329" w:rsidRPr="00956329" w:rsidRDefault="00956329" w:rsidP="00255E3D">
      <w:pPr>
        <w:bidi/>
        <w:spacing w:line="360" w:lineRule="auto"/>
        <w:jc w:val="both"/>
        <w:rPr>
          <w:rFonts w:asciiTheme="minorBidi" w:hAnsiTheme="minorBidi" w:cstheme="minorBidi"/>
          <w:rtl/>
        </w:rPr>
      </w:pPr>
    </w:p>
    <w:p w14:paraId="36D11149" w14:textId="77777777" w:rsidR="00956329" w:rsidRPr="004F3C9F" w:rsidRDefault="00956329" w:rsidP="00255E3D">
      <w:pPr>
        <w:bidi/>
        <w:spacing w:line="360" w:lineRule="auto"/>
        <w:jc w:val="both"/>
        <w:rPr>
          <w:rFonts w:asciiTheme="minorBidi" w:hAnsiTheme="minorBidi" w:cstheme="minorBidi" w:hint="cs"/>
          <w:rtl/>
          <w:lang w:val="en-US"/>
        </w:rPr>
      </w:pPr>
      <w:r w:rsidRPr="00956329">
        <w:rPr>
          <w:rFonts w:asciiTheme="minorBidi" w:hAnsiTheme="minorBidi" w:cstheme="minorBidi"/>
        </w:rPr>
        <w:t>"</w:t>
      </w:r>
      <w:r w:rsidRPr="00956329">
        <w:rPr>
          <w:rFonts w:asciiTheme="minorBidi" w:hAnsiTheme="minorBidi" w:cstheme="minorBidi"/>
          <w:rtl/>
        </w:rPr>
        <w:t>يسهم وكلاء الذكاء الاصطناعي في تحليل وتصنيف الشكاوى والمقترحات تلقائياً، واستخلاص الأنماط والقضايا الأكثر تكراراً وأولوية. كما يحولون هذه النتائج إلى مبادرات تحسين مدعومة بالبيانات، مما يسرّع اتخاذ القرار ويرفع جودة الخدمات</w:t>
      </w:r>
      <w:r w:rsidRPr="00956329">
        <w:rPr>
          <w:rFonts w:asciiTheme="minorBidi" w:hAnsiTheme="minorBidi" w:cstheme="minorBidi"/>
        </w:rPr>
        <w:t>."</w:t>
      </w:r>
    </w:p>
    <w:p w14:paraId="0D90E18F" w14:textId="77777777" w:rsidR="00956329" w:rsidRPr="00956329" w:rsidRDefault="00956329" w:rsidP="00255E3D">
      <w:pPr>
        <w:bidi/>
        <w:spacing w:line="360" w:lineRule="auto"/>
        <w:jc w:val="both"/>
        <w:rPr>
          <w:rFonts w:asciiTheme="minorBidi" w:hAnsiTheme="minorBidi" w:cstheme="minorBidi"/>
          <w:rtl/>
        </w:rPr>
      </w:pPr>
    </w:p>
    <w:p w14:paraId="0A29DBBB" w14:textId="77777777" w:rsidR="00956329"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ولدعم هذه النتائج بشواهد واقعية، استعرضت المقابلات نموذجاً تطبيقياً أثبت فاعليته في تحسين تجربة المستفيد، حيث أشار أحد الخبراء</w:t>
      </w:r>
      <w:r w:rsidRPr="00956329">
        <w:rPr>
          <w:rFonts w:asciiTheme="minorBidi" w:hAnsiTheme="minorBidi" w:cstheme="minorBidi"/>
        </w:rPr>
        <w:t>:</w:t>
      </w:r>
    </w:p>
    <w:p w14:paraId="02DF51EE" w14:textId="77777777" w:rsidR="00956329" w:rsidRPr="00956329" w:rsidRDefault="00956329" w:rsidP="00255E3D">
      <w:pPr>
        <w:bidi/>
        <w:spacing w:line="360" w:lineRule="auto"/>
        <w:jc w:val="both"/>
        <w:rPr>
          <w:rFonts w:asciiTheme="minorBidi" w:hAnsiTheme="minorBidi" w:cstheme="minorBidi"/>
          <w:rtl/>
        </w:rPr>
      </w:pPr>
    </w:p>
    <w:p w14:paraId="7BE109D0" w14:textId="4C56C564" w:rsidR="004163C7" w:rsidRPr="00956329" w:rsidRDefault="00956329" w:rsidP="00255E3D">
      <w:pPr>
        <w:bidi/>
        <w:spacing w:line="360" w:lineRule="auto"/>
        <w:jc w:val="both"/>
        <w:rPr>
          <w:rFonts w:asciiTheme="minorBidi" w:hAnsiTheme="minorBidi" w:cstheme="minorBidi"/>
          <w:rtl/>
        </w:rPr>
      </w:pPr>
      <w:r w:rsidRPr="00956329">
        <w:rPr>
          <w:rFonts w:asciiTheme="minorBidi" w:hAnsiTheme="minorBidi" w:cstheme="minorBidi"/>
          <w:rtl/>
        </w:rPr>
        <w:t>"تم تفعيل مساعد ذكي كأداة تعتمد على الذكاء الاصطناعي لاستقبال استفسارات وطلبات المستفيدين على مدار الساعة (24/7). ويقوم المساعد بتحليل الطلبات وتصنيفها وتوجيهها تلقائياً وفق الأنظمة والإجراءات المعتمدة، مما أسهم في تحسين جودة الخدمات ورفع مستوى رضا المستفيدين."</w:t>
      </w:r>
    </w:p>
    <w:p w14:paraId="24ADFAD1" w14:textId="77777777" w:rsidR="004163C7" w:rsidRPr="00956329" w:rsidRDefault="004163C7" w:rsidP="00956329">
      <w:pPr>
        <w:bidi/>
        <w:jc w:val="both"/>
        <w:rPr>
          <w:rFonts w:asciiTheme="minorBidi" w:hAnsiTheme="minorBidi" w:cstheme="minorBidi"/>
          <w:rtl/>
        </w:rPr>
      </w:pPr>
    </w:p>
    <w:p w14:paraId="30DDDEAD" w14:textId="77777777" w:rsidR="00AF1018" w:rsidRDefault="00AF1018" w:rsidP="000941C1">
      <w:pPr>
        <w:bidi/>
        <w:jc w:val="both"/>
        <w:rPr>
          <w:rFonts w:asciiTheme="minorBidi" w:hAnsiTheme="minorBidi" w:cstheme="minorBidi"/>
          <w:b/>
          <w:bCs/>
          <w:rtl/>
        </w:rPr>
      </w:pPr>
    </w:p>
    <w:p w14:paraId="020603CD" w14:textId="77777777" w:rsidR="00AF1018" w:rsidRDefault="00AF1018" w:rsidP="00AF1018">
      <w:pPr>
        <w:bidi/>
        <w:jc w:val="both"/>
        <w:rPr>
          <w:rFonts w:asciiTheme="minorBidi" w:hAnsiTheme="minorBidi" w:cstheme="minorBidi"/>
          <w:b/>
          <w:bCs/>
          <w:rtl/>
        </w:rPr>
      </w:pPr>
    </w:p>
    <w:p w14:paraId="2FC59615" w14:textId="77777777" w:rsidR="00AF1018" w:rsidRDefault="00AF1018" w:rsidP="00AF1018">
      <w:pPr>
        <w:bidi/>
        <w:jc w:val="both"/>
        <w:rPr>
          <w:rFonts w:asciiTheme="minorBidi" w:hAnsiTheme="minorBidi" w:cstheme="minorBidi"/>
          <w:b/>
          <w:bCs/>
          <w:rtl/>
        </w:rPr>
      </w:pPr>
    </w:p>
    <w:p w14:paraId="3D0C1CBB" w14:textId="3BCC82E0" w:rsidR="000941C1" w:rsidRPr="000941C1" w:rsidRDefault="000941C1" w:rsidP="00AF1018">
      <w:pPr>
        <w:bidi/>
        <w:jc w:val="both"/>
        <w:rPr>
          <w:rFonts w:asciiTheme="minorBidi" w:hAnsiTheme="minorBidi" w:cstheme="minorBidi"/>
          <w:b/>
          <w:bCs/>
          <w:rtl/>
        </w:rPr>
      </w:pPr>
      <w:r w:rsidRPr="000941C1">
        <w:rPr>
          <w:rFonts w:asciiTheme="minorBidi" w:hAnsiTheme="minorBidi" w:cstheme="minorBidi" w:hint="cs"/>
          <w:b/>
          <w:bCs/>
          <w:rtl/>
        </w:rPr>
        <w:lastRenderedPageBreak/>
        <w:t xml:space="preserve">نتائج </w:t>
      </w:r>
      <w:r w:rsidRPr="000941C1">
        <w:rPr>
          <w:rFonts w:asciiTheme="minorBidi" w:hAnsiTheme="minorBidi" w:cstheme="minorBidi"/>
          <w:b/>
          <w:bCs/>
          <w:rtl/>
        </w:rPr>
        <w:t xml:space="preserve">المحور الثالث: </w:t>
      </w:r>
      <w:r w:rsidRPr="000941C1">
        <w:rPr>
          <w:rFonts w:asciiTheme="minorBidi" w:hAnsiTheme="minorBidi" w:cs="Arial"/>
          <w:b/>
          <w:bCs/>
          <w:rtl/>
        </w:rPr>
        <w:t>الكفاءة التشغيلية ودعم اتخاذ القرار</w:t>
      </w:r>
      <w:r w:rsidRPr="000941C1">
        <w:rPr>
          <w:rFonts w:asciiTheme="minorBidi" w:hAnsiTheme="minorBidi" w:cstheme="minorBidi" w:hint="cs"/>
          <w:b/>
          <w:bCs/>
          <w:rtl/>
        </w:rPr>
        <w:t>:</w:t>
      </w:r>
    </w:p>
    <w:p w14:paraId="1ADF7478" w14:textId="77777777" w:rsidR="000941C1" w:rsidRPr="000941C1" w:rsidRDefault="000941C1" w:rsidP="000941C1">
      <w:pPr>
        <w:bidi/>
        <w:jc w:val="both"/>
        <w:rPr>
          <w:rFonts w:asciiTheme="minorBidi" w:hAnsiTheme="minorBidi" w:cstheme="minorBidi"/>
          <w:rtl/>
        </w:rPr>
      </w:pPr>
    </w:p>
    <w:p w14:paraId="14B70661" w14:textId="4F91E6C7" w:rsidR="000941C1" w:rsidRPr="000941C1" w:rsidRDefault="000941C1" w:rsidP="000941C1">
      <w:pPr>
        <w:pStyle w:val="ListParagraph"/>
        <w:numPr>
          <w:ilvl w:val="0"/>
          <w:numId w:val="54"/>
        </w:numPr>
        <w:bidi/>
        <w:jc w:val="both"/>
        <w:rPr>
          <w:rFonts w:asciiTheme="minorBidi" w:hAnsiTheme="minorBidi" w:cstheme="minorBidi"/>
          <w:b/>
          <w:bCs/>
        </w:rPr>
      </w:pPr>
      <w:r w:rsidRPr="000941C1">
        <w:rPr>
          <w:rFonts w:asciiTheme="minorBidi" w:hAnsiTheme="minorBidi" w:cstheme="minorBidi"/>
          <w:b/>
          <w:bCs/>
          <w:rtl/>
        </w:rPr>
        <w:t>النتائج الإحصائية الكمية</w:t>
      </w:r>
      <w:r w:rsidRPr="000941C1">
        <w:rPr>
          <w:rFonts w:asciiTheme="minorBidi" w:hAnsiTheme="minorBidi" w:cstheme="minorBidi"/>
          <w:b/>
          <w:bCs/>
        </w:rPr>
        <w:t>:</w:t>
      </w:r>
    </w:p>
    <w:p w14:paraId="499A4C38" w14:textId="77777777" w:rsidR="000941C1" w:rsidRPr="000941C1" w:rsidRDefault="000941C1" w:rsidP="000941C1">
      <w:pPr>
        <w:pStyle w:val="ListParagraph"/>
        <w:bidi/>
        <w:ind w:left="360"/>
        <w:jc w:val="both"/>
        <w:rPr>
          <w:rFonts w:asciiTheme="minorBidi" w:hAnsiTheme="minorBidi" w:cstheme="minorBidi"/>
          <w:rtl/>
        </w:rPr>
      </w:pPr>
    </w:p>
    <w:p w14:paraId="4C7C85EA" w14:textId="0FF9852E" w:rsidR="000941C1"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tl/>
        </w:rPr>
        <w:t>أظهرت الاستجابات الكمية توافقاً عالياً</w:t>
      </w:r>
      <w:r w:rsidR="001B5613">
        <w:rPr>
          <w:rFonts w:asciiTheme="minorBidi" w:hAnsiTheme="minorBidi" w:cstheme="minorBidi" w:hint="cs"/>
          <w:rtl/>
        </w:rPr>
        <w:t xml:space="preserve"> </w:t>
      </w:r>
      <w:r w:rsidRPr="000941C1">
        <w:rPr>
          <w:rFonts w:asciiTheme="minorBidi" w:hAnsiTheme="minorBidi" w:cstheme="minorBidi"/>
          <w:rtl/>
        </w:rPr>
        <w:t>على أن النضج في تبني الذكاء الاصطناعي ينعكس بشكل مباشر على كفاءة الأداء</w:t>
      </w:r>
      <w:r w:rsidR="000D4750">
        <w:rPr>
          <w:rFonts w:asciiTheme="minorBidi" w:hAnsiTheme="minorBidi" w:cstheme="minorBidi" w:hint="cs"/>
          <w:rtl/>
        </w:rPr>
        <w:t>،</w:t>
      </w:r>
      <w:r w:rsidRPr="000941C1">
        <w:rPr>
          <w:rFonts w:asciiTheme="minorBidi" w:hAnsiTheme="minorBidi" w:cstheme="minorBidi"/>
          <w:rtl/>
        </w:rPr>
        <w:t xml:space="preserve"> حيث تصدرت عبارتان في المرتبة الأولى</w:t>
      </w:r>
      <w:r w:rsidR="000D4750">
        <w:rPr>
          <w:rFonts w:asciiTheme="minorBidi" w:hAnsiTheme="minorBidi" w:cstheme="minorBidi" w:hint="cs"/>
          <w:rtl/>
        </w:rPr>
        <w:t xml:space="preserve"> </w:t>
      </w:r>
      <w:r w:rsidRPr="000941C1">
        <w:rPr>
          <w:rFonts w:asciiTheme="minorBidi" w:hAnsiTheme="minorBidi" w:cstheme="minorBidi"/>
          <w:rtl/>
        </w:rPr>
        <w:t xml:space="preserve">بمتوسط حسابي متطابق بلغ (4.34) وانحراف معياري (0.63)، وهما: "مساهمة وكلاء الذكاء الاصطناعي في تسريع عملية معالجة البيانات وإنجاز المعاملات اليومية"، و"يؤدي الاستخدام </w:t>
      </w:r>
      <w:proofErr w:type="spellStart"/>
      <w:r w:rsidRPr="000941C1">
        <w:rPr>
          <w:rFonts w:asciiTheme="minorBidi" w:hAnsiTheme="minorBidi" w:cstheme="minorBidi"/>
          <w:rtl/>
        </w:rPr>
        <w:t>المحوكم</w:t>
      </w:r>
      <w:proofErr w:type="spellEnd"/>
      <w:r w:rsidRPr="000941C1">
        <w:rPr>
          <w:rFonts w:asciiTheme="minorBidi" w:hAnsiTheme="minorBidi" w:cstheme="minorBidi"/>
          <w:rtl/>
        </w:rPr>
        <w:t xml:space="preserve"> لوكلاء الذكاء الاصطناعي إلى خفض التكاليف وتقليل الهدر التشغيلي". هذا التطابق الرقمي يعكس وعي العينة بأن السرعة وحدها لا تكفي، بل يجب أن تقترن </w:t>
      </w:r>
      <w:r w:rsidR="000D4750">
        <w:rPr>
          <w:rFonts w:asciiTheme="minorBidi" w:hAnsiTheme="minorBidi" w:cstheme="minorBidi" w:hint="cs"/>
          <w:rtl/>
        </w:rPr>
        <w:t>ب</w:t>
      </w:r>
      <w:r w:rsidRPr="000941C1">
        <w:rPr>
          <w:rFonts w:asciiTheme="minorBidi" w:hAnsiTheme="minorBidi" w:cstheme="minorBidi"/>
          <w:rtl/>
        </w:rPr>
        <w:t xml:space="preserve">الاستخدام </w:t>
      </w:r>
      <w:proofErr w:type="spellStart"/>
      <w:r w:rsidRPr="000941C1">
        <w:rPr>
          <w:rFonts w:asciiTheme="minorBidi" w:hAnsiTheme="minorBidi" w:cstheme="minorBidi"/>
          <w:rtl/>
        </w:rPr>
        <w:t>المحوكم</w:t>
      </w:r>
      <w:proofErr w:type="spellEnd"/>
      <w:r w:rsidR="000D4750">
        <w:rPr>
          <w:rFonts w:asciiTheme="minorBidi" w:hAnsiTheme="minorBidi" w:cstheme="minorBidi" w:hint="cs"/>
          <w:rtl/>
        </w:rPr>
        <w:t xml:space="preserve"> </w:t>
      </w:r>
      <w:r w:rsidRPr="000941C1">
        <w:rPr>
          <w:rFonts w:asciiTheme="minorBidi" w:hAnsiTheme="minorBidi" w:cstheme="minorBidi"/>
          <w:rtl/>
        </w:rPr>
        <w:t>لضمان خفض التكاليف</w:t>
      </w:r>
      <w:r w:rsidRPr="000941C1">
        <w:rPr>
          <w:rFonts w:asciiTheme="minorBidi" w:hAnsiTheme="minorBidi" w:cstheme="minorBidi"/>
        </w:rPr>
        <w:t>.</w:t>
      </w:r>
    </w:p>
    <w:p w14:paraId="602A3135" w14:textId="77777777" w:rsidR="000941C1" w:rsidRPr="000941C1" w:rsidRDefault="000941C1" w:rsidP="000D4750">
      <w:pPr>
        <w:bidi/>
        <w:spacing w:line="360" w:lineRule="auto"/>
        <w:jc w:val="both"/>
        <w:rPr>
          <w:rFonts w:asciiTheme="minorBidi" w:hAnsiTheme="minorBidi" w:cstheme="minorBidi"/>
          <w:rtl/>
        </w:rPr>
      </w:pPr>
    </w:p>
    <w:p w14:paraId="4DAE97DE" w14:textId="77777777" w:rsidR="000941C1"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tl/>
        </w:rPr>
        <w:t>وفيما يتعلق بالتمكين الإداري، جاءت عبارة "تسهم مخرجات التحليل الذكي في تمكين القيادات من اتخاذ القرارات بفاعلية" في المرتبة الثالثة بمتوسط مرتفع جداً (4.24). كما أكدت العينة قدرة هذه الأدوات على الحد من القصور البشري، حيث سجلت عبارة "تقليل الأخطاء البشرية أثناء معالجة البيانات" متوسطاً بلغ (4.21). في حين حلت عبارة "إعادة توجيه الكوادر البشرية نحو مهام استراتيجية بدلاً من الأعمال التشغيلية الروتينية" في المرتبة السادسة والأخيرة بمتوسط (4.19)، وهو رغم كونه (مرتفعاً)، إلا أنه يشير إلى أن المنظمات لا تزال في مرحلة التركيز على "أتمتة المهام لتقليل التكلفة" أكثر من التركيز على "إعادة هيكلة الموارد البشرية استراتيجياً</w:t>
      </w:r>
      <w:r w:rsidRPr="000941C1">
        <w:rPr>
          <w:rFonts w:asciiTheme="minorBidi" w:hAnsiTheme="minorBidi" w:cstheme="minorBidi"/>
        </w:rPr>
        <w:t>".</w:t>
      </w:r>
    </w:p>
    <w:p w14:paraId="3E0502C7" w14:textId="77777777" w:rsidR="000941C1" w:rsidRPr="000941C1" w:rsidRDefault="000941C1" w:rsidP="000D4750">
      <w:pPr>
        <w:bidi/>
        <w:spacing w:line="360" w:lineRule="auto"/>
        <w:jc w:val="both"/>
        <w:rPr>
          <w:rFonts w:asciiTheme="minorBidi" w:hAnsiTheme="minorBidi" w:cstheme="minorBidi"/>
          <w:rtl/>
        </w:rPr>
      </w:pPr>
    </w:p>
    <w:p w14:paraId="6148720B" w14:textId="1718172F" w:rsidR="000941C1" w:rsidRPr="000D4750" w:rsidRDefault="000941C1" w:rsidP="000D4750">
      <w:pPr>
        <w:pStyle w:val="ListParagraph"/>
        <w:numPr>
          <w:ilvl w:val="0"/>
          <w:numId w:val="54"/>
        </w:numPr>
        <w:bidi/>
        <w:spacing w:line="360" w:lineRule="auto"/>
        <w:jc w:val="both"/>
        <w:rPr>
          <w:rFonts w:asciiTheme="minorBidi" w:hAnsiTheme="minorBidi" w:cstheme="minorBidi"/>
          <w:b/>
          <w:bCs/>
        </w:rPr>
      </w:pPr>
      <w:r w:rsidRPr="000D4750">
        <w:rPr>
          <w:rFonts w:asciiTheme="minorBidi" w:hAnsiTheme="minorBidi" w:cstheme="minorBidi"/>
          <w:b/>
          <w:bCs/>
          <w:rtl/>
        </w:rPr>
        <w:t>نتائج التحليل النوعي واقتباسات المقابلات</w:t>
      </w:r>
      <w:r w:rsidRPr="000D4750">
        <w:rPr>
          <w:rFonts w:asciiTheme="minorBidi" w:hAnsiTheme="minorBidi" w:cstheme="minorBidi"/>
          <w:b/>
          <w:bCs/>
        </w:rPr>
        <w:t>:</w:t>
      </w:r>
    </w:p>
    <w:p w14:paraId="2239AE79" w14:textId="77777777" w:rsidR="000941C1" w:rsidRPr="000941C1" w:rsidRDefault="000941C1" w:rsidP="000D4750">
      <w:pPr>
        <w:pStyle w:val="ListParagraph"/>
        <w:bidi/>
        <w:spacing w:line="360" w:lineRule="auto"/>
        <w:ind w:left="360"/>
        <w:jc w:val="both"/>
        <w:rPr>
          <w:rFonts w:asciiTheme="minorBidi" w:hAnsiTheme="minorBidi" w:cstheme="minorBidi"/>
          <w:rtl/>
        </w:rPr>
      </w:pPr>
    </w:p>
    <w:p w14:paraId="334C0376" w14:textId="7CBD6656" w:rsidR="000941C1"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tl/>
        </w:rPr>
        <w:t>تطابقت إفادات القيادات والخبراء بشكل مذهل مع الأرقام الإحصائية</w:t>
      </w:r>
      <w:r w:rsidR="000D4750">
        <w:rPr>
          <w:rFonts w:asciiTheme="minorBidi" w:hAnsiTheme="minorBidi" w:cstheme="minorBidi" w:hint="cs"/>
          <w:rtl/>
        </w:rPr>
        <w:t>،</w:t>
      </w:r>
      <w:r w:rsidRPr="000941C1">
        <w:rPr>
          <w:rFonts w:asciiTheme="minorBidi" w:hAnsiTheme="minorBidi" w:cstheme="minorBidi"/>
          <w:rtl/>
        </w:rPr>
        <w:t xml:space="preserve"> ففيما يخص تصدر عبارتي (تسريع الإنجاز وخفض التكاليف) بمتوسط (4.34)، أكد الخبراء أن الحوكمة التقنية هي المحرك الأساسي للكفاءة. وفي هذا الصدد صرح أحد القادة التنفيذيين بوضوح عن الأثر المالي للأتمتة</w:t>
      </w:r>
      <w:r w:rsidRPr="000941C1">
        <w:rPr>
          <w:rFonts w:asciiTheme="minorBidi" w:hAnsiTheme="minorBidi" w:cstheme="minorBidi"/>
        </w:rPr>
        <w:t>:</w:t>
      </w:r>
    </w:p>
    <w:p w14:paraId="062D9C30" w14:textId="77777777" w:rsidR="000941C1" w:rsidRPr="000941C1" w:rsidRDefault="000941C1" w:rsidP="000D4750">
      <w:pPr>
        <w:bidi/>
        <w:spacing w:line="360" w:lineRule="auto"/>
        <w:jc w:val="both"/>
        <w:rPr>
          <w:rFonts w:asciiTheme="minorBidi" w:hAnsiTheme="minorBidi" w:cstheme="minorBidi"/>
          <w:rtl/>
        </w:rPr>
      </w:pPr>
    </w:p>
    <w:p w14:paraId="1ECD9A82" w14:textId="77777777" w:rsidR="000941C1"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Pr>
        <w:t>"</w:t>
      </w:r>
      <w:r w:rsidRPr="000941C1">
        <w:rPr>
          <w:rFonts w:asciiTheme="minorBidi" w:hAnsiTheme="minorBidi" w:cstheme="minorBidi"/>
          <w:rtl/>
        </w:rPr>
        <w:t>خفضنا التكاليف التشغيلية لقطاع خدمة العملاء بنسبة 28% بفضل هذه الأتمتة</w:t>
      </w:r>
      <w:r w:rsidRPr="000941C1">
        <w:rPr>
          <w:rFonts w:asciiTheme="minorBidi" w:hAnsiTheme="minorBidi" w:cstheme="minorBidi"/>
        </w:rPr>
        <w:t>."</w:t>
      </w:r>
    </w:p>
    <w:p w14:paraId="50AD2220" w14:textId="77777777" w:rsidR="000941C1" w:rsidRPr="000941C1" w:rsidRDefault="000941C1" w:rsidP="000D4750">
      <w:pPr>
        <w:bidi/>
        <w:spacing w:line="360" w:lineRule="auto"/>
        <w:jc w:val="both"/>
        <w:rPr>
          <w:rFonts w:asciiTheme="minorBidi" w:hAnsiTheme="minorBidi" w:cstheme="minorBidi"/>
          <w:rtl/>
        </w:rPr>
      </w:pPr>
    </w:p>
    <w:p w14:paraId="1D03089C" w14:textId="77777777" w:rsidR="000941C1"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tl/>
        </w:rPr>
        <w:t>وتوافقت هذه الرؤية مع الممارسات التشغيلية اليومية، حيث لخص أحد المشاركين هذا الأثر في تقليل القصور البشري (والذي نال متوسط 4.21) قائلاً</w:t>
      </w:r>
      <w:r w:rsidRPr="000941C1">
        <w:rPr>
          <w:rFonts w:asciiTheme="minorBidi" w:hAnsiTheme="minorBidi" w:cstheme="minorBidi"/>
        </w:rPr>
        <w:t>:</w:t>
      </w:r>
    </w:p>
    <w:p w14:paraId="186DFA21" w14:textId="77777777" w:rsidR="000941C1" w:rsidRPr="000941C1" w:rsidRDefault="000941C1" w:rsidP="000D4750">
      <w:pPr>
        <w:bidi/>
        <w:spacing w:line="360" w:lineRule="auto"/>
        <w:jc w:val="both"/>
        <w:rPr>
          <w:rFonts w:asciiTheme="minorBidi" w:hAnsiTheme="minorBidi" w:cstheme="minorBidi"/>
          <w:rtl/>
        </w:rPr>
      </w:pPr>
    </w:p>
    <w:p w14:paraId="4E2172F8" w14:textId="77777777" w:rsidR="000941C1"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Pr>
        <w:t>"</w:t>
      </w:r>
      <w:r w:rsidRPr="000941C1">
        <w:rPr>
          <w:rFonts w:asciiTheme="minorBidi" w:hAnsiTheme="minorBidi" w:cstheme="minorBidi"/>
          <w:rtl/>
        </w:rPr>
        <w:t>تقليل الأعمال اليدوية، والحد من الأخطاء والتكرار، وتحسين كفاءة التشغيل وترشيد التكاليف</w:t>
      </w:r>
      <w:r w:rsidRPr="000941C1">
        <w:rPr>
          <w:rFonts w:asciiTheme="minorBidi" w:hAnsiTheme="minorBidi" w:cstheme="minorBidi"/>
        </w:rPr>
        <w:t>."</w:t>
      </w:r>
    </w:p>
    <w:p w14:paraId="744469A9" w14:textId="77777777" w:rsidR="000941C1" w:rsidRPr="000941C1" w:rsidRDefault="000941C1" w:rsidP="000D4750">
      <w:pPr>
        <w:bidi/>
        <w:spacing w:line="360" w:lineRule="auto"/>
        <w:jc w:val="both"/>
        <w:rPr>
          <w:rFonts w:asciiTheme="minorBidi" w:hAnsiTheme="minorBidi" w:cstheme="minorBidi"/>
          <w:rtl/>
        </w:rPr>
      </w:pPr>
    </w:p>
    <w:p w14:paraId="4AC667C5" w14:textId="680089D7" w:rsidR="004163C7" w:rsidRPr="000941C1" w:rsidRDefault="000941C1" w:rsidP="000D4750">
      <w:pPr>
        <w:bidi/>
        <w:spacing w:line="360" w:lineRule="auto"/>
        <w:jc w:val="both"/>
        <w:rPr>
          <w:rFonts w:asciiTheme="minorBidi" w:hAnsiTheme="minorBidi" w:cstheme="minorBidi"/>
          <w:rtl/>
        </w:rPr>
      </w:pPr>
      <w:r w:rsidRPr="000941C1">
        <w:rPr>
          <w:rFonts w:asciiTheme="minorBidi" w:hAnsiTheme="minorBidi" w:cstheme="minorBidi"/>
          <w:rtl/>
        </w:rPr>
        <w:t>أما على مستوى دعم القيادات في اتخاذ القرارات (والذي نال متوسط 4.24)، فقد أجمعت مخرجات المقابلات على أن دمج هذه الأدوات يغير كلياً من طبيعة العمل الإداري اليومي</w:t>
      </w:r>
      <w:r w:rsidR="000D4750">
        <w:rPr>
          <w:rFonts w:asciiTheme="minorBidi" w:hAnsiTheme="minorBidi" w:cstheme="minorBidi" w:hint="cs"/>
          <w:rtl/>
        </w:rPr>
        <w:t>،</w:t>
      </w:r>
      <w:r w:rsidRPr="000941C1">
        <w:rPr>
          <w:rFonts w:asciiTheme="minorBidi" w:hAnsiTheme="minorBidi" w:cstheme="minorBidi"/>
          <w:rtl/>
        </w:rPr>
        <w:t xml:space="preserve"> حيث أوضح المشاركون أن النضج المؤسسي يتحقق عندما</w:t>
      </w:r>
      <w:r w:rsidRPr="000941C1">
        <w:rPr>
          <w:rFonts w:asciiTheme="minorBidi" w:hAnsiTheme="minorBidi" w:cstheme="minorBidi"/>
        </w:rPr>
        <w:t>:</w:t>
      </w:r>
      <w:r w:rsidR="000D4750">
        <w:rPr>
          <w:rFonts w:asciiTheme="minorBidi" w:hAnsiTheme="minorBidi" w:cstheme="minorBidi" w:hint="cs"/>
          <w:rtl/>
        </w:rPr>
        <w:t xml:space="preserve"> </w:t>
      </w:r>
      <w:r w:rsidRPr="000941C1">
        <w:rPr>
          <w:rFonts w:asciiTheme="minorBidi" w:hAnsiTheme="minorBidi" w:cstheme="minorBidi"/>
          <w:rtl/>
        </w:rPr>
        <w:t>"تدعم هذه التقنيات، إلى جانب لوحات البيانات التفاعلية، القيادات ببيانات دقيقة وفورية ورؤى تحليلية تساعد على اتخاذ قرارات أسرع وأكثر دقة، وتحسين متابعة الأداء وتحديد أولويات التحسين بشكل استباقي."</w:t>
      </w:r>
    </w:p>
    <w:p w14:paraId="6ABB9004" w14:textId="77777777" w:rsidR="004163C7" w:rsidRDefault="004163C7" w:rsidP="00F45063">
      <w:pPr>
        <w:bidi/>
        <w:rPr>
          <w:rFonts w:ascii="Sakkal Majalla" w:hAnsi="Sakkal Majalla" w:cs="Sakkal Majalla"/>
          <w:sz w:val="28"/>
          <w:szCs w:val="28"/>
          <w:u w:val="single"/>
          <w:rtl/>
        </w:rPr>
      </w:pPr>
    </w:p>
    <w:p w14:paraId="28B456F9" w14:textId="1F212BB0" w:rsidR="004163C7" w:rsidRPr="00810743" w:rsidRDefault="004163C7" w:rsidP="00F45063">
      <w:pPr>
        <w:bidi/>
        <w:rPr>
          <w:rFonts w:asciiTheme="minorBidi" w:hAnsiTheme="minorBidi" w:cstheme="minorBidi"/>
          <w:b/>
          <w:bCs/>
          <w:sz w:val="28"/>
          <w:szCs w:val="28"/>
          <w:u w:val="single"/>
          <w:rtl/>
        </w:rPr>
      </w:pPr>
      <w:r w:rsidRPr="00810743">
        <w:rPr>
          <w:rFonts w:asciiTheme="minorBidi" w:hAnsiTheme="minorBidi" w:cstheme="minorBidi"/>
          <w:b/>
          <w:bCs/>
          <w:sz w:val="28"/>
          <w:szCs w:val="28"/>
          <w:u w:val="single"/>
          <w:rtl/>
        </w:rPr>
        <w:lastRenderedPageBreak/>
        <w:t>التوصيات</w:t>
      </w:r>
      <w:r w:rsidR="00810743" w:rsidRPr="00810743">
        <w:rPr>
          <w:rFonts w:asciiTheme="minorBidi" w:hAnsiTheme="minorBidi" w:cstheme="minorBidi" w:hint="cs"/>
          <w:b/>
          <w:bCs/>
          <w:sz w:val="28"/>
          <w:szCs w:val="28"/>
          <w:u w:val="single"/>
          <w:rtl/>
        </w:rPr>
        <w:t>:</w:t>
      </w:r>
    </w:p>
    <w:p w14:paraId="34AABE16" w14:textId="77777777" w:rsidR="00BC094B" w:rsidRDefault="00BC094B" w:rsidP="00F45063">
      <w:pPr>
        <w:bidi/>
        <w:rPr>
          <w:rFonts w:ascii="Sakkal Majalla" w:hAnsi="Sakkal Majalla" w:cs="Sakkal Majalla"/>
          <w:sz w:val="28"/>
          <w:szCs w:val="28"/>
          <w:u w:val="single"/>
          <w:rtl/>
        </w:rPr>
      </w:pPr>
    </w:p>
    <w:p w14:paraId="7C036868" w14:textId="12E4DB63" w:rsidR="00BC094B" w:rsidRPr="00C27E2F" w:rsidRDefault="004F3C9F" w:rsidP="00C27E2F">
      <w:pPr>
        <w:bidi/>
        <w:spacing w:line="360" w:lineRule="auto"/>
        <w:jc w:val="both"/>
        <w:rPr>
          <w:rFonts w:asciiTheme="minorBidi" w:hAnsiTheme="minorBidi" w:cstheme="minorBidi"/>
          <w:rtl/>
        </w:rPr>
      </w:pPr>
      <w:r w:rsidRPr="00C27E2F">
        <w:rPr>
          <w:rFonts w:asciiTheme="minorBidi" w:hAnsiTheme="minorBidi" w:cstheme="minorBidi"/>
          <w:rtl/>
        </w:rPr>
        <w:t>في ضوء النتائج الكمية والنوعية التي توصلت إليها الدراسة، والتي أبرزت الأهمية الاستراتيجية لدمج حوكمة البيانات مع أتمتة وكلاء الذكاء الاصطناعي لتحسين تجربة المستفيد، تضع الباحثة التوصيات التالية مقسمة وفقاً لمسارات التطبيق المؤسسي:</w:t>
      </w:r>
    </w:p>
    <w:p w14:paraId="2C33095D" w14:textId="77777777" w:rsidR="00BC094B" w:rsidRPr="00C27E2F" w:rsidRDefault="00BC094B" w:rsidP="00C27E2F">
      <w:pPr>
        <w:bidi/>
        <w:spacing w:line="360" w:lineRule="auto"/>
        <w:jc w:val="both"/>
        <w:rPr>
          <w:rFonts w:asciiTheme="minorBidi" w:hAnsiTheme="minorBidi" w:cstheme="minorBidi"/>
          <w:u w:val="single"/>
          <w:rtl/>
        </w:rPr>
      </w:pPr>
    </w:p>
    <w:p w14:paraId="2C377225" w14:textId="072E09AF" w:rsidR="004F3C9F" w:rsidRPr="00C27E2F" w:rsidRDefault="004F3C9F" w:rsidP="00C27E2F">
      <w:pPr>
        <w:bidi/>
        <w:spacing w:line="360" w:lineRule="auto"/>
        <w:jc w:val="both"/>
        <w:rPr>
          <w:rFonts w:asciiTheme="minorBidi" w:hAnsiTheme="minorBidi" w:cstheme="minorBidi"/>
          <w:b/>
          <w:bCs/>
          <w:lang w:val="en-US"/>
        </w:rPr>
      </w:pPr>
      <w:r w:rsidRPr="00C27E2F">
        <w:rPr>
          <w:rFonts w:asciiTheme="minorBidi" w:hAnsiTheme="minorBidi" w:cstheme="minorBidi"/>
          <w:b/>
          <w:bCs/>
          <w:rtl/>
        </w:rPr>
        <w:t>المسار الأول: الحوكمة الاستراتيجية والتنظيمية</w:t>
      </w:r>
      <w:r w:rsidRPr="00C27E2F">
        <w:rPr>
          <w:rFonts w:asciiTheme="minorBidi" w:hAnsiTheme="minorBidi" w:cstheme="minorBidi"/>
          <w:b/>
          <w:bCs/>
        </w:rPr>
        <w:t xml:space="preserve"> </w:t>
      </w:r>
      <w:r w:rsidRPr="00C27E2F">
        <w:rPr>
          <w:rFonts w:asciiTheme="minorBidi" w:hAnsiTheme="minorBidi" w:cstheme="minorBidi"/>
          <w:b/>
          <w:bCs/>
          <w:lang w:val="en-US"/>
        </w:rPr>
        <w:t>:</w:t>
      </w:r>
    </w:p>
    <w:p w14:paraId="05C69C01" w14:textId="77777777" w:rsidR="004F3C9F" w:rsidRPr="00C27E2F" w:rsidRDefault="004F3C9F" w:rsidP="00C27E2F">
      <w:pPr>
        <w:bidi/>
        <w:spacing w:line="360" w:lineRule="auto"/>
        <w:jc w:val="both"/>
        <w:rPr>
          <w:rFonts w:asciiTheme="minorBidi" w:hAnsiTheme="minorBidi" w:cstheme="minorBidi"/>
          <w:b/>
          <w:bCs/>
          <w:lang w:val="en-US"/>
        </w:rPr>
      </w:pPr>
    </w:p>
    <w:p w14:paraId="6622B0A2" w14:textId="647EE8FE" w:rsidR="004F3C9F" w:rsidRPr="00C27E2F" w:rsidRDefault="004F3C9F" w:rsidP="00C27E2F">
      <w:pPr>
        <w:bidi/>
        <w:spacing w:line="360" w:lineRule="auto"/>
        <w:jc w:val="both"/>
        <w:rPr>
          <w:rFonts w:asciiTheme="minorBidi" w:hAnsiTheme="minorBidi" w:cstheme="minorBidi"/>
          <w:rtl/>
        </w:rPr>
      </w:pPr>
      <w:r w:rsidRPr="00C27E2F">
        <w:rPr>
          <w:rFonts w:asciiTheme="minorBidi" w:hAnsiTheme="minorBidi" w:cstheme="minorBidi"/>
          <w:rtl/>
        </w:rPr>
        <w:t xml:space="preserve">بناءً على التباين بين مرونة الابتكار ومتطلبات الامتثال، ولضمان تجاوز التحديات المتعلقة بالمسؤولية المؤسسية والهلوسة التقنية، </w:t>
      </w:r>
      <w:r w:rsidR="00317664" w:rsidRPr="00C27E2F">
        <w:rPr>
          <w:rFonts w:asciiTheme="minorBidi" w:hAnsiTheme="minorBidi" w:cstheme="minorBidi"/>
          <w:rtl/>
        </w:rPr>
        <w:t>يوصى</w:t>
      </w:r>
      <w:r w:rsidRPr="00C27E2F">
        <w:rPr>
          <w:rFonts w:asciiTheme="minorBidi" w:hAnsiTheme="minorBidi" w:cstheme="minorBidi"/>
          <w:rtl/>
        </w:rPr>
        <w:t xml:space="preserve"> بما يلي</w:t>
      </w:r>
      <w:r w:rsidRPr="00C27E2F">
        <w:rPr>
          <w:rFonts w:asciiTheme="minorBidi" w:hAnsiTheme="minorBidi" w:cstheme="minorBidi"/>
        </w:rPr>
        <w:t>:</w:t>
      </w:r>
    </w:p>
    <w:p w14:paraId="5BDF23B9" w14:textId="77777777" w:rsidR="004F3C9F" w:rsidRPr="00C27E2F" w:rsidRDefault="004F3C9F" w:rsidP="00C27E2F">
      <w:pPr>
        <w:bidi/>
        <w:spacing w:line="360" w:lineRule="auto"/>
        <w:jc w:val="both"/>
        <w:rPr>
          <w:rFonts w:asciiTheme="minorBidi" w:hAnsiTheme="minorBidi" w:cstheme="minorBidi"/>
          <w:rtl/>
        </w:rPr>
      </w:pPr>
    </w:p>
    <w:p w14:paraId="1A6A4720" w14:textId="77777777" w:rsidR="004F3C9F" w:rsidRPr="00C27E2F" w:rsidRDefault="004F3C9F" w:rsidP="00C27E2F">
      <w:pPr>
        <w:pStyle w:val="ListParagraph"/>
        <w:numPr>
          <w:ilvl w:val="0"/>
          <w:numId w:val="54"/>
        </w:numPr>
        <w:bidi/>
        <w:spacing w:line="360" w:lineRule="auto"/>
        <w:jc w:val="both"/>
        <w:rPr>
          <w:rFonts w:asciiTheme="minorBidi" w:hAnsiTheme="minorBidi" w:cstheme="minorBidi"/>
          <w:rtl/>
        </w:rPr>
      </w:pPr>
      <w:r w:rsidRPr="00C27E2F">
        <w:rPr>
          <w:rFonts w:asciiTheme="minorBidi" w:hAnsiTheme="minorBidi" w:cstheme="minorBidi"/>
          <w:b/>
          <w:bCs/>
          <w:rtl/>
        </w:rPr>
        <w:t>بناء بيوت خبرة متخصصة:</w:t>
      </w:r>
      <w:r w:rsidRPr="00C27E2F">
        <w:rPr>
          <w:rFonts w:asciiTheme="minorBidi" w:hAnsiTheme="minorBidi" w:cstheme="minorBidi"/>
          <w:rtl/>
        </w:rPr>
        <w:t xml:space="preserve"> تأسيس لجان ومكاتب استشارية داخلية تجمع بين خبراء القطاع التقني ومختصي حوكمة البيانات لتوحيد الرؤى، وتقليل المخاطر، وتجاوز أي قيود تنظيمية تعيق الابتكار</w:t>
      </w:r>
      <w:r w:rsidRPr="00C27E2F">
        <w:rPr>
          <w:rFonts w:asciiTheme="minorBidi" w:hAnsiTheme="minorBidi" w:cstheme="minorBidi"/>
        </w:rPr>
        <w:t>.</w:t>
      </w:r>
    </w:p>
    <w:p w14:paraId="7A376512" w14:textId="77777777" w:rsidR="004F3C9F" w:rsidRPr="00C27E2F" w:rsidRDefault="004F3C9F" w:rsidP="00C27E2F">
      <w:pPr>
        <w:bidi/>
        <w:spacing w:line="360" w:lineRule="auto"/>
        <w:jc w:val="both"/>
        <w:rPr>
          <w:rFonts w:asciiTheme="minorBidi" w:hAnsiTheme="minorBidi" w:cstheme="minorBidi"/>
          <w:rtl/>
        </w:rPr>
      </w:pPr>
    </w:p>
    <w:p w14:paraId="3A2D6A8F" w14:textId="77777777" w:rsidR="004F3C9F" w:rsidRPr="00C27E2F" w:rsidRDefault="004F3C9F" w:rsidP="00C27E2F">
      <w:pPr>
        <w:bidi/>
        <w:spacing w:line="360" w:lineRule="auto"/>
        <w:jc w:val="both"/>
        <w:rPr>
          <w:rFonts w:asciiTheme="minorBidi" w:hAnsiTheme="minorBidi" w:cstheme="minorBidi"/>
          <w:b/>
          <w:bCs/>
          <w:rtl/>
        </w:rPr>
      </w:pPr>
      <w:r w:rsidRPr="00C27E2F">
        <w:rPr>
          <w:rFonts w:asciiTheme="minorBidi" w:hAnsiTheme="minorBidi" w:cstheme="minorBidi"/>
          <w:b/>
          <w:bCs/>
          <w:rtl/>
        </w:rPr>
        <w:t>الخطوات الإجرائية التنفيذية</w:t>
      </w:r>
      <w:r w:rsidRPr="00C27E2F">
        <w:rPr>
          <w:rFonts w:asciiTheme="minorBidi" w:hAnsiTheme="minorBidi" w:cstheme="minorBidi"/>
          <w:b/>
          <w:bCs/>
        </w:rPr>
        <w:t>:</w:t>
      </w:r>
    </w:p>
    <w:p w14:paraId="7B5DD613" w14:textId="77777777" w:rsidR="004F3C9F" w:rsidRPr="00C27E2F" w:rsidRDefault="004F3C9F" w:rsidP="00C27E2F">
      <w:pPr>
        <w:bidi/>
        <w:spacing w:line="360" w:lineRule="auto"/>
        <w:jc w:val="both"/>
        <w:rPr>
          <w:rFonts w:asciiTheme="minorBidi" w:hAnsiTheme="minorBidi" w:cstheme="minorBidi"/>
          <w:rtl/>
        </w:rPr>
      </w:pPr>
    </w:p>
    <w:p w14:paraId="59EA86D8" w14:textId="25F6B257" w:rsidR="004F3C9F" w:rsidRPr="00C27E2F" w:rsidRDefault="004F3C9F" w:rsidP="00C27E2F">
      <w:pPr>
        <w:pStyle w:val="ListParagraph"/>
        <w:numPr>
          <w:ilvl w:val="0"/>
          <w:numId w:val="71"/>
        </w:numPr>
        <w:bidi/>
        <w:spacing w:line="360" w:lineRule="auto"/>
        <w:jc w:val="both"/>
        <w:rPr>
          <w:rFonts w:asciiTheme="minorBidi" w:hAnsiTheme="minorBidi" w:cstheme="minorBidi"/>
          <w:rtl/>
        </w:rPr>
      </w:pPr>
      <w:r w:rsidRPr="00C27E2F">
        <w:rPr>
          <w:rFonts w:asciiTheme="minorBidi" w:hAnsiTheme="minorBidi" w:cstheme="minorBidi"/>
          <w:b/>
          <w:bCs/>
          <w:rtl/>
        </w:rPr>
        <w:t>اعتماد منهجية تحليل الأثر التنظيمي</w:t>
      </w:r>
      <w:r w:rsidR="00317664" w:rsidRPr="00C27E2F">
        <w:rPr>
          <w:rFonts w:asciiTheme="minorBidi" w:hAnsiTheme="minorBidi" w:cstheme="minorBidi"/>
          <w:b/>
          <w:bCs/>
          <w:rtl/>
        </w:rPr>
        <w:t>:</w:t>
      </w:r>
      <w:r w:rsidRPr="00C27E2F">
        <w:rPr>
          <w:rFonts w:asciiTheme="minorBidi" w:hAnsiTheme="minorBidi" w:cstheme="minorBidi"/>
        </w:rPr>
        <w:t xml:space="preserve"> </w:t>
      </w:r>
      <w:r w:rsidRPr="00C27E2F">
        <w:rPr>
          <w:rFonts w:asciiTheme="minorBidi" w:hAnsiTheme="minorBidi" w:cstheme="minorBidi"/>
          <w:rtl/>
        </w:rPr>
        <w:t>تقييم تبعات النماذج الخوارزمية قبل إطلاقها تفاعلياً مع المستفيدين، لضمان أعلى مستويات الدقة والحد من الهلوسة التقنية في المخرجات</w:t>
      </w:r>
      <w:r w:rsidRPr="00C27E2F">
        <w:rPr>
          <w:rFonts w:asciiTheme="minorBidi" w:hAnsiTheme="minorBidi" w:cstheme="minorBidi"/>
        </w:rPr>
        <w:t>.</w:t>
      </w:r>
    </w:p>
    <w:p w14:paraId="1543F4B2" w14:textId="77777777" w:rsidR="004F3C9F" w:rsidRPr="00C27E2F" w:rsidRDefault="004F3C9F" w:rsidP="00C27E2F">
      <w:pPr>
        <w:bidi/>
        <w:spacing w:line="360" w:lineRule="auto"/>
        <w:jc w:val="both"/>
        <w:rPr>
          <w:rFonts w:asciiTheme="minorBidi" w:hAnsiTheme="minorBidi" w:cstheme="minorBidi"/>
          <w:rtl/>
        </w:rPr>
      </w:pPr>
    </w:p>
    <w:p w14:paraId="6B0F1D8A" w14:textId="043EA8CC" w:rsidR="004F3C9F" w:rsidRPr="00C27E2F" w:rsidRDefault="004F3C9F" w:rsidP="00C27E2F">
      <w:pPr>
        <w:pStyle w:val="ListParagraph"/>
        <w:numPr>
          <w:ilvl w:val="0"/>
          <w:numId w:val="71"/>
        </w:numPr>
        <w:bidi/>
        <w:spacing w:line="360" w:lineRule="auto"/>
        <w:jc w:val="both"/>
        <w:rPr>
          <w:rFonts w:asciiTheme="minorBidi" w:hAnsiTheme="minorBidi" w:cstheme="minorBidi"/>
          <w:rtl/>
        </w:rPr>
      </w:pPr>
      <w:r w:rsidRPr="00C27E2F">
        <w:rPr>
          <w:rFonts w:asciiTheme="minorBidi" w:hAnsiTheme="minorBidi" w:cstheme="minorBidi"/>
          <w:b/>
          <w:bCs/>
          <w:rtl/>
        </w:rPr>
        <w:t>صياغة مصفوفة الصلاحيات</w:t>
      </w:r>
      <w:r w:rsidR="00317664" w:rsidRPr="00C27E2F">
        <w:rPr>
          <w:rFonts w:asciiTheme="minorBidi" w:hAnsiTheme="minorBidi" w:cstheme="minorBidi"/>
          <w:b/>
          <w:bCs/>
          <w:rtl/>
        </w:rPr>
        <w:t>:</w:t>
      </w:r>
      <w:r w:rsidRPr="00C27E2F">
        <w:rPr>
          <w:rFonts w:asciiTheme="minorBidi" w:hAnsiTheme="minorBidi" w:cstheme="minorBidi"/>
        </w:rPr>
        <w:t xml:space="preserve"> </w:t>
      </w:r>
      <w:r w:rsidRPr="00C27E2F">
        <w:rPr>
          <w:rFonts w:asciiTheme="minorBidi" w:hAnsiTheme="minorBidi" w:cstheme="minorBidi"/>
          <w:rtl/>
        </w:rPr>
        <w:t>توثيق سياسات حوكمة واضحة ومكتوبة تحدد المهام، والأدوار، والمسؤوليات بدقة عند الاعتماد على وكلاء الذكاء الاصطناعي في اتخاذ القرارات أو معالجة البيانات</w:t>
      </w:r>
      <w:r w:rsidRPr="00C27E2F">
        <w:rPr>
          <w:rFonts w:asciiTheme="minorBidi" w:hAnsiTheme="minorBidi" w:cstheme="minorBidi"/>
        </w:rPr>
        <w:t>.</w:t>
      </w:r>
    </w:p>
    <w:p w14:paraId="3DED1EE9" w14:textId="77777777" w:rsidR="004F3C9F" w:rsidRPr="00C27E2F" w:rsidRDefault="004F3C9F" w:rsidP="00C27E2F">
      <w:pPr>
        <w:bidi/>
        <w:spacing w:line="360" w:lineRule="auto"/>
        <w:jc w:val="both"/>
        <w:rPr>
          <w:rFonts w:asciiTheme="minorBidi" w:hAnsiTheme="minorBidi" w:cstheme="minorBidi"/>
          <w:rtl/>
        </w:rPr>
      </w:pPr>
    </w:p>
    <w:p w14:paraId="4CC79A26" w14:textId="22D28118" w:rsidR="004F3C9F" w:rsidRPr="00C27E2F" w:rsidRDefault="004F3C9F" w:rsidP="00C27E2F">
      <w:pPr>
        <w:pStyle w:val="ListParagraph"/>
        <w:numPr>
          <w:ilvl w:val="0"/>
          <w:numId w:val="71"/>
        </w:numPr>
        <w:bidi/>
        <w:spacing w:line="360" w:lineRule="auto"/>
        <w:jc w:val="both"/>
        <w:rPr>
          <w:rFonts w:asciiTheme="minorBidi" w:hAnsiTheme="minorBidi" w:cstheme="minorBidi"/>
          <w:rtl/>
        </w:rPr>
      </w:pPr>
      <w:r w:rsidRPr="00C27E2F">
        <w:rPr>
          <w:rFonts w:asciiTheme="minorBidi" w:hAnsiTheme="minorBidi" w:cstheme="minorBidi"/>
          <w:b/>
          <w:bCs/>
          <w:rtl/>
        </w:rPr>
        <w:t>تطبيق التقنيات التنظيمية</w:t>
      </w:r>
      <w:r w:rsidR="00317664" w:rsidRPr="00C27E2F">
        <w:rPr>
          <w:rFonts w:asciiTheme="minorBidi" w:hAnsiTheme="minorBidi" w:cstheme="minorBidi"/>
          <w:b/>
          <w:bCs/>
          <w:rtl/>
        </w:rPr>
        <w:t>:</w:t>
      </w:r>
      <w:r w:rsidR="00317664" w:rsidRPr="00C27E2F">
        <w:rPr>
          <w:rFonts w:asciiTheme="minorBidi" w:hAnsiTheme="minorBidi" w:cstheme="minorBidi"/>
          <w:rtl/>
        </w:rPr>
        <w:t xml:space="preserve"> </w:t>
      </w:r>
      <w:r w:rsidRPr="00C27E2F">
        <w:rPr>
          <w:rFonts w:asciiTheme="minorBidi" w:hAnsiTheme="minorBidi" w:cstheme="minorBidi"/>
          <w:rtl/>
        </w:rPr>
        <w:t>الانتقال من السياسات الورقية التقليدية إلى ضوابط تنظيمية مدمجة تقنياً داخل الأنظمة، لضمان موثوقية العمليات ومأمونيتها</w:t>
      </w:r>
      <w:r w:rsidRPr="00C27E2F">
        <w:rPr>
          <w:rFonts w:asciiTheme="minorBidi" w:hAnsiTheme="minorBidi" w:cstheme="minorBidi"/>
        </w:rPr>
        <w:t>.</w:t>
      </w:r>
    </w:p>
    <w:p w14:paraId="207184EA" w14:textId="77777777" w:rsidR="004F3C9F" w:rsidRPr="00C27E2F" w:rsidRDefault="004F3C9F" w:rsidP="00C27E2F">
      <w:pPr>
        <w:bidi/>
        <w:spacing w:line="360" w:lineRule="auto"/>
        <w:jc w:val="both"/>
        <w:rPr>
          <w:rFonts w:asciiTheme="minorBidi" w:hAnsiTheme="minorBidi" w:cstheme="minorBidi"/>
          <w:rtl/>
        </w:rPr>
      </w:pPr>
    </w:p>
    <w:p w14:paraId="3E04C812" w14:textId="201A8ED7" w:rsidR="004F3C9F" w:rsidRPr="00C27E2F" w:rsidRDefault="004F3C9F" w:rsidP="00C27E2F">
      <w:pPr>
        <w:bidi/>
        <w:spacing w:line="360" w:lineRule="auto"/>
        <w:jc w:val="both"/>
        <w:rPr>
          <w:rFonts w:asciiTheme="minorBidi" w:hAnsiTheme="minorBidi" w:cstheme="minorBidi"/>
          <w:b/>
          <w:bCs/>
          <w:rtl/>
        </w:rPr>
      </w:pPr>
      <w:r w:rsidRPr="00C27E2F">
        <w:rPr>
          <w:rFonts w:asciiTheme="minorBidi" w:hAnsiTheme="minorBidi" w:cstheme="minorBidi"/>
          <w:b/>
          <w:bCs/>
          <w:rtl/>
        </w:rPr>
        <w:t>المسار الثاني: الكفاءة التشغيلية والبنية التقنية</w:t>
      </w:r>
      <w:r w:rsidR="00317664" w:rsidRPr="00C27E2F">
        <w:rPr>
          <w:rFonts w:asciiTheme="minorBidi" w:hAnsiTheme="minorBidi" w:cstheme="minorBidi"/>
          <w:b/>
          <w:bCs/>
          <w:rtl/>
        </w:rPr>
        <w:t>:</w:t>
      </w:r>
    </w:p>
    <w:p w14:paraId="6C36070D" w14:textId="77777777" w:rsidR="00317664" w:rsidRPr="00C27E2F" w:rsidRDefault="00317664" w:rsidP="00C27E2F">
      <w:pPr>
        <w:bidi/>
        <w:spacing w:line="360" w:lineRule="auto"/>
        <w:jc w:val="both"/>
        <w:rPr>
          <w:rFonts w:asciiTheme="minorBidi" w:hAnsiTheme="minorBidi" w:cstheme="minorBidi"/>
          <w:rtl/>
        </w:rPr>
      </w:pPr>
    </w:p>
    <w:p w14:paraId="587C23D1" w14:textId="580D413F" w:rsidR="004F3C9F" w:rsidRPr="00C27E2F" w:rsidRDefault="004F3C9F" w:rsidP="00C27E2F">
      <w:pPr>
        <w:bidi/>
        <w:spacing w:line="360" w:lineRule="auto"/>
        <w:jc w:val="both"/>
        <w:rPr>
          <w:rFonts w:asciiTheme="minorBidi" w:hAnsiTheme="minorBidi" w:cstheme="minorBidi"/>
          <w:rtl/>
        </w:rPr>
      </w:pPr>
      <w:r w:rsidRPr="00C27E2F">
        <w:rPr>
          <w:rFonts w:asciiTheme="minorBidi" w:hAnsiTheme="minorBidi" w:cstheme="minorBidi"/>
          <w:rtl/>
        </w:rPr>
        <w:t xml:space="preserve">استجابةً للتحديات التقنية التي أظهرها الاستبيان والمقابلات، مثل جودة البيانات، وضعف الربط بين الأنظمة، وتحديات الأمن السيبراني، </w:t>
      </w:r>
      <w:r w:rsidR="00317664" w:rsidRPr="00C27E2F">
        <w:rPr>
          <w:rFonts w:asciiTheme="minorBidi" w:hAnsiTheme="minorBidi" w:cstheme="minorBidi"/>
          <w:rtl/>
        </w:rPr>
        <w:t>يوصى</w:t>
      </w:r>
      <w:r w:rsidRPr="00C27E2F">
        <w:rPr>
          <w:rFonts w:asciiTheme="minorBidi" w:hAnsiTheme="minorBidi" w:cstheme="minorBidi"/>
          <w:rtl/>
        </w:rPr>
        <w:t xml:space="preserve"> بما يلي</w:t>
      </w:r>
      <w:r w:rsidRPr="00C27E2F">
        <w:rPr>
          <w:rFonts w:asciiTheme="minorBidi" w:hAnsiTheme="minorBidi" w:cstheme="minorBidi"/>
        </w:rPr>
        <w:t>:</w:t>
      </w:r>
    </w:p>
    <w:p w14:paraId="2D76FB7E" w14:textId="77777777" w:rsidR="004F3C9F" w:rsidRPr="00C27E2F" w:rsidRDefault="004F3C9F" w:rsidP="00C27E2F">
      <w:pPr>
        <w:bidi/>
        <w:spacing w:line="360" w:lineRule="auto"/>
        <w:jc w:val="both"/>
        <w:rPr>
          <w:rFonts w:asciiTheme="minorBidi" w:hAnsiTheme="minorBidi" w:cstheme="minorBidi"/>
          <w:rtl/>
        </w:rPr>
      </w:pPr>
    </w:p>
    <w:p w14:paraId="489AE032" w14:textId="7D31E55A" w:rsidR="004F3C9F" w:rsidRPr="00C27E2F" w:rsidRDefault="004F3C9F" w:rsidP="00C27E2F">
      <w:pPr>
        <w:pStyle w:val="ListParagraph"/>
        <w:numPr>
          <w:ilvl w:val="0"/>
          <w:numId w:val="54"/>
        </w:numPr>
        <w:bidi/>
        <w:spacing w:line="360" w:lineRule="auto"/>
        <w:jc w:val="both"/>
        <w:rPr>
          <w:rFonts w:asciiTheme="minorBidi" w:hAnsiTheme="minorBidi" w:cstheme="minorBidi"/>
          <w:rtl/>
        </w:rPr>
      </w:pPr>
      <w:r w:rsidRPr="00C27E2F">
        <w:rPr>
          <w:rFonts w:asciiTheme="minorBidi" w:hAnsiTheme="minorBidi" w:cstheme="minorBidi"/>
          <w:b/>
          <w:bCs/>
          <w:rtl/>
        </w:rPr>
        <w:t>الاستثمار في جودة البيانات وتوطين النماذج:</w:t>
      </w:r>
      <w:r w:rsidRPr="00C27E2F">
        <w:rPr>
          <w:rFonts w:asciiTheme="minorBidi" w:hAnsiTheme="minorBidi" w:cstheme="minorBidi"/>
          <w:rtl/>
        </w:rPr>
        <w:t xml:space="preserve"> معالجة تشتت البيانات وبناء أنظمة تتفهم سياق العمل المحلي قبل التوسع في الأتمتة</w:t>
      </w:r>
      <w:r w:rsidRPr="00C27E2F">
        <w:rPr>
          <w:rFonts w:asciiTheme="minorBidi" w:hAnsiTheme="minorBidi" w:cstheme="minorBidi"/>
        </w:rPr>
        <w:t>.</w:t>
      </w:r>
    </w:p>
    <w:p w14:paraId="7897CCAE" w14:textId="77777777" w:rsidR="004F3C9F" w:rsidRPr="00C27E2F" w:rsidRDefault="004F3C9F" w:rsidP="00C27E2F">
      <w:pPr>
        <w:bidi/>
        <w:spacing w:line="360" w:lineRule="auto"/>
        <w:jc w:val="both"/>
        <w:rPr>
          <w:rFonts w:asciiTheme="minorBidi" w:hAnsiTheme="minorBidi" w:cstheme="minorBidi"/>
          <w:rtl/>
        </w:rPr>
      </w:pPr>
    </w:p>
    <w:p w14:paraId="72942C57" w14:textId="77777777" w:rsidR="004F3C9F" w:rsidRPr="00C27E2F" w:rsidRDefault="004F3C9F" w:rsidP="00C27E2F">
      <w:pPr>
        <w:pStyle w:val="ListParagraph"/>
        <w:numPr>
          <w:ilvl w:val="0"/>
          <w:numId w:val="73"/>
        </w:numPr>
        <w:bidi/>
        <w:spacing w:line="360" w:lineRule="auto"/>
        <w:jc w:val="both"/>
        <w:rPr>
          <w:rFonts w:asciiTheme="minorBidi" w:hAnsiTheme="minorBidi" w:cstheme="minorBidi"/>
          <w:b/>
          <w:bCs/>
          <w:rtl/>
        </w:rPr>
      </w:pPr>
      <w:r w:rsidRPr="00C27E2F">
        <w:rPr>
          <w:rFonts w:asciiTheme="minorBidi" w:hAnsiTheme="minorBidi" w:cstheme="minorBidi"/>
          <w:b/>
          <w:bCs/>
          <w:rtl/>
        </w:rPr>
        <w:t>الخطوات الإجرائية التنفيذية</w:t>
      </w:r>
      <w:r w:rsidRPr="00C27E2F">
        <w:rPr>
          <w:rFonts w:asciiTheme="minorBidi" w:hAnsiTheme="minorBidi" w:cstheme="minorBidi"/>
          <w:b/>
          <w:bCs/>
        </w:rPr>
        <w:t>:</w:t>
      </w:r>
    </w:p>
    <w:p w14:paraId="3975ECA2" w14:textId="77777777" w:rsidR="004F3C9F" w:rsidRPr="00C27E2F" w:rsidRDefault="004F3C9F" w:rsidP="00C27E2F">
      <w:pPr>
        <w:bidi/>
        <w:spacing w:line="360" w:lineRule="auto"/>
        <w:jc w:val="both"/>
        <w:rPr>
          <w:rFonts w:asciiTheme="minorBidi" w:hAnsiTheme="minorBidi" w:cstheme="minorBidi"/>
          <w:rtl/>
        </w:rPr>
      </w:pPr>
    </w:p>
    <w:p w14:paraId="7C03D365" w14:textId="76BEEC7C" w:rsidR="004F3C9F" w:rsidRPr="00C27E2F" w:rsidRDefault="004F3C9F" w:rsidP="00C27E2F">
      <w:pPr>
        <w:pStyle w:val="ListParagraph"/>
        <w:numPr>
          <w:ilvl w:val="0"/>
          <w:numId w:val="72"/>
        </w:numPr>
        <w:bidi/>
        <w:spacing w:line="360" w:lineRule="auto"/>
        <w:jc w:val="both"/>
        <w:rPr>
          <w:rFonts w:asciiTheme="minorBidi" w:hAnsiTheme="minorBidi" w:cstheme="minorBidi"/>
          <w:rtl/>
        </w:rPr>
      </w:pPr>
      <w:r w:rsidRPr="00C27E2F">
        <w:rPr>
          <w:rFonts w:asciiTheme="minorBidi" w:hAnsiTheme="minorBidi" w:cstheme="minorBidi"/>
          <w:b/>
          <w:bCs/>
          <w:rtl/>
        </w:rPr>
        <w:t>توحيد أساليب إدخال البيانات</w:t>
      </w:r>
      <w:r w:rsidR="00317664" w:rsidRPr="00C27E2F">
        <w:rPr>
          <w:rFonts w:asciiTheme="minorBidi" w:hAnsiTheme="minorBidi" w:cstheme="minorBidi"/>
          <w:b/>
          <w:bCs/>
          <w:rtl/>
        </w:rPr>
        <w:t>:</w:t>
      </w:r>
      <w:r w:rsidRPr="00C27E2F">
        <w:rPr>
          <w:rFonts w:asciiTheme="minorBidi" w:hAnsiTheme="minorBidi" w:cstheme="minorBidi"/>
        </w:rPr>
        <w:t xml:space="preserve"> </w:t>
      </w:r>
      <w:r w:rsidRPr="00C27E2F">
        <w:rPr>
          <w:rFonts w:asciiTheme="minorBidi" w:hAnsiTheme="minorBidi" w:cstheme="minorBidi"/>
          <w:rtl/>
        </w:rPr>
        <w:t xml:space="preserve">بناء </w:t>
      </w:r>
      <w:r w:rsidR="00317664" w:rsidRPr="00C27E2F">
        <w:rPr>
          <w:rFonts w:asciiTheme="minorBidi" w:hAnsiTheme="minorBidi" w:cstheme="minorBidi"/>
          <w:rtl/>
        </w:rPr>
        <w:t xml:space="preserve">نموذج </w:t>
      </w:r>
      <w:r w:rsidRPr="00C27E2F">
        <w:rPr>
          <w:rFonts w:asciiTheme="minorBidi" w:hAnsiTheme="minorBidi" w:cstheme="minorBidi"/>
          <w:rtl/>
        </w:rPr>
        <w:t>بيانات موحدة لحل إشكالية اختلاف أساليب إدخال البيانات</w:t>
      </w:r>
      <w:r w:rsidR="00317664" w:rsidRPr="00C27E2F">
        <w:rPr>
          <w:rFonts w:asciiTheme="minorBidi" w:hAnsiTheme="minorBidi" w:cstheme="minorBidi"/>
          <w:rtl/>
        </w:rPr>
        <w:t xml:space="preserve"> </w:t>
      </w:r>
      <w:r w:rsidRPr="00C27E2F">
        <w:rPr>
          <w:rFonts w:asciiTheme="minorBidi" w:hAnsiTheme="minorBidi" w:cstheme="minorBidi"/>
          <w:rtl/>
        </w:rPr>
        <w:t>التي تعيق دقة التحليل الآلي</w:t>
      </w:r>
      <w:r w:rsidRPr="00C27E2F">
        <w:rPr>
          <w:rFonts w:asciiTheme="minorBidi" w:hAnsiTheme="minorBidi" w:cstheme="minorBidi"/>
        </w:rPr>
        <w:t>.</w:t>
      </w:r>
    </w:p>
    <w:p w14:paraId="39D1D402" w14:textId="77777777" w:rsidR="004F3C9F" w:rsidRPr="00C27E2F" w:rsidRDefault="004F3C9F" w:rsidP="00C27E2F">
      <w:pPr>
        <w:bidi/>
        <w:spacing w:line="360" w:lineRule="auto"/>
        <w:jc w:val="both"/>
        <w:rPr>
          <w:rFonts w:asciiTheme="minorBidi" w:hAnsiTheme="minorBidi" w:cstheme="minorBidi"/>
          <w:rtl/>
        </w:rPr>
      </w:pPr>
    </w:p>
    <w:p w14:paraId="41BF368E" w14:textId="15834124" w:rsidR="004F3C9F" w:rsidRPr="00C27E2F" w:rsidRDefault="004F3C9F" w:rsidP="00C27E2F">
      <w:pPr>
        <w:pStyle w:val="ListParagraph"/>
        <w:numPr>
          <w:ilvl w:val="0"/>
          <w:numId w:val="72"/>
        </w:numPr>
        <w:bidi/>
        <w:spacing w:line="360" w:lineRule="auto"/>
        <w:jc w:val="both"/>
        <w:rPr>
          <w:rFonts w:asciiTheme="minorBidi" w:hAnsiTheme="minorBidi" w:cstheme="minorBidi"/>
          <w:rtl/>
        </w:rPr>
      </w:pPr>
      <w:r w:rsidRPr="00C27E2F">
        <w:rPr>
          <w:rFonts w:asciiTheme="minorBidi" w:hAnsiTheme="minorBidi" w:cstheme="minorBidi"/>
          <w:b/>
          <w:bCs/>
          <w:rtl/>
        </w:rPr>
        <w:t>تطوير وكلاء ذكاء اصطناعي بصبغة محلية:</w:t>
      </w:r>
      <w:r w:rsidRPr="00C27E2F">
        <w:rPr>
          <w:rFonts w:asciiTheme="minorBidi" w:hAnsiTheme="minorBidi" w:cstheme="minorBidi"/>
          <w:rtl/>
        </w:rPr>
        <w:t xml:space="preserve"> العمل على تدريب النماذج اللغوية لفهم السياق المحلي والبيئة المجتمعية</w:t>
      </w:r>
      <w:r w:rsidRPr="00C27E2F">
        <w:rPr>
          <w:rFonts w:asciiTheme="minorBidi" w:hAnsiTheme="minorBidi" w:cstheme="minorBidi"/>
        </w:rPr>
        <w:t xml:space="preserve"> </w:t>
      </w:r>
      <w:r w:rsidRPr="00C27E2F">
        <w:rPr>
          <w:rFonts w:asciiTheme="minorBidi" w:hAnsiTheme="minorBidi" w:cstheme="minorBidi"/>
          <w:rtl/>
        </w:rPr>
        <w:t>لضمان دقة تحليل آراء المستفيدين</w:t>
      </w:r>
      <w:r w:rsidRPr="00C27E2F">
        <w:rPr>
          <w:rFonts w:asciiTheme="minorBidi" w:hAnsiTheme="minorBidi" w:cstheme="minorBidi"/>
        </w:rPr>
        <w:t>.</w:t>
      </w:r>
    </w:p>
    <w:p w14:paraId="5F9CB9A7" w14:textId="77777777" w:rsidR="004F3C9F" w:rsidRPr="00C27E2F" w:rsidRDefault="004F3C9F" w:rsidP="00C27E2F">
      <w:pPr>
        <w:bidi/>
        <w:spacing w:line="360" w:lineRule="auto"/>
        <w:jc w:val="both"/>
        <w:rPr>
          <w:rFonts w:asciiTheme="minorBidi" w:hAnsiTheme="minorBidi" w:cstheme="minorBidi"/>
          <w:rtl/>
        </w:rPr>
      </w:pPr>
    </w:p>
    <w:p w14:paraId="5F2A5D34" w14:textId="7F7D5B68" w:rsidR="00317664" w:rsidRPr="00C27E2F" w:rsidRDefault="004F3C9F" w:rsidP="00C27E2F">
      <w:pPr>
        <w:pStyle w:val="ListParagraph"/>
        <w:numPr>
          <w:ilvl w:val="0"/>
          <w:numId w:val="72"/>
        </w:numPr>
        <w:bidi/>
        <w:spacing w:line="360" w:lineRule="auto"/>
        <w:jc w:val="both"/>
        <w:rPr>
          <w:rFonts w:asciiTheme="minorBidi" w:hAnsiTheme="minorBidi" w:cstheme="minorBidi"/>
          <w:rtl/>
        </w:rPr>
      </w:pPr>
      <w:r w:rsidRPr="00C27E2F">
        <w:rPr>
          <w:rFonts w:asciiTheme="minorBidi" w:hAnsiTheme="minorBidi" w:cstheme="minorBidi"/>
          <w:b/>
          <w:bCs/>
          <w:rtl/>
        </w:rPr>
        <w:t>تعزيز بروتوكولات الأمن السيبراني:</w:t>
      </w:r>
      <w:r w:rsidRPr="00C27E2F">
        <w:rPr>
          <w:rFonts w:asciiTheme="minorBidi" w:hAnsiTheme="minorBidi" w:cstheme="minorBidi"/>
          <w:rtl/>
        </w:rPr>
        <w:t xml:space="preserve"> تطبيق ضوابط صارمة لحماية خصوصية بيانات المستفيدين وموثوقيتها للحد من المخاطر المرتبطة بتداول البيانات عبر الذكاء الاصطناعي</w:t>
      </w:r>
      <w:r w:rsidRPr="00C27E2F">
        <w:rPr>
          <w:rFonts w:asciiTheme="minorBidi" w:hAnsiTheme="minorBidi" w:cstheme="minorBidi"/>
        </w:rPr>
        <w:t>.</w:t>
      </w:r>
    </w:p>
    <w:p w14:paraId="63EF5079" w14:textId="77777777" w:rsidR="00317664" w:rsidRPr="00C27E2F" w:rsidRDefault="00317664" w:rsidP="00C27E2F">
      <w:pPr>
        <w:bidi/>
        <w:spacing w:line="360" w:lineRule="auto"/>
        <w:jc w:val="both"/>
        <w:rPr>
          <w:rFonts w:asciiTheme="minorBidi" w:hAnsiTheme="minorBidi" w:cstheme="minorBidi"/>
          <w:rtl/>
        </w:rPr>
      </w:pPr>
    </w:p>
    <w:p w14:paraId="6339DC3D" w14:textId="6EEF2DA9" w:rsidR="00317664" w:rsidRPr="00C27E2F" w:rsidRDefault="004F3C9F" w:rsidP="00C27E2F">
      <w:pPr>
        <w:bidi/>
        <w:spacing w:line="360" w:lineRule="auto"/>
        <w:jc w:val="both"/>
        <w:rPr>
          <w:rFonts w:asciiTheme="minorBidi" w:hAnsiTheme="minorBidi" w:cstheme="minorBidi"/>
          <w:b/>
          <w:bCs/>
          <w:rtl/>
        </w:rPr>
      </w:pPr>
      <w:r w:rsidRPr="00C27E2F">
        <w:rPr>
          <w:rFonts w:asciiTheme="minorBidi" w:hAnsiTheme="minorBidi" w:cstheme="minorBidi"/>
          <w:b/>
          <w:bCs/>
          <w:rtl/>
        </w:rPr>
        <w:t>المسار الثالث: تجربة المستفيد والتكامل البشري-الآلي</w:t>
      </w:r>
      <w:r w:rsidR="00317664" w:rsidRPr="00C27E2F">
        <w:rPr>
          <w:rFonts w:asciiTheme="minorBidi" w:hAnsiTheme="minorBidi" w:cstheme="minorBidi"/>
          <w:b/>
          <w:bCs/>
          <w:rtl/>
        </w:rPr>
        <w:t>:</w:t>
      </w:r>
    </w:p>
    <w:p w14:paraId="68C162C6" w14:textId="77777777" w:rsidR="00317664" w:rsidRPr="00C27E2F" w:rsidRDefault="00317664" w:rsidP="00C27E2F">
      <w:pPr>
        <w:bidi/>
        <w:spacing w:line="360" w:lineRule="auto"/>
        <w:jc w:val="both"/>
        <w:rPr>
          <w:rFonts w:asciiTheme="minorBidi" w:hAnsiTheme="minorBidi" w:cstheme="minorBidi"/>
          <w:rtl/>
        </w:rPr>
      </w:pPr>
    </w:p>
    <w:p w14:paraId="1E10AA47" w14:textId="74D09804" w:rsidR="004F3C9F" w:rsidRPr="00C27E2F" w:rsidRDefault="004F3C9F" w:rsidP="00C27E2F">
      <w:pPr>
        <w:bidi/>
        <w:spacing w:line="360" w:lineRule="auto"/>
        <w:jc w:val="both"/>
        <w:rPr>
          <w:rFonts w:asciiTheme="minorBidi" w:hAnsiTheme="minorBidi" w:cstheme="minorBidi"/>
          <w:rtl/>
        </w:rPr>
      </w:pPr>
      <w:r w:rsidRPr="00C27E2F">
        <w:rPr>
          <w:rFonts w:asciiTheme="minorBidi" w:hAnsiTheme="minorBidi" w:cstheme="minorBidi"/>
          <w:rtl/>
        </w:rPr>
        <w:t xml:space="preserve">نظراً للمخاوف التي برزت من فقدان اللمسة الإنسانية والقصور في الفهم الدقيق للمشكلات العاطفية أو المعقدة للمستفيد، </w:t>
      </w:r>
      <w:r w:rsidR="00317664" w:rsidRPr="00C27E2F">
        <w:rPr>
          <w:rFonts w:asciiTheme="minorBidi" w:hAnsiTheme="minorBidi" w:cstheme="minorBidi"/>
          <w:rtl/>
        </w:rPr>
        <w:t>يوصى</w:t>
      </w:r>
      <w:r w:rsidRPr="00C27E2F">
        <w:rPr>
          <w:rFonts w:asciiTheme="minorBidi" w:hAnsiTheme="minorBidi" w:cstheme="minorBidi"/>
          <w:rtl/>
        </w:rPr>
        <w:t xml:space="preserve"> بما يلي</w:t>
      </w:r>
      <w:r w:rsidRPr="00C27E2F">
        <w:rPr>
          <w:rFonts w:asciiTheme="minorBidi" w:hAnsiTheme="minorBidi" w:cstheme="minorBidi"/>
        </w:rPr>
        <w:t>:</w:t>
      </w:r>
    </w:p>
    <w:p w14:paraId="00611920" w14:textId="77777777" w:rsidR="004F3C9F" w:rsidRPr="00C27E2F" w:rsidRDefault="004F3C9F" w:rsidP="00C27E2F">
      <w:pPr>
        <w:bidi/>
        <w:spacing w:line="360" w:lineRule="auto"/>
        <w:jc w:val="both"/>
        <w:rPr>
          <w:rFonts w:asciiTheme="minorBidi" w:hAnsiTheme="minorBidi" w:cstheme="minorBidi"/>
          <w:rtl/>
        </w:rPr>
      </w:pPr>
    </w:p>
    <w:p w14:paraId="280D7E00" w14:textId="39E2364F" w:rsidR="004F3C9F" w:rsidRPr="00C27E2F" w:rsidRDefault="004F3C9F" w:rsidP="00C27E2F">
      <w:pPr>
        <w:pStyle w:val="ListParagraph"/>
        <w:numPr>
          <w:ilvl w:val="0"/>
          <w:numId w:val="73"/>
        </w:numPr>
        <w:bidi/>
        <w:spacing w:line="360" w:lineRule="auto"/>
        <w:jc w:val="both"/>
        <w:rPr>
          <w:rFonts w:asciiTheme="minorBidi" w:hAnsiTheme="minorBidi" w:cstheme="minorBidi"/>
          <w:rtl/>
        </w:rPr>
      </w:pPr>
      <w:r w:rsidRPr="00C27E2F">
        <w:rPr>
          <w:rFonts w:asciiTheme="minorBidi" w:hAnsiTheme="minorBidi" w:cstheme="minorBidi"/>
          <w:b/>
          <w:bCs/>
          <w:rtl/>
        </w:rPr>
        <w:t>التدخل البشري</w:t>
      </w:r>
      <w:r w:rsidR="00317664" w:rsidRPr="00C27E2F">
        <w:rPr>
          <w:rFonts w:asciiTheme="minorBidi" w:hAnsiTheme="minorBidi" w:cstheme="minorBidi"/>
          <w:b/>
          <w:bCs/>
          <w:rtl/>
        </w:rPr>
        <w:t>:</w:t>
      </w:r>
      <w:r w:rsidRPr="00C27E2F">
        <w:rPr>
          <w:rFonts w:asciiTheme="minorBidi" w:hAnsiTheme="minorBidi" w:cstheme="minorBidi"/>
        </w:rPr>
        <w:t xml:space="preserve"> </w:t>
      </w:r>
      <w:r w:rsidRPr="00C27E2F">
        <w:rPr>
          <w:rFonts w:asciiTheme="minorBidi" w:hAnsiTheme="minorBidi" w:cstheme="minorBidi"/>
          <w:rtl/>
        </w:rPr>
        <w:t>ضمان عدم ترك القرارات الاستراتيجية أو الشكاوى الحساسة للحكم الآلي المطلق</w:t>
      </w:r>
      <w:r w:rsidRPr="00C27E2F">
        <w:rPr>
          <w:rFonts w:asciiTheme="minorBidi" w:hAnsiTheme="minorBidi" w:cstheme="minorBidi"/>
        </w:rPr>
        <w:t>.</w:t>
      </w:r>
    </w:p>
    <w:p w14:paraId="28A78146" w14:textId="77777777" w:rsidR="004F3C9F" w:rsidRPr="00C27E2F" w:rsidRDefault="004F3C9F" w:rsidP="00C27E2F">
      <w:pPr>
        <w:bidi/>
        <w:spacing w:line="360" w:lineRule="auto"/>
        <w:jc w:val="both"/>
        <w:rPr>
          <w:rFonts w:asciiTheme="minorBidi" w:hAnsiTheme="minorBidi" w:cstheme="minorBidi"/>
          <w:rtl/>
        </w:rPr>
      </w:pPr>
    </w:p>
    <w:p w14:paraId="3D170FEE" w14:textId="77777777" w:rsidR="004F3C9F" w:rsidRPr="00C27E2F" w:rsidRDefault="004F3C9F" w:rsidP="00C27E2F">
      <w:pPr>
        <w:pStyle w:val="ListParagraph"/>
        <w:numPr>
          <w:ilvl w:val="0"/>
          <w:numId w:val="74"/>
        </w:numPr>
        <w:bidi/>
        <w:spacing w:line="360" w:lineRule="auto"/>
        <w:jc w:val="both"/>
        <w:rPr>
          <w:rFonts w:asciiTheme="minorBidi" w:hAnsiTheme="minorBidi" w:cstheme="minorBidi"/>
          <w:b/>
          <w:bCs/>
          <w:rtl/>
        </w:rPr>
      </w:pPr>
      <w:r w:rsidRPr="00C27E2F">
        <w:rPr>
          <w:rFonts w:asciiTheme="minorBidi" w:hAnsiTheme="minorBidi" w:cstheme="minorBidi"/>
          <w:b/>
          <w:bCs/>
          <w:rtl/>
        </w:rPr>
        <w:t>الخطوات الإجرائية التنفيذية</w:t>
      </w:r>
      <w:r w:rsidRPr="00C27E2F">
        <w:rPr>
          <w:rFonts w:asciiTheme="minorBidi" w:hAnsiTheme="minorBidi" w:cstheme="minorBidi"/>
          <w:b/>
          <w:bCs/>
        </w:rPr>
        <w:t>:</w:t>
      </w:r>
    </w:p>
    <w:p w14:paraId="38CAEB76" w14:textId="77777777" w:rsidR="004F3C9F" w:rsidRPr="00C27E2F" w:rsidRDefault="004F3C9F" w:rsidP="00C27E2F">
      <w:pPr>
        <w:bidi/>
        <w:spacing w:line="360" w:lineRule="auto"/>
        <w:jc w:val="both"/>
        <w:rPr>
          <w:rFonts w:asciiTheme="minorBidi" w:hAnsiTheme="minorBidi" w:cstheme="minorBidi"/>
          <w:rtl/>
        </w:rPr>
      </w:pPr>
    </w:p>
    <w:p w14:paraId="5BB7EB14" w14:textId="6DAD5CFD" w:rsidR="004F3C9F" w:rsidRPr="00C27E2F" w:rsidRDefault="004F3C9F" w:rsidP="00C27E2F">
      <w:pPr>
        <w:pStyle w:val="ListParagraph"/>
        <w:numPr>
          <w:ilvl w:val="0"/>
          <w:numId w:val="75"/>
        </w:numPr>
        <w:bidi/>
        <w:spacing w:line="360" w:lineRule="auto"/>
        <w:jc w:val="both"/>
        <w:rPr>
          <w:rFonts w:asciiTheme="minorBidi" w:hAnsiTheme="minorBidi" w:cstheme="minorBidi"/>
          <w:rtl/>
        </w:rPr>
      </w:pPr>
      <w:r w:rsidRPr="00C27E2F">
        <w:rPr>
          <w:rFonts w:asciiTheme="minorBidi" w:hAnsiTheme="minorBidi" w:cstheme="minorBidi"/>
          <w:b/>
          <w:bCs/>
          <w:rtl/>
        </w:rPr>
        <w:t>تصميم بروتوكول التصعيد الآلي</w:t>
      </w:r>
      <w:r w:rsidR="00B86836" w:rsidRPr="00C27E2F">
        <w:rPr>
          <w:rFonts w:asciiTheme="minorBidi" w:hAnsiTheme="minorBidi" w:cstheme="minorBidi"/>
          <w:b/>
          <w:bCs/>
          <w:rtl/>
        </w:rPr>
        <w:t>:</w:t>
      </w:r>
      <w:r w:rsidRPr="00C27E2F">
        <w:rPr>
          <w:rFonts w:asciiTheme="minorBidi" w:hAnsiTheme="minorBidi" w:cstheme="minorBidi"/>
        </w:rPr>
        <w:t xml:space="preserve"> </w:t>
      </w:r>
      <w:r w:rsidRPr="00C27E2F">
        <w:rPr>
          <w:rFonts w:asciiTheme="minorBidi" w:hAnsiTheme="minorBidi" w:cstheme="minorBidi"/>
          <w:rtl/>
        </w:rPr>
        <w:t>برمجة المساعدات الذكية لتسليم المهام فوراً للعنصر البشري متى ما استشعرت تعقيداً في الشكوى أو حاجة لتدخل يعتمد على الذكاء العاطفي</w:t>
      </w:r>
      <w:r w:rsidR="00B86836" w:rsidRPr="00C27E2F">
        <w:rPr>
          <w:rFonts w:asciiTheme="minorBidi" w:hAnsiTheme="minorBidi" w:cstheme="minorBidi"/>
          <w:rtl/>
        </w:rPr>
        <w:t>.</w:t>
      </w:r>
    </w:p>
    <w:p w14:paraId="39C2369B" w14:textId="77777777" w:rsidR="004F3C9F" w:rsidRPr="00C27E2F" w:rsidRDefault="004F3C9F" w:rsidP="00C27E2F">
      <w:pPr>
        <w:bidi/>
        <w:spacing w:line="360" w:lineRule="auto"/>
        <w:jc w:val="both"/>
        <w:rPr>
          <w:rFonts w:asciiTheme="minorBidi" w:hAnsiTheme="minorBidi" w:cstheme="minorBidi"/>
          <w:rtl/>
        </w:rPr>
      </w:pPr>
    </w:p>
    <w:p w14:paraId="6AB5B811" w14:textId="71D7248A" w:rsidR="004F3C9F" w:rsidRPr="00C27E2F" w:rsidRDefault="004F3C9F" w:rsidP="00C27E2F">
      <w:pPr>
        <w:pStyle w:val="ListParagraph"/>
        <w:numPr>
          <w:ilvl w:val="0"/>
          <w:numId w:val="75"/>
        </w:numPr>
        <w:bidi/>
        <w:spacing w:line="360" w:lineRule="auto"/>
        <w:jc w:val="both"/>
        <w:rPr>
          <w:rFonts w:asciiTheme="minorBidi" w:hAnsiTheme="minorBidi" w:cstheme="minorBidi"/>
          <w:rtl/>
        </w:rPr>
      </w:pPr>
      <w:r w:rsidRPr="00C27E2F">
        <w:rPr>
          <w:rFonts w:asciiTheme="minorBidi" w:hAnsiTheme="minorBidi" w:cstheme="minorBidi"/>
          <w:b/>
          <w:bCs/>
          <w:rtl/>
        </w:rPr>
        <w:t>التطبيق المتدرج</w:t>
      </w:r>
      <w:r w:rsidR="00B86836" w:rsidRPr="00C27E2F">
        <w:rPr>
          <w:rFonts w:asciiTheme="minorBidi" w:hAnsiTheme="minorBidi" w:cstheme="minorBidi"/>
          <w:b/>
          <w:bCs/>
          <w:rtl/>
        </w:rPr>
        <w:t>:</w:t>
      </w:r>
      <w:r w:rsidR="00B86836" w:rsidRPr="00C27E2F">
        <w:rPr>
          <w:rFonts w:asciiTheme="minorBidi" w:hAnsiTheme="minorBidi" w:cstheme="minorBidi"/>
          <w:rtl/>
        </w:rPr>
        <w:t xml:space="preserve"> </w:t>
      </w:r>
      <w:r w:rsidRPr="00C27E2F">
        <w:rPr>
          <w:rFonts w:asciiTheme="minorBidi" w:hAnsiTheme="minorBidi" w:cstheme="minorBidi"/>
          <w:rtl/>
        </w:rPr>
        <w:t>البدء بتفعيل وكلاء الذكاء الاصطناعي في مناطق البيانات منخفضة المخاطر</w:t>
      </w:r>
      <w:r w:rsidRPr="00C27E2F">
        <w:rPr>
          <w:rFonts w:asciiTheme="minorBidi" w:hAnsiTheme="minorBidi" w:cstheme="minorBidi"/>
        </w:rPr>
        <w:t xml:space="preserve"> (Low Data Areas) </w:t>
      </w:r>
      <w:r w:rsidR="00B86836" w:rsidRPr="00C27E2F">
        <w:rPr>
          <w:rFonts w:asciiTheme="minorBidi" w:hAnsiTheme="minorBidi" w:cstheme="minorBidi"/>
          <w:rtl/>
        </w:rPr>
        <w:t xml:space="preserve"> </w:t>
      </w:r>
      <w:r w:rsidRPr="00C27E2F">
        <w:rPr>
          <w:rFonts w:asciiTheme="minorBidi" w:hAnsiTheme="minorBidi" w:cstheme="minorBidi"/>
          <w:rtl/>
        </w:rPr>
        <w:t>والخدمات الروتينية، ثم التوسع تدريجياً بناءً على قياس دقة الأداء</w:t>
      </w:r>
      <w:r w:rsidRPr="00C27E2F">
        <w:rPr>
          <w:rFonts w:asciiTheme="minorBidi" w:hAnsiTheme="minorBidi" w:cstheme="minorBidi"/>
        </w:rPr>
        <w:t>.</w:t>
      </w:r>
    </w:p>
    <w:p w14:paraId="58634342" w14:textId="77777777" w:rsidR="004F3C9F" w:rsidRPr="00C27E2F" w:rsidRDefault="004F3C9F" w:rsidP="00C27E2F">
      <w:pPr>
        <w:bidi/>
        <w:spacing w:line="360" w:lineRule="auto"/>
        <w:jc w:val="both"/>
        <w:rPr>
          <w:rFonts w:asciiTheme="minorBidi" w:hAnsiTheme="minorBidi" w:cstheme="minorBidi"/>
          <w:rtl/>
        </w:rPr>
      </w:pPr>
    </w:p>
    <w:p w14:paraId="73182812" w14:textId="061CD7DC" w:rsidR="004F3C9F" w:rsidRPr="00C27E2F" w:rsidRDefault="004F3C9F" w:rsidP="00C27E2F">
      <w:pPr>
        <w:pStyle w:val="ListParagraph"/>
        <w:numPr>
          <w:ilvl w:val="0"/>
          <w:numId w:val="75"/>
        </w:numPr>
        <w:bidi/>
        <w:spacing w:line="360" w:lineRule="auto"/>
        <w:jc w:val="both"/>
        <w:rPr>
          <w:rFonts w:asciiTheme="minorBidi" w:hAnsiTheme="minorBidi" w:cstheme="minorBidi"/>
          <w:rtl/>
        </w:rPr>
      </w:pPr>
      <w:r w:rsidRPr="00C27E2F">
        <w:rPr>
          <w:rFonts w:asciiTheme="minorBidi" w:hAnsiTheme="minorBidi" w:cstheme="minorBidi"/>
          <w:b/>
          <w:bCs/>
          <w:rtl/>
        </w:rPr>
        <w:t>تفعيل لوحات القيادة الاستباقية</w:t>
      </w:r>
      <w:r w:rsidR="00B86836" w:rsidRPr="00C27E2F">
        <w:rPr>
          <w:rFonts w:asciiTheme="minorBidi" w:hAnsiTheme="minorBidi" w:cstheme="minorBidi"/>
          <w:b/>
          <w:bCs/>
          <w:rtl/>
        </w:rPr>
        <w:t>:</w:t>
      </w:r>
      <w:r w:rsidRPr="00C27E2F">
        <w:rPr>
          <w:rFonts w:asciiTheme="minorBidi" w:hAnsiTheme="minorBidi" w:cstheme="minorBidi"/>
        </w:rPr>
        <w:t xml:space="preserve"> </w:t>
      </w:r>
      <w:r w:rsidRPr="00C27E2F">
        <w:rPr>
          <w:rFonts w:asciiTheme="minorBidi" w:hAnsiTheme="minorBidi" w:cstheme="minorBidi"/>
          <w:rtl/>
        </w:rPr>
        <w:t>ربط مخرجات وكلاء الذكاء الاصطناعي بلوحات بيانات حية تتيح للقيادات رصد الفجوات التشغيلية وتوجيهها كأوامر عمل تصحيحية فورية</w:t>
      </w:r>
      <w:r w:rsidRPr="00C27E2F">
        <w:rPr>
          <w:rFonts w:asciiTheme="minorBidi" w:hAnsiTheme="minorBidi" w:cstheme="minorBidi"/>
        </w:rPr>
        <w:t>.</w:t>
      </w:r>
    </w:p>
    <w:p w14:paraId="56C170AE" w14:textId="77777777" w:rsidR="00B86836" w:rsidRPr="00C27E2F" w:rsidRDefault="00B86836" w:rsidP="00C27E2F">
      <w:pPr>
        <w:bidi/>
        <w:spacing w:line="360" w:lineRule="auto"/>
        <w:jc w:val="both"/>
        <w:rPr>
          <w:rFonts w:asciiTheme="minorBidi" w:hAnsiTheme="minorBidi" w:cstheme="minorBidi"/>
          <w:b/>
          <w:bCs/>
          <w:rtl/>
        </w:rPr>
      </w:pPr>
    </w:p>
    <w:p w14:paraId="53AE478E" w14:textId="07289B8C" w:rsidR="00B86836" w:rsidRDefault="004F3C9F" w:rsidP="00C27E2F">
      <w:pPr>
        <w:bidi/>
        <w:jc w:val="both"/>
        <w:rPr>
          <w:rFonts w:asciiTheme="minorBidi" w:hAnsiTheme="minorBidi" w:cstheme="minorBidi"/>
          <w:b/>
          <w:bCs/>
          <w:rtl/>
        </w:rPr>
      </w:pPr>
      <w:r w:rsidRPr="00C27E2F">
        <w:rPr>
          <w:rFonts w:asciiTheme="minorBidi" w:hAnsiTheme="minorBidi" w:cstheme="minorBidi"/>
          <w:b/>
          <w:bCs/>
          <w:rtl/>
        </w:rPr>
        <w:t>المسار الرابع: رأس المال البشري وإدارة التغيير</w:t>
      </w:r>
      <w:r w:rsidR="00B86836" w:rsidRPr="00C27E2F">
        <w:rPr>
          <w:rFonts w:asciiTheme="minorBidi" w:hAnsiTheme="minorBidi" w:cstheme="minorBidi"/>
          <w:b/>
          <w:bCs/>
          <w:rtl/>
        </w:rPr>
        <w:t>:</w:t>
      </w:r>
    </w:p>
    <w:p w14:paraId="33EAE462" w14:textId="77777777" w:rsidR="00C27E2F" w:rsidRPr="00C27E2F" w:rsidRDefault="00C27E2F" w:rsidP="00C27E2F">
      <w:pPr>
        <w:bidi/>
        <w:spacing w:line="360" w:lineRule="auto"/>
        <w:jc w:val="both"/>
        <w:rPr>
          <w:rFonts w:asciiTheme="minorBidi" w:hAnsiTheme="minorBidi" w:cstheme="minorBidi"/>
          <w:b/>
          <w:bCs/>
          <w:rtl/>
        </w:rPr>
      </w:pPr>
    </w:p>
    <w:p w14:paraId="29CB4FAB" w14:textId="05B90B3E" w:rsidR="004F3C9F" w:rsidRPr="00C27E2F" w:rsidRDefault="004F3C9F" w:rsidP="00C27E2F">
      <w:pPr>
        <w:bidi/>
        <w:spacing w:line="360" w:lineRule="auto"/>
        <w:jc w:val="both"/>
        <w:rPr>
          <w:rFonts w:asciiTheme="minorBidi" w:hAnsiTheme="minorBidi" w:cstheme="minorBidi"/>
          <w:rtl/>
        </w:rPr>
      </w:pPr>
      <w:r w:rsidRPr="00C27E2F">
        <w:rPr>
          <w:rFonts w:asciiTheme="minorBidi" w:hAnsiTheme="minorBidi" w:cstheme="minorBidi"/>
          <w:rtl/>
        </w:rPr>
        <w:t xml:space="preserve">لمواجهة نقص المعرفة، ومقاومة التغيير، وتخوف الموظفين من الاستغناء عنهم لصالح الآلة، </w:t>
      </w:r>
      <w:r w:rsidR="00B86836" w:rsidRPr="00C27E2F">
        <w:rPr>
          <w:rFonts w:asciiTheme="minorBidi" w:hAnsiTheme="minorBidi" w:cstheme="minorBidi"/>
          <w:rtl/>
        </w:rPr>
        <w:t>يوصى</w:t>
      </w:r>
      <w:r w:rsidRPr="00C27E2F">
        <w:rPr>
          <w:rFonts w:asciiTheme="minorBidi" w:hAnsiTheme="minorBidi" w:cstheme="minorBidi"/>
          <w:rtl/>
        </w:rPr>
        <w:t xml:space="preserve"> بما يلي</w:t>
      </w:r>
      <w:r w:rsidRPr="00C27E2F">
        <w:rPr>
          <w:rFonts w:asciiTheme="minorBidi" w:hAnsiTheme="minorBidi" w:cstheme="minorBidi"/>
        </w:rPr>
        <w:t>:</w:t>
      </w:r>
    </w:p>
    <w:p w14:paraId="77BC0F83" w14:textId="77777777" w:rsidR="004F3C9F" w:rsidRPr="00C27E2F" w:rsidRDefault="004F3C9F" w:rsidP="00C27E2F">
      <w:pPr>
        <w:bidi/>
        <w:spacing w:line="360" w:lineRule="auto"/>
        <w:jc w:val="both"/>
        <w:rPr>
          <w:rFonts w:asciiTheme="minorBidi" w:hAnsiTheme="minorBidi" w:cstheme="minorBidi"/>
          <w:rtl/>
        </w:rPr>
      </w:pPr>
    </w:p>
    <w:p w14:paraId="04ABFDDE" w14:textId="520633D8" w:rsidR="004F3C9F" w:rsidRPr="00C27E2F" w:rsidRDefault="004F3C9F" w:rsidP="00C27E2F">
      <w:pPr>
        <w:pStyle w:val="ListParagraph"/>
        <w:numPr>
          <w:ilvl w:val="0"/>
          <w:numId w:val="76"/>
        </w:numPr>
        <w:bidi/>
        <w:spacing w:line="360" w:lineRule="auto"/>
        <w:jc w:val="both"/>
        <w:rPr>
          <w:rFonts w:asciiTheme="minorBidi" w:hAnsiTheme="minorBidi" w:cstheme="minorBidi"/>
          <w:rtl/>
        </w:rPr>
      </w:pPr>
      <w:r w:rsidRPr="00C27E2F">
        <w:rPr>
          <w:rFonts w:asciiTheme="minorBidi" w:hAnsiTheme="minorBidi" w:cstheme="minorBidi"/>
          <w:b/>
          <w:bCs/>
          <w:rtl/>
        </w:rPr>
        <w:t>إدارة التغيير والتأهيل المعرفي المستمر:</w:t>
      </w:r>
      <w:r w:rsidRPr="00C27E2F">
        <w:rPr>
          <w:rFonts w:asciiTheme="minorBidi" w:hAnsiTheme="minorBidi" w:cstheme="minorBidi"/>
          <w:rtl/>
        </w:rPr>
        <w:t xml:space="preserve"> بناء ثقافة تنظيمية تعتبر الذكاء الاصطناعي "</w:t>
      </w:r>
      <w:r w:rsidR="00C27E2F" w:rsidRPr="00C27E2F">
        <w:rPr>
          <w:rFonts w:asciiTheme="minorBidi" w:hAnsiTheme="minorBidi" w:cstheme="minorBidi"/>
          <w:rtl/>
        </w:rPr>
        <w:t>مساعد</w:t>
      </w:r>
      <w:r w:rsidRPr="00C27E2F">
        <w:rPr>
          <w:rFonts w:asciiTheme="minorBidi" w:hAnsiTheme="minorBidi" w:cstheme="minorBidi"/>
          <w:rtl/>
        </w:rPr>
        <w:t>" وليس "</w:t>
      </w:r>
      <w:r w:rsidR="00C27E2F" w:rsidRPr="00C27E2F">
        <w:rPr>
          <w:rFonts w:asciiTheme="minorBidi" w:hAnsiTheme="minorBidi" w:cstheme="minorBidi"/>
          <w:rtl/>
        </w:rPr>
        <w:t>بديل</w:t>
      </w:r>
      <w:r w:rsidRPr="00C27E2F">
        <w:rPr>
          <w:rFonts w:asciiTheme="minorBidi" w:hAnsiTheme="minorBidi" w:cstheme="minorBidi"/>
          <w:rtl/>
        </w:rPr>
        <w:t>"، والاستثمار في تطوير المهارات البشرية لمواكبة التحول</w:t>
      </w:r>
      <w:r w:rsidRPr="00C27E2F">
        <w:rPr>
          <w:rFonts w:asciiTheme="minorBidi" w:hAnsiTheme="minorBidi" w:cstheme="minorBidi"/>
        </w:rPr>
        <w:t>.</w:t>
      </w:r>
    </w:p>
    <w:p w14:paraId="5536E911" w14:textId="77777777" w:rsidR="004F3C9F" w:rsidRPr="00C27E2F" w:rsidRDefault="004F3C9F" w:rsidP="00C27E2F">
      <w:pPr>
        <w:bidi/>
        <w:spacing w:line="360" w:lineRule="auto"/>
        <w:jc w:val="both"/>
        <w:rPr>
          <w:rFonts w:asciiTheme="minorBidi" w:hAnsiTheme="minorBidi" w:cstheme="minorBidi"/>
          <w:rtl/>
        </w:rPr>
      </w:pPr>
    </w:p>
    <w:p w14:paraId="36980C97" w14:textId="77777777" w:rsidR="004F3C9F" w:rsidRPr="00C27E2F" w:rsidRDefault="004F3C9F" w:rsidP="00C27E2F">
      <w:pPr>
        <w:pStyle w:val="ListParagraph"/>
        <w:numPr>
          <w:ilvl w:val="0"/>
          <w:numId w:val="76"/>
        </w:numPr>
        <w:bidi/>
        <w:spacing w:line="360" w:lineRule="auto"/>
        <w:jc w:val="both"/>
        <w:rPr>
          <w:rFonts w:asciiTheme="minorBidi" w:hAnsiTheme="minorBidi" w:cstheme="minorBidi"/>
          <w:rtl/>
        </w:rPr>
      </w:pPr>
      <w:r w:rsidRPr="00C27E2F">
        <w:rPr>
          <w:rFonts w:asciiTheme="minorBidi" w:hAnsiTheme="minorBidi" w:cstheme="minorBidi"/>
          <w:rtl/>
        </w:rPr>
        <w:t>الخطوات الإجرائية التنفيذية</w:t>
      </w:r>
      <w:r w:rsidRPr="00C27E2F">
        <w:rPr>
          <w:rFonts w:asciiTheme="minorBidi" w:hAnsiTheme="minorBidi" w:cstheme="minorBidi"/>
        </w:rPr>
        <w:t>:</w:t>
      </w:r>
    </w:p>
    <w:p w14:paraId="0227C76A" w14:textId="77777777" w:rsidR="004F3C9F" w:rsidRPr="00C27E2F" w:rsidRDefault="004F3C9F" w:rsidP="00C27E2F">
      <w:pPr>
        <w:bidi/>
        <w:spacing w:line="360" w:lineRule="auto"/>
        <w:jc w:val="both"/>
        <w:rPr>
          <w:rFonts w:asciiTheme="minorBidi" w:hAnsiTheme="minorBidi" w:cstheme="minorBidi"/>
          <w:rtl/>
        </w:rPr>
      </w:pPr>
    </w:p>
    <w:p w14:paraId="4B19D6B8" w14:textId="77777777" w:rsidR="004F3C9F" w:rsidRPr="00C27E2F" w:rsidRDefault="004F3C9F" w:rsidP="00C27E2F">
      <w:pPr>
        <w:pStyle w:val="ListParagraph"/>
        <w:numPr>
          <w:ilvl w:val="0"/>
          <w:numId w:val="77"/>
        </w:numPr>
        <w:bidi/>
        <w:spacing w:line="360" w:lineRule="auto"/>
        <w:jc w:val="both"/>
        <w:rPr>
          <w:rFonts w:asciiTheme="minorBidi" w:hAnsiTheme="minorBidi" w:cstheme="minorBidi"/>
          <w:rtl/>
        </w:rPr>
      </w:pPr>
      <w:r w:rsidRPr="00C27E2F">
        <w:rPr>
          <w:rFonts w:asciiTheme="minorBidi" w:hAnsiTheme="minorBidi" w:cstheme="minorBidi"/>
          <w:b/>
          <w:bCs/>
          <w:rtl/>
        </w:rPr>
        <w:t>تنفيذ ورش عمل وبرامج تدريبية متخصصة:</w:t>
      </w:r>
      <w:r w:rsidRPr="00C27E2F">
        <w:rPr>
          <w:rFonts w:asciiTheme="minorBidi" w:hAnsiTheme="minorBidi" w:cstheme="minorBidi"/>
          <w:rtl/>
        </w:rPr>
        <w:t xml:space="preserve"> تدريب الكوادر البشرية بشكل مكثف ومستمر على كيفية التفاعل المباشر مع "وكلاء الذكاء الاصطناعي"، لضمان الفهم الدقيق لطبيعة عملها، واستيعاب قدراتها، وكيفية توظيفها لرفع كفاءة الأداء اليومي</w:t>
      </w:r>
      <w:r w:rsidRPr="00C27E2F">
        <w:rPr>
          <w:rFonts w:asciiTheme="minorBidi" w:hAnsiTheme="minorBidi" w:cstheme="minorBidi"/>
        </w:rPr>
        <w:t>.</w:t>
      </w:r>
    </w:p>
    <w:p w14:paraId="394F26F0" w14:textId="77777777" w:rsidR="004F3C9F" w:rsidRPr="00C27E2F" w:rsidRDefault="004F3C9F" w:rsidP="00C27E2F">
      <w:pPr>
        <w:bidi/>
        <w:spacing w:line="360" w:lineRule="auto"/>
        <w:jc w:val="both"/>
        <w:rPr>
          <w:rFonts w:asciiTheme="minorBidi" w:hAnsiTheme="minorBidi" w:cstheme="minorBidi"/>
          <w:rtl/>
        </w:rPr>
      </w:pPr>
    </w:p>
    <w:p w14:paraId="2C95AAB8" w14:textId="77777777" w:rsidR="004F3C9F" w:rsidRPr="00C27E2F" w:rsidRDefault="004F3C9F" w:rsidP="00C27E2F">
      <w:pPr>
        <w:pStyle w:val="ListParagraph"/>
        <w:numPr>
          <w:ilvl w:val="0"/>
          <w:numId w:val="77"/>
        </w:numPr>
        <w:bidi/>
        <w:spacing w:line="360" w:lineRule="auto"/>
        <w:jc w:val="both"/>
        <w:rPr>
          <w:rFonts w:asciiTheme="minorBidi" w:hAnsiTheme="minorBidi" w:cstheme="minorBidi"/>
          <w:rtl/>
        </w:rPr>
      </w:pPr>
      <w:r w:rsidRPr="00C27E2F">
        <w:rPr>
          <w:rFonts w:asciiTheme="minorBidi" w:hAnsiTheme="minorBidi" w:cstheme="minorBidi"/>
          <w:b/>
          <w:bCs/>
          <w:rtl/>
        </w:rPr>
        <w:t>إطلاق حملات توعوية داخلية:</w:t>
      </w:r>
      <w:r w:rsidRPr="00C27E2F">
        <w:rPr>
          <w:rFonts w:asciiTheme="minorBidi" w:hAnsiTheme="minorBidi" w:cstheme="minorBidi"/>
          <w:rtl/>
        </w:rPr>
        <w:t xml:space="preserve"> رفع معدل الوعي المؤسسي لتبديد مخاوف الإحلال الوظيفي، وتوضيح نسب المخاطر الحقيقية مقابل الفوائد، لضمان تقبل الكادر البشري للعمل جنباً إلى جنب مع التقنيات الذكية</w:t>
      </w:r>
      <w:r w:rsidRPr="00C27E2F">
        <w:rPr>
          <w:rFonts w:asciiTheme="minorBidi" w:hAnsiTheme="minorBidi" w:cstheme="minorBidi"/>
        </w:rPr>
        <w:t>.</w:t>
      </w:r>
    </w:p>
    <w:p w14:paraId="04C30D0B" w14:textId="77777777" w:rsidR="004F3C9F" w:rsidRPr="00C27E2F" w:rsidRDefault="004F3C9F" w:rsidP="00C27E2F">
      <w:pPr>
        <w:bidi/>
        <w:spacing w:line="360" w:lineRule="auto"/>
        <w:jc w:val="both"/>
        <w:rPr>
          <w:rFonts w:asciiTheme="minorBidi" w:hAnsiTheme="minorBidi" w:cstheme="minorBidi"/>
          <w:rtl/>
        </w:rPr>
      </w:pPr>
    </w:p>
    <w:p w14:paraId="263E4726" w14:textId="4AE7919B" w:rsidR="004F3C9F" w:rsidRPr="00C27E2F" w:rsidRDefault="004F3C9F" w:rsidP="00C27E2F">
      <w:pPr>
        <w:pStyle w:val="ListParagraph"/>
        <w:numPr>
          <w:ilvl w:val="0"/>
          <w:numId w:val="77"/>
        </w:numPr>
        <w:bidi/>
        <w:spacing w:line="360" w:lineRule="auto"/>
        <w:jc w:val="both"/>
        <w:rPr>
          <w:rFonts w:asciiTheme="minorBidi" w:hAnsiTheme="minorBidi" w:cstheme="minorBidi"/>
          <w:rtl/>
        </w:rPr>
      </w:pPr>
      <w:r w:rsidRPr="00C27E2F">
        <w:rPr>
          <w:rFonts w:asciiTheme="minorBidi" w:hAnsiTheme="minorBidi" w:cstheme="minorBidi"/>
          <w:b/>
          <w:bCs/>
          <w:rtl/>
        </w:rPr>
        <w:t>إعادة هيكلة المهام</w:t>
      </w:r>
      <w:r w:rsidR="00C27E2F" w:rsidRPr="00C27E2F">
        <w:rPr>
          <w:rFonts w:asciiTheme="minorBidi" w:hAnsiTheme="minorBidi" w:cstheme="minorBidi"/>
          <w:b/>
          <w:bCs/>
          <w:rtl/>
        </w:rPr>
        <w:t>:</w:t>
      </w:r>
      <w:r w:rsidRPr="00C27E2F">
        <w:rPr>
          <w:rFonts w:asciiTheme="minorBidi" w:hAnsiTheme="minorBidi" w:cstheme="minorBidi"/>
          <w:rtl/>
        </w:rPr>
        <w:t xml:space="preserve"> إعادة توجيه الكوادر البشرية من الأعمال التشغيلية والروتينية التي تمت </w:t>
      </w:r>
      <w:proofErr w:type="spellStart"/>
      <w:r w:rsidRPr="00C27E2F">
        <w:rPr>
          <w:rFonts w:asciiTheme="minorBidi" w:hAnsiTheme="minorBidi" w:cstheme="minorBidi"/>
          <w:rtl/>
        </w:rPr>
        <w:t>أتمتتها</w:t>
      </w:r>
      <w:proofErr w:type="spellEnd"/>
      <w:r w:rsidRPr="00C27E2F">
        <w:rPr>
          <w:rFonts w:asciiTheme="minorBidi" w:hAnsiTheme="minorBidi" w:cstheme="minorBidi"/>
          <w:rtl/>
        </w:rPr>
        <w:t xml:space="preserve">، نحو مهام استراتيجية وابتكارية </w:t>
      </w:r>
      <w:r w:rsidR="00C27E2F" w:rsidRPr="00C27E2F">
        <w:rPr>
          <w:rFonts w:asciiTheme="minorBidi" w:hAnsiTheme="minorBidi" w:cstheme="minorBidi"/>
          <w:rtl/>
        </w:rPr>
        <w:t xml:space="preserve">التي </w:t>
      </w:r>
      <w:r w:rsidRPr="00C27E2F">
        <w:rPr>
          <w:rFonts w:asciiTheme="minorBidi" w:hAnsiTheme="minorBidi" w:cstheme="minorBidi"/>
          <w:rtl/>
        </w:rPr>
        <w:t>تتطلب تفكيراً نقدياً وتفاعلاً إنسانياً متقدماً لا يمكن للآلة مجاراته.</w:t>
      </w:r>
    </w:p>
    <w:p w14:paraId="03732412" w14:textId="77777777" w:rsidR="00BC094B" w:rsidRPr="00C27E2F" w:rsidRDefault="00BC094B" w:rsidP="00C27E2F">
      <w:pPr>
        <w:bidi/>
        <w:spacing w:line="360" w:lineRule="auto"/>
        <w:jc w:val="both"/>
        <w:rPr>
          <w:rFonts w:asciiTheme="minorBidi" w:hAnsiTheme="minorBidi" w:cstheme="minorBidi"/>
          <w:rtl/>
        </w:rPr>
      </w:pPr>
    </w:p>
    <w:p w14:paraId="4E627EFE" w14:textId="77777777" w:rsidR="00BC094B" w:rsidRPr="00C27E2F" w:rsidRDefault="00BC094B" w:rsidP="00C27E2F">
      <w:pPr>
        <w:bidi/>
        <w:spacing w:line="360" w:lineRule="auto"/>
        <w:jc w:val="both"/>
        <w:rPr>
          <w:rFonts w:asciiTheme="minorBidi" w:hAnsiTheme="minorBidi" w:cstheme="minorBidi"/>
          <w:rtl/>
        </w:rPr>
      </w:pPr>
    </w:p>
    <w:p w14:paraId="0E404518" w14:textId="77777777" w:rsidR="00C07E98" w:rsidRDefault="00C07E98" w:rsidP="00EE6776">
      <w:pPr>
        <w:bidi/>
        <w:rPr>
          <w:rFonts w:asciiTheme="minorBidi" w:hAnsiTheme="minorBidi" w:cstheme="minorBidi"/>
          <w:b/>
          <w:bCs/>
          <w:sz w:val="28"/>
          <w:szCs w:val="28"/>
          <w:u w:val="single"/>
          <w:rtl/>
        </w:rPr>
      </w:pPr>
    </w:p>
    <w:p w14:paraId="7A55D155" w14:textId="77777777" w:rsidR="00C07E98" w:rsidRDefault="00C07E98" w:rsidP="00C07E98">
      <w:pPr>
        <w:bidi/>
        <w:rPr>
          <w:rFonts w:asciiTheme="minorBidi" w:hAnsiTheme="minorBidi" w:cstheme="minorBidi"/>
          <w:b/>
          <w:bCs/>
          <w:sz w:val="28"/>
          <w:szCs w:val="28"/>
          <w:u w:val="single"/>
          <w:rtl/>
        </w:rPr>
      </w:pPr>
    </w:p>
    <w:p w14:paraId="1BC1496A" w14:textId="77777777" w:rsidR="00C07E98" w:rsidRDefault="00C07E98" w:rsidP="00C07E98">
      <w:pPr>
        <w:bidi/>
        <w:rPr>
          <w:rFonts w:asciiTheme="minorBidi" w:hAnsiTheme="minorBidi" w:cstheme="minorBidi"/>
          <w:b/>
          <w:bCs/>
          <w:sz w:val="28"/>
          <w:szCs w:val="28"/>
          <w:u w:val="single"/>
          <w:rtl/>
        </w:rPr>
      </w:pPr>
    </w:p>
    <w:p w14:paraId="2A2B86C2" w14:textId="77777777" w:rsidR="00C07E98" w:rsidRDefault="00C07E98" w:rsidP="00C07E98">
      <w:pPr>
        <w:bidi/>
        <w:rPr>
          <w:rFonts w:asciiTheme="minorBidi" w:hAnsiTheme="minorBidi" w:cstheme="minorBidi"/>
          <w:b/>
          <w:bCs/>
          <w:sz w:val="28"/>
          <w:szCs w:val="28"/>
          <w:u w:val="single"/>
          <w:rtl/>
        </w:rPr>
      </w:pPr>
    </w:p>
    <w:p w14:paraId="6A9B456A" w14:textId="77777777" w:rsidR="00C07E98" w:rsidRDefault="00C07E98" w:rsidP="00C07E98">
      <w:pPr>
        <w:bidi/>
        <w:rPr>
          <w:rFonts w:asciiTheme="minorBidi" w:hAnsiTheme="minorBidi" w:cstheme="minorBidi"/>
          <w:b/>
          <w:bCs/>
          <w:sz w:val="28"/>
          <w:szCs w:val="28"/>
          <w:u w:val="single"/>
          <w:rtl/>
        </w:rPr>
      </w:pPr>
    </w:p>
    <w:p w14:paraId="0CB399D2" w14:textId="77777777" w:rsidR="00C07E98" w:rsidRDefault="00C07E98" w:rsidP="00C07E98">
      <w:pPr>
        <w:bidi/>
        <w:rPr>
          <w:rFonts w:asciiTheme="minorBidi" w:hAnsiTheme="minorBidi" w:cstheme="minorBidi"/>
          <w:b/>
          <w:bCs/>
          <w:sz w:val="28"/>
          <w:szCs w:val="28"/>
          <w:u w:val="single"/>
          <w:rtl/>
        </w:rPr>
      </w:pPr>
    </w:p>
    <w:p w14:paraId="4316B3C7" w14:textId="77777777" w:rsidR="00C07E98" w:rsidRDefault="00C07E98" w:rsidP="00C07E98">
      <w:pPr>
        <w:bidi/>
        <w:rPr>
          <w:rFonts w:asciiTheme="minorBidi" w:hAnsiTheme="minorBidi" w:cstheme="minorBidi"/>
          <w:b/>
          <w:bCs/>
          <w:sz w:val="28"/>
          <w:szCs w:val="28"/>
          <w:u w:val="single"/>
          <w:rtl/>
        </w:rPr>
      </w:pPr>
    </w:p>
    <w:p w14:paraId="4A089D0D" w14:textId="77777777" w:rsidR="00C07E98" w:rsidRDefault="00C07E98" w:rsidP="00C07E98">
      <w:pPr>
        <w:bidi/>
        <w:rPr>
          <w:rFonts w:asciiTheme="minorBidi" w:hAnsiTheme="minorBidi" w:cstheme="minorBidi"/>
          <w:b/>
          <w:bCs/>
          <w:sz w:val="28"/>
          <w:szCs w:val="28"/>
          <w:u w:val="single"/>
          <w:rtl/>
        </w:rPr>
      </w:pPr>
    </w:p>
    <w:p w14:paraId="41572868" w14:textId="77777777" w:rsidR="00C07E98" w:rsidRDefault="00C07E98" w:rsidP="00C07E98">
      <w:pPr>
        <w:bidi/>
        <w:rPr>
          <w:rFonts w:asciiTheme="minorBidi" w:hAnsiTheme="minorBidi" w:cstheme="minorBidi"/>
          <w:b/>
          <w:bCs/>
          <w:sz w:val="28"/>
          <w:szCs w:val="28"/>
          <w:u w:val="single"/>
          <w:rtl/>
        </w:rPr>
      </w:pPr>
    </w:p>
    <w:p w14:paraId="2BE3752F" w14:textId="77777777" w:rsidR="00C07E98" w:rsidRDefault="00C07E98" w:rsidP="00C07E98">
      <w:pPr>
        <w:bidi/>
        <w:rPr>
          <w:rFonts w:asciiTheme="minorBidi" w:hAnsiTheme="minorBidi" w:cstheme="minorBidi"/>
          <w:b/>
          <w:bCs/>
          <w:sz w:val="28"/>
          <w:szCs w:val="28"/>
          <w:u w:val="single"/>
          <w:rtl/>
        </w:rPr>
      </w:pPr>
    </w:p>
    <w:p w14:paraId="112B8B59" w14:textId="77777777" w:rsidR="00C07E98" w:rsidRDefault="00C07E98" w:rsidP="00C07E98">
      <w:pPr>
        <w:bidi/>
        <w:rPr>
          <w:rFonts w:asciiTheme="minorBidi" w:hAnsiTheme="minorBidi" w:cstheme="minorBidi"/>
          <w:b/>
          <w:bCs/>
          <w:sz w:val="28"/>
          <w:szCs w:val="28"/>
          <w:u w:val="single"/>
          <w:rtl/>
        </w:rPr>
      </w:pPr>
    </w:p>
    <w:p w14:paraId="2A7DB411" w14:textId="77777777" w:rsidR="00C07E98" w:rsidRDefault="00C07E98" w:rsidP="00C07E98">
      <w:pPr>
        <w:bidi/>
        <w:rPr>
          <w:rFonts w:asciiTheme="minorBidi" w:hAnsiTheme="minorBidi" w:cstheme="minorBidi"/>
          <w:b/>
          <w:bCs/>
          <w:sz w:val="28"/>
          <w:szCs w:val="28"/>
          <w:u w:val="single"/>
          <w:rtl/>
        </w:rPr>
      </w:pPr>
    </w:p>
    <w:p w14:paraId="2C1B52C3" w14:textId="77777777" w:rsidR="00C07E98" w:rsidRDefault="00C07E98" w:rsidP="00C07E98">
      <w:pPr>
        <w:bidi/>
        <w:rPr>
          <w:rFonts w:asciiTheme="minorBidi" w:hAnsiTheme="minorBidi" w:cstheme="minorBidi"/>
          <w:b/>
          <w:bCs/>
          <w:sz w:val="28"/>
          <w:szCs w:val="28"/>
          <w:u w:val="single"/>
          <w:rtl/>
        </w:rPr>
      </w:pPr>
    </w:p>
    <w:p w14:paraId="2EC622AD" w14:textId="77777777" w:rsidR="00C07E98" w:rsidRDefault="00C07E98" w:rsidP="00C07E98">
      <w:pPr>
        <w:bidi/>
        <w:rPr>
          <w:rFonts w:asciiTheme="minorBidi" w:hAnsiTheme="minorBidi" w:cstheme="minorBidi"/>
          <w:b/>
          <w:bCs/>
          <w:sz w:val="28"/>
          <w:szCs w:val="28"/>
          <w:u w:val="single"/>
          <w:rtl/>
        </w:rPr>
      </w:pPr>
    </w:p>
    <w:p w14:paraId="1488DCF0" w14:textId="77777777" w:rsidR="00C07E98" w:rsidRDefault="00C07E98" w:rsidP="00C07E98">
      <w:pPr>
        <w:bidi/>
        <w:rPr>
          <w:rFonts w:asciiTheme="minorBidi" w:hAnsiTheme="minorBidi" w:cstheme="minorBidi"/>
          <w:b/>
          <w:bCs/>
          <w:sz w:val="28"/>
          <w:szCs w:val="28"/>
          <w:u w:val="single"/>
          <w:rtl/>
        </w:rPr>
      </w:pPr>
    </w:p>
    <w:p w14:paraId="02CB821E" w14:textId="77777777" w:rsidR="00C07E98" w:rsidRDefault="00C07E98" w:rsidP="00C07E98">
      <w:pPr>
        <w:bidi/>
        <w:rPr>
          <w:rFonts w:asciiTheme="minorBidi" w:hAnsiTheme="minorBidi" w:cstheme="minorBidi"/>
          <w:b/>
          <w:bCs/>
          <w:sz w:val="28"/>
          <w:szCs w:val="28"/>
          <w:u w:val="single"/>
          <w:rtl/>
        </w:rPr>
      </w:pPr>
    </w:p>
    <w:p w14:paraId="6D63E6B8" w14:textId="77777777" w:rsidR="00C07E98" w:rsidRDefault="00C07E98" w:rsidP="00C07E98">
      <w:pPr>
        <w:bidi/>
        <w:rPr>
          <w:rFonts w:asciiTheme="minorBidi" w:hAnsiTheme="minorBidi" w:cstheme="minorBidi"/>
          <w:b/>
          <w:bCs/>
          <w:sz w:val="28"/>
          <w:szCs w:val="28"/>
          <w:u w:val="single"/>
          <w:rtl/>
        </w:rPr>
      </w:pPr>
    </w:p>
    <w:p w14:paraId="398BA12F" w14:textId="77777777" w:rsidR="00C07E98" w:rsidRDefault="00C07E98" w:rsidP="00C07E98">
      <w:pPr>
        <w:bidi/>
        <w:rPr>
          <w:rFonts w:asciiTheme="minorBidi" w:hAnsiTheme="minorBidi" w:cstheme="minorBidi"/>
          <w:b/>
          <w:bCs/>
          <w:sz w:val="28"/>
          <w:szCs w:val="28"/>
          <w:u w:val="single"/>
          <w:rtl/>
        </w:rPr>
      </w:pPr>
    </w:p>
    <w:p w14:paraId="46E5D505" w14:textId="77777777" w:rsidR="00C07E98" w:rsidRDefault="00C07E98" w:rsidP="00C07E98">
      <w:pPr>
        <w:bidi/>
        <w:rPr>
          <w:rFonts w:asciiTheme="minorBidi" w:hAnsiTheme="minorBidi" w:cstheme="minorBidi"/>
          <w:b/>
          <w:bCs/>
          <w:sz w:val="28"/>
          <w:szCs w:val="28"/>
          <w:u w:val="single"/>
          <w:rtl/>
        </w:rPr>
      </w:pPr>
    </w:p>
    <w:p w14:paraId="35DB43B7" w14:textId="77777777" w:rsidR="00C07E98" w:rsidRDefault="00C07E98" w:rsidP="00C07E98">
      <w:pPr>
        <w:bidi/>
        <w:rPr>
          <w:rFonts w:asciiTheme="minorBidi" w:hAnsiTheme="minorBidi" w:cstheme="minorBidi"/>
          <w:b/>
          <w:bCs/>
          <w:sz w:val="28"/>
          <w:szCs w:val="28"/>
          <w:u w:val="single"/>
          <w:rtl/>
        </w:rPr>
      </w:pPr>
    </w:p>
    <w:p w14:paraId="187B32F3" w14:textId="77777777" w:rsidR="00C07E98" w:rsidRDefault="00C07E98" w:rsidP="00C07E98">
      <w:pPr>
        <w:bidi/>
        <w:rPr>
          <w:rFonts w:asciiTheme="minorBidi" w:hAnsiTheme="minorBidi" w:cstheme="minorBidi"/>
          <w:b/>
          <w:bCs/>
          <w:sz w:val="28"/>
          <w:szCs w:val="28"/>
          <w:u w:val="single"/>
          <w:rtl/>
        </w:rPr>
      </w:pPr>
    </w:p>
    <w:p w14:paraId="4110477E" w14:textId="77777777" w:rsidR="00C07E98" w:rsidRDefault="00C07E98" w:rsidP="00C07E98">
      <w:pPr>
        <w:bidi/>
        <w:rPr>
          <w:rFonts w:asciiTheme="minorBidi" w:hAnsiTheme="minorBidi" w:cstheme="minorBidi"/>
          <w:b/>
          <w:bCs/>
          <w:sz w:val="28"/>
          <w:szCs w:val="28"/>
          <w:u w:val="single"/>
          <w:rtl/>
        </w:rPr>
      </w:pPr>
    </w:p>
    <w:p w14:paraId="3E218C66" w14:textId="77777777" w:rsidR="00C07E98" w:rsidRDefault="00C07E98" w:rsidP="00C07E98">
      <w:pPr>
        <w:bidi/>
        <w:rPr>
          <w:rFonts w:asciiTheme="minorBidi" w:hAnsiTheme="minorBidi" w:cstheme="minorBidi"/>
          <w:b/>
          <w:bCs/>
          <w:sz w:val="28"/>
          <w:szCs w:val="28"/>
          <w:u w:val="single"/>
          <w:rtl/>
        </w:rPr>
      </w:pPr>
    </w:p>
    <w:p w14:paraId="2082BBBF" w14:textId="77777777" w:rsidR="00C07E98" w:rsidRDefault="00C07E98" w:rsidP="00C07E98">
      <w:pPr>
        <w:bidi/>
        <w:rPr>
          <w:rFonts w:asciiTheme="minorBidi" w:hAnsiTheme="minorBidi" w:cstheme="minorBidi"/>
          <w:b/>
          <w:bCs/>
          <w:sz w:val="28"/>
          <w:szCs w:val="28"/>
          <w:u w:val="single"/>
          <w:rtl/>
        </w:rPr>
      </w:pPr>
    </w:p>
    <w:p w14:paraId="2EED6078" w14:textId="77777777" w:rsidR="00C07E98" w:rsidRDefault="00C07E98" w:rsidP="00C07E98">
      <w:pPr>
        <w:bidi/>
        <w:rPr>
          <w:rFonts w:asciiTheme="minorBidi" w:hAnsiTheme="minorBidi" w:cstheme="minorBidi"/>
          <w:b/>
          <w:bCs/>
          <w:sz w:val="28"/>
          <w:szCs w:val="28"/>
          <w:u w:val="single"/>
          <w:rtl/>
        </w:rPr>
      </w:pPr>
    </w:p>
    <w:p w14:paraId="4F6D9CCB" w14:textId="52695BA3" w:rsidR="00BC094B" w:rsidRPr="00EE6776" w:rsidRDefault="00EE6776" w:rsidP="00C07E98">
      <w:pPr>
        <w:bidi/>
        <w:rPr>
          <w:rFonts w:asciiTheme="minorBidi" w:hAnsiTheme="minorBidi" w:cstheme="minorBidi"/>
          <w:b/>
          <w:bCs/>
          <w:sz w:val="28"/>
          <w:szCs w:val="28"/>
          <w:u w:val="single"/>
          <w:rtl/>
        </w:rPr>
      </w:pPr>
      <w:r w:rsidRPr="00EE6776">
        <w:rPr>
          <w:rFonts w:asciiTheme="minorBidi" w:hAnsiTheme="minorBidi" w:cstheme="minorBidi"/>
          <w:b/>
          <w:bCs/>
          <w:sz w:val="28"/>
          <w:szCs w:val="28"/>
          <w:u w:val="single"/>
          <w:rtl/>
        </w:rPr>
        <w:lastRenderedPageBreak/>
        <w:t>المقترحات:</w:t>
      </w:r>
    </w:p>
    <w:p w14:paraId="141E101D" w14:textId="77777777" w:rsidR="00BC094B" w:rsidRDefault="00BC094B" w:rsidP="00C27E2F">
      <w:pPr>
        <w:bidi/>
        <w:spacing w:line="360" w:lineRule="auto"/>
        <w:jc w:val="both"/>
        <w:rPr>
          <w:rFonts w:asciiTheme="minorBidi" w:hAnsiTheme="minorBidi" w:cstheme="minorBidi"/>
          <w:rtl/>
        </w:rPr>
      </w:pPr>
    </w:p>
    <w:p w14:paraId="670667B8" w14:textId="56D7FFEF" w:rsidR="00EE6776" w:rsidRDefault="00EE6776" w:rsidP="005212CE">
      <w:pPr>
        <w:pStyle w:val="NormalWeb"/>
        <w:numPr>
          <w:ilvl w:val="0"/>
          <w:numId w:val="79"/>
        </w:numPr>
        <w:bidi/>
        <w:spacing w:line="360" w:lineRule="auto"/>
        <w:rPr>
          <w:b/>
          <w:bCs/>
          <w:rtl/>
        </w:rPr>
      </w:pPr>
      <w:r>
        <w:rPr>
          <w:b/>
          <w:bCs/>
          <w:rtl/>
        </w:rPr>
        <w:t>أثر أتمتة الخدمات عبر الذكاء الاصطناعي على الرضا الوظيفي والاحتراق النفسي لموظفي الصفوف الأمامية</w:t>
      </w:r>
    </w:p>
    <w:p w14:paraId="20BE3EDD" w14:textId="08D0997C" w:rsidR="005212CE" w:rsidRDefault="005212CE" w:rsidP="005212CE">
      <w:pPr>
        <w:pStyle w:val="NormalWeb"/>
        <w:bidi/>
        <w:spacing w:line="360" w:lineRule="auto"/>
        <w:rPr>
          <w:rtl/>
        </w:rPr>
      </w:pPr>
      <w:r>
        <w:rPr>
          <w:rFonts w:hint="cs"/>
          <w:rtl/>
        </w:rPr>
        <w:t>(</w:t>
      </w:r>
      <w:r>
        <w:rPr>
          <w:rtl/>
        </w:rPr>
        <w:t>استجابةً لما أظهرته الدراسة الحالية من تخوف الكوادر البشرية من الإحلال الوظيفي، وبحثاً في سبل تحسين بيئة العمل بعد إعادة هيكلة المهام</w:t>
      </w:r>
      <w:r>
        <w:rPr>
          <w:rFonts w:hint="cs"/>
          <w:rtl/>
        </w:rPr>
        <w:t>)</w:t>
      </w:r>
    </w:p>
    <w:p w14:paraId="2D4A3698" w14:textId="013702A5" w:rsidR="005212CE" w:rsidRPr="005212CE" w:rsidRDefault="005212CE" w:rsidP="005212CE">
      <w:pPr>
        <w:pStyle w:val="NormalWeb"/>
        <w:numPr>
          <w:ilvl w:val="0"/>
          <w:numId w:val="80"/>
        </w:numPr>
        <w:bidi/>
        <w:spacing w:line="360" w:lineRule="auto"/>
        <w:rPr>
          <w:b/>
          <w:bCs/>
          <w:rtl/>
        </w:rPr>
      </w:pPr>
      <w:r w:rsidRPr="005212CE">
        <w:rPr>
          <w:b/>
          <w:bCs/>
          <w:rtl/>
        </w:rPr>
        <w:t>فاعلية توطين النماذج اللغوية الضخمة</w:t>
      </w:r>
      <w:r w:rsidRPr="005212CE">
        <w:rPr>
          <w:b/>
          <w:bCs/>
        </w:rPr>
        <w:t xml:space="preserve"> </w:t>
      </w:r>
      <w:r w:rsidRPr="005212CE">
        <w:rPr>
          <w:b/>
          <w:bCs/>
          <w:rtl/>
        </w:rPr>
        <w:t>في تحسين جودة تحليل "صوت المستفيد" وفهم السياق المجتمعي المحلي</w:t>
      </w:r>
    </w:p>
    <w:p w14:paraId="54B0BF72" w14:textId="63331201" w:rsidR="005212CE" w:rsidRDefault="005212CE" w:rsidP="005212CE">
      <w:pPr>
        <w:pStyle w:val="NormalWeb"/>
        <w:bidi/>
        <w:spacing w:line="360" w:lineRule="auto"/>
      </w:pPr>
      <w:r>
        <w:rPr>
          <w:rFonts w:hint="cs"/>
          <w:rtl/>
        </w:rPr>
        <w:t>(</w:t>
      </w:r>
      <w:r>
        <w:rPr>
          <w:rtl/>
        </w:rPr>
        <w:t>لمعالجة التحدي الذي أشار إليه الخبراء حول قصور الآلة أحياناً في فهم السياق العاطفي والمحلي للشكاوى والمقترحات</w:t>
      </w:r>
      <w:r>
        <w:rPr>
          <w:rFonts w:hint="cs"/>
          <w:rtl/>
        </w:rPr>
        <w:t>)</w:t>
      </w:r>
    </w:p>
    <w:p w14:paraId="49926A31" w14:textId="77777777" w:rsidR="00EE6776" w:rsidRPr="00EE6776" w:rsidRDefault="00EE6776" w:rsidP="00EE6776">
      <w:pPr>
        <w:bidi/>
        <w:spacing w:line="360" w:lineRule="auto"/>
        <w:jc w:val="both"/>
        <w:rPr>
          <w:rFonts w:asciiTheme="minorBidi" w:hAnsiTheme="minorBidi" w:cstheme="minorBidi"/>
          <w:rtl/>
        </w:rPr>
      </w:pPr>
    </w:p>
    <w:p w14:paraId="682311B9" w14:textId="77777777" w:rsidR="00BC094B" w:rsidRPr="004F3C9F" w:rsidRDefault="00BC094B" w:rsidP="004F3C9F">
      <w:pPr>
        <w:bidi/>
        <w:rPr>
          <w:rFonts w:asciiTheme="minorBidi" w:hAnsiTheme="minorBidi" w:cstheme="minorBidi"/>
          <w:rtl/>
        </w:rPr>
      </w:pPr>
    </w:p>
    <w:p w14:paraId="55E41052" w14:textId="77777777" w:rsidR="00BC094B" w:rsidRPr="004F3C9F" w:rsidRDefault="00BC094B" w:rsidP="004F3C9F">
      <w:pPr>
        <w:bidi/>
        <w:rPr>
          <w:rFonts w:asciiTheme="minorBidi" w:hAnsiTheme="minorBidi" w:cstheme="minorBidi"/>
          <w:u w:val="single"/>
          <w:rtl/>
        </w:rPr>
      </w:pPr>
    </w:p>
    <w:p w14:paraId="71CE9153" w14:textId="77777777" w:rsidR="00BC094B" w:rsidRDefault="00BC094B" w:rsidP="00F45063">
      <w:pPr>
        <w:bidi/>
        <w:rPr>
          <w:rFonts w:ascii="Sakkal Majalla" w:hAnsi="Sakkal Majalla" w:cs="Sakkal Majalla"/>
          <w:sz w:val="28"/>
          <w:szCs w:val="28"/>
          <w:u w:val="single"/>
          <w:rtl/>
        </w:rPr>
      </w:pPr>
    </w:p>
    <w:p w14:paraId="44A54446" w14:textId="77777777" w:rsidR="00BC094B" w:rsidRDefault="00BC094B" w:rsidP="00F45063">
      <w:pPr>
        <w:bidi/>
        <w:rPr>
          <w:rFonts w:ascii="Sakkal Majalla" w:hAnsi="Sakkal Majalla" w:cs="Sakkal Majalla"/>
          <w:sz w:val="28"/>
          <w:szCs w:val="28"/>
          <w:u w:val="single"/>
          <w:rtl/>
        </w:rPr>
      </w:pPr>
    </w:p>
    <w:p w14:paraId="0BCEA622" w14:textId="77777777" w:rsidR="00BC094B" w:rsidRDefault="00BC094B" w:rsidP="00F45063">
      <w:pPr>
        <w:bidi/>
        <w:rPr>
          <w:rFonts w:ascii="Sakkal Majalla" w:hAnsi="Sakkal Majalla" w:cs="Sakkal Majalla"/>
          <w:sz w:val="28"/>
          <w:szCs w:val="28"/>
          <w:u w:val="single"/>
          <w:rtl/>
        </w:rPr>
      </w:pPr>
    </w:p>
    <w:p w14:paraId="45E9BC4C" w14:textId="77777777" w:rsidR="00BC094B" w:rsidRDefault="00BC094B" w:rsidP="00F45063">
      <w:pPr>
        <w:bidi/>
        <w:rPr>
          <w:rFonts w:ascii="Sakkal Majalla" w:hAnsi="Sakkal Majalla" w:cs="Sakkal Majalla"/>
          <w:sz w:val="28"/>
          <w:szCs w:val="28"/>
          <w:u w:val="single"/>
          <w:rtl/>
        </w:rPr>
      </w:pPr>
    </w:p>
    <w:p w14:paraId="4578A4DF" w14:textId="77777777" w:rsidR="00BC094B" w:rsidRDefault="00BC094B" w:rsidP="00F45063">
      <w:pPr>
        <w:bidi/>
        <w:rPr>
          <w:rFonts w:ascii="Sakkal Majalla" w:hAnsi="Sakkal Majalla" w:cs="Sakkal Majalla"/>
          <w:sz w:val="28"/>
          <w:szCs w:val="28"/>
          <w:u w:val="single"/>
          <w:rtl/>
        </w:rPr>
      </w:pPr>
    </w:p>
    <w:p w14:paraId="5034A823" w14:textId="77777777" w:rsidR="00BC094B" w:rsidRDefault="00BC094B" w:rsidP="00F45063">
      <w:pPr>
        <w:bidi/>
        <w:rPr>
          <w:rFonts w:ascii="Sakkal Majalla" w:hAnsi="Sakkal Majalla" w:cs="Sakkal Majalla"/>
          <w:sz w:val="28"/>
          <w:szCs w:val="28"/>
          <w:u w:val="single"/>
          <w:rtl/>
        </w:rPr>
      </w:pPr>
    </w:p>
    <w:p w14:paraId="519C19A5" w14:textId="77777777" w:rsidR="00BC094B" w:rsidRDefault="00BC094B" w:rsidP="00F45063">
      <w:pPr>
        <w:bidi/>
        <w:rPr>
          <w:rFonts w:ascii="Sakkal Majalla" w:hAnsi="Sakkal Majalla" w:cs="Sakkal Majalla"/>
          <w:sz w:val="28"/>
          <w:szCs w:val="28"/>
          <w:u w:val="single"/>
          <w:rtl/>
        </w:rPr>
      </w:pPr>
    </w:p>
    <w:p w14:paraId="0670DDC5" w14:textId="77777777" w:rsidR="00BC094B" w:rsidRDefault="00BC094B" w:rsidP="00F45063">
      <w:pPr>
        <w:bidi/>
        <w:rPr>
          <w:rFonts w:ascii="Sakkal Majalla" w:hAnsi="Sakkal Majalla" w:cs="Sakkal Majalla"/>
          <w:sz w:val="28"/>
          <w:szCs w:val="28"/>
          <w:u w:val="single"/>
          <w:rtl/>
        </w:rPr>
      </w:pPr>
    </w:p>
    <w:p w14:paraId="021D779F" w14:textId="77777777" w:rsidR="00BC094B" w:rsidRDefault="00BC094B" w:rsidP="00F45063">
      <w:pPr>
        <w:bidi/>
        <w:rPr>
          <w:rFonts w:ascii="Sakkal Majalla" w:hAnsi="Sakkal Majalla" w:cs="Sakkal Majalla"/>
          <w:sz w:val="28"/>
          <w:szCs w:val="28"/>
          <w:u w:val="single"/>
          <w:rtl/>
        </w:rPr>
      </w:pPr>
    </w:p>
    <w:p w14:paraId="281893F6" w14:textId="77777777" w:rsidR="004163C7" w:rsidRDefault="004163C7" w:rsidP="00F45063">
      <w:pPr>
        <w:bidi/>
        <w:jc w:val="center"/>
        <w:rPr>
          <w:rFonts w:ascii="Sakkal Majalla" w:hAnsi="Sakkal Majalla" w:cs="Sakkal Majalla"/>
          <w:b/>
          <w:bCs/>
          <w:sz w:val="52"/>
          <w:szCs w:val="52"/>
          <w:u w:val="single"/>
          <w:rtl/>
        </w:rPr>
      </w:pPr>
    </w:p>
    <w:p w14:paraId="278B86AC" w14:textId="77777777" w:rsidR="004163C7" w:rsidRDefault="004163C7" w:rsidP="00F45063">
      <w:pPr>
        <w:bidi/>
        <w:jc w:val="center"/>
        <w:rPr>
          <w:rFonts w:ascii="Sakkal Majalla" w:hAnsi="Sakkal Majalla" w:cs="Sakkal Majalla"/>
          <w:b/>
          <w:bCs/>
          <w:sz w:val="52"/>
          <w:szCs w:val="52"/>
          <w:u w:val="single"/>
          <w:rtl/>
        </w:rPr>
      </w:pPr>
    </w:p>
    <w:p w14:paraId="3A9B2C00" w14:textId="77777777" w:rsidR="004163C7" w:rsidRDefault="004163C7" w:rsidP="00F45063">
      <w:pPr>
        <w:bidi/>
        <w:jc w:val="center"/>
        <w:rPr>
          <w:rFonts w:ascii="Sakkal Majalla" w:hAnsi="Sakkal Majalla" w:cs="Sakkal Majalla"/>
          <w:b/>
          <w:bCs/>
          <w:sz w:val="52"/>
          <w:szCs w:val="52"/>
          <w:u w:val="single"/>
          <w:rtl/>
        </w:rPr>
      </w:pPr>
    </w:p>
    <w:p w14:paraId="3CE9BB97" w14:textId="77777777" w:rsidR="004163C7" w:rsidRDefault="004163C7" w:rsidP="00F45063">
      <w:pPr>
        <w:bidi/>
        <w:jc w:val="center"/>
        <w:rPr>
          <w:rFonts w:ascii="Sakkal Majalla" w:hAnsi="Sakkal Majalla" w:cs="Sakkal Majalla"/>
          <w:b/>
          <w:bCs/>
          <w:sz w:val="52"/>
          <w:szCs w:val="52"/>
          <w:u w:val="single"/>
          <w:rtl/>
        </w:rPr>
      </w:pPr>
    </w:p>
    <w:p w14:paraId="2274A671" w14:textId="77777777" w:rsidR="004163C7" w:rsidRDefault="004163C7" w:rsidP="00F45063">
      <w:pPr>
        <w:bidi/>
        <w:jc w:val="center"/>
        <w:rPr>
          <w:rFonts w:ascii="Sakkal Majalla" w:hAnsi="Sakkal Majalla" w:cs="Sakkal Majalla"/>
          <w:b/>
          <w:bCs/>
          <w:sz w:val="52"/>
          <w:szCs w:val="52"/>
          <w:u w:val="single"/>
          <w:rtl/>
        </w:rPr>
      </w:pPr>
    </w:p>
    <w:p w14:paraId="645C96F3" w14:textId="77777777" w:rsidR="004163C7" w:rsidRDefault="004163C7" w:rsidP="00F45063">
      <w:pPr>
        <w:bidi/>
        <w:jc w:val="center"/>
        <w:rPr>
          <w:rFonts w:ascii="Sakkal Majalla" w:hAnsi="Sakkal Majalla" w:cs="Sakkal Majalla"/>
          <w:b/>
          <w:bCs/>
          <w:sz w:val="52"/>
          <w:szCs w:val="52"/>
          <w:u w:val="single"/>
          <w:rtl/>
        </w:rPr>
      </w:pPr>
    </w:p>
    <w:p w14:paraId="19E8CA71" w14:textId="77777777" w:rsidR="00AF1018" w:rsidRDefault="00AF1018" w:rsidP="00F45063">
      <w:pPr>
        <w:bidi/>
        <w:jc w:val="center"/>
        <w:rPr>
          <w:rFonts w:ascii="Sakkal Majalla" w:hAnsi="Sakkal Majalla" w:cs="Sakkal Majalla"/>
          <w:b/>
          <w:bCs/>
          <w:sz w:val="52"/>
          <w:szCs w:val="52"/>
          <w:u w:val="single"/>
          <w:rtl/>
        </w:rPr>
      </w:pPr>
    </w:p>
    <w:p w14:paraId="4A238F50" w14:textId="77777777" w:rsidR="00AF1018" w:rsidRDefault="00AF1018" w:rsidP="00AF1018">
      <w:pPr>
        <w:bidi/>
        <w:jc w:val="center"/>
        <w:rPr>
          <w:rFonts w:ascii="Sakkal Majalla" w:hAnsi="Sakkal Majalla" w:cs="Sakkal Majalla"/>
          <w:b/>
          <w:bCs/>
          <w:sz w:val="52"/>
          <w:szCs w:val="52"/>
          <w:u w:val="single"/>
          <w:rtl/>
        </w:rPr>
      </w:pPr>
    </w:p>
    <w:p w14:paraId="4A3277B1" w14:textId="77777777" w:rsidR="00AF1018" w:rsidRDefault="00AF1018" w:rsidP="00AF1018">
      <w:pPr>
        <w:bidi/>
        <w:jc w:val="center"/>
        <w:rPr>
          <w:rFonts w:ascii="Sakkal Majalla" w:hAnsi="Sakkal Majalla" w:cs="Sakkal Majalla"/>
          <w:b/>
          <w:bCs/>
          <w:sz w:val="52"/>
          <w:szCs w:val="52"/>
          <w:u w:val="single"/>
          <w:rtl/>
        </w:rPr>
      </w:pPr>
    </w:p>
    <w:p w14:paraId="205C203F" w14:textId="77777777" w:rsidR="00AF1018" w:rsidRDefault="00AF1018" w:rsidP="00AF1018">
      <w:pPr>
        <w:bidi/>
        <w:jc w:val="center"/>
        <w:rPr>
          <w:rFonts w:ascii="Sakkal Majalla" w:hAnsi="Sakkal Majalla" w:cs="Sakkal Majalla"/>
          <w:b/>
          <w:bCs/>
          <w:sz w:val="52"/>
          <w:szCs w:val="52"/>
          <w:u w:val="single"/>
          <w:rtl/>
        </w:rPr>
      </w:pPr>
    </w:p>
    <w:p w14:paraId="0C413E1C" w14:textId="77777777" w:rsidR="00AF1018" w:rsidRDefault="00AF1018" w:rsidP="00AF1018">
      <w:pPr>
        <w:bidi/>
        <w:jc w:val="center"/>
        <w:rPr>
          <w:rFonts w:ascii="Sakkal Majalla" w:hAnsi="Sakkal Majalla" w:cs="Sakkal Majalla"/>
          <w:b/>
          <w:bCs/>
          <w:sz w:val="52"/>
          <w:szCs w:val="52"/>
          <w:u w:val="single"/>
          <w:rtl/>
        </w:rPr>
      </w:pPr>
    </w:p>
    <w:p w14:paraId="7E57D032" w14:textId="77777777" w:rsidR="00AF1018" w:rsidRDefault="00AF1018" w:rsidP="00AF1018">
      <w:pPr>
        <w:bidi/>
        <w:jc w:val="center"/>
        <w:rPr>
          <w:rFonts w:ascii="Sakkal Majalla" w:hAnsi="Sakkal Majalla" w:cs="Sakkal Majalla"/>
          <w:b/>
          <w:bCs/>
          <w:sz w:val="52"/>
          <w:szCs w:val="52"/>
          <w:u w:val="single"/>
          <w:rtl/>
        </w:rPr>
      </w:pPr>
    </w:p>
    <w:p w14:paraId="35BCE723" w14:textId="77777777" w:rsidR="00AF1018" w:rsidRDefault="00AF1018" w:rsidP="00AF1018">
      <w:pPr>
        <w:bidi/>
        <w:jc w:val="center"/>
        <w:rPr>
          <w:rFonts w:ascii="Sakkal Majalla" w:hAnsi="Sakkal Majalla" w:cs="Sakkal Majalla"/>
          <w:b/>
          <w:bCs/>
          <w:sz w:val="52"/>
          <w:szCs w:val="52"/>
          <w:u w:val="single"/>
          <w:rtl/>
        </w:rPr>
      </w:pPr>
    </w:p>
    <w:p w14:paraId="1CE58104" w14:textId="77777777" w:rsidR="00AF1018" w:rsidRDefault="00AF1018" w:rsidP="00AF1018">
      <w:pPr>
        <w:bidi/>
        <w:jc w:val="center"/>
        <w:rPr>
          <w:rFonts w:ascii="Sakkal Majalla" w:hAnsi="Sakkal Majalla" w:cs="Sakkal Majalla"/>
          <w:b/>
          <w:bCs/>
          <w:sz w:val="52"/>
          <w:szCs w:val="52"/>
          <w:u w:val="single"/>
          <w:rtl/>
        </w:rPr>
      </w:pPr>
    </w:p>
    <w:p w14:paraId="4A8820EE" w14:textId="77777777" w:rsidR="00AF1018" w:rsidRDefault="00AF1018" w:rsidP="00AF1018">
      <w:pPr>
        <w:bidi/>
        <w:jc w:val="center"/>
        <w:rPr>
          <w:rFonts w:ascii="Sakkal Majalla" w:hAnsi="Sakkal Majalla" w:cs="Sakkal Majalla"/>
          <w:b/>
          <w:bCs/>
          <w:sz w:val="52"/>
          <w:szCs w:val="52"/>
          <w:u w:val="single"/>
          <w:rtl/>
        </w:rPr>
      </w:pPr>
    </w:p>
    <w:p w14:paraId="5ACE71F1" w14:textId="2B933C96" w:rsidR="00D22171" w:rsidRPr="00AF1018" w:rsidRDefault="004163C7" w:rsidP="00AF1018">
      <w:pPr>
        <w:bidi/>
        <w:jc w:val="center"/>
        <w:rPr>
          <w:rFonts w:asciiTheme="minorBidi" w:hAnsiTheme="minorBidi" w:cstheme="minorBidi"/>
          <w:b/>
          <w:bCs/>
          <w:sz w:val="32"/>
          <w:szCs w:val="32"/>
          <w:u w:val="single"/>
          <w:rtl/>
        </w:rPr>
      </w:pPr>
      <w:r w:rsidRPr="00AF1018">
        <w:rPr>
          <w:rFonts w:asciiTheme="minorBidi" w:hAnsiTheme="minorBidi" w:cstheme="minorBidi"/>
          <w:b/>
          <w:bCs/>
          <w:sz w:val="32"/>
          <w:szCs w:val="32"/>
          <w:u w:val="single"/>
          <w:rtl/>
        </w:rPr>
        <w:t>المراجع</w:t>
      </w:r>
    </w:p>
    <w:p w14:paraId="4E666E79" w14:textId="77777777" w:rsidR="004163C7" w:rsidRDefault="004163C7" w:rsidP="00F45063">
      <w:pPr>
        <w:bidi/>
        <w:jc w:val="center"/>
        <w:rPr>
          <w:rFonts w:ascii="Sakkal Majalla" w:hAnsi="Sakkal Majalla" w:cs="Sakkal Majalla"/>
          <w:b/>
          <w:bCs/>
          <w:sz w:val="52"/>
          <w:szCs w:val="52"/>
          <w:u w:val="single"/>
          <w:rtl/>
        </w:rPr>
      </w:pPr>
    </w:p>
    <w:p w14:paraId="4D9EB8CD" w14:textId="77777777" w:rsidR="004163C7" w:rsidRDefault="004163C7" w:rsidP="00F45063">
      <w:pPr>
        <w:bidi/>
        <w:jc w:val="center"/>
        <w:rPr>
          <w:rFonts w:ascii="Sakkal Majalla" w:hAnsi="Sakkal Majalla" w:cs="Sakkal Majalla"/>
          <w:b/>
          <w:bCs/>
          <w:sz w:val="52"/>
          <w:szCs w:val="52"/>
          <w:u w:val="single"/>
          <w:rtl/>
        </w:rPr>
      </w:pPr>
    </w:p>
    <w:p w14:paraId="5709E803" w14:textId="77777777" w:rsidR="004163C7" w:rsidRDefault="004163C7" w:rsidP="00F45063">
      <w:pPr>
        <w:bidi/>
        <w:jc w:val="center"/>
        <w:rPr>
          <w:rFonts w:ascii="Sakkal Majalla" w:hAnsi="Sakkal Majalla" w:cs="Sakkal Majalla"/>
          <w:b/>
          <w:bCs/>
          <w:sz w:val="52"/>
          <w:szCs w:val="52"/>
          <w:u w:val="single"/>
          <w:rtl/>
        </w:rPr>
      </w:pPr>
    </w:p>
    <w:p w14:paraId="29396AAB" w14:textId="77777777" w:rsidR="004163C7" w:rsidRDefault="004163C7" w:rsidP="00F45063">
      <w:pPr>
        <w:bidi/>
        <w:jc w:val="center"/>
        <w:rPr>
          <w:rFonts w:ascii="Sakkal Majalla" w:hAnsi="Sakkal Majalla" w:cs="Sakkal Majalla"/>
          <w:b/>
          <w:bCs/>
          <w:sz w:val="52"/>
          <w:szCs w:val="52"/>
          <w:u w:val="single"/>
          <w:rtl/>
        </w:rPr>
      </w:pPr>
    </w:p>
    <w:p w14:paraId="009E15E9" w14:textId="77777777" w:rsidR="004163C7" w:rsidRDefault="004163C7" w:rsidP="00F45063">
      <w:pPr>
        <w:bidi/>
        <w:jc w:val="center"/>
        <w:rPr>
          <w:rFonts w:ascii="Sakkal Majalla" w:hAnsi="Sakkal Majalla" w:cs="Sakkal Majalla"/>
          <w:b/>
          <w:bCs/>
          <w:sz w:val="52"/>
          <w:szCs w:val="52"/>
          <w:u w:val="single"/>
          <w:rtl/>
        </w:rPr>
      </w:pPr>
    </w:p>
    <w:p w14:paraId="5B6EE2D4" w14:textId="77777777" w:rsidR="004163C7" w:rsidRDefault="004163C7" w:rsidP="00F45063">
      <w:pPr>
        <w:bidi/>
        <w:jc w:val="center"/>
        <w:rPr>
          <w:rFonts w:ascii="Sakkal Majalla" w:hAnsi="Sakkal Majalla" w:cs="Sakkal Majalla"/>
          <w:b/>
          <w:bCs/>
          <w:sz w:val="52"/>
          <w:szCs w:val="52"/>
          <w:u w:val="single"/>
          <w:rtl/>
        </w:rPr>
      </w:pPr>
    </w:p>
    <w:p w14:paraId="34F90351" w14:textId="77777777" w:rsidR="004163C7" w:rsidRDefault="004163C7" w:rsidP="00F45063">
      <w:pPr>
        <w:bidi/>
        <w:jc w:val="center"/>
        <w:rPr>
          <w:rFonts w:ascii="Sakkal Majalla" w:hAnsi="Sakkal Majalla" w:cs="Sakkal Majalla"/>
          <w:b/>
          <w:bCs/>
          <w:sz w:val="52"/>
          <w:szCs w:val="52"/>
          <w:u w:val="single"/>
          <w:rtl/>
        </w:rPr>
      </w:pPr>
    </w:p>
    <w:p w14:paraId="52767D44" w14:textId="77777777" w:rsidR="004163C7" w:rsidRDefault="004163C7" w:rsidP="00F45063">
      <w:pPr>
        <w:bidi/>
        <w:jc w:val="center"/>
        <w:rPr>
          <w:rFonts w:ascii="Sakkal Majalla" w:hAnsi="Sakkal Majalla" w:cs="Sakkal Majalla"/>
          <w:b/>
          <w:bCs/>
          <w:sz w:val="52"/>
          <w:szCs w:val="52"/>
          <w:u w:val="single"/>
          <w:rtl/>
        </w:rPr>
      </w:pPr>
    </w:p>
    <w:p w14:paraId="52AC2043" w14:textId="77777777" w:rsidR="00AF1018" w:rsidRPr="004163C7" w:rsidRDefault="00AF1018" w:rsidP="00AF1018">
      <w:pPr>
        <w:bidi/>
        <w:jc w:val="center"/>
        <w:rPr>
          <w:rFonts w:ascii="Sakkal Majalla" w:hAnsi="Sakkal Majalla" w:cs="Sakkal Majalla"/>
          <w:b/>
          <w:bCs/>
          <w:sz w:val="52"/>
          <w:szCs w:val="52"/>
          <w:u w:val="single"/>
          <w:rtl/>
        </w:rPr>
      </w:pPr>
    </w:p>
    <w:p w14:paraId="1ACD6230" w14:textId="77777777" w:rsidR="00AF1018" w:rsidRDefault="00AF1018" w:rsidP="00F45063">
      <w:pPr>
        <w:bidi/>
        <w:rPr>
          <w:rFonts w:asciiTheme="minorBidi" w:hAnsiTheme="minorBidi" w:cstheme="minorBidi"/>
          <w:b/>
          <w:bCs/>
          <w:sz w:val="28"/>
          <w:szCs w:val="28"/>
          <w:u w:val="single"/>
          <w:rtl/>
        </w:rPr>
      </w:pPr>
    </w:p>
    <w:p w14:paraId="451EC17C" w14:textId="2A8DBE61" w:rsidR="00D22171" w:rsidRDefault="004163C7" w:rsidP="00AF1018">
      <w:pPr>
        <w:bidi/>
        <w:rPr>
          <w:rFonts w:asciiTheme="minorBidi" w:hAnsiTheme="minorBidi" w:cstheme="minorBidi"/>
          <w:b/>
          <w:bCs/>
          <w:sz w:val="28"/>
          <w:szCs w:val="28"/>
          <w:u w:val="single"/>
          <w:rtl/>
        </w:rPr>
      </w:pPr>
      <w:r w:rsidRPr="00AA78EA">
        <w:rPr>
          <w:rFonts w:asciiTheme="minorBidi" w:hAnsiTheme="minorBidi" w:cstheme="minorBidi"/>
          <w:b/>
          <w:bCs/>
          <w:sz w:val="28"/>
          <w:szCs w:val="28"/>
          <w:u w:val="single"/>
          <w:rtl/>
        </w:rPr>
        <w:lastRenderedPageBreak/>
        <w:t>المراجع العربية</w:t>
      </w:r>
      <w:r w:rsidR="00AA78EA">
        <w:rPr>
          <w:rFonts w:asciiTheme="minorBidi" w:hAnsiTheme="minorBidi" w:cstheme="minorBidi" w:hint="cs"/>
          <w:b/>
          <w:bCs/>
          <w:sz w:val="28"/>
          <w:szCs w:val="28"/>
          <w:u w:val="single"/>
          <w:rtl/>
        </w:rPr>
        <w:t>:</w:t>
      </w:r>
    </w:p>
    <w:p w14:paraId="2CD34956" w14:textId="77777777" w:rsidR="004163C7" w:rsidRPr="00782FDA" w:rsidRDefault="004163C7" w:rsidP="00782FDA">
      <w:pPr>
        <w:bidi/>
        <w:spacing w:line="360" w:lineRule="auto"/>
        <w:jc w:val="both"/>
        <w:rPr>
          <w:rFonts w:asciiTheme="minorBidi" w:hAnsiTheme="minorBidi" w:cstheme="minorBidi"/>
          <w:rtl/>
        </w:rPr>
      </w:pPr>
    </w:p>
    <w:p w14:paraId="2AFA8B81" w14:textId="77777777"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برنامج التحول الوطني. (2021). وثيقة برنامج التحول الوطني: إحدى برامج رؤية المملكة 2030. الرياض، المملكة العربية السعودية</w:t>
      </w:r>
      <w:r w:rsidRPr="00141C96">
        <w:rPr>
          <w:rFonts w:asciiTheme="minorBidi" w:hAnsiTheme="minorBidi" w:cstheme="minorBidi"/>
        </w:rPr>
        <w:t>.</w:t>
      </w:r>
    </w:p>
    <w:p w14:paraId="292ABC93" w14:textId="77777777" w:rsidR="00AF1599" w:rsidRDefault="00AF1599" w:rsidP="00943064">
      <w:pPr>
        <w:bidi/>
        <w:spacing w:line="360" w:lineRule="auto"/>
        <w:jc w:val="both"/>
        <w:rPr>
          <w:rFonts w:asciiTheme="minorBidi" w:hAnsiTheme="minorBidi" w:cstheme="minorBidi"/>
          <w:rtl/>
        </w:rPr>
      </w:pPr>
    </w:p>
    <w:p w14:paraId="68C6AD67" w14:textId="1E75D2F5"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 xml:space="preserve">الشمراني، م. (2023). واقع تبني حوكمة البيانات والذكاء الاصطناعي في الجهات الحكومية السعودية في ضوء ضوابط </w:t>
      </w:r>
      <w:proofErr w:type="spellStart"/>
      <w:r w:rsidRPr="00141C96">
        <w:rPr>
          <w:rFonts w:asciiTheme="minorBidi" w:hAnsiTheme="minorBidi" w:cstheme="minorBidi"/>
          <w:rtl/>
        </w:rPr>
        <w:t>سدايا</w:t>
      </w:r>
      <w:proofErr w:type="spellEnd"/>
      <w:r w:rsidRPr="00141C96">
        <w:rPr>
          <w:rFonts w:asciiTheme="minorBidi" w:hAnsiTheme="minorBidi" w:cstheme="minorBidi"/>
          <w:rtl/>
        </w:rPr>
        <w:t>. مجلة الإدارة العامة</w:t>
      </w:r>
      <w:r w:rsidRPr="00141C96">
        <w:rPr>
          <w:rFonts w:asciiTheme="minorBidi" w:hAnsiTheme="minorBidi" w:cstheme="minorBidi"/>
        </w:rPr>
        <w:t>.</w:t>
      </w:r>
    </w:p>
    <w:p w14:paraId="0A8EAC54" w14:textId="77777777" w:rsidR="00AF1599" w:rsidRDefault="00AF1599" w:rsidP="00943064">
      <w:pPr>
        <w:bidi/>
        <w:spacing w:line="360" w:lineRule="auto"/>
        <w:jc w:val="both"/>
        <w:rPr>
          <w:rFonts w:asciiTheme="minorBidi" w:hAnsiTheme="minorBidi" w:cstheme="minorBidi"/>
          <w:rtl/>
        </w:rPr>
      </w:pPr>
    </w:p>
    <w:p w14:paraId="28F72495" w14:textId="3922E3EC"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العتيبي، س. (2025). أثر التحول الرقمي وتطبيقات الذكاء الاصطناعي على تحسين تجربة المستفيد في القطاع الصحي السعودي. المجلة العربية للإدارة</w:t>
      </w:r>
      <w:r w:rsidRPr="00141C96">
        <w:rPr>
          <w:rFonts w:asciiTheme="minorBidi" w:hAnsiTheme="minorBidi" w:cstheme="minorBidi"/>
        </w:rPr>
        <w:t>.</w:t>
      </w:r>
    </w:p>
    <w:p w14:paraId="573220D8" w14:textId="77777777" w:rsidR="00AF1599" w:rsidRDefault="00AF1599" w:rsidP="00943064">
      <w:pPr>
        <w:bidi/>
        <w:spacing w:line="360" w:lineRule="auto"/>
        <w:jc w:val="both"/>
        <w:rPr>
          <w:rFonts w:asciiTheme="minorBidi" w:hAnsiTheme="minorBidi" w:cstheme="minorBidi"/>
          <w:rtl/>
        </w:rPr>
      </w:pPr>
    </w:p>
    <w:p w14:paraId="2C432BA4" w14:textId="3C1A4767"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مجلس الشؤون الاقتصادية والتنمية. (2016). وثيقة رؤية المملكة العربية السعودية 2030. الرياض، المملكة العربية السعودية</w:t>
      </w:r>
      <w:r w:rsidRPr="00141C96">
        <w:rPr>
          <w:rFonts w:asciiTheme="minorBidi" w:hAnsiTheme="minorBidi" w:cstheme="minorBidi"/>
        </w:rPr>
        <w:t>.</w:t>
      </w:r>
    </w:p>
    <w:p w14:paraId="4160DD65" w14:textId="77777777" w:rsidR="00AF1599" w:rsidRDefault="00AF1599" w:rsidP="00943064">
      <w:pPr>
        <w:bidi/>
        <w:spacing w:line="360" w:lineRule="auto"/>
        <w:jc w:val="both"/>
        <w:rPr>
          <w:rFonts w:asciiTheme="minorBidi" w:hAnsiTheme="minorBidi" w:cstheme="minorBidi"/>
          <w:rtl/>
        </w:rPr>
      </w:pPr>
    </w:p>
    <w:p w14:paraId="27EDFF4E" w14:textId="473B19FD"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مكتب إدارة البيانات الوطنية</w:t>
      </w:r>
      <w:r w:rsidRPr="00141C96">
        <w:rPr>
          <w:rFonts w:asciiTheme="minorBidi" w:hAnsiTheme="minorBidi" w:cstheme="minorBidi"/>
        </w:rPr>
        <w:t xml:space="preserve"> (NDMO). (2021). </w:t>
      </w:r>
      <w:r w:rsidRPr="00141C96">
        <w:rPr>
          <w:rFonts w:asciiTheme="minorBidi" w:hAnsiTheme="minorBidi" w:cstheme="minorBidi"/>
          <w:rtl/>
        </w:rPr>
        <w:t>الإطار الوطني لحوكمة البيانات. الهيئة السعودية للبيانات والذكاء الاصطناعي، الرياض</w:t>
      </w:r>
      <w:r w:rsidRPr="00141C96">
        <w:rPr>
          <w:rFonts w:asciiTheme="minorBidi" w:hAnsiTheme="minorBidi" w:cstheme="minorBidi"/>
        </w:rPr>
        <w:t>.</w:t>
      </w:r>
    </w:p>
    <w:p w14:paraId="660E21FF" w14:textId="77777777" w:rsidR="00AF1599" w:rsidRDefault="00AF1599" w:rsidP="00943064">
      <w:pPr>
        <w:bidi/>
        <w:spacing w:line="360" w:lineRule="auto"/>
        <w:jc w:val="both"/>
        <w:rPr>
          <w:rFonts w:asciiTheme="minorBidi" w:hAnsiTheme="minorBidi" w:cstheme="minorBidi"/>
          <w:rtl/>
        </w:rPr>
      </w:pPr>
    </w:p>
    <w:p w14:paraId="70682D2C" w14:textId="2FE457EE"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هيئة الحكومة الرقمية. (2023). الدليل الإرشادي لرحلة وتجربة المستفيد للخدمات الحكومية الرقمية. الرياض، المملكة العربية السعودية</w:t>
      </w:r>
      <w:r w:rsidRPr="00141C96">
        <w:rPr>
          <w:rFonts w:asciiTheme="minorBidi" w:hAnsiTheme="minorBidi" w:cstheme="minorBidi"/>
        </w:rPr>
        <w:t>.</w:t>
      </w:r>
    </w:p>
    <w:p w14:paraId="2C0DFE5F" w14:textId="77777777" w:rsidR="00AF1599" w:rsidRDefault="00AF1599" w:rsidP="00943064">
      <w:pPr>
        <w:bidi/>
        <w:spacing w:line="360" w:lineRule="auto"/>
        <w:jc w:val="both"/>
        <w:rPr>
          <w:rFonts w:asciiTheme="minorBidi" w:hAnsiTheme="minorBidi" w:cstheme="minorBidi"/>
          <w:rtl/>
        </w:rPr>
      </w:pPr>
    </w:p>
    <w:p w14:paraId="6799E904" w14:textId="545A6CD5"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هيئة الحكومة الرقمية. (2024). سياسات الحكومة الرقمية: تسريع وتمكين التحول الرقمي للقطاع الحكومي. الرياض، المملكة العربية السعودية</w:t>
      </w:r>
      <w:r w:rsidRPr="00141C96">
        <w:rPr>
          <w:rFonts w:asciiTheme="minorBidi" w:hAnsiTheme="minorBidi" w:cstheme="minorBidi"/>
        </w:rPr>
        <w:t>.</w:t>
      </w:r>
    </w:p>
    <w:p w14:paraId="1B02C55E" w14:textId="77777777" w:rsidR="00AF1599" w:rsidRDefault="00AF1599" w:rsidP="00943064">
      <w:pPr>
        <w:bidi/>
        <w:spacing w:line="360" w:lineRule="auto"/>
        <w:jc w:val="both"/>
        <w:rPr>
          <w:rFonts w:asciiTheme="minorBidi" w:hAnsiTheme="minorBidi" w:cstheme="minorBidi"/>
          <w:rtl/>
        </w:rPr>
      </w:pPr>
    </w:p>
    <w:p w14:paraId="168D3E5C" w14:textId="0F1E5DD7"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الهيئة السعودية للبيانات والذكاء الاصطناعي (</w:t>
      </w:r>
      <w:proofErr w:type="spellStart"/>
      <w:r w:rsidRPr="00141C96">
        <w:rPr>
          <w:rFonts w:asciiTheme="minorBidi" w:hAnsiTheme="minorBidi" w:cstheme="minorBidi"/>
          <w:rtl/>
        </w:rPr>
        <w:t>سدايا</w:t>
      </w:r>
      <w:proofErr w:type="spellEnd"/>
      <w:r w:rsidRPr="00141C96">
        <w:rPr>
          <w:rFonts w:asciiTheme="minorBidi" w:hAnsiTheme="minorBidi" w:cstheme="minorBidi"/>
          <w:rtl/>
        </w:rPr>
        <w:t>). (2020). الاستراتيجية الوطنية للبيانات والذكاء الاصطناعي. المملكة العربية السعودية</w:t>
      </w:r>
      <w:r w:rsidRPr="00141C96">
        <w:rPr>
          <w:rFonts w:asciiTheme="minorBidi" w:hAnsiTheme="minorBidi" w:cstheme="minorBidi"/>
        </w:rPr>
        <w:t>.</w:t>
      </w:r>
    </w:p>
    <w:p w14:paraId="2163DCE7" w14:textId="77777777" w:rsidR="00AF1599" w:rsidRDefault="00AF1599" w:rsidP="00943064">
      <w:pPr>
        <w:bidi/>
        <w:spacing w:line="360" w:lineRule="auto"/>
        <w:jc w:val="both"/>
        <w:rPr>
          <w:rFonts w:asciiTheme="minorBidi" w:hAnsiTheme="minorBidi" w:cstheme="minorBidi"/>
          <w:rtl/>
        </w:rPr>
      </w:pPr>
    </w:p>
    <w:p w14:paraId="439E0538" w14:textId="2EE4FA52"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الهيئة السعودية للبيانات والذكاء الاصطناعي (</w:t>
      </w:r>
      <w:proofErr w:type="spellStart"/>
      <w:r w:rsidRPr="00141C96">
        <w:rPr>
          <w:rFonts w:asciiTheme="minorBidi" w:hAnsiTheme="minorBidi" w:cstheme="minorBidi"/>
          <w:rtl/>
        </w:rPr>
        <w:t>سدايا</w:t>
      </w:r>
      <w:proofErr w:type="spellEnd"/>
      <w:r w:rsidRPr="00141C96">
        <w:rPr>
          <w:rFonts w:asciiTheme="minorBidi" w:hAnsiTheme="minorBidi" w:cstheme="minorBidi"/>
          <w:rtl/>
        </w:rPr>
        <w:t>). (2024). تقرير حالة الذكاء الاصطناعي في المملكة العربية السعودية. الرياض، المملكة العربية السعودية</w:t>
      </w:r>
      <w:r w:rsidRPr="00141C96">
        <w:rPr>
          <w:rFonts w:asciiTheme="minorBidi" w:hAnsiTheme="minorBidi" w:cstheme="minorBidi"/>
        </w:rPr>
        <w:t>.</w:t>
      </w:r>
    </w:p>
    <w:p w14:paraId="23C74669" w14:textId="77777777" w:rsidR="00AF1599" w:rsidRDefault="00AF1599" w:rsidP="00943064">
      <w:pPr>
        <w:bidi/>
        <w:spacing w:line="360" w:lineRule="auto"/>
        <w:jc w:val="both"/>
        <w:rPr>
          <w:rFonts w:asciiTheme="minorBidi" w:hAnsiTheme="minorBidi" w:cstheme="minorBidi"/>
          <w:rtl/>
        </w:rPr>
      </w:pPr>
    </w:p>
    <w:p w14:paraId="62A05CB7" w14:textId="4D2F1F0E" w:rsidR="00AF1599" w:rsidRDefault="00141C96" w:rsidP="00943064">
      <w:pPr>
        <w:bidi/>
        <w:spacing w:line="360" w:lineRule="auto"/>
        <w:jc w:val="both"/>
        <w:rPr>
          <w:rFonts w:asciiTheme="minorBidi" w:hAnsiTheme="minorBidi" w:cstheme="minorBidi"/>
          <w:rtl/>
        </w:rPr>
      </w:pPr>
      <w:r w:rsidRPr="00141C96">
        <w:rPr>
          <w:rFonts w:asciiTheme="minorBidi" w:hAnsiTheme="minorBidi" w:cstheme="minorBidi"/>
          <w:rtl/>
        </w:rPr>
        <w:t>الهيئة السعودية للبيانات والذكاء الاصطناعي (</w:t>
      </w:r>
      <w:proofErr w:type="spellStart"/>
      <w:r w:rsidRPr="00141C96">
        <w:rPr>
          <w:rFonts w:asciiTheme="minorBidi" w:hAnsiTheme="minorBidi" w:cstheme="minorBidi"/>
          <w:rtl/>
        </w:rPr>
        <w:t>سدايا</w:t>
      </w:r>
      <w:proofErr w:type="spellEnd"/>
      <w:r w:rsidRPr="00141C96">
        <w:rPr>
          <w:rFonts w:asciiTheme="minorBidi" w:hAnsiTheme="minorBidi" w:cstheme="minorBidi"/>
          <w:rtl/>
        </w:rPr>
        <w:t xml:space="preserve">). (2024). الدليل الإرشادي لمشتريات الذكاء الاصطناعي في </w:t>
      </w:r>
    </w:p>
    <w:p w14:paraId="6BCA5BC2" w14:textId="77777777" w:rsidR="00AF1599" w:rsidRDefault="00AF1599" w:rsidP="00943064">
      <w:pPr>
        <w:bidi/>
        <w:spacing w:line="360" w:lineRule="auto"/>
        <w:jc w:val="both"/>
        <w:rPr>
          <w:rFonts w:asciiTheme="minorBidi" w:hAnsiTheme="minorBidi" w:cstheme="minorBidi"/>
          <w:rtl/>
        </w:rPr>
      </w:pPr>
    </w:p>
    <w:p w14:paraId="203B1F38" w14:textId="3D11B7F1"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t>القطاع الحكومي (الأدلة التنظيمية والحوكمة). الرياض، المملكة العربية السعودية</w:t>
      </w:r>
      <w:r w:rsidRPr="00141C96">
        <w:rPr>
          <w:rFonts w:asciiTheme="minorBidi" w:hAnsiTheme="minorBidi" w:cstheme="minorBidi"/>
        </w:rPr>
        <w:t>.</w:t>
      </w:r>
    </w:p>
    <w:p w14:paraId="730C97E9" w14:textId="77777777" w:rsidR="00AF1599" w:rsidRDefault="00AF1599" w:rsidP="00943064">
      <w:pPr>
        <w:bidi/>
        <w:spacing w:line="360" w:lineRule="auto"/>
        <w:jc w:val="both"/>
        <w:rPr>
          <w:rFonts w:asciiTheme="minorBidi" w:hAnsiTheme="minorBidi" w:cstheme="minorBidi"/>
          <w:rtl/>
        </w:rPr>
      </w:pPr>
    </w:p>
    <w:p w14:paraId="17297413" w14:textId="3928F35A" w:rsidR="00141C96" w:rsidRPr="00141C96" w:rsidRDefault="00141C96" w:rsidP="00943064">
      <w:pPr>
        <w:bidi/>
        <w:spacing w:line="360" w:lineRule="auto"/>
        <w:jc w:val="both"/>
        <w:rPr>
          <w:rFonts w:asciiTheme="minorBidi" w:hAnsiTheme="minorBidi" w:cstheme="minorBidi"/>
        </w:rPr>
      </w:pPr>
      <w:r w:rsidRPr="00141C96">
        <w:rPr>
          <w:rFonts w:asciiTheme="minorBidi" w:hAnsiTheme="minorBidi" w:cstheme="minorBidi"/>
          <w:rtl/>
        </w:rPr>
        <w:lastRenderedPageBreak/>
        <w:t>وزارة الاتصالات وتقنية المعلومات. (2022). استراتيجية الحكومة الذكية وتجربة المستفيد في المملكة العربية السعودية. الرياض</w:t>
      </w:r>
      <w:r w:rsidRPr="00141C96">
        <w:rPr>
          <w:rFonts w:asciiTheme="minorBidi" w:hAnsiTheme="minorBidi" w:cstheme="minorBidi"/>
        </w:rPr>
        <w:t>.</w:t>
      </w:r>
    </w:p>
    <w:p w14:paraId="239F811D" w14:textId="77777777" w:rsidR="00AF1599" w:rsidRDefault="00AF1599" w:rsidP="00943064">
      <w:pPr>
        <w:bidi/>
        <w:spacing w:line="360" w:lineRule="auto"/>
        <w:jc w:val="both"/>
        <w:rPr>
          <w:rFonts w:asciiTheme="minorBidi" w:hAnsiTheme="minorBidi" w:cstheme="minorBidi"/>
          <w:rtl/>
        </w:rPr>
      </w:pPr>
    </w:p>
    <w:p w14:paraId="2C56B061" w14:textId="1EDD1C9D" w:rsidR="00141C96" w:rsidRDefault="00141C96" w:rsidP="00943064">
      <w:pPr>
        <w:bidi/>
        <w:spacing w:line="360" w:lineRule="auto"/>
        <w:jc w:val="both"/>
        <w:rPr>
          <w:rFonts w:asciiTheme="minorBidi" w:hAnsiTheme="minorBidi" w:cstheme="minorBidi"/>
          <w:rtl/>
        </w:rPr>
      </w:pPr>
      <w:r w:rsidRPr="00141C96">
        <w:rPr>
          <w:rFonts w:asciiTheme="minorBidi" w:hAnsiTheme="minorBidi" w:cstheme="minorBidi"/>
          <w:rtl/>
        </w:rPr>
        <w:t>وزارة الموارد البشرية والتنمية الاجتماعية. (2024). تقرير أبرز المنجزات الاستراتيجية: مؤشرات تجربة المستفيد والتحول الرقمي. الرياض، المملكة العربية السعودية</w:t>
      </w:r>
      <w:r w:rsidRPr="00141C96">
        <w:rPr>
          <w:rFonts w:asciiTheme="minorBidi" w:hAnsiTheme="minorBidi" w:cstheme="minorBidi"/>
        </w:rPr>
        <w:t>.</w:t>
      </w:r>
    </w:p>
    <w:p w14:paraId="39ED8496" w14:textId="77777777" w:rsidR="007D5261" w:rsidRPr="007D5261" w:rsidRDefault="007D5261" w:rsidP="00943064">
      <w:pPr>
        <w:bidi/>
        <w:spacing w:beforeAutospacing="1" w:afterAutospacing="1" w:line="360" w:lineRule="auto"/>
        <w:jc w:val="both"/>
        <w:rPr>
          <w:rFonts w:asciiTheme="minorBidi" w:hAnsiTheme="minorBidi" w:cstheme="minorBidi"/>
        </w:rPr>
      </w:pPr>
      <w:r w:rsidRPr="007D5261">
        <w:rPr>
          <w:rFonts w:asciiTheme="minorBidi" w:hAnsiTheme="minorBidi" w:cstheme="minorBidi"/>
          <w:rtl/>
        </w:rPr>
        <w:t>الهيئة السعودية للبيانات والذكاء الاصطناعي (</w:t>
      </w:r>
      <w:proofErr w:type="spellStart"/>
      <w:r w:rsidRPr="007D5261">
        <w:rPr>
          <w:rFonts w:asciiTheme="minorBidi" w:hAnsiTheme="minorBidi" w:cstheme="minorBidi"/>
          <w:rtl/>
        </w:rPr>
        <w:t>سدايا</w:t>
      </w:r>
      <w:proofErr w:type="spellEnd"/>
      <w:r w:rsidRPr="007D5261">
        <w:rPr>
          <w:rFonts w:asciiTheme="minorBidi" w:hAnsiTheme="minorBidi" w:cstheme="minorBidi"/>
          <w:rtl/>
        </w:rPr>
        <w:t>). (2024</w:t>
      </w:r>
      <w:r w:rsidRPr="007D5261">
        <w:rPr>
          <w:rFonts w:asciiTheme="minorBidi" w:hAnsiTheme="minorBidi" w:cstheme="minorBidi"/>
        </w:rPr>
        <w:t xml:space="preserve">). </w:t>
      </w:r>
      <w:r w:rsidRPr="007D5261">
        <w:rPr>
          <w:rFonts w:asciiTheme="minorBidi" w:hAnsiTheme="minorBidi" w:cstheme="minorBidi"/>
          <w:rtl/>
        </w:rPr>
        <w:t>استشراف حوكمة الذكاء العام الاصطناعي</w:t>
      </w:r>
      <w:r w:rsidRPr="007D5261">
        <w:rPr>
          <w:rFonts w:asciiTheme="minorBidi" w:hAnsiTheme="minorBidi" w:cstheme="minorBidi"/>
        </w:rPr>
        <w:t xml:space="preserve">. </w:t>
      </w:r>
      <w:r w:rsidRPr="007D5261">
        <w:rPr>
          <w:rFonts w:asciiTheme="minorBidi" w:hAnsiTheme="minorBidi" w:cstheme="minorBidi"/>
          <w:rtl/>
        </w:rPr>
        <w:t>قطاع الاستشراف الاستراتيجي، الرياض، المملكة العربية السعودية</w:t>
      </w:r>
      <w:r w:rsidRPr="007D5261">
        <w:rPr>
          <w:rFonts w:asciiTheme="minorBidi" w:hAnsiTheme="minorBidi" w:cstheme="minorBidi"/>
        </w:rPr>
        <w:t>.</w:t>
      </w:r>
    </w:p>
    <w:p w14:paraId="68045212" w14:textId="77777777" w:rsidR="007D5261" w:rsidRPr="007D5261" w:rsidRDefault="007D5261" w:rsidP="00943064">
      <w:pPr>
        <w:bidi/>
        <w:spacing w:beforeAutospacing="1" w:afterAutospacing="1" w:line="360" w:lineRule="auto"/>
        <w:jc w:val="both"/>
        <w:rPr>
          <w:rFonts w:asciiTheme="minorBidi" w:hAnsiTheme="minorBidi" w:cstheme="minorBidi"/>
        </w:rPr>
      </w:pPr>
      <w:r w:rsidRPr="007D5261">
        <w:rPr>
          <w:rFonts w:asciiTheme="minorBidi" w:hAnsiTheme="minorBidi" w:cstheme="minorBidi"/>
          <w:rtl/>
        </w:rPr>
        <w:t>مكتب إدارة البيانات الوطنية</w:t>
      </w:r>
      <w:r w:rsidRPr="007D5261">
        <w:rPr>
          <w:rFonts w:asciiTheme="minorBidi" w:hAnsiTheme="minorBidi" w:cstheme="minorBidi"/>
        </w:rPr>
        <w:t xml:space="preserve"> (NDMO). (2023). </w:t>
      </w:r>
      <w:r w:rsidRPr="007D5261">
        <w:rPr>
          <w:rFonts w:asciiTheme="minorBidi" w:hAnsiTheme="minorBidi" w:cstheme="minorBidi"/>
          <w:rtl/>
        </w:rPr>
        <w:t>مبادئ أخلاقيات الذكاء الاصطناعي</w:t>
      </w:r>
      <w:r w:rsidRPr="007D5261">
        <w:rPr>
          <w:rFonts w:asciiTheme="minorBidi" w:hAnsiTheme="minorBidi" w:cstheme="minorBidi"/>
        </w:rPr>
        <w:t xml:space="preserve">. </w:t>
      </w:r>
      <w:r w:rsidRPr="007D5261">
        <w:rPr>
          <w:rFonts w:asciiTheme="minorBidi" w:hAnsiTheme="minorBidi" w:cstheme="minorBidi"/>
          <w:rtl/>
        </w:rPr>
        <w:t>الهيئة السعودية للبيانات والذكاء الاصطناعي، الرياض</w:t>
      </w:r>
      <w:r w:rsidRPr="007D5261">
        <w:rPr>
          <w:rFonts w:asciiTheme="minorBidi" w:hAnsiTheme="minorBidi" w:cstheme="minorBidi"/>
        </w:rPr>
        <w:t>.</w:t>
      </w:r>
    </w:p>
    <w:p w14:paraId="0C084E0E" w14:textId="77777777" w:rsidR="00AF1599" w:rsidRPr="00AF1599" w:rsidRDefault="00AF1599" w:rsidP="00943064">
      <w:pPr>
        <w:bidi/>
        <w:spacing w:beforeAutospacing="1" w:afterAutospacing="1" w:line="360" w:lineRule="auto"/>
        <w:jc w:val="both"/>
        <w:rPr>
          <w:rFonts w:asciiTheme="minorBidi" w:hAnsiTheme="minorBidi" w:cstheme="minorBidi"/>
        </w:rPr>
      </w:pPr>
      <w:proofErr w:type="spellStart"/>
      <w:r w:rsidRPr="00AF1599">
        <w:rPr>
          <w:rFonts w:asciiTheme="minorBidi" w:hAnsiTheme="minorBidi" w:cstheme="minorBidi"/>
          <w:rtl/>
        </w:rPr>
        <w:t>طرشون</w:t>
      </w:r>
      <w:proofErr w:type="spellEnd"/>
      <w:r w:rsidRPr="00AF1599">
        <w:rPr>
          <w:rFonts w:asciiTheme="minorBidi" w:hAnsiTheme="minorBidi" w:cstheme="minorBidi"/>
          <w:rtl/>
        </w:rPr>
        <w:t>، إيمان. (2024). تحسين تجربة المستخدم وزيادة المبيعات من خلال تقنيات الذكاء الاصطناعي في التجارة الإلكترونية</w:t>
      </w:r>
      <w:r w:rsidRPr="00AF1599">
        <w:rPr>
          <w:rFonts w:asciiTheme="minorBidi" w:hAnsiTheme="minorBidi" w:cstheme="minorBidi"/>
        </w:rPr>
        <w:t xml:space="preserve">. </w:t>
      </w:r>
      <w:r w:rsidRPr="00AF1599">
        <w:rPr>
          <w:rFonts w:asciiTheme="minorBidi" w:hAnsiTheme="minorBidi" w:cstheme="minorBidi"/>
          <w:rtl/>
        </w:rPr>
        <w:t>مجلة الحقوق والعلوم الإنسانية، 17</w:t>
      </w:r>
      <w:r w:rsidRPr="00AF1599">
        <w:rPr>
          <w:rFonts w:asciiTheme="minorBidi" w:hAnsiTheme="minorBidi" w:cstheme="minorBidi"/>
        </w:rPr>
        <w:t>(1)</w:t>
      </w:r>
      <w:r w:rsidRPr="00AF1599">
        <w:rPr>
          <w:rFonts w:asciiTheme="minorBidi" w:hAnsiTheme="minorBidi" w:cstheme="minorBidi"/>
          <w:rtl/>
        </w:rPr>
        <w:t>، 111-125</w:t>
      </w:r>
      <w:r w:rsidRPr="00AF1599">
        <w:rPr>
          <w:rFonts w:asciiTheme="minorBidi" w:hAnsiTheme="minorBidi" w:cstheme="minorBidi"/>
        </w:rPr>
        <w:t>.</w:t>
      </w:r>
    </w:p>
    <w:p w14:paraId="4AC4DE66" w14:textId="56468DFF" w:rsidR="007D5261" w:rsidRPr="007D5261" w:rsidRDefault="007D5261" w:rsidP="00943064">
      <w:pPr>
        <w:bidi/>
        <w:spacing w:beforeAutospacing="1" w:afterAutospacing="1" w:line="360" w:lineRule="auto"/>
        <w:jc w:val="both"/>
        <w:rPr>
          <w:rFonts w:asciiTheme="minorBidi" w:hAnsiTheme="minorBidi" w:cstheme="minorBidi"/>
        </w:rPr>
      </w:pPr>
      <w:r w:rsidRPr="007D5261">
        <w:rPr>
          <w:rFonts w:asciiTheme="minorBidi" w:hAnsiTheme="minorBidi" w:cstheme="minorBidi"/>
          <w:rtl/>
        </w:rPr>
        <w:t>ملتقى أسبار. (2024</w:t>
      </w:r>
      <w:r w:rsidRPr="007D5261">
        <w:rPr>
          <w:rFonts w:asciiTheme="minorBidi" w:hAnsiTheme="minorBidi" w:cstheme="minorBidi"/>
        </w:rPr>
        <w:t xml:space="preserve">). </w:t>
      </w:r>
      <w:r w:rsidRPr="007D5261">
        <w:rPr>
          <w:rFonts w:asciiTheme="minorBidi" w:hAnsiTheme="minorBidi" w:cstheme="minorBidi"/>
          <w:rtl/>
        </w:rPr>
        <w:t>الذكاء الاصطناعي وفرص الاقتصاد السعودي المستقبلية (التقرير الاستراتيجي رقم 451</w:t>
      </w:r>
      <w:r w:rsidRPr="007D5261">
        <w:rPr>
          <w:rFonts w:asciiTheme="minorBidi" w:hAnsiTheme="minorBidi" w:cstheme="minorBidi"/>
        </w:rPr>
        <w:t xml:space="preserve">). </w:t>
      </w:r>
      <w:r w:rsidRPr="007D5261">
        <w:rPr>
          <w:rFonts w:asciiTheme="minorBidi" w:hAnsiTheme="minorBidi" w:cstheme="minorBidi"/>
          <w:rtl/>
        </w:rPr>
        <w:t>مركز أسبار للبحوث والدراسات، الرياض، المملكة العربية السعودية</w:t>
      </w:r>
      <w:r w:rsidRPr="007D5261">
        <w:rPr>
          <w:rFonts w:asciiTheme="minorBidi" w:hAnsiTheme="minorBidi" w:cstheme="minorBidi"/>
        </w:rPr>
        <w:t>. (</w:t>
      </w:r>
    </w:p>
    <w:p w14:paraId="7D94C79E" w14:textId="3A1DA8AF" w:rsidR="007D5261" w:rsidRPr="007D5261" w:rsidRDefault="007D5261" w:rsidP="00943064">
      <w:pPr>
        <w:bidi/>
        <w:spacing w:beforeAutospacing="1" w:afterAutospacing="1" w:line="360" w:lineRule="auto"/>
        <w:jc w:val="both"/>
        <w:rPr>
          <w:rFonts w:asciiTheme="minorBidi" w:hAnsiTheme="minorBidi" w:cstheme="minorBidi"/>
        </w:rPr>
      </w:pPr>
      <w:r w:rsidRPr="007D5261">
        <w:rPr>
          <w:rFonts w:asciiTheme="minorBidi" w:hAnsiTheme="minorBidi" w:cstheme="minorBidi"/>
          <w:rtl/>
        </w:rPr>
        <w:t>المنظمة العربية للتربية والثقافة والعلوم (</w:t>
      </w:r>
      <w:proofErr w:type="spellStart"/>
      <w:r w:rsidRPr="007D5261">
        <w:rPr>
          <w:rFonts w:asciiTheme="minorBidi" w:hAnsiTheme="minorBidi" w:cstheme="minorBidi"/>
          <w:rtl/>
        </w:rPr>
        <w:t>الألكسو</w:t>
      </w:r>
      <w:proofErr w:type="spellEnd"/>
      <w:r w:rsidRPr="007D5261">
        <w:rPr>
          <w:rFonts w:asciiTheme="minorBidi" w:hAnsiTheme="minorBidi" w:cstheme="minorBidi"/>
          <w:rtl/>
        </w:rPr>
        <w:t>). (2024</w:t>
      </w:r>
      <w:r w:rsidRPr="007D5261">
        <w:rPr>
          <w:rFonts w:asciiTheme="minorBidi" w:hAnsiTheme="minorBidi" w:cstheme="minorBidi"/>
        </w:rPr>
        <w:t xml:space="preserve">). </w:t>
      </w:r>
      <w:r w:rsidRPr="007D5261">
        <w:rPr>
          <w:rFonts w:asciiTheme="minorBidi" w:hAnsiTheme="minorBidi" w:cstheme="minorBidi"/>
          <w:rtl/>
        </w:rPr>
        <w:t xml:space="preserve">ميثاق </w:t>
      </w:r>
      <w:proofErr w:type="spellStart"/>
      <w:r w:rsidRPr="007D5261">
        <w:rPr>
          <w:rFonts w:asciiTheme="minorBidi" w:hAnsiTheme="minorBidi" w:cstheme="minorBidi"/>
          <w:rtl/>
        </w:rPr>
        <w:t>الألكسو</w:t>
      </w:r>
      <w:proofErr w:type="spellEnd"/>
      <w:r w:rsidRPr="007D5261">
        <w:rPr>
          <w:rFonts w:asciiTheme="minorBidi" w:hAnsiTheme="minorBidi" w:cstheme="minorBidi"/>
          <w:rtl/>
        </w:rPr>
        <w:t xml:space="preserve"> لأخلاقيات الذكاء الاصطناعي</w:t>
      </w:r>
      <w:r w:rsidRPr="007D5261">
        <w:rPr>
          <w:rFonts w:asciiTheme="minorBidi" w:hAnsiTheme="minorBidi" w:cstheme="minorBidi"/>
        </w:rPr>
        <w:t xml:space="preserve"> (Ethical Governance in AI) </w:t>
      </w:r>
      <w:r w:rsidR="00AF1599">
        <w:rPr>
          <w:rFonts w:asciiTheme="minorBidi" w:hAnsiTheme="minorBidi" w:cstheme="minorBidi" w:hint="cs"/>
          <w:rtl/>
        </w:rPr>
        <w:t xml:space="preserve"> </w:t>
      </w:r>
      <w:r w:rsidRPr="007D5261">
        <w:rPr>
          <w:rFonts w:asciiTheme="minorBidi" w:hAnsiTheme="minorBidi" w:cstheme="minorBidi"/>
          <w:rtl/>
        </w:rPr>
        <w:t>إدارة العلوم والبحث العلمي، تونس</w:t>
      </w:r>
      <w:r w:rsidRPr="007D5261">
        <w:rPr>
          <w:rFonts w:asciiTheme="minorBidi" w:hAnsiTheme="minorBidi" w:cstheme="minorBidi"/>
        </w:rPr>
        <w:t>.</w:t>
      </w:r>
    </w:p>
    <w:p w14:paraId="0FE9DF97" w14:textId="384A0AF9" w:rsidR="00141C96" w:rsidRPr="00AF1599" w:rsidRDefault="00AF1599" w:rsidP="00943064">
      <w:pPr>
        <w:bidi/>
        <w:spacing w:beforeAutospacing="1" w:afterAutospacing="1" w:line="360" w:lineRule="auto"/>
        <w:jc w:val="both"/>
        <w:rPr>
          <w:rFonts w:asciiTheme="minorBidi" w:hAnsiTheme="minorBidi" w:cstheme="minorBidi"/>
        </w:rPr>
      </w:pPr>
      <w:r w:rsidRPr="00AF1599">
        <w:rPr>
          <w:rFonts w:asciiTheme="minorBidi" w:hAnsiTheme="minorBidi" w:cstheme="minorBidi"/>
          <w:rtl/>
        </w:rPr>
        <w:t>أبو الخير، مي محمود حمزة، والصائغ، شهد طارق. (2024). أثر الذكاء الاصطناعي في الأداء المؤسسي: متغير وسيط رأس المال الفكري في البنوك التجارية العاملة بالمملكة العربية السعودية</w:t>
      </w:r>
      <w:r w:rsidRPr="00AF1599">
        <w:rPr>
          <w:rFonts w:asciiTheme="minorBidi" w:hAnsiTheme="minorBidi" w:cstheme="minorBidi"/>
        </w:rPr>
        <w:t xml:space="preserve">. </w:t>
      </w:r>
      <w:r w:rsidRPr="00AF1599">
        <w:rPr>
          <w:rFonts w:asciiTheme="minorBidi" w:hAnsiTheme="minorBidi" w:cstheme="minorBidi"/>
          <w:i/>
          <w:iCs/>
          <w:rtl/>
        </w:rPr>
        <w:t>المجلة الدولية للبحوث العلمية</w:t>
      </w:r>
      <w:r w:rsidRPr="00AF1599">
        <w:rPr>
          <w:rFonts w:asciiTheme="minorBidi" w:hAnsiTheme="minorBidi" w:cstheme="minorBidi"/>
          <w:rtl/>
        </w:rPr>
        <w:t xml:space="preserve">، </w:t>
      </w:r>
      <w:r w:rsidRPr="00AF1599">
        <w:rPr>
          <w:rFonts w:asciiTheme="minorBidi" w:hAnsiTheme="minorBidi" w:cstheme="minorBidi"/>
          <w:i/>
          <w:iCs/>
        </w:rPr>
        <w:t>3</w:t>
      </w:r>
      <w:r w:rsidRPr="00AF1599">
        <w:rPr>
          <w:rFonts w:asciiTheme="minorBidi" w:hAnsiTheme="minorBidi" w:cstheme="minorBidi"/>
        </w:rPr>
        <w:t>(4).</w:t>
      </w:r>
    </w:p>
    <w:p w14:paraId="63682CF1" w14:textId="27D1A3A7" w:rsidR="00141C96" w:rsidRDefault="00943064" w:rsidP="00943064">
      <w:pPr>
        <w:bidi/>
        <w:spacing w:line="360" w:lineRule="auto"/>
        <w:jc w:val="both"/>
        <w:rPr>
          <w:rFonts w:asciiTheme="minorBidi" w:hAnsiTheme="minorBidi" w:cstheme="minorBidi"/>
          <w:rtl/>
        </w:rPr>
      </w:pPr>
      <w:r w:rsidRPr="00943064">
        <w:rPr>
          <w:rFonts w:asciiTheme="minorBidi" w:hAnsiTheme="minorBidi" w:cstheme="minorBidi"/>
          <w:rtl/>
        </w:rPr>
        <w:t>جائزة الملك عبد العزيز للجودة. (2022</w:t>
      </w:r>
      <w:r w:rsidRPr="00943064">
        <w:rPr>
          <w:rFonts w:asciiTheme="minorBidi" w:hAnsiTheme="minorBidi" w:cstheme="minorBidi"/>
        </w:rPr>
        <w:t xml:space="preserve">). </w:t>
      </w:r>
      <w:r w:rsidRPr="00943064">
        <w:rPr>
          <w:rFonts w:asciiTheme="minorBidi" w:hAnsiTheme="minorBidi" w:cstheme="minorBidi"/>
          <w:rtl/>
        </w:rPr>
        <w:t>النموذج الوطني للتميز المؤسسي</w:t>
      </w:r>
      <w:r w:rsidRPr="00943064">
        <w:rPr>
          <w:rFonts w:asciiTheme="minorBidi" w:hAnsiTheme="minorBidi" w:cstheme="minorBidi"/>
        </w:rPr>
        <w:t xml:space="preserve">. </w:t>
      </w:r>
      <w:r w:rsidRPr="00943064">
        <w:rPr>
          <w:rFonts w:asciiTheme="minorBidi" w:hAnsiTheme="minorBidi" w:cstheme="minorBidi"/>
          <w:rtl/>
        </w:rPr>
        <w:t>الأمانة العامة لجائزة الملك عبد العزيز للجودة، الرياض، المملكة العربية السعودية</w:t>
      </w:r>
      <w:r w:rsidRPr="00943064">
        <w:rPr>
          <w:rFonts w:asciiTheme="minorBidi" w:hAnsiTheme="minorBidi" w:cstheme="minorBidi"/>
        </w:rPr>
        <w:t>.</w:t>
      </w:r>
    </w:p>
    <w:p w14:paraId="4C46B00C" w14:textId="77777777" w:rsidR="00943064" w:rsidRDefault="00943064" w:rsidP="00943064">
      <w:pPr>
        <w:bidi/>
        <w:spacing w:line="360" w:lineRule="auto"/>
        <w:jc w:val="both"/>
        <w:rPr>
          <w:rFonts w:asciiTheme="minorBidi" w:hAnsiTheme="minorBidi" w:cstheme="minorBidi"/>
          <w:rtl/>
        </w:rPr>
      </w:pPr>
    </w:p>
    <w:p w14:paraId="52F33AA5" w14:textId="73656C5D" w:rsidR="00943064" w:rsidRPr="00141C96" w:rsidRDefault="00943064" w:rsidP="00943064">
      <w:pPr>
        <w:bidi/>
        <w:spacing w:line="360" w:lineRule="auto"/>
        <w:jc w:val="both"/>
        <w:rPr>
          <w:rFonts w:asciiTheme="minorBidi" w:hAnsiTheme="minorBidi" w:cstheme="minorBidi"/>
        </w:rPr>
      </w:pPr>
      <w:r w:rsidRPr="00943064">
        <w:rPr>
          <w:rFonts w:asciiTheme="minorBidi" w:hAnsiTheme="minorBidi" w:cstheme="minorBidi"/>
          <w:rtl/>
        </w:rPr>
        <w:t>الأمانة العامة للجان الزكوية والضريبية والجمركية. (2025</w:t>
      </w:r>
      <w:r w:rsidRPr="00943064">
        <w:rPr>
          <w:rFonts w:asciiTheme="minorBidi" w:hAnsiTheme="minorBidi" w:cstheme="minorBidi"/>
        </w:rPr>
        <w:t xml:space="preserve">). </w:t>
      </w:r>
      <w:r w:rsidRPr="00943064">
        <w:rPr>
          <w:rFonts w:asciiTheme="minorBidi" w:hAnsiTheme="minorBidi" w:cstheme="minorBidi"/>
          <w:rtl/>
        </w:rPr>
        <w:t>تقرير الأداء المؤسسي: تعزيز أدوات قياس كفاءة أداء الأعمال وتطوير المنظومة الرقمية</w:t>
      </w:r>
      <w:r w:rsidRPr="00943064">
        <w:rPr>
          <w:rFonts w:asciiTheme="minorBidi" w:hAnsiTheme="minorBidi" w:cstheme="minorBidi"/>
        </w:rPr>
        <w:t xml:space="preserve">. </w:t>
      </w:r>
      <w:r w:rsidRPr="00943064">
        <w:rPr>
          <w:rFonts w:asciiTheme="minorBidi" w:hAnsiTheme="minorBidi" w:cstheme="minorBidi"/>
          <w:rtl/>
        </w:rPr>
        <w:t>الرياض، المملكة العربية السعودية</w:t>
      </w:r>
      <w:r w:rsidRPr="00943064">
        <w:rPr>
          <w:rFonts w:asciiTheme="minorBidi" w:hAnsiTheme="minorBidi" w:cstheme="minorBidi"/>
        </w:rPr>
        <w:t>.</w:t>
      </w:r>
    </w:p>
    <w:p w14:paraId="0CB8D9F2" w14:textId="77777777" w:rsidR="00AF1018" w:rsidRDefault="00AF1018" w:rsidP="00AF1018">
      <w:pPr>
        <w:bidi/>
        <w:rPr>
          <w:rFonts w:asciiTheme="minorBidi" w:hAnsiTheme="minorBidi" w:cstheme="minorBidi"/>
          <w:b/>
          <w:bCs/>
          <w:sz w:val="28"/>
          <w:szCs w:val="28"/>
          <w:u w:val="single"/>
          <w:rtl/>
        </w:rPr>
      </w:pPr>
    </w:p>
    <w:p w14:paraId="732DCEC5" w14:textId="13C52212" w:rsidR="004163C7" w:rsidRDefault="004163C7" w:rsidP="00AF1018">
      <w:pPr>
        <w:bidi/>
        <w:rPr>
          <w:rFonts w:asciiTheme="minorBidi" w:hAnsiTheme="minorBidi" w:cstheme="minorBidi"/>
          <w:b/>
          <w:bCs/>
          <w:sz w:val="28"/>
          <w:szCs w:val="28"/>
          <w:u w:val="single"/>
          <w:rtl/>
        </w:rPr>
      </w:pPr>
      <w:r w:rsidRPr="00782FDA">
        <w:rPr>
          <w:rFonts w:asciiTheme="minorBidi" w:hAnsiTheme="minorBidi" w:cstheme="minorBidi" w:hint="cs"/>
          <w:b/>
          <w:bCs/>
          <w:sz w:val="28"/>
          <w:szCs w:val="28"/>
          <w:u w:val="single"/>
          <w:rtl/>
        </w:rPr>
        <w:t>المراجع الأجنبية</w:t>
      </w:r>
      <w:r w:rsidR="00782FDA">
        <w:rPr>
          <w:rFonts w:asciiTheme="minorBidi" w:hAnsiTheme="minorBidi" w:cstheme="minorBidi" w:hint="cs"/>
          <w:b/>
          <w:bCs/>
          <w:sz w:val="28"/>
          <w:szCs w:val="28"/>
          <w:u w:val="single"/>
          <w:rtl/>
        </w:rPr>
        <w:t>:</w:t>
      </w:r>
    </w:p>
    <w:p w14:paraId="3593ED81" w14:textId="77777777" w:rsidR="00782FDA" w:rsidRDefault="00782FDA" w:rsidP="00782FDA">
      <w:pPr>
        <w:bidi/>
        <w:rPr>
          <w:rFonts w:asciiTheme="minorBidi" w:hAnsiTheme="minorBidi" w:cstheme="minorBidi"/>
          <w:b/>
          <w:bCs/>
          <w:sz w:val="28"/>
          <w:szCs w:val="28"/>
          <w:u w:val="single"/>
          <w:rtl/>
        </w:rPr>
      </w:pPr>
    </w:p>
    <w:p w14:paraId="3EFDBC56" w14:textId="77777777" w:rsidR="00D96A1F" w:rsidRDefault="00D96A1F" w:rsidP="00D96A1F">
      <w:pPr>
        <w:pStyle w:val="NormalWeb"/>
        <w:spacing w:line="360" w:lineRule="auto"/>
      </w:pPr>
      <w:r>
        <w:t>Al-Ruithe, M. (2019). Data governance framework for cloud computing in Saudi Arabia public sector [Doctoral dissertation, University of Southampton]. University of Southampton Institutional Repository.</w:t>
      </w:r>
    </w:p>
    <w:p w14:paraId="272F1333" w14:textId="77777777" w:rsidR="00D96A1F" w:rsidRDefault="00D96A1F" w:rsidP="00D96A1F">
      <w:pPr>
        <w:pStyle w:val="NormalWeb"/>
        <w:spacing w:line="360" w:lineRule="auto"/>
      </w:pPr>
      <w:r>
        <w:lastRenderedPageBreak/>
        <w:t>Daugherty, P. R., &amp; Wilson, H. J. (2018). Human + machine: Reimagining work in the age of AI. Harvard Business Press.</w:t>
      </w:r>
    </w:p>
    <w:p w14:paraId="54004AD7" w14:textId="77777777" w:rsidR="00D96A1F" w:rsidRDefault="00D96A1F" w:rsidP="00D96A1F">
      <w:pPr>
        <w:pStyle w:val="NormalWeb"/>
        <w:spacing w:line="360" w:lineRule="auto"/>
      </w:pPr>
      <w:r>
        <w:t>Davenport, T. H., Guha, A., Grewal, D., &amp; Bressgott, T. (2020). How artificial intelligence will change the future of marketing and customer experience. Journal of the Academy of Marketing Science, 48(1), 24-42.</w:t>
      </w:r>
    </w:p>
    <w:p w14:paraId="2A44069A" w14:textId="77777777" w:rsidR="00D96A1F" w:rsidRDefault="00D96A1F" w:rsidP="00D96A1F">
      <w:pPr>
        <w:pStyle w:val="NormalWeb"/>
        <w:spacing w:line="360" w:lineRule="auto"/>
      </w:pPr>
      <w:r>
        <w:t>Dwivedi, Y. K., Hughes, L., Ismagilova, E., Aarts, G., Coombs, C., Crick, T., ... &amp; Williams, M. D. (2021). Artificial Intelligence (AI): Multidisciplinary perspectives on emerging challenges, opportunities, and agenda for research, practice and policy. International Journal of Information Management, 57, 101994.</w:t>
      </w:r>
    </w:p>
    <w:p w14:paraId="0EBE1C63" w14:textId="77777777" w:rsidR="00D96A1F" w:rsidRDefault="00D96A1F" w:rsidP="00D96A1F">
      <w:pPr>
        <w:pStyle w:val="NormalWeb"/>
        <w:spacing w:line="360" w:lineRule="auto"/>
      </w:pPr>
      <w:r>
        <w:t>Floridi, L., Cowls, J., Beltrametti, M., Chatila, R., Chazerand, P., Dignum, V., ... &amp; Vayena, E. (2018). AI4People—An ethical framework for a good AI society: Opportunities, risks, principles, and recommendations. Minds and Machines, 28(4), 689-707.</w:t>
      </w:r>
    </w:p>
    <w:p w14:paraId="2E53BEA8" w14:textId="77777777" w:rsidR="00D96A1F" w:rsidRDefault="00D96A1F" w:rsidP="00D96A1F">
      <w:pPr>
        <w:pStyle w:val="NormalWeb"/>
        <w:spacing w:line="360" w:lineRule="auto"/>
      </w:pPr>
      <w:r>
        <w:t>Gartner. (2023). Hype cycle for customer service and support technologies, 2023. Gartner Research.</w:t>
      </w:r>
    </w:p>
    <w:p w14:paraId="5DC611D0" w14:textId="77777777" w:rsidR="00D96A1F" w:rsidRDefault="00D96A1F" w:rsidP="00D96A1F">
      <w:pPr>
        <w:pStyle w:val="NormalWeb"/>
        <w:spacing w:line="360" w:lineRule="auto"/>
      </w:pPr>
      <w:r>
        <w:t>Huang, M. H., &amp; Rust, R. T. (2021). A strategic framework for artificial intelligence in marke</w:t>
      </w:r>
      <w:r>
        <w:rPr>
          <w:rStyle w:val="citation-95"/>
        </w:rPr>
        <w:t>ting and service. Journal of the Academy of Marketing Science, 49(1), 30-50.</w:t>
      </w:r>
      <w:r>
        <w:t xml:space="preserve"> </w:t>
      </w:r>
    </w:p>
    <w:p w14:paraId="12A65027" w14:textId="77777777" w:rsidR="00D96A1F" w:rsidRDefault="00D96A1F" w:rsidP="00D96A1F">
      <w:pPr>
        <w:pStyle w:val="NormalWeb"/>
        <w:spacing w:line="360" w:lineRule="auto"/>
      </w:pPr>
      <w:r>
        <w:rPr>
          <w:rStyle w:val="citation-94"/>
        </w:rPr>
        <w:t>Huang, M. H., &amp; Rust, R. T. (2024). Generative AI and the transformation of customer experience: From reactive to proactive. Journal of Service Research.</w:t>
      </w:r>
      <w:r>
        <w:t xml:space="preserve"> </w:t>
      </w:r>
    </w:p>
    <w:p w14:paraId="115D97C0" w14:textId="77777777" w:rsidR="00D96A1F" w:rsidRDefault="00D96A1F" w:rsidP="00D96A1F">
      <w:pPr>
        <w:pStyle w:val="NormalWeb"/>
        <w:spacing w:line="360" w:lineRule="auto"/>
      </w:pPr>
      <w:r>
        <w:rPr>
          <w:rStyle w:val="citation-93"/>
        </w:rPr>
        <w:t>Keding, C. (2020).</w:t>
      </w:r>
      <w:r>
        <w:t xml:space="preserve"> Understanding the interplay of artificial intelligence and strategic management: A cognitive perspective [Doctoral dissertation, Freie Universität Berlin]. Refubium. </w:t>
      </w:r>
    </w:p>
    <w:p w14:paraId="4E936156" w14:textId="77777777" w:rsidR="00D96A1F" w:rsidRDefault="00D96A1F" w:rsidP="00D96A1F">
      <w:pPr>
        <w:pStyle w:val="NormalWeb"/>
        <w:spacing w:line="360" w:lineRule="auto"/>
      </w:pPr>
      <w:r>
        <w:t>Klaus, P. (2015). Measuring customer experience: How to develop and execute the most profitable customer experience strategies. Palgrave Macmillan.</w:t>
      </w:r>
    </w:p>
    <w:p w14:paraId="070A101D" w14:textId="77777777" w:rsidR="00D96A1F" w:rsidRDefault="00D96A1F" w:rsidP="00D96A1F">
      <w:pPr>
        <w:pStyle w:val="NormalWeb"/>
        <w:spacing w:line="360" w:lineRule="auto"/>
      </w:pPr>
      <w:r>
        <w:t>Lemon, K. N., &amp; Verhoef, P. C. (2016). Understanding customer experience throughout the customer journey. Journal of Marketing, 80(6), 69-96.</w:t>
      </w:r>
    </w:p>
    <w:p w14:paraId="2818E348" w14:textId="77777777" w:rsidR="00D96A1F" w:rsidRDefault="00D96A1F" w:rsidP="00D96A1F">
      <w:pPr>
        <w:pStyle w:val="NormalWeb"/>
        <w:spacing w:line="360" w:lineRule="auto"/>
      </w:pPr>
      <w:r>
        <w:lastRenderedPageBreak/>
        <w:t>Mäntymäki, M., Minkkinen, M., Birkstedt, T., &amp; Viljanen, M. (2022). Defining organizational AI governance. Transforming Government: People, Process and Policy, 16(4), 453-470.</w:t>
      </w:r>
    </w:p>
    <w:p w14:paraId="5DD40437" w14:textId="77777777" w:rsidR="00D96A1F" w:rsidRDefault="00D96A1F" w:rsidP="00D96A1F">
      <w:pPr>
        <w:pStyle w:val="NormalWeb"/>
        <w:spacing w:line="360" w:lineRule="auto"/>
      </w:pPr>
      <w:r>
        <w:t>McKinsey &amp; Company. (2022). The economic potential of generative AI: The next productivity frontier. McKinsey Global Institute.</w:t>
      </w:r>
    </w:p>
    <w:p w14:paraId="44EF4354" w14:textId="77777777" w:rsidR="00D96A1F" w:rsidRDefault="00D96A1F" w:rsidP="00D96A1F">
      <w:pPr>
        <w:pStyle w:val="NormalWeb"/>
        <w:spacing w:line="360" w:lineRule="auto"/>
      </w:pPr>
      <w:r>
        <w:t>Minkkinen, M. (2023). Institutionalizing AI Governance: A framework for organizational practices [Doctoral dissertation, University of Turku]. UTUPub.</w:t>
      </w:r>
    </w:p>
    <w:p w14:paraId="29F6BCF1" w14:textId="77777777" w:rsidR="00D96A1F" w:rsidRDefault="00D96A1F" w:rsidP="00D96A1F">
      <w:pPr>
        <w:pStyle w:val="NormalWeb"/>
        <w:spacing w:line="360" w:lineRule="auto"/>
      </w:pPr>
      <w:r>
        <w:t>Puntoni, S., Reczek, R. W., Giesler, M., &amp; Botti, S. (2021). Consumers and artificial intelligence: An experiential perspective. Journal of Marketing, 85(1), 131-151.</w:t>
      </w:r>
    </w:p>
    <w:p w14:paraId="79BB31B4" w14:textId="77777777" w:rsidR="00D96A1F" w:rsidRDefault="00D96A1F" w:rsidP="00D96A1F">
      <w:pPr>
        <w:pStyle w:val="NormalWeb"/>
        <w:spacing w:line="360" w:lineRule="auto"/>
      </w:pPr>
      <w:r>
        <w:t>Russell, S., &amp; Norvig, P. (2021). Artificial Intelligence: A modern approach (4th ed.). Pearson.</w:t>
      </w:r>
    </w:p>
    <w:p w14:paraId="1D6EC386" w14:textId="77777777" w:rsidR="00D96A1F" w:rsidRDefault="00D96A1F" w:rsidP="00D96A1F">
      <w:pPr>
        <w:pStyle w:val="NormalWeb"/>
        <w:spacing w:line="360" w:lineRule="auto"/>
      </w:pPr>
      <w:r>
        <w:t>Secinaro, S., Calandra, D., Secinaro, A., Muthurangu, V., &amp; Biancone, P. (2021). The role of artificial intelligence in healthcare: a structured literature review. BMC Medical Informatics and Decision Making, 21(1), 1-27.</w:t>
      </w:r>
    </w:p>
    <w:p w14:paraId="3D4FAC58" w14:textId="77777777" w:rsidR="00D96A1F" w:rsidRDefault="00D96A1F" w:rsidP="00D96A1F">
      <w:pPr>
        <w:pStyle w:val="NormalWeb"/>
        <w:spacing w:line="360" w:lineRule="auto"/>
      </w:pPr>
      <w:r>
        <w:t>Wirtz, B. W., &amp; Müller, W. M. (2022). An integrated artificial intelligence governance framework in public organizations. International Journal of Public Administration, 45(11), 819-835.</w:t>
      </w:r>
    </w:p>
    <w:p w14:paraId="34937C71" w14:textId="77777777" w:rsidR="00D96A1F" w:rsidRDefault="00D96A1F" w:rsidP="00D96A1F">
      <w:pPr>
        <w:pStyle w:val="NormalWeb"/>
        <w:spacing w:line="360" w:lineRule="auto"/>
        <w:rPr>
          <w:rtl/>
        </w:rPr>
      </w:pPr>
      <w:r>
        <w:t>Wirtz, J., &amp; Lovelock, C. (2021). Services marketing: People, technology, strategy (9th ed.). World Scientific.</w:t>
      </w:r>
    </w:p>
    <w:p w14:paraId="0222CD63" w14:textId="77777777" w:rsidR="00943064" w:rsidRPr="00943064" w:rsidRDefault="00943064" w:rsidP="000D76CA">
      <w:pPr>
        <w:pStyle w:val="NormalWeb"/>
        <w:spacing w:line="360" w:lineRule="auto"/>
      </w:pPr>
      <w:r w:rsidRPr="00943064">
        <w:t>Alotaibi, A. (2024). Artificial Intelligence in the Saudi Arabian Banking Sector: Role in Customer Satisfaction and Its Implementation Challenges. International Journal of Business and Management, 19(5), 172.</w:t>
      </w:r>
    </w:p>
    <w:p w14:paraId="5AAE4D4E" w14:textId="0E84B51A" w:rsidR="00943064" w:rsidRPr="00943064" w:rsidRDefault="00943064" w:rsidP="000D76CA">
      <w:pPr>
        <w:pStyle w:val="NormalWeb"/>
        <w:spacing w:line="360" w:lineRule="auto"/>
      </w:pPr>
      <w:r w:rsidRPr="00943064">
        <w:t>KPMG. (2025). Beyond the noise: Orchestrating AI-driven customer excellence. KPMG Customer Experience Excellence Report, Saudi Arabia.</w:t>
      </w:r>
    </w:p>
    <w:p w14:paraId="38F23B52" w14:textId="77777777" w:rsidR="004163C7" w:rsidRDefault="004163C7" w:rsidP="00D96A1F">
      <w:pPr>
        <w:bidi/>
        <w:spacing w:line="360" w:lineRule="auto"/>
        <w:jc w:val="right"/>
        <w:rPr>
          <w:rFonts w:ascii="Sakkal Majalla" w:hAnsi="Sakkal Majalla" w:cs="Sakkal Majalla"/>
          <w:sz w:val="28"/>
          <w:szCs w:val="28"/>
          <w:u w:val="single"/>
          <w:rtl/>
        </w:rPr>
      </w:pPr>
    </w:p>
    <w:p w14:paraId="3D60915F" w14:textId="77777777" w:rsidR="004163C7" w:rsidRDefault="004163C7" w:rsidP="00846D13">
      <w:pPr>
        <w:bidi/>
        <w:spacing w:line="360" w:lineRule="auto"/>
        <w:rPr>
          <w:rFonts w:ascii="Sakkal Majalla" w:hAnsi="Sakkal Majalla" w:cs="Sakkal Majalla"/>
          <w:sz w:val="28"/>
          <w:szCs w:val="28"/>
          <w:u w:val="single"/>
          <w:rtl/>
        </w:rPr>
      </w:pPr>
    </w:p>
    <w:p w14:paraId="21CF7F7E" w14:textId="77777777" w:rsidR="004163C7" w:rsidRDefault="004163C7" w:rsidP="00846D13">
      <w:pPr>
        <w:bidi/>
        <w:spacing w:line="360" w:lineRule="auto"/>
        <w:rPr>
          <w:rFonts w:ascii="Sakkal Majalla" w:hAnsi="Sakkal Majalla" w:cs="Sakkal Majalla"/>
          <w:sz w:val="28"/>
          <w:szCs w:val="28"/>
          <w:u w:val="single"/>
          <w:rtl/>
        </w:rPr>
      </w:pPr>
    </w:p>
    <w:p w14:paraId="274F1367" w14:textId="77777777" w:rsidR="004163C7" w:rsidRDefault="004163C7" w:rsidP="00F45063">
      <w:pPr>
        <w:bidi/>
        <w:rPr>
          <w:rFonts w:ascii="Sakkal Majalla" w:hAnsi="Sakkal Majalla" w:cs="Sakkal Majalla"/>
          <w:sz w:val="28"/>
          <w:szCs w:val="28"/>
          <w:u w:val="single"/>
          <w:rtl/>
        </w:rPr>
      </w:pPr>
    </w:p>
    <w:p w14:paraId="0D931C3A" w14:textId="77777777" w:rsidR="004163C7" w:rsidRDefault="004163C7" w:rsidP="00F45063">
      <w:pPr>
        <w:bidi/>
        <w:rPr>
          <w:rFonts w:ascii="Sakkal Majalla" w:hAnsi="Sakkal Majalla" w:cs="Sakkal Majalla"/>
          <w:sz w:val="28"/>
          <w:szCs w:val="28"/>
          <w:u w:val="single"/>
          <w:rtl/>
        </w:rPr>
      </w:pPr>
    </w:p>
    <w:p w14:paraId="48C38752" w14:textId="77777777" w:rsidR="004163C7" w:rsidRDefault="004163C7" w:rsidP="00F45063">
      <w:pPr>
        <w:bidi/>
        <w:rPr>
          <w:rFonts w:ascii="Sakkal Majalla" w:hAnsi="Sakkal Majalla" w:cs="Sakkal Majalla"/>
          <w:sz w:val="28"/>
          <w:szCs w:val="28"/>
          <w:u w:val="single"/>
          <w:rtl/>
        </w:rPr>
      </w:pPr>
    </w:p>
    <w:p w14:paraId="65CACF96" w14:textId="77777777" w:rsidR="004163C7" w:rsidRDefault="004163C7" w:rsidP="00F45063">
      <w:pPr>
        <w:bidi/>
        <w:rPr>
          <w:rFonts w:ascii="Sakkal Majalla" w:hAnsi="Sakkal Majalla" w:cs="Sakkal Majalla"/>
          <w:sz w:val="28"/>
          <w:szCs w:val="28"/>
          <w:u w:val="single"/>
          <w:rtl/>
        </w:rPr>
      </w:pPr>
    </w:p>
    <w:p w14:paraId="50C97345" w14:textId="77777777" w:rsidR="004163C7" w:rsidRDefault="004163C7" w:rsidP="00F45063">
      <w:pPr>
        <w:bidi/>
        <w:rPr>
          <w:rFonts w:ascii="Sakkal Majalla" w:hAnsi="Sakkal Majalla" w:cs="Sakkal Majalla"/>
          <w:sz w:val="28"/>
          <w:szCs w:val="28"/>
          <w:u w:val="single"/>
          <w:rtl/>
        </w:rPr>
      </w:pPr>
    </w:p>
    <w:p w14:paraId="1606B25E" w14:textId="77777777" w:rsidR="00D22171" w:rsidRDefault="00D22171" w:rsidP="00F45063">
      <w:pPr>
        <w:bidi/>
        <w:rPr>
          <w:rFonts w:ascii="Sakkal Majalla" w:hAnsi="Sakkal Majalla" w:cs="Sakkal Majalla"/>
          <w:sz w:val="28"/>
          <w:szCs w:val="28"/>
          <w:u w:val="single"/>
          <w:rtl/>
        </w:rPr>
      </w:pPr>
    </w:p>
    <w:p w14:paraId="79E88135" w14:textId="77777777" w:rsidR="00D22171" w:rsidRDefault="00D22171" w:rsidP="00F45063">
      <w:pPr>
        <w:bidi/>
        <w:rPr>
          <w:rFonts w:ascii="Sakkal Majalla" w:hAnsi="Sakkal Majalla" w:cs="Sakkal Majalla"/>
          <w:sz w:val="28"/>
          <w:szCs w:val="28"/>
          <w:u w:val="single"/>
          <w:rtl/>
        </w:rPr>
      </w:pPr>
    </w:p>
    <w:p w14:paraId="27B81961" w14:textId="77777777" w:rsidR="00D22171" w:rsidRDefault="00D22171" w:rsidP="00F45063">
      <w:pPr>
        <w:bidi/>
        <w:rPr>
          <w:rFonts w:ascii="Sakkal Majalla" w:hAnsi="Sakkal Majalla" w:cs="Sakkal Majalla"/>
          <w:sz w:val="28"/>
          <w:szCs w:val="28"/>
          <w:u w:val="single"/>
          <w:rtl/>
        </w:rPr>
      </w:pPr>
    </w:p>
    <w:p w14:paraId="41DB754C" w14:textId="77777777" w:rsidR="00D22171" w:rsidRDefault="00D22171" w:rsidP="00F45063">
      <w:pPr>
        <w:bidi/>
        <w:rPr>
          <w:rFonts w:ascii="Sakkal Majalla" w:hAnsi="Sakkal Majalla" w:cs="Sakkal Majalla"/>
          <w:sz w:val="28"/>
          <w:szCs w:val="28"/>
          <w:u w:val="single"/>
          <w:rtl/>
        </w:rPr>
      </w:pPr>
    </w:p>
    <w:p w14:paraId="31A166FF" w14:textId="77777777" w:rsidR="004163C7" w:rsidRDefault="004163C7" w:rsidP="000D76CA">
      <w:pPr>
        <w:bidi/>
        <w:rPr>
          <w:rFonts w:ascii="Sakkal Majalla" w:hAnsi="Sakkal Majalla" w:cs="Sakkal Majalla"/>
          <w:b/>
          <w:bCs/>
          <w:sz w:val="52"/>
          <w:szCs w:val="52"/>
          <w:u w:val="single"/>
          <w:rtl/>
        </w:rPr>
      </w:pPr>
    </w:p>
    <w:p w14:paraId="4AC5637C" w14:textId="77777777" w:rsidR="004163C7" w:rsidRDefault="004163C7" w:rsidP="00F45063">
      <w:pPr>
        <w:bidi/>
        <w:jc w:val="center"/>
        <w:rPr>
          <w:rFonts w:ascii="Sakkal Majalla" w:hAnsi="Sakkal Majalla" w:cs="Sakkal Majalla"/>
          <w:b/>
          <w:bCs/>
          <w:sz w:val="52"/>
          <w:szCs w:val="52"/>
          <w:u w:val="single"/>
          <w:rtl/>
        </w:rPr>
      </w:pPr>
    </w:p>
    <w:p w14:paraId="6B5BAE82" w14:textId="77777777" w:rsidR="004163C7" w:rsidRDefault="004163C7" w:rsidP="00F45063">
      <w:pPr>
        <w:bidi/>
        <w:jc w:val="center"/>
        <w:rPr>
          <w:rFonts w:ascii="Sakkal Majalla" w:hAnsi="Sakkal Majalla" w:cs="Sakkal Majalla"/>
          <w:b/>
          <w:bCs/>
          <w:sz w:val="52"/>
          <w:szCs w:val="52"/>
          <w:u w:val="single"/>
          <w:rtl/>
        </w:rPr>
      </w:pPr>
    </w:p>
    <w:p w14:paraId="74088E94" w14:textId="1186619E" w:rsidR="004163C7" w:rsidRPr="00AF1018" w:rsidRDefault="004163C7" w:rsidP="00F45063">
      <w:pPr>
        <w:bidi/>
        <w:jc w:val="center"/>
        <w:rPr>
          <w:rFonts w:asciiTheme="minorBidi" w:hAnsiTheme="minorBidi" w:cstheme="minorBidi"/>
          <w:b/>
          <w:bCs/>
          <w:sz w:val="32"/>
          <w:szCs w:val="32"/>
          <w:u w:val="single"/>
          <w:rtl/>
        </w:rPr>
      </w:pPr>
      <w:r w:rsidRPr="00AF1018">
        <w:rPr>
          <w:rFonts w:asciiTheme="minorBidi" w:hAnsiTheme="minorBidi" w:cstheme="minorBidi"/>
          <w:b/>
          <w:bCs/>
          <w:sz w:val="32"/>
          <w:szCs w:val="32"/>
          <w:u w:val="single"/>
          <w:rtl/>
        </w:rPr>
        <w:t>الملاحق</w:t>
      </w:r>
    </w:p>
    <w:p w14:paraId="55BEF744" w14:textId="77777777" w:rsidR="004163C7" w:rsidRDefault="004163C7" w:rsidP="00F45063">
      <w:pPr>
        <w:bidi/>
        <w:rPr>
          <w:rFonts w:ascii="Sakkal Majalla" w:hAnsi="Sakkal Majalla" w:cs="Sakkal Majalla"/>
          <w:sz w:val="28"/>
          <w:szCs w:val="28"/>
          <w:u w:val="single"/>
          <w:rtl/>
        </w:rPr>
      </w:pPr>
    </w:p>
    <w:p w14:paraId="752D83D7" w14:textId="77777777" w:rsidR="004163C7" w:rsidRDefault="004163C7" w:rsidP="00F45063">
      <w:pPr>
        <w:bidi/>
        <w:rPr>
          <w:rFonts w:ascii="Sakkal Majalla" w:hAnsi="Sakkal Majalla" w:cs="Sakkal Majalla"/>
          <w:sz w:val="28"/>
          <w:szCs w:val="28"/>
          <w:u w:val="single"/>
          <w:rtl/>
        </w:rPr>
      </w:pPr>
    </w:p>
    <w:p w14:paraId="057FFB86" w14:textId="77777777" w:rsidR="004163C7" w:rsidRDefault="004163C7" w:rsidP="00F45063">
      <w:pPr>
        <w:bidi/>
        <w:rPr>
          <w:rFonts w:ascii="Sakkal Majalla" w:hAnsi="Sakkal Majalla" w:cs="Sakkal Majalla"/>
          <w:sz w:val="28"/>
          <w:szCs w:val="28"/>
          <w:u w:val="single"/>
          <w:rtl/>
        </w:rPr>
      </w:pPr>
    </w:p>
    <w:p w14:paraId="6562979E" w14:textId="77777777" w:rsidR="004163C7" w:rsidRDefault="004163C7" w:rsidP="00F45063">
      <w:pPr>
        <w:bidi/>
        <w:rPr>
          <w:rFonts w:ascii="Sakkal Majalla" w:hAnsi="Sakkal Majalla" w:cs="Sakkal Majalla"/>
          <w:sz w:val="28"/>
          <w:szCs w:val="28"/>
          <w:u w:val="single"/>
          <w:rtl/>
        </w:rPr>
      </w:pPr>
    </w:p>
    <w:p w14:paraId="72033BEA" w14:textId="77777777" w:rsidR="004163C7" w:rsidRDefault="004163C7" w:rsidP="00F45063">
      <w:pPr>
        <w:bidi/>
        <w:rPr>
          <w:rFonts w:ascii="Sakkal Majalla" w:hAnsi="Sakkal Majalla" w:cs="Sakkal Majalla"/>
          <w:sz w:val="28"/>
          <w:szCs w:val="28"/>
          <w:u w:val="single"/>
          <w:rtl/>
        </w:rPr>
      </w:pPr>
    </w:p>
    <w:p w14:paraId="06F90E19" w14:textId="77777777" w:rsidR="004163C7" w:rsidRDefault="004163C7" w:rsidP="00F45063">
      <w:pPr>
        <w:bidi/>
        <w:rPr>
          <w:rFonts w:ascii="Sakkal Majalla" w:hAnsi="Sakkal Majalla" w:cs="Sakkal Majalla"/>
          <w:sz w:val="28"/>
          <w:szCs w:val="28"/>
          <w:u w:val="single"/>
          <w:rtl/>
        </w:rPr>
      </w:pPr>
    </w:p>
    <w:p w14:paraId="2A0F6877" w14:textId="77777777" w:rsidR="004163C7" w:rsidRDefault="004163C7" w:rsidP="00F45063">
      <w:pPr>
        <w:bidi/>
        <w:rPr>
          <w:rFonts w:ascii="Sakkal Majalla" w:hAnsi="Sakkal Majalla" w:cs="Sakkal Majalla"/>
          <w:sz w:val="28"/>
          <w:szCs w:val="28"/>
          <w:u w:val="single"/>
          <w:rtl/>
        </w:rPr>
      </w:pPr>
    </w:p>
    <w:p w14:paraId="7BDB6B26" w14:textId="77777777" w:rsidR="004163C7" w:rsidRDefault="004163C7" w:rsidP="00F45063">
      <w:pPr>
        <w:bidi/>
        <w:rPr>
          <w:rFonts w:ascii="Sakkal Majalla" w:hAnsi="Sakkal Majalla" w:cs="Sakkal Majalla"/>
          <w:sz w:val="28"/>
          <w:szCs w:val="28"/>
          <w:u w:val="single"/>
          <w:rtl/>
        </w:rPr>
      </w:pPr>
    </w:p>
    <w:p w14:paraId="4B236902" w14:textId="77777777" w:rsidR="004163C7" w:rsidRDefault="004163C7" w:rsidP="00F45063">
      <w:pPr>
        <w:bidi/>
        <w:rPr>
          <w:rFonts w:ascii="Sakkal Majalla" w:hAnsi="Sakkal Majalla" w:cs="Sakkal Majalla"/>
          <w:sz w:val="28"/>
          <w:szCs w:val="28"/>
          <w:u w:val="single"/>
          <w:rtl/>
        </w:rPr>
      </w:pPr>
    </w:p>
    <w:p w14:paraId="5B8F7A7A" w14:textId="77777777" w:rsidR="004163C7" w:rsidRDefault="004163C7" w:rsidP="00F45063">
      <w:pPr>
        <w:bidi/>
        <w:rPr>
          <w:rFonts w:ascii="Sakkal Majalla" w:hAnsi="Sakkal Majalla" w:cs="Sakkal Majalla"/>
          <w:sz w:val="28"/>
          <w:szCs w:val="28"/>
          <w:u w:val="single"/>
          <w:rtl/>
        </w:rPr>
      </w:pPr>
    </w:p>
    <w:p w14:paraId="304DC3A3" w14:textId="77777777" w:rsidR="00AF1018" w:rsidRDefault="00AF1018" w:rsidP="00AF1018">
      <w:pPr>
        <w:bidi/>
        <w:rPr>
          <w:rFonts w:ascii="Sakkal Majalla" w:hAnsi="Sakkal Majalla" w:cs="Sakkal Majalla"/>
          <w:sz w:val="28"/>
          <w:szCs w:val="28"/>
          <w:u w:val="single"/>
          <w:rtl/>
        </w:rPr>
      </w:pPr>
    </w:p>
    <w:p w14:paraId="5200BE14" w14:textId="77777777" w:rsidR="00AF1018" w:rsidRDefault="00AF1018" w:rsidP="00AF1018">
      <w:pPr>
        <w:bidi/>
        <w:rPr>
          <w:rFonts w:ascii="Sakkal Majalla" w:hAnsi="Sakkal Majalla" w:cs="Sakkal Majalla"/>
          <w:sz w:val="28"/>
          <w:szCs w:val="28"/>
          <w:u w:val="single"/>
          <w:rtl/>
        </w:rPr>
      </w:pPr>
    </w:p>
    <w:p w14:paraId="6E5A55B5" w14:textId="77777777" w:rsidR="004163C7" w:rsidRDefault="004163C7" w:rsidP="00F45063">
      <w:pPr>
        <w:bidi/>
        <w:rPr>
          <w:rFonts w:ascii="Sakkal Majalla" w:hAnsi="Sakkal Majalla" w:cs="Sakkal Majalla"/>
          <w:sz w:val="28"/>
          <w:szCs w:val="28"/>
          <w:u w:val="single"/>
          <w:rtl/>
        </w:rPr>
      </w:pPr>
    </w:p>
    <w:p w14:paraId="63C35E2A" w14:textId="77777777" w:rsidR="000D76CA" w:rsidRDefault="000D76CA" w:rsidP="000D76CA">
      <w:pPr>
        <w:bidi/>
        <w:rPr>
          <w:rFonts w:ascii="Sakkal Majalla" w:hAnsi="Sakkal Majalla" w:cs="Sakkal Majalla"/>
          <w:sz w:val="28"/>
          <w:szCs w:val="28"/>
          <w:u w:val="single"/>
          <w:rtl/>
        </w:rPr>
      </w:pPr>
    </w:p>
    <w:p w14:paraId="7B4AEFE1" w14:textId="77777777" w:rsidR="000D76CA" w:rsidRDefault="000D76CA" w:rsidP="000D76CA">
      <w:pPr>
        <w:bidi/>
        <w:rPr>
          <w:rFonts w:ascii="Sakkal Majalla" w:hAnsi="Sakkal Majalla" w:cs="Sakkal Majalla"/>
          <w:sz w:val="28"/>
          <w:szCs w:val="28"/>
          <w:u w:val="single"/>
          <w:rtl/>
        </w:rPr>
      </w:pPr>
    </w:p>
    <w:p w14:paraId="5C28EAE2" w14:textId="77777777" w:rsidR="000D76CA" w:rsidRDefault="000D76CA" w:rsidP="000D76CA">
      <w:pPr>
        <w:bidi/>
        <w:rPr>
          <w:rFonts w:ascii="Sakkal Majalla" w:hAnsi="Sakkal Majalla" w:cs="Sakkal Majalla"/>
          <w:sz w:val="28"/>
          <w:szCs w:val="28"/>
          <w:u w:val="single"/>
          <w:rtl/>
        </w:rPr>
      </w:pPr>
    </w:p>
    <w:p w14:paraId="155F943F" w14:textId="77777777" w:rsidR="000D76CA" w:rsidRDefault="000D76CA" w:rsidP="000D76CA">
      <w:pPr>
        <w:bidi/>
        <w:rPr>
          <w:rFonts w:ascii="Sakkal Majalla" w:hAnsi="Sakkal Majalla" w:cs="Sakkal Majalla"/>
          <w:sz w:val="28"/>
          <w:szCs w:val="28"/>
          <w:u w:val="single"/>
          <w:rtl/>
        </w:rPr>
      </w:pPr>
    </w:p>
    <w:p w14:paraId="0093608A" w14:textId="77777777" w:rsidR="000D76CA" w:rsidRDefault="000D76CA" w:rsidP="000D76CA">
      <w:pPr>
        <w:bidi/>
        <w:rPr>
          <w:rFonts w:ascii="Sakkal Majalla" w:hAnsi="Sakkal Majalla" w:cs="Sakkal Majalla"/>
          <w:sz w:val="28"/>
          <w:szCs w:val="28"/>
          <w:u w:val="single"/>
          <w:rtl/>
        </w:rPr>
      </w:pPr>
    </w:p>
    <w:p w14:paraId="49D10B69" w14:textId="77777777" w:rsidR="000D76CA" w:rsidRDefault="000D76CA" w:rsidP="000D76CA">
      <w:pPr>
        <w:bidi/>
        <w:rPr>
          <w:rFonts w:ascii="Sakkal Majalla" w:hAnsi="Sakkal Majalla" w:cs="Sakkal Majalla"/>
          <w:sz w:val="28"/>
          <w:szCs w:val="28"/>
          <w:u w:val="single"/>
          <w:rtl/>
        </w:rPr>
      </w:pPr>
    </w:p>
    <w:p w14:paraId="34FD4102" w14:textId="77777777" w:rsidR="000D76CA" w:rsidRPr="000D76CA" w:rsidRDefault="000D76CA" w:rsidP="000D76CA">
      <w:pPr>
        <w:bidi/>
        <w:spacing w:after="160" w:line="278" w:lineRule="auto"/>
        <w:rPr>
          <w:rFonts w:ascii="Arial" w:eastAsia="Aptos" w:hAnsi="Arial" w:cs="Arial"/>
          <w:b/>
          <w:bCs/>
          <w:kern w:val="2"/>
          <w:sz w:val="28"/>
          <w:szCs w:val="28"/>
          <w14:ligatures w14:val="standardContextual"/>
        </w:rPr>
      </w:pPr>
      <w:r w:rsidRPr="000D76CA">
        <w:rPr>
          <w:rFonts w:ascii="Arial" w:eastAsia="Aptos" w:hAnsi="Arial" w:cs="Arial"/>
          <w:b/>
          <w:bCs/>
          <w:kern w:val="2"/>
          <w:sz w:val="28"/>
          <w:szCs w:val="28"/>
          <w:rtl/>
          <w14:ligatures w14:val="standardContextual"/>
        </w:rPr>
        <w:t>الموضوع: طلب تحكيم استبيان بحثي</w:t>
      </w:r>
    </w:p>
    <w:p w14:paraId="72B3B421" w14:textId="77777777" w:rsidR="000D76CA" w:rsidRPr="000D76CA" w:rsidRDefault="000D76CA" w:rsidP="000D76CA">
      <w:pPr>
        <w:bidi/>
        <w:spacing w:after="160" w:line="278" w:lineRule="auto"/>
        <w:rPr>
          <w:rFonts w:ascii="Arial" w:eastAsia="Aptos" w:hAnsi="Arial" w:cs="Arial"/>
          <w:kern w:val="2"/>
          <w:sz w:val="28"/>
          <w:szCs w:val="28"/>
          <w14:ligatures w14:val="standardContextual"/>
        </w:rPr>
      </w:pPr>
    </w:p>
    <w:p w14:paraId="73123DFC" w14:textId="77777777" w:rsidR="000D76CA" w:rsidRPr="000D76CA" w:rsidRDefault="000D76CA" w:rsidP="000D76CA">
      <w:pPr>
        <w:bidi/>
        <w:spacing w:after="160" w:line="278" w:lineRule="auto"/>
        <w:rPr>
          <w:rFonts w:ascii="Arial" w:eastAsia="Aptos" w:hAnsi="Arial" w:cs="Arial"/>
          <w:kern w:val="2"/>
          <w:sz w:val="28"/>
          <w:szCs w:val="28"/>
          <w14:ligatures w14:val="standardContextual"/>
        </w:rPr>
      </w:pPr>
      <w:r w:rsidRPr="000D76CA">
        <w:rPr>
          <w:rFonts w:ascii="Arial" w:eastAsia="Aptos" w:hAnsi="Arial" w:cs="Arial"/>
          <w:kern w:val="2"/>
          <w:sz w:val="28"/>
          <w:szCs w:val="28"/>
          <w:rtl/>
          <w14:ligatures w14:val="standardContextual"/>
        </w:rPr>
        <w:t xml:space="preserve">سعادة الدكتور/ـة </w:t>
      </w:r>
      <w:r w:rsidRPr="000D76CA">
        <w:rPr>
          <w:rFonts w:ascii="Arial" w:eastAsia="Aptos" w:hAnsi="Arial" w:cs="Arial"/>
          <w:kern w:val="2"/>
          <w:sz w:val="28"/>
          <w:szCs w:val="28"/>
          <w14:ligatures w14:val="standardContextual"/>
        </w:rPr>
        <w:t xml:space="preserve">                                             </w:t>
      </w:r>
      <w:r w:rsidRPr="000D76CA">
        <w:rPr>
          <w:rFonts w:ascii="Arial" w:eastAsia="Aptos" w:hAnsi="Arial" w:cs="Arial"/>
          <w:kern w:val="2"/>
          <w:sz w:val="28"/>
          <w:szCs w:val="28"/>
          <w:rtl/>
          <w14:ligatures w14:val="standardContextual"/>
        </w:rPr>
        <w:t>حفظه الله،</w:t>
      </w:r>
    </w:p>
    <w:p w14:paraId="1DE0F13F" w14:textId="77777777" w:rsidR="000D76CA" w:rsidRPr="000D76CA" w:rsidRDefault="000D76CA" w:rsidP="000D76CA">
      <w:pPr>
        <w:bidi/>
        <w:spacing w:after="160" w:line="278" w:lineRule="auto"/>
        <w:rPr>
          <w:rFonts w:ascii="Arial" w:eastAsia="Aptos" w:hAnsi="Arial" w:cs="Arial"/>
          <w:kern w:val="2"/>
          <w:sz w:val="28"/>
          <w:szCs w:val="28"/>
          <w14:ligatures w14:val="standardContextual"/>
        </w:rPr>
      </w:pPr>
    </w:p>
    <w:p w14:paraId="5993CBBC" w14:textId="77777777" w:rsidR="000D76CA" w:rsidRPr="000D76CA" w:rsidRDefault="000D76CA" w:rsidP="000D76CA">
      <w:pPr>
        <w:bidi/>
        <w:spacing w:after="160" w:line="360" w:lineRule="auto"/>
        <w:jc w:val="both"/>
        <w:rPr>
          <w:rFonts w:ascii="Arial" w:eastAsia="Aptos" w:hAnsi="Arial" w:cs="Arial"/>
          <w:kern w:val="2"/>
          <w:sz w:val="28"/>
          <w:szCs w:val="28"/>
          <w14:ligatures w14:val="standardContextual"/>
        </w:rPr>
      </w:pPr>
      <w:r w:rsidRPr="000D76CA">
        <w:rPr>
          <w:rFonts w:ascii="Arial" w:eastAsia="Aptos" w:hAnsi="Arial" w:cs="Arial"/>
          <w:kern w:val="2"/>
          <w:sz w:val="28"/>
          <w:szCs w:val="28"/>
          <w:rtl/>
          <w14:ligatures w14:val="standardContextual"/>
        </w:rPr>
        <w:t>السلام عليكم ورحمة الله وبركاته، وتحية طيبة وبعد،،</w:t>
      </w:r>
    </w:p>
    <w:p w14:paraId="15FBE0F0" w14:textId="77777777" w:rsidR="000D76CA" w:rsidRPr="000D76CA" w:rsidRDefault="000D76CA" w:rsidP="000D76CA">
      <w:pPr>
        <w:bidi/>
        <w:spacing w:after="160" w:line="360" w:lineRule="auto"/>
        <w:jc w:val="both"/>
        <w:rPr>
          <w:rFonts w:ascii="Arial" w:eastAsia="Aptos" w:hAnsi="Arial" w:cs="Arial"/>
          <w:kern w:val="2"/>
          <w:sz w:val="28"/>
          <w:szCs w:val="28"/>
          <w14:ligatures w14:val="standardContextual"/>
        </w:rPr>
      </w:pPr>
      <w:r w:rsidRPr="000D76CA">
        <w:rPr>
          <w:rFonts w:ascii="Arial" w:eastAsia="Aptos" w:hAnsi="Arial" w:cs="Arial"/>
          <w:kern w:val="2"/>
          <w:sz w:val="28"/>
          <w:szCs w:val="28"/>
          <w:rtl/>
          <w14:ligatures w14:val="standardContextual"/>
        </w:rPr>
        <w:t>نظراً لما تتمتعون به من خبرة علمية وعملية واسعة وكفاءة بحثية يُشهد لها في هذا المجال، يسعدني ويشرفني أن أضع بين أيديكم أداة الدراسة</w:t>
      </w:r>
      <w:r w:rsidRPr="000D76CA">
        <w:rPr>
          <w:rFonts w:ascii="Arial" w:eastAsia="Aptos" w:hAnsi="Arial" w:cs="Arial" w:hint="cs"/>
          <w:kern w:val="2"/>
          <w:sz w:val="28"/>
          <w:szCs w:val="28"/>
          <w:rtl/>
          <w14:ligatures w14:val="standardContextual"/>
        </w:rPr>
        <w:t xml:space="preserve"> (الاستبيان</w:t>
      </w:r>
      <w:r w:rsidRPr="000D76CA">
        <w:rPr>
          <w:rFonts w:ascii="Arial" w:eastAsia="Aptos" w:hAnsi="Arial" w:cs="Arial"/>
          <w:kern w:val="2"/>
          <w:sz w:val="28"/>
          <w:szCs w:val="28"/>
          <w:rtl/>
          <w14:ligatures w14:val="standardContextual"/>
        </w:rPr>
        <w:t xml:space="preserve"> </w:t>
      </w:r>
      <w:r w:rsidRPr="000D76CA">
        <w:rPr>
          <w:rFonts w:ascii="Arial" w:eastAsia="Aptos" w:hAnsi="Arial" w:cs="Arial" w:hint="cs"/>
          <w:kern w:val="2"/>
          <w:sz w:val="28"/>
          <w:szCs w:val="28"/>
          <w:rtl/>
          <w14:ligatures w14:val="standardContextual"/>
        </w:rPr>
        <w:t>وأسئلة</w:t>
      </w:r>
      <w:r w:rsidRPr="000D76CA">
        <w:rPr>
          <w:rFonts w:ascii="Arial" w:eastAsia="Aptos" w:hAnsi="Arial" w:cs="Arial"/>
          <w:kern w:val="2"/>
          <w:sz w:val="28"/>
          <w:szCs w:val="28"/>
          <w:rtl/>
          <w14:ligatures w14:val="standardContextual"/>
        </w:rPr>
        <w:t xml:space="preserve"> </w:t>
      </w:r>
      <w:r w:rsidRPr="000D76CA">
        <w:rPr>
          <w:rFonts w:ascii="Arial" w:eastAsia="Aptos" w:hAnsi="Arial" w:cs="Arial" w:hint="cs"/>
          <w:kern w:val="2"/>
          <w:sz w:val="28"/>
          <w:szCs w:val="28"/>
          <w:rtl/>
          <w14:ligatures w14:val="standardContextual"/>
        </w:rPr>
        <w:t>المقابلة</w:t>
      </w:r>
      <w:r w:rsidRPr="000D76CA">
        <w:rPr>
          <w:rFonts w:ascii="Arial" w:eastAsia="Aptos" w:hAnsi="Arial" w:cs="Arial"/>
          <w:kern w:val="2"/>
          <w:sz w:val="28"/>
          <w:szCs w:val="28"/>
          <w:rtl/>
          <w14:ligatures w14:val="standardContextual"/>
        </w:rPr>
        <w:t>) الخاصة ببحثي لمرحلة الماجستير في إدارة المشاريع، والذي يحمل عنوان</w:t>
      </w:r>
      <w:r w:rsidRPr="000D76CA">
        <w:rPr>
          <w:rFonts w:ascii="Arial" w:eastAsia="Aptos" w:hAnsi="Arial" w:cs="Arial"/>
          <w:kern w:val="2"/>
          <w:sz w:val="28"/>
          <w:szCs w:val="28"/>
          <w14:ligatures w14:val="standardContextual"/>
        </w:rPr>
        <w:t>:</w:t>
      </w:r>
      <w:r w:rsidRPr="000D76CA">
        <w:rPr>
          <w:rFonts w:ascii="Arial" w:eastAsia="Aptos" w:hAnsi="Arial" w:cs="Arial" w:hint="cs"/>
          <w:kern w:val="2"/>
          <w:sz w:val="28"/>
          <w:szCs w:val="28"/>
          <w:rtl/>
          <w14:ligatures w14:val="standardContextual"/>
        </w:rPr>
        <w:t xml:space="preserve"> "</w:t>
      </w:r>
      <w:r w:rsidRPr="000D76CA">
        <w:rPr>
          <w:rFonts w:ascii="Arial" w:eastAsia="Aptos" w:hAnsi="Arial" w:cs="Arial"/>
          <w:kern w:val="2"/>
          <w:sz w:val="28"/>
          <w:szCs w:val="28"/>
          <w:rtl/>
          <w14:ligatures w14:val="standardContextual"/>
        </w:rPr>
        <w:t>أثر حوكمة وكلاء الذكاء الاصطناعي</w:t>
      </w:r>
      <w:r w:rsidRPr="000D76CA">
        <w:rPr>
          <w:rFonts w:ascii="Arial" w:eastAsia="Aptos" w:hAnsi="Arial" w:cs="Arial"/>
          <w:kern w:val="2"/>
          <w:sz w:val="28"/>
          <w:szCs w:val="28"/>
          <w14:ligatures w14:val="standardContextual"/>
        </w:rPr>
        <w:t xml:space="preserve"> (AI Agents) </w:t>
      </w:r>
      <w:r w:rsidRPr="000D76CA">
        <w:rPr>
          <w:rFonts w:ascii="Arial" w:eastAsia="Aptos" w:hAnsi="Arial" w:cs="Arial"/>
          <w:kern w:val="2"/>
          <w:sz w:val="28"/>
          <w:szCs w:val="28"/>
          <w:rtl/>
          <w14:ligatures w14:val="standardContextual"/>
        </w:rPr>
        <w:t>في أتمتة بيانات صوت المستفيد لرفع كفاءة الأداء المؤسسي في تحسين تجربة المستفيد: دراسة تطبيقية على الجهات الحكومية وشبه الحكومية في المملكة العربية السعودية</w:t>
      </w:r>
      <w:r w:rsidRPr="000D76CA">
        <w:rPr>
          <w:rFonts w:ascii="Arial" w:eastAsia="Aptos" w:hAnsi="Arial" w:cs="Arial" w:hint="cs"/>
          <w:kern w:val="2"/>
          <w:sz w:val="28"/>
          <w:szCs w:val="28"/>
          <w:rtl/>
          <w14:ligatures w14:val="standardContextual"/>
        </w:rPr>
        <w:t>"</w:t>
      </w:r>
    </w:p>
    <w:p w14:paraId="7AF11167" w14:textId="77777777" w:rsidR="000D76CA" w:rsidRPr="000D76CA" w:rsidRDefault="000D76CA" w:rsidP="000D76CA">
      <w:pPr>
        <w:bidi/>
        <w:spacing w:after="160" w:line="360" w:lineRule="auto"/>
        <w:jc w:val="both"/>
        <w:rPr>
          <w:rFonts w:ascii="Arial" w:eastAsia="Aptos" w:hAnsi="Arial" w:cs="Arial"/>
          <w:kern w:val="2"/>
          <w:sz w:val="28"/>
          <w:szCs w:val="28"/>
          <w14:ligatures w14:val="standardContextual"/>
        </w:rPr>
      </w:pPr>
      <w:r w:rsidRPr="000D76CA">
        <w:rPr>
          <w:rFonts w:ascii="Arial" w:eastAsia="Aptos" w:hAnsi="Arial" w:cs="Arial"/>
          <w:kern w:val="2"/>
          <w:sz w:val="28"/>
          <w:szCs w:val="28"/>
          <w:rtl/>
          <w14:ligatures w14:val="standardContextual"/>
        </w:rPr>
        <w:t>لذا، أتطلع إلى تفضل سعادتكم بالاطلاع على الاستبيان المرفق،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r w:rsidRPr="000D76CA">
        <w:rPr>
          <w:rFonts w:ascii="Arial" w:eastAsia="Aptos" w:hAnsi="Arial" w:cs="Arial"/>
          <w:kern w:val="2"/>
          <w:sz w:val="28"/>
          <w:szCs w:val="28"/>
          <w14:ligatures w14:val="standardContextual"/>
        </w:rPr>
        <w:t>.</w:t>
      </w:r>
    </w:p>
    <w:p w14:paraId="0D35A1CB" w14:textId="77777777" w:rsidR="000D76CA" w:rsidRPr="000D76CA" w:rsidRDefault="000D76CA" w:rsidP="000D76CA">
      <w:pPr>
        <w:bidi/>
        <w:spacing w:after="160" w:line="360" w:lineRule="auto"/>
        <w:jc w:val="both"/>
        <w:rPr>
          <w:rFonts w:ascii="Arial" w:eastAsia="Aptos" w:hAnsi="Arial" w:cs="Arial"/>
          <w:kern w:val="2"/>
          <w:sz w:val="28"/>
          <w:szCs w:val="28"/>
          <w14:ligatures w14:val="standardContextual"/>
        </w:rPr>
      </w:pPr>
    </w:p>
    <w:p w14:paraId="5D8CA882" w14:textId="77777777" w:rsidR="000D76CA" w:rsidRPr="000D76CA" w:rsidRDefault="000D76CA" w:rsidP="000D76CA">
      <w:pPr>
        <w:bidi/>
        <w:spacing w:after="160" w:line="360" w:lineRule="auto"/>
        <w:jc w:val="both"/>
        <w:rPr>
          <w:rFonts w:ascii="Arial" w:eastAsia="Aptos" w:hAnsi="Arial" w:cs="Arial"/>
          <w:kern w:val="2"/>
          <w:sz w:val="28"/>
          <w:szCs w:val="28"/>
          <w14:ligatures w14:val="standardContextual"/>
        </w:rPr>
      </w:pPr>
      <w:r w:rsidRPr="000D76CA">
        <w:rPr>
          <w:rFonts w:ascii="Arial" w:eastAsia="Aptos" w:hAnsi="Arial" w:cs="Arial"/>
          <w:kern w:val="2"/>
          <w:sz w:val="28"/>
          <w:szCs w:val="28"/>
          <w:rtl/>
          <w14:ligatures w14:val="standardContextual"/>
        </w:rPr>
        <w:t>شاكرة ومقدرة لكم وقتكم الثمين وجهدكم العلمي الذي سيكون له بالغ الأثر في إثراء هذا البحث وتجويده، سائلة المولى عز وجل لكم دوام التوفيق والسداد</w:t>
      </w:r>
      <w:r w:rsidRPr="000D76CA">
        <w:rPr>
          <w:rFonts w:ascii="Arial" w:eastAsia="Aptos" w:hAnsi="Arial" w:cs="Arial"/>
          <w:kern w:val="2"/>
          <w:sz w:val="28"/>
          <w:szCs w:val="28"/>
          <w14:ligatures w14:val="standardContextual"/>
        </w:rPr>
        <w:t>.</w:t>
      </w:r>
    </w:p>
    <w:p w14:paraId="7829732B" w14:textId="77777777" w:rsidR="000D76CA" w:rsidRPr="000D76CA" w:rsidRDefault="000D76CA" w:rsidP="000D76CA">
      <w:pPr>
        <w:bidi/>
        <w:spacing w:after="160" w:line="278" w:lineRule="auto"/>
        <w:rPr>
          <w:rFonts w:ascii="Arial" w:eastAsia="Aptos" w:hAnsi="Arial" w:cs="Arial"/>
          <w:kern w:val="2"/>
          <w:sz w:val="28"/>
          <w:szCs w:val="28"/>
          <w14:ligatures w14:val="standardContextual"/>
        </w:rPr>
      </w:pPr>
    </w:p>
    <w:p w14:paraId="693420B2" w14:textId="77777777" w:rsidR="000D76CA" w:rsidRPr="000D76CA" w:rsidRDefault="000D76CA" w:rsidP="000D76CA">
      <w:pPr>
        <w:bidi/>
        <w:spacing w:after="160" w:line="278" w:lineRule="auto"/>
        <w:rPr>
          <w:rFonts w:ascii="Arial" w:eastAsia="Aptos" w:hAnsi="Arial" w:cs="Arial"/>
          <w:kern w:val="2"/>
          <w:sz w:val="28"/>
          <w:szCs w:val="28"/>
          <w:rtl/>
          <w14:ligatures w14:val="standardContextual"/>
        </w:rPr>
      </w:pPr>
      <w:r w:rsidRPr="000D76CA">
        <w:rPr>
          <w:rFonts w:ascii="Arial" w:eastAsia="Aptos" w:hAnsi="Arial" w:cs="Arial" w:hint="cs"/>
          <w:kern w:val="2"/>
          <w:sz w:val="28"/>
          <w:szCs w:val="28"/>
          <w:rtl/>
          <w14:ligatures w14:val="standardContextual"/>
        </w:rPr>
        <w:t>مع</w:t>
      </w:r>
      <w:r w:rsidRPr="000D76CA">
        <w:rPr>
          <w:rFonts w:ascii="Arial" w:eastAsia="Aptos" w:hAnsi="Arial" w:cs="Arial"/>
          <w:kern w:val="2"/>
          <w:sz w:val="28"/>
          <w:szCs w:val="28"/>
          <w:rtl/>
          <w14:ligatures w14:val="standardContextual"/>
        </w:rPr>
        <w:t xml:space="preserve"> </w:t>
      </w:r>
      <w:r w:rsidRPr="000D76CA">
        <w:rPr>
          <w:rFonts w:ascii="Arial" w:eastAsia="Aptos" w:hAnsi="Arial" w:cs="Arial" w:hint="cs"/>
          <w:kern w:val="2"/>
          <w:sz w:val="28"/>
          <w:szCs w:val="28"/>
          <w:rtl/>
          <w14:ligatures w14:val="standardContextual"/>
        </w:rPr>
        <w:t>خالص</w:t>
      </w:r>
      <w:r w:rsidRPr="000D76CA">
        <w:rPr>
          <w:rFonts w:ascii="Arial" w:eastAsia="Aptos" w:hAnsi="Arial" w:cs="Arial"/>
          <w:kern w:val="2"/>
          <w:sz w:val="28"/>
          <w:szCs w:val="28"/>
          <w:rtl/>
          <w14:ligatures w14:val="standardContextual"/>
        </w:rPr>
        <w:t xml:space="preserve"> </w:t>
      </w:r>
      <w:r w:rsidRPr="000D76CA">
        <w:rPr>
          <w:rFonts w:ascii="Arial" w:eastAsia="Aptos" w:hAnsi="Arial" w:cs="Arial" w:hint="cs"/>
          <w:kern w:val="2"/>
          <w:sz w:val="28"/>
          <w:szCs w:val="28"/>
          <w:rtl/>
          <w14:ligatures w14:val="standardContextual"/>
        </w:rPr>
        <w:t>التقدير</w:t>
      </w:r>
      <w:r w:rsidRPr="000D76CA">
        <w:rPr>
          <w:rFonts w:ascii="Arial" w:eastAsia="Aptos" w:hAnsi="Arial" w:cs="Arial"/>
          <w:kern w:val="2"/>
          <w:sz w:val="28"/>
          <w:szCs w:val="28"/>
          <w:rtl/>
          <w14:ligatures w14:val="standardContextual"/>
        </w:rPr>
        <w:t xml:space="preserve"> </w:t>
      </w:r>
      <w:r w:rsidRPr="000D76CA">
        <w:rPr>
          <w:rFonts w:ascii="Arial" w:eastAsia="Aptos" w:hAnsi="Arial" w:cs="Arial" w:hint="cs"/>
          <w:kern w:val="2"/>
          <w:sz w:val="28"/>
          <w:szCs w:val="28"/>
          <w:rtl/>
          <w14:ligatures w14:val="standardContextual"/>
        </w:rPr>
        <w:t>والاحترام،</w:t>
      </w:r>
    </w:p>
    <w:p w14:paraId="0FD7320C" w14:textId="77777777" w:rsidR="000D76CA" w:rsidRPr="000D76CA" w:rsidRDefault="000D76CA" w:rsidP="000D76CA">
      <w:pPr>
        <w:bidi/>
        <w:spacing w:after="160" w:line="278" w:lineRule="auto"/>
        <w:rPr>
          <w:rFonts w:ascii="Arial" w:eastAsia="Aptos" w:hAnsi="Arial" w:cs="Arial"/>
          <w:kern w:val="2"/>
          <w:sz w:val="28"/>
          <w:szCs w:val="28"/>
          <w14:ligatures w14:val="standardContextual"/>
        </w:rPr>
      </w:pPr>
    </w:p>
    <w:p w14:paraId="4DA7A09E" w14:textId="77777777" w:rsidR="000D76CA" w:rsidRPr="000D76CA" w:rsidRDefault="000D76CA" w:rsidP="000D76CA">
      <w:pPr>
        <w:bidi/>
        <w:spacing w:after="160" w:line="360" w:lineRule="auto"/>
        <w:rPr>
          <w:rFonts w:ascii="Arial" w:eastAsia="Aptos" w:hAnsi="Arial" w:cs="Arial"/>
          <w:kern w:val="2"/>
          <w:sz w:val="28"/>
          <w:szCs w:val="28"/>
          <w14:ligatures w14:val="standardContextual"/>
        </w:rPr>
      </w:pPr>
      <w:r w:rsidRPr="000D76CA">
        <w:rPr>
          <w:rFonts w:ascii="Arial" w:eastAsia="Aptos" w:hAnsi="Arial" w:cs="Arial"/>
          <w:b/>
          <w:bCs/>
          <w:kern w:val="2"/>
          <w:sz w:val="28"/>
          <w:szCs w:val="28"/>
          <w:rtl/>
          <w14:ligatures w14:val="standardContextual"/>
        </w:rPr>
        <w:t>الباحثة:</w:t>
      </w:r>
      <w:r w:rsidRPr="000D76CA">
        <w:rPr>
          <w:rFonts w:ascii="Arial" w:eastAsia="Aptos" w:hAnsi="Arial" w:cs="Arial"/>
          <w:kern w:val="2"/>
          <w:sz w:val="28"/>
          <w:szCs w:val="28"/>
          <w:rtl/>
          <w14:ligatures w14:val="standardContextual"/>
        </w:rPr>
        <w:t xml:space="preserve"> عيشه عوض الراشدي</w:t>
      </w:r>
    </w:p>
    <w:p w14:paraId="32C9B852" w14:textId="77777777" w:rsidR="000D76CA" w:rsidRPr="000D76CA" w:rsidRDefault="000D76CA" w:rsidP="000D76CA">
      <w:pPr>
        <w:shd w:val="clear" w:color="auto" w:fill="FFFFFF"/>
        <w:spacing w:before="100" w:beforeAutospacing="1" w:after="100" w:afterAutospacing="1"/>
        <w:jc w:val="right"/>
      </w:pPr>
      <w:r w:rsidRPr="000D76CA">
        <w:rPr>
          <w:rFonts w:ascii="Arial" w:hAnsi="Arial"/>
          <w:b/>
          <w:bCs/>
          <w:sz w:val="28"/>
          <w:szCs w:val="28"/>
          <w:rtl/>
        </w:rPr>
        <w:t>البرنامج:</w:t>
      </w:r>
      <w:r w:rsidRPr="000D76CA">
        <w:rPr>
          <w:rFonts w:ascii="Arial" w:hAnsi="Arial"/>
          <w:sz w:val="28"/>
          <w:szCs w:val="28"/>
          <w:rtl/>
        </w:rPr>
        <w:t xml:space="preserve"> ماجستير إدارة المشاريع</w:t>
      </w:r>
      <w:r w:rsidRPr="000D76CA">
        <w:rPr>
          <w:rFonts w:ascii="Arial" w:hAnsi="Arial" w:hint="cs"/>
          <w:sz w:val="28"/>
          <w:szCs w:val="28"/>
          <w:rtl/>
        </w:rPr>
        <w:t xml:space="preserve"> - </w:t>
      </w:r>
      <w:r w:rsidRPr="000D76CA">
        <w:rPr>
          <w:rFonts w:ascii="SimplifiedArabic" w:hAnsi="SimplifiedArabic"/>
          <w:color w:val="212121"/>
          <w:sz w:val="28"/>
          <w:szCs w:val="28"/>
          <w:rtl/>
        </w:rPr>
        <w:t xml:space="preserve">كلية الإدارة، جامعة </w:t>
      </w:r>
      <w:proofErr w:type="spellStart"/>
      <w:r w:rsidRPr="000D76CA">
        <w:rPr>
          <w:rFonts w:ascii="SimplifiedArabic" w:hAnsi="SimplifiedArabic"/>
          <w:color w:val="212121"/>
          <w:sz w:val="28"/>
          <w:szCs w:val="28"/>
          <w:rtl/>
        </w:rPr>
        <w:t>ميدأوشن</w:t>
      </w:r>
      <w:proofErr w:type="spellEnd"/>
      <w:r w:rsidRPr="000D76CA">
        <w:rPr>
          <w:rFonts w:ascii="SimplifiedArabic" w:hAnsi="SimplifiedArabic"/>
          <w:color w:val="212121"/>
          <w:sz w:val="28"/>
          <w:szCs w:val="28"/>
          <w:rtl/>
        </w:rPr>
        <w:t xml:space="preserve"> </w:t>
      </w:r>
    </w:p>
    <w:p w14:paraId="4E71F0C9" w14:textId="77777777" w:rsidR="000D76CA" w:rsidRPr="000D76CA" w:rsidRDefault="000D76CA" w:rsidP="000D76CA">
      <w:pPr>
        <w:bidi/>
        <w:rPr>
          <w:rFonts w:ascii="Sakkal Majalla" w:hAnsi="Sakkal Majalla" w:cs="Sakkal Majalla"/>
          <w:sz w:val="28"/>
          <w:szCs w:val="28"/>
          <w:u w:val="single"/>
          <w:rtl/>
        </w:rPr>
      </w:pPr>
    </w:p>
    <w:p w14:paraId="2341AEF0" w14:textId="77777777" w:rsidR="000D76CA" w:rsidRPr="000D76CA" w:rsidRDefault="000D76CA" w:rsidP="000D76CA">
      <w:pPr>
        <w:bidi/>
        <w:rPr>
          <w:rFonts w:ascii="Sakkal Majalla" w:hAnsi="Sakkal Majalla" w:cs="Sakkal Majalla" w:hint="cs"/>
          <w:sz w:val="28"/>
          <w:szCs w:val="28"/>
          <w:u w:val="single"/>
          <w:rtl/>
          <w:lang w:val="en-US"/>
        </w:rPr>
      </w:pPr>
    </w:p>
    <w:p w14:paraId="47FD39D2" w14:textId="77777777" w:rsidR="004163C7" w:rsidRDefault="004163C7" w:rsidP="00F45063">
      <w:pPr>
        <w:bidi/>
        <w:rPr>
          <w:rFonts w:ascii="Sakkal Majalla" w:hAnsi="Sakkal Majalla" w:cs="Sakkal Majalla"/>
          <w:sz w:val="28"/>
          <w:szCs w:val="28"/>
          <w:u w:val="single"/>
          <w:rtl/>
        </w:rPr>
      </w:pPr>
    </w:p>
    <w:p w14:paraId="709B0E04" w14:textId="77777777" w:rsidR="006A6C25" w:rsidRPr="006A6C25" w:rsidRDefault="006A6C25" w:rsidP="006A6C25">
      <w:pPr>
        <w:spacing w:after="160" w:line="278" w:lineRule="auto"/>
        <w:rPr>
          <w:rFonts w:ascii="Arial" w:eastAsia="Aptos" w:hAnsi="Arial" w:cs="Arial"/>
          <w:kern w:val="2"/>
          <w:sz w:val="28"/>
          <w:szCs w:val="28"/>
          <w:rtl/>
          <w14:ligatures w14:val="standardContextual"/>
        </w:rPr>
      </w:pPr>
    </w:p>
    <w:p w14:paraId="0775AA0A" w14:textId="77777777" w:rsidR="006A6C25" w:rsidRPr="006A6C25" w:rsidRDefault="006A6C25" w:rsidP="006A6C25">
      <w:pPr>
        <w:bidi/>
        <w:spacing w:after="160" w:line="360" w:lineRule="auto"/>
        <w:jc w:val="center"/>
        <w:rPr>
          <w:rFonts w:ascii="Arial" w:eastAsia="Aptos" w:hAnsi="Arial" w:cs="Arial"/>
          <w:b/>
          <w:bCs/>
          <w:kern w:val="2"/>
          <w:sz w:val="28"/>
          <w:szCs w:val="28"/>
          <w:u w:val="single"/>
          <w:rtl/>
          <w14:ligatures w14:val="standardContextual"/>
        </w:rPr>
      </w:pPr>
      <w:r w:rsidRPr="006A6C25">
        <w:rPr>
          <w:rFonts w:ascii="Arial" w:eastAsia="Aptos" w:hAnsi="Arial" w:cs="Arial" w:hint="cs"/>
          <w:b/>
          <w:bCs/>
          <w:kern w:val="2"/>
          <w:sz w:val="28"/>
          <w:szCs w:val="28"/>
          <w:u w:val="single"/>
          <w:rtl/>
          <w14:ligatures w14:val="standardContextual"/>
        </w:rPr>
        <w:lastRenderedPageBreak/>
        <w:t>نموذج</w:t>
      </w:r>
      <w:r w:rsidRPr="006A6C25">
        <w:rPr>
          <w:rFonts w:ascii="Arial" w:eastAsia="Aptos" w:hAnsi="Arial" w:cs="Arial"/>
          <w:b/>
          <w:bCs/>
          <w:kern w:val="2"/>
          <w:sz w:val="28"/>
          <w:szCs w:val="28"/>
          <w:u w:val="single"/>
          <w:rtl/>
          <w14:ligatures w14:val="standardContextual"/>
        </w:rPr>
        <w:t xml:space="preserve"> </w:t>
      </w:r>
      <w:r w:rsidRPr="006A6C25">
        <w:rPr>
          <w:rFonts w:ascii="Arial" w:eastAsia="Aptos" w:hAnsi="Arial" w:cs="Arial" w:hint="cs"/>
          <w:b/>
          <w:bCs/>
          <w:kern w:val="2"/>
          <w:sz w:val="28"/>
          <w:szCs w:val="28"/>
          <w:u w:val="single"/>
          <w:rtl/>
          <w14:ligatures w14:val="standardContextual"/>
        </w:rPr>
        <w:t>الموافقة</w:t>
      </w:r>
      <w:r w:rsidRPr="006A6C25">
        <w:rPr>
          <w:rFonts w:ascii="Arial" w:eastAsia="Aptos" w:hAnsi="Arial" w:cs="Arial"/>
          <w:b/>
          <w:bCs/>
          <w:kern w:val="2"/>
          <w:sz w:val="28"/>
          <w:szCs w:val="28"/>
          <w:u w:val="single"/>
          <w:rtl/>
          <w14:ligatures w14:val="standardContextual"/>
        </w:rPr>
        <w:t xml:space="preserve"> </w:t>
      </w:r>
      <w:r w:rsidRPr="006A6C25">
        <w:rPr>
          <w:rFonts w:ascii="Arial" w:eastAsia="Aptos" w:hAnsi="Arial" w:cs="Arial" w:hint="cs"/>
          <w:b/>
          <w:bCs/>
          <w:kern w:val="2"/>
          <w:sz w:val="28"/>
          <w:szCs w:val="28"/>
          <w:u w:val="single"/>
          <w:rtl/>
          <w14:ligatures w14:val="standardContextual"/>
        </w:rPr>
        <w:t>المستنيرة</w:t>
      </w:r>
      <w:r w:rsidRPr="006A6C25">
        <w:rPr>
          <w:rFonts w:ascii="Arial" w:eastAsia="Aptos" w:hAnsi="Arial" w:cs="Arial"/>
          <w:b/>
          <w:bCs/>
          <w:kern w:val="2"/>
          <w:sz w:val="28"/>
          <w:szCs w:val="28"/>
          <w:u w:val="single"/>
          <w:rtl/>
          <w14:ligatures w14:val="standardContextual"/>
        </w:rPr>
        <w:t xml:space="preserve"> </w:t>
      </w:r>
      <w:r w:rsidRPr="006A6C25">
        <w:rPr>
          <w:rFonts w:ascii="Arial" w:eastAsia="Aptos" w:hAnsi="Arial" w:cs="Arial" w:hint="cs"/>
          <w:b/>
          <w:bCs/>
          <w:kern w:val="2"/>
          <w:sz w:val="28"/>
          <w:szCs w:val="28"/>
          <w:u w:val="single"/>
          <w:rtl/>
          <w14:ligatures w14:val="standardContextual"/>
        </w:rPr>
        <w:t>للمشاركة</w:t>
      </w:r>
      <w:r w:rsidRPr="006A6C25">
        <w:rPr>
          <w:rFonts w:ascii="Arial" w:eastAsia="Aptos" w:hAnsi="Arial" w:cs="Arial"/>
          <w:b/>
          <w:bCs/>
          <w:kern w:val="2"/>
          <w:sz w:val="28"/>
          <w:szCs w:val="28"/>
          <w:u w:val="single"/>
          <w:rtl/>
          <w14:ligatures w14:val="standardContextual"/>
        </w:rPr>
        <w:t xml:space="preserve"> </w:t>
      </w:r>
      <w:r w:rsidRPr="006A6C25">
        <w:rPr>
          <w:rFonts w:ascii="Arial" w:eastAsia="Aptos" w:hAnsi="Arial" w:cs="Arial" w:hint="cs"/>
          <w:b/>
          <w:bCs/>
          <w:kern w:val="2"/>
          <w:sz w:val="28"/>
          <w:szCs w:val="28"/>
          <w:u w:val="single"/>
          <w:rtl/>
          <w14:ligatures w14:val="standardContextual"/>
        </w:rPr>
        <w:t>في</w:t>
      </w:r>
      <w:r w:rsidRPr="006A6C25">
        <w:rPr>
          <w:rFonts w:ascii="Arial" w:eastAsia="Aptos" w:hAnsi="Arial" w:cs="Arial"/>
          <w:b/>
          <w:bCs/>
          <w:kern w:val="2"/>
          <w:sz w:val="28"/>
          <w:szCs w:val="28"/>
          <w:u w:val="single"/>
          <w:rtl/>
          <w14:ligatures w14:val="standardContextual"/>
        </w:rPr>
        <w:t xml:space="preserve"> </w:t>
      </w:r>
      <w:r w:rsidRPr="006A6C25">
        <w:rPr>
          <w:rFonts w:ascii="Arial" w:eastAsia="Aptos" w:hAnsi="Arial" w:cs="Arial" w:hint="cs"/>
          <w:b/>
          <w:bCs/>
          <w:kern w:val="2"/>
          <w:sz w:val="28"/>
          <w:szCs w:val="28"/>
          <w:u w:val="single"/>
          <w:rtl/>
          <w14:ligatures w14:val="standardContextual"/>
        </w:rPr>
        <w:t>مقابلة</w:t>
      </w:r>
      <w:r w:rsidRPr="006A6C25">
        <w:rPr>
          <w:rFonts w:ascii="Arial" w:eastAsia="Aptos" w:hAnsi="Arial" w:cs="Arial"/>
          <w:b/>
          <w:bCs/>
          <w:kern w:val="2"/>
          <w:sz w:val="28"/>
          <w:szCs w:val="28"/>
          <w:u w:val="single"/>
          <w:rtl/>
          <w14:ligatures w14:val="standardContextual"/>
        </w:rPr>
        <w:t xml:space="preserve"> </w:t>
      </w:r>
      <w:r w:rsidRPr="006A6C25">
        <w:rPr>
          <w:rFonts w:ascii="Arial" w:eastAsia="Aptos" w:hAnsi="Arial" w:cs="Arial" w:hint="cs"/>
          <w:b/>
          <w:bCs/>
          <w:kern w:val="2"/>
          <w:sz w:val="28"/>
          <w:szCs w:val="28"/>
          <w:u w:val="single"/>
          <w:rtl/>
          <w14:ligatures w14:val="standardContextual"/>
        </w:rPr>
        <w:t xml:space="preserve">بحثية </w:t>
      </w:r>
    </w:p>
    <w:p w14:paraId="4808FB67" w14:textId="77777777" w:rsidR="006A6C25" w:rsidRPr="006A6C25" w:rsidRDefault="006A6C25" w:rsidP="006A6C25">
      <w:pPr>
        <w:bidi/>
        <w:spacing w:before="100" w:beforeAutospacing="1" w:after="100" w:afterAutospacing="1"/>
        <w:jc w:val="both"/>
      </w:pPr>
      <w:r w:rsidRPr="006A6C25">
        <w:rPr>
          <w:b/>
          <w:bCs/>
          <w:rtl/>
        </w:rPr>
        <w:t>عنوان البحث:</w:t>
      </w:r>
      <w:r w:rsidRPr="006A6C25">
        <w:rPr>
          <w:rtl/>
        </w:rPr>
        <w:t xml:space="preserve"> </w:t>
      </w:r>
      <w:r w:rsidRPr="006A6C25">
        <w:rPr>
          <w:rFonts w:ascii="Arial" w:hAnsi="Arial" w:cs="Arial"/>
          <w:color w:val="1F1F1F"/>
          <w:sz w:val="28"/>
          <w:szCs w:val="28"/>
          <w:bdr w:val="none" w:sz="0" w:space="0" w:color="auto" w:frame="1"/>
          <w:rtl/>
        </w:rPr>
        <w:t>«</w:t>
      </w:r>
      <w:r w:rsidRPr="006A6C25">
        <w:rPr>
          <w:rtl/>
        </w:rPr>
        <w:t>أثر حوكمة وكلاء الذكاء الاصطناعي</w:t>
      </w:r>
      <w:r w:rsidRPr="006A6C25">
        <w:rPr>
          <w:rFonts w:hint="cs"/>
          <w:rtl/>
        </w:rPr>
        <w:t xml:space="preserve"> </w:t>
      </w:r>
      <w:r w:rsidRPr="006A6C25">
        <w:rPr>
          <w:rtl/>
        </w:rPr>
        <w:t>في أتمتة بيانات صوت المستفيد لرفع كفاءة الأداء المؤسسي في تحسين تجربة المستفيد: دراسة تطبيقية على الجهات الحكومية وشبه الحكومية في المملكة العربية السعودية</w:t>
      </w:r>
      <w:r w:rsidRPr="006A6C25">
        <w:rPr>
          <w:rFonts w:ascii="Arial" w:hAnsi="Arial" w:cs="Arial"/>
          <w:color w:val="1F1F1F"/>
          <w:sz w:val="28"/>
          <w:szCs w:val="28"/>
          <w:bdr w:val="none" w:sz="0" w:space="0" w:color="auto" w:frame="1"/>
          <w:rtl/>
        </w:rPr>
        <w:t>»</w:t>
      </w:r>
    </w:p>
    <w:p w14:paraId="1BA179FC" w14:textId="77777777" w:rsidR="006A6C25" w:rsidRPr="006A6C25" w:rsidRDefault="006A6C25" w:rsidP="006A6C25">
      <w:pPr>
        <w:bidi/>
        <w:spacing w:before="100" w:beforeAutospacing="1" w:after="100" w:afterAutospacing="1"/>
        <w:jc w:val="both"/>
        <w:rPr>
          <w:rtl/>
        </w:rPr>
      </w:pPr>
      <w:r w:rsidRPr="006A6C25">
        <w:rPr>
          <w:b/>
          <w:bCs/>
          <w:rtl/>
        </w:rPr>
        <w:t>الباحثة:</w:t>
      </w:r>
      <w:r w:rsidRPr="006A6C25">
        <w:rPr>
          <w:rtl/>
        </w:rPr>
        <w:t xml:space="preserve"> </w:t>
      </w:r>
      <w:r w:rsidRPr="006A6C25">
        <w:rPr>
          <w:rFonts w:hint="cs"/>
          <w:rtl/>
        </w:rPr>
        <w:t>عيشه الراشدي</w:t>
      </w:r>
    </w:p>
    <w:p w14:paraId="1CD16AAD" w14:textId="77777777" w:rsidR="006A6C25" w:rsidRPr="006A6C25" w:rsidRDefault="006A6C25" w:rsidP="006A6C25">
      <w:pPr>
        <w:bidi/>
        <w:spacing w:before="100" w:beforeAutospacing="1" w:after="100" w:afterAutospacing="1" w:line="276" w:lineRule="auto"/>
        <w:jc w:val="both"/>
        <w:rPr>
          <w:rtl/>
        </w:rPr>
      </w:pPr>
      <w:r w:rsidRPr="006A6C25">
        <w:rPr>
          <w:rFonts w:hint="cs"/>
          <w:b/>
          <w:bCs/>
          <w:rtl/>
        </w:rPr>
        <w:t>البرنامج</w:t>
      </w:r>
      <w:r w:rsidRPr="006A6C25">
        <w:rPr>
          <w:b/>
          <w:bCs/>
          <w:rtl/>
        </w:rPr>
        <w:t xml:space="preserve">: </w:t>
      </w:r>
      <w:r w:rsidRPr="006A6C25">
        <w:rPr>
          <w:rFonts w:hint="cs"/>
          <w:rtl/>
        </w:rPr>
        <w:t>ماجستير</w:t>
      </w:r>
      <w:r w:rsidRPr="006A6C25">
        <w:rPr>
          <w:rtl/>
        </w:rPr>
        <w:t xml:space="preserve"> </w:t>
      </w:r>
      <w:r w:rsidRPr="006A6C25">
        <w:rPr>
          <w:rFonts w:hint="cs"/>
          <w:rtl/>
        </w:rPr>
        <w:t>إدارة</w:t>
      </w:r>
      <w:r w:rsidRPr="006A6C25">
        <w:rPr>
          <w:rtl/>
        </w:rPr>
        <w:t xml:space="preserve"> </w:t>
      </w:r>
      <w:r w:rsidRPr="006A6C25">
        <w:rPr>
          <w:rFonts w:hint="cs"/>
          <w:rtl/>
        </w:rPr>
        <w:t>مشاريع</w:t>
      </w:r>
      <w:r w:rsidRPr="006A6C25">
        <w:t xml:space="preserve"> </w:t>
      </w:r>
      <w:r w:rsidRPr="006A6C25">
        <w:rPr>
          <w:rFonts w:hint="cs"/>
          <w:rtl/>
          <w:lang w:val="en-US"/>
        </w:rPr>
        <w:t xml:space="preserve">- </w:t>
      </w:r>
      <w:r w:rsidRPr="006A6C25">
        <w:rPr>
          <w:rtl/>
          <w:lang w:val="en-US"/>
        </w:rPr>
        <w:t xml:space="preserve">كلية الإدارة، جامعة </w:t>
      </w:r>
      <w:proofErr w:type="spellStart"/>
      <w:r w:rsidRPr="006A6C25">
        <w:rPr>
          <w:rtl/>
          <w:lang w:val="en-US"/>
        </w:rPr>
        <w:t>ميدأوشن</w:t>
      </w:r>
      <w:proofErr w:type="spellEnd"/>
      <w:r w:rsidRPr="006A6C25">
        <w:rPr>
          <w:rtl/>
          <w:lang w:val="en-US"/>
        </w:rPr>
        <w:t xml:space="preserve"> </w:t>
      </w:r>
    </w:p>
    <w:p w14:paraId="28F6362E" w14:textId="77777777" w:rsidR="006A6C25" w:rsidRPr="006A6C25" w:rsidRDefault="006A6C25" w:rsidP="006A6C25">
      <w:pPr>
        <w:bidi/>
        <w:spacing w:before="100" w:beforeAutospacing="1" w:after="100" w:afterAutospacing="1" w:line="276" w:lineRule="auto"/>
        <w:jc w:val="both"/>
      </w:pPr>
      <w:r w:rsidRPr="006A6C25">
        <w:rPr>
          <w:b/>
          <w:bCs/>
          <w:rtl/>
        </w:rPr>
        <w:t>الهدف من البحث</w:t>
      </w:r>
      <w:r w:rsidRPr="006A6C25">
        <w:rPr>
          <w:rFonts w:hint="cs"/>
          <w:b/>
          <w:bCs/>
          <w:rtl/>
        </w:rPr>
        <w:t>:</w:t>
      </w:r>
      <w:r w:rsidRPr="006A6C25">
        <w:t xml:space="preserve"> </w:t>
      </w:r>
      <w:r w:rsidRPr="006A6C25">
        <w:rPr>
          <w:rtl/>
        </w:rPr>
        <w:t xml:space="preserve">يهدف هذا البحث العلمي إلى دراسة أثر استخدام وكلاء الذكاء الاصطناعي وحوكمتها في تحليل بيانات المستفيدين، لتعزيز الكفاءة التشغيلية ودعم اتخاذ القرار. تمت دعوتكم للمشاركة نظراً لخبرتكم المهنية ودوركم البارز في هذا المجال، حيث تعد مرئياتكم ذات قيمة علمية وعملية </w:t>
      </w:r>
      <w:r w:rsidRPr="006A6C25">
        <w:rPr>
          <w:rFonts w:hint="cs"/>
          <w:rtl/>
        </w:rPr>
        <w:t>تسهم</w:t>
      </w:r>
      <w:r w:rsidRPr="006A6C25">
        <w:rPr>
          <w:rtl/>
        </w:rPr>
        <w:t xml:space="preserve"> </w:t>
      </w:r>
      <w:r w:rsidRPr="006A6C25">
        <w:rPr>
          <w:rFonts w:hint="cs"/>
          <w:rtl/>
        </w:rPr>
        <w:t>بشكل</w:t>
      </w:r>
      <w:r w:rsidRPr="006A6C25">
        <w:rPr>
          <w:rtl/>
        </w:rPr>
        <w:t xml:space="preserve"> </w:t>
      </w:r>
      <w:r w:rsidRPr="006A6C25">
        <w:rPr>
          <w:rFonts w:hint="cs"/>
          <w:rtl/>
        </w:rPr>
        <w:t>مباشر</w:t>
      </w:r>
      <w:r w:rsidRPr="006A6C25">
        <w:rPr>
          <w:rtl/>
        </w:rPr>
        <w:t xml:space="preserve"> </w:t>
      </w:r>
      <w:r w:rsidRPr="006A6C25">
        <w:rPr>
          <w:rFonts w:hint="cs"/>
          <w:rtl/>
        </w:rPr>
        <w:t>في</w:t>
      </w:r>
      <w:r w:rsidRPr="006A6C25">
        <w:rPr>
          <w:rtl/>
        </w:rPr>
        <w:t xml:space="preserve"> </w:t>
      </w:r>
      <w:r w:rsidRPr="006A6C25">
        <w:rPr>
          <w:rFonts w:hint="cs"/>
          <w:rtl/>
        </w:rPr>
        <w:t>إثراء</w:t>
      </w:r>
      <w:r w:rsidRPr="006A6C25">
        <w:rPr>
          <w:rtl/>
        </w:rPr>
        <w:t xml:space="preserve"> </w:t>
      </w:r>
      <w:r w:rsidRPr="006A6C25">
        <w:rPr>
          <w:rFonts w:hint="cs"/>
          <w:rtl/>
        </w:rPr>
        <w:t>نتائج</w:t>
      </w:r>
      <w:r w:rsidRPr="006A6C25">
        <w:rPr>
          <w:rtl/>
        </w:rPr>
        <w:t xml:space="preserve"> </w:t>
      </w:r>
      <w:r w:rsidRPr="006A6C25">
        <w:rPr>
          <w:rFonts w:hint="cs"/>
          <w:rtl/>
        </w:rPr>
        <w:t>هذه</w:t>
      </w:r>
      <w:r w:rsidRPr="006A6C25">
        <w:rPr>
          <w:rtl/>
        </w:rPr>
        <w:t xml:space="preserve"> </w:t>
      </w:r>
      <w:r w:rsidRPr="006A6C25">
        <w:rPr>
          <w:rFonts w:hint="cs"/>
          <w:rtl/>
        </w:rPr>
        <w:t>الدراسة</w:t>
      </w:r>
      <w:r w:rsidRPr="006A6C25">
        <w:t>.</w:t>
      </w:r>
    </w:p>
    <w:p w14:paraId="0889598E" w14:textId="77777777" w:rsidR="006A6C25" w:rsidRPr="006A6C25" w:rsidRDefault="006A6C25" w:rsidP="006A6C25">
      <w:pPr>
        <w:bidi/>
        <w:spacing w:before="100" w:beforeAutospacing="1" w:after="100" w:afterAutospacing="1"/>
        <w:jc w:val="both"/>
        <w:rPr>
          <w:b/>
          <w:bCs/>
        </w:rPr>
      </w:pPr>
      <w:r w:rsidRPr="006A6C25">
        <w:rPr>
          <w:b/>
          <w:bCs/>
          <w:rtl/>
        </w:rPr>
        <w:t>طبيعة المشاركة والإجراءات</w:t>
      </w:r>
      <w:r w:rsidRPr="006A6C25">
        <w:rPr>
          <w:b/>
          <w:bCs/>
        </w:rPr>
        <w:t>:</w:t>
      </w:r>
    </w:p>
    <w:p w14:paraId="183D6412" w14:textId="77777777" w:rsidR="006A6C25" w:rsidRPr="006A6C25" w:rsidRDefault="006A6C25" w:rsidP="006A6C25">
      <w:pPr>
        <w:numPr>
          <w:ilvl w:val="0"/>
          <w:numId w:val="59"/>
        </w:numPr>
        <w:bidi/>
        <w:spacing w:before="100" w:beforeAutospacing="1" w:after="100" w:afterAutospacing="1" w:line="360" w:lineRule="auto"/>
        <w:jc w:val="both"/>
        <w:rPr>
          <w:rtl/>
        </w:rPr>
      </w:pPr>
      <w:r w:rsidRPr="006A6C25">
        <w:rPr>
          <w:rtl/>
        </w:rPr>
        <w:t>تتضمن المشاركة إجراء مقابلة عن بعد لمناقشة مجموعة من الأسئلة المفتوحة المتعلقة بمحاور الدراسة</w:t>
      </w:r>
      <w:r w:rsidRPr="006A6C25">
        <w:rPr>
          <w:rFonts w:hint="cs"/>
          <w:rtl/>
        </w:rPr>
        <w:t xml:space="preserve"> </w:t>
      </w:r>
      <w:r w:rsidRPr="006A6C25">
        <w:rPr>
          <w:rtl/>
        </w:rPr>
        <w:t>من المتوقع أن تستغرق المقابلة تقريباً من 20 إلى 30 دقيقة</w:t>
      </w:r>
      <w:r w:rsidRPr="006A6C25">
        <w:t xml:space="preserve"> </w:t>
      </w:r>
    </w:p>
    <w:p w14:paraId="0634C4F5" w14:textId="77777777" w:rsidR="006A6C25" w:rsidRPr="006A6C25" w:rsidRDefault="006A6C25" w:rsidP="006A6C25">
      <w:pPr>
        <w:numPr>
          <w:ilvl w:val="0"/>
          <w:numId w:val="59"/>
        </w:numPr>
        <w:bidi/>
        <w:spacing w:before="100" w:beforeAutospacing="1" w:after="100" w:afterAutospacing="1" w:line="360" w:lineRule="auto"/>
        <w:jc w:val="both"/>
        <w:rPr>
          <w:rtl/>
        </w:rPr>
      </w:pPr>
      <w:r w:rsidRPr="006A6C25">
        <w:rPr>
          <w:rtl/>
        </w:rPr>
        <w:t>سيتم تدوين الملاحظات خلال المقابلة، وقد يتم تسجيلها صوتياً (بعد الحصول على إذنكم المسبق) لغرض ضمان دقة تفريغ البيانات، وسيتم إتلاف التسجيلات فور الانتهاء من التحليل العلمي</w:t>
      </w:r>
      <w:r w:rsidRPr="006A6C25">
        <w:t>.</w:t>
      </w:r>
    </w:p>
    <w:p w14:paraId="3174AA3F" w14:textId="77777777" w:rsidR="006A6C25" w:rsidRPr="006A6C25" w:rsidRDefault="006A6C25" w:rsidP="006A6C25">
      <w:pPr>
        <w:bidi/>
        <w:spacing w:before="100" w:beforeAutospacing="1" w:after="100" w:afterAutospacing="1" w:line="360" w:lineRule="auto"/>
        <w:jc w:val="both"/>
      </w:pPr>
      <w:r w:rsidRPr="006A6C25">
        <w:rPr>
          <w:b/>
          <w:bCs/>
          <w:rtl/>
        </w:rPr>
        <w:t>السرية والخصوصية</w:t>
      </w:r>
      <w:r w:rsidRPr="006A6C25">
        <w:rPr>
          <w:rFonts w:hint="cs"/>
          <w:b/>
          <w:bCs/>
          <w:rtl/>
        </w:rPr>
        <w:t>:</w:t>
      </w:r>
      <w:r w:rsidRPr="006A6C25">
        <w:t xml:space="preserve"> </w:t>
      </w:r>
      <w:r w:rsidRPr="006A6C25">
        <w:rPr>
          <w:rtl/>
        </w:rPr>
        <w:t>أتعهد بأن جميع المعلومات والإجابات التي سيتم الإدلاء بها خلال المقابلة ستُعامل بأقصى درجات السرية التامة. لن يتم الإفصاح عن هويتكم الشخصية أو اسم جهتكم الموقرة في أي جزء من أجزاء البحث أو مخرجاته، ولن تُستخدم البيانات الناتجة عن هذه المشاركة إلا لأغراض التحليل الأكاديمي والبحث العلمي فقط</w:t>
      </w:r>
      <w:r w:rsidRPr="006A6C25">
        <w:t>.</w:t>
      </w:r>
    </w:p>
    <w:p w14:paraId="63B3F20D" w14:textId="77777777" w:rsidR="006A6C25" w:rsidRPr="006A6C25" w:rsidRDefault="006A6C25" w:rsidP="006A6C25">
      <w:pPr>
        <w:bidi/>
        <w:spacing w:before="100" w:beforeAutospacing="1" w:after="100" w:afterAutospacing="1" w:line="360" w:lineRule="auto"/>
        <w:jc w:val="both"/>
      </w:pPr>
      <w:r w:rsidRPr="006A6C25">
        <w:rPr>
          <w:b/>
          <w:bCs/>
          <w:rtl/>
        </w:rPr>
        <w:t>طوعية المشاركة</w:t>
      </w:r>
      <w:r w:rsidRPr="006A6C25">
        <w:rPr>
          <w:rFonts w:hint="cs"/>
          <w:b/>
          <w:bCs/>
          <w:rtl/>
        </w:rPr>
        <w:t>:</w:t>
      </w:r>
      <w:r w:rsidRPr="006A6C25">
        <w:t xml:space="preserve"> </w:t>
      </w:r>
      <w:r w:rsidRPr="006A6C25">
        <w:rPr>
          <w:rtl/>
        </w:rPr>
        <w:t>المشاركة في هذا البحث تطوعية تماماً. يحق لكم الامتناع عن الإجابة على أي سؤال خلال المقابلة لا ترغبون في الإجابة عليه، أو إنهاء المقابلة والانسحاب من المشاركة في أي وقت دون الحاجة لإبداء أي أسباب</w:t>
      </w:r>
      <w:r w:rsidRPr="006A6C25">
        <w:t>.</w:t>
      </w:r>
    </w:p>
    <w:p w14:paraId="0959BB49" w14:textId="77777777" w:rsidR="006A6C25" w:rsidRPr="006A6C25" w:rsidRDefault="006A6C25" w:rsidP="006A6C25">
      <w:pPr>
        <w:bidi/>
        <w:spacing w:before="100" w:beforeAutospacing="1" w:after="100" w:afterAutospacing="1" w:line="360" w:lineRule="auto"/>
        <w:jc w:val="both"/>
        <w:rPr>
          <w:rtl/>
        </w:rPr>
      </w:pPr>
      <w:r w:rsidRPr="006A6C25">
        <w:rPr>
          <w:b/>
          <w:bCs/>
          <w:rtl/>
        </w:rPr>
        <w:t>إقرار الموافقة</w:t>
      </w:r>
      <w:r w:rsidRPr="006A6C25">
        <w:rPr>
          <w:rFonts w:hint="cs"/>
          <w:b/>
          <w:bCs/>
          <w:rtl/>
        </w:rPr>
        <w:t>:</w:t>
      </w:r>
      <w:r w:rsidRPr="006A6C25">
        <w:rPr>
          <w:rFonts w:hint="cs"/>
          <w:rtl/>
        </w:rPr>
        <w:t xml:space="preserve"> </w:t>
      </w:r>
      <w:r w:rsidRPr="006A6C25">
        <w:rPr>
          <w:rtl/>
        </w:rPr>
        <w:t>لقد قرأت هذا النموذج وفهمت الغرض من البحث وإجراءاته. أوافق طوعاً على المشاركة في هذه المقابلة، وأوافق على استخدام إجاباتي لأغراض التحليل العلمي وفق الشروط والضمانات المذكورة أعلاه</w:t>
      </w:r>
      <w:r w:rsidRPr="006A6C25">
        <w:t>.</w:t>
      </w:r>
    </w:p>
    <w:p w14:paraId="52729BD6" w14:textId="77777777" w:rsidR="006A6C25" w:rsidRPr="006A6C25" w:rsidRDefault="006A6C25" w:rsidP="006A6C25">
      <w:pPr>
        <w:bidi/>
        <w:spacing w:after="160" w:line="360" w:lineRule="auto"/>
        <w:rPr>
          <w:rFonts w:ascii="Aptos" w:eastAsia="Aptos" w:hAnsi="Aptos" w:cs="Arial"/>
          <w:kern w:val="2"/>
          <w:rtl/>
          <w:lang w:val="en-US"/>
          <w14:ligatures w14:val="standardContextual"/>
        </w:rPr>
      </w:pPr>
      <w:r w:rsidRPr="006A6C25">
        <w:rPr>
          <w:rFonts w:ascii="Aptos" w:eastAsia="Aptos" w:hAnsi="Aptos" w:cs="Arial" w:hint="cs"/>
          <w:b/>
          <w:bCs/>
          <w:kern w:val="2"/>
          <w:rtl/>
          <w14:ligatures w14:val="standardContextual"/>
        </w:rPr>
        <w:t>الاسـم</w:t>
      </w:r>
      <w:r w:rsidRPr="006A6C25">
        <w:rPr>
          <w:rFonts w:ascii="Aptos" w:eastAsia="Aptos" w:hAnsi="Aptos" w:cs="Arial"/>
          <w:kern w:val="2"/>
          <w14:ligatures w14:val="standardContextual"/>
        </w:rPr>
        <w:t xml:space="preserve">....................................................................... </w:t>
      </w:r>
      <w:r w:rsidRPr="006A6C25">
        <w:rPr>
          <w:rFonts w:ascii="Aptos" w:eastAsia="Aptos" w:hAnsi="Aptos" w:cs="Arial"/>
          <w:kern w:val="2"/>
          <w:lang w:val="en-US"/>
          <w14:ligatures w14:val="standardContextual"/>
        </w:rPr>
        <w:t>:</w:t>
      </w:r>
    </w:p>
    <w:p w14:paraId="11D1430D" w14:textId="77777777" w:rsidR="006A6C25" w:rsidRPr="006A6C25" w:rsidRDefault="006A6C25" w:rsidP="006A6C25">
      <w:pPr>
        <w:bidi/>
        <w:spacing w:after="160" w:line="360" w:lineRule="auto"/>
        <w:rPr>
          <w:rFonts w:ascii="Aptos" w:eastAsia="Aptos" w:hAnsi="Aptos" w:cs="Arial"/>
          <w:kern w:val="2"/>
          <w:lang w:val="en-US"/>
          <w14:ligatures w14:val="standardContextual"/>
        </w:rPr>
      </w:pPr>
      <w:r w:rsidRPr="006A6C25">
        <w:rPr>
          <w:rFonts w:ascii="Aptos" w:eastAsia="Aptos" w:hAnsi="Aptos" w:cs="Arial" w:hint="cs"/>
          <w:b/>
          <w:bCs/>
          <w:kern w:val="2"/>
          <w:rtl/>
          <w14:ligatures w14:val="standardContextual"/>
        </w:rPr>
        <w:t>المجال</w:t>
      </w:r>
      <w:r w:rsidRPr="006A6C25">
        <w:rPr>
          <w:rFonts w:ascii="Aptos" w:eastAsia="Aptos" w:hAnsi="Aptos" w:cs="Arial"/>
          <w:b/>
          <w:bCs/>
          <w:kern w:val="2"/>
          <w:rtl/>
          <w14:ligatures w14:val="standardContextual"/>
        </w:rPr>
        <w:t xml:space="preserve"> </w:t>
      </w:r>
      <w:r w:rsidRPr="006A6C25">
        <w:rPr>
          <w:rFonts w:ascii="Aptos" w:eastAsia="Aptos" w:hAnsi="Aptos" w:cs="Arial" w:hint="cs"/>
          <w:b/>
          <w:bCs/>
          <w:kern w:val="2"/>
          <w:rtl/>
          <w14:ligatures w14:val="standardContextual"/>
        </w:rPr>
        <w:t>الوظيفي</w:t>
      </w:r>
      <w:r w:rsidRPr="006A6C25">
        <w:rPr>
          <w:rFonts w:ascii="Aptos" w:eastAsia="Aptos" w:hAnsi="Aptos" w:cs="Arial"/>
          <w:kern w:val="2"/>
          <w14:ligatures w14:val="standardContextual"/>
        </w:rPr>
        <w:t xml:space="preserve">............................................................ </w:t>
      </w:r>
      <w:r w:rsidRPr="006A6C25">
        <w:rPr>
          <w:rFonts w:ascii="Aptos" w:eastAsia="Aptos" w:hAnsi="Aptos" w:cs="Arial"/>
          <w:kern w:val="2"/>
          <w:lang w:val="en-US"/>
          <w14:ligatures w14:val="standardContextual"/>
        </w:rPr>
        <w:t>:</w:t>
      </w:r>
    </w:p>
    <w:p w14:paraId="24060930" w14:textId="77777777" w:rsidR="006A6C25" w:rsidRPr="006A6C25" w:rsidRDefault="006A6C25" w:rsidP="006A6C25">
      <w:pPr>
        <w:bidi/>
        <w:spacing w:after="160" w:line="360" w:lineRule="auto"/>
        <w:rPr>
          <w:rFonts w:ascii="Aptos" w:eastAsia="Aptos" w:hAnsi="Aptos" w:cs="Arial"/>
          <w:kern w:val="2"/>
          <w:rtl/>
          <w14:ligatures w14:val="standardContextual"/>
        </w:rPr>
      </w:pPr>
      <w:r w:rsidRPr="006A6C25">
        <w:rPr>
          <w:rFonts w:ascii="Aptos" w:eastAsia="Aptos" w:hAnsi="Aptos" w:cs="Arial" w:hint="cs"/>
          <w:b/>
          <w:bCs/>
          <w:kern w:val="2"/>
          <w:rtl/>
          <w14:ligatures w14:val="standardContextual"/>
        </w:rPr>
        <w:t>التاريـخ</w:t>
      </w:r>
      <w:r w:rsidRPr="006A6C25">
        <w:rPr>
          <w:rFonts w:ascii="Aptos" w:eastAsia="Aptos" w:hAnsi="Aptos" w:cs="Arial" w:hint="cs"/>
          <w:kern w:val="2"/>
          <w:rtl/>
          <w14:ligatures w14:val="standardContextual"/>
        </w:rPr>
        <w:t xml:space="preserve">: </w:t>
      </w:r>
      <w:r w:rsidRPr="006A6C25">
        <w:rPr>
          <w:rFonts w:ascii="Aptos" w:eastAsia="Aptos" w:hAnsi="Aptos" w:cs="Arial"/>
          <w:kern w:val="2"/>
          <w14:ligatures w14:val="standardContextual"/>
        </w:rPr>
        <w:t>..</w:t>
      </w:r>
      <w:r w:rsidRPr="006A6C25">
        <w:rPr>
          <w:rFonts w:ascii="Aptos" w:eastAsia="Aptos" w:hAnsi="Aptos" w:cs="Arial" w:hint="cs"/>
          <w:kern w:val="2"/>
          <w:rtl/>
          <w14:ligatures w14:val="standardContextual"/>
        </w:rPr>
        <w:t>.</w:t>
      </w:r>
      <w:r w:rsidRPr="006A6C25">
        <w:rPr>
          <w:rFonts w:ascii="Aptos" w:eastAsia="Aptos" w:hAnsi="Aptos" w:cs="Arial"/>
          <w:kern w:val="2"/>
          <w14:ligatures w14:val="standardContextual"/>
        </w:rPr>
        <w:t>.................................................................</w:t>
      </w:r>
    </w:p>
    <w:p w14:paraId="169B4A83" w14:textId="77777777" w:rsidR="006A6C25" w:rsidRPr="006A6C25" w:rsidRDefault="006A6C25" w:rsidP="006A6C25">
      <w:pPr>
        <w:bidi/>
        <w:spacing w:after="160" w:line="360" w:lineRule="auto"/>
        <w:rPr>
          <w:rFonts w:ascii="Aptos" w:eastAsia="Aptos" w:hAnsi="Aptos" w:cs="Arial"/>
          <w:kern w:val="2"/>
          <w:rtl/>
          <w14:ligatures w14:val="standardContextual"/>
        </w:rPr>
      </w:pPr>
      <w:r w:rsidRPr="006A6C25">
        <w:rPr>
          <w:rFonts w:ascii="Aptos" w:eastAsia="Aptos" w:hAnsi="Aptos" w:cs="Arial" w:hint="cs"/>
          <w:b/>
          <w:bCs/>
          <w:kern w:val="2"/>
          <w:rtl/>
          <w14:ligatures w14:val="standardContextual"/>
        </w:rPr>
        <w:t>التوقيع</w:t>
      </w:r>
      <w:r w:rsidRPr="006A6C25">
        <w:rPr>
          <w:rFonts w:ascii="Aptos" w:eastAsia="Aptos" w:hAnsi="Aptos" w:cs="Arial"/>
          <w:kern w:val="2"/>
          <w:rtl/>
          <w14:ligatures w14:val="standardContextual"/>
        </w:rPr>
        <w:t>: ...................................................................</w:t>
      </w:r>
      <w:r w:rsidRPr="006A6C25">
        <w:rPr>
          <w:rFonts w:ascii="Aptos" w:eastAsia="Aptos" w:hAnsi="Aptos" w:cs="Arial" w:hint="cs"/>
          <w:kern w:val="2"/>
          <w:rtl/>
          <w14:ligatures w14:val="standardContextual"/>
        </w:rPr>
        <w:t>....</w:t>
      </w:r>
      <w:r w:rsidRPr="006A6C25">
        <w:rPr>
          <w:rFonts w:ascii="Aptos" w:eastAsia="Aptos" w:hAnsi="Aptos" w:cs="Arial"/>
          <w:kern w:val="2"/>
          <w:rtl/>
          <w14:ligatures w14:val="standardContextual"/>
        </w:rPr>
        <w:t>.</w:t>
      </w:r>
    </w:p>
    <w:p w14:paraId="2858DEDC" w14:textId="77777777" w:rsidR="004163C7" w:rsidRDefault="004163C7" w:rsidP="00F45063">
      <w:pPr>
        <w:bidi/>
        <w:rPr>
          <w:rFonts w:ascii="Sakkal Majalla" w:hAnsi="Sakkal Majalla" w:cs="Sakkal Majalla"/>
          <w:sz w:val="28"/>
          <w:szCs w:val="28"/>
          <w:u w:val="single"/>
          <w:rtl/>
        </w:rPr>
      </w:pPr>
    </w:p>
    <w:p w14:paraId="64EBE701" w14:textId="77777777" w:rsidR="008A4D06" w:rsidRDefault="008A4D06" w:rsidP="008A4D06">
      <w:pPr>
        <w:bidi/>
        <w:rPr>
          <w:rFonts w:ascii="Sakkal Majalla" w:hAnsi="Sakkal Majalla" w:cs="Sakkal Majalla"/>
          <w:sz w:val="28"/>
          <w:szCs w:val="28"/>
          <w:u w:val="single"/>
          <w:rtl/>
        </w:rPr>
      </w:pPr>
    </w:p>
    <w:p w14:paraId="368CC91F" w14:textId="77777777" w:rsidR="00AF1018" w:rsidRDefault="00AF1018" w:rsidP="00AF1018">
      <w:pPr>
        <w:bidi/>
        <w:rPr>
          <w:rFonts w:ascii="Sakkal Majalla" w:hAnsi="Sakkal Majalla" w:cs="Sakkal Majalla"/>
          <w:sz w:val="28"/>
          <w:szCs w:val="28"/>
          <w:u w:val="single"/>
          <w:rtl/>
        </w:rPr>
      </w:pPr>
    </w:p>
    <w:p w14:paraId="7B317CFC" w14:textId="42384CCB" w:rsidR="00AF1018" w:rsidRPr="008A4D06" w:rsidRDefault="008A4D06" w:rsidP="00AF1018">
      <w:pPr>
        <w:spacing w:after="160" w:line="360" w:lineRule="auto"/>
        <w:jc w:val="center"/>
        <w:rPr>
          <w:rFonts w:ascii="Arial" w:eastAsia="Aptos" w:hAnsi="Arial" w:cs="Arial"/>
          <w:b/>
          <w:bCs/>
          <w:kern w:val="2"/>
          <w:sz w:val="28"/>
          <w:szCs w:val="28"/>
          <w:u w:val="single"/>
          <w:rtl/>
          <w14:ligatures w14:val="standardContextual"/>
        </w:rPr>
      </w:pPr>
      <w:r w:rsidRPr="008A4D06">
        <w:rPr>
          <w:rFonts w:ascii="Arial" w:eastAsia="Aptos" w:hAnsi="Arial" w:cs="Arial"/>
          <w:b/>
          <w:bCs/>
          <w:kern w:val="2"/>
          <w:sz w:val="28"/>
          <w:szCs w:val="28"/>
          <w:u w:val="single"/>
          <w:rtl/>
          <w14:ligatures w14:val="standardContextual"/>
        </w:rPr>
        <w:lastRenderedPageBreak/>
        <w:t xml:space="preserve">أسئلة </w:t>
      </w:r>
      <w:proofErr w:type="spellStart"/>
      <w:r w:rsidRPr="008A4D06">
        <w:rPr>
          <w:rFonts w:ascii="Arial" w:eastAsia="Aptos" w:hAnsi="Arial" w:cs="Arial" w:hint="cs"/>
          <w:b/>
          <w:bCs/>
          <w:kern w:val="2"/>
          <w:sz w:val="28"/>
          <w:szCs w:val="28"/>
          <w:u w:val="single"/>
          <w:rtl/>
          <w14:ligatures w14:val="standardContextual"/>
        </w:rPr>
        <w:t>المقابله</w:t>
      </w:r>
      <w:proofErr w:type="spellEnd"/>
    </w:p>
    <w:p w14:paraId="5E65A09D" w14:textId="77777777" w:rsidR="008A4D06" w:rsidRPr="008A4D06" w:rsidRDefault="008A4D06" w:rsidP="008A4D06">
      <w:pPr>
        <w:bidi/>
        <w:spacing w:after="160" w:line="360" w:lineRule="auto"/>
        <w:rPr>
          <w:rFonts w:ascii="Aptos" w:eastAsia="Aptos" w:hAnsi="Aptos" w:cs="Arial"/>
          <w:b/>
          <w:bCs/>
          <w:kern w:val="2"/>
          <w14:ligatures w14:val="standardContextual"/>
        </w:rPr>
      </w:pPr>
      <w:r w:rsidRPr="008A4D06">
        <w:rPr>
          <w:rFonts w:ascii="Aptos" w:eastAsia="Aptos" w:hAnsi="Aptos" w:cs="Arial" w:hint="cs"/>
          <w:b/>
          <w:bCs/>
          <w:kern w:val="2"/>
          <w:rtl/>
          <w14:ligatures w14:val="standardContextual"/>
        </w:rPr>
        <w:t>أولاً</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محور</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النضج</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الرقمي</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والمؤسسي:</w:t>
      </w:r>
    </w:p>
    <w:p w14:paraId="7BCF7FBF" w14:textId="77777777" w:rsidR="008A4D06" w:rsidRPr="008A4D06" w:rsidRDefault="008A4D06" w:rsidP="008A4D06">
      <w:pPr>
        <w:numPr>
          <w:ilvl w:val="0"/>
          <w:numId w:val="60"/>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كيف</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تقيمون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مستوى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النضج</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المؤسسي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جهاتكم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فيما</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يخص</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الجاهزية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لتبني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تقنيات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الاصطناعي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وأتمتة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العمليات؟</w:t>
      </w:r>
    </w:p>
    <w:p w14:paraId="6264C4FC" w14:textId="77777777" w:rsidR="008A4D06" w:rsidRPr="008A4D06" w:rsidRDefault="008A4D06" w:rsidP="008A4D06">
      <w:pPr>
        <w:numPr>
          <w:ilvl w:val="0"/>
          <w:numId w:val="60"/>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ما</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هي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التحديات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التقنية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والإدارية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ممكن ان تواجهكم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عند</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الاعتماد</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على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وكلاء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الاصطناعي</w:t>
      </w:r>
      <w:r w:rsidRPr="008A4D06">
        <w:rPr>
          <w:rFonts w:ascii="Aptos" w:eastAsia="Aptos" w:hAnsi="Aptos" w:cs="Arial"/>
          <w:kern w:val="2"/>
          <w14:ligatures w14:val="standardContextual"/>
        </w:rPr>
        <w:t xml:space="preserve"> (AI Agents) </w:t>
      </w:r>
      <w:r w:rsidRPr="008A4D06">
        <w:rPr>
          <w:rFonts w:ascii="Aptos" w:eastAsia="Aptos" w:hAnsi="Aptos" w:cs="Arial" w:hint="cs"/>
          <w:kern w:val="2"/>
          <w:rtl/>
          <w14:ligatures w14:val="standardContextual"/>
        </w:rPr>
        <w:t>في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أتمتة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وتحليل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البيانات؟</w:t>
      </w:r>
    </w:p>
    <w:p w14:paraId="4EE5E877" w14:textId="77777777" w:rsidR="008A4D06" w:rsidRPr="008A4D06" w:rsidRDefault="008A4D06" w:rsidP="008A4D06">
      <w:pPr>
        <w:numPr>
          <w:ilvl w:val="0"/>
          <w:numId w:val="60"/>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من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وجهة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نظركم،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ما</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هي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المتطلبات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التنظيمية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والإدارية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اللازمة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لضمان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عمل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وكلاء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الاصطناعي</w:t>
      </w:r>
      <w:r w:rsidRPr="008A4D06">
        <w:rPr>
          <w:rFonts w:ascii="Aptos" w:eastAsia="Aptos" w:hAnsi="Aptos" w:cs="Arial"/>
          <w:kern w:val="2"/>
          <w14:ligatures w14:val="standardContextual"/>
        </w:rPr>
        <w:t xml:space="preserve"> (AI Agents) </w:t>
      </w:r>
      <w:r w:rsidRPr="008A4D06">
        <w:rPr>
          <w:rFonts w:ascii="Aptos" w:eastAsia="Aptos" w:hAnsi="Aptos" w:cs="Arial" w:hint="cs"/>
          <w:kern w:val="2"/>
          <w:rtl/>
          <w14:ligatures w14:val="standardContextual"/>
        </w:rPr>
        <w:t>والأنظمة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المؤتمتة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بكفاءة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ومأمونية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داخل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القطاع</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الحكومي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والشبه</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حكومي؟</w:t>
      </w:r>
    </w:p>
    <w:p w14:paraId="6513ECCD" w14:textId="77777777" w:rsidR="008A4D06" w:rsidRPr="008A4D06" w:rsidRDefault="008A4D06" w:rsidP="008A4D06">
      <w:pPr>
        <w:bidi/>
        <w:spacing w:after="160" w:line="278" w:lineRule="auto"/>
        <w:rPr>
          <w:rFonts w:ascii="Aptos" w:eastAsia="Aptos" w:hAnsi="Aptos" w:cs="Arial"/>
          <w:kern w:val="2"/>
          <w14:ligatures w14:val="standardContextual"/>
        </w:rPr>
      </w:pPr>
    </w:p>
    <w:p w14:paraId="487070EE" w14:textId="77777777" w:rsidR="008A4D06" w:rsidRPr="008A4D06" w:rsidRDefault="008A4D06" w:rsidP="008A4D06">
      <w:pPr>
        <w:bidi/>
        <w:spacing w:after="160" w:line="360" w:lineRule="auto"/>
        <w:rPr>
          <w:rFonts w:ascii="Aptos" w:eastAsia="Aptos" w:hAnsi="Aptos" w:cs="Arial"/>
          <w:b/>
          <w:bCs/>
          <w:kern w:val="2"/>
          <w14:ligatures w14:val="standardContextual"/>
        </w:rPr>
      </w:pPr>
      <w:r w:rsidRPr="008A4D06">
        <w:rPr>
          <w:rFonts w:ascii="Aptos" w:eastAsia="Aptos" w:hAnsi="Aptos" w:cs="Arial" w:hint="cs"/>
          <w:b/>
          <w:bCs/>
          <w:kern w:val="2"/>
          <w:rtl/>
          <w14:ligatures w14:val="standardContextual"/>
        </w:rPr>
        <w:t>ثانياً</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محور</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أتمتة</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صوت</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المستفيد</w:t>
      </w:r>
      <w:r w:rsidRPr="008A4D06">
        <w:rPr>
          <w:rFonts w:ascii="Aptos" w:eastAsia="Aptos" w:hAnsi="Aptos" w:cs="Arial"/>
          <w:b/>
          <w:bCs/>
          <w:kern w:val="2"/>
          <w14:ligatures w14:val="standardContextual"/>
        </w:rPr>
        <w:t xml:space="preserve"> </w:t>
      </w:r>
      <w:r w:rsidRPr="008A4D06">
        <w:rPr>
          <w:rFonts w:ascii="Aptos" w:eastAsia="Aptos" w:hAnsi="Aptos" w:cs="Arial"/>
          <w:b/>
          <w:bCs/>
          <w:kern w:val="2"/>
          <w:lang w:val="en-US"/>
          <w14:ligatures w14:val="standardContextual"/>
        </w:rPr>
        <w:t>:</w:t>
      </w:r>
      <w:r w:rsidRPr="008A4D06">
        <w:rPr>
          <w:rFonts w:ascii="Aptos" w:eastAsia="Aptos" w:hAnsi="Aptos" w:cs="Arial"/>
          <w:b/>
          <w:bCs/>
          <w:kern w:val="2"/>
          <w14:ligatures w14:val="standardContextual"/>
        </w:rPr>
        <w:t>(VoC)</w:t>
      </w:r>
    </w:p>
    <w:p w14:paraId="1CA928FD" w14:textId="77777777" w:rsidR="008A4D06" w:rsidRPr="008A4D06" w:rsidRDefault="008A4D06" w:rsidP="008A4D06">
      <w:pPr>
        <w:numPr>
          <w:ilvl w:val="0"/>
          <w:numId w:val="61"/>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كيف</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يعزز</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الاعتماد</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على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وكلاء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الاصطناعي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أتمتة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بيانات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صوت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المستفيد</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دقة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معرفتكم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بانطباعات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واحتياجات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المستفيدين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الفعلية؟</w:t>
      </w:r>
    </w:p>
    <w:p w14:paraId="2096332D" w14:textId="77777777" w:rsidR="008A4D06" w:rsidRPr="008A4D06" w:rsidRDefault="008A4D06" w:rsidP="008A4D06">
      <w:pPr>
        <w:numPr>
          <w:ilvl w:val="0"/>
          <w:numId w:val="61"/>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كيف</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يسهم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وكلاء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الذكاء</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الاصطناعي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تحليل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وتصنيف</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البيانات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كالشكاوى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المكتوبة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والمقترحات بدقة،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لتحويلها</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إلى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مبادرات تحسينيه؟</w:t>
      </w:r>
    </w:p>
    <w:p w14:paraId="3D3600D7" w14:textId="77777777" w:rsidR="008A4D06" w:rsidRPr="008A4D06" w:rsidRDefault="008A4D06" w:rsidP="008A4D06">
      <w:pPr>
        <w:numPr>
          <w:ilvl w:val="0"/>
          <w:numId w:val="61"/>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هل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يمكنكم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مشاركتنا</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بمثال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واقعي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أو</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موقف</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تشغيلي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ساهم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فيه</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التحليل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لبيانات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المستفيدين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تحسين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خدمة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معينة،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أو</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رصد</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مشكلة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وحلها</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قبل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تفاقمها؟</w:t>
      </w:r>
    </w:p>
    <w:p w14:paraId="5BCB1A7C" w14:textId="77777777" w:rsidR="008A4D06" w:rsidRPr="008A4D06" w:rsidRDefault="008A4D06" w:rsidP="008A4D06">
      <w:pPr>
        <w:bidi/>
        <w:spacing w:after="160" w:line="278" w:lineRule="auto"/>
        <w:rPr>
          <w:rFonts w:ascii="Aptos" w:eastAsia="Aptos" w:hAnsi="Aptos" w:cs="Arial"/>
          <w:kern w:val="2"/>
          <w14:ligatures w14:val="standardContextual"/>
        </w:rPr>
      </w:pPr>
    </w:p>
    <w:p w14:paraId="19C3F3D8" w14:textId="77777777" w:rsidR="008A4D06" w:rsidRPr="008A4D06" w:rsidRDefault="008A4D06" w:rsidP="008A4D06">
      <w:pPr>
        <w:bidi/>
        <w:spacing w:after="160" w:line="360" w:lineRule="auto"/>
        <w:rPr>
          <w:rFonts w:ascii="Aptos" w:eastAsia="Aptos" w:hAnsi="Aptos" w:cs="Arial"/>
          <w:b/>
          <w:bCs/>
          <w:kern w:val="2"/>
          <w14:ligatures w14:val="standardContextual"/>
        </w:rPr>
      </w:pPr>
      <w:r w:rsidRPr="008A4D06">
        <w:rPr>
          <w:rFonts w:ascii="Aptos" w:eastAsia="Aptos" w:hAnsi="Aptos" w:cs="Arial" w:hint="cs"/>
          <w:b/>
          <w:bCs/>
          <w:kern w:val="2"/>
          <w:rtl/>
          <w14:ligatures w14:val="standardContextual"/>
        </w:rPr>
        <w:t>ثالثاً</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محور</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الكفاءة</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التشغيلية</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ودعم</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اتخاذ</w:t>
      </w:r>
      <w:r w:rsidRPr="008A4D06">
        <w:rPr>
          <w:rFonts w:ascii="Aptos" w:eastAsia="Aptos" w:hAnsi="Aptos" w:cs="Arial"/>
          <w:b/>
          <w:bCs/>
          <w:kern w:val="2"/>
          <w:rtl/>
          <w14:ligatures w14:val="standardContextual"/>
        </w:rPr>
        <w:t xml:space="preserve"> </w:t>
      </w:r>
      <w:r w:rsidRPr="008A4D06">
        <w:rPr>
          <w:rFonts w:ascii="Aptos" w:eastAsia="Aptos" w:hAnsi="Aptos" w:cs="Arial" w:hint="cs"/>
          <w:b/>
          <w:bCs/>
          <w:kern w:val="2"/>
          <w:rtl/>
          <w14:ligatures w14:val="standardContextual"/>
        </w:rPr>
        <w:t>القرار</w:t>
      </w:r>
      <w:r w:rsidRPr="008A4D06">
        <w:rPr>
          <w:rFonts w:ascii="Aptos" w:eastAsia="Aptos" w:hAnsi="Aptos" w:cs="Arial"/>
          <w:b/>
          <w:bCs/>
          <w:kern w:val="2"/>
          <w14:ligatures w14:val="standardContextual"/>
        </w:rPr>
        <w:t>:</w:t>
      </w:r>
    </w:p>
    <w:p w14:paraId="0D6E756C" w14:textId="77777777" w:rsidR="008A4D06" w:rsidRPr="008A4D06" w:rsidRDefault="008A4D06" w:rsidP="008A4D06">
      <w:pPr>
        <w:numPr>
          <w:ilvl w:val="0"/>
          <w:numId w:val="62"/>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إلى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أي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مدى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قد يسهم</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الربط</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والتكامل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بين</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حوكمة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البيانات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التقنية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وأتمتة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تجربة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المستفيد</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في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تقليل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الهدر</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التشغيلي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والمالي</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داخل</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منظومتكم؟</w:t>
      </w:r>
    </w:p>
    <w:p w14:paraId="619B5C71" w14:textId="77777777" w:rsidR="008A4D06" w:rsidRPr="008A4D06" w:rsidRDefault="008A4D06" w:rsidP="008A4D06">
      <w:pPr>
        <w:numPr>
          <w:ilvl w:val="0"/>
          <w:numId w:val="62"/>
        </w:numPr>
        <w:bidi/>
        <w:spacing w:after="160" w:line="360" w:lineRule="auto"/>
        <w:contextualSpacing/>
        <w:rPr>
          <w:rFonts w:ascii="Aptos" w:eastAsia="Aptos" w:hAnsi="Aptos" w:cs="Arial"/>
          <w:kern w:val="2"/>
          <w14:ligatures w14:val="standardContextual"/>
        </w:rPr>
      </w:pPr>
      <w:r w:rsidRPr="008A4D06">
        <w:rPr>
          <w:rFonts w:ascii="Aptos" w:eastAsia="Aptos" w:hAnsi="Aptos" w:cs="Arial" w:hint="cs"/>
          <w:kern w:val="2"/>
          <w:rtl/>
          <w14:ligatures w14:val="standardContextual"/>
        </w:rPr>
        <w:t>كيف</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تعكس</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هذه</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التقنيات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والأدوات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الذكية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على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جودة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وسرعة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اتخاذ</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القرارات</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الإدارية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اليومية</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لدى</w:t>
      </w:r>
      <w:r w:rsidRPr="008A4D06">
        <w:rPr>
          <w:rFonts w:ascii="Aptos" w:eastAsia="Aptos" w:hAnsi="Aptos" w:cs="Arial"/>
          <w:kern w:val="2"/>
          <w:rtl/>
          <w14:ligatures w14:val="standardContextual"/>
        </w:rPr>
        <w:t xml:space="preserve"> </w:t>
      </w:r>
      <w:r w:rsidRPr="008A4D06">
        <w:rPr>
          <w:rFonts w:ascii="Aptos" w:eastAsia="Aptos" w:hAnsi="Aptos" w:cs="Arial" w:hint="cs"/>
          <w:kern w:val="2"/>
          <w:rtl/>
          <w14:ligatures w14:val="standardContextual"/>
        </w:rPr>
        <w:t>القيادات؟</w:t>
      </w:r>
    </w:p>
    <w:p w14:paraId="2F1A8F36" w14:textId="77777777" w:rsidR="004163C7" w:rsidRPr="008A4D06" w:rsidRDefault="004163C7" w:rsidP="00F45063">
      <w:pPr>
        <w:bidi/>
        <w:rPr>
          <w:rFonts w:ascii="Sakkal Majalla" w:hAnsi="Sakkal Majalla" w:cs="Sakkal Majalla"/>
          <w:sz w:val="28"/>
          <w:szCs w:val="28"/>
          <w:u w:val="single"/>
          <w:rtl/>
        </w:rPr>
      </w:pPr>
    </w:p>
    <w:p w14:paraId="5523F73A" w14:textId="77777777" w:rsidR="004163C7" w:rsidRDefault="004163C7" w:rsidP="00F45063">
      <w:pPr>
        <w:bidi/>
        <w:rPr>
          <w:rFonts w:ascii="Sakkal Majalla" w:hAnsi="Sakkal Majalla" w:cs="Sakkal Majalla"/>
          <w:sz w:val="28"/>
          <w:szCs w:val="28"/>
          <w:u w:val="single"/>
          <w:rtl/>
        </w:rPr>
      </w:pPr>
    </w:p>
    <w:p w14:paraId="57022BB1" w14:textId="77777777" w:rsidR="004163C7" w:rsidRDefault="004163C7" w:rsidP="00F45063">
      <w:pPr>
        <w:bidi/>
        <w:rPr>
          <w:rFonts w:ascii="Sakkal Majalla" w:hAnsi="Sakkal Majalla" w:cs="Sakkal Majalla"/>
          <w:sz w:val="28"/>
          <w:szCs w:val="28"/>
          <w:u w:val="single"/>
          <w:rtl/>
        </w:rPr>
      </w:pPr>
    </w:p>
    <w:p w14:paraId="506915DF" w14:textId="77777777" w:rsidR="004163C7" w:rsidRDefault="004163C7" w:rsidP="00F45063">
      <w:pPr>
        <w:bidi/>
        <w:rPr>
          <w:rFonts w:ascii="Sakkal Majalla" w:hAnsi="Sakkal Majalla" w:cs="Sakkal Majalla"/>
          <w:sz w:val="28"/>
          <w:szCs w:val="28"/>
          <w:u w:val="single"/>
          <w:rtl/>
        </w:rPr>
      </w:pPr>
    </w:p>
    <w:p w14:paraId="39BDBD63" w14:textId="77777777" w:rsidR="004163C7" w:rsidRDefault="004163C7" w:rsidP="00F45063">
      <w:pPr>
        <w:bidi/>
        <w:rPr>
          <w:rFonts w:ascii="Sakkal Majalla" w:hAnsi="Sakkal Majalla" w:cs="Sakkal Majalla"/>
          <w:sz w:val="28"/>
          <w:szCs w:val="28"/>
          <w:u w:val="single"/>
          <w:rtl/>
        </w:rPr>
      </w:pPr>
    </w:p>
    <w:p w14:paraId="7D047086" w14:textId="77777777" w:rsidR="004163C7" w:rsidRDefault="004163C7" w:rsidP="00F45063">
      <w:pPr>
        <w:bidi/>
        <w:rPr>
          <w:rFonts w:ascii="Sakkal Majalla" w:hAnsi="Sakkal Majalla" w:cs="Sakkal Majalla"/>
          <w:sz w:val="28"/>
          <w:szCs w:val="28"/>
          <w:u w:val="single"/>
          <w:rtl/>
        </w:rPr>
      </w:pPr>
    </w:p>
    <w:p w14:paraId="5C517B20" w14:textId="77777777" w:rsidR="004163C7" w:rsidRDefault="004163C7" w:rsidP="00F45063">
      <w:pPr>
        <w:bidi/>
        <w:rPr>
          <w:rFonts w:ascii="Sakkal Majalla" w:hAnsi="Sakkal Majalla" w:cs="Sakkal Majalla"/>
          <w:sz w:val="28"/>
          <w:szCs w:val="28"/>
          <w:u w:val="single"/>
          <w:rtl/>
        </w:rPr>
      </w:pPr>
    </w:p>
    <w:p w14:paraId="7AB6A967" w14:textId="77777777" w:rsidR="004163C7" w:rsidRDefault="004163C7" w:rsidP="00F45063">
      <w:pPr>
        <w:bidi/>
        <w:rPr>
          <w:rFonts w:ascii="Sakkal Majalla" w:hAnsi="Sakkal Majalla" w:cs="Sakkal Majalla"/>
          <w:sz w:val="28"/>
          <w:szCs w:val="28"/>
          <w:u w:val="single"/>
          <w:rtl/>
        </w:rPr>
      </w:pPr>
    </w:p>
    <w:p w14:paraId="7916FE70" w14:textId="77777777" w:rsidR="004163C7" w:rsidRDefault="004163C7" w:rsidP="00F45063">
      <w:pPr>
        <w:bidi/>
        <w:rPr>
          <w:rFonts w:ascii="Sakkal Majalla" w:hAnsi="Sakkal Majalla" w:cs="Sakkal Majalla"/>
          <w:sz w:val="28"/>
          <w:szCs w:val="28"/>
          <w:u w:val="single"/>
          <w:rtl/>
        </w:rPr>
      </w:pPr>
    </w:p>
    <w:p w14:paraId="0AA964A6" w14:textId="77777777" w:rsidR="001060B6" w:rsidRPr="001060B6" w:rsidRDefault="001060B6" w:rsidP="001060B6">
      <w:pPr>
        <w:spacing w:before="100" w:beforeAutospacing="1" w:after="100" w:afterAutospacing="1"/>
        <w:jc w:val="center"/>
        <w:rPr>
          <w:rFonts w:ascii="Arial" w:hAnsi="Arial" w:cs="Arial"/>
          <w:sz w:val="28"/>
          <w:szCs w:val="28"/>
        </w:rPr>
      </w:pPr>
      <w:r w:rsidRPr="001060B6">
        <w:rPr>
          <w:rFonts w:ascii="Arial" w:hAnsi="Arial" w:cs="Arial"/>
          <w:b/>
          <w:bCs/>
          <w:color w:val="212121"/>
          <w:sz w:val="28"/>
          <w:szCs w:val="28"/>
          <w:shd w:val="clear" w:color="auto" w:fill="FFFFFF"/>
          <w:rtl/>
        </w:rPr>
        <w:lastRenderedPageBreak/>
        <w:t>الاستبيان</w:t>
      </w:r>
    </w:p>
    <w:p w14:paraId="1F86F067" w14:textId="77777777" w:rsidR="001060B6" w:rsidRPr="001060B6" w:rsidRDefault="001060B6" w:rsidP="001060B6">
      <w:pPr>
        <w:bidi/>
        <w:spacing w:after="160" w:line="360" w:lineRule="auto"/>
        <w:ind w:left="360"/>
        <w:contextualSpacing/>
        <w:rPr>
          <w:rFonts w:ascii="Aptos" w:eastAsia="Aptos" w:hAnsi="Aptos" w:cs="Arial"/>
          <w:kern w:val="2"/>
          <w14:ligatures w14:val="standardContextual"/>
        </w:rPr>
      </w:pPr>
    </w:p>
    <w:p w14:paraId="16C15D74" w14:textId="77777777" w:rsidR="001060B6" w:rsidRPr="001060B6" w:rsidRDefault="001060B6" w:rsidP="001060B6">
      <w:pPr>
        <w:spacing w:before="100" w:beforeAutospacing="1" w:after="100" w:afterAutospacing="1"/>
        <w:jc w:val="center"/>
        <w:rPr>
          <w:rFonts w:ascii="Arial" w:hAnsi="Arial" w:cs="Arial"/>
          <w:b/>
          <w:bCs/>
        </w:rPr>
      </w:pPr>
      <w:r w:rsidRPr="001060B6">
        <w:rPr>
          <w:rFonts w:ascii="Arial" w:hAnsi="Arial" w:cs="Arial"/>
          <w:b/>
          <w:bCs/>
          <w:color w:val="212121"/>
          <w:sz w:val="28"/>
          <w:szCs w:val="28"/>
          <w:shd w:val="clear" w:color="auto" w:fill="FFFFFF"/>
          <w:rtl/>
        </w:rPr>
        <w:t>بسم الله الرحمن الرحيم</w:t>
      </w:r>
    </w:p>
    <w:p w14:paraId="132ADEA8" w14:textId="77777777" w:rsidR="001060B6" w:rsidRPr="001060B6" w:rsidRDefault="001060B6" w:rsidP="001060B6">
      <w:pPr>
        <w:bidi/>
        <w:outlineLvl w:val="0"/>
        <w:rPr>
          <w:rFonts w:ascii="Arial" w:eastAsia="Aptos" w:hAnsi="Arial" w:cs="Arial"/>
          <w:b/>
          <w:bCs/>
          <w:kern w:val="2"/>
          <w:rtl/>
          <w14:ligatures w14:val="standardContextual"/>
        </w:rPr>
      </w:pPr>
    </w:p>
    <w:p w14:paraId="6EAC9501" w14:textId="77777777" w:rsidR="001060B6" w:rsidRPr="001060B6" w:rsidRDefault="001060B6" w:rsidP="001060B6">
      <w:pPr>
        <w:bidi/>
        <w:spacing w:line="360" w:lineRule="auto"/>
        <w:jc w:val="both"/>
        <w:outlineLvl w:val="0"/>
        <w:rPr>
          <w:rFonts w:ascii="Arial" w:eastAsia="Aptos" w:hAnsi="Arial" w:cs="Arial"/>
          <w:kern w:val="2"/>
          <w:sz w:val="28"/>
          <w:szCs w:val="28"/>
          <w:rtl/>
          <w14:ligatures w14:val="standardContextual"/>
        </w:rPr>
      </w:pPr>
      <w:r w:rsidRPr="001060B6">
        <w:rPr>
          <w:rFonts w:ascii="Arial" w:eastAsia="Aptos" w:hAnsi="Arial" w:cs="Arial"/>
          <w:kern w:val="2"/>
          <w:sz w:val="28"/>
          <w:szCs w:val="28"/>
          <w:rtl/>
          <w14:ligatures w14:val="standardContextual"/>
        </w:rPr>
        <w:t xml:space="preserve">أخي الكريم / أختي الكريمة، </w:t>
      </w:r>
    </w:p>
    <w:p w14:paraId="6DDD31DF" w14:textId="77777777" w:rsidR="001060B6" w:rsidRPr="001060B6" w:rsidRDefault="001060B6" w:rsidP="001060B6">
      <w:pPr>
        <w:bidi/>
        <w:spacing w:line="360" w:lineRule="auto"/>
        <w:jc w:val="both"/>
        <w:outlineLvl w:val="0"/>
        <w:rPr>
          <w:rFonts w:ascii="Arial" w:eastAsia="Aptos" w:hAnsi="Arial" w:cs="Arial"/>
          <w:kern w:val="2"/>
          <w:sz w:val="28"/>
          <w:szCs w:val="28"/>
          <w:rtl/>
          <w14:ligatures w14:val="standardContextual"/>
        </w:rPr>
      </w:pPr>
      <w:r w:rsidRPr="001060B6">
        <w:rPr>
          <w:rFonts w:ascii="Arial" w:eastAsia="Aptos" w:hAnsi="Arial" w:cs="Arial"/>
          <w:kern w:val="2"/>
          <w:sz w:val="28"/>
          <w:szCs w:val="28"/>
          <w:rtl/>
          <w14:ligatures w14:val="standardContextual"/>
        </w:rPr>
        <w:t>تحية طيبة وبعد،،</w:t>
      </w:r>
    </w:p>
    <w:p w14:paraId="59CF2CD3" w14:textId="77777777" w:rsidR="001060B6" w:rsidRPr="001060B6" w:rsidRDefault="001060B6" w:rsidP="001060B6">
      <w:pPr>
        <w:bidi/>
        <w:outlineLvl w:val="0"/>
        <w:rPr>
          <w:rFonts w:ascii="Arial" w:eastAsia="Aptos" w:hAnsi="Arial" w:cs="Arial"/>
          <w:b/>
          <w:bCs/>
          <w:kern w:val="2"/>
          <w:rtl/>
          <w14:ligatures w14:val="standardContextual"/>
        </w:rPr>
      </w:pPr>
    </w:p>
    <w:p w14:paraId="7BF77B62" w14:textId="77777777" w:rsidR="001060B6" w:rsidRPr="001060B6" w:rsidRDefault="001060B6" w:rsidP="001060B6">
      <w:pPr>
        <w:spacing w:before="100" w:beforeAutospacing="1" w:after="100" w:afterAutospacing="1"/>
        <w:jc w:val="center"/>
        <w:rPr>
          <w:rFonts w:ascii="Arial" w:hAnsi="Arial" w:cs="Arial"/>
          <w:b/>
          <w:bCs/>
        </w:rPr>
      </w:pPr>
      <w:r w:rsidRPr="001060B6">
        <w:rPr>
          <w:rFonts w:ascii="Arial" w:hAnsi="Arial" w:cs="Arial"/>
          <w:b/>
          <w:bCs/>
          <w:color w:val="212121"/>
          <w:sz w:val="28"/>
          <w:szCs w:val="28"/>
          <w:shd w:val="clear" w:color="auto" w:fill="FFFFFF"/>
          <w:rtl/>
        </w:rPr>
        <w:t>السلام عليكم ورحمة الله وبركاته،</w:t>
      </w:r>
    </w:p>
    <w:p w14:paraId="60454B8C" w14:textId="77777777" w:rsidR="001060B6" w:rsidRPr="001060B6" w:rsidRDefault="001060B6" w:rsidP="001060B6">
      <w:pPr>
        <w:bidi/>
        <w:spacing w:line="360" w:lineRule="auto"/>
        <w:outlineLvl w:val="2"/>
        <w:rPr>
          <w:rFonts w:ascii="Arial" w:hAnsi="Arial" w:cs="Arial"/>
          <w:b/>
          <w:bCs/>
          <w:color w:val="1F1F1F"/>
          <w:sz w:val="28"/>
          <w:szCs w:val="28"/>
          <w:rtl/>
        </w:rPr>
      </w:pPr>
    </w:p>
    <w:p w14:paraId="5D7017E5" w14:textId="77777777" w:rsidR="001060B6" w:rsidRPr="001060B6" w:rsidRDefault="001060B6" w:rsidP="001060B6">
      <w:pPr>
        <w:bidi/>
        <w:spacing w:line="360" w:lineRule="auto"/>
        <w:jc w:val="both"/>
        <w:outlineLvl w:val="2"/>
        <w:rPr>
          <w:rFonts w:ascii="Arial" w:hAnsi="Arial" w:cs="Arial"/>
          <w:color w:val="1F1F1F"/>
          <w:sz w:val="28"/>
          <w:szCs w:val="28"/>
          <w:bdr w:val="none" w:sz="0" w:space="0" w:color="auto" w:frame="1"/>
          <w:rtl/>
        </w:rPr>
      </w:pPr>
      <w:r w:rsidRPr="001060B6">
        <w:rPr>
          <w:rFonts w:ascii="Arial" w:hAnsi="Arial" w:cs="Arial" w:hint="cs"/>
          <w:color w:val="1F1F1F"/>
          <w:sz w:val="28"/>
          <w:szCs w:val="28"/>
          <w:bdr w:val="none" w:sz="0" w:space="0" w:color="auto" w:frame="1"/>
          <w:rtl/>
        </w:rPr>
        <w:t>أود</w:t>
      </w:r>
      <w:r w:rsidRPr="001060B6">
        <w:rPr>
          <w:rFonts w:ascii="Arial" w:hAnsi="Arial" w:cs="Arial"/>
          <w:color w:val="1F1F1F"/>
          <w:sz w:val="28"/>
          <w:szCs w:val="28"/>
          <w:bdr w:val="none" w:sz="0" w:space="0" w:color="auto" w:frame="1"/>
          <w:rtl/>
        </w:rPr>
        <w:t xml:space="preserve"> </w:t>
      </w:r>
      <w:r w:rsidRPr="001060B6">
        <w:rPr>
          <w:rFonts w:ascii="Arial" w:hAnsi="Arial" w:cs="Arial" w:hint="cs"/>
          <w:color w:val="1F1F1F"/>
          <w:sz w:val="28"/>
          <w:szCs w:val="28"/>
          <w:bdr w:val="none" w:sz="0" w:space="0" w:color="auto" w:frame="1"/>
          <w:rtl/>
        </w:rPr>
        <w:t>إبلاغكم</w:t>
      </w:r>
      <w:r w:rsidRPr="001060B6">
        <w:rPr>
          <w:rFonts w:ascii="Arial" w:hAnsi="Arial" w:cs="Arial"/>
          <w:color w:val="1F1F1F"/>
          <w:sz w:val="28"/>
          <w:szCs w:val="28"/>
          <w:bdr w:val="none" w:sz="0" w:space="0" w:color="auto" w:frame="1"/>
          <w:rtl/>
        </w:rPr>
        <w:t xml:space="preserve"> </w:t>
      </w:r>
      <w:r w:rsidRPr="001060B6">
        <w:rPr>
          <w:rFonts w:ascii="Arial" w:hAnsi="Arial" w:cs="Arial" w:hint="cs"/>
          <w:color w:val="1F1F1F"/>
          <w:sz w:val="28"/>
          <w:szCs w:val="28"/>
          <w:bdr w:val="none" w:sz="0" w:space="0" w:color="auto" w:frame="1"/>
          <w:rtl/>
        </w:rPr>
        <w:t>بأنني</w:t>
      </w:r>
      <w:r w:rsidRPr="001060B6">
        <w:rPr>
          <w:rFonts w:ascii="Arial" w:hAnsi="Arial" w:cs="Arial"/>
          <w:color w:val="1F1F1F"/>
          <w:sz w:val="28"/>
          <w:szCs w:val="28"/>
          <w:bdr w:val="none" w:sz="0" w:space="0" w:color="auto" w:frame="1"/>
          <w:rtl/>
        </w:rPr>
        <w:t xml:space="preserve"> طالب</w:t>
      </w:r>
      <w:r w:rsidRPr="001060B6">
        <w:rPr>
          <w:rFonts w:ascii="Arial" w:hAnsi="Arial" w:cs="Arial" w:hint="cs"/>
          <w:color w:val="1F1F1F"/>
          <w:sz w:val="28"/>
          <w:szCs w:val="28"/>
          <w:bdr w:val="none" w:sz="0" w:space="0" w:color="auto" w:frame="1"/>
          <w:rtl/>
        </w:rPr>
        <w:t>ه</w:t>
      </w:r>
      <w:r w:rsidRPr="001060B6">
        <w:rPr>
          <w:rFonts w:ascii="Arial" w:hAnsi="Arial" w:cs="Arial"/>
          <w:color w:val="1F1F1F"/>
          <w:sz w:val="28"/>
          <w:szCs w:val="28"/>
          <w:bdr w:val="none" w:sz="0" w:space="0" w:color="auto" w:frame="1"/>
          <w:rtl/>
        </w:rPr>
        <w:t xml:space="preserve"> في جامعة </w:t>
      </w:r>
      <w:proofErr w:type="spellStart"/>
      <w:r w:rsidRPr="001060B6">
        <w:rPr>
          <w:rFonts w:ascii="Arial" w:hAnsi="Arial" w:cs="Arial"/>
          <w:color w:val="1F1F1F"/>
          <w:sz w:val="28"/>
          <w:szCs w:val="28"/>
          <w:bdr w:val="none" w:sz="0" w:space="0" w:color="auto" w:frame="1"/>
          <w:rtl/>
        </w:rPr>
        <w:t>ميدأوشن</w:t>
      </w:r>
      <w:proofErr w:type="spellEnd"/>
      <w:r w:rsidRPr="001060B6">
        <w:rPr>
          <w:rFonts w:ascii="Arial" w:hAnsi="Arial" w:cs="Arial"/>
          <w:color w:val="1F1F1F"/>
          <w:sz w:val="28"/>
          <w:szCs w:val="28"/>
          <w:bdr w:val="none" w:sz="0" w:space="0" w:color="auto" w:frame="1"/>
          <w:rtl/>
        </w:rPr>
        <w:t xml:space="preserve"> - كلية الإدارة - تخصص ماجستير في </w:t>
      </w:r>
      <w:r w:rsidRPr="001060B6">
        <w:rPr>
          <w:rFonts w:ascii="Arial" w:hAnsi="Arial" w:cs="Arial" w:hint="cs"/>
          <w:color w:val="1F1F1F"/>
          <w:sz w:val="28"/>
          <w:szCs w:val="28"/>
          <w:bdr w:val="none" w:sz="0" w:space="0" w:color="auto" w:frame="1"/>
          <w:rtl/>
        </w:rPr>
        <w:t>إدارة</w:t>
      </w:r>
      <w:r w:rsidRPr="001060B6">
        <w:rPr>
          <w:rFonts w:ascii="Arial" w:hAnsi="Arial" w:cs="Arial"/>
          <w:color w:val="1F1F1F"/>
          <w:sz w:val="28"/>
          <w:szCs w:val="28"/>
          <w:bdr w:val="none" w:sz="0" w:space="0" w:color="auto" w:frame="1"/>
          <w:rtl/>
        </w:rPr>
        <w:t xml:space="preserve"> المشاريع</w:t>
      </w:r>
      <w:r w:rsidRPr="001060B6">
        <w:rPr>
          <w:rFonts w:ascii="Arial" w:hAnsi="Arial" w:cs="Arial" w:hint="cs"/>
          <w:color w:val="1F1F1F"/>
          <w:sz w:val="28"/>
          <w:szCs w:val="28"/>
          <w:bdr w:val="none" w:sz="0" w:space="0" w:color="auto" w:frame="1"/>
          <w:rtl/>
        </w:rPr>
        <w:t>، و</w:t>
      </w:r>
      <w:r w:rsidRPr="001060B6">
        <w:rPr>
          <w:rFonts w:ascii="Arial" w:hAnsi="Arial" w:cs="Arial"/>
          <w:color w:val="1F1F1F"/>
          <w:sz w:val="28"/>
          <w:szCs w:val="28"/>
          <w:bdr w:val="none" w:sz="0" w:space="0" w:color="auto" w:frame="1"/>
          <w:rtl/>
        </w:rPr>
        <w:t>أعمل حالياً على بحث علمي بعنوان: «أثر حوكمة وكلاء الذكاء الاصطناعي</w:t>
      </w:r>
      <w:r w:rsidRPr="001060B6">
        <w:rPr>
          <w:rFonts w:ascii="Arial" w:hAnsi="Arial" w:cs="Arial"/>
          <w:color w:val="1F1F1F"/>
          <w:sz w:val="28"/>
          <w:szCs w:val="28"/>
          <w:bdr w:val="none" w:sz="0" w:space="0" w:color="auto" w:frame="1"/>
        </w:rPr>
        <w:t xml:space="preserve"> </w:t>
      </w:r>
      <w:r w:rsidRPr="001060B6">
        <w:rPr>
          <w:rFonts w:ascii="Arial" w:hAnsi="Arial" w:cs="Arial"/>
          <w:color w:val="1F1F1F"/>
          <w:sz w:val="28"/>
          <w:szCs w:val="28"/>
          <w:bdr w:val="none" w:sz="0" w:space="0" w:color="auto" w:frame="1"/>
          <w:rtl/>
        </w:rPr>
        <w:t>في أتمتة بيانات صوت المستفيد لرفع كفاءة الأداء المؤسسي في تحسين تجربة المستفيد: دراسة تطبيقية على الجهات الحكومية وشبه الحكومية في المملكة العربية السعودية»، والذي يهدف إلى دراسة أثر استخدام وكلاء الذكاء الاصطناعي وحوكمتها في تحليل بيانات المستفيدين لتعزيز الكفاءة التشغيلية ودعم اتخاذ القرار</w:t>
      </w:r>
      <w:r w:rsidRPr="001060B6">
        <w:rPr>
          <w:rFonts w:ascii="Arial" w:hAnsi="Arial" w:cs="Arial"/>
          <w:color w:val="1F1F1F"/>
          <w:sz w:val="28"/>
          <w:szCs w:val="28"/>
          <w:bdr w:val="none" w:sz="0" w:space="0" w:color="auto" w:frame="1"/>
        </w:rPr>
        <w:t>.</w:t>
      </w:r>
      <w:r w:rsidRPr="001060B6">
        <w:rPr>
          <w:rFonts w:ascii="Arial" w:hAnsi="Arial" w:cs="Arial" w:hint="cs"/>
          <w:color w:val="1F1F1F"/>
          <w:sz w:val="28"/>
          <w:szCs w:val="28"/>
          <w:bdr w:val="none" w:sz="0" w:space="0" w:color="auto" w:frame="1"/>
          <w:rtl/>
        </w:rPr>
        <w:t xml:space="preserve"> </w:t>
      </w:r>
      <w:r w:rsidRPr="001060B6">
        <w:rPr>
          <w:rFonts w:ascii="Arial" w:hAnsi="Arial" w:cs="Arial"/>
          <w:color w:val="1F1F1F"/>
          <w:sz w:val="28"/>
          <w:szCs w:val="28"/>
          <w:bdr w:val="none" w:sz="0" w:space="0" w:color="auto" w:frame="1"/>
          <w:rtl/>
        </w:rPr>
        <w:t xml:space="preserve">لذا، أرجو التكرم بالمشاركة في هذا الاستبيان </w:t>
      </w:r>
      <w:r w:rsidRPr="001060B6">
        <w:rPr>
          <w:rFonts w:ascii="Arial" w:hAnsi="Arial" w:cs="Arial" w:hint="cs"/>
          <w:color w:val="1F1F1F"/>
          <w:sz w:val="28"/>
          <w:szCs w:val="28"/>
          <w:bdr w:val="none" w:sz="0" w:space="0" w:color="auto" w:frame="1"/>
          <w:rtl/>
        </w:rPr>
        <w:t>وإبداء</w:t>
      </w:r>
      <w:r w:rsidRPr="001060B6">
        <w:rPr>
          <w:rFonts w:ascii="Arial" w:hAnsi="Arial" w:cs="Arial"/>
          <w:color w:val="1F1F1F"/>
          <w:sz w:val="28"/>
          <w:szCs w:val="28"/>
          <w:bdr w:val="none" w:sz="0" w:space="0" w:color="auto" w:frame="1"/>
          <w:rtl/>
        </w:rPr>
        <w:t xml:space="preserve"> </w:t>
      </w:r>
      <w:r w:rsidRPr="001060B6">
        <w:rPr>
          <w:rFonts w:ascii="Arial" w:hAnsi="Arial" w:cs="Arial" w:hint="cs"/>
          <w:color w:val="1F1F1F"/>
          <w:sz w:val="28"/>
          <w:szCs w:val="28"/>
          <w:bdr w:val="none" w:sz="0" w:space="0" w:color="auto" w:frame="1"/>
          <w:rtl/>
        </w:rPr>
        <w:t>مرئياتكم</w:t>
      </w:r>
      <w:r w:rsidRPr="001060B6">
        <w:rPr>
          <w:rFonts w:ascii="Arial" w:hAnsi="Arial" w:cs="Arial"/>
          <w:color w:val="1F1F1F"/>
          <w:sz w:val="28"/>
          <w:szCs w:val="28"/>
          <w:bdr w:val="none" w:sz="0" w:space="0" w:color="auto" w:frame="1"/>
          <w:rtl/>
        </w:rPr>
        <w:t xml:space="preserve"> بما يتوافق مع واقع الممارسات في جهتكم الموقرة. وأود التأكيد على أن جميع البيانات المقدمة ستُعامل بسرية تامة، ولن تُستخدم إلا لأغراض البحث العلمي فقط</w:t>
      </w:r>
      <w:r w:rsidRPr="001060B6">
        <w:rPr>
          <w:rFonts w:ascii="Arial" w:hAnsi="Arial" w:cs="Arial"/>
          <w:color w:val="1F1F1F"/>
          <w:sz w:val="28"/>
          <w:szCs w:val="28"/>
          <w:bdr w:val="none" w:sz="0" w:space="0" w:color="auto" w:frame="1"/>
        </w:rPr>
        <w:t>.</w:t>
      </w:r>
      <w:r w:rsidRPr="001060B6">
        <w:rPr>
          <w:rFonts w:ascii="Arial" w:hAnsi="Arial" w:cs="Arial" w:hint="cs"/>
          <w:color w:val="1F1F1F"/>
          <w:sz w:val="28"/>
          <w:szCs w:val="28"/>
          <w:bdr w:val="none" w:sz="0" w:space="0" w:color="auto" w:frame="1"/>
          <w:rtl/>
        </w:rPr>
        <w:t xml:space="preserve"> </w:t>
      </w:r>
    </w:p>
    <w:p w14:paraId="30518475" w14:textId="77777777" w:rsidR="001060B6" w:rsidRPr="001060B6" w:rsidRDefault="001060B6" w:rsidP="001060B6">
      <w:pPr>
        <w:bidi/>
        <w:outlineLvl w:val="2"/>
        <w:rPr>
          <w:rFonts w:ascii="Arial" w:hAnsi="Arial" w:cs="Arial"/>
          <w:b/>
          <w:bCs/>
          <w:color w:val="1F1F1F"/>
          <w:bdr w:val="none" w:sz="0" w:space="0" w:color="auto" w:frame="1"/>
        </w:rPr>
      </w:pPr>
    </w:p>
    <w:p w14:paraId="4253554B" w14:textId="77777777" w:rsidR="001060B6" w:rsidRPr="001060B6" w:rsidRDefault="001060B6" w:rsidP="001060B6">
      <w:pPr>
        <w:bidi/>
        <w:outlineLvl w:val="2"/>
        <w:rPr>
          <w:rFonts w:ascii="Arial" w:hAnsi="Arial" w:cs="Arial"/>
          <w:b/>
          <w:bCs/>
          <w:color w:val="1F1F1F"/>
          <w:bdr w:val="none" w:sz="0" w:space="0" w:color="auto" w:frame="1"/>
        </w:rPr>
      </w:pPr>
    </w:p>
    <w:p w14:paraId="11FC0174" w14:textId="77777777" w:rsidR="001060B6" w:rsidRPr="001060B6" w:rsidRDefault="001060B6" w:rsidP="001060B6">
      <w:pPr>
        <w:bidi/>
        <w:jc w:val="center"/>
        <w:outlineLvl w:val="2"/>
        <w:rPr>
          <w:rFonts w:ascii="Arial" w:hAnsi="Arial" w:cs="Arial"/>
          <w:color w:val="1F1F1F"/>
          <w:sz w:val="28"/>
          <w:szCs w:val="28"/>
          <w:bdr w:val="none" w:sz="0" w:space="0" w:color="auto" w:frame="1"/>
          <w:rtl/>
        </w:rPr>
      </w:pPr>
      <w:r w:rsidRPr="001060B6">
        <w:rPr>
          <w:rFonts w:ascii="Arial" w:hAnsi="Arial" w:cs="Arial"/>
          <w:color w:val="1F1F1F"/>
          <w:sz w:val="28"/>
          <w:szCs w:val="28"/>
          <w:bdr w:val="none" w:sz="0" w:space="0" w:color="auto" w:frame="1"/>
          <w:rtl/>
        </w:rPr>
        <w:t>شاكرة ومقدرة لكم حسن تعاونكم ووقتكم الثمين.</w:t>
      </w:r>
    </w:p>
    <w:p w14:paraId="6E723C17" w14:textId="77777777" w:rsidR="004163C7" w:rsidRDefault="004163C7" w:rsidP="00C87F93">
      <w:pPr>
        <w:rPr>
          <w:rFonts w:ascii="Sakkal Majalla" w:hAnsi="Sakkal Majalla" w:cs="Sakkal Majalla"/>
          <w:sz w:val="28"/>
          <w:szCs w:val="28"/>
          <w:u w:val="single"/>
          <w:rtl/>
          <w:lang w:val="en-US"/>
        </w:rPr>
      </w:pPr>
    </w:p>
    <w:p w14:paraId="40AC5A63" w14:textId="77777777" w:rsidR="001060B6" w:rsidRDefault="001060B6" w:rsidP="00C87F93">
      <w:pPr>
        <w:rPr>
          <w:rFonts w:ascii="Sakkal Majalla" w:hAnsi="Sakkal Majalla" w:cs="Sakkal Majalla"/>
          <w:sz w:val="28"/>
          <w:szCs w:val="28"/>
          <w:u w:val="single"/>
          <w:rtl/>
          <w:lang w:val="en-US"/>
        </w:rPr>
      </w:pPr>
    </w:p>
    <w:p w14:paraId="3B2CD6B1" w14:textId="77777777" w:rsidR="001060B6" w:rsidRDefault="001060B6" w:rsidP="00C87F93">
      <w:pPr>
        <w:rPr>
          <w:rFonts w:ascii="Sakkal Majalla" w:hAnsi="Sakkal Majalla" w:cs="Sakkal Majalla"/>
          <w:sz w:val="28"/>
          <w:szCs w:val="28"/>
          <w:u w:val="single"/>
          <w:rtl/>
          <w:lang w:val="en-US"/>
        </w:rPr>
      </w:pPr>
    </w:p>
    <w:p w14:paraId="089BD63B" w14:textId="77777777" w:rsidR="001060B6" w:rsidRDefault="001060B6" w:rsidP="00C87F93">
      <w:pPr>
        <w:rPr>
          <w:rFonts w:ascii="Sakkal Majalla" w:hAnsi="Sakkal Majalla" w:cs="Sakkal Majalla"/>
          <w:sz w:val="28"/>
          <w:szCs w:val="28"/>
          <w:u w:val="single"/>
          <w:rtl/>
          <w:lang w:val="en-US"/>
        </w:rPr>
      </w:pPr>
    </w:p>
    <w:p w14:paraId="1EB53A5C" w14:textId="7F1B9605" w:rsidR="001060B6" w:rsidRDefault="001060B6" w:rsidP="00C87F93">
      <w:pPr>
        <w:rPr>
          <w:rFonts w:ascii="Sakkal Majalla" w:hAnsi="Sakkal Majalla" w:cs="Sakkal Majalla"/>
          <w:sz w:val="28"/>
          <w:szCs w:val="28"/>
          <w:u w:val="single"/>
          <w:lang w:val="en-US"/>
        </w:rPr>
      </w:pPr>
    </w:p>
    <w:p w14:paraId="605741D7" w14:textId="77777777" w:rsidR="001060B6" w:rsidRDefault="001060B6">
      <w:pPr>
        <w:spacing w:after="160" w:line="259" w:lineRule="auto"/>
        <w:rPr>
          <w:rFonts w:ascii="Sakkal Majalla" w:hAnsi="Sakkal Majalla" w:cs="Sakkal Majalla"/>
          <w:sz w:val="28"/>
          <w:szCs w:val="28"/>
          <w:u w:val="single"/>
          <w:lang w:val="en-US"/>
        </w:rPr>
      </w:pPr>
      <w:r>
        <w:rPr>
          <w:rFonts w:ascii="Sakkal Majalla" w:hAnsi="Sakkal Majalla" w:cs="Sakkal Majalla"/>
          <w:sz w:val="28"/>
          <w:szCs w:val="28"/>
          <w:u w:val="single"/>
          <w:lang w:val="en-US"/>
        </w:rPr>
        <w:br w:type="page"/>
      </w:r>
    </w:p>
    <w:p w14:paraId="767C5DC3" w14:textId="77777777" w:rsidR="001060B6" w:rsidRPr="001060B6" w:rsidRDefault="001060B6" w:rsidP="001060B6">
      <w:pPr>
        <w:spacing w:before="100" w:beforeAutospacing="1" w:after="100" w:afterAutospacing="1"/>
        <w:jc w:val="center"/>
        <w:rPr>
          <w:sz w:val="28"/>
          <w:szCs w:val="28"/>
        </w:rPr>
      </w:pPr>
      <w:r w:rsidRPr="001060B6">
        <w:rPr>
          <w:b/>
          <w:bCs/>
          <w:color w:val="212121"/>
          <w:sz w:val="28"/>
          <w:szCs w:val="28"/>
          <w:shd w:val="clear" w:color="auto" w:fill="FFFFFF"/>
        </w:rPr>
        <w:lastRenderedPageBreak/>
        <w:t>Questionnaire</w:t>
      </w:r>
    </w:p>
    <w:p w14:paraId="1C25ED84" w14:textId="77777777" w:rsidR="001060B6" w:rsidRPr="001060B6" w:rsidRDefault="001060B6" w:rsidP="001060B6">
      <w:pPr>
        <w:spacing w:before="100" w:beforeAutospacing="1" w:after="100" w:afterAutospacing="1"/>
        <w:rPr>
          <w:sz w:val="28"/>
          <w:szCs w:val="28"/>
          <w:rtl/>
        </w:rPr>
      </w:pPr>
    </w:p>
    <w:p w14:paraId="7615952D" w14:textId="77777777" w:rsidR="001060B6" w:rsidRPr="001060B6" w:rsidRDefault="001060B6" w:rsidP="001060B6">
      <w:pPr>
        <w:spacing w:before="100" w:beforeAutospacing="1" w:after="100" w:afterAutospacing="1" w:line="360" w:lineRule="auto"/>
        <w:jc w:val="both"/>
        <w:rPr>
          <w:sz w:val="28"/>
          <w:szCs w:val="28"/>
        </w:rPr>
      </w:pPr>
      <w:r w:rsidRPr="001060B6">
        <w:rPr>
          <w:sz w:val="28"/>
          <w:szCs w:val="28"/>
        </w:rPr>
        <w:t>Dear Participant,</w:t>
      </w:r>
    </w:p>
    <w:p w14:paraId="3508D057" w14:textId="77777777" w:rsidR="001060B6" w:rsidRPr="001060B6" w:rsidRDefault="001060B6" w:rsidP="001060B6">
      <w:pPr>
        <w:spacing w:before="100" w:beforeAutospacing="1" w:after="100" w:afterAutospacing="1" w:line="360" w:lineRule="auto"/>
        <w:jc w:val="both"/>
        <w:rPr>
          <w:sz w:val="28"/>
          <w:szCs w:val="28"/>
          <w:rtl/>
        </w:rPr>
      </w:pPr>
      <w:r w:rsidRPr="001060B6">
        <w:rPr>
          <w:sz w:val="28"/>
          <w:szCs w:val="28"/>
        </w:rPr>
        <w:t>Greetings,</w:t>
      </w:r>
    </w:p>
    <w:p w14:paraId="2E2D7026" w14:textId="77777777" w:rsidR="001060B6" w:rsidRPr="001060B6" w:rsidRDefault="001060B6" w:rsidP="001060B6">
      <w:pPr>
        <w:spacing w:before="100" w:beforeAutospacing="1" w:after="100" w:afterAutospacing="1" w:line="360" w:lineRule="auto"/>
        <w:jc w:val="both"/>
        <w:rPr>
          <w:sz w:val="28"/>
          <w:szCs w:val="28"/>
        </w:rPr>
      </w:pPr>
      <w:r w:rsidRPr="001060B6">
        <w:rPr>
          <w:sz w:val="28"/>
          <w:szCs w:val="28"/>
        </w:rPr>
        <w:t>I would like to inform you that I am a student at Midocean University – College of Management, specializing in a Master's degree in Project Management</w:t>
      </w:r>
      <w:r w:rsidRPr="001060B6">
        <w:rPr>
          <w:rFonts w:hint="cs"/>
          <w:sz w:val="28"/>
          <w:szCs w:val="28"/>
          <w:rtl/>
        </w:rPr>
        <w:t>.</w:t>
      </w:r>
      <w:r w:rsidRPr="001060B6">
        <w:rPr>
          <w:sz w:val="28"/>
          <w:szCs w:val="28"/>
        </w:rPr>
        <w:t xml:space="preserve">I am currently conducting a research study titled: </w:t>
      </w:r>
      <w:r w:rsidRPr="001060B6">
        <w:rPr>
          <w:color w:val="1F1F1F"/>
          <w:sz w:val="28"/>
          <w:szCs w:val="28"/>
          <w:bdr w:val="none" w:sz="0" w:space="0" w:color="auto" w:frame="1"/>
          <w:rtl/>
        </w:rPr>
        <w:t>»</w:t>
      </w:r>
      <w:r w:rsidRPr="001060B6">
        <w:rPr>
          <w:sz w:val="28"/>
          <w:szCs w:val="28"/>
        </w:rPr>
        <w:t>The Impact of AI Agents Governance on Automating Voice of Customer Data to Enhance Institutional Performance in Improving Beneficiary Experience: An Empirical Study on Government and Semi-Government Entities in Saudi Arabia</w:t>
      </w:r>
      <w:r w:rsidRPr="001060B6">
        <w:rPr>
          <w:color w:val="1F1F1F"/>
          <w:sz w:val="28"/>
          <w:szCs w:val="28"/>
          <w:bdr w:val="none" w:sz="0" w:space="0" w:color="auto" w:frame="1"/>
          <w:rtl/>
        </w:rPr>
        <w:t>«</w:t>
      </w:r>
      <w:r w:rsidRPr="001060B6">
        <w:rPr>
          <w:sz w:val="28"/>
          <w:szCs w:val="28"/>
        </w:rPr>
        <w:t>. This research aims to study the impact of utilizing and governing AI agents in analyzing beneficiaries' data to enhance operational efficiency and support decision-making.</w:t>
      </w:r>
    </w:p>
    <w:p w14:paraId="203433C7" w14:textId="77777777" w:rsidR="001060B6" w:rsidRPr="001060B6" w:rsidRDefault="001060B6" w:rsidP="001060B6">
      <w:pPr>
        <w:spacing w:before="100" w:beforeAutospacing="1" w:after="100" w:afterAutospacing="1" w:line="360" w:lineRule="auto"/>
        <w:jc w:val="both"/>
        <w:rPr>
          <w:sz w:val="28"/>
          <w:szCs w:val="28"/>
          <w:rtl/>
        </w:rPr>
      </w:pPr>
      <w:r w:rsidRPr="001060B6">
        <w:rPr>
          <w:sz w:val="28"/>
          <w:szCs w:val="28"/>
        </w:rPr>
        <w:t>Therefore, I kindly request your participation in this survey to share your insights in accordance with the actual practices within your esteemed organization. Please be assured that all provided data will be treated with the utmost confidentiality and will be used exclusively for scientific research purposes.</w:t>
      </w:r>
    </w:p>
    <w:p w14:paraId="0DB32832" w14:textId="77777777" w:rsidR="001060B6" w:rsidRPr="001060B6" w:rsidRDefault="001060B6" w:rsidP="001060B6">
      <w:pPr>
        <w:spacing w:before="100" w:beforeAutospacing="1" w:after="100" w:afterAutospacing="1" w:line="360" w:lineRule="auto"/>
        <w:jc w:val="center"/>
        <w:rPr>
          <w:sz w:val="28"/>
          <w:szCs w:val="28"/>
        </w:rPr>
      </w:pPr>
    </w:p>
    <w:p w14:paraId="2D19C3E8" w14:textId="77777777" w:rsidR="001060B6" w:rsidRPr="001060B6" w:rsidRDefault="001060B6" w:rsidP="001060B6">
      <w:pPr>
        <w:spacing w:before="100" w:beforeAutospacing="1" w:after="100" w:afterAutospacing="1" w:line="360" w:lineRule="auto"/>
        <w:jc w:val="center"/>
        <w:rPr>
          <w:sz w:val="28"/>
          <w:szCs w:val="28"/>
        </w:rPr>
      </w:pPr>
      <w:r w:rsidRPr="001060B6">
        <w:rPr>
          <w:sz w:val="28"/>
          <w:szCs w:val="28"/>
        </w:rPr>
        <w:t>I highly appreciate your cooperation and your valuable time.</w:t>
      </w:r>
    </w:p>
    <w:p w14:paraId="17144158" w14:textId="77777777" w:rsidR="001060B6" w:rsidRPr="001060B6" w:rsidRDefault="001060B6" w:rsidP="00C87F93">
      <w:pPr>
        <w:rPr>
          <w:rFonts w:ascii="Sakkal Majalla" w:hAnsi="Sakkal Majalla" w:cs="Sakkal Majalla"/>
          <w:sz w:val="28"/>
          <w:szCs w:val="28"/>
          <w:u w:val="single"/>
          <w:rtl/>
        </w:rPr>
      </w:pPr>
    </w:p>
    <w:p w14:paraId="1471CFC4" w14:textId="77777777" w:rsidR="001060B6" w:rsidRDefault="001060B6" w:rsidP="00C87F93">
      <w:pPr>
        <w:rPr>
          <w:rFonts w:ascii="Sakkal Majalla" w:hAnsi="Sakkal Majalla" w:cs="Sakkal Majalla"/>
          <w:sz w:val="28"/>
          <w:szCs w:val="28"/>
          <w:u w:val="single"/>
          <w:rtl/>
          <w:lang w:val="en-US"/>
        </w:rPr>
      </w:pPr>
    </w:p>
    <w:p w14:paraId="3F88B082" w14:textId="77777777" w:rsidR="001060B6" w:rsidRPr="00C87F93" w:rsidRDefault="001060B6" w:rsidP="00C87F93">
      <w:pPr>
        <w:rPr>
          <w:rFonts w:ascii="Sakkal Majalla" w:hAnsi="Sakkal Majalla" w:cs="Sakkal Majalla"/>
          <w:sz w:val="28"/>
          <w:szCs w:val="28"/>
          <w:u w:val="single"/>
          <w:lang w:val="en-US"/>
        </w:rPr>
      </w:pPr>
    </w:p>
    <w:p w14:paraId="2E61B21D" w14:textId="77777777" w:rsidR="004163C7" w:rsidRDefault="004163C7" w:rsidP="00F45063">
      <w:pPr>
        <w:bidi/>
        <w:rPr>
          <w:rFonts w:ascii="Sakkal Majalla" w:hAnsi="Sakkal Majalla" w:cs="Sakkal Majalla"/>
          <w:sz w:val="28"/>
          <w:szCs w:val="28"/>
          <w:u w:val="single"/>
          <w:rtl/>
        </w:rPr>
      </w:pPr>
    </w:p>
    <w:p w14:paraId="52DD2EF9" w14:textId="77777777" w:rsidR="004163C7" w:rsidRDefault="004163C7" w:rsidP="00F45063">
      <w:pPr>
        <w:bidi/>
        <w:rPr>
          <w:rFonts w:ascii="Sakkal Majalla" w:hAnsi="Sakkal Majalla" w:cs="Sakkal Majalla"/>
          <w:sz w:val="28"/>
          <w:szCs w:val="28"/>
          <w:u w:val="single"/>
          <w:rtl/>
        </w:rPr>
      </w:pPr>
    </w:p>
    <w:p w14:paraId="6F1F4815" w14:textId="77777777" w:rsidR="001060B6" w:rsidRDefault="001060B6" w:rsidP="001060B6">
      <w:pPr>
        <w:bidi/>
        <w:rPr>
          <w:rFonts w:ascii="Sakkal Majalla" w:hAnsi="Sakkal Majalla" w:cs="Sakkal Majalla"/>
          <w:sz w:val="28"/>
          <w:szCs w:val="28"/>
          <w:u w:val="single"/>
          <w:rtl/>
        </w:rPr>
      </w:pPr>
    </w:p>
    <w:p w14:paraId="6E7A5EDD" w14:textId="77777777" w:rsidR="00396A41" w:rsidRPr="00396A41" w:rsidRDefault="00396A41" w:rsidP="00396A41">
      <w:pPr>
        <w:bidi/>
        <w:outlineLvl w:val="2"/>
        <w:rPr>
          <w:rFonts w:ascii="Arial" w:hAnsi="Arial" w:cs="Arial"/>
          <w:b/>
          <w:bCs/>
          <w:color w:val="1F1F1F"/>
          <w:sz w:val="28"/>
          <w:szCs w:val="28"/>
          <w:rtl/>
        </w:rPr>
      </w:pPr>
      <w:r w:rsidRPr="00396A41">
        <w:rPr>
          <w:rFonts w:ascii="Arial" w:hAnsi="Arial" w:cs="Arial"/>
          <w:b/>
          <w:bCs/>
          <w:color w:val="1F1F1F"/>
          <w:sz w:val="28"/>
          <w:szCs w:val="28"/>
          <w:rtl/>
        </w:rPr>
        <w:lastRenderedPageBreak/>
        <w:t>القسم الأول: البيانات الديموغرافية (</w:t>
      </w:r>
      <w:r w:rsidRPr="00396A41">
        <w:rPr>
          <w:rFonts w:ascii="Arial" w:hAnsi="Arial" w:cs="Arial"/>
          <w:b/>
          <w:bCs/>
          <w:color w:val="1F1F1F"/>
          <w:sz w:val="28"/>
          <w:szCs w:val="28"/>
        </w:rPr>
        <w:t>Demographic Data</w:t>
      </w:r>
      <w:r w:rsidRPr="00396A41">
        <w:rPr>
          <w:rFonts w:ascii="Arial" w:hAnsi="Arial" w:cs="Arial"/>
          <w:b/>
          <w:bCs/>
          <w:color w:val="1F1F1F"/>
          <w:sz w:val="28"/>
          <w:szCs w:val="28"/>
          <w:rtl/>
        </w:rPr>
        <w:t>)</w:t>
      </w:r>
    </w:p>
    <w:p w14:paraId="07A0C5AF" w14:textId="5D114B6E" w:rsidR="00396A41" w:rsidRPr="00396A41" w:rsidRDefault="00396A41" w:rsidP="00396A41">
      <w:pPr>
        <w:spacing w:before="100" w:beforeAutospacing="1" w:after="100" w:afterAutospacing="1"/>
        <w:rPr>
          <w:rFonts w:ascii="Arial" w:hAnsi="Arial" w:cs="Arial"/>
          <w:lang w:val="en-US"/>
        </w:rPr>
      </w:pPr>
    </w:p>
    <w:tbl>
      <w:tblPr>
        <w:bidiVisual/>
        <w:tblW w:w="9079" w:type="dxa"/>
        <w:tblCellSpacing w:w="15" w:type="dxa"/>
        <w:tblInd w:w="350" w:type="dxa"/>
        <w:tblCellMar>
          <w:left w:w="0" w:type="dxa"/>
          <w:right w:w="0" w:type="dxa"/>
        </w:tblCellMar>
        <w:tblLook w:val="04A0" w:firstRow="1" w:lastRow="0" w:firstColumn="1" w:lastColumn="0" w:noHBand="0" w:noVBand="1"/>
      </w:tblPr>
      <w:tblGrid>
        <w:gridCol w:w="2841"/>
        <w:gridCol w:w="6238"/>
      </w:tblGrid>
      <w:tr w:rsidR="00396A41" w:rsidRPr="00396A41" w14:paraId="0225DCBF" w14:textId="77777777" w:rsidTr="00AF1018">
        <w:trPr>
          <w:trHeight w:val="943"/>
          <w:tblHeader/>
          <w:tblCellSpacing w:w="15" w:type="dxa"/>
        </w:trPr>
        <w:tc>
          <w:tcPr>
            <w:tcW w:w="27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3DCC8CF6" w14:textId="77777777" w:rsidR="00396A41" w:rsidRPr="00396A41" w:rsidRDefault="00396A41" w:rsidP="00396A41">
            <w:pPr>
              <w:bidi/>
              <w:jc w:val="center"/>
              <w:rPr>
                <w:rFonts w:ascii="Arial" w:hAnsi="Arial" w:cs="Arial"/>
                <w:b/>
                <w:bCs/>
                <w:color w:val="FFFFFF"/>
                <w:bdr w:val="none" w:sz="0" w:space="0" w:color="auto" w:frame="1"/>
                <w:rtl/>
              </w:rPr>
            </w:pPr>
            <w:r w:rsidRPr="00396A41">
              <w:rPr>
                <w:rFonts w:ascii="Arial" w:hAnsi="Arial" w:cs="Arial"/>
                <w:b/>
                <w:bCs/>
                <w:color w:val="FFFFFF"/>
                <w:bdr w:val="none" w:sz="0" w:space="0" w:color="auto" w:frame="1"/>
                <w:rtl/>
              </w:rPr>
              <w:t>المتغير الديموغرافي</w:t>
            </w:r>
          </w:p>
          <w:p w14:paraId="6B4890A8" w14:textId="77777777" w:rsidR="00396A41" w:rsidRPr="00396A41" w:rsidRDefault="00396A41" w:rsidP="00396A41">
            <w:pPr>
              <w:bidi/>
              <w:jc w:val="center"/>
              <w:rPr>
                <w:rFonts w:ascii="Arial" w:hAnsi="Arial" w:cs="Arial"/>
                <w:b/>
                <w:bCs/>
                <w:color w:val="FFFFFF"/>
                <w:rtl/>
              </w:rPr>
            </w:pPr>
            <w:r w:rsidRPr="00396A41">
              <w:rPr>
                <w:rFonts w:ascii="Arial" w:hAnsi="Arial" w:cs="Arial"/>
                <w:b/>
                <w:bCs/>
                <w:color w:val="FFFFFF"/>
              </w:rPr>
              <w:t>Demographi Variable</w:t>
            </w:r>
          </w:p>
        </w:tc>
        <w:tc>
          <w:tcPr>
            <w:tcW w:w="6193"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59E26E52" w14:textId="77777777" w:rsidR="00396A41" w:rsidRPr="00396A41" w:rsidRDefault="00396A41" w:rsidP="00396A41">
            <w:pPr>
              <w:bidi/>
              <w:jc w:val="center"/>
              <w:rPr>
                <w:rFonts w:ascii="Arial" w:hAnsi="Arial" w:cs="Arial"/>
                <w:b/>
                <w:bCs/>
                <w:color w:val="FFFFFF"/>
                <w:bdr w:val="none" w:sz="0" w:space="0" w:color="auto" w:frame="1"/>
                <w:rtl/>
              </w:rPr>
            </w:pPr>
            <w:r w:rsidRPr="00396A41">
              <w:rPr>
                <w:rFonts w:ascii="Arial" w:hAnsi="Arial" w:cs="Arial"/>
                <w:b/>
                <w:bCs/>
                <w:color w:val="FFFFFF"/>
                <w:bdr w:val="none" w:sz="0" w:space="0" w:color="auto" w:frame="1"/>
                <w:rtl/>
              </w:rPr>
              <w:t>الخيارات</w:t>
            </w:r>
          </w:p>
          <w:p w14:paraId="5EAF3234" w14:textId="77777777" w:rsidR="00396A41" w:rsidRPr="00396A41" w:rsidRDefault="00396A41" w:rsidP="00396A41">
            <w:pPr>
              <w:bidi/>
              <w:jc w:val="center"/>
              <w:rPr>
                <w:rFonts w:ascii="Arial" w:hAnsi="Arial" w:cs="Arial"/>
                <w:b/>
                <w:bCs/>
                <w:color w:val="FFFFFF"/>
                <w:rtl/>
              </w:rPr>
            </w:pPr>
            <w:r w:rsidRPr="00396A41">
              <w:rPr>
                <w:rFonts w:ascii="Arial" w:eastAsia="Aptos" w:hAnsi="Arial" w:cs="Arial"/>
                <w:b/>
                <w:bCs/>
                <w:color w:val="FFFFFF"/>
                <w:kern w:val="2"/>
                <w14:ligatures w14:val="standardContextual"/>
              </w:rPr>
              <w:t>Options</w:t>
            </w:r>
          </w:p>
        </w:tc>
      </w:tr>
      <w:tr w:rsidR="00396A41" w:rsidRPr="00396A41" w14:paraId="34CECB68" w14:textId="77777777" w:rsidTr="004479A9">
        <w:trPr>
          <w:trHeight w:val="586"/>
          <w:tblCellSpacing w:w="15" w:type="dxa"/>
        </w:trPr>
        <w:tc>
          <w:tcPr>
            <w:tcW w:w="27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92356D" w14:textId="77777777" w:rsidR="00396A41" w:rsidRPr="00396A41" w:rsidRDefault="00396A41" w:rsidP="00396A41">
            <w:pPr>
              <w:bidi/>
              <w:rPr>
                <w:rFonts w:ascii="Arial" w:hAnsi="Arial" w:cs="Arial"/>
                <w:color w:val="1F1F1F"/>
                <w:rtl/>
              </w:rPr>
            </w:pPr>
            <w:r w:rsidRPr="00396A41">
              <w:rPr>
                <w:rFonts w:ascii="Arial" w:hAnsi="Arial" w:cs="Arial"/>
                <w:color w:val="1F1F1F"/>
                <w:bdr w:val="none" w:sz="0" w:space="0" w:color="auto" w:frame="1"/>
                <w:rtl/>
              </w:rPr>
              <w:t xml:space="preserve">1. الجنس </w:t>
            </w:r>
            <w:r w:rsidRPr="00396A41">
              <w:rPr>
                <w:rFonts w:ascii="Arial" w:eastAsia="Aptos" w:hAnsi="Arial" w:cs="Arial"/>
                <w:kern w:val="2"/>
                <w14:ligatures w14:val="standardContextual"/>
              </w:rPr>
              <w:t>Gender</w:t>
            </w:r>
          </w:p>
        </w:tc>
        <w:tc>
          <w:tcPr>
            <w:tcW w:w="61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184641"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ذكر </w:t>
            </w:r>
            <w:r w:rsidRPr="00396A41">
              <w:rPr>
                <w:rFonts w:ascii="Arial" w:eastAsia="Aptos" w:hAnsi="Arial" w:cs="Arial"/>
                <w:kern w:val="2"/>
                <w14:ligatures w14:val="standardContextual"/>
              </w:rPr>
              <w:t>Male</w:t>
            </w:r>
          </w:p>
          <w:p w14:paraId="7B4C0A2A" w14:textId="77777777" w:rsidR="00396A41" w:rsidRPr="00396A41" w:rsidRDefault="00396A41" w:rsidP="00396A41">
            <w:pPr>
              <w:bidi/>
              <w:rPr>
                <w:rFonts w:ascii="Arial" w:hAnsi="Arial" w:cs="Arial"/>
                <w:color w:val="1F1F1F"/>
                <w:rtl/>
              </w:rPr>
            </w:pPr>
          </w:p>
          <w:p w14:paraId="2F2EE332"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أنثى </w:t>
            </w:r>
            <w:r w:rsidRPr="00396A41">
              <w:rPr>
                <w:rFonts w:ascii="Arial" w:eastAsia="Aptos" w:hAnsi="Arial" w:cs="Arial"/>
                <w:kern w:val="2"/>
                <w14:ligatures w14:val="standardContextual"/>
              </w:rPr>
              <w:t>Female</w:t>
            </w:r>
          </w:p>
        </w:tc>
      </w:tr>
      <w:tr w:rsidR="00396A41" w:rsidRPr="00396A41" w14:paraId="3F383D48" w14:textId="77777777" w:rsidTr="004479A9">
        <w:trPr>
          <w:trHeight w:val="1923"/>
          <w:tblCellSpacing w:w="15" w:type="dxa"/>
        </w:trPr>
        <w:tc>
          <w:tcPr>
            <w:tcW w:w="27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E313D" w14:textId="77777777" w:rsidR="00396A41" w:rsidRPr="00396A41" w:rsidRDefault="00396A41" w:rsidP="00396A41">
            <w:pPr>
              <w:bidi/>
              <w:rPr>
                <w:rFonts w:ascii="Arial" w:hAnsi="Arial" w:cs="Arial"/>
                <w:color w:val="1F1F1F"/>
                <w:rtl/>
              </w:rPr>
            </w:pPr>
            <w:r w:rsidRPr="00396A41">
              <w:rPr>
                <w:rFonts w:ascii="Arial" w:hAnsi="Arial" w:cs="Arial"/>
                <w:color w:val="1F1F1F"/>
                <w:bdr w:val="none" w:sz="0" w:space="0" w:color="auto" w:frame="1"/>
                <w:rtl/>
              </w:rPr>
              <w:t xml:space="preserve">2. العمر </w:t>
            </w:r>
            <w:r w:rsidRPr="00396A41">
              <w:rPr>
                <w:rFonts w:ascii="Arial" w:eastAsia="Aptos" w:hAnsi="Arial" w:cs="Arial"/>
                <w:kern w:val="2"/>
                <w14:ligatures w14:val="standardContextual"/>
              </w:rPr>
              <w:t>Age</w:t>
            </w:r>
          </w:p>
        </w:tc>
        <w:tc>
          <w:tcPr>
            <w:tcW w:w="61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93F6E8"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من 25 إلى أقل من 35 سنة </w:t>
            </w:r>
            <w:r w:rsidRPr="00396A41">
              <w:rPr>
                <w:rFonts w:ascii="Arial" w:eastAsia="Aptos" w:hAnsi="Arial" w:cs="Arial"/>
                <w:kern w:val="2"/>
                <w14:ligatures w14:val="standardContextual"/>
              </w:rPr>
              <w:t>25 to less than 35 years</w:t>
            </w:r>
          </w:p>
          <w:p w14:paraId="7B7404F5" w14:textId="77777777" w:rsidR="00396A41" w:rsidRPr="00396A41" w:rsidRDefault="00396A41" w:rsidP="00396A41">
            <w:pPr>
              <w:bidi/>
              <w:rPr>
                <w:rFonts w:ascii="Arial" w:hAnsi="Arial" w:cs="Arial"/>
                <w:color w:val="1F1F1F"/>
                <w:rtl/>
              </w:rPr>
            </w:pPr>
          </w:p>
          <w:p w14:paraId="2CEF33AD"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من 35 إلى أقل من 45 سنة </w:t>
            </w:r>
            <w:r w:rsidRPr="00396A41">
              <w:rPr>
                <w:rFonts w:ascii="Arial" w:eastAsia="Aptos" w:hAnsi="Arial" w:cs="Arial"/>
                <w:kern w:val="2"/>
                <w14:ligatures w14:val="standardContextual"/>
              </w:rPr>
              <w:t>35 to less than 45 years</w:t>
            </w:r>
          </w:p>
          <w:p w14:paraId="6F9E334F" w14:textId="77777777" w:rsidR="00396A41" w:rsidRPr="00396A41" w:rsidRDefault="00396A41" w:rsidP="00396A41">
            <w:pPr>
              <w:bidi/>
              <w:rPr>
                <w:rFonts w:ascii="Arial" w:hAnsi="Arial" w:cs="Arial"/>
                <w:color w:val="1F1F1F"/>
                <w:rtl/>
              </w:rPr>
            </w:pPr>
          </w:p>
          <w:p w14:paraId="23235822"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من 45 إلى 55 سنة </w:t>
            </w:r>
            <w:r w:rsidRPr="00396A41">
              <w:rPr>
                <w:rFonts w:ascii="Arial" w:eastAsia="Aptos" w:hAnsi="Arial" w:cs="Arial"/>
                <w:kern w:val="2"/>
                <w14:ligatures w14:val="standardContextual"/>
              </w:rPr>
              <w:t>45 to 55 years</w:t>
            </w:r>
          </w:p>
          <w:p w14:paraId="1DF8E2B3" w14:textId="77777777" w:rsidR="00396A41" w:rsidRPr="00396A41" w:rsidRDefault="00396A41" w:rsidP="00396A41">
            <w:pPr>
              <w:bidi/>
              <w:rPr>
                <w:rFonts w:ascii="Arial" w:hAnsi="Arial" w:cs="Arial"/>
                <w:color w:val="1F1F1F"/>
                <w:rtl/>
              </w:rPr>
            </w:pPr>
          </w:p>
          <w:p w14:paraId="701DB867"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أكثر من 55 سنة </w:t>
            </w:r>
            <w:r w:rsidRPr="00396A41">
              <w:rPr>
                <w:rFonts w:ascii="Arial" w:eastAsia="Aptos" w:hAnsi="Arial" w:cs="Arial"/>
                <w:kern w:val="2"/>
                <w14:ligatures w14:val="standardContextual"/>
              </w:rPr>
              <w:t>Over 55 years</w:t>
            </w:r>
          </w:p>
        </w:tc>
      </w:tr>
      <w:tr w:rsidR="00396A41" w:rsidRPr="00396A41" w14:paraId="6B672E22" w14:textId="77777777" w:rsidTr="004479A9">
        <w:trPr>
          <w:trHeight w:val="1716"/>
          <w:tblCellSpacing w:w="15" w:type="dxa"/>
        </w:trPr>
        <w:tc>
          <w:tcPr>
            <w:tcW w:w="27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3C25A" w14:textId="77777777" w:rsidR="00396A41" w:rsidRPr="00396A41" w:rsidRDefault="00396A41" w:rsidP="00396A41">
            <w:pPr>
              <w:bidi/>
              <w:rPr>
                <w:rFonts w:ascii="Arial" w:hAnsi="Arial" w:cs="Arial"/>
                <w:color w:val="1F1F1F"/>
                <w:bdr w:val="none" w:sz="0" w:space="0" w:color="auto" w:frame="1"/>
                <w:rtl/>
              </w:rPr>
            </w:pPr>
            <w:r w:rsidRPr="00396A41">
              <w:rPr>
                <w:rFonts w:ascii="Arial" w:hAnsi="Arial" w:cs="Arial"/>
                <w:color w:val="1F1F1F"/>
                <w:bdr w:val="none" w:sz="0" w:space="0" w:color="auto" w:frame="1"/>
                <w:rtl/>
              </w:rPr>
              <w:t>3. المستوى التعليمي</w:t>
            </w:r>
          </w:p>
          <w:p w14:paraId="1E93F6AD" w14:textId="77777777" w:rsidR="00396A41" w:rsidRPr="00396A41" w:rsidRDefault="00396A41" w:rsidP="00396A41">
            <w:pPr>
              <w:bidi/>
              <w:rPr>
                <w:rFonts w:ascii="Arial" w:hAnsi="Arial" w:cs="Arial"/>
                <w:color w:val="1F1F1F"/>
                <w:rtl/>
              </w:rPr>
            </w:pPr>
            <w:r w:rsidRPr="00396A41">
              <w:rPr>
                <w:rFonts w:ascii="Aptos" w:eastAsia="Aptos" w:hAnsi="Aptos" w:cs="Arial"/>
                <w:kern w:val="2"/>
                <w14:ligatures w14:val="standardContextual"/>
              </w:rPr>
              <w:t>Educational Level</w:t>
            </w:r>
          </w:p>
        </w:tc>
        <w:tc>
          <w:tcPr>
            <w:tcW w:w="61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05BB2" w14:textId="54EB27E2" w:rsidR="005E3EDC" w:rsidRPr="00396A41" w:rsidRDefault="005E3EDC" w:rsidP="004479A9">
            <w:pPr>
              <w:bidi/>
              <w:rPr>
                <w:rFonts w:ascii="Arial" w:eastAsia="Aptos" w:hAnsi="Arial" w:cs="Arial"/>
                <w:kern w:val="2"/>
                <w:rtl/>
                <w14:ligatures w14:val="standardContextual"/>
              </w:rPr>
            </w:pPr>
            <w:r w:rsidRPr="00396A41">
              <w:rPr>
                <w:rFonts w:ascii="Arial" w:hAnsi="Arial" w:cs="Arial"/>
                <w:color w:val="1F1F1F"/>
                <w:rtl/>
              </w:rPr>
              <w:t xml:space="preserve">[ ] </w:t>
            </w:r>
            <w:r>
              <w:rPr>
                <w:rFonts w:ascii="Arial" w:hAnsi="Arial" w:cs="Arial" w:hint="cs"/>
                <w:color w:val="1F1F1F"/>
                <w:rtl/>
              </w:rPr>
              <w:t xml:space="preserve">دبلوم </w:t>
            </w:r>
            <w:r w:rsidRPr="00396A41">
              <w:rPr>
                <w:rFonts w:ascii="Arial" w:hAnsi="Arial" w:cs="Arial"/>
                <w:color w:val="1F1F1F"/>
                <w:rtl/>
              </w:rPr>
              <w:t xml:space="preserve"> </w:t>
            </w:r>
            <w:r w:rsidR="004479A9" w:rsidRPr="004479A9">
              <w:rPr>
                <w:rFonts w:ascii="Arial" w:eastAsia="Aptos" w:hAnsi="Arial" w:cs="Arial"/>
                <w:kern w:val="2"/>
                <w14:ligatures w14:val="standardContextual"/>
              </w:rPr>
              <w:t>Diploma</w:t>
            </w:r>
          </w:p>
          <w:p w14:paraId="29292A16" w14:textId="77777777" w:rsidR="005E3EDC" w:rsidRDefault="005E3EDC" w:rsidP="00FE0E4A">
            <w:pPr>
              <w:bidi/>
              <w:rPr>
                <w:rFonts w:ascii="Arial" w:hAnsi="Arial" w:cs="Arial"/>
                <w:color w:val="1F1F1F"/>
                <w:rtl/>
              </w:rPr>
            </w:pPr>
          </w:p>
          <w:p w14:paraId="2D6B079E" w14:textId="1F0F4DD2" w:rsidR="00396A41" w:rsidRPr="00396A41" w:rsidRDefault="00396A41" w:rsidP="005E3EDC">
            <w:pPr>
              <w:bidi/>
              <w:rPr>
                <w:rFonts w:ascii="Arial" w:hAnsi="Arial" w:cs="Arial"/>
                <w:color w:val="1F1F1F"/>
                <w:rtl/>
              </w:rPr>
            </w:pPr>
            <w:r w:rsidRPr="00396A41">
              <w:rPr>
                <w:rFonts w:ascii="Arial" w:hAnsi="Arial" w:cs="Arial"/>
                <w:color w:val="1F1F1F"/>
                <w:rtl/>
              </w:rPr>
              <w:t xml:space="preserve">[ ] بكالوريوس </w:t>
            </w:r>
            <w:r w:rsidRPr="00396A41">
              <w:rPr>
                <w:rFonts w:ascii="Arial" w:eastAsia="Aptos" w:hAnsi="Arial" w:cs="Arial"/>
                <w:kern w:val="2"/>
                <w14:ligatures w14:val="standardContextual"/>
              </w:rPr>
              <w:t>Bachelor's Degree</w:t>
            </w:r>
          </w:p>
          <w:p w14:paraId="7E0FF7C9" w14:textId="77777777" w:rsidR="00396A41" w:rsidRPr="00396A41" w:rsidRDefault="00396A41" w:rsidP="00396A41">
            <w:pPr>
              <w:bidi/>
              <w:rPr>
                <w:rFonts w:ascii="Arial" w:hAnsi="Arial" w:cs="Arial"/>
                <w:color w:val="1F1F1F"/>
                <w:rtl/>
              </w:rPr>
            </w:pPr>
          </w:p>
          <w:p w14:paraId="45A1CD7C"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ماجستير </w:t>
            </w:r>
            <w:r w:rsidRPr="00396A41">
              <w:rPr>
                <w:rFonts w:ascii="Arial" w:eastAsia="Aptos" w:hAnsi="Arial" w:cs="Arial"/>
                <w:kern w:val="2"/>
                <w14:ligatures w14:val="standardContextual"/>
              </w:rPr>
              <w:t>Master's Degree</w:t>
            </w:r>
          </w:p>
          <w:p w14:paraId="6B54E470" w14:textId="77777777" w:rsidR="00396A41" w:rsidRPr="00396A41" w:rsidRDefault="00396A41" w:rsidP="00396A41">
            <w:pPr>
              <w:bidi/>
              <w:rPr>
                <w:rFonts w:ascii="Arial" w:hAnsi="Arial" w:cs="Arial"/>
                <w:color w:val="1F1F1F"/>
                <w:rtl/>
              </w:rPr>
            </w:pPr>
          </w:p>
          <w:p w14:paraId="32CC8716"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دكتوراه </w:t>
            </w:r>
            <w:r w:rsidRPr="00396A41">
              <w:rPr>
                <w:rFonts w:ascii="Arial" w:eastAsia="Aptos" w:hAnsi="Arial" w:cs="Arial"/>
                <w:kern w:val="2"/>
                <w14:ligatures w14:val="standardContextual"/>
              </w:rPr>
              <w:t>PhD</w:t>
            </w:r>
          </w:p>
        </w:tc>
      </w:tr>
      <w:tr w:rsidR="00396A41" w:rsidRPr="00396A41" w14:paraId="59184079" w14:textId="77777777" w:rsidTr="004479A9">
        <w:trPr>
          <w:trHeight w:val="1906"/>
          <w:tblCellSpacing w:w="15" w:type="dxa"/>
        </w:trPr>
        <w:tc>
          <w:tcPr>
            <w:tcW w:w="27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61B1B4" w14:textId="77777777" w:rsidR="00396A41" w:rsidRPr="00396A41" w:rsidRDefault="00396A41" w:rsidP="00396A41">
            <w:pPr>
              <w:bidi/>
              <w:rPr>
                <w:rFonts w:ascii="Arial" w:hAnsi="Arial" w:cs="Arial"/>
                <w:color w:val="1F1F1F"/>
                <w:bdr w:val="none" w:sz="0" w:space="0" w:color="auto" w:frame="1"/>
              </w:rPr>
            </w:pPr>
            <w:r w:rsidRPr="00396A41">
              <w:rPr>
                <w:rFonts w:ascii="Arial" w:hAnsi="Arial" w:cs="Arial"/>
                <w:color w:val="1F1F1F"/>
                <w:bdr w:val="none" w:sz="0" w:space="0" w:color="auto" w:frame="1"/>
                <w:rtl/>
              </w:rPr>
              <w:t>4. عدد سنوات الخبرة</w:t>
            </w:r>
          </w:p>
          <w:p w14:paraId="6EEB4132" w14:textId="77777777" w:rsidR="00396A41" w:rsidRPr="00396A41" w:rsidRDefault="00396A41" w:rsidP="00396A41">
            <w:pPr>
              <w:bidi/>
              <w:rPr>
                <w:rFonts w:ascii="Arial" w:hAnsi="Arial" w:cs="Arial"/>
                <w:color w:val="1F1F1F"/>
                <w:bdr w:val="none" w:sz="0" w:space="0" w:color="auto" w:frame="1"/>
                <w:rtl/>
                <w:lang w:val="en-US"/>
              </w:rPr>
            </w:pPr>
            <w:r w:rsidRPr="00396A41">
              <w:rPr>
                <w:rFonts w:ascii="Arial" w:hAnsi="Arial" w:cs="Arial"/>
                <w:color w:val="1F1F1F"/>
                <w:bdr w:val="none" w:sz="0" w:space="0" w:color="auto" w:frame="1"/>
                <w:rtl/>
              </w:rPr>
              <w:t xml:space="preserve"> </w:t>
            </w:r>
            <w:r w:rsidRPr="00396A41">
              <w:rPr>
                <w:rFonts w:ascii="Arial" w:hAnsi="Arial" w:cs="Arial"/>
                <w:color w:val="1F1F1F"/>
                <w:bdr w:val="none" w:sz="0" w:space="0" w:color="auto" w:frame="1"/>
                <w:lang w:val="en-US"/>
              </w:rPr>
              <w:t>Years of Experience</w:t>
            </w:r>
          </w:p>
        </w:tc>
        <w:tc>
          <w:tcPr>
            <w:tcW w:w="61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311047"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أقل من 5 سنوات </w:t>
            </w:r>
            <w:r w:rsidRPr="00396A41">
              <w:rPr>
                <w:rFonts w:ascii="Arial" w:eastAsia="Aptos" w:hAnsi="Arial" w:cs="Arial"/>
                <w:kern w:val="2"/>
                <w14:ligatures w14:val="standardContextual"/>
              </w:rPr>
              <w:t>Less than 5 years</w:t>
            </w:r>
            <w:r w:rsidRPr="00396A41">
              <w:rPr>
                <w:rFonts w:ascii="Arial" w:hAnsi="Arial" w:cs="Arial"/>
                <w:color w:val="1F1F1F"/>
                <w:rtl/>
              </w:rPr>
              <w:br/>
            </w:r>
          </w:p>
          <w:p w14:paraId="3F4A4A09"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من 5 إلى أقل من 10 سنوات </w:t>
            </w:r>
            <w:r w:rsidRPr="00396A41">
              <w:rPr>
                <w:rFonts w:ascii="Arial" w:eastAsia="Aptos" w:hAnsi="Arial" w:cs="Arial"/>
                <w:kern w:val="2"/>
                <w14:ligatures w14:val="standardContextual"/>
              </w:rPr>
              <w:t>5 to less than 10 years</w:t>
            </w:r>
          </w:p>
          <w:p w14:paraId="200717BC" w14:textId="77777777" w:rsidR="00396A41" w:rsidRPr="00396A41" w:rsidRDefault="00396A41" w:rsidP="00396A41">
            <w:pPr>
              <w:bidi/>
              <w:rPr>
                <w:rFonts w:ascii="Arial" w:hAnsi="Arial" w:cs="Arial"/>
                <w:color w:val="1F1F1F"/>
                <w:rtl/>
              </w:rPr>
            </w:pPr>
          </w:p>
          <w:p w14:paraId="4B264051"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من 10 إلى 15 سنة </w:t>
            </w:r>
            <w:r w:rsidRPr="00396A41">
              <w:rPr>
                <w:rFonts w:ascii="Arial" w:eastAsia="Aptos" w:hAnsi="Arial" w:cs="Arial"/>
                <w:kern w:val="2"/>
                <w14:ligatures w14:val="standardContextual"/>
              </w:rPr>
              <w:t>10 to 15 years</w:t>
            </w:r>
          </w:p>
          <w:p w14:paraId="157E4609" w14:textId="77777777" w:rsidR="00396A41" w:rsidRPr="00396A41" w:rsidRDefault="00396A41" w:rsidP="00396A41">
            <w:pPr>
              <w:bidi/>
              <w:rPr>
                <w:rFonts w:ascii="Arial" w:hAnsi="Arial" w:cs="Arial"/>
                <w:color w:val="1F1F1F"/>
                <w:rtl/>
              </w:rPr>
            </w:pPr>
          </w:p>
          <w:p w14:paraId="28517C3F"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أكثر من 15 سنة </w:t>
            </w:r>
            <w:r w:rsidRPr="00396A41">
              <w:rPr>
                <w:rFonts w:ascii="Arial" w:eastAsia="Aptos" w:hAnsi="Arial" w:cs="Arial"/>
                <w:kern w:val="2"/>
                <w14:ligatures w14:val="standardContextual"/>
              </w:rPr>
              <w:t>More than 15 years</w:t>
            </w:r>
          </w:p>
        </w:tc>
      </w:tr>
      <w:tr w:rsidR="00396A41" w:rsidRPr="00396A41" w14:paraId="6F0245D9" w14:textId="77777777" w:rsidTr="004479A9">
        <w:trPr>
          <w:trHeight w:val="1379"/>
          <w:tblCellSpacing w:w="15" w:type="dxa"/>
        </w:trPr>
        <w:tc>
          <w:tcPr>
            <w:tcW w:w="27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E35A8" w14:textId="77777777" w:rsidR="00396A41" w:rsidRPr="00396A41" w:rsidRDefault="00396A41" w:rsidP="00396A41">
            <w:pPr>
              <w:bidi/>
              <w:rPr>
                <w:rFonts w:ascii="Arial" w:hAnsi="Arial" w:cs="Arial"/>
                <w:color w:val="1F1F1F"/>
                <w:bdr w:val="none" w:sz="0" w:space="0" w:color="auto" w:frame="1"/>
                <w:rtl/>
              </w:rPr>
            </w:pPr>
            <w:r w:rsidRPr="00396A41">
              <w:rPr>
                <w:rFonts w:ascii="Arial" w:hAnsi="Arial" w:cs="Arial"/>
                <w:color w:val="1F1F1F"/>
                <w:bdr w:val="none" w:sz="0" w:space="0" w:color="auto" w:frame="1"/>
                <w:rtl/>
              </w:rPr>
              <w:t>5. المجال الوظيفي</w:t>
            </w:r>
          </w:p>
          <w:p w14:paraId="290D1D63" w14:textId="77777777" w:rsidR="00396A41" w:rsidRPr="00396A41" w:rsidRDefault="00396A41" w:rsidP="00396A41">
            <w:pPr>
              <w:bidi/>
              <w:rPr>
                <w:rFonts w:ascii="Arial" w:hAnsi="Arial" w:cs="Arial"/>
                <w:color w:val="1F1F1F"/>
                <w:rtl/>
              </w:rPr>
            </w:pPr>
            <w:r w:rsidRPr="00396A41">
              <w:rPr>
                <w:rFonts w:ascii="Arial" w:eastAsia="Aptos" w:hAnsi="Arial" w:cs="Arial"/>
                <w:kern w:val="2"/>
                <w14:ligatures w14:val="standardContextual"/>
              </w:rPr>
              <w:t>Occupational Field</w:t>
            </w:r>
          </w:p>
        </w:tc>
        <w:tc>
          <w:tcPr>
            <w:tcW w:w="61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D3102"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تقنية المعلومات والتحول الرقمي </w:t>
            </w:r>
            <w:r w:rsidRPr="00396A41">
              <w:rPr>
                <w:rFonts w:ascii="Arial" w:eastAsia="Aptos" w:hAnsi="Arial" w:cs="Arial"/>
                <w:kern w:val="2"/>
                <w14:ligatures w14:val="standardContextual"/>
              </w:rPr>
              <w:t>IT and Digital Transformation</w:t>
            </w:r>
          </w:p>
          <w:p w14:paraId="1BBE15F6" w14:textId="77777777" w:rsidR="00396A41" w:rsidRPr="00396A41" w:rsidRDefault="00396A41" w:rsidP="00396A41">
            <w:pPr>
              <w:bidi/>
              <w:rPr>
                <w:rFonts w:ascii="Arial" w:hAnsi="Arial" w:cs="Arial"/>
                <w:color w:val="1F1F1F"/>
                <w:rtl/>
              </w:rPr>
            </w:pPr>
          </w:p>
          <w:p w14:paraId="665D3823"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تجربة المستفيد / العناية بالعملاء </w:t>
            </w:r>
            <w:r w:rsidRPr="00396A41">
              <w:rPr>
                <w:rFonts w:ascii="Arial" w:eastAsia="Aptos" w:hAnsi="Arial" w:cs="Arial"/>
                <w:kern w:val="2"/>
                <w14:ligatures w14:val="standardContextual"/>
              </w:rPr>
              <w:t>Customer Experince / Care</w:t>
            </w:r>
          </w:p>
          <w:p w14:paraId="213F7248" w14:textId="77777777" w:rsidR="00396A41" w:rsidRPr="00396A41" w:rsidRDefault="00396A41" w:rsidP="00396A41">
            <w:pPr>
              <w:bidi/>
              <w:rPr>
                <w:rFonts w:ascii="Arial" w:hAnsi="Arial" w:cs="Arial"/>
                <w:color w:val="1F1F1F"/>
                <w:rtl/>
              </w:rPr>
            </w:pPr>
          </w:p>
          <w:p w14:paraId="01A36394" w14:textId="77777777" w:rsidR="00396A41" w:rsidRDefault="00396A41" w:rsidP="00396A41">
            <w:pPr>
              <w:bidi/>
              <w:rPr>
                <w:rFonts w:ascii="Arial" w:eastAsia="Aptos" w:hAnsi="Arial" w:cs="Arial"/>
                <w:kern w:val="2"/>
                <w:rtl/>
                <w14:ligatures w14:val="standardContextual"/>
              </w:rPr>
            </w:pPr>
            <w:r w:rsidRPr="00396A41">
              <w:rPr>
                <w:rFonts w:ascii="Arial" w:hAnsi="Arial" w:cs="Arial"/>
                <w:color w:val="1F1F1F"/>
                <w:rtl/>
              </w:rPr>
              <w:t xml:space="preserve">[ ] الإدارة العليا والقيادة </w:t>
            </w:r>
            <w:r w:rsidRPr="00396A41">
              <w:rPr>
                <w:rFonts w:ascii="Arial" w:eastAsia="Aptos" w:hAnsi="Arial" w:cs="Arial"/>
                <w:kern w:val="2"/>
                <w14:ligatures w14:val="standardContextual"/>
              </w:rPr>
              <w:t>Top Management and Leadership</w:t>
            </w:r>
          </w:p>
          <w:p w14:paraId="25BE24CF" w14:textId="77777777" w:rsidR="004479A9" w:rsidRDefault="004479A9" w:rsidP="004479A9">
            <w:pPr>
              <w:bidi/>
              <w:rPr>
                <w:rFonts w:ascii="Arial" w:eastAsia="Aptos" w:hAnsi="Arial" w:cs="Arial" w:hint="cs"/>
                <w:kern w:val="2"/>
                <w:rtl/>
                <w14:ligatures w14:val="standardContextual"/>
              </w:rPr>
            </w:pPr>
          </w:p>
          <w:p w14:paraId="1A0FE649" w14:textId="742FCC1A" w:rsidR="004479A9" w:rsidRPr="00396A41" w:rsidRDefault="004479A9" w:rsidP="004479A9">
            <w:pPr>
              <w:bidi/>
              <w:rPr>
                <w:rFonts w:ascii="Arial" w:hAnsi="Arial" w:cs="Arial"/>
                <w:color w:val="1F1F1F"/>
                <w:rtl/>
              </w:rPr>
            </w:pPr>
            <w:r w:rsidRPr="00396A41">
              <w:rPr>
                <w:rFonts w:ascii="Arial" w:hAnsi="Arial" w:cs="Arial"/>
                <w:color w:val="1F1F1F"/>
                <w:rtl/>
              </w:rPr>
              <w:t xml:space="preserve">[ ] الإدارة العليا والقيادة </w:t>
            </w:r>
            <w:r w:rsidRPr="00396A41">
              <w:rPr>
                <w:rFonts w:ascii="Arial" w:eastAsia="Aptos" w:hAnsi="Arial" w:cs="Arial"/>
                <w:kern w:val="2"/>
                <w14:ligatures w14:val="standardContextual"/>
              </w:rPr>
              <w:t>Top Management and Leadership</w:t>
            </w:r>
          </w:p>
        </w:tc>
      </w:tr>
      <w:tr w:rsidR="00396A41" w:rsidRPr="00396A41" w14:paraId="683FDA72" w14:textId="77777777" w:rsidTr="004479A9">
        <w:trPr>
          <w:trHeight w:val="826"/>
          <w:tblCellSpacing w:w="15" w:type="dxa"/>
        </w:trPr>
        <w:tc>
          <w:tcPr>
            <w:tcW w:w="27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E930A" w14:textId="77777777" w:rsidR="00396A41" w:rsidRPr="00396A41" w:rsidRDefault="00396A41" w:rsidP="00396A41">
            <w:pPr>
              <w:bidi/>
              <w:rPr>
                <w:rFonts w:ascii="Arial" w:hAnsi="Arial" w:cs="Arial"/>
                <w:color w:val="1F1F1F"/>
                <w:bdr w:val="none" w:sz="0" w:space="0" w:color="auto" w:frame="1"/>
                <w:rtl/>
              </w:rPr>
            </w:pPr>
            <w:r w:rsidRPr="00396A41">
              <w:rPr>
                <w:rFonts w:ascii="Arial" w:hAnsi="Arial" w:cs="Arial"/>
                <w:color w:val="1F1F1F"/>
                <w:bdr w:val="none" w:sz="0" w:space="0" w:color="auto" w:frame="1"/>
                <w:rtl/>
              </w:rPr>
              <w:t xml:space="preserve">6. قطاع العمل </w:t>
            </w:r>
            <w:r w:rsidRPr="00396A41">
              <w:rPr>
                <w:rFonts w:ascii="Arial" w:eastAsia="Aptos" w:hAnsi="Arial" w:cs="Arial"/>
                <w:kern w:val="2"/>
                <w14:ligatures w14:val="standardContextual"/>
              </w:rPr>
              <w:t>Work Sector</w:t>
            </w:r>
          </w:p>
          <w:p w14:paraId="0C9BAE31" w14:textId="77777777" w:rsidR="00396A41" w:rsidRPr="00396A41" w:rsidRDefault="00396A41" w:rsidP="00396A41">
            <w:pPr>
              <w:bidi/>
              <w:rPr>
                <w:rFonts w:ascii="Arial" w:hAnsi="Arial" w:cs="Arial"/>
                <w:color w:val="1F1F1F"/>
                <w:rtl/>
              </w:rPr>
            </w:pPr>
          </w:p>
        </w:tc>
        <w:tc>
          <w:tcPr>
            <w:tcW w:w="61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6532F" w14:textId="77777777" w:rsidR="00396A41" w:rsidRPr="00396A41" w:rsidRDefault="00396A41" w:rsidP="00396A41">
            <w:pPr>
              <w:bidi/>
              <w:rPr>
                <w:rFonts w:ascii="Arial" w:hAnsi="Arial" w:cs="Arial"/>
                <w:color w:val="1F1F1F"/>
                <w:rtl/>
                <w:lang w:val="en-US"/>
              </w:rPr>
            </w:pPr>
            <w:r w:rsidRPr="00396A41">
              <w:rPr>
                <w:rFonts w:ascii="Arial" w:hAnsi="Arial" w:cs="Arial"/>
                <w:color w:val="1F1F1F"/>
                <w:rtl/>
              </w:rPr>
              <w:t xml:space="preserve">[ ] قطاع حكومي </w:t>
            </w:r>
            <w:r w:rsidRPr="00396A41">
              <w:rPr>
                <w:rFonts w:ascii="Arial" w:hAnsi="Arial" w:cs="Arial"/>
                <w:color w:val="1F1F1F"/>
              </w:rPr>
              <w:t xml:space="preserve"> </w:t>
            </w:r>
            <w:r w:rsidRPr="00396A41">
              <w:rPr>
                <w:rFonts w:ascii="Arial" w:eastAsia="Aptos" w:hAnsi="Arial" w:cs="Arial"/>
                <w:kern w:val="2"/>
                <w14:ligatures w14:val="standardContextual"/>
              </w:rPr>
              <w:t>Government Sector</w:t>
            </w:r>
            <w:r w:rsidRPr="00396A41">
              <w:rPr>
                <w:rFonts w:ascii="Arial" w:eastAsia="Aptos" w:hAnsi="Arial" w:cs="Arial"/>
                <w:kern w:val="2"/>
                <w:rtl/>
                <w14:ligatures w14:val="standardContextual"/>
              </w:rPr>
              <w:t xml:space="preserve"> </w:t>
            </w:r>
          </w:p>
          <w:p w14:paraId="1562138F" w14:textId="77777777" w:rsidR="00396A41" w:rsidRPr="00396A41" w:rsidRDefault="00396A41" w:rsidP="00396A41">
            <w:pPr>
              <w:bidi/>
              <w:rPr>
                <w:rFonts w:ascii="Arial" w:hAnsi="Arial" w:cs="Arial"/>
                <w:color w:val="1F1F1F"/>
                <w:rtl/>
              </w:rPr>
            </w:pPr>
          </w:p>
          <w:p w14:paraId="6E95147C" w14:textId="77777777" w:rsidR="00396A41" w:rsidRPr="00396A41" w:rsidRDefault="00396A41" w:rsidP="00396A41">
            <w:pPr>
              <w:bidi/>
              <w:rPr>
                <w:rFonts w:ascii="Arial" w:hAnsi="Arial" w:cs="Arial"/>
                <w:color w:val="1F1F1F"/>
                <w:rtl/>
              </w:rPr>
            </w:pPr>
            <w:r w:rsidRPr="00396A41">
              <w:rPr>
                <w:rFonts w:ascii="Arial" w:hAnsi="Arial" w:cs="Arial"/>
                <w:color w:val="1F1F1F"/>
                <w:rtl/>
              </w:rPr>
              <w:t xml:space="preserve">[ ] قطاع شبه حكومي </w:t>
            </w:r>
            <w:r w:rsidRPr="00396A41">
              <w:rPr>
                <w:rFonts w:ascii="Arial" w:eastAsia="Aptos" w:hAnsi="Arial" w:cs="Arial"/>
                <w:kern w:val="2"/>
                <w14:ligatures w14:val="standardContextual"/>
              </w:rPr>
              <w:t>Semi-Government Sector</w:t>
            </w:r>
          </w:p>
        </w:tc>
      </w:tr>
    </w:tbl>
    <w:p w14:paraId="077BFEFD" w14:textId="77777777" w:rsidR="004479A9" w:rsidRDefault="004479A9" w:rsidP="004479A9">
      <w:pPr>
        <w:bidi/>
        <w:spacing w:line="360" w:lineRule="auto"/>
        <w:outlineLvl w:val="2"/>
        <w:rPr>
          <w:rFonts w:ascii="Arial" w:hAnsi="Arial" w:cs="Arial"/>
          <w:b/>
          <w:bCs/>
          <w:color w:val="1F1F1F"/>
          <w:sz w:val="28"/>
          <w:szCs w:val="28"/>
          <w:rtl/>
        </w:rPr>
      </w:pPr>
    </w:p>
    <w:p w14:paraId="29486837" w14:textId="3EDB8B4E" w:rsidR="004479A9" w:rsidRPr="004479A9" w:rsidRDefault="004479A9" w:rsidP="004479A9">
      <w:pPr>
        <w:bidi/>
        <w:spacing w:line="360" w:lineRule="auto"/>
        <w:outlineLvl w:val="2"/>
        <w:rPr>
          <w:rFonts w:ascii="Arial" w:hAnsi="Arial" w:cs="Arial"/>
          <w:b/>
          <w:bCs/>
          <w:color w:val="1F1F1F"/>
          <w:sz w:val="28"/>
          <w:szCs w:val="28"/>
        </w:rPr>
      </w:pPr>
      <w:r w:rsidRPr="004479A9">
        <w:rPr>
          <w:rFonts w:ascii="Arial" w:hAnsi="Arial" w:cs="Arial"/>
          <w:b/>
          <w:bCs/>
          <w:color w:val="1F1F1F"/>
          <w:sz w:val="28"/>
          <w:szCs w:val="28"/>
          <w:rtl/>
        </w:rPr>
        <w:t>القسم الثاني: محاور الاستبيان (</w:t>
      </w:r>
      <w:r w:rsidRPr="004479A9">
        <w:rPr>
          <w:rFonts w:ascii="Arial" w:hAnsi="Arial" w:cs="Arial"/>
          <w:b/>
          <w:bCs/>
          <w:color w:val="1F1F1F"/>
          <w:sz w:val="28"/>
          <w:szCs w:val="28"/>
        </w:rPr>
        <w:t>(</w:t>
      </w:r>
      <w:r w:rsidRPr="004479A9">
        <w:rPr>
          <w:rFonts w:ascii="Arial" w:eastAsia="Aptos" w:hAnsi="Arial" w:cs="Arial"/>
          <w:b/>
          <w:bCs/>
          <w:kern w:val="2"/>
          <w:sz w:val="28"/>
          <w:szCs w:val="28"/>
          <w14:ligatures w14:val="standardContextual"/>
        </w:rPr>
        <w:t>Questionnaire</w:t>
      </w:r>
      <w:r w:rsidRPr="004479A9">
        <w:rPr>
          <w:rFonts w:ascii="Arial" w:eastAsia="Aptos" w:hAnsi="Arial" w:cs="Arial"/>
          <w:b/>
          <w:bCs/>
          <w:kern w:val="2"/>
          <w:sz w:val="28"/>
          <w:szCs w:val="28"/>
          <w:lang w:val="en-US"/>
          <w14:ligatures w14:val="standardContextual"/>
        </w:rPr>
        <w:t xml:space="preserve"> Topics</w:t>
      </w:r>
    </w:p>
    <w:p w14:paraId="77F323EF" w14:textId="77777777" w:rsidR="004479A9" w:rsidRDefault="004479A9" w:rsidP="001060B6">
      <w:pPr>
        <w:bidi/>
        <w:rPr>
          <w:rFonts w:asciiTheme="minorBidi" w:hAnsiTheme="minorBidi" w:cstheme="minorBidi"/>
          <w:rtl/>
        </w:rPr>
      </w:pPr>
    </w:p>
    <w:p w14:paraId="6406644C" w14:textId="7F9E536B" w:rsidR="001060B6" w:rsidRPr="00C87ED9" w:rsidRDefault="004479A9" w:rsidP="004479A9">
      <w:pPr>
        <w:bidi/>
        <w:rPr>
          <w:rFonts w:asciiTheme="minorBidi" w:hAnsiTheme="minorBidi" w:cstheme="minorBidi"/>
          <w:b/>
          <w:bCs/>
          <w:rtl/>
        </w:rPr>
      </w:pPr>
      <w:r w:rsidRPr="00C87ED9">
        <w:rPr>
          <w:rFonts w:asciiTheme="minorBidi" w:hAnsiTheme="minorBidi" w:cstheme="minorBidi"/>
          <w:b/>
          <w:bCs/>
          <w:rtl/>
        </w:rPr>
        <w:t>المحور الأول: تقييم مستوى المعرفة بوكلاء الذكاء الاصطناعي (</w:t>
      </w:r>
      <w:r w:rsidRPr="00C87ED9">
        <w:rPr>
          <w:rFonts w:asciiTheme="minorBidi" w:hAnsiTheme="minorBidi" w:cstheme="minorBidi"/>
          <w:b/>
          <w:bCs/>
        </w:rPr>
        <w:t>Assessing the Level of Knowledge about AI Agents</w:t>
      </w:r>
      <w:r w:rsidRPr="00C87ED9">
        <w:rPr>
          <w:rFonts w:asciiTheme="minorBidi" w:hAnsiTheme="minorBidi" w:cstheme="minorBidi"/>
          <w:b/>
          <w:bCs/>
          <w:rtl/>
        </w:rPr>
        <w:t xml:space="preserve">)                                                 </w:t>
      </w:r>
    </w:p>
    <w:p w14:paraId="692BD670" w14:textId="77777777" w:rsidR="001060B6" w:rsidRDefault="001060B6" w:rsidP="001060B6">
      <w:pPr>
        <w:bidi/>
        <w:rPr>
          <w:rFonts w:ascii="Sakkal Majalla" w:hAnsi="Sakkal Majalla" w:cs="Sakkal Majalla"/>
          <w:sz w:val="28"/>
          <w:szCs w:val="28"/>
          <w:u w:val="single"/>
          <w:rtl/>
        </w:rPr>
      </w:pPr>
    </w:p>
    <w:p w14:paraId="2FFC7EE1" w14:textId="6C66DA29" w:rsidR="004479A9" w:rsidRPr="004479A9" w:rsidRDefault="004479A9" w:rsidP="004479A9">
      <w:pPr>
        <w:bidi/>
        <w:rPr>
          <w:rFonts w:asciiTheme="minorBidi" w:hAnsiTheme="minorBidi" w:cstheme="minorBidi"/>
        </w:rPr>
      </w:pPr>
      <w:r w:rsidRPr="004479A9">
        <w:rPr>
          <w:rFonts w:asciiTheme="minorBidi" w:hAnsiTheme="minorBidi" w:cstheme="minorBidi"/>
          <w:rtl/>
          <w:lang w:val="en-US"/>
        </w:rPr>
        <w:t xml:space="preserve">ما مستوى معرفتك بمفهوم وكلاء الذكاء ا لاصطناعي؟ </w:t>
      </w:r>
      <w:r w:rsidRPr="004479A9">
        <w:rPr>
          <w:rFonts w:asciiTheme="minorBidi" w:hAnsiTheme="minorBidi" w:cstheme="minorBidi"/>
        </w:rPr>
        <w:t>.</w:t>
      </w:r>
      <w:r w:rsidRPr="00C87ED9">
        <w:rPr>
          <w:rFonts w:asciiTheme="minorBidi" w:hAnsiTheme="minorBidi" w:cstheme="minorBidi"/>
        </w:rPr>
        <w:t xml:space="preserve"> </w:t>
      </w:r>
      <w:r w:rsidRPr="004479A9">
        <w:rPr>
          <w:rFonts w:asciiTheme="minorBidi" w:hAnsiTheme="minorBidi" w:cstheme="minorBidi"/>
        </w:rPr>
        <w:br/>
      </w:r>
      <w:r w:rsidRPr="004479A9">
        <w:rPr>
          <w:rFonts w:asciiTheme="majorBidi" w:hAnsiTheme="majorBidi" w:cstheme="majorBidi"/>
        </w:rPr>
        <w:t xml:space="preserve">What is your level of knowledge regarding the concept of AI Agents? </w:t>
      </w:r>
    </w:p>
    <w:p w14:paraId="4B027387" w14:textId="77777777" w:rsidR="004479A9" w:rsidRPr="00C87ED9" w:rsidRDefault="004479A9" w:rsidP="004479A9">
      <w:pPr>
        <w:pStyle w:val="ListParagraph"/>
        <w:bidi/>
        <w:rPr>
          <w:rFonts w:asciiTheme="minorBidi" w:hAnsiTheme="minorBidi" w:cstheme="minorBidi"/>
          <w:rtl/>
        </w:rPr>
      </w:pPr>
    </w:p>
    <w:p w14:paraId="049C3C15" w14:textId="5C1665BA" w:rsidR="004479A9" w:rsidRPr="00C87ED9" w:rsidRDefault="004479A9" w:rsidP="004479A9">
      <w:pPr>
        <w:pStyle w:val="ListParagraph"/>
        <w:numPr>
          <w:ilvl w:val="0"/>
          <w:numId w:val="66"/>
        </w:numPr>
        <w:bidi/>
        <w:rPr>
          <w:rFonts w:asciiTheme="majorBidi" w:hAnsiTheme="majorBidi" w:cstheme="majorBidi"/>
          <w:rtl/>
          <w:lang w:val="en-US"/>
        </w:rPr>
      </w:pPr>
      <w:r w:rsidRPr="00C87ED9">
        <w:rPr>
          <w:rFonts w:asciiTheme="majorBidi" w:hAnsiTheme="majorBidi" w:cstheme="majorBidi"/>
        </w:rPr>
        <w:t>Very High</w:t>
      </w:r>
      <w:r w:rsidRPr="00C87ED9">
        <w:rPr>
          <w:rFonts w:asciiTheme="majorBidi" w:hAnsiTheme="majorBidi" w:cstheme="majorBidi"/>
          <w:rtl/>
        </w:rPr>
        <w:t xml:space="preserve"> </w:t>
      </w:r>
      <w:r w:rsidRPr="00C87ED9">
        <w:rPr>
          <w:rFonts w:asciiTheme="majorBidi" w:hAnsiTheme="majorBidi" w:cstheme="majorBidi"/>
          <w:rtl/>
          <w:lang w:val="en-US"/>
        </w:rPr>
        <w:t>عالي جداً</w:t>
      </w:r>
    </w:p>
    <w:p w14:paraId="3A1C7906" w14:textId="4ECEDC6A" w:rsidR="004479A9" w:rsidRPr="00C87ED9" w:rsidRDefault="004479A9" w:rsidP="004479A9">
      <w:pPr>
        <w:pStyle w:val="ListParagraph"/>
        <w:numPr>
          <w:ilvl w:val="0"/>
          <w:numId w:val="66"/>
        </w:numPr>
        <w:bidi/>
        <w:rPr>
          <w:rFonts w:asciiTheme="majorBidi" w:hAnsiTheme="majorBidi" w:cstheme="majorBidi"/>
          <w:lang w:val="en-US"/>
        </w:rPr>
      </w:pPr>
      <w:r w:rsidRPr="00C87ED9">
        <w:rPr>
          <w:rFonts w:asciiTheme="majorBidi" w:hAnsiTheme="majorBidi" w:cstheme="majorBidi"/>
        </w:rPr>
        <w:t>High</w:t>
      </w:r>
      <w:r w:rsidRPr="00C87ED9">
        <w:rPr>
          <w:rFonts w:asciiTheme="majorBidi" w:hAnsiTheme="majorBidi" w:cstheme="majorBidi"/>
          <w:rtl/>
        </w:rPr>
        <w:t xml:space="preserve"> </w:t>
      </w:r>
      <w:r w:rsidRPr="00C87ED9">
        <w:rPr>
          <w:rFonts w:asciiTheme="majorBidi" w:hAnsiTheme="majorBidi" w:cstheme="majorBidi"/>
          <w:rtl/>
          <w:lang w:val="en-US"/>
        </w:rPr>
        <w:t>عالي</w:t>
      </w:r>
    </w:p>
    <w:p w14:paraId="60114AA9" w14:textId="576B6A03" w:rsidR="004479A9" w:rsidRPr="00C87ED9" w:rsidRDefault="004479A9" w:rsidP="004479A9">
      <w:pPr>
        <w:pStyle w:val="ListParagraph"/>
        <w:numPr>
          <w:ilvl w:val="0"/>
          <w:numId w:val="66"/>
        </w:numPr>
        <w:bidi/>
        <w:rPr>
          <w:rFonts w:asciiTheme="majorBidi" w:hAnsiTheme="majorBidi" w:cstheme="majorBidi"/>
          <w:lang w:val="en-US"/>
        </w:rPr>
      </w:pPr>
      <w:r w:rsidRPr="00C87ED9">
        <w:rPr>
          <w:rFonts w:asciiTheme="majorBidi" w:hAnsiTheme="majorBidi" w:cstheme="majorBidi"/>
        </w:rPr>
        <w:t>Moderate</w:t>
      </w:r>
      <w:r w:rsidRPr="00C87ED9">
        <w:rPr>
          <w:rFonts w:asciiTheme="majorBidi" w:hAnsiTheme="majorBidi" w:cstheme="majorBidi"/>
          <w:rtl/>
        </w:rPr>
        <w:t xml:space="preserve"> </w:t>
      </w:r>
      <w:r w:rsidRPr="00C87ED9">
        <w:rPr>
          <w:rFonts w:asciiTheme="majorBidi" w:hAnsiTheme="majorBidi" w:cstheme="majorBidi"/>
          <w:rtl/>
          <w:lang w:val="en-US"/>
        </w:rPr>
        <w:t>متوسط</w:t>
      </w:r>
    </w:p>
    <w:p w14:paraId="660E548E" w14:textId="46AD1FBB" w:rsidR="004479A9" w:rsidRPr="00C87ED9" w:rsidRDefault="004479A9" w:rsidP="004479A9">
      <w:pPr>
        <w:pStyle w:val="ListParagraph"/>
        <w:numPr>
          <w:ilvl w:val="0"/>
          <w:numId w:val="66"/>
        </w:numPr>
        <w:bidi/>
        <w:rPr>
          <w:rFonts w:asciiTheme="majorBidi" w:hAnsiTheme="majorBidi" w:cstheme="majorBidi"/>
          <w:lang w:val="en-US"/>
        </w:rPr>
      </w:pPr>
      <w:r w:rsidRPr="00C87ED9">
        <w:rPr>
          <w:rFonts w:asciiTheme="majorBidi" w:hAnsiTheme="majorBidi" w:cstheme="majorBidi"/>
        </w:rPr>
        <w:t>Low</w:t>
      </w:r>
      <w:r w:rsidRPr="00C87ED9">
        <w:rPr>
          <w:rFonts w:asciiTheme="majorBidi" w:hAnsiTheme="majorBidi" w:cstheme="majorBidi"/>
          <w:rtl/>
        </w:rPr>
        <w:t xml:space="preserve"> </w:t>
      </w:r>
      <w:r w:rsidRPr="00C87ED9">
        <w:rPr>
          <w:rFonts w:asciiTheme="majorBidi" w:hAnsiTheme="majorBidi" w:cstheme="majorBidi"/>
          <w:rtl/>
          <w:lang w:val="en-US"/>
        </w:rPr>
        <w:t>ضعيف</w:t>
      </w:r>
    </w:p>
    <w:p w14:paraId="78B9A9E6" w14:textId="624983F5" w:rsidR="004479A9" w:rsidRPr="00C87ED9" w:rsidRDefault="004479A9" w:rsidP="004479A9">
      <w:pPr>
        <w:pStyle w:val="ListParagraph"/>
        <w:numPr>
          <w:ilvl w:val="0"/>
          <w:numId w:val="66"/>
        </w:numPr>
        <w:bidi/>
        <w:rPr>
          <w:rFonts w:asciiTheme="majorBidi" w:hAnsiTheme="majorBidi" w:cstheme="majorBidi"/>
          <w:rtl/>
          <w:lang w:val="en-US"/>
        </w:rPr>
      </w:pPr>
      <w:r w:rsidRPr="00C87ED9">
        <w:rPr>
          <w:rFonts w:asciiTheme="majorBidi" w:hAnsiTheme="majorBidi" w:cstheme="majorBidi"/>
        </w:rPr>
        <w:t>None</w:t>
      </w:r>
      <w:r w:rsidRPr="00C87ED9">
        <w:rPr>
          <w:rFonts w:asciiTheme="majorBidi" w:hAnsiTheme="majorBidi" w:cstheme="majorBidi"/>
          <w:rtl/>
        </w:rPr>
        <w:t xml:space="preserve"> </w:t>
      </w:r>
      <w:r w:rsidRPr="00C87ED9">
        <w:rPr>
          <w:rFonts w:asciiTheme="majorBidi" w:hAnsiTheme="majorBidi" w:cstheme="majorBidi"/>
          <w:rtl/>
          <w:lang w:val="en-US"/>
        </w:rPr>
        <w:t>لا يوجد</w:t>
      </w:r>
    </w:p>
    <w:p w14:paraId="0E1011D8" w14:textId="77777777" w:rsidR="004479A9" w:rsidRPr="004479A9" w:rsidRDefault="004479A9" w:rsidP="004479A9">
      <w:pPr>
        <w:bidi/>
        <w:rPr>
          <w:rFonts w:asciiTheme="minorBidi" w:hAnsiTheme="minorBidi" w:cstheme="minorBidi"/>
        </w:rPr>
      </w:pPr>
    </w:p>
    <w:p w14:paraId="3BEE73C8" w14:textId="4B79A0CF" w:rsidR="002F13C9" w:rsidRPr="00C87ED9" w:rsidRDefault="004479A9" w:rsidP="002F13C9">
      <w:pPr>
        <w:bidi/>
        <w:rPr>
          <w:rFonts w:asciiTheme="minorBidi" w:hAnsiTheme="minorBidi" w:cstheme="minorBidi"/>
          <w:rtl/>
          <w:lang w:val="en-US"/>
        </w:rPr>
      </w:pPr>
      <w:r w:rsidRPr="004479A9">
        <w:rPr>
          <w:rFonts w:asciiTheme="minorBidi" w:hAnsiTheme="minorBidi" w:cstheme="minorBidi"/>
          <w:rtl/>
          <w:lang w:val="en-US"/>
        </w:rPr>
        <w:t>هل يوجد لدى جهتكم استخدام فعلي لوكلاء الذكاء ا لاصطناعي؟</w:t>
      </w:r>
    </w:p>
    <w:p w14:paraId="251E418C" w14:textId="77777777" w:rsidR="002F13C9" w:rsidRPr="00C87ED9" w:rsidRDefault="002F13C9" w:rsidP="002F13C9">
      <w:pPr>
        <w:bidi/>
        <w:rPr>
          <w:rFonts w:asciiTheme="majorBidi" w:hAnsiTheme="majorBidi" w:cstheme="majorBidi"/>
          <w:rtl/>
        </w:rPr>
      </w:pPr>
      <w:r w:rsidRPr="00C87ED9">
        <w:rPr>
          <w:rFonts w:asciiTheme="majorBidi" w:hAnsiTheme="majorBidi" w:cstheme="majorBidi"/>
        </w:rPr>
        <w:t>?Is there an actual use of AI Agents in your organization</w:t>
      </w:r>
    </w:p>
    <w:p w14:paraId="05B7C635" w14:textId="462218CD" w:rsidR="004479A9" w:rsidRPr="004479A9" w:rsidRDefault="004479A9" w:rsidP="002F13C9">
      <w:pPr>
        <w:bidi/>
        <w:rPr>
          <w:rFonts w:asciiTheme="minorBidi" w:hAnsiTheme="minorBidi" w:cstheme="minorBidi"/>
        </w:rPr>
      </w:pPr>
      <w:r w:rsidRPr="004479A9">
        <w:rPr>
          <w:rFonts w:asciiTheme="minorBidi" w:hAnsiTheme="minorBidi" w:cstheme="minorBidi"/>
        </w:rPr>
        <w:t xml:space="preserve"> </w:t>
      </w:r>
    </w:p>
    <w:p w14:paraId="763B9739" w14:textId="37E28771" w:rsidR="004479A9" w:rsidRPr="00C87ED9" w:rsidRDefault="004479A9" w:rsidP="002F13C9">
      <w:pPr>
        <w:pStyle w:val="ListParagraph"/>
        <w:numPr>
          <w:ilvl w:val="0"/>
          <w:numId w:val="67"/>
        </w:numPr>
        <w:bidi/>
        <w:rPr>
          <w:rFonts w:asciiTheme="majorBidi" w:hAnsiTheme="majorBidi" w:cstheme="majorBidi"/>
        </w:rPr>
      </w:pPr>
      <w:r w:rsidRPr="00C87ED9">
        <w:rPr>
          <w:rFonts w:asciiTheme="majorBidi" w:hAnsiTheme="majorBidi" w:cstheme="majorBidi"/>
        </w:rPr>
        <w:t>Yes</w:t>
      </w:r>
      <w:r w:rsidR="002F13C9" w:rsidRPr="00C87ED9">
        <w:rPr>
          <w:rFonts w:asciiTheme="majorBidi" w:hAnsiTheme="majorBidi" w:cstheme="majorBidi"/>
          <w:rtl/>
        </w:rPr>
        <w:t xml:space="preserve"> </w:t>
      </w:r>
      <w:r w:rsidRPr="00C87ED9">
        <w:rPr>
          <w:rFonts w:asciiTheme="majorBidi" w:hAnsiTheme="majorBidi" w:cstheme="majorBidi"/>
          <w:rtl/>
          <w:lang w:val="en-US"/>
        </w:rPr>
        <w:t xml:space="preserve">نعم </w:t>
      </w:r>
    </w:p>
    <w:p w14:paraId="34300714" w14:textId="77777777" w:rsidR="002F13C9" w:rsidRPr="00C87ED9" w:rsidRDefault="004479A9" w:rsidP="002F13C9">
      <w:pPr>
        <w:pStyle w:val="ListParagraph"/>
        <w:numPr>
          <w:ilvl w:val="0"/>
          <w:numId w:val="67"/>
        </w:numPr>
        <w:bidi/>
        <w:rPr>
          <w:rFonts w:asciiTheme="majorBidi" w:hAnsiTheme="majorBidi" w:cstheme="majorBidi"/>
        </w:rPr>
      </w:pPr>
      <w:r w:rsidRPr="00C87ED9">
        <w:rPr>
          <w:rFonts w:asciiTheme="majorBidi" w:hAnsiTheme="majorBidi" w:cstheme="majorBidi"/>
        </w:rPr>
        <w:t>No</w:t>
      </w:r>
      <w:r w:rsidR="002F13C9" w:rsidRPr="00C87ED9">
        <w:rPr>
          <w:rFonts w:asciiTheme="majorBidi" w:hAnsiTheme="majorBidi" w:cstheme="majorBidi"/>
          <w:rtl/>
        </w:rPr>
        <w:t xml:space="preserve"> لا</w:t>
      </w:r>
    </w:p>
    <w:p w14:paraId="00963CD1" w14:textId="01ABD1C6" w:rsidR="002F13C9" w:rsidRPr="00C87ED9" w:rsidRDefault="002F13C9" w:rsidP="002F13C9">
      <w:pPr>
        <w:pStyle w:val="ListParagraph"/>
        <w:numPr>
          <w:ilvl w:val="0"/>
          <w:numId w:val="67"/>
        </w:numPr>
        <w:bidi/>
        <w:rPr>
          <w:rFonts w:asciiTheme="minorBidi" w:hAnsiTheme="minorBidi" w:cstheme="minorBidi"/>
        </w:rPr>
      </w:pPr>
      <w:r w:rsidRPr="00C87ED9">
        <w:rPr>
          <w:rFonts w:asciiTheme="majorBidi" w:hAnsiTheme="majorBidi" w:cstheme="majorBidi"/>
        </w:rPr>
        <w:t xml:space="preserve">I don’t know </w:t>
      </w:r>
      <w:r w:rsidRPr="00C87ED9">
        <w:rPr>
          <w:rFonts w:asciiTheme="majorBidi" w:hAnsiTheme="majorBidi" w:cstheme="majorBidi"/>
          <w:rtl/>
        </w:rPr>
        <w:t xml:space="preserve"> لا أعلم</w:t>
      </w:r>
      <w:r w:rsidRPr="00C87ED9">
        <w:rPr>
          <w:rFonts w:asciiTheme="minorBidi" w:hAnsiTheme="minorBidi" w:cstheme="minorBidi"/>
        </w:rPr>
        <w:br/>
      </w:r>
    </w:p>
    <w:p w14:paraId="76813773" w14:textId="77777777" w:rsidR="002F13C9" w:rsidRPr="00C87ED9" w:rsidRDefault="002F13C9" w:rsidP="004479A9">
      <w:pPr>
        <w:bidi/>
        <w:rPr>
          <w:rFonts w:asciiTheme="minorBidi" w:hAnsiTheme="minorBidi" w:cstheme="minorBidi"/>
          <w:rtl/>
        </w:rPr>
      </w:pPr>
    </w:p>
    <w:p w14:paraId="2A02BD29" w14:textId="0B6D2DC3" w:rsidR="004479A9" w:rsidRPr="004479A9" w:rsidRDefault="004479A9" w:rsidP="002F13C9">
      <w:pPr>
        <w:bidi/>
        <w:rPr>
          <w:rFonts w:asciiTheme="minorBidi" w:hAnsiTheme="minorBidi" w:cstheme="minorBidi"/>
        </w:rPr>
      </w:pPr>
      <w:r w:rsidRPr="004479A9">
        <w:rPr>
          <w:rFonts w:asciiTheme="minorBidi" w:hAnsiTheme="minorBidi" w:cstheme="minorBidi"/>
          <w:rtl/>
          <w:lang w:val="en-US"/>
        </w:rPr>
        <w:t xml:space="preserve">في حال ا لإجابة بـ </w:t>
      </w:r>
      <w:r w:rsidRPr="004479A9">
        <w:rPr>
          <w:rFonts w:asciiTheme="minorBidi" w:hAnsiTheme="minorBidi" w:cstheme="minorBidi"/>
        </w:rPr>
        <w:t>)</w:t>
      </w:r>
      <w:r w:rsidRPr="004479A9">
        <w:rPr>
          <w:rFonts w:asciiTheme="minorBidi" w:hAnsiTheme="minorBidi" w:cstheme="minorBidi"/>
          <w:rtl/>
          <w:lang w:val="en-US"/>
        </w:rPr>
        <w:t>نعم</w:t>
      </w:r>
      <w:r w:rsidRPr="004479A9">
        <w:rPr>
          <w:rFonts w:asciiTheme="minorBidi" w:hAnsiTheme="minorBidi" w:cstheme="minorBidi"/>
        </w:rPr>
        <w:t xml:space="preserve">( </w:t>
      </w:r>
      <w:r w:rsidRPr="004479A9">
        <w:rPr>
          <w:rFonts w:asciiTheme="minorBidi" w:hAnsiTheme="minorBidi" w:cstheme="minorBidi"/>
          <w:rtl/>
          <w:lang w:val="en-US"/>
        </w:rPr>
        <w:t xml:space="preserve">على </w:t>
      </w:r>
      <w:proofErr w:type="spellStart"/>
      <w:r w:rsidRPr="004479A9">
        <w:rPr>
          <w:rFonts w:asciiTheme="minorBidi" w:hAnsiTheme="minorBidi" w:cstheme="minorBidi"/>
          <w:rtl/>
          <w:lang w:val="en-US"/>
        </w:rPr>
        <w:t>السؤال</w:t>
      </w:r>
      <w:proofErr w:type="spellEnd"/>
      <w:r w:rsidRPr="004479A9">
        <w:rPr>
          <w:rFonts w:asciiTheme="minorBidi" w:hAnsiTheme="minorBidi" w:cstheme="minorBidi"/>
          <w:rtl/>
          <w:lang w:val="en-US"/>
        </w:rPr>
        <w:t xml:space="preserve"> السابق، ما طبيعة استخدامها؟ </w:t>
      </w:r>
      <w:r w:rsidRPr="004479A9">
        <w:rPr>
          <w:rFonts w:asciiTheme="minorBidi" w:hAnsiTheme="minorBidi" w:cstheme="minorBidi"/>
        </w:rPr>
        <w:t>)</w:t>
      </w:r>
      <w:r w:rsidRPr="004479A9">
        <w:rPr>
          <w:rFonts w:asciiTheme="minorBidi" w:hAnsiTheme="minorBidi" w:cstheme="minorBidi"/>
          <w:rtl/>
          <w:lang w:val="en-US"/>
        </w:rPr>
        <w:t xml:space="preserve">يمكن اختيار </w:t>
      </w:r>
      <w:proofErr w:type="spellStart"/>
      <w:r w:rsidRPr="004479A9">
        <w:rPr>
          <w:rFonts w:asciiTheme="minorBidi" w:hAnsiTheme="minorBidi" w:cstheme="minorBidi"/>
          <w:rtl/>
          <w:lang w:val="en-US"/>
        </w:rPr>
        <w:t>أكثر</w:t>
      </w:r>
      <w:proofErr w:type="spellEnd"/>
      <w:r w:rsidRPr="004479A9">
        <w:rPr>
          <w:rFonts w:asciiTheme="minorBidi" w:hAnsiTheme="minorBidi" w:cstheme="minorBidi"/>
          <w:rtl/>
          <w:lang w:val="en-US"/>
        </w:rPr>
        <w:t xml:space="preserve"> من </w:t>
      </w:r>
      <w:proofErr w:type="spellStart"/>
      <w:r w:rsidRPr="004479A9">
        <w:rPr>
          <w:rFonts w:asciiTheme="minorBidi" w:hAnsiTheme="minorBidi" w:cstheme="minorBidi"/>
          <w:rtl/>
          <w:lang w:val="en-US"/>
        </w:rPr>
        <w:t>إجابة</w:t>
      </w:r>
      <w:proofErr w:type="spellEnd"/>
      <w:r w:rsidRPr="004479A9">
        <w:rPr>
          <w:rFonts w:asciiTheme="minorBidi" w:hAnsiTheme="minorBidi" w:cstheme="minorBidi"/>
        </w:rPr>
        <w:t>( .9</w:t>
      </w:r>
      <w:r w:rsidRPr="004479A9">
        <w:rPr>
          <w:rFonts w:asciiTheme="minorBidi" w:hAnsiTheme="minorBidi" w:cstheme="minorBidi"/>
        </w:rPr>
        <w:br/>
      </w:r>
      <w:r w:rsidRPr="004479A9">
        <w:rPr>
          <w:rFonts w:asciiTheme="majorBidi" w:hAnsiTheme="majorBidi" w:cstheme="majorBidi"/>
        </w:rPr>
        <w:t xml:space="preserve">If the answer to the previous question is (Yes), what is the nature of their use? (You can choose more than one answer) </w:t>
      </w:r>
    </w:p>
    <w:p w14:paraId="7922A121" w14:textId="77777777" w:rsidR="001060B6" w:rsidRPr="00C87ED9" w:rsidRDefault="001060B6" w:rsidP="004479A9">
      <w:pPr>
        <w:bidi/>
        <w:rPr>
          <w:rFonts w:asciiTheme="minorBidi" w:hAnsiTheme="minorBidi" w:cstheme="minorBidi"/>
        </w:rPr>
      </w:pPr>
    </w:p>
    <w:p w14:paraId="75F56FD0" w14:textId="214C4232" w:rsidR="002F13C9" w:rsidRPr="00C87ED9" w:rsidRDefault="00C87ED9" w:rsidP="00C87ED9">
      <w:pPr>
        <w:pStyle w:val="ListParagraph"/>
        <w:numPr>
          <w:ilvl w:val="0"/>
          <w:numId w:val="69"/>
        </w:numPr>
        <w:bidi/>
        <w:rPr>
          <w:rFonts w:ascii="Sakkal Majalla" w:hAnsi="Sakkal Majalla" w:cs="Sakkal Majalla"/>
          <w:lang w:val="en-US"/>
        </w:rPr>
      </w:pPr>
      <w:r w:rsidRPr="00C87ED9">
        <w:rPr>
          <w:rFonts w:ascii="Sakkal Majalla" w:hAnsi="Sakkal Majalla"/>
          <w:rtl/>
          <w:lang w:val="en-US"/>
        </w:rPr>
        <w:t xml:space="preserve">خدمة المستفيدين </w:t>
      </w:r>
      <w:r w:rsidRPr="00C87ED9">
        <w:rPr>
          <w:rFonts w:ascii="Sakkal Majalla" w:hAnsi="Sakkal Majalla" w:cs="Sakkal Majalla"/>
          <w:lang w:val="en-US"/>
        </w:rPr>
        <w:t>Beneficiary Service</w:t>
      </w:r>
    </w:p>
    <w:p w14:paraId="6BE48B32" w14:textId="568C32E6" w:rsidR="00C87ED9" w:rsidRPr="00C87ED9" w:rsidRDefault="00C87ED9" w:rsidP="00C87ED9">
      <w:pPr>
        <w:pStyle w:val="ListParagraph"/>
        <w:numPr>
          <w:ilvl w:val="0"/>
          <w:numId w:val="69"/>
        </w:numPr>
        <w:bidi/>
        <w:rPr>
          <w:rFonts w:ascii="Sakkal Majalla" w:hAnsi="Sakkal Majalla" w:cs="Sakkal Majalla"/>
          <w:lang w:val="en-US"/>
        </w:rPr>
      </w:pPr>
      <w:r w:rsidRPr="00C87ED9">
        <w:rPr>
          <w:rFonts w:ascii="Sakkal Majalla" w:hAnsi="Sakkal Majalla"/>
          <w:rtl/>
          <w:lang w:val="en-US"/>
        </w:rPr>
        <w:t xml:space="preserve">تحليل البيانات </w:t>
      </w:r>
      <w:r w:rsidRPr="00C87ED9">
        <w:rPr>
          <w:rFonts w:ascii="Sakkal Majalla" w:hAnsi="Sakkal Majalla" w:cs="Sakkal Majalla"/>
          <w:lang w:val="en-US"/>
        </w:rPr>
        <w:t>Data Analysis</w:t>
      </w:r>
    </w:p>
    <w:p w14:paraId="46F0451A" w14:textId="27050B61" w:rsidR="00C87ED9" w:rsidRPr="00C87ED9" w:rsidRDefault="00C87ED9" w:rsidP="00C87ED9">
      <w:pPr>
        <w:pStyle w:val="ListParagraph"/>
        <w:numPr>
          <w:ilvl w:val="0"/>
          <w:numId w:val="69"/>
        </w:numPr>
        <w:bidi/>
        <w:rPr>
          <w:rFonts w:ascii="Sakkal Majalla" w:hAnsi="Sakkal Majalla" w:cs="Sakkal Majalla"/>
          <w:lang w:val="en-US"/>
        </w:rPr>
      </w:pPr>
      <w:r w:rsidRPr="00C87ED9">
        <w:rPr>
          <w:rFonts w:ascii="Sakkal Majalla" w:hAnsi="Sakkal Majalla"/>
          <w:rtl/>
          <w:lang w:val="en-US"/>
        </w:rPr>
        <w:t xml:space="preserve">أتمتة الإجراءات </w:t>
      </w:r>
      <w:r w:rsidRPr="00C87ED9">
        <w:rPr>
          <w:rFonts w:ascii="Sakkal Majalla" w:hAnsi="Sakkal Majalla" w:cs="Sakkal Majalla"/>
          <w:lang w:val="en-US"/>
        </w:rPr>
        <w:t>Process Automation</w:t>
      </w:r>
    </w:p>
    <w:p w14:paraId="1228F4B6" w14:textId="665D130C" w:rsidR="00C87ED9" w:rsidRPr="00C87ED9" w:rsidRDefault="00C87ED9" w:rsidP="00C87ED9">
      <w:pPr>
        <w:pStyle w:val="ListParagraph"/>
        <w:numPr>
          <w:ilvl w:val="0"/>
          <w:numId w:val="69"/>
        </w:numPr>
        <w:bidi/>
        <w:rPr>
          <w:rFonts w:ascii="Sakkal Majalla" w:hAnsi="Sakkal Majalla" w:cs="Sakkal Majalla"/>
          <w:lang w:val="en-US"/>
        </w:rPr>
      </w:pPr>
      <w:r w:rsidRPr="00C87ED9">
        <w:rPr>
          <w:rFonts w:ascii="Sakkal Majalla" w:hAnsi="Sakkal Majalla"/>
          <w:rtl/>
          <w:lang w:val="en-US"/>
        </w:rPr>
        <w:t xml:space="preserve">دعم اتخاذ القرار </w:t>
      </w:r>
      <w:r w:rsidRPr="00C87ED9">
        <w:rPr>
          <w:rFonts w:ascii="Sakkal Majalla" w:hAnsi="Sakkal Majalla" w:cs="Sakkal Majalla"/>
          <w:lang w:val="en-US"/>
        </w:rPr>
        <w:t>Decision Support</w:t>
      </w:r>
    </w:p>
    <w:p w14:paraId="5FFD4580" w14:textId="768F037B" w:rsidR="00C87ED9" w:rsidRPr="00C87ED9" w:rsidRDefault="00C87ED9" w:rsidP="00C87ED9">
      <w:pPr>
        <w:pStyle w:val="ListParagraph"/>
        <w:numPr>
          <w:ilvl w:val="0"/>
          <w:numId w:val="69"/>
        </w:numPr>
        <w:bidi/>
        <w:rPr>
          <w:rFonts w:ascii="Sakkal Majalla" w:hAnsi="Sakkal Majalla" w:cs="Sakkal Majalla"/>
          <w:lang w:val="en-US"/>
        </w:rPr>
      </w:pPr>
      <w:r w:rsidRPr="00C87ED9">
        <w:rPr>
          <w:rFonts w:ascii="Sakkal Majalla" w:hAnsi="Sakkal Majalla" w:hint="cs"/>
          <w:rtl/>
          <w:lang w:val="en-US"/>
        </w:rPr>
        <w:t>أخرى</w:t>
      </w:r>
      <w:r w:rsidRPr="00C87ED9">
        <w:rPr>
          <w:rFonts w:ascii="Sakkal Majalla" w:hAnsi="Sakkal Majalla" w:cs="Sakkal Majalla" w:hint="cs"/>
          <w:rtl/>
          <w:lang w:val="en-US"/>
        </w:rPr>
        <w:t xml:space="preserve"> </w:t>
      </w:r>
      <w:r w:rsidRPr="00C87ED9">
        <w:rPr>
          <w:rFonts w:ascii="Sakkal Majalla" w:hAnsi="Sakkal Majalla" w:cs="Sakkal Majalla"/>
          <w:lang w:val="en-US"/>
        </w:rPr>
        <w:t>Other</w:t>
      </w:r>
    </w:p>
    <w:p w14:paraId="65592AB8" w14:textId="77777777" w:rsidR="001060B6" w:rsidRDefault="001060B6" w:rsidP="001060B6">
      <w:pPr>
        <w:bidi/>
        <w:rPr>
          <w:rFonts w:ascii="Sakkal Majalla" w:hAnsi="Sakkal Majalla" w:cs="Sakkal Majalla"/>
          <w:sz w:val="28"/>
          <w:szCs w:val="28"/>
          <w:u w:val="single"/>
          <w:rtl/>
        </w:rPr>
      </w:pPr>
    </w:p>
    <w:p w14:paraId="363B5D3D" w14:textId="77777777" w:rsidR="001060B6" w:rsidRDefault="001060B6" w:rsidP="001060B6">
      <w:pPr>
        <w:bidi/>
        <w:rPr>
          <w:rFonts w:ascii="Sakkal Majalla" w:hAnsi="Sakkal Majalla" w:cs="Sakkal Majalla"/>
          <w:sz w:val="28"/>
          <w:szCs w:val="28"/>
          <w:u w:val="single"/>
          <w:rtl/>
        </w:rPr>
      </w:pPr>
    </w:p>
    <w:p w14:paraId="7F0C134D" w14:textId="77777777" w:rsidR="001060B6" w:rsidRDefault="001060B6" w:rsidP="001060B6">
      <w:pPr>
        <w:bidi/>
        <w:rPr>
          <w:rFonts w:ascii="Sakkal Majalla" w:hAnsi="Sakkal Majalla" w:cs="Sakkal Majalla"/>
          <w:sz w:val="28"/>
          <w:szCs w:val="28"/>
          <w:u w:val="single"/>
          <w:rtl/>
        </w:rPr>
      </w:pPr>
    </w:p>
    <w:p w14:paraId="6DC24B43" w14:textId="77777777" w:rsidR="001060B6" w:rsidRDefault="001060B6" w:rsidP="001060B6">
      <w:pPr>
        <w:bidi/>
        <w:rPr>
          <w:rFonts w:ascii="Sakkal Majalla" w:hAnsi="Sakkal Majalla" w:cs="Sakkal Majalla"/>
          <w:sz w:val="28"/>
          <w:szCs w:val="28"/>
          <w:u w:val="single"/>
          <w:rtl/>
        </w:rPr>
      </w:pPr>
    </w:p>
    <w:p w14:paraId="7241474E" w14:textId="77777777" w:rsidR="001060B6" w:rsidRDefault="001060B6" w:rsidP="001060B6">
      <w:pPr>
        <w:bidi/>
        <w:rPr>
          <w:rFonts w:ascii="Sakkal Majalla" w:hAnsi="Sakkal Majalla" w:cs="Sakkal Majalla"/>
          <w:sz w:val="28"/>
          <w:szCs w:val="28"/>
          <w:u w:val="single"/>
          <w:rtl/>
        </w:rPr>
      </w:pPr>
    </w:p>
    <w:p w14:paraId="7D04CD87" w14:textId="77777777" w:rsidR="001060B6" w:rsidRDefault="001060B6" w:rsidP="001060B6">
      <w:pPr>
        <w:bidi/>
        <w:rPr>
          <w:rFonts w:ascii="Sakkal Majalla" w:hAnsi="Sakkal Majalla" w:cs="Sakkal Majalla"/>
          <w:sz w:val="28"/>
          <w:szCs w:val="28"/>
          <w:u w:val="single"/>
          <w:rtl/>
        </w:rPr>
      </w:pPr>
    </w:p>
    <w:p w14:paraId="0D02BB76" w14:textId="77777777" w:rsidR="001060B6" w:rsidRDefault="001060B6" w:rsidP="001060B6">
      <w:pPr>
        <w:bidi/>
        <w:rPr>
          <w:rFonts w:ascii="Sakkal Majalla" w:hAnsi="Sakkal Majalla" w:cs="Sakkal Majalla"/>
          <w:sz w:val="28"/>
          <w:szCs w:val="28"/>
          <w:u w:val="single"/>
          <w:rtl/>
        </w:rPr>
      </w:pPr>
    </w:p>
    <w:p w14:paraId="37EC0E41" w14:textId="77777777" w:rsidR="001060B6" w:rsidRDefault="001060B6" w:rsidP="001060B6">
      <w:pPr>
        <w:bidi/>
        <w:rPr>
          <w:rFonts w:ascii="Sakkal Majalla" w:hAnsi="Sakkal Majalla" w:cs="Sakkal Majalla"/>
          <w:sz w:val="28"/>
          <w:szCs w:val="28"/>
          <w:u w:val="single"/>
          <w:rtl/>
        </w:rPr>
      </w:pPr>
    </w:p>
    <w:p w14:paraId="6B7E82ED" w14:textId="77777777" w:rsidR="001060B6" w:rsidRDefault="001060B6" w:rsidP="001060B6">
      <w:pPr>
        <w:bidi/>
        <w:rPr>
          <w:rFonts w:ascii="Sakkal Majalla" w:hAnsi="Sakkal Majalla" w:cs="Sakkal Majalla"/>
          <w:sz w:val="28"/>
          <w:szCs w:val="28"/>
          <w:u w:val="single"/>
          <w:rtl/>
        </w:rPr>
      </w:pPr>
    </w:p>
    <w:p w14:paraId="2BED9D6F" w14:textId="77777777" w:rsidR="001060B6" w:rsidRDefault="001060B6" w:rsidP="001060B6">
      <w:pPr>
        <w:bidi/>
        <w:rPr>
          <w:rFonts w:ascii="Sakkal Majalla" w:hAnsi="Sakkal Majalla" w:cs="Sakkal Majalla"/>
          <w:sz w:val="28"/>
          <w:szCs w:val="28"/>
          <w:u w:val="single"/>
          <w:rtl/>
        </w:rPr>
      </w:pPr>
    </w:p>
    <w:p w14:paraId="10226379" w14:textId="77777777" w:rsidR="00AF1018" w:rsidRDefault="00AF1018" w:rsidP="00AF1018">
      <w:pPr>
        <w:bidi/>
        <w:rPr>
          <w:rFonts w:ascii="Sakkal Majalla" w:hAnsi="Sakkal Majalla" w:cs="Sakkal Majalla"/>
          <w:sz w:val="28"/>
          <w:szCs w:val="28"/>
          <w:u w:val="single"/>
          <w:rtl/>
        </w:rPr>
      </w:pPr>
    </w:p>
    <w:p w14:paraId="6231B35C" w14:textId="00B7A483" w:rsidR="001060B6" w:rsidRDefault="00C87ED9" w:rsidP="001060B6">
      <w:pPr>
        <w:bidi/>
        <w:rPr>
          <w:rFonts w:ascii="docs-Roboto" w:hAnsi="docs-Roboto"/>
          <w:b/>
          <w:bCs/>
          <w:color w:val="1F1F1F"/>
          <w:shd w:val="clear" w:color="auto" w:fill="FFFFFF"/>
        </w:rPr>
      </w:pPr>
      <w:r>
        <w:rPr>
          <w:rFonts w:ascii="docs-Roboto" w:hAnsi="docs-Roboto"/>
          <w:b/>
          <w:bCs/>
          <w:color w:val="1F1F1F"/>
          <w:shd w:val="clear" w:color="auto" w:fill="FFFFFF"/>
          <w:rtl/>
        </w:rPr>
        <w:t>المحور الثاني</w:t>
      </w:r>
      <w:r w:rsidR="0016062E">
        <w:rPr>
          <w:rFonts w:ascii="docs-Roboto" w:hAnsi="docs-Roboto" w:hint="cs"/>
          <w:b/>
          <w:bCs/>
          <w:color w:val="1F1F1F"/>
          <w:shd w:val="clear" w:color="auto" w:fill="FFFFFF"/>
          <w:rtl/>
        </w:rPr>
        <w:t>:</w:t>
      </w:r>
      <w:r>
        <w:rPr>
          <w:rFonts w:ascii="docs-Roboto" w:hAnsi="docs-Roboto"/>
          <w:b/>
          <w:bCs/>
          <w:color w:val="1F1F1F"/>
          <w:shd w:val="clear" w:color="auto" w:fill="FFFFFF"/>
        </w:rPr>
        <w:t> </w:t>
      </w:r>
      <w:r>
        <w:rPr>
          <w:rFonts w:ascii="docs-Roboto" w:hAnsi="docs-Roboto"/>
          <w:b/>
          <w:bCs/>
          <w:color w:val="1F1F1F"/>
          <w:shd w:val="clear" w:color="auto" w:fill="FFFFFF"/>
          <w:rtl/>
        </w:rPr>
        <w:t>محور النضج الرقمي والمؤسسي</w:t>
      </w:r>
      <w:r w:rsidR="0016062E">
        <w:rPr>
          <w:rFonts w:ascii="docs-Roboto" w:hAnsi="docs-Roboto" w:hint="cs"/>
          <w:b/>
          <w:bCs/>
          <w:color w:val="1F1F1F"/>
          <w:shd w:val="clear" w:color="auto" w:fill="FFFFFF"/>
          <w:rtl/>
        </w:rPr>
        <w:t xml:space="preserve"> </w:t>
      </w:r>
      <w:r>
        <w:rPr>
          <w:rFonts w:ascii="docs-Roboto" w:hAnsi="docs-Roboto"/>
          <w:b/>
          <w:bCs/>
          <w:color w:val="1F1F1F"/>
          <w:shd w:val="clear" w:color="auto" w:fill="FFFFFF"/>
        </w:rPr>
        <w:t xml:space="preserve"> (Digital and Institutional Maturity)</w:t>
      </w:r>
    </w:p>
    <w:p w14:paraId="4F015096" w14:textId="77777777" w:rsidR="00C87ED9" w:rsidRDefault="00C87ED9" w:rsidP="00C87ED9">
      <w:pPr>
        <w:bidi/>
        <w:rPr>
          <w:rFonts w:ascii="Sakkal Majalla" w:hAnsi="Sakkal Majalla" w:cs="Sakkal Majalla"/>
          <w:sz w:val="28"/>
          <w:szCs w:val="28"/>
          <w:u w:val="single"/>
        </w:rPr>
      </w:pPr>
    </w:p>
    <w:tbl>
      <w:tblPr>
        <w:bidiVisual/>
        <w:tblW w:w="9367" w:type="dxa"/>
        <w:tblCellSpacing w:w="15" w:type="dxa"/>
        <w:tblInd w:w="1069" w:type="dxa"/>
        <w:tblCellMar>
          <w:left w:w="0" w:type="dxa"/>
          <w:right w:w="0" w:type="dxa"/>
        </w:tblCellMar>
        <w:tblLook w:val="04A0" w:firstRow="1" w:lastRow="0" w:firstColumn="1" w:lastColumn="0" w:noHBand="0" w:noVBand="1"/>
      </w:tblPr>
      <w:tblGrid>
        <w:gridCol w:w="1114"/>
        <w:gridCol w:w="1975"/>
        <w:gridCol w:w="1272"/>
        <w:gridCol w:w="1028"/>
        <w:gridCol w:w="1169"/>
        <w:gridCol w:w="1321"/>
        <w:gridCol w:w="1488"/>
      </w:tblGrid>
      <w:tr w:rsidR="00C87ED9" w:rsidRPr="00C87ED9" w14:paraId="42BC8172" w14:textId="77777777" w:rsidTr="0085231E">
        <w:trPr>
          <w:trHeight w:val="534"/>
          <w:tblHeader/>
          <w:tblCellSpacing w:w="15" w:type="dxa"/>
        </w:trPr>
        <w:tc>
          <w:tcPr>
            <w:tcW w:w="1069"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60374DCD"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م</w:t>
            </w:r>
          </w:p>
          <w:p w14:paraId="44B0A22A"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lang w:val="en-US"/>
              </w:rPr>
              <w:t>No.</w:t>
            </w:r>
          </w:p>
        </w:tc>
        <w:tc>
          <w:tcPr>
            <w:tcW w:w="1966"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474A064A"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hint="cs"/>
                <w:b/>
                <w:bCs/>
                <w:color w:val="FFFFFF"/>
                <w:sz w:val="21"/>
                <w:szCs w:val="21"/>
                <w:bdr w:val="none" w:sz="0" w:space="0" w:color="auto" w:frame="1"/>
                <w:rtl/>
              </w:rPr>
              <w:t>العبارات</w:t>
            </w:r>
          </w:p>
          <w:p w14:paraId="7DE02756"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lang w:val="en-US"/>
              </w:rPr>
              <w:t>Statements</w:t>
            </w:r>
          </w:p>
        </w:tc>
        <w:tc>
          <w:tcPr>
            <w:tcW w:w="11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B520202"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rPr>
              <w:t>5</w:t>
            </w:r>
          </w:p>
        </w:tc>
        <w:tc>
          <w:tcPr>
            <w:tcW w:w="999"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3423D2A1"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rPr>
              <w:t>4</w:t>
            </w:r>
          </w:p>
        </w:tc>
        <w:tc>
          <w:tcPr>
            <w:tcW w:w="11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5D544467"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rPr>
              <w:t>3</w:t>
            </w:r>
          </w:p>
        </w:tc>
        <w:tc>
          <w:tcPr>
            <w:tcW w:w="1293"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4D0FC10"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rPr>
              <w:t>2</w:t>
            </w:r>
          </w:p>
        </w:tc>
        <w:tc>
          <w:tcPr>
            <w:tcW w:w="146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062A0B7" w14:textId="77777777" w:rsidR="00C87ED9" w:rsidRPr="00C87ED9" w:rsidRDefault="00C87ED9" w:rsidP="00C87ED9">
            <w:pPr>
              <w:bidi/>
              <w:jc w:val="center"/>
              <w:rPr>
                <w:rFonts w:ascii="Arial" w:hAnsi="Arial" w:cs="Arial"/>
                <w:b/>
                <w:bCs/>
                <w:color w:val="FFFFFF"/>
                <w:sz w:val="21"/>
                <w:szCs w:val="21"/>
                <w:bdr w:val="none" w:sz="0" w:space="0" w:color="auto" w:frame="1"/>
                <w:rtl/>
              </w:rPr>
            </w:pPr>
            <w:r w:rsidRPr="00C87ED9">
              <w:rPr>
                <w:rFonts w:ascii="Arial" w:hAnsi="Arial" w:cs="Arial"/>
                <w:b/>
                <w:bCs/>
                <w:color w:val="FFFFFF"/>
                <w:sz w:val="21"/>
                <w:szCs w:val="21"/>
                <w:bdr w:val="none" w:sz="0" w:space="0" w:color="auto" w:frame="1"/>
              </w:rPr>
              <w:t>1</w:t>
            </w:r>
          </w:p>
        </w:tc>
      </w:tr>
      <w:tr w:rsidR="00C87ED9" w:rsidRPr="00C87ED9" w14:paraId="4CAA206A" w14:textId="77777777" w:rsidTr="0085231E">
        <w:trPr>
          <w:trHeight w:val="1127"/>
          <w:tblHeader/>
          <w:tblCellSpacing w:w="15" w:type="dxa"/>
        </w:trPr>
        <w:tc>
          <w:tcPr>
            <w:tcW w:w="1069"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54BEBAA5" w14:textId="77777777" w:rsidR="00C87ED9" w:rsidRPr="00C87ED9" w:rsidRDefault="00C87ED9" w:rsidP="00C87ED9">
            <w:pPr>
              <w:bidi/>
              <w:jc w:val="center"/>
              <w:rPr>
                <w:rFonts w:ascii="Arial" w:hAnsi="Arial" w:cs="Arial"/>
                <w:b/>
                <w:bCs/>
                <w:color w:val="FFFFFF"/>
                <w:sz w:val="21"/>
                <w:szCs w:val="21"/>
                <w:rtl/>
                <w:lang w:val="en-US"/>
              </w:rPr>
            </w:pPr>
          </w:p>
        </w:tc>
        <w:tc>
          <w:tcPr>
            <w:tcW w:w="1966"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340B29AE" w14:textId="77777777" w:rsidR="00C87ED9" w:rsidRPr="00C87ED9" w:rsidRDefault="00C87ED9" w:rsidP="00C87ED9">
            <w:pPr>
              <w:bidi/>
              <w:jc w:val="center"/>
              <w:rPr>
                <w:rFonts w:ascii="Arial" w:hAnsi="Arial" w:cs="Arial"/>
                <w:b/>
                <w:bCs/>
                <w:color w:val="FFFFFF"/>
                <w:sz w:val="21"/>
                <w:szCs w:val="21"/>
                <w:bdr w:val="none" w:sz="0" w:space="0" w:color="auto" w:frame="1"/>
                <w:lang w:val="en-US"/>
              </w:rPr>
            </w:pPr>
          </w:p>
        </w:tc>
        <w:tc>
          <w:tcPr>
            <w:tcW w:w="11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2B4AB49B"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أوافق</w:t>
            </w:r>
          </w:p>
          <w:p w14:paraId="6BFF6138"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بشدة</w:t>
            </w:r>
          </w:p>
          <w:p w14:paraId="3F41830D" w14:textId="77777777" w:rsidR="00C87ED9" w:rsidRPr="00C87ED9" w:rsidRDefault="00C87ED9" w:rsidP="00C87ED9">
            <w:pPr>
              <w:bidi/>
              <w:jc w:val="center"/>
              <w:rPr>
                <w:rFonts w:ascii="Arial" w:hAnsi="Arial" w:cs="Arial"/>
                <w:b/>
                <w:bCs/>
                <w:color w:val="FFFFFF"/>
                <w:sz w:val="21"/>
                <w:szCs w:val="21"/>
                <w:lang w:val="en-US"/>
              </w:rPr>
            </w:pPr>
            <w:r w:rsidRPr="00C87ED9">
              <w:rPr>
                <w:rFonts w:ascii="Arial" w:hAnsi="Arial" w:cs="Arial"/>
                <w:b/>
                <w:bCs/>
                <w:color w:val="FFFFFF"/>
                <w:sz w:val="21"/>
                <w:szCs w:val="21"/>
                <w:lang w:val="en-US"/>
              </w:rPr>
              <w:t>Strongly Agree</w:t>
            </w:r>
          </w:p>
        </w:tc>
        <w:tc>
          <w:tcPr>
            <w:tcW w:w="999"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4F4D5E2B"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أوافق</w:t>
            </w:r>
          </w:p>
          <w:p w14:paraId="6622664B" w14:textId="77777777" w:rsidR="00C87ED9" w:rsidRPr="00C87ED9" w:rsidRDefault="00C87ED9" w:rsidP="00C87ED9">
            <w:pPr>
              <w:bidi/>
              <w:jc w:val="center"/>
              <w:rPr>
                <w:rFonts w:ascii="Arial" w:hAnsi="Arial" w:cs="Arial"/>
                <w:b/>
                <w:bCs/>
                <w:color w:val="FFFFFF"/>
                <w:sz w:val="21"/>
                <w:szCs w:val="21"/>
                <w:lang w:val="en-US"/>
              </w:rPr>
            </w:pPr>
            <w:r w:rsidRPr="00C87ED9">
              <w:rPr>
                <w:rFonts w:ascii="Arial" w:hAnsi="Arial" w:cs="Arial"/>
                <w:b/>
                <w:bCs/>
                <w:color w:val="FFFFFF"/>
                <w:sz w:val="21"/>
                <w:szCs w:val="21"/>
                <w:lang w:val="en-US"/>
              </w:rPr>
              <w:t>Agree</w:t>
            </w:r>
          </w:p>
        </w:tc>
        <w:tc>
          <w:tcPr>
            <w:tcW w:w="11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50BB40CF"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محايد</w:t>
            </w:r>
          </w:p>
          <w:p w14:paraId="3AB21ED0" w14:textId="77777777" w:rsidR="00C87ED9" w:rsidRPr="00C87ED9" w:rsidRDefault="00C87ED9" w:rsidP="00C87ED9">
            <w:pPr>
              <w:bidi/>
              <w:jc w:val="center"/>
              <w:rPr>
                <w:rFonts w:ascii="Arial" w:hAnsi="Arial" w:cs="Arial"/>
                <w:b/>
                <w:bCs/>
                <w:color w:val="FFFFFF"/>
                <w:sz w:val="21"/>
                <w:szCs w:val="21"/>
                <w:lang w:val="en-US"/>
              </w:rPr>
            </w:pPr>
            <w:r w:rsidRPr="00C87ED9">
              <w:rPr>
                <w:rFonts w:ascii="Arial" w:hAnsi="Arial" w:cs="Arial"/>
                <w:b/>
                <w:bCs/>
                <w:color w:val="FFFFFF"/>
                <w:sz w:val="21"/>
                <w:szCs w:val="21"/>
                <w:lang w:val="en-US"/>
              </w:rPr>
              <w:t>Neutral</w:t>
            </w:r>
          </w:p>
        </w:tc>
        <w:tc>
          <w:tcPr>
            <w:tcW w:w="1293"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5E54F4B1"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لا أوافق</w:t>
            </w:r>
          </w:p>
          <w:p w14:paraId="7C3C100D" w14:textId="77777777" w:rsidR="00C87ED9" w:rsidRPr="00C87ED9" w:rsidRDefault="00C87ED9" w:rsidP="00C87ED9">
            <w:pPr>
              <w:bidi/>
              <w:jc w:val="center"/>
              <w:rPr>
                <w:rFonts w:ascii="Arial" w:hAnsi="Arial" w:cs="Arial"/>
                <w:b/>
                <w:bCs/>
                <w:color w:val="FFFFFF"/>
                <w:sz w:val="21"/>
                <w:szCs w:val="21"/>
                <w:rtl/>
              </w:rPr>
            </w:pPr>
            <w:r w:rsidRPr="00C87ED9">
              <w:rPr>
                <w:rFonts w:ascii="Arial" w:hAnsi="Arial" w:cs="Arial"/>
                <w:b/>
                <w:bCs/>
                <w:color w:val="FFFFFF"/>
                <w:sz w:val="21"/>
                <w:szCs w:val="21"/>
              </w:rPr>
              <w:t>Disagree</w:t>
            </w:r>
          </w:p>
        </w:tc>
        <w:tc>
          <w:tcPr>
            <w:tcW w:w="146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2740B630" w14:textId="77777777" w:rsidR="00C87ED9" w:rsidRPr="00C87ED9" w:rsidRDefault="00C87ED9" w:rsidP="00C87ED9">
            <w:pPr>
              <w:bidi/>
              <w:jc w:val="center"/>
              <w:rPr>
                <w:rFonts w:ascii="Arial" w:hAnsi="Arial" w:cs="Arial"/>
                <w:b/>
                <w:bCs/>
                <w:color w:val="FFFFFF"/>
                <w:sz w:val="21"/>
                <w:szCs w:val="21"/>
                <w:bdr w:val="none" w:sz="0" w:space="0" w:color="auto" w:frame="1"/>
              </w:rPr>
            </w:pPr>
            <w:r w:rsidRPr="00C87ED9">
              <w:rPr>
                <w:rFonts w:ascii="Arial" w:hAnsi="Arial" w:cs="Arial"/>
                <w:b/>
                <w:bCs/>
                <w:color w:val="FFFFFF"/>
                <w:sz w:val="21"/>
                <w:szCs w:val="21"/>
                <w:bdr w:val="none" w:sz="0" w:space="0" w:color="auto" w:frame="1"/>
                <w:rtl/>
              </w:rPr>
              <w:t>لا أوافق بشدة</w:t>
            </w:r>
          </w:p>
          <w:p w14:paraId="789A25D4" w14:textId="77777777" w:rsidR="00C87ED9" w:rsidRPr="00C87ED9" w:rsidRDefault="00C87ED9" w:rsidP="00C87ED9">
            <w:pPr>
              <w:bidi/>
              <w:jc w:val="center"/>
              <w:rPr>
                <w:rFonts w:ascii="Arial" w:hAnsi="Arial" w:cs="Arial"/>
                <w:b/>
                <w:bCs/>
                <w:color w:val="FFFFFF"/>
                <w:sz w:val="21"/>
                <w:szCs w:val="21"/>
                <w:rtl/>
              </w:rPr>
            </w:pPr>
            <w:r w:rsidRPr="00C87ED9">
              <w:rPr>
                <w:rFonts w:ascii="Arial" w:hAnsi="Arial" w:cs="Arial"/>
                <w:b/>
                <w:bCs/>
                <w:color w:val="FFFFFF"/>
                <w:sz w:val="21"/>
                <w:szCs w:val="21"/>
              </w:rPr>
              <w:t>Strongly Disagree</w:t>
            </w:r>
          </w:p>
        </w:tc>
      </w:tr>
      <w:tr w:rsidR="00C87ED9" w:rsidRPr="00C87ED9" w14:paraId="09CC8306" w14:textId="77777777" w:rsidTr="00AF1018">
        <w:trPr>
          <w:trHeight w:val="3328"/>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AA59A6" w14:textId="77777777" w:rsidR="00C87ED9" w:rsidRPr="00C87ED9" w:rsidRDefault="00C87ED9" w:rsidP="00C87ED9">
            <w:pPr>
              <w:bidi/>
              <w:jc w:val="center"/>
              <w:rPr>
                <w:rFonts w:ascii="Arial" w:hAnsi="Arial" w:cs="Arial"/>
                <w:color w:val="1F1F1F"/>
                <w:sz w:val="21"/>
                <w:szCs w:val="21"/>
              </w:rPr>
            </w:pPr>
            <w:r w:rsidRPr="00C87ED9">
              <w:rPr>
                <w:rFonts w:ascii="Arial" w:hAnsi="Arial" w:cs="Arial"/>
                <w:color w:val="1F1F1F"/>
                <w:sz w:val="21"/>
                <w:szCs w:val="21"/>
                <w:bdr w:val="none" w:sz="0" w:space="0" w:color="auto" w:frame="1"/>
              </w:rPr>
              <w:t>Gov1.1</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44039" w14:textId="2E2D14C6" w:rsidR="00C87ED9" w:rsidRPr="00C87ED9" w:rsidRDefault="00C87ED9" w:rsidP="0016062E">
            <w:pPr>
              <w:bidi/>
              <w:rPr>
                <w:rFonts w:ascii="Arial" w:hAnsi="Arial" w:cs="Arial"/>
                <w:color w:val="1F1F1F"/>
                <w:sz w:val="21"/>
                <w:szCs w:val="21"/>
                <w:bdr w:val="none" w:sz="0" w:space="0" w:color="auto" w:frame="1"/>
              </w:rPr>
            </w:pPr>
            <w:r w:rsidRPr="00C87ED9">
              <w:rPr>
                <w:rFonts w:ascii="Arial" w:hAnsi="Arial" w:cs="Arial"/>
                <w:color w:val="1F1F1F"/>
                <w:sz w:val="21"/>
                <w:szCs w:val="21"/>
                <w:bdr w:val="none" w:sz="0" w:space="0" w:color="auto" w:frame="1"/>
                <w:rtl/>
              </w:rPr>
              <w:t>تتوفر في جهتنا بنية تحتية رقمية جاهزة لتبني تطبيقات الذكاء الاصطناعي وأتمتة العمليات.</w:t>
            </w:r>
          </w:p>
          <w:p w14:paraId="4D464A0A" w14:textId="0660AEBD" w:rsidR="00C87ED9" w:rsidRPr="00C87ED9" w:rsidRDefault="00C87ED9" w:rsidP="00C87ED9">
            <w:pPr>
              <w:rPr>
                <w:rFonts w:ascii="Arial" w:hAnsi="Arial" w:cs="Arial"/>
                <w:color w:val="1F1F1F"/>
                <w:sz w:val="21"/>
                <w:szCs w:val="21"/>
                <w:rtl/>
              </w:rPr>
            </w:pPr>
            <w:r w:rsidRPr="00C87ED9">
              <w:rPr>
                <w:rFonts w:ascii="Arial" w:hAnsi="Arial" w:cs="Arial"/>
                <w:color w:val="1F1F1F"/>
                <w:sz w:val="21"/>
                <w:szCs w:val="21"/>
                <w:bdr w:val="none" w:sz="0" w:space="0" w:color="auto" w:frame="1"/>
              </w:rPr>
              <w:t>Our organization has a ready digital infrastructure to adopt artificial intelligence applications and process automation.</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933914" w14:textId="77777777" w:rsidR="00C87ED9" w:rsidRPr="00C87ED9" w:rsidRDefault="00C87ED9" w:rsidP="00C87ED9">
            <w:pPr>
              <w:bidi/>
              <w:rPr>
                <w:rFonts w:ascii="Arial" w:hAnsi="Arial" w:cs="Arial"/>
                <w:color w:val="1F1F1F"/>
                <w:sz w:val="21"/>
                <w:szCs w:val="21"/>
                <w:rtl/>
                <w:lang w:val="en-US"/>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0166C4"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05760"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B4E67A"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FA9FAC" w14:textId="77777777" w:rsidR="00C87ED9" w:rsidRPr="00C87ED9" w:rsidRDefault="00C87ED9" w:rsidP="00C87ED9">
            <w:pPr>
              <w:bidi/>
              <w:rPr>
                <w:sz w:val="21"/>
                <w:szCs w:val="21"/>
              </w:rPr>
            </w:pPr>
          </w:p>
        </w:tc>
      </w:tr>
      <w:tr w:rsidR="00C87ED9" w:rsidRPr="00C87ED9" w14:paraId="77DFE279" w14:textId="77777777" w:rsidTr="0085231E">
        <w:trPr>
          <w:trHeight w:val="1142"/>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CB2220" w14:textId="77777777" w:rsidR="00C87ED9" w:rsidRPr="00C87ED9" w:rsidRDefault="00C87ED9" w:rsidP="00C87ED9">
            <w:pPr>
              <w:bidi/>
              <w:jc w:val="center"/>
              <w:rPr>
                <w:rFonts w:ascii="Arial" w:hAnsi="Arial" w:cs="Arial"/>
                <w:color w:val="1F1F1F"/>
                <w:sz w:val="21"/>
                <w:szCs w:val="21"/>
              </w:rPr>
            </w:pPr>
            <w:r w:rsidRPr="00C87ED9">
              <w:rPr>
                <w:rFonts w:ascii="Arial" w:hAnsi="Arial" w:cs="Arial"/>
                <w:color w:val="1F1F1F"/>
                <w:sz w:val="21"/>
                <w:szCs w:val="21"/>
                <w:bdr w:val="none" w:sz="0" w:space="0" w:color="auto" w:frame="1"/>
              </w:rPr>
              <w:t>Gov1.2</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CEE42" w14:textId="4545D29B" w:rsidR="0016062E" w:rsidRPr="00C87ED9" w:rsidRDefault="00C87ED9" w:rsidP="0016062E">
            <w:pPr>
              <w:bidi/>
              <w:rPr>
                <w:rFonts w:ascii="Arial" w:hAnsi="Arial" w:cs="Arial"/>
                <w:color w:val="1F1F1F"/>
                <w:sz w:val="21"/>
                <w:szCs w:val="21"/>
                <w:bdr w:val="none" w:sz="0" w:space="0" w:color="auto" w:frame="1"/>
              </w:rPr>
            </w:pPr>
            <w:r w:rsidRPr="00C87ED9">
              <w:rPr>
                <w:rFonts w:ascii="Arial" w:hAnsi="Arial" w:cs="Arial"/>
                <w:color w:val="1F1F1F"/>
                <w:sz w:val="21"/>
                <w:szCs w:val="21"/>
                <w:bdr w:val="none" w:sz="0" w:space="0" w:color="auto" w:frame="1"/>
                <w:rtl/>
              </w:rPr>
              <w:t xml:space="preserve">يمتلك الموظفون في المنظمة الوعي والمهارات الكافية للتعامل مع الذكاء الاصطناعي. </w:t>
            </w:r>
          </w:p>
          <w:p w14:paraId="2BCBA78C" w14:textId="18BB10F4" w:rsidR="00C87ED9" w:rsidRPr="00C87ED9" w:rsidRDefault="00C87ED9" w:rsidP="00C87ED9">
            <w:pPr>
              <w:rPr>
                <w:rFonts w:ascii="Arial" w:hAnsi="Arial" w:cs="Arial"/>
                <w:color w:val="1F1F1F"/>
                <w:sz w:val="21"/>
                <w:szCs w:val="21"/>
                <w:rtl/>
              </w:rPr>
            </w:pPr>
            <w:r w:rsidRPr="00C87ED9">
              <w:rPr>
                <w:rFonts w:ascii="Arial" w:hAnsi="Arial" w:cs="Arial"/>
                <w:color w:val="1F1F1F"/>
                <w:sz w:val="21"/>
                <w:szCs w:val="21"/>
                <w:bdr w:val="none" w:sz="0" w:space="0" w:color="auto" w:frame="1"/>
              </w:rPr>
              <w:t>Employees in the organization possess adequate awareness and skills to interact with artificial intelligence.</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76A45" w14:textId="77777777" w:rsidR="00C87ED9" w:rsidRPr="00C87ED9" w:rsidRDefault="00C87ED9" w:rsidP="00C87ED9">
            <w:pPr>
              <w:bidi/>
              <w:rPr>
                <w:rFonts w:ascii="Arial" w:hAnsi="Arial" w:cs="Arial"/>
                <w:color w:val="1F1F1F"/>
                <w:sz w:val="21"/>
                <w:szCs w:val="21"/>
                <w:rtl/>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E4ACB0"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C1AAB0"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BDF81A"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E3F94D" w14:textId="77777777" w:rsidR="00C87ED9" w:rsidRPr="00C87ED9" w:rsidRDefault="00C87ED9" w:rsidP="00C87ED9">
            <w:pPr>
              <w:bidi/>
              <w:rPr>
                <w:sz w:val="21"/>
                <w:szCs w:val="21"/>
              </w:rPr>
            </w:pPr>
          </w:p>
        </w:tc>
      </w:tr>
      <w:tr w:rsidR="00C87ED9" w:rsidRPr="00C87ED9" w14:paraId="46FD67BE" w14:textId="77777777" w:rsidTr="0085231E">
        <w:trPr>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00448D" w14:textId="77777777" w:rsidR="00C87ED9" w:rsidRPr="00C87ED9" w:rsidRDefault="00C87ED9" w:rsidP="00C87ED9">
            <w:pPr>
              <w:bidi/>
              <w:jc w:val="center"/>
              <w:rPr>
                <w:rFonts w:ascii="Arial" w:hAnsi="Arial" w:cs="Arial"/>
                <w:color w:val="1F1F1F"/>
                <w:sz w:val="21"/>
                <w:szCs w:val="21"/>
                <w:lang w:val="en-US"/>
              </w:rPr>
            </w:pPr>
            <w:r w:rsidRPr="00C87ED9">
              <w:rPr>
                <w:rFonts w:ascii="Arial" w:eastAsia="Aptos" w:hAnsi="Arial" w:cs="Arial"/>
                <w:kern w:val="2"/>
                <w:sz w:val="21"/>
                <w:szCs w:val="21"/>
                <w14:ligatures w14:val="standardContextual"/>
              </w:rPr>
              <w:t>Gov1.</w:t>
            </w:r>
            <w:r w:rsidRPr="00C87ED9">
              <w:rPr>
                <w:rFonts w:ascii="Arial" w:eastAsia="Aptos" w:hAnsi="Arial" w:cs="Arial"/>
                <w:kern w:val="2"/>
                <w:sz w:val="21"/>
                <w:szCs w:val="21"/>
                <w:lang w:val="en-US"/>
                <w14:ligatures w14:val="standardContextual"/>
              </w:rPr>
              <w:t>3</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9FACD" w14:textId="22AD5C34" w:rsidR="00C87ED9" w:rsidRPr="00C87ED9" w:rsidRDefault="00C87ED9" w:rsidP="0016062E">
            <w:pPr>
              <w:bidi/>
              <w:rPr>
                <w:rFonts w:ascii="Arial" w:hAnsi="Arial" w:cs="Arial"/>
                <w:color w:val="1F1F1F"/>
                <w:sz w:val="21"/>
                <w:szCs w:val="21"/>
                <w:bdr w:val="none" w:sz="0" w:space="0" w:color="auto" w:frame="1"/>
              </w:rPr>
            </w:pPr>
            <w:r w:rsidRPr="00C87ED9">
              <w:rPr>
                <w:rFonts w:ascii="Arial" w:hAnsi="Arial" w:cs="Arial"/>
                <w:color w:val="1F1F1F"/>
                <w:sz w:val="21"/>
                <w:szCs w:val="21"/>
                <w:bdr w:val="none" w:sz="0" w:space="0" w:color="auto" w:frame="1"/>
                <w:rtl/>
              </w:rPr>
              <w:t>لدى الإدارة العليا في جهتنا خطط واضحة لدمج وكلاء الذكاء الاصطناعي ضمن العمليات المؤسسية.</w:t>
            </w:r>
          </w:p>
          <w:p w14:paraId="55A2F100" w14:textId="311753FB" w:rsidR="00C87ED9" w:rsidRPr="00C87ED9" w:rsidRDefault="00C87ED9" w:rsidP="00C87ED9">
            <w:pPr>
              <w:rPr>
                <w:rFonts w:ascii="Arial" w:hAnsi="Arial" w:cs="Arial"/>
                <w:color w:val="1F1F1F"/>
                <w:sz w:val="21"/>
                <w:szCs w:val="21"/>
                <w:rtl/>
              </w:rPr>
            </w:pPr>
            <w:r w:rsidRPr="00C87ED9">
              <w:rPr>
                <w:rFonts w:ascii="Arial" w:hAnsi="Arial" w:cs="Arial"/>
                <w:color w:val="1F1F1F"/>
                <w:sz w:val="21"/>
                <w:szCs w:val="21"/>
                <w:bdr w:val="none" w:sz="0" w:space="0" w:color="auto" w:frame="1"/>
              </w:rPr>
              <w:t xml:space="preserve"> Top management in our organization has clear plans to integrate AI Agents into institutional operations.</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0474B3" w14:textId="77777777" w:rsidR="00C87ED9" w:rsidRPr="00C87ED9" w:rsidRDefault="00C87ED9" w:rsidP="00C87ED9">
            <w:pPr>
              <w:bidi/>
              <w:rPr>
                <w:rFonts w:ascii="Arial" w:hAnsi="Arial" w:cs="Arial"/>
                <w:color w:val="1F1F1F"/>
                <w:sz w:val="21"/>
                <w:szCs w:val="21"/>
                <w:rtl/>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FDDFDA"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818C75"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F62B51"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8687D" w14:textId="77777777" w:rsidR="00C87ED9" w:rsidRPr="00C87ED9" w:rsidRDefault="00C87ED9" w:rsidP="00C87ED9">
            <w:pPr>
              <w:bidi/>
              <w:rPr>
                <w:sz w:val="21"/>
                <w:szCs w:val="21"/>
              </w:rPr>
            </w:pPr>
          </w:p>
        </w:tc>
      </w:tr>
      <w:tr w:rsidR="00C87ED9" w:rsidRPr="00C87ED9" w14:paraId="229F9C51" w14:textId="77777777" w:rsidTr="0085231E">
        <w:trPr>
          <w:trHeight w:val="2533"/>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81B6D3" w14:textId="77777777" w:rsidR="00C87ED9" w:rsidRPr="00C87ED9" w:rsidRDefault="00C87ED9" w:rsidP="00C87ED9">
            <w:pPr>
              <w:bidi/>
              <w:jc w:val="center"/>
              <w:rPr>
                <w:rFonts w:ascii="Arial" w:hAnsi="Arial" w:cs="Arial"/>
                <w:color w:val="1F1F1F"/>
                <w:sz w:val="21"/>
                <w:szCs w:val="21"/>
              </w:rPr>
            </w:pPr>
            <w:r w:rsidRPr="00C87ED9">
              <w:rPr>
                <w:rFonts w:ascii="Arial" w:eastAsia="Aptos" w:hAnsi="Arial" w:cs="Arial"/>
                <w:kern w:val="2"/>
                <w:sz w:val="21"/>
                <w:szCs w:val="21"/>
                <w14:ligatures w14:val="standardContextual"/>
              </w:rPr>
              <w:lastRenderedPageBreak/>
              <w:t>Gov1.4</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21EB7" w14:textId="5C18AAC5" w:rsidR="00C87ED9" w:rsidRPr="00C87ED9" w:rsidRDefault="00C87ED9" w:rsidP="003A5860">
            <w:pPr>
              <w:bidi/>
              <w:rPr>
                <w:rFonts w:ascii="Arial" w:hAnsi="Arial" w:cs="Arial"/>
                <w:color w:val="1F1F1F"/>
                <w:sz w:val="21"/>
                <w:szCs w:val="21"/>
                <w:bdr w:val="none" w:sz="0" w:space="0" w:color="auto" w:frame="1"/>
                <w:rtl/>
              </w:rPr>
            </w:pPr>
            <w:r w:rsidRPr="00C87ED9">
              <w:rPr>
                <w:rFonts w:ascii="Arial" w:hAnsi="Arial" w:cs="Arial"/>
                <w:color w:val="1F1F1F"/>
                <w:sz w:val="21"/>
                <w:szCs w:val="21"/>
                <w:bdr w:val="none" w:sz="0" w:space="0" w:color="auto" w:frame="1"/>
                <w:rtl/>
              </w:rPr>
              <w:t>توجد لدى جهتنا سياسات وضوابط معتمدة لحوكمة وتنظيم استخدام وكلاء الذكاء الاصطناعي</w:t>
            </w:r>
            <w:r w:rsidR="003A5860">
              <w:rPr>
                <w:rFonts w:ascii="Arial" w:hAnsi="Arial" w:cs="Arial" w:hint="cs"/>
                <w:color w:val="1F1F1F"/>
                <w:sz w:val="21"/>
                <w:szCs w:val="21"/>
                <w:bdr w:val="none" w:sz="0" w:space="0" w:color="auto" w:frame="1"/>
                <w:rtl/>
              </w:rPr>
              <w:t>.</w:t>
            </w:r>
            <w:r w:rsidRPr="00C87ED9">
              <w:rPr>
                <w:rFonts w:ascii="Arial" w:hAnsi="Arial" w:cs="Arial"/>
                <w:color w:val="1F1F1F"/>
                <w:sz w:val="21"/>
                <w:szCs w:val="21"/>
                <w:bdr w:val="none" w:sz="0" w:space="0" w:color="auto" w:frame="1"/>
              </w:rPr>
              <w:t xml:space="preserve"> </w:t>
            </w:r>
          </w:p>
          <w:p w14:paraId="622C3CDC" w14:textId="468132D7" w:rsidR="00C87ED9" w:rsidRPr="00C87ED9" w:rsidRDefault="00C87ED9" w:rsidP="00C87ED9">
            <w:pPr>
              <w:bidi/>
              <w:jc w:val="right"/>
              <w:rPr>
                <w:rFonts w:ascii="Arial" w:hAnsi="Arial" w:cs="Arial"/>
                <w:color w:val="1F1F1F"/>
                <w:sz w:val="21"/>
                <w:szCs w:val="21"/>
                <w:rtl/>
              </w:rPr>
            </w:pPr>
            <w:r w:rsidRPr="00C87ED9">
              <w:rPr>
                <w:rFonts w:ascii="Arial" w:hAnsi="Arial" w:cs="Arial"/>
                <w:color w:val="1F1F1F"/>
                <w:sz w:val="21"/>
                <w:szCs w:val="21"/>
                <w:bdr w:val="none" w:sz="0" w:space="0" w:color="auto" w:frame="1"/>
              </w:rPr>
              <w:t>Our organization has approved policies and controls to govern and regulate the use of AI Agents</w:t>
            </w:r>
            <w:r w:rsidRPr="00C87ED9">
              <w:rPr>
                <w:rFonts w:ascii="Arial" w:hAnsi="Arial" w:cs="Arial"/>
                <w:color w:val="1F1F1F"/>
                <w:sz w:val="21"/>
                <w:szCs w:val="21"/>
                <w:bdr w:val="none" w:sz="0" w:space="0" w:color="auto" w:frame="1"/>
                <w:rtl/>
              </w:rPr>
              <w:t>.</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79EBC" w14:textId="77777777" w:rsidR="00C87ED9" w:rsidRPr="00C87ED9" w:rsidRDefault="00C87ED9" w:rsidP="00C87ED9">
            <w:pPr>
              <w:bidi/>
              <w:rPr>
                <w:rFonts w:ascii="Arial" w:hAnsi="Arial" w:cs="Arial"/>
                <w:color w:val="1F1F1F"/>
                <w:sz w:val="21"/>
                <w:szCs w:val="21"/>
                <w:rtl/>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0171D5"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78C28F"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CBB0B"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307FB2" w14:textId="77777777" w:rsidR="00C87ED9" w:rsidRPr="00C87ED9" w:rsidRDefault="00C87ED9" w:rsidP="00C87ED9">
            <w:pPr>
              <w:bidi/>
              <w:rPr>
                <w:sz w:val="21"/>
                <w:szCs w:val="21"/>
              </w:rPr>
            </w:pPr>
          </w:p>
        </w:tc>
      </w:tr>
      <w:tr w:rsidR="00C87ED9" w:rsidRPr="00C87ED9" w14:paraId="065012AB" w14:textId="77777777" w:rsidTr="0085231E">
        <w:trPr>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3CA24B" w14:textId="77777777" w:rsidR="00C87ED9" w:rsidRPr="00C87ED9" w:rsidRDefault="00C87ED9" w:rsidP="00C87ED9">
            <w:pPr>
              <w:bidi/>
              <w:jc w:val="center"/>
              <w:rPr>
                <w:rFonts w:ascii="Arial" w:hAnsi="Arial" w:cs="Arial"/>
                <w:color w:val="1F1F1F"/>
                <w:sz w:val="21"/>
                <w:szCs w:val="21"/>
              </w:rPr>
            </w:pPr>
            <w:r w:rsidRPr="00C87ED9">
              <w:rPr>
                <w:rFonts w:ascii="Arial" w:eastAsia="Aptos" w:hAnsi="Arial" w:cs="Arial"/>
                <w:kern w:val="2"/>
                <w:sz w:val="21"/>
                <w:szCs w:val="21"/>
                <w14:ligatures w14:val="standardContextual"/>
              </w:rPr>
              <w:t>Gov1.5</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362A18" w14:textId="45F9D0A8" w:rsidR="00C87ED9" w:rsidRPr="00C87ED9" w:rsidRDefault="00C87ED9" w:rsidP="00C87ED9">
            <w:pPr>
              <w:bidi/>
              <w:rPr>
                <w:rFonts w:ascii="Arial" w:hAnsi="Arial" w:cs="Arial"/>
                <w:color w:val="1F1F1F"/>
                <w:sz w:val="21"/>
                <w:szCs w:val="21"/>
                <w:bdr w:val="none" w:sz="0" w:space="0" w:color="auto" w:frame="1"/>
              </w:rPr>
            </w:pPr>
            <w:r w:rsidRPr="00C87ED9">
              <w:rPr>
                <w:rFonts w:ascii="Arial" w:hAnsi="Arial" w:cs="Arial"/>
                <w:color w:val="1F1F1F"/>
                <w:sz w:val="21"/>
                <w:szCs w:val="21"/>
                <w:bdr w:val="none" w:sz="0" w:space="0" w:color="auto" w:frame="1"/>
                <w:rtl/>
              </w:rPr>
              <w:t xml:space="preserve">من الممكن أن تسهم الضوابط والسياسات المكتوبة في تقليل المخاطر المرتبطة باستخدام وكلاء الذكاء الاصطناعي. </w:t>
            </w:r>
          </w:p>
          <w:p w14:paraId="1BEC8713" w14:textId="6BDDCE40" w:rsidR="00C87ED9" w:rsidRPr="00C87ED9" w:rsidRDefault="00C87ED9" w:rsidP="00C87ED9">
            <w:pPr>
              <w:rPr>
                <w:rFonts w:ascii="Arial" w:hAnsi="Arial" w:cs="Arial"/>
                <w:color w:val="1F1F1F"/>
                <w:sz w:val="21"/>
                <w:szCs w:val="21"/>
                <w:rtl/>
              </w:rPr>
            </w:pPr>
            <w:r w:rsidRPr="00C87ED9">
              <w:rPr>
                <w:rFonts w:ascii="Arial" w:hAnsi="Arial" w:cs="Arial"/>
                <w:color w:val="1F1F1F"/>
                <w:sz w:val="21"/>
                <w:szCs w:val="21"/>
                <w:bdr w:val="none" w:sz="0" w:space="0" w:color="auto" w:frame="1"/>
              </w:rPr>
              <w:t>It is possible that written controls and policies contribute to reducing risks associated with the use of AI Agents.</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69DE5" w14:textId="77777777" w:rsidR="00C87ED9" w:rsidRPr="00C87ED9" w:rsidRDefault="00C87ED9" w:rsidP="00C87ED9">
            <w:pPr>
              <w:bidi/>
              <w:rPr>
                <w:rFonts w:ascii="Arial" w:hAnsi="Arial" w:cs="Arial"/>
                <w:color w:val="1F1F1F"/>
                <w:sz w:val="21"/>
                <w:szCs w:val="21"/>
                <w:rtl/>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E44AAA"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10186"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743A23"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E71CFE" w14:textId="77777777" w:rsidR="00C87ED9" w:rsidRPr="00C87ED9" w:rsidRDefault="00C87ED9" w:rsidP="00C87ED9">
            <w:pPr>
              <w:bidi/>
              <w:rPr>
                <w:sz w:val="21"/>
                <w:szCs w:val="21"/>
              </w:rPr>
            </w:pPr>
          </w:p>
        </w:tc>
      </w:tr>
      <w:tr w:rsidR="00C87ED9" w:rsidRPr="00C87ED9" w14:paraId="4977E573" w14:textId="77777777" w:rsidTr="0085231E">
        <w:trPr>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8EE28" w14:textId="77777777" w:rsidR="00C87ED9" w:rsidRPr="00C87ED9" w:rsidRDefault="00C87ED9" w:rsidP="00C87ED9">
            <w:pPr>
              <w:bidi/>
              <w:jc w:val="center"/>
              <w:rPr>
                <w:rFonts w:ascii="Arial" w:hAnsi="Arial" w:cs="Arial"/>
                <w:color w:val="1F1F1F"/>
                <w:sz w:val="21"/>
                <w:szCs w:val="21"/>
              </w:rPr>
            </w:pPr>
            <w:r w:rsidRPr="00C87ED9">
              <w:rPr>
                <w:rFonts w:ascii="Arial" w:eastAsia="Aptos" w:hAnsi="Arial" w:cs="Arial"/>
                <w:kern w:val="2"/>
                <w:sz w:val="21"/>
                <w:szCs w:val="21"/>
                <w14:ligatures w14:val="standardContextual"/>
              </w:rPr>
              <w:t>Gov1.6</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5E9BDA" w14:textId="77777777" w:rsidR="00C87ED9" w:rsidRPr="00C87ED9" w:rsidRDefault="00C87ED9" w:rsidP="003A5860">
            <w:pPr>
              <w:bidi/>
              <w:rPr>
                <w:rFonts w:ascii="Arial" w:hAnsi="Arial" w:cs="Arial"/>
                <w:color w:val="1F1F1F"/>
                <w:sz w:val="21"/>
                <w:szCs w:val="21"/>
                <w:bdr w:val="none" w:sz="0" w:space="0" w:color="auto" w:frame="1"/>
                <w:rtl/>
              </w:rPr>
            </w:pPr>
            <w:r w:rsidRPr="00C87ED9">
              <w:rPr>
                <w:rFonts w:ascii="Arial" w:hAnsi="Arial" w:cs="Arial"/>
                <w:color w:val="1F1F1F"/>
                <w:sz w:val="21"/>
                <w:szCs w:val="21"/>
                <w:bdr w:val="none" w:sz="0" w:space="0" w:color="auto" w:frame="1"/>
                <w:rtl/>
              </w:rPr>
              <w:t>سيساهم اعتماد سياسات حوكمة واضحة في تحديد الأدوار والمسؤوليات بدقة عند استخدام وكلاء الذكاء الاصطناعي</w:t>
            </w:r>
            <w:r w:rsidRPr="00C87ED9">
              <w:rPr>
                <w:rFonts w:ascii="Arial" w:hAnsi="Arial" w:cs="Arial"/>
                <w:color w:val="1F1F1F"/>
                <w:sz w:val="21"/>
                <w:szCs w:val="21"/>
                <w:bdr w:val="none" w:sz="0" w:space="0" w:color="auto" w:frame="1"/>
              </w:rPr>
              <w:t xml:space="preserve">. </w:t>
            </w:r>
          </w:p>
          <w:p w14:paraId="59D55466" w14:textId="0A8DC1AE" w:rsidR="00C87ED9" w:rsidRPr="00C87ED9" w:rsidRDefault="00C87ED9" w:rsidP="00C87ED9">
            <w:pPr>
              <w:rPr>
                <w:rFonts w:ascii="Arial" w:hAnsi="Arial" w:cs="Arial"/>
                <w:color w:val="1F1F1F"/>
                <w:sz w:val="21"/>
                <w:szCs w:val="21"/>
                <w:rtl/>
              </w:rPr>
            </w:pPr>
            <w:r w:rsidRPr="00C87ED9">
              <w:rPr>
                <w:rFonts w:ascii="Arial" w:hAnsi="Arial" w:cs="Arial"/>
                <w:color w:val="1F1F1F"/>
                <w:sz w:val="21"/>
                <w:szCs w:val="21"/>
                <w:bdr w:val="none" w:sz="0" w:space="0" w:color="auto" w:frame="1"/>
              </w:rPr>
              <w:t>Adopting clear governance policies will contribute to accurately defining roles and responsibilities when using AI Agents.</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3B427" w14:textId="77777777" w:rsidR="00C87ED9" w:rsidRPr="00C87ED9" w:rsidRDefault="00C87ED9" w:rsidP="00C87ED9">
            <w:pPr>
              <w:bidi/>
              <w:rPr>
                <w:rFonts w:ascii="Arial" w:hAnsi="Arial" w:cs="Arial"/>
                <w:color w:val="1F1F1F"/>
                <w:sz w:val="21"/>
                <w:szCs w:val="21"/>
                <w:rtl/>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F339F9"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3DE52"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4D9F6"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DA9AF7" w14:textId="77777777" w:rsidR="00C87ED9" w:rsidRPr="00C87ED9" w:rsidRDefault="00C87ED9" w:rsidP="00C87ED9">
            <w:pPr>
              <w:bidi/>
              <w:rPr>
                <w:sz w:val="21"/>
                <w:szCs w:val="21"/>
              </w:rPr>
            </w:pPr>
          </w:p>
        </w:tc>
      </w:tr>
      <w:tr w:rsidR="00C87ED9" w:rsidRPr="00C87ED9" w14:paraId="6EE6DCB2" w14:textId="77777777" w:rsidTr="0085231E">
        <w:trPr>
          <w:tblCellSpacing w:w="15" w:type="dxa"/>
        </w:trPr>
        <w:tc>
          <w:tcPr>
            <w:tcW w:w="10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BAD4EEF" w14:textId="64281074" w:rsidR="00C87ED9" w:rsidRPr="00C87ED9" w:rsidRDefault="00C87ED9" w:rsidP="00C87ED9">
            <w:pPr>
              <w:bidi/>
              <w:jc w:val="center"/>
              <w:rPr>
                <w:rFonts w:ascii="Arial" w:eastAsia="Aptos" w:hAnsi="Arial" w:cs="Arial"/>
                <w:kern w:val="2"/>
                <w:sz w:val="21"/>
                <w:szCs w:val="21"/>
                <w14:ligatures w14:val="standardContextual"/>
              </w:rPr>
            </w:pPr>
            <w:r w:rsidRPr="00C87ED9">
              <w:rPr>
                <w:rFonts w:ascii="Arial" w:eastAsia="Aptos" w:hAnsi="Arial" w:cs="Arial"/>
                <w:kern w:val="2"/>
                <w:sz w:val="21"/>
                <w:szCs w:val="21"/>
                <w14:ligatures w14:val="standardContextual"/>
              </w:rPr>
              <w:lastRenderedPageBreak/>
              <w:t>Gov1.</w:t>
            </w:r>
            <w:r>
              <w:rPr>
                <w:rFonts w:ascii="Arial" w:eastAsia="Aptos" w:hAnsi="Arial" w:cs="Arial"/>
                <w:kern w:val="2"/>
                <w:sz w:val="21"/>
                <w:szCs w:val="21"/>
                <w14:ligatures w14:val="standardContextual"/>
              </w:rPr>
              <w:t>7</w:t>
            </w:r>
          </w:p>
        </w:tc>
        <w:tc>
          <w:tcPr>
            <w:tcW w:w="196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B9640E4" w14:textId="1E8BA3AE" w:rsidR="00C87ED9" w:rsidRPr="00C87ED9" w:rsidRDefault="00C87ED9" w:rsidP="003A5860">
            <w:pPr>
              <w:bidi/>
              <w:rPr>
                <w:rFonts w:ascii="Arial" w:hAnsi="Arial" w:cs="Arial"/>
                <w:color w:val="1F1F1F"/>
                <w:sz w:val="21"/>
                <w:szCs w:val="21"/>
                <w:bdr w:val="none" w:sz="0" w:space="0" w:color="auto" w:frame="1"/>
              </w:rPr>
            </w:pPr>
            <w:r w:rsidRPr="00C87ED9">
              <w:rPr>
                <w:rFonts w:ascii="Arial" w:hAnsi="Arial" w:cs="Arial"/>
                <w:color w:val="1F1F1F"/>
                <w:sz w:val="21"/>
                <w:szCs w:val="21"/>
                <w:bdr w:val="none" w:sz="0" w:space="0" w:color="auto" w:frame="1"/>
                <w:rtl/>
              </w:rPr>
              <w:t>يمكن لحوكمة وكلاء الذكاء الاصطناعي أن ترفع من مستوى دقة وموثوقية البيانات المحللة</w:t>
            </w:r>
            <w:r w:rsidR="003A5860">
              <w:rPr>
                <w:rFonts w:ascii="Arial" w:hAnsi="Arial" w:cs="Arial" w:hint="cs"/>
                <w:color w:val="1F1F1F"/>
                <w:sz w:val="21"/>
                <w:szCs w:val="21"/>
                <w:bdr w:val="none" w:sz="0" w:space="0" w:color="auto" w:frame="1"/>
                <w:rtl/>
              </w:rPr>
              <w:t>.</w:t>
            </w:r>
            <w:r w:rsidRPr="00C87ED9">
              <w:rPr>
                <w:rFonts w:ascii="Arial" w:hAnsi="Arial" w:cs="Arial"/>
                <w:color w:val="1F1F1F"/>
                <w:sz w:val="21"/>
                <w:szCs w:val="21"/>
                <w:bdr w:val="none" w:sz="0" w:space="0" w:color="auto" w:frame="1"/>
              </w:rPr>
              <w:t xml:space="preserve"> </w:t>
            </w:r>
          </w:p>
          <w:p w14:paraId="72BA054E" w14:textId="7E4461D0" w:rsidR="00C87ED9" w:rsidRPr="00C87ED9" w:rsidRDefault="00C87ED9" w:rsidP="00C87ED9">
            <w:pPr>
              <w:rPr>
                <w:rFonts w:ascii="Arial" w:hAnsi="Arial" w:cs="Arial"/>
                <w:color w:val="1F1F1F"/>
                <w:sz w:val="21"/>
                <w:szCs w:val="21"/>
                <w:bdr w:val="none" w:sz="0" w:space="0" w:color="auto" w:frame="1"/>
                <w:rtl/>
              </w:rPr>
            </w:pPr>
            <w:r w:rsidRPr="00C87ED9">
              <w:rPr>
                <w:rFonts w:ascii="Arial" w:hAnsi="Arial" w:cs="Arial"/>
                <w:color w:val="1F1F1F"/>
                <w:sz w:val="21"/>
                <w:szCs w:val="21"/>
                <w:bdr w:val="none" w:sz="0" w:space="0" w:color="auto" w:frame="1"/>
              </w:rPr>
              <w:t>The governance of AI Agents can increase the accuracy and reliability of the analyzed data.</w:t>
            </w:r>
          </w:p>
        </w:tc>
        <w:tc>
          <w:tcPr>
            <w:tcW w:w="11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56A837C" w14:textId="77777777" w:rsidR="00C87ED9" w:rsidRPr="00C87ED9" w:rsidRDefault="00C87ED9" w:rsidP="00C87ED9">
            <w:pPr>
              <w:bidi/>
              <w:rPr>
                <w:rFonts w:ascii="Arial" w:hAnsi="Arial" w:cs="Arial"/>
                <w:color w:val="1F1F1F"/>
                <w:sz w:val="21"/>
                <w:szCs w:val="21"/>
                <w:rtl/>
              </w:rPr>
            </w:pPr>
          </w:p>
        </w:tc>
        <w:tc>
          <w:tcPr>
            <w:tcW w:w="99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2431984" w14:textId="77777777" w:rsidR="00C87ED9" w:rsidRPr="00C87ED9" w:rsidRDefault="00C87ED9" w:rsidP="00C87ED9">
            <w:pPr>
              <w:bidi/>
              <w:rPr>
                <w:sz w:val="21"/>
                <w:szCs w:val="21"/>
              </w:rPr>
            </w:pPr>
          </w:p>
        </w:tc>
        <w:tc>
          <w:tcPr>
            <w:tcW w:w="11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336C541" w14:textId="77777777" w:rsidR="00C87ED9" w:rsidRPr="00C87ED9" w:rsidRDefault="00C87ED9" w:rsidP="00C87ED9">
            <w:pPr>
              <w:bidi/>
              <w:rPr>
                <w:sz w:val="21"/>
                <w:szCs w:val="21"/>
              </w:rPr>
            </w:pPr>
          </w:p>
        </w:tc>
        <w:tc>
          <w:tcPr>
            <w:tcW w:w="12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73A2276" w14:textId="77777777" w:rsidR="00C87ED9" w:rsidRPr="00C87ED9" w:rsidRDefault="00C87ED9" w:rsidP="00C87ED9">
            <w:pPr>
              <w:bidi/>
              <w:rPr>
                <w:sz w:val="21"/>
                <w:szCs w:val="21"/>
              </w:rPr>
            </w:pPr>
          </w:p>
        </w:tc>
        <w:tc>
          <w:tcPr>
            <w:tcW w:w="14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C48C628" w14:textId="77777777" w:rsidR="00C87ED9" w:rsidRPr="00C87ED9" w:rsidRDefault="00C87ED9" w:rsidP="00C87ED9">
            <w:pPr>
              <w:bidi/>
              <w:rPr>
                <w:sz w:val="21"/>
                <w:szCs w:val="21"/>
              </w:rPr>
            </w:pPr>
          </w:p>
        </w:tc>
      </w:tr>
    </w:tbl>
    <w:p w14:paraId="42027CE8" w14:textId="77777777" w:rsidR="001060B6" w:rsidRDefault="001060B6" w:rsidP="001060B6">
      <w:pPr>
        <w:bidi/>
        <w:rPr>
          <w:rFonts w:ascii="Sakkal Majalla" w:hAnsi="Sakkal Majalla" w:cs="Sakkal Majalla"/>
          <w:sz w:val="28"/>
          <w:szCs w:val="28"/>
          <w:u w:val="single"/>
          <w:rtl/>
        </w:rPr>
      </w:pPr>
    </w:p>
    <w:p w14:paraId="37601AD1" w14:textId="64C919BF" w:rsidR="001060B6" w:rsidRDefault="00F36AE5" w:rsidP="001060B6">
      <w:pPr>
        <w:bidi/>
        <w:rPr>
          <w:rFonts w:ascii="docs-Roboto" w:hAnsi="docs-Roboto"/>
          <w:b/>
          <w:bCs/>
          <w:color w:val="1F1F1F"/>
          <w:shd w:val="clear" w:color="auto" w:fill="FFFFFF"/>
        </w:rPr>
      </w:pPr>
      <w:r>
        <w:rPr>
          <w:rFonts w:ascii="docs-Roboto" w:hAnsi="docs-Roboto"/>
          <w:b/>
          <w:bCs/>
          <w:color w:val="1F1F1F"/>
          <w:shd w:val="clear" w:color="auto" w:fill="FFFFFF"/>
          <w:rtl/>
        </w:rPr>
        <w:t>المحور الثالث: محور أتمتة صوت المستفيد </w:t>
      </w:r>
      <w:r>
        <w:rPr>
          <w:rFonts w:ascii="docs-Roboto" w:hAnsi="docs-Roboto"/>
          <w:b/>
          <w:bCs/>
          <w:color w:val="1F1F1F"/>
          <w:shd w:val="clear" w:color="auto" w:fill="FFFFFF"/>
        </w:rPr>
        <w:t>(Voice of the Customer Automation)</w:t>
      </w:r>
    </w:p>
    <w:p w14:paraId="64D0AB0B" w14:textId="77777777" w:rsidR="00F36AE5" w:rsidRDefault="00F36AE5" w:rsidP="00F36AE5">
      <w:pPr>
        <w:bidi/>
        <w:rPr>
          <w:rFonts w:ascii="docs-Roboto" w:hAnsi="docs-Roboto"/>
          <w:b/>
          <w:bCs/>
          <w:color w:val="1F1F1F"/>
          <w:shd w:val="clear" w:color="auto" w:fill="FFFFFF"/>
        </w:rPr>
      </w:pPr>
    </w:p>
    <w:tbl>
      <w:tblPr>
        <w:bidiVisual/>
        <w:tblW w:w="9371" w:type="dxa"/>
        <w:tblCellSpacing w:w="15" w:type="dxa"/>
        <w:tblInd w:w="626" w:type="dxa"/>
        <w:tblCellMar>
          <w:left w:w="0" w:type="dxa"/>
          <w:right w:w="0" w:type="dxa"/>
        </w:tblCellMar>
        <w:tblLook w:val="04A0" w:firstRow="1" w:lastRow="0" w:firstColumn="1" w:lastColumn="0" w:noHBand="0" w:noVBand="1"/>
      </w:tblPr>
      <w:tblGrid>
        <w:gridCol w:w="50"/>
        <w:gridCol w:w="30"/>
        <w:gridCol w:w="30"/>
        <w:gridCol w:w="1159"/>
        <w:gridCol w:w="1985"/>
        <w:gridCol w:w="1272"/>
        <w:gridCol w:w="1026"/>
        <w:gridCol w:w="1156"/>
        <w:gridCol w:w="1324"/>
        <w:gridCol w:w="1339"/>
      </w:tblGrid>
      <w:tr w:rsidR="0016062E" w:rsidRPr="00D54B9E" w14:paraId="76A3477D" w14:textId="77777777" w:rsidTr="003A5860">
        <w:trPr>
          <w:gridBefore w:val="3"/>
          <w:wBefore w:w="65" w:type="dxa"/>
          <w:trHeight w:val="20"/>
          <w:tblCellSpacing w:w="15" w:type="dxa"/>
        </w:trPr>
        <w:tc>
          <w:tcPr>
            <w:tcW w:w="1129"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3652B8C9"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م</w:t>
            </w:r>
          </w:p>
          <w:p w14:paraId="1E87C639"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No.</w:t>
            </w:r>
          </w:p>
        </w:tc>
        <w:tc>
          <w:tcPr>
            <w:tcW w:w="1955"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59CC2BF5"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العبارات</w:t>
            </w:r>
          </w:p>
          <w:p w14:paraId="08BF3923"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AFFB31B"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5</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E86DFE9"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4</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748C3F7"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3</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D9297CD"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2</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BD6485F"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1</w:t>
            </w:r>
          </w:p>
        </w:tc>
      </w:tr>
      <w:tr w:rsidR="0016062E" w:rsidRPr="00D54B9E" w14:paraId="5DEB2858" w14:textId="77777777" w:rsidTr="003A5860">
        <w:trPr>
          <w:gridBefore w:val="3"/>
          <w:wBefore w:w="65" w:type="dxa"/>
          <w:trHeight w:val="1026"/>
          <w:tblCellSpacing w:w="15" w:type="dxa"/>
        </w:trPr>
        <w:tc>
          <w:tcPr>
            <w:tcW w:w="1129"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70FA8496" w14:textId="77777777" w:rsidR="00D54B9E" w:rsidRPr="00D54B9E" w:rsidRDefault="00D54B9E" w:rsidP="00D54B9E">
            <w:pPr>
              <w:bidi/>
              <w:jc w:val="center"/>
              <w:rPr>
                <w:rFonts w:asciiTheme="minorBidi" w:hAnsiTheme="minorBidi" w:cstheme="minorBidi"/>
                <w:color w:val="1F1F1F"/>
                <w:sz w:val="21"/>
                <w:szCs w:val="21"/>
                <w:bdr w:val="none" w:sz="0" w:space="0" w:color="auto" w:frame="1"/>
                <w:rtl/>
                <w:lang w:val="en-US"/>
              </w:rPr>
            </w:pPr>
          </w:p>
        </w:tc>
        <w:tc>
          <w:tcPr>
            <w:tcW w:w="1955"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55BD6A33" w14:textId="77777777" w:rsidR="00D54B9E" w:rsidRPr="00D54B9E" w:rsidRDefault="00D54B9E" w:rsidP="00D54B9E">
            <w:pPr>
              <w:bidi/>
              <w:jc w:val="center"/>
              <w:rPr>
                <w:rFonts w:asciiTheme="minorBidi" w:hAnsiTheme="minorBidi" w:cstheme="minorBidi"/>
                <w:color w:val="1F1F1F"/>
                <w:sz w:val="21"/>
                <w:szCs w:val="21"/>
                <w:bdr w:val="none" w:sz="0" w:space="0" w:color="auto" w:frame="1"/>
                <w:rtl/>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5E9FFC2B"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 بشدة</w:t>
            </w:r>
          </w:p>
          <w:p w14:paraId="3A99EF10" w14:textId="77777777" w:rsidR="00D54B9E" w:rsidRPr="00D54B9E" w:rsidRDefault="00D54B9E" w:rsidP="00D54B9E">
            <w:pPr>
              <w:bidi/>
              <w:jc w:val="center"/>
              <w:rPr>
                <w:rFonts w:asciiTheme="minorBidi" w:hAnsiTheme="minorBidi" w:cstheme="minorBidi"/>
                <w:color w:val="1F1F1F"/>
                <w:sz w:val="21"/>
                <w:szCs w:val="21"/>
                <w:rtl/>
              </w:rPr>
            </w:pPr>
            <w:r w:rsidRPr="00D54B9E">
              <w:rPr>
                <w:rFonts w:asciiTheme="minorBidi" w:hAnsiTheme="minorBidi" w:cstheme="minorBidi"/>
                <w:b/>
                <w:bCs/>
                <w:color w:val="FFFFFF"/>
                <w:sz w:val="21"/>
                <w:szCs w:val="21"/>
                <w:lang w:val="en-US"/>
              </w:rPr>
              <w:t>Strongly Agree</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3E7512CD"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w:t>
            </w:r>
          </w:p>
          <w:p w14:paraId="2C5F2215" w14:textId="77777777" w:rsidR="00D54B9E" w:rsidRPr="00D54B9E" w:rsidRDefault="00D54B9E" w:rsidP="00D54B9E">
            <w:pPr>
              <w:bidi/>
              <w:jc w:val="center"/>
              <w:rPr>
                <w:rFonts w:asciiTheme="minorBidi" w:hAnsiTheme="minorBidi" w:cstheme="minorBidi"/>
                <w:b/>
                <w:bCs/>
                <w:color w:val="FFFFFF"/>
                <w:sz w:val="21"/>
                <w:szCs w:val="21"/>
                <w:lang w:val="en-US"/>
              </w:rPr>
            </w:pPr>
            <w:r w:rsidRPr="00D54B9E">
              <w:rPr>
                <w:rFonts w:asciiTheme="minorBidi" w:hAnsiTheme="minorBidi" w:cstheme="minorBidi"/>
                <w:b/>
                <w:bCs/>
                <w:color w:val="FFFFFF"/>
                <w:sz w:val="21"/>
                <w:szCs w:val="21"/>
                <w:lang w:val="en-US"/>
              </w:rPr>
              <w:t>Agree</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58AB50C6"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محايد</w:t>
            </w:r>
          </w:p>
          <w:p w14:paraId="3F46B145"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lang w:val="en-US"/>
              </w:rPr>
            </w:pPr>
            <w:r w:rsidRPr="00D54B9E">
              <w:rPr>
                <w:rFonts w:asciiTheme="minorBidi" w:hAnsiTheme="minorBidi" w:cstheme="minorBidi"/>
                <w:b/>
                <w:bCs/>
                <w:color w:val="FFFFFF"/>
                <w:sz w:val="21"/>
                <w:szCs w:val="21"/>
                <w:lang w:val="en-US"/>
              </w:rPr>
              <w:t>Neutral</w:t>
            </w:r>
          </w:p>
          <w:p w14:paraId="160B68C7" w14:textId="77777777" w:rsidR="00D54B9E" w:rsidRPr="00D54B9E" w:rsidRDefault="00D54B9E" w:rsidP="00D54B9E">
            <w:pPr>
              <w:bidi/>
              <w:jc w:val="center"/>
              <w:rPr>
                <w:rFonts w:asciiTheme="minorBidi" w:hAnsiTheme="minorBidi" w:cstheme="minorBidi"/>
                <w:sz w:val="21"/>
                <w:szCs w:val="21"/>
                <w:lang w:val="en-US"/>
              </w:rPr>
            </w:pP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EBF636C"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w:t>
            </w:r>
          </w:p>
          <w:p w14:paraId="1F560ADE" w14:textId="77777777" w:rsidR="00D54B9E" w:rsidRPr="00D54B9E" w:rsidRDefault="00D54B9E" w:rsidP="00D54B9E">
            <w:pPr>
              <w:bidi/>
              <w:jc w:val="center"/>
              <w:rPr>
                <w:rFonts w:asciiTheme="minorBidi" w:hAnsiTheme="minorBidi" w:cstheme="minorBidi"/>
                <w:sz w:val="21"/>
                <w:szCs w:val="21"/>
              </w:rPr>
            </w:pPr>
            <w:r w:rsidRPr="00D54B9E">
              <w:rPr>
                <w:rFonts w:asciiTheme="minorBidi" w:hAnsiTheme="minorBidi" w:cstheme="minorBidi"/>
                <w:b/>
                <w:bCs/>
                <w:color w:val="FFFFFF"/>
                <w:sz w:val="21"/>
                <w:szCs w:val="21"/>
              </w:rPr>
              <w:t>Disagree</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2EB97F4"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 بشدة</w:t>
            </w:r>
          </w:p>
          <w:p w14:paraId="6331330C" w14:textId="77777777" w:rsidR="00D54B9E" w:rsidRPr="00D54B9E" w:rsidRDefault="00D54B9E" w:rsidP="00D54B9E">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rPr>
              <w:t>Strongly Disagree</w:t>
            </w:r>
          </w:p>
          <w:p w14:paraId="7180312B" w14:textId="77777777" w:rsidR="00D54B9E" w:rsidRPr="00D54B9E" w:rsidRDefault="00D54B9E" w:rsidP="00D54B9E">
            <w:pPr>
              <w:bidi/>
              <w:jc w:val="center"/>
              <w:rPr>
                <w:rFonts w:asciiTheme="minorBidi" w:hAnsiTheme="minorBidi" w:cstheme="minorBidi"/>
                <w:sz w:val="21"/>
                <w:szCs w:val="21"/>
              </w:rPr>
            </w:pPr>
          </w:p>
        </w:tc>
      </w:tr>
      <w:tr w:rsidR="00D54B9E" w:rsidRPr="00D54B9E" w14:paraId="04B9D704" w14:textId="77777777" w:rsidTr="003A5860">
        <w:trPr>
          <w:gridBefore w:val="3"/>
          <w:wBefore w:w="65" w:type="dxa"/>
          <w:trHeight w:val="4915"/>
          <w:tblCellSpacing w:w="15" w:type="dxa"/>
        </w:trPr>
        <w:tc>
          <w:tcPr>
            <w:tcW w:w="11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779D33" w14:textId="77777777" w:rsidR="00D54B9E" w:rsidRPr="00D54B9E" w:rsidRDefault="00D54B9E" w:rsidP="00D54B9E">
            <w:pPr>
              <w:bidi/>
              <w:jc w:val="center"/>
              <w:rPr>
                <w:rFonts w:asciiTheme="minorBidi" w:hAnsiTheme="minorBidi" w:cstheme="minorBidi"/>
                <w:color w:val="1F1F1F"/>
                <w:sz w:val="21"/>
                <w:szCs w:val="21"/>
              </w:rPr>
            </w:pPr>
            <w:r w:rsidRPr="00D54B9E">
              <w:rPr>
                <w:rFonts w:asciiTheme="minorBidi" w:hAnsiTheme="minorBidi" w:cstheme="minorBidi"/>
                <w:color w:val="1F1F1F"/>
                <w:sz w:val="21"/>
                <w:szCs w:val="21"/>
                <w:bdr w:val="none" w:sz="0" w:space="0" w:color="auto" w:frame="1"/>
              </w:rPr>
              <w:t>VoC2.1</w:t>
            </w:r>
          </w:p>
        </w:tc>
        <w:tc>
          <w:tcPr>
            <w:tcW w:w="19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DBA4E" w14:textId="7E8F86B6" w:rsidR="0016062E" w:rsidRPr="0085231E" w:rsidRDefault="00D54B9E" w:rsidP="0085231E">
            <w:pPr>
              <w:bidi/>
              <w:rPr>
                <w:rFonts w:asciiTheme="minorBidi" w:hAnsiTheme="minorBidi" w:cs="Arial"/>
                <w:color w:val="1F1F1F"/>
                <w:sz w:val="21"/>
                <w:szCs w:val="21"/>
                <w:bdr w:val="none" w:sz="0" w:space="0" w:color="auto" w:frame="1"/>
              </w:rPr>
            </w:pPr>
            <w:r w:rsidRPr="00D54B9E">
              <w:rPr>
                <w:rFonts w:asciiTheme="minorBidi" w:hAnsiTheme="minorBidi" w:cs="Arial"/>
                <w:color w:val="1F1F1F"/>
                <w:sz w:val="21"/>
                <w:szCs w:val="21"/>
                <w:bdr w:val="none" w:sz="0" w:space="0" w:color="auto" w:frame="1"/>
                <w:rtl/>
              </w:rPr>
              <w:t xml:space="preserve">تطبق جهتنا معايير واضحة لجودة وتصنيف البيانات، مما قد يسهل معالجتها بواسطة وكلاء الذكاء الاصطناعي. </w:t>
            </w:r>
          </w:p>
          <w:p w14:paraId="3E596B77" w14:textId="1AE53D20" w:rsidR="00D54B9E" w:rsidRPr="00D54B9E" w:rsidRDefault="00D54B9E" w:rsidP="00D54B9E">
            <w:pPr>
              <w:rPr>
                <w:rFonts w:asciiTheme="minorBidi" w:hAnsiTheme="minorBidi" w:cstheme="minorBidi"/>
                <w:color w:val="1F1F1F"/>
                <w:sz w:val="21"/>
                <w:szCs w:val="21"/>
                <w:lang w:val="en-US"/>
              </w:rPr>
            </w:pPr>
            <w:r w:rsidRPr="00D54B9E">
              <w:rPr>
                <w:rFonts w:asciiTheme="minorBidi" w:hAnsiTheme="minorBidi" w:cstheme="minorBidi"/>
                <w:color w:val="1F1F1F"/>
                <w:sz w:val="21"/>
                <w:szCs w:val="21"/>
                <w:bdr w:val="none" w:sz="0" w:space="0" w:color="auto" w:frame="1"/>
              </w:rPr>
              <w:t>Our organization applies clear standards for data quality and classification, which would facilitate its processing by AI Agents.</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7C81C9" w14:textId="77777777" w:rsidR="00D54B9E" w:rsidRPr="00D54B9E" w:rsidRDefault="00D54B9E" w:rsidP="00D54B9E">
            <w:pPr>
              <w:bidi/>
              <w:rPr>
                <w:rFonts w:asciiTheme="minorBidi" w:hAnsiTheme="minorBidi" w:cstheme="minorBidi"/>
                <w:color w:val="1F1F1F"/>
                <w:sz w:val="21"/>
                <w:szCs w:val="21"/>
                <w:rtl/>
              </w:rPr>
            </w:pPr>
          </w:p>
        </w:tc>
        <w:tc>
          <w:tcPr>
            <w:tcW w:w="9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BAF6B" w14:textId="77777777" w:rsidR="00D54B9E" w:rsidRPr="00D54B9E" w:rsidRDefault="00D54B9E" w:rsidP="00D54B9E">
            <w:pPr>
              <w:bidi/>
              <w:rPr>
                <w:rFonts w:asciiTheme="minorBidi" w:hAnsiTheme="minorBidi" w:cstheme="minorBidi"/>
                <w:sz w:val="21"/>
                <w:szCs w:val="21"/>
              </w:rPr>
            </w:pPr>
          </w:p>
        </w:tc>
        <w:tc>
          <w:tcPr>
            <w:tcW w:w="112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D58CF0"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CB0B3"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390E1" w14:textId="77777777" w:rsidR="00D54B9E" w:rsidRPr="00D54B9E" w:rsidRDefault="00D54B9E" w:rsidP="00D54B9E">
            <w:pPr>
              <w:bidi/>
              <w:rPr>
                <w:rFonts w:asciiTheme="minorBidi" w:hAnsiTheme="minorBidi" w:cstheme="minorBidi"/>
                <w:sz w:val="21"/>
                <w:szCs w:val="21"/>
              </w:rPr>
            </w:pPr>
          </w:p>
        </w:tc>
      </w:tr>
      <w:tr w:rsidR="0016062E" w:rsidRPr="00D54B9E" w14:paraId="649B5B8B" w14:textId="77777777" w:rsidTr="003A5860">
        <w:trPr>
          <w:gridBefore w:val="2"/>
          <w:wBefore w:w="35" w:type="dxa"/>
          <w:trHeight w:val="20"/>
          <w:tblCellSpacing w:w="15" w:type="dxa"/>
        </w:trPr>
        <w:tc>
          <w:tcPr>
            <w:tcW w:w="1159" w:type="dxa"/>
            <w:gridSpan w:val="2"/>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3D30990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lastRenderedPageBreak/>
              <w:t>م</w:t>
            </w:r>
          </w:p>
          <w:p w14:paraId="0C6ABAD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No.</w:t>
            </w:r>
          </w:p>
        </w:tc>
        <w:tc>
          <w:tcPr>
            <w:tcW w:w="1955"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758DBCA3"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العبارات</w:t>
            </w:r>
          </w:p>
          <w:p w14:paraId="598ABBD0"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3A540B7B"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5</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5493D4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4</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5BFE31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3</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D76F810"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2</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8176570"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1</w:t>
            </w:r>
          </w:p>
        </w:tc>
      </w:tr>
      <w:tr w:rsidR="0016062E" w:rsidRPr="00D54B9E" w14:paraId="602B8604" w14:textId="77777777" w:rsidTr="003A5860">
        <w:trPr>
          <w:gridBefore w:val="2"/>
          <w:wBefore w:w="35" w:type="dxa"/>
          <w:trHeight w:val="1026"/>
          <w:tblCellSpacing w:w="15" w:type="dxa"/>
        </w:trPr>
        <w:tc>
          <w:tcPr>
            <w:tcW w:w="1159" w:type="dxa"/>
            <w:gridSpan w:val="2"/>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3713C5E1" w14:textId="77777777" w:rsidR="0016062E" w:rsidRPr="00D54B9E" w:rsidRDefault="0016062E" w:rsidP="00C87379">
            <w:pPr>
              <w:bidi/>
              <w:jc w:val="center"/>
              <w:rPr>
                <w:rFonts w:asciiTheme="minorBidi" w:hAnsiTheme="minorBidi" w:cstheme="minorBidi"/>
                <w:color w:val="1F1F1F"/>
                <w:sz w:val="21"/>
                <w:szCs w:val="21"/>
                <w:bdr w:val="none" w:sz="0" w:space="0" w:color="auto" w:frame="1"/>
                <w:rtl/>
                <w:lang w:val="en-US"/>
              </w:rPr>
            </w:pPr>
          </w:p>
        </w:tc>
        <w:tc>
          <w:tcPr>
            <w:tcW w:w="1955"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C9B0F2D" w14:textId="77777777" w:rsidR="0016062E" w:rsidRPr="00D54B9E" w:rsidRDefault="0016062E" w:rsidP="00C87379">
            <w:pPr>
              <w:bidi/>
              <w:jc w:val="center"/>
              <w:rPr>
                <w:rFonts w:asciiTheme="minorBidi" w:hAnsiTheme="minorBidi" w:cstheme="minorBidi"/>
                <w:color w:val="1F1F1F"/>
                <w:sz w:val="21"/>
                <w:szCs w:val="21"/>
                <w:bdr w:val="none" w:sz="0" w:space="0" w:color="auto" w:frame="1"/>
                <w:rtl/>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33A1DAEF"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 بشدة</w:t>
            </w:r>
          </w:p>
          <w:p w14:paraId="6358D565" w14:textId="77777777" w:rsidR="0016062E" w:rsidRPr="00D54B9E" w:rsidRDefault="0016062E" w:rsidP="00C87379">
            <w:pPr>
              <w:bidi/>
              <w:jc w:val="center"/>
              <w:rPr>
                <w:rFonts w:asciiTheme="minorBidi" w:hAnsiTheme="minorBidi" w:cstheme="minorBidi"/>
                <w:color w:val="1F1F1F"/>
                <w:sz w:val="21"/>
                <w:szCs w:val="21"/>
                <w:rtl/>
              </w:rPr>
            </w:pPr>
            <w:r w:rsidRPr="00D54B9E">
              <w:rPr>
                <w:rFonts w:asciiTheme="minorBidi" w:hAnsiTheme="minorBidi" w:cstheme="minorBidi"/>
                <w:b/>
                <w:bCs/>
                <w:color w:val="FFFFFF"/>
                <w:sz w:val="21"/>
                <w:szCs w:val="21"/>
                <w:lang w:val="en-US"/>
              </w:rPr>
              <w:t>Strongly Agree</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1FF63F9"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w:t>
            </w:r>
          </w:p>
          <w:p w14:paraId="1DAB30F5" w14:textId="77777777" w:rsidR="0016062E" w:rsidRPr="00D54B9E" w:rsidRDefault="0016062E" w:rsidP="00C87379">
            <w:pPr>
              <w:bidi/>
              <w:jc w:val="center"/>
              <w:rPr>
                <w:rFonts w:asciiTheme="minorBidi" w:hAnsiTheme="minorBidi" w:cstheme="minorBidi"/>
                <w:b/>
                <w:bCs/>
                <w:color w:val="FFFFFF"/>
                <w:sz w:val="21"/>
                <w:szCs w:val="21"/>
                <w:lang w:val="en-US"/>
              </w:rPr>
            </w:pPr>
            <w:r w:rsidRPr="00D54B9E">
              <w:rPr>
                <w:rFonts w:asciiTheme="minorBidi" w:hAnsiTheme="minorBidi" w:cstheme="minorBidi"/>
                <w:b/>
                <w:bCs/>
                <w:color w:val="FFFFFF"/>
                <w:sz w:val="21"/>
                <w:szCs w:val="21"/>
                <w:lang w:val="en-US"/>
              </w:rPr>
              <w:t>Agree</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B81F740"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محايد</w:t>
            </w:r>
          </w:p>
          <w:p w14:paraId="53F740B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lang w:val="en-US"/>
              </w:rPr>
            </w:pPr>
            <w:r w:rsidRPr="00D54B9E">
              <w:rPr>
                <w:rFonts w:asciiTheme="minorBidi" w:hAnsiTheme="minorBidi" w:cstheme="minorBidi"/>
                <w:b/>
                <w:bCs/>
                <w:color w:val="FFFFFF"/>
                <w:sz w:val="21"/>
                <w:szCs w:val="21"/>
                <w:lang w:val="en-US"/>
              </w:rPr>
              <w:t>Neutral</w:t>
            </w:r>
          </w:p>
          <w:p w14:paraId="4F79BC76" w14:textId="77777777" w:rsidR="0016062E" w:rsidRPr="00D54B9E" w:rsidRDefault="0016062E" w:rsidP="00C87379">
            <w:pPr>
              <w:bidi/>
              <w:jc w:val="center"/>
              <w:rPr>
                <w:rFonts w:asciiTheme="minorBidi" w:hAnsiTheme="minorBidi" w:cstheme="minorBidi"/>
                <w:sz w:val="21"/>
                <w:szCs w:val="21"/>
                <w:lang w:val="en-US"/>
              </w:rPr>
            </w:pP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C3FE5DE"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w:t>
            </w:r>
          </w:p>
          <w:p w14:paraId="0A6237D0" w14:textId="77777777" w:rsidR="0016062E" w:rsidRPr="00D54B9E" w:rsidRDefault="0016062E" w:rsidP="00C87379">
            <w:pPr>
              <w:bidi/>
              <w:jc w:val="center"/>
              <w:rPr>
                <w:rFonts w:asciiTheme="minorBidi" w:hAnsiTheme="minorBidi" w:cstheme="minorBidi"/>
                <w:sz w:val="21"/>
                <w:szCs w:val="21"/>
              </w:rPr>
            </w:pPr>
            <w:r w:rsidRPr="00D54B9E">
              <w:rPr>
                <w:rFonts w:asciiTheme="minorBidi" w:hAnsiTheme="minorBidi" w:cstheme="minorBidi"/>
                <w:b/>
                <w:bCs/>
                <w:color w:val="FFFFFF"/>
                <w:sz w:val="21"/>
                <w:szCs w:val="21"/>
              </w:rPr>
              <w:t>Disagree</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7503E8F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 بشدة</w:t>
            </w:r>
          </w:p>
          <w:p w14:paraId="320C8992"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rPr>
              <w:t>Strongly Disagree</w:t>
            </w:r>
          </w:p>
          <w:p w14:paraId="2606710B" w14:textId="77777777" w:rsidR="0016062E" w:rsidRPr="00D54B9E" w:rsidRDefault="0016062E" w:rsidP="00C87379">
            <w:pPr>
              <w:bidi/>
              <w:jc w:val="center"/>
              <w:rPr>
                <w:rFonts w:asciiTheme="minorBidi" w:hAnsiTheme="minorBidi" w:cstheme="minorBidi"/>
                <w:sz w:val="21"/>
                <w:szCs w:val="21"/>
              </w:rPr>
            </w:pPr>
          </w:p>
        </w:tc>
      </w:tr>
      <w:tr w:rsidR="00D54B9E" w:rsidRPr="00D54B9E" w14:paraId="6AF0EA41" w14:textId="77777777" w:rsidTr="003A5860">
        <w:trPr>
          <w:gridBefore w:val="3"/>
          <w:wBefore w:w="65" w:type="dxa"/>
          <w:trHeight w:val="5025"/>
          <w:tblCellSpacing w:w="15" w:type="dxa"/>
        </w:trPr>
        <w:tc>
          <w:tcPr>
            <w:tcW w:w="11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A6EAC" w14:textId="77777777" w:rsidR="00D54B9E" w:rsidRPr="00D54B9E" w:rsidRDefault="00D54B9E" w:rsidP="00D54B9E">
            <w:pPr>
              <w:bidi/>
              <w:jc w:val="center"/>
              <w:rPr>
                <w:rFonts w:asciiTheme="minorBidi" w:hAnsiTheme="minorBidi" w:cstheme="minorBidi"/>
                <w:color w:val="1F1F1F"/>
                <w:sz w:val="21"/>
                <w:szCs w:val="21"/>
              </w:rPr>
            </w:pPr>
            <w:r w:rsidRPr="00D54B9E">
              <w:rPr>
                <w:rFonts w:asciiTheme="minorBidi" w:eastAsia="Aptos" w:hAnsiTheme="minorBidi" w:cstheme="minorBidi"/>
                <w:kern w:val="2"/>
                <w:sz w:val="21"/>
                <w:szCs w:val="21"/>
                <w14:ligatures w14:val="standardContextual"/>
              </w:rPr>
              <w:t>VoC2.2</w:t>
            </w:r>
          </w:p>
        </w:tc>
        <w:tc>
          <w:tcPr>
            <w:tcW w:w="19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6035CB" w14:textId="6E130ADF" w:rsidR="0016062E" w:rsidRPr="003A5860" w:rsidRDefault="00D54B9E" w:rsidP="003A5860">
            <w:pPr>
              <w:bidi/>
              <w:rPr>
                <w:rFonts w:asciiTheme="minorBidi" w:hAnsiTheme="minorBidi" w:cs="Arial"/>
                <w:color w:val="1F1F1F"/>
                <w:sz w:val="21"/>
                <w:szCs w:val="21"/>
                <w:bdr w:val="none" w:sz="0" w:space="0" w:color="auto" w:frame="1"/>
              </w:rPr>
            </w:pPr>
            <w:r w:rsidRPr="00D54B9E">
              <w:rPr>
                <w:rFonts w:asciiTheme="minorBidi" w:hAnsiTheme="minorBidi" w:cs="Arial"/>
                <w:color w:val="1F1F1F"/>
                <w:sz w:val="21"/>
                <w:szCs w:val="21"/>
                <w:bdr w:val="none" w:sz="0" w:space="0" w:color="auto" w:frame="1"/>
                <w:rtl/>
              </w:rPr>
              <w:t>تحد الطرق التقليدية المستخدمة حالياً من قدرتنا على تحليل انطباعات المستفيدين بسرعة ودقة نظراً لحجم البيانات الضخم.</w:t>
            </w:r>
          </w:p>
          <w:p w14:paraId="7BC1657F" w14:textId="0CDBAF74" w:rsidR="00D54B9E" w:rsidRPr="00D54B9E" w:rsidRDefault="00D54B9E" w:rsidP="00D54B9E">
            <w:pPr>
              <w:rPr>
                <w:rFonts w:asciiTheme="minorBidi" w:hAnsiTheme="minorBidi" w:cstheme="minorBidi"/>
                <w:color w:val="1F1F1F"/>
                <w:sz w:val="21"/>
                <w:szCs w:val="21"/>
                <w:rtl/>
              </w:rPr>
            </w:pPr>
            <w:r w:rsidRPr="00D54B9E">
              <w:rPr>
                <w:rFonts w:asciiTheme="minorBidi" w:hAnsiTheme="minorBidi" w:cstheme="minorBidi"/>
                <w:color w:val="1F1F1F"/>
                <w:sz w:val="21"/>
                <w:szCs w:val="21"/>
                <w:bdr w:val="none" w:sz="0" w:space="0" w:color="auto" w:frame="1"/>
              </w:rPr>
              <w:t>Currently used traditional methods limit our ability to analyze beneficiaries' feedback quickly and accurately due to the massive volume of data.</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5FA136" w14:textId="77777777" w:rsidR="00D54B9E" w:rsidRPr="00D54B9E" w:rsidRDefault="00D54B9E" w:rsidP="00D54B9E">
            <w:pPr>
              <w:bidi/>
              <w:rPr>
                <w:rFonts w:asciiTheme="minorBidi" w:hAnsiTheme="minorBidi" w:cstheme="minorBidi"/>
                <w:color w:val="1F1F1F"/>
                <w:sz w:val="21"/>
                <w:szCs w:val="21"/>
                <w:rtl/>
              </w:rPr>
            </w:pPr>
          </w:p>
        </w:tc>
        <w:tc>
          <w:tcPr>
            <w:tcW w:w="9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B87A00" w14:textId="77777777" w:rsidR="00D54B9E" w:rsidRPr="00D54B9E" w:rsidRDefault="00D54B9E" w:rsidP="00D54B9E">
            <w:pPr>
              <w:bidi/>
              <w:rPr>
                <w:rFonts w:asciiTheme="minorBidi" w:hAnsiTheme="minorBidi" w:cstheme="minorBidi"/>
                <w:sz w:val="21"/>
                <w:szCs w:val="21"/>
              </w:rPr>
            </w:pPr>
          </w:p>
        </w:tc>
        <w:tc>
          <w:tcPr>
            <w:tcW w:w="112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CFC43"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D65AE7"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A1693" w14:textId="77777777" w:rsidR="00D54B9E" w:rsidRPr="00D54B9E" w:rsidRDefault="00D54B9E" w:rsidP="00D54B9E">
            <w:pPr>
              <w:bidi/>
              <w:rPr>
                <w:rFonts w:asciiTheme="minorBidi" w:hAnsiTheme="minorBidi" w:cstheme="minorBidi"/>
                <w:sz w:val="21"/>
                <w:szCs w:val="21"/>
              </w:rPr>
            </w:pPr>
          </w:p>
        </w:tc>
      </w:tr>
      <w:tr w:rsidR="00D54B9E" w:rsidRPr="00D54B9E" w14:paraId="65CCD51A" w14:textId="77777777" w:rsidTr="003A5860">
        <w:trPr>
          <w:gridBefore w:val="3"/>
          <w:wBefore w:w="65" w:type="dxa"/>
          <w:trHeight w:val="5946"/>
          <w:tblCellSpacing w:w="15" w:type="dxa"/>
        </w:trPr>
        <w:tc>
          <w:tcPr>
            <w:tcW w:w="11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EA9E82" w14:textId="3FE340C8" w:rsidR="00D54B9E" w:rsidRPr="00D54B9E" w:rsidRDefault="00D54B9E" w:rsidP="00D54B9E">
            <w:pPr>
              <w:bidi/>
              <w:jc w:val="center"/>
              <w:rPr>
                <w:rFonts w:asciiTheme="minorBidi" w:eastAsia="Aptos" w:hAnsiTheme="minorBidi" w:cstheme="minorBidi"/>
                <w:kern w:val="2"/>
                <w:sz w:val="21"/>
                <w:szCs w:val="21"/>
                <w14:ligatures w14:val="standardContextual"/>
              </w:rPr>
            </w:pPr>
            <w:r w:rsidRPr="00D54B9E">
              <w:rPr>
                <w:rFonts w:asciiTheme="minorBidi" w:eastAsia="Aptos" w:hAnsiTheme="minorBidi" w:cstheme="minorBidi"/>
                <w:kern w:val="2"/>
                <w:sz w:val="21"/>
                <w:szCs w:val="21"/>
                <w14:ligatures w14:val="standardContextual"/>
              </w:rPr>
              <w:t>VoC2.</w:t>
            </w:r>
            <w:r>
              <w:rPr>
                <w:rFonts w:asciiTheme="minorBidi" w:eastAsia="Aptos" w:hAnsiTheme="minorBidi" w:cstheme="minorBidi"/>
                <w:kern w:val="2"/>
                <w:sz w:val="21"/>
                <w:szCs w:val="21"/>
                <w14:ligatures w14:val="standardContextual"/>
              </w:rPr>
              <w:t>3</w:t>
            </w:r>
          </w:p>
        </w:tc>
        <w:tc>
          <w:tcPr>
            <w:tcW w:w="19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4FF1403" w14:textId="2C221788" w:rsidR="00D54B9E" w:rsidRPr="00D54B9E" w:rsidRDefault="00D54B9E" w:rsidP="003A5860">
            <w:pPr>
              <w:bidi/>
              <w:rPr>
                <w:rFonts w:asciiTheme="minorBidi" w:hAnsiTheme="minorBidi" w:cs="Arial"/>
                <w:color w:val="1F1F1F"/>
                <w:sz w:val="21"/>
                <w:szCs w:val="21"/>
                <w:bdr w:val="none" w:sz="0" w:space="0" w:color="auto" w:frame="1"/>
                <w:rtl/>
              </w:rPr>
            </w:pPr>
            <w:r w:rsidRPr="00D54B9E">
              <w:rPr>
                <w:rFonts w:asciiTheme="minorBidi" w:hAnsiTheme="minorBidi" w:cs="Arial"/>
                <w:color w:val="1F1F1F"/>
                <w:sz w:val="21"/>
                <w:szCs w:val="21"/>
                <w:bdr w:val="none" w:sz="0" w:space="0" w:color="auto" w:frame="1"/>
                <w:rtl/>
              </w:rPr>
              <w:t>يمكن لأتمتة بيانات "صوت المستفيد" أن تتيح تصنيف الشكاوى والمقترحات بشكل فوري وشمولي من مختلف قنوات التواصل</w:t>
            </w:r>
            <w:r w:rsidRPr="00D54B9E">
              <w:rPr>
                <w:rFonts w:asciiTheme="minorBidi" w:hAnsiTheme="minorBidi" w:cs="Arial"/>
                <w:color w:val="1F1F1F"/>
                <w:sz w:val="21"/>
                <w:szCs w:val="21"/>
                <w:bdr w:val="none" w:sz="0" w:space="0" w:color="auto" w:frame="1"/>
              </w:rPr>
              <w:t xml:space="preserve">. </w:t>
            </w:r>
          </w:p>
          <w:p w14:paraId="3FCFB73F" w14:textId="48AF7B80" w:rsidR="00D54B9E" w:rsidRPr="00D54B9E" w:rsidRDefault="00D54B9E" w:rsidP="003A5860">
            <w:pPr>
              <w:rPr>
                <w:rFonts w:asciiTheme="minorBidi" w:hAnsiTheme="minorBidi" w:cs="Arial"/>
                <w:color w:val="1F1F1F"/>
                <w:sz w:val="21"/>
                <w:szCs w:val="21"/>
                <w:bdr w:val="none" w:sz="0" w:space="0" w:color="auto" w:frame="1"/>
                <w:rtl/>
              </w:rPr>
            </w:pPr>
            <w:r w:rsidRPr="00D54B9E">
              <w:rPr>
                <w:rFonts w:asciiTheme="minorBidi" w:hAnsiTheme="minorBidi" w:cs="Arial"/>
                <w:color w:val="1F1F1F"/>
                <w:sz w:val="21"/>
                <w:szCs w:val="21"/>
                <w:bdr w:val="none" w:sz="0" w:space="0" w:color="auto" w:frame="1"/>
              </w:rPr>
              <w:t>Automating "Voice of Customer" (VoC) data can allow for the instant and comprehensive classification of complaints and suggestions from various communication channels</w:t>
            </w:r>
            <w:r w:rsidRPr="00D54B9E">
              <w:rPr>
                <w:rFonts w:asciiTheme="minorBidi" w:hAnsiTheme="minorBidi" w:cs="Arial"/>
                <w:color w:val="1F1F1F"/>
                <w:sz w:val="21"/>
                <w:szCs w:val="21"/>
                <w:bdr w:val="none" w:sz="0" w:space="0" w:color="auto" w:frame="1"/>
                <w:rtl/>
              </w:rPr>
              <w:t>.</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EB5B372" w14:textId="77777777" w:rsidR="00D54B9E" w:rsidRPr="00D54B9E" w:rsidRDefault="00D54B9E" w:rsidP="00D54B9E">
            <w:pPr>
              <w:bidi/>
              <w:rPr>
                <w:rFonts w:asciiTheme="minorBidi" w:hAnsiTheme="minorBidi" w:cstheme="minorBidi"/>
                <w:color w:val="1F1F1F"/>
                <w:sz w:val="21"/>
                <w:szCs w:val="21"/>
                <w:rtl/>
              </w:rPr>
            </w:pPr>
          </w:p>
        </w:tc>
        <w:tc>
          <w:tcPr>
            <w:tcW w:w="9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BB1E1CC" w14:textId="77777777" w:rsidR="00D54B9E" w:rsidRPr="00D54B9E" w:rsidRDefault="00D54B9E" w:rsidP="00D54B9E">
            <w:pPr>
              <w:bidi/>
              <w:rPr>
                <w:rFonts w:asciiTheme="minorBidi" w:hAnsiTheme="minorBidi" w:cstheme="minorBidi"/>
                <w:sz w:val="21"/>
                <w:szCs w:val="21"/>
              </w:rPr>
            </w:pPr>
          </w:p>
        </w:tc>
        <w:tc>
          <w:tcPr>
            <w:tcW w:w="112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2303098"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DC4F6C1"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83B4B85" w14:textId="77777777" w:rsidR="00D54B9E" w:rsidRPr="00D54B9E" w:rsidRDefault="00D54B9E" w:rsidP="00D54B9E">
            <w:pPr>
              <w:bidi/>
              <w:rPr>
                <w:rFonts w:asciiTheme="minorBidi" w:hAnsiTheme="minorBidi" w:cstheme="minorBidi"/>
                <w:sz w:val="21"/>
                <w:szCs w:val="21"/>
              </w:rPr>
            </w:pPr>
          </w:p>
        </w:tc>
      </w:tr>
      <w:tr w:rsidR="0016062E" w:rsidRPr="00D54B9E" w14:paraId="731F0744" w14:textId="77777777" w:rsidTr="003A5860">
        <w:trPr>
          <w:gridBefore w:val="1"/>
          <w:wBefore w:w="5" w:type="dxa"/>
          <w:trHeight w:val="20"/>
          <w:tblCellSpacing w:w="15" w:type="dxa"/>
        </w:trPr>
        <w:tc>
          <w:tcPr>
            <w:tcW w:w="1189" w:type="dxa"/>
            <w:gridSpan w:val="3"/>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30A1C496"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lastRenderedPageBreak/>
              <w:t>م</w:t>
            </w:r>
          </w:p>
          <w:p w14:paraId="48FF81E3"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No.</w:t>
            </w:r>
          </w:p>
        </w:tc>
        <w:tc>
          <w:tcPr>
            <w:tcW w:w="1955"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0D26C1AD"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العبارات</w:t>
            </w:r>
          </w:p>
          <w:p w14:paraId="22E0C604"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4195BD3"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5</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7BE4755B"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4</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6771DBF"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3</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2BCDB44"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2</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2347FFE"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1</w:t>
            </w:r>
          </w:p>
        </w:tc>
      </w:tr>
      <w:tr w:rsidR="0016062E" w:rsidRPr="00D54B9E" w14:paraId="7FCF68AC" w14:textId="77777777" w:rsidTr="00717996">
        <w:trPr>
          <w:gridBefore w:val="1"/>
          <w:wBefore w:w="5" w:type="dxa"/>
          <w:trHeight w:val="1162"/>
          <w:tblCellSpacing w:w="15" w:type="dxa"/>
        </w:trPr>
        <w:tc>
          <w:tcPr>
            <w:tcW w:w="1189" w:type="dxa"/>
            <w:gridSpan w:val="3"/>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866AD4C" w14:textId="77777777" w:rsidR="0016062E" w:rsidRPr="00D54B9E" w:rsidRDefault="0016062E" w:rsidP="00C87379">
            <w:pPr>
              <w:bidi/>
              <w:jc w:val="center"/>
              <w:rPr>
                <w:rFonts w:asciiTheme="minorBidi" w:hAnsiTheme="minorBidi" w:cstheme="minorBidi"/>
                <w:color w:val="1F1F1F"/>
                <w:sz w:val="21"/>
                <w:szCs w:val="21"/>
                <w:bdr w:val="none" w:sz="0" w:space="0" w:color="auto" w:frame="1"/>
                <w:rtl/>
                <w:lang w:val="en-US"/>
              </w:rPr>
            </w:pPr>
          </w:p>
        </w:tc>
        <w:tc>
          <w:tcPr>
            <w:tcW w:w="1955"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612FE2B" w14:textId="77777777" w:rsidR="0016062E" w:rsidRPr="00D54B9E" w:rsidRDefault="0016062E" w:rsidP="00C87379">
            <w:pPr>
              <w:bidi/>
              <w:jc w:val="center"/>
              <w:rPr>
                <w:rFonts w:asciiTheme="minorBidi" w:hAnsiTheme="minorBidi" w:cstheme="minorBidi"/>
                <w:color w:val="1F1F1F"/>
                <w:sz w:val="21"/>
                <w:szCs w:val="21"/>
                <w:bdr w:val="none" w:sz="0" w:space="0" w:color="auto" w:frame="1"/>
                <w:rtl/>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1ADB55B"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 بشدة</w:t>
            </w:r>
          </w:p>
          <w:p w14:paraId="00130F99" w14:textId="77777777" w:rsidR="0016062E" w:rsidRPr="00D54B9E" w:rsidRDefault="0016062E" w:rsidP="00C87379">
            <w:pPr>
              <w:bidi/>
              <w:jc w:val="center"/>
              <w:rPr>
                <w:rFonts w:asciiTheme="minorBidi" w:hAnsiTheme="minorBidi" w:cstheme="minorBidi"/>
                <w:color w:val="1F1F1F"/>
                <w:sz w:val="21"/>
                <w:szCs w:val="21"/>
                <w:rtl/>
              </w:rPr>
            </w:pPr>
            <w:r w:rsidRPr="00D54B9E">
              <w:rPr>
                <w:rFonts w:asciiTheme="minorBidi" w:hAnsiTheme="minorBidi" w:cstheme="minorBidi"/>
                <w:b/>
                <w:bCs/>
                <w:color w:val="FFFFFF"/>
                <w:sz w:val="21"/>
                <w:szCs w:val="21"/>
                <w:lang w:val="en-US"/>
              </w:rPr>
              <w:t>Strongly Agree</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764A0226"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w:t>
            </w:r>
          </w:p>
          <w:p w14:paraId="10416B08" w14:textId="77777777" w:rsidR="0016062E" w:rsidRPr="00D54B9E" w:rsidRDefault="0016062E" w:rsidP="00C87379">
            <w:pPr>
              <w:bidi/>
              <w:jc w:val="center"/>
              <w:rPr>
                <w:rFonts w:asciiTheme="minorBidi" w:hAnsiTheme="minorBidi" w:cstheme="minorBidi"/>
                <w:b/>
                <w:bCs/>
                <w:color w:val="FFFFFF"/>
                <w:sz w:val="21"/>
                <w:szCs w:val="21"/>
                <w:lang w:val="en-US"/>
              </w:rPr>
            </w:pPr>
            <w:r w:rsidRPr="00D54B9E">
              <w:rPr>
                <w:rFonts w:asciiTheme="minorBidi" w:hAnsiTheme="minorBidi" w:cstheme="minorBidi"/>
                <w:b/>
                <w:bCs/>
                <w:color w:val="FFFFFF"/>
                <w:sz w:val="21"/>
                <w:szCs w:val="21"/>
                <w:lang w:val="en-US"/>
              </w:rPr>
              <w:t>Agree</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38B3C4C9"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محايد</w:t>
            </w:r>
          </w:p>
          <w:p w14:paraId="6391134E"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lang w:val="en-US"/>
              </w:rPr>
            </w:pPr>
            <w:r w:rsidRPr="00D54B9E">
              <w:rPr>
                <w:rFonts w:asciiTheme="minorBidi" w:hAnsiTheme="minorBidi" w:cstheme="minorBidi"/>
                <w:b/>
                <w:bCs/>
                <w:color w:val="FFFFFF"/>
                <w:sz w:val="21"/>
                <w:szCs w:val="21"/>
                <w:lang w:val="en-US"/>
              </w:rPr>
              <w:t>Neutral</w:t>
            </w:r>
          </w:p>
          <w:p w14:paraId="4F9E91B1" w14:textId="77777777" w:rsidR="0016062E" w:rsidRPr="00D54B9E" w:rsidRDefault="0016062E" w:rsidP="00C87379">
            <w:pPr>
              <w:bidi/>
              <w:jc w:val="center"/>
              <w:rPr>
                <w:rFonts w:asciiTheme="minorBidi" w:hAnsiTheme="minorBidi" w:cstheme="minorBidi"/>
                <w:sz w:val="21"/>
                <w:szCs w:val="21"/>
                <w:lang w:val="en-US"/>
              </w:rPr>
            </w:pP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14824E5"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w:t>
            </w:r>
          </w:p>
          <w:p w14:paraId="17BC26C2" w14:textId="77777777" w:rsidR="0016062E" w:rsidRPr="00D54B9E" w:rsidRDefault="0016062E" w:rsidP="00C87379">
            <w:pPr>
              <w:bidi/>
              <w:jc w:val="center"/>
              <w:rPr>
                <w:rFonts w:asciiTheme="minorBidi" w:hAnsiTheme="minorBidi" w:cstheme="minorBidi"/>
                <w:sz w:val="21"/>
                <w:szCs w:val="21"/>
              </w:rPr>
            </w:pPr>
            <w:r w:rsidRPr="00D54B9E">
              <w:rPr>
                <w:rFonts w:asciiTheme="minorBidi" w:hAnsiTheme="minorBidi" w:cstheme="minorBidi"/>
                <w:b/>
                <w:bCs/>
                <w:color w:val="FFFFFF"/>
                <w:sz w:val="21"/>
                <w:szCs w:val="21"/>
              </w:rPr>
              <w:t>Disagree</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827917B"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 بشدة</w:t>
            </w:r>
          </w:p>
          <w:p w14:paraId="1104ED95" w14:textId="77777777" w:rsidR="0016062E" w:rsidRPr="00D54B9E" w:rsidRDefault="0016062E"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rPr>
              <w:t>Strongly Disagree</w:t>
            </w:r>
          </w:p>
          <w:p w14:paraId="051B3510" w14:textId="77777777" w:rsidR="0016062E" w:rsidRPr="00D54B9E" w:rsidRDefault="0016062E" w:rsidP="00C87379">
            <w:pPr>
              <w:bidi/>
              <w:jc w:val="center"/>
              <w:rPr>
                <w:rFonts w:asciiTheme="minorBidi" w:hAnsiTheme="minorBidi" w:cstheme="minorBidi"/>
                <w:sz w:val="21"/>
                <w:szCs w:val="21"/>
              </w:rPr>
            </w:pPr>
          </w:p>
        </w:tc>
      </w:tr>
      <w:tr w:rsidR="00D54B9E" w:rsidRPr="00D54B9E" w14:paraId="58027FF1" w14:textId="77777777" w:rsidTr="003A5860">
        <w:trPr>
          <w:gridBefore w:val="3"/>
          <w:wBefore w:w="65" w:type="dxa"/>
          <w:trHeight w:val="5025"/>
          <w:tblCellSpacing w:w="15" w:type="dxa"/>
        </w:trPr>
        <w:tc>
          <w:tcPr>
            <w:tcW w:w="11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B32CFA4" w14:textId="691E7D17" w:rsidR="00D54B9E" w:rsidRPr="00D54B9E" w:rsidRDefault="00D54B9E" w:rsidP="00D54B9E">
            <w:pPr>
              <w:bidi/>
              <w:jc w:val="center"/>
              <w:rPr>
                <w:rFonts w:asciiTheme="minorBidi" w:eastAsia="Aptos" w:hAnsiTheme="minorBidi" w:cstheme="minorBidi"/>
                <w:kern w:val="2"/>
                <w:sz w:val="21"/>
                <w:szCs w:val="21"/>
                <w14:ligatures w14:val="standardContextual"/>
              </w:rPr>
            </w:pPr>
            <w:r w:rsidRPr="00D54B9E">
              <w:rPr>
                <w:rFonts w:asciiTheme="minorBidi" w:eastAsia="Aptos" w:hAnsiTheme="minorBidi" w:cstheme="minorBidi"/>
                <w:kern w:val="2"/>
                <w:sz w:val="21"/>
                <w:szCs w:val="21"/>
                <w14:ligatures w14:val="standardContextual"/>
              </w:rPr>
              <w:t>VoC2.</w:t>
            </w:r>
            <w:r>
              <w:rPr>
                <w:rFonts w:asciiTheme="minorBidi" w:eastAsia="Aptos" w:hAnsiTheme="minorBidi" w:cstheme="minorBidi"/>
                <w:kern w:val="2"/>
                <w:sz w:val="21"/>
                <w:szCs w:val="21"/>
                <w14:ligatures w14:val="standardContextual"/>
              </w:rPr>
              <w:t>4</w:t>
            </w:r>
          </w:p>
        </w:tc>
        <w:tc>
          <w:tcPr>
            <w:tcW w:w="19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F92093C" w14:textId="5AA4DA5E" w:rsidR="00D54B9E" w:rsidRPr="00D54B9E" w:rsidRDefault="00D54B9E" w:rsidP="003A5860">
            <w:pPr>
              <w:bidi/>
              <w:rPr>
                <w:rFonts w:asciiTheme="minorBidi" w:hAnsiTheme="minorBidi" w:cs="Arial"/>
                <w:color w:val="1F1F1F"/>
                <w:sz w:val="21"/>
                <w:szCs w:val="21"/>
                <w:bdr w:val="none" w:sz="0" w:space="0" w:color="auto" w:frame="1"/>
              </w:rPr>
            </w:pPr>
            <w:r w:rsidRPr="00D54B9E">
              <w:rPr>
                <w:rFonts w:asciiTheme="minorBidi" w:hAnsiTheme="minorBidi" w:cs="Arial"/>
                <w:color w:val="1F1F1F"/>
                <w:sz w:val="21"/>
                <w:szCs w:val="21"/>
                <w:bdr w:val="none" w:sz="0" w:space="0" w:color="auto" w:frame="1"/>
                <w:rtl/>
              </w:rPr>
              <w:t>يمكن أن يسهم استخدام وكلاء الذكاء الاصطناعي في تسهيل مهام العمل اليومية وتقليل الجهد المطلوب لتحليل بيانات "صوت المستفيد" واستخلاص الرؤى منها</w:t>
            </w:r>
            <w:r w:rsidR="003A5860">
              <w:rPr>
                <w:rFonts w:asciiTheme="minorBidi" w:hAnsiTheme="minorBidi" w:cs="Arial" w:hint="cs"/>
                <w:color w:val="1F1F1F"/>
                <w:sz w:val="21"/>
                <w:szCs w:val="21"/>
                <w:bdr w:val="none" w:sz="0" w:space="0" w:color="auto" w:frame="1"/>
                <w:rtl/>
              </w:rPr>
              <w:t>.</w:t>
            </w:r>
          </w:p>
          <w:p w14:paraId="6754C4E8" w14:textId="60790D59" w:rsidR="00D54B9E" w:rsidRPr="00D54B9E" w:rsidRDefault="00D54B9E" w:rsidP="00D54B9E">
            <w:pPr>
              <w:rPr>
                <w:rFonts w:asciiTheme="minorBidi" w:hAnsiTheme="minorBidi" w:cs="Arial"/>
                <w:color w:val="1F1F1F"/>
                <w:sz w:val="21"/>
                <w:szCs w:val="21"/>
                <w:bdr w:val="none" w:sz="0" w:space="0" w:color="auto" w:frame="1"/>
                <w:rtl/>
              </w:rPr>
            </w:pPr>
            <w:r w:rsidRPr="00D54B9E">
              <w:rPr>
                <w:rFonts w:asciiTheme="minorBidi" w:hAnsiTheme="minorBidi" w:cs="Arial"/>
                <w:color w:val="1F1F1F"/>
                <w:sz w:val="21"/>
                <w:szCs w:val="21"/>
                <w:bdr w:val="none" w:sz="0" w:space="0" w:color="auto" w:frame="1"/>
              </w:rPr>
              <w:t>The use of AI agents contributes to facilitating daily work tasks and reducing the effort required to analyze 'Voice of the Customer data and extract insights.</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A12DBB6" w14:textId="77777777" w:rsidR="00D54B9E" w:rsidRPr="00D54B9E" w:rsidRDefault="00D54B9E" w:rsidP="00D54B9E">
            <w:pPr>
              <w:bidi/>
              <w:rPr>
                <w:rFonts w:asciiTheme="minorBidi" w:hAnsiTheme="minorBidi" w:cstheme="minorBidi"/>
                <w:color w:val="1F1F1F"/>
                <w:sz w:val="21"/>
                <w:szCs w:val="21"/>
                <w:rtl/>
              </w:rPr>
            </w:pPr>
          </w:p>
        </w:tc>
        <w:tc>
          <w:tcPr>
            <w:tcW w:w="9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083B062" w14:textId="77777777" w:rsidR="00D54B9E" w:rsidRPr="00D54B9E" w:rsidRDefault="00D54B9E" w:rsidP="00D54B9E">
            <w:pPr>
              <w:bidi/>
              <w:rPr>
                <w:rFonts w:asciiTheme="minorBidi" w:hAnsiTheme="minorBidi" w:cstheme="minorBidi"/>
                <w:sz w:val="21"/>
                <w:szCs w:val="21"/>
              </w:rPr>
            </w:pPr>
          </w:p>
        </w:tc>
        <w:tc>
          <w:tcPr>
            <w:tcW w:w="112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7125C38"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668A828"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8080DB4" w14:textId="77777777" w:rsidR="00D54B9E" w:rsidRPr="00D54B9E" w:rsidRDefault="00D54B9E" w:rsidP="00D54B9E">
            <w:pPr>
              <w:bidi/>
              <w:rPr>
                <w:rFonts w:asciiTheme="minorBidi" w:hAnsiTheme="minorBidi" w:cstheme="minorBidi"/>
                <w:sz w:val="21"/>
                <w:szCs w:val="21"/>
              </w:rPr>
            </w:pPr>
          </w:p>
        </w:tc>
      </w:tr>
      <w:tr w:rsidR="00D54B9E" w:rsidRPr="00D54B9E" w14:paraId="0642CF29" w14:textId="77777777" w:rsidTr="003A5860">
        <w:trPr>
          <w:gridBefore w:val="3"/>
          <w:wBefore w:w="65" w:type="dxa"/>
          <w:trHeight w:val="6100"/>
          <w:tblCellSpacing w:w="15" w:type="dxa"/>
        </w:trPr>
        <w:tc>
          <w:tcPr>
            <w:tcW w:w="11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3B2FFED" w14:textId="774BB77B" w:rsidR="00D54B9E" w:rsidRPr="00D54B9E" w:rsidRDefault="00D54B9E" w:rsidP="00D54B9E">
            <w:pPr>
              <w:bidi/>
              <w:jc w:val="center"/>
              <w:rPr>
                <w:rFonts w:asciiTheme="minorBidi" w:eastAsia="Aptos" w:hAnsiTheme="minorBidi" w:cstheme="minorBidi"/>
                <w:kern w:val="2"/>
                <w:sz w:val="21"/>
                <w:szCs w:val="21"/>
                <w14:ligatures w14:val="standardContextual"/>
              </w:rPr>
            </w:pPr>
            <w:r w:rsidRPr="00D54B9E">
              <w:rPr>
                <w:rFonts w:asciiTheme="minorBidi" w:eastAsia="Aptos" w:hAnsiTheme="minorBidi" w:cstheme="minorBidi"/>
                <w:kern w:val="2"/>
                <w:sz w:val="21"/>
                <w:szCs w:val="21"/>
                <w14:ligatures w14:val="standardContextual"/>
              </w:rPr>
              <w:t>VoC2.</w:t>
            </w:r>
            <w:r>
              <w:rPr>
                <w:rFonts w:asciiTheme="minorBidi" w:eastAsia="Aptos" w:hAnsiTheme="minorBidi" w:cstheme="minorBidi"/>
                <w:kern w:val="2"/>
                <w:sz w:val="21"/>
                <w:szCs w:val="21"/>
                <w14:ligatures w14:val="standardContextual"/>
              </w:rPr>
              <w:t>5</w:t>
            </w:r>
          </w:p>
        </w:tc>
        <w:tc>
          <w:tcPr>
            <w:tcW w:w="19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D930C82" w14:textId="79DF5831" w:rsidR="00D54B9E" w:rsidRPr="00D54B9E" w:rsidRDefault="00D54B9E" w:rsidP="003A5860">
            <w:pPr>
              <w:bidi/>
              <w:rPr>
                <w:rFonts w:asciiTheme="minorBidi" w:hAnsiTheme="minorBidi" w:cs="Arial"/>
                <w:color w:val="1F1F1F"/>
                <w:sz w:val="21"/>
                <w:szCs w:val="21"/>
                <w:bdr w:val="none" w:sz="0" w:space="0" w:color="auto" w:frame="1"/>
              </w:rPr>
            </w:pPr>
            <w:r w:rsidRPr="00D54B9E">
              <w:rPr>
                <w:rFonts w:asciiTheme="minorBidi" w:hAnsiTheme="minorBidi" w:cs="Arial"/>
                <w:color w:val="1F1F1F"/>
                <w:sz w:val="21"/>
                <w:szCs w:val="21"/>
                <w:bdr w:val="none" w:sz="0" w:space="0" w:color="auto" w:frame="1"/>
                <w:rtl/>
              </w:rPr>
              <w:t>قد يساهم التحليل الذكي لبيانات "صوت المستفيد" في رصد الفجوات التشغيلية واستخلاص مبادرات تحسينية ملموسة</w:t>
            </w:r>
            <w:r w:rsidRPr="00D54B9E">
              <w:rPr>
                <w:rFonts w:asciiTheme="minorBidi" w:hAnsiTheme="minorBidi" w:cs="Arial"/>
                <w:color w:val="1F1F1F"/>
                <w:sz w:val="21"/>
                <w:szCs w:val="21"/>
                <w:bdr w:val="none" w:sz="0" w:space="0" w:color="auto" w:frame="1"/>
              </w:rPr>
              <w:t>.</w:t>
            </w:r>
          </w:p>
          <w:p w14:paraId="4510F8EB" w14:textId="6D53C48B" w:rsidR="00D54B9E" w:rsidRPr="00D54B9E" w:rsidRDefault="00D54B9E" w:rsidP="00D54B9E">
            <w:pPr>
              <w:rPr>
                <w:rFonts w:asciiTheme="minorBidi" w:hAnsiTheme="minorBidi" w:cs="Arial"/>
                <w:color w:val="1F1F1F"/>
                <w:sz w:val="21"/>
                <w:szCs w:val="21"/>
                <w:bdr w:val="none" w:sz="0" w:space="0" w:color="auto" w:frame="1"/>
                <w:rtl/>
              </w:rPr>
            </w:pPr>
            <w:r w:rsidRPr="00D54B9E">
              <w:rPr>
                <w:rFonts w:asciiTheme="minorBidi" w:hAnsiTheme="minorBidi" w:cs="Arial"/>
                <w:color w:val="1F1F1F"/>
                <w:sz w:val="21"/>
                <w:szCs w:val="21"/>
                <w:bdr w:val="none" w:sz="0" w:space="0" w:color="auto" w:frame="1"/>
              </w:rPr>
              <w:t>Intelligent analysis of "Voice of Customer" (VoC) data could contribute to identifying operational gaps and extracting concrete improvement initiatives.</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72A36B3" w14:textId="77777777" w:rsidR="00D54B9E" w:rsidRPr="00D54B9E" w:rsidRDefault="00D54B9E" w:rsidP="00D54B9E">
            <w:pPr>
              <w:bidi/>
              <w:rPr>
                <w:rFonts w:asciiTheme="minorBidi" w:hAnsiTheme="minorBidi" w:cstheme="minorBidi"/>
                <w:color w:val="1F1F1F"/>
                <w:sz w:val="21"/>
                <w:szCs w:val="21"/>
                <w:rtl/>
              </w:rPr>
            </w:pPr>
          </w:p>
        </w:tc>
        <w:tc>
          <w:tcPr>
            <w:tcW w:w="9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9813702" w14:textId="77777777" w:rsidR="00D54B9E" w:rsidRPr="00D54B9E" w:rsidRDefault="00D54B9E" w:rsidP="00D54B9E">
            <w:pPr>
              <w:bidi/>
              <w:rPr>
                <w:rFonts w:asciiTheme="minorBidi" w:hAnsiTheme="minorBidi" w:cstheme="minorBidi"/>
                <w:sz w:val="21"/>
                <w:szCs w:val="21"/>
              </w:rPr>
            </w:pPr>
          </w:p>
        </w:tc>
        <w:tc>
          <w:tcPr>
            <w:tcW w:w="112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D283A98"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B5C9E28"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B2C1C35" w14:textId="77777777" w:rsidR="00D54B9E" w:rsidRPr="00D54B9E" w:rsidRDefault="00D54B9E" w:rsidP="00D54B9E">
            <w:pPr>
              <w:bidi/>
              <w:rPr>
                <w:rFonts w:asciiTheme="minorBidi" w:hAnsiTheme="minorBidi" w:cstheme="minorBidi"/>
                <w:sz w:val="21"/>
                <w:szCs w:val="21"/>
              </w:rPr>
            </w:pPr>
          </w:p>
        </w:tc>
      </w:tr>
      <w:tr w:rsidR="003A5860" w:rsidRPr="00D54B9E" w14:paraId="3C949C89" w14:textId="77777777" w:rsidTr="003A5860">
        <w:trPr>
          <w:trHeight w:val="20"/>
          <w:tblCellSpacing w:w="15" w:type="dxa"/>
        </w:trPr>
        <w:tc>
          <w:tcPr>
            <w:tcW w:w="1224" w:type="dxa"/>
            <w:gridSpan w:val="4"/>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55D9E81B"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lastRenderedPageBreak/>
              <w:t>م</w:t>
            </w:r>
          </w:p>
          <w:p w14:paraId="23AA3E6F"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No.</w:t>
            </w:r>
          </w:p>
        </w:tc>
        <w:tc>
          <w:tcPr>
            <w:tcW w:w="1955"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5529EE02"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العبارات</w:t>
            </w:r>
          </w:p>
          <w:p w14:paraId="449C99B8"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6C1FD43"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5</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B1DCFE1"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4</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1BCAABA"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3</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DEE800F"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2</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1B374CC"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tl/>
              </w:rPr>
            </w:pPr>
            <w:r w:rsidRPr="00D54B9E">
              <w:rPr>
                <w:rFonts w:asciiTheme="minorBidi" w:hAnsiTheme="minorBidi" w:cstheme="minorBidi"/>
                <w:b/>
                <w:bCs/>
                <w:color w:val="FFFFFF"/>
                <w:sz w:val="21"/>
                <w:szCs w:val="21"/>
                <w:bdr w:val="none" w:sz="0" w:space="0" w:color="auto" w:frame="1"/>
              </w:rPr>
              <w:t>1</w:t>
            </w:r>
          </w:p>
        </w:tc>
      </w:tr>
      <w:tr w:rsidR="003A5860" w:rsidRPr="00D54B9E" w14:paraId="4588D4BA" w14:textId="77777777" w:rsidTr="003A5860">
        <w:trPr>
          <w:trHeight w:val="1007"/>
          <w:tblCellSpacing w:w="15" w:type="dxa"/>
        </w:trPr>
        <w:tc>
          <w:tcPr>
            <w:tcW w:w="1224" w:type="dxa"/>
            <w:gridSpan w:val="4"/>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C461939" w14:textId="77777777" w:rsidR="003A5860" w:rsidRPr="00D54B9E" w:rsidRDefault="003A5860" w:rsidP="00C87379">
            <w:pPr>
              <w:bidi/>
              <w:jc w:val="center"/>
              <w:rPr>
                <w:rFonts w:asciiTheme="minorBidi" w:hAnsiTheme="minorBidi" w:cstheme="minorBidi"/>
                <w:color w:val="1F1F1F"/>
                <w:sz w:val="21"/>
                <w:szCs w:val="21"/>
                <w:bdr w:val="none" w:sz="0" w:space="0" w:color="auto" w:frame="1"/>
                <w:rtl/>
                <w:lang w:val="en-US"/>
              </w:rPr>
            </w:pPr>
          </w:p>
        </w:tc>
        <w:tc>
          <w:tcPr>
            <w:tcW w:w="1955"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842774D" w14:textId="77777777" w:rsidR="003A5860" w:rsidRPr="00D54B9E" w:rsidRDefault="003A5860" w:rsidP="00C87379">
            <w:pPr>
              <w:bidi/>
              <w:jc w:val="center"/>
              <w:rPr>
                <w:rFonts w:asciiTheme="minorBidi" w:hAnsiTheme="minorBidi" w:cstheme="minorBidi"/>
                <w:color w:val="1F1F1F"/>
                <w:sz w:val="21"/>
                <w:szCs w:val="21"/>
                <w:bdr w:val="none" w:sz="0" w:space="0" w:color="auto" w:frame="1"/>
                <w:rtl/>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8E78569"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 بشدة</w:t>
            </w:r>
          </w:p>
          <w:p w14:paraId="74F5EF13" w14:textId="77777777" w:rsidR="003A5860" w:rsidRPr="00D54B9E" w:rsidRDefault="003A5860" w:rsidP="00C87379">
            <w:pPr>
              <w:bidi/>
              <w:jc w:val="center"/>
              <w:rPr>
                <w:rFonts w:asciiTheme="minorBidi" w:hAnsiTheme="minorBidi" w:cstheme="minorBidi"/>
                <w:color w:val="1F1F1F"/>
                <w:sz w:val="21"/>
                <w:szCs w:val="21"/>
                <w:rtl/>
              </w:rPr>
            </w:pPr>
            <w:r w:rsidRPr="00D54B9E">
              <w:rPr>
                <w:rFonts w:asciiTheme="minorBidi" w:hAnsiTheme="minorBidi" w:cstheme="minorBidi"/>
                <w:b/>
                <w:bCs/>
                <w:color w:val="FFFFFF"/>
                <w:sz w:val="21"/>
                <w:szCs w:val="21"/>
                <w:lang w:val="en-US"/>
              </w:rPr>
              <w:t>Strongly Agree</w:t>
            </w:r>
          </w:p>
        </w:tc>
        <w:tc>
          <w:tcPr>
            <w:tcW w:w="99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9E19541"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أوافق</w:t>
            </w:r>
          </w:p>
          <w:p w14:paraId="7E27A112" w14:textId="77777777" w:rsidR="003A5860" w:rsidRPr="00D54B9E" w:rsidRDefault="003A5860" w:rsidP="00C87379">
            <w:pPr>
              <w:bidi/>
              <w:jc w:val="center"/>
              <w:rPr>
                <w:rFonts w:asciiTheme="minorBidi" w:hAnsiTheme="minorBidi" w:cstheme="minorBidi"/>
                <w:b/>
                <w:bCs/>
                <w:color w:val="FFFFFF"/>
                <w:sz w:val="21"/>
                <w:szCs w:val="21"/>
                <w:lang w:val="en-US"/>
              </w:rPr>
            </w:pPr>
            <w:r w:rsidRPr="00D54B9E">
              <w:rPr>
                <w:rFonts w:asciiTheme="minorBidi" w:hAnsiTheme="minorBidi" w:cstheme="minorBidi"/>
                <w:b/>
                <w:bCs/>
                <w:color w:val="FFFFFF"/>
                <w:sz w:val="21"/>
                <w:szCs w:val="21"/>
                <w:lang w:val="en-US"/>
              </w:rPr>
              <w:t>Agree</w:t>
            </w:r>
          </w:p>
        </w:tc>
        <w:tc>
          <w:tcPr>
            <w:tcW w:w="1126"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515B3429"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محايد</w:t>
            </w:r>
          </w:p>
          <w:p w14:paraId="32ECF637"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lang w:val="en-US"/>
              </w:rPr>
            </w:pPr>
            <w:r w:rsidRPr="00D54B9E">
              <w:rPr>
                <w:rFonts w:asciiTheme="minorBidi" w:hAnsiTheme="minorBidi" w:cstheme="minorBidi"/>
                <w:b/>
                <w:bCs/>
                <w:color w:val="FFFFFF"/>
                <w:sz w:val="21"/>
                <w:szCs w:val="21"/>
                <w:lang w:val="en-US"/>
              </w:rPr>
              <w:t>Neutral</w:t>
            </w:r>
          </w:p>
          <w:p w14:paraId="47AE7658" w14:textId="77777777" w:rsidR="003A5860" w:rsidRPr="00D54B9E" w:rsidRDefault="003A5860" w:rsidP="00C87379">
            <w:pPr>
              <w:bidi/>
              <w:jc w:val="center"/>
              <w:rPr>
                <w:rFonts w:asciiTheme="minorBidi" w:hAnsiTheme="minorBidi" w:cstheme="minorBidi"/>
                <w:sz w:val="21"/>
                <w:szCs w:val="21"/>
                <w:lang w:val="en-US"/>
              </w:rPr>
            </w:pP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0AFEEA0F"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w:t>
            </w:r>
          </w:p>
          <w:p w14:paraId="7065FDFD" w14:textId="77777777" w:rsidR="003A5860" w:rsidRPr="00D54B9E" w:rsidRDefault="003A5860" w:rsidP="00C87379">
            <w:pPr>
              <w:bidi/>
              <w:jc w:val="center"/>
              <w:rPr>
                <w:rFonts w:asciiTheme="minorBidi" w:hAnsiTheme="minorBidi" w:cstheme="minorBidi"/>
                <w:sz w:val="21"/>
                <w:szCs w:val="21"/>
              </w:rPr>
            </w:pPr>
            <w:r w:rsidRPr="00D54B9E">
              <w:rPr>
                <w:rFonts w:asciiTheme="minorBidi" w:hAnsiTheme="minorBidi" w:cstheme="minorBidi"/>
                <w:b/>
                <w:bCs/>
                <w:color w:val="FFFFFF"/>
                <w:sz w:val="21"/>
                <w:szCs w:val="21"/>
              </w:rPr>
              <w:t>Disagree</w:t>
            </w:r>
          </w:p>
        </w:tc>
        <w:tc>
          <w:tcPr>
            <w:tcW w:w="1294"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3CDCA20"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bdr w:val="none" w:sz="0" w:space="0" w:color="auto" w:frame="1"/>
                <w:rtl/>
              </w:rPr>
              <w:t>لا أوافق بشدة</w:t>
            </w:r>
          </w:p>
          <w:p w14:paraId="58CFE0CD" w14:textId="77777777" w:rsidR="003A5860" w:rsidRPr="00D54B9E" w:rsidRDefault="003A5860" w:rsidP="00C87379">
            <w:pPr>
              <w:bidi/>
              <w:jc w:val="center"/>
              <w:rPr>
                <w:rFonts w:asciiTheme="minorBidi" w:hAnsiTheme="minorBidi" w:cstheme="minorBidi"/>
                <w:b/>
                <w:bCs/>
                <w:color w:val="FFFFFF"/>
                <w:sz w:val="21"/>
                <w:szCs w:val="21"/>
                <w:bdr w:val="none" w:sz="0" w:space="0" w:color="auto" w:frame="1"/>
              </w:rPr>
            </w:pPr>
            <w:r w:rsidRPr="00D54B9E">
              <w:rPr>
                <w:rFonts w:asciiTheme="minorBidi" w:hAnsiTheme="minorBidi" w:cstheme="minorBidi"/>
                <w:b/>
                <w:bCs/>
                <w:color w:val="FFFFFF"/>
                <w:sz w:val="21"/>
                <w:szCs w:val="21"/>
              </w:rPr>
              <w:t>Strongly Disagree</w:t>
            </w:r>
          </w:p>
          <w:p w14:paraId="39EFF4A3" w14:textId="77777777" w:rsidR="003A5860" w:rsidRPr="00D54B9E" w:rsidRDefault="003A5860" w:rsidP="00C87379">
            <w:pPr>
              <w:bidi/>
              <w:jc w:val="center"/>
              <w:rPr>
                <w:rFonts w:asciiTheme="minorBidi" w:hAnsiTheme="minorBidi" w:cstheme="minorBidi"/>
                <w:sz w:val="21"/>
                <w:szCs w:val="21"/>
              </w:rPr>
            </w:pPr>
          </w:p>
        </w:tc>
      </w:tr>
      <w:tr w:rsidR="00D54B9E" w:rsidRPr="00D54B9E" w14:paraId="11AEF635" w14:textId="77777777" w:rsidTr="003A5860">
        <w:trPr>
          <w:gridBefore w:val="3"/>
          <w:wBefore w:w="65" w:type="dxa"/>
          <w:trHeight w:val="3182"/>
          <w:tblCellSpacing w:w="15" w:type="dxa"/>
        </w:trPr>
        <w:tc>
          <w:tcPr>
            <w:tcW w:w="11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2CBAC24" w14:textId="2E5E3217" w:rsidR="00D54B9E" w:rsidRPr="00D54B9E" w:rsidRDefault="00D54B9E" w:rsidP="00D54B9E">
            <w:pPr>
              <w:bidi/>
              <w:jc w:val="center"/>
              <w:rPr>
                <w:rFonts w:asciiTheme="minorBidi" w:eastAsia="Aptos" w:hAnsiTheme="minorBidi" w:cstheme="minorBidi"/>
                <w:kern w:val="2"/>
                <w:sz w:val="21"/>
                <w:szCs w:val="21"/>
                <w14:ligatures w14:val="standardContextual"/>
              </w:rPr>
            </w:pPr>
            <w:r w:rsidRPr="00D54B9E">
              <w:rPr>
                <w:rFonts w:asciiTheme="minorBidi" w:eastAsia="Aptos" w:hAnsiTheme="minorBidi" w:cstheme="minorBidi"/>
                <w:kern w:val="2"/>
                <w:sz w:val="21"/>
                <w:szCs w:val="21"/>
                <w14:ligatures w14:val="standardContextual"/>
              </w:rPr>
              <w:t>VoC2.</w:t>
            </w:r>
            <w:r>
              <w:rPr>
                <w:rFonts w:asciiTheme="minorBidi" w:eastAsia="Aptos" w:hAnsiTheme="minorBidi" w:cstheme="minorBidi"/>
                <w:kern w:val="2"/>
                <w:sz w:val="21"/>
                <w:szCs w:val="21"/>
                <w14:ligatures w14:val="standardContextual"/>
              </w:rPr>
              <w:t>6</w:t>
            </w:r>
          </w:p>
        </w:tc>
        <w:tc>
          <w:tcPr>
            <w:tcW w:w="19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A97F907" w14:textId="77777777" w:rsidR="00D54B9E" w:rsidRPr="00D54B9E" w:rsidRDefault="00D54B9E" w:rsidP="003A5860">
            <w:pPr>
              <w:bidi/>
              <w:rPr>
                <w:rFonts w:asciiTheme="minorBidi" w:hAnsiTheme="minorBidi" w:cs="Arial"/>
                <w:color w:val="1F1F1F"/>
                <w:sz w:val="21"/>
                <w:szCs w:val="21"/>
                <w:bdr w:val="none" w:sz="0" w:space="0" w:color="auto" w:frame="1"/>
              </w:rPr>
            </w:pPr>
            <w:r w:rsidRPr="00D54B9E">
              <w:rPr>
                <w:rFonts w:asciiTheme="minorBidi" w:hAnsiTheme="minorBidi" w:cs="Arial"/>
                <w:color w:val="1F1F1F"/>
                <w:sz w:val="21"/>
                <w:szCs w:val="21"/>
                <w:bdr w:val="none" w:sz="0" w:space="0" w:color="auto" w:frame="1"/>
                <w:rtl/>
              </w:rPr>
              <w:t>يمكن أن يساهم استخدام وكلاء الذكاء الاصطناعي في تحسين تجربة المستفيد</w:t>
            </w:r>
            <w:r w:rsidRPr="00D54B9E">
              <w:rPr>
                <w:rFonts w:asciiTheme="minorBidi" w:hAnsiTheme="minorBidi" w:cs="Arial"/>
                <w:color w:val="1F1F1F"/>
                <w:sz w:val="21"/>
                <w:szCs w:val="21"/>
                <w:bdr w:val="none" w:sz="0" w:space="0" w:color="auto" w:frame="1"/>
              </w:rPr>
              <w:t xml:space="preserve">. </w:t>
            </w:r>
          </w:p>
          <w:p w14:paraId="7A979EAA" w14:textId="73395203" w:rsidR="00D54B9E" w:rsidRPr="00D54B9E" w:rsidRDefault="00D54B9E" w:rsidP="00D54B9E">
            <w:pPr>
              <w:rPr>
                <w:rFonts w:asciiTheme="minorBidi" w:hAnsiTheme="minorBidi" w:cs="Arial"/>
                <w:color w:val="1F1F1F"/>
                <w:sz w:val="21"/>
                <w:szCs w:val="21"/>
                <w:bdr w:val="none" w:sz="0" w:space="0" w:color="auto" w:frame="1"/>
                <w:rtl/>
              </w:rPr>
            </w:pPr>
            <w:r w:rsidRPr="00D54B9E">
              <w:rPr>
                <w:rFonts w:asciiTheme="minorBidi" w:hAnsiTheme="minorBidi" w:cs="Arial"/>
                <w:color w:val="1F1F1F"/>
                <w:sz w:val="21"/>
                <w:szCs w:val="21"/>
                <w:bdr w:val="none" w:sz="0" w:space="0" w:color="auto" w:frame="1"/>
              </w:rPr>
              <w:t>The use of AI Agents can contribute to enhancing the beneficiary experience.</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5AEEBCD" w14:textId="77777777" w:rsidR="00D54B9E" w:rsidRPr="00D54B9E" w:rsidRDefault="00D54B9E" w:rsidP="00D54B9E">
            <w:pPr>
              <w:bidi/>
              <w:rPr>
                <w:rFonts w:asciiTheme="minorBidi" w:hAnsiTheme="minorBidi" w:cstheme="minorBidi"/>
                <w:color w:val="1F1F1F"/>
                <w:sz w:val="21"/>
                <w:szCs w:val="21"/>
                <w:rtl/>
              </w:rPr>
            </w:pPr>
          </w:p>
        </w:tc>
        <w:tc>
          <w:tcPr>
            <w:tcW w:w="99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298DDAE" w14:textId="77777777" w:rsidR="00D54B9E" w:rsidRPr="00D54B9E" w:rsidRDefault="00D54B9E" w:rsidP="00D54B9E">
            <w:pPr>
              <w:bidi/>
              <w:rPr>
                <w:rFonts w:asciiTheme="minorBidi" w:hAnsiTheme="minorBidi" w:cstheme="minorBidi"/>
                <w:sz w:val="21"/>
                <w:szCs w:val="21"/>
              </w:rPr>
            </w:pPr>
          </w:p>
        </w:tc>
        <w:tc>
          <w:tcPr>
            <w:tcW w:w="112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D7D3D9D"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8B1B555" w14:textId="77777777" w:rsidR="00D54B9E" w:rsidRPr="00D54B9E" w:rsidRDefault="00D54B9E" w:rsidP="00D54B9E">
            <w:pPr>
              <w:bidi/>
              <w:rPr>
                <w:rFonts w:asciiTheme="minorBidi" w:hAnsiTheme="minorBidi" w:cstheme="minorBidi"/>
                <w:sz w:val="21"/>
                <w:szCs w:val="21"/>
              </w:rPr>
            </w:pPr>
          </w:p>
        </w:tc>
        <w:tc>
          <w:tcPr>
            <w:tcW w:w="12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4865D1C" w14:textId="77777777" w:rsidR="00D54B9E" w:rsidRPr="00D54B9E" w:rsidRDefault="00D54B9E" w:rsidP="00D54B9E">
            <w:pPr>
              <w:bidi/>
              <w:rPr>
                <w:rFonts w:asciiTheme="minorBidi" w:hAnsiTheme="minorBidi" w:cstheme="minorBidi"/>
                <w:sz w:val="21"/>
                <w:szCs w:val="21"/>
              </w:rPr>
            </w:pPr>
          </w:p>
        </w:tc>
      </w:tr>
    </w:tbl>
    <w:p w14:paraId="31608C6A" w14:textId="77777777" w:rsidR="00D54B9E" w:rsidRDefault="00D54B9E" w:rsidP="00D54B9E">
      <w:pPr>
        <w:bidi/>
        <w:spacing w:after="160" w:line="278" w:lineRule="auto"/>
        <w:rPr>
          <w:rFonts w:ascii="Aptos" w:eastAsia="Aptos" w:hAnsi="Aptos" w:cs="Arial"/>
          <w:kern w:val="2"/>
          <w:rtl/>
          <w14:ligatures w14:val="standardContextual"/>
        </w:rPr>
      </w:pPr>
    </w:p>
    <w:p w14:paraId="048A48EF" w14:textId="77777777" w:rsidR="00CB4F8C" w:rsidRPr="00D54B9E" w:rsidRDefault="00CB4F8C" w:rsidP="00CB4F8C">
      <w:pPr>
        <w:bidi/>
        <w:spacing w:after="160" w:line="278" w:lineRule="auto"/>
        <w:rPr>
          <w:rFonts w:ascii="Aptos" w:eastAsia="Aptos" w:hAnsi="Aptos" w:cs="Arial"/>
          <w:kern w:val="2"/>
          <w14:ligatures w14:val="standardContextual"/>
        </w:rPr>
      </w:pPr>
    </w:p>
    <w:p w14:paraId="57BFFDAF" w14:textId="022AF818" w:rsidR="00D54B9E" w:rsidRPr="00CB4F8C" w:rsidRDefault="00D54B9E" w:rsidP="00CB4F8C">
      <w:pPr>
        <w:bidi/>
        <w:spacing w:after="160" w:line="278" w:lineRule="auto"/>
        <w:rPr>
          <w:rFonts w:asciiTheme="minorBidi" w:eastAsia="Aptos" w:hAnsiTheme="minorBidi" w:cstheme="minorBidi"/>
          <w:b/>
          <w:bCs/>
          <w:kern w:val="2"/>
          <w14:ligatures w14:val="standardContextual"/>
        </w:rPr>
      </w:pPr>
      <w:r w:rsidRPr="00D54B9E">
        <w:rPr>
          <w:rFonts w:asciiTheme="minorBidi" w:eastAsia="Aptos" w:hAnsiTheme="minorBidi" w:cstheme="minorBidi"/>
          <w:b/>
          <w:bCs/>
          <w:kern w:val="2"/>
          <w:rtl/>
          <w14:ligatures w14:val="standardContextual"/>
        </w:rPr>
        <w:t>المحور الثالث: الكفاءة التشغيلية ودعم اتخاذ القرار (</w:t>
      </w:r>
      <w:r w:rsidRPr="00D54B9E">
        <w:rPr>
          <w:rFonts w:asciiTheme="minorBidi" w:eastAsia="Aptos" w:hAnsiTheme="minorBidi" w:cstheme="minorBidi"/>
          <w:b/>
          <w:bCs/>
          <w:kern w:val="2"/>
          <w14:ligatures w14:val="standardContextual"/>
        </w:rPr>
        <w:t>Operational Efficiency and Decision Support</w:t>
      </w:r>
      <w:r w:rsidRPr="00D54B9E">
        <w:rPr>
          <w:rFonts w:asciiTheme="minorBidi" w:eastAsia="Aptos" w:hAnsiTheme="minorBidi" w:cstheme="minorBidi"/>
          <w:b/>
          <w:bCs/>
          <w:kern w:val="2"/>
          <w:rtl/>
          <w14:ligatures w14:val="standardContextual"/>
        </w:rPr>
        <w:t>)</w:t>
      </w:r>
    </w:p>
    <w:tbl>
      <w:tblPr>
        <w:bidiVisual/>
        <w:tblW w:w="9370" w:type="dxa"/>
        <w:tblCellSpacing w:w="15" w:type="dxa"/>
        <w:tblInd w:w="675" w:type="dxa"/>
        <w:tblCellMar>
          <w:left w:w="0" w:type="dxa"/>
          <w:right w:w="0" w:type="dxa"/>
        </w:tblCellMar>
        <w:tblLook w:val="04A0" w:firstRow="1" w:lastRow="0" w:firstColumn="1" w:lastColumn="0" w:noHBand="0" w:noVBand="1"/>
      </w:tblPr>
      <w:tblGrid>
        <w:gridCol w:w="50"/>
        <w:gridCol w:w="30"/>
        <w:gridCol w:w="1059"/>
        <w:gridCol w:w="2052"/>
        <w:gridCol w:w="1272"/>
        <w:gridCol w:w="1047"/>
        <w:gridCol w:w="1182"/>
        <w:gridCol w:w="1355"/>
        <w:gridCol w:w="1323"/>
      </w:tblGrid>
      <w:tr w:rsidR="00CB4F8C" w:rsidRPr="00D54B9E" w14:paraId="5573FEB3" w14:textId="77777777" w:rsidTr="00CB4F8C">
        <w:trPr>
          <w:gridBefore w:val="2"/>
          <w:wBefore w:w="35" w:type="dxa"/>
          <w:trHeight w:val="358"/>
          <w:tblCellSpacing w:w="15" w:type="dxa"/>
        </w:trPr>
        <w:tc>
          <w:tcPr>
            <w:tcW w:w="1029"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6467A9DA"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م</w:t>
            </w:r>
          </w:p>
          <w:p w14:paraId="77EC05FB"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b/>
                <w:bCs/>
                <w:color w:val="FFFFFF"/>
                <w:sz w:val="21"/>
                <w:szCs w:val="21"/>
                <w:lang w:val="en-US"/>
              </w:rPr>
              <w:t>No.</w:t>
            </w:r>
          </w:p>
        </w:tc>
        <w:tc>
          <w:tcPr>
            <w:tcW w:w="2022"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34AE5CB4"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hint="cs"/>
                <w:b/>
                <w:bCs/>
                <w:color w:val="FFFFFF"/>
                <w:sz w:val="21"/>
                <w:szCs w:val="21"/>
                <w:bdr w:val="none" w:sz="0" w:space="0" w:color="auto" w:frame="1"/>
                <w:rtl/>
              </w:rPr>
              <w:t>العبارات</w:t>
            </w:r>
          </w:p>
          <w:p w14:paraId="20273C3C"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C3E9148"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5</w:t>
            </w:r>
          </w:p>
        </w:tc>
        <w:tc>
          <w:tcPr>
            <w:tcW w:w="1017"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7583593"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4</w:t>
            </w:r>
          </w:p>
        </w:tc>
        <w:tc>
          <w:tcPr>
            <w:tcW w:w="115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7E0C07A3"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3</w:t>
            </w:r>
          </w:p>
        </w:tc>
        <w:tc>
          <w:tcPr>
            <w:tcW w:w="1325"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E8E041B"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2</w:t>
            </w:r>
          </w:p>
        </w:tc>
        <w:tc>
          <w:tcPr>
            <w:tcW w:w="0" w:type="auto"/>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9405E72" w14:textId="77777777" w:rsidR="00D54B9E" w:rsidRPr="00D54B9E" w:rsidRDefault="00D54B9E" w:rsidP="00D54B9E">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1</w:t>
            </w:r>
          </w:p>
        </w:tc>
      </w:tr>
      <w:tr w:rsidR="00CB4F8C" w:rsidRPr="00D54B9E" w14:paraId="5FF95C67" w14:textId="77777777" w:rsidTr="00CB4F8C">
        <w:trPr>
          <w:gridBefore w:val="2"/>
          <w:wBefore w:w="35" w:type="dxa"/>
          <w:trHeight w:val="1271"/>
          <w:tblCellSpacing w:w="15" w:type="dxa"/>
        </w:trPr>
        <w:tc>
          <w:tcPr>
            <w:tcW w:w="1029"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5DFEF736" w14:textId="77777777" w:rsidR="00D54B9E" w:rsidRPr="00D54B9E" w:rsidRDefault="00D54B9E" w:rsidP="00D54B9E">
            <w:pPr>
              <w:bidi/>
              <w:jc w:val="center"/>
              <w:rPr>
                <w:color w:val="FFFFFF"/>
                <w:sz w:val="21"/>
                <w:szCs w:val="21"/>
                <w:lang w:val="en-US"/>
              </w:rPr>
            </w:pPr>
          </w:p>
        </w:tc>
        <w:tc>
          <w:tcPr>
            <w:tcW w:w="2022"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95EB8D2" w14:textId="77777777" w:rsidR="00D54B9E" w:rsidRPr="00D54B9E" w:rsidRDefault="00D54B9E" w:rsidP="00D54B9E">
            <w:pPr>
              <w:bidi/>
              <w:jc w:val="center"/>
              <w:rPr>
                <w:rFonts w:ascii="Arial" w:hAnsi="Arial" w:cs="Arial"/>
                <w:color w:val="FFFFFF"/>
                <w:sz w:val="21"/>
                <w:szCs w:val="21"/>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61E520D6"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أوافق بشدة</w:t>
            </w:r>
          </w:p>
          <w:p w14:paraId="2E2995B3" w14:textId="77777777" w:rsidR="00D54B9E" w:rsidRPr="00D54B9E" w:rsidRDefault="00D54B9E" w:rsidP="00D54B9E">
            <w:pPr>
              <w:bidi/>
              <w:jc w:val="center"/>
              <w:rPr>
                <w:rFonts w:ascii="Arial" w:hAnsi="Arial" w:cs="Arial"/>
                <w:color w:val="FFFFFF"/>
                <w:sz w:val="21"/>
                <w:szCs w:val="21"/>
                <w:rtl/>
              </w:rPr>
            </w:pPr>
            <w:r w:rsidRPr="00D54B9E">
              <w:rPr>
                <w:rFonts w:ascii="Arial" w:hAnsi="Arial" w:cs="Arial"/>
                <w:b/>
                <w:bCs/>
                <w:color w:val="FFFFFF"/>
                <w:sz w:val="21"/>
                <w:szCs w:val="21"/>
                <w:lang w:val="en-US"/>
              </w:rPr>
              <w:t>Strongly Agree</w:t>
            </w:r>
          </w:p>
        </w:tc>
        <w:tc>
          <w:tcPr>
            <w:tcW w:w="1017"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0C60B358"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أوافق</w:t>
            </w:r>
          </w:p>
          <w:p w14:paraId="74CCFD19" w14:textId="77777777" w:rsidR="00D54B9E" w:rsidRPr="00D54B9E" w:rsidRDefault="00D54B9E" w:rsidP="00D54B9E">
            <w:pPr>
              <w:bidi/>
              <w:jc w:val="center"/>
              <w:rPr>
                <w:color w:val="FFFFFF"/>
                <w:sz w:val="21"/>
                <w:szCs w:val="21"/>
                <w:lang w:val="en-US"/>
              </w:rPr>
            </w:pPr>
            <w:r w:rsidRPr="00D54B9E">
              <w:rPr>
                <w:rFonts w:ascii="Arial" w:hAnsi="Arial" w:cs="Arial"/>
                <w:b/>
                <w:bCs/>
                <w:color w:val="FFFFFF"/>
                <w:sz w:val="21"/>
                <w:szCs w:val="21"/>
                <w:lang w:val="en-US"/>
              </w:rPr>
              <w:t>Agree</w:t>
            </w:r>
          </w:p>
        </w:tc>
        <w:tc>
          <w:tcPr>
            <w:tcW w:w="115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7716A8E1"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محايد</w:t>
            </w:r>
          </w:p>
          <w:p w14:paraId="3B59C93B" w14:textId="77777777" w:rsidR="00D54B9E" w:rsidRPr="00D54B9E" w:rsidRDefault="00D54B9E" w:rsidP="00D54B9E">
            <w:pPr>
              <w:bidi/>
              <w:jc w:val="center"/>
              <w:rPr>
                <w:rFonts w:ascii="Arial" w:hAnsi="Arial" w:cs="Arial"/>
                <w:b/>
                <w:bCs/>
                <w:color w:val="FFFFFF"/>
                <w:sz w:val="21"/>
                <w:szCs w:val="21"/>
                <w:bdr w:val="none" w:sz="0" w:space="0" w:color="auto" w:frame="1"/>
                <w:lang w:val="en-US"/>
              </w:rPr>
            </w:pPr>
            <w:r w:rsidRPr="00D54B9E">
              <w:rPr>
                <w:rFonts w:ascii="Arial" w:hAnsi="Arial" w:cs="Arial"/>
                <w:b/>
                <w:bCs/>
                <w:color w:val="FFFFFF"/>
                <w:sz w:val="21"/>
                <w:szCs w:val="21"/>
                <w:lang w:val="en-US"/>
              </w:rPr>
              <w:t>Neutral</w:t>
            </w:r>
          </w:p>
          <w:p w14:paraId="7E89C242" w14:textId="77777777" w:rsidR="00D54B9E" w:rsidRPr="00D54B9E" w:rsidRDefault="00D54B9E" w:rsidP="00D54B9E">
            <w:pPr>
              <w:bidi/>
              <w:jc w:val="center"/>
              <w:rPr>
                <w:color w:val="FFFFFF"/>
                <w:sz w:val="21"/>
                <w:szCs w:val="21"/>
                <w:lang w:val="en-US"/>
              </w:rPr>
            </w:pPr>
          </w:p>
        </w:tc>
        <w:tc>
          <w:tcPr>
            <w:tcW w:w="1325"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05EE586A"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لا أوافق</w:t>
            </w:r>
          </w:p>
          <w:p w14:paraId="23C2867E" w14:textId="77777777" w:rsidR="00D54B9E" w:rsidRPr="00D54B9E" w:rsidRDefault="00D54B9E" w:rsidP="00D54B9E">
            <w:pPr>
              <w:bidi/>
              <w:jc w:val="center"/>
              <w:rPr>
                <w:color w:val="FFFFFF"/>
                <w:sz w:val="21"/>
                <w:szCs w:val="21"/>
              </w:rPr>
            </w:pPr>
            <w:r w:rsidRPr="00D54B9E">
              <w:rPr>
                <w:rFonts w:ascii="Arial" w:hAnsi="Arial" w:cs="Arial"/>
                <w:b/>
                <w:bCs/>
                <w:color w:val="FFFFFF"/>
                <w:sz w:val="21"/>
                <w:szCs w:val="21"/>
              </w:rPr>
              <w:t>Disagree</w:t>
            </w:r>
          </w:p>
        </w:tc>
        <w:tc>
          <w:tcPr>
            <w:tcW w:w="0" w:type="auto"/>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78AE5B26"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لا أوافق بشدة</w:t>
            </w:r>
          </w:p>
          <w:p w14:paraId="53EBB6AA" w14:textId="77777777" w:rsidR="00D54B9E" w:rsidRPr="00D54B9E" w:rsidRDefault="00D54B9E" w:rsidP="00D54B9E">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rPr>
              <w:t>Strongly Disagree</w:t>
            </w:r>
          </w:p>
          <w:p w14:paraId="14CB8D53" w14:textId="77777777" w:rsidR="00D54B9E" w:rsidRPr="00D54B9E" w:rsidRDefault="00D54B9E" w:rsidP="00D54B9E">
            <w:pPr>
              <w:bidi/>
              <w:jc w:val="center"/>
              <w:rPr>
                <w:color w:val="FFFFFF"/>
                <w:sz w:val="21"/>
                <w:szCs w:val="21"/>
              </w:rPr>
            </w:pPr>
          </w:p>
        </w:tc>
      </w:tr>
      <w:tr w:rsidR="00CB4F8C" w:rsidRPr="00D54B9E" w14:paraId="23FA2A71" w14:textId="77777777" w:rsidTr="00CB4F8C">
        <w:trPr>
          <w:gridBefore w:val="2"/>
          <w:wBefore w:w="35" w:type="dxa"/>
          <w:trHeight w:val="3026"/>
          <w:tblCellSpacing w:w="15" w:type="dxa"/>
        </w:trPr>
        <w:tc>
          <w:tcPr>
            <w:tcW w:w="10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ABE8B" w14:textId="77777777" w:rsidR="00D54B9E" w:rsidRPr="00D54B9E" w:rsidRDefault="00D54B9E" w:rsidP="00D54B9E">
            <w:pPr>
              <w:bidi/>
              <w:jc w:val="center"/>
              <w:rPr>
                <w:rFonts w:ascii="Arial" w:hAnsi="Arial" w:cs="Arial"/>
                <w:color w:val="1F1F1F"/>
                <w:sz w:val="21"/>
                <w:szCs w:val="21"/>
              </w:rPr>
            </w:pPr>
            <w:r w:rsidRPr="00D54B9E">
              <w:rPr>
                <w:rFonts w:ascii="Arial" w:eastAsia="Aptos" w:hAnsi="Arial" w:cs="Arial"/>
                <w:kern w:val="2"/>
                <w:sz w:val="21"/>
                <w:szCs w:val="21"/>
                <w14:ligatures w14:val="standardContextual"/>
              </w:rPr>
              <w:t>OE3.1</w:t>
            </w:r>
          </w:p>
        </w:tc>
        <w:tc>
          <w:tcPr>
            <w:tcW w:w="20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5F6F0" w14:textId="77777777" w:rsidR="00D54B9E" w:rsidRPr="00D54B9E" w:rsidRDefault="00D54B9E" w:rsidP="00D54B9E">
            <w:pPr>
              <w:bidi/>
              <w:rPr>
                <w:rFonts w:ascii="Arial" w:hAnsi="Arial" w:cs="Arial"/>
                <w:color w:val="1F1F1F"/>
                <w:sz w:val="21"/>
                <w:szCs w:val="21"/>
                <w:bdr w:val="none" w:sz="0" w:space="0" w:color="auto" w:frame="1"/>
              </w:rPr>
            </w:pPr>
            <w:r w:rsidRPr="00D54B9E">
              <w:rPr>
                <w:rFonts w:ascii="Arial" w:hAnsi="Arial" w:cs="Arial"/>
                <w:color w:val="1F1F1F"/>
                <w:sz w:val="21"/>
                <w:szCs w:val="21"/>
                <w:bdr w:val="none" w:sz="0" w:space="0" w:color="auto" w:frame="1"/>
                <w:rtl/>
              </w:rPr>
              <w:t xml:space="preserve">من الممكن أن يساهم استخدام وكلاء الذكاء الاصطناعي في تسريع عملية معالجة البيانات وإنجاز المعاملات التشغيلية اليومية. </w:t>
            </w:r>
          </w:p>
          <w:p w14:paraId="37F0EEC6" w14:textId="473F1267" w:rsidR="00D54B9E" w:rsidRPr="00D54B9E" w:rsidRDefault="00D54B9E" w:rsidP="00D54B9E">
            <w:pPr>
              <w:rPr>
                <w:rFonts w:ascii="Arial" w:hAnsi="Arial" w:cs="Arial"/>
                <w:color w:val="1F1F1F"/>
                <w:sz w:val="21"/>
                <w:szCs w:val="21"/>
                <w:rtl/>
              </w:rPr>
            </w:pPr>
            <w:r w:rsidRPr="00D54B9E">
              <w:rPr>
                <w:rFonts w:ascii="Arial" w:hAnsi="Arial" w:cs="Arial"/>
                <w:color w:val="1F1F1F"/>
                <w:sz w:val="21"/>
                <w:szCs w:val="21"/>
                <w:bdr w:val="none" w:sz="0" w:space="0" w:color="auto" w:frame="1"/>
              </w:rPr>
              <w:t>It is possible that the use of AI Agents contributes to accelerating data processing and completing daily operational transactions.</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4FD1E" w14:textId="77777777" w:rsidR="00D54B9E" w:rsidRPr="00D54B9E" w:rsidRDefault="00D54B9E" w:rsidP="00D54B9E">
            <w:pPr>
              <w:bidi/>
              <w:rPr>
                <w:rFonts w:ascii="Arial" w:hAnsi="Arial" w:cs="Arial"/>
                <w:color w:val="1F1F1F"/>
                <w:sz w:val="21"/>
                <w:szCs w:val="21"/>
                <w:rtl/>
              </w:rPr>
            </w:pPr>
          </w:p>
        </w:tc>
        <w:tc>
          <w:tcPr>
            <w:tcW w:w="10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F43EA" w14:textId="77777777" w:rsidR="00D54B9E" w:rsidRPr="00D54B9E" w:rsidRDefault="00D54B9E" w:rsidP="00D54B9E">
            <w:pPr>
              <w:bidi/>
              <w:rPr>
                <w:sz w:val="21"/>
                <w:szCs w:val="21"/>
              </w:rPr>
            </w:pPr>
          </w:p>
        </w:tc>
        <w:tc>
          <w:tcPr>
            <w:tcW w:w="115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D1D94" w14:textId="77777777" w:rsidR="00D54B9E" w:rsidRPr="00D54B9E" w:rsidRDefault="00D54B9E" w:rsidP="00D54B9E">
            <w:pPr>
              <w:bidi/>
              <w:rPr>
                <w:sz w:val="21"/>
                <w:szCs w:val="21"/>
              </w:rPr>
            </w:pPr>
          </w:p>
        </w:tc>
        <w:tc>
          <w:tcPr>
            <w:tcW w:w="13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B4B219" w14:textId="77777777" w:rsidR="00D54B9E" w:rsidRPr="00D54B9E" w:rsidRDefault="00D54B9E" w:rsidP="00D54B9E">
            <w:pPr>
              <w:bidi/>
              <w:rPr>
                <w:sz w:val="21"/>
                <w:szCs w:val="21"/>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214252" w14:textId="77777777" w:rsidR="00D54B9E" w:rsidRPr="00D54B9E" w:rsidRDefault="00D54B9E" w:rsidP="00D54B9E">
            <w:pPr>
              <w:bidi/>
              <w:rPr>
                <w:sz w:val="21"/>
                <w:szCs w:val="21"/>
              </w:rPr>
            </w:pPr>
          </w:p>
        </w:tc>
      </w:tr>
      <w:tr w:rsidR="00CB4F8C" w:rsidRPr="00D54B9E" w14:paraId="3D668FC0" w14:textId="77777777" w:rsidTr="00CB4F8C">
        <w:trPr>
          <w:gridBefore w:val="1"/>
          <w:wBefore w:w="5" w:type="dxa"/>
          <w:trHeight w:val="418"/>
          <w:tblCellSpacing w:w="15" w:type="dxa"/>
        </w:trPr>
        <w:tc>
          <w:tcPr>
            <w:tcW w:w="1059" w:type="dxa"/>
            <w:gridSpan w:val="2"/>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724B3B4B"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lastRenderedPageBreak/>
              <w:t>م</w:t>
            </w:r>
          </w:p>
          <w:p w14:paraId="4B2E9F30"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b/>
                <w:bCs/>
                <w:color w:val="FFFFFF"/>
                <w:sz w:val="21"/>
                <w:szCs w:val="21"/>
                <w:lang w:val="en-US"/>
              </w:rPr>
              <w:t>No.</w:t>
            </w:r>
          </w:p>
        </w:tc>
        <w:tc>
          <w:tcPr>
            <w:tcW w:w="2022"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569DC07D"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hint="cs"/>
                <w:b/>
                <w:bCs/>
                <w:color w:val="FFFFFF"/>
                <w:sz w:val="21"/>
                <w:szCs w:val="21"/>
                <w:bdr w:val="none" w:sz="0" w:space="0" w:color="auto" w:frame="1"/>
                <w:rtl/>
              </w:rPr>
              <w:t>العبارات</w:t>
            </w:r>
          </w:p>
          <w:p w14:paraId="7CEE6342"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062D1BC"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5</w:t>
            </w:r>
          </w:p>
        </w:tc>
        <w:tc>
          <w:tcPr>
            <w:tcW w:w="1017"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A1515C1"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4</w:t>
            </w:r>
          </w:p>
        </w:tc>
        <w:tc>
          <w:tcPr>
            <w:tcW w:w="115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5F05BA4"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3</w:t>
            </w:r>
          </w:p>
        </w:tc>
        <w:tc>
          <w:tcPr>
            <w:tcW w:w="1325"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0F863D8"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2</w:t>
            </w:r>
          </w:p>
        </w:tc>
        <w:tc>
          <w:tcPr>
            <w:tcW w:w="0" w:type="auto"/>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41B10F7"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1</w:t>
            </w:r>
          </w:p>
        </w:tc>
      </w:tr>
      <w:tr w:rsidR="00CB4F8C" w:rsidRPr="00D54B9E" w14:paraId="7EF838DD" w14:textId="77777777" w:rsidTr="00CB4F8C">
        <w:trPr>
          <w:gridBefore w:val="1"/>
          <w:wBefore w:w="5" w:type="dxa"/>
          <w:trHeight w:val="982"/>
          <w:tblCellSpacing w:w="15" w:type="dxa"/>
        </w:trPr>
        <w:tc>
          <w:tcPr>
            <w:tcW w:w="1059" w:type="dxa"/>
            <w:gridSpan w:val="2"/>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22A57F2F" w14:textId="77777777" w:rsidR="00CB4F8C" w:rsidRPr="00D54B9E" w:rsidRDefault="00CB4F8C" w:rsidP="00C87379">
            <w:pPr>
              <w:bidi/>
              <w:jc w:val="center"/>
              <w:rPr>
                <w:color w:val="FFFFFF"/>
                <w:sz w:val="21"/>
                <w:szCs w:val="21"/>
                <w:lang w:val="en-US"/>
              </w:rPr>
            </w:pPr>
          </w:p>
        </w:tc>
        <w:tc>
          <w:tcPr>
            <w:tcW w:w="2022"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420CFE06" w14:textId="77777777" w:rsidR="00CB4F8C" w:rsidRPr="00D54B9E" w:rsidRDefault="00CB4F8C" w:rsidP="00C87379">
            <w:pPr>
              <w:bidi/>
              <w:jc w:val="center"/>
              <w:rPr>
                <w:rFonts w:ascii="Arial" w:hAnsi="Arial" w:cs="Arial"/>
                <w:color w:val="FFFFFF"/>
                <w:sz w:val="21"/>
                <w:szCs w:val="21"/>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0779FEC1"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أوافق بشدة</w:t>
            </w:r>
          </w:p>
          <w:p w14:paraId="6E2EEC08" w14:textId="77777777" w:rsidR="00CB4F8C" w:rsidRPr="00D54B9E" w:rsidRDefault="00CB4F8C" w:rsidP="00C87379">
            <w:pPr>
              <w:bidi/>
              <w:jc w:val="center"/>
              <w:rPr>
                <w:rFonts w:ascii="Arial" w:hAnsi="Arial" w:cs="Arial"/>
                <w:color w:val="FFFFFF"/>
                <w:sz w:val="21"/>
                <w:szCs w:val="21"/>
                <w:rtl/>
              </w:rPr>
            </w:pPr>
            <w:r w:rsidRPr="00D54B9E">
              <w:rPr>
                <w:rFonts w:ascii="Arial" w:hAnsi="Arial" w:cs="Arial"/>
                <w:b/>
                <w:bCs/>
                <w:color w:val="FFFFFF"/>
                <w:sz w:val="21"/>
                <w:szCs w:val="21"/>
                <w:lang w:val="en-US"/>
              </w:rPr>
              <w:t>Strongly Agree</w:t>
            </w:r>
          </w:p>
        </w:tc>
        <w:tc>
          <w:tcPr>
            <w:tcW w:w="1017"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1921D868"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أوافق</w:t>
            </w:r>
          </w:p>
          <w:p w14:paraId="4277DE08" w14:textId="77777777" w:rsidR="00CB4F8C" w:rsidRPr="00D54B9E" w:rsidRDefault="00CB4F8C" w:rsidP="00C87379">
            <w:pPr>
              <w:bidi/>
              <w:jc w:val="center"/>
              <w:rPr>
                <w:color w:val="FFFFFF"/>
                <w:sz w:val="21"/>
                <w:szCs w:val="21"/>
                <w:lang w:val="en-US"/>
              </w:rPr>
            </w:pPr>
            <w:r w:rsidRPr="00D54B9E">
              <w:rPr>
                <w:rFonts w:ascii="Arial" w:hAnsi="Arial" w:cs="Arial"/>
                <w:b/>
                <w:bCs/>
                <w:color w:val="FFFFFF"/>
                <w:sz w:val="21"/>
                <w:szCs w:val="21"/>
                <w:lang w:val="en-US"/>
              </w:rPr>
              <w:t>Agree</w:t>
            </w:r>
          </w:p>
        </w:tc>
        <w:tc>
          <w:tcPr>
            <w:tcW w:w="115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0B8DA0FE"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محايد</w:t>
            </w:r>
          </w:p>
          <w:p w14:paraId="5365D9B5" w14:textId="77777777" w:rsidR="00CB4F8C" w:rsidRPr="00D54B9E" w:rsidRDefault="00CB4F8C" w:rsidP="00C87379">
            <w:pPr>
              <w:bidi/>
              <w:jc w:val="center"/>
              <w:rPr>
                <w:rFonts w:ascii="Arial" w:hAnsi="Arial" w:cs="Arial"/>
                <w:b/>
                <w:bCs/>
                <w:color w:val="FFFFFF"/>
                <w:sz w:val="21"/>
                <w:szCs w:val="21"/>
                <w:bdr w:val="none" w:sz="0" w:space="0" w:color="auto" w:frame="1"/>
                <w:lang w:val="en-US"/>
              </w:rPr>
            </w:pPr>
            <w:r w:rsidRPr="00D54B9E">
              <w:rPr>
                <w:rFonts w:ascii="Arial" w:hAnsi="Arial" w:cs="Arial"/>
                <w:b/>
                <w:bCs/>
                <w:color w:val="FFFFFF"/>
                <w:sz w:val="21"/>
                <w:szCs w:val="21"/>
                <w:lang w:val="en-US"/>
              </w:rPr>
              <w:t>Neutral</w:t>
            </w:r>
          </w:p>
          <w:p w14:paraId="055DDFC1" w14:textId="77777777" w:rsidR="00CB4F8C" w:rsidRPr="00D54B9E" w:rsidRDefault="00CB4F8C" w:rsidP="00C87379">
            <w:pPr>
              <w:bidi/>
              <w:jc w:val="center"/>
              <w:rPr>
                <w:color w:val="FFFFFF"/>
                <w:sz w:val="21"/>
                <w:szCs w:val="21"/>
                <w:lang w:val="en-US"/>
              </w:rPr>
            </w:pPr>
          </w:p>
        </w:tc>
        <w:tc>
          <w:tcPr>
            <w:tcW w:w="1325"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7D5DB146"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لا أوافق</w:t>
            </w:r>
          </w:p>
          <w:p w14:paraId="0E66B32F" w14:textId="77777777" w:rsidR="00CB4F8C" w:rsidRPr="00D54B9E" w:rsidRDefault="00CB4F8C" w:rsidP="00C87379">
            <w:pPr>
              <w:bidi/>
              <w:jc w:val="center"/>
              <w:rPr>
                <w:color w:val="FFFFFF"/>
                <w:sz w:val="21"/>
                <w:szCs w:val="21"/>
              </w:rPr>
            </w:pPr>
            <w:r w:rsidRPr="00D54B9E">
              <w:rPr>
                <w:rFonts w:ascii="Arial" w:hAnsi="Arial" w:cs="Arial"/>
                <w:b/>
                <w:bCs/>
                <w:color w:val="FFFFFF"/>
                <w:sz w:val="21"/>
                <w:szCs w:val="21"/>
              </w:rPr>
              <w:t>Disagree</w:t>
            </w:r>
          </w:p>
        </w:tc>
        <w:tc>
          <w:tcPr>
            <w:tcW w:w="0" w:type="auto"/>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14F4C328"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لا أوافق بشدة</w:t>
            </w:r>
          </w:p>
          <w:p w14:paraId="0CEF8809"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rPr>
              <w:t>Strongly Disagree</w:t>
            </w:r>
          </w:p>
          <w:p w14:paraId="5C428514" w14:textId="77777777" w:rsidR="00CB4F8C" w:rsidRPr="00D54B9E" w:rsidRDefault="00CB4F8C" w:rsidP="00C87379">
            <w:pPr>
              <w:bidi/>
              <w:jc w:val="center"/>
              <w:rPr>
                <w:color w:val="FFFFFF"/>
                <w:sz w:val="21"/>
                <w:szCs w:val="21"/>
              </w:rPr>
            </w:pPr>
          </w:p>
        </w:tc>
      </w:tr>
      <w:tr w:rsidR="00CB4F8C" w:rsidRPr="00D54B9E" w14:paraId="2DF551E0" w14:textId="77777777" w:rsidTr="00CB4F8C">
        <w:trPr>
          <w:gridBefore w:val="2"/>
          <w:wBefore w:w="35" w:type="dxa"/>
          <w:tblCellSpacing w:w="15" w:type="dxa"/>
        </w:trPr>
        <w:tc>
          <w:tcPr>
            <w:tcW w:w="10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3B0532" w14:textId="77777777" w:rsidR="00D54B9E" w:rsidRPr="00D54B9E" w:rsidRDefault="00D54B9E" w:rsidP="00D54B9E">
            <w:pPr>
              <w:bidi/>
              <w:jc w:val="center"/>
              <w:rPr>
                <w:rFonts w:ascii="Arial" w:hAnsi="Arial" w:cs="Arial"/>
                <w:color w:val="1F1F1F"/>
                <w:sz w:val="21"/>
                <w:szCs w:val="21"/>
                <w:rtl/>
                <w:lang w:val="en-US"/>
              </w:rPr>
            </w:pPr>
            <w:r w:rsidRPr="00D54B9E">
              <w:rPr>
                <w:rFonts w:ascii="Arial" w:eastAsia="Aptos" w:hAnsi="Arial" w:cs="Arial"/>
                <w:kern w:val="2"/>
                <w:sz w:val="21"/>
                <w:szCs w:val="21"/>
                <w14:ligatures w14:val="standardContextual"/>
              </w:rPr>
              <w:t>OE3.</w:t>
            </w:r>
            <w:r w:rsidRPr="00D54B9E">
              <w:rPr>
                <w:rFonts w:ascii="Arial" w:eastAsia="Aptos" w:hAnsi="Arial" w:cs="Arial"/>
                <w:kern w:val="2"/>
                <w:sz w:val="21"/>
                <w:szCs w:val="21"/>
                <w:lang w:val="en-US"/>
                <w14:ligatures w14:val="standardContextual"/>
              </w:rPr>
              <w:t>2</w:t>
            </w:r>
          </w:p>
        </w:tc>
        <w:tc>
          <w:tcPr>
            <w:tcW w:w="20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638B0E" w14:textId="5FC16D67" w:rsidR="00D54B9E" w:rsidRPr="00D54B9E" w:rsidRDefault="00D54B9E" w:rsidP="00CB4F8C">
            <w:pPr>
              <w:bidi/>
              <w:rPr>
                <w:rFonts w:ascii="Arial" w:hAnsi="Arial" w:cs="Arial"/>
                <w:color w:val="1F1F1F"/>
                <w:sz w:val="21"/>
                <w:szCs w:val="21"/>
                <w:bdr w:val="none" w:sz="0" w:space="0" w:color="auto" w:frame="1"/>
              </w:rPr>
            </w:pPr>
            <w:r w:rsidRPr="00D54B9E">
              <w:rPr>
                <w:rFonts w:ascii="Arial" w:hAnsi="Arial" w:cs="Arial"/>
                <w:color w:val="1F1F1F"/>
                <w:sz w:val="21"/>
                <w:szCs w:val="21"/>
                <w:bdr w:val="none" w:sz="0" w:space="0" w:color="auto" w:frame="1"/>
                <w:rtl/>
              </w:rPr>
              <w:t xml:space="preserve">يمكن أن يساعد استخدام وكلاء الذكاء الاصطناعي في تقليل الأخطاء البشرية أثناء معالجة البيانات وتحليلها. </w:t>
            </w:r>
          </w:p>
          <w:p w14:paraId="321AC2A5" w14:textId="6BDA66D5" w:rsidR="00D54B9E" w:rsidRPr="00D54B9E" w:rsidRDefault="00D54B9E" w:rsidP="00D54B9E">
            <w:pPr>
              <w:rPr>
                <w:rFonts w:ascii="Arial" w:hAnsi="Arial" w:cs="Arial"/>
                <w:color w:val="1F1F1F"/>
                <w:sz w:val="21"/>
                <w:szCs w:val="21"/>
                <w:rtl/>
              </w:rPr>
            </w:pPr>
            <w:r w:rsidRPr="00D54B9E">
              <w:rPr>
                <w:rFonts w:ascii="Arial" w:hAnsi="Arial" w:cs="Arial"/>
                <w:color w:val="1F1F1F"/>
                <w:sz w:val="21"/>
                <w:szCs w:val="21"/>
                <w:bdr w:val="none" w:sz="0" w:space="0" w:color="auto" w:frame="1"/>
              </w:rPr>
              <w:t>Using AI Agents can help reduce human errors during data processing and analysis.</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A9FECB" w14:textId="77777777" w:rsidR="00D54B9E" w:rsidRPr="00D54B9E" w:rsidRDefault="00D54B9E" w:rsidP="00D54B9E">
            <w:pPr>
              <w:bidi/>
              <w:rPr>
                <w:rFonts w:ascii="Arial" w:hAnsi="Arial" w:cs="Arial"/>
                <w:color w:val="1F1F1F"/>
                <w:sz w:val="21"/>
                <w:szCs w:val="21"/>
                <w:rtl/>
              </w:rPr>
            </w:pPr>
          </w:p>
        </w:tc>
        <w:tc>
          <w:tcPr>
            <w:tcW w:w="10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A09D31" w14:textId="77777777" w:rsidR="00D54B9E" w:rsidRPr="00D54B9E" w:rsidRDefault="00D54B9E" w:rsidP="00D54B9E">
            <w:pPr>
              <w:bidi/>
              <w:rPr>
                <w:sz w:val="21"/>
                <w:szCs w:val="21"/>
              </w:rPr>
            </w:pPr>
          </w:p>
        </w:tc>
        <w:tc>
          <w:tcPr>
            <w:tcW w:w="115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B4CC6" w14:textId="77777777" w:rsidR="00D54B9E" w:rsidRPr="00D54B9E" w:rsidRDefault="00D54B9E" w:rsidP="00D54B9E">
            <w:pPr>
              <w:bidi/>
              <w:rPr>
                <w:sz w:val="21"/>
                <w:szCs w:val="21"/>
              </w:rPr>
            </w:pPr>
          </w:p>
        </w:tc>
        <w:tc>
          <w:tcPr>
            <w:tcW w:w="13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7D17F4" w14:textId="77777777" w:rsidR="00D54B9E" w:rsidRPr="00D54B9E" w:rsidRDefault="00D54B9E" w:rsidP="00D54B9E">
            <w:pPr>
              <w:bidi/>
              <w:rPr>
                <w:sz w:val="21"/>
                <w:szCs w:val="21"/>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0CC52E" w14:textId="77777777" w:rsidR="00D54B9E" w:rsidRPr="00D54B9E" w:rsidRDefault="00D54B9E" w:rsidP="00D54B9E">
            <w:pPr>
              <w:bidi/>
              <w:rPr>
                <w:sz w:val="21"/>
                <w:szCs w:val="21"/>
              </w:rPr>
            </w:pPr>
          </w:p>
        </w:tc>
      </w:tr>
      <w:tr w:rsidR="00CB4F8C" w:rsidRPr="00D54B9E" w14:paraId="0874F6D0" w14:textId="77777777" w:rsidTr="00CB4F8C">
        <w:trPr>
          <w:gridBefore w:val="2"/>
          <w:wBefore w:w="35" w:type="dxa"/>
          <w:tblCellSpacing w:w="15" w:type="dxa"/>
        </w:trPr>
        <w:tc>
          <w:tcPr>
            <w:tcW w:w="10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52C1E3" w14:textId="77777777" w:rsidR="00D54B9E" w:rsidRPr="00D54B9E" w:rsidRDefault="00D54B9E" w:rsidP="00D54B9E">
            <w:pPr>
              <w:bidi/>
              <w:jc w:val="center"/>
              <w:rPr>
                <w:rFonts w:ascii="Arial" w:hAnsi="Arial" w:cs="Arial"/>
                <w:color w:val="1F1F1F"/>
                <w:sz w:val="21"/>
                <w:szCs w:val="21"/>
              </w:rPr>
            </w:pPr>
            <w:r w:rsidRPr="00D54B9E">
              <w:rPr>
                <w:rFonts w:ascii="Arial" w:eastAsia="Aptos" w:hAnsi="Arial" w:cs="Arial"/>
                <w:kern w:val="2"/>
                <w:sz w:val="21"/>
                <w:szCs w:val="21"/>
                <w14:ligatures w14:val="standardContextual"/>
              </w:rPr>
              <w:t>OE3.3</w:t>
            </w:r>
          </w:p>
        </w:tc>
        <w:tc>
          <w:tcPr>
            <w:tcW w:w="20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09BE30" w14:textId="77777777" w:rsidR="00D54B9E" w:rsidRPr="00D54B9E" w:rsidRDefault="00D54B9E" w:rsidP="00CB4F8C">
            <w:pPr>
              <w:bidi/>
              <w:rPr>
                <w:rFonts w:ascii="Arial" w:hAnsi="Arial" w:cs="Arial"/>
                <w:color w:val="1F1F1F"/>
                <w:sz w:val="21"/>
                <w:szCs w:val="21"/>
              </w:rPr>
            </w:pPr>
            <w:r w:rsidRPr="00D54B9E">
              <w:rPr>
                <w:rFonts w:ascii="Arial" w:hAnsi="Arial" w:cs="Arial"/>
                <w:color w:val="1F1F1F"/>
                <w:sz w:val="21"/>
                <w:szCs w:val="21"/>
                <w:rtl/>
              </w:rPr>
              <w:t xml:space="preserve">قد يؤدي الاستخدام </w:t>
            </w:r>
            <w:proofErr w:type="spellStart"/>
            <w:r w:rsidRPr="00D54B9E">
              <w:rPr>
                <w:rFonts w:ascii="Arial" w:hAnsi="Arial" w:cs="Arial"/>
                <w:color w:val="1F1F1F"/>
                <w:sz w:val="21"/>
                <w:szCs w:val="21"/>
                <w:rtl/>
              </w:rPr>
              <w:t>المحوكم</w:t>
            </w:r>
            <w:proofErr w:type="spellEnd"/>
            <w:r w:rsidRPr="00D54B9E">
              <w:rPr>
                <w:rFonts w:ascii="Arial" w:hAnsi="Arial" w:cs="Arial"/>
                <w:color w:val="1F1F1F"/>
                <w:sz w:val="21"/>
                <w:szCs w:val="21"/>
                <w:rtl/>
              </w:rPr>
              <w:t xml:space="preserve"> لوكلاء الذكاء الاصطناعي في تحليل البيانات إلى خفض التكاليف وتقليل الهدر التشغيلي</w:t>
            </w:r>
            <w:r w:rsidRPr="00D54B9E">
              <w:rPr>
                <w:rFonts w:ascii="Arial" w:hAnsi="Arial" w:cs="Arial"/>
                <w:color w:val="1F1F1F"/>
                <w:sz w:val="21"/>
                <w:szCs w:val="21"/>
              </w:rPr>
              <w:t xml:space="preserve">. </w:t>
            </w:r>
          </w:p>
          <w:p w14:paraId="16361054" w14:textId="50D20C7B" w:rsidR="00D54B9E" w:rsidRPr="00D54B9E" w:rsidRDefault="00D54B9E" w:rsidP="00D54B9E">
            <w:pPr>
              <w:rPr>
                <w:rFonts w:ascii="Arial" w:hAnsi="Arial" w:cs="Arial"/>
                <w:color w:val="1F1F1F"/>
                <w:sz w:val="21"/>
                <w:szCs w:val="21"/>
                <w:rtl/>
              </w:rPr>
            </w:pPr>
            <w:r w:rsidRPr="00D54B9E">
              <w:rPr>
                <w:rFonts w:ascii="Arial" w:hAnsi="Arial" w:cs="Arial"/>
                <w:color w:val="1F1F1F"/>
                <w:sz w:val="21"/>
                <w:szCs w:val="21"/>
              </w:rPr>
              <w:t>The governed use of AI Agents in data analysis could lead to lowering costs and reducing operational waste.</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1D2096" w14:textId="77777777" w:rsidR="00D54B9E" w:rsidRPr="00D54B9E" w:rsidRDefault="00D54B9E" w:rsidP="00D54B9E">
            <w:pPr>
              <w:bidi/>
              <w:rPr>
                <w:rFonts w:ascii="Arial" w:hAnsi="Arial" w:cs="Arial"/>
                <w:color w:val="1F1F1F"/>
                <w:sz w:val="21"/>
                <w:szCs w:val="21"/>
                <w:rtl/>
              </w:rPr>
            </w:pPr>
          </w:p>
        </w:tc>
        <w:tc>
          <w:tcPr>
            <w:tcW w:w="10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77EB90" w14:textId="77777777" w:rsidR="00D54B9E" w:rsidRPr="00D54B9E" w:rsidRDefault="00D54B9E" w:rsidP="00D54B9E">
            <w:pPr>
              <w:bidi/>
              <w:rPr>
                <w:sz w:val="21"/>
                <w:szCs w:val="21"/>
              </w:rPr>
            </w:pPr>
          </w:p>
        </w:tc>
        <w:tc>
          <w:tcPr>
            <w:tcW w:w="115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94E1AF" w14:textId="77777777" w:rsidR="00D54B9E" w:rsidRPr="00D54B9E" w:rsidRDefault="00D54B9E" w:rsidP="00D54B9E">
            <w:pPr>
              <w:bidi/>
              <w:rPr>
                <w:sz w:val="21"/>
                <w:szCs w:val="21"/>
              </w:rPr>
            </w:pPr>
          </w:p>
        </w:tc>
        <w:tc>
          <w:tcPr>
            <w:tcW w:w="13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A2BF7C" w14:textId="77777777" w:rsidR="00D54B9E" w:rsidRPr="00D54B9E" w:rsidRDefault="00D54B9E" w:rsidP="00D54B9E">
            <w:pPr>
              <w:bidi/>
              <w:rPr>
                <w:sz w:val="21"/>
                <w:szCs w:val="21"/>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8A168" w14:textId="77777777" w:rsidR="00D54B9E" w:rsidRPr="00D54B9E" w:rsidRDefault="00D54B9E" w:rsidP="00D54B9E">
            <w:pPr>
              <w:bidi/>
              <w:rPr>
                <w:sz w:val="21"/>
                <w:szCs w:val="21"/>
              </w:rPr>
            </w:pPr>
          </w:p>
        </w:tc>
      </w:tr>
      <w:tr w:rsidR="00EB090B" w:rsidRPr="00D54B9E" w14:paraId="138B597A" w14:textId="77777777" w:rsidTr="00CB4F8C">
        <w:trPr>
          <w:gridBefore w:val="2"/>
          <w:wBefore w:w="35" w:type="dxa"/>
          <w:trHeight w:val="4537"/>
          <w:tblCellSpacing w:w="15" w:type="dxa"/>
        </w:trPr>
        <w:tc>
          <w:tcPr>
            <w:tcW w:w="10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65A8E02" w14:textId="7BC3527E" w:rsidR="00EB090B" w:rsidRPr="00D54B9E" w:rsidRDefault="00EB090B" w:rsidP="00EB090B">
            <w:pPr>
              <w:bidi/>
              <w:jc w:val="center"/>
              <w:rPr>
                <w:rFonts w:ascii="Arial" w:eastAsia="Aptos" w:hAnsi="Arial" w:cs="Arial"/>
                <w:kern w:val="2"/>
                <w:sz w:val="21"/>
                <w:szCs w:val="21"/>
                <w14:ligatures w14:val="standardContextual"/>
              </w:rPr>
            </w:pPr>
            <w:r w:rsidRPr="00D54B9E">
              <w:rPr>
                <w:rFonts w:ascii="Arial" w:eastAsia="Aptos" w:hAnsi="Arial" w:cs="Arial"/>
                <w:kern w:val="2"/>
                <w:sz w:val="21"/>
                <w:szCs w:val="21"/>
                <w14:ligatures w14:val="standardContextual"/>
              </w:rPr>
              <w:t>OE3.</w:t>
            </w:r>
            <w:r>
              <w:rPr>
                <w:rFonts w:ascii="Arial" w:eastAsia="Aptos" w:hAnsi="Arial" w:cs="Arial"/>
                <w:kern w:val="2"/>
                <w:sz w:val="21"/>
                <w:szCs w:val="21"/>
                <w14:ligatures w14:val="standardContextual"/>
              </w:rPr>
              <w:t>4</w:t>
            </w:r>
          </w:p>
        </w:tc>
        <w:tc>
          <w:tcPr>
            <w:tcW w:w="20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8E0B2B6" w14:textId="77777777" w:rsidR="00EB090B" w:rsidRPr="00EB090B" w:rsidRDefault="00EB090B" w:rsidP="00CB4F8C">
            <w:pPr>
              <w:bidi/>
              <w:rPr>
                <w:rFonts w:ascii="Arial" w:hAnsi="Arial" w:cs="Arial"/>
                <w:color w:val="1F1F1F"/>
                <w:sz w:val="21"/>
                <w:szCs w:val="21"/>
              </w:rPr>
            </w:pPr>
            <w:r w:rsidRPr="00EB090B">
              <w:rPr>
                <w:rFonts w:ascii="Arial" w:hAnsi="Arial" w:cs="Arial"/>
                <w:color w:val="1F1F1F"/>
                <w:sz w:val="21"/>
                <w:szCs w:val="21"/>
                <w:rtl/>
              </w:rPr>
              <w:t>من الممكن أن يتيح استخدام وكلاء الذكاء الاصطناعي إعادة توجيه الكوادر البشرية نحو مهام استراتيجية بدلاً من الأعمال التشغيلية الروتينية</w:t>
            </w:r>
            <w:r w:rsidRPr="00EB090B">
              <w:rPr>
                <w:rFonts w:ascii="Arial" w:hAnsi="Arial" w:cs="Arial"/>
                <w:color w:val="1F1F1F"/>
                <w:sz w:val="21"/>
                <w:szCs w:val="21"/>
              </w:rPr>
              <w:t xml:space="preserve">. </w:t>
            </w:r>
          </w:p>
          <w:p w14:paraId="4B06A8B6" w14:textId="0F34DCEB" w:rsidR="00EB090B" w:rsidRPr="00D54B9E" w:rsidRDefault="00EB090B" w:rsidP="00EB090B">
            <w:pPr>
              <w:rPr>
                <w:rFonts w:ascii="Arial" w:hAnsi="Arial" w:cs="Arial"/>
                <w:color w:val="1F1F1F"/>
                <w:sz w:val="21"/>
                <w:szCs w:val="21"/>
                <w:rtl/>
              </w:rPr>
            </w:pPr>
            <w:r w:rsidRPr="00EB090B">
              <w:rPr>
                <w:rFonts w:ascii="Arial" w:hAnsi="Arial" w:cs="Arial"/>
                <w:color w:val="1F1F1F"/>
                <w:sz w:val="21"/>
                <w:szCs w:val="21"/>
              </w:rPr>
              <w:t>The use of AI Agents may enable the reallocation of human resources towards strategic tasks rather than routine operational work.</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9831A9E" w14:textId="77777777" w:rsidR="00EB090B" w:rsidRPr="00D54B9E" w:rsidRDefault="00EB090B" w:rsidP="00EB090B">
            <w:pPr>
              <w:bidi/>
              <w:rPr>
                <w:rFonts w:ascii="Arial" w:hAnsi="Arial" w:cs="Arial"/>
                <w:color w:val="1F1F1F"/>
                <w:sz w:val="21"/>
                <w:szCs w:val="21"/>
                <w:rtl/>
              </w:rPr>
            </w:pPr>
          </w:p>
        </w:tc>
        <w:tc>
          <w:tcPr>
            <w:tcW w:w="10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5A10AB3" w14:textId="77777777" w:rsidR="00EB090B" w:rsidRPr="00D54B9E" w:rsidRDefault="00EB090B" w:rsidP="00EB090B">
            <w:pPr>
              <w:bidi/>
              <w:rPr>
                <w:sz w:val="21"/>
                <w:szCs w:val="21"/>
              </w:rPr>
            </w:pPr>
          </w:p>
        </w:tc>
        <w:tc>
          <w:tcPr>
            <w:tcW w:w="115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E242CB3" w14:textId="77777777" w:rsidR="00EB090B" w:rsidRPr="00D54B9E" w:rsidRDefault="00EB090B" w:rsidP="00EB090B">
            <w:pPr>
              <w:bidi/>
              <w:rPr>
                <w:sz w:val="21"/>
                <w:szCs w:val="21"/>
              </w:rPr>
            </w:pPr>
          </w:p>
        </w:tc>
        <w:tc>
          <w:tcPr>
            <w:tcW w:w="13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D3A74B" w14:textId="77777777" w:rsidR="00EB090B" w:rsidRPr="00D54B9E" w:rsidRDefault="00EB090B" w:rsidP="00EB090B">
            <w:pPr>
              <w:bidi/>
              <w:rPr>
                <w:sz w:val="21"/>
                <w:szCs w:val="21"/>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EC5C109" w14:textId="77777777" w:rsidR="00EB090B" w:rsidRPr="00D54B9E" w:rsidRDefault="00EB090B" w:rsidP="00EB090B">
            <w:pPr>
              <w:bidi/>
              <w:rPr>
                <w:sz w:val="21"/>
                <w:szCs w:val="21"/>
              </w:rPr>
            </w:pPr>
          </w:p>
        </w:tc>
      </w:tr>
      <w:tr w:rsidR="00CB4F8C" w:rsidRPr="00D54B9E" w14:paraId="3AC6C397" w14:textId="77777777" w:rsidTr="00CB4F8C">
        <w:trPr>
          <w:trHeight w:val="134"/>
          <w:tblCellSpacing w:w="15" w:type="dxa"/>
        </w:trPr>
        <w:tc>
          <w:tcPr>
            <w:tcW w:w="1094" w:type="dxa"/>
            <w:gridSpan w:val="3"/>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3AC42AAA"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lastRenderedPageBreak/>
              <w:t>م</w:t>
            </w:r>
          </w:p>
          <w:p w14:paraId="12A59E84"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b/>
                <w:bCs/>
                <w:color w:val="FFFFFF"/>
                <w:sz w:val="21"/>
                <w:szCs w:val="21"/>
                <w:lang w:val="en-US"/>
              </w:rPr>
              <w:t>No.</w:t>
            </w:r>
          </w:p>
        </w:tc>
        <w:tc>
          <w:tcPr>
            <w:tcW w:w="2022" w:type="dxa"/>
            <w:vMerge w:val="restart"/>
            <w:tcBorders>
              <w:top w:val="single" w:sz="6" w:space="0" w:color="C4C7C5"/>
              <w:left w:val="single" w:sz="6" w:space="0" w:color="C4C7C5"/>
              <w:right w:val="single" w:sz="6" w:space="0" w:color="C4C7C5"/>
            </w:tcBorders>
            <w:shd w:val="clear" w:color="auto" w:fill="153D63"/>
            <w:tcMar>
              <w:top w:w="120" w:type="dxa"/>
              <w:left w:w="180" w:type="dxa"/>
              <w:bottom w:w="120" w:type="dxa"/>
              <w:right w:w="180" w:type="dxa"/>
            </w:tcMar>
            <w:vAlign w:val="center"/>
          </w:tcPr>
          <w:p w14:paraId="76BEF0DC"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hint="cs"/>
                <w:b/>
                <w:bCs/>
                <w:color w:val="FFFFFF"/>
                <w:sz w:val="21"/>
                <w:szCs w:val="21"/>
                <w:bdr w:val="none" w:sz="0" w:space="0" w:color="auto" w:frame="1"/>
                <w:rtl/>
              </w:rPr>
              <w:t>العبارات</w:t>
            </w:r>
          </w:p>
          <w:p w14:paraId="162B2FFF"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lang w:val="en-US"/>
              </w:rPr>
              <w:t>Statements</w:t>
            </w: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1DCF7B9"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5</w:t>
            </w:r>
          </w:p>
        </w:tc>
        <w:tc>
          <w:tcPr>
            <w:tcW w:w="1017"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5181C84"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4</w:t>
            </w:r>
          </w:p>
        </w:tc>
        <w:tc>
          <w:tcPr>
            <w:tcW w:w="115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90AE983"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3</w:t>
            </w:r>
          </w:p>
        </w:tc>
        <w:tc>
          <w:tcPr>
            <w:tcW w:w="1325"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62AD4691"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2</w:t>
            </w:r>
          </w:p>
        </w:tc>
        <w:tc>
          <w:tcPr>
            <w:tcW w:w="0" w:type="auto"/>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2C790BCF" w14:textId="77777777" w:rsidR="00CB4F8C" w:rsidRPr="00D54B9E" w:rsidRDefault="00CB4F8C" w:rsidP="00C87379">
            <w:pPr>
              <w:bidi/>
              <w:jc w:val="center"/>
              <w:rPr>
                <w:rFonts w:ascii="Arial" w:hAnsi="Arial" w:cs="Arial"/>
                <w:b/>
                <w:bCs/>
                <w:color w:val="FFFFFF"/>
                <w:sz w:val="21"/>
                <w:szCs w:val="21"/>
                <w:bdr w:val="none" w:sz="0" w:space="0" w:color="auto" w:frame="1"/>
                <w:rtl/>
              </w:rPr>
            </w:pPr>
            <w:r w:rsidRPr="00D54B9E">
              <w:rPr>
                <w:rFonts w:ascii="Arial" w:hAnsi="Arial" w:cs="Arial"/>
                <w:b/>
                <w:bCs/>
                <w:color w:val="FFFFFF"/>
                <w:sz w:val="21"/>
                <w:szCs w:val="21"/>
                <w:bdr w:val="none" w:sz="0" w:space="0" w:color="auto" w:frame="1"/>
              </w:rPr>
              <w:t>1</w:t>
            </w:r>
          </w:p>
        </w:tc>
      </w:tr>
      <w:tr w:rsidR="00CB4F8C" w:rsidRPr="00D54B9E" w14:paraId="08EA52E6" w14:textId="77777777" w:rsidTr="00CB4F8C">
        <w:trPr>
          <w:trHeight w:val="271"/>
          <w:tblCellSpacing w:w="15" w:type="dxa"/>
        </w:trPr>
        <w:tc>
          <w:tcPr>
            <w:tcW w:w="1094" w:type="dxa"/>
            <w:gridSpan w:val="3"/>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764A44F4" w14:textId="77777777" w:rsidR="00CB4F8C" w:rsidRPr="00D54B9E" w:rsidRDefault="00CB4F8C" w:rsidP="00C87379">
            <w:pPr>
              <w:bidi/>
              <w:jc w:val="center"/>
              <w:rPr>
                <w:color w:val="FFFFFF"/>
                <w:sz w:val="21"/>
                <w:szCs w:val="21"/>
                <w:lang w:val="en-US"/>
              </w:rPr>
            </w:pPr>
          </w:p>
        </w:tc>
        <w:tc>
          <w:tcPr>
            <w:tcW w:w="2022" w:type="dxa"/>
            <w:vMerge/>
            <w:tcBorders>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tcPr>
          <w:p w14:paraId="1A444153" w14:textId="77777777" w:rsidR="00CB4F8C" w:rsidRPr="00D54B9E" w:rsidRDefault="00CB4F8C" w:rsidP="00C87379">
            <w:pPr>
              <w:bidi/>
              <w:jc w:val="center"/>
              <w:rPr>
                <w:rFonts w:ascii="Arial" w:hAnsi="Arial" w:cs="Arial"/>
                <w:color w:val="FFFFFF"/>
                <w:sz w:val="21"/>
                <w:szCs w:val="21"/>
                <w:lang w:val="en-US"/>
              </w:rPr>
            </w:pPr>
          </w:p>
        </w:tc>
        <w:tc>
          <w:tcPr>
            <w:tcW w:w="124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478ACA38"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أوافق بشدة</w:t>
            </w:r>
          </w:p>
          <w:p w14:paraId="327CA19C" w14:textId="77777777" w:rsidR="00CB4F8C" w:rsidRPr="00D54B9E" w:rsidRDefault="00CB4F8C" w:rsidP="00C87379">
            <w:pPr>
              <w:bidi/>
              <w:jc w:val="center"/>
              <w:rPr>
                <w:rFonts w:ascii="Arial" w:hAnsi="Arial" w:cs="Arial"/>
                <w:color w:val="FFFFFF"/>
                <w:sz w:val="21"/>
                <w:szCs w:val="21"/>
                <w:rtl/>
              </w:rPr>
            </w:pPr>
            <w:r w:rsidRPr="00D54B9E">
              <w:rPr>
                <w:rFonts w:ascii="Arial" w:hAnsi="Arial" w:cs="Arial"/>
                <w:b/>
                <w:bCs/>
                <w:color w:val="FFFFFF"/>
                <w:sz w:val="21"/>
                <w:szCs w:val="21"/>
                <w:lang w:val="en-US"/>
              </w:rPr>
              <w:t>Strongly Agree</w:t>
            </w:r>
          </w:p>
        </w:tc>
        <w:tc>
          <w:tcPr>
            <w:tcW w:w="1017"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72509A49"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أوافق</w:t>
            </w:r>
          </w:p>
          <w:p w14:paraId="193BE0B4" w14:textId="77777777" w:rsidR="00CB4F8C" w:rsidRPr="00D54B9E" w:rsidRDefault="00CB4F8C" w:rsidP="00C87379">
            <w:pPr>
              <w:bidi/>
              <w:jc w:val="center"/>
              <w:rPr>
                <w:color w:val="FFFFFF"/>
                <w:sz w:val="21"/>
                <w:szCs w:val="21"/>
                <w:lang w:val="en-US"/>
              </w:rPr>
            </w:pPr>
            <w:r w:rsidRPr="00D54B9E">
              <w:rPr>
                <w:rFonts w:ascii="Arial" w:hAnsi="Arial" w:cs="Arial"/>
                <w:b/>
                <w:bCs/>
                <w:color w:val="FFFFFF"/>
                <w:sz w:val="21"/>
                <w:szCs w:val="21"/>
                <w:lang w:val="en-US"/>
              </w:rPr>
              <w:t>Agree</w:t>
            </w:r>
          </w:p>
        </w:tc>
        <w:tc>
          <w:tcPr>
            <w:tcW w:w="1152"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2928085F"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محايد</w:t>
            </w:r>
          </w:p>
          <w:p w14:paraId="7FD5FA14" w14:textId="77777777" w:rsidR="00CB4F8C" w:rsidRPr="00D54B9E" w:rsidRDefault="00CB4F8C" w:rsidP="00C87379">
            <w:pPr>
              <w:bidi/>
              <w:jc w:val="center"/>
              <w:rPr>
                <w:rFonts w:ascii="Arial" w:hAnsi="Arial" w:cs="Arial"/>
                <w:b/>
                <w:bCs/>
                <w:color w:val="FFFFFF"/>
                <w:sz w:val="21"/>
                <w:szCs w:val="21"/>
                <w:bdr w:val="none" w:sz="0" w:space="0" w:color="auto" w:frame="1"/>
                <w:lang w:val="en-US"/>
              </w:rPr>
            </w:pPr>
            <w:r w:rsidRPr="00D54B9E">
              <w:rPr>
                <w:rFonts w:ascii="Arial" w:hAnsi="Arial" w:cs="Arial"/>
                <w:b/>
                <w:bCs/>
                <w:color w:val="FFFFFF"/>
                <w:sz w:val="21"/>
                <w:szCs w:val="21"/>
                <w:lang w:val="en-US"/>
              </w:rPr>
              <w:t>Neutral</w:t>
            </w:r>
          </w:p>
          <w:p w14:paraId="4EE7BBBD" w14:textId="77777777" w:rsidR="00CB4F8C" w:rsidRPr="00D54B9E" w:rsidRDefault="00CB4F8C" w:rsidP="00C87379">
            <w:pPr>
              <w:bidi/>
              <w:jc w:val="center"/>
              <w:rPr>
                <w:color w:val="FFFFFF"/>
                <w:sz w:val="21"/>
                <w:szCs w:val="21"/>
                <w:lang w:val="en-US"/>
              </w:rPr>
            </w:pPr>
          </w:p>
        </w:tc>
        <w:tc>
          <w:tcPr>
            <w:tcW w:w="1325" w:type="dxa"/>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2B1A1FD9"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لا أوافق</w:t>
            </w:r>
          </w:p>
          <w:p w14:paraId="244487AC" w14:textId="77777777" w:rsidR="00CB4F8C" w:rsidRPr="00D54B9E" w:rsidRDefault="00CB4F8C" w:rsidP="00C87379">
            <w:pPr>
              <w:bidi/>
              <w:jc w:val="center"/>
              <w:rPr>
                <w:color w:val="FFFFFF"/>
                <w:sz w:val="21"/>
                <w:szCs w:val="21"/>
              </w:rPr>
            </w:pPr>
            <w:r w:rsidRPr="00D54B9E">
              <w:rPr>
                <w:rFonts w:ascii="Arial" w:hAnsi="Arial" w:cs="Arial"/>
                <w:b/>
                <w:bCs/>
                <w:color w:val="FFFFFF"/>
                <w:sz w:val="21"/>
                <w:szCs w:val="21"/>
              </w:rPr>
              <w:t>Disagree</w:t>
            </w:r>
          </w:p>
        </w:tc>
        <w:tc>
          <w:tcPr>
            <w:tcW w:w="0" w:type="auto"/>
            <w:tcBorders>
              <w:top w:val="single" w:sz="6" w:space="0" w:color="C4C7C5"/>
              <w:left w:val="single" w:sz="6" w:space="0" w:color="C4C7C5"/>
              <w:bottom w:val="single" w:sz="6" w:space="0" w:color="C4C7C5"/>
              <w:right w:val="single" w:sz="6" w:space="0" w:color="C4C7C5"/>
            </w:tcBorders>
            <w:shd w:val="clear" w:color="auto" w:fill="153D63"/>
            <w:tcMar>
              <w:top w:w="120" w:type="dxa"/>
              <w:left w:w="180" w:type="dxa"/>
              <w:bottom w:w="120" w:type="dxa"/>
              <w:right w:w="180" w:type="dxa"/>
            </w:tcMar>
            <w:vAlign w:val="center"/>
            <w:hideMark/>
          </w:tcPr>
          <w:p w14:paraId="7415A208"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bdr w:val="none" w:sz="0" w:space="0" w:color="auto" w:frame="1"/>
                <w:rtl/>
              </w:rPr>
              <w:t>لا أوافق بشدة</w:t>
            </w:r>
          </w:p>
          <w:p w14:paraId="7CF5F0DB" w14:textId="77777777" w:rsidR="00CB4F8C" w:rsidRPr="00D54B9E" w:rsidRDefault="00CB4F8C" w:rsidP="00C87379">
            <w:pPr>
              <w:bidi/>
              <w:jc w:val="center"/>
              <w:rPr>
                <w:rFonts w:ascii="Arial" w:hAnsi="Arial" w:cs="Arial"/>
                <w:b/>
                <w:bCs/>
                <w:color w:val="FFFFFF"/>
                <w:sz w:val="21"/>
                <w:szCs w:val="21"/>
                <w:bdr w:val="none" w:sz="0" w:space="0" w:color="auto" w:frame="1"/>
              </w:rPr>
            </w:pPr>
            <w:r w:rsidRPr="00D54B9E">
              <w:rPr>
                <w:rFonts w:ascii="Arial" w:hAnsi="Arial" w:cs="Arial"/>
                <w:b/>
                <w:bCs/>
                <w:color w:val="FFFFFF"/>
                <w:sz w:val="21"/>
                <w:szCs w:val="21"/>
              </w:rPr>
              <w:t>Strongly Disagree</w:t>
            </w:r>
          </w:p>
          <w:p w14:paraId="02260DC1" w14:textId="77777777" w:rsidR="00CB4F8C" w:rsidRPr="00D54B9E" w:rsidRDefault="00CB4F8C" w:rsidP="00C87379">
            <w:pPr>
              <w:bidi/>
              <w:jc w:val="center"/>
              <w:rPr>
                <w:color w:val="FFFFFF"/>
                <w:sz w:val="21"/>
                <w:szCs w:val="21"/>
              </w:rPr>
            </w:pPr>
          </w:p>
        </w:tc>
      </w:tr>
      <w:tr w:rsidR="00EB090B" w:rsidRPr="00D54B9E" w14:paraId="21DE8ABE" w14:textId="77777777" w:rsidTr="00CB4F8C">
        <w:trPr>
          <w:gridBefore w:val="2"/>
          <w:wBefore w:w="35" w:type="dxa"/>
          <w:tblCellSpacing w:w="15" w:type="dxa"/>
        </w:trPr>
        <w:tc>
          <w:tcPr>
            <w:tcW w:w="10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8753B4C" w14:textId="1961E9B4" w:rsidR="00EB090B" w:rsidRPr="00D54B9E" w:rsidRDefault="00EB090B" w:rsidP="00EB090B">
            <w:pPr>
              <w:bidi/>
              <w:jc w:val="center"/>
              <w:rPr>
                <w:rFonts w:ascii="Arial" w:eastAsia="Aptos" w:hAnsi="Arial" w:cs="Arial"/>
                <w:kern w:val="2"/>
                <w:sz w:val="21"/>
                <w:szCs w:val="21"/>
                <w14:ligatures w14:val="standardContextual"/>
              </w:rPr>
            </w:pPr>
            <w:r w:rsidRPr="00D54B9E">
              <w:rPr>
                <w:rFonts w:ascii="Arial" w:eastAsia="Aptos" w:hAnsi="Arial" w:cs="Arial"/>
                <w:kern w:val="2"/>
                <w:sz w:val="21"/>
                <w:szCs w:val="21"/>
                <w14:ligatures w14:val="standardContextual"/>
              </w:rPr>
              <w:t>OE3.</w:t>
            </w:r>
            <w:r>
              <w:rPr>
                <w:rFonts w:ascii="Arial" w:eastAsia="Aptos" w:hAnsi="Arial" w:cs="Arial"/>
                <w:kern w:val="2"/>
                <w:sz w:val="21"/>
                <w:szCs w:val="21"/>
                <w14:ligatures w14:val="standardContextual"/>
              </w:rPr>
              <w:t>5</w:t>
            </w:r>
          </w:p>
        </w:tc>
        <w:tc>
          <w:tcPr>
            <w:tcW w:w="20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2168259" w14:textId="77777777" w:rsidR="00EB090B" w:rsidRPr="00EB090B" w:rsidRDefault="00EB090B" w:rsidP="00CB4F8C">
            <w:pPr>
              <w:bidi/>
              <w:rPr>
                <w:rFonts w:ascii="Arial" w:hAnsi="Arial" w:cs="Arial"/>
                <w:color w:val="1F1F1F"/>
                <w:sz w:val="21"/>
                <w:szCs w:val="21"/>
              </w:rPr>
            </w:pPr>
            <w:r w:rsidRPr="00EB090B">
              <w:rPr>
                <w:rFonts w:ascii="Arial" w:hAnsi="Arial" w:cs="Arial"/>
                <w:color w:val="1F1F1F"/>
                <w:sz w:val="21"/>
                <w:szCs w:val="21"/>
                <w:rtl/>
              </w:rPr>
              <w:t>يمكن أن تسهم مخرجات التحليل الذكي لبيانات المستفيدين في تمكين القيادات من اتخاذ القرارات بفاعلية</w:t>
            </w:r>
            <w:r w:rsidRPr="00EB090B">
              <w:rPr>
                <w:rFonts w:ascii="Arial" w:hAnsi="Arial" w:cs="Arial"/>
                <w:color w:val="1F1F1F"/>
                <w:sz w:val="21"/>
                <w:szCs w:val="21"/>
              </w:rPr>
              <w:t xml:space="preserve">. </w:t>
            </w:r>
          </w:p>
          <w:p w14:paraId="5470A747" w14:textId="24935352" w:rsidR="00EB090B" w:rsidRPr="00EB090B" w:rsidRDefault="00EB090B" w:rsidP="00EB090B">
            <w:pPr>
              <w:rPr>
                <w:rFonts w:ascii="Arial" w:hAnsi="Arial" w:cs="Arial"/>
                <w:color w:val="1F1F1F"/>
                <w:sz w:val="21"/>
                <w:szCs w:val="21"/>
                <w:rtl/>
              </w:rPr>
            </w:pPr>
            <w:r w:rsidRPr="00EB090B">
              <w:rPr>
                <w:rFonts w:ascii="Arial" w:hAnsi="Arial" w:cs="Arial"/>
                <w:color w:val="1F1F1F"/>
                <w:sz w:val="21"/>
                <w:szCs w:val="21"/>
              </w:rPr>
              <w:t>The outputs of intelligent beneficiary data analysis can empower leadership in effective decision-making.</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0CE3260" w14:textId="77777777" w:rsidR="00EB090B" w:rsidRPr="00D54B9E" w:rsidRDefault="00EB090B" w:rsidP="00EB090B">
            <w:pPr>
              <w:bidi/>
              <w:rPr>
                <w:rFonts w:ascii="Arial" w:hAnsi="Arial" w:cs="Arial"/>
                <w:color w:val="1F1F1F"/>
                <w:sz w:val="21"/>
                <w:szCs w:val="21"/>
                <w:rtl/>
              </w:rPr>
            </w:pPr>
          </w:p>
        </w:tc>
        <w:tc>
          <w:tcPr>
            <w:tcW w:w="10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16F4FB7" w14:textId="77777777" w:rsidR="00EB090B" w:rsidRPr="00D54B9E" w:rsidRDefault="00EB090B" w:rsidP="00EB090B">
            <w:pPr>
              <w:bidi/>
              <w:rPr>
                <w:sz w:val="21"/>
                <w:szCs w:val="21"/>
              </w:rPr>
            </w:pPr>
          </w:p>
        </w:tc>
        <w:tc>
          <w:tcPr>
            <w:tcW w:w="115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651D3DC" w14:textId="77777777" w:rsidR="00EB090B" w:rsidRPr="00D54B9E" w:rsidRDefault="00EB090B" w:rsidP="00EB090B">
            <w:pPr>
              <w:bidi/>
              <w:rPr>
                <w:sz w:val="21"/>
                <w:szCs w:val="21"/>
              </w:rPr>
            </w:pPr>
          </w:p>
        </w:tc>
        <w:tc>
          <w:tcPr>
            <w:tcW w:w="13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395CA0" w14:textId="77777777" w:rsidR="00EB090B" w:rsidRPr="00D54B9E" w:rsidRDefault="00EB090B" w:rsidP="00EB090B">
            <w:pPr>
              <w:bidi/>
              <w:rPr>
                <w:sz w:val="21"/>
                <w:szCs w:val="21"/>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FA32C12" w14:textId="77777777" w:rsidR="00EB090B" w:rsidRPr="00D54B9E" w:rsidRDefault="00EB090B" w:rsidP="00EB090B">
            <w:pPr>
              <w:bidi/>
              <w:rPr>
                <w:sz w:val="21"/>
                <w:szCs w:val="21"/>
              </w:rPr>
            </w:pPr>
          </w:p>
        </w:tc>
      </w:tr>
      <w:tr w:rsidR="00EB090B" w:rsidRPr="00D54B9E" w14:paraId="09C4ED35" w14:textId="77777777" w:rsidTr="00CB4F8C">
        <w:trPr>
          <w:gridBefore w:val="2"/>
          <w:wBefore w:w="35" w:type="dxa"/>
          <w:tblCellSpacing w:w="15" w:type="dxa"/>
        </w:trPr>
        <w:tc>
          <w:tcPr>
            <w:tcW w:w="10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6F3E1C3" w14:textId="580B005A" w:rsidR="00EB090B" w:rsidRPr="00D54B9E" w:rsidRDefault="00EB090B" w:rsidP="00EB090B">
            <w:pPr>
              <w:bidi/>
              <w:jc w:val="center"/>
              <w:rPr>
                <w:rFonts w:ascii="Arial" w:eastAsia="Aptos" w:hAnsi="Arial" w:cs="Arial"/>
                <w:kern w:val="2"/>
                <w:sz w:val="21"/>
                <w:szCs w:val="21"/>
                <w14:ligatures w14:val="standardContextual"/>
              </w:rPr>
            </w:pPr>
            <w:r w:rsidRPr="00D54B9E">
              <w:rPr>
                <w:rFonts w:ascii="Arial" w:eastAsia="Aptos" w:hAnsi="Arial" w:cs="Arial"/>
                <w:kern w:val="2"/>
                <w:sz w:val="21"/>
                <w:szCs w:val="21"/>
                <w14:ligatures w14:val="standardContextual"/>
              </w:rPr>
              <w:t>OE3.</w:t>
            </w:r>
            <w:r>
              <w:rPr>
                <w:rFonts w:ascii="Arial" w:eastAsia="Aptos" w:hAnsi="Arial" w:cs="Arial"/>
                <w:kern w:val="2"/>
                <w:sz w:val="21"/>
                <w:szCs w:val="21"/>
                <w14:ligatures w14:val="standardContextual"/>
              </w:rPr>
              <w:t>6</w:t>
            </w:r>
          </w:p>
        </w:tc>
        <w:tc>
          <w:tcPr>
            <w:tcW w:w="202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696BF9F" w14:textId="060A5117" w:rsidR="00EB090B" w:rsidRPr="00EB090B" w:rsidRDefault="00EB090B" w:rsidP="00CB4F8C">
            <w:pPr>
              <w:bidi/>
              <w:rPr>
                <w:rFonts w:ascii="Arial" w:hAnsi="Arial" w:cs="Arial"/>
                <w:color w:val="1F1F1F"/>
                <w:sz w:val="21"/>
                <w:szCs w:val="21"/>
              </w:rPr>
            </w:pPr>
            <w:r w:rsidRPr="00EB090B">
              <w:rPr>
                <w:rFonts w:ascii="Arial" w:hAnsi="Arial" w:cs="Arial"/>
                <w:color w:val="1F1F1F"/>
                <w:sz w:val="21"/>
                <w:szCs w:val="21"/>
                <w:rtl/>
              </w:rPr>
              <w:t>يمكن أن تدعم القدرات التنبؤية لوكلاء الذكاء الاصطناعي التخطيط الاستباقي لتلبية تطلعات المستفيدين</w:t>
            </w:r>
            <w:r w:rsidRPr="00EB090B">
              <w:rPr>
                <w:rFonts w:ascii="Arial" w:hAnsi="Arial" w:cs="Arial"/>
                <w:color w:val="1F1F1F"/>
                <w:sz w:val="21"/>
                <w:szCs w:val="21"/>
              </w:rPr>
              <w:t>.</w:t>
            </w:r>
          </w:p>
          <w:p w14:paraId="5528AF29" w14:textId="504209DB" w:rsidR="00EB090B" w:rsidRPr="00EB090B" w:rsidRDefault="00EB090B" w:rsidP="00EB090B">
            <w:pPr>
              <w:rPr>
                <w:rFonts w:ascii="Arial" w:hAnsi="Arial" w:cs="Arial"/>
                <w:color w:val="1F1F1F"/>
                <w:sz w:val="21"/>
                <w:szCs w:val="21"/>
                <w:rtl/>
              </w:rPr>
            </w:pPr>
            <w:r w:rsidRPr="00EB090B">
              <w:rPr>
                <w:rFonts w:ascii="Arial" w:hAnsi="Arial" w:cs="Arial"/>
                <w:color w:val="1F1F1F"/>
                <w:sz w:val="21"/>
                <w:szCs w:val="21"/>
              </w:rPr>
              <w:t>The predictive capabilities of AI Agents can support proactive planning to meet beneficiaries' expectations.</w:t>
            </w:r>
          </w:p>
        </w:tc>
        <w:tc>
          <w:tcPr>
            <w:tcW w:w="124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4D49003" w14:textId="77777777" w:rsidR="00EB090B" w:rsidRPr="00D54B9E" w:rsidRDefault="00EB090B" w:rsidP="00EB090B">
            <w:pPr>
              <w:bidi/>
              <w:rPr>
                <w:rFonts w:ascii="Arial" w:hAnsi="Arial" w:cs="Arial"/>
                <w:color w:val="1F1F1F"/>
                <w:sz w:val="21"/>
                <w:szCs w:val="21"/>
                <w:rtl/>
              </w:rPr>
            </w:pPr>
          </w:p>
        </w:tc>
        <w:tc>
          <w:tcPr>
            <w:tcW w:w="10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9A58DF2" w14:textId="77777777" w:rsidR="00EB090B" w:rsidRPr="00D54B9E" w:rsidRDefault="00EB090B" w:rsidP="00EB090B">
            <w:pPr>
              <w:bidi/>
              <w:rPr>
                <w:sz w:val="21"/>
                <w:szCs w:val="21"/>
              </w:rPr>
            </w:pPr>
          </w:p>
        </w:tc>
        <w:tc>
          <w:tcPr>
            <w:tcW w:w="115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F434200" w14:textId="77777777" w:rsidR="00EB090B" w:rsidRPr="00D54B9E" w:rsidRDefault="00EB090B" w:rsidP="00EB090B">
            <w:pPr>
              <w:bidi/>
              <w:rPr>
                <w:sz w:val="21"/>
                <w:szCs w:val="21"/>
              </w:rPr>
            </w:pPr>
          </w:p>
        </w:tc>
        <w:tc>
          <w:tcPr>
            <w:tcW w:w="132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247BF9B" w14:textId="77777777" w:rsidR="00EB090B" w:rsidRPr="00D54B9E" w:rsidRDefault="00EB090B" w:rsidP="00EB090B">
            <w:pPr>
              <w:bidi/>
              <w:rPr>
                <w:sz w:val="21"/>
                <w:szCs w:val="21"/>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58E93B2" w14:textId="77777777" w:rsidR="00EB090B" w:rsidRPr="00D54B9E" w:rsidRDefault="00EB090B" w:rsidP="00EB090B">
            <w:pPr>
              <w:bidi/>
              <w:rPr>
                <w:sz w:val="21"/>
                <w:szCs w:val="21"/>
              </w:rPr>
            </w:pPr>
          </w:p>
        </w:tc>
      </w:tr>
    </w:tbl>
    <w:p w14:paraId="3354FFF6" w14:textId="77777777" w:rsidR="00D54B9E" w:rsidRPr="00D54B9E" w:rsidRDefault="00D54B9E" w:rsidP="00D54B9E">
      <w:pPr>
        <w:bidi/>
        <w:spacing w:after="160" w:line="278" w:lineRule="auto"/>
        <w:rPr>
          <w:rFonts w:ascii="Aptos" w:eastAsia="Aptos" w:hAnsi="Aptos" w:cs="Arial"/>
          <w:kern w:val="2"/>
          <w:rtl/>
          <w14:ligatures w14:val="standardContextual"/>
        </w:rPr>
      </w:pPr>
    </w:p>
    <w:p w14:paraId="62A51ACC" w14:textId="427A3962" w:rsidR="00F36AE5" w:rsidRPr="00EB090B" w:rsidRDefault="00EB090B" w:rsidP="00F36AE5">
      <w:pPr>
        <w:bidi/>
        <w:rPr>
          <w:rFonts w:asciiTheme="minorBidi" w:hAnsiTheme="minorBidi" w:cstheme="minorBidi"/>
          <w:sz w:val="28"/>
          <w:szCs w:val="28"/>
          <w:u w:val="single"/>
          <w:rtl/>
        </w:rPr>
      </w:pPr>
      <w:r w:rsidRPr="00EB090B">
        <w:rPr>
          <w:rFonts w:asciiTheme="minorBidi" w:hAnsiTheme="minorBidi" w:cstheme="minorBidi"/>
          <w:b/>
          <w:bCs/>
          <w:color w:val="1F1F1F"/>
          <w:shd w:val="clear" w:color="auto" w:fill="FFFFFF"/>
          <w:rtl/>
        </w:rPr>
        <w:t>الملاحظات والمقترحات الإضافية</w:t>
      </w:r>
      <w:r w:rsidRPr="00EB090B">
        <w:rPr>
          <w:rFonts w:asciiTheme="minorBidi" w:hAnsiTheme="minorBidi" w:cstheme="minorBidi"/>
          <w:b/>
          <w:bCs/>
          <w:color w:val="1F1F1F"/>
          <w:shd w:val="clear" w:color="auto" w:fill="FFFFFF"/>
        </w:rPr>
        <w:t> (Additional Comments and Suggestions)</w:t>
      </w:r>
    </w:p>
    <w:p w14:paraId="22FD7DF6" w14:textId="77777777" w:rsidR="001060B6" w:rsidRDefault="001060B6" w:rsidP="001060B6">
      <w:pPr>
        <w:bidi/>
        <w:rPr>
          <w:rFonts w:ascii="Sakkal Majalla" w:hAnsi="Sakkal Majalla" w:cs="Sakkal Majalla"/>
          <w:sz w:val="28"/>
          <w:szCs w:val="28"/>
          <w:u w:val="single"/>
          <w:rtl/>
        </w:rPr>
      </w:pPr>
    </w:p>
    <w:p w14:paraId="6EF202D3" w14:textId="311332F8" w:rsidR="00EB090B" w:rsidRPr="00EB090B" w:rsidRDefault="00EB090B" w:rsidP="00EB090B">
      <w:pPr>
        <w:pStyle w:val="ListParagraph"/>
        <w:numPr>
          <w:ilvl w:val="0"/>
          <w:numId w:val="70"/>
        </w:numPr>
        <w:bidi/>
        <w:jc w:val="both"/>
        <w:rPr>
          <w:rFonts w:ascii="Sakkal Majalla" w:hAnsi="Sakkal Majalla" w:cs="Sakkal Majalla"/>
          <w:lang w:val="en-US"/>
        </w:rPr>
      </w:pPr>
      <w:r w:rsidRPr="00EB090B">
        <w:rPr>
          <w:rFonts w:ascii="Sakkal Majalla" w:hAnsi="Sakkal Majalla"/>
          <w:rtl/>
        </w:rPr>
        <w:t>ما أبرز التحديات أو المعوقات التي قد تواجه جهتك عند استخدام وكلاء الذكاء الاصطناعي في أتمتة بيانات "صوت المستفيد"؟</w:t>
      </w:r>
      <w:r w:rsidRPr="00EB090B">
        <w:rPr>
          <w:rFonts w:ascii="Sakkal Majalla" w:hAnsi="Sakkal Majalla" w:cs="Sakkal Majalla"/>
        </w:rPr>
        <w:t xml:space="preserve"> </w:t>
      </w:r>
    </w:p>
    <w:p w14:paraId="39E15981" w14:textId="556346F2" w:rsidR="001060B6" w:rsidRDefault="00EB090B" w:rsidP="00EB090B">
      <w:pPr>
        <w:jc w:val="both"/>
        <w:rPr>
          <w:rFonts w:ascii="Sakkal Majalla" w:hAnsi="Sakkal Majalla"/>
        </w:rPr>
      </w:pPr>
      <w:r w:rsidRPr="00EB090B">
        <w:rPr>
          <w:rFonts w:ascii="Sakkal Majalla" w:hAnsi="Sakkal Majalla" w:cs="Sakkal Majalla"/>
        </w:rPr>
        <w:t>What are the main challenges or obstacles your organization may face when using AI Agents to automate "Voice of Customer" (VoC) data</w:t>
      </w:r>
      <w:r w:rsidRPr="00EB090B">
        <w:rPr>
          <w:rFonts w:ascii="Sakkal Majalla" w:hAnsi="Sakkal Majalla"/>
          <w:rtl/>
        </w:rPr>
        <w:t>?</w:t>
      </w:r>
    </w:p>
    <w:p w14:paraId="7B21943E" w14:textId="7C5B968F" w:rsidR="00EB090B" w:rsidRDefault="00EB090B" w:rsidP="00EB090B">
      <w:pPr>
        <w:jc w:val="both"/>
        <w:rPr>
          <w:rFonts w:ascii="Sakkal Majalla" w:hAnsi="Sakkal Majalla" w:cs="Sakkal Majalla"/>
        </w:rPr>
      </w:pPr>
      <w:r>
        <w:rPr>
          <w:rFonts w:ascii="Sakkal Majalla" w:hAnsi="Sakkal Majalla" w:cs="Sakkal Majalla"/>
        </w:rPr>
        <w:t>……………………………………………………………………………………………………………………………………………………………………………………….</w:t>
      </w:r>
    </w:p>
    <w:p w14:paraId="08DD613D" w14:textId="76EDB18E" w:rsidR="00EB090B" w:rsidRPr="00EB090B" w:rsidRDefault="00EB090B" w:rsidP="00EB090B">
      <w:pPr>
        <w:jc w:val="both"/>
        <w:rPr>
          <w:rFonts w:ascii="Sakkal Majalla" w:hAnsi="Sakkal Majalla" w:cs="Sakkal Majalla"/>
          <w:lang w:val="en-US"/>
        </w:rPr>
      </w:pPr>
      <w:r>
        <w:rPr>
          <w:rFonts w:ascii="Sakkal Majalla" w:hAnsi="Sakkal Majalla" w:cs="Sakkal Majalla"/>
        </w:rPr>
        <w:t>……………………………………………………………………………………………………………………………………………………………………………………….</w:t>
      </w:r>
    </w:p>
    <w:p w14:paraId="70680F11" w14:textId="77777777" w:rsidR="001060B6" w:rsidRDefault="001060B6" w:rsidP="001060B6">
      <w:pPr>
        <w:bidi/>
        <w:rPr>
          <w:rFonts w:ascii="Sakkal Majalla" w:hAnsi="Sakkal Majalla" w:cs="Sakkal Majalla"/>
          <w:sz w:val="28"/>
          <w:szCs w:val="28"/>
          <w:u w:val="single"/>
        </w:rPr>
      </w:pPr>
    </w:p>
    <w:p w14:paraId="086AC978" w14:textId="77777777" w:rsidR="00EB090B" w:rsidRPr="00EB090B" w:rsidRDefault="00EB090B" w:rsidP="00EB090B">
      <w:pPr>
        <w:pStyle w:val="ListParagraph"/>
        <w:numPr>
          <w:ilvl w:val="0"/>
          <w:numId w:val="70"/>
        </w:numPr>
        <w:bidi/>
        <w:rPr>
          <w:rFonts w:ascii="Sakkal Majalla" w:hAnsi="Sakkal Majalla" w:cs="Sakkal Majalla"/>
          <w:rtl/>
        </w:rPr>
      </w:pPr>
      <w:r w:rsidRPr="00EB090B">
        <w:rPr>
          <w:rFonts w:ascii="Sakkal Majalla" w:hAnsi="Sakkal Majalla"/>
          <w:rtl/>
        </w:rPr>
        <w:t>ما هي مقترحاتك لتعزيز الاستفادة من وكلاء الذكاء الاصطناعي في تحسين تجربة المستفيد ورفع كفاءة الأداء المؤسسي؟</w:t>
      </w:r>
      <w:r w:rsidRPr="00EB090B">
        <w:rPr>
          <w:rFonts w:ascii="Sakkal Majalla" w:hAnsi="Sakkal Majalla" w:cs="Sakkal Majalla"/>
        </w:rPr>
        <w:t xml:space="preserve"> </w:t>
      </w:r>
    </w:p>
    <w:p w14:paraId="1B3B62B0" w14:textId="335C8999" w:rsidR="00EB090B" w:rsidRPr="00EB090B" w:rsidRDefault="00EB090B" w:rsidP="00EB090B">
      <w:pPr>
        <w:bidi/>
        <w:jc w:val="right"/>
        <w:rPr>
          <w:rFonts w:ascii="Sakkal Majalla" w:hAnsi="Sakkal Majalla" w:cs="Sakkal Majalla"/>
          <w:rtl/>
        </w:rPr>
      </w:pPr>
      <w:r w:rsidRPr="00EB090B">
        <w:rPr>
          <w:rFonts w:ascii="Sakkal Majalla" w:hAnsi="Sakkal Majalla" w:cs="Sakkal Majalla"/>
        </w:rPr>
        <w:t>What are your suggestions to enhance the use of AI Agents in improving the beneficiary experience and raising institutional performance efficiency</w:t>
      </w:r>
      <w:r>
        <w:rPr>
          <w:rFonts w:ascii="Sakkal Majalla" w:hAnsi="Sakkal Majalla" w:cs="Sakkal Majalla"/>
        </w:rPr>
        <w:t>?</w:t>
      </w:r>
    </w:p>
    <w:p w14:paraId="00177100" w14:textId="77777777" w:rsidR="00EB090B" w:rsidRDefault="00EB090B" w:rsidP="00EB090B">
      <w:pPr>
        <w:jc w:val="both"/>
        <w:rPr>
          <w:rFonts w:ascii="Sakkal Majalla" w:hAnsi="Sakkal Majalla" w:cs="Sakkal Majalla"/>
        </w:rPr>
      </w:pPr>
      <w:r>
        <w:rPr>
          <w:rFonts w:ascii="Sakkal Majalla" w:hAnsi="Sakkal Majalla" w:cs="Sakkal Majalla"/>
        </w:rPr>
        <w:t>……………………………………………………………………………………………………………………………………………………………………………………….</w:t>
      </w:r>
    </w:p>
    <w:p w14:paraId="683D2FCE" w14:textId="26DD72CA" w:rsidR="004163C7" w:rsidRPr="005D25E6" w:rsidRDefault="00EB090B" w:rsidP="005D25E6">
      <w:pPr>
        <w:jc w:val="both"/>
        <w:rPr>
          <w:rFonts w:ascii="Sakkal Majalla" w:hAnsi="Sakkal Majalla" w:cs="Sakkal Majalla"/>
          <w:rtl/>
        </w:rPr>
      </w:pPr>
      <w:r>
        <w:rPr>
          <w:rFonts w:ascii="Sakkal Majalla" w:hAnsi="Sakkal Majalla" w:cs="Sakkal Majalla"/>
        </w:rPr>
        <w:t>………………………………………………………………………………………………………………………………………………………………………………………</w:t>
      </w:r>
    </w:p>
    <w:p w14:paraId="4DCD020F" w14:textId="4EA17CC0" w:rsidR="004163C7" w:rsidRPr="00B1788B" w:rsidRDefault="004163C7" w:rsidP="00B1788B">
      <w:pPr>
        <w:bidi/>
        <w:jc w:val="center"/>
        <w:rPr>
          <w:rFonts w:asciiTheme="majorBidi" w:hAnsiTheme="majorBidi" w:cstheme="majorBidi"/>
          <w:b/>
          <w:bCs/>
          <w:sz w:val="28"/>
          <w:szCs w:val="28"/>
          <w:u w:val="single"/>
        </w:rPr>
      </w:pPr>
      <w:r w:rsidRPr="00B1788B">
        <w:rPr>
          <w:rFonts w:asciiTheme="majorBidi" w:hAnsiTheme="majorBidi" w:cstheme="majorBidi"/>
          <w:b/>
          <w:bCs/>
          <w:sz w:val="28"/>
          <w:szCs w:val="28"/>
          <w:u w:val="single"/>
        </w:rPr>
        <w:lastRenderedPageBreak/>
        <w:t>Abstract</w:t>
      </w:r>
    </w:p>
    <w:p w14:paraId="6A4A44F8" w14:textId="77777777" w:rsidR="004163C7" w:rsidRDefault="004163C7" w:rsidP="00F45063">
      <w:pPr>
        <w:bidi/>
        <w:rPr>
          <w:rFonts w:ascii="Sakkal Majalla" w:hAnsi="Sakkal Majalla" w:cs="Sakkal Majalla"/>
          <w:sz w:val="28"/>
          <w:szCs w:val="28"/>
          <w:u w:val="single"/>
          <w:rtl/>
        </w:rPr>
      </w:pPr>
    </w:p>
    <w:p w14:paraId="1C0B2EA3" w14:textId="77777777" w:rsidR="00B1788B" w:rsidRPr="00B1788B" w:rsidRDefault="00B1788B" w:rsidP="00B1788B">
      <w:pPr>
        <w:rPr>
          <w:rFonts w:ascii="Sakkal Majalla" w:hAnsi="Sakkal Majalla" w:cs="Sakkal Majalla"/>
          <w:sz w:val="28"/>
          <w:szCs w:val="28"/>
          <w:u w:val="single"/>
          <w:rtl/>
        </w:rPr>
      </w:pPr>
    </w:p>
    <w:p w14:paraId="7408D603" w14:textId="77777777" w:rsidR="00B1788B" w:rsidRPr="00B1788B" w:rsidRDefault="00B1788B" w:rsidP="00B1788B">
      <w:pPr>
        <w:rPr>
          <w:rFonts w:asciiTheme="majorBidi" w:hAnsiTheme="majorBidi" w:cstheme="majorBidi"/>
        </w:rPr>
      </w:pPr>
      <w:r w:rsidRPr="00B1788B">
        <w:rPr>
          <w:rFonts w:asciiTheme="majorBidi" w:hAnsiTheme="majorBidi" w:cstheme="majorBidi"/>
        </w:rPr>
        <w:t>This study aimed to investigate and measure the impact of artificial intelligence agents' governance in automating "Voice of the Beneficiary" data to enhance institutional performance efficiency and improve the beneficiary experience in government and semi-government entities in the Kingdom of Saudi Arabia. To achieve the study's objectives, a mixed-methods approach (quantitative and qualitative) was adopted. Quantitative data was collected through an electronic questionnaire distributed to a sample of (105) leaders and specialists, and analyzed using the Statistical Package for the Social Sciences. Qualitative data was collected by conducting (12) in-depth interviews with experts and decision-makers, and analyzed using the "Inductive Thematic Analysis" methodology.</w:t>
      </w:r>
    </w:p>
    <w:p w14:paraId="12073724" w14:textId="77777777" w:rsidR="00B1788B" w:rsidRPr="00B1788B" w:rsidRDefault="00B1788B" w:rsidP="00B1788B">
      <w:pPr>
        <w:rPr>
          <w:rFonts w:asciiTheme="majorBidi" w:hAnsiTheme="majorBidi" w:cstheme="majorBidi"/>
          <w:rtl/>
        </w:rPr>
      </w:pPr>
    </w:p>
    <w:p w14:paraId="39DB11E8" w14:textId="77777777" w:rsidR="00B1788B" w:rsidRPr="00B1788B" w:rsidRDefault="00B1788B" w:rsidP="00B1788B">
      <w:pPr>
        <w:rPr>
          <w:rFonts w:asciiTheme="majorBidi" w:hAnsiTheme="majorBidi" w:cstheme="majorBidi"/>
        </w:rPr>
      </w:pPr>
      <w:r w:rsidRPr="00B1788B">
        <w:rPr>
          <w:rFonts w:asciiTheme="majorBidi" w:hAnsiTheme="majorBidi" w:cstheme="majorBidi"/>
        </w:rPr>
        <w:t>The study concluded with a set of key findings, most notably the existence of a statistically significant positive impact of the effectiveness of AI agents' governance frameworks and the level of institutional maturity in enhancing performance efficiency and improving the beneficiary experience, as these variables combined explained (66.6%) of the variance in performance efficiency.</w:t>
      </w:r>
    </w:p>
    <w:p w14:paraId="244AC31B" w14:textId="77777777" w:rsidR="00B1788B" w:rsidRPr="00B1788B" w:rsidRDefault="00B1788B" w:rsidP="00B1788B">
      <w:pPr>
        <w:rPr>
          <w:rFonts w:asciiTheme="majorBidi" w:hAnsiTheme="majorBidi" w:cstheme="majorBidi"/>
          <w:rtl/>
        </w:rPr>
      </w:pPr>
    </w:p>
    <w:p w14:paraId="632BA3C5" w14:textId="77777777" w:rsidR="00B1788B" w:rsidRPr="00B1788B" w:rsidRDefault="00B1788B" w:rsidP="00B1788B">
      <w:pPr>
        <w:rPr>
          <w:rFonts w:asciiTheme="majorBidi" w:hAnsiTheme="majorBidi" w:cstheme="majorBidi"/>
        </w:rPr>
      </w:pPr>
      <w:r w:rsidRPr="00B1788B">
        <w:rPr>
          <w:rFonts w:asciiTheme="majorBidi" w:hAnsiTheme="majorBidi" w:cstheme="majorBidi"/>
        </w:rPr>
        <w:t>The results confirmed that the governed reliance on AI agents directly contributes to reducing operational costs, minimizing human errors, and accelerating the pace of decision-making, which shifts organizations from the crisis management stage to strategic foresight.</w:t>
      </w:r>
    </w:p>
    <w:p w14:paraId="1C36A8EA" w14:textId="77777777" w:rsidR="00B1788B" w:rsidRPr="00B1788B" w:rsidRDefault="00B1788B" w:rsidP="00B1788B">
      <w:pPr>
        <w:rPr>
          <w:rFonts w:asciiTheme="majorBidi" w:hAnsiTheme="majorBidi" w:cstheme="majorBidi"/>
          <w:rtl/>
        </w:rPr>
      </w:pPr>
    </w:p>
    <w:p w14:paraId="77FAE582" w14:textId="77777777" w:rsidR="00B1788B" w:rsidRPr="00B1788B" w:rsidRDefault="00B1788B" w:rsidP="00B1788B">
      <w:pPr>
        <w:rPr>
          <w:rFonts w:asciiTheme="majorBidi" w:hAnsiTheme="majorBidi" w:cstheme="majorBidi"/>
        </w:rPr>
      </w:pPr>
      <w:r w:rsidRPr="00B1788B">
        <w:rPr>
          <w:rFonts w:asciiTheme="majorBidi" w:hAnsiTheme="majorBidi" w:cstheme="majorBidi"/>
        </w:rPr>
        <w:t>The results also revealed the existence of variance and organizational challenges represented by the gap between innovative flexibility and compliance requirements, alongside the fear of risks associated with "technical hallucination" and the ambiguity of responsibility.</w:t>
      </w:r>
    </w:p>
    <w:p w14:paraId="6F439785" w14:textId="77777777" w:rsidR="00B1788B" w:rsidRPr="00B1788B" w:rsidRDefault="00B1788B" w:rsidP="00B1788B">
      <w:pPr>
        <w:rPr>
          <w:rFonts w:asciiTheme="majorBidi" w:hAnsiTheme="majorBidi" w:cstheme="majorBidi"/>
          <w:rtl/>
        </w:rPr>
      </w:pPr>
    </w:p>
    <w:p w14:paraId="1FA5B7DE" w14:textId="3EE875F0" w:rsidR="00B1788B" w:rsidRDefault="00B1788B" w:rsidP="00B1788B">
      <w:pPr>
        <w:rPr>
          <w:rFonts w:ascii="Sakkal Majalla" w:hAnsi="Sakkal Majalla" w:cs="Sakkal Majalla"/>
          <w:sz w:val="28"/>
          <w:szCs w:val="28"/>
          <w:u w:val="single"/>
          <w:rtl/>
        </w:rPr>
      </w:pPr>
      <w:r w:rsidRPr="00B1788B">
        <w:rPr>
          <w:rFonts w:asciiTheme="majorBidi" w:hAnsiTheme="majorBidi" w:cstheme="majorBidi"/>
        </w:rPr>
        <w:t>In light of these results, the study recommended a set of procedural steps, most importantly: applying the regulatory impact analysis methodology before the actual launch of smart models, and adopting the "Governance by Design" concept. The recommendations also emphasized the necessity of institutionalizing human intervention through clear escalation protocols to address complex societal contexts, and working on restructuring tasks and qualifying human resources to ensure effective integration with emerging technologies</w:t>
      </w:r>
      <w:r w:rsidRPr="00B1788B">
        <w:rPr>
          <w:rFonts w:ascii="Sakkal Majalla" w:hAnsi="Sakkal Majalla" w:hint="cs"/>
          <w:sz w:val="28"/>
          <w:szCs w:val="28"/>
          <w:rtl/>
        </w:rPr>
        <w:t>.</w:t>
      </w:r>
    </w:p>
    <w:p w14:paraId="729260F8" w14:textId="77777777" w:rsidR="004163C7" w:rsidRDefault="004163C7" w:rsidP="00F45063">
      <w:pPr>
        <w:bidi/>
        <w:rPr>
          <w:rFonts w:ascii="Sakkal Majalla" w:hAnsi="Sakkal Majalla" w:cs="Sakkal Majalla"/>
          <w:sz w:val="28"/>
          <w:szCs w:val="28"/>
          <w:u w:val="single"/>
          <w:rtl/>
        </w:rPr>
      </w:pPr>
    </w:p>
    <w:p w14:paraId="12B72A3E" w14:textId="77777777" w:rsidR="004163C7" w:rsidRDefault="004163C7" w:rsidP="00F45063">
      <w:pPr>
        <w:bidi/>
        <w:rPr>
          <w:rFonts w:ascii="Sakkal Majalla" w:hAnsi="Sakkal Majalla" w:cs="Sakkal Majalla"/>
          <w:sz w:val="28"/>
          <w:szCs w:val="28"/>
          <w:u w:val="single"/>
          <w:rtl/>
        </w:rPr>
      </w:pPr>
    </w:p>
    <w:p w14:paraId="0D922DFE" w14:textId="77777777" w:rsidR="005D25E6" w:rsidRDefault="005D25E6" w:rsidP="005D25E6">
      <w:pPr>
        <w:pStyle w:val="NormalWeb"/>
      </w:pPr>
      <w:r>
        <w:rPr>
          <w:b/>
          <w:bCs/>
        </w:rPr>
        <w:t>Keywords:</w:t>
      </w:r>
      <w:r>
        <w:t xml:space="preserve"> Artificial Intelligence Governance, AI Agents, Voice of the Beneficiary Automation, Institutional Performance Efficiency, Beneficiary Experience.</w:t>
      </w:r>
    </w:p>
    <w:p w14:paraId="76BB5B3D" w14:textId="77777777" w:rsidR="004163C7" w:rsidRPr="005D25E6" w:rsidRDefault="004163C7" w:rsidP="005D25E6">
      <w:pPr>
        <w:bidi/>
        <w:jc w:val="right"/>
        <w:rPr>
          <w:rFonts w:ascii="Sakkal Majalla" w:hAnsi="Sakkal Majalla" w:cs="Sakkal Majalla"/>
          <w:sz w:val="28"/>
          <w:szCs w:val="28"/>
          <w:u w:val="single"/>
          <w:rtl/>
        </w:rPr>
      </w:pPr>
    </w:p>
    <w:p w14:paraId="2B6B4CAC" w14:textId="34EABA88" w:rsidR="004163C7" w:rsidRDefault="004163C7" w:rsidP="00F45063">
      <w:pPr>
        <w:bidi/>
        <w:rPr>
          <w:rFonts w:ascii="Sakkal Majalla" w:hAnsi="Sakkal Majalla" w:cs="Sakkal Majalla"/>
          <w:sz w:val="28"/>
          <w:szCs w:val="28"/>
          <w:u w:val="single"/>
          <w:rtl/>
        </w:rPr>
      </w:pPr>
    </w:p>
    <w:p w14:paraId="33FA47D2" w14:textId="77777777" w:rsidR="004163C7" w:rsidRDefault="004163C7" w:rsidP="00F45063">
      <w:pPr>
        <w:bidi/>
        <w:rPr>
          <w:rFonts w:ascii="Sakkal Majalla" w:hAnsi="Sakkal Majalla" w:cs="Sakkal Majalla"/>
          <w:sz w:val="28"/>
          <w:szCs w:val="28"/>
          <w:u w:val="single"/>
          <w:rtl/>
        </w:rPr>
      </w:pPr>
    </w:p>
    <w:p w14:paraId="1ADA4878" w14:textId="77777777" w:rsidR="004163C7" w:rsidRDefault="004163C7" w:rsidP="00F45063">
      <w:pPr>
        <w:bidi/>
        <w:rPr>
          <w:rFonts w:ascii="Sakkal Majalla" w:hAnsi="Sakkal Majalla" w:cs="Sakkal Majalla"/>
          <w:sz w:val="28"/>
          <w:szCs w:val="28"/>
          <w:u w:val="single"/>
          <w:rtl/>
        </w:rPr>
      </w:pPr>
    </w:p>
    <w:p w14:paraId="783539A6" w14:textId="77777777" w:rsidR="004163C7" w:rsidRDefault="004163C7" w:rsidP="00F45063">
      <w:pPr>
        <w:bidi/>
        <w:rPr>
          <w:rFonts w:ascii="Sakkal Majalla" w:hAnsi="Sakkal Majalla" w:cs="Sakkal Majalla"/>
          <w:sz w:val="28"/>
          <w:szCs w:val="28"/>
          <w:u w:val="single"/>
          <w:rtl/>
        </w:rPr>
      </w:pPr>
    </w:p>
    <w:p w14:paraId="4760F7AC" w14:textId="77777777" w:rsidR="004163C7" w:rsidRDefault="004163C7" w:rsidP="00F45063">
      <w:pPr>
        <w:bidi/>
        <w:rPr>
          <w:rFonts w:ascii="Sakkal Majalla" w:hAnsi="Sakkal Majalla" w:cs="Sakkal Majalla"/>
          <w:sz w:val="28"/>
          <w:szCs w:val="28"/>
          <w:u w:val="single"/>
          <w:rtl/>
        </w:rPr>
      </w:pPr>
    </w:p>
    <w:p w14:paraId="18EB5B36" w14:textId="00FE0C97" w:rsidR="007E4A01" w:rsidRDefault="007E4A01" w:rsidP="007E4A01">
      <w:pPr>
        <w:pStyle w:val="NormalWeb"/>
        <w:rPr>
          <w:rFonts w:ascii="TimesNewRomanPS" w:hAnsi="TimesNewRomanPS"/>
          <w:b/>
          <w:bCs/>
          <w:sz w:val="28"/>
          <w:szCs w:val="28"/>
          <w:rtl/>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58294769">
            <wp:simplePos x="0" y="0"/>
            <wp:positionH relativeFrom="margin">
              <wp:posOffset>3706495</wp:posOffset>
            </wp:positionH>
            <wp:positionV relativeFrom="margin">
              <wp:posOffset>-160366</wp:posOffset>
            </wp:positionV>
            <wp:extent cx="2226945" cy="1713865"/>
            <wp:effectExtent l="0" t="0" r="0"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3212AB56" w14:textId="77777777" w:rsidR="007E4A01" w:rsidRPr="007E4A01" w:rsidRDefault="007E4A01" w:rsidP="007E4A01">
      <w:pPr>
        <w:pStyle w:val="NormalWeb"/>
        <w:rPr>
          <w:rFonts w:asciiTheme="majorBidi" w:hAnsiTheme="majorBidi" w:cstheme="majorBidi"/>
          <w:b/>
          <w:bCs/>
          <w:sz w:val="28"/>
          <w:szCs w:val="28"/>
          <w:rtl/>
        </w:rPr>
      </w:pPr>
      <w:r w:rsidRPr="007E4A01">
        <w:rPr>
          <w:rFonts w:asciiTheme="majorBidi" w:hAnsiTheme="majorBidi" w:cstheme="majorBidi"/>
          <w:b/>
          <w:bCs/>
          <w:sz w:val="28"/>
          <w:szCs w:val="28"/>
        </w:rPr>
        <w:t>Midocean University</w:t>
      </w:r>
      <w:r w:rsidRPr="007E4A01">
        <w:rPr>
          <w:rFonts w:asciiTheme="majorBidi" w:hAnsiTheme="majorBidi" w:cstheme="majorBidi"/>
          <w:b/>
          <w:bCs/>
          <w:sz w:val="28"/>
          <w:szCs w:val="28"/>
        </w:rPr>
        <w:br/>
        <w:t>College of Management</w:t>
      </w:r>
    </w:p>
    <w:p w14:paraId="1143DD5C" w14:textId="77777777" w:rsidR="007E4A01" w:rsidRPr="007E4A01" w:rsidRDefault="007E4A01" w:rsidP="007E4A01">
      <w:pPr>
        <w:pStyle w:val="NormalWeb"/>
        <w:rPr>
          <w:rFonts w:asciiTheme="majorBidi" w:hAnsiTheme="majorBidi" w:cstheme="majorBidi"/>
        </w:rPr>
      </w:pPr>
      <w:r w:rsidRPr="007E4A01">
        <w:rPr>
          <w:rFonts w:asciiTheme="majorBidi" w:hAnsiTheme="majorBidi" w:cstheme="majorBidi"/>
          <w:b/>
          <w:bCs/>
          <w:sz w:val="28"/>
          <w:szCs w:val="28"/>
        </w:rPr>
        <w:t xml:space="preserve">Master of Project Management </w:t>
      </w:r>
    </w:p>
    <w:p w14:paraId="76921880" w14:textId="2AAFB72B" w:rsidR="007E4A01" w:rsidRDefault="007E4A01" w:rsidP="007E4A01">
      <w:pPr>
        <w:pStyle w:val="NormalWeb"/>
        <w:rPr>
          <w:rFonts w:ascii="TimesNewRomanPS" w:hAnsi="TimesNewRomanPS"/>
          <w:b/>
          <w:bCs/>
          <w:sz w:val="28"/>
          <w:szCs w:val="28"/>
          <w:rtl/>
        </w:rPr>
      </w:pPr>
      <w:r>
        <w:rPr>
          <w:rFonts w:ascii="TimesNewRomanPS" w:hAnsi="TimesNewRomanPS"/>
          <w:b/>
          <w:bCs/>
          <w:sz w:val="28"/>
          <w:szCs w:val="28"/>
        </w:rPr>
        <w:t xml:space="preserve"> </w:t>
      </w:r>
    </w:p>
    <w:p w14:paraId="1224B0BF" w14:textId="77777777" w:rsidR="009125CE" w:rsidRDefault="009125CE" w:rsidP="00F45063">
      <w:pPr>
        <w:bidi/>
        <w:rPr>
          <w:rFonts w:ascii="Sakkal Majalla" w:hAnsi="Sakkal Majalla" w:cs="Sakkal Majalla"/>
          <w:sz w:val="28"/>
          <w:szCs w:val="28"/>
          <w:u w:val="single"/>
          <w:rtl/>
        </w:rPr>
      </w:pPr>
    </w:p>
    <w:p w14:paraId="0544D210" w14:textId="158C7D0A" w:rsidR="009125CE" w:rsidRPr="009125CE" w:rsidRDefault="009125CE" w:rsidP="00F45063">
      <w:pPr>
        <w:tabs>
          <w:tab w:val="left" w:pos="942"/>
        </w:tabs>
        <w:bidi/>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F45063">
      <w:pPr>
        <w:bidi/>
        <w:rPr>
          <w:rFonts w:ascii="Sakkal Majalla" w:hAnsi="Sakkal Majalla" w:cs="Sakkal Majalla"/>
          <w:sz w:val="28"/>
          <w:szCs w:val="28"/>
          <w:rtl/>
        </w:rPr>
      </w:pPr>
    </w:p>
    <w:p w14:paraId="4902DBD3" w14:textId="5D123F20" w:rsidR="009125CE" w:rsidRPr="007E4A01" w:rsidRDefault="007E4A01" w:rsidP="007E4A01">
      <w:pPr>
        <w:bidi/>
        <w:jc w:val="center"/>
        <w:rPr>
          <w:rFonts w:asciiTheme="majorBidi" w:hAnsiTheme="majorBidi" w:cstheme="majorBidi"/>
          <w:sz w:val="28"/>
          <w:szCs w:val="28"/>
        </w:rPr>
      </w:pPr>
      <w:r w:rsidRPr="007E4A01">
        <w:rPr>
          <w:rFonts w:asciiTheme="majorBidi" w:hAnsiTheme="majorBidi" w:cstheme="majorBidi"/>
          <w:b/>
          <w:bCs/>
          <w:sz w:val="28"/>
          <w:szCs w:val="28"/>
        </w:rPr>
        <w:t>The Impact of AI Agents Governance on Automating Voice of Customer Data to Enhance Institutional Performance in Improving Beneficiary Experience: An Empirical Study on Government and Semi-Government Entities in Saudi Arabia</w:t>
      </w:r>
    </w:p>
    <w:p w14:paraId="692F30FE" w14:textId="5277796F" w:rsidR="009125CE" w:rsidRDefault="009125CE" w:rsidP="00F45063">
      <w:pPr>
        <w:tabs>
          <w:tab w:val="left" w:pos="5562"/>
        </w:tabs>
        <w:bidi/>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F45063">
      <w:pPr>
        <w:tabs>
          <w:tab w:val="left" w:pos="5562"/>
        </w:tabs>
        <w:bidi/>
        <w:rPr>
          <w:rFonts w:ascii="Sakkal Majalla" w:hAnsi="Sakkal Majalla" w:cs="Sakkal Majalla"/>
          <w:sz w:val="28"/>
          <w:szCs w:val="28"/>
          <w:rtl/>
        </w:rPr>
      </w:pPr>
    </w:p>
    <w:p w14:paraId="55C6339D" w14:textId="77777777" w:rsidR="009125CE" w:rsidRDefault="009125CE" w:rsidP="00F45063">
      <w:pPr>
        <w:tabs>
          <w:tab w:val="left" w:pos="5562"/>
        </w:tabs>
        <w:bidi/>
        <w:rPr>
          <w:rFonts w:ascii="Sakkal Majalla" w:hAnsi="Sakkal Majalla" w:cs="Sakkal Majalla"/>
          <w:sz w:val="28"/>
          <w:szCs w:val="28"/>
          <w:rtl/>
        </w:rPr>
      </w:pPr>
    </w:p>
    <w:p w14:paraId="14E5EA34" w14:textId="7908599E" w:rsidR="007932FE" w:rsidRDefault="007932FE" w:rsidP="007932FE">
      <w:pPr>
        <w:pStyle w:val="NormalWeb"/>
        <w:jc w:val="center"/>
      </w:pPr>
      <w:r>
        <w:rPr>
          <w:rFonts w:ascii="TimesNewRomanPS" w:hAnsi="TimesNewRomanPS"/>
          <w:b/>
          <w:bCs/>
          <w:sz w:val="28"/>
          <w:szCs w:val="28"/>
        </w:rPr>
        <w:t>Prepared by:</w:t>
      </w:r>
    </w:p>
    <w:p w14:paraId="535695F2" w14:textId="4B1FA246" w:rsidR="007932FE" w:rsidRPr="007932FE" w:rsidRDefault="007932FE" w:rsidP="007932FE">
      <w:pPr>
        <w:pStyle w:val="NormalWeb"/>
        <w:jc w:val="center"/>
        <w:rPr>
          <w:lang w:val="en-US"/>
        </w:rPr>
      </w:pPr>
      <w:r>
        <w:rPr>
          <w:rFonts w:ascii="TimesNewRomanPSMT" w:hAnsi="TimesNewRomanPSMT"/>
          <w:sz w:val="28"/>
          <w:szCs w:val="28"/>
          <w:lang w:val="en-US"/>
        </w:rPr>
        <w:t>Eisha Awad Alrashdi</w:t>
      </w:r>
    </w:p>
    <w:p w14:paraId="3BC34293" w14:textId="7FF7B03E" w:rsidR="007932FE" w:rsidRDefault="007932FE" w:rsidP="007932FE">
      <w:pPr>
        <w:pStyle w:val="NormalWeb"/>
        <w:jc w:val="center"/>
      </w:pPr>
      <w:r>
        <w:rPr>
          <w:rFonts w:ascii="TimesNewRomanPS" w:hAnsi="TimesNewRomanPS"/>
          <w:b/>
          <w:bCs/>
          <w:sz w:val="28"/>
          <w:szCs w:val="28"/>
        </w:rPr>
        <w:t>Academic number:</w:t>
      </w:r>
    </w:p>
    <w:p w14:paraId="2851F391" w14:textId="73600721" w:rsidR="009125CE" w:rsidRPr="009125CE" w:rsidRDefault="007932FE" w:rsidP="007932FE">
      <w:pPr>
        <w:bidi/>
        <w:jc w:val="center"/>
        <w:rPr>
          <w:rFonts w:ascii="Sakkal Majalla" w:hAnsi="Sakkal Majalla" w:cs="Sakkal Majalla"/>
          <w:b/>
          <w:bCs/>
          <w:sz w:val="28"/>
          <w:szCs w:val="28"/>
        </w:rPr>
      </w:pPr>
      <w:r w:rsidRPr="007932FE">
        <w:rPr>
          <w:rFonts w:ascii="TimesNewRomanPSMT" w:hAnsi="TimesNewRomanPSMT"/>
          <w:sz w:val="28"/>
          <w:szCs w:val="28"/>
        </w:rPr>
        <w:t>253002471</w:t>
      </w:r>
    </w:p>
    <w:p w14:paraId="0E2ACB58" w14:textId="77777777" w:rsidR="009125CE" w:rsidRDefault="009125CE" w:rsidP="00F45063">
      <w:pPr>
        <w:bidi/>
        <w:jc w:val="center"/>
        <w:rPr>
          <w:rFonts w:ascii="Sakkal Majalla" w:hAnsi="Sakkal Majalla" w:cs="Sakkal Majalla"/>
          <w:b/>
          <w:bCs/>
          <w:sz w:val="28"/>
          <w:szCs w:val="28"/>
        </w:rPr>
      </w:pPr>
    </w:p>
    <w:p w14:paraId="3EFE6634" w14:textId="77777777" w:rsidR="007932FE" w:rsidRPr="009125CE" w:rsidRDefault="007932FE" w:rsidP="007932FE">
      <w:pPr>
        <w:bidi/>
        <w:jc w:val="center"/>
        <w:rPr>
          <w:rFonts w:ascii="Sakkal Majalla" w:hAnsi="Sakkal Majalla" w:cs="Sakkal Majalla"/>
          <w:b/>
          <w:bCs/>
          <w:sz w:val="28"/>
          <w:szCs w:val="28"/>
        </w:rPr>
      </w:pPr>
    </w:p>
    <w:p w14:paraId="304AE31D" w14:textId="05327C07" w:rsidR="007932FE" w:rsidRDefault="007932FE" w:rsidP="007932FE">
      <w:pPr>
        <w:pStyle w:val="NormalWeb"/>
        <w:jc w:val="center"/>
        <w:rPr>
          <w:rFonts w:ascii="TimesNewRomanPS" w:hAnsi="TimesNewRomanPS"/>
          <w:b/>
          <w:bCs/>
          <w:sz w:val="28"/>
          <w:szCs w:val="28"/>
        </w:rPr>
      </w:pPr>
      <w:r>
        <w:rPr>
          <w:rFonts w:ascii="TimesNewRomanPS" w:hAnsi="TimesNewRomanPS"/>
          <w:b/>
          <w:bCs/>
          <w:sz w:val="28"/>
          <w:szCs w:val="28"/>
        </w:rPr>
        <w:t>Supervised by:</w:t>
      </w:r>
    </w:p>
    <w:p w14:paraId="0CCE80C2" w14:textId="77777777" w:rsidR="007932FE" w:rsidRDefault="007932FE" w:rsidP="007932FE">
      <w:pPr>
        <w:pStyle w:val="NormalWeb"/>
        <w:jc w:val="center"/>
      </w:pPr>
    </w:p>
    <w:p w14:paraId="1CDB52A9" w14:textId="35186DA1" w:rsidR="007932FE" w:rsidRDefault="007932FE" w:rsidP="007932FE">
      <w:pPr>
        <w:pStyle w:val="NormalWeb"/>
      </w:pPr>
      <w:r>
        <w:rPr>
          <w:rFonts w:ascii="TimesNewRomanPSMT" w:hAnsi="TimesNewRomanPSMT"/>
          <w:sz w:val="28"/>
          <w:szCs w:val="28"/>
        </w:rPr>
        <w:t xml:space="preserve">Dr. Alfaisal Abdelhameed Mohamed </w:t>
      </w:r>
      <w:r>
        <w:rPr>
          <w:rFonts w:ascii="TimesNewRomanPSMT" w:hAnsi="TimesNewRomanPSMT"/>
          <w:sz w:val="28"/>
          <w:szCs w:val="28"/>
        </w:rPr>
        <w:t xml:space="preserve">                                 </w:t>
      </w:r>
      <w:r>
        <w:rPr>
          <w:rFonts w:ascii="TimesNewRomanPSMT" w:hAnsi="TimesNewRomanPSMT"/>
          <w:sz w:val="28"/>
          <w:szCs w:val="28"/>
        </w:rPr>
        <w:t xml:space="preserve">Dr. Fayez Ali Jrad </w:t>
      </w:r>
    </w:p>
    <w:p w14:paraId="43F7A541" w14:textId="24FECCAD" w:rsidR="007932FE" w:rsidRDefault="007932FE" w:rsidP="007932FE">
      <w:pPr>
        <w:pStyle w:val="NormalWeb"/>
      </w:pPr>
    </w:p>
    <w:p w14:paraId="18D3A944" w14:textId="79E081C1" w:rsidR="007932FE" w:rsidRDefault="007932FE" w:rsidP="007932FE">
      <w:pPr>
        <w:pStyle w:val="NormalWeb"/>
        <w:jc w:val="center"/>
      </w:pPr>
      <w:r>
        <w:rPr>
          <w:rFonts w:ascii="TimesNewRomanPS" w:hAnsi="TimesNewRomanPS"/>
          <w:b/>
          <w:bCs/>
          <w:sz w:val="28"/>
          <w:szCs w:val="28"/>
        </w:rPr>
        <w:t>Year:</w:t>
      </w:r>
    </w:p>
    <w:p w14:paraId="6E52896B" w14:textId="1A9BB525" w:rsidR="009125CE" w:rsidRPr="007932FE" w:rsidRDefault="007932FE" w:rsidP="00F45063">
      <w:pPr>
        <w:bidi/>
        <w:jc w:val="center"/>
        <w:rPr>
          <w:rFonts w:asciiTheme="majorBidi" w:hAnsiTheme="majorBidi" w:cstheme="majorBidi"/>
          <w:b/>
          <w:bCs/>
          <w:sz w:val="28"/>
          <w:szCs w:val="28"/>
        </w:rPr>
      </w:pPr>
      <w:r w:rsidRPr="007932FE">
        <w:rPr>
          <w:rFonts w:asciiTheme="majorBidi" w:hAnsiTheme="majorBidi" w:cstheme="majorBidi"/>
          <w:b/>
          <w:bCs/>
          <w:sz w:val="28"/>
          <w:szCs w:val="28"/>
        </w:rPr>
        <w:t>2026</w:t>
      </w:r>
    </w:p>
    <w:sectPr w:rsidR="009125CE" w:rsidRPr="007932F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28969" w14:textId="77777777" w:rsidR="00467F46" w:rsidRDefault="00467F46" w:rsidP="009125CE">
      <w:r>
        <w:separator/>
      </w:r>
    </w:p>
  </w:endnote>
  <w:endnote w:type="continuationSeparator" w:id="0">
    <w:p w14:paraId="1758317F" w14:textId="77777777" w:rsidR="00467F46" w:rsidRDefault="00467F46"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SimplifiedArabic">
    <w:altName w:val="Cambria"/>
    <w:panose1 w:val="020B0604020202020204"/>
    <w:charset w:val="00"/>
    <w:family w:val="roman"/>
    <w:notTrueType/>
    <w:pitch w:val="default"/>
  </w:font>
  <w:font w:name="docs-Roboto">
    <w:altName w:val="Cambria"/>
    <w:panose1 w:val="020B0604020202020204"/>
    <w:charset w:val="00"/>
    <w:family w:val="roman"/>
    <w:notTrueType/>
    <w:pitch w:val="default"/>
  </w:font>
  <w:font w:name="TimesNewRomanPS">
    <w:altName w:val="Times New Roman"/>
    <w:panose1 w:val="020B0604020202020204"/>
    <w:charset w:val="00"/>
    <w:family w:val="roman"/>
    <w:pitch w:val="default"/>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6201275"/>
      <w:docPartObj>
        <w:docPartGallery w:val="Page Numbers (Bottom of Page)"/>
        <w:docPartUnique/>
      </w:docPartObj>
    </w:sdtPr>
    <w:sdtContent>
      <w:p w14:paraId="326E6160" w14:textId="4594002B" w:rsidR="00186559" w:rsidRDefault="00186559" w:rsidP="0008768C">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sidR="0008768C">
          <w:rPr>
            <w:rStyle w:val="PageNumber"/>
          </w:rPr>
          <w:fldChar w:fldCharType="separate"/>
        </w:r>
        <w:r w:rsidR="0008768C">
          <w:rPr>
            <w:rStyle w:val="PageNumber"/>
            <w:rFonts w:hint="eastAsia"/>
            <w:noProof/>
            <w:rtl/>
          </w:rPr>
          <w:t>‌د</w:t>
        </w:r>
        <w:r>
          <w:rPr>
            <w:rStyle w:val="PageNumber"/>
          </w:rPr>
          <w:fldChar w:fldCharType="end"/>
        </w:r>
      </w:p>
    </w:sdtContent>
  </w:sdt>
  <w:sdt>
    <w:sdtPr>
      <w:rPr>
        <w:rStyle w:val="PageNumber"/>
      </w:rPr>
      <w:id w:val="419071723"/>
      <w:docPartObj>
        <w:docPartGallery w:val="Page Numbers (Bottom of Page)"/>
        <w:docPartUnique/>
      </w:docPartObj>
    </w:sdtPr>
    <w:sdtContent>
      <w:p w14:paraId="4FF7DF12" w14:textId="33799F69" w:rsidR="00186559" w:rsidRDefault="00186559" w:rsidP="0008768C">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sidR="0008768C">
          <w:rPr>
            <w:rStyle w:val="PageNumber"/>
          </w:rPr>
          <w:fldChar w:fldCharType="separate"/>
        </w:r>
        <w:r w:rsidR="0008768C">
          <w:rPr>
            <w:rStyle w:val="PageNumber"/>
            <w:rFonts w:hint="eastAsia"/>
            <w:noProof/>
            <w:rtl/>
          </w:rPr>
          <w:t>‌د</w:t>
        </w:r>
        <w:r>
          <w:rPr>
            <w:rStyle w:val="PageNumber"/>
          </w:rPr>
          <w:fldChar w:fldCharType="end"/>
        </w:r>
      </w:p>
    </w:sdtContent>
  </w:sdt>
  <w:p w14:paraId="589D6B43" w14:textId="77777777" w:rsidR="007F2EDE" w:rsidRDefault="007F2E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2201188"/>
      <w:docPartObj>
        <w:docPartGallery w:val="Page Numbers (Bottom of Page)"/>
        <w:docPartUnique/>
      </w:docPartObj>
    </w:sdtPr>
    <w:sdtContent>
      <w:p w14:paraId="666EB443" w14:textId="69D4C3B0" w:rsidR="0008768C" w:rsidRDefault="0008768C" w:rsidP="0008768C">
        <w:pPr>
          <w:pStyle w:val="Footer"/>
          <w:framePr w:wrap="none" w:vAnchor="text" w:hAnchor="text"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2DF6E8" w14:textId="7EEA513A" w:rsidR="00186559" w:rsidRDefault="00186559" w:rsidP="00D24EC8">
    <w:pPr>
      <w:pStyle w:val="Footer"/>
      <w:framePr w:wrap="none" w:vAnchor="text" w:hAnchor="text" w:xAlign="center" w:y="1"/>
      <w:rPr>
        <w:rStyle w:val="PageNumber"/>
      </w:rPr>
    </w:pPr>
  </w:p>
  <w:p w14:paraId="77CC1947" w14:textId="77777777" w:rsidR="007F2EDE" w:rsidRDefault="007F2EDE" w:rsidP="0008768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3CEF" w14:textId="36354AB9" w:rsidR="0019660E" w:rsidRPr="0019660E" w:rsidRDefault="0019660E" w:rsidP="0019660E">
    <w:pPr>
      <w:pStyle w:val="Footer"/>
      <w:bidi/>
      <w:jc w:val="center"/>
      <w:rPr>
        <w:rFonts w:hint="cs"/>
        <w:rtl/>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E217E" w14:textId="70258A69" w:rsidR="0019660E" w:rsidRPr="0019660E" w:rsidRDefault="00FB76D0" w:rsidP="0019660E">
    <w:pPr>
      <w:pStyle w:val="Footer"/>
      <w:bidi/>
      <w:jc w:val="center"/>
      <w:rPr>
        <w:rFonts w:hint="cs"/>
        <w:rtl/>
        <w:lang w:val="en-US"/>
      </w:rPr>
    </w:pPr>
    <w:r>
      <w:rPr>
        <w:rFonts w:hint="cs"/>
        <w:rtl/>
        <w:lang w:val="en-US"/>
      </w:rPr>
      <w:t>أ</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7497343"/>
      <w:docPartObj>
        <w:docPartGallery w:val="Page Numbers (Bottom of Page)"/>
        <w:docPartUnique/>
      </w:docPartObj>
    </w:sdtPr>
    <w:sdtContent>
      <w:p w14:paraId="4BCAB866" w14:textId="77777777" w:rsidR="00FB76D0" w:rsidRDefault="00FB76D0" w:rsidP="0008768C">
        <w:pPr>
          <w:pStyle w:val="Footer"/>
          <w:framePr w:wrap="none" w:vAnchor="text" w:hAnchor="text"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1102D6" w14:textId="77777777" w:rsidR="00FB76D0" w:rsidRDefault="00FB76D0" w:rsidP="00D24EC8">
    <w:pPr>
      <w:pStyle w:val="Footer"/>
      <w:framePr w:wrap="none" w:vAnchor="text" w:hAnchor="text" w:xAlign="center" w:y="1"/>
      <w:rPr>
        <w:rStyle w:val="PageNumber"/>
      </w:rPr>
    </w:pPr>
  </w:p>
  <w:p w14:paraId="16A6A728" w14:textId="77777777" w:rsidR="00FB76D0" w:rsidRDefault="00FB76D0" w:rsidP="0008768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19C50" w14:textId="77777777" w:rsidR="00467F46" w:rsidRDefault="00467F46" w:rsidP="009125CE">
      <w:r>
        <w:separator/>
      </w:r>
    </w:p>
  </w:footnote>
  <w:footnote w:type="continuationSeparator" w:id="0">
    <w:p w14:paraId="27B024F0" w14:textId="77777777" w:rsidR="00467F46" w:rsidRDefault="00467F46"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17E"/>
    <w:multiLevelType w:val="hybridMultilevel"/>
    <w:tmpl w:val="85A0E004"/>
    <w:lvl w:ilvl="0" w:tplc="7346C1A2">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72425"/>
    <w:multiLevelType w:val="hybridMultilevel"/>
    <w:tmpl w:val="57F007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684EBD"/>
    <w:multiLevelType w:val="hybridMultilevel"/>
    <w:tmpl w:val="450C549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02D53"/>
    <w:multiLevelType w:val="hybridMultilevel"/>
    <w:tmpl w:val="F334A49E"/>
    <w:lvl w:ilvl="0" w:tplc="BD60805A">
      <w:start w:val="1"/>
      <w:numFmt w:val="bullet"/>
      <w:lvlText w:val="o"/>
      <w:lvlJc w:val="left"/>
      <w:pPr>
        <w:ind w:left="360" w:hanging="360"/>
      </w:pPr>
      <w:rPr>
        <w:rFonts w:ascii="Courier New" w:hAnsi="Courier New" w:cs="Courier New"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F95ECF"/>
    <w:multiLevelType w:val="multilevel"/>
    <w:tmpl w:val="F08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BC6761"/>
    <w:multiLevelType w:val="hybridMultilevel"/>
    <w:tmpl w:val="F4F6213C"/>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7F15FCB"/>
    <w:multiLevelType w:val="hybridMultilevel"/>
    <w:tmpl w:val="1E88D1D6"/>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B2E1B4D"/>
    <w:multiLevelType w:val="multilevel"/>
    <w:tmpl w:val="FEDC0B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111247"/>
    <w:multiLevelType w:val="hybridMultilevel"/>
    <w:tmpl w:val="DD1870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E5625B0"/>
    <w:multiLevelType w:val="hybridMultilevel"/>
    <w:tmpl w:val="F0628572"/>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F22361B"/>
    <w:multiLevelType w:val="hybridMultilevel"/>
    <w:tmpl w:val="C76861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04642"/>
    <w:multiLevelType w:val="hybridMultilevel"/>
    <w:tmpl w:val="9FC86B40"/>
    <w:lvl w:ilvl="0" w:tplc="BD60805A">
      <w:start w:val="1"/>
      <w:numFmt w:val="bullet"/>
      <w:lvlText w:val="o"/>
      <w:lvlJc w:val="left"/>
      <w:pPr>
        <w:ind w:left="360" w:hanging="360"/>
      </w:pPr>
      <w:rPr>
        <w:rFonts w:ascii="Courier New" w:hAnsi="Courier New" w:cs="Courier New"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1E82B53"/>
    <w:multiLevelType w:val="hybridMultilevel"/>
    <w:tmpl w:val="B8180C5A"/>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1FA6702"/>
    <w:multiLevelType w:val="hybridMultilevel"/>
    <w:tmpl w:val="EFAE66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23B11F5"/>
    <w:multiLevelType w:val="multilevel"/>
    <w:tmpl w:val="1682C3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B3107F"/>
    <w:multiLevelType w:val="hybridMultilevel"/>
    <w:tmpl w:val="FCF4BEC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15:restartNumberingAfterBreak="0">
    <w:nsid w:val="134210F4"/>
    <w:multiLevelType w:val="hybridMultilevel"/>
    <w:tmpl w:val="4ED49EC2"/>
    <w:lvl w:ilvl="0" w:tplc="5F1C4260">
      <w:start w:val="1"/>
      <w:numFmt w:val="bullet"/>
      <w:lvlText w:val="o"/>
      <w:lvlJc w:val="left"/>
      <w:pPr>
        <w:ind w:left="360" w:hanging="360"/>
      </w:pPr>
      <w:rPr>
        <w:rFonts w:ascii="Courier New" w:hAnsi="Courier New" w:cs="Courier New" w:hint="default"/>
        <w:color w:val="FFFFFF" w:themeColor="background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5BB52D0"/>
    <w:multiLevelType w:val="hybridMultilevel"/>
    <w:tmpl w:val="7AB85EFA"/>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6561A88"/>
    <w:multiLevelType w:val="hybridMultilevel"/>
    <w:tmpl w:val="F3525148"/>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8A22DA4"/>
    <w:multiLevelType w:val="hybridMultilevel"/>
    <w:tmpl w:val="540A7BCC"/>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8417A3"/>
    <w:multiLevelType w:val="hybridMultilevel"/>
    <w:tmpl w:val="FBB2A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AAA1981"/>
    <w:multiLevelType w:val="multilevel"/>
    <w:tmpl w:val="4F782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32118A"/>
    <w:multiLevelType w:val="hybridMultilevel"/>
    <w:tmpl w:val="3B56A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0424E49"/>
    <w:multiLevelType w:val="hybridMultilevel"/>
    <w:tmpl w:val="2CD07BEA"/>
    <w:lvl w:ilvl="0" w:tplc="BD60805A">
      <w:start w:val="1"/>
      <w:numFmt w:val="bullet"/>
      <w:lvlText w:val="o"/>
      <w:lvlJc w:val="left"/>
      <w:pPr>
        <w:ind w:left="720" w:hanging="360"/>
      </w:pPr>
      <w:rPr>
        <w:rFonts w:ascii="Courier New" w:hAnsi="Courier New" w:cs="Courier New"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08E2F0C"/>
    <w:multiLevelType w:val="hybridMultilevel"/>
    <w:tmpl w:val="0B2AB058"/>
    <w:lvl w:ilvl="0" w:tplc="7346C1A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AC5759"/>
    <w:multiLevelType w:val="multilevel"/>
    <w:tmpl w:val="5CEC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1B08F3"/>
    <w:multiLevelType w:val="hybridMultilevel"/>
    <w:tmpl w:val="1C80C4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7" w15:restartNumberingAfterBreak="0">
    <w:nsid w:val="24C13459"/>
    <w:multiLevelType w:val="hybridMultilevel"/>
    <w:tmpl w:val="7CE6F0C0"/>
    <w:lvl w:ilvl="0" w:tplc="5F1C4260">
      <w:start w:val="1"/>
      <w:numFmt w:val="bullet"/>
      <w:lvlText w:val="o"/>
      <w:lvlJc w:val="left"/>
      <w:pPr>
        <w:ind w:left="360" w:hanging="360"/>
      </w:pPr>
      <w:rPr>
        <w:rFonts w:ascii="Courier New" w:hAnsi="Courier New" w:cs="Courier New" w:hint="default"/>
        <w:color w:val="FFFFFF" w:themeColor="background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4ED5ED3"/>
    <w:multiLevelType w:val="hybridMultilevel"/>
    <w:tmpl w:val="406CCA4E"/>
    <w:lvl w:ilvl="0" w:tplc="7346C1A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3258EA"/>
    <w:multiLevelType w:val="hybridMultilevel"/>
    <w:tmpl w:val="A88C9A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8207ACF"/>
    <w:multiLevelType w:val="hybridMultilevel"/>
    <w:tmpl w:val="600870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93104A7"/>
    <w:multiLevelType w:val="hybridMultilevel"/>
    <w:tmpl w:val="51A24EB4"/>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E7E592D"/>
    <w:multiLevelType w:val="hybridMultilevel"/>
    <w:tmpl w:val="33DCDF36"/>
    <w:lvl w:ilvl="0" w:tplc="BD60805A">
      <w:start w:val="1"/>
      <w:numFmt w:val="bullet"/>
      <w:lvlText w:val="o"/>
      <w:lvlJc w:val="left"/>
      <w:pPr>
        <w:ind w:left="360" w:hanging="360"/>
      </w:pPr>
      <w:rPr>
        <w:rFonts w:ascii="Courier New" w:hAnsi="Courier New" w:cs="Courier New"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2EB460E7"/>
    <w:multiLevelType w:val="multilevel"/>
    <w:tmpl w:val="A90E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2C6D96"/>
    <w:multiLevelType w:val="hybridMultilevel"/>
    <w:tmpl w:val="05A4DE30"/>
    <w:lvl w:ilvl="0" w:tplc="FFFFFFFF">
      <w:start w:val="1"/>
      <w:numFmt w:val="bullet"/>
      <w:lvlText w:val=""/>
      <w:lvlJc w:val="left"/>
      <w:pPr>
        <w:ind w:left="360" w:hanging="360"/>
      </w:pPr>
      <w:rPr>
        <w:rFonts w:ascii="Symbol" w:hAnsi="Symbol" w:hint="default"/>
        <w:color w:val="auto"/>
      </w:rPr>
    </w:lvl>
    <w:lvl w:ilvl="1" w:tplc="7346C1A2">
      <w:start w:val="1"/>
      <w:numFmt w:val="bullet"/>
      <w:lvlText w:val=""/>
      <w:lvlJc w:val="left"/>
      <w:pPr>
        <w:ind w:left="1080" w:hanging="360"/>
      </w:pPr>
      <w:rPr>
        <w:rFonts w:ascii="Symbol" w:hAnsi="Symbol" w:hint="default"/>
        <w:color w:val="auto"/>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32B63432"/>
    <w:multiLevelType w:val="hybridMultilevel"/>
    <w:tmpl w:val="1CA2CC96"/>
    <w:lvl w:ilvl="0" w:tplc="BD60805A">
      <w:start w:val="1"/>
      <w:numFmt w:val="bullet"/>
      <w:lvlText w:val="o"/>
      <w:lvlJc w:val="left"/>
      <w:pPr>
        <w:ind w:left="720" w:hanging="360"/>
      </w:pPr>
      <w:rPr>
        <w:rFonts w:ascii="Courier New" w:hAnsi="Courier New" w:cs="Courier New"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410B71"/>
    <w:multiLevelType w:val="hybridMultilevel"/>
    <w:tmpl w:val="26BA19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A6A36FB"/>
    <w:multiLevelType w:val="hybridMultilevel"/>
    <w:tmpl w:val="F1C829C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AA05396"/>
    <w:multiLevelType w:val="multilevel"/>
    <w:tmpl w:val="C6AC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4E66A1"/>
    <w:multiLevelType w:val="hybridMultilevel"/>
    <w:tmpl w:val="E62A5B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FB53E86"/>
    <w:multiLevelType w:val="hybridMultilevel"/>
    <w:tmpl w:val="D47660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09965E0"/>
    <w:multiLevelType w:val="hybridMultilevel"/>
    <w:tmpl w:val="7BBE9E2C"/>
    <w:lvl w:ilvl="0" w:tplc="7346C1A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42D775C1"/>
    <w:multiLevelType w:val="multilevel"/>
    <w:tmpl w:val="BE44C978"/>
    <w:lvl w:ilvl="0">
      <w:start w:val="1"/>
      <w:numFmt w:val="bullet"/>
      <w:lvlText w:val="o"/>
      <w:lvlJc w:val="left"/>
      <w:pPr>
        <w:ind w:left="720" w:hanging="360"/>
      </w:pPr>
      <w:rPr>
        <w:rFonts w:ascii="Courier New" w:hAnsi="Courier New" w:cs="Courier New"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65B3E"/>
    <w:multiLevelType w:val="hybridMultilevel"/>
    <w:tmpl w:val="45820CC2"/>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4F81127"/>
    <w:multiLevelType w:val="hybridMultilevel"/>
    <w:tmpl w:val="57723D0C"/>
    <w:lvl w:ilvl="0" w:tplc="BD60805A">
      <w:start w:val="1"/>
      <w:numFmt w:val="bullet"/>
      <w:lvlText w:val="o"/>
      <w:lvlJc w:val="left"/>
      <w:pPr>
        <w:ind w:left="360" w:hanging="360"/>
      </w:pPr>
      <w:rPr>
        <w:rFonts w:ascii="Courier New" w:hAnsi="Courier New" w:cs="Courier New"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67E214D"/>
    <w:multiLevelType w:val="hybridMultilevel"/>
    <w:tmpl w:val="98AA1FC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7414877"/>
    <w:multiLevelType w:val="hybridMultilevel"/>
    <w:tmpl w:val="465CCB34"/>
    <w:lvl w:ilvl="0" w:tplc="0409000F">
      <w:start w:val="1"/>
      <w:numFmt w:val="decimal"/>
      <w:lvlText w:val="%1."/>
      <w:lvlJc w:val="left"/>
      <w:pPr>
        <w:ind w:left="360" w:hanging="360"/>
      </w:pPr>
      <w:rPr>
        <w:rFonts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49586600"/>
    <w:multiLevelType w:val="hybridMultilevel"/>
    <w:tmpl w:val="AEFC9708"/>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9DF2442"/>
    <w:multiLevelType w:val="hybridMultilevel"/>
    <w:tmpl w:val="17BE4876"/>
    <w:lvl w:ilvl="0" w:tplc="BD60805A">
      <w:start w:val="1"/>
      <w:numFmt w:val="bullet"/>
      <w:lvlText w:val="o"/>
      <w:lvlJc w:val="left"/>
      <w:pPr>
        <w:ind w:left="360" w:hanging="360"/>
      </w:pPr>
      <w:rPr>
        <w:rFonts w:ascii="Courier New" w:hAnsi="Courier New" w:cs="Courier New"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4C8C4B5D"/>
    <w:multiLevelType w:val="hybridMultilevel"/>
    <w:tmpl w:val="EE1C7100"/>
    <w:lvl w:ilvl="0" w:tplc="BD60805A">
      <w:start w:val="1"/>
      <w:numFmt w:val="bullet"/>
      <w:lvlText w:val="o"/>
      <w:lvlJc w:val="left"/>
      <w:pPr>
        <w:ind w:left="720" w:hanging="360"/>
      </w:pPr>
      <w:rPr>
        <w:rFonts w:ascii="Courier New" w:hAnsi="Courier New" w:cs="Courier New"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9546CD"/>
    <w:multiLevelType w:val="hybridMultilevel"/>
    <w:tmpl w:val="FA2E7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0870038"/>
    <w:multiLevelType w:val="multilevel"/>
    <w:tmpl w:val="0DF4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840B5E"/>
    <w:multiLevelType w:val="hybridMultilevel"/>
    <w:tmpl w:val="7E445BFE"/>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2694D47"/>
    <w:multiLevelType w:val="hybridMultilevel"/>
    <w:tmpl w:val="D7AC677C"/>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3FF24DF"/>
    <w:multiLevelType w:val="hybridMultilevel"/>
    <w:tmpl w:val="316ECB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5445EB5"/>
    <w:multiLevelType w:val="hybridMultilevel"/>
    <w:tmpl w:val="34809EE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5AC7927"/>
    <w:multiLevelType w:val="multilevel"/>
    <w:tmpl w:val="51AA4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583AD8"/>
    <w:multiLevelType w:val="hybridMultilevel"/>
    <w:tmpl w:val="56F205EA"/>
    <w:lvl w:ilvl="0" w:tplc="BD60805A">
      <w:start w:val="1"/>
      <w:numFmt w:val="bullet"/>
      <w:lvlText w:val="o"/>
      <w:lvlJc w:val="left"/>
      <w:pPr>
        <w:ind w:left="360" w:hanging="360"/>
      </w:pPr>
      <w:rPr>
        <w:rFonts w:ascii="Courier New" w:hAnsi="Courier New" w:cs="Courier New"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5A94285B"/>
    <w:multiLevelType w:val="hybridMultilevel"/>
    <w:tmpl w:val="EFAAFD64"/>
    <w:lvl w:ilvl="0" w:tplc="BD60805A">
      <w:start w:val="1"/>
      <w:numFmt w:val="bullet"/>
      <w:lvlText w:val="o"/>
      <w:lvlJc w:val="left"/>
      <w:pPr>
        <w:ind w:left="360" w:hanging="360"/>
      </w:pPr>
      <w:rPr>
        <w:rFonts w:ascii="Courier New" w:hAnsi="Courier New" w:cs="Courier New"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E1D38B4"/>
    <w:multiLevelType w:val="multilevel"/>
    <w:tmpl w:val="43D2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AF00B8"/>
    <w:multiLevelType w:val="multilevel"/>
    <w:tmpl w:val="5DEED956"/>
    <w:lvl w:ilvl="0">
      <w:start w:val="1"/>
      <w:numFmt w:val="bullet"/>
      <w:lvlText w:val="o"/>
      <w:lvlJc w:val="left"/>
      <w:pPr>
        <w:ind w:left="360" w:hanging="360"/>
      </w:pPr>
      <w:rPr>
        <w:rFonts w:ascii="Courier New" w:hAnsi="Courier New" w:cs="Courier New"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6B36A7"/>
    <w:multiLevelType w:val="hybridMultilevel"/>
    <w:tmpl w:val="0856443E"/>
    <w:lvl w:ilvl="0" w:tplc="BD60805A">
      <w:start w:val="1"/>
      <w:numFmt w:val="bullet"/>
      <w:lvlText w:val="o"/>
      <w:lvlJc w:val="left"/>
      <w:pPr>
        <w:ind w:left="360" w:hanging="360"/>
      </w:pPr>
      <w:rPr>
        <w:rFonts w:ascii="Courier New" w:hAnsi="Courier New" w:cs="Courier New"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7660A9A"/>
    <w:multiLevelType w:val="hybridMultilevel"/>
    <w:tmpl w:val="6BF4F68E"/>
    <w:lvl w:ilvl="0" w:tplc="04090003">
      <w:start w:val="1"/>
      <w:numFmt w:val="bullet"/>
      <w:lvlText w:val="o"/>
      <w:lvlJc w:val="left"/>
      <w:pPr>
        <w:ind w:left="360" w:hanging="360"/>
      </w:pPr>
      <w:rPr>
        <w:rFonts w:ascii="Courier New" w:hAnsi="Courier New" w:cs="Courier New" w:hint="default"/>
        <w:color w:val="FFFFFF" w:themeColor="background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67ED43F7"/>
    <w:multiLevelType w:val="hybridMultilevel"/>
    <w:tmpl w:val="2D2C78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012939"/>
    <w:multiLevelType w:val="hybridMultilevel"/>
    <w:tmpl w:val="34EEEB04"/>
    <w:lvl w:ilvl="0" w:tplc="BD60805A">
      <w:start w:val="1"/>
      <w:numFmt w:val="bullet"/>
      <w:lvlText w:val="o"/>
      <w:lvlJc w:val="left"/>
      <w:pPr>
        <w:ind w:left="720" w:hanging="360"/>
      </w:pPr>
      <w:rPr>
        <w:rFonts w:ascii="Courier New" w:hAnsi="Courier New" w:cs="Courier New"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0E789B"/>
    <w:multiLevelType w:val="hybridMultilevel"/>
    <w:tmpl w:val="EE3ABF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A5470CC"/>
    <w:multiLevelType w:val="hybridMultilevel"/>
    <w:tmpl w:val="99A0F864"/>
    <w:lvl w:ilvl="0" w:tplc="04090003">
      <w:start w:val="1"/>
      <w:numFmt w:val="bullet"/>
      <w:lvlText w:val="o"/>
      <w:lvlJc w:val="left"/>
      <w:pPr>
        <w:ind w:left="360" w:hanging="360"/>
      </w:pPr>
      <w:rPr>
        <w:rFonts w:ascii="Courier New" w:hAnsi="Courier New" w:cs="Courier New" w:hint="default"/>
        <w:color w:val="FFFFFF" w:themeColor="background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6AF875B2"/>
    <w:multiLevelType w:val="hybridMultilevel"/>
    <w:tmpl w:val="E31C5DC6"/>
    <w:lvl w:ilvl="0" w:tplc="BD60805A">
      <w:start w:val="1"/>
      <w:numFmt w:val="bullet"/>
      <w:lvlText w:val="o"/>
      <w:lvlJc w:val="left"/>
      <w:pPr>
        <w:ind w:left="360" w:hanging="360"/>
      </w:pPr>
      <w:rPr>
        <w:rFonts w:ascii="Courier New" w:hAnsi="Courier New" w:cs="Courier New"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6B283C90"/>
    <w:multiLevelType w:val="multilevel"/>
    <w:tmpl w:val="EF30BE6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BD76C1A"/>
    <w:multiLevelType w:val="multilevel"/>
    <w:tmpl w:val="DE88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942714"/>
    <w:multiLevelType w:val="multilevel"/>
    <w:tmpl w:val="BAD6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1A1973"/>
    <w:multiLevelType w:val="hybridMultilevel"/>
    <w:tmpl w:val="24FC5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EDF1FF3"/>
    <w:multiLevelType w:val="multilevel"/>
    <w:tmpl w:val="DE4E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B65C2E"/>
    <w:multiLevelType w:val="multilevel"/>
    <w:tmpl w:val="4A506A1A"/>
    <w:lvl w:ilvl="0">
      <w:start w:val="1"/>
      <w:numFmt w:val="bullet"/>
      <w:lvlText w:val="o"/>
      <w:lvlJc w:val="left"/>
      <w:pPr>
        <w:ind w:left="360" w:hanging="360"/>
      </w:pPr>
      <w:rPr>
        <w:rFonts w:ascii="Courier New" w:hAnsi="Courier New" w:cs="Courier New"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E60ADA"/>
    <w:multiLevelType w:val="hybridMultilevel"/>
    <w:tmpl w:val="CD3C21AA"/>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2877ED6"/>
    <w:multiLevelType w:val="hybridMultilevel"/>
    <w:tmpl w:val="5FD6E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8727FFD"/>
    <w:multiLevelType w:val="hybridMultilevel"/>
    <w:tmpl w:val="D0D89128"/>
    <w:lvl w:ilvl="0" w:tplc="BD60805A">
      <w:start w:val="1"/>
      <w:numFmt w:val="bullet"/>
      <w:lvlText w:val="o"/>
      <w:lvlJc w:val="left"/>
      <w:pPr>
        <w:ind w:left="360" w:hanging="360"/>
      </w:pPr>
      <w:rPr>
        <w:rFonts w:ascii="Courier New" w:hAnsi="Courier New" w:cs="Courier New"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792F5B11"/>
    <w:multiLevelType w:val="hybridMultilevel"/>
    <w:tmpl w:val="C32AAC5E"/>
    <w:lvl w:ilvl="0" w:tplc="7346C1A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7C080CF5"/>
    <w:multiLevelType w:val="hybridMultilevel"/>
    <w:tmpl w:val="DD18700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7D697382"/>
    <w:multiLevelType w:val="hybridMultilevel"/>
    <w:tmpl w:val="49D603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F54125C"/>
    <w:multiLevelType w:val="hybridMultilevel"/>
    <w:tmpl w:val="068C9B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18108683">
    <w:abstractNumId w:val="52"/>
  </w:num>
  <w:num w:numId="2" w16cid:durableId="1071661991">
    <w:abstractNumId w:val="15"/>
  </w:num>
  <w:num w:numId="3" w16cid:durableId="420882001">
    <w:abstractNumId w:val="26"/>
  </w:num>
  <w:num w:numId="4" w16cid:durableId="64693542">
    <w:abstractNumId w:val="50"/>
  </w:num>
  <w:num w:numId="5" w16cid:durableId="1360086014">
    <w:abstractNumId w:val="30"/>
  </w:num>
  <w:num w:numId="6" w16cid:durableId="607734439">
    <w:abstractNumId w:val="36"/>
  </w:num>
  <w:num w:numId="7" w16cid:durableId="1278945866">
    <w:abstractNumId w:val="8"/>
  </w:num>
  <w:num w:numId="8" w16cid:durableId="428434622">
    <w:abstractNumId w:val="10"/>
  </w:num>
  <w:num w:numId="9" w16cid:durableId="1309945043">
    <w:abstractNumId w:val="78"/>
  </w:num>
  <w:num w:numId="10" w16cid:durableId="1790126803">
    <w:abstractNumId w:val="22"/>
  </w:num>
  <w:num w:numId="11" w16cid:durableId="273484686">
    <w:abstractNumId w:val="80"/>
  </w:num>
  <w:num w:numId="12" w16cid:durableId="1528447861">
    <w:abstractNumId w:val="29"/>
  </w:num>
  <w:num w:numId="13" w16cid:durableId="155461137">
    <w:abstractNumId w:val="20"/>
  </w:num>
  <w:num w:numId="14" w16cid:durableId="1057125653">
    <w:abstractNumId w:val="75"/>
  </w:num>
  <w:num w:numId="15" w16cid:durableId="623195690">
    <w:abstractNumId w:val="17"/>
  </w:num>
  <w:num w:numId="16" w16cid:durableId="1515993199">
    <w:abstractNumId w:val="31"/>
  </w:num>
  <w:num w:numId="17" w16cid:durableId="456073728">
    <w:abstractNumId w:val="0"/>
  </w:num>
  <w:num w:numId="18" w16cid:durableId="776099973">
    <w:abstractNumId w:val="37"/>
  </w:num>
  <w:num w:numId="19" w16cid:durableId="1744329096">
    <w:abstractNumId w:val="9"/>
  </w:num>
  <w:num w:numId="20" w16cid:durableId="1619682001">
    <w:abstractNumId w:val="45"/>
  </w:num>
  <w:num w:numId="21" w16cid:durableId="625699091">
    <w:abstractNumId w:val="55"/>
  </w:num>
  <w:num w:numId="22" w16cid:durableId="654140463">
    <w:abstractNumId w:val="27"/>
  </w:num>
  <w:num w:numId="23" w16cid:durableId="583147565">
    <w:abstractNumId w:val="16"/>
  </w:num>
  <w:num w:numId="24" w16cid:durableId="1873420371">
    <w:abstractNumId w:val="62"/>
  </w:num>
  <w:num w:numId="25" w16cid:durableId="10643517">
    <w:abstractNumId w:val="66"/>
  </w:num>
  <w:num w:numId="26" w16cid:durableId="1071465636">
    <w:abstractNumId w:val="48"/>
  </w:num>
  <w:num w:numId="27" w16cid:durableId="1728871746">
    <w:abstractNumId w:val="32"/>
  </w:num>
  <w:num w:numId="28" w16cid:durableId="511064639">
    <w:abstractNumId w:val="11"/>
  </w:num>
  <w:num w:numId="29" w16cid:durableId="1948999562">
    <w:abstractNumId w:val="67"/>
  </w:num>
  <w:num w:numId="30" w16cid:durableId="1551265418">
    <w:abstractNumId w:val="61"/>
  </w:num>
  <w:num w:numId="31" w16cid:durableId="2013607349">
    <w:abstractNumId w:val="18"/>
  </w:num>
  <w:num w:numId="32" w16cid:durableId="1480153882">
    <w:abstractNumId w:val="43"/>
  </w:num>
  <w:num w:numId="33" w16cid:durableId="1390416384">
    <w:abstractNumId w:val="44"/>
  </w:num>
  <w:num w:numId="34" w16cid:durableId="265116941">
    <w:abstractNumId w:val="3"/>
  </w:num>
  <w:num w:numId="35" w16cid:durableId="794953655">
    <w:abstractNumId w:val="46"/>
  </w:num>
  <w:num w:numId="36" w16cid:durableId="1288505973">
    <w:abstractNumId w:val="65"/>
  </w:num>
  <w:num w:numId="37" w16cid:durableId="471483734">
    <w:abstractNumId w:val="39"/>
  </w:num>
  <w:num w:numId="38" w16cid:durableId="1362392635">
    <w:abstractNumId w:val="2"/>
  </w:num>
  <w:num w:numId="39" w16cid:durableId="441341023">
    <w:abstractNumId w:val="68"/>
  </w:num>
  <w:num w:numId="40" w16cid:durableId="1151748703">
    <w:abstractNumId w:val="57"/>
  </w:num>
  <w:num w:numId="41" w16cid:durableId="2063207098">
    <w:abstractNumId w:val="28"/>
  </w:num>
  <w:num w:numId="42" w16cid:durableId="1881475074">
    <w:abstractNumId w:val="56"/>
  </w:num>
  <w:num w:numId="43" w16cid:durableId="340930585">
    <w:abstractNumId w:val="70"/>
  </w:num>
  <w:num w:numId="44" w16cid:durableId="165173318">
    <w:abstractNumId w:val="72"/>
  </w:num>
  <w:num w:numId="45" w16cid:durableId="805515272">
    <w:abstractNumId w:val="42"/>
  </w:num>
  <w:num w:numId="46" w16cid:durableId="949816723">
    <w:abstractNumId w:val="69"/>
  </w:num>
  <w:num w:numId="47" w16cid:durableId="1984308257">
    <w:abstractNumId w:val="1"/>
  </w:num>
  <w:num w:numId="48" w16cid:durableId="359009550">
    <w:abstractNumId w:val="12"/>
  </w:num>
  <w:num w:numId="49" w16cid:durableId="1500996194">
    <w:abstractNumId w:val="6"/>
  </w:num>
  <w:num w:numId="50" w16cid:durableId="1346710751">
    <w:abstractNumId w:val="51"/>
  </w:num>
  <w:num w:numId="51" w16cid:durableId="1032267033">
    <w:abstractNumId w:val="33"/>
  </w:num>
  <w:num w:numId="52" w16cid:durableId="705568618">
    <w:abstractNumId w:val="38"/>
  </w:num>
  <w:num w:numId="53" w16cid:durableId="1153989547">
    <w:abstractNumId w:val="60"/>
  </w:num>
  <w:num w:numId="54" w16cid:durableId="390077654">
    <w:abstractNumId w:val="74"/>
  </w:num>
  <w:num w:numId="55" w16cid:durableId="1697346570">
    <w:abstractNumId w:val="25"/>
  </w:num>
  <w:num w:numId="56" w16cid:durableId="490872994">
    <w:abstractNumId w:val="73"/>
  </w:num>
  <w:num w:numId="57" w16cid:durableId="239217347">
    <w:abstractNumId w:val="4"/>
  </w:num>
  <w:num w:numId="58" w16cid:durableId="547768903">
    <w:abstractNumId w:val="7"/>
  </w:num>
  <w:num w:numId="59" w16cid:durableId="356273915">
    <w:abstractNumId w:val="41"/>
  </w:num>
  <w:num w:numId="60" w16cid:durableId="157695683">
    <w:abstractNumId w:val="13"/>
  </w:num>
  <w:num w:numId="61" w16cid:durableId="493839808">
    <w:abstractNumId w:val="40"/>
  </w:num>
  <w:num w:numId="62" w16cid:durableId="2044279247">
    <w:abstractNumId w:val="71"/>
  </w:num>
  <w:num w:numId="63" w16cid:durableId="1435440686">
    <w:abstractNumId w:val="21"/>
  </w:num>
  <w:num w:numId="64" w16cid:durableId="1002660944">
    <w:abstractNumId w:val="14"/>
  </w:num>
  <w:num w:numId="65" w16cid:durableId="1648169143">
    <w:abstractNumId w:val="64"/>
  </w:num>
  <w:num w:numId="66" w16cid:durableId="849368602">
    <w:abstractNumId w:val="63"/>
  </w:num>
  <w:num w:numId="67" w16cid:durableId="2085451452">
    <w:abstractNumId w:val="54"/>
  </w:num>
  <w:num w:numId="68" w16cid:durableId="1551384773">
    <w:abstractNumId w:val="79"/>
  </w:num>
  <w:num w:numId="69" w16cid:durableId="196936014">
    <w:abstractNumId w:val="49"/>
  </w:num>
  <w:num w:numId="70" w16cid:durableId="1238440648">
    <w:abstractNumId w:val="24"/>
  </w:num>
  <w:num w:numId="71" w16cid:durableId="913469800">
    <w:abstractNumId w:val="76"/>
  </w:num>
  <w:num w:numId="72" w16cid:durableId="2018264547">
    <w:abstractNumId w:val="58"/>
  </w:num>
  <w:num w:numId="73" w16cid:durableId="852184482">
    <w:abstractNumId w:val="5"/>
  </w:num>
  <w:num w:numId="74" w16cid:durableId="1124231456">
    <w:abstractNumId w:val="47"/>
  </w:num>
  <w:num w:numId="75" w16cid:durableId="791945728">
    <w:abstractNumId w:val="23"/>
  </w:num>
  <w:num w:numId="76" w16cid:durableId="1967274463">
    <w:abstractNumId w:val="53"/>
  </w:num>
  <w:num w:numId="77" w16cid:durableId="409470857">
    <w:abstractNumId w:val="35"/>
  </w:num>
  <w:num w:numId="78" w16cid:durableId="1293897980">
    <w:abstractNumId w:val="59"/>
  </w:num>
  <w:num w:numId="79" w16cid:durableId="1218932449">
    <w:abstractNumId w:val="77"/>
  </w:num>
  <w:num w:numId="80" w16cid:durableId="1429347913">
    <w:abstractNumId w:val="19"/>
  </w:num>
  <w:num w:numId="81" w16cid:durableId="171234596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67"/>
    <w:rsid w:val="00004154"/>
    <w:rsid w:val="000112CB"/>
    <w:rsid w:val="0001206D"/>
    <w:rsid w:val="00031959"/>
    <w:rsid w:val="00033D49"/>
    <w:rsid w:val="00037A0F"/>
    <w:rsid w:val="00041098"/>
    <w:rsid w:val="00043981"/>
    <w:rsid w:val="0005206D"/>
    <w:rsid w:val="00057803"/>
    <w:rsid w:val="000606D8"/>
    <w:rsid w:val="00065DA6"/>
    <w:rsid w:val="00077609"/>
    <w:rsid w:val="00083057"/>
    <w:rsid w:val="00083D50"/>
    <w:rsid w:val="0008768C"/>
    <w:rsid w:val="00090F21"/>
    <w:rsid w:val="00091FFD"/>
    <w:rsid w:val="000941C1"/>
    <w:rsid w:val="000A4AAE"/>
    <w:rsid w:val="000A769C"/>
    <w:rsid w:val="000A79CC"/>
    <w:rsid w:val="000C3825"/>
    <w:rsid w:val="000D4750"/>
    <w:rsid w:val="000D76CA"/>
    <w:rsid w:val="000E51E3"/>
    <w:rsid w:val="000F01E4"/>
    <w:rsid w:val="000F44B4"/>
    <w:rsid w:val="000F6019"/>
    <w:rsid w:val="000F7EE6"/>
    <w:rsid w:val="001060B6"/>
    <w:rsid w:val="0011788E"/>
    <w:rsid w:val="00123927"/>
    <w:rsid w:val="0013213B"/>
    <w:rsid w:val="00141C96"/>
    <w:rsid w:val="00143044"/>
    <w:rsid w:val="00143619"/>
    <w:rsid w:val="00155B3A"/>
    <w:rsid w:val="0016062E"/>
    <w:rsid w:val="00160D19"/>
    <w:rsid w:val="0016454C"/>
    <w:rsid w:val="001760F2"/>
    <w:rsid w:val="001823B1"/>
    <w:rsid w:val="00186559"/>
    <w:rsid w:val="001902DB"/>
    <w:rsid w:val="00190872"/>
    <w:rsid w:val="00192FE7"/>
    <w:rsid w:val="001958BB"/>
    <w:rsid w:val="0019660E"/>
    <w:rsid w:val="001A6942"/>
    <w:rsid w:val="001B5613"/>
    <w:rsid w:val="001C2162"/>
    <w:rsid w:val="001C4E6C"/>
    <w:rsid w:val="001D0F74"/>
    <w:rsid w:val="001D3ACC"/>
    <w:rsid w:val="001E4A7B"/>
    <w:rsid w:val="001E6D4F"/>
    <w:rsid w:val="001F0DC1"/>
    <w:rsid w:val="001F784F"/>
    <w:rsid w:val="002044DD"/>
    <w:rsid w:val="0021253E"/>
    <w:rsid w:val="00224EE9"/>
    <w:rsid w:val="00231319"/>
    <w:rsid w:val="002375B7"/>
    <w:rsid w:val="002502BE"/>
    <w:rsid w:val="00255E3D"/>
    <w:rsid w:val="00260746"/>
    <w:rsid w:val="00270A82"/>
    <w:rsid w:val="00274E1C"/>
    <w:rsid w:val="00274EAE"/>
    <w:rsid w:val="00283A85"/>
    <w:rsid w:val="0028459E"/>
    <w:rsid w:val="0028492F"/>
    <w:rsid w:val="00287CF8"/>
    <w:rsid w:val="00293BC8"/>
    <w:rsid w:val="002B1736"/>
    <w:rsid w:val="002B69C9"/>
    <w:rsid w:val="002D3918"/>
    <w:rsid w:val="002D5E0F"/>
    <w:rsid w:val="002D6D60"/>
    <w:rsid w:val="002D7031"/>
    <w:rsid w:val="002F13C9"/>
    <w:rsid w:val="00313834"/>
    <w:rsid w:val="00317594"/>
    <w:rsid w:val="00317664"/>
    <w:rsid w:val="003365D8"/>
    <w:rsid w:val="00344285"/>
    <w:rsid w:val="00347C1D"/>
    <w:rsid w:val="00357F78"/>
    <w:rsid w:val="003710A9"/>
    <w:rsid w:val="003763C2"/>
    <w:rsid w:val="003777E8"/>
    <w:rsid w:val="00393D15"/>
    <w:rsid w:val="00396A41"/>
    <w:rsid w:val="003A5860"/>
    <w:rsid w:val="003B03A2"/>
    <w:rsid w:val="003E081F"/>
    <w:rsid w:val="003E4C00"/>
    <w:rsid w:val="003E7CEB"/>
    <w:rsid w:val="003F2815"/>
    <w:rsid w:val="003F5E0C"/>
    <w:rsid w:val="00407B22"/>
    <w:rsid w:val="004137EB"/>
    <w:rsid w:val="00414489"/>
    <w:rsid w:val="0041525C"/>
    <w:rsid w:val="004163C7"/>
    <w:rsid w:val="00432C2F"/>
    <w:rsid w:val="004479A9"/>
    <w:rsid w:val="0045240E"/>
    <w:rsid w:val="00461086"/>
    <w:rsid w:val="00463AB1"/>
    <w:rsid w:val="00467F46"/>
    <w:rsid w:val="004709DB"/>
    <w:rsid w:val="00471D2F"/>
    <w:rsid w:val="00471DC4"/>
    <w:rsid w:val="00491888"/>
    <w:rsid w:val="0049614A"/>
    <w:rsid w:val="00497AA2"/>
    <w:rsid w:val="004C01A3"/>
    <w:rsid w:val="004D1D8C"/>
    <w:rsid w:val="004E25CB"/>
    <w:rsid w:val="004E6A1A"/>
    <w:rsid w:val="004F2864"/>
    <w:rsid w:val="004F2FC3"/>
    <w:rsid w:val="004F3C9F"/>
    <w:rsid w:val="004F66D0"/>
    <w:rsid w:val="00501A81"/>
    <w:rsid w:val="0050415D"/>
    <w:rsid w:val="005106E7"/>
    <w:rsid w:val="005212CE"/>
    <w:rsid w:val="00521DCF"/>
    <w:rsid w:val="005247C3"/>
    <w:rsid w:val="005270D8"/>
    <w:rsid w:val="005271F4"/>
    <w:rsid w:val="005309AD"/>
    <w:rsid w:val="00534AE7"/>
    <w:rsid w:val="00540E0D"/>
    <w:rsid w:val="00544D92"/>
    <w:rsid w:val="005533CC"/>
    <w:rsid w:val="00562E1C"/>
    <w:rsid w:val="005668A3"/>
    <w:rsid w:val="00567E56"/>
    <w:rsid w:val="00570E4B"/>
    <w:rsid w:val="00576CB8"/>
    <w:rsid w:val="005874FD"/>
    <w:rsid w:val="005A0422"/>
    <w:rsid w:val="005D25E6"/>
    <w:rsid w:val="005D5535"/>
    <w:rsid w:val="005E00CF"/>
    <w:rsid w:val="005E2ACA"/>
    <w:rsid w:val="005E3EDC"/>
    <w:rsid w:val="005F4FDE"/>
    <w:rsid w:val="00600A14"/>
    <w:rsid w:val="00603B0A"/>
    <w:rsid w:val="00605363"/>
    <w:rsid w:val="00612FEF"/>
    <w:rsid w:val="00624120"/>
    <w:rsid w:val="00651FBE"/>
    <w:rsid w:val="006633C3"/>
    <w:rsid w:val="00667344"/>
    <w:rsid w:val="00667873"/>
    <w:rsid w:val="006735B2"/>
    <w:rsid w:val="00681737"/>
    <w:rsid w:val="0068359A"/>
    <w:rsid w:val="006878B6"/>
    <w:rsid w:val="006948DE"/>
    <w:rsid w:val="006A6C25"/>
    <w:rsid w:val="006B0F42"/>
    <w:rsid w:val="006B398E"/>
    <w:rsid w:val="006D2DCF"/>
    <w:rsid w:val="006D43B8"/>
    <w:rsid w:val="006D4F87"/>
    <w:rsid w:val="006E7D2F"/>
    <w:rsid w:val="006E7FC4"/>
    <w:rsid w:val="006F5FFF"/>
    <w:rsid w:val="00704FC1"/>
    <w:rsid w:val="007063D0"/>
    <w:rsid w:val="00717996"/>
    <w:rsid w:val="0072754E"/>
    <w:rsid w:val="0073140B"/>
    <w:rsid w:val="0074625D"/>
    <w:rsid w:val="007613C6"/>
    <w:rsid w:val="00762258"/>
    <w:rsid w:val="007663F7"/>
    <w:rsid w:val="0077294E"/>
    <w:rsid w:val="00772D1C"/>
    <w:rsid w:val="00772F64"/>
    <w:rsid w:val="00774EE6"/>
    <w:rsid w:val="00782FDA"/>
    <w:rsid w:val="00784EF2"/>
    <w:rsid w:val="007932FE"/>
    <w:rsid w:val="0079556F"/>
    <w:rsid w:val="007B0E54"/>
    <w:rsid w:val="007C2DFB"/>
    <w:rsid w:val="007D5261"/>
    <w:rsid w:val="007E3A20"/>
    <w:rsid w:val="007E4A01"/>
    <w:rsid w:val="007F2EDE"/>
    <w:rsid w:val="007F54AD"/>
    <w:rsid w:val="00804798"/>
    <w:rsid w:val="00807DB7"/>
    <w:rsid w:val="00810743"/>
    <w:rsid w:val="008120DB"/>
    <w:rsid w:val="00813A91"/>
    <w:rsid w:val="00820E1B"/>
    <w:rsid w:val="00834B65"/>
    <w:rsid w:val="0083734D"/>
    <w:rsid w:val="00846D13"/>
    <w:rsid w:val="0085231E"/>
    <w:rsid w:val="00856AB8"/>
    <w:rsid w:val="008638D6"/>
    <w:rsid w:val="00877AAC"/>
    <w:rsid w:val="00881A83"/>
    <w:rsid w:val="00882B54"/>
    <w:rsid w:val="00883857"/>
    <w:rsid w:val="00885B98"/>
    <w:rsid w:val="00886AAB"/>
    <w:rsid w:val="00896FE4"/>
    <w:rsid w:val="008A4655"/>
    <w:rsid w:val="008A4D06"/>
    <w:rsid w:val="008B3CC7"/>
    <w:rsid w:val="008C2D65"/>
    <w:rsid w:val="008E3725"/>
    <w:rsid w:val="008F1EAE"/>
    <w:rsid w:val="008F32D0"/>
    <w:rsid w:val="008F7432"/>
    <w:rsid w:val="008F7690"/>
    <w:rsid w:val="0090016E"/>
    <w:rsid w:val="00903D63"/>
    <w:rsid w:val="00907BBA"/>
    <w:rsid w:val="00910585"/>
    <w:rsid w:val="00910F8B"/>
    <w:rsid w:val="009125CE"/>
    <w:rsid w:val="0091328A"/>
    <w:rsid w:val="009255C9"/>
    <w:rsid w:val="009301A3"/>
    <w:rsid w:val="00940983"/>
    <w:rsid w:val="00943064"/>
    <w:rsid w:val="00943505"/>
    <w:rsid w:val="009464F4"/>
    <w:rsid w:val="00946F5F"/>
    <w:rsid w:val="009523D3"/>
    <w:rsid w:val="00953875"/>
    <w:rsid w:val="00956329"/>
    <w:rsid w:val="00975039"/>
    <w:rsid w:val="00975D55"/>
    <w:rsid w:val="009805B6"/>
    <w:rsid w:val="00980B71"/>
    <w:rsid w:val="00982075"/>
    <w:rsid w:val="009A0182"/>
    <w:rsid w:val="009A11CD"/>
    <w:rsid w:val="009A6C28"/>
    <w:rsid w:val="009B6888"/>
    <w:rsid w:val="009B7C1A"/>
    <w:rsid w:val="009C0161"/>
    <w:rsid w:val="009D108D"/>
    <w:rsid w:val="009D45D3"/>
    <w:rsid w:val="009D4A82"/>
    <w:rsid w:val="009D7CA4"/>
    <w:rsid w:val="009E1436"/>
    <w:rsid w:val="009E2AC5"/>
    <w:rsid w:val="009E5668"/>
    <w:rsid w:val="009F0B31"/>
    <w:rsid w:val="00A0106F"/>
    <w:rsid w:val="00A01546"/>
    <w:rsid w:val="00A13733"/>
    <w:rsid w:val="00A20396"/>
    <w:rsid w:val="00A3281B"/>
    <w:rsid w:val="00A32CFB"/>
    <w:rsid w:val="00A35433"/>
    <w:rsid w:val="00A41790"/>
    <w:rsid w:val="00A436F4"/>
    <w:rsid w:val="00A56F69"/>
    <w:rsid w:val="00A57E4B"/>
    <w:rsid w:val="00A65D61"/>
    <w:rsid w:val="00A660D0"/>
    <w:rsid w:val="00A66B44"/>
    <w:rsid w:val="00A844CF"/>
    <w:rsid w:val="00A9155C"/>
    <w:rsid w:val="00A938CE"/>
    <w:rsid w:val="00AA749B"/>
    <w:rsid w:val="00AA78EA"/>
    <w:rsid w:val="00AA79E9"/>
    <w:rsid w:val="00AB0A70"/>
    <w:rsid w:val="00AC3938"/>
    <w:rsid w:val="00AC43CD"/>
    <w:rsid w:val="00AC4E2C"/>
    <w:rsid w:val="00AF1018"/>
    <w:rsid w:val="00AF1599"/>
    <w:rsid w:val="00B10025"/>
    <w:rsid w:val="00B12229"/>
    <w:rsid w:val="00B12726"/>
    <w:rsid w:val="00B1788B"/>
    <w:rsid w:val="00B2050C"/>
    <w:rsid w:val="00B337EB"/>
    <w:rsid w:val="00B34F22"/>
    <w:rsid w:val="00B5083E"/>
    <w:rsid w:val="00B517C2"/>
    <w:rsid w:val="00B56E33"/>
    <w:rsid w:val="00B5759C"/>
    <w:rsid w:val="00B6083C"/>
    <w:rsid w:val="00B63B0F"/>
    <w:rsid w:val="00B65A86"/>
    <w:rsid w:val="00B7379F"/>
    <w:rsid w:val="00B7678A"/>
    <w:rsid w:val="00B82B04"/>
    <w:rsid w:val="00B83179"/>
    <w:rsid w:val="00B86836"/>
    <w:rsid w:val="00BA2C16"/>
    <w:rsid w:val="00BA2D4E"/>
    <w:rsid w:val="00BB528F"/>
    <w:rsid w:val="00BB7CCD"/>
    <w:rsid w:val="00BC094B"/>
    <w:rsid w:val="00BC5C31"/>
    <w:rsid w:val="00BD434E"/>
    <w:rsid w:val="00BE24E5"/>
    <w:rsid w:val="00BF04C3"/>
    <w:rsid w:val="00C07E98"/>
    <w:rsid w:val="00C1341E"/>
    <w:rsid w:val="00C15769"/>
    <w:rsid w:val="00C214A6"/>
    <w:rsid w:val="00C24C19"/>
    <w:rsid w:val="00C27E2F"/>
    <w:rsid w:val="00C3332B"/>
    <w:rsid w:val="00C3573D"/>
    <w:rsid w:val="00C37801"/>
    <w:rsid w:val="00C37FBE"/>
    <w:rsid w:val="00C44DFD"/>
    <w:rsid w:val="00C47EDD"/>
    <w:rsid w:val="00C51BEA"/>
    <w:rsid w:val="00C70650"/>
    <w:rsid w:val="00C71332"/>
    <w:rsid w:val="00C72744"/>
    <w:rsid w:val="00C87ED9"/>
    <w:rsid w:val="00C87F93"/>
    <w:rsid w:val="00C91751"/>
    <w:rsid w:val="00C91C2A"/>
    <w:rsid w:val="00C93836"/>
    <w:rsid w:val="00C94568"/>
    <w:rsid w:val="00CA3F65"/>
    <w:rsid w:val="00CA4B86"/>
    <w:rsid w:val="00CB1908"/>
    <w:rsid w:val="00CB2A44"/>
    <w:rsid w:val="00CB4F8C"/>
    <w:rsid w:val="00CB559A"/>
    <w:rsid w:val="00CC2E60"/>
    <w:rsid w:val="00CD7F7D"/>
    <w:rsid w:val="00CF4288"/>
    <w:rsid w:val="00D02B9E"/>
    <w:rsid w:val="00D04F62"/>
    <w:rsid w:val="00D113F5"/>
    <w:rsid w:val="00D22171"/>
    <w:rsid w:val="00D2755B"/>
    <w:rsid w:val="00D305E2"/>
    <w:rsid w:val="00D37C07"/>
    <w:rsid w:val="00D40ED4"/>
    <w:rsid w:val="00D4321F"/>
    <w:rsid w:val="00D44C67"/>
    <w:rsid w:val="00D51AD5"/>
    <w:rsid w:val="00D52480"/>
    <w:rsid w:val="00D54B9E"/>
    <w:rsid w:val="00D637CA"/>
    <w:rsid w:val="00D843E0"/>
    <w:rsid w:val="00D84B46"/>
    <w:rsid w:val="00D95D3F"/>
    <w:rsid w:val="00D96A1F"/>
    <w:rsid w:val="00DA01EC"/>
    <w:rsid w:val="00DA21E1"/>
    <w:rsid w:val="00DA450D"/>
    <w:rsid w:val="00DA598C"/>
    <w:rsid w:val="00DB280B"/>
    <w:rsid w:val="00DC1399"/>
    <w:rsid w:val="00DC2ED7"/>
    <w:rsid w:val="00DD67C1"/>
    <w:rsid w:val="00DE0951"/>
    <w:rsid w:val="00DF366B"/>
    <w:rsid w:val="00E14989"/>
    <w:rsid w:val="00E27748"/>
    <w:rsid w:val="00E31CC9"/>
    <w:rsid w:val="00E35052"/>
    <w:rsid w:val="00E40BD9"/>
    <w:rsid w:val="00E52DFC"/>
    <w:rsid w:val="00E54753"/>
    <w:rsid w:val="00E6121A"/>
    <w:rsid w:val="00E80FD9"/>
    <w:rsid w:val="00E837E0"/>
    <w:rsid w:val="00E84E7B"/>
    <w:rsid w:val="00EB090B"/>
    <w:rsid w:val="00EB3696"/>
    <w:rsid w:val="00EB43E1"/>
    <w:rsid w:val="00EC25DF"/>
    <w:rsid w:val="00EC347D"/>
    <w:rsid w:val="00EC5295"/>
    <w:rsid w:val="00ED1002"/>
    <w:rsid w:val="00ED1E73"/>
    <w:rsid w:val="00ED3EFD"/>
    <w:rsid w:val="00ED641B"/>
    <w:rsid w:val="00ED6C97"/>
    <w:rsid w:val="00EE0235"/>
    <w:rsid w:val="00EE6090"/>
    <w:rsid w:val="00EE6776"/>
    <w:rsid w:val="00EF7D39"/>
    <w:rsid w:val="00F07A10"/>
    <w:rsid w:val="00F122AA"/>
    <w:rsid w:val="00F24AF4"/>
    <w:rsid w:val="00F34BA8"/>
    <w:rsid w:val="00F3599E"/>
    <w:rsid w:val="00F36AE5"/>
    <w:rsid w:val="00F45063"/>
    <w:rsid w:val="00F45BBF"/>
    <w:rsid w:val="00F507DF"/>
    <w:rsid w:val="00F51477"/>
    <w:rsid w:val="00F546CE"/>
    <w:rsid w:val="00F74DE0"/>
    <w:rsid w:val="00F925D0"/>
    <w:rsid w:val="00F9678C"/>
    <w:rsid w:val="00FA7995"/>
    <w:rsid w:val="00FB2CEC"/>
    <w:rsid w:val="00FB508F"/>
    <w:rsid w:val="00FB76D0"/>
    <w:rsid w:val="00FB79B9"/>
    <w:rsid w:val="00FC0815"/>
    <w:rsid w:val="00FC2C68"/>
    <w:rsid w:val="00FE0E4A"/>
    <w:rsid w:val="00FE180F"/>
    <w:rsid w:val="00FF022F"/>
    <w:rsid w:val="00FF5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35FD4F4-F870-924D-A6BC-F9B0D6D6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261"/>
    <w:pPr>
      <w:spacing w:after="0" w:line="240" w:lineRule="auto"/>
    </w:pPr>
    <w:rPr>
      <w:rFonts w:ascii="Times New Roman" w:eastAsia="Times New Roman" w:hAnsi="Times New Roman" w:cs="Times New Roman"/>
      <w:kern w:val="0"/>
      <w:sz w:val="24"/>
      <w:szCs w:val="24"/>
      <w:lang w:val="en-S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73140B"/>
    <w:pPr>
      <w:spacing w:before="100" w:beforeAutospacing="1" w:after="100" w:afterAutospacing="1"/>
    </w:pPr>
  </w:style>
  <w:style w:type="paragraph" w:styleId="ListParagraph">
    <w:name w:val="List Paragraph"/>
    <w:basedOn w:val="Normal"/>
    <w:uiPriority w:val="99"/>
    <w:qFormat/>
    <w:rsid w:val="00F24AF4"/>
    <w:pPr>
      <w:ind w:left="720"/>
      <w:contextualSpacing/>
    </w:pPr>
  </w:style>
  <w:style w:type="character" w:styleId="Strong">
    <w:name w:val="Strong"/>
    <w:basedOn w:val="DefaultParagraphFont"/>
    <w:uiPriority w:val="22"/>
    <w:qFormat/>
    <w:rsid w:val="005106E7"/>
    <w:rPr>
      <w:b/>
      <w:bCs/>
    </w:rPr>
  </w:style>
  <w:style w:type="numbering" w:customStyle="1" w:styleId="CurrentList1">
    <w:name w:val="Current List1"/>
    <w:uiPriority w:val="99"/>
    <w:rsid w:val="005E2ACA"/>
    <w:pPr>
      <w:numPr>
        <w:numId w:val="39"/>
      </w:numPr>
    </w:pPr>
  </w:style>
  <w:style w:type="table" w:styleId="TableGrid">
    <w:name w:val="Table Grid"/>
    <w:basedOn w:val="TableNormal"/>
    <w:uiPriority w:val="39"/>
    <w:rsid w:val="00562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95">
    <w:name w:val="citation-95"/>
    <w:basedOn w:val="DefaultParagraphFont"/>
    <w:rsid w:val="00D96A1F"/>
  </w:style>
  <w:style w:type="character" w:customStyle="1" w:styleId="citation-94">
    <w:name w:val="citation-94"/>
    <w:basedOn w:val="DefaultParagraphFont"/>
    <w:rsid w:val="00D96A1F"/>
  </w:style>
  <w:style w:type="character" w:customStyle="1" w:styleId="citation-93">
    <w:name w:val="citation-93"/>
    <w:basedOn w:val="DefaultParagraphFont"/>
    <w:rsid w:val="00D96A1F"/>
  </w:style>
  <w:style w:type="character" w:styleId="PageNumber">
    <w:name w:val="page number"/>
    <w:basedOn w:val="DefaultParagraphFont"/>
    <w:uiPriority w:val="99"/>
    <w:semiHidden/>
    <w:unhideWhenUsed/>
    <w:rsid w:val="007F2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43CE4-8250-F744-9D6C-A9080A293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83</Pages>
  <Words>15678</Words>
  <Characters>89371</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Eisha Alrashdi</cp:lastModifiedBy>
  <cp:revision>3</cp:revision>
  <cp:lastPrinted>2026-07-24T17:03:00Z</cp:lastPrinted>
  <dcterms:created xsi:type="dcterms:W3CDTF">2026-07-24T17:03:00Z</dcterms:created>
  <dcterms:modified xsi:type="dcterms:W3CDTF">2026-07-24T17:27:00Z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