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4BFED" w14:textId="77777777" w:rsidR="00576F63" w:rsidRPr="00F414A6" w:rsidRDefault="00576F63" w:rsidP="00576F63">
      <w:pPr>
        <w:rPr>
          <w:rFonts w:ascii="Sakkal Majalla" w:hAnsi="Sakkal Majalla" w:cs="Sakkal Majalla"/>
          <w:b/>
          <w:bCs/>
          <w:sz w:val="32"/>
          <w:szCs w:val="32"/>
          <w:lang w:bidi="ar-EG"/>
        </w:rPr>
      </w:pPr>
      <w:r w:rsidRPr="00F414A6">
        <w:rPr>
          <w:rFonts w:ascii="Sakkal Majalla" w:hAnsi="Sakkal Majalla" w:cs="Sakkal Majalla"/>
          <w:b/>
          <w:bCs/>
          <w:noProof/>
          <w:sz w:val="32"/>
          <w:szCs w:val="32"/>
        </w:rPr>
        <w:drawing>
          <wp:anchor distT="0" distB="0" distL="114300" distR="114300" simplePos="0" relativeHeight="251659264" behindDoc="0" locked="0" layoutInCell="1" allowOverlap="1" wp14:anchorId="75B825D0" wp14:editId="348F88C3">
            <wp:simplePos x="0" y="0"/>
            <wp:positionH relativeFrom="margin">
              <wp:posOffset>-687705</wp:posOffset>
            </wp:positionH>
            <wp:positionV relativeFrom="margin">
              <wp:posOffset>-389255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F414A6">
        <w:rPr>
          <w:rFonts w:ascii="Sakkal Majalla" w:hAnsi="Sakkal Majalla" w:cs="Sakkal Majalla"/>
          <w:b/>
          <w:bCs/>
          <w:sz w:val="32"/>
          <w:szCs w:val="32"/>
          <w:rtl/>
          <w:lang w:bidi="ar-EG"/>
        </w:rPr>
        <w:t xml:space="preserve">جامعة </w:t>
      </w:r>
      <w:proofErr w:type="spellStart"/>
      <w:r w:rsidRPr="00F414A6">
        <w:rPr>
          <w:rFonts w:ascii="Sakkal Majalla" w:hAnsi="Sakkal Majalla" w:cs="Sakkal Majalla"/>
          <w:b/>
          <w:bCs/>
          <w:sz w:val="32"/>
          <w:szCs w:val="32"/>
          <w:rtl/>
          <w:lang w:bidi="ar-EG"/>
        </w:rPr>
        <w:t>ميدأوشن</w:t>
      </w:r>
      <w:proofErr w:type="spellEnd"/>
      <w:r w:rsidRPr="00F414A6">
        <w:rPr>
          <w:rFonts w:ascii="Sakkal Majalla" w:hAnsi="Sakkal Majalla" w:cs="Sakkal Majalla"/>
          <w:b/>
          <w:bCs/>
          <w:sz w:val="32"/>
          <w:szCs w:val="32"/>
          <w:rtl/>
          <w:lang w:bidi="ar-EG"/>
        </w:rPr>
        <w:t xml:space="preserve"> </w:t>
      </w:r>
    </w:p>
    <w:p w14:paraId="7B43B6D1" w14:textId="77777777" w:rsidR="00576F63" w:rsidRPr="00F414A6" w:rsidRDefault="00576F63" w:rsidP="00576F63">
      <w:pPr>
        <w:rPr>
          <w:rFonts w:ascii="Sakkal Majalla" w:hAnsi="Sakkal Majalla" w:cs="Sakkal Majalla"/>
          <w:b/>
          <w:bCs/>
          <w:sz w:val="32"/>
          <w:szCs w:val="32"/>
          <w:rtl/>
          <w:lang w:bidi="ar-EG"/>
        </w:rPr>
      </w:pPr>
      <w:r w:rsidRPr="00F414A6">
        <w:rPr>
          <w:rFonts w:ascii="Sakkal Majalla" w:hAnsi="Sakkal Majalla" w:cs="Sakkal Majalla"/>
          <w:b/>
          <w:bCs/>
          <w:sz w:val="32"/>
          <w:szCs w:val="32"/>
          <w:lang w:bidi="ar-EG"/>
        </w:rPr>
        <w:t xml:space="preserve">    </w:t>
      </w:r>
      <w:r w:rsidRPr="00F414A6">
        <w:rPr>
          <w:rFonts w:ascii="Sakkal Majalla" w:hAnsi="Sakkal Majalla" w:cs="Sakkal Majalla"/>
          <w:b/>
          <w:bCs/>
          <w:sz w:val="32"/>
          <w:szCs w:val="32"/>
          <w:rtl/>
          <w:lang w:bidi="ar-EG"/>
        </w:rPr>
        <w:t xml:space="preserve">كلية الإدارة </w:t>
      </w:r>
    </w:p>
    <w:p w14:paraId="6FC97A51" w14:textId="77777777" w:rsidR="00576F63" w:rsidRPr="00F414A6" w:rsidRDefault="00576F63" w:rsidP="00576F63">
      <w:pPr>
        <w:rPr>
          <w:rFonts w:ascii="Sakkal Majalla" w:hAnsi="Sakkal Majalla" w:cs="Sakkal Majalla"/>
          <w:sz w:val="32"/>
          <w:szCs w:val="32"/>
          <w:rtl/>
          <w:lang w:bidi="ar-EG"/>
        </w:rPr>
      </w:pPr>
      <w:r w:rsidRPr="00F414A6">
        <w:rPr>
          <w:rFonts w:ascii="Sakkal Majalla" w:hAnsi="Sakkal Majalla" w:cs="Sakkal Majalla"/>
          <w:b/>
          <w:bCs/>
          <w:sz w:val="32"/>
          <w:szCs w:val="32"/>
          <w:rtl/>
          <w:lang w:bidi="ar-EG"/>
        </w:rPr>
        <w:t>ماجستير إدارة المشاريع</w:t>
      </w:r>
    </w:p>
    <w:p w14:paraId="1F666226" w14:textId="77777777" w:rsidR="00576F63" w:rsidRPr="00F414A6" w:rsidRDefault="00576F63" w:rsidP="00576F63">
      <w:pPr>
        <w:rPr>
          <w:rFonts w:ascii="Sakkal Majalla" w:hAnsi="Sakkal Majalla" w:cs="Sakkal Majalla"/>
          <w:sz w:val="32"/>
          <w:szCs w:val="32"/>
          <w:rtl/>
          <w:lang w:bidi="ar-EG"/>
        </w:rPr>
      </w:pPr>
    </w:p>
    <w:p w14:paraId="35D014DC" w14:textId="77777777" w:rsidR="00576F63" w:rsidRPr="00F414A6" w:rsidRDefault="00576F63" w:rsidP="00576F63">
      <w:pPr>
        <w:rPr>
          <w:rFonts w:ascii="Sakkal Majalla" w:hAnsi="Sakkal Majalla" w:cs="Sakkal Majalla"/>
          <w:sz w:val="32"/>
          <w:szCs w:val="32"/>
          <w:rtl/>
        </w:rPr>
      </w:pPr>
    </w:p>
    <w:p w14:paraId="0ABD1996" w14:textId="77777777" w:rsidR="00576F63" w:rsidRPr="00F414A6" w:rsidRDefault="00576F63" w:rsidP="00576F63">
      <w:pPr>
        <w:jc w:val="center"/>
        <w:rPr>
          <w:rFonts w:ascii="Sakkal Majalla" w:hAnsi="Sakkal Majalla" w:cs="Sakkal Majalla"/>
          <w:sz w:val="32"/>
          <w:szCs w:val="32"/>
          <w:rtl/>
        </w:rPr>
      </w:pPr>
      <w:r w:rsidRPr="00F414A6">
        <w:rPr>
          <w:rFonts w:ascii="Sakkal Majalla" w:hAnsi="Sakkal Majalla" w:cs="Sakkal Majalla"/>
          <w:b/>
          <w:bCs/>
          <w:sz w:val="32"/>
          <w:szCs w:val="32"/>
          <w:rtl/>
          <w:lang w:bidi="ar-EG"/>
        </w:rPr>
        <w:t xml:space="preserve">دور التحول الرقمي في تحسين كفاءة أداء سلاسل الامداد والخدمات اللوجستية في مؤسسة البريد السعودي </w:t>
      </w:r>
      <w:proofErr w:type="gramStart"/>
      <w:r w:rsidRPr="00F414A6">
        <w:rPr>
          <w:rFonts w:ascii="Sakkal Majalla" w:hAnsi="Sakkal Majalla" w:cs="Sakkal Majalla"/>
          <w:b/>
          <w:bCs/>
          <w:sz w:val="32"/>
          <w:szCs w:val="32"/>
          <w:rtl/>
          <w:lang w:bidi="ar-EG"/>
        </w:rPr>
        <w:t>( سبل</w:t>
      </w:r>
      <w:proofErr w:type="gramEnd"/>
      <w:r w:rsidRPr="00F414A6">
        <w:rPr>
          <w:rFonts w:ascii="Sakkal Majalla" w:hAnsi="Sakkal Majalla" w:cs="Sakkal Majalla"/>
          <w:b/>
          <w:bCs/>
          <w:sz w:val="32"/>
          <w:szCs w:val="32"/>
          <w:rtl/>
          <w:lang w:bidi="ar-EG"/>
        </w:rPr>
        <w:t>)    بالمملكة العربية السعودية</w:t>
      </w:r>
      <w:r w:rsidRPr="00F414A6">
        <w:rPr>
          <w:rFonts w:ascii="Sakkal Majalla" w:hAnsi="Sakkal Majalla" w:cs="Sakkal Majalla"/>
          <w:sz w:val="32"/>
          <w:szCs w:val="32"/>
          <w:rtl/>
        </w:rPr>
        <w:t xml:space="preserve">  </w:t>
      </w:r>
      <w:r w:rsidRPr="00F414A6">
        <w:rPr>
          <w:rFonts w:ascii="Sakkal Majalla" w:hAnsi="Sakkal Majalla" w:cs="Sakkal Majalla"/>
          <w:b/>
          <w:bCs/>
          <w:sz w:val="32"/>
          <w:szCs w:val="32"/>
          <w:rtl/>
        </w:rPr>
        <w:t>: دراسة حالة</w:t>
      </w:r>
    </w:p>
    <w:p w14:paraId="138B44EB" w14:textId="77777777" w:rsidR="00576F63" w:rsidRPr="00F414A6" w:rsidRDefault="00576F63" w:rsidP="00576F63">
      <w:pPr>
        <w:jc w:val="center"/>
        <w:rPr>
          <w:rFonts w:ascii="Sakkal Majalla" w:hAnsi="Sakkal Majalla" w:cs="Sakkal Majalla"/>
          <w:sz w:val="32"/>
          <w:szCs w:val="32"/>
          <w:rtl/>
        </w:rPr>
      </w:pPr>
    </w:p>
    <w:p w14:paraId="60DFB267" w14:textId="77777777" w:rsidR="00576F63" w:rsidRPr="00F414A6" w:rsidRDefault="00576F63" w:rsidP="00576F63">
      <w:pPr>
        <w:shd w:val="clear" w:color="auto" w:fill="FFFFFF"/>
        <w:bidi w:val="0"/>
        <w:spacing w:before="100" w:beforeAutospacing="1" w:after="100" w:afterAutospacing="1" w:line="240" w:lineRule="auto"/>
        <w:jc w:val="center"/>
        <w:outlineLvl w:val="0"/>
        <w:rPr>
          <w:rFonts w:ascii="Sakkal Majalla" w:eastAsia="Times New Roman" w:hAnsi="Sakkal Majalla" w:cs="Sakkal Majalla"/>
          <w:b/>
          <w:bCs/>
          <w:color w:val="154668"/>
          <w:kern w:val="36"/>
          <w:sz w:val="32"/>
          <w:szCs w:val="32"/>
          <w14:ligatures w14:val="none"/>
        </w:rPr>
      </w:pPr>
      <w:r w:rsidRPr="00F414A6">
        <w:rPr>
          <w:rFonts w:ascii="Sakkal Majalla" w:eastAsia="Times New Roman" w:hAnsi="Sakkal Majalla" w:cs="Sakkal Majalla" w:hint="cs"/>
          <w:b/>
          <w:bCs/>
          <w:color w:val="154668"/>
          <w:kern w:val="36"/>
          <w:sz w:val="32"/>
          <w:szCs w:val="32"/>
          <w:rtl/>
          <w14:ligatures w14:val="none"/>
        </w:rPr>
        <w:t xml:space="preserve"> </w:t>
      </w:r>
    </w:p>
    <w:p w14:paraId="00CBFAC1" w14:textId="77777777" w:rsidR="00576F63" w:rsidRPr="00F414A6" w:rsidRDefault="00576F63" w:rsidP="00576F63">
      <w:pPr>
        <w:jc w:val="center"/>
        <w:rPr>
          <w:rFonts w:ascii="Sakkal Majalla" w:hAnsi="Sakkal Majalla" w:cs="Sakkal Majalla"/>
          <w:b/>
          <w:bCs/>
          <w:sz w:val="32"/>
          <w:szCs w:val="32"/>
          <w:rtl/>
          <w:lang w:bidi="ar-EG"/>
        </w:rPr>
      </w:pPr>
      <w:r w:rsidRPr="00F414A6">
        <w:rPr>
          <w:rFonts w:ascii="Sakkal Majalla" w:hAnsi="Sakkal Majalla" w:cs="Sakkal Majalla"/>
          <w:b/>
          <w:bCs/>
          <w:sz w:val="32"/>
          <w:szCs w:val="32"/>
          <w:rtl/>
          <w:lang w:bidi="ar-EG"/>
        </w:rPr>
        <w:t>إعداد الطالب/</w:t>
      </w:r>
    </w:p>
    <w:p w14:paraId="2C5F6FB8" w14:textId="77777777" w:rsidR="00576F63" w:rsidRPr="00F414A6" w:rsidRDefault="00576F63" w:rsidP="00576F63">
      <w:pPr>
        <w:jc w:val="center"/>
        <w:rPr>
          <w:rFonts w:ascii="Sakkal Majalla" w:hAnsi="Sakkal Majalla" w:cs="Sakkal Majalla"/>
          <w:b/>
          <w:bCs/>
          <w:sz w:val="32"/>
          <w:szCs w:val="32"/>
          <w:rtl/>
        </w:rPr>
      </w:pPr>
      <w:r w:rsidRPr="00F414A6">
        <w:rPr>
          <w:rFonts w:ascii="Sakkal Majalla" w:hAnsi="Sakkal Majalla" w:cs="Sakkal Majalla" w:hint="cs"/>
          <w:b/>
          <w:bCs/>
          <w:sz w:val="32"/>
          <w:szCs w:val="32"/>
          <w:rtl/>
        </w:rPr>
        <w:t>عبد العزي</w:t>
      </w:r>
      <w:r w:rsidRPr="00F414A6">
        <w:rPr>
          <w:rFonts w:ascii="Sakkal Majalla" w:hAnsi="Sakkal Majalla" w:cs="Sakkal Majalla" w:hint="eastAsia"/>
          <w:b/>
          <w:bCs/>
          <w:sz w:val="32"/>
          <w:szCs w:val="32"/>
          <w:rtl/>
        </w:rPr>
        <w:t>ز</w:t>
      </w:r>
      <w:r w:rsidRPr="00F414A6">
        <w:rPr>
          <w:rFonts w:ascii="Sakkal Majalla" w:hAnsi="Sakkal Majalla" w:cs="Sakkal Majalla"/>
          <w:b/>
          <w:bCs/>
          <w:sz w:val="32"/>
          <w:szCs w:val="32"/>
          <w:rtl/>
        </w:rPr>
        <w:t xml:space="preserve"> بن </w:t>
      </w:r>
      <w:r w:rsidRPr="00F414A6">
        <w:rPr>
          <w:rFonts w:ascii="Sakkal Majalla" w:hAnsi="Sakkal Majalla" w:cs="Sakkal Majalla" w:hint="cs"/>
          <w:b/>
          <w:bCs/>
          <w:sz w:val="32"/>
          <w:szCs w:val="32"/>
          <w:rtl/>
        </w:rPr>
        <w:t>عبد الل</w:t>
      </w:r>
      <w:r w:rsidRPr="00F414A6">
        <w:rPr>
          <w:rFonts w:ascii="Sakkal Majalla" w:hAnsi="Sakkal Majalla" w:cs="Sakkal Majalla" w:hint="eastAsia"/>
          <w:b/>
          <w:bCs/>
          <w:sz w:val="32"/>
          <w:szCs w:val="32"/>
          <w:rtl/>
        </w:rPr>
        <w:t>ه</w:t>
      </w:r>
      <w:r w:rsidRPr="00F414A6">
        <w:rPr>
          <w:rFonts w:ascii="Sakkal Majalla" w:hAnsi="Sakkal Majalla" w:cs="Sakkal Majalla"/>
          <w:b/>
          <w:bCs/>
          <w:sz w:val="32"/>
          <w:szCs w:val="32"/>
          <w:rtl/>
        </w:rPr>
        <w:t xml:space="preserve"> بن </w:t>
      </w:r>
      <w:r w:rsidRPr="00F414A6">
        <w:rPr>
          <w:rFonts w:ascii="Sakkal Majalla" w:hAnsi="Sakkal Majalla" w:cs="Sakkal Majalla" w:hint="cs"/>
          <w:b/>
          <w:bCs/>
          <w:sz w:val="32"/>
          <w:szCs w:val="32"/>
          <w:rtl/>
        </w:rPr>
        <w:t>عبد العزي</w:t>
      </w:r>
      <w:r w:rsidRPr="00F414A6">
        <w:rPr>
          <w:rFonts w:ascii="Sakkal Majalla" w:hAnsi="Sakkal Majalla" w:cs="Sakkal Majalla" w:hint="eastAsia"/>
          <w:b/>
          <w:bCs/>
          <w:sz w:val="32"/>
          <w:szCs w:val="32"/>
          <w:rtl/>
        </w:rPr>
        <w:t>ز</w:t>
      </w:r>
      <w:r w:rsidRPr="00F414A6">
        <w:rPr>
          <w:rFonts w:ascii="Sakkal Majalla" w:hAnsi="Sakkal Majalla" w:cs="Sakkal Majalla"/>
          <w:b/>
          <w:bCs/>
          <w:sz w:val="32"/>
          <w:szCs w:val="32"/>
          <w:rtl/>
        </w:rPr>
        <w:t xml:space="preserve"> </w:t>
      </w:r>
      <w:proofErr w:type="spellStart"/>
      <w:r w:rsidRPr="00F414A6">
        <w:rPr>
          <w:rFonts w:ascii="Sakkal Majalla" w:hAnsi="Sakkal Majalla" w:cs="Sakkal Majalla"/>
          <w:b/>
          <w:bCs/>
          <w:sz w:val="32"/>
          <w:szCs w:val="32"/>
          <w:rtl/>
        </w:rPr>
        <w:t>البهلال</w:t>
      </w:r>
      <w:proofErr w:type="spellEnd"/>
    </w:p>
    <w:p w14:paraId="644DA2C2" w14:textId="77777777" w:rsidR="00576F63" w:rsidRPr="00F414A6" w:rsidRDefault="00576F63" w:rsidP="00576F63">
      <w:pPr>
        <w:jc w:val="center"/>
        <w:rPr>
          <w:rFonts w:ascii="Sakkal Majalla" w:hAnsi="Sakkal Majalla" w:cs="Sakkal Majalla"/>
          <w:b/>
          <w:bCs/>
          <w:sz w:val="32"/>
          <w:szCs w:val="32"/>
          <w:rtl/>
        </w:rPr>
      </w:pPr>
      <w:r w:rsidRPr="00F414A6">
        <w:rPr>
          <w:rFonts w:ascii="Sakkal Majalla" w:hAnsi="Sakkal Majalla" w:cs="Sakkal Majalla" w:hint="cs"/>
          <w:b/>
          <w:bCs/>
          <w:sz w:val="32"/>
          <w:szCs w:val="32"/>
          <w:rtl/>
        </w:rPr>
        <w:t>الرقم الجامعي</w:t>
      </w:r>
    </w:p>
    <w:p w14:paraId="1169EBAC" w14:textId="77777777" w:rsidR="00576F63" w:rsidRPr="00F414A6" w:rsidRDefault="00576F63" w:rsidP="00576F63">
      <w:pPr>
        <w:jc w:val="center"/>
        <w:rPr>
          <w:rFonts w:ascii="Sakkal Majalla" w:hAnsi="Sakkal Majalla" w:cs="Sakkal Majalla"/>
          <w:b/>
          <w:bCs/>
          <w:sz w:val="32"/>
          <w:szCs w:val="32"/>
          <w:rtl/>
          <w:lang w:bidi="ar-EG"/>
        </w:rPr>
      </w:pPr>
      <w:bookmarkStart w:id="0" w:name="_Hlk218940070"/>
      <w:r w:rsidRPr="00F414A6">
        <w:rPr>
          <w:rFonts w:ascii="Sakkal Majalla" w:hAnsi="Sakkal Majalla" w:cs="Sakkal Majalla"/>
          <w:b/>
          <w:bCs/>
          <w:sz w:val="32"/>
          <w:szCs w:val="32"/>
          <w:lang w:bidi="ar-EG"/>
        </w:rPr>
        <w:t>252000668</w:t>
      </w:r>
      <w:bookmarkEnd w:id="0"/>
    </w:p>
    <w:p w14:paraId="2782D298" w14:textId="77777777" w:rsidR="00576F63" w:rsidRPr="00F414A6" w:rsidRDefault="00576F63" w:rsidP="00576F63">
      <w:pPr>
        <w:jc w:val="center"/>
        <w:rPr>
          <w:rFonts w:ascii="Sakkal Majalla" w:hAnsi="Sakkal Majalla" w:cs="Sakkal Majalla"/>
          <w:b/>
          <w:bCs/>
          <w:sz w:val="32"/>
          <w:szCs w:val="32"/>
          <w:rtl/>
          <w:lang w:bidi="ar-EG"/>
        </w:rPr>
      </w:pPr>
    </w:p>
    <w:p w14:paraId="60D5D208" w14:textId="77777777" w:rsidR="00576F63" w:rsidRPr="00F414A6" w:rsidRDefault="00576F63" w:rsidP="00576F63">
      <w:pPr>
        <w:jc w:val="center"/>
        <w:rPr>
          <w:rFonts w:ascii="Sakkal Majalla" w:hAnsi="Sakkal Majalla" w:cs="Sakkal Majalla"/>
          <w:b/>
          <w:bCs/>
          <w:sz w:val="32"/>
          <w:szCs w:val="32"/>
          <w:rtl/>
          <w:lang w:bidi="ar-EG"/>
        </w:rPr>
      </w:pPr>
      <w:r w:rsidRPr="00F414A6">
        <w:rPr>
          <w:rFonts w:ascii="Sakkal Majalla" w:hAnsi="Sakkal Majalla" w:cs="Sakkal Majalla"/>
          <w:b/>
          <w:bCs/>
          <w:sz w:val="32"/>
          <w:szCs w:val="32"/>
          <w:rtl/>
          <w:lang w:bidi="ar-EG"/>
        </w:rPr>
        <w:t>إشراف/</w:t>
      </w:r>
    </w:p>
    <w:p w14:paraId="05E75B52" w14:textId="77777777" w:rsidR="00576F63" w:rsidRPr="00F414A6" w:rsidRDefault="00576F63" w:rsidP="00576F63">
      <w:pPr>
        <w:jc w:val="center"/>
        <w:rPr>
          <w:rFonts w:ascii="Sakkal Majalla" w:hAnsi="Sakkal Majalla" w:cs="Sakkal Majalla"/>
          <w:b/>
          <w:bCs/>
          <w:sz w:val="32"/>
          <w:szCs w:val="32"/>
          <w:rtl/>
          <w:lang w:bidi="ar-EG"/>
        </w:rPr>
      </w:pPr>
      <w:r w:rsidRPr="00F414A6">
        <w:rPr>
          <w:rFonts w:ascii="Sakkal Majalla" w:hAnsi="Sakkal Majalla" w:cs="Sakkal Majalla" w:hint="cs"/>
          <w:b/>
          <w:bCs/>
          <w:sz w:val="32"/>
          <w:szCs w:val="32"/>
          <w:rtl/>
          <w:lang w:bidi="ar-EG"/>
        </w:rPr>
        <w:t>د. الفيص</w:t>
      </w:r>
      <w:r w:rsidRPr="00F414A6">
        <w:rPr>
          <w:rFonts w:ascii="Sakkal Majalla" w:hAnsi="Sakkal Majalla" w:cs="Sakkal Majalla" w:hint="eastAsia"/>
          <w:b/>
          <w:bCs/>
          <w:sz w:val="32"/>
          <w:szCs w:val="32"/>
          <w:rtl/>
          <w:lang w:bidi="ar-EG"/>
        </w:rPr>
        <w:t>ل</w:t>
      </w:r>
      <w:r w:rsidRPr="00F414A6">
        <w:rPr>
          <w:rFonts w:ascii="Sakkal Majalla" w:hAnsi="Sakkal Majalla" w:cs="Sakkal Majalla"/>
          <w:b/>
          <w:bCs/>
          <w:sz w:val="32"/>
          <w:szCs w:val="32"/>
          <w:rtl/>
          <w:lang w:bidi="ar-EG"/>
        </w:rPr>
        <w:t xml:space="preserve"> عبد الحميد</w:t>
      </w:r>
    </w:p>
    <w:p w14:paraId="17A7072C" w14:textId="77777777" w:rsidR="00576F63" w:rsidRPr="00F414A6" w:rsidRDefault="00576F63" w:rsidP="00576F63">
      <w:pPr>
        <w:jc w:val="center"/>
        <w:rPr>
          <w:rFonts w:ascii="Sakkal Majalla" w:hAnsi="Sakkal Majalla" w:cs="Sakkal Majalla"/>
          <w:b/>
          <w:bCs/>
          <w:sz w:val="32"/>
          <w:szCs w:val="32"/>
          <w:rtl/>
          <w:lang w:bidi="ar-EG"/>
        </w:rPr>
      </w:pPr>
      <w:r w:rsidRPr="00F414A6">
        <w:rPr>
          <w:rFonts w:ascii="Sakkal Majalla" w:hAnsi="Sakkal Majalla" w:cs="Sakkal Majalla" w:hint="cs"/>
          <w:b/>
          <w:bCs/>
          <w:sz w:val="32"/>
          <w:szCs w:val="32"/>
          <w:rtl/>
          <w:lang w:bidi="ar-EG"/>
        </w:rPr>
        <w:t>د. فاي</w:t>
      </w:r>
      <w:r w:rsidRPr="00F414A6">
        <w:rPr>
          <w:rFonts w:ascii="Sakkal Majalla" w:hAnsi="Sakkal Majalla" w:cs="Sakkal Majalla" w:hint="eastAsia"/>
          <w:b/>
          <w:bCs/>
          <w:sz w:val="32"/>
          <w:szCs w:val="32"/>
          <w:rtl/>
          <w:lang w:bidi="ar-EG"/>
        </w:rPr>
        <w:t>ز</w:t>
      </w:r>
      <w:r w:rsidRPr="00F414A6">
        <w:rPr>
          <w:rFonts w:ascii="Sakkal Majalla" w:hAnsi="Sakkal Majalla" w:cs="Sakkal Majalla"/>
          <w:b/>
          <w:bCs/>
          <w:sz w:val="32"/>
          <w:szCs w:val="32"/>
          <w:rtl/>
          <w:lang w:bidi="ar-EG"/>
        </w:rPr>
        <w:t xml:space="preserve"> جراد</w:t>
      </w:r>
    </w:p>
    <w:p w14:paraId="7DCAE72A" w14:textId="77777777" w:rsidR="00576F63" w:rsidRPr="00F414A6" w:rsidRDefault="00576F63" w:rsidP="00576F63">
      <w:pPr>
        <w:jc w:val="center"/>
        <w:rPr>
          <w:rFonts w:ascii="Sakkal Majalla" w:hAnsi="Sakkal Majalla" w:cs="Sakkal Majalla"/>
          <w:b/>
          <w:bCs/>
          <w:sz w:val="32"/>
          <w:szCs w:val="32"/>
          <w:rtl/>
          <w:lang w:bidi="ar-EG"/>
        </w:rPr>
      </w:pPr>
    </w:p>
    <w:p w14:paraId="6C1341B2" w14:textId="77777777" w:rsidR="00576F63" w:rsidRPr="00F414A6" w:rsidRDefault="00576F63" w:rsidP="00576F63">
      <w:pPr>
        <w:jc w:val="center"/>
        <w:rPr>
          <w:rFonts w:ascii="Sakkal Majalla" w:hAnsi="Sakkal Majalla" w:cs="Sakkal Majalla"/>
          <w:b/>
          <w:bCs/>
          <w:sz w:val="32"/>
          <w:szCs w:val="32"/>
          <w:rtl/>
          <w:lang w:bidi="ar-EG"/>
        </w:rPr>
      </w:pPr>
    </w:p>
    <w:p w14:paraId="39CC4B37" w14:textId="77777777" w:rsidR="00576F63" w:rsidRPr="00F414A6" w:rsidRDefault="00576F63" w:rsidP="00576F63">
      <w:pPr>
        <w:jc w:val="center"/>
        <w:rPr>
          <w:rFonts w:ascii="Sakkal Majalla" w:hAnsi="Sakkal Majalla" w:cs="Sakkal Majalla"/>
          <w:b/>
          <w:bCs/>
          <w:sz w:val="32"/>
          <w:szCs w:val="32"/>
          <w:rtl/>
          <w:lang w:bidi="ar-EG"/>
        </w:rPr>
      </w:pPr>
      <w:r w:rsidRPr="00F414A6">
        <w:rPr>
          <w:rFonts w:ascii="Sakkal Majalla" w:hAnsi="Sakkal Majalla" w:cs="Sakkal Majalla"/>
          <w:b/>
          <w:bCs/>
          <w:sz w:val="32"/>
          <w:szCs w:val="32"/>
          <w:rtl/>
          <w:lang w:bidi="ar-EG"/>
        </w:rPr>
        <w:t>العام الدراسي:</w:t>
      </w:r>
    </w:p>
    <w:p w14:paraId="6D6E5911" w14:textId="77777777" w:rsidR="00576F63" w:rsidRPr="00F414A6" w:rsidRDefault="00576F63" w:rsidP="00576F63">
      <w:pPr>
        <w:jc w:val="center"/>
        <w:rPr>
          <w:rFonts w:ascii="Sakkal Majalla" w:hAnsi="Sakkal Majalla" w:cs="Sakkal Majalla"/>
          <w:b/>
          <w:bCs/>
          <w:sz w:val="32"/>
          <w:szCs w:val="32"/>
          <w:rtl/>
          <w:lang w:bidi="ar-EG"/>
        </w:rPr>
      </w:pPr>
      <w:r w:rsidRPr="00F414A6">
        <w:rPr>
          <w:rFonts w:ascii="Sakkal Majalla" w:hAnsi="Sakkal Majalla" w:cs="Sakkal Majalla"/>
          <w:b/>
          <w:bCs/>
          <w:sz w:val="32"/>
          <w:szCs w:val="32"/>
          <w:rtl/>
          <w:lang w:bidi="ar-EG"/>
        </w:rPr>
        <w:t>1447ه/ 2025 م</w:t>
      </w:r>
    </w:p>
    <w:p w14:paraId="3D5BC415" w14:textId="77777777" w:rsidR="00576F63" w:rsidRPr="00F414A6" w:rsidRDefault="00576F63" w:rsidP="00576F63">
      <w:pPr>
        <w:rPr>
          <w:rFonts w:ascii="Sakkal Majalla" w:hAnsi="Sakkal Majalla" w:cs="Sakkal Majalla"/>
          <w:b/>
          <w:bCs/>
          <w:sz w:val="32"/>
          <w:szCs w:val="32"/>
          <w:u w:val="single"/>
          <w:rtl/>
        </w:rPr>
      </w:pPr>
      <w:r>
        <w:rPr>
          <w:rFonts w:ascii="Sakkal Majalla" w:hAnsi="Sakkal Majalla" w:cs="Sakkal Majalla"/>
          <w:b/>
          <w:bCs/>
          <w:noProof/>
          <w:sz w:val="32"/>
          <w:szCs w:val="32"/>
          <w:u w:val="single"/>
          <w:rtl/>
        </w:rPr>
        <w:lastRenderedPageBreak/>
        <mc:AlternateContent>
          <mc:Choice Requires="wps">
            <w:drawing>
              <wp:anchor distT="0" distB="0" distL="114300" distR="114300" simplePos="0" relativeHeight="251664384" behindDoc="0" locked="0" layoutInCell="1" allowOverlap="1" wp14:anchorId="017E5F69" wp14:editId="681EE5F5">
                <wp:simplePos x="0" y="0"/>
                <wp:positionH relativeFrom="column">
                  <wp:posOffset>-687070</wp:posOffset>
                </wp:positionH>
                <wp:positionV relativeFrom="paragraph">
                  <wp:posOffset>-200025</wp:posOffset>
                </wp:positionV>
                <wp:extent cx="2295525" cy="1200150"/>
                <wp:effectExtent l="0" t="0" r="0" b="0"/>
                <wp:wrapNone/>
                <wp:docPr id="11" name="مربع نص 11"/>
                <wp:cNvGraphicFramePr/>
                <a:graphic xmlns:a="http://schemas.openxmlformats.org/drawingml/2006/main">
                  <a:graphicData uri="http://schemas.microsoft.com/office/word/2010/wordprocessingShape">
                    <wps:wsp>
                      <wps:cNvSpPr txBox="1"/>
                      <wps:spPr>
                        <a:xfrm>
                          <a:off x="0" y="0"/>
                          <a:ext cx="2295525" cy="1200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4C5472" w14:textId="77777777" w:rsidR="00576F63" w:rsidRDefault="00576F63" w:rsidP="00576F63">
                            <w:pPr>
                              <w:jc w:val="center"/>
                            </w:pPr>
                            <w:r>
                              <w:t>Midocean University</w:t>
                            </w:r>
                          </w:p>
                          <w:p w14:paraId="7A50774C" w14:textId="77777777" w:rsidR="00576F63" w:rsidRDefault="00576F63" w:rsidP="00576F63">
                            <w:pPr>
                              <w:jc w:val="center"/>
                            </w:pPr>
                            <w:r>
                              <w:t>College of Management</w:t>
                            </w:r>
                          </w:p>
                          <w:p w14:paraId="7BFD8F4C" w14:textId="77777777" w:rsidR="00576F63" w:rsidRDefault="00576F63" w:rsidP="00576F63">
                            <w:pPr>
                              <w:jc w:val="center"/>
                            </w:pPr>
                            <w:r>
                              <w:t>Master of Project Management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017E5F69" id="_x0000_t202" coordsize="21600,21600" o:spt="202" path="m,l,21600r21600,l21600,xe">
                <v:stroke joinstyle="miter"/>
                <v:path gradientshapeok="t" o:connecttype="rect"/>
              </v:shapetype>
              <v:shape id="مربع نص 11" o:spid="_x0000_s1026" type="#_x0000_t202" style="position:absolute;left:0;text-align:left;margin-left:-54.1pt;margin-top:-15.75pt;width:180.75pt;height:9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" filled="f" stroked="f" strokeweight=".5pt">
                <v:textbox>
                  <w:txbxContent>
                    <w:p w14:paraId="3B4C5472" w14:textId="77777777" w:rsidR="00576F63" w:rsidRDefault="00576F63" w:rsidP="00576F63">
                      <w:pPr>
                        <w:jc w:val="center"/>
                      </w:pPr>
                      <w:r>
                        <w:t>Midocean University</w:t>
                      </w:r>
                    </w:p>
                    <w:p w14:paraId="7A50774C" w14:textId="77777777" w:rsidR="00576F63" w:rsidRDefault="00576F63" w:rsidP="00576F63">
                      <w:pPr>
                        <w:jc w:val="center"/>
                      </w:pPr>
                      <w:r>
                        <w:t>College of Management</w:t>
                      </w:r>
                    </w:p>
                    <w:p w14:paraId="7BFD8F4C" w14:textId="77777777" w:rsidR="00576F63" w:rsidRDefault="00576F63" w:rsidP="00576F63">
                      <w:pPr>
                        <w:jc w:val="center"/>
                      </w:pPr>
                      <w:r>
                        <w:t>Master of Project Management</w:t>
                      </w:r>
                    </w:p>
                  </w:txbxContent>
                </v:textbox>
              </v:shape>
            </w:pict>
          </mc:Fallback>
        </mc:AlternateContent>
      </w:r>
      <w:r w:rsidRPr="00F414A6">
        <w:rPr>
          <w:rFonts w:ascii="Sakkal Majalla" w:hAnsi="Sakkal Majalla" w:cs="Sakkal Majalla"/>
          <w:b/>
          <w:bCs/>
          <w:noProof/>
          <w:sz w:val="32"/>
          <w:szCs w:val="32"/>
        </w:rPr>
        <w:drawing>
          <wp:anchor distT="0" distB="0" distL="114300" distR="114300" simplePos="0" relativeHeight="251660288" behindDoc="0" locked="0" layoutInCell="1" allowOverlap="1" wp14:anchorId="0468C54B" wp14:editId="426592A8">
            <wp:simplePos x="0" y="0"/>
            <wp:positionH relativeFrom="margin">
              <wp:posOffset>3586480</wp:posOffset>
            </wp:positionH>
            <wp:positionV relativeFrom="margin">
              <wp:posOffset>-741680</wp:posOffset>
            </wp:positionV>
            <wp:extent cx="2226945" cy="2066925"/>
            <wp:effectExtent l="0" t="0" r="1905" b="9525"/>
            <wp:wrapSquare wrapText="bothSides"/>
            <wp:docPr id="43658746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047E2A7B" w14:textId="77777777" w:rsidR="00576F63" w:rsidRPr="00F414A6" w:rsidRDefault="00576F63" w:rsidP="00576F63">
      <w:pPr>
        <w:rPr>
          <w:rFonts w:ascii="Sakkal Majalla" w:hAnsi="Sakkal Majalla" w:cs="Sakkal Majalla"/>
          <w:b/>
          <w:bCs/>
          <w:sz w:val="32"/>
          <w:szCs w:val="32"/>
          <w:u w:val="single"/>
          <w:rtl/>
        </w:rPr>
      </w:pPr>
    </w:p>
    <w:p w14:paraId="773063C8" w14:textId="77777777" w:rsidR="00576F63" w:rsidRPr="00F414A6" w:rsidRDefault="00576F63" w:rsidP="00576F63">
      <w:pPr>
        <w:rPr>
          <w:rFonts w:ascii="Sakkal Majalla" w:hAnsi="Sakkal Majalla" w:cs="Sakkal Majalla"/>
          <w:b/>
          <w:bCs/>
          <w:sz w:val="32"/>
          <w:szCs w:val="32"/>
          <w:u w:val="single"/>
          <w:rtl/>
        </w:rPr>
      </w:pPr>
    </w:p>
    <w:p w14:paraId="1670EB37" w14:textId="77777777" w:rsidR="00576F63" w:rsidRPr="00F414A6" w:rsidRDefault="00576F63" w:rsidP="00576F63">
      <w:pPr>
        <w:rPr>
          <w:rFonts w:ascii="Sakkal Majalla" w:hAnsi="Sakkal Majalla" w:cs="Sakkal Majalla"/>
          <w:b/>
          <w:bCs/>
          <w:sz w:val="32"/>
          <w:szCs w:val="32"/>
          <w:u w:val="single"/>
          <w:rtl/>
        </w:rPr>
      </w:pPr>
    </w:p>
    <w:p w14:paraId="04FC64B1" w14:textId="77777777" w:rsidR="00576F63" w:rsidRPr="00F414A6" w:rsidRDefault="00576F63" w:rsidP="00576F63">
      <w:pPr>
        <w:rPr>
          <w:rFonts w:ascii="Sakkal Majalla" w:hAnsi="Sakkal Majalla" w:cs="Sakkal Majalla"/>
          <w:b/>
          <w:bCs/>
          <w:sz w:val="32"/>
          <w:szCs w:val="32"/>
          <w:u w:val="single"/>
          <w:rtl/>
        </w:rPr>
      </w:pPr>
    </w:p>
    <w:p w14:paraId="61AF8742" w14:textId="77777777" w:rsidR="00576F63" w:rsidRPr="00F414A6" w:rsidRDefault="00576F63" w:rsidP="00576F63">
      <w:pPr>
        <w:jc w:val="center"/>
        <w:rPr>
          <w:rFonts w:ascii="Sakkal Majalla" w:hAnsi="Sakkal Majalla" w:cs="Sakkal Majalla"/>
          <w:b/>
          <w:bCs/>
          <w:sz w:val="32"/>
          <w:szCs w:val="32"/>
          <w:rtl/>
        </w:rPr>
      </w:pPr>
    </w:p>
    <w:p w14:paraId="25E4C838" w14:textId="77777777" w:rsidR="00576F63" w:rsidRPr="00F414A6" w:rsidRDefault="00576F63" w:rsidP="00576F63">
      <w:pPr>
        <w:jc w:val="center"/>
        <w:rPr>
          <w:rFonts w:ascii="Sakkal Majalla" w:hAnsi="Sakkal Majalla" w:cs="Sakkal Majalla"/>
          <w:b/>
          <w:bCs/>
          <w:sz w:val="32"/>
          <w:szCs w:val="32"/>
          <w:lang w:val="en"/>
        </w:rPr>
      </w:pPr>
      <w:r w:rsidRPr="00F414A6">
        <w:rPr>
          <w:rFonts w:ascii="Sakkal Majalla" w:hAnsi="Sakkal Majalla" w:cs="Sakkal Majalla"/>
          <w:b/>
          <w:bCs/>
          <w:sz w:val="32"/>
          <w:szCs w:val="32"/>
          <w:lang w:val="en"/>
        </w:rPr>
        <w:t>The Role of Digital Transformation in Improving the Efficiency of Supply Chains and Logistics at Saudi Post Corporation (</w:t>
      </w:r>
      <w:r>
        <w:rPr>
          <w:rFonts w:ascii="Sakkal Majalla" w:hAnsi="Sakkal Majalla" w:cs="Sakkal Majalla"/>
          <w:b/>
          <w:bCs/>
          <w:sz w:val="32"/>
          <w:szCs w:val="32"/>
          <w:lang w:val="en"/>
        </w:rPr>
        <w:t>SPL</w:t>
      </w:r>
      <w:r w:rsidRPr="00F414A6">
        <w:rPr>
          <w:rFonts w:ascii="Sakkal Majalla" w:hAnsi="Sakkal Majalla" w:cs="Sakkal Majalla"/>
          <w:b/>
          <w:bCs/>
          <w:sz w:val="32"/>
          <w:szCs w:val="32"/>
          <w:lang w:val="en"/>
        </w:rPr>
        <w:t>) in the Kingdom of Saudi Arabia: A Case Study</w:t>
      </w:r>
    </w:p>
    <w:p w14:paraId="54E1CCA2" w14:textId="77777777" w:rsidR="00576F63" w:rsidRPr="00F414A6" w:rsidRDefault="00576F63" w:rsidP="00576F63">
      <w:pPr>
        <w:jc w:val="center"/>
        <w:rPr>
          <w:rFonts w:ascii="Sakkal Majalla" w:hAnsi="Sakkal Majalla" w:cs="Sakkal Majalla"/>
          <w:b/>
          <w:bCs/>
          <w:sz w:val="32"/>
          <w:szCs w:val="32"/>
          <w:rtl/>
          <w:lang w:val="en"/>
        </w:rPr>
      </w:pPr>
    </w:p>
    <w:p w14:paraId="757436D8" w14:textId="77777777" w:rsidR="00576F63" w:rsidRPr="00F414A6" w:rsidRDefault="00576F63" w:rsidP="00576F63">
      <w:pPr>
        <w:rPr>
          <w:rFonts w:ascii="Sakkal Majalla" w:hAnsi="Sakkal Majalla" w:cs="Sakkal Majalla"/>
          <w:b/>
          <w:bCs/>
          <w:sz w:val="32"/>
          <w:szCs w:val="32"/>
          <w:u w:val="single"/>
          <w:rtl/>
        </w:rPr>
      </w:pPr>
    </w:p>
    <w:p w14:paraId="0668EE10" w14:textId="77777777" w:rsidR="00576F63" w:rsidRPr="00F414A6" w:rsidRDefault="00576F63" w:rsidP="00576F63">
      <w:pPr>
        <w:jc w:val="center"/>
        <w:rPr>
          <w:rFonts w:ascii="Sakkal Majalla" w:hAnsi="Sakkal Majalla" w:cs="Sakkal Majalla"/>
          <w:b/>
          <w:bCs/>
          <w:sz w:val="32"/>
          <w:szCs w:val="32"/>
        </w:rPr>
      </w:pPr>
      <w:r w:rsidRPr="00F414A6">
        <w:rPr>
          <w:rFonts w:ascii="Sakkal Majalla" w:hAnsi="Sakkal Majalla" w:cs="Sakkal Majalla"/>
          <w:b/>
          <w:bCs/>
          <w:sz w:val="32"/>
          <w:szCs w:val="32"/>
        </w:rPr>
        <w:t>Prepared by:</w:t>
      </w:r>
    </w:p>
    <w:p w14:paraId="02819D61" w14:textId="77777777" w:rsidR="00576F63" w:rsidRPr="00F414A6" w:rsidRDefault="00576F63" w:rsidP="00576F63">
      <w:pPr>
        <w:jc w:val="center"/>
        <w:rPr>
          <w:rFonts w:ascii="Sakkal Majalla" w:hAnsi="Sakkal Majalla" w:cs="Sakkal Majalla"/>
          <w:b/>
          <w:bCs/>
          <w:sz w:val="32"/>
          <w:szCs w:val="32"/>
          <w:rtl/>
        </w:rPr>
      </w:pPr>
      <w:r w:rsidRPr="00F414A6">
        <w:rPr>
          <w:rFonts w:ascii="Sakkal Majalla" w:hAnsi="Sakkal Majalla" w:cs="Sakkal Majalla"/>
          <w:b/>
          <w:bCs/>
          <w:sz w:val="32"/>
          <w:szCs w:val="32"/>
        </w:rPr>
        <w:t>Abdulaziz bin Abdullah bin Abdulaziz Al-</w:t>
      </w:r>
      <w:proofErr w:type="spellStart"/>
      <w:r>
        <w:rPr>
          <w:rFonts w:ascii="Sakkal Majalla" w:hAnsi="Sakkal Majalla" w:cs="Sakkal Majalla"/>
          <w:b/>
          <w:bCs/>
          <w:sz w:val="32"/>
          <w:szCs w:val="32"/>
        </w:rPr>
        <w:t>Bihlal</w:t>
      </w:r>
      <w:proofErr w:type="spellEnd"/>
    </w:p>
    <w:p w14:paraId="417F433E" w14:textId="77777777" w:rsidR="00576F63" w:rsidRPr="00F414A6" w:rsidRDefault="00576F63" w:rsidP="00576F63">
      <w:pPr>
        <w:jc w:val="center"/>
        <w:rPr>
          <w:rFonts w:ascii="Sakkal Majalla" w:hAnsi="Sakkal Majalla" w:cs="Sakkal Majalla"/>
          <w:b/>
          <w:bCs/>
          <w:sz w:val="32"/>
          <w:szCs w:val="32"/>
          <w:rtl/>
        </w:rPr>
      </w:pPr>
      <w:r w:rsidRPr="00F414A6">
        <w:rPr>
          <w:rFonts w:ascii="Sakkal Majalla" w:hAnsi="Sakkal Majalla" w:cs="Sakkal Majalla"/>
          <w:b/>
          <w:bCs/>
          <w:sz w:val="32"/>
          <w:szCs w:val="32"/>
        </w:rPr>
        <w:t>252000668</w:t>
      </w:r>
    </w:p>
    <w:p w14:paraId="4A43736C" w14:textId="77777777" w:rsidR="00576F63" w:rsidRPr="00F414A6" w:rsidRDefault="00576F63" w:rsidP="00576F63">
      <w:pPr>
        <w:rPr>
          <w:rFonts w:ascii="Sakkal Majalla" w:hAnsi="Sakkal Majalla" w:cs="Sakkal Majalla"/>
          <w:b/>
          <w:bCs/>
          <w:sz w:val="32"/>
          <w:szCs w:val="32"/>
          <w:rtl/>
        </w:rPr>
      </w:pPr>
    </w:p>
    <w:p w14:paraId="18AFD52C" w14:textId="77777777" w:rsidR="00576F63" w:rsidRPr="00F414A6" w:rsidRDefault="00576F63" w:rsidP="00576F63">
      <w:pPr>
        <w:jc w:val="center"/>
        <w:rPr>
          <w:rFonts w:ascii="Sakkal Majalla" w:hAnsi="Sakkal Majalla" w:cs="Sakkal Majalla"/>
          <w:b/>
          <w:bCs/>
          <w:sz w:val="32"/>
          <w:szCs w:val="32"/>
          <w:rtl/>
        </w:rPr>
      </w:pPr>
      <w:r w:rsidRPr="00F414A6">
        <w:rPr>
          <w:rFonts w:ascii="Sakkal Majalla" w:hAnsi="Sakkal Majalla" w:cs="Sakkal Majalla"/>
          <w:b/>
          <w:bCs/>
          <w:sz w:val="32"/>
          <w:szCs w:val="32"/>
        </w:rPr>
        <w:t>Supervision:</w:t>
      </w:r>
      <w:r w:rsidRPr="00F414A6">
        <w:rPr>
          <w:rFonts w:ascii="Sakkal Majalla" w:hAnsi="Sakkal Majalla" w:cs="Sakkal Majalla" w:hint="cs"/>
          <w:b/>
          <w:bCs/>
          <w:sz w:val="32"/>
          <w:szCs w:val="32"/>
          <w:rtl/>
        </w:rPr>
        <w:t xml:space="preserve"> </w:t>
      </w:r>
    </w:p>
    <w:p w14:paraId="2C91B1C8" w14:textId="77777777" w:rsidR="00576F63" w:rsidRPr="00F414A6" w:rsidRDefault="00576F63" w:rsidP="00576F63">
      <w:pPr>
        <w:jc w:val="center"/>
        <w:rPr>
          <w:rFonts w:ascii="Sakkal Majalla" w:hAnsi="Sakkal Majalla" w:cs="Sakkal Majalla"/>
          <w:b/>
          <w:bCs/>
          <w:sz w:val="32"/>
          <w:szCs w:val="32"/>
        </w:rPr>
      </w:pPr>
      <w:r w:rsidRPr="00F414A6">
        <w:rPr>
          <w:rFonts w:ascii="Sakkal Majalla" w:hAnsi="Sakkal Majalla" w:cs="Sakkal Majalla"/>
          <w:b/>
          <w:bCs/>
          <w:sz w:val="32"/>
          <w:szCs w:val="32"/>
        </w:rPr>
        <w:t>Dr. Faisal Abdul Hamid</w:t>
      </w:r>
    </w:p>
    <w:p w14:paraId="6C5E135B" w14:textId="77777777" w:rsidR="00576F63" w:rsidRPr="00F414A6" w:rsidRDefault="00576F63" w:rsidP="00576F63">
      <w:pPr>
        <w:jc w:val="center"/>
        <w:rPr>
          <w:rFonts w:ascii="Sakkal Majalla" w:hAnsi="Sakkal Majalla" w:cs="Sakkal Majalla"/>
          <w:b/>
          <w:bCs/>
          <w:sz w:val="32"/>
          <w:szCs w:val="32"/>
        </w:rPr>
      </w:pPr>
      <w:r w:rsidRPr="00F414A6">
        <w:rPr>
          <w:rFonts w:ascii="Sakkal Majalla" w:hAnsi="Sakkal Majalla" w:cs="Sakkal Majalla"/>
          <w:b/>
          <w:bCs/>
          <w:sz w:val="32"/>
          <w:szCs w:val="32"/>
        </w:rPr>
        <w:t xml:space="preserve">Dr. Fayez </w:t>
      </w:r>
      <w:proofErr w:type="spellStart"/>
      <w:r w:rsidRPr="00F414A6">
        <w:rPr>
          <w:rFonts w:ascii="Sakkal Majalla" w:hAnsi="Sakkal Majalla" w:cs="Sakkal Majalla"/>
          <w:b/>
          <w:bCs/>
          <w:sz w:val="32"/>
          <w:szCs w:val="32"/>
        </w:rPr>
        <w:t>Jarad</w:t>
      </w:r>
      <w:proofErr w:type="spellEnd"/>
    </w:p>
    <w:p w14:paraId="701971C2" w14:textId="77777777" w:rsidR="00576F63" w:rsidRPr="00F414A6" w:rsidRDefault="00576F63" w:rsidP="00576F63">
      <w:pPr>
        <w:rPr>
          <w:rFonts w:ascii="Sakkal Majalla" w:hAnsi="Sakkal Majalla" w:cs="Sakkal Majalla"/>
          <w:b/>
          <w:bCs/>
          <w:sz w:val="32"/>
          <w:szCs w:val="32"/>
          <w:u w:val="single"/>
          <w:rtl/>
        </w:rPr>
      </w:pPr>
    </w:p>
    <w:p w14:paraId="1B2E084E" w14:textId="77777777" w:rsidR="00576F63" w:rsidRPr="00F414A6" w:rsidRDefault="00576F63" w:rsidP="00576F63">
      <w:pPr>
        <w:rPr>
          <w:rFonts w:ascii="Sakkal Majalla" w:hAnsi="Sakkal Majalla" w:cs="Sakkal Majalla"/>
          <w:b/>
          <w:bCs/>
          <w:sz w:val="32"/>
          <w:szCs w:val="32"/>
          <w:u w:val="single"/>
        </w:rPr>
      </w:pPr>
      <w:r w:rsidRPr="00F414A6">
        <w:rPr>
          <w:rFonts w:ascii="Sakkal Majalla" w:hAnsi="Sakkal Majalla" w:cs="Sakkal Majalla" w:hint="cs"/>
          <w:b/>
          <w:bCs/>
          <w:sz w:val="32"/>
          <w:szCs w:val="32"/>
          <w:u w:val="single"/>
          <w:rtl/>
        </w:rPr>
        <w:t xml:space="preserve"> </w:t>
      </w:r>
    </w:p>
    <w:p w14:paraId="5001504F" w14:textId="77777777" w:rsidR="00576F63" w:rsidRPr="00F414A6" w:rsidRDefault="00576F63" w:rsidP="00576F63">
      <w:pPr>
        <w:bidi w:val="0"/>
        <w:jc w:val="center"/>
        <w:rPr>
          <w:rFonts w:ascii="Sakkal Majalla" w:hAnsi="Sakkal Majalla" w:cs="Sakkal Majalla"/>
          <w:b/>
          <w:bCs/>
          <w:sz w:val="32"/>
          <w:szCs w:val="32"/>
          <w:rtl/>
        </w:rPr>
      </w:pPr>
      <w:r w:rsidRPr="00F414A6">
        <w:rPr>
          <w:rFonts w:ascii="Sakkal Majalla" w:hAnsi="Sakkal Majalla" w:cs="Sakkal Majalla"/>
          <w:b/>
          <w:bCs/>
          <w:sz w:val="32"/>
          <w:szCs w:val="32"/>
        </w:rPr>
        <w:t xml:space="preserve"> AH 1446/ 2025 AD</w:t>
      </w:r>
      <w:r>
        <w:rPr>
          <w:rFonts w:ascii="Sakkal Majalla" w:hAnsi="Sakkal Majalla" w:cs="Sakkal Majalla"/>
          <w:b/>
          <w:bCs/>
          <w:sz w:val="32"/>
          <w:szCs w:val="32"/>
        </w:rPr>
        <w:br w:type="textWrapping" w:clear="all"/>
      </w:r>
    </w:p>
    <w:p w14:paraId="5D72B479" w14:textId="77777777" w:rsidR="00576F63" w:rsidRPr="00F414A6" w:rsidRDefault="00576F63" w:rsidP="00576F63">
      <w:pPr>
        <w:rPr>
          <w:rFonts w:ascii="Sakkal Majalla" w:hAnsi="Sakkal Majalla" w:cs="Sakkal Majalla"/>
          <w:b/>
          <w:bCs/>
          <w:sz w:val="32"/>
          <w:szCs w:val="32"/>
          <w:u w:val="single"/>
          <w:rtl/>
        </w:rPr>
      </w:pPr>
    </w:p>
    <w:p w14:paraId="148274A1" w14:textId="77777777" w:rsidR="00576F63" w:rsidRPr="00F414A6" w:rsidRDefault="00576F63" w:rsidP="00576F63">
      <w:pPr>
        <w:rPr>
          <w:rFonts w:ascii="Sakkal Majalla" w:hAnsi="Sakkal Majalla" w:cs="Sakkal Majalla"/>
          <w:b/>
          <w:bCs/>
          <w:sz w:val="32"/>
          <w:szCs w:val="32"/>
          <w:u w:val="single"/>
          <w:rtl/>
        </w:rPr>
      </w:pPr>
    </w:p>
    <w:p w14:paraId="6BC102D4" w14:textId="77777777" w:rsidR="00576F63" w:rsidRPr="00F414A6" w:rsidRDefault="00576F63" w:rsidP="00576F63">
      <w:pPr>
        <w:rPr>
          <w:rFonts w:ascii="Sakkal Majalla" w:hAnsi="Sakkal Majalla" w:cs="Sakkal Majalla"/>
          <w:b/>
          <w:bCs/>
          <w:sz w:val="32"/>
          <w:szCs w:val="32"/>
          <w:u w:val="single"/>
          <w:rtl/>
        </w:rPr>
      </w:pPr>
    </w:p>
    <w:p w14:paraId="66965DA6" w14:textId="77777777" w:rsidR="00576F63" w:rsidRPr="00F414A6" w:rsidRDefault="00576F63" w:rsidP="00576F63">
      <w:pPr>
        <w:rPr>
          <w:rFonts w:ascii="Sakkal Majalla" w:hAnsi="Sakkal Majalla" w:cs="Sakkal Majalla"/>
          <w:b/>
          <w:bCs/>
          <w:sz w:val="32"/>
          <w:szCs w:val="32"/>
          <w:u w:val="single"/>
          <w:rtl/>
        </w:rPr>
      </w:pPr>
    </w:p>
    <w:p w14:paraId="31939308" w14:textId="77777777" w:rsidR="00576F63" w:rsidRPr="00F414A6" w:rsidRDefault="00576F63" w:rsidP="00576F63">
      <w:pPr>
        <w:rPr>
          <w:rFonts w:ascii="Sakkal Majalla" w:hAnsi="Sakkal Majalla" w:cs="Sakkal Majalla"/>
          <w:b/>
          <w:bCs/>
          <w:sz w:val="32"/>
          <w:szCs w:val="32"/>
          <w:u w:val="single"/>
          <w:rtl/>
        </w:rPr>
      </w:pPr>
    </w:p>
    <w:p w14:paraId="057C58B3" w14:textId="77777777" w:rsidR="00576F63" w:rsidRPr="00F414A6" w:rsidRDefault="00576F63" w:rsidP="00576F63">
      <w:pPr>
        <w:rPr>
          <w:rFonts w:ascii="Sakkal Majalla" w:hAnsi="Sakkal Majalla" w:cs="Sakkal Majalla"/>
          <w:b/>
          <w:bCs/>
          <w:sz w:val="32"/>
          <w:szCs w:val="32"/>
          <w:u w:val="single"/>
          <w:rtl/>
        </w:rPr>
      </w:pPr>
      <w:r w:rsidRPr="00F414A6">
        <w:rPr>
          <w:rFonts w:ascii="Times New Roman" w:eastAsia="Calibri" w:hAnsi="Times New Roman" w:cs="Arial"/>
          <w:noProof/>
          <w:kern w:val="0"/>
          <w14:ligatures w14:val="none"/>
        </w:rPr>
        <w:drawing>
          <wp:anchor distT="0" distB="0" distL="114300" distR="114300" simplePos="0" relativeHeight="251661312" behindDoc="0" locked="0" layoutInCell="1" allowOverlap="1" wp14:anchorId="4DB80AA7" wp14:editId="287D776B">
            <wp:simplePos x="0" y="0"/>
            <wp:positionH relativeFrom="margin">
              <wp:posOffset>266065</wp:posOffset>
            </wp:positionH>
            <wp:positionV relativeFrom="margin">
              <wp:posOffset>2159000</wp:posOffset>
            </wp:positionV>
            <wp:extent cx="5399405" cy="3883660"/>
            <wp:effectExtent l="0" t="0" r="0" b="2540"/>
            <wp:wrapSquare wrapText="bothSides"/>
            <wp:docPr id="1427112973" name="Picture 1427112973" descr="F:\هام\1\مهمات العمل\بسملة\البسمل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هام\1\مهمات العمل\بسملة\البسملة.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9405" cy="3883660"/>
                    </a:xfrm>
                    <a:prstGeom prst="rect">
                      <a:avLst/>
                    </a:prstGeom>
                    <a:noFill/>
                    <a:ln>
                      <a:noFill/>
                    </a:ln>
                  </pic:spPr>
                </pic:pic>
              </a:graphicData>
            </a:graphic>
          </wp:anchor>
        </w:drawing>
      </w:r>
    </w:p>
    <w:p w14:paraId="0E6386C0" w14:textId="77777777" w:rsidR="00576F63" w:rsidRPr="00F414A6" w:rsidRDefault="00576F63" w:rsidP="00576F63">
      <w:pPr>
        <w:rPr>
          <w:rFonts w:ascii="Sakkal Majalla" w:hAnsi="Sakkal Majalla" w:cs="Sakkal Majalla"/>
          <w:b/>
          <w:bCs/>
          <w:sz w:val="32"/>
          <w:szCs w:val="32"/>
          <w:u w:val="single"/>
          <w:rtl/>
        </w:rPr>
      </w:pPr>
    </w:p>
    <w:p w14:paraId="1B351E50" w14:textId="77777777" w:rsidR="00576F63" w:rsidRPr="00F414A6" w:rsidRDefault="00576F63" w:rsidP="00576F63">
      <w:pPr>
        <w:rPr>
          <w:rFonts w:ascii="Sakkal Majalla" w:hAnsi="Sakkal Majalla" w:cs="Sakkal Majalla"/>
          <w:b/>
          <w:bCs/>
          <w:sz w:val="32"/>
          <w:szCs w:val="32"/>
          <w:u w:val="single"/>
          <w:rtl/>
        </w:rPr>
      </w:pPr>
    </w:p>
    <w:p w14:paraId="5FD89D21" w14:textId="77777777" w:rsidR="00576F63" w:rsidRPr="00F414A6" w:rsidRDefault="00576F63" w:rsidP="00576F63">
      <w:pPr>
        <w:rPr>
          <w:rFonts w:ascii="Sakkal Majalla" w:hAnsi="Sakkal Majalla" w:cs="Sakkal Majalla"/>
          <w:b/>
          <w:bCs/>
          <w:sz w:val="32"/>
          <w:szCs w:val="32"/>
          <w:u w:val="single"/>
          <w:rtl/>
        </w:rPr>
      </w:pPr>
    </w:p>
    <w:p w14:paraId="1410F26D" w14:textId="77777777" w:rsidR="00576F63" w:rsidRPr="00F414A6" w:rsidRDefault="00576F63" w:rsidP="00576F63">
      <w:pPr>
        <w:rPr>
          <w:rFonts w:ascii="Sakkal Majalla" w:hAnsi="Sakkal Majalla" w:cs="Sakkal Majalla"/>
          <w:b/>
          <w:bCs/>
          <w:sz w:val="32"/>
          <w:szCs w:val="32"/>
          <w:u w:val="single"/>
          <w:rtl/>
        </w:rPr>
      </w:pPr>
    </w:p>
    <w:p w14:paraId="6931079A" w14:textId="77777777" w:rsidR="00576F63" w:rsidRPr="00F414A6" w:rsidRDefault="00576F63" w:rsidP="00576F63">
      <w:pPr>
        <w:rPr>
          <w:rFonts w:ascii="Sakkal Majalla" w:hAnsi="Sakkal Majalla" w:cs="Sakkal Majalla"/>
          <w:b/>
          <w:bCs/>
          <w:sz w:val="32"/>
          <w:szCs w:val="32"/>
          <w:u w:val="single"/>
          <w:rtl/>
        </w:rPr>
      </w:pPr>
    </w:p>
    <w:p w14:paraId="18FD8E24" w14:textId="77777777" w:rsidR="00576F63" w:rsidRDefault="00576F63" w:rsidP="00576F63">
      <w:pPr>
        <w:rPr>
          <w:rFonts w:ascii="Sakkal Majalla" w:hAnsi="Sakkal Majalla" w:cs="Sakkal Majalla"/>
          <w:b/>
          <w:bCs/>
          <w:sz w:val="32"/>
          <w:szCs w:val="32"/>
          <w:u w:val="single"/>
          <w:rtl/>
        </w:rPr>
      </w:pPr>
    </w:p>
    <w:p w14:paraId="5242C3D5" w14:textId="77777777" w:rsidR="00576F63" w:rsidRPr="00F414A6" w:rsidRDefault="00576F63" w:rsidP="00576F63">
      <w:pPr>
        <w:jc w:val="center"/>
        <w:rPr>
          <w:rFonts w:ascii="Sakkal Majalla" w:hAnsi="Sakkal Majalla" w:cs="Sakkal Majalla"/>
          <w:b/>
          <w:bCs/>
          <w:sz w:val="32"/>
          <w:szCs w:val="32"/>
          <w:u w:val="single"/>
          <w:rtl/>
        </w:rPr>
      </w:pPr>
      <w:r w:rsidRPr="00F414A6">
        <w:rPr>
          <w:rFonts w:ascii="Sakkal Majalla" w:hAnsi="Sakkal Majalla" w:cs="Sakkal Majalla"/>
          <w:b/>
          <w:bCs/>
          <w:sz w:val="32"/>
          <w:szCs w:val="32"/>
          <w:u w:val="single"/>
          <w:rtl/>
        </w:rPr>
        <w:lastRenderedPageBreak/>
        <w:t>الشكر والتقدير</w:t>
      </w:r>
    </w:p>
    <w:p w14:paraId="665FAA87" w14:textId="77777777" w:rsidR="00576F63" w:rsidRPr="00F414A6" w:rsidRDefault="00576F63" w:rsidP="00576F63">
      <w:pPr>
        <w:jc w:val="center"/>
        <w:rPr>
          <w:rFonts w:ascii="Sakkal Majalla" w:hAnsi="Sakkal Majalla" w:cs="Sakkal Majalla"/>
          <w:b/>
          <w:bCs/>
          <w:sz w:val="32"/>
          <w:szCs w:val="32"/>
          <w:rtl/>
        </w:rPr>
      </w:pPr>
      <w:r w:rsidRPr="00F414A6">
        <w:rPr>
          <w:rFonts w:ascii="Sakkal Majalla" w:hAnsi="Sakkal Majalla" w:cs="Sakkal Majalla"/>
          <w:b/>
          <w:bCs/>
          <w:sz w:val="32"/>
          <w:szCs w:val="32"/>
          <w:rtl/>
        </w:rPr>
        <w:t xml:space="preserve">الحمد لله والشكر له كما ينبغي لجلال وجهه وعظيم سلطانه، عدد خلقه، ورضا نفسه، ومداد كلماته، وصلى الله على سيدنا محمد </w:t>
      </w:r>
      <w:proofErr w:type="spellStart"/>
      <w:r w:rsidRPr="00F414A6">
        <w:rPr>
          <w:rFonts w:ascii="Sakkal Majalla" w:hAnsi="Sakkal Majalla" w:cs="Sakkal Majalla" w:hint="cs"/>
          <w:b/>
          <w:bCs/>
          <w:sz w:val="32"/>
          <w:szCs w:val="32"/>
          <w:rtl/>
        </w:rPr>
        <w:t>وآل</w:t>
      </w:r>
      <w:r>
        <w:rPr>
          <w:rFonts w:ascii="Sakkal Majalla" w:hAnsi="Sakkal Majalla" w:cs="Sakkal Majalla" w:hint="cs"/>
          <w:b/>
          <w:bCs/>
          <w:sz w:val="32"/>
          <w:szCs w:val="32"/>
          <w:rtl/>
        </w:rPr>
        <w:t>ه</w:t>
      </w:r>
      <w:proofErr w:type="spellEnd"/>
      <w:r w:rsidRPr="00F414A6">
        <w:rPr>
          <w:rFonts w:ascii="Sakkal Majalla" w:hAnsi="Sakkal Majalla" w:cs="Sakkal Majalla"/>
          <w:b/>
          <w:bCs/>
          <w:sz w:val="32"/>
          <w:szCs w:val="32"/>
          <w:rtl/>
        </w:rPr>
        <w:t xml:space="preserve"> وصحبه أجمعين.</w:t>
      </w:r>
    </w:p>
    <w:p w14:paraId="7F1DE950" w14:textId="77777777" w:rsidR="00576F63" w:rsidRDefault="00576F63" w:rsidP="00576F63">
      <w:pPr>
        <w:jc w:val="center"/>
        <w:rPr>
          <w:rFonts w:ascii="Sakkal Majalla" w:hAnsi="Sakkal Majalla" w:cs="Sakkal Majalla"/>
          <w:b/>
          <w:bCs/>
          <w:sz w:val="32"/>
          <w:szCs w:val="32"/>
          <w:rtl/>
        </w:rPr>
      </w:pPr>
      <w:r w:rsidRPr="00F414A6">
        <w:rPr>
          <w:rFonts w:ascii="Sakkal Majalla" w:hAnsi="Sakkal Majalla" w:cs="Sakkal Majalla"/>
          <w:b/>
          <w:bCs/>
          <w:sz w:val="32"/>
          <w:szCs w:val="32"/>
          <w:rtl/>
        </w:rPr>
        <w:t xml:space="preserve">أتقدَّم بالشكر الجزيل مع تقديري وامتناني إلى سعادة الأستاذ الدكتور </w:t>
      </w:r>
      <w:r w:rsidRPr="00F414A6">
        <w:rPr>
          <w:rFonts w:ascii="Sakkal Majalla" w:hAnsi="Sakkal Majalla" w:cs="Sakkal Majalla" w:hint="cs"/>
          <w:b/>
          <w:bCs/>
          <w:sz w:val="32"/>
          <w:szCs w:val="32"/>
          <w:rtl/>
        </w:rPr>
        <w:t>/ الفيصل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عبد الحمي</w:t>
      </w:r>
      <w:r w:rsidRPr="00F414A6">
        <w:rPr>
          <w:rFonts w:ascii="Sakkal Majalla" w:hAnsi="Sakkal Majalla" w:cs="Sakkal Majalla" w:hint="eastAsia"/>
          <w:b/>
          <w:bCs/>
          <w:sz w:val="32"/>
          <w:szCs w:val="32"/>
          <w:rtl/>
        </w:rPr>
        <w:t>د</w:t>
      </w:r>
      <w:r w:rsidRPr="00F414A6">
        <w:rPr>
          <w:rFonts w:ascii="Sakkal Majalla" w:hAnsi="Sakkal Majalla" w:cs="Sakkal Majalla"/>
          <w:b/>
          <w:bCs/>
          <w:sz w:val="32"/>
          <w:szCs w:val="32"/>
          <w:rtl/>
        </w:rPr>
        <w:t xml:space="preserve"> وسعادة الدكتور </w:t>
      </w:r>
      <w:r>
        <w:rPr>
          <w:rFonts w:ascii="Sakkal Majalla" w:hAnsi="Sakkal Majalla" w:cs="Sakkal Majalla" w:hint="cs"/>
          <w:b/>
          <w:bCs/>
          <w:sz w:val="32"/>
          <w:szCs w:val="32"/>
          <w:rtl/>
        </w:rPr>
        <w:t>/</w:t>
      </w:r>
      <w:r w:rsidRPr="00F414A6">
        <w:rPr>
          <w:rFonts w:ascii="Sakkal Majalla" w:hAnsi="Sakkal Majalla" w:cs="Sakkal Majalla"/>
          <w:b/>
          <w:bCs/>
          <w:sz w:val="32"/>
          <w:szCs w:val="32"/>
          <w:rtl/>
        </w:rPr>
        <w:t xml:space="preserve">فايز </w:t>
      </w:r>
      <w:r w:rsidRPr="00F414A6">
        <w:rPr>
          <w:rFonts w:ascii="Sakkal Majalla" w:hAnsi="Sakkal Majalla" w:cs="Sakkal Majalla" w:hint="cs"/>
          <w:b/>
          <w:bCs/>
          <w:sz w:val="32"/>
          <w:szCs w:val="32"/>
          <w:rtl/>
        </w:rPr>
        <w:t>جراد؛</w:t>
      </w:r>
      <w:r w:rsidRPr="00F414A6">
        <w:rPr>
          <w:rFonts w:ascii="Sakkal Majalla" w:hAnsi="Sakkal Majalla" w:cs="Sakkal Majalla"/>
          <w:b/>
          <w:bCs/>
          <w:sz w:val="32"/>
          <w:szCs w:val="32"/>
          <w:rtl/>
        </w:rPr>
        <w:t xml:space="preserve"> لحُسن التوجيه، والإخلاص في تقديم النصح والدعم؛ فجزاهما الله من الخير ما ه</w:t>
      </w:r>
      <w:r>
        <w:rPr>
          <w:rFonts w:ascii="Sakkal Majalla" w:hAnsi="Sakkal Majalla" w:cs="Sakkal Majalla" w:hint="cs"/>
          <w:b/>
          <w:bCs/>
          <w:sz w:val="32"/>
          <w:szCs w:val="32"/>
          <w:rtl/>
        </w:rPr>
        <w:t>م</w:t>
      </w:r>
      <w:r w:rsidRPr="00F414A6">
        <w:rPr>
          <w:rFonts w:ascii="Sakkal Majalla" w:hAnsi="Sakkal Majalla" w:cs="Sakkal Majalla"/>
          <w:b/>
          <w:bCs/>
          <w:sz w:val="32"/>
          <w:szCs w:val="32"/>
          <w:rtl/>
        </w:rPr>
        <w:t xml:space="preserve"> أهلٌ له.</w:t>
      </w:r>
    </w:p>
    <w:p w14:paraId="398C8DF6" w14:textId="77777777" w:rsidR="00576F63" w:rsidRDefault="00576F63" w:rsidP="00576F63">
      <w:pPr>
        <w:jc w:val="center"/>
        <w:rPr>
          <w:rFonts w:ascii="Sakkal Majalla" w:hAnsi="Sakkal Majalla" w:cs="Sakkal Majalla"/>
          <w:b/>
          <w:bCs/>
          <w:sz w:val="32"/>
          <w:szCs w:val="32"/>
          <w:rtl/>
        </w:rPr>
      </w:pPr>
      <w:r>
        <w:rPr>
          <w:rFonts w:ascii="Sakkal Majalla" w:hAnsi="Sakkal Majalla" w:cs="Sakkal Majalla" w:hint="cs"/>
          <w:b/>
          <w:bCs/>
          <w:sz w:val="32"/>
          <w:szCs w:val="32"/>
          <w:rtl/>
        </w:rPr>
        <w:t>كما أخص بالشكر والعرفان والامتنان لوالدتي الغالية مصدر فخري واعتزازي من دفعت بيدي لمواصلة الحلم وتحقيق النجاح جزاها الله عني خير الجزاء</w:t>
      </w:r>
    </w:p>
    <w:p w14:paraId="602EDF6C" w14:textId="77777777" w:rsidR="00576F63" w:rsidRPr="00F414A6" w:rsidRDefault="00576F63" w:rsidP="00576F63">
      <w:pPr>
        <w:jc w:val="center"/>
        <w:rPr>
          <w:rFonts w:ascii="Sakkal Majalla" w:hAnsi="Sakkal Majalla" w:cs="Sakkal Majalla"/>
          <w:b/>
          <w:bCs/>
          <w:sz w:val="32"/>
          <w:szCs w:val="32"/>
          <w:rtl/>
        </w:rPr>
      </w:pPr>
      <w:r>
        <w:rPr>
          <w:rFonts w:ascii="Sakkal Majalla" w:hAnsi="Sakkal Majalla" w:cs="Sakkal Majalla" w:hint="cs"/>
          <w:b/>
          <w:bCs/>
          <w:sz w:val="32"/>
          <w:szCs w:val="32"/>
          <w:rtl/>
        </w:rPr>
        <w:t>كما أتقدم بوافر الشكر والتقدير لزوجتي الغالية مصدر الهامي ومعيني ورفيق دربي حيث كانت ولا زالت الداعم الأكبر خلال مسيرتي والا أنسى من الشكر أخواني واخواتي الأعزاء من قام على دعمي وتحفيزي وتمهيد الصعاب جزاهم الله عني خير الجزاء</w:t>
      </w:r>
    </w:p>
    <w:p w14:paraId="013E0FE6" w14:textId="77777777" w:rsidR="00576F63" w:rsidRDefault="00576F63" w:rsidP="00576F63">
      <w:pPr>
        <w:jc w:val="center"/>
        <w:rPr>
          <w:rFonts w:ascii="Sakkal Majalla" w:hAnsi="Sakkal Majalla" w:cs="Sakkal Majalla"/>
          <w:b/>
          <w:bCs/>
          <w:sz w:val="32"/>
          <w:szCs w:val="32"/>
          <w:rtl/>
        </w:rPr>
      </w:pPr>
      <w:r w:rsidRPr="00F414A6">
        <w:rPr>
          <w:rFonts w:ascii="Sakkal Majalla" w:hAnsi="Sakkal Majalla" w:cs="Sakkal Majalla"/>
          <w:b/>
          <w:bCs/>
          <w:sz w:val="32"/>
          <w:szCs w:val="32"/>
          <w:rtl/>
        </w:rPr>
        <w:t xml:space="preserve">كما أخص بالشكر </w:t>
      </w:r>
      <w:r w:rsidRPr="00F414A6">
        <w:rPr>
          <w:rFonts w:ascii="Sakkal Majalla" w:hAnsi="Sakkal Majalla" w:cs="Sakkal Majalla" w:hint="cs"/>
          <w:b/>
          <w:bCs/>
          <w:sz w:val="32"/>
          <w:szCs w:val="32"/>
          <w:rtl/>
        </w:rPr>
        <w:t>الجزيل زملائي</w:t>
      </w:r>
      <w:r w:rsidRPr="00F414A6">
        <w:rPr>
          <w:rFonts w:ascii="Sakkal Majalla" w:hAnsi="Sakkal Majalla" w:cs="Sakkal Majalla"/>
          <w:b/>
          <w:bCs/>
          <w:sz w:val="32"/>
          <w:szCs w:val="32"/>
          <w:rtl/>
        </w:rPr>
        <w:t xml:space="preserve"> في مؤسسة البريد </w:t>
      </w:r>
      <w:r w:rsidRPr="00F414A6">
        <w:rPr>
          <w:rFonts w:ascii="Sakkal Majalla" w:hAnsi="Sakkal Majalla" w:cs="Sakkal Majalla" w:hint="cs"/>
          <w:b/>
          <w:bCs/>
          <w:sz w:val="32"/>
          <w:szCs w:val="32"/>
          <w:rtl/>
        </w:rPr>
        <w:t>السعودي.</w:t>
      </w:r>
      <w:r w:rsidRPr="00F414A6">
        <w:rPr>
          <w:rFonts w:ascii="Sakkal Majalla" w:hAnsi="Sakkal Majalla" w:cs="Sakkal Majalla"/>
          <w:b/>
          <w:bCs/>
          <w:sz w:val="32"/>
          <w:szCs w:val="32"/>
          <w:rtl/>
        </w:rPr>
        <w:t xml:space="preserve"> لدعمهم، وتيسير التواصل والمساعدة؛ جزاهم الله عني كل خير</w:t>
      </w:r>
    </w:p>
    <w:p w14:paraId="44F49FFB" w14:textId="77777777" w:rsidR="00576F63" w:rsidRPr="00C734D4" w:rsidRDefault="00576F63" w:rsidP="00576F63">
      <w:pPr>
        <w:jc w:val="center"/>
        <w:rPr>
          <w:rFonts w:ascii="Sakkal Majalla" w:hAnsi="Sakkal Majalla" w:cs="Sakkal Majalla"/>
          <w:b/>
          <w:bCs/>
          <w:sz w:val="32"/>
          <w:szCs w:val="32"/>
          <w:rtl/>
        </w:rPr>
      </w:pPr>
      <w:r>
        <w:rPr>
          <w:rFonts w:ascii="Sakkal Majalla" w:hAnsi="Sakkal Majalla" w:cs="Sakkal Majalla" w:hint="cs"/>
          <w:b/>
          <w:bCs/>
          <w:sz w:val="32"/>
          <w:szCs w:val="32"/>
          <w:rtl/>
        </w:rPr>
        <w:t>كما لا أنسى</w:t>
      </w:r>
      <w:r w:rsidRPr="00C734D4">
        <w:rPr>
          <w:rFonts w:ascii="Sakkal Majalla" w:hAnsi="Sakkal Majalla" w:cs="Sakkal Majalla"/>
          <w:b/>
          <w:bCs/>
          <w:sz w:val="32"/>
          <w:szCs w:val="32"/>
          <w:rtl/>
        </w:rPr>
        <w:t xml:space="preserve"> والدي الحبيب، المغفور له بإذن الله، الذي رحل عن الدنيا ولكن أثره</w:t>
      </w:r>
      <w:r>
        <w:rPr>
          <w:rFonts w:ascii="Sakkal Majalla" w:hAnsi="Sakkal Majalla" w:cs="Sakkal Majalla" w:hint="cs"/>
          <w:b/>
          <w:bCs/>
          <w:sz w:val="32"/>
          <w:szCs w:val="32"/>
          <w:rtl/>
        </w:rPr>
        <w:t xml:space="preserve"> </w:t>
      </w:r>
      <w:r w:rsidRPr="00C734D4">
        <w:rPr>
          <w:rFonts w:ascii="Sakkal Majalla" w:hAnsi="Sakkal Majalla" w:cs="Sakkal Majalla"/>
          <w:b/>
          <w:bCs/>
          <w:sz w:val="32"/>
          <w:szCs w:val="32"/>
          <w:rtl/>
        </w:rPr>
        <w:t>ما زال حيًّا في قلبي وكياني</w:t>
      </w:r>
      <w:r>
        <w:rPr>
          <w:rFonts w:ascii="Sakkal Majalla" w:hAnsi="Sakkal Majalla" w:cs="Sakkal Majalla" w:hint="cs"/>
          <w:b/>
          <w:bCs/>
          <w:sz w:val="32"/>
          <w:szCs w:val="32"/>
          <w:rtl/>
        </w:rPr>
        <w:t xml:space="preserve"> </w:t>
      </w:r>
      <w:r w:rsidRPr="00C734D4">
        <w:rPr>
          <w:rFonts w:ascii="Sakkal Majalla" w:hAnsi="Sakkal Majalla" w:cs="Sakkal Majalla"/>
          <w:b/>
          <w:bCs/>
          <w:sz w:val="32"/>
          <w:szCs w:val="32"/>
          <w:rtl/>
        </w:rPr>
        <w:t>أهدي إليك هذا البحث، ثمرة جهد وعمل، امتدادًا لما غرستَه في نفسي من قيم العلم، والصبر، والاجتهاد، وحب المعرفة.</w:t>
      </w:r>
      <w:r>
        <w:rPr>
          <w:rFonts w:ascii="Sakkal Majalla" w:hAnsi="Sakkal Majalla" w:cs="Sakkal Majalla" w:hint="cs"/>
          <w:b/>
          <w:bCs/>
          <w:sz w:val="32"/>
          <w:szCs w:val="32"/>
          <w:rtl/>
        </w:rPr>
        <w:t xml:space="preserve"> </w:t>
      </w:r>
      <w:r w:rsidRPr="00C734D4">
        <w:rPr>
          <w:rFonts w:ascii="Sakkal Majalla" w:hAnsi="Sakkal Majalla" w:cs="Sakkal Majalla"/>
          <w:b/>
          <w:bCs/>
          <w:sz w:val="32"/>
          <w:szCs w:val="32"/>
          <w:rtl/>
        </w:rPr>
        <w:t>رحمك الله يا والدي وأسكنك فسيح جناته، وأسأل الله أن يجعل كل خطوة أخطوها في مسيرتي العلمية نورًا يرضيك ويمثل فخرًا لك في عليين.</w:t>
      </w:r>
    </w:p>
    <w:p w14:paraId="77AA2737" w14:textId="77777777" w:rsidR="00576F63" w:rsidRPr="00F414A6" w:rsidRDefault="00576F63" w:rsidP="00576F63">
      <w:pPr>
        <w:jc w:val="center"/>
        <w:rPr>
          <w:rFonts w:ascii="Sakkal Majalla" w:hAnsi="Sakkal Majalla" w:cs="Sakkal Majalla"/>
          <w:b/>
          <w:bCs/>
          <w:sz w:val="32"/>
          <w:szCs w:val="32"/>
          <w:rtl/>
        </w:rPr>
      </w:pPr>
      <w:r w:rsidRPr="00C734D4">
        <w:rPr>
          <w:rFonts w:ascii="Sakkal Majalla" w:hAnsi="Sakkal Majalla" w:cs="Sakkal Majalla"/>
          <w:b/>
          <w:bCs/>
          <w:sz w:val="32"/>
          <w:szCs w:val="32"/>
          <w:rtl/>
        </w:rPr>
        <w:t>ستظل ذكراك العطرة وإلهامك الدائم رفيق دربي في كل صفحة من صفحات حياتي العلمية.</w:t>
      </w:r>
    </w:p>
    <w:p w14:paraId="55AF55C6" w14:textId="77777777" w:rsidR="00576F63" w:rsidRPr="00F414A6" w:rsidRDefault="00576F63" w:rsidP="00576F63">
      <w:pPr>
        <w:jc w:val="center"/>
        <w:rPr>
          <w:rFonts w:ascii="Sakkal Majalla" w:hAnsi="Sakkal Majalla" w:cs="Sakkal Majalla"/>
          <w:b/>
          <w:bCs/>
          <w:sz w:val="32"/>
          <w:szCs w:val="32"/>
          <w:rtl/>
        </w:rPr>
      </w:pPr>
      <w:r w:rsidRPr="00F414A6">
        <w:rPr>
          <w:rFonts w:ascii="Sakkal Majalla" w:hAnsi="Sakkal Majalla" w:cs="Sakkal Majalla"/>
          <w:b/>
          <w:bCs/>
          <w:sz w:val="32"/>
          <w:szCs w:val="32"/>
          <w:rtl/>
        </w:rPr>
        <w:t xml:space="preserve">هذا </w:t>
      </w:r>
      <w:r w:rsidRPr="00F414A6">
        <w:rPr>
          <w:rFonts w:ascii="Sakkal Majalla" w:hAnsi="Sakkal Majalla" w:cs="Sakkal Majalla" w:hint="cs"/>
          <w:b/>
          <w:bCs/>
          <w:sz w:val="32"/>
          <w:szCs w:val="32"/>
          <w:rtl/>
        </w:rPr>
        <w:t>وأتوجه</w:t>
      </w:r>
      <w:r w:rsidRPr="00F414A6">
        <w:rPr>
          <w:rFonts w:ascii="Sakkal Majalla" w:hAnsi="Sakkal Majalla" w:cs="Sakkal Majalla"/>
          <w:b/>
          <w:bCs/>
          <w:sz w:val="32"/>
          <w:szCs w:val="32"/>
          <w:rtl/>
        </w:rPr>
        <w:t xml:space="preserve"> بالشكر ال</w:t>
      </w:r>
      <w:r>
        <w:rPr>
          <w:rFonts w:ascii="Sakkal Majalla" w:hAnsi="Sakkal Majalla" w:cs="Sakkal Majalla" w:hint="cs"/>
          <w:b/>
          <w:bCs/>
          <w:sz w:val="32"/>
          <w:szCs w:val="32"/>
          <w:rtl/>
        </w:rPr>
        <w:t>و</w:t>
      </w:r>
      <w:r w:rsidRPr="00F414A6">
        <w:rPr>
          <w:rFonts w:ascii="Sakkal Majalla" w:hAnsi="Sakkal Majalla" w:cs="Sakkal Majalla"/>
          <w:b/>
          <w:bCs/>
          <w:sz w:val="32"/>
          <w:szCs w:val="32"/>
          <w:rtl/>
        </w:rPr>
        <w:t>افر للجنة الممتحِنين على موافقتهم الكريمة على المناقشة وإبداء المرئيات،</w:t>
      </w:r>
    </w:p>
    <w:p w14:paraId="427A833E" w14:textId="77777777" w:rsidR="00576F63" w:rsidRPr="00F414A6" w:rsidRDefault="00576F63" w:rsidP="00576F63">
      <w:pPr>
        <w:jc w:val="center"/>
        <w:rPr>
          <w:rFonts w:ascii="Sakkal Majalla" w:hAnsi="Sakkal Majalla" w:cs="Sakkal Majalla"/>
          <w:b/>
          <w:bCs/>
          <w:sz w:val="32"/>
          <w:szCs w:val="32"/>
          <w:rtl/>
        </w:rPr>
      </w:pPr>
      <w:r w:rsidRPr="00F414A6">
        <w:rPr>
          <w:rFonts w:ascii="Sakkal Majalla" w:hAnsi="Sakkal Majalla" w:cs="Sakkal Majalla"/>
          <w:b/>
          <w:bCs/>
          <w:sz w:val="32"/>
          <w:szCs w:val="32"/>
          <w:rtl/>
        </w:rPr>
        <w:t>أسأل الله رب العرش العظيم أن يجعل عملي خالصًا لوجهه الكريم، وإن أصبتُ فمن الله وإن أخطأتُ فمن نفسي ومن الشيطان.. فلا حول ولا قوة إلا بالله.</w:t>
      </w:r>
    </w:p>
    <w:p w14:paraId="7109B417" w14:textId="77777777" w:rsidR="00576F63" w:rsidRPr="00AD0EBF" w:rsidRDefault="00576F63" w:rsidP="00576F63">
      <w:pPr>
        <w:jc w:val="center"/>
        <w:rPr>
          <w:rFonts w:ascii="Sakkal Majalla" w:hAnsi="Sakkal Majalla" w:cs="Sakkal Majalla"/>
          <w:b/>
          <w:bCs/>
          <w:u w:val="single"/>
          <w:rtl/>
        </w:rPr>
      </w:pPr>
    </w:p>
    <w:p w14:paraId="1C4EDD01" w14:textId="77777777" w:rsidR="00576F63" w:rsidRPr="00F414A6" w:rsidRDefault="00576F63" w:rsidP="00576F63">
      <w:pPr>
        <w:ind w:left="-454" w:right="1587"/>
        <w:jc w:val="right"/>
        <w:rPr>
          <w:rFonts w:ascii="Sakkal Majalla" w:hAnsi="Sakkal Majalla" w:cs="Sakkal Majalla"/>
          <w:b/>
          <w:bCs/>
          <w:sz w:val="32"/>
          <w:szCs w:val="32"/>
          <w:rtl/>
        </w:rPr>
      </w:pPr>
      <w:r w:rsidRPr="00F414A6">
        <w:rPr>
          <w:rFonts w:ascii="Sakkal Majalla" w:hAnsi="Sakkal Majalla" w:cs="Sakkal Majalla"/>
          <w:b/>
          <w:bCs/>
          <w:sz w:val="32"/>
          <w:szCs w:val="32"/>
          <w:rtl/>
        </w:rPr>
        <w:t>الباحث</w:t>
      </w:r>
    </w:p>
    <w:p w14:paraId="18813294" w14:textId="77777777" w:rsidR="00576F63" w:rsidRDefault="00576F63" w:rsidP="00576F63">
      <w:pPr>
        <w:rPr>
          <w:rFonts w:ascii="Sakkal Majalla" w:hAnsi="Sakkal Majalla" w:cs="Sakkal Majalla"/>
          <w:b/>
          <w:bCs/>
          <w:sz w:val="32"/>
          <w:szCs w:val="32"/>
        </w:rPr>
      </w:pPr>
      <w:r w:rsidRPr="00AD0EBF">
        <w:rPr>
          <w:rFonts w:ascii="Sakkal Majalla" w:hAnsi="Sakkal Majalla" w:cs="Sakkal Majalla" w:hint="cs"/>
          <w:b/>
          <w:bCs/>
          <w:sz w:val="32"/>
          <w:szCs w:val="32"/>
          <w:rtl/>
        </w:rPr>
        <w:t xml:space="preserve">                                                                                                       </w:t>
      </w:r>
      <w:proofErr w:type="gramStart"/>
      <w:r w:rsidRPr="00AD0EBF">
        <w:rPr>
          <w:rFonts w:ascii="Sakkal Majalla" w:hAnsi="Sakkal Majalla" w:cs="Sakkal Majalla" w:hint="cs"/>
          <w:b/>
          <w:bCs/>
          <w:sz w:val="32"/>
          <w:szCs w:val="32"/>
          <w:rtl/>
        </w:rPr>
        <w:t>عبدالعزيز</w:t>
      </w:r>
      <w:proofErr w:type="gramEnd"/>
      <w:r w:rsidRPr="00AD0EBF">
        <w:rPr>
          <w:rFonts w:ascii="Sakkal Majalla" w:hAnsi="Sakkal Majalla" w:cs="Sakkal Majalla" w:hint="cs"/>
          <w:b/>
          <w:bCs/>
          <w:sz w:val="32"/>
          <w:szCs w:val="32"/>
          <w:rtl/>
        </w:rPr>
        <w:t xml:space="preserve"> بن عبدالله بن عبدالعزيز </w:t>
      </w:r>
      <w:proofErr w:type="spellStart"/>
      <w:r w:rsidRPr="00AD0EBF">
        <w:rPr>
          <w:rFonts w:ascii="Sakkal Majalla" w:hAnsi="Sakkal Majalla" w:cs="Sakkal Majalla" w:hint="cs"/>
          <w:b/>
          <w:bCs/>
          <w:sz w:val="32"/>
          <w:szCs w:val="32"/>
          <w:rtl/>
        </w:rPr>
        <w:t>البهلال</w:t>
      </w:r>
      <w:proofErr w:type="spellEnd"/>
    </w:p>
    <w:p w14:paraId="2F7E089F" w14:textId="77777777" w:rsidR="00576F63" w:rsidRDefault="00576F63" w:rsidP="00576F63">
      <w:pPr>
        <w:rPr>
          <w:rFonts w:ascii="Sakkal Majalla" w:hAnsi="Sakkal Majalla" w:cs="Sakkal Majalla"/>
          <w:b/>
          <w:bCs/>
          <w:sz w:val="32"/>
          <w:szCs w:val="32"/>
          <w:rtl/>
        </w:rPr>
      </w:pPr>
    </w:p>
    <w:p w14:paraId="111D7FBA" w14:textId="77777777" w:rsidR="00576F63" w:rsidRDefault="00576F63" w:rsidP="00576F63">
      <w:pPr>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الفهرس</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7132"/>
        <w:gridCol w:w="1610"/>
      </w:tblGrid>
      <w:tr w:rsidR="00576F63" w:rsidRPr="008064A3" w14:paraId="0B83FC67" w14:textId="77777777" w:rsidTr="0049707C">
        <w:tc>
          <w:tcPr>
            <w:tcW w:w="4079" w:type="pct"/>
            <w:tcBorders>
              <w:top w:val="thinThickSmallGap" w:sz="24" w:space="0" w:color="auto"/>
              <w:left w:val="thinThickSmallGap" w:sz="24" w:space="0" w:color="auto"/>
              <w:bottom w:val="thinThickSmallGap" w:sz="24" w:space="0" w:color="auto"/>
              <w:right w:val="thinThickSmallGap" w:sz="24" w:space="0" w:color="auto"/>
            </w:tcBorders>
          </w:tcPr>
          <w:p w14:paraId="33B9AC62" w14:textId="77777777" w:rsidR="00576F63" w:rsidRPr="008064A3" w:rsidRDefault="00576F63" w:rsidP="0049707C">
            <w:pPr>
              <w:spacing w:line="240" w:lineRule="auto"/>
              <w:jc w:val="center"/>
              <w:rPr>
                <w:rFonts w:ascii="Sakkal Majalla" w:hAnsi="Sakkal Majalla" w:cs="Sakkal Majalla"/>
                <w:b/>
                <w:bCs/>
                <w:sz w:val="28"/>
                <w:szCs w:val="28"/>
                <w:rtl/>
              </w:rPr>
            </w:pPr>
            <w:r w:rsidRPr="008064A3">
              <w:rPr>
                <w:rFonts w:ascii="Sakkal Majalla" w:hAnsi="Sakkal Majalla" w:cs="Sakkal Majalla"/>
                <w:b/>
                <w:bCs/>
                <w:sz w:val="28"/>
                <w:szCs w:val="28"/>
                <w:rtl/>
              </w:rPr>
              <w:t xml:space="preserve">الموضوع </w:t>
            </w:r>
          </w:p>
        </w:tc>
        <w:tc>
          <w:tcPr>
            <w:tcW w:w="921" w:type="pct"/>
            <w:tcBorders>
              <w:top w:val="thinThickSmallGap" w:sz="24" w:space="0" w:color="auto"/>
              <w:left w:val="thinThickSmallGap" w:sz="24" w:space="0" w:color="auto"/>
              <w:bottom w:val="thinThickSmallGap" w:sz="24" w:space="0" w:color="auto"/>
              <w:right w:val="thinThickSmallGap" w:sz="24" w:space="0" w:color="auto"/>
            </w:tcBorders>
          </w:tcPr>
          <w:p w14:paraId="7516ECB6" w14:textId="77777777" w:rsidR="00576F63" w:rsidRPr="008064A3" w:rsidRDefault="00576F63" w:rsidP="0049707C">
            <w:pPr>
              <w:spacing w:line="240" w:lineRule="auto"/>
              <w:jc w:val="center"/>
              <w:rPr>
                <w:rFonts w:ascii="Sakkal Majalla" w:hAnsi="Sakkal Majalla" w:cs="Sakkal Majalla"/>
                <w:b/>
                <w:bCs/>
                <w:sz w:val="28"/>
                <w:szCs w:val="28"/>
                <w:rtl/>
              </w:rPr>
            </w:pPr>
            <w:r w:rsidRPr="008064A3">
              <w:rPr>
                <w:rFonts w:ascii="Sakkal Majalla" w:hAnsi="Sakkal Majalla" w:cs="Sakkal Majalla"/>
                <w:b/>
                <w:bCs/>
                <w:sz w:val="28"/>
                <w:szCs w:val="28"/>
                <w:rtl/>
              </w:rPr>
              <w:t xml:space="preserve">رقم الصفحة </w:t>
            </w:r>
          </w:p>
        </w:tc>
      </w:tr>
      <w:tr w:rsidR="00576F63" w:rsidRPr="008064A3" w14:paraId="6E9A972E" w14:textId="77777777" w:rsidTr="0049707C">
        <w:tc>
          <w:tcPr>
            <w:tcW w:w="4079" w:type="pct"/>
            <w:tcBorders>
              <w:top w:val="thinThickSmallGap" w:sz="24" w:space="0" w:color="auto"/>
              <w:left w:val="thinThickSmallGap" w:sz="24" w:space="0" w:color="auto"/>
              <w:right w:val="thinThickSmallGap" w:sz="24" w:space="0" w:color="auto"/>
            </w:tcBorders>
          </w:tcPr>
          <w:p w14:paraId="6176BFAD"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 xml:space="preserve">صفحة الغلاف </w:t>
            </w:r>
          </w:p>
        </w:tc>
        <w:tc>
          <w:tcPr>
            <w:tcW w:w="921" w:type="pct"/>
            <w:tcBorders>
              <w:top w:val="thinThickSmallGap" w:sz="24" w:space="0" w:color="auto"/>
              <w:left w:val="thinThickSmallGap" w:sz="24" w:space="0" w:color="auto"/>
              <w:right w:val="thinThickSmallGap" w:sz="24" w:space="0" w:color="auto"/>
            </w:tcBorders>
          </w:tcPr>
          <w:p w14:paraId="23A43BE5" w14:textId="77777777" w:rsidR="00576F63" w:rsidRPr="008064A3" w:rsidRDefault="00576F63" w:rsidP="0049707C">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r>
      <w:tr w:rsidR="00576F63" w:rsidRPr="008064A3" w14:paraId="1ECC960E" w14:textId="77777777" w:rsidTr="0049707C">
        <w:tc>
          <w:tcPr>
            <w:tcW w:w="4079" w:type="pct"/>
            <w:tcBorders>
              <w:left w:val="thinThickSmallGap" w:sz="24" w:space="0" w:color="auto"/>
              <w:right w:val="thinThickSmallGap" w:sz="24" w:space="0" w:color="auto"/>
            </w:tcBorders>
          </w:tcPr>
          <w:p w14:paraId="3BA6BB7E"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 xml:space="preserve">الاستهلال </w:t>
            </w:r>
          </w:p>
        </w:tc>
        <w:tc>
          <w:tcPr>
            <w:tcW w:w="921" w:type="pct"/>
            <w:tcBorders>
              <w:left w:val="thinThickSmallGap" w:sz="24" w:space="0" w:color="auto"/>
              <w:right w:val="thinThickSmallGap" w:sz="24" w:space="0" w:color="auto"/>
            </w:tcBorders>
          </w:tcPr>
          <w:p w14:paraId="0673AD50" w14:textId="77777777" w:rsidR="00576F63" w:rsidRPr="008064A3" w:rsidRDefault="00576F63" w:rsidP="0049707C">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r>
      <w:tr w:rsidR="00576F63" w:rsidRPr="008064A3" w14:paraId="37260D29" w14:textId="77777777" w:rsidTr="0049707C">
        <w:tc>
          <w:tcPr>
            <w:tcW w:w="4079" w:type="pct"/>
            <w:tcBorders>
              <w:left w:val="thinThickSmallGap" w:sz="24" w:space="0" w:color="auto"/>
              <w:right w:val="thinThickSmallGap" w:sz="24" w:space="0" w:color="auto"/>
            </w:tcBorders>
          </w:tcPr>
          <w:p w14:paraId="29A54F35"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 xml:space="preserve">الشكر والتقدير </w:t>
            </w:r>
          </w:p>
        </w:tc>
        <w:tc>
          <w:tcPr>
            <w:tcW w:w="921" w:type="pct"/>
            <w:tcBorders>
              <w:left w:val="thinThickSmallGap" w:sz="24" w:space="0" w:color="auto"/>
              <w:right w:val="thinThickSmallGap" w:sz="24" w:space="0" w:color="auto"/>
            </w:tcBorders>
          </w:tcPr>
          <w:p w14:paraId="45DC7FF7" w14:textId="77777777" w:rsidR="00576F63" w:rsidRPr="008064A3" w:rsidRDefault="00576F63" w:rsidP="0049707C">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r>
      <w:tr w:rsidR="00576F63" w:rsidRPr="008064A3" w14:paraId="14C7F085" w14:textId="77777777" w:rsidTr="0049707C">
        <w:tc>
          <w:tcPr>
            <w:tcW w:w="4079" w:type="pct"/>
            <w:tcBorders>
              <w:left w:val="thinThickSmallGap" w:sz="24" w:space="0" w:color="auto"/>
              <w:right w:val="thinThickSmallGap" w:sz="24" w:space="0" w:color="auto"/>
            </w:tcBorders>
          </w:tcPr>
          <w:p w14:paraId="49D39CFC"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فهرس المحتويات</w:t>
            </w:r>
            <w:r w:rsidRPr="008064A3">
              <w:rPr>
                <w:rFonts w:ascii="Sakkal Majalla" w:hAnsi="Sakkal Majalla" w:cs="Sakkal Majalla"/>
                <w:sz w:val="28"/>
                <w:szCs w:val="28"/>
              </w:rPr>
              <w:t xml:space="preserve"> </w:t>
            </w:r>
          </w:p>
        </w:tc>
        <w:tc>
          <w:tcPr>
            <w:tcW w:w="921" w:type="pct"/>
            <w:tcBorders>
              <w:left w:val="thinThickSmallGap" w:sz="24" w:space="0" w:color="auto"/>
              <w:right w:val="thinThickSmallGap" w:sz="24" w:space="0" w:color="auto"/>
            </w:tcBorders>
          </w:tcPr>
          <w:p w14:paraId="563A4723" w14:textId="77777777" w:rsidR="00576F63" w:rsidRPr="008064A3" w:rsidRDefault="00576F63" w:rsidP="0049707C">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r>
      <w:tr w:rsidR="00576F63" w:rsidRPr="008064A3" w14:paraId="5877D073" w14:textId="77777777" w:rsidTr="0049707C">
        <w:tc>
          <w:tcPr>
            <w:tcW w:w="4079" w:type="pct"/>
            <w:tcBorders>
              <w:left w:val="thinThickSmallGap" w:sz="24" w:space="0" w:color="auto"/>
              <w:right w:val="thinThickSmallGap" w:sz="24" w:space="0" w:color="auto"/>
            </w:tcBorders>
          </w:tcPr>
          <w:p w14:paraId="5562D9E2"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فهرس الجداول</w:t>
            </w:r>
            <w:r w:rsidRPr="008064A3">
              <w:rPr>
                <w:rFonts w:ascii="Sakkal Majalla" w:hAnsi="Sakkal Majalla" w:cs="Sakkal Majalla"/>
                <w:sz w:val="28"/>
                <w:szCs w:val="28"/>
              </w:rPr>
              <w:t xml:space="preserve"> </w:t>
            </w:r>
          </w:p>
        </w:tc>
        <w:tc>
          <w:tcPr>
            <w:tcW w:w="921" w:type="pct"/>
            <w:tcBorders>
              <w:left w:val="thinThickSmallGap" w:sz="24" w:space="0" w:color="auto"/>
              <w:right w:val="thinThickSmallGap" w:sz="24" w:space="0" w:color="auto"/>
            </w:tcBorders>
          </w:tcPr>
          <w:p w14:paraId="4C4D9C73" w14:textId="77777777" w:rsidR="00576F63" w:rsidRPr="008064A3" w:rsidRDefault="00576F63" w:rsidP="0049707C">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r>
      <w:tr w:rsidR="00576F63" w:rsidRPr="008064A3" w14:paraId="2A077BD6" w14:textId="77777777" w:rsidTr="0049707C">
        <w:tc>
          <w:tcPr>
            <w:tcW w:w="4079" w:type="pct"/>
            <w:tcBorders>
              <w:left w:val="thinThickSmallGap" w:sz="24" w:space="0" w:color="auto"/>
              <w:right w:val="thinThickSmallGap" w:sz="24" w:space="0" w:color="auto"/>
            </w:tcBorders>
            <w:shd w:val="clear" w:color="auto" w:fill="D9D9D9"/>
          </w:tcPr>
          <w:p w14:paraId="0784C278" w14:textId="77777777" w:rsidR="00576F63" w:rsidRPr="008064A3" w:rsidRDefault="00576F63" w:rsidP="0049707C">
            <w:pPr>
              <w:spacing w:line="240" w:lineRule="auto"/>
              <w:jc w:val="center"/>
              <w:rPr>
                <w:rFonts w:ascii="Sakkal Majalla" w:hAnsi="Sakkal Majalla" w:cs="Sakkal Majalla"/>
                <w:b/>
                <w:bCs/>
                <w:sz w:val="28"/>
                <w:szCs w:val="28"/>
                <w:rtl/>
              </w:rPr>
            </w:pPr>
            <w:r w:rsidRPr="008064A3">
              <w:rPr>
                <w:rFonts w:ascii="Sakkal Majalla" w:hAnsi="Sakkal Majalla" w:cs="Sakkal Majalla"/>
                <w:b/>
                <w:bCs/>
                <w:sz w:val="28"/>
                <w:szCs w:val="28"/>
                <w:rtl/>
              </w:rPr>
              <w:t xml:space="preserve">الفصل </w:t>
            </w:r>
            <w:proofErr w:type="gramStart"/>
            <w:r w:rsidRPr="008064A3">
              <w:rPr>
                <w:rFonts w:ascii="Sakkal Majalla" w:hAnsi="Sakkal Majalla" w:cs="Sakkal Majalla"/>
                <w:b/>
                <w:bCs/>
                <w:sz w:val="28"/>
                <w:szCs w:val="28"/>
                <w:rtl/>
              </w:rPr>
              <w:t>الأول :</w:t>
            </w:r>
            <w:proofErr w:type="gramEnd"/>
            <w:r w:rsidRPr="008064A3">
              <w:rPr>
                <w:rFonts w:ascii="Sakkal Majalla" w:hAnsi="Sakkal Majalla" w:cs="Sakkal Majalla"/>
                <w:b/>
                <w:bCs/>
                <w:sz w:val="28"/>
                <w:szCs w:val="28"/>
                <w:rtl/>
              </w:rPr>
              <w:t xml:space="preserve">  المدخل العام للدراسة </w:t>
            </w:r>
          </w:p>
        </w:tc>
        <w:tc>
          <w:tcPr>
            <w:tcW w:w="921" w:type="pct"/>
            <w:tcBorders>
              <w:left w:val="thinThickSmallGap" w:sz="24" w:space="0" w:color="auto"/>
              <w:right w:val="thinThickSmallGap" w:sz="24" w:space="0" w:color="auto"/>
            </w:tcBorders>
            <w:shd w:val="clear" w:color="auto" w:fill="D9D9D9"/>
          </w:tcPr>
          <w:p w14:paraId="0B251E49"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8</w:t>
            </w:r>
          </w:p>
        </w:tc>
      </w:tr>
      <w:tr w:rsidR="00576F63" w:rsidRPr="008064A3" w14:paraId="4DF7EF42" w14:textId="77777777" w:rsidTr="0049707C">
        <w:tc>
          <w:tcPr>
            <w:tcW w:w="4079" w:type="pct"/>
            <w:tcBorders>
              <w:left w:val="thinThickSmallGap" w:sz="24" w:space="0" w:color="auto"/>
              <w:right w:val="thinThickSmallGap" w:sz="24" w:space="0" w:color="auto"/>
            </w:tcBorders>
          </w:tcPr>
          <w:p w14:paraId="7C2685BF"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المقدمة</w:t>
            </w:r>
          </w:p>
        </w:tc>
        <w:tc>
          <w:tcPr>
            <w:tcW w:w="921" w:type="pct"/>
            <w:tcBorders>
              <w:left w:val="thinThickSmallGap" w:sz="24" w:space="0" w:color="auto"/>
              <w:right w:val="thinThickSmallGap" w:sz="24" w:space="0" w:color="auto"/>
            </w:tcBorders>
          </w:tcPr>
          <w:p w14:paraId="6CE5FBC0"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9</w:t>
            </w:r>
          </w:p>
        </w:tc>
      </w:tr>
      <w:tr w:rsidR="00576F63" w:rsidRPr="008064A3" w14:paraId="5C1E3ED8" w14:textId="77777777" w:rsidTr="0049707C">
        <w:tc>
          <w:tcPr>
            <w:tcW w:w="4079" w:type="pct"/>
            <w:tcBorders>
              <w:left w:val="thinThickSmallGap" w:sz="24" w:space="0" w:color="auto"/>
              <w:right w:val="thinThickSmallGap" w:sz="24" w:space="0" w:color="auto"/>
            </w:tcBorders>
          </w:tcPr>
          <w:p w14:paraId="3BA29037"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مشكلة الدراسة</w:t>
            </w:r>
          </w:p>
        </w:tc>
        <w:tc>
          <w:tcPr>
            <w:tcW w:w="921" w:type="pct"/>
            <w:tcBorders>
              <w:left w:val="thinThickSmallGap" w:sz="24" w:space="0" w:color="auto"/>
              <w:right w:val="thinThickSmallGap" w:sz="24" w:space="0" w:color="auto"/>
            </w:tcBorders>
          </w:tcPr>
          <w:p w14:paraId="668374A1"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10</w:t>
            </w:r>
          </w:p>
        </w:tc>
      </w:tr>
      <w:tr w:rsidR="00576F63" w:rsidRPr="008064A3" w14:paraId="31116B3E" w14:textId="77777777" w:rsidTr="0049707C">
        <w:tc>
          <w:tcPr>
            <w:tcW w:w="4079" w:type="pct"/>
            <w:tcBorders>
              <w:left w:val="thinThickSmallGap" w:sz="24" w:space="0" w:color="auto"/>
              <w:right w:val="thinThickSmallGap" w:sz="24" w:space="0" w:color="auto"/>
            </w:tcBorders>
          </w:tcPr>
          <w:p w14:paraId="0F5DD610" w14:textId="77777777" w:rsidR="00576F63" w:rsidRPr="008064A3" w:rsidRDefault="00576F63" w:rsidP="0049707C">
            <w:pPr>
              <w:spacing w:line="240" w:lineRule="auto"/>
              <w:rPr>
                <w:rFonts w:ascii="Sakkal Majalla" w:hAnsi="Sakkal Majalla" w:cs="Sakkal Majalla"/>
                <w:sz w:val="28"/>
                <w:szCs w:val="28"/>
                <w:rtl/>
              </w:rPr>
            </w:pPr>
            <w:r>
              <w:rPr>
                <w:rFonts w:ascii="Sakkal Majalla" w:hAnsi="Sakkal Majalla" w:cs="Sakkal Majalla" w:hint="cs"/>
                <w:sz w:val="28"/>
                <w:szCs w:val="28"/>
                <w:rtl/>
              </w:rPr>
              <w:t>فروض الدراسة</w:t>
            </w:r>
          </w:p>
        </w:tc>
        <w:tc>
          <w:tcPr>
            <w:tcW w:w="921" w:type="pct"/>
            <w:tcBorders>
              <w:left w:val="thinThickSmallGap" w:sz="24" w:space="0" w:color="auto"/>
              <w:right w:val="thinThickSmallGap" w:sz="24" w:space="0" w:color="auto"/>
            </w:tcBorders>
          </w:tcPr>
          <w:p w14:paraId="1DE9E561"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11</w:t>
            </w:r>
          </w:p>
        </w:tc>
      </w:tr>
      <w:tr w:rsidR="00576F63" w:rsidRPr="008064A3" w14:paraId="7E3A017B" w14:textId="77777777" w:rsidTr="0049707C">
        <w:tc>
          <w:tcPr>
            <w:tcW w:w="4079" w:type="pct"/>
            <w:tcBorders>
              <w:left w:val="thinThickSmallGap" w:sz="24" w:space="0" w:color="auto"/>
              <w:right w:val="thinThickSmallGap" w:sz="24" w:space="0" w:color="auto"/>
            </w:tcBorders>
          </w:tcPr>
          <w:p w14:paraId="044BFB6D" w14:textId="77777777" w:rsidR="00576F63" w:rsidRPr="008064A3" w:rsidRDefault="00576F63" w:rsidP="0049707C">
            <w:pPr>
              <w:spacing w:line="240" w:lineRule="auto"/>
              <w:rPr>
                <w:rFonts w:ascii="Sakkal Majalla" w:hAnsi="Sakkal Majalla" w:cs="Sakkal Majalla"/>
                <w:sz w:val="28"/>
                <w:szCs w:val="28"/>
                <w:rtl/>
              </w:rPr>
            </w:pPr>
            <w:r>
              <w:rPr>
                <w:rFonts w:ascii="Sakkal Majalla" w:hAnsi="Sakkal Majalla" w:cs="Sakkal Majalla" w:hint="cs"/>
                <w:sz w:val="28"/>
                <w:szCs w:val="28"/>
                <w:rtl/>
              </w:rPr>
              <w:t>أهمية</w:t>
            </w:r>
            <w:r w:rsidRPr="008064A3">
              <w:rPr>
                <w:rFonts w:ascii="Sakkal Majalla" w:hAnsi="Sakkal Majalla" w:cs="Sakkal Majalla"/>
                <w:sz w:val="28"/>
                <w:szCs w:val="28"/>
                <w:rtl/>
              </w:rPr>
              <w:t xml:space="preserve"> الدراسة</w:t>
            </w:r>
          </w:p>
        </w:tc>
        <w:tc>
          <w:tcPr>
            <w:tcW w:w="921" w:type="pct"/>
            <w:tcBorders>
              <w:left w:val="thinThickSmallGap" w:sz="24" w:space="0" w:color="auto"/>
              <w:right w:val="thinThickSmallGap" w:sz="24" w:space="0" w:color="auto"/>
            </w:tcBorders>
          </w:tcPr>
          <w:p w14:paraId="71F9262A"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12</w:t>
            </w:r>
          </w:p>
        </w:tc>
      </w:tr>
      <w:tr w:rsidR="00576F63" w:rsidRPr="008064A3" w14:paraId="045AF3C9" w14:textId="77777777" w:rsidTr="0049707C">
        <w:tc>
          <w:tcPr>
            <w:tcW w:w="4079" w:type="pct"/>
            <w:tcBorders>
              <w:left w:val="thinThickSmallGap" w:sz="24" w:space="0" w:color="auto"/>
              <w:right w:val="thinThickSmallGap" w:sz="24" w:space="0" w:color="auto"/>
            </w:tcBorders>
          </w:tcPr>
          <w:p w14:paraId="1257BF00" w14:textId="77777777" w:rsidR="00576F63" w:rsidRPr="008064A3" w:rsidRDefault="00576F63" w:rsidP="0049707C">
            <w:pPr>
              <w:spacing w:line="240" w:lineRule="auto"/>
              <w:rPr>
                <w:rFonts w:ascii="Sakkal Majalla" w:hAnsi="Sakkal Majalla" w:cs="Sakkal Majalla"/>
                <w:sz w:val="28"/>
                <w:szCs w:val="28"/>
                <w:rtl/>
              </w:rPr>
            </w:pPr>
            <w:r>
              <w:rPr>
                <w:rFonts w:ascii="Sakkal Majalla" w:hAnsi="Sakkal Majalla" w:cs="Sakkal Majalla" w:hint="cs"/>
                <w:sz w:val="28"/>
                <w:szCs w:val="28"/>
                <w:rtl/>
              </w:rPr>
              <w:t>أهداف</w:t>
            </w:r>
            <w:r w:rsidRPr="008064A3">
              <w:rPr>
                <w:rFonts w:ascii="Sakkal Majalla" w:hAnsi="Sakkal Majalla" w:cs="Sakkal Majalla"/>
                <w:sz w:val="28"/>
                <w:szCs w:val="28"/>
                <w:rtl/>
              </w:rPr>
              <w:t xml:space="preserve"> الدراسة</w:t>
            </w:r>
          </w:p>
        </w:tc>
        <w:tc>
          <w:tcPr>
            <w:tcW w:w="921" w:type="pct"/>
            <w:tcBorders>
              <w:left w:val="thinThickSmallGap" w:sz="24" w:space="0" w:color="auto"/>
              <w:right w:val="thinThickSmallGap" w:sz="24" w:space="0" w:color="auto"/>
            </w:tcBorders>
          </w:tcPr>
          <w:p w14:paraId="4B472B75"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12</w:t>
            </w:r>
          </w:p>
        </w:tc>
      </w:tr>
      <w:tr w:rsidR="00576F63" w:rsidRPr="008064A3" w14:paraId="6B944D9E" w14:textId="77777777" w:rsidTr="0049707C">
        <w:tc>
          <w:tcPr>
            <w:tcW w:w="4079" w:type="pct"/>
            <w:tcBorders>
              <w:left w:val="thinThickSmallGap" w:sz="24" w:space="0" w:color="auto"/>
              <w:right w:val="thinThickSmallGap" w:sz="24" w:space="0" w:color="auto"/>
            </w:tcBorders>
          </w:tcPr>
          <w:p w14:paraId="3047160D" w14:textId="77777777" w:rsidR="00576F63" w:rsidRPr="008064A3" w:rsidRDefault="00576F63" w:rsidP="0049707C">
            <w:pPr>
              <w:spacing w:line="240" w:lineRule="auto"/>
              <w:rPr>
                <w:rFonts w:ascii="Sakkal Majalla" w:hAnsi="Sakkal Majalla" w:cs="Sakkal Majalla"/>
                <w:sz w:val="28"/>
                <w:szCs w:val="28"/>
                <w:rtl/>
              </w:rPr>
            </w:pPr>
            <w:r>
              <w:rPr>
                <w:rFonts w:ascii="Sakkal Majalla" w:hAnsi="Sakkal Majalla" w:cs="Sakkal Majalla" w:hint="cs"/>
                <w:sz w:val="28"/>
                <w:szCs w:val="28"/>
                <w:rtl/>
              </w:rPr>
              <w:t xml:space="preserve">منهج الدراسة </w:t>
            </w:r>
          </w:p>
        </w:tc>
        <w:tc>
          <w:tcPr>
            <w:tcW w:w="921" w:type="pct"/>
            <w:tcBorders>
              <w:left w:val="thinThickSmallGap" w:sz="24" w:space="0" w:color="auto"/>
              <w:right w:val="thinThickSmallGap" w:sz="24" w:space="0" w:color="auto"/>
            </w:tcBorders>
          </w:tcPr>
          <w:p w14:paraId="3225B4C2"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13</w:t>
            </w:r>
          </w:p>
        </w:tc>
      </w:tr>
      <w:tr w:rsidR="00576F63" w:rsidRPr="008064A3" w14:paraId="56DF8D9F" w14:textId="77777777" w:rsidTr="0049707C">
        <w:tc>
          <w:tcPr>
            <w:tcW w:w="4079" w:type="pct"/>
            <w:tcBorders>
              <w:left w:val="thinThickSmallGap" w:sz="24" w:space="0" w:color="auto"/>
              <w:right w:val="thinThickSmallGap" w:sz="24" w:space="0" w:color="auto"/>
            </w:tcBorders>
          </w:tcPr>
          <w:p w14:paraId="337289C1"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مصطلحات الدراسة</w:t>
            </w:r>
          </w:p>
        </w:tc>
        <w:tc>
          <w:tcPr>
            <w:tcW w:w="921" w:type="pct"/>
            <w:tcBorders>
              <w:left w:val="thinThickSmallGap" w:sz="24" w:space="0" w:color="auto"/>
              <w:right w:val="thinThickSmallGap" w:sz="24" w:space="0" w:color="auto"/>
            </w:tcBorders>
          </w:tcPr>
          <w:p w14:paraId="4C1B858F"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14</w:t>
            </w:r>
          </w:p>
        </w:tc>
      </w:tr>
      <w:tr w:rsidR="00576F63" w:rsidRPr="008064A3" w14:paraId="32FC5956" w14:textId="77777777" w:rsidTr="0049707C">
        <w:tc>
          <w:tcPr>
            <w:tcW w:w="4079" w:type="pct"/>
            <w:tcBorders>
              <w:left w:val="thinThickSmallGap" w:sz="24" w:space="0" w:color="auto"/>
              <w:right w:val="thinThickSmallGap" w:sz="24" w:space="0" w:color="auto"/>
            </w:tcBorders>
            <w:shd w:val="clear" w:color="auto" w:fill="D9D9D9"/>
          </w:tcPr>
          <w:p w14:paraId="59490253" w14:textId="77777777" w:rsidR="00576F63" w:rsidRPr="008064A3" w:rsidRDefault="00576F63" w:rsidP="0049707C">
            <w:pPr>
              <w:spacing w:line="240" w:lineRule="auto"/>
              <w:jc w:val="center"/>
              <w:rPr>
                <w:rFonts w:ascii="Sakkal Majalla" w:hAnsi="Sakkal Majalla" w:cs="Sakkal Majalla"/>
                <w:b/>
                <w:bCs/>
                <w:sz w:val="28"/>
                <w:szCs w:val="28"/>
                <w:rtl/>
              </w:rPr>
            </w:pPr>
            <w:r w:rsidRPr="008064A3">
              <w:rPr>
                <w:rFonts w:ascii="Sakkal Majalla" w:hAnsi="Sakkal Majalla" w:cs="Sakkal Majalla"/>
                <w:b/>
                <w:bCs/>
                <w:sz w:val="28"/>
                <w:szCs w:val="28"/>
                <w:rtl/>
              </w:rPr>
              <w:t xml:space="preserve">الفصل </w:t>
            </w:r>
            <w:proofErr w:type="gramStart"/>
            <w:r w:rsidRPr="008064A3">
              <w:rPr>
                <w:rFonts w:ascii="Sakkal Majalla" w:hAnsi="Sakkal Majalla" w:cs="Sakkal Majalla"/>
                <w:b/>
                <w:bCs/>
                <w:sz w:val="28"/>
                <w:szCs w:val="28"/>
                <w:rtl/>
              </w:rPr>
              <w:t>الثاني :</w:t>
            </w:r>
            <w:proofErr w:type="gramEnd"/>
            <w:r w:rsidRPr="008064A3">
              <w:rPr>
                <w:rFonts w:ascii="Sakkal Majalla" w:hAnsi="Sakkal Majalla" w:cs="Sakkal Majalla"/>
                <w:b/>
                <w:bCs/>
                <w:sz w:val="28"/>
                <w:szCs w:val="28"/>
                <w:rtl/>
              </w:rPr>
              <w:t xml:space="preserve">   الإطار النظري</w:t>
            </w:r>
          </w:p>
        </w:tc>
        <w:tc>
          <w:tcPr>
            <w:tcW w:w="921" w:type="pct"/>
            <w:tcBorders>
              <w:left w:val="thinThickSmallGap" w:sz="24" w:space="0" w:color="auto"/>
              <w:right w:val="thinThickSmallGap" w:sz="24" w:space="0" w:color="auto"/>
            </w:tcBorders>
            <w:shd w:val="clear" w:color="auto" w:fill="D9D9D9"/>
          </w:tcPr>
          <w:p w14:paraId="60EB03C4"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17</w:t>
            </w:r>
          </w:p>
        </w:tc>
      </w:tr>
      <w:tr w:rsidR="00576F63" w:rsidRPr="008064A3" w14:paraId="09AB3CF6" w14:textId="77777777" w:rsidTr="0049707C">
        <w:tc>
          <w:tcPr>
            <w:tcW w:w="4079" w:type="pct"/>
            <w:tcBorders>
              <w:left w:val="thinThickSmallGap" w:sz="24" w:space="0" w:color="auto"/>
              <w:right w:val="thinThickSmallGap" w:sz="24" w:space="0" w:color="auto"/>
            </w:tcBorders>
          </w:tcPr>
          <w:p w14:paraId="15FBF7A2" w14:textId="77777777" w:rsidR="00576F63" w:rsidRPr="008064A3" w:rsidRDefault="00576F63" w:rsidP="0049707C">
            <w:pPr>
              <w:spacing w:line="240" w:lineRule="auto"/>
              <w:rPr>
                <w:rFonts w:ascii="Sakkal Majalla" w:hAnsi="Sakkal Majalla" w:cs="Sakkal Majalla"/>
                <w:sz w:val="28"/>
                <w:szCs w:val="28"/>
                <w:rtl/>
              </w:rPr>
            </w:pPr>
            <w:r>
              <w:rPr>
                <w:rFonts w:ascii="Sakkal Majalla" w:hAnsi="Sakkal Majalla" w:cs="Sakkal Majalla" w:hint="cs"/>
                <w:sz w:val="28"/>
                <w:szCs w:val="28"/>
                <w:rtl/>
              </w:rPr>
              <w:t>التحول الرقمي</w:t>
            </w:r>
          </w:p>
        </w:tc>
        <w:tc>
          <w:tcPr>
            <w:tcW w:w="921" w:type="pct"/>
            <w:tcBorders>
              <w:left w:val="thinThickSmallGap" w:sz="24" w:space="0" w:color="auto"/>
              <w:right w:val="thinThickSmallGap" w:sz="24" w:space="0" w:color="auto"/>
            </w:tcBorders>
          </w:tcPr>
          <w:p w14:paraId="7E57CEF3"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18</w:t>
            </w:r>
          </w:p>
        </w:tc>
      </w:tr>
      <w:tr w:rsidR="00576F63" w:rsidRPr="008064A3" w14:paraId="1F43DC7A" w14:textId="77777777" w:rsidTr="0049707C">
        <w:tc>
          <w:tcPr>
            <w:tcW w:w="4079" w:type="pct"/>
            <w:tcBorders>
              <w:left w:val="thinThickSmallGap" w:sz="24" w:space="0" w:color="auto"/>
              <w:right w:val="thinThickSmallGap" w:sz="24" w:space="0" w:color="auto"/>
            </w:tcBorders>
          </w:tcPr>
          <w:p w14:paraId="094E6670" w14:textId="77777777" w:rsidR="00576F63" w:rsidRPr="008064A3" w:rsidRDefault="00576F63" w:rsidP="0049707C">
            <w:pPr>
              <w:spacing w:line="240" w:lineRule="auto"/>
              <w:rPr>
                <w:rFonts w:ascii="Sakkal Majalla" w:hAnsi="Sakkal Majalla" w:cs="Sakkal Majalla"/>
                <w:sz w:val="28"/>
                <w:szCs w:val="28"/>
                <w:rtl/>
              </w:rPr>
            </w:pPr>
            <w:r w:rsidRPr="00DB0D6D">
              <w:rPr>
                <w:rFonts w:ascii="Sakkal Majalla" w:hAnsi="Sakkal Majalla" w:cs="Sakkal Majalla"/>
                <w:sz w:val="28"/>
                <w:szCs w:val="28"/>
                <w:rtl/>
              </w:rPr>
              <w:t>ثانياً: التحول الرقمي في قطاع الخدمات اللوجستية</w:t>
            </w:r>
          </w:p>
        </w:tc>
        <w:tc>
          <w:tcPr>
            <w:tcW w:w="921" w:type="pct"/>
            <w:tcBorders>
              <w:left w:val="thinThickSmallGap" w:sz="24" w:space="0" w:color="auto"/>
              <w:right w:val="thinThickSmallGap" w:sz="24" w:space="0" w:color="auto"/>
            </w:tcBorders>
          </w:tcPr>
          <w:p w14:paraId="1FBC8B97"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19</w:t>
            </w:r>
          </w:p>
        </w:tc>
      </w:tr>
      <w:tr w:rsidR="00576F63" w:rsidRPr="008064A3" w14:paraId="2D07FD00" w14:textId="77777777" w:rsidTr="0049707C">
        <w:tc>
          <w:tcPr>
            <w:tcW w:w="4079" w:type="pct"/>
            <w:tcBorders>
              <w:left w:val="thinThickSmallGap" w:sz="24" w:space="0" w:color="auto"/>
              <w:right w:val="thinThickSmallGap" w:sz="24" w:space="0" w:color="auto"/>
            </w:tcBorders>
          </w:tcPr>
          <w:p w14:paraId="096DE5C7" w14:textId="77777777" w:rsidR="00576F63" w:rsidRPr="00DB0D6D" w:rsidRDefault="00576F63" w:rsidP="0049707C">
            <w:pPr>
              <w:spacing w:line="360" w:lineRule="auto"/>
              <w:jc w:val="both"/>
              <w:rPr>
                <w:rFonts w:ascii="Sakkal Majalla" w:hAnsi="Sakkal Majalla" w:cs="Sakkal Majalla"/>
                <w:sz w:val="32"/>
                <w:szCs w:val="32"/>
              </w:rPr>
            </w:pPr>
            <w:r w:rsidRPr="00DB0D6D">
              <w:rPr>
                <w:rFonts w:ascii="Sakkal Majalla" w:hAnsi="Sakkal Majalla" w:cs="Sakkal Majalla"/>
                <w:sz w:val="32"/>
                <w:szCs w:val="32"/>
                <w:rtl/>
              </w:rPr>
              <w:t>ثالثاً: المشاريع اللوجستية</w:t>
            </w:r>
          </w:p>
        </w:tc>
        <w:tc>
          <w:tcPr>
            <w:tcW w:w="921" w:type="pct"/>
            <w:tcBorders>
              <w:left w:val="thinThickSmallGap" w:sz="24" w:space="0" w:color="auto"/>
              <w:right w:val="thinThickSmallGap" w:sz="24" w:space="0" w:color="auto"/>
            </w:tcBorders>
          </w:tcPr>
          <w:p w14:paraId="5814B246"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20</w:t>
            </w:r>
          </w:p>
        </w:tc>
      </w:tr>
      <w:tr w:rsidR="00576F63" w:rsidRPr="008064A3" w14:paraId="04344E65" w14:textId="77777777" w:rsidTr="0049707C">
        <w:tc>
          <w:tcPr>
            <w:tcW w:w="4079" w:type="pct"/>
            <w:tcBorders>
              <w:left w:val="thinThickSmallGap" w:sz="24" w:space="0" w:color="auto"/>
              <w:right w:val="thinThickSmallGap" w:sz="24" w:space="0" w:color="auto"/>
            </w:tcBorders>
          </w:tcPr>
          <w:p w14:paraId="2681AD1D" w14:textId="77777777" w:rsidR="00576F63" w:rsidRPr="008064A3" w:rsidRDefault="00576F63" w:rsidP="0049707C">
            <w:pPr>
              <w:spacing w:line="240" w:lineRule="auto"/>
              <w:rPr>
                <w:rFonts w:ascii="Sakkal Majalla" w:hAnsi="Sakkal Majalla" w:cs="Sakkal Majalla"/>
                <w:sz w:val="28"/>
                <w:szCs w:val="28"/>
                <w:rtl/>
              </w:rPr>
            </w:pPr>
            <w:r w:rsidRPr="00DB0D6D">
              <w:rPr>
                <w:rFonts w:ascii="Sakkal Majalla" w:hAnsi="Sakkal Majalla" w:cs="Sakkal Majalla"/>
                <w:sz w:val="28"/>
                <w:szCs w:val="28"/>
                <w:rtl/>
              </w:rPr>
              <w:t>رابعاً: العلاقة النظرية بين التحول الرقمي وأداء المشاريع</w:t>
            </w:r>
          </w:p>
        </w:tc>
        <w:tc>
          <w:tcPr>
            <w:tcW w:w="921" w:type="pct"/>
            <w:tcBorders>
              <w:left w:val="thinThickSmallGap" w:sz="24" w:space="0" w:color="auto"/>
              <w:right w:val="thinThickSmallGap" w:sz="24" w:space="0" w:color="auto"/>
            </w:tcBorders>
          </w:tcPr>
          <w:p w14:paraId="57DAE948"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22</w:t>
            </w:r>
          </w:p>
        </w:tc>
      </w:tr>
      <w:tr w:rsidR="00576F63" w:rsidRPr="008064A3" w14:paraId="4FDD6F2E" w14:textId="77777777" w:rsidTr="0049707C">
        <w:tc>
          <w:tcPr>
            <w:tcW w:w="4079" w:type="pct"/>
            <w:tcBorders>
              <w:left w:val="thinThickSmallGap" w:sz="24" w:space="0" w:color="auto"/>
              <w:right w:val="thinThickSmallGap" w:sz="24" w:space="0" w:color="auto"/>
            </w:tcBorders>
          </w:tcPr>
          <w:p w14:paraId="65B026FF" w14:textId="77777777" w:rsidR="00576F63" w:rsidRPr="008064A3" w:rsidRDefault="00576F63" w:rsidP="0049707C">
            <w:pPr>
              <w:spacing w:line="240" w:lineRule="auto"/>
              <w:rPr>
                <w:rFonts w:ascii="Sakkal Majalla" w:hAnsi="Sakkal Majalla" w:cs="Sakkal Majalla"/>
                <w:sz w:val="28"/>
                <w:szCs w:val="28"/>
                <w:rtl/>
              </w:rPr>
            </w:pPr>
            <w:r w:rsidRPr="00DB0D6D">
              <w:rPr>
                <w:rFonts w:ascii="Sakkal Majalla" w:hAnsi="Sakkal Majalla" w:cs="Sakkal Majalla"/>
                <w:sz w:val="28"/>
                <w:szCs w:val="28"/>
                <w:rtl/>
              </w:rPr>
              <w:t>خامساً: أبعاد التحول الرقمي المؤثرة في أداء المشاريع</w:t>
            </w:r>
          </w:p>
        </w:tc>
        <w:tc>
          <w:tcPr>
            <w:tcW w:w="921" w:type="pct"/>
            <w:tcBorders>
              <w:left w:val="thinThickSmallGap" w:sz="24" w:space="0" w:color="auto"/>
              <w:right w:val="thinThickSmallGap" w:sz="24" w:space="0" w:color="auto"/>
            </w:tcBorders>
          </w:tcPr>
          <w:p w14:paraId="31D4E838"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23</w:t>
            </w:r>
          </w:p>
        </w:tc>
      </w:tr>
      <w:tr w:rsidR="00576F63" w:rsidRPr="008064A3" w14:paraId="4E8E646B" w14:textId="77777777" w:rsidTr="0049707C">
        <w:tc>
          <w:tcPr>
            <w:tcW w:w="4079" w:type="pct"/>
            <w:tcBorders>
              <w:left w:val="thinThickSmallGap" w:sz="24" w:space="0" w:color="auto"/>
              <w:right w:val="thinThickSmallGap" w:sz="24" w:space="0" w:color="auto"/>
            </w:tcBorders>
          </w:tcPr>
          <w:p w14:paraId="7CFF1272" w14:textId="77777777" w:rsidR="00576F63" w:rsidRPr="008064A3" w:rsidRDefault="00576F63" w:rsidP="0049707C">
            <w:pPr>
              <w:spacing w:line="240" w:lineRule="auto"/>
              <w:rPr>
                <w:rFonts w:ascii="Sakkal Majalla" w:hAnsi="Sakkal Majalla" w:cs="Sakkal Majalla"/>
                <w:sz w:val="28"/>
                <w:szCs w:val="28"/>
                <w:rtl/>
              </w:rPr>
            </w:pPr>
            <w:r w:rsidRPr="00DB0D6D">
              <w:rPr>
                <w:rFonts w:ascii="Sakkal Majalla" w:hAnsi="Sakkal Majalla" w:cs="Sakkal Majalla"/>
                <w:sz w:val="28"/>
                <w:szCs w:val="28"/>
                <w:rtl/>
              </w:rPr>
              <w:t>سابعاً: خلاصة المنطلقات النظرية</w:t>
            </w:r>
          </w:p>
        </w:tc>
        <w:tc>
          <w:tcPr>
            <w:tcW w:w="921" w:type="pct"/>
            <w:tcBorders>
              <w:left w:val="thinThickSmallGap" w:sz="24" w:space="0" w:color="auto"/>
              <w:right w:val="thinThickSmallGap" w:sz="24" w:space="0" w:color="auto"/>
            </w:tcBorders>
          </w:tcPr>
          <w:p w14:paraId="60739E57"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24</w:t>
            </w:r>
          </w:p>
        </w:tc>
      </w:tr>
      <w:tr w:rsidR="00576F63" w:rsidRPr="008064A3" w14:paraId="0C9C83D3" w14:textId="77777777" w:rsidTr="0049707C">
        <w:tc>
          <w:tcPr>
            <w:tcW w:w="4079" w:type="pct"/>
            <w:tcBorders>
              <w:left w:val="thinThickSmallGap" w:sz="24" w:space="0" w:color="auto"/>
              <w:right w:val="thinThickSmallGap" w:sz="24" w:space="0" w:color="auto"/>
            </w:tcBorders>
          </w:tcPr>
          <w:p w14:paraId="47AF3D87" w14:textId="77777777" w:rsidR="00576F63" w:rsidRPr="008064A3" w:rsidRDefault="00576F63" w:rsidP="0049707C">
            <w:pPr>
              <w:spacing w:line="240" w:lineRule="auto"/>
              <w:rPr>
                <w:rFonts w:ascii="Sakkal Majalla" w:hAnsi="Sakkal Majalla" w:cs="Sakkal Majalla"/>
                <w:sz w:val="28"/>
                <w:szCs w:val="28"/>
                <w:rtl/>
              </w:rPr>
            </w:pPr>
            <w:r w:rsidRPr="00DB0D6D">
              <w:rPr>
                <w:rFonts w:ascii="Sakkal Majalla" w:hAnsi="Sakkal Majalla" w:cs="Sakkal Majalla"/>
                <w:sz w:val="28"/>
                <w:szCs w:val="28"/>
                <w:rtl/>
              </w:rPr>
              <w:t>الدراسات السابقة</w:t>
            </w:r>
          </w:p>
        </w:tc>
        <w:tc>
          <w:tcPr>
            <w:tcW w:w="921" w:type="pct"/>
            <w:tcBorders>
              <w:left w:val="thinThickSmallGap" w:sz="24" w:space="0" w:color="auto"/>
              <w:right w:val="thinThickSmallGap" w:sz="24" w:space="0" w:color="auto"/>
            </w:tcBorders>
          </w:tcPr>
          <w:p w14:paraId="28D84A06"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25</w:t>
            </w:r>
          </w:p>
        </w:tc>
      </w:tr>
      <w:tr w:rsidR="00576F63" w:rsidRPr="008064A3" w14:paraId="08CD0C23" w14:textId="77777777" w:rsidTr="0049707C">
        <w:tc>
          <w:tcPr>
            <w:tcW w:w="4079" w:type="pct"/>
            <w:tcBorders>
              <w:left w:val="thinThickSmallGap" w:sz="24" w:space="0" w:color="auto"/>
              <w:right w:val="thinThickSmallGap" w:sz="24" w:space="0" w:color="auto"/>
            </w:tcBorders>
            <w:shd w:val="clear" w:color="auto" w:fill="D0CECE"/>
          </w:tcPr>
          <w:p w14:paraId="6B79FF9B" w14:textId="77777777" w:rsidR="00576F63" w:rsidRPr="008064A3" w:rsidRDefault="00576F63" w:rsidP="0049707C">
            <w:pPr>
              <w:spacing w:line="240" w:lineRule="auto"/>
              <w:jc w:val="center"/>
              <w:rPr>
                <w:rFonts w:ascii="Sakkal Majalla" w:hAnsi="Sakkal Majalla" w:cs="Sakkal Majalla"/>
                <w:b/>
                <w:bCs/>
                <w:sz w:val="28"/>
                <w:szCs w:val="28"/>
                <w:rtl/>
              </w:rPr>
            </w:pPr>
            <w:r w:rsidRPr="008064A3">
              <w:rPr>
                <w:rFonts w:ascii="Sakkal Majalla" w:hAnsi="Sakkal Majalla" w:cs="Sakkal Majalla"/>
                <w:b/>
                <w:bCs/>
                <w:sz w:val="28"/>
                <w:szCs w:val="28"/>
                <w:rtl/>
              </w:rPr>
              <w:lastRenderedPageBreak/>
              <w:t>الفصل الثالث: منهجية الدراسة</w:t>
            </w:r>
          </w:p>
        </w:tc>
        <w:tc>
          <w:tcPr>
            <w:tcW w:w="921" w:type="pct"/>
            <w:tcBorders>
              <w:left w:val="thinThickSmallGap" w:sz="24" w:space="0" w:color="auto"/>
              <w:right w:val="thinThickSmallGap" w:sz="24" w:space="0" w:color="auto"/>
            </w:tcBorders>
            <w:shd w:val="clear" w:color="auto" w:fill="D0CECE"/>
          </w:tcPr>
          <w:p w14:paraId="424FC1DD"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39</w:t>
            </w:r>
          </w:p>
        </w:tc>
      </w:tr>
      <w:tr w:rsidR="00576F63" w:rsidRPr="008064A3" w14:paraId="184A0CE5" w14:textId="77777777" w:rsidTr="0049707C">
        <w:tc>
          <w:tcPr>
            <w:tcW w:w="4079" w:type="pct"/>
            <w:tcBorders>
              <w:left w:val="thinThickSmallGap" w:sz="24" w:space="0" w:color="auto"/>
              <w:right w:val="thinThickSmallGap" w:sz="24" w:space="0" w:color="auto"/>
            </w:tcBorders>
          </w:tcPr>
          <w:p w14:paraId="3D574DD1"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المنهج المستخدم</w:t>
            </w:r>
          </w:p>
        </w:tc>
        <w:tc>
          <w:tcPr>
            <w:tcW w:w="921" w:type="pct"/>
            <w:tcBorders>
              <w:left w:val="thinThickSmallGap" w:sz="24" w:space="0" w:color="auto"/>
              <w:right w:val="thinThickSmallGap" w:sz="24" w:space="0" w:color="auto"/>
            </w:tcBorders>
          </w:tcPr>
          <w:p w14:paraId="5951201E"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40</w:t>
            </w:r>
          </w:p>
        </w:tc>
      </w:tr>
      <w:tr w:rsidR="00576F63" w:rsidRPr="008064A3" w14:paraId="70EA05FC" w14:textId="77777777" w:rsidTr="0049707C">
        <w:tc>
          <w:tcPr>
            <w:tcW w:w="4079" w:type="pct"/>
            <w:tcBorders>
              <w:left w:val="thinThickSmallGap" w:sz="24" w:space="0" w:color="auto"/>
              <w:right w:val="thinThickSmallGap" w:sz="24" w:space="0" w:color="auto"/>
            </w:tcBorders>
          </w:tcPr>
          <w:p w14:paraId="6BDD798A" w14:textId="77777777" w:rsidR="00576F63" w:rsidRPr="008064A3" w:rsidRDefault="00576F63" w:rsidP="0049707C">
            <w:pPr>
              <w:spacing w:line="240" w:lineRule="auto"/>
              <w:rPr>
                <w:rFonts w:ascii="Sakkal Majalla" w:hAnsi="Sakkal Majalla" w:cs="Sakkal Majalla"/>
                <w:sz w:val="28"/>
                <w:szCs w:val="28"/>
                <w:rtl/>
              </w:rPr>
            </w:pPr>
            <w:r>
              <w:rPr>
                <w:rFonts w:ascii="Sakkal Majalla" w:hAnsi="Sakkal Majalla" w:cs="Sakkal Majalla" w:hint="cs"/>
                <w:sz w:val="28"/>
                <w:szCs w:val="28"/>
                <w:rtl/>
              </w:rPr>
              <w:t>أدوات</w:t>
            </w:r>
            <w:r w:rsidRPr="008064A3">
              <w:rPr>
                <w:rFonts w:ascii="Sakkal Majalla" w:hAnsi="Sakkal Majalla" w:cs="Sakkal Majalla"/>
                <w:sz w:val="28"/>
                <w:szCs w:val="28"/>
                <w:rtl/>
              </w:rPr>
              <w:t xml:space="preserve"> الدراسة</w:t>
            </w:r>
          </w:p>
        </w:tc>
        <w:tc>
          <w:tcPr>
            <w:tcW w:w="921" w:type="pct"/>
            <w:tcBorders>
              <w:left w:val="thinThickSmallGap" w:sz="24" w:space="0" w:color="auto"/>
              <w:right w:val="thinThickSmallGap" w:sz="24" w:space="0" w:color="auto"/>
            </w:tcBorders>
          </w:tcPr>
          <w:p w14:paraId="2A8CA6DC"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40</w:t>
            </w:r>
          </w:p>
        </w:tc>
      </w:tr>
      <w:tr w:rsidR="00576F63" w:rsidRPr="008064A3" w14:paraId="56C32C66" w14:textId="77777777" w:rsidTr="0049707C">
        <w:tc>
          <w:tcPr>
            <w:tcW w:w="4079" w:type="pct"/>
            <w:tcBorders>
              <w:left w:val="thinThickSmallGap" w:sz="24" w:space="0" w:color="auto"/>
              <w:right w:val="thinThickSmallGap" w:sz="24" w:space="0" w:color="auto"/>
            </w:tcBorders>
          </w:tcPr>
          <w:p w14:paraId="5CF47A00" w14:textId="77777777" w:rsidR="00576F63" w:rsidRPr="008064A3" w:rsidRDefault="00576F63" w:rsidP="0049707C">
            <w:pPr>
              <w:spacing w:line="240" w:lineRule="auto"/>
              <w:rPr>
                <w:rFonts w:ascii="Sakkal Majalla" w:hAnsi="Sakkal Majalla" w:cs="Sakkal Majalla"/>
                <w:sz w:val="28"/>
                <w:szCs w:val="28"/>
                <w:rtl/>
              </w:rPr>
            </w:pPr>
            <w:r w:rsidRPr="00DB0D6D">
              <w:rPr>
                <w:rFonts w:ascii="Sakkal Majalla" w:hAnsi="Sakkal Majalla" w:cs="Sakkal Majalla"/>
                <w:sz w:val="28"/>
                <w:szCs w:val="28"/>
                <w:rtl/>
              </w:rPr>
              <w:t>حدود الدراسة</w:t>
            </w:r>
          </w:p>
        </w:tc>
        <w:tc>
          <w:tcPr>
            <w:tcW w:w="921" w:type="pct"/>
            <w:tcBorders>
              <w:left w:val="thinThickSmallGap" w:sz="24" w:space="0" w:color="auto"/>
              <w:right w:val="thinThickSmallGap" w:sz="24" w:space="0" w:color="auto"/>
            </w:tcBorders>
          </w:tcPr>
          <w:p w14:paraId="29F929BE"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41</w:t>
            </w:r>
          </w:p>
        </w:tc>
      </w:tr>
      <w:tr w:rsidR="00576F63" w:rsidRPr="008064A3" w14:paraId="7A2D0BE4" w14:textId="77777777" w:rsidTr="0049707C">
        <w:tc>
          <w:tcPr>
            <w:tcW w:w="4079" w:type="pct"/>
            <w:tcBorders>
              <w:left w:val="thinThickSmallGap" w:sz="24" w:space="0" w:color="auto"/>
              <w:right w:val="thinThickSmallGap" w:sz="24" w:space="0" w:color="auto"/>
            </w:tcBorders>
          </w:tcPr>
          <w:p w14:paraId="188B1EBF"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المعالجات الإحصائية المستخدمة</w:t>
            </w:r>
          </w:p>
        </w:tc>
        <w:tc>
          <w:tcPr>
            <w:tcW w:w="921" w:type="pct"/>
            <w:tcBorders>
              <w:left w:val="thinThickSmallGap" w:sz="24" w:space="0" w:color="auto"/>
              <w:right w:val="thinThickSmallGap" w:sz="24" w:space="0" w:color="auto"/>
            </w:tcBorders>
          </w:tcPr>
          <w:p w14:paraId="2C274920"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41</w:t>
            </w:r>
          </w:p>
        </w:tc>
      </w:tr>
      <w:tr w:rsidR="00576F63" w:rsidRPr="008064A3" w14:paraId="54B6F4F0" w14:textId="77777777" w:rsidTr="0049707C">
        <w:tc>
          <w:tcPr>
            <w:tcW w:w="4079" w:type="pct"/>
            <w:tcBorders>
              <w:left w:val="thinThickSmallGap" w:sz="24" w:space="0" w:color="auto"/>
              <w:right w:val="thinThickSmallGap" w:sz="24" w:space="0" w:color="auto"/>
            </w:tcBorders>
          </w:tcPr>
          <w:p w14:paraId="2D2E1DAB"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أداة جمع البيانات</w:t>
            </w:r>
          </w:p>
        </w:tc>
        <w:tc>
          <w:tcPr>
            <w:tcW w:w="921" w:type="pct"/>
            <w:tcBorders>
              <w:left w:val="thinThickSmallGap" w:sz="24" w:space="0" w:color="auto"/>
              <w:right w:val="thinThickSmallGap" w:sz="24" w:space="0" w:color="auto"/>
            </w:tcBorders>
          </w:tcPr>
          <w:p w14:paraId="5D34FC11"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42</w:t>
            </w:r>
          </w:p>
        </w:tc>
      </w:tr>
      <w:tr w:rsidR="00576F63" w:rsidRPr="008064A3" w14:paraId="14BF4D97" w14:textId="77777777" w:rsidTr="0049707C">
        <w:tc>
          <w:tcPr>
            <w:tcW w:w="4079" w:type="pct"/>
            <w:tcBorders>
              <w:left w:val="thinThickSmallGap" w:sz="24" w:space="0" w:color="auto"/>
              <w:right w:val="thinThickSmallGap" w:sz="24" w:space="0" w:color="auto"/>
            </w:tcBorders>
            <w:shd w:val="clear" w:color="auto" w:fill="D9D9D9" w:themeFill="background1" w:themeFillShade="D9"/>
          </w:tcPr>
          <w:p w14:paraId="09DF7016" w14:textId="77777777" w:rsidR="00576F63" w:rsidRPr="008064A3" w:rsidRDefault="00576F63" w:rsidP="0049707C">
            <w:pPr>
              <w:spacing w:line="240" w:lineRule="auto"/>
              <w:jc w:val="center"/>
              <w:rPr>
                <w:rFonts w:ascii="Sakkal Majalla" w:hAnsi="Sakkal Majalla" w:cs="Sakkal Majalla"/>
                <w:sz w:val="28"/>
                <w:szCs w:val="28"/>
                <w:rtl/>
              </w:rPr>
            </w:pPr>
            <w:r w:rsidRPr="008064A3">
              <w:rPr>
                <w:rFonts w:ascii="Sakkal Majalla" w:hAnsi="Sakkal Majalla" w:cs="Sakkal Majalla"/>
                <w:sz w:val="28"/>
                <w:szCs w:val="28"/>
                <w:rtl/>
              </w:rPr>
              <w:t xml:space="preserve">الفصل الرابع: </w:t>
            </w:r>
            <w:r>
              <w:rPr>
                <w:rFonts w:ascii="Sakkal Majalla" w:hAnsi="Sakkal Majalla" w:cs="Sakkal Majalla" w:hint="cs"/>
                <w:sz w:val="28"/>
                <w:szCs w:val="28"/>
                <w:rtl/>
              </w:rPr>
              <w:t>التحليل الإحصائي</w:t>
            </w:r>
          </w:p>
        </w:tc>
        <w:tc>
          <w:tcPr>
            <w:tcW w:w="921" w:type="pct"/>
            <w:tcBorders>
              <w:left w:val="thinThickSmallGap" w:sz="24" w:space="0" w:color="auto"/>
              <w:right w:val="thinThickSmallGap" w:sz="24" w:space="0" w:color="auto"/>
            </w:tcBorders>
            <w:shd w:val="clear" w:color="auto" w:fill="D9D9D9" w:themeFill="background1" w:themeFillShade="D9"/>
          </w:tcPr>
          <w:p w14:paraId="5BDBA7C0"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34</w:t>
            </w:r>
          </w:p>
        </w:tc>
      </w:tr>
      <w:tr w:rsidR="00576F63" w:rsidRPr="008064A3" w14:paraId="429130A9" w14:textId="77777777" w:rsidTr="0049707C">
        <w:tc>
          <w:tcPr>
            <w:tcW w:w="4079" w:type="pct"/>
            <w:tcBorders>
              <w:left w:val="thinThickSmallGap" w:sz="24" w:space="0" w:color="auto"/>
              <w:right w:val="thinThickSmallGap" w:sz="24" w:space="0" w:color="auto"/>
            </w:tcBorders>
          </w:tcPr>
          <w:p w14:paraId="0A104F5C" w14:textId="77777777" w:rsidR="00576F63" w:rsidRPr="008064A3" w:rsidRDefault="00576F63" w:rsidP="0049707C">
            <w:pPr>
              <w:spacing w:line="240" w:lineRule="auto"/>
              <w:rPr>
                <w:rFonts w:ascii="Sakkal Majalla" w:hAnsi="Sakkal Majalla" w:cs="Sakkal Majalla"/>
                <w:sz w:val="28"/>
                <w:szCs w:val="28"/>
              </w:rPr>
            </w:pPr>
            <w:r w:rsidRPr="008064A3">
              <w:rPr>
                <w:rFonts w:ascii="Sakkal Majalla" w:hAnsi="Sakkal Majalla" w:cs="Sakkal Majalla"/>
                <w:sz w:val="28"/>
                <w:szCs w:val="28"/>
                <w:rtl/>
              </w:rPr>
              <w:t>تمهيد</w:t>
            </w:r>
          </w:p>
        </w:tc>
        <w:tc>
          <w:tcPr>
            <w:tcW w:w="921" w:type="pct"/>
            <w:tcBorders>
              <w:left w:val="thinThickSmallGap" w:sz="24" w:space="0" w:color="auto"/>
              <w:right w:val="thinThickSmallGap" w:sz="24" w:space="0" w:color="auto"/>
            </w:tcBorders>
          </w:tcPr>
          <w:p w14:paraId="2EC1240F"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44</w:t>
            </w:r>
          </w:p>
        </w:tc>
      </w:tr>
      <w:tr w:rsidR="00576F63" w:rsidRPr="008064A3" w14:paraId="6ECD072B" w14:textId="77777777" w:rsidTr="0049707C">
        <w:tc>
          <w:tcPr>
            <w:tcW w:w="4079" w:type="pct"/>
            <w:tcBorders>
              <w:left w:val="thinThickSmallGap" w:sz="24" w:space="0" w:color="auto"/>
              <w:right w:val="thinThickSmallGap" w:sz="24" w:space="0" w:color="auto"/>
            </w:tcBorders>
          </w:tcPr>
          <w:p w14:paraId="57049BBC"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صدق أداة الدراسة</w:t>
            </w:r>
          </w:p>
        </w:tc>
        <w:tc>
          <w:tcPr>
            <w:tcW w:w="921" w:type="pct"/>
            <w:tcBorders>
              <w:left w:val="thinThickSmallGap" w:sz="24" w:space="0" w:color="auto"/>
              <w:right w:val="thinThickSmallGap" w:sz="24" w:space="0" w:color="auto"/>
            </w:tcBorders>
          </w:tcPr>
          <w:p w14:paraId="66D75B0E"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44</w:t>
            </w:r>
          </w:p>
        </w:tc>
      </w:tr>
      <w:tr w:rsidR="00576F63" w:rsidRPr="008064A3" w14:paraId="42E45B6C" w14:textId="77777777" w:rsidTr="0049707C">
        <w:tc>
          <w:tcPr>
            <w:tcW w:w="4079" w:type="pct"/>
            <w:tcBorders>
              <w:left w:val="thinThickSmallGap" w:sz="24" w:space="0" w:color="auto"/>
              <w:right w:val="thinThickSmallGap" w:sz="24" w:space="0" w:color="auto"/>
            </w:tcBorders>
            <w:shd w:val="clear" w:color="auto" w:fill="FFFFFF" w:themeFill="background1"/>
          </w:tcPr>
          <w:p w14:paraId="4A98E9B7"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ثبات أداة الدراسة</w:t>
            </w:r>
          </w:p>
        </w:tc>
        <w:tc>
          <w:tcPr>
            <w:tcW w:w="921" w:type="pct"/>
            <w:tcBorders>
              <w:left w:val="thinThickSmallGap" w:sz="24" w:space="0" w:color="auto"/>
              <w:right w:val="thinThickSmallGap" w:sz="24" w:space="0" w:color="auto"/>
            </w:tcBorders>
            <w:shd w:val="clear" w:color="auto" w:fill="FFFFFF" w:themeFill="background1"/>
          </w:tcPr>
          <w:p w14:paraId="674AFD4D"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46</w:t>
            </w:r>
          </w:p>
        </w:tc>
      </w:tr>
      <w:tr w:rsidR="00576F63" w:rsidRPr="008064A3" w14:paraId="13365335" w14:textId="77777777" w:rsidTr="0049707C">
        <w:tc>
          <w:tcPr>
            <w:tcW w:w="4079" w:type="pct"/>
            <w:tcBorders>
              <w:left w:val="thinThickSmallGap" w:sz="24" w:space="0" w:color="auto"/>
              <w:right w:val="thinThickSmallGap" w:sz="24" w:space="0" w:color="auto"/>
            </w:tcBorders>
          </w:tcPr>
          <w:p w14:paraId="4D942004"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خصائص عينة الدراسة</w:t>
            </w:r>
          </w:p>
        </w:tc>
        <w:tc>
          <w:tcPr>
            <w:tcW w:w="921" w:type="pct"/>
            <w:tcBorders>
              <w:left w:val="thinThickSmallGap" w:sz="24" w:space="0" w:color="auto"/>
              <w:right w:val="thinThickSmallGap" w:sz="24" w:space="0" w:color="auto"/>
            </w:tcBorders>
          </w:tcPr>
          <w:p w14:paraId="469D14DE"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48</w:t>
            </w:r>
          </w:p>
        </w:tc>
      </w:tr>
      <w:tr w:rsidR="00576F63" w:rsidRPr="008064A3" w14:paraId="1B65E6AE" w14:textId="77777777" w:rsidTr="0049707C">
        <w:tc>
          <w:tcPr>
            <w:tcW w:w="4079" w:type="pct"/>
            <w:tcBorders>
              <w:left w:val="thinThickSmallGap" w:sz="24" w:space="0" w:color="auto"/>
              <w:right w:val="thinThickSmallGap" w:sz="24" w:space="0" w:color="auto"/>
            </w:tcBorders>
          </w:tcPr>
          <w:p w14:paraId="2622C177" w14:textId="77777777" w:rsidR="00576F63" w:rsidRPr="008064A3" w:rsidRDefault="00576F63" w:rsidP="0049707C">
            <w:pPr>
              <w:spacing w:line="240" w:lineRule="auto"/>
              <w:rPr>
                <w:rFonts w:ascii="Sakkal Majalla" w:hAnsi="Sakkal Majalla" w:cs="Sakkal Majalla"/>
                <w:sz w:val="28"/>
                <w:szCs w:val="28"/>
                <w:rtl/>
              </w:rPr>
            </w:pPr>
            <w:r w:rsidRPr="00DB0D6D">
              <w:rPr>
                <w:rFonts w:ascii="Sakkal Majalla" w:hAnsi="Sakkal Majalla" w:cs="Sakkal Majalla"/>
                <w:sz w:val="28"/>
                <w:szCs w:val="28"/>
                <w:rtl/>
              </w:rPr>
              <w:t>الفرضية الأولي: توجد علاقة ذات دلالة إحصائية بين مستوى تطبيق التحول الرقمي وتحسين كفاءة أداء سلاسل الإمداد والخدمات اللوجستية في مؤسسة البريد السعودي (سبل).</w:t>
            </w:r>
          </w:p>
        </w:tc>
        <w:tc>
          <w:tcPr>
            <w:tcW w:w="921" w:type="pct"/>
            <w:tcBorders>
              <w:left w:val="thinThickSmallGap" w:sz="24" w:space="0" w:color="auto"/>
              <w:right w:val="thinThickSmallGap" w:sz="24" w:space="0" w:color="auto"/>
            </w:tcBorders>
          </w:tcPr>
          <w:p w14:paraId="1E64C853"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56</w:t>
            </w:r>
          </w:p>
        </w:tc>
      </w:tr>
      <w:tr w:rsidR="00576F63" w:rsidRPr="008064A3" w14:paraId="6E9016F1" w14:textId="77777777" w:rsidTr="0049707C">
        <w:tc>
          <w:tcPr>
            <w:tcW w:w="4079" w:type="pct"/>
            <w:tcBorders>
              <w:left w:val="thinThickSmallGap" w:sz="24" w:space="0" w:color="auto"/>
              <w:right w:val="thinThickSmallGap" w:sz="24" w:space="0" w:color="auto"/>
            </w:tcBorders>
          </w:tcPr>
          <w:p w14:paraId="2F4F627A" w14:textId="77777777" w:rsidR="00576F63" w:rsidRPr="008064A3" w:rsidRDefault="00576F63" w:rsidP="0049707C">
            <w:pPr>
              <w:spacing w:line="240" w:lineRule="auto"/>
              <w:rPr>
                <w:rFonts w:ascii="Sakkal Majalla" w:hAnsi="Sakkal Majalla" w:cs="Sakkal Majalla"/>
                <w:sz w:val="28"/>
                <w:szCs w:val="28"/>
                <w:rtl/>
              </w:rPr>
            </w:pPr>
            <w:r w:rsidRPr="00530A37">
              <w:rPr>
                <w:rFonts w:ascii="Sakkal Majalla" w:hAnsi="Sakkal Majalla" w:cs="Sakkal Majalla"/>
                <w:sz w:val="28"/>
                <w:szCs w:val="28"/>
                <w:rtl/>
              </w:rPr>
              <w:t>الفرضية الثانية: لا توجد علاقة ذات دلالة إحصائية بين مستوى تطبيق التحول الرقمي وتحسين كفاءة أداء سلاسل الإمداد والخدمات اللوجستية في مؤسسة البريد السعودي (سبل).</w:t>
            </w:r>
          </w:p>
        </w:tc>
        <w:tc>
          <w:tcPr>
            <w:tcW w:w="921" w:type="pct"/>
            <w:tcBorders>
              <w:left w:val="thinThickSmallGap" w:sz="24" w:space="0" w:color="auto"/>
              <w:right w:val="thinThickSmallGap" w:sz="24" w:space="0" w:color="auto"/>
            </w:tcBorders>
          </w:tcPr>
          <w:p w14:paraId="13819DD1"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57</w:t>
            </w:r>
          </w:p>
        </w:tc>
      </w:tr>
      <w:tr w:rsidR="00576F63" w:rsidRPr="008064A3" w14:paraId="351EB2BA" w14:textId="77777777" w:rsidTr="0049707C">
        <w:tc>
          <w:tcPr>
            <w:tcW w:w="4079" w:type="pct"/>
            <w:tcBorders>
              <w:left w:val="thinThickSmallGap" w:sz="24" w:space="0" w:color="auto"/>
              <w:right w:val="thinThickSmallGap" w:sz="24" w:space="0" w:color="auto"/>
            </w:tcBorders>
          </w:tcPr>
          <w:p w14:paraId="28CD0859" w14:textId="77777777" w:rsidR="00576F63" w:rsidRPr="008064A3" w:rsidRDefault="00576F63" w:rsidP="0049707C">
            <w:pPr>
              <w:spacing w:line="240" w:lineRule="auto"/>
              <w:rPr>
                <w:rFonts w:ascii="Sakkal Majalla" w:hAnsi="Sakkal Majalla" w:cs="Sakkal Majalla"/>
                <w:sz w:val="28"/>
                <w:szCs w:val="28"/>
                <w:rtl/>
              </w:rPr>
            </w:pPr>
            <w:r w:rsidRPr="00530A37">
              <w:rPr>
                <w:rFonts w:ascii="Sakkal Majalla" w:hAnsi="Sakkal Majalla" w:cs="Sakkal Majalla"/>
                <w:sz w:val="28"/>
                <w:szCs w:val="28"/>
                <w:rtl/>
              </w:rPr>
              <w:t>الفرضية الثالثة: يوجد تأثير ذو دلالة إحصائية لتطبيق الأنظمة الرقمية والتقنيات الذكية على سرعة إنجاز العمليات اللوجستية في مؤسسة البريد السعودي (سبل).</w:t>
            </w:r>
          </w:p>
        </w:tc>
        <w:tc>
          <w:tcPr>
            <w:tcW w:w="921" w:type="pct"/>
            <w:tcBorders>
              <w:left w:val="thinThickSmallGap" w:sz="24" w:space="0" w:color="auto"/>
              <w:right w:val="thinThickSmallGap" w:sz="24" w:space="0" w:color="auto"/>
            </w:tcBorders>
          </w:tcPr>
          <w:p w14:paraId="5CC60E47"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58</w:t>
            </w:r>
          </w:p>
        </w:tc>
      </w:tr>
      <w:tr w:rsidR="00576F63" w:rsidRPr="008064A3" w14:paraId="6258B1E9" w14:textId="77777777" w:rsidTr="0049707C">
        <w:tc>
          <w:tcPr>
            <w:tcW w:w="4079" w:type="pct"/>
            <w:tcBorders>
              <w:left w:val="thinThickSmallGap" w:sz="24" w:space="0" w:color="auto"/>
              <w:right w:val="thinThickSmallGap" w:sz="24" w:space="0" w:color="auto"/>
            </w:tcBorders>
          </w:tcPr>
          <w:p w14:paraId="75BB69DA" w14:textId="77777777" w:rsidR="00576F63" w:rsidRPr="00530A37" w:rsidRDefault="00576F63" w:rsidP="0049707C">
            <w:pPr>
              <w:spacing w:line="240" w:lineRule="auto"/>
              <w:rPr>
                <w:rFonts w:ascii="Sakkal Majalla" w:hAnsi="Sakkal Majalla" w:cs="Sakkal Majalla"/>
                <w:sz w:val="28"/>
                <w:szCs w:val="28"/>
                <w:rtl/>
              </w:rPr>
            </w:pPr>
            <w:r w:rsidRPr="00530A37">
              <w:rPr>
                <w:rFonts w:ascii="Sakkal Majalla" w:hAnsi="Sakkal Majalla" w:cs="Sakkal Majalla"/>
                <w:sz w:val="28"/>
                <w:szCs w:val="28"/>
                <w:rtl/>
              </w:rPr>
              <w:t>الفرضية الرابعة: لا يوجد تأثير ذو دلالة إحصائية لتطبيق الأنظمة الرقمية والتقنيات الذكية على سرعة إنجاز العمليات اللوجستية في مؤسسة البريد السعودي (سبل).</w:t>
            </w:r>
          </w:p>
        </w:tc>
        <w:tc>
          <w:tcPr>
            <w:tcW w:w="921" w:type="pct"/>
            <w:tcBorders>
              <w:left w:val="thinThickSmallGap" w:sz="24" w:space="0" w:color="auto"/>
              <w:right w:val="thinThickSmallGap" w:sz="24" w:space="0" w:color="auto"/>
            </w:tcBorders>
          </w:tcPr>
          <w:p w14:paraId="31D8B9B2" w14:textId="77777777" w:rsidR="00576F6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59</w:t>
            </w:r>
          </w:p>
        </w:tc>
      </w:tr>
      <w:tr w:rsidR="00576F63" w:rsidRPr="008064A3" w14:paraId="0590933F" w14:textId="77777777" w:rsidTr="0049707C">
        <w:tc>
          <w:tcPr>
            <w:tcW w:w="4079" w:type="pct"/>
            <w:tcBorders>
              <w:left w:val="thinThickSmallGap" w:sz="24" w:space="0" w:color="auto"/>
              <w:right w:val="thinThickSmallGap" w:sz="24" w:space="0" w:color="auto"/>
            </w:tcBorders>
            <w:shd w:val="clear" w:color="auto" w:fill="BFBFBF" w:themeFill="background1" w:themeFillShade="BF"/>
          </w:tcPr>
          <w:p w14:paraId="7FAE2616"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 xml:space="preserve">الفصل </w:t>
            </w:r>
            <w:proofErr w:type="gramStart"/>
            <w:r w:rsidRPr="008064A3">
              <w:rPr>
                <w:rFonts w:ascii="Sakkal Majalla" w:hAnsi="Sakkal Majalla" w:cs="Sakkal Majalla"/>
                <w:sz w:val="28"/>
                <w:szCs w:val="28"/>
                <w:rtl/>
              </w:rPr>
              <w:t>الخامس :</w:t>
            </w:r>
            <w:proofErr w:type="gramEnd"/>
            <w:r w:rsidRPr="008064A3">
              <w:rPr>
                <w:rFonts w:ascii="Sakkal Majalla" w:hAnsi="Sakkal Majalla" w:cs="Sakkal Majalla"/>
                <w:sz w:val="28"/>
                <w:szCs w:val="28"/>
                <w:rtl/>
              </w:rPr>
              <w:t xml:space="preserve"> النتائج والتوصيات والخاتمة</w:t>
            </w:r>
          </w:p>
        </w:tc>
        <w:tc>
          <w:tcPr>
            <w:tcW w:w="921" w:type="pct"/>
            <w:tcBorders>
              <w:left w:val="thinThickSmallGap" w:sz="24" w:space="0" w:color="auto"/>
              <w:right w:val="thinThickSmallGap" w:sz="24" w:space="0" w:color="auto"/>
            </w:tcBorders>
            <w:shd w:val="clear" w:color="auto" w:fill="BFBFBF" w:themeFill="background1" w:themeFillShade="BF"/>
          </w:tcPr>
          <w:p w14:paraId="56F81027"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61</w:t>
            </w:r>
          </w:p>
        </w:tc>
      </w:tr>
      <w:tr w:rsidR="00576F63" w:rsidRPr="008064A3" w14:paraId="0DC76447" w14:textId="77777777" w:rsidTr="0049707C">
        <w:tc>
          <w:tcPr>
            <w:tcW w:w="4079" w:type="pct"/>
            <w:tcBorders>
              <w:left w:val="thinThickSmallGap" w:sz="24" w:space="0" w:color="auto"/>
              <w:right w:val="thinThickSmallGap" w:sz="24" w:space="0" w:color="auto"/>
            </w:tcBorders>
            <w:shd w:val="clear" w:color="auto" w:fill="FFFFFF" w:themeFill="background1"/>
          </w:tcPr>
          <w:p w14:paraId="166D7AA8"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النتائج</w:t>
            </w:r>
          </w:p>
        </w:tc>
        <w:tc>
          <w:tcPr>
            <w:tcW w:w="921" w:type="pct"/>
            <w:tcBorders>
              <w:left w:val="thinThickSmallGap" w:sz="24" w:space="0" w:color="auto"/>
              <w:right w:val="thinThickSmallGap" w:sz="24" w:space="0" w:color="auto"/>
            </w:tcBorders>
            <w:shd w:val="clear" w:color="auto" w:fill="FFFFFF" w:themeFill="background1"/>
          </w:tcPr>
          <w:p w14:paraId="01073D4D"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62</w:t>
            </w:r>
          </w:p>
        </w:tc>
      </w:tr>
      <w:tr w:rsidR="00576F63" w:rsidRPr="008064A3" w14:paraId="59F93A1D" w14:textId="77777777" w:rsidTr="0049707C">
        <w:tc>
          <w:tcPr>
            <w:tcW w:w="4079" w:type="pct"/>
            <w:tcBorders>
              <w:left w:val="thinThickSmallGap" w:sz="24" w:space="0" w:color="auto"/>
              <w:right w:val="thinThickSmallGap" w:sz="24" w:space="0" w:color="auto"/>
            </w:tcBorders>
            <w:shd w:val="clear" w:color="auto" w:fill="FFFFFF" w:themeFill="background1"/>
          </w:tcPr>
          <w:p w14:paraId="355EBF34" w14:textId="77777777" w:rsidR="00576F63" w:rsidRPr="008064A3" w:rsidRDefault="00576F63" w:rsidP="0049707C">
            <w:pPr>
              <w:spacing w:line="240" w:lineRule="auto"/>
              <w:rPr>
                <w:rFonts w:ascii="Sakkal Majalla" w:hAnsi="Sakkal Majalla" w:cs="Sakkal Majalla"/>
                <w:sz w:val="28"/>
                <w:szCs w:val="28"/>
                <w:rtl/>
              </w:rPr>
            </w:pPr>
            <w:r w:rsidRPr="008064A3">
              <w:rPr>
                <w:rFonts w:ascii="Sakkal Majalla" w:hAnsi="Sakkal Majalla" w:cs="Sakkal Majalla"/>
                <w:sz w:val="28"/>
                <w:szCs w:val="28"/>
                <w:rtl/>
              </w:rPr>
              <w:t>التوصيات</w:t>
            </w:r>
          </w:p>
        </w:tc>
        <w:tc>
          <w:tcPr>
            <w:tcW w:w="921" w:type="pct"/>
            <w:tcBorders>
              <w:left w:val="thinThickSmallGap" w:sz="24" w:space="0" w:color="auto"/>
              <w:right w:val="thinThickSmallGap" w:sz="24" w:space="0" w:color="auto"/>
            </w:tcBorders>
            <w:shd w:val="clear" w:color="auto" w:fill="FFFFFF" w:themeFill="background1"/>
          </w:tcPr>
          <w:p w14:paraId="0ED9F0D8" w14:textId="77777777" w:rsidR="00576F63" w:rsidRPr="008064A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64</w:t>
            </w:r>
          </w:p>
        </w:tc>
      </w:tr>
      <w:tr w:rsidR="00576F63" w:rsidRPr="008064A3" w14:paraId="6D5E6833" w14:textId="77777777" w:rsidTr="0049707C">
        <w:tc>
          <w:tcPr>
            <w:tcW w:w="4079" w:type="pct"/>
            <w:tcBorders>
              <w:left w:val="thinThickSmallGap" w:sz="24" w:space="0" w:color="auto"/>
              <w:right w:val="thinThickSmallGap" w:sz="24" w:space="0" w:color="auto"/>
            </w:tcBorders>
            <w:shd w:val="clear" w:color="auto" w:fill="FFFFFF" w:themeFill="background1"/>
          </w:tcPr>
          <w:p w14:paraId="4937501A" w14:textId="77777777" w:rsidR="00576F63" w:rsidRPr="008064A3" w:rsidRDefault="00576F63" w:rsidP="0049707C">
            <w:pPr>
              <w:spacing w:line="240" w:lineRule="auto"/>
              <w:rPr>
                <w:rFonts w:ascii="Sakkal Majalla" w:hAnsi="Sakkal Majalla" w:cs="Sakkal Majalla"/>
                <w:sz w:val="28"/>
                <w:szCs w:val="28"/>
                <w:rtl/>
              </w:rPr>
            </w:pPr>
            <w:r>
              <w:rPr>
                <w:rFonts w:ascii="Sakkal Majalla" w:hAnsi="Sakkal Majalla" w:cs="Sakkal Majalla" w:hint="cs"/>
                <w:sz w:val="28"/>
                <w:szCs w:val="28"/>
                <w:rtl/>
              </w:rPr>
              <w:t>المراجع</w:t>
            </w:r>
          </w:p>
        </w:tc>
        <w:tc>
          <w:tcPr>
            <w:tcW w:w="921" w:type="pct"/>
            <w:tcBorders>
              <w:left w:val="thinThickSmallGap" w:sz="24" w:space="0" w:color="auto"/>
              <w:right w:val="thinThickSmallGap" w:sz="24" w:space="0" w:color="auto"/>
            </w:tcBorders>
            <w:shd w:val="clear" w:color="auto" w:fill="FFFFFF" w:themeFill="background1"/>
          </w:tcPr>
          <w:p w14:paraId="6A08C445" w14:textId="77777777" w:rsidR="00576F63" w:rsidRDefault="00576F63" w:rsidP="0049707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65</w:t>
            </w:r>
          </w:p>
        </w:tc>
      </w:tr>
    </w:tbl>
    <w:p w14:paraId="59D06443" w14:textId="77777777" w:rsidR="00576F63" w:rsidRDefault="00576F63" w:rsidP="00576F63">
      <w:pPr>
        <w:rPr>
          <w:rFonts w:ascii="Sakkal Majalla" w:hAnsi="Sakkal Majalla" w:cs="Sakkal Majalla"/>
          <w:b/>
          <w:bCs/>
          <w:sz w:val="32"/>
          <w:szCs w:val="32"/>
          <w:rtl/>
          <w:lang w:bidi="ar-EG"/>
        </w:rPr>
      </w:pPr>
    </w:p>
    <w:p w14:paraId="2AA3425F" w14:textId="77777777" w:rsidR="00576F63" w:rsidRDefault="00576F63" w:rsidP="00576F63">
      <w:pPr>
        <w:rPr>
          <w:rFonts w:ascii="Sakkal Majalla" w:hAnsi="Sakkal Majalla" w:cs="Sakkal Majalla"/>
          <w:b/>
          <w:bCs/>
          <w:sz w:val="32"/>
          <w:szCs w:val="32"/>
          <w:rtl/>
          <w:lang w:bidi="ar-EG"/>
        </w:rPr>
      </w:pPr>
    </w:p>
    <w:p w14:paraId="5435FCCB" w14:textId="77777777" w:rsidR="00576F63" w:rsidRDefault="00576F63" w:rsidP="00576F6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فهرس الجداول</w:t>
      </w:r>
    </w:p>
    <w:tbl>
      <w:tblPr>
        <w:tblStyle w:val="aa"/>
        <w:bidiVisual/>
        <w:tblW w:w="5339" w:type="pct"/>
        <w:tblLook w:val="04A0" w:firstRow="1" w:lastRow="0" w:firstColumn="1" w:lastColumn="0" w:noHBand="0" w:noVBand="1"/>
      </w:tblPr>
      <w:tblGrid>
        <w:gridCol w:w="700"/>
        <w:gridCol w:w="7729"/>
        <w:gridCol w:w="991"/>
      </w:tblGrid>
      <w:tr w:rsidR="00576F63" w:rsidRPr="00D61107" w14:paraId="07504ADF" w14:textId="77777777" w:rsidTr="0049707C">
        <w:tc>
          <w:tcPr>
            <w:tcW w:w="395" w:type="pct"/>
            <w:shd w:val="clear" w:color="auto" w:fill="D9D9D9" w:themeFill="background1" w:themeFillShade="D9"/>
          </w:tcPr>
          <w:p w14:paraId="362FE01F" w14:textId="77777777" w:rsidR="00576F63" w:rsidRPr="00D61107" w:rsidRDefault="00576F63" w:rsidP="0049707C">
            <w:pPr>
              <w:jc w:val="both"/>
              <w:rPr>
                <w:rFonts w:ascii="Sakkal Majalla" w:hAnsi="Sakkal Majalla" w:cs="Sakkal Majalla"/>
                <w:color w:val="000000" w:themeColor="text1"/>
                <w:sz w:val="32"/>
                <w:szCs w:val="32"/>
                <w:rtl/>
                <w:lang w:bidi="ar-EG"/>
              </w:rPr>
            </w:pPr>
            <w:bookmarkStart w:id="1" w:name="_Hlk223743475"/>
            <w:r>
              <w:rPr>
                <w:rFonts w:ascii="Sakkal Majalla" w:hAnsi="Sakkal Majalla" w:cs="Sakkal Majalla" w:hint="cs"/>
                <w:color w:val="000000" w:themeColor="text1"/>
                <w:sz w:val="32"/>
                <w:szCs w:val="32"/>
                <w:rtl/>
                <w:lang w:bidi="ar-EG"/>
              </w:rPr>
              <w:t>الرقم</w:t>
            </w:r>
          </w:p>
        </w:tc>
        <w:tc>
          <w:tcPr>
            <w:tcW w:w="4205" w:type="pct"/>
            <w:shd w:val="clear" w:color="auto" w:fill="D9D9D9" w:themeFill="background1" w:themeFillShade="D9"/>
            <w:hideMark/>
          </w:tcPr>
          <w:p w14:paraId="65B5E013" w14:textId="77777777" w:rsidR="00576F63" w:rsidRPr="00D61107" w:rsidRDefault="00576F63" w:rsidP="0049707C">
            <w:pPr>
              <w:jc w:val="center"/>
              <w:rPr>
                <w:rFonts w:ascii="Sakkal Majalla" w:hAnsi="Sakkal Majalla" w:cs="Sakkal Majalla"/>
                <w:color w:val="000000" w:themeColor="text1"/>
                <w:sz w:val="32"/>
                <w:szCs w:val="32"/>
                <w:lang w:bidi="ar-EG"/>
              </w:rPr>
            </w:pPr>
            <w:r>
              <w:rPr>
                <w:rFonts w:ascii="Sakkal Majalla" w:hAnsi="Sakkal Majalla" w:cs="Sakkal Majalla" w:hint="cs"/>
                <w:sz w:val="32"/>
                <w:szCs w:val="32"/>
                <w:rtl/>
              </w:rPr>
              <w:t>عنوان الجدول</w:t>
            </w:r>
          </w:p>
        </w:tc>
        <w:tc>
          <w:tcPr>
            <w:tcW w:w="400" w:type="pct"/>
            <w:shd w:val="clear" w:color="auto" w:fill="D9D9D9" w:themeFill="background1" w:themeFillShade="D9"/>
          </w:tcPr>
          <w:p w14:paraId="0D621870"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sz w:val="32"/>
                <w:szCs w:val="32"/>
                <w:rtl/>
              </w:rPr>
              <w:t>الصفحة</w:t>
            </w:r>
          </w:p>
        </w:tc>
      </w:tr>
      <w:tr w:rsidR="00576F63" w:rsidRPr="00D61107" w14:paraId="406AB3CB" w14:textId="77777777" w:rsidTr="0049707C">
        <w:tc>
          <w:tcPr>
            <w:tcW w:w="395" w:type="pct"/>
          </w:tcPr>
          <w:p w14:paraId="2E54F9BF"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w:t>
            </w:r>
          </w:p>
        </w:tc>
        <w:tc>
          <w:tcPr>
            <w:tcW w:w="4205" w:type="pct"/>
          </w:tcPr>
          <w:p w14:paraId="0CFDD8BA"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معامل الارتباط (بيرسون) لكل فقرة من فقرات الاستبيان مع المحور الذي تنتمي إليه</w:t>
            </w:r>
          </w:p>
        </w:tc>
        <w:tc>
          <w:tcPr>
            <w:tcW w:w="400" w:type="pct"/>
          </w:tcPr>
          <w:p w14:paraId="016FFDDD"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45</w:t>
            </w:r>
          </w:p>
        </w:tc>
      </w:tr>
      <w:tr w:rsidR="00576F63" w:rsidRPr="00D61107" w14:paraId="2A2248DB" w14:textId="77777777" w:rsidTr="0049707C">
        <w:tc>
          <w:tcPr>
            <w:tcW w:w="395" w:type="pct"/>
          </w:tcPr>
          <w:p w14:paraId="5880488A"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2</w:t>
            </w:r>
          </w:p>
        </w:tc>
        <w:tc>
          <w:tcPr>
            <w:tcW w:w="4205" w:type="pct"/>
          </w:tcPr>
          <w:p w14:paraId="4C6BBA9C" w14:textId="77777777" w:rsidR="00576F63" w:rsidRPr="00D61107" w:rsidRDefault="00576F63" w:rsidP="0049707C">
            <w:pPr>
              <w:jc w:val="both"/>
              <w:rPr>
                <w:rFonts w:ascii="Sakkal Majalla" w:hAnsi="Sakkal Majalla" w:cs="Sakkal Majalla"/>
                <w:color w:val="000000" w:themeColor="text1"/>
                <w:sz w:val="32"/>
                <w:szCs w:val="32"/>
                <w:lang w:bidi="ar-EG"/>
              </w:rPr>
            </w:pPr>
            <w:r w:rsidRPr="00530A37">
              <w:rPr>
                <w:rFonts w:ascii="Sakkal Majalla" w:hAnsi="Sakkal Majalla" w:cs="Sakkal Majalla"/>
                <w:color w:val="000000" w:themeColor="text1"/>
                <w:sz w:val="32"/>
                <w:szCs w:val="32"/>
                <w:rtl/>
                <w:lang w:bidi="ar-EG"/>
              </w:rPr>
              <w:t>معاملات ارتباط بيرسون بين المحاور والدرجة الكلية للاستبيان</w:t>
            </w:r>
          </w:p>
        </w:tc>
        <w:tc>
          <w:tcPr>
            <w:tcW w:w="400" w:type="pct"/>
          </w:tcPr>
          <w:p w14:paraId="5BE2E2C3"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46</w:t>
            </w:r>
          </w:p>
        </w:tc>
      </w:tr>
      <w:tr w:rsidR="00576F63" w:rsidRPr="00D61107" w14:paraId="3F312BE2" w14:textId="77777777" w:rsidTr="0049707C">
        <w:tc>
          <w:tcPr>
            <w:tcW w:w="395" w:type="pct"/>
          </w:tcPr>
          <w:p w14:paraId="0051B043"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3</w:t>
            </w:r>
          </w:p>
        </w:tc>
        <w:tc>
          <w:tcPr>
            <w:tcW w:w="4205" w:type="pct"/>
          </w:tcPr>
          <w:p w14:paraId="58E39E61" w14:textId="77777777" w:rsidR="00576F63" w:rsidRPr="00D61107" w:rsidRDefault="00576F63" w:rsidP="0049707C">
            <w:pPr>
              <w:jc w:val="both"/>
              <w:rPr>
                <w:rFonts w:ascii="Sakkal Majalla" w:hAnsi="Sakkal Majalla" w:cs="Sakkal Majalla"/>
                <w:color w:val="000000" w:themeColor="text1"/>
                <w:sz w:val="32"/>
                <w:szCs w:val="32"/>
                <w:lang w:bidi="ar-EG"/>
              </w:rPr>
            </w:pPr>
            <w:r w:rsidRPr="00530A37">
              <w:rPr>
                <w:rFonts w:ascii="Sakkal Majalla" w:hAnsi="Sakkal Majalla" w:cs="Sakkal Majalla"/>
                <w:color w:val="000000" w:themeColor="text1"/>
                <w:sz w:val="32"/>
                <w:szCs w:val="32"/>
                <w:rtl/>
                <w:lang w:bidi="ar-EG"/>
              </w:rPr>
              <w:t xml:space="preserve">معامل الثبات (ألفا </w:t>
            </w:r>
            <w:proofErr w:type="spellStart"/>
            <w:proofErr w:type="gramStart"/>
            <w:r w:rsidRPr="00530A37">
              <w:rPr>
                <w:rFonts w:ascii="Sakkal Majalla" w:hAnsi="Sakkal Majalla" w:cs="Sakkal Majalla"/>
                <w:color w:val="000000" w:themeColor="text1"/>
                <w:sz w:val="32"/>
                <w:szCs w:val="32"/>
                <w:rtl/>
                <w:lang w:bidi="ar-EG"/>
              </w:rPr>
              <w:t>كرونباخ</w:t>
            </w:r>
            <w:proofErr w:type="spellEnd"/>
            <w:r w:rsidRPr="00530A37">
              <w:rPr>
                <w:rFonts w:ascii="Sakkal Majalla" w:hAnsi="Sakkal Majalla" w:cs="Sakkal Majalla"/>
                <w:color w:val="000000" w:themeColor="text1"/>
                <w:sz w:val="32"/>
                <w:szCs w:val="32"/>
                <w:rtl/>
                <w:lang w:bidi="ar-EG"/>
              </w:rPr>
              <w:t xml:space="preserve"> )</w:t>
            </w:r>
            <w:proofErr w:type="gramEnd"/>
            <w:r w:rsidRPr="00530A37">
              <w:rPr>
                <w:rFonts w:ascii="Sakkal Majalla" w:hAnsi="Sakkal Majalla" w:cs="Sakkal Majalla"/>
                <w:color w:val="000000" w:themeColor="text1"/>
                <w:sz w:val="32"/>
                <w:szCs w:val="32"/>
                <w:rtl/>
                <w:lang w:bidi="ar-EG"/>
              </w:rPr>
              <w:t xml:space="preserve"> لأداة الدراسة</w:t>
            </w:r>
          </w:p>
        </w:tc>
        <w:tc>
          <w:tcPr>
            <w:tcW w:w="400" w:type="pct"/>
          </w:tcPr>
          <w:p w14:paraId="2F3FD73E"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46</w:t>
            </w:r>
          </w:p>
        </w:tc>
      </w:tr>
      <w:tr w:rsidR="00576F63" w:rsidRPr="00D61107" w14:paraId="1ECCB8B0" w14:textId="77777777" w:rsidTr="0049707C">
        <w:tc>
          <w:tcPr>
            <w:tcW w:w="395" w:type="pct"/>
          </w:tcPr>
          <w:p w14:paraId="5C6D4615"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4</w:t>
            </w:r>
          </w:p>
        </w:tc>
        <w:tc>
          <w:tcPr>
            <w:tcW w:w="4205" w:type="pct"/>
          </w:tcPr>
          <w:p w14:paraId="67266A52" w14:textId="77777777" w:rsidR="00576F63" w:rsidRPr="00D61107" w:rsidRDefault="00576F63" w:rsidP="0049707C">
            <w:pPr>
              <w:jc w:val="both"/>
              <w:rPr>
                <w:rFonts w:ascii="Sakkal Majalla" w:hAnsi="Sakkal Majalla" w:cs="Sakkal Majalla"/>
                <w:color w:val="000000" w:themeColor="text1"/>
                <w:sz w:val="32"/>
                <w:szCs w:val="32"/>
                <w:lang w:bidi="ar-EG"/>
              </w:rPr>
            </w:pPr>
            <w:r w:rsidRPr="00530A37">
              <w:rPr>
                <w:rFonts w:ascii="Sakkal Majalla" w:hAnsi="Sakkal Majalla" w:cs="Sakkal Majalla"/>
                <w:color w:val="000000" w:themeColor="text1"/>
                <w:sz w:val="32"/>
                <w:szCs w:val="32"/>
                <w:rtl/>
                <w:lang w:bidi="ar-EG"/>
              </w:rPr>
              <w:t xml:space="preserve">درجة الموافقة ومدى الموافقة على مقياس </w:t>
            </w:r>
            <w:proofErr w:type="spellStart"/>
            <w:r w:rsidRPr="00530A37">
              <w:rPr>
                <w:rFonts w:ascii="Sakkal Majalla" w:hAnsi="Sakkal Majalla" w:cs="Sakkal Majalla"/>
                <w:color w:val="000000" w:themeColor="text1"/>
                <w:sz w:val="32"/>
                <w:szCs w:val="32"/>
                <w:rtl/>
                <w:lang w:bidi="ar-EG"/>
              </w:rPr>
              <w:t>ليكرت</w:t>
            </w:r>
            <w:proofErr w:type="spellEnd"/>
            <w:r w:rsidRPr="00530A37">
              <w:rPr>
                <w:rFonts w:ascii="Sakkal Majalla" w:hAnsi="Sakkal Majalla" w:cs="Sakkal Majalla"/>
                <w:color w:val="000000" w:themeColor="text1"/>
                <w:sz w:val="32"/>
                <w:szCs w:val="32"/>
                <w:rtl/>
                <w:lang w:bidi="ar-EG"/>
              </w:rPr>
              <w:t xml:space="preserve"> الثلاثي</w:t>
            </w:r>
          </w:p>
        </w:tc>
        <w:tc>
          <w:tcPr>
            <w:tcW w:w="400" w:type="pct"/>
          </w:tcPr>
          <w:p w14:paraId="47C9ABB2"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47</w:t>
            </w:r>
          </w:p>
        </w:tc>
      </w:tr>
      <w:tr w:rsidR="00576F63" w:rsidRPr="00D61107" w14:paraId="4575B27A" w14:textId="77777777" w:rsidTr="0049707C">
        <w:tc>
          <w:tcPr>
            <w:tcW w:w="395" w:type="pct"/>
          </w:tcPr>
          <w:p w14:paraId="2ED5F66E"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w:t>
            </w:r>
          </w:p>
        </w:tc>
        <w:tc>
          <w:tcPr>
            <w:tcW w:w="4205" w:type="pct"/>
          </w:tcPr>
          <w:p w14:paraId="615BA02B"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توزيع أفراد الدراسة وفقاً لمتغير الجنس</w:t>
            </w:r>
          </w:p>
        </w:tc>
        <w:tc>
          <w:tcPr>
            <w:tcW w:w="400" w:type="pct"/>
          </w:tcPr>
          <w:p w14:paraId="131C7308"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48</w:t>
            </w:r>
          </w:p>
        </w:tc>
      </w:tr>
      <w:tr w:rsidR="00576F63" w:rsidRPr="00D61107" w14:paraId="7E227ECB" w14:textId="77777777" w:rsidTr="0049707C">
        <w:tc>
          <w:tcPr>
            <w:tcW w:w="395" w:type="pct"/>
          </w:tcPr>
          <w:p w14:paraId="4F4CD17B"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6</w:t>
            </w:r>
          </w:p>
        </w:tc>
        <w:tc>
          <w:tcPr>
            <w:tcW w:w="4205" w:type="pct"/>
          </w:tcPr>
          <w:p w14:paraId="510D2962"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توزيع أفراد الدراسة وفقاً متغير العمر</w:t>
            </w:r>
          </w:p>
        </w:tc>
        <w:tc>
          <w:tcPr>
            <w:tcW w:w="400" w:type="pct"/>
          </w:tcPr>
          <w:p w14:paraId="00F97C4E"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49</w:t>
            </w:r>
          </w:p>
        </w:tc>
      </w:tr>
      <w:tr w:rsidR="00576F63" w:rsidRPr="00D61107" w14:paraId="5B723C9F" w14:textId="77777777" w:rsidTr="0049707C">
        <w:tc>
          <w:tcPr>
            <w:tcW w:w="395" w:type="pct"/>
          </w:tcPr>
          <w:p w14:paraId="0C673660"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7</w:t>
            </w:r>
          </w:p>
        </w:tc>
        <w:tc>
          <w:tcPr>
            <w:tcW w:w="4205" w:type="pct"/>
          </w:tcPr>
          <w:p w14:paraId="6E9DACDB"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توزيع أفراد الدراسة وفقاً لمتغير المؤهل العلمي</w:t>
            </w:r>
          </w:p>
        </w:tc>
        <w:tc>
          <w:tcPr>
            <w:tcW w:w="400" w:type="pct"/>
          </w:tcPr>
          <w:p w14:paraId="31FD3F4D"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50</w:t>
            </w:r>
          </w:p>
        </w:tc>
      </w:tr>
      <w:tr w:rsidR="00576F63" w:rsidRPr="00D61107" w14:paraId="7FAB6453" w14:textId="77777777" w:rsidTr="0049707C">
        <w:tc>
          <w:tcPr>
            <w:tcW w:w="395" w:type="pct"/>
          </w:tcPr>
          <w:p w14:paraId="488C7CD3"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8</w:t>
            </w:r>
          </w:p>
        </w:tc>
        <w:tc>
          <w:tcPr>
            <w:tcW w:w="4205" w:type="pct"/>
          </w:tcPr>
          <w:p w14:paraId="509D750E"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توزيع أفراد الدراسة وفقاً لمتغير المسمى الوظيفي</w:t>
            </w:r>
          </w:p>
        </w:tc>
        <w:tc>
          <w:tcPr>
            <w:tcW w:w="400" w:type="pct"/>
          </w:tcPr>
          <w:p w14:paraId="43A08216"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51</w:t>
            </w:r>
          </w:p>
        </w:tc>
      </w:tr>
      <w:tr w:rsidR="00576F63" w:rsidRPr="00D61107" w14:paraId="162E6C63" w14:textId="77777777" w:rsidTr="0049707C">
        <w:tc>
          <w:tcPr>
            <w:tcW w:w="395" w:type="pct"/>
          </w:tcPr>
          <w:p w14:paraId="6D34B84A"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9</w:t>
            </w:r>
          </w:p>
        </w:tc>
        <w:tc>
          <w:tcPr>
            <w:tcW w:w="4205" w:type="pct"/>
          </w:tcPr>
          <w:p w14:paraId="1A8EDDB4"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توزيع أفراد الدراسة وفقاً لمتغير سنوات الخبرة</w:t>
            </w:r>
          </w:p>
        </w:tc>
        <w:tc>
          <w:tcPr>
            <w:tcW w:w="400" w:type="pct"/>
          </w:tcPr>
          <w:p w14:paraId="75DC0EBD"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52</w:t>
            </w:r>
          </w:p>
        </w:tc>
      </w:tr>
      <w:tr w:rsidR="00576F63" w:rsidRPr="00D61107" w14:paraId="68A900DF" w14:textId="77777777" w:rsidTr="0049707C">
        <w:tc>
          <w:tcPr>
            <w:tcW w:w="395" w:type="pct"/>
          </w:tcPr>
          <w:p w14:paraId="0E00D208"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10</w:t>
            </w:r>
          </w:p>
        </w:tc>
        <w:tc>
          <w:tcPr>
            <w:tcW w:w="4205" w:type="pct"/>
          </w:tcPr>
          <w:p w14:paraId="50863BFF"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معامل ارتباط بيرسون تأثير تطبيق تقنيات التحول الرقمي في الخدمات اللوجستية على أداء سلاسل الإمداد في مؤسسة البريد السعودي (سبل)</w:t>
            </w:r>
          </w:p>
        </w:tc>
        <w:tc>
          <w:tcPr>
            <w:tcW w:w="400" w:type="pct"/>
          </w:tcPr>
          <w:p w14:paraId="48B87D3A"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53</w:t>
            </w:r>
          </w:p>
        </w:tc>
      </w:tr>
      <w:tr w:rsidR="00576F63" w:rsidRPr="00D61107" w14:paraId="50B7B9C2" w14:textId="77777777" w:rsidTr="0049707C">
        <w:tc>
          <w:tcPr>
            <w:tcW w:w="395" w:type="pct"/>
          </w:tcPr>
          <w:p w14:paraId="36934CF2"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11</w:t>
            </w:r>
          </w:p>
        </w:tc>
        <w:tc>
          <w:tcPr>
            <w:tcW w:w="4205" w:type="pct"/>
          </w:tcPr>
          <w:p w14:paraId="4BFBA2E6"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المتوسطات الحسابية والانحرافات المعيارية لمحاور الدراسة المتعلقة بواقع تبني التحول الرقمي في مؤسسة البريد السعودي (سبل).</w:t>
            </w:r>
          </w:p>
        </w:tc>
        <w:tc>
          <w:tcPr>
            <w:tcW w:w="400" w:type="pct"/>
          </w:tcPr>
          <w:p w14:paraId="0FA53A3C"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53</w:t>
            </w:r>
          </w:p>
        </w:tc>
      </w:tr>
      <w:tr w:rsidR="00576F63" w:rsidRPr="00D61107" w14:paraId="47E10CFC" w14:textId="77777777" w:rsidTr="0049707C">
        <w:tc>
          <w:tcPr>
            <w:tcW w:w="395" w:type="pct"/>
          </w:tcPr>
          <w:p w14:paraId="335E1687"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12</w:t>
            </w:r>
          </w:p>
        </w:tc>
        <w:tc>
          <w:tcPr>
            <w:tcW w:w="4205" w:type="pct"/>
          </w:tcPr>
          <w:p w14:paraId="3B9304B9"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معامل التحديد القدرة التفسيرية لنموذج الانحدار الخطي البسيط)</w:t>
            </w:r>
          </w:p>
        </w:tc>
        <w:tc>
          <w:tcPr>
            <w:tcW w:w="400" w:type="pct"/>
          </w:tcPr>
          <w:p w14:paraId="1228F238"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54</w:t>
            </w:r>
          </w:p>
        </w:tc>
      </w:tr>
      <w:tr w:rsidR="00576F63" w:rsidRPr="00D61107" w14:paraId="059FA321" w14:textId="77777777" w:rsidTr="0049707C">
        <w:tc>
          <w:tcPr>
            <w:tcW w:w="395" w:type="pct"/>
          </w:tcPr>
          <w:p w14:paraId="1FBBF3B2"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13</w:t>
            </w:r>
          </w:p>
        </w:tc>
        <w:tc>
          <w:tcPr>
            <w:tcW w:w="4205" w:type="pct"/>
          </w:tcPr>
          <w:p w14:paraId="0880A678"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 xml:space="preserve">تحليل التباين لنموذج تأثير التحول الرقمي </w:t>
            </w:r>
            <w:proofErr w:type="gramStart"/>
            <w:r w:rsidRPr="00530A37">
              <w:rPr>
                <w:rFonts w:ascii="Sakkal Majalla" w:hAnsi="Sakkal Majalla" w:cs="Sakkal Majalla"/>
                <w:color w:val="000000" w:themeColor="text1"/>
                <w:sz w:val="32"/>
                <w:szCs w:val="32"/>
                <w:rtl/>
                <w:lang w:bidi="ar-EG"/>
              </w:rPr>
              <w:t>علي</w:t>
            </w:r>
            <w:proofErr w:type="gramEnd"/>
            <w:r w:rsidRPr="00530A37">
              <w:rPr>
                <w:rFonts w:ascii="Sakkal Majalla" w:hAnsi="Sakkal Majalla" w:cs="Sakkal Majalla"/>
                <w:color w:val="000000" w:themeColor="text1"/>
                <w:sz w:val="32"/>
                <w:szCs w:val="32"/>
                <w:rtl/>
                <w:lang w:bidi="ar-EG"/>
              </w:rPr>
              <w:t xml:space="preserve"> كفاءة سلاسل الامداد</w:t>
            </w:r>
          </w:p>
        </w:tc>
        <w:tc>
          <w:tcPr>
            <w:tcW w:w="400" w:type="pct"/>
          </w:tcPr>
          <w:p w14:paraId="4A7F02EA"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55</w:t>
            </w:r>
          </w:p>
        </w:tc>
      </w:tr>
      <w:tr w:rsidR="00576F63" w:rsidRPr="00D61107" w14:paraId="3A29D972" w14:textId="77777777" w:rsidTr="0049707C">
        <w:tc>
          <w:tcPr>
            <w:tcW w:w="395" w:type="pct"/>
          </w:tcPr>
          <w:p w14:paraId="5841CD7A"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14</w:t>
            </w:r>
          </w:p>
        </w:tc>
        <w:tc>
          <w:tcPr>
            <w:tcW w:w="4205" w:type="pct"/>
          </w:tcPr>
          <w:p w14:paraId="6F74ACC4"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نتائج اختبار معنوية معاملات الانحدار البسيط</w:t>
            </w:r>
          </w:p>
        </w:tc>
        <w:tc>
          <w:tcPr>
            <w:tcW w:w="400" w:type="pct"/>
          </w:tcPr>
          <w:p w14:paraId="6A14C72C"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55</w:t>
            </w:r>
          </w:p>
        </w:tc>
      </w:tr>
      <w:tr w:rsidR="00576F63" w:rsidRPr="00D61107" w14:paraId="17449ACA" w14:textId="77777777" w:rsidTr="0049707C">
        <w:tc>
          <w:tcPr>
            <w:tcW w:w="395" w:type="pct"/>
          </w:tcPr>
          <w:p w14:paraId="7287CAEB"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15</w:t>
            </w:r>
          </w:p>
        </w:tc>
        <w:tc>
          <w:tcPr>
            <w:tcW w:w="4205" w:type="pct"/>
          </w:tcPr>
          <w:p w14:paraId="5E8097C6"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نتائج اختبار معامل الارتباط بين مستوى تطبيق التحول الرقمي وتحسين كفاءة أداء سلاسل الإمداد والخدمات اللوجستية في مؤسسة البريد السعودي (سبل).</w:t>
            </w:r>
          </w:p>
        </w:tc>
        <w:tc>
          <w:tcPr>
            <w:tcW w:w="400" w:type="pct"/>
          </w:tcPr>
          <w:p w14:paraId="064B7142"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56</w:t>
            </w:r>
          </w:p>
        </w:tc>
      </w:tr>
      <w:tr w:rsidR="00576F63" w:rsidRPr="00D61107" w14:paraId="0EFCB6CE" w14:textId="77777777" w:rsidTr="0049707C">
        <w:tc>
          <w:tcPr>
            <w:tcW w:w="395" w:type="pct"/>
          </w:tcPr>
          <w:p w14:paraId="3DF2F87F"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16</w:t>
            </w:r>
          </w:p>
        </w:tc>
        <w:tc>
          <w:tcPr>
            <w:tcW w:w="4205" w:type="pct"/>
          </w:tcPr>
          <w:p w14:paraId="2D33F40F"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معامل التحديد القدرة التفسيرية لنموذج الانحدار الخطي البسيط)</w:t>
            </w:r>
          </w:p>
        </w:tc>
        <w:tc>
          <w:tcPr>
            <w:tcW w:w="400" w:type="pct"/>
          </w:tcPr>
          <w:p w14:paraId="3D26A7B6"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57</w:t>
            </w:r>
          </w:p>
        </w:tc>
      </w:tr>
      <w:tr w:rsidR="00576F63" w:rsidRPr="00D61107" w14:paraId="6C7C4575" w14:textId="77777777" w:rsidTr="0049707C">
        <w:tc>
          <w:tcPr>
            <w:tcW w:w="395" w:type="pct"/>
          </w:tcPr>
          <w:p w14:paraId="0FFDAD78"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17</w:t>
            </w:r>
          </w:p>
        </w:tc>
        <w:tc>
          <w:tcPr>
            <w:tcW w:w="4205" w:type="pct"/>
          </w:tcPr>
          <w:p w14:paraId="11F483A7"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 xml:space="preserve">تحليل التباين لنموذج تأثير التحول الرقمي </w:t>
            </w:r>
            <w:proofErr w:type="gramStart"/>
            <w:r w:rsidRPr="00530A37">
              <w:rPr>
                <w:rFonts w:ascii="Sakkal Majalla" w:hAnsi="Sakkal Majalla" w:cs="Sakkal Majalla"/>
                <w:color w:val="000000" w:themeColor="text1"/>
                <w:sz w:val="32"/>
                <w:szCs w:val="32"/>
                <w:rtl/>
                <w:lang w:bidi="ar-EG"/>
              </w:rPr>
              <w:t>علي</w:t>
            </w:r>
            <w:proofErr w:type="gramEnd"/>
            <w:r w:rsidRPr="00530A37">
              <w:rPr>
                <w:rFonts w:ascii="Sakkal Majalla" w:hAnsi="Sakkal Majalla" w:cs="Sakkal Majalla"/>
                <w:color w:val="000000" w:themeColor="text1"/>
                <w:sz w:val="32"/>
                <w:szCs w:val="32"/>
                <w:rtl/>
                <w:lang w:bidi="ar-EG"/>
              </w:rPr>
              <w:t xml:space="preserve"> كفاءة سلاسل الامداد</w:t>
            </w:r>
          </w:p>
        </w:tc>
        <w:tc>
          <w:tcPr>
            <w:tcW w:w="400" w:type="pct"/>
          </w:tcPr>
          <w:p w14:paraId="6C6B53D7"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58</w:t>
            </w:r>
          </w:p>
        </w:tc>
      </w:tr>
      <w:tr w:rsidR="00576F63" w:rsidRPr="00D61107" w14:paraId="3BB6930F" w14:textId="77777777" w:rsidTr="0049707C">
        <w:tc>
          <w:tcPr>
            <w:tcW w:w="395" w:type="pct"/>
          </w:tcPr>
          <w:p w14:paraId="76817823"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18</w:t>
            </w:r>
          </w:p>
        </w:tc>
        <w:tc>
          <w:tcPr>
            <w:tcW w:w="4205" w:type="pct"/>
          </w:tcPr>
          <w:p w14:paraId="5FEAC070"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نتائج اختبار معنوية معاملات الانحدار البسيط</w:t>
            </w:r>
          </w:p>
        </w:tc>
        <w:tc>
          <w:tcPr>
            <w:tcW w:w="400" w:type="pct"/>
          </w:tcPr>
          <w:p w14:paraId="4BE56DEA"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59</w:t>
            </w:r>
          </w:p>
        </w:tc>
      </w:tr>
      <w:tr w:rsidR="00576F63" w:rsidRPr="00D61107" w14:paraId="508D09C3" w14:textId="77777777" w:rsidTr="0049707C">
        <w:tc>
          <w:tcPr>
            <w:tcW w:w="395" w:type="pct"/>
          </w:tcPr>
          <w:p w14:paraId="66347340"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19</w:t>
            </w:r>
          </w:p>
        </w:tc>
        <w:tc>
          <w:tcPr>
            <w:tcW w:w="4205" w:type="pct"/>
          </w:tcPr>
          <w:p w14:paraId="05363F10" w14:textId="77777777" w:rsidR="00576F63" w:rsidRPr="00D61107" w:rsidRDefault="00576F63" w:rsidP="0049707C">
            <w:pPr>
              <w:jc w:val="both"/>
              <w:rPr>
                <w:rFonts w:ascii="Sakkal Majalla" w:hAnsi="Sakkal Majalla" w:cs="Sakkal Majalla"/>
                <w:color w:val="000000" w:themeColor="text1"/>
                <w:sz w:val="32"/>
                <w:szCs w:val="32"/>
                <w:rtl/>
                <w:lang w:bidi="ar-EG"/>
              </w:rPr>
            </w:pPr>
            <w:r w:rsidRPr="00530A37">
              <w:rPr>
                <w:rFonts w:ascii="Sakkal Majalla" w:hAnsi="Sakkal Majalla" w:cs="Sakkal Majalla"/>
                <w:color w:val="000000" w:themeColor="text1"/>
                <w:sz w:val="32"/>
                <w:szCs w:val="32"/>
                <w:rtl/>
                <w:lang w:bidi="ar-EG"/>
              </w:rPr>
              <w:t xml:space="preserve"> تحليل التباين الأحادي لاختبار فرضية يوجد تأثير ذو دلالة إحصائية لتطبيق الأنظمة الرقمية والتقنيات الذكية على سرعة إنجاز العمليات اللوجستية في مؤسسة البريد السعودي (سبل).</w:t>
            </w:r>
          </w:p>
        </w:tc>
        <w:tc>
          <w:tcPr>
            <w:tcW w:w="400" w:type="pct"/>
          </w:tcPr>
          <w:p w14:paraId="0D1DF001" w14:textId="77777777" w:rsidR="00576F63" w:rsidRPr="00D61107"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59</w:t>
            </w:r>
          </w:p>
        </w:tc>
      </w:tr>
      <w:tr w:rsidR="00576F63" w:rsidRPr="00D61107" w14:paraId="6A2E00DB" w14:textId="77777777" w:rsidTr="0049707C">
        <w:tc>
          <w:tcPr>
            <w:tcW w:w="395" w:type="pct"/>
          </w:tcPr>
          <w:p w14:paraId="4DBC6EE8"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20</w:t>
            </w:r>
          </w:p>
        </w:tc>
        <w:tc>
          <w:tcPr>
            <w:tcW w:w="4205" w:type="pct"/>
          </w:tcPr>
          <w:p w14:paraId="50F797CB" w14:textId="77777777" w:rsidR="00576F63" w:rsidRPr="001F3DA6" w:rsidRDefault="00576F63" w:rsidP="0049707C">
            <w:pPr>
              <w:jc w:val="both"/>
              <w:rPr>
                <w:rFonts w:ascii="Sakkal Majalla" w:hAnsi="Sakkal Majalla" w:cs="Sakkal Majalla"/>
                <w:color w:val="000000" w:themeColor="text1"/>
                <w:sz w:val="32"/>
                <w:szCs w:val="32"/>
                <w:rtl/>
                <w:lang w:bidi="ar-EG"/>
              </w:rPr>
            </w:pPr>
            <w:r w:rsidRPr="009C36EB">
              <w:rPr>
                <w:rFonts w:ascii="Sakkal Majalla" w:hAnsi="Sakkal Majalla" w:cs="Sakkal Majalla"/>
                <w:color w:val="000000" w:themeColor="text1"/>
                <w:sz w:val="32"/>
                <w:szCs w:val="32"/>
                <w:rtl/>
                <w:lang w:bidi="ar-EG"/>
              </w:rPr>
              <w:t>معامل التحديد القدرة التفسيرية لنموذج الانحدار الخطي البسيط)</w:t>
            </w:r>
          </w:p>
        </w:tc>
        <w:tc>
          <w:tcPr>
            <w:tcW w:w="400" w:type="pct"/>
          </w:tcPr>
          <w:p w14:paraId="45871499"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59</w:t>
            </w:r>
          </w:p>
        </w:tc>
      </w:tr>
      <w:tr w:rsidR="00576F63" w:rsidRPr="00D61107" w14:paraId="736D8DD7" w14:textId="77777777" w:rsidTr="0049707C">
        <w:tc>
          <w:tcPr>
            <w:tcW w:w="395" w:type="pct"/>
          </w:tcPr>
          <w:p w14:paraId="01E3B225"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21</w:t>
            </w:r>
          </w:p>
        </w:tc>
        <w:tc>
          <w:tcPr>
            <w:tcW w:w="4205" w:type="pct"/>
          </w:tcPr>
          <w:p w14:paraId="1735EE17" w14:textId="77777777" w:rsidR="00576F63" w:rsidRPr="001F3DA6" w:rsidRDefault="00576F63" w:rsidP="0049707C">
            <w:pPr>
              <w:jc w:val="both"/>
              <w:rPr>
                <w:rFonts w:ascii="Sakkal Majalla" w:hAnsi="Sakkal Majalla" w:cs="Sakkal Majalla"/>
                <w:color w:val="000000" w:themeColor="text1"/>
                <w:sz w:val="32"/>
                <w:szCs w:val="32"/>
                <w:rtl/>
                <w:lang w:bidi="ar-EG"/>
              </w:rPr>
            </w:pPr>
            <w:r w:rsidRPr="009C36EB">
              <w:rPr>
                <w:rFonts w:ascii="Sakkal Majalla" w:hAnsi="Sakkal Majalla" w:cs="Sakkal Majalla"/>
                <w:color w:val="000000" w:themeColor="text1"/>
                <w:sz w:val="32"/>
                <w:szCs w:val="32"/>
                <w:rtl/>
                <w:lang w:bidi="ar-EG"/>
              </w:rPr>
              <w:t xml:space="preserve">تحليل التباين لنموذج تأثير التحول الرقمي </w:t>
            </w:r>
            <w:proofErr w:type="gramStart"/>
            <w:r w:rsidRPr="009C36EB">
              <w:rPr>
                <w:rFonts w:ascii="Sakkal Majalla" w:hAnsi="Sakkal Majalla" w:cs="Sakkal Majalla"/>
                <w:color w:val="000000" w:themeColor="text1"/>
                <w:sz w:val="32"/>
                <w:szCs w:val="32"/>
                <w:rtl/>
                <w:lang w:bidi="ar-EG"/>
              </w:rPr>
              <w:t>علي</w:t>
            </w:r>
            <w:proofErr w:type="gramEnd"/>
            <w:r w:rsidRPr="009C36EB">
              <w:rPr>
                <w:rFonts w:ascii="Sakkal Majalla" w:hAnsi="Sakkal Majalla" w:cs="Sakkal Majalla"/>
                <w:color w:val="000000" w:themeColor="text1"/>
                <w:sz w:val="32"/>
                <w:szCs w:val="32"/>
                <w:rtl/>
                <w:lang w:bidi="ar-EG"/>
              </w:rPr>
              <w:t xml:space="preserve"> كفاءة سلاسل الامداد</w:t>
            </w:r>
          </w:p>
        </w:tc>
        <w:tc>
          <w:tcPr>
            <w:tcW w:w="400" w:type="pct"/>
          </w:tcPr>
          <w:p w14:paraId="0AFBA820" w14:textId="77777777" w:rsidR="00576F63" w:rsidRDefault="00576F63" w:rsidP="0049707C">
            <w:pPr>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59</w:t>
            </w:r>
          </w:p>
        </w:tc>
      </w:tr>
      <w:tr w:rsidR="00576F63" w:rsidRPr="00D61107" w14:paraId="22E6C823" w14:textId="77777777" w:rsidTr="0049707C">
        <w:tc>
          <w:tcPr>
            <w:tcW w:w="395" w:type="pct"/>
          </w:tcPr>
          <w:p w14:paraId="4CE7767A" w14:textId="77777777" w:rsidR="00576F63" w:rsidRDefault="00576F63" w:rsidP="0049707C">
            <w:pPr>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lastRenderedPageBreak/>
              <w:t>22</w:t>
            </w:r>
          </w:p>
        </w:tc>
        <w:tc>
          <w:tcPr>
            <w:tcW w:w="4205" w:type="pct"/>
          </w:tcPr>
          <w:p w14:paraId="66B90C72" w14:textId="77777777" w:rsidR="00576F63" w:rsidRPr="009C36EB" w:rsidRDefault="00576F63" w:rsidP="0049707C">
            <w:pPr>
              <w:jc w:val="both"/>
              <w:rPr>
                <w:rFonts w:ascii="Sakkal Majalla" w:hAnsi="Sakkal Majalla" w:cs="Sakkal Majalla"/>
                <w:color w:val="000000" w:themeColor="text1"/>
                <w:sz w:val="32"/>
                <w:szCs w:val="32"/>
                <w:rtl/>
                <w:lang w:bidi="ar-EG"/>
              </w:rPr>
            </w:pPr>
            <w:r w:rsidRPr="009C36EB">
              <w:rPr>
                <w:rFonts w:ascii="Sakkal Majalla" w:hAnsi="Sakkal Majalla" w:cs="Sakkal Majalla"/>
                <w:color w:val="000000" w:themeColor="text1"/>
                <w:sz w:val="32"/>
                <w:szCs w:val="32"/>
                <w:rtl/>
                <w:lang w:bidi="ar-EG"/>
              </w:rPr>
              <w:t xml:space="preserve"> نتائج اختبار معنوية معاملات الانحدار البسيط</w:t>
            </w:r>
          </w:p>
        </w:tc>
        <w:tc>
          <w:tcPr>
            <w:tcW w:w="400" w:type="pct"/>
          </w:tcPr>
          <w:p w14:paraId="641F615B" w14:textId="77777777" w:rsidR="00576F63" w:rsidRDefault="00576F63" w:rsidP="0049707C">
            <w:pPr>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60</w:t>
            </w:r>
          </w:p>
        </w:tc>
      </w:tr>
      <w:bookmarkEnd w:id="1"/>
    </w:tbl>
    <w:p w14:paraId="0A98A5A8" w14:textId="77777777" w:rsidR="00576F63" w:rsidRDefault="00576F63" w:rsidP="00576F63">
      <w:pPr>
        <w:rPr>
          <w:rFonts w:ascii="Sakkal Majalla" w:hAnsi="Sakkal Majalla" w:cs="Sakkal Majalla"/>
          <w:b/>
          <w:bCs/>
          <w:sz w:val="32"/>
          <w:szCs w:val="32"/>
          <w:rtl/>
          <w:lang w:bidi="ar-EG"/>
        </w:rPr>
      </w:pPr>
    </w:p>
    <w:p w14:paraId="1D17E7B0" w14:textId="77777777" w:rsidR="00576F63" w:rsidRDefault="00576F63" w:rsidP="00576F63">
      <w:pPr>
        <w:rPr>
          <w:rFonts w:ascii="Sakkal Majalla" w:hAnsi="Sakkal Majalla" w:cs="Sakkal Majalla"/>
          <w:b/>
          <w:bCs/>
          <w:sz w:val="32"/>
          <w:szCs w:val="32"/>
          <w:rtl/>
          <w:lang w:bidi="ar-EG"/>
        </w:rPr>
      </w:pPr>
    </w:p>
    <w:p w14:paraId="3920139E" w14:textId="77777777" w:rsidR="00576F63" w:rsidRDefault="00576F63" w:rsidP="00576F63">
      <w:pPr>
        <w:rPr>
          <w:rFonts w:ascii="Sakkal Majalla" w:hAnsi="Sakkal Majalla" w:cs="Sakkal Majalla"/>
          <w:b/>
          <w:bCs/>
          <w:sz w:val="32"/>
          <w:szCs w:val="32"/>
          <w:rtl/>
          <w:lang w:bidi="ar-EG"/>
        </w:rPr>
      </w:pPr>
    </w:p>
    <w:p w14:paraId="1E9D7595" w14:textId="77777777" w:rsidR="00576F63" w:rsidRDefault="00576F63" w:rsidP="00576F63">
      <w:pPr>
        <w:rPr>
          <w:rFonts w:ascii="Sakkal Majalla" w:hAnsi="Sakkal Majalla" w:cs="Sakkal Majalla"/>
          <w:b/>
          <w:bCs/>
          <w:sz w:val="32"/>
          <w:szCs w:val="32"/>
          <w:rtl/>
          <w:lang w:bidi="ar-EG"/>
        </w:rPr>
      </w:pPr>
    </w:p>
    <w:p w14:paraId="19B49F29" w14:textId="77777777" w:rsidR="00576F63" w:rsidRPr="00F414A6" w:rsidRDefault="00576F63" w:rsidP="00576F63">
      <w:pPr>
        <w:spacing w:line="360" w:lineRule="auto"/>
        <w:rPr>
          <w:rFonts w:ascii="Sakkal Majalla" w:hAnsi="Sakkal Majalla" w:cs="Sakkal Majalla"/>
          <w:b/>
          <w:bCs/>
          <w:sz w:val="32"/>
          <w:szCs w:val="32"/>
          <w:u w:val="single"/>
          <w:rtl/>
        </w:rPr>
      </w:pPr>
      <w:r w:rsidRPr="00F414A6">
        <w:rPr>
          <w:rFonts w:ascii="Times New Roman" w:eastAsia="Calibri" w:hAnsi="Times New Roman" w:cs="Arial"/>
          <w:noProof/>
          <w:kern w:val="0"/>
          <w:sz w:val="24"/>
          <w:rtl/>
          <w14:ligatures w14:val="none"/>
        </w:rPr>
        <mc:AlternateContent>
          <mc:Choice Requires="wps">
            <w:drawing>
              <wp:anchor distT="0" distB="0" distL="114300" distR="114300" simplePos="0" relativeHeight="251662336" behindDoc="0" locked="0" layoutInCell="1" allowOverlap="1" wp14:anchorId="705B1A09" wp14:editId="7202C720">
                <wp:simplePos x="0" y="0"/>
                <wp:positionH relativeFrom="margin">
                  <wp:posOffset>73025</wp:posOffset>
                </wp:positionH>
                <wp:positionV relativeFrom="margin">
                  <wp:posOffset>1445895</wp:posOffset>
                </wp:positionV>
                <wp:extent cx="5271770" cy="5810250"/>
                <wp:effectExtent l="95250" t="95250" r="43180" b="38100"/>
                <wp:wrapSquare wrapText="bothSides"/>
                <wp:docPr id="4"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1770" cy="5810250"/>
                        </a:xfrm>
                        <a:prstGeom prst="roundRect">
                          <a:avLst>
                            <a:gd name="adj" fmla="val 16667"/>
                          </a:avLst>
                        </a:prstGeom>
                        <a:solidFill>
                          <a:sysClr val="window" lastClr="FFFFFF">
                            <a:lumMod val="100000"/>
                            <a:lumOff val="0"/>
                          </a:sysClr>
                        </a:solidFill>
                        <a:ln w="63500" cmpd="thickThin">
                          <a:solidFill>
                            <a:sysClr val="windowText" lastClr="000000">
                              <a:lumMod val="100000"/>
                              <a:lumOff val="0"/>
                            </a:sysClr>
                          </a:solidFill>
                          <a:round/>
                          <a:headEnd/>
                          <a:tailEnd/>
                        </a:ln>
                        <a:effectLst>
                          <a:outerShdw dist="107763" dir="13500000" sx="75000" sy="75000" algn="tl" rotWithShape="0">
                            <a:srgbClr val="868686">
                              <a:alpha val="50000"/>
                            </a:srgbClr>
                          </a:outerShdw>
                        </a:effectLst>
                      </wps:spPr>
                      <wps:txbx>
                        <w:txbxContent>
                          <w:p w14:paraId="496F5E01" w14:textId="77777777" w:rsidR="00576F63" w:rsidRPr="00094F88" w:rsidRDefault="00576F63" w:rsidP="00576F63">
                            <w:pPr>
                              <w:pStyle w:val="1"/>
                              <w:spacing w:before="160" w:after="160"/>
                              <w:jc w:val="center"/>
                              <w:rPr>
                                <w:rFonts w:ascii="Sakkal Majalla" w:eastAsia="Times New Roman" w:hAnsi="Sakkal Majalla" w:cs="Sakkal Majalla"/>
                                <w:b/>
                                <w:bCs/>
                                <w:color w:val="auto"/>
                                <w:sz w:val="48"/>
                                <w:szCs w:val="48"/>
                                <w:rtl/>
                              </w:rPr>
                            </w:pPr>
                            <w:bookmarkStart w:id="2" w:name="_Toc210488706"/>
                            <w:bookmarkStart w:id="3" w:name="_Toc210647481"/>
                            <w:r w:rsidRPr="00094F88">
                              <w:rPr>
                                <w:rFonts w:ascii="Sakkal Majalla" w:eastAsia="Times New Roman" w:hAnsi="Sakkal Majalla" w:cs="Sakkal Majalla"/>
                                <w:b/>
                                <w:bCs/>
                                <w:color w:val="auto"/>
                                <w:sz w:val="48"/>
                                <w:szCs w:val="48"/>
                                <w:rtl/>
                              </w:rPr>
                              <w:t>الفصل الأول</w:t>
                            </w:r>
                            <w:bookmarkEnd w:id="2"/>
                            <w:bookmarkEnd w:id="3"/>
                          </w:p>
                          <w:p w14:paraId="50762EE5" w14:textId="77777777" w:rsidR="00576F63" w:rsidRPr="00094F88" w:rsidRDefault="00576F63" w:rsidP="00576F63">
                            <w:pPr>
                              <w:pStyle w:val="1"/>
                              <w:spacing w:before="160" w:after="160"/>
                              <w:jc w:val="center"/>
                              <w:rPr>
                                <w:rFonts w:ascii="Sakkal Majalla" w:eastAsia="Times New Roman" w:hAnsi="Sakkal Majalla" w:cs="Sakkal Majalla"/>
                                <w:b/>
                                <w:bCs/>
                                <w:color w:val="auto"/>
                                <w:sz w:val="48"/>
                                <w:szCs w:val="48"/>
                                <w:rtl/>
                              </w:rPr>
                            </w:pPr>
                            <w:bookmarkStart w:id="4" w:name="_Toc210647482"/>
                            <w:r w:rsidRPr="00094F88">
                              <w:rPr>
                                <w:rFonts w:ascii="Sakkal Majalla" w:eastAsia="Times New Roman" w:hAnsi="Sakkal Majalla" w:cs="Sakkal Majalla"/>
                                <w:b/>
                                <w:bCs/>
                                <w:color w:val="auto"/>
                                <w:sz w:val="48"/>
                                <w:szCs w:val="48"/>
                                <w:rtl/>
                              </w:rPr>
                              <w:t>المقدمة</w:t>
                            </w:r>
                            <w:bookmarkEnd w:id="4"/>
                          </w:p>
                          <w:p w14:paraId="60F1DB8F"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المقدمة</w:t>
                            </w:r>
                          </w:p>
                          <w:p w14:paraId="3980EB05"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مشكلة الدراسة</w:t>
                            </w:r>
                          </w:p>
                          <w:p w14:paraId="21C4F224"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أهمية الدراسة</w:t>
                            </w:r>
                          </w:p>
                          <w:p w14:paraId="1B8A01F5"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أهداف الدراسة</w:t>
                            </w:r>
                          </w:p>
                          <w:p w14:paraId="1879D44C"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تساؤلات الدراسة</w:t>
                            </w:r>
                          </w:p>
                          <w:p w14:paraId="14D2153E" w14:textId="77777777" w:rsidR="00576F63"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منهج الدراسة</w:t>
                            </w:r>
                          </w:p>
                          <w:p w14:paraId="5A85B6C0" w14:textId="77777777" w:rsidR="00576F63" w:rsidRPr="00764AF4"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764AF4">
                              <w:rPr>
                                <w:rFonts w:ascii="Times New Roman" w:hAnsi="Times New Roman" w:cs="Sakkal Majalla" w:hint="cs"/>
                                <w:b/>
                                <w:bCs/>
                                <w:sz w:val="28"/>
                                <w:szCs w:val="36"/>
                                <w:rtl/>
                              </w:rPr>
                              <w:t xml:space="preserve">حدود الدراسة </w:t>
                            </w:r>
                          </w:p>
                          <w:p w14:paraId="56C0CBAD"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مصطلحات الدراسة</w:t>
                            </w:r>
                          </w:p>
                          <w:p w14:paraId="3D528337" w14:textId="77777777" w:rsidR="00576F63" w:rsidRPr="00916C5B" w:rsidRDefault="00576F63" w:rsidP="00576F63">
                            <w:pPr>
                              <w:pStyle w:val="a5"/>
                              <w:ind w:left="851"/>
                              <w:rPr>
                                <w:rFonts w:ascii="Times New Roman" w:hAnsi="Times New Roman" w:cs="Sakkal Majalla"/>
                                <w:b/>
                                <w:bCs/>
                                <w:sz w:val="28"/>
                                <w:szCs w:val="36"/>
                                <w:rtl/>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5B1A09" id="AutoShape 48" o:spid="_x0000_s1027" style="position:absolute;left:0;text-align:left;margin-left:5.75pt;margin-top:113.85pt;width:415.1pt;height:45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" strokeweight="5pt">
                <v:stroke linestyle="thickThin"/>
                <v:shadow on="t" type="perspective" color="#868686" opacity=".5" origin="-.5,-.5" offset="-6pt,-6pt" matrix=".75,,,.75"/>
                <v:textbox>
                  <w:txbxContent>
                    <w:p w14:paraId="496F5E01" w14:textId="77777777" w:rsidR="00576F63" w:rsidRPr="00094F88" w:rsidRDefault="00576F63" w:rsidP="00576F63">
                      <w:pPr>
                        <w:pStyle w:val="1"/>
                        <w:spacing w:before="160" w:after="160"/>
                        <w:jc w:val="center"/>
                        <w:rPr>
                          <w:rFonts w:ascii="Sakkal Majalla" w:eastAsia="Times New Roman" w:hAnsi="Sakkal Majalla" w:cs="Sakkal Majalla"/>
                          <w:b/>
                          <w:bCs/>
                          <w:color w:val="auto"/>
                          <w:sz w:val="48"/>
                          <w:szCs w:val="48"/>
                          <w:rtl/>
                        </w:rPr>
                      </w:pPr>
                      <w:bookmarkStart w:id="5" w:name="_Toc210488706"/>
                      <w:bookmarkStart w:id="6" w:name="_Toc210647481"/>
                      <w:r w:rsidRPr="00094F88">
                        <w:rPr>
                          <w:rFonts w:ascii="Sakkal Majalla" w:eastAsia="Times New Roman" w:hAnsi="Sakkal Majalla" w:cs="Sakkal Majalla"/>
                          <w:b/>
                          <w:bCs/>
                          <w:color w:val="auto"/>
                          <w:sz w:val="48"/>
                          <w:szCs w:val="48"/>
                          <w:rtl/>
                        </w:rPr>
                        <w:t>الفصل الأول</w:t>
                      </w:r>
                      <w:bookmarkEnd w:id="5"/>
                      <w:bookmarkEnd w:id="6"/>
                    </w:p>
                    <w:p w14:paraId="50762EE5" w14:textId="77777777" w:rsidR="00576F63" w:rsidRPr="00094F88" w:rsidRDefault="00576F63" w:rsidP="00576F63">
                      <w:pPr>
                        <w:pStyle w:val="1"/>
                        <w:spacing w:before="160" w:after="160"/>
                        <w:jc w:val="center"/>
                        <w:rPr>
                          <w:rFonts w:ascii="Sakkal Majalla" w:eastAsia="Times New Roman" w:hAnsi="Sakkal Majalla" w:cs="Sakkal Majalla"/>
                          <w:b/>
                          <w:bCs/>
                          <w:color w:val="auto"/>
                          <w:sz w:val="48"/>
                          <w:szCs w:val="48"/>
                          <w:rtl/>
                        </w:rPr>
                      </w:pPr>
                      <w:bookmarkStart w:id="7" w:name="_Toc210647482"/>
                      <w:r w:rsidRPr="00094F88">
                        <w:rPr>
                          <w:rFonts w:ascii="Sakkal Majalla" w:eastAsia="Times New Roman" w:hAnsi="Sakkal Majalla" w:cs="Sakkal Majalla"/>
                          <w:b/>
                          <w:bCs/>
                          <w:color w:val="auto"/>
                          <w:sz w:val="48"/>
                          <w:szCs w:val="48"/>
                          <w:rtl/>
                        </w:rPr>
                        <w:t>المقدمة</w:t>
                      </w:r>
                      <w:bookmarkEnd w:id="7"/>
                    </w:p>
                    <w:p w14:paraId="60F1DB8F"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المقدمة</w:t>
                      </w:r>
                    </w:p>
                    <w:p w14:paraId="3980EB05"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مشكلة الدراسة</w:t>
                      </w:r>
                    </w:p>
                    <w:p w14:paraId="21C4F224"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أهمية الدراسة</w:t>
                      </w:r>
                    </w:p>
                    <w:p w14:paraId="1B8A01F5"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أهداف الدراسة</w:t>
                      </w:r>
                    </w:p>
                    <w:p w14:paraId="1879D44C"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تساؤلات الدراسة</w:t>
                      </w:r>
                    </w:p>
                    <w:p w14:paraId="14D2153E" w14:textId="77777777" w:rsidR="00576F63"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منهج الدراسة</w:t>
                      </w:r>
                    </w:p>
                    <w:p w14:paraId="5A85B6C0" w14:textId="77777777" w:rsidR="00576F63" w:rsidRPr="00764AF4"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764AF4">
                        <w:rPr>
                          <w:rFonts w:ascii="Times New Roman" w:hAnsi="Times New Roman" w:cs="Sakkal Majalla" w:hint="cs"/>
                          <w:b/>
                          <w:bCs/>
                          <w:sz w:val="28"/>
                          <w:szCs w:val="36"/>
                          <w:rtl/>
                        </w:rPr>
                        <w:t xml:space="preserve">حدود الدراسة </w:t>
                      </w:r>
                    </w:p>
                    <w:p w14:paraId="56C0CBAD" w14:textId="77777777" w:rsidR="00576F63" w:rsidRPr="00916C5B" w:rsidRDefault="00576F63" w:rsidP="00576F63">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مصطلحات الدراسة</w:t>
                      </w:r>
                    </w:p>
                    <w:p w14:paraId="3D528337" w14:textId="77777777" w:rsidR="00576F63" w:rsidRPr="00916C5B" w:rsidRDefault="00576F63" w:rsidP="00576F63">
                      <w:pPr>
                        <w:pStyle w:val="a5"/>
                        <w:ind w:left="851"/>
                        <w:rPr>
                          <w:rFonts w:ascii="Times New Roman" w:hAnsi="Times New Roman" w:cs="Sakkal Majalla"/>
                          <w:b/>
                          <w:bCs/>
                          <w:sz w:val="28"/>
                          <w:szCs w:val="36"/>
                          <w:rtl/>
                        </w:rPr>
                      </w:pPr>
                    </w:p>
                  </w:txbxContent>
                </v:textbox>
                <w10:wrap type="square" anchorx="margin" anchory="margin"/>
              </v:roundrect>
            </w:pict>
          </mc:Fallback>
        </mc:AlternateContent>
      </w:r>
    </w:p>
    <w:p w14:paraId="414AAD0E" w14:textId="77777777" w:rsidR="00576F63" w:rsidRPr="00F414A6" w:rsidRDefault="00576F63" w:rsidP="00576F63">
      <w:pPr>
        <w:spacing w:line="360" w:lineRule="auto"/>
        <w:rPr>
          <w:rFonts w:ascii="Sakkal Majalla" w:hAnsi="Sakkal Majalla" w:cs="Sakkal Majalla"/>
          <w:b/>
          <w:bCs/>
          <w:sz w:val="32"/>
          <w:szCs w:val="32"/>
          <w:u w:val="single"/>
          <w:rtl/>
        </w:rPr>
      </w:pPr>
    </w:p>
    <w:p w14:paraId="68DDBEA9" w14:textId="77777777" w:rsidR="00576F63" w:rsidRPr="00F414A6" w:rsidRDefault="00576F63" w:rsidP="00576F63">
      <w:pPr>
        <w:spacing w:line="360" w:lineRule="auto"/>
        <w:rPr>
          <w:rFonts w:ascii="Sakkal Majalla" w:hAnsi="Sakkal Majalla" w:cs="Sakkal Majalla"/>
          <w:b/>
          <w:bCs/>
          <w:sz w:val="32"/>
          <w:szCs w:val="32"/>
          <w:u w:val="single"/>
          <w:rtl/>
        </w:rPr>
      </w:pPr>
    </w:p>
    <w:p w14:paraId="1DE84BAA" w14:textId="77777777" w:rsidR="00576F63" w:rsidRPr="00F414A6" w:rsidRDefault="00576F63" w:rsidP="00576F63">
      <w:pPr>
        <w:spacing w:line="360" w:lineRule="auto"/>
        <w:rPr>
          <w:rFonts w:ascii="Sakkal Majalla" w:hAnsi="Sakkal Majalla" w:cs="Sakkal Majalla"/>
          <w:b/>
          <w:bCs/>
          <w:sz w:val="32"/>
          <w:szCs w:val="32"/>
          <w:u w:val="single"/>
          <w:rtl/>
          <w:lang w:bidi="ar-EG"/>
        </w:rPr>
      </w:pPr>
      <w:r w:rsidRPr="00F414A6">
        <w:rPr>
          <w:rFonts w:ascii="Sakkal Majalla" w:hAnsi="Sakkal Majalla" w:cs="Sakkal Majalla"/>
          <w:b/>
          <w:bCs/>
          <w:sz w:val="32"/>
          <w:szCs w:val="32"/>
          <w:u w:val="single"/>
          <w:rtl/>
        </w:rPr>
        <w:t>مقدمة</w:t>
      </w:r>
      <w:r w:rsidRPr="00F414A6">
        <w:rPr>
          <w:rFonts w:ascii="Sakkal Majalla" w:hAnsi="Sakkal Majalla" w:cs="Sakkal Majalla"/>
          <w:b/>
          <w:bCs/>
          <w:sz w:val="32"/>
          <w:szCs w:val="32"/>
          <w:u w:val="single"/>
          <w:rtl/>
          <w:lang w:bidi="ar-EG"/>
        </w:rPr>
        <w:t>:</w:t>
      </w:r>
    </w:p>
    <w:p w14:paraId="73AB6C4E" w14:textId="77777777" w:rsidR="00576F63" w:rsidRPr="00F414A6" w:rsidRDefault="00576F63" w:rsidP="00576F63">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 xml:space="preserve">     يشهد قطاع الخدمات اللوجستية تحوّلاً هيكلياً مدفوعاً بعواملٍ تقنية وتنظيمية واقتصادية، فقد أصبحت التقنيات الرقمية محوراً أساسياً لإعادة تصميم سلاسل الإمداد وأساليب تنفيذ المشاريع اللوجستية، لا سيّما لدى المشغلين الذين يرتبط نشاطهم بتقديم خدماتٍ منتظمةٍ على نطاقٍ واسع مثل مؤسسات البريد الوطني. لقد أدت زيادة الاعتماد على التجارة الإلكترونية وارتفاع توقعات المستفيدين من حيث السرعة والدقّة والتتبّع اللحظي إلى دفع مشغّلي البريد نحو تبنّي حلول تقنية متقدمة مثل أنظمة تتبّع الطرود في الزمن الحقيقي، أتمتة المستودعات، التحليلات التنبؤية، والحوسبة السحابية التي تدعم التكامل بين الأقسام والعمليات الميدانية. وتوضح تقارير وطنية أن التحول الرقمي أصبح إحدى المحركات الرئيسة في سياسات تحسين الأداء المؤسسي بالمملكة (وزارة الاتصالات وتقنية المعلومات، 2022). (الوزارة، 2022). </w:t>
      </w:r>
    </w:p>
    <w:p w14:paraId="1266EB58" w14:textId="77777777" w:rsidR="00576F63" w:rsidRPr="00F414A6" w:rsidRDefault="00576F63" w:rsidP="00576F63">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ويشير (العتيبي، 2023</w:t>
      </w:r>
      <w:r w:rsidRPr="00F414A6">
        <w:rPr>
          <w:rFonts w:ascii="Sakkal Majalla" w:hAnsi="Sakkal Majalla" w:cs="Sakkal Majalla" w:hint="cs"/>
          <w:sz w:val="32"/>
          <w:szCs w:val="32"/>
          <w:rtl/>
          <w:lang w:bidi="ar-EG"/>
        </w:rPr>
        <w:t>) إلى أن</w:t>
      </w:r>
      <w:r w:rsidRPr="00F414A6">
        <w:rPr>
          <w:rFonts w:ascii="Sakkal Majalla" w:hAnsi="Sakkal Majalla" w:cs="Sakkal Majalla"/>
          <w:sz w:val="32"/>
          <w:szCs w:val="32"/>
          <w:rtl/>
          <w:lang w:bidi="ar-EG"/>
        </w:rPr>
        <w:t xml:space="preserve"> التحول الرقمي لا يقتصر على تطبيق تكنولوجيا بعينها، بل يتضمن إعادة هندسة العمليات بشكل </w:t>
      </w:r>
      <w:r w:rsidRPr="00F414A6">
        <w:rPr>
          <w:rFonts w:ascii="Sakkal Majalla" w:hAnsi="Sakkal Majalla" w:cs="Sakkal Majalla" w:hint="cs"/>
          <w:sz w:val="32"/>
          <w:szCs w:val="32"/>
          <w:rtl/>
          <w:lang w:bidi="ar-EG"/>
        </w:rPr>
        <w:t>عام،</w:t>
      </w:r>
      <w:r w:rsidRPr="00F414A6">
        <w:rPr>
          <w:rFonts w:ascii="Sakkal Majalla" w:hAnsi="Sakkal Majalla" w:cs="Sakkal Majalla"/>
          <w:sz w:val="32"/>
          <w:szCs w:val="32"/>
          <w:rtl/>
          <w:lang w:bidi="ar-EG"/>
        </w:rPr>
        <w:t xml:space="preserve"> مثل تطوير قدراتٍ بشرية وإدارية، وتغيير آليات الحوكمة المؤسسية لضمان تحقيق قيمة فعلية من الاستثمارات </w:t>
      </w:r>
      <w:r w:rsidRPr="00F414A6">
        <w:rPr>
          <w:rFonts w:ascii="Sakkal Majalla" w:hAnsi="Sakkal Majalla" w:cs="Sakkal Majalla" w:hint="cs"/>
          <w:sz w:val="32"/>
          <w:szCs w:val="32"/>
          <w:rtl/>
          <w:lang w:bidi="ar-EG"/>
        </w:rPr>
        <w:t>التقنية.</w:t>
      </w:r>
    </w:p>
    <w:p w14:paraId="115F3DF4" w14:textId="77777777" w:rsidR="00576F63" w:rsidRPr="00F414A6" w:rsidRDefault="00576F63" w:rsidP="00576F63">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ولا</w:t>
      </w:r>
      <w:r>
        <w:rPr>
          <w:rFonts w:ascii="Sakkal Majalla" w:hAnsi="Sakkal Majalla" w:cs="Sakkal Majalla" w:hint="cs"/>
          <w:sz w:val="32"/>
          <w:szCs w:val="32"/>
          <w:rtl/>
          <w:lang w:bidi="ar-EG"/>
        </w:rPr>
        <w:t xml:space="preserve"> </w:t>
      </w:r>
      <w:r w:rsidRPr="00F414A6">
        <w:rPr>
          <w:rFonts w:ascii="Sakkal Majalla" w:hAnsi="Sakkal Majalla" w:cs="Sakkal Majalla"/>
          <w:sz w:val="32"/>
          <w:szCs w:val="32"/>
          <w:rtl/>
          <w:lang w:bidi="ar-EG"/>
        </w:rPr>
        <w:t xml:space="preserve">يخفى علينا إذا ما تم دمج التكنولوجيا ضمن إطارٍ مؤسسي شامل — ليشمل التوجيه الاستراتيجي، بنى الحوكمة، وتدريب </w:t>
      </w:r>
      <w:r w:rsidRPr="00F414A6">
        <w:rPr>
          <w:rFonts w:ascii="Sakkal Majalla" w:hAnsi="Sakkal Majalla" w:cs="Sakkal Majalla" w:hint="cs"/>
          <w:sz w:val="32"/>
          <w:szCs w:val="32"/>
          <w:rtl/>
          <w:lang w:bidi="ar-EG"/>
        </w:rPr>
        <w:t>الكوادر البشرية</w:t>
      </w:r>
      <w:r w:rsidRPr="00F414A6">
        <w:rPr>
          <w:rFonts w:ascii="Sakkal Majalla" w:hAnsi="Sakkal Majalla" w:cs="Sakkal Majalla"/>
          <w:sz w:val="32"/>
          <w:szCs w:val="32"/>
          <w:rtl/>
          <w:lang w:bidi="ar-EG"/>
        </w:rPr>
        <w:t xml:space="preserve"> — فإن الأثر على مؤشرات أداء المشاريع قد يكون ملموساً في خفض زمن التنفيذ</w:t>
      </w:r>
      <w:r>
        <w:rPr>
          <w:rFonts w:ascii="Sakkal Majalla" w:hAnsi="Sakkal Majalla" w:cs="Sakkal Majalla" w:hint="cs"/>
          <w:sz w:val="32"/>
          <w:szCs w:val="32"/>
          <w:rtl/>
          <w:lang w:bidi="ar-EG"/>
        </w:rPr>
        <w:t xml:space="preserve"> </w:t>
      </w:r>
      <w:r w:rsidRPr="00F414A6">
        <w:rPr>
          <w:rFonts w:ascii="Sakkal Majalla" w:hAnsi="Sakkal Majalla" w:cs="Sakkal Majalla" w:hint="cs"/>
          <w:sz w:val="32"/>
          <w:szCs w:val="32"/>
          <w:rtl/>
          <w:lang w:bidi="ar-EG"/>
        </w:rPr>
        <w:t>وتحسين</w:t>
      </w:r>
      <w:r w:rsidRPr="00F414A6">
        <w:rPr>
          <w:rFonts w:ascii="Sakkal Majalla" w:hAnsi="Sakkal Majalla" w:cs="Sakkal Majalla"/>
          <w:sz w:val="32"/>
          <w:szCs w:val="32"/>
          <w:rtl/>
          <w:lang w:bidi="ar-EG"/>
        </w:rPr>
        <w:t xml:space="preserve"> جودة التسليم، وخفض التكاليف </w:t>
      </w:r>
      <w:r w:rsidRPr="00F414A6">
        <w:rPr>
          <w:rFonts w:ascii="Sakkal Majalla" w:hAnsi="Sakkal Majalla" w:cs="Sakkal Majalla"/>
          <w:sz w:val="32"/>
          <w:szCs w:val="32"/>
          <w:rtl/>
          <w:lang w:bidi="ar-EG"/>
        </w:rPr>
        <w:lastRenderedPageBreak/>
        <w:t>التشغيلية. أما إذا بقيت المبادرات التقنية منعزلة عن العمليات والإدارة، فقد تبقى النتائج دون المستوى المرجو رغم الاستثمارات الضخمة.</w:t>
      </w:r>
    </w:p>
    <w:p w14:paraId="0DD868D9" w14:textId="77777777" w:rsidR="00576F63" w:rsidRPr="00F414A6" w:rsidRDefault="00576F63" w:rsidP="00576F63">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 xml:space="preserve">وفي ذات </w:t>
      </w:r>
      <w:r w:rsidRPr="00F414A6">
        <w:rPr>
          <w:rFonts w:ascii="Sakkal Majalla" w:hAnsi="Sakkal Majalla" w:cs="Sakkal Majalla" w:hint="cs"/>
          <w:sz w:val="32"/>
          <w:szCs w:val="32"/>
          <w:rtl/>
          <w:lang w:bidi="ar-EG"/>
        </w:rPr>
        <w:t>السياق يواجه</w:t>
      </w:r>
      <w:r w:rsidRPr="00F414A6">
        <w:rPr>
          <w:rFonts w:ascii="Sakkal Majalla" w:hAnsi="Sakkal Majalla" w:cs="Sakkal Majalla"/>
          <w:sz w:val="32"/>
          <w:szCs w:val="32"/>
          <w:rtl/>
          <w:lang w:bidi="ar-EG"/>
        </w:rPr>
        <w:t xml:space="preserve"> مشغّلي البريد الوطني، ثمة تحديات خاصة: تنوّع مواقع العمليات (فروع ومحافظات)، تباين الأحجام لكل شحنة/طرْد، وضرورة الالتزام بمقاييس أمنية وقانونية، مما يستدعي حلولاً تقنية قابلة للتوسع والتكامل مع الأنظمة الحكومية والخاصة. إضافة إلى ذلك، تشير دراسات ميدانية ومؤتمرات دولية إلى أن نجاح </w:t>
      </w:r>
      <w:proofErr w:type="spellStart"/>
      <w:r w:rsidRPr="00F414A6">
        <w:rPr>
          <w:rFonts w:ascii="Sakkal Majalla" w:hAnsi="Sakkal Majalla" w:cs="Sakkal Majalla"/>
          <w:sz w:val="32"/>
          <w:szCs w:val="32"/>
          <w:rtl/>
          <w:lang w:bidi="ar-EG"/>
        </w:rPr>
        <w:t>الرقمنة</w:t>
      </w:r>
      <w:proofErr w:type="spellEnd"/>
      <w:r w:rsidRPr="00F414A6">
        <w:rPr>
          <w:rFonts w:ascii="Sakkal Majalla" w:hAnsi="Sakkal Majalla" w:cs="Sakkal Majalla"/>
          <w:sz w:val="32"/>
          <w:szCs w:val="32"/>
          <w:rtl/>
          <w:lang w:bidi="ar-EG"/>
        </w:rPr>
        <w:t xml:space="preserve"> في قطاع البريد يتوقف على تجاوز الحواجز التنظيمية والبشرية بقدر ما يعتمد على الجوانب التقنية (</w:t>
      </w:r>
      <w:proofErr w:type="spellStart"/>
      <w:r w:rsidRPr="00F414A6">
        <w:rPr>
          <w:rFonts w:ascii="Sakkal Majalla" w:hAnsi="Sakkal Majalla" w:cs="Sakkal Majalla"/>
          <w:sz w:val="32"/>
          <w:szCs w:val="32"/>
          <w:rtl/>
          <w:lang w:bidi="ar-EG"/>
        </w:rPr>
        <w:t>نينوفيتش</w:t>
      </w:r>
      <w:proofErr w:type="spellEnd"/>
      <w:r w:rsidRPr="00F414A6">
        <w:rPr>
          <w:rFonts w:ascii="Sakkal Majalla" w:hAnsi="Sakkal Majalla" w:cs="Sakkal Majalla"/>
          <w:sz w:val="32"/>
          <w:szCs w:val="32"/>
          <w:rtl/>
          <w:lang w:bidi="ar-EG"/>
        </w:rPr>
        <w:t xml:space="preserve"> وآخرون، 2022). </w:t>
      </w:r>
    </w:p>
    <w:p w14:paraId="423B10F1" w14:textId="77777777" w:rsidR="00576F63" w:rsidRPr="00F414A6" w:rsidRDefault="00576F63" w:rsidP="00576F63">
      <w:pPr>
        <w:spacing w:line="360" w:lineRule="auto"/>
        <w:rPr>
          <w:rFonts w:ascii="Sakkal Majalla" w:hAnsi="Sakkal Majalla" w:cs="Sakkal Majalla"/>
          <w:sz w:val="32"/>
          <w:szCs w:val="32"/>
          <w:u w:val="single"/>
          <w:rtl/>
          <w:lang w:bidi="ar-EG"/>
        </w:rPr>
      </w:pPr>
      <w:r w:rsidRPr="00F414A6">
        <w:rPr>
          <w:rFonts w:ascii="Sakkal Majalla" w:hAnsi="Sakkal Majalla" w:cs="Sakkal Majalla"/>
          <w:b/>
          <w:bCs/>
          <w:sz w:val="32"/>
          <w:szCs w:val="32"/>
          <w:u w:val="single"/>
          <w:rtl/>
        </w:rPr>
        <w:t>مشكلة الدراسة</w:t>
      </w:r>
      <w:r w:rsidRPr="00F414A6">
        <w:rPr>
          <w:rFonts w:ascii="Sakkal Majalla" w:hAnsi="Sakkal Majalla" w:cs="Sakkal Majalla"/>
          <w:sz w:val="32"/>
          <w:szCs w:val="32"/>
          <w:u w:val="single"/>
          <w:rtl/>
          <w:lang w:bidi="ar-EG"/>
        </w:rPr>
        <w:t>:</w:t>
      </w:r>
    </w:p>
    <w:p w14:paraId="6F05CBA8" w14:textId="77777777" w:rsidR="00576F63" w:rsidRPr="00F414A6" w:rsidRDefault="00576F63" w:rsidP="00576F63">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 xml:space="preserve">     يُعَدُّ تحسين أداء مشاريع الخدمات اللوجستية أحد أبرز التحديات التي تواجه مشغّلي البريد في ضوء ارتفاع حجم الطرود وتنوّع متطلبات المستفيدين.</w:t>
      </w:r>
      <w:r>
        <w:rPr>
          <w:rFonts w:ascii="Sakkal Majalla" w:hAnsi="Sakkal Majalla" w:cs="Sakkal Majalla" w:hint="cs"/>
          <w:sz w:val="32"/>
          <w:szCs w:val="32"/>
          <w:rtl/>
          <w:lang w:bidi="ar-EG"/>
        </w:rPr>
        <w:t xml:space="preserve"> </w:t>
      </w:r>
      <w:r w:rsidRPr="00F414A6">
        <w:rPr>
          <w:rFonts w:ascii="Sakkal Majalla" w:hAnsi="Sakkal Majalla" w:cs="Sakkal Majalla"/>
          <w:sz w:val="32"/>
          <w:szCs w:val="32"/>
          <w:rtl/>
          <w:lang w:bidi="ar-EG"/>
        </w:rPr>
        <w:t xml:space="preserve">وبالرغم من الاستثمارات الملحوظة في البنى تحتية الرقمية والمشروعات تكنولوجية، تظل بعض المشروعات تواجه انحرافاً عن جداولها الزمنية، تجاوزاً في التكاليف، أو قصوراً في الربط بين أنظمة التتبع والمستودعات والعمليات الميدانية. وهذه الفجوة بين الاستثمار التقني ونتائج الأداء الفعلية تثير تساؤلات حول مدى كفاءة تطبيق استراتيجيات </w:t>
      </w:r>
      <w:proofErr w:type="spellStart"/>
      <w:r w:rsidRPr="00F414A6">
        <w:rPr>
          <w:rFonts w:ascii="Sakkal Majalla" w:hAnsi="Sakkal Majalla" w:cs="Sakkal Majalla"/>
          <w:sz w:val="32"/>
          <w:szCs w:val="32"/>
          <w:rtl/>
          <w:lang w:bidi="ar-EG"/>
        </w:rPr>
        <w:t>الرقمنة</w:t>
      </w:r>
      <w:proofErr w:type="spellEnd"/>
      <w:r w:rsidRPr="00F414A6">
        <w:rPr>
          <w:rFonts w:ascii="Sakkal Majalla" w:hAnsi="Sakkal Majalla" w:cs="Sakkal Majalla"/>
          <w:sz w:val="32"/>
          <w:szCs w:val="32"/>
          <w:rtl/>
          <w:lang w:bidi="ar-EG"/>
        </w:rPr>
        <w:t xml:space="preserve"> داخل بنية إدارة المشاريع البريدية. (محمد، 2012). </w:t>
      </w:r>
    </w:p>
    <w:p w14:paraId="4C62F1A1" w14:textId="77777777" w:rsidR="00576F63" w:rsidRPr="00F414A6" w:rsidRDefault="00576F63" w:rsidP="00576F63">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 xml:space="preserve">     </w:t>
      </w:r>
      <w:proofErr w:type="spellStart"/>
      <w:r w:rsidRPr="00F414A6">
        <w:rPr>
          <w:rFonts w:ascii="Sakkal Majalla" w:hAnsi="Sakkal Majalla" w:cs="Sakkal Majalla"/>
          <w:sz w:val="32"/>
          <w:szCs w:val="32"/>
          <w:rtl/>
        </w:rPr>
        <w:t>وبناءا</w:t>
      </w:r>
      <w:proofErr w:type="spellEnd"/>
      <w:r w:rsidRPr="00F414A6">
        <w:rPr>
          <w:rFonts w:ascii="Sakkal Majalla" w:hAnsi="Sakkal Majalla" w:cs="Sakkal Majalla"/>
          <w:sz w:val="32"/>
          <w:szCs w:val="32"/>
          <w:rtl/>
        </w:rPr>
        <w:t xml:space="preserve"> على جميع </w:t>
      </w:r>
      <w:r w:rsidRPr="00F414A6">
        <w:rPr>
          <w:rFonts w:ascii="Sakkal Majalla" w:hAnsi="Sakkal Majalla" w:cs="Sakkal Majalla" w:hint="cs"/>
          <w:sz w:val="32"/>
          <w:szCs w:val="32"/>
          <w:rtl/>
        </w:rPr>
        <w:t>ما سب</w:t>
      </w:r>
      <w:r w:rsidRPr="00F414A6">
        <w:rPr>
          <w:rFonts w:ascii="Sakkal Majalla" w:hAnsi="Sakkal Majalla" w:cs="Sakkal Majalla" w:hint="eastAsia"/>
          <w:sz w:val="32"/>
          <w:szCs w:val="32"/>
          <w:rtl/>
        </w:rPr>
        <w:t>ق</w:t>
      </w:r>
      <w:r w:rsidRPr="00F414A6">
        <w:rPr>
          <w:rFonts w:ascii="Sakkal Majalla" w:hAnsi="Sakkal Majalla" w:cs="Sakkal Majalla"/>
          <w:sz w:val="32"/>
          <w:szCs w:val="32"/>
          <w:rtl/>
        </w:rPr>
        <w:t xml:space="preserve"> فقد وقع </w:t>
      </w:r>
      <w:r w:rsidRPr="00F414A6">
        <w:rPr>
          <w:rFonts w:ascii="Sakkal Majalla" w:hAnsi="Sakkal Majalla" w:cs="Sakkal Majalla" w:hint="cs"/>
          <w:sz w:val="32"/>
          <w:szCs w:val="32"/>
          <w:rtl/>
        </w:rPr>
        <w:t>اختيار الباحث</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على مؤسسة</w:t>
      </w:r>
      <w:r w:rsidRPr="00F414A6">
        <w:rPr>
          <w:rFonts w:ascii="Sakkal Majalla" w:hAnsi="Sakkal Majalla" w:cs="Sakkal Majalla"/>
          <w:sz w:val="32"/>
          <w:szCs w:val="32"/>
          <w:rtl/>
        </w:rPr>
        <w:t xml:space="preserve"> البريد السعودي كمؤسسة حيوية تمتد خدماتها لجميع انحاء المملكة العربية </w:t>
      </w:r>
      <w:r w:rsidRPr="00F414A6">
        <w:rPr>
          <w:rFonts w:ascii="Sakkal Majalla" w:hAnsi="Sakkal Majalla" w:cs="Sakkal Majalla" w:hint="cs"/>
          <w:sz w:val="32"/>
          <w:szCs w:val="32"/>
          <w:rtl/>
        </w:rPr>
        <w:t>السعودية لإلقاء</w:t>
      </w:r>
      <w:r w:rsidRPr="00F414A6">
        <w:rPr>
          <w:rFonts w:ascii="Sakkal Majalla" w:hAnsi="Sakkal Majalla" w:cs="Sakkal Majalla"/>
          <w:sz w:val="32"/>
          <w:szCs w:val="32"/>
          <w:rtl/>
        </w:rPr>
        <w:t xml:space="preserve"> الضوء على دور التحول الرقمي في زيادة كفاءة سلاسل الإمداد والدعم اللوجيستي </w:t>
      </w:r>
      <w:r w:rsidRPr="00F414A6">
        <w:rPr>
          <w:rFonts w:ascii="Sakkal Majalla" w:hAnsi="Sakkal Majalla" w:cs="Sakkal Majalla"/>
          <w:sz w:val="32"/>
          <w:szCs w:val="32"/>
          <w:rtl/>
          <w:lang w:bidi="ar-EG"/>
        </w:rPr>
        <w:t xml:space="preserve">  كون البريد </w:t>
      </w:r>
      <w:r w:rsidRPr="00F414A6">
        <w:rPr>
          <w:rFonts w:ascii="Sakkal Majalla" w:hAnsi="Sakkal Majalla" w:cs="Sakkal Majalla" w:hint="cs"/>
          <w:sz w:val="32"/>
          <w:szCs w:val="32"/>
          <w:rtl/>
          <w:lang w:bidi="ar-EG"/>
        </w:rPr>
        <w:t>الوطني يلعب</w:t>
      </w:r>
      <w:r w:rsidRPr="00F414A6">
        <w:rPr>
          <w:rFonts w:ascii="Sakkal Majalla" w:hAnsi="Sakkal Majalla" w:cs="Sakkal Majalla"/>
          <w:sz w:val="32"/>
          <w:szCs w:val="32"/>
          <w:rtl/>
          <w:lang w:bidi="ar-EG"/>
        </w:rPr>
        <w:t xml:space="preserve"> دوراً محورياً في تحسين الخدمات المرتبطة برفاهية المجتمع وتحقيق رؤيا 2030 </w:t>
      </w:r>
      <w:proofErr w:type="gramStart"/>
      <w:r w:rsidRPr="00F414A6">
        <w:rPr>
          <w:rFonts w:ascii="Sakkal Majalla" w:hAnsi="Sakkal Majalla" w:cs="Sakkal Majalla"/>
          <w:sz w:val="32"/>
          <w:szCs w:val="32"/>
          <w:rtl/>
          <w:lang w:bidi="ar-EG"/>
        </w:rPr>
        <w:t>م .</w:t>
      </w:r>
      <w:proofErr w:type="gramEnd"/>
    </w:p>
    <w:p w14:paraId="0ADC823C" w14:textId="77777777" w:rsidR="00576F63" w:rsidRPr="00F414A6" w:rsidRDefault="00576F63" w:rsidP="00576F63">
      <w:pPr>
        <w:spacing w:line="360" w:lineRule="auto"/>
        <w:jc w:val="mediumKashida"/>
        <w:rPr>
          <w:rFonts w:ascii="Sakkal Majalla" w:hAnsi="Sakkal Majalla" w:cs="Sakkal Majalla"/>
          <w:sz w:val="32"/>
          <w:szCs w:val="32"/>
          <w:rtl/>
          <w:lang w:bidi="ar-EG"/>
        </w:rPr>
      </w:pPr>
    </w:p>
    <w:p w14:paraId="487CFBFB" w14:textId="77777777" w:rsidR="00576F63" w:rsidRPr="00F414A6" w:rsidRDefault="00576F63" w:rsidP="00576F63">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ويمكن صياغة مشكلة الدراسة على النحو</w:t>
      </w:r>
      <w:r>
        <w:rPr>
          <w:rFonts w:ascii="Sakkal Majalla" w:hAnsi="Sakkal Majalla" w:cs="Sakkal Majalla" w:hint="cs"/>
          <w:sz w:val="32"/>
          <w:szCs w:val="32"/>
          <w:rtl/>
          <w:lang w:bidi="ar-EG"/>
        </w:rPr>
        <w:t xml:space="preserve"> </w:t>
      </w:r>
      <w:r w:rsidRPr="00F414A6">
        <w:rPr>
          <w:rFonts w:ascii="Sakkal Majalla" w:hAnsi="Sakkal Majalla" w:cs="Sakkal Majalla" w:hint="cs"/>
          <w:sz w:val="32"/>
          <w:szCs w:val="32"/>
          <w:rtl/>
          <w:lang w:bidi="ar-EG"/>
        </w:rPr>
        <w:t>الاتي:</w:t>
      </w:r>
    </w:p>
    <w:p w14:paraId="7DDBB142" w14:textId="77777777" w:rsidR="00576F63" w:rsidRPr="00F414A6" w:rsidRDefault="00576F63" w:rsidP="00576F63">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 xml:space="preserve">ما دور التحول الرقمي في تحسين كفاءة سلاسل الإمداد والخدمات اللوجستية في مؤسسة البريد السعودي </w:t>
      </w:r>
      <w:proofErr w:type="gramStart"/>
      <w:r w:rsidRPr="00F414A6">
        <w:rPr>
          <w:rFonts w:ascii="Sakkal Majalla" w:hAnsi="Sakkal Majalla" w:cs="Sakkal Majalla"/>
          <w:sz w:val="32"/>
          <w:szCs w:val="32"/>
          <w:rtl/>
          <w:lang w:bidi="ar-EG"/>
        </w:rPr>
        <w:t>( سبل</w:t>
      </w:r>
      <w:proofErr w:type="gramEnd"/>
      <w:r w:rsidRPr="00F414A6">
        <w:rPr>
          <w:rFonts w:ascii="Sakkal Majalla" w:hAnsi="Sakkal Majalla" w:cs="Sakkal Majalla"/>
          <w:sz w:val="32"/>
          <w:szCs w:val="32"/>
          <w:rtl/>
          <w:lang w:bidi="ar-EG"/>
        </w:rPr>
        <w:t>)؟</w:t>
      </w:r>
    </w:p>
    <w:p w14:paraId="702C3273" w14:textId="77777777" w:rsidR="00576F63" w:rsidRPr="00F414A6" w:rsidRDefault="00576F63" w:rsidP="00576F63">
      <w:pPr>
        <w:widowControl w:val="0"/>
        <w:spacing w:before="160"/>
        <w:ind w:firstLine="567"/>
        <w:rPr>
          <w:rFonts w:ascii="Sakkal Majalla" w:hAnsi="Sakkal Majalla" w:cs="Sakkal Majalla"/>
          <w:b/>
          <w:bCs/>
          <w:sz w:val="32"/>
          <w:szCs w:val="32"/>
          <w:u w:val="thick"/>
          <w:rtl/>
        </w:rPr>
      </w:pPr>
      <w:r w:rsidRPr="00F414A6">
        <w:rPr>
          <w:rFonts w:ascii="Sakkal Majalla" w:eastAsia="Calibri" w:hAnsi="Sakkal Majalla" w:cs="Sakkal Majalla"/>
          <w:b/>
          <w:bCs/>
          <w:sz w:val="32"/>
          <w:szCs w:val="32"/>
          <w:u w:val="thick"/>
          <w:rtl/>
        </w:rPr>
        <w:t xml:space="preserve">تساؤلات </w:t>
      </w:r>
      <w:r w:rsidRPr="00F414A6">
        <w:rPr>
          <w:rFonts w:ascii="Sakkal Majalla" w:eastAsia="Calibri" w:hAnsi="Sakkal Majalla" w:cs="Sakkal Majalla" w:hint="cs"/>
          <w:b/>
          <w:bCs/>
          <w:sz w:val="32"/>
          <w:szCs w:val="32"/>
          <w:u w:val="thick"/>
          <w:rtl/>
        </w:rPr>
        <w:t>الدراسة:</w:t>
      </w:r>
    </w:p>
    <w:p w14:paraId="6A98612F" w14:textId="77777777" w:rsidR="00576F63" w:rsidRPr="00F414A6" w:rsidRDefault="00576F63" w:rsidP="00576F63">
      <w:pPr>
        <w:widowControl w:val="0"/>
        <w:spacing w:before="160"/>
        <w:rPr>
          <w:rFonts w:ascii="Sakkal Majalla" w:hAnsi="Sakkal Majalla" w:cs="Sakkal Majalla"/>
          <w:sz w:val="32"/>
          <w:szCs w:val="32"/>
          <w:rtl/>
        </w:rPr>
      </w:pPr>
      <w:r w:rsidRPr="00F414A6">
        <w:rPr>
          <w:rFonts w:ascii="Sakkal Majalla" w:hAnsi="Sakkal Majalla" w:cs="Sakkal Majalla" w:hint="cs"/>
          <w:b/>
          <w:bCs/>
          <w:sz w:val="32"/>
          <w:szCs w:val="32"/>
          <w:rtl/>
        </w:rPr>
        <w:t>التساؤل الرئيسي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ما مدى تأثير التحول الرقمي في تحسين كفاءة أداء سلاسل الإمداد والخدمات اللوجستية في مؤسسة البريد الوطني السعودي (سبل)؟</w:t>
      </w:r>
    </w:p>
    <w:p w14:paraId="72D52834" w14:textId="77777777" w:rsidR="00576F63" w:rsidRPr="00F414A6" w:rsidRDefault="00576F63" w:rsidP="00576F63">
      <w:pPr>
        <w:widowControl w:val="0"/>
        <w:spacing w:before="160"/>
        <w:rPr>
          <w:rFonts w:ascii="Sakkal Majalla" w:hAnsi="Sakkal Majalla" w:cs="Sakkal Majalla"/>
          <w:b/>
          <w:bCs/>
          <w:sz w:val="32"/>
          <w:szCs w:val="32"/>
          <w:rtl/>
        </w:rPr>
      </w:pPr>
      <w:r w:rsidRPr="00F414A6">
        <w:rPr>
          <w:rFonts w:ascii="Sakkal Majalla" w:hAnsi="Sakkal Majalla" w:cs="Sakkal Majalla"/>
          <w:b/>
          <w:bCs/>
          <w:sz w:val="32"/>
          <w:szCs w:val="32"/>
          <w:rtl/>
        </w:rPr>
        <w:t>التساؤلات الفرعية:</w:t>
      </w:r>
    </w:p>
    <w:p w14:paraId="767454D0" w14:textId="77777777" w:rsidR="00576F63" w:rsidRPr="00F414A6" w:rsidRDefault="00576F63" w:rsidP="00576F63">
      <w:pPr>
        <w:pStyle w:val="a5"/>
        <w:widowControl w:val="0"/>
        <w:numPr>
          <w:ilvl w:val="0"/>
          <w:numId w:val="26"/>
        </w:numPr>
        <w:spacing w:before="160"/>
        <w:rPr>
          <w:rFonts w:ascii="Sakkal Majalla" w:hAnsi="Sakkal Majalla" w:cs="Sakkal Majalla"/>
          <w:sz w:val="32"/>
          <w:szCs w:val="32"/>
          <w:rtl/>
        </w:rPr>
      </w:pPr>
      <w:r w:rsidRPr="00F414A6">
        <w:rPr>
          <w:rFonts w:ascii="Sakkal Majalla" w:hAnsi="Sakkal Majalla" w:cs="Sakkal Majalla"/>
          <w:sz w:val="32"/>
          <w:szCs w:val="32"/>
          <w:rtl/>
        </w:rPr>
        <w:t>ما تأثير تطبيق تقنيات التحول الرقمي في الخدمات اللوجستية على أداء سلاسل الإمداد في مؤسسة البريد السعودي (سبل)؟</w:t>
      </w:r>
    </w:p>
    <w:p w14:paraId="67E6AE90" w14:textId="77777777" w:rsidR="00576F63" w:rsidRPr="00F414A6" w:rsidRDefault="00576F63" w:rsidP="00576F63">
      <w:pPr>
        <w:pStyle w:val="a5"/>
        <w:widowControl w:val="0"/>
        <w:numPr>
          <w:ilvl w:val="0"/>
          <w:numId w:val="26"/>
        </w:numPr>
        <w:spacing w:before="160"/>
        <w:rPr>
          <w:rFonts w:ascii="Sakkal Majalla" w:hAnsi="Sakkal Majalla" w:cs="Sakkal Majalla"/>
          <w:sz w:val="32"/>
          <w:szCs w:val="32"/>
          <w:rtl/>
        </w:rPr>
      </w:pPr>
      <w:r w:rsidRPr="00F414A6">
        <w:rPr>
          <w:rFonts w:ascii="Sakkal Majalla" w:hAnsi="Sakkal Majalla" w:cs="Sakkal Majalla"/>
          <w:sz w:val="32"/>
          <w:szCs w:val="32"/>
          <w:rtl/>
        </w:rPr>
        <w:t xml:space="preserve">ينطلق هذا التساؤل من الطرح النظري الذي يرى أن استخدام الأنظمة الذكية، وأنظمة تتبع </w:t>
      </w:r>
    </w:p>
    <w:p w14:paraId="17C3C606" w14:textId="77777777" w:rsidR="00576F63" w:rsidRPr="00F414A6" w:rsidRDefault="00576F63" w:rsidP="00576F63">
      <w:pPr>
        <w:pStyle w:val="a5"/>
        <w:widowControl w:val="0"/>
        <w:numPr>
          <w:ilvl w:val="0"/>
          <w:numId w:val="26"/>
        </w:numPr>
        <w:spacing w:before="160"/>
        <w:rPr>
          <w:rFonts w:ascii="Sakkal Majalla" w:hAnsi="Sakkal Majalla" w:cs="Sakkal Majalla"/>
          <w:sz w:val="32"/>
          <w:szCs w:val="32"/>
          <w:rtl/>
        </w:rPr>
      </w:pPr>
      <w:r w:rsidRPr="00F414A6">
        <w:rPr>
          <w:rFonts w:ascii="Sakkal Majalla" w:hAnsi="Sakkal Majalla" w:cs="Sakkal Majalla"/>
          <w:sz w:val="32"/>
          <w:szCs w:val="32"/>
          <w:rtl/>
        </w:rPr>
        <w:t>ما واقع تبني الحلول الرقمية في مؤسسة البريد السعودي (سبل) في ضوء متطلبات التحول الرقمي الحديثة؟</w:t>
      </w:r>
    </w:p>
    <w:p w14:paraId="4C908362" w14:textId="77777777" w:rsidR="00576F63" w:rsidRPr="00F414A6" w:rsidRDefault="00576F63" w:rsidP="00576F63">
      <w:pPr>
        <w:pStyle w:val="a5"/>
        <w:widowControl w:val="0"/>
        <w:numPr>
          <w:ilvl w:val="0"/>
          <w:numId w:val="26"/>
        </w:numPr>
        <w:spacing w:before="160"/>
        <w:rPr>
          <w:rFonts w:ascii="Sakkal Majalla" w:hAnsi="Sakkal Majalla" w:cs="Sakkal Majalla"/>
          <w:sz w:val="32"/>
          <w:szCs w:val="32"/>
          <w:rtl/>
        </w:rPr>
      </w:pPr>
      <w:r w:rsidRPr="00F414A6">
        <w:rPr>
          <w:rFonts w:ascii="Sakkal Majalla" w:hAnsi="Sakkal Majalla" w:cs="Sakkal Majalla"/>
          <w:sz w:val="32"/>
          <w:szCs w:val="32"/>
          <w:rtl/>
        </w:rPr>
        <w:t>ما مدى إسهام التحول الرقمي في تحسين مؤشرات كفاءة سلاسل الإمداد في مؤسسة البريد السعودي (سبل)؟</w:t>
      </w:r>
    </w:p>
    <w:p w14:paraId="5F0D3113" w14:textId="77777777" w:rsidR="00576F63" w:rsidRPr="00F414A6" w:rsidRDefault="00576F63" w:rsidP="00576F63">
      <w:pPr>
        <w:widowControl w:val="0"/>
        <w:spacing w:before="160"/>
        <w:rPr>
          <w:rFonts w:ascii="Sakkal Majalla" w:hAnsi="Sakkal Majalla" w:cs="Sakkal Majalla"/>
          <w:sz w:val="32"/>
          <w:szCs w:val="32"/>
          <w:rtl/>
        </w:rPr>
      </w:pPr>
      <w:r w:rsidRPr="00F414A6">
        <w:rPr>
          <w:rFonts w:ascii="Sakkal Majalla" w:hAnsi="Sakkal Majalla" w:cs="Sakkal Majalla"/>
          <w:b/>
          <w:bCs/>
          <w:sz w:val="32"/>
          <w:szCs w:val="32"/>
          <w:u w:val="thick"/>
          <w:rtl/>
        </w:rPr>
        <w:t xml:space="preserve">فروض </w:t>
      </w:r>
      <w:r w:rsidRPr="00F414A6">
        <w:rPr>
          <w:rFonts w:ascii="Sakkal Majalla" w:hAnsi="Sakkal Majalla" w:cs="Sakkal Majalla" w:hint="cs"/>
          <w:b/>
          <w:bCs/>
          <w:sz w:val="32"/>
          <w:szCs w:val="32"/>
          <w:u w:val="thick"/>
          <w:rtl/>
        </w:rPr>
        <w:t>الدراسة</w:t>
      </w:r>
      <w:r w:rsidRPr="00F414A6">
        <w:rPr>
          <w:rFonts w:ascii="Sakkal Majalla" w:hAnsi="Sakkal Majalla" w:cs="Sakkal Majalla" w:hint="cs"/>
          <w:sz w:val="32"/>
          <w:szCs w:val="32"/>
          <w:u w:val="thick"/>
          <w:rtl/>
        </w:rPr>
        <w:t>:</w:t>
      </w:r>
    </w:p>
    <w:p w14:paraId="18208404" w14:textId="77777777" w:rsidR="00576F63" w:rsidRPr="00F414A6" w:rsidRDefault="00576F63" w:rsidP="00576F63">
      <w:pPr>
        <w:pStyle w:val="a5"/>
        <w:widowControl w:val="0"/>
        <w:spacing w:before="160"/>
        <w:jc w:val="both"/>
        <w:rPr>
          <w:rFonts w:ascii="Sakkal Majalla" w:hAnsi="Sakkal Majalla" w:cs="Sakkal Majalla"/>
          <w:sz w:val="32"/>
          <w:szCs w:val="32"/>
          <w:rtl/>
        </w:rPr>
      </w:pPr>
      <w:r>
        <w:rPr>
          <w:rFonts w:ascii="Sakkal Majalla" w:hAnsi="Sakkal Majalla" w:cs="Sakkal Majalla" w:hint="cs"/>
          <w:sz w:val="32"/>
          <w:szCs w:val="32"/>
          <w:rtl/>
        </w:rPr>
        <w:t xml:space="preserve">1 - </w:t>
      </w:r>
      <w:r w:rsidRPr="00F414A6">
        <w:rPr>
          <w:rFonts w:ascii="Sakkal Majalla" w:hAnsi="Sakkal Majalla" w:cs="Sakkal Majalla"/>
          <w:sz w:val="32"/>
          <w:szCs w:val="32"/>
          <w:rtl/>
        </w:rPr>
        <w:t>توجد علاقة ذات دلالة إحصائية بين مستوى تطبيق التحول الرقمي وتحسين كفاءة أداء سلاسل الإمداد والخدمات اللوجستية في مؤسسة البريد السعودي (سبل).</w:t>
      </w:r>
    </w:p>
    <w:p w14:paraId="32754653" w14:textId="77777777" w:rsidR="00576F63" w:rsidRPr="00F414A6" w:rsidRDefault="00576F63" w:rsidP="00576F63">
      <w:pPr>
        <w:pStyle w:val="a5"/>
        <w:widowControl w:val="0"/>
        <w:spacing w:before="160"/>
        <w:rPr>
          <w:rFonts w:ascii="Sakkal Majalla" w:hAnsi="Sakkal Majalla" w:cs="Sakkal Majalla"/>
          <w:sz w:val="32"/>
          <w:szCs w:val="32"/>
          <w:rtl/>
        </w:rPr>
      </w:pPr>
      <w:r>
        <w:rPr>
          <w:rFonts w:ascii="Sakkal Majalla" w:hAnsi="Sakkal Majalla" w:cs="Sakkal Majalla" w:hint="cs"/>
          <w:sz w:val="32"/>
          <w:szCs w:val="32"/>
          <w:rtl/>
        </w:rPr>
        <w:t xml:space="preserve">2 - </w:t>
      </w:r>
      <w:r w:rsidRPr="00F414A6">
        <w:rPr>
          <w:rFonts w:ascii="Sakkal Majalla" w:hAnsi="Sakkal Majalla" w:cs="Sakkal Majalla"/>
          <w:sz w:val="32"/>
          <w:szCs w:val="32"/>
          <w:rtl/>
        </w:rPr>
        <w:t>لا توجد علاقة ذات دلالة إحصائية بين مستوى تطبيق التحول الرقمي وتحسين كفاءة أداء سلاسل الإمداد والخدمات اللوجستية في مؤسسة البريد السعودي (سبل).</w:t>
      </w:r>
    </w:p>
    <w:p w14:paraId="5817B2D2" w14:textId="77777777" w:rsidR="00576F63" w:rsidRPr="00F414A6" w:rsidRDefault="00576F63" w:rsidP="00576F63">
      <w:pPr>
        <w:pStyle w:val="a5"/>
        <w:widowControl w:val="0"/>
        <w:spacing w:before="160"/>
        <w:rPr>
          <w:rFonts w:ascii="Sakkal Majalla" w:hAnsi="Sakkal Majalla" w:cs="Sakkal Majalla"/>
          <w:sz w:val="32"/>
          <w:szCs w:val="32"/>
          <w:rtl/>
        </w:rPr>
      </w:pPr>
      <w:r>
        <w:rPr>
          <w:rFonts w:ascii="Sakkal Majalla" w:hAnsi="Sakkal Majalla" w:cs="Sakkal Majalla" w:hint="cs"/>
          <w:sz w:val="32"/>
          <w:szCs w:val="32"/>
          <w:rtl/>
        </w:rPr>
        <w:t xml:space="preserve">3 - </w:t>
      </w:r>
      <w:r w:rsidRPr="00F414A6">
        <w:rPr>
          <w:rFonts w:ascii="Sakkal Majalla" w:hAnsi="Sakkal Majalla" w:cs="Sakkal Majalla"/>
          <w:sz w:val="32"/>
          <w:szCs w:val="32"/>
          <w:rtl/>
        </w:rPr>
        <w:t>يوجد تأثير ذو دلالة إحصائية لتطبيق الأنظمة الرقمية والتقنيات الذكية على سرعة إنجاز العمليات اللوجستية في مؤسسة البريد السعودي (سبل).</w:t>
      </w:r>
    </w:p>
    <w:p w14:paraId="203405DF" w14:textId="77777777" w:rsidR="00576F63" w:rsidRPr="003670DE" w:rsidRDefault="00576F63" w:rsidP="00576F63">
      <w:pPr>
        <w:pStyle w:val="a5"/>
        <w:widowControl w:val="0"/>
        <w:spacing w:before="160"/>
        <w:rPr>
          <w:rFonts w:ascii="Sakkal Majalla" w:hAnsi="Sakkal Majalla" w:cs="Sakkal Majalla"/>
          <w:sz w:val="32"/>
          <w:szCs w:val="32"/>
          <w:rtl/>
        </w:rPr>
      </w:pPr>
      <w:r>
        <w:rPr>
          <w:rFonts w:ascii="Sakkal Majalla" w:hAnsi="Sakkal Majalla" w:cs="Sakkal Majalla" w:hint="cs"/>
          <w:sz w:val="32"/>
          <w:szCs w:val="32"/>
          <w:rtl/>
        </w:rPr>
        <w:t xml:space="preserve">4 - </w:t>
      </w:r>
      <w:r w:rsidRPr="00F414A6">
        <w:rPr>
          <w:rFonts w:ascii="Sakkal Majalla" w:hAnsi="Sakkal Majalla" w:cs="Sakkal Majalla"/>
          <w:sz w:val="32"/>
          <w:szCs w:val="32"/>
          <w:rtl/>
        </w:rPr>
        <w:t>لا يوجد تأثير ذو دلالة إحصائية لتطبيق الأنظمة الرقمية والتقنيات الذكية على سرعة إنجاز العمليات اللوجستية في مؤسسة البريد السعودي (سبل).</w:t>
      </w:r>
    </w:p>
    <w:p w14:paraId="06D1FEDA" w14:textId="77777777" w:rsidR="00576F63" w:rsidRPr="00F414A6" w:rsidRDefault="00576F63" w:rsidP="00576F63">
      <w:pPr>
        <w:pStyle w:val="a5"/>
        <w:widowControl w:val="0"/>
        <w:spacing w:before="160"/>
        <w:rPr>
          <w:rFonts w:ascii="Sakkal Majalla" w:hAnsi="Sakkal Majalla" w:cs="Sakkal Majalla"/>
          <w:sz w:val="32"/>
          <w:szCs w:val="32"/>
          <w:rtl/>
        </w:rPr>
      </w:pPr>
    </w:p>
    <w:p w14:paraId="412AA592" w14:textId="77777777" w:rsidR="00576F63" w:rsidRDefault="00576F63" w:rsidP="00576F63">
      <w:pPr>
        <w:spacing w:line="360" w:lineRule="auto"/>
        <w:rPr>
          <w:rFonts w:ascii="Sakkal Majalla" w:hAnsi="Sakkal Majalla" w:cs="Sakkal Majalla"/>
          <w:b/>
          <w:bCs/>
          <w:sz w:val="32"/>
          <w:szCs w:val="32"/>
          <w:u w:val="single"/>
          <w:rtl/>
        </w:rPr>
      </w:pPr>
    </w:p>
    <w:p w14:paraId="1C1EAA9B" w14:textId="77777777" w:rsidR="00576F63" w:rsidRPr="00F414A6" w:rsidRDefault="00576F63" w:rsidP="00576F63">
      <w:pPr>
        <w:spacing w:line="360" w:lineRule="auto"/>
        <w:rPr>
          <w:rFonts w:ascii="Sakkal Majalla" w:eastAsia="Calibri" w:hAnsi="Sakkal Majalla" w:cs="Sakkal Majalla"/>
          <w:kern w:val="0"/>
          <w:sz w:val="32"/>
          <w:szCs w:val="32"/>
          <w:rtl/>
          <w14:ligatures w14:val="none"/>
        </w:rPr>
      </w:pPr>
      <w:r w:rsidRPr="00F414A6">
        <w:rPr>
          <w:rFonts w:ascii="Sakkal Majalla" w:hAnsi="Sakkal Majalla" w:cs="Sakkal Majalla"/>
          <w:b/>
          <w:bCs/>
          <w:sz w:val="32"/>
          <w:szCs w:val="32"/>
          <w:u w:val="single"/>
          <w:rtl/>
        </w:rPr>
        <w:t>أهمية الدراسة:</w:t>
      </w:r>
    </w:p>
    <w:p w14:paraId="5F83CA9B" w14:textId="77777777" w:rsidR="00576F63" w:rsidRPr="00F414A6" w:rsidRDefault="00576F63" w:rsidP="00576F63">
      <w:pPr>
        <w:spacing w:line="360" w:lineRule="auto"/>
        <w:rPr>
          <w:rFonts w:ascii="Sakkal Majalla" w:hAnsi="Sakkal Majalla" w:cs="Sakkal Majalla"/>
          <w:b/>
          <w:bCs/>
          <w:sz w:val="32"/>
          <w:szCs w:val="32"/>
          <w:rtl/>
        </w:rPr>
      </w:pPr>
      <w:r w:rsidRPr="00F414A6">
        <w:rPr>
          <w:rFonts w:ascii="Sakkal Majalla" w:eastAsia="Calibri" w:hAnsi="Sakkal Majalla" w:cs="Sakkal Majalla"/>
          <w:kern w:val="0"/>
          <w:sz w:val="32"/>
          <w:szCs w:val="32"/>
          <w:rtl/>
          <w14:ligatures w14:val="none"/>
        </w:rPr>
        <w:t xml:space="preserve"> </w:t>
      </w:r>
      <w:r w:rsidRPr="00F414A6">
        <w:rPr>
          <w:rFonts w:ascii="Sakkal Majalla" w:hAnsi="Sakkal Majalla" w:cs="Sakkal Majalla"/>
          <w:sz w:val="32"/>
          <w:szCs w:val="32"/>
          <w:rtl/>
        </w:rPr>
        <w:t>تكمُن أهمية الدراسة في مجموعة من النقاط التي يمكن تلخيصُها فيما يلي:</w:t>
      </w:r>
    </w:p>
    <w:p w14:paraId="5E009564" w14:textId="77777777" w:rsidR="00576F63" w:rsidRPr="00F414A6" w:rsidRDefault="00576F63" w:rsidP="00576F63">
      <w:pPr>
        <w:pStyle w:val="a5"/>
        <w:numPr>
          <w:ilvl w:val="0"/>
          <w:numId w:val="5"/>
        </w:numPr>
        <w:jc w:val="mediumKashida"/>
        <w:rPr>
          <w:rFonts w:ascii="Sakkal Majalla" w:hAnsi="Sakkal Majalla" w:cs="Sakkal Majalla"/>
          <w:sz w:val="32"/>
          <w:szCs w:val="32"/>
        </w:rPr>
      </w:pPr>
      <w:r w:rsidRPr="00F414A6">
        <w:rPr>
          <w:rFonts w:ascii="Sakkal Majalla" w:hAnsi="Sakkal Majalla" w:cs="Sakkal Majalla"/>
          <w:sz w:val="32"/>
          <w:szCs w:val="32"/>
          <w:rtl/>
        </w:rPr>
        <w:t xml:space="preserve">  محدودية الدراسات التي </w:t>
      </w:r>
      <w:r w:rsidRPr="00F414A6">
        <w:rPr>
          <w:rFonts w:ascii="Sakkal Majalla" w:hAnsi="Sakkal Majalla" w:cs="Sakkal Majalla" w:hint="cs"/>
          <w:sz w:val="32"/>
          <w:szCs w:val="32"/>
          <w:rtl/>
        </w:rPr>
        <w:t>تتناول موضوع</w:t>
      </w:r>
      <w:r w:rsidRPr="00F414A6">
        <w:rPr>
          <w:rFonts w:ascii="Sakkal Majalla" w:hAnsi="Sakkal Majalla" w:cs="Sakkal Majalla"/>
          <w:sz w:val="32"/>
          <w:szCs w:val="32"/>
          <w:rtl/>
        </w:rPr>
        <w:t xml:space="preserve"> التحول الرقمي في مجال سلاسل الامداد والخدمات اللوجستية في مؤسسة البريد السعودي _على حد علم الباحث – بعد الرجوع إلى عدة مصادر وقواعد بيانات متخصصة في الموضوع </w:t>
      </w:r>
    </w:p>
    <w:p w14:paraId="57700B8C" w14:textId="77777777" w:rsidR="00576F63" w:rsidRPr="00F414A6" w:rsidRDefault="00576F63" w:rsidP="00576F63">
      <w:pPr>
        <w:pStyle w:val="a5"/>
        <w:numPr>
          <w:ilvl w:val="0"/>
          <w:numId w:val="5"/>
        </w:numPr>
        <w:rPr>
          <w:rFonts w:ascii="Sakkal Majalla" w:hAnsi="Sakkal Majalla" w:cs="Sakkal Majalla"/>
          <w:sz w:val="32"/>
          <w:szCs w:val="32"/>
        </w:rPr>
      </w:pPr>
      <w:r w:rsidRPr="00F414A6">
        <w:rPr>
          <w:rFonts w:ascii="Sakkal Majalla" w:hAnsi="Sakkal Majalla" w:cs="Sakkal Majalla"/>
          <w:sz w:val="32"/>
          <w:szCs w:val="32"/>
          <w:rtl/>
        </w:rPr>
        <w:t>تساعد صانعي القرار في القطاع اللوجستي والخدمات البريدية على تبنّي ممارسات رقمية أفضل وتخطيط مشاريعهم بصورة أكثر ذكاءً ومرونةً.</w:t>
      </w:r>
    </w:p>
    <w:p w14:paraId="0077DB1F" w14:textId="77777777" w:rsidR="00576F63" w:rsidRPr="00F414A6" w:rsidRDefault="00576F63" w:rsidP="00576F63">
      <w:pPr>
        <w:pStyle w:val="a5"/>
        <w:numPr>
          <w:ilvl w:val="0"/>
          <w:numId w:val="5"/>
        </w:numPr>
        <w:rPr>
          <w:rFonts w:ascii="Sakkal Majalla" w:hAnsi="Sakkal Majalla" w:cs="Sakkal Majalla"/>
          <w:sz w:val="32"/>
          <w:szCs w:val="32"/>
        </w:rPr>
      </w:pPr>
      <w:r w:rsidRPr="00F414A6">
        <w:rPr>
          <w:rFonts w:ascii="Sakkal Majalla" w:hAnsi="Sakkal Majalla" w:cs="Sakkal Majalla"/>
          <w:sz w:val="32"/>
          <w:szCs w:val="32"/>
          <w:rtl/>
        </w:rPr>
        <w:t>تتناول هذه الدراسة قطاعا حيويا وهو قطاع البريد السعودي حيث نجد قلة في الدراسات التي تركز على هذا القطاع – على حد علم الباحث.</w:t>
      </w:r>
    </w:p>
    <w:p w14:paraId="111DDEE6" w14:textId="77777777" w:rsidR="00576F63" w:rsidRPr="00F414A6" w:rsidRDefault="00576F63" w:rsidP="00576F63">
      <w:pPr>
        <w:pStyle w:val="a5"/>
        <w:numPr>
          <w:ilvl w:val="0"/>
          <w:numId w:val="5"/>
        </w:numPr>
        <w:rPr>
          <w:rFonts w:ascii="Sakkal Majalla" w:hAnsi="Sakkal Majalla" w:cs="Sakkal Majalla"/>
          <w:sz w:val="32"/>
          <w:szCs w:val="32"/>
        </w:rPr>
      </w:pPr>
      <w:r w:rsidRPr="00F414A6">
        <w:rPr>
          <w:rFonts w:ascii="Sakkal Majalla" w:hAnsi="Sakkal Majalla" w:cs="Sakkal Majalla"/>
          <w:sz w:val="32"/>
          <w:szCs w:val="32"/>
          <w:rtl/>
        </w:rPr>
        <w:t>كما تسعى الدراسة إلى الإسهام في تحقيق أحد أهداف رؤية بلادنا الرشيدة 2030 م؛ وهي تحقيق جودة الحياة ورفاهية المواطن من خلال الارتقاء بالخدمات الحيوية المقدمة له.</w:t>
      </w:r>
    </w:p>
    <w:p w14:paraId="41FCDE98" w14:textId="77777777" w:rsidR="00576F63" w:rsidRPr="00F414A6" w:rsidRDefault="00576F63" w:rsidP="00576F63">
      <w:pPr>
        <w:pStyle w:val="a5"/>
        <w:numPr>
          <w:ilvl w:val="0"/>
          <w:numId w:val="5"/>
        </w:numPr>
        <w:spacing w:line="360" w:lineRule="auto"/>
        <w:jc w:val="mediumKashida"/>
        <w:rPr>
          <w:rFonts w:ascii="Sakkal Majalla" w:hAnsi="Sakkal Majalla" w:cs="Sakkal Majalla"/>
          <w:sz w:val="32"/>
          <w:szCs w:val="32"/>
        </w:rPr>
      </w:pPr>
      <w:r w:rsidRPr="00F414A6">
        <w:rPr>
          <w:rFonts w:ascii="Sakkal Majalla" w:hAnsi="Sakkal Majalla" w:cs="Sakkal Majalla"/>
          <w:sz w:val="32"/>
          <w:szCs w:val="32"/>
          <w:rtl/>
        </w:rPr>
        <w:t>تقديم توصيات عملية تسهم في تحسين استراتيجيات التنفيذ والممارسات التشغيلية للتحول الرقمي، وبالتالي تعزيز كفاءة الأداء وخفض التكاليف وتحسين خدمة العميل</w:t>
      </w:r>
    </w:p>
    <w:p w14:paraId="1CF445AD" w14:textId="77777777" w:rsidR="00576F63" w:rsidRPr="00F414A6" w:rsidRDefault="00576F63" w:rsidP="00576F63">
      <w:pPr>
        <w:spacing w:line="360" w:lineRule="auto"/>
        <w:rPr>
          <w:rFonts w:ascii="Sakkal Majalla" w:hAnsi="Sakkal Majalla" w:cs="Sakkal Majalla"/>
          <w:kern w:val="0"/>
          <w:sz w:val="32"/>
          <w:szCs w:val="32"/>
          <w:rtl/>
        </w:rPr>
      </w:pPr>
      <w:r w:rsidRPr="00F414A6">
        <w:rPr>
          <w:rFonts w:ascii="Sakkal Majalla" w:hAnsi="Sakkal Majalla" w:cs="Sakkal Majalla"/>
          <w:b/>
          <w:bCs/>
          <w:sz w:val="32"/>
          <w:szCs w:val="32"/>
          <w:u w:val="single"/>
          <w:rtl/>
        </w:rPr>
        <w:t>اهداف الدراسة</w:t>
      </w:r>
      <w:r w:rsidRPr="00F414A6">
        <w:rPr>
          <w:rFonts w:ascii="Sakkal Majalla" w:hAnsi="Sakkal Majalla" w:cs="Sakkal Majalla"/>
          <w:sz w:val="32"/>
          <w:szCs w:val="32"/>
          <w:u w:val="single"/>
          <w:rtl/>
        </w:rPr>
        <w:t>:</w:t>
      </w:r>
      <w:r w:rsidRPr="00F414A6">
        <w:rPr>
          <w:rFonts w:ascii="Sakkal Majalla" w:hAnsi="Sakkal Majalla" w:cs="Sakkal Majalla"/>
          <w:kern w:val="0"/>
          <w:sz w:val="32"/>
          <w:szCs w:val="32"/>
          <w:rtl/>
        </w:rPr>
        <w:t xml:space="preserve"> </w:t>
      </w:r>
    </w:p>
    <w:p w14:paraId="6221AE8D" w14:textId="77777777" w:rsidR="00576F63" w:rsidRPr="00F414A6" w:rsidRDefault="00576F63" w:rsidP="00576F63">
      <w:pPr>
        <w:spacing w:line="360" w:lineRule="auto"/>
        <w:rPr>
          <w:rFonts w:ascii="Sakkal Majalla" w:hAnsi="Sakkal Majalla" w:cs="Sakkal Majalla"/>
          <w:sz w:val="32"/>
          <w:szCs w:val="32"/>
          <w:rtl/>
        </w:rPr>
      </w:pPr>
      <w:r w:rsidRPr="00F414A6">
        <w:rPr>
          <w:rFonts w:ascii="Sakkal Majalla" w:hAnsi="Sakkal Majalla" w:cs="Sakkal Majalla" w:hint="cs"/>
          <w:sz w:val="32"/>
          <w:szCs w:val="32"/>
          <w:rtl/>
        </w:rPr>
        <w:t>تسعى</w:t>
      </w:r>
      <w:r w:rsidRPr="00F414A6">
        <w:rPr>
          <w:rFonts w:ascii="Sakkal Majalla" w:hAnsi="Sakkal Majalla" w:cs="Sakkal Majalla"/>
          <w:sz w:val="32"/>
          <w:szCs w:val="32"/>
          <w:rtl/>
        </w:rPr>
        <w:t xml:space="preserve"> هذه الدراسة </w:t>
      </w:r>
      <w:r w:rsidRPr="00F414A6">
        <w:rPr>
          <w:rFonts w:ascii="Sakkal Majalla" w:hAnsi="Sakkal Majalla" w:cs="Sakkal Majalla" w:hint="cs"/>
          <w:sz w:val="32"/>
          <w:szCs w:val="32"/>
          <w:rtl/>
        </w:rPr>
        <w:t>إلى تحقيق مجموعة من الأهداف وهي كالاتي:</w:t>
      </w:r>
    </w:p>
    <w:p w14:paraId="4132339C" w14:textId="77777777" w:rsidR="00576F63" w:rsidRPr="00F414A6" w:rsidRDefault="00576F63" w:rsidP="00576F63">
      <w:pPr>
        <w:pStyle w:val="a5"/>
        <w:numPr>
          <w:ilvl w:val="0"/>
          <w:numId w:val="17"/>
        </w:numPr>
        <w:spacing w:line="360" w:lineRule="auto"/>
        <w:rPr>
          <w:rFonts w:ascii="Sakkal Majalla" w:hAnsi="Sakkal Majalla" w:cs="Sakkal Majalla"/>
          <w:sz w:val="32"/>
          <w:szCs w:val="32"/>
        </w:rPr>
      </w:pPr>
      <w:r w:rsidRPr="00F414A6">
        <w:rPr>
          <w:rFonts w:ascii="Sakkal Majalla" w:hAnsi="Sakkal Majalla" w:cs="Sakkal Majalla" w:hint="cs"/>
          <w:sz w:val="32"/>
          <w:szCs w:val="32"/>
          <w:rtl/>
        </w:rPr>
        <w:t xml:space="preserve">الكشف عن أثر التحول الرقمي للعمليات اللوجستية والتي تشمل </w:t>
      </w:r>
      <w:r w:rsidRPr="00F414A6">
        <w:rPr>
          <w:rFonts w:ascii="Sakkal Majalla" w:hAnsi="Sakkal Majalla" w:cs="Sakkal Majalla"/>
          <w:sz w:val="32"/>
          <w:szCs w:val="32"/>
          <w:rtl/>
        </w:rPr>
        <w:t>(</w:t>
      </w:r>
      <w:r w:rsidRPr="00F414A6">
        <w:rPr>
          <w:rFonts w:ascii="Sakkal Majalla" w:hAnsi="Sakkal Majalla" w:cs="Sakkal Majalla" w:hint="cs"/>
          <w:sz w:val="32"/>
          <w:szCs w:val="32"/>
          <w:rtl/>
        </w:rPr>
        <w:t>النقل الذكي والتخزين الالكتروني والتوزيع الرقمي) على أداء سلاسل الإمداد في مؤسسة البريد السعودي بالمملكة العربية السعودية</w:t>
      </w:r>
    </w:p>
    <w:p w14:paraId="3DF2C016" w14:textId="77777777" w:rsidR="00576F63" w:rsidRPr="00F414A6" w:rsidRDefault="00576F63" w:rsidP="00576F63">
      <w:pPr>
        <w:pStyle w:val="a5"/>
        <w:numPr>
          <w:ilvl w:val="0"/>
          <w:numId w:val="17"/>
        </w:numPr>
        <w:spacing w:line="360" w:lineRule="auto"/>
        <w:rPr>
          <w:rFonts w:ascii="Sakkal Majalla" w:hAnsi="Sakkal Majalla" w:cs="Sakkal Majalla"/>
          <w:sz w:val="32"/>
          <w:szCs w:val="32"/>
        </w:rPr>
      </w:pPr>
      <w:r w:rsidRPr="00F414A6">
        <w:rPr>
          <w:rFonts w:ascii="Sakkal Majalla" w:hAnsi="Sakkal Majalla" w:cs="Sakkal Majalla" w:hint="cs"/>
          <w:sz w:val="32"/>
          <w:szCs w:val="32"/>
          <w:rtl/>
        </w:rPr>
        <w:lastRenderedPageBreak/>
        <w:t>تقييم مستوى تبني الحلول الرقمية في العمليات اللوجستية بمؤسسة البريد السعودي من خلال تحسين إدارة المخزون وخفض التكاليف التشغيلية وتسريع عمليات التوريد وتلبية احتياجات العملاء بجودة أكبر.</w:t>
      </w:r>
    </w:p>
    <w:p w14:paraId="24BFF2B9" w14:textId="77777777" w:rsidR="00576F63" w:rsidRPr="00F414A6" w:rsidRDefault="00576F63" w:rsidP="00576F63">
      <w:pPr>
        <w:pStyle w:val="a5"/>
        <w:numPr>
          <w:ilvl w:val="0"/>
          <w:numId w:val="17"/>
        </w:numPr>
        <w:spacing w:line="360" w:lineRule="auto"/>
        <w:rPr>
          <w:rFonts w:ascii="Sakkal Majalla" w:hAnsi="Sakkal Majalla" w:cs="Sakkal Majalla"/>
          <w:sz w:val="32"/>
          <w:szCs w:val="32"/>
          <w:rtl/>
        </w:rPr>
      </w:pPr>
      <w:r w:rsidRPr="00F414A6">
        <w:rPr>
          <w:rFonts w:ascii="Sakkal Majalla" w:hAnsi="Sakkal Majalla" w:cs="Sakkal Majalla" w:hint="cs"/>
          <w:sz w:val="32"/>
          <w:szCs w:val="32"/>
          <w:rtl/>
        </w:rPr>
        <w:t>وضع توصيات عملية تدعم تطوير العمليات اللوجستية استنادا إلى أفضل الممارسات العالمية بما يعزز ويساعد من كفاءة إدارة سلاسل الإمداد ويحقق الميزة التنافسية</w:t>
      </w:r>
    </w:p>
    <w:p w14:paraId="72CF57CE" w14:textId="77777777" w:rsidR="00576F63" w:rsidRPr="00F414A6" w:rsidRDefault="00576F63" w:rsidP="00576F63">
      <w:pPr>
        <w:spacing w:line="360" w:lineRule="auto"/>
        <w:jc w:val="mediumKashida"/>
        <w:rPr>
          <w:rFonts w:ascii="Sakkal Majalla" w:hAnsi="Sakkal Majalla" w:cs="Sakkal Majalla"/>
          <w:b/>
          <w:bCs/>
          <w:sz w:val="32"/>
          <w:szCs w:val="32"/>
          <w:u w:val="thick"/>
          <w:rtl/>
        </w:rPr>
      </w:pPr>
      <w:r w:rsidRPr="00F414A6">
        <w:rPr>
          <w:rFonts w:ascii="Sakkal Majalla" w:hAnsi="Sakkal Majalla" w:cs="Sakkal Majalla"/>
          <w:b/>
          <w:bCs/>
          <w:sz w:val="32"/>
          <w:szCs w:val="32"/>
          <w:u w:val="thick"/>
          <w:rtl/>
        </w:rPr>
        <w:t xml:space="preserve">منهج </w:t>
      </w:r>
      <w:r w:rsidRPr="00F414A6">
        <w:rPr>
          <w:rFonts w:ascii="Sakkal Majalla" w:hAnsi="Sakkal Majalla" w:cs="Sakkal Majalla" w:hint="cs"/>
          <w:b/>
          <w:bCs/>
          <w:sz w:val="32"/>
          <w:szCs w:val="32"/>
          <w:u w:val="thick"/>
          <w:rtl/>
        </w:rPr>
        <w:t>الدراسة:</w:t>
      </w:r>
    </w:p>
    <w:p w14:paraId="1768674F"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لتحقيق أهداف الدراسة، والإجابة عن تساؤلاتها </w:t>
      </w:r>
      <w:r w:rsidRPr="00F414A6">
        <w:rPr>
          <w:rFonts w:ascii="Sakkal Majalla" w:hAnsi="Sakkal Majalla" w:cs="Sakkal Majalla" w:hint="cs"/>
          <w:sz w:val="32"/>
          <w:szCs w:val="32"/>
          <w:rtl/>
        </w:rPr>
        <w:t xml:space="preserve">المطروحة، </w:t>
      </w:r>
      <w:r w:rsidRPr="00F414A6">
        <w:rPr>
          <w:rFonts w:ascii="Sakkal Majalla" w:hAnsi="Sakkal Majalla" w:cs="Sakkal Majalla"/>
          <w:sz w:val="32"/>
          <w:szCs w:val="32"/>
          <w:rtl/>
        </w:rPr>
        <w:t>اعتمدت الدراسة الحالية على المنهج الوصفي باستخدام أسلوب تحليل المحتوى</w:t>
      </w:r>
      <w:r w:rsidRPr="00F414A6">
        <w:rPr>
          <w:rFonts w:ascii="Sakkal Majalla" w:hAnsi="Sakkal Majalla" w:cs="Sakkal Majalla" w:hint="cs"/>
          <w:sz w:val="32"/>
          <w:szCs w:val="32"/>
          <w:rtl/>
        </w:rPr>
        <w:t xml:space="preserve"> ومنهج دراسة الحالة وذلك كما يلي:</w:t>
      </w:r>
    </w:p>
    <w:p w14:paraId="1B5003B7" w14:textId="77777777" w:rsidR="00576F63" w:rsidRPr="00F414A6" w:rsidRDefault="00576F63" w:rsidP="00576F63">
      <w:pPr>
        <w:numPr>
          <w:ilvl w:val="0"/>
          <w:numId w:val="15"/>
        </w:numPr>
        <w:spacing w:line="360" w:lineRule="auto"/>
        <w:jc w:val="mediumKashida"/>
        <w:rPr>
          <w:rFonts w:ascii="Sakkal Majalla" w:hAnsi="Sakkal Majalla" w:cs="Sakkal Majalla"/>
          <w:sz w:val="32"/>
          <w:szCs w:val="32"/>
        </w:rPr>
      </w:pPr>
      <w:r w:rsidRPr="00F414A6">
        <w:rPr>
          <w:rFonts w:ascii="Sakkal Majalla" w:hAnsi="Sakkal Majalla" w:cs="Sakkal Majalla"/>
          <w:b/>
          <w:bCs/>
          <w:sz w:val="32"/>
          <w:szCs w:val="32"/>
          <w:rtl/>
        </w:rPr>
        <w:t>المنهج الوثائقي:</w:t>
      </w:r>
      <w:r w:rsidRPr="00F414A6">
        <w:rPr>
          <w:rFonts w:ascii="Sakkal Majalla" w:hAnsi="Sakkal Majalla" w:cs="Sakkal Majalla" w:hint="cs"/>
          <w:sz w:val="32"/>
          <w:szCs w:val="32"/>
          <w:rtl/>
        </w:rPr>
        <w:t xml:space="preserve"> من خلال ا</w:t>
      </w:r>
      <w:r w:rsidRPr="00F414A6">
        <w:rPr>
          <w:rFonts w:ascii="Sakkal Majalla" w:hAnsi="Sakkal Majalla" w:cs="Sakkal Majalla"/>
          <w:sz w:val="32"/>
          <w:szCs w:val="32"/>
          <w:rtl/>
        </w:rPr>
        <w:t xml:space="preserve">لاطلاع على </w:t>
      </w:r>
      <w:r w:rsidRPr="00F414A6">
        <w:rPr>
          <w:rFonts w:ascii="Sakkal Majalla" w:hAnsi="Sakkal Majalla" w:cs="Sakkal Majalla" w:hint="cs"/>
          <w:sz w:val="32"/>
          <w:szCs w:val="32"/>
          <w:rtl/>
        </w:rPr>
        <w:t>أ</w:t>
      </w:r>
      <w:r w:rsidRPr="00F414A6">
        <w:rPr>
          <w:rFonts w:ascii="Sakkal Majalla" w:hAnsi="Sakkal Majalla" w:cs="Sakkal Majalla"/>
          <w:sz w:val="32"/>
          <w:szCs w:val="32"/>
          <w:rtl/>
        </w:rPr>
        <w:t>دبيات الموضوع المتوفرة بالعربي</w:t>
      </w:r>
      <w:r w:rsidRPr="00F414A6">
        <w:rPr>
          <w:rFonts w:ascii="Sakkal Majalla" w:hAnsi="Sakkal Majalla" w:cs="Sakkal Majalla" w:hint="cs"/>
          <w:sz w:val="32"/>
          <w:szCs w:val="32"/>
          <w:rtl/>
        </w:rPr>
        <w:t>ة</w:t>
      </w:r>
      <w:r w:rsidRPr="00F414A6">
        <w:rPr>
          <w:rFonts w:ascii="Sakkal Majalla" w:hAnsi="Sakkal Majalla" w:cs="Sakkal Majalla"/>
          <w:sz w:val="32"/>
          <w:szCs w:val="32"/>
          <w:rtl/>
        </w:rPr>
        <w:t xml:space="preserve"> وال</w:t>
      </w:r>
      <w:r w:rsidRPr="00F414A6">
        <w:rPr>
          <w:rFonts w:ascii="Sakkal Majalla" w:hAnsi="Sakkal Majalla" w:cs="Sakkal Majalla" w:hint="cs"/>
          <w:sz w:val="32"/>
          <w:szCs w:val="32"/>
          <w:rtl/>
        </w:rPr>
        <w:t>إن</w:t>
      </w:r>
      <w:r w:rsidRPr="00F414A6">
        <w:rPr>
          <w:rFonts w:ascii="Sakkal Majalla" w:hAnsi="Sakkal Majalla" w:cs="Sakkal Majalla"/>
          <w:sz w:val="32"/>
          <w:szCs w:val="32"/>
          <w:rtl/>
        </w:rPr>
        <w:t>جليزي</w:t>
      </w:r>
      <w:r w:rsidRPr="00F414A6">
        <w:rPr>
          <w:rFonts w:ascii="Sakkal Majalla" w:hAnsi="Sakkal Majalla" w:cs="Sakkal Majalla" w:hint="cs"/>
          <w:sz w:val="32"/>
          <w:szCs w:val="32"/>
          <w:rtl/>
        </w:rPr>
        <w:t>ة</w:t>
      </w:r>
      <w:r w:rsidRPr="00F414A6">
        <w:rPr>
          <w:rFonts w:ascii="Sakkal Majalla" w:hAnsi="Sakkal Majalla" w:cs="Sakkal Majalla"/>
          <w:sz w:val="32"/>
          <w:szCs w:val="32"/>
          <w:rtl/>
        </w:rPr>
        <w:t xml:space="preserve"> من كتب</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ومقالات</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ودراسات</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لاستخلاص الإطار النظري ل</w:t>
      </w:r>
      <w:r w:rsidRPr="00F414A6">
        <w:rPr>
          <w:rFonts w:ascii="Sakkal Majalla" w:hAnsi="Sakkal Majalla" w:cs="Sakkal Majalla" w:hint="cs"/>
          <w:sz w:val="32"/>
          <w:szCs w:val="32"/>
          <w:rtl/>
        </w:rPr>
        <w:t>موضوع الدراسة الحالية،</w:t>
      </w:r>
      <w:r w:rsidRPr="00F414A6">
        <w:rPr>
          <w:rFonts w:ascii="Sakkal Majalla" w:hAnsi="Sakkal Majalla" w:cs="Sakkal Majalla"/>
          <w:sz w:val="32"/>
          <w:szCs w:val="32"/>
          <w:rtl/>
        </w:rPr>
        <w:t xml:space="preserve"> والتعرف على الدراسات التي </w:t>
      </w:r>
      <w:r w:rsidRPr="00F414A6">
        <w:rPr>
          <w:rFonts w:ascii="Sakkal Majalla" w:hAnsi="Sakkal Majalla" w:cs="Sakkal Majalla" w:hint="cs"/>
          <w:sz w:val="32"/>
          <w:szCs w:val="32"/>
          <w:rtl/>
        </w:rPr>
        <w:t>أُ</w:t>
      </w:r>
      <w:r w:rsidRPr="00F414A6">
        <w:rPr>
          <w:rFonts w:ascii="Sakkal Majalla" w:hAnsi="Sakkal Majalla" w:cs="Sakkal Majalla"/>
          <w:sz w:val="32"/>
          <w:szCs w:val="32"/>
          <w:rtl/>
        </w:rPr>
        <w:t xml:space="preserve">جريت في هذا </w:t>
      </w:r>
      <w:r w:rsidRPr="00F414A6">
        <w:rPr>
          <w:rFonts w:ascii="Sakkal Majalla" w:hAnsi="Sakkal Majalla" w:cs="Sakkal Majalla" w:hint="cs"/>
          <w:sz w:val="32"/>
          <w:szCs w:val="32"/>
          <w:rtl/>
        </w:rPr>
        <w:t>المجال، لاستخلاص</w:t>
      </w:r>
      <w:r w:rsidRPr="00F414A6">
        <w:rPr>
          <w:rFonts w:ascii="Sakkal Majalla" w:hAnsi="Sakkal Majalla" w:cs="Sakkal Majalla"/>
          <w:sz w:val="32"/>
          <w:szCs w:val="32"/>
          <w:rtl/>
        </w:rPr>
        <w:t xml:space="preserve"> ما</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يخص ويدعم المراجعة النظرية للدراسة.</w:t>
      </w:r>
    </w:p>
    <w:p w14:paraId="67AB37EE" w14:textId="77777777" w:rsidR="00576F63" w:rsidRPr="00F414A6" w:rsidRDefault="00576F63" w:rsidP="00576F63">
      <w:pPr>
        <w:numPr>
          <w:ilvl w:val="0"/>
          <w:numId w:val="14"/>
        </w:numPr>
        <w:spacing w:line="360" w:lineRule="auto"/>
        <w:jc w:val="mediumKashida"/>
        <w:rPr>
          <w:rFonts w:ascii="Sakkal Majalla" w:hAnsi="Sakkal Majalla" w:cs="Sakkal Majalla"/>
          <w:sz w:val="32"/>
          <w:szCs w:val="32"/>
          <w:rtl/>
        </w:rPr>
      </w:pPr>
      <w:r w:rsidRPr="00F414A6">
        <w:rPr>
          <w:rFonts w:ascii="Sakkal Majalla" w:hAnsi="Sakkal Majalla" w:cs="Sakkal Majalla"/>
          <w:b/>
          <w:bCs/>
          <w:sz w:val="32"/>
          <w:szCs w:val="32"/>
          <w:rtl/>
        </w:rPr>
        <w:t>المنهج الوصفي بأسلوب تحليل المحتوى</w:t>
      </w:r>
      <w:r w:rsidRPr="00F414A6">
        <w:rPr>
          <w:rFonts w:ascii="Sakkal Majalla" w:hAnsi="Sakkal Majalla" w:cs="Sakkal Majalla"/>
          <w:sz w:val="32"/>
          <w:szCs w:val="32"/>
          <w:rtl/>
        </w:rPr>
        <w:t>: وهو أسلوب بحثي يهدف إلى تحليل المحتوى الظاهري</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ووصفه وصفًا موضوعيًّا وكميًّا باستخدام الأرقام (المحمودي، 2019، ص60)</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واستنادًا إلى هذا التعريف يُعد هذا الأسلوب الأنسب للدراسة الحالية</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حيث يتيح تحليل</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الإنتاج الفكري المرتبط بموضوع البحث</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بهدف بناء تصور </w:t>
      </w:r>
      <w:r w:rsidRPr="00F414A6">
        <w:rPr>
          <w:rFonts w:ascii="Sakkal Majalla" w:hAnsi="Sakkal Majalla" w:cs="Sakkal Majalla" w:hint="cs"/>
          <w:sz w:val="32"/>
          <w:szCs w:val="32"/>
          <w:rtl/>
        </w:rPr>
        <w:t>مبدئي لدور التحول الرقمي في تحسين كفاءة أداء سلاسل الامداد والخدمات اللوجستية.</w:t>
      </w:r>
    </w:p>
    <w:p w14:paraId="2E8D84FF" w14:textId="77777777" w:rsidR="00576F63" w:rsidRPr="00F414A6" w:rsidRDefault="00576F63" w:rsidP="00576F63">
      <w:pPr>
        <w:pStyle w:val="a5"/>
        <w:numPr>
          <w:ilvl w:val="0"/>
          <w:numId w:val="14"/>
        </w:numPr>
        <w:spacing w:line="360" w:lineRule="auto"/>
        <w:jc w:val="mediumKashida"/>
        <w:rPr>
          <w:rFonts w:ascii="Sakkal Majalla" w:hAnsi="Sakkal Majalla" w:cs="Sakkal Majalla"/>
          <w:sz w:val="32"/>
          <w:szCs w:val="32"/>
          <w:rtl/>
        </w:rPr>
      </w:pPr>
      <w:r w:rsidRPr="00F414A6">
        <w:rPr>
          <w:rFonts w:ascii="Sakkal Majalla" w:hAnsi="Sakkal Majalla" w:cs="Sakkal Majalla" w:hint="cs"/>
          <w:b/>
          <w:bCs/>
          <w:sz w:val="32"/>
          <w:szCs w:val="32"/>
          <w:rtl/>
        </w:rPr>
        <w:lastRenderedPageBreak/>
        <w:t>منهج دراسة الحالة:</w:t>
      </w:r>
      <w:r w:rsidRPr="00F414A6">
        <w:rPr>
          <w:rFonts w:ascii="Sakkal Majalla" w:hAnsi="Sakkal Majalla" w:cs="Sakkal Majalla" w:hint="cs"/>
          <w:sz w:val="32"/>
          <w:szCs w:val="32"/>
          <w:rtl/>
        </w:rPr>
        <w:t xml:space="preserve"> هو منهج يتناول أو يركز على حالة بعينها فيدرسها بعمق وقد تكون الحالة فردا أو مؤسسة أو قسما، فالمهم أن تكون حالة معروفة يمكن تسميتها أو تحديدها </w:t>
      </w:r>
      <w:proofErr w:type="gramStart"/>
      <w:r w:rsidRPr="00F414A6">
        <w:rPr>
          <w:rFonts w:ascii="Sakkal Majalla" w:hAnsi="Sakkal Majalla" w:cs="Sakkal Majalla" w:hint="cs"/>
          <w:sz w:val="32"/>
          <w:szCs w:val="32"/>
          <w:rtl/>
        </w:rPr>
        <w:t>( جامعة</w:t>
      </w:r>
      <w:proofErr w:type="gramEnd"/>
      <w:r w:rsidRPr="00F414A6">
        <w:rPr>
          <w:rFonts w:ascii="Sakkal Majalla" w:hAnsi="Sakkal Majalla" w:cs="Sakkal Majalla" w:hint="cs"/>
          <w:sz w:val="32"/>
          <w:szCs w:val="32"/>
          <w:rtl/>
        </w:rPr>
        <w:t xml:space="preserve"> الملك عبدالعزيز ، 2018)</w:t>
      </w:r>
    </w:p>
    <w:p w14:paraId="0633F4D2" w14:textId="77777777" w:rsidR="00576F63" w:rsidRPr="00F414A6" w:rsidRDefault="00576F63" w:rsidP="00576F63">
      <w:pPr>
        <w:spacing w:line="360" w:lineRule="auto"/>
        <w:jc w:val="mediumKashida"/>
        <w:rPr>
          <w:rFonts w:ascii="Sakkal Majalla" w:hAnsi="Sakkal Majalla" w:cs="Sakkal Majalla"/>
          <w:sz w:val="32"/>
          <w:szCs w:val="32"/>
          <w:u w:val="thick"/>
          <w:rtl/>
        </w:rPr>
      </w:pPr>
    </w:p>
    <w:p w14:paraId="1243C906" w14:textId="77777777" w:rsidR="00576F63" w:rsidRPr="00F414A6" w:rsidRDefault="00576F63" w:rsidP="00576F63">
      <w:pPr>
        <w:spacing w:line="360" w:lineRule="auto"/>
        <w:jc w:val="mediumKashida"/>
        <w:rPr>
          <w:rFonts w:ascii="Sakkal Majalla" w:hAnsi="Sakkal Majalla" w:cs="Sakkal Majalla"/>
          <w:sz w:val="32"/>
          <w:szCs w:val="32"/>
          <w:u w:val="thick"/>
          <w:rtl/>
        </w:rPr>
      </w:pPr>
      <w:r w:rsidRPr="00F414A6">
        <w:rPr>
          <w:rFonts w:ascii="Sakkal Majalla" w:hAnsi="Sakkal Majalla" w:cs="Sakkal Majalla" w:hint="cs"/>
          <w:sz w:val="32"/>
          <w:szCs w:val="32"/>
          <w:u w:val="thick"/>
          <w:rtl/>
        </w:rPr>
        <w:t xml:space="preserve">حدود </w:t>
      </w:r>
      <w:proofErr w:type="gramStart"/>
      <w:r w:rsidRPr="00F414A6">
        <w:rPr>
          <w:rFonts w:ascii="Sakkal Majalla" w:hAnsi="Sakkal Majalla" w:cs="Sakkal Majalla" w:hint="cs"/>
          <w:sz w:val="32"/>
          <w:szCs w:val="32"/>
          <w:u w:val="thick"/>
          <w:rtl/>
        </w:rPr>
        <w:t>الدراسة :</w:t>
      </w:r>
      <w:proofErr w:type="gramEnd"/>
    </w:p>
    <w:p w14:paraId="4D83AF84"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 xml:space="preserve">الحدود المكانية: تنحصر هذه الدراسة في مؤسسة البريد السعودي </w:t>
      </w:r>
      <w:proofErr w:type="gramStart"/>
      <w:r w:rsidRPr="00F414A6">
        <w:rPr>
          <w:rFonts w:ascii="Sakkal Majalla" w:hAnsi="Sakkal Majalla" w:cs="Sakkal Majalla" w:hint="cs"/>
          <w:sz w:val="32"/>
          <w:szCs w:val="32"/>
          <w:rtl/>
        </w:rPr>
        <w:t>( سبل</w:t>
      </w:r>
      <w:proofErr w:type="gramEnd"/>
      <w:r w:rsidRPr="00F414A6">
        <w:rPr>
          <w:rFonts w:ascii="Sakkal Majalla" w:hAnsi="Sakkal Majalla" w:cs="Sakkal Majalla" w:hint="cs"/>
          <w:sz w:val="32"/>
          <w:szCs w:val="32"/>
          <w:rtl/>
        </w:rPr>
        <w:t>) حيث يتم التركيز على أثر التحول الرقمي على سلاسل الإمداد والخدمات اللوجستية ضمن بيئة العمل الخاصة بالمؤسسة .</w:t>
      </w:r>
    </w:p>
    <w:p w14:paraId="4FF1279B"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الحدود الزمانية: تغطي هذه الدراسة العام 2026 م مع تحليل البيانات والممارسة المتعلقة بالتحول الرقمي   لسلاسل الإمداد والخدمات اللوجستية خلال هذه الفترة.</w:t>
      </w:r>
    </w:p>
    <w:p w14:paraId="7189382D"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 xml:space="preserve">الجدود الموضوعية: ينصب اهتمام الدراسة على ثلاث مكونات أساسية للخدمات اللوجستية الرقمية هي النقل الذكي والتخزين الالكتروني والتسليم الرقمي ودراسة تأثير هذه الابعاد على تحسين الكفاءة والفعالية في إدارة سلاسل الإمداد بمؤسسة البريد السعودي </w:t>
      </w:r>
      <w:proofErr w:type="gramStart"/>
      <w:r w:rsidRPr="00F414A6">
        <w:rPr>
          <w:rFonts w:ascii="Sakkal Majalla" w:hAnsi="Sakkal Majalla" w:cs="Sakkal Majalla" w:hint="cs"/>
          <w:sz w:val="32"/>
          <w:szCs w:val="32"/>
          <w:rtl/>
        </w:rPr>
        <w:t>( سبل</w:t>
      </w:r>
      <w:proofErr w:type="gramEnd"/>
      <w:r w:rsidRPr="00F414A6">
        <w:rPr>
          <w:rFonts w:ascii="Sakkal Majalla" w:hAnsi="Sakkal Majalla" w:cs="Sakkal Majalla" w:hint="cs"/>
          <w:sz w:val="32"/>
          <w:szCs w:val="32"/>
          <w:rtl/>
        </w:rPr>
        <w:t>) .</w:t>
      </w:r>
    </w:p>
    <w:p w14:paraId="383D1281" w14:textId="77777777" w:rsidR="00576F63" w:rsidRPr="00F414A6" w:rsidRDefault="00576F63" w:rsidP="00576F63">
      <w:pPr>
        <w:spacing w:line="360" w:lineRule="auto"/>
        <w:jc w:val="mediumKashida"/>
        <w:rPr>
          <w:rFonts w:ascii="Sakkal Majalla" w:hAnsi="Sakkal Majalla" w:cs="Sakkal Majalla"/>
          <w:sz w:val="32"/>
          <w:szCs w:val="32"/>
          <w:rtl/>
        </w:rPr>
      </w:pPr>
    </w:p>
    <w:p w14:paraId="19FBB7F5" w14:textId="77777777" w:rsidR="00576F63" w:rsidRPr="00F414A6" w:rsidRDefault="00576F63" w:rsidP="00576F63">
      <w:pPr>
        <w:spacing w:line="360" w:lineRule="auto"/>
        <w:jc w:val="mediumKashida"/>
        <w:rPr>
          <w:rFonts w:ascii="Sakkal Majalla" w:hAnsi="Sakkal Majalla" w:cs="Sakkal Majalla"/>
          <w:sz w:val="32"/>
          <w:szCs w:val="32"/>
          <w:u w:val="thick"/>
          <w:rtl/>
        </w:rPr>
      </w:pPr>
      <w:r w:rsidRPr="00F414A6">
        <w:rPr>
          <w:rFonts w:ascii="Sakkal Majalla" w:hAnsi="Sakkal Majalla" w:cs="Sakkal Majalla"/>
          <w:sz w:val="32"/>
          <w:szCs w:val="32"/>
          <w:u w:val="thick"/>
          <w:rtl/>
        </w:rPr>
        <w:t xml:space="preserve">مصطلحات </w:t>
      </w:r>
      <w:r w:rsidRPr="00F414A6">
        <w:rPr>
          <w:rFonts w:ascii="Sakkal Majalla" w:hAnsi="Sakkal Majalla" w:cs="Sakkal Majalla" w:hint="cs"/>
          <w:sz w:val="32"/>
          <w:szCs w:val="32"/>
          <w:u w:val="thick"/>
          <w:rtl/>
        </w:rPr>
        <w:t>الدراسة:</w:t>
      </w:r>
    </w:p>
    <w:p w14:paraId="68CCE45B" w14:textId="77777777" w:rsidR="00576F63" w:rsidRPr="00F414A6" w:rsidRDefault="00576F63" w:rsidP="00576F63">
      <w:pPr>
        <w:pStyle w:val="a5"/>
        <w:numPr>
          <w:ilvl w:val="2"/>
          <w:numId w:val="18"/>
        </w:numPr>
        <w:spacing w:line="360" w:lineRule="auto"/>
        <w:ind w:left="247"/>
        <w:jc w:val="mediumKashida"/>
        <w:rPr>
          <w:rFonts w:ascii="Sakkal Majalla" w:hAnsi="Sakkal Majalla" w:cs="Sakkal Majalla"/>
          <w:sz w:val="32"/>
          <w:szCs w:val="32"/>
          <w:rtl/>
        </w:rPr>
      </w:pPr>
      <w:r w:rsidRPr="00F414A6">
        <w:rPr>
          <w:rFonts w:ascii="Sakkal Majalla" w:hAnsi="Sakkal Majalla" w:cs="Sakkal Majalla"/>
          <w:sz w:val="32"/>
          <w:szCs w:val="32"/>
          <w:rtl/>
        </w:rPr>
        <w:t>التحول الرقمي</w:t>
      </w:r>
      <w:r w:rsidRPr="00F414A6">
        <w:rPr>
          <w:rFonts w:ascii="Sakkal Majalla" w:hAnsi="Sakkal Majalla" w:cs="Sakkal Majalla"/>
          <w:sz w:val="32"/>
          <w:szCs w:val="32"/>
        </w:rPr>
        <w:t xml:space="preserve"> Transformation Digital: </w:t>
      </w:r>
      <w:r w:rsidRPr="00F414A6">
        <w:rPr>
          <w:rFonts w:ascii="Sakkal Majalla" w:hAnsi="Sakkal Majalla" w:cs="Sakkal Majalla"/>
          <w:sz w:val="32"/>
          <w:szCs w:val="32"/>
          <w:rtl/>
        </w:rPr>
        <w:t xml:space="preserve">هو عملية تغيير مؤسسي تعتمد على التقنيات الرقمية ونماذج </w:t>
      </w:r>
      <w:r w:rsidRPr="00F414A6">
        <w:rPr>
          <w:rFonts w:ascii="Sakkal Majalla" w:hAnsi="Sakkal Majalla" w:cs="Sakkal Majalla" w:hint="cs"/>
          <w:sz w:val="32"/>
          <w:szCs w:val="32"/>
          <w:rtl/>
        </w:rPr>
        <w:t>العمل</w:t>
      </w:r>
      <w:r w:rsidRPr="00F414A6">
        <w:rPr>
          <w:rFonts w:ascii="Sakkal Majalla" w:hAnsi="Sakkal Majalla" w:cs="Sakkal Majalla"/>
          <w:sz w:val="32"/>
          <w:szCs w:val="32"/>
          <w:rtl/>
        </w:rPr>
        <w:t xml:space="preserve"> بهدف تحسين </w:t>
      </w:r>
      <w:r w:rsidRPr="00F414A6">
        <w:rPr>
          <w:rFonts w:ascii="Sakkal Majalla" w:hAnsi="Sakkal Majalla" w:cs="Sakkal Majalla" w:hint="cs"/>
          <w:sz w:val="32"/>
          <w:szCs w:val="32"/>
          <w:rtl/>
        </w:rPr>
        <w:t>الاداء العملي</w:t>
      </w:r>
      <w:r w:rsidRPr="00F414A6">
        <w:rPr>
          <w:rFonts w:ascii="Sakkal Majalla" w:hAnsi="Sakkal Majalla" w:cs="Sakkal Majalla"/>
          <w:sz w:val="32"/>
          <w:szCs w:val="32"/>
          <w:rtl/>
        </w:rPr>
        <w:t xml:space="preserve"> للمنظمات. ويشمل ذلك تحديث النماذج التشغيلية، والهيكل التنظيمي، والعاملين، والتقنيات المستخدمة، وإدارة المعلومات، والخدمات </w:t>
      </w:r>
      <w:r w:rsidRPr="00F414A6">
        <w:rPr>
          <w:rFonts w:ascii="Sakkal Majalla" w:hAnsi="Sakkal Majalla" w:cs="Sakkal Majalla" w:hint="cs"/>
          <w:sz w:val="32"/>
          <w:szCs w:val="32"/>
          <w:rtl/>
        </w:rPr>
        <w:t>المقدمة، وتتم</w:t>
      </w:r>
      <w:r w:rsidRPr="00F414A6">
        <w:rPr>
          <w:rFonts w:ascii="Sakkal Majalla" w:hAnsi="Sakkal Majalla" w:cs="Sakkal Majalla"/>
          <w:sz w:val="32"/>
          <w:szCs w:val="32"/>
          <w:rtl/>
        </w:rPr>
        <w:t xml:space="preserve"> هذه العملية باستخدام تقنيات مثل إنترنت </w:t>
      </w:r>
      <w:r w:rsidRPr="00F414A6">
        <w:rPr>
          <w:rFonts w:ascii="Sakkal Majalla" w:hAnsi="Sakkal Majalla" w:cs="Sakkal Majalla" w:hint="cs"/>
          <w:sz w:val="32"/>
          <w:szCs w:val="32"/>
          <w:rtl/>
        </w:rPr>
        <w:t xml:space="preserve">الا </w:t>
      </w:r>
      <w:proofErr w:type="spellStart"/>
      <w:r w:rsidRPr="00F414A6">
        <w:rPr>
          <w:rFonts w:ascii="Sakkal Majalla" w:hAnsi="Sakkal Majalla" w:cs="Sakkal Majalla"/>
          <w:sz w:val="32"/>
          <w:szCs w:val="32"/>
          <w:rtl/>
        </w:rPr>
        <w:lastRenderedPageBreak/>
        <w:t>شياء</w:t>
      </w:r>
      <w:proofErr w:type="spellEnd"/>
      <w:r w:rsidRPr="00F414A6">
        <w:rPr>
          <w:rFonts w:ascii="Sakkal Majalla" w:hAnsi="Sakkal Majalla" w:cs="Sakkal Majalla"/>
          <w:sz w:val="32"/>
          <w:szCs w:val="32"/>
          <w:rtl/>
        </w:rPr>
        <w:t>، وتحليل البيانات الضخمة، والحوسبة السحابية، وتقنيات</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الهاتف المحمول، والذكاء </w:t>
      </w:r>
      <w:r w:rsidRPr="00F414A6">
        <w:rPr>
          <w:rFonts w:ascii="Sakkal Majalla" w:hAnsi="Sakkal Majalla" w:cs="Sakkal Majalla" w:hint="cs"/>
          <w:sz w:val="32"/>
          <w:szCs w:val="32"/>
          <w:rtl/>
        </w:rPr>
        <w:t>الاصطناعي</w:t>
      </w:r>
      <w:r w:rsidRPr="00F414A6">
        <w:rPr>
          <w:rFonts w:ascii="Sakkal Majalla" w:hAnsi="Sakkal Majalla" w:cs="Sakkal Majalla"/>
          <w:sz w:val="32"/>
          <w:szCs w:val="32"/>
          <w:rtl/>
        </w:rPr>
        <w:t xml:space="preserve">؛ ما يؤدي إلى تغييرات جوهرية في المنظمات وتأثير كبير على تقييمها التنظيمي (الحربي </w:t>
      </w:r>
      <w:proofErr w:type="spellStart"/>
      <w:proofErr w:type="gramStart"/>
      <w:r w:rsidRPr="00F414A6">
        <w:rPr>
          <w:rFonts w:ascii="Sakkal Majalla" w:hAnsi="Sakkal Majalla" w:cs="Sakkal Majalla"/>
          <w:sz w:val="32"/>
          <w:szCs w:val="32"/>
          <w:rtl/>
        </w:rPr>
        <w:t>والرابغي</w:t>
      </w:r>
      <w:proofErr w:type="spellEnd"/>
      <w:r w:rsidRPr="00F414A6">
        <w:rPr>
          <w:rFonts w:ascii="Sakkal Majalla" w:hAnsi="Sakkal Majalla" w:cs="Sakkal Majalla"/>
          <w:sz w:val="32"/>
          <w:szCs w:val="32"/>
          <w:rtl/>
        </w:rPr>
        <w:t xml:space="preserve"> ،</w:t>
      </w:r>
      <w:proofErr w:type="gramEnd"/>
      <w:r w:rsidRPr="00F414A6">
        <w:rPr>
          <w:rFonts w:ascii="Sakkal Majalla" w:hAnsi="Sakkal Majalla" w:cs="Sakkal Majalla" w:hint="cs"/>
          <w:sz w:val="32"/>
          <w:szCs w:val="32"/>
          <w:rtl/>
        </w:rPr>
        <w:t xml:space="preserve"> 2025 ).</w:t>
      </w:r>
    </w:p>
    <w:p w14:paraId="1761534C" w14:textId="77777777" w:rsidR="00576F63" w:rsidRPr="00F414A6" w:rsidRDefault="00576F63" w:rsidP="00576F63">
      <w:pPr>
        <w:pStyle w:val="a5"/>
        <w:numPr>
          <w:ilvl w:val="0"/>
          <w:numId w:val="18"/>
        </w:numPr>
        <w:spacing w:line="360" w:lineRule="auto"/>
        <w:jc w:val="mediumKashida"/>
        <w:rPr>
          <w:rFonts w:ascii="Sakkal Majalla" w:hAnsi="Sakkal Majalla" w:cs="Sakkal Majalla"/>
          <w:sz w:val="32"/>
          <w:szCs w:val="32"/>
        </w:rPr>
      </w:pPr>
      <w:r w:rsidRPr="00F414A6">
        <w:rPr>
          <w:rFonts w:ascii="Sakkal Majalla" w:hAnsi="Sakkal Majalla" w:cs="Sakkal Majalla" w:hint="cs"/>
          <w:sz w:val="32"/>
          <w:szCs w:val="32"/>
          <w:rtl/>
        </w:rPr>
        <w:t xml:space="preserve">الخدمات اللوجستية    </w:t>
      </w:r>
      <w:r w:rsidRPr="00F414A6">
        <w:rPr>
          <w:rFonts w:ascii="Sakkal Majalla" w:hAnsi="Sakkal Majalla" w:cs="Sakkal Majalla"/>
          <w:sz w:val="32"/>
          <w:szCs w:val="32"/>
        </w:rPr>
        <w:t xml:space="preserve">   </w:t>
      </w:r>
      <w:r w:rsidRPr="00F414A6">
        <w:rPr>
          <w:rFonts w:ascii="Sakkal Majalla" w:hAnsi="Sakkal Majalla" w:cs="Sakkal Majalla"/>
          <w:b/>
          <w:bCs/>
          <w:sz w:val="32"/>
          <w:szCs w:val="32"/>
        </w:rPr>
        <w:t>logistics services</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وهو عبارة عن علم يختص</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بإدارة نقل البضائع والطاقة والمعلومات والموارد والمنتجات والخدمات والبشر من منطقة </w:t>
      </w:r>
      <w:r w:rsidRPr="00F414A6">
        <w:rPr>
          <w:rFonts w:ascii="Sakkal Majalla" w:hAnsi="Sakkal Majalla" w:cs="Sakkal Majalla" w:hint="cs"/>
          <w:sz w:val="32"/>
          <w:szCs w:val="32"/>
          <w:rtl/>
        </w:rPr>
        <w:t xml:space="preserve">الإنتاج إلى </w:t>
      </w:r>
      <w:r w:rsidRPr="00F414A6">
        <w:rPr>
          <w:rFonts w:ascii="Sakkal Majalla" w:hAnsi="Sakkal Majalla" w:cs="Sakkal Majalla"/>
          <w:sz w:val="32"/>
          <w:szCs w:val="32"/>
          <w:rtl/>
        </w:rPr>
        <w:t>منطقة السوق</w:t>
      </w:r>
      <w:r w:rsidRPr="00F414A6">
        <w:rPr>
          <w:rFonts w:ascii="Sakkal Majalla" w:hAnsi="Sakkal Majalla" w:cs="Sakkal Majalla" w:hint="cs"/>
          <w:sz w:val="32"/>
          <w:szCs w:val="32"/>
          <w:rtl/>
        </w:rPr>
        <w:t xml:space="preserve"> (عامر ،2023م)</w:t>
      </w:r>
    </w:p>
    <w:p w14:paraId="0BC55517" w14:textId="77777777" w:rsidR="00576F63" w:rsidRPr="00F414A6" w:rsidRDefault="00576F63" w:rsidP="00576F63">
      <w:pPr>
        <w:pStyle w:val="a5"/>
        <w:numPr>
          <w:ilvl w:val="0"/>
          <w:numId w:val="18"/>
        </w:numPr>
        <w:spacing w:line="360" w:lineRule="auto"/>
        <w:jc w:val="mediumKashida"/>
        <w:rPr>
          <w:rFonts w:ascii="Sakkal Majalla" w:hAnsi="Sakkal Majalla" w:cs="Sakkal Majalla"/>
          <w:sz w:val="32"/>
          <w:szCs w:val="32"/>
        </w:rPr>
      </w:pPr>
      <w:r w:rsidRPr="00F414A6">
        <w:rPr>
          <w:rFonts w:ascii="Sakkal Majalla" w:hAnsi="Sakkal Majalla" w:cs="Sakkal Majalla" w:hint="cs"/>
          <w:sz w:val="32"/>
          <w:szCs w:val="32"/>
          <w:rtl/>
        </w:rPr>
        <w:t xml:space="preserve">سلاسل الإمداد   </w:t>
      </w:r>
      <w:r w:rsidRPr="00F414A6">
        <w:rPr>
          <w:rFonts w:ascii="Sakkal Majalla" w:hAnsi="Sakkal Majalla" w:cs="Sakkal Majalla"/>
          <w:b/>
          <w:bCs/>
          <w:sz w:val="32"/>
          <w:szCs w:val="32"/>
        </w:rPr>
        <w:t xml:space="preserve">supply </w:t>
      </w:r>
      <w:proofErr w:type="gramStart"/>
      <w:r w:rsidRPr="00F414A6">
        <w:rPr>
          <w:rFonts w:ascii="Sakkal Majalla" w:hAnsi="Sakkal Majalla" w:cs="Sakkal Majalla"/>
          <w:b/>
          <w:bCs/>
          <w:sz w:val="32"/>
          <w:szCs w:val="32"/>
        </w:rPr>
        <w:t>chain</w:t>
      </w:r>
      <w:r w:rsidRPr="00F414A6">
        <w:rPr>
          <w:rFonts w:ascii="Sakkal Majalla" w:hAnsi="Sakkal Majalla" w:cs="Sakkal Majalla" w:hint="cs"/>
          <w:sz w:val="32"/>
          <w:szCs w:val="32"/>
          <w:rtl/>
        </w:rPr>
        <w:t xml:space="preserve"> :</w:t>
      </w:r>
      <w:proofErr w:type="gramEnd"/>
      <w:r w:rsidRPr="00F414A6">
        <w:rPr>
          <w:rFonts w:ascii="Sakkal Majalla" w:hAnsi="Sakkal Majalla" w:cs="Sakkal Majalla" w:hint="cs"/>
          <w:sz w:val="32"/>
          <w:szCs w:val="32"/>
          <w:rtl/>
        </w:rPr>
        <w:t xml:space="preserve">   ن</w:t>
      </w:r>
      <w:r w:rsidRPr="00F414A6">
        <w:rPr>
          <w:rFonts w:ascii="Sakkal Majalla" w:hAnsi="Sakkal Majalla" w:cs="Sakkal Majalla"/>
          <w:sz w:val="32"/>
          <w:szCs w:val="32"/>
          <w:rtl/>
        </w:rPr>
        <w:t>ظام متكامل يضم جميع ا</w:t>
      </w:r>
      <w:r w:rsidRPr="00F414A6">
        <w:rPr>
          <w:rFonts w:ascii="Sakkal Majalla" w:hAnsi="Sakkal Majalla" w:cs="Sakkal Majalla" w:hint="cs"/>
          <w:sz w:val="32"/>
          <w:szCs w:val="32"/>
          <w:rtl/>
        </w:rPr>
        <w:t>لانشطة</w:t>
      </w:r>
      <w:r w:rsidRPr="00F414A6">
        <w:rPr>
          <w:rFonts w:ascii="Sakkal Majalla" w:hAnsi="Sakkal Majalla" w:cs="Sakkal Majalla"/>
          <w:sz w:val="32"/>
          <w:szCs w:val="32"/>
          <w:rtl/>
        </w:rPr>
        <w:t xml:space="preserve"> المعنية بتحويل المواد </w:t>
      </w:r>
      <w:r w:rsidRPr="00F414A6">
        <w:rPr>
          <w:rFonts w:ascii="Sakkal Majalla" w:hAnsi="Sakkal Majalla" w:cs="Sakkal Majalla" w:hint="cs"/>
          <w:sz w:val="32"/>
          <w:szCs w:val="32"/>
          <w:rtl/>
        </w:rPr>
        <w:t xml:space="preserve"> الأولية</w:t>
      </w:r>
      <w:r w:rsidRPr="00F414A6">
        <w:rPr>
          <w:rFonts w:ascii="Sakkal Majalla" w:hAnsi="Sakkal Majalla" w:cs="Sakkal Majalla"/>
          <w:sz w:val="32"/>
          <w:szCs w:val="32"/>
          <w:rtl/>
        </w:rPr>
        <w:t xml:space="preserve"> إلى منتجات نهائية وتوصيلها إلى</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المستهلك، من خ</w:t>
      </w:r>
      <w:r w:rsidRPr="00F414A6">
        <w:rPr>
          <w:rFonts w:ascii="Sakkal Majalla" w:hAnsi="Sakkal Majalla" w:cs="Sakkal Majalla" w:hint="cs"/>
          <w:sz w:val="32"/>
          <w:szCs w:val="32"/>
          <w:rtl/>
        </w:rPr>
        <w:t xml:space="preserve">لال </w:t>
      </w:r>
      <w:r w:rsidRPr="00F414A6">
        <w:rPr>
          <w:rFonts w:ascii="Sakkal Majalla" w:hAnsi="Sakkal Majalla" w:cs="Sakkal Majalla"/>
          <w:sz w:val="32"/>
          <w:szCs w:val="32"/>
          <w:rtl/>
        </w:rPr>
        <w:t>عمليات التخطيط والتنفيذ والمراقبة المشتركة بين مختلف أعضاء السلسلة، ضمن</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 بيئة تعاونية تهدف إلى رفع</w:t>
      </w:r>
      <w:r w:rsidRPr="00F414A6">
        <w:rPr>
          <w:rFonts w:ascii="Sakkal Majalla" w:hAnsi="Sakkal Majalla" w:cs="Sakkal Majalla" w:hint="cs"/>
          <w:sz w:val="32"/>
          <w:szCs w:val="32"/>
          <w:rtl/>
        </w:rPr>
        <w:t xml:space="preserve"> الأداء </w:t>
      </w:r>
      <w:r w:rsidRPr="00F414A6">
        <w:rPr>
          <w:rFonts w:ascii="Sakkal Majalla" w:hAnsi="Sakkal Majalla" w:cs="Sakkal Majalla"/>
          <w:sz w:val="32"/>
          <w:szCs w:val="32"/>
          <w:rtl/>
        </w:rPr>
        <w:t>العام وتقليل الهد</w:t>
      </w:r>
      <w:r w:rsidRPr="00F414A6">
        <w:rPr>
          <w:rFonts w:ascii="Sakkal Majalla" w:hAnsi="Sakkal Majalla" w:cs="Sakkal Majalla" w:hint="cs"/>
          <w:sz w:val="32"/>
          <w:szCs w:val="32"/>
          <w:rtl/>
        </w:rPr>
        <w:t xml:space="preserve">ر (عبدالرحمن ، 2015 ). </w:t>
      </w:r>
    </w:p>
    <w:p w14:paraId="2C5E1BF6" w14:textId="77777777" w:rsidR="00576F63" w:rsidRPr="00F414A6" w:rsidRDefault="00576F63" w:rsidP="00576F63">
      <w:pPr>
        <w:spacing w:line="360" w:lineRule="auto"/>
        <w:ind w:left="360"/>
        <w:jc w:val="mediumKashida"/>
        <w:rPr>
          <w:rFonts w:ascii="Sakkal Majalla" w:hAnsi="Sakkal Majalla" w:cs="Sakkal Majalla"/>
          <w:sz w:val="32"/>
          <w:szCs w:val="32"/>
          <w:rtl/>
        </w:rPr>
      </w:pPr>
      <w:r w:rsidRPr="00F414A6">
        <w:rPr>
          <w:rFonts w:ascii="Sakkal Majalla" w:hAnsi="Sakkal Majalla" w:cs="Sakkal Majalla" w:hint="cs"/>
          <w:sz w:val="32"/>
          <w:szCs w:val="32"/>
          <w:rtl/>
        </w:rPr>
        <w:t xml:space="preserve"> </w:t>
      </w:r>
    </w:p>
    <w:p w14:paraId="31638695" w14:textId="77777777" w:rsidR="00576F63" w:rsidRPr="00F414A6" w:rsidRDefault="00576F63" w:rsidP="00576F63">
      <w:pPr>
        <w:spacing w:line="360" w:lineRule="auto"/>
        <w:jc w:val="mediumKashida"/>
        <w:rPr>
          <w:rFonts w:ascii="Sakkal Majalla" w:hAnsi="Sakkal Majalla" w:cs="Sakkal Majalla"/>
          <w:sz w:val="32"/>
          <w:szCs w:val="32"/>
          <w:rtl/>
        </w:rPr>
      </w:pPr>
    </w:p>
    <w:p w14:paraId="522ED047" w14:textId="77777777" w:rsidR="00576F63" w:rsidRPr="00F414A6" w:rsidRDefault="00576F63" w:rsidP="00576F63">
      <w:pPr>
        <w:spacing w:line="360" w:lineRule="auto"/>
        <w:jc w:val="mediumKashida"/>
        <w:rPr>
          <w:rFonts w:ascii="Sakkal Majalla" w:hAnsi="Sakkal Majalla" w:cs="Sakkal Majalla"/>
          <w:sz w:val="32"/>
          <w:szCs w:val="32"/>
          <w:rtl/>
        </w:rPr>
      </w:pPr>
    </w:p>
    <w:p w14:paraId="68F91EF0" w14:textId="77777777" w:rsidR="00576F63" w:rsidRPr="00F414A6" w:rsidRDefault="00576F63" w:rsidP="00576F63">
      <w:pPr>
        <w:spacing w:line="360" w:lineRule="auto"/>
        <w:jc w:val="mediumKashida"/>
        <w:rPr>
          <w:rFonts w:ascii="Sakkal Majalla" w:hAnsi="Sakkal Majalla" w:cs="Sakkal Majalla"/>
          <w:sz w:val="32"/>
          <w:szCs w:val="32"/>
          <w:rtl/>
        </w:rPr>
      </w:pPr>
    </w:p>
    <w:p w14:paraId="3824D3A6" w14:textId="77777777" w:rsidR="00576F63" w:rsidRPr="00F414A6" w:rsidRDefault="00576F63" w:rsidP="00576F63">
      <w:pPr>
        <w:spacing w:line="360" w:lineRule="auto"/>
        <w:jc w:val="mediumKashida"/>
        <w:rPr>
          <w:rFonts w:ascii="Sakkal Majalla" w:hAnsi="Sakkal Majalla" w:cs="Sakkal Majalla"/>
          <w:sz w:val="32"/>
          <w:szCs w:val="32"/>
          <w:rtl/>
        </w:rPr>
      </w:pPr>
    </w:p>
    <w:p w14:paraId="77D867CF" w14:textId="77777777" w:rsidR="00576F63" w:rsidRPr="00F414A6" w:rsidRDefault="00576F63" w:rsidP="00576F63">
      <w:pPr>
        <w:spacing w:line="360" w:lineRule="auto"/>
        <w:jc w:val="mediumKashida"/>
        <w:rPr>
          <w:rFonts w:ascii="Sakkal Majalla" w:hAnsi="Sakkal Majalla" w:cs="Sakkal Majalla"/>
          <w:sz w:val="32"/>
          <w:szCs w:val="32"/>
          <w:rtl/>
        </w:rPr>
      </w:pPr>
    </w:p>
    <w:p w14:paraId="44136E9A" w14:textId="77777777" w:rsidR="00576F63" w:rsidRDefault="00576F63" w:rsidP="00576F63">
      <w:pPr>
        <w:spacing w:line="360" w:lineRule="auto"/>
        <w:jc w:val="mediumKashida"/>
        <w:rPr>
          <w:rFonts w:ascii="Sakkal Majalla" w:hAnsi="Sakkal Majalla" w:cs="Sakkal Majalla"/>
          <w:sz w:val="32"/>
          <w:szCs w:val="32"/>
          <w:rtl/>
        </w:rPr>
      </w:pPr>
    </w:p>
    <w:p w14:paraId="3886F445" w14:textId="77777777" w:rsidR="00576F63" w:rsidRDefault="00576F63" w:rsidP="00576F63">
      <w:pPr>
        <w:spacing w:line="360" w:lineRule="auto"/>
        <w:jc w:val="mediumKashida"/>
        <w:rPr>
          <w:rFonts w:ascii="Sakkal Majalla" w:hAnsi="Sakkal Majalla" w:cs="Sakkal Majalla"/>
          <w:sz w:val="32"/>
          <w:szCs w:val="32"/>
          <w:rtl/>
        </w:rPr>
      </w:pPr>
    </w:p>
    <w:p w14:paraId="2C55CB3E" w14:textId="77777777" w:rsidR="00576F63" w:rsidRDefault="00576F63" w:rsidP="00576F63">
      <w:pPr>
        <w:spacing w:line="360" w:lineRule="auto"/>
        <w:jc w:val="mediumKashida"/>
        <w:rPr>
          <w:rFonts w:ascii="Sakkal Majalla" w:hAnsi="Sakkal Majalla" w:cs="Sakkal Majalla"/>
          <w:sz w:val="32"/>
          <w:szCs w:val="32"/>
          <w:rtl/>
        </w:rPr>
      </w:pPr>
    </w:p>
    <w:p w14:paraId="7262CAA2" w14:textId="77777777" w:rsidR="00576F63" w:rsidRDefault="00576F63" w:rsidP="00576F63">
      <w:pPr>
        <w:spacing w:line="360" w:lineRule="auto"/>
        <w:jc w:val="mediumKashida"/>
        <w:rPr>
          <w:rFonts w:ascii="Sakkal Majalla" w:hAnsi="Sakkal Majalla" w:cs="Sakkal Majalla"/>
          <w:sz w:val="32"/>
          <w:szCs w:val="32"/>
          <w:rtl/>
        </w:rPr>
      </w:pPr>
    </w:p>
    <w:p w14:paraId="5304A322" w14:textId="77777777" w:rsidR="00576F63" w:rsidRPr="00F414A6" w:rsidRDefault="00576F63" w:rsidP="00576F63">
      <w:pPr>
        <w:spacing w:line="360" w:lineRule="auto"/>
        <w:jc w:val="mediumKashida"/>
        <w:rPr>
          <w:rFonts w:ascii="Sakkal Majalla" w:hAnsi="Sakkal Majalla" w:cs="Sakkal Majalla"/>
          <w:sz w:val="32"/>
          <w:szCs w:val="32"/>
          <w:rtl/>
        </w:rPr>
      </w:pPr>
    </w:p>
    <w:p w14:paraId="73F339F9" w14:textId="77777777" w:rsidR="00576F63" w:rsidRPr="00F414A6" w:rsidRDefault="00576F63" w:rsidP="00576F63">
      <w:pPr>
        <w:spacing w:line="360" w:lineRule="auto"/>
        <w:rPr>
          <w:rFonts w:ascii="Sakkal Majalla" w:hAnsi="Sakkal Majalla" w:cs="Sakkal Majalla"/>
          <w:b/>
          <w:bCs/>
          <w:sz w:val="32"/>
          <w:szCs w:val="32"/>
          <w:rtl/>
        </w:rPr>
      </w:pPr>
      <w:r w:rsidRPr="00F414A6">
        <w:rPr>
          <w:rFonts w:ascii="Sakkal Majalla" w:hAnsi="Sakkal Majalla" w:cs="Sakkal Majalla" w:hint="cs"/>
          <w:b/>
          <w:bCs/>
          <w:sz w:val="32"/>
          <w:szCs w:val="32"/>
          <w:rtl/>
        </w:rPr>
        <w:t>قائمة مراجع الفصل الاول</w:t>
      </w:r>
    </w:p>
    <w:p w14:paraId="5503F181" w14:textId="77777777" w:rsidR="00576F63" w:rsidRPr="00F414A6" w:rsidRDefault="00576F63" w:rsidP="00576F63">
      <w:pPr>
        <w:pStyle w:val="a5"/>
        <w:numPr>
          <w:ilvl w:val="0"/>
          <w:numId w:val="19"/>
        </w:numPr>
        <w:spacing w:line="360" w:lineRule="auto"/>
        <w:jc w:val="mediumKashida"/>
        <w:rPr>
          <w:rFonts w:ascii="Sakkal Majalla" w:hAnsi="Sakkal Majalla" w:cs="Sakkal Majalla"/>
          <w:sz w:val="32"/>
          <w:szCs w:val="32"/>
        </w:rPr>
      </w:pPr>
      <w:proofErr w:type="gramStart"/>
      <w:r w:rsidRPr="00F414A6">
        <w:rPr>
          <w:rFonts w:ascii="Sakkal Majalla" w:hAnsi="Sakkal Majalla" w:cs="Sakkal Majalla" w:hint="cs"/>
          <w:sz w:val="32"/>
          <w:szCs w:val="32"/>
          <w:rtl/>
        </w:rPr>
        <w:t>الحربي ،</w:t>
      </w:r>
      <w:proofErr w:type="gramEnd"/>
      <w:r w:rsidRPr="00F414A6">
        <w:rPr>
          <w:rFonts w:ascii="Sakkal Majalla" w:hAnsi="Sakkal Majalla" w:cs="Sakkal Majalla" w:hint="cs"/>
          <w:sz w:val="32"/>
          <w:szCs w:val="32"/>
          <w:rtl/>
        </w:rPr>
        <w:t xml:space="preserve"> تهاني دبيان و </w:t>
      </w:r>
      <w:proofErr w:type="spellStart"/>
      <w:r w:rsidRPr="00F414A6">
        <w:rPr>
          <w:rFonts w:ascii="Sakkal Majalla" w:hAnsi="Sakkal Majalla" w:cs="Sakkal Majalla" w:hint="cs"/>
          <w:sz w:val="32"/>
          <w:szCs w:val="32"/>
          <w:rtl/>
        </w:rPr>
        <w:t>الرابغي</w:t>
      </w:r>
      <w:proofErr w:type="spellEnd"/>
      <w:r w:rsidRPr="00F414A6">
        <w:rPr>
          <w:rFonts w:ascii="Sakkal Majalla" w:hAnsi="Sakkal Majalla" w:cs="Sakkal Majalla" w:hint="cs"/>
          <w:sz w:val="32"/>
          <w:szCs w:val="32"/>
          <w:rtl/>
        </w:rPr>
        <w:t xml:space="preserve"> ، ريم علي ( 2025 ). </w:t>
      </w:r>
      <w:r w:rsidRPr="00F414A6">
        <w:rPr>
          <w:rFonts w:ascii="Sakkal Majalla" w:hAnsi="Sakkal Majalla" w:cs="Sakkal Majalla"/>
          <w:sz w:val="32"/>
          <w:szCs w:val="32"/>
          <w:rtl/>
        </w:rPr>
        <w:t xml:space="preserve">دور الحكومة الرقمية ودعمها للجهات الحكومية في تبني التقنيات الناشئة لتفعيل التحول الرقمي: دراسة </w:t>
      </w:r>
      <w:proofErr w:type="gramStart"/>
      <w:r w:rsidRPr="00F414A6">
        <w:rPr>
          <w:rFonts w:ascii="Sakkal Majalla" w:hAnsi="Sakkal Majalla" w:cs="Sakkal Majalla"/>
          <w:sz w:val="32"/>
          <w:szCs w:val="32"/>
          <w:rtl/>
        </w:rPr>
        <w:t xml:space="preserve">حالة </w:t>
      </w:r>
      <w:r w:rsidRPr="00F414A6">
        <w:rPr>
          <w:rFonts w:ascii="Sakkal Majalla" w:hAnsi="Sakkal Majalla" w:cs="Sakkal Majalla" w:hint="cs"/>
          <w:sz w:val="32"/>
          <w:szCs w:val="32"/>
          <w:rtl/>
        </w:rPr>
        <w:t xml:space="preserve"> .</w:t>
      </w:r>
      <w:proofErr w:type="gramEnd"/>
      <w:r w:rsidRPr="00F414A6">
        <w:rPr>
          <w:rFonts w:ascii="Sakkal Majalla" w:hAnsi="Sakkal Majalla" w:cs="Sakkal Majalla" w:hint="cs"/>
          <w:sz w:val="32"/>
          <w:szCs w:val="32"/>
          <w:rtl/>
        </w:rPr>
        <w:t xml:space="preserve"> مج</w:t>
      </w:r>
      <w:proofErr w:type="gramStart"/>
      <w:r w:rsidRPr="00F414A6">
        <w:rPr>
          <w:rFonts w:ascii="Sakkal Majalla" w:hAnsi="Sakkal Majalla" w:cs="Sakkal Majalla" w:hint="cs"/>
          <w:sz w:val="32"/>
          <w:szCs w:val="32"/>
          <w:rtl/>
        </w:rPr>
        <w:t>1 ،ع</w:t>
      </w:r>
      <w:proofErr w:type="gramEnd"/>
      <w:r w:rsidRPr="00F414A6">
        <w:rPr>
          <w:rFonts w:ascii="Sakkal Majalla" w:hAnsi="Sakkal Majalla" w:cs="Sakkal Majalla" w:hint="cs"/>
          <w:sz w:val="32"/>
          <w:szCs w:val="32"/>
          <w:rtl/>
        </w:rPr>
        <w:t xml:space="preserve">1 . ص ص.1-14 </w:t>
      </w:r>
    </w:p>
    <w:p w14:paraId="1354B902" w14:textId="77777777" w:rsidR="00576F63" w:rsidRPr="00F414A6" w:rsidRDefault="00576F63" w:rsidP="00576F63">
      <w:pPr>
        <w:pStyle w:val="a5"/>
        <w:numPr>
          <w:ilvl w:val="0"/>
          <w:numId w:val="19"/>
        </w:numPr>
        <w:spacing w:line="360" w:lineRule="auto"/>
        <w:jc w:val="mediumKashida"/>
        <w:rPr>
          <w:rFonts w:ascii="Sakkal Majalla" w:hAnsi="Sakkal Majalla" w:cs="Sakkal Majalla"/>
          <w:sz w:val="32"/>
          <w:szCs w:val="32"/>
        </w:rPr>
      </w:pPr>
      <w:r w:rsidRPr="00F414A6">
        <w:rPr>
          <w:rFonts w:ascii="Sakkal Majalla" w:hAnsi="Sakkal Majalla" w:cs="Sakkal Majalla"/>
          <w:sz w:val="32"/>
          <w:szCs w:val="32"/>
          <w:rtl/>
        </w:rPr>
        <w:t>العتيبي، عبد الله محمد. (2021). التحول الرقمي ودوره في تطوير الخدمات اللوجستية في المملكة العربية السعودية – دراسة ميدانية على شركات الخدمات البريدية. رسالة ماجستير، جامعة الملك سعود، الرياض.</w:t>
      </w:r>
    </w:p>
    <w:p w14:paraId="344A3EB8" w14:textId="77777777" w:rsidR="00576F63" w:rsidRPr="00F414A6" w:rsidRDefault="00576F63" w:rsidP="00576F63">
      <w:pPr>
        <w:pStyle w:val="a5"/>
        <w:numPr>
          <w:ilvl w:val="0"/>
          <w:numId w:val="19"/>
        </w:numPr>
        <w:spacing w:line="360" w:lineRule="auto"/>
        <w:jc w:val="mediumKashida"/>
        <w:rPr>
          <w:rFonts w:ascii="Sakkal Majalla" w:hAnsi="Sakkal Majalla" w:cs="Sakkal Majalla"/>
          <w:sz w:val="32"/>
          <w:szCs w:val="32"/>
        </w:rPr>
      </w:pPr>
      <w:proofErr w:type="gramStart"/>
      <w:r w:rsidRPr="00F414A6">
        <w:rPr>
          <w:rFonts w:ascii="Sakkal Majalla" w:hAnsi="Sakkal Majalla" w:cs="Sakkal Majalla" w:hint="cs"/>
          <w:sz w:val="32"/>
          <w:szCs w:val="32"/>
          <w:rtl/>
        </w:rPr>
        <w:t>عامر ،</w:t>
      </w:r>
      <w:proofErr w:type="gramEnd"/>
      <w:r w:rsidRPr="00F414A6">
        <w:rPr>
          <w:rFonts w:ascii="Sakkal Majalla" w:hAnsi="Sakkal Majalla" w:cs="Sakkal Majalla" w:hint="cs"/>
          <w:sz w:val="32"/>
          <w:szCs w:val="32"/>
          <w:rtl/>
        </w:rPr>
        <w:t xml:space="preserve"> رانيا محفوظ (2023 ) .</w:t>
      </w:r>
      <w:r w:rsidRPr="00F414A6">
        <w:rPr>
          <w:rtl/>
        </w:rPr>
        <w:t xml:space="preserve"> </w:t>
      </w:r>
      <w:r w:rsidRPr="00F414A6">
        <w:rPr>
          <w:rFonts w:ascii="Sakkal Majalla" w:hAnsi="Sakkal Majalla" w:cs="Sakkal Majalla"/>
          <w:sz w:val="32"/>
          <w:szCs w:val="32"/>
          <w:rtl/>
        </w:rPr>
        <w:t xml:space="preserve">دور الخدمات اللوجستية وقطاع النقل في دفع عجلة النمو </w:t>
      </w:r>
      <w:proofErr w:type="gramStart"/>
      <w:r w:rsidRPr="00F414A6">
        <w:rPr>
          <w:rFonts w:ascii="Sakkal Majalla" w:hAnsi="Sakkal Majalla" w:cs="Sakkal Majalla"/>
          <w:sz w:val="32"/>
          <w:szCs w:val="32"/>
          <w:rtl/>
        </w:rPr>
        <w:t>ا</w:t>
      </w:r>
      <w:r w:rsidRPr="00F414A6">
        <w:rPr>
          <w:rFonts w:ascii="Sakkal Majalla" w:hAnsi="Sakkal Majalla" w:cs="Sakkal Majalla" w:hint="cs"/>
          <w:sz w:val="32"/>
          <w:szCs w:val="32"/>
          <w:rtl/>
        </w:rPr>
        <w:t>لاقتصادي ،</w:t>
      </w:r>
      <w:proofErr w:type="gramEnd"/>
      <w:r w:rsidRPr="00F414A6">
        <w:rPr>
          <w:rtl/>
        </w:rPr>
        <w:t xml:space="preserve"> </w:t>
      </w:r>
      <w:r w:rsidRPr="00F414A6">
        <w:rPr>
          <w:rFonts w:ascii="Sakkal Majalla" w:hAnsi="Sakkal Majalla" w:cs="Sakkal Majalla"/>
          <w:sz w:val="32"/>
          <w:szCs w:val="32"/>
          <w:rtl/>
        </w:rPr>
        <w:t>مجلة النيل للعلوم التجارية والقانونية و نظم المعلومات</w:t>
      </w:r>
      <w:r w:rsidRPr="00F414A6">
        <w:rPr>
          <w:rFonts w:ascii="Sakkal Majalla" w:hAnsi="Sakkal Majalla" w:cs="Sakkal Majalla" w:hint="cs"/>
          <w:sz w:val="32"/>
          <w:szCs w:val="32"/>
          <w:rtl/>
        </w:rPr>
        <w:t xml:space="preserve"> .م 3 ،ع5 .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1-37</w:t>
      </w:r>
    </w:p>
    <w:p w14:paraId="1F54ED24" w14:textId="77777777" w:rsidR="00576F63" w:rsidRPr="00F414A6" w:rsidRDefault="00576F63" w:rsidP="00576F63">
      <w:pPr>
        <w:pStyle w:val="a5"/>
        <w:numPr>
          <w:ilvl w:val="0"/>
          <w:numId w:val="19"/>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عبد الرؤوف عبد الرحمن</w:t>
      </w:r>
      <w:r w:rsidRPr="00F414A6">
        <w:rPr>
          <w:rFonts w:ascii="Sakkal Majalla" w:hAnsi="Sakkal Majalla" w:cs="Sakkal Majalla" w:hint="cs"/>
          <w:sz w:val="32"/>
          <w:szCs w:val="32"/>
          <w:rtl/>
        </w:rPr>
        <w:t xml:space="preserve"> (</w:t>
      </w:r>
      <w:proofErr w:type="gramStart"/>
      <w:r w:rsidRPr="00F414A6">
        <w:rPr>
          <w:rFonts w:ascii="Sakkal Majalla" w:hAnsi="Sakkal Majalla" w:cs="Sakkal Majalla" w:hint="cs"/>
          <w:sz w:val="32"/>
          <w:szCs w:val="32"/>
          <w:rtl/>
        </w:rPr>
        <w:t>2015 )</w:t>
      </w:r>
      <w:proofErr w:type="gramEnd"/>
      <w:r w:rsidRPr="00F414A6">
        <w:rPr>
          <w:rFonts w:ascii="Sakkal Majalla" w:hAnsi="Sakkal Majalla" w:cs="Sakkal Majalla"/>
          <w:sz w:val="32"/>
          <w:szCs w:val="32"/>
          <w:rtl/>
        </w:rPr>
        <w:t xml:space="preserve">، </w:t>
      </w:r>
      <w:bookmarkStart w:id="8" w:name="_Hlk218945671"/>
      <w:r w:rsidRPr="00F414A6">
        <w:rPr>
          <w:rFonts w:ascii="Sakkal Majalla" w:hAnsi="Sakkal Majalla" w:cs="Sakkal Majalla"/>
          <w:sz w:val="32"/>
          <w:szCs w:val="32"/>
          <w:rtl/>
        </w:rPr>
        <w:t xml:space="preserve">إدارة </w:t>
      </w:r>
      <w:r w:rsidRPr="00F414A6">
        <w:rPr>
          <w:rFonts w:ascii="Sakkal Majalla" w:hAnsi="Sakkal Majalla" w:cs="Sakkal Majalla" w:hint="cs"/>
          <w:sz w:val="32"/>
          <w:szCs w:val="32"/>
          <w:rtl/>
        </w:rPr>
        <w:t xml:space="preserve">سلاسل الإمداد </w:t>
      </w:r>
      <w:r w:rsidRPr="00F414A6">
        <w:rPr>
          <w:rFonts w:ascii="Sakkal Majalla" w:hAnsi="Sakkal Majalla" w:cs="Sakkal Majalla"/>
          <w:sz w:val="32"/>
          <w:szCs w:val="32"/>
          <w:rtl/>
        </w:rPr>
        <w:t>: مفاهيم ونظريات تطبيقية، دار الفكر الجامع</w:t>
      </w:r>
      <w:r w:rsidRPr="00F414A6">
        <w:rPr>
          <w:rFonts w:ascii="Sakkal Majalla" w:hAnsi="Sakkal Majalla" w:cs="Sakkal Majalla" w:hint="cs"/>
          <w:sz w:val="32"/>
          <w:szCs w:val="32"/>
          <w:rtl/>
        </w:rPr>
        <w:t>ي، الاسكندرية  .</w:t>
      </w:r>
    </w:p>
    <w:bookmarkEnd w:id="8"/>
    <w:p w14:paraId="181A3ED2" w14:textId="77777777" w:rsidR="00576F63" w:rsidRPr="00F414A6" w:rsidRDefault="00576F63" w:rsidP="00576F63">
      <w:pPr>
        <w:spacing w:line="360" w:lineRule="auto"/>
        <w:jc w:val="mediumKashida"/>
        <w:rPr>
          <w:rFonts w:ascii="Sakkal Majalla" w:hAnsi="Sakkal Majalla" w:cs="Sakkal Majalla"/>
          <w:sz w:val="32"/>
          <w:szCs w:val="32"/>
          <w:rtl/>
        </w:rPr>
      </w:pPr>
    </w:p>
    <w:p w14:paraId="41E8AF5E" w14:textId="77777777" w:rsidR="00576F63" w:rsidRPr="00F414A6" w:rsidRDefault="00576F63" w:rsidP="00576F63">
      <w:pPr>
        <w:spacing w:line="360" w:lineRule="auto"/>
        <w:jc w:val="mediumKashida"/>
        <w:rPr>
          <w:rFonts w:ascii="Sakkal Majalla" w:hAnsi="Sakkal Majalla" w:cs="Sakkal Majalla"/>
          <w:sz w:val="32"/>
          <w:szCs w:val="32"/>
          <w:rtl/>
        </w:rPr>
      </w:pPr>
    </w:p>
    <w:p w14:paraId="169C8204" w14:textId="77777777" w:rsidR="00576F63" w:rsidRPr="00F414A6" w:rsidRDefault="00576F63" w:rsidP="00576F63">
      <w:pPr>
        <w:spacing w:line="360" w:lineRule="auto"/>
        <w:jc w:val="mediumKashida"/>
        <w:rPr>
          <w:rFonts w:ascii="Sakkal Majalla" w:hAnsi="Sakkal Majalla" w:cs="Sakkal Majalla"/>
          <w:sz w:val="32"/>
          <w:szCs w:val="32"/>
          <w:rtl/>
        </w:rPr>
      </w:pPr>
    </w:p>
    <w:p w14:paraId="0D349744" w14:textId="77777777" w:rsidR="00576F63" w:rsidRPr="00F414A6" w:rsidRDefault="00576F63" w:rsidP="00576F63">
      <w:pPr>
        <w:spacing w:line="360" w:lineRule="auto"/>
        <w:jc w:val="mediumKashida"/>
        <w:rPr>
          <w:rFonts w:ascii="Sakkal Majalla" w:hAnsi="Sakkal Majalla" w:cs="Sakkal Majalla"/>
          <w:sz w:val="32"/>
          <w:szCs w:val="32"/>
          <w:rtl/>
        </w:rPr>
      </w:pPr>
    </w:p>
    <w:p w14:paraId="359BCDF1" w14:textId="77777777" w:rsidR="00576F63" w:rsidRPr="00F414A6" w:rsidRDefault="00576F63" w:rsidP="00576F63">
      <w:pPr>
        <w:spacing w:line="360" w:lineRule="auto"/>
        <w:jc w:val="mediumKashida"/>
        <w:rPr>
          <w:rFonts w:ascii="Sakkal Majalla" w:hAnsi="Sakkal Majalla" w:cs="Sakkal Majalla"/>
          <w:sz w:val="32"/>
          <w:szCs w:val="32"/>
          <w:rtl/>
        </w:rPr>
      </w:pPr>
    </w:p>
    <w:p w14:paraId="35385FE8" w14:textId="77777777" w:rsidR="00576F63" w:rsidRPr="00F414A6" w:rsidRDefault="00576F63" w:rsidP="00576F63">
      <w:pPr>
        <w:spacing w:line="360" w:lineRule="auto"/>
        <w:jc w:val="mediumKashida"/>
        <w:rPr>
          <w:rFonts w:ascii="Sakkal Majalla" w:hAnsi="Sakkal Majalla" w:cs="Sakkal Majalla"/>
          <w:sz w:val="32"/>
          <w:szCs w:val="32"/>
          <w:rtl/>
        </w:rPr>
      </w:pPr>
    </w:p>
    <w:p w14:paraId="4EC41A73" w14:textId="77777777" w:rsidR="00576F63" w:rsidRPr="00F414A6" w:rsidRDefault="00576F63" w:rsidP="00576F63">
      <w:pPr>
        <w:spacing w:line="360" w:lineRule="auto"/>
        <w:jc w:val="mediumKashida"/>
        <w:rPr>
          <w:rFonts w:ascii="Sakkal Majalla" w:hAnsi="Sakkal Majalla" w:cs="Sakkal Majalla"/>
          <w:sz w:val="32"/>
          <w:szCs w:val="32"/>
          <w:rtl/>
        </w:rPr>
      </w:pPr>
    </w:p>
    <w:p w14:paraId="54379F71" w14:textId="77777777" w:rsidR="00576F63" w:rsidRPr="00F414A6" w:rsidRDefault="00576F63" w:rsidP="00576F63">
      <w:pPr>
        <w:spacing w:line="360" w:lineRule="auto"/>
        <w:jc w:val="mediumKashida"/>
        <w:rPr>
          <w:rFonts w:ascii="Sakkal Majalla" w:hAnsi="Sakkal Majalla" w:cs="Sakkal Majalla"/>
          <w:sz w:val="32"/>
          <w:szCs w:val="32"/>
          <w:rtl/>
        </w:rPr>
      </w:pPr>
    </w:p>
    <w:p w14:paraId="74ECA0F1"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Times New Roman" w:eastAsia="Calibri" w:hAnsi="Times New Roman" w:cs="Arial"/>
          <w:noProof/>
          <w:kern w:val="0"/>
          <w:sz w:val="24"/>
          <w:rtl/>
          <w14:ligatures w14:val="none"/>
        </w:rPr>
        <mc:AlternateContent>
          <mc:Choice Requires="wps">
            <w:drawing>
              <wp:anchor distT="0" distB="0" distL="114300" distR="114300" simplePos="0" relativeHeight="251663360" behindDoc="0" locked="0" layoutInCell="1" allowOverlap="1" wp14:anchorId="6F9DFA34" wp14:editId="1A94862B">
                <wp:simplePos x="0" y="0"/>
                <wp:positionH relativeFrom="margin">
                  <wp:posOffset>41910</wp:posOffset>
                </wp:positionH>
                <wp:positionV relativeFrom="margin">
                  <wp:posOffset>1690370</wp:posOffset>
                </wp:positionV>
                <wp:extent cx="5271770" cy="5448300"/>
                <wp:effectExtent l="95250" t="95250" r="43180" b="38100"/>
                <wp:wrapSquare wrapText="bothSides"/>
                <wp:docPr id="5"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1770" cy="5448300"/>
                        </a:xfrm>
                        <a:prstGeom prst="roundRect">
                          <a:avLst>
                            <a:gd name="adj" fmla="val 16667"/>
                          </a:avLst>
                        </a:prstGeom>
                        <a:solidFill>
                          <a:sysClr val="window" lastClr="FFFFFF">
                            <a:lumMod val="100000"/>
                            <a:lumOff val="0"/>
                          </a:sysClr>
                        </a:solidFill>
                        <a:ln w="63500" cmpd="thickThin">
                          <a:solidFill>
                            <a:sysClr val="windowText" lastClr="000000">
                              <a:lumMod val="100000"/>
                              <a:lumOff val="0"/>
                            </a:sysClr>
                          </a:solidFill>
                          <a:round/>
                          <a:headEnd/>
                          <a:tailEnd/>
                        </a:ln>
                        <a:effectLst>
                          <a:outerShdw dist="107763" dir="13500000" sx="75000" sy="75000" algn="tl" rotWithShape="0">
                            <a:srgbClr val="868686">
                              <a:alpha val="50000"/>
                            </a:srgbClr>
                          </a:outerShdw>
                        </a:effectLst>
                      </wps:spPr>
                      <wps:txbx>
                        <w:txbxContent>
                          <w:p w14:paraId="2180A6E1" w14:textId="77777777" w:rsidR="00576F63" w:rsidRPr="00094F88" w:rsidRDefault="00576F63" w:rsidP="00576F63">
                            <w:pPr>
                              <w:pStyle w:val="1"/>
                              <w:spacing w:before="160" w:after="160"/>
                              <w:jc w:val="center"/>
                              <w:rPr>
                                <w:rFonts w:ascii="Sakkal Majalla" w:eastAsia="Times New Roman" w:hAnsi="Sakkal Majalla" w:cs="Sakkal Majalla"/>
                                <w:b/>
                                <w:bCs/>
                                <w:color w:val="auto"/>
                                <w:sz w:val="48"/>
                                <w:szCs w:val="48"/>
                                <w:rtl/>
                              </w:rPr>
                            </w:pPr>
                            <w:bookmarkStart w:id="9" w:name="_Toc210488715"/>
                            <w:bookmarkStart w:id="10" w:name="_Toc210647491"/>
                            <w:r w:rsidRPr="00094F88">
                              <w:rPr>
                                <w:rFonts w:ascii="Sakkal Majalla" w:eastAsia="Times New Roman" w:hAnsi="Sakkal Majalla" w:cs="Sakkal Majalla"/>
                                <w:b/>
                                <w:bCs/>
                                <w:color w:val="auto"/>
                                <w:sz w:val="48"/>
                                <w:szCs w:val="48"/>
                                <w:rtl/>
                              </w:rPr>
                              <w:t>الفصل الثاني</w:t>
                            </w:r>
                            <w:bookmarkEnd w:id="9"/>
                            <w:bookmarkEnd w:id="10"/>
                          </w:p>
                          <w:p w14:paraId="5F8ECDAB" w14:textId="77777777" w:rsidR="00576F63" w:rsidRPr="00094F88" w:rsidRDefault="00576F63" w:rsidP="00576F63">
                            <w:pPr>
                              <w:pStyle w:val="1"/>
                              <w:spacing w:before="160" w:after="160"/>
                              <w:jc w:val="center"/>
                              <w:rPr>
                                <w:rFonts w:ascii="Sakkal Majalla" w:eastAsia="Times New Roman" w:hAnsi="Sakkal Majalla" w:cs="Sakkal Majalla"/>
                                <w:b/>
                                <w:bCs/>
                                <w:color w:val="auto"/>
                                <w:sz w:val="48"/>
                                <w:szCs w:val="48"/>
                                <w:rtl/>
                              </w:rPr>
                            </w:pPr>
                            <w:bookmarkStart w:id="11" w:name="_Toc210488716"/>
                            <w:bookmarkStart w:id="12" w:name="_Toc210647492"/>
                            <w:r w:rsidRPr="00094F88">
                              <w:rPr>
                                <w:rFonts w:ascii="Sakkal Majalla" w:eastAsia="Times New Roman" w:hAnsi="Sakkal Majalla" w:cs="Sakkal Majalla"/>
                                <w:b/>
                                <w:bCs/>
                                <w:color w:val="auto"/>
                                <w:sz w:val="48"/>
                                <w:szCs w:val="48"/>
                                <w:rtl/>
                              </w:rPr>
                              <w:t>الإطار ال</w:t>
                            </w:r>
                            <w:r>
                              <w:rPr>
                                <w:rFonts w:ascii="Sakkal Majalla" w:eastAsia="Times New Roman" w:hAnsi="Sakkal Majalla" w:cs="Sakkal Majalla" w:hint="cs"/>
                                <w:b/>
                                <w:bCs/>
                                <w:color w:val="auto"/>
                                <w:sz w:val="48"/>
                                <w:szCs w:val="48"/>
                                <w:rtl/>
                              </w:rPr>
                              <w:t>نظري</w:t>
                            </w:r>
                            <w:r w:rsidRPr="00094F88">
                              <w:rPr>
                                <w:rFonts w:ascii="Sakkal Majalla" w:eastAsia="Times New Roman" w:hAnsi="Sakkal Majalla" w:cs="Sakkal Majalla"/>
                                <w:b/>
                                <w:bCs/>
                                <w:color w:val="auto"/>
                                <w:sz w:val="48"/>
                                <w:szCs w:val="48"/>
                                <w:rtl/>
                              </w:rPr>
                              <w:t xml:space="preserve"> للدراسة</w:t>
                            </w:r>
                            <w:bookmarkEnd w:id="11"/>
                            <w:bookmarkEnd w:id="12"/>
                          </w:p>
                          <w:p w14:paraId="0475015A" w14:textId="77777777" w:rsidR="00576F63" w:rsidRPr="008D5F0D" w:rsidRDefault="00576F63" w:rsidP="00576F63">
                            <w:pPr>
                              <w:pStyle w:val="a5"/>
                              <w:rPr>
                                <w:rFonts w:ascii="Times New Roman" w:hAnsi="Times New Roman" w:cs="Sakkal Majalla"/>
                                <w:b/>
                                <w:bCs/>
                                <w:sz w:val="24"/>
                                <w:szCs w:val="32"/>
                                <w:rtl/>
                              </w:rPr>
                            </w:pPr>
                          </w:p>
                          <w:p w14:paraId="17C18036" w14:textId="77777777" w:rsidR="00576F63" w:rsidRDefault="00576F63" w:rsidP="00576F63">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Pr>
                            </w:pPr>
                            <w:r>
                              <w:rPr>
                                <w:rFonts w:ascii="Times New Roman" w:hAnsi="Times New Roman" w:cs="Sakkal Majalla" w:hint="cs"/>
                                <w:b/>
                                <w:bCs/>
                                <w:sz w:val="28"/>
                                <w:szCs w:val="36"/>
                                <w:rtl/>
                              </w:rPr>
                              <w:t xml:space="preserve">التحول الرقمي </w:t>
                            </w:r>
                          </w:p>
                          <w:p w14:paraId="75605907" w14:textId="77777777" w:rsidR="00576F63" w:rsidRPr="005E30D2" w:rsidRDefault="00576F63" w:rsidP="00576F63">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tl/>
                              </w:rPr>
                            </w:pPr>
                            <w:r>
                              <w:rPr>
                                <w:rFonts w:ascii="Times New Roman" w:hAnsi="Times New Roman" w:cs="Sakkal Majalla" w:hint="cs"/>
                                <w:b/>
                                <w:bCs/>
                                <w:sz w:val="28"/>
                                <w:szCs w:val="36"/>
                                <w:rtl/>
                              </w:rPr>
                              <w:t>إدارة الخدمات اللوجستية</w:t>
                            </w:r>
                          </w:p>
                          <w:p w14:paraId="0C445157" w14:textId="77777777" w:rsidR="00576F63" w:rsidRDefault="00576F63" w:rsidP="00576F63">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Pr>
                            </w:pPr>
                            <w:r>
                              <w:rPr>
                                <w:rFonts w:ascii="Times New Roman" w:hAnsi="Times New Roman" w:cs="Sakkal Majalla" w:hint="cs"/>
                                <w:b/>
                                <w:bCs/>
                                <w:sz w:val="28"/>
                                <w:szCs w:val="36"/>
                                <w:rtl/>
                              </w:rPr>
                              <w:t>إدارة سلاسل الإمداد</w:t>
                            </w:r>
                          </w:p>
                          <w:p w14:paraId="33F12A62" w14:textId="77777777" w:rsidR="00576F63" w:rsidRPr="005E30D2" w:rsidRDefault="00576F63" w:rsidP="00576F63">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tl/>
                              </w:rPr>
                            </w:pPr>
                            <w:r>
                              <w:rPr>
                                <w:rFonts w:ascii="Times New Roman" w:hAnsi="Times New Roman" w:cs="Sakkal Majalla" w:hint="cs"/>
                                <w:b/>
                                <w:bCs/>
                                <w:sz w:val="28"/>
                                <w:szCs w:val="36"/>
                                <w:rtl/>
                              </w:rPr>
                              <w:t xml:space="preserve">مؤسسة البريد السعودي ( سبل ) </w:t>
                            </w:r>
                          </w:p>
                          <w:p w14:paraId="45F3B8C9" w14:textId="77777777" w:rsidR="00576F63" w:rsidRPr="00B81ED2" w:rsidRDefault="00576F63" w:rsidP="00576F63">
                            <w:pPr>
                              <w:pStyle w:val="a5"/>
                              <w:numPr>
                                <w:ilvl w:val="0"/>
                                <w:numId w:val="20"/>
                              </w:numPr>
                              <w:spacing w:before="120" w:after="120" w:line="276" w:lineRule="auto"/>
                              <w:ind w:left="851" w:hanging="284"/>
                              <w:contextualSpacing w:val="0"/>
                              <w:jc w:val="both"/>
                              <w:rPr>
                                <w:rFonts w:ascii="Times New Roman" w:hAnsi="Times New Roman" w:cs="Sakkal Majalla"/>
                                <w:b/>
                                <w:bCs/>
                                <w:sz w:val="28"/>
                                <w:szCs w:val="36"/>
                                <w:rtl/>
                              </w:rPr>
                            </w:pPr>
                            <w:r w:rsidRPr="00B81ED2">
                              <w:rPr>
                                <w:rFonts w:ascii="Times New Roman" w:hAnsi="Times New Roman" w:cs="Sakkal Majalla" w:hint="cs"/>
                                <w:b/>
                                <w:bCs/>
                                <w:sz w:val="28"/>
                                <w:szCs w:val="36"/>
                                <w:rtl/>
                              </w:rPr>
                              <w:t xml:space="preserve"> </w:t>
                            </w:r>
                            <w:r w:rsidRPr="00B81ED2">
                              <w:rPr>
                                <w:rFonts w:ascii="Times New Roman" w:hAnsi="Times New Roman" w:cs="Sakkal Majalla"/>
                                <w:b/>
                                <w:bCs/>
                                <w:sz w:val="28"/>
                                <w:szCs w:val="36"/>
                                <w:rtl/>
                              </w:rPr>
                              <w:t xml:space="preserve">الدراسات </w:t>
                            </w:r>
                            <w:r w:rsidRPr="00B81ED2">
                              <w:rPr>
                                <w:rFonts w:ascii="Times New Roman" w:hAnsi="Times New Roman" w:cs="Sakkal Majalla" w:hint="cs"/>
                                <w:b/>
                                <w:bCs/>
                                <w:sz w:val="28"/>
                                <w:szCs w:val="36"/>
                                <w:rtl/>
                              </w:rPr>
                              <w:t>السابقة والتعقيب</w:t>
                            </w:r>
                            <w:r>
                              <w:rPr>
                                <w:rFonts w:ascii="Times New Roman" w:hAnsi="Times New Roman" w:cs="Sakkal Majalla" w:hint="cs"/>
                                <w:b/>
                                <w:bCs/>
                                <w:sz w:val="28"/>
                                <w:szCs w:val="36"/>
                                <w:rtl/>
                              </w:rPr>
                              <w:t xml:space="preserve"> عليها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F9DFA34" id="_x0000_s1028" style="position:absolute;left:0;text-align:left;margin-left:3.3pt;margin-top:133.1pt;width:415.1pt;height:42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" strokeweight="5pt">
                <v:stroke linestyle="thickThin"/>
                <v:shadow on="t" type="perspective" color="#868686" opacity=".5" origin="-.5,-.5" offset="-6pt,-6pt" matrix=".75,,,.75"/>
                <v:textbox>
                  <w:txbxContent>
                    <w:p w14:paraId="2180A6E1" w14:textId="77777777" w:rsidR="00576F63" w:rsidRPr="00094F88" w:rsidRDefault="00576F63" w:rsidP="00576F63">
                      <w:pPr>
                        <w:pStyle w:val="1"/>
                        <w:spacing w:before="160" w:after="160"/>
                        <w:jc w:val="center"/>
                        <w:rPr>
                          <w:rFonts w:ascii="Sakkal Majalla" w:eastAsia="Times New Roman" w:hAnsi="Sakkal Majalla" w:cs="Sakkal Majalla"/>
                          <w:b/>
                          <w:bCs/>
                          <w:color w:val="auto"/>
                          <w:sz w:val="48"/>
                          <w:szCs w:val="48"/>
                          <w:rtl/>
                        </w:rPr>
                      </w:pPr>
                      <w:bookmarkStart w:id="13" w:name="_Toc210488715"/>
                      <w:bookmarkStart w:id="14" w:name="_Toc210647491"/>
                      <w:r w:rsidRPr="00094F88">
                        <w:rPr>
                          <w:rFonts w:ascii="Sakkal Majalla" w:eastAsia="Times New Roman" w:hAnsi="Sakkal Majalla" w:cs="Sakkal Majalla"/>
                          <w:b/>
                          <w:bCs/>
                          <w:color w:val="auto"/>
                          <w:sz w:val="48"/>
                          <w:szCs w:val="48"/>
                          <w:rtl/>
                        </w:rPr>
                        <w:t>الفصل الثاني</w:t>
                      </w:r>
                      <w:bookmarkEnd w:id="13"/>
                      <w:bookmarkEnd w:id="14"/>
                    </w:p>
                    <w:p w14:paraId="5F8ECDAB" w14:textId="77777777" w:rsidR="00576F63" w:rsidRPr="00094F88" w:rsidRDefault="00576F63" w:rsidP="00576F63">
                      <w:pPr>
                        <w:pStyle w:val="1"/>
                        <w:spacing w:before="160" w:after="160"/>
                        <w:jc w:val="center"/>
                        <w:rPr>
                          <w:rFonts w:ascii="Sakkal Majalla" w:eastAsia="Times New Roman" w:hAnsi="Sakkal Majalla" w:cs="Sakkal Majalla"/>
                          <w:b/>
                          <w:bCs/>
                          <w:color w:val="auto"/>
                          <w:sz w:val="48"/>
                          <w:szCs w:val="48"/>
                          <w:rtl/>
                        </w:rPr>
                      </w:pPr>
                      <w:bookmarkStart w:id="15" w:name="_Toc210488716"/>
                      <w:bookmarkStart w:id="16" w:name="_Toc210647492"/>
                      <w:r w:rsidRPr="00094F88">
                        <w:rPr>
                          <w:rFonts w:ascii="Sakkal Majalla" w:eastAsia="Times New Roman" w:hAnsi="Sakkal Majalla" w:cs="Sakkal Majalla"/>
                          <w:b/>
                          <w:bCs/>
                          <w:color w:val="auto"/>
                          <w:sz w:val="48"/>
                          <w:szCs w:val="48"/>
                          <w:rtl/>
                        </w:rPr>
                        <w:t>الإطار ال</w:t>
                      </w:r>
                      <w:r>
                        <w:rPr>
                          <w:rFonts w:ascii="Sakkal Majalla" w:eastAsia="Times New Roman" w:hAnsi="Sakkal Majalla" w:cs="Sakkal Majalla" w:hint="cs"/>
                          <w:b/>
                          <w:bCs/>
                          <w:color w:val="auto"/>
                          <w:sz w:val="48"/>
                          <w:szCs w:val="48"/>
                          <w:rtl/>
                        </w:rPr>
                        <w:t>نظري</w:t>
                      </w:r>
                      <w:r w:rsidRPr="00094F88">
                        <w:rPr>
                          <w:rFonts w:ascii="Sakkal Majalla" w:eastAsia="Times New Roman" w:hAnsi="Sakkal Majalla" w:cs="Sakkal Majalla"/>
                          <w:b/>
                          <w:bCs/>
                          <w:color w:val="auto"/>
                          <w:sz w:val="48"/>
                          <w:szCs w:val="48"/>
                          <w:rtl/>
                        </w:rPr>
                        <w:t xml:space="preserve"> للدراسة</w:t>
                      </w:r>
                      <w:bookmarkEnd w:id="15"/>
                      <w:bookmarkEnd w:id="16"/>
                    </w:p>
                    <w:p w14:paraId="0475015A" w14:textId="77777777" w:rsidR="00576F63" w:rsidRPr="008D5F0D" w:rsidRDefault="00576F63" w:rsidP="00576F63">
                      <w:pPr>
                        <w:pStyle w:val="a5"/>
                        <w:rPr>
                          <w:rFonts w:ascii="Times New Roman" w:hAnsi="Times New Roman" w:cs="Sakkal Majalla"/>
                          <w:b/>
                          <w:bCs/>
                          <w:sz w:val="24"/>
                          <w:szCs w:val="32"/>
                          <w:rtl/>
                        </w:rPr>
                      </w:pPr>
                    </w:p>
                    <w:p w14:paraId="17C18036" w14:textId="77777777" w:rsidR="00576F63" w:rsidRDefault="00576F63" w:rsidP="00576F63">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Pr>
                      </w:pPr>
                      <w:r>
                        <w:rPr>
                          <w:rFonts w:ascii="Times New Roman" w:hAnsi="Times New Roman" w:cs="Sakkal Majalla" w:hint="cs"/>
                          <w:b/>
                          <w:bCs/>
                          <w:sz w:val="28"/>
                          <w:szCs w:val="36"/>
                          <w:rtl/>
                        </w:rPr>
                        <w:t xml:space="preserve">التحول الرقمي </w:t>
                      </w:r>
                    </w:p>
                    <w:p w14:paraId="75605907" w14:textId="77777777" w:rsidR="00576F63" w:rsidRPr="005E30D2" w:rsidRDefault="00576F63" w:rsidP="00576F63">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tl/>
                        </w:rPr>
                      </w:pPr>
                      <w:r>
                        <w:rPr>
                          <w:rFonts w:ascii="Times New Roman" w:hAnsi="Times New Roman" w:cs="Sakkal Majalla" w:hint="cs"/>
                          <w:b/>
                          <w:bCs/>
                          <w:sz w:val="28"/>
                          <w:szCs w:val="36"/>
                          <w:rtl/>
                        </w:rPr>
                        <w:t>إدارة الخدمات اللوجستية</w:t>
                      </w:r>
                    </w:p>
                    <w:p w14:paraId="0C445157" w14:textId="77777777" w:rsidR="00576F63" w:rsidRDefault="00576F63" w:rsidP="00576F63">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Pr>
                      </w:pPr>
                      <w:r>
                        <w:rPr>
                          <w:rFonts w:ascii="Times New Roman" w:hAnsi="Times New Roman" w:cs="Sakkal Majalla" w:hint="cs"/>
                          <w:b/>
                          <w:bCs/>
                          <w:sz w:val="28"/>
                          <w:szCs w:val="36"/>
                          <w:rtl/>
                        </w:rPr>
                        <w:t>إدارة سلاسل الإمداد</w:t>
                      </w:r>
                    </w:p>
                    <w:p w14:paraId="33F12A62" w14:textId="77777777" w:rsidR="00576F63" w:rsidRPr="005E30D2" w:rsidRDefault="00576F63" w:rsidP="00576F63">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tl/>
                        </w:rPr>
                      </w:pPr>
                      <w:r>
                        <w:rPr>
                          <w:rFonts w:ascii="Times New Roman" w:hAnsi="Times New Roman" w:cs="Sakkal Majalla" w:hint="cs"/>
                          <w:b/>
                          <w:bCs/>
                          <w:sz w:val="28"/>
                          <w:szCs w:val="36"/>
                          <w:rtl/>
                        </w:rPr>
                        <w:t xml:space="preserve">مؤسسة البريد السعودي ( سبل ) </w:t>
                      </w:r>
                    </w:p>
                    <w:p w14:paraId="45F3B8C9" w14:textId="77777777" w:rsidR="00576F63" w:rsidRPr="00B81ED2" w:rsidRDefault="00576F63" w:rsidP="00576F63">
                      <w:pPr>
                        <w:pStyle w:val="a5"/>
                        <w:numPr>
                          <w:ilvl w:val="0"/>
                          <w:numId w:val="20"/>
                        </w:numPr>
                        <w:spacing w:before="120" w:after="120" w:line="276" w:lineRule="auto"/>
                        <w:ind w:left="851" w:hanging="284"/>
                        <w:contextualSpacing w:val="0"/>
                        <w:jc w:val="both"/>
                        <w:rPr>
                          <w:rFonts w:ascii="Times New Roman" w:hAnsi="Times New Roman" w:cs="Sakkal Majalla"/>
                          <w:b/>
                          <w:bCs/>
                          <w:sz w:val="28"/>
                          <w:szCs w:val="36"/>
                          <w:rtl/>
                        </w:rPr>
                      </w:pPr>
                      <w:r w:rsidRPr="00B81ED2">
                        <w:rPr>
                          <w:rFonts w:ascii="Times New Roman" w:hAnsi="Times New Roman" w:cs="Sakkal Majalla" w:hint="cs"/>
                          <w:b/>
                          <w:bCs/>
                          <w:sz w:val="28"/>
                          <w:szCs w:val="36"/>
                          <w:rtl/>
                        </w:rPr>
                        <w:t xml:space="preserve"> </w:t>
                      </w:r>
                      <w:r w:rsidRPr="00B81ED2">
                        <w:rPr>
                          <w:rFonts w:ascii="Times New Roman" w:hAnsi="Times New Roman" w:cs="Sakkal Majalla"/>
                          <w:b/>
                          <w:bCs/>
                          <w:sz w:val="28"/>
                          <w:szCs w:val="36"/>
                          <w:rtl/>
                        </w:rPr>
                        <w:t xml:space="preserve">الدراسات </w:t>
                      </w:r>
                      <w:r w:rsidRPr="00B81ED2">
                        <w:rPr>
                          <w:rFonts w:ascii="Times New Roman" w:hAnsi="Times New Roman" w:cs="Sakkal Majalla" w:hint="cs"/>
                          <w:b/>
                          <w:bCs/>
                          <w:sz w:val="28"/>
                          <w:szCs w:val="36"/>
                          <w:rtl/>
                        </w:rPr>
                        <w:t>السابقة والتعقيب</w:t>
                      </w:r>
                      <w:r>
                        <w:rPr>
                          <w:rFonts w:ascii="Times New Roman" w:hAnsi="Times New Roman" w:cs="Sakkal Majalla" w:hint="cs"/>
                          <w:b/>
                          <w:bCs/>
                          <w:sz w:val="28"/>
                          <w:szCs w:val="36"/>
                          <w:rtl/>
                        </w:rPr>
                        <w:t xml:space="preserve"> عليها </w:t>
                      </w:r>
                    </w:p>
                  </w:txbxContent>
                </v:textbox>
                <w10:wrap type="square" anchorx="margin" anchory="margin"/>
              </v:roundrect>
            </w:pict>
          </mc:Fallback>
        </mc:AlternateContent>
      </w:r>
    </w:p>
    <w:p w14:paraId="34E73729" w14:textId="77777777" w:rsidR="00576F63" w:rsidRPr="00F414A6" w:rsidRDefault="00576F63" w:rsidP="00576F63">
      <w:pPr>
        <w:spacing w:line="360" w:lineRule="auto"/>
        <w:jc w:val="mediumKashida"/>
        <w:rPr>
          <w:rFonts w:ascii="Sakkal Majalla" w:hAnsi="Sakkal Majalla" w:cs="Sakkal Majalla"/>
          <w:sz w:val="32"/>
          <w:szCs w:val="32"/>
          <w:rtl/>
        </w:rPr>
      </w:pPr>
    </w:p>
    <w:p w14:paraId="253BF23E" w14:textId="77777777" w:rsidR="00576F63" w:rsidRPr="00F414A6" w:rsidRDefault="00576F63" w:rsidP="00576F63">
      <w:pPr>
        <w:spacing w:line="360" w:lineRule="auto"/>
        <w:jc w:val="mediumKashida"/>
        <w:rPr>
          <w:rFonts w:ascii="Sakkal Majalla" w:hAnsi="Sakkal Majalla" w:cs="Sakkal Majalla"/>
          <w:sz w:val="32"/>
          <w:szCs w:val="32"/>
          <w:rtl/>
        </w:rPr>
      </w:pPr>
    </w:p>
    <w:p w14:paraId="07C8FFE8" w14:textId="77777777" w:rsidR="00576F63" w:rsidRPr="00F414A6" w:rsidRDefault="00576F63" w:rsidP="00576F63">
      <w:pPr>
        <w:spacing w:line="360" w:lineRule="auto"/>
        <w:jc w:val="mediumKashida"/>
        <w:rPr>
          <w:rFonts w:ascii="Sakkal Majalla" w:hAnsi="Sakkal Majalla" w:cs="Sakkal Majalla"/>
          <w:sz w:val="32"/>
          <w:szCs w:val="32"/>
          <w:rtl/>
        </w:rPr>
      </w:pPr>
    </w:p>
    <w:p w14:paraId="450E106B" w14:textId="77777777" w:rsidR="00576F63" w:rsidRPr="00F414A6" w:rsidRDefault="00576F63" w:rsidP="00576F63">
      <w:pPr>
        <w:spacing w:line="360" w:lineRule="auto"/>
        <w:jc w:val="mediumKashida"/>
        <w:rPr>
          <w:rFonts w:ascii="Sakkal Majalla" w:hAnsi="Sakkal Majalla" w:cs="Sakkal Majalla"/>
          <w:sz w:val="32"/>
          <w:szCs w:val="32"/>
          <w:rtl/>
        </w:rPr>
      </w:pPr>
    </w:p>
    <w:p w14:paraId="4798A7FF" w14:textId="77777777" w:rsidR="00576F63" w:rsidRPr="00F414A6" w:rsidRDefault="00576F63" w:rsidP="00576F63">
      <w:pPr>
        <w:spacing w:line="360" w:lineRule="auto"/>
        <w:jc w:val="center"/>
        <w:rPr>
          <w:rFonts w:ascii="Sakkal Majalla" w:hAnsi="Sakkal Majalla" w:cs="Sakkal Majalla"/>
          <w:b/>
          <w:bCs/>
          <w:sz w:val="32"/>
          <w:szCs w:val="32"/>
          <w:rtl/>
        </w:rPr>
      </w:pPr>
      <w:r w:rsidRPr="00F414A6">
        <w:rPr>
          <w:rFonts w:ascii="Sakkal Majalla" w:hAnsi="Sakkal Majalla" w:cs="Sakkal Majalla" w:hint="cs"/>
          <w:sz w:val="32"/>
          <w:szCs w:val="32"/>
          <w:rtl/>
        </w:rPr>
        <w:t>الإطار</w:t>
      </w:r>
      <w:r w:rsidRPr="00F414A6">
        <w:rPr>
          <w:rFonts w:ascii="Sakkal Majalla" w:hAnsi="Sakkal Majalla" w:cs="Sakkal Majalla" w:hint="cs"/>
          <w:b/>
          <w:bCs/>
          <w:sz w:val="32"/>
          <w:szCs w:val="32"/>
          <w:rtl/>
        </w:rPr>
        <w:t xml:space="preserve"> النظري</w:t>
      </w:r>
    </w:p>
    <w:p w14:paraId="4671B448" w14:textId="77777777" w:rsidR="00576F63" w:rsidRPr="00F414A6" w:rsidRDefault="00576F63" w:rsidP="00576F63">
      <w:pPr>
        <w:spacing w:line="360" w:lineRule="auto"/>
        <w:jc w:val="mediumKashida"/>
        <w:rPr>
          <w:rFonts w:ascii="Sakkal Majalla" w:hAnsi="Sakkal Majalla" w:cs="Sakkal Majalla"/>
          <w:b/>
          <w:bCs/>
          <w:sz w:val="32"/>
          <w:szCs w:val="32"/>
          <w:rtl/>
        </w:rPr>
      </w:pPr>
      <w:proofErr w:type="gramStart"/>
      <w:r w:rsidRPr="00F414A6">
        <w:rPr>
          <w:rFonts w:ascii="Sakkal Majalla" w:hAnsi="Sakkal Majalla" w:cs="Sakkal Majalla"/>
          <w:b/>
          <w:bCs/>
          <w:sz w:val="32"/>
          <w:szCs w:val="32"/>
          <w:rtl/>
        </w:rPr>
        <w:t xml:space="preserve">أولاً: </w:t>
      </w:r>
      <w:r w:rsidRPr="00F414A6">
        <w:rPr>
          <w:rFonts w:ascii="Sakkal Majalla" w:hAnsi="Sakkal Majalla" w:cs="Sakkal Majalla"/>
          <w:b/>
          <w:bCs/>
          <w:sz w:val="32"/>
          <w:szCs w:val="32"/>
        </w:rPr>
        <w:t xml:space="preserve"> </w:t>
      </w:r>
      <w:r w:rsidRPr="00F414A6">
        <w:rPr>
          <w:rFonts w:ascii="Sakkal Majalla" w:hAnsi="Sakkal Majalla" w:cs="Sakkal Majalla"/>
          <w:b/>
          <w:bCs/>
          <w:sz w:val="32"/>
          <w:szCs w:val="32"/>
          <w:rtl/>
        </w:rPr>
        <w:t>التحول</w:t>
      </w:r>
      <w:proofErr w:type="gramEnd"/>
      <w:r w:rsidRPr="00F414A6">
        <w:rPr>
          <w:rFonts w:ascii="Sakkal Majalla" w:hAnsi="Sakkal Majalla" w:cs="Sakkal Majalla"/>
          <w:b/>
          <w:bCs/>
          <w:sz w:val="32"/>
          <w:szCs w:val="32"/>
          <w:rtl/>
        </w:rPr>
        <w:t xml:space="preserve"> الرقمي</w:t>
      </w:r>
    </w:p>
    <w:p w14:paraId="131E1569"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 xml:space="preserve">شهد العالم خلال العقدين الأخيرين تحولات جذرية في طبيعة الأعمال بفعل التطور المتسارع في تقنيات المعلومات والاتصال، وظهور مفاهيم مثل البيانات الضخمة، الحوسبة السحابية، الذكاء الاصطناعي، وإنترنت الأشياء. وفي هذا السياق برز التحول الرقمي بوصفه عملية استراتيجية شاملة تتجاوز مجرد استخدام التكنولوجيا إلى إعادة صياغة نماذج الأعمال، والعمليات، والثقافة التنظيمية، وآليات خلق </w:t>
      </w:r>
      <w:r w:rsidRPr="00F414A6">
        <w:rPr>
          <w:rFonts w:ascii="Sakkal Majalla" w:hAnsi="Sakkal Majalla" w:cs="Sakkal Majalla" w:hint="cs"/>
          <w:sz w:val="32"/>
          <w:szCs w:val="32"/>
          <w:rtl/>
        </w:rPr>
        <w:t>القيمة. وتؤك</w:t>
      </w:r>
      <w:r w:rsidRPr="00F414A6">
        <w:rPr>
          <w:rFonts w:ascii="Sakkal Majalla" w:hAnsi="Sakkal Majalla" w:cs="Sakkal Majalla" w:hint="eastAsia"/>
          <w:sz w:val="32"/>
          <w:szCs w:val="32"/>
          <w:rtl/>
        </w:rPr>
        <w:t>د</w:t>
      </w:r>
      <w:r w:rsidRPr="00F414A6">
        <w:rPr>
          <w:rFonts w:ascii="Sakkal Majalla" w:hAnsi="Sakkal Majalla" w:cs="Sakkal Majalla"/>
          <w:sz w:val="32"/>
          <w:szCs w:val="32"/>
          <w:rtl/>
        </w:rPr>
        <w:t xml:space="preserve"> الأدبيات الإدارية أن التحول الرقمي لا يعني “</w:t>
      </w:r>
      <w:r w:rsidRPr="00F414A6">
        <w:rPr>
          <w:rFonts w:ascii="Sakkal Majalla" w:hAnsi="Sakkal Majalla" w:cs="Sakkal Majalla" w:hint="cs"/>
          <w:sz w:val="32"/>
          <w:szCs w:val="32"/>
          <w:rtl/>
        </w:rPr>
        <w:t>رقمنه</w:t>
      </w:r>
      <w:r w:rsidRPr="00F414A6">
        <w:rPr>
          <w:rFonts w:ascii="Sakkal Majalla" w:hAnsi="Sakkal Majalla" w:cs="Sakkal Majalla"/>
          <w:sz w:val="32"/>
          <w:szCs w:val="32"/>
          <w:rtl/>
        </w:rPr>
        <w:t xml:space="preserve"> العمليات” فقط، بل يمثل تغييرًا هيكليًا عميقًا في طريقة عمل المؤسسة وتفاعلها مع البيئة الداخلية والخارجية. فهو عملية انتقال من نماذج تقليدية إلى نماذج رقمية تعتمد على التكامل المعلوماتي، الأتمتة، والتحليل الذكي للبيانات.</w:t>
      </w:r>
    </w:p>
    <w:p w14:paraId="04281C2A"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و</w:t>
      </w:r>
      <w:r w:rsidRPr="00F414A6">
        <w:rPr>
          <w:rFonts w:ascii="Sakkal Majalla" w:hAnsi="Sakkal Majalla" w:cs="Sakkal Majalla"/>
          <w:sz w:val="32"/>
          <w:szCs w:val="32"/>
          <w:rtl/>
        </w:rPr>
        <w:t xml:space="preserve">تناولت الدراسات الحديثة أهمية التحول الرقمي من عدة زوايا، من </w:t>
      </w:r>
      <w:r w:rsidRPr="00F414A6">
        <w:rPr>
          <w:rFonts w:ascii="Sakkal Majalla" w:hAnsi="Sakkal Majalla" w:cs="Sakkal Majalla" w:hint="cs"/>
          <w:sz w:val="32"/>
          <w:szCs w:val="32"/>
          <w:rtl/>
        </w:rPr>
        <w:t>أبرزها: تعزي</w:t>
      </w:r>
      <w:r w:rsidRPr="00F414A6">
        <w:rPr>
          <w:rFonts w:ascii="Sakkal Majalla" w:hAnsi="Sakkal Majalla" w:cs="Sakkal Majalla" w:hint="eastAsia"/>
          <w:sz w:val="32"/>
          <w:szCs w:val="32"/>
          <w:rtl/>
        </w:rPr>
        <w:t>ز</w:t>
      </w:r>
      <w:r w:rsidRPr="00F414A6">
        <w:rPr>
          <w:rFonts w:ascii="Sakkal Majalla" w:hAnsi="Sakkal Majalla" w:cs="Sakkal Majalla"/>
          <w:sz w:val="32"/>
          <w:szCs w:val="32"/>
          <w:rtl/>
        </w:rPr>
        <w:t xml:space="preserve"> الكفاءة التشغيلية</w:t>
      </w:r>
      <w:r w:rsidRPr="00F414A6">
        <w:rPr>
          <w:rFonts w:ascii="Sakkal Majalla" w:hAnsi="Sakkal Majalla" w:cs="Sakkal Majalla" w:hint="cs"/>
          <w:sz w:val="32"/>
          <w:szCs w:val="32"/>
          <w:rtl/>
        </w:rPr>
        <w:t xml:space="preserve"> وذلك </w:t>
      </w:r>
      <w:r w:rsidRPr="00F414A6">
        <w:rPr>
          <w:rFonts w:ascii="Sakkal Majalla" w:hAnsi="Sakkal Majalla" w:cs="Sakkal Majalla"/>
          <w:sz w:val="32"/>
          <w:szCs w:val="32"/>
          <w:rtl/>
        </w:rPr>
        <w:t>من خلال أتمتة العمليات وتقليل الأخطاء البشرية وتسريع دورة العمل.</w:t>
      </w:r>
    </w:p>
    <w:p w14:paraId="11CD2185"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و</w:t>
      </w:r>
      <w:r w:rsidRPr="00F414A6">
        <w:rPr>
          <w:rFonts w:ascii="Sakkal Majalla" w:hAnsi="Sakkal Majalla" w:cs="Sakkal Majalla"/>
          <w:sz w:val="32"/>
          <w:szCs w:val="32"/>
          <w:rtl/>
        </w:rPr>
        <w:t>تحسين جودة الخدمات وتجربة العملاء</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عبر توفير خدمات رقمية متكاملة، واستجابة فورية، وتخصيص الخدمات بناءً على تحليل البيانات.</w:t>
      </w:r>
      <w:r w:rsidRPr="00F414A6">
        <w:rPr>
          <w:rFonts w:ascii="Sakkal Majalla" w:hAnsi="Sakkal Majalla" w:cs="Sakkal Majalla" w:hint="cs"/>
          <w:sz w:val="32"/>
          <w:szCs w:val="32"/>
          <w:rtl/>
        </w:rPr>
        <w:t xml:space="preserve"> و</w:t>
      </w:r>
      <w:r w:rsidRPr="00F414A6">
        <w:rPr>
          <w:rFonts w:ascii="Sakkal Majalla" w:hAnsi="Sakkal Majalla" w:cs="Sakkal Majalla"/>
          <w:sz w:val="32"/>
          <w:szCs w:val="32"/>
          <w:rtl/>
        </w:rPr>
        <w:t>خفض التكاليف التشغيلية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نتيجة تقليل الهدر، وتحسين إدارة الموارد، وتقليص الاعتماد على الإجراءات الورقية.</w:t>
      </w:r>
    </w:p>
    <w:p w14:paraId="058BAFE1"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 ويُشي</w:t>
      </w:r>
      <w:r w:rsidRPr="00F414A6">
        <w:rPr>
          <w:rFonts w:ascii="Sakkal Majalla" w:hAnsi="Sakkal Majalla" w:cs="Sakkal Majalla" w:hint="eastAsia"/>
          <w:sz w:val="32"/>
          <w:szCs w:val="32"/>
          <w:rtl/>
        </w:rPr>
        <w:t>ر</w:t>
      </w:r>
      <w:r w:rsidRPr="00F414A6">
        <w:rPr>
          <w:rFonts w:ascii="Sakkal Majalla" w:hAnsi="Sakkal Majalla" w:cs="Sakkal Majalla"/>
          <w:sz w:val="32"/>
          <w:szCs w:val="32"/>
          <w:rtl/>
        </w:rPr>
        <w:t xml:space="preserve"> التحول الرقمي</w:t>
      </w:r>
      <w:r w:rsidRPr="00F414A6">
        <w:rPr>
          <w:rFonts w:ascii="Sakkal Majalla" w:hAnsi="Sakkal Majalla" w:cs="Sakkal Majalla" w:hint="cs"/>
          <w:sz w:val="32"/>
          <w:szCs w:val="32"/>
          <w:rtl/>
        </w:rPr>
        <w:t xml:space="preserve"> بشكل عام كإنتاج</w:t>
      </w:r>
      <w:r w:rsidRPr="00F414A6">
        <w:rPr>
          <w:rFonts w:ascii="Sakkal Majalla" w:hAnsi="Sakkal Majalla" w:cs="Sakkal Majalla"/>
          <w:sz w:val="32"/>
          <w:szCs w:val="32"/>
          <w:rtl/>
        </w:rPr>
        <w:t xml:space="preserve"> إلى عملية دمج التكنولوجيا الرقمية في جميع جوانب العمل المؤسسي، بما يؤدي إلى تغييرات جذرية في طريقة أداء المهام، وتقديم </w:t>
      </w:r>
      <w:r w:rsidRPr="00F414A6">
        <w:rPr>
          <w:rFonts w:ascii="Sakkal Majalla" w:hAnsi="Sakkal Majalla" w:cs="Sakkal Majalla"/>
          <w:sz w:val="32"/>
          <w:szCs w:val="32"/>
          <w:rtl/>
        </w:rPr>
        <w:lastRenderedPageBreak/>
        <w:t>الخدمات، والتفاعل مع العملاء، واتخاذ القرارات (العتيبي، 2023). في الأدبيات الإدارية، يُنظر إلى التحول الرقمي بوصفه تطوراً استراتيجياً يتجاوز مجرد أتمتة العمليات أو إدخال الأنظمة التقنية، ليشمل إعادة التفكير في نموذج العمل برمّته، وتبني ثقافة رقمية داخل المؤسسة ترتكز على البيانات، والمرونة، والابتكار المستمر (القحطاني، 2022).</w:t>
      </w:r>
    </w:p>
    <w:p w14:paraId="5AE705EE"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ويرى الباحثون أن التحول الرقمي لا يمكن تحقيقه إلا عبر ثلاث ركائز رئيسية: البنية التقنية، والبنية التنظيمية، والبنية البشرية. فالتقنيات تمثل الأدوات، بينما تمثل الهياكل التنظيمية البيئة الممكنة، والعنصر البشري هو المحرّك الرئيس الذي يترجم الإمكانات التقنية إلى نتائج ملموسة (محمد، 2012).</w:t>
      </w:r>
    </w:p>
    <w:p w14:paraId="6BDB6854"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في سياق المؤسسات الخدمية، يصبح التحول الرقمي عاملاً جوهرياً لتحقيق الكفاءة التشغيلية وخفض التكاليف، ورفع مستوى رضا العملاء من خلال تسريع الخدمات وتخصيصها (العتيبي، 2023). أما في المؤسسات البريدية، فإن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sz w:val="32"/>
          <w:szCs w:val="32"/>
          <w:rtl/>
        </w:rPr>
        <w:t xml:space="preserve"> ترتبط أساساً بإدارة البيانات اللوجستية في الزمن الحقيقي، وتحليل تدفق الطرود، وتتبع الأداء التشغيلي، وهي عناصر ترتكز عليها المنافسة في عصر التجارة الإلكترونية المتنامي (</w:t>
      </w:r>
      <w:proofErr w:type="spellStart"/>
      <w:r w:rsidRPr="00F414A6">
        <w:rPr>
          <w:rFonts w:ascii="Sakkal Majalla" w:hAnsi="Sakkal Majalla" w:cs="Sakkal Majalla"/>
          <w:sz w:val="32"/>
          <w:szCs w:val="32"/>
          <w:rtl/>
        </w:rPr>
        <w:t>نينوفيتش</w:t>
      </w:r>
      <w:proofErr w:type="spellEnd"/>
      <w:r w:rsidRPr="00F414A6">
        <w:rPr>
          <w:rFonts w:ascii="Sakkal Majalla" w:hAnsi="Sakkal Majalla" w:cs="Sakkal Majalla"/>
          <w:sz w:val="32"/>
          <w:szCs w:val="32"/>
          <w:rtl/>
        </w:rPr>
        <w:t xml:space="preserve"> وآخرون، 2022).</w:t>
      </w:r>
    </w:p>
    <w:p w14:paraId="5B3E5BCB" w14:textId="77777777" w:rsidR="00576F63" w:rsidRPr="00F414A6" w:rsidRDefault="00576F63" w:rsidP="00576F6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ثانياً: التحول الرقمي في قطاع الخدمات اللوجستية</w:t>
      </w:r>
    </w:p>
    <w:p w14:paraId="02546F90"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تُعتبر الخدمات اللوجستية من أكثر القطاعات تأثراً بموجة التحول الرقمي في العقدين الأخيرين، نظراً لاعتمادها الكبير على تدفق المعلومات والدقة الزمنية في التنفيذ. فوفقاً لتقارير دولية، فإن أكثر من 60% من مشغلي الخدمات اللوجستية حول العالم بدأوا منذ عام 2018 في تبني أنظمة ذكاء اصطناعي لتحسين التخطيط اللوجستي، والتنبؤ بالطلب، وتقليل زمن التسليم (</w:t>
      </w:r>
      <w:proofErr w:type="spellStart"/>
      <w:r w:rsidRPr="00F414A6">
        <w:rPr>
          <w:rFonts w:ascii="Sakkal Majalla" w:hAnsi="Sakkal Majalla" w:cs="Sakkal Majalla"/>
          <w:sz w:val="32"/>
          <w:szCs w:val="32"/>
        </w:rPr>
        <w:t>Sieg</w:t>
      </w:r>
      <w:proofErr w:type="spellEnd"/>
      <w:r w:rsidRPr="00F414A6">
        <w:rPr>
          <w:rFonts w:ascii="Sakkal Majalla" w:hAnsi="Sakkal Majalla" w:cs="Sakkal Majalla"/>
          <w:sz w:val="32"/>
          <w:szCs w:val="32"/>
          <w:rtl/>
        </w:rPr>
        <w:t xml:space="preserve">، </w:t>
      </w:r>
      <w:r w:rsidRPr="00F414A6">
        <w:rPr>
          <w:rFonts w:ascii="Sakkal Majalla" w:hAnsi="Sakkal Majalla" w:cs="Sakkal Majalla"/>
          <w:sz w:val="32"/>
          <w:szCs w:val="32"/>
        </w:rPr>
        <w:t>2021</w:t>
      </w:r>
      <w:r w:rsidRPr="00F414A6">
        <w:rPr>
          <w:rFonts w:ascii="Sakkal Majalla" w:hAnsi="Sakkal Majalla" w:cs="Sakkal Majalla"/>
          <w:sz w:val="32"/>
          <w:szCs w:val="32"/>
          <w:rtl/>
        </w:rPr>
        <w:t>).</w:t>
      </w:r>
    </w:p>
    <w:p w14:paraId="7C48A19A"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lastRenderedPageBreak/>
        <w:t xml:space="preserve">إن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sz w:val="32"/>
          <w:szCs w:val="32"/>
          <w:rtl/>
        </w:rPr>
        <w:t xml:space="preserve"> في المجال اللوجستي تشمل استخدام تقنيات إنترنت الأشياء (</w:t>
      </w:r>
      <w:r w:rsidRPr="00F414A6">
        <w:rPr>
          <w:rFonts w:ascii="Sakkal Majalla" w:hAnsi="Sakkal Majalla" w:cs="Sakkal Majalla"/>
          <w:sz w:val="32"/>
          <w:szCs w:val="32"/>
        </w:rPr>
        <w:t>IoT</w:t>
      </w:r>
      <w:r w:rsidRPr="00F414A6">
        <w:rPr>
          <w:rFonts w:ascii="Sakkal Majalla" w:hAnsi="Sakkal Majalla" w:cs="Sakkal Majalla"/>
          <w:sz w:val="32"/>
          <w:szCs w:val="32"/>
          <w:rtl/>
        </w:rPr>
        <w:t>) لمتابعة حركة الشحنات، والذكاء الاصطناعي (</w:t>
      </w:r>
      <w:r w:rsidRPr="00F414A6">
        <w:rPr>
          <w:rFonts w:ascii="Sakkal Majalla" w:hAnsi="Sakkal Majalla" w:cs="Sakkal Majalla"/>
          <w:sz w:val="32"/>
          <w:szCs w:val="32"/>
        </w:rPr>
        <w:t>AI</w:t>
      </w:r>
      <w:r w:rsidRPr="00F414A6">
        <w:rPr>
          <w:rFonts w:ascii="Sakkal Majalla" w:hAnsi="Sakkal Majalla" w:cs="Sakkal Majalla"/>
          <w:sz w:val="32"/>
          <w:szCs w:val="32"/>
          <w:rtl/>
        </w:rPr>
        <w:t>) في تحليل الأنماط التشغيلية، والبلوك تشين (</w:t>
      </w:r>
      <w:r w:rsidRPr="00F414A6">
        <w:rPr>
          <w:rFonts w:ascii="Sakkal Majalla" w:hAnsi="Sakkal Majalla" w:cs="Sakkal Majalla"/>
          <w:sz w:val="32"/>
          <w:szCs w:val="32"/>
        </w:rPr>
        <w:t>Blockchain</w:t>
      </w:r>
      <w:r w:rsidRPr="00F414A6">
        <w:rPr>
          <w:rFonts w:ascii="Sakkal Majalla" w:hAnsi="Sakkal Majalla" w:cs="Sakkal Majalla"/>
          <w:sz w:val="32"/>
          <w:szCs w:val="32"/>
          <w:rtl/>
        </w:rPr>
        <w:t>) لضمان شفافية سلسلة الإمداد، بالإضافة إلى الروبوتات التي تسرّع عمليات الفرز والتوزيع. وتتيح هذه التقنيات فرصاً واسعة لتحسين مؤشرات الأداء من حيث الزمن والجودة والتكلفة والمرونة التشغيلية (</w:t>
      </w:r>
      <w:proofErr w:type="spellStart"/>
      <w:r w:rsidRPr="00F414A6">
        <w:rPr>
          <w:rFonts w:ascii="Sakkal Majalla" w:hAnsi="Sakkal Majalla" w:cs="Sakkal Majalla"/>
          <w:sz w:val="32"/>
          <w:szCs w:val="32"/>
        </w:rPr>
        <w:t>Ninović</w:t>
      </w:r>
      <w:proofErr w:type="spellEnd"/>
      <w:r w:rsidRPr="00F414A6">
        <w:rPr>
          <w:rFonts w:ascii="Sakkal Majalla" w:hAnsi="Sakkal Majalla" w:cs="Sakkal Majalla"/>
          <w:sz w:val="32"/>
          <w:szCs w:val="32"/>
          <w:rtl/>
        </w:rPr>
        <w:t xml:space="preserve"> وآخرون، 2022).</w:t>
      </w:r>
    </w:p>
    <w:p w14:paraId="096C9D4B"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و</w:t>
      </w:r>
      <w:r w:rsidRPr="00F414A6">
        <w:rPr>
          <w:rFonts w:ascii="Sakkal Majalla" w:hAnsi="Sakkal Majalla" w:cs="Sakkal Majalla"/>
          <w:sz w:val="32"/>
          <w:szCs w:val="32"/>
          <w:rtl/>
        </w:rPr>
        <w:t>في الحالة السعودية، أطلقت الحكومة عدة مبادرات تحت مظلة “رؤية المملكة 2030” لدعم التحول الرقمي في القطاع اللوجستي، ومنها “البرنامج الوطني للخدمات اللوجستية” و“استراتيجية التحول الرقمي في البريد السعودي”، بهدف رفع الكفاءة وتطوير تجربة المستفيدين (وزارة الاتصالات وتقنية المعلومات، 2022). كما تم إطلاق منصة “سُبل” التي تُعد نموذجاً للتحول الرقمي في الخدمات البريدية عبر تحسين الربط الإلكتروني وإدارة الطرود الذكية.</w:t>
      </w:r>
    </w:p>
    <w:p w14:paraId="26DAF288" w14:textId="77777777" w:rsidR="00576F63" w:rsidRPr="00F414A6" w:rsidRDefault="00576F63" w:rsidP="00576F63">
      <w:pPr>
        <w:spacing w:line="360" w:lineRule="auto"/>
        <w:jc w:val="both"/>
        <w:rPr>
          <w:rFonts w:ascii="Sakkal Majalla" w:hAnsi="Sakkal Majalla" w:cs="Sakkal Majalla"/>
          <w:b/>
          <w:bCs/>
          <w:sz w:val="32"/>
          <w:szCs w:val="32"/>
          <w:rtl/>
        </w:rPr>
      </w:pPr>
      <w:proofErr w:type="gramStart"/>
      <w:r w:rsidRPr="00F414A6">
        <w:rPr>
          <w:rFonts w:ascii="Sakkal Majalla" w:hAnsi="Sakkal Majalla" w:cs="Sakkal Majalla"/>
          <w:b/>
          <w:bCs/>
          <w:sz w:val="32"/>
          <w:szCs w:val="32"/>
          <w:rtl/>
        </w:rPr>
        <w:t xml:space="preserve">ثالثاً: </w:t>
      </w:r>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المشاريع</w:t>
      </w:r>
      <w:proofErr w:type="gramEnd"/>
      <w:r w:rsidRPr="00F414A6">
        <w:rPr>
          <w:rFonts w:ascii="Sakkal Majalla" w:hAnsi="Sakkal Majalla" w:cs="Sakkal Majalla"/>
          <w:b/>
          <w:bCs/>
          <w:sz w:val="32"/>
          <w:szCs w:val="32"/>
          <w:rtl/>
        </w:rPr>
        <w:t xml:space="preserve"> اللوجستية</w:t>
      </w:r>
    </w:p>
    <w:p w14:paraId="38970C4C"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تُعدّ المشاريع ركيزةً أساسية في مسيرة التنمية الاقتصادية والاجتماعية، إذ تمثل الأداة العملية التي تتحول من خلالها الخطط والاستراتيجيات إلى واقع ملموس. فالمشروع ليس مجرد نشاط مؤقت له بداية ونهاية محددتان، بل هو منظومة متكاملة من الموارد البشرية والمالية والتقنية تُدار وفق أهداف واضحة ومعايير أداء محددة لتحقيق قيمة مضافة. وقد أكدت الأدبيات الإدارية الحديثة أن نجاح المشاريع يرتبط بوضوح نطاق العمل، ودقة التخطيط، وكفاءة إدارة المخاطر، والالتزام بالجودة، إضافة إلى القدرة على التكيف مع المتغيرات البيئية والتقنية. كما تشير الدراسات إلى أن المشاريع الفاعلة تسهم في تعزيز القدرة التنافسية للمؤسسات، وتحسين استغلال الموارد، ورفع مستوى الابتكار، ودعم الاستدامة طويلة المدى.</w:t>
      </w:r>
    </w:p>
    <w:p w14:paraId="15BF7EA1" w14:textId="77777777" w:rsidR="00576F63" w:rsidRPr="00F414A6" w:rsidRDefault="00576F63" w:rsidP="00576F63">
      <w:pPr>
        <w:spacing w:line="360" w:lineRule="auto"/>
        <w:jc w:val="both"/>
        <w:rPr>
          <w:rFonts w:ascii="Sakkal Majalla" w:hAnsi="Sakkal Majalla" w:cs="Sakkal Majalla"/>
          <w:sz w:val="32"/>
          <w:szCs w:val="32"/>
          <w:rtl/>
        </w:rPr>
      </w:pPr>
    </w:p>
    <w:p w14:paraId="6E6990BF"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وفي ظل التحولات الاقتصادية المتسارعة والعولمة الرقمية، برزت المشاريع اللوجستية بوصفها من أكثر أنواع المشاريع تأثيرًا في حركة الأسواق وسلاسل الإمداد. فالمشروع اللوجستي يُعنى بتصميم وتنفيذ وتحسين تدفق السلع والخدمات والمعلومات من نقطة المنشأ إلى نقطة الاستهلاك بكفاءة وفاعلية. وتتناول الأدبيات المعاصرة عدة محاور رئيسة في هذا المجال، من أبرزها: إدارة سلسلة الإمداد، تكامل الأنظمة التقنية، إدارة المخزون، التخزين والنقل، إدارة المخاطر اللوجستية، قياس الأداء بالمؤشرات الكمية، والتحول الرقمي في العمليات اللوجستية.</w:t>
      </w:r>
    </w:p>
    <w:p w14:paraId="62E2DA4F"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وقد ركزت المقالات والدراسات الحديثة على أهمية التخطيط الاستراتيجي في المشاريع اللوجستية، لما له من دور في تقليل التكاليف التشغيلية وتحسين زمن التسليم ورفع مستوى رضا العملاء. كما أكدت على أن استخدام التقنيات الذكية مثل أنظمة تتبع الشحنات، والتحليلات التنبؤية، والأتمتة، يسهم في تعزيز الشفافية وسرعة اتخاذ القرار. ومن النقاط التي تناولتها البحوث كذلك ضرورة إدارة المخاطر اللوجستية المرتبطة بالتقلبات الاقتصادية، والتحديات الجيوسياسية، والاضطرابات في سلاسل الإمداد، إضافة إلى أهمية التكامل بين الشركاء اللوجستيين لضمان انسيابية العمليات.</w:t>
      </w:r>
    </w:p>
    <w:p w14:paraId="33DDEA55"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وتتزايد أهمية المشاريع اللوجستية في الاقتصادات الحديثة نظرًا لدورها في دعم التجارة الإلكترونية، وتحقيق كفاءة سلاسل الإمداد الوطنية، وتعزيز مكانة الدول كمراكز لوجستية إقليمية وعالمية. كما تسهم هذه المشاريع في خلق فرص عمل، وتحفيز الاستثمار، ودعم القطاعات الإنتاجية والخدمية. ومن ثم، فإن تطوير المشاريع اللوجستية وإدارتها وفق أفضل الممارسات العالمية يُعد عنصرًا محوريًا لتحقيق التنمية المستدامة وتعزيز النمو الاقتصادي.</w:t>
      </w:r>
    </w:p>
    <w:p w14:paraId="63738C5A"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وي</w:t>
      </w:r>
      <w:r w:rsidRPr="00F414A6">
        <w:rPr>
          <w:rFonts w:ascii="Sakkal Majalla" w:hAnsi="Sakkal Majalla" w:cs="Sakkal Majalla"/>
          <w:sz w:val="32"/>
          <w:szCs w:val="32"/>
          <w:rtl/>
        </w:rPr>
        <w:t xml:space="preserve">ُعرّف أداء المشاريع بأنه مجموعة المؤشرات التي تُستخدم لقياس مدى تحقيق المشروع لأهدافه ضمن المحددات الزمنية والمالية والنوعية (الرويلي، 2021). في المجال اللوجستي، </w:t>
      </w:r>
      <w:r w:rsidRPr="00F414A6">
        <w:rPr>
          <w:rFonts w:ascii="Sakkal Majalla" w:hAnsi="Sakkal Majalla" w:cs="Sakkal Majalla"/>
          <w:sz w:val="32"/>
          <w:szCs w:val="32"/>
          <w:rtl/>
        </w:rPr>
        <w:lastRenderedPageBreak/>
        <w:t>تتضمن مؤشرات الأداء الرئيسية زمن تنفيذ العمليات، جودة التسليم، نسبة الالتزام بالمواعيد، رضا العملاء، وكفاءة التكلفة التشغيلية.</w:t>
      </w:r>
    </w:p>
    <w:p w14:paraId="62DC51DA"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يرى الباحثون أن تقييم أداء المشاريع اللوجستية لا يقتصر على النتائج النهائية، بل يشمل أيضاً فاعلية إدارة المشروع، وجودة التواصل بين الفرق، ومستوى التكامل بين الأنظمة (سعد، 2020). وبذلك فإن التحول الرقمي يُعدّ أحد أهم محددات الأداء الحديث، لأنه يسهم في تحسين التواصل، وتدفق المعلومات، واتخاذ القرار المبني على البيانات الفورية.</w:t>
      </w:r>
    </w:p>
    <w:p w14:paraId="393D0D62"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كما تؤكد الدراسات أن مشاريع البريد تتسم بتعقيد عالٍ بسبب طبيعتها الموزعة جغرافياً وتعدد الجهات المشاركة، مما يجعل قياس الأداء فيها أكثر حساسية للتقنيات الرقمية التي تربط جميع مراحل الخدمة (القحطاني، 2022). ومن ثمّ، فإن دراسة أثر التحول الرقمي على أداء مشاريع البريد السعودي تكتسب أهميتها من هذه العلاقة المباشرة بين التقنية وكفاءة التنفيذ.</w:t>
      </w:r>
    </w:p>
    <w:p w14:paraId="763745BC" w14:textId="77777777" w:rsidR="00576F63" w:rsidRPr="00F414A6" w:rsidRDefault="00576F63" w:rsidP="00576F6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رابعاً: العلاقة النظرية بين التحول الرقمي وأداء المشاريع</w:t>
      </w:r>
    </w:p>
    <w:p w14:paraId="417B3508"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تستند هذه العلاقة إلى عدة نماذج نظرية، أبرزها نموذج القدرات الديناميكية (</w:t>
      </w:r>
      <w:r w:rsidRPr="00F414A6">
        <w:rPr>
          <w:rFonts w:ascii="Sakkal Majalla" w:hAnsi="Sakkal Majalla" w:cs="Sakkal Majalla"/>
          <w:sz w:val="32"/>
          <w:szCs w:val="32"/>
        </w:rPr>
        <w:t>Dynamic Capabilities Framework</w:t>
      </w:r>
      <w:r w:rsidRPr="00F414A6">
        <w:rPr>
          <w:rFonts w:ascii="Sakkal Majalla" w:hAnsi="Sakkal Majalla" w:cs="Sakkal Majalla"/>
          <w:sz w:val="32"/>
          <w:szCs w:val="32"/>
          <w:rtl/>
        </w:rPr>
        <w:t>) الذي يرى أن المؤسسات القادرة على استشعار التغيرات التقنية ودمجها بسرعة في عملياتها تملك ميزة تنافسية في الأداء (</w:t>
      </w:r>
      <w:r w:rsidRPr="00F414A6">
        <w:rPr>
          <w:rFonts w:ascii="Sakkal Majalla" w:hAnsi="Sakkal Majalla" w:cs="Sakkal Majalla"/>
          <w:sz w:val="32"/>
          <w:szCs w:val="32"/>
        </w:rPr>
        <w:t>Teece</w:t>
      </w:r>
      <w:r w:rsidRPr="00F414A6">
        <w:rPr>
          <w:rFonts w:ascii="Sakkal Majalla" w:hAnsi="Sakkal Majalla" w:cs="Sakkal Majalla"/>
          <w:sz w:val="32"/>
          <w:szCs w:val="32"/>
          <w:rtl/>
        </w:rPr>
        <w:t xml:space="preserve">، </w:t>
      </w:r>
      <w:r w:rsidRPr="00F414A6">
        <w:rPr>
          <w:rFonts w:ascii="Sakkal Majalla" w:hAnsi="Sakkal Majalla" w:cs="Sakkal Majalla"/>
          <w:sz w:val="32"/>
          <w:szCs w:val="32"/>
        </w:rPr>
        <w:t>2018</w:t>
      </w:r>
      <w:r w:rsidRPr="00F414A6">
        <w:rPr>
          <w:rFonts w:ascii="Sakkal Majalla" w:hAnsi="Sakkal Majalla" w:cs="Sakkal Majalla"/>
          <w:sz w:val="32"/>
          <w:szCs w:val="32"/>
          <w:rtl/>
        </w:rPr>
        <w:t>). وبحسب هذا النموذج، فإن التحول الرقمي يمنح المؤسسة قدرة أعلى على إعادة تشكيل عملياتها بما يتلاءم مع البيئة التكنولوجية الحديثة، ما يؤدي إلى تحسين الأداء على مستوى المشاريع والخدمات (العتيبي، 2023).</w:t>
      </w:r>
    </w:p>
    <w:p w14:paraId="2EAE57F0"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lastRenderedPageBreak/>
        <w:t>كما يمكن تفسير العلاقة وفق نظرية محاذاة الاستراتيجية الرقمية (</w:t>
      </w:r>
      <w:r w:rsidRPr="00F414A6">
        <w:rPr>
          <w:rFonts w:ascii="Sakkal Majalla" w:hAnsi="Sakkal Majalla" w:cs="Sakkal Majalla"/>
          <w:sz w:val="32"/>
          <w:szCs w:val="32"/>
        </w:rPr>
        <w:t>Digital Strategic Alignment Theory</w:t>
      </w:r>
      <w:r w:rsidRPr="00F414A6">
        <w:rPr>
          <w:rFonts w:ascii="Sakkal Majalla" w:hAnsi="Sakkal Majalla" w:cs="Sakkal Majalla"/>
          <w:sz w:val="32"/>
          <w:szCs w:val="32"/>
          <w:rtl/>
        </w:rPr>
        <w:t>)، التي تفترض أن نجاح التحول الرقمي يعتمد على توافق استراتيجيات التقنية مع استراتيجيات العمل المؤسسي (القحطاني، 2022). فإذا كان هناك تكامل بين خطة التحول الرقمي وأهداف المؤسسة التشغيلية، فإن النتائج تظهر في شكل تحسينات مباشرة في جودة المشاريع وكفاءتها.</w:t>
      </w:r>
    </w:p>
    <w:p w14:paraId="71705878"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من جهة أخرى، تُبرز الأدبيات أهمية البُعد البشري كوسيط في هذه العلاقة، إذ تشير الدراسات إلى أن مهارات العاملين، ووعيهم الرقمي، واستعدادهم لتبني التغيير، تُحدد مدى نجاح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sz w:val="32"/>
          <w:szCs w:val="32"/>
          <w:rtl/>
        </w:rPr>
        <w:t xml:space="preserve"> في تحسين الأداء (محمد، 2012). فبدون تدريب وتأهيل مستمرين، تبقى التقنيات مجرد أدوات غير مستغلة بكفاءة.</w:t>
      </w:r>
    </w:p>
    <w:p w14:paraId="7DFEDBF7" w14:textId="77777777" w:rsidR="00576F63" w:rsidRPr="00F414A6" w:rsidRDefault="00576F63" w:rsidP="00576F6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خامساً: أبعاد التحول الرقمي المؤثرة في أداء المشاريع</w:t>
      </w:r>
    </w:p>
    <w:p w14:paraId="354993FC" w14:textId="77777777" w:rsidR="00576F63" w:rsidRPr="00F414A6" w:rsidRDefault="00576F63" w:rsidP="00576F6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يمكن تلخيص الأبعاد الأساسية للتحول الرقمي المؤثرة في الأداء كما يلي:</w:t>
      </w:r>
    </w:p>
    <w:p w14:paraId="62BEEAC2" w14:textId="77777777" w:rsidR="00576F63" w:rsidRPr="00F414A6" w:rsidRDefault="00576F63" w:rsidP="00576F6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البنية التكنولوجية (</w:t>
      </w:r>
      <w:r w:rsidRPr="00F414A6">
        <w:rPr>
          <w:rFonts w:ascii="Sakkal Majalla" w:hAnsi="Sakkal Majalla" w:cs="Sakkal Majalla"/>
          <w:sz w:val="32"/>
          <w:szCs w:val="32"/>
        </w:rPr>
        <w:t>Technological Infrastructure</w:t>
      </w:r>
      <w:r w:rsidRPr="00F414A6">
        <w:rPr>
          <w:rFonts w:ascii="Sakkal Majalla" w:hAnsi="Sakkal Majalla" w:cs="Sakkal Majalla"/>
          <w:sz w:val="32"/>
          <w:szCs w:val="32"/>
          <w:rtl/>
        </w:rPr>
        <w:t>):</w:t>
      </w:r>
    </w:p>
    <w:p w14:paraId="514107DE"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وتشمل الأنظمة الرقمية، المنصات السحابية، وشبكات الاتصال التي تمكّن من التكامل بين الوحدات التشغيلية. تشير الأدلة إلى أن الاستثمار في البنية التكنولوجية يُعد من أبرز محددات نجاح التحول الرقمي في تحسين سرعة التنفيذ ودقة العمليات (</w:t>
      </w:r>
      <w:proofErr w:type="spellStart"/>
      <w:r w:rsidRPr="00F414A6">
        <w:rPr>
          <w:rFonts w:ascii="Sakkal Majalla" w:hAnsi="Sakkal Majalla" w:cs="Sakkal Majalla"/>
          <w:sz w:val="32"/>
          <w:szCs w:val="32"/>
        </w:rPr>
        <w:t>Sieg</w:t>
      </w:r>
      <w:proofErr w:type="spellEnd"/>
      <w:r w:rsidRPr="00F414A6">
        <w:rPr>
          <w:rFonts w:ascii="Sakkal Majalla" w:hAnsi="Sakkal Majalla" w:cs="Sakkal Majalla"/>
          <w:sz w:val="32"/>
          <w:szCs w:val="32"/>
          <w:rtl/>
        </w:rPr>
        <w:t xml:space="preserve">، </w:t>
      </w:r>
      <w:r w:rsidRPr="00F414A6">
        <w:rPr>
          <w:rFonts w:ascii="Sakkal Majalla" w:hAnsi="Sakkal Majalla" w:cs="Sakkal Majalla"/>
          <w:sz w:val="32"/>
          <w:szCs w:val="32"/>
        </w:rPr>
        <w:t>2021</w:t>
      </w:r>
      <w:r w:rsidRPr="00F414A6">
        <w:rPr>
          <w:rFonts w:ascii="Sakkal Majalla" w:hAnsi="Sakkal Majalla" w:cs="Sakkal Majalla"/>
          <w:sz w:val="32"/>
          <w:szCs w:val="32"/>
          <w:rtl/>
        </w:rPr>
        <w:t>).</w:t>
      </w:r>
    </w:p>
    <w:p w14:paraId="46D79EFF" w14:textId="77777777" w:rsidR="00576F63" w:rsidRPr="00F414A6" w:rsidRDefault="00576F63" w:rsidP="00576F6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القيادة والتحول التنظيمي (</w:t>
      </w:r>
      <w:r w:rsidRPr="00F414A6">
        <w:rPr>
          <w:rFonts w:ascii="Sakkal Majalla" w:hAnsi="Sakkal Majalla" w:cs="Sakkal Majalla"/>
          <w:sz w:val="32"/>
          <w:szCs w:val="32"/>
        </w:rPr>
        <w:t>Leadership &amp; Change Management</w:t>
      </w:r>
      <w:r w:rsidRPr="00F414A6">
        <w:rPr>
          <w:rFonts w:ascii="Sakkal Majalla" w:hAnsi="Sakkal Majalla" w:cs="Sakkal Majalla"/>
          <w:sz w:val="32"/>
          <w:szCs w:val="32"/>
          <w:rtl/>
        </w:rPr>
        <w:t>):</w:t>
      </w:r>
    </w:p>
    <w:p w14:paraId="58FB8430"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القيادة الداعمة للتحول الرقمي توفر بيئة تشجع الابتكار والمخاطرة المحسوبة، وتسهم في إزالة مقاومة التغيير (العتيبي، 2023). القيادة الرقمية الواعية تُترجم الرؤية إلى خطط تشغيلية قابلة للقياس.</w:t>
      </w:r>
    </w:p>
    <w:p w14:paraId="440B0053" w14:textId="77777777" w:rsidR="00576F63" w:rsidRPr="00F414A6" w:rsidRDefault="00576F63" w:rsidP="00576F6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lastRenderedPageBreak/>
        <w:t>المهارات والكوادر البشرية:</w:t>
      </w:r>
    </w:p>
    <w:p w14:paraId="751856A7"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التحول الرقمي يتطلب كوادر تمتلك مهارات تحليل البيانات والتعامل مع الأنظمة الحديثة، فكلما ارتفع مستوى الكفاءة الرقمية للموظفين زاد تأثير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sz w:val="32"/>
          <w:szCs w:val="32"/>
          <w:rtl/>
        </w:rPr>
        <w:t xml:space="preserve"> على مؤشرات الأداء (محمد، 2012).</w:t>
      </w:r>
    </w:p>
    <w:p w14:paraId="41C13117" w14:textId="77777777" w:rsidR="00576F63" w:rsidRPr="00F414A6" w:rsidRDefault="00576F63" w:rsidP="00576F6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حوكمة البيانات وأمن المعلومات:</w:t>
      </w:r>
    </w:p>
    <w:p w14:paraId="2B8512E7"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تتيح الحوكمة الفعالة تبادل المعلومات بشكل آمن وموثوق، وهو عنصر جوهري في تحسين جودة المشاريع البريدية التي تتعامل مع بيانات العملاء والشحنات (القحطاني، 2022).</w:t>
      </w:r>
    </w:p>
    <w:p w14:paraId="2B32EFB3" w14:textId="77777777" w:rsidR="00576F63" w:rsidRPr="00F414A6" w:rsidRDefault="00576F63" w:rsidP="00576F63">
      <w:pPr>
        <w:spacing w:line="360" w:lineRule="auto"/>
        <w:jc w:val="mediumKashida"/>
        <w:rPr>
          <w:rFonts w:ascii="Sakkal Majalla" w:hAnsi="Sakkal Majalla" w:cs="Sakkal Majalla"/>
          <w:sz w:val="32"/>
          <w:szCs w:val="32"/>
          <w:rtl/>
        </w:rPr>
      </w:pPr>
    </w:p>
    <w:p w14:paraId="5C228051" w14:textId="77777777" w:rsidR="00576F63" w:rsidRPr="00F414A6" w:rsidRDefault="00576F63" w:rsidP="00576F6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ثقافة الابتكار والتحسين المستمر:</w:t>
      </w:r>
    </w:p>
    <w:p w14:paraId="32A1788C"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إن غرس ثقافة التحسين المستمر داخل المؤسسة البريدية يجعل من التحول الرقمي عملية مستدامة لا تتوقف عند مرحلة التنفيذ، بل تتطور باستمرار لمواجهة تحديات السوق (</w:t>
      </w:r>
      <w:proofErr w:type="spellStart"/>
      <w:r w:rsidRPr="00F414A6">
        <w:rPr>
          <w:rFonts w:ascii="Sakkal Majalla" w:hAnsi="Sakkal Majalla" w:cs="Sakkal Majalla"/>
          <w:sz w:val="32"/>
          <w:szCs w:val="32"/>
          <w:rtl/>
        </w:rPr>
        <w:t>نينوفيتش</w:t>
      </w:r>
      <w:proofErr w:type="spellEnd"/>
      <w:r w:rsidRPr="00F414A6">
        <w:rPr>
          <w:rFonts w:ascii="Sakkal Majalla" w:hAnsi="Sakkal Majalla" w:cs="Sakkal Majalla"/>
          <w:sz w:val="32"/>
          <w:szCs w:val="32"/>
          <w:rtl/>
        </w:rPr>
        <w:t xml:space="preserve"> وآخرون، 2022).</w:t>
      </w:r>
    </w:p>
    <w:p w14:paraId="779A5385" w14:textId="77777777" w:rsidR="00576F63" w:rsidRPr="00F414A6" w:rsidRDefault="00576F63" w:rsidP="00576F6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سابعاً: خلاصة المنطلقات النظرية</w:t>
      </w:r>
    </w:p>
    <w:p w14:paraId="76830C26"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تؤكد الأدبيات أن التحول الرقمي يمثل رافعة استراتيجية لتحسين أداء المشاريع في المؤسسات الخدمية واللوجستية. غير أن هذا الأثر لا يتحقق تلقائياً بمجرد إدخال التكنولوجيا، بل من خلال دمجٍ واعٍ بين التكنولوجيا والهيكل الإداري والثقافة التنظيمية.</w:t>
      </w:r>
    </w:p>
    <w:p w14:paraId="1C76114E" w14:textId="77777777" w:rsidR="00576F63" w:rsidRPr="00F414A6" w:rsidRDefault="00576F63" w:rsidP="00576F6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في ضوء ذلك، تنطلق هذه الدراسة من فرضية أساسية مفادها أن التحول الرقمي في البريد السعودي — إذا نُفِّذ ضمن إطار إداري منضبط، وقيادة رقمية فعّالة، واستثمار في الكفاءات البشرية — سيقود إلى تحسين جوهري في أداء مشاريع الخدمات اللوجستية، ما </w:t>
      </w:r>
      <w:r w:rsidRPr="00F414A6">
        <w:rPr>
          <w:rFonts w:ascii="Sakkal Majalla" w:hAnsi="Sakkal Majalla" w:cs="Sakkal Majalla"/>
          <w:sz w:val="32"/>
          <w:szCs w:val="32"/>
          <w:rtl/>
        </w:rPr>
        <w:lastRenderedPageBreak/>
        <w:t>ينعكس على مستوى الخدمة المقدمة للمستفيدين، وعلى كفاءة المؤسسة في تحقيق أهداف رؤية المملكة 2030 في التحول الرقمي والخدمات اللوجستية الذكية (وزارة الاتصالات وتقنية المعلومات، 2022).</w:t>
      </w:r>
    </w:p>
    <w:p w14:paraId="7882AEC8" w14:textId="77777777" w:rsidR="00576F63" w:rsidRPr="00F414A6" w:rsidRDefault="00576F63" w:rsidP="00576F63">
      <w:pPr>
        <w:spacing w:line="360" w:lineRule="auto"/>
        <w:jc w:val="mediumKashida"/>
        <w:rPr>
          <w:rFonts w:ascii="Sakkal Majalla" w:hAnsi="Sakkal Majalla" w:cs="Sakkal Majalla"/>
          <w:sz w:val="32"/>
          <w:szCs w:val="32"/>
          <w:rtl/>
        </w:rPr>
      </w:pPr>
    </w:p>
    <w:p w14:paraId="48781981" w14:textId="77777777" w:rsidR="00576F63" w:rsidRPr="00F414A6" w:rsidRDefault="00576F63" w:rsidP="00576F63">
      <w:pPr>
        <w:spacing w:line="360" w:lineRule="auto"/>
        <w:rPr>
          <w:rFonts w:ascii="Sakkal Majalla" w:hAnsi="Sakkal Majalla" w:cs="Sakkal Majalla"/>
          <w:b/>
          <w:bCs/>
          <w:sz w:val="32"/>
          <w:szCs w:val="32"/>
          <w:u w:val="single"/>
          <w:rtl/>
        </w:rPr>
      </w:pPr>
      <w:r w:rsidRPr="00F414A6">
        <w:rPr>
          <w:rFonts w:ascii="Sakkal Majalla" w:hAnsi="Sakkal Majalla" w:cs="Sakkal Majalla"/>
          <w:b/>
          <w:bCs/>
          <w:sz w:val="32"/>
          <w:szCs w:val="32"/>
          <w:u w:val="single"/>
          <w:rtl/>
        </w:rPr>
        <w:t>الدراسات السابقة:</w:t>
      </w:r>
    </w:p>
    <w:p w14:paraId="4277449A" w14:textId="77777777" w:rsidR="00576F63" w:rsidRPr="00F414A6" w:rsidRDefault="00576F63" w:rsidP="00576F63">
      <w:pPr>
        <w:pStyle w:val="a5"/>
        <w:numPr>
          <w:ilvl w:val="0"/>
          <w:numId w:val="22"/>
        </w:numPr>
        <w:spacing w:line="360" w:lineRule="auto"/>
        <w:jc w:val="both"/>
        <w:rPr>
          <w:rFonts w:ascii="Sakkal Majalla" w:hAnsi="Sakkal Majalla" w:cs="Sakkal Majalla"/>
          <w:b/>
          <w:bCs/>
          <w:sz w:val="32"/>
          <w:szCs w:val="32"/>
          <w:u w:val="single"/>
          <w:rtl/>
        </w:rPr>
      </w:pPr>
      <w:r w:rsidRPr="00F414A6">
        <w:rPr>
          <w:rFonts w:ascii="Sakkal Majalla" w:hAnsi="Sakkal Majalla" w:cs="Sakkal Majalla" w:hint="cs"/>
          <w:b/>
          <w:bCs/>
          <w:sz w:val="32"/>
          <w:szCs w:val="32"/>
          <w:u w:val="single"/>
          <w:rtl/>
        </w:rPr>
        <w:t xml:space="preserve">الدراسات العربية </w:t>
      </w:r>
    </w:p>
    <w:p w14:paraId="748FA082"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 xml:space="preserve"> قدم </w:t>
      </w:r>
      <w:proofErr w:type="gramStart"/>
      <w:r w:rsidRPr="00F414A6">
        <w:rPr>
          <w:rFonts w:ascii="Sakkal Majalla" w:hAnsi="Sakkal Majalla" w:cs="Sakkal Majalla" w:hint="cs"/>
          <w:b/>
          <w:bCs/>
          <w:sz w:val="32"/>
          <w:szCs w:val="32"/>
          <w:rtl/>
        </w:rPr>
        <w:t>( البلوي</w:t>
      </w:r>
      <w:proofErr w:type="gramEnd"/>
      <w:r w:rsidRPr="00F414A6">
        <w:rPr>
          <w:rFonts w:ascii="Sakkal Majalla" w:hAnsi="Sakkal Majalla" w:cs="Sakkal Majalla" w:hint="cs"/>
          <w:b/>
          <w:bCs/>
          <w:sz w:val="32"/>
          <w:szCs w:val="32"/>
          <w:rtl/>
        </w:rPr>
        <w:t xml:space="preserve"> ،2025 ) دراسة بعنوان " </w:t>
      </w:r>
      <w:r w:rsidRPr="00F414A6">
        <w:rPr>
          <w:rFonts w:ascii="Sakkal Majalla" w:hAnsi="Sakkal Majalla" w:cs="Sakkal Majalla"/>
          <w:b/>
          <w:bCs/>
          <w:sz w:val="32"/>
          <w:szCs w:val="32"/>
        </w:rPr>
        <w:t xml:space="preserve"> </w:t>
      </w:r>
      <w:r w:rsidRPr="00F414A6">
        <w:rPr>
          <w:rFonts w:ascii="Sakkal Majalla" w:hAnsi="Sakkal Majalla" w:cs="Sakkal Majalla" w:hint="cs"/>
          <w:b/>
          <w:bCs/>
          <w:sz w:val="32"/>
          <w:szCs w:val="32"/>
          <w:rtl/>
        </w:rPr>
        <w:t xml:space="preserve">أثر </w:t>
      </w:r>
      <w:proofErr w:type="spellStart"/>
      <w:r w:rsidRPr="00F414A6">
        <w:rPr>
          <w:rFonts w:ascii="Sakkal Majalla" w:hAnsi="Sakkal Majalla" w:cs="Sakkal Majalla" w:hint="cs"/>
          <w:b/>
          <w:bCs/>
          <w:sz w:val="32"/>
          <w:szCs w:val="32"/>
          <w:rtl/>
        </w:rPr>
        <w:t>الرقمنة</w:t>
      </w:r>
      <w:proofErr w:type="spellEnd"/>
      <w:r w:rsidRPr="00F414A6">
        <w:rPr>
          <w:rFonts w:ascii="Sakkal Majalla" w:hAnsi="Sakkal Majalla" w:cs="Sakkal Majalla" w:hint="cs"/>
          <w:b/>
          <w:bCs/>
          <w:sz w:val="32"/>
          <w:szCs w:val="32"/>
          <w:rtl/>
        </w:rPr>
        <w:t xml:space="preserve"> الحديثة للعمليات اللوجستية على أداء سلاسل الإمداد : دراسة حالة شركة المراعي ، المملكة العربية السعودية"</w:t>
      </w:r>
    </w:p>
    <w:p w14:paraId="450D8FE4"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الدراسة </w:t>
      </w:r>
      <w:r w:rsidRPr="00F414A6">
        <w:rPr>
          <w:rFonts w:ascii="Sakkal Majalla" w:hAnsi="Sakkal Majalla" w:cs="Sakkal Majalla"/>
          <w:sz w:val="32"/>
          <w:szCs w:val="32"/>
        </w:rPr>
        <w:t xml:space="preserve"> </w:t>
      </w:r>
      <w:r w:rsidRPr="00F414A6">
        <w:rPr>
          <w:rFonts w:ascii="Sakkal Majalla" w:eastAsia="Sakkal Majalla" w:hAnsi="Sakkal Majalla" w:cs="Sakkal Majalla"/>
          <w:sz w:val="32"/>
          <w:szCs w:val="32"/>
        </w:rPr>
        <w:t xml:space="preserve"> </w:t>
      </w:r>
      <w:r w:rsidRPr="00F414A6">
        <w:rPr>
          <w:rFonts w:ascii="Sakkal Majalla" w:hAnsi="Sakkal Majalla" w:cs="Sakkal Majalla" w:hint="cs"/>
          <w:sz w:val="32"/>
          <w:szCs w:val="32"/>
          <w:rtl/>
        </w:rPr>
        <w:t xml:space="preserve">إلى تحليل ومعرفة أثر التطورات الرقمية الحديثة على العمليات اللوجستية كونها أحد المحاور الرئيسة لتعزيز كفاءة أداء سلاسل الإمداد  ورفع مستوى أداءها وإعادة صياغة العمليات اللوجستية بما فيها عمليات النقل والتخزين والتوزيع من خلال تبني التقنيات الذكية والحديثة مثل أنظمة المخزون الذكية ، الذكاء الاصطناعي ،والبيانات والضخمة وقد استخدمت هذه الدراسة منهج تحليل المحتوى ومنهج دراسة الحالة إضافة إلى استخدام ادوات بحثية كالاستبانة والمقابلات الشخصية وقد خرجت الدراسة بعدة نتائج من أبرزها أن </w:t>
      </w:r>
      <w:proofErr w:type="spellStart"/>
      <w:r w:rsidRPr="00F414A6">
        <w:rPr>
          <w:rFonts w:ascii="Sakkal Majalla" w:hAnsi="Sakkal Majalla" w:cs="Sakkal Majalla" w:hint="cs"/>
          <w:sz w:val="32"/>
          <w:szCs w:val="32"/>
          <w:rtl/>
        </w:rPr>
        <w:t>رقمنة</w:t>
      </w:r>
      <w:proofErr w:type="spellEnd"/>
      <w:r w:rsidRPr="00F414A6">
        <w:rPr>
          <w:rFonts w:ascii="Sakkal Majalla" w:hAnsi="Sakkal Majalla" w:cs="Sakkal Majalla" w:hint="cs"/>
          <w:sz w:val="32"/>
          <w:szCs w:val="32"/>
          <w:rtl/>
        </w:rPr>
        <w:t xml:space="preserve">  العمليات اللوجستية كالنقل والتوزيع والتخزين  اسهم بشكل ملحوظ في رفع مستوى أداء سلاسل الامداد وتحسين الكفاءة التشغيلية والادارية لها وقد اوصت الدراسة بعدة توصيات من أهمها الاستثمار المستمر في </w:t>
      </w:r>
      <w:proofErr w:type="spellStart"/>
      <w:r w:rsidRPr="00F414A6">
        <w:rPr>
          <w:rFonts w:ascii="Sakkal Majalla" w:hAnsi="Sakkal Majalla" w:cs="Sakkal Majalla" w:hint="cs"/>
          <w:sz w:val="32"/>
          <w:szCs w:val="32"/>
          <w:rtl/>
        </w:rPr>
        <w:t>رقمنة</w:t>
      </w:r>
      <w:proofErr w:type="spellEnd"/>
      <w:r w:rsidRPr="00F414A6">
        <w:rPr>
          <w:rFonts w:ascii="Sakkal Majalla" w:hAnsi="Sakkal Majalla" w:cs="Sakkal Majalla" w:hint="cs"/>
          <w:sz w:val="32"/>
          <w:szCs w:val="32"/>
          <w:rtl/>
        </w:rPr>
        <w:t xml:space="preserve"> عمليات النقل  والتكامل بين جميع مراحل عملية </w:t>
      </w:r>
      <w:proofErr w:type="spellStart"/>
      <w:r w:rsidRPr="00F414A6">
        <w:rPr>
          <w:rFonts w:ascii="Sakkal Majalla" w:hAnsi="Sakkal Majalla" w:cs="Sakkal Majalla" w:hint="cs"/>
          <w:sz w:val="32"/>
          <w:szCs w:val="32"/>
          <w:rtl/>
        </w:rPr>
        <w:t>الرقمنة</w:t>
      </w:r>
      <w:proofErr w:type="spellEnd"/>
      <w:r w:rsidRPr="00F414A6">
        <w:rPr>
          <w:rFonts w:ascii="Sakkal Majalla" w:hAnsi="Sakkal Majalla" w:cs="Sakkal Majalla" w:hint="cs"/>
          <w:sz w:val="32"/>
          <w:szCs w:val="32"/>
          <w:rtl/>
        </w:rPr>
        <w:t xml:space="preserve"> لتشمل جميع العمليات اللوجستية عبر منصة موحدة.</w:t>
      </w:r>
    </w:p>
    <w:p w14:paraId="3455F0A0"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lastRenderedPageBreak/>
        <w:t xml:space="preserve">وقد استفادت الدراسة الحالية من هذه الدراسة في كونها تجربة ناجحة </w:t>
      </w:r>
      <w:proofErr w:type="spellStart"/>
      <w:r w:rsidRPr="00F414A6">
        <w:rPr>
          <w:rFonts w:ascii="Sakkal Majalla" w:hAnsi="Sakkal Majalla" w:cs="Sakkal Majalla" w:hint="cs"/>
          <w:sz w:val="32"/>
          <w:szCs w:val="32"/>
          <w:rtl/>
        </w:rPr>
        <w:t>لرقمنة</w:t>
      </w:r>
      <w:proofErr w:type="spellEnd"/>
      <w:r w:rsidRPr="00F414A6">
        <w:rPr>
          <w:rFonts w:ascii="Sakkal Majalla" w:hAnsi="Sakkal Majalla" w:cs="Sakkal Majalla" w:hint="cs"/>
          <w:sz w:val="32"/>
          <w:szCs w:val="32"/>
          <w:rtl/>
        </w:rPr>
        <w:t xml:space="preserve"> العمليات اللوجستية ووضوح الأثر الفعال في رفع أداء سلاسل الامداد وزيادة كفاءتها التشغيلية والادارية مما انعكس بشكل ايجابي على شركة المراعي ويمكن تعميم هذه التجربة على القطاعات الخدمية المشابهة.</w:t>
      </w:r>
    </w:p>
    <w:p w14:paraId="5FFCF8F3"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 </w:t>
      </w:r>
    </w:p>
    <w:p w14:paraId="06E75F6B"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وقدم كل من (</w:t>
      </w:r>
      <w:proofErr w:type="gramStart"/>
      <w:r w:rsidRPr="00F414A6">
        <w:rPr>
          <w:rFonts w:ascii="Sakkal Majalla" w:hAnsi="Sakkal Majalla" w:cs="Sakkal Majalla" w:hint="cs"/>
          <w:b/>
          <w:bCs/>
          <w:sz w:val="32"/>
          <w:szCs w:val="32"/>
          <w:rtl/>
        </w:rPr>
        <w:t>مصدق  و</w:t>
      </w:r>
      <w:proofErr w:type="gramEnd"/>
      <w:r w:rsidRPr="00F414A6">
        <w:rPr>
          <w:rFonts w:ascii="Sakkal Majalla" w:hAnsi="Sakkal Majalla" w:cs="Sakkal Majalla" w:hint="cs"/>
          <w:b/>
          <w:bCs/>
          <w:sz w:val="32"/>
          <w:szCs w:val="32"/>
          <w:rtl/>
        </w:rPr>
        <w:t xml:space="preserve"> </w:t>
      </w:r>
      <w:proofErr w:type="spellStart"/>
      <w:r w:rsidRPr="00F414A6">
        <w:rPr>
          <w:rFonts w:ascii="Sakkal Majalla" w:hAnsi="Sakkal Majalla" w:cs="Sakkal Majalla" w:hint="cs"/>
          <w:b/>
          <w:bCs/>
          <w:sz w:val="32"/>
          <w:szCs w:val="32"/>
          <w:rtl/>
        </w:rPr>
        <w:t>بكطاش</w:t>
      </w:r>
      <w:proofErr w:type="spellEnd"/>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 20</w:t>
      </w:r>
      <w:r w:rsidRPr="00F414A6">
        <w:rPr>
          <w:rFonts w:ascii="Sakkal Majalla" w:hAnsi="Sakkal Majalla" w:cs="Sakkal Majalla" w:hint="cs"/>
          <w:b/>
          <w:bCs/>
          <w:sz w:val="32"/>
          <w:szCs w:val="32"/>
          <w:rtl/>
        </w:rPr>
        <w:t>25</w:t>
      </w:r>
      <w:r w:rsidRPr="00F414A6">
        <w:rPr>
          <w:rFonts w:ascii="Sakkal Majalla" w:hAnsi="Sakkal Majalla" w:cs="Sakkal Majalla"/>
          <w:b/>
          <w:bCs/>
          <w:sz w:val="32"/>
          <w:szCs w:val="32"/>
          <w:rtl/>
        </w:rPr>
        <w:t>) دراسة بعنوان: "</w:t>
      </w:r>
      <w:r w:rsidRPr="00F414A6">
        <w:rPr>
          <w:rFonts w:ascii="Sakkal Majalla" w:hAnsi="Sakkal Majalla" w:cs="Sakkal Majalla" w:hint="cs"/>
          <w:b/>
          <w:bCs/>
          <w:sz w:val="32"/>
          <w:szCs w:val="32"/>
          <w:rtl/>
        </w:rPr>
        <w:t xml:space="preserve"> دور الذكاء الاصطناعي في تحسين سلاسل الإمداد والخدمات اللوجستية "</w:t>
      </w:r>
    </w:p>
    <w:p w14:paraId="754436E1"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سعت هذه الدراسة إلى الكشف عن دور تقنيات الذكاء الاصطناعي في تعزيز كفاءة سلاسل الإمداد وخفض تكاليف الخدمات اللوجستية وإحداث نقلة في اللوجستيات وإعادة تشكيل هذه المنظومة وتوظيف تقنيات </w:t>
      </w:r>
      <w:proofErr w:type="spellStart"/>
      <w:r w:rsidRPr="00F414A6">
        <w:rPr>
          <w:rFonts w:ascii="Sakkal Majalla" w:hAnsi="Sakkal Majalla" w:cs="Sakkal Majalla" w:hint="cs"/>
          <w:sz w:val="32"/>
          <w:szCs w:val="32"/>
          <w:rtl/>
        </w:rPr>
        <w:t>البلوكتشين</w:t>
      </w:r>
      <w:proofErr w:type="spellEnd"/>
      <w:r w:rsidRPr="00F414A6">
        <w:rPr>
          <w:rFonts w:ascii="Sakkal Majalla" w:hAnsi="Sakkal Majalla" w:cs="Sakkal Majalla" w:hint="cs"/>
          <w:sz w:val="32"/>
          <w:szCs w:val="32"/>
          <w:rtl/>
        </w:rPr>
        <w:t xml:space="preserve"> و وتحليل البيانات الضخمة وأنظمة التتبع الذكية وغيرها مما له أثر بالغ في دقة التنبؤ بالطلب، واتخاذ القرارات الدقيقة، وتقليل </w:t>
      </w:r>
      <w:proofErr w:type="gramStart"/>
      <w:r w:rsidRPr="00F414A6">
        <w:rPr>
          <w:rFonts w:ascii="Sakkal Majalla" w:hAnsi="Sakkal Majalla" w:cs="Sakkal Majalla" w:hint="cs"/>
          <w:sz w:val="32"/>
          <w:szCs w:val="32"/>
          <w:rtl/>
        </w:rPr>
        <w:t>الفاقد .</w:t>
      </w:r>
      <w:proofErr w:type="gramEnd"/>
      <w:r w:rsidRPr="00F414A6">
        <w:rPr>
          <w:rFonts w:ascii="Sakkal Majalla" w:hAnsi="Sakkal Majalla" w:cs="Sakkal Majalla" w:hint="cs"/>
          <w:sz w:val="32"/>
          <w:szCs w:val="32"/>
          <w:rtl/>
        </w:rPr>
        <w:t xml:space="preserve"> وقد استخدمت هذه الدراسة المنهج الوصفي تحليل المحتوى وقد خرجت الدراسة بعدة نتائج من أهمها </w:t>
      </w:r>
      <w:r w:rsidRPr="00F414A6">
        <w:rPr>
          <w:rFonts w:ascii="Sakkal Majalla" w:hAnsi="Sakkal Majalla" w:cs="Sakkal Majalla"/>
          <w:sz w:val="32"/>
          <w:szCs w:val="32"/>
          <w:rtl/>
        </w:rPr>
        <w:t>تسهم تقنيات الذكاء الاصطناعي بفاعلية في تعزيز كفاءة الخدمات اللوجستية وتبسيط إجراءات سلاسل</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الامداد؛</w:t>
      </w:r>
      <w:r w:rsidRPr="00F414A6">
        <w:rPr>
          <w:rFonts w:ascii="Sakkal Majalla" w:hAnsi="Sakkal Majalla" w:cs="Sakkal Majalla" w:hint="cs"/>
          <w:sz w:val="32"/>
          <w:szCs w:val="32"/>
          <w:rtl/>
        </w:rPr>
        <w:t xml:space="preserve"> كما </w:t>
      </w:r>
      <w:r w:rsidRPr="00F414A6">
        <w:rPr>
          <w:rFonts w:ascii="Sakkal Majalla" w:hAnsi="Sakkal Majalla" w:cs="Sakkal Majalla"/>
          <w:sz w:val="32"/>
          <w:szCs w:val="32"/>
          <w:rtl/>
        </w:rPr>
        <w:t xml:space="preserve">يُعد </w:t>
      </w:r>
      <w:r w:rsidRPr="00F414A6">
        <w:rPr>
          <w:rFonts w:ascii="Sakkal Majalla" w:hAnsi="Sakkal Majalla" w:cs="Sakkal Majalla" w:hint="cs"/>
          <w:sz w:val="32"/>
          <w:szCs w:val="32"/>
          <w:rtl/>
        </w:rPr>
        <w:t>اعتماد</w:t>
      </w:r>
      <w:r w:rsidRPr="00F414A6">
        <w:rPr>
          <w:rFonts w:ascii="Sakkal Majalla" w:hAnsi="Sakkal Majalla" w:cs="Sakkal Majalla"/>
          <w:sz w:val="32"/>
          <w:szCs w:val="32"/>
          <w:rtl/>
        </w:rPr>
        <w:t xml:space="preserve"> تقنيات حديثة مثل البلوك تشين</w:t>
      </w:r>
      <w:r w:rsidRPr="00F414A6">
        <w:rPr>
          <w:rFonts w:ascii="Sakkal Majalla" w:hAnsi="Sakkal Majalla" w:cs="Sakkal Majalla"/>
          <w:sz w:val="32"/>
          <w:szCs w:val="32"/>
        </w:rPr>
        <w:t xml:space="preserve"> ( </w:t>
      </w:r>
      <w:r w:rsidRPr="00F414A6">
        <w:rPr>
          <w:rFonts w:ascii="Sakkal Majalla" w:hAnsi="Sakkal Majalla" w:cs="Sakkal Majalla"/>
          <w:sz w:val="32"/>
          <w:szCs w:val="32"/>
          <w:rtl/>
        </w:rPr>
        <w:t>عاملا أساسيا في تحسين أنظمة تتبع</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الشحنات، وزيادة درجة الأمان والشفافية في العمليات اللوجستية؛</w:t>
      </w:r>
      <w:r w:rsidRPr="00F414A6">
        <w:rPr>
          <w:rFonts w:ascii="Sakkal Majalla" w:hAnsi="Sakkal Majalla" w:cs="Sakkal Majalla" w:hint="cs"/>
          <w:sz w:val="32"/>
          <w:szCs w:val="32"/>
          <w:rtl/>
        </w:rPr>
        <w:t xml:space="preserve"> ايضا  </w:t>
      </w:r>
      <w:r w:rsidRPr="00F414A6">
        <w:rPr>
          <w:rFonts w:ascii="Sakkal Majalla" w:hAnsi="Sakkal Majalla" w:cs="Sakkal Majalla"/>
          <w:sz w:val="32"/>
          <w:szCs w:val="32"/>
          <w:rtl/>
        </w:rPr>
        <w:t>يعزز استخدام تحليلات البيانات الضخمة من قدرة الشركات على التنبؤ بالطلب في سوق الخدمات</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اللوجستية، الأمر الذي يساهم في رفع كفاءة الخدمات اللوجستية </w:t>
      </w:r>
      <w:r w:rsidRPr="00F414A6">
        <w:rPr>
          <w:rFonts w:ascii="Sakkal Majalla" w:hAnsi="Sakkal Majalla" w:cs="Sakkal Majalla" w:hint="cs"/>
          <w:sz w:val="32"/>
          <w:szCs w:val="32"/>
          <w:rtl/>
        </w:rPr>
        <w:t>التنبؤية ويؤدي</w:t>
      </w:r>
      <w:r w:rsidRPr="00F414A6">
        <w:rPr>
          <w:rFonts w:ascii="Sakkal Majalla" w:hAnsi="Sakkal Majalla" w:cs="Sakkal Majalla"/>
          <w:sz w:val="32"/>
          <w:szCs w:val="32"/>
          <w:rtl/>
        </w:rPr>
        <w:t xml:space="preserve"> أتمتة الخدمات اللوجستية من خلال دمج الروبوتات والأنظمة الذكية الى تقليل أخطاء العمل</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اليدوي، وتحسين إدارة المخزون وخفض تكاليف المناولة داخل المستودعات </w:t>
      </w:r>
      <w:r w:rsidRPr="00F414A6">
        <w:rPr>
          <w:rFonts w:ascii="Sakkal Majalla" w:hAnsi="Sakkal Majalla" w:cs="Sakkal Majalla" w:hint="cs"/>
          <w:sz w:val="32"/>
          <w:szCs w:val="32"/>
          <w:rtl/>
        </w:rPr>
        <w:t xml:space="preserve">الذكية كما أوصت الدراسة بعدد من التوصيات من أبرزها   </w:t>
      </w:r>
      <w:r w:rsidRPr="00F414A6">
        <w:rPr>
          <w:rFonts w:ascii="Sakkal Majalla" w:hAnsi="Sakkal Majalla" w:cs="Sakkal Majalla"/>
          <w:sz w:val="32"/>
          <w:szCs w:val="32"/>
          <w:rtl/>
        </w:rPr>
        <w:t xml:space="preserve">ضرورة اعتماد تقنيات الذكاء الاصطناعي كخيار إستراتيجي لتعزيز كفاءة الخدمات </w:t>
      </w:r>
      <w:r w:rsidRPr="00F414A6">
        <w:rPr>
          <w:rFonts w:ascii="Sakkal Majalla" w:hAnsi="Sakkal Majalla" w:cs="Sakkal Majalla" w:hint="cs"/>
          <w:sz w:val="32"/>
          <w:szCs w:val="32"/>
          <w:rtl/>
        </w:rPr>
        <w:t>اللوجستية وفعاليته</w:t>
      </w:r>
      <w:r w:rsidRPr="00F414A6">
        <w:rPr>
          <w:rFonts w:ascii="Sakkal Majalla" w:hAnsi="Sakkal Majalla" w:cs="Sakkal Majalla" w:hint="eastAsia"/>
          <w:sz w:val="32"/>
          <w:szCs w:val="32"/>
          <w:rtl/>
        </w:rPr>
        <w:t>ا</w:t>
      </w:r>
      <w:r w:rsidRPr="00F414A6">
        <w:rPr>
          <w:rFonts w:ascii="Sakkal Majalla" w:hAnsi="Sakkal Majalla" w:cs="Sakkal Majalla"/>
          <w:sz w:val="32"/>
          <w:szCs w:val="32"/>
          <w:rtl/>
        </w:rPr>
        <w:t>؛</w:t>
      </w:r>
      <w:r w:rsidRPr="00F414A6">
        <w:rPr>
          <w:rFonts w:ascii="Sakkal Majalla" w:hAnsi="Sakkal Majalla" w:cs="Sakkal Majalla" w:hint="cs"/>
          <w:sz w:val="32"/>
          <w:szCs w:val="32"/>
          <w:rtl/>
        </w:rPr>
        <w:t xml:space="preserve"> بالإضافة إلى </w:t>
      </w:r>
      <w:r w:rsidRPr="00F414A6">
        <w:rPr>
          <w:rFonts w:ascii="Sakkal Majalla" w:hAnsi="Sakkal Majalla" w:cs="Sakkal Majalla"/>
          <w:sz w:val="32"/>
          <w:szCs w:val="32"/>
          <w:rtl/>
        </w:rPr>
        <w:t>ضرورة الاستثمار في البنية التحتية المتخصصة في تحليلات البيانات الضخمة، بهدف تمكين</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المؤسسات من الولوج الى سوق اللوجستيات </w:t>
      </w:r>
      <w:r w:rsidRPr="00F414A6">
        <w:rPr>
          <w:rFonts w:ascii="Sakkal Majalla" w:hAnsi="Sakkal Majalla" w:cs="Sakkal Majalla"/>
          <w:sz w:val="32"/>
          <w:szCs w:val="32"/>
          <w:rtl/>
        </w:rPr>
        <w:lastRenderedPageBreak/>
        <w:t>التنبؤية وتوقع الطلب المستقبلي بصورة أدق؛</w:t>
      </w:r>
      <w:r w:rsidRPr="00F414A6">
        <w:rPr>
          <w:rFonts w:ascii="Sakkal Majalla" w:hAnsi="Sakkal Majalla" w:cs="Sakkal Majalla" w:hint="cs"/>
          <w:sz w:val="32"/>
          <w:szCs w:val="32"/>
          <w:rtl/>
        </w:rPr>
        <w:t xml:space="preserve"> مع </w:t>
      </w:r>
      <w:r w:rsidRPr="00F414A6">
        <w:rPr>
          <w:rFonts w:ascii="Sakkal Majalla" w:hAnsi="Sakkal Majalla" w:cs="Sakkal Majalla"/>
          <w:sz w:val="32"/>
          <w:szCs w:val="32"/>
          <w:rtl/>
        </w:rPr>
        <w:t xml:space="preserve">ضرورة الاستثمار في تقنيات إنترنت الاشياء وأجهزة الاستشعار المتقدمة بما في ذلك تقنيات( </w:t>
      </w:r>
      <w:proofErr w:type="spellStart"/>
      <w:r w:rsidRPr="00F414A6">
        <w:rPr>
          <w:rFonts w:ascii="Sakkal Majalla" w:hAnsi="Sakkal Majalla" w:cs="Sakkal Majalla"/>
          <w:sz w:val="32"/>
          <w:szCs w:val="32"/>
        </w:rPr>
        <w:t>Blockcain</w:t>
      </w:r>
      <w:proofErr w:type="spellEnd"/>
      <w:r w:rsidRPr="00F414A6">
        <w:rPr>
          <w:rFonts w:ascii="Sakkal Majalla" w:hAnsi="Sakkal Majalla" w:cs="Sakkal Majalla"/>
          <w:sz w:val="32"/>
          <w:szCs w:val="32"/>
        </w:rPr>
        <w:t>, FRID</w:t>
      </w:r>
      <w:r w:rsidRPr="00F414A6">
        <w:rPr>
          <w:rFonts w:ascii="Sakkal Majalla" w:hAnsi="Sakkal Majalla" w:cs="Sakkal Majalla"/>
          <w:sz w:val="32"/>
          <w:szCs w:val="32"/>
          <w:rtl/>
        </w:rPr>
        <w:t xml:space="preserve"> ) من أجل تعزيز تتبع حركة الشحن وتخطيط المسارات بدقة وتحقيق التسليم في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الوقت المحدد</w:t>
      </w:r>
      <w:r w:rsidRPr="00F414A6">
        <w:rPr>
          <w:rFonts w:ascii="Sakkal Majalla" w:hAnsi="Sakkal Majalla" w:cs="Sakkal Majalla" w:hint="cs"/>
          <w:sz w:val="32"/>
          <w:szCs w:val="32"/>
          <w:rtl/>
        </w:rPr>
        <w:t xml:space="preserve"> . وقد استفادت الدراسة الحالية من هذه الدراسة كونها تلقى الضوء على الفوائد الجمة والعوائد المربحة التي تعود على </w:t>
      </w:r>
      <w:proofErr w:type="gramStart"/>
      <w:r w:rsidRPr="00F414A6">
        <w:rPr>
          <w:rFonts w:ascii="Sakkal Majalla" w:hAnsi="Sakkal Majalla" w:cs="Sakkal Majalla" w:hint="cs"/>
          <w:sz w:val="32"/>
          <w:szCs w:val="32"/>
          <w:rtl/>
        </w:rPr>
        <w:t>المؤسسات  من</w:t>
      </w:r>
      <w:proofErr w:type="gramEnd"/>
      <w:r w:rsidRPr="00F414A6">
        <w:rPr>
          <w:rFonts w:ascii="Sakkal Majalla" w:hAnsi="Sakkal Majalla" w:cs="Sakkal Majalla" w:hint="cs"/>
          <w:sz w:val="32"/>
          <w:szCs w:val="32"/>
          <w:rtl/>
        </w:rPr>
        <w:t xml:space="preserve"> جراء تبني التقنيات الذكية مما ينعكس بشكل كبير على دقة اتخاذ القرارات وسرعة تحليل البيانات والتنبؤ بدقة عالية بالطلب مما يقلل الهدر والأخطاء المتكررة ويرفع مستوى أداء المؤسسات بشكل احترافي  وبالتالي ضمان الاستمرارية وضمان موضع قدم في سوق العمل والخدمات .</w:t>
      </w:r>
    </w:p>
    <w:p w14:paraId="54FA399E"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 xml:space="preserve">قدم كلا </w:t>
      </w:r>
      <w:proofErr w:type="gramStart"/>
      <w:r w:rsidRPr="00F414A6">
        <w:rPr>
          <w:rFonts w:ascii="Sakkal Majalla" w:hAnsi="Sakkal Majalla" w:cs="Sakkal Majalla" w:hint="cs"/>
          <w:b/>
          <w:bCs/>
          <w:sz w:val="32"/>
          <w:szCs w:val="32"/>
          <w:rtl/>
        </w:rPr>
        <w:t>من  بهلول</w:t>
      </w:r>
      <w:proofErr w:type="gramEnd"/>
      <w:r w:rsidRPr="00F414A6">
        <w:rPr>
          <w:rFonts w:ascii="Sakkal Majalla" w:hAnsi="Sakkal Majalla" w:cs="Sakkal Majalla" w:hint="cs"/>
          <w:b/>
          <w:bCs/>
          <w:sz w:val="32"/>
          <w:szCs w:val="32"/>
          <w:rtl/>
        </w:rPr>
        <w:t xml:space="preserve"> وعزي ( 2024 ) دراسة بعنوان " استخدام التكنولوجيا في إدارة الخدمات اللوجستية وسلاس</w:t>
      </w:r>
      <w:r w:rsidRPr="00F414A6">
        <w:rPr>
          <w:rFonts w:ascii="Sakkal Majalla" w:hAnsi="Sakkal Majalla" w:cs="Sakkal Majalla" w:hint="eastAsia"/>
          <w:b/>
          <w:bCs/>
          <w:sz w:val="32"/>
          <w:szCs w:val="32"/>
          <w:rtl/>
        </w:rPr>
        <w:t>ل</w:t>
      </w:r>
      <w:r w:rsidRPr="00F414A6">
        <w:rPr>
          <w:rFonts w:ascii="Sakkal Majalla" w:hAnsi="Sakkal Majalla" w:cs="Sakkal Majalla" w:hint="cs"/>
          <w:b/>
          <w:bCs/>
          <w:sz w:val="32"/>
          <w:szCs w:val="32"/>
          <w:rtl/>
        </w:rPr>
        <w:t xml:space="preserve"> الإمداد العالمية </w:t>
      </w:r>
      <w:r w:rsidRPr="00F414A6">
        <w:rPr>
          <w:rFonts w:ascii="Sakkal Majalla" w:hAnsi="Sakkal Majalla" w:cs="Sakkal Majalla"/>
          <w:b/>
          <w:bCs/>
          <w:sz w:val="32"/>
          <w:szCs w:val="32"/>
          <w:rtl/>
        </w:rPr>
        <w:t>–</w:t>
      </w:r>
      <w:r w:rsidRPr="00F414A6">
        <w:rPr>
          <w:rFonts w:ascii="Sakkal Majalla" w:hAnsi="Sakkal Majalla" w:cs="Sakkal Majalla" w:hint="cs"/>
          <w:b/>
          <w:bCs/>
          <w:sz w:val="32"/>
          <w:szCs w:val="32"/>
          <w:rtl/>
        </w:rPr>
        <w:t xml:space="preserve"> دراسة تحليلية استشرافية "</w:t>
      </w:r>
    </w:p>
    <w:p w14:paraId="1E81412F"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هذه الدراسة إلى معرفة كيف ستؤثر التكنلوجيا على مستقبل الخدمات اللوجستية وسلاسل الإمداد العالمية والتحديات المستقبلية  التقنية والبشرية  التنظيمية مثل قضايا الامن </w:t>
      </w:r>
      <w:proofErr w:type="spellStart"/>
      <w:r w:rsidRPr="00F414A6">
        <w:rPr>
          <w:rFonts w:ascii="Sakkal Majalla" w:hAnsi="Sakkal Majalla" w:cs="Sakkal Majalla" w:hint="cs"/>
          <w:sz w:val="32"/>
          <w:szCs w:val="32"/>
          <w:rtl/>
        </w:rPr>
        <w:t>السيبراني</w:t>
      </w:r>
      <w:proofErr w:type="spellEnd"/>
      <w:r w:rsidRPr="00F414A6">
        <w:rPr>
          <w:rFonts w:ascii="Sakkal Majalla" w:hAnsi="Sakkal Majalla" w:cs="Sakkal Majalla" w:hint="cs"/>
          <w:sz w:val="32"/>
          <w:szCs w:val="32"/>
          <w:rtl/>
        </w:rPr>
        <w:t xml:space="preserve"> والامتثال للمعايير العالمية ونقص المهارات التقنية التي قد تعيق الاستخدام الأمثل للتكنولوجيا في إدارة الخدمات اللوجستية وسلاسل الإمداد وقد اتبعت هذه الدراسة المنهج  الوصفي من خلال وصف متغيرات الدراسة بالإضافة إلى منهج تحليل المحتوى من خلال تحليل واقع استخدام التكنولوجيا  في الخدمات اللوجستية وسلاسل الامداد في الدول النامية والدول المتقدمة ، واستنباط الفجوات الحاصلة والتحديات المستقبلية وقد توصلت الدراسة لعدة نتائج منها كشفها عن أهمية  استخدام التطبيقات التكنولوجية في زيادة كفاءة العمليات اللوجستية وتبسيط عمليات سلاسل الإمداد العالمية ايضا تكامل واستدامة سلاسل الإمداد العالمية لا يمك</w:t>
      </w:r>
      <w:r w:rsidRPr="00F414A6">
        <w:rPr>
          <w:rFonts w:ascii="Sakkal Majalla" w:hAnsi="Sakkal Majalla" w:cs="Sakkal Majalla" w:hint="eastAsia"/>
          <w:sz w:val="32"/>
          <w:szCs w:val="32"/>
          <w:rtl/>
        </w:rPr>
        <w:t>ن</w:t>
      </w:r>
      <w:r w:rsidRPr="00F414A6">
        <w:rPr>
          <w:rFonts w:ascii="Sakkal Majalla" w:hAnsi="Sakkal Majalla" w:cs="Sakkal Majalla" w:hint="cs"/>
          <w:sz w:val="32"/>
          <w:szCs w:val="32"/>
          <w:rtl/>
        </w:rPr>
        <w:t xml:space="preserve"> أن يرى النور الا من خلال استخدام التكنولوجيا بين مختلف الدول من خلال تعزيز التعاون الدولي ونقل المعرفة ، إضافة إلى  تقديم الدعم المالي والفني  لتطوير البنى التحتية وتحسين مهارات اليد العاملة كما أوصت الدراسة بمجموعة من التوصيات من أهمها تحديث </w:t>
      </w:r>
      <w:r w:rsidRPr="00F414A6">
        <w:rPr>
          <w:rFonts w:ascii="Sakkal Majalla" w:hAnsi="Sakkal Majalla" w:cs="Sakkal Majalla" w:hint="cs"/>
          <w:sz w:val="32"/>
          <w:szCs w:val="32"/>
          <w:rtl/>
        </w:rPr>
        <w:lastRenderedPageBreak/>
        <w:t>الأنظمة والتقنيات المرتبطة بالعمليات اللوجستية مع توفير الدعم الحكومي للمؤسسات الصغيرة والمتوسطة لتبني التقنيات الحديثة ايضا اعتماد معايير موحدة  لتعزيز التكامل بين الأنظمة اللوجستية ، وتشجيع التعاون الدولي لتبادل المعلومات والخبرات  وايضا إيجاد آليات مختلفة تعتمد  على الذكاء الاصطناعي وانترنت الاشياء للتنبؤ بالمخاطر المحتملة. وقد استفادت الدراسة الحالية من هذه الدراسة أن استخدام التطبيقات التكنولوجية في إدارة العمليات اللوجستية وسلاسل الإمداد هو أحد الأمور الحتمية التي لابد من الدول النامية والمتقدمة استخدامها على حد سواء لعلاج المشكلات التي تواجهها في هذا المجال سواء حاليا او في المستقبل بشكل ابداعي مع التأكيد على تدريب الايدي العاملة لضمان الفائدة القصوى من التكنولوجيا.</w:t>
      </w:r>
    </w:p>
    <w:p w14:paraId="5FAE794B"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 xml:space="preserve">كما نشرت </w:t>
      </w:r>
      <w:proofErr w:type="gramStart"/>
      <w:r w:rsidRPr="00F414A6">
        <w:rPr>
          <w:rFonts w:ascii="Sakkal Majalla" w:hAnsi="Sakkal Majalla" w:cs="Sakkal Majalla" w:hint="cs"/>
          <w:b/>
          <w:bCs/>
          <w:sz w:val="32"/>
          <w:szCs w:val="32"/>
          <w:rtl/>
        </w:rPr>
        <w:t>( بن</w:t>
      </w:r>
      <w:proofErr w:type="gramEnd"/>
      <w:r w:rsidRPr="00F414A6">
        <w:rPr>
          <w:rFonts w:ascii="Sakkal Majalla" w:hAnsi="Sakkal Majalla" w:cs="Sakkal Majalla" w:hint="cs"/>
          <w:b/>
          <w:bCs/>
          <w:sz w:val="32"/>
          <w:szCs w:val="32"/>
          <w:rtl/>
        </w:rPr>
        <w:t xml:space="preserve"> شريف واخرون  ،2025 ) استخدام</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تطبيقات</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الذكاء</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الاصطناعي</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في</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تطوير</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الخدمات</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اللوجستية  "</w:t>
      </w:r>
    </w:p>
    <w:p w14:paraId="43702E8D"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تناولت هذه الدراسة  </w:t>
      </w:r>
      <w:r w:rsidRPr="00F414A6">
        <w:rPr>
          <w:rFonts w:ascii="Simplified Arabic" w:hAnsi="Simplified Arabic" w:cs="Simplified Arabic"/>
          <w:kern w:val="0"/>
          <w:sz w:val="24"/>
          <w:szCs w:val="24"/>
          <w:rtl/>
        </w:rPr>
        <w:t xml:space="preserve"> </w:t>
      </w:r>
      <w:r w:rsidRPr="00F414A6">
        <w:rPr>
          <w:rFonts w:ascii="Sakkal Majalla" w:hAnsi="Sakkal Majalla" w:cs="Sakkal Majalla"/>
          <w:sz w:val="32"/>
          <w:szCs w:val="32"/>
          <w:rtl/>
        </w:rPr>
        <w:t>دور تطبيقات الذكاء الاصطناعي في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تنمية الخدمات اللوجستية في مؤسسة</w:t>
      </w:r>
      <w:r w:rsidRPr="00F414A6">
        <w:rPr>
          <w:rFonts w:ascii="Sakkal Majalla" w:hAnsi="Sakkal Majalla" w:cs="Sakkal Majalla"/>
          <w:sz w:val="32"/>
          <w:szCs w:val="32"/>
        </w:rPr>
        <w:t xml:space="preserve"> </w:t>
      </w:r>
      <w:r w:rsidRPr="00F414A6">
        <w:rPr>
          <w:rFonts w:ascii="Sakkal Majalla" w:hAnsi="Sakkal Majalla" w:cs="Sakkal Majalla"/>
          <w:b/>
          <w:bCs/>
          <w:sz w:val="32"/>
          <w:szCs w:val="32"/>
        </w:rPr>
        <w:t xml:space="preserve">UPS </w:t>
      </w:r>
      <w:r w:rsidRPr="00F414A6">
        <w:rPr>
          <w:rFonts w:ascii="Sakkal Majalla" w:hAnsi="Sakkal Majalla" w:cs="Sakkal Majalla"/>
          <w:sz w:val="32"/>
          <w:szCs w:val="32"/>
          <w:rtl/>
        </w:rPr>
        <w:t xml:space="preserve">لخدمات البريد السريع ، </w:t>
      </w:r>
      <w:r w:rsidRPr="00F414A6">
        <w:rPr>
          <w:rFonts w:ascii="Sakkal Majalla" w:hAnsi="Sakkal Majalla" w:cs="Sakkal Majalla" w:hint="cs"/>
          <w:sz w:val="32"/>
          <w:szCs w:val="32"/>
          <w:rtl/>
        </w:rPr>
        <w:t>و</w:t>
      </w:r>
      <w:r w:rsidRPr="00F414A6">
        <w:rPr>
          <w:rFonts w:ascii="Sakkal Majalla" w:hAnsi="Sakkal Majalla" w:cs="Sakkal Majalla"/>
          <w:sz w:val="32"/>
          <w:szCs w:val="32"/>
          <w:rtl/>
        </w:rPr>
        <w:t>محاولةً فهم</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تطبيقات الذكاء الاصطناعي المستخدمة فعلا في المؤسسة محل </w:t>
      </w:r>
      <w:r w:rsidRPr="00F414A6">
        <w:rPr>
          <w:rFonts w:ascii="Sakkal Majalla" w:hAnsi="Sakkal Majalla" w:cs="Sakkal Majalla" w:hint="cs"/>
          <w:sz w:val="32"/>
          <w:szCs w:val="32"/>
          <w:rtl/>
        </w:rPr>
        <w:t xml:space="preserve">الدراسة </w:t>
      </w:r>
      <w:r w:rsidRPr="00F414A6">
        <w:rPr>
          <w:rFonts w:ascii="Sakkal Majalla" w:hAnsi="Sakkal Majalla" w:cs="Sakkal Majalla"/>
          <w:sz w:val="32"/>
          <w:szCs w:val="32"/>
          <w:rtl/>
        </w:rPr>
        <w:t>والدور الذي تلعبه</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في تنمية وتحسين الخدمات اللوجستية</w:t>
      </w:r>
      <w:r w:rsidRPr="00F414A6">
        <w:rPr>
          <w:rFonts w:ascii="Sakkal Majalla" w:hAnsi="Sakkal Majalla" w:cs="Sakkal Majalla" w:hint="cs"/>
          <w:sz w:val="32"/>
          <w:szCs w:val="32"/>
          <w:rtl/>
        </w:rPr>
        <w:t xml:space="preserve"> والفوائد العائدة من استخدام تطبيقات الذكاء الاصطناعي</w:t>
      </w:r>
      <w:r w:rsidRPr="00F414A6">
        <w:rPr>
          <w:rFonts w:ascii="Simplified Arabic" w:hAnsi="Simplified Arabic" w:cs="Simplified Arabic"/>
          <w:kern w:val="0"/>
          <w:sz w:val="24"/>
          <w:szCs w:val="24"/>
          <w:rtl/>
        </w:rPr>
        <w:t xml:space="preserve"> </w:t>
      </w:r>
      <w:r w:rsidRPr="00F414A6">
        <w:rPr>
          <w:rFonts w:ascii="Sakkal Majalla" w:hAnsi="Sakkal Majalla" w:cs="Sakkal Majalla"/>
          <w:sz w:val="32"/>
          <w:szCs w:val="32"/>
          <w:rtl/>
        </w:rPr>
        <w:t xml:space="preserve">كأداة </w:t>
      </w:r>
      <w:r w:rsidRPr="00F414A6">
        <w:rPr>
          <w:rFonts w:ascii="Sakkal Majalla" w:hAnsi="Sakkal Majalla" w:cs="Sakkal Majalla" w:hint="cs"/>
          <w:sz w:val="32"/>
          <w:szCs w:val="32"/>
          <w:rtl/>
        </w:rPr>
        <w:t>استراتيجية</w:t>
      </w:r>
      <w:r w:rsidRPr="00F414A6">
        <w:rPr>
          <w:rFonts w:ascii="Sakkal Majalla" w:hAnsi="Sakkal Majalla" w:cs="Sakkal Majalla"/>
          <w:sz w:val="32"/>
          <w:szCs w:val="32"/>
          <w:rtl/>
        </w:rPr>
        <w:t xml:space="preserve"> لتحسين الأداء والكفاءة</w:t>
      </w:r>
      <w:r w:rsidRPr="00F414A6">
        <w:rPr>
          <w:rFonts w:ascii="Sakkal Majalla" w:hAnsi="Sakkal Majalla" w:cs="Sakkal Majalla" w:hint="cs"/>
          <w:sz w:val="32"/>
          <w:szCs w:val="32"/>
          <w:rtl/>
        </w:rPr>
        <w:t xml:space="preserve"> وانعكاسه على أداء المؤسسة وقد اتبعت هذه الدراسة المنهج الوصفي التحليلي مع الاعتماد على المقابلة لجمع بيانات الدراسة وقد خرجت الدراسة بعدة نتائج من أبرزها  أن </w:t>
      </w:r>
      <w:r w:rsidRPr="00F414A6">
        <w:rPr>
          <w:rFonts w:ascii="Sakkal Majalla" w:hAnsi="Sakkal Majalla" w:cs="Sakkal Majalla"/>
          <w:sz w:val="32"/>
          <w:szCs w:val="32"/>
          <w:rtl/>
        </w:rPr>
        <w:t>الذكاء الاصطناعي حسن من تجربة العملاء من خلال الرد الفوري وتقديم</w:t>
      </w:r>
      <w:r w:rsidRPr="00F414A6">
        <w:rPr>
          <w:rFonts w:ascii="Sakkal Majalla" w:hAnsi="Sakkal Majalla" w:cs="Sakkal Majalla" w:hint="cs"/>
          <w:sz w:val="32"/>
          <w:szCs w:val="32"/>
          <w:rtl/>
        </w:rPr>
        <w:t xml:space="preserve"> الاقتراحات </w:t>
      </w:r>
      <w:r w:rsidRPr="00F414A6">
        <w:rPr>
          <w:rFonts w:ascii="Sakkal Majalla" w:hAnsi="Sakkal Majalla" w:cs="Sakkal Majalla"/>
          <w:sz w:val="32"/>
          <w:szCs w:val="32"/>
          <w:rtl/>
        </w:rPr>
        <w:t xml:space="preserve"> الذكية مع توفير تجربة متكاملة عبر قنوات متعددة ما يعزز الثقة والشفافية في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المؤسسة</w:t>
      </w:r>
      <w:r w:rsidRPr="00F414A6">
        <w:rPr>
          <w:rFonts w:ascii="Sakkal Majalla" w:hAnsi="Sakkal Majalla" w:cs="Sakkal Majalla" w:hint="cs"/>
          <w:sz w:val="32"/>
          <w:szCs w:val="32"/>
          <w:rtl/>
        </w:rPr>
        <w:t xml:space="preserve"> ،  </w:t>
      </w:r>
      <w:r w:rsidRPr="00F414A6">
        <w:rPr>
          <w:rFonts w:ascii="Sakkal Majalla" w:hAnsi="Sakkal Majalla" w:cs="Sakkal Majalla"/>
          <w:sz w:val="32"/>
          <w:szCs w:val="32"/>
          <w:rtl/>
        </w:rPr>
        <w:t>أن تطبيقات الذكاء الاصطناعي تلعب دو اً ر جوهريًا في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تنمية الخدمات اللوجستية، من خلال تحسين الكفاءة التشغيلية، تسريع العمليات، وتقليل</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التكاليف. فقد ساهمت التقنيات الذكية في تطوير </w:t>
      </w:r>
      <w:r w:rsidRPr="00F414A6">
        <w:rPr>
          <w:rFonts w:ascii="Sakkal Majalla" w:hAnsi="Sakkal Majalla" w:cs="Sakkal Majalla"/>
          <w:sz w:val="32"/>
          <w:szCs w:val="32"/>
          <w:rtl/>
        </w:rPr>
        <w:lastRenderedPageBreak/>
        <w:t>إدارة سلسلة التوريد، تحسين التخطيط، وتعزيز</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القدرة على التنبؤ بالطلب، مما يعزز من قدرة المؤسسات على مواجهة تحديات السوق</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الديناميكية.</w:t>
      </w:r>
    </w:p>
    <w:p w14:paraId="41B6BE2D"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بالإضافة إلى </w:t>
      </w:r>
      <w:r w:rsidRPr="00F414A6">
        <w:rPr>
          <w:rFonts w:ascii="Sakkal Majalla" w:hAnsi="Sakkal Majalla" w:cs="Sakkal Majalla"/>
          <w:sz w:val="32"/>
          <w:szCs w:val="32"/>
          <w:rtl/>
        </w:rPr>
        <w:t>تُوجد مجموعة من تطبيقات الذكاء الاصطناعي التي يمكن توظيفها في المجال</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اللوجستي، أبرزها أنظمة التنبؤ بالطلب، الروبوتات الذكية، تحليل البيانات </w:t>
      </w:r>
      <w:r w:rsidRPr="00F414A6">
        <w:rPr>
          <w:rFonts w:ascii="Sakkal Majalla" w:hAnsi="Sakkal Majalla" w:cs="Sakkal Majalla" w:hint="cs"/>
          <w:sz w:val="32"/>
          <w:szCs w:val="32"/>
          <w:rtl/>
        </w:rPr>
        <w:t>الضخمة وتكنولوجيا</w:t>
      </w:r>
      <w:r w:rsidRPr="00F414A6">
        <w:rPr>
          <w:rFonts w:ascii="Sakkal Majalla" w:hAnsi="Sakkal Majalla" w:cs="Sakkal Majalla"/>
          <w:sz w:val="32"/>
          <w:szCs w:val="32"/>
          <w:rtl/>
        </w:rPr>
        <w:t xml:space="preserve"> التتبع الذكي</w:t>
      </w:r>
      <w:r w:rsidRPr="00F414A6">
        <w:rPr>
          <w:rFonts w:ascii="Sakkal Majalla" w:hAnsi="Sakkal Majalla" w:cs="Sakkal Majalla" w:hint="cs"/>
          <w:sz w:val="32"/>
          <w:szCs w:val="32"/>
          <w:rtl/>
        </w:rPr>
        <w:t xml:space="preserve"> هذا وتوصي الدراسة بضرورة</w:t>
      </w:r>
      <w:r w:rsidRPr="00F414A6">
        <w:rPr>
          <w:rFonts w:ascii="Sakkal Majalla" w:hAnsi="Sakkal Majalla" w:cs="Sakkal Majalla"/>
          <w:sz w:val="32"/>
          <w:szCs w:val="32"/>
          <w:rtl/>
        </w:rPr>
        <w:t xml:space="preserve"> الاستثمار في تحديث وتطوير الأجهزة والبرمجيات الخاصة بتطبيقات الذكاء</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الاصطناعي داخل المؤسسات اللوجستية لضمان </w:t>
      </w:r>
      <w:r w:rsidRPr="00F414A6">
        <w:rPr>
          <w:rFonts w:ascii="Sakkal Majalla" w:hAnsi="Sakkal Majalla" w:cs="Sakkal Majalla" w:hint="cs"/>
          <w:sz w:val="32"/>
          <w:szCs w:val="32"/>
          <w:rtl/>
        </w:rPr>
        <w:t>استمرارية</w:t>
      </w:r>
      <w:r w:rsidRPr="00F414A6">
        <w:rPr>
          <w:rFonts w:ascii="Sakkal Majalla" w:hAnsi="Sakkal Majalla" w:cs="Sakkal Majalla"/>
          <w:sz w:val="32"/>
          <w:szCs w:val="32"/>
          <w:rtl/>
        </w:rPr>
        <w:t xml:space="preserve"> وفعالية العمل</w:t>
      </w:r>
      <w:r w:rsidRPr="00F414A6">
        <w:rPr>
          <w:rFonts w:ascii="Sakkal Majalla" w:hAnsi="Sakkal Majalla" w:cs="Sakkal Majalla"/>
          <w:sz w:val="32"/>
          <w:szCs w:val="32"/>
        </w:rPr>
        <w:t>.</w:t>
      </w:r>
      <w:r w:rsidRPr="00F414A6">
        <w:rPr>
          <w:rFonts w:ascii="Sakkal Majalla" w:hAnsi="Sakkal Majalla" w:cs="Sakkal Majalla" w:hint="cs"/>
          <w:sz w:val="32"/>
          <w:szCs w:val="32"/>
          <w:rtl/>
        </w:rPr>
        <w:t xml:space="preserve"> وتنظيم البرامج ال</w:t>
      </w:r>
      <w:r w:rsidRPr="00F414A6">
        <w:rPr>
          <w:rFonts w:ascii="Sakkal Majalla" w:hAnsi="Sakkal Majalla" w:cs="Sakkal Majalla"/>
          <w:sz w:val="32"/>
          <w:szCs w:val="32"/>
          <w:rtl/>
        </w:rPr>
        <w:t>تدريبية وورش عمل لتأهيل الموظفين وتعريفهم بأهمية وفوائد الذكاء</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الاصطناعي وكيفية الاستفادة منه في تحسين الأداء</w:t>
      </w:r>
      <w:r w:rsidRPr="00F414A6">
        <w:rPr>
          <w:rFonts w:ascii="Sakkal Majalla" w:hAnsi="Sakkal Majalla" w:cs="Sakkal Majalla"/>
          <w:sz w:val="32"/>
          <w:szCs w:val="32"/>
        </w:rPr>
        <w:t>.</w:t>
      </w:r>
      <w:r w:rsidRPr="00F414A6">
        <w:rPr>
          <w:rFonts w:ascii="Sakkal Majalla" w:hAnsi="Sakkal Majalla" w:cs="Sakkal Majalla" w:hint="cs"/>
          <w:sz w:val="32"/>
          <w:szCs w:val="32"/>
          <w:rtl/>
        </w:rPr>
        <w:t xml:space="preserve"> وقد استفادت الدراسة الحالية من هذه الدراسة بأن استخدام تطبيقات الذكاء الاصطناعي ساهمت بشكل كبير في تحسين تجربة العملاء والحصول على رضا المستفيد وتحسين جودة الخدمات بالإضافة إلى تقليل التكاليف الخاصة بالتخزين </w:t>
      </w:r>
      <w:proofErr w:type="gramStart"/>
      <w:r w:rsidRPr="00F414A6">
        <w:rPr>
          <w:rFonts w:ascii="Sakkal Majalla" w:hAnsi="Sakkal Majalla" w:cs="Sakkal Majalla" w:hint="cs"/>
          <w:sz w:val="32"/>
          <w:szCs w:val="32"/>
          <w:rtl/>
        </w:rPr>
        <w:t>والتلف .</w:t>
      </w:r>
      <w:proofErr w:type="gramEnd"/>
      <w:r w:rsidRPr="00F414A6">
        <w:rPr>
          <w:rFonts w:ascii="Sakkal Majalla" w:hAnsi="Sakkal Majalla" w:cs="Sakkal Majalla" w:hint="cs"/>
          <w:sz w:val="32"/>
          <w:szCs w:val="32"/>
          <w:rtl/>
        </w:rPr>
        <w:t xml:space="preserve"> </w:t>
      </w:r>
    </w:p>
    <w:p w14:paraId="1AAA8DDB"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 xml:space="preserve">كما قدمت كلا من </w:t>
      </w:r>
      <w:proofErr w:type="gramStart"/>
      <w:r w:rsidRPr="00F414A6">
        <w:rPr>
          <w:rFonts w:ascii="Sakkal Majalla" w:hAnsi="Sakkal Majalla" w:cs="Sakkal Majalla" w:hint="cs"/>
          <w:b/>
          <w:bCs/>
          <w:sz w:val="32"/>
          <w:szCs w:val="32"/>
          <w:rtl/>
        </w:rPr>
        <w:t>( سرحان</w:t>
      </w:r>
      <w:proofErr w:type="gramEnd"/>
      <w:r w:rsidRPr="00F414A6">
        <w:rPr>
          <w:rFonts w:ascii="Sakkal Majalla" w:hAnsi="Sakkal Majalla" w:cs="Sakkal Majalla" w:hint="cs"/>
          <w:b/>
          <w:bCs/>
          <w:sz w:val="32"/>
          <w:szCs w:val="32"/>
          <w:rtl/>
        </w:rPr>
        <w:t xml:space="preserve"> </w:t>
      </w:r>
      <w:proofErr w:type="spellStart"/>
      <w:r w:rsidRPr="00F414A6">
        <w:rPr>
          <w:rFonts w:ascii="Sakkal Majalla" w:hAnsi="Sakkal Majalla" w:cs="Sakkal Majalla" w:hint="cs"/>
          <w:b/>
          <w:bCs/>
          <w:sz w:val="32"/>
          <w:szCs w:val="32"/>
          <w:rtl/>
        </w:rPr>
        <w:t>وبولحديد</w:t>
      </w:r>
      <w:proofErr w:type="spellEnd"/>
      <w:r w:rsidRPr="00F414A6">
        <w:rPr>
          <w:rFonts w:ascii="Sakkal Majalla" w:hAnsi="Sakkal Majalla" w:cs="Sakkal Majalla" w:hint="cs"/>
          <w:b/>
          <w:bCs/>
          <w:sz w:val="32"/>
          <w:szCs w:val="32"/>
          <w:rtl/>
        </w:rPr>
        <w:t xml:space="preserve"> ، 2025 ) دراسة بعنوان "  </w:t>
      </w:r>
      <w:r w:rsidRPr="00F414A6">
        <w:rPr>
          <w:rFonts w:ascii="Sakkal Majalla" w:hAnsi="Sakkal Majalla" w:cs="Sakkal Majalla"/>
          <w:b/>
          <w:bCs/>
          <w:sz w:val="32"/>
          <w:szCs w:val="32"/>
          <w:rtl/>
        </w:rPr>
        <w:t>استخدام الذكاء الاصطناعي في إدارة سلاسل الإمداد بالمؤسسات الصناعية كمدخل لتحقيق</w:t>
      </w:r>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 xml:space="preserve">الريادة المستدامة محفظة سلسلة الإمداد الرقمية - من </w:t>
      </w:r>
      <w:r w:rsidRPr="00F414A6">
        <w:rPr>
          <w:rFonts w:ascii="Sakkal Majalla" w:hAnsi="Sakkal Majalla" w:cs="Sakkal Majalla"/>
          <w:b/>
          <w:bCs/>
          <w:sz w:val="32"/>
          <w:szCs w:val="32"/>
        </w:rPr>
        <w:t>SAP</w:t>
      </w:r>
      <w:r w:rsidRPr="00F414A6">
        <w:rPr>
          <w:rFonts w:ascii="Sakkal Majalla" w:hAnsi="Sakkal Majalla" w:cs="Sakkal Majalla"/>
          <w:b/>
          <w:bCs/>
          <w:sz w:val="32"/>
          <w:szCs w:val="32"/>
          <w:rtl/>
        </w:rPr>
        <w:t xml:space="preserve"> أنموذجا</w:t>
      </w:r>
      <w:r w:rsidRPr="00F414A6">
        <w:rPr>
          <w:rFonts w:ascii="Sakkal Majalla" w:hAnsi="Sakkal Majalla" w:cs="Sakkal Majalla" w:hint="cs"/>
          <w:b/>
          <w:bCs/>
          <w:sz w:val="32"/>
          <w:szCs w:val="32"/>
          <w:rtl/>
        </w:rPr>
        <w:t xml:space="preserve">" </w:t>
      </w:r>
    </w:p>
    <w:p w14:paraId="1C10C54E"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هذه الدراسة </w:t>
      </w:r>
      <w:r w:rsidRPr="00F414A6">
        <w:rPr>
          <w:rFonts w:ascii="Sakkal Majalla" w:hAnsi="Sakkal Majalla" w:cs="Sakkal Majalla"/>
          <w:sz w:val="32"/>
          <w:szCs w:val="32"/>
          <w:rtl/>
        </w:rPr>
        <w:t xml:space="preserve">إبراز الدور الذي يمكن أن يؤديه استخدام </w:t>
      </w:r>
      <w:r w:rsidRPr="00F414A6">
        <w:rPr>
          <w:rFonts w:ascii="Sakkal Majalla" w:hAnsi="Sakkal Majalla" w:cs="Sakkal Majalla" w:hint="cs"/>
          <w:sz w:val="32"/>
          <w:szCs w:val="32"/>
          <w:rtl/>
        </w:rPr>
        <w:t>التقنيات</w:t>
      </w:r>
      <w:r w:rsidRPr="00F414A6">
        <w:rPr>
          <w:rFonts w:hint="cs"/>
          <w:rtl/>
        </w:rPr>
        <w:t xml:space="preserve"> </w:t>
      </w:r>
      <w:r w:rsidRPr="00F414A6">
        <w:rPr>
          <w:rFonts w:ascii="Sakkal Majalla" w:hAnsi="Sakkal Majalla" w:cs="Sakkal Majalla" w:hint="cs"/>
          <w:sz w:val="32"/>
          <w:szCs w:val="32"/>
          <w:rtl/>
        </w:rPr>
        <w:t>الذكية</w:t>
      </w:r>
      <w:r w:rsidRPr="00F414A6">
        <w:rPr>
          <w:rFonts w:ascii="Sakkal Majalla" w:hAnsi="Sakkal Majalla" w:cs="Sakkal Majalla"/>
          <w:sz w:val="32"/>
          <w:szCs w:val="32"/>
          <w:rtl/>
        </w:rPr>
        <w:t xml:space="preserve"> وتحليل البيانا</w:t>
      </w:r>
      <w:r w:rsidRPr="00F414A6">
        <w:rPr>
          <w:rFonts w:ascii="Sakkal Majalla" w:hAnsi="Sakkal Majalla" w:cs="Sakkal Majalla" w:hint="cs"/>
          <w:sz w:val="32"/>
          <w:szCs w:val="32"/>
          <w:rtl/>
        </w:rPr>
        <w:t xml:space="preserve">ت </w:t>
      </w:r>
      <w:r w:rsidRPr="00F414A6">
        <w:rPr>
          <w:rFonts w:ascii="Sakkal Majalla" w:hAnsi="Sakkal Majalla" w:cs="Sakkal Majalla"/>
          <w:sz w:val="32"/>
          <w:szCs w:val="32"/>
          <w:rtl/>
        </w:rPr>
        <w:t>من خلال فهم كيفية استفادة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المؤسسات من الذكاء الاصطناعي في إدارة سلسلة </w:t>
      </w:r>
      <w:r w:rsidRPr="00F414A6">
        <w:rPr>
          <w:rFonts w:ascii="Sakkal Majalla" w:hAnsi="Sakkal Majalla" w:cs="Sakkal Majalla" w:hint="cs"/>
          <w:sz w:val="32"/>
          <w:szCs w:val="32"/>
          <w:rtl/>
        </w:rPr>
        <w:t>الإمدا</w:t>
      </w:r>
      <w:r w:rsidRPr="00F414A6">
        <w:rPr>
          <w:rFonts w:ascii="Sakkal Majalla" w:hAnsi="Sakkal Majalla" w:cs="Sakkal Majalla" w:hint="eastAsia"/>
          <w:sz w:val="32"/>
          <w:szCs w:val="32"/>
          <w:rtl/>
        </w:rPr>
        <w:t>د</w:t>
      </w:r>
      <w:r w:rsidRPr="00F414A6">
        <w:rPr>
          <w:rFonts w:ascii="Sakkal Majalla" w:hAnsi="Sakkal Majalla" w:cs="Sakkal Majalla"/>
          <w:sz w:val="32"/>
          <w:szCs w:val="32"/>
          <w:rtl/>
        </w:rPr>
        <w:t xml:space="preserve"> الذكاء </w:t>
      </w:r>
      <w:r w:rsidRPr="00F414A6">
        <w:rPr>
          <w:rFonts w:ascii="Sakkal Majalla" w:hAnsi="Sakkal Majalla" w:cs="Sakkal Majalla" w:hint="cs"/>
          <w:sz w:val="32"/>
          <w:szCs w:val="32"/>
          <w:rtl/>
        </w:rPr>
        <w:t xml:space="preserve">الاصطناعي كمدخل مبتكر </w:t>
      </w:r>
      <w:r w:rsidRPr="00F414A6">
        <w:rPr>
          <w:rFonts w:ascii="Sakkal Majalla" w:hAnsi="Sakkal Majalla" w:cs="Sakkal Majalla"/>
          <w:sz w:val="32"/>
          <w:szCs w:val="32"/>
          <w:rtl/>
        </w:rPr>
        <w:t>في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مواجهة التحديات الحالية للمؤسسات </w:t>
      </w:r>
      <w:r w:rsidRPr="00F414A6">
        <w:rPr>
          <w:rFonts w:ascii="Sakkal Majalla" w:hAnsi="Sakkal Majalla" w:cs="Sakkal Majalla" w:hint="cs"/>
          <w:sz w:val="32"/>
          <w:szCs w:val="32"/>
          <w:rtl/>
        </w:rPr>
        <w:t xml:space="preserve">الصناعية وأهمها تحسين إدارة </w:t>
      </w:r>
      <w:r w:rsidRPr="00F414A6">
        <w:rPr>
          <w:rFonts w:ascii="Sakkal Majalla" w:hAnsi="Sakkal Majalla" w:cs="Sakkal Majalla"/>
          <w:sz w:val="32"/>
          <w:szCs w:val="32"/>
          <w:rtl/>
        </w:rPr>
        <w:t xml:space="preserve">سلاسل الإمداد. </w:t>
      </w:r>
      <w:r w:rsidRPr="00F414A6">
        <w:rPr>
          <w:rFonts w:ascii="Sakkal Majalla" w:hAnsi="Sakkal Majalla" w:cs="Sakkal Majalla" w:hint="cs"/>
          <w:sz w:val="32"/>
          <w:szCs w:val="32"/>
          <w:rtl/>
        </w:rPr>
        <w:t xml:space="preserve"> ل</w:t>
      </w:r>
      <w:r w:rsidRPr="00F414A6">
        <w:rPr>
          <w:rFonts w:ascii="Sakkal Majalla" w:hAnsi="Sakkal Majalla" w:cs="Sakkal Majalla"/>
          <w:sz w:val="32"/>
          <w:szCs w:val="32"/>
          <w:rtl/>
        </w:rPr>
        <w:t xml:space="preserve">ضمان توفير المواد والمنتجات اللازمة بكفاءة </w:t>
      </w:r>
      <w:r w:rsidRPr="00F414A6">
        <w:rPr>
          <w:rFonts w:ascii="Sakkal Majalla" w:hAnsi="Sakkal Majalla" w:cs="Sakkal Majalla" w:hint="cs"/>
          <w:sz w:val="32"/>
          <w:szCs w:val="32"/>
          <w:rtl/>
        </w:rPr>
        <w:t>وفعالية وضما</w:t>
      </w:r>
      <w:r w:rsidRPr="00F414A6">
        <w:rPr>
          <w:rFonts w:ascii="Sakkal Majalla" w:hAnsi="Sakkal Majalla" w:cs="Sakkal Majalla" w:hint="eastAsia"/>
          <w:sz w:val="32"/>
          <w:szCs w:val="32"/>
          <w:rtl/>
        </w:rPr>
        <w:t>ن</w:t>
      </w:r>
      <w:r w:rsidRPr="00F414A6">
        <w:rPr>
          <w:rFonts w:ascii="Sakkal Majalla" w:hAnsi="Sakkal Majalla" w:cs="Sakkal Majalla"/>
          <w:sz w:val="32"/>
          <w:szCs w:val="32"/>
          <w:rtl/>
        </w:rPr>
        <w:t xml:space="preserve"> استدامة الإنتاج وتلبية احتياجات العملاء. مع تزايد تعقيد السلاسل وزيادة الضغط التنافسي</w:t>
      </w:r>
      <w:r w:rsidRPr="00F414A6">
        <w:rPr>
          <w:rFonts w:ascii="Sakkal Majalla" w:hAnsi="Sakkal Majalla" w:cs="Sakkal Majalla" w:hint="cs"/>
          <w:sz w:val="32"/>
          <w:szCs w:val="32"/>
          <w:rtl/>
        </w:rPr>
        <w:t xml:space="preserve"> وتحقيق الريادة المستدامة، وقد استخدمت هذه الدراسة المنهج الوصفي التحليلي ومراجعة الانتاج الفكري ذي الصلة بموضوع الدراسة </w:t>
      </w:r>
      <w:r w:rsidRPr="00F414A6">
        <w:rPr>
          <w:rFonts w:ascii="Sakkal Majalla" w:hAnsi="Sakkal Majalla" w:cs="Sakkal Majalla" w:hint="cs"/>
          <w:sz w:val="32"/>
          <w:szCs w:val="32"/>
          <w:rtl/>
        </w:rPr>
        <w:lastRenderedPageBreak/>
        <w:t xml:space="preserve">وقد خرجت الدراسة بعدة نتائج من أبرزها   أن </w:t>
      </w:r>
      <w:r w:rsidRPr="00F414A6">
        <w:rPr>
          <w:rFonts w:ascii="Sakkal Majalla" w:hAnsi="Sakkal Majalla" w:cs="Sakkal Majalla"/>
          <w:sz w:val="32"/>
          <w:szCs w:val="32"/>
          <w:rtl/>
        </w:rPr>
        <w:t>إدارة سلسلة الإمداد ذات طابع معلوماتي عالي، حيث يتعين فهم عمليات اتخاذ القرار</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المعقدة المترابطة التي تكون حاسمة لحل المشكلات؛</w:t>
      </w:r>
    </w:p>
    <w:p w14:paraId="4A6E0465"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كما يحسن</w:t>
      </w:r>
      <w:r w:rsidRPr="00F414A6">
        <w:rPr>
          <w:rFonts w:ascii="Sakkal Majalla" w:hAnsi="Sakkal Majalla" w:cs="Sakkal Majalla"/>
          <w:sz w:val="32"/>
          <w:szCs w:val="32"/>
          <w:rtl/>
        </w:rPr>
        <w:t xml:space="preserve"> الذكاء الاصطناعي الاستجابة بشكل كبير، أي الرشاقة داخل سلسلة الإمداد،</w:t>
      </w:r>
    </w:p>
    <w:p w14:paraId="79AB8655"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وبالتالي ضمان أيضا أمان وإدارة مخاطر مث</w:t>
      </w:r>
      <w:r w:rsidRPr="00F414A6">
        <w:rPr>
          <w:rFonts w:ascii="Sakkal Majalla" w:hAnsi="Sakkal Majalla" w:cs="Sakkal Majalla" w:hint="cs"/>
          <w:sz w:val="32"/>
          <w:szCs w:val="32"/>
          <w:rtl/>
        </w:rPr>
        <w:t xml:space="preserve">الي </w:t>
      </w:r>
      <w:r w:rsidRPr="00F414A6">
        <w:rPr>
          <w:rFonts w:ascii="Sakkal Majalla" w:hAnsi="Sakkal Majalla" w:cs="Sakkal Majalla"/>
          <w:sz w:val="32"/>
          <w:szCs w:val="32"/>
          <w:rtl/>
        </w:rPr>
        <w:t>لشبكة الإمداد</w:t>
      </w:r>
      <w:r w:rsidRPr="00F414A6">
        <w:rPr>
          <w:rFonts w:ascii="Sakkal Majalla" w:hAnsi="Sakkal Majalla" w:cs="Sakkal Majalla" w:hint="cs"/>
          <w:sz w:val="32"/>
          <w:szCs w:val="32"/>
          <w:rtl/>
        </w:rPr>
        <w:t xml:space="preserve"> كما أن </w:t>
      </w:r>
      <w:r w:rsidRPr="00F414A6">
        <w:rPr>
          <w:rFonts w:ascii="Sakkal Majalla" w:hAnsi="Sakkal Majalla" w:cs="Sakkal Majalla"/>
          <w:sz w:val="32"/>
          <w:szCs w:val="32"/>
          <w:rtl/>
        </w:rPr>
        <w:t xml:space="preserve">انتهاج نهج استباقي </w:t>
      </w:r>
      <w:proofErr w:type="spellStart"/>
      <w:r w:rsidRPr="00F414A6">
        <w:rPr>
          <w:rFonts w:ascii="Sakkal Majalla" w:hAnsi="Sakkal Majalla" w:cs="Sakkal Majalla"/>
          <w:sz w:val="32"/>
          <w:szCs w:val="32"/>
          <w:rtl/>
        </w:rPr>
        <w:t>لرقمنة</w:t>
      </w:r>
      <w:proofErr w:type="spellEnd"/>
      <w:r w:rsidRPr="00F414A6">
        <w:rPr>
          <w:rFonts w:ascii="Sakkal Majalla" w:hAnsi="Sakkal Majalla" w:cs="Sakkal Majalla"/>
          <w:sz w:val="32"/>
          <w:szCs w:val="32"/>
          <w:rtl/>
        </w:rPr>
        <w:t xml:space="preserve"> سلاسل الإمداد يعد أمرا أساسيا للشركات من أجل بناء</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عمليات قوية لسلاسل </w:t>
      </w:r>
      <w:r w:rsidRPr="00F414A6">
        <w:rPr>
          <w:rFonts w:ascii="Sakkal Majalla" w:hAnsi="Sakkal Majalla" w:cs="Sakkal Majalla" w:hint="cs"/>
          <w:sz w:val="32"/>
          <w:szCs w:val="32"/>
          <w:rtl/>
        </w:rPr>
        <w:t xml:space="preserve">الإمداد. كما أوصت الدراسة بعده توصيات من أهمها </w:t>
      </w:r>
      <w:r w:rsidRPr="00F414A6">
        <w:rPr>
          <w:rFonts w:ascii="Sakkal Majalla" w:hAnsi="Sakkal Majalla" w:cs="Sakkal Majalla"/>
          <w:sz w:val="32"/>
          <w:szCs w:val="32"/>
          <w:rtl/>
        </w:rPr>
        <w:t>قبل البدء في تطبيق الذكاء الاصطناعي في سلسلة الإمداد،</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يجب على المؤسسة تحليل احتياجاتها والمشكلات التي ترغب في حلها باستخدام</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التكنولوجيا</w:t>
      </w:r>
      <w:r>
        <w:rPr>
          <w:rFonts w:ascii="Sakkal Majalla" w:hAnsi="Sakkal Majalla" w:cs="Sakkal Majalla" w:hint="cs"/>
          <w:sz w:val="32"/>
          <w:szCs w:val="32"/>
          <w:rtl/>
        </w:rPr>
        <w:t xml:space="preserve"> </w:t>
      </w:r>
      <w:r w:rsidRPr="00F414A6">
        <w:rPr>
          <w:rFonts w:ascii="Sakkal Majalla" w:hAnsi="Sakkal Majalla" w:cs="Sakkal Majalla" w:hint="cs"/>
          <w:sz w:val="32"/>
          <w:szCs w:val="32"/>
          <w:rtl/>
        </w:rPr>
        <w:t>و</w:t>
      </w:r>
      <w:r w:rsidRPr="00F414A6">
        <w:rPr>
          <w:rFonts w:ascii="Sakkal Majalla" w:hAnsi="Sakkal Majalla" w:cs="Sakkal Majalla"/>
          <w:sz w:val="32"/>
          <w:szCs w:val="32"/>
          <w:rtl/>
        </w:rPr>
        <w:t xml:space="preserve"> يشمل تحديد المجالات التي يمكن تحسينها بفعل الذكاء الاصطناعي؛</w:t>
      </w:r>
      <w:r w:rsidRPr="00F414A6">
        <w:rPr>
          <w:rFonts w:ascii="Sakkal Majalla" w:hAnsi="Sakkal Majalla" w:cs="Sakkal Majalla" w:hint="cs"/>
          <w:sz w:val="32"/>
          <w:szCs w:val="32"/>
          <w:rtl/>
        </w:rPr>
        <w:t xml:space="preserve"> بالإضافة إلى </w:t>
      </w:r>
      <w:r w:rsidRPr="00F414A6">
        <w:rPr>
          <w:rFonts w:ascii="Sakkal Majalla" w:hAnsi="Sakkal Majalla" w:cs="Sakkal Majalla"/>
          <w:sz w:val="32"/>
          <w:szCs w:val="32"/>
          <w:rtl/>
        </w:rPr>
        <w:t xml:space="preserve">تجميع وتنظيف </w:t>
      </w:r>
      <w:proofErr w:type="gramStart"/>
      <w:r w:rsidRPr="00F414A6">
        <w:rPr>
          <w:rFonts w:ascii="Sakkal Majalla" w:hAnsi="Sakkal Majalla" w:cs="Sakkal Majalla"/>
          <w:sz w:val="32"/>
          <w:szCs w:val="32"/>
          <w:rtl/>
        </w:rPr>
        <w:t>البيانات :</w:t>
      </w:r>
      <w:proofErr w:type="gramEnd"/>
      <w:r w:rsidRPr="00F414A6">
        <w:rPr>
          <w:rFonts w:ascii="Sakkal Majalla" w:hAnsi="Sakkal Majalla" w:cs="Sakkal Majalla"/>
          <w:sz w:val="32"/>
          <w:szCs w:val="32"/>
          <w:rtl/>
        </w:rPr>
        <w:t xml:space="preserve"> البيانات هي مفتاح استخدام الذكاء الاصطناعي. وعليه لابد</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على المؤسسة جميع البيانات من مصادر متعددة في سلسلة الإمداد وتأكد من أنها نظيفة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ومناسبة للتحليل</w:t>
      </w:r>
      <w:r w:rsidRPr="00F414A6">
        <w:rPr>
          <w:rFonts w:ascii="Sakkal Majalla" w:hAnsi="Sakkal Majalla" w:cs="Sakkal Majalla" w:hint="cs"/>
          <w:sz w:val="32"/>
          <w:szCs w:val="32"/>
          <w:rtl/>
        </w:rPr>
        <w:t xml:space="preserve">. وتستفيد دراستنا الحالية من هذه الدراسة ضرورة تدريب وتطوير مهارات العاملين في المؤسسات التي تتبنى التقنيات الذكية والادوات الجديدة وضرورة وجود استراتيجية طويلة الأمد للذكاء </w:t>
      </w:r>
      <w:r w:rsidRPr="00F414A6">
        <w:rPr>
          <w:rFonts w:ascii="Sakkal Majalla" w:hAnsi="Sakkal Majalla" w:cs="Sakkal Majalla"/>
          <w:sz w:val="32"/>
          <w:szCs w:val="32"/>
          <w:rtl/>
        </w:rPr>
        <w:t xml:space="preserve">الاصطناعي في سلسلة الإمداد وتحديد كيف يمكن تحسينها وتوسيعها مع مرور </w:t>
      </w:r>
      <w:r w:rsidRPr="00F414A6">
        <w:rPr>
          <w:rFonts w:ascii="Sakkal Majalla" w:hAnsi="Sakkal Majalla" w:cs="Sakkal Majalla" w:hint="cs"/>
          <w:sz w:val="32"/>
          <w:szCs w:val="32"/>
          <w:rtl/>
        </w:rPr>
        <w:t>الوقت.</w:t>
      </w:r>
    </w:p>
    <w:p w14:paraId="444D5D72"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 xml:space="preserve">عرضت كلا من </w:t>
      </w:r>
      <w:proofErr w:type="gramStart"/>
      <w:r w:rsidRPr="00F414A6">
        <w:rPr>
          <w:rFonts w:ascii="Sakkal Majalla" w:hAnsi="Sakkal Majalla" w:cs="Sakkal Majalla" w:hint="cs"/>
          <w:b/>
          <w:bCs/>
          <w:sz w:val="32"/>
          <w:szCs w:val="32"/>
          <w:rtl/>
        </w:rPr>
        <w:t>( ثابت</w:t>
      </w:r>
      <w:proofErr w:type="gramEnd"/>
      <w:r w:rsidRPr="00F414A6">
        <w:rPr>
          <w:rFonts w:ascii="Sakkal Majalla" w:hAnsi="Sakkal Majalla" w:cs="Sakkal Majalla" w:hint="cs"/>
          <w:b/>
          <w:bCs/>
          <w:sz w:val="32"/>
          <w:szCs w:val="32"/>
          <w:rtl/>
        </w:rPr>
        <w:t xml:space="preserve"> و رحالي ، 2025 )  بعنوان " </w:t>
      </w:r>
      <w:r w:rsidRPr="00F414A6">
        <w:rPr>
          <w:rFonts w:ascii="Sakkal Majalla" w:hAnsi="Sakkal Majalla" w:cs="Sakkal Majalla"/>
          <w:b/>
          <w:bCs/>
          <w:sz w:val="32"/>
          <w:szCs w:val="32"/>
          <w:rtl/>
        </w:rPr>
        <w:t xml:space="preserve">إسهام الذكاء الاصطناعي </w:t>
      </w:r>
      <w:r w:rsidRPr="00F414A6">
        <w:rPr>
          <w:rFonts w:ascii="Sakkal Majalla" w:hAnsi="Sakkal Majalla" w:cs="Sakkal Majalla" w:hint="cs"/>
          <w:b/>
          <w:bCs/>
          <w:sz w:val="32"/>
          <w:szCs w:val="32"/>
          <w:rtl/>
        </w:rPr>
        <w:t xml:space="preserve">ومنصتي </w:t>
      </w:r>
      <w:r w:rsidRPr="00F414A6">
        <w:rPr>
          <w:rFonts w:ascii="Sakkal Majalla" w:hAnsi="Sakkal Majalla" w:cs="Sakkal Majalla"/>
          <w:b/>
          <w:bCs/>
          <w:sz w:val="32"/>
          <w:szCs w:val="32"/>
          <w:rtl/>
        </w:rPr>
        <w:t xml:space="preserve"> </w:t>
      </w:r>
      <w:r w:rsidRPr="00F414A6">
        <w:rPr>
          <w:rFonts w:ascii="Sakkal Majalla" w:hAnsi="Sakkal Majalla" w:cs="Sakkal Majalla"/>
          <w:b/>
          <w:bCs/>
          <w:sz w:val="32"/>
          <w:szCs w:val="32"/>
        </w:rPr>
        <w:t>APCS</w:t>
      </w:r>
      <w:r w:rsidRPr="00F414A6">
        <w:rPr>
          <w:rFonts w:ascii="Sakkal Majalla" w:hAnsi="Sakkal Majalla" w:cs="Sakkal Majalla"/>
          <w:b/>
          <w:bCs/>
          <w:sz w:val="32"/>
          <w:szCs w:val="32"/>
          <w:rtl/>
        </w:rPr>
        <w:t xml:space="preserve"> و </w:t>
      </w:r>
      <w:r w:rsidRPr="00F414A6">
        <w:rPr>
          <w:rFonts w:ascii="Sakkal Majalla" w:hAnsi="Sakkal Majalla" w:cs="Sakkal Majalla"/>
          <w:b/>
          <w:bCs/>
          <w:sz w:val="32"/>
          <w:szCs w:val="32"/>
        </w:rPr>
        <w:t>ALCES</w:t>
      </w:r>
      <w:r w:rsidRPr="00F414A6">
        <w:rPr>
          <w:rFonts w:ascii="Sakkal Majalla" w:hAnsi="Sakkal Majalla" w:cs="Sakkal Majalla"/>
          <w:b/>
          <w:bCs/>
          <w:sz w:val="32"/>
          <w:szCs w:val="32"/>
          <w:rtl/>
        </w:rPr>
        <w:t xml:space="preserve"> في تحسين الخدمات</w:t>
      </w:r>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اللوجستية بميناء عنابة</w:t>
      </w:r>
      <w:r w:rsidRPr="00F414A6">
        <w:rPr>
          <w:rFonts w:ascii="Sakkal Majalla" w:hAnsi="Sakkal Majalla" w:cs="Sakkal Majalla" w:hint="cs"/>
          <w:b/>
          <w:bCs/>
          <w:sz w:val="32"/>
          <w:szCs w:val="32"/>
          <w:rtl/>
        </w:rPr>
        <w:t xml:space="preserve"> " </w:t>
      </w:r>
    </w:p>
    <w:p w14:paraId="6706ADE9"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هذه الدراسة إلى </w:t>
      </w:r>
      <w:r w:rsidRPr="00F414A6">
        <w:rPr>
          <w:rFonts w:ascii="Sakkal Majalla" w:hAnsi="Sakkal Majalla" w:cs="Sakkal Majalla"/>
          <w:sz w:val="32"/>
          <w:szCs w:val="32"/>
          <w:rtl/>
        </w:rPr>
        <w:t>يهدف هذا المقال إلى دراسة تأثير استخدام تقنيات الذكاء الاصطناعي في تحسين العمليات التشغيلية والإدارية في ميناء عنابة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أحد</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أكبر الموانئ </w:t>
      </w:r>
      <w:proofErr w:type="gramStart"/>
      <w:r w:rsidRPr="00F414A6">
        <w:rPr>
          <w:rFonts w:ascii="Sakkal Majalla" w:hAnsi="Sakkal Majalla" w:cs="Sakkal Majalla"/>
          <w:sz w:val="32"/>
          <w:szCs w:val="32"/>
          <w:rtl/>
        </w:rPr>
        <w:t>الجزائرية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من</w:t>
      </w:r>
      <w:proofErr w:type="gramEnd"/>
      <w:r w:rsidRPr="00F414A6">
        <w:rPr>
          <w:rFonts w:ascii="Sakkal Majalla" w:hAnsi="Sakkal Majalla" w:cs="Sakkal Majalla" w:hint="cs"/>
          <w:sz w:val="32"/>
          <w:szCs w:val="32"/>
          <w:rtl/>
        </w:rPr>
        <w:t xml:space="preserve"> أجل </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تقييم</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تطبيق</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تقنيات</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الذكاء</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الاصطناعي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في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ميناء</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عنابة،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وتحديد</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الفوائد</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المحتملة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والتحديات</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المصاحبة</w:t>
      </w:r>
      <w:r>
        <w:rPr>
          <w:rFonts w:ascii="Sakkal Majalla" w:hAnsi="Sakkal Majalla" w:cs="Sakkal Majalla" w:hint="cs"/>
          <w:sz w:val="32"/>
          <w:szCs w:val="32"/>
          <w:rtl/>
        </w:rPr>
        <w:t xml:space="preserve"> </w:t>
      </w:r>
      <w:r w:rsidRPr="00F414A6">
        <w:rPr>
          <w:rFonts w:ascii="Sakkal Majalla" w:hAnsi="Sakkal Majalla" w:cs="Sakkal Majalla" w:hint="cs"/>
          <w:sz w:val="32"/>
          <w:szCs w:val="32"/>
          <w:rtl/>
        </w:rPr>
        <w:t>حيث تشمل الأهداف</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الفرعية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في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تحليل</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الفوائد</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التشغيلية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والاقتصادية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لاستخدام</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الذكاء</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الاصطناعي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في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الموانئ،</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وتحديد</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التحديات</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التقنية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والإدارية المرتبطة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بتبني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الذكاء</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 xml:space="preserve">الاصطناعي </w:t>
      </w:r>
      <w:r w:rsidRPr="00F414A6">
        <w:rPr>
          <w:rFonts w:ascii="Sakkal Majalla" w:hAnsi="Sakkal Majalla" w:cs="Sakkal Majalla"/>
          <w:sz w:val="32"/>
          <w:szCs w:val="32"/>
          <w:rtl/>
        </w:rPr>
        <w:t>وتقليل التكاليف وزيادة فعالية إدارة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lastRenderedPageBreak/>
        <w:t>سلسلة الإمداد.</w:t>
      </w:r>
      <w:r>
        <w:rPr>
          <w:rFonts w:ascii="Sakkal Majalla" w:hAnsi="Sakkal Majalla" w:cs="Sakkal Majalla" w:hint="cs"/>
          <w:sz w:val="32"/>
          <w:szCs w:val="32"/>
          <w:rtl/>
        </w:rPr>
        <w:t xml:space="preserve"> </w:t>
      </w:r>
      <w:r w:rsidRPr="00F414A6">
        <w:rPr>
          <w:rFonts w:ascii="Sakkal Majalla" w:hAnsi="Sakkal Majalla" w:cs="Sakkal Majalla" w:hint="cs"/>
          <w:sz w:val="32"/>
          <w:szCs w:val="32"/>
          <w:rtl/>
        </w:rPr>
        <w:t>و</w:t>
      </w:r>
      <w:r w:rsidRPr="00F414A6">
        <w:rPr>
          <w:rFonts w:ascii="Sakkal Majalla" w:hAnsi="Sakkal Majalla" w:cs="Sakkal Majalla"/>
          <w:sz w:val="32"/>
          <w:szCs w:val="32"/>
          <w:rtl/>
        </w:rPr>
        <w:t xml:space="preserve">تم اعتماد </w:t>
      </w:r>
      <w:r w:rsidRPr="00F414A6">
        <w:rPr>
          <w:rFonts w:ascii="Sakkal Majalla" w:hAnsi="Sakkal Majalla" w:cs="Sakkal Majalla" w:hint="cs"/>
          <w:sz w:val="32"/>
          <w:szCs w:val="32"/>
          <w:rtl/>
        </w:rPr>
        <w:t>ال الوصفي و</w:t>
      </w:r>
      <w:r w:rsidRPr="00F414A6">
        <w:rPr>
          <w:rFonts w:ascii="Sakkal Majalla" w:hAnsi="Sakkal Majalla" w:cs="Sakkal Majalla"/>
          <w:sz w:val="32"/>
          <w:szCs w:val="32"/>
          <w:rtl/>
        </w:rPr>
        <w:t xml:space="preserve">منهج دراسة الحالة </w:t>
      </w:r>
      <w:proofErr w:type="gramStart"/>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w:t>
      </w:r>
      <w:proofErr w:type="gramEnd"/>
      <w:r w:rsidRPr="00F414A6">
        <w:rPr>
          <w:rFonts w:ascii="Sakkal Majalla" w:hAnsi="Sakkal Majalla" w:cs="Sakkal Majalla"/>
          <w:sz w:val="32"/>
          <w:szCs w:val="32"/>
          <w:rtl/>
        </w:rPr>
        <w:t xml:space="preserve"> حيث تم تحليل البيانات المستمدة </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 تحليل استخدام منصات مثل </w:t>
      </w:r>
      <w:r w:rsidRPr="00F414A6">
        <w:rPr>
          <w:rFonts w:ascii="Sakkal Majalla" w:hAnsi="Sakkal Majalla" w:cs="Sakkal Majalla"/>
          <w:sz w:val="32"/>
          <w:szCs w:val="32"/>
        </w:rPr>
        <w:t>APCS</w:t>
      </w:r>
      <w:r w:rsidRPr="00F414A6">
        <w:rPr>
          <w:rFonts w:ascii="Sakkal Majalla" w:hAnsi="Sakkal Majalla" w:cs="Sakkal Majalla"/>
          <w:sz w:val="32"/>
          <w:szCs w:val="32"/>
          <w:rtl/>
        </w:rPr>
        <w:t xml:space="preserve"> و </w:t>
      </w:r>
      <w:r w:rsidRPr="00F414A6">
        <w:rPr>
          <w:rFonts w:ascii="Sakkal Majalla" w:hAnsi="Sakkal Majalla" w:cs="Sakkal Majalla"/>
          <w:sz w:val="32"/>
          <w:szCs w:val="32"/>
        </w:rPr>
        <w:t>ALCES</w:t>
      </w:r>
      <w:r w:rsidRPr="00F414A6">
        <w:rPr>
          <w:rFonts w:ascii="Sakkal Majalla" w:hAnsi="Sakkal Majalla" w:cs="Sakkal Majalla"/>
          <w:sz w:val="32"/>
          <w:szCs w:val="32"/>
          <w:rtl/>
        </w:rPr>
        <w:t xml:space="preserve"> ، اللتان</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تساهمان في </w:t>
      </w:r>
      <w:proofErr w:type="spellStart"/>
      <w:r w:rsidRPr="00F414A6">
        <w:rPr>
          <w:rFonts w:ascii="Sakkal Majalla" w:hAnsi="Sakkal Majalla" w:cs="Sakkal Majalla"/>
          <w:sz w:val="32"/>
          <w:szCs w:val="32"/>
          <w:rtl/>
        </w:rPr>
        <w:t>رقمن</w:t>
      </w:r>
      <w:r w:rsidRPr="00F414A6">
        <w:rPr>
          <w:rFonts w:ascii="Sakkal Majalla" w:hAnsi="Sakkal Majalla" w:cs="Sakkal Majalla" w:hint="cs"/>
          <w:sz w:val="32"/>
          <w:szCs w:val="32"/>
          <w:rtl/>
        </w:rPr>
        <w:t>ة</w:t>
      </w:r>
      <w:proofErr w:type="spellEnd"/>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وتسهيل عمليات الشحن والتفريغ والتخليص الجمركي</w:t>
      </w:r>
      <w:r w:rsidRPr="00F414A6">
        <w:rPr>
          <w:rFonts w:ascii="Sakkal Majalla" w:hAnsi="Sakkal Majalla" w:cs="Sakkal Majalla" w:hint="cs"/>
          <w:sz w:val="32"/>
          <w:szCs w:val="32"/>
          <w:rtl/>
        </w:rPr>
        <w:t xml:space="preserve"> ولخصت الدراسة إلى عدة نتائج من أهمها  </w:t>
      </w:r>
    </w:p>
    <w:p w14:paraId="064AB923"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أهمية الدعم الحكومي في تبني وتطوير تقنيات الذكاء الاصطناعي في قطاع الموانئ. يشير هذا إلى</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الحاجة إلى استثمارات أكبر في التكنولوجيا والبنية التحتية، بالإضافة إلى برامج تدريبية للمساعدة في الانتقال السلس نحو أنظمة أكثر</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تطورًا. من الناحية </w:t>
      </w:r>
      <w:r w:rsidRPr="00F414A6">
        <w:rPr>
          <w:rFonts w:ascii="Sakkal Majalla" w:hAnsi="Sakkal Majalla" w:cs="Sakkal Majalla" w:hint="cs"/>
          <w:sz w:val="32"/>
          <w:szCs w:val="32"/>
          <w:rtl/>
        </w:rPr>
        <w:t xml:space="preserve">النظرية، وتوصي الدراسة بأنه </w:t>
      </w:r>
      <w:r w:rsidRPr="00F414A6">
        <w:rPr>
          <w:rFonts w:ascii="Sakkal Majalla" w:hAnsi="Sakkal Majalla" w:cs="Sakkal Majalla"/>
          <w:sz w:val="32"/>
          <w:szCs w:val="32"/>
          <w:rtl/>
        </w:rPr>
        <w:t>من الضروري الاستثمار في تدريب وتطوير العاملين لضمان استخدام فعال ومثمر للأنظمة الذكية. ينبغي تنفيذ برامج تدريبية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مستمرة لضمان إلمام الموظفين بالتقنيات الحديثة وقدرتهم على التعامل معها </w:t>
      </w:r>
      <w:r w:rsidRPr="00F414A6">
        <w:rPr>
          <w:rFonts w:ascii="Sakkal Majalla" w:hAnsi="Sakkal Majalla" w:cs="Sakkal Majalla" w:hint="cs"/>
          <w:sz w:val="32"/>
          <w:szCs w:val="32"/>
          <w:rtl/>
        </w:rPr>
        <w:t>بكفاءة. كما توصي بإجراء</w:t>
      </w:r>
      <w:r w:rsidRPr="00F414A6">
        <w:rPr>
          <w:rFonts w:ascii="Sakkal Majalla" w:hAnsi="Sakkal Majalla" w:cs="Sakkal Majalla"/>
          <w:sz w:val="32"/>
          <w:szCs w:val="32"/>
          <w:rtl/>
        </w:rPr>
        <w:t xml:space="preserve"> تقييمات دورية لقياس فعالية الأنظمة وتحديد أية مشك</w:t>
      </w:r>
      <w:r>
        <w:rPr>
          <w:rFonts w:ascii="Sakkal Majalla" w:hAnsi="Sakkal Majalla" w:cs="Sakkal Majalla" w:hint="cs"/>
          <w:sz w:val="32"/>
          <w:szCs w:val="32"/>
          <w:rtl/>
        </w:rPr>
        <w:t>لا</w:t>
      </w:r>
      <w:r w:rsidRPr="00F414A6">
        <w:rPr>
          <w:rFonts w:ascii="Sakkal Majalla" w:hAnsi="Sakkal Majalla" w:cs="Sakkal Majalla"/>
          <w:sz w:val="32"/>
          <w:szCs w:val="32"/>
          <w:rtl/>
        </w:rPr>
        <w:t>ت أو تحديات جديدة قد تطرأ. يساعد هذا التقييم</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المستمر في تحديث الاستراتيجيات والتأكد من تحقيق أقصى استفادة من </w:t>
      </w:r>
      <w:r w:rsidRPr="00F414A6">
        <w:rPr>
          <w:rFonts w:ascii="Sakkal Majalla" w:hAnsi="Sakkal Majalla" w:cs="Sakkal Majalla" w:hint="cs"/>
          <w:sz w:val="32"/>
          <w:szCs w:val="32"/>
          <w:rtl/>
        </w:rPr>
        <w:t>التقنية. وتستفيد الدراسة الحالية من هذه الدراسة ضرورة وجود دعم حكومي مستمر لهذا النوع من التقنيات وتبنيها لهذا التوجه في القطاعات الحيوية بالإضافة إلى التقيي</w:t>
      </w:r>
      <w:r w:rsidRPr="00F414A6">
        <w:rPr>
          <w:rFonts w:ascii="Sakkal Majalla" w:hAnsi="Sakkal Majalla" w:cs="Sakkal Majalla" w:hint="eastAsia"/>
          <w:sz w:val="32"/>
          <w:szCs w:val="32"/>
          <w:rtl/>
        </w:rPr>
        <w:t>م</w:t>
      </w:r>
      <w:r w:rsidRPr="00F414A6">
        <w:rPr>
          <w:rFonts w:ascii="Sakkal Majalla" w:hAnsi="Sakkal Majalla" w:cs="Sakkal Majalla" w:hint="cs"/>
          <w:sz w:val="32"/>
          <w:szCs w:val="32"/>
          <w:rtl/>
        </w:rPr>
        <w:t xml:space="preserve"> المستمر لهذه الانظ</w:t>
      </w:r>
      <w:r w:rsidRPr="00F414A6">
        <w:rPr>
          <w:rFonts w:hint="cs"/>
          <w:rtl/>
        </w:rPr>
        <w:t xml:space="preserve">مة </w:t>
      </w:r>
      <w:r w:rsidRPr="00F414A6">
        <w:rPr>
          <w:rFonts w:ascii="Sakkal Majalla" w:hAnsi="Sakkal Majalla" w:cs="Sakkal Majalla" w:hint="cs"/>
          <w:sz w:val="32"/>
          <w:szCs w:val="32"/>
          <w:rtl/>
        </w:rPr>
        <w:t>ل</w:t>
      </w:r>
      <w:r w:rsidRPr="00F414A6">
        <w:rPr>
          <w:rFonts w:ascii="Sakkal Majalla" w:hAnsi="Sakkal Majalla" w:cs="Sakkal Majalla"/>
          <w:sz w:val="32"/>
          <w:szCs w:val="32"/>
          <w:rtl/>
        </w:rPr>
        <w:t>تقييم تأثيرات التطبيقات الذكية على البيئة وتطوير استراتيجيات للتقليل من أي تأثيرات سلبية محتملة</w:t>
      </w:r>
      <w:r w:rsidRPr="00F414A6">
        <w:rPr>
          <w:rFonts w:ascii="Sakkal Majalla" w:hAnsi="Sakkal Majalla" w:cs="Sakkal Majalla" w:hint="cs"/>
          <w:sz w:val="32"/>
          <w:szCs w:val="32"/>
          <w:rtl/>
        </w:rPr>
        <w:t xml:space="preserve"> وادخال التحسينات بشكل مستمر.</w:t>
      </w:r>
    </w:p>
    <w:p w14:paraId="7BAD1FFF"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 استعرض كلا من </w:t>
      </w:r>
      <w:r w:rsidRPr="00F414A6">
        <w:rPr>
          <w:rFonts w:ascii="Sakkal Majalla" w:hAnsi="Sakkal Majalla" w:cs="Sakkal Majalla"/>
          <w:sz w:val="32"/>
          <w:szCs w:val="32"/>
          <w:rtl/>
        </w:rPr>
        <w:t>(</w:t>
      </w:r>
      <w:r w:rsidRPr="00F414A6">
        <w:rPr>
          <w:rFonts w:ascii="Sakkal Majalla" w:hAnsi="Sakkal Majalla" w:cs="Sakkal Majalla" w:hint="cs"/>
          <w:sz w:val="32"/>
          <w:szCs w:val="32"/>
          <w:rtl/>
        </w:rPr>
        <w:t xml:space="preserve">وليد و حفاف، </w:t>
      </w:r>
      <w:proofErr w:type="gramStart"/>
      <w:r w:rsidRPr="00F414A6">
        <w:rPr>
          <w:rFonts w:ascii="Sakkal Majalla" w:hAnsi="Sakkal Majalla" w:cs="Sakkal Majalla" w:hint="cs"/>
          <w:sz w:val="32"/>
          <w:szCs w:val="32"/>
          <w:rtl/>
        </w:rPr>
        <w:t>2024 )</w:t>
      </w:r>
      <w:proofErr w:type="gramEnd"/>
      <w:r w:rsidRPr="00F414A6">
        <w:rPr>
          <w:rFonts w:ascii="Sakkal Majalla" w:hAnsi="Sakkal Majalla" w:cs="Sakkal Majalla" w:hint="cs"/>
          <w:sz w:val="32"/>
          <w:szCs w:val="32"/>
          <w:rtl/>
        </w:rPr>
        <w:t xml:space="preserve"> ورقة علمية بعنوان " </w:t>
      </w:r>
      <w:r w:rsidRPr="00F414A6">
        <w:rPr>
          <w:rFonts w:ascii="Sakkal Majalla" w:hAnsi="Sakkal Majalla" w:cs="Sakkal Majalla"/>
          <w:sz w:val="32"/>
          <w:szCs w:val="32"/>
          <w:rtl/>
        </w:rPr>
        <w:t xml:space="preserve">دور تقنية سلاسل الكتل </w:t>
      </w:r>
      <w:r w:rsidRPr="00F414A6">
        <w:rPr>
          <w:rFonts w:ascii="Sakkal Majalla" w:hAnsi="Sakkal Majalla" w:cs="Sakkal Majalla" w:hint="cs"/>
          <w:sz w:val="32"/>
          <w:szCs w:val="32"/>
          <w:rtl/>
        </w:rPr>
        <w:t xml:space="preserve">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hint="cs"/>
          <w:sz w:val="32"/>
          <w:szCs w:val="32"/>
          <w:rtl/>
        </w:rPr>
        <w:t xml:space="preserve"> ) </w:t>
      </w:r>
      <w:r w:rsidRPr="00F414A6">
        <w:rPr>
          <w:rFonts w:ascii="Sakkal Majalla" w:hAnsi="Sakkal Majalla" w:cs="Sakkal Majalla"/>
          <w:sz w:val="32"/>
          <w:szCs w:val="32"/>
          <w:rtl/>
        </w:rPr>
        <w:t xml:space="preserve"> في إدارة سلاسل الامداد: تجارب دول عربية</w:t>
      </w:r>
      <w:r w:rsidRPr="00F414A6">
        <w:rPr>
          <w:rFonts w:ascii="Sakkal Majalla" w:hAnsi="Sakkal Majalla" w:cs="Sakkal Majalla" w:hint="cs"/>
          <w:sz w:val="32"/>
          <w:szCs w:val="32"/>
          <w:rtl/>
        </w:rPr>
        <w:t xml:space="preserve"> .</w:t>
      </w:r>
    </w:p>
    <w:p w14:paraId="3BB160E3"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هذه الدراسة  إلى معرفة </w:t>
      </w:r>
      <w:r w:rsidRPr="00F414A6">
        <w:rPr>
          <w:rFonts w:ascii="Sakkal Majalla" w:hAnsi="Sakkal Majalla" w:cs="Sakkal Majalla"/>
          <w:sz w:val="32"/>
          <w:szCs w:val="32"/>
          <w:rtl/>
        </w:rPr>
        <w:t xml:space="preserve"> يمكن ان تساهم تقنية سلاسل الكتل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في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تحسين إدارة سلاسل الامداد</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وهي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التكنولوجيا التي يرى العديد أنها تعد بإعادة تعريف الثقة والشفافية والتضمين في كافة المجالات</w:t>
      </w:r>
      <w:r w:rsidRPr="00F414A6">
        <w:rPr>
          <w:rFonts w:ascii="Sakkal Majalla" w:hAnsi="Sakkal Majalla" w:cs="Sakkal Majalla" w:hint="cs"/>
          <w:sz w:val="32"/>
          <w:szCs w:val="32"/>
          <w:rtl/>
        </w:rPr>
        <w:t xml:space="preserve"> والكشف عن تأثيرها </w:t>
      </w:r>
      <w:r w:rsidRPr="00F414A6">
        <w:rPr>
          <w:rFonts w:ascii="Sakkal Majalla" w:hAnsi="Sakkal Majalla" w:cs="Sakkal Majalla"/>
          <w:sz w:val="32"/>
          <w:szCs w:val="32"/>
          <w:rtl/>
        </w:rPr>
        <w:t xml:space="preserve"> على النماذج الاقتصادية والتجارية عبر مختلف القطاعات</w:t>
      </w:r>
      <w:r w:rsidRPr="00F414A6">
        <w:rPr>
          <w:rFonts w:ascii="Sakkal Majalla" w:hAnsi="Sakkal Majalla" w:cs="Sakkal Majalla" w:hint="cs"/>
          <w:sz w:val="32"/>
          <w:szCs w:val="32"/>
          <w:rtl/>
        </w:rPr>
        <w:t xml:space="preserve"> بالإضافة إلى استعراض  التجارب في الدول العربية في تطبيق سلاسل الكتل  في مجال إدارة سلاسل الإمداد  وقد </w:t>
      </w:r>
      <w:r w:rsidRPr="00F414A6">
        <w:rPr>
          <w:rFonts w:ascii="Sakkal Majalla" w:hAnsi="Sakkal Majalla" w:cs="Sakkal Majalla" w:hint="cs"/>
          <w:sz w:val="32"/>
          <w:szCs w:val="32"/>
          <w:rtl/>
        </w:rPr>
        <w:lastRenderedPageBreak/>
        <w:t xml:space="preserve">اعتمدت الدراسة على المنهج الوصفي ومراجعة الانتاج الفكري  وقد توصلت الدراسة إلى عدة نتائج </w:t>
      </w:r>
      <w:r w:rsidRPr="00F414A6">
        <w:rPr>
          <w:rFonts w:ascii="Sakkal Majalla" w:hAnsi="Sakkal Majalla" w:cs="Sakkal Majalla"/>
          <w:sz w:val="32"/>
          <w:szCs w:val="32"/>
          <w:rtl/>
        </w:rPr>
        <w:t xml:space="preserve">تُعَدُّ تقنية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sz w:val="32"/>
          <w:szCs w:val="32"/>
          <w:rtl/>
        </w:rPr>
        <w:t xml:space="preserve"> حلاً مهماً للعديد من المشاكل التي تواجه نظام سلاسل الإمداد التقليدي،</w:t>
      </w:r>
    </w:p>
    <w:p w14:paraId="1EDEC9FF"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 xml:space="preserve">مثل بطء عمليات التداول وعدم دقة المعلومات وتكاليفها </w:t>
      </w:r>
      <w:r w:rsidRPr="00F414A6">
        <w:rPr>
          <w:rFonts w:ascii="Sakkal Majalla" w:hAnsi="Sakkal Majalla" w:cs="Sakkal Majalla" w:hint="cs"/>
          <w:sz w:val="32"/>
          <w:szCs w:val="32"/>
          <w:rtl/>
        </w:rPr>
        <w:t>العالية. كما يمكن</w:t>
      </w:r>
      <w:r w:rsidRPr="00F414A6">
        <w:rPr>
          <w:rFonts w:ascii="Sakkal Majalla" w:hAnsi="Sakkal Majalla" w:cs="Sakkal Majalla"/>
          <w:sz w:val="32"/>
          <w:szCs w:val="32"/>
          <w:rtl/>
        </w:rPr>
        <w:t xml:space="preserve"> لتقنية سلاسل الكتل من خلال الأتمتة، تحقيق السرعة والدقة والتقدير الاستباقي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والشفافية، مما يسهم في إدارة سلاسل الإمداد الحالية </w:t>
      </w:r>
      <w:r w:rsidRPr="00F414A6">
        <w:rPr>
          <w:rFonts w:ascii="Sakkal Majalla" w:hAnsi="Sakkal Majalla" w:cs="Sakkal Majalla" w:hint="cs"/>
          <w:sz w:val="32"/>
          <w:szCs w:val="32"/>
          <w:rtl/>
        </w:rPr>
        <w:t xml:space="preserve">المعقدة كما توصي الدراسة </w:t>
      </w:r>
      <w:r w:rsidRPr="00F414A6">
        <w:rPr>
          <w:rFonts w:ascii="Sakkal Majalla" w:hAnsi="Sakkal Majalla" w:cs="Sakkal Majalla"/>
          <w:sz w:val="32"/>
          <w:szCs w:val="32"/>
          <w:rtl/>
        </w:rPr>
        <w:t>ضرورة تطبيق تقنية سلاسل الكتل في إدارة سلاسل الامداد والاستفادة الكاملة من هذه</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التقنية</w:t>
      </w:r>
      <w:r w:rsidRPr="00F414A6">
        <w:rPr>
          <w:rFonts w:ascii="Sakkal Majalla" w:hAnsi="Sakkal Majalla" w:cs="Sakkal Majalla" w:hint="cs"/>
          <w:sz w:val="32"/>
          <w:szCs w:val="32"/>
          <w:rtl/>
        </w:rPr>
        <w:t xml:space="preserve"> وايضا </w:t>
      </w:r>
      <w:r w:rsidRPr="00F414A6">
        <w:rPr>
          <w:rFonts w:ascii="Sakkal Majalla" w:hAnsi="Sakkal Majalla" w:cs="Sakkal Majalla"/>
          <w:sz w:val="32"/>
          <w:szCs w:val="32"/>
          <w:rtl/>
        </w:rPr>
        <w:t>العمل على بناء منصات رقمية تقوم على استخدام تكنولوجيا سلاسل الكتل تساهم في ادارة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سلاسل الامداد</w:t>
      </w:r>
      <w:r w:rsidRPr="00F414A6">
        <w:rPr>
          <w:rFonts w:ascii="Sakkal Majalla" w:hAnsi="Sakkal Majalla" w:cs="Sakkal Majalla" w:hint="cs"/>
          <w:sz w:val="32"/>
          <w:szCs w:val="32"/>
          <w:rtl/>
        </w:rPr>
        <w:t xml:space="preserve">. واستفادت الدراسة الحالية من هذه الدراسة </w:t>
      </w:r>
      <w:r w:rsidRPr="00F414A6">
        <w:rPr>
          <w:rFonts w:ascii="Sakkal Majalla" w:hAnsi="Sakkal Majalla" w:cs="Sakkal Majalla"/>
          <w:sz w:val="32"/>
          <w:szCs w:val="32"/>
          <w:rtl/>
        </w:rPr>
        <w:t xml:space="preserve">-محاولة الاستفادة من التجارب التطبيقية الحالية لبعض الدول والمؤسسات العالمية في استخدام تقنية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hint="cs"/>
          <w:sz w:val="32"/>
          <w:szCs w:val="32"/>
          <w:rtl/>
        </w:rPr>
        <w:t xml:space="preserve">، والعمل </w:t>
      </w:r>
      <w:r w:rsidRPr="00F414A6">
        <w:rPr>
          <w:rFonts w:ascii="Sakkal Majalla" w:hAnsi="Sakkal Majalla" w:cs="Sakkal Majalla"/>
          <w:sz w:val="32"/>
          <w:szCs w:val="32"/>
          <w:rtl/>
        </w:rPr>
        <w:t>العمل على بناء منصات رقمية تقوم على استخدام تكنولوجيا سلاسل الكتل تساهم في ادارة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سلاسل الامدا</w:t>
      </w:r>
      <w:r w:rsidRPr="00F414A6">
        <w:rPr>
          <w:rFonts w:ascii="Sakkal Majalla" w:hAnsi="Sakkal Majalla" w:cs="Sakkal Majalla" w:hint="cs"/>
          <w:sz w:val="32"/>
          <w:szCs w:val="32"/>
          <w:rtl/>
        </w:rPr>
        <w:t>د.</w:t>
      </w:r>
    </w:p>
    <w:p w14:paraId="63F7F3D5"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قدم كلا من </w:t>
      </w:r>
      <w:r w:rsidRPr="00F414A6">
        <w:rPr>
          <w:rFonts w:ascii="Sakkal Majalla" w:hAnsi="Sakkal Majalla" w:cs="Sakkal Majalla"/>
          <w:sz w:val="32"/>
          <w:szCs w:val="32"/>
          <w:rtl/>
        </w:rPr>
        <w:t>(</w:t>
      </w:r>
      <w:r w:rsidRPr="00F414A6">
        <w:rPr>
          <w:rFonts w:ascii="Sakkal Majalla" w:hAnsi="Sakkal Majalla" w:cs="Sakkal Majalla" w:hint="cs"/>
          <w:sz w:val="32"/>
          <w:szCs w:val="32"/>
          <w:rtl/>
        </w:rPr>
        <w:t xml:space="preserve">صواني </w:t>
      </w:r>
      <w:proofErr w:type="gramStart"/>
      <w:r w:rsidRPr="00F414A6">
        <w:rPr>
          <w:rFonts w:ascii="Sakkal Majalla" w:hAnsi="Sakkal Majalla" w:cs="Sakkal Majalla" w:hint="cs"/>
          <w:sz w:val="32"/>
          <w:szCs w:val="32"/>
          <w:rtl/>
        </w:rPr>
        <w:t>وآخرون ،</w:t>
      </w:r>
      <w:proofErr w:type="gramEnd"/>
      <w:r w:rsidRPr="00F414A6">
        <w:rPr>
          <w:rFonts w:ascii="Sakkal Majalla" w:hAnsi="Sakkal Majalla" w:cs="Sakkal Majalla" w:hint="cs"/>
          <w:sz w:val="32"/>
          <w:szCs w:val="32"/>
          <w:rtl/>
        </w:rPr>
        <w:t xml:space="preserve"> 2025 ) دراسة بعنوان "  </w:t>
      </w:r>
      <w:r w:rsidRPr="00F414A6">
        <w:rPr>
          <w:rFonts w:ascii="Sakkal Majalla" w:hAnsi="Sakkal Majalla" w:cs="Sakkal Majalla"/>
          <w:sz w:val="32"/>
          <w:szCs w:val="32"/>
          <w:rtl/>
        </w:rPr>
        <w:t xml:space="preserve">استكشاف دور تكنولوجيا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sz w:val="32"/>
          <w:szCs w:val="32"/>
          <w:rtl/>
        </w:rPr>
        <w:t xml:space="preserve"> في تعزيز تكامل سلسلة التوريد والتعاون بينها</w:t>
      </w:r>
      <w:r w:rsidRPr="00F414A6">
        <w:rPr>
          <w:rFonts w:ascii="Sakkal Majalla" w:hAnsi="Sakkal Majalla" w:cs="Sakkal Majalla" w:hint="cs"/>
          <w:sz w:val="32"/>
          <w:szCs w:val="32"/>
          <w:rtl/>
        </w:rPr>
        <w:t xml:space="preserve"> "</w:t>
      </w:r>
    </w:p>
    <w:p w14:paraId="3A52150F"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تناولت هذه الدراسة </w:t>
      </w:r>
      <w:r w:rsidRPr="00F414A6">
        <w:rPr>
          <w:rFonts w:ascii="Sakkal Majalla" w:hAnsi="Sakkal Majalla" w:cs="Sakkal Majalla"/>
          <w:sz w:val="32"/>
          <w:szCs w:val="32"/>
          <w:rtl/>
        </w:rPr>
        <w:t>استكشاف تطبيقات تقنية البلوك تشين في إدارة سلسلة التوريد والتحقيق في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لعلاقة بين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sz w:val="32"/>
          <w:szCs w:val="32"/>
          <w:rtl/>
        </w:rPr>
        <w:t xml:space="preserve"> والتكامل</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والتعاون في سلسلة التوريد. واستنادًا إلى نظرية الأنظمة الاجتماعية التقنية (</w:t>
      </w:r>
      <w:r w:rsidRPr="00F414A6">
        <w:rPr>
          <w:rFonts w:ascii="Sakkal Majalla" w:hAnsi="Sakkal Majalla" w:cs="Sakkal Majalla"/>
          <w:sz w:val="32"/>
          <w:szCs w:val="32"/>
        </w:rPr>
        <w:t>STT</w:t>
      </w:r>
      <w:proofErr w:type="gramStart"/>
      <w:r w:rsidRPr="00F414A6">
        <w:rPr>
          <w:rFonts w:ascii="Sakkal Majalla" w:hAnsi="Sakkal Majalla" w:cs="Sakkal Majalla"/>
          <w:sz w:val="32"/>
          <w:szCs w:val="32"/>
          <w:rtl/>
        </w:rPr>
        <w:t>) ،</w:t>
      </w:r>
      <w:proofErr w:type="gramEnd"/>
      <w:r w:rsidRPr="00F414A6">
        <w:rPr>
          <w:rFonts w:ascii="Sakkal Majalla" w:hAnsi="Sakkal Majalla" w:cs="Sakkal Majalla"/>
          <w:sz w:val="32"/>
          <w:szCs w:val="32"/>
          <w:rtl/>
        </w:rPr>
        <w:t xml:space="preserve"> تُعتبر التكنولوجيا متغيرًا مهمًا لتحسين</w:t>
      </w:r>
      <w:r w:rsidRPr="00F414A6">
        <w:rPr>
          <w:rFonts w:ascii="Sakkal Majalla" w:hAnsi="Sakkal Majalla" w:cs="Sakkal Majalla" w:hint="cs"/>
          <w:sz w:val="32"/>
          <w:szCs w:val="32"/>
          <w:rtl/>
        </w:rPr>
        <w:t xml:space="preserve"> المهام والعمليات واتبعت هذه الدراسة المنهج الوصفي منهج دراسة الحالة مع مراجعة الانتاج الفكري والادبيات ذات  الصلة</w:t>
      </w:r>
      <w:r>
        <w:rPr>
          <w:rFonts w:ascii="Sakkal Majalla" w:hAnsi="Sakkal Majalla" w:cs="Sakkal Majalla" w:hint="cs"/>
          <w:sz w:val="32"/>
          <w:szCs w:val="32"/>
          <w:rtl/>
        </w:rPr>
        <w:t xml:space="preserve"> </w:t>
      </w:r>
      <w:r w:rsidRPr="00F414A6">
        <w:rPr>
          <w:rFonts w:ascii="Sakkal Majalla" w:hAnsi="Sakkal Majalla" w:cs="Sakkal Majalla" w:hint="cs"/>
          <w:sz w:val="32"/>
          <w:szCs w:val="32"/>
          <w:rtl/>
        </w:rPr>
        <w:t xml:space="preserve">بالموضوع واستخدام أدوات بحثية مثل المقابلة والاستبانة  وتوصلت الدراسة لعدة نتائج من أهمها </w:t>
      </w:r>
      <w:r w:rsidRPr="00F414A6">
        <w:rPr>
          <w:rFonts w:ascii="Sakkal Majalla" w:hAnsi="Sakkal Majalla" w:cs="Sakkal Majalla"/>
          <w:sz w:val="32"/>
          <w:szCs w:val="32"/>
          <w:rtl/>
        </w:rPr>
        <w:t xml:space="preserve">تُعتبر تقنية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sz w:val="32"/>
          <w:szCs w:val="32"/>
          <w:rtl/>
        </w:rPr>
        <w:t xml:space="preserve"> أداة قوية لتحسين كفاءة وفعالية العمليات التجارية والمعاملات .</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 ولذلك، فمن الضروري فهم</w:t>
      </w:r>
    </w:p>
    <w:p w14:paraId="79FEC2C0"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lastRenderedPageBreak/>
        <w:t>ا</w:t>
      </w:r>
      <w:r w:rsidRPr="00F414A6">
        <w:rPr>
          <w:rFonts w:ascii="Sakkal Majalla" w:hAnsi="Sakkal Majalla" w:cs="Sakkal Majalla"/>
          <w:sz w:val="32"/>
          <w:szCs w:val="32"/>
          <w:rtl/>
        </w:rPr>
        <w:t>لسمات و/أو الوظائف التي يمكن استخدامها لتعزيز القدرات و/أو العلاقات بين شركاء الأعمال في سلاسل التوريد وتحسين</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الكفاءة والفعالية العامة لأداء سلسلة التوريد</w:t>
      </w:r>
      <w:r w:rsidRPr="00F414A6">
        <w:rPr>
          <w:rFonts w:ascii="Sakkal Majalla" w:hAnsi="Sakkal Majalla" w:cs="Sakkal Majalla" w:hint="cs"/>
          <w:sz w:val="32"/>
          <w:szCs w:val="32"/>
          <w:rtl/>
        </w:rPr>
        <w:t xml:space="preserve"> ايضا </w:t>
      </w:r>
      <w:r w:rsidRPr="00F414A6">
        <w:rPr>
          <w:rFonts w:ascii="Sakkal Majalla" w:hAnsi="Sakkal Majalla" w:cs="Sakkal Majalla"/>
          <w:sz w:val="32"/>
          <w:szCs w:val="32"/>
          <w:rtl/>
        </w:rPr>
        <w:t xml:space="preserve">على أن الثقة مهمة لشبكة الأعمال، حيث يوفر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sz w:val="32"/>
          <w:szCs w:val="32"/>
          <w:rtl/>
        </w:rPr>
        <w:t xml:space="preserve"> نوعًا من الضمان يكون أقل تكلفة وخدمة موحدة للشركات.</w:t>
      </w:r>
    </w:p>
    <w:p w14:paraId="3D824BF1"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 </w:t>
      </w:r>
      <w:proofErr w:type="gramStart"/>
      <w:r w:rsidRPr="00F414A6">
        <w:rPr>
          <w:rFonts w:ascii="Sakkal Majalla" w:hAnsi="Sakkal Majalla" w:cs="Sakkal Majalla" w:hint="cs"/>
          <w:sz w:val="32"/>
          <w:szCs w:val="32"/>
          <w:rtl/>
        </w:rPr>
        <w:t>و</w:t>
      </w:r>
      <w:r w:rsidRPr="00F414A6">
        <w:rPr>
          <w:rFonts w:ascii="Sakkal Majalla" w:hAnsi="Sakkal Majalla" w:cs="Sakkal Majalla"/>
          <w:sz w:val="32"/>
          <w:szCs w:val="32"/>
          <w:rtl/>
        </w:rPr>
        <w:t xml:space="preserve"> </w:t>
      </w:r>
      <w:proofErr w:type="spellStart"/>
      <w:r w:rsidRPr="00F414A6">
        <w:rPr>
          <w:rFonts w:ascii="Sakkal Majalla" w:hAnsi="Sakkal Majalla" w:cs="Sakkal Majalla"/>
          <w:sz w:val="32"/>
          <w:szCs w:val="32"/>
          <w:rtl/>
        </w:rPr>
        <w:t>البلوكتشين</w:t>
      </w:r>
      <w:proofErr w:type="spellEnd"/>
      <w:proofErr w:type="gramEnd"/>
      <w:r w:rsidRPr="00F414A6">
        <w:rPr>
          <w:rFonts w:ascii="Sakkal Majalla" w:hAnsi="Sakkal Majalla" w:cs="Sakkal Majalla"/>
          <w:sz w:val="32"/>
          <w:szCs w:val="32"/>
          <w:rtl/>
        </w:rPr>
        <w:t xml:space="preserve"> يمكن أن يوفر </w:t>
      </w:r>
      <w:r w:rsidRPr="00F414A6">
        <w:rPr>
          <w:rFonts w:ascii="Sakkal Majalla" w:hAnsi="Sakkal Majalla" w:cs="Sakkal Majalla" w:hint="cs"/>
          <w:sz w:val="32"/>
          <w:szCs w:val="32"/>
          <w:rtl/>
        </w:rPr>
        <w:t>توافريه</w:t>
      </w:r>
      <w:r w:rsidRPr="00F414A6">
        <w:rPr>
          <w:rFonts w:ascii="Sakkal Majalla" w:hAnsi="Sakkal Majalla" w:cs="Sakkal Majalla"/>
          <w:sz w:val="32"/>
          <w:szCs w:val="32"/>
          <w:rtl/>
        </w:rPr>
        <w:t xml:space="preserve"> خدمة أعلى بتكاليف أقل بكثير لبعض أنواع التطبيقات التجارية</w:t>
      </w:r>
      <w:r w:rsidRPr="00F414A6">
        <w:rPr>
          <w:rFonts w:ascii="Sakkal Majalla" w:hAnsi="Sakkal Majalla" w:cs="Sakkal Majalla" w:hint="cs"/>
          <w:sz w:val="32"/>
          <w:szCs w:val="32"/>
          <w:rtl/>
        </w:rPr>
        <w:t xml:space="preserve"> والمؤسسية كم</w:t>
      </w:r>
      <w:r w:rsidRPr="00F414A6">
        <w:rPr>
          <w:rFonts w:ascii="Sakkal Majalla" w:hAnsi="Sakkal Majalla" w:cs="Sakkal Majalla" w:hint="eastAsia"/>
          <w:sz w:val="32"/>
          <w:szCs w:val="32"/>
          <w:rtl/>
        </w:rPr>
        <w:t>ا</w:t>
      </w:r>
      <w:r w:rsidRPr="00F414A6">
        <w:rPr>
          <w:rFonts w:ascii="Sakkal Majalla" w:hAnsi="Sakkal Majalla" w:cs="Sakkal Majalla" w:hint="cs"/>
          <w:sz w:val="32"/>
          <w:szCs w:val="32"/>
          <w:rtl/>
        </w:rPr>
        <w:t xml:space="preserve"> توصي الدراسة بعدد من التوصيات من أبرزها اجراء المزيد من الدراسات حول تطبيق تقنية </w:t>
      </w:r>
      <w:proofErr w:type="spellStart"/>
      <w:r w:rsidRPr="00F414A6">
        <w:rPr>
          <w:rFonts w:ascii="Sakkal Majalla" w:hAnsi="Sakkal Majalla" w:cs="Sakkal Majalla" w:hint="cs"/>
          <w:sz w:val="32"/>
          <w:szCs w:val="32"/>
          <w:rtl/>
        </w:rPr>
        <w:t>البلوكتشين</w:t>
      </w:r>
      <w:proofErr w:type="spellEnd"/>
      <w:r w:rsidRPr="00F414A6">
        <w:rPr>
          <w:rFonts w:ascii="Sakkal Majalla" w:hAnsi="Sakkal Majalla" w:cs="Sakkal Majalla" w:hint="cs"/>
          <w:sz w:val="32"/>
          <w:szCs w:val="32"/>
          <w:rtl/>
        </w:rPr>
        <w:t xml:space="preserve"> في القطاعات الخدمية والتجارية. وقد استفادت الدراسة الحالية من هذه الدراسة أن تقنية </w:t>
      </w:r>
      <w:proofErr w:type="spellStart"/>
      <w:r w:rsidRPr="00F414A6">
        <w:rPr>
          <w:rFonts w:ascii="Sakkal Majalla" w:hAnsi="Sakkal Majalla" w:cs="Sakkal Majalla" w:hint="cs"/>
          <w:sz w:val="32"/>
          <w:szCs w:val="32"/>
          <w:rtl/>
        </w:rPr>
        <w:t>البلوكتشين</w:t>
      </w:r>
      <w:proofErr w:type="spellEnd"/>
      <w:r w:rsidRPr="00F414A6">
        <w:rPr>
          <w:rFonts w:ascii="Sakkal Majalla" w:hAnsi="Sakkal Majalla" w:cs="Sakkal Majalla" w:hint="cs"/>
          <w:sz w:val="32"/>
          <w:szCs w:val="32"/>
          <w:rtl/>
        </w:rPr>
        <w:t xml:space="preserve"> تتمتع بكثير من المزايا التي قد تجعل تبنيها في تحسين سلاسل الإمدادا</w:t>
      </w:r>
      <w:r w:rsidRPr="00F414A6">
        <w:rPr>
          <w:rFonts w:ascii="Sakkal Majalla" w:hAnsi="Sakkal Majalla" w:cs="Sakkal Majalla" w:hint="eastAsia"/>
          <w:sz w:val="32"/>
          <w:szCs w:val="32"/>
          <w:rtl/>
        </w:rPr>
        <w:t>ت</w:t>
      </w:r>
      <w:r w:rsidRPr="00F414A6">
        <w:rPr>
          <w:rFonts w:ascii="Sakkal Majalla" w:hAnsi="Sakkal Majalla" w:cs="Sakkal Majalla" w:hint="cs"/>
          <w:sz w:val="32"/>
          <w:szCs w:val="32"/>
          <w:rtl/>
        </w:rPr>
        <w:t xml:space="preserve"> أمرا مهما وعاجلا لتحسين كفاءة هذه السلاسل وتكاملها مستقبلا.</w:t>
      </w:r>
    </w:p>
    <w:p w14:paraId="4AA830B2"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 xml:space="preserve">تناول كلا من </w:t>
      </w:r>
      <w:proofErr w:type="gramStart"/>
      <w:r w:rsidRPr="00F414A6">
        <w:rPr>
          <w:rFonts w:ascii="Sakkal Majalla" w:hAnsi="Sakkal Majalla" w:cs="Sakkal Majalla" w:hint="cs"/>
          <w:b/>
          <w:bCs/>
          <w:sz w:val="32"/>
          <w:szCs w:val="32"/>
          <w:rtl/>
        </w:rPr>
        <w:t>( محمد</w:t>
      </w:r>
      <w:proofErr w:type="gramEnd"/>
      <w:r w:rsidRPr="00F414A6">
        <w:rPr>
          <w:rFonts w:ascii="Sakkal Majalla" w:hAnsi="Sakkal Majalla" w:cs="Sakkal Majalla" w:hint="cs"/>
          <w:b/>
          <w:bCs/>
          <w:sz w:val="32"/>
          <w:szCs w:val="32"/>
          <w:rtl/>
        </w:rPr>
        <w:t xml:space="preserve"> وأخرون  ، 2024 )  دراسة بعنوان " الصناعة</w:t>
      </w:r>
      <w:r w:rsidRPr="00F414A6">
        <w:rPr>
          <w:rFonts w:ascii="Sakkal Majalla" w:hAnsi="Sakkal Majalla" w:cs="Sakkal Majalla"/>
          <w:b/>
          <w:bCs/>
          <w:sz w:val="32"/>
          <w:szCs w:val="32"/>
          <w:rtl/>
        </w:rPr>
        <w:t xml:space="preserve"> 4.0 </w:t>
      </w:r>
      <w:r w:rsidRPr="00F414A6">
        <w:rPr>
          <w:rFonts w:ascii="Sakkal Majalla" w:hAnsi="Sakkal Majalla" w:cs="Sakkal Majalla" w:hint="cs"/>
          <w:b/>
          <w:bCs/>
          <w:sz w:val="32"/>
          <w:szCs w:val="32"/>
          <w:rtl/>
        </w:rPr>
        <w:t>وتقنية</w:t>
      </w:r>
      <w:r w:rsidRPr="00F414A6">
        <w:rPr>
          <w:rFonts w:ascii="Sakkal Majalla" w:hAnsi="Sakkal Majalla" w:cs="Sakkal Majalla"/>
          <w:b/>
          <w:bCs/>
          <w:sz w:val="32"/>
          <w:szCs w:val="32"/>
          <w:rtl/>
        </w:rPr>
        <w:t xml:space="preserve"> </w:t>
      </w:r>
      <w:proofErr w:type="spellStart"/>
      <w:r w:rsidRPr="00F414A6">
        <w:rPr>
          <w:rFonts w:ascii="Sakkal Majalla" w:hAnsi="Sakkal Majalla" w:cs="Sakkal Majalla" w:hint="cs"/>
          <w:b/>
          <w:bCs/>
          <w:sz w:val="32"/>
          <w:szCs w:val="32"/>
          <w:rtl/>
        </w:rPr>
        <w:t>البلوكشين</w:t>
      </w:r>
      <w:proofErr w:type="spellEnd"/>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والبيانات</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الضخمة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في</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مجال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سلاسل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التوريد</w:t>
      </w:r>
      <w:r w:rsidRPr="00F414A6">
        <w:rPr>
          <w:rFonts w:ascii="Sakkal Majalla" w:hAnsi="Sakkal Majalla" w:cs="Sakkal Majalla"/>
          <w:b/>
          <w:bCs/>
          <w:sz w:val="32"/>
          <w:szCs w:val="32"/>
        </w:rPr>
        <w:t>:</w:t>
      </w:r>
      <w:r w:rsidRPr="00F414A6">
        <w:rPr>
          <w:rFonts w:ascii="Sakkal Majalla" w:hAnsi="Sakkal Majalla" w:cs="Sakkal Majalla" w:hint="cs"/>
          <w:b/>
          <w:bCs/>
          <w:sz w:val="32"/>
          <w:szCs w:val="32"/>
          <w:rtl/>
        </w:rPr>
        <w:t xml:space="preserve"> مراجعة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تحليلية"</w:t>
      </w:r>
    </w:p>
    <w:p w14:paraId="3160F5D4" w14:textId="77777777" w:rsidR="00576F63" w:rsidRPr="00B42A79"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b/>
          <w:bCs/>
          <w:sz w:val="32"/>
          <w:szCs w:val="32"/>
          <w:rtl/>
        </w:rPr>
        <w:t xml:space="preserve">هدفت هذه الدراسة إلى تقديم مراجعة تحليلية منهجية للأدب المنشور   </w:t>
      </w:r>
      <w:r w:rsidRPr="00F414A6">
        <w:rPr>
          <w:rFonts w:ascii="Sakkal Majalla" w:hAnsi="Sakkal Majalla" w:cs="Sakkal Majalla"/>
          <w:b/>
          <w:bCs/>
          <w:sz w:val="32"/>
          <w:szCs w:val="32"/>
          <w:rtl/>
        </w:rPr>
        <w:t xml:space="preserve">حول دمج </w:t>
      </w:r>
      <w:r w:rsidRPr="00F414A6">
        <w:rPr>
          <w:rFonts w:ascii="Sakkal Majalla" w:hAnsi="Sakkal Majalla" w:cs="Sakkal Majalla" w:hint="cs"/>
          <w:b/>
          <w:bCs/>
          <w:sz w:val="32"/>
          <w:szCs w:val="32"/>
          <w:rtl/>
        </w:rPr>
        <w:t xml:space="preserve">التقنية </w:t>
      </w:r>
      <w:r w:rsidRPr="00F414A6">
        <w:rPr>
          <w:rFonts w:ascii="Sakkal Majalla" w:hAnsi="Sakkal Majalla" w:cs="Sakkal Majalla"/>
          <w:b/>
          <w:bCs/>
          <w:sz w:val="32"/>
          <w:szCs w:val="32"/>
          <w:rtl/>
        </w:rPr>
        <w:t xml:space="preserve">الرقمية </w:t>
      </w:r>
      <w:r w:rsidRPr="00F414A6">
        <w:rPr>
          <w:rFonts w:ascii="Sakkal Majalla" w:hAnsi="Sakkal Majalla" w:cs="Sakkal Majalla" w:hint="cs"/>
          <w:b/>
          <w:bCs/>
          <w:sz w:val="32"/>
          <w:szCs w:val="32"/>
          <w:rtl/>
        </w:rPr>
        <w:t xml:space="preserve"> مثل البيانات الضخمة </w:t>
      </w:r>
      <w:proofErr w:type="spellStart"/>
      <w:r w:rsidRPr="00F414A6">
        <w:rPr>
          <w:rFonts w:ascii="Sakkal Majalla" w:hAnsi="Sakkal Majalla" w:cs="Sakkal Majalla" w:hint="cs"/>
          <w:b/>
          <w:bCs/>
          <w:sz w:val="32"/>
          <w:szCs w:val="32"/>
          <w:rtl/>
        </w:rPr>
        <w:t>والبلوكتشين</w:t>
      </w:r>
      <w:proofErr w:type="spellEnd"/>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في</w:t>
      </w:r>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إدارة سلسلة التوريد</w:t>
      </w:r>
      <w:r w:rsidRPr="00F414A6">
        <w:rPr>
          <w:rFonts w:ascii="Sakkal Majalla" w:hAnsi="Sakkal Majalla" w:cs="Sakkal Majalla" w:hint="cs"/>
          <w:b/>
          <w:bCs/>
          <w:sz w:val="32"/>
          <w:szCs w:val="32"/>
          <w:rtl/>
        </w:rPr>
        <w:t xml:space="preserve"> الرقمية  ،</w:t>
      </w:r>
      <w:r w:rsidRPr="00F414A6">
        <w:rPr>
          <w:rFonts w:ascii="Sakkal Majalla" w:hAnsi="Sakkal Majalla" w:cs="Sakkal Majalla"/>
          <w:b/>
          <w:bCs/>
          <w:sz w:val="32"/>
          <w:szCs w:val="32"/>
          <w:rtl/>
        </w:rPr>
        <w:t>وتصنيف الأدبيات السابقة ذات الصلة بناءً على مجالات بحثها، وتقديم اقتراحات للأبحاث المستقبلية</w:t>
      </w:r>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المحتملة</w:t>
      </w:r>
      <w:r w:rsidRPr="00F414A6">
        <w:rPr>
          <w:rFonts w:ascii="Sakkal Majalla" w:hAnsi="Sakkal Majalla" w:cs="Sakkal Majalla" w:hint="cs"/>
          <w:b/>
          <w:bCs/>
          <w:sz w:val="32"/>
          <w:szCs w:val="32"/>
          <w:rtl/>
        </w:rPr>
        <w:t xml:space="preserve"> مع عرض  </w:t>
      </w:r>
      <w:r w:rsidRPr="00F414A6">
        <w:rPr>
          <w:rFonts w:ascii="Sakkal Majalla" w:hAnsi="Sakkal Majalla" w:cs="Sakkal Majalla"/>
          <w:b/>
          <w:bCs/>
          <w:sz w:val="32"/>
          <w:szCs w:val="32"/>
          <w:rtl/>
        </w:rPr>
        <w:t>الفجوات البحثية الموجودة في هذا المجال</w:t>
      </w:r>
      <w:r w:rsidRPr="00F414A6">
        <w:rPr>
          <w:rFonts w:ascii="Sakkal Majalla" w:hAnsi="Sakkal Majalla" w:cs="Sakkal Majalla" w:hint="cs"/>
          <w:b/>
          <w:bCs/>
          <w:sz w:val="32"/>
          <w:szCs w:val="32"/>
          <w:rtl/>
        </w:rPr>
        <w:t xml:space="preserve"> وقد استخدمت هذه الدراسة المنهج الوصفي التحليلي ومراجعة الانتاج الفكري ذو الصلة مع حصر خمسين ورقة علمية في موضوع الدراسة  وقد خرجت الدراسة بعدة نتائج من أهمها تعزز</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إدارة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سلسلة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التوريد</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الرقمية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التواصل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عن</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بُعد</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بين</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الشركاء</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التجاريين،</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والسجلات</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التجارية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الإلكترونية،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وأدوات</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التحليل المتقدمة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 xml:space="preserve">للبيانات كما توصي الدراسة بإعداد المزيد  من الابحاث </w:t>
      </w:r>
      <w:r w:rsidRPr="00F414A6">
        <w:rPr>
          <w:rFonts w:ascii="Sakkal Majalla" w:hAnsi="Sakkal Majalla" w:cs="Sakkal Majalla"/>
          <w:b/>
          <w:bCs/>
          <w:sz w:val="32"/>
          <w:szCs w:val="32"/>
          <w:rtl/>
        </w:rPr>
        <w:t xml:space="preserve"> في دمج إدارة سلسلة التوريد</w:t>
      </w:r>
      <w:r w:rsidRPr="00F414A6">
        <w:rPr>
          <w:rFonts w:ascii="Sakkal Majalla" w:hAnsi="Sakkal Majalla" w:cs="Sakkal Majalla" w:hint="cs"/>
          <w:b/>
          <w:bCs/>
          <w:sz w:val="32"/>
          <w:szCs w:val="32"/>
          <w:rtl/>
        </w:rPr>
        <w:t xml:space="preserve"> مع التقنيات الرقمية . </w:t>
      </w:r>
      <w:r w:rsidRPr="00F414A6">
        <w:rPr>
          <w:rFonts w:ascii="Sakkal Majalla" w:hAnsi="Sakkal Majalla" w:cs="Sakkal Majalla" w:hint="cs"/>
          <w:sz w:val="32"/>
          <w:szCs w:val="32"/>
          <w:rtl/>
        </w:rPr>
        <w:t xml:space="preserve">وقد استفادت الدراسة الحالية من هذه الدراسة أن دمج التقنيات الذكية كالبيانات الضخمة </w:t>
      </w:r>
      <w:proofErr w:type="spellStart"/>
      <w:r w:rsidRPr="00F414A6">
        <w:rPr>
          <w:rFonts w:ascii="Sakkal Majalla" w:hAnsi="Sakkal Majalla" w:cs="Sakkal Majalla" w:hint="cs"/>
          <w:sz w:val="32"/>
          <w:szCs w:val="32"/>
          <w:rtl/>
        </w:rPr>
        <w:t>والبلوكتشين</w:t>
      </w:r>
      <w:proofErr w:type="spellEnd"/>
      <w:r w:rsidRPr="00F414A6">
        <w:rPr>
          <w:rFonts w:ascii="Sakkal Majalla" w:hAnsi="Sakkal Majalla" w:cs="Sakkal Majalla" w:hint="cs"/>
          <w:sz w:val="32"/>
          <w:szCs w:val="32"/>
          <w:rtl/>
        </w:rPr>
        <w:t xml:space="preserve"> في سلاسل الامداد تزيد من مرونتها لكن مع وجود تحديات مستقبلية بلا شك </w:t>
      </w:r>
    </w:p>
    <w:p w14:paraId="6FC3A5B2"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lastRenderedPageBreak/>
        <w:t>قدم كلا من (</w:t>
      </w:r>
      <w:proofErr w:type="spellStart"/>
      <w:r w:rsidRPr="00F414A6">
        <w:rPr>
          <w:rFonts w:ascii="Sakkal Majalla" w:hAnsi="Sakkal Majalla" w:cs="Sakkal Majalla" w:hint="cs"/>
          <w:b/>
          <w:bCs/>
          <w:sz w:val="32"/>
          <w:szCs w:val="32"/>
          <w:rtl/>
        </w:rPr>
        <w:t>بوداب</w:t>
      </w:r>
      <w:proofErr w:type="spellEnd"/>
      <w:r w:rsidRPr="00F414A6">
        <w:rPr>
          <w:rFonts w:ascii="Sakkal Majalla" w:hAnsi="Sakkal Majalla" w:cs="Sakkal Majalla" w:hint="cs"/>
          <w:b/>
          <w:bCs/>
          <w:sz w:val="32"/>
          <w:szCs w:val="32"/>
          <w:rtl/>
        </w:rPr>
        <w:t xml:space="preserve"> </w:t>
      </w:r>
      <w:proofErr w:type="gramStart"/>
      <w:r w:rsidRPr="00F414A6">
        <w:rPr>
          <w:rFonts w:ascii="Sakkal Majalla" w:hAnsi="Sakkal Majalla" w:cs="Sakkal Majalla" w:hint="cs"/>
          <w:b/>
          <w:bCs/>
          <w:sz w:val="32"/>
          <w:szCs w:val="32"/>
          <w:rtl/>
        </w:rPr>
        <w:t>وبلحاج  ،</w:t>
      </w:r>
      <w:proofErr w:type="gramEnd"/>
      <w:r w:rsidRPr="00F414A6">
        <w:rPr>
          <w:rFonts w:ascii="Sakkal Majalla" w:hAnsi="Sakkal Majalla" w:cs="Sakkal Majalla" w:hint="cs"/>
          <w:b/>
          <w:bCs/>
          <w:sz w:val="32"/>
          <w:szCs w:val="32"/>
          <w:rtl/>
        </w:rPr>
        <w:t xml:space="preserve"> 2025 ) ورقة بحثية بعنوان " </w:t>
      </w:r>
      <w:bookmarkStart w:id="17" w:name="_Hlk219553346"/>
      <w:r w:rsidRPr="00F414A6">
        <w:rPr>
          <w:rFonts w:ascii="Sakkal Majalla" w:hAnsi="Sakkal Majalla" w:cs="Sakkal Majalla"/>
          <w:b/>
          <w:bCs/>
          <w:sz w:val="32"/>
          <w:szCs w:val="32"/>
          <w:rtl/>
        </w:rPr>
        <w:t>تحليل دور تقنية البلوك تشين في تعزيز مرونة سلاسل الإمداد "در</w:t>
      </w:r>
      <w:r>
        <w:rPr>
          <w:rFonts w:ascii="Sakkal Majalla" w:hAnsi="Sakkal Majalla" w:cs="Sakkal Majalla" w:hint="cs"/>
          <w:b/>
          <w:bCs/>
          <w:sz w:val="32"/>
          <w:szCs w:val="32"/>
          <w:rtl/>
        </w:rPr>
        <w:t>ا</w:t>
      </w:r>
      <w:r w:rsidRPr="00F414A6">
        <w:rPr>
          <w:rFonts w:ascii="Sakkal Majalla" w:hAnsi="Sakkal Majalla" w:cs="Sakkal Majalla"/>
          <w:b/>
          <w:bCs/>
          <w:sz w:val="32"/>
          <w:szCs w:val="32"/>
          <w:rtl/>
        </w:rPr>
        <w:t xml:space="preserve">سة حالة شركة </w:t>
      </w:r>
      <w:bookmarkStart w:id="18" w:name="_Hlk219545527"/>
      <w:r w:rsidRPr="00F414A6">
        <w:rPr>
          <w:rFonts w:ascii="Sakkal Majalla" w:hAnsi="Sakkal Majalla" w:cs="Sakkal Majalla"/>
          <w:b/>
          <w:bCs/>
          <w:sz w:val="32"/>
          <w:szCs w:val="32"/>
        </w:rPr>
        <w:t>IBM</w:t>
      </w:r>
      <w:bookmarkEnd w:id="18"/>
      <w:r w:rsidRPr="00F414A6">
        <w:rPr>
          <w:rFonts w:ascii="Sakkal Majalla" w:hAnsi="Sakkal Majalla" w:cs="Sakkal Majalla" w:hint="cs"/>
          <w:b/>
          <w:bCs/>
          <w:sz w:val="32"/>
          <w:szCs w:val="32"/>
          <w:rtl/>
        </w:rPr>
        <w:t xml:space="preserve"> "</w:t>
      </w:r>
    </w:p>
    <w:bookmarkEnd w:id="17"/>
    <w:p w14:paraId="3FB89C25" w14:textId="77777777" w:rsidR="00576F63" w:rsidRPr="00F414A6" w:rsidRDefault="00576F63" w:rsidP="00576F63">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وقد هدفت الدراسة إلى تحليل دور تقنية سلسلة الكتل </w:t>
      </w:r>
      <w:proofErr w:type="gramStart"/>
      <w:r w:rsidRPr="00F414A6">
        <w:rPr>
          <w:rFonts w:ascii="Sakkal Majalla" w:hAnsi="Sakkal Majalla" w:cs="Sakkal Majalla" w:hint="cs"/>
          <w:sz w:val="32"/>
          <w:szCs w:val="32"/>
          <w:rtl/>
        </w:rPr>
        <w:t xml:space="preserve">( </w:t>
      </w:r>
      <w:proofErr w:type="spellStart"/>
      <w:r w:rsidRPr="00F414A6">
        <w:rPr>
          <w:rFonts w:ascii="Sakkal Majalla" w:hAnsi="Sakkal Majalla" w:cs="Sakkal Majalla" w:hint="cs"/>
          <w:sz w:val="32"/>
          <w:szCs w:val="32"/>
          <w:rtl/>
        </w:rPr>
        <w:t>البلوكتشين</w:t>
      </w:r>
      <w:proofErr w:type="spellEnd"/>
      <w:proofErr w:type="gramEnd"/>
      <w:r w:rsidRPr="00F414A6">
        <w:rPr>
          <w:rFonts w:ascii="Sakkal Majalla" w:hAnsi="Sakkal Majalla" w:cs="Sakkal Majalla" w:hint="cs"/>
          <w:sz w:val="32"/>
          <w:szCs w:val="32"/>
          <w:rtl/>
        </w:rPr>
        <w:t xml:space="preserve">  )  في تعزيز شفافية ومرونة </w:t>
      </w:r>
      <w:r w:rsidRPr="00F414A6">
        <w:rPr>
          <w:rFonts w:ascii="Sakkal Majalla" w:hAnsi="Sakkal Majalla" w:cs="Sakkal Majalla"/>
          <w:sz w:val="32"/>
          <w:szCs w:val="32"/>
          <w:rtl/>
        </w:rPr>
        <w:t>والتكامل عبر مختلف مراحل</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سلاسل الإمداد</w:t>
      </w:r>
      <w:r w:rsidRPr="00F414A6">
        <w:rPr>
          <w:rFonts w:ascii="Sakkal Majalla" w:hAnsi="Sakkal Majalla" w:cs="Sakkal Majalla" w:hint="cs"/>
          <w:sz w:val="32"/>
          <w:szCs w:val="32"/>
          <w:rtl/>
        </w:rPr>
        <w:t xml:space="preserve">  في شركة  </w:t>
      </w:r>
      <w:r w:rsidRPr="00F414A6">
        <w:rPr>
          <w:rFonts w:ascii="Sakkal Majalla" w:hAnsi="Sakkal Majalla" w:cs="Sakkal Majalla"/>
          <w:sz w:val="32"/>
          <w:szCs w:val="32"/>
        </w:rPr>
        <w:t>IBM</w:t>
      </w:r>
      <w:r w:rsidRPr="00F414A6">
        <w:rPr>
          <w:rFonts w:ascii="Sakkal Majalla" w:hAnsi="Sakkal Majalla" w:cs="Sakkal Majalla" w:hint="cs"/>
          <w:sz w:val="32"/>
          <w:szCs w:val="32"/>
          <w:rtl/>
        </w:rPr>
        <w:t xml:space="preserve"> ، و</w:t>
      </w:r>
      <w:r w:rsidRPr="00F414A6">
        <w:rPr>
          <w:rFonts w:ascii="Sakkal Majalla" w:hAnsi="Sakkal Majalla" w:cs="Sakkal Majalla"/>
          <w:sz w:val="32"/>
          <w:szCs w:val="32"/>
          <w:rtl/>
        </w:rPr>
        <w:t>تم الاعتماد في هذه الدراسة على الأسلوبين التحليلي والوصفي، وذلك بهدف توصيف متغيرات الدراسة واستكشاف</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دور تقنية سلسلة الكتل في تعزيز مرونة سلاسل الإمداد</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وقد تم جمع البيانات من مصادر ثانوية، شملت المجلات</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الأكاديمية، تقارير الصناعة والمنشورات الرسمة الصادرة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عن شركة</w:t>
      </w:r>
      <w:r w:rsidRPr="00F414A6">
        <w:rPr>
          <w:rFonts w:ascii="Sakkal Majalla" w:hAnsi="Sakkal Majalla" w:cs="Sakkal Majalla"/>
          <w:sz w:val="32"/>
          <w:szCs w:val="32"/>
        </w:rPr>
        <w:t xml:space="preserve"> IBM . </w:t>
      </w:r>
      <w:r w:rsidRPr="00F414A6">
        <w:rPr>
          <w:rFonts w:ascii="Sakkal Majalla" w:hAnsi="Sakkal Majalla" w:cs="Sakkal Majalla"/>
          <w:sz w:val="32"/>
          <w:szCs w:val="32"/>
          <w:rtl/>
        </w:rPr>
        <w:t xml:space="preserve">وتم تحليل هذه البيانات بشكل منهجي للكشف عن الأنماط والعلاقات والآثار المرتبطة بتطبيق تقنية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sz w:val="32"/>
          <w:szCs w:val="32"/>
          <w:rtl/>
        </w:rPr>
        <w:t xml:space="preserve"> على مرونة سلال الإمداد</w:t>
      </w:r>
      <w:r w:rsidRPr="00F414A6">
        <w:rPr>
          <w:rFonts w:ascii="Sakkal Majalla" w:hAnsi="Sakkal Majalla" w:cs="Sakkal Majalla" w:hint="cs"/>
          <w:sz w:val="32"/>
          <w:szCs w:val="32"/>
          <w:rtl/>
        </w:rPr>
        <w:t xml:space="preserve"> وقد خرجت الدراسة بعدة نتائج من أبرزها </w:t>
      </w:r>
      <w:r w:rsidRPr="00F414A6">
        <w:rPr>
          <w:rFonts w:ascii="Sakkal Majalla" w:hAnsi="Sakkal Majalla" w:cs="Sakkal Majalla"/>
          <w:sz w:val="32"/>
          <w:szCs w:val="32"/>
          <w:rtl/>
        </w:rPr>
        <w:t>أصبح استخدام تقنية البلوك تشين ضرورة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استراتيجية في ظل التحديات المتزايدة التي تواجه سلاسل </w:t>
      </w:r>
      <w:proofErr w:type="spellStart"/>
      <w:r w:rsidRPr="00F414A6">
        <w:rPr>
          <w:rFonts w:ascii="Sakkal Majalla" w:hAnsi="Sakkal Majalla" w:cs="Sakkal Majalla"/>
          <w:sz w:val="32"/>
          <w:szCs w:val="32"/>
          <w:rtl/>
        </w:rPr>
        <w:t>الامداد،خاصة</w:t>
      </w:r>
      <w:proofErr w:type="spellEnd"/>
      <w:r w:rsidRPr="00F414A6">
        <w:rPr>
          <w:rFonts w:ascii="Sakkal Majalla" w:hAnsi="Sakkal Majalla" w:cs="Sakkal Majalla"/>
          <w:sz w:val="32"/>
          <w:szCs w:val="32"/>
          <w:rtl/>
        </w:rPr>
        <w:t xml:space="preserve"> مع ضعف الثقة بين الشركاء وتعدد الجهات الفاعلة اليوم وانعدام الثقة بين مختلف الشركاء</w:t>
      </w:r>
      <w:r w:rsidRPr="00F414A6">
        <w:rPr>
          <w:rFonts w:ascii="Sakkal Majalla" w:hAnsi="Sakkal Majalla" w:cs="Sakkal Majalla" w:hint="cs"/>
          <w:sz w:val="32"/>
          <w:szCs w:val="32"/>
          <w:rtl/>
        </w:rPr>
        <w:t xml:space="preserve"> بالإضافة إلى  </w:t>
      </w:r>
      <w:r w:rsidRPr="00F414A6">
        <w:rPr>
          <w:rFonts w:ascii="Sakkal Majalla" w:hAnsi="Sakkal Majalla" w:cs="Sakkal Majalla"/>
          <w:sz w:val="32"/>
          <w:szCs w:val="32"/>
          <w:rtl/>
        </w:rPr>
        <w:t xml:space="preserve">أثبتت تقنية سلسلة الكتل قدرتها على تتبع المنتجات والمكونات عبر جميع مراحل سلسلة مما يعزز الشفافية </w:t>
      </w:r>
      <w:proofErr w:type="spellStart"/>
      <w:r w:rsidRPr="00F414A6">
        <w:rPr>
          <w:rFonts w:ascii="Sakkal Majalla" w:hAnsi="Sakkal Majalla" w:cs="Sakkal Majalla"/>
          <w:sz w:val="32"/>
          <w:szCs w:val="32"/>
          <w:rtl/>
        </w:rPr>
        <w:t>ويوفر</w:t>
      </w:r>
      <w:r w:rsidRPr="00F414A6">
        <w:rPr>
          <w:rFonts w:ascii="Sakkal Majalla" w:hAnsi="Sakkal Majalla" w:cs="Sakkal Majalla" w:hint="cs"/>
          <w:sz w:val="32"/>
          <w:szCs w:val="32"/>
          <w:rtl/>
        </w:rPr>
        <w:t>رؤيا</w:t>
      </w:r>
      <w:proofErr w:type="spellEnd"/>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واضحة للمستهلكين وكافة المتدخلين في السلسلة</w:t>
      </w:r>
      <w:r w:rsidRPr="00F414A6">
        <w:rPr>
          <w:rFonts w:ascii="Sakkal Majalla" w:hAnsi="Sakkal Majalla" w:cs="Sakkal Majalla" w:hint="cs"/>
          <w:sz w:val="32"/>
          <w:szCs w:val="32"/>
          <w:rtl/>
        </w:rPr>
        <w:t xml:space="preserve"> كما أوصت الدراسة بالاستثما</w:t>
      </w:r>
      <w:r w:rsidRPr="00F414A6">
        <w:rPr>
          <w:rFonts w:ascii="Sakkal Majalla" w:hAnsi="Sakkal Majalla" w:cs="Sakkal Majalla" w:hint="eastAsia"/>
          <w:sz w:val="32"/>
          <w:szCs w:val="32"/>
          <w:rtl/>
        </w:rPr>
        <w:t>ر</w:t>
      </w:r>
      <w:r w:rsidRPr="00F414A6">
        <w:rPr>
          <w:rFonts w:ascii="Sakkal Majalla" w:hAnsi="Sakkal Majalla" w:cs="Sakkal Majalla"/>
          <w:sz w:val="32"/>
          <w:szCs w:val="32"/>
          <w:rtl/>
        </w:rPr>
        <w:t xml:space="preserve"> في تقنية البلوك تشين باعتبارها من أهم تقنيات الثورة الصناعية الرابعة ودمجها في مختلف </w:t>
      </w:r>
      <w:r w:rsidRPr="00F414A6">
        <w:rPr>
          <w:rFonts w:ascii="Sakkal Majalla" w:hAnsi="Sakkal Majalla" w:cs="Sakkal Majalla" w:hint="cs"/>
          <w:sz w:val="32"/>
          <w:szCs w:val="32"/>
          <w:rtl/>
        </w:rPr>
        <w:t>الصناعات. كذل</w:t>
      </w:r>
      <w:r w:rsidRPr="00F414A6">
        <w:rPr>
          <w:rFonts w:ascii="Sakkal Majalla" w:hAnsi="Sakkal Majalla" w:cs="Sakkal Majalla" w:hint="eastAsia"/>
          <w:sz w:val="32"/>
          <w:szCs w:val="32"/>
          <w:rtl/>
        </w:rPr>
        <w:t>ك</w:t>
      </w:r>
      <w:r w:rsidRPr="00F414A6">
        <w:rPr>
          <w:rtl/>
        </w:rPr>
        <w:t xml:space="preserve"> </w:t>
      </w:r>
      <w:r w:rsidRPr="00F414A6">
        <w:rPr>
          <w:rFonts w:ascii="Sakkal Majalla" w:hAnsi="Sakkal Majalla" w:cs="Sakkal Majalla"/>
          <w:sz w:val="32"/>
          <w:szCs w:val="32"/>
          <w:rtl/>
        </w:rPr>
        <w:t xml:space="preserve">تعزيز البنية التحتية التكنولوجية والرقمية أصبح أمر </w:t>
      </w:r>
      <w:r w:rsidRPr="00F414A6">
        <w:rPr>
          <w:rFonts w:ascii="Sakkal Majalla" w:hAnsi="Sakkal Majalla" w:cs="Sakkal Majalla" w:hint="cs"/>
          <w:sz w:val="32"/>
          <w:szCs w:val="32"/>
          <w:rtl/>
        </w:rPr>
        <w:t xml:space="preserve">ضروري </w:t>
      </w:r>
      <w:r w:rsidRPr="00F414A6">
        <w:rPr>
          <w:rFonts w:ascii="Sakkal Majalla" w:hAnsi="Sakkal Majalla" w:cs="Sakkal Majalla"/>
          <w:sz w:val="32"/>
          <w:szCs w:val="32"/>
          <w:rtl/>
        </w:rPr>
        <w:t>لمواكبة التطورات التكنولوجية الحاصلة على</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مستوى العالم، كما يجب تدريب الموظفين ومختلف الجهات على مثل هذه التقنيات</w:t>
      </w:r>
      <w:r w:rsidRPr="00F414A6">
        <w:rPr>
          <w:rFonts w:ascii="Sakkal Majalla" w:hAnsi="Sakkal Majalla" w:cs="Sakkal Majalla" w:hint="cs"/>
          <w:sz w:val="32"/>
          <w:szCs w:val="32"/>
          <w:rtl/>
        </w:rPr>
        <w:t xml:space="preserve">. وقد استفادت الدراسة الحالية من هذه الدراسة بضرورة تبني هذه التقنيات عند تأسيس البنى التحتية للصناعات ودمجها لتصبح جزء أساسي منها عند تأسيس الخدمات بالإضافة إلى تعميم تجربة هذه الشركة على بقية القطاعات الخدمية والحيوية مع مراعاة امكانيات كل مؤسسة وقطاع وتطويعها بما يتناسب مع اوضاعها الحالية. </w:t>
      </w:r>
    </w:p>
    <w:p w14:paraId="284B024C"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 xml:space="preserve">ب. الدراسات </w:t>
      </w:r>
      <w:r w:rsidRPr="00F414A6">
        <w:rPr>
          <w:rFonts w:ascii="Sakkal Majalla" w:hAnsi="Sakkal Majalla" w:cs="Sakkal Majalla" w:hint="cs"/>
          <w:b/>
          <w:bCs/>
          <w:sz w:val="32"/>
          <w:szCs w:val="32"/>
          <w:rtl/>
        </w:rPr>
        <w:t>الاجنبية:</w:t>
      </w:r>
    </w:p>
    <w:p w14:paraId="60A3E2B1"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lastRenderedPageBreak/>
        <w:t xml:space="preserve">1. دراسة: </w:t>
      </w:r>
      <w:r w:rsidRPr="00F414A6">
        <w:rPr>
          <w:rFonts w:ascii="Sakkal Majalla" w:hAnsi="Sakkal Majalla" w:cs="Sakkal Majalla"/>
          <w:b/>
          <w:bCs/>
          <w:sz w:val="32"/>
          <w:szCs w:val="32"/>
        </w:rPr>
        <w:t>Real-Time Analytics and Supply Chain Transformation in the Digital Era</w:t>
      </w:r>
    </w:p>
    <w:p w14:paraId="0A3C8C47"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هذه الدراسة تناولت دور التحليلات اللحظية (</w:t>
      </w:r>
      <w:r w:rsidRPr="00F414A6">
        <w:rPr>
          <w:rFonts w:ascii="Sakkal Majalla" w:hAnsi="Sakkal Majalla" w:cs="Sakkal Majalla"/>
          <w:b/>
          <w:bCs/>
          <w:sz w:val="32"/>
          <w:szCs w:val="32"/>
        </w:rPr>
        <w:t>Real-Time Analytics</w:t>
      </w:r>
      <w:r w:rsidRPr="00F414A6">
        <w:rPr>
          <w:rFonts w:ascii="Sakkal Majalla" w:hAnsi="Sakkal Majalla" w:cs="Sakkal Majalla"/>
          <w:b/>
          <w:bCs/>
          <w:sz w:val="32"/>
          <w:szCs w:val="32"/>
          <w:rtl/>
        </w:rPr>
        <w:t>) كجزء من التحول الرقمي في إعادة تشكيل سلاسل الإمداد لتحقيق أداء أفضل. وتوصلت إلى أن استخدام تحليلات البيانات الكبيرة (</w:t>
      </w:r>
      <w:r w:rsidRPr="00F414A6">
        <w:rPr>
          <w:rFonts w:ascii="Sakkal Majalla" w:hAnsi="Sakkal Majalla" w:cs="Sakkal Majalla"/>
          <w:b/>
          <w:bCs/>
          <w:sz w:val="32"/>
          <w:szCs w:val="32"/>
        </w:rPr>
        <w:t>Big Data Analytics</w:t>
      </w:r>
      <w:r w:rsidRPr="00F414A6">
        <w:rPr>
          <w:rFonts w:ascii="Sakkal Majalla" w:hAnsi="Sakkal Majalla" w:cs="Sakkal Majalla"/>
          <w:b/>
          <w:bCs/>
          <w:sz w:val="32"/>
          <w:szCs w:val="32"/>
          <w:rtl/>
        </w:rPr>
        <w:t xml:space="preserve">) يساعد في تحسين دقة التنبؤ، تحسين إدارة المخزون، دعم اتخاذ القرار في الوقت الفعلي، وزيادة مرونة سلاسل الإمداد أمام تغيرات السوق. كما أشارت إلى أن الانتقال إلى أنظمة متكاملة مثل </w:t>
      </w:r>
      <w:r w:rsidRPr="00F414A6">
        <w:rPr>
          <w:rFonts w:ascii="Sakkal Majalla" w:hAnsi="Sakkal Majalla" w:cs="Sakkal Majalla"/>
          <w:b/>
          <w:bCs/>
          <w:sz w:val="32"/>
          <w:szCs w:val="32"/>
        </w:rPr>
        <w:t>ERP</w:t>
      </w:r>
      <w:r w:rsidRPr="00F414A6">
        <w:rPr>
          <w:rFonts w:ascii="Sakkal Majalla" w:hAnsi="Sakkal Majalla" w:cs="Sakkal Majalla"/>
          <w:b/>
          <w:bCs/>
          <w:sz w:val="32"/>
          <w:szCs w:val="32"/>
          <w:rtl/>
        </w:rPr>
        <w:t xml:space="preserve"> و</w:t>
      </w:r>
      <w:r w:rsidRPr="00F414A6">
        <w:rPr>
          <w:rFonts w:ascii="Sakkal Majalla" w:hAnsi="Sakkal Majalla" w:cs="Sakkal Majalla"/>
          <w:b/>
          <w:bCs/>
          <w:sz w:val="32"/>
          <w:szCs w:val="32"/>
        </w:rPr>
        <w:t>IoT</w:t>
      </w:r>
      <w:r w:rsidRPr="00F414A6">
        <w:rPr>
          <w:rFonts w:ascii="Sakkal Majalla" w:hAnsi="Sakkal Majalla" w:cs="Sakkal Majalla"/>
          <w:b/>
          <w:bCs/>
          <w:sz w:val="32"/>
          <w:szCs w:val="32"/>
          <w:rtl/>
        </w:rPr>
        <w:t xml:space="preserve"> يوفر رؤية استراتيجية أعلى وسرعة استجابة أكبر، ما يعزز الكفاءة التشغيلية ويقلل التكاليف. ومع ذلك، أبرزت الدراسة وجود عقبات تتعلق بالأنظمة القديمة، أمان البيانات، والفجوة في المهارات الرقمية للكوادر.</w:t>
      </w:r>
    </w:p>
    <w:p w14:paraId="4FDE2974"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 xml:space="preserve">2. دراسة: </w:t>
      </w:r>
      <w:r w:rsidRPr="00F414A6">
        <w:rPr>
          <w:rFonts w:ascii="Sakkal Majalla" w:hAnsi="Sakkal Majalla" w:cs="Sakkal Majalla"/>
          <w:b/>
          <w:bCs/>
          <w:sz w:val="32"/>
          <w:szCs w:val="32"/>
        </w:rPr>
        <w:t>The Effect of Enterprise Digital Transformation on Supply Chain Efficiency</w:t>
      </w:r>
    </w:p>
    <w:p w14:paraId="18E920AF"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 xml:space="preserve">هذه الدراسة اعتمدت بيانات من الشركات الصينية المدرجة لتقييم أثر التحول الرقمي على كفاءة سلاسل الإمداد. النتائج بينت أن </w:t>
      </w:r>
      <w:proofErr w:type="spellStart"/>
      <w:r w:rsidRPr="00F414A6">
        <w:rPr>
          <w:rFonts w:ascii="Sakkal Majalla" w:hAnsi="Sakkal Majalla" w:cs="Sakkal Majalla"/>
          <w:b/>
          <w:bCs/>
          <w:sz w:val="32"/>
          <w:szCs w:val="32"/>
          <w:rtl/>
        </w:rPr>
        <w:t>الرقمنة</w:t>
      </w:r>
      <w:proofErr w:type="spellEnd"/>
      <w:r w:rsidRPr="00F414A6">
        <w:rPr>
          <w:rFonts w:ascii="Sakkal Majalla" w:hAnsi="Sakkal Majalla" w:cs="Sakkal Majalla"/>
          <w:b/>
          <w:bCs/>
          <w:sz w:val="32"/>
          <w:szCs w:val="32"/>
          <w:rtl/>
        </w:rPr>
        <w:t xml:space="preserve"> ترفع كفاءة السلسلة بشكل ملحوظ بفضل تحسين مشاركة البيانات، تقليل تكاليف المعاملات الخارجية، وتعزيز القدرات الإدارية. كما أوضحت أن هذا التأثير يكون أكثر وضوحًا في الشركات ذات التعاون القوي مع شركائها داخل الشبكة. الدراسة ركزت أيضًا على أن القدرة على الإدارة والتنسيق بين الأطراف هي مفتاح نجاح التحول الرقمي في تحسين الكفاءة وسرعة الاستجابة للمتغيرات.</w:t>
      </w:r>
    </w:p>
    <w:p w14:paraId="42978F5F"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 xml:space="preserve">3. دراسة: </w:t>
      </w:r>
      <w:r w:rsidRPr="00F414A6">
        <w:rPr>
          <w:rFonts w:ascii="Sakkal Majalla" w:hAnsi="Sakkal Majalla" w:cs="Sakkal Majalla"/>
          <w:b/>
          <w:bCs/>
          <w:sz w:val="32"/>
          <w:szCs w:val="32"/>
        </w:rPr>
        <w:t>Impact of Modern Digitization of Logistics Operations on Supply Chain Performance: A Case Study (Almarai</w:t>
      </w:r>
      <w:r w:rsidRPr="00F414A6">
        <w:rPr>
          <w:rFonts w:ascii="Sakkal Majalla" w:hAnsi="Sakkal Majalla" w:cs="Sakkal Majalla"/>
          <w:b/>
          <w:bCs/>
          <w:sz w:val="32"/>
          <w:szCs w:val="32"/>
          <w:rtl/>
        </w:rPr>
        <w:t>)</w:t>
      </w:r>
    </w:p>
    <w:p w14:paraId="4B641963" w14:textId="77777777" w:rsidR="00576F63" w:rsidRPr="00F414A6" w:rsidRDefault="00576F63" w:rsidP="00576F63">
      <w:pPr>
        <w:spacing w:line="360" w:lineRule="auto"/>
        <w:jc w:val="both"/>
        <w:rPr>
          <w:rFonts w:ascii="Sakkal Majalla" w:hAnsi="Sakkal Majalla" w:cs="Sakkal Majalla"/>
          <w:b/>
          <w:bCs/>
          <w:sz w:val="32"/>
          <w:szCs w:val="32"/>
          <w:rtl/>
        </w:rPr>
      </w:pPr>
    </w:p>
    <w:p w14:paraId="5A2EB7B1" w14:textId="77777777" w:rsidR="00576F63" w:rsidRPr="00F414A6" w:rsidRDefault="00576F63" w:rsidP="00576F63">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lastRenderedPageBreak/>
        <w:t xml:space="preserve">هذه الدراسة التطبيقية حلّلت أثر </w:t>
      </w:r>
      <w:proofErr w:type="spellStart"/>
      <w:r w:rsidRPr="00F414A6">
        <w:rPr>
          <w:rFonts w:ascii="Sakkal Majalla" w:hAnsi="Sakkal Majalla" w:cs="Sakkal Majalla"/>
          <w:b/>
          <w:bCs/>
          <w:sz w:val="32"/>
          <w:szCs w:val="32"/>
          <w:rtl/>
        </w:rPr>
        <w:t>الرقمنة</w:t>
      </w:r>
      <w:proofErr w:type="spellEnd"/>
      <w:r w:rsidRPr="00F414A6">
        <w:rPr>
          <w:rFonts w:ascii="Sakkal Majalla" w:hAnsi="Sakkal Majalla" w:cs="Sakkal Majalla"/>
          <w:b/>
          <w:bCs/>
          <w:sz w:val="32"/>
          <w:szCs w:val="32"/>
          <w:rtl/>
        </w:rPr>
        <w:t xml:space="preserve"> في العمليات اللوجستية (النقل، التخزين، والتسليم) على أداء إدارة سلاسل الإمداد في شركة المراعي السعودية. وأظهرت أن </w:t>
      </w:r>
      <w:proofErr w:type="spellStart"/>
      <w:r w:rsidRPr="00F414A6">
        <w:rPr>
          <w:rFonts w:ascii="Sakkal Majalla" w:hAnsi="Sakkal Majalla" w:cs="Sakkal Majalla"/>
          <w:b/>
          <w:bCs/>
          <w:sz w:val="32"/>
          <w:szCs w:val="32"/>
          <w:rtl/>
        </w:rPr>
        <w:t>رقمنة</w:t>
      </w:r>
      <w:proofErr w:type="spellEnd"/>
      <w:r w:rsidRPr="00F414A6">
        <w:rPr>
          <w:rFonts w:ascii="Sakkal Majalla" w:hAnsi="Sakkal Majalla" w:cs="Sakkal Majalla"/>
          <w:b/>
          <w:bCs/>
          <w:sz w:val="32"/>
          <w:szCs w:val="32"/>
          <w:rtl/>
        </w:rPr>
        <w:t xml:space="preserve"> النقل والتوزيع والتخزين لها تأثير إيجابي معنوي على أداء السلسلة، حيث تفسّر </w:t>
      </w:r>
      <w:proofErr w:type="spellStart"/>
      <w:r w:rsidRPr="00F414A6">
        <w:rPr>
          <w:rFonts w:ascii="Sakkal Majalla" w:hAnsi="Sakkal Majalla" w:cs="Sakkal Majalla"/>
          <w:b/>
          <w:bCs/>
          <w:sz w:val="32"/>
          <w:szCs w:val="32"/>
          <w:rtl/>
        </w:rPr>
        <w:t>الرقمنة</w:t>
      </w:r>
      <w:proofErr w:type="spellEnd"/>
      <w:r w:rsidRPr="00F414A6">
        <w:rPr>
          <w:rFonts w:ascii="Sakkal Majalla" w:hAnsi="Sakkal Majalla" w:cs="Sakkal Majalla"/>
          <w:b/>
          <w:bCs/>
          <w:sz w:val="32"/>
          <w:szCs w:val="32"/>
          <w:rtl/>
        </w:rPr>
        <w:t xml:space="preserve"> مجتمعة نسبة كبيرة من التغيرات في الأداء الفعلي. كما أكدت على أن الأنظمة الرقمية المتكاملة تُسهم في تعزيز مرونة السلاسل، تحسين تدفق المعلومات، وخفض الهدر، وزيادة القدرة التنافسية.</w:t>
      </w:r>
    </w:p>
    <w:p w14:paraId="4D49DB24" w14:textId="77777777" w:rsidR="00576F63" w:rsidRPr="00F414A6" w:rsidRDefault="00576F63" w:rsidP="00576F6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أوجه التشابه والاختلاف بين الدراسات السابقة والدراسة الحالية:</w:t>
      </w:r>
    </w:p>
    <w:p w14:paraId="2568C5C0" w14:textId="77777777" w:rsidR="00576F63" w:rsidRPr="00F414A6" w:rsidRDefault="00576F63" w:rsidP="00576F63">
      <w:pPr>
        <w:spacing w:line="360" w:lineRule="auto"/>
        <w:jc w:val="both"/>
        <w:rPr>
          <w:rFonts w:ascii="Sakkal Majalla" w:hAnsi="Sakkal Majalla" w:cs="Sakkal Majalla"/>
          <w:sz w:val="32"/>
          <w:szCs w:val="32"/>
          <w:u w:val="single"/>
          <w:rtl/>
        </w:rPr>
      </w:pPr>
      <w:r w:rsidRPr="00F414A6">
        <w:rPr>
          <w:rFonts w:ascii="Sakkal Majalla" w:hAnsi="Sakkal Majalla" w:cs="Sakkal Majalla"/>
          <w:sz w:val="32"/>
          <w:szCs w:val="32"/>
          <w:rtl/>
        </w:rPr>
        <w:t>يمكن القول إن الدراسات السابقة – العربية والأجنبية – وفرت أساسًا نظريًا متينًا يؤكد أهمية التحول الرقمي في تحسين كفاءة سلاسل الإمداد، إلا أنها لم تتناول بشكل مباشر وقياسي واقع التحول الرقمي في مؤسسة بريد وطني سعودي. ومن هنا تنبع أهمية الدراسة الحالية، إذ تسعى إلى توظيف ما قدمته الأدبيات السابقة، مع تطبيقه على حالة عملية محددة داخل البيئة السعودية، بما يسهم في إثراء المعرفة العلمية وتقديم نتائج يمكن الاستفادة منها في تطوير قطاع الخدمات اللوجستية والبريدية في المملكة.</w:t>
      </w:r>
    </w:p>
    <w:p w14:paraId="3F773024" w14:textId="77777777" w:rsidR="00576F63" w:rsidRPr="00F414A6" w:rsidRDefault="00576F63" w:rsidP="00576F63">
      <w:pPr>
        <w:spacing w:line="360" w:lineRule="auto"/>
        <w:rPr>
          <w:rFonts w:ascii="Sakkal Majalla" w:hAnsi="Sakkal Majalla" w:cs="Sakkal Majalla"/>
          <w:sz w:val="32"/>
          <w:szCs w:val="32"/>
          <w:u w:val="single"/>
          <w:rtl/>
        </w:rPr>
      </w:pPr>
    </w:p>
    <w:p w14:paraId="5A7EA34D" w14:textId="77777777" w:rsidR="00576F63" w:rsidRPr="00F414A6" w:rsidRDefault="00576F63" w:rsidP="00576F63">
      <w:pPr>
        <w:spacing w:line="360" w:lineRule="auto"/>
        <w:rPr>
          <w:rFonts w:ascii="Sakkal Majalla" w:hAnsi="Sakkal Majalla" w:cs="Sakkal Majalla"/>
          <w:sz w:val="32"/>
          <w:szCs w:val="32"/>
          <w:u w:val="single"/>
          <w:rtl/>
        </w:rPr>
      </w:pPr>
    </w:p>
    <w:p w14:paraId="474BB317" w14:textId="77777777" w:rsidR="00576F63" w:rsidRDefault="00576F63" w:rsidP="00576F63">
      <w:pPr>
        <w:spacing w:line="360" w:lineRule="auto"/>
        <w:rPr>
          <w:rFonts w:ascii="Sakkal Majalla" w:hAnsi="Sakkal Majalla" w:cs="Sakkal Majalla"/>
          <w:sz w:val="32"/>
          <w:szCs w:val="32"/>
          <w:u w:val="single"/>
          <w:rtl/>
        </w:rPr>
      </w:pPr>
    </w:p>
    <w:p w14:paraId="3E224555" w14:textId="77777777" w:rsidR="00576F63" w:rsidRDefault="00576F63" w:rsidP="00576F63">
      <w:pPr>
        <w:spacing w:line="360" w:lineRule="auto"/>
        <w:rPr>
          <w:rFonts w:ascii="Sakkal Majalla" w:hAnsi="Sakkal Majalla" w:cs="Sakkal Majalla"/>
          <w:sz w:val="32"/>
          <w:szCs w:val="32"/>
          <w:u w:val="single"/>
          <w:rtl/>
        </w:rPr>
      </w:pPr>
    </w:p>
    <w:p w14:paraId="43CAAEC3" w14:textId="77777777" w:rsidR="00576F63" w:rsidRDefault="00576F63" w:rsidP="00576F63">
      <w:pPr>
        <w:spacing w:line="360" w:lineRule="auto"/>
        <w:rPr>
          <w:rFonts w:ascii="Sakkal Majalla" w:hAnsi="Sakkal Majalla" w:cs="Sakkal Majalla"/>
          <w:sz w:val="32"/>
          <w:szCs w:val="32"/>
          <w:u w:val="single"/>
          <w:rtl/>
        </w:rPr>
      </w:pPr>
    </w:p>
    <w:p w14:paraId="519F435C" w14:textId="77777777" w:rsidR="00576F63" w:rsidRDefault="00576F63" w:rsidP="00576F63">
      <w:pPr>
        <w:spacing w:line="360" w:lineRule="auto"/>
        <w:rPr>
          <w:rFonts w:ascii="Sakkal Majalla" w:hAnsi="Sakkal Majalla" w:cs="Sakkal Majalla"/>
          <w:sz w:val="32"/>
          <w:szCs w:val="32"/>
          <w:u w:val="single"/>
          <w:rtl/>
        </w:rPr>
      </w:pPr>
    </w:p>
    <w:p w14:paraId="65E7F610" w14:textId="77777777" w:rsidR="00576F63" w:rsidRPr="00F414A6" w:rsidRDefault="00576F63" w:rsidP="00576F63">
      <w:pPr>
        <w:spacing w:line="360" w:lineRule="auto"/>
        <w:rPr>
          <w:rFonts w:ascii="Sakkal Majalla" w:hAnsi="Sakkal Majalla" w:cs="Sakkal Majalla"/>
          <w:sz w:val="32"/>
          <w:szCs w:val="32"/>
          <w:u w:val="single"/>
          <w:rtl/>
        </w:rPr>
      </w:pPr>
    </w:p>
    <w:p w14:paraId="0ED7B542" w14:textId="77777777" w:rsidR="00576F63" w:rsidRPr="00F414A6" w:rsidRDefault="00576F63" w:rsidP="00576F63">
      <w:pPr>
        <w:spacing w:line="360" w:lineRule="auto"/>
        <w:rPr>
          <w:rFonts w:ascii="Sakkal Majalla" w:hAnsi="Sakkal Majalla" w:cs="Sakkal Majalla"/>
          <w:b/>
          <w:bCs/>
          <w:sz w:val="32"/>
          <w:szCs w:val="32"/>
          <w:u w:val="single"/>
          <w:rtl/>
        </w:rPr>
      </w:pPr>
      <w:r w:rsidRPr="00F414A6">
        <w:rPr>
          <w:rFonts w:ascii="Sakkal Majalla" w:hAnsi="Sakkal Majalla" w:cs="Sakkal Majalla" w:hint="cs"/>
          <w:b/>
          <w:bCs/>
          <w:sz w:val="32"/>
          <w:szCs w:val="32"/>
          <w:u w:val="single"/>
          <w:rtl/>
        </w:rPr>
        <w:lastRenderedPageBreak/>
        <w:t xml:space="preserve">قائمة مراجع الفصل الثاني </w:t>
      </w:r>
    </w:p>
    <w:p w14:paraId="0451589B" w14:textId="77777777" w:rsidR="00576F63" w:rsidRPr="00F414A6" w:rsidRDefault="00576F63" w:rsidP="00576F63">
      <w:pPr>
        <w:pStyle w:val="a5"/>
        <w:numPr>
          <w:ilvl w:val="0"/>
          <w:numId w:val="25"/>
        </w:numPr>
        <w:spacing w:line="360" w:lineRule="auto"/>
        <w:rPr>
          <w:rFonts w:ascii="Sakkal Majalla" w:hAnsi="Sakkal Majalla" w:cs="Sakkal Majalla"/>
          <w:b/>
          <w:bCs/>
          <w:sz w:val="32"/>
          <w:szCs w:val="32"/>
        </w:rPr>
      </w:pPr>
      <w:r w:rsidRPr="00F414A6">
        <w:rPr>
          <w:rFonts w:ascii="Sakkal Majalla" w:hAnsi="Sakkal Majalla" w:cs="Sakkal Majalla" w:hint="cs"/>
          <w:b/>
          <w:bCs/>
          <w:sz w:val="32"/>
          <w:szCs w:val="32"/>
          <w:rtl/>
        </w:rPr>
        <w:t xml:space="preserve">المراجع العربية </w:t>
      </w:r>
    </w:p>
    <w:p w14:paraId="3FC0EB8E" w14:textId="77777777" w:rsidR="00576F63" w:rsidRPr="00F414A6" w:rsidRDefault="00576F63" w:rsidP="00576F63">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البلوي ،</w:t>
      </w:r>
      <w:proofErr w:type="gramEnd"/>
      <w:r w:rsidRPr="00F414A6">
        <w:rPr>
          <w:rFonts w:ascii="Sakkal Majalla" w:hAnsi="Sakkal Majalla" w:cs="Sakkal Majalla" w:hint="cs"/>
          <w:sz w:val="32"/>
          <w:szCs w:val="32"/>
          <w:rtl/>
        </w:rPr>
        <w:t xml:space="preserve"> هند (  2025    ) . </w:t>
      </w:r>
      <w:r w:rsidRPr="00F414A6">
        <w:rPr>
          <w:rFonts w:ascii="Sakkal Majalla" w:hAnsi="Sakkal Majalla" w:cs="Sakkal Majalla"/>
          <w:sz w:val="32"/>
          <w:szCs w:val="32"/>
          <w:rtl/>
        </w:rPr>
        <w:t xml:space="preserve">أثر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hint="cs"/>
          <w:sz w:val="32"/>
          <w:szCs w:val="32"/>
          <w:rtl/>
        </w:rPr>
        <w:t xml:space="preserve"> الحديثة </w:t>
      </w:r>
      <w:r w:rsidRPr="00F414A6">
        <w:rPr>
          <w:rFonts w:ascii="Sakkal Majalla" w:hAnsi="Sakkal Majalla" w:cs="Sakkal Majalla"/>
          <w:sz w:val="32"/>
          <w:szCs w:val="32"/>
          <w:rtl/>
        </w:rPr>
        <w:t>للعمليات اللوجستية ع</w:t>
      </w:r>
      <w:r w:rsidRPr="00F414A6">
        <w:rPr>
          <w:rFonts w:ascii="Sakkal Majalla" w:hAnsi="Sakkal Majalla" w:cs="Sakkal Majalla" w:hint="cs"/>
          <w:sz w:val="32"/>
          <w:szCs w:val="32"/>
          <w:rtl/>
        </w:rPr>
        <w:t xml:space="preserve">لى أداء سلاسل </w:t>
      </w:r>
      <w:proofErr w:type="gramStart"/>
      <w:r w:rsidRPr="00F414A6">
        <w:rPr>
          <w:rFonts w:ascii="Sakkal Majalla" w:hAnsi="Sakkal Majalla" w:cs="Sakkal Majalla" w:hint="cs"/>
          <w:sz w:val="32"/>
          <w:szCs w:val="32"/>
          <w:rtl/>
        </w:rPr>
        <w:t>الإمداد :</w:t>
      </w:r>
      <w:proofErr w:type="gramEnd"/>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دراسة حالة شركة</w:t>
      </w:r>
      <w:r w:rsidRPr="00F414A6">
        <w:rPr>
          <w:rFonts w:ascii="Sakkal Majalla" w:hAnsi="Sakkal Majalla" w:cs="Sakkal Majalla" w:hint="cs"/>
          <w:sz w:val="32"/>
          <w:szCs w:val="32"/>
          <w:rtl/>
        </w:rPr>
        <w:t xml:space="preserve"> المراعي ، المملكة العربية السعودية . </w:t>
      </w:r>
      <w:r w:rsidRPr="00F414A6">
        <w:rPr>
          <w:rFonts w:ascii="Sakkal Majalla" w:hAnsi="Sakkal Majalla" w:cs="Sakkal Majalla"/>
          <w:sz w:val="32"/>
          <w:szCs w:val="32"/>
          <w:rtl/>
        </w:rPr>
        <w:t xml:space="preserve">مجلة العلوم </w:t>
      </w:r>
      <w:r w:rsidRPr="00F414A6">
        <w:rPr>
          <w:rFonts w:ascii="Sakkal Majalla" w:hAnsi="Sakkal Majalla" w:cs="Sakkal Majalla" w:hint="cs"/>
          <w:sz w:val="32"/>
          <w:szCs w:val="32"/>
          <w:rtl/>
        </w:rPr>
        <w:t>الاقتصادية</w:t>
      </w:r>
      <w:r w:rsidRPr="00F414A6">
        <w:rPr>
          <w:rFonts w:ascii="Sakkal Majalla" w:hAnsi="Sakkal Majalla" w:cs="Sakkal Majalla"/>
          <w:sz w:val="32"/>
          <w:szCs w:val="32"/>
          <w:rtl/>
        </w:rPr>
        <w:t xml:space="preserve"> و الإدارية و </w:t>
      </w:r>
      <w:proofErr w:type="gramStart"/>
      <w:r w:rsidRPr="00F414A6">
        <w:rPr>
          <w:rFonts w:ascii="Sakkal Majalla" w:hAnsi="Sakkal Majalla" w:cs="Sakkal Majalla"/>
          <w:sz w:val="32"/>
          <w:szCs w:val="32"/>
          <w:rtl/>
        </w:rPr>
        <w:t>القانونية</w:t>
      </w:r>
      <w:r w:rsidRPr="00F414A6">
        <w:rPr>
          <w:rFonts w:ascii="Sakkal Majalla" w:hAnsi="Sakkal Majalla" w:cs="Sakkal Majalla" w:hint="cs"/>
          <w:sz w:val="32"/>
          <w:szCs w:val="32"/>
          <w:rtl/>
        </w:rPr>
        <w:t xml:space="preserve"> ،</w:t>
      </w:r>
      <w:proofErr w:type="gramEnd"/>
      <w:r w:rsidRPr="00F414A6">
        <w:rPr>
          <w:rFonts w:ascii="Sakkal Majalla" w:hAnsi="Sakkal Majalla" w:cs="Sakkal Majalla" w:hint="cs"/>
          <w:sz w:val="32"/>
          <w:szCs w:val="32"/>
          <w:rtl/>
        </w:rPr>
        <w:t xml:space="preserve"> مج 9، ع 8 .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44- 60 </w:t>
      </w:r>
    </w:p>
    <w:p w14:paraId="671977BB" w14:textId="77777777" w:rsidR="00576F63" w:rsidRPr="00F414A6" w:rsidRDefault="00576F63" w:rsidP="00576F63">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بهلول ،</w:t>
      </w:r>
      <w:proofErr w:type="gramEnd"/>
      <w:r w:rsidRPr="00F414A6">
        <w:rPr>
          <w:rFonts w:ascii="Sakkal Majalla" w:hAnsi="Sakkal Majalla" w:cs="Sakkal Majalla" w:hint="cs"/>
          <w:sz w:val="32"/>
          <w:szCs w:val="32"/>
          <w:rtl/>
        </w:rPr>
        <w:t xml:space="preserve"> عبدالمنعم و عزي ، فريال منال  ( 2024 ) استخدام التكنولوجيا  في إدارة الخدمات اللوجستية وسلاسل الإمداد العالمية  - دراسة تحليلية استشرافية ،مجلة اقتصاد المال والاعمال ، </w:t>
      </w:r>
      <w:r w:rsidRPr="00F414A6">
        <w:rPr>
          <w:rFonts w:ascii="Sakkal Majalla" w:hAnsi="Sakkal Majalla" w:cs="Sakkal Majalla"/>
          <w:sz w:val="32"/>
          <w:szCs w:val="32"/>
        </w:rPr>
        <w:t xml:space="preserve">  </w:t>
      </w:r>
      <w:r w:rsidRPr="00F414A6">
        <w:rPr>
          <w:rFonts w:ascii="Sakkal Majalla" w:hAnsi="Sakkal Majalla" w:cs="Sakkal Majalla" w:hint="cs"/>
          <w:sz w:val="32"/>
          <w:szCs w:val="32"/>
          <w:rtl/>
        </w:rPr>
        <w:t xml:space="preserve">مج 9 ،ع2،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241- 256</w:t>
      </w:r>
    </w:p>
    <w:p w14:paraId="57133645" w14:textId="77777777" w:rsidR="00576F63" w:rsidRPr="00F414A6" w:rsidRDefault="00576F63" w:rsidP="00576F63">
      <w:pPr>
        <w:pStyle w:val="a5"/>
        <w:numPr>
          <w:ilvl w:val="0"/>
          <w:numId w:val="24"/>
        </w:numPr>
        <w:spacing w:line="360" w:lineRule="auto"/>
        <w:rPr>
          <w:rFonts w:ascii="Sakkal Majalla" w:hAnsi="Sakkal Majalla" w:cs="Sakkal Majalla"/>
          <w:sz w:val="32"/>
          <w:szCs w:val="32"/>
        </w:rPr>
      </w:pPr>
      <w:proofErr w:type="spellStart"/>
      <w:proofErr w:type="gramStart"/>
      <w:r w:rsidRPr="00F414A6">
        <w:rPr>
          <w:rFonts w:ascii="Sakkal Majalla" w:hAnsi="Sakkal Majalla" w:cs="Sakkal Majalla" w:hint="cs"/>
          <w:sz w:val="32"/>
          <w:szCs w:val="32"/>
          <w:rtl/>
        </w:rPr>
        <w:t>بوداب</w:t>
      </w:r>
      <w:proofErr w:type="spellEnd"/>
      <w:r w:rsidRPr="00F414A6">
        <w:rPr>
          <w:rFonts w:ascii="Sakkal Majalla" w:hAnsi="Sakkal Majalla" w:cs="Sakkal Majalla" w:hint="cs"/>
          <w:sz w:val="32"/>
          <w:szCs w:val="32"/>
          <w:rtl/>
        </w:rPr>
        <w:t xml:space="preserve"> ،</w:t>
      </w:r>
      <w:proofErr w:type="gramEnd"/>
      <w:r w:rsidRPr="00F414A6">
        <w:rPr>
          <w:rFonts w:ascii="Sakkal Majalla" w:hAnsi="Sakkal Majalla" w:cs="Sakkal Majalla" w:hint="cs"/>
          <w:sz w:val="32"/>
          <w:szCs w:val="32"/>
          <w:rtl/>
        </w:rPr>
        <w:t xml:space="preserve"> نور الاسلام و بلحاج ، طارق  ( 2025 ). </w:t>
      </w:r>
      <w:r w:rsidRPr="00F414A6">
        <w:rPr>
          <w:rFonts w:ascii="Sakkal Majalla" w:hAnsi="Sakkal Majalla" w:cs="Sakkal Majalla"/>
          <w:sz w:val="32"/>
          <w:szCs w:val="32"/>
          <w:rtl/>
        </w:rPr>
        <w:t>تحليل دور تقنية البلوك تشين في تعزيز مرونة سلاسل الإمداد "در</w:t>
      </w:r>
      <w:r>
        <w:rPr>
          <w:rFonts w:ascii="Sakkal Majalla" w:hAnsi="Sakkal Majalla" w:cs="Sakkal Majalla" w:hint="cs"/>
          <w:sz w:val="32"/>
          <w:szCs w:val="32"/>
          <w:rtl/>
        </w:rPr>
        <w:t>ا</w:t>
      </w:r>
      <w:r w:rsidRPr="00F414A6">
        <w:rPr>
          <w:rFonts w:ascii="Sakkal Majalla" w:hAnsi="Sakkal Majalla" w:cs="Sakkal Majalla"/>
          <w:sz w:val="32"/>
          <w:szCs w:val="32"/>
          <w:rtl/>
        </w:rPr>
        <w:t xml:space="preserve">سة حالة شركة </w:t>
      </w:r>
      <w:proofErr w:type="gramStart"/>
      <w:r w:rsidRPr="00F414A6">
        <w:rPr>
          <w:rFonts w:ascii="Sakkal Majalla" w:hAnsi="Sakkal Majalla" w:cs="Sakkal Majalla"/>
          <w:sz w:val="32"/>
          <w:szCs w:val="32"/>
        </w:rPr>
        <w:t>IBM</w:t>
      </w:r>
      <w:r w:rsidRPr="00F414A6">
        <w:rPr>
          <w:rFonts w:ascii="Sakkal Majalla" w:hAnsi="Sakkal Majalla" w:cs="Sakkal Majalla" w:hint="cs"/>
          <w:sz w:val="32"/>
          <w:szCs w:val="32"/>
          <w:rtl/>
        </w:rPr>
        <w:t>،  مجلة</w:t>
      </w:r>
      <w:proofErr w:type="gramEnd"/>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العلوم</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الاقتصادية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والتسيير</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والعلوم</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 xml:space="preserve">التجارية ، مج </w:t>
      </w:r>
      <w:r w:rsidRPr="00F414A6">
        <w:rPr>
          <w:rFonts w:ascii="Sakkal Majalla" w:hAnsi="Sakkal Majalla" w:cs="Sakkal Majalla"/>
          <w:sz w:val="32"/>
          <w:szCs w:val="32"/>
          <w:rtl/>
        </w:rPr>
        <w:t xml:space="preserve"> 81 </w:t>
      </w:r>
      <w:r w:rsidRPr="00F414A6">
        <w:rPr>
          <w:rFonts w:ascii="Sakkal Majalla" w:hAnsi="Sakkal Majalla" w:cs="Sakkal Majalla" w:hint="cs"/>
          <w:sz w:val="32"/>
          <w:szCs w:val="32"/>
          <w:rtl/>
        </w:rPr>
        <w:t xml:space="preserve">،ع </w:t>
      </w:r>
      <w:r w:rsidRPr="00F414A6">
        <w:rPr>
          <w:rFonts w:ascii="Sakkal Majalla" w:hAnsi="Sakkal Majalla" w:cs="Sakkal Majalla"/>
          <w:sz w:val="32"/>
          <w:szCs w:val="32"/>
          <w:rtl/>
        </w:rPr>
        <w:t xml:space="preserve"> 1</w:t>
      </w:r>
      <w:r w:rsidRPr="00F414A6">
        <w:rPr>
          <w:rFonts w:ascii="Sakkal Majalla" w:hAnsi="Sakkal Majalla" w:cs="Sakkal Majalla" w:hint="cs"/>
          <w:sz w:val="32"/>
          <w:szCs w:val="32"/>
          <w:rtl/>
        </w:rPr>
        <w:t xml:space="preserve">.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233-246.</w:t>
      </w:r>
    </w:p>
    <w:p w14:paraId="1715E024" w14:textId="77777777" w:rsidR="00576F63" w:rsidRPr="00F414A6" w:rsidRDefault="00576F63" w:rsidP="00576F63">
      <w:pPr>
        <w:pStyle w:val="a5"/>
        <w:numPr>
          <w:ilvl w:val="0"/>
          <w:numId w:val="24"/>
        </w:numPr>
        <w:spacing w:line="360" w:lineRule="auto"/>
        <w:rPr>
          <w:rFonts w:ascii="Sakkal Majalla" w:hAnsi="Sakkal Majalla" w:cs="Sakkal Majalla"/>
          <w:sz w:val="32"/>
          <w:szCs w:val="32"/>
        </w:rPr>
      </w:pPr>
      <w:r w:rsidRPr="00F414A6">
        <w:rPr>
          <w:rFonts w:ascii="Sakkal Majalla" w:hAnsi="Sakkal Majalla" w:cs="Sakkal Majalla" w:hint="cs"/>
          <w:sz w:val="32"/>
          <w:szCs w:val="32"/>
          <w:rtl/>
        </w:rPr>
        <w:t xml:space="preserve">بن </w:t>
      </w:r>
      <w:proofErr w:type="gramStart"/>
      <w:r w:rsidRPr="00F414A6">
        <w:rPr>
          <w:rFonts w:ascii="Sakkal Majalla" w:hAnsi="Sakkal Majalla" w:cs="Sakkal Majalla" w:hint="cs"/>
          <w:sz w:val="32"/>
          <w:szCs w:val="32"/>
          <w:rtl/>
        </w:rPr>
        <w:t>شريف ،</w:t>
      </w:r>
      <w:proofErr w:type="gramEnd"/>
      <w:r w:rsidRPr="00F414A6">
        <w:rPr>
          <w:rFonts w:ascii="Sakkal Majalla" w:hAnsi="Sakkal Majalla" w:cs="Sakkal Majalla" w:hint="cs"/>
          <w:sz w:val="32"/>
          <w:szCs w:val="32"/>
          <w:rtl/>
        </w:rPr>
        <w:t xml:space="preserve"> كريمة و </w:t>
      </w:r>
      <w:proofErr w:type="spellStart"/>
      <w:r w:rsidRPr="00F414A6">
        <w:rPr>
          <w:rFonts w:ascii="Sakkal Majalla" w:hAnsi="Sakkal Majalla" w:cs="Sakkal Majalla" w:hint="cs"/>
          <w:sz w:val="32"/>
          <w:szCs w:val="32"/>
          <w:rtl/>
        </w:rPr>
        <w:t>بلغلام</w:t>
      </w:r>
      <w:proofErr w:type="spellEnd"/>
      <w:r w:rsidRPr="00F414A6">
        <w:rPr>
          <w:rFonts w:ascii="Sakkal Majalla" w:hAnsi="Sakkal Majalla" w:cs="Sakkal Majalla" w:hint="cs"/>
          <w:sz w:val="32"/>
          <w:szCs w:val="32"/>
          <w:rtl/>
        </w:rPr>
        <w:t>، نور شريف ورايس ، عبدالحق ( 2025 ) .</w:t>
      </w:r>
      <w:r w:rsidRPr="00F414A6">
        <w:rPr>
          <w:rtl/>
        </w:rPr>
        <w:t xml:space="preserve"> </w:t>
      </w:r>
      <w:r w:rsidRPr="00F414A6">
        <w:rPr>
          <w:rFonts w:hint="cs"/>
          <w:rtl/>
        </w:rPr>
        <w:t>ا</w:t>
      </w:r>
      <w:r w:rsidRPr="00F414A6">
        <w:rPr>
          <w:rFonts w:ascii="Sakkal Majalla" w:hAnsi="Sakkal Majalla" w:cs="Sakkal Majalla"/>
          <w:sz w:val="32"/>
          <w:szCs w:val="32"/>
          <w:rtl/>
        </w:rPr>
        <w:t>ستخدام تطبيقات الذكاء الاصطناعي في تطوير الخدمات اللوجستية</w:t>
      </w:r>
      <w:r w:rsidRPr="00F414A6">
        <w:rPr>
          <w:rFonts w:ascii="Sakkal Majalla" w:hAnsi="Sakkal Majalla" w:cs="Sakkal Majalla" w:hint="cs"/>
          <w:sz w:val="32"/>
          <w:szCs w:val="32"/>
          <w:rtl/>
        </w:rPr>
        <w:t xml:space="preserve">، مجلة ابحاث اقتصادية </w:t>
      </w:r>
      <w:proofErr w:type="gramStart"/>
      <w:r w:rsidRPr="00F414A6">
        <w:rPr>
          <w:rFonts w:ascii="Sakkal Majalla" w:hAnsi="Sakkal Majalla" w:cs="Sakkal Majalla" w:hint="cs"/>
          <w:sz w:val="32"/>
          <w:szCs w:val="32"/>
          <w:rtl/>
        </w:rPr>
        <w:t>وإدارية  ،</w:t>
      </w:r>
      <w:proofErr w:type="gramEnd"/>
      <w:r w:rsidRPr="00F414A6">
        <w:rPr>
          <w:rFonts w:ascii="Sakkal Majalla" w:hAnsi="Sakkal Majalla" w:cs="Sakkal Majalla" w:hint="cs"/>
          <w:sz w:val="32"/>
          <w:szCs w:val="32"/>
          <w:rtl/>
        </w:rPr>
        <w:t xml:space="preserve"> مج 19،ع 2 ، ص ص97- 114.</w:t>
      </w:r>
    </w:p>
    <w:p w14:paraId="3D448E35" w14:textId="77777777" w:rsidR="00576F63" w:rsidRPr="00F414A6" w:rsidRDefault="00576F63" w:rsidP="00576F63">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ثابت ،</w:t>
      </w:r>
      <w:proofErr w:type="gramEnd"/>
      <w:r w:rsidRPr="00F414A6">
        <w:rPr>
          <w:rFonts w:ascii="Sakkal Majalla" w:hAnsi="Sakkal Majalla" w:cs="Sakkal Majalla" w:hint="cs"/>
          <w:sz w:val="32"/>
          <w:szCs w:val="32"/>
          <w:rtl/>
        </w:rPr>
        <w:t xml:space="preserve"> ايمان دراز و رحالي ،  سعاد (2025 ) </w:t>
      </w:r>
      <w:r w:rsidRPr="00F414A6">
        <w:rPr>
          <w:rFonts w:ascii="Sakkal Majalla" w:hAnsi="Sakkal Majalla" w:cs="Sakkal Majalla"/>
          <w:sz w:val="32"/>
          <w:szCs w:val="32"/>
          <w:rtl/>
        </w:rPr>
        <w:t xml:space="preserve">إسهام الذكاء الاصطناعي </w:t>
      </w:r>
      <w:proofErr w:type="spellStart"/>
      <w:r w:rsidRPr="00F414A6">
        <w:rPr>
          <w:rFonts w:ascii="Sakkal Majalla" w:hAnsi="Sakkal Majalla" w:cs="Sakkal Majalla"/>
          <w:sz w:val="32"/>
          <w:szCs w:val="32"/>
          <w:rtl/>
        </w:rPr>
        <w:t>ومنصّي</w:t>
      </w:r>
      <w:proofErr w:type="spellEnd"/>
      <w:r w:rsidRPr="00F414A6">
        <w:rPr>
          <w:rFonts w:ascii="Sakkal Majalla" w:hAnsi="Sakkal Majalla" w:cs="Sakkal Majalla"/>
          <w:sz w:val="32"/>
          <w:szCs w:val="32"/>
          <w:rtl/>
        </w:rPr>
        <w:t xml:space="preserve"> تَ </w:t>
      </w:r>
      <w:r w:rsidRPr="00F414A6">
        <w:rPr>
          <w:rFonts w:ascii="Sakkal Majalla" w:hAnsi="Sakkal Majalla" w:cs="Sakkal Majalla"/>
          <w:sz w:val="32"/>
          <w:szCs w:val="32"/>
        </w:rPr>
        <w:t>APCS</w:t>
      </w:r>
      <w:r w:rsidRPr="00F414A6">
        <w:rPr>
          <w:rFonts w:ascii="Sakkal Majalla" w:hAnsi="Sakkal Majalla" w:cs="Sakkal Majalla"/>
          <w:sz w:val="32"/>
          <w:szCs w:val="32"/>
          <w:rtl/>
        </w:rPr>
        <w:t xml:space="preserve"> و </w:t>
      </w:r>
      <w:r w:rsidRPr="00F414A6">
        <w:rPr>
          <w:rFonts w:ascii="Sakkal Majalla" w:hAnsi="Sakkal Majalla" w:cs="Sakkal Majalla"/>
          <w:sz w:val="32"/>
          <w:szCs w:val="32"/>
        </w:rPr>
        <w:t>ALCES</w:t>
      </w:r>
      <w:r w:rsidRPr="00F414A6">
        <w:rPr>
          <w:rFonts w:ascii="Sakkal Majalla" w:hAnsi="Sakkal Majalla" w:cs="Sakkal Majalla"/>
          <w:sz w:val="32"/>
          <w:szCs w:val="32"/>
          <w:rtl/>
        </w:rPr>
        <w:t xml:space="preserve"> في تحسين الخدمات</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اللوجستية بميناء عنابة</w:t>
      </w:r>
      <w:r w:rsidRPr="00F414A6">
        <w:rPr>
          <w:rFonts w:ascii="Sakkal Majalla" w:hAnsi="Sakkal Majalla" w:cs="Sakkal Majalla" w:hint="cs"/>
          <w:sz w:val="32"/>
          <w:szCs w:val="32"/>
          <w:rtl/>
        </w:rPr>
        <w:t xml:space="preserve">، مجلة </w:t>
      </w:r>
      <w:r w:rsidRPr="00F414A6">
        <w:rPr>
          <w:rFonts w:ascii="Sakkal Majalla" w:hAnsi="Sakkal Majalla" w:cs="Sakkal Majalla"/>
          <w:sz w:val="32"/>
          <w:szCs w:val="32"/>
        </w:rPr>
        <w:t xml:space="preserve">AJSP </w:t>
      </w:r>
      <w:r w:rsidRPr="00F414A6">
        <w:rPr>
          <w:rFonts w:ascii="Sakkal Majalla" w:hAnsi="Sakkal Majalla" w:cs="Sakkal Majalla" w:hint="cs"/>
          <w:sz w:val="32"/>
          <w:szCs w:val="32"/>
          <w:rtl/>
        </w:rPr>
        <w:t xml:space="preserve"> مج 21 ، ع5 .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663</w:t>
      </w:r>
      <w:r w:rsidRPr="00F414A6">
        <w:rPr>
          <w:rFonts w:ascii="Sakkal Majalla" w:hAnsi="Sakkal Majalla" w:cs="Sakkal Majalla"/>
          <w:sz w:val="32"/>
          <w:szCs w:val="32"/>
        </w:rPr>
        <w:t>-</w:t>
      </w:r>
      <w:proofErr w:type="gramStart"/>
      <w:r w:rsidRPr="00F414A6">
        <w:rPr>
          <w:rFonts w:ascii="Sakkal Majalla" w:hAnsi="Sakkal Majalla" w:cs="Sakkal Majalla" w:hint="cs"/>
          <w:sz w:val="32"/>
          <w:szCs w:val="32"/>
          <w:rtl/>
        </w:rPr>
        <w:t>673 .</w:t>
      </w:r>
      <w:proofErr w:type="gramEnd"/>
    </w:p>
    <w:p w14:paraId="0A106BE3" w14:textId="77777777" w:rsidR="00576F63" w:rsidRPr="00F414A6" w:rsidRDefault="00576F63" w:rsidP="00576F63">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حفاف ،</w:t>
      </w:r>
      <w:proofErr w:type="gramEnd"/>
      <w:r w:rsidRPr="00F414A6">
        <w:rPr>
          <w:rFonts w:ascii="Sakkal Majalla" w:hAnsi="Sakkal Majalla" w:cs="Sakkal Majalla" w:hint="cs"/>
          <w:sz w:val="32"/>
          <w:szCs w:val="32"/>
          <w:rtl/>
        </w:rPr>
        <w:t xml:space="preserve"> وليد و </w:t>
      </w:r>
      <w:proofErr w:type="spellStart"/>
      <w:r w:rsidRPr="00F414A6">
        <w:rPr>
          <w:rFonts w:ascii="Sakkal Majalla" w:hAnsi="Sakkal Majalla" w:cs="Sakkal Majalla" w:hint="cs"/>
          <w:sz w:val="32"/>
          <w:szCs w:val="32"/>
          <w:rtl/>
        </w:rPr>
        <w:t>بوعافيه</w:t>
      </w:r>
      <w:proofErr w:type="spellEnd"/>
      <w:r w:rsidRPr="00F414A6">
        <w:rPr>
          <w:rFonts w:ascii="Sakkal Majalla" w:hAnsi="Sakkal Majalla" w:cs="Sakkal Majalla" w:hint="cs"/>
          <w:sz w:val="32"/>
          <w:szCs w:val="32"/>
          <w:rtl/>
        </w:rPr>
        <w:t xml:space="preserve"> ، سمير ( 2024 ) </w:t>
      </w:r>
      <w:r w:rsidRPr="00F414A6">
        <w:rPr>
          <w:rFonts w:ascii="Sakkal Majalla" w:hAnsi="Sakkal Majalla" w:cs="Sakkal Majalla" w:hint="cs"/>
          <w:b/>
          <w:bCs/>
          <w:sz w:val="32"/>
          <w:szCs w:val="32"/>
          <w:rtl/>
        </w:rPr>
        <w:t>دور</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تقنية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سلاسل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الكتل</w:t>
      </w:r>
      <w:r w:rsidRPr="00F414A6">
        <w:rPr>
          <w:rFonts w:ascii="Sakkal Majalla" w:hAnsi="Sakkal Majalla" w:cs="Sakkal Majalla"/>
          <w:b/>
          <w:bCs/>
          <w:sz w:val="32"/>
          <w:szCs w:val="32"/>
          <w:rtl/>
        </w:rPr>
        <w:t xml:space="preserve"> )</w:t>
      </w:r>
      <w:proofErr w:type="spellStart"/>
      <w:r w:rsidRPr="00F414A6">
        <w:rPr>
          <w:rFonts w:ascii="Sakkal Majalla" w:hAnsi="Sakkal Majalla" w:cs="Sakkal Majalla" w:hint="cs"/>
          <w:b/>
          <w:bCs/>
          <w:sz w:val="32"/>
          <w:szCs w:val="32"/>
          <w:rtl/>
        </w:rPr>
        <w:t>البلوكتشين</w:t>
      </w:r>
      <w:proofErr w:type="spellEnd"/>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في</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إدارة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سلاسل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الامداد</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تجارب</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دول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عربية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مجلة دراسات في الاقتصاد وإدارة الأعمال</w:t>
      </w:r>
      <w:r w:rsidRPr="00F414A6">
        <w:rPr>
          <w:rFonts w:ascii="Sakkal Majalla" w:hAnsi="Sakkal Majalla" w:cs="Sakkal Majalla" w:hint="cs"/>
          <w:sz w:val="32"/>
          <w:szCs w:val="32"/>
          <w:rtl/>
        </w:rPr>
        <w:t xml:space="preserve">. مج </w:t>
      </w:r>
      <w:proofErr w:type="gramStart"/>
      <w:r w:rsidRPr="00F414A6">
        <w:rPr>
          <w:rFonts w:ascii="Sakkal Majalla" w:hAnsi="Sakkal Majalla" w:cs="Sakkal Majalla" w:hint="cs"/>
          <w:sz w:val="32"/>
          <w:szCs w:val="32"/>
          <w:rtl/>
        </w:rPr>
        <w:t>7،ع</w:t>
      </w:r>
      <w:proofErr w:type="gramEnd"/>
      <w:r w:rsidRPr="00F414A6">
        <w:rPr>
          <w:rFonts w:ascii="Sakkal Majalla" w:hAnsi="Sakkal Majalla" w:cs="Sakkal Majalla" w:hint="cs"/>
          <w:sz w:val="32"/>
          <w:szCs w:val="32"/>
          <w:rtl/>
        </w:rPr>
        <w:t xml:space="preserve">1 ،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131 -150 .</w:t>
      </w:r>
    </w:p>
    <w:p w14:paraId="330794C5" w14:textId="77777777" w:rsidR="00576F63" w:rsidRPr="00F414A6" w:rsidRDefault="00576F63" w:rsidP="00576F63">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sz w:val="32"/>
          <w:szCs w:val="32"/>
          <w:rtl/>
        </w:rPr>
        <w:lastRenderedPageBreak/>
        <w:t>محمد،  ابو</w:t>
      </w:r>
      <w:proofErr w:type="gramEnd"/>
      <w:r w:rsidRPr="00F414A6">
        <w:rPr>
          <w:rFonts w:ascii="Sakkal Majalla" w:hAnsi="Sakkal Majalla" w:cs="Sakkal Majalla"/>
          <w:sz w:val="32"/>
          <w:szCs w:val="32"/>
          <w:rtl/>
        </w:rPr>
        <w:t xml:space="preserve"> لقاسم على </w:t>
      </w:r>
      <w:proofErr w:type="spellStart"/>
      <w:r w:rsidRPr="00F414A6">
        <w:rPr>
          <w:rFonts w:ascii="Sakkal Majalla" w:hAnsi="Sakkal Majalla" w:cs="Sakkal Majalla"/>
          <w:sz w:val="32"/>
          <w:szCs w:val="32"/>
          <w:rtl/>
        </w:rPr>
        <w:t>انفيص</w:t>
      </w:r>
      <w:proofErr w:type="spellEnd"/>
      <w:r w:rsidRPr="00F414A6">
        <w:rPr>
          <w:rFonts w:ascii="Sakkal Majalla" w:hAnsi="Sakkal Majalla" w:cs="Sakkal Majalla"/>
          <w:sz w:val="32"/>
          <w:szCs w:val="32"/>
          <w:rtl/>
        </w:rPr>
        <w:t xml:space="preserve">  , حسين ، خليفة موسى ,   بلقاسم رحال ، ايمان (2024 ) الصناعة 4.0 وتقنية </w:t>
      </w:r>
      <w:proofErr w:type="spellStart"/>
      <w:r w:rsidRPr="00F414A6">
        <w:rPr>
          <w:rFonts w:ascii="Sakkal Majalla" w:hAnsi="Sakkal Majalla" w:cs="Sakkal Majalla"/>
          <w:sz w:val="32"/>
          <w:szCs w:val="32"/>
          <w:rtl/>
        </w:rPr>
        <w:t>البلوكشين</w:t>
      </w:r>
      <w:proofErr w:type="spellEnd"/>
      <w:r w:rsidRPr="00F414A6">
        <w:rPr>
          <w:rFonts w:ascii="Sakkal Majalla" w:hAnsi="Sakkal Majalla" w:cs="Sakkal Majalla"/>
          <w:sz w:val="32"/>
          <w:szCs w:val="32"/>
          <w:rtl/>
        </w:rPr>
        <w:t xml:space="preserve"> والبيانات الضخمة في مجال سلاسل </w:t>
      </w:r>
      <w:r w:rsidRPr="00F414A6">
        <w:rPr>
          <w:rFonts w:ascii="Sakkal Majalla" w:hAnsi="Sakkal Majalla" w:cs="Sakkal Majalla" w:hint="cs"/>
          <w:sz w:val="32"/>
          <w:szCs w:val="32"/>
          <w:rtl/>
        </w:rPr>
        <w:t>التوريد: مراجع</w:t>
      </w:r>
      <w:r w:rsidRPr="00F414A6">
        <w:rPr>
          <w:rFonts w:ascii="Sakkal Majalla" w:hAnsi="Sakkal Majalla" w:cs="Sakkal Majalla" w:hint="eastAsia"/>
          <w:sz w:val="32"/>
          <w:szCs w:val="32"/>
          <w:rtl/>
        </w:rPr>
        <w:t>ة</w:t>
      </w:r>
      <w:r w:rsidRPr="00F414A6">
        <w:rPr>
          <w:rFonts w:ascii="Sakkal Majalla" w:hAnsi="Sakkal Majalla" w:cs="Sakkal Majalla"/>
          <w:sz w:val="32"/>
          <w:szCs w:val="32"/>
          <w:rtl/>
        </w:rPr>
        <w:t xml:space="preserve"> تحليلية مجلة صرمان للعلوم والتقنية</w:t>
      </w:r>
      <w:r w:rsidRPr="00F414A6">
        <w:rPr>
          <w:rFonts w:ascii="Sakkal Majalla" w:hAnsi="Sakkal Majalla" w:cs="Sakkal Majalla" w:hint="cs"/>
          <w:sz w:val="32"/>
          <w:szCs w:val="32"/>
          <w:rtl/>
        </w:rPr>
        <w:t xml:space="preserve"> . مج </w:t>
      </w:r>
      <w:proofErr w:type="gramStart"/>
      <w:r w:rsidRPr="00F414A6">
        <w:rPr>
          <w:rFonts w:ascii="Sakkal Majalla" w:hAnsi="Sakkal Majalla" w:cs="Sakkal Majalla" w:hint="cs"/>
          <w:sz w:val="32"/>
          <w:szCs w:val="32"/>
          <w:rtl/>
        </w:rPr>
        <w:t>7 ،</w:t>
      </w:r>
      <w:proofErr w:type="gramEnd"/>
      <w:r w:rsidRPr="00F414A6">
        <w:rPr>
          <w:rFonts w:ascii="Sakkal Majalla" w:hAnsi="Sakkal Majalla" w:cs="Sakkal Majalla" w:hint="cs"/>
          <w:sz w:val="32"/>
          <w:szCs w:val="32"/>
          <w:rtl/>
        </w:rPr>
        <w:t xml:space="preserve"> ع2 ،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447-458</w:t>
      </w:r>
    </w:p>
    <w:p w14:paraId="44E310F9" w14:textId="77777777" w:rsidR="00576F63" w:rsidRPr="00F414A6" w:rsidRDefault="00576F63" w:rsidP="00576F63">
      <w:pPr>
        <w:pStyle w:val="a5"/>
        <w:numPr>
          <w:ilvl w:val="0"/>
          <w:numId w:val="24"/>
        </w:numPr>
        <w:spacing w:line="360" w:lineRule="auto"/>
        <w:rPr>
          <w:rFonts w:ascii="Sakkal Majalla" w:hAnsi="Sakkal Majalla" w:cs="Sakkal Majalla"/>
          <w:sz w:val="32"/>
          <w:szCs w:val="32"/>
          <w:rtl/>
        </w:rPr>
      </w:pPr>
      <w:proofErr w:type="gramStart"/>
      <w:r w:rsidRPr="00F414A6">
        <w:rPr>
          <w:rFonts w:ascii="Sakkal Majalla" w:hAnsi="Sakkal Majalla" w:cs="Sakkal Majalla" w:hint="cs"/>
          <w:b/>
          <w:bCs/>
          <w:sz w:val="32"/>
          <w:szCs w:val="32"/>
          <w:rtl/>
        </w:rPr>
        <w:t>الصواني</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w:t>
      </w:r>
      <w:proofErr w:type="gramEnd"/>
      <w:r w:rsidRPr="00F414A6">
        <w:rPr>
          <w:rFonts w:ascii="Sakkal Majalla" w:hAnsi="Sakkal Majalla" w:cs="Sakkal Majalla" w:hint="cs"/>
          <w:b/>
          <w:bCs/>
          <w:sz w:val="32"/>
          <w:szCs w:val="32"/>
          <w:rtl/>
        </w:rPr>
        <w:t xml:space="preserve"> طارق عبدالعزيز ،</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رحال ،ايمان</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بلقاسم</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 xml:space="preserve">صغير ،  </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 xml:space="preserve"> الصواني ،نسرين</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عبدالعزيز</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 xml:space="preserve"> ( 2025 ) </w:t>
      </w:r>
      <w:r w:rsidRPr="00F414A6">
        <w:rPr>
          <w:rFonts w:ascii="Sakkal Majalla" w:hAnsi="Sakkal Majalla" w:cs="Sakkal Majalla" w:hint="cs"/>
          <w:sz w:val="32"/>
          <w:szCs w:val="32"/>
          <w:rtl/>
        </w:rPr>
        <w:t>.</w:t>
      </w:r>
      <w:r w:rsidRPr="00F414A6">
        <w:rPr>
          <w:rFonts w:ascii="TimesNewRomanPS-BoldMT" w:cs="TimesNewRomanPS-BoldMT" w:hint="cs"/>
          <w:b/>
          <w:bCs/>
          <w:kern w:val="0"/>
          <w:sz w:val="32"/>
          <w:szCs w:val="32"/>
          <w:rtl/>
        </w:rPr>
        <w:t xml:space="preserve"> </w:t>
      </w:r>
      <w:r w:rsidRPr="00F414A6">
        <w:rPr>
          <w:rFonts w:ascii="Sakkal Majalla" w:hAnsi="Sakkal Majalla" w:cs="Sakkal Majalla" w:hint="cs"/>
          <w:b/>
          <w:bCs/>
          <w:sz w:val="32"/>
          <w:szCs w:val="32"/>
          <w:rtl/>
        </w:rPr>
        <w:t>استكشاف</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دور</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تكنولوجيا</w:t>
      </w:r>
      <w:r w:rsidRPr="00F414A6">
        <w:rPr>
          <w:rFonts w:ascii="Sakkal Majalla" w:hAnsi="Sakkal Majalla" w:cs="Sakkal Majalla"/>
          <w:b/>
          <w:bCs/>
          <w:sz w:val="32"/>
          <w:szCs w:val="32"/>
          <w:rtl/>
        </w:rPr>
        <w:t xml:space="preserve"> </w:t>
      </w:r>
      <w:proofErr w:type="spellStart"/>
      <w:r w:rsidRPr="00F414A6">
        <w:rPr>
          <w:rFonts w:ascii="Sakkal Majalla" w:hAnsi="Sakkal Majalla" w:cs="Sakkal Majalla" w:hint="cs"/>
          <w:b/>
          <w:bCs/>
          <w:sz w:val="32"/>
          <w:szCs w:val="32"/>
          <w:rtl/>
        </w:rPr>
        <w:t>البلوكتشين</w:t>
      </w:r>
      <w:proofErr w:type="spellEnd"/>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في</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تعزيز</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تكامل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سلسلة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التوريد</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والتعاون</w:t>
      </w:r>
      <w:r w:rsidRPr="00F414A6">
        <w:rPr>
          <w:rFonts w:ascii="Sakkal Majalla" w:hAnsi="Sakkal Majalla" w:cs="Sakkal Majalla"/>
          <w:b/>
          <w:bCs/>
          <w:sz w:val="32"/>
          <w:szCs w:val="32"/>
          <w:rtl/>
        </w:rPr>
        <w:t xml:space="preserve"> </w:t>
      </w:r>
      <w:proofErr w:type="gramStart"/>
      <w:r w:rsidRPr="00F414A6">
        <w:rPr>
          <w:rFonts w:ascii="Sakkal Majalla" w:hAnsi="Sakkal Majalla" w:cs="Sakkal Majalla" w:hint="cs"/>
          <w:b/>
          <w:bCs/>
          <w:sz w:val="32"/>
          <w:szCs w:val="32"/>
          <w:rtl/>
        </w:rPr>
        <w:t>بينها</w:t>
      </w:r>
      <w:r w:rsidRPr="00F414A6">
        <w:rPr>
          <w:rFonts w:ascii="Sakkal Majalla" w:hAnsi="Sakkal Majalla" w:cs="Sakkal Majalla" w:hint="cs"/>
          <w:sz w:val="32"/>
          <w:szCs w:val="32"/>
          <w:rtl/>
        </w:rPr>
        <w:t xml:space="preserve"> ،</w:t>
      </w:r>
      <w:proofErr w:type="gramEnd"/>
      <w:r w:rsidRPr="00F414A6">
        <w:rPr>
          <w:rFonts w:ascii="Sakkal Majalla" w:hAnsi="Sakkal Majalla" w:cs="Sakkal Majalla" w:hint="cs"/>
          <w:sz w:val="32"/>
          <w:szCs w:val="32"/>
          <w:rtl/>
        </w:rPr>
        <w:t xml:space="preserve"> </w:t>
      </w:r>
      <w:r w:rsidRPr="00F414A6">
        <w:rPr>
          <w:rFonts w:ascii="Sakkal Majalla" w:hAnsi="Sakkal Majalla" w:cs="Sakkal Majalla" w:hint="cs"/>
          <w:b/>
          <w:bCs/>
          <w:sz w:val="32"/>
          <w:szCs w:val="32"/>
          <w:rtl/>
        </w:rPr>
        <w:t>مجلة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صرمان</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للعلوم</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والتقنية ،</w:t>
      </w:r>
      <w:r w:rsidRPr="00F414A6">
        <w:rPr>
          <w:rFonts w:ascii="Sakkal Majalla" w:hAnsi="Sakkal Majalla" w:cs="Sakkal Majalla" w:hint="cs"/>
          <w:sz w:val="32"/>
          <w:szCs w:val="32"/>
          <w:rtl/>
        </w:rPr>
        <w:t>مج7 ،ع1</w:t>
      </w:r>
      <w:r w:rsidRPr="00F414A6">
        <w:rPr>
          <w:rFonts w:ascii="Sakkal Majalla" w:hAnsi="Sakkal Majalla" w:cs="Sakkal Majalla"/>
          <w:sz w:val="32"/>
          <w:szCs w:val="32"/>
        </w:rPr>
        <w:t xml:space="preserve"> </w:t>
      </w:r>
      <w:r w:rsidRPr="00F414A6">
        <w:rPr>
          <w:rFonts w:ascii="Sakkal Majalla" w:hAnsi="Sakkal Majalla" w:cs="Sakkal Majalla" w:hint="cs"/>
          <w:sz w:val="32"/>
          <w:szCs w:val="32"/>
          <w:rtl/>
        </w:rPr>
        <w:t xml:space="preserve">،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172-184</w:t>
      </w:r>
    </w:p>
    <w:p w14:paraId="560EFE44" w14:textId="77777777" w:rsidR="00576F63" w:rsidRPr="00F414A6" w:rsidRDefault="00576F63" w:rsidP="00576F63">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مصدق</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،شملي</w:t>
      </w:r>
      <w:proofErr w:type="gramEnd"/>
      <w:r w:rsidRPr="00F414A6">
        <w:rPr>
          <w:rFonts w:ascii="Sakkal Majalla" w:hAnsi="Sakkal Majalla" w:cs="Sakkal Majalla" w:hint="cs"/>
          <w:sz w:val="32"/>
          <w:szCs w:val="32"/>
          <w:rtl/>
        </w:rPr>
        <w:t xml:space="preserve">  ،</w:t>
      </w:r>
      <w:proofErr w:type="spellStart"/>
      <w:r w:rsidRPr="00F414A6">
        <w:rPr>
          <w:rFonts w:ascii="Sakkal Majalla" w:hAnsi="Sakkal Majalla" w:cs="Sakkal Majalla" w:hint="cs"/>
          <w:sz w:val="32"/>
          <w:szCs w:val="32"/>
          <w:rtl/>
        </w:rPr>
        <w:t>بكطاش</w:t>
      </w:r>
      <w:proofErr w:type="spellEnd"/>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،فتيحة (2025 ).</w:t>
      </w:r>
      <w:r w:rsidRPr="00F414A6">
        <w:rPr>
          <w:rFonts w:ascii="Times New Roman,Bold" w:cs="Times New Roman,Bold" w:hint="cs"/>
          <w:kern w:val="0"/>
          <w:sz w:val="28"/>
          <w:szCs w:val="28"/>
          <w:rtl/>
        </w:rPr>
        <w:t xml:space="preserve"> </w:t>
      </w:r>
      <w:r w:rsidRPr="00F414A6">
        <w:rPr>
          <w:rFonts w:ascii="Sakkal Majalla" w:hAnsi="Sakkal Majalla" w:cs="Sakkal Majalla" w:hint="cs"/>
          <w:sz w:val="32"/>
          <w:szCs w:val="32"/>
          <w:rtl/>
        </w:rPr>
        <w:t>دور</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الذكاء</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الاصطناعي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في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تحسين</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كفاءة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سلاسل</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الامداد</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والخدمات</w:t>
      </w:r>
      <w:r w:rsidRPr="00F414A6">
        <w:rPr>
          <w:rFonts w:ascii="Sakkal Majalla" w:hAnsi="Sakkal Majalla" w:cs="Sakkal Majalla"/>
          <w:sz w:val="32"/>
          <w:szCs w:val="32"/>
          <w:rtl/>
        </w:rPr>
        <w:t xml:space="preserve"> </w:t>
      </w:r>
      <w:proofErr w:type="gramStart"/>
      <w:r w:rsidRPr="00F414A6">
        <w:rPr>
          <w:rFonts w:ascii="Sakkal Majalla" w:hAnsi="Sakkal Majalla" w:cs="Sakkal Majalla" w:hint="cs"/>
          <w:sz w:val="32"/>
          <w:szCs w:val="32"/>
          <w:rtl/>
        </w:rPr>
        <w:t>اللوجستية  .</w:t>
      </w:r>
      <w:proofErr w:type="gramEnd"/>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مجلة المنهل </w:t>
      </w:r>
      <w:proofErr w:type="spellStart"/>
      <w:proofErr w:type="gramStart"/>
      <w:r w:rsidRPr="00F414A6">
        <w:rPr>
          <w:rFonts w:ascii="Sakkal Majalla" w:hAnsi="Sakkal Majalla" w:cs="Sakkal Majalla"/>
          <w:sz w:val="32"/>
          <w:szCs w:val="32"/>
          <w:rtl/>
        </w:rPr>
        <w:t>الإقتصادي،</w:t>
      </w:r>
      <w:r w:rsidRPr="00F414A6">
        <w:rPr>
          <w:rFonts w:ascii="Sakkal Majalla" w:hAnsi="Sakkal Majalla" w:cs="Sakkal Majalla" w:hint="cs"/>
          <w:sz w:val="32"/>
          <w:szCs w:val="32"/>
          <w:rtl/>
        </w:rPr>
        <w:t>مج</w:t>
      </w:r>
      <w:proofErr w:type="spellEnd"/>
      <w:proofErr w:type="gramEnd"/>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8</w:t>
      </w:r>
      <w:r w:rsidRPr="00F414A6">
        <w:rPr>
          <w:rFonts w:ascii="Sakkal Majalla" w:hAnsi="Sakkal Majalla" w:cs="Sakkal Majalla"/>
          <w:sz w:val="32"/>
          <w:szCs w:val="32"/>
          <w:rtl/>
        </w:rPr>
        <w:t>، ا</w:t>
      </w:r>
      <w:r w:rsidRPr="00F414A6">
        <w:rPr>
          <w:rFonts w:ascii="Sakkal Majalla" w:hAnsi="Sakkal Majalla" w:cs="Sakkal Majalla" w:hint="cs"/>
          <w:sz w:val="32"/>
          <w:szCs w:val="32"/>
          <w:rtl/>
        </w:rPr>
        <w:t>ع2  الجزائر : جامعة الوادي .</w:t>
      </w:r>
    </w:p>
    <w:p w14:paraId="183D606E" w14:textId="77777777" w:rsidR="00576F63" w:rsidRPr="00F414A6" w:rsidRDefault="00576F63" w:rsidP="00576F63">
      <w:pPr>
        <w:spacing w:line="360" w:lineRule="auto"/>
        <w:ind w:left="284"/>
        <w:rPr>
          <w:rFonts w:ascii="Sakkal Majalla" w:hAnsi="Sakkal Majalla" w:cs="Sakkal Majalla"/>
          <w:sz w:val="32"/>
          <w:szCs w:val="32"/>
          <w:rtl/>
        </w:rPr>
      </w:pPr>
    </w:p>
    <w:p w14:paraId="05A91AC1" w14:textId="77777777" w:rsidR="00576F63" w:rsidRPr="00F414A6" w:rsidRDefault="00576F63" w:rsidP="00576F63">
      <w:pPr>
        <w:spacing w:line="360" w:lineRule="auto"/>
        <w:ind w:left="284"/>
        <w:rPr>
          <w:rFonts w:ascii="Sakkal Majalla" w:hAnsi="Sakkal Majalla" w:cs="Sakkal Majalla"/>
          <w:sz w:val="32"/>
          <w:szCs w:val="32"/>
          <w:rtl/>
        </w:rPr>
      </w:pPr>
    </w:p>
    <w:p w14:paraId="437419D5" w14:textId="77777777" w:rsidR="00576F63" w:rsidRPr="00F414A6" w:rsidRDefault="00576F63" w:rsidP="00576F63">
      <w:pPr>
        <w:spacing w:line="360" w:lineRule="auto"/>
        <w:rPr>
          <w:rFonts w:ascii="Sakkal Majalla" w:hAnsi="Sakkal Majalla" w:cs="Sakkal Majalla"/>
          <w:b/>
          <w:bCs/>
          <w:sz w:val="32"/>
          <w:szCs w:val="32"/>
          <w:rtl/>
        </w:rPr>
      </w:pPr>
    </w:p>
    <w:p w14:paraId="580FD14D" w14:textId="77777777" w:rsidR="00576F63" w:rsidRPr="00F414A6" w:rsidRDefault="00576F63" w:rsidP="00576F63">
      <w:pPr>
        <w:spacing w:line="360" w:lineRule="auto"/>
        <w:rPr>
          <w:rFonts w:ascii="Sakkal Majalla" w:hAnsi="Sakkal Majalla" w:cs="Sakkal Majalla"/>
          <w:b/>
          <w:bCs/>
          <w:sz w:val="32"/>
          <w:szCs w:val="32"/>
          <w:u w:val="single"/>
          <w:rtl/>
        </w:rPr>
      </w:pPr>
    </w:p>
    <w:p w14:paraId="71DD5767" w14:textId="77777777" w:rsidR="00576F63" w:rsidRPr="00F414A6" w:rsidRDefault="00576F63" w:rsidP="00576F63">
      <w:pPr>
        <w:spacing w:line="360" w:lineRule="auto"/>
        <w:rPr>
          <w:rFonts w:ascii="Sakkal Majalla" w:hAnsi="Sakkal Majalla" w:cs="Sakkal Majalla"/>
          <w:b/>
          <w:bCs/>
          <w:sz w:val="32"/>
          <w:szCs w:val="32"/>
          <w:u w:val="single"/>
          <w:rtl/>
        </w:rPr>
      </w:pPr>
    </w:p>
    <w:p w14:paraId="536F01DA" w14:textId="77777777" w:rsidR="00576F63" w:rsidRPr="00F414A6" w:rsidRDefault="00576F63" w:rsidP="00576F63">
      <w:pPr>
        <w:spacing w:line="360" w:lineRule="auto"/>
        <w:rPr>
          <w:rFonts w:ascii="Sakkal Majalla" w:hAnsi="Sakkal Majalla" w:cs="Sakkal Majalla"/>
          <w:b/>
          <w:bCs/>
          <w:sz w:val="32"/>
          <w:szCs w:val="32"/>
          <w:u w:val="single"/>
          <w:rtl/>
        </w:rPr>
      </w:pPr>
    </w:p>
    <w:p w14:paraId="64A6F6B6" w14:textId="77777777" w:rsidR="00576F63" w:rsidRPr="00F414A6" w:rsidRDefault="00576F63" w:rsidP="00576F63">
      <w:pPr>
        <w:spacing w:line="360" w:lineRule="auto"/>
        <w:rPr>
          <w:rFonts w:ascii="Sakkal Majalla" w:hAnsi="Sakkal Majalla" w:cs="Sakkal Majalla"/>
          <w:b/>
          <w:bCs/>
          <w:sz w:val="32"/>
          <w:szCs w:val="32"/>
          <w:u w:val="single"/>
          <w:rtl/>
        </w:rPr>
      </w:pPr>
    </w:p>
    <w:p w14:paraId="7453A13F" w14:textId="77777777" w:rsidR="00576F63" w:rsidRPr="00F414A6" w:rsidRDefault="00576F63" w:rsidP="00576F63">
      <w:pPr>
        <w:spacing w:line="360" w:lineRule="auto"/>
        <w:rPr>
          <w:rFonts w:ascii="Sakkal Majalla" w:hAnsi="Sakkal Majalla" w:cs="Sakkal Majalla"/>
          <w:b/>
          <w:bCs/>
          <w:sz w:val="32"/>
          <w:szCs w:val="32"/>
          <w:u w:val="single"/>
          <w:rtl/>
        </w:rPr>
      </w:pPr>
    </w:p>
    <w:p w14:paraId="475DD4C3" w14:textId="77777777" w:rsidR="00576F63" w:rsidRPr="00F414A6" w:rsidRDefault="00576F63" w:rsidP="00576F63">
      <w:pPr>
        <w:spacing w:line="360" w:lineRule="auto"/>
        <w:rPr>
          <w:rFonts w:ascii="Sakkal Majalla" w:hAnsi="Sakkal Majalla" w:cs="Sakkal Majalla"/>
          <w:b/>
          <w:bCs/>
          <w:sz w:val="32"/>
          <w:szCs w:val="32"/>
          <w:u w:val="single"/>
          <w:rtl/>
        </w:rPr>
      </w:pPr>
    </w:p>
    <w:p w14:paraId="2B8A344F" w14:textId="77777777" w:rsidR="00E23E8F" w:rsidRPr="00576F63" w:rsidRDefault="00E23E8F" w:rsidP="00576F63">
      <w:bookmarkStart w:id="19" w:name="_GoBack"/>
      <w:bookmarkEnd w:id="19"/>
    </w:p>
    <w:sectPr w:rsidR="00E23E8F" w:rsidRPr="00576F63"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D1CA7AD" w16cex:dateUtc="2026-02-04T17:28:00Z"/>
  <w16cex:commentExtensible w16cex:durableId="6BF7CAE6" w16cex:dateUtc="2026-02-04T17:18:00Z"/>
  <w16cex:commentExtensible w16cex:durableId="01A55738" w16cex:dateUtc="2026-02-04T17: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FAF28" w14:textId="77777777" w:rsidR="006A0BA2" w:rsidRDefault="006A0BA2" w:rsidP="009125CE">
      <w:pPr>
        <w:spacing w:after="0" w:line="240" w:lineRule="auto"/>
      </w:pPr>
      <w:r>
        <w:separator/>
      </w:r>
    </w:p>
  </w:endnote>
  <w:endnote w:type="continuationSeparator" w:id="0">
    <w:p w14:paraId="6A437C20" w14:textId="77777777" w:rsidR="006A0BA2" w:rsidRDefault="006A0BA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31158253"/>
      <w:docPartObj>
        <w:docPartGallery w:val="Page Numbers (Bottom of Page)"/>
        <w:docPartUnique/>
      </w:docPartObj>
    </w:sdtPr>
    <w:sdtEndPr/>
    <w:sdtContent>
      <w:p w14:paraId="21881329" w14:textId="34F284E6" w:rsidR="004946A5" w:rsidRDefault="004946A5">
        <w:pPr>
          <w:pStyle w:val="a4"/>
          <w:jc w:val="center"/>
        </w:pPr>
        <w:r>
          <w:fldChar w:fldCharType="begin"/>
        </w:r>
        <w:r>
          <w:instrText>PAGE   \* MERGEFORMAT</w:instrText>
        </w:r>
        <w:r>
          <w:fldChar w:fldCharType="separate"/>
        </w:r>
        <w:r w:rsidR="00F414A6" w:rsidRPr="00F414A6">
          <w:rPr>
            <w:noProof/>
            <w:rtl/>
            <w:lang w:val="ar-SA"/>
          </w:rPr>
          <w:t>42</w:t>
        </w:r>
        <w:r>
          <w:fldChar w:fldCharType="end"/>
        </w:r>
      </w:p>
    </w:sdtContent>
  </w:sdt>
  <w:p w14:paraId="017A0C1D" w14:textId="77777777" w:rsidR="00A629F9" w:rsidRDefault="00A629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7542A" w14:textId="77777777" w:rsidR="006A0BA2" w:rsidRDefault="006A0BA2" w:rsidP="009125CE">
      <w:pPr>
        <w:spacing w:after="0" w:line="240" w:lineRule="auto"/>
      </w:pPr>
      <w:r>
        <w:separator/>
      </w:r>
    </w:p>
  </w:footnote>
  <w:footnote w:type="continuationSeparator" w:id="0">
    <w:p w14:paraId="62CAA3F6" w14:textId="77777777" w:rsidR="006A0BA2" w:rsidRDefault="006A0BA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F06EB"/>
    <w:multiLevelType w:val="hybridMultilevel"/>
    <w:tmpl w:val="6DE09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260AE8"/>
    <w:multiLevelType w:val="hybridMultilevel"/>
    <w:tmpl w:val="3F56244C"/>
    <w:lvl w:ilvl="0" w:tplc="04090001">
      <w:start w:val="1"/>
      <w:numFmt w:val="bullet"/>
      <w:lvlText w:val=""/>
      <w:lvlJc w:val="left"/>
      <w:pPr>
        <w:ind w:left="1333" w:hanging="360"/>
      </w:pPr>
      <w:rPr>
        <w:rFonts w:ascii="Symbol" w:hAnsi="Symbol" w:hint="default"/>
      </w:rPr>
    </w:lvl>
    <w:lvl w:ilvl="1" w:tplc="04090003" w:tentative="1">
      <w:start w:val="1"/>
      <w:numFmt w:val="bullet"/>
      <w:lvlText w:val="o"/>
      <w:lvlJc w:val="left"/>
      <w:pPr>
        <w:ind w:left="2053" w:hanging="360"/>
      </w:pPr>
      <w:rPr>
        <w:rFonts w:ascii="Courier New" w:hAnsi="Courier New" w:cs="Courier New" w:hint="default"/>
      </w:rPr>
    </w:lvl>
    <w:lvl w:ilvl="2" w:tplc="04090005" w:tentative="1">
      <w:start w:val="1"/>
      <w:numFmt w:val="bullet"/>
      <w:lvlText w:val=""/>
      <w:lvlJc w:val="left"/>
      <w:pPr>
        <w:ind w:left="2773" w:hanging="360"/>
      </w:pPr>
      <w:rPr>
        <w:rFonts w:ascii="Wingdings" w:hAnsi="Wingdings" w:hint="default"/>
      </w:rPr>
    </w:lvl>
    <w:lvl w:ilvl="3" w:tplc="04090001" w:tentative="1">
      <w:start w:val="1"/>
      <w:numFmt w:val="bullet"/>
      <w:lvlText w:val=""/>
      <w:lvlJc w:val="left"/>
      <w:pPr>
        <w:ind w:left="3493" w:hanging="360"/>
      </w:pPr>
      <w:rPr>
        <w:rFonts w:ascii="Symbol" w:hAnsi="Symbol" w:hint="default"/>
      </w:rPr>
    </w:lvl>
    <w:lvl w:ilvl="4" w:tplc="04090003" w:tentative="1">
      <w:start w:val="1"/>
      <w:numFmt w:val="bullet"/>
      <w:lvlText w:val="o"/>
      <w:lvlJc w:val="left"/>
      <w:pPr>
        <w:ind w:left="4213" w:hanging="360"/>
      </w:pPr>
      <w:rPr>
        <w:rFonts w:ascii="Courier New" w:hAnsi="Courier New" w:cs="Courier New" w:hint="default"/>
      </w:rPr>
    </w:lvl>
    <w:lvl w:ilvl="5" w:tplc="04090005" w:tentative="1">
      <w:start w:val="1"/>
      <w:numFmt w:val="bullet"/>
      <w:lvlText w:val=""/>
      <w:lvlJc w:val="left"/>
      <w:pPr>
        <w:ind w:left="4933" w:hanging="360"/>
      </w:pPr>
      <w:rPr>
        <w:rFonts w:ascii="Wingdings" w:hAnsi="Wingdings" w:hint="default"/>
      </w:rPr>
    </w:lvl>
    <w:lvl w:ilvl="6" w:tplc="04090001" w:tentative="1">
      <w:start w:val="1"/>
      <w:numFmt w:val="bullet"/>
      <w:lvlText w:val=""/>
      <w:lvlJc w:val="left"/>
      <w:pPr>
        <w:ind w:left="5653" w:hanging="360"/>
      </w:pPr>
      <w:rPr>
        <w:rFonts w:ascii="Symbol" w:hAnsi="Symbol" w:hint="default"/>
      </w:rPr>
    </w:lvl>
    <w:lvl w:ilvl="7" w:tplc="04090003" w:tentative="1">
      <w:start w:val="1"/>
      <w:numFmt w:val="bullet"/>
      <w:lvlText w:val="o"/>
      <w:lvlJc w:val="left"/>
      <w:pPr>
        <w:ind w:left="6373" w:hanging="360"/>
      </w:pPr>
      <w:rPr>
        <w:rFonts w:ascii="Courier New" w:hAnsi="Courier New" w:cs="Courier New" w:hint="default"/>
      </w:rPr>
    </w:lvl>
    <w:lvl w:ilvl="8" w:tplc="04090005" w:tentative="1">
      <w:start w:val="1"/>
      <w:numFmt w:val="bullet"/>
      <w:lvlText w:val=""/>
      <w:lvlJc w:val="left"/>
      <w:pPr>
        <w:ind w:left="7093" w:hanging="360"/>
      </w:pPr>
      <w:rPr>
        <w:rFonts w:ascii="Wingdings" w:hAnsi="Wingdings" w:hint="default"/>
      </w:rPr>
    </w:lvl>
  </w:abstractNum>
  <w:abstractNum w:abstractNumId="2" w15:restartNumberingAfterBreak="0">
    <w:nsid w:val="160E40B2"/>
    <w:multiLevelType w:val="hybridMultilevel"/>
    <w:tmpl w:val="A50C4412"/>
    <w:lvl w:ilvl="0" w:tplc="E48092DC">
      <w:start w:val="1"/>
      <w:numFmt w:val="decimal"/>
      <w:lvlText w:val="%1)"/>
      <w:lvlJc w:val="left"/>
      <w:pPr>
        <w:ind w:left="786"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53F67"/>
    <w:multiLevelType w:val="hybridMultilevel"/>
    <w:tmpl w:val="AB16E3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919B4"/>
    <w:multiLevelType w:val="hybridMultilevel"/>
    <w:tmpl w:val="7E20F44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524112"/>
    <w:multiLevelType w:val="hybridMultilevel"/>
    <w:tmpl w:val="EC38E7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354C4B"/>
    <w:multiLevelType w:val="hybridMultilevel"/>
    <w:tmpl w:val="83BA1ED0"/>
    <w:lvl w:ilvl="0" w:tplc="04090005">
      <w:start w:val="1"/>
      <w:numFmt w:val="bullet"/>
      <w:lvlText w:val=""/>
      <w:lvlJc w:val="left"/>
      <w:pPr>
        <w:ind w:left="1364" w:hanging="360"/>
      </w:pPr>
      <w:rPr>
        <w:rFonts w:ascii="Wingdings" w:hAnsi="Wingdings"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7" w15:restartNumberingAfterBreak="0">
    <w:nsid w:val="25D17742"/>
    <w:multiLevelType w:val="hybridMultilevel"/>
    <w:tmpl w:val="044655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A51082"/>
    <w:multiLevelType w:val="hybridMultilevel"/>
    <w:tmpl w:val="1152EA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1C3978"/>
    <w:multiLevelType w:val="hybridMultilevel"/>
    <w:tmpl w:val="C9B26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C782A2C"/>
    <w:multiLevelType w:val="hybridMultilevel"/>
    <w:tmpl w:val="0034259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FF150F"/>
    <w:multiLevelType w:val="hybridMultilevel"/>
    <w:tmpl w:val="0FEE93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9021BA"/>
    <w:multiLevelType w:val="hybridMultilevel"/>
    <w:tmpl w:val="21622C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EC283D"/>
    <w:multiLevelType w:val="hybridMultilevel"/>
    <w:tmpl w:val="D5D006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5132C4"/>
    <w:multiLevelType w:val="hybridMultilevel"/>
    <w:tmpl w:val="AB16E3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DD2277"/>
    <w:multiLevelType w:val="hybridMultilevel"/>
    <w:tmpl w:val="C6A2DD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9C3844"/>
    <w:multiLevelType w:val="hybridMultilevel"/>
    <w:tmpl w:val="A38CD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F6378A1"/>
    <w:multiLevelType w:val="hybridMultilevel"/>
    <w:tmpl w:val="FC82A1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EB6FBD"/>
    <w:multiLevelType w:val="hybridMultilevel"/>
    <w:tmpl w:val="FB4E8A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A76FDB"/>
    <w:multiLevelType w:val="hybridMultilevel"/>
    <w:tmpl w:val="1490351E"/>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E35E14"/>
    <w:multiLevelType w:val="hybridMultilevel"/>
    <w:tmpl w:val="BE4030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48011A"/>
    <w:multiLevelType w:val="hybridMultilevel"/>
    <w:tmpl w:val="75DAD0E8"/>
    <w:lvl w:ilvl="0" w:tplc="59E07A80">
      <w:start w:val="1"/>
      <w:numFmt w:val="arabicAbjad"/>
      <w:lvlText w:val="%1-"/>
      <w:lvlJc w:val="center"/>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9E5118"/>
    <w:multiLevelType w:val="hybridMultilevel"/>
    <w:tmpl w:val="981850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AE0F54"/>
    <w:multiLevelType w:val="hybridMultilevel"/>
    <w:tmpl w:val="68AE5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BF93022"/>
    <w:multiLevelType w:val="hybridMultilevel"/>
    <w:tmpl w:val="9668B218"/>
    <w:lvl w:ilvl="0" w:tplc="04090011">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88E3199"/>
    <w:multiLevelType w:val="hybridMultilevel"/>
    <w:tmpl w:val="117620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A9447D"/>
    <w:multiLevelType w:val="hybridMultilevel"/>
    <w:tmpl w:val="5CB6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6364CB"/>
    <w:multiLevelType w:val="hybridMultilevel"/>
    <w:tmpl w:val="2D72DC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4F4FBB"/>
    <w:multiLevelType w:val="hybridMultilevel"/>
    <w:tmpl w:val="E61EC2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7"/>
  </w:num>
  <w:num w:numId="3">
    <w:abstractNumId w:val="18"/>
  </w:num>
  <w:num w:numId="4">
    <w:abstractNumId w:val="25"/>
  </w:num>
  <w:num w:numId="5">
    <w:abstractNumId w:val="2"/>
  </w:num>
  <w:num w:numId="6">
    <w:abstractNumId w:val="24"/>
  </w:num>
  <w:num w:numId="7">
    <w:abstractNumId w:val="7"/>
  </w:num>
  <w:num w:numId="8">
    <w:abstractNumId w:val="15"/>
  </w:num>
  <w:num w:numId="9">
    <w:abstractNumId w:val="20"/>
  </w:num>
  <w:num w:numId="10">
    <w:abstractNumId w:val="13"/>
  </w:num>
  <w:num w:numId="11">
    <w:abstractNumId w:val="12"/>
  </w:num>
  <w:num w:numId="12">
    <w:abstractNumId w:val="1"/>
  </w:num>
  <w:num w:numId="13">
    <w:abstractNumId w:val="28"/>
  </w:num>
  <w:num w:numId="14">
    <w:abstractNumId w:val="19"/>
  </w:num>
  <w:num w:numId="15">
    <w:abstractNumId w:val="23"/>
  </w:num>
  <w:num w:numId="16">
    <w:abstractNumId w:val="26"/>
  </w:num>
  <w:num w:numId="17">
    <w:abstractNumId w:val="17"/>
  </w:num>
  <w:num w:numId="18">
    <w:abstractNumId w:val="22"/>
  </w:num>
  <w:num w:numId="19">
    <w:abstractNumId w:val="0"/>
  </w:num>
  <w:num w:numId="20">
    <w:abstractNumId w:val="16"/>
  </w:num>
  <w:num w:numId="21">
    <w:abstractNumId w:val="5"/>
  </w:num>
  <w:num w:numId="22">
    <w:abstractNumId w:val="4"/>
  </w:num>
  <w:num w:numId="23">
    <w:abstractNumId w:val="9"/>
  </w:num>
  <w:num w:numId="24">
    <w:abstractNumId w:val="10"/>
  </w:num>
  <w:num w:numId="25">
    <w:abstractNumId w:val="6"/>
  </w:num>
  <w:num w:numId="26">
    <w:abstractNumId w:val="14"/>
  </w:num>
  <w:num w:numId="27">
    <w:abstractNumId w:val="21"/>
  </w:num>
  <w:num w:numId="28">
    <w:abstractNumId w:val="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FF2"/>
    <w:rsid w:val="00010AD7"/>
    <w:rsid w:val="000166CC"/>
    <w:rsid w:val="00026FEC"/>
    <w:rsid w:val="00035AA0"/>
    <w:rsid w:val="00061B6A"/>
    <w:rsid w:val="00064040"/>
    <w:rsid w:val="00086A50"/>
    <w:rsid w:val="00095E50"/>
    <w:rsid w:val="000A59EB"/>
    <w:rsid w:val="000B29AB"/>
    <w:rsid w:val="000C0999"/>
    <w:rsid w:val="000C73B9"/>
    <w:rsid w:val="000E1BDC"/>
    <w:rsid w:val="000E4B16"/>
    <w:rsid w:val="000E6BC6"/>
    <w:rsid w:val="000E7443"/>
    <w:rsid w:val="000E7910"/>
    <w:rsid w:val="000F34E9"/>
    <w:rsid w:val="000F44B4"/>
    <w:rsid w:val="000F54EF"/>
    <w:rsid w:val="00100A1D"/>
    <w:rsid w:val="00111C3C"/>
    <w:rsid w:val="0011640F"/>
    <w:rsid w:val="001215C3"/>
    <w:rsid w:val="00133C39"/>
    <w:rsid w:val="001415D0"/>
    <w:rsid w:val="001512FE"/>
    <w:rsid w:val="001544B2"/>
    <w:rsid w:val="00164577"/>
    <w:rsid w:val="001704E1"/>
    <w:rsid w:val="00171AE5"/>
    <w:rsid w:val="001811D5"/>
    <w:rsid w:val="001902DB"/>
    <w:rsid w:val="00196D4B"/>
    <w:rsid w:val="001A2D51"/>
    <w:rsid w:val="001B5B19"/>
    <w:rsid w:val="001C1ADF"/>
    <w:rsid w:val="001C2162"/>
    <w:rsid w:val="001C4638"/>
    <w:rsid w:val="001E0F67"/>
    <w:rsid w:val="001F383C"/>
    <w:rsid w:val="001F54C5"/>
    <w:rsid w:val="001F5DE9"/>
    <w:rsid w:val="001F5E0A"/>
    <w:rsid w:val="00205600"/>
    <w:rsid w:val="0021041B"/>
    <w:rsid w:val="002170A8"/>
    <w:rsid w:val="00225B67"/>
    <w:rsid w:val="00226671"/>
    <w:rsid w:val="0022752D"/>
    <w:rsid w:val="00242CBC"/>
    <w:rsid w:val="002508A5"/>
    <w:rsid w:val="0025117B"/>
    <w:rsid w:val="002649C3"/>
    <w:rsid w:val="00267559"/>
    <w:rsid w:val="002A59F0"/>
    <w:rsid w:val="002A5A77"/>
    <w:rsid w:val="002A6F6E"/>
    <w:rsid w:val="002B0131"/>
    <w:rsid w:val="002B01A3"/>
    <w:rsid w:val="002B14A6"/>
    <w:rsid w:val="002B2ABE"/>
    <w:rsid w:val="002D2F89"/>
    <w:rsid w:val="002D57AF"/>
    <w:rsid w:val="002E227A"/>
    <w:rsid w:val="002F5CC0"/>
    <w:rsid w:val="002F7D54"/>
    <w:rsid w:val="0030569C"/>
    <w:rsid w:val="00314728"/>
    <w:rsid w:val="00316B6F"/>
    <w:rsid w:val="00320272"/>
    <w:rsid w:val="00321CAD"/>
    <w:rsid w:val="003228FD"/>
    <w:rsid w:val="00327684"/>
    <w:rsid w:val="00334F16"/>
    <w:rsid w:val="00336F21"/>
    <w:rsid w:val="0033755F"/>
    <w:rsid w:val="00337728"/>
    <w:rsid w:val="003409B2"/>
    <w:rsid w:val="003511B4"/>
    <w:rsid w:val="0035635C"/>
    <w:rsid w:val="0037564E"/>
    <w:rsid w:val="00390721"/>
    <w:rsid w:val="003915E1"/>
    <w:rsid w:val="00391F67"/>
    <w:rsid w:val="0039388D"/>
    <w:rsid w:val="003B3399"/>
    <w:rsid w:val="003C3F58"/>
    <w:rsid w:val="003D4A89"/>
    <w:rsid w:val="003E1211"/>
    <w:rsid w:val="003E668C"/>
    <w:rsid w:val="00403972"/>
    <w:rsid w:val="0040398C"/>
    <w:rsid w:val="0040609B"/>
    <w:rsid w:val="00430AA6"/>
    <w:rsid w:val="0043270D"/>
    <w:rsid w:val="004440D3"/>
    <w:rsid w:val="00456E76"/>
    <w:rsid w:val="004676FE"/>
    <w:rsid w:val="004706AC"/>
    <w:rsid w:val="00480030"/>
    <w:rsid w:val="004830A3"/>
    <w:rsid w:val="004946A5"/>
    <w:rsid w:val="004A3F1A"/>
    <w:rsid w:val="004B0315"/>
    <w:rsid w:val="004B51AE"/>
    <w:rsid w:val="004C09FD"/>
    <w:rsid w:val="004C0CC7"/>
    <w:rsid w:val="004C3FBA"/>
    <w:rsid w:val="004C5291"/>
    <w:rsid w:val="004D50F3"/>
    <w:rsid w:val="004F04BA"/>
    <w:rsid w:val="00504C64"/>
    <w:rsid w:val="00505390"/>
    <w:rsid w:val="00512562"/>
    <w:rsid w:val="00515C7A"/>
    <w:rsid w:val="00521296"/>
    <w:rsid w:val="00526F0A"/>
    <w:rsid w:val="005278C3"/>
    <w:rsid w:val="00531B35"/>
    <w:rsid w:val="005349A7"/>
    <w:rsid w:val="00542CBB"/>
    <w:rsid w:val="005437A6"/>
    <w:rsid w:val="00546867"/>
    <w:rsid w:val="005513EE"/>
    <w:rsid w:val="00551BF7"/>
    <w:rsid w:val="00554A8D"/>
    <w:rsid w:val="00563E3C"/>
    <w:rsid w:val="00574DC4"/>
    <w:rsid w:val="00576F63"/>
    <w:rsid w:val="00580549"/>
    <w:rsid w:val="00584666"/>
    <w:rsid w:val="00587615"/>
    <w:rsid w:val="00590B27"/>
    <w:rsid w:val="005B104E"/>
    <w:rsid w:val="005D3E3C"/>
    <w:rsid w:val="005E05FC"/>
    <w:rsid w:val="005F040D"/>
    <w:rsid w:val="00601E36"/>
    <w:rsid w:val="00606717"/>
    <w:rsid w:val="0062761F"/>
    <w:rsid w:val="006643CB"/>
    <w:rsid w:val="00665AAA"/>
    <w:rsid w:val="00672DE8"/>
    <w:rsid w:val="00675DCA"/>
    <w:rsid w:val="0068354A"/>
    <w:rsid w:val="006948DE"/>
    <w:rsid w:val="006A0BA2"/>
    <w:rsid w:val="006D0370"/>
    <w:rsid w:val="006D3CA3"/>
    <w:rsid w:val="006E2D8D"/>
    <w:rsid w:val="006E6533"/>
    <w:rsid w:val="00703595"/>
    <w:rsid w:val="00706714"/>
    <w:rsid w:val="00716FD7"/>
    <w:rsid w:val="00752C4D"/>
    <w:rsid w:val="00753A9C"/>
    <w:rsid w:val="007675CC"/>
    <w:rsid w:val="00782FC3"/>
    <w:rsid w:val="00786C1B"/>
    <w:rsid w:val="007920EB"/>
    <w:rsid w:val="007A3C6E"/>
    <w:rsid w:val="007B0E54"/>
    <w:rsid w:val="007B3510"/>
    <w:rsid w:val="007B4ED9"/>
    <w:rsid w:val="007B62CE"/>
    <w:rsid w:val="007B6867"/>
    <w:rsid w:val="007C6FA3"/>
    <w:rsid w:val="007D2B72"/>
    <w:rsid w:val="007D5FD6"/>
    <w:rsid w:val="007E05E9"/>
    <w:rsid w:val="007E3A20"/>
    <w:rsid w:val="007F740A"/>
    <w:rsid w:val="00805C23"/>
    <w:rsid w:val="00806D4B"/>
    <w:rsid w:val="00814F18"/>
    <w:rsid w:val="00821C65"/>
    <w:rsid w:val="00823C35"/>
    <w:rsid w:val="00824162"/>
    <w:rsid w:val="008262C4"/>
    <w:rsid w:val="00836DDC"/>
    <w:rsid w:val="008376B3"/>
    <w:rsid w:val="00845323"/>
    <w:rsid w:val="00856A45"/>
    <w:rsid w:val="008636BA"/>
    <w:rsid w:val="00864AAC"/>
    <w:rsid w:val="00871FDE"/>
    <w:rsid w:val="0087587E"/>
    <w:rsid w:val="00877AAC"/>
    <w:rsid w:val="00882DC0"/>
    <w:rsid w:val="008858BE"/>
    <w:rsid w:val="00891BC5"/>
    <w:rsid w:val="008E4268"/>
    <w:rsid w:val="008E4FB5"/>
    <w:rsid w:val="008E6360"/>
    <w:rsid w:val="008F1EAE"/>
    <w:rsid w:val="008F7665"/>
    <w:rsid w:val="009105BA"/>
    <w:rsid w:val="009125CE"/>
    <w:rsid w:val="00917808"/>
    <w:rsid w:val="0092231C"/>
    <w:rsid w:val="0092797F"/>
    <w:rsid w:val="00936DF6"/>
    <w:rsid w:val="009613A6"/>
    <w:rsid w:val="00977459"/>
    <w:rsid w:val="00977C5B"/>
    <w:rsid w:val="00986F40"/>
    <w:rsid w:val="009A0906"/>
    <w:rsid w:val="009A77E7"/>
    <w:rsid w:val="009B54CE"/>
    <w:rsid w:val="009B6888"/>
    <w:rsid w:val="009C0161"/>
    <w:rsid w:val="009D108D"/>
    <w:rsid w:val="009D5380"/>
    <w:rsid w:val="009E1436"/>
    <w:rsid w:val="009E1648"/>
    <w:rsid w:val="009E1A56"/>
    <w:rsid w:val="009E2737"/>
    <w:rsid w:val="009E52FE"/>
    <w:rsid w:val="009E5668"/>
    <w:rsid w:val="009E75F9"/>
    <w:rsid w:val="009F2779"/>
    <w:rsid w:val="009F32AC"/>
    <w:rsid w:val="00A05211"/>
    <w:rsid w:val="00A07CE6"/>
    <w:rsid w:val="00A142AD"/>
    <w:rsid w:val="00A34C06"/>
    <w:rsid w:val="00A43A79"/>
    <w:rsid w:val="00A44F2E"/>
    <w:rsid w:val="00A504B9"/>
    <w:rsid w:val="00A515DB"/>
    <w:rsid w:val="00A540E5"/>
    <w:rsid w:val="00A629F9"/>
    <w:rsid w:val="00A736E5"/>
    <w:rsid w:val="00A74F76"/>
    <w:rsid w:val="00A77D76"/>
    <w:rsid w:val="00A82164"/>
    <w:rsid w:val="00A94B8D"/>
    <w:rsid w:val="00AA0787"/>
    <w:rsid w:val="00AA79E9"/>
    <w:rsid w:val="00AB0581"/>
    <w:rsid w:val="00AB0A70"/>
    <w:rsid w:val="00AB0F57"/>
    <w:rsid w:val="00AB7F6F"/>
    <w:rsid w:val="00AC5970"/>
    <w:rsid w:val="00AC7517"/>
    <w:rsid w:val="00AD0EBF"/>
    <w:rsid w:val="00AD3E70"/>
    <w:rsid w:val="00AD50BE"/>
    <w:rsid w:val="00AE01FD"/>
    <w:rsid w:val="00B03872"/>
    <w:rsid w:val="00B072C8"/>
    <w:rsid w:val="00B14E3C"/>
    <w:rsid w:val="00B15C46"/>
    <w:rsid w:val="00B1662C"/>
    <w:rsid w:val="00B202D8"/>
    <w:rsid w:val="00B20E9C"/>
    <w:rsid w:val="00B2451A"/>
    <w:rsid w:val="00B24832"/>
    <w:rsid w:val="00B26039"/>
    <w:rsid w:val="00B42A79"/>
    <w:rsid w:val="00B43BB0"/>
    <w:rsid w:val="00B43E32"/>
    <w:rsid w:val="00B463FC"/>
    <w:rsid w:val="00B55620"/>
    <w:rsid w:val="00B55925"/>
    <w:rsid w:val="00B63B0F"/>
    <w:rsid w:val="00B666A2"/>
    <w:rsid w:val="00B7678A"/>
    <w:rsid w:val="00B81ED2"/>
    <w:rsid w:val="00B86D41"/>
    <w:rsid w:val="00BA4673"/>
    <w:rsid w:val="00BA6EAB"/>
    <w:rsid w:val="00BC5DA7"/>
    <w:rsid w:val="00BD146D"/>
    <w:rsid w:val="00BD67C4"/>
    <w:rsid w:val="00BD6C5D"/>
    <w:rsid w:val="00BE1786"/>
    <w:rsid w:val="00BE6C1D"/>
    <w:rsid w:val="00BF01A1"/>
    <w:rsid w:val="00C01CE5"/>
    <w:rsid w:val="00C03F2A"/>
    <w:rsid w:val="00C04D0B"/>
    <w:rsid w:val="00C26B42"/>
    <w:rsid w:val="00C30EF0"/>
    <w:rsid w:val="00C45ADE"/>
    <w:rsid w:val="00C552CD"/>
    <w:rsid w:val="00C5616C"/>
    <w:rsid w:val="00C6038E"/>
    <w:rsid w:val="00C607CB"/>
    <w:rsid w:val="00C66BA3"/>
    <w:rsid w:val="00C70076"/>
    <w:rsid w:val="00C71E18"/>
    <w:rsid w:val="00C72FAF"/>
    <w:rsid w:val="00C734D4"/>
    <w:rsid w:val="00C73E38"/>
    <w:rsid w:val="00C75977"/>
    <w:rsid w:val="00C833A3"/>
    <w:rsid w:val="00C83517"/>
    <w:rsid w:val="00C932C2"/>
    <w:rsid w:val="00CA3D9B"/>
    <w:rsid w:val="00CA6ABD"/>
    <w:rsid w:val="00CD608F"/>
    <w:rsid w:val="00CE2398"/>
    <w:rsid w:val="00CE36B3"/>
    <w:rsid w:val="00D0147E"/>
    <w:rsid w:val="00D22171"/>
    <w:rsid w:val="00D33017"/>
    <w:rsid w:val="00D34383"/>
    <w:rsid w:val="00D3541B"/>
    <w:rsid w:val="00D44EE1"/>
    <w:rsid w:val="00D573B7"/>
    <w:rsid w:val="00D72164"/>
    <w:rsid w:val="00D82591"/>
    <w:rsid w:val="00DC087D"/>
    <w:rsid w:val="00DC3CEE"/>
    <w:rsid w:val="00DD2239"/>
    <w:rsid w:val="00DE5802"/>
    <w:rsid w:val="00DF21D5"/>
    <w:rsid w:val="00E00648"/>
    <w:rsid w:val="00E111FC"/>
    <w:rsid w:val="00E12EA9"/>
    <w:rsid w:val="00E23E8F"/>
    <w:rsid w:val="00E32D0E"/>
    <w:rsid w:val="00E345B5"/>
    <w:rsid w:val="00E3495F"/>
    <w:rsid w:val="00E41A23"/>
    <w:rsid w:val="00E42440"/>
    <w:rsid w:val="00E50AA6"/>
    <w:rsid w:val="00E64BF4"/>
    <w:rsid w:val="00E70A8D"/>
    <w:rsid w:val="00E71C79"/>
    <w:rsid w:val="00E73723"/>
    <w:rsid w:val="00E738E9"/>
    <w:rsid w:val="00E73B1A"/>
    <w:rsid w:val="00E77EFD"/>
    <w:rsid w:val="00E80FD9"/>
    <w:rsid w:val="00E8650E"/>
    <w:rsid w:val="00E8775D"/>
    <w:rsid w:val="00E91B49"/>
    <w:rsid w:val="00EA6B5D"/>
    <w:rsid w:val="00EB33EA"/>
    <w:rsid w:val="00EB6F42"/>
    <w:rsid w:val="00EC1297"/>
    <w:rsid w:val="00ED1ACF"/>
    <w:rsid w:val="00EE236E"/>
    <w:rsid w:val="00EE36B4"/>
    <w:rsid w:val="00EE4DED"/>
    <w:rsid w:val="00EF01AA"/>
    <w:rsid w:val="00EF2AE9"/>
    <w:rsid w:val="00EF4134"/>
    <w:rsid w:val="00F02FA3"/>
    <w:rsid w:val="00F1066A"/>
    <w:rsid w:val="00F22BD8"/>
    <w:rsid w:val="00F36BFA"/>
    <w:rsid w:val="00F414A6"/>
    <w:rsid w:val="00F44D6C"/>
    <w:rsid w:val="00F546CE"/>
    <w:rsid w:val="00F608D2"/>
    <w:rsid w:val="00F63BCD"/>
    <w:rsid w:val="00F6495F"/>
    <w:rsid w:val="00F64ECC"/>
    <w:rsid w:val="00F818BB"/>
    <w:rsid w:val="00FA1CD8"/>
    <w:rsid w:val="00FC34A1"/>
    <w:rsid w:val="00FC75C3"/>
    <w:rsid w:val="00FD022E"/>
    <w:rsid w:val="00FD7A03"/>
    <w:rsid w:val="00FE37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D7E81"/>
  <w15:docId w15:val="{F8DDF955-73B0-41BF-8254-2BDB60FB0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9E1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3511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E236E"/>
    <w:pPr>
      <w:ind w:left="720"/>
      <w:contextualSpacing/>
    </w:pPr>
  </w:style>
  <w:style w:type="character" w:styleId="a6">
    <w:name w:val="annotation reference"/>
    <w:basedOn w:val="a0"/>
    <w:uiPriority w:val="99"/>
    <w:semiHidden/>
    <w:unhideWhenUsed/>
    <w:rsid w:val="00E8650E"/>
    <w:rPr>
      <w:sz w:val="16"/>
      <w:szCs w:val="16"/>
    </w:rPr>
  </w:style>
  <w:style w:type="paragraph" w:styleId="a7">
    <w:name w:val="annotation text"/>
    <w:basedOn w:val="a"/>
    <w:link w:val="Char1"/>
    <w:uiPriority w:val="99"/>
    <w:unhideWhenUsed/>
    <w:rsid w:val="00E8650E"/>
    <w:pPr>
      <w:spacing w:line="240" w:lineRule="auto"/>
    </w:pPr>
    <w:rPr>
      <w:sz w:val="20"/>
      <w:szCs w:val="20"/>
    </w:rPr>
  </w:style>
  <w:style w:type="character" w:customStyle="1" w:styleId="Char1">
    <w:name w:val="نص تعليق Char"/>
    <w:basedOn w:val="a0"/>
    <w:link w:val="a7"/>
    <w:uiPriority w:val="99"/>
    <w:rsid w:val="00E8650E"/>
    <w:rPr>
      <w:sz w:val="20"/>
      <w:szCs w:val="20"/>
    </w:rPr>
  </w:style>
  <w:style w:type="character" w:customStyle="1" w:styleId="1Char">
    <w:name w:val="العنوان 1 Char"/>
    <w:basedOn w:val="a0"/>
    <w:link w:val="1"/>
    <w:uiPriority w:val="9"/>
    <w:rsid w:val="009E1648"/>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3511B4"/>
    <w:rPr>
      <w:rFonts w:asciiTheme="majorHAnsi" w:eastAsiaTheme="majorEastAsia" w:hAnsiTheme="majorHAnsi" w:cstheme="majorBidi"/>
      <w:color w:val="2F5496" w:themeColor="accent1" w:themeShade="BF"/>
      <w:sz w:val="26"/>
      <w:szCs w:val="26"/>
    </w:rPr>
  </w:style>
  <w:style w:type="paragraph" w:styleId="a8">
    <w:name w:val="annotation subject"/>
    <w:basedOn w:val="a7"/>
    <w:next w:val="a7"/>
    <w:link w:val="Char2"/>
    <w:uiPriority w:val="99"/>
    <w:semiHidden/>
    <w:unhideWhenUsed/>
    <w:rsid w:val="00551BF7"/>
    <w:rPr>
      <w:b/>
      <w:bCs/>
    </w:rPr>
  </w:style>
  <w:style w:type="character" w:customStyle="1" w:styleId="Char2">
    <w:name w:val="موضوع تعليق Char"/>
    <w:basedOn w:val="Char1"/>
    <w:link w:val="a8"/>
    <w:uiPriority w:val="99"/>
    <w:semiHidden/>
    <w:rsid w:val="00551BF7"/>
    <w:rPr>
      <w:b/>
      <w:bCs/>
      <w:sz w:val="20"/>
      <w:szCs w:val="20"/>
    </w:rPr>
  </w:style>
  <w:style w:type="paragraph" w:styleId="a9">
    <w:name w:val="Balloon Text"/>
    <w:basedOn w:val="a"/>
    <w:link w:val="Char3"/>
    <w:uiPriority w:val="99"/>
    <w:semiHidden/>
    <w:unhideWhenUsed/>
    <w:rsid w:val="00E23E8F"/>
    <w:pPr>
      <w:spacing w:after="0" w:line="240" w:lineRule="auto"/>
    </w:pPr>
    <w:rPr>
      <w:rFonts w:ascii="Tahoma" w:hAnsi="Tahoma" w:cs="Tahoma"/>
      <w:sz w:val="16"/>
      <w:szCs w:val="16"/>
    </w:rPr>
  </w:style>
  <w:style w:type="character" w:customStyle="1" w:styleId="Char3">
    <w:name w:val="نص في بالون Char"/>
    <w:basedOn w:val="a0"/>
    <w:link w:val="a9"/>
    <w:uiPriority w:val="99"/>
    <w:semiHidden/>
    <w:rsid w:val="00E23E8F"/>
    <w:rPr>
      <w:rFonts w:ascii="Tahoma" w:hAnsi="Tahoma" w:cs="Tahoma"/>
      <w:sz w:val="16"/>
      <w:szCs w:val="16"/>
    </w:rPr>
  </w:style>
  <w:style w:type="table" w:customStyle="1" w:styleId="TableGrid1">
    <w:name w:val="Table Grid1"/>
    <w:basedOn w:val="a1"/>
    <w:next w:val="aa"/>
    <w:uiPriority w:val="39"/>
    <w:rsid w:val="00576F63"/>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a1"/>
    <w:next w:val="10"/>
    <w:uiPriority w:val="40"/>
    <w:rsid w:val="00576F63"/>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aa">
    <w:name w:val="Table Grid"/>
    <w:basedOn w:val="a1"/>
    <w:uiPriority w:val="39"/>
    <w:rsid w:val="00576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 فاتح1"/>
    <w:basedOn w:val="a1"/>
    <w:uiPriority w:val="40"/>
    <w:rsid w:val="00576F6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b">
    <w:name w:val="Strong"/>
    <w:basedOn w:val="a0"/>
    <w:uiPriority w:val="22"/>
    <w:qFormat/>
    <w:rsid w:val="00576F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6535</Words>
  <Characters>37253</Characters>
  <Application>Microsoft Office Word</Application>
  <DocSecurity>0</DocSecurity>
  <Lines>310</Lines>
  <Paragraphs>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aabhlal@SPLonline.com.sa</dc:creator>
  <cp:lastModifiedBy>عبدالعزيز</cp:lastModifiedBy>
  <cp:revision>2</cp:revision>
  <cp:lastPrinted>2025-11-04T15:35:00Z</cp:lastPrinted>
  <dcterms:created xsi:type="dcterms:W3CDTF">2026-03-09T23:54:00Z</dcterms:created>
  <dcterms:modified xsi:type="dcterms:W3CDTF">2026-03-09T23:54:00Z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