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2A623EB" w:rsidR="008239B5" w:rsidRDefault="00CB138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CB1381"/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6CF3126" w:rsidR="008239B5" w:rsidRDefault="00CB138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01F4675" w:rsidR="008239B5" w:rsidRDefault="008239B5" w:rsidP="00CB1381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5640A5F" w:rsidR="008239B5" w:rsidRDefault="003B4A4A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4504718" w14:textId="77777777" w:rsidR="003B4A4A" w:rsidRDefault="003B4A4A" w:rsidP="003B4A4A">
            <w:r>
              <w:t>The introduction provides a comprehensive overview of the topic, linking job burnout to job satisfaction and citing relevant literature.</w:t>
            </w:r>
          </w:p>
          <w:p w14:paraId="16C4170C" w14:textId="77777777" w:rsidR="003B4A4A" w:rsidRDefault="003B4A4A" w:rsidP="003B4A4A"/>
          <w:p w14:paraId="7BB4EB17" w14:textId="77777777" w:rsidR="003B4A4A" w:rsidRDefault="003B4A4A" w:rsidP="003B4A4A">
            <w:r>
              <w:t>Comment: Strengthen the "gap" by explicitly stating how this study differs from prior research (e.g., focus on Saudi administrative workers).</w:t>
            </w:r>
          </w:p>
          <w:p w14:paraId="66ABD959" w14:textId="77777777" w:rsidR="003B4A4A" w:rsidRDefault="003B4A4A" w:rsidP="003B4A4A"/>
          <w:p w14:paraId="2B044E4C" w14:textId="69BE1F3E" w:rsidR="008239B5" w:rsidRDefault="003B4A4A" w:rsidP="003B4A4A">
            <w:r>
              <w:t>Example for Improvement: Add a sentence like, "While existing studies focus on healthcare or teaching staff, this study addresses the under-researched administrative workforce in Saudi universities."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7716731" w:rsidR="008239B5" w:rsidRDefault="00FD0BAF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C020113" w14:textId="77777777" w:rsidR="004A5CE2" w:rsidRDefault="004A5CE2" w:rsidP="004A5CE2">
            <w:r>
              <w:t>The problem is well-articulated, highlighting burnout's consequences and the lack of studies on administrative workers.</w:t>
            </w:r>
          </w:p>
          <w:p w14:paraId="23F0326F" w14:textId="77777777" w:rsidR="004A5CE2" w:rsidRDefault="004A5CE2" w:rsidP="004A5CE2"/>
          <w:p w14:paraId="50CBA1F7" w14:textId="77777777" w:rsidR="004A5CE2" w:rsidRDefault="004A5CE2" w:rsidP="004A5CE2">
            <w:r>
              <w:t>Comment: Clarify the "practical" problem (e.g., high turnover rates in Saudi universities).</w:t>
            </w:r>
          </w:p>
          <w:p w14:paraId="2F11722C" w14:textId="77777777" w:rsidR="004A5CE2" w:rsidRDefault="004A5CE2" w:rsidP="004A5CE2"/>
          <w:p w14:paraId="708368AB" w14:textId="08884B95" w:rsidR="008239B5" w:rsidRDefault="004A5CE2" w:rsidP="004A5CE2">
            <w:r>
              <w:t xml:space="preserve">Example for Improvement: "Administrative workers in Saudi universities report a </w:t>
            </w:r>
            <w:r>
              <w:t>…….</w:t>
            </w:r>
            <w:r>
              <w:t>% turnover rate (cite local data), yet no studies explore how burnout contributes to this issue."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65E4A8A" w:rsidR="008239B5" w:rsidRDefault="00863B3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7F90659" w14:textId="77777777" w:rsidR="00863B37" w:rsidRDefault="00863B37" w:rsidP="00863B37">
            <w:r>
              <w:t>The importance is divided into academic (filling a literature gap) and practical (improving retention policies).</w:t>
            </w:r>
          </w:p>
          <w:p w14:paraId="37756D9B" w14:textId="77777777" w:rsidR="00863B37" w:rsidRDefault="00863B37" w:rsidP="00863B37"/>
          <w:p w14:paraId="2EFAB504" w14:textId="77777777" w:rsidR="00863B37" w:rsidRDefault="00863B37" w:rsidP="00863B37">
            <w:r>
              <w:t>Comment: Add specific beneficiaries (e.g., HR managers in Saudi universities).</w:t>
            </w:r>
          </w:p>
          <w:p w14:paraId="62FF2EE5" w14:textId="77777777" w:rsidR="00863B37" w:rsidRDefault="00863B37" w:rsidP="00863B37"/>
          <w:p w14:paraId="62D5A2FA" w14:textId="72B6FC3A" w:rsidR="008239B5" w:rsidRDefault="00863B37" w:rsidP="00863B37">
            <w:r>
              <w:t xml:space="preserve">Example for Improvement: "This study will help Saudi university HR departments </w:t>
            </w:r>
            <w:r>
              <w:lastRenderedPageBreak/>
              <w:t>design targeted burnout-reduction programs."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ECA1F84" w:rsidR="008239B5" w:rsidRDefault="00C3108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EAF689C" w:rsidR="008239B5" w:rsidRDefault="008239B5" w:rsidP="00C3108F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7A6EDEB" w:rsidR="008239B5" w:rsidRDefault="008E1EEA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4C86B69" w14:textId="77777777" w:rsidR="008E1EEA" w:rsidRDefault="008E1EEA" w:rsidP="008E1EEA">
            <w:r>
              <w:t>Questions align with objectives but are phrased generically.</w:t>
            </w:r>
          </w:p>
          <w:p w14:paraId="17CD4C73" w14:textId="77777777" w:rsidR="008E1EEA" w:rsidRDefault="008E1EEA" w:rsidP="008E1EEA"/>
          <w:p w14:paraId="39FA9F2F" w14:textId="77777777" w:rsidR="008E1EEA" w:rsidRDefault="008E1EEA" w:rsidP="008E1EEA">
            <w:r>
              <w:t>Comment: Reframe to reflect the Saudi context.</w:t>
            </w:r>
          </w:p>
          <w:p w14:paraId="5EB9ABE2" w14:textId="77777777" w:rsidR="008E1EEA" w:rsidRDefault="008E1EEA" w:rsidP="008E1EEA"/>
          <w:p w14:paraId="2E508EC9" w14:textId="1403E6D4" w:rsidR="008239B5" w:rsidRDefault="008E1EEA" w:rsidP="008E1EEA">
            <w:r>
              <w:t>Example for Improvement: "How do Saudi cultural factors (e.g., work hours, gender segregation) influence burnout among administrative workers?"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48455F9" w:rsidR="008239B5" w:rsidRDefault="001F4FA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3E30A05" w:rsidR="008239B5" w:rsidRDefault="008239B5" w:rsidP="001F4FAC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14A1543" w:rsidR="008239B5" w:rsidRDefault="006119D1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F6CC5F6" w14:textId="77777777" w:rsidR="006119D1" w:rsidRDefault="006119D1" w:rsidP="006119D1">
            <w:r>
              <w:t>Definitions of burnout and job satisfaction are thorough.</w:t>
            </w:r>
          </w:p>
          <w:p w14:paraId="2AF32418" w14:textId="77777777" w:rsidR="006119D1" w:rsidRDefault="006119D1" w:rsidP="006119D1"/>
          <w:p w14:paraId="6FA3A33B" w14:textId="731F002F" w:rsidR="008239B5" w:rsidRDefault="006119D1" w:rsidP="006119D1">
            <w:r>
              <w:t>Comment: Link theories to the study’s hypotheses</w:t>
            </w:r>
            <w:r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CF5C55E" w:rsidR="008239B5" w:rsidRDefault="008B4D83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BA17154" w:rsidR="008239B5" w:rsidRDefault="008239B5" w:rsidP="008B4D83"/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63DC43E" w:rsidR="008239B5" w:rsidRDefault="00B3671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4E3BC5E" w14:textId="77777777" w:rsidR="00B36717" w:rsidRDefault="00B36717" w:rsidP="00B36717">
            <w:r>
              <w:t>The questionnaire is appropriate but lacks detail on validation.</w:t>
            </w:r>
          </w:p>
          <w:p w14:paraId="0FBE498E" w14:textId="77777777" w:rsidR="00B36717" w:rsidRDefault="00B36717" w:rsidP="00B36717"/>
          <w:p w14:paraId="6EBEC288" w14:textId="1218732D" w:rsidR="008239B5" w:rsidRDefault="00B36717" w:rsidP="00B36717">
            <w:r>
              <w:t>Comment: Describe pilot testing or cite validated scales (e.g., Maslach Burnout Inventory).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409D9D2" w:rsidR="008239B5" w:rsidRDefault="00C74B5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325F2BF" w:rsidR="008239B5" w:rsidRDefault="008239B5" w:rsidP="00C74B5F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DE219E6" w:rsidR="008239B5" w:rsidRDefault="00950925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3C85967C" w:rsidR="008239B5" w:rsidRDefault="00950925" w:rsidP="00950925">
            <w:r w:rsidRPr="00950925">
              <w:t>Ensure APA</w:t>
            </w:r>
            <w:r>
              <w:t xml:space="preserve"> format.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61FC8FD" w:rsidR="008239B5" w:rsidRDefault="00DE4CF1">
            <w:pPr>
              <w:jc w:val="center"/>
            </w:pPr>
            <w:r>
              <w:t>Please check grammatical errors. For example, in page 2, “</w:t>
            </w:r>
            <w:r w:rsidRPr="00DE4CF1">
              <w:rPr>
                <w:b/>
                <w:bCs/>
              </w:rPr>
              <w:t>it mainly occurs</w:t>
            </w:r>
            <w:r>
              <w:t xml:space="preserve"> instead of it mainly occur”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1F4FAC"/>
    <w:rsid w:val="003B4A4A"/>
    <w:rsid w:val="004A5CE2"/>
    <w:rsid w:val="004E21BE"/>
    <w:rsid w:val="006119D1"/>
    <w:rsid w:val="00647D24"/>
    <w:rsid w:val="008239B5"/>
    <w:rsid w:val="00863B37"/>
    <w:rsid w:val="008B4D83"/>
    <w:rsid w:val="008D7A2A"/>
    <w:rsid w:val="008E1EEA"/>
    <w:rsid w:val="00950925"/>
    <w:rsid w:val="00B36717"/>
    <w:rsid w:val="00C3108F"/>
    <w:rsid w:val="00C60C27"/>
    <w:rsid w:val="00C74B5F"/>
    <w:rsid w:val="00CB1381"/>
    <w:rsid w:val="00D34A3E"/>
    <w:rsid w:val="00DE4CF1"/>
    <w:rsid w:val="00EB387B"/>
    <w:rsid w:val="00FD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26</cp:revision>
  <dcterms:created xsi:type="dcterms:W3CDTF">2025-07-04T13:09:00Z</dcterms:created>
  <dcterms:modified xsi:type="dcterms:W3CDTF">2025-07-27T15:12:00Z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