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3A842" w14:textId="5A6C131C" w:rsidR="005C79FC" w:rsidRPr="006E07AA" w:rsidRDefault="005C79FC" w:rsidP="00771B35">
      <w:pPr>
        <w:ind w:left="-625"/>
        <w:rPr>
          <w:rFonts w:ascii="Simplified Arabic" w:eastAsia="Calibri" w:hAnsi="Simplified Arabic" w:cs="Simplified Arabic"/>
          <w:b/>
          <w:bCs/>
          <w:sz w:val="24"/>
          <w:szCs w:val="32"/>
          <w:rtl/>
        </w:rPr>
      </w:pPr>
      <w:r w:rsidRPr="006E07AA">
        <w:rPr>
          <w:rFonts w:ascii="Simplified Arabic" w:eastAsia="Calibri" w:hAnsi="Simplified Arabic" w:cs="Simplified Arabic"/>
          <w:b/>
          <w:bCs/>
          <w:noProof/>
          <w:sz w:val="24"/>
          <w:szCs w:val="32"/>
        </w:rPr>
        <w:drawing>
          <wp:anchor distT="0" distB="0" distL="114300" distR="114300" simplePos="0" relativeHeight="251659264" behindDoc="0" locked="0" layoutInCell="1" allowOverlap="1" wp14:anchorId="42460898" wp14:editId="3B2E9067">
            <wp:simplePos x="0" y="0"/>
            <wp:positionH relativeFrom="column">
              <wp:posOffset>-568960</wp:posOffset>
            </wp:positionH>
            <wp:positionV relativeFrom="paragraph">
              <wp:posOffset>-408305</wp:posOffset>
            </wp:positionV>
            <wp:extent cx="1741533" cy="1613173"/>
            <wp:effectExtent l="0" t="0" r="0" b="6350"/>
            <wp:wrapNone/>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Pr="006E07AA">
        <w:rPr>
          <w:rFonts w:ascii="Simplified Arabic" w:eastAsia="Calibri" w:hAnsi="Simplified Arabic" w:cs="Simplified Arabic"/>
          <w:b/>
          <w:sz w:val="24"/>
          <w:szCs w:val="32"/>
          <w:rtl/>
        </w:rPr>
        <w:t>جامعة ميد</w:t>
      </w:r>
      <w:r w:rsidR="0052255F" w:rsidRPr="006E07AA">
        <w:rPr>
          <w:rFonts w:ascii="Simplified Arabic" w:eastAsia="Calibri" w:hAnsi="Simplified Arabic" w:cs="Simplified Arabic"/>
          <w:b/>
          <w:sz w:val="24"/>
          <w:szCs w:val="32"/>
          <w:rtl/>
        </w:rPr>
        <w:t xml:space="preserve"> أوشن</w:t>
      </w:r>
    </w:p>
    <w:p w14:paraId="469AB81B" w14:textId="7F261207" w:rsidR="005C79FC" w:rsidRPr="006E07AA" w:rsidRDefault="005C79FC" w:rsidP="00771B35">
      <w:pPr>
        <w:ind w:left="-625"/>
        <w:rPr>
          <w:rFonts w:ascii="Simplified Arabic" w:eastAsia="Calibri" w:hAnsi="Simplified Arabic" w:cs="Simplified Arabic"/>
          <w:b/>
          <w:bCs/>
          <w:sz w:val="24"/>
          <w:szCs w:val="32"/>
          <w:rtl/>
        </w:rPr>
      </w:pPr>
      <w:r w:rsidRPr="006E07AA">
        <w:rPr>
          <w:rFonts w:ascii="Simplified Arabic" w:eastAsia="Calibri" w:hAnsi="Simplified Arabic" w:cs="Simplified Arabic"/>
          <w:b/>
          <w:sz w:val="24"/>
          <w:szCs w:val="32"/>
          <w:rtl/>
        </w:rPr>
        <w:t>كلية الاعلام والتسويق بكالوريوس</w:t>
      </w:r>
    </w:p>
    <w:p w14:paraId="726FD85C" w14:textId="46E73228" w:rsidR="00397C86" w:rsidRPr="006E07AA" w:rsidRDefault="005C79FC" w:rsidP="00771B35">
      <w:pPr>
        <w:ind w:left="-625"/>
        <w:rPr>
          <w:rFonts w:ascii="Simplified Arabic" w:hAnsi="Simplified Arabic" w:cs="Simplified Arabic"/>
          <w:sz w:val="20"/>
          <w:szCs w:val="24"/>
          <w:rtl/>
        </w:rPr>
      </w:pPr>
      <w:r w:rsidRPr="006E07AA">
        <w:rPr>
          <w:rFonts w:ascii="Simplified Arabic" w:eastAsia="Calibri" w:hAnsi="Simplified Arabic" w:cs="Simplified Arabic"/>
          <w:b/>
          <w:sz w:val="24"/>
          <w:szCs w:val="32"/>
          <w:rtl/>
        </w:rPr>
        <w:t xml:space="preserve"> تسويق رقمي</w:t>
      </w:r>
    </w:p>
    <w:p w14:paraId="2E7C1507" w14:textId="4E57F223" w:rsidR="005C79FC" w:rsidRPr="006E07AA" w:rsidRDefault="005C79FC" w:rsidP="005C79FC">
      <w:pPr>
        <w:ind w:left="-1050"/>
        <w:rPr>
          <w:sz w:val="20"/>
          <w:szCs w:val="24"/>
          <w:rtl/>
        </w:rPr>
      </w:pPr>
    </w:p>
    <w:p w14:paraId="5796E20D" w14:textId="5D4671AD" w:rsidR="005C79FC" w:rsidRDefault="005C79FC" w:rsidP="001A10EE">
      <w:pPr>
        <w:tabs>
          <w:tab w:val="left" w:pos="2186"/>
        </w:tabs>
        <w:rPr>
          <w:sz w:val="20"/>
          <w:szCs w:val="24"/>
          <w:rtl/>
        </w:rPr>
      </w:pPr>
    </w:p>
    <w:p w14:paraId="7283E2F8" w14:textId="77777777" w:rsidR="006E07AA" w:rsidRPr="006E07AA" w:rsidRDefault="006E07AA" w:rsidP="001A10EE">
      <w:pPr>
        <w:tabs>
          <w:tab w:val="left" w:pos="2186"/>
        </w:tabs>
        <w:rPr>
          <w:sz w:val="20"/>
          <w:szCs w:val="24"/>
          <w:rtl/>
        </w:rPr>
      </w:pPr>
    </w:p>
    <w:p w14:paraId="6B32C770" w14:textId="1DED450E" w:rsidR="005C79FC" w:rsidRPr="006E07AA" w:rsidRDefault="0076758A" w:rsidP="0076758A">
      <w:pPr>
        <w:ind w:left="-58"/>
        <w:jc w:val="center"/>
        <w:rPr>
          <w:rFonts w:ascii="Simplified Arabic" w:hAnsi="Simplified Arabic" w:cs="Simplified Arabic"/>
          <w:sz w:val="24"/>
          <w:szCs w:val="32"/>
          <w:rtl/>
        </w:rPr>
      </w:pPr>
      <w:bookmarkStart w:id="0" w:name="_Hlk236383542"/>
      <w:r w:rsidRPr="006E07AA">
        <w:rPr>
          <w:rFonts w:ascii="Simplified Arabic" w:hAnsi="Simplified Arabic" w:cs="Simplified Arabic"/>
          <w:sz w:val="24"/>
          <w:szCs w:val="32"/>
          <w:rtl/>
        </w:rPr>
        <w:t>بحث مقدم ضمن مشروع التخرج من برنامج البكالوريوس</w:t>
      </w:r>
      <w:r w:rsidR="008348F9" w:rsidRPr="006E07AA">
        <w:rPr>
          <w:rFonts w:ascii="Simplified Arabic" w:hAnsi="Simplified Arabic" w:cs="Simplified Arabic"/>
          <w:sz w:val="24"/>
          <w:szCs w:val="32"/>
          <w:rtl/>
        </w:rPr>
        <w:t xml:space="preserve"> في التسويق الرقمي:</w:t>
      </w:r>
    </w:p>
    <w:bookmarkEnd w:id="0"/>
    <w:p w14:paraId="7EFEA03A" w14:textId="017CA725" w:rsidR="005C79FC" w:rsidRPr="006E07AA" w:rsidRDefault="0076758A" w:rsidP="005C79FC">
      <w:pPr>
        <w:ind w:left="-483"/>
        <w:jc w:val="center"/>
        <w:rPr>
          <w:rFonts w:ascii="Simplified Arabic" w:hAnsi="Simplified Arabic" w:cs="Simplified Arabic"/>
          <w:b/>
          <w:bCs/>
          <w:sz w:val="32"/>
          <w:szCs w:val="32"/>
          <w:rtl/>
        </w:rPr>
      </w:pPr>
      <w:r w:rsidRPr="006E07AA">
        <w:rPr>
          <w:rFonts w:ascii="Simplified Arabic" w:hAnsi="Simplified Arabic" w:cs="Simplified Arabic"/>
          <w:b/>
          <w:bCs/>
          <w:sz w:val="32"/>
          <w:szCs w:val="32"/>
          <w:rtl/>
        </w:rPr>
        <w:t xml:space="preserve"> </w:t>
      </w:r>
      <w:r w:rsidR="0099002E" w:rsidRPr="006E07AA">
        <w:rPr>
          <w:rFonts w:ascii="Simplified Arabic" w:hAnsi="Simplified Arabic" w:cs="Simplified Arabic"/>
          <w:b/>
          <w:bCs/>
          <w:sz w:val="32"/>
          <w:szCs w:val="32"/>
          <w:rtl/>
        </w:rPr>
        <w:t>أثر</w:t>
      </w:r>
      <w:r w:rsidR="005C79FC" w:rsidRPr="006E07AA">
        <w:rPr>
          <w:rFonts w:ascii="Simplified Arabic" w:hAnsi="Simplified Arabic" w:cs="Simplified Arabic"/>
          <w:b/>
          <w:bCs/>
          <w:sz w:val="32"/>
          <w:szCs w:val="32"/>
          <w:rtl/>
        </w:rPr>
        <w:t xml:space="preserve"> الإعلانات الرقمية على سلوك المستهلك</w:t>
      </w:r>
      <w:r w:rsidR="0099002E" w:rsidRPr="006E07AA">
        <w:rPr>
          <w:rFonts w:ascii="Simplified Arabic" w:hAnsi="Simplified Arabic" w:cs="Simplified Arabic"/>
          <w:b/>
          <w:bCs/>
          <w:sz w:val="32"/>
          <w:szCs w:val="32"/>
          <w:rtl/>
        </w:rPr>
        <w:t>:</w:t>
      </w:r>
      <w:r w:rsidR="005C79FC" w:rsidRPr="006E07AA">
        <w:rPr>
          <w:rFonts w:ascii="Simplified Arabic" w:hAnsi="Simplified Arabic" w:cs="Simplified Arabic"/>
          <w:b/>
          <w:bCs/>
          <w:sz w:val="32"/>
          <w:szCs w:val="32"/>
          <w:rtl/>
        </w:rPr>
        <w:t xml:space="preserve"> دراسة ميدانية</w:t>
      </w:r>
      <w:r w:rsidR="0099002E" w:rsidRPr="006E07AA">
        <w:rPr>
          <w:rFonts w:ascii="Simplified Arabic" w:hAnsi="Simplified Arabic" w:cs="Simplified Arabic"/>
          <w:b/>
          <w:bCs/>
          <w:sz w:val="32"/>
          <w:szCs w:val="32"/>
          <w:rtl/>
        </w:rPr>
        <w:t xml:space="preserve"> على عملاء شركة نون بمدينة الرياض</w:t>
      </w:r>
      <w:r w:rsidRPr="006E07AA">
        <w:rPr>
          <w:rFonts w:ascii="Simplified Arabic" w:hAnsi="Simplified Arabic" w:cs="Simplified Arabic"/>
          <w:b/>
          <w:bCs/>
          <w:sz w:val="32"/>
          <w:szCs w:val="32"/>
          <w:rtl/>
        </w:rPr>
        <w:t xml:space="preserve"> </w:t>
      </w:r>
    </w:p>
    <w:p w14:paraId="7FC95130" w14:textId="48A73E3A" w:rsidR="005C79FC" w:rsidRDefault="005C79FC" w:rsidP="005C79FC">
      <w:pPr>
        <w:ind w:left="-1050"/>
        <w:jc w:val="center"/>
        <w:rPr>
          <w:rFonts w:ascii="Simplified Arabic" w:hAnsi="Simplified Arabic" w:cs="Simplified Arabic"/>
          <w:sz w:val="36"/>
          <w:szCs w:val="36"/>
          <w:rtl/>
        </w:rPr>
      </w:pPr>
    </w:p>
    <w:p w14:paraId="530B13E8" w14:textId="77777777" w:rsidR="006E07AA" w:rsidRPr="006E07AA" w:rsidRDefault="006E07AA" w:rsidP="005C79FC">
      <w:pPr>
        <w:ind w:left="-1050"/>
        <w:jc w:val="center"/>
        <w:rPr>
          <w:rFonts w:ascii="Simplified Arabic" w:hAnsi="Simplified Arabic" w:cs="Simplified Arabic"/>
          <w:sz w:val="36"/>
          <w:szCs w:val="36"/>
          <w:rtl/>
        </w:rPr>
      </w:pPr>
    </w:p>
    <w:p w14:paraId="5CF07885" w14:textId="24BB53B6" w:rsidR="005C79FC" w:rsidRPr="006E07AA" w:rsidRDefault="001A10EE" w:rsidP="005C79FC">
      <w:pPr>
        <w:jc w:val="center"/>
        <w:rPr>
          <w:rFonts w:ascii="Simplified Arabic" w:hAnsi="Simplified Arabic" w:cs="Simplified Arabic"/>
          <w:sz w:val="24"/>
          <w:szCs w:val="32"/>
          <w:rtl/>
        </w:rPr>
      </w:pPr>
      <w:r w:rsidRPr="006E07AA">
        <w:rPr>
          <w:rFonts w:ascii="Simplified Arabic" w:hAnsi="Simplified Arabic" w:cs="Simplified Arabic" w:hint="cs"/>
          <w:sz w:val="24"/>
          <w:szCs w:val="32"/>
          <w:rtl/>
        </w:rPr>
        <w:t xml:space="preserve">إعداد: </w:t>
      </w:r>
      <w:r w:rsidR="005C79FC" w:rsidRPr="006E07AA">
        <w:rPr>
          <w:rFonts w:ascii="Simplified Arabic" w:hAnsi="Simplified Arabic" w:cs="Simplified Arabic"/>
          <w:sz w:val="24"/>
          <w:szCs w:val="32"/>
          <w:rtl/>
        </w:rPr>
        <w:t>أسامة عبد</w:t>
      </w:r>
      <w:r w:rsidR="0052255F" w:rsidRPr="006E07AA">
        <w:rPr>
          <w:rFonts w:ascii="Simplified Arabic" w:hAnsi="Simplified Arabic" w:cs="Simplified Arabic"/>
          <w:sz w:val="24"/>
          <w:szCs w:val="32"/>
          <w:rtl/>
        </w:rPr>
        <w:t xml:space="preserve"> </w:t>
      </w:r>
      <w:r w:rsidR="005C79FC" w:rsidRPr="006E07AA">
        <w:rPr>
          <w:rFonts w:ascii="Simplified Arabic" w:hAnsi="Simplified Arabic" w:cs="Simplified Arabic"/>
          <w:sz w:val="24"/>
          <w:szCs w:val="32"/>
          <w:rtl/>
        </w:rPr>
        <w:t xml:space="preserve">الله </w:t>
      </w:r>
      <w:proofErr w:type="spellStart"/>
      <w:r w:rsidR="005C79FC" w:rsidRPr="006E07AA">
        <w:rPr>
          <w:rFonts w:ascii="Simplified Arabic" w:hAnsi="Simplified Arabic" w:cs="Simplified Arabic"/>
          <w:sz w:val="24"/>
          <w:szCs w:val="32"/>
          <w:rtl/>
        </w:rPr>
        <w:t>بارشيد</w:t>
      </w:r>
      <w:proofErr w:type="spellEnd"/>
      <w:r w:rsidR="005C79FC" w:rsidRPr="006E07AA">
        <w:rPr>
          <w:rFonts w:ascii="Simplified Arabic" w:hAnsi="Simplified Arabic" w:cs="Simplified Arabic"/>
          <w:sz w:val="24"/>
          <w:szCs w:val="32"/>
          <w:rtl/>
        </w:rPr>
        <w:t xml:space="preserve"> </w:t>
      </w:r>
    </w:p>
    <w:p w14:paraId="181A783D" w14:textId="51E03ED1" w:rsidR="005C79FC" w:rsidRPr="006E07AA" w:rsidRDefault="001A10EE" w:rsidP="005C79FC">
      <w:pPr>
        <w:jc w:val="center"/>
        <w:rPr>
          <w:rFonts w:ascii="Simplified Arabic" w:hAnsi="Simplified Arabic" w:cs="Simplified Arabic"/>
          <w:sz w:val="24"/>
          <w:szCs w:val="32"/>
          <w:rtl/>
        </w:rPr>
      </w:pPr>
      <w:r w:rsidRPr="006E07AA">
        <w:rPr>
          <w:rFonts w:ascii="Simplified Arabic" w:hAnsi="Simplified Arabic" w:cs="Simplified Arabic" w:hint="cs"/>
          <w:sz w:val="24"/>
          <w:szCs w:val="32"/>
          <w:rtl/>
        </w:rPr>
        <w:t xml:space="preserve">الرقم الأكاديمي: </w:t>
      </w:r>
      <w:r w:rsidRPr="006E07AA">
        <w:rPr>
          <w:rFonts w:ascii="Simplified Arabic" w:hAnsi="Simplified Arabic" w:cs="Simplified Arabic"/>
          <w:sz w:val="24"/>
          <w:szCs w:val="32"/>
          <w:rtl/>
        </w:rPr>
        <w:t>233001313</w:t>
      </w:r>
    </w:p>
    <w:p w14:paraId="52EF628D" w14:textId="77777777" w:rsidR="006E07AA" w:rsidRDefault="006E07AA" w:rsidP="005C79FC">
      <w:pPr>
        <w:spacing w:after="134"/>
        <w:ind w:left="3" w:right="96" w:hanging="10"/>
        <w:jc w:val="center"/>
        <w:rPr>
          <w:rFonts w:ascii="Simplified Arabic" w:hAnsi="Simplified Arabic" w:cs="Simplified Arabic"/>
          <w:rtl/>
        </w:rPr>
      </w:pPr>
    </w:p>
    <w:p w14:paraId="793C5561" w14:textId="77777777" w:rsidR="006E07AA" w:rsidRDefault="006E07AA" w:rsidP="005C79FC">
      <w:pPr>
        <w:spacing w:after="134"/>
        <w:ind w:left="3" w:right="96" w:hanging="10"/>
        <w:jc w:val="center"/>
        <w:rPr>
          <w:rFonts w:ascii="Simplified Arabic" w:hAnsi="Simplified Arabic" w:cs="Simplified Arabic"/>
          <w:rtl/>
        </w:rPr>
      </w:pPr>
    </w:p>
    <w:p w14:paraId="15C64ACE" w14:textId="44A496DC" w:rsidR="005C79FC" w:rsidRPr="006E07AA" w:rsidRDefault="005C79FC" w:rsidP="005C79FC">
      <w:pPr>
        <w:spacing w:after="134"/>
        <w:ind w:left="3" w:right="96" w:hanging="10"/>
        <w:jc w:val="center"/>
        <w:rPr>
          <w:rFonts w:ascii="Simplified Arabic" w:eastAsia="Arial" w:hAnsi="Simplified Arabic" w:cs="Simplified Arabic"/>
          <w:b/>
          <w:color w:val="000000"/>
          <w:kern w:val="0"/>
          <w:sz w:val="32"/>
          <w:szCs w:val="32"/>
          <w14:ligatures w14:val="none"/>
        </w:rPr>
      </w:pPr>
      <w:r w:rsidRPr="006E07AA">
        <w:rPr>
          <w:rFonts w:ascii="Simplified Arabic" w:eastAsia="Arial" w:hAnsi="Simplified Arabic" w:cs="Simplified Arabic"/>
          <w:b/>
          <w:color w:val="000000"/>
          <w:kern w:val="0"/>
          <w:sz w:val="36"/>
          <w:szCs w:val="32"/>
          <w:rtl/>
          <w14:ligatures w14:val="none"/>
        </w:rPr>
        <w:t>تحت اشراف /</w:t>
      </w:r>
    </w:p>
    <w:p w14:paraId="73307B81" w14:textId="170B69FE" w:rsidR="005C79FC" w:rsidRPr="006E07AA" w:rsidRDefault="005C79FC" w:rsidP="005C79FC">
      <w:pPr>
        <w:spacing w:after="134"/>
        <w:ind w:left="3" w:right="96" w:hanging="10"/>
        <w:jc w:val="center"/>
        <w:rPr>
          <w:rFonts w:ascii="Simplified Arabic" w:eastAsia="Arial" w:hAnsi="Simplified Arabic" w:cs="Simplified Arabic"/>
          <w:b/>
          <w:color w:val="000000"/>
          <w:kern w:val="0"/>
          <w:sz w:val="24"/>
          <w:szCs w:val="24"/>
          <w14:ligatures w14:val="none"/>
        </w:rPr>
      </w:pPr>
      <w:r w:rsidRPr="006E07AA">
        <w:rPr>
          <w:rFonts w:ascii="Simplified Arabic" w:eastAsia="Arial" w:hAnsi="Simplified Arabic" w:cs="Simplified Arabic"/>
          <w:b/>
          <w:color w:val="000000"/>
          <w:kern w:val="0"/>
          <w:sz w:val="36"/>
          <w:szCs w:val="32"/>
          <w:rtl/>
          <w14:ligatures w14:val="none"/>
        </w:rPr>
        <w:t xml:space="preserve">د. </w:t>
      </w:r>
      <w:r w:rsidR="0099002E" w:rsidRPr="006E07AA">
        <w:rPr>
          <w:rFonts w:ascii="Simplified Arabic" w:eastAsia="Arial" w:hAnsi="Simplified Arabic" w:cs="Simplified Arabic"/>
          <w:b/>
          <w:color w:val="000000"/>
          <w:kern w:val="0"/>
          <w:sz w:val="36"/>
          <w:szCs w:val="32"/>
          <w:rtl/>
          <w14:ligatures w14:val="none"/>
        </w:rPr>
        <w:t>شيرين كدواني</w:t>
      </w:r>
      <w:r w:rsidRPr="006E07AA">
        <w:rPr>
          <w:rFonts w:ascii="Simplified Arabic" w:eastAsia="Arial" w:hAnsi="Simplified Arabic" w:cs="Simplified Arabic"/>
          <w:b/>
          <w:color w:val="000000"/>
          <w:kern w:val="0"/>
          <w:sz w:val="24"/>
          <w:szCs w:val="32"/>
          <w:rtl/>
          <w14:ligatures w14:val="none"/>
        </w:rPr>
        <w:t xml:space="preserve"> </w:t>
      </w:r>
    </w:p>
    <w:p w14:paraId="25FEE652" w14:textId="77777777" w:rsidR="005C79FC" w:rsidRPr="006E07AA" w:rsidRDefault="005C79FC" w:rsidP="005C79FC">
      <w:pPr>
        <w:widowControl w:val="0"/>
        <w:autoSpaceDE w:val="0"/>
        <w:autoSpaceDN w:val="0"/>
        <w:spacing w:before="267" w:after="0" w:line="240" w:lineRule="auto"/>
        <w:ind w:left="4246"/>
        <w:jc w:val="right"/>
        <w:rPr>
          <w:rFonts w:ascii="Simplified Arabic" w:eastAsia="Microsoft Sans Serif" w:hAnsi="Simplified Arabic" w:cs="Simplified Arabic"/>
          <w:kern w:val="0"/>
          <w:sz w:val="32"/>
          <w:szCs w:val="32"/>
          <w:rtl/>
          <w14:ligatures w14:val="none"/>
        </w:rPr>
      </w:pPr>
    </w:p>
    <w:p w14:paraId="348D0B37" w14:textId="77777777" w:rsidR="005C79FC" w:rsidRPr="006E07AA" w:rsidRDefault="005C79FC" w:rsidP="005C79FC">
      <w:pPr>
        <w:widowControl w:val="0"/>
        <w:autoSpaceDE w:val="0"/>
        <w:autoSpaceDN w:val="0"/>
        <w:bidi w:val="0"/>
        <w:spacing w:before="186" w:after="0" w:line="240" w:lineRule="auto"/>
        <w:jc w:val="right"/>
        <w:rPr>
          <w:rFonts w:ascii="Simplified Arabic" w:eastAsia="Microsoft Sans Serif" w:hAnsi="Simplified Arabic" w:cs="Simplified Arabic"/>
          <w:kern w:val="0"/>
          <w:sz w:val="32"/>
          <w:szCs w:val="24"/>
          <w14:ligatures w14:val="none"/>
        </w:rPr>
      </w:pPr>
    </w:p>
    <w:p w14:paraId="21F41A7E" w14:textId="77777777" w:rsidR="005C79FC" w:rsidRPr="006E07AA" w:rsidRDefault="005C79FC" w:rsidP="005C79FC">
      <w:pPr>
        <w:widowControl w:val="0"/>
        <w:autoSpaceDE w:val="0"/>
        <w:autoSpaceDN w:val="0"/>
        <w:spacing w:after="0" w:line="240" w:lineRule="auto"/>
        <w:ind w:left="7"/>
        <w:jc w:val="center"/>
        <w:rPr>
          <w:rFonts w:ascii="Microsoft Sans Serif" w:eastAsia="Times New Roman" w:hAnsi="Times New Roman" w:cs="Times New Roman"/>
          <w:kern w:val="0"/>
          <w:sz w:val="32"/>
          <w:szCs w:val="32"/>
          <w14:ligatures w14:val="none"/>
        </w:rPr>
      </w:pPr>
      <w:r w:rsidRPr="006E07AA">
        <w:rPr>
          <w:rFonts w:ascii="Simplified Arabic" w:eastAsia="Times New Roman" w:hAnsi="Simplified Arabic" w:cs="Simplified Arabic"/>
          <w:spacing w:val="-4"/>
          <w:kern w:val="0"/>
          <w:sz w:val="32"/>
          <w:szCs w:val="32"/>
          <w14:ligatures w14:val="none"/>
        </w:rPr>
        <w:t>2026</w:t>
      </w:r>
    </w:p>
    <w:p w14:paraId="6BDF0F81" w14:textId="2D3029DB" w:rsidR="005C79FC" w:rsidRPr="00326E70" w:rsidRDefault="005C79FC" w:rsidP="006E07AA">
      <w:pPr>
        <w:tabs>
          <w:tab w:val="left" w:pos="6698"/>
        </w:tabs>
        <w:rPr>
          <w:sz w:val="32"/>
          <w:szCs w:val="40"/>
          <w:rtl/>
        </w:rPr>
      </w:pPr>
    </w:p>
    <w:p w14:paraId="4ED34F6A" w14:textId="399804FF" w:rsidR="005C79FC" w:rsidRPr="006E07AA" w:rsidRDefault="001A10EE" w:rsidP="005C79FC">
      <w:pPr>
        <w:widowControl w:val="0"/>
        <w:autoSpaceDE w:val="0"/>
        <w:autoSpaceDN w:val="0"/>
        <w:bidi w:val="0"/>
        <w:spacing w:after="0" w:line="240" w:lineRule="auto"/>
        <w:ind w:left="-709"/>
        <w:rPr>
          <w:rFonts w:ascii="Microsoft Sans Serif" w:eastAsia="Times New Roman" w:hAnsi="Times New Roman" w:cs="Times New Roman"/>
          <w:kern w:val="0"/>
          <w:sz w:val="32"/>
          <w:szCs w:val="32"/>
          <w14:ligatures w14:val="none"/>
        </w:rPr>
      </w:pPr>
      <w:bookmarkStart w:id="1" w:name="_Hlk232859590"/>
      <w:r w:rsidRPr="006E07AA">
        <w:rPr>
          <w:rFonts w:ascii="Calibri" w:eastAsia="Calibri" w:hAnsi="Calibri" w:cs="Calibri Light"/>
          <w:b/>
          <w:bCs/>
          <w:noProof/>
          <w:sz w:val="32"/>
          <w:szCs w:val="32"/>
        </w:rPr>
        <w:lastRenderedPageBreak/>
        <w:drawing>
          <wp:anchor distT="0" distB="0" distL="114300" distR="114300" simplePos="0" relativeHeight="251661312" behindDoc="0" locked="0" layoutInCell="1" allowOverlap="1" wp14:anchorId="68787F4B" wp14:editId="428DF8B9">
            <wp:simplePos x="0" y="0"/>
            <wp:positionH relativeFrom="column">
              <wp:posOffset>3874770</wp:posOffset>
            </wp:positionH>
            <wp:positionV relativeFrom="paragraph">
              <wp:posOffset>-377825</wp:posOffset>
            </wp:positionV>
            <wp:extent cx="1741533" cy="1613173"/>
            <wp:effectExtent l="0" t="0" r="0" b="635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005C79FC" w:rsidRPr="006E07AA">
        <w:rPr>
          <w:rFonts w:ascii="Microsoft Sans Serif" w:eastAsia="Times New Roman" w:hAnsi="Times New Roman" w:cs="Times New Roman"/>
          <w:kern w:val="0"/>
          <w:sz w:val="32"/>
          <w:szCs w:val="32"/>
          <w14:ligatures w14:val="none"/>
        </w:rPr>
        <w:t>Middle Ocean University</w:t>
      </w:r>
    </w:p>
    <w:p w14:paraId="1B9A75DE" w14:textId="77777777" w:rsidR="005C79FC" w:rsidRPr="006E07AA" w:rsidRDefault="005C79FC" w:rsidP="005C79FC">
      <w:pPr>
        <w:widowControl w:val="0"/>
        <w:autoSpaceDE w:val="0"/>
        <w:autoSpaceDN w:val="0"/>
        <w:bidi w:val="0"/>
        <w:spacing w:after="0" w:line="240" w:lineRule="auto"/>
        <w:ind w:left="-709"/>
        <w:rPr>
          <w:rFonts w:ascii="Microsoft Sans Serif" w:eastAsia="Times New Roman" w:hAnsi="Times New Roman" w:cs="Times New Roman"/>
          <w:kern w:val="0"/>
          <w:sz w:val="32"/>
          <w:szCs w:val="32"/>
          <w14:ligatures w14:val="none"/>
        </w:rPr>
      </w:pPr>
    </w:p>
    <w:p w14:paraId="0FA88FC1" w14:textId="7EA9B5C8" w:rsidR="005C79FC" w:rsidRPr="006E07AA" w:rsidRDefault="005C79FC" w:rsidP="005C79FC">
      <w:pPr>
        <w:widowControl w:val="0"/>
        <w:autoSpaceDE w:val="0"/>
        <w:autoSpaceDN w:val="0"/>
        <w:bidi w:val="0"/>
        <w:spacing w:after="0" w:line="240" w:lineRule="auto"/>
        <w:ind w:left="-709"/>
        <w:rPr>
          <w:rFonts w:ascii="Microsoft Sans Serif" w:eastAsia="Times New Roman" w:hAnsi="Times New Roman" w:cs="Times New Roman"/>
          <w:kern w:val="0"/>
          <w:sz w:val="32"/>
          <w:szCs w:val="32"/>
          <w14:ligatures w14:val="none"/>
        </w:rPr>
      </w:pPr>
      <w:r w:rsidRPr="006E07AA">
        <w:rPr>
          <w:rFonts w:ascii="Microsoft Sans Serif" w:eastAsia="Times New Roman" w:hAnsi="Times New Roman" w:cs="Times New Roman"/>
          <w:kern w:val="0"/>
          <w:sz w:val="32"/>
          <w:szCs w:val="32"/>
          <w14:ligatures w14:val="none"/>
        </w:rPr>
        <w:t>College of Media and Marketing</w:t>
      </w:r>
    </w:p>
    <w:p w14:paraId="509FAB3D" w14:textId="77777777" w:rsidR="005C79FC" w:rsidRPr="006E07AA" w:rsidRDefault="005C79FC" w:rsidP="005C79FC">
      <w:pPr>
        <w:widowControl w:val="0"/>
        <w:autoSpaceDE w:val="0"/>
        <w:autoSpaceDN w:val="0"/>
        <w:bidi w:val="0"/>
        <w:spacing w:after="0" w:line="240" w:lineRule="auto"/>
        <w:ind w:left="-709"/>
        <w:rPr>
          <w:rFonts w:ascii="Microsoft Sans Serif" w:eastAsia="Times New Roman" w:hAnsi="Times New Roman" w:cs="Times New Roman"/>
          <w:kern w:val="0"/>
          <w:sz w:val="32"/>
          <w:szCs w:val="32"/>
          <w14:ligatures w14:val="none"/>
        </w:rPr>
      </w:pPr>
    </w:p>
    <w:p w14:paraId="187931FB" w14:textId="66C8BF40" w:rsidR="005C79FC" w:rsidRPr="006E07AA" w:rsidRDefault="005C79FC" w:rsidP="005C79FC">
      <w:pPr>
        <w:widowControl w:val="0"/>
        <w:autoSpaceDE w:val="0"/>
        <w:autoSpaceDN w:val="0"/>
        <w:bidi w:val="0"/>
        <w:spacing w:after="0" w:line="240" w:lineRule="auto"/>
        <w:ind w:left="-709"/>
        <w:rPr>
          <w:rFonts w:ascii="Microsoft Sans Serif" w:eastAsia="Times New Roman" w:hAnsi="Times New Roman" w:cs="Times New Roman"/>
          <w:kern w:val="0"/>
          <w:sz w:val="32"/>
          <w:szCs w:val="32"/>
          <w14:ligatures w14:val="none"/>
        </w:rPr>
      </w:pPr>
      <w:r w:rsidRPr="006E07AA">
        <w:rPr>
          <w:rFonts w:ascii="Microsoft Sans Serif" w:eastAsia="Times New Roman" w:hAnsi="Times New Roman" w:cs="Times New Roman"/>
          <w:kern w:val="0"/>
          <w:sz w:val="32"/>
          <w:szCs w:val="32"/>
          <w14:ligatures w14:val="none"/>
        </w:rPr>
        <w:t>Bachelor's Degree in Digital Marketing</w:t>
      </w:r>
    </w:p>
    <w:p w14:paraId="7C7F3675" w14:textId="77777777" w:rsidR="005C79FC" w:rsidRPr="006E07AA" w:rsidRDefault="005C79FC" w:rsidP="005C79FC">
      <w:pPr>
        <w:widowControl w:val="0"/>
        <w:autoSpaceDE w:val="0"/>
        <w:autoSpaceDN w:val="0"/>
        <w:bidi w:val="0"/>
        <w:spacing w:after="0" w:line="240" w:lineRule="auto"/>
        <w:rPr>
          <w:rFonts w:ascii="Microsoft Sans Serif" w:eastAsia="Times New Roman" w:hAnsi="Times New Roman" w:cs="Times New Roman"/>
          <w:kern w:val="0"/>
          <w:sz w:val="32"/>
          <w:szCs w:val="32"/>
          <w14:ligatures w14:val="none"/>
        </w:rPr>
      </w:pPr>
    </w:p>
    <w:bookmarkEnd w:id="1"/>
    <w:p w14:paraId="52C670C4" w14:textId="422F90EC" w:rsidR="005C79FC" w:rsidRPr="006E07AA" w:rsidRDefault="005C79FC" w:rsidP="005C79FC">
      <w:pPr>
        <w:bidi w:val="0"/>
        <w:rPr>
          <w:sz w:val="32"/>
          <w:szCs w:val="32"/>
        </w:rPr>
      </w:pPr>
    </w:p>
    <w:p w14:paraId="35D77AE9" w14:textId="7087F56C" w:rsidR="005C79FC" w:rsidRPr="006E07AA" w:rsidRDefault="005C79FC" w:rsidP="005C79FC">
      <w:pPr>
        <w:bidi w:val="0"/>
        <w:rPr>
          <w:sz w:val="32"/>
          <w:szCs w:val="32"/>
        </w:rPr>
      </w:pPr>
    </w:p>
    <w:p w14:paraId="2ADF20C7" w14:textId="09F419A0" w:rsidR="005C79FC" w:rsidRPr="006E07AA" w:rsidRDefault="0076758A" w:rsidP="0076758A">
      <w:pPr>
        <w:bidi w:val="0"/>
        <w:jc w:val="center"/>
        <w:rPr>
          <w:sz w:val="32"/>
          <w:szCs w:val="32"/>
        </w:rPr>
      </w:pPr>
      <w:r w:rsidRPr="006E07AA">
        <w:rPr>
          <w:sz w:val="32"/>
          <w:szCs w:val="32"/>
        </w:rPr>
        <w:t>A Research Submitted as Part of the Graduation Project for the Bachelor's Degree Program:</w:t>
      </w:r>
    </w:p>
    <w:p w14:paraId="36916912" w14:textId="7B1188D0" w:rsidR="005C79FC" w:rsidRPr="006E07AA" w:rsidRDefault="0099002E" w:rsidP="005C79FC">
      <w:pPr>
        <w:bidi w:val="0"/>
        <w:ind w:left="-567" w:right="-625"/>
        <w:jc w:val="center"/>
        <w:rPr>
          <w:b/>
          <w:bCs/>
          <w:sz w:val="32"/>
          <w:szCs w:val="32"/>
        </w:rPr>
      </w:pPr>
      <w:r w:rsidRPr="006E07AA">
        <w:rPr>
          <w:b/>
          <w:bCs/>
          <w:sz w:val="32"/>
          <w:szCs w:val="32"/>
        </w:rPr>
        <w:t>The Impact of Digital Advertising on Consumer Behavior: An Empirical Study of Noon Customers in Riyadh</w:t>
      </w:r>
    </w:p>
    <w:p w14:paraId="6ABA9E2D" w14:textId="5790EAB7" w:rsidR="0099002E" w:rsidRPr="006E07AA" w:rsidRDefault="0099002E" w:rsidP="0099002E">
      <w:pPr>
        <w:bidi w:val="0"/>
        <w:ind w:left="-567" w:right="-625"/>
        <w:jc w:val="center"/>
        <w:rPr>
          <w:b/>
          <w:bCs/>
          <w:sz w:val="32"/>
          <w:szCs w:val="32"/>
        </w:rPr>
      </w:pPr>
    </w:p>
    <w:p w14:paraId="6D89653D" w14:textId="77777777" w:rsidR="006E07AA" w:rsidRPr="006E07AA" w:rsidRDefault="006E07AA" w:rsidP="006E07AA">
      <w:pPr>
        <w:bidi w:val="0"/>
        <w:ind w:left="-567" w:right="-625"/>
        <w:jc w:val="center"/>
        <w:rPr>
          <w:sz w:val="32"/>
          <w:szCs w:val="32"/>
          <w:rtl/>
        </w:rPr>
      </w:pPr>
    </w:p>
    <w:p w14:paraId="1D89BDD9" w14:textId="3CE85E40" w:rsidR="005C79FC" w:rsidRPr="006E07AA" w:rsidRDefault="005C79FC" w:rsidP="005C79FC">
      <w:pPr>
        <w:bidi w:val="0"/>
        <w:ind w:left="-567" w:right="-625"/>
        <w:jc w:val="center"/>
        <w:rPr>
          <w:sz w:val="32"/>
          <w:szCs w:val="32"/>
        </w:rPr>
      </w:pPr>
      <w:r w:rsidRPr="006E07AA">
        <w:rPr>
          <w:sz w:val="32"/>
          <w:szCs w:val="32"/>
        </w:rPr>
        <w:t xml:space="preserve">Osama Abdullah </w:t>
      </w:r>
      <w:proofErr w:type="spellStart"/>
      <w:r w:rsidRPr="006E07AA">
        <w:rPr>
          <w:sz w:val="32"/>
          <w:szCs w:val="32"/>
        </w:rPr>
        <w:t>Barasheed</w:t>
      </w:r>
      <w:proofErr w:type="spellEnd"/>
    </w:p>
    <w:p w14:paraId="39749F55" w14:textId="179856F3" w:rsidR="005C79FC" w:rsidRPr="006E07AA" w:rsidRDefault="005C79FC" w:rsidP="005C79FC">
      <w:pPr>
        <w:bidi w:val="0"/>
        <w:ind w:left="-567" w:right="-625"/>
        <w:jc w:val="center"/>
        <w:rPr>
          <w:sz w:val="32"/>
          <w:szCs w:val="32"/>
        </w:rPr>
      </w:pPr>
      <w:r w:rsidRPr="006E07AA">
        <w:rPr>
          <w:sz w:val="32"/>
          <w:szCs w:val="32"/>
        </w:rPr>
        <w:t>233001313</w:t>
      </w:r>
    </w:p>
    <w:p w14:paraId="4A4C5F93" w14:textId="6EFB6630" w:rsidR="005C79FC" w:rsidRPr="006E07AA" w:rsidRDefault="005C79FC" w:rsidP="005C79FC">
      <w:pPr>
        <w:bidi w:val="0"/>
        <w:ind w:left="-567" w:right="-625"/>
        <w:jc w:val="center"/>
        <w:rPr>
          <w:sz w:val="32"/>
          <w:szCs w:val="32"/>
        </w:rPr>
      </w:pPr>
    </w:p>
    <w:p w14:paraId="3D8C2CD5" w14:textId="2702A379" w:rsidR="005C79FC" w:rsidRDefault="005C79FC" w:rsidP="005C79FC">
      <w:pPr>
        <w:bidi w:val="0"/>
        <w:ind w:left="-567" w:right="-625"/>
        <w:jc w:val="center"/>
        <w:rPr>
          <w:sz w:val="32"/>
          <w:szCs w:val="32"/>
        </w:rPr>
      </w:pPr>
    </w:p>
    <w:p w14:paraId="2B461414" w14:textId="77777777" w:rsidR="006E07AA" w:rsidRPr="006E07AA" w:rsidRDefault="006E07AA" w:rsidP="006E07AA">
      <w:pPr>
        <w:bidi w:val="0"/>
        <w:ind w:left="-567" w:right="-625"/>
        <w:jc w:val="center"/>
        <w:rPr>
          <w:sz w:val="32"/>
          <w:szCs w:val="32"/>
        </w:rPr>
      </w:pPr>
    </w:p>
    <w:p w14:paraId="5CAFC8B6" w14:textId="77777777" w:rsidR="005C79FC" w:rsidRPr="006E07AA" w:rsidRDefault="005C79FC" w:rsidP="005C79FC">
      <w:pPr>
        <w:widowControl w:val="0"/>
        <w:autoSpaceDE w:val="0"/>
        <w:autoSpaceDN w:val="0"/>
        <w:bidi w:val="0"/>
        <w:spacing w:after="0" w:line="240" w:lineRule="auto"/>
        <w:jc w:val="center"/>
        <w:rPr>
          <w:rFonts w:ascii="Microsoft Sans Serif" w:eastAsia="Times New Roman" w:hAnsi="Times New Roman" w:cs="Times New Roman"/>
          <w:kern w:val="0"/>
          <w:sz w:val="32"/>
          <w:szCs w:val="32"/>
          <w14:ligatures w14:val="none"/>
        </w:rPr>
      </w:pPr>
    </w:p>
    <w:p w14:paraId="5EB3D37E" w14:textId="77777777" w:rsidR="005C79FC" w:rsidRPr="006E07AA" w:rsidRDefault="005C79FC" w:rsidP="005C79FC">
      <w:pPr>
        <w:widowControl w:val="0"/>
        <w:autoSpaceDE w:val="0"/>
        <w:autoSpaceDN w:val="0"/>
        <w:bidi w:val="0"/>
        <w:spacing w:after="0" w:line="240" w:lineRule="auto"/>
        <w:jc w:val="center"/>
        <w:rPr>
          <w:rFonts w:ascii="Microsoft Sans Serif" w:eastAsia="Times New Roman" w:hAnsi="Times New Roman" w:cs="Times New Roman"/>
          <w:kern w:val="0"/>
          <w:sz w:val="32"/>
          <w:szCs w:val="32"/>
          <w14:ligatures w14:val="none"/>
        </w:rPr>
      </w:pPr>
      <w:bookmarkStart w:id="2" w:name="_Hlk232859875"/>
      <w:r w:rsidRPr="006E07AA">
        <w:rPr>
          <w:rFonts w:ascii="Microsoft Sans Serif" w:eastAsia="Times New Roman" w:hAnsi="Times New Roman" w:cs="Times New Roman"/>
          <w:kern w:val="0"/>
          <w:sz w:val="32"/>
          <w:szCs w:val="32"/>
          <w14:ligatures w14:val="none"/>
        </w:rPr>
        <w:t>Supervised by:</w:t>
      </w:r>
    </w:p>
    <w:p w14:paraId="33C57FC3" w14:textId="77777777" w:rsidR="005C79FC" w:rsidRPr="006E07AA" w:rsidRDefault="005C79FC" w:rsidP="005C79FC">
      <w:pPr>
        <w:widowControl w:val="0"/>
        <w:autoSpaceDE w:val="0"/>
        <w:autoSpaceDN w:val="0"/>
        <w:bidi w:val="0"/>
        <w:spacing w:after="0" w:line="240" w:lineRule="auto"/>
        <w:jc w:val="center"/>
        <w:rPr>
          <w:rFonts w:ascii="Microsoft Sans Serif" w:eastAsia="Times New Roman" w:hAnsi="Times New Roman" w:cs="Times New Roman"/>
          <w:kern w:val="0"/>
          <w:sz w:val="32"/>
          <w:szCs w:val="32"/>
          <w14:ligatures w14:val="none"/>
        </w:rPr>
      </w:pPr>
    </w:p>
    <w:p w14:paraId="3AC32066" w14:textId="550DE2EC" w:rsidR="005C79FC" w:rsidRPr="006E07AA" w:rsidRDefault="005C79FC" w:rsidP="005C79FC">
      <w:pPr>
        <w:widowControl w:val="0"/>
        <w:autoSpaceDE w:val="0"/>
        <w:autoSpaceDN w:val="0"/>
        <w:bidi w:val="0"/>
        <w:spacing w:after="0" w:line="240" w:lineRule="auto"/>
        <w:jc w:val="center"/>
        <w:rPr>
          <w:rFonts w:ascii="Microsoft Sans Serif" w:eastAsia="Times New Roman" w:hAnsi="Times New Roman" w:cs="Times New Roman"/>
          <w:kern w:val="0"/>
          <w:sz w:val="32"/>
          <w:szCs w:val="32"/>
          <w14:ligatures w14:val="none"/>
        </w:rPr>
      </w:pPr>
      <w:r w:rsidRPr="006E07AA">
        <w:rPr>
          <w:rFonts w:ascii="Microsoft Sans Serif" w:eastAsia="Times New Roman" w:hAnsi="Times New Roman" w:cs="Times New Roman"/>
          <w:kern w:val="0"/>
          <w:sz w:val="32"/>
          <w:szCs w:val="32"/>
          <w14:ligatures w14:val="none"/>
        </w:rPr>
        <w:t xml:space="preserve">Dr. </w:t>
      </w:r>
      <w:r w:rsidR="0099002E" w:rsidRPr="006E07AA">
        <w:rPr>
          <w:rFonts w:ascii="Microsoft Sans Serif" w:eastAsia="Times New Roman" w:hAnsi="Times New Roman" w:cs="Times New Roman"/>
          <w:kern w:val="0"/>
          <w:sz w:val="32"/>
          <w:szCs w:val="32"/>
          <w14:ligatures w14:val="none"/>
        </w:rPr>
        <w:t xml:space="preserve">Shireen </w:t>
      </w:r>
      <w:proofErr w:type="spellStart"/>
      <w:r w:rsidR="0099002E" w:rsidRPr="006E07AA">
        <w:rPr>
          <w:rFonts w:ascii="Microsoft Sans Serif" w:eastAsia="Times New Roman" w:hAnsi="Times New Roman" w:cs="Times New Roman"/>
          <w:kern w:val="0"/>
          <w:sz w:val="32"/>
          <w:szCs w:val="32"/>
          <w14:ligatures w14:val="none"/>
        </w:rPr>
        <w:t>Kadwani</w:t>
      </w:r>
      <w:proofErr w:type="spellEnd"/>
    </w:p>
    <w:bookmarkEnd w:id="2"/>
    <w:p w14:paraId="00264534" w14:textId="4AFDD18A" w:rsidR="005C79FC" w:rsidRDefault="005C79FC" w:rsidP="005C79FC">
      <w:pPr>
        <w:bidi w:val="0"/>
        <w:ind w:left="-567" w:right="-625"/>
        <w:jc w:val="center"/>
        <w:rPr>
          <w:sz w:val="32"/>
          <w:szCs w:val="32"/>
        </w:rPr>
      </w:pPr>
    </w:p>
    <w:p w14:paraId="065C890E" w14:textId="77777777" w:rsidR="006E07AA" w:rsidRPr="006E07AA" w:rsidRDefault="006E07AA" w:rsidP="006E07AA">
      <w:pPr>
        <w:bidi w:val="0"/>
        <w:ind w:left="-567" w:right="-625"/>
        <w:jc w:val="center"/>
        <w:rPr>
          <w:sz w:val="32"/>
          <w:szCs w:val="32"/>
        </w:rPr>
      </w:pPr>
    </w:p>
    <w:p w14:paraId="269D36F6" w14:textId="59207097" w:rsidR="005C79FC" w:rsidRPr="006E07AA" w:rsidRDefault="005C79FC" w:rsidP="005C79FC">
      <w:pPr>
        <w:bidi w:val="0"/>
        <w:ind w:left="-567" w:right="-625"/>
        <w:jc w:val="center"/>
        <w:rPr>
          <w:sz w:val="32"/>
          <w:szCs w:val="32"/>
        </w:rPr>
      </w:pPr>
    </w:p>
    <w:p w14:paraId="0A4E0BAA" w14:textId="78AD12C9" w:rsidR="005C79FC" w:rsidRPr="00326E70" w:rsidRDefault="005C79FC" w:rsidP="005C79FC">
      <w:pPr>
        <w:bidi w:val="0"/>
        <w:ind w:left="-567" w:right="-625"/>
        <w:jc w:val="center"/>
        <w:rPr>
          <w:sz w:val="36"/>
          <w:szCs w:val="44"/>
        </w:rPr>
      </w:pPr>
      <w:r w:rsidRPr="006E07AA">
        <w:rPr>
          <w:sz w:val="32"/>
          <w:szCs w:val="32"/>
        </w:rPr>
        <w:t>2026</w:t>
      </w:r>
    </w:p>
    <w:p w14:paraId="22B694EB" w14:textId="517BCFF7" w:rsidR="005C79FC" w:rsidRDefault="005C79FC" w:rsidP="005C79FC">
      <w:pPr>
        <w:bidi w:val="0"/>
        <w:ind w:left="-567" w:right="-625"/>
        <w:jc w:val="center"/>
        <w:rPr>
          <w:sz w:val="32"/>
          <w:szCs w:val="40"/>
        </w:rPr>
      </w:pPr>
    </w:p>
    <w:p w14:paraId="50A8FDF5" w14:textId="7C9626ED" w:rsidR="009B0263" w:rsidRPr="00360816" w:rsidRDefault="009B0263" w:rsidP="009B0263">
      <w:pPr>
        <w:jc w:val="center"/>
        <w:rPr>
          <w:rFonts w:ascii="Simplified Arabic" w:hAnsi="Simplified Arabic" w:cs="Simplified Arabic"/>
          <w:b/>
          <w:bCs/>
          <w:sz w:val="24"/>
          <w:szCs w:val="32"/>
          <w:rtl/>
        </w:rPr>
      </w:pPr>
      <w:r w:rsidRPr="00326E70">
        <w:rPr>
          <w:rFonts w:ascii="Simplified Arabic" w:hAnsi="Simplified Arabic" w:cs="Simplified Arabic"/>
          <w:sz w:val="24"/>
          <w:szCs w:val="32"/>
        </w:rPr>
        <w:br w:type="page"/>
      </w:r>
      <w:r w:rsidRPr="00360816">
        <w:rPr>
          <w:rFonts w:ascii="Simplified Arabic" w:hAnsi="Simplified Arabic" w:cs="Simplified Arabic"/>
          <w:b/>
          <w:bCs/>
          <w:sz w:val="24"/>
          <w:szCs w:val="32"/>
          <w:rtl/>
        </w:rPr>
        <w:lastRenderedPageBreak/>
        <w:t>الخلاصة</w:t>
      </w:r>
    </w:p>
    <w:p w14:paraId="04825228" w14:textId="77777777" w:rsidR="009B0263" w:rsidRPr="00BB7A4E" w:rsidRDefault="009B0263" w:rsidP="009B0263">
      <w:pPr>
        <w:jc w:val="center"/>
        <w:rPr>
          <w:b/>
          <w:bCs/>
          <w:rtl/>
        </w:rPr>
      </w:pPr>
    </w:p>
    <w:p w14:paraId="105D9ADE" w14:textId="77777777" w:rsidR="006E07AA" w:rsidRPr="006E07AA" w:rsidRDefault="006E07AA" w:rsidP="006E07AA">
      <w:pPr>
        <w:spacing w:line="240" w:lineRule="auto"/>
        <w:jc w:val="both"/>
        <w:rPr>
          <w:rFonts w:ascii="Simplified Arabic" w:hAnsi="Simplified Arabic" w:cs="Simplified Arabic"/>
          <w:sz w:val="28"/>
        </w:rPr>
      </w:pPr>
      <w:r w:rsidRPr="006E07AA">
        <w:rPr>
          <w:rFonts w:ascii="Simplified Arabic" w:hAnsi="Simplified Arabic" w:cs="Simplified Arabic"/>
          <w:sz w:val="28"/>
          <w:rtl/>
        </w:rPr>
        <w:t>هدفت هذه الدراسة إلى التعرف على أثر الإعلانات الرقمية على سلوك المستهلك، من خلال دراسة ميدانية على عملاء شركة نون بمدينة الرياض. كما سعت إلى التعرف على مستوى التعرض للإعلانات الرقمية، وقياس مدى تأثيرها في سلوك المستهلك، والكشف عن طبيعة العلاقة بين الإعلانات الرقمية وسلوك المستهلك في ظل التوسع المتزايد في التجارة الإلكترونية واعتماد الشركات على الوسائل الرقمية في الترويج لمنتجاتها وخدماتها.</w:t>
      </w:r>
    </w:p>
    <w:p w14:paraId="720AF2AA" w14:textId="77777777" w:rsidR="006E07AA" w:rsidRPr="006E07AA" w:rsidRDefault="006E07AA" w:rsidP="006E07AA">
      <w:pPr>
        <w:spacing w:line="240" w:lineRule="auto"/>
        <w:jc w:val="both"/>
        <w:rPr>
          <w:rFonts w:ascii="Simplified Arabic" w:hAnsi="Simplified Arabic" w:cs="Simplified Arabic"/>
          <w:sz w:val="28"/>
        </w:rPr>
      </w:pPr>
    </w:p>
    <w:p w14:paraId="290C508E" w14:textId="77777777" w:rsidR="006E07AA" w:rsidRPr="006E07AA" w:rsidRDefault="006E07AA" w:rsidP="006E07AA">
      <w:pPr>
        <w:spacing w:line="240" w:lineRule="auto"/>
        <w:jc w:val="both"/>
        <w:rPr>
          <w:rFonts w:ascii="Simplified Arabic" w:hAnsi="Simplified Arabic" w:cs="Simplified Arabic"/>
          <w:sz w:val="28"/>
        </w:rPr>
      </w:pPr>
      <w:r w:rsidRPr="006E07AA">
        <w:rPr>
          <w:rFonts w:ascii="Simplified Arabic" w:hAnsi="Simplified Arabic" w:cs="Simplified Arabic"/>
          <w:sz w:val="28"/>
          <w:rtl/>
        </w:rPr>
        <w:t>واعتمدت الدراسة على المنهج الوصفي التحليلي، واستخدمت الاستبانة أداةً رئيسة لجمع البيانات بهدف التعرف على آراء المستهلكين حول دور الإعلانات الرقمية وتأثيرها في سلوكهم الشرائي.</w:t>
      </w:r>
    </w:p>
    <w:p w14:paraId="587B2789" w14:textId="77777777" w:rsidR="006E07AA" w:rsidRPr="006E07AA" w:rsidRDefault="006E07AA" w:rsidP="006E07AA">
      <w:pPr>
        <w:spacing w:line="240" w:lineRule="auto"/>
        <w:jc w:val="both"/>
        <w:rPr>
          <w:rFonts w:ascii="Simplified Arabic" w:hAnsi="Simplified Arabic" w:cs="Simplified Arabic"/>
          <w:sz w:val="28"/>
        </w:rPr>
      </w:pPr>
    </w:p>
    <w:p w14:paraId="07A88558" w14:textId="77777777" w:rsidR="006E07AA" w:rsidRPr="006E07AA" w:rsidRDefault="006E07AA" w:rsidP="006E07AA">
      <w:pPr>
        <w:spacing w:line="240" w:lineRule="auto"/>
        <w:jc w:val="both"/>
        <w:rPr>
          <w:rFonts w:ascii="Simplified Arabic" w:hAnsi="Simplified Arabic" w:cs="Simplified Arabic"/>
          <w:sz w:val="28"/>
        </w:rPr>
      </w:pPr>
      <w:r w:rsidRPr="006E07AA">
        <w:rPr>
          <w:rFonts w:ascii="Simplified Arabic" w:hAnsi="Simplified Arabic" w:cs="Simplified Arabic"/>
          <w:sz w:val="28"/>
          <w:rtl/>
        </w:rPr>
        <w:t>وأظهرت نتائج الدراسة أن للإعلانات الرقمية أثرًا إيجابيًا في سلوك المستهلك، حيث تسهم في زيادة معرفة العملاء بالمنتجات والخدمات والعروض، كما تساعدهم على المقارنة بين البدائل المتاحة قبل اتخاذ قرار الشراء. وأوضحت النتائج أيضًا أن وضوح الإعلان، وجاذبية تصميمه، ومصداقية محتواه، وتوفير المعلومات الكافية عن المنتجات، تعد من أبرز العوامل التي تعزز فاعلية الإعلانات الرقمية وتزيد من تأثيرها في قرارات المستهلكين. كما تبين أن الإعلانات الرقمية تسهم في رفع رغبة المستهلكين في شراء المنتجات المعلن عنها وتعزيز تفاعلهم مع المنصة الإلكترونية.</w:t>
      </w:r>
    </w:p>
    <w:p w14:paraId="67103AE3" w14:textId="77777777" w:rsidR="006E07AA" w:rsidRPr="006E07AA" w:rsidRDefault="006E07AA" w:rsidP="006E07AA">
      <w:pPr>
        <w:spacing w:line="240" w:lineRule="auto"/>
        <w:jc w:val="both"/>
        <w:rPr>
          <w:rFonts w:ascii="Simplified Arabic" w:hAnsi="Simplified Arabic" w:cs="Simplified Arabic"/>
          <w:sz w:val="28"/>
        </w:rPr>
      </w:pPr>
    </w:p>
    <w:p w14:paraId="74AFFFF6" w14:textId="77777777" w:rsidR="006E07AA" w:rsidRPr="006E07AA" w:rsidRDefault="006E07AA" w:rsidP="006E07AA">
      <w:pPr>
        <w:spacing w:line="240" w:lineRule="auto"/>
        <w:jc w:val="both"/>
        <w:rPr>
          <w:rFonts w:ascii="Simplified Arabic" w:hAnsi="Simplified Arabic" w:cs="Simplified Arabic"/>
          <w:sz w:val="28"/>
        </w:rPr>
      </w:pPr>
      <w:r w:rsidRPr="006E07AA">
        <w:rPr>
          <w:rFonts w:ascii="Simplified Arabic" w:hAnsi="Simplified Arabic" w:cs="Simplified Arabic"/>
          <w:sz w:val="28"/>
          <w:rtl/>
        </w:rPr>
        <w:t>وفي ضوء النتائج، أوصت الدراسة بالاهتمام بتطوير محتوى الإعلانات الرقمية بما يتسم بالوضوح والمصداقية والجاذبية، والاستفادة من وسائل التواصل الاجتماعي في تنفيذ الحملات الإعلانية، بما يسهم في تعزيز تأثير الإعلانات الرقمية وتحسين استجابة المستهلكين.</w:t>
      </w:r>
    </w:p>
    <w:p w14:paraId="1EFB76FB" w14:textId="77777777" w:rsidR="006E07AA" w:rsidRPr="006E07AA" w:rsidRDefault="006E07AA" w:rsidP="006E07AA">
      <w:pPr>
        <w:spacing w:line="240" w:lineRule="auto"/>
        <w:jc w:val="both"/>
        <w:rPr>
          <w:rFonts w:ascii="Simplified Arabic" w:hAnsi="Simplified Arabic" w:cs="Simplified Arabic"/>
          <w:sz w:val="28"/>
        </w:rPr>
      </w:pPr>
    </w:p>
    <w:p w14:paraId="13FF94CB" w14:textId="075B7763" w:rsidR="00BB7A4E" w:rsidRDefault="006E07AA" w:rsidP="006E07AA">
      <w:pPr>
        <w:spacing w:line="240" w:lineRule="auto"/>
        <w:jc w:val="both"/>
        <w:rPr>
          <w:b/>
          <w:bCs/>
          <w:sz w:val="32"/>
          <w:szCs w:val="40"/>
          <w:rtl/>
        </w:rPr>
      </w:pPr>
      <w:r w:rsidRPr="006E07AA">
        <w:rPr>
          <w:rFonts w:ascii="Simplified Arabic" w:hAnsi="Simplified Arabic" w:cs="Simplified Arabic"/>
          <w:b/>
          <w:bCs/>
          <w:sz w:val="28"/>
          <w:rtl/>
        </w:rPr>
        <w:t>الكلمات المفتاحية</w:t>
      </w:r>
      <w:r w:rsidRPr="006E07AA">
        <w:rPr>
          <w:rFonts w:ascii="Simplified Arabic" w:hAnsi="Simplified Arabic" w:cs="Simplified Arabic"/>
          <w:sz w:val="28"/>
          <w:rtl/>
        </w:rPr>
        <w:t>: الإعلانات الرقمية، سلوك المستهلك، شركة نون، التجارة الإلكترونية، التسويق الرقمي</w:t>
      </w:r>
      <w:r w:rsidRPr="006E07AA">
        <w:rPr>
          <w:rFonts w:ascii="Simplified Arabic" w:hAnsi="Simplified Arabic" w:cs="Simplified Arabic"/>
          <w:sz w:val="28"/>
        </w:rPr>
        <w:t>.</w:t>
      </w:r>
    </w:p>
    <w:p w14:paraId="22B16E6B" w14:textId="10E9C2BC" w:rsidR="006E07AA" w:rsidRDefault="006E07AA" w:rsidP="00CB4630">
      <w:pPr>
        <w:spacing w:line="240" w:lineRule="auto"/>
        <w:rPr>
          <w:b/>
          <w:bCs/>
          <w:sz w:val="32"/>
          <w:szCs w:val="40"/>
          <w:rtl/>
        </w:rPr>
      </w:pPr>
    </w:p>
    <w:p w14:paraId="72E060BD" w14:textId="77777777" w:rsidR="00CB4630" w:rsidRPr="00CB4630" w:rsidRDefault="00CB4630" w:rsidP="00CB4630">
      <w:pPr>
        <w:spacing w:line="240" w:lineRule="auto"/>
        <w:rPr>
          <w:rFonts w:hint="cs"/>
          <w:b/>
          <w:bCs/>
          <w:sz w:val="18"/>
          <w:szCs w:val="22"/>
          <w:rtl/>
        </w:rPr>
      </w:pPr>
    </w:p>
    <w:p w14:paraId="7D74C620" w14:textId="0733DBED" w:rsidR="009B0263" w:rsidRDefault="009B0263" w:rsidP="00BB7A4E">
      <w:pPr>
        <w:bidi w:val="0"/>
        <w:jc w:val="center"/>
        <w:rPr>
          <w:b/>
          <w:bCs/>
          <w:sz w:val="32"/>
          <w:szCs w:val="40"/>
        </w:rPr>
      </w:pPr>
      <w:r w:rsidRPr="009B0263">
        <w:rPr>
          <w:b/>
          <w:bCs/>
          <w:sz w:val="32"/>
          <w:szCs w:val="40"/>
        </w:rPr>
        <w:lastRenderedPageBreak/>
        <w:t>Abstract</w:t>
      </w:r>
    </w:p>
    <w:p w14:paraId="6B88BCC1" w14:textId="77777777" w:rsidR="00BB7A4E" w:rsidRPr="00360816" w:rsidRDefault="00BB7A4E" w:rsidP="00BB7A4E">
      <w:pPr>
        <w:bidi w:val="0"/>
        <w:jc w:val="center"/>
        <w:rPr>
          <w:sz w:val="18"/>
          <w:szCs w:val="22"/>
        </w:rPr>
      </w:pPr>
    </w:p>
    <w:p w14:paraId="798BC996" w14:textId="77777777" w:rsidR="006E07AA" w:rsidRPr="006E07AA" w:rsidRDefault="006E07AA" w:rsidP="00CB4630">
      <w:pPr>
        <w:bidi w:val="0"/>
        <w:spacing w:line="240" w:lineRule="auto"/>
        <w:jc w:val="both"/>
        <w:rPr>
          <w:rFonts w:asciiTheme="majorBidi" w:hAnsiTheme="majorBidi" w:cstheme="majorBidi"/>
          <w:sz w:val="28"/>
        </w:rPr>
      </w:pPr>
      <w:r w:rsidRPr="006E07AA">
        <w:rPr>
          <w:rFonts w:asciiTheme="majorBidi" w:hAnsiTheme="majorBidi" w:cstheme="majorBidi"/>
          <w:sz w:val="28"/>
        </w:rPr>
        <w:t>This study aimed to identify the impact of digital advertising on consumer behavior through a field study conducted on customers of Noon Company in Riyadh. It also sought to identify the level of exposure to digital advertisements, measure their influence on consumer behavior, and examine the nature of the relationship between digital advertising and consumer behavior amid the increasing expansion of e-commerce and companies’ reliance on digital channels to promote their products and services</w:t>
      </w:r>
      <w:r w:rsidRPr="006E07AA">
        <w:rPr>
          <w:rFonts w:asciiTheme="majorBidi" w:hAnsiTheme="majorBidi" w:cstheme="majorBidi"/>
          <w:sz w:val="28"/>
          <w:rtl/>
        </w:rPr>
        <w:t>.</w:t>
      </w:r>
    </w:p>
    <w:p w14:paraId="02C16C24" w14:textId="77777777" w:rsidR="006E07AA" w:rsidRPr="006E07AA" w:rsidRDefault="006E07AA" w:rsidP="00CB4630">
      <w:pPr>
        <w:bidi w:val="0"/>
        <w:spacing w:line="240" w:lineRule="auto"/>
        <w:jc w:val="both"/>
        <w:rPr>
          <w:rFonts w:asciiTheme="majorBidi" w:hAnsiTheme="majorBidi" w:cstheme="majorBidi"/>
          <w:sz w:val="28"/>
        </w:rPr>
      </w:pPr>
    </w:p>
    <w:p w14:paraId="515E633D" w14:textId="77777777" w:rsidR="006E07AA" w:rsidRPr="006E07AA" w:rsidRDefault="006E07AA" w:rsidP="00CB4630">
      <w:pPr>
        <w:bidi w:val="0"/>
        <w:spacing w:line="240" w:lineRule="auto"/>
        <w:jc w:val="both"/>
        <w:rPr>
          <w:rFonts w:asciiTheme="majorBidi" w:hAnsiTheme="majorBidi" w:cstheme="majorBidi"/>
          <w:sz w:val="28"/>
        </w:rPr>
      </w:pPr>
      <w:r w:rsidRPr="006E07AA">
        <w:rPr>
          <w:rFonts w:asciiTheme="majorBidi" w:hAnsiTheme="majorBidi" w:cstheme="majorBidi"/>
          <w:sz w:val="28"/>
        </w:rPr>
        <w:t>The study adopted the descriptive analytical approach and used a questionnaire as the main data collection instrument to identify consumers’ opinions regarding the role of digital advertising and its impact on their purchasing behavior</w:t>
      </w:r>
      <w:r w:rsidRPr="006E07AA">
        <w:rPr>
          <w:rFonts w:asciiTheme="majorBidi" w:hAnsiTheme="majorBidi" w:cstheme="majorBidi"/>
          <w:sz w:val="28"/>
          <w:rtl/>
        </w:rPr>
        <w:t>.</w:t>
      </w:r>
    </w:p>
    <w:p w14:paraId="2D1203EA" w14:textId="77777777" w:rsidR="006E07AA" w:rsidRPr="006E07AA" w:rsidRDefault="006E07AA" w:rsidP="00CB4630">
      <w:pPr>
        <w:bidi w:val="0"/>
        <w:spacing w:line="240" w:lineRule="auto"/>
        <w:jc w:val="both"/>
        <w:rPr>
          <w:rFonts w:asciiTheme="majorBidi" w:hAnsiTheme="majorBidi" w:cstheme="majorBidi"/>
          <w:sz w:val="28"/>
        </w:rPr>
      </w:pPr>
    </w:p>
    <w:p w14:paraId="272CEFF1" w14:textId="77777777" w:rsidR="006E07AA" w:rsidRPr="006E07AA" w:rsidRDefault="006E07AA" w:rsidP="00CB4630">
      <w:pPr>
        <w:bidi w:val="0"/>
        <w:spacing w:line="240" w:lineRule="auto"/>
        <w:jc w:val="both"/>
        <w:rPr>
          <w:rFonts w:asciiTheme="majorBidi" w:hAnsiTheme="majorBidi" w:cstheme="majorBidi"/>
          <w:sz w:val="28"/>
        </w:rPr>
      </w:pPr>
      <w:r w:rsidRPr="006E07AA">
        <w:rPr>
          <w:rFonts w:asciiTheme="majorBidi" w:hAnsiTheme="majorBidi" w:cstheme="majorBidi"/>
          <w:sz w:val="28"/>
        </w:rPr>
        <w:t>The findings of the study revealed that digital advertising has a positive impact on consumer behavior, as it contributes to increasing customers’ awareness of products, services, and offers, and helps them compare available alternatives before making purchasing decisions. The results also indicated that advertisement clarity, attractive design, credibility of content, and the provision of sufficient product information are among the most important factors that enhance the effectiveness of digital advertising and increase its influence on consumers’ decisions. Furthermore, digital advertising was found to contribute to increasing consumers’ desire to purchase advertised products and enhancing their interaction with the electronic platform</w:t>
      </w:r>
      <w:r w:rsidRPr="006E07AA">
        <w:rPr>
          <w:rFonts w:asciiTheme="majorBidi" w:hAnsiTheme="majorBidi" w:cstheme="majorBidi"/>
          <w:sz w:val="28"/>
          <w:rtl/>
        </w:rPr>
        <w:t>.</w:t>
      </w:r>
    </w:p>
    <w:p w14:paraId="01FDB26B" w14:textId="77777777" w:rsidR="006E07AA" w:rsidRPr="006E07AA" w:rsidRDefault="006E07AA" w:rsidP="00CB4630">
      <w:pPr>
        <w:bidi w:val="0"/>
        <w:spacing w:line="240" w:lineRule="auto"/>
        <w:jc w:val="both"/>
        <w:rPr>
          <w:rFonts w:asciiTheme="majorBidi" w:hAnsiTheme="majorBidi" w:cstheme="majorBidi"/>
          <w:sz w:val="28"/>
        </w:rPr>
      </w:pPr>
    </w:p>
    <w:p w14:paraId="7CB25962" w14:textId="24EC2694" w:rsidR="006E07AA" w:rsidRDefault="006E07AA" w:rsidP="00CB4630">
      <w:pPr>
        <w:bidi w:val="0"/>
        <w:spacing w:line="240" w:lineRule="auto"/>
        <w:jc w:val="both"/>
        <w:rPr>
          <w:rFonts w:asciiTheme="majorBidi" w:hAnsiTheme="majorBidi" w:cstheme="majorBidi"/>
          <w:sz w:val="28"/>
        </w:rPr>
      </w:pPr>
      <w:r w:rsidRPr="006E07AA">
        <w:rPr>
          <w:rFonts w:asciiTheme="majorBidi" w:hAnsiTheme="majorBidi" w:cstheme="majorBidi"/>
          <w:sz w:val="28"/>
        </w:rPr>
        <w:t>In light of the findings, the study recommended focusing on developing digital advertising content characterized by clarity, credibility, and attractiveness, as well as utilizing social media platforms in implementing advertising campaigns in a way that enhances the effectiveness of digital advertising and improves consumer responses</w:t>
      </w:r>
      <w:r w:rsidRPr="006E07AA">
        <w:rPr>
          <w:rFonts w:asciiTheme="majorBidi" w:hAnsiTheme="majorBidi" w:cstheme="majorBidi"/>
          <w:sz w:val="28"/>
          <w:rtl/>
        </w:rPr>
        <w:t>.</w:t>
      </w:r>
    </w:p>
    <w:p w14:paraId="1290AF3F" w14:textId="539FAF32" w:rsidR="00CB4630" w:rsidRDefault="00CB4630" w:rsidP="00CB4630">
      <w:pPr>
        <w:bidi w:val="0"/>
        <w:spacing w:line="240" w:lineRule="auto"/>
        <w:jc w:val="both"/>
        <w:rPr>
          <w:rFonts w:asciiTheme="majorBidi" w:hAnsiTheme="majorBidi" w:cstheme="majorBidi"/>
          <w:sz w:val="28"/>
        </w:rPr>
      </w:pPr>
    </w:p>
    <w:p w14:paraId="3010EA8E" w14:textId="6286660D" w:rsidR="00CB4630" w:rsidRPr="006E07AA" w:rsidRDefault="00CB4630" w:rsidP="00CB4630">
      <w:pPr>
        <w:bidi w:val="0"/>
        <w:spacing w:line="240" w:lineRule="auto"/>
        <w:jc w:val="both"/>
        <w:rPr>
          <w:rFonts w:asciiTheme="majorBidi" w:hAnsiTheme="majorBidi" w:cstheme="majorBidi"/>
          <w:sz w:val="28"/>
        </w:rPr>
      </w:pPr>
      <w:r w:rsidRPr="00CB4630">
        <w:rPr>
          <w:rFonts w:asciiTheme="majorBidi" w:hAnsiTheme="majorBidi" w:cstheme="majorBidi"/>
          <w:b/>
          <w:bCs/>
          <w:sz w:val="28"/>
        </w:rPr>
        <w:t>Keywords:</w:t>
      </w:r>
      <w:r w:rsidRPr="00CB4630">
        <w:rPr>
          <w:rFonts w:asciiTheme="majorBidi" w:hAnsiTheme="majorBidi" w:cstheme="majorBidi"/>
          <w:sz w:val="28"/>
        </w:rPr>
        <w:t xml:space="preserve"> Digital Advertising, Consumer Behavior, Noon Company, E-commerce, Digital Marketing.</w:t>
      </w:r>
    </w:p>
    <w:p w14:paraId="611BEC61" w14:textId="77777777" w:rsidR="006E07AA" w:rsidRPr="006E07AA" w:rsidRDefault="006E07AA" w:rsidP="006E07AA">
      <w:pPr>
        <w:jc w:val="center"/>
        <w:rPr>
          <w:sz w:val="28"/>
        </w:rPr>
      </w:pPr>
    </w:p>
    <w:sdt>
      <w:sdtPr>
        <w:rPr>
          <w:rFonts w:ascii="Simplified Arabic" w:eastAsiaTheme="minorHAnsi" w:hAnsi="Simplified Arabic" w:cs="Simplified Arabic"/>
          <w:bCs w:val="0"/>
          <w:color w:val="auto"/>
          <w:kern w:val="2"/>
          <w:sz w:val="22"/>
          <w:szCs w:val="28"/>
          <w:lang w:val="ar-SA"/>
          <w14:ligatures w14:val="standardContextual"/>
        </w:rPr>
        <w:id w:val="20984349"/>
        <w:docPartObj>
          <w:docPartGallery w:val="Table of Contents"/>
          <w:docPartUnique/>
        </w:docPartObj>
      </w:sdtPr>
      <w:sdtEndPr>
        <w:rPr>
          <w:lang w:val="en-US"/>
        </w:rPr>
      </w:sdtEndPr>
      <w:sdtContent>
        <w:p w14:paraId="3D05ADE4" w14:textId="75DA088E" w:rsidR="001734E1" w:rsidRPr="00BF0CE0" w:rsidRDefault="001734E1" w:rsidP="006E07AA">
          <w:pPr>
            <w:pStyle w:val="a5"/>
            <w:spacing w:line="240" w:lineRule="auto"/>
            <w:ind w:left="-58"/>
            <w:rPr>
              <w:rFonts w:ascii="Simplified Arabic" w:hAnsi="Simplified Arabic" w:cs="Simplified Arabic"/>
            </w:rPr>
          </w:pPr>
          <w:r w:rsidRPr="00BF0CE0">
            <w:rPr>
              <w:rFonts w:ascii="Simplified Arabic" w:hAnsi="Simplified Arabic" w:cs="Simplified Arabic"/>
              <w:lang w:val="ar-SA"/>
            </w:rPr>
            <w:t>المحتويات</w:t>
          </w:r>
        </w:p>
        <w:p w14:paraId="7838A0BC" w14:textId="2FFD1064" w:rsidR="00BF0CE0" w:rsidRPr="00BF0CE0" w:rsidRDefault="001734E1"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r w:rsidRPr="00BF0CE0">
            <w:rPr>
              <w:rFonts w:ascii="Simplified Arabic" w:hAnsi="Simplified Arabic" w:cs="Simplified Arabic"/>
            </w:rPr>
            <w:fldChar w:fldCharType="begin"/>
          </w:r>
          <w:r w:rsidRPr="00BF0CE0">
            <w:rPr>
              <w:rFonts w:ascii="Simplified Arabic" w:hAnsi="Simplified Arabic" w:cs="Simplified Arabic"/>
            </w:rPr>
            <w:instrText xml:space="preserve"> TOC \o "1-3" \h \z \u </w:instrText>
          </w:r>
          <w:r w:rsidRPr="00BF0CE0">
            <w:rPr>
              <w:rFonts w:ascii="Simplified Arabic" w:hAnsi="Simplified Arabic" w:cs="Simplified Arabic"/>
            </w:rPr>
            <w:fldChar w:fldCharType="separate"/>
          </w:r>
          <w:hyperlink w:anchor="_Toc236503418" w:history="1">
            <w:r w:rsidR="00BF0CE0" w:rsidRPr="00BF0CE0">
              <w:rPr>
                <w:rStyle w:val="Hyperlink"/>
                <w:rFonts w:ascii="Simplified Arabic" w:hAnsi="Simplified Arabic" w:cs="Simplified Arabic"/>
                <w:noProof/>
                <w:rtl/>
              </w:rPr>
              <w:t>المقدمة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Toc236503418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8</w:t>
            </w:r>
            <w:r w:rsidR="00BF0CE0" w:rsidRPr="00BF0CE0">
              <w:rPr>
                <w:rStyle w:val="Hyperlink"/>
                <w:rFonts w:ascii="Simplified Arabic" w:hAnsi="Simplified Arabic" w:cs="Simplified Arabic"/>
                <w:noProof/>
                <w:rtl/>
              </w:rPr>
              <w:fldChar w:fldCharType="end"/>
            </w:r>
          </w:hyperlink>
        </w:p>
        <w:p w14:paraId="2F7B4921" w14:textId="72193CA2"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19" w:history="1">
            <w:r w:rsidR="00BF0CE0" w:rsidRPr="00BF0CE0">
              <w:rPr>
                <w:rStyle w:val="Hyperlink"/>
                <w:rFonts w:ascii="Simplified Arabic" w:hAnsi="Simplified Arabic" w:cs="Simplified Arabic"/>
                <w:noProof/>
                <w:rtl/>
              </w:rPr>
              <w:t>الدراسات السابقة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Toc236503419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9</w:t>
            </w:r>
            <w:r w:rsidR="00BF0CE0" w:rsidRPr="00BF0CE0">
              <w:rPr>
                <w:rStyle w:val="Hyperlink"/>
                <w:rFonts w:ascii="Simplified Arabic" w:hAnsi="Simplified Arabic" w:cs="Simplified Arabic"/>
                <w:noProof/>
                <w:rtl/>
              </w:rPr>
              <w:fldChar w:fldCharType="end"/>
            </w:r>
          </w:hyperlink>
        </w:p>
        <w:p w14:paraId="27B14225" w14:textId="7990A53A"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0" w:history="1">
            <w:r w:rsidR="00BF0CE0" w:rsidRPr="00BF0CE0">
              <w:rPr>
                <w:rStyle w:val="Hyperlink"/>
                <w:rFonts w:ascii="Simplified Arabic" w:hAnsi="Simplified Arabic" w:cs="Simplified Arabic"/>
                <w:noProof/>
                <w:rtl/>
              </w:rPr>
              <w:t>التعليق على الدراسات السابقة والاستفادة منها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Toc236503420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16</w:t>
            </w:r>
            <w:r w:rsidR="00BF0CE0" w:rsidRPr="00BF0CE0">
              <w:rPr>
                <w:rStyle w:val="Hyperlink"/>
                <w:rFonts w:ascii="Simplified Arabic" w:hAnsi="Simplified Arabic" w:cs="Simplified Arabic"/>
                <w:noProof/>
                <w:rtl/>
              </w:rPr>
              <w:fldChar w:fldCharType="end"/>
            </w:r>
          </w:hyperlink>
        </w:p>
        <w:p w14:paraId="56434009" w14:textId="0341F65A"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1" w:history="1">
            <w:r w:rsidR="00BF0CE0" w:rsidRPr="00BF0CE0">
              <w:rPr>
                <w:rStyle w:val="Hyperlink"/>
                <w:rFonts w:ascii="Simplified Arabic" w:hAnsi="Simplified Arabic" w:cs="Simplified Arabic"/>
                <w:noProof/>
                <w:rtl/>
              </w:rPr>
              <w:t>مشكلة الدراسة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Toc236503421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17</w:t>
            </w:r>
            <w:r w:rsidR="00BF0CE0" w:rsidRPr="00BF0CE0">
              <w:rPr>
                <w:rStyle w:val="Hyperlink"/>
                <w:rFonts w:ascii="Simplified Arabic" w:hAnsi="Simplified Arabic" w:cs="Simplified Arabic"/>
                <w:noProof/>
                <w:rtl/>
              </w:rPr>
              <w:fldChar w:fldCharType="end"/>
            </w:r>
          </w:hyperlink>
        </w:p>
        <w:p w14:paraId="6CFC74C1" w14:textId="247D845F"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2" w:history="1">
            <w:r w:rsidR="00BF0CE0" w:rsidRPr="00BF0CE0">
              <w:rPr>
                <w:rStyle w:val="Hyperlink"/>
                <w:rFonts w:ascii="Simplified Arabic" w:hAnsi="Simplified Arabic" w:cs="Simplified Arabic"/>
                <w:noProof/>
                <w:rtl/>
              </w:rPr>
              <w:t>أهمية الدراسة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Toc236503422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18</w:t>
            </w:r>
            <w:r w:rsidR="00BF0CE0" w:rsidRPr="00BF0CE0">
              <w:rPr>
                <w:rStyle w:val="Hyperlink"/>
                <w:rFonts w:ascii="Simplified Arabic" w:hAnsi="Simplified Arabic" w:cs="Simplified Arabic"/>
                <w:noProof/>
                <w:rtl/>
              </w:rPr>
              <w:fldChar w:fldCharType="end"/>
            </w:r>
          </w:hyperlink>
        </w:p>
        <w:p w14:paraId="2C180800" w14:textId="45C2F58A"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3" w:history="1">
            <w:r w:rsidR="00BF0CE0" w:rsidRPr="00BF0CE0">
              <w:rPr>
                <w:rStyle w:val="Hyperlink"/>
                <w:rFonts w:ascii="Simplified Arabic" w:hAnsi="Simplified Arabic" w:cs="Simplified Arabic"/>
                <w:noProof/>
                <w:rtl/>
              </w:rPr>
              <w:t>اهداف البحث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Toc236503423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20</w:t>
            </w:r>
            <w:r w:rsidR="00BF0CE0" w:rsidRPr="00BF0CE0">
              <w:rPr>
                <w:rStyle w:val="Hyperlink"/>
                <w:rFonts w:ascii="Simplified Arabic" w:hAnsi="Simplified Arabic" w:cs="Simplified Arabic"/>
                <w:noProof/>
                <w:rtl/>
              </w:rPr>
              <w:fldChar w:fldCharType="end"/>
            </w:r>
          </w:hyperlink>
        </w:p>
        <w:p w14:paraId="30F7B374" w14:textId="7206F6FC"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4" w:history="1">
            <w:r w:rsidR="00BF0CE0" w:rsidRPr="00BF0CE0">
              <w:rPr>
                <w:rStyle w:val="Hyperlink"/>
                <w:rFonts w:ascii="Simplified Arabic" w:hAnsi="Simplified Arabic" w:cs="Simplified Arabic"/>
                <w:noProof/>
                <w:rtl/>
              </w:rPr>
              <w:t>تساؤلات الدراسة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Toc236503424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21</w:t>
            </w:r>
            <w:r w:rsidR="00BF0CE0" w:rsidRPr="00BF0CE0">
              <w:rPr>
                <w:rStyle w:val="Hyperlink"/>
                <w:rFonts w:ascii="Simplified Arabic" w:hAnsi="Simplified Arabic" w:cs="Simplified Arabic"/>
                <w:noProof/>
                <w:rtl/>
              </w:rPr>
              <w:fldChar w:fldCharType="end"/>
            </w:r>
          </w:hyperlink>
        </w:p>
        <w:p w14:paraId="29AC3F9C" w14:textId="3B25CE8C"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5" w:history="1">
            <w:r w:rsidR="00BF0CE0" w:rsidRPr="00BF0CE0">
              <w:rPr>
                <w:rStyle w:val="Hyperlink"/>
                <w:rFonts w:ascii="Simplified Arabic" w:hAnsi="Simplified Arabic" w:cs="Simplified Arabic"/>
                <w:noProof/>
                <w:rtl/>
              </w:rPr>
              <w:t>الاطار المعرفي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Toc236503425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22</w:t>
            </w:r>
            <w:r w:rsidR="00BF0CE0" w:rsidRPr="00BF0CE0">
              <w:rPr>
                <w:rStyle w:val="Hyperlink"/>
                <w:rFonts w:ascii="Simplified Arabic" w:hAnsi="Simplified Arabic" w:cs="Simplified Arabic"/>
                <w:noProof/>
                <w:rtl/>
              </w:rPr>
              <w:fldChar w:fldCharType="end"/>
            </w:r>
          </w:hyperlink>
        </w:p>
        <w:p w14:paraId="50110EAD" w14:textId="08FEB792"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6" w:history="1">
            <w:r w:rsidR="00BF0CE0" w:rsidRPr="00BF0CE0">
              <w:rPr>
                <w:rStyle w:val="Hyperlink"/>
                <w:rFonts w:ascii="Simplified Arabic" w:hAnsi="Simplified Arabic" w:cs="Simplified Arabic"/>
                <w:noProof/>
                <w:rtl/>
              </w:rPr>
              <w:t>الإجراءات المنهجية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Toc236503426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24</w:t>
            </w:r>
            <w:r w:rsidR="00BF0CE0" w:rsidRPr="00BF0CE0">
              <w:rPr>
                <w:rStyle w:val="Hyperlink"/>
                <w:rFonts w:ascii="Simplified Arabic" w:hAnsi="Simplified Arabic" w:cs="Simplified Arabic"/>
                <w:noProof/>
                <w:rtl/>
              </w:rPr>
              <w:fldChar w:fldCharType="end"/>
            </w:r>
          </w:hyperlink>
        </w:p>
        <w:p w14:paraId="396CD5DE" w14:textId="412B10D2"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7" w:history="1">
            <w:r w:rsidR="00BF0CE0" w:rsidRPr="00BF0CE0">
              <w:rPr>
                <w:rStyle w:val="Hyperlink"/>
                <w:rFonts w:ascii="Simplified Arabic" w:hAnsi="Simplified Arabic" w:cs="Simplified Arabic"/>
                <w:noProof/>
                <w:rtl/>
              </w:rPr>
              <w:t>مفاهيم الدراسة*:</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Toc236503427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25</w:t>
            </w:r>
            <w:r w:rsidR="00BF0CE0" w:rsidRPr="00BF0CE0">
              <w:rPr>
                <w:rStyle w:val="Hyperlink"/>
                <w:rFonts w:ascii="Simplified Arabic" w:hAnsi="Simplified Arabic" w:cs="Simplified Arabic"/>
                <w:noProof/>
                <w:rtl/>
              </w:rPr>
              <w:fldChar w:fldCharType="end"/>
            </w:r>
          </w:hyperlink>
        </w:p>
        <w:p w14:paraId="1F558961" w14:textId="735904C5"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8" w:history="1">
            <w:r w:rsidR="00BF0CE0" w:rsidRPr="00BF0CE0">
              <w:rPr>
                <w:rStyle w:val="Hyperlink"/>
                <w:rFonts w:ascii="Simplified Arabic" w:hAnsi="Simplified Arabic" w:cs="Simplified Arabic"/>
                <w:noProof/>
                <w:rtl/>
              </w:rPr>
              <w:t>اختبار الصدق:</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Toc236503428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26</w:t>
            </w:r>
            <w:r w:rsidR="00BF0CE0" w:rsidRPr="00BF0CE0">
              <w:rPr>
                <w:rStyle w:val="Hyperlink"/>
                <w:rFonts w:ascii="Simplified Arabic" w:hAnsi="Simplified Arabic" w:cs="Simplified Arabic"/>
                <w:noProof/>
                <w:rtl/>
              </w:rPr>
              <w:fldChar w:fldCharType="end"/>
            </w:r>
          </w:hyperlink>
        </w:p>
        <w:p w14:paraId="2F841F03" w14:textId="0D9A733F"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29" w:history="1">
            <w:r w:rsidR="00BF0CE0" w:rsidRPr="00BF0CE0">
              <w:rPr>
                <w:rStyle w:val="Hyperlink"/>
                <w:rFonts w:ascii="Simplified Arabic" w:hAnsi="Simplified Arabic" w:cs="Simplified Arabic"/>
                <w:noProof/>
                <w:rtl/>
              </w:rPr>
              <w:t>اختبار الثبات:</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Toc236503429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27</w:t>
            </w:r>
            <w:r w:rsidR="00BF0CE0" w:rsidRPr="00BF0CE0">
              <w:rPr>
                <w:rStyle w:val="Hyperlink"/>
                <w:rFonts w:ascii="Simplified Arabic" w:hAnsi="Simplified Arabic" w:cs="Simplified Arabic"/>
                <w:noProof/>
                <w:rtl/>
              </w:rPr>
              <w:fldChar w:fldCharType="end"/>
            </w:r>
          </w:hyperlink>
        </w:p>
        <w:p w14:paraId="7AA68895" w14:textId="3DEB3D7C"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30" w:history="1">
            <w:r w:rsidR="00BF0CE0" w:rsidRPr="00BF0CE0">
              <w:rPr>
                <w:rStyle w:val="Hyperlink"/>
                <w:rFonts w:ascii="Simplified Arabic" w:hAnsi="Simplified Arabic" w:cs="Simplified Arabic"/>
                <w:noProof/>
                <w:rtl/>
              </w:rPr>
              <w:t>أساليب المعالجة الإحصائية والقياس:</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Toc236503430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27</w:t>
            </w:r>
            <w:r w:rsidR="00BF0CE0" w:rsidRPr="00BF0CE0">
              <w:rPr>
                <w:rStyle w:val="Hyperlink"/>
                <w:rFonts w:ascii="Simplified Arabic" w:hAnsi="Simplified Arabic" w:cs="Simplified Arabic"/>
                <w:noProof/>
                <w:rtl/>
              </w:rPr>
              <w:fldChar w:fldCharType="end"/>
            </w:r>
          </w:hyperlink>
        </w:p>
        <w:p w14:paraId="61D2BBCE" w14:textId="69E690F3"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31" w:history="1">
            <w:r w:rsidR="00BF0CE0" w:rsidRPr="00BF0CE0">
              <w:rPr>
                <w:rStyle w:val="Hyperlink"/>
                <w:rFonts w:ascii="Simplified Arabic" w:hAnsi="Simplified Arabic" w:cs="Simplified Arabic"/>
                <w:noProof/>
                <w:rtl/>
              </w:rPr>
              <w:t>الخاتمة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Toc236503431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48</w:t>
            </w:r>
            <w:r w:rsidR="00BF0CE0" w:rsidRPr="00BF0CE0">
              <w:rPr>
                <w:rStyle w:val="Hyperlink"/>
                <w:rFonts w:ascii="Simplified Arabic" w:hAnsi="Simplified Arabic" w:cs="Simplified Arabic"/>
                <w:noProof/>
                <w:rtl/>
              </w:rPr>
              <w:fldChar w:fldCharType="end"/>
            </w:r>
          </w:hyperlink>
        </w:p>
        <w:p w14:paraId="6C7BBB74" w14:textId="1CC77928"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32" w:history="1">
            <w:r w:rsidR="00BF0CE0" w:rsidRPr="00BF0CE0">
              <w:rPr>
                <w:rStyle w:val="Hyperlink"/>
                <w:rFonts w:ascii="Simplified Arabic" w:hAnsi="Simplified Arabic" w:cs="Simplified Arabic"/>
                <w:noProof/>
                <w:rtl/>
              </w:rPr>
              <w:t>توصيات الدراسة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Toc236503432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50</w:t>
            </w:r>
            <w:r w:rsidR="00BF0CE0" w:rsidRPr="00BF0CE0">
              <w:rPr>
                <w:rStyle w:val="Hyperlink"/>
                <w:rFonts w:ascii="Simplified Arabic" w:hAnsi="Simplified Arabic" w:cs="Simplified Arabic"/>
                <w:noProof/>
                <w:rtl/>
              </w:rPr>
              <w:fldChar w:fldCharType="end"/>
            </w:r>
          </w:hyperlink>
        </w:p>
        <w:p w14:paraId="61D34760" w14:textId="5C72FB2C"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33" w:history="1">
            <w:r w:rsidR="00BF0CE0" w:rsidRPr="00BF0CE0">
              <w:rPr>
                <w:rStyle w:val="Hyperlink"/>
                <w:rFonts w:ascii="Simplified Arabic" w:hAnsi="Simplified Arabic" w:cs="Simplified Arabic"/>
                <w:noProof/>
                <w:rtl/>
              </w:rPr>
              <w:t>مقترحات لدراسات مستقبلية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Toc236503433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50</w:t>
            </w:r>
            <w:r w:rsidR="00BF0CE0" w:rsidRPr="00BF0CE0">
              <w:rPr>
                <w:rStyle w:val="Hyperlink"/>
                <w:rFonts w:ascii="Simplified Arabic" w:hAnsi="Simplified Arabic" w:cs="Simplified Arabic"/>
                <w:noProof/>
                <w:rtl/>
              </w:rPr>
              <w:fldChar w:fldCharType="end"/>
            </w:r>
          </w:hyperlink>
        </w:p>
        <w:p w14:paraId="01661FFF" w14:textId="139584F2" w:rsidR="00BF0CE0" w:rsidRPr="00BF0CE0" w:rsidRDefault="008D4A37" w:rsidP="00BF0CE0">
          <w:pPr>
            <w:pStyle w:val="10"/>
            <w:tabs>
              <w:tab w:val="right" w:leader="dot" w:pos="8296"/>
            </w:tabs>
            <w:spacing w:line="240" w:lineRule="auto"/>
            <w:ind w:left="-58"/>
            <w:rPr>
              <w:rFonts w:ascii="Simplified Arabic" w:eastAsiaTheme="minorEastAsia" w:hAnsi="Simplified Arabic" w:cs="Simplified Arabic"/>
              <w:noProof/>
              <w:kern w:val="0"/>
              <w:szCs w:val="22"/>
              <w:rtl/>
              <w14:ligatures w14:val="none"/>
            </w:rPr>
          </w:pPr>
          <w:hyperlink w:anchor="_Toc236503434" w:history="1">
            <w:r w:rsidR="00BF0CE0" w:rsidRPr="00BF0CE0">
              <w:rPr>
                <w:rStyle w:val="Hyperlink"/>
                <w:rFonts w:ascii="Simplified Arabic" w:hAnsi="Simplified Arabic" w:cs="Simplified Arabic"/>
                <w:noProof/>
                <w:rtl/>
              </w:rPr>
              <w:t>المراجع :</w:t>
            </w:r>
            <w:r w:rsidR="00BF0CE0" w:rsidRPr="00BF0CE0">
              <w:rPr>
                <w:rFonts w:ascii="Simplified Arabic" w:hAnsi="Simplified Arabic" w:cs="Simplified Arabic"/>
                <w:noProof/>
                <w:webHidden/>
                <w:rtl/>
              </w:rPr>
              <w:tab/>
            </w:r>
            <w:r w:rsidR="00BF0CE0" w:rsidRPr="00BF0CE0">
              <w:rPr>
                <w:rStyle w:val="Hyperlink"/>
                <w:rFonts w:ascii="Simplified Arabic" w:hAnsi="Simplified Arabic" w:cs="Simplified Arabic"/>
                <w:noProof/>
                <w:rtl/>
              </w:rPr>
              <w:fldChar w:fldCharType="begin"/>
            </w:r>
            <w:r w:rsidR="00BF0CE0" w:rsidRPr="00BF0CE0">
              <w:rPr>
                <w:rFonts w:ascii="Simplified Arabic" w:hAnsi="Simplified Arabic" w:cs="Simplified Arabic"/>
                <w:noProof/>
                <w:webHidden/>
                <w:rtl/>
              </w:rPr>
              <w:instrText xml:space="preserve"> </w:instrText>
            </w:r>
            <w:r w:rsidR="00BF0CE0" w:rsidRPr="00BF0CE0">
              <w:rPr>
                <w:rFonts w:ascii="Simplified Arabic" w:hAnsi="Simplified Arabic" w:cs="Simplified Arabic"/>
                <w:noProof/>
                <w:webHidden/>
              </w:rPr>
              <w:instrText>PAGEREF</w:instrText>
            </w:r>
            <w:r w:rsidR="00BF0CE0" w:rsidRPr="00BF0CE0">
              <w:rPr>
                <w:rFonts w:ascii="Simplified Arabic" w:hAnsi="Simplified Arabic" w:cs="Simplified Arabic"/>
                <w:noProof/>
                <w:webHidden/>
                <w:rtl/>
              </w:rPr>
              <w:instrText xml:space="preserve"> _</w:instrText>
            </w:r>
            <w:r w:rsidR="00BF0CE0" w:rsidRPr="00BF0CE0">
              <w:rPr>
                <w:rFonts w:ascii="Simplified Arabic" w:hAnsi="Simplified Arabic" w:cs="Simplified Arabic"/>
                <w:noProof/>
                <w:webHidden/>
              </w:rPr>
              <w:instrText>Toc236503434 \h</w:instrText>
            </w:r>
            <w:r w:rsidR="00BF0CE0" w:rsidRPr="00BF0CE0">
              <w:rPr>
                <w:rFonts w:ascii="Simplified Arabic" w:hAnsi="Simplified Arabic" w:cs="Simplified Arabic"/>
                <w:noProof/>
                <w:webHidden/>
                <w:rtl/>
              </w:rPr>
              <w:instrText xml:space="preserve"> </w:instrText>
            </w:r>
            <w:r w:rsidR="00BF0CE0" w:rsidRPr="00BF0CE0">
              <w:rPr>
                <w:rStyle w:val="Hyperlink"/>
                <w:rFonts w:ascii="Simplified Arabic" w:hAnsi="Simplified Arabic" w:cs="Simplified Arabic"/>
                <w:noProof/>
                <w:rtl/>
              </w:rPr>
            </w:r>
            <w:r w:rsidR="00BF0CE0" w:rsidRPr="00BF0CE0">
              <w:rPr>
                <w:rStyle w:val="Hyperlink"/>
                <w:rFonts w:ascii="Simplified Arabic" w:hAnsi="Simplified Arabic" w:cs="Simplified Arabic"/>
                <w:noProof/>
                <w:rtl/>
              </w:rPr>
              <w:fldChar w:fldCharType="separate"/>
            </w:r>
            <w:r w:rsidR="00D74E59">
              <w:rPr>
                <w:rFonts w:ascii="Simplified Arabic" w:hAnsi="Simplified Arabic" w:cs="Simplified Arabic"/>
                <w:noProof/>
                <w:webHidden/>
                <w:rtl/>
              </w:rPr>
              <w:t>53</w:t>
            </w:r>
            <w:r w:rsidR="00BF0CE0" w:rsidRPr="00BF0CE0">
              <w:rPr>
                <w:rStyle w:val="Hyperlink"/>
                <w:rFonts w:ascii="Simplified Arabic" w:hAnsi="Simplified Arabic" w:cs="Simplified Arabic"/>
                <w:noProof/>
                <w:rtl/>
              </w:rPr>
              <w:fldChar w:fldCharType="end"/>
            </w:r>
          </w:hyperlink>
        </w:p>
        <w:p w14:paraId="1DECCA43" w14:textId="45E61F40" w:rsidR="001734E1" w:rsidRDefault="001734E1" w:rsidP="00BF0CE0">
          <w:pPr>
            <w:spacing w:line="240" w:lineRule="auto"/>
            <w:ind w:left="-58"/>
          </w:pPr>
          <w:r w:rsidRPr="00BF0CE0">
            <w:rPr>
              <w:rFonts w:ascii="Simplified Arabic" w:hAnsi="Simplified Arabic" w:cs="Simplified Arabic"/>
              <w:b/>
              <w:bCs/>
              <w:lang w:val="ar-SA"/>
            </w:rPr>
            <w:fldChar w:fldCharType="end"/>
          </w:r>
        </w:p>
      </w:sdtContent>
    </w:sdt>
    <w:p w14:paraId="08CEA777" w14:textId="590E426D" w:rsidR="005C79FC" w:rsidRDefault="005C79FC" w:rsidP="001734E1">
      <w:pPr>
        <w:ind w:left="-567" w:right="-625"/>
        <w:rPr>
          <w:sz w:val="32"/>
          <w:szCs w:val="40"/>
          <w:rtl/>
        </w:rPr>
      </w:pPr>
    </w:p>
    <w:p w14:paraId="13172E76" w14:textId="7B5E16B1" w:rsidR="00BB7A4E" w:rsidRDefault="00BB7A4E" w:rsidP="001734E1">
      <w:pPr>
        <w:ind w:left="-567" w:right="-625"/>
        <w:rPr>
          <w:rtl/>
        </w:rPr>
      </w:pPr>
    </w:p>
    <w:p w14:paraId="63997C7C" w14:textId="12498860" w:rsidR="00BB7A4E" w:rsidRDefault="00BB7A4E" w:rsidP="001734E1">
      <w:pPr>
        <w:ind w:left="-567" w:right="-625"/>
        <w:rPr>
          <w:rtl/>
        </w:rPr>
      </w:pPr>
    </w:p>
    <w:p w14:paraId="2A0190DC" w14:textId="191F146D" w:rsidR="00BB7A4E" w:rsidRDefault="00BB7A4E" w:rsidP="001734E1">
      <w:pPr>
        <w:ind w:left="-567" w:right="-625"/>
        <w:rPr>
          <w:rtl/>
        </w:rPr>
      </w:pPr>
    </w:p>
    <w:p w14:paraId="585F5E88" w14:textId="5DBA6571" w:rsidR="00BB7A4E" w:rsidRDefault="00BB7A4E" w:rsidP="001734E1">
      <w:pPr>
        <w:ind w:left="-567" w:right="-625"/>
        <w:rPr>
          <w:rtl/>
        </w:rPr>
      </w:pPr>
    </w:p>
    <w:p w14:paraId="52D27851" w14:textId="6F5E9437" w:rsidR="00BB7A4E" w:rsidRDefault="00BB7A4E" w:rsidP="001734E1">
      <w:pPr>
        <w:ind w:left="-567" w:right="-625"/>
        <w:rPr>
          <w:rtl/>
        </w:rPr>
      </w:pPr>
    </w:p>
    <w:p w14:paraId="7082E316" w14:textId="71E8DBA9" w:rsidR="00BB7A4E" w:rsidRPr="00BB7A4E" w:rsidRDefault="007F62AB" w:rsidP="001734E1">
      <w:pPr>
        <w:ind w:left="-567" w:right="-625"/>
        <w:rPr>
          <w:rtl/>
        </w:rPr>
      </w:pPr>
      <w:r w:rsidRPr="007F62AB">
        <w:rPr>
          <w:rFonts w:ascii="Arial" w:eastAsia="Arial" w:hAnsi="Arial" w:cs="Calibri Light"/>
          <w:noProof/>
          <w:color w:val="000000"/>
          <w:kern w:val="0"/>
          <w:sz w:val="28"/>
          <w:rtl/>
          <w14:ligatures w14:val="none"/>
        </w:rPr>
        <w:lastRenderedPageBreak/>
        <mc:AlternateContent>
          <mc:Choice Requires="wps">
            <w:drawing>
              <wp:anchor distT="45720" distB="45720" distL="114300" distR="114300" simplePos="0" relativeHeight="251676672" behindDoc="0" locked="0" layoutInCell="1" allowOverlap="1" wp14:anchorId="0D3FD57D" wp14:editId="55E1C099">
                <wp:simplePos x="0" y="0"/>
                <wp:positionH relativeFrom="margin">
                  <wp:align>center</wp:align>
                </wp:positionH>
                <wp:positionV relativeFrom="paragraph">
                  <wp:posOffset>189560</wp:posOffset>
                </wp:positionV>
                <wp:extent cx="2360930" cy="140462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1CF8683E" w14:textId="77777777" w:rsidR="007F62AB" w:rsidRPr="006E07AA" w:rsidRDefault="007F62AB" w:rsidP="007F62AB">
                            <w:pPr>
                              <w:jc w:val="center"/>
                              <w:rPr>
                                <w:rFonts w:ascii="Simplified Arabic" w:hAnsi="Simplified Arabic" w:cs="Simplified Arabic"/>
                                <w:b/>
                                <w:bCs/>
                                <w:sz w:val="52"/>
                                <w:szCs w:val="52"/>
                              </w:rPr>
                            </w:pPr>
                            <w:r w:rsidRPr="006E07AA">
                              <w:rPr>
                                <w:rFonts w:ascii="Simplified Arabic" w:hAnsi="Simplified Arabic" w:cs="Simplified Arabic"/>
                                <w:b/>
                                <w:bCs/>
                                <w:sz w:val="52"/>
                                <w:szCs w:val="52"/>
                                <w:rtl/>
                              </w:rPr>
                              <w:t>جدول الجداول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D3FD57D" id="_x0000_t202" coordsize="21600,21600" o:spt="202" path="m,l,21600r21600,l21600,xe">
                <v:stroke joinstyle="miter"/>
                <v:path gradientshapeok="t" o:connecttype="rect"/>
              </v:shapetype>
              <v:shape id="مربع نص 2" o:spid="_x0000_s1026" type="#_x0000_t202" style="position:absolute;left:0;text-align:left;margin-left:0;margin-top:14.95pt;width:185.9pt;height:110.6pt;flip:x;z-index:25167667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a3JwIAAAQEAAAOAAAAZHJzL2Uyb0RvYy54bWysU82O0zAQviPxDpbvND/bdrdR09WySwFp&#10;+ZEWHsB1nMbC8RjbbbJ7h2fhyoEDb9J9G8ZOaSu4IXKw7Mz4m/m++Ty/7FtFtsI6Cbqk2SilRGgO&#10;ldTrkn78sHx2QYnzTFdMgRYlvReOXi6ePpl3phA5NKAqYQmCaFd0pqSN96ZIEscb0TI3AiM0Bmuw&#10;LfN4tOuksqxD9FYleZpOkw5sZSxw4Rz+vRmCdBHx61pw/66unfBElRR783G1cV2FNVnMWbG2zDSS&#10;79tg/9BFy6TGogeoG+YZ2Vj5F1QruQUHtR9xaBOoa8lF5IBssvQPNncNMyJyQXGcOcjk/h8sf7t9&#10;b4msSppn55Ro1uKQHr/svu++7X6Sx6+7HyQPInXGFZh7ZzDb98+hx2FHws7cAv/kiIbrhum1uLIW&#10;ukawCpvMws3k5OqA4wLIqnsDFdZiGw8RqK9tS2olzavf0KgOwTo4tvvDqETvCcef+dk0nZ1hiGMs&#10;G6fjaR6HmbAiAIVRGOv8SwEtCZuSWvRCLMS2t86Hxo4pIV3DUioV/aA06Uo6m+STeOEk0kqPdlWy&#10;LelFGr7BQIHvC13Fy55JNeyxgNJ7AQLngb3vVz0mBlVWUN2jFBYGW+Izwk0D9oGSDi1ZUvd5w6yg&#10;RL3WKOcsG4+Dh+NhPDlHxsSeRlanEaY5QpXUUzJsr330feDqzBXKvpRRhmMn+17RalGd/bMIXj49&#10;x6zj4138AgAA//8DAFBLAwQUAAYACAAAACEALNatCN4AAAAHAQAADwAAAGRycy9kb3ducmV2Lnht&#10;bEyPvU7DQBCEeyTe4bRINCg5O/wlxucIIVEglIKQgnJtb2wrvj1zd4kNT89SQTk7q5lv8vVke3Ui&#10;HzrHBtJ5Aoq4cnXHjYHd+/NsCSpE5Bp7x2TgiwKsi/OzHLPajfxGp21slIRwyNBAG+OQaR2qliyG&#10;uRuIxds7bzGK9I2uPY4Sbnu9SJI7bbFjaWhxoKeWqsP2aA3ocb9sDp8vZXJF395/0M0GX50xlxfT&#10;4wOoSFP8e4ZffEGHQphKd+Q6qN6ADIkGFqsVKHGv71MZUsrhNk1BF7n+z1/8AAAA//8DAFBLAQIt&#10;ABQABgAIAAAAIQC2gziS/gAAAOEBAAATAAAAAAAAAAAAAAAAAAAAAABbQ29udGVudF9UeXBlc10u&#10;eG1sUEsBAi0AFAAGAAgAAAAhADj9If/WAAAAlAEAAAsAAAAAAAAAAAAAAAAALwEAAF9yZWxzLy5y&#10;ZWxzUEsBAi0AFAAGAAgAAAAhAKnOZrcnAgAABAQAAA4AAAAAAAAAAAAAAAAALgIAAGRycy9lMm9E&#10;b2MueG1sUEsBAi0AFAAGAAgAAAAhACzWrQjeAAAABwEAAA8AAAAAAAAAAAAAAAAAgQQAAGRycy9k&#10;b3ducmV2LnhtbFBLBQYAAAAABAAEAPMAAACMBQAAAAA=&#10;" filled="f" stroked="f">
                <v:textbox style="mso-fit-shape-to-text:t">
                  <w:txbxContent>
                    <w:p w14:paraId="1CF8683E" w14:textId="77777777" w:rsidR="007F62AB" w:rsidRPr="006E07AA" w:rsidRDefault="007F62AB" w:rsidP="007F62AB">
                      <w:pPr>
                        <w:jc w:val="center"/>
                        <w:rPr>
                          <w:rFonts w:ascii="Simplified Arabic" w:hAnsi="Simplified Arabic" w:cs="Simplified Arabic"/>
                          <w:b/>
                          <w:bCs/>
                          <w:sz w:val="52"/>
                          <w:szCs w:val="52"/>
                        </w:rPr>
                      </w:pPr>
                      <w:r w:rsidRPr="006E07AA">
                        <w:rPr>
                          <w:rFonts w:ascii="Simplified Arabic" w:hAnsi="Simplified Arabic" w:cs="Simplified Arabic"/>
                          <w:b/>
                          <w:bCs/>
                          <w:sz w:val="52"/>
                          <w:szCs w:val="52"/>
                          <w:rtl/>
                        </w:rPr>
                        <w:t>جدول الجداول</w:t>
                      </w:r>
                    </w:p>
                  </w:txbxContent>
                </v:textbox>
                <w10:wrap anchorx="margin"/>
              </v:shape>
            </w:pict>
          </mc:Fallback>
        </mc:AlternateContent>
      </w:r>
      <w:r>
        <w:rPr>
          <w:noProof/>
          <w:rtl/>
          <w:lang w:val="ar-SA"/>
        </w:rPr>
        <mc:AlternateContent>
          <mc:Choice Requires="wps">
            <w:drawing>
              <wp:anchor distT="0" distB="0" distL="114300" distR="114300" simplePos="0" relativeHeight="251674624" behindDoc="0" locked="0" layoutInCell="1" allowOverlap="1" wp14:anchorId="6C7B9F87" wp14:editId="6B74496D">
                <wp:simplePos x="0" y="0"/>
                <wp:positionH relativeFrom="margin">
                  <wp:align>center</wp:align>
                </wp:positionH>
                <wp:positionV relativeFrom="paragraph">
                  <wp:posOffset>11554</wp:posOffset>
                </wp:positionV>
                <wp:extent cx="3158836" cy="866898"/>
                <wp:effectExtent l="0" t="0" r="22860" b="28575"/>
                <wp:wrapNone/>
                <wp:docPr id="11" name="مستطيل: زوايا مستديرة 11"/>
                <wp:cNvGraphicFramePr/>
                <a:graphic xmlns:a="http://schemas.openxmlformats.org/drawingml/2006/main">
                  <a:graphicData uri="http://schemas.microsoft.com/office/word/2010/wordprocessingShape">
                    <wps:wsp>
                      <wps:cNvSpPr/>
                      <wps:spPr>
                        <a:xfrm>
                          <a:off x="0" y="0"/>
                          <a:ext cx="3158836" cy="86689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4372B6F" id="مستطيل: زوايا مستديرة 11" o:spid="_x0000_s1026" style="position:absolute;left:0;text-align:left;margin-left:0;margin-top:.9pt;width:248.75pt;height:68.25pt;z-index:25167462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qDktwIAAJEFAAAOAAAAZHJzL2Uyb0RvYy54bWysVM1uEzEQviPxDpbvdJO0DemqmypqVYRU&#10;tVVb1LPj9WZX8nqM7WQTziChvkgFFwQceJXN2zD2bjahIA6IHBzPzsw3P/5mjk+WpSQLYWwBKqH9&#10;vR4lQnFICzVL6Ju78xcjSqxjKmUSlEjoSlh6Mn7+7LjSsRhADjIVhiCIsnGlE5o7p+MosjwXJbN7&#10;oIVCZQamZA5FM4tSwypEL2U06PWGUQUm1Qa4sBa/njVKOg74WSa4u8oyKxyRCcXcXDhNOKf+jMbH&#10;LJ4ZpvOCt2mwf8iiZIXCoB3UGXOMzE3xG1RZcAMWMrfHoYwgywouQg1YTb/3pJrbnGkRasHmWN21&#10;yf4/WH65uDakSPHt+pQoVuIbrT/U3+vP9Y/1w/p9TOpv64/14/qhfiSt4gsKX+tPBD2wfZW2MaLc&#10;6mvTShavvhfLzJT+H6sky9DyVddysXSE48f9/uFotD+khKNuNByOjkYeNNp6a2PdKwEl8ZeEGpir&#10;9AbfNbSbLS6sa+w3dj6iBVmk54WUQfBcEqfSkAVDFkxnIW2MsGMV+SqavMPNraTwvlLdiAzbg5kO&#10;QsBAzC0Y41wo129UOUtFE+Owh7+2js4jVBUAPXKG2XXYLcCviW6wm/Jae+8qAq87597fEmucO48Q&#10;GZTrnMtCgfkTgMSq2siNPaa/0xp/nUK6QvIYaKbKan5e4BtdMOuumcExwoHD1eCu8MgkVAmF9kZJ&#10;Dubdn757e2Q3aimpcCwTat/OmRGUyNcKeX/UPzjwcxyEg8OXAxTMrma6q1Hz8hTwzZHamF24ensn&#10;N18zA+U9bpCJj4oqpjjGTih3ZiOcumZd4A7iYjIJZji7mrkLdau5B/dd9fS7W94zo1uiOqT4JWxG&#10;mMVPqNrYek8Fk7mDrAg83va17TfOfSBOu6P8YtmVg9V2k45/AgAA//8DAFBLAwQUAAYACAAAACEA&#10;f37GF9sAAAAGAQAADwAAAGRycy9kb3ducmV2LnhtbEyPwU7DMBBE70j8g7VI3KgDgRLSOFVBVEK9&#10;tbScnXibWMTrELtt+vcsJ3qcndXMm2I+uk4ccQjWk4L7SQICqfbGUqNg+7m8y0CEqMnozhMqOGOA&#10;eXl9Vejc+BOt8biJjeAQCrlW0MbY51KGukWnw8T3SOzt/eB0ZDk00gz6xOGukw9JMpVOW+KGVvf4&#10;1mL9vTk4BT/xvF6m9t0kYfW6W1QfXy6zTqnbm3ExAxFxjP/P8IfP6FAyU+UPZILoFPCQyFfGZ/Px&#10;5fkJRMU6zVKQZSEv8ctfAAAA//8DAFBLAQItABQABgAIAAAAIQC2gziS/gAAAOEBAAATAAAAAAAA&#10;AAAAAAAAAAAAAABbQ29udGVudF9UeXBlc10ueG1sUEsBAi0AFAAGAAgAAAAhADj9If/WAAAAlAEA&#10;AAsAAAAAAAAAAAAAAAAALwEAAF9yZWxzLy5yZWxzUEsBAi0AFAAGAAgAAAAhAOt2oOS3AgAAkQUA&#10;AA4AAAAAAAAAAAAAAAAALgIAAGRycy9lMm9Eb2MueG1sUEsBAi0AFAAGAAgAAAAhAH9+xhfbAAAA&#10;BgEAAA8AAAAAAAAAAAAAAAAAEQUAAGRycy9kb3ducmV2LnhtbFBLBQYAAAAABAAEAPMAAAAZBgAA&#10;AAA=&#10;" fillcolor="white [3212]" strokecolor="#1f3763 [1604]" strokeweight="1pt">
                <v:stroke joinstyle="miter"/>
                <w10:wrap anchorx="margin"/>
              </v:roundrect>
            </w:pict>
          </mc:Fallback>
        </mc:AlternateContent>
      </w:r>
    </w:p>
    <w:p w14:paraId="302D76FE" w14:textId="5B3AB47B" w:rsidR="001734E1" w:rsidRDefault="001734E1" w:rsidP="001734E1">
      <w:pPr>
        <w:ind w:left="-567" w:right="-625"/>
        <w:rPr>
          <w:sz w:val="32"/>
          <w:szCs w:val="40"/>
          <w:rtl/>
        </w:rPr>
      </w:pPr>
    </w:p>
    <w:p w14:paraId="762AB416" w14:textId="1B95B078" w:rsidR="001734E1" w:rsidRDefault="001734E1" w:rsidP="001734E1">
      <w:pPr>
        <w:ind w:left="-567" w:right="-625"/>
        <w:rPr>
          <w:sz w:val="32"/>
          <w:szCs w:val="40"/>
          <w:rtl/>
        </w:rPr>
      </w:pPr>
    </w:p>
    <w:tbl>
      <w:tblPr>
        <w:tblStyle w:val="210"/>
        <w:tblpPr w:leftFromText="180" w:rightFromText="180" w:vertAnchor="text" w:horzAnchor="margin" w:tblpXSpec="center" w:tblpY="385"/>
        <w:tblW w:w="9958" w:type="dxa"/>
        <w:tblLook w:val="04A0" w:firstRow="1" w:lastRow="0" w:firstColumn="1" w:lastColumn="0" w:noHBand="0" w:noVBand="1"/>
      </w:tblPr>
      <w:tblGrid>
        <w:gridCol w:w="1565"/>
        <w:gridCol w:w="6809"/>
        <w:gridCol w:w="1584"/>
      </w:tblGrid>
      <w:tr w:rsidR="007F62AB" w:rsidRPr="007F62AB" w14:paraId="02E69999" w14:textId="77777777" w:rsidTr="007F62AB">
        <w:trPr>
          <w:trHeight w:val="630"/>
        </w:trPr>
        <w:tc>
          <w:tcPr>
            <w:tcW w:w="1565" w:type="dxa"/>
            <w:shd w:val="clear" w:color="auto" w:fill="F2F2F2" w:themeFill="background1" w:themeFillShade="F2"/>
          </w:tcPr>
          <w:p w14:paraId="683401D9" w14:textId="77777777" w:rsidR="007F62AB" w:rsidRPr="006E07AA" w:rsidRDefault="007F62AB" w:rsidP="006E07AA">
            <w:pPr>
              <w:bidi w:val="0"/>
              <w:jc w:val="center"/>
              <w:rPr>
                <w:rFonts w:ascii="Simplified Arabic" w:eastAsia="Arial" w:hAnsi="Simplified Arabic" w:cs="Simplified Arabic"/>
                <w:b/>
                <w:bCs/>
                <w:color w:val="000000"/>
                <w:sz w:val="28"/>
                <w:rtl/>
              </w:rPr>
            </w:pPr>
            <w:bookmarkStart w:id="3" w:name="_Hlk235999939"/>
            <w:r w:rsidRPr="006E07AA">
              <w:rPr>
                <w:rFonts w:ascii="Simplified Arabic" w:eastAsia="Arial" w:hAnsi="Simplified Arabic" w:cs="Simplified Arabic"/>
                <w:b/>
                <w:bCs/>
                <w:color w:val="000000"/>
                <w:sz w:val="28"/>
                <w:rtl/>
              </w:rPr>
              <w:t>رقم الجدول</w:t>
            </w:r>
          </w:p>
        </w:tc>
        <w:tc>
          <w:tcPr>
            <w:tcW w:w="6809" w:type="dxa"/>
            <w:shd w:val="clear" w:color="auto" w:fill="F2F2F2" w:themeFill="background1" w:themeFillShade="F2"/>
          </w:tcPr>
          <w:p w14:paraId="2E37C0B1" w14:textId="77777777" w:rsidR="007F62AB" w:rsidRPr="006E07AA" w:rsidRDefault="007F62AB" w:rsidP="006E07AA">
            <w:pPr>
              <w:bidi w:val="0"/>
              <w:jc w:val="center"/>
              <w:rPr>
                <w:rFonts w:ascii="Simplified Arabic" w:eastAsia="Arial" w:hAnsi="Simplified Arabic" w:cs="Simplified Arabic"/>
                <w:b/>
                <w:bCs/>
                <w:color w:val="000000"/>
                <w:sz w:val="28"/>
              </w:rPr>
            </w:pPr>
            <w:r w:rsidRPr="006E07AA">
              <w:rPr>
                <w:rFonts w:ascii="Simplified Arabic" w:eastAsia="Arial" w:hAnsi="Simplified Arabic" w:cs="Simplified Arabic"/>
                <w:b/>
                <w:bCs/>
                <w:color w:val="000000"/>
                <w:sz w:val="28"/>
                <w:rtl/>
              </w:rPr>
              <w:t>عنوان الجدول</w:t>
            </w:r>
          </w:p>
        </w:tc>
        <w:tc>
          <w:tcPr>
            <w:tcW w:w="1584" w:type="dxa"/>
            <w:shd w:val="clear" w:color="auto" w:fill="F2F2F2" w:themeFill="background1" w:themeFillShade="F2"/>
          </w:tcPr>
          <w:p w14:paraId="2BE81E7E" w14:textId="77777777" w:rsidR="007F62AB" w:rsidRPr="006E07AA" w:rsidRDefault="007F62AB" w:rsidP="006E07AA">
            <w:pPr>
              <w:bidi w:val="0"/>
              <w:jc w:val="center"/>
              <w:rPr>
                <w:rFonts w:ascii="Simplified Arabic" w:eastAsia="Arial" w:hAnsi="Simplified Arabic" w:cs="Simplified Arabic"/>
                <w:b/>
                <w:bCs/>
                <w:color w:val="000000"/>
                <w:sz w:val="28"/>
              </w:rPr>
            </w:pPr>
            <w:r w:rsidRPr="006E07AA">
              <w:rPr>
                <w:rFonts w:ascii="Simplified Arabic" w:eastAsia="Arial" w:hAnsi="Simplified Arabic" w:cs="Simplified Arabic"/>
                <w:b/>
                <w:bCs/>
                <w:color w:val="000000"/>
                <w:sz w:val="28"/>
                <w:rtl/>
              </w:rPr>
              <w:t>رقم الصفحة</w:t>
            </w:r>
          </w:p>
        </w:tc>
      </w:tr>
      <w:tr w:rsidR="007F62AB" w:rsidRPr="007F62AB" w14:paraId="41FCDEB0" w14:textId="77777777" w:rsidTr="000E2710">
        <w:trPr>
          <w:trHeight w:val="525"/>
        </w:trPr>
        <w:tc>
          <w:tcPr>
            <w:tcW w:w="1565" w:type="dxa"/>
          </w:tcPr>
          <w:p w14:paraId="639F438B"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1</w:t>
            </w:r>
          </w:p>
        </w:tc>
        <w:tc>
          <w:tcPr>
            <w:tcW w:w="6809" w:type="dxa"/>
          </w:tcPr>
          <w:p w14:paraId="6FEF17D8"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بيانات الدراسة وفقا لمتغير النوع</w:t>
            </w:r>
          </w:p>
        </w:tc>
        <w:tc>
          <w:tcPr>
            <w:tcW w:w="1584" w:type="dxa"/>
          </w:tcPr>
          <w:p w14:paraId="42729CF9" w14:textId="0686E34F" w:rsidR="007F62AB" w:rsidRPr="006E07AA" w:rsidRDefault="00DF5F74"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28</w:t>
            </w:r>
          </w:p>
        </w:tc>
      </w:tr>
      <w:tr w:rsidR="007F62AB" w:rsidRPr="007F62AB" w14:paraId="2FD61013" w14:textId="77777777" w:rsidTr="000E2710">
        <w:trPr>
          <w:trHeight w:val="560"/>
        </w:trPr>
        <w:tc>
          <w:tcPr>
            <w:tcW w:w="1565" w:type="dxa"/>
          </w:tcPr>
          <w:p w14:paraId="1CF7E4CD"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2</w:t>
            </w:r>
          </w:p>
        </w:tc>
        <w:tc>
          <w:tcPr>
            <w:tcW w:w="6809" w:type="dxa"/>
          </w:tcPr>
          <w:p w14:paraId="6D113E4C"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بيانات الدراسة وفقا لمتغير للعمر</w:t>
            </w:r>
          </w:p>
        </w:tc>
        <w:tc>
          <w:tcPr>
            <w:tcW w:w="1584" w:type="dxa"/>
          </w:tcPr>
          <w:p w14:paraId="498FE1CB" w14:textId="64EF1220" w:rsidR="007F62AB" w:rsidRPr="006E07AA" w:rsidRDefault="00DF5F74"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29</w:t>
            </w:r>
          </w:p>
        </w:tc>
      </w:tr>
      <w:tr w:rsidR="007F62AB" w:rsidRPr="007F62AB" w14:paraId="1FEE3395" w14:textId="77777777" w:rsidTr="000E2710">
        <w:trPr>
          <w:trHeight w:val="568"/>
        </w:trPr>
        <w:tc>
          <w:tcPr>
            <w:tcW w:w="1565" w:type="dxa"/>
          </w:tcPr>
          <w:p w14:paraId="42336EE3"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w:t>
            </w:r>
          </w:p>
        </w:tc>
        <w:tc>
          <w:tcPr>
            <w:tcW w:w="6809" w:type="dxa"/>
          </w:tcPr>
          <w:p w14:paraId="4A31C6F7" w14:textId="38F5E4CD"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 xml:space="preserve">بيانات الدراسة وفقا لمتغير </w:t>
            </w:r>
            <w:r w:rsidR="00192D7F" w:rsidRPr="006E07AA">
              <w:rPr>
                <w:rFonts w:ascii="Simplified Arabic" w:eastAsia="Arial" w:hAnsi="Simplified Arabic" w:cs="Simplified Arabic"/>
                <w:color w:val="000000"/>
                <w:sz w:val="28"/>
                <w:rtl/>
              </w:rPr>
              <w:t>المهنة</w:t>
            </w:r>
          </w:p>
        </w:tc>
        <w:tc>
          <w:tcPr>
            <w:tcW w:w="1584" w:type="dxa"/>
          </w:tcPr>
          <w:p w14:paraId="72AADD06" w14:textId="27D32D7F" w:rsidR="007F62AB" w:rsidRPr="006E07AA" w:rsidRDefault="00DF5F74"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31</w:t>
            </w:r>
          </w:p>
        </w:tc>
      </w:tr>
      <w:tr w:rsidR="007F62AB" w:rsidRPr="007F62AB" w14:paraId="4A94D892" w14:textId="77777777" w:rsidTr="000E2710">
        <w:trPr>
          <w:trHeight w:val="562"/>
        </w:trPr>
        <w:tc>
          <w:tcPr>
            <w:tcW w:w="1565" w:type="dxa"/>
          </w:tcPr>
          <w:p w14:paraId="103D8D1C"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4</w:t>
            </w:r>
          </w:p>
        </w:tc>
        <w:tc>
          <w:tcPr>
            <w:tcW w:w="6809" w:type="dxa"/>
          </w:tcPr>
          <w:p w14:paraId="245B2492" w14:textId="12AB4A8A"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 xml:space="preserve">بيانات الدراسة وفقا لمتغير </w:t>
            </w:r>
            <w:r w:rsidR="00192D7F" w:rsidRPr="006E07AA">
              <w:rPr>
                <w:rFonts w:ascii="Simplified Arabic" w:eastAsia="Arial" w:hAnsi="Simplified Arabic" w:cs="Simplified Arabic"/>
                <w:color w:val="000000"/>
                <w:sz w:val="28"/>
                <w:rtl/>
              </w:rPr>
              <w:t>المستوى التعليمي</w:t>
            </w:r>
          </w:p>
        </w:tc>
        <w:tc>
          <w:tcPr>
            <w:tcW w:w="1584" w:type="dxa"/>
          </w:tcPr>
          <w:p w14:paraId="5796ADC2" w14:textId="540B1283" w:rsidR="007F62AB" w:rsidRPr="006E07AA" w:rsidRDefault="00DF5F74"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33</w:t>
            </w:r>
          </w:p>
        </w:tc>
      </w:tr>
      <w:tr w:rsidR="007F62AB" w:rsidRPr="007F62AB" w14:paraId="714532A8" w14:textId="77777777" w:rsidTr="000E2710">
        <w:trPr>
          <w:trHeight w:val="562"/>
        </w:trPr>
        <w:tc>
          <w:tcPr>
            <w:tcW w:w="1565" w:type="dxa"/>
          </w:tcPr>
          <w:p w14:paraId="4B4544DC"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5</w:t>
            </w:r>
          </w:p>
        </w:tc>
        <w:tc>
          <w:tcPr>
            <w:tcW w:w="6809" w:type="dxa"/>
          </w:tcPr>
          <w:p w14:paraId="3B6F945F" w14:textId="25C68102" w:rsidR="007F62AB" w:rsidRPr="006E07AA" w:rsidRDefault="00192D7F"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بيانات الدراسة وفقا لمتغير الدخل الشهري للأسرة</w:t>
            </w:r>
          </w:p>
        </w:tc>
        <w:tc>
          <w:tcPr>
            <w:tcW w:w="1584" w:type="dxa"/>
          </w:tcPr>
          <w:p w14:paraId="429BE24B" w14:textId="40A1C80E" w:rsidR="007F62AB" w:rsidRPr="006E07AA" w:rsidRDefault="00DF5F74"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35</w:t>
            </w:r>
          </w:p>
        </w:tc>
      </w:tr>
      <w:tr w:rsidR="007F62AB" w:rsidRPr="007F62AB" w14:paraId="27C95073" w14:textId="77777777" w:rsidTr="000E2710">
        <w:trPr>
          <w:trHeight w:val="562"/>
        </w:trPr>
        <w:tc>
          <w:tcPr>
            <w:tcW w:w="1565" w:type="dxa"/>
          </w:tcPr>
          <w:p w14:paraId="06B547F4"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6</w:t>
            </w:r>
          </w:p>
        </w:tc>
        <w:tc>
          <w:tcPr>
            <w:tcW w:w="6809" w:type="dxa"/>
          </w:tcPr>
          <w:p w14:paraId="739604EC" w14:textId="15D0E2C0" w:rsidR="007F62AB" w:rsidRPr="006E07AA" w:rsidRDefault="00192D7F"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أفراد عينة الدراسة وفقًا لمدة استخدام تطبيق موقع نون</w:t>
            </w:r>
          </w:p>
        </w:tc>
        <w:tc>
          <w:tcPr>
            <w:tcW w:w="1584" w:type="dxa"/>
          </w:tcPr>
          <w:p w14:paraId="5D47D528" w14:textId="75776C1D" w:rsidR="007F62AB" w:rsidRPr="006E07AA" w:rsidRDefault="00DF5F74"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37</w:t>
            </w:r>
          </w:p>
        </w:tc>
      </w:tr>
      <w:tr w:rsidR="007F62AB" w:rsidRPr="007F62AB" w14:paraId="4E975BDA" w14:textId="77777777" w:rsidTr="000E2710">
        <w:trPr>
          <w:trHeight w:val="562"/>
        </w:trPr>
        <w:tc>
          <w:tcPr>
            <w:tcW w:w="1565" w:type="dxa"/>
          </w:tcPr>
          <w:p w14:paraId="71201B59"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7</w:t>
            </w:r>
          </w:p>
        </w:tc>
        <w:tc>
          <w:tcPr>
            <w:tcW w:w="6809" w:type="dxa"/>
          </w:tcPr>
          <w:p w14:paraId="77C621C9" w14:textId="6A7C3DFE" w:rsidR="007F62AB" w:rsidRPr="006E07AA" w:rsidRDefault="00192D7F"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أفراد عينة الدراسة وفقًا لعدد مرات استخدام تطبيق نون</w:t>
            </w:r>
          </w:p>
        </w:tc>
        <w:tc>
          <w:tcPr>
            <w:tcW w:w="1584" w:type="dxa"/>
          </w:tcPr>
          <w:p w14:paraId="070B10FD" w14:textId="622A433B" w:rsidR="007F62AB" w:rsidRPr="006E07AA" w:rsidRDefault="00B60486" w:rsidP="006E07AA">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38</w:t>
            </w:r>
          </w:p>
        </w:tc>
      </w:tr>
      <w:tr w:rsidR="007F62AB" w:rsidRPr="007F62AB" w14:paraId="4DD2952D" w14:textId="77777777" w:rsidTr="000E2710">
        <w:trPr>
          <w:trHeight w:val="562"/>
        </w:trPr>
        <w:tc>
          <w:tcPr>
            <w:tcW w:w="1565" w:type="dxa"/>
          </w:tcPr>
          <w:p w14:paraId="1FAB9EE7"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8</w:t>
            </w:r>
          </w:p>
        </w:tc>
        <w:tc>
          <w:tcPr>
            <w:tcW w:w="6809" w:type="dxa"/>
          </w:tcPr>
          <w:p w14:paraId="15FBBC31" w14:textId="7498E802" w:rsidR="007F62AB" w:rsidRPr="006E07AA" w:rsidRDefault="00192D7F" w:rsidP="006E07AA">
            <w:pPr>
              <w:bidi w:val="0"/>
              <w:jc w:val="center"/>
              <w:rPr>
                <w:rFonts w:ascii="Simplified Arabic" w:eastAsia="Arial" w:hAnsi="Simplified Arabic" w:cs="Simplified Arabic"/>
                <w:color w:val="000000"/>
                <w:sz w:val="28"/>
                <w:rtl/>
              </w:rPr>
            </w:pPr>
            <w:r w:rsidRPr="006E07AA">
              <w:rPr>
                <w:rFonts w:ascii="Simplified Arabic" w:eastAsia="Arial" w:hAnsi="Simplified Arabic" w:cs="Simplified Arabic"/>
                <w:color w:val="000000"/>
                <w:sz w:val="28"/>
                <w:rtl/>
              </w:rPr>
              <w:t>توزيع أفراد عينة الدراسة وفقًا لمدى تعرض المستهلك للإعلانات الرقمية الخاصة بشركة نون</w:t>
            </w:r>
          </w:p>
        </w:tc>
        <w:tc>
          <w:tcPr>
            <w:tcW w:w="1584" w:type="dxa"/>
          </w:tcPr>
          <w:p w14:paraId="756F6715" w14:textId="26A2C0E2" w:rsidR="007F62AB" w:rsidRPr="006E07AA" w:rsidRDefault="00B60486" w:rsidP="006E07AA">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39</w:t>
            </w:r>
          </w:p>
        </w:tc>
      </w:tr>
      <w:tr w:rsidR="007F62AB" w:rsidRPr="007F62AB" w14:paraId="625F5B32" w14:textId="77777777" w:rsidTr="000E2710">
        <w:trPr>
          <w:trHeight w:val="562"/>
        </w:trPr>
        <w:tc>
          <w:tcPr>
            <w:tcW w:w="1565" w:type="dxa"/>
          </w:tcPr>
          <w:p w14:paraId="22B1C5A0"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9</w:t>
            </w:r>
          </w:p>
        </w:tc>
        <w:tc>
          <w:tcPr>
            <w:tcW w:w="6809" w:type="dxa"/>
          </w:tcPr>
          <w:p w14:paraId="18F762A5" w14:textId="761CB9A3" w:rsidR="007F62AB" w:rsidRPr="006E07AA" w:rsidRDefault="00192D7F"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أفراد عينة الدراسة وفقًا للوسيلة الأكثر استخدامًا لمشاهدة إعلانات نون</w:t>
            </w:r>
          </w:p>
        </w:tc>
        <w:tc>
          <w:tcPr>
            <w:tcW w:w="1584" w:type="dxa"/>
          </w:tcPr>
          <w:p w14:paraId="65900D69" w14:textId="49FC6FF1" w:rsidR="007F62AB" w:rsidRPr="006E07AA" w:rsidRDefault="00504C3B" w:rsidP="006E07AA">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40</w:t>
            </w:r>
          </w:p>
        </w:tc>
      </w:tr>
      <w:tr w:rsidR="007F62AB" w:rsidRPr="007F62AB" w14:paraId="7ED44F93" w14:textId="77777777" w:rsidTr="000E2710">
        <w:trPr>
          <w:trHeight w:val="562"/>
        </w:trPr>
        <w:tc>
          <w:tcPr>
            <w:tcW w:w="1565" w:type="dxa"/>
          </w:tcPr>
          <w:p w14:paraId="7F3A7623"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10</w:t>
            </w:r>
          </w:p>
        </w:tc>
        <w:tc>
          <w:tcPr>
            <w:tcW w:w="6809" w:type="dxa"/>
          </w:tcPr>
          <w:p w14:paraId="00D308EA" w14:textId="1015FEF6" w:rsidR="007F62AB" w:rsidRPr="006E07AA" w:rsidRDefault="00192D7F"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أفراد عينة الدراسة وفقًا لعدد مرات شراء منتج من نون بعد مشاهدة إعلان رقمي</w:t>
            </w:r>
            <w:r w:rsidRPr="006E07AA">
              <w:rPr>
                <w:rFonts w:ascii="Simplified Arabic" w:eastAsia="Arial" w:hAnsi="Simplified Arabic" w:cs="Simplified Arabic"/>
                <w:color w:val="000000"/>
                <w:sz w:val="28"/>
              </w:rPr>
              <w:t>.</w:t>
            </w:r>
          </w:p>
        </w:tc>
        <w:tc>
          <w:tcPr>
            <w:tcW w:w="1584" w:type="dxa"/>
          </w:tcPr>
          <w:p w14:paraId="3B09B793" w14:textId="5EA134D8" w:rsidR="007F62AB" w:rsidRPr="006E07AA" w:rsidRDefault="00504C3B" w:rsidP="006E07AA">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41</w:t>
            </w:r>
          </w:p>
        </w:tc>
      </w:tr>
      <w:tr w:rsidR="007F62AB" w:rsidRPr="007F62AB" w14:paraId="088B24EA" w14:textId="77777777" w:rsidTr="000E2710">
        <w:trPr>
          <w:trHeight w:val="562"/>
        </w:trPr>
        <w:tc>
          <w:tcPr>
            <w:tcW w:w="1565" w:type="dxa"/>
          </w:tcPr>
          <w:p w14:paraId="31FDC984"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11</w:t>
            </w:r>
          </w:p>
        </w:tc>
        <w:tc>
          <w:tcPr>
            <w:tcW w:w="6809" w:type="dxa"/>
          </w:tcPr>
          <w:p w14:paraId="7028A464" w14:textId="6CBDD635" w:rsidR="007F62AB" w:rsidRPr="006E07AA" w:rsidRDefault="00192D7F" w:rsidP="006E07AA">
            <w:pPr>
              <w:bidi w:val="0"/>
              <w:jc w:val="center"/>
              <w:rPr>
                <w:rFonts w:ascii="Simplified Arabic" w:eastAsia="Arial" w:hAnsi="Simplified Arabic" w:cs="Simplified Arabic"/>
                <w:color w:val="000000"/>
                <w:sz w:val="28"/>
                <w:rtl/>
              </w:rPr>
            </w:pPr>
            <w:r w:rsidRPr="006E07AA">
              <w:rPr>
                <w:rFonts w:ascii="Simplified Arabic" w:eastAsia="Arial" w:hAnsi="Simplified Arabic" w:cs="Simplified Arabic"/>
                <w:color w:val="000000"/>
                <w:sz w:val="28"/>
                <w:rtl/>
              </w:rPr>
              <w:t>تقييم تأثير الإعلانات الرقمية</w:t>
            </w:r>
          </w:p>
        </w:tc>
        <w:tc>
          <w:tcPr>
            <w:tcW w:w="1584" w:type="dxa"/>
          </w:tcPr>
          <w:p w14:paraId="62378F8E" w14:textId="423410F2" w:rsidR="007F62AB" w:rsidRPr="006E07AA" w:rsidRDefault="00504C3B" w:rsidP="006E07AA">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43</w:t>
            </w:r>
          </w:p>
        </w:tc>
      </w:tr>
      <w:tr w:rsidR="007F62AB" w:rsidRPr="007F62AB" w14:paraId="3D70EBDE" w14:textId="77777777" w:rsidTr="000E2710">
        <w:trPr>
          <w:trHeight w:val="562"/>
        </w:trPr>
        <w:tc>
          <w:tcPr>
            <w:tcW w:w="1565" w:type="dxa"/>
          </w:tcPr>
          <w:p w14:paraId="5D13CED1" w14:textId="77777777" w:rsidR="007F62AB" w:rsidRPr="006E07AA" w:rsidRDefault="007F62AB"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12</w:t>
            </w:r>
          </w:p>
        </w:tc>
        <w:tc>
          <w:tcPr>
            <w:tcW w:w="6809" w:type="dxa"/>
          </w:tcPr>
          <w:p w14:paraId="5BF20F66" w14:textId="6DE09563" w:rsidR="007F62AB" w:rsidRPr="006E07AA" w:rsidRDefault="00192D7F" w:rsidP="006E07AA">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تقييم سلوك المستهلك</w:t>
            </w:r>
          </w:p>
        </w:tc>
        <w:tc>
          <w:tcPr>
            <w:tcW w:w="1584" w:type="dxa"/>
          </w:tcPr>
          <w:p w14:paraId="7045B656" w14:textId="642F673A" w:rsidR="007F62AB" w:rsidRPr="006E07AA" w:rsidRDefault="00504C3B" w:rsidP="006E07AA">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45</w:t>
            </w:r>
          </w:p>
        </w:tc>
      </w:tr>
      <w:bookmarkEnd w:id="3"/>
    </w:tbl>
    <w:p w14:paraId="589FA30A" w14:textId="6F41C1AB" w:rsidR="007F62AB" w:rsidRDefault="007F62AB" w:rsidP="001734E1">
      <w:pPr>
        <w:ind w:left="-567" w:right="-625"/>
        <w:rPr>
          <w:sz w:val="32"/>
          <w:szCs w:val="40"/>
        </w:rPr>
      </w:pPr>
    </w:p>
    <w:p w14:paraId="48AF9F34" w14:textId="77777777" w:rsidR="00192D7F" w:rsidRDefault="00192D7F" w:rsidP="001734E1">
      <w:pPr>
        <w:ind w:left="-567" w:right="-625"/>
        <w:rPr>
          <w:sz w:val="32"/>
          <w:szCs w:val="40"/>
          <w:rtl/>
        </w:rPr>
      </w:pPr>
    </w:p>
    <w:p w14:paraId="7676B71D" w14:textId="7A6A77B9" w:rsidR="001734E1" w:rsidRDefault="001734E1" w:rsidP="001734E1">
      <w:pPr>
        <w:ind w:left="-567" w:right="-625"/>
        <w:rPr>
          <w:sz w:val="32"/>
          <w:szCs w:val="40"/>
          <w:rtl/>
        </w:rPr>
      </w:pPr>
    </w:p>
    <w:p w14:paraId="617FF29C" w14:textId="77777777" w:rsidR="00192D7F" w:rsidRDefault="00192D7F" w:rsidP="001734E1">
      <w:pPr>
        <w:ind w:left="-567" w:right="-625"/>
        <w:rPr>
          <w:sz w:val="32"/>
          <w:szCs w:val="40"/>
          <w:rtl/>
        </w:rPr>
      </w:pPr>
    </w:p>
    <w:p w14:paraId="34107468" w14:textId="764E8A8D" w:rsidR="001734E1" w:rsidRDefault="001734E1" w:rsidP="001734E1">
      <w:pPr>
        <w:ind w:left="-567" w:right="-625"/>
        <w:rPr>
          <w:sz w:val="32"/>
          <w:szCs w:val="40"/>
          <w:rtl/>
        </w:rPr>
      </w:pPr>
    </w:p>
    <w:p w14:paraId="3E263C15" w14:textId="4B96CF9F" w:rsidR="001734E1" w:rsidRDefault="007F62AB" w:rsidP="007F62AB">
      <w:pPr>
        <w:ind w:left="-567" w:right="-625"/>
        <w:jc w:val="center"/>
        <w:rPr>
          <w:sz w:val="32"/>
          <w:szCs w:val="40"/>
          <w:rtl/>
        </w:rPr>
      </w:pPr>
      <w:r w:rsidRPr="007F62AB">
        <w:rPr>
          <w:rFonts w:ascii="Arial" w:eastAsia="Arial" w:hAnsi="Arial" w:cs="Calibri Light"/>
          <w:noProof/>
          <w:color w:val="000000"/>
          <w:kern w:val="0"/>
          <w:sz w:val="28"/>
          <w:rtl/>
          <w14:ligatures w14:val="none"/>
        </w:rPr>
        <w:lastRenderedPageBreak/>
        <mc:AlternateContent>
          <mc:Choice Requires="wps">
            <w:drawing>
              <wp:anchor distT="45720" distB="45720" distL="114300" distR="114300" simplePos="0" relativeHeight="251680768" behindDoc="0" locked="0" layoutInCell="1" allowOverlap="1" wp14:anchorId="0E6FD4DA" wp14:editId="73A7D73B">
                <wp:simplePos x="0" y="0"/>
                <wp:positionH relativeFrom="margin">
                  <wp:align>center</wp:align>
                </wp:positionH>
                <wp:positionV relativeFrom="paragraph">
                  <wp:posOffset>133803</wp:posOffset>
                </wp:positionV>
                <wp:extent cx="2360930" cy="1404620"/>
                <wp:effectExtent l="0" t="0" r="0" b="0"/>
                <wp:wrapNone/>
                <wp:docPr id="1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5681D35B" w14:textId="24AFD0E8" w:rsidR="007F62AB" w:rsidRPr="006E07AA" w:rsidRDefault="007F62AB" w:rsidP="007F62AB">
                            <w:pPr>
                              <w:jc w:val="center"/>
                              <w:rPr>
                                <w:rFonts w:ascii="Simplified Arabic" w:hAnsi="Simplified Arabic" w:cs="Simplified Arabic"/>
                                <w:b/>
                                <w:bCs/>
                                <w:sz w:val="52"/>
                                <w:szCs w:val="52"/>
                              </w:rPr>
                            </w:pPr>
                            <w:r w:rsidRPr="006E07AA">
                              <w:rPr>
                                <w:rFonts w:ascii="Simplified Arabic" w:hAnsi="Simplified Arabic" w:cs="Simplified Arabic"/>
                                <w:b/>
                                <w:bCs/>
                                <w:sz w:val="52"/>
                                <w:szCs w:val="52"/>
                                <w:rtl/>
                              </w:rPr>
                              <w:t>جدول الأشكال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E6FD4DA" id="_x0000_s1027" type="#_x0000_t202" style="position:absolute;left:0;text-align:left;margin-left:0;margin-top:10.55pt;width:185.9pt;height:110.6pt;flip:x;z-index:25168076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G1KAIAAAoEAAAOAAAAZHJzL2Uyb0RvYy54bWysU82O0zAQviPxDpbvNGn6w7Zqulp2KSAt&#10;P9LCA7iO01jYHmO7TXbv8CxcOXDgTbpvw9jpdiu4IXKw7Mz4m/m++bw477QiO+G8BFPS4SCnRBgO&#10;lTSbkn76uHp2RokPzFRMgRElvRWeni+fPlm0di4KaEBVwhEEMX7e2pI2Idh5lnneCM38AKwwGKzB&#10;aRbw6DZZ5ViL6FplRZ5PsxZcZR1w4T3+veqDdJnw61rw8L6uvQhElRR7C2l1aV3HNVsu2HzjmG0k&#10;P7TB/qELzaTBokeoKxYY2Tr5F5SW3IGHOgw46AzqWnKROCCbYf4Hm5uGWZG4oDjeHmXy/w+Wv9t9&#10;cERWOLsRJYZpnNH91/2P/ff9L3L/bf+TFFGj1vo5pt5YTA7dC+gwP/H19hr4Z08MXDbMbMSFc9A2&#10;glXY4zDezE6u9jg+gqzbt1BhLbYNkIC62mlSK2lfP0CjOATr4NRuj5MSXSAcfxajaT4bYYhjbDjO&#10;x9MizTJj8wgUJ2GdD68EaBI3JXVohVSI7a59iI09psR0AyupVLKDMqQt6WxSTNKFk4iWAd2qpC7p&#10;WR6/3j+R70tTpcuBSdXvsYAyBwEi55596NZdr/eDrmuoblERB7058THhpgF3R0mLxiyp/7JlTlCi&#10;3hhUdTYcj6OT02E8eY7EiTuNrE8jzHCEKmmgpN9ehuT+SNnbC1R/JZMacUx9J4eW0XBJpMPjiI4+&#10;Paesxye8/A0AAP//AwBQSwMEFAAGAAgAAAAhAGFJrSfeAAAABwEAAA8AAABkcnMvZG93bnJldi54&#10;bWxMj7FOw0AQRHsk/uG0SDQoOduJIHJ8jhASBUIUBArKtb2xrfj2zN0lNnw9SwXl7Kxm3hS72Q7q&#10;TD70jg2kywQUce2anlsD72+Piw2oEJEbHByTgS8KsCsvLwrMGzfxK533sVUSwiFHA12MY651qDuy&#10;GJZuJBbv4LzFKNK3uvE4SbgddJYkt9piz9LQ4UgPHdXH/cka0NNh0x4/n6rkhr69/6D1Cz47Y66v&#10;5vstqEhz/HuGX3xBh1KYKnfiJqjBgAyJBrI0BSXu6i6VIZUc1tkKdFno//zlDwAAAP//AwBQSwEC&#10;LQAUAAYACAAAACEAtoM4kv4AAADhAQAAEwAAAAAAAAAAAAAAAAAAAAAAW0NvbnRlbnRfVHlwZXNd&#10;LnhtbFBLAQItABQABgAIAAAAIQA4/SH/1gAAAJQBAAALAAAAAAAAAAAAAAAAAC8BAABfcmVscy8u&#10;cmVsc1BLAQItABQABgAIAAAAIQCxtmG1KAIAAAoEAAAOAAAAAAAAAAAAAAAAAC4CAABkcnMvZTJv&#10;RG9jLnhtbFBLAQItABQABgAIAAAAIQBhSa0n3gAAAAcBAAAPAAAAAAAAAAAAAAAAAIIEAABkcnMv&#10;ZG93bnJldi54bWxQSwUGAAAAAAQABADzAAAAjQUAAAAA&#10;" filled="f" stroked="f">
                <v:textbox style="mso-fit-shape-to-text:t">
                  <w:txbxContent>
                    <w:p w14:paraId="5681D35B" w14:textId="24AFD0E8" w:rsidR="007F62AB" w:rsidRPr="006E07AA" w:rsidRDefault="007F62AB" w:rsidP="007F62AB">
                      <w:pPr>
                        <w:jc w:val="center"/>
                        <w:rPr>
                          <w:rFonts w:ascii="Simplified Arabic" w:hAnsi="Simplified Arabic" w:cs="Simplified Arabic"/>
                          <w:b/>
                          <w:bCs/>
                          <w:sz w:val="52"/>
                          <w:szCs w:val="52"/>
                        </w:rPr>
                      </w:pPr>
                      <w:r w:rsidRPr="006E07AA">
                        <w:rPr>
                          <w:rFonts w:ascii="Simplified Arabic" w:hAnsi="Simplified Arabic" w:cs="Simplified Arabic"/>
                          <w:b/>
                          <w:bCs/>
                          <w:sz w:val="52"/>
                          <w:szCs w:val="52"/>
                          <w:rtl/>
                        </w:rPr>
                        <w:t>جدول الأشكال</w:t>
                      </w:r>
                    </w:p>
                  </w:txbxContent>
                </v:textbox>
                <w10:wrap anchorx="margin"/>
              </v:shape>
            </w:pict>
          </mc:Fallback>
        </mc:AlternateContent>
      </w:r>
      <w:r>
        <w:rPr>
          <w:noProof/>
          <w:rtl/>
          <w:lang w:val="ar-SA"/>
        </w:rPr>
        <mc:AlternateContent>
          <mc:Choice Requires="wps">
            <w:drawing>
              <wp:anchor distT="0" distB="0" distL="114300" distR="114300" simplePos="0" relativeHeight="251678720" behindDoc="0" locked="0" layoutInCell="1" allowOverlap="1" wp14:anchorId="458DF10A" wp14:editId="4185C983">
                <wp:simplePos x="0" y="0"/>
                <wp:positionH relativeFrom="margin">
                  <wp:align>center</wp:align>
                </wp:positionH>
                <wp:positionV relativeFrom="paragraph">
                  <wp:posOffset>11875</wp:posOffset>
                </wp:positionV>
                <wp:extent cx="3158836" cy="866898"/>
                <wp:effectExtent l="0" t="0" r="22860" b="28575"/>
                <wp:wrapNone/>
                <wp:docPr id="12" name="مستطيل: زوايا مستديرة 12"/>
                <wp:cNvGraphicFramePr/>
                <a:graphic xmlns:a="http://schemas.openxmlformats.org/drawingml/2006/main">
                  <a:graphicData uri="http://schemas.microsoft.com/office/word/2010/wordprocessingShape">
                    <wps:wsp>
                      <wps:cNvSpPr/>
                      <wps:spPr>
                        <a:xfrm>
                          <a:off x="0" y="0"/>
                          <a:ext cx="3158836" cy="866898"/>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9365FE5" id="مستطيل: زوايا مستديرة 12" o:spid="_x0000_s1026" style="position:absolute;left:0;text-align:left;margin-left:0;margin-top:.95pt;width:248.75pt;height:68.25pt;z-index:25167872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JspugIAAEcFAAAOAAAAZHJzL2Uyb0RvYy54bWysVM1uEzEQviPxDpbvdJM0TdNVN1WUKgip&#10;aiNa1LPj9WYt+Q/bySacQUJ9kQouCDjwKpu3YezdpD9wQuzB6/H8eb75xqdnaynQilnHtcpw96CD&#10;EVNU51wtMvzuZvpqiJHzROVEaMUyvGEOn41evjitTMp6utQiZxZBEOXSymS49N6kSeJoySRxB9ow&#10;BcpCW0k8iHaR5JZUEF2KpNfpDJJK29xYTZlzcHreKPEoxi8KRv1VUTjmkcgw3M3H1cZ1HtZkdErS&#10;hSWm5LS9BvmHW0jCFSTdhzonnqCl5X+Ekpxa7XThD6iWiS4KTlmsAarpdp5Vc10Sw2ItAI4ze5jc&#10;/wtLL1czi3gOvethpIiEHm0/1T/rr/Wv7d32Y4rqH9vP9f32rr5HreIbCN/rLwg8AL7KuBSiXJuZ&#10;bSUH24DFurAy/KFKtI6Qb/aQs7VHFA4Pu0fD4eEAIwq64WAwPBmGoMmDt7HOv2ZaorDJsNVLlb+F&#10;vka4yerC+cZ+ZxcyOi14PuVCRGHjJsKiFQEKAHNyXWEkiPNwmOFp/NqUT9yEQlVA5bgDvKEEuFkI&#10;4mErDaDl1AIjIhZAeuptvMsTb2cX833Wfv+4N+k3RiXJWXOXow58u8yNeSz8SZxQ1TlxZeMSVcGF&#10;pJJ7GBzBJcAWAu0iCRW0LFK/xSZ0qOlJ2M11voGWW93MgjN0yiHJBSAyIxbID+XCQPsrWAqhAQPd&#10;7jAqtf3wt/NgD5wELUYVDBPg835JLAOg3yhg60m33w/TF4X+0XEPBPtYM3+sUUs50dCsLjwdhsZt&#10;sPdid1pYLW9h7schK6iIopC76UQrTHwz5PByUDYeRzOYOEP8hbo2NAQPOAV4b9a3xJqWXh6Ieal3&#10;g0fSZwRrbIOn0uOl1wWP7HvAFToYBJjW2Mv2ZQnPwWM5Wj28f6PfAAAA//8DAFBLAwQUAAYACAAA&#10;ACEAhYgP/NsAAAAGAQAADwAAAGRycy9kb3ducmV2LnhtbEyPwW7CMBBE75X4B2sr9VacAm0hxEEV&#10;VeHEoYB6NvESR8TrNHZC+vdsT+1xdlYzb7LV4GrRYxsqTwqexgkIpMKbikoFx8PH4xxEiJqMrj2h&#10;gh8MsMpHd5lOjb/SJ/b7WAoOoZBqBTbGJpUyFBadDmPfILF39q3TkWVbStPqK4e7Wk6S5EU6XRE3&#10;WN3g2mJx2XeOS3ZUdN9n2sjD9mvdl8dpfLdbpR7uh7cliIhD/HuGX3xGh5yZTr4jE0StgIdEvi5A&#10;sDlbvD6DOLGezmcg80z+x89vAAAA//8DAFBLAQItABQABgAIAAAAIQC2gziS/gAAAOEBAAATAAAA&#10;AAAAAAAAAAAAAAAAAABbQ29udGVudF9UeXBlc10ueG1sUEsBAi0AFAAGAAgAAAAhADj9If/WAAAA&#10;lAEAAAsAAAAAAAAAAAAAAAAALwEAAF9yZWxzLy5yZWxzUEsBAi0AFAAGAAgAAAAhAJRgmym6AgAA&#10;RwUAAA4AAAAAAAAAAAAAAAAALgIAAGRycy9lMm9Eb2MueG1sUEsBAi0AFAAGAAgAAAAhAIWID/zb&#10;AAAABgEAAA8AAAAAAAAAAAAAAAAAFAUAAGRycy9kb3ducmV2LnhtbFBLBQYAAAAABAAEAPMAAAAc&#10;BgAAAAA=&#10;" fillcolor="window" strokecolor="#2f528f" strokeweight="1pt">
                <v:stroke joinstyle="miter"/>
                <w10:wrap anchorx="margin"/>
              </v:roundrect>
            </w:pict>
          </mc:Fallback>
        </mc:AlternateContent>
      </w:r>
    </w:p>
    <w:p w14:paraId="1A084D0B" w14:textId="500AF552" w:rsidR="001734E1" w:rsidRDefault="001734E1" w:rsidP="001734E1">
      <w:pPr>
        <w:ind w:left="-567" w:right="-625"/>
        <w:rPr>
          <w:sz w:val="32"/>
          <w:szCs w:val="40"/>
          <w:rtl/>
        </w:rPr>
      </w:pPr>
    </w:p>
    <w:tbl>
      <w:tblPr>
        <w:tblStyle w:val="210"/>
        <w:tblpPr w:leftFromText="180" w:rightFromText="180" w:vertAnchor="text" w:horzAnchor="margin" w:tblpXSpec="center" w:tblpY="601"/>
        <w:tblW w:w="9958" w:type="dxa"/>
        <w:tblLook w:val="04A0" w:firstRow="1" w:lastRow="0" w:firstColumn="1" w:lastColumn="0" w:noHBand="0" w:noVBand="1"/>
      </w:tblPr>
      <w:tblGrid>
        <w:gridCol w:w="1565"/>
        <w:gridCol w:w="6809"/>
        <w:gridCol w:w="1584"/>
      </w:tblGrid>
      <w:tr w:rsidR="007F62AB" w:rsidRPr="006E07AA" w14:paraId="2CE0EA33" w14:textId="77777777" w:rsidTr="000E2710">
        <w:trPr>
          <w:trHeight w:val="630"/>
        </w:trPr>
        <w:tc>
          <w:tcPr>
            <w:tcW w:w="1565" w:type="dxa"/>
            <w:shd w:val="clear" w:color="auto" w:fill="E7E6E6"/>
          </w:tcPr>
          <w:p w14:paraId="6405E810" w14:textId="77777777" w:rsidR="007F62AB" w:rsidRPr="006E07AA" w:rsidRDefault="007F62AB" w:rsidP="007F62AB">
            <w:pPr>
              <w:bidi w:val="0"/>
              <w:jc w:val="center"/>
              <w:rPr>
                <w:rFonts w:ascii="Simplified Arabic" w:eastAsia="Arial" w:hAnsi="Simplified Arabic" w:cs="Simplified Arabic"/>
                <w:b/>
                <w:bCs/>
                <w:color w:val="000000"/>
                <w:sz w:val="28"/>
                <w:rtl/>
              </w:rPr>
            </w:pPr>
            <w:r w:rsidRPr="006E07AA">
              <w:rPr>
                <w:rFonts w:ascii="Simplified Arabic" w:eastAsia="Arial" w:hAnsi="Simplified Arabic" w:cs="Simplified Arabic"/>
                <w:b/>
                <w:bCs/>
                <w:color w:val="000000"/>
                <w:sz w:val="28"/>
                <w:rtl/>
              </w:rPr>
              <w:t>رقم الشكل</w:t>
            </w:r>
          </w:p>
        </w:tc>
        <w:tc>
          <w:tcPr>
            <w:tcW w:w="6809" w:type="dxa"/>
            <w:shd w:val="clear" w:color="auto" w:fill="E7E6E6"/>
          </w:tcPr>
          <w:p w14:paraId="51A4A2ED" w14:textId="77777777" w:rsidR="007F62AB" w:rsidRPr="006E07AA" w:rsidRDefault="007F62AB" w:rsidP="007F62AB">
            <w:pPr>
              <w:bidi w:val="0"/>
              <w:jc w:val="center"/>
              <w:rPr>
                <w:rFonts w:ascii="Simplified Arabic" w:eastAsia="Arial" w:hAnsi="Simplified Arabic" w:cs="Simplified Arabic"/>
                <w:b/>
                <w:bCs/>
                <w:color w:val="000000"/>
                <w:sz w:val="28"/>
              </w:rPr>
            </w:pPr>
            <w:r w:rsidRPr="006E07AA">
              <w:rPr>
                <w:rFonts w:ascii="Simplified Arabic" w:eastAsia="Arial" w:hAnsi="Simplified Arabic" w:cs="Simplified Arabic"/>
                <w:b/>
                <w:bCs/>
                <w:color w:val="000000"/>
                <w:sz w:val="28"/>
                <w:rtl/>
              </w:rPr>
              <w:t>عنوان الشكل</w:t>
            </w:r>
          </w:p>
        </w:tc>
        <w:tc>
          <w:tcPr>
            <w:tcW w:w="1584" w:type="dxa"/>
            <w:shd w:val="clear" w:color="auto" w:fill="E7E6E6"/>
          </w:tcPr>
          <w:p w14:paraId="340B3444" w14:textId="77777777" w:rsidR="007F62AB" w:rsidRPr="006E07AA" w:rsidRDefault="007F62AB" w:rsidP="007F62AB">
            <w:pPr>
              <w:bidi w:val="0"/>
              <w:jc w:val="center"/>
              <w:rPr>
                <w:rFonts w:ascii="Simplified Arabic" w:eastAsia="Arial" w:hAnsi="Simplified Arabic" w:cs="Simplified Arabic"/>
                <w:b/>
                <w:bCs/>
                <w:color w:val="000000"/>
                <w:sz w:val="28"/>
              </w:rPr>
            </w:pPr>
            <w:r w:rsidRPr="006E07AA">
              <w:rPr>
                <w:rFonts w:ascii="Simplified Arabic" w:eastAsia="Arial" w:hAnsi="Simplified Arabic" w:cs="Simplified Arabic"/>
                <w:b/>
                <w:bCs/>
                <w:color w:val="000000"/>
                <w:sz w:val="28"/>
                <w:rtl/>
              </w:rPr>
              <w:t>رقم الصفحة</w:t>
            </w:r>
          </w:p>
        </w:tc>
      </w:tr>
      <w:tr w:rsidR="007F62AB" w:rsidRPr="006E07AA" w14:paraId="62602FC6" w14:textId="77777777" w:rsidTr="000E2710">
        <w:trPr>
          <w:trHeight w:val="525"/>
        </w:trPr>
        <w:tc>
          <w:tcPr>
            <w:tcW w:w="1565" w:type="dxa"/>
          </w:tcPr>
          <w:p w14:paraId="4B8563AB" w14:textId="77777777" w:rsidR="007F62AB" w:rsidRPr="006E07AA" w:rsidRDefault="007F62AB"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1</w:t>
            </w:r>
          </w:p>
        </w:tc>
        <w:tc>
          <w:tcPr>
            <w:tcW w:w="6809" w:type="dxa"/>
          </w:tcPr>
          <w:p w14:paraId="574D795A" w14:textId="083C3707" w:rsidR="007F62AB" w:rsidRPr="006E07AA" w:rsidRDefault="00192D7F"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افراد عينة الدراسة حسب متغير النوع</w:t>
            </w:r>
          </w:p>
        </w:tc>
        <w:tc>
          <w:tcPr>
            <w:tcW w:w="1584" w:type="dxa"/>
          </w:tcPr>
          <w:p w14:paraId="5235508E" w14:textId="4A102863" w:rsidR="007F62AB" w:rsidRPr="006E07AA" w:rsidRDefault="00DF5F74"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28</w:t>
            </w:r>
          </w:p>
        </w:tc>
      </w:tr>
      <w:tr w:rsidR="007F62AB" w:rsidRPr="006E07AA" w14:paraId="2F0D0192" w14:textId="77777777" w:rsidTr="000E2710">
        <w:trPr>
          <w:trHeight w:val="560"/>
        </w:trPr>
        <w:tc>
          <w:tcPr>
            <w:tcW w:w="1565" w:type="dxa"/>
          </w:tcPr>
          <w:p w14:paraId="1F15B71E" w14:textId="77777777" w:rsidR="007F62AB" w:rsidRPr="006E07AA" w:rsidRDefault="007F62AB"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2</w:t>
            </w:r>
          </w:p>
        </w:tc>
        <w:tc>
          <w:tcPr>
            <w:tcW w:w="6809" w:type="dxa"/>
          </w:tcPr>
          <w:p w14:paraId="1F1EBADD" w14:textId="77777777" w:rsidR="007F62AB" w:rsidRPr="006E07AA" w:rsidRDefault="007F62AB"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افراد عينة الدراسة حسب متغير العمر</w:t>
            </w:r>
          </w:p>
        </w:tc>
        <w:tc>
          <w:tcPr>
            <w:tcW w:w="1584" w:type="dxa"/>
          </w:tcPr>
          <w:p w14:paraId="78F37644" w14:textId="0339C5A5" w:rsidR="007F62AB" w:rsidRPr="006E07AA" w:rsidRDefault="00DF5F74"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30</w:t>
            </w:r>
          </w:p>
        </w:tc>
      </w:tr>
      <w:tr w:rsidR="007F62AB" w:rsidRPr="006E07AA" w14:paraId="437362A0" w14:textId="77777777" w:rsidTr="000E2710">
        <w:trPr>
          <w:trHeight w:val="568"/>
        </w:trPr>
        <w:tc>
          <w:tcPr>
            <w:tcW w:w="1565" w:type="dxa"/>
          </w:tcPr>
          <w:p w14:paraId="2102030D" w14:textId="77777777" w:rsidR="007F62AB" w:rsidRPr="006E07AA" w:rsidRDefault="007F62AB"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w:t>
            </w:r>
          </w:p>
        </w:tc>
        <w:tc>
          <w:tcPr>
            <w:tcW w:w="6809" w:type="dxa"/>
          </w:tcPr>
          <w:p w14:paraId="653BC85C" w14:textId="6B9F25EE" w:rsidR="007F62AB" w:rsidRPr="006E07AA" w:rsidRDefault="00192D7F"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افراد عينة الدراسة حسب متغير المهنة</w:t>
            </w:r>
          </w:p>
        </w:tc>
        <w:tc>
          <w:tcPr>
            <w:tcW w:w="1584" w:type="dxa"/>
          </w:tcPr>
          <w:p w14:paraId="41826BEE" w14:textId="65062898" w:rsidR="007F62AB" w:rsidRPr="006E07AA" w:rsidRDefault="00DF5F74"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32</w:t>
            </w:r>
          </w:p>
        </w:tc>
      </w:tr>
      <w:tr w:rsidR="007F62AB" w:rsidRPr="006E07AA" w14:paraId="2AF4C93E" w14:textId="77777777" w:rsidTr="000E2710">
        <w:trPr>
          <w:trHeight w:val="562"/>
        </w:trPr>
        <w:tc>
          <w:tcPr>
            <w:tcW w:w="1565" w:type="dxa"/>
          </w:tcPr>
          <w:p w14:paraId="3C9B73CF" w14:textId="77777777" w:rsidR="007F62AB" w:rsidRPr="006E07AA" w:rsidRDefault="007F62AB"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4</w:t>
            </w:r>
          </w:p>
        </w:tc>
        <w:tc>
          <w:tcPr>
            <w:tcW w:w="6809" w:type="dxa"/>
          </w:tcPr>
          <w:p w14:paraId="32B6A451" w14:textId="0F007C7B" w:rsidR="007F62AB" w:rsidRPr="006E07AA" w:rsidRDefault="00192D7F"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tl/>
              </w:rPr>
              <w:t>توزيع افراد عينة الدراسة حسب متغير المستوى التعليمي</w:t>
            </w:r>
          </w:p>
        </w:tc>
        <w:tc>
          <w:tcPr>
            <w:tcW w:w="1584" w:type="dxa"/>
          </w:tcPr>
          <w:p w14:paraId="23CA8248" w14:textId="70293233" w:rsidR="007F62AB" w:rsidRPr="006E07AA" w:rsidRDefault="00DF5F74"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34</w:t>
            </w:r>
          </w:p>
        </w:tc>
      </w:tr>
      <w:tr w:rsidR="00192D7F" w:rsidRPr="006E07AA" w14:paraId="191450D0" w14:textId="77777777" w:rsidTr="000E2710">
        <w:trPr>
          <w:trHeight w:val="562"/>
        </w:trPr>
        <w:tc>
          <w:tcPr>
            <w:tcW w:w="1565" w:type="dxa"/>
          </w:tcPr>
          <w:p w14:paraId="5458AFD2" w14:textId="3B6D06F1" w:rsidR="00192D7F" w:rsidRPr="006E07AA" w:rsidRDefault="00192D7F"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5</w:t>
            </w:r>
          </w:p>
        </w:tc>
        <w:tc>
          <w:tcPr>
            <w:tcW w:w="6809" w:type="dxa"/>
          </w:tcPr>
          <w:p w14:paraId="695DDCE2" w14:textId="13991511" w:rsidR="00192D7F" w:rsidRPr="006E07AA" w:rsidRDefault="00192D7F" w:rsidP="007F62AB">
            <w:pPr>
              <w:bidi w:val="0"/>
              <w:jc w:val="center"/>
              <w:rPr>
                <w:rFonts w:ascii="Simplified Arabic" w:eastAsia="Arial" w:hAnsi="Simplified Arabic" w:cs="Simplified Arabic"/>
                <w:color w:val="000000"/>
                <w:sz w:val="28"/>
                <w:rtl/>
              </w:rPr>
            </w:pPr>
            <w:r w:rsidRPr="006E07AA">
              <w:rPr>
                <w:rFonts w:ascii="Simplified Arabic" w:eastAsia="Arial" w:hAnsi="Simplified Arabic" w:cs="Simplified Arabic"/>
                <w:color w:val="000000"/>
                <w:sz w:val="28"/>
                <w:rtl/>
              </w:rPr>
              <w:t>توزيع افراد عينة الدراسة حسب متغير الدخل الشهري للأسرة</w:t>
            </w:r>
          </w:p>
        </w:tc>
        <w:tc>
          <w:tcPr>
            <w:tcW w:w="1584" w:type="dxa"/>
          </w:tcPr>
          <w:p w14:paraId="50EFC2E3" w14:textId="543C8BC2" w:rsidR="00192D7F" w:rsidRPr="006E07AA" w:rsidRDefault="00DF5F74" w:rsidP="007F62AB">
            <w:pPr>
              <w:bidi w:val="0"/>
              <w:jc w:val="center"/>
              <w:rPr>
                <w:rFonts w:ascii="Simplified Arabic" w:eastAsia="Arial" w:hAnsi="Simplified Arabic" w:cs="Simplified Arabic"/>
                <w:color w:val="000000"/>
                <w:sz w:val="28"/>
              </w:rPr>
            </w:pPr>
            <w:r w:rsidRPr="006E07AA">
              <w:rPr>
                <w:rFonts w:ascii="Simplified Arabic" w:eastAsia="Arial" w:hAnsi="Simplified Arabic" w:cs="Simplified Arabic"/>
                <w:color w:val="000000"/>
                <w:sz w:val="28"/>
              </w:rPr>
              <w:t>35</w:t>
            </w:r>
          </w:p>
        </w:tc>
      </w:tr>
    </w:tbl>
    <w:p w14:paraId="188C13BB" w14:textId="375ED179" w:rsidR="001734E1" w:rsidRPr="006E07AA" w:rsidRDefault="001734E1" w:rsidP="001734E1">
      <w:pPr>
        <w:ind w:left="-567" w:right="-625"/>
        <w:rPr>
          <w:rFonts w:ascii="Simplified Arabic" w:hAnsi="Simplified Arabic" w:cs="Simplified Arabic"/>
          <w:sz w:val="28"/>
          <w:rtl/>
        </w:rPr>
      </w:pPr>
    </w:p>
    <w:p w14:paraId="626DE1A8" w14:textId="07EE1CBE" w:rsidR="001734E1" w:rsidRPr="006E07AA" w:rsidRDefault="001734E1" w:rsidP="001734E1">
      <w:pPr>
        <w:ind w:left="-567" w:right="-625"/>
        <w:rPr>
          <w:rFonts w:ascii="Simplified Arabic" w:hAnsi="Simplified Arabic" w:cs="Simplified Arabic"/>
          <w:sz w:val="28"/>
          <w:rtl/>
        </w:rPr>
      </w:pPr>
    </w:p>
    <w:p w14:paraId="54D14AF0" w14:textId="7C34AF94" w:rsidR="007F62AB" w:rsidRDefault="007F62AB" w:rsidP="001734E1">
      <w:pPr>
        <w:ind w:left="-567" w:right="-625"/>
        <w:rPr>
          <w:sz w:val="32"/>
          <w:szCs w:val="40"/>
          <w:rtl/>
        </w:rPr>
      </w:pPr>
    </w:p>
    <w:p w14:paraId="0C40AB2B" w14:textId="27F34167" w:rsidR="007F62AB" w:rsidRDefault="007F62AB" w:rsidP="001734E1">
      <w:pPr>
        <w:ind w:left="-567" w:right="-625"/>
        <w:rPr>
          <w:sz w:val="32"/>
          <w:szCs w:val="40"/>
          <w:rtl/>
        </w:rPr>
      </w:pPr>
    </w:p>
    <w:p w14:paraId="3A20C969" w14:textId="16DB9571" w:rsidR="007F62AB" w:rsidRDefault="007F62AB" w:rsidP="001734E1">
      <w:pPr>
        <w:ind w:left="-567" w:right="-625"/>
        <w:rPr>
          <w:sz w:val="32"/>
          <w:szCs w:val="40"/>
          <w:rtl/>
        </w:rPr>
      </w:pPr>
    </w:p>
    <w:p w14:paraId="0100D0CB" w14:textId="1756ACD4" w:rsidR="007F62AB" w:rsidRDefault="007F62AB" w:rsidP="001734E1">
      <w:pPr>
        <w:ind w:left="-567" w:right="-625"/>
        <w:rPr>
          <w:sz w:val="32"/>
          <w:szCs w:val="40"/>
          <w:rtl/>
        </w:rPr>
      </w:pPr>
    </w:p>
    <w:p w14:paraId="7330F384" w14:textId="37FB04A1" w:rsidR="007F62AB" w:rsidRDefault="007F62AB" w:rsidP="001734E1">
      <w:pPr>
        <w:ind w:left="-567" w:right="-625"/>
        <w:rPr>
          <w:sz w:val="32"/>
          <w:szCs w:val="40"/>
          <w:rtl/>
        </w:rPr>
      </w:pPr>
    </w:p>
    <w:p w14:paraId="33ED657D" w14:textId="355B2D73" w:rsidR="007F62AB" w:rsidRDefault="007F62AB" w:rsidP="001734E1">
      <w:pPr>
        <w:ind w:left="-567" w:right="-625"/>
        <w:rPr>
          <w:sz w:val="32"/>
          <w:szCs w:val="40"/>
          <w:rtl/>
        </w:rPr>
      </w:pPr>
    </w:p>
    <w:p w14:paraId="05EB61BC" w14:textId="32110B51" w:rsidR="007F62AB" w:rsidRDefault="007F62AB" w:rsidP="001734E1">
      <w:pPr>
        <w:ind w:left="-567" w:right="-625"/>
        <w:rPr>
          <w:sz w:val="32"/>
          <w:szCs w:val="40"/>
          <w:rtl/>
        </w:rPr>
      </w:pPr>
    </w:p>
    <w:p w14:paraId="52EBE7BC" w14:textId="3F25F1D0" w:rsidR="007F62AB" w:rsidRDefault="007F62AB" w:rsidP="001734E1">
      <w:pPr>
        <w:ind w:left="-567" w:right="-625"/>
        <w:rPr>
          <w:sz w:val="32"/>
          <w:szCs w:val="40"/>
          <w:rtl/>
        </w:rPr>
      </w:pPr>
    </w:p>
    <w:p w14:paraId="2DBA7C39" w14:textId="663C715E" w:rsidR="007F62AB" w:rsidRDefault="007F62AB" w:rsidP="001734E1">
      <w:pPr>
        <w:ind w:left="-567" w:right="-625"/>
        <w:rPr>
          <w:sz w:val="32"/>
          <w:szCs w:val="40"/>
          <w:rtl/>
        </w:rPr>
      </w:pPr>
    </w:p>
    <w:p w14:paraId="37D61B1C" w14:textId="2BDAD398" w:rsidR="007F62AB" w:rsidRDefault="007F62AB" w:rsidP="001734E1">
      <w:pPr>
        <w:ind w:left="-567" w:right="-625"/>
        <w:rPr>
          <w:sz w:val="32"/>
          <w:szCs w:val="40"/>
          <w:rtl/>
        </w:rPr>
      </w:pPr>
    </w:p>
    <w:p w14:paraId="04F44092" w14:textId="295DC60E" w:rsidR="007F62AB" w:rsidRDefault="007F62AB" w:rsidP="001734E1">
      <w:pPr>
        <w:ind w:left="-567" w:right="-625"/>
        <w:rPr>
          <w:sz w:val="32"/>
          <w:szCs w:val="40"/>
          <w:rtl/>
        </w:rPr>
      </w:pPr>
    </w:p>
    <w:p w14:paraId="5329A428" w14:textId="6DBCFE26" w:rsidR="001734E1" w:rsidRPr="00360816" w:rsidRDefault="001734E1" w:rsidP="001734E1">
      <w:pPr>
        <w:pStyle w:val="1"/>
        <w:rPr>
          <w:rFonts w:ascii="Simplified Arabic" w:hAnsi="Simplified Arabic" w:cs="Simplified Arabic" w:hint="cs"/>
          <w:rtl/>
        </w:rPr>
      </w:pPr>
      <w:bookmarkStart w:id="4" w:name="_Toc236503418"/>
      <w:r w:rsidRPr="00360816">
        <w:rPr>
          <w:rFonts w:ascii="Simplified Arabic" w:hAnsi="Simplified Arabic" w:cs="Simplified Arabic"/>
          <w:rtl/>
        </w:rPr>
        <w:lastRenderedPageBreak/>
        <w:t>المقدمة</w:t>
      </w:r>
      <w:bookmarkEnd w:id="4"/>
      <w:r w:rsidR="006E07AA">
        <w:rPr>
          <w:rFonts w:ascii="Simplified Arabic" w:hAnsi="Simplified Arabic" w:cs="Simplified Arabic" w:hint="cs"/>
          <w:rtl/>
        </w:rPr>
        <w:t>:</w:t>
      </w:r>
    </w:p>
    <w:p w14:paraId="1D17FAEA" w14:textId="77777777" w:rsidR="001734E1" w:rsidRPr="00360816" w:rsidRDefault="001734E1" w:rsidP="001734E1">
      <w:pPr>
        <w:rPr>
          <w:rFonts w:ascii="Simplified Arabic" w:hAnsi="Simplified Arabic" w:cs="Simplified Arabic"/>
          <w:rtl/>
        </w:rPr>
      </w:pPr>
    </w:p>
    <w:p w14:paraId="7AE7D8CE" w14:textId="235122DF" w:rsidR="00D41FE5" w:rsidRPr="006E07AA" w:rsidRDefault="00D41FE5" w:rsidP="001734E1">
      <w:pPr>
        <w:jc w:val="both"/>
        <w:rPr>
          <w:rFonts w:ascii="Simplified Arabic" w:hAnsi="Simplified Arabic" w:cs="Simplified Arabic"/>
          <w:sz w:val="28"/>
          <w:rtl/>
        </w:rPr>
      </w:pPr>
      <w:r w:rsidRPr="006E07AA">
        <w:rPr>
          <w:rFonts w:ascii="Simplified Arabic" w:hAnsi="Simplified Arabic" w:cs="Simplified Arabic"/>
          <w:sz w:val="28"/>
          <w:rtl/>
        </w:rPr>
        <w:t xml:space="preserve">يوضح </w:t>
      </w:r>
      <w:r w:rsidR="006E07AA" w:rsidRPr="006E07AA">
        <w:rPr>
          <w:rFonts w:ascii="Simplified Arabic" w:hAnsi="Simplified Arabic" w:cs="Simplified Arabic"/>
          <w:sz w:val="28"/>
        </w:rPr>
        <w:t xml:space="preserve">Kotler, </w:t>
      </w:r>
      <w:proofErr w:type="spellStart"/>
      <w:r w:rsidR="006E07AA" w:rsidRPr="006E07AA">
        <w:rPr>
          <w:rFonts w:ascii="Simplified Arabic" w:hAnsi="Simplified Arabic" w:cs="Simplified Arabic"/>
          <w:sz w:val="28"/>
        </w:rPr>
        <w:t>Kartajaya</w:t>
      </w:r>
      <w:proofErr w:type="spellEnd"/>
      <w:r w:rsidR="006E07AA" w:rsidRPr="006E07AA">
        <w:rPr>
          <w:rFonts w:ascii="Simplified Arabic" w:hAnsi="Simplified Arabic" w:cs="Simplified Arabic"/>
          <w:sz w:val="28"/>
        </w:rPr>
        <w:t xml:space="preserve"> and Setiawan</w:t>
      </w:r>
      <w:r w:rsidR="006E07AA" w:rsidRPr="006E07AA">
        <w:rPr>
          <w:rFonts w:ascii="Simplified Arabic" w:hAnsi="Simplified Arabic" w:cs="Simplified Arabic"/>
          <w:sz w:val="28"/>
          <w:rtl/>
        </w:rPr>
        <w:t xml:space="preserve"> </w:t>
      </w:r>
      <w:r w:rsidRPr="006E07AA">
        <w:rPr>
          <w:rFonts w:ascii="Simplified Arabic" w:hAnsi="Simplified Arabic" w:cs="Simplified Arabic"/>
          <w:sz w:val="28"/>
          <w:rtl/>
        </w:rPr>
        <w:t>أن التطور الرقمي أدى إلى تغيرات جوهرية في سلوك العملاء، وأصبح التسويق الحديث يعتمد على دمج التقنيات الرقمية مع فهم أعمق لرحلة العميل، كما أصبحت وسائل التواصل الاجتماعي والمنصات الرقمية من أهم نقاط التفاعل بين الشركات والمستهلكين، الأمر الذي فرض على المؤسسات إعادة تصميم استراتيجياتها التسويقية بما يتلاءم مع البيئة الرقمية</w:t>
      </w:r>
      <w:r w:rsidRPr="006E07AA">
        <w:rPr>
          <w:rFonts w:ascii="Simplified Arabic" w:hAnsi="Simplified Arabic" w:cs="Simplified Arabic" w:hint="cs"/>
          <w:sz w:val="28"/>
          <w:rtl/>
        </w:rPr>
        <w:t>.</w:t>
      </w:r>
    </w:p>
    <w:p w14:paraId="396C13EF" w14:textId="70A1668B" w:rsidR="001734E1" w:rsidRDefault="00D41FE5" w:rsidP="001734E1">
      <w:pPr>
        <w:jc w:val="both"/>
        <w:rPr>
          <w:rFonts w:ascii="Simplified Arabic" w:hAnsi="Simplified Arabic" w:cs="Simplified Arabic"/>
          <w:rtl/>
        </w:rPr>
      </w:pPr>
      <w:r w:rsidRPr="00D41FE5">
        <w:rPr>
          <w:rFonts w:ascii="Simplified Arabic" w:hAnsi="Simplified Arabic" w:cs="Simplified Arabic"/>
          <w:rtl/>
        </w:rPr>
        <w:t xml:space="preserve"> (</w:t>
      </w:r>
      <w:r w:rsidRPr="00D41FE5">
        <w:rPr>
          <w:rFonts w:ascii="Simplified Arabic" w:hAnsi="Simplified Arabic" w:cs="Simplified Arabic"/>
        </w:rPr>
        <w:t xml:space="preserve">Kotler, </w:t>
      </w:r>
      <w:proofErr w:type="spellStart"/>
      <w:r w:rsidRPr="00D41FE5">
        <w:rPr>
          <w:rFonts w:ascii="Simplified Arabic" w:hAnsi="Simplified Arabic" w:cs="Simplified Arabic"/>
        </w:rPr>
        <w:t>Kartajaya</w:t>
      </w:r>
      <w:proofErr w:type="spellEnd"/>
      <w:r w:rsidRPr="00D41FE5">
        <w:rPr>
          <w:rFonts w:ascii="Simplified Arabic" w:hAnsi="Simplified Arabic" w:cs="Simplified Arabic"/>
        </w:rPr>
        <w:t>, &amp; Setiawan, 2021, pp. 17–19</w:t>
      </w:r>
      <w:r w:rsidRPr="00D41FE5">
        <w:rPr>
          <w:rFonts w:ascii="Simplified Arabic" w:hAnsi="Simplified Arabic" w:cs="Simplified Arabic"/>
          <w:rtl/>
        </w:rPr>
        <w:t>).</w:t>
      </w:r>
    </w:p>
    <w:p w14:paraId="12DCE9E8" w14:textId="40061304" w:rsidR="00D41FE5" w:rsidRDefault="00D41FE5" w:rsidP="001734E1">
      <w:pPr>
        <w:jc w:val="both"/>
        <w:rPr>
          <w:rFonts w:ascii="Simplified Arabic" w:hAnsi="Simplified Arabic" w:cs="Simplified Arabic"/>
          <w:rtl/>
        </w:rPr>
      </w:pPr>
    </w:p>
    <w:p w14:paraId="03E727EC" w14:textId="230614FD" w:rsidR="00D41FE5" w:rsidRPr="006E07AA" w:rsidRDefault="00D41FE5" w:rsidP="001734E1">
      <w:pPr>
        <w:jc w:val="both"/>
        <w:rPr>
          <w:rFonts w:ascii="Simplified Arabic" w:hAnsi="Simplified Arabic" w:cs="Simplified Arabic"/>
          <w:sz w:val="28"/>
          <w:rtl/>
        </w:rPr>
      </w:pPr>
      <w:r w:rsidRPr="006E07AA">
        <w:rPr>
          <w:rFonts w:ascii="Simplified Arabic" w:hAnsi="Simplified Arabic" w:cs="Simplified Arabic"/>
          <w:sz w:val="28"/>
          <w:rtl/>
        </w:rPr>
        <w:t>يشي</w:t>
      </w:r>
      <w:r w:rsidR="006E07AA">
        <w:rPr>
          <w:rFonts w:ascii="Simplified Arabic" w:hAnsi="Simplified Arabic" w:cs="Simplified Arabic" w:hint="cs"/>
          <w:sz w:val="28"/>
          <w:rtl/>
        </w:rPr>
        <w:t>ر</w:t>
      </w:r>
      <w:r w:rsidRPr="006E07AA">
        <w:rPr>
          <w:rFonts w:ascii="Simplified Arabic" w:hAnsi="Simplified Arabic" w:cs="Simplified Arabic"/>
          <w:sz w:val="28"/>
          <w:rtl/>
        </w:rPr>
        <w:t xml:space="preserve"> </w:t>
      </w:r>
      <w:r w:rsidR="006E07AA" w:rsidRPr="006E07AA">
        <w:rPr>
          <w:rFonts w:ascii="Simplified Arabic" w:hAnsi="Simplified Arabic" w:cs="Simplified Arabic"/>
          <w:sz w:val="28"/>
        </w:rPr>
        <w:t xml:space="preserve">Kotler, </w:t>
      </w:r>
      <w:proofErr w:type="spellStart"/>
      <w:r w:rsidR="006E07AA" w:rsidRPr="006E07AA">
        <w:rPr>
          <w:rFonts w:ascii="Simplified Arabic" w:hAnsi="Simplified Arabic" w:cs="Simplified Arabic"/>
          <w:sz w:val="28"/>
        </w:rPr>
        <w:t>Kartajaya</w:t>
      </w:r>
      <w:proofErr w:type="spellEnd"/>
      <w:r w:rsidR="006E07AA" w:rsidRPr="006E07AA">
        <w:rPr>
          <w:rFonts w:ascii="Simplified Arabic" w:hAnsi="Simplified Arabic" w:cs="Simplified Arabic"/>
          <w:sz w:val="28"/>
        </w:rPr>
        <w:t xml:space="preserve"> and Setiawan</w:t>
      </w:r>
      <w:r w:rsidR="006E07AA" w:rsidRPr="006E07AA">
        <w:rPr>
          <w:rFonts w:ascii="Simplified Arabic" w:hAnsi="Simplified Arabic" w:cs="Simplified Arabic"/>
          <w:sz w:val="28"/>
          <w:rtl/>
        </w:rPr>
        <w:t xml:space="preserve"> </w:t>
      </w:r>
      <w:r w:rsidRPr="006E07AA">
        <w:rPr>
          <w:rFonts w:ascii="Simplified Arabic" w:hAnsi="Simplified Arabic" w:cs="Simplified Arabic"/>
          <w:sz w:val="28"/>
          <w:rtl/>
        </w:rPr>
        <w:t>إ</w:t>
      </w:r>
      <w:r w:rsidR="00CB4630">
        <w:rPr>
          <w:rFonts w:ascii="Simplified Arabic" w:hAnsi="Simplified Arabic" w:cs="Simplified Arabic" w:hint="cs"/>
          <w:sz w:val="28"/>
          <w:rtl/>
        </w:rPr>
        <w:t>لى أن</w:t>
      </w:r>
      <w:r w:rsidRPr="006E07AA">
        <w:rPr>
          <w:rFonts w:ascii="Simplified Arabic" w:hAnsi="Simplified Arabic" w:cs="Simplified Arabic"/>
          <w:sz w:val="28"/>
          <w:rtl/>
        </w:rPr>
        <w:t xml:space="preserve"> وسائل التواصل الاجتماعي غيّرت توقعات العملاء وسلوكهم، وأصبحت قرارات الشراء تتأثر بشكل متزايد بالتفاعلات الاجتماعية والمحتوى الرقمي، مما يستلزم توظيف التقنيات الرقمية لبناء علاقات أكثر فاعلية مع العملاء</w:t>
      </w:r>
      <w:r w:rsidRPr="006E07AA">
        <w:rPr>
          <w:rFonts w:ascii="Simplified Arabic" w:hAnsi="Simplified Arabic" w:cs="Simplified Arabic" w:hint="cs"/>
          <w:sz w:val="28"/>
          <w:rtl/>
        </w:rPr>
        <w:t>.</w:t>
      </w:r>
    </w:p>
    <w:p w14:paraId="441460F6" w14:textId="0B70DD51" w:rsidR="00D41FE5" w:rsidRDefault="00D41FE5" w:rsidP="001734E1">
      <w:pPr>
        <w:jc w:val="both"/>
        <w:rPr>
          <w:rFonts w:ascii="Simplified Arabic" w:hAnsi="Simplified Arabic" w:cs="Simplified Arabic"/>
          <w:rtl/>
        </w:rPr>
      </w:pPr>
      <w:r w:rsidRPr="00D41FE5">
        <w:rPr>
          <w:rFonts w:ascii="Simplified Arabic" w:hAnsi="Simplified Arabic" w:cs="Simplified Arabic"/>
          <w:rtl/>
        </w:rPr>
        <w:t xml:space="preserve"> (</w:t>
      </w:r>
      <w:r w:rsidRPr="00D41FE5">
        <w:rPr>
          <w:rFonts w:ascii="Simplified Arabic" w:hAnsi="Simplified Arabic" w:cs="Simplified Arabic"/>
        </w:rPr>
        <w:t xml:space="preserve">Kotler, </w:t>
      </w:r>
      <w:proofErr w:type="spellStart"/>
      <w:r w:rsidRPr="00D41FE5">
        <w:rPr>
          <w:rFonts w:ascii="Simplified Arabic" w:hAnsi="Simplified Arabic" w:cs="Simplified Arabic"/>
        </w:rPr>
        <w:t>Kartajaya</w:t>
      </w:r>
      <w:proofErr w:type="spellEnd"/>
      <w:r w:rsidRPr="00D41FE5">
        <w:rPr>
          <w:rFonts w:ascii="Simplified Arabic" w:hAnsi="Simplified Arabic" w:cs="Simplified Arabic"/>
        </w:rPr>
        <w:t>, &amp; Setiawan, 2021, p. 62</w:t>
      </w:r>
      <w:r w:rsidRPr="00D41FE5">
        <w:rPr>
          <w:rFonts w:ascii="Simplified Arabic" w:hAnsi="Simplified Arabic" w:cs="Simplified Arabic"/>
          <w:rtl/>
        </w:rPr>
        <w:t>).</w:t>
      </w:r>
    </w:p>
    <w:p w14:paraId="224C0BF2" w14:textId="77777777" w:rsidR="00D41FE5" w:rsidRPr="00360816" w:rsidRDefault="00D41FE5" w:rsidP="001734E1">
      <w:pPr>
        <w:jc w:val="both"/>
        <w:rPr>
          <w:rFonts w:ascii="Simplified Arabic" w:hAnsi="Simplified Arabic" w:cs="Simplified Arabic"/>
          <w:rtl/>
        </w:rPr>
      </w:pPr>
    </w:p>
    <w:p w14:paraId="0D6B2ECE" w14:textId="63EF5DD0" w:rsidR="001734E1" w:rsidRPr="00360816" w:rsidRDefault="001734E1" w:rsidP="001734E1">
      <w:pPr>
        <w:jc w:val="both"/>
        <w:rPr>
          <w:rFonts w:ascii="Simplified Arabic" w:hAnsi="Simplified Arabic" w:cs="Simplified Arabic"/>
          <w:rtl/>
        </w:rPr>
      </w:pPr>
      <w:r w:rsidRPr="00360816">
        <w:rPr>
          <w:rFonts w:ascii="Simplified Arabic" w:hAnsi="Simplified Arabic" w:cs="Simplified Arabic"/>
          <w:rtl/>
        </w:rPr>
        <w:t>وتُعد شركة نون إحدى أبرز منصات التجارة الإلكترونية في المملكة العربية السعودية، حيث تعتمد بصورة كبيرة على الإعلانات الرقمية عبر محركات البحث ومنصات التواصل الاجتماعي والتطبيقات الإلكترونية للترويج لمنتجاتها وخدماتها، واستقطاب العملاء والمحافظة عليهم. ومن هذا المنطلق، أصبح من الضروري دراسة مدى تأثير هذه الإعلانات في سلوك المستهلك، والتعرف على مدى إسهامها في جذب العملاء، وتعزيز الثقة، وزيادة نية الشراء لديهم، خاصة في ظل المنافسة المتزايدة بين منصات التجارة الإلكترونية. وعليه، تسعى هذه الدراسة إلى تحليل تأثير الإعلانات الرقمية على سلوك المستهلك من منظور عملاء شركة نون في مدينة الرياض، بما يسهم في تقديم نتائج يمكن أن تفيد الباحثين ومتخذي القرار في تطوير استراتيجيات التسويق الرقمي وتحسين تجربة العملاء.</w:t>
      </w:r>
    </w:p>
    <w:p w14:paraId="1787B828" w14:textId="3C01A937" w:rsidR="001734E1" w:rsidRPr="00360816" w:rsidRDefault="001734E1" w:rsidP="001734E1">
      <w:pPr>
        <w:jc w:val="both"/>
        <w:rPr>
          <w:rFonts w:ascii="Simplified Arabic" w:hAnsi="Simplified Arabic" w:cs="Simplified Arabic"/>
          <w:b/>
          <w:bCs/>
          <w:rtl/>
        </w:rPr>
      </w:pPr>
      <w:r w:rsidRPr="00360816">
        <w:rPr>
          <w:rFonts w:ascii="Simplified Arabic" w:hAnsi="Simplified Arabic" w:cs="Simplified Arabic"/>
          <w:b/>
          <w:bCs/>
          <w:rtl/>
        </w:rPr>
        <w:t xml:space="preserve"> (</w:t>
      </w:r>
      <w:r w:rsidRPr="00360816">
        <w:rPr>
          <w:rFonts w:ascii="Simplified Arabic" w:hAnsi="Simplified Arabic" w:cs="Simplified Arabic"/>
          <w:b/>
          <w:bCs/>
        </w:rPr>
        <w:t>Chaffey &amp; Ellis-Chadwick, 2022</w:t>
      </w:r>
      <w:r w:rsidRPr="00360816">
        <w:rPr>
          <w:rFonts w:ascii="Simplified Arabic" w:hAnsi="Simplified Arabic" w:cs="Simplified Arabic"/>
          <w:b/>
          <w:bCs/>
          <w:rtl/>
        </w:rPr>
        <w:t>)</w:t>
      </w:r>
    </w:p>
    <w:p w14:paraId="26C58464" w14:textId="0274A8E7" w:rsidR="001734E1" w:rsidRDefault="001734E1" w:rsidP="001734E1">
      <w:pPr>
        <w:jc w:val="both"/>
        <w:rPr>
          <w:b/>
          <w:bCs/>
          <w:rtl/>
        </w:rPr>
      </w:pPr>
    </w:p>
    <w:p w14:paraId="20C3A5B0" w14:textId="1AF4A94C" w:rsidR="001734E1" w:rsidRPr="00360816" w:rsidRDefault="001734E1" w:rsidP="00360816">
      <w:pPr>
        <w:pStyle w:val="1"/>
        <w:spacing w:line="240" w:lineRule="auto"/>
        <w:rPr>
          <w:rFonts w:ascii="Simplified Arabic" w:hAnsi="Simplified Arabic" w:cs="Simplified Arabic"/>
          <w:rtl/>
        </w:rPr>
      </w:pPr>
      <w:bookmarkStart w:id="5" w:name="_Toc236503419"/>
      <w:r w:rsidRPr="00360816">
        <w:rPr>
          <w:rFonts w:ascii="Simplified Arabic" w:hAnsi="Simplified Arabic" w:cs="Simplified Arabic"/>
          <w:rtl/>
        </w:rPr>
        <w:lastRenderedPageBreak/>
        <w:t>الدراسات السابقة</w:t>
      </w:r>
      <w:bookmarkEnd w:id="5"/>
      <w:r w:rsidR="006E07AA">
        <w:rPr>
          <w:rFonts w:ascii="Simplified Arabic" w:hAnsi="Simplified Arabic" w:cs="Simplified Arabic" w:hint="cs"/>
          <w:rtl/>
        </w:rPr>
        <w:t>:</w:t>
      </w:r>
    </w:p>
    <w:p w14:paraId="27009AAE" w14:textId="5D3AD409" w:rsidR="001734E1" w:rsidRPr="00360816" w:rsidRDefault="001734E1" w:rsidP="00360816">
      <w:pPr>
        <w:spacing w:line="240" w:lineRule="auto"/>
        <w:rPr>
          <w:rFonts w:ascii="Simplified Arabic" w:hAnsi="Simplified Arabic" w:cs="Simplified Arabic"/>
          <w:rtl/>
        </w:rPr>
      </w:pPr>
    </w:p>
    <w:p w14:paraId="34E53A68" w14:textId="5D3CDCF9" w:rsidR="001734E1" w:rsidRPr="00360816" w:rsidRDefault="001734E1" w:rsidP="00360816">
      <w:pPr>
        <w:pStyle w:val="a6"/>
        <w:numPr>
          <w:ilvl w:val="0"/>
          <w:numId w:val="1"/>
        </w:numPr>
        <w:spacing w:line="240" w:lineRule="auto"/>
        <w:ind w:left="84"/>
        <w:rPr>
          <w:rFonts w:ascii="Simplified Arabic" w:hAnsi="Simplified Arabic" w:cs="Simplified Arabic"/>
          <w:b/>
          <w:bCs/>
        </w:rPr>
      </w:pPr>
      <w:r w:rsidRPr="00360816">
        <w:rPr>
          <w:rFonts w:ascii="Simplified Arabic" w:hAnsi="Simplified Arabic" w:cs="Simplified Arabic"/>
          <w:b/>
          <w:bCs/>
          <w:rtl/>
        </w:rPr>
        <w:t>دراسات متعلقة بالمتغير الأول (الإعلانات الرقمية</w:t>
      </w:r>
      <w:r w:rsidR="006E07AA">
        <w:rPr>
          <w:rFonts w:ascii="Simplified Arabic" w:hAnsi="Simplified Arabic" w:cs="Simplified Arabic" w:hint="cs"/>
          <w:b/>
          <w:bCs/>
          <w:rtl/>
        </w:rPr>
        <w:t>):</w:t>
      </w:r>
    </w:p>
    <w:p w14:paraId="547C1BCA" w14:textId="3842EDD9" w:rsidR="001734E1" w:rsidRPr="00360816" w:rsidRDefault="001734E1" w:rsidP="00360816">
      <w:pPr>
        <w:pStyle w:val="a6"/>
        <w:spacing w:line="240" w:lineRule="auto"/>
        <w:ind w:left="84"/>
        <w:rPr>
          <w:rFonts w:ascii="Simplified Arabic" w:hAnsi="Simplified Arabic" w:cs="Simplified Arabic"/>
          <w:b/>
          <w:bCs/>
          <w:rtl/>
        </w:rPr>
      </w:pPr>
    </w:p>
    <w:p w14:paraId="2E165563" w14:textId="77777777" w:rsidR="001734E1" w:rsidRPr="00360816" w:rsidRDefault="001734E1" w:rsidP="00360816">
      <w:pPr>
        <w:pStyle w:val="a6"/>
        <w:numPr>
          <w:ilvl w:val="0"/>
          <w:numId w:val="2"/>
        </w:numPr>
        <w:spacing w:line="240" w:lineRule="auto"/>
        <w:ind w:left="84"/>
        <w:jc w:val="both"/>
        <w:rPr>
          <w:rFonts w:ascii="Simplified Arabic" w:hAnsi="Simplified Arabic" w:cs="Simplified Arabic"/>
          <w:b/>
          <w:bCs/>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Abdullah</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Impact of Online Advertising on Consumer Buying Behavior in Saudi Arabia: The Moderating Role of Brand Image</w:t>
      </w:r>
      <w:r w:rsidRPr="00360816">
        <w:rPr>
          <w:rFonts w:ascii="Simplified Arabic" w:hAnsi="Simplified Arabic" w:cs="Simplified Arabic"/>
          <w:b/>
          <w:bCs/>
          <w:rtl/>
        </w:rPr>
        <w:t>".</w:t>
      </w:r>
    </w:p>
    <w:p w14:paraId="29D674B5" w14:textId="77777777" w:rsidR="001734E1" w:rsidRPr="00360816" w:rsidRDefault="001734E1" w:rsidP="00360816">
      <w:pPr>
        <w:pStyle w:val="a6"/>
        <w:spacing w:line="240" w:lineRule="auto"/>
        <w:ind w:left="84"/>
        <w:jc w:val="both"/>
        <w:rPr>
          <w:rFonts w:ascii="Simplified Arabic" w:hAnsi="Simplified Arabic" w:cs="Simplified Arabic"/>
          <w:b/>
          <w:bCs/>
        </w:rPr>
      </w:pPr>
    </w:p>
    <w:p w14:paraId="7AAB7306" w14:textId="3E09327E" w:rsidR="001734E1" w:rsidRPr="00360816" w:rsidRDefault="001734E1" w:rsidP="00360816">
      <w:pPr>
        <w:pStyle w:val="a6"/>
        <w:spacing w:line="240" w:lineRule="auto"/>
        <w:ind w:left="84"/>
        <w:jc w:val="both"/>
        <w:rPr>
          <w:rFonts w:ascii="Simplified Arabic" w:hAnsi="Simplified Arabic" w:cs="Simplified Arabic"/>
          <w:rtl/>
        </w:rPr>
      </w:pPr>
      <w:r w:rsidRPr="00360816">
        <w:rPr>
          <w:rFonts w:ascii="Simplified Arabic" w:hAnsi="Simplified Arabic" w:cs="Simplified Arabic"/>
          <w:rtl/>
        </w:rPr>
        <w:t>هدفت الدراسة إلى التعرف على أثر الإعلانات الإلكترونية في سلوك الشراء لدى المستهلكين في المملكة العربية السعودية، مع بيان الدور المعدل للصورة الذهنية للعلامة التجارية. واعتمدت الدراسة على المنهج الكمي، واستخدمت الاستبانة أداةً لجمع البيانات، وتم تطبيقها على عينة بلغت (200) مستهلك. وتوصلت نتائج الدراسة إلى وجود تأثير إيجابي للإعلانات الإلكترونية، خاصة من حيث المصداقية والمعلوماتية والتفاعل، في تعزيز سلوك الشراء لدى المستهلكين، كما تبين أن الصورة الذهنية للعلامة التجارية تعزز العلاقة بين الإعلانات الرقمية وسلوك الشراء.</w:t>
      </w:r>
    </w:p>
    <w:p w14:paraId="01E2E52B" w14:textId="787E4A7B" w:rsidR="008D09AF" w:rsidRPr="00360816" w:rsidRDefault="008D09AF" w:rsidP="00360816">
      <w:pPr>
        <w:pStyle w:val="a6"/>
        <w:spacing w:line="240" w:lineRule="auto"/>
        <w:ind w:left="84"/>
        <w:jc w:val="both"/>
        <w:rPr>
          <w:rFonts w:ascii="Simplified Arabic" w:hAnsi="Simplified Arabic" w:cs="Simplified Arabic"/>
          <w:rtl/>
        </w:rPr>
      </w:pPr>
    </w:p>
    <w:p w14:paraId="1FFC42CE" w14:textId="2B9B9574" w:rsidR="008D09AF" w:rsidRPr="00360816" w:rsidRDefault="008D09AF" w:rsidP="00360816">
      <w:pPr>
        <w:pStyle w:val="a6"/>
        <w:spacing w:line="240" w:lineRule="auto"/>
        <w:ind w:left="84"/>
        <w:jc w:val="both"/>
        <w:rPr>
          <w:rFonts w:ascii="Simplified Arabic" w:hAnsi="Simplified Arabic" w:cs="Simplified Arabic"/>
          <w:rtl/>
        </w:rPr>
      </w:pPr>
    </w:p>
    <w:p w14:paraId="2E78D016" w14:textId="77777777" w:rsidR="008D09AF" w:rsidRPr="00360816" w:rsidRDefault="008D09AF" w:rsidP="00360816">
      <w:pPr>
        <w:pStyle w:val="a6"/>
        <w:numPr>
          <w:ilvl w:val="0"/>
          <w:numId w:val="2"/>
        </w:numPr>
        <w:spacing w:line="240" w:lineRule="auto"/>
        <w:ind w:left="84"/>
        <w:jc w:val="both"/>
        <w:rPr>
          <w:rFonts w:ascii="Simplified Arabic" w:hAnsi="Simplified Arabic" w:cs="Simplified Arabic"/>
          <w:b/>
          <w:bCs/>
        </w:rPr>
      </w:pPr>
      <w:r w:rsidRPr="00360816">
        <w:rPr>
          <w:rFonts w:ascii="Simplified Arabic" w:hAnsi="Simplified Arabic" w:cs="Simplified Arabic"/>
          <w:b/>
          <w:bCs/>
          <w:rtl/>
        </w:rPr>
        <w:t xml:space="preserve">دراسة </w:t>
      </w:r>
      <w:proofErr w:type="spellStart"/>
      <w:r w:rsidRPr="00360816">
        <w:rPr>
          <w:rFonts w:ascii="Simplified Arabic" w:hAnsi="Simplified Arabic" w:cs="Simplified Arabic"/>
          <w:b/>
          <w:bCs/>
        </w:rPr>
        <w:t>Ijeh</w:t>
      </w:r>
      <w:proofErr w:type="spellEnd"/>
      <w:r w:rsidRPr="00360816">
        <w:rPr>
          <w:rFonts w:ascii="Simplified Arabic" w:hAnsi="Simplified Arabic" w:cs="Simplified Arabic"/>
          <w:b/>
          <w:bCs/>
          <w:rtl/>
        </w:rPr>
        <w:t xml:space="preserve"> و</w:t>
      </w:r>
      <w:proofErr w:type="spellStart"/>
      <w:r w:rsidRPr="00360816">
        <w:rPr>
          <w:rFonts w:ascii="Simplified Arabic" w:hAnsi="Simplified Arabic" w:cs="Simplified Arabic"/>
          <w:b/>
          <w:bCs/>
        </w:rPr>
        <w:t>Ivwighren</w:t>
      </w:r>
      <w:proofErr w:type="spellEnd"/>
      <w:r w:rsidRPr="00360816">
        <w:rPr>
          <w:rFonts w:ascii="Simplified Arabic" w:hAnsi="Simplified Arabic" w:cs="Simplified Arabic"/>
          <w:b/>
          <w:bCs/>
          <w:rtl/>
        </w:rPr>
        <w:t xml:space="preserve"> و</w:t>
      </w:r>
      <w:proofErr w:type="spellStart"/>
      <w:r w:rsidRPr="00360816">
        <w:rPr>
          <w:rFonts w:ascii="Simplified Arabic" w:hAnsi="Simplified Arabic" w:cs="Simplified Arabic"/>
          <w:b/>
          <w:bCs/>
        </w:rPr>
        <w:t>Uwayah</w:t>
      </w:r>
      <w:proofErr w:type="spellEnd"/>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 xml:space="preserve">Cross-Sectional Study of Digital Advertising and Consumer Purchasing </w:t>
      </w:r>
      <w:proofErr w:type="spellStart"/>
      <w:r w:rsidRPr="00360816">
        <w:rPr>
          <w:rFonts w:ascii="Simplified Arabic" w:hAnsi="Simplified Arabic" w:cs="Simplified Arabic"/>
          <w:b/>
          <w:bCs/>
        </w:rPr>
        <w:t>Behaviour</w:t>
      </w:r>
      <w:proofErr w:type="spellEnd"/>
      <w:r w:rsidRPr="00360816">
        <w:rPr>
          <w:rFonts w:ascii="Simplified Arabic" w:hAnsi="Simplified Arabic" w:cs="Simplified Arabic"/>
          <w:b/>
          <w:bCs/>
        </w:rPr>
        <w:t xml:space="preserve"> in Delta State</w:t>
      </w:r>
      <w:r w:rsidRPr="00360816">
        <w:rPr>
          <w:rFonts w:ascii="Simplified Arabic" w:hAnsi="Simplified Arabic" w:cs="Simplified Arabic"/>
          <w:b/>
          <w:bCs/>
          <w:rtl/>
        </w:rPr>
        <w:t>".</w:t>
      </w:r>
    </w:p>
    <w:p w14:paraId="6BD3A798" w14:textId="77777777" w:rsidR="008D09AF" w:rsidRPr="00360816" w:rsidRDefault="008D09AF" w:rsidP="00360816">
      <w:pPr>
        <w:pStyle w:val="a6"/>
        <w:spacing w:line="240" w:lineRule="auto"/>
        <w:ind w:left="84"/>
        <w:jc w:val="both"/>
        <w:rPr>
          <w:rFonts w:ascii="Simplified Arabic" w:hAnsi="Simplified Arabic" w:cs="Simplified Arabic"/>
        </w:rPr>
      </w:pPr>
    </w:p>
    <w:p w14:paraId="0AC15AF6" w14:textId="433D130D" w:rsidR="008D09AF" w:rsidRPr="00360816" w:rsidRDefault="008D09AF" w:rsidP="00360816">
      <w:pPr>
        <w:pStyle w:val="a6"/>
        <w:spacing w:line="240" w:lineRule="auto"/>
        <w:ind w:left="84"/>
        <w:jc w:val="both"/>
        <w:rPr>
          <w:rFonts w:ascii="Simplified Arabic" w:hAnsi="Simplified Arabic" w:cs="Simplified Arabic"/>
          <w:rtl/>
        </w:rPr>
      </w:pPr>
      <w:r w:rsidRPr="00360816">
        <w:rPr>
          <w:rFonts w:ascii="Simplified Arabic" w:hAnsi="Simplified Arabic" w:cs="Simplified Arabic"/>
          <w:rtl/>
        </w:rPr>
        <w:t>هدفت الدراسة إلى التعرف على العلاقة بين الإعلانات الرقمية وسلوك الشراء لدى المستهلكين، وقياس مدى تأثير الإعلان الرقمي في اتخاذ القرار الشرائي. واعتمدت الدراسة على المنهج الوصفي التحليلي، واستخدمت الاستبانة لجمع البيانات من المستهلكين. وأظهرت النتائج وجود علاقة إيجابية ذات دلالة إحصائية بين التعرض للإعلانات الرقمية وزيادة احتمالية اتخاذ قرار الشراء، مما يؤكد أهمية الإعلان الرقمي في التأثير على سلوك المستهلكين.</w:t>
      </w:r>
    </w:p>
    <w:p w14:paraId="1910BC68" w14:textId="03A5E9FD" w:rsidR="008D09AF" w:rsidRDefault="008D09AF" w:rsidP="00360816">
      <w:pPr>
        <w:pStyle w:val="a6"/>
        <w:spacing w:line="240" w:lineRule="auto"/>
        <w:ind w:left="84"/>
        <w:jc w:val="both"/>
        <w:rPr>
          <w:rFonts w:ascii="Simplified Arabic" w:hAnsi="Simplified Arabic" w:cs="Simplified Arabic"/>
          <w:rtl/>
        </w:rPr>
      </w:pPr>
    </w:p>
    <w:p w14:paraId="0F0E5067" w14:textId="332F2974" w:rsidR="00A0156F" w:rsidRDefault="00A0156F" w:rsidP="00360816">
      <w:pPr>
        <w:pStyle w:val="a6"/>
        <w:spacing w:line="240" w:lineRule="auto"/>
        <w:ind w:left="84"/>
        <w:jc w:val="both"/>
        <w:rPr>
          <w:rFonts w:ascii="Simplified Arabic" w:hAnsi="Simplified Arabic" w:cs="Simplified Arabic"/>
          <w:rtl/>
        </w:rPr>
      </w:pPr>
    </w:p>
    <w:p w14:paraId="33561D29" w14:textId="09A97574" w:rsidR="00A0156F" w:rsidRDefault="00A0156F" w:rsidP="00360816">
      <w:pPr>
        <w:pStyle w:val="a6"/>
        <w:spacing w:line="240" w:lineRule="auto"/>
        <w:ind w:left="84"/>
        <w:jc w:val="both"/>
        <w:rPr>
          <w:rFonts w:ascii="Simplified Arabic" w:hAnsi="Simplified Arabic" w:cs="Simplified Arabic"/>
          <w:rtl/>
        </w:rPr>
      </w:pPr>
    </w:p>
    <w:p w14:paraId="450BA886" w14:textId="77777777" w:rsidR="00A0156F" w:rsidRPr="00360816" w:rsidRDefault="00A0156F" w:rsidP="00360816">
      <w:pPr>
        <w:pStyle w:val="a6"/>
        <w:spacing w:line="240" w:lineRule="auto"/>
        <w:ind w:left="84"/>
        <w:jc w:val="both"/>
        <w:rPr>
          <w:rFonts w:ascii="Simplified Arabic" w:hAnsi="Simplified Arabic" w:cs="Simplified Arabic"/>
          <w:rtl/>
        </w:rPr>
      </w:pPr>
    </w:p>
    <w:p w14:paraId="7567A808" w14:textId="24A63557" w:rsidR="008D09AF" w:rsidRPr="00360816" w:rsidRDefault="008D09AF" w:rsidP="00360816">
      <w:pPr>
        <w:pStyle w:val="a6"/>
        <w:spacing w:line="240" w:lineRule="auto"/>
        <w:ind w:left="84"/>
        <w:jc w:val="both"/>
        <w:rPr>
          <w:rFonts w:ascii="Simplified Arabic" w:hAnsi="Simplified Arabic" w:cs="Simplified Arabic"/>
          <w:rtl/>
        </w:rPr>
      </w:pPr>
    </w:p>
    <w:p w14:paraId="6CDBABD5" w14:textId="469C8528" w:rsidR="008D09AF" w:rsidRPr="00360816" w:rsidRDefault="008D09AF" w:rsidP="00360816">
      <w:pPr>
        <w:pStyle w:val="a6"/>
        <w:numPr>
          <w:ilvl w:val="0"/>
          <w:numId w:val="2"/>
        </w:numPr>
        <w:spacing w:line="240" w:lineRule="auto"/>
        <w:ind w:left="84"/>
        <w:rPr>
          <w:rFonts w:ascii="Simplified Arabic" w:hAnsi="Simplified Arabic" w:cs="Simplified Arabic"/>
          <w:b/>
          <w:bCs/>
          <w:rtl/>
        </w:rPr>
      </w:pPr>
      <w:r w:rsidRPr="00360816">
        <w:rPr>
          <w:rFonts w:ascii="Simplified Arabic" w:hAnsi="Simplified Arabic" w:cs="Simplified Arabic"/>
          <w:b/>
          <w:bCs/>
          <w:rtl/>
        </w:rPr>
        <w:lastRenderedPageBreak/>
        <w:t xml:space="preserve">دراسة </w:t>
      </w:r>
      <w:r w:rsidRPr="00360816">
        <w:rPr>
          <w:rFonts w:ascii="Simplified Arabic" w:hAnsi="Simplified Arabic" w:cs="Simplified Arabic"/>
          <w:b/>
          <w:bCs/>
        </w:rPr>
        <w:t>Gupta</w:t>
      </w:r>
      <w:r w:rsidRPr="00360816">
        <w:rPr>
          <w:rFonts w:ascii="Simplified Arabic" w:hAnsi="Simplified Arabic" w:cs="Simplified Arabic"/>
          <w:b/>
          <w:bCs/>
          <w:rtl/>
        </w:rPr>
        <w:t xml:space="preserve"> و</w:t>
      </w:r>
      <w:r w:rsidRPr="00360816">
        <w:rPr>
          <w:rFonts w:ascii="Simplified Arabic" w:hAnsi="Simplified Arabic" w:cs="Simplified Arabic"/>
          <w:b/>
          <w:bCs/>
        </w:rPr>
        <w:t>Paul</w:t>
      </w:r>
      <w:r w:rsidRPr="00360816">
        <w:rPr>
          <w:rFonts w:ascii="Simplified Arabic" w:hAnsi="Simplified Arabic" w:cs="Simplified Arabic"/>
          <w:b/>
          <w:bCs/>
          <w:rtl/>
        </w:rPr>
        <w:t xml:space="preserve"> و</w:t>
      </w:r>
      <w:r w:rsidRPr="00360816">
        <w:rPr>
          <w:rFonts w:ascii="Simplified Arabic" w:hAnsi="Simplified Arabic" w:cs="Simplified Arabic"/>
          <w:b/>
          <w:bCs/>
        </w:rPr>
        <w:t>Stoner</w:t>
      </w:r>
      <w:r w:rsidRPr="00360816">
        <w:rPr>
          <w:rFonts w:ascii="Simplified Arabic" w:hAnsi="Simplified Arabic" w:cs="Simplified Arabic"/>
          <w:b/>
          <w:bCs/>
          <w:rtl/>
        </w:rPr>
        <w:t xml:space="preserve"> و</w:t>
      </w:r>
      <w:r w:rsidRPr="00360816">
        <w:rPr>
          <w:rFonts w:ascii="Simplified Arabic" w:hAnsi="Simplified Arabic" w:cs="Simplified Arabic"/>
          <w:b/>
          <w:bCs/>
        </w:rPr>
        <w:t>Aggarwal</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 xml:space="preserve">Digital Transformation, Online Advertising, and Consumer </w:t>
      </w:r>
      <w:r w:rsidR="006E07AA" w:rsidRPr="00360816">
        <w:rPr>
          <w:rFonts w:ascii="Simplified Arabic" w:hAnsi="Simplified Arabic" w:cs="Simplified Arabic"/>
          <w:b/>
          <w:bCs/>
        </w:rPr>
        <w:t>Behavior</w:t>
      </w:r>
      <w:r w:rsidRPr="00360816">
        <w:rPr>
          <w:rFonts w:ascii="Simplified Arabic" w:hAnsi="Simplified Arabic" w:cs="Simplified Arabic"/>
          <w:b/>
          <w:bCs/>
          <w:rtl/>
        </w:rPr>
        <w:t>".</w:t>
      </w:r>
    </w:p>
    <w:p w14:paraId="425BFE4B" w14:textId="77777777" w:rsidR="008D09AF" w:rsidRPr="00360816" w:rsidRDefault="008D09AF" w:rsidP="00360816">
      <w:pPr>
        <w:pStyle w:val="a6"/>
        <w:spacing w:line="240" w:lineRule="auto"/>
        <w:ind w:left="84"/>
        <w:rPr>
          <w:rFonts w:ascii="Simplified Arabic" w:hAnsi="Simplified Arabic" w:cs="Simplified Arabic"/>
          <w:rtl/>
        </w:rPr>
      </w:pPr>
    </w:p>
    <w:p w14:paraId="17591CF4" w14:textId="64F44A45" w:rsidR="008D09AF" w:rsidRPr="00360816" w:rsidRDefault="008D09AF" w:rsidP="00360816">
      <w:pPr>
        <w:pStyle w:val="a6"/>
        <w:spacing w:line="240" w:lineRule="auto"/>
        <w:ind w:left="84"/>
        <w:jc w:val="both"/>
        <w:rPr>
          <w:rFonts w:ascii="Simplified Arabic" w:hAnsi="Simplified Arabic" w:cs="Simplified Arabic"/>
          <w:rtl/>
        </w:rPr>
      </w:pPr>
      <w:r w:rsidRPr="00360816">
        <w:rPr>
          <w:rFonts w:ascii="Simplified Arabic" w:hAnsi="Simplified Arabic" w:cs="Simplified Arabic"/>
          <w:rtl/>
        </w:rPr>
        <w:t>هدفت الدراسة إلى استكشاف أثر التحول الرقمي والإعلانات عبر الإنترنت في تشكيل سلوك المستهلك، وبيان كيفية توظيف التقنيات الرقمية في تحسين فعالية الحملات الإعلانية. واعتمدت الدراسة على المنهج التحليلي من خلال مراجعة وتحليل الأدبيات والدراسات الحديثة. وتوصلت إلى أن التحول الرقمي أسهم في زيادة فعالية الإعلانات الإلكترونية، وتحسين تجربة المستهلك، ورفع معدلات التفاعل والاستجابة للإعلانات الرقمية.</w:t>
      </w:r>
    </w:p>
    <w:p w14:paraId="0AD21E26" w14:textId="39DB4C8E" w:rsidR="008D09AF" w:rsidRPr="00360816" w:rsidRDefault="008D09AF" w:rsidP="00360816">
      <w:pPr>
        <w:pStyle w:val="a6"/>
        <w:spacing w:line="240" w:lineRule="auto"/>
        <w:ind w:left="84"/>
        <w:jc w:val="both"/>
        <w:rPr>
          <w:rFonts w:ascii="Simplified Arabic" w:hAnsi="Simplified Arabic" w:cs="Simplified Arabic"/>
          <w:rtl/>
        </w:rPr>
      </w:pPr>
    </w:p>
    <w:p w14:paraId="2D14B8A2" w14:textId="0EFBD88D" w:rsidR="008D09AF" w:rsidRPr="00360816" w:rsidRDefault="008D09AF" w:rsidP="00360816">
      <w:pPr>
        <w:pStyle w:val="a6"/>
        <w:spacing w:line="240" w:lineRule="auto"/>
        <w:ind w:left="84"/>
        <w:jc w:val="both"/>
        <w:rPr>
          <w:rFonts w:ascii="Simplified Arabic" w:hAnsi="Simplified Arabic" w:cs="Simplified Arabic"/>
          <w:rtl/>
        </w:rPr>
      </w:pPr>
    </w:p>
    <w:p w14:paraId="395B7202" w14:textId="77777777" w:rsidR="008D09AF" w:rsidRPr="00360816" w:rsidRDefault="008D09AF" w:rsidP="00360816">
      <w:pPr>
        <w:pStyle w:val="a6"/>
        <w:numPr>
          <w:ilvl w:val="0"/>
          <w:numId w:val="2"/>
        </w:numPr>
        <w:spacing w:line="240" w:lineRule="auto"/>
        <w:ind w:left="-199"/>
        <w:jc w:val="both"/>
        <w:rPr>
          <w:rFonts w:ascii="Simplified Arabic" w:hAnsi="Simplified Arabic" w:cs="Simplified Arabic"/>
          <w:b/>
          <w:bCs/>
        </w:rPr>
      </w:pPr>
      <w:r w:rsidRPr="00360816">
        <w:rPr>
          <w:rFonts w:ascii="Simplified Arabic" w:hAnsi="Simplified Arabic" w:cs="Simplified Arabic"/>
          <w:b/>
          <w:bCs/>
          <w:rtl/>
        </w:rPr>
        <w:t xml:space="preserve">دراسة </w:t>
      </w:r>
      <w:proofErr w:type="spellStart"/>
      <w:r w:rsidRPr="00360816">
        <w:rPr>
          <w:rFonts w:ascii="Simplified Arabic" w:hAnsi="Simplified Arabic" w:cs="Simplified Arabic"/>
          <w:b/>
          <w:bCs/>
        </w:rPr>
        <w:t>Riswanto</w:t>
      </w:r>
      <w:proofErr w:type="spellEnd"/>
      <w:r w:rsidRPr="00360816">
        <w:rPr>
          <w:rFonts w:ascii="Simplified Arabic" w:hAnsi="Simplified Arabic" w:cs="Simplified Arabic"/>
          <w:b/>
          <w:bCs/>
          <w:rtl/>
        </w:rPr>
        <w:t xml:space="preserve"> وآخرون (2024) بعنوان: "</w:t>
      </w:r>
      <w:r w:rsidRPr="00360816">
        <w:rPr>
          <w:rFonts w:ascii="Simplified Arabic" w:hAnsi="Simplified Arabic" w:cs="Simplified Arabic"/>
          <w:b/>
          <w:bCs/>
        </w:rPr>
        <w:t>Online Reviews Meet Visual Attention: A Study on Consumer Patterns in Advertising, Analyzing Customer Satisfaction, Visual Engagement, and Purchase Intention</w:t>
      </w:r>
      <w:r w:rsidRPr="00360816">
        <w:rPr>
          <w:rFonts w:ascii="Simplified Arabic" w:hAnsi="Simplified Arabic" w:cs="Simplified Arabic"/>
          <w:b/>
          <w:bCs/>
          <w:rtl/>
        </w:rPr>
        <w:t>".</w:t>
      </w:r>
    </w:p>
    <w:p w14:paraId="043187F4" w14:textId="77777777" w:rsidR="008D09AF" w:rsidRPr="00360816" w:rsidRDefault="008D09AF" w:rsidP="00360816">
      <w:pPr>
        <w:pStyle w:val="a6"/>
        <w:spacing w:line="240" w:lineRule="auto"/>
        <w:ind w:left="-199"/>
        <w:jc w:val="both"/>
        <w:rPr>
          <w:rFonts w:ascii="Simplified Arabic" w:hAnsi="Simplified Arabic" w:cs="Simplified Arabic"/>
        </w:rPr>
      </w:pPr>
    </w:p>
    <w:p w14:paraId="6D330E01" w14:textId="3A666D69" w:rsidR="008D09AF" w:rsidRPr="00360816" w:rsidRDefault="008D09A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التعرف على تأثير تصميم الإعلان الرقمي والمراجعات الإلكترونية في جذب انتباه المستهلك وتعزيز نية الشراء. واعتمدت الدراسة على المنهج الكمي باستخدام الاستبانة وتقنيات تتبع حركة العين لتحليل سلوك المستهلكين. وأظهرت النتائج أن جودة المحتوى الإعلاني والمراجعات الإلكترونية تزيد من مستوى الانتباه والرضا لدى العملاء، وتسهم بصورة مباشرة في رفع نية الشراء.</w:t>
      </w:r>
    </w:p>
    <w:p w14:paraId="0680307C" w14:textId="7ED0C8A1" w:rsidR="008D09AF" w:rsidRPr="00360816" w:rsidRDefault="008D09AF" w:rsidP="00360816">
      <w:pPr>
        <w:pStyle w:val="a6"/>
        <w:spacing w:line="240" w:lineRule="auto"/>
        <w:ind w:left="-199"/>
        <w:jc w:val="both"/>
        <w:rPr>
          <w:rFonts w:ascii="Simplified Arabic" w:hAnsi="Simplified Arabic" w:cs="Simplified Arabic"/>
          <w:rtl/>
        </w:rPr>
      </w:pPr>
    </w:p>
    <w:p w14:paraId="2AADC28C" w14:textId="670D4AA6" w:rsidR="008D09AF" w:rsidRPr="00360816" w:rsidRDefault="008D09AF" w:rsidP="00360816">
      <w:pPr>
        <w:pStyle w:val="a6"/>
        <w:spacing w:line="240" w:lineRule="auto"/>
        <w:ind w:left="-199"/>
        <w:jc w:val="both"/>
        <w:rPr>
          <w:rFonts w:ascii="Simplified Arabic" w:hAnsi="Simplified Arabic" w:cs="Simplified Arabic"/>
          <w:rtl/>
        </w:rPr>
      </w:pPr>
    </w:p>
    <w:p w14:paraId="192EE2D2" w14:textId="77777777" w:rsidR="008D09AF" w:rsidRPr="00360816" w:rsidRDefault="008D09AF" w:rsidP="00360816">
      <w:pPr>
        <w:pStyle w:val="a6"/>
        <w:numPr>
          <w:ilvl w:val="0"/>
          <w:numId w:val="2"/>
        </w:numPr>
        <w:spacing w:line="240" w:lineRule="auto"/>
        <w:ind w:left="-199"/>
        <w:rPr>
          <w:rFonts w:ascii="Simplified Arabic" w:hAnsi="Simplified Arabic" w:cs="Simplified Arabic"/>
          <w:b/>
          <w:bCs/>
          <w:rtl/>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Hua</w:t>
      </w:r>
      <w:r w:rsidRPr="00360816">
        <w:rPr>
          <w:rFonts w:ascii="Simplified Arabic" w:hAnsi="Simplified Arabic" w:cs="Simplified Arabic"/>
          <w:b/>
          <w:bCs/>
          <w:rtl/>
        </w:rPr>
        <w:t xml:space="preserve"> و</w:t>
      </w:r>
      <w:r w:rsidRPr="00360816">
        <w:rPr>
          <w:rFonts w:ascii="Simplified Arabic" w:hAnsi="Simplified Arabic" w:cs="Simplified Arabic"/>
          <w:b/>
          <w:bCs/>
        </w:rPr>
        <w:t>Wise</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Disentangling Control and Personalization: Exploring the Effects of Ad Choice and Ad Personalization in Digital Advertising Effectiveness</w:t>
      </w:r>
      <w:r w:rsidRPr="00360816">
        <w:rPr>
          <w:rFonts w:ascii="Simplified Arabic" w:hAnsi="Simplified Arabic" w:cs="Simplified Arabic"/>
          <w:b/>
          <w:bCs/>
          <w:rtl/>
        </w:rPr>
        <w:t>".</w:t>
      </w:r>
    </w:p>
    <w:p w14:paraId="36C05E58" w14:textId="77777777" w:rsidR="008D09AF" w:rsidRPr="00360816" w:rsidRDefault="008D09AF" w:rsidP="00360816">
      <w:pPr>
        <w:pStyle w:val="a6"/>
        <w:spacing w:line="240" w:lineRule="auto"/>
        <w:ind w:left="-199"/>
        <w:rPr>
          <w:rFonts w:ascii="Simplified Arabic" w:hAnsi="Simplified Arabic" w:cs="Simplified Arabic"/>
          <w:rtl/>
        </w:rPr>
      </w:pPr>
    </w:p>
    <w:p w14:paraId="03F5C1B0" w14:textId="5C4AD1D8" w:rsidR="008D09AF" w:rsidRPr="00360816" w:rsidRDefault="008D09A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دراسة أثر تخصيص الإعلانات وإتاحة حرية اختيارها للمستهلك في تحسين فعالية الإعلان الرقمي. واعتمدت الدراسة على المنهج التجريبي لتحليل استجابات المستخدمين تجاه الإعلانات المخصصة. وأشارت النتائج إلى أن الإعلانات الشخصية التي تمنح المستخدم قدرًا من التحكم في تفضيلاته تحقق مستويات أعلى من التفاعل والقبول مقارنة بالإعلانات التقليدية، مما يزيد من فعالية الإعلان الرقمي ويؤثر إيجابيًا في اتجاهات المستهلكين.</w:t>
      </w:r>
    </w:p>
    <w:p w14:paraId="3D61241C" w14:textId="52B326E7" w:rsidR="008D09AF" w:rsidRPr="00360816" w:rsidRDefault="008D09AF" w:rsidP="00360816">
      <w:pPr>
        <w:pStyle w:val="a6"/>
        <w:spacing w:line="240" w:lineRule="auto"/>
        <w:ind w:left="-199"/>
        <w:jc w:val="both"/>
        <w:rPr>
          <w:rFonts w:ascii="Simplified Arabic" w:hAnsi="Simplified Arabic" w:cs="Simplified Arabic"/>
          <w:rtl/>
        </w:rPr>
      </w:pPr>
    </w:p>
    <w:p w14:paraId="0904ACA3" w14:textId="10DF3B52" w:rsidR="008D09AF" w:rsidRPr="00360816" w:rsidRDefault="008D09AF" w:rsidP="00360816">
      <w:pPr>
        <w:pStyle w:val="a6"/>
        <w:numPr>
          <w:ilvl w:val="0"/>
          <w:numId w:val="2"/>
        </w:numPr>
        <w:spacing w:line="240" w:lineRule="auto"/>
        <w:ind w:left="-58"/>
        <w:jc w:val="both"/>
        <w:rPr>
          <w:rFonts w:ascii="Simplified Arabic" w:hAnsi="Simplified Arabic" w:cs="Simplified Arabic"/>
          <w:b/>
          <w:bCs/>
          <w:rtl/>
        </w:rPr>
      </w:pPr>
      <w:r w:rsidRPr="00360816">
        <w:rPr>
          <w:rFonts w:ascii="Simplified Arabic" w:hAnsi="Simplified Arabic" w:cs="Simplified Arabic"/>
          <w:b/>
          <w:bCs/>
          <w:rtl/>
        </w:rPr>
        <w:lastRenderedPageBreak/>
        <w:t xml:space="preserve">دراسة </w:t>
      </w:r>
      <w:proofErr w:type="spellStart"/>
      <w:r w:rsidRPr="00360816">
        <w:rPr>
          <w:rFonts w:ascii="Simplified Arabic" w:hAnsi="Simplified Arabic" w:cs="Simplified Arabic"/>
          <w:b/>
          <w:bCs/>
        </w:rPr>
        <w:t>Linardi</w:t>
      </w:r>
      <w:proofErr w:type="spellEnd"/>
      <w:r w:rsidRPr="00360816">
        <w:rPr>
          <w:rFonts w:ascii="Simplified Arabic" w:hAnsi="Simplified Arabic" w:cs="Simplified Arabic"/>
          <w:b/>
          <w:bCs/>
          <w:rtl/>
        </w:rPr>
        <w:t xml:space="preserve"> و</w:t>
      </w:r>
      <w:r w:rsidRPr="00360816">
        <w:rPr>
          <w:rFonts w:ascii="Simplified Arabic" w:hAnsi="Simplified Arabic" w:cs="Simplified Arabic"/>
          <w:b/>
          <w:bCs/>
        </w:rPr>
        <w:t>Lin</w:t>
      </w:r>
      <w:r w:rsidRPr="00360816">
        <w:rPr>
          <w:rFonts w:ascii="Simplified Arabic" w:hAnsi="Simplified Arabic" w:cs="Simplified Arabic"/>
          <w:b/>
          <w:bCs/>
          <w:rtl/>
        </w:rPr>
        <w:t xml:space="preserve"> و</w:t>
      </w:r>
      <w:r w:rsidRPr="00360816">
        <w:rPr>
          <w:rFonts w:ascii="Simplified Arabic" w:hAnsi="Simplified Arabic" w:cs="Simplified Arabic"/>
          <w:b/>
          <w:bCs/>
        </w:rPr>
        <w:t>Yeo</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 xml:space="preserve">Effective Digital Advertising: The Influence of </w:t>
      </w:r>
      <w:r w:rsidR="006E07AA" w:rsidRPr="00360816">
        <w:rPr>
          <w:rFonts w:ascii="Simplified Arabic" w:hAnsi="Simplified Arabic" w:cs="Simplified Arabic"/>
          <w:b/>
          <w:bCs/>
        </w:rPr>
        <w:t>Customized</w:t>
      </w:r>
      <w:r w:rsidRPr="00360816">
        <w:rPr>
          <w:rFonts w:ascii="Simplified Arabic" w:hAnsi="Simplified Arabic" w:cs="Simplified Arabic"/>
          <w:b/>
          <w:bCs/>
        </w:rPr>
        <w:t xml:space="preserve"> Ads, Self-esteem and Product Attributes</w:t>
      </w:r>
      <w:r w:rsidRPr="00360816">
        <w:rPr>
          <w:rFonts w:ascii="Simplified Arabic" w:hAnsi="Simplified Arabic" w:cs="Simplified Arabic"/>
          <w:b/>
          <w:bCs/>
          <w:rtl/>
        </w:rPr>
        <w:t>".</w:t>
      </w:r>
    </w:p>
    <w:p w14:paraId="135FA636" w14:textId="77777777" w:rsidR="008D09AF" w:rsidRPr="00360816" w:rsidRDefault="008D09AF" w:rsidP="00360816">
      <w:pPr>
        <w:pStyle w:val="a6"/>
        <w:spacing w:line="240" w:lineRule="auto"/>
        <w:ind w:left="-199"/>
        <w:jc w:val="both"/>
        <w:rPr>
          <w:rFonts w:ascii="Simplified Arabic" w:hAnsi="Simplified Arabic" w:cs="Simplified Arabic"/>
          <w:rtl/>
        </w:rPr>
      </w:pPr>
    </w:p>
    <w:p w14:paraId="381F249E" w14:textId="51E2DDAD" w:rsidR="008D09AF" w:rsidRPr="00360816" w:rsidRDefault="008D09A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تحليل أثر الإعلانات الرقمية المخصصة في اتجاهات المستهلكين وسلوكهم الشرائي، مع دراسة دور تقدير الذات وخصائص المنتج في فعالية الإعلان. واعتمدت الدراسة على المنهج التجريبي، وتم تطبيقها على عينة من (240) مشاركًا. وأظهرت النتائج أن الإعلانات المخصصة تحقق قيمة إعلانية أعلى من الإعلانات غير المخصصة، كما تؤثر بصورة إيجابية في اتجاهات المستهلكين ونواياهم الشرائية، خاصة عند توافق محتوى الإعلان مع احتياجات المستهلك.</w:t>
      </w:r>
    </w:p>
    <w:p w14:paraId="075F0DD1" w14:textId="64A1C7D7" w:rsidR="008D09AF" w:rsidRPr="00360816" w:rsidRDefault="008D09AF" w:rsidP="00360816">
      <w:pPr>
        <w:pStyle w:val="a6"/>
        <w:spacing w:line="240" w:lineRule="auto"/>
        <w:ind w:left="-199"/>
        <w:jc w:val="both"/>
        <w:rPr>
          <w:rFonts w:ascii="Simplified Arabic" w:hAnsi="Simplified Arabic" w:cs="Simplified Arabic"/>
          <w:rtl/>
        </w:rPr>
      </w:pPr>
    </w:p>
    <w:p w14:paraId="2D7C76CC" w14:textId="1AE634F9" w:rsidR="008D09AF" w:rsidRPr="00360816" w:rsidRDefault="008D09AF" w:rsidP="00360816">
      <w:pPr>
        <w:pStyle w:val="a6"/>
        <w:spacing w:line="240" w:lineRule="auto"/>
        <w:ind w:left="-199"/>
        <w:jc w:val="both"/>
        <w:rPr>
          <w:rFonts w:ascii="Simplified Arabic" w:hAnsi="Simplified Arabic" w:cs="Simplified Arabic"/>
          <w:rtl/>
        </w:rPr>
      </w:pPr>
    </w:p>
    <w:p w14:paraId="11C70E51" w14:textId="77777777" w:rsidR="008D09AF" w:rsidRPr="00360816" w:rsidRDefault="008D09AF" w:rsidP="00360816">
      <w:pPr>
        <w:pStyle w:val="a6"/>
        <w:numPr>
          <w:ilvl w:val="0"/>
          <w:numId w:val="2"/>
        </w:numPr>
        <w:spacing w:line="240" w:lineRule="auto"/>
        <w:ind w:left="-58"/>
        <w:jc w:val="both"/>
        <w:rPr>
          <w:rFonts w:ascii="Simplified Arabic" w:hAnsi="Simplified Arabic" w:cs="Simplified Arabic"/>
          <w:b/>
          <w:bCs/>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Gupta</w:t>
      </w:r>
      <w:r w:rsidRPr="00360816">
        <w:rPr>
          <w:rFonts w:ascii="Simplified Arabic" w:hAnsi="Simplified Arabic" w:cs="Simplified Arabic"/>
          <w:b/>
          <w:bCs/>
          <w:rtl/>
        </w:rPr>
        <w:t xml:space="preserve"> و</w:t>
      </w:r>
      <w:r w:rsidRPr="00360816">
        <w:rPr>
          <w:rFonts w:ascii="Simplified Arabic" w:hAnsi="Simplified Arabic" w:cs="Simplified Arabic"/>
          <w:b/>
          <w:bCs/>
        </w:rPr>
        <w:t>Paul</w:t>
      </w:r>
      <w:r w:rsidRPr="00360816">
        <w:rPr>
          <w:rFonts w:ascii="Simplified Arabic" w:hAnsi="Simplified Arabic" w:cs="Simplified Arabic"/>
          <w:b/>
          <w:bCs/>
          <w:rtl/>
        </w:rPr>
        <w:t xml:space="preserve"> و</w:t>
      </w:r>
      <w:r w:rsidRPr="00360816">
        <w:rPr>
          <w:rFonts w:ascii="Simplified Arabic" w:hAnsi="Simplified Arabic" w:cs="Simplified Arabic"/>
          <w:b/>
          <w:bCs/>
        </w:rPr>
        <w:t>Stoner</w:t>
      </w:r>
      <w:r w:rsidRPr="00360816">
        <w:rPr>
          <w:rFonts w:ascii="Simplified Arabic" w:hAnsi="Simplified Arabic" w:cs="Simplified Arabic"/>
          <w:b/>
          <w:bCs/>
          <w:rtl/>
        </w:rPr>
        <w:t xml:space="preserve"> و</w:t>
      </w:r>
      <w:r w:rsidRPr="00360816">
        <w:rPr>
          <w:rFonts w:ascii="Simplified Arabic" w:hAnsi="Simplified Arabic" w:cs="Simplified Arabic"/>
          <w:b/>
          <w:bCs/>
        </w:rPr>
        <w:t>Aggarwal</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 xml:space="preserve">Digital Transformation, Online Advertising, and Consumer </w:t>
      </w:r>
      <w:proofErr w:type="spellStart"/>
      <w:r w:rsidRPr="00360816">
        <w:rPr>
          <w:rFonts w:ascii="Simplified Arabic" w:hAnsi="Simplified Arabic" w:cs="Simplified Arabic"/>
          <w:b/>
          <w:bCs/>
        </w:rPr>
        <w:t>Behaviour</w:t>
      </w:r>
      <w:proofErr w:type="spellEnd"/>
      <w:r w:rsidRPr="00360816">
        <w:rPr>
          <w:rFonts w:ascii="Simplified Arabic" w:hAnsi="Simplified Arabic" w:cs="Simplified Arabic"/>
          <w:b/>
          <w:bCs/>
          <w:rtl/>
        </w:rPr>
        <w:t>".</w:t>
      </w:r>
    </w:p>
    <w:p w14:paraId="1C7CF5BF" w14:textId="77777777" w:rsidR="008D09AF" w:rsidRPr="00360816" w:rsidRDefault="008D09AF" w:rsidP="00360816">
      <w:pPr>
        <w:pStyle w:val="a6"/>
        <w:spacing w:line="240" w:lineRule="auto"/>
        <w:ind w:left="804"/>
        <w:jc w:val="both"/>
        <w:rPr>
          <w:rFonts w:ascii="Simplified Arabic" w:hAnsi="Simplified Arabic" w:cs="Simplified Arabic"/>
        </w:rPr>
      </w:pPr>
    </w:p>
    <w:p w14:paraId="0C8AE52A" w14:textId="23AC0BD8" w:rsidR="008D09AF" w:rsidRPr="00360816" w:rsidRDefault="008D09AF" w:rsidP="00360816">
      <w:pPr>
        <w:pStyle w:val="a6"/>
        <w:spacing w:line="240" w:lineRule="auto"/>
        <w:ind w:left="-58"/>
        <w:jc w:val="both"/>
        <w:rPr>
          <w:rFonts w:ascii="Simplified Arabic" w:hAnsi="Simplified Arabic" w:cs="Simplified Arabic"/>
          <w:rtl/>
        </w:rPr>
      </w:pPr>
      <w:r w:rsidRPr="00360816">
        <w:rPr>
          <w:rFonts w:ascii="Simplified Arabic" w:hAnsi="Simplified Arabic" w:cs="Simplified Arabic"/>
          <w:rtl/>
        </w:rPr>
        <w:t>هدفت الدراسة إلى استعراض أثر التحول الرقمي في تطوير الإعلانات الإلكترونية وانعكاس ذلك على سلوك المستهلك. واعتمدت الدراسة على المنهج التحليلي من خلال مراجعة وتحليل الأدبيات العلمية الحديثة المتعلقة بالتسويق الرقمي والإعلانات عبر الإنترنت. وتوصلت الدراسة إلى أن التحول الرقمي عزز كفاءة الإعلانات الإلكترونية من خلال تحسين استهداف العملاء، وزيادة معدلات التفاعل مع الإعلانات، ورفع مستويات نية الشراء والولاء للعلامة التجارية.</w:t>
      </w:r>
    </w:p>
    <w:p w14:paraId="1A4F2E18" w14:textId="6AA81347" w:rsidR="008D09AF" w:rsidRPr="00360816" w:rsidRDefault="008D09AF" w:rsidP="00360816">
      <w:pPr>
        <w:pStyle w:val="a6"/>
        <w:spacing w:line="240" w:lineRule="auto"/>
        <w:ind w:left="-58"/>
        <w:jc w:val="both"/>
        <w:rPr>
          <w:rFonts w:ascii="Simplified Arabic" w:hAnsi="Simplified Arabic" w:cs="Simplified Arabic"/>
          <w:rtl/>
        </w:rPr>
      </w:pPr>
    </w:p>
    <w:p w14:paraId="4CF86C59" w14:textId="71617F33" w:rsidR="008D09AF" w:rsidRPr="00360816" w:rsidRDefault="008D09AF" w:rsidP="00360816">
      <w:pPr>
        <w:pStyle w:val="a6"/>
        <w:spacing w:line="240" w:lineRule="auto"/>
        <w:ind w:left="-58"/>
        <w:jc w:val="both"/>
        <w:rPr>
          <w:rFonts w:ascii="Simplified Arabic" w:hAnsi="Simplified Arabic" w:cs="Simplified Arabic"/>
          <w:rtl/>
        </w:rPr>
      </w:pPr>
    </w:p>
    <w:p w14:paraId="76CE092E" w14:textId="77777777" w:rsidR="008D09AF" w:rsidRPr="00360816" w:rsidRDefault="008D09AF" w:rsidP="00360816">
      <w:pPr>
        <w:pStyle w:val="a6"/>
        <w:numPr>
          <w:ilvl w:val="0"/>
          <w:numId w:val="2"/>
        </w:numPr>
        <w:spacing w:line="240" w:lineRule="auto"/>
        <w:ind w:left="-199"/>
        <w:jc w:val="both"/>
        <w:rPr>
          <w:rFonts w:ascii="Simplified Arabic" w:hAnsi="Simplified Arabic" w:cs="Simplified Arabic"/>
          <w:b/>
          <w:bCs/>
        </w:rPr>
      </w:pPr>
      <w:r w:rsidRPr="00360816">
        <w:rPr>
          <w:rFonts w:ascii="Simplified Arabic" w:hAnsi="Simplified Arabic" w:cs="Simplified Arabic"/>
          <w:b/>
          <w:bCs/>
          <w:rtl/>
        </w:rPr>
        <w:t xml:space="preserve">دراسة </w:t>
      </w:r>
      <w:proofErr w:type="spellStart"/>
      <w:r w:rsidRPr="00360816">
        <w:rPr>
          <w:rFonts w:ascii="Simplified Arabic" w:hAnsi="Simplified Arabic" w:cs="Simplified Arabic"/>
          <w:b/>
          <w:bCs/>
        </w:rPr>
        <w:t>Jerath</w:t>
      </w:r>
      <w:proofErr w:type="spellEnd"/>
      <w:r w:rsidRPr="00360816">
        <w:rPr>
          <w:rFonts w:ascii="Simplified Arabic" w:hAnsi="Simplified Arabic" w:cs="Simplified Arabic"/>
          <w:b/>
          <w:bCs/>
        </w:rPr>
        <w:t xml:space="preserve"> &amp; Miller</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Consumers' Perceived Privacy Violations in Online Advertising</w:t>
      </w:r>
      <w:r w:rsidRPr="00360816">
        <w:rPr>
          <w:rFonts w:ascii="Simplified Arabic" w:hAnsi="Simplified Arabic" w:cs="Simplified Arabic"/>
          <w:b/>
          <w:bCs/>
          <w:rtl/>
        </w:rPr>
        <w:t>".</w:t>
      </w:r>
    </w:p>
    <w:p w14:paraId="594311EF" w14:textId="1F7F4596" w:rsidR="008D09AF" w:rsidRPr="00360816" w:rsidRDefault="008D09AF" w:rsidP="00360816">
      <w:pPr>
        <w:pStyle w:val="a6"/>
        <w:spacing w:line="240" w:lineRule="auto"/>
        <w:ind w:left="-199"/>
        <w:jc w:val="both"/>
        <w:rPr>
          <w:rFonts w:ascii="Simplified Arabic" w:hAnsi="Simplified Arabic" w:cs="Simplified Arabic"/>
        </w:rPr>
      </w:pPr>
    </w:p>
    <w:p w14:paraId="7D13F123" w14:textId="3EE37532" w:rsidR="008D09AF" w:rsidRPr="00360816" w:rsidRDefault="008D09A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التعرف على أثر ممارسات الإعلان الرقمي القائمة على تتبع بيانات المستخدمين في إدراك المستهلكين لانتهاك الخصوصية، وانعكاس ذلك على تقبلهم للإعلانات الرقمية. واعتمدت الدراسة على المنهج الكمي من خلال إجراء دراسات ميدانية على مستهلكين في الولايات المتحدة. وأظهرت النتائج أن الإعلانات القائمة على التتبع السلوكي ترفع من شعور المستهلك بانتهاك الخصوصية، في حين أن الإعلانات السياقية تقلل من هذه المخاوف، مما يزيد من تقبل المستهلكين للإعلانات الرقمية.</w:t>
      </w:r>
    </w:p>
    <w:p w14:paraId="0116BA77" w14:textId="77777777" w:rsidR="008D09AF" w:rsidRPr="00360816" w:rsidRDefault="008D09AF" w:rsidP="00360816">
      <w:pPr>
        <w:pStyle w:val="a6"/>
        <w:spacing w:line="240" w:lineRule="auto"/>
        <w:ind w:left="-199"/>
        <w:jc w:val="both"/>
        <w:rPr>
          <w:rFonts w:ascii="Simplified Arabic" w:hAnsi="Simplified Arabic" w:cs="Simplified Arabic"/>
        </w:rPr>
      </w:pPr>
    </w:p>
    <w:p w14:paraId="5FFC0653" w14:textId="0077B346" w:rsidR="008D09AF" w:rsidRPr="00360816" w:rsidRDefault="008D09AF" w:rsidP="00360816">
      <w:pPr>
        <w:pStyle w:val="a6"/>
        <w:numPr>
          <w:ilvl w:val="0"/>
          <w:numId w:val="2"/>
        </w:numPr>
        <w:spacing w:line="240" w:lineRule="auto"/>
        <w:ind w:left="-58"/>
        <w:jc w:val="both"/>
        <w:rPr>
          <w:rFonts w:ascii="Simplified Arabic" w:hAnsi="Simplified Arabic" w:cs="Simplified Arabic"/>
          <w:b/>
          <w:bCs/>
        </w:rPr>
      </w:pPr>
      <w:r w:rsidRPr="00360816">
        <w:rPr>
          <w:rFonts w:ascii="Simplified Arabic" w:hAnsi="Simplified Arabic" w:cs="Simplified Arabic"/>
          <w:b/>
          <w:bCs/>
          <w:rtl/>
        </w:rPr>
        <w:lastRenderedPageBreak/>
        <w:t xml:space="preserve">دراسة </w:t>
      </w:r>
      <w:r w:rsidRPr="00360816">
        <w:rPr>
          <w:rFonts w:ascii="Simplified Arabic" w:hAnsi="Simplified Arabic" w:cs="Simplified Arabic"/>
          <w:b/>
          <w:bCs/>
        </w:rPr>
        <w:t>Abdullah</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Impact of Online Advertising on Consumer Buying Behavior in Saudi Arabia: The Moderating Role of Brand Image</w:t>
      </w:r>
      <w:r w:rsidRPr="00360816">
        <w:rPr>
          <w:rFonts w:ascii="Simplified Arabic" w:hAnsi="Simplified Arabic" w:cs="Simplified Arabic"/>
          <w:b/>
          <w:bCs/>
          <w:rtl/>
        </w:rPr>
        <w:t>".</w:t>
      </w:r>
    </w:p>
    <w:p w14:paraId="628B869A" w14:textId="77777777" w:rsidR="008D09AF" w:rsidRPr="00360816" w:rsidRDefault="008D09AF" w:rsidP="00360816">
      <w:pPr>
        <w:pStyle w:val="a6"/>
        <w:spacing w:line="240" w:lineRule="auto"/>
        <w:ind w:left="-199"/>
        <w:jc w:val="both"/>
        <w:rPr>
          <w:rFonts w:ascii="Simplified Arabic" w:hAnsi="Simplified Arabic" w:cs="Simplified Arabic"/>
        </w:rPr>
      </w:pPr>
    </w:p>
    <w:p w14:paraId="4459C4CF" w14:textId="2F4DF1DD" w:rsidR="008D09AF" w:rsidRPr="00360816" w:rsidRDefault="008D09AF" w:rsidP="00360816">
      <w:pPr>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قياس أثر أبعاد الإعلان الإلكتروني في سلوك الشراء لدى المستهلكين في المملكة العربية السعودية، مع اختبار الدور المعدل للصورة الذهنية للعلامة التجارية. واعتمدت الدراسة على المنهج الكمي، واستخدمت الاستبانة لجمع البيانات من عينة مكونة من (200) مستهلك. وأظهرت النتائج أن المصداقية، والمعلوماتية، والإبداع، والتفاعل في الإعلان الإلكتروني تؤثر إيجابًا في سلوك الشراء، كما أن الصورة الذهنية للعلامة التجارية تعزز هذا التأثير، في حين لم يظهر بعدا الترفيه والتكامل تأثيرًا معنويًا.</w:t>
      </w:r>
    </w:p>
    <w:p w14:paraId="178C3D65" w14:textId="77777777" w:rsidR="007C74BE" w:rsidRPr="00360816" w:rsidRDefault="007C74BE" w:rsidP="00360816">
      <w:pPr>
        <w:spacing w:line="240" w:lineRule="auto"/>
        <w:ind w:left="-199"/>
        <w:jc w:val="both"/>
        <w:rPr>
          <w:rFonts w:ascii="Simplified Arabic" w:hAnsi="Simplified Arabic" w:cs="Simplified Arabic"/>
          <w:rtl/>
        </w:rPr>
      </w:pPr>
    </w:p>
    <w:p w14:paraId="3DA1D343" w14:textId="543ECD94" w:rsidR="007C74BE" w:rsidRPr="00360816" w:rsidRDefault="007C74BE" w:rsidP="00360816">
      <w:pPr>
        <w:pStyle w:val="a6"/>
        <w:numPr>
          <w:ilvl w:val="0"/>
          <w:numId w:val="2"/>
        </w:numPr>
        <w:spacing w:line="240" w:lineRule="auto"/>
        <w:ind w:left="-58"/>
        <w:rPr>
          <w:rFonts w:ascii="Simplified Arabic" w:hAnsi="Simplified Arabic" w:cs="Simplified Arabic"/>
          <w:b/>
          <w:bCs/>
          <w:rtl/>
        </w:rPr>
      </w:pPr>
      <w:r w:rsidRPr="00360816">
        <w:rPr>
          <w:rFonts w:ascii="Simplified Arabic" w:hAnsi="Simplified Arabic" w:cs="Simplified Arabic"/>
          <w:b/>
          <w:bCs/>
          <w:rtl/>
        </w:rPr>
        <w:t xml:space="preserve"> دراسة </w:t>
      </w:r>
      <w:r w:rsidRPr="00360816">
        <w:rPr>
          <w:rFonts w:ascii="Simplified Arabic" w:hAnsi="Simplified Arabic" w:cs="Simplified Arabic"/>
          <w:b/>
          <w:bCs/>
        </w:rPr>
        <w:t>Han &amp; Du</w:t>
      </w:r>
      <w:r w:rsidRPr="00360816">
        <w:rPr>
          <w:rFonts w:ascii="Simplified Arabic" w:hAnsi="Simplified Arabic" w:cs="Simplified Arabic"/>
          <w:b/>
          <w:bCs/>
          <w:rtl/>
        </w:rPr>
        <w:t xml:space="preserve"> (2023) بعنوان: "</w:t>
      </w:r>
      <w:r w:rsidRPr="00360816">
        <w:rPr>
          <w:rFonts w:ascii="Simplified Arabic" w:hAnsi="Simplified Arabic" w:cs="Simplified Arabic"/>
          <w:b/>
          <w:bCs/>
        </w:rPr>
        <w:t>The Influence of Targeted Digital Advertising on Consumers' Purchase Intention: Comparative Analysis Based on the Perspective of Ads Content Source</w:t>
      </w:r>
      <w:r w:rsidRPr="00360816">
        <w:rPr>
          <w:rFonts w:ascii="Simplified Arabic" w:hAnsi="Simplified Arabic" w:cs="Simplified Arabic"/>
          <w:b/>
          <w:bCs/>
          <w:rtl/>
        </w:rPr>
        <w:t>".</w:t>
      </w:r>
    </w:p>
    <w:p w14:paraId="22EFFA11" w14:textId="2262B1C4" w:rsidR="007C74BE" w:rsidRPr="00360816" w:rsidRDefault="007C74BE" w:rsidP="00360816">
      <w:pPr>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التعرف على تأثير الإعلانات الرقمية الموجهة في نية الشراء لدى المستهلكين، من خلال مقارنة مصادر المحتوى الإعلاني المختلفة مثل المشاهير، والمؤثرين، ومنصات التجارة الإلكترونية. واعتمدت الدراسة على المنهج التجريبي، حيث أُجريت تجربتان لقياس استجابات المستهلكين تجاه أنواع مختلفة من الإعلانات الرقمية. وتوصلت نتائج الدراسة إلى أن الإعلانات الصادرة عن منصات التجارة الإلكترونية والمؤثرين كانت أكثر قدرة على تعزيز نية الشراء مقارنة بالإعلانات التي تعتمد على المشاهير، كما تبين أن مصدر الإعلان يؤثر بصورة مباشرة في ثقة المستهلك واستجابته للإعلان</w:t>
      </w:r>
    </w:p>
    <w:p w14:paraId="5C44844C" w14:textId="4B944FB8" w:rsidR="008D09AF" w:rsidRDefault="008D09AF" w:rsidP="00360816">
      <w:pPr>
        <w:spacing w:line="240" w:lineRule="auto"/>
        <w:ind w:left="-199"/>
        <w:jc w:val="both"/>
        <w:rPr>
          <w:rtl/>
        </w:rPr>
      </w:pPr>
    </w:p>
    <w:p w14:paraId="13C32634" w14:textId="0D0F3937" w:rsidR="008D09AF" w:rsidRPr="00360816" w:rsidRDefault="008D09AF" w:rsidP="00360816">
      <w:pPr>
        <w:pStyle w:val="a6"/>
        <w:numPr>
          <w:ilvl w:val="0"/>
          <w:numId w:val="1"/>
        </w:numPr>
        <w:spacing w:line="240" w:lineRule="auto"/>
        <w:ind w:left="-58"/>
        <w:jc w:val="both"/>
        <w:rPr>
          <w:rFonts w:ascii="Simplified Arabic" w:hAnsi="Simplified Arabic" w:cs="Simplified Arabic"/>
          <w:b/>
          <w:bCs/>
        </w:rPr>
      </w:pPr>
      <w:r w:rsidRPr="00360816">
        <w:rPr>
          <w:rFonts w:ascii="Simplified Arabic" w:hAnsi="Simplified Arabic" w:cs="Simplified Arabic"/>
          <w:b/>
          <w:bCs/>
          <w:rtl/>
        </w:rPr>
        <w:t>دراسات متعلقة بالمتغير الثاني (سلوك المستهلك):</w:t>
      </w:r>
    </w:p>
    <w:p w14:paraId="57A73714" w14:textId="44F8CF3C" w:rsidR="008D09AF" w:rsidRPr="00360816" w:rsidRDefault="008D09AF" w:rsidP="00360816">
      <w:pPr>
        <w:pStyle w:val="a6"/>
        <w:spacing w:line="240" w:lineRule="auto"/>
        <w:ind w:left="-199"/>
        <w:jc w:val="both"/>
        <w:rPr>
          <w:rFonts w:ascii="Simplified Arabic" w:hAnsi="Simplified Arabic" w:cs="Simplified Arabic"/>
          <w:b/>
          <w:bCs/>
          <w:rtl/>
        </w:rPr>
      </w:pPr>
    </w:p>
    <w:p w14:paraId="03F5A280" w14:textId="77777777" w:rsidR="008D09AF" w:rsidRPr="00360816" w:rsidRDefault="008D09AF" w:rsidP="00360816">
      <w:pPr>
        <w:pStyle w:val="a6"/>
        <w:numPr>
          <w:ilvl w:val="0"/>
          <w:numId w:val="3"/>
        </w:numPr>
        <w:spacing w:line="240" w:lineRule="auto"/>
        <w:ind w:left="-199"/>
        <w:jc w:val="both"/>
        <w:rPr>
          <w:rFonts w:ascii="Simplified Arabic" w:hAnsi="Simplified Arabic" w:cs="Simplified Arabic"/>
          <w:b/>
          <w:bCs/>
        </w:rPr>
      </w:pPr>
      <w:r w:rsidRPr="00360816">
        <w:rPr>
          <w:rFonts w:ascii="Simplified Arabic" w:hAnsi="Simplified Arabic" w:cs="Simplified Arabic"/>
          <w:b/>
          <w:bCs/>
          <w:rtl/>
        </w:rPr>
        <w:t xml:space="preserve">دراسة </w:t>
      </w:r>
      <w:proofErr w:type="spellStart"/>
      <w:r w:rsidRPr="00360816">
        <w:rPr>
          <w:rFonts w:ascii="Simplified Arabic" w:hAnsi="Simplified Arabic" w:cs="Simplified Arabic"/>
          <w:b/>
          <w:bCs/>
        </w:rPr>
        <w:t>Beyari</w:t>
      </w:r>
      <w:proofErr w:type="spellEnd"/>
      <w:r w:rsidRPr="00360816">
        <w:rPr>
          <w:rFonts w:ascii="Simplified Arabic" w:hAnsi="Simplified Arabic" w:cs="Simplified Arabic"/>
          <w:b/>
          <w:bCs/>
        </w:rPr>
        <w:t xml:space="preserve"> &amp; </w:t>
      </w:r>
      <w:proofErr w:type="spellStart"/>
      <w:r w:rsidRPr="00360816">
        <w:rPr>
          <w:rFonts w:ascii="Simplified Arabic" w:hAnsi="Simplified Arabic" w:cs="Simplified Arabic"/>
          <w:b/>
          <w:bCs/>
        </w:rPr>
        <w:t>Garamoun</w:t>
      </w:r>
      <w:proofErr w:type="spellEnd"/>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The Impact of Online Word of Mouth (e-WOM) on End-User Purchasing Intentions: A Study on e-WOM Channels' Effects on the Saudi Hospitality Market</w:t>
      </w:r>
      <w:r w:rsidRPr="00360816">
        <w:rPr>
          <w:rFonts w:ascii="Simplified Arabic" w:hAnsi="Simplified Arabic" w:cs="Simplified Arabic"/>
          <w:b/>
          <w:bCs/>
          <w:rtl/>
        </w:rPr>
        <w:t>".</w:t>
      </w:r>
    </w:p>
    <w:p w14:paraId="0167AE1E" w14:textId="77777777" w:rsidR="008D09AF" w:rsidRPr="00360816" w:rsidRDefault="008D09AF" w:rsidP="00360816">
      <w:pPr>
        <w:pStyle w:val="a6"/>
        <w:spacing w:line="240" w:lineRule="auto"/>
        <w:ind w:left="-199"/>
        <w:jc w:val="both"/>
        <w:rPr>
          <w:rFonts w:ascii="Simplified Arabic" w:hAnsi="Simplified Arabic" w:cs="Simplified Arabic"/>
          <w:b/>
          <w:bCs/>
        </w:rPr>
      </w:pPr>
    </w:p>
    <w:p w14:paraId="018F6F6C" w14:textId="77777777" w:rsidR="008D09AF" w:rsidRPr="00360816" w:rsidRDefault="008D09AF" w:rsidP="00360816">
      <w:pPr>
        <w:pStyle w:val="a6"/>
        <w:spacing w:line="240" w:lineRule="auto"/>
        <w:ind w:left="-199"/>
        <w:jc w:val="both"/>
        <w:rPr>
          <w:rFonts w:ascii="Simplified Arabic" w:hAnsi="Simplified Arabic" w:cs="Simplified Arabic"/>
        </w:rPr>
      </w:pPr>
      <w:r w:rsidRPr="00360816">
        <w:rPr>
          <w:rFonts w:ascii="Simplified Arabic" w:hAnsi="Simplified Arabic" w:cs="Simplified Arabic"/>
          <w:rtl/>
        </w:rPr>
        <w:lastRenderedPageBreak/>
        <w:t>هدفت الدراسة إلى التعرف على أثر الكلمة الإلكترونية المنطوقة (</w:t>
      </w:r>
      <w:r w:rsidRPr="00360816">
        <w:rPr>
          <w:rFonts w:ascii="Simplified Arabic" w:hAnsi="Simplified Arabic" w:cs="Simplified Arabic"/>
        </w:rPr>
        <w:t>e-WOM</w:t>
      </w:r>
      <w:r w:rsidRPr="00360816">
        <w:rPr>
          <w:rFonts w:ascii="Simplified Arabic" w:hAnsi="Simplified Arabic" w:cs="Simplified Arabic"/>
          <w:rtl/>
        </w:rPr>
        <w:t>) في نية الشراء لدى المستهلكين في السوق السعودي، وقياس دور وسائل التواصل الاجتماعي والمتاجر الإلكترونية في تشكيل سلوك المستهلك. واعتمدت الدراسة على المنهج الوصفي التحليلي، واستخدمت الاستبانة أداةً لجمع البيانات، وتم تطبيق الدراسة على عينة من المستهلكين في المملكة العربية السعودية. وتوصلت نتائج الدراسة إلى أن الكلمة الإلكترونية المنطوقة عبر المنصات الرقمية تؤثر إيجابياً في إدراك جودة العلامة التجارية، مما يسهم في تعزيز نية الشراء لدى المستهلكين.</w:t>
      </w:r>
    </w:p>
    <w:p w14:paraId="76B23063" w14:textId="1C7BC298" w:rsidR="008D09AF" w:rsidRPr="00360816" w:rsidRDefault="008D09AF" w:rsidP="00360816">
      <w:pPr>
        <w:pStyle w:val="a6"/>
        <w:spacing w:line="240" w:lineRule="auto"/>
        <w:ind w:left="-199"/>
        <w:jc w:val="both"/>
        <w:rPr>
          <w:rFonts w:ascii="Simplified Arabic" w:hAnsi="Simplified Arabic" w:cs="Simplified Arabic"/>
          <w:b/>
          <w:bCs/>
          <w:rtl/>
        </w:rPr>
      </w:pPr>
    </w:p>
    <w:p w14:paraId="35C465B4" w14:textId="77777777" w:rsidR="008D09AF" w:rsidRPr="00360816" w:rsidRDefault="008D09AF" w:rsidP="00360816">
      <w:pPr>
        <w:pStyle w:val="a6"/>
        <w:spacing w:line="240" w:lineRule="auto"/>
        <w:ind w:left="-199"/>
        <w:jc w:val="both"/>
        <w:rPr>
          <w:rFonts w:ascii="Simplified Arabic" w:hAnsi="Simplified Arabic" w:cs="Simplified Arabic"/>
          <w:b/>
          <w:bCs/>
        </w:rPr>
      </w:pPr>
    </w:p>
    <w:p w14:paraId="2CF74D79" w14:textId="4EFDCB33" w:rsidR="008D09AF" w:rsidRPr="00360816" w:rsidRDefault="008D09AF" w:rsidP="00360816">
      <w:pPr>
        <w:pStyle w:val="a6"/>
        <w:numPr>
          <w:ilvl w:val="0"/>
          <w:numId w:val="3"/>
        </w:numPr>
        <w:spacing w:line="240" w:lineRule="auto"/>
        <w:ind w:left="-199"/>
        <w:jc w:val="both"/>
        <w:rPr>
          <w:rFonts w:ascii="Simplified Arabic" w:hAnsi="Simplified Arabic" w:cs="Simplified Arabic"/>
          <w:b/>
          <w:bCs/>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Mohammed</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Factors Influencing Young Consumers' Purchasing Behavior toward Saudi Coffee Product: An Application of the Extended Theory of Planned Behavior Model</w:t>
      </w:r>
      <w:r w:rsidRPr="00360816">
        <w:rPr>
          <w:rFonts w:ascii="Simplified Arabic" w:hAnsi="Simplified Arabic" w:cs="Simplified Arabic"/>
          <w:b/>
          <w:bCs/>
          <w:rtl/>
        </w:rPr>
        <w:t>".</w:t>
      </w:r>
    </w:p>
    <w:p w14:paraId="2663DDB8" w14:textId="77777777" w:rsidR="008D09AF" w:rsidRPr="00360816" w:rsidRDefault="008D09AF" w:rsidP="00360816">
      <w:pPr>
        <w:pStyle w:val="a6"/>
        <w:spacing w:line="240" w:lineRule="auto"/>
        <w:ind w:left="-199"/>
        <w:jc w:val="both"/>
        <w:rPr>
          <w:rFonts w:ascii="Simplified Arabic" w:hAnsi="Simplified Arabic" w:cs="Simplified Arabic"/>
          <w:b/>
          <w:bCs/>
        </w:rPr>
      </w:pPr>
    </w:p>
    <w:p w14:paraId="603DAF9D" w14:textId="6A412C9E" w:rsidR="008D09AF" w:rsidRPr="00360816" w:rsidRDefault="008D09A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التعرف على العوامل المؤثرة في السلوك الشرائي للمستهلكين الشباب تجاه القهوة السعودية، بالاعتماد على نظرية السلوك المخطط. واعتمدت الدراسة على المنهج الكمي، واستخدمت الاستبانة أداةً لجمع البيانات. وأظهرت النتائج أن الاتجاهات، والمعايير الاجتماعية، والسيطرة السلوكية المدركة تؤثر بصورة إيجابية في نية الشراء والسلوك الشرائي، كما أن النزعة الوطنية للمستهلك تعزز العلاقة بين نية الشراء والسلوك الفعلي.</w:t>
      </w:r>
    </w:p>
    <w:p w14:paraId="560470EE" w14:textId="77777777" w:rsidR="00176AEF" w:rsidRPr="00360816" w:rsidRDefault="00176AEF" w:rsidP="00360816">
      <w:pPr>
        <w:pStyle w:val="a6"/>
        <w:spacing w:line="240" w:lineRule="auto"/>
        <w:ind w:left="-199"/>
        <w:jc w:val="both"/>
        <w:rPr>
          <w:rFonts w:ascii="Simplified Arabic" w:hAnsi="Simplified Arabic" w:cs="Simplified Arabic"/>
        </w:rPr>
      </w:pPr>
    </w:p>
    <w:p w14:paraId="3986F6B9" w14:textId="77777777" w:rsidR="008D09AF" w:rsidRPr="00360816" w:rsidRDefault="008D09AF" w:rsidP="00360816">
      <w:pPr>
        <w:pStyle w:val="a6"/>
        <w:spacing w:line="240" w:lineRule="auto"/>
        <w:ind w:left="-199"/>
        <w:jc w:val="both"/>
        <w:rPr>
          <w:rFonts w:ascii="Simplified Arabic" w:hAnsi="Simplified Arabic" w:cs="Simplified Arabic"/>
          <w:b/>
          <w:bCs/>
        </w:rPr>
      </w:pPr>
    </w:p>
    <w:p w14:paraId="09B3E523" w14:textId="793D77D3" w:rsidR="008D09AF" w:rsidRPr="00360816" w:rsidRDefault="008D09AF" w:rsidP="00360816">
      <w:pPr>
        <w:pStyle w:val="a6"/>
        <w:numPr>
          <w:ilvl w:val="0"/>
          <w:numId w:val="3"/>
        </w:numPr>
        <w:spacing w:line="240" w:lineRule="auto"/>
        <w:ind w:left="-199"/>
        <w:jc w:val="both"/>
        <w:rPr>
          <w:rFonts w:ascii="Simplified Arabic" w:hAnsi="Simplified Arabic" w:cs="Simplified Arabic"/>
          <w:b/>
          <w:bCs/>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Wang et al</w:t>
      </w:r>
      <w:r w:rsidRPr="00360816">
        <w:rPr>
          <w:rFonts w:ascii="Simplified Arabic" w:hAnsi="Simplified Arabic" w:cs="Simplified Arabic"/>
          <w:b/>
          <w:bCs/>
          <w:rtl/>
        </w:rPr>
        <w:t>. (2024) بعنوان: "</w:t>
      </w:r>
      <w:r w:rsidRPr="00360816">
        <w:rPr>
          <w:rFonts w:ascii="Simplified Arabic" w:hAnsi="Simplified Arabic" w:cs="Simplified Arabic"/>
          <w:b/>
          <w:bCs/>
        </w:rPr>
        <w:t>Influences of Design-Driven FMCG on Consumers' Purchase Intentions: A Test of S-O-R Model</w:t>
      </w:r>
      <w:r w:rsidRPr="00360816">
        <w:rPr>
          <w:rFonts w:ascii="Simplified Arabic" w:hAnsi="Simplified Arabic" w:cs="Simplified Arabic"/>
          <w:b/>
          <w:bCs/>
          <w:rtl/>
        </w:rPr>
        <w:t>".</w:t>
      </w:r>
    </w:p>
    <w:p w14:paraId="556A1F98" w14:textId="77777777" w:rsidR="008D09AF" w:rsidRPr="00360816" w:rsidRDefault="008D09AF" w:rsidP="00360816">
      <w:pPr>
        <w:pStyle w:val="a6"/>
        <w:spacing w:line="240" w:lineRule="auto"/>
        <w:ind w:left="-199"/>
        <w:jc w:val="both"/>
        <w:rPr>
          <w:rFonts w:ascii="Simplified Arabic" w:hAnsi="Simplified Arabic" w:cs="Simplified Arabic"/>
          <w:b/>
          <w:bCs/>
        </w:rPr>
      </w:pPr>
    </w:p>
    <w:p w14:paraId="634AE6AE" w14:textId="77777777" w:rsidR="008D09AF" w:rsidRPr="00360816" w:rsidRDefault="008D09AF" w:rsidP="00360816">
      <w:pPr>
        <w:pStyle w:val="a6"/>
        <w:spacing w:line="240" w:lineRule="auto"/>
        <w:ind w:left="-199"/>
        <w:jc w:val="both"/>
        <w:rPr>
          <w:rFonts w:ascii="Simplified Arabic" w:hAnsi="Simplified Arabic" w:cs="Simplified Arabic"/>
        </w:rPr>
      </w:pPr>
      <w:r w:rsidRPr="00360816">
        <w:rPr>
          <w:rFonts w:ascii="Simplified Arabic" w:hAnsi="Simplified Arabic" w:cs="Simplified Arabic"/>
          <w:rtl/>
        </w:rPr>
        <w:t>هدفت الدراسة إلى تحليل تأثير تصميم المنتجات الاستهلاكية سريعة التداول في سلوك المستهلك ونية الشراء، بالاعتماد على نموذج (</w:t>
      </w:r>
      <w:r w:rsidRPr="00360816">
        <w:rPr>
          <w:rFonts w:ascii="Simplified Arabic" w:hAnsi="Simplified Arabic" w:cs="Simplified Arabic"/>
        </w:rPr>
        <w:t>S-O-R</w:t>
      </w:r>
      <w:r w:rsidRPr="00360816">
        <w:rPr>
          <w:rFonts w:ascii="Simplified Arabic" w:hAnsi="Simplified Arabic" w:cs="Simplified Arabic"/>
          <w:rtl/>
        </w:rPr>
        <w:t>). واعتمدت الدراسة على المنهج الكمي، واستخدمت الاستبانة لجمع البيانات من المستهلكين. وتوصلت النتائج إلى أن تصميم المنتج، والقيمة المدركة، والتفاعل العاطفي مع المنتج تؤثر جميعها بصورة إيجابية في نية الشراء، مما ينعكس على السلوك الشرائي للمستهلك.</w:t>
      </w:r>
    </w:p>
    <w:p w14:paraId="4B808098" w14:textId="036D2F0F" w:rsidR="008D09AF" w:rsidRPr="00360816" w:rsidRDefault="008D09AF" w:rsidP="00360816">
      <w:pPr>
        <w:pStyle w:val="a6"/>
        <w:spacing w:line="240" w:lineRule="auto"/>
        <w:ind w:left="-199"/>
        <w:jc w:val="both"/>
        <w:rPr>
          <w:rFonts w:ascii="Simplified Arabic" w:hAnsi="Simplified Arabic" w:cs="Simplified Arabic"/>
          <w:b/>
          <w:bCs/>
          <w:rtl/>
        </w:rPr>
      </w:pPr>
    </w:p>
    <w:p w14:paraId="0EB308B3" w14:textId="77777777" w:rsidR="00176AEF" w:rsidRPr="00360816" w:rsidRDefault="00176AEF" w:rsidP="00360816">
      <w:pPr>
        <w:pStyle w:val="a6"/>
        <w:spacing w:line="240" w:lineRule="auto"/>
        <w:ind w:left="-199"/>
        <w:jc w:val="both"/>
        <w:rPr>
          <w:rFonts w:ascii="Simplified Arabic" w:hAnsi="Simplified Arabic" w:cs="Simplified Arabic"/>
          <w:b/>
          <w:bCs/>
        </w:rPr>
      </w:pPr>
    </w:p>
    <w:p w14:paraId="1BD229D4" w14:textId="2E752A4D" w:rsidR="008D09AF" w:rsidRPr="00360816" w:rsidRDefault="008D09AF" w:rsidP="00360816">
      <w:pPr>
        <w:pStyle w:val="a6"/>
        <w:numPr>
          <w:ilvl w:val="0"/>
          <w:numId w:val="3"/>
        </w:numPr>
        <w:spacing w:line="240" w:lineRule="auto"/>
        <w:ind w:left="-199"/>
        <w:jc w:val="both"/>
        <w:rPr>
          <w:rFonts w:ascii="Simplified Arabic" w:hAnsi="Simplified Arabic" w:cs="Simplified Arabic"/>
          <w:b/>
          <w:bCs/>
        </w:rPr>
      </w:pPr>
      <w:r w:rsidRPr="00360816">
        <w:rPr>
          <w:rFonts w:ascii="Simplified Arabic" w:hAnsi="Simplified Arabic" w:cs="Simplified Arabic"/>
          <w:b/>
          <w:bCs/>
          <w:rtl/>
        </w:rPr>
        <w:lastRenderedPageBreak/>
        <w:t xml:space="preserve">دراسة </w:t>
      </w:r>
      <w:r w:rsidRPr="00360816">
        <w:rPr>
          <w:rFonts w:ascii="Simplified Arabic" w:hAnsi="Simplified Arabic" w:cs="Simplified Arabic"/>
          <w:b/>
          <w:bCs/>
        </w:rPr>
        <w:t xml:space="preserve">Zhang, Wang &amp; </w:t>
      </w:r>
      <w:proofErr w:type="spellStart"/>
      <w:r w:rsidRPr="00360816">
        <w:rPr>
          <w:rFonts w:ascii="Simplified Arabic" w:hAnsi="Simplified Arabic" w:cs="Simplified Arabic"/>
          <w:b/>
          <w:bCs/>
        </w:rPr>
        <w:t>Ariffin</w:t>
      </w:r>
      <w:proofErr w:type="spellEnd"/>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Consumers' Purchase Intention in Live-Streaming E-Commerce: A Consumption Value Perspective and the Role of Streamer Popularity</w:t>
      </w:r>
      <w:r w:rsidRPr="00360816">
        <w:rPr>
          <w:rFonts w:ascii="Simplified Arabic" w:hAnsi="Simplified Arabic" w:cs="Simplified Arabic"/>
          <w:b/>
          <w:bCs/>
          <w:rtl/>
        </w:rPr>
        <w:t>".</w:t>
      </w:r>
    </w:p>
    <w:p w14:paraId="689B5EFD" w14:textId="77777777" w:rsidR="008D09AF" w:rsidRPr="00360816" w:rsidRDefault="008D09AF" w:rsidP="00360816">
      <w:pPr>
        <w:pStyle w:val="a6"/>
        <w:spacing w:line="240" w:lineRule="auto"/>
        <w:ind w:left="-199"/>
        <w:jc w:val="both"/>
        <w:rPr>
          <w:rFonts w:ascii="Simplified Arabic" w:hAnsi="Simplified Arabic" w:cs="Simplified Arabic"/>
          <w:b/>
          <w:bCs/>
        </w:rPr>
      </w:pPr>
    </w:p>
    <w:p w14:paraId="2B97F9DC" w14:textId="77777777" w:rsidR="008D09AF" w:rsidRPr="00360816" w:rsidRDefault="008D09AF" w:rsidP="00360816">
      <w:pPr>
        <w:pStyle w:val="a6"/>
        <w:spacing w:line="240" w:lineRule="auto"/>
        <w:ind w:left="-199"/>
        <w:jc w:val="both"/>
        <w:rPr>
          <w:rFonts w:ascii="Simplified Arabic" w:hAnsi="Simplified Arabic" w:cs="Simplified Arabic"/>
        </w:rPr>
      </w:pPr>
      <w:r w:rsidRPr="00360816">
        <w:rPr>
          <w:rFonts w:ascii="Simplified Arabic" w:hAnsi="Simplified Arabic" w:cs="Simplified Arabic"/>
          <w:rtl/>
        </w:rPr>
        <w:t>هدفت الدراسة إلى التعرف على العوامل المؤثرة في نية الشراء لدى المستهلكين من خلال منصات البث المباشر للتجارة الإلكترونية، مع التركيز على قيمة الاستهلاك وشهرة مقدمي البث. واعتمدت الدراسة على المنهج الكمي باستخدام الاستبانة، وتم تحليل البيانات باستخدام نمذجة المعادلات الهيكلية. وأظهرت النتائج أن القيمة الوظيفية والاجتماعية والعاطفية للمنتجات، إضافة إلى شعبية مقدم البث، تؤثر إيجابياً في نية الشراء لدى المستهلكين.</w:t>
      </w:r>
    </w:p>
    <w:p w14:paraId="0059409F" w14:textId="056181FD" w:rsidR="008D09AF" w:rsidRPr="00360816" w:rsidRDefault="008D09AF" w:rsidP="00360816">
      <w:pPr>
        <w:pStyle w:val="a6"/>
        <w:spacing w:line="240" w:lineRule="auto"/>
        <w:ind w:left="-199"/>
        <w:jc w:val="both"/>
        <w:rPr>
          <w:rFonts w:ascii="Simplified Arabic" w:hAnsi="Simplified Arabic" w:cs="Simplified Arabic"/>
          <w:b/>
          <w:bCs/>
          <w:rtl/>
        </w:rPr>
      </w:pPr>
    </w:p>
    <w:p w14:paraId="08C47AEA" w14:textId="77777777" w:rsidR="00176AEF" w:rsidRPr="00360816" w:rsidRDefault="00176AEF" w:rsidP="00360816">
      <w:pPr>
        <w:pStyle w:val="a6"/>
        <w:spacing w:line="240" w:lineRule="auto"/>
        <w:ind w:left="-199"/>
        <w:jc w:val="both"/>
        <w:rPr>
          <w:rFonts w:ascii="Simplified Arabic" w:hAnsi="Simplified Arabic" w:cs="Simplified Arabic"/>
          <w:b/>
          <w:bCs/>
        </w:rPr>
      </w:pPr>
    </w:p>
    <w:p w14:paraId="7B10C31D" w14:textId="60F67707" w:rsidR="008D09AF" w:rsidRPr="00360816" w:rsidRDefault="008D09AF" w:rsidP="00360816">
      <w:pPr>
        <w:pStyle w:val="a6"/>
        <w:numPr>
          <w:ilvl w:val="0"/>
          <w:numId w:val="3"/>
        </w:numPr>
        <w:spacing w:line="240" w:lineRule="auto"/>
        <w:ind w:left="-199"/>
        <w:jc w:val="both"/>
        <w:rPr>
          <w:rFonts w:ascii="Simplified Arabic" w:hAnsi="Simplified Arabic" w:cs="Simplified Arabic"/>
          <w:b/>
          <w:bCs/>
        </w:rPr>
      </w:pPr>
      <w:r w:rsidRPr="00360816">
        <w:rPr>
          <w:rFonts w:ascii="Simplified Arabic" w:hAnsi="Simplified Arabic" w:cs="Simplified Arabic"/>
          <w:b/>
          <w:bCs/>
          <w:rtl/>
        </w:rPr>
        <w:t xml:space="preserve"> دراسة </w:t>
      </w:r>
      <w:r w:rsidRPr="00360816">
        <w:rPr>
          <w:rFonts w:ascii="Simplified Arabic" w:hAnsi="Simplified Arabic" w:cs="Simplified Arabic"/>
          <w:b/>
          <w:bCs/>
        </w:rPr>
        <w:t>Habib et al</w:t>
      </w:r>
      <w:r w:rsidRPr="00360816">
        <w:rPr>
          <w:rFonts w:ascii="Simplified Arabic" w:hAnsi="Simplified Arabic" w:cs="Simplified Arabic"/>
          <w:b/>
          <w:bCs/>
          <w:rtl/>
        </w:rPr>
        <w:t>. (2024) بعنوان: "</w:t>
      </w:r>
      <w:r w:rsidRPr="00360816">
        <w:rPr>
          <w:rFonts w:ascii="Simplified Arabic" w:hAnsi="Simplified Arabic" w:cs="Simplified Arabic"/>
          <w:b/>
          <w:bCs/>
        </w:rPr>
        <w:t>Identifying Factors of Online Shopping and Influence on Purchase Intention of Product among Saudi Consumers: The Mediating Role of Consumer Trust</w:t>
      </w:r>
      <w:r w:rsidRPr="00360816">
        <w:rPr>
          <w:rFonts w:ascii="Simplified Arabic" w:hAnsi="Simplified Arabic" w:cs="Simplified Arabic"/>
          <w:b/>
          <w:bCs/>
          <w:rtl/>
        </w:rPr>
        <w:t>".</w:t>
      </w:r>
    </w:p>
    <w:p w14:paraId="4D1A27F2" w14:textId="77777777" w:rsidR="008D09AF" w:rsidRPr="00360816" w:rsidRDefault="008D09AF" w:rsidP="00360816">
      <w:pPr>
        <w:pStyle w:val="a6"/>
        <w:spacing w:line="240" w:lineRule="auto"/>
        <w:ind w:left="-199"/>
        <w:jc w:val="both"/>
        <w:rPr>
          <w:rFonts w:ascii="Simplified Arabic" w:hAnsi="Simplified Arabic" w:cs="Simplified Arabic"/>
          <w:b/>
          <w:bCs/>
        </w:rPr>
      </w:pPr>
    </w:p>
    <w:p w14:paraId="183309E4" w14:textId="361B893B" w:rsidR="008D09AF" w:rsidRPr="00360816" w:rsidRDefault="008D09A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تحديد العوامل المؤثرة في سلوك التسوق الإلكتروني لدى المستهلكين السعوديين، ودراسة الدور الوسيط لثقة المستهلك في العلاقة بين التسوق الإلكتروني ونية الشراء. واعتمدت الدراسة على المنهج الوصفي التحليلي، واستخدمت الاستبانة أداةً لجمع البيانات. وتوصلت النتائج إلى أن سهولة استخدام مواقع التسوق، وجودة المعلومات، وأمان المعاملات الإلكترونية تؤثر إيجابياً في ثقة المستهلك، والتي بدورها تؤثر بصورة مباشرة في نية الشراء والسلوك الشرائي للمستهلكين.</w:t>
      </w:r>
    </w:p>
    <w:p w14:paraId="596C614B" w14:textId="77777777" w:rsidR="00176AEF" w:rsidRPr="00360816" w:rsidRDefault="00176AEF" w:rsidP="00360816">
      <w:pPr>
        <w:pStyle w:val="a6"/>
        <w:spacing w:line="240" w:lineRule="auto"/>
        <w:ind w:left="-199"/>
        <w:jc w:val="both"/>
        <w:rPr>
          <w:rFonts w:ascii="Simplified Arabic" w:hAnsi="Simplified Arabic" w:cs="Simplified Arabic"/>
          <w:rtl/>
        </w:rPr>
      </w:pPr>
    </w:p>
    <w:p w14:paraId="093DA0D8" w14:textId="1C5028F5" w:rsidR="00176AEF" w:rsidRPr="00360816" w:rsidRDefault="00176AEF" w:rsidP="00360816">
      <w:pPr>
        <w:pStyle w:val="a6"/>
        <w:spacing w:line="240" w:lineRule="auto"/>
        <w:ind w:left="-199"/>
        <w:jc w:val="both"/>
        <w:rPr>
          <w:rFonts w:ascii="Simplified Arabic" w:hAnsi="Simplified Arabic" w:cs="Simplified Arabic"/>
          <w:rtl/>
        </w:rPr>
      </w:pPr>
    </w:p>
    <w:p w14:paraId="62044A72" w14:textId="77777777" w:rsidR="00176AEF" w:rsidRPr="00360816" w:rsidRDefault="00176AEF" w:rsidP="00360816">
      <w:pPr>
        <w:pStyle w:val="a6"/>
        <w:numPr>
          <w:ilvl w:val="0"/>
          <w:numId w:val="3"/>
        </w:numPr>
        <w:spacing w:line="240" w:lineRule="auto"/>
        <w:ind w:left="-58"/>
        <w:jc w:val="both"/>
        <w:rPr>
          <w:rFonts w:ascii="Simplified Arabic" w:hAnsi="Simplified Arabic" w:cs="Simplified Arabic"/>
          <w:b/>
          <w:bCs/>
          <w:rtl/>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Khatoon, Anwar, Shamsi &amp; Chaudhary</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Consumers' Behavioral Intention toward Online Shopping in the Post-COVID-19 Period</w:t>
      </w:r>
      <w:r w:rsidRPr="00360816">
        <w:rPr>
          <w:rFonts w:ascii="Simplified Arabic" w:hAnsi="Simplified Arabic" w:cs="Simplified Arabic"/>
          <w:b/>
          <w:bCs/>
          <w:rtl/>
        </w:rPr>
        <w:t>".</w:t>
      </w:r>
    </w:p>
    <w:p w14:paraId="59A8E675" w14:textId="77777777" w:rsidR="00176AEF" w:rsidRPr="00360816" w:rsidRDefault="00176AEF" w:rsidP="00360816">
      <w:pPr>
        <w:pStyle w:val="a6"/>
        <w:spacing w:line="240" w:lineRule="auto"/>
        <w:ind w:left="-199"/>
        <w:jc w:val="both"/>
        <w:rPr>
          <w:rFonts w:ascii="Simplified Arabic" w:hAnsi="Simplified Arabic" w:cs="Simplified Arabic"/>
          <w:rtl/>
        </w:rPr>
      </w:pPr>
    </w:p>
    <w:p w14:paraId="3F9DF7B0" w14:textId="77777777" w:rsidR="00176AEF" w:rsidRPr="00360816" w:rsidRDefault="00176AE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 xml:space="preserve">هدفت الدراسة إلى التعرف على العوامل المؤثرة في النية السلوكية للمستهلكين نحو التسوق الإلكتروني في مرحلة ما بعد جائحة كورونا، وقياس تأثير الثقة، والإدراك المدرك للفائدة، وسهولة الاستخدام في السلوك الشرائي. واعتمدت الدراسة على المنهج الوصفي التحليلي، واستخدمت الاستبانة أداةً لجمع البيانات من عينة من المتسوقين عبر الإنترنت. وتوصلت نتائج الدراسة إلى أن الثقة في منصات </w:t>
      </w:r>
      <w:r w:rsidRPr="00360816">
        <w:rPr>
          <w:rFonts w:ascii="Simplified Arabic" w:hAnsi="Simplified Arabic" w:cs="Simplified Arabic"/>
          <w:rtl/>
        </w:rPr>
        <w:lastRenderedPageBreak/>
        <w:t>التسوق الإلكتروني والإدراك الإيجابي لفوائد التسوق الإلكتروني يؤثران بصورة مباشرة في نية المستهلكين نحو الشراء الإلكتروني واستمرار استخدام المنصات الرقمية.</w:t>
      </w:r>
    </w:p>
    <w:p w14:paraId="2A33E4F8" w14:textId="77777777" w:rsidR="00176AEF" w:rsidRPr="00360816" w:rsidRDefault="00176AEF" w:rsidP="00360816">
      <w:pPr>
        <w:pStyle w:val="a6"/>
        <w:spacing w:line="240" w:lineRule="auto"/>
        <w:ind w:left="-199"/>
        <w:jc w:val="both"/>
        <w:rPr>
          <w:rFonts w:ascii="Simplified Arabic" w:hAnsi="Simplified Arabic" w:cs="Simplified Arabic"/>
          <w:rtl/>
        </w:rPr>
      </w:pPr>
    </w:p>
    <w:p w14:paraId="23E3C341" w14:textId="3AE685E0" w:rsidR="00176AEF" w:rsidRPr="00360816" w:rsidRDefault="00176AEF" w:rsidP="00360816">
      <w:pPr>
        <w:pStyle w:val="a6"/>
        <w:numPr>
          <w:ilvl w:val="0"/>
          <w:numId w:val="3"/>
        </w:numPr>
        <w:spacing w:line="240" w:lineRule="auto"/>
        <w:ind w:left="84"/>
        <w:jc w:val="both"/>
        <w:rPr>
          <w:rFonts w:ascii="Simplified Arabic" w:hAnsi="Simplified Arabic" w:cs="Simplified Arabic"/>
          <w:b/>
          <w:bCs/>
          <w:rtl/>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Ghosh</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 xml:space="preserve">Meta-analytic Review of Online Purchase Intention: </w:t>
      </w:r>
      <w:r w:rsidR="006E07AA" w:rsidRPr="00360816">
        <w:rPr>
          <w:rFonts w:ascii="Simplified Arabic" w:hAnsi="Simplified Arabic" w:cs="Simplified Arabic"/>
          <w:b/>
          <w:bCs/>
        </w:rPr>
        <w:t>Conceptualizing</w:t>
      </w:r>
      <w:r w:rsidRPr="00360816">
        <w:rPr>
          <w:rFonts w:ascii="Simplified Arabic" w:hAnsi="Simplified Arabic" w:cs="Simplified Arabic"/>
          <w:b/>
          <w:bCs/>
        </w:rPr>
        <w:t xml:space="preserve"> the Study Variables</w:t>
      </w:r>
      <w:r w:rsidRPr="00360816">
        <w:rPr>
          <w:rFonts w:ascii="Simplified Arabic" w:hAnsi="Simplified Arabic" w:cs="Simplified Arabic"/>
          <w:b/>
          <w:bCs/>
          <w:rtl/>
        </w:rPr>
        <w:t>".</w:t>
      </w:r>
    </w:p>
    <w:p w14:paraId="73C66130" w14:textId="77777777" w:rsidR="00176AEF" w:rsidRPr="00360816" w:rsidRDefault="00176AEF" w:rsidP="00360816">
      <w:pPr>
        <w:pStyle w:val="a6"/>
        <w:spacing w:line="240" w:lineRule="auto"/>
        <w:ind w:left="-199"/>
        <w:jc w:val="both"/>
        <w:rPr>
          <w:rFonts w:ascii="Simplified Arabic" w:hAnsi="Simplified Arabic" w:cs="Simplified Arabic"/>
          <w:rtl/>
        </w:rPr>
      </w:pPr>
    </w:p>
    <w:p w14:paraId="1C8B60B5" w14:textId="43C8E549" w:rsidR="00176AEF" w:rsidRPr="00360816" w:rsidRDefault="00176AE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تحليل الدراسات السابقة المتعلقة بنية الشراء عبر الإنترنت، وتحديد أهم المتغيرات المؤثرة في سلوك المستهلك الإلكتروني. واعتمدت الدراسة على منهج التحليل البعدي (</w:t>
      </w:r>
      <w:r w:rsidRPr="00360816">
        <w:rPr>
          <w:rFonts w:ascii="Simplified Arabic" w:hAnsi="Simplified Arabic" w:cs="Simplified Arabic"/>
        </w:rPr>
        <w:t>Meta-analysis</w:t>
      </w:r>
      <w:r w:rsidRPr="00360816">
        <w:rPr>
          <w:rFonts w:ascii="Simplified Arabic" w:hAnsi="Simplified Arabic" w:cs="Simplified Arabic"/>
          <w:rtl/>
        </w:rPr>
        <w:t>) من خلال مراجعة عدد كبير من الدراسات المنشورة. وأظهرت النتائج أن الثقة، وجودة المعلومات، وإدراك المنفعة، والاتجاه نحو التسوق الإلكتروني تعد من أكثر العوامل تأثيرًا في نية الشراء وسلوك المستهلك في البيئات الرقمية.</w:t>
      </w:r>
    </w:p>
    <w:p w14:paraId="0D110687" w14:textId="77777777" w:rsidR="00176AEF" w:rsidRPr="00360816" w:rsidRDefault="00176AEF" w:rsidP="00360816">
      <w:pPr>
        <w:pStyle w:val="a6"/>
        <w:spacing w:line="240" w:lineRule="auto"/>
        <w:ind w:left="-199"/>
        <w:jc w:val="both"/>
        <w:rPr>
          <w:rFonts w:ascii="Simplified Arabic" w:hAnsi="Simplified Arabic" w:cs="Simplified Arabic"/>
          <w:rtl/>
        </w:rPr>
      </w:pPr>
    </w:p>
    <w:p w14:paraId="2A09B362" w14:textId="77777777" w:rsidR="00176AEF" w:rsidRPr="00360816" w:rsidRDefault="00176AEF" w:rsidP="00360816">
      <w:pPr>
        <w:pStyle w:val="a6"/>
        <w:spacing w:line="240" w:lineRule="auto"/>
        <w:ind w:left="-199"/>
        <w:jc w:val="both"/>
        <w:rPr>
          <w:rFonts w:ascii="Simplified Arabic" w:hAnsi="Simplified Arabic" w:cs="Simplified Arabic"/>
          <w:rtl/>
        </w:rPr>
      </w:pPr>
    </w:p>
    <w:p w14:paraId="51336FD9" w14:textId="4420B29C" w:rsidR="00176AEF" w:rsidRPr="00360816" w:rsidRDefault="00176AEF" w:rsidP="00360816">
      <w:pPr>
        <w:pStyle w:val="a6"/>
        <w:numPr>
          <w:ilvl w:val="0"/>
          <w:numId w:val="3"/>
        </w:numPr>
        <w:spacing w:line="240" w:lineRule="auto"/>
        <w:ind w:left="84"/>
        <w:jc w:val="both"/>
        <w:rPr>
          <w:rFonts w:ascii="Simplified Arabic" w:hAnsi="Simplified Arabic" w:cs="Simplified Arabic"/>
          <w:b/>
          <w:bCs/>
          <w:rtl/>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 xml:space="preserve">Al Falah, Al </w:t>
      </w:r>
      <w:proofErr w:type="spellStart"/>
      <w:r w:rsidRPr="00360816">
        <w:rPr>
          <w:rFonts w:ascii="Simplified Arabic" w:hAnsi="Simplified Arabic" w:cs="Simplified Arabic"/>
          <w:b/>
          <w:bCs/>
        </w:rPr>
        <w:t>Sughayir</w:t>
      </w:r>
      <w:proofErr w:type="spellEnd"/>
      <w:r w:rsidRPr="00360816">
        <w:rPr>
          <w:rFonts w:ascii="Simplified Arabic" w:hAnsi="Simplified Arabic" w:cs="Simplified Arabic"/>
          <w:b/>
          <w:bCs/>
        </w:rPr>
        <w:t xml:space="preserve"> &amp; </w:t>
      </w:r>
      <w:proofErr w:type="spellStart"/>
      <w:r w:rsidRPr="00360816">
        <w:rPr>
          <w:rFonts w:ascii="Simplified Arabic" w:hAnsi="Simplified Arabic" w:cs="Simplified Arabic"/>
          <w:b/>
          <w:bCs/>
        </w:rPr>
        <w:t>Albarqa</w:t>
      </w:r>
      <w:proofErr w:type="spellEnd"/>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The Importance of Environmental Concern, Trust and Convenience in Consumers' Purchase Intentions of Organic Foods in a Developing Country</w:t>
      </w:r>
      <w:r w:rsidRPr="00360816">
        <w:rPr>
          <w:rFonts w:ascii="Simplified Arabic" w:hAnsi="Simplified Arabic" w:cs="Simplified Arabic"/>
          <w:b/>
          <w:bCs/>
          <w:rtl/>
        </w:rPr>
        <w:t>".</w:t>
      </w:r>
    </w:p>
    <w:p w14:paraId="3D56A8FB" w14:textId="77777777" w:rsidR="00176AEF" w:rsidRPr="00360816" w:rsidRDefault="00176AEF" w:rsidP="00360816">
      <w:pPr>
        <w:pStyle w:val="a6"/>
        <w:spacing w:line="240" w:lineRule="auto"/>
        <w:ind w:left="-199"/>
        <w:jc w:val="both"/>
        <w:rPr>
          <w:rFonts w:ascii="Simplified Arabic" w:hAnsi="Simplified Arabic" w:cs="Simplified Arabic"/>
          <w:rtl/>
        </w:rPr>
      </w:pPr>
    </w:p>
    <w:p w14:paraId="409D7429" w14:textId="5B5F275D" w:rsidR="00176AEF" w:rsidRPr="00360816" w:rsidRDefault="00176AE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التعرف على أثر الاهتمام بالبيئة، والثقة، وسهولة الحصول على المنتجات في نية شراء الأغذية العضوية لدى المستهلكين. واعتمدت الدراسة على المنهج الكمي باستخدام الاستبانة لجمع البيانات. وتوصلت النتائج إلى أن الثقة والملاءمة والوعي البيئي تؤثر تأثيرًا إيجابيًا في نية الشراء، كما أنها تسهم في توجيه السلوك الشرائي للمستهلكين نحو المنتجات العضوية.</w:t>
      </w:r>
    </w:p>
    <w:p w14:paraId="6C75FB37" w14:textId="77777777" w:rsidR="00176AEF" w:rsidRPr="00360816" w:rsidRDefault="00176AEF" w:rsidP="00360816">
      <w:pPr>
        <w:pStyle w:val="a6"/>
        <w:spacing w:line="240" w:lineRule="auto"/>
        <w:ind w:left="-199"/>
        <w:jc w:val="both"/>
        <w:rPr>
          <w:rFonts w:ascii="Simplified Arabic" w:hAnsi="Simplified Arabic" w:cs="Simplified Arabic"/>
          <w:rtl/>
        </w:rPr>
      </w:pPr>
    </w:p>
    <w:p w14:paraId="737E0D9A" w14:textId="77777777" w:rsidR="00176AEF" w:rsidRPr="00360816" w:rsidRDefault="00176AEF" w:rsidP="00360816">
      <w:pPr>
        <w:pStyle w:val="a6"/>
        <w:spacing w:line="240" w:lineRule="auto"/>
        <w:ind w:left="-199"/>
        <w:jc w:val="both"/>
        <w:rPr>
          <w:rFonts w:ascii="Simplified Arabic" w:hAnsi="Simplified Arabic" w:cs="Simplified Arabic"/>
          <w:rtl/>
        </w:rPr>
      </w:pPr>
    </w:p>
    <w:p w14:paraId="45DCBC70" w14:textId="5DB9544F" w:rsidR="00176AEF" w:rsidRPr="00360816" w:rsidRDefault="00176AEF" w:rsidP="00360816">
      <w:pPr>
        <w:pStyle w:val="a6"/>
        <w:numPr>
          <w:ilvl w:val="0"/>
          <w:numId w:val="3"/>
        </w:numPr>
        <w:spacing w:line="240" w:lineRule="auto"/>
        <w:ind w:left="84"/>
        <w:jc w:val="both"/>
        <w:rPr>
          <w:rFonts w:ascii="Simplified Arabic" w:hAnsi="Simplified Arabic" w:cs="Simplified Arabic"/>
          <w:b/>
          <w:bCs/>
          <w:rtl/>
        </w:rPr>
      </w:pPr>
      <w:r w:rsidRPr="00360816">
        <w:rPr>
          <w:rFonts w:ascii="Simplified Arabic" w:hAnsi="Simplified Arabic" w:cs="Simplified Arabic"/>
          <w:b/>
          <w:bCs/>
          <w:rtl/>
        </w:rPr>
        <w:t xml:space="preserve">دراسة </w:t>
      </w:r>
      <w:proofErr w:type="spellStart"/>
      <w:r w:rsidRPr="00360816">
        <w:rPr>
          <w:rFonts w:ascii="Simplified Arabic" w:hAnsi="Simplified Arabic" w:cs="Simplified Arabic"/>
          <w:b/>
          <w:bCs/>
        </w:rPr>
        <w:t>Alsheikh</w:t>
      </w:r>
      <w:proofErr w:type="spellEnd"/>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The Impact of Surprise Guerilla Marketing on Customer Behavior</w:t>
      </w:r>
      <w:r w:rsidRPr="00360816">
        <w:rPr>
          <w:rFonts w:ascii="Simplified Arabic" w:hAnsi="Simplified Arabic" w:cs="Simplified Arabic"/>
          <w:b/>
          <w:bCs/>
          <w:rtl/>
        </w:rPr>
        <w:t>".</w:t>
      </w:r>
    </w:p>
    <w:p w14:paraId="4035F951" w14:textId="77777777" w:rsidR="00176AEF" w:rsidRPr="00360816" w:rsidRDefault="00176AEF" w:rsidP="00360816">
      <w:pPr>
        <w:pStyle w:val="a6"/>
        <w:spacing w:line="240" w:lineRule="auto"/>
        <w:ind w:left="-199"/>
        <w:jc w:val="both"/>
        <w:rPr>
          <w:rFonts w:ascii="Simplified Arabic" w:hAnsi="Simplified Arabic" w:cs="Simplified Arabic"/>
          <w:rtl/>
        </w:rPr>
      </w:pPr>
    </w:p>
    <w:p w14:paraId="71AA7017" w14:textId="1B4DD08E" w:rsidR="00176AEF" w:rsidRPr="00360816" w:rsidRDefault="00176AEF" w:rsidP="00360816">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قياس أثر التسويق غير التقليدي (</w:t>
      </w:r>
      <w:r w:rsidRPr="00360816">
        <w:rPr>
          <w:rFonts w:ascii="Simplified Arabic" w:hAnsi="Simplified Arabic" w:cs="Simplified Arabic"/>
        </w:rPr>
        <w:t>Guerrilla Marketing</w:t>
      </w:r>
      <w:r w:rsidRPr="00360816">
        <w:rPr>
          <w:rFonts w:ascii="Simplified Arabic" w:hAnsi="Simplified Arabic" w:cs="Simplified Arabic"/>
          <w:rtl/>
        </w:rPr>
        <w:t xml:space="preserve">) في سلوك العملاء، مع التركيز على نية الشراء والاتجاه نحو العلامة التجارية. واعتمدت الدراسة على المنهج الوصفي التحليلي، واستخدمت الاستبانة أداةً لجمع البيانات من عينة من المتسوقين في مدينة جدة بالمملكة </w:t>
      </w:r>
      <w:r w:rsidRPr="00360816">
        <w:rPr>
          <w:rFonts w:ascii="Simplified Arabic" w:hAnsi="Simplified Arabic" w:cs="Simplified Arabic"/>
          <w:rtl/>
        </w:rPr>
        <w:lastRenderedPageBreak/>
        <w:t>العربية السعودية. وأظهرت النتائج أن أساليب التسويق المبتكرة تؤثر إيجابًا في اتجاهات العملاء، وتسهم في رفع نية الشراء وتعزيز ارتباط المستهلك بالعلامة التجارية.</w:t>
      </w:r>
    </w:p>
    <w:p w14:paraId="1346A391" w14:textId="77777777" w:rsidR="00176AEF" w:rsidRPr="00360816" w:rsidRDefault="00176AEF" w:rsidP="00360816">
      <w:pPr>
        <w:pStyle w:val="a6"/>
        <w:spacing w:line="240" w:lineRule="auto"/>
        <w:ind w:left="-199"/>
        <w:jc w:val="both"/>
        <w:rPr>
          <w:rFonts w:ascii="Simplified Arabic" w:hAnsi="Simplified Arabic" w:cs="Simplified Arabic"/>
          <w:rtl/>
        </w:rPr>
      </w:pPr>
    </w:p>
    <w:p w14:paraId="329B1020" w14:textId="77777777" w:rsidR="00176AEF" w:rsidRPr="00360816" w:rsidRDefault="00176AEF" w:rsidP="00360816">
      <w:pPr>
        <w:pStyle w:val="a6"/>
        <w:spacing w:line="240" w:lineRule="auto"/>
        <w:ind w:left="-199"/>
        <w:jc w:val="both"/>
        <w:rPr>
          <w:rFonts w:ascii="Simplified Arabic" w:hAnsi="Simplified Arabic" w:cs="Simplified Arabic"/>
          <w:rtl/>
        </w:rPr>
      </w:pPr>
    </w:p>
    <w:p w14:paraId="01C67984" w14:textId="67DCE537" w:rsidR="00176AEF" w:rsidRPr="00360816" w:rsidRDefault="00176AEF" w:rsidP="00360816">
      <w:pPr>
        <w:pStyle w:val="a6"/>
        <w:numPr>
          <w:ilvl w:val="0"/>
          <w:numId w:val="3"/>
        </w:numPr>
        <w:spacing w:line="240" w:lineRule="auto"/>
        <w:ind w:left="-58"/>
        <w:jc w:val="both"/>
        <w:rPr>
          <w:rFonts w:ascii="Simplified Arabic" w:hAnsi="Simplified Arabic" w:cs="Simplified Arabic"/>
          <w:b/>
          <w:bCs/>
          <w:rtl/>
        </w:rPr>
      </w:pPr>
      <w:r w:rsidRPr="00360816">
        <w:rPr>
          <w:rFonts w:ascii="Simplified Arabic" w:hAnsi="Simplified Arabic" w:cs="Simplified Arabic"/>
          <w:b/>
          <w:bCs/>
          <w:rtl/>
        </w:rPr>
        <w:t xml:space="preserve">دراسة </w:t>
      </w:r>
      <w:r w:rsidRPr="00360816">
        <w:rPr>
          <w:rFonts w:ascii="Simplified Arabic" w:hAnsi="Simplified Arabic" w:cs="Simplified Arabic"/>
          <w:b/>
          <w:bCs/>
        </w:rPr>
        <w:t xml:space="preserve">Fa Wang, </w:t>
      </w:r>
      <w:proofErr w:type="spellStart"/>
      <w:r w:rsidRPr="00360816">
        <w:rPr>
          <w:rFonts w:ascii="Simplified Arabic" w:hAnsi="Simplified Arabic" w:cs="Simplified Arabic"/>
          <w:b/>
          <w:bCs/>
        </w:rPr>
        <w:t>Ke</w:t>
      </w:r>
      <w:proofErr w:type="spellEnd"/>
      <w:r w:rsidRPr="00360816">
        <w:rPr>
          <w:rFonts w:ascii="Simplified Arabic" w:hAnsi="Simplified Arabic" w:cs="Simplified Arabic"/>
          <w:b/>
          <w:bCs/>
        </w:rPr>
        <w:t xml:space="preserve"> Wang, Han &amp; Cho</w:t>
      </w:r>
      <w:r w:rsidRPr="00360816">
        <w:rPr>
          <w:rFonts w:ascii="Simplified Arabic" w:hAnsi="Simplified Arabic" w:cs="Simplified Arabic"/>
          <w:b/>
          <w:bCs/>
          <w:rtl/>
        </w:rPr>
        <w:t xml:space="preserve"> (2024) بعنوان: "</w:t>
      </w:r>
      <w:r w:rsidRPr="00360816">
        <w:rPr>
          <w:rFonts w:ascii="Simplified Arabic" w:hAnsi="Simplified Arabic" w:cs="Simplified Arabic"/>
          <w:b/>
          <w:bCs/>
        </w:rPr>
        <w:t>Influences of Design-Driven FMCG on Consumers' Purchase Intentions: A Test of S-O-R Model</w:t>
      </w:r>
      <w:r w:rsidRPr="00360816">
        <w:rPr>
          <w:rFonts w:ascii="Simplified Arabic" w:hAnsi="Simplified Arabic" w:cs="Simplified Arabic"/>
          <w:b/>
          <w:bCs/>
          <w:rtl/>
        </w:rPr>
        <w:t>".</w:t>
      </w:r>
    </w:p>
    <w:p w14:paraId="363060EB" w14:textId="77777777" w:rsidR="00176AEF" w:rsidRPr="00360816" w:rsidRDefault="00176AEF" w:rsidP="00360816">
      <w:pPr>
        <w:pStyle w:val="a6"/>
        <w:spacing w:line="240" w:lineRule="auto"/>
        <w:ind w:left="-199"/>
        <w:jc w:val="both"/>
        <w:rPr>
          <w:rFonts w:ascii="Simplified Arabic" w:hAnsi="Simplified Arabic" w:cs="Simplified Arabic"/>
          <w:rtl/>
        </w:rPr>
      </w:pPr>
    </w:p>
    <w:p w14:paraId="76ACCF60" w14:textId="64CA8297" w:rsidR="00BB3373" w:rsidRPr="00A0156F" w:rsidRDefault="00176AEF" w:rsidP="00A0156F">
      <w:pPr>
        <w:pStyle w:val="a6"/>
        <w:spacing w:line="240" w:lineRule="auto"/>
        <w:ind w:left="-199"/>
        <w:jc w:val="both"/>
        <w:rPr>
          <w:rFonts w:ascii="Simplified Arabic" w:hAnsi="Simplified Arabic" w:cs="Simplified Arabic"/>
          <w:rtl/>
        </w:rPr>
      </w:pPr>
      <w:r w:rsidRPr="00360816">
        <w:rPr>
          <w:rFonts w:ascii="Simplified Arabic" w:hAnsi="Simplified Arabic" w:cs="Simplified Arabic"/>
          <w:rtl/>
        </w:rPr>
        <w:t>هدفت الدراسة إلى تحليل أثر تصميم المنتجات الاستهلاكية سريعة التداول في سلوك المستهلك ونية الشراء بالاعتماد على نموذج (</w:t>
      </w:r>
      <w:r w:rsidRPr="00360816">
        <w:rPr>
          <w:rFonts w:ascii="Simplified Arabic" w:hAnsi="Simplified Arabic" w:cs="Simplified Arabic"/>
        </w:rPr>
        <w:t>S-O-R</w:t>
      </w:r>
      <w:r w:rsidRPr="00360816">
        <w:rPr>
          <w:rFonts w:ascii="Simplified Arabic" w:hAnsi="Simplified Arabic" w:cs="Simplified Arabic"/>
          <w:rtl/>
        </w:rPr>
        <w:t>). واعتمدت الدراسة على المنهج الكمي، واستخدمت الاستبانة أداةً لجمع البيانات من المستهلكين. وأظهرت النتائج أن التصميم الجذاب للمنتج، والقيمة المدركة، والاستجابة العاطفية للمستهلك تؤثر جميعها بصورة إيجابية في نية الشراء، مما ينعكس على السلوك الشرائي للمستهلكين.</w:t>
      </w:r>
    </w:p>
    <w:p w14:paraId="60BE702D" w14:textId="77777777" w:rsidR="00360816" w:rsidRPr="00360816" w:rsidRDefault="00360816" w:rsidP="00360816">
      <w:pPr>
        <w:pStyle w:val="a6"/>
        <w:spacing w:line="240" w:lineRule="auto"/>
        <w:ind w:left="-199"/>
        <w:jc w:val="both"/>
        <w:rPr>
          <w:rFonts w:ascii="Simplified Arabic" w:hAnsi="Simplified Arabic" w:cs="Simplified Arabic"/>
          <w:rtl/>
        </w:rPr>
      </w:pPr>
    </w:p>
    <w:p w14:paraId="39730B21" w14:textId="426E07C3" w:rsidR="00176AEF" w:rsidRPr="00360816" w:rsidRDefault="00176AEF" w:rsidP="00360816">
      <w:pPr>
        <w:pStyle w:val="1"/>
        <w:spacing w:line="240" w:lineRule="auto"/>
        <w:rPr>
          <w:rFonts w:ascii="Simplified Arabic" w:hAnsi="Simplified Arabic" w:cs="Simplified Arabic"/>
          <w:rtl/>
        </w:rPr>
      </w:pPr>
      <w:bookmarkStart w:id="6" w:name="_Toc236503420"/>
      <w:r w:rsidRPr="00360816">
        <w:rPr>
          <w:rFonts w:ascii="Simplified Arabic" w:hAnsi="Simplified Arabic" w:cs="Simplified Arabic"/>
          <w:rtl/>
        </w:rPr>
        <w:t xml:space="preserve">التعليق على الدراسات السابقة والاستفادة </w:t>
      </w:r>
      <w:proofErr w:type="gramStart"/>
      <w:r w:rsidRPr="00360816">
        <w:rPr>
          <w:rFonts w:ascii="Simplified Arabic" w:hAnsi="Simplified Arabic" w:cs="Simplified Arabic"/>
          <w:rtl/>
        </w:rPr>
        <w:t>منها :</w:t>
      </w:r>
      <w:bookmarkEnd w:id="6"/>
      <w:proofErr w:type="gramEnd"/>
    </w:p>
    <w:p w14:paraId="122CA0AE" w14:textId="551CE8B5" w:rsidR="00176AEF" w:rsidRPr="00360816" w:rsidRDefault="00176AEF" w:rsidP="00360816">
      <w:pPr>
        <w:spacing w:line="240" w:lineRule="auto"/>
        <w:rPr>
          <w:rFonts w:ascii="Simplified Arabic" w:hAnsi="Simplified Arabic" w:cs="Simplified Arabic"/>
          <w:rtl/>
        </w:rPr>
      </w:pPr>
    </w:p>
    <w:p w14:paraId="7E684B79"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يتضح من خلال استعراض الدراسات السابقة المتعلقة بالإعلانات الرقمية وسلوك المستهلك أن معظم الدراسات اتفقت على وجود تأثير إيجابي للإعلانات الرقمية في توجيه سلوك المستهلك والتأثير في قراراته الشرائية. فقد أكدت دراسات </w:t>
      </w:r>
      <w:r w:rsidRPr="00360816">
        <w:rPr>
          <w:rFonts w:ascii="Simplified Arabic" w:hAnsi="Simplified Arabic" w:cs="Simplified Arabic"/>
        </w:rPr>
        <w:t>Abdullah</w:t>
      </w:r>
      <w:r w:rsidRPr="00360816">
        <w:rPr>
          <w:rFonts w:ascii="Simplified Arabic" w:hAnsi="Simplified Arabic" w:cs="Simplified Arabic"/>
          <w:rtl/>
        </w:rPr>
        <w:t xml:space="preserve"> (2024) و</w:t>
      </w:r>
      <w:proofErr w:type="spellStart"/>
      <w:r w:rsidRPr="00360816">
        <w:rPr>
          <w:rFonts w:ascii="Simplified Arabic" w:hAnsi="Simplified Arabic" w:cs="Simplified Arabic"/>
        </w:rPr>
        <w:t>Ijeh</w:t>
      </w:r>
      <w:proofErr w:type="spellEnd"/>
      <w:r w:rsidRPr="00360816">
        <w:rPr>
          <w:rFonts w:ascii="Simplified Arabic" w:hAnsi="Simplified Arabic" w:cs="Simplified Arabic"/>
        </w:rPr>
        <w:t xml:space="preserve"> et al</w:t>
      </w:r>
      <w:r w:rsidRPr="00360816">
        <w:rPr>
          <w:rFonts w:ascii="Simplified Arabic" w:hAnsi="Simplified Arabic" w:cs="Simplified Arabic"/>
          <w:rtl/>
        </w:rPr>
        <w:t>. (2024) و</w:t>
      </w:r>
      <w:r w:rsidRPr="00360816">
        <w:rPr>
          <w:rFonts w:ascii="Simplified Arabic" w:hAnsi="Simplified Arabic" w:cs="Simplified Arabic"/>
        </w:rPr>
        <w:t>Han &amp; Du</w:t>
      </w:r>
      <w:r w:rsidRPr="00360816">
        <w:rPr>
          <w:rFonts w:ascii="Simplified Arabic" w:hAnsi="Simplified Arabic" w:cs="Simplified Arabic"/>
          <w:rtl/>
        </w:rPr>
        <w:t xml:space="preserve"> (2023) و</w:t>
      </w:r>
      <w:proofErr w:type="spellStart"/>
      <w:r w:rsidRPr="00360816">
        <w:rPr>
          <w:rFonts w:ascii="Simplified Arabic" w:hAnsi="Simplified Arabic" w:cs="Simplified Arabic"/>
        </w:rPr>
        <w:t>Linardi</w:t>
      </w:r>
      <w:proofErr w:type="spellEnd"/>
      <w:r w:rsidRPr="00360816">
        <w:rPr>
          <w:rFonts w:ascii="Simplified Arabic" w:hAnsi="Simplified Arabic" w:cs="Simplified Arabic"/>
        </w:rPr>
        <w:t xml:space="preserve"> et al</w:t>
      </w:r>
      <w:r w:rsidRPr="00360816">
        <w:rPr>
          <w:rFonts w:ascii="Simplified Arabic" w:hAnsi="Simplified Arabic" w:cs="Simplified Arabic"/>
          <w:rtl/>
        </w:rPr>
        <w:t>. (2024) أن الإعلانات الرقمية تسهم في زيادة نية الشراء لدى المستهلكين من خلال تقديم محتوى إعلاني جذاب، وتحسين تجربة المستخدم، وتعزيز الثقة بالعلامة التجارية، كما أشارت إلى أن تخصيص الإعلانات واستهداف الجمهور المناسب يزيد من فعالية الحملات الإعلانية ويؤثر بصورة مباشرة في سلوك المستهلك.</w:t>
      </w:r>
    </w:p>
    <w:p w14:paraId="02245746" w14:textId="77777777" w:rsidR="00176AEF" w:rsidRPr="00360816" w:rsidRDefault="00176AEF" w:rsidP="00360816">
      <w:pPr>
        <w:spacing w:line="240" w:lineRule="auto"/>
        <w:jc w:val="both"/>
        <w:rPr>
          <w:rFonts w:ascii="Simplified Arabic" w:hAnsi="Simplified Arabic" w:cs="Simplified Arabic"/>
          <w:sz w:val="16"/>
          <w:szCs w:val="20"/>
          <w:rtl/>
        </w:rPr>
      </w:pPr>
    </w:p>
    <w:p w14:paraId="4734C4B6"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كما أظهرت دراسات </w:t>
      </w:r>
      <w:r w:rsidRPr="00360816">
        <w:rPr>
          <w:rFonts w:ascii="Simplified Arabic" w:hAnsi="Simplified Arabic" w:cs="Simplified Arabic"/>
        </w:rPr>
        <w:t>Gupta et al</w:t>
      </w:r>
      <w:r w:rsidRPr="00360816">
        <w:rPr>
          <w:rFonts w:ascii="Simplified Arabic" w:hAnsi="Simplified Arabic" w:cs="Simplified Arabic"/>
          <w:rtl/>
        </w:rPr>
        <w:t>. (2024) و</w:t>
      </w:r>
      <w:proofErr w:type="spellStart"/>
      <w:r w:rsidRPr="00360816">
        <w:rPr>
          <w:rFonts w:ascii="Simplified Arabic" w:hAnsi="Simplified Arabic" w:cs="Simplified Arabic"/>
        </w:rPr>
        <w:t>Riswanto</w:t>
      </w:r>
      <w:proofErr w:type="spellEnd"/>
      <w:r w:rsidRPr="00360816">
        <w:rPr>
          <w:rFonts w:ascii="Simplified Arabic" w:hAnsi="Simplified Arabic" w:cs="Simplified Arabic"/>
        </w:rPr>
        <w:t xml:space="preserve"> et al</w:t>
      </w:r>
      <w:r w:rsidRPr="00360816">
        <w:rPr>
          <w:rFonts w:ascii="Simplified Arabic" w:hAnsi="Simplified Arabic" w:cs="Simplified Arabic"/>
          <w:rtl/>
        </w:rPr>
        <w:t>. (2024) و</w:t>
      </w:r>
      <w:r w:rsidRPr="00360816">
        <w:rPr>
          <w:rFonts w:ascii="Simplified Arabic" w:hAnsi="Simplified Arabic" w:cs="Simplified Arabic"/>
        </w:rPr>
        <w:t>Hua &amp; Wise</w:t>
      </w:r>
      <w:r w:rsidRPr="00360816">
        <w:rPr>
          <w:rFonts w:ascii="Simplified Arabic" w:hAnsi="Simplified Arabic" w:cs="Simplified Arabic"/>
          <w:rtl/>
        </w:rPr>
        <w:t xml:space="preserve"> (2024) و</w:t>
      </w:r>
      <w:proofErr w:type="spellStart"/>
      <w:r w:rsidRPr="00360816">
        <w:rPr>
          <w:rFonts w:ascii="Simplified Arabic" w:hAnsi="Simplified Arabic" w:cs="Simplified Arabic"/>
        </w:rPr>
        <w:t>Jerath</w:t>
      </w:r>
      <w:proofErr w:type="spellEnd"/>
      <w:r w:rsidRPr="00360816">
        <w:rPr>
          <w:rFonts w:ascii="Simplified Arabic" w:hAnsi="Simplified Arabic" w:cs="Simplified Arabic"/>
        </w:rPr>
        <w:t xml:space="preserve"> &amp; Miller</w:t>
      </w:r>
      <w:r w:rsidRPr="00360816">
        <w:rPr>
          <w:rFonts w:ascii="Simplified Arabic" w:hAnsi="Simplified Arabic" w:cs="Simplified Arabic"/>
          <w:rtl/>
        </w:rPr>
        <w:t xml:space="preserve"> (2024) أن التحول الرقمي والتطور التقني أسهما في رفع كفاءة الإعلانات الرقمية، من خلال تحسين استهداف العملاء، وزيادة معدلات التفاعل مع الإعلانات، مع التأكيد على أهمية مراعاة خصوصية المستهلك عند تصميم الحملات الإعلانية الرقمية لما لذلك من أثر في تقبل الإعلانات وتعزيز الثقة بها.</w:t>
      </w:r>
    </w:p>
    <w:p w14:paraId="4E6B615F" w14:textId="77777777" w:rsidR="00176AEF" w:rsidRPr="00360816" w:rsidRDefault="00176AEF" w:rsidP="00360816">
      <w:pPr>
        <w:spacing w:line="240" w:lineRule="auto"/>
        <w:jc w:val="both"/>
        <w:rPr>
          <w:rFonts w:ascii="Simplified Arabic" w:hAnsi="Simplified Arabic" w:cs="Simplified Arabic"/>
          <w:sz w:val="16"/>
          <w:szCs w:val="20"/>
          <w:rtl/>
        </w:rPr>
      </w:pPr>
    </w:p>
    <w:p w14:paraId="08834F88"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وفيما يتعلق بسلوك المستهلك، بينت دراسات </w:t>
      </w:r>
      <w:proofErr w:type="spellStart"/>
      <w:r w:rsidRPr="00360816">
        <w:rPr>
          <w:rFonts w:ascii="Simplified Arabic" w:hAnsi="Simplified Arabic" w:cs="Simplified Arabic"/>
        </w:rPr>
        <w:t>Beyari</w:t>
      </w:r>
      <w:proofErr w:type="spellEnd"/>
      <w:r w:rsidRPr="00360816">
        <w:rPr>
          <w:rFonts w:ascii="Simplified Arabic" w:hAnsi="Simplified Arabic" w:cs="Simplified Arabic"/>
        </w:rPr>
        <w:t xml:space="preserve"> &amp; </w:t>
      </w:r>
      <w:proofErr w:type="spellStart"/>
      <w:r w:rsidRPr="00360816">
        <w:rPr>
          <w:rFonts w:ascii="Simplified Arabic" w:hAnsi="Simplified Arabic" w:cs="Simplified Arabic"/>
        </w:rPr>
        <w:t>Garamoun</w:t>
      </w:r>
      <w:proofErr w:type="spellEnd"/>
      <w:r w:rsidRPr="00360816">
        <w:rPr>
          <w:rFonts w:ascii="Simplified Arabic" w:hAnsi="Simplified Arabic" w:cs="Simplified Arabic"/>
          <w:rtl/>
        </w:rPr>
        <w:t xml:space="preserve"> (2024) و</w:t>
      </w:r>
      <w:r w:rsidRPr="00360816">
        <w:rPr>
          <w:rFonts w:ascii="Simplified Arabic" w:hAnsi="Simplified Arabic" w:cs="Simplified Arabic"/>
        </w:rPr>
        <w:t>Mohammed</w:t>
      </w:r>
      <w:r w:rsidRPr="00360816">
        <w:rPr>
          <w:rFonts w:ascii="Simplified Arabic" w:hAnsi="Simplified Arabic" w:cs="Simplified Arabic"/>
          <w:rtl/>
        </w:rPr>
        <w:t xml:space="preserve"> (2024) و</w:t>
      </w:r>
      <w:r w:rsidRPr="00360816">
        <w:rPr>
          <w:rFonts w:ascii="Simplified Arabic" w:hAnsi="Simplified Arabic" w:cs="Simplified Arabic"/>
        </w:rPr>
        <w:t>Habib et al</w:t>
      </w:r>
      <w:r w:rsidRPr="00360816">
        <w:rPr>
          <w:rFonts w:ascii="Simplified Arabic" w:hAnsi="Simplified Arabic" w:cs="Simplified Arabic"/>
          <w:rtl/>
        </w:rPr>
        <w:t xml:space="preserve">. (2024) أن ثقة المستهلك وجودة المعلومات وسهولة استخدام المنصات الإلكترونية تعد من أبرز العوامل المؤثرة في السلوك الشرائي ونية الشراء، في حين أوضحت دراسات </w:t>
      </w:r>
      <w:r w:rsidRPr="00360816">
        <w:rPr>
          <w:rFonts w:ascii="Simplified Arabic" w:hAnsi="Simplified Arabic" w:cs="Simplified Arabic"/>
        </w:rPr>
        <w:t>Wang et al</w:t>
      </w:r>
      <w:r w:rsidRPr="00360816">
        <w:rPr>
          <w:rFonts w:ascii="Simplified Arabic" w:hAnsi="Simplified Arabic" w:cs="Simplified Arabic"/>
          <w:rtl/>
        </w:rPr>
        <w:t>. (2024) و</w:t>
      </w:r>
      <w:r w:rsidRPr="00360816">
        <w:rPr>
          <w:rFonts w:ascii="Simplified Arabic" w:hAnsi="Simplified Arabic" w:cs="Simplified Arabic"/>
        </w:rPr>
        <w:t xml:space="preserve">Zhang, Wang &amp; </w:t>
      </w:r>
      <w:proofErr w:type="spellStart"/>
      <w:r w:rsidRPr="00360816">
        <w:rPr>
          <w:rFonts w:ascii="Simplified Arabic" w:hAnsi="Simplified Arabic" w:cs="Simplified Arabic"/>
        </w:rPr>
        <w:t>Ariffin</w:t>
      </w:r>
      <w:proofErr w:type="spellEnd"/>
      <w:r w:rsidRPr="00360816">
        <w:rPr>
          <w:rFonts w:ascii="Simplified Arabic" w:hAnsi="Simplified Arabic" w:cs="Simplified Arabic"/>
          <w:rtl/>
        </w:rPr>
        <w:t xml:space="preserve"> (2024) و</w:t>
      </w:r>
      <w:r w:rsidRPr="00360816">
        <w:rPr>
          <w:rFonts w:ascii="Simplified Arabic" w:hAnsi="Simplified Arabic" w:cs="Simplified Arabic"/>
        </w:rPr>
        <w:t>Khatoon et al</w:t>
      </w:r>
      <w:r w:rsidRPr="00360816">
        <w:rPr>
          <w:rFonts w:ascii="Simplified Arabic" w:hAnsi="Simplified Arabic" w:cs="Simplified Arabic"/>
          <w:rtl/>
        </w:rPr>
        <w:t>. (2024) و</w:t>
      </w:r>
      <w:r w:rsidRPr="00360816">
        <w:rPr>
          <w:rFonts w:ascii="Simplified Arabic" w:hAnsi="Simplified Arabic" w:cs="Simplified Arabic"/>
        </w:rPr>
        <w:t>Ghosh</w:t>
      </w:r>
      <w:r w:rsidRPr="00360816">
        <w:rPr>
          <w:rFonts w:ascii="Simplified Arabic" w:hAnsi="Simplified Arabic" w:cs="Simplified Arabic"/>
          <w:rtl/>
        </w:rPr>
        <w:t xml:space="preserve"> (2024) و</w:t>
      </w:r>
      <w:r w:rsidRPr="00360816">
        <w:rPr>
          <w:rFonts w:ascii="Simplified Arabic" w:hAnsi="Simplified Arabic" w:cs="Simplified Arabic"/>
        </w:rPr>
        <w:t>Al Falah et al</w:t>
      </w:r>
      <w:r w:rsidRPr="00360816">
        <w:rPr>
          <w:rFonts w:ascii="Simplified Arabic" w:hAnsi="Simplified Arabic" w:cs="Simplified Arabic"/>
          <w:rtl/>
        </w:rPr>
        <w:t>. (2024) و</w:t>
      </w:r>
      <w:proofErr w:type="spellStart"/>
      <w:r w:rsidRPr="00360816">
        <w:rPr>
          <w:rFonts w:ascii="Simplified Arabic" w:hAnsi="Simplified Arabic" w:cs="Simplified Arabic"/>
        </w:rPr>
        <w:t>Alsheikh</w:t>
      </w:r>
      <w:proofErr w:type="spellEnd"/>
      <w:r w:rsidRPr="00360816">
        <w:rPr>
          <w:rFonts w:ascii="Simplified Arabic" w:hAnsi="Simplified Arabic" w:cs="Simplified Arabic"/>
          <w:rtl/>
        </w:rPr>
        <w:t xml:space="preserve"> (2024) أن القيمة المدركة للمنتج، والتفاعل مع المحتوى الرقمي، والتصميم الجذاب للمنتجات، وشهرة المؤثرين، والاتجاهات الإيجابية نحو التسوق الإلكتروني تسهم جميعها في تشكيل سلوك المستهلك وزيادة نية الشراء.</w:t>
      </w:r>
    </w:p>
    <w:p w14:paraId="308EDBF7" w14:textId="77777777" w:rsidR="00176AEF" w:rsidRPr="00360816" w:rsidRDefault="00176AEF" w:rsidP="00360816">
      <w:pPr>
        <w:spacing w:line="240" w:lineRule="auto"/>
        <w:jc w:val="both"/>
        <w:rPr>
          <w:rFonts w:ascii="Simplified Arabic" w:hAnsi="Simplified Arabic" w:cs="Simplified Arabic"/>
          <w:sz w:val="16"/>
          <w:szCs w:val="20"/>
          <w:rtl/>
        </w:rPr>
      </w:pPr>
    </w:p>
    <w:p w14:paraId="51185C1E" w14:textId="5CD63204"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واستفادت الدراسة الحالية من الدراسات السابقة في بناء الإطار النظري، وتحديد متغيرات الدراسة، وصياغة مشكلة الدراسة وأهدافها وفرضياتها، بالإضافة إلى الاستفادة من المقاييس المستخدمة في تصميم أداة الدراسة، والتعرف على أهم الأساليب الإحصائية المناسبة لتحليل البيانات وتفسير النتائج. كما تتميز الدراسة الحالية عن الدراسات السابقة في تناولها تأثير الإعلانات الرقمية على سلوك المستهلك من منظور عملاء شركة نون في مدينة الرياض، وهو ما يمنحها خصوصية تتناسب مع بيئة التجارة الإلكترونية في المملكة العربية السعودية.</w:t>
      </w:r>
    </w:p>
    <w:p w14:paraId="2049A96F" w14:textId="44F5C2F8" w:rsidR="00176AEF" w:rsidRDefault="00176AEF" w:rsidP="00360816">
      <w:pPr>
        <w:spacing w:line="240" w:lineRule="auto"/>
        <w:jc w:val="both"/>
        <w:rPr>
          <w:rtl/>
        </w:rPr>
      </w:pPr>
    </w:p>
    <w:p w14:paraId="01E8ED99" w14:textId="32D527C4" w:rsidR="00176AEF" w:rsidRPr="00360816" w:rsidRDefault="00176AEF" w:rsidP="00360816">
      <w:pPr>
        <w:pStyle w:val="1"/>
        <w:spacing w:line="240" w:lineRule="auto"/>
        <w:rPr>
          <w:rFonts w:ascii="Simplified Arabic" w:hAnsi="Simplified Arabic" w:cs="Simplified Arabic"/>
          <w:rtl/>
        </w:rPr>
      </w:pPr>
      <w:bookmarkStart w:id="7" w:name="_Toc236503421"/>
      <w:r w:rsidRPr="00360816">
        <w:rPr>
          <w:rFonts w:ascii="Simplified Arabic" w:hAnsi="Simplified Arabic" w:cs="Simplified Arabic"/>
          <w:rtl/>
        </w:rPr>
        <w:t>مشكلة الدراسة</w:t>
      </w:r>
      <w:bookmarkEnd w:id="7"/>
      <w:r w:rsidR="006E07AA">
        <w:rPr>
          <w:rFonts w:ascii="Simplified Arabic" w:hAnsi="Simplified Arabic" w:cs="Simplified Arabic" w:hint="cs"/>
          <w:rtl/>
        </w:rPr>
        <w:t>:</w:t>
      </w:r>
    </w:p>
    <w:p w14:paraId="24DE2B70" w14:textId="5748C484" w:rsidR="00176AEF" w:rsidRPr="006E07AA" w:rsidRDefault="00176AEF" w:rsidP="00360816">
      <w:pPr>
        <w:spacing w:line="240" w:lineRule="auto"/>
        <w:rPr>
          <w:rFonts w:ascii="Simplified Arabic" w:hAnsi="Simplified Arabic" w:cs="Simplified Arabic"/>
          <w:sz w:val="16"/>
          <w:szCs w:val="20"/>
          <w:rtl/>
        </w:rPr>
      </w:pPr>
    </w:p>
    <w:p w14:paraId="2D771CF1"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شهدت السنوات الأخيرة نموًا متسارعًا في استخدام الإعلانات الرقمية بالتزامن مع التطور الكبير في التجارة الإلكترونية، حيث أصبحت الشركات تعتمد بصورة متزايدة على المنصات الرقمية ووسائل التواصل الاجتماعي ومحركات البحث للوصول إلى العملاء والتأثير في قراراتهم الشرائية. وتعد شركة نون من أبرز منصات التجارة الإلكترونية في المملكة العربية السعودية، إذ تستثمر بشكل كبير في الإعلانات الرقمية بهدف استقطاب العملاء والمحافظة عليهم وتعزيز حصتها السوقية في ظل المنافسة المتزايدة بين منصات التجارة الإلكترونية.</w:t>
      </w:r>
    </w:p>
    <w:p w14:paraId="4D9E09B0" w14:textId="77777777" w:rsidR="00176AEF" w:rsidRPr="00360816" w:rsidRDefault="00176AEF" w:rsidP="00360816">
      <w:pPr>
        <w:spacing w:line="240" w:lineRule="auto"/>
        <w:jc w:val="both"/>
        <w:rPr>
          <w:rFonts w:ascii="Simplified Arabic" w:hAnsi="Simplified Arabic" w:cs="Simplified Arabic"/>
          <w:sz w:val="14"/>
          <w:szCs w:val="18"/>
          <w:rtl/>
        </w:rPr>
      </w:pPr>
    </w:p>
    <w:p w14:paraId="42E6915C"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وعلى الرغم من هذا التوسع في استخدام الإعلانات الرقمية، إلا أن استجابة المستهلكين لهذه الإعلانات تختلف باختلاف خصائصهم واحتياجاتهم وتفضيلاتهم، كما أن مدى تأثير الإعلانات الرقمية في سلوكهم الشرائي ما زال يحتاج إلى المزيد من الدراسة، خاصة في البيئة السعودية، </w:t>
      </w:r>
      <w:r w:rsidRPr="00360816">
        <w:rPr>
          <w:rFonts w:ascii="Simplified Arabic" w:hAnsi="Simplified Arabic" w:cs="Simplified Arabic"/>
          <w:rtl/>
        </w:rPr>
        <w:lastRenderedPageBreak/>
        <w:t>وفيما يتعلق بعملاء شركة نون بمدينة الرياض. ومن هنا تبرز الحاجة إلى التعرف على مدى تأثير الإعلانات الرقمية في سلوك المستهلك، ومدى إسهامها في جذب انتباه العملاء، وتعزيز ثقتهم، والتأثير في قراراتهم الشرائية.</w:t>
      </w:r>
    </w:p>
    <w:p w14:paraId="226349E5" w14:textId="77777777" w:rsidR="00176AEF" w:rsidRPr="00360816" w:rsidRDefault="00176AEF" w:rsidP="00360816">
      <w:pPr>
        <w:spacing w:line="240" w:lineRule="auto"/>
        <w:jc w:val="both"/>
        <w:rPr>
          <w:rFonts w:ascii="Simplified Arabic" w:hAnsi="Simplified Arabic" w:cs="Simplified Arabic"/>
          <w:sz w:val="14"/>
          <w:szCs w:val="18"/>
          <w:rtl/>
        </w:rPr>
      </w:pPr>
    </w:p>
    <w:p w14:paraId="56169701"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وبناءً على ما سبق، تتمثل مشكلة الدراسة في التعرف على تأثير الإعلانات الرقمية على سلوك المستهلك من منظور عملاء شركة نون في مدينة الرياض، وذلك من خلال دراسة العلاقة بين الإعلانات الرقمية وسلوك المستهلك، والكشف عن مدى تأثير الإعلانات الرقمية في تشكيل القرارات الشرائية للعملاء، بما يسهم في تقديم نتائج تساعد شركة نون وغيرها من شركات التجارة الإلكترونية على تطوير استراتيجياتها الإعلانية وتحسين تفاعل العملاء معها.</w:t>
      </w:r>
    </w:p>
    <w:p w14:paraId="3BABDFC6" w14:textId="77777777" w:rsidR="00176AEF" w:rsidRPr="00360816" w:rsidRDefault="00176AEF" w:rsidP="00360816">
      <w:pPr>
        <w:spacing w:line="240" w:lineRule="auto"/>
        <w:jc w:val="both"/>
        <w:rPr>
          <w:rFonts w:ascii="Simplified Arabic" w:hAnsi="Simplified Arabic" w:cs="Simplified Arabic"/>
          <w:sz w:val="14"/>
          <w:szCs w:val="18"/>
          <w:rtl/>
        </w:rPr>
      </w:pPr>
    </w:p>
    <w:p w14:paraId="672C4808" w14:textId="71A781A8"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ويمكن التعبير عن مشكلة الدراسة من خلال السؤال الرئيس الآتي:</w:t>
      </w:r>
    </w:p>
    <w:p w14:paraId="1DA7F317" w14:textId="213D8239" w:rsidR="00176AEF" w:rsidRDefault="00176AEF"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ما تأثير الإعلانات الرقمية على سلوك المستهلك من منظور عملاء شركة نون في مدينة الرياض؟</w:t>
      </w:r>
    </w:p>
    <w:p w14:paraId="4FB992A2" w14:textId="77777777" w:rsidR="00360816" w:rsidRPr="00360816" w:rsidRDefault="00360816" w:rsidP="00360816">
      <w:pPr>
        <w:spacing w:line="240" w:lineRule="auto"/>
        <w:jc w:val="both"/>
        <w:rPr>
          <w:rFonts w:ascii="Simplified Arabic" w:hAnsi="Simplified Arabic" w:cs="Simplified Arabic"/>
          <w:b/>
          <w:bCs/>
          <w:rtl/>
        </w:rPr>
      </w:pPr>
    </w:p>
    <w:p w14:paraId="27EF9BE9" w14:textId="6EA43025" w:rsidR="00176AEF" w:rsidRPr="00360816" w:rsidRDefault="00176AEF" w:rsidP="00360816">
      <w:pPr>
        <w:pStyle w:val="1"/>
        <w:spacing w:line="240" w:lineRule="auto"/>
        <w:rPr>
          <w:rFonts w:ascii="Simplified Arabic" w:hAnsi="Simplified Arabic" w:cs="Simplified Arabic"/>
          <w:rtl/>
        </w:rPr>
      </w:pPr>
      <w:bookmarkStart w:id="8" w:name="_Toc236503422"/>
      <w:r w:rsidRPr="00360816">
        <w:rPr>
          <w:rFonts w:ascii="Simplified Arabic" w:hAnsi="Simplified Arabic" w:cs="Simplified Arabic"/>
          <w:rtl/>
        </w:rPr>
        <w:t>أهمية الدراسة</w:t>
      </w:r>
      <w:bookmarkEnd w:id="8"/>
      <w:r w:rsidR="006E07AA">
        <w:rPr>
          <w:rFonts w:ascii="Simplified Arabic" w:hAnsi="Simplified Arabic" w:cs="Simplified Arabic" w:hint="cs"/>
          <w:rtl/>
        </w:rPr>
        <w:t>:</w:t>
      </w:r>
    </w:p>
    <w:p w14:paraId="2BE6BD6A" w14:textId="63160AC9" w:rsidR="00176AEF" w:rsidRPr="00360816" w:rsidRDefault="00176AEF" w:rsidP="00360816">
      <w:pPr>
        <w:spacing w:line="240" w:lineRule="auto"/>
        <w:rPr>
          <w:rFonts w:ascii="Simplified Arabic" w:hAnsi="Simplified Arabic" w:cs="Simplified Arabic" w:hint="cs"/>
          <w:b/>
          <w:bCs/>
          <w:rtl/>
        </w:rPr>
      </w:pPr>
      <w:r w:rsidRPr="00360816">
        <w:rPr>
          <w:rFonts w:ascii="Simplified Arabic" w:hAnsi="Simplified Arabic" w:cs="Simplified Arabic"/>
          <w:b/>
          <w:bCs/>
          <w:rtl/>
        </w:rPr>
        <w:t>الأهمية النظرية</w:t>
      </w:r>
      <w:r w:rsidR="006E07AA">
        <w:rPr>
          <w:rFonts w:ascii="Simplified Arabic" w:hAnsi="Simplified Arabic" w:cs="Simplified Arabic" w:hint="cs"/>
          <w:b/>
          <w:bCs/>
          <w:rtl/>
        </w:rPr>
        <w:t>:</w:t>
      </w:r>
    </w:p>
    <w:p w14:paraId="514CF336"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تنبع الأهمية النظرية لهذه الدراسة من أهمية موضوع الإعلانات الرقمية ودورها المتزايد في بيئة التجارة الإلكترونية، حيث أصبحت الإعلانات الرقمية من أبرز الأدوات التسويقية التي تعتمد عليها المؤسسات للتواصل مع المستهلكين والتأثير في قراراتهم الشرائية. كما تسهم الدراسة في إثراء الأدبيات العلمية المتعلقة بالإعلانات الرقمية وسلوك المستهلك، من خلال توضيح طبيعة العلاقة بين هذين المتغيرين في ظل التطورات المتسارعة في مجال التسويق الرقمي.</w:t>
      </w:r>
    </w:p>
    <w:p w14:paraId="101B3816" w14:textId="4800BAFD" w:rsidR="00176AEF" w:rsidRDefault="00176AEF" w:rsidP="00360816">
      <w:pPr>
        <w:spacing w:line="240" w:lineRule="auto"/>
        <w:jc w:val="both"/>
        <w:rPr>
          <w:rFonts w:ascii="Simplified Arabic" w:hAnsi="Simplified Arabic" w:cs="Simplified Arabic"/>
          <w:sz w:val="12"/>
          <w:szCs w:val="16"/>
          <w:rtl/>
        </w:rPr>
      </w:pPr>
    </w:p>
    <w:p w14:paraId="5F125779" w14:textId="5DB29572" w:rsidR="00A0156F" w:rsidRDefault="00A0156F" w:rsidP="00360816">
      <w:pPr>
        <w:spacing w:line="240" w:lineRule="auto"/>
        <w:jc w:val="both"/>
        <w:rPr>
          <w:rFonts w:ascii="Simplified Arabic" w:hAnsi="Simplified Arabic" w:cs="Simplified Arabic"/>
          <w:sz w:val="12"/>
          <w:szCs w:val="16"/>
          <w:rtl/>
        </w:rPr>
      </w:pPr>
    </w:p>
    <w:p w14:paraId="271C241C" w14:textId="7DA21D03" w:rsidR="00A0156F" w:rsidRDefault="00A0156F" w:rsidP="00360816">
      <w:pPr>
        <w:spacing w:line="240" w:lineRule="auto"/>
        <w:jc w:val="both"/>
        <w:rPr>
          <w:rFonts w:ascii="Simplified Arabic" w:hAnsi="Simplified Arabic" w:cs="Simplified Arabic"/>
          <w:sz w:val="12"/>
          <w:szCs w:val="16"/>
          <w:rtl/>
        </w:rPr>
      </w:pPr>
    </w:p>
    <w:p w14:paraId="4F3FE9EF" w14:textId="77777777" w:rsidR="00A0156F" w:rsidRDefault="00A0156F" w:rsidP="00360816">
      <w:pPr>
        <w:spacing w:line="240" w:lineRule="auto"/>
        <w:jc w:val="both"/>
        <w:rPr>
          <w:rFonts w:ascii="Simplified Arabic" w:hAnsi="Simplified Arabic" w:cs="Simplified Arabic"/>
          <w:sz w:val="12"/>
          <w:szCs w:val="16"/>
          <w:rtl/>
        </w:rPr>
      </w:pPr>
    </w:p>
    <w:p w14:paraId="1C0DA22C" w14:textId="52133F89" w:rsidR="006E07AA" w:rsidRDefault="006E07AA" w:rsidP="00360816">
      <w:pPr>
        <w:spacing w:line="240" w:lineRule="auto"/>
        <w:jc w:val="both"/>
        <w:rPr>
          <w:rFonts w:ascii="Simplified Arabic" w:hAnsi="Simplified Arabic" w:cs="Simplified Arabic"/>
          <w:sz w:val="12"/>
          <w:szCs w:val="16"/>
          <w:rtl/>
        </w:rPr>
      </w:pPr>
    </w:p>
    <w:p w14:paraId="47794489" w14:textId="77777777" w:rsidR="006E07AA" w:rsidRPr="00360816" w:rsidRDefault="006E07AA" w:rsidP="00360816">
      <w:pPr>
        <w:spacing w:line="240" w:lineRule="auto"/>
        <w:jc w:val="both"/>
        <w:rPr>
          <w:rFonts w:ascii="Simplified Arabic" w:hAnsi="Simplified Arabic" w:cs="Simplified Arabic"/>
          <w:sz w:val="12"/>
          <w:szCs w:val="16"/>
          <w:rtl/>
        </w:rPr>
      </w:pPr>
    </w:p>
    <w:p w14:paraId="7F4352D2" w14:textId="77777777" w:rsidR="00176AEF" w:rsidRPr="00360816" w:rsidRDefault="00176AEF"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lastRenderedPageBreak/>
        <w:t>وتتمثل الأهمية النظرية للدراسة فيما يأتي:</w:t>
      </w:r>
    </w:p>
    <w:p w14:paraId="54CD3048" w14:textId="77777777" w:rsidR="00176AEF" w:rsidRPr="00360816" w:rsidRDefault="00176AEF" w:rsidP="00360816">
      <w:pPr>
        <w:spacing w:line="240" w:lineRule="auto"/>
        <w:jc w:val="both"/>
        <w:rPr>
          <w:rFonts w:ascii="Simplified Arabic" w:hAnsi="Simplified Arabic" w:cs="Simplified Arabic"/>
          <w:sz w:val="12"/>
          <w:szCs w:val="16"/>
          <w:rtl/>
        </w:rPr>
      </w:pPr>
    </w:p>
    <w:p w14:paraId="5EC22CDF" w14:textId="3CEAA2B0" w:rsidR="00176AEF" w:rsidRPr="00360816" w:rsidRDefault="00176AEF" w:rsidP="00360816">
      <w:pPr>
        <w:pStyle w:val="a6"/>
        <w:numPr>
          <w:ilvl w:val="0"/>
          <w:numId w:val="1"/>
        </w:numPr>
        <w:spacing w:line="240" w:lineRule="auto"/>
        <w:ind w:left="84"/>
        <w:jc w:val="both"/>
        <w:rPr>
          <w:rFonts w:ascii="Simplified Arabic" w:hAnsi="Simplified Arabic" w:cs="Simplified Arabic"/>
        </w:rPr>
      </w:pPr>
      <w:r w:rsidRPr="00360816">
        <w:rPr>
          <w:rFonts w:ascii="Simplified Arabic" w:hAnsi="Simplified Arabic" w:cs="Simplified Arabic"/>
          <w:rtl/>
        </w:rPr>
        <w:t>إثراء الأدبيات العلمية المتعلقة بالإعلانات الرقمية وسلوك المستهلك، وإضافة معرفة علمية يمكن الاستفادة منها في الدراسات المستقبلية.</w:t>
      </w:r>
    </w:p>
    <w:p w14:paraId="10700552" w14:textId="77777777" w:rsidR="00176AEF" w:rsidRPr="00360816" w:rsidRDefault="00176AEF" w:rsidP="00360816">
      <w:pPr>
        <w:pStyle w:val="a6"/>
        <w:spacing w:line="240" w:lineRule="auto"/>
        <w:ind w:left="84"/>
        <w:jc w:val="both"/>
        <w:rPr>
          <w:rFonts w:ascii="Simplified Arabic" w:hAnsi="Simplified Arabic" w:cs="Simplified Arabic"/>
          <w:rtl/>
        </w:rPr>
      </w:pPr>
    </w:p>
    <w:p w14:paraId="5A40445F" w14:textId="3488C3ED" w:rsidR="00176AEF" w:rsidRPr="00360816" w:rsidRDefault="00176AEF" w:rsidP="00360816">
      <w:pPr>
        <w:pStyle w:val="a6"/>
        <w:numPr>
          <w:ilvl w:val="0"/>
          <w:numId w:val="1"/>
        </w:numPr>
        <w:spacing w:line="240" w:lineRule="auto"/>
        <w:ind w:left="84"/>
        <w:jc w:val="both"/>
        <w:rPr>
          <w:rFonts w:ascii="Simplified Arabic" w:hAnsi="Simplified Arabic" w:cs="Simplified Arabic"/>
        </w:rPr>
      </w:pPr>
      <w:r w:rsidRPr="00360816">
        <w:rPr>
          <w:rFonts w:ascii="Simplified Arabic" w:hAnsi="Simplified Arabic" w:cs="Simplified Arabic"/>
          <w:rtl/>
        </w:rPr>
        <w:t>تسليط الضوء على أهمية الإعلانات الرقمية بوصفها أحد أهم أدوات التسويق الحديثة المؤثرة في اتجاهات المستهلكين وقراراتهم الشرائية.</w:t>
      </w:r>
    </w:p>
    <w:p w14:paraId="7DD12A38" w14:textId="77777777" w:rsidR="00176AEF" w:rsidRPr="00360816" w:rsidRDefault="00176AEF" w:rsidP="00360816">
      <w:pPr>
        <w:pStyle w:val="a6"/>
        <w:spacing w:line="240" w:lineRule="auto"/>
        <w:ind w:left="84"/>
        <w:jc w:val="both"/>
        <w:rPr>
          <w:rFonts w:ascii="Simplified Arabic" w:hAnsi="Simplified Arabic" w:cs="Simplified Arabic"/>
          <w:rtl/>
        </w:rPr>
      </w:pPr>
    </w:p>
    <w:p w14:paraId="6E8BD6C9" w14:textId="5C4D9F5A" w:rsidR="00176AEF" w:rsidRPr="00360816" w:rsidRDefault="00176AEF" w:rsidP="00360816">
      <w:pPr>
        <w:pStyle w:val="a6"/>
        <w:numPr>
          <w:ilvl w:val="0"/>
          <w:numId w:val="1"/>
        </w:numPr>
        <w:spacing w:line="240" w:lineRule="auto"/>
        <w:ind w:left="84"/>
        <w:jc w:val="both"/>
        <w:rPr>
          <w:rFonts w:ascii="Simplified Arabic" w:hAnsi="Simplified Arabic" w:cs="Simplified Arabic"/>
        </w:rPr>
      </w:pPr>
      <w:r w:rsidRPr="00360816">
        <w:rPr>
          <w:rFonts w:ascii="Simplified Arabic" w:hAnsi="Simplified Arabic" w:cs="Simplified Arabic"/>
          <w:rtl/>
        </w:rPr>
        <w:t>توضيح العلاقة بين الإعلانات الرقمية وسلوك المستهلك في بيئة التجارة الإلكترونية، بما يسهم في تعزيز الفهم النظري لهذا المجال.</w:t>
      </w:r>
    </w:p>
    <w:p w14:paraId="28E72706" w14:textId="77777777" w:rsidR="00176AEF" w:rsidRPr="00360816" w:rsidRDefault="00176AEF" w:rsidP="00360816">
      <w:pPr>
        <w:pStyle w:val="a6"/>
        <w:spacing w:line="240" w:lineRule="auto"/>
        <w:ind w:left="84"/>
        <w:jc w:val="both"/>
        <w:rPr>
          <w:rFonts w:ascii="Simplified Arabic" w:hAnsi="Simplified Arabic" w:cs="Simplified Arabic"/>
          <w:rtl/>
        </w:rPr>
      </w:pPr>
    </w:p>
    <w:p w14:paraId="05BBDAE7" w14:textId="46D0D72A" w:rsidR="00176AEF" w:rsidRPr="00360816" w:rsidRDefault="00176AEF" w:rsidP="00360816">
      <w:pPr>
        <w:pStyle w:val="a6"/>
        <w:numPr>
          <w:ilvl w:val="0"/>
          <w:numId w:val="1"/>
        </w:numPr>
        <w:spacing w:line="240" w:lineRule="auto"/>
        <w:ind w:left="84"/>
        <w:jc w:val="both"/>
        <w:rPr>
          <w:rFonts w:ascii="Simplified Arabic" w:hAnsi="Simplified Arabic" w:cs="Simplified Arabic"/>
        </w:rPr>
      </w:pPr>
      <w:r w:rsidRPr="00360816">
        <w:rPr>
          <w:rFonts w:ascii="Simplified Arabic" w:hAnsi="Simplified Arabic" w:cs="Simplified Arabic"/>
          <w:rtl/>
        </w:rPr>
        <w:t>توفير إطار نظري يجمع بين مفاهيم الإعلانات الرقمية وسلوك المستهلك، والاستفادة من النظريات والدراسات السابقة في تفسير العلاقة بينهما.</w:t>
      </w:r>
    </w:p>
    <w:p w14:paraId="54DB32C2" w14:textId="77777777" w:rsidR="00176AEF" w:rsidRPr="00360816" w:rsidRDefault="00176AEF" w:rsidP="00360816">
      <w:pPr>
        <w:pStyle w:val="a6"/>
        <w:spacing w:line="240" w:lineRule="auto"/>
        <w:ind w:left="84"/>
        <w:jc w:val="both"/>
        <w:rPr>
          <w:rFonts w:ascii="Simplified Arabic" w:hAnsi="Simplified Arabic" w:cs="Simplified Arabic"/>
          <w:rtl/>
        </w:rPr>
      </w:pPr>
    </w:p>
    <w:p w14:paraId="537F4ADC" w14:textId="5E97CA23" w:rsidR="00176AEF" w:rsidRDefault="00176AEF" w:rsidP="00360816">
      <w:pPr>
        <w:pStyle w:val="a6"/>
        <w:numPr>
          <w:ilvl w:val="0"/>
          <w:numId w:val="1"/>
        </w:numPr>
        <w:spacing w:line="240" w:lineRule="auto"/>
        <w:ind w:left="84"/>
        <w:jc w:val="both"/>
        <w:rPr>
          <w:rFonts w:ascii="Simplified Arabic" w:hAnsi="Simplified Arabic" w:cs="Simplified Arabic"/>
        </w:rPr>
      </w:pPr>
      <w:r w:rsidRPr="00360816">
        <w:rPr>
          <w:rFonts w:ascii="Simplified Arabic" w:hAnsi="Simplified Arabic" w:cs="Simplified Arabic"/>
          <w:rtl/>
        </w:rPr>
        <w:t>فتح المجال أمام الباحثين لإجراء دراسات مستقبلية تتناول متغيرات أخرى مرتبطة بالإعلانات الرقمية وسلوك المستهلك في قطاعات مختلفة.</w:t>
      </w:r>
    </w:p>
    <w:p w14:paraId="00329695" w14:textId="77777777" w:rsidR="00360816" w:rsidRPr="00360816" w:rsidRDefault="00360816" w:rsidP="00360816">
      <w:pPr>
        <w:pStyle w:val="a6"/>
        <w:spacing w:line="240" w:lineRule="auto"/>
        <w:ind w:left="84"/>
        <w:jc w:val="both"/>
        <w:rPr>
          <w:rFonts w:ascii="Simplified Arabic" w:hAnsi="Simplified Arabic" w:cs="Simplified Arabic"/>
        </w:rPr>
      </w:pPr>
    </w:p>
    <w:p w14:paraId="2D00A175" w14:textId="3F6A0095" w:rsidR="00176AEF" w:rsidRPr="00360816" w:rsidRDefault="00176AEF" w:rsidP="00360816">
      <w:pPr>
        <w:spacing w:line="240" w:lineRule="auto"/>
        <w:rPr>
          <w:rFonts w:ascii="Simplified Arabic" w:hAnsi="Simplified Arabic" w:cs="Simplified Arabic"/>
          <w:b/>
          <w:bCs/>
          <w:rtl/>
        </w:rPr>
      </w:pPr>
      <w:r w:rsidRPr="00360816">
        <w:rPr>
          <w:rFonts w:ascii="Simplified Arabic" w:hAnsi="Simplified Arabic" w:cs="Simplified Arabic"/>
          <w:b/>
          <w:bCs/>
          <w:rtl/>
        </w:rPr>
        <w:t>الأهمية التطبيقية</w:t>
      </w:r>
      <w:r w:rsidR="006E07AA">
        <w:rPr>
          <w:rFonts w:ascii="Simplified Arabic" w:hAnsi="Simplified Arabic" w:cs="Simplified Arabic" w:hint="cs"/>
          <w:b/>
          <w:bCs/>
          <w:rtl/>
        </w:rPr>
        <w:t>:</w:t>
      </w:r>
    </w:p>
    <w:p w14:paraId="0FB02A63" w14:textId="77777777" w:rsidR="00176AEF" w:rsidRPr="00360816" w:rsidRDefault="00176AEF" w:rsidP="00360816">
      <w:pPr>
        <w:spacing w:line="240" w:lineRule="auto"/>
        <w:jc w:val="both"/>
        <w:rPr>
          <w:rFonts w:ascii="Simplified Arabic" w:hAnsi="Simplified Arabic" w:cs="Simplified Arabic"/>
          <w:rtl/>
        </w:rPr>
      </w:pPr>
      <w:r w:rsidRPr="00360816">
        <w:rPr>
          <w:rFonts w:ascii="Simplified Arabic" w:hAnsi="Simplified Arabic" w:cs="Simplified Arabic"/>
          <w:rtl/>
        </w:rPr>
        <w:t>تستمد الدراسة أهميتها التطبيقية من النتائج التي يمكن أن تسهم في دعم المؤسسات العاملة في مجال التجارة الإلكترونية، ولا سيما شركة نون، في تطوير استراتيجياتها الإعلانية الرقمية بما يتوافق مع احتياجات العملاء وتوقعاتهم، ويعزز من قدرتها على التأثير في سلوك المستهلك وتحقيق أهدافها التسويقية. كما يمكن أن توفر الدراسة مجموعة من التوصيات العملية التي يستفيد منها القائمون على التسويق الرقمي وصناع القرار في تحسين فعالية الحملات الإعلانية الرقمية.</w:t>
      </w:r>
    </w:p>
    <w:p w14:paraId="2AC4348C" w14:textId="77777777" w:rsidR="00176AEF" w:rsidRPr="00360816" w:rsidRDefault="00176AEF" w:rsidP="00360816">
      <w:pPr>
        <w:spacing w:line="240" w:lineRule="auto"/>
        <w:jc w:val="both"/>
        <w:rPr>
          <w:rFonts w:ascii="Simplified Arabic" w:hAnsi="Simplified Arabic" w:cs="Simplified Arabic"/>
          <w:sz w:val="14"/>
          <w:szCs w:val="18"/>
          <w:rtl/>
        </w:rPr>
      </w:pPr>
    </w:p>
    <w:p w14:paraId="3F4930EC" w14:textId="77777777" w:rsidR="00176AEF" w:rsidRPr="00360816" w:rsidRDefault="00176AEF"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وتتمثل الأهمية التطبيقية للدراسة فيما يأتي:</w:t>
      </w:r>
    </w:p>
    <w:p w14:paraId="75E6B236" w14:textId="77777777" w:rsidR="00176AEF" w:rsidRPr="00360816" w:rsidRDefault="00176AEF" w:rsidP="00360816">
      <w:pPr>
        <w:spacing w:line="240" w:lineRule="auto"/>
        <w:jc w:val="both"/>
        <w:rPr>
          <w:rFonts w:ascii="Simplified Arabic" w:hAnsi="Simplified Arabic" w:cs="Simplified Arabic"/>
          <w:sz w:val="14"/>
          <w:szCs w:val="18"/>
          <w:rtl/>
        </w:rPr>
      </w:pPr>
    </w:p>
    <w:p w14:paraId="2E4FB1B6" w14:textId="360438FA" w:rsidR="00176AEF" w:rsidRPr="00360816" w:rsidRDefault="00176AEF" w:rsidP="00360816">
      <w:pPr>
        <w:pStyle w:val="a6"/>
        <w:numPr>
          <w:ilvl w:val="0"/>
          <w:numId w:val="4"/>
        </w:numPr>
        <w:spacing w:line="240" w:lineRule="auto"/>
        <w:ind w:left="84"/>
        <w:jc w:val="both"/>
        <w:rPr>
          <w:rFonts w:ascii="Simplified Arabic" w:hAnsi="Simplified Arabic" w:cs="Simplified Arabic"/>
        </w:rPr>
      </w:pPr>
      <w:r w:rsidRPr="00360816">
        <w:rPr>
          <w:rFonts w:ascii="Simplified Arabic" w:hAnsi="Simplified Arabic" w:cs="Simplified Arabic"/>
          <w:rtl/>
        </w:rPr>
        <w:t>تزويد شركة نون بنتائج تساعدها على تقييم مدى تأثير الإعلانات الرقمية في سلوك عملائها بمدينة الرياض.</w:t>
      </w:r>
    </w:p>
    <w:p w14:paraId="5B0A91E1" w14:textId="77777777" w:rsidR="00176AEF" w:rsidRPr="00360816" w:rsidRDefault="00176AEF" w:rsidP="00360816">
      <w:pPr>
        <w:pStyle w:val="a6"/>
        <w:spacing w:line="240" w:lineRule="auto"/>
        <w:ind w:left="84"/>
        <w:jc w:val="both"/>
        <w:rPr>
          <w:rFonts w:ascii="Simplified Arabic" w:hAnsi="Simplified Arabic" w:cs="Simplified Arabic"/>
          <w:rtl/>
        </w:rPr>
      </w:pPr>
    </w:p>
    <w:p w14:paraId="426162C4" w14:textId="3F8B5462" w:rsidR="00176AEF" w:rsidRPr="00360816" w:rsidRDefault="00176AEF" w:rsidP="00360816">
      <w:pPr>
        <w:pStyle w:val="a6"/>
        <w:numPr>
          <w:ilvl w:val="0"/>
          <w:numId w:val="4"/>
        </w:numPr>
        <w:spacing w:line="240" w:lineRule="auto"/>
        <w:ind w:left="84"/>
        <w:jc w:val="both"/>
        <w:rPr>
          <w:rFonts w:ascii="Simplified Arabic" w:hAnsi="Simplified Arabic" w:cs="Simplified Arabic"/>
        </w:rPr>
      </w:pPr>
      <w:r w:rsidRPr="00360816">
        <w:rPr>
          <w:rFonts w:ascii="Simplified Arabic" w:hAnsi="Simplified Arabic" w:cs="Simplified Arabic"/>
          <w:rtl/>
        </w:rPr>
        <w:t>مساعدة إدارات التسويق في شركات التجارة الإلكترونية على تطوير استراتيجيات الإعلانات الرقمية بما يتوافق مع احتياجات وتفضيلات المستهلكين.</w:t>
      </w:r>
    </w:p>
    <w:p w14:paraId="5F30FFCD" w14:textId="77777777" w:rsidR="00176AEF" w:rsidRPr="00360816" w:rsidRDefault="00176AEF" w:rsidP="00360816">
      <w:pPr>
        <w:pStyle w:val="a6"/>
        <w:spacing w:line="240" w:lineRule="auto"/>
        <w:ind w:left="84"/>
        <w:jc w:val="both"/>
        <w:rPr>
          <w:rFonts w:ascii="Simplified Arabic" w:hAnsi="Simplified Arabic" w:cs="Simplified Arabic"/>
          <w:rtl/>
        </w:rPr>
      </w:pPr>
    </w:p>
    <w:p w14:paraId="2D16D644" w14:textId="75D25142" w:rsidR="00176AEF" w:rsidRPr="00360816" w:rsidRDefault="00176AEF" w:rsidP="00360816">
      <w:pPr>
        <w:pStyle w:val="a6"/>
        <w:numPr>
          <w:ilvl w:val="0"/>
          <w:numId w:val="4"/>
        </w:numPr>
        <w:spacing w:line="240" w:lineRule="auto"/>
        <w:ind w:left="84"/>
        <w:jc w:val="both"/>
        <w:rPr>
          <w:rFonts w:ascii="Simplified Arabic" w:hAnsi="Simplified Arabic" w:cs="Simplified Arabic"/>
        </w:rPr>
      </w:pPr>
      <w:r w:rsidRPr="00360816">
        <w:rPr>
          <w:rFonts w:ascii="Simplified Arabic" w:hAnsi="Simplified Arabic" w:cs="Simplified Arabic"/>
          <w:rtl/>
        </w:rPr>
        <w:t>دعم صناع القرار في تصميم حملات إعلانية أكثر فاعلية تسهم في زيادة التفاعل مع العملاء وتعزيز قرارات الشراء.</w:t>
      </w:r>
    </w:p>
    <w:p w14:paraId="20843F7F" w14:textId="77777777" w:rsidR="00176AEF" w:rsidRPr="00360816" w:rsidRDefault="00176AEF" w:rsidP="00360816">
      <w:pPr>
        <w:pStyle w:val="a6"/>
        <w:spacing w:line="240" w:lineRule="auto"/>
        <w:ind w:left="84"/>
        <w:jc w:val="both"/>
        <w:rPr>
          <w:rFonts w:ascii="Simplified Arabic" w:hAnsi="Simplified Arabic" w:cs="Simplified Arabic"/>
          <w:rtl/>
        </w:rPr>
      </w:pPr>
    </w:p>
    <w:p w14:paraId="6026B91B" w14:textId="0C84C1FB" w:rsidR="00176AEF" w:rsidRPr="00360816" w:rsidRDefault="00176AEF" w:rsidP="00360816">
      <w:pPr>
        <w:pStyle w:val="a6"/>
        <w:numPr>
          <w:ilvl w:val="0"/>
          <w:numId w:val="4"/>
        </w:numPr>
        <w:spacing w:line="240" w:lineRule="auto"/>
        <w:ind w:left="84"/>
        <w:jc w:val="both"/>
        <w:rPr>
          <w:rFonts w:ascii="Simplified Arabic" w:hAnsi="Simplified Arabic" w:cs="Simplified Arabic"/>
        </w:rPr>
      </w:pPr>
      <w:r w:rsidRPr="00360816">
        <w:rPr>
          <w:rFonts w:ascii="Simplified Arabic" w:hAnsi="Simplified Arabic" w:cs="Simplified Arabic"/>
          <w:rtl/>
        </w:rPr>
        <w:t>تقديم توصيات عملية يمكن أن تسهم في تحسين جودة المحتوى الإعلاني الرقمي، وزيادة ثقة المستهلكين، ورفع مستويات رضاهم وولائهم.</w:t>
      </w:r>
    </w:p>
    <w:p w14:paraId="5C1281AA" w14:textId="77777777" w:rsidR="00176AEF" w:rsidRPr="00360816" w:rsidRDefault="00176AEF" w:rsidP="00360816">
      <w:pPr>
        <w:pStyle w:val="a6"/>
        <w:spacing w:line="240" w:lineRule="auto"/>
        <w:ind w:left="84"/>
        <w:jc w:val="both"/>
        <w:rPr>
          <w:rFonts w:ascii="Simplified Arabic" w:hAnsi="Simplified Arabic" w:cs="Simplified Arabic"/>
          <w:rtl/>
        </w:rPr>
      </w:pPr>
    </w:p>
    <w:p w14:paraId="75D96B2B" w14:textId="74C309C7" w:rsidR="00176AEF" w:rsidRPr="00360816" w:rsidRDefault="00176AEF" w:rsidP="00360816">
      <w:pPr>
        <w:pStyle w:val="a6"/>
        <w:numPr>
          <w:ilvl w:val="0"/>
          <w:numId w:val="4"/>
        </w:numPr>
        <w:spacing w:line="240" w:lineRule="auto"/>
        <w:ind w:left="84"/>
        <w:jc w:val="both"/>
        <w:rPr>
          <w:rFonts w:ascii="Simplified Arabic" w:hAnsi="Simplified Arabic" w:cs="Simplified Arabic"/>
        </w:rPr>
      </w:pPr>
      <w:r w:rsidRPr="00360816">
        <w:rPr>
          <w:rFonts w:ascii="Simplified Arabic" w:hAnsi="Simplified Arabic" w:cs="Simplified Arabic"/>
          <w:rtl/>
        </w:rPr>
        <w:t>توفير نتائج يمكن أن يستفيد منها الباحثون والمهتمون بمجال التسويق الرقمي والتجارة الإلكترونية عند إجراء دراسات مستقبلية تتناول موضوع الإعلانات الرقمية وسلوك المستهلك في بيئات وقطاعات مختلفة.</w:t>
      </w:r>
    </w:p>
    <w:p w14:paraId="795B1937" w14:textId="36E351FC" w:rsidR="00A60A30" w:rsidRDefault="00A60A30" w:rsidP="00A60A30">
      <w:pPr>
        <w:pStyle w:val="a6"/>
        <w:ind w:left="84"/>
        <w:jc w:val="both"/>
        <w:rPr>
          <w:rtl/>
        </w:rPr>
      </w:pPr>
    </w:p>
    <w:p w14:paraId="07C78C07" w14:textId="5911A4BC" w:rsidR="00A60A30" w:rsidRPr="00360816" w:rsidRDefault="00A60A30" w:rsidP="00360816">
      <w:pPr>
        <w:pStyle w:val="1"/>
        <w:spacing w:line="240" w:lineRule="auto"/>
        <w:rPr>
          <w:rFonts w:ascii="Simplified Arabic" w:hAnsi="Simplified Arabic" w:cs="Simplified Arabic"/>
          <w:rtl/>
        </w:rPr>
      </w:pPr>
      <w:bookmarkStart w:id="9" w:name="_Toc236503423"/>
      <w:r w:rsidRPr="00360816">
        <w:rPr>
          <w:rFonts w:ascii="Simplified Arabic" w:hAnsi="Simplified Arabic" w:cs="Simplified Arabic"/>
          <w:rtl/>
        </w:rPr>
        <w:t>اهداف البحث</w:t>
      </w:r>
      <w:bookmarkEnd w:id="9"/>
      <w:r w:rsidR="006E07AA">
        <w:rPr>
          <w:rFonts w:ascii="Simplified Arabic" w:hAnsi="Simplified Arabic" w:cs="Simplified Arabic" w:hint="cs"/>
          <w:rtl/>
        </w:rPr>
        <w:t>:</w:t>
      </w:r>
    </w:p>
    <w:p w14:paraId="3AF3652C" w14:textId="77777777" w:rsidR="00A60A30" w:rsidRPr="00360816" w:rsidRDefault="00A60A30" w:rsidP="00360816">
      <w:pPr>
        <w:spacing w:line="240" w:lineRule="auto"/>
        <w:rPr>
          <w:rFonts w:ascii="Simplified Arabic" w:hAnsi="Simplified Arabic" w:cs="Simplified Arabic"/>
          <w:sz w:val="10"/>
          <w:szCs w:val="14"/>
          <w:rtl/>
        </w:rPr>
      </w:pPr>
    </w:p>
    <w:p w14:paraId="58228940" w14:textId="77777777" w:rsidR="00A60A30" w:rsidRPr="00360816" w:rsidRDefault="00A60A30" w:rsidP="00360816">
      <w:pPr>
        <w:spacing w:line="240" w:lineRule="auto"/>
        <w:rPr>
          <w:rFonts w:ascii="Simplified Arabic" w:hAnsi="Simplified Arabic" w:cs="Simplified Arabic"/>
          <w:b/>
          <w:bCs/>
          <w:rtl/>
        </w:rPr>
      </w:pPr>
      <w:r w:rsidRPr="00360816">
        <w:rPr>
          <w:rFonts w:ascii="Simplified Arabic" w:hAnsi="Simplified Arabic" w:cs="Simplified Arabic"/>
          <w:b/>
          <w:bCs/>
          <w:rtl/>
        </w:rPr>
        <w:t>تسعى هذه الدراسة إلى تحقيق الهدف الرئيس الآتي:</w:t>
      </w:r>
    </w:p>
    <w:p w14:paraId="3FF8418E" w14:textId="77777777" w:rsidR="00A60A30" w:rsidRPr="00360816" w:rsidRDefault="00A60A30" w:rsidP="00360816">
      <w:pPr>
        <w:spacing w:line="240" w:lineRule="auto"/>
        <w:rPr>
          <w:rFonts w:ascii="Simplified Arabic" w:hAnsi="Simplified Arabic" w:cs="Simplified Arabic"/>
          <w:sz w:val="4"/>
          <w:szCs w:val="8"/>
          <w:rtl/>
        </w:rPr>
      </w:pPr>
    </w:p>
    <w:p w14:paraId="31F7AE3E" w14:textId="77777777" w:rsidR="00A60A30" w:rsidRPr="00360816" w:rsidRDefault="00A60A30" w:rsidP="00360816">
      <w:pPr>
        <w:spacing w:line="240" w:lineRule="auto"/>
        <w:jc w:val="both"/>
        <w:rPr>
          <w:rFonts w:ascii="Simplified Arabic" w:hAnsi="Simplified Arabic" w:cs="Simplified Arabic"/>
          <w:rtl/>
        </w:rPr>
      </w:pPr>
      <w:r w:rsidRPr="00360816">
        <w:rPr>
          <w:rFonts w:ascii="Simplified Arabic" w:hAnsi="Simplified Arabic" w:cs="Simplified Arabic"/>
          <w:rtl/>
        </w:rPr>
        <w:t>التعرف على تأثير الإعلانات الرقمية على سلوك المستهلك من منظور عملاء شركة نون في مدينة الرياض.</w:t>
      </w:r>
    </w:p>
    <w:p w14:paraId="05E44935" w14:textId="31218136" w:rsidR="00A60A30" w:rsidRPr="00360816" w:rsidRDefault="00A60A30" w:rsidP="00360816">
      <w:pPr>
        <w:spacing w:line="240" w:lineRule="auto"/>
        <w:jc w:val="both"/>
        <w:rPr>
          <w:rFonts w:ascii="Simplified Arabic" w:hAnsi="Simplified Arabic" w:cs="Simplified Arabic"/>
          <w:sz w:val="14"/>
          <w:szCs w:val="18"/>
          <w:rtl/>
        </w:rPr>
      </w:pPr>
    </w:p>
    <w:p w14:paraId="21D93113" w14:textId="77777777" w:rsidR="00A60A30" w:rsidRPr="00360816" w:rsidRDefault="00A60A30"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وينبثق عن هذا الهدف الرئيس الأهداف الفرعية الآتية:</w:t>
      </w:r>
    </w:p>
    <w:p w14:paraId="243C6FEF" w14:textId="77777777" w:rsidR="00A60A30" w:rsidRPr="00360816" w:rsidRDefault="00A60A30" w:rsidP="00360816">
      <w:pPr>
        <w:spacing w:line="240" w:lineRule="auto"/>
        <w:jc w:val="both"/>
        <w:rPr>
          <w:rFonts w:ascii="Simplified Arabic" w:hAnsi="Simplified Arabic" w:cs="Simplified Arabic"/>
          <w:rtl/>
        </w:rPr>
      </w:pPr>
    </w:p>
    <w:p w14:paraId="3D9EE8FC" w14:textId="5E62005D" w:rsidR="00A60A30" w:rsidRPr="00360816" w:rsidRDefault="00A60A30" w:rsidP="00360816">
      <w:pPr>
        <w:pStyle w:val="a6"/>
        <w:numPr>
          <w:ilvl w:val="0"/>
          <w:numId w:val="5"/>
        </w:numPr>
        <w:spacing w:line="240" w:lineRule="auto"/>
        <w:ind w:left="226"/>
        <w:jc w:val="both"/>
        <w:rPr>
          <w:rFonts w:ascii="Simplified Arabic" w:hAnsi="Simplified Arabic" w:cs="Simplified Arabic"/>
        </w:rPr>
      </w:pPr>
      <w:r w:rsidRPr="00360816">
        <w:rPr>
          <w:rFonts w:ascii="Simplified Arabic" w:hAnsi="Simplified Arabic" w:cs="Simplified Arabic"/>
          <w:rtl/>
        </w:rPr>
        <w:t>التعرف على واقع الإعلانات الرقمية التي تقدمها شركة نون من وجهة نظر عملائها في مدينة الرياض.</w:t>
      </w:r>
    </w:p>
    <w:p w14:paraId="70B4EB6A" w14:textId="77777777" w:rsidR="00A60A30" w:rsidRPr="00360816" w:rsidRDefault="00A60A30" w:rsidP="00360816">
      <w:pPr>
        <w:pStyle w:val="a6"/>
        <w:spacing w:line="240" w:lineRule="auto"/>
        <w:ind w:left="226"/>
        <w:jc w:val="both"/>
        <w:rPr>
          <w:rFonts w:ascii="Simplified Arabic" w:hAnsi="Simplified Arabic" w:cs="Simplified Arabic"/>
          <w:rtl/>
        </w:rPr>
      </w:pPr>
    </w:p>
    <w:p w14:paraId="145CD820" w14:textId="67B83678" w:rsidR="00A60A30" w:rsidRPr="00360816" w:rsidRDefault="00A60A30" w:rsidP="00360816">
      <w:pPr>
        <w:pStyle w:val="a6"/>
        <w:numPr>
          <w:ilvl w:val="0"/>
          <w:numId w:val="5"/>
        </w:numPr>
        <w:spacing w:line="240" w:lineRule="auto"/>
        <w:ind w:left="226"/>
        <w:jc w:val="both"/>
        <w:rPr>
          <w:rFonts w:ascii="Simplified Arabic" w:hAnsi="Simplified Arabic" w:cs="Simplified Arabic"/>
        </w:rPr>
      </w:pPr>
      <w:r w:rsidRPr="00360816">
        <w:rPr>
          <w:rFonts w:ascii="Simplified Arabic" w:hAnsi="Simplified Arabic" w:cs="Simplified Arabic"/>
          <w:rtl/>
        </w:rPr>
        <w:t>التعرف على مستوى سلوك المستهلك لدى عملاء شركة نون في مدينة الرياض.</w:t>
      </w:r>
    </w:p>
    <w:p w14:paraId="210E8844" w14:textId="77777777" w:rsidR="00A60A30" w:rsidRPr="00360816" w:rsidRDefault="00A60A30" w:rsidP="00360816">
      <w:pPr>
        <w:pStyle w:val="a6"/>
        <w:spacing w:line="240" w:lineRule="auto"/>
        <w:ind w:left="226"/>
        <w:jc w:val="both"/>
        <w:rPr>
          <w:rFonts w:ascii="Simplified Arabic" w:hAnsi="Simplified Arabic" w:cs="Simplified Arabic"/>
          <w:rtl/>
        </w:rPr>
      </w:pPr>
    </w:p>
    <w:p w14:paraId="48DC0F87" w14:textId="458E570B" w:rsidR="00A60A30" w:rsidRPr="00360816" w:rsidRDefault="00A60A30" w:rsidP="00360816">
      <w:pPr>
        <w:pStyle w:val="a6"/>
        <w:numPr>
          <w:ilvl w:val="0"/>
          <w:numId w:val="5"/>
        </w:numPr>
        <w:spacing w:line="240" w:lineRule="auto"/>
        <w:ind w:left="226"/>
        <w:jc w:val="both"/>
        <w:rPr>
          <w:rFonts w:ascii="Simplified Arabic" w:hAnsi="Simplified Arabic" w:cs="Simplified Arabic"/>
        </w:rPr>
      </w:pPr>
      <w:r w:rsidRPr="00360816">
        <w:rPr>
          <w:rFonts w:ascii="Simplified Arabic" w:hAnsi="Simplified Arabic" w:cs="Simplified Arabic"/>
          <w:rtl/>
        </w:rPr>
        <w:lastRenderedPageBreak/>
        <w:t>قياس أثر الإعلانات الرقمية في سلوك المستهلك لدى عملاء شركة نون في مدينة الرياض.</w:t>
      </w:r>
    </w:p>
    <w:p w14:paraId="00AE1FA2" w14:textId="77777777" w:rsidR="00A60A30" w:rsidRPr="00360816" w:rsidRDefault="00A60A30" w:rsidP="00360816">
      <w:pPr>
        <w:pStyle w:val="a6"/>
        <w:spacing w:line="240" w:lineRule="auto"/>
        <w:ind w:left="226"/>
        <w:jc w:val="both"/>
        <w:rPr>
          <w:rFonts w:ascii="Simplified Arabic" w:hAnsi="Simplified Arabic" w:cs="Simplified Arabic"/>
          <w:rtl/>
        </w:rPr>
      </w:pPr>
    </w:p>
    <w:p w14:paraId="3D4C87F5" w14:textId="33004D23" w:rsidR="00A60A30" w:rsidRPr="00360816" w:rsidRDefault="00A60A30" w:rsidP="00360816">
      <w:pPr>
        <w:pStyle w:val="a6"/>
        <w:numPr>
          <w:ilvl w:val="0"/>
          <w:numId w:val="5"/>
        </w:numPr>
        <w:spacing w:line="240" w:lineRule="auto"/>
        <w:ind w:left="226"/>
        <w:jc w:val="both"/>
        <w:rPr>
          <w:rFonts w:ascii="Simplified Arabic" w:hAnsi="Simplified Arabic" w:cs="Simplified Arabic"/>
        </w:rPr>
      </w:pPr>
      <w:r w:rsidRPr="00360816">
        <w:rPr>
          <w:rFonts w:ascii="Simplified Arabic" w:hAnsi="Simplified Arabic" w:cs="Simplified Arabic"/>
          <w:rtl/>
        </w:rPr>
        <w:t>التعرف على أبعاد الإعلانات الرقمية الأكثر تأثيرًا في سلوك المستهلك.</w:t>
      </w:r>
    </w:p>
    <w:p w14:paraId="2D9C15E7" w14:textId="77777777" w:rsidR="00A60A30" w:rsidRPr="00360816" w:rsidRDefault="00A60A30" w:rsidP="00360816">
      <w:pPr>
        <w:pStyle w:val="a6"/>
        <w:spacing w:line="240" w:lineRule="auto"/>
        <w:ind w:left="226"/>
        <w:jc w:val="both"/>
        <w:rPr>
          <w:rFonts w:ascii="Simplified Arabic" w:hAnsi="Simplified Arabic" w:cs="Simplified Arabic"/>
          <w:rtl/>
        </w:rPr>
      </w:pPr>
    </w:p>
    <w:p w14:paraId="785508A0" w14:textId="267D2D64" w:rsidR="00A60A30" w:rsidRPr="00360816" w:rsidRDefault="00A60A30" w:rsidP="00360816">
      <w:pPr>
        <w:pStyle w:val="a6"/>
        <w:numPr>
          <w:ilvl w:val="0"/>
          <w:numId w:val="5"/>
        </w:numPr>
        <w:spacing w:line="240" w:lineRule="auto"/>
        <w:ind w:left="226"/>
        <w:jc w:val="both"/>
        <w:rPr>
          <w:rFonts w:ascii="Simplified Arabic" w:hAnsi="Simplified Arabic" w:cs="Simplified Arabic"/>
        </w:rPr>
      </w:pPr>
      <w:r w:rsidRPr="00360816">
        <w:rPr>
          <w:rFonts w:ascii="Simplified Arabic" w:hAnsi="Simplified Arabic" w:cs="Simplified Arabic"/>
          <w:rtl/>
        </w:rPr>
        <w:t>تقديم مجموعة من التوصيات التي تسهم في تطوير الإعلانات الرقمية لشركة نون بما يعزز من تأثيرها الإيجابي في سلوك المستهلك.</w:t>
      </w:r>
    </w:p>
    <w:p w14:paraId="2B431817" w14:textId="75B85E94" w:rsidR="00A60A30" w:rsidRPr="00360816" w:rsidRDefault="00A60A30" w:rsidP="00360816">
      <w:pPr>
        <w:spacing w:line="240" w:lineRule="auto"/>
        <w:jc w:val="both"/>
        <w:rPr>
          <w:rFonts w:ascii="Simplified Arabic" w:hAnsi="Simplified Arabic" w:cs="Simplified Arabic"/>
          <w:rtl/>
        </w:rPr>
      </w:pPr>
    </w:p>
    <w:p w14:paraId="3D114FD9" w14:textId="298103A2" w:rsidR="00A60A30" w:rsidRPr="00360816" w:rsidRDefault="00A60A30" w:rsidP="00360816">
      <w:pPr>
        <w:pStyle w:val="1"/>
        <w:spacing w:line="240" w:lineRule="auto"/>
        <w:rPr>
          <w:rFonts w:ascii="Simplified Arabic" w:hAnsi="Simplified Arabic" w:cs="Simplified Arabic"/>
          <w:rtl/>
        </w:rPr>
      </w:pPr>
      <w:bookmarkStart w:id="10" w:name="_Toc236503424"/>
      <w:r w:rsidRPr="00360816">
        <w:rPr>
          <w:rFonts w:ascii="Simplified Arabic" w:hAnsi="Simplified Arabic" w:cs="Simplified Arabic"/>
          <w:rtl/>
        </w:rPr>
        <w:t>تساؤلات الدراسة</w:t>
      </w:r>
      <w:bookmarkEnd w:id="10"/>
      <w:r w:rsidR="006E07AA">
        <w:rPr>
          <w:rFonts w:ascii="Simplified Arabic" w:hAnsi="Simplified Arabic" w:cs="Simplified Arabic" w:hint="cs"/>
          <w:rtl/>
        </w:rPr>
        <w:t>:</w:t>
      </w:r>
    </w:p>
    <w:p w14:paraId="56A7EB05" w14:textId="77777777" w:rsidR="00A60A30" w:rsidRPr="00360816" w:rsidRDefault="00A60A30" w:rsidP="00360816">
      <w:pPr>
        <w:spacing w:line="240" w:lineRule="auto"/>
        <w:rPr>
          <w:rFonts w:ascii="Simplified Arabic" w:hAnsi="Simplified Arabic" w:cs="Simplified Arabic"/>
          <w:sz w:val="14"/>
          <w:szCs w:val="18"/>
          <w:rtl/>
        </w:rPr>
      </w:pPr>
    </w:p>
    <w:p w14:paraId="75F89CBA" w14:textId="77777777" w:rsidR="00A60A30" w:rsidRPr="00360816" w:rsidRDefault="00A60A30" w:rsidP="00360816">
      <w:pPr>
        <w:spacing w:line="240" w:lineRule="auto"/>
        <w:jc w:val="both"/>
        <w:rPr>
          <w:rFonts w:ascii="Simplified Arabic" w:hAnsi="Simplified Arabic" w:cs="Simplified Arabic"/>
          <w:rtl/>
        </w:rPr>
      </w:pPr>
      <w:r w:rsidRPr="00360816">
        <w:rPr>
          <w:rFonts w:ascii="Simplified Arabic" w:hAnsi="Simplified Arabic" w:cs="Simplified Arabic"/>
          <w:rtl/>
        </w:rPr>
        <w:t>تسعى الدراسة للإجابة عن التساؤل الرئيس الآتي:</w:t>
      </w:r>
    </w:p>
    <w:p w14:paraId="5DA1864D" w14:textId="77777777" w:rsidR="00A60A30" w:rsidRPr="00360816" w:rsidRDefault="00A60A30" w:rsidP="00360816">
      <w:pPr>
        <w:spacing w:line="240" w:lineRule="auto"/>
        <w:jc w:val="both"/>
        <w:rPr>
          <w:rFonts w:ascii="Simplified Arabic" w:hAnsi="Simplified Arabic" w:cs="Simplified Arabic"/>
          <w:sz w:val="4"/>
          <w:szCs w:val="8"/>
          <w:rtl/>
        </w:rPr>
      </w:pPr>
    </w:p>
    <w:p w14:paraId="18AA2632" w14:textId="77777777" w:rsidR="00A60A30" w:rsidRPr="00360816" w:rsidRDefault="00A60A30"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ما تأثير الإعلانات الرقمية على سلوك المستهلك من منظور عملاء شركة نون في مدينة الرياض؟</w:t>
      </w:r>
    </w:p>
    <w:p w14:paraId="5288070F" w14:textId="77777777" w:rsidR="00A60A30" w:rsidRPr="00360816" w:rsidRDefault="00A60A30" w:rsidP="00360816">
      <w:pPr>
        <w:spacing w:line="240" w:lineRule="auto"/>
        <w:jc w:val="both"/>
        <w:rPr>
          <w:rFonts w:ascii="Simplified Arabic" w:hAnsi="Simplified Arabic" w:cs="Simplified Arabic"/>
          <w:sz w:val="10"/>
          <w:szCs w:val="14"/>
          <w:rtl/>
        </w:rPr>
      </w:pPr>
    </w:p>
    <w:p w14:paraId="00865A4F" w14:textId="187D6A6F" w:rsidR="0099002E" w:rsidRPr="00360816" w:rsidRDefault="00A60A30" w:rsidP="00360816">
      <w:pPr>
        <w:spacing w:line="240" w:lineRule="auto"/>
        <w:jc w:val="both"/>
        <w:rPr>
          <w:rFonts w:ascii="Simplified Arabic" w:hAnsi="Simplified Arabic" w:cs="Simplified Arabic"/>
          <w:rtl/>
        </w:rPr>
      </w:pPr>
      <w:r w:rsidRPr="00360816">
        <w:rPr>
          <w:rFonts w:ascii="Simplified Arabic" w:hAnsi="Simplified Arabic" w:cs="Simplified Arabic"/>
          <w:rtl/>
        </w:rPr>
        <w:t>وينبثق عن هذا التساؤل الرئيس التساؤلات الفرعية الآتية:</w:t>
      </w:r>
    </w:p>
    <w:p w14:paraId="1EEF4BD1" w14:textId="77777777" w:rsidR="00A60A30" w:rsidRPr="00360816" w:rsidRDefault="00A60A30" w:rsidP="00360816">
      <w:pPr>
        <w:spacing w:line="240" w:lineRule="auto"/>
        <w:jc w:val="both"/>
        <w:rPr>
          <w:rFonts w:ascii="Simplified Arabic" w:hAnsi="Simplified Arabic" w:cs="Simplified Arabic"/>
          <w:sz w:val="8"/>
          <w:szCs w:val="12"/>
          <w:rtl/>
        </w:rPr>
      </w:pPr>
    </w:p>
    <w:p w14:paraId="5D3C5DE0" w14:textId="4BF66ED8" w:rsidR="00A60A30" w:rsidRPr="00360816" w:rsidRDefault="00A60A30" w:rsidP="00360816">
      <w:pPr>
        <w:pStyle w:val="a6"/>
        <w:numPr>
          <w:ilvl w:val="0"/>
          <w:numId w:val="6"/>
        </w:numPr>
        <w:spacing w:line="240" w:lineRule="auto"/>
        <w:ind w:left="226"/>
        <w:jc w:val="both"/>
        <w:rPr>
          <w:rFonts w:ascii="Simplified Arabic" w:hAnsi="Simplified Arabic" w:cs="Simplified Arabic"/>
        </w:rPr>
      </w:pPr>
      <w:r w:rsidRPr="00360816">
        <w:rPr>
          <w:rFonts w:ascii="Simplified Arabic" w:hAnsi="Simplified Arabic" w:cs="Simplified Arabic"/>
          <w:rtl/>
        </w:rPr>
        <w:t>ما واقع الإعلانات الرقمية التي تقدمها شركة نون من وجهة نظر عملائها في مدينة الرياض؟</w:t>
      </w:r>
    </w:p>
    <w:p w14:paraId="4807387F" w14:textId="77777777" w:rsidR="00A60A30" w:rsidRPr="00360816" w:rsidRDefault="00A60A30" w:rsidP="00360816">
      <w:pPr>
        <w:pStyle w:val="a6"/>
        <w:spacing w:line="240" w:lineRule="auto"/>
        <w:ind w:left="226"/>
        <w:jc w:val="both"/>
        <w:rPr>
          <w:rFonts w:ascii="Simplified Arabic" w:hAnsi="Simplified Arabic" w:cs="Simplified Arabic"/>
          <w:rtl/>
        </w:rPr>
      </w:pPr>
    </w:p>
    <w:p w14:paraId="6FEA491E" w14:textId="580F4CC8" w:rsidR="00A60A30" w:rsidRPr="00360816" w:rsidRDefault="00A60A30" w:rsidP="00360816">
      <w:pPr>
        <w:pStyle w:val="a6"/>
        <w:numPr>
          <w:ilvl w:val="0"/>
          <w:numId w:val="6"/>
        </w:numPr>
        <w:spacing w:line="240" w:lineRule="auto"/>
        <w:ind w:left="226"/>
        <w:jc w:val="both"/>
        <w:rPr>
          <w:rFonts w:ascii="Simplified Arabic" w:hAnsi="Simplified Arabic" w:cs="Simplified Arabic"/>
        </w:rPr>
      </w:pPr>
      <w:r w:rsidRPr="00360816">
        <w:rPr>
          <w:rFonts w:ascii="Simplified Arabic" w:hAnsi="Simplified Arabic" w:cs="Simplified Arabic"/>
          <w:rtl/>
        </w:rPr>
        <w:t>ما مستوى سلوك المستهلك لدى عملاء شركة نون في مدينة الرياض؟</w:t>
      </w:r>
    </w:p>
    <w:p w14:paraId="5E017D08" w14:textId="77777777" w:rsidR="00A60A30" w:rsidRPr="00360816" w:rsidRDefault="00A60A30" w:rsidP="00360816">
      <w:pPr>
        <w:pStyle w:val="a6"/>
        <w:spacing w:line="240" w:lineRule="auto"/>
        <w:ind w:left="226"/>
        <w:jc w:val="both"/>
        <w:rPr>
          <w:rFonts w:ascii="Simplified Arabic" w:hAnsi="Simplified Arabic" w:cs="Simplified Arabic"/>
          <w:rtl/>
        </w:rPr>
      </w:pPr>
    </w:p>
    <w:p w14:paraId="0A03EF93" w14:textId="7A2676B7" w:rsidR="00A60A30" w:rsidRPr="00360816" w:rsidRDefault="00A60A30" w:rsidP="00360816">
      <w:pPr>
        <w:pStyle w:val="a6"/>
        <w:numPr>
          <w:ilvl w:val="0"/>
          <w:numId w:val="6"/>
        </w:numPr>
        <w:spacing w:line="240" w:lineRule="auto"/>
        <w:ind w:left="226"/>
        <w:jc w:val="both"/>
        <w:rPr>
          <w:rFonts w:ascii="Simplified Arabic" w:hAnsi="Simplified Arabic" w:cs="Simplified Arabic"/>
        </w:rPr>
      </w:pPr>
      <w:r w:rsidRPr="00360816">
        <w:rPr>
          <w:rFonts w:ascii="Simplified Arabic" w:hAnsi="Simplified Arabic" w:cs="Simplified Arabic"/>
          <w:rtl/>
        </w:rPr>
        <w:t>ما أثر الإعلانات الرقمية في سلوك المستهلك لدى عملاء شركة نون في مدينة الرياض؟</w:t>
      </w:r>
    </w:p>
    <w:p w14:paraId="30A55061" w14:textId="77777777" w:rsidR="00A60A30" w:rsidRPr="00360816" w:rsidRDefault="00A60A30" w:rsidP="00360816">
      <w:pPr>
        <w:pStyle w:val="a6"/>
        <w:spacing w:line="240" w:lineRule="auto"/>
        <w:ind w:left="226"/>
        <w:jc w:val="both"/>
        <w:rPr>
          <w:rFonts w:ascii="Simplified Arabic" w:hAnsi="Simplified Arabic" w:cs="Simplified Arabic"/>
          <w:rtl/>
        </w:rPr>
      </w:pPr>
    </w:p>
    <w:p w14:paraId="540A8EA0" w14:textId="5109637E" w:rsidR="00A60A30" w:rsidRPr="00360816" w:rsidRDefault="00A60A30" w:rsidP="00360816">
      <w:pPr>
        <w:pStyle w:val="a6"/>
        <w:numPr>
          <w:ilvl w:val="0"/>
          <w:numId w:val="6"/>
        </w:numPr>
        <w:spacing w:line="240" w:lineRule="auto"/>
        <w:ind w:left="226"/>
        <w:jc w:val="both"/>
        <w:rPr>
          <w:rFonts w:ascii="Simplified Arabic" w:hAnsi="Simplified Arabic" w:cs="Simplified Arabic"/>
        </w:rPr>
      </w:pPr>
      <w:r w:rsidRPr="00360816">
        <w:rPr>
          <w:rFonts w:ascii="Simplified Arabic" w:hAnsi="Simplified Arabic" w:cs="Simplified Arabic"/>
          <w:rtl/>
        </w:rPr>
        <w:t>ما أبعاد الإعلانات الرقمية الأكثر تأثيرًا في سلوك المستهلك لدى عملاء شركة نون في مدينة الرياض؟</w:t>
      </w:r>
    </w:p>
    <w:p w14:paraId="703AB2D6" w14:textId="77777777" w:rsidR="00A60A30" w:rsidRPr="00360816" w:rsidRDefault="00A60A30" w:rsidP="00360816">
      <w:pPr>
        <w:pStyle w:val="a6"/>
        <w:spacing w:line="240" w:lineRule="auto"/>
        <w:ind w:left="226"/>
        <w:jc w:val="both"/>
        <w:rPr>
          <w:rFonts w:ascii="Simplified Arabic" w:hAnsi="Simplified Arabic" w:cs="Simplified Arabic"/>
          <w:rtl/>
        </w:rPr>
      </w:pPr>
    </w:p>
    <w:p w14:paraId="149DD76A" w14:textId="331852C4" w:rsidR="00A60A30" w:rsidRPr="00360816" w:rsidRDefault="00A60A30" w:rsidP="00360816">
      <w:pPr>
        <w:pStyle w:val="a6"/>
        <w:numPr>
          <w:ilvl w:val="0"/>
          <w:numId w:val="6"/>
        </w:numPr>
        <w:spacing w:line="240" w:lineRule="auto"/>
        <w:ind w:left="226"/>
        <w:jc w:val="both"/>
        <w:rPr>
          <w:rFonts w:ascii="Simplified Arabic" w:hAnsi="Simplified Arabic" w:cs="Simplified Arabic"/>
        </w:rPr>
      </w:pPr>
      <w:r w:rsidRPr="00360816">
        <w:rPr>
          <w:rFonts w:ascii="Simplified Arabic" w:hAnsi="Simplified Arabic" w:cs="Simplified Arabic"/>
          <w:rtl/>
        </w:rPr>
        <w:t>ما التوصيات التي يمكن تقديمها لتعزيز فعالية الإعلانات الرقمية بما يسهم في تحسين سلوك المستهلك لدى عملاء شركة نون في مدينة الرياض؟</w:t>
      </w:r>
    </w:p>
    <w:p w14:paraId="472BF076" w14:textId="77777777" w:rsidR="00170C63" w:rsidRPr="00360816" w:rsidRDefault="00170C63" w:rsidP="00360816">
      <w:pPr>
        <w:pStyle w:val="a6"/>
        <w:spacing w:line="240" w:lineRule="auto"/>
        <w:ind w:left="226"/>
        <w:jc w:val="both"/>
        <w:rPr>
          <w:rFonts w:ascii="Simplified Arabic" w:hAnsi="Simplified Arabic" w:cs="Simplified Arabic"/>
        </w:rPr>
      </w:pPr>
    </w:p>
    <w:p w14:paraId="0CBBE067" w14:textId="7BB4AEBD" w:rsidR="00170C63" w:rsidRPr="00360816" w:rsidRDefault="00170C63" w:rsidP="00360816">
      <w:pPr>
        <w:pStyle w:val="a6"/>
        <w:numPr>
          <w:ilvl w:val="0"/>
          <w:numId w:val="6"/>
        </w:numPr>
        <w:spacing w:line="240" w:lineRule="auto"/>
        <w:ind w:left="226"/>
        <w:jc w:val="both"/>
        <w:rPr>
          <w:rFonts w:ascii="Simplified Arabic" w:hAnsi="Simplified Arabic" w:cs="Simplified Arabic"/>
        </w:rPr>
      </w:pPr>
      <w:r w:rsidRPr="00360816">
        <w:rPr>
          <w:rFonts w:ascii="Simplified Arabic" w:hAnsi="Simplified Arabic" w:cs="Simplified Arabic"/>
          <w:rtl/>
        </w:rPr>
        <w:lastRenderedPageBreak/>
        <w:t>ما مستوى تعرض عملاء شركة نون بمدينة الرياض للإعلانات الرقمية؟</w:t>
      </w:r>
    </w:p>
    <w:p w14:paraId="5DA07AA0" w14:textId="77777777" w:rsidR="00170C63" w:rsidRPr="00360816" w:rsidRDefault="00170C63" w:rsidP="00360816">
      <w:pPr>
        <w:pStyle w:val="a6"/>
        <w:spacing w:line="240" w:lineRule="auto"/>
        <w:ind w:left="226"/>
        <w:jc w:val="both"/>
        <w:rPr>
          <w:rFonts w:ascii="Simplified Arabic" w:hAnsi="Simplified Arabic" w:cs="Simplified Arabic"/>
        </w:rPr>
      </w:pPr>
    </w:p>
    <w:p w14:paraId="01C15E39" w14:textId="23A2CFBF" w:rsidR="00170C63" w:rsidRPr="00360816" w:rsidRDefault="00170C63" w:rsidP="00360816">
      <w:pPr>
        <w:pStyle w:val="a6"/>
        <w:numPr>
          <w:ilvl w:val="0"/>
          <w:numId w:val="6"/>
        </w:numPr>
        <w:spacing w:line="240" w:lineRule="auto"/>
        <w:ind w:left="226"/>
        <w:jc w:val="both"/>
        <w:rPr>
          <w:rFonts w:ascii="Simplified Arabic" w:hAnsi="Simplified Arabic" w:cs="Simplified Arabic"/>
        </w:rPr>
      </w:pPr>
      <w:r w:rsidRPr="00360816">
        <w:rPr>
          <w:rFonts w:ascii="Simplified Arabic" w:hAnsi="Simplified Arabic" w:cs="Simplified Arabic"/>
          <w:rtl/>
        </w:rPr>
        <w:t xml:space="preserve">هل توجد فروق ذات دلالة إحصائية في اراء عملاء شركة نون حول </w:t>
      </w:r>
      <w:proofErr w:type="gramStart"/>
      <w:r w:rsidRPr="00360816">
        <w:rPr>
          <w:rFonts w:ascii="Simplified Arabic" w:hAnsi="Simplified Arabic" w:cs="Simplified Arabic"/>
          <w:rtl/>
        </w:rPr>
        <w:t>اثر</w:t>
      </w:r>
      <w:proofErr w:type="gramEnd"/>
      <w:r w:rsidRPr="00360816">
        <w:rPr>
          <w:rFonts w:ascii="Simplified Arabic" w:hAnsi="Simplified Arabic" w:cs="Simplified Arabic"/>
          <w:rtl/>
        </w:rPr>
        <w:t xml:space="preserve"> الإعلانات الرقمية على سلوك المستهلك تعزى الى المتغيرات الديموغرافية (النوع، العمر</w:t>
      </w:r>
      <w:r w:rsidR="006E07AA">
        <w:rPr>
          <w:rFonts w:ascii="Simplified Arabic" w:hAnsi="Simplified Arabic" w:cs="Simplified Arabic" w:hint="cs"/>
          <w:rtl/>
        </w:rPr>
        <w:t>،</w:t>
      </w:r>
      <w:r w:rsidRPr="00360816">
        <w:rPr>
          <w:rFonts w:ascii="Simplified Arabic" w:hAnsi="Simplified Arabic" w:cs="Simplified Arabic"/>
          <w:rtl/>
        </w:rPr>
        <w:t xml:space="preserve"> المستوى التعليمي</w:t>
      </w:r>
      <w:r w:rsidR="006E07AA">
        <w:rPr>
          <w:rFonts w:ascii="Simplified Arabic" w:hAnsi="Simplified Arabic" w:cs="Simplified Arabic" w:hint="cs"/>
          <w:rtl/>
        </w:rPr>
        <w:t xml:space="preserve">، </w:t>
      </w:r>
      <w:r w:rsidRPr="00360816">
        <w:rPr>
          <w:rFonts w:ascii="Simplified Arabic" w:hAnsi="Simplified Arabic" w:cs="Simplified Arabic"/>
          <w:rtl/>
        </w:rPr>
        <w:t>عدد مرات الشراء)</w:t>
      </w:r>
      <w:r w:rsidR="006E07AA">
        <w:rPr>
          <w:rFonts w:ascii="Simplified Arabic" w:hAnsi="Simplified Arabic" w:cs="Simplified Arabic" w:hint="cs"/>
          <w:rtl/>
        </w:rPr>
        <w:t>؟</w:t>
      </w:r>
    </w:p>
    <w:p w14:paraId="68BEF0E3" w14:textId="5C2E6A77" w:rsidR="00A60A30" w:rsidRPr="00360816" w:rsidRDefault="00A60A30" w:rsidP="00360816">
      <w:pPr>
        <w:spacing w:line="240" w:lineRule="auto"/>
        <w:jc w:val="both"/>
        <w:rPr>
          <w:rFonts w:ascii="Simplified Arabic" w:hAnsi="Simplified Arabic" w:cs="Simplified Arabic"/>
          <w:rtl/>
        </w:rPr>
      </w:pPr>
    </w:p>
    <w:p w14:paraId="7BB72FF1" w14:textId="2B759578" w:rsidR="00A60A30" w:rsidRPr="00360816" w:rsidRDefault="00A60A30" w:rsidP="00360816">
      <w:pPr>
        <w:pStyle w:val="1"/>
        <w:spacing w:line="240" w:lineRule="auto"/>
        <w:rPr>
          <w:rFonts w:ascii="Simplified Arabic" w:hAnsi="Simplified Arabic" w:cs="Simplified Arabic"/>
          <w:rtl/>
        </w:rPr>
      </w:pPr>
      <w:bookmarkStart w:id="11" w:name="_Toc236503425"/>
      <w:proofErr w:type="gramStart"/>
      <w:r w:rsidRPr="00360816">
        <w:rPr>
          <w:rFonts w:ascii="Simplified Arabic" w:hAnsi="Simplified Arabic" w:cs="Simplified Arabic"/>
          <w:rtl/>
        </w:rPr>
        <w:t>الاطار</w:t>
      </w:r>
      <w:proofErr w:type="gramEnd"/>
      <w:r w:rsidRPr="00360816">
        <w:rPr>
          <w:rFonts w:ascii="Simplified Arabic" w:hAnsi="Simplified Arabic" w:cs="Simplified Arabic"/>
          <w:rtl/>
        </w:rPr>
        <w:t xml:space="preserve"> المعرفي</w:t>
      </w:r>
      <w:bookmarkEnd w:id="11"/>
      <w:r w:rsidR="006E07AA">
        <w:rPr>
          <w:rFonts w:ascii="Simplified Arabic" w:hAnsi="Simplified Arabic" w:cs="Simplified Arabic" w:hint="cs"/>
          <w:rtl/>
        </w:rPr>
        <w:t>:</w:t>
      </w:r>
    </w:p>
    <w:p w14:paraId="4F717AA3" w14:textId="4F7A93F5" w:rsidR="00A60A30" w:rsidRPr="00360816" w:rsidRDefault="00A60A30" w:rsidP="00360816">
      <w:pPr>
        <w:spacing w:line="240" w:lineRule="auto"/>
        <w:rPr>
          <w:rFonts w:ascii="Simplified Arabic" w:hAnsi="Simplified Arabic" w:cs="Simplified Arabic"/>
          <w:rtl/>
        </w:rPr>
      </w:pPr>
    </w:p>
    <w:p w14:paraId="2C8B088E" w14:textId="01745FF7" w:rsidR="00A60A30" w:rsidRPr="00360816" w:rsidRDefault="00A60A30" w:rsidP="00360816">
      <w:pPr>
        <w:spacing w:line="240" w:lineRule="auto"/>
        <w:rPr>
          <w:rFonts w:ascii="Simplified Arabic" w:hAnsi="Simplified Arabic" w:cs="Simplified Arabic"/>
          <w:b/>
          <w:bCs/>
          <w:rtl/>
        </w:rPr>
      </w:pPr>
      <w:r w:rsidRPr="00360816">
        <w:rPr>
          <w:rFonts w:ascii="Simplified Arabic" w:hAnsi="Simplified Arabic" w:cs="Simplified Arabic"/>
          <w:b/>
          <w:bCs/>
          <w:rtl/>
        </w:rPr>
        <w:t>أولا</w:t>
      </w:r>
      <w:r w:rsidR="006E07AA">
        <w:rPr>
          <w:rFonts w:ascii="Simplified Arabic" w:hAnsi="Simplified Arabic" w:cs="Simplified Arabic" w:hint="cs"/>
          <w:b/>
          <w:bCs/>
          <w:rtl/>
        </w:rPr>
        <w:t xml:space="preserve">: </w:t>
      </w:r>
      <w:r w:rsidRPr="00360816">
        <w:rPr>
          <w:rFonts w:ascii="Simplified Arabic" w:hAnsi="Simplified Arabic" w:cs="Simplified Arabic"/>
          <w:b/>
          <w:bCs/>
          <w:rtl/>
        </w:rPr>
        <w:t xml:space="preserve">مفهوم الإعلانات </w:t>
      </w:r>
      <w:proofErr w:type="gramStart"/>
      <w:r w:rsidRPr="00360816">
        <w:rPr>
          <w:rFonts w:ascii="Simplified Arabic" w:hAnsi="Simplified Arabic" w:cs="Simplified Arabic"/>
          <w:b/>
          <w:bCs/>
          <w:rtl/>
        </w:rPr>
        <w:t>الرقمية :</w:t>
      </w:r>
      <w:proofErr w:type="gramEnd"/>
    </w:p>
    <w:p w14:paraId="4B0ECCF5" w14:textId="63C3FD34" w:rsidR="00A60A30" w:rsidRPr="00360816" w:rsidRDefault="00A60A30" w:rsidP="00360816">
      <w:pPr>
        <w:spacing w:line="240" w:lineRule="auto"/>
        <w:jc w:val="both"/>
        <w:rPr>
          <w:rFonts w:ascii="Simplified Arabic" w:hAnsi="Simplified Arabic" w:cs="Simplified Arabic"/>
          <w:rtl/>
        </w:rPr>
      </w:pPr>
      <w:r w:rsidRPr="00360816">
        <w:rPr>
          <w:rFonts w:ascii="Simplified Arabic" w:hAnsi="Simplified Arabic" w:cs="Simplified Arabic"/>
          <w:rtl/>
        </w:rPr>
        <w:t>الإعلانات الرقمية تستخدم الوسائط الرقمية مثل مواقع الويب ووسائل التواصل الاجتماعي والبريد الإلكتروني للتواصل مع الجمهور المستهدف بشكل فعال. تتميز بالاستهداف المستهدف، وقابلية القياس، والتفاعلية العالية، وتكلفة مقبولة، وتنوع الصيغ، والوسائط</w:t>
      </w:r>
      <w:r w:rsidR="006E07AA">
        <w:rPr>
          <w:rFonts w:ascii="Simplified Arabic" w:hAnsi="Simplified Arabic" w:cs="Simplified Arabic" w:hint="cs"/>
          <w:rtl/>
        </w:rPr>
        <w:t>.</w:t>
      </w:r>
    </w:p>
    <w:p w14:paraId="01FDE514" w14:textId="2ADAA8C3" w:rsidR="00A60A30" w:rsidRPr="00360816" w:rsidRDefault="00A60A30" w:rsidP="00360816">
      <w:pPr>
        <w:spacing w:line="240" w:lineRule="auto"/>
        <w:jc w:val="both"/>
        <w:rPr>
          <w:rFonts w:ascii="Simplified Arabic" w:hAnsi="Simplified Arabic" w:cs="Simplified Arabic"/>
          <w:b/>
          <w:bCs/>
          <w:rtl/>
        </w:rPr>
      </w:pPr>
      <w:proofErr w:type="gramStart"/>
      <w:r w:rsidRPr="00360816">
        <w:rPr>
          <w:rFonts w:ascii="Simplified Arabic" w:hAnsi="Simplified Arabic" w:cs="Simplified Arabic"/>
          <w:b/>
          <w:bCs/>
          <w:rtl/>
        </w:rPr>
        <w:t>( الجندي</w:t>
      </w:r>
      <w:proofErr w:type="gramEnd"/>
      <w:r w:rsidRPr="00360816">
        <w:rPr>
          <w:rFonts w:ascii="Simplified Arabic" w:hAnsi="Simplified Arabic" w:cs="Simplified Arabic"/>
          <w:b/>
          <w:bCs/>
          <w:rtl/>
        </w:rPr>
        <w:t xml:space="preserve"> -2023)</w:t>
      </w:r>
    </w:p>
    <w:p w14:paraId="21891297" w14:textId="229AE4DA" w:rsidR="0025645A" w:rsidRPr="00360816" w:rsidRDefault="0025645A" w:rsidP="00360816">
      <w:pPr>
        <w:spacing w:line="240" w:lineRule="auto"/>
        <w:jc w:val="both"/>
        <w:rPr>
          <w:rFonts w:ascii="Simplified Arabic" w:hAnsi="Simplified Arabic" w:cs="Simplified Arabic"/>
          <w:b/>
          <w:bCs/>
          <w:sz w:val="16"/>
          <w:szCs w:val="20"/>
          <w:rtl/>
        </w:rPr>
      </w:pPr>
    </w:p>
    <w:p w14:paraId="3F317DF7" w14:textId="4F75AD47" w:rsidR="0025645A" w:rsidRPr="00360816" w:rsidRDefault="0025645A"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يعرف الإعلان الرقمي على انه معلومات مقدمة للجمهور عبر مواقع الأنترنت والتي تصف منتج أو خدمة وتكون بطبيعة إعلانية بحيث أن هدفها يكمن في اقناع الذين يدخلون المواقع لشراء هذه </w:t>
      </w:r>
      <w:r w:rsidR="00F573B7" w:rsidRPr="00360816">
        <w:rPr>
          <w:rFonts w:ascii="Simplified Arabic" w:hAnsi="Simplified Arabic" w:cs="Simplified Arabic"/>
          <w:rtl/>
        </w:rPr>
        <w:t>المنتجات</w:t>
      </w:r>
      <w:r w:rsidRPr="00360816">
        <w:rPr>
          <w:rFonts w:ascii="Simplified Arabic" w:hAnsi="Simplified Arabic" w:cs="Simplified Arabic"/>
          <w:rtl/>
        </w:rPr>
        <w:t xml:space="preserve"> او الخدمات.</w:t>
      </w:r>
    </w:p>
    <w:p w14:paraId="02C8C4E3" w14:textId="4AF33A93" w:rsidR="0025645A" w:rsidRPr="00360816" w:rsidRDefault="0025645A" w:rsidP="00360816">
      <w:pPr>
        <w:spacing w:line="240" w:lineRule="auto"/>
        <w:jc w:val="both"/>
        <w:rPr>
          <w:rFonts w:ascii="Simplified Arabic" w:hAnsi="Simplified Arabic" w:cs="Simplified Arabic"/>
          <w:b/>
          <w:bCs/>
          <w:rtl/>
        </w:rPr>
      </w:pPr>
      <w:proofErr w:type="gramStart"/>
      <w:r w:rsidRPr="00360816">
        <w:rPr>
          <w:rFonts w:ascii="Simplified Arabic" w:hAnsi="Simplified Arabic" w:cs="Simplified Arabic"/>
          <w:b/>
          <w:bCs/>
          <w:rtl/>
        </w:rPr>
        <w:t>( أحمد</w:t>
      </w:r>
      <w:proofErr w:type="gramEnd"/>
      <w:r w:rsidRPr="00360816">
        <w:rPr>
          <w:rFonts w:ascii="Simplified Arabic" w:hAnsi="Simplified Arabic" w:cs="Simplified Arabic"/>
          <w:b/>
          <w:bCs/>
          <w:rtl/>
        </w:rPr>
        <w:t>، 2000، صفحة (110)</w:t>
      </w:r>
    </w:p>
    <w:p w14:paraId="701B055F" w14:textId="77777777" w:rsidR="0025645A" w:rsidRPr="00360816" w:rsidRDefault="0025645A" w:rsidP="00360816">
      <w:pPr>
        <w:spacing w:line="240" w:lineRule="auto"/>
        <w:jc w:val="both"/>
        <w:rPr>
          <w:rFonts w:ascii="Simplified Arabic" w:hAnsi="Simplified Arabic" w:cs="Simplified Arabic"/>
          <w:b/>
          <w:bCs/>
          <w:sz w:val="16"/>
          <w:szCs w:val="20"/>
          <w:rtl/>
        </w:rPr>
      </w:pPr>
    </w:p>
    <w:p w14:paraId="16FA3CE2" w14:textId="6810E375" w:rsidR="0025645A" w:rsidRPr="00360816" w:rsidRDefault="0025645A"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يعرف ايضا على انه الإعلان الذي ينشر عبر الوسائل الإلكترونية </w:t>
      </w:r>
      <w:proofErr w:type="gramStart"/>
      <w:r w:rsidRPr="00360816">
        <w:rPr>
          <w:rFonts w:ascii="Simplified Arabic" w:hAnsi="Simplified Arabic" w:cs="Simplified Arabic"/>
          <w:rtl/>
        </w:rPr>
        <w:t>واشهرها</w:t>
      </w:r>
      <w:proofErr w:type="gramEnd"/>
      <w:r w:rsidRPr="00360816">
        <w:rPr>
          <w:rFonts w:ascii="Simplified Arabic" w:hAnsi="Simplified Arabic" w:cs="Simplified Arabic"/>
          <w:rtl/>
        </w:rPr>
        <w:t xml:space="preserve"> </w:t>
      </w:r>
      <w:proofErr w:type="spellStart"/>
      <w:r w:rsidRPr="00360816">
        <w:rPr>
          <w:rFonts w:ascii="Simplified Arabic" w:hAnsi="Simplified Arabic" w:cs="Simplified Arabic"/>
          <w:rtl/>
        </w:rPr>
        <w:t>ذالك</w:t>
      </w:r>
      <w:proofErr w:type="spellEnd"/>
      <w:r w:rsidRPr="00360816">
        <w:rPr>
          <w:rFonts w:ascii="Simplified Arabic" w:hAnsi="Simplified Arabic" w:cs="Simplified Arabic"/>
          <w:rtl/>
        </w:rPr>
        <w:t xml:space="preserve"> الذي ينتشر في الانترنت بحيث انه يهدف الى الترويج لسلعة ما منتج أو خدمة وقد يكون تسويق الموقع الكتروني او غيره</w:t>
      </w:r>
      <w:r w:rsidR="006E07AA">
        <w:rPr>
          <w:rFonts w:ascii="Simplified Arabic" w:hAnsi="Simplified Arabic" w:cs="Simplified Arabic" w:hint="cs"/>
          <w:rtl/>
        </w:rPr>
        <w:t>.</w:t>
      </w:r>
    </w:p>
    <w:p w14:paraId="6B35EE56" w14:textId="5F07BAF5" w:rsidR="0025645A" w:rsidRPr="00360816" w:rsidRDefault="0025645A"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w:t>
      </w:r>
      <w:proofErr w:type="gramStart"/>
      <w:r w:rsidRPr="00360816">
        <w:rPr>
          <w:rFonts w:ascii="Simplified Arabic" w:hAnsi="Simplified Arabic" w:cs="Simplified Arabic"/>
          <w:b/>
          <w:bCs/>
          <w:rtl/>
        </w:rPr>
        <w:t>مروى</w:t>
      </w:r>
      <w:proofErr w:type="gramEnd"/>
      <w:r w:rsidRPr="00360816">
        <w:rPr>
          <w:rFonts w:ascii="Simplified Arabic" w:hAnsi="Simplified Arabic" w:cs="Simplified Arabic"/>
          <w:b/>
          <w:bCs/>
          <w:rtl/>
        </w:rPr>
        <w:t xml:space="preserve"> 2015، صفحة (233)</w:t>
      </w:r>
    </w:p>
    <w:p w14:paraId="469C295D" w14:textId="77777777" w:rsidR="0025645A" w:rsidRPr="00360816" w:rsidRDefault="0025645A" w:rsidP="00360816">
      <w:pPr>
        <w:spacing w:line="240" w:lineRule="auto"/>
        <w:jc w:val="both"/>
        <w:rPr>
          <w:rFonts w:ascii="Simplified Arabic" w:hAnsi="Simplified Arabic" w:cs="Simplified Arabic"/>
          <w:b/>
          <w:bCs/>
          <w:sz w:val="16"/>
          <w:szCs w:val="20"/>
          <w:rtl/>
        </w:rPr>
      </w:pPr>
    </w:p>
    <w:p w14:paraId="47AD6FB7" w14:textId="46A2559F" w:rsidR="0025645A" w:rsidRPr="00360816" w:rsidRDefault="0025645A"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و يعرف الإعلان الرقمي على انه شكل من أشكال الاتصالات التسويقية المدفوعة وغير الشخصية، تظهر من خلال شخصية المعلن، وتهدف إلى تزويد مستلمين محددين بمعلومات محددة وإقناعهم </w:t>
      </w:r>
      <w:r w:rsidRPr="00360816">
        <w:rPr>
          <w:rFonts w:ascii="Simplified Arabic" w:hAnsi="Simplified Arabic" w:cs="Simplified Arabic"/>
          <w:rtl/>
        </w:rPr>
        <w:lastRenderedPageBreak/>
        <w:t>بالتصرف بطريقة معينة، وتنشر عبر وسائل الاتصال عبر</w:t>
      </w:r>
      <w:r w:rsidR="006E07AA">
        <w:rPr>
          <w:rFonts w:ascii="Simplified Arabic" w:hAnsi="Simplified Arabic" w:cs="Simplified Arabic" w:hint="cs"/>
          <w:rtl/>
        </w:rPr>
        <w:t xml:space="preserve"> </w:t>
      </w:r>
      <w:r w:rsidRPr="00360816">
        <w:rPr>
          <w:rFonts w:ascii="Simplified Arabic" w:hAnsi="Simplified Arabic" w:cs="Simplified Arabic"/>
          <w:rtl/>
        </w:rPr>
        <w:t xml:space="preserve">الإنترنت بالإضافة إلى أشكال أخرى من الوسائط الرقمية من أجل مساعدة الأعمال التجارية على ترويج وبيع السلع والخدمات، حيث يمثل محتوى تسويقي يظهر عبر الإنترنت سواء في متصفح الويب أو محرك البحث أو على وسائل التواصل الاجتماعي أو على الأجهزة المحمولة أو في البريد </w:t>
      </w:r>
      <w:proofErr w:type="gramStart"/>
      <w:r w:rsidRPr="00360816">
        <w:rPr>
          <w:rFonts w:ascii="Simplified Arabic" w:hAnsi="Simplified Arabic" w:cs="Simplified Arabic"/>
          <w:rtl/>
        </w:rPr>
        <w:t>الإلكتروني .</w:t>
      </w:r>
      <w:proofErr w:type="gramEnd"/>
    </w:p>
    <w:p w14:paraId="2B4A494D" w14:textId="5F6F98EE" w:rsidR="0025645A" w:rsidRPr="00360816" w:rsidRDefault="0025645A"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(علي، 2024، صفحة (29).</w:t>
      </w:r>
    </w:p>
    <w:p w14:paraId="574ACEBB" w14:textId="6BE9C7D4" w:rsidR="0025645A" w:rsidRPr="00360816" w:rsidRDefault="0025645A" w:rsidP="00360816">
      <w:pPr>
        <w:spacing w:line="240" w:lineRule="auto"/>
        <w:jc w:val="both"/>
        <w:rPr>
          <w:rFonts w:ascii="Simplified Arabic" w:hAnsi="Simplified Arabic" w:cs="Simplified Arabic"/>
          <w:b/>
          <w:bCs/>
          <w:rtl/>
        </w:rPr>
      </w:pPr>
    </w:p>
    <w:p w14:paraId="67CE6A42" w14:textId="0D1C9641" w:rsidR="0025645A" w:rsidRPr="00360816" w:rsidRDefault="0025645A"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ثانيا: مفهوم سلوك المستهلك</w:t>
      </w:r>
      <w:r w:rsidR="006E07AA">
        <w:rPr>
          <w:rFonts w:ascii="Simplified Arabic" w:hAnsi="Simplified Arabic" w:cs="Simplified Arabic" w:hint="cs"/>
          <w:b/>
          <w:bCs/>
          <w:rtl/>
        </w:rPr>
        <w:t>:</w:t>
      </w:r>
    </w:p>
    <w:p w14:paraId="57C4B69E" w14:textId="77777777" w:rsidR="00170C63" w:rsidRPr="00360816" w:rsidRDefault="00170C63" w:rsidP="00360816">
      <w:pPr>
        <w:spacing w:line="240" w:lineRule="auto"/>
        <w:rPr>
          <w:rFonts w:ascii="Simplified Arabic" w:hAnsi="Simplified Arabic" w:cs="Simplified Arabic"/>
          <w:rtl/>
        </w:rPr>
      </w:pPr>
      <w:r w:rsidRPr="00360816">
        <w:rPr>
          <w:rFonts w:ascii="Simplified Arabic" w:hAnsi="Simplified Arabic" w:cs="Simplified Arabic"/>
          <w:rtl/>
        </w:rPr>
        <w:t>يُعرَّف سلوك المستهلك بوجه عام بأنه الأنشطة المباشرة التي تتضمن الحصول على المنتجات والخدمات واستهلاكها والتخلص منها، بما في ذلك عمليات اتخاذ القرار التي تسبق هذه الأنشطة أو تليها. ويركز هذا التعريف على السلوكيات المباشرة المرتبطة بالحصول على المنتجات واستخدامها والتخلص منها بعد ذلك.</w:t>
      </w:r>
    </w:p>
    <w:p w14:paraId="73C42F36" w14:textId="739C21F8" w:rsidR="00170C63" w:rsidRPr="00360816" w:rsidRDefault="00170C63" w:rsidP="00360816">
      <w:pPr>
        <w:spacing w:line="240" w:lineRule="auto"/>
        <w:rPr>
          <w:rFonts w:ascii="Simplified Arabic" w:hAnsi="Simplified Arabic" w:cs="Simplified Arabic"/>
          <w:b/>
          <w:bCs/>
          <w:rtl/>
        </w:rPr>
      </w:pPr>
      <w:r w:rsidRPr="00360816">
        <w:rPr>
          <w:rFonts w:ascii="Simplified Arabic" w:hAnsi="Simplified Arabic" w:cs="Simplified Arabic"/>
          <w:b/>
          <w:bCs/>
          <w:rtl/>
        </w:rPr>
        <w:t>(</w:t>
      </w:r>
      <w:r w:rsidRPr="00360816">
        <w:rPr>
          <w:rFonts w:ascii="Simplified Arabic" w:hAnsi="Simplified Arabic" w:cs="Simplified Arabic"/>
          <w:b/>
          <w:bCs/>
        </w:rPr>
        <w:t>Engel et al., 2001</w:t>
      </w:r>
      <w:r w:rsidRPr="00360816">
        <w:rPr>
          <w:rFonts w:ascii="Simplified Arabic" w:hAnsi="Simplified Arabic" w:cs="Simplified Arabic"/>
          <w:b/>
          <w:bCs/>
          <w:rtl/>
        </w:rPr>
        <w:t>)</w:t>
      </w:r>
    </w:p>
    <w:p w14:paraId="485419BC" w14:textId="77777777" w:rsidR="00170C63" w:rsidRPr="00360816" w:rsidRDefault="00170C63" w:rsidP="00360816">
      <w:pPr>
        <w:spacing w:line="240" w:lineRule="auto"/>
        <w:rPr>
          <w:rFonts w:ascii="Simplified Arabic" w:hAnsi="Simplified Arabic" w:cs="Simplified Arabic"/>
          <w:rtl/>
        </w:rPr>
      </w:pPr>
    </w:p>
    <w:p w14:paraId="2A4D53FF" w14:textId="77777777" w:rsidR="00170C63" w:rsidRPr="00360816" w:rsidRDefault="00170C63" w:rsidP="00360816">
      <w:pPr>
        <w:spacing w:line="240" w:lineRule="auto"/>
        <w:rPr>
          <w:rFonts w:ascii="Simplified Arabic" w:hAnsi="Simplified Arabic" w:cs="Simplified Arabic"/>
          <w:rtl/>
        </w:rPr>
      </w:pPr>
      <w:r w:rsidRPr="00360816">
        <w:rPr>
          <w:rFonts w:ascii="Simplified Arabic" w:hAnsi="Simplified Arabic" w:cs="Simplified Arabic"/>
          <w:rtl/>
        </w:rPr>
        <w:t>كما يشمل مفهوم سلوك المستهلك حاجات المستهلك ورغباته، إذ يُنظر إليه على أنه العملية التي يقوم من خلالها الأفراد أو المجموعات باختيار السلع والخدمات والأفكار أو الخبرات وشرائها واستخدامها أو التخلص منها بهدف إشباع الحاجات والرغبات. ويشير هذا التعريف إلى أن المستهلك قد يتخذ قراراته الاستهلاكية ضمن مجموعة، وليس بالضرورة بصورة فردية.</w:t>
      </w:r>
    </w:p>
    <w:p w14:paraId="5D6C2985" w14:textId="47D01A1C" w:rsidR="00170C63" w:rsidRPr="00360816" w:rsidRDefault="00170C63" w:rsidP="00360816">
      <w:pPr>
        <w:spacing w:line="240" w:lineRule="auto"/>
        <w:rPr>
          <w:rFonts w:ascii="Simplified Arabic" w:hAnsi="Simplified Arabic" w:cs="Simplified Arabic"/>
          <w:b/>
          <w:bCs/>
          <w:rtl/>
        </w:rPr>
      </w:pPr>
      <w:r w:rsidRPr="00360816">
        <w:rPr>
          <w:rFonts w:ascii="Simplified Arabic" w:hAnsi="Simplified Arabic" w:cs="Simplified Arabic"/>
          <w:b/>
          <w:bCs/>
          <w:rtl/>
        </w:rPr>
        <w:t>(</w:t>
      </w:r>
      <w:r w:rsidRPr="00360816">
        <w:rPr>
          <w:rFonts w:ascii="Simplified Arabic" w:hAnsi="Simplified Arabic" w:cs="Simplified Arabic"/>
          <w:b/>
          <w:bCs/>
        </w:rPr>
        <w:t>Solomon et al., 1996</w:t>
      </w:r>
      <w:r w:rsidRPr="00360816">
        <w:rPr>
          <w:rFonts w:ascii="Simplified Arabic" w:hAnsi="Simplified Arabic" w:cs="Simplified Arabic"/>
          <w:b/>
          <w:bCs/>
          <w:rtl/>
        </w:rPr>
        <w:t>)</w:t>
      </w:r>
    </w:p>
    <w:p w14:paraId="1981C68F" w14:textId="77777777" w:rsidR="00170C63" w:rsidRPr="00360816" w:rsidRDefault="00170C63" w:rsidP="00360816">
      <w:pPr>
        <w:spacing w:line="240" w:lineRule="auto"/>
        <w:rPr>
          <w:rFonts w:ascii="Simplified Arabic" w:hAnsi="Simplified Arabic" w:cs="Simplified Arabic"/>
          <w:rtl/>
        </w:rPr>
      </w:pPr>
    </w:p>
    <w:p w14:paraId="7964A649" w14:textId="28952624" w:rsidR="00170C63" w:rsidRPr="00360816" w:rsidRDefault="00170C63" w:rsidP="00360816">
      <w:pPr>
        <w:spacing w:line="240" w:lineRule="auto"/>
        <w:rPr>
          <w:rFonts w:ascii="Simplified Arabic" w:hAnsi="Simplified Arabic" w:cs="Simplified Arabic"/>
          <w:rtl/>
        </w:rPr>
      </w:pPr>
      <w:r w:rsidRPr="00360816">
        <w:rPr>
          <w:rFonts w:ascii="Simplified Arabic" w:hAnsi="Simplified Arabic" w:cs="Simplified Arabic"/>
          <w:rtl/>
        </w:rPr>
        <w:t>ويُعرَّف ميدان سلوك المستهلك أيضًا بأنه دراسة الأفراد والمجموعات والمنظمات والعمليات التي يستخدمونها في اختيار السلع والخدمات والتجارب والأفكار، والحصول عليها واستخدامها والتخلص منها لإشباع الرغبات، إضافة إلى دراسة الآثار المترتبة على هذه العمليات بالنسبة للمستهلك والمجتمع. ويُعد هذا التعريف أكثر شمولًا من التعريفات التقليدية؛ إذ لا يقتصر على دراسة المشتري وتجارب الشراء المباشرة، بل يمتد ليشمل التأثيرات غير المباشرة في قرارات الاستهلاك والآثار طويلة المدى على مختلف الأطراف ذات العلاقة</w:t>
      </w:r>
      <w:r w:rsidR="006E07AA">
        <w:rPr>
          <w:rFonts w:ascii="Simplified Arabic" w:hAnsi="Simplified Arabic" w:cs="Simplified Arabic" w:hint="cs"/>
          <w:rtl/>
        </w:rPr>
        <w:t>.</w:t>
      </w:r>
    </w:p>
    <w:p w14:paraId="22AB1D5D" w14:textId="21BF0B8B" w:rsidR="00170C63" w:rsidRPr="00360816" w:rsidRDefault="00170C63" w:rsidP="00360816">
      <w:pPr>
        <w:spacing w:line="240" w:lineRule="auto"/>
        <w:rPr>
          <w:rFonts w:ascii="Simplified Arabic" w:hAnsi="Simplified Arabic" w:cs="Simplified Arabic"/>
          <w:b/>
          <w:bCs/>
        </w:rPr>
      </w:pPr>
      <w:r w:rsidRPr="00360816">
        <w:rPr>
          <w:rFonts w:ascii="Simplified Arabic" w:hAnsi="Simplified Arabic" w:cs="Simplified Arabic"/>
          <w:b/>
          <w:bCs/>
          <w:rtl/>
        </w:rPr>
        <w:t>(</w:t>
      </w:r>
      <w:r w:rsidRPr="00360816">
        <w:rPr>
          <w:rFonts w:ascii="Simplified Arabic" w:hAnsi="Simplified Arabic" w:cs="Simplified Arabic"/>
          <w:b/>
          <w:bCs/>
        </w:rPr>
        <w:t xml:space="preserve">Hawkins &amp; </w:t>
      </w:r>
      <w:proofErr w:type="spellStart"/>
      <w:r w:rsidRPr="00360816">
        <w:rPr>
          <w:rFonts w:ascii="Simplified Arabic" w:hAnsi="Simplified Arabic" w:cs="Simplified Arabic"/>
          <w:b/>
          <w:bCs/>
        </w:rPr>
        <w:t>Mothersbaugh</w:t>
      </w:r>
      <w:proofErr w:type="spellEnd"/>
      <w:r w:rsidRPr="00360816">
        <w:rPr>
          <w:rFonts w:ascii="Simplified Arabic" w:hAnsi="Simplified Arabic" w:cs="Simplified Arabic"/>
          <w:b/>
          <w:bCs/>
        </w:rPr>
        <w:t>, 2010</w:t>
      </w:r>
      <w:r w:rsidRPr="00360816">
        <w:rPr>
          <w:rFonts w:ascii="Simplified Arabic" w:hAnsi="Simplified Arabic" w:cs="Simplified Arabic"/>
          <w:b/>
          <w:bCs/>
          <w:rtl/>
        </w:rPr>
        <w:t>)</w:t>
      </w:r>
    </w:p>
    <w:p w14:paraId="19924238" w14:textId="77777777" w:rsidR="00170C63" w:rsidRPr="00360816" w:rsidRDefault="00170C63" w:rsidP="00360816">
      <w:pPr>
        <w:spacing w:line="240" w:lineRule="auto"/>
        <w:rPr>
          <w:rFonts w:ascii="Simplified Arabic" w:hAnsi="Simplified Arabic" w:cs="Simplified Arabic"/>
          <w:rtl/>
        </w:rPr>
      </w:pPr>
    </w:p>
    <w:p w14:paraId="73B2C663" w14:textId="77777777" w:rsidR="00170C63" w:rsidRPr="00360816" w:rsidRDefault="00170C63" w:rsidP="00360816">
      <w:pPr>
        <w:spacing w:line="240" w:lineRule="auto"/>
        <w:jc w:val="both"/>
        <w:rPr>
          <w:rFonts w:ascii="Simplified Arabic" w:hAnsi="Simplified Arabic" w:cs="Simplified Arabic"/>
          <w:rtl/>
        </w:rPr>
      </w:pPr>
      <w:r w:rsidRPr="00360816">
        <w:rPr>
          <w:rFonts w:ascii="Simplified Arabic" w:hAnsi="Simplified Arabic" w:cs="Simplified Arabic"/>
          <w:rtl/>
        </w:rPr>
        <w:t>ويرى بعض الباحثين أن سلوك المستهلك يتضمن جميع الأنشطة المرتبطة بشراء السلع والخدمات واستخدامها والتخلص منها، بما في ذلك الاستجابات العاطفية والعقلية والسلوكية التي تسبق هذه الأنشطة أو تحددها أو تنتج عنها. ويؤكد هذا التعريف أهمية العمليات النفسية الداخلية بوصفها جزءًا أساسيًا من السلوك الاستهلاكي الكلي.</w:t>
      </w:r>
    </w:p>
    <w:p w14:paraId="33978E1C" w14:textId="7C4EDB51" w:rsidR="006C7C1F" w:rsidRPr="00360816" w:rsidRDefault="00170C63" w:rsidP="00360816">
      <w:pPr>
        <w:spacing w:line="240" w:lineRule="auto"/>
        <w:jc w:val="both"/>
        <w:rPr>
          <w:rFonts w:ascii="Simplified Arabic" w:hAnsi="Simplified Arabic" w:cs="Simplified Arabic"/>
          <w:b/>
          <w:bCs/>
          <w:rtl/>
        </w:rPr>
      </w:pPr>
      <w:r w:rsidRPr="00360816">
        <w:rPr>
          <w:rFonts w:ascii="Simplified Arabic" w:hAnsi="Simplified Arabic" w:cs="Simplified Arabic"/>
          <w:b/>
          <w:bCs/>
          <w:rtl/>
        </w:rPr>
        <w:t xml:space="preserve"> (</w:t>
      </w:r>
      <w:proofErr w:type="spellStart"/>
      <w:r w:rsidRPr="00360816">
        <w:rPr>
          <w:rFonts w:ascii="Simplified Arabic" w:hAnsi="Simplified Arabic" w:cs="Simplified Arabic"/>
          <w:b/>
          <w:bCs/>
        </w:rPr>
        <w:t>Kardes</w:t>
      </w:r>
      <w:proofErr w:type="spellEnd"/>
      <w:r w:rsidRPr="00360816">
        <w:rPr>
          <w:rFonts w:ascii="Simplified Arabic" w:hAnsi="Simplified Arabic" w:cs="Simplified Arabic"/>
          <w:b/>
          <w:bCs/>
        </w:rPr>
        <w:t>, 2011</w:t>
      </w:r>
      <w:r w:rsidRPr="00360816">
        <w:rPr>
          <w:rFonts w:ascii="Simplified Arabic" w:hAnsi="Simplified Arabic" w:cs="Simplified Arabic"/>
          <w:b/>
          <w:bCs/>
          <w:rtl/>
        </w:rPr>
        <w:t>)</w:t>
      </w:r>
    </w:p>
    <w:p w14:paraId="7840A609" w14:textId="45E62871" w:rsidR="00A522E2" w:rsidRPr="00360816" w:rsidRDefault="00A522E2" w:rsidP="00360816">
      <w:pPr>
        <w:spacing w:line="240" w:lineRule="auto"/>
        <w:jc w:val="both"/>
        <w:rPr>
          <w:rFonts w:ascii="Simplified Arabic" w:hAnsi="Simplified Arabic" w:cs="Simplified Arabic"/>
          <w:b/>
          <w:bCs/>
          <w:rtl/>
        </w:rPr>
      </w:pPr>
    </w:p>
    <w:p w14:paraId="29AA4F3E" w14:textId="2E56CC9D" w:rsidR="00A522E2" w:rsidRPr="00360816" w:rsidRDefault="00A522E2" w:rsidP="00360816">
      <w:pPr>
        <w:pStyle w:val="1"/>
        <w:spacing w:line="240" w:lineRule="auto"/>
        <w:rPr>
          <w:rFonts w:ascii="Simplified Arabic" w:hAnsi="Simplified Arabic" w:cs="Simplified Arabic"/>
          <w:rtl/>
        </w:rPr>
      </w:pPr>
      <w:bookmarkStart w:id="12" w:name="_Toc236503426"/>
      <w:r w:rsidRPr="00360816">
        <w:rPr>
          <w:rFonts w:ascii="Simplified Arabic" w:hAnsi="Simplified Arabic" w:cs="Simplified Arabic"/>
          <w:rtl/>
        </w:rPr>
        <w:t>الإجراءات المنهجية</w:t>
      </w:r>
      <w:bookmarkEnd w:id="12"/>
      <w:r w:rsidR="006E07AA">
        <w:rPr>
          <w:rFonts w:ascii="Simplified Arabic" w:hAnsi="Simplified Arabic" w:cs="Simplified Arabic" w:hint="cs"/>
          <w:rtl/>
        </w:rPr>
        <w:t>:</w:t>
      </w:r>
    </w:p>
    <w:p w14:paraId="08D47488" w14:textId="59874804" w:rsidR="00A522E2" w:rsidRPr="00360816" w:rsidRDefault="00A522E2" w:rsidP="00360816">
      <w:pPr>
        <w:spacing w:line="240" w:lineRule="auto"/>
        <w:rPr>
          <w:rFonts w:ascii="Simplified Arabic" w:hAnsi="Simplified Arabic" w:cs="Simplified Arabic"/>
          <w:rtl/>
        </w:rPr>
      </w:pPr>
    </w:p>
    <w:p w14:paraId="509C3E61" w14:textId="76A65912" w:rsidR="00A522E2" w:rsidRPr="00360816" w:rsidRDefault="00A522E2" w:rsidP="00360816">
      <w:pPr>
        <w:pStyle w:val="a6"/>
        <w:numPr>
          <w:ilvl w:val="0"/>
          <w:numId w:val="11"/>
        </w:numPr>
        <w:spacing w:line="240" w:lineRule="auto"/>
        <w:ind w:left="84"/>
        <w:rPr>
          <w:rFonts w:ascii="Simplified Arabic" w:hAnsi="Simplified Arabic" w:cs="Simplified Arabic"/>
          <w:b/>
          <w:bCs/>
          <w:rtl/>
        </w:rPr>
      </w:pPr>
      <w:r w:rsidRPr="00360816">
        <w:rPr>
          <w:rFonts w:ascii="Simplified Arabic" w:hAnsi="Simplified Arabic" w:cs="Simplified Arabic"/>
          <w:b/>
          <w:bCs/>
          <w:rtl/>
        </w:rPr>
        <w:t>نوع الدراسة:</w:t>
      </w:r>
    </w:p>
    <w:p w14:paraId="6E4691FB" w14:textId="77777777"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تُعد هذه الدراسة من الدراسات الوصفية؛ إذ تهدف إلى وصف وتحليل أثر الإعلانات الرقمية على سلوك المستهلك، والتعرف إلى طبيعة العلاقة بين متغيرات الدراسة من خلال جمع البيانات من أفراد العينة وتحليلها للوصول إلى نتائج علمية تسهم في تحقيق أهداف الدراسة.</w:t>
      </w:r>
    </w:p>
    <w:p w14:paraId="245B4F2F" w14:textId="77777777" w:rsidR="00A522E2" w:rsidRPr="00360816" w:rsidRDefault="00A522E2" w:rsidP="00360816">
      <w:pPr>
        <w:spacing w:line="240" w:lineRule="auto"/>
        <w:rPr>
          <w:rFonts w:ascii="Simplified Arabic" w:hAnsi="Simplified Arabic" w:cs="Simplified Arabic"/>
          <w:rtl/>
        </w:rPr>
      </w:pPr>
    </w:p>
    <w:p w14:paraId="5DF9816F" w14:textId="0DBAA7E5" w:rsidR="00A522E2" w:rsidRPr="00360816" w:rsidRDefault="00A522E2" w:rsidP="00360816">
      <w:pPr>
        <w:pStyle w:val="a6"/>
        <w:numPr>
          <w:ilvl w:val="0"/>
          <w:numId w:val="11"/>
        </w:numPr>
        <w:spacing w:line="240" w:lineRule="auto"/>
        <w:ind w:left="84"/>
        <w:rPr>
          <w:rFonts w:ascii="Simplified Arabic" w:hAnsi="Simplified Arabic" w:cs="Simplified Arabic"/>
          <w:b/>
          <w:bCs/>
          <w:rtl/>
        </w:rPr>
      </w:pPr>
      <w:r w:rsidRPr="00360816">
        <w:rPr>
          <w:rFonts w:ascii="Simplified Arabic" w:hAnsi="Simplified Arabic" w:cs="Simplified Arabic"/>
          <w:b/>
          <w:bCs/>
          <w:rtl/>
        </w:rPr>
        <w:t xml:space="preserve">منهج الدراسة: </w:t>
      </w:r>
    </w:p>
    <w:p w14:paraId="13067E68" w14:textId="1C336291"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 xml:space="preserve">اعتمدت الدراسة على المنهج </w:t>
      </w:r>
      <w:r w:rsidR="00025A70" w:rsidRPr="00360816">
        <w:rPr>
          <w:rFonts w:ascii="Simplified Arabic" w:hAnsi="Simplified Arabic" w:cs="Simplified Arabic"/>
          <w:rtl/>
        </w:rPr>
        <w:t>المسح</w:t>
      </w:r>
      <w:r w:rsidRPr="00360816">
        <w:rPr>
          <w:rFonts w:ascii="Simplified Arabic" w:hAnsi="Simplified Arabic" w:cs="Simplified Arabic"/>
          <w:rtl/>
        </w:rPr>
        <w:t>، لملاءمته لطبيعة الدراسة وأهدافها، حيث يُستخدم في وصف الظاهرة محل الدراسة كما هي في الواقع، وجمع البيانات المتعلقة بها، ثم تحليلها وتفسيرها للوصول إلى استنتاجات تسهم في فهم أثر الإعلانات الرقمية على سلوك المستهلك لدى عملاء شركة نون بمدينة الرياض.</w:t>
      </w:r>
    </w:p>
    <w:p w14:paraId="7B2C0656" w14:textId="77777777" w:rsidR="00A522E2" w:rsidRPr="00360816" w:rsidRDefault="00A522E2" w:rsidP="00360816">
      <w:pPr>
        <w:spacing w:line="240" w:lineRule="auto"/>
        <w:rPr>
          <w:rFonts w:ascii="Simplified Arabic" w:hAnsi="Simplified Arabic" w:cs="Simplified Arabic"/>
          <w:rtl/>
        </w:rPr>
      </w:pPr>
    </w:p>
    <w:p w14:paraId="62FC1809" w14:textId="3145F648" w:rsidR="00A522E2" w:rsidRPr="00360816" w:rsidRDefault="00A522E2" w:rsidP="00360816">
      <w:pPr>
        <w:pStyle w:val="a6"/>
        <w:numPr>
          <w:ilvl w:val="0"/>
          <w:numId w:val="11"/>
        </w:numPr>
        <w:spacing w:line="240" w:lineRule="auto"/>
        <w:ind w:left="84"/>
        <w:rPr>
          <w:rFonts w:ascii="Simplified Arabic" w:hAnsi="Simplified Arabic" w:cs="Simplified Arabic"/>
          <w:b/>
          <w:bCs/>
          <w:rtl/>
        </w:rPr>
      </w:pPr>
      <w:r w:rsidRPr="00360816">
        <w:rPr>
          <w:rFonts w:ascii="Simplified Arabic" w:hAnsi="Simplified Arabic" w:cs="Simplified Arabic"/>
          <w:b/>
          <w:bCs/>
          <w:rtl/>
        </w:rPr>
        <w:t>مجتمع الدراسة</w:t>
      </w:r>
      <w:r w:rsidR="006E07AA">
        <w:rPr>
          <w:rFonts w:ascii="Simplified Arabic" w:hAnsi="Simplified Arabic" w:cs="Simplified Arabic" w:hint="cs"/>
          <w:b/>
          <w:bCs/>
          <w:rtl/>
        </w:rPr>
        <w:t>:</w:t>
      </w:r>
    </w:p>
    <w:p w14:paraId="4CE4AFA1" w14:textId="77777777"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يتكون مجتمع الدراسة من جميع عملاء شركة نون بمدينة الرياض ممن سبق لهم التعامل مع منصة نون والتعرض للإعلانات الرقمية الخاصة بها، سواء عبر وسائل التواصل الاجتماعي أو محركات البحث أو المواقع الإلكترونية أو التطبيقات الذكية.</w:t>
      </w:r>
    </w:p>
    <w:p w14:paraId="7C329EB5" w14:textId="77777777" w:rsidR="00A522E2" w:rsidRPr="00360816" w:rsidRDefault="00A522E2" w:rsidP="00360816">
      <w:pPr>
        <w:spacing w:line="240" w:lineRule="auto"/>
        <w:rPr>
          <w:rFonts w:ascii="Simplified Arabic" w:hAnsi="Simplified Arabic" w:cs="Simplified Arabic"/>
          <w:rtl/>
        </w:rPr>
      </w:pPr>
    </w:p>
    <w:p w14:paraId="3CFF832F" w14:textId="32794687" w:rsidR="00A522E2" w:rsidRPr="00360816" w:rsidRDefault="00A522E2" w:rsidP="00360816">
      <w:pPr>
        <w:pStyle w:val="a6"/>
        <w:numPr>
          <w:ilvl w:val="0"/>
          <w:numId w:val="11"/>
        </w:numPr>
        <w:spacing w:line="240" w:lineRule="auto"/>
        <w:ind w:left="84"/>
        <w:rPr>
          <w:rFonts w:ascii="Simplified Arabic" w:hAnsi="Simplified Arabic" w:cs="Simplified Arabic"/>
          <w:b/>
          <w:bCs/>
          <w:rtl/>
        </w:rPr>
      </w:pPr>
      <w:r w:rsidRPr="00360816">
        <w:rPr>
          <w:rFonts w:ascii="Simplified Arabic" w:hAnsi="Simplified Arabic" w:cs="Simplified Arabic"/>
          <w:b/>
          <w:bCs/>
          <w:rtl/>
        </w:rPr>
        <w:lastRenderedPageBreak/>
        <w:t>عينة الدراسة:</w:t>
      </w:r>
    </w:p>
    <w:p w14:paraId="2AFE0D07" w14:textId="4E458EA5"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اعتمدت الدراسة على عينة عشوائية بسيطة من عملاء شركة نون بمدينة الرياض، وبلغ حجم العينة (</w:t>
      </w:r>
      <w:r w:rsidR="00360816" w:rsidRPr="00360816">
        <w:rPr>
          <w:rFonts w:ascii="Simplified Arabic" w:hAnsi="Simplified Arabic" w:cs="Simplified Arabic"/>
          <w:rtl/>
        </w:rPr>
        <w:t>153</w:t>
      </w:r>
      <w:r w:rsidRPr="00360816">
        <w:rPr>
          <w:rFonts w:ascii="Simplified Arabic" w:hAnsi="Simplified Arabic" w:cs="Simplified Arabic"/>
          <w:rtl/>
        </w:rPr>
        <w:t>) مفردة. وقد تم اختيار هذه العينة نظرًا لسهولة الوصول إلى أفرادها، ولتحقيق أهداف الدراسة في ظل الإمكانات والوقت المتاحين.</w:t>
      </w:r>
    </w:p>
    <w:p w14:paraId="6F467DA9" w14:textId="77777777" w:rsidR="00A522E2" w:rsidRPr="00360816" w:rsidRDefault="00A522E2" w:rsidP="00360816">
      <w:pPr>
        <w:spacing w:line="240" w:lineRule="auto"/>
        <w:rPr>
          <w:rFonts w:ascii="Simplified Arabic" w:hAnsi="Simplified Arabic" w:cs="Simplified Arabic"/>
          <w:rtl/>
        </w:rPr>
      </w:pPr>
    </w:p>
    <w:p w14:paraId="7E4FBE77" w14:textId="71FCDC2E" w:rsidR="00A522E2" w:rsidRPr="00360816" w:rsidRDefault="00A522E2" w:rsidP="00360816">
      <w:pPr>
        <w:pStyle w:val="a6"/>
        <w:numPr>
          <w:ilvl w:val="0"/>
          <w:numId w:val="11"/>
        </w:numPr>
        <w:spacing w:line="240" w:lineRule="auto"/>
        <w:ind w:left="84"/>
        <w:rPr>
          <w:rFonts w:ascii="Simplified Arabic" w:hAnsi="Simplified Arabic" w:cs="Simplified Arabic"/>
          <w:b/>
          <w:bCs/>
          <w:rtl/>
        </w:rPr>
      </w:pPr>
      <w:r w:rsidRPr="00360816">
        <w:rPr>
          <w:rFonts w:ascii="Simplified Arabic" w:hAnsi="Simplified Arabic" w:cs="Simplified Arabic"/>
          <w:b/>
          <w:bCs/>
          <w:rtl/>
        </w:rPr>
        <w:t>أداة جمع البيانات:</w:t>
      </w:r>
    </w:p>
    <w:p w14:paraId="35E2ADA7" w14:textId="6E48850E"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اعتمدت الدراسة على الاستبانة (الاستبيان</w:t>
      </w:r>
      <w:r w:rsidR="009F3D90" w:rsidRPr="00360816">
        <w:rPr>
          <w:rFonts w:ascii="Simplified Arabic" w:hAnsi="Simplified Arabic" w:cs="Simplified Arabic"/>
          <w:rtl/>
        </w:rPr>
        <w:t xml:space="preserve"> الكتروني</w:t>
      </w:r>
      <w:r w:rsidRPr="00360816">
        <w:rPr>
          <w:rFonts w:ascii="Simplified Arabic" w:hAnsi="Simplified Arabic" w:cs="Simplified Arabic"/>
          <w:rtl/>
        </w:rPr>
        <w:t xml:space="preserve">) بوصفها أداة رئيسة لجمع البيانات، وذلك لملاءمتها لطبيعة الدراسة وأهدافها. وقد صُممت الاستبانة بالاستناد إلى الأدبيات والدراسات السابقة ذات الصلة بموضوع الدراسة، واشتملت على مجموعة من الفقرات التي تقيس أثر الإعلانات الرقمية على سلوك المستهلك لدى عملاء شركة نون بمدينة الرياض. كما استخدم مقياس </w:t>
      </w:r>
      <w:r w:rsidR="00F573B7" w:rsidRPr="00360816">
        <w:rPr>
          <w:rFonts w:ascii="Simplified Arabic" w:hAnsi="Simplified Arabic" w:cs="Simplified Arabic"/>
          <w:rtl/>
        </w:rPr>
        <w:t>ليكرث</w:t>
      </w:r>
      <w:r w:rsidRPr="00360816">
        <w:rPr>
          <w:rFonts w:ascii="Simplified Arabic" w:hAnsi="Simplified Arabic" w:cs="Simplified Arabic"/>
          <w:rtl/>
        </w:rPr>
        <w:t xml:space="preserve"> </w:t>
      </w:r>
      <w:r w:rsidR="00E200E3" w:rsidRPr="00360816">
        <w:rPr>
          <w:rFonts w:ascii="Simplified Arabic" w:hAnsi="Simplified Arabic" w:cs="Simplified Arabic"/>
          <w:rtl/>
        </w:rPr>
        <w:t>ثلاثي</w:t>
      </w:r>
      <w:r w:rsidRPr="00360816">
        <w:rPr>
          <w:rFonts w:ascii="Simplified Arabic" w:hAnsi="Simplified Arabic" w:cs="Simplified Arabic"/>
          <w:rtl/>
        </w:rPr>
        <w:t xml:space="preserve"> لقياس درجة موافقة أفراد العينة على عبارات الاستبانة، حيث تراوحت الاستجابات بين (</w:t>
      </w:r>
      <w:r w:rsidR="00EC4340" w:rsidRPr="00360816">
        <w:rPr>
          <w:rFonts w:ascii="Simplified Arabic" w:hAnsi="Simplified Arabic" w:cs="Simplified Arabic"/>
          <w:rtl/>
        </w:rPr>
        <w:t>موافق – محايد - معارض</w:t>
      </w:r>
      <w:r w:rsidRPr="00360816">
        <w:rPr>
          <w:rFonts w:ascii="Simplified Arabic" w:hAnsi="Simplified Arabic" w:cs="Simplified Arabic"/>
          <w:rtl/>
        </w:rPr>
        <w:t>).</w:t>
      </w:r>
    </w:p>
    <w:p w14:paraId="3384BD61" w14:textId="06620051" w:rsidR="00A522E2" w:rsidRPr="00360816" w:rsidRDefault="00A522E2" w:rsidP="00360816">
      <w:pPr>
        <w:spacing w:line="240" w:lineRule="auto"/>
        <w:rPr>
          <w:rFonts w:ascii="Simplified Arabic" w:hAnsi="Simplified Arabic" w:cs="Simplified Arabic"/>
          <w:rtl/>
        </w:rPr>
      </w:pPr>
    </w:p>
    <w:p w14:paraId="78B2E13D" w14:textId="256AC9E3" w:rsidR="00A522E2" w:rsidRPr="00360816" w:rsidRDefault="00A522E2" w:rsidP="00360816">
      <w:pPr>
        <w:pStyle w:val="1"/>
        <w:spacing w:line="240" w:lineRule="auto"/>
        <w:rPr>
          <w:rFonts w:ascii="Simplified Arabic" w:hAnsi="Simplified Arabic" w:cs="Simplified Arabic"/>
          <w:rtl/>
        </w:rPr>
      </w:pPr>
      <w:bookmarkStart w:id="13" w:name="_Toc236503427"/>
      <w:r w:rsidRPr="00360816">
        <w:rPr>
          <w:rFonts w:ascii="Simplified Arabic" w:hAnsi="Simplified Arabic" w:cs="Simplified Arabic"/>
          <w:rtl/>
        </w:rPr>
        <w:t>مفاهيم الدراسة</w:t>
      </w:r>
      <w:r w:rsidR="0052255F" w:rsidRPr="00360816">
        <w:rPr>
          <w:rFonts w:ascii="Simplified Arabic" w:hAnsi="Simplified Arabic" w:cs="Simplified Arabic"/>
          <w:rtl/>
        </w:rPr>
        <w:t>*</w:t>
      </w:r>
      <w:r w:rsidRPr="00360816">
        <w:rPr>
          <w:rFonts w:ascii="Simplified Arabic" w:hAnsi="Simplified Arabic" w:cs="Simplified Arabic"/>
          <w:rtl/>
        </w:rPr>
        <w:t>:</w:t>
      </w:r>
      <w:bookmarkEnd w:id="13"/>
    </w:p>
    <w:p w14:paraId="4B99A0EF" w14:textId="77777777"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أولاً: المفاهيم الاصطلاحية للدراسة</w:t>
      </w:r>
    </w:p>
    <w:p w14:paraId="51FAED2A" w14:textId="6B03B0F9" w:rsidR="00A522E2" w:rsidRPr="00360816" w:rsidRDefault="00A522E2" w:rsidP="00360816">
      <w:pPr>
        <w:pStyle w:val="a6"/>
        <w:numPr>
          <w:ilvl w:val="0"/>
          <w:numId w:val="11"/>
        </w:numPr>
        <w:spacing w:line="240" w:lineRule="auto"/>
        <w:ind w:left="-58"/>
        <w:rPr>
          <w:rFonts w:ascii="Simplified Arabic" w:hAnsi="Simplified Arabic" w:cs="Simplified Arabic"/>
          <w:b/>
          <w:bCs/>
          <w:rtl/>
        </w:rPr>
      </w:pPr>
      <w:r w:rsidRPr="00360816">
        <w:rPr>
          <w:rFonts w:ascii="Simplified Arabic" w:hAnsi="Simplified Arabic" w:cs="Simplified Arabic"/>
          <w:b/>
          <w:bCs/>
          <w:rtl/>
        </w:rPr>
        <w:t>المفهوم الاصطلاحي للإعلانات الرقمية:</w:t>
      </w:r>
    </w:p>
    <w:p w14:paraId="601ADD24" w14:textId="77777777"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تُعرف الإعلانات الرقمية بأنها جميع الرسائل الإعلانية التي تُنشر عبر الوسائط الرقمية، مثل المواقع الإلكترونية، ومحركات البحث، ومنصات التواصل الاجتماعي، وتطبيقات الهواتف الذكية، بهدف الترويج للمنتجات أو الخدمات والتأثير في قرارات المستهلكين الشرائية.</w:t>
      </w:r>
    </w:p>
    <w:p w14:paraId="226951F4" w14:textId="01A28D51" w:rsidR="00A522E2" w:rsidRPr="00360816" w:rsidRDefault="00A522E2" w:rsidP="00360816">
      <w:pPr>
        <w:spacing w:line="240" w:lineRule="auto"/>
        <w:rPr>
          <w:rFonts w:ascii="Simplified Arabic" w:hAnsi="Simplified Arabic" w:cs="Simplified Arabic"/>
          <w:b/>
          <w:bCs/>
          <w:rtl/>
        </w:rPr>
      </w:pPr>
      <w:r w:rsidRPr="00360816">
        <w:rPr>
          <w:rFonts w:ascii="Simplified Arabic" w:hAnsi="Simplified Arabic" w:cs="Simplified Arabic"/>
          <w:b/>
          <w:bCs/>
          <w:rtl/>
        </w:rPr>
        <w:t>(</w:t>
      </w:r>
      <w:r w:rsidRPr="00360816">
        <w:rPr>
          <w:rFonts w:ascii="Simplified Arabic" w:hAnsi="Simplified Arabic" w:cs="Simplified Arabic"/>
          <w:b/>
          <w:bCs/>
        </w:rPr>
        <w:t>Chaffey &amp; Ellis-Chadwick, 2022</w:t>
      </w:r>
      <w:r w:rsidRPr="00360816">
        <w:rPr>
          <w:rFonts w:ascii="Simplified Arabic" w:hAnsi="Simplified Arabic" w:cs="Simplified Arabic"/>
          <w:b/>
          <w:bCs/>
          <w:rtl/>
        </w:rPr>
        <w:t>)</w:t>
      </w:r>
    </w:p>
    <w:p w14:paraId="66C6BFB0" w14:textId="77777777" w:rsidR="00A522E2" w:rsidRPr="00360816" w:rsidRDefault="00A522E2" w:rsidP="00360816">
      <w:pPr>
        <w:spacing w:line="240" w:lineRule="auto"/>
        <w:rPr>
          <w:rFonts w:ascii="Simplified Arabic" w:hAnsi="Simplified Arabic" w:cs="Simplified Arabic"/>
          <w:rtl/>
        </w:rPr>
      </w:pPr>
    </w:p>
    <w:p w14:paraId="05D96088" w14:textId="71B4A5FD" w:rsidR="00A522E2" w:rsidRPr="00360816" w:rsidRDefault="00A522E2" w:rsidP="00360816">
      <w:pPr>
        <w:pStyle w:val="a6"/>
        <w:numPr>
          <w:ilvl w:val="0"/>
          <w:numId w:val="11"/>
        </w:numPr>
        <w:spacing w:line="240" w:lineRule="auto"/>
        <w:ind w:left="-58"/>
        <w:rPr>
          <w:rFonts w:ascii="Simplified Arabic" w:hAnsi="Simplified Arabic" w:cs="Simplified Arabic"/>
          <w:b/>
          <w:bCs/>
          <w:rtl/>
        </w:rPr>
      </w:pPr>
      <w:r w:rsidRPr="00360816">
        <w:rPr>
          <w:rFonts w:ascii="Simplified Arabic" w:hAnsi="Simplified Arabic" w:cs="Simplified Arabic"/>
          <w:b/>
          <w:bCs/>
          <w:rtl/>
        </w:rPr>
        <w:t>المفهوم الاصطلاحي لسلوك المستهلك:</w:t>
      </w:r>
    </w:p>
    <w:p w14:paraId="2CD061DB" w14:textId="77777777"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يُعرف سلوك المستهلك بأنه جميع الأنشطة والقرارات والعمليات التي يقوم بها الأفراد عند البحث عن السلع والخدمات وشرائها واستخدامها وتقييمها والتخلص منها، بما يحقق إشباع حاجاتهم ورغباتهم.</w:t>
      </w:r>
    </w:p>
    <w:p w14:paraId="145B00E5" w14:textId="5146E9D2" w:rsidR="00A522E2" w:rsidRPr="00360816" w:rsidRDefault="00A522E2" w:rsidP="00360816">
      <w:pPr>
        <w:spacing w:line="240" w:lineRule="auto"/>
        <w:rPr>
          <w:rFonts w:ascii="Simplified Arabic" w:hAnsi="Simplified Arabic" w:cs="Simplified Arabic"/>
          <w:b/>
          <w:bCs/>
          <w:rtl/>
        </w:rPr>
      </w:pPr>
      <w:r w:rsidRPr="00360816">
        <w:rPr>
          <w:rFonts w:ascii="Simplified Arabic" w:hAnsi="Simplified Arabic" w:cs="Simplified Arabic"/>
          <w:b/>
          <w:bCs/>
          <w:rtl/>
        </w:rPr>
        <w:lastRenderedPageBreak/>
        <w:t xml:space="preserve"> (</w:t>
      </w:r>
      <w:r w:rsidRPr="00360816">
        <w:rPr>
          <w:rFonts w:ascii="Simplified Arabic" w:hAnsi="Simplified Arabic" w:cs="Simplified Arabic"/>
          <w:b/>
          <w:bCs/>
        </w:rPr>
        <w:t>Kotler &amp; Keller, 2022</w:t>
      </w:r>
      <w:r w:rsidRPr="00360816">
        <w:rPr>
          <w:rFonts w:ascii="Simplified Arabic" w:hAnsi="Simplified Arabic" w:cs="Simplified Arabic"/>
          <w:b/>
          <w:bCs/>
          <w:rtl/>
        </w:rPr>
        <w:t>)</w:t>
      </w:r>
    </w:p>
    <w:p w14:paraId="023E105C" w14:textId="77777777" w:rsidR="00A522E2" w:rsidRPr="00360816" w:rsidRDefault="00A522E2" w:rsidP="00360816">
      <w:pPr>
        <w:spacing w:line="240" w:lineRule="auto"/>
        <w:rPr>
          <w:rFonts w:ascii="Simplified Arabic" w:hAnsi="Simplified Arabic" w:cs="Simplified Arabic"/>
          <w:rtl/>
        </w:rPr>
      </w:pPr>
    </w:p>
    <w:p w14:paraId="6775FD14" w14:textId="50B11541"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ثانياً: المفاهيم الإجرائية للدراسة</w:t>
      </w:r>
    </w:p>
    <w:p w14:paraId="347AE193" w14:textId="5AAA3856" w:rsidR="00A522E2" w:rsidRPr="00360816" w:rsidRDefault="00A522E2" w:rsidP="00360816">
      <w:pPr>
        <w:pStyle w:val="a6"/>
        <w:numPr>
          <w:ilvl w:val="0"/>
          <w:numId w:val="11"/>
        </w:numPr>
        <w:spacing w:line="240" w:lineRule="auto"/>
        <w:ind w:left="-58"/>
        <w:rPr>
          <w:rFonts w:ascii="Simplified Arabic" w:hAnsi="Simplified Arabic" w:cs="Simplified Arabic"/>
          <w:b/>
          <w:bCs/>
          <w:rtl/>
        </w:rPr>
      </w:pPr>
      <w:r w:rsidRPr="00360816">
        <w:rPr>
          <w:rFonts w:ascii="Simplified Arabic" w:hAnsi="Simplified Arabic" w:cs="Simplified Arabic"/>
          <w:b/>
          <w:bCs/>
          <w:rtl/>
        </w:rPr>
        <w:t>المفهوم الإجرائي للإعلانات الرقمية:</w:t>
      </w:r>
    </w:p>
    <w:p w14:paraId="702F9D26" w14:textId="77777777" w:rsidR="00A522E2"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يقصد الباحث بالإعلانات الرقمية في هذه الدراسة جميع الإعلانات التسويقية التي تعرضها شركة نون عبر الوسائط الرقمية، مثل تطبيق نون، ومنصات التواصل الاجتماعي، ومحركات البحث، والمواقع الإلكترونية، والتي تهدف إلى التأثير في قرارات الشراء لدى عملاء الشركة بمدينة الرياض، ويُقاس ذلك من خلال استجابات أفراد العينة على فقرات الاستبانة.</w:t>
      </w:r>
    </w:p>
    <w:p w14:paraId="6DACB349" w14:textId="77777777" w:rsidR="00A522E2" w:rsidRPr="00360816" w:rsidRDefault="00A522E2" w:rsidP="00360816">
      <w:pPr>
        <w:spacing w:line="240" w:lineRule="auto"/>
        <w:rPr>
          <w:rFonts w:ascii="Simplified Arabic" w:hAnsi="Simplified Arabic" w:cs="Simplified Arabic"/>
          <w:rtl/>
        </w:rPr>
      </w:pPr>
    </w:p>
    <w:p w14:paraId="1566FAB9" w14:textId="4EBD9F4C" w:rsidR="00A522E2" w:rsidRPr="00360816" w:rsidRDefault="00A522E2" w:rsidP="00360816">
      <w:pPr>
        <w:pStyle w:val="a6"/>
        <w:numPr>
          <w:ilvl w:val="0"/>
          <w:numId w:val="11"/>
        </w:numPr>
        <w:spacing w:line="240" w:lineRule="auto"/>
        <w:ind w:left="84"/>
        <w:rPr>
          <w:rFonts w:ascii="Simplified Arabic" w:hAnsi="Simplified Arabic" w:cs="Simplified Arabic"/>
          <w:b/>
          <w:bCs/>
          <w:rtl/>
        </w:rPr>
      </w:pPr>
      <w:r w:rsidRPr="00360816">
        <w:rPr>
          <w:rFonts w:ascii="Simplified Arabic" w:hAnsi="Simplified Arabic" w:cs="Simplified Arabic"/>
          <w:b/>
          <w:bCs/>
          <w:rtl/>
        </w:rPr>
        <w:t>المفهوم الإجرائي لسلوك المستهلك:</w:t>
      </w:r>
    </w:p>
    <w:p w14:paraId="3FE41942" w14:textId="0D4BD182" w:rsidR="00771B35" w:rsidRPr="00360816" w:rsidRDefault="00A522E2" w:rsidP="00360816">
      <w:pPr>
        <w:spacing w:line="240" w:lineRule="auto"/>
        <w:rPr>
          <w:rFonts w:ascii="Simplified Arabic" w:hAnsi="Simplified Arabic" w:cs="Simplified Arabic"/>
          <w:rtl/>
        </w:rPr>
      </w:pPr>
      <w:r w:rsidRPr="00360816">
        <w:rPr>
          <w:rFonts w:ascii="Simplified Arabic" w:hAnsi="Simplified Arabic" w:cs="Simplified Arabic"/>
          <w:rtl/>
        </w:rPr>
        <w:t>يقصد الباحث بسلوك المستهلك في هذه الدراسة الاستجابات والقرارات الشرائية التي يتخذها عملاء شركة نون بمدينة الرياض نتيجة تعرضهم للإعلانات الرقمية، ويشمل ذلك الاهتمام بالإعلان، والرغبة في الشراء، واتخاذ قرار الشراء، وتكرار التعامل مع الشركة، ويُقاس من خلال استجابات أفراد العينة على فقرات الاستبانة.</w:t>
      </w:r>
    </w:p>
    <w:p w14:paraId="0A348BA9" w14:textId="1CDE9455" w:rsidR="00771B35" w:rsidRDefault="00771B35" w:rsidP="00A522E2">
      <w:pPr>
        <w:rPr>
          <w:rtl/>
        </w:rPr>
      </w:pPr>
    </w:p>
    <w:p w14:paraId="21ED54BA" w14:textId="28D820DD" w:rsidR="00771B35" w:rsidRDefault="00771B35" w:rsidP="00A522E2">
      <w:pPr>
        <w:rPr>
          <w:rtl/>
        </w:rPr>
      </w:pPr>
    </w:p>
    <w:p w14:paraId="06718818" w14:textId="4FF34340" w:rsidR="00771B35" w:rsidRPr="00360816" w:rsidRDefault="00771B35" w:rsidP="00360816">
      <w:pPr>
        <w:pStyle w:val="1"/>
        <w:spacing w:line="240" w:lineRule="auto"/>
        <w:jc w:val="both"/>
        <w:rPr>
          <w:rFonts w:ascii="Simplified Arabic" w:hAnsi="Simplified Arabic" w:cs="Simplified Arabic"/>
          <w:rtl/>
        </w:rPr>
      </w:pPr>
      <w:bookmarkStart w:id="14" w:name="_Toc236503428"/>
      <w:r w:rsidRPr="00360816">
        <w:rPr>
          <w:rFonts w:ascii="Simplified Arabic" w:hAnsi="Simplified Arabic" w:cs="Simplified Arabic"/>
          <w:rtl/>
        </w:rPr>
        <w:t>اختبار الصدق:</w:t>
      </w:r>
      <w:bookmarkEnd w:id="14"/>
    </w:p>
    <w:p w14:paraId="4C7BC4D2" w14:textId="03455FF6" w:rsidR="00771B35" w:rsidRPr="00360816" w:rsidRDefault="00771B35" w:rsidP="00360816">
      <w:pPr>
        <w:spacing w:line="240" w:lineRule="auto"/>
        <w:jc w:val="both"/>
        <w:rPr>
          <w:rFonts w:ascii="Simplified Arabic" w:hAnsi="Simplified Arabic" w:cs="Simplified Arabic"/>
          <w:rtl/>
        </w:rPr>
      </w:pPr>
      <w:r w:rsidRPr="00360816">
        <w:rPr>
          <w:rFonts w:ascii="Simplified Arabic" w:hAnsi="Simplified Arabic" w:cs="Simplified Arabic"/>
          <w:rtl/>
        </w:rPr>
        <w:t>جرى التحقق من صلاحية أداة الدراسة للاستخدام من خلال التأكد من صدقها الظاهري وصدق محتواها، وذلك بعرض الاستبانة على عدد من المحكمين ذوي الخبرة والاختصاص في مجالي التسويق والبحث العلمي، بهدف تقييم مدى ارتباط الفقرات بمتغيرات الدراسة المتمثلة في الإعلانات الرقمية وسلوك المستهلك، إضافة إلى مراجعة وضوح الصياغة اللغوية وسهولة فهم العبارات ودقتها. وفي ضوء الملاحظات التي قدمها المحكمون، أُدخلت مجموعة من التعديلات شملت تحسين صياغة بعض البنود، واستبعاد الفقرات غير المناسبة، وإضافة أو تعديل بعض العبارات بما يعزز من شمولية الأداة ودقتها، الأمر الذي أسهم في رفع مستوى جودة الاستبانة وزيادة قدرتها على قياس متغيرات الدراسة بصورة تحقق أهداف البحث.</w:t>
      </w:r>
    </w:p>
    <w:p w14:paraId="177F0AB4" w14:textId="7FCA66EB" w:rsidR="00771B35" w:rsidRPr="00360816" w:rsidRDefault="00771B35" w:rsidP="00360816">
      <w:pPr>
        <w:spacing w:line="240" w:lineRule="auto"/>
        <w:jc w:val="both"/>
        <w:rPr>
          <w:rFonts w:ascii="Simplified Arabic" w:hAnsi="Simplified Arabic" w:cs="Simplified Arabic"/>
          <w:rtl/>
        </w:rPr>
      </w:pPr>
    </w:p>
    <w:p w14:paraId="12DB39D0" w14:textId="75E792AF" w:rsidR="00771B35" w:rsidRPr="00360816" w:rsidRDefault="00771B35" w:rsidP="00360816">
      <w:pPr>
        <w:pStyle w:val="1"/>
        <w:spacing w:line="240" w:lineRule="auto"/>
        <w:jc w:val="both"/>
        <w:rPr>
          <w:rFonts w:ascii="Simplified Arabic" w:hAnsi="Simplified Arabic" w:cs="Simplified Arabic"/>
          <w:rtl/>
        </w:rPr>
      </w:pPr>
      <w:bookmarkStart w:id="15" w:name="_Toc236503429"/>
      <w:r w:rsidRPr="00360816">
        <w:rPr>
          <w:rFonts w:ascii="Simplified Arabic" w:hAnsi="Simplified Arabic" w:cs="Simplified Arabic"/>
          <w:rtl/>
        </w:rPr>
        <w:lastRenderedPageBreak/>
        <w:t>اختبار الثبات:</w:t>
      </w:r>
      <w:bookmarkEnd w:id="15"/>
      <w:r w:rsidRPr="00360816">
        <w:rPr>
          <w:rFonts w:ascii="Simplified Arabic" w:hAnsi="Simplified Arabic" w:cs="Simplified Arabic"/>
          <w:rtl/>
        </w:rPr>
        <w:t xml:space="preserve"> </w:t>
      </w:r>
    </w:p>
    <w:p w14:paraId="067822A6" w14:textId="148A8D85" w:rsidR="00771B35" w:rsidRPr="00360816" w:rsidRDefault="0052255F" w:rsidP="00360816">
      <w:pPr>
        <w:spacing w:line="240" w:lineRule="auto"/>
        <w:jc w:val="both"/>
        <w:rPr>
          <w:rFonts w:ascii="Simplified Arabic" w:hAnsi="Simplified Arabic" w:cs="Simplified Arabic"/>
          <w:rtl/>
        </w:rPr>
      </w:pPr>
      <w:r w:rsidRPr="00360816">
        <w:rPr>
          <w:rFonts w:ascii="Simplified Arabic" w:hAnsi="Simplified Arabic" w:cs="Simplified Arabic"/>
          <w:rtl/>
        </w:rPr>
        <w:t>تم التحقق من ثبات أداة الدراسة للتأكد من اتساق نتائجها وإمكانية الاعتماد عليها في جمع البيانات، وذلك من خلال استخدام أسلوب إعادة الاختبار (</w:t>
      </w:r>
      <w:r w:rsidRPr="00360816">
        <w:rPr>
          <w:rFonts w:ascii="Simplified Arabic" w:hAnsi="Simplified Arabic" w:cs="Simplified Arabic"/>
        </w:rPr>
        <w:t>Test–Retest</w:t>
      </w:r>
      <w:r w:rsidRPr="00360816">
        <w:rPr>
          <w:rFonts w:ascii="Simplified Arabic" w:hAnsi="Simplified Arabic" w:cs="Simplified Arabic"/>
          <w:rtl/>
        </w:rPr>
        <w:t xml:space="preserve">) على عينة استطلاعية تمثل نحو (10%) من أفراد مجتمع الدراسة. وبعد إعادة تطبيق الاستبانة على العينة نفسها، تم احتساب معامل الثبات باستخدام معادلة </w:t>
      </w:r>
      <w:proofErr w:type="spellStart"/>
      <w:r w:rsidRPr="00360816">
        <w:rPr>
          <w:rFonts w:ascii="Simplified Arabic" w:hAnsi="Simplified Arabic" w:cs="Simplified Arabic"/>
          <w:rtl/>
        </w:rPr>
        <w:t>هولستي</w:t>
      </w:r>
      <w:proofErr w:type="spellEnd"/>
      <w:r w:rsidRPr="00360816">
        <w:rPr>
          <w:rFonts w:ascii="Simplified Arabic" w:hAnsi="Simplified Arabic" w:cs="Simplified Arabic"/>
          <w:rtl/>
        </w:rPr>
        <w:t>، حيث أظهرت النتائج ارتفاع قيمة معامل الثبات، وهو ما يعكس مستوىً جيدًا من الاتساق بين فقرات الاستبانة واستقرار نتائجها، ويؤكد صلاحيتها للاستخدام في تطبيق الدراسة على العينة الأساسية.</w:t>
      </w:r>
    </w:p>
    <w:p w14:paraId="2263F698" w14:textId="6FF7DF6F" w:rsidR="0052255F" w:rsidRPr="00360816" w:rsidRDefault="0052255F" w:rsidP="00360816">
      <w:pPr>
        <w:spacing w:line="240" w:lineRule="auto"/>
        <w:jc w:val="both"/>
        <w:rPr>
          <w:rFonts w:ascii="Simplified Arabic" w:hAnsi="Simplified Arabic" w:cs="Simplified Arabic"/>
          <w:rtl/>
        </w:rPr>
      </w:pPr>
    </w:p>
    <w:p w14:paraId="1343AAB3" w14:textId="0BE83A3B" w:rsidR="0052255F" w:rsidRPr="00360816" w:rsidRDefault="0052255F" w:rsidP="00360816">
      <w:pPr>
        <w:pStyle w:val="1"/>
        <w:spacing w:line="240" w:lineRule="auto"/>
        <w:jc w:val="both"/>
        <w:rPr>
          <w:rFonts w:ascii="Simplified Arabic" w:hAnsi="Simplified Arabic" w:cs="Simplified Arabic"/>
          <w:rtl/>
        </w:rPr>
      </w:pPr>
      <w:bookmarkStart w:id="16" w:name="_Toc236503430"/>
      <w:r w:rsidRPr="00360816">
        <w:rPr>
          <w:rFonts w:ascii="Simplified Arabic" w:hAnsi="Simplified Arabic" w:cs="Simplified Arabic"/>
          <w:rtl/>
        </w:rPr>
        <w:t>أساليب المعالجة الإحصائية والقياس:</w:t>
      </w:r>
      <w:bookmarkEnd w:id="16"/>
      <w:r w:rsidRPr="00360816">
        <w:rPr>
          <w:rFonts w:ascii="Simplified Arabic" w:hAnsi="Simplified Arabic" w:cs="Simplified Arabic"/>
          <w:rtl/>
        </w:rPr>
        <w:t xml:space="preserve"> </w:t>
      </w:r>
    </w:p>
    <w:p w14:paraId="1C6B9843" w14:textId="5E760B87" w:rsidR="0052255F" w:rsidRPr="00360816" w:rsidRDefault="0052255F" w:rsidP="00360816">
      <w:pPr>
        <w:spacing w:line="240" w:lineRule="auto"/>
        <w:jc w:val="both"/>
        <w:rPr>
          <w:rFonts w:ascii="Simplified Arabic" w:hAnsi="Simplified Arabic" w:cs="Simplified Arabic"/>
          <w:rtl/>
        </w:rPr>
      </w:pPr>
      <w:r w:rsidRPr="00360816">
        <w:rPr>
          <w:rFonts w:ascii="Simplified Arabic" w:hAnsi="Simplified Arabic" w:cs="Simplified Arabic"/>
          <w:rtl/>
        </w:rPr>
        <w:t xml:space="preserve">اعتمدت الدراسة في معالجة البيانات على برنامج </w:t>
      </w:r>
      <w:r w:rsidRPr="00360816">
        <w:rPr>
          <w:rFonts w:ascii="Simplified Arabic" w:hAnsi="Simplified Arabic" w:cs="Simplified Arabic"/>
        </w:rPr>
        <w:t>Microsoft Excel</w:t>
      </w:r>
      <w:r w:rsidRPr="00360816">
        <w:rPr>
          <w:rFonts w:ascii="Simplified Arabic" w:hAnsi="Simplified Arabic" w:cs="Simplified Arabic"/>
          <w:rtl/>
        </w:rPr>
        <w:t>، حيث تم استخدام التكرارات والنسب المئوية لتحليل بيانات عينة الدراسة وعرض نتائجها بصورة واضحة. كما استُخدم مقياس ليكرث الثلاثي (</w:t>
      </w:r>
      <w:r w:rsidRPr="00360816">
        <w:rPr>
          <w:rFonts w:ascii="Simplified Arabic" w:hAnsi="Simplified Arabic" w:cs="Simplified Arabic"/>
        </w:rPr>
        <w:t>Three-Point Likert Scale</w:t>
      </w:r>
      <w:r w:rsidRPr="00360816">
        <w:rPr>
          <w:rFonts w:ascii="Simplified Arabic" w:hAnsi="Simplified Arabic" w:cs="Simplified Arabic"/>
          <w:rtl/>
        </w:rPr>
        <w:t>)، الذي يتضمن ثلاث درجات للاستجابة هي: (موافق، محايد، معارض)، لقياس آراء أفراد العينة حول متغيري الدراسة، وهما الإعلانات الرقمية وسلوك المستهلك.</w:t>
      </w:r>
    </w:p>
    <w:p w14:paraId="71A5112F" w14:textId="64911B6D" w:rsidR="0052255F" w:rsidRDefault="0052255F" w:rsidP="0052255F">
      <w:pPr>
        <w:jc w:val="both"/>
        <w:rPr>
          <w:rtl/>
        </w:rPr>
      </w:pPr>
    </w:p>
    <w:p w14:paraId="2DD61F68" w14:textId="0FAD4C5D" w:rsidR="0052255F" w:rsidRDefault="0052255F" w:rsidP="0052255F">
      <w:pPr>
        <w:jc w:val="both"/>
        <w:rPr>
          <w:rtl/>
        </w:rPr>
      </w:pPr>
    </w:p>
    <w:p w14:paraId="0657384C" w14:textId="5B176B0A" w:rsidR="00360816" w:rsidRDefault="00360816" w:rsidP="0052255F">
      <w:pPr>
        <w:jc w:val="both"/>
        <w:rPr>
          <w:rtl/>
        </w:rPr>
      </w:pPr>
    </w:p>
    <w:p w14:paraId="2C7237A6" w14:textId="34CDAD0D" w:rsidR="00360816" w:rsidRDefault="00360816" w:rsidP="0052255F">
      <w:pPr>
        <w:jc w:val="both"/>
        <w:rPr>
          <w:rtl/>
        </w:rPr>
      </w:pPr>
    </w:p>
    <w:p w14:paraId="5174AC14" w14:textId="03FA6BBD" w:rsidR="00360816" w:rsidRDefault="00360816" w:rsidP="0052255F">
      <w:pPr>
        <w:jc w:val="both"/>
        <w:rPr>
          <w:rtl/>
        </w:rPr>
      </w:pPr>
    </w:p>
    <w:p w14:paraId="3903D76D" w14:textId="636C390D" w:rsidR="00360816" w:rsidRDefault="00360816" w:rsidP="0052255F">
      <w:pPr>
        <w:jc w:val="both"/>
        <w:rPr>
          <w:rtl/>
        </w:rPr>
      </w:pPr>
    </w:p>
    <w:p w14:paraId="49D59A5D" w14:textId="228FB82E" w:rsidR="00360816" w:rsidRDefault="00360816" w:rsidP="0052255F">
      <w:pPr>
        <w:jc w:val="both"/>
        <w:rPr>
          <w:rtl/>
        </w:rPr>
      </w:pPr>
    </w:p>
    <w:p w14:paraId="5ABA7C79" w14:textId="77777777" w:rsidR="00360816" w:rsidRDefault="00360816" w:rsidP="0052255F">
      <w:pPr>
        <w:jc w:val="both"/>
        <w:rPr>
          <w:rtl/>
        </w:rPr>
      </w:pPr>
    </w:p>
    <w:p w14:paraId="5E4802B4" w14:textId="02B680A5" w:rsidR="0052255F" w:rsidRDefault="0052255F" w:rsidP="0052255F">
      <w:pPr>
        <w:jc w:val="both"/>
        <w:rPr>
          <w:rtl/>
        </w:rPr>
      </w:pPr>
    </w:p>
    <w:p w14:paraId="0FDA427F" w14:textId="4790950D" w:rsidR="0052255F" w:rsidRDefault="0052255F" w:rsidP="0052255F">
      <w:pPr>
        <w:jc w:val="both"/>
        <w:rPr>
          <w:rtl/>
        </w:rPr>
      </w:pPr>
      <w:r w:rsidRPr="004355AC">
        <w:rPr>
          <w:rFonts w:ascii="Microsoft Sans Serif" w:eastAsia="Microsoft Sans Serif" w:hAnsi="Microsoft Sans Serif"/>
          <w:noProof/>
          <w:kern w:val="0"/>
          <w:rtl/>
          <w:lang w:val="ar-SA"/>
          <w14:ligatures w14:val="none"/>
        </w:rPr>
        <mc:AlternateContent>
          <mc:Choice Requires="wps">
            <w:drawing>
              <wp:anchor distT="0" distB="0" distL="114300" distR="114300" simplePos="0" relativeHeight="251667456" behindDoc="0" locked="0" layoutInCell="1" allowOverlap="1" wp14:anchorId="34E93FE9" wp14:editId="0DFB0D84">
                <wp:simplePos x="0" y="0"/>
                <wp:positionH relativeFrom="margin">
                  <wp:posOffset>1795871</wp:posOffset>
                </wp:positionH>
                <wp:positionV relativeFrom="paragraph">
                  <wp:posOffset>150404</wp:posOffset>
                </wp:positionV>
                <wp:extent cx="3559084" cy="0"/>
                <wp:effectExtent l="0" t="0" r="0" b="0"/>
                <wp:wrapNone/>
                <wp:docPr id="2" name="رابط مستقيم 2"/>
                <wp:cNvGraphicFramePr/>
                <a:graphic xmlns:a="http://schemas.openxmlformats.org/drawingml/2006/main">
                  <a:graphicData uri="http://schemas.microsoft.com/office/word/2010/wordprocessingShape">
                    <wps:wsp>
                      <wps:cNvCnPr/>
                      <wps:spPr>
                        <a:xfrm flipH="1">
                          <a:off x="0" y="0"/>
                          <a:ext cx="355908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4AE64AF" id="رابط مستقيم 2" o:spid="_x0000_s1026" style="position:absolute;left:0;text-align:left;flip:x;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1.4pt,11.85pt" to="421.6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H0S/AEAALYDAAAOAAAAZHJzL2Uyb0RvYy54bWysU82O0zAQviPxDpbvNGmhaBs13cNWCwd+&#10;VmJ5gFnHaSz5Tx7TtFekvfAiIG5oD7xK+jaMnbZa4IbIwfLMeD7P9/nL8nJnNNvKgMrZmk8nJWfS&#10;Ctcou6n5x9vrZxecYQTbgHZW1nwvkV+unj5Z9r6SM9c53cjACMRi1fuadzH6qihQdNIATpyXloqt&#10;CwYihWFTNAF6Qje6mJXly6J3ofHBCYlI2fVY5KuM37ZSxPdtizIyXXOaLeY15PUurcVqCdUmgO+U&#10;OI4B/zCFAWXp0jPUGiKwT0H9BWWUCA5dGyfCmcK1rRIycyA20/IPNh868DJzIXHQn2XC/wcr3m1v&#10;AlNNzWecWTD0RMOP4evwbfjJDvfDw/D98Pnw5XDPZkmq3mNFHVf2Jhwj9Dch8d61wbBWK/+aXJCV&#10;IG5sl4Xen4WWu8gEJZ/P54vy4gVn4lQrRogE5QPGV9IZljY118omDaCC7RuMdC0dPR1Jaeuuldb5&#10;HbVlfc0X89mckIHc1GqItDWe+KHdcAZ6QzYVMWREdFo1qTvh4B6vdGBbIKeQwRrX39K4nGnASAXi&#10;kL+xsYNGjkcXc0qPNkKIb10zpqflKU/jjtB58t+uTDTWgN3YkksJiTq0TSPJbOAj66T9qHba3blm&#10;nx+hSBGZI7cdjZzc9zim/ePfbfULAAD//wMAUEsDBBQABgAIAAAAIQD0qMZr3QAAAAkBAAAPAAAA&#10;ZHJzL2Rvd25yZXYueG1sTI9BT8MwDIXvSPyHyEjcWEqLoCtNpwkBFySkjbJz2pi2InGqJuvKv8eI&#10;A9zs56f3PpebxVkx4xQGTwquVwkIpNabgToF9dvTVQ4iRE1GW0+o4AsDbKrzs1IXxp9oh/M+doJD&#10;KBRaQR/jWEgZ2h6dDis/IvHtw09OR16nTppJnzjcWZkmya10eiBu6PWIDz22n/ujU7A9vDxmr3Pj&#10;vDXrrn43rk6eU6UuL5btPYiIS/wzww8+o0PFTI0/kgnCKkjzlNEjD9kdCDbkN1kGovkVZFXK/x9U&#10;3wAAAP//AwBQSwECLQAUAAYACAAAACEAtoM4kv4AAADhAQAAEwAAAAAAAAAAAAAAAAAAAAAAW0Nv&#10;bnRlbnRfVHlwZXNdLnhtbFBLAQItABQABgAIAAAAIQA4/SH/1gAAAJQBAAALAAAAAAAAAAAAAAAA&#10;AC8BAABfcmVscy8ucmVsc1BLAQItABQABgAIAAAAIQCAcH0S/AEAALYDAAAOAAAAAAAAAAAAAAAA&#10;AC4CAABkcnMvZTJvRG9jLnhtbFBLAQItABQABgAIAAAAIQD0qMZr3QAAAAkBAAAPAAAAAAAAAAAA&#10;AAAAAFYEAABkcnMvZG93bnJldi54bWxQSwUGAAAAAAQABADzAAAAYAUAAAAA&#10;">
                <w10:wrap anchorx="margin"/>
              </v:line>
            </w:pict>
          </mc:Fallback>
        </mc:AlternateContent>
      </w:r>
    </w:p>
    <w:p w14:paraId="7DB5BBFC" w14:textId="20D7D4B1" w:rsidR="0052255F" w:rsidRPr="0052255F" w:rsidRDefault="0052255F" w:rsidP="0052255F">
      <w:pPr>
        <w:jc w:val="both"/>
        <w:rPr>
          <w:sz w:val="20"/>
          <w:szCs w:val="24"/>
          <w:rtl/>
        </w:rPr>
      </w:pPr>
      <w:r w:rsidRPr="0052255F">
        <w:rPr>
          <w:sz w:val="20"/>
          <w:szCs w:val="24"/>
          <w:rtl/>
        </w:rPr>
        <w:t>الدكاترة المحكمون:</w:t>
      </w:r>
    </w:p>
    <w:p w14:paraId="7A0091DC" w14:textId="130747AC" w:rsidR="0052255F" w:rsidRPr="0052255F" w:rsidRDefault="0052255F" w:rsidP="0052255F">
      <w:pPr>
        <w:rPr>
          <w:sz w:val="20"/>
          <w:szCs w:val="24"/>
          <w:rtl/>
        </w:rPr>
      </w:pPr>
      <w:r w:rsidRPr="0052255F">
        <w:rPr>
          <w:sz w:val="20"/>
          <w:szCs w:val="24"/>
          <w:rtl/>
        </w:rPr>
        <w:t>د - شيرين كدواني - عميدة كلية الاعلام والتسويق جامعة ميد أوشن</w:t>
      </w:r>
      <w:r w:rsidRPr="0052255F">
        <w:rPr>
          <w:rFonts w:hint="cs"/>
          <w:sz w:val="20"/>
          <w:szCs w:val="24"/>
          <w:rtl/>
        </w:rPr>
        <w:t xml:space="preserve">. </w:t>
      </w:r>
    </w:p>
    <w:p w14:paraId="70D15305" w14:textId="19553BE5" w:rsidR="0052255F" w:rsidRPr="0052255F" w:rsidRDefault="0052255F" w:rsidP="0052255F">
      <w:pPr>
        <w:jc w:val="both"/>
        <w:rPr>
          <w:sz w:val="20"/>
          <w:szCs w:val="24"/>
          <w:rtl/>
        </w:rPr>
      </w:pPr>
      <w:r w:rsidRPr="0052255F">
        <w:rPr>
          <w:sz w:val="20"/>
          <w:szCs w:val="24"/>
          <w:rtl/>
        </w:rPr>
        <w:t>د - كريم أحمد - أستاذ مساعد التسويق الرقمي جامعة ميد</w:t>
      </w:r>
      <w:r w:rsidRPr="0052255F">
        <w:rPr>
          <w:rFonts w:hint="cs"/>
          <w:sz w:val="20"/>
          <w:szCs w:val="24"/>
          <w:rtl/>
        </w:rPr>
        <w:t xml:space="preserve"> أوشن.</w:t>
      </w:r>
    </w:p>
    <w:p w14:paraId="6AC6B06C" w14:textId="31BC7371" w:rsidR="0052255F" w:rsidRDefault="00481B94" w:rsidP="00481B94">
      <w:pPr>
        <w:pStyle w:val="1"/>
        <w:rPr>
          <w:rtl/>
        </w:rPr>
      </w:pPr>
      <w:r>
        <w:rPr>
          <w:rFonts w:hint="cs"/>
          <w:rtl/>
        </w:rPr>
        <w:lastRenderedPageBreak/>
        <w:t>نتائج الدراسة:</w:t>
      </w:r>
    </w:p>
    <w:p w14:paraId="25A59584" w14:textId="77777777" w:rsidR="00481B94" w:rsidRPr="00481B94" w:rsidRDefault="00481B94" w:rsidP="00481B94">
      <w:pPr>
        <w:rPr>
          <w:sz w:val="10"/>
          <w:szCs w:val="14"/>
          <w:rtl/>
        </w:rPr>
      </w:pPr>
    </w:p>
    <w:p w14:paraId="4E71EB2A" w14:textId="6DB055C8" w:rsidR="0052255F" w:rsidRPr="002C7586" w:rsidRDefault="0052255F" w:rsidP="0052255F">
      <w:pPr>
        <w:jc w:val="both"/>
        <w:rPr>
          <w:rFonts w:ascii="Simplified Arabic" w:hAnsi="Simplified Arabic" w:cs="Simplified Arabic"/>
          <w:b/>
          <w:bCs/>
          <w:rtl/>
        </w:rPr>
      </w:pPr>
      <w:r w:rsidRPr="002C7586">
        <w:rPr>
          <w:rFonts w:ascii="Simplified Arabic" w:hAnsi="Simplified Arabic" w:cs="Simplified Arabic"/>
          <w:b/>
          <w:bCs/>
          <w:rtl/>
        </w:rPr>
        <w:t>القسم الاول: بيانات عينة الدراسة:</w:t>
      </w:r>
    </w:p>
    <w:p w14:paraId="570F48AC" w14:textId="64B3BF5C" w:rsidR="0052255F" w:rsidRPr="002C7586" w:rsidRDefault="0052255F" w:rsidP="0052255F">
      <w:pPr>
        <w:pStyle w:val="a6"/>
        <w:numPr>
          <w:ilvl w:val="0"/>
          <w:numId w:val="12"/>
        </w:numPr>
        <w:ind w:left="84" w:hanging="425"/>
        <w:jc w:val="both"/>
        <w:rPr>
          <w:rFonts w:ascii="Simplified Arabic" w:hAnsi="Simplified Arabic" w:cs="Simplified Arabic"/>
          <w:b/>
          <w:bCs/>
        </w:rPr>
      </w:pPr>
      <w:r w:rsidRPr="002C7586">
        <w:rPr>
          <w:rFonts w:ascii="Simplified Arabic" w:hAnsi="Simplified Arabic" w:cs="Simplified Arabic"/>
          <w:b/>
          <w:bCs/>
          <w:rtl/>
        </w:rPr>
        <w:t>توزيع عينة الدراسة وفقا لمتغير النوع:</w:t>
      </w:r>
    </w:p>
    <w:p w14:paraId="5EC1098E" w14:textId="77777777" w:rsidR="00D009CA" w:rsidRPr="002C7586" w:rsidRDefault="00D009CA" w:rsidP="00D009CA">
      <w:pPr>
        <w:pStyle w:val="a6"/>
        <w:ind w:left="84"/>
        <w:jc w:val="both"/>
        <w:rPr>
          <w:rFonts w:ascii="Simplified Arabic" w:hAnsi="Simplified Arabic" w:cs="Simplified Arabic"/>
          <w:b/>
          <w:bCs/>
        </w:rPr>
      </w:pPr>
    </w:p>
    <w:p w14:paraId="5EB54C10" w14:textId="3005CB28" w:rsidR="00D009CA" w:rsidRPr="002C7586" w:rsidRDefault="00D009CA" w:rsidP="00D009CA">
      <w:pPr>
        <w:pStyle w:val="a6"/>
        <w:ind w:left="84"/>
        <w:jc w:val="center"/>
        <w:rPr>
          <w:rFonts w:ascii="Simplified Arabic" w:hAnsi="Simplified Arabic" w:cs="Simplified Arabic"/>
          <w:rtl/>
        </w:rPr>
      </w:pPr>
      <w:r w:rsidRPr="002C7586">
        <w:rPr>
          <w:rFonts w:ascii="Simplified Arabic" w:hAnsi="Simplified Arabic" w:cs="Simplified Arabic"/>
          <w:rtl/>
        </w:rPr>
        <w:t>جدول -1- بيانات الدراسة وفقا لمتغير النوع</w:t>
      </w:r>
    </w:p>
    <w:p w14:paraId="694F80AA" w14:textId="77777777" w:rsidR="002C7586" w:rsidRDefault="002C7586" w:rsidP="00D009CA">
      <w:pPr>
        <w:pStyle w:val="a6"/>
        <w:ind w:left="84"/>
        <w:jc w:val="center"/>
        <w:rPr>
          <w:rtl/>
        </w:rPr>
      </w:pPr>
    </w:p>
    <w:tbl>
      <w:tblPr>
        <w:tblStyle w:val="11"/>
        <w:tblpPr w:leftFromText="180" w:rightFromText="180" w:vertAnchor="page" w:horzAnchor="margin" w:tblpY="4777"/>
        <w:bidiVisual/>
        <w:tblW w:w="9031" w:type="dxa"/>
        <w:tblLook w:val="04A0" w:firstRow="1" w:lastRow="0" w:firstColumn="1" w:lastColumn="0" w:noHBand="0" w:noVBand="1"/>
      </w:tblPr>
      <w:tblGrid>
        <w:gridCol w:w="2793"/>
        <w:gridCol w:w="2903"/>
        <w:gridCol w:w="3335"/>
      </w:tblGrid>
      <w:tr w:rsidR="002C7586" w:rsidRPr="00D009CA" w14:paraId="0F198D76" w14:textId="77777777" w:rsidTr="002C7586">
        <w:trPr>
          <w:trHeight w:val="377"/>
        </w:trPr>
        <w:tc>
          <w:tcPr>
            <w:tcW w:w="2793" w:type="dxa"/>
            <w:shd w:val="clear" w:color="auto" w:fill="F2F2F2" w:themeFill="background1" w:themeFillShade="F2"/>
          </w:tcPr>
          <w:p w14:paraId="6239E013" w14:textId="77777777" w:rsidR="002C7586" w:rsidRPr="00D009CA" w:rsidRDefault="002C7586" w:rsidP="002C7586">
            <w:pPr>
              <w:spacing w:after="4" w:line="270" w:lineRule="auto"/>
              <w:contextualSpacing/>
              <w:jc w:val="center"/>
              <w:rPr>
                <w:rFonts w:ascii="Calibri" w:eastAsia="Arial" w:hAnsi="Calibri"/>
                <w:b/>
                <w:bCs/>
                <w:color w:val="000000"/>
                <w:sz w:val="28"/>
                <w:rtl/>
              </w:rPr>
            </w:pPr>
            <w:bookmarkStart w:id="17" w:name="_Hlk236033948"/>
            <w:r w:rsidRPr="00D009CA">
              <w:rPr>
                <w:rFonts w:ascii="Calibri" w:eastAsia="Arial" w:hAnsi="Calibri" w:hint="cs"/>
                <w:b/>
                <w:bCs/>
                <w:color w:val="000000"/>
                <w:sz w:val="28"/>
                <w:rtl/>
              </w:rPr>
              <w:t>الفئة</w:t>
            </w:r>
          </w:p>
        </w:tc>
        <w:tc>
          <w:tcPr>
            <w:tcW w:w="2903" w:type="dxa"/>
            <w:shd w:val="clear" w:color="auto" w:fill="F2F2F2" w:themeFill="background1" w:themeFillShade="F2"/>
          </w:tcPr>
          <w:p w14:paraId="61562D30" w14:textId="77777777" w:rsidR="002C7586" w:rsidRPr="00D009CA" w:rsidRDefault="002C7586" w:rsidP="002C7586">
            <w:pPr>
              <w:spacing w:after="4" w:line="270" w:lineRule="auto"/>
              <w:contextualSpacing/>
              <w:jc w:val="center"/>
              <w:rPr>
                <w:rFonts w:ascii="Calibri" w:eastAsia="Arial" w:hAnsi="Calibri"/>
                <w:b/>
                <w:bCs/>
                <w:color w:val="000000"/>
                <w:sz w:val="28"/>
                <w:rtl/>
              </w:rPr>
            </w:pPr>
            <w:r w:rsidRPr="00D009CA">
              <w:rPr>
                <w:rFonts w:ascii="Calibri" w:eastAsia="Arial" w:hAnsi="Calibri" w:hint="cs"/>
                <w:b/>
                <w:bCs/>
                <w:color w:val="000000"/>
                <w:sz w:val="28"/>
                <w:rtl/>
              </w:rPr>
              <w:t>التكرارات</w:t>
            </w:r>
          </w:p>
        </w:tc>
        <w:tc>
          <w:tcPr>
            <w:tcW w:w="3335" w:type="dxa"/>
            <w:shd w:val="clear" w:color="auto" w:fill="F2F2F2" w:themeFill="background1" w:themeFillShade="F2"/>
          </w:tcPr>
          <w:p w14:paraId="4210870B" w14:textId="77777777" w:rsidR="002C7586" w:rsidRPr="00D009CA" w:rsidRDefault="002C7586" w:rsidP="002C7586">
            <w:pPr>
              <w:spacing w:after="4" w:line="270" w:lineRule="auto"/>
              <w:contextualSpacing/>
              <w:jc w:val="center"/>
              <w:rPr>
                <w:rFonts w:ascii="Calibri" w:eastAsia="Arial" w:hAnsi="Calibri"/>
                <w:b/>
                <w:bCs/>
                <w:color w:val="000000"/>
                <w:sz w:val="28"/>
                <w:rtl/>
              </w:rPr>
            </w:pPr>
            <w:r w:rsidRPr="00D009CA">
              <w:rPr>
                <w:rFonts w:ascii="Calibri" w:eastAsia="Arial" w:hAnsi="Calibri" w:hint="cs"/>
                <w:b/>
                <w:bCs/>
                <w:color w:val="000000"/>
                <w:sz w:val="28"/>
                <w:rtl/>
              </w:rPr>
              <w:t>النسبة</w:t>
            </w:r>
          </w:p>
        </w:tc>
      </w:tr>
      <w:tr w:rsidR="002C7586" w:rsidRPr="00D009CA" w14:paraId="78C83352" w14:textId="77777777" w:rsidTr="002C7586">
        <w:trPr>
          <w:trHeight w:val="332"/>
        </w:trPr>
        <w:tc>
          <w:tcPr>
            <w:tcW w:w="2793" w:type="dxa"/>
          </w:tcPr>
          <w:p w14:paraId="6254A0E3" w14:textId="77777777" w:rsidR="002C7586" w:rsidRPr="00D009CA" w:rsidRDefault="002C7586" w:rsidP="002C7586">
            <w:pPr>
              <w:spacing w:after="4" w:line="270" w:lineRule="auto"/>
              <w:contextualSpacing/>
              <w:jc w:val="center"/>
              <w:rPr>
                <w:rFonts w:ascii="Calibri" w:eastAsia="Arial" w:hAnsi="Calibri"/>
                <w:color w:val="000000"/>
                <w:sz w:val="28"/>
                <w:rtl/>
              </w:rPr>
            </w:pPr>
            <w:r w:rsidRPr="00D009CA">
              <w:rPr>
                <w:rFonts w:ascii="Calibri" w:eastAsia="Arial" w:hAnsi="Calibri" w:hint="cs"/>
                <w:color w:val="000000"/>
                <w:sz w:val="28"/>
                <w:rtl/>
              </w:rPr>
              <w:t>ذكر</w:t>
            </w:r>
          </w:p>
        </w:tc>
        <w:tc>
          <w:tcPr>
            <w:tcW w:w="2903" w:type="dxa"/>
          </w:tcPr>
          <w:p w14:paraId="63AD0712" w14:textId="77777777" w:rsidR="002C7586" w:rsidRPr="00D009CA"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99</w:t>
            </w:r>
          </w:p>
        </w:tc>
        <w:tc>
          <w:tcPr>
            <w:tcW w:w="3335" w:type="dxa"/>
          </w:tcPr>
          <w:p w14:paraId="7FF518E0" w14:textId="77777777" w:rsidR="002C7586" w:rsidRPr="00D009CA"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64.7%</w:t>
            </w:r>
          </w:p>
        </w:tc>
      </w:tr>
      <w:tr w:rsidR="002C7586" w:rsidRPr="00D009CA" w14:paraId="72381A3A" w14:textId="77777777" w:rsidTr="002C7586">
        <w:trPr>
          <w:trHeight w:val="319"/>
        </w:trPr>
        <w:tc>
          <w:tcPr>
            <w:tcW w:w="2793" w:type="dxa"/>
          </w:tcPr>
          <w:p w14:paraId="3365CB00" w14:textId="77777777" w:rsidR="002C7586" w:rsidRPr="00D009CA" w:rsidRDefault="002C7586" w:rsidP="002C7586">
            <w:pPr>
              <w:spacing w:after="4" w:line="270" w:lineRule="auto"/>
              <w:contextualSpacing/>
              <w:jc w:val="center"/>
              <w:rPr>
                <w:rFonts w:ascii="Calibri" w:eastAsia="Arial" w:hAnsi="Calibri"/>
                <w:color w:val="000000"/>
                <w:sz w:val="28"/>
                <w:rtl/>
              </w:rPr>
            </w:pPr>
            <w:r w:rsidRPr="00D009CA">
              <w:rPr>
                <w:rFonts w:ascii="Calibri" w:eastAsia="Arial" w:hAnsi="Calibri" w:hint="cs"/>
                <w:color w:val="000000"/>
                <w:sz w:val="28"/>
                <w:rtl/>
              </w:rPr>
              <w:t>انثى</w:t>
            </w:r>
          </w:p>
        </w:tc>
        <w:tc>
          <w:tcPr>
            <w:tcW w:w="2903" w:type="dxa"/>
          </w:tcPr>
          <w:p w14:paraId="63297C5D" w14:textId="77777777" w:rsidR="002C7586" w:rsidRPr="00D009CA"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54</w:t>
            </w:r>
          </w:p>
        </w:tc>
        <w:tc>
          <w:tcPr>
            <w:tcW w:w="3335" w:type="dxa"/>
          </w:tcPr>
          <w:p w14:paraId="4994F2EC" w14:textId="77777777" w:rsidR="002C7586" w:rsidRPr="00D009CA"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35.3%</w:t>
            </w:r>
          </w:p>
        </w:tc>
      </w:tr>
      <w:tr w:rsidR="002C7586" w:rsidRPr="00D009CA" w14:paraId="2FFA4A6C" w14:textId="77777777" w:rsidTr="002C7586">
        <w:trPr>
          <w:trHeight w:val="342"/>
        </w:trPr>
        <w:tc>
          <w:tcPr>
            <w:tcW w:w="2793" w:type="dxa"/>
            <w:shd w:val="clear" w:color="auto" w:fill="F2F2F2" w:themeFill="background1" w:themeFillShade="F2"/>
          </w:tcPr>
          <w:p w14:paraId="6D5322BF" w14:textId="77777777" w:rsidR="002C7586" w:rsidRPr="00D009CA" w:rsidRDefault="002C7586" w:rsidP="002C7586">
            <w:pPr>
              <w:spacing w:after="4" w:line="270" w:lineRule="auto"/>
              <w:contextualSpacing/>
              <w:jc w:val="center"/>
              <w:rPr>
                <w:rFonts w:ascii="Calibri" w:eastAsia="Arial" w:hAnsi="Calibri"/>
                <w:b/>
                <w:bCs/>
                <w:color w:val="000000"/>
                <w:sz w:val="28"/>
                <w:rtl/>
              </w:rPr>
            </w:pPr>
            <w:r w:rsidRPr="00D009CA">
              <w:rPr>
                <w:rFonts w:ascii="Calibri" w:eastAsia="Arial" w:hAnsi="Calibri" w:hint="cs"/>
                <w:b/>
                <w:bCs/>
                <w:color w:val="000000"/>
                <w:sz w:val="28"/>
                <w:rtl/>
              </w:rPr>
              <w:t>الاجمالي</w:t>
            </w:r>
          </w:p>
        </w:tc>
        <w:tc>
          <w:tcPr>
            <w:tcW w:w="2903" w:type="dxa"/>
            <w:shd w:val="clear" w:color="auto" w:fill="F2F2F2" w:themeFill="background1" w:themeFillShade="F2"/>
          </w:tcPr>
          <w:p w14:paraId="2968E702" w14:textId="77777777" w:rsidR="002C7586" w:rsidRPr="00D009CA" w:rsidRDefault="002C7586" w:rsidP="002C7586">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335" w:type="dxa"/>
            <w:shd w:val="clear" w:color="auto" w:fill="F2F2F2" w:themeFill="background1" w:themeFillShade="F2"/>
          </w:tcPr>
          <w:p w14:paraId="387307AD" w14:textId="77777777" w:rsidR="002C7586" w:rsidRPr="00D009CA" w:rsidRDefault="002C7586" w:rsidP="002C7586">
            <w:pPr>
              <w:spacing w:after="4" w:line="270" w:lineRule="auto"/>
              <w:contextualSpacing/>
              <w:jc w:val="center"/>
              <w:rPr>
                <w:rFonts w:ascii="Calibri" w:eastAsia="Arial" w:hAnsi="Calibri"/>
                <w:b/>
                <w:bCs/>
                <w:color w:val="000000"/>
                <w:sz w:val="28"/>
                <w:rtl/>
              </w:rPr>
            </w:pPr>
            <w:r w:rsidRPr="00D009CA">
              <w:rPr>
                <w:rFonts w:ascii="Calibri" w:eastAsia="Arial" w:hAnsi="Calibri" w:hint="cs"/>
                <w:b/>
                <w:bCs/>
                <w:color w:val="000000"/>
                <w:sz w:val="28"/>
                <w:rtl/>
              </w:rPr>
              <w:t>100%</w:t>
            </w:r>
          </w:p>
        </w:tc>
      </w:tr>
      <w:bookmarkEnd w:id="17"/>
    </w:tbl>
    <w:p w14:paraId="42EBCAA0" w14:textId="77777777" w:rsidR="00D009CA" w:rsidRPr="00D009CA" w:rsidRDefault="00D009CA" w:rsidP="00D009CA">
      <w:pPr>
        <w:pStyle w:val="a6"/>
        <w:ind w:left="84"/>
        <w:jc w:val="center"/>
        <w:rPr>
          <w:rtl/>
        </w:rPr>
      </w:pPr>
    </w:p>
    <w:p w14:paraId="1F937E28" w14:textId="68657F31" w:rsidR="0052255F" w:rsidRPr="002C7586" w:rsidRDefault="00D009CA" w:rsidP="00D009CA">
      <w:pPr>
        <w:jc w:val="center"/>
        <w:rPr>
          <w:rFonts w:ascii="Simplified Arabic" w:hAnsi="Simplified Arabic" w:cs="Simplified Arabic"/>
          <w:rtl/>
        </w:rPr>
      </w:pPr>
      <w:r w:rsidRPr="002C7586">
        <w:rPr>
          <w:rFonts w:ascii="Simplified Arabic" w:hAnsi="Simplified Arabic" w:cs="Simplified Arabic"/>
          <w:rtl/>
        </w:rPr>
        <w:t>شكل -1- توزيع افراد عينة الدراسة حسب متغير النوع</w:t>
      </w:r>
    </w:p>
    <w:p w14:paraId="6D339B8D" w14:textId="4582DD76" w:rsidR="0052255F" w:rsidRDefault="002C7586" w:rsidP="0052255F">
      <w:pPr>
        <w:jc w:val="both"/>
        <w:rPr>
          <w:rtl/>
        </w:rPr>
      </w:pPr>
      <w:r>
        <w:rPr>
          <w:noProof/>
        </w:rPr>
        <w:drawing>
          <wp:anchor distT="0" distB="0" distL="114300" distR="114300" simplePos="0" relativeHeight="251668480" behindDoc="0" locked="0" layoutInCell="1" allowOverlap="1" wp14:anchorId="7A1C204F" wp14:editId="4876E051">
            <wp:simplePos x="0" y="0"/>
            <wp:positionH relativeFrom="margin">
              <wp:align>left</wp:align>
            </wp:positionH>
            <wp:positionV relativeFrom="paragraph">
              <wp:posOffset>99695</wp:posOffset>
            </wp:positionV>
            <wp:extent cx="5214257" cy="3178629"/>
            <wp:effectExtent l="0" t="0" r="5715" b="3175"/>
            <wp:wrapNone/>
            <wp:docPr id="3" name="مخطط 3">
              <a:extLst xmlns:a="http://schemas.openxmlformats.org/drawingml/2006/main">
                <a:ext uri="{FF2B5EF4-FFF2-40B4-BE49-F238E27FC236}">
                  <a16:creationId xmlns:a16="http://schemas.microsoft.com/office/drawing/2014/main" id="{AE54C808-05E6-4A89-9DE9-022DD7F096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4038FD9" w14:textId="17B22910" w:rsidR="0052255F" w:rsidRDefault="0052255F" w:rsidP="0052255F">
      <w:pPr>
        <w:jc w:val="both"/>
        <w:rPr>
          <w:rtl/>
        </w:rPr>
      </w:pPr>
    </w:p>
    <w:p w14:paraId="28DE0B41" w14:textId="3FA06977" w:rsidR="0052255F" w:rsidRPr="0052255F" w:rsidRDefault="0052255F" w:rsidP="0052255F">
      <w:pPr>
        <w:jc w:val="both"/>
        <w:rPr>
          <w:rtl/>
        </w:rPr>
      </w:pPr>
    </w:p>
    <w:p w14:paraId="4C51A780" w14:textId="71EB9E5A" w:rsidR="006C7C1F" w:rsidRDefault="006C7C1F" w:rsidP="0025645A">
      <w:pPr>
        <w:jc w:val="both"/>
        <w:rPr>
          <w:rtl/>
        </w:rPr>
      </w:pPr>
    </w:p>
    <w:p w14:paraId="03540DCB" w14:textId="019ED5F6" w:rsidR="006C7C1F" w:rsidRDefault="006C7C1F" w:rsidP="0025645A">
      <w:pPr>
        <w:jc w:val="both"/>
        <w:rPr>
          <w:rtl/>
        </w:rPr>
      </w:pPr>
    </w:p>
    <w:p w14:paraId="3B5BB220" w14:textId="47CD5AC7" w:rsidR="006C7C1F" w:rsidRDefault="006C7C1F" w:rsidP="0025645A">
      <w:pPr>
        <w:jc w:val="both"/>
        <w:rPr>
          <w:rtl/>
        </w:rPr>
      </w:pPr>
    </w:p>
    <w:p w14:paraId="2C206660" w14:textId="720441CB" w:rsidR="006C7C1F" w:rsidRDefault="006C7C1F" w:rsidP="0025645A">
      <w:pPr>
        <w:jc w:val="both"/>
        <w:rPr>
          <w:rtl/>
        </w:rPr>
      </w:pPr>
    </w:p>
    <w:p w14:paraId="285D0F8B" w14:textId="152A18A5" w:rsidR="006C7C1F" w:rsidRDefault="006C7C1F" w:rsidP="0025645A">
      <w:pPr>
        <w:jc w:val="both"/>
        <w:rPr>
          <w:rtl/>
        </w:rPr>
      </w:pPr>
    </w:p>
    <w:p w14:paraId="0B0040EB" w14:textId="15F5A87A" w:rsidR="006C7C1F" w:rsidRDefault="006C7C1F" w:rsidP="0025645A">
      <w:pPr>
        <w:jc w:val="both"/>
        <w:rPr>
          <w:rtl/>
        </w:rPr>
      </w:pPr>
    </w:p>
    <w:p w14:paraId="0C4D17BB" w14:textId="04941862" w:rsidR="006C7C1F" w:rsidRDefault="006C7C1F" w:rsidP="0025645A">
      <w:pPr>
        <w:jc w:val="both"/>
        <w:rPr>
          <w:rtl/>
        </w:rPr>
      </w:pPr>
    </w:p>
    <w:p w14:paraId="029F2694" w14:textId="2E5BA92C" w:rsidR="000C763E" w:rsidRDefault="000C763E" w:rsidP="000C763E">
      <w:pPr>
        <w:jc w:val="both"/>
        <w:rPr>
          <w:rtl/>
        </w:rPr>
      </w:pPr>
    </w:p>
    <w:p w14:paraId="4A66FF4A" w14:textId="77777777" w:rsidR="000C763E" w:rsidRPr="002C7586" w:rsidRDefault="000C763E" w:rsidP="002C7586">
      <w:pPr>
        <w:pStyle w:val="a6"/>
        <w:numPr>
          <w:ilvl w:val="0"/>
          <w:numId w:val="11"/>
        </w:numPr>
        <w:spacing w:line="240" w:lineRule="auto"/>
        <w:ind w:left="84"/>
        <w:rPr>
          <w:rFonts w:ascii="Simplified Arabic" w:hAnsi="Simplified Arabic" w:cs="Simplified Arabic"/>
          <w:b/>
          <w:bCs/>
          <w:rtl/>
        </w:rPr>
      </w:pPr>
      <w:r w:rsidRPr="002C7586">
        <w:rPr>
          <w:rFonts w:ascii="Simplified Arabic" w:hAnsi="Simplified Arabic" w:cs="Simplified Arabic"/>
          <w:b/>
          <w:bCs/>
          <w:rtl/>
        </w:rPr>
        <w:t xml:space="preserve">تحليل بيانات عينة الدراسة وفقًا </w:t>
      </w:r>
      <w:proofErr w:type="gramStart"/>
      <w:r w:rsidRPr="002C7586">
        <w:rPr>
          <w:rFonts w:ascii="Simplified Arabic" w:hAnsi="Simplified Arabic" w:cs="Simplified Arabic"/>
          <w:b/>
          <w:bCs/>
          <w:rtl/>
        </w:rPr>
        <w:t>للنوع :</w:t>
      </w:r>
      <w:proofErr w:type="gramEnd"/>
    </w:p>
    <w:p w14:paraId="5AE39792" w14:textId="6F96AE07" w:rsidR="00D009CA" w:rsidRPr="002C7586" w:rsidRDefault="00D009CA" w:rsidP="002C7586">
      <w:pPr>
        <w:spacing w:line="240" w:lineRule="auto"/>
        <w:jc w:val="both"/>
        <w:rPr>
          <w:rFonts w:ascii="Simplified Arabic" w:hAnsi="Simplified Arabic" w:cs="Simplified Arabic"/>
          <w:rtl/>
        </w:rPr>
      </w:pPr>
      <w:r w:rsidRPr="002C7586">
        <w:rPr>
          <w:rFonts w:ascii="Simplified Arabic" w:hAnsi="Simplified Arabic" w:cs="Simplified Arabic"/>
          <w:rtl/>
        </w:rPr>
        <w:t xml:space="preserve">تشير نتائج الجدول (1) والشكل (1) إلى أن غالبية أفراد عينة الدراسة من الذكور، حيث بلغت نسبتهم (64.7%)، مقابل (35.3%) للإناث. ويمكن تفسير هذه النتيجة بأن الذكور يمثلون شريحة واسعة من مستخدمي منصات التجارة الإلكترونية، كما أنهم أكثر إقبالًا على التعامل مع التطبيقات </w:t>
      </w:r>
      <w:r w:rsidRPr="002C7586">
        <w:rPr>
          <w:rFonts w:ascii="Simplified Arabic" w:hAnsi="Simplified Arabic" w:cs="Simplified Arabic"/>
          <w:rtl/>
        </w:rPr>
        <w:lastRenderedPageBreak/>
        <w:t>الرقمية ومنصات التسوق الإلكتروني، ومن بينها منصة نون، الأمر الذي يزيد من تعرضهم للإعلانات الرقمية ويعزز مشاركتهم في مثل هذه الدراسات. كما يعكس هذا التوزيع تنوع العينة، بما يسهم في تكوين صورة أكثر شمولًا حول أثر الإعلانات الرقمية في سلوك المستهلك.</w:t>
      </w:r>
    </w:p>
    <w:p w14:paraId="683AB38C" w14:textId="77777777" w:rsidR="00D009CA" w:rsidRPr="002C7586" w:rsidRDefault="00D009CA" w:rsidP="002C7586">
      <w:pPr>
        <w:spacing w:line="240" w:lineRule="auto"/>
        <w:jc w:val="both"/>
        <w:rPr>
          <w:rFonts w:ascii="Simplified Arabic" w:hAnsi="Simplified Arabic" w:cs="Simplified Arabic"/>
          <w:rtl/>
        </w:rPr>
      </w:pPr>
    </w:p>
    <w:p w14:paraId="2F06F733" w14:textId="77777777" w:rsidR="00D009CA" w:rsidRPr="002C7586" w:rsidRDefault="00D009CA" w:rsidP="002C7586">
      <w:pPr>
        <w:spacing w:line="240" w:lineRule="auto"/>
        <w:jc w:val="both"/>
        <w:rPr>
          <w:rFonts w:ascii="Simplified Arabic" w:hAnsi="Simplified Arabic" w:cs="Simplified Arabic"/>
          <w:rtl/>
        </w:rPr>
      </w:pPr>
      <w:r w:rsidRPr="002C7586">
        <w:rPr>
          <w:rFonts w:ascii="Simplified Arabic" w:hAnsi="Simplified Arabic" w:cs="Simplified Arabic"/>
          <w:rtl/>
        </w:rPr>
        <w:t xml:space="preserve">وتتفق هذه النتيجة مع دراسة </w:t>
      </w:r>
      <w:r w:rsidRPr="002C7586">
        <w:rPr>
          <w:rFonts w:ascii="Simplified Arabic" w:hAnsi="Simplified Arabic" w:cs="Simplified Arabic"/>
        </w:rPr>
        <w:t>Abdullah</w:t>
      </w:r>
      <w:r w:rsidRPr="002C7586">
        <w:rPr>
          <w:rFonts w:ascii="Simplified Arabic" w:hAnsi="Simplified Arabic" w:cs="Simplified Arabic"/>
          <w:rtl/>
        </w:rPr>
        <w:t xml:space="preserve"> (2024) التي تناولت أثر الإعلانات الإلكترونية في سلوك الشراء لدى المستهلكين في المملكة العربية السعودية، وأظهرت أن الإعلانات الرقمية تؤثر بصورة إيجابية في قرارات الشراء لدى المستهلكين، مما يعكس الانتشار الواسع لاستخدام المنصات الرقمية بين مختلف فئات المجتمع، مع ارتفاع مشاركة الذكور في الدراسات الميدانية المتعلقة بالتسوق الإلكتروني.</w:t>
      </w:r>
    </w:p>
    <w:p w14:paraId="3946243D" w14:textId="77777777" w:rsidR="00D009CA" w:rsidRPr="002C7586" w:rsidRDefault="00D009CA" w:rsidP="002C7586">
      <w:pPr>
        <w:spacing w:line="240" w:lineRule="auto"/>
        <w:jc w:val="both"/>
        <w:rPr>
          <w:rFonts w:ascii="Simplified Arabic" w:hAnsi="Simplified Arabic" w:cs="Simplified Arabic"/>
          <w:rtl/>
        </w:rPr>
      </w:pPr>
    </w:p>
    <w:tbl>
      <w:tblPr>
        <w:tblStyle w:val="11"/>
        <w:tblpPr w:leftFromText="180" w:rightFromText="180" w:vertAnchor="page" w:horzAnchor="margin" w:tblpXSpec="center" w:tblpY="12505"/>
        <w:bidiVisual/>
        <w:tblW w:w="9739" w:type="dxa"/>
        <w:tblLook w:val="04A0" w:firstRow="1" w:lastRow="0" w:firstColumn="1" w:lastColumn="0" w:noHBand="0" w:noVBand="1"/>
      </w:tblPr>
      <w:tblGrid>
        <w:gridCol w:w="3012"/>
        <w:gridCol w:w="3130"/>
        <w:gridCol w:w="3597"/>
      </w:tblGrid>
      <w:tr w:rsidR="002C7586" w:rsidRPr="000C763E" w14:paraId="7728D0F1" w14:textId="77777777" w:rsidTr="002C7586">
        <w:trPr>
          <w:trHeight w:val="479"/>
        </w:trPr>
        <w:tc>
          <w:tcPr>
            <w:tcW w:w="3012" w:type="dxa"/>
            <w:shd w:val="clear" w:color="auto" w:fill="F2F2F2" w:themeFill="background1" w:themeFillShade="F2"/>
          </w:tcPr>
          <w:p w14:paraId="2360E73A" w14:textId="77777777" w:rsidR="002C7586" w:rsidRPr="000C763E" w:rsidRDefault="002C7586" w:rsidP="002C7586">
            <w:pPr>
              <w:spacing w:after="4" w:line="270" w:lineRule="auto"/>
              <w:contextualSpacing/>
              <w:jc w:val="center"/>
              <w:rPr>
                <w:rFonts w:ascii="Calibri" w:eastAsia="Arial" w:hAnsi="Calibri"/>
                <w:b/>
                <w:bCs/>
                <w:color w:val="000000"/>
                <w:sz w:val="28"/>
                <w:rtl/>
              </w:rPr>
            </w:pPr>
            <w:bookmarkStart w:id="18" w:name="_Hlk236034758"/>
            <w:r w:rsidRPr="000C763E">
              <w:rPr>
                <w:rFonts w:ascii="Calibri" w:eastAsia="Arial" w:hAnsi="Calibri" w:hint="cs"/>
                <w:b/>
                <w:bCs/>
                <w:color w:val="000000"/>
                <w:sz w:val="28"/>
                <w:rtl/>
              </w:rPr>
              <w:t>الفئة</w:t>
            </w:r>
          </w:p>
        </w:tc>
        <w:tc>
          <w:tcPr>
            <w:tcW w:w="3130" w:type="dxa"/>
            <w:shd w:val="clear" w:color="auto" w:fill="F2F2F2" w:themeFill="background1" w:themeFillShade="F2"/>
          </w:tcPr>
          <w:p w14:paraId="57935F34" w14:textId="77777777" w:rsidR="002C7586" w:rsidRPr="000C763E" w:rsidRDefault="002C7586" w:rsidP="002C7586">
            <w:pPr>
              <w:spacing w:after="4" w:line="270" w:lineRule="auto"/>
              <w:contextualSpacing/>
              <w:jc w:val="center"/>
              <w:rPr>
                <w:rFonts w:ascii="Calibri" w:eastAsia="Arial" w:hAnsi="Calibri"/>
                <w:b/>
                <w:bCs/>
                <w:color w:val="000000"/>
                <w:sz w:val="28"/>
                <w:rtl/>
              </w:rPr>
            </w:pPr>
            <w:r w:rsidRPr="000C763E">
              <w:rPr>
                <w:rFonts w:ascii="Calibri" w:eastAsia="Arial" w:hAnsi="Calibri" w:hint="cs"/>
                <w:b/>
                <w:bCs/>
                <w:color w:val="000000"/>
                <w:sz w:val="28"/>
                <w:rtl/>
              </w:rPr>
              <w:t>التكرارات</w:t>
            </w:r>
          </w:p>
        </w:tc>
        <w:tc>
          <w:tcPr>
            <w:tcW w:w="3597" w:type="dxa"/>
            <w:shd w:val="clear" w:color="auto" w:fill="F2F2F2" w:themeFill="background1" w:themeFillShade="F2"/>
          </w:tcPr>
          <w:p w14:paraId="4BB84480" w14:textId="77777777" w:rsidR="002C7586" w:rsidRPr="000C763E" w:rsidRDefault="002C7586" w:rsidP="002C7586">
            <w:pPr>
              <w:spacing w:after="4" w:line="270" w:lineRule="auto"/>
              <w:contextualSpacing/>
              <w:jc w:val="center"/>
              <w:rPr>
                <w:rFonts w:ascii="Calibri" w:eastAsia="Arial" w:hAnsi="Calibri"/>
                <w:b/>
                <w:bCs/>
                <w:color w:val="000000"/>
                <w:sz w:val="28"/>
                <w:rtl/>
              </w:rPr>
            </w:pPr>
            <w:r w:rsidRPr="000C763E">
              <w:rPr>
                <w:rFonts w:ascii="Calibri" w:eastAsia="Arial" w:hAnsi="Calibri" w:hint="cs"/>
                <w:b/>
                <w:bCs/>
                <w:color w:val="000000"/>
                <w:sz w:val="28"/>
                <w:rtl/>
              </w:rPr>
              <w:t>النسبة</w:t>
            </w:r>
          </w:p>
        </w:tc>
      </w:tr>
      <w:tr w:rsidR="002C7586" w:rsidRPr="000C763E" w14:paraId="37CDB6F6" w14:textId="77777777" w:rsidTr="002C7586">
        <w:trPr>
          <w:trHeight w:val="423"/>
        </w:trPr>
        <w:tc>
          <w:tcPr>
            <w:tcW w:w="3012" w:type="dxa"/>
          </w:tcPr>
          <w:p w14:paraId="73E4A3B6" w14:textId="77777777" w:rsidR="002C7586" w:rsidRPr="000C763E" w:rsidRDefault="002C7586" w:rsidP="002C7586">
            <w:pPr>
              <w:spacing w:after="4" w:line="270" w:lineRule="auto"/>
              <w:contextualSpacing/>
              <w:jc w:val="center"/>
              <w:rPr>
                <w:rFonts w:ascii="Calibri" w:eastAsia="Arial" w:hAnsi="Calibri"/>
                <w:color w:val="000000"/>
                <w:sz w:val="28"/>
                <w:rtl/>
              </w:rPr>
            </w:pPr>
            <w:r w:rsidRPr="000C763E">
              <w:rPr>
                <w:rFonts w:ascii="Calibri" w:eastAsia="Arial" w:hAnsi="Calibri"/>
                <w:color w:val="000000"/>
                <w:sz w:val="28"/>
                <w:rtl/>
              </w:rPr>
              <w:t>من 18 الى 35 سنه</w:t>
            </w:r>
          </w:p>
        </w:tc>
        <w:tc>
          <w:tcPr>
            <w:tcW w:w="3130" w:type="dxa"/>
          </w:tcPr>
          <w:p w14:paraId="25696831" w14:textId="77777777" w:rsidR="002C7586" w:rsidRPr="000C763E"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106</w:t>
            </w:r>
          </w:p>
        </w:tc>
        <w:tc>
          <w:tcPr>
            <w:tcW w:w="3597" w:type="dxa"/>
          </w:tcPr>
          <w:p w14:paraId="57CEE901" w14:textId="77777777" w:rsidR="002C7586" w:rsidRPr="000C763E"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69.3%</w:t>
            </w:r>
          </w:p>
        </w:tc>
      </w:tr>
      <w:tr w:rsidR="002C7586" w:rsidRPr="000C763E" w14:paraId="30177C9B" w14:textId="77777777" w:rsidTr="002C7586">
        <w:trPr>
          <w:trHeight w:val="406"/>
        </w:trPr>
        <w:tc>
          <w:tcPr>
            <w:tcW w:w="3012" w:type="dxa"/>
          </w:tcPr>
          <w:p w14:paraId="69F0CEE9" w14:textId="77777777" w:rsidR="002C7586" w:rsidRPr="000C763E" w:rsidRDefault="002C7586" w:rsidP="002C7586">
            <w:pPr>
              <w:spacing w:after="4" w:line="270" w:lineRule="auto"/>
              <w:contextualSpacing/>
              <w:jc w:val="center"/>
              <w:rPr>
                <w:rFonts w:ascii="Calibri" w:eastAsia="Arial" w:hAnsi="Calibri"/>
                <w:color w:val="000000"/>
                <w:sz w:val="28"/>
                <w:rtl/>
              </w:rPr>
            </w:pPr>
            <w:r w:rsidRPr="000C763E">
              <w:rPr>
                <w:rFonts w:ascii="Calibri" w:eastAsia="Arial" w:hAnsi="Calibri"/>
                <w:color w:val="000000"/>
                <w:sz w:val="28"/>
                <w:rtl/>
              </w:rPr>
              <w:t>من 36 الى 50 سنه</w:t>
            </w:r>
          </w:p>
        </w:tc>
        <w:tc>
          <w:tcPr>
            <w:tcW w:w="3130" w:type="dxa"/>
          </w:tcPr>
          <w:p w14:paraId="563EAECA" w14:textId="77777777" w:rsidR="002C7586" w:rsidRPr="000C763E"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37</w:t>
            </w:r>
          </w:p>
        </w:tc>
        <w:tc>
          <w:tcPr>
            <w:tcW w:w="3597" w:type="dxa"/>
          </w:tcPr>
          <w:p w14:paraId="3DC455AC" w14:textId="77777777" w:rsidR="002C7586" w:rsidRPr="000C763E"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24.2%</w:t>
            </w:r>
          </w:p>
        </w:tc>
      </w:tr>
      <w:tr w:rsidR="002C7586" w:rsidRPr="000C763E" w14:paraId="52D84849" w14:textId="77777777" w:rsidTr="002C7586">
        <w:trPr>
          <w:trHeight w:val="406"/>
        </w:trPr>
        <w:tc>
          <w:tcPr>
            <w:tcW w:w="3012" w:type="dxa"/>
          </w:tcPr>
          <w:p w14:paraId="101406FA" w14:textId="77777777" w:rsidR="002C7586" w:rsidRPr="000C763E" w:rsidRDefault="002C7586" w:rsidP="002C7586">
            <w:pPr>
              <w:spacing w:after="4" w:line="270" w:lineRule="auto"/>
              <w:contextualSpacing/>
              <w:jc w:val="center"/>
              <w:rPr>
                <w:rFonts w:ascii="Calibri" w:eastAsia="Arial" w:hAnsi="Calibri"/>
                <w:color w:val="000000"/>
                <w:sz w:val="28"/>
                <w:rtl/>
              </w:rPr>
            </w:pPr>
            <w:r w:rsidRPr="000C763E">
              <w:rPr>
                <w:rFonts w:ascii="Calibri" w:eastAsia="Arial" w:hAnsi="Calibri"/>
                <w:color w:val="000000"/>
                <w:sz w:val="28"/>
                <w:rtl/>
              </w:rPr>
              <w:t>51 سنه فأكثر</w:t>
            </w:r>
          </w:p>
        </w:tc>
        <w:tc>
          <w:tcPr>
            <w:tcW w:w="3130" w:type="dxa"/>
          </w:tcPr>
          <w:p w14:paraId="6B5C4EED" w14:textId="77777777" w:rsidR="002C7586" w:rsidRPr="000C763E"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10</w:t>
            </w:r>
          </w:p>
        </w:tc>
        <w:tc>
          <w:tcPr>
            <w:tcW w:w="3597" w:type="dxa"/>
          </w:tcPr>
          <w:p w14:paraId="4F4CDD72" w14:textId="77777777" w:rsidR="002C7586" w:rsidRPr="000C763E" w:rsidRDefault="002C7586" w:rsidP="002C7586">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6.5%</w:t>
            </w:r>
          </w:p>
        </w:tc>
      </w:tr>
      <w:tr w:rsidR="002C7586" w:rsidRPr="000C763E" w14:paraId="0C906BE2" w14:textId="77777777" w:rsidTr="002C7586">
        <w:trPr>
          <w:trHeight w:val="435"/>
        </w:trPr>
        <w:tc>
          <w:tcPr>
            <w:tcW w:w="3012" w:type="dxa"/>
            <w:shd w:val="clear" w:color="auto" w:fill="F2F2F2" w:themeFill="background1" w:themeFillShade="F2"/>
          </w:tcPr>
          <w:p w14:paraId="4E5A0B9C" w14:textId="77777777" w:rsidR="002C7586" w:rsidRPr="000C763E" w:rsidRDefault="002C7586" w:rsidP="002C7586">
            <w:pPr>
              <w:spacing w:after="4" w:line="270" w:lineRule="auto"/>
              <w:contextualSpacing/>
              <w:jc w:val="center"/>
              <w:rPr>
                <w:rFonts w:ascii="Calibri" w:eastAsia="Arial" w:hAnsi="Calibri"/>
                <w:b/>
                <w:bCs/>
                <w:color w:val="000000"/>
                <w:sz w:val="28"/>
                <w:rtl/>
              </w:rPr>
            </w:pPr>
            <w:r w:rsidRPr="000C763E">
              <w:rPr>
                <w:rFonts w:ascii="Calibri" w:eastAsia="Arial" w:hAnsi="Calibri" w:hint="cs"/>
                <w:b/>
                <w:bCs/>
                <w:color w:val="000000"/>
                <w:sz w:val="28"/>
                <w:rtl/>
              </w:rPr>
              <w:t>الاجمالي</w:t>
            </w:r>
          </w:p>
        </w:tc>
        <w:tc>
          <w:tcPr>
            <w:tcW w:w="3130" w:type="dxa"/>
            <w:shd w:val="clear" w:color="auto" w:fill="F2F2F2" w:themeFill="background1" w:themeFillShade="F2"/>
          </w:tcPr>
          <w:p w14:paraId="6F7C3982" w14:textId="77777777" w:rsidR="002C7586" w:rsidRPr="000C763E" w:rsidRDefault="002C7586" w:rsidP="002C7586">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597" w:type="dxa"/>
            <w:shd w:val="clear" w:color="auto" w:fill="F2F2F2" w:themeFill="background1" w:themeFillShade="F2"/>
          </w:tcPr>
          <w:p w14:paraId="0BB72844" w14:textId="77777777" w:rsidR="002C7586" w:rsidRPr="000C763E" w:rsidRDefault="002C7586" w:rsidP="002C7586">
            <w:pPr>
              <w:spacing w:after="4" w:line="270" w:lineRule="auto"/>
              <w:contextualSpacing/>
              <w:jc w:val="center"/>
              <w:rPr>
                <w:rFonts w:ascii="Calibri" w:eastAsia="Arial" w:hAnsi="Calibri"/>
                <w:b/>
                <w:bCs/>
                <w:color w:val="000000"/>
                <w:sz w:val="28"/>
                <w:rtl/>
              </w:rPr>
            </w:pPr>
            <w:r w:rsidRPr="000C763E">
              <w:rPr>
                <w:rFonts w:ascii="Calibri" w:eastAsia="Arial" w:hAnsi="Calibri" w:hint="cs"/>
                <w:b/>
                <w:bCs/>
                <w:color w:val="000000"/>
                <w:sz w:val="28"/>
                <w:rtl/>
              </w:rPr>
              <w:t>100%</w:t>
            </w:r>
          </w:p>
        </w:tc>
      </w:tr>
    </w:tbl>
    <w:bookmarkEnd w:id="18"/>
    <w:p w14:paraId="3266689B" w14:textId="1B8772E7" w:rsidR="00D009CA" w:rsidRPr="002C7586" w:rsidRDefault="002C7586" w:rsidP="002C7586">
      <w:pPr>
        <w:spacing w:line="240" w:lineRule="auto"/>
        <w:jc w:val="both"/>
        <w:rPr>
          <w:rFonts w:ascii="Simplified Arabic" w:hAnsi="Simplified Arabic" w:cs="Simplified Arabic"/>
          <w:rtl/>
        </w:rPr>
      </w:pPr>
      <w:r w:rsidRPr="002C7586">
        <w:rPr>
          <w:rFonts w:ascii="Simplified Arabic" w:hAnsi="Simplified Arabic" w:cs="Simplified Arabic"/>
          <w:rtl/>
        </w:rPr>
        <w:t xml:space="preserve"> </w:t>
      </w:r>
      <w:r w:rsidR="00D009CA" w:rsidRPr="002C7586">
        <w:rPr>
          <w:rFonts w:ascii="Simplified Arabic" w:hAnsi="Simplified Arabic" w:cs="Simplified Arabic"/>
          <w:rtl/>
        </w:rPr>
        <w:t xml:space="preserve">كما يمكن تفسير هذه النتيجة في ضوء ما تشير إليه الأدبيات الحديثة في التسويق الرقمي إلى أن التطور المستمر في التجارة الإلكترونية وانتشار استخدام المنصات الرقمية أسهما في زيادة تعرض المستهلكين للإعلانات الإلكترونية، ولا سيما الفئات الأكثر نشاطًا في استخدام التطبيقات والمتاجر الإلكترونية. وتشير بيانات الهيئة العامة للإحصاء (2024) إلى استمرار ارتفاع معدلات استخدام الإنترنت والتجارة الإلكترونية في المملكة العربية السعودية بين الجنسين، وهو ما يدعم واقعية نتائج الدراسة ويؤكد ملاءمة العينة لدراسة أثر الإعلانات الرقمية في سلوك المستهلك (الهيئة العامة للإحصاء، 2024؛ </w:t>
      </w:r>
      <w:r w:rsidR="00D009CA" w:rsidRPr="002C7586">
        <w:rPr>
          <w:rFonts w:ascii="Simplified Arabic" w:hAnsi="Simplified Arabic" w:cs="Simplified Arabic"/>
        </w:rPr>
        <w:t>Chaffey &amp; Ellis-Chadwick, 2022</w:t>
      </w:r>
      <w:r w:rsidR="00D009CA" w:rsidRPr="002C7586">
        <w:rPr>
          <w:rFonts w:ascii="Simplified Arabic" w:hAnsi="Simplified Arabic" w:cs="Simplified Arabic"/>
          <w:rtl/>
        </w:rPr>
        <w:t>).</w:t>
      </w:r>
    </w:p>
    <w:p w14:paraId="7BDC564B" w14:textId="4EE76F02" w:rsidR="000C763E" w:rsidRDefault="000C763E" w:rsidP="000C763E">
      <w:pPr>
        <w:jc w:val="both"/>
        <w:rPr>
          <w:rtl/>
        </w:rPr>
      </w:pPr>
    </w:p>
    <w:p w14:paraId="756D54E8" w14:textId="38EAE870" w:rsidR="000C763E" w:rsidRPr="002C7586" w:rsidRDefault="000C763E" w:rsidP="000C763E">
      <w:pPr>
        <w:pStyle w:val="a6"/>
        <w:numPr>
          <w:ilvl w:val="0"/>
          <w:numId w:val="12"/>
        </w:numPr>
        <w:ind w:left="84" w:hanging="425"/>
        <w:rPr>
          <w:rFonts w:ascii="Simplified Arabic" w:hAnsi="Simplified Arabic" w:cs="Simplified Arabic"/>
          <w:b/>
          <w:bCs/>
        </w:rPr>
      </w:pPr>
      <w:r w:rsidRPr="002C7586">
        <w:rPr>
          <w:rFonts w:ascii="Simplified Arabic" w:hAnsi="Simplified Arabic" w:cs="Simplified Arabic"/>
          <w:b/>
          <w:bCs/>
          <w:rtl/>
        </w:rPr>
        <w:t xml:space="preserve">توزيع عينة الدراسة وفقا لمتغير </w:t>
      </w:r>
      <w:proofErr w:type="gramStart"/>
      <w:r w:rsidRPr="002C7586">
        <w:rPr>
          <w:rFonts w:ascii="Simplified Arabic" w:hAnsi="Simplified Arabic" w:cs="Simplified Arabic"/>
          <w:b/>
          <w:bCs/>
          <w:rtl/>
        </w:rPr>
        <w:t>للعمر :</w:t>
      </w:r>
      <w:proofErr w:type="gramEnd"/>
    </w:p>
    <w:p w14:paraId="26E3D22D" w14:textId="0D02D8C0" w:rsidR="000C763E" w:rsidRPr="002C7586" w:rsidRDefault="000C763E" w:rsidP="000C763E">
      <w:pPr>
        <w:pStyle w:val="a6"/>
        <w:ind w:left="84"/>
        <w:rPr>
          <w:rFonts w:ascii="Simplified Arabic" w:hAnsi="Simplified Arabic" w:cs="Simplified Arabic"/>
          <w:b/>
          <w:bCs/>
          <w:rtl/>
        </w:rPr>
      </w:pPr>
    </w:p>
    <w:p w14:paraId="4141ED68" w14:textId="0374A0FC" w:rsidR="000C763E" w:rsidRPr="002C7586" w:rsidRDefault="000C763E" w:rsidP="000C763E">
      <w:pPr>
        <w:pStyle w:val="a6"/>
        <w:ind w:left="84"/>
        <w:jc w:val="center"/>
        <w:rPr>
          <w:rFonts w:ascii="Simplified Arabic" w:hAnsi="Simplified Arabic" w:cs="Simplified Arabic"/>
          <w:rtl/>
        </w:rPr>
      </w:pPr>
      <w:bookmarkStart w:id="19" w:name="_Hlk236363677"/>
      <w:r w:rsidRPr="002C7586">
        <w:rPr>
          <w:rFonts w:ascii="Simplified Arabic" w:hAnsi="Simplified Arabic" w:cs="Simplified Arabic"/>
          <w:rtl/>
        </w:rPr>
        <w:t>جدول -2- بيانات الدراسة وفقا لمتغير للعمر</w:t>
      </w:r>
    </w:p>
    <w:bookmarkEnd w:id="19"/>
    <w:p w14:paraId="4BFAFB93" w14:textId="76920E84" w:rsidR="000C763E" w:rsidRDefault="000C763E" w:rsidP="00481B94">
      <w:pPr>
        <w:rPr>
          <w:rtl/>
        </w:rPr>
      </w:pPr>
    </w:p>
    <w:p w14:paraId="5C43CF2B" w14:textId="66F04463" w:rsidR="000C763E" w:rsidRPr="002C7586" w:rsidRDefault="000C763E" w:rsidP="000C763E">
      <w:pPr>
        <w:pStyle w:val="a6"/>
        <w:ind w:left="-58"/>
        <w:jc w:val="center"/>
        <w:rPr>
          <w:rFonts w:ascii="Simplified Arabic" w:hAnsi="Simplified Arabic" w:cs="Simplified Arabic"/>
          <w:rtl/>
        </w:rPr>
      </w:pPr>
      <w:bookmarkStart w:id="20" w:name="_Hlk236363263"/>
      <w:r w:rsidRPr="002C7586">
        <w:rPr>
          <w:rFonts w:ascii="Simplified Arabic" w:hAnsi="Simplified Arabic" w:cs="Simplified Arabic"/>
          <w:rtl/>
        </w:rPr>
        <w:lastRenderedPageBreak/>
        <w:t>شكل -2- توزيع افراد عينة الدراسة حسب متغير العمر</w:t>
      </w:r>
    </w:p>
    <w:bookmarkEnd w:id="20"/>
    <w:p w14:paraId="42542AC7" w14:textId="2A7C64DB" w:rsidR="00D009CA" w:rsidRDefault="00670AC3" w:rsidP="0025645A">
      <w:pPr>
        <w:jc w:val="both"/>
        <w:rPr>
          <w:rtl/>
        </w:rPr>
      </w:pPr>
      <w:r>
        <w:rPr>
          <w:noProof/>
        </w:rPr>
        <w:drawing>
          <wp:anchor distT="0" distB="0" distL="114300" distR="114300" simplePos="0" relativeHeight="251669504" behindDoc="0" locked="0" layoutInCell="1" allowOverlap="1" wp14:anchorId="05BD2E28" wp14:editId="104A5EA8">
            <wp:simplePos x="0" y="0"/>
            <wp:positionH relativeFrom="margin">
              <wp:align>left</wp:align>
            </wp:positionH>
            <wp:positionV relativeFrom="paragraph">
              <wp:posOffset>110127</wp:posOffset>
            </wp:positionV>
            <wp:extent cx="5279390" cy="3189514"/>
            <wp:effectExtent l="0" t="0" r="16510" b="11430"/>
            <wp:wrapNone/>
            <wp:docPr id="4" name="مخطط 4">
              <a:extLst xmlns:a="http://schemas.openxmlformats.org/drawingml/2006/main">
                <a:ext uri="{FF2B5EF4-FFF2-40B4-BE49-F238E27FC236}">
                  <a16:creationId xmlns:a16="http://schemas.microsoft.com/office/drawing/2014/main" id="{C1358038-64F1-436B-9711-C9EAF7AC0D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5E92C49B" w14:textId="3F8D5064" w:rsidR="00D009CA" w:rsidRDefault="00D009CA" w:rsidP="0025645A">
      <w:pPr>
        <w:jc w:val="both"/>
        <w:rPr>
          <w:rtl/>
        </w:rPr>
      </w:pPr>
    </w:p>
    <w:p w14:paraId="2B51DD41" w14:textId="7EA1C0AE" w:rsidR="00D009CA" w:rsidRDefault="00D009CA" w:rsidP="0025645A">
      <w:pPr>
        <w:jc w:val="both"/>
        <w:rPr>
          <w:rtl/>
        </w:rPr>
      </w:pPr>
    </w:p>
    <w:p w14:paraId="1E69CAA6" w14:textId="5B900A76" w:rsidR="00D009CA" w:rsidRDefault="00D009CA" w:rsidP="0025645A">
      <w:pPr>
        <w:jc w:val="both"/>
        <w:rPr>
          <w:rtl/>
        </w:rPr>
      </w:pPr>
    </w:p>
    <w:p w14:paraId="3FEE27A2" w14:textId="2E7358BB" w:rsidR="00D009CA" w:rsidRDefault="00D009CA" w:rsidP="0025645A">
      <w:pPr>
        <w:jc w:val="both"/>
        <w:rPr>
          <w:rtl/>
        </w:rPr>
      </w:pPr>
    </w:p>
    <w:p w14:paraId="1A1FC079" w14:textId="4F27A0D2" w:rsidR="00D009CA" w:rsidRDefault="00D009CA" w:rsidP="0025645A">
      <w:pPr>
        <w:jc w:val="both"/>
        <w:rPr>
          <w:rtl/>
        </w:rPr>
      </w:pPr>
    </w:p>
    <w:p w14:paraId="3E518157" w14:textId="57DBB368" w:rsidR="00D009CA" w:rsidRDefault="00D009CA" w:rsidP="0025645A">
      <w:pPr>
        <w:jc w:val="both"/>
        <w:rPr>
          <w:rtl/>
        </w:rPr>
      </w:pPr>
    </w:p>
    <w:p w14:paraId="227E7D97" w14:textId="69A4D767" w:rsidR="00D009CA" w:rsidRDefault="00D009CA" w:rsidP="0025645A">
      <w:pPr>
        <w:jc w:val="both"/>
        <w:rPr>
          <w:rtl/>
        </w:rPr>
      </w:pPr>
    </w:p>
    <w:p w14:paraId="73E88A8B" w14:textId="3B17E790" w:rsidR="00D009CA" w:rsidRDefault="00D009CA" w:rsidP="0025645A">
      <w:pPr>
        <w:jc w:val="both"/>
        <w:rPr>
          <w:rtl/>
        </w:rPr>
      </w:pPr>
    </w:p>
    <w:p w14:paraId="1F1B5CE6" w14:textId="77C7B85F" w:rsidR="00D009CA" w:rsidRDefault="00D009CA" w:rsidP="0025645A">
      <w:pPr>
        <w:jc w:val="both"/>
        <w:rPr>
          <w:rtl/>
        </w:rPr>
      </w:pPr>
    </w:p>
    <w:p w14:paraId="43F90607" w14:textId="187B443C" w:rsidR="00D009CA" w:rsidRDefault="00D009CA" w:rsidP="0025645A">
      <w:pPr>
        <w:jc w:val="both"/>
        <w:rPr>
          <w:rtl/>
        </w:rPr>
      </w:pPr>
    </w:p>
    <w:p w14:paraId="25305833" w14:textId="2D71893E" w:rsidR="00670AC3" w:rsidRPr="002C7586" w:rsidRDefault="00670AC3" w:rsidP="002C7586">
      <w:pPr>
        <w:pStyle w:val="a6"/>
        <w:numPr>
          <w:ilvl w:val="0"/>
          <w:numId w:val="11"/>
        </w:numPr>
        <w:spacing w:line="240" w:lineRule="auto"/>
        <w:ind w:left="84"/>
        <w:rPr>
          <w:rFonts w:ascii="Simplified Arabic" w:hAnsi="Simplified Arabic" w:cs="Simplified Arabic"/>
          <w:b/>
          <w:bCs/>
        </w:rPr>
      </w:pPr>
      <w:r w:rsidRPr="002C7586">
        <w:rPr>
          <w:rFonts w:ascii="Simplified Arabic" w:hAnsi="Simplified Arabic" w:cs="Simplified Arabic"/>
          <w:b/>
          <w:bCs/>
          <w:rtl/>
        </w:rPr>
        <w:t>تحليل بيانات عينة الدراسة وفقًا للعمر:</w:t>
      </w:r>
    </w:p>
    <w:p w14:paraId="38D9520E" w14:textId="77777777" w:rsidR="00670AC3" w:rsidRPr="002C7586" w:rsidRDefault="00670AC3" w:rsidP="002C7586">
      <w:pPr>
        <w:pStyle w:val="a6"/>
        <w:spacing w:line="240" w:lineRule="auto"/>
        <w:ind w:left="84"/>
        <w:jc w:val="both"/>
        <w:rPr>
          <w:rFonts w:ascii="Simplified Arabic" w:hAnsi="Simplified Arabic" w:cs="Simplified Arabic"/>
          <w:rtl/>
        </w:rPr>
      </w:pPr>
      <w:r w:rsidRPr="002C7586">
        <w:rPr>
          <w:rFonts w:ascii="Simplified Arabic" w:hAnsi="Simplified Arabic" w:cs="Simplified Arabic"/>
          <w:rtl/>
        </w:rPr>
        <w:t>تشير نتائج الجدول (2) والشكل (2) إلى أن الفئة العمرية من 18 إلى 35 سنة جاءت في المرتبة الأولى بنسبة (69.3%)، تلتها الفئة العمرية من 36 إلى 50 سنة بنسبة (24.2%)، بينما جاءت الفئة العمرية 51 سنة فأكثر في المرتبة الأخيرة بنسبة (6.5%). ويمكن تفسير هذه النتيجة بأن الشباب يمثلون الفئة الأكثر استخدامًا للإنترنت ومنصات التجارة الإلكترونية، كما أنهم الأكثر تعرضًا للإعلانات الرقمية عبر تطبيقات التسوق ومنصات التواصل الاجتماعي، الأمر الذي يجعلهم أكثر تفاعلًا مع الحملات الإعلانية وأكثر ميلًا للمشاركة في الدراسات المتعلقة بالتسوق الإلكتروني. أما الفئة العمرية من 36 إلى 50 سنة، فرغم استمرار اعتمادها على المنصات الرقمية في التسوق، إلا أن معدل تفاعلها مع الإعلانات الرقمية يكون أقل نسبيًا مقارنةً بالشباب، في حين تُعد الفئة العمرية 51 سنة فأكثر الأقل استخدامًا للتقنيات الرقمية والتسوق عبر الإنترنت، مما يفسر انخفاض نسبة مشاركتها في الدراسة.</w:t>
      </w:r>
    </w:p>
    <w:p w14:paraId="042DC505" w14:textId="77777777" w:rsidR="00670AC3" w:rsidRPr="002C7586" w:rsidRDefault="00670AC3" w:rsidP="002C7586">
      <w:pPr>
        <w:pStyle w:val="a6"/>
        <w:spacing w:line="240" w:lineRule="auto"/>
        <w:ind w:left="84"/>
        <w:jc w:val="both"/>
        <w:rPr>
          <w:rFonts w:ascii="Simplified Arabic" w:hAnsi="Simplified Arabic" w:cs="Simplified Arabic"/>
          <w:rtl/>
        </w:rPr>
      </w:pPr>
    </w:p>
    <w:p w14:paraId="6AEC13CD" w14:textId="77777777" w:rsidR="00670AC3" w:rsidRPr="002C7586" w:rsidRDefault="00670AC3" w:rsidP="002C7586">
      <w:pPr>
        <w:pStyle w:val="a6"/>
        <w:spacing w:line="240" w:lineRule="auto"/>
        <w:ind w:left="84"/>
        <w:jc w:val="both"/>
        <w:rPr>
          <w:rFonts w:ascii="Simplified Arabic" w:hAnsi="Simplified Arabic" w:cs="Simplified Arabic"/>
          <w:rtl/>
        </w:rPr>
      </w:pPr>
      <w:r w:rsidRPr="002C7586">
        <w:rPr>
          <w:rFonts w:ascii="Simplified Arabic" w:hAnsi="Simplified Arabic" w:cs="Simplified Arabic"/>
          <w:rtl/>
        </w:rPr>
        <w:t xml:space="preserve">وتتفق هذه النتيجة مع دراسة </w:t>
      </w:r>
      <w:r w:rsidRPr="002C7586">
        <w:rPr>
          <w:rFonts w:ascii="Simplified Arabic" w:hAnsi="Simplified Arabic" w:cs="Simplified Arabic"/>
        </w:rPr>
        <w:t>Mohammed</w:t>
      </w:r>
      <w:r w:rsidRPr="002C7586">
        <w:rPr>
          <w:rFonts w:ascii="Simplified Arabic" w:hAnsi="Simplified Arabic" w:cs="Simplified Arabic"/>
          <w:rtl/>
        </w:rPr>
        <w:t xml:space="preserve"> (2024) التي توصلت إلى أن فئة الشباب تُعد الأكثر تأثرًا بالعوامل الرقمية عند اتخاذ قرارات الشراء، نتيجة ارتفاع معدل استخدامهم للمنصات الإلكترونية واعتمادهم عليها في البحث عن المنتجات والمقارنة بينها وإتمام عمليات الشراء.</w:t>
      </w:r>
    </w:p>
    <w:p w14:paraId="7DC08825" w14:textId="77777777" w:rsidR="00670AC3" w:rsidRPr="002C7586" w:rsidRDefault="00670AC3" w:rsidP="002C7586">
      <w:pPr>
        <w:pStyle w:val="a6"/>
        <w:spacing w:line="240" w:lineRule="auto"/>
        <w:ind w:left="84"/>
        <w:jc w:val="both"/>
        <w:rPr>
          <w:rFonts w:ascii="Simplified Arabic" w:hAnsi="Simplified Arabic" w:cs="Simplified Arabic"/>
          <w:rtl/>
        </w:rPr>
      </w:pPr>
    </w:p>
    <w:p w14:paraId="4BF576E1" w14:textId="5E33EA34" w:rsidR="00670AC3" w:rsidRPr="002C7586" w:rsidRDefault="00670AC3" w:rsidP="002C7586">
      <w:pPr>
        <w:pStyle w:val="a6"/>
        <w:spacing w:line="240" w:lineRule="auto"/>
        <w:ind w:left="84"/>
        <w:jc w:val="both"/>
        <w:rPr>
          <w:rFonts w:ascii="Simplified Arabic" w:hAnsi="Simplified Arabic" w:cs="Simplified Arabic"/>
          <w:rtl/>
        </w:rPr>
      </w:pPr>
      <w:r w:rsidRPr="002C7586">
        <w:rPr>
          <w:rFonts w:ascii="Simplified Arabic" w:hAnsi="Simplified Arabic" w:cs="Simplified Arabic"/>
          <w:rtl/>
        </w:rPr>
        <w:lastRenderedPageBreak/>
        <w:t xml:space="preserve">كما تؤكد الأدبيات في مجال التسويق الرقمي أن الفئات العمرية الأصغر أكثر تقبلًا للتقنيات الحديثة وأكثر تفاعلًا مع الإعلانات الرقمية مقارنة بالفئات الأكبر سنًا، وهو ما يزيد من احتمالية تأثرها بالرسائل الإعلانية وانعكاس ذلك على سلوكها الشرائي. وتشير بيانات الهيئة العامة للإحصاء إلى ارتفاع معدلات استخدام الإنترنت والتجارة الإلكترونية بين الشباب في المملكة العربية السعودية مقارنة بالفئات العمرية الأكبر، مما يدعم النتائج التي توصلت إليها الدراسة الحالية ويعزز واقعيتها (الهيئة العامة للإحصاء، 2024؛ </w:t>
      </w:r>
      <w:r w:rsidRPr="002C7586">
        <w:rPr>
          <w:rFonts w:ascii="Simplified Arabic" w:hAnsi="Simplified Arabic" w:cs="Simplified Arabic"/>
        </w:rPr>
        <w:t>Chaffey &amp; Ellis-Chadwick, 2022</w:t>
      </w:r>
      <w:r w:rsidRPr="002C7586">
        <w:rPr>
          <w:rFonts w:ascii="Simplified Arabic" w:hAnsi="Simplified Arabic" w:cs="Simplified Arabic"/>
          <w:rtl/>
        </w:rPr>
        <w:t>).</w:t>
      </w:r>
    </w:p>
    <w:p w14:paraId="0A5B4467" w14:textId="1A708858" w:rsidR="006C7C1F" w:rsidRDefault="006C7C1F" w:rsidP="0025645A">
      <w:pPr>
        <w:jc w:val="both"/>
        <w:rPr>
          <w:rtl/>
        </w:rPr>
      </w:pPr>
    </w:p>
    <w:p w14:paraId="6A2B5196" w14:textId="0A30F799" w:rsidR="00670AC3" w:rsidRPr="00CE2154" w:rsidRDefault="00670AC3" w:rsidP="00670AC3">
      <w:pPr>
        <w:pStyle w:val="a6"/>
        <w:numPr>
          <w:ilvl w:val="0"/>
          <w:numId w:val="12"/>
        </w:numPr>
        <w:ind w:left="84" w:hanging="425"/>
        <w:rPr>
          <w:rFonts w:ascii="Simplified Arabic" w:hAnsi="Simplified Arabic" w:cs="Simplified Arabic"/>
          <w:b/>
          <w:bCs/>
        </w:rPr>
      </w:pPr>
      <w:bookmarkStart w:id="21" w:name="_Hlk236363615"/>
      <w:r w:rsidRPr="00CE2154">
        <w:rPr>
          <w:rFonts w:ascii="Simplified Arabic" w:hAnsi="Simplified Arabic" w:cs="Simplified Arabic"/>
          <w:b/>
          <w:bCs/>
          <w:rtl/>
        </w:rPr>
        <w:t>توزيع عينة الدراسة وفقا لمتغير المهنة:</w:t>
      </w:r>
    </w:p>
    <w:tbl>
      <w:tblPr>
        <w:tblStyle w:val="11"/>
        <w:tblpPr w:leftFromText="180" w:rightFromText="180" w:vertAnchor="page" w:horzAnchor="margin" w:tblpXSpec="center" w:tblpY="6097"/>
        <w:bidiVisual/>
        <w:tblW w:w="9809" w:type="dxa"/>
        <w:tblLook w:val="04A0" w:firstRow="1" w:lastRow="0" w:firstColumn="1" w:lastColumn="0" w:noHBand="0" w:noVBand="1"/>
      </w:tblPr>
      <w:tblGrid>
        <w:gridCol w:w="3034"/>
        <w:gridCol w:w="3152"/>
        <w:gridCol w:w="3623"/>
      </w:tblGrid>
      <w:tr w:rsidR="00481B94" w:rsidRPr="00670AC3" w14:paraId="5C1B7C31" w14:textId="77777777" w:rsidTr="00481B94">
        <w:trPr>
          <w:trHeight w:val="361"/>
        </w:trPr>
        <w:tc>
          <w:tcPr>
            <w:tcW w:w="3034" w:type="dxa"/>
            <w:shd w:val="clear" w:color="auto" w:fill="F2F2F2" w:themeFill="background1" w:themeFillShade="F2"/>
          </w:tcPr>
          <w:p w14:paraId="4FDE47F5" w14:textId="77777777" w:rsidR="00481B94" w:rsidRPr="00670AC3" w:rsidRDefault="00481B94" w:rsidP="00481B94">
            <w:pPr>
              <w:spacing w:after="4" w:line="270" w:lineRule="auto"/>
              <w:contextualSpacing/>
              <w:jc w:val="center"/>
              <w:rPr>
                <w:rFonts w:ascii="Calibri" w:eastAsia="Arial" w:hAnsi="Calibri"/>
                <w:b/>
                <w:bCs/>
                <w:color w:val="000000"/>
                <w:sz w:val="28"/>
                <w:rtl/>
              </w:rPr>
            </w:pPr>
            <w:bookmarkStart w:id="22" w:name="_Hlk236363697"/>
            <w:bookmarkEnd w:id="21"/>
            <w:r w:rsidRPr="00670AC3">
              <w:rPr>
                <w:rFonts w:ascii="Calibri" w:eastAsia="Arial" w:hAnsi="Calibri" w:hint="cs"/>
                <w:b/>
                <w:bCs/>
                <w:color w:val="000000"/>
                <w:sz w:val="28"/>
                <w:rtl/>
              </w:rPr>
              <w:t>الفئة</w:t>
            </w:r>
          </w:p>
        </w:tc>
        <w:tc>
          <w:tcPr>
            <w:tcW w:w="3152" w:type="dxa"/>
            <w:shd w:val="clear" w:color="auto" w:fill="F2F2F2" w:themeFill="background1" w:themeFillShade="F2"/>
          </w:tcPr>
          <w:p w14:paraId="1D7B67AF"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623" w:type="dxa"/>
            <w:shd w:val="clear" w:color="auto" w:fill="F2F2F2" w:themeFill="background1" w:themeFillShade="F2"/>
          </w:tcPr>
          <w:p w14:paraId="22456AB6"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81B94" w:rsidRPr="00670AC3" w14:paraId="158518BF" w14:textId="77777777" w:rsidTr="00481B94">
        <w:trPr>
          <w:trHeight w:val="400"/>
        </w:trPr>
        <w:tc>
          <w:tcPr>
            <w:tcW w:w="3034" w:type="dxa"/>
          </w:tcPr>
          <w:p w14:paraId="257846DC"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موظف قطاع خاص</w:t>
            </w:r>
          </w:p>
        </w:tc>
        <w:tc>
          <w:tcPr>
            <w:tcW w:w="3152" w:type="dxa"/>
          </w:tcPr>
          <w:p w14:paraId="12431E59"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63</w:t>
            </w:r>
          </w:p>
        </w:tc>
        <w:tc>
          <w:tcPr>
            <w:tcW w:w="3623" w:type="dxa"/>
          </w:tcPr>
          <w:p w14:paraId="33EFE731"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41.2%</w:t>
            </w:r>
          </w:p>
        </w:tc>
      </w:tr>
      <w:tr w:rsidR="00481B94" w:rsidRPr="00670AC3" w14:paraId="2E5AED67" w14:textId="77777777" w:rsidTr="00481B94">
        <w:trPr>
          <w:trHeight w:val="385"/>
        </w:trPr>
        <w:tc>
          <w:tcPr>
            <w:tcW w:w="3034" w:type="dxa"/>
          </w:tcPr>
          <w:p w14:paraId="2E1317FA"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طالب</w:t>
            </w:r>
          </w:p>
        </w:tc>
        <w:tc>
          <w:tcPr>
            <w:tcW w:w="3152" w:type="dxa"/>
          </w:tcPr>
          <w:p w14:paraId="2D8B9B54"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48</w:t>
            </w:r>
          </w:p>
        </w:tc>
        <w:tc>
          <w:tcPr>
            <w:tcW w:w="3623" w:type="dxa"/>
          </w:tcPr>
          <w:p w14:paraId="5FD2A042"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31.4%</w:t>
            </w:r>
          </w:p>
        </w:tc>
      </w:tr>
      <w:tr w:rsidR="00481B94" w:rsidRPr="00670AC3" w14:paraId="25145A07" w14:textId="77777777" w:rsidTr="00481B94">
        <w:trPr>
          <w:trHeight w:val="385"/>
        </w:trPr>
        <w:tc>
          <w:tcPr>
            <w:tcW w:w="3034" w:type="dxa"/>
          </w:tcPr>
          <w:p w14:paraId="715251B2"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موظف حكومي</w:t>
            </w:r>
          </w:p>
        </w:tc>
        <w:tc>
          <w:tcPr>
            <w:tcW w:w="3152" w:type="dxa"/>
          </w:tcPr>
          <w:p w14:paraId="7E150C3A"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31</w:t>
            </w:r>
          </w:p>
        </w:tc>
        <w:tc>
          <w:tcPr>
            <w:tcW w:w="3623" w:type="dxa"/>
          </w:tcPr>
          <w:p w14:paraId="088302F0"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20.3%</w:t>
            </w:r>
          </w:p>
        </w:tc>
      </w:tr>
      <w:tr w:rsidR="00481B94" w:rsidRPr="00670AC3" w14:paraId="47836D17" w14:textId="77777777" w:rsidTr="00481B94">
        <w:trPr>
          <w:trHeight w:val="385"/>
        </w:trPr>
        <w:tc>
          <w:tcPr>
            <w:tcW w:w="3034" w:type="dxa"/>
          </w:tcPr>
          <w:p w14:paraId="18CE71CC"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بدون عمل</w:t>
            </w:r>
          </w:p>
        </w:tc>
        <w:tc>
          <w:tcPr>
            <w:tcW w:w="3152" w:type="dxa"/>
          </w:tcPr>
          <w:p w14:paraId="42F05BE0"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11</w:t>
            </w:r>
          </w:p>
        </w:tc>
        <w:tc>
          <w:tcPr>
            <w:tcW w:w="3623" w:type="dxa"/>
          </w:tcPr>
          <w:p w14:paraId="1A018621"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7.2%</w:t>
            </w:r>
          </w:p>
        </w:tc>
      </w:tr>
      <w:tr w:rsidR="00481B94" w:rsidRPr="00670AC3" w14:paraId="06600C0D" w14:textId="77777777" w:rsidTr="00481B94">
        <w:trPr>
          <w:trHeight w:val="412"/>
        </w:trPr>
        <w:tc>
          <w:tcPr>
            <w:tcW w:w="3034" w:type="dxa"/>
            <w:shd w:val="clear" w:color="auto" w:fill="F2F2F2" w:themeFill="background1" w:themeFillShade="F2"/>
          </w:tcPr>
          <w:p w14:paraId="17FCE1AD"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3152" w:type="dxa"/>
            <w:shd w:val="clear" w:color="auto" w:fill="F2F2F2" w:themeFill="background1" w:themeFillShade="F2"/>
          </w:tcPr>
          <w:p w14:paraId="5B6A66EA"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623" w:type="dxa"/>
            <w:shd w:val="clear" w:color="auto" w:fill="F2F2F2" w:themeFill="background1" w:themeFillShade="F2"/>
          </w:tcPr>
          <w:p w14:paraId="1BFAFA46"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tbl>
    <w:bookmarkEnd w:id="22"/>
    <w:p w14:paraId="19491B61" w14:textId="763CD75F" w:rsidR="00670AC3" w:rsidRPr="00CE2154" w:rsidRDefault="00670AC3" w:rsidP="00670AC3">
      <w:pPr>
        <w:jc w:val="center"/>
        <w:rPr>
          <w:rFonts w:ascii="Simplified Arabic" w:hAnsi="Simplified Arabic" w:cs="Simplified Arabic"/>
          <w:rtl/>
        </w:rPr>
      </w:pPr>
      <w:r w:rsidRPr="00CE2154">
        <w:rPr>
          <w:rFonts w:ascii="Simplified Arabic" w:hAnsi="Simplified Arabic" w:cs="Simplified Arabic"/>
          <w:rtl/>
        </w:rPr>
        <w:t>جدول -3- بيانات الدراسة وفقا لمتغير المهنة</w:t>
      </w:r>
    </w:p>
    <w:p w14:paraId="2B5D6013" w14:textId="77777777" w:rsidR="00CE2154" w:rsidRDefault="00CE2154" w:rsidP="00670AC3">
      <w:pPr>
        <w:jc w:val="center"/>
        <w:rPr>
          <w:rtl/>
        </w:rPr>
      </w:pPr>
      <w:bookmarkStart w:id="23" w:name="_Hlk236363972"/>
    </w:p>
    <w:p w14:paraId="6718950E" w14:textId="7C32FECE" w:rsidR="00670AC3" w:rsidRPr="00670AC3" w:rsidRDefault="00670AC3" w:rsidP="00670AC3">
      <w:pPr>
        <w:jc w:val="center"/>
        <w:rPr>
          <w:rtl/>
        </w:rPr>
      </w:pPr>
      <w:r w:rsidRPr="00670AC3">
        <w:rPr>
          <w:rtl/>
        </w:rPr>
        <w:t>شكل -</w:t>
      </w:r>
      <w:r>
        <w:rPr>
          <w:rFonts w:hint="cs"/>
          <w:rtl/>
        </w:rPr>
        <w:t>3</w:t>
      </w:r>
      <w:r w:rsidRPr="00670AC3">
        <w:rPr>
          <w:rtl/>
        </w:rPr>
        <w:t xml:space="preserve">- توزيع افراد عينة الدراسة حسب متغير </w:t>
      </w:r>
      <w:r>
        <w:rPr>
          <w:rFonts w:hint="cs"/>
          <w:rtl/>
        </w:rPr>
        <w:t>المهنة</w:t>
      </w:r>
    </w:p>
    <w:bookmarkEnd w:id="23"/>
    <w:p w14:paraId="7B2CD067" w14:textId="61C6D299" w:rsidR="00670AC3" w:rsidRDefault="00D459B9" w:rsidP="00670AC3">
      <w:pPr>
        <w:rPr>
          <w:b/>
          <w:bCs/>
          <w:rtl/>
        </w:rPr>
      </w:pPr>
      <w:r>
        <w:rPr>
          <w:noProof/>
        </w:rPr>
        <w:drawing>
          <wp:anchor distT="0" distB="0" distL="114300" distR="114300" simplePos="0" relativeHeight="251673600" behindDoc="0" locked="0" layoutInCell="1" allowOverlap="1" wp14:anchorId="4A677148" wp14:editId="19C297A9">
            <wp:simplePos x="0" y="0"/>
            <wp:positionH relativeFrom="margin">
              <wp:align>center</wp:align>
            </wp:positionH>
            <wp:positionV relativeFrom="paragraph">
              <wp:posOffset>66403</wp:posOffset>
            </wp:positionV>
            <wp:extent cx="4789714" cy="3309257"/>
            <wp:effectExtent l="0" t="0" r="11430" b="5715"/>
            <wp:wrapNone/>
            <wp:docPr id="10" name="مخطط 10">
              <a:extLst xmlns:a="http://schemas.openxmlformats.org/drawingml/2006/main">
                <a:ext uri="{FF2B5EF4-FFF2-40B4-BE49-F238E27FC236}">
                  <a16:creationId xmlns:a16="http://schemas.microsoft.com/office/drawing/2014/main" id="{32E74820-3876-4765-B5F2-6613D30B35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27A9D469" w14:textId="2FFB966E" w:rsidR="00670AC3" w:rsidRDefault="00670AC3" w:rsidP="00670AC3">
      <w:pPr>
        <w:rPr>
          <w:b/>
          <w:bCs/>
          <w:rtl/>
        </w:rPr>
      </w:pPr>
    </w:p>
    <w:p w14:paraId="5F1C1471" w14:textId="53491EF2" w:rsidR="00670AC3" w:rsidRDefault="00670AC3" w:rsidP="00670AC3">
      <w:pPr>
        <w:rPr>
          <w:b/>
          <w:bCs/>
          <w:rtl/>
        </w:rPr>
      </w:pPr>
    </w:p>
    <w:p w14:paraId="37351955" w14:textId="0B19AF8B" w:rsidR="00670AC3" w:rsidRDefault="00670AC3" w:rsidP="00670AC3">
      <w:pPr>
        <w:rPr>
          <w:b/>
          <w:bCs/>
          <w:rtl/>
        </w:rPr>
      </w:pPr>
    </w:p>
    <w:p w14:paraId="73701CEB" w14:textId="2F1250C5" w:rsidR="00670AC3" w:rsidRDefault="00670AC3" w:rsidP="00670AC3">
      <w:pPr>
        <w:rPr>
          <w:b/>
          <w:bCs/>
          <w:rtl/>
        </w:rPr>
      </w:pPr>
    </w:p>
    <w:p w14:paraId="6CB15088" w14:textId="696B6FBC" w:rsidR="00670AC3" w:rsidRDefault="00670AC3" w:rsidP="00670AC3">
      <w:pPr>
        <w:rPr>
          <w:b/>
          <w:bCs/>
          <w:rtl/>
        </w:rPr>
      </w:pPr>
    </w:p>
    <w:p w14:paraId="59AA62BA" w14:textId="789A54D4" w:rsidR="00670AC3" w:rsidRDefault="00670AC3" w:rsidP="00670AC3">
      <w:pPr>
        <w:rPr>
          <w:b/>
          <w:bCs/>
          <w:rtl/>
        </w:rPr>
      </w:pPr>
    </w:p>
    <w:p w14:paraId="53B5525C" w14:textId="6E256B4F" w:rsidR="00670AC3" w:rsidRDefault="00670AC3" w:rsidP="00670AC3">
      <w:pPr>
        <w:rPr>
          <w:b/>
          <w:bCs/>
          <w:rtl/>
        </w:rPr>
      </w:pPr>
    </w:p>
    <w:p w14:paraId="2C92B860" w14:textId="13B80C53" w:rsidR="00670AC3" w:rsidRDefault="00670AC3" w:rsidP="00670AC3">
      <w:pPr>
        <w:rPr>
          <w:b/>
          <w:bCs/>
          <w:rtl/>
        </w:rPr>
      </w:pPr>
    </w:p>
    <w:p w14:paraId="71CDB12C" w14:textId="735CC701" w:rsidR="00C568CE" w:rsidRDefault="00C568CE" w:rsidP="00670AC3">
      <w:pPr>
        <w:rPr>
          <w:b/>
          <w:bCs/>
          <w:rtl/>
        </w:rPr>
      </w:pPr>
    </w:p>
    <w:p w14:paraId="494B6C3F" w14:textId="77777777" w:rsidR="00C568CE" w:rsidRDefault="00C568CE" w:rsidP="00670AC3">
      <w:pPr>
        <w:rPr>
          <w:b/>
          <w:bCs/>
          <w:rtl/>
        </w:rPr>
      </w:pPr>
    </w:p>
    <w:p w14:paraId="5BAC8438" w14:textId="4CB74226" w:rsidR="00670AC3" w:rsidRPr="0073602C" w:rsidRDefault="00670AC3" w:rsidP="0073602C">
      <w:pPr>
        <w:pStyle w:val="a6"/>
        <w:numPr>
          <w:ilvl w:val="0"/>
          <w:numId w:val="11"/>
        </w:numPr>
        <w:spacing w:line="240" w:lineRule="auto"/>
        <w:ind w:left="84"/>
        <w:rPr>
          <w:rFonts w:ascii="Simplified Arabic" w:hAnsi="Simplified Arabic" w:cs="Simplified Arabic"/>
          <w:b/>
          <w:bCs/>
          <w:rtl/>
        </w:rPr>
      </w:pPr>
      <w:r w:rsidRPr="0073602C">
        <w:rPr>
          <w:rFonts w:ascii="Simplified Arabic" w:hAnsi="Simplified Arabic" w:cs="Simplified Arabic"/>
          <w:b/>
          <w:bCs/>
          <w:rtl/>
        </w:rPr>
        <w:lastRenderedPageBreak/>
        <w:t>تحليل بيانات عينة الدراسة وفقًا للمهنة:</w:t>
      </w:r>
    </w:p>
    <w:p w14:paraId="7BFB5E11" w14:textId="079A0C2B" w:rsidR="00C568CE" w:rsidRPr="0073602C" w:rsidRDefault="00C568CE" w:rsidP="0073602C">
      <w:pPr>
        <w:pStyle w:val="a6"/>
        <w:spacing w:line="240" w:lineRule="auto"/>
        <w:ind w:left="-58"/>
        <w:jc w:val="both"/>
        <w:rPr>
          <w:rFonts w:ascii="Simplified Arabic" w:hAnsi="Simplified Arabic" w:cs="Simplified Arabic"/>
          <w:rtl/>
        </w:rPr>
      </w:pPr>
      <w:r w:rsidRPr="0073602C">
        <w:rPr>
          <w:rFonts w:ascii="Simplified Arabic" w:hAnsi="Simplified Arabic" w:cs="Simplified Arabic"/>
          <w:rtl/>
        </w:rPr>
        <w:t>تشير نتائج الجدول (3) والشكل (3) إلى أن موظفي القطاع الخاص يمثلون النسبة الأكبر من أفراد عينة الدراسة بنسبة (41.2%)، يليهم الطلاب بنسبة (31.4%)، ثم موظفو القطاع الحكومي بنسبة (20.3%)، في حين جاءت فئة غير العاملين في المرتبة الأخيرة بنسبة (7.2%). ويمكن تفسير هذه النتيجة بأن موظفي القطاع الخاص والطلاب يعدون من أكثر الفئات استخدامًا لمنصات التجارة الإلكترونية، نظرًا لاعتمادهم الكبير على التطبيقات الرقمية في تلبية احتياجاتهم اليومية والاستفادة من العروض والتخفيضات التي تقدمها المتاجر الإلكترونية، وهو ما يزيد من تعرضهم للإعلانات الرقمية وتفاعلهم معها. أما موظفو القطاع الحكومي، فرغم استخدامهم للتسوق الإلكتروني، إلا أن معدل تفاعلهم قد يكون أقل نسبيًا، بينما تعكس النسبة المحدودة لغير العاملين انخفاض معدل استخدامهم للشراء الإلكتروني مقارنة ببقية الفئات.</w:t>
      </w:r>
    </w:p>
    <w:p w14:paraId="75549B39" w14:textId="77777777" w:rsidR="00C568CE" w:rsidRPr="0073602C" w:rsidRDefault="00C568CE" w:rsidP="0073602C">
      <w:pPr>
        <w:pStyle w:val="a6"/>
        <w:spacing w:line="240" w:lineRule="auto"/>
        <w:ind w:left="-58"/>
        <w:jc w:val="both"/>
        <w:rPr>
          <w:rFonts w:ascii="Simplified Arabic" w:hAnsi="Simplified Arabic" w:cs="Simplified Arabic"/>
          <w:rtl/>
        </w:rPr>
      </w:pPr>
    </w:p>
    <w:p w14:paraId="49D3CD05" w14:textId="77777777" w:rsidR="00C568CE" w:rsidRPr="0073602C" w:rsidRDefault="00C568CE" w:rsidP="0073602C">
      <w:pPr>
        <w:pStyle w:val="a6"/>
        <w:spacing w:line="240" w:lineRule="auto"/>
        <w:ind w:left="-58"/>
        <w:jc w:val="both"/>
        <w:rPr>
          <w:rFonts w:ascii="Simplified Arabic" w:hAnsi="Simplified Arabic" w:cs="Simplified Arabic"/>
          <w:rtl/>
        </w:rPr>
      </w:pPr>
      <w:r w:rsidRPr="0073602C">
        <w:rPr>
          <w:rFonts w:ascii="Simplified Arabic" w:hAnsi="Simplified Arabic" w:cs="Simplified Arabic"/>
          <w:rtl/>
        </w:rPr>
        <w:t xml:space="preserve">وتتفق هذه النتيجة مع دراسة </w:t>
      </w:r>
      <w:r w:rsidRPr="0073602C">
        <w:rPr>
          <w:rFonts w:ascii="Simplified Arabic" w:hAnsi="Simplified Arabic" w:cs="Simplified Arabic"/>
        </w:rPr>
        <w:t>Habib</w:t>
      </w:r>
      <w:r w:rsidRPr="0073602C">
        <w:rPr>
          <w:rFonts w:ascii="Simplified Arabic" w:hAnsi="Simplified Arabic" w:cs="Simplified Arabic"/>
          <w:rtl/>
        </w:rPr>
        <w:t xml:space="preserve"> وآخرون (2024)، التي أوضحت أن الأفراد الأكثر استخدامًا للتسوق الإلكتروني هم الفئات الأكثر ممارسة للأنشطة الرقمية، وأن سهولة استخدام منصات التسوق وجودة المعلومات المعروضة تعزز من ثقة المستهلك وتزيد من احتمالية تفاعله مع الإعلانات الرقمية واتخاذه قرار الشراء.</w:t>
      </w:r>
    </w:p>
    <w:p w14:paraId="5D6D27A2" w14:textId="77777777" w:rsidR="00C568CE" w:rsidRPr="0073602C" w:rsidRDefault="00C568CE" w:rsidP="0073602C">
      <w:pPr>
        <w:pStyle w:val="a6"/>
        <w:spacing w:line="240" w:lineRule="auto"/>
        <w:ind w:left="-58"/>
        <w:jc w:val="both"/>
        <w:rPr>
          <w:rFonts w:ascii="Simplified Arabic" w:hAnsi="Simplified Arabic" w:cs="Simplified Arabic"/>
          <w:rtl/>
        </w:rPr>
      </w:pPr>
    </w:p>
    <w:p w14:paraId="3E668477" w14:textId="7B12C856" w:rsidR="00670AC3" w:rsidRPr="0073602C" w:rsidRDefault="00C568CE" w:rsidP="0073602C">
      <w:pPr>
        <w:pStyle w:val="a6"/>
        <w:spacing w:line="240" w:lineRule="auto"/>
        <w:ind w:left="-58"/>
        <w:jc w:val="both"/>
        <w:rPr>
          <w:rFonts w:ascii="Simplified Arabic" w:hAnsi="Simplified Arabic" w:cs="Simplified Arabic"/>
          <w:rtl/>
        </w:rPr>
      </w:pPr>
      <w:r w:rsidRPr="0073602C">
        <w:rPr>
          <w:rFonts w:ascii="Simplified Arabic" w:hAnsi="Simplified Arabic" w:cs="Simplified Arabic"/>
          <w:rtl/>
        </w:rPr>
        <w:t xml:space="preserve">كما تشير الأدبيات في مجال التسويق الرقمي إلى أن طبيعة النشاط اليومي للفرد ومستوى اندماجه في البيئة الرقمية يؤثران في درجة تعرضه للإعلانات الإلكترونية واستجابته لها، حيث ترتفع معدلات التفاعل مع الحملات الإعلانية بين الفئات التي تستخدم التطبيقات والمنصات الإلكترونية بصورة متكررة. وتؤكد تقارير الهيئة العامة للإحصاء أن استخدام التجارة الإلكترونية في المملكة العربية السعودية يشهد نموًا مستمرًا بين الأفراد النشطين في سوق العمل وطلاب الجامعات، مما يدعم النتائج التي توصلت إليها الدراسة الحالية ويعزز تفسيرها (الهيئة العامة للإحصاء، 2024؛ </w:t>
      </w:r>
      <w:r w:rsidRPr="0073602C">
        <w:rPr>
          <w:rFonts w:ascii="Simplified Arabic" w:hAnsi="Simplified Arabic" w:cs="Simplified Arabic"/>
        </w:rPr>
        <w:t>Chaffey &amp; Ellis-Chadwick, 2022</w:t>
      </w:r>
      <w:r w:rsidRPr="0073602C">
        <w:rPr>
          <w:rFonts w:ascii="Simplified Arabic" w:hAnsi="Simplified Arabic" w:cs="Simplified Arabic"/>
          <w:rtl/>
        </w:rPr>
        <w:t>).</w:t>
      </w:r>
    </w:p>
    <w:p w14:paraId="1A9C860D" w14:textId="01CF6F7A" w:rsidR="00C568CE" w:rsidRPr="0073602C" w:rsidRDefault="00C568CE" w:rsidP="0073602C">
      <w:pPr>
        <w:pStyle w:val="a6"/>
        <w:spacing w:line="240" w:lineRule="auto"/>
        <w:ind w:left="-58"/>
        <w:jc w:val="both"/>
        <w:rPr>
          <w:rFonts w:ascii="Simplified Arabic" w:hAnsi="Simplified Arabic" w:cs="Simplified Arabic"/>
          <w:rtl/>
        </w:rPr>
      </w:pPr>
    </w:p>
    <w:p w14:paraId="0DF44B21" w14:textId="2DBB002D" w:rsidR="00C568CE" w:rsidRDefault="00C568CE" w:rsidP="0073602C">
      <w:pPr>
        <w:pStyle w:val="a6"/>
        <w:spacing w:line="240" w:lineRule="auto"/>
        <w:ind w:left="-58"/>
        <w:jc w:val="both"/>
        <w:rPr>
          <w:rFonts w:ascii="Simplified Arabic" w:hAnsi="Simplified Arabic" w:cs="Simplified Arabic"/>
          <w:rtl/>
        </w:rPr>
      </w:pPr>
    </w:p>
    <w:p w14:paraId="7A0293B0" w14:textId="4FE8C2DE" w:rsidR="00481B94" w:rsidRDefault="00481B94" w:rsidP="0073602C">
      <w:pPr>
        <w:pStyle w:val="a6"/>
        <w:spacing w:line="240" w:lineRule="auto"/>
        <w:ind w:left="-58"/>
        <w:jc w:val="both"/>
        <w:rPr>
          <w:rFonts w:ascii="Simplified Arabic" w:hAnsi="Simplified Arabic" w:cs="Simplified Arabic"/>
          <w:rtl/>
        </w:rPr>
      </w:pPr>
    </w:p>
    <w:p w14:paraId="2F88A946" w14:textId="68C70B76" w:rsidR="00481B94" w:rsidRDefault="00481B94" w:rsidP="0073602C">
      <w:pPr>
        <w:pStyle w:val="a6"/>
        <w:spacing w:line="240" w:lineRule="auto"/>
        <w:ind w:left="-58"/>
        <w:jc w:val="both"/>
        <w:rPr>
          <w:rFonts w:ascii="Simplified Arabic" w:hAnsi="Simplified Arabic" w:cs="Simplified Arabic"/>
          <w:rtl/>
        </w:rPr>
      </w:pPr>
    </w:p>
    <w:p w14:paraId="370F8A68" w14:textId="586A916F" w:rsidR="00481B94" w:rsidRDefault="00481B94" w:rsidP="0073602C">
      <w:pPr>
        <w:pStyle w:val="a6"/>
        <w:spacing w:line="240" w:lineRule="auto"/>
        <w:ind w:left="-58"/>
        <w:jc w:val="both"/>
        <w:rPr>
          <w:rFonts w:ascii="Simplified Arabic" w:hAnsi="Simplified Arabic" w:cs="Simplified Arabic"/>
          <w:rtl/>
        </w:rPr>
      </w:pPr>
    </w:p>
    <w:p w14:paraId="0B5A35C1" w14:textId="0ECB7B7D" w:rsidR="00481B94" w:rsidRDefault="00481B94" w:rsidP="0073602C">
      <w:pPr>
        <w:pStyle w:val="a6"/>
        <w:spacing w:line="240" w:lineRule="auto"/>
        <w:ind w:left="-58"/>
        <w:jc w:val="both"/>
        <w:rPr>
          <w:rFonts w:ascii="Simplified Arabic" w:hAnsi="Simplified Arabic" w:cs="Simplified Arabic"/>
          <w:rtl/>
        </w:rPr>
      </w:pPr>
    </w:p>
    <w:p w14:paraId="2F4D25FB" w14:textId="77777777" w:rsidR="00481B94" w:rsidRPr="0073602C" w:rsidRDefault="00481B94" w:rsidP="0073602C">
      <w:pPr>
        <w:pStyle w:val="a6"/>
        <w:spacing w:line="240" w:lineRule="auto"/>
        <w:ind w:left="-58"/>
        <w:jc w:val="both"/>
        <w:rPr>
          <w:rFonts w:ascii="Simplified Arabic" w:hAnsi="Simplified Arabic" w:cs="Simplified Arabic"/>
          <w:rtl/>
        </w:rPr>
      </w:pPr>
    </w:p>
    <w:p w14:paraId="685F42E9" w14:textId="21CC6C86" w:rsidR="00C568CE" w:rsidRPr="0073602C" w:rsidRDefault="00C568CE" w:rsidP="0073602C">
      <w:pPr>
        <w:pStyle w:val="a6"/>
        <w:numPr>
          <w:ilvl w:val="0"/>
          <w:numId w:val="12"/>
        </w:numPr>
        <w:spacing w:line="240" w:lineRule="auto"/>
        <w:ind w:left="84" w:hanging="425"/>
        <w:rPr>
          <w:rFonts w:ascii="Simplified Arabic" w:hAnsi="Simplified Arabic" w:cs="Simplified Arabic"/>
          <w:b/>
          <w:bCs/>
        </w:rPr>
      </w:pPr>
      <w:bookmarkStart w:id="24" w:name="_Hlk236364408"/>
      <w:r w:rsidRPr="0073602C">
        <w:rPr>
          <w:rFonts w:ascii="Simplified Arabic" w:hAnsi="Simplified Arabic" w:cs="Simplified Arabic"/>
          <w:b/>
          <w:bCs/>
          <w:rtl/>
        </w:rPr>
        <w:lastRenderedPageBreak/>
        <w:t>توزيع عينة الدراسة وفقا لمتغير المستوى التعليمي:</w:t>
      </w:r>
    </w:p>
    <w:bookmarkEnd w:id="24"/>
    <w:p w14:paraId="3A6C24FA" w14:textId="77777777" w:rsidR="00C568CE" w:rsidRPr="0073602C" w:rsidRDefault="00C568CE" w:rsidP="0073602C">
      <w:pPr>
        <w:pStyle w:val="a6"/>
        <w:spacing w:line="240" w:lineRule="auto"/>
        <w:ind w:left="84"/>
        <w:rPr>
          <w:rFonts w:ascii="Simplified Arabic" w:hAnsi="Simplified Arabic" w:cs="Simplified Arabic"/>
          <w:b/>
          <w:bCs/>
        </w:rPr>
      </w:pPr>
    </w:p>
    <w:p w14:paraId="26A45F6F" w14:textId="15CA1462" w:rsidR="00C568CE" w:rsidRPr="0073602C" w:rsidRDefault="00C568CE" w:rsidP="0073602C">
      <w:pPr>
        <w:pStyle w:val="a6"/>
        <w:spacing w:line="240" w:lineRule="auto"/>
        <w:ind w:left="84"/>
        <w:jc w:val="center"/>
        <w:rPr>
          <w:rFonts w:ascii="Simplified Arabic" w:hAnsi="Simplified Arabic" w:cs="Simplified Arabic"/>
          <w:rtl/>
        </w:rPr>
      </w:pPr>
      <w:bookmarkStart w:id="25" w:name="_Hlk236364469"/>
      <w:r w:rsidRPr="0073602C">
        <w:rPr>
          <w:rFonts w:ascii="Simplified Arabic" w:hAnsi="Simplified Arabic" w:cs="Simplified Arabic"/>
          <w:rtl/>
        </w:rPr>
        <w:t xml:space="preserve">جدول -4- بيانات الدراسة وفقا لمتغير </w:t>
      </w:r>
      <w:r w:rsidR="00D87E67" w:rsidRPr="0073602C">
        <w:rPr>
          <w:rFonts w:ascii="Simplified Arabic" w:hAnsi="Simplified Arabic" w:cs="Simplified Arabic"/>
          <w:rtl/>
        </w:rPr>
        <w:t>المستوى التعليمي</w:t>
      </w:r>
    </w:p>
    <w:tbl>
      <w:tblPr>
        <w:tblStyle w:val="11"/>
        <w:tblpPr w:leftFromText="180" w:rightFromText="180" w:vertAnchor="page" w:horzAnchor="margin" w:tblpXSpec="center" w:tblpY="3121"/>
        <w:bidiVisual/>
        <w:tblW w:w="9585" w:type="dxa"/>
        <w:tblLook w:val="04A0" w:firstRow="1" w:lastRow="0" w:firstColumn="1" w:lastColumn="0" w:noHBand="0" w:noVBand="1"/>
      </w:tblPr>
      <w:tblGrid>
        <w:gridCol w:w="2965"/>
        <w:gridCol w:w="3080"/>
        <w:gridCol w:w="3540"/>
      </w:tblGrid>
      <w:tr w:rsidR="00481B94" w:rsidRPr="00670AC3" w14:paraId="22A5F532" w14:textId="77777777" w:rsidTr="00481B94">
        <w:trPr>
          <w:trHeight w:val="317"/>
        </w:trPr>
        <w:tc>
          <w:tcPr>
            <w:tcW w:w="2965" w:type="dxa"/>
            <w:shd w:val="clear" w:color="auto" w:fill="F2F2F2" w:themeFill="background1" w:themeFillShade="F2"/>
          </w:tcPr>
          <w:bookmarkEnd w:id="25"/>
          <w:p w14:paraId="42615D2F"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الفئة</w:t>
            </w:r>
          </w:p>
        </w:tc>
        <w:tc>
          <w:tcPr>
            <w:tcW w:w="3080" w:type="dxa"/>
            <w:shd w:val="clear" w:color="auto" w:fill="F2F2F2" w:themeFill="background1" w:themeFillShade="F2"/>
          </w:tcPr>
          <w:p w14:paraId="2C40AF90"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540" w:type="dxa"/>
            <w:shd w:val="clear" w:color="auto" w:fill="F2F2F2" w:themeFill="background1" w:themeFillShade="F2"/>
          </w:tcPr>
          <w:p w14:paraId="489BF8D6"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81B94" w:rsidRPr="00670AC3" w14:paraId="71CCA77E" w14:textId="77777777" w:rsidTr="00481B94">
        <w:trPr>
          <w:trHeight w:val="351"/>
        </w:trPr>
        <w:tc>
          <w:tcPr>
            <w:tcW w:w="2965" w:type="dxa"/>
          </w:tcPr>
          <w:p w14:paraId="53BC55A1"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بكالوريوس</w:t>
            </w:r>
          </w:p>
        </w:tc>
        <w:tc>
          <w:tcPr>
            <w:tcW w:w="3080" w:type="dxa"/>
          </w:tcPr>
          <w:p w14:paraId="7B2DF2DA"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73</w:t>
            </w:r>
          </w:p>
        </w:tc>
        <w:tc>
          <w:tcPr>
            <w:tcW w:w="3540" w:type="dxa"/>
          </w:tcPr>
          <w:p w14:paraId="2CCA8E95"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47.7%</w:t>
            </w:r>
          </w:p>
        </w:tc>
      </w:tr>
      <w:tr w:rsidR="00481B94" w:rsidRPr="00670AC3" w14:paraId="2C2637BB" w14:textId="77777777" w:rsidTr="00481B94">
        <w:trPr>
          <w:trHeight w:val="338"/>
        </w:trPr>
        <w:tc>
          <w:tcPr>
            <w:tcW w:w="2965" w:type="dxa"/>
          </w:tcPr>
          <w:p w14:paraId="534283E9"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دبلوم</w:t>
            </w:r>
          </w:p>
        </w:tc>
        <w:tc>
          <w:tcPr>
            <w:tcW w:w="3080" w:type="dxa"/>
          </w:tcPr>
          <w:p w14:paraId="39CB544B"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35</w:t>
            </w:r>
          </w:p>
        </w:tc>
        <w:tc>
          <w:tcPr>
            <w:tcW w:w="3540" w:type="dxa"/>
          </w:tcPr>
          <w:p w14:paraId="486D8222"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22.9%</w:t>
            </w:r>
          </w:p>
        </w:tc>
      </w:tr>
      <w:tr w:rsidR="00481B94" w:rsidRPr="00670AC3" w14:paraId="3AA7A8AD" w14:textId="77777777" w:rsidTr="00481B94">
        <w:trPr>
          <w:trHeight w:val="338"/>
        </w:trPr>
        <w:tc>
          <w:tcPr>
            <w:tcW w:w="2965" w:type="dxa"/>
          </w:tcPr>
          <w:p w14:paraId="5134D18E"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ثانوية عامة او أقل</w:t>
            </w:r>
          </w:p>
        </w:tc>
        <w:tc>
          <w:tcPr>
            <w:tcW w:w="3080" w:type="dxa"/>
          </w:tcPr>
          <w:p w14:paraId="72581F82"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33</w:t>
            </w:r>
          </w:p>
        </w:tc>
        <w:tc>
          <w:tcPr>
            <w:tcW w:w="3540" w:type="dxa"/>
          </w:tcPr>
          <w:p w14:paraId="39BD9FC9"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21.6%</w:t>
            </w:r>
          </w:p>
        </w:tc>
      </w:tr>
      <w:tr w:rsidR="00481B94" w:rsidRPr="00670AC3" w14:paraId="6882D2D8" w14:textId="77777777" w:rsidTr="00481B94">
        <w:trPr>
          <w:trHeight w:val="338"/>
        </w:trPr>
        <w:tc>
          <w:tcPr>
            <w:tcW w:w="2965" w:type="dxa"/>
          </w:tcPr>
          <w:p w14:paraId="4CFED9B3"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دراسات عليا</w:t>
            </w:r>
          </w:p>
        </w:tc>
        <w:tc>
          <w:tcPr>
            <w:tcW w:w="3080" w:type="dxa"/>
          </w:tcPr>
          <w:p w14:paraId="67F29499"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12</w:t>
            </w:r>
          </w:p>
        </w:tc>
        <w:tc>
          <w:tcPr>
            <w:tcW w:w="3540" w:type="dxa"/>
          </w:tcPr>
          <w:p w14:paraId="603B92FD"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7.8%</w:t>
            </w:r>
          </w:p>
        </w:tc>
      </w:tr>
      <w:tr w:rsidR="00481B94" w:rsidRPr="00670AC3" w14:paraId="6EA29D68" w14:textId="77777777" w:rsidTr="00481B94">
        <w:trPr>
          <w:trHeight w:val="361"/>
        </w:trPr>
        <w:tc>
          <w:tcPr>
            <w:tcW w:w="2965" w:type="dxa"/>
            <w:shd w:val="clear" w:color="auto" w:fill="F2F2F2" w:themeFill="background1" w:themeFillShade="F2"/>
          </w:tcPr>
          <w:p w14:paraId="7DDF87A0"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3080" w:type="dxa"/>
            <w:shd w:val="clear" w:color="auto" w:fill="F2F2F2" w:themeFill="background1" w:themeFillShade="F2"/>
          </w:tcPr>
          <w:p w14:paraId="0362F931"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540" w:type="dxa"/>
            <w:shd w:val="clear" w:color="auto" w:fill="F2F2F2" w:themeFill="background1" w:themeFillShade="F2"/>
          </w:tcPr>
          <w:p w14:paraId="06FE8E38"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tbl>
    <w:p w14:paraId="05EBDC2A" w14:textId="4469F440" w:rsidR="0073602C" w:rsidRDefault="0073602C" w:rsidP="00C568CE">
      <w:pPr>
        <w:pStyle w:val="a6"/>
        <w:ind w:left="84"/>
        <w:rPr>
          <w:b/>
          <w:bCs/>
          <w:rtl/>
        </w:rPr>
      </w:pPr>
    </w:p>
    <w:p w14:paraId="2FCC0F8C" w14:textId="77777777" w:rsidR="0073602C" w:rsidRDefault="0073602C" w:rsidP="00C568CE">
      <w:pPr>
        <w:pStyle w:val="a6"/>
        <w:ind w:left="84"/>
        <w:rPr>
          <w:b/>
          <w:bCs/>
          <w:rtl/>
        </w:rPr>
      </w:pPr>
    </w:p>
    <w:p w14:paraId="6A23DE2D" w14:textId="7D0F606D" w:rsidR="00C568CE" w:rsidRDefault="00C568CE" w:rsidP="00C568CE">
      <w:pPr>
        <w:pStyle w:val="a6"/>
        <w:ind w:left="84"/>
        <w:rPr>
          <w:b/>
          <w:bCs/>
          <w:rtl/>
        </w:rPr>
      </w:pPr>
    </w:p>
    <w:p w14:paraId="538CD968" w14:textId="3ED61079" w:rsidR="00C568CE" w:rsidRPr="00C568CE" w:rsidRDefault="00C568CE" w:rsidP="00C568CE">
      <w:pPr>
        <w:pStyle w:val="a6"/>
        <w:ind w:left="84"/>
        <w:jc w:val="center"/>
        <w:rPr>
          <w:rtl/>
        </w:rPr>
      </w:pPr>
      <w:bookmarkStart w:id="26" w:name="_Hlk236364653"/>
      <w:r w:rsidRPr="00C568CE">
        <w:rPr>
          <w:rtl/>
        </w:rPr>
        <w:t>شكل -</w:t>
      </w:r>
      <w:r w:rsidRPr="00C568CE">
        <w:rPr>
          <w:rFonts w:hint="cs"/>
          <w:rtl/>
        </w:rPr>
        <w:t>4</w:t>
      </w:r>
      <w:r w:rsidRPr="00C568CE">
        <w:rPr>
          <w:rtl/>
        </w:rPr>
        <w:t xml:space="preserve">- توزيع افراد عينة الدراسة حسب متغير </w:t>
      </w:r>
      <w:r w:rsidRPr="00C568CE">
        <w:rPr>
          <w:rFonts w:hint="cs"/>
          <w:rtl/>
        </w:rPr>
        <w:t>المستوى التعليمي</w:t>
      </w:r>
    </w:p>
    <w:bookmarkEnd w:id="26"/>
    <w:p w14:paraId="2CA24C5E" w14:textId="3542C7D3" w:rsidR="00670AC3" w:rsidRDefault="00D459B9" w:rsidP="00670AC3">
      <w:pPr>
        <w:rPr>
          <w:b/>
          <w:bCs/>
          <w:rtl/>
        </w:rPr>
      </w:pPr>
      <w:r>
        <w:rPr>
          <w:noProof/>
        </w:rPr>
        <w:drawing>
          <wp:anchor distT="0" distB="0" distL="114300" distR="114300" simplePos="0" relativeHeight="251671552" behindDoc="0" locked="0" layoutInCell="1" allowOverlap="1" wp14:anchorId="053DA976" wp14:editId="0197CA20">
            <wp:simplePos x="0" y="0"/>
            <wp:positionH relativeFrom="margin">
              <wp:align>left</wp:align>
            </wp:positionH>
            <wp:positionV relativeFrom="paragraph">
              <wp:posOffset>175442</wp:posOffset>
            </wp:positionV>
            <wp:extent cx="5279571" cy="3135086"/>
            <wp:effectExtent l="0" t="0" r="16510" b="8255"/>
            <wp:wrapNone/>
            <wp:docPr id="8" name="مخطط 8">
              <a:extLst xmlns:a="http://schemas.openxmlformats.org/drawingml/2006/main">
                <a:ext uri="{FF2B5EF4-FFF2-40B4-BE49-F238E27FC236}">
                  <a16:creationId xmlns:a16="http://schemas.microsoft.com/office/drawing/2014/main" id="{86BD3784-B333-458F-91A5-D74487E3A3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022ADB2D" w14:textId="41270312" w:rsidR="00670AC3" w:rsidRDefault="00670AC3" w:rsidP="00670AC3">
      <w:pPr>
        <w:rPr>
          <w:b/>
          <w:bCs/>
          <w:rtl/>
        </w:rPr>
      </w:pPr>
    </w:p>
    <w:p w14:paraId="10ADAC73" w14:textId="71BD7943" w:rsidR="00670AC3" w:rsidRDefault="00670AC3" w:rsidP="00670AC3">
      <w:pPr>
        <w:rPr>
          <w:b/>
          <w:bCs/>
          <w:rtl/>
        </w:rPr>
      </w:pPr>
    </w:p>
    <w:p w14:paraId="0CE1F61B" w14:textId="293D6B72" w:rsidR="00670AC3" w:rsidRDefault="00670AC3" w:rsidP="00670AC3">
      <w:pPr>
        <w:rPr>
          <w:b/>
          <w:bCs/>
          <w:rtl/>
        </w:rPr>
      </w:pPr>
    </w:p>
    <w:p w14:paraId="344FB0F5" w14:textId="7044863C" w:rsidR="00C568CE" w:rsidRDefault="00C568CE" w:rsidP="00670AC3">
      <w:pPr>
        <w:rPr>
          <w:b/>
          <w:bCs/>
          <w:rtl/>
        </w:rPr>
      </w:pPr>
    </w:p>
    <w:p w14:paraId="0FDEA6D5" w14:textId="6BB2F6BE" w:rsidR="00C568CE" w:rsidRDefault="00C568CE" w:rsidP="00670AC3">
      <w:pPr>
        <w:rPr>
          <w:b/>
          <w:bCs/>
          <w:rtl/>
        </w:rPr>
      </w:pPr>
    </w:p>
    <w:p w14:paraId="4BB0CE29" w14:textId="58E1CD8A" w:rsidR="00C568CE" w:rsidRDefault="00C568CE" w:rsidP="00670AC3">
      <w:pPr>
        <w:rPr>
          <w:b/>
          <w:bCs/>
          <w:rtl/>
        </w:rPr>
      </w:pPr>
    </w:p>
    <w:p w14:paraId="69970E62" w14:textId="630FAAFA" w:rsidR="00C568CE" w:rsidRDefault="00C568CE" w:rsidP="00670AC3">
      <w:pPr>
        <w:rPr>
          <w:b/>
          <w:bCs/>
          <w:rtl/>
        </w:rPr>
      </w:pPr>
    </w:p>
    <w:p w14:paraId="6B1F2FCE" w14:textId="2679DCC3" w:rsidR="00C568CE" w:rsidRDefault="00C568CE" w:rsidP="00670AC3">
      <w:pPr>
        <w:rPr>
          <w:b/>
          <w:bCs/>
          <w:rtl/>
        </w:rPr>
      </w:pPr>
    </w:p>
    <w:p w14:paraId="2C16E01C" w14:textId="04A05FA7" w:rsidR="00C568CE" w:rsidRDefault="00C568CE" w:rsidP="00670AC3">
      <w:pPr>
        <w:rPr>
          <w:b/>
          <w:bCs/>
          <w:rtl/>
        </w:rPr>
      </w:pPr>
    </w:p>
    <w:p w14:paraId="1782361A" w14:textId="79625244" w:rsidR="00C568CE" w:rsidRDefault="00C568CE" w:rsidP="00670AC3">
      <w:pPr>
        <w:rPr>
          <w:b/>
          <w:bCs/>
          <w:rtl/>
        </w:rPr>
      </w:pPr>
    </w:p>
    <w:p w14:paraId="34746725" w14:textId="64F27A0C" w:rsidR="00D87E67" w:rsidRPr="0073602C" w:rsidRDefault="00D87E67" w:rsidP="00D87E67">
      <w:pPr>
        <w:pStyle w:val="a6"/>
        <w:numPr>
          <w:ilvl w:val="0"/>
          <w:numId w:val="11"/>
        </w:numPr>
        <w:ind w:left="84"/>
        <w:rPr>
          <w:rFonts w:ascii="Simplified Arabic" w:hAnsi="Simplified Arabic" w:cs="Simplified Arabic"/>
          <w:b/>
          <w:bCs/>
          <w:rtl/>
        </w:rPr>
      </w:pPr>
      <w:r w:rsidRPr="0073602C">
        <w:rPr>
          <w:rFonts w:ascii="Simplified Arabic" w:hAnsi="Simplified Arabic" w:cs="Simplified Arabic"/>
          <w:b/>
          <w:bCs/>
          <w:rtl/>
        </w:rPr>
        <w:t>تحليل بيانات عينة الدراسة وفقًا للمستوى التعليمي:</w:t>
      </w:r>
    </w:p>
    <w:p w14:paraId="319E6A72" w14:textId="77777777" w:rsidR="00D87E67" w:rsidRPr="0073602C" w:rsidRDefault="00D87E67" w:rsidP="00D87E67">
      <w:pPr>
        <w:pStyle w:val="a6"/>
        <w:ind w:left="-58"/>
        <w:jc w:val="both"/>
        <w:rPr>
          <w:rFonts w:ascii="Simplified Arabic" w:hAnsi="Simplified Arabic" w:cs="Simplified Arabic"/>
          <w:rtl/>
        </w:rPr>
      </w:pPr>
      <w:r w:rsidRPr="0073602C">
        <w:rPr>
          <w:rFonts w:ascii="Simplified Arabic" w:hAnsi="Simplified Arabic" w:cs="Simplified Arabic"/>
          <w:rtl/>
        </w:rPr>
        <w:t xml:space="preserve">تشير نتائج الجدول (4) والشكل (4) إلى أن الحاصلين على درجة البكالوريوس يمثلون النسبة الأكبر من أفراد عينة الدراسة بنسبة (47.7%)، يليهم الحاصلون على الدبلوم بنسبة (22.9%)، ثم الحاصلون على الثانوية العامة أو أقل بنسبة (21.6%)، في حين جاءت فئة الدراسات العليا في </w:t>
      </w:r>
      <w:r w:rsidRPr="0073602C">
        <w:rPr>
          <w:rFonts w:ascii="Simplified Arabic" w:hAnsi="Simplified Arabic" w:cs="Simplified Arabic"/>
          <w:rtl/>
        </w:rPr>
        <w:lastRenderedPageBreak/>
        <w:t>المرتبة الأخيرة بنسبة (7.8%). ويمكن تفسير هذه النتيجة بأن الأفراد الحاصلين على درجة البكالوريوس يشكلون شريحة واسعة من مستخدمي منصات التجارة الإلكترونية، كما يتمتعون بمستوى جيد من الوعي الرقمي والقدرة على التعامل مع التطبيقات والمنصات الإلكترونية، مما يزيد من تعرضهم للإعلانات الرقمية وتفاعلهم معها. أما حملة الدبلوم والثانوية العامة، فإن استخدامهم للتسوق الإلكتروني لا يزال مرتفعًا، إلا أنه قد يتأثر بطبيعة العمل أو مستوى المعرفة الرقمية، في حين يُعزى انخفاض نسبة حملة الدراسات العليا إلى محدودية حجم هذه الفئة مقارنة ببقية المستويات التعليمية، وليس بالضرورة إلى انخفاض استخدامهم للمنصات الرقمية.</w:t>
      </w:r>
    </w:p>
    <w:p w14:paraId="2566692A" w14:textId="77777777" w:rsidR="00D87E67" w:rsidRPr="0073602C" w:rsidRDefault="00D87E67" w:rsidP="00D87E67">
      <w:pPr>
        <w:pStyle w:val="a6"/>
        <w:ind w:left="-58"/>
        <w:jc w:val="both"/>
        <w:rPr>
          <w:rFonts w:ascii="Simplified Arabic" w:hAnsi="Simplified Arabic" w:cs="Simplified Arabic"/>
          <w:rtl/>
        </w:rPr>
      </w:pPr>
    </w:p>
    <w:p w14:paraId="64DD2A40" w14:textId="77777777" w:rsidR="00D87E67" w:rsidRPr="0073602C" w:rsidRDefault="00D87E67" w:rsidP="00D87E67">
      <w:pPr>
        <w:pStyle w:val="a6"/>
        <w:ind w:left="-58"/>
        <w:jc w:val="both"/>
        <w:rPr>
          <w:rFonts w:ascii="Simplified Arabic" w:hAnsi="Simplified Arabic" w:cs="Simplified Arabic"/>
          <w:rtl/>
        </w:rPr>
      </w:pPr>
      <w:r w:rsidRPr="0073602C">
        <w:rPr>
          <w:rFonts w:ascii="Simplified Arabic" w:hAnsi="Simplified Arabic" w:cs="Simplified Arabic"/>
          <w:rtl/>
        </w:rPr>
        <w:t xml:space="preserve">وتتفق هذه النتيجة مع دراسة </w:t>
      </w:r>
      <w:r w:rsidRPr="0073602C">
        <w:rPr>
          <w:rFonts w:ascii="Simplified Arabic" w:hAnsi="Simplified Arabic" w:cs="Simplified Arabic"/>
        </w:rPr>
        <w:t>Abdullah</w:t>
      </w:r>
      <w:r w:rsidRPr="0073602C">
        <w:rPr>
          <w:rFonts w:ascii="Simplified Arabic" w:hAnsi="Simplified Arabic" w:cs="Simplified Arabic"/>
          <w:rtl/>
        </w:rPr>
        <w:t xml:space="preserve"> (2024) التي أوضحت أن الإعلانات الرقمية تؤثر بصورة إيجابية في سلوك المستهلكين باختلاف مستوياتهم التعليمية، إلا أن الأفراد الأكثر إلمامًا بالتقنيات الرقمية يكونون أكثر قدرة على التفاعل مع المحتوى الإعلاني والاستفادة من المعلومات التي تقدمها الإعلانات الإلكترونية عند اتخاذ قرارات الشراء.</w:t>
      </w:r>
    </w:p>
    <w:p w14:paraId="13AAC9B8" w14:textId="77777777" w:rsidR="00D87E67" w:rsidRPr="0073602C" w:rsidRDefault="00D87E67" w:rsidP="00D87E67">
      <w:pPr>
        <w:pStyle w:val="a6"/>
        <w:ind w:left="-58"/>
        <w:jc w:val="both"/>
        <w:rPr>
          <w:rFonts w:ascii="Simplified Arabic" w:hAnsi="Simplified Arabic" w:cs="Simplified Arabic"/>
          <w:rtl/>
        </w:rPr>
      </w:pPr>
    </w:p>
    <w:p w14:paraId="4BFAFE34" w14:textId="567D7143" w:rsidR="00C568CE" w:rsidRPr="0073602C" w:rsidRDefault="00D87E67" w:rsidP="00D87E67">
      <w:pPr>
        <w:pStyle w:val="a6"/>
        <w:ind w:left="-58"/>
        <w:jc w:val="both"/>
        <w:rPr>
          <w:rFonts w:ascii="Simplified Arabic" w:hAnsi="Simplified Arabic" w:cs="Simplified Arabic"/>
          <w:rtl/>
        </w:rPr>
      </w:pPr>
      <w:r w:rsidRPr="0073602C">
        <w:rPr>
          <w:rFonts w:ascii="Simplified Arabic" w:hAnsi="Simplified Arabic" w:cs="Simplified Arabic"/>
          <w:rtl/>
        </w:rPr>
        <w:t xml:space="preserve">كما تشير الأدبيات في مجال التسويق الرقمي إلى أن ارتفاع المستوى التعليمي يسهم في تعزيز الوعي بالتقنيات الحديثة واستخدام التجارة الإلكترونية، مما يزيد من قدرة المستهلك على تقييم الرسائل الإعلانية والمفاضلة بين البدائل المتاحة قبل اتخاذ قرار الشراء. وتؤكد تقارير الهيئة العامة للإحصاء أن الفئات ذات المستويات التعليمية الأعلى تُعد من أكثر الفئات استخدامًا للإنترنت والخدمات الرقمية في المملكة العربية السعودية، وهو ما يدعم النتائج التي توصلت إليها الدراسة الحالية ويعزز تفسيرها (الهيئة العامة للإحصاء، 2024؛ </w:t>
      </w:r>
      <w:r w:rsidRPr="0073602C">
        <w:rPr>
          <w:rFonts w:ascii="Simplified Arabic" w:hAnsi="Simplified Arabic" w:cs="Simplified Arabic"/>
        </w:rPr>
        <w:t>Chaffey &amp; Ellis-Chadwick, 2022</w:t>
      </w:r>
      <w:r w:rsidRPr="0073602C">
        <w:rPr>
          <w:rFonts w:ascii="Simplified Arabic" w:hAnsi="Simplified Arabic" w:cs="Simplified Arabic"/>
          <w:rtl/>
        </w:rPr>
        <w:t>).</w:t>
      </w:r>
    </w:p>
    <w:p w14:paraId="256F0C88" w14:textId="4063CA7F" w:rsidR="00D87E67" w:rsidRDefault="00D87E67" w:rsidP="00D87E67">
      <w:pPr>
        <w:pStyle w:val="a6"/>
        <w:ind w:left="-58"/>
        <w:jc w:val="both"/>
        <w:rPr>
          <w:rtl/>
        </w:rPr>
      </w:pPr>
    </w:p>
    <w:p w14:paraId="4F5C3909" w14:textId="559E21E1" w:rsidR="00481B94" w:rsidRDefault="00481B94" w:rsidP="00D87E67">
      <w:pPr>
        <w:pStyle w:val="a6"/>
        <w:ind w:left="-58"/>
        <w:jc w:val="both"/>
        <w:rPr>
          <w:rtl/>
        </w:rPr>
      </w:pPr>
    </w:p>
    <w:p w14:paraId="2E869014" w14:textId="7B5212D9" w:rsidR="00481B94" w:rsidRDefault="00481B94" w:rsidP="00D87E67">
      <w:pPr>
        <w:pStyle w:val="a6"/>
        <w:ind w:left="-58"/>
        <w:jc w:val="both"/>
        <w:rPr>
          <w:rtl/>
        </w:rPr>
      </w:pPr>
    </w:p>
    <w:p w14:paraId="16AA08E5" w14:textId="1423E8A0" w:rsidR="00481B94" w:rsidRDefault="00481B94" w:rsidP="00D87E67">
      <w:pPr>
        <w:pStyle w:val="a6"/>
        <w:ind w:left="-58"/>
        <w:jc w:val="both"/>
        <w:rPr>
          <w:rtl/>
        </w:rPr>
      </w:pPr>
    </w:p>
    <w:p w14:paraId="409FF4C7" w14:textId="537E480A" w:rsidR="00481B94" w:rsidRDefault="00481B94" w:rsidP="00D87E67">
      <w:pPr>
        <w:pStyle w:val="a6"/>
        <w:ind w:left="-58"/>
        <w:jc w:val="both"/>
        <w:rPr>
          <w:rtl/>
        </w:rPr>
      </w:pPr>
    </w:p>
    <w:p w14:paraId="2E9E87FE" w14:textId="12D3E561" w:rsidR="00481B94" w:rsidRDefault="00481B94" w:rsidP="00D87E67">
      <w:pPr>
        <w:pStyle w:val="a6"/>
        <w:ind w:left="-58"/>
        <w:jc w:val="both"/>
        <w:rPr>
          <w:rtl/>
        </w:rPr>
      </w:pPr>
    </w:p>
    <w:p w14:paraId="6613865D" w14:textId="16168C9B" w:rsidR="00481B94" w:rsidRDefault="00481B94" w:rsidP="00D87E67">
      <w:pPr>
        <w:pStyle w:val="a6"/>
        <w:ind w:left="-58"/>
        <w:jc w:val="both"/>
        <w:rPr>
          <w:rtl/>
        </w:rPr>
      </w:pPr>
    </w:p>
    <w:p w14:paraId="7A1CE295" w14:textId="412D6AE3" w:rsidR="00481B94" w:rsidRDefault="00481B94" w:rsidP="00D87E67">
      <w:pPr>
        <w:pStyle w:val="a6"/>
        <w:ind w:left="-58"/>
        <w:jc w:val="both"/>
        <w:rPr>
          <w:rtl/>
        </w:rPr>
      </w:pPr>
    </w:p>
    <w:p w14:paraId="066A4A94" w14:textId="36BBC783" w:rsidR="00481B94" w:rsidRDefault="00481B94" w:rsidP="00D87E67">
      <w:pPr>
        <w:pStyle w:val="a6"/>
        <w:ind w:left="-58"/>
        <w:jc w:val="both"/>
        <w:rPr>
          <w:rtl/>
        </w:rPr>
      </w:pPr>
    </w:p>
    <w:p w14:paraId="5CE1CBD2" w14:textId="5D553252" w:rsidR="00481B94" w:rsidRDefault="00481B94" w:rsidP="00D87E67">
      <w:pPr>
        <w:pStyle w:val="a6"/>
        <w:ind w:left="-58"/>
        <w:jc w:val="both"/>
        <w:rPr>
          <w:rtl/>
        </w:rPr>
      </w:pPr>
    </w:p>
    <w:p w14:paraId="2878575F" w14:textId="77777777" w:rsidR="00481B94" w:rsidRDefault="00481B94" w:rsidP="00D87E67">
      <w:pPr>
        <w:pStyle w:val="a6"/>
        <w:ind w:left="-58"/>
        <w:jc w:val="both"/>
        <w:rPr>
          <w:rtl/>
        </w:rPr>
      </w:pPr>
    </w:p>
    <w:p w14:paraId="33B5DA16" w14:textId="627C3B82" w:rsidR="00D87E67" w:rsidRDefault="00D87E67" w:rsidP="00D87E67">
      <w:pPr>
        <w:pStyle w:val="a6"/>
        <w:ind w:left="-58"/>
        <w:jc w:val="both"/>
        <w:rPr>
          <w:rtl/>
        </w:rPr>
      </w:pPr>
    </w:p>
    <w:p w14:paraId="61FB0CC4" w14:textId="40DCE857" w:rsidR="00D87E67" w:rsidRPr="0073602C" w:rsidRDefault="00D87E67" w:rsidP="00D87E67">
      <w:pPr>
        <w:pStyle w:val="a6"/>
        <w:numPr>
          <w:ilvl w:val="0"/>
          <w:numId w:val="12"/>
        </w:numPr>
        <w:ind w:left="84" w:hanging="425"/>
        <w:rPr>
          <w:rFonts w:ascii="Simplified Arabic" w:hAnsi="Simplified Arabic" w:cs="Simplified Arabic"/>
          <w:b/>
          <w:bCs/>
        </w:rPr>
      </w:pPr>
      <w:r w:rsidRPr="0073602C">
        <w:rPr>
          <w:rFonts w:ascii="Simplified Arabic" w:hAnsi="Simplified Arabic" w:cs="Simplified Arabic"/>
          <w:b/>
          <w:bCs/>
          <w:rtl/>
        </w:rPr>
        <w:lastRenderedPageBreak/>
        <w:t>توزيع عينة الدراسة وفقا لمتغير الدخل الشهري للأسرة:</w:t>
      </w:r>
    </w:p>
    <w:p w14:paraId="75CA23A6" w14:textId="66C69389" w:rsidR="00D87E67" w:rsidRPr="0073602C" w:rsidRDefault="00D87E67" w:rsidP="00D87E67">
      <w:pPr>
        <w:pStyle w:val="a6"/>
        <w:ind w:left="84"/>
        <w:rPr>
          <w:rFonts w:ascii="Simplified Arabic" w:hAnsi="Simplified Arabic" w:cs="Simplified Arabic"/>
          <w:b/>
          <w:bCs/>
          <w:rtl/>
        </w:rPr>
      </w:pPr>
    </w:p>
    <w:p w14:paraId="6B16CEE6" w14:textId="051A53DC" w:rsidR="00D87E67" w:rsidRPr="0073602C" w:rsidRDefault="00D87E67" w:rsidP="00D87E67">
      <w:pPr>
        <w:pStyle w:val="a6"/>
        <w:ind w:left="84"/>
        <w:jc w:val="center"/>
        <w:rPr>
          <w:rFonts w:ascii="Simplified Arabic" w:hAnsi="Simplified Arabic" w:cs="Simplified Arabic"/>
          <w:rtl/>
        </w:rPr>
      </w:pPr>
      <w:r w:rsidRPr="0073602C">
        <w:rPr>
          <w:rFonts w:ascii="Simplified Arabic" w:hAnsi="Simplified Arabic" w:cs="Simplified Arabic"/>
          <w:rtl/>
        </w:rPr>
        <w:t>جدول -5- بيانات الدراسة وفقا لمتغير الدخل الشهري للأسرة</w:t>
      </w:r>
    </w:p>
    <w:p w14:paraId="5D1D4E7D" w14:textId="77777777" w:rsidR="00D87E67" w:rsidRPr="00D87E67" w:rsidRDefault="00D87E67" w:rsidP="00D87E67">
      <w:pPr>
        <w:pStyle w:val="a6"/>
        <w:ind w:left="84"/>
        <w:jc w:val="center"/>
        <w:rPr>
          <w:rtl/>
        </w:rPr>
      </w:pPr>
    </w:p>
    <w:tbl>
      <w:tblPr>
        <w:tblStyle w:val="11"/>
        <w:tblpPr w:leftFromText="180" w:rightFromText="180" w:vertAnchor="page" w:horzAnchor="margin" w:tblpXSpec="center" w:tblpY="3601"/>
        <w:bidiVisual/>
        <w:tblW w:w="9585" w:type="dxa"/>
        <w:tblLook w:val="04A0" w:firstRow="1" w:lastRow="0" w:firstColumn="1" w:lastColumn="0" w:noHBand="0" w:noVBand="1"/>
      </w:tblPr>
      <w:tblGrid>
        <w:gridCol w:w="2965"/>
        <w:gridCol w:w="3080"/>
        <w:gridCol w:w="3540"/>
      </w:tblGrid>
      <w:tr w:rsidR="00481B94" w:rsidRPr="00670AC3" w14:paraId="28DAFC24" w14:textId="77777777" w:rsidTr="00481B94">
        <w:trPr>
          <w:trHeight w:val="317"/>
        </w:trPr>
        <w:tc>
          <w:tcPr>
            <w:tcW w:w="2965" w:type="dxa"/>
            <w:shd w:val="clear" w:color="auto" w:fill="F2F2F2" w:themeFill="background1" w:themeFillShade="F2"/>
          </w:tcPr>
          <w:p w14:paraId="7D3A9E07" w14:textId="77777777" w:rsidR="00481B94" w:rsidRPr="00670AC3" w:rsidRDefault="00481B94" w:rsidP="00481B94">
            <w:pPr>
              <w:spacing w:after="4" w:line="270" w:lineRule="auto"/>
              <w:contextualSpacing/>
              <w:jc w:val="center"/>
              <w:rPr>
                <w:rFonts w:ascii="Calibri" w:eastAsia="Arial" w:hAnsi="Calibri"/>
                <w:b/>
                <w:bCs/>
                <w:color w:val="000000"/>
                <w:sz w:val="28"/>
                <w:rtl/>
              </w:rPr>
            </w:pPr>
            <w:bookmarkStart w:id="27" w:name="_Hlk236365752"/>
            <w:bookmarkStart w:id="28" w:name="_Hlk236365576"/>
            <w:r w:rsidRPr="00670AC3">
              <w:rPr>
                <w:rFonts w:ascii="Calibri" w:eastAsia="Arial" w:hAnsi="Calibri" w:hint="cs"/>
                <w:b/>
                <w:bCs/>
                <w:color w:val="000000"/>
                <w:sz w:val="28"/>
                <w:rtl/>
              </w:rPr>
              <w:t>الفئة</w:t>
            </w:r>
          </w:p>
        </w:tc>
        <w:tc>
          <w:tcPr>
            <w:tcW w:w="3080" w:type="dxa"/>
            <w:shd w:val="clear" w:color="auto" w:fill="F2F2F2" w:themeFill="background1" w:themeFillShade="F2"/>
          </w:tcPr>
          <w:p w14:paraId="4CCD5F43"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540" w:type="dxa"/>
            <w:shd w:val="clear" w:color="auto" w:fill="F2F2F2" w:themeFill="background1" w:themeFillShade="F2"/>
          </w:tcPr>
          <w:p w14:paraId="7DCC7CC1"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81B94" w:rsidRPr="00670AC3" w14:paraId="384AE7CB" w14:textId="77777777" w:rsidTr="00481B94">
        <w:trPr>
          <w:trHeight w:val="351"/>
        </w:trPr>
        <w:tc>
          <w:tcPr>
            <w:tcW w:w="2965" w:type="dxa"/>
          </w:tcPr>
          <w:p w14:paraId="7407A6A6" w14:textId="77777777" w:rsidR="00481B94" w:rsidRPr="00670AC3" w:rsidRDefault="00481B94" w:rsidP="00481B94">
            <w:pPr>
              <w:spacing w:after="4" w:line="270" w:lineRule="auto"/>
              <w:contextualSpacing/>
              <w:jc w:val="center"/>
              <w:rPr>
                <w:rFonts w:ascii="Calibri" w:eastAsia="Arial" w:hAnsi="Calibri"/>
                <w:color w:val="000000"/>
                <w:sz w:val="28"/>
                <w:rtl/>
              </w:rPr>
            </w:pPr>
            <w:r w:rsidRPr="00D87E67">
              <w:rPr>
                <w:rFonts w:ascii="Calibri" w:eastAsia="Arial" w:hAnsi="Calibri"/>
                <w:color w:val="000000"/>
                <w:sz w:val="28"/>
                <w:rtl/>
              </w:rPr>
              <w:t>اقل من 8,000 ريال</w:t>
            </w:r>
          </w:p>
        </w:tc>
        <w:tc>
          <w:tcPr>
            <w:tcW w:w="3080" w:type="dxa"/>
          </w:tcPr>
          <w:p w14:paraId="649129A2"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86</w:t>
            </w:r>
          </w:p>
        </w:tc>
        <w:tc>
          <w:tcPr>
            <w:tcW w:w="3540" w:type="dxa"/>
          </w:tcPr>
          <w:p w14:paraId="2FF72B75"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56.2%</w:t>
            </w:r>
          </w:p>
        </w:tc>
      </w:tr>
      <w:tr w:rsidR="00481B94" w:rsidRPr="00670AC3" w14:paraId="05DBEEB8" w14:textId="77777777" w:rsidTr="00481B94">
        <w:trPr>
          <w:trHeight w:val="338"/>
        </w:trPr>
        <w:tc>
          <w:tcPr>
            <w:tcW w:w="2965" w:type="dxa"/>
          </w:tcPr>
          <w:p w14:paraId="2CAB2ABE" w14:textId="77777777" w:rsidR="00481B94" w:rsidRPr="00670AC3" w:rsidRDefault="00481B94" w:rsidP="00481B94">
            <w:pPr>
              <w:spacing w:after="4" w:line="270" w:lineRule="auto"/>
              <w:contextualSpacing/>
              <w:jc w:val="center"/>
              <w:rPr>
                <w:rFonts w:ascii="Calibri" w:eastAsia="Arial" w:hAnsi="Calibri"/>
                <w:color w:val="000000"/>
                <w:sz w:val="28"/>
                <w:rtl/>
              </w:rPr>
            </w:pPr>
            <w:r w:rsidRPr="00D87E67">
              <w:rPr>
                <w:rFonts w:ascii="Calibri" w:eastAsia="Arial" w:hAnsi="Calibri"/>
                <w:color w:val="000000"/>
                <w:sz w:val="28"/>
                <w:rtl/>
              </w:rPr>
              <w:t>من 8,000 الى 20,000 ريال</w:t>
            </w:r>
          </w:p>
        </w:tc>
        <w:tc>
          <w:tcPr>
            <w:tcW w:w="3080" w:type="dxa"/>
          </w:tcPr>
          <w:p w14:paraId="3D938640"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56</w:t>
            </w:r>
          </w:p>
        </w:tc>
        <w:tc>
          <w:tcPr>
            <w:tcW w:w="3540" w:type="dxa"/>
          </w:tcPr>
          <w:p w14:paraId="5F922D2D"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36.6%</w:t>
            </w:r>
          </w:p>
        </w:tc>
      </w:tr>
      <w:tr w:rsidR="00481B94" w:rsidRPr="00670AC3" w14:paraId="4A32C3C8" w14:textId="77777777" w:rsidTr="00481B94">
        <w:trPr>
          <w:trHeight w:val="338"/>
        </w:trPr>
        <w:tc>
          <w:tcPr>
            <w:tcW w:w="2965" w:type="dxa"/>
          </w:tcPr>
          <w:p w14:paraId="6161B460" w14:textId="77777777" w:rsidR="00481B94" w:rsidRPr="00670AC3" w:rsidRDefault="00481B94" w:rsidP="00481B94">
            <w:pPr>
              <w:spacing w:after="4" w:line="270" w:lineRule="auto"/>
              <w:contextualSpacing/>
              <w:jc w:val="center"/>
              <w:rPr>
                <w:rFonts w:ascii="Calibri" w:eastAsia="Arial" w:hAnsi="Calibri"/>
                <w:color w:val="000000"/>
                <w:sz w:val="28"/>
                <w:rtl/>
              </w:rPr>
            </w:pPr>
            <w:proofErr w:type="gramStart"/>
            <w:r w:rsidRPr="00D87E67">
              <w:rPr>
                <w:rFonts w:ascii="Calibri" w:eastAsia="Arial" w:hAnsi="Calibri"/>
                <w:color w:val="000000"/>
                <w:sz w:val="28"/>
                <w:rtl/>
              </w:rPr>
              <w:t>اكثر</w:t>
            </w:r>
            <w:proofErr w:type="gramEnd"/>
            <w:r w:rsidRPr="00D87E67">
              <w:rPr>
                <w:rFonts w:ascii="Calibri" w:eastAsia="Arial" w:hAnsi="Calibri"/>
                <w:color w:val="000000"/>
                <w:sz w:val="28"/>
                <w:rtl/>
              </w:rPr>
              <w:t xml:space="preserve"> من 20,000 ريال</w:t>
            </w:r>
          </w:p>
        </w:tc>
        <w:tc>
          <w:tcPr>
            <w:tcW w:w="3080" w:type="dxa"/>
          </w:tcPr>
          <w:p w14:paraId="7C51B52B"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11</w:t>
            </w:r>
          </w:p>
        </w:tc>
        <w:tc>
          <w:tcPr>
            <w:tcW w:w="3540" w:type="dxa"/>
          </w:tcPr>
          <w:p w14:paraId="65A01AD8"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7.2%</w:t>
            </w:r>
          </w:p>
        </w:tc>
      </w:tr>
      <w:tr w:rsidR="00481B94" w:rsidRPr="00670AC3" w14:paraId="3D352BA7" w14:textId="77777777" w:rsidTr="00481B94">
        <w:trPr>
          <w:trHeight w:val="361"/>
        </w:trPr>
        <w:tc>
          <w:tcPr>
            <w:tcW w:w="2965" w:type="dxa"/>
            <w:shd w:val="clear" w:color="auto" w:fill="F2F2F2" w:themeFill="background1" w:themeFillShade="F2"/>
          </w:tcPr>
          <w:p w14:paraId="188DBE67"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3080" w:type="dxa"/>
            <w:shd w:val="clear" w:color="auto" w:fill="F2F2F2" w:themeFill="background1" w:themeFillShade="F2"/>
          </w:tcPr>
          <w:p w14:paraId="10CE3ABB"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540" w:type="dxa"/>
            <w:shd w:val="clear" w:color="auto" w:fill="F2F2F2" w:themeFill="background1" w:themeFillShade="F2"/>
          </w:tcPr>
          <w:p w14:paraId="52AFCC15"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bookmarkEnd w:id="28"/>
    </w:tbl>
    <w:p w14:paraId="1C24FD75" w14:textId="77777777" w:rsidR="0073602C" w:rsidRDefault="0073602C" w:rsidP="00D459B9">
      <w:pPr>
        <w:ind w:left="360"/>
        <w:jc w:val="center"/>
        <w:rPr>
          <w:rtl/>
        </w:rPr>
      </w:pPr>
    </w:p>
    <w:p w14:paraId="5303C8EF" w14:textId="64FB62C4" w:rsidR="00D87E67" w:rsidRPr="0073602C" w:rsidRDefault="00D459B9" w:rsidP="00D459B9">
      <w:pPr>
        <w:ind w:left="360"/>
        <w:jc w:val="center"/>
        <w:rPr>
          <w:rFonts w:ascii="Simplified Arabic" w:hAnsi="Simplified Arabic" w:cs="Simplified Arabic"/>
          <w:rtl/>
        </w:rPr>
      </w:pPr>
      <w:r w:rsidRPr="0073602C">
        <w:rPr>
          <w:rFonts w:ascii="Simplified Arabic" w:hAnsi="Simplified Arabic" w:cs="Simplified Arabic"/>
          <w:rtl/>
        </w:rPr>
        <w:t>شكل -5- توزيع افراد عينة الدراسة حسب متغير الدخل الشهري للأسرة</w:t>
      </w:r>
    </w:p>
    <w:bookmarkEnd w:id="27"/>
    <w:p w14:paraId="7855E816" w14:textId="412A7030" w:rsidR="00C568CE" w:rsidRDefault="00D459B9" w:rsidP="00670AC3">
      <w:pPr>
        <w:rPr>
          <w:b/>
          <w:bCs/>
          <w:rtl/>
        </w:rPr>
      </w:pPr>
      <w:r>
        <w:rPr>
          <w:noProof/>
        </w:rPr>
        <w:drawing>
          <wp:anchor distT="0" distB="0" distL="114300" distR="114300" simplePos="0" relativeHeight="251672576" behindDoc="0" locked="0" layoutInCell="1" allowOverlap="1" wp14:anchorId="1A9AF40D" wp14:editId="141EA999">
            <wp:simplePos x="0" y="0"/>
            <wp:positionH relativeFrom="margin">
              <wp:align>right</wp:align>
            </wp:positionH>
            <wp:positionV relativeFrom="paragraph">
              <wp:posOffset>203019</wp:posOffset>
            </wp:positionV>
            <wp:extent cx="5246914" cy="3712029"/>
            <wp:effectExtent l="0" t="0" r="11430" b="3175"/>
            <wp:wrapNone/>
            <wp:docPr id="9" name="مخطط 9">
              <a:extLst xmlns:a="http://schemas.openxmlformats.org/drawingml/2006/main">
                <a:ext uri="{FF2B5EF4-FFF2-40B4-BE49-F238E27FC236}">
                  <a16:creationId xmlns:a16="http://schemas.microsoft.com/office/drawing/2014/main" id="{044664DC-580E-4372-AA16-6B5074B7F4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B25925C" w14:textId="4B6CA8B1" w:rsidR="00C568CE" w:rsidRDefault="00C568CE" w:rsidP="00670AC3">
      <w:pPr>
        <w:rPr>
          <w:b/>
          <w:bCs/>
          <w:rtl/>
        </w:rPr>
      </w:pPr>
    </w:p>
    <w:p w14:paraId="22905CE7" w14:textId="5F080E29" w:rsidR="00C568CE" w:rsidRDefault="00C568CE" w:rsidP="00670AC3">
      <w:pPr>
        <w:rPr>
          <w:b/>
          <w:bCs/>
          <w:rtl/>
        </w:rPr>
      </w:pPr>
    </w:p>
    <w:p w14:paraId="53141B7A" w14:textId="456EF654" w:rsidR="00D459B9" w:rsidRDefault="00D459B9" w:rsidP="00670AC3">
      <w:pPr>
        <w:rPr>
          <w:b/>
          <w:bCs/>
          <w:rtl/>
        </w:rPr>
      </w:pPr>
    </w:p>
    <w:p w14:paraId="4CECDAA4" w14:textId="358CB586" w:rsidR="00D459B9" w:rsidRDefault="00D459B9" w:rsidP="00670AC3">
      <w:pPr>
        <w:rPr>
          <w:b/>
          <w:bCs/>
          <w:rtl/>
        </w:rPr>
      </w:pPr>
    </w:p>
    <w:p w14:paraId="721C9764" w14:textId="4DE8BCA1" w:rsidR="00D459B9" w:rsidRDefault="00D459B9" w:rsidP="00670AC3">
      <w:pPr>
        <w:rPr>
          <w:b/>
          <w:bCs/>
          <w:rtl/>
        </w:rPr>
      </w:pPr>
    </w:p>
    <w:p w14:paraId="74995C81" w14:textId="3A7EAFE8" w:rsidR="00D459B9" w:rsidRDefault="00D459B9" w:rsidP="00670AC3">
      <w:pPr>
        <w:rPr>
          <w:b/>
          <w:bCs/>
          <w:rtl/>
        </w:rPr>
      </w:pPr>
    </w:p>
    <w:p w14:paraId="292F389D" w14:textId="139BB701" w:rsidR="00D459B9" w:rsidRDefault="00D459B9" w:rsidP="00670AC3">
      <w:pPr>
        <w:rPr>
          <w:b/>
          <w:bCs/>
          <w:rtl/>
        </w:rPr>
      </w:pPr>
    </w:p>
    <w:p w14:paraId="57C85E47" w14:textId="3CD5BD7C" w:rsidR="00D459B9" w:rsidRDefault="00D459B9" w:rsidP="00670AC3">
      <w:pPr>
        <w:rPr>
          <w:b/>
          <w:bCs/>
          <w:rtl/>
        </w:rPr>
      </w:pPr>
    </w:p>
    <w:p w14:paraId="6ED302E7" w14:textId="30235559" w:rsidR="00D459B9" w:rsidRDefault="00D459B9" w:rsidP="00670AC3">
      <w:pPr>
        <w:rPr>
          <w:b/>
          <w:bCs/>
          <w:rtl/>
        </w:rPr>
      </w:pPr>
    </w:p>
    <w:p w14:paraId="568E13DE" w14:textId="239D1201" w:rsidR="00D459B9" w:rsidRDefault="00D459B9" w:rsidP="00670AC3">
      <w:pPr>
        <w:rPr>
          <w:b/>
          <w:bCs/>
          <w:rtl/>
        </w:rPr>
      </w:pPr>
    </w:p>
    <w:p w14:paraId="5BC8687C" w14:textId="645DFF7F" w:rsidR="00D459B9" w:rsidRDefault="00D459B9" w:rsidP="00670AC3">
      <w:pPr>
        <w:rPr>
          <w:b/>
          <w:bCs/>
          <w:rtl/>
        </w:rPr>
      </w:pPr>
    </w:p>
    <w:p w14:paraId="2B16084E" w14:textId="07496D3C" w:rsidR="00D459B9" w:rsidRDefault="00D459B9" w:rsidP="00670AC3">
      <w:pPr>
        <w:rPr>
          <w:b/>
          <w:bCs/>
          <w:rtl/>
        </w:rPr>
      </w:pPr>
    </w:p>
    <w:p w14:paraId="0879AFC1" w14:textId="44379F99" w:rsidR="00D459B9" w:rsidRPr="003D582E" w:rsidRDefault="00D459B9" w:rsidP="003D582E">
      <w:pPr>
        <w:pStyle w:val="a6"/>
        <w:numPr>
          <w:ilvl w:val="0"/>
          <w:numId w:val="11"/>
        </w:numPr>
        <w:spacing w:line="240" w:lineRule="auto"/>
        <w:ind w:left="84"/>
        <w:rPr>
          <w:rFonts w:ascii="Simplified Arabic" w:hAnsi="Simplified Arabic" w:cs="Simplified Arabic"/>
          <w:b/>
          <w:bCs/>
          <w:rtl/>
        </w:rPr>
      </w:pPr>
      <w:r w:rsidRPr="003D582E">
        <w:rPr>
          <w:rFonts w:ascii="Simplified Arabic" w:hAnsi="Simplified Arabic" w:cs="Simplified Arabic"/>
          <w:b/>
          <w:bCs/>
          <w:rtl/>
        </w:rPr>
        <w:t>تحليل بيانات عينة الدراسة وفقًا لدخل الأسرة الشهري:</w:t>
      </w:r>
    </w:p>
    <w:p w14:paraId="7BB8744A" w14:textId="7430A011" w:rsidR="00D459B9" w:rsidRPr="003D582E" w:rsidRDefault="00D459B9" w:rsidP="003D582E">
      <w:pPr>
        <w:spacing w:line="240" w:lineRule="auto"/>
        <w:jc w:val="both"/>
        <w:rPr>
          <w:rFonts w:ascii="Simplified Arabic" w:hAnsi="Simplified Arabic" w:cs="Simplified Arabic"/>
          <w:rtl/>
        </w:rPr>
      </w:pPr>
      <w:r w:rsidRPr="003D582E">
        <w:rPr>
          <w:rFonts w:ascii="Simplified Arabic" w:hAnsi="Simplified Arabic" w:cs="Simplified Arabic"/>
          <w:rtl/>
        </w:rPr>
        <w:t xml:space="preserve">تشير نتائج الجدول (5) والشكل (5) إلى أن فئة الأسر التي يقل دخلها الشهري عن (8,000) ريال جاءت في المرتبة الأولى بنسبة (56.2%)، تلتها فئة الأسر التي يتراوح دخلها بين (8,000) </w:t>
      </w:r>
      <w:r w:rsidRPr="003D582E">
        <w:rPr>
          <w:rFonts w:ascii="Simplified Arabic" w:hAnsi="Simplified Arabic" w:cs="Simplified Arabic"/>
          <w:rtl/>
        </w:rPr>
        <w:lastRenderedPageBreak/>
        <w:t>و(20,000) ريال بنسبة (36.6%)، في حين جاءت فئة الأسر التي يزيد دخلها الشهري على (20,000) ريال في المرتبة الأخيرة بنسبة (7.2%). ويمكن تفسير هذه النتيجة بأن ذوي الدخول المنخفضة والمتوسطة يمثلون الشريحة الأكبر من مستخدمي منصات التجارة الإلكترونية، حيث يسعون إلى الاستفادة من العروض والخصومات والإعلانات الرقمية التي تساعدهم على المقارنة بين المنتجات واختيار البدائل التي تحقق أفضل قيمة مقابل السعر. كما أن الإعلانات الرقمية التي تقدمها منصة نون تتضمن عروضًا ترويجية مستمرة، مما يجعلها أكثر جذبًا لهذه الفئات عند اتخاذ قرارات الشراء.</w:t>
      </w:r>
    </w:p>
    <w:p w14:paraId="6E522EB8" w14:textId="77777777" w:rsidR="00D459B9" w:rsidRPr="003D582E" w:rsidRDefault="00D459B9" w:rsidP="003D582E">
      <w:pPr>
        <w:spacing w:line="240" w:lineRule="auto"/>
        <w:jc w:val="both"/>
        <w:rPr>
          <w:rFonts w:ascii="Simplified Arabic" w:hAnsi="Simplified Arabic" w:cs="Simplified Arabic"/>
          <w:rtl/>
        </w:rPr>
      </w:pPr>
    </w:p>
    <w:p w14:paraId="61D74227" w14:textId="77777777" w:rsidR="00D459B9" w:rsidRPr="003D582E" w:rsidRDefault="00D459B9" w:rsidP="003D582E">
      <w:pPr>
        <w:spacing w:line="240" w:lineRule="auto"/>
        <w:jc w:val="both"/>
        <w:rPr>
          <w:rFonts w:ascii="Simplified Arabic" w:hAnsi="Simplified Arabic" w:cs="Simplified Arabic"/>
          <w:rtl/>
        </w:rPr>
      </w:pPr>
      <w:r w:rsidRPr="003D582E">
        <w:rPr>
          <w:rFonts w:ascii="Simplified Arabic" w:hAnsi="Simplified Arabic" w:cs="Simplified Arabic"/>
          <w:rtl/>
        </w:rPr>
        <w:t xml:space="preserve">وتتفق هذه النتيجة مع دراسة </w:t>
      </w:r>
      <w:r w:rsidRPr="003D582E">
        <w:rPr>
          <w:rFonts w:ascii="Simplified Arabic" w:hAnsi="Simplified Arabic" w:cs="Simplified Arabic"/>
        </w:rPr>
        <w:t>Habib</w:t>
      </w:r>
      <w:r w:rsidRPr="003D582E">
        <w:rPr>
          <w:rFonts w:ascii="Simplified Arabic" w:hAnsi="Simplified Arabic" w:cs="Simplified Arabic"/>
          <w:rtl/>
        </w:rPr>
        <w:t xml:space="preserve"> وآخرون (2024)، التي توصلت إلى أن العوامل المرتبطة بالتسوق الإلكتروني، مثل سهولة الوصول إلى المعلومات والعروض الرقمية والثقة في المنصة، تؤثر إيجابيًا في نية الشراء وسلوك المستهلك، ولا سيما لدى الفئات التي تبحث عن خيارات شرائية أكثر توفيرًا.</w:t>
      </w:r>
    </w:p>
    <w:p w14:paraId="1A11AF02" w14:textId="77777777" w:rsidR="00D459B9" w:rsidRPr="003D582E" w:rsidRDefault="00D459B9" w:rsidP="003D582E">
      <w:pPr>
        <w:spacing w:line="240" w:lineRule="auto"/>
        <w:jc w:val="both"/>
        <w:rPr>
          <w:rFonts w:ascii="Simplified Arabic" w:hAnsi="Simplified Arabic" w:cs="Simplified Arabic"/>
          <w:rtl/>
        </w:rPr>
      </w:pPr>
    </w:p>
    <w:p w14:paraId="26F0428F" w14:textId="3373953A" w:rsidR="00D459B9" w:rsidRPr="003D582E" w:rsidRDefault="00D459B9" w:rsidP="003D582E">
      <w:pPr>
        <w:spacing w:line="240" w:lineRule="auto"/>
        <w:jc w:val="both"/>
        <w:rPr>
          <w:rFonts w:ascii="Simplified Arabic" w:hAnsi="Simplified Arabic" w:cs="Simplified Arabic"/>
          <w:rtl/>
        </w:rPr>
      </w:pPr>
      <w:r w:rsidRPr="003D582E">
        <w:rPr>
          <w:rFonts w:ascii="Simplified Arabic" w:hAnsi="Simplified Arabic" w:cs="Simplified Arabic"/>
          <w:rtl/>
        </w:rPr>
        <w:t xml:space="preserve">كما تشير الأدبيات في مجال التسويق الرقمي إلى أن مستوى الدخل يعد من العوامل المؤثرة في السلوك الشرائي، إذ يزداد اهتمام المستهلكين ذوي الدخول المنخفضة والمتوسطة بالإعلانات التي تتضمن تخفيضات وعروضًا سعرية، نظرًا لدورها في ترشيد الإنفاق وتحقيق قيمة اقتصادية أكبر. وتؤكد بيانات الهيئة العامة للإحصاء أن التجارة الإلكترونية في المملكة العربية السعودية أصبحت خيارًا متاحًا لمختلف الفئات، مع تزايد اعتماد المستهلكين على المنصات الرقمية للاستفادة من العروض التنافسية، وهو ما يدعم النتائج التي توصلت إليها الدراسة الحالية (الهيئة العامة للإحصاء، 2024؛ </w:t>
      </w:r>
      <w:r w:rsidRPr="003D582E">
        <w:rPr>
          <w:rFonts w:ascii="Simplified Arabic" w:hAnsi="Simplified Arabic" w:cs="Simplified Arabic"/>
        </w:rPr>
        <w:t>Chaffey &amp; Ellis-Chadwick, 2022</w:t>
      </w:r>
      <w:r w:rsidRPr="003D582E">
        <w:rPr>
          <w:rFonts w:ascii="Simplified Arabic" w:hAnsi="Simplified Arabic" w:cs="Simplified Arabic"/>
          <w:rtl/>
        </w:rPr>
        <w:t>).</w:t>
      </w:r>
    </w:p>
    <w:p w14:paraId="3D5750E7" w14:textId="3BD88055" w:rsidR="00D459B9" w:rsidRDefault="00D459B9" w:rsidP="00670AC3">
      <w:pPr>
        <w:rPr>
          <w:b/>
          <w:bCs/>
          <w:rtl/>
        </w:rPr>
      </w:pPr>
    </w:p>
    <w:p w14:paraId="7BC00E79" w14:textId="11F830BF" w:rsidR="00481B94" w:rsidRDefault="00481B94" w:rsidP="00670AC3">
      <w:pPr>
        <w:rPr>
          <w:b/>
          <w:bCs/>
          <w:rtl/>
        </w:rPr>
      </w:pPr>
    </w:p>
    <w:p w14:paraId="7972BB5E" w14:textId="418AF6E4" w:rsidR="00481B94" w:rsidRDefault="00481B94" w:rsidP="00670AC3">
      <w:pPr>
        <w:rPr>
          <w:b/>
          <w:bCs/>
          <w:rtl/>
        </w:rPr>
      </w:pPr>
    </w:p>
    <w:p w14:paraId="0B2E587B" w14:textId="0C051D62" w:rsidR="00481B94" w:rsidRDefault="00481B94" w:rsidP="00670AC3">
      <w:pPr>
        <w:rPr>
          <w:b/>
          <w:bCs/>
          <w:rtl/>
        </w:rPr>
      </w:pPr>
    </w:p>
    <w:p w14:paraId="3B450302" w14:textId="6191255D" w:rsidR="00481B94" w:rsidRDefault="00481B94" w:rsidP="00670AC3">
      <w:pPr>
        <w:rPr>
          <w:b/>
          <w:bCs/>
          <w:rtl/>
        </w:rPr>
      </w:pPr>
    </w:p>
    <w:p w14:paraId="18533F1F" w14:textId="4CA95609" w:rsidR="00481B94" w:rsidRDefault="00481B94" w:rsidP="00670AC3">
      <w:pPr>
        <w:rPr>
          <w:b/>
          <w:bCs/>
          <w:rtl/>
        </w:rPr>
      </w:pPr>
    </w:p>
    <w:p w14:paraId="175685F1" w14:textId="77777777" w:rsidR="00481B94" w:rsidRDefault="00481B94" w:rsidP="00670AC3">
      <w:pPr>
        <w:rPr>
          <w:b/>
          <w:bCs/>
          <w:rtl/>
        </w:rPr>
      </w:pPr>
    </w:p>
    <w:p w14:paraId="2DB9DA9A" w14:textId="63DE5717" w:rsidR="00905A82" w:rsidRPr="003D582E" w:rsidRDefault="00905A82" w:rsidP="00670AC3">
      <w:pPr>
        <w:rPr>
          <w:rFonts w:ascii="Simplified Arabic" w:hAnsi="Simplified Arabic" w:cs="Simplified Arabic"/>
          <w:b/>
          <w:bCs/>
          <w:rtl/>
        </w:rPr>
      </w:pPr>
      <w:r w:rsidRPr="003D582E">
        <w:rPr>
          <w:rFonts w:ascii="Simplified Arabic" w:hAnsi="Simplified Arabic" w:cs="Simplified Arabic"/>
          <w:b/>
          <w:bCs/>
          <w:rtl/>
        </w:rPr>
        <w:lastRenderedPageBreak/>
        <w:t>القسم الثاني: مستوى التعرض للإعلانات الرقمية:</w:t>
      </w:r>
    </w:p>
    <w:p w14:paraId="6602514D" w14:textId="0E5E5149" w:rsidR="00905A82" w:rsidRPr="003D582E" w:rsidRDefault="00905A82" w:rsidP="00905A82">
      <w:pPr>
        <w:pStyle w:val="a6"/>
        <w:numPr>
          <w:ilvl w:val="0"/>
          <w:numId w:val="13"/>
        </w:numPr>
        <w:ind w:left="84" w:hanging="425"/>
        <w:rPr>
          <w:rFonts w:ascii="Simplified Arabic" w:hAnsi="Simplified Arabic" w:cs="Simplified Arabic"/>
          <w:b/>
          <w:bCs/>
        </w:rPr>
      </w:pPr>
      <w:r w:rsidRPr="003D582E">
        <w:rPr>
          <w:rFonts w:ascii="Simplified Arabic" w:hAnsi="Simplified Arabic" w:cs="Simplified Arabic"/>
          <w:b/>
          <w:bCs/>
          <w:rtl/>
        </w:rPr>
        <w:t>منذ متى تستخدم تطبيق موقع نون؟</w:t>
      </w:r>
    </w:p>
    <w:p w14:paraId="3AEB6AA4" w14:textId="7466F209" w:rsidR="00905A82" w:rsidRDefault="00905A82" w:rsidP="00905A82">
      <w:pPr>
        <w:pStyle w:val="a6"/>
        <w:ind w:left="84"/>
        <w:rPr>
          <w:b/>
          <w:bCs/>
          <w:rtl/>
        </w:rPr>
      </w:pPr>
    </w:p>
    <w:tbl>
      <w:tblPr>
        <w:tblStyle w:val="11"/>
        <w:tblpPr w:leftFromText="180" w:rightFromText="180" w:vertAnchor="page" w:horzAnchor="margin" w:tblpXSpec="center" w:tblpY="4129"/>
        <w:bidiVisual/>
        <w:tblW w:w="9138" w:type="dxa"/>
        <w:tblLook w:val="04A0" w:firstRow="1" w:lastRow="0" w:firstColumn="1" w:lastColumn="0" w:noHBand="0" w:noVBand="1"/>
      </w:tblPr>
      <w:tblGrid>
        <w:gridCol w:w="2827"/>
        <w:gridCol w:w="2936"/>
        <w:gridCol w:w="3375"/>
      </w:tblGrid>
      <w:tr w:rsidR="00481B94" w:rsidRPr="00670AC3" w14:paraId="0F6DDD4F" w14:textId="77777777" w:rsidTr="00481B94">
        <w:trPr>
          <w:trHeight w:val="289"/>
        </w:trPr>
        <w:tc>
          <w:tcPr>
            <w:tcW w:w="2827" w:type="dxa"/>
            <w:shd w:val="clear" w:color="auto" w:fill="F2F2F2" w:themeFill="background1" w:themeFillShade="F2"/>
          </w:tcPr>
          <w:p w14:paraId="30FF3B33" w14:textId="77777777" w:rsidR="00481B94" w:rsidRPr="00670AC3" w:rsidRDefault="00481B94" w:rsidP="00481B94">
            <w:pPr>
              <w:spacing w:after="4" w:line="270" w:lineRule="auto"/>
              <w:contextualSpacing/>
              <w:jc w:val="center"/>
              <w:rPr>
                <w:rFonts w:ascii="Calibri" w:eastAsia="Arial" w:hAnsi="Calibri"/>
                <w:b/>
                <w:bCs/>
                <w:color w:val="000000"/>
                <w:sz w:val="28"/>
                <w:rtl/>
              </w:rPr>
            </w:pPr>
            <w:bookmarkStart w:id="29" w:name="_Hlk236366020"/>
            <w:bookmarkStart w:id="30" w:name="_Hlk236366050"/>
            <w:r w:rsidRPr="00670AC3">
              <w:rPr>
                <w:rFonts w:ascii="Calibri" w:eastAsia="Arial" w:hAnsi="Calibri" w:hint="cs"/>
                <w:b/>
                <w:bCs/>
                <w:color w:val="000000"/>
                <w:sz w:val="28"/>
                <w:rtl/>
              </w:rPr>
              <w:t>الفئة</w:t>
            </w:r>
          </w:p>
        </w:tc>
        <w:tc>
          <w:tcPr>
            <w:tcW w:w="2936" w:type="dxa"/>
            <w:shd w:val="clear" w:color="auto" w:fill="F2F2F2" w:themeFill="background1" w:themeFillShade="F2"/>
          </w:tcPr>
          <w:p w14:paraId="4A8EF05D"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375" w:type="dxa"/>
            <w:shd w:val="clear" w:color="auto" w:fill="F2F2F2" w:themeFill="background1" w:themeFillShade="F2"/>
          </w:tcPr>
          <w:p w14:paraId="68A7FBA5"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81B94" w:rsidRPr="00670AC3" w14:paraId="09B89C9B" w14:textId="77777777" w:rsidTr="00481B94">
        <w:trPr>
          <w:trHeight w:val="320"/>
        </w:trPr>
        <w:tc>
          <w:tcPr>
            <w:tcW w:w="2827" w:type="dxa"/>
          </w:tcPr>
          <w:p w14:paraId="04CFD68D"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من سنه الى 3 سنوات</w:t>
            </w:r>
          </w:p>
        </w:tc>
        <w:tc>
          <w:tcPr>
            <w:tcW w:w="2936" w:type="dxa"/>
          </w:tcPr>
          <w:p w14:paraId="34669133"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63</w:t>
            </w:r>
          </w:p>
        </w:tc>
        <w:tc>
          <w:tcPr>
            <w:tcW w:w="3375" w:type="dxa"/>
          </w:tcPr>
          <w:p w14:paraId="5DDD3149"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41.2%</w:t>
            </w:r>
          </w:p>
        </w:tc>
      </w:tr>
      <w:tr w:rsidR="00481B94" w:rsidRPr="00670AC3" w14:paraId="5E68C8A3" w14:textId="77777777" w:rsidTr="00481B94">
        <w:trPr>
          <w:trHeight w:val="308"/>
        </w:trPr>
        <w:tc>
          <w:tcPr>
            <w:tcW w:w="2827" w:type="dxa"/>
          </w:tcPr>
          <w:p w14:paraId="0A5CAD0B" w14:textId="77777777" w:rsidR="00481B94" w:rsidRPr="00670AC3" w:rsidRDefault="00481B94" w:rsidP="00481B94">
            <w:pPr>
              <w:spacing w:after="4" w:line="270" w:lineRule="auto"/>
              <w:contextualSpacing/>
              <w:jc w:val="center"/>
              <w:rPr>
                <w:rFonts w:ascii="Calibri" w:eastAsia="Arial" w:hAnsi="Calibri"/>
                <w:color w:val="000000"/>
                <w:sz w:val="28"/>
                <w:rtl/>
              </w:rPr>
            </w:pPr>
            <w:proofErr w:type="gramStart"/>
            <w:r>
              <w:rPr>
                <w:rFonts w:ascii="Calibri" w:eastAsia="Arial" w:hAnsi="Calibri" w:hint="cs"/>
                <w:color w:val="000000"/>
                <w:sz w:val="28"/>
                <w:rtl/>
              </w:rPr>
              <w:t>اكثر</w:t>
            </w:r>
            <w:proofErr w:type="gramEnd"/>
            <w:r>
              <w:rPr>
                <w:rFonts w:ascii="Calibri" w:eastAsia="Arial" w:hAnsi="Calibri" w:hint="cs"/>
                <w:color w:val="000000"/>
                <w:sz w:val="28"/>
                <w:rtl/>
              </w:rPr>
              <w:t xml:space="preserve"> من 3 سنوات</w:t>
            </w:r>
          </w:p>
        </w:tc>
        <w:tc>
          <w:tcPr>
            <w:tcW w:w="2936" w:type="dxa"/>
          </w:tcPr>
          <w:p w14:paraId="20674475"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53</w:t>
            </w:r>
          </w:p>
        </w:tc>
        <w:tc>
          <w:tcPr>
            <w:tcW w:w="3375" w:type="dxa"/>
          </w:tcPr>
          <w:p w14:paraId="34B9FE97"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34.6%</w:t>
            </w:r>
          </w:p>
        </w:tc>
      </w:tr>
      <w:tr w:rsidR="00481B94" w:rsidRPr="00670AC3" w14:paraId="373D4B01" w14:textId="77777777" w:rsidTr="00481B94">
        <w:trPr>
          <w:trHeight w:val="308"/>
        </w:trPr>
        <w:tc>
          <w:tcPr>
            <w:tcW w:w="2827" w:type="dxa"/>
          </w:tcPr>
          <w:p w14:paraId="74E5F0A0"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أقل من سنه</w:t>
            </w:r>
          </w:p>
        </w:tc>
        <w:tc>
          <w:tcPr>
            <w:tcW w:w="2936" w:type="dxa"/>
          </w:tcPr>
          <w:p w14:paraId="344D1B0B"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37</w:t>
            </w:r>
          </w:p>
        </w:tc>
        <w:tc>
          <w:tcPr>
            <w:tcW w:w="3375" w:type="dxa"/>
          </w:tcPr>
          <w:p w14:paraId="0D1344A6" w14:textId="77777777" w:rsidR="00481B94" w:rsidRPr="00670AC3" w:rsidRDefault="00481B94" w:rsidP="00481B94">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24.2%</w:t>
            </w:r>
          </w:p>
        </w:tc>
      </w:tr>
      <w:tr w:rsidR="00481B94" w:rsidRPr="00670AC3" w14:paraId="1B418DEC" w14:textId="77777777" w:rsidTr="00481B94">
        <w:trPr>
          <w:trHeight w:val="329"/>
        </w:trPr>
        <w:tc>
          <w:tcPr>
            <w:tcW w:w="2827" w:type="dxa"/>
            <w:shd w:val="clear" w:color="auto" w:fill="F2F2F2" w:themeFill="background1" w:themeFillShade="F2"/>
          </w:tcPr>
          <w:p w14:paraId="45732FC4"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2936" w:type="dxa"/>
            <w:shd w:val="clear" w:color="auto" w:fill="F2F2F2" w:themeFill="background1" w:themeFillShade="F2"/>
          </w:tcPr>
          <w:p w14:paraId="6EFC5A33"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375" w:type="dxa"/>
            <w:shd w:val="clear" w:color="auto" w:fill="F2F2F2" w:themeFill="background1" w:themeFillShade="F2"/>
          </w:tcPr>
          <w:p w14:paraId="621D5B39" w14:textId="77777777" w:rsidR="00481B94" w:rsidRPr="00670AC3" w:rsidRDefault="00481B94" w:rsidP="00481B94">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tbl>
    <w:bookmarkEnd w:id="30"/>
    <w:p w14:paraId="2C604905" w14:textId="5D702CD4" w:rsidR="00905A82" w:rsidRPr="003D582E" w:rsidRDefault="00905A82" w:rsidP="00905A82">
      <w:pPr>
        <w:pStyle w:val="a6"/>
        <w:ind w:left="84"/>
        <w:jc w:val="center"/>
        <w:rPr>
          <w:rFonts w:ascii="Simplified Arabic" w:hAnsi="Simplified Arabic" w:cs="Simplified Arabic"/>
          <w:rtl/>
        </w:rPr>
      </w:pPr>
      <w:r w:rsidRPr="003D582E">
        <w:rPr>
          <w:rFonts w:ascii="Simplified Arabic" w:hAnsi="Simplified Arabic" w:cs="Simplified Arabic"/>
          <w:rtl/>
        </w:rPr>
        <w:t>جدول -6- توزيع أفراد عينة الدراسة وفقًا لمدة استخدام تطبيق موقع نون</w:t>
      </w:r>
    </w:p>
    <w:bookmarkEnd w:id="29"/>
    <w:p w14:paraId="63BFE64B" w14:textId="6AACC03A" w:rsidR="00905A82" w:rsidRDefault="00905A82" w:rsidP="00905A82">
      <w:pPr>
        <w:pStyle w:val="a6"/>
        <w:ind w:left="1080"/>
        <w:rPr>
          <w:b/>
          <w:bCs/>
          <w:rtl/>
        </w:rPr>
      </w:pPr>
    </w:p>
    <w:p w14:paraId="005756D4" w14:textId="40D898C7" w:rsidR="003D582E" w:rsidRDefault="003D582E" w:rsidP="00905A82">
      <w:pPr>
        <w:pStyle w:val="a6"/>
        <w:ind w:left="1080"/>
        <w:rPr>
          <w:b/>
          <w:bCs/>
          <w:rtl/>
        </w:rPr>
      </w:pPr>
    </w:p>
    <w:p w14:paraId="06619EBE" w14:textId="5B7DB34B" w:rsidR="00C568CE" w:rsidRPr="003D582E" w:rsidRDefault="00E700C7" w:rsidP="00E700C7">
      <w:pPr>
        <w:pStyle w:val="a6"/>
        <w:numPr>
          <w:ilvl w:val="0"/>
          <w:numId w:val="11"/>
        </w:numPr>
        <w:ind w:left="84"/>
        <w:rPr>
          <w:rFonts w:ascii="Simplified Arabic" w:hAnsi="Simplified Arabic" w:cs="Simplified Arabic"/>
          <w:b/>
          <w:bCs/>
        </w:rPr>
      </w:pPr>
      <w:r w:rsidRPr="003D582E">
        <w:rPr>
          <w:rFonts w:ascii="Simplified Arabic" w:hAnsi="Simplified Arabic" w:cs="Simplified Arabic"/>
          <w:b/>
          <w:bCs/>
          <w:rtl/>
        </w:rPr>
        <w:t>تحليل بيانات عينة الدراسة وفقًا لمدة استخدام منصة نون:</w:t>
      </w:r>
    </w:p>
    <w:p w14:paraId="707CE2B5" w14:textId="77777777" w:rsidR="00E700C7" w:rsidRPr="003D582E" w:rsidRDefault="00E700C7" w:rsidP="00E700C7">
      <w:pPr>
        <w:pStyle w:val="a6"/>
        <w:ind w:left="84"/>
        <w:jc w:val="both"/>
        <w:rPr>
          <w:rFonts w:ascii="Simplified Arabic" w:hAnsi="Simplified Arabic" w:cs="Simplified Arabic"/>
          <w:rtl/>
        </w:rPr>
      </w:pPr>
      <w:r w:rsidRPr="003D582E">
        <w:rPr>
          <w:rFonts w:ascii="Simplified Arabic" w:hAnsi="Simplified Arabic" w:cs="Simplified Arabic"/>
          <w:rtl/>
        </w:rPr>
        <w:t>تشير نتائج الجدول (6) إلى أن الفئة التي تستخدم تطبيق أو موقع نون من سنة إلى ثلاث سنوات جاءت في المرتبة الأولى بنسبة (41.2%)، تلتها فئة أكثر من ثلاث سنوات بنسبة (34.6%)، في حين جاءت فئة أقل من سنة في المرتبة الأخيرة بنسبة (24.2%). ويمكن تفسير هذه النتيجة بأن غالبية أفراد العينة يمتلكون خبرة كافية في استخدام منصة نون، مما يعني أنهم تعرضوا للإعلانات الرقمية الخاصة بالمنصة لفترة زمنية مناسبة، وأسهم ذلك في تكوين انطباعات وتجارب واقعية حول محتوى هذه الإعلانات وتأثيرها في سلوكهم الشرائي. كما أن استمرار استخدام المنصة لعدة سنوات يعكس مستوى مرتفعًا من الثقة والاعتياد على خدماتها، الأمر الذي يزيد من فرص التفاعل مع الإعلانات الرقمية التي تقدمها.</w:t>
      </w:r>
    </w:p>
    <w:p w14:paraId="02123B75" w14:textId="77777777" w:rsidR="00E700C7" w:rsidRPr="003D582E" w:rsidRDefault="00E700C7" w:rsidP="00E700C7">
      <w:pPr>
        <w:pStyle w:val="a6"/>
        <w:ind w:left="84"/>
        <w:jc w:val="both"/>
        <w:rPr>
          <w:rFonts w:ascii="Simplified Arabic" w:hAnsi="Simplified Arabic" w:cs="Simplified Arabic"/>
          <w:rtl/>
        </w:rPr>
      </w:pPr>
    </w:p>
    <w:p w14:paraId="107FBB2B" w14:textId="77777777" w:rsidR="00E700C7" w:rsidRPr="003D582E" w:rsidRDefault="00E700C7" w:rsidP="00E700C7">
      <w:pPr>
        <w:pStyle w:val="a6"/>
        <w:ind w:left="84"/>
        <w:jc w:val="both"/>
        <w:rPr>
          <w:rFonts w:ascii="Simplified Arabic" w:hAnsi="Simplified Arabic" w:cs="Simplified Arabic"/>
          <w:rtl/>
        </w:rPr>
      </w:pPr>
      <w:r w:rsidRPr="003D582E">
        <w:rPr>
          <w:rFonts w:ascii="Simplified Arabic" w:hAnsi="Simplified Arabic" w:cs="Simplified Arabic"/>
          <w:rtl/>
        </w:rPr>
        <w:t xml:space="preserve">وتتفق هذه النتيجة مع دراسة </w:t>
      </w:r>
      <w:r w:rsidRPr="003D582E">
        <w:rPr>
          <w:rFonts w:ascii="Simplified Arabic" w:hAnsi="Simplified Arabic" w:cs="Simplified Arabic"/>
        </w:rPr>
        <w:t>Abdullah</w:t>
      </w:r>
      <w:r w:rsidRPr="003D582E">
        <w:rPr>
          <w:rFonts w:ascii="Simplified Arabic" w:hAnsi="Simplified Arabic" w:cs="Simplified Arabic"/>
          <w:rtl/>
        </w:rPr>
        <w:t xml:space="preserve"> (2024) التي أوضحت أن التعرض المستمر للإعلانات الإلكترونية عبر منصات التسوق يسهم في تعزيز استجابة المستهلك للإعلانات، ويؤثر بصورة إيجابية في سلوك الشراء، خاصة لدى المستخدمين الذين يمتلكون خبرة سابقة في استخدام المنصات الرقمية.</w:t>
      </w:r>
    </w:p>
    <w:p w14:paraId="0F3C14ED" w14:textId="77777777" w:rsidR="00E700C7" w:rsidRPr="003D582E" w:rsidRDefault="00E700C7" w:rsidP="00E700C7">
      <w:pPr>
        <w:pStyle w:val="a6"/>
        <w:ind w:left="84"/>
        <w:jc w:val="both"/>
        <w:rPr>
          <w:rFonts w:ascii="Simplified Arabic" w:hAnsi="Simplified Arabic" w:cs="Simplified Arabic"/>
          <w:rtl/>
        </w:rPr>
      </w:pPr>
    </w:p>
    <w:p w14:paraId="7AE14D77" w14:textId="62F6CE98" w:rsidR="00E700C7" w:rsidRPr="003D582E" w:rsidRDefault="00E700C7" w:rsidP="00E700C7">
      <w:pPr>
        <w:pStyle w:val="a6"/>
        <w:ind w:left="84"/>
        <w:jc w:val="both"/>
        <w:rPr>
          <w:rFonts w:ascii="Simplified Arabic" w:hAnsi="Simplified Arabic" w:cs="Simplified Arabic"/>
          <w:rtl/>
        </w:rPr>
      </w:pPr>
      <w:r w:rsidRPr="003D582E">
        <w:rPr>
          <w:rFonts w:ascii="Simplified Arabic" w:hAnsi="Simplified Arabic" w:cs="Simplified Arabic"/>
          <w:rtl/>
        </w:rPr>
        <w:t xml:space="preserve">كما تشير الأدبيات في مجال التسويق الرقمي إلى أن تكرار استخدام المنصات الإلكترونية وطول فترة التعامل معها يزيدان من تعرض المستهلك للرسائل الإعلانية، ويعززان إدراكه لمحتوى الإعلان </w:t>
      </w:r>
      <w:r w:rsidRPr="003D582E">
        <w:rPr>
          <w:rFonts w:ascii="Simplified Arabic" w:hAnsi="Simplified Arabic" w:cs="Simplified Arabic"/>
          <w:rtl/>
        </w:rPr>
        <w:lastRenderedPageBreak/>
        <w:t xml:space="preserve">وثقته بالمنصة، وهو ما ينعكس إيجابًا على قراراته الشرائية. ويؤكد </w:t>
      </w:r>
      <w:r w:rsidRPr="003D582E">
        <w:rPr>
          <w:rFonts w:ascii="Simplified Arabic" w:hAnsi="Simplified Arabic" w:cs="Simplified Arabic"/>
        </w:rPr>
        <w:t>Chaffey &amp; Ellis-Chadwick</w:t>
      </w:r>
      <w:r w:rsidRPr="003D582E">
        <w:rPr>
          <w:rFonts w:ascii="Simplified Arabic" w:hAnsi="Simplified Arabic" w:cs="Simplified Arabic"/>
          <w:rtl/>
        </w:rPr>
        <w:t xml:space="preserve"> (2022) أن الخبرة المتراكمة في استخدام المنصات الرقمية تعد من العوامل المؤثرة في استجابة المستهلك للإعلانات الإلكترونية وتفاعله معها، مما يدعم النتائج التي توصلت إليها الدراسة الحالية.</w:t>
      </w:r>
    </w:p>
    <w:p w14:paraId="316096C1" w14:textId="6184356A" w:rsidR="00E700C7" w:rsidRPr="003D582E" w:rsidRDefault="00E700C7" w:rsidP="00E700C7">
      <w:pPr>
        <w:pStyle w:val="a6"/>
        <w:ind w:left="84"/>
        <w:jc w:val="both"/>
        <w:rPr>
          <w:rFonts w:ascii="Simplified Arabic" w:hAnsi="Simplified Arabic" w:cs="Simplified Arabic"/>
          <w:rtl/>
        </w:rPr>
      </w:pPr>
    </w:p>
    <w:p w14:paraId="5D79A1BE" w14:textId="1E3EEAD7" w:rsidR="00E700C7" w:rsidRPr="003D582E" w:rsidRDefault="00E700C7" w:rsidP="00E700C7">
      <w:pPr>
        <w:pStyle w:val="a6"/>
        <w:ind w:left="84"/>
        <w:jc w:val="both"/>
        <w:rPr>
          <w:rFonts w:ascii="Simplified Arabic" w:hAnsi="Simplified Arabic" w:cs="Simplified Arabic"/>
          <w:rtl/>
        </w:rPr>
      </w:pPr>
    </w:p>
    <w:p w14:paraId="0D18BC77" w14:textId="6BC5B7C0" w:rsidR="00C568CE" w:rsidRPr="004C6BFE" w:rsidRDefault="00E700C7" w:rsidP="004C6BFE">
      <w:pPr>
        <w:pStyle w:val="a6"/>
        <w:numPr>
          <w:ilvl w:val="0"/>
          <w:numId w:val="13"/>
        </w:numPr>
        <w:ind w:left="84" w:hanging="425"/>
        <w:jc w:val="both"/>
        <w:rPr>
          <w:rFonts w:ascii="Simplified Arabic" w:hAnsi="Simplified Arabic" w:cs="Simplified Arabic"/>
          <w:b/>
          <w:bCs/>
          <w:rtl/>
        </w:rPr>
      </w:pPr>
      <w:r w:rsidRPr="003D582E">
        <w:rPr>
          <w:rFonts w:ascii="Simplified Arabic" w:hAnsi="Simplified Arabic" w:cs="Simplified Arabic"/>
          <w:b/>
          <w:bCs/>
          <w:rtl/>
        </w:rPr>
        <w:t>كم مرة تستخدم تطبيق موقع نون؟</w:t>
      </w:r>
    </w:p>
    <w:p w14:paraId="1A75EE36" w14:textId="568634A2" w:rsidR="00E700C7" w:rsidRPr="003D582E" w:rsidRDefault="00E700C7" w:rsidP="00E700C7">
      <w:pPr>
        <w:jc w:val="center"/>
        <w:rPr>
          <w:rFonts w:ascii="Simplified Arabic" w:hAnsi="Simplified Arabic" w:cs="Simplified Arabic"/>
          <w:rtl/>
        </w:rPr>
      </w:pPr>
      <w:bookmarkStart w:id="31" w:name="_Hlk236366372"/>
      <w:r w:rsidRPr="003D582E">
        <w:rPr>
          <w:rFonts w:ascii="Simplified Arabic" w:hAnsi="Simplified Arabic" w:cs="Simplified Arabic"/>
          <w:rtl/>
        </w:rPr>
        <w:t xml:space="preserve">جدول -7- توزيع أفراد عينة الدراسة وفقًا </w:t>
      </w:r>
      <w:bookmarkStart w:id="32" w:name="_Hlk236366251"/>
      <w:r w:rsidRPr="003D582E">
        <w:rPr>
          <w:rFonts w:ascii="Simplified Arabic" w:hAnsi="Simplified Arabic" w:cs="Simplified Arabic"/>
          <w:rtl/>
        </w:rPr>
        <w:t>لعدد مرات استخدام تطبيق نون</w:t>
      </w:r>
      <w:bookmarkEnd w:id="32"/>
    </w:p>
    <w:tbl>
      <w:tblPr>
        <w:tblStyle w:val="11"/>
        <w:tblpPr w:leftFromText="180" w:rightFromText="180" w:vertAnchor="page" w:horzAnchor="margin" w:tblpXSpec="center" w:tblpY="6001"/>
        <w:bidiVisual/>
        <w:tblW w:w="9138" w:type="dxa"/>
        <w:tblLook w:val="04A0" w:firstRow="1" w:lastRow="0" w:firstColumn="1" w:lastColumn="0" w:noHBand="0" w:noVBand="1"/>
      </w:tblPr>
      <w:tblGrid>
        <w:gridCol w:w="2827"/>
        <w:gridCol w:w="2936"/>
        <w:gridCol w:w="3375"/>
      </w:tblGrid>
      <w:tr w:rsidR="004C6BFE" w:rsidRPr="00670AC3" w14:paraId="24E4607C" w14:textId="77777777" w:rsidTr="004C6BFE">
        <w:trPr>
          <w:trHeight w:val="289"/>
        </w:trPr>
        <w:tc>
          <w:tcPr>
            <w:tcW w:w="2827" w:type="dxa"/>
            <w:shd w:val="clear" w:color="auto" w:fill="F2F2F2" w:themeFill="background1" w:themeFillShade="F2"/>
          </w:tcPr>
          <w:bookmarkEnd w:id="31"/>
          <w:p w14:paraId="32560592"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الفئة</w:t>
            </w:r>
          </w:p>
        </w:tc>
        <w:tc>
          <w:tcPr>
            <w:tcW w:w="2936" w:type="dxa"/>
            <w:shd w:val="clear" w:color="auto" w:fill="F2F2F2" w:themeFill="background1" w:themeFillShade="F2"/>
          </w:tcPr>
          <w:p w14:paraId="29208044"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375" w:type="dxa"/>
            <w:shd w:val="clear" w:color="auto" w:fill="F2F2F2" w:themeFill="background1" w:themeFillShade="F2"/>
          </w:tcPr>
          <w:p w14:paraId="5EE57C74"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C6BFE" w:rsidRPr="00670AC3" w14:paraId="13FC2948" w14:textId="77777777" w:rsidTr="004C6BFE">
        <w:trPr>
          <w:trHeight w:val="320"/>
        </w:trPr>
        <w:tc>
          <w:tcPr>
            <w:tcW w:w="2827" w:type="dxa"/>
          </w:tcPr>
          <w:p w14:paraId="68562F90"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شهريا</w:t>
            </w:r>
          </w:p>
        </w:tc>
        <w:tc>
          <w:tcPr>
            <w:tcW w:w="2936" w:type="dxa"/>
          </w:tcPr>
          <w:p w14:paraId="4D6BA232"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62</w:t>
            </w:r>
          </w:p>
        </w:tc>
        <w:tc>
          <w:tcPr>
            <w:tcW w:w="3375" w:type="dxa"/>
          </w:tcPr>
          <w:p w14:paraId="353A2DCF"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40.5%</w:t>
            </w:r>
          </w:p>
        </w:tc>
      </w:tr>
      <w:tr w:rsidR="004C6BFE" w:rsidRPr="00670AC3" w14:paraId="4844592B" w14:textId="77777777" w:rsidTr="004C6BFE">
        <w:trPr>
          <w:trHeight w:val="308"/>
        </w:trPr>
        <w:tc>
          <w:tcPr>
            <w:tcW w:w="2827" w:type="dxa"/>
          </w:tcPr>
          <w:p w14:paraId="4BC862C8"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اسبوعيا</w:t>
            </w:r>
          </w:p>
        </w:tc>
        <w:tc>
          <w:tcPr>
            <w:tcW w:w="2936" w:type="dxa"/>
          </w:tcPr>
          <w:p w14:paraId="61827243"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46</w:t>
            </w:r>
          </w:p>
        </w:tc>
        <w:tc>
          <w:tcPr>
            <w:tcW w:w="3375" w:type="dxa"/>
          </w:tcPr>
          <w:p w14:paraId="64666BD9"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30.1%</w:t>
            </w:r>
          </w:p>
        </w:tc>
      </w:tr>
      <w:tr w:rsidR="004C6BFE" w:rsidRPr="00670AC3" w14:paraId="40EFA828" w14:textId="77777777" w:rsidTr="004C6BFE">
        <w:trPr>
          <w:trHeight w:val="308"/>
        </w:trPr>
        <w:tc>
          <w:tcPr>
            <w:tcW w:w="2827" w:type="dxa"/>
          </w:tcPr>
          <w:p w14:paraId="011DB1B3"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سنويا</w:t>
            </w:r>
          </w:p>
        </w:tc>
        <w:tc>
          <w:tcPr>
            <w:tcW w:w="2936" w:type="dxa"/>
          </w:tcPr>
          <w:p w14:paraId="6B36C2CB"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33</w:t>
            </w:r>
          </w:p>
        </w:tc>
        <w:tc>
          <w:tcPr>
            <w:tcW w:w="3375" w:type="dxa"/>
          </w:tcPr>
          <w:p w14:paraId="2EDBCA61"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21.6%</w:t>
            </w:r>
          </w:p>
        </w:tc>
      </w:tr>
      <w:tr w:rsidR="004C6BFE" w:rsidRPr="00670AC3" w14:paraId="2A5A83BF" w14:textId="77777777" w:rsidTr="004C6BFE">
        <w:trPr>
          <w:trHeight w:val="308"/>
        </w:trPr>
        <w:tc>
          <w:tcPr>
            <w:tcW w:w="2827" w:type="dxa"/>
          </w:tcPr>
          <w:p w14:paraId="4512D3DB"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يوميا</w:t>
            </w:r>
          </w:p>
        </w:tc>
        <w:tc>
          <w:tcPr>
            <w:tcW w:w="2936" w:type="dxa"/>
          </w:tcPr>
          <w:p w14:paraId="7E5663C7"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12</w:t>
            </w:r>
          </w:p>
        </w:tc>
        <w:tc>
          <w:tcPr>
            <w:tcW w:w="3375" w:type="dxa"/>
          </w:tcPr>
          <w:p w14:paraId="533EC6B9"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7.8%</w:t>
            </w:r>
          </w:p>
        </w:tc>
      </w:tr>
      <w:tr w:rsidR="004C6BFE" w:rsidRPr="00670AC3" w14:paraId="5444A6B9" w14:textId="77777777" w:rsidTr="004C6BFE">
        <w:trPr>
          <w:trHeight w:val="329"/>
        </w:trPr>
        <w:tc>
          <w:tcPr>
            <w:tcW w:w="2827" w:type="dxa"/>
            <w:shd w:val="clear" w:color="auto" w:fill="F2F2F2" w:themeFill="background1" w:themeFillShade="F2"/>
          </w:tcPr>
          <w:p w14:paraId="6D7CF65F"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2936" w:type="dxa"/>
            <w:shd w:val="clear" w:color="auto" w:fill="F2F2F2" w:themeFill="background1" w:themeFillShade="F2"/>
          </w:tcPr>
          <w:p w14:paraId="6E049F5B"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375" w:type="dxa"/>
            <w:shd w:val="clear" w:color="auto" w:fill="F2F2F2" w:themeFill="background1" w:themeFillShade="F2"/>
          </w:tcPr>
          <w:p w14:paraId="42626836"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tbl>
    <w:p w14:paraId="65FF91A8" w14:textId="1B27374B" w:rsidR="00670AC3" w:rsidRDefault="00670AC3" w:rsidP="00670AC3">
      <w:pPr>
        <w:rPr>
          <w:b/>
          <w:bCs/>
          <w:rtl/>
        </w:rPr>
      </w:pPr>
    </w:p>
    <w:p w14:paraId="4137361D" w14:textId="5E4C0BDE" w:rsidR="00E700C7" w:rsidRPr="003D582E" w:rsidRDefault="00E700C7" w:rsidP="00E700C7">
      <w:pPr>
        <w:pStyle w:val="a6"/>
        <w:numPr>
          <w:ilvl w:val="0"/>
          <w:numId w:val="11"/>
        </w:numPr>
        <w:ind w:left="84"/>
        <w:rPr>
          <w:rFonts w:ascii="Simplified Arabic" w:hAnsi="Simplified Arabic" w:cs="Simplified Arabic"/>
          <w:b/>
          <w:bCs/>
        </w:rPr>
      </w:pPr>
      <w:r w:rsidRPr="003D582E">
        <w:rPr>
          <w:rFonts w:ascii="Simplified Arabic" w:hAnsi="Simplified Arabic" w:cs="Simplified Arabic"/>
          <w:b/>
          <w:bCs/>
          <w:rtl/>
        </w:rPr>
        <w:t>تحليل بيانات عينة الدراسة وفقًا لعدد مرات استخدام تطبيق نون:</w:t>
      </w:r>
    </w:p>
    <w:p w14:paraId="34209D16" w14:textId="77777777" w:rsidR="00E700C7" w:rsidRPr="003D582E" w:rsidRDefault="00E700C7" w:rsidP="00E700C7">
      <w:pPr>
        <w:pStyle w:val="a6"/>
        <w:ind w:left="84"/>
        <w:jc w:val="both"/>
        <w:rPr>
          <w:rFonts w:ascii="Simplified Arabic" w:hAnsi="Simplified Arabic" w:cs="Simplified Arabic"/>
          <w:rtl/>
        </w:rPr>
      </w:pPr>
      <w:r w:rsidRPr="003D582E">
        <w:rPr>
          <w:rFonts w:ascii="Simplified Arabic" w:hAnsi="Simplified Arabic" w:cs="Simplified Arabic"/>
          <w:rtl/>
        </w:rPr>
        <w:t>تشير نتائج الجدول (7) إلى أن استخدام تطبيق نون شهريًا جاء في المرتبة الأولى بنسبة (40.5%)، تلاه الاستخدام أسبوعيًا بنسبة (30.1%)، ثم الاستخدام سنويًا بنسبة (21.6%)، في حين جاء الاستخدام اليومي في المرتبة الأخيرة بنسبة (7.8%). ويمكن تفسير هذه النتيجة بأن غالبية المستهلكين يلجؤون إلى تطبيق نون عند الحاجة إلى شراء منتجات معينة أو عند توفر عروض وخصومات موسمية، وليس بصورة يومية، مما يجعل الاستخدام الشهري هو النمط الأكثر شيوعًا. كما أن طبيعة المنتجات التي توفرها المنصة لا تتطلب الشراء بشكل يومي، بل ترتبط غالبًا باحتياجات دورية أو مناسبات محددة، وهو ما يفسر انخفاض نسبة الاستخدام اليومي.</w:t>
      </w:r>
    </w:p>
    <w:p w14:paraId="05DB7CAF" w14:textId="77777777" w:rsidR="00481B94" w:rsidRDefault="00481B94" w:rsidP="00E700C7">
      <w:pPr>
        <w:pStyle w:val="a6"/>
        <w:ind w:left="84"/>
        <w:jc w:val="both"/>
        <w:rPr>
          <w:rFonts w:ascii="Simplified Arabic" w:hAnsi="Simplified Arabic" w:cs="Simplified Arabic"/>
          <w:rtl/>
        </w:rPr>
      </w:pPr>
    </w:p>
    <w:p w14:paraId="7906DED1" w14:textId="45591731" w:rsidR="00E700C7" w:rsidRPr="003D582E" w:rsidRDefault="00E700C7" w:rsidP="00E700C7">
      <w:pPr>
        <w:pStyle w:val="a6"/>
        <w:ind w:left="84"/>
        <w:jc w:val="both"/>
        <w:rPr>
          <w:rFonts w:ascii="Simplified Arabic" w:hAnsi="Simplified Arabic" w:cs="Simplified Arabic"/>
          <w:rtl/>
        </w:rPr>
      </w:pPr>
      <w:r w:rsidRPr="003D582E">
        <w:rPr>
          <w:rFonts w:ascii="Simplified Arabic" w:hAnsi="Simplified Arabic" w:cs="Simplified Arabic"/>
          <w:rtl/>
        </w:rPr>
        <w:t xml:space="preserve">وتتفق هذه النتيجة مع دراسة </w:t>
      </w:r>
      <w:r w:rsidRPr="003D582E">
        <w:rPr>
          <w:rFonts w:ascii="Simplified Arabic" w:hAnsi="Simplified Arabic" w:cs="Simplified Arabic"/>
        </w:rPr>
        <w:t>Habib</w:t>
      </w:r>
      <w:r w:rsidRPr="003D582E">
        <w:rPr>
          <w:rFonts w:ascii="Simplified Arabic" w:hAnsi="Simplified Arabic" w:cs="Simplified Arabic"/>
          <w:rtl/>
        </w:rPr>
        <w:t xml:space="preserve"> وآخرون (2024) التي أشارت إلى أن استخدام منصات التسوق الإلكتروني يرتبط غالبًا بالحاجة الشرائية للمستهلك وتوافر العروض الترويجية، حيث يزداد معدل استخدام المنصة كلما أدرك المستهلك وجود قيمة أو منفعة من عملية الشراء.</w:t>
      </w:r>
    </w:p>
    <w:p w14:paraId="179EEF11" w14:textId="77777777" w:rsidR="00E700C7" w:rsidRPr="003D582E" w:rsidRDefault="00E700C7" w:rsidP="00E700C7">
      <w:pPr>
        <w:pStyle w:val="a6"/>
        <w:ind w:left="84"/>
        <w:jc w:val="both"/>
        <w:rPr>
          <w:rFonts w:ascii="Simplified Arabic" w:hAnsi="Simplified Arabic" w:cs="Simplified Arabic"/>
          <w:rtl/>
        </w:rPr>
      </w:pPr>
    </w:p>
    <w:p w14:paraId="26702C07" w14:textId="65326EC1" w:rsidR="00E700C7" w:rsidRDefault="00E700C7" w:rsidP="00E700C7">
      <w:pPr>
        <w:pStyle w:val="a6"/>
        <w:ind w:left="84"/>
        <w:jc w:val="both"/>
        <w:rPr>
          <w:rtl/>
        </w:rPr>
      </w:pPr>
      <w:r w:rsidRPr="003D582E">
        <w:rPr>
          <w:rFonts w:ascii="Simplified Arabic" w:hAnsi="Simplified Arabic" w:cs="Simplified Arabic"/>
          <w:rtl/>
        </w:rPr>
        <w:lastRenderedPageBreak/>
        <w:t xml:space="preserve">كما تؤكد الأدبيات في مجال التسويق الرقمي أن معدل استخدام منصات التجارة الإلكترونية يختلف باختلاف طبيعة احتياجات المستهلكين وأنماطهم الشرائية، إذ يعتمد كثير من المستهلكين على هذه المنصات لإجراء عمليات شراء دورية بدلًا من استخدامها بشكل يومي. ويشير </w:t>
      </w:r>
      <w:r w:rsidRPr="003D582E">
        <w:rPr>
          <w:rFonts w:ascii="Simplified Arabic" w:hAnsi="Simplified Arabic" w:cs="Simplified Arabic"/>
        </w:rPr>
        <w:t>Chaffey &amp; Ellis-Chadwick</w:t>
      </w:r>
      <w:r w:rsidRPr="003D582E">
        <w:rPr>
          <w:rFonts w:ascii="Simplified Arabic" w:hAnsi="Simplified Arabic" w:cs="Simplified Arabic"/>
          <w:rtl/>
        </w:rPr>
        <w:t xml:space="preserve"> (2022) إلى أن تكرار استخدام المنصات الرقمية يعزز فرص تعرض المستهلك للإعلانات الإلكترونية، ويسهم في بناء اتجاهات إيجابية نحو العلامة التجارية، مما يزيد من احتمالية التفاعل مع الرسائل الإعلانية واتخاذ قرار الشراء</w:t>
      </w:r>
      <w:r w:rsidRPr="00E700C7">
        <w:rPr>
          <w:rtl/>
        </w:rPr>
        <w:t>.</w:t>
      </w:r>
    </w:p>
    <w:p w14:paraId="5ACFC77D" w14:textId="7024FD65" w:rsidR="00E700C7" w:rsidRDefault="00E700C7" w:rsidP="00E700C7">
      <w:pPr>
        <w:pStyle w:val="a6"/>
        <w:ind w:left="84"/>
        <w:jc w:val="both"/>
        <w:rPr>
          <w:rtl/>
        </w:rPr>
      </w:pPr>
    </w:p>
    <w:p w14:paraId="765E8B0F" w14:textId="2409C1F3" w:rsidR="00E700C7" w:rsidRDefault="00E700C7" w:rsidP="00E700C7">
      <w:pPr>
        <w:pStyle w:val="a6"/>
        <w:ind w:left="84"/>
        <w:jc w:val="both"/>
        <w:rPr>
          <w:rtl/>
        </w:rPr>
      </w:pPr>
    </w:p>
    <w:p w14:paraId="4AAE2A07" w14:textId="77777777" w:rsidR="00E700C7" w:rsidRPr="003D582E" w:rsidRDefault="00E700C7" w:rsidP="00E700C7">
      <w:pPr>
        <w:pStyle w:val="a6"/>
        <w:numPr>
          <w:ilvl w:val="0"/>
          <w:numId w:val="13"/>
        </w:numPr>
        <w:ind w:left="84" w:hanging="425"/>
        <w:rPr>
          <w:rFonts w:ascii="Simplified Arabic" w:hAnsi="Simplified Arabic" w:cs="Simplified Arabic"/>
          <w:b/>
          <w:bCs/>
          <w:rtl/>
        </w:rPr>
      </w:pPr>
      <w:r w:rsidRPr="003D582E">
        <w:rPr>
          <w:rFonts w:ascii="Simplified Arabic" w:hAnsi="Simplified Arabic" w:cs="Simplified Arabic"/>
          <w:b/>
          <w:bCs/>
          <w:rtl/>
        </w:rPr>
        <w:t>ما مدى تعرضك للإعلانات الرقمية الخاصة بشركة نون؟</w:t>
      </w:r>
    </w:p>
    <w:p w14:paraId="256258BA" w14:textId="7B91D4AC" w:rsidR="00E700C7" w:rsidRPr="003D582E" w:rsidRDefault="00E700C7" w:rsidP="00E700C7">
      <w:pPr>
        <w:pStyle w:val="a6"/>
        <w:ind w:left="1080"/>
        <w:jc w:val="both"/>
        <w:rPr>
          <w:rFonts w:ascii="Simplified Arabic" w:hAnsi="Simplified Arabic" w:cs="Simplified Arabic"/>
          <w:rtl/>
        </w:rPr>
      </w:pPr>
    </w:p>
    <w:p w14:paraId="2498C12C" w14:textId="171D4C86" w:rsidR="00E700C7" w:rsidRPr="003D582E" w:rsidRDefault="00E700C7" w:rsidP="00E700C7">
      <w:pPr>
        <w:pStyle w:val="a6"/>
        <w:ind w:left="-58"/>
        <w:jc w:val="center"/>
        <w:rPr>
          <w:rFonts w:ascii="Simplified Arabic" w:hAnsi="Simplified Arabic" w:cs="Simplified Arabic"/>
        </w:rPr>
      </w:pPr>
      <w:bookmarkStart w:id="33" w:name="_Hlk236366715"/>
      <w:r w:rsidRPr="003D582E">
        <w:rPr>
          <w:rFonts w:ascii="Simplified Arabic" w:hAnsi="Simplified Arabic" w:cs="Simplified Arabic"/>
          <w:rtl/>
        </w:rPr>
        <w:t xml:space="preserve">جدول -8- توزيع أفراد عينة الدراسة وفقًا لمدى تعرض المستهلك للإعلانات الرقمية الخاصة بشركة نون </w:t>
      </w:r>
    </w:p>
    <w:bookmarkEnd w:id="33"/>
    <w:p w14:paraId="75F997D3" w14:textId="66BEA2D1" w:rsidR="00E700C7" w:rsidRDefault="00E700C7" w:rsidP="00E700C7">
      <w:pPr>
        <w:pStyle w:val="a6"/>
        <w:ind w:left="84"/>
        <w:rPr>
          <w:b/>
          <w:bCs/>
          <w:rtl/>
        </w:rPr>
      </w:pPr>
    </w:p>
    <w:tbl>
      <w:tblPr>
        <w:tblStyle w:val="11"/>
        <w:tblpPr w:leftFromText="180" w:rightFromText="180" w:vertAnchor="page" w:horzAnchor="margin" w:tblpXSpec="center" w:tblpY="7465"/>
        <w:bidiVisual/>
        <w:tblW w:w="9138" w:type="dxa"/>
        <w:tblLook w:val="04A0" w:firstRow="1" w:lastRow="0" w:firstColumn="1" w:lastColumn="0" w:noHBand="0" w:noVBand="1"/>
      </w:tblPr>
      <w:tblGrid>
        <w:gridCol w:w="2827"/>
        <w:gridCol w:w="2936"/>
        <w:gridCol w:w="3375"/>
      </w:tblGrid>
      <w:tr w:rsidR="004C6BFE" w:rsidRPr="00670AC3" w14:paraId="2B93CB77" w14:textId="77777777" w:rsidTr="004C6BFE">
        <w:trPr>
          <w:trHeight w:val="289"/>
        </w:trPr>
        <w:tc>
          <w:tcPr>
            <w:tcW w:w="2827" w:type="dxa"/>
            <w:shd w:val="clear" w:color="auto" w:fill="F2F2F2" w:themeFill="background1" w:themeFillShade="F2"/>
          </w:tcPr>
          <w:p w14:paraId="3AF16CF4" w14:textId="77777777" w:rsidR="004C6BFE" w:rsidRPr="00670AC3" w:rsidRDefault="004C6BFE" w:rsidP="004C6BFE">
            <w:pPr>
              <w:spacing w:after="4" w:line="270" w:lineRule="auto"/>
              <w:contextualSpacing/>
              <w:jc w:val="center"/>
              <w:rPr>
                <w:rFonts w:ascii="Calibri" w:eastAsia="Arial" w:hAnsi="Calibri"/>
                <w:b/>
                <w:bCs/>
                <w:color w:val="000000"/>
                <w:sz w:val="28"/>
                <w:rtl/>
              </w:rPr>
            </w:pPr>
            <w:bookmarkStart w:id="34" w:name="_Hlk236366972"/>
            <w:r w:rsidRPr="00670AC3">
              <w:rPr>
                <w:rFonts w:ascii="Calibri" w:eastAsia="Arial" w:hAnsi="Calibri" w:hint="cs"/>
                <w:b/>
                <w:bCs/>
                <w:color w:val="000000"/>
                <w:sz w:val="28"/>
                <w:rtl/>
              </w:rPr>
              <w:t>الفئة</w:t>
            </w:r>
          </w:p>
        </w:tc>
        <w:tc>
          <w:tcPr>
            <w:tcW w:w="2936" w:type="dxa"/>
            <w:shd w:val="clear" w:color="auto" w:fill="F2F2F2" w:themeFill="background1" w:themeFillShade="F2"/>
          </w:tcPr>
          <w:p w14:paraId="5AEDA727"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375" w:type="dxa"/>
            <w:shd w:val="clear" w:color="auto" w:fill="F2F2F2" w:themeFill="background1" w:themeFillShade="F2"/>
          </w:tcPr>
          <w:p w14:paraId="6A326D30"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C6BFE" w:rsidRPr="00670AC3" w14:paraId="79EDFBA5" w14:textId="77777777" w:rsidTr="004C6BFE">
        <w:trPr>
          <w:trHeight w:val="320"/>
        </w:trPr>
        <w:tc>
          <w:tcPr>
            <w:tcW w:w="2827" w:type="dxa"/>
          </w:tcPr>
          <w:p w14:paraId="5FF165D3"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احيانا</w:t>
            </w:r>
          </w:p>
        </w:tc>
        <w:tc>
          <w:tcPr>
            <w:tcW w:w="2936" w:type="dxa"/>
          </w:tcPr>
          <w:p w14:paraId="4ADC4870"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82</w:t>
            </w:r>
          </w:p>
        </w:tc>
        <w:tc>
          <w:tcPr>
            <w:tcW w:w="3375" w:type="dxa"/>
          </w:tcPr>
          <w:p w14:paraId="7FD3C308"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53.6%</w:t>
            </w:r>
          </w:p>
        </w:tc>
      </w:tr>
      <w:tr w:rsidR="004C6BFE" w:rsidRPr="00670AC3" w14:paraId="58D87FA3" w14:textId="77777777" w:rsidTr="004C6BFE">
        <w:trPr>
          <w:trHeight w:val="308"/>
        </w:trPr>
        <w:tc>
          <w:tcPr>
            <w:tcW w:w="2827" w:type="dxa"/>
          </w:tcPr>
          <w:p w14:paraId="39DBDEF4"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دائما</w:t>
            </w:r>
          </w:p>
        </w:tc>
        <w:tc>
          <w:tcPr>
            <w:tcW w:w="2936" w:type="dxa"/>
          </w:tcPr>
          <w:p w14:paraId="430513C7"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49</w:t>
            </w:r>
          </w:p>
        </w:tc>
        <w:tc>
          <w:tcPr>
            <w:tcW w:w="3375" w:type="dxa"/>
          </w:tcPr>
          <w:p w14:paraId="34D48AAB"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32%</w:t>
            </w:r>
          </w:p>
        </w:tc>
      </w:tr>
      <w:tr w:rsidR="004C6BFE" w:rsidRPr="00670AC3" w14:paraId="102D9B0E" w14:textId="77777777" w:rsidTr="004C6BFE">
        <w:trPr>
          <w:trHeight w:val="308"/>
        </w:trPr>
        <w:tc>
          <w:tcPr>
            <w:tcW w:w="2827" w:type="dxa"/>
          </w:tcPr>
          <w:p w14:paraId="04A56EEE"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نادرا</w:t>
            </w:r>
          </w:p>
        </w:tc>
        <w:tc>
          <w:tcPr>
            <w:tcW w:w="2936" w:type="dxa"/>
          </w:tcPr>
          <w:p w14:paraId="599D445A"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22</w:t>
            </w:r>
          </w:p>
        </w:tc>
        <w:tc>
          <w:tcPr>
            <w:tcW w:w="3375" w:type="dxa"/>
          </w:tcPr>
          <w:p w14:paraId="01540AC3"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14.4%</w:t>
            </w:r>
          </w:p>
        </w:tc>
      </w:tr>
      <w:tr w:rsidR="004C6BFE" w:rsidRPr="00670AC3" w14:paraId="3A7108B5" w14:textId="77777777" w:rsidTr="004C6BFE">
        <w:trPr>
          <w:trHeight w:val="329"/>
        </w:trPr>
        <w:tc>
          <w:tcPr>
            <w:tcW w:w="2827" w:type="dxa"/>
            <w:shd w:val="clear" w:color="auto" w:fill="F2F2F2" w:themeFill="background1" w:themeFillShade="F2"/>
          </w:tcPr>
          <w:p w14:paraId="40A2351D"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2936" w:type="dxa"/>
            <w:shd w:val="clear" w:color="auto" w:fill="F2F2F2" w:themeFill="background1" w:themeFillShade="F2"/>
          </w:tcPr>
          <w:p w14:paraId="29DC7463"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375" w:type="dxa"/>
            <w:shd w:val="clear" w:color="auto" w:fill="F2F2F2" w:themeFill="background1" w:themeFillShade="F2"/>
          </w:tcPr>
          <w:p w14:paraId="0969C9D8"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tbl>
    <w:bookmarkEnd w:id="34"/>
    <w:p w14:paraId="386BD41A" w14:textId="12C95140" w:rsidR="00E700C7" w:rsidRPr="003D582E" w:rsidRDefault="00F65A6A" w:rsidP="003D582E">
      <w:pPr>
        <w:pStyle w:val="a6"/>
        <w:numPr>
          <w:ilvl w:val="0"/>
          <w:numId w:val="11"/>
        </w:numPr>
        <w:spacing w:line="240" w:lineRule="auto"/>
        <w:ind w:left="84"/>
        <w:rPr>
          <w:rFonts w:ascii="Simplified Arabic" w:hAnsi="Simplified Arabic" w:cs="Simplified Arabic"/>
          <w:b/>
          <w:bCs/>
        </w:rPr>
      </w:pPr>
      <w:r w:rsidRPr="003D582E">
        <w:rPr>
          <w:rFonts w:ascii="Simplified Arabic" w:hAnsi="Simplified Arabic" w:cs="Simplified Arabic"/>
          <w:b/>
          <w:bCs/>
          <w:rtl/>
        </w:rPr>
        <w:t>تحليل بيانات عينة الدراسة وفقًا لمدى التعرض للإعلانات الرقمية الخاصة بشركة نون:</w:t>
      </w:r>
    </w:p>
    <w:p w14:paraId="11CD8F45" w14:textId="77777777" w:rsidR="00F65A6A" w:rsidRPr="003D582E" w:rsidRDefault="00F65A6A"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تشير نتائج الجدول (8) إلى أن فئة "أحيانًا" جاءت في المرتبة الأولى بنسبة (53.6%)، تلتها فئة "دائمًا" بنسبة (32.0%)، بينما جاءت فئة "نادرًا" في المرتبة الأخيرة بنسبة (14.4%). ويمكن تفسير هذه النتيجة بأن غالبية أفراد العينة يتعرضون للإعلانات الرقمية الخاصة بشركة نون بصورة متكررة ولكن غير مستمرة، ويرجع ذلك إلى اختلاف أنماط استخدامهم لمنصات التواصل الاجتماعي وتطبيقات التسوق الإلكتروني، إضافة إلى اعتماد خوارزميات المنصات الرقمية على اهتمامات المستخدمين وسلوكهم السابق في عرض الإعلانات. كما أن استمرار نسبة كبيرة من الأفراد في التعرض الدائم لإعلانات نون يعكس النشاط التسويقي المستمر للشركة وحرصها على الوصول إلى المستهلكين عبر قنوات رقمية متعددة.</w:t>
      </w:r>
    </w:p>
    <w:p w14:paraId="15FE093C" w14:textId="77777777" w:rsidR="00F65A6A" w:rsidRPr="003D582E" w:rsidRDefault="00F65A6A" w:rsidP="003D582E">
      <w:pPr>
        <w:pStyle w:val="a6"/>
        <w:spacing w:line="240" w:lineRule="auto"/>
        <w:ind w:left="84"/>
        <w:jc w:val="both"/>
        <w:rPr>
          <w:rFonts w:ascii="Simplified Arabic" w:hAnsi="Simplified Arabic" w:cs="Simplified Arabic"/>
          <w:rtl/>
        </w:rPr>
      </w:pPr>
    </w:p>
    <w:p w14:paraId="4DB4FAFE" w14:textId="77777777" w:rsidR="00F65A6A" w:rsidRPr="003D582E" w:rsidRDefault="00F65A6A"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lastRenderedPageBreak/>
        <w:t xml:space="preserve">وتتفق هذه النتيجة مع دراسة </w:t>
      </w:r>
      <w:proofErr w:type="spellStart"/>
      <w:r w:rsidRPr="003D582E">
        <w:rPr>
          <w:rFonts w:ascii="Simplified Arabic" w:hAnsi="Simplified Arabic" w:cs="Simplified Arabic"/>
        </w:rPr>
        <w:t>Ijeh</w:t>
      </w:r>
      <w:proofErr w:type="spellEnd"/>
      <w:r w:rsidRPr="003D582E">
        <w:rPr>
          <w:rFonts w:ascii="Simplified Arabic" w:hAnsi="Simplified Arabic" w:cs="Simplified Arabic"/>
          <w:rtl/>
        </w:rPr>
        <w:t xml:space="preserve"> و</w:t>
      </w:r>
      <w:proofErr w:type="spellStart"/>
      <w:r w:rsidRPr="003D582E">
        <w:rPr>
          <w:rFonts w:ascii="Simplified Arabic" w:hAnsi="Simplified Arabic" w:cs="Simplified Arabic"/>
        </w:rPr>
        <w:t>Ivwighren</w:t>
      </w:r>
      <w:proofErr w:type="spellEnd"/>
      <w:r w:rsidRPr="003D582E">
        <w:rPr>
          <w:rFonts w:ascii="Simplified Arabic" w:hAnsi="Simplified Arabic" w:cs="Simplified Arabic"/>
          <w:rtl/>
        </w:rPr>
        <w:t xml:space="preserve"> و</w:t>
      </w:r>
      <w:proofErr w:type="spellStart"/>
      <w:r w:rsidRPr="003D582E">
        <w:rPr>
          <w:rFonts w:ascii="Simplified Arabic" w:hAnsi="Simplified Arabic" w:cs="Simplified Arabic"/>
        </w:rPr>
        <w:t>Uwayah</w:t>
      </w:r>
      <w:proofErr w:type="spellEnd"/>
      <w:r w:rsidRPr="003D582E">
        <w:rPr>
          <w:rFonts w:ascii="Simplified Arabic" w:hAnsi="Simplified Arabic" w:cs="Simplified Arabic"/>
          <w:rtl/>
        </w:rPr>
        <w:t xml:space="preserve"> (2024) التي توصلت إلى وجود علاقة إيجابية بين التعرض للإعلانات الرقمية وسلوك الشراء، حيث يسهم تكرار ظهور الإعلانات في زيادة اهتمام المستهلك بالمنتج وتعزيز احتمالية اتخاذ قرار الشراء.</w:t>
      </w:r>
    </w:p>
    <w:p w14:paraId="330DC4F5" w14:textId="77777777" w:rsidR="00F65A6A" w:rsidRPr="003D582E" w:rsidRDefault="00F65A6A" w:rsidP="003D582E">
      <w:pPr>
        <w:pStyle w:val="a6"/>
        <w:spacing w:line="240" w:lineRule="auto"/>
        <w:ind w:left="84"/>
        <w:jc w:val="both"/>
        <w:rPr>
          <w:rFonts w:ascii="Simplified Arabic" w:hAnsi="Simplified Arabic" w:cs="Simplified Arabic"/>
          <w:rtl/>
        </w:rPr>
      </w:pPr>
    </w:p>
    <w:p w14:paraId="503EBA59" w14:textId="4E9677BE" w:rsidR="00F65A6A" w:rsidRPr="003D582E" w:rsidRDefault="00F65A6A"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كما تشير الأدبيات في مجال التسويق الرقمي إلى أن تكرار التعرض للإعلانات الإلكترونية يعد من العوامل المؤثرة في بناء الوعي بالعلامة التجارية وزيادة تذكرها لدى المستهلك، مما يسهم في تكوين اتجاهات إيجابية نحو المنتجات والخدمات المعلن عنها. ويؤكد </w:t>
      </w:r>
      <w:r w:rsidRPr="003D582E">
        <w:rPr>
          <w:rFonts w:ascii="Simplified Arabic" w:hAnsi="Simplified Arabic" w:cs="Simplified Arabic"/>
        </w:rPr>
        <w:t>Chaffey &amp; Ellis-Chadwick</w:t>
      </w:r>
      <w:r w:rsidRPr="003D582E">
        <w:rPr>
          <w:rFonts w:ascii="Simplified Arabic" w:hAnsi="Simplified Arabic" w:cs="Simplified Arabic"/>
          <w:rtl/>
        </w:rPr>
        <w:t xml:space="preserve"> (2022) أن تكرار ظهور الإعلان عبر المنصات الرقمية يرفع من فرص تفاعل المستهلك معه، ويؤثر في قراراته الشرائية متى ما كان محتوى الإعلان ملائمًا لاحتياجاته، وهو ما يدعم النتائج التي توصلت إليها الدراسة الحالية.</w:t>
      </w:r>
    </w:p>
    <w:p w14:paraId="7D7C8817" w14:textId="2D7DD2EB" w:rsidR="00F65A6A" w:rsidRDefault="00F65A6A" w:rsidP="00F65A6A">
      <w:pPr>
        <w:pStyle w:val="a6"/>
        <w:ind w:left="84"/>
        <w:jc w:val="both"/>
        <w:rPr>
          <w:rtl/>
        </w:rPr>
      </w:pPr>
    </w:p>
    <w:p w14:paraId="764FF9F1" w14:textId="7348FF7B" w:rsidR="00F65A6A" w:rsidRDefault="00F65A6A" w:rsidP="00F65A6A">
      <w:pPr>
        <w:pStyle w:val="a6"/>
        <w:ind w:left="84"/>
        <w:jc w:val="both"/>
        <w:rPr>
          <w:rtl/>
        </w:rPr>
      </w:pPr>
    </w:p>
    <w:p w14:paraId="527E0F6A" w14:textId="77777777" w:rsidR="003D582E" w:rsidRDefault="003D582E" w:rsidP="00F65A6A">
      <w:pPr>
        <w:pStyle w:val="a6"/>
        <w:ind w:left="84"/>
        <w:jc w:val="both"/>
        <w:rPr>
          <w:rtl/>
        </w:rPr>
      </w:pPr>
    </w:p>
    <w:p w14:paraId="1DAF0B1F" w14:textId="168F0606" w:rsidR="00F65A6A" w:rsidRPr="003D582E" w:rsidRDefault="00F65A6A" w:rsidP="00F65A6A">
      <w:pPr>
        <w:pStyle w:val="a6"/>
        <w:numPr>
          <w:ilvl w:val="0"/>
          <w:numId w:val="13"/>
        </w:numPr>
        <w:ind w:left="84" w:hanging="425"/>
        <w:rPr>
          <w:rFonts w:ascii="Simplified Arabic" w:hAnsi="Simplified Arabic" w:cs="Simplified Arabic"/>
          <w:b/>
          <w:bCs/>
        </w:rPr>
      </w:pPr>
      <w:r w:rsidRPr="003D582E">
        <w:rPr>
          <w:rFonts w:ascii="Simplified Arabic" w:hAnsi="Simplified Arabic" w:cs="Simplified Arabic"/>
          <w:b/>
          <w:bCs/>
          <w:rtl/>
        </w:rPr>
        <w:t>من أي وسيلة تشاهد إعلانات نون غالبًا؟</w:t>
      </w:r>
    </w:p>
    <w:p w14:paraId="29A73AAD" w14:textId="0AC4D0BB" w:rsidR="00F65A6A" w:rsidRPr="003D582E" w:rsidRDefault="00F65A6A" w:rsidP="00F65A6A">
      <w:pPr>
        <w:pStyle w:val="a6"/>
        <w:ind w:left="84"/>
        <w:jc w:val="center"/>
        <w:rPr>
          <w:rFonts w:ascii="Simplified Arabic" w:hAnsi="Simplified Arabic" w:cs="Simplified Arabic"/>
          <w:rtl/>
        </w:rPr>
      </w:pPr>
      <w:r w:rsidRPr="003D582E">
        <w:rPr>
          <w:rFonts w:ascii="Simplified Arabic" w:hAnsi="Simplified Arabic" w:cs="Simplified Arabic"/>
          <w:rtl/>
        </w:rPr>
        <w:t>جدول -9- توزيع أفراد عينة الدراسة وفقًا للوسيلة الأكثر استخدامًا لمشاهدة إعلانات نون</w:t>
      </w:r>
    </w:p>
    <w:tbl>
      <w:tblPr>
        <w:tblStyle w:val="11"/>
        <w:tblpPr w:leftFromText="180" w:rightFromText="180" w:vertAnchor="page" w:horzAnchor="margin" w:tblpXSpec="center" w:tblpY="8353"/>
        <w:bidiVisual/>
        <w:tblW w:w="9138" w:type="dxa"/>
        <w:tblLook w:val="04A0" w:firstRow="1" w:lastRow="0" w:firstColumn="1" w:lastColumn="0" w:noHBand="0" w:noVBand="1"/>
      </w:tblPr>
      <w:tblGrid>
        <w:gridCol w:w="2827"/>
        <w:gridCol w:w="2936"/>
        <w:gridCol w:w="3375"/>
      </w:tblGrid>
      <w:tr w:rsidR="004C6BFE" w:rsidRPr="00670AC3" w14:paraId="32F51AE4" w14:textId="77777777" w:rsidTr="004C6BFE">
        <w:trPr>
          <w:trHeight w:val="289"/>
        </w:trPr>
        <w:tc>
          <w:tcPr>
            <w:tcW w:w="2827" w:type="dxa"/>
            <w:shd w:val="clear" w:color="auto" w:fill="F2F2F2" w:themeFill="background1" w:themeFillShade="F2"/>
          </w:tcPr>
          <w:p w14:paraId="70B2F685"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الفئة</w:t>
            </w:r>
          </w:p>
        </w:tc>
        <w:tc>
          <w:tcPr>
            <w:tcW w:w="2936" w:type="dxa"/>
            <w:shd w:val="clear" w:color="auto" w:fill="F2F2F2" w:themeFill="background1" w:themeFillShade="F2"/>
          </w:tcPr>
          <w:p w14:paraId="1CA84EC5"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375" w:type="dxa"/>
            <w:shd w:val="clear" w:color="auto" w:fill="F2F2F2" w:themeFill="background1" w:themeFillShade="F2"/>
          </w:tcPr>
          <w:p w14:paraId="7FE2982E"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C6BFE" w:rsidRPr="00670AC3" w14:paraId="285C666A" w14:textId="77777777" w:rsidTr="004C6BFE">
        <w:trPr>
          <w:trHeight w:val="320"/>
        </w:trPr>
        <w:tc>
          <w:tcPr>
            <w:tcW w:w="2827" w:type="dxa"/>
          </w:tcPr>
          <w:p w14:paraId="0015722D" w14:textId="77777777" w:rsidR="004C6BFE" w:rsidRPr="00670AC3" w:rsidRDefault="004C6BFE" w:rsidP="004C6BFE">
            <w:pPr>
              <w:spacing w:after="4" w:line="270" w:lineRule="auto"/>
              <w:contextualSpacing/>
              <w:jc w:val="center"/>
              <w:rPr>
                <w:rFonts w:ascii="Calibri" w:eastAsia="Arial" w:hAnsi="Calibri"/>
                <w:color w:val="000000"/>
                <w:sz w:val="28"/>
                <w:rtl/>
              </w:rPr>
            </w:pPr>
            <w:r w:rsidRPr="00F65A6A">
              <w:rPr>
                <w:rFonts w:ascii="Calibri" w:eastAsia="Arial" w:hAnsi="Calibri"/>
                <w:color w:val="000000"/>
                <w:sz w:val="28"/>
                <w:rtl/>
              </w:rPr>
              <w:t>وسائل التواصل الاجتماعي</w:t>
            </w:r>
          </w:p>
        </w:tc>
        <w:tc>
          <w:tcPr>
            <w:tcW w:w="2936" w:type="dxa"/>
          </w:tcPr>
          <w:p w14:paraId="51C9D78D"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76</w:t>
            </w:r>
          </w:p>
        </w:tc>
        <w:tc>
          <w:tcPr>
            <w:tcW w:w="3375" w:type="dxa"/>
          </w:tcPr>
          <w:p w14:paraId="475F26B2"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49.7%</w:t>
            </w:r>
          </w:p>
        </w:tc>
      </w:tr>
      <w:tr w:rsidR="004C6BFE" w:rsidRPr="00670AC3" w14:paraId="527E4434" w14:textId="77777777" w:rsidTr="004C6BFE">
        <w:trPr>
          <w:trHeight w:val="308"/>
        </w:trPr>
        <w:tc>
          <w:tcPr>
            <w:tcW w:w="2827" w:type="dxa"/>
          </w:tcPr>
          <w:p w14:paraId="7BD1AB9F" w14:textId="77777777" w:rsidR="004C6BFE" w:rsidRPr="00670AC3" w:rsidRDefault="004C6BFE" w:rsidP="004C6BFE">
            <w:pPr>
              <w:spacing w:after="4" w:line="270" w:lineRule="auto"/>
              <w:contextualSpacing/>
              <w:jc w:val="center"/>
              <w:rPr>
                <w:rFonts w:ascii="Calibri" w:eastAsia="Arial" w:hAnsi="Calibri"/>
                <w:color w:val="000000"/>
                <w:sz w:val="28"/>
                <w:rtl/>
              </w:rPr>
            </w:pPr>
            <w:r w:rsidRPr="00F65A6A">
              <w:rPr>
                <w:rFonts w:ascii="Calibri" w:eastAsia="Arial" w:hAnsi="Calibri"/>
                <w:color w:val="000000"/>
                <w:sz w:val="28"/>
                <w:rtl/>
              </w:rPr>
              <w:t>محركات البحث</w:t>
            </w:r>
          </w:p>
        </w:tc>
        <w:tc>
          <w:tcPr>
            <w:tcW w:w="2936" w:type="dxa"/>
          </w:tcPr>
          <w:p w14:paraId="35B1FF07"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34</w:t>
            </w:r>
          </w:p>
        </w:tc>
        <w:tc>
          <w:tcPr>
            <w:tcW w:w="3375" w:type="dxa"/>
          </w:tcPr>
          <w:p w14:paraId="08918A96"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22.2%</w:t>
            </w:r>
          </w:p>
        </w:tc>
      </w:tr>
      <w:tr w:rsidR="004C6BFE" w:rsidRPr="00670AC3" w14:paraId="75FC4B3B" w14:textId="77777777" w:rsidTr="004C6BFE">
        <w:trPr>
          <w:trHeight w:val="308"/>
        </w:trPr>
        <w:tc>
          <w:tcPr>
            <w:tcW w:w="2827" w:type="dxa"/>
          </w:tcPr>
          <w:p w14:paraId="510B6312" w14:textId="77777777" w:rsidR="004C6BFE" w:rsidRPr="00670AC3" w:rsidRDefault="004C6BFE" w:rsidP="004C6BFE">
            <w:pPr>
              <w:spacing w:after="4" w:line="270" w:lineRule="auto"/>
              <w:contextualSpacing/>
              <w:jc w:val="center"/>
              <w:rPr>
                <w:rFonts w:ascii="Calibri" w:eastAsia="Arial" w:hAnsi="Calibri"/>
                <w:color w:val="000000"/>
                <w:sz w:val="28"/>
                <w:rtl/>
              </w:rPr>
            </w:pPr>
            <w:r w:rsidRPr="00F65A6A">
              <w:rPr>
                <w:rFonts w:ascii="Calibri" w:eastAsia="Arial" w:hAnsi="Calibri"/>
                <w:color w:val="000000"/>
                <w:sz w:val="28"/>
                <w:rtl/>
              </w:rPr>
              <w:t>التطبيقات الإلكترونية</w:t>
            </w:r>
          </w:p>
        </w:tc>
        <w:tc>
          <w:tcPr>
            <w:tcW w:w="2936" w:type="dxa"/>
          </w:tcPr>
          <w:p w14:paraId="3CE47DC2"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31</w:t>
            </w:r>
          </w:p>
        </w:tc>
        <w:tc>
          <w:tcPr>
            <w:tcW w:w="3375" w:type="dxa"/>
          </w:tcPr>
          <w:p w14:paraId="24B95B9D"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20.3%</w:t>
            </w:r>
          </w:p>
        </w:tc>
      </w:tr>
      <w:tr w:rsidR="004C6BFE" w:rsidRPr="00670AC3" w14:paraId="357CAAE5" w14:textId="77777777" w:rsidTr="004C6BFE">
        <w:trPr>
          <w:trHeight w:val="308"/>
        </w:trPr>
        <w:tc>
          <w:tcPr>
            <w:tcW w:w="2827" w:type="dxa"/>
          </w:tcPr>
          <w:p w14:paraId="6ADF1549" w14:textId="77777777" w:rsidR="004C6BFE" w:rsidRDefault="004C6BFE" w:rsidP="004C6BFE">
            <w:pPr>
              <w:spacing w:after="4" w:line="270" w:lineRule="auto"/>
              <w:contextualSpacing/>
              <w:jc w:val="center"/>
              <w:rPr>
                <w:rFonts w:ascii="Calibri" w:eastAsia="Arial" w:hAnsi="Calibri"/>
                <w:color w:val="000000"/>
                <w:sz w:val="28"/>
                <w:rtl/>
              </w:rPr>
            </w:pPr>
            <w:r w:rsidRPr="00F65A6A">
              <w:rPr>
                <w:rFonts w:ascii="Calibri" w:eastAsia="Arial" w:hAnsi="Calibri"/>
                <w:color w:val="000000"/>
                <w:sz w:val="28"/>
                <w:rtl/>
              </w:rPr>
              <w:t>البريد الإلكتروني</w:t>
            </w:r>
          </w:p>
        </w:tc>
        <w:tc>
          <w:tcPr>
            <w:tcW w:w="2936" w:type="dxa"/>
          </w:tcPr>
          <w:p w14:paraId="0B407F4B"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10</w:t>
            </w:r>
          </w:p>
        </w:tc>
        <w:tc>
          <w:tcPr>
            <w:tcW w:w="3375" w:type="dxa"/>
          </w:tcPr>
          <w:p w14:paraId="446017C5"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6.5%</w:t>
            </w:r>
          </w:p>
        </w:tc>
      </w:tr>
      <w:tr w:rsidR="004C6BFE" w:rsidRPr="00670AC3" w14:paraId="5F1A3038" w14:textId="77777777" w:rsidTr="004C6BFE">
        <w:trPr>
          <w:trHeight w:val="308"/>
        </w:trPr>
        <w:tc>
          <w:tcPr>
            <w:tcW w:w="2827" w:type="dxa"/>
          </w:tcPr>
          <w:p w14:paraId="0AB4F43A"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اخرى</w:t>
            </w:r>
          </w:p>
        </w:tc>
        <w:tc>
          <w:tcPr>
            <w:tcW w:w="2936" w:type="dxa"/>
          </w:tcPr>
          <w:p w14:paraId="5B0A1129"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w:t>
            </w:r>
          </w:p>
        </w:tc>
        <w:tc>
          <w:tcPr>
            <w:tcW w:w="3375" w:type="dxa"/>
          </w:tcPr>
          <w:p w14:paraId="2C4145A9" w14:textId="77777777" w:rsidR="004C6BFE" w:rsidRDefault="004C6BFE" w:rsidP="004C6BFE">
            <w:pPr>
              <w:spacing w:after="4" w:line="270" w:lineRule="auto"/>
              <w:contextualSpacing/>
              <w:jc w:val="center"/>
              <w:rPr>
                <w:rFonts w:ascii="Calibri" w:eastAsia="Arial" w:hAnsi="Calibri"/>
                <w:color w:val="000000"/>
                <w:sz w:val="28"/>
              </w:rPr>
            </w:pPr>
            <w:r>
              <w:rPr>
                <w:rFonts w:ascii="Calibri" w:eastAsia="Arial" w:hAnsi="Calibri" w:hint="cs"/>
                <w:color w:val="000000"/>
                <w:sz w:val="28"/>
                <w:rtl/>
              </w:rPr>
              <w:t>1.3%</w:t>
            </w:r>
          </w:p>
        </w:tc>
      </w:tr>
      <w:tr w:rsidR="004C6BFE" w:rsidRPr="00670AC3" w14:paraId="01CDEFC2" w14:textId="77777777" w:rsidTr="004C6BFE">
        <w:trPr>
          <w:trHeight w:val="329"/>
        </w:trPr>
        <w:tc>
          <w:tcPr>
            <w:tcW w:w="2827" w:type="dxa"/>
            <w:shd w:val="clear" w:color="auto" w:fill="F2F2F2" w:themeFill="background1" w:themeFillShade="F2"/>
          </w:tcPr>
          <w:p w14:paraId="0AB8CDA8"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2936" w:type="dxa"/>
            <w:shd w:val="clear" w:color="auto" w:fill="F2F2F2" w:themeFill="background1" w:themeFillShade="F2"/>
          </w:tcPr>
          <w:p w14:paraId="6EB65C6D"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375" w:type="dxa"/>
            <w:shd w:val="clear" w:color="auto" w:fill="F2F2F2" w:themeFill="background1" w:themeFillShade="F2"/>
          </w:tcPr>
          <w:p w14:paraId="6504BCDA"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tbl>
    <w:p w14:paraId="6056364C" w14:textId="77777777" w:rsidR="00481B94" w:rsidRPr="00481B94" w:rsidRDefault="00481B94" w:rsidP="00481B94">
      <w:pPr>
        <w:pStyle w:val="a6"/>
        <w:spacing w:line="240" w:lineRule="auto"/>
        <w:ind w:left="84"/>
        <w:rPr>
          <w:rFonts w:ascii="Simplified Arabic" w:hAnsi="Simplified Arabic" w:cs="Simplified Arabic"/>
          <w:b/>
          <w:bCs/>
        </w:rPr>
      </w:pPr>
    </w:p>
    <w:p w14:paraId="6A4FE04F" w14:textId="5707C67B" w:rsidR="00F65A6A" w:rsidRPr="003D582E" w:rsidRDefault="004A60A7" w:rsidP="003D582E">
      <w:pPr>
        <w:pStyle w:val="a6"/>
        <w:numPr>
          <w:ilvl w:val="0"/>
          <w:numId w:val="11"/>
        </w:numPr>
        <w:spacing w:line="240" w:lineRule="auto"/>
        <w:ind w:left="84"/>
        <w:rPr>
          <w:rFonts w:ascii="Simplified Arabic" w:hAnsi="Simplified Arabic" w:cs="Simplified Arabic"/>
          <w:b/>
          <w:bCs/>
        </w:rPr>
      </w:pPr>
      <w:r w:rsidRPr="003D582E">
        <w:rPr>
          <w:rFonts w:ascii="Simplified Arabic" w:hAnsi="Simplified Arabic" w:cs="Simplified Arabic"/>
          <w:b/>
          <w:bCs/>
          <w:rtl/>
        </w:rPr>
        <w:t>تحليل بيانات عينة الدراسة وفقًا للوسيلة الأكثر استخدامًا لمشاهدة إعلانات نون:</w:t>
      </w:r>
    </w:p>
    <w:p w14:paraId="4E470BAD" w14:textId="77777777" w:rsidR="004A60A7" w:rsidRPr="003D582E" w:rsidRDefault="004A60A7"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تشير نتائج الجدول (9) إلى أن وسائل التواصل الاجتماعي جاءت في المرتبة الأولى بنسبة (49.7%)، تلتها محركات البحث بنسبة (22.2%)، ثم التطبيقات الإلكترونية بنسبة (20.3%)، وجاء البريد الإلكتروني في المرتبة الرابعة بنسبة (6.5%)، بينما حلت فئة أخرى في المرتبة الأخيرة بنسبة (1.3%). ويمكن تفسير هذه النتيجة بأن وسائل التواصل الاجتماعي أصبحت البيئة الرقمية الأكثر جذبًا للمستهلكين، حيث يقضي المستخدمون جزءًا كبيرًا من وقتهم على هذه المنصات، الأمر الذي يجعلها الوسيلة الأكثر فاعلية لوصول الإعلانات الرقمية إلى الجمهور المستهدف. كما تسهم محركات البحث والتطبيقات الإلكترونية في تعزيز ظهور الإعلانات للمستهلكين أثناء </w:t>
      </w:r>
      <w:r w:rsidRPr="003D582E">
        <w:rPr>
          <w:rFonts w:ascii="Simplified Arabic" w:hAnsi="Simplified Arabic" w:cs="Simplified Arabic"/>
          <w:rtl/>
        </w:rPr>
        <w:lastRenderedPageBreak/>
        <w:t>البحث عن المنتجات أو استخدام تطبيقات التسوق، في حين يعكس انخفاض نسبة البريد الإلكتروني والوسائل الأخرى محدودية دورها في التأثير على المستهلك مقارنة بالقنوات الرقمية الحديثة.</w:t>
      </w:r>
    </w:p>
    <w:p w14:paraId="1697C564" w14:textId="77777777" w:rsidR="004A60A7" w:rsidRPr="003D582E" w:rsidRDefault="004A60A7" w:rsidP="003D582E">
      <w:pPr>
        <w:pStyle w:val="a6"/>
        <w:spacing w:line="240" w:lineRule="auto"/>
        <w:ind w:left="84"/>
        <w:jc w:val="both"/>
        <w:rPr>
          <w:rFonts w:ascii="Simplified Arabic" w:hAnsi="Simplified Arabic" w:cs="Simplified Arabic"/>
          <w:rtl/>
        </w:rPr>
      </w:pPr>
    </w:p>
    <w:p w14:paraId="577C4320" w14:textId="77777777" w:rsidR="004A60A7" w:rsidRPr="003D582E" w:rsidRDefault="004A60A7"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وتتفق هذه النتيجة مع دراسة </w:t>
      </w:r>
      <w:r w:rsidRPr="003D582E">
        <w:rPr>
          <w:rFonts w:ascii="Simplified Arabic" w:hAnsi="Simplified Arabic" w:cs="Simplified Arabic"/>
        </w:rPr>
        <w:t>Hua</w:t>
      </w:r>
      <w:r w:rsidRPr="003D582E">
        <w:rPr>
          <w:rFonts w:ascii="Simplified Arabic" w:hAnsi="Simplified Arabic" w:cs="Simplified Arabic"/>
          <w:rtl/>
        </w:rPr>
        <w:t xml:space="preserve"> و</w:t>
      </w:r>
      <w:r w:rsidRPr="003D582E">
        <w:rPr>
          <w:rFonts w:ascii="Simplified Arabic" w:hAnsi="Simplified Arabic" w:cs="Simplified Arabic"/>
        </w:rPr>
        <w:t>Wise</w:t>
      </w:r>
      <w:r w:rsidRPr="003D582E">
        <w:rPr>
          <w:rFonts w:ascii="Simplified Arabic" w:hAnsi="Simplified Arabic" w:cs="Simplified Arabic"/>
          <w:rtl/>
        </w:rPr>
        <w:t xml:space="preserve"> (2024) التي أوضحت أن فعالية الإعلانات الرقمية ترتفع عند عرضها عبر القنوات التي تشهد معدلات استخدام مرتفعة وتسمح بتخصيص المحتوى الإعلاني بما يتوافق مع اهتمامات المستخدمين، مما يزيد من مستوى التفاعل مع الإعلان ويعزز تأثيره في سلوك المستهلك.</w:t>
      </w:r>
    </w:p>
    <w:p w14:paraId="55280C7F" w14:textId="77777777" w:rsidR="004A60A7" w:rsidRPr="003D582E" w:rsidRDefault="004A60A7" w:rsidP="003D582E">
      <w:pPr>
        <w:pStyle w:val="a6"/>
        <w:spacing w:line="240" w:lineRule="auto"/>
        <w:ind w:left="84"/>
        <w:jc w:val="both"/>
        <w:rPr>
          <w:rFonts w:ascii="Simplified Arabic" w:hAnsi="Simplified Arabic" w:cs="Simplified Arabic"/>
          <w:rtl/>
        </w:rPr>
      </w:pPr>
    </w:p>
    <w:p w14:paraId="1BA4B976" w14:textId="7C745739" w:rsidR="004A60A7" w:rsidRPr="003D582E" w:rsidRDefault="004A60A7"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كما تؤكد الأدبيات في مجال التسويق الرقمي أن وسائل التواصل الاجتماعي أصبحت من أهم قنوات الاتصال التسويقي، لما تتميز به من انتشار واسع، وإمكانية الاستهداف الدقيق، والتفاعل المباشر مع المستهلكين، وهو ما يسهم في تعزيز الوعي بالعلامة التجارية وزيادة احتمالية اتخاذ قرار الشراء. ويشير </w:t>
      </w:r>
      <w:r w:rsidRPr="003D582E">
        <w:rPr>
          <w:rFonts w:ascii="Simplified Arabic" w:hAnsi="Simplified Arabic" w:cs="Simplified Arabic"/>
        </w:rPr>
        <w:t>Chaffey &amp; Ellis-Chadwick</w:t>
      </w:r>
      <w:r w:rsidRPr="003D582E">
        <w:rPr>
          <w:rFonts w:ascii="Simplified Arabic" w:hAnsi="Simplified Arabic" w:cs="Simplified Arabic"/>
          <w:rtl/>
        </w:rPr>
        <w:t xml:space="preserve"> (2022) إلى أن اختيار القناة الرقمية المناسبة يعد من العوامل الرئيسة في نجاح الحملات الإعلانية وتحقيق أهدافها التسويقية، وهو ما يدعم النتائج التي توصلت إليها الدراسة الحالية.</w:t>
      </w:r>
    </w:p>
    <w:p w14:paraId="29122D65" w14:textId="7624CD11" w:rsidR="004A60A7" w:rsidRDefault="004A60A7" w:rsidP="00F65A6A">
      <w:pPr>
        <w:pStyle w:val="a6"/>
        <w:ind w:left="1080"/>
        <w:jc w:val="both"/>
        <w:rPr>
          <w:rtl/>
        </w:rPr>
      </w:pPr>
    </w:p>
    <w:p w14:paraId="148B90B1" w14:textId="77777777" w:rsidR="00481B94" w:rsidRDefault="00481B94" w:rsidP="00F65A6A">
      <w:pPr>
        <w:pStyle w:val="a6"/>
        <w:ind w:left="1080"/>
        <w:jc w:val="both"/>
        <w:rPr>
          <w:rtl/>
        </w:rPr>
      </w:pPr>
    </w:p>
    <w:p w14:paraId="546C6B0A" w14:textId="6A840E9F" w:rsidR="004A60A7" w:rsidRPr="003D582E" w:rsidRDefault="004A60A7" w:rsidP="004A60A7">
      <w:pPr>
        <w:pStyle w:val="a6"/>
        <w:numPr>
          <w:ilvl w:val="0"/>
          <w:numId w:val="13"/>
        </w:numPr>
        <w:ind w:left="84" w:hanging="425"/>
        <w:rPr>
          <w:rFonts w:ascii="Simplified Arabic" w:hAnsi="Simplified Arabic" w:cs="Simplified Arabic"/>
          <w:b/>
          <w:bCs/>
        </w:rPr>
      </w:pPr>
      <w:r w:rsidRPr="003D582E">
        <w:rPr>
          <w:rFonts w:ascii="Simplified Arabic" w:hAnsi="Simplified Arabic" w:cs="Simplified Arabic"/>
          <w:b/>
          <w:bCs/>
          <w:rtl/>
        </w:rPr>
        <w:t>كم مرة سبق لك شراء منتج من نون بعد مشاهدة اعلان رقمي؟</w:t>
      </w:r>
    </w:p>
    <w:p w14:paraId="3D503993" w14:textId="49BD939E" w:rsidR="004A60A7" w:rsidRPr="003D582E" w:rsidRDefault="004A60A7" w:rsidP="004A60A7">
      <w:pPr>
        <w:pStyle w:val="a6"/>
        <w:ind w:left="84"/>
        <w:rPr>
          <w:rFonts w:ascii="Simplified Arabic" w:hAnsi="Simplified Arabic" w:cs="Simplified Arabic"/>
          <w:b/>
          <w:bCs/>
          <w:rtl/>
        </w:rPr>
      </w:pPr>
    </w:p>
    <w:tbl>
      <w:tblPr>
        <w:tblStyle w:val="11"/>
        <w:tblpPr w:leftFromText="180" w:rightFromText="180" w:vertAnchor="page" w:horzAnchor="margin" w:tblpXSpec="center" w:tblpY="11473"/>
        <w:bidiVisual/>
        <w:tblW w:w="9138" w:type="dxa"/>
        <w:tblLook w:val="04A0" w:firstRow="1" w:lastRow="0" w:firstColumn="1" w:lastColumn="0" w:noHBand="0" w:noVBand="1"/>
      </w:tblPr>
      <w:tblGrid>
        <w:gridCol w:w="2827"/>
        <w:gridCol w:w="2936"/>
        <w:gridCol w:w="3375"/>
      </w:tblGrid>
      <w:tr w:rsidR="004C6BFE" w:rsidRPr="00670AC3" w14:paraId="454B500E" w14:textId="77777777" w:rsidTr="004C6BFE">
        <w:trPr>
          <w:trHeight w:val="289"/>
        </w:trPr>
        <w:tc>
          <w:tcPr>
            <w:tcW w:w="2827" w:type="dxa"/>
            <w:shd w:val="clear" w:color="auto" w:fill="F2F2F2" w:themeFill="background1" w:themeFillShade="F2"/>
          </w:tcPr>
          <w:p w14:paraId="732EF2B0"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الفئة</w:t>
            </w:r>
          </w:p>
        </w:tc>
        <w:tc>
          <w:tcPr>
            <w:tcW w:w="2936" w:type="dxa"/>
            <w:shd w:val="clear" w:color="auto" w:fill="F2F2F2" w:themeFill="background1" w:themeFillShade="F2"/>
          </w:tcPr>
          <w:p w14:paraId="6B213216"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التكرارات</w:t>
            </w:r>
          </w:p>
        </w:tc>
        <w:tc>
          <w:tcPr>
            <w:tcW w:w="3375" w:type="dxa"/>
            <w:shd w:val="clear" w:color="auto" w:fill="F2F2F2" w:themeFill="background1" w:themeFillShade="F2"/>
          </w:tcPr>
          <w:p w14:paraId="738B6269"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النسبة</w:t>
            </w:r>
          </w:p>
        </w:tc>
      </w:tr>
      <w:tr w:rsidR="004C6BFE" w:rsidRPr="00670AC3" w14:paraId="28BF014F" w14:textId="77777777" w:rsidTr="004C6BFE">
        <w:trPr>
          <w:trHeight w:val="320"/>
        </w:trPr>
        <w:tc>
          <w:tcPr>
            <w:tcW w:w="2827" w:type="dxa"/>
          </w:tcPr>
          <w:p w14:paraId="754AF0F0"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احيانا</w:t>
            </w:r>
          </w:p>
        </w:tc>
        <w:tc>
          <w:tcPr>
            <w:tcW w:w="2936" w:type="dxa"/>
          </w:tcPr>
          <w:p w14:paraId="570A2ECE"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62</w:t>
            </w:r>
          </w:p>
        </w:tc>
        <w:tc>
          <w:tcPr>
            <w:tcW w:w="3375" w:type="dxa"/>
          </w:tcPr>
          <w:p w14:paraId="3CB28C59"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40.5%</w:t>
            </w:r>
          </w:p>
        </w:tc>
      </w:tr>
      <w:tr w:rsidR="004C6BFE" w:rsidRPr="00670AC3" w14:paraId="3C98F61E" w14:textId="77777777" w:rsidTr="004C6BFE">
        <w:trPr>
          <w:trHeight w:val="308"/>
        </w:trPr>
        <w:tc>
          <w:tcPr>
            <w:tcW w:w="2827" w:type="dxa"/>
          </w:tcPr>
          <w:p w14:paraId="42A1F869"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دائما</w:t>
            </w:r>
          </w:p>
        </w:tc>
        <w:tc>
          <w:tcPr>
            <w:tcW w:w="2936" w:type="dxa"/>
          </w:tcPr>
          <w:p w14:paraId="5AC39D46"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50</w:t>
            </w:r>
          </w:p>
        </w:tc>
        <w:tc>
          <w:tcPr>
            <w:tcW w:w="3375" w:type="dxa"/>
          </w:tcPr>
          <w:p w14:paraId="1D756B10"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32.7%</w:t>
            </w:r>
          </w:p>
        </w:tc>
      </w:tr>
      <w:tr w:rsidR="004C6BFE" w:rsidRPr="00670AC3" w14:paraId="0324636A" w14:textId="77777777" w:rsidTr="004C6BFE">
        <w:trPr>
          <w:trHeight w:val="308"/>
        </w:trPr>
        <w:tc>
          <w:tcPr>
            <w:tcW w:w="2827" w:type="dxa"/>
          </w:tcPr>
          <w:p w14:paraId="5326A44E"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نادرا</w:t>
            </w:r>
          </w:p>
        </w:tc>
        <w:tc>
          <w:tcPr>
            <w:tcW w:w="2936" w:type="dxa"/>
          </w:tcPr>
          <w:p w14:paraId="0C7A2226"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25</w:t>
            </w:r>
          </w:p>
        </w:tc>
        <w:tc>
          <w:tcPr>
            <w:tcW w:w="3375" w:type="dxa"/>
          </w:tcPr>
          <w:p w14:paraId="447CCF2A" w14:textId="77777777" w:rsidR="004C6BFE" w:rsidRPr="00670AC3"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16.3%</w:t>
            </w:r>
          </w:p>
        </w:tc>
      </w:tr>
      <w:tr w:rsidR="004C6BFE" w:rsidRPr="00670AC3" w14:paraId="2463CB20" w14:textId="77777777" w:rsidTr="004C6BFE">
        <w:trPr>
          <w:trHeight w:val="308"/>
        </w:trPr>
        <w:tc>
          <w:tcPr>
            <w:tcW w:w="2827" w:type="dxa"/>
          </w:tcPr>
          <w:p w14:paraId="2606953A"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لم يحدث ابدا</w:t>
            </w:r>
          </w:p>
        </w:tc>
        <w:tc>
          <w:tcPr>
            <w:tcW w:w="2936" w:type="dxa"/>
          </w:tcPr>
          <w:p w14:paraId="6597A2FE"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16</w:t>
            </w:r>
          </w:p>
        </w:tc>
        <w:tc>
          <w:tcPr>
            <w:tcW w:w="3375" w:type="dxa"/>
          </w:tcPr>
          <w:p w14:paraId="0554E1B7" w14:textId="77777777" w:rsidR="004C6BFE" w:rsidRDefault="004C6BFE" w:rsidP="004C6BFE">
            <w:pPr>
              <w:spacing w:after="4" w:line="270" w:lineRule="auto"/>
              <w:contextualSpacing/>
              <w:jc w:val="center"/>
              <w:rPr>
                <w:rFonts w:ascii="Calibri" w:eastAsia="Arial" w:hAnsi="Calibri"/>
                <w:color w:val="000000"/>
                <w:sz w:val="28"/>
                <w:rtl/>
              </w:rPr>
            </w:pPr>
            <w:r>
              <w:rPr>
                <w:rFonts w:ascii="Calibri" w:eastAsia="Arial" w:hAnsi="Calibri" w:hint="cs"/>
                <w:color w:val="000000"/>
                <w:sz w:val="28"/>
                <w:rtl/>
              </w:rPr>
              <w:t>10.5%</w:t>
            </w:r>
          </w:p>
        </w:tc>
      </w:tr>
      <w:tr w:rsidR="004C6BFE" w:rsidRPr="00670AC3" w14:paraId="6B5A0BE5" w14:textId="77777777" w:rsidTr="004C6BFE">
        <w:trPr>
          <w:trHeight w:val="329"/>
        </w:trPr>
        <w:tc>
          <w:tcPr>
            <w:tcW w:w="2827" w:type="dxa"/>
            <w:shd w:val="clear" w:color="auto" w:fill="F2F2F2" w:themeFill="background1" w:themeFillShade="F2"/>
          </w:tcPr>
          <w:p w14:paraId="23745375"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الاجمالي</w:t>
            </w:r>
          </w:p>
        </w:tc>
        <w:tc>
          <w:tcPr>
            <w:tcW w:w="2936" w:type="dxa"/>
            <w:shd w:val="clear" w:color="auto" w:fill="F2F2F2" w:themeFill="background1" w:themeFillShade="F2"/>
          </w:tcPr>
          <w:p w14:paraId="40B27842"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Pr>
                <w:rFonts w:ascii="Calibri" w:eastAsia="Arial" w:hAnsi="Calibri" w:hint="cs"/>
                <w:b/>
                <w:bCs/>
                <w:color w:val="000000"/>
                <w:sz w:val="28"/>
                <w:rtl/>
              </w:rPr>
              <w:t>153</w:t>
            </w:r>
          </w:p>
        </w:tc>
        <w:tc>
          <w:tcPr>
            <w:tcW w:w="3375" w:type="dxa"/>
            <w:shd w:val="clear" w:color="auto" w:fill="F2F2F2" w:themeFill="background1" w:themeFillShade="F2"/>
          </w:tcPr>
          <w:p w14:paraId="19BC6421" w14:textId="77777777" w:rsidR="004C6BFE" w:rsidRPr="00670AC3" w:rsidRDefault="004C6BFE" w:rsidP="004C6BFE">
            <w:pPr>
              <w:spacing w:after="4" w:line="270" w:lineRule="auto"/>
              <w:contextualSpacing/>
              <w:jc w:val="center"/>
              <w:rPr>
                <w:rFonts w:ascii="Calibri" w:eastAsia="Arial" w:hAnsi="Calibri"/>
                <w:b/>
                <w:bCs/>
                <w:color w:val="000000"/>
                <w:sz w:val="28"/>
                <w:rtl/>
              </w:rPr>
            </w:pPr>
            <w:r w:rsidRPr="00670AC3">
              <w:rPr>
                <w:rFonts w:ascii="Calibri" w:eastAsia="Arial" w:hAnsi="Calibri" w:hint="cs"/>
                <w:b/>
                <w:bCs/>
                <w:color w:val="000000"/>
                <w:sz w:val="28"/>
                <w:rtl/>
              </w:rPr>
              <w:t>100%</w:t>
            </w:r>
          </w:p>
        </w:tc>
      </w:tr>
    </w:tbl>
    <w:p w14:paraId="08D4FEBA" w14:textId="6731EC49" w:rsidR="004A60A7" w:rsidRPr="003D582E" w:rsidRDefault="004A60A7" w:rsidP="004A60A7">
      <w:pPr>
        <w:pStyle w:val="a6"/>
        <w:ind w:left="84"/>
        <w:jc w:val="center"/>
        <w:rPr>
          <w:rFonts w:ascii="Simplified Arabic" w:hAnsi="Simplified Arabic" w:cs="Simplified Arabic"/>
          <w:rtl/>
        </w:rPr>
      </w:pPr>
      <w:r w:rsidRPr="003D582E">
        <w:rPr>
          <w:rFonts w:ascii="Simplified Arabic" w:hAnsi="Simplified Arabic" w:cs="Simplified Arabic"/>
          <w:rtl/>
        </w:rPr>
        <w:t>جدول -10- توزيع أفراد عينة الدراسة وفقًا لعدد مرات شراء منتج من نون بعد مشاهدة إعلان رقمي.</w:t>
      </w:r>
    </w:p>
    <w:p w14:paraId="01429666" w14:textId="1BCDCBE4" w:rsidR="004A60A7" w:rsidRDefault="004A60A7" w:rsidP="004A60A7">
      <w:pPr>
        <w:pStyle w:val="a6"/>
        <w:ind w:left="84"/>
        <w:jc w:val="center"/>
        <w:rPr>
          <w:rtl/>
        </w:rPr>
      </w:pPr>
    </w:p>
    <w:p w14:paraId="77190768" w14:textId="77777777" w:rsidR="004C6BFE" w:rsidRPr="004C6BFE" w:rsidRDefault="004C6BFE" w:rsidP="004C6BFE">
      <w:pPr>
        <w:pStyle w:val="a6"/>
        <w:spacing w:line="240" w:lineRule="auto"/>
        <w:ind w:left="84"/>
        <w:rPr>
          <w:rFonts w:ascii="Simplified Arabic" w:hAnsi="Simplified Arabic" w:cs="Simplified Arabic"/>
          <w:b/>
          <w:bCs/>
        </w:rPr>
      </w:pPr>
    </w:p>
    <w:p w14:paraId="6919AE91" w14:textId="77777777" w:rsidR="004C6BFE" w:rsidRPr="004C6BFE" w:rsidRDefault="004C6BFE" w:rsidP="004C6BFE">
      <w:pPr>
        <w:pStyle w:val="a6"/>
        <w:spacing w:line="240" w:lineRule="auto"/>
        <w:ind w:left="84"/>
        <w:rPr>
          <w:rFonts w:ascii="Simplified Arabic" w:hAnsi="Simplified Arabic" w:cs="Simplified Arabic"/>
          <w:b/>
          <w:bCs/>
        </w:rPr>
      </w:pPr>
    </w:p>
    <w:p w14:paraId="065478B7" w14:textId="163E24E2" w:rsidR="00E700C7" w:rsidRPr="003D582E" w:rsidRDefault="004A60A7" w:rsidP="003D582E">
      <w:pPr>
        <w:pStyle w:val="a6"/>
        <w:numPr>
          <w:ilvl w:val="0"/>
          <w:numId w:val="11"/>
        </w:numPr>
        <w:spacing w:line="240" w:lineRule="auto"/>
        <w:ind w:left="84"/>
        <w:rPr>
          <w:rFonts w:ascii="Simplified Arabic" w:hAnsi="Simplified Arabic" w:cs="Simplified Arabic"/>
          <w:b/>
          <w:bCs/>
        </w:rPr>
      </w:pPr>
      <w:r w:rsidRPr="003D582E">
        <w:rPr>
          <w:rFonts w:ascii="Simplified Arabic" w:hAnsi="Simplified Arabic" w:cs="Simplified Arabic"/>
          <w:b/>
          <w:bCs/>
          <w:rtl/>
        </w:rPr>
        <w:lastRenderedPageBreak/>
        <w:t>تحليل بيانات عينة الدراسة وفقًا لعدد مرات شراء منتج من نون بعد مشاهدة إعلان رقمي:</w:t>
      </w:r>
    </w:p>
    <w:p w14:paraId="50841921" w14:textId="77777777" w:rsidR="004A60A7" w:rsidRPr="003D582E" w:rsidRDefault="004A60A7"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تشير نتائج الجدول (10) إلى أن فئة "أحيانًا" جاءت في المرتبة الأولى بنسبة (40.5%)، تلتها فئة "دائمًا" بنسبة (32.7%)، ثم فئة "نادرًا" بنسبة (16.3%)، بينما جاءت فئة "لم يحدث أبدًا" في المرتبة الأخيرة بنسبة (10.5%). ويمكن تفسير هذه النتيجة بأن الإعلانات الرقمية الخاصة بشركة نون تسهم في تحفيز المستهلكين على الشراء بدرجات متفاوتة، حيث يتأثر جزء كبير منهم بالإعلانات عند توفر عروض أو منتجات تتوافق مع احتياجاتهم، إلا أن قرار الشراء لا يعتمد على الإعلان وحده، بل يتأثر أيضًا بعوامل أخرى مثل السعر، وجودة المنتج، والحاجة الفعلية، والثقة في المنصة. كما أن انخفاض نسبة الذين لم يسبق لهم الشراء بعد مشاهدة إعلان رقمي يعكس وجود تأثير ملموس للإعلانات الرقمية في السلوك الشرائي لمعظم أفراد العينة.</w:t>
      </w:r>
    </w:p>
    <w:p w14:paraId="76C4F248" w14:textId="77777777" w:rsidR="004A60A7" w:rsidRPr="003D582E" w:rsidRDefault="004A60A7" w:rsidP="003D582E">
      <w:pPr>
        <w:pStyle w:val="a6"/>
        <w:spacing w:line="240" w:lineRule="auto"/>
        <w:ind w:left="84"/>
        <w:jc w:val="both"/>
        <w:rPr>
          <w:rFonts w:ascii="Simplified Arabic" w:hAnsi="Simplified Arabic" w:cs="Simplified Arabic"/>
          <w:rtl/>
        </w:rPr>
      </w:pPr>
    </w:p>
    <w:p w14:paraId="7C8FB88D" w14:textId="77777777" w:rsidR="004A60A7" w:rsidRPr="003D582E" w:rsidRDefault="004A60A7"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وتتفق هذه النتيجة مع دراسة </w:t>
      </w:r>
      <w:r w:rsidRPr="003D582E">
        <w:rPr>
          <w:rFonts w:ascii="Simplified Arabic" w:hAnsi="Simplified Arabic" w:cs="Simplified Arabic"/>
        </w:rPr>
        <w:t>Han &amp; Du</w:t>
      </w:r>
      <w:r w:rsidRPr="003D582E">
        <w:rPr>
          <w:rFonts w:ascii="Simplified Arabic" w:hAnsi="Simplified Arabic" w:cs="Simplified Arabic"/>
          <w:rtl/>
        </w:rPr>
        <w:t xml:space="preserve"> (2023) التي أوضحت أن الإعلانات الرقمية الموجهة تسهم في تعزيز نية الشراء لدى المستهلكين، وأن فعالية الإعلان تزداد عندما يكون محتواه مناسبًا لاهتمامات الجمهور ويصدر عبر منصات التجارة الإلكترونية أو القنوات الرقمية التي تحظى بثقة المستخدمين.</w:t>
      </w:r>
    </w:p>
    <w:p w14:paraId="30A7F7ED" w14:textId="77777777" w:rsidR="004A60A7" w:rsidRPr="003D582E" w:rsidRDefault="004A60A7" w:rsidP="003D582E">
      <w:pPr>
        <w:pStyle w:val="a6"/>
        <w:spacing w:line="240" w:lineRule="auto"/>
        <w:ind w:left="84"/>
        <w:jc w:val="both"/>
        <w:rPr>
          <w:rFonts w:ascii="Simplified Arabic" w:hAnsi="Simplified Arabic" w:cs="Simplified Arabic"/>
          <w:rtl/>
        </w:rPr>
      </w:pPr>
    </w:p>
    <w:p w14:paraId="4F6BA072" w14:textId="28B27684" w:rsidR="004A60A7" w:rsidRPr="003D582E" w:rsidRDefault="004A60A7"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كما تشير الأدبيات في مجال التسويق الرقمي إلى أن الإعلانات الإلكترونية تؤثر في مختلف مراحل القرار الشرائي، بدءًا من جذب انتباه المستهلك، مرورًا بزيادة اهتمامه بالمنتج، وصولًا إلى تحفيزه على إتمام عملية الشراء عند توافر العوامل المناسبة. ويؤكد </w:t>
      </w:r>
      <w:r w:rsidRPr="003D582E">
        <w:rPr>
          <w:rFonts w:ascii="Simplified Arabic" w:hAnsi="Simplified Arabic" w:cs="Simplified Arabic"/>
        </w:rPr>
        <w:t>Chaffey &amp; Ellis-Chadwick</w:t>
      </w:r>
      <w:r w:rsidRPr="003D582E">
        <w:rPr>
          <w:rFonts w:ascii="Simplified Arabic" w:hAnsi="Simplified Arabic" w:cs="Simplified Arabic"/>
          <w:rtl/>
        </w:rPr>
        <w:t xml:space="preserve"> (2022) أن تكرار التعرض للإعلانات الرقمية، إلى جانب جودة محتواها وملاءمتها لاحتياجات المستهلك، يسهم في رفع احتمالية اتخاذ قرار الشراء، وهو ما يتوافق مع النتائج التي توصلت إليها الدراسة الحالية.</w:t>
      </w:r>
    </w:p>
    <w:p w14:paraId="61796890" w14:textId="194AE0EC" w:rsidR="004A60A7" w:rsidRDefault="004A60A7" w:rsidP="004A60A7">
      <w:pPr>
        <w:pStyle w:val="a6"/>
        <w:ind w:left="84"/>
        <w:jc w:val="both"/>
        <w:rPr>
          <w:rtl/>
        </w:rPr>
      </w:pPr>
    </w:p>
    <w:p w14:paraId="68A374F4" w14:textId="61CAAFD2" w:rsidR="004C6BFE" w:rsidRDefault="004C6BFE" w:rsidP="004A60A7">
      <w:pPr>
        <w:pStyle w:val="a6"/>
        <w:ind w:left="84"/>
        <w:jc w:val="both"/>
        <w:rPr>
          <w:rtl/>
        </w:rPr>
      </w:pPr>
    </w:p>
    <w:p w14:paraId="37C7FCCE" w14:textId="0E3A4BCC" w:rsidR="004C6BFE" w:rsidRDefault="004C6BFE" w:rsidP="004A60A7">
      <w:pPr>
        <w:pStyle w:val="a6"/>
        <w:ind w:left="84"/>
        <w:jc w:val="both"/>
        <w:rPr>
          <w:rtl/>
        </w:rPr>
      </w:pPr>
    </w:p>
    <w:p w14:paraId="6D7A863B" w14:textId="107C7D52" w:rsidR="004C6BFE" w:rsidRDefault="004C6BFE" w:rsidP="004A60A7">
      <w:pPr>
        <w:pStyle w:val="a6"/>
        <w:ind w:left="84"/>
        <w:jc w:val="both"/>
        <w:rPr>
          <w:rtl/>
        </w:rPr>
      </w:pPr>
    </w:p>
    <w:p w14:paraId="12E07E3F" w14:textId="4957E6FE" w:rsidR="004C6BFE" w:rsidRDefault="004C6BFE" w:rsidP="004A60A7">
      <w:pPr>
        <w:pStyle w:val="a6"/>
        <w:ind w:left="84"/>
        <w:jc w:val="both"/>
        <w:rPr>
          <w:rtl/>
        </w:rPr>
      </w:pPr>
    </w:p>
    <w:p w14:paraId="4C456947" w14:textId="1DE49BD1" w:rsidR="004C6BFE" w:rsidRDefault="004C6BFE" w:rsidP="004A60A7">
      <w:pPr>
        <w:pStyle w:val="a6"/>
        <w:ind w:left="84"/>
        <w:jc w:val="both"/>
        <w:rPr>
          <w:rtl/>
        </w:rPr>
      </w:pPr>
    </w:p>
    <w:p w14:paraId="663A5E4A" w14:textId="68403404" w:rsidR="004C6BFE" w:rsidRDefault="004C6BFE" w:rsidP="004A60A7">
      <w:pPr>
        <w:pStyle w:val="a6"/>
        <w:ind w:left="84"/>
        <w:jc w:val="both"/>
        <w:rPr>
          <w:rtl/>
        </w:rPr>
      </w:pPr>
    </w:p>
    <w:p w14:paraId="02187651" w14:textId="7F7FB460" w:rsidR="004C6BFE" w:rsidRDefault="004C6BFE" w:rsidP="004A60A7">
      <w:pPr>
        <w:pStyle w:val="a6"/>
        <w:ind w:left="84"/>
        <w:jc w:val="both"/>
        <w:rPr>
          <w:rtl/>
        </w:rPr>
      </w:pPr>
    </w:p>
    <w:p w14:paraId="6137B47F" w14:textId="77777777" w:rsidR="004C6BFE" w:rsidRDefault="004C6BFE" w:rsidP="004A60A7">
      <w:pPr>
        <w:pStyle w:val="a6"/>
        <w:ind w:left="84"/>
        <w:jc w:val="both"/>
        <w:rPr>
          <w:rtl/>
        </w:rPr>
      </w:pPr>
    </w:p>
    <w:p w14:paraId="57C38827" w14:textId="034B33B6" w:rsidR="004A60A7" w:rsidRDefault="004A60A7" w:rsidP="004A60A7">
      <w:pPr>
        <w:pStyle w:val="a6"/>
        <w:ind w:left="84"/>
        <w:jc w:val="both"/>
        <w:rPr>
          <w:rtl/>
        </w:rPr>
      </w:pPr>
    </w:p>
    <w:p w14:paraId="770B8409" w14:textId="20F5C2AB" w:rsidR="004A60A7" w:rsidRPr="003D582E" w:rsidRDefault="004A60A7" w:rsidP="004A60A7">
      <w:pPr>
        <w:jc w:val="both"/>
        <w:rPr>
          <w:rFonts w:ascii="Simplified Arabic" w:hAnsi="Simplified Arabic" w:cs="Simplified Arabic"/>
          <w:b/>
          <w:bCs/>
          <w:rtl/>
        </w:rPr>
      </w:pPr>
      <w:r w:rsidRPr="003D582E">
        <w:rPr>
          <w:rFonts w:ascii="Simplified Arabic" w:hAnsi="Simplified Arabic" w:cs="Simplified Arabic"/>
          <w:b/>
          <w:bCs/>
          <w:rtl/>
        </w:rPr>
        <w:lastRenderedPageBreak/>
        <w:t>القسم الثالث: تأثير الإعلانات الرقمية:</w:t>
      </w:r>
    </w:p>
    <w:p w14:paraId="4B90B4EF" w14:textId="6642AA65" w:rsidR="00E700C7" w:rsidRPr="003D582E" w:rsidRDefault="004A60A7" w:rsidP="004A60A7">
      <w:pPr>
        <w:jc w:val="center"/>
        <w:rPr>
          <w:rFonts w:ascii="Simplified Arabic" w:hAnsi="Simplified Arabic" w:cs="Simplified Arabic"/>
          <w:rtl/>
        </w:rPr>
      </w:pPr>
      <w:r w:rsidRPr="003D582E">
        <w:rPr>
          <w:rFonts w:ascii="Simplified Arabic" w:hAnsi="Simplified Arabic" w:cs="Simplified Arabic"/>
          <w:rtl/>
        </w:rPr>
        <w:t>جدول -11- تقييم تأثير الإعلانات الرقمية</w:t>
      </w:r>
    </w:p>
    <w:tbl>
      <w:tblPr>
        <w:tblStyle w:val="21"/>
        <w:tblpPr w:leftFromText="180" w:rightFromText="180" w:vertAnchor="text" w:horzAnchor="margin" w:tblpXSpec="center" w:tblpY="105"/>
        <w:tblOverlap w:val="never"/>
        <w:bidiVisual/>
        <w:tblW w:w="9430" w:type="dxa"/>
        <w:tblLook w:val="04A0" w:firstRow="1" w:lastRow="0" w:firstColumn="1" w:lastColumn="0" w:noHBand="0" w:noVBand="1"/>
      </w:tblPr>
      <w:tblGrid>
        <w:gridCol w:w="705"/>
        <w:gridCol w:w="3302"/>
        <w:gridCol w:w="1825"/>
        <w:gridCol w:w="1748"/>
        <w:gridCol w:w="1850"/>
      </w:tblGrid>
      <w:tr w:rsidR="004A60A7" w:rsidRPr="004A60A7" w14:paraId="1052B98C" w14:textId="77777777" w:rsidTr="004A60A7">
        <w:trPr>
          <w:trHeight w:val="492"/>
        </w:trPr>
        <w:tc>
          <w:tcPr>
            <w:tcW w:w="705" w:type="dxa"/>
            <w:shd w:val="clear" w:color="auto" w:fill="F2F2F2" w:themeFill="background1" w:themeFillShade="F2"/>
          </w:tcPr>
          <w:p w14:paraId="466FEC18" w14:textId="77777777" w:rsidR="004A60A7" w:rsidRPr="004A60A7" w:rsidRDefault="004A60A7" w:rsidP="004A60A7">
            <w:pPr>
              <w:contextualSpacing/>
              <w:jc w:val="center"/>
              <w:rPr>
                <w:rFonts w:cstheme="minorHAnsi"/>
                <w:rtl/>
              </w:rPr>
            </w:pPr>
            <w:bookmarkStart w:id="35" w:name="_Hlk236137955"/>
            <w:r w:rsidRPr="004A60A7">
              <w:rPr>
                <w:rFonts w:cstheme="minorHAnsi" w:hint="cs"/>
                <w:rtl/>
              </w:rPr>
              <w:t>الرقم</w:t>
            </w:r>
          </w:p>
        </w:tc>
        <w:tc>
          <w:tcPr>
            <w:tcW w:w="3302" w:type="dxa"/>
            <w:shd w:val="clear" w:color="auto" w:fill="F2F2F2" w:themeFill="background1" w:themeFillShade="F2"/>
          </w:tcPr>
          <w:p w14:paraId="4EC12710" w14:textId="77777777" w:rsidR="004A60A7" w:rsidRPr="004A60A7" w:rsidRDefault="004A60A7" w:rsidP="004A60A7">
            <w:pPr>
              <w:contextualSpacing/>
              <w:jc w:val="center"/>
              <w:rPr>
                <w:rFonts w:cstheme="minorHAnsi"/>
                <w:rtl/>
              </w:rPr>
            </w:pPr>
            <w:r w:rsidRPr="004A60A7">
              <w:rPr>
                <w:rFonts w:cstheme="minorHAnsi" w:hint="cs"/>
                <w:rtl/>
              </w:rPr>
              <w:t>العبارات</w:t>
            </w:r>
          </w:p>
        </w:tc>
        <w:tc>
          <w:tcPr>
            <w:tcW w:w="1825" w:type="dxa"/>
            <w:shd w:val="clear" w:color="auto" w:fill="F2F2F2" w:themeFill="background1" w:themeFillShade="F2"/>
          </w:tcPr>
          <w:p w14:paraId="6304828D" w14:textId="77777777" w:rsidR="004A60A7" w:rsidRPr="004A60A7" w:rsidRDefault="004A60A7" w:rsidP="004A60A7">
            <w:pPr>
              <w:contextualSpacing/>
              <w:jc w:val="center"/>
              <w:rPr>
                <w:rFonts w:cstheme="minorHAnsi"/>
                <w:rtl/>
              </w:rPr>
            </w:pPr>
            <w:r w:rsidRPr="004A60A7">
              <w:rPr>
                <w:rFonts w:cstheme="minorHAnsi" w:hint="cs"/>
                <w:rtl/>
              </w:rPr>
              <w:t>موافق</w:t>
            </w:r>
          </w:p>
        </w:tc>
        <w:tc>
          <w:tcPr>
            <w:tcW w:w="1748" w:type="dxa"/>
            <w:shd w:val="clear" w:color="auto" w:fill="F2F2F2" w:themeFill="background1" w:themeFillShade="F2"/>
          </w:tcPr>
          <w:p w14:paraId="3F115116" w14:textId="77777777" w:rsidR="004A60A7" w:rsidRPr="004A60A7" w:rsidRDefault="004A60A7" w:rsidP="004A60A7">
            <w:pPr>
              <w:contextualSpacing/>
              <w:jc w:val="center"/>
              <w:rPr>
                <w:rFonts w:cstheme="minorHAnsi"/>
                <w:rtl/>
              </w:rPr>
            </w:pPr>
            <w:r w:rsidRPr="004A60A7">
              <w:rPr>
                <w:rFonts w:cstheme="minorHAnsi" w:hint="cs"/>
                <w:rtl/>
              </w:rPr>
              <w:t>محايد</w:t>
            </w:r>
          </w:p>
        </w:tc>
        <w:tc>
          <w:tcPr>
            <w:tcW w:w="1850" w:type="dxa"/>
            <w:shd w:val="clear" w:color="auto" w:fill="F2F2F2" w:themeFill="background1" w:themeFillShade="F2"/>
          </w:tcPr>
          <w:p w14:paraId="1660881F" w14:textId="77777777" w:rsidR="004A60A7" w:rsidRPr="004A60A7" w:rsidRDefault="004A60A7" w:rsidP="004A60A7">
            <w:pPr>
              <w:contextualSpacing/>
              <w:jc w:val="center"/>
              <w:rPr>
                <w:rFonts w:cstheme="minorHAnsi"/>
                <w:rtl/>
              </w:rPr>
            </w:pPr>
            <w:r w:rsidRPr="004A60A7">
              <w:rPr>
                <w:rFonts w:cstheme="minorHAnsi" w:hint="cs"/>
                <w:rtl/>
              </w:rPr>
              <w:t>معارض</w:t>
            </w:r>
          </w:p>
        </w:tc>
      </w:tr>
      <w:tr w:rsidR="004A60A7" w:rsidRPr="004A60A7" w14:paraId="50DBCCE1" w14:textId="77777777" w:rsidTr="004A60A7">
        <w:trPr>
          <w:trHeight w:val="959"/>
        </w:trPr>
        <w:tc>
          <w:tcPr>
            <w:tcW w:w="705" w:type="dxa"/>
            <w:shd w:val="clear" w:color="auto" w:fill="F2F2F2" w:themeFill="background1" w:themeFillShade="F2"/>
          </w:tcPr>
          <w:p w14:paraId="50A4F0BF" w14:textId="77777777" w:rsidR="004A60A7" w:rsidRPr="004A60A7" w:rsidRDefault="004A60A7" w:rsidP="004A60A7">
            <w:pPr>
              <w:contextualSpacing/>
              <w:rPr>
                <w:rFonts w:cstheme="minorHAnsi"/>
                <w:rtl/>
              </w:rPr>
            </w:pPr>
          </w:p>
          <w:p w14:paraId="62B4B4C3" w14:textId="77777777" w:rsidR="004A60A7" w:rsidRPr="004A60A7" w:rsidRDefault="004A60A7" w:rsidP="004A60A7">
            <w:pPr>
              <w:contextualSpacing/>
              <w:jc w:val="center"/>
              <w:rPr>
                <w:rFonts w:cstheme="minorHAnsi"/>
                <w:rtl/>
              </w:rPr>
            </w:pPr>
            <w:r w:rsidRPr="004A60A7">
              <w:rPr>
                <w:rFonts w:cstheme="minorHAnsi" w:hint="cs"/>
                <w:rtl/>
              </w:rPr>
              <w:t>1</w:t>
            </w:r>
          </w:p>
        </w:tc>
        <w:tc>
          <w:tcPr>
            <w:tcW w:w="3302" w:type="dxa"/>
          </w:tcPr>
          <w:p w14:paraId="498793D3" w14:textId="77777777" w:rsidR="004A60A7" w:rsidRPr="004A60A7" w:rsidRDefault="004A60A7" w:rsidP="004A60A7">
            <w:pPr>
              <w:contextualSpacing/>
              <w:jc w:val="center"/>
              <w:rPr>
                <w:sz w:val="14"/>
                <w:szCs w:val="18"/>
                <w:rtl/>
              </w:rPr>
            </w:pPr>
          </w:p>
          <w:p w14:paraId="713EF093" w14:textId="6466ABCB" w:rsidR="004A60A7" w:rsidRPr="004A60A7" w:rsidRDefault="004A60A7" w:rsidP="004A60A7">
            <w:pPr>
              <w:contextualSpacing/>
              <w:jc w:val="center"/>
              <w:rPr>
                <w:rtl/>
              </w:rPr>
            </w:pPr>
            <w:r w:rsidRPr="004A60A7">
              <w:rPr>
                <w:rtl/>
              </w:rPr>
              <w:t>تتميز الإعلانات الرقمية لشركة نون بالوضوح وسهولة الفهم.</w:t>
            </w:r>
          </w:p>
        </w:tc>
        <w:tc>
          <w:tcPr>
            <w:tcW w:w="1825" w:type="dxa"/>
          </w:tcPr>
          <w:p w14:paraId="16A018F6" w14:textId="77777777" w:rsidR="004A60A7" w:rsidRPr="004A60A7" w:rsidRDefault="004A60A7" w:rsidP="004A60A7">
            <w:pPr>
              <w:bidi w:val="0"/>
              <w:contextualSpacing/>
              <w:rPr>
                <w:rFonts w:cstheme="minorHAnsi"/>
                <w:sz w:val="28"/>
                <w:szCs w:val="36"/>
              </w:rPr>
            </w:pPr>
          </w:p>
          <w:p w14:paraId="16EA5C07" w14:textId="0F66B3BF" w:rsidR="004A60A7" w:rsidRPr="004A60A7" w:rsidRDefault="004A60A7" w:rsidP="004A60A7">
            <w:pPr>
              <w:bidi w:val="0"/>
              <w:contextualSpacing/>
              <w:jc w:val="center"/>
              <w:rPr>
                <w:rFonts w:cstheme="minorHAnsi"/>
                <w:sz w:val="28"/>
                <w:szCs w:val="36"/>
              </w:rPr>
            </w:pPr>
            <w:r>
              <w:rPr>
                <w:rFonts w:cstheme="minorHAnsi"/>
                <w:sz w:val="28"/>
                <w:szCs w:val="36"/>
              </w:rPr>
              <w:t>104 (</w:t>
            </w:r>
            <w:r w:rsidR="00171798">
              <w:rPr>
                <w:rFonts w:cstheme="minorHAnsi"/>
                <w:sz w:val="28"/>
                <w:szCs w:val="36"/>
              </w:rPr>
              <w:t>68%)</w:t>
            </w:r>
          </w:p>
        </w:tc>
        <w:tc>
          <w:tcPr>
            <w:tcW w:w="1748" w:type="dxa"/>
          </w:tcPr>
          <w:p w14:paraId="37D93709" w14:textId="77777777" w:rsidR="004A60A7" w:rsidRPr="004A60A7" w:rsidRDefault="004A60A7" w:rsidP="004A60A7">
            <w:pPr>
              <w:contextualSpacing/>
              <w:rPr>
                <w:rFonts w:cstheme="minorHAnsi"/>
              </w:rPr>
            </w:pPr>
          </w:p>
          <w:p w14:paraId="23211A7B" w14:textId="3604C6D4" w:rsidR="004A60A7" w:rsidRPr="004A60A7" w:rsidRDefault="00171798" w:rsidP="004A60A7">
            <w:pPr>
              <w:contextualSpacing/>
              <w:jc w:val="center"/>
              <w:rPr>
                <w:rFonts w:cstheme="minorHAnsi"/>
                <w:sz w:val="28"/>
                <w:szCs w:val="36"/>
              </w:rPr>
            </w:pPr>
            <w:r>
              <w:rPr>
                <w:rFonts w:cstheme="minorHAnsi"/>
                <w:sz w:val="28"/>
                <w:szCs w:val="36"/>
              </w:rPr>
              <w:t>39 (25.5%)</w:t>
            </w:r>
          </w:p>
        </w:tc>
        <w:tc>
          <w:tcPr>
            <w:tcW w:w="1850" w:type="dxa"/>
          </w:tcPr>
          <w:p w14:paraId="48019BBA" w14:textId="77777777" w:rsidR="004A60A7" w:rsidRPr="004A60A7" w:rsidRDefault="004A60A7" w:rsidP="004A60A7">
            <w:pPr>
              <w:bidi w:val="0"/>
              <w:contextualSpacing/>
              <w:rPr>
                <w:rFonts w:cstheme="minorHAnsi"/>
                <w:sz w:val="28"/>
                <w:szCs w:val="36"/>
              </w:rPr>
            </w:pPr>
          </w:p>
          <w:p w14:paraId="00C00D82" w14:textId="0B06E99C" w:rsidR="004A60A7" w:rsidRPr="004A60A7" w:rsidRDefault="00171798" w:rsidP="004A60A7">
            <w:pPr>
              <w:bidi w:val="0"/>
              <w:contextualSpacing/>
              <w:jc w:val="center"/>
              <w:rPr>
                <w:rFonts w:cstheme="minorHAnsi"/>
                <w:sz w:val="28"/>
                <w:szCs w:val="36"/>
              </w:rPr>
            </w:pPr>
            <w:r>
              <w:rPr>
                <w:rFonts w:cstheme="minorHAnsi"/>
                <w:sz w:val="28"/>
                <w:szCs w:val="36"/>
              </w:rPr>
              <w:t>10 (6.5%)</w:t>
            </w:r>
          </w:p>
          <w:p w14:paraId="62D2ED05" w14:textId="77777777" w:rsidR="004A60A7" w:rsidRPr="004A60A7" w:rsidRDefault="004A60A7" w:rsidP="004A60A7">
            <w:pPr>
              <w:contextualSpacing/>
              <w:jc w:val="center"/>
              <w:rPr>
                <w:rFonts w:cstheme="minorHAnsi"/>
                <w:sz w:val="28"/>
                <w:szCs w:val="36"/>
                <w:rtl/>
              </w:rPr>
            </w:pPr>
          </w:p>
        </w:tc>
      </w:tr>
      <w:tr w:rsidR="004A60A7" w:rsidRPr="004A60A7" w14:paraId="4803865F" w14:textId="77777777" w:rsidTr="004A60A7">
        <w:trPr>
          <w:trHeight w:val="850"/>
        </w:trPr>
        <w:tc>
          <w:tcPr>
            <w:tcW w:w="705" w:type="dxa"/>
            <w:shd w:val="clear" w:color="auto" w:fill="F2F2F2" w:themeFill="background1" w:themeFillShade="F2"/>
          </w:tcPr>
          <w:p w14:paraId="5B3FD194" w14:textId="77777777" w:rsidR="00662F4F" w:rsidRDefault="00662F4F" w:rsidP="00662F4F">
            <w:pPr>
              <w:contextualSpacing/>
              <w:jc w:val="center"/>
              <w:rPr>
                <w:rFonts w:cstheme="minorHAnsi"/>
                <w:rtl/>
              </w:rPr>
            </w:pPr>
          </w:p>
          <w:p w14:paraId="1B4FC6E8" w14:textId="3A57FD72" w:rsidR="00662F4F" w:rsidRPr="004A60A7" w:rsidRDefault="00662F4F" w:rsidP="00662F4F">
            <w:pPr>
              <w:contextualSpacing/>
              <w:jc w:val="center"/>
              <w:rPr>
                <w:rFonts w:cstheme="minorHAnsi"/>
                <w:rtl/>
              </w:rPr>
            </w:pPr>
            <w:r>
              <w:rPr>
                <w:rFonts w:cstheme="minorHAnsi" w:hint="cs"/>
                <w:rtl/>
              </w:rPr>
              <w:t>2</w:t>
            </w:r>
          </w:p>
        </w:tc>
        <w:tc>
          <w:tcPr>
            <w:tcW w:w="3302" w:type="dxa"/>
          </w:tcPr>
          <w:p w14:paraId="76E5644E" w14:textId="77777777" w:rsidR="00662F4F" w:rsidRPr="00662F4F" w:rsidRDefault="00662F4F" w:rsidP="00171798">
            <w:pPr>
              <w:jc w:val="center"/>
              <w:rPr>
                <w:sz w:val="16"/>
                <w:szCs w:val="20"/>
                <w:rtl/>
              </w:rPr>
            </w:pPr>
          </w:p>
          <w:p w14:paraId="5E8E6CB9" w14:textId="4C8A7633" w:rsidR="004A60A7" w:rsidRPr="004A60A7" w:rsidRDefault="00171798" w:rsidP="00662F4F">
            <w:pPr>
              <w:jc w:val="center"/>
              <w:rPr>
                <w:rtl/>
              </w:rPr>
            </w:pPr>
            <w:r w:rsidRPr="00171798">
              <w:rPr>
                <w:rtl/>
              </w:rPr>
              <w:t>تجذبني تصاميم الإعلانات الرقمية التي تقدمها شركة نون.</w:t>
            </w:r>
          </w:p>
        </w:tc>
        <w:tc>
          <w:tcPr>
            <w:tcW w:w="1825" w:type="dxa"/>
          </w:tcPr>
          <w:p w14:paraId="18EDE920" w14:textId="77777777" w:rsidR="004A60A7" w:rsidRPr="004A60A7" w:rsidRDefault="004A60A7" w:rsidP="004A60A7">
            <w:pPr>
              <w:bidi w:val="0"/>
              <w:contextualSpacing/>
              <w:jc w:val="center"/>
              <w:rPr>
                <w:rFonts w:cstheme="minorHAnsi"/>
                <w:sz w:val="28"/>
                <w:szCs w:val="36"/>
              </w:rPr>
            </w:pPr>
          </w:p>
          <w:p w14:paraId="7A152406" w14:textId="6BC1AAC0" w:rsidR="004A60A7" w:rsidRPr="004A60A7" w:rsidRDefault="00171798" w:rsidP="004A60A7">
            <w:pPr>
              <w:bidi w:val="0"/>
              <w:contextualSpacing/>
              <w:jc w:val="center"/>
              <w:rPr>
                <w:rFonts w:cstheme="minorHAnsi"/>
                <w:sz w:val="28"/>
                <w:szCs w:val="36"/>
              </w:rPr>
            </w:pPr>
            <w:r>
              <w:rPr>
                <w:rFonts w:cstheme="minorHAnsi"/>
                <w:sz w:val="28"/>
                <w:szCs w:val="36"/>
              </w:rPr>
              <w:t>78 (51%)</w:t>
            </w:r>
          </w:p>
        </w:tc>
        <w:tc>
          <w:tcPr>
            <w:tcW w:w="1748" w:type="dxa"/>
          </w:tcPr>
          <w:p w14:paraId="1813EB40" w14:textId="77777777" w:rsidR="004A60A7" w:rsidRPr="004A60A7" w:rsidRDefault="004A60A7" w:rsidP="004A60A7">
            <w:pPr>
              <w:contextualSpacing/>
              <w:jc w:val="center"/>
              <w:rPr>
                <w:rFonts w:cstheme="minorHAnsi"/>
              </w:rPr>
            </w:pPr>
          </w:p>
          <w:p w14:paraId="4F34AD79" w14:textId="32A792DE" w:rsidR="004A60A7" w:rsidRPr="004A60A7" w:rsidRDefault="00171798" w:rsidP="004A60A7">
            <w:pPr>
              <w:contextualSpacing/>
              <w:jc w:val="center"/>
              <w:rPr>
                <w:rFonts w:cstheme="minorHAnsi"/>
                <w:sz w:val="28"/>
                <w:szCs w:val="36"/>
              </w:rPr>
            </w:pPr>
            <w:r>
              <w:rPr>
                <w:rFonts w:cstheme="minorHAnsi"/>
                <w:sz w:val="28"/>
                <w:szCs w:val="36"/>
              </w:rPr>
              <w:t>63 (41.2%)</w:t>
            </w:r>
          </w:p>
        </w:tc>
        <w:tc>
          <w:tcPr>
            <w:tcW w:w="1850" w:type="dxa"/>
          </w:tcPr>
          <w:p w14:paraId="32EFCFC7" w14:textId="77777777" w:rsidR="004A60A7" w:rsidRPr="004A60A7" w:rsidRDefault="004A60A7" w:rsidP="004A60A7">
            <w:pPr>
              <w:contextualSpacing/>
              <w:jc w:val="center"/>
              <w:rPr>
                <w:rFonts w:cstheme="minorHAnsi"/>
              </w:rPr>
            </w:pPr>
          </w:p>
          <w:p w14:paraId="3502D072" w14:textId="65A16BB5" w:rsidR="004A60A7" w:rsidRPr="004A60A7" w:rsidRDefault="00171798" w:rsidP="004A60A7">
            <w:pPr>
              <w:contextualSpacing/>
              <w:jc w:val="center"/>
              <w:rPr>
                <w:rFonts w:cstheme="minorHAnsi"/>
                <w:sz w:val="28"/>
                <w:szCs w:val="36"/>
              </w:rPr>
            </w:pPr>
            <w:r>
              <w:rPr>
                <w:rFonts w:cstheme="minorHAnsi"/>
                <w:sz w:val="28"/>
                <w:szCs w:val="36"/>
              </w:rPr>
              <w:t>12 (7.8%)</w:t>
            </w:r>
          </w:p>
        </w:tc>
      </w:tr>
      <w:tr w:rsidR="004A60A7" w:rsidRPr="004A60A7" w14:paraId="1B7DF095" w14:textId="77777777" w:rsidTr="004A60A7">
        <w:trPr>
          <w:trHeight w:val="705"/>
        </w:trPr>
        <w:tc>
          <w:tcPr>
            <w:tcW w:w="705" w:type="dxa"/>
            <w:shd w:val="clear" w:color="auto" w:fill="F2F2F2" w:themeFill="background1" w:themeFillShade="F2"/>
          </w:tcPr>
          <w:p w14:paraId="73EDD333" w14:textId="77777777" w:rsidR="004A60A7" w:rsidRDefault="004A60A7" w:rsidP="004A60A7">
            <w:pPr>
              <w:contextualSpacing/>
              <w:jc w:val="center"/>
              <w:rPr>
                <w:rFonts w:cstheme="minorHAnsi"/>
                <w:rtl/>
              </w:rPr>
            </w:pPr>
          </w:p>
          <w:p w14:paraId="4A46C600" w14:textId="05CC4165" w:rsidR="00662F4F" w:rsidRPr="004A60A7" w:rsidRDefault="00662F4F" w:rsidP="00662F4F">
            <w:pPr>
              <w:contextualSpacing/>
              <w:jc w:val="center"/>
              <w:rPr>
                <w:rFonts w:cstheme="minorHAnsi"/>
                <w:rtl/>
              </w:rPr>
            </w:pPr>
            <w:r>
              <w:rPr>
                <w:rFonts w:cstheme="minorHAnsi" w:hint="cs"/>
                <w:rtl/>
              </w:rPr>
              <w:t>3</w:t>
            </w:r>
          </w:p>
        </w:tc>
        <w:tc>
          <w:tcPr>
            <w:tcW w:w="3302" w:type="dxa"/>
          </w:tcPr>
          <w:p w14:paraId="6F93D8AB" w14:textId="77777777" w:rsidR="00662F4F" w:rsidRPr="00662F4F" w:rsidRDefault="00662F4F" w:rsidP="00171798">
            <w:pPr>
              <w:jc w:val="center"/>
              <w:rPr>
                <w:sz w:val="16"/>
                <w:szCs w:val="20"/>
                <w:rtl/>
              </w:rPr>
            </w:pPr>
          </w:p>
          <w:p w14:paraId="1826BF86" w14:textId="5CA2E0B8" w:rsidR="004A60A7" w:rsidRPr="004A60A7" w:rsidRDefault="00171798" w:rsidP="00662F4F">
            <w:pPr>
              <w:jc w:val="center"/>
              <w:rPr>
                <w:rtl/>
              </w:rPr>
            </w:pPr>
            <w:r w:rsidRPr="00171798">
              <w:rPr>
                <w:rtl/>
              </w:rPr>
              <w:t>توفر الإعلانات الرقمية معلومات كافية عن المنتجات</w:t>
            </w:r>
            <w:r w:rsidRPr="00171798">
              <w:t>.</w:t>
            </w:r>
          </w:p>
        </w:tc>
        <w:tc>
          <w:tcPr>
            <w:tcW w:w="1825" w:type="dxa"/>
          </w:tcPr>
          <w:p w14:paraId="218E4322" w14:textId="164C7D11" w:rsidR="004A60A7" w:rsidRPr="004A60A7" w:rsidRDefault="00171798" w:rsidP="004A60A7">
            <w:pPr>
              <w:bidi w:val="0"/>
              <w:contextualSpacing/>
              <w:rPr>
                <w:rFonts w:cstheme="minorHAnsi"/>
                <w:sz w:val="14"/>
                <w:szCs w:val="18"/>
              </w:rPr>
            </w:pPr>
            <w:r>
              <w:rPr>
                <w:rFonts w:cstheme="minorHAnsi"/>
                <w:sz w:val="14"/>
                <w:szCs w:val="18"/>
              </w:rPr>
              <w:t>)</w:t>
            </w:r>
          </w:p>
          <w:p w14:paraId="69B245D1" w14:textId="2139C3B5" w:rsidR="004A60A7" w:rsidRPr="004A60A7" w:rsidRDefault="00171798" w:rsidP="004A60A7">
            <w:pPr>
              <w:bidi w:val="0"/>
              <w:contextualSpacing/>
              <w:jc w:val="center"/>
              <w:rPr>
                <w:rFonts w:cstheme="minorHAnsi"/>
                <w:sz w:val="28"/>
                <w:szCs w:val="36"/>
              </w:rPr>
            </w:pPr>
            <w:r>
              <w:rPr>
                <w:rFonts w:cstheme="minorHAnsi"/>
                <w:sz w:val="28"/>
                <w:szCs w:val="36"/>
              </w:rPr>
              <w:t>90 (58.8%)</w:t>
            </w:r>
          </w:p>
        </w:tc>
        <w:tc>
          <w:tcPr>
            <w:tcW w:w="1748" w:type="dxa"/>
          </w:tcPr>
          <w:p w14:paraId="772D544A" w14:textId="77777777" w:rsidR="004A60A7" w:rsidRPr="004A60A7" w:rsidRDefault="004A60A7" w:rsidP="004A60A7">
            <w:pPr>
              <w:bidi w:val="0"/>
              <w:contextualSpacing/>
              <w:jc w:val="center"/>
              <w:rPr>
                <w:rFonts w:cstheme="minorHAnsi"/>
                <w:sz w:val="14"/>
                <w:szCs w:val="18"/>
              </w:rPr>
            </w:pPr>
          </w:p>
          <w:p w14:paraId="21079445" w14:textId="235DC76C" w:rsidR="004A60A7" w:rsidRPr="004A60A7" w:rsidRDefault="00171798" w:rsidP="004A60A7">
            <w:pPr>
              <w:bidi w:val="0"/>
              <w:contextualSpacing/>
              <w:jc w:val="center"/>
              <w:rPr>
                <w:rFonts w:cstheme="minorHAnsi"/>
                <w:sz w:val="28"/>
                <w:szCs w:val="36"/>
              </w:rPr>
            </w:pPr>
            <w:r>
              <w:rPr>
                <w:rFonts w:cstheme="minorHAnsi"/>
                <w:sz w:val="28"/>
                <w:szCs w:val="36"/>
              </w:rPr>
              <w:t>52 (34%)</w:t>
            </w:r>
            <w:r w:rsidR="004A60A7" w:rsidRPr="004A60A7">
              <w:rPr>
                <w:rFonts w:cstheme="minorHAnsi"/>
                <w:sz w:val="28"/>
                <w:szCs w:val="36"/>
              </w:rPr>
              <w:t xml:space="preserve"> </w:t>
            </w:r>
          </w:p>
        </w:tc>
        <w:tc>
          <w:tcPr>
            <w:tcW w:w="1850" w:type="dxa"/>
          </w:tcPr>
          <w:p w14:paraId="3ACFD86F" w14:textId="77777777" w:rsidR="004A60A7" w:rsidRPr="004A60A7" w:rsidRDefault="004A60A7" w:rsidP="004A60A7">
            <w:pPr>
              <w:bidi w:val="0"/>
              <w:contextualSpacing/>
              <w:jc w:val="center"/>
              <w:rPr>
                <w:rFonts w:cstheme="minorHAnsi"/>
                <w:sz w:val="14"/>
                <w:szCs w:val="18"/>
              </w:rPr>
            </w:pPr>
          </w:p>
          <w:p w14:paraId="52AEEB19" w14:textId="4F76D1F6" w:rsidR="004A60A7" w:rsidRPr="004A60A7" w:rsidRDefault="00C843E1" w:rsidP="004A60A7">
            <w:pPr>
              <w:bidi w:val="0"/>
              <w:contextualSpacing/>
              <w:jc w:val="center"/>
              <w:rPr>
                <w:rFonts w:cstheme="minorHAnsi"/>
                <w:sz w:val="28"/>
                <w:szCs w:val="36"/>
              </w:rPr>
            </w:pPr>
            <w:r>
              <w:rPr>
                <w:rFonts w:cstheme="minorHAnsi"/>
                <w:sz w:val="28"/>
                <w:szCs w:val="36"/>
              </w:rPr>
              <w:t>11 (7.2%)</w:t>
            </w:r>
          </w:p>
        </w:tc>
      </w:tr>
      <w:tr w:rsidR="004A60A7" w:rsidRPr="004A60A7" w14:paraId="5677F3A2" w14:textId="77777777" w:rsidTr="004A60A7">
        <w:trPr>
          <w:trHeight w:val="764"/>
        </w:trPr>
        <w:tc>
          <w:tcPr>
            <w:tcW w:w="705" w:type="dxa"/>
            <w:shd w:val="clear" w:color="auto" w:fill="F2F2F2" w:themeFill="background1" w:themeFillShade="F2"/>
          </w:tcPr>
          <w:p w14:paraId="36B90B47" w14:textId="77777777" w:rsidR="004A60A7" w:rsidRDefault="004A60A7" w:rsidP="004A60A7">
            <w:pPr>
              <w:contextualSpacing/>
              <w:jc w:val="center"/>
              <w:rPr>
                <w:rFonts w:cstheme="minorHAnsi"/>
                <w:rtl/>
              </w:rPr>
            </w:pPr>
          </w:p>
          <w:p w14:paraId="49833714" w14:textId="73F274FD" w:rsidR="00662F4F" w:rsidRPr="004A60A7" w:rsidRDefault="00662F4F" w:rsidP="00662F4F">
            <w:pPr>
              <w:contextualSpacing/>
              <w:jc w:val="center"/>
              <w:rPr>
                <w:rFonts w:cstheme="minorHAnsi"/>
                <w:rtl/>
              </w:rPr>
            </w:pPr>
            <w:r>
              <w:rPr>
                <w:rFonts w:cstheme="minorHAnsi" w:hint="cs"/>
                <w:rtl/>
              </w:rPr>
              <w:t>4</w:t>
            </w:r>
          </w:p>
        </w:tc>
        <w:tc>
          <w:tcPr>
            <w:tcW w:w="3302" w:type="dxa"/>
          </w:tcPr>
          <w:p w14:paraId="6CB7DCA8" w14:textId="77777777" w:rsidR="00662F4F" w:rsidRPr="00662F4F" w:rsidRDefault="00662F4F" w:rsidP="00C843E1">
            <w:pPr>
              <w:jc w:val="center"/>
              <w:rPr>
                <w:sz w:val="16"/>
                <w:szCs w:val="20"/>
                <w:rtl/>
              </w:rPr>
            </w:pPr>
          </w:p>
          <w:p w14:paraId="49E4E7E3" w14:textId="07F56888" w:rsidR="004A60A7" w:rsidRPr="004A60A7" w:rsidRDefault="00C843E1" w:rsidP="00662F4F">
            <w:pPr>
              <w:jc w:val="center"/>
              <w:rPr>
                <w:rtl/>
              </w:rPr>
            </w:pPr>
            <w:r w:rsidRPr="00C843E1">
              <w:rPr>
                <w:rtl/>
              </w:rPr>
              <w:t>تساعدني الإعلانات الرقمية على التعرف على العروض والخصومات</w:t>
            </w:r>
            <w:r w:rsidR="004A60A7" w:rsidRPr="004A60A7">
              <w:rPr>
                <w:rtl/>
              </w:rPr>
              <w:t>.</w:t>
            </w:r>
          </w:p>
        </w:tc>
        <w:tc>
          <w:tcPr>
            <w:tcW w:w="1825" w:type="dxa"/>
          </w:tcPr>
          <w:p w14:paraId="6DA0BF56" w14:textId="77777777" w:rsidR="004A60A7" w:rsidRPr="004A60A7" w:rsidRDefault="004A60A7" w:rsidP="004A60A7">
            <w:pPr>
              <w:bidi w:val="0"/>
              <w:contextualSpacing/>
              <w:jc w:val="center"/>
              <w:rPr>
                <w:rFonts w:cstheme="minorHAnsi"/>
                <w:sz w:val="28"/>
                <w:szCs w:val="36"/>
              </w:rPr>
            </w:pPr>
          </w:p>
          <w:p w14:paraId="4AD93835" w14:textId="32CFD47A" w:rsidR="004A60A7" w:rsidRPr="004A60A7" w:rsidRDefault="00C843E1" w:rsidP="00C843E1">
            <w:pPr>
              <w:bidi w:val="0"/>
              <w:contextualSpacing/>
              <w:jc w:val="center"/>
              <w:rPr>
                <w:rFonts w:cstheme="minorHAnsi"/>
                <w:sz w:val="28"/>
                <w:szCs w:val="36"/>
              </w:rPr>
            </w:pPr>
            <w:r>
              <w:rPr>
                <w:rFonts w:cstheme="minorHAnsi"/>
                <w:sz w:val="28"/>
                <w:szCs w:val="36"/>
              </w:rPr>
              <w:t>107 (69.9%)</w:t>
            </w:r>
          </w:p>
        </w:tc>
        <w:tc>
          <w:tcPr>
            <w:tcW w:w="1748" w:type="dxa"/>
          </w:tcPr>
          <w:p w14:paraId="0A4E2DBD" w14:textId="77777777" w:rsidR="004A60A7" w:rsidRPr="004A60A7" w:rsidRDefault="004A60A7" w:rsidP="004A60A7">
            <w:pPr>
              <w:bidi w:val="0"/>
              <w:contextualSpacing/>
              <w:jc w:val="center"/>
              <w:rPr>
                <w:rFonts w:cstheme="minorHAnsi"/>
                <w:sz w:val="28"/>
                <w:szCs w:val="36"/>
              </w:rPr>
            </w:pPr>
          </w:p>
          <w:p w14:paraId="743D4F06" w14:textId="5B524577" w:rsidR="004A60A7" w:rsidRPr="004A60A7" w:rsidRDefault="00C843E1" w:rsidP="004A60A7">
            <w:pPr>
              <w:bidi w:val="0"/>
              <w:contextualSpacing/>
              <w:jc w:val="center"/>
              <w:rPr>
                <w:rFonts w:cstheme="minorHAnsi"/>
                <w:sz w:val="28"/>
                <w:szCs w:val="36"/>
              </w:rPr>
            </w:pPr>
            <w:r>
              <w:rPr>
                <w:rFonts w:cstheme="minorHAnsi"/>
                <w:sz w:val="28"/>
                <w:szCs w:val="36"/>
              </w:rPr>
              <w:t>41 (26.8%)</w:t>
            </w:r>
            <w:r w:rsidR="004A60A7" w:rsidRPr="004A60A7">
              <w:rPr>
                <w:rFonts w:cstheme="minorHAnsi"/>
                <w:sz w:val="28"/>
                <w:szCs w:val="36"/>
              </w:rPr>
              <w:t xml:space="preserve"> </w:t>
            </w:r>
          </w:p>
        </w:tc>
        <w:tc>
          <w:tcPr>
            <w:tcW w:w="1850" w:type="dxa"/>
          </w:tcPr>
          <w:p w14:paraId="6F0D8F30" w14:textId="77777777" w:rsidR="004A60A7" w:rsidRPr="004A60A7" w:rsidRDefault="004A60A7" w:rsidP="004A60A7">
            <w:pPr>
              <w:bidi w:val="0"/>
              <w:contextualSpacing/>
              <w:jc w:val="center"/>
              <w:rPr>
                <w:rFonts w:cstheme="minorHAnsi"/>
                <w:sz w:val="28"/>
                <w:szCs w:val="36"/>
              </w:rPr>
            </w:pPr>
          </w:p>
          <w:p w14:paraId="763B27EF" w14:textId="23CD7D50" w:rsidR="004A60A7" w:rsidRPr="004A60A7" w:rsidRDefault="00C843E1" w:rsidP="004A60A7">
            <w:pPr>
              <w:bidi w:val="0"/>
              <w:contextualSpacing/>
              <w:jc w:val="center"/>
              <w:rPr>
                <w:rFonts w:cstheme="minorHAnsi"/>
                <w:sz w:val="28"/>
                <w:szCs w:val="36"/>
              </w:rPr>
            </w:pPr>
            <w:r>
              <w:rPr>
                <w:rFonts w:cstheme="minorHAnsi"/>
                <w:sz w:val="28"/>
                <w:szCs w:val="36"/>
              </w:rPr>
              <w:t>5 (3.3%)</w:t>
            </w:r>
          </w:p>
        </w:tc>
      </w:tr>
      <w:tr w:rsidR="004A60A7" w:rsidRPr="004A60A7" w14:paraId="6139CAE6" w14:textId="77777777" w:rsidTr="004A60A7">
        <w:trPr>
          <w:trHeight w:val="771"/>
        </w:trPr>
        <w:tc>
          <w:tcPr>
            <w:tcW w:w="705" w:type="dxa"/>
            <w:shd w:val="clear" w:color="auto" w:fill="F2F2F2" w:themeFill="background1" w:themeFillShade="F2"/>
          </w:tcPr>
          <w:p w14:paraId="47BDA686" w14:textId="77777777" w:rsidR="004A60A7" w:rsidRDefault="004A60A7" w:rsidP="004A60A7">
            <w:pPr>
              <w:contextualSpacing/>
              <w:jc w:val="center"/>
              <w:rPr>
                <w:rFonts w:cstheme="minorHAnsi"/>
                <w:rtl/>
              </w:rPr>
            </w:pPr>
          </w:p>
          <w:p w14:paraId="52CA78C6" w14:textId="51AA444F" w:rsidR="00662F4F" w:rsidRPr="004A60A7" w:rsidRDefault="00662F4F" w:rsidP="00662F4F">
            <w:pPr>
              <w:contextualSpacing/>
              <w:jc w:val="center"/>
              <w:rPr>
                <w:rFonts w:cstheme="minorHAnsi"/>
                <w:rtl/>
              </w:rPr>
            </w:pPr>
            <w:r>
              <w:rPr>
                <w:rFonts w:cstheme="minorHAnsi" w:hint="cs"/>
                <w:rtl/>
              </w:rPr>
              <w:t>5</w:t>
            </w:r>
          </w:p>
        </w:tc>
        <w:tc>
          <w:tcPr>
            <w:tcW w:w="3302" w:type="dxa"/>
          </w:tcPr>
          <w:p w14:paraId="1C0BD139" w14:textId="77777777" w:rsidR="00662F4F" w:rsidRPr="00662F4F" w:rsidRDefault="00662F4F" w:rsidP="00C843E1">
            <w:pPr>
              <w:jc w:val="center"/>
              <w:rPr>
                <w:sz w:val="16"/>
                <w:szCs w:val="20"/>
                <w:rtl/>
              </w:rPr>
            </w:pPr>
          </w:p>
          <w:p w14:paraId="4E12F2EB" w14:textId="377EF1B7" w:rsidR="004A60A7" w:rsidRPr="004A60A7" w:rsidRDefault="00C843E1" w:rsidP="00662F4F">
            <w:pPr>
              <w:jc w:val="center"/>
              <w:rPr>
                <w:rtl/>
              </w:rPr>
            </w:pPr>
            <w:r w:rsidRPr="00C843E1">
              <w:rPr>
                <w:rtl/>
              </w:rPr>
              <w:t>تتميز الإعلانات الرقمية لشركة نون بالمصداقية</w:t>
            </w:r>
            <w:r w:rsidRPr="00C843E1">
              <w:t>.</w:t>
            </w:r>
          </w:p>
        </w:tc>
        <w:tc>
          <w:tcPr>
            <w:tcW w:w="1825" w:type="dxa"/>
          </w:tcPr>
          <w:p w14:paraId="47FDF84A" w14:textId="77777777" w:rsidR="004A60A7" w:rsidRPr="004A60A7" w:rsidRDefault="004A60A7" w:rsidP="004A60A7">
            <w:pPr>
              <w:bidi w:val="0"/>
              <w:contextualSpacing/>
              <w:jc w:val="center"/>
              <w:rPr>
                <w:rFonts w:cstheme="minorHAnsi"/>
                <w:sz w:val="28"/>
                <w:szCs w:val="36"/>
              </w:rPr>
            </w:pPr>
          </w:p>
          <w:p w14:paraId="752AFD54" w14:textId="742D518A" w:rsidR="004A60A7" w:rsidRPr="004A60A7" w:rsidRDefault="00C843E1" w:rsidP="004A60A7">
            <w:pPr>
              <w:bidi w:val="0"/>
              <w:contextualSpacing/>
              <w:jc w:val="center"/>
              <w:rPr>
                <w:rFonts w:cstheme="minorHAnsi"/>
                <w:sz w:val="28"/>
                <w:szCs w:val="36"/>
              </w:rPr>
            </w:pPr>
            <w:r>
              <w:rPr>
                <w:rFonts w:cstheme="minorHAnsi"/>
                <w:sz w:val="28"/>
                <w:szCs w:val="36"/>
              </w:rPr>
              <w:t>89 (58.2%)</w:t>
            </w:r>
          </w:p>
        </w:tc>
        <w:tc>
          <w:tcPr>
            <w:tcW w:w="1748" w:type="dxa"/>
          </w:tcPr>
          <w:p w14:paraId="0D45868A" w14:textId="77777777" w:rsidR="004A60A7" w:rsidRPr="004A60A7" w:rsidRDefault="004A60A7" w:rsidP="004A60A7">
            <w:pPr>
              <w:bidi w:val="0"/>
              <w:contextualSpacing/>
              <w:jc w:val="center"/>
              <w:rPr>
                <w:rFonts w:cstheme="minorHAnsi"/>
                <w:sz w:val="28"/>
                <w:szCs w:val="36"/>
              </w:rPr>
            </w:pPr>
          </w:p>
          <w:p w14:paraId="3F471BE6" w14:textId="15FB0396" w:rsidR="004A60A7" w:rsidRPr="004A60A7" w:rsidRDefault="00C843E1" w:rsidP="004A60A7">
            <w:pPr>
              <w:bidi w:val="0"/>
              <w:contextualSpacing/>
              <w:jc w:val="center"/>
              <w:rPr>
                <w:rFonts w:cstheme="minorHAnsi"/>
                <w:sz w:val="28"/>
                <w:szCs w:val="36"/>
              </w:rPr>
            </w:pPr>
            <w:r>
              <w:rPr>
                <w:rFonts w:cstheme="minorHAnsi"/>
                <w:sz w:val="28"/>
                <w:szCs w:val="36"/>
              </w:rPr>
              <w:t>52 (34%)</w:t>
            </w:r>
          </w:p>
        </w:tc>
        <w:tc>
          <w:tcPr>
            <w:tcW w:w="1850" w:type="dxa"/>
          </w:tcPr>
          <w:p w14:paraId="26061023" w14:textId="77777777" w:rsidR="004A60A7" w:rsidRPr="004A60A7" w:rsidRDefault="004A60A7" w:rsidP="004A60A7">
            <w:pPr>
              <w:bidi w:val="0"/>
              <w:contextualSpacing/>
              <w:jc w:val="center"/>
              <w:rPr>
                <w:rFonts w:cstheme="minorHAnsi"/>
                <w:sz w:val="28"/>
                <w:szCs w:val="36"/>
              </w:rPr>
            </w:pPr>
          </w:p>
          <w:p w14:paraId="51A5D06D" w14:textId="0066E699" w:rsidR="004A60A7" w:rsidRPr="004A60A7" w:rsidRDefault="00C843E1" w:rsidP="004A60A7">
            <w:pPr>
              <w:bidi w:val="0"/>
              <w:contextualSpacing/>
              <w:jc w:val="center"/>
              <w:rPr>
                <w:rFonts w:cstheme="minorHAnsi"/>
                <w:sz w:val="28"/>
                <w:szCs w:val="36"/>
              </w:rPr>
            </w:pPr>
            <w:r>
              <w:rPr>
                <w:rFonts w:cstheme="minorHAnsi"/>
                <w:sz w:val="28"/>
                <w:szCs w:val="36"/>
              </w:rPr>
              <w:t>12 (7.8%)</w:t>
            </w:r>
          </w:p>
        </w:tc>
      </w:tr>
      <w:tr w:rsidR="00C843E1" w:rsidRPr="004A60A7" w14:paraId="3D3C5795" w14:textId="77777777" w:rsidTr="004A60A7">
        <w:trPr>
          <w:trHeight w:val="771"/>
        </w:trPr>
        <w:tc>
          <w:tcPr>
            <w:tcW w:w="705" w:type="dxa"/>
            <w:shd w:val="clear" w:color="auto" w:fill="F2F2F2" w:themeFill="background1" w:themeFillShade="F2"/>
          </w:tcPr>
          <w:p w14:paraId="4D58D667" w14:textId="77777777" w:rsidR="00C843E1" w:rsidRDefault="00C843E1" w:rsidP="004A60A7">
            <w:pPr>
              <w:contextualSpacing/>
              <w:jc w:val="center"/>
              <w:rPr>
                <w:rFonts w:cstheme="minorHAnsi"/>
                <w:rtl/>
              </w:rPr>
            </w:pPr>
          </w:p>
          <w:p w14:paraId="413E764D" w14:textId="6426114C" w:rsidR="00662F4F" w:rsidRPr="004A60A7" w:rsidRDefault="00662F4F" w:rsidP="004A60A7">
            <w:pPr>
              <w:contextualSpacing/>
              <w:jc w:val="center"/>
              <w:rPr>
                <w:rFonts w:cstheme="minorHAnsi"/>
                <w:rtl/>
              </w:rPr>
            </w:pPr>
            <w:r>
              <w:rPr>
                <w:rFonts w:cstheme="minorHAnsi" w:hint="cs"/>
                <w:rtl/>
              </w:rPr>
              <w:t>6</w:t>
            </w:r>
          </w:p>
        </w:tc>
        <w:tc>
          <w:tcPr>
            <w:tcW w:w="3302" w:type="dxa"/>
          </w:tcPr>
          <w:p w14:paraId="300246EE" w14:textId="77777777" w:rsidR="00662F4F" w:rsidRPr="00662F4F" w:rsidRDefault="00662F4F" w:rsidP="00C843E1">
            <w:pPr>
              <w:jc w:val="center"/>
              <w:rPr>
                <w:sz w:val="16"/>
                <w:szCs w:val="20"/>
                <w:rtl/>
              </w:rPr>
            </w:pPr>
          </w:p>
          <w:p w14:paraId="144D32D4" w14:textId="0C0B7E8B" w:rsidR="00C843E1" w:rsidRPr="00C843E1" w:rsidRDefault="00C843E1" w:rsidP="00C843E1">
            <w:pPr>
              <w:jc w:val="center"/>
              <w:rPr>
                <w:rtl/>
              </w:rPr>
            </w:pPr>
            <w:r w:rsidRPr="00C843E1">
              <w:rPr>
                <w:rtl/>
              </w:rPr>
              <w:t>تعرض الإعلانات الرقمية المنتجات بطريقة جذابة.</w:t>
            </w:r>
          </w:p>
        </w:tc>
        <w:tc>
          <w:tcPr>
            <w:tcW w:w="1825" w:type="dxa"/>
          </w:tcPr>
          <w:p w14:paraId="5297BB33" w14:textId="77777777" w:rsidR="00C843E1" w:rsidRPr="00C843E1" w:rsidRDefault="00C843E1" w:rsidP="004A60A7">
            <w:pPr>
              <w:bidi w:val="0"/>
              <w:contextualSpacing/>
              <w:jc w:val="center"/>
              <w:rPr>
                <w:rFonts w:cstheme="minorHAnsi"/>
                <w:sz w:val="18"/>
                <w:szCs w:val="22"/>
              </w:rPr>
            </w:pPr>
          </w:p>
          <w:p w14:paraId="70A3B419" w14:textId="14F39288" w:rsidR="00C843E1" w:rsidRPr="004A60A7" w:rsidRDefault="00C843E1" w:rsidP="00C843E1">
            <w:pPr>
              <w:bidi w:val="0"/>
              <w:contextualSpacing/>
              <w:jc w:val="center"/>
              <w:rPr>
                <w:rFonts w:cstheme="minorHAnsi"/>
                <w:sz w:val="28"/>
                <w:szCs w:val="36"/>
              </w:rPr>
            </w:pPr>
            <w:r>
              <w:rPr>
                <w:rFonts w:cstheme="minorHAnsi"/>
                <w:sz w:val="28"/>
                <w:szCs w:val="36"/>
              </w:rPr>
              <w:t>104 (68%)</w:t>
            </w:r>
          </w:p>
        </w:tc>
        <w:tc>
          <w:tcPr>
            <w:tcW w:w="1748" w:type="dxa"/>
          </w:tcPr>
          <w:p w14:paraId="14E1C261" w14:textId="77777777" w:rsidR="00C843E1" w:rsidRPr="00C843E1" w:rsidRDefault="00C843E1" w:rsidP="004A60A7">
            <w:pPr>
              <w:bidi w:val="0"/>
              <w:contextualSpacing/>
              <w:jc w:val="center"/>
              <w:rPr>
                <w:rFonts w:cstheme="minorHAnsi"/>
                <w:sz w:val="18"/>
                <w:szCs w:val="22"/>
              </w:rPr>
            </w:pPr>
          </w:p>
          <w:p w14:paraId="53410F0E" w14:textId="00FDC017" w:rsidR="00C843E1" w:rsidRPr="004A60A7" w:rsidRDefault="00C843E1" w:rsidP="00C843E1">
            <w:pPr>
              <w:bidi w:val="0"/>
              <w:contextualSpacing/>
              <w:jc w:val="center"/>
              <w:rPr>
                <w:rFonts w:cstheme="minorHAnsi"/>
                <w:sz w:val="28"/>
                <w:szCs w:val="36"/>
              </w:rPr>
            </w:pPr>
            <w:r>
              <w:rPr>
                <w:rFonts w:cstheme="minorHAnsi"/>
                <w:sz w:val="28"/>
                <w:szCs w:val="36"/>
              </w:rPr>
              <w:t>44 (28.8%)</w:t>
            </w:r>
          </w:p>
        </w:tc>
        <w:tc>
          <w:tcPr>
            <w:tcW w:w="1850" w:type="dxa"/>
          </w:tcPr>
          <w:p w14:paraId="32B7D73C" w14:textId="77777777" w:rsidR="00C843E1" w:rsidRPr="00C843E1" w:rsidRDefault="00C843E1" w:rsidP="004A60A7">
            <w:pPr>
              <w:bidi w:val="0"/>
              <w:contextualSpacing/>
              <w:jc w:val="center"/>
              <w:rPr>
                <w:rFonts w:cstheme="minorHAnsi"/>
                <w:sz w:val="20"/>
                <w:szCs w:val="24"/>
              </w:rPr>
            </w:pPr>
          </w:p>
          <w:p w14:paraId="01EB5C30" w14:textId="21D5A114" w:rsidR="00C843E1" w:rsidRPr="004A60A7" w:rsidRDefault="00C843E1" w:rsidP="00C843E1">
            <w:pPr>
              <w:bidi w:val="0"/>
              <w:contextualSpacing/>
              <w:jc w:val="center"/>
              <w:rPr>
                <w:rFonts w:cstheme="minorHAnsi"/>
                <w:sz w:val="28"/>
                <w:szCs w:val="36"/>
              </w:rPr>
            </w:pPr>
            <w:r>
              <w:rPr>
                <w:rFonts w:cstheme="minorHAnsi"/>
                <w:sz w:val="28"/>
                <w:szCs w:val="36"/>
              </w:rPr>
              <w:t>5 (3.3%)</w:t>
            </w:r>
          </w:p>
        </w:tc>
      </w:tr>
      <w:bookmarkEnd w:id="35"/>
    </w:tbl>
    <w:p w14:paraId="268FD190" w14:textId="77777777" w:rsidR="004A60A7" w:rsidRPr="004A60A7" w:rsidRDefault="004A60A7" w:rsidP="004A60A7">
      <w:pPr>
        <w:jc w:val="center"/>
        <w:rPr>
          <w:rtl/>
        </w:rPr>
      </w:pPr>
    </w:p>
    <w:p w14:paraId="2915F281" w14:textId="22D1781A" w:rsidR="00E700C7" w:rsidRPr="003D582E" w:rsidRDefault="00C843E1" w:rsidP="00C843E1">
      <w:pPr>
        <w:pStyle w:val="a6"/>
        <w:numPr>
          <w:ilvl w:val="0"/>
          <w:numId w:val="11"/>
        </w:numPr>
        <w:ind w:left="84"/>
        <w:rPr>
          <w:rFonts w:ascii="Simplified Arabic" w:hAnsi="Simplified Arabic" w:cs="Simplified Arabic"/>
          <w:b/>
          <w:bCs/>
        </w:rPr>
      </w:pPr>
      <w:r w:rsidRPr="003D582E">
        <w:rPr>
          <w:rFonts w:ascii="Simplified Arabic" w:hAnsi="Simplified Arabic" w:cs="Simplified Arabic"/>
          <w:b/>
          <w:bCs/>
          <w:rtl/>
        </w:rPr>
        <w:t>تحليل استجابات أفراد عينة الدراسة حول تأثير الإعلانات الرقمية:</w:t>
      </w:r>
    </w:p>
    <w:p w14:paraId="31C4027A" w14:textId="77777777" w:rsidR="00C843E1" w:rsidRPr="003D582E" w:rsidRDefault="00C843E1" w:rsidP="00C843E1">
      <w:pPr>
        <w:pStyle w:val="a6"/>
        <w:ind w:left="84"/>
        <w:jc w:val="both"/>
        <w:rPr>
          <w:rFonts w:ascii="Simplified Arabic" w:hAnsi="Simplified Arabic" w:cs="Simplified Arabic"/>
          <w:rtl/>
        </w:rPr>
      </w:pPr>
      <w:r w:rsidRPr="003D582E">
        <w:rPr>
          <w:rFonts w:ascii="Simplified Arabic" w:hAnsi="Simplified Arabic" w:cs="Simplified Arabic"/>
          <w:rtl/>
        </w:rPr>
        <w:t>تشير نتائج الجدول (11) إلى ارتفاع مستوى موافقة أفراد عينة الدراسة على عبارات محور تأثير الإعلانات الرقمية، حيث جاءت العبارة "تساعدني الإعلانات الرقمية على التعرف على العروض والخصومات" في المرتبة الأولى بنسبة موافقة بلغت (69.9%)، تلتها عبارتا "تتميز الإعلانات الرقمية لشركة نون بالوضوح وسهولة الفهم" و**"تعرض الإعلانات الرقمية المنتجات بطريقة جذابة"** بنسبة (68.0%) لكل منهما، ثم جاءت عبارة "توفر الإعلانات الرقمية معلومات كافية عن المنتجات" بنسبة (58.8%)، تلتها عبارة "تتميز الإعلانات الرقمية لشركة نون بالمصداقية" بنسبة (58.2%)، بينما جاءت عبارة "تجذبني تصاميم الإعلانات الرقمية التي تقدمها شركة نون" في المرتبة الأخيرة بنسبة (51.0%)، ومع ذلك فإنها لا تزال تمثل أكثر من نصف أفراد العينة، مما يعكس اتجاهًا إيجابيًا نحو تأثير الإعلانات الرقمية.</w:t>
      </w:r>
    </w:p>
    <w:p w14:paraId="479FC169" w14:textId="77777777" w:rsidR="00C843E1" w:rsidRPr="003D582E" w:rsidRDefault="00C843E1" w:rsidP="00C843E1">
      <w:pPr>
        <w:pStyle w:val="a6"/>
        <w:ind w:left="84"/>
        <w:jc w:val="both"/>
        <w:rPr>
          <w:rFonts w:ascii="Simplified Arabic" w:hAnsi="Simplified Arabic" w:cs="Simplified Arabic"/>
          <w:rtl/>
        </w:rPr>
      </w:pPr>
    </w:p>
    <w:p w14:paraId="56CBB0BC" w14:textId="77777777" w:rsidR="00C843E1" w:rsidRPr="003D582E" w:rsidRDefault="00C843E1" w:rsidP="00C843E1">
      <w:pPr>
        <w:pStyle w:val="a6"/>
        <w:ind w:left="84"/>
        <w:jc w:val="both"/>
        <w:rPr>
          <w:rFonts w:ascii="Simplified Arabic" w:hAnsi="Simplified Arabic" w:cs="Simplified Arabic"/>
          <w:rtl/>
        </w:rPr>
      </w:pPr>
      <w:r w:rsidRPr="003D582E">
        <w:rPr>
          <w:rFonts w:ascii="Simplified Arabic" w:hAnsi="Simplified Arabic" w:cs="Simplified Arabic"/>
          <w:rtl/>
        </w:rPr>
        <w:t>ويمكن تفسير هذه النتائج بأن الإعلانات الرقمية التي تقدمها شركة نون تعتمد على عرض العروض والخصومات بصورة واضحة، مع توفير معلومات تساعد المستهلك على المقارنة بين المنتجات واتخاذ القرار الشرائي، إضافة إلى استخدام عناصر تصميم جاذبة وأساليب عرض تتلاءم مع طبيعة المنصات الرقمية. كما أن ارتفاع نسب الموافقة على معظم العبارات يشير إلى نجاح الشركة في توظيف الإعلانات الرقمية بوصفها أداة تسويقية فعالة تسهم في جذب انتباه العملاء وتعزيز تفاعلهم مع المنتجات والخدمات.</w:t>
      </w:r>
    </w:p>
    <w:p w14:paraId="5F480319" w14:textId="77777777" w:rsidR="00C843E1" w:rsidRPr="003D582E" w:rsidRDefault="00C843E1" w:rsidP="00C843E1">
      <w:pPr>
        <w:pStyle w:val="a6"/>
        <w:ind w:left="84"/>
        <w:jc w:val="both"/>
        <w:rPr>
          <w:rFonts w:ascii="Simplified Arabic" w:hAnsi="Simplified Arabic" w:cs="Simplified Arabic"/>
          <w:rtl/>
        </w:rPr>
      </w:pPr>
    </w:p>
    <w:p w14:paraId="68ABB803" w14:textId="77777777" w:rsidR="00C843E1" w:rsidRPr="003D582E" w:rsidRDefault="00C843E1" w:rsidP="00C843E1">
      <w:pPr>
        <w:pStyle w:val="a6"/>
        <w:ind w:left="84"/>
        <w:jc w:val="both"/>
        <w:rPr>
          <w:rFonts w:ascii="Simplified Arabic" w:hAnsi="Simplified Arabic" w:cs="Simplified Arabic"/>
          <w:rtl/>
        </w:rPr>
      </w:pPr>
      <w:r w:rsidRPr="003D582E">
        <w:rPr>
          <w:rFonts w:ascii="Simplified Arabic" w:hAnsi="Simplified Arabic" w:cs="Simplified Arabic"/>
          <w:rtl/>
        </w:rPr>
        <w:t xml:space="preserve">وتتفق هذه النتائج مع دراسة </w:t>
      </w:r>
      <w:r w:rsidRPr="003D582E">
        <w:rPr>
          <w:rFonts w:ascii="Simplified Arabic" w:hAnsi="Simplified Arabic" w:cs="Simplified Arabic"/>
        </w:rPr>
        <w:t>Abdullah</w:t>
      </w:r>
      <w:r w:rsidRPr="003D582E">
        <w:rPr>
          <w:rFonts w:ascii="Simplified Arabic" w:hAnsi="Simplified Arabic" w:cs="Simplified Arabic"/>
          <w:rtl/>
        </w:rPr>
        <w:t xml:space="preserve"> (2024)، التي توصلت إلى أن وضوح الإعلان، ومصداقيته، وتوافر المعلومات، والتفاعل الذي يتيحه الإعلان الإلكتروني، جميعها تؤثر بصورة إيجابية في سلوك المستهلك وقراراته الشرائية. كما تتفق مع دراسة </w:t>
      </w:r>
      <w:r w:rsidRPr="003D582E">
        <w:rPr>
          <w:rFonts w:ascii="Simplified Arabic" w:hAnsi="Simplified Arabic" w:cs="Simplified Arabic"/>
        </w:rPr>
        <w:t>Hua</w:t>
      </w:r>
      <w:r w:rsidRPr="003D582E">
        <w:rPr>
          <w:rFonts w:ascii="Simplified Arabic" w:hAnsi="Simplified Arabic" w:cs="Simplified Arabic"/>
          <w:rtl/>
        </w:rPr>
        <w:t xml:space="preserve"> و</w:t>
      </w:r>
      <w:r w:rsidRPr="003D582E">
        <w:rPr>
          <w:rFonts w:ascii="Simplified Arabic" w:hAnsi="Simplified Arabic" w:cs="Simplified Arabic"/>
        </w:rPr>
        <w:t>Wise</w:t>
      </w:r>
      <w:r w:rsidRPr="003D582E">
        <w:rPr>
          <w:rFonts w:ascii="Simplified Arabic" w:hAnsi="Simplified Arabic" w:cs="Simplified Arabic"/>
          <w:rtl/>
        </w:rPr>
        <w:t xml:space="preserve"> (2024) التي أكدت أن تصميم الإعلانات الرقمية وتخصيصها بما يتناسب مع اهتمامات المستهلكين يسهم في رفع مستوى التفاعل مع الإعلان وزيادة فعاليته.</w:t>
      </w:r>
    </w:p>
    <w:p w14:paraId="1EBF3471" w14:textId="77777777" w:rsidR="00C843E1" w:rsidRPr="003D582E" w:rsidRDefault="00C843E1" w:rsidP="00C843E1">
      <w:pPr>
        <w:pStyle w:val="a6"/>
        <w:ind w:left="84"/>
        <w:jc w:val="both"/>
        <w:rPr>
          <w:rFonts w:ascii="Simplified Arabic" w:hAnsi="Simplified Arabic" w:cs="Simplified Arabic"/>
          <w:rtl/>
        </w:rPr>
      </w:pPr>
    </w:p>
    <w:p w14:paraId="58F94394" w14:textId="284B955D" w:rsidR="00C843E1" w:rsidRPr="003D582E" w:rsidRDefault="00C843E1" w:rsidP="00C843E1">
      <w:pPr>
        <w:pStyle w:val="a6"/>
        <w:ind w:left="84"/>
        <w:jc w:val="both"/>
        <w:rPr>
          <w:rFonts w:ascii="Simplified Arabic" w:hAnsi="Simplified Arabic" w:cs="Simplified Arabic"/>
          <w:rtl/>
        </w:rPr>
      </w:pPr>
      <w:r w:rsidRPr="003D582E">
        <w:rPr>
          <w:rFonts w:ascii="Simplified Arabic" w:hAnsi="Simplified Arabic" w:cs="Simplified Arabic"/>
          <w:rtl/>
        </w:rPr>
        <w:t xml:space="preserve">كما تشير الأدبيات في مجال التسويق الرقمي إلى أن فعالية الإعلان الإلكتروني ترتبط بمجموعة من العوامل، من أبرزها وضوح الرسالة الإعلانية، وجاذبية التصميم، ومصداقية المحتوى، وتوفير معلومات كافية عن المنتج أو الخدمة، إذ تسهم هذه العوامل في تكوين اتجاهات إيجابية لدى المستهلك وتعزيز احتمالية استجابته للإعلان. ويؤكد </w:t>
      </w:r>
      <w:r w:rsidRPr="003D582E">
        <w:rPr>
          <w:rFonts w:ascii="Simplified Arabic" w:hAnsi="Simplified Arabic" w:cs="Simplified Arabic"/>
        </w:rPr>
        <w:t>Chaffey &amp; Ellis-Chadwick</w:t>
      </w:r>
      <w:r w:rsidRPr="003D582E">
        <w:rPr>
          <w:rFonts w:ascii="Simplified Arabic" w:hAnsi="Simplified Arabic" w:cs="Simplified Arabic"/>
          <w:rtl/>
        </w:rPr>
        <w:t xml:space="preserve"> (2022) أن الإعلانات الرقمية التي تجمع بين المحتوى الواضح والتصميم الجذاب والمعلومات المفيدة تحقق مستويات أعلى من التفاعل والتأثير في السلوك الشرائي، وهو ما يتوافق مع النتائج التي توصلت إليها الدراسة الحالية.</w:t>
      </w:r>
    </w:p>
    <w:p w14:paraId="3BC8FA28" w14:textId="31145304" w:rsidR="00E700C7" w:rsidRDefault="00E700C7" w:rsidP="00670AC3">
      <w:pPr>
        <w:rPr>
          <w:b/>
          <w:bCs/>
          <w:rtl/>
        </w:rPr>
      </w:pPr>
    </w:p>
    <w:p w14:paraId="73C182FD" w14:textId="61CB0923" w:rsidR="004C6BFE" w:rsidRDefault="004C6BFE" w:rsidP="00670AC3">
      <w:pPr>
        <w:rPr>
          <w:b/>
          <w:bCs/>
          <w:rtl/>
        </w:rPr>
      </w:pPr>
    </w:p>
    <w:p w14:paraId="452A6CD7" w14:textId="079E47E1" w:rsidR="004C6BFE" w:rsidRDefault="004C6BFE" w:rsidP="00670AC3">
      <w:pPr>
        <w:rPr>
          <w:b/>
          <w:bCs/>
          <w:rtl/>
        </w:rPr>
      </w:pPr>
    </w:p>
    <w:p w14:paraId="5E38390F" w14:textId="2DF1E8BD" w:rsidR="004C6BFE" w:rsidRDefault="004C6BFE" w:rsidP="00670AC3">
      <w:pPr>
        <w:rPr>
          <w:b/>
          <w:bCs/>
          <w:rtl/>
        </w:rPr>
      </w:pPr>
    </w:p>
    <w:p w14:paraId="347A70E7" w14:textId="77777777" w:rsidR="004C6BFE" w:rsidRDefault="004C6BFE" w:rsidP="00670AC3">
      <w:pPr>
        <w:rPr>
          <w:b/>
          <w:bCs/>
          <w:rtl/>
        </w:rPr>
      </w:pPr>
    </w:p>
    <w:p w14:paraId="789B0B61" w14:textId="6F107F12" w:rsidR="00662F4F" w:rsidRDefault="00662F4F" w:rsidP="00670AC3">
      <w:pPr>
        <w:rPr>
          <w:b/>
          <w:bCs/>
          <w:rtl/>
        </w:rPr>
      </w:pPr>
    </w:p>
    <w:p w14:paraId="33500A66" w14:textId="33C2861C" w:rsidR="00662F4F" w:rsidRPr="003D582E" w:rsidRDefault="00662F4F" w:rsidP="00670AC3">
      <w:pPr>
        <w:rPr>
          <w:rFonts w:ascii="Simplified Arabic" w:hAnsi="Simplified Arabic" w:cs="Simplified Arabic"/>
          <w:b/>
          <w:bCs/>
          <w:rtl/>
        </w:rPr>
      </w:pPr>
      <w:r w:rsidRPr="003D582E">
        <w:rPr>
          <w:rFonts w:ascii="Simplified Arabic" w:hAnsi="Simplified Arabic" w:cs="Simplified Arabic"/>
          <w:b/>
          <w:bCs/>
          <w:rtl/>
        </w:rPr>
        <w:lastRenderedPageBreak/>
        <w:t>القسم الرابع: سلوك المستهلك:</w:t>
      </w:r>
    </w:p>
    <w:p w14:paraId="489FC267" w14:textId="014521EC" w:rsidR="00662F4F" w:rsidRPr="003D582E" w:rsidRDefault="00662F4F" w:rsidP="00662F4F">
      <w:pPr>
        <w:jc w:val="center"/>
        <w:rPr>
          <w:rFonts w:ascii="Simplified Arabic" w:hAnsi="Simplified Arabic" w:cs="Simplified Arabic"/>
          <w:rtl/>
        </w:rPr>
      </w:pPr>
      <w:r w:rsidRPr="003D582E">
        <w:rPr>
          <w:rFonts w:ascii="Simplified Arabic" w:hAnsi="Simplified Arabic" w:cs="Simplified Arabic"/>
          <w:rtl/>
        </w:rPr>
        <w:t>جدول -12- تقييم سلوك المستهلك</w:t>
      </w:r>
    </w:p>
    <w:tbl>
      <w:tblPr>
        <w:tblStyle w:val="21"/>
        <w:tblpPr w:leftFromText="180" w:rightFromText="180" w:vertAnchor="text" w:horzAnchor="margin" w:tblpXSpec="center" w:tblpY="105"/>
        <w:tblOverlap w:val="never"/>
        <w:bidiVisual/>
        <w:tblW w:w="9430" w:type="dxa"/>
        <w:tblLook w:val="04A0" w:firstRow="1" w:lastRow="0" w:firstColumn="1" w:lastColumn="0" w:noHBand="0" w:noVBand="1"/>
      </w:tblPr>
      <w:tblGrid>
        <w:gridCol w:w="705"/>
        <w:gridCol w:w="3302"/>
        <w:gridCol w:w="1825"/>
        <w:gridCol w:w="1748"/>
        <w:gridCol w:w="1850"/>
      </w:tblGrid>
      <w:tr w:rsidR="00100114" w:rsidRPr="004A60A7" w14:paraId="5E3D3BEA" w14:textId="77777777" w:rsidTr="000E2710">
        <w:trPr>
          <w:trHeight w:val="492"/>
        </w:trPr>
        <w:tc>
          <w:tcPr>
            <w:tcW w:w="705" w:type="dxa"/>
            <w:shd w:val="clear" w:color="auto" w:fill="F2F2F2" w:themeFill="background1" w:themeFillShade="F2"/>
          </w:tcPr>
          <w:p w14:paraId="575D42E3" w14:textId="77777777" w:rsidR="00100114" w:rsidRPr="004A60A7" w:rsidRDefault="00100114" w:rsidP="000E2710">
            <w:pPr>
              <w:contextualSpacing/>
              <w:jc w:val="center"/>
              <w:rPr>
                <w:rFonts w:cstheme="minorHAnsi"/>
                <w:rtl/>
              </w:rPr>
            </w:pPr>
            <w:r w:rsidRPr="004A60A7">
              <w:rPr>
                <w:rFonts w:cstheme="minorHAnsi" w:hint="cs"/>
                <w:rtl/>
              </w:rPr>
              <w:t>الرقم</w:t>
            </w:r>
          </w:p>
        </w:tc>
        <w:tc>
          <w:tcPr>
            <w:tcW w:w="3302" w:type="dxa"/>
            <w:shd w:val="clear" w:color="auto" w:fill="F2F2F2" w:themeFill="background1" w:themeFillShade="F2"/>
          </w:tcPr>
          <w:p w14:paraId="2FDBD323" w14:textId="77777777" w:rsidR="00100114" w:rsidRPr="004A60A7" w:rsidRDefault="00100114" w:rsidP="000E2710">
            <w:pPr>
              <w:contextualSpacing/>
              <w:jc w:val="center"/>
              <w:rPr>
                <w:rFonts w:cstheme="minorHAnsi"/>
                <w:rtl/>
              </w:rPr>
            </w:pPr>
            <w:r w:rsidRPr="004A60A7">
              <w:rPr>
                <w:rFonts w:cstheme="minorHAnsi" w:hint="cs"/>
                <w:rtl/>
              </w:rPr>
              <w:t>العبارات</w:t>
            </w:r>
          </w:p>
        </w:tc>
        <w:tc>
          <w:tcPr>
            <w:tcW w:w="1825" w:type="dxa"/>
            <w:shd w:val="clear" w:color="auto" w:fill="F2F2F2" w:themeFill="background1" w:themeFillShade="F2"/>
          </w:tcPr>
          <w:p w14:paraId="1F3FA2EF" w14:textId="77777777" w:rsidR="00100114" w:rsidRPr="004A60A7" w:rsidRDefault="00100114" w:rsidP="000E2710">
            <w:pPr>
              <w:contextualSpacing/>
              <w:jc w:val="center"/>
              <w:rPr>
                <w:rFonts w:cstheme="minorHAnsi"/>
                <w:rtl/>
              </w:rPr>
            </w:pPr>
            <w:r w:rsidRPr="004A60A7">
              <w:rPr>
                <w:rFonts w:cstheme="minorHAnsi" w:hint="cs"/>
                <w:rtl/>
              </w:rPr>
              <w:t>موافق</w:t>
            </w:r>
          </w:p>
        </w:tc>
        <w:tc>
          <w:tcPr>
            <w:tcW w:w="1748" w:type="dxa"/>
            <w:shd w:val="clear" w:color="auto" w:fill="F2F2F2" w:themeFill="background1" w:themeFillShade="F2"/>
          </w:tcPr>
          <w:p w14:paraId="675A6DA8" w14:textId="77777777" w:rsidR="00100114" w:rsidRPr="004A60A7" w:rsidRDefault="00100114" w:rsidP="000E2710">
            <w:pPr>
              <w:contextualSpacing/>
              <w:jc w:val="center"/>
              <w:rPr>
                <w:rFonts w:cstheme="minorHAnsi"/>
                <w:rtl/>
              </w:rPr>
            </w:pPr>
            <w:r w:rsidRPr="004A60A7">
              <w:rPr>
                <w:rFonts w:cstheme="minorHAnsi" w:hint="cs"/>
                <w:rtl/>
              </w:rPr>
              <w:t>محايد</w:t>
            </w:r>
          </w:p>
        </w:tc>
        <w:tc>
          <w:tcPr>
            <w:tcW w:w="1850" w:type="dxa"/>
            <w:shd w:val="clear" w:color="auto" w:fill="F2F2F2" w:themeFill="background1" w:themeFillShade="F2"/>
          </w:tcPr>
          <w:p w14:paraId="132DC723" w14:textId="77777777" w:rsidR="00100114" w:rsidRPr="004A60A7" w:rsidRDefault="00100114" w:rsidP="000E2710">
            <w:pPr>
              <w:contextualSpacing/>
              <w:jc w:val="center"/>
              <w:rPr>
                <w:rFonts w:cstheme="minorHAnsi"/>
                <w:rtl/>
              </w:rPr>
            </w:pPr>
            <w:r w:rsidRPr="004A60A7">
              <w:rPr>
                <w:rFonts w:cstheme="minorHAnsi" w:hint="cs"/>
                <w:rtl/>
              </w:rPr>
              <w:t>معارض</w:t>
            </w:r>
          </w:p>
        </w:tc>
      </w:tr>
      <w:tr w:rsidR="00100114" w:rsidRPr="004A60A7" w14:paraId="3F1F9C98" w14:textId="77777777" w:rsidTr="000E2710">
        <w:trPr>
          <w:trHeight w:val="959"/>
        </w:trPr>
        <w:tc>
          <w:tcPr>
            <w:tcW w:w="705" w:type="dxa"/>
            <w:shd w:val="clear" w:color="auto" w:fill="F2F2F2" w:themeFill="background1" w:themeFillShade="F2"/>
          </w:tcPr>
          <w:p w14:paraId="6E3074AB" w14:textId="77777777" w:rsidR="00100114" w:rsidRPr="004A60A7" w:rsidRDefault="00100114" w:rsidP="000E2710">
            <w:pPr>
              <w:contextualSpacing/>
              <w:rPr>
                <w:rFonts w:cstheme="minorHAnsi"/>
                <w:rtl/>
              </w:rPr>
            </w:pPr>
          </w:p>
          <w:p w14:paraId="53F8BD34" w14:textId="77777777" w:rsidR="00100114" w:rsidRPr="004A60A7" w:rsidRDefault="00100114" w:rsidP="000E2710">
            <w:pPr>
              <w:contextualSpacing/>
              <w:jc w:val="center"/>
              <w:rPr>
                <w:rFonts w:cstheme="minorHAnsi"/>
                <w:rtl/>
              </w:rPr>
            </w:pPr>
            <w:r w:rsidRPr="004A60A7">
              <w:rPr>
                <w:rFonts w:cstheme="minorHAnsi" w:hint="cs"/>
                <w:rtl/>
              </w:rPr>
              <w:t>1</w:t>
            </w:r>
          </w:p>
        </w:tc>
        <w:tc>
          <w:tcPr>
            <w:tcW w:w="3302" w:type="dxa"/>
          </w:tcPr>
          <w:p w14:paraId="087F621D" w14:textId="77777777" w:rsidR="00100114" w:rsidRPr="004A60A7" w:rsidRDefault="00100114" w:rsidP="000E2710">
            <w:pPr>
              <w:contextualSpacing/>
              <w:jc w:val="center"/>
              <w:rPr>
                <w:sz w:val="14"/>
                <w:szCs w:val="18"/>
                <w:rtl/>
              </w:rPr>
            </w:pPr>
          </w:p>
          <w:p w14:paraId="19E3AD6E" w14:textId="02E0095B" w:rsidR="00100114" w:rsidRPr="004A60A7" w:rsidRDefault="00100114" w:rsidP="00100114">
            <w:pPr>
              <w:jc w:val="center"/>
              <w:rPr>
                <w:rtl/>
              </w:rPr>
            </w:pPr>
            <w:r w:rsidRPr="00100114">
              <w:rPr>
                <w:rtl/>
              </w:rPr>
              <w:t>أقوم بشراء منتجات من نون بعد مشاهدة الإعلانات الرقمية</w:t>
            </w:r>
            <w:r w:rsidRPr="004A60A7">
              <w:rPr>
                <w:rtl/>
              </w:rPr>
              <w:t>.</w:t>
            </w:r>
          </w:p>
        </w:tc>
        <w:tc>
          <w:tcPr>
            <w:tcW w:w="1825" w:type="dxa"/>
          </w:tcPr>
          <w:p w14:paraId="4E8125F5" w14:textId="77777777" w:rsidR="00100114" w:rsidRPr="004A60A7" w:rsidRDefault="00100114" w:rsidP="000E2710">
            <w:pPr>
              <w:bidi w:val="0"/>
              <w:contextualSpacing/>
              <w:rPr>
                <w:rFonts w:cstheme="minorHAnsi"/>
                <w:sz w:val="28"/>
                <w:szCs w:val="36"/>
              </w:rPr>
            </w:pPr>
          </w:p>
          <w:p w14:paraId="4B9A0F68" w14:textId="3FE28294" w:rsidR="00100114" w:rsidRPr="004A60A7" w:rsidRDefault="00B63803" w:rsidP="000E2710">
            <w:pPr>
              <w:bidi w:val="0"/>
              <w:contextualSpacing/>
              <w:jc w:val="center"/>
              <w:rPr>
                <w:rFonts w:cstheme="minorHAnsi"/>
                <w:sz w:val="28"/>
                <w:szCs w:val="36"/>
              </w:rPr>
            </w:pPr>
            <w:r>
              <w:rPr>
                <w:rFonts w:cstheme="minorHAnsi"/>
                <w:sz w:val="28"/>
                <w:szCs w:val="36"/>
              </w:rPr>
              <w:t>72 (47.1%)</w:t>
            </w:r>
          </w:p>
        </w:tc>
        <w:tc>
          <w:tcPr>
            <w:tcW w:w="1748" w:type="dxa"/>
          </w:tcPr>
          <w:p w14:paraId="704DD5BB" w14:textId="77777777" w:rsidR="00100114" w:rsidRPr="004A60A7" w:rsidRDefault="00100114" w:rsidP="000E2710">
            <w:pPr>
              <w:contextualSpacing/>
              <w:rPr>
                <w:rFonts w:cstheme="minorHAnsi"/>
              </w:rPr>
            </w:pPr>
          </w:p>
          <w:p w14:paraId="750D55AD" w14:textId="4E0373A9" w:rsidR="00100114" w:rsidRPr="004A60A7" w:rsidRDefault="00B63803" w:rsidP="000E2710">
            <w:pPr>
              <w:contextualSpacing/>
              <w:jc w:val="center"/>
              <w:rPr>
                <w:rFonts w:cstheme="minorHAnsi"/>
                <w:sz w:val="28"/>
                <w:szCs w:val="36"/>
              </w:rPr>
            </w:pPr>
            <w:r>
              <w:rPr>
                <w:rFonts w:cstheme="minorHAnsi"/>
                <w:sz w:val="28"/>
                <w:szCs w:val="36"/>
              </w:rPr>
              <w:t>61 (39.9%)</w:t>
            </w:r>
          </w:p>
        </w:tc>
        <w:tc>
          <w:tcPr>
            <w:tcW w:w="1850" w:type="dxa"/>
          </w:tcPr>
          <w:p w14:paraId="1B9CB9AC" w14:textId="77777777" w:rsidR="00100114" w:rsidRPr="004A60A7" w:rsidRDefault="00100114" w:rsidP="000E2710">
            <w:pPr>
              <w:bidi w:val="0"/>
              <w:contextualSpacing/>
              <w:rPr>
                <w:rFonts w:cstheme="minorHAnsi"/>
                <w:sz w:val="28"/>
                <w:szCs w:val="36"/>
              </w:rPr>
            </w:pPr>
          </w:p>
          <w:p w14:paraId="668BBDA5" w14:textId="7D17C3B4" w:rsidR="00100114" w:rsidRPr="004A60A7" w:rsidRDefault="00B63803" w:rsidP="000E2710">
            <w:pPr>
              <w:bidi w:val="0"/>
              <w:contextualSpacing/>
              <w:jc w:val="center"/>
              <w:rPr>
                <w:rFonts w:cstheme="minorHAnsi"/>
                <w:sz w:val="28"/>
                <w:szCs w:val="36"/>
              </w:rPr>
            </w:pPr>
            <w:r>
              <w:rPr>
                <w:rFonts w:cstheme="minorHAnsi"/>
                <w:sz w:val="28"/>
                <w:szCs w:val="36"/>
              </w:rPr>
              <w:t>20 (13.1%)</w:t>
            </w:r>
          </w:p>
          <w:p w14:paraId="19F74BB2" w14:textId="77777777" w:rsidR="00100114" w:rsidRPr="004A60A7" w:rsidRDefault="00100114" w:rsidP="000E2710">
            <w:pPr>
              <w:contextualSpacing/>
              <w:jc w:val="center"/>
              <w:rPr>
                <w:rFonts w:cstheme="minorHAnsi"/>
                <w:sz w:val="28"/>
                <w:szCs w:val="36"/>
                <w:rtl/>
              </w:rPr>
            </w:pPr>
          </w:p>
        </w:tc>
      </w:tr>
      <w:tr w:rsidR="00100114" w:rsidRPr="004A60A7" w14:paraId="2784F2C5" w14:textId="77777777" w:rsidTr="000E2710">
        <w:trPr>
          <w:trHeight w:val="850"/>
        </w:trPr>
        <w:tc>
          <w:tcPr>
            <w:tcW w:w="705" w:type="dxa"/>
            <w:shd w:val="clear" w:color="auto" w:fill="F2F2F2" w:themeFill="background1" w:themeFillShade="F2"/>
          </w:tcPr>
          <w:p w14:paraId="3AC73E26" w14:textId="77777777" w:rsidR="00100114" w:rsidRDefault="00100114" w:rsidP="000E2710">
            <w:pPr>
              <w:contextualSpacing/>
              <w:jc w:val="center"/>
              <w:rPr>
                <w:rFonts w:cstheme="minorHAnsi"/>
                <w:rtl/>
              </w:rPr>
            </w:pPr>
          </w:p>
          <w:p w14:paraId="08A803DC" w14:textId="77777777" w:rsidR="00100114" w:rsidRPr="004A60A7" w:rsidRDefault="00100114" w:rsidP="000E2710">
            <w:pPr>
              <w:contextualSpacing/>
              <w:jc w:val="center"/>
              <w:rPr>
                <w:rFonts w:cstheme="minorHAnsi"/>
                <w:rtl/>
              </w:rPr>
            </w:pPr>
            <w:r>
              <w:rPr>
                <w:rFonts w:cstheme="minorHAnsi" w:hint="cs"/>
                <w:rtl/>
              </w:rPr>
              <w:t>2</w:t>
            </w:r>
          </w:p>
        </w:tc>
        <w:tc>
          <w:tcPr>
            <w:tcW w:w="3302" w:type="dxa"/>
          </w:tcPr>
          <w:p w14:paraId="30A8D069" w14:textId="77777777" w:rsidR="00100114" w:rsidRPr="00662F4F" w:rsidRDefault="00100114" w:rsidP="000E2710">
            <w:pPr>
              <w:jc w:val="center"/>
              <w:rPr>
                <w:sz w:val="16"/>
                <w:szCs w:val="20"/>
                <w:rtl/>
              </w:rPr>
            </w:pPr>
          </w:p>
          <w:p w14:paraId="1C956BF4" w14:textId="77777777" w:rsidR="00100114" w:rsidRDefault="00100114" w:rsidP="00100114">
            <w:pPr>
              <w:jc w:val="center"/>
              <w:rPr>
                <w:rtl/>
              </w:rPr>
            </w:pPr>
            <w:r w:rsidRPr="00100114">
              <w:rPr>
                <w:rtl/>
              </w:rPr>
              <w:t>تؤثر الإعلانات الرقمية في قراري الشرائي.</w:t>
            </w:r>
          </w:p>
          <w:p w14:paraId="57501C8B" w14:textId="31DD9477" w:rsidR="00100114" w:rsidRPr="004A60A7" w:rsidRDefault="00100114" w:rsidP="00100114">
            <w:pPr>
              <w:jc w:val="center"/>
              <w:rPr>
                <w:sz w:val="12"/>
                <w:szCs w:val="16"/>
                <w:rtl/>
              </w:rPr>
            </w:pPr>
          </w:p>
        </w:tc>
        <w:tc>
          <w:tcPr>
            <w:tcW w:w="1825" w:type="dxa"/>
          </w:tcPr>
          <w:p w14:paraId="3763D684" w14:textId="77777777" w:rsidR="00100114" w:rsidRPr="004A60A7" w:rsidRDefault="00100114" w:rsidP="000E2710">
            <w:pPr>
              <w:bidi w:val="0"/>
              <w:contextualSpacing/>
              <w:jc w:val="center"/>
              <w:rPr>
                <w:rFonts w:cstheme="minorHAnsi"/>
                <w:sz w:val="28"/>
                <w:szCs w:val="36"/>
              </w:rPr>
            </w:pPr>
          </w:p>
          <w:p w14:paraId="0C294D83" w14:textId="77777777" w:rsidR="00100114" w:rsidRPr="004A60A7" w:rsidRDefault="00100114" w:rsidP="000E2710">
            <w:pPr>
              <w:bidi w:val="0"/>
              <w:contextualSpacing/>
              <w:jc w:val="center"/>
              <w:rPr>
                <w:rFonts w:cstheme="minorHAnsi"/>
                <w:sz w:val="28"/>
                <w:szCs w:val="36"/>
              </w:rPr>
            </w:pPr>
            <w:r>
              <w:rPr>
                <w:rFonts w:cstheme="minorHAnsi"/>
                <w:sz w:val="28"/>
                <w:szCs w:val="36"/>
              </w:rPr>
              <w:t>78 (51%)</w:t>
            </w:r>
          </w:p>
        </w:tc>
        <w:tc>
          <w:tcPr>
            <w:tcW w:w="1748" w:type="dxa"/>
          </w:tcPr>
          <w:p w14:paraId="278F5FFA" w14:textId="77777777" w:rsidR="00100114" w:rsidRPr="004A60A7" w:rsidRDefault="00100114" w:rsidP="000E2710">
            <w:pPr>
              <w:contextualSpacing/>
              <w:jc w:val="center"/>
              <w:rPr>
                <w:rFonts w:cstheme="minorHAnsi"/>
              </w:rPr>
            </w:pPr>
          </w:p>
          <w:p w14:paraId="4261B4F0" w14:textId="6179A361" w:rsidR="00100114" w:rsidRPr="004A60A7" w:rsidRDefault="00B63803" w:rsidP="000E2710">
            <w:pPr>
              <w:contextualSpacing/>
              <w:jc w:val="center"/>
              <w:rPr>
                <w:rFonts w:cstheme="minorHAnsi"/>
                <w:sz w:val="28"/>
                <w:szCs w:val="36"/>
              </w:rPr>
            </w:pPr>
            <w:r>
              <w:rPr>
                <w:rFonts w:cstheme="minorHAnsi"/>
                <w:sz w:val="28"/>
                <w:szCs w:val="36"/>
              </w:rPr>
              <w:t>55 (35.9%)</w:t>
            </w:r>
          </w:p>
        </w:tc>
        <w:tc>
          <w:tcPr>
            <w:tcW w:w="1850" w:type="dxa"/>
          </w:tcPr>
          <w:p w14:paraId="39674117" w14:textId="77777777" w:rsidR="00100114" w:rsidRPr="004A60A7" w:rsidRDefault="00100114" w:rsidP="000E2710">
            <w:pPr>
              <w:contextualSpacing/>
              <w:jc w:val="center"/>
              <w:rPr>
                <w:rFonts w:cstheme="minorHAnsi"/>
              </w:rPr>
            </w:pPr>
          </w:p>
          <w:p w14:paraId="4938EA65" w14:textId="75785E7D" w:rsidR="00100114" w:rsidRPr="004A60A7" w:rsidRDefault="00B63803" w:rsidP="000E2710">
            <w:pPr>
              <w:contextualSpacing/>
              <w:jc w:val="center"/>
              <w:rPr>
                <w:rFonts w:cstheme="minorHAnsi"/>
                <w:sz w:val="28"/>
                <w:szCs w:val="36"/>
              </w:rPr>
            </w:pPr>
            <w:r>
              <w:rPr>
                <w:rFonts w:cstheme="minorHAnsi"/>
                <w:sz w:val="28"/>
                <w:szCs w:val="36"/>
              </w:rPr>
              <w:t>20 (13.1%)</w:t>
            </w:r>
          </w:p>
        </w:tc>
      </w:tr>
      <w:tr w:rsidR="00100114" w:rsidRPr="004A60A7" w14:paraId="466CC31E" w14:textId="77777777" w:rsidTr="000E2710">
        <w:trPr>
          <w:trHeight w:val="705"/>
        </w:trPr>
        <w:tc>
          <w:tcPr>
            <w:tcW w:w="705" w:type="dxa"/>
            <w:shd w:val="clear" w:color="auto" w:fill="F2F2F2" w:themeFill="background1" w:themeFillShade="F2"/>
          </w:tcPr>
          <w:p w14:paraId="32622D62" w14:textId="77777777" w:rsidR="00100114" w:rsidRDefault="00100114" w:rsidP="000E2710">
            <w:pPr>
              <w:contextualSpacing/>
              <w:jc w:val="center"/>
              <w:rPr>
                <w:rFonts w:cstheme="minorHAnsi"/>
                <w:rtl/>
              </w:rPr>
            </w:pPr>
          </w:p>
          <w:p w14:paraId="7B73DCD1" w14:textId="77777777" w:rsidR="00100114" w:rsidRPr="004A60A7" w:rsidRDefault="00100114" w:rsidP="000E2710">
            <w:pPr>
              <w:contextualSpacing/>
              <w:jc w:val="center"/>
              <w:rPr>
                <w:rFonts w:cstheme="minorHAnsi"/>
                <w:rtl/>
              </w:rPr>
            </w:pPr>
            <w:r>
              <w:rPr>
                <w:rFonts w:cstheme="minorHAnsi" w:hint="cs"/>
                <w:rtl/>
              </w:rPr>
              <w:t>3</w:t>
            </w:r>
          </w:p>
        </w:tc>
        <w:tc>
          <w:tcPr>
            <w:tcW w:w="3302" w:type="dxa"/>
          </w:tcPr>
          <w:p w14:paraId="26EB446D" w14:textId="77777777" w:rsidR="00100114" w:rsidRPr="00662F4F" w:rsidRDefault="00100114" w:rsidP="000E2710">
            <w:pPr>
              <w:jc w:val="center"/>
              <w:rPr>
                <w:sz w:val="16"/>
                <w:szCs w:val="20"/>
                <w:rtl/>
              </w:rPr>
            </w:pPr>
          </w:p>
          <w:p w14:paraId="3093AB57" w14:textId="77777777" w:rsidR="00100114" w:rsidRPr="00100114" w:rsidRDefault="00100114" w:rsidP="00100114">
            <w:pPr>
              <w:jc w:val="center"/>
              <w:rPr>
                <w:rtl/>
              </w:rPr>
            </w:pPr>
            <w:r w:rsidRPr="00100114">
              <w:rPr>
                <w:rtl/>
              </w:rPr>
              <w:t>أزداد رغبة في شراء المنتجات بعد مشاهدة إعلانات نون.</w:t>
            </w:r>
          </w:p>
          <w:p w14:paraId="2AACBEE0" w14:textId="1FD45A29" w:rsidR="00100114" w:rsidRPr="004A60A7" w:rsidRDefault="00100114" w:rsidP="00100114">
            <w:pPr>
              <w:rPr>
                <w:sz w:val="12"/>
                <w:szCs w:val="16"/>
                <w:rtl/>
              </w:rPr>
            </w:pPr>
          </w:p>
        </w:tc>
        <w:tc>
          <w:tcPr>
            <w:tcW w:w="1825" w:type="dxa"/>
          </w:tcPr>
          <w:p w14:paraId="40235078" w14:textId="77777777" w:rsidR="00100114" w:rsidRPr="004A60A7" w:rsidRDefault="00100114" w:rsidP="000E2710">
            <w:pPr>
              <w:bidi w:val="0"/>
              <w:contextualSpacing/>
              <w:rPr>
                <w:rFonts w:cstheme="minorHAnsi"/>
                <w:sz w:val="14"/>
                <w:szCs w:val="18"/>
              </w:rPr>
            </w:pPr>
            <w:r>
              <w:rPr>
                <w:rFonts w:cstheme="minorHAnsi"/>
                <w:sz w:val="14"/>
                <w:szCs w:val="18"/>
              </w:rPr>
              <w:t>)</w:t>
            </w:r>
          </w:p>
          <w:p w14:paraId="25D2F52B" w14:textId="4D6414C2" w:rsidR="00100114" w:rsidRPr="004A60A7" w:rsidRDefault="00B63803" w:rsidP="000E2710">
            <w:pPr>
              <w:bidi w:val="0"/>
              <w:contextualSpacing/>
              <w:jc w:val="center"/>
              <w:rPr>
                <w:rFonts w:cstheme="minorHAnsi"/>
                <w:sz w:val="28"/>
                <w:szCs w:val="36"/>
              </w:rPr>
            </w:pPr>
            <w:r>
              <w:rPr>
                <w:rFonts w:cstheme="minorHAnsi"/>
                <w:sz w:val="28"/>
                <w:szCs w:val="36"/>
              </w:rPr>
              <w:t>88 (57.5%)</w:t>
            </w:r>
          </w:p>
        </w:tc>
        <w:tc>
          <w:tcPr>
            <w:tcW w:w="1748" w:type="dxa"/>
          </w:tcPr>
          <w:p w14:paraId="291449D7" w14:textId="77777777" w:rsidR="00100114" w:rsidRPr="004A60A7" w:rsidRDefault="00100114" w:rsidP="000E2710">
            <w:pPr>
              <w:bidi w:val="0"/>
              <w:contextualSpacing/>
              <w:jc w:val="center"/>
              <w:rPr>
                <w:rFonts w:cstheme="minorHAnsi"/>
                <w:sz w:val="14"/>
                <w:szCs w:val="18"/>
              </w:rPr>
            </w:pPr>
          </w:p>
          <w:p w14:paraId="0A618112" w14:textId="63199BBF" w:rsidR="00100114" w:rsidRPr="004A60A7" w:rsidRDefault="00B63803" w:rsidP="000E2710">
            <w:pPr>
              <w:bidi w:val="0"/>
              <w:contextualSpacing/>
              <w:jc w:val="center"/>
              <w:rPr>
                <w:rFonts w:cstheme="minorHAnsi"/>
                <w:sz w:val="28"/>
                <w:szCs w:val="36"/>
              </w:rPr>
            </w:pPr>
            <w:r>
              <w:rPr>
                <w:rFonts w:cstheme="minorHAnsi"/>
                <w:sz w:val="28"/>
                <w:szCs w:val="36"/>
              </w:rPr>
              <w:t>47 (30.7%)</w:t>
            </w:r>
            <w:r w:rsidR="00100114" w:rsidRPr="004A60A7">
              <w:rPr>
                <w:rFonts w:cstheme="minorHAnsi"/>
                <w:sz w:val="28"/>
                <w:szCs w:val="36"/>
              </w:rPr>
              <w:t xml:space="preserve"> </w:t>
            </w:r>
          </w:p>
        </w:tc>
        <w:tc>
          <w:tcPr>
            <w:tcW w:w="1850" w:type="dxa"/>
          </w:tcPr>
          <w:p w14:paraId="59A13959" w14:textId="77777777" w:rsidR="00100114" w:rsidRPr="004A60A7" w:rsidRDefault="00100114" w:rsidP="000E2710">
            <w:pPr>
              <w:bidi w:val="0"/>
              <w:contextualSpacing/>
              <w:jc w:val="center"/>
              <w:rPr>
                <w:rFonts w:cstheme="minorHAnsi"/>
                <w:sz w:val="14"/>
                <w:szCs w:val="18"/>
              </w:rPr>
            </w:pPr>
          </w:p>
          <w:p w14:paraId="1921F2D0" w14:textId="094474C8" w:rsidR="00100114" w:rsidRPr="004A60A7" w:rsidRDefault="00B63803" w:rsidP="000E2710">
            <w:pPr>
              <w:bidi w:val="0"/>
              <w:contextualSpacing/>
              <w:jc w:val="center"/>
              <w:rPr>
                <w:rFonts w:cstheme="minorHAnsi"/>
                <w:sz w:val="28"/>
                <w:szCs w:val="36"/>
              </w:rPr>
            </w:pPr>
            <w:r>
              <w:rPr>
                <w:rFonts w:cstheme="minorHAnsi"/>
                <w:sz w:val="28"/>
                <w:szCs w:val="36"/>
              </w:rPr>
              <w:t>18 (11.8%)</w:t>
            </w:r>
          </w:p>
        </w:tc>
      </w:tr>
      <w:tr w:rsidR="00100114" w:rsidRPr="004A60A7" w14:paraId="58896AA3" w14:textId="77777777" w:rsidTr="000E2710">
        <w:trPr>
          <w:trHeight w:val="764"/>
        </w:trPr>
        <w:tc>
          <w:tcPr>
            <w:tcW w:w="705" w:type="dxa"/>
            <w:shd w:val="clear" w:color="auto" w:fill="F2F2F2" w:themeFill="background1" w:themeFillShade="F2"/>
          </w:tcPr>
          <w:p w14:paraId="55864085" w14:textId="77777777" w:rsidR="00100114" w:rsidRDefault="00100114" w:rsidP="000E2710">
            <w:pPr>
              <w:contextualSpacing/>
              <w:jc w:val="center"/>
              <w:rPr>
                <w:rFonts w:cstheme="minorHAnsi"/>
                <w:rtl/>
              </w:rPr>
            </w:pPr>
          </w:p>
          <w:p w14:paraId="1A661A5E" w14:textId="77777777" w:rsidR="00100114" w:rsidRPr="004A60A7" w:rsidRDefault="00100114" w:rsidP="000E2710">
            <w:pPr>
              <w:contextualSpacing/>
              <w:jc w:val="center"/>
              <w:rPr>
                <w:rFonts w:cstheme="minorHAnsi"/>
                <w:rtl/>
              </w:rPr>
            </w:pPr>
            <w:r>
              <w:rPr>
                <w:rFonts w:cstheme="minorHAnsi" w:hint="cs"/>
                <w:rtl/>
              </w:rPr>
              <w:t>4</w:t>
            </w:r>
          </w:p>
        </w:tc>
        <w:tc>
          <w:tcPr>
            <w:tcW w:w="3302" w:type="dxa"/>
          </w:tcPr>
          <w:p w14:paraId="5A0E38C7" w14:textId="77777777" w:rsidR="00100114" w:rsidRPr="00662F4F" w:rsidRDefault="00100114" w:rsidP="000E2710">
            <w:pPr>
              <w:jc w:val="center"/>
              <w:rPr>
                <w:sz w:val="16"/>
                <w:szCs w:val="20"/>
                <w:rtl/>
              </w:rPr>
            </w:pPr>
          </w:p>
          <w:p w14:paraId="0E8BA6D8" w14:textId="77777777" w:rsidR="00100114" w:rsidRPr="00100114" w:rsidRDefault="00100114" w:rsidP="00100114">
            <w:pPr>
              <w:jc w:val="center"/>
              <w:rPr>
                <w:rtl/>
              </w:rPr>
            </w:pPr>
            <w:r w:rsidRPr="00100114">
              <w:rPr>
                <w:rtl/>
              </w:rPr>
              <w:t>أكرر الشراء من نون نتيجة الإعلانات الرقمية.</w:t>
            </w:r>
          </w:p>
          <w:p w14:paraId="6EA4FFB5" w14:textId="63033EC3" w:rsidR="00100114" w:rsidRPr="004A60A7" w:rsidRDefault="00100114" w:rsidP="000E2710">
            <w:pPr>
              <w:jc w:val="center"/>
              <w:rPr>
                <w:sz w:val="12"/>
                <w:szCs w:val="16"/>
                <w:rtl/>
              </w:rPr>
            </w:pPr>
          </w:p>
        </w:tc>
        <w:tc>
          <w:tcPr>
            <w:tcW w:w="1825" w:type="dxa"/>
          </w:tcPr>
          <w:p w14:paraId="4AF2C5A7" w14:textId="77777777" w:rsidR="00100114" w:rsidRPr="004A60A7" w:rsidRDefault="00100114" w:rsidP="000E2710">
            <w:pPr>
              <w:bidi w:val="0"/>
              <w:contextualSpacing/>
              <w:jc w:val="center"/>
              <w:rPr>
                <w:rFonts w:cstheme="minorHAnsi"/>
                <w:sz w:val="28"/>
                <w:szCs w:val="36"/>
              </w:rPr>
            </w:pPr>
          </w:p>
          <w:p w14:paraId="5E957E18" w14:textId="183FA073" w:rsidR="00100114" w:rsidRPr="004A60A7" w:rsidRDefault="00B63803" w:rsidP="000E2710">
            <w:pPr>
              <w:bidi w:val="0"/>
              <w:contextualSpacing/>
              <w:jc w:val="center"/>
              <w:rPr>
                <w:rFonts w:cstheme="minorHAnsi"/>
                <w:sz w:val="28"/>
                <w:szCs w:val="36"/>
              </w:rPr>
            </w:pPr>
            <w:r>
              <w:rPr>
                <w:rFonts w:cstheme="minorHAnsi"/>
                <w:sz w:val="28"/>
                <w:szCs w:val="36"/>
              </w:rPr>
              <w:t>75 (</w:t>
            </w:r>
            <w:r w:rsidR="000F4B83">
              <w:rPr>
                <w:rFonts w:cstheme="minorHAnsi"/>
                <w:sz w:val="28"/>
                <w:szCs w:val="36"/>
              </w:rPr>
              <w:t>49%)</w:t>
            </w:r>
          </w:p>
        </w:tc>
        <w:tc>
          <w:tcPr>
            <w:tcW w:w="1748" w:type="dxa"/>
          </w:tcPr>
          <w:p w14:paraId="2813442C" w14:textId="77777777" w:rsidR="00100114" w:rsidRPr="004A60A7" w:rsidRDefault="00100114" w:rsidP="000E2710">
            <w:pPr>
              <w:bidi w:val="0"/>
              <w:contextualSpacing/>
              <w:jc w:val="center"/>
              <w:rPr>
                <w:rFonts w:cstheme="minorHAnsi"/>
                <w:sz w:val="28"/>
                <w:szCs w:val="36"/>
              </w:rPr>
            </w:pPr>
          </w:p>
          <w:p w14:paraId="062B2394" w14:textId="78B6A7B2" w:rsidR="00100114" w:rsidRPr="004A60A7" w:rsidRDefault="000F4B83" w:rsidP="000E2710">
            <w:pPr>
              <w:bidi w:val="0"/>
              <w:contextualSpacing/>
              <w:jc w:val="center"/>
              <w:rPr>
                <w:rFonts w:cstheme="minorHAnsi"/>
                <w:sz w:val="28"/>
                <w:szCs w:val="36"/>
              </w:rPr>
            </w:pPr>
            <w:r>
              <w:rPr>
                <w:rFonts w:cstheme="minorHAnsi"/>
                <w:sz w:val="28"/>
                <w:szCs w:val="36"/>
              </w:rPr>
              <w:t>58 (37.9%)</w:t>
            </w:r>
            <w:r w:rsidR="00100114" w:rsidRPr="004A60A7">
              <w:rPr>
                <w:rFonts w:cstheme="minorHAnsi"/>
                <w:sz w:val="28"/>
                <w:szCs w:val="36"/>
              </w:rPr>
              <w:t xml:space="preserve"> </w:t>
            </w:r>
          </w:p>
        </w:tc>
        <w:tc>
          <w:tcPr>
            <w:tcW w:w="1850" w:type="dxa"/>
          </w:tcPr>
          <w:p w14:paraId="4000A534" w14:textId="77777777" w:rsidR="00100114" w:rsidRPr="004A60A7" w:rsidRDefault="00100114" w:rsidP="000E2710">
            <w:pPr>
              <w:bidi w:val="0"/>
              <w:contextualSpacing/>
              <w:jc w:val="center"/>
              <w:rPr>
                <w:rFonts w:cstheme="minorHAnsi"/>
                <w:sz w:val="28"/>
                <w:szCs w:val="36"/>
              </w:rPr>
            </w:pPr>
          </w:p>
          <w:p w14:paraId="73CE9DD2" w14:textId="23C18049" w:rsidR="00100114" w:rsidRPr="004A60A7" w:rsidRDefault="000F4B83" w:rsidP="000E2710">
            <w:pPr>
              <w:bidi w:val="0"/>
              <w:contextualSpacing/>
              <w:jc w:val="center"/>
              <w:rPr>
                <w:rFonts w:cstheme="minorHAnsi"/>
                <w:sz w:val="28"/>
                <w:szCs w:val="36"/>
              </w:rPr>
            </w:pPr>
            <w:r>
              <w:rPr>
                <w:rFonts w:cstheme="minorHAnsi"/>
                <w:sz w:val="28"/>
                <w:szCs w:val="36"/>
              </w:rPr>
              <w:t>20 (13.1%)</w:t>
            </w:r>
          </w:p>
        </w:tc>
      </w:tr>
      <w:tr w:rsidR="00100114" w:rsidRPr="004A60A7" w14:paraId="51A520C3" w14:textId="77777777" w:rsidTr="000E2710">
        <w:trPr>
          <w:trHeight w:val="771"/>
        </w:trPr>
        <w:tc>
          <w:tcPr>
            <w:tcW w:w="705" w:type="dxa"/>
            <w:shd w:val="clear" w:color="auto" w:fill="F2F2F2" w:themeFill="background1" w:themeFillShade="F2"/>
          </w:tcPr>
          <w:p w14:paraId="2ACCD80B" w14:textId="77777777" w:rsidR="00100114" w:rsidRDefault="00100114" w:rsidP="000E2710">
            <w:pPr>
              <w:contextualSpacing/>
              <w:jc w:val="center"/>
              <w:rPr>
                <w:rFonts w:cstheme="minorHAnsi"/>
                <w:rtl/>
              </w:rPr>
            </w:pPr>
          </w:p>
          <w:p w14:paraId="0F88D5E5" w14:textId="77777777" w:rsidR="00100114" w:rsidRPr="004A60A7" w:rsidRDefault="00100114" w:rsidP="000E2710">
            <w:pPr>
              <w:contextualSpacing/>
              <w:jc w:val="center"/>
              <w:rPr>
                <w:rFonts w:cstheme="minorHAnsi"/>
                <w:rtl/>
              </w:rPr>
            </w:pPr>
            <w:r>
              <w:rPr>
                <w:rFonts w:cstheme="minorHAnsi" w:hint="cs"/>
                <w:rtl/>
              </w:rPr>
              <w:t>5</w:t>
            </w:r>
          </w:p>
        </w:tc>
        <w:tc>
          <w:tcPr>
            <w:tcW w:w="3302" w:type="dxa"/>
          </w:tcPr>
          <w:p w14:paraId="0F827900" w14:textId="77777777" w:rsidR="00100114" w:rsidRPr="00662F4F" w:rsidRDefault="00100114" w:rsidP="000E2710">
            <w:pPr>
              <w:jc w:val="center"/>
              <w:rPr>
                <w:sz w:val="16"/>
                <w:szCs w:val="20"/>
                <w:rtl/>
              </w:rPr>
            </w:pPr>
          </w:p>
          <w:p w14:paraId="494FB1A3" w14:textId="77777777" w:rsidR="00100114" w:rsidRPr="00100114" w:rsidRDefault="00100114" w:rsidP="00100114">
            <w:pPr>
              <w:jc w:val="center"/>
              <w:rPr>
                <w:rtl/>
              </w:rPr>
            </w:pPr>
            <w:r w:rsidRPr="00100114">
              <w:rPr>
                <w:rtl/>
              </w:rPr>
              <w:t>أفضل شراء المنتجات التي يتم الإعلان عنها رقميًا.</w:t>
            </w:r>
          </w:p>
          <w:p w14:paraId="1B68C16E" w14:textId="00B20AA9" w:rsidR="00100114" w:rsidRPr="004A60A7" w:rsidRDefault="00100114" w:rsidP="000E2710">
            <w:pPr>
              <w:jc w:val="center"/>
              <w:rPr>
                <w:sz w:val="12"/>
                <w:szCs w:val="16"/>
                <w:rtl/>
              </w:rPr>
            </w:pPr>
          </w:p>
        </w:tc>
        <w:tc>
          <w:tcPr>
            <w:tcW w:w="1825" w:type="dxa"/>
          </w:tcPr>
          <w:p w14:paraId="1CD156EE" w14:textId="77777777" w:rsidR="00100114" w:rsidRPr="004A60A7" w:rsidRDefault="00100114" w:rsidP="000E2710">
            <w:pPr>
              <w:bidi w:val="0"/>
              <w:contextualSpacing/>
              <w:jc w:val="center"/>
              <w:rPr>
                <w:rFonts w:cstheme="minorHAnsi"/>
                <w:sz w:val="28"/>
                <w:szCs w:val="36"/>
              </w:rPr>
            </w:pPr>
          </w:p>
          <w:p w14:paraId="2600A441" w14:textId="7EBF3856" w:rsidR="00100114" w:rsidRPr="004A60A7" w:rsidRDefault="000F4B83" w:rsidP="000E2710">
            <w:pPr>
              <w:bidi w:val="0"/>
              <w:contextualSpacing/>
              <w:jc w:val="center"/>
              <w:rPr>
                <w:rFonts w:cstheme="minorHAnsi"/>
                <w:sz w:val="28"/>
                <w:szCs w:val="36"/>
              </w:rPr>
            </w:pPr>
            <w:r>
              <w:rPr>
                <w:rFonts w:cstheme="minorHAnsi"/>
                <w:sz w:val="28"/>
                <w:szCs w:val="36"/>
              </w:rPr>
              <w:t>85 (55.6%)</w:t>
            </w:r>
          </w:p>
        </w:tc>
        <w:tc>
          <w:tcPr>
            <w:tcW w:w="1748" w:type="dxa"/>
          </w:tcPr>
          <w:p w14:paraId="01AA2982" w14:textId="77777777" w:rsidR="00100114" w:rsidRPr="004A60A7" w:rsidRDefault="00100114" w:rsidP="000E2710">
            <w:pPr>
              <w:bidi w:val="0"/>
              <w:contextualSpacing/>
              <w:jc w:val="center"/>
              <w:rPr>
                <w:rFonts w:cstheme="minorHAnsi"/>
                <w:sz w:val="28"/>
                <w:szCs w:val="36"/>
              </w:rPr>
            </w:pPr>
          </w:p>
          <w:p w14:paraId="7807162C" w14:textId="303C816D" w:rsidR="00100114" w:rsidRPr="004A60A7" w:rsidRDefault="000F4B83" w:rsidP="000E2710">
            <w:pPr>
              <w:bidi w:val="0"/>
              <w:contextualSpacing/>
              <w:jc w:val="center"/>
              <w:rPr>
                <w:rFonts w:cstheme="minorHAnsi"/>
                <w:sz w:val="28"/>
                <w:szCs w:val="36"/>
              </w:rPr>
            </w:pPr>
            <w:r>
              <w:rPr>
                <w:rFonts w:cstheme="minorHAnsi"/>
                <w:sz w:val="28"/>
                <w:szCs w:val="36"/>
              </w:rPr>
              <w:t>54 (35.3%)</w:t>
            </w:r>
          </w:p>
        </w:tc>
        <w:tc>
          <w:tcPr>
            <w:tcW w:w="1850" w:type="dxa"/>
          </w:tcPr>
          <w:p w14:paraId="42EA8DCC" w14:textId="77777777" w:rsidR="00100114" w:rsidRPr="004A60A7" w:rsidRDefault="00100114" w:rsidP="000E2710">
            <w:pPr>
              <w:bidi w:val="0"/>
              <w:contextualSpacing/>
              <w:jc w:val="center"/>
              <w:rPr>
                <w:rFonts w:cstheme="minorHAnsi"/>
                <w:sz w:val="28"/>
                <w:szCs w:val="36"/>
              </w:rPr>
            </w:pPr>
          </w:p>
          <w:p w14:paraId="3B4E9B35" w14:textId="1E35A09F" w:rsidR="00100114" w:rsidRPr="004A60A7" w:rsidRDefault="000F4B83" w:rsidP="000E2710">
            <w:pPr>
              <w:bidi w:val="0"/>
              <w:contextualSpacing/>
              <w:jc w:val="center"/>
              <w:rPr>
                <w:rFonts w:cstheme="minorHAnsi"/>
                <w:sz w:val="28"/>
                <w:szCs w:val="36"/>
              </w:rPr>
            </w:pPr>
            <w:r>
              <w:rPr>
                <w:rFonts w:cstheme="minorHAnsi"/>
                <w:sz w:val="28"/>
                <w:szCs w:val="36"/>
              </w:rPr>
              <w:t>14 (9.2%)</w:t>
            </w:r>
          </w:p>
        </w:tc>
      </w:tr>
      <w:tr w:rsidR="00100114" w:rsidRPr="004A60A7" w14:paraId="395D660F" w14:textId="77777777" w:rsidTr="000E2710">
        <w:trPr>
          <w:trHeight w:val="771"/>
        </w:trPr>
        <w:tc>
          <w:tcPr>
            <w:tcW w:w="705" w:type="dxa"/>
            <w:shd w:val="clear" w:color="auto" w:fill="F2F2F2" w:themeFill="background1" w:themeFillShade="F2"/>
          </w:tcPr>
          <w:p w14:paraId="46E6B0E1" w14:textId="77777777" w:rsidR="00100114" w:rsidRDefault="00100114" w:rsidP="000E2710">
            <w:pPr>
              <w:contextualSpacing/>
              <w:jc w:val="center"/>
              <w:rPr>
                <w:rFonts w:cstheme="minorHAnsi"/>
                <w:rtl/>
              </w:rPr>
            </w:pPr>
          </w:p>
          <w:p w14:paraId="1B1C91FD" w14:textId="77777777" w:rsidR="00100114" w:rsidRPr="004A60A7" w:rsidRDefault="00100114" w:rsidP="000E2710">
            <w:pPr>
              <w:contextualSpacing/>
              <w:jc w:val="center"/>
              <w:rPr>
                <w:rFonts w:cstheme="minorHAnsi"/>
                <w:rtl/>
              </w:rPr>
            </w:pPr>
            <w:r>
              <w:rPr>
                <w:rFonts w:cstheme="minorHAnsi" w:hint="cs"/>
                <w:rtl/>
              </w:rPr>
              <w:t>6</w:t>
            </w:r>
          </w:p>
        </w:tc>
        <w:tc>
          <w:tcPr>
            <w:tcW w:w="3302" w:type="dxa"/>
          </w:tcPr>
          <w:p w14:paraId="3219601E" w14:textId="77777777" w:rsidR="00100114" w:rsidRPr="00662F4F" w:rsidRDefault="00100114" w:rsidP="000E2710">
            <w:pPr>
              <w:jc w:val="center"/>
              <w:rPr>
                <w:sz w:val="16"/>
                <w:szCs w:val="20"/>
                <w:rtl/>
              </w:rPr>
            </w:pPr>
          </w:p>
          <w:p w14:paraId="2929C066" w14:textId="77777777" w:rsidR="00100114" w:rsidRPr="00100114" w:rsidRDefault="00100114" w:rsidP="00100114">
            <w:pPr>
              <w:jc w:val="center"/>
              <w:rPr>
                <w:rtl/>
              </w:rPr>
            </w:pPr>
            <w:r w:rsidRPr="00100114">
              <w:rPr>
                <w:rtl/>
              </w:rPr>
              <w:t>أقارن بين المنتجات بعد مشاهدة الإعلانات الرقمية.</w:t>
            </w:r>
          </w:p>
          <w:p w14:paraId="12892423" w14:textId="26BC843C" w:rsidR="00100114" w:rsidRPr="00B63803" w:rsidRDefault="00100114" w:rsidP="000E2710">
            <w:pPr>
              <w:jc w:val="center"/>
              <w:rPr>
                <w:sz w:val="12"/>
                <w:szCs w:val="16"/>
                <w:rtl/>
              </w:rPr>
            </w:pPr>
          </w:p>
        </w:tc>
        <w:tc>
          <w:tcPr>
            <w:tcW w:w="1825" w:type="dxa"/>
          </w:tcPr>
          <w:p w14:paraId="323BFFE6" w14:textId="77777777" w:rsidR="00100114" w:rsidRPr="00C843E1" w:rsidRDefault="00100114" w:rsidP="000E2710">
            <w:pPr>
              <w:bidi w:val="0"/>
              <w:contextualSpacing/>
              <w:jc w:val="center"/>
              <w:rPr>
                <w:rFonts w:cstheme="minorHAnsi"/>
                <w:sz w:val="18"/>
                <w:szCs w:val="22"/>
              </w:rPr>
            </w:pPr>
          </w:p>
          <w:p w14:paraId="42D4E256" w14:textId="162A29CC" w:rsidR="00100114" w:rsidRPr="004A60A7" w:rsidRDefault="000F4B83" w:rsidP="000E2710">
            <w:pPr>
              <w:bidi w:val="0"/>
              <w:contextualSpacing/>
              <w:jc w:val="center"/>
              <w:rPr>
                <w:rFonts w:cstheme="minorHAnsi"/>
                <w:sz w:val="28"/>
                <w:szCs w:val="36"/>
              </w:rPr>
            </w:pPr>
            <w:r>
              <w:rPr>
                <w:rFonts w:cstheme="minorHAnsi"/>
                <w:sz w:val="28"/>
                <w:szCs w:val="36"/>
              </w:rPr>
              <w:t>105 (68.6%)</w:t>
            </w:r>
          </w:p>
        </w:tc>
        <w:tc>
          <w:tcPr>
            <w:tcW w:w="1748" w:type="dxa"/>
          </w:tcPr>
          <w:p w14:paraId="7BFBD787" w14:textId="77777777" w:rsidR="00100114" w:rsidRPr="00C843E1" w:rsidRDefault="00100114" w:rsidP="000E2710">
            <w:pPr>
              <w:bidi w:val="0"/>
              <w:contextualSpacing/>
              <w:jc w:val="center"/>
              <w:rPr>
                <w:rFonts w:cstheme="minorHAnsi"/>
                <w:sz w:val="18"/>
                <w:szCs w:val="22"/>
              </w:rPr>
            </w:pPr>
          </w:p>
          <w:p w14:paraId="07885187" w14:textId="77777777" w:rsidR="00100114" w:rsidRPr="004A60A7" w:rsidRDefault="00100114" w:rsidP="000E2710">
            <w:pPr>
              <w:bidi w:val="0"/>
              <w:contextualSpacing/>
              <w:jc w:val="center"/>
              <w:rPr>
                <w:rFonts w:cstheme="minorHAnsi"/>
                <w:sz w:val="28"/>
                <w:szCs w:val="36"/>
              </w:rPr>
            </w:pPr>
            <w:r>
              <w:rPr>
                <w:rFonts w:cstheme="minorHAnsi"/>
                <w:sz w:val="28"/>
                <w:szCs w:val="36"/>
              </w:rPr>
              <w:t>44 (28.8%)</w:t>
            </w:r>
          </w:p>
        </w:tc>
        <w:tc>
          <w:tcPr>
            <w:tcW w:w="1850" w:type="dxa"/>
          </w:tcPr>
          <w:p w14:paraId="13AC68B6" w14:textId="77777777" w:rsidR="00100114" w:rsidRPr="00C843E1" w:rsidRDefault="00100114" w:rsidP="000E2710">
            <w:pPr>
              <w:bidi w:val="0"/>
              <w:contextualSpacing/>
              <w:jc w:val="center"/>
              <w:rPr>
                <w:rFonts w:cstheme="minorHAnsi"/>
                <w:sz w:val="20"/>
                <w:szCs w:val="24"/>
              </w:rPr>
            </w:pPr>
          </w:p>
          <w:p w14:paraId="5839B83A" w14:textId="1BCE7645" w:rsidR="00100114" w:rsidRPr="004A60A7" w:rsidRDefault="000F4B83" w:rsidP="000E2710">
            <w:pPr>
              <w:bidi w:val="0"/>
              <w:contextualSpacing/>
              <w:jc w:val="center"/>
              <w:rPr>
                <w:rFonts w:cstheme="minorHAnsi"/>
                <w:sz w:val="28"/>
                <w:szCs w:val="36"/>
                <w:rtl/>
              </w:rPr>
            </w:pPr>
            <w:r>
              <w:rPr>
                <w:rFonts w:cstheme="minorHAnsi"/>
                <w:sz w:val="28"/>
                <w:szCs w:val="36"/>
              </w:rPr>
              <w:t>4 (2.6%)</w:t>
            </w:r>
          </w:p>
        </w:tc>
      </w:tr>
    </w:tbl>
    <w:p w14:paraId="543303DE" w14:textId="54FC8134" w:rsidR="00100114" w:rsidRDefault="00100114" w:rsidP="00662F4F">
      <w:pPr>
        <w:jc w:val="center"/>
        <w:rPr>
          <w:rtl/>
        </w:rPr>
      </w:pPr>
    </w:p>
    <w:p w14:paraId="75F57C08" w14:textId="5D7E21FD" w:rsidR="00F3015B" w:rsidRPr="003D582E" w:rsidRDefault="00F3015B" w:rsidP="003D582E">
      <w:pPr>
        <w:pStyle w:val="a6"/>
        <w:numPr>
          <w:ilvl w:val="0"/>
          <w:numId w:val="11"/>
        </w:numPr>
        <w:spacing w:line="240" w:lineRule="auto"/>
        <w:ind w:left="84"/>
        <w:rPr>
          <w:rFonts w:ascii="Simplified Arabic" w:hAnsi="Simplified Arabic" w:cs="Simplified Arabic"/>
          <w:b/>
          <w:bCs/>
        </w:rPr>
      </w:pPr>
      <w:r w:rsidRPr="003D582E">
        <w:rPr>
          <w:rFonts w:ascii="Simplified Arabic" w:hAnsi="Simplified Arabic" w:cs="Simplified Arabic"/>
          <w:b/>
          <w:bCs/>
          <w:rtl/>
        </w:rPr>
        <w:t>تحليل استجابات أفراد عينة الدراسة حول سلوك المستهلك:</w:t>
      </w:r>
    </w:p>
    <w:p w14:paraId="4AEABCC7" w14:textId="77777777" w:rsidR="00360816" w:rsidRPr="003D582E" w:rsidRDefault="00360816" w:rsidP="003D582E">
      <w:pPr>
        <w:pStyle w:val="a6"/>
        <w:spacing w:line="240" w:lineRule="auto"/>
        <w:ind w:left="84"/>
        <w:rPr>
          <w:rFonts w:ascii="Simplified Arabic" w:hAnsi="Simplified Arabic" w:cs="Simplified Arabic"/>
          <w:b/>
          <w:bCs/>
        </w:rPr>
      </w:pPr>
    </w:p>
    <w:p w14:paraId="163C5D13" w14:textId="77777777" w:rsidR="00F3015B" w:rsidRPr="003D582E" w:rsidRDefault="00F3015B"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تشير نتائج الجدول (12) إلى وجود مستوى مرتفع من موافقة أفراد عينة الدراسة على عبارات محور سلوك المستهلك، حيث جاءت العبارة "أقارن بين المنتجات بعد مشاهدة الإعلانات الرقمية" في المرتبة الأولى بنسبة موافقة بلغت (68.6%)، تلتها عبارة "أزداد رغبة في شراء المنتجات بعد مشاهدة إعلانات نون" بنسبة (57.5%)، ثم عبارة "أفضل شراء المنتجات التي يتم الإعلان عنها رقميًا" بنسبة (55.6%)، تلتها عبارة "تؤثر الإعلانات الرقمية في قراري الشرائي" بنسبة (51.0%)، ثم عبارة "أكرر الشراء من نون نتيجة الإعلانات الرقمية" بنسبة (49.0%)، بينما جاءت عبارة "أقوم بشراء منتجات من نون بعد مشاهدة الإعلانات الرقمية" في المرتبة الأخيرة بنسبة (47.1%). </w:t>
      </w:r>
      <w:r w:rsidRPr="003D582E">
        <w:rPr>
          <w:rFonts w:ascii="Simplified Arabic" w:hAnsi="Simplified Arabic" w:cs="Simplified Arabic"/>
          <w:rtl/>
        </w:rPr>
        <w:lastRenderedPageBreak/>
        <w:t>وعلى الرغم من اختلاف نسب الموافقة بين العبارات، فإن النتائج تعكس وجود تأثير واضح للإعلانات الرقمية في سلوك المستهلك واتجاهاته الشرائية.</w:t>
      </w:r>
    </w:p>
    <w:p w14:paraId="24CB6A5C" w14:textId="77777777" w:rsidR="00F3015B" w:rsidRPr="003D582E" w:rsidRDefault="00F3015B" w:rsidP="003D582E">
      <w:pPr>
        <w:pStyle w:val="a6"/>
        <w:spacing w:line="240" w:lineRule="auto"/>
        <w:ind w:left="84"/>
        <w:jc w:val="both"/>
        <w:rPr>
          <w:rFonts w:ascii="Simplified Arabic" w:hAnsi="Simplified Arabic" w:cs="Simplified Arabic"/>
          <w:rtl/>
        </w:rPr>
      </w:pPr>
    </w:p>
    <w:p w14:paraId="2ABC17B3" w14:textId="77777777" w:rsidR="00F3015B" w:rsidRPr="003D582E" w:rsidRDefault="00F3015B"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ويمكن تفسير هذه النتائج بأن الإعلانات الرقمية لا تقتصر على تشجيع المستهلك على الشراء المباشر، وإنما تؤدي دورًا مهمًا في تزويده بالمعلومات التي تساعده على مقارنة المنتجات وتقييم البدائل المتاحة قبل اتخاذ القرار الشرائي. كما تسهم العروض الترويجية والمحتوى الإعلاني الجذاب الذي تقدمه شركة نون في زيادة رغبة المستهلك في الشراء، وتعزيز ثقته بالمنتجات المعروضة، الأمر الذي ينعكس على تكرار الشراء وتفضيل المنتجات التي يتم الترويج لها عبر القنوات الرقمية.</w:t>
      </w:r>
    </w:p>
    <w:p w14:paraId="0CE6046C" w14:textId="77777777" w:rsidR="00F3015B" w:rsidRPr="003D582E" w:rsidRDefault="00F3015B" w:rsidP="003D582E">
      <w:pPr>
        <w:pStyle w:val="a6"/>
        <w:spacing w:line="240" w:lineRule="auto"/>
        <w:ind w:left="84"/>
        <w:jc w:val="both"/>
        <w:rPr>
          <w:rFonts w:ascii="Simplified Arabic" w:hAnsi="Simplified Arabic" w:cs="Simplified Arabic"/>
          <w:rtl/>
        </w:rPr>
      </w:pPr>
    </w:p>
    <w:p w14:paraId="6F446744" w14:textId="77777777" w:rsidR="00F3015B" w:rsidRPr="003D582E" w:rsidRDefault="00F3015B" w:rsidP="003D582E">
      <w:pPr>
        <w:pStyle w:val="a6"/>
        <w:spacing w:line="240" w:lineRule="auto"/>
        <w:ind w:left="84"/>
        <w:jc w:val="both"/>
        <w:rPr>
          <w:rFonts w:ascii="Simplified Arabic" w:hAnsi="Simplified Arabic" w:cs="Simplified Arabic"/>
          <w:rtl/>
        </w:rPr>
      </w:pPr>
      <w:r w:rsidRPr="003D582E">
        <w:rPr>
          <w:rFonts w:ascii="Simplified Arabic" w:hAnsi="Simplified Arabic" w:cs="Simplified Arabic"/>
          <w:rtl/>
        </w:rPr>
        <w:t xml:space="preserve">وتتفق هذه النتائج مع دراسة </w:t>
      </w:r>
      <w:proofErr w:type="spellStart"/>
      <w:r w:rsidRPr="003D582E">
        <w:rPr>
          <w:rFonts w:ascii="Simplified Arabic" w:hAnsi="Simplified Arabic" w:cs="Simplified Arabic"/>
        </w:rPr>
        <w:t>Ijeh</w:t>
      </w:r>
      <w:proofErr w:type="spellEnd"/>
      <w:r w:rsidRPr="003D582E">
        <w:rPr>
          <w:rFonts w:ascii="Simplified Arabic" w:hAnsi="Simplified Arabic" w:cs="Simplified Arabic"/>
          <w:rtl/>
        </w:rPr>
        <w:t xml:space="preserve"> و</w:t>
      </w:r>
      <w:proofErr w:type="spellStart"/>
      <w:r w:rsidRPr="003D582E">
        <w:rPr>
          <w:rFonts w:ascii="Simplified Arabic" w:hAnsi="Simplified Arabic" w:cs="Simplified Arabic"/>
        </w:rPr>
        <w:t>Ivwighren</w:t>
      </w:r>
      <w:proofErr w:type="spellEnd"/>
      <w:r w:rsidRPr="003D582E">
        <w:rPr>
          <w:rFonts w:ascii="Simplified Arabic" w:hAnsi="Simplified Arabic" w:cs="Simplified Arabic"/>
          <w:rtl/>
        </w:rPr>
        <w:t xml:space="preserve"> و</w:t>
      </w:r>
      <w:proofErr w:type="spellStart"/>
      <w:r w:rsidRPr="003D582E">
        <w:rPr>
          <w:rFonts w:ascii="Simplified Arabic" w:hAnsi="Simplified Arabic" w:cs="Simplified Arabic"/>
        </w:rPr>
        <w:t>Uwayah</w:t>
      </w:r>
      <w:proofErr w:type="spellEnd"/>
      <w:r w:rsidRPr="003D582E">
        <w:rPr>
          <w:rFonts w:ascii="Simplified Arabic" w:hAnsi="Simplified Arabic" w:cs="Simplified Arabic"/>
          <w:rtl/>
        </w:rPr>
        <w:t xml:space="preserve"> (2024) التي توصلت إلى وجود علاقة إيجابية بين التعرض للإعلانات الرقمية وسلوك الشراء، حيث يؤدي الإعلان الرقمي إلى زيادة اهتمام المستهلك بالمنتجات ورفع احتمالية اتخاذ قرار الشراء. كما تتفق مع دراسة </w:t>
      </w:r>
      <w:r w:rsidRPr="003D582E">
        <w:rPr>
          <w:rFonts w:ascii="Simplified Arabic" w:hAnsi="Simplified Arabic" w:cs="Simplified Arabic"/>
        </w:rPr>
        <w:t>Han &amp; Du</w:t>
      </w:r>
      <w:r w:rsidRPr="003D582E">
        <w:rPr>
          <w:rFonts w:ascii="Simplified Arabic" w:hAnsi="Simplified Arabic" w:cs="Simplified Arabic"/>
          <w:rtl/>
        </w:rPr>
        <w:t xml:space="preserve"> (2023) التي أكدت أن الإعلانات الرقمية الموجهة تعزز نية الشراء وتؤثر بصورة مباشرة في استجابة المستهلك، خاصة عندما يكون محتوى الإعلان ملائمًا لاحتياجاته ومقدمًا عبر قنوات رقمية موثوقة.</w:t>
      </w:r>
    </w:p>
    <w:p w14:paraId="2E3A9936" w14:textId="77777777" w:rsidR="00F3015B" w:rsidRPr="003D582E" w:rsidRDefault="00F3015B" w:rsidP="003D582E">
      <w:pPr>
        <w:pStyle w:val="a6"/>
        <w:spacing w:line="240" w:lineRule="auto"/>
        <w:ind w:left="84"/>
        <w:jc w:val="both"/>
        <w:rPr>
          <w:rFonts w:ascii="Simplified Arabic" w:hAnsi="Simplified Arabic" w:cs="Simplified Arabic"/>
          <w:rtl/>
        </w:rPr>
      </w:pPr>
    </w:p>
    <w:p w14:paraId="5EE5ECF5" w14:textId="191469B0" w:rsidR="00F3015B" w:rsidRPr="00F3015B" w:rsidRDefault="00F3015B" w:rsidP="003D582E">
      <w:pPr>
        <w:pStyle w:val="a6"/>
        <w:spacing w:line="240" w:lineRule="auto"/>
        <w:ind w:left="84"/>
        <w:jc w:val="both"/>
        <w:rPr>
          <w:rtl/>
        </w:rPr>
      </w:pPr>
      <w:r w:rsidRPr="003D582E">
        <w:rPr>
          <w:rFonts w:ascii="Simplified Arabic" w:hAnsi="Simplified Arabic" w:cs="Simplified Arabic"/>
          <w:rtl/>
        </w:rPr>
        <w:t xml:space="preserve">كما تشير الأدبيات في مجال التسويق الرقمي إلى أن الإعلانات الإلكترونية تؤثر في مختلف مراحل عملية اتخاذ القرار الشرائي، بدءًا من إثارة اهتمام المستهلك، مرورًا بالبحث عن المعلومات والمقارنة بين البدائل، وانتهاءً باتخاذ قرار الشراء. ويؤكد </w:t>
      </w:r>
      <w:r w:rsidRPr="003D582E">
        <w:rPr>
          <w:rFonts w:ascii="Simplified Arabic" w:hAnsi="Simplified Arabic" w:cs="Simplified Arabic"/>
        </w:rPr>
        <w:t>Chaffey &amp; Ellis-Chadwick</w:t>
      </w:r>
      <w:r w:rsidRPr="003D582E">
        <w:rPr>
          <w:rFonts w:ascii="Simplified Arabic" w:hAnsi="Simplified Arabic" w:cs="Simplified Arabic"/>
          <w:rtl/>
        </w:rPr>
        <w:t xml:space="preserve"> (2022) أن توفير المعلومات المناسبة وعرض المنتجات بصورة جذابة يسهمان في تعزيز ثقة المستهلك وتوجيه سلوكه الشرائي، وهو ما يتوافق مع النتائج التي توصلت إليها الدراسة الحالية</w:t>
      </w:r>
      <w:r w:rsidRPr="00F3015B">
        <w:rPr>
          <w:rtl/>
        </w:rPr>
        <w:t>.</w:t>
      </w:r>
    </w:p>
    <w:p w14:paraId="12F1E0BE" w14:textId="64478275" w:rsidR="00E700C7" w:rsidRDefault="00E700C7" w:rsidP="00670AC3">
      <w:pPr>
        <w:rPr>
          <w:b/>
          <w:bCs/>
          <w:rtl/>
        </w:rPr>
      </w:pPr>
    </w:p>
    <w:p w14:paraId="2664AD81" w14:textId="3F2739D6" w:rsidR="00E700C7" w:rsidRDefault="00E700C7" w:rsidP="00670AC3">
      <w:pPr>
        <w:rPr>
          <w:b/>
          <w:bCs/>
          <w:rtl/>
        </w:rPr>
      </w:pPr>
    </w:p>
    <w:p w14:paraId="5EE2A9B9" w14:textId="3895F606" w:rsidR="00F3015B" w:rsidRDefault="00F3015B" w:rsidP="00670AC3">
      <w:pPr>
        <w:rPr>
          <w:b/>
          <w:bCs/>
          <w:rtl/>
        </w:rPr>
      </w:pPr>
    </w:p>
    <w:p w14:paraId="6C0C1985" w14:textId="273BFF40" w:rsidR="00F3015B" w:rsidRDefault="00F3015B" w:rsidP="00670AC3">
      <w:pPr>
        <w:rPr>
          <w:b/>
          <w:bCs/>
          <w:rtl/>
        </w:rPr>
      </w:pPr>
    </w:p>
    <w:p w14:paraId="43BBFE83" w14:textId="1E1FAD47" w:rsidR="00F3015B" w:rsidRDefault="00F3015B" w:rsidP="00670AC3">
      <w:pPr>
        <w:rPr>
          <w:b/>
          <w:bCs/>
          <w:rtl/>
        </w:rPr>
      </w:pPr>
    </w:p>
    <w:p w14:paraId="40472D6C" w14:textId="05A65DA8" w:rsidR="00F3015B" w:rsidRDefault="00F3015B" w:rsidP="00670AC3">
      <w:pPr>
        <w:rPr>
          <w:b/>
          <w:bCs/>
          <w:rtl/>
        </w:rPr>
      </w:pPr>
    </w:p>
    <w:p w14:paraId="5A63AC34" w14:textId="3CD22D3E" w:rsidR="00F3015B" w:rsidRDefault="00F3015B" w:rsidP="00670AC3">
      <w:pPr>
        <w:rPr>
          <w:b/>
          <w:bCs/>
          <w:rtl/>
        </w:rPr>
      </w:pPr>
    </w:p>
    <w:p w14:paraId="4C8AE7BF" w14:textId="779929DE" w:rsidR="00F3015B" w:rsidRPr="003D582E" w:rsidRDefault="00F3015B" w:rsidP="00F3015B">
      <w:pPr>
        <w:pStyle w:val="1"/>
        <w:rPr>
          <w:rFonts w:ascii="Simplified Arabic" w:hAnsi="Simplified Arabic" w:cs="Simplified Arabic"/>
          <w:rtl/>
        </w:rPr>
      </w:pPr>
      <w:bookmarkStart w:id="36" w:name="_Toc236503431"/>
      <w:r w:rsidRPr="003D582E">
        <w:rPr>
          <w:rFonts w:ascii="Simplified Arabic" w:hAnsi="Simplified Arabic" w:cs="Simplified Arabic"/>
          <w:rtl/>
        </w:rPr>
        <w:lastRenderedPageBreak/>
        <w:t>الخاتمة</w:t>
      </w:r>
      <w:bookmarkEnd w:id="36"/>
      <w:r w:rsidR="006E07AA">
        <w:rPr>
          <w:rFonts w:ascii="Simplified Arabic" w:hAnsi="Simplified Arabic" w:cs="Simplified Arabic" w:hint="cs"/>
          <w:rtl/>
        </w:rPr>
        <w:t>:</w:t>
      </w:r>
    </w:p>
    <w:p w14:paraId="26A8E954" w14:textId="77777777" w:rsidR="00F3015B" w:rsidRPr="003D582E" w:rsidRDefault="00F3015B" w:rsidP="00F3015B">
      <w:pPr>
        <w:jc w:val="both"/>
        <w:rPr>
          <w:rFonts w:ascii="Simplified Arabic" w:hAnsi="Simplified Arabic" w:cs="Simplified Arabic"/>
          <w:rtl/>
        </w:rPr>
      </w:pPr>
      <w:r w:rsidRPr="003D582E">
        <w:rPr>
          <w:rFonts w:ascii="Simplified Arabic" w:hAnsi="Simplified Arabic" w:cs="Simplified Arabic"/>
          <w:rtl/>
        </w:rPr>
        <w:t>تأتي هذه الدراسة في ظل ما يشهده قطاع التجارة الإلكترونية من تطور متسارع، وما صاحب ذلك من توسع كبير في استخدام الإعلانات الرقمية بوصفها إحدى أهم الوسائل التسويقية التي تعتمد عليها الشركات في الوصول إلى العملاء والتأثير في سلوكهم الشرائي. وقد انطلقت الدراسة من مشكلة بحثية تمثلت في الحاجة إلى التعرف على أثر الإعلانات الرقمية على سلوك المستهلك لدى عملاء شركة نون بمدينة الرياض، وذلك في ضوء التغيرات المستمرة في البيئة الرقمية، وتزايد اعتماد المستهلكين على المنصات الإلكترونية في البحث عن المنتجات والخدمات واتخاذ قرارات الشراء.</w:t>
      </w:r>
    </w:p>
    <w:p w14:paraId="390C137B" w14:textId="77777777" w:rsidR="00F3015B" w:rsidRPr="003D582E" w:rsidRDefault="00F3015B" w:rsidP="00F3015B">
      <w:pPr>
        <w:jc w:val="both"/>
        <w:rPr>
          <w:rFonts w:ascii="Simplified Arabic" w:hAnsi="Simplified Arabic" w:cs="Simplified Arabic"/>
          <w:rtl/>
        </w:rPr>
      </w:pPr>
    </w:p>
    <w:p w14:paraId="1F5438F7" w14:textId="77777777" w:rsidR="00F3015B" w:rsidRPr="003D582E" w:rsidRDefault="00F3015B" w:rsidP="00F3015B">
      <w:pPr>
        <w:jc w:val="both"/>
        <w:rPr>
          <w:rFonts w:ascii="Simplified Arabic" w:hAnsi="Simplified Arabic" w:cs="Simplified Arabic"/>
          <w:rtl/>
        </w:rPr>
      </w:pPr>
      <w:r w:rsidRPr="003D582E">
        <w:rPr>
          <w:rFonts w:ascii="Simplified Arabic" w:hAnsi="Simplified Arabic" w:cs="Simplified Arabic"/>
          <w:rtl/>
        </w:rPr>
        <w:t>واستنادًا إلى هذه المشكلة، سعت الدراسة إلى تحقيق مجموعة من الأهداف الرئيسة والفرعية، تمثلت في التعرف على واقع الإعلانات الرقمية التي تقدمها شركة نون، وقياس مستوى سلوك المستهلك لدى عملائها، والكشف عن أثر الإعلانات الرقمية في سلوك المستهلك، إضافة إلى تحديد أكثر أبعاد الإعلانات الرقمية تأثيرًا في السلوك الشرائي، وصولًا إلى تقديم مجموعة من التوصيات التي يمكن أن تسهم في تطوير الإعلانات الرقمية وتعزيز فاعليتها في التأثير على المستهلكين. كما انطلقت الدراسة من مجموعة من التساؤلات التي تناولت مختلف جوانب العلاقة بين الإعلانات الرقمية وسلوك المستهلك، وسعت إلى تقديم إجابات علمية دقيقة تستند إلى البيانات الميدانية التي تم جمعها وتحليلها.</w:t>
      </w:r>
    </w:p>
    <w:p w14:paraId="7D1A290E" w14:textId="77777777" w:rsidR="00F3015B" w:rsidRPr="003D582E" w:rsidRDefault="00F3015B" w:rsidP="00F3015B">
      <w:pPr>
        <w:jc w:val="both"/>
        <w:rPr>
          <w:rFonts w:ascii="Simplified Arabic" w:hAnsi="Simplified Arabic" w:cs="Simplified Arabic"/>
          <w:rtl/>
        </w:rPr>
      </w:pPr>
    </w:p>
    <w:p w14:paraId="6FA5E94E" w14:textId="77777777" w:rsidR="00F3015B" w:rsidRPr="003D582E" w:rsidRDefault="00F3015B" w:rsidP="00F3015B">
      <w:pPr>
        <w:jc w:val="both"/>
        <w:rPr>
          <w:rFonts w:ascii="Simplified Arabic" w:hAnsi="Simplified Arabic" w:cs="Simplified Arabic"/>
          <w:rtl/>
        </w:rPr>
      </w:pPr>
      <w:r w:rsidRPr="003D582E">
        <w:rPr>
          <w:rFonts w:ascii="Simplified Arabic" w:hAnsi="Simplified Arabic" w:cs="Simplified Arabic"/>
          <w:rtl/>
        </w:rPr>
        <w:t>وقد أظهرت نتائج الدراسة أن الإعلانات الرقمية تمثل أداة مؤثرة في تشكيل سلوك المستهلك، وأنها تؤدي دورًا مهمًا في تعريف العملاء بالمنتجات والخدمات والعروض الترويجية، كما تسهم في جذب انتباههم، وزيادة اهتمامهم بالمنتجات، وتكوين اتجاهات إيجابية نحوها، الأمر الذي ينعكس على قراراتهم الشرائية بدرجات متفاوتة. كما أوضحت النتائج أن نجاح الإعلان الرقمي لا يرتبط بمجرد عرضه للمستهلك، وإنما يعتمد على جودة محتواه، ووضوح رسالته، وجاذبية تصميمه، ومصداقية المعلومات التي يقدمها، ومدى توافقه مع احتياجات العملاء وتوقعاتهم.</w:t>
      </w:r>
    </w:p>
    <w:p w14:paraId="4AF452D7" w14:textId="77777777" w:rsidR="00F3015B" w:rsidRPr="003D582E" w:rsidRDefault="00F3015B" w:rsidP="00F3015B">
      <w:pPr>
        <w:jc w:val="both"/>
        <w:rPr>
          <w:rFonts w:ascii="Simplified Arabic" w:hAnsi="Simplified Arabic" w:cs="Simplified Arabic"/>
          <w:rtl/>
        </w:rPr>
      </w:pPr>
    </w:p>
    <w:p w14:paraId="1A1AE58A" w14:textId="77777777" w:rsidR="00F3015B" w:rsidRPr="003D582E" w:rsidRDefault="00F3015B" w:rsidP="00F3015B">
      <w:pPr>
        <w:jc w:val="both"/>
        <w:rPr>
          <w:rFonts w:ascii="Simplified Arabic" w:hAnsi="Simplified Arabic" w:cs="Simplified Arabic"/>
          <w:rtl/>
        </w:rPr>
      </w:pPr>
      <w:r w:rsidRPr="003D582E">
        <w:rPr>
          <w:rFonts w:ascii="Simplified Arabic" w:hAnsi="Simplified Arabic" w:cs="Simplified Arabic"/>
          <w:rtl/>
        </w:rPr>
        <w:lastRenderedPageBreak/>
        <w:t>وتبرز أهمية هذه الدراسة من خلال إسهامها في تسليط الضوء على أحد الموضوعات الحديثة في مجال التسويق الرقمي، والمتمثل في أثر الإعلانات الرقمية على سلوك المستهلك، حيث تقدم نتائج يمكن أن يستفيد منها القائمون على التسويق في شركات التجارة الإلكترونية عند تطوير استراتيجياتهم الإعلانية، بما يساعد على تحسين جودة الحملات الرقمية، وزيادة قدرتها على الوصول إلى العملاء وتحقيق أهدافها التسويقية. كما توفر الدراسة قاعدة علمية يمكن الاستفادة منها في دعم البحوث المستقبلية التي تتناول موضوع الإعلانات الرقمية في قطاعات اقتصادية مختلفة، أو التي تربطها بمتغيرات أخرى ذات صلة بسلوك المستهلك.</w:t>
      </w:r>
    </w:p>
    <w:p w14:paraId="14E49409" w14:textId="77777777" w:rsidR="00F3015B" w:rsidRPr="003D582E" w:rsidRDefault="00F3015B" w:rsidP="00F3015B">
      <w:pPr>
        <w:jc w:val="both"/>
        <w:rPr>
          <w:rFonts w:ascii="Simplified Arabic" w:hAnsi="Simplified Arabic" w:cs="Simplified Arabic"/>
          <w:rtl/>
        </w:rPr>
      </w:pPr>
    </w:p>
    <w:p w14:paraId="200FD9E4" w14:textId="77777777" w:rsidR="00F3015B" w:rsidRPr="003D582E" w:rsidRDefault="00F3015B" w:rsidP="00F3015B">
      <w:pPr>
        <w:jc w:val="both"/>
        <w:rPr>
          <w:rFonts w:ascii="Simplified Arabic" w:hAnsi="Simplified Arabic" w:cs="Simplified Arabic"/>
          <w:rtl/>
        </w:rPr>
      </w:pPr>
      <w:r w:rsidRPr="003D582E">
        <w:rPr>
          <w:rFonts w:ascii="Simplified Arabic" w:hAnsi="Simplified Arabic" w:cs="Simplified Arabic"/>
          <w:rtl/>
        </w:rPr>
        <w:t>كما تؤكد الدراسة أن التطورات التقنية المتسارعة في وسائل الاتصال والتسويق الرقمي تستدعي من الشركات مواصلة تطوير ممارساتها الإعلانية، والاستفادة من الإمكانات التي تتيحها المنصات الرقمية في تصميم رسائل إعلانية أكثر فاعلية، تراعي احتياجات العملاء وتفضيلاتهم، وتسهم في بناء علاقة قائمة على الثقة والتفاعل المستمر. وفي المقابل، أصبح المستهلك أكثر وعيًا وانتقائية في التعامل مع الإعلانات الرقمية، الأمر الذي يفرض على الشركات تقديم محتوى يتميز بالمصداقية والابتكار والقيمة المضافة، بما يعزز من فرص التأثير الإيجابي في سلوكه الشرائي.</w:t>
      </w:r>
    </w:p>
    <w:p w14:paraId="1B26B149" w14:textId="77777777" w:rsidR="00F3015B" w:rsidRPr="003D582E" w:rsidRDefault="00F3015B" w:rsidP="00F3015B">
      <w:pPr>
        <w:jc w:val="both"/>
        <w:rPr>
          <w:rFonts w:ascii="Simplified Arabic" w:hAnsi="Simplified Arabic" w:cs="Simplified Arabic"/>
          <w:rtl/>
        </w:rPr>
      </w:pPr>
    </w:p>
    <w:p w14:paraId="3C274A4E" w14:textId="655CC011" w:rsidR="00F3015B" w:rsidRPr="003D582E" w:rsidRDefault="00F3015B" w:rsidP="00F3015B">
      <w:pPr>
        <w:jc w:val="both"/>
        <w:rPr>
          <w:rFonts w:ascii="Simplified Arabic" w:hAnsi="Simplified Arabic" w:cs="Simplified Arabic"/>
          <w:rtl/>
        </w:rPr>
      </w:pPr>
      <w:r w:rsidRPr="003D582E">
        <w:rPr>
          <w:rFonts w:ascii="Simplified Arabic" w:hAnsi="Simplified Arabic" w:cs="Simplified Arabic"/>
          <w:rtl/>
        </w:rPr>
        <w:t>وفي ضوء ما سبق، يمكن القول إن الدراسة حققت الغاية التي سعت إليها، وأسهمت في تقديم تصور علمي حول طبيعة العلاقة بين الإعلانات الرقمية وسلوك المستهلك لدى عملاء شركة نون بمدينة الرياض، من خلال الاعتماد على بيانات ميدانية وتحليلها بصورة علمية. وتعد النتائج التي توصلت إليها الدراسة منطلقًا يمكن البناء عليه في تطوير الممارسات التسويقية الرقمية، وتعزيز فاعلية الإعلانات الإلكترونية، بما يتوافق مع التطورات المتسارعة التي يشهدها قطاع التجارة الإلكترونية، ويحقق قيمة أكبر لكل من الشركات والمستهلكين.</w:t>
      </w:r>
    </w:p>
    <w:p w14:paraId="324136A6" w14:textId="12E2BCA4" w:rsidR="00F3015B" w:rsidRDefault="00F3015B" w:rsidP="00F3015B">
      <w:pPr>
        <w:jc w:val="both"/>
        <w:rPr>
          <w:rtl/>
        </w:rPr>
      </w:pPr>
    </w:p>
    <w:p w14:paraId="1F6BAD6E" w14:textId="00E9243D" w:rsidR="003D582E" w:rsidRDefault="003D582E" w:rsidP="00F3015B">
      <w:pPr>
        <w:jc w:val="both"/>
        <w:rPr>
          <w:rtl/>
        </w:rPr>
      </w:pPr>
    </w:p>
    <w:p w14:paraId="0B1FF262" w14:textId="03CA9C39" w:rsidR="003D582E" w:rsidRDefault="003D582E" w:rsidP="00F3015B">
      <w:pPr>
        <w:jc w:val="both"/>
        <w:rPr>
          <w:rtl/>
        </w:rPr>
      </w:pPr>
    </w:p>
    <w:p w14:paraId="0ED7E923" w14:textId="77777777" w:rsidR="003D582E" w:rsidRDefault="003D582E" w:rsidP="00F3015B">
      <w:pPr>
        <w:jc w:val="both"/>
        <w:rPr>
          <w:rtl/>
        </w:rPr>
      </w:pPr>
    </w:p>
    <w:p w14:paraId="3FCAB808" w14:textId="62CC649A" w:rsidR="00F3015B" w:rsidRPr="003D582E" w:rsidRDefault="0033624B" w:rsidP="003D582E">
      <w:pPr>
        <w:pStyle w:val="1"/>
        <w:spacing w:line="240" w:lineRule="auto"/>
        <w:rPr>
          <w:rFonts w:ascii="Simplified Arabic" w:hAnsi="Simplified Arabic" w:cs="Simplified Arabic"/>
          <w:rtl/>
        </w:rPr>
      </w:pPr>
      <w:bookmarkStart w:id="37" w:name="_Toc236503432"/>
      <w:r w:rsidRPr="003D582E">
        <w:rPr>
          <w:rFonts w:ascii="Simplified Arabic" w:hAnsi="Simplified Arabic" w:cs="Simplified Arabic"/>
          <w:rtl/>
        </w:rPr>
        <w:lastRenderedPageBreak/>
        <w:t xml:space="preserve">توصيات </w:t>
      </w:r>
      <w:proofErr w:type="gramStart"/>
      <w:r w:rsidRPr="003D582E">
        <w:rPr>
          <w:rFonts w:ascii="Simplified Arabic" w:hAnsi="Simplified Arabic" w:cs="Simplified Arabic"/>
          <w:rtl/>
        </w:rPr>
        <w:t>الدراسة :</w:t>
      </w:r>
      <w:bookmarkEnd w:id="37"/>
      <w:proofErr w:type="gramEnd"/>
    </w:p>
    <w:p w14:paraId="563C54E4" w14:textId="77777777" w:rsidR="00360816" w:rsidRPr="003D582E" w:rsidRDefault="00360816" w:rsidP="003D582E">
      <w:pPr>
        <w:spacing w:line="240" w:lineRule="auto"/>
        <w:rPr>
          <w:rFonts w:ascii="Simplified Arabic" w:hAnsi="Simplified Arabic" w:cs="Simplified Arabic"/>
          <w:rtl/>
        </w:rPr>
      </w:pPr>
    </w:p>
    <w:p w14:paraId="2397C45D" w14:textId="406BA54A" w:rsidR="0033624B" w:rsidRPr="003D582E" w:rsidRDefault="0033624B" w:rsidP="003D582E">
      <w:pPr>
        <w:pStyle w:val="a6"/>
        <w:numPr>
          <w:ilvl w:val="0"/>
          <w:numId w:val="14"/>
        </w:numPr>
        <w:spacing w:line="240" w:lineRule="auto"/>
        <w:ind w:left="84"/>
        <w:jc w:val="both"/>
        <w:rPr>
          <w:rFonts w:ascii="Simplified Arabic" w:hAnsi="Simplified Arabic" w:cs="Simplified Arabic"/>
        </w:rPr>
      </w:pPr>
      <w:r w:rsidRPr="003D582E">
        <w:rPr>
          <w:rFonts w:ascii="Simplified Arabic" w:hAnsi="Simplified Arabic" w:cs="Simplified Arabic"/>
          <w:rtl/>
        </w:rPr>
        <w:t>تعزيز الاستثمار في الإعلانات الرقمية التي تركز على إبراز العروض والخصومات، لما لها من دور واضح في جذب انتباه المستهلكين وتحفيزهم على التفاعل مع المنتجات واتخاذ قرار الشراء.</w:t>
      </w:r>
    </w:p>
    <w:p w14:paraId="7CB0CC24" w14:textId="77777777" w:rsidR="0033624B" w:rsidRPr="003D582E" w:rsidRDefault="0033624B" w:rsidP="003D582E">
      <w:pPr>
        <w:pStyle w:val="a6"/>
        <w:spacing w:line="240" w:lineRule="auto"/>
        <w:ind w:left="84"/>
        <w:jc w:val="both"/>
        <w:rPr>
          <w:rFonts w:ascii="Simplified Arabic" w:hAnsi="Simplified Arabic" w:cs="Simplified Arabic"/>
          <w:rtl/>
        </w:rPr>
      </w:pPr>
    </w:p>
    <w:p w14:paraId="1054D94A" w14:textId="25946D20" w:rsidR="0033624B" w:rsidRPr="003D582E" w:rsidRDefault="0033624B" w:rsidP="003D582E">
      <w:pPr>
        <w:pStyle w:val="a6"/>
        <w:numPr>
          <w:ilvl w:val="0"/>
          <w:numId w:val="14"/>
        </w:numPr>
        <w:spacing w:line="240" w:lineRule="auto"/>
        <w:ind w:left="84"/>
        <w:jc w:val="both"/>
        <w:rPr>
          <w:rFonts w:ascii="Simplified Arabic" w:hAnsi="Simplified Arabic" w:cs="Simplified Arabic"/>
        </w:rPr>
      </w:pPr>
      <w:r w:rsidRPr="003D582E">
        <w:rPr>
          <w:rFonts w:ascii="Simplified Arabic" w:hAnsi="Simplified Arabic" w:cs="Simplified Arabic"/>
          <w:rtl/>
        </w:rPr>
        <w:t>الاهتمام بتطوير محتوى الإعلانات الرقمية ليكون أكثر وضوحًا وجاذبية، مع تقديم معلومات دقيقة وكافية عن المنتجات، بما يعزز ثقة المستهلكين ويزيد من فاعلية الرسائل الإعلانية.</w:t>
      </w:r>
    </w:p>
    <w:p w14:paraId="4A2B3BC4" w14:textId="77777777" w:rsidR="0033624B" w:rsidRPr="003D582E" w:rsidRDefault="0033624B" w:rsidP="003D582E">
      <w:pPr>
        <w:pStyle w:val="a6"/>
        <w:spacing w:line="240" w:lineRule="auto"/>
        <w:ind w:left="84"/>
        <w:jc w:val="both"/>
        <w:rPr>
          <w:rFonts w:ascii="Simplified Arabic" w:hAnsi="Simplified Arabic" w:cs="Simplified Arabic"/>
          <w:rtl/>
        </w:rPr>
      </w:pPr>
    </w:p>
    <w:p w14:paraId="22209386" w14:textId="77A0B18E" w:rsidR="0033624B" w:rsidRPr="003D582E" w:rsidRDefault="0033624B" w:rsidP="003D582E">
      <w:pPr>
        <w:pStyle w:val="a6"/>
        <w:numPr>
          <w:ilvl w:val="0"/>
          <w:numId w:val="14"/>
        </w:numPr>
        <w:spacing w:line="240" w:lineRule="auto"/>
        <w:ind w:left="84"/>
        <w:jc w:val="both"/>
        <w:rPr>
          <w:rFonts w:ascii="Simplified Arabic" w:hAnsi="Simplified Arabic" w:cs="Simplified Arabic"/>
        </w:rPr>
      </w:pPr>
      <w:r w:rsidRPr="003D582E">
        <w:rPr>
          <w:rFonts w:ascii="Simplified Arabic" w:hAnsi="Simplified Arabic" w:cs="Simplified Arabic"/>
          <w:rtl/>
        </w:rPr>
        <w:t>توجيه الجهود التسويقية بصورة أكبر نحو وسائل التواصل الاجتماعي، باعتبارها الوسيلة الأكثر استخدامًا من قبل أفراد العينة في متابعة إعلانات شركة نون، مع الاستمرار في الاستفادة من محركات البحث والتطبيقات الإلكترونية للوصول إلى شرائح مختلفة من العملاء.</w:t>
      </w:r>
    </w:p>
    <w:p w14:paraId="6AC88F3E" w14:textId="77777777" w:rsidR="0033624B" w:rsidRPr="003D582E" w:rsidRDefault="0033624B" w:rsidP="003D582E">
      <w:pPr>
        <w:pStyle w:val="a6"/>
        <w:spacing w:line="240" w:lineRule="auto"/>
        <w:ind w:left="84"/>
        <w:jc w:val="both"/>
        <w:rPr>
          <w:rFonts w:ascii="Simplified Arabic" w:hAnsi="Simplified Arabic" w:cs="Simplified Arabic"/>
          <w:rtl/>
        </w:rPr>
      </w:pPr>
    </w:p>
    <w:p w14:paraId="56C83287" w14:textId="2B2C24B4" w:rsidR="0033624B" w:rsidRPr="003D582E" w:rsidRDefault="0033624B" w:rsidP="003D582E">
      <w:pPr>
        <w:pStyle w:val="a6"/>
        <w:numPr>
          <w:ilvl w:val="0"/>
          <w:numId w:val="14"/>
        </w:numPr>
        <w:spacing w:line="240" w:lineRule="auto"/>
        <w:ind w:left="84"/>
        <w:jc w:val="both"/>
        <w:rPr>
          <w:rFonts w:ascii="Simplified Arabic" w:hAnsi="Simplified Arabic" w:cs="Simplified Arabic"/>
        </w:rPr>
      </w:pPr>
      <w:r w:rsidRPr="003D582E">
        <w:rPr>
          <w:rFonts w:ascii="Simplified Arabic" w:hAnsi="Simplified Arabic" w:cs="Simplified Arabic"/>
          <w:rtl/>
        </w:rPr>
        <w:t>توظيف تقنيات الذكاء الاصطناعي وتحليل بيانات العملاء لتقديم إعلانات رقمية مخصصة تتوافق مع اهتمامات المستهلكين وسلوكهم الشرائي، بما يسهم في رفع معدلات التفاعل مع الإعلانات وتحسين تجربة المستخدم.</w:t>
      </w:r>
    </w:p>
    <w:p w14:paraId="5788C583" w14:textId="77777777" w:rsidR="0033624B" w:rsidRPr="003D582E" w:rsidRDefault="0033624B" w:rsidP="003D582E">
      <w:pPr>
        <w:pStyle w:val="a6"/>
        <w:spacing w:line="240" w:lineRule="auto"/>
        <w:ind w:left="84"/>
        <w:jc w:val="both"/>
        <w:rPr>
          <w:rFonts w:ascii="Simplified Arabic" w:hAnsi="Simplified Arabic" w:cs="Simplified Arabic"/>
          <w:rtl/>
        </w:rPr>
      </w:pPr>
    </w:p>
    <w:p w14:paraId="3A4E1DC5" w14:textId="350E0E4E" w:rsidR="0033624B" w:rsidRPr="003D582E" w:rsidRDefault="0033624B" w:rsidP="003D582E">
      <w:pPr>
        <w:pStyle w:val="a6"/>
        <w:numPr>
          <w:ilvl w:val="0"/>
          <w:numId w:val="14"/>
        </w:numPr>
        <w:spacing w:line="240" w:lineRule="auto"/>
        <w:ind w:left="84"/>
        <w:jc w:val="both"/>
        <w:rPr>
          <w:rFonts w:ascii="Simplified Arabic" w:hAnsi="Simplified Arabic" w:cs="Simplified Arabic"/>
        </w:rPr>
      </w:pPr>
      <w:r w:rsidRPr="003D582E">
        <w:rPr>
          <w:rFonts w:ascii="Simplified Arabic" w:hAnsi="Simplified Arabic" w:cs="Simplified Arabic"/>
          <w:rtl/>
        </w:rPr>
        <w:t>العمل على تنويع أشكال ومحتوى الإعلانات الرقمية بصورة مستمرة، بما يحد من تكرار المحتوى الإعلاني ويزيد من مستوى اهتمام المستهلكين واستمرار تفاعلهم مع الحملات التسويقية.</w:t>
      </w:r>
    </w:p>
    <w:p w14:paraId="77478666" w14:textId="40B6B63F" w:rsidR="0033624B" w:rsidRPr="003D582E" w:rsidRDefault="0033624B" w:rsidP="003D582E">
      <w:pPr>
        <w:spacing w:line="240" w:lineRule="auto"/>
        <w:jc w:val="both"/>
        <w:rPr>
          <w:rFonts w:ascii="Simplified Arabic" w:hAnsi="Simplified Arabic" w:cs="Simplified Arabic"/>
          <w:rtl/>
        </w:rPr>
      </w:pPr>
    </w:p>
    <w:p w14:paraId="50EC42D8" w14:textId="2A58FE47" w:rsidR="0033624B" w:rsidRPr="003D582E" w:rsidRDefault="0033624B" w:rsidP="003D582E">
      <w:pPr>
        <w:pStyle w:val="1"/>
        <w:spacing w:line="240" w:lineRule="auto"/>
        <w:rPr>
          <w:rFonts w:ascii="Simplified Arabic" w:hAnsi="Simplified Arabic" w:cs="Simplified Arabic"/>
          <w:rtl/>
        </w:rPr>
      </w:pPr>
      <w:bookmarkStart w:id="38" w:name="_Toc236503433"/>
      <w:r w:rsidRPr="003D582E">
        <w:rPr>
          <w:rFonts w:ascii="Simplified Arabic" w:hAnsi="Simplified Arabic" w:cs="Simplified Arabic"/>
          <w:rtl/>
        </w:rPr>
        <w:t xml:space="preserve">مقترحات لدراسات </w:t>
      </w:r>
      <w:proofErr w:type="gramStart"/>
      <w:r w:rsidRPr="003D582E">
        <w:rPr>
          <w:rFonts w:ascii="Simplified Arabic" w:hAnsi="Simplified Arabic" w:cs="Simplified Arabic"/>
          <w:rtl/>
        </w:rPr>
        <w:t>مستقبلية :</w:t>
      </w:r>
      <w:bookmarkEnd w:id="38"/>
      <w:proofErr w:type="gramEnd"/>
    </w:p>
    <w:p w14:paraId="331FB76B" w14:textId="77777777" w:rsidR="00360816" w:rsidRPr="003D582E" w:rsidRDefault="00360816" w:rsidP="003D582E">
      <w:pPr>
        <w:spacing w:line="240" w:lineRule="auto"/>
        <w:rPr>
          <w:rFonts w:ascii="Simplified Arabic" w:hAnsi="Simplified Arabic" w:cs="Simplified Arabic"/>
          <w:rtl/>
        </w:rPr>
      </w:pPr>
    </w:p>
    <w:p w14:paraId="7E4E30DA" w14:textId="5DF64610" w:rsidR="0033624B" w:rsidRPr="003D582E" w:rsidRDefault="0033624B" w:rsidP="003D582E">
      <w:pPr>
        <w:pStyle w:val="a6"/>
        <w:numPr>
          <w:ilvl w:val="0"/>
          <w:numId w:val="15"/>
        </w:numPr>
        <w:spacing w:line="240" w:lineRule="auto"/>
        <w:ind w:left="84"/>
        <w:rPr>
          <w:rFonts w:ascii="Simplified Arabic" w:hAnsi="Simplified Arabic" w:cs="Simplified Arabic"/>
        </w:rPr>
      </w:pPr>
      <w:r w:rsidRPr="003D582E">
        <w:rPr>
          <w:rFonts w:ascii="Simplified Arabic" w:hAnsi="Simplified Arabic" w:cs="Simplified Arabic"/>
          <w:rtl/>
        </w:rPr>
        <w:t>إجراء دراسة حول أثر الإعلانات الرقمية على الولاء للعلامة التجارية لدى عملاء منصات التجارة الإلكترونية في المملكة العربية السعودية.</w:t>
      </w:r>
    </w:p>
    <w:p w14:paraId="4BEAB8F7" w14:textId="77777777" w:rsidR="0033624B" w:rsidRPr="003D582E" w:rsidRDefault="0033624B" w:rsidP="003D582E">
      <w:pPr>
        <w:pStyle w:val="a6"/>
        <w:spacing w:line="240" w:lineRule="auto"/>
        <w:ind w:left="84"/>
        <w:rPr>
          <w:rFonts w:ascii="Simplified Arabic" w:hAnsi="Simplified Arabic" w:cs="Simplified Arabic"/>
          <w:rtl/>
        </w:rPr>
      </w:pPr>
    </w:p>
    <w:p w14:paraId="18B52870" w14:textId="6CDAB07B" w:rsidR="0033624B" w:rsidRPr="003D582E" w:rsidRDefault="0033624B" w:rsidP="003D582E">
      <w:pPr>
        <w:pStyle w:val="a6"/>
        <w:numPr>
          <w:ilvl w:val="0"/>
          <w:numId w:val="15"/>
        </w:numPr>
        <w:spacing w:line="240" w:lineRule="auto"/>
        <w:ind w:left="84"/>
        <w:rPr>
          <w:rFonts w:ascii="Simplified Arabic" w:hAnsi="Simplified Arabic" w:cs="Simplified Arabic"/>
        </w:rPr>
      </w:pPr>
      <w:r w:rsidRPr="003D582E">
        <w:rPr>
          <w:rFonts w:ascii="Simplified Arabic" w:hAnsi="Simplified Arabic" w:cs="Simplified Arabic"/>
          <w:rtl/>
        </w:rPr>
        <w:t>دراسة دور الذكاء الاصطناعي في تطوير الإعلانات الرقمية وأثره في سلوك المستهلك وقراراته الشرائية.</w:t>
      </w:r>
    </w:p>
    <w:p w14:paraId="1CB14C15" w14:textId="77777777" w:rsidR="0033624B" w:rsidRPr="003D582E" w:rsidRDefault="0033624B" w:rsidP="003D582E">
      <w:pPr>
        <w:pStyle w:val="a6"/>
        <w:spacing w:line="240" w:lineRule="auto"/>
        <w:ind w:left="84"/>
        <w:rPr>
          <w:rFonts w:ascii="Simplified Arabic" w:hAnsi="Simplified Arabic" w:cs="Simplified Arabic"/>
          <w:rtl/>
        </w:rPr>
      </w:pPr>
    </w:p>
    <w:p w14:paraId="78DD134C" w14:textId="58C07C99" w:rsidR="0033624B" w:rsidRPr="003D582E" w:rsidRDefault="0033624B" w:rsidP="003D582E">
      <w:pPr>
        <w:pStyle w:val="a6"/>
        <w:numPr>
          <w:ilvl w:val="0"/>
          <w:numId w:val="15"/>
        </w:numPr>
        <w:spacing w:line="240" w:lineRule="auto"/>
        <w:ind w:left="84"/>
        <w:rPr>
          <w:rFonts w:ascii="Simplified Arabic" w:hAnsi="Simplified Arabic" w:cs="Simplified Arabic"/>
        </w:rPr>
      </w:pPr>
      <w:r w:rsidRPr="003D582E">
        <w:rPr>
          <w:rFonts w:ascii="Simplified Arabic" w:hAnsi="Simplified Arabic" w:cs="Simplified Arabic"/>
          <w:rtl/>
        </w:rPr>
        <w:lastRenderedPageBreak/>
        <w:t>إجراء دراسة مقارنة لقياس أثر الإعلانات الرقمية على سلوك المستهلك بين عدد من منصات التجارة الإلكترونية، مثل نون وأمازون وسلة، للتعرف على أوجه التشابه والاختلاف في فاعلية الإعلانات.</w:t>
      </w:r>
    </w:p>
    <w:p w14:paraId="6B78D18C" w14:textId="77777777" w:rsidR="0033624B" w:rsidRPr="003D582E" w:rsidRDefault="0033624B" w:rsidP="003D582E">
      <w:pPr>
        <w:pStyle w:val="a6"/>
        <w:spacing w:line="240" w:lineRule="auto"/>
        <w:ind w:left="84"/>
        <w:rPr>
          <w:rFonts w:ascii="Simplified Arabic" w:hAnsi="Simplified Arabic" w:cs="Simplified Arabic"/>
          <w:rtl/>
        </w:rPr>
      </w:pPr>
    </w:p>
    <w:p w14:paraId="543A36CE" w14:textId="150BCB24" w:rsidR="0033624B" w:rsidRPr="003D582E" w:rsidRDefault="0033624B" w:rsidP="003D582E">
      <w:pPr>
        <w:pStyle w:val="a6"/>
        <w:numPr>
          <w:ilvl w:val="0"/>
          <w:numId w:val="15"/>
        </w:numPr>
        <w:spacing w:line="240" w:lineRule="auto"/>
        <w:ind w:left="84"/>
        <w:rPr>
          <w:rFonts w:ascii="Simplified Arabic" w:hAnsi="Simplified Arabic" w:cs="Simplified Arabic"/>
        </w:rPr>
      </w:pPr>
      <w:r w:rsidRPr="003D582E">
        <w:rPr>
          <w:rFonts w:ascii="Simplified Arabic" w:hAnsi="Simplified Arabic" w:cs="Simplified Arabic"/>
          <w:rtl/>
        </w:rPr>
        <w:t>دراسة أثر تخصيص الإعلانات الرقمية وفق اهتمامات المستهلك في تعزيز نية الشراء وزيادة التفاعل مع الحملات الإعلانية.</w:t>
      </w:r>
    </w:p>
    <w:p w14:paraId="007CF17C" w14:textId="77777777" w:rsidR="0033624B" w:rsidRPr="003D582E" w:rsidRDefault="0033624B" w:rsidP="003D582E">
      <w:pPr>
        <w:pStyle w:val="a6"/>
        <w:spacing w:line="240" w:lineRule="auto"/>
        <w:ind w:left="84"/>
        <w:rPr>
          <w:rFonts w:ascii="Simplified Arabic" w:hAnsi="Simplified Arabic" w:cs="Simplified Arabic"/>
          <w:rtl/>
        </w:rPr>
      </w:pPr>
    </w:p>
    <w:p w14:paraId="1CA81CE1" w14:textId="585561C3" w:rsidR="0033624B" w:rsidRPr="003D582E" w:rsidRDefault="0033624B" w:rsidP="003D582E">
      <w:pPr>
        <w:pStyle w:val="a6"/>
        <w:numPr>
          <w:ilvl w:val="0"/>
          <w:numId w:val="15"/>
        </w:numPr>
        <w:spacing w:line="240" w:lineRule="auto"/>
        <w:ind w:left="84"/>
        <w:rPr>
          <w:rFonts w:ascii="Simplified Arabic" w:hAnsi="Simplified Arabic" w:cs="Simplified Arabic"/>
          <w:rtl/>
        </w:rPr>
      </w:pPr>
      <w:r w:rsidRPr="003D582E">
        <w:rPr>
          <w:rFonts w:ascii="Simplified Arabic" w:hAnsi="Simplified Arabic" w:cs="Simplified Arabic"/>
          <w:rtl/>
        </w:rPr>
        <w:t>بحث العلاقة بين الإعلانات الرقمية ورضا العملاء في شركات التجارة الإلكترونية، وقياس دور رضا العملاء بوصفه متغيرًا وسيطًا.</w:t>
      </w:r>
    </w:p>
    <w:p w14:paraId="44E4FEEE" w14:textId="2014C7E8" w:rsidR="00E700C7" w:rsidRDefault="00E700C7" w:rsidP="00670AC3">
      <w:pPr>
        <w:rPr>
          <w:b/>
          <w:bCs/>
          <w:rtl/>
        </w:rPr>
      </w:pPr>
    </w:p>
    <w:p w14:paraId="5845C1C8" w14:textId="0727FFD5" w:rsidR="00E700C7" w:rsidRDefault="00E700C7" w:rsidP="00670AC3">
      <w:pPr>
        <w:rPr>
          <w:b/>
          <w:bCs/>
          <w:rtl/>
        </w:rPr>
      </w:pPr>
    </w:p>
    <w:p w14:paraId="248E509E" w14:textId="02B786C2" w:rsidR="00E700C7" w:rsidRDefault="00E700C7" w:rsidP="00670AC3">
      <w:pPr>
        <w:rPr>
          <w:b/>
          <w:bCs/>
          <w:rtl/>
        </w:rPr>
      </w:pPr>
    </w:p>
    <w:p w14:paraId="55B96D48" w14:textId="45A254D3" w:rsidR="00E700C7" w:rsidRDefault="00E700C7" w:rsidP="00670AC3">
      <w:pPr>
        <w:rPr>
          <w:b/>
          <w:bCs/>
          <w:rtl/>
        </w:rPr>
      </w:pPr>
    </w:p>
    <w:p w14:paraId="7F9D022F" w14:textId="4569B59E" w:rsidR="00E700C7" w:rsidRDefault="00E700C7" w:rsidP="00670AC3">
      <w:pPr>
        <w:rPr>
          <w:b/>
          <w:bCs/>
          <w:rtl/>
        </w:rPr>
      </w:pPr>
    </w:p>
    <w:p w14:paraId="036941A6" w14:textId="78082936" w:rsidR="00E700C7" w:rsidRDefault="00E700C7" w:rsidP="00670AC3">
      <w:pPr>
        <w:rPr>
          <w:b/>
          <w:bCs/>
          <w:rtl/>
        </w:rPr>
      </w:pPr>
    </w:p>
    <w:p w14:paraId="6C21E763" w14:textId="6BB6BB05" w:rsidR="00E700C7" w:rsidRDefault="00E700C7" w:rsidP="00670AC3">
      <w:pPr>
        <w:rPr>
          <w:b/>
          <w:bCs/>
          <w:rtl/>
        </w:rPr>
      </w:pPr>
    </w:p>
    <w:p w14:paraId="5C31AAF9" w14:textId="5448C783" w:rsidR="00E700C7" w:rsidRDefault="00E700C7" w:rsidP="00670AC3">
      <w:pPr>
        <w:rPr>
          <w:b/>
          <w:bCs/>
          <w:rtl/>
        </w:rPr>
      </w:pPr>
    </w:p>
    <w:p w14:paraId="071ABF8A" w14:textId="2832D2FF" w:rsidR="0033624B" w:rsidRDefault="0033624B" w:rsidP="00670AC3">
      <w:pPr>
        <w:rPr>
          <w:b/>
          <w:bCs/>
          <w:rtl/>
        </w:rPr>
      </w:pPr>
    </w:p>
    <w:p w14:paraId="40D54D83" w14:textId="520B825D" w:rsidR="0033624B" w:rsidRDefault="0033624B" w:rsidP="00670AC3">
      <w:pPr>
        <w:rPr>
          <w:b/>
          <w:bCs/>
          <w:rtl/>
        </w:rPr>
      </w:pPr>
    </w:p>
    <w:p w14:paraId="1E951995" w14:textId="59031CE7" w:rsidR="0033624B" w:rsidRDefault="0033624B" w:rsidP="00670AC3">
      <w:pPr>
        <w:rPr>
          <w:b/>
          <w:bCs/>
          <w:rtl/>
        </w:rPr>
      </w:pPr>
    </w:p>
    <w:p w14:paraId="6778B776" w14:textId="1D231923" w:rsidR="0033624B" w:rsidRDefault="0033624B" w:rsidP="00670AC3">
      <w:pPr>
        <w:rPr>
          <w:b/>
          <w:bCs/>
          <w:rtl/>
        </w:rPr>
      </w:pPr>
    </w:p>
    <w:p w14:paraId="66882370" w14:textId="0FC463B8" w:rsidR="0033624B" w:rsidRDefault="0033624B" w:rsidP="00670AC3">
      <w:pPr>
        <w:rPr>
          <w:b/>
          <w:bCs/>
          <w:rtl/>
        </w:rPr>
      </w:pPr>
    </w:p>
    <w:p w14:paraId="7C325020" w14:textId="3138C400" w:rsidR="0033624B" w:rsidRDefault="0033624B" w:rsidP="00670AC3">
      <w:pPr>
        <w:rPr>
          <w:b/>
          <w:bCs/>
          <w:rtl/>
        </w:rPr>
      </w:pPr>
    </w:p>
    <w:p w14:paraId="69C40EE3" w14:textId="217C00F8" w:rsidR="0033624B" w:rsidRDefault="0033624B" w:rsidP="00670AC3">
      <w:pPr>
        <w:rPr>
          <w:b/>
          <w:bCs/>
          <w:rtl/>
        </w:rPr>
      </w:pPr>
    </w:p>
    <w:p w14:paraId="2D3DF027" w14:textId="77777777" w:rsidR="0033624B" w:rsidRDefault="0033624B" w:rsidP="00670AC3">
      <w:pPr>
        <w:rPr>
          <w:b/>
          <w:bCs/>
          <w:rtl/>
        </w:rPr>
      </w:pPr>
    </w:p>
    <w:p w14:paraId="51F13293" w14:textId="2D2E0DA4" w:rsidR="00E700C7" w:rsidRDefault="00E700C7" w:rsidP="00670AC3">
      <w:pPr>
        <w:rPr>
          <w:b/>
          <w:bCs/>
          <w:rtl/>
        </w:rPr>
      </w:pPr>
    </w:p>
    <w:p w14:paraId="5ACE170E" w14:textId="2F57630E" w:rsidR="00E700C7" w:rsidRDefault="00E700C7" w:rsidP="00670AC3">
      <w:pPr>
        <w:rPr>
          <w:b/>
          <w:bCs/>
          <w:rtl/>
        </w:rPr>
      </w:pPr>
    </w:p>
    <w:p w14:paraId="467FEA4D" w14:textId="1CADE53A" w:rsidR="00E700C7" w:rsidRDefault="00E700C7" w:rsidP="00670AC3">
      <w:pPr>
        <w:rPr>
          <w:b/>
          <w:bCs/>
          <w:rtl/>
        </w:rPr>
      </w:pPr>
    </w:p>
    <w:p w14:paraId="563FAAF9" w14:textId="638F088B" w:rsidR="003D582E" w:rsidRDefault="003D582E" w:rsidP="00670AC3">
      <w:pPr>
        <w:rPr>
          <w:b/>
          <w:bCs/>
          <w:rtl/>
        </w:rPr>
      </w:pPr>
    </w:p>
    <w:p w14:paraId="0147A088" w14:textId="77777777" w:rsidR="003D582E" w:rsidRDefault="003D582E" w:rsidP="00670AC3">
      <w:pPr>
        <w:rPr>
          <w:b/>
          <w:bCs/>
          <w:rtl/>
        </w:rPr>
      </w:pPr>
    </w:p>
    <w:p w14:paraId="702A4268" w14:textId="77777777" w:rsidR="00E700C7" w:rsidRDefault="00E700C7" w:rsidP="00670AC3">
      <w:pPr>
        <w:rPr>
          <w:b/>
          <w:bCs/>
          <w:rtl/>
        </w:rPr>
      </w:pPr>
    </w:p>
    <w:p w14:paraId="11A92BE4" w14:textId="77777777" w:rsidR="00670AC3" w:rsidRPr="00670AC3" w:rsidRDefault="00670AC3" w:rsidP="00670AC3">
      <w:pPr>
        <w:rPr>
          <w:b/>
          <w:bCs/>
          <w:rtl/>
        </w:rPr>
      </w:pPr>
    </w:p>
    <w:p w14:paraId="5EF9D040" w14:textId="5DD4935A" w:rsidR="006C7C1F" w:rsidRDefault="006C7C1F" w:rsidP="0025645A">
      <w:pPr>
        <w:jc w:val="both"/>
        <w:rPr>
          <w:rtl/>
        </w:rPr>
      </w:pPr>
    </w:p>
    <w:p w14:paraId="7C210DF1" w14:textId="30DE36A9" w:rsidR="006C7C1F" w:rsidRDefault="006C7C1F" w:rsidP="0025645A">
      <w:pPr>
        <w:jc w:val="both"/>
        <w:rPr>
          <w:rtl/>
        </w:rPr>
      </w:pPr>
      <w:r w:rsidRPr="006C7C1F">
        <w:rPr>
          <w:rFonts w:ascii="Arial" w:eastAsia="Arial" w:hAnsi="Arial" w:cs="Calibri Light"/>
          <w:noProof/>
          <w:color w:val="2F5496"/>
          <w:kern w:val="0"/>
          <w:sz w:val="28"/>
          <w14:ligatures w14:val="none"/>
        </w:rPr>
        <mc:AlternateContent>
          <mc:Choice Requires="wps">
            <w:drawing>
              <wp:anchor distT="0" distB="0" distL="114300" distR="114300" simplePos="0" relativeHeight="251663360" behindDoc="0" locked="0" layoutInCell="1" allowOverlap="1" wp14:anchorId="6DAE8534" wp14:editId="5329479D">
                <wp:simplePos x="0" y="0"/>
                <wp:positionH relativeFrom="margin">
                  <wp:align>right</wp:align>
                </wp:positionH>
                <wp:positionV relativeFrom="paragraph">
                  <wp:posOffset>15240</wp:posOffset>
                </wp:positionV>
                <wp:extent cx="5245100" cy="3962400"/>
                <wp:effectExtent l="0" t="0" r="12700" b="38100"/>
                <wp:wrapNone/>
                <wp:docPr id="15" name="وسيلة الشرح: سهم لأسفل 15"/>
                <wp:cNvGraphicFramePr/>
                <a:graphic xmlns:a="http://schemas.openxmlformats.org/drawingml/2006/main">
                  <a:graphicData uri="http://schemas.microsoft.com/office/word/2010/wordprocessingShape">
                    <wps:wsp>
                      <wps:cNvSpPr/>
                      <wps:spPr>
                        <a:xfrm>
                          <a:off x="0" y="0"/>
                          <a:ext cx="5245100" cy="3962400"/>
                        </a:xfrm>
                        <a:prstGeom prst="downArrowCallout">
                          <a:avLst/>
                        </a:prstGeom>
                        <a:solidFill>
                          <a:schemeClr val="accent5">
                            <a:lumMod val="20000"/>
                            <a:lumOff val="80000"/>
                          </a:scheme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1E20518"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361.8pt;margin-top:1.2pt;width:413pt;height:312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hqB0AIAAH4FAAAOAAAAZHJzL2Uyb0RvYy54bWysVEtvEzEQviPxHyzf6SYh6WPVpEoTFSGV&#10;tlKLep54vdmV/MJ2uik3pCIQf4MD4sABwY9J/g1jO0nTlhPisut5z3zzODyaS0FuuHW1Vn3a3mlR&#10;whXTRa2mffr26uTFPiXOgypAaMX79JY7ejR4/uywMTnv6EqLgluCTpTLG9OnlfcmzzLHKi7B7WjD&#10;FQpLbSV4JO00Kyw06F2KrNNq7WaNtoWxmnHnkDtOQjqI/suSM39elo57IvoUc/Pxa+N3Er7Z4BDy&#10;qQVT1WyVBvxDFhJqhUE3rsbggcxs/cSVrJnVTpd+h2mZ6bKsGY81YDXt1qNqLiswPNaC4Dizgcn9&#10;P7fs7ObCkrrA3vUoUSCxR8vPi1/LL8u7xXey+Ia/34ufix85Qean5UeCjK/4/LC8I2iC+DXG5ejm&#10;0lzYFeXwGcCYl1aGP5ZJ5hHz2w3mfO4JQ2av0+21W9gahrKXB7udLhLoJ7s3N9b5V1xLEh59WuhG&#10;Da3VzQiE0DMfcYebU+eT2Vo9RHZa1MVJLUQkwlDxkbDkBnAcgDGufC+ai5l8o4vEx7FKKUCObByf&#10;xN5fszGzOJ7BU8zzQRChSINgdvZiTYAjXQrwWJ40CLJTU0pATHFXmLcx9ANrZ6eTTYK944PjccrP&#10;VVDwlEdvO4+k/jSLgMEYXJVMYog06rL2uG+iln0aC1pjLVRAiMeNWSEZ+po6GV4TXdzipFidVsgZ&#10;dlJjkFNw/gIs7gy2EO+AP8dPKTRioFcvSipt3/+NH/RxlFFKSYM7iPi8m4HllIjXCof8oN3thqWN&#10;RLe310HCbksm2xI1kyONfW3jxTEsPoO+F2tuabW8xnMxDFFRBIph7NSJFTHy6TbgwWF8OIxquKgG&#10;/Km6NCw4DzgFeK/m12DNaiY9jvOZXu8r5I/GMekGS6WHM6/LOs7qPa7YwUDgksderg5SuCLbdNS6&#10;P5uDPwAAAP//AwBQSwMEFAAGAAgAAAAhAIMEg17bAAAABgEAAA8AAABkcnMvZG93bnJldi54bWxM&#10;j0FLw0AQhe+C/2EZoTe7awgxxGxKUDwVtFZBj9vsNAnNzobsto3/3umpHh9v+N435Wp2gzjhFHpP&#10;Gh6WCgRS421PrYavz9f7HESIhqwZPKGGXwywqm5vSlNYf6YPPG1jKxhCoTAauhjHQsrQdOhMWPoR&#10;ibu9n5yJHKdW2smcGe4GmSiVSWd64oXOjPjcYXPYHp2GZJMfXoLcvKVu//ijvlU9v69rrRd3c/0E&#10;IuIcr8dw0Wd1qNhp549kgxg08CORSSkILvMk47zTkCVZCrIq5X/96g8AAP//AwBQSwECLQAUAAYA&#10;CAAAACEAtoM4kv4AAADhAQAAEwAAAAAAAAAAAAAAAAAAAAAAW0NvbnRlbnRfVHlwZXNdLnhtbFBL&#10;AQItABQABgAIAAAAIQA4/SH/1gAAAJQBAAALAAAAAAAAAAAAAAAAAC8BAABfcmVscy8ucmVsc1BL&#10;AQItABQABgAIAAAAIQAOthqB0AIAAH4FAAAOAAAAAAAAAAAAAAAAAC4CAABkcnMvZTJvRG9jLnht&#10;bFBLAQItABQABgAIAAAAIQCDBINe2wAAAAYBAAAPAAAAAAAAAAAAAAAAACoFAABkcnMvZG93bnJl&#10;di54bWxQSwUGAAAAAAQABADzAAAAMgYAAAAA&#10;" adj="14035,6721,16200,8760" fillcolor="#deeaf6 [664]" strokecolor="#41719c" strokeweight="1pt">
                <w10:wrap anchorx="margin"/>
              </v:shape>
            </w:pict>
          </mc:Fallback>
        </mc:AlternateContent>
      </w:r>
    </w:p>
    <w:p w14:paraId="534EF924" w14:textId="24FEFD7A" w:rsidR="006C7C1F" w:rsidRDefault="006C7C1F" w:rsidP="0025645A">
      <w:pPr>
        <w:jc w:val="both"/>
        <w:rPr>
          <w:rtl/>
        </w:rPr>
      </w:pPr>
    </w:p>
    <w:p w14:paraId="26001758" w14:textId="26B6E82C" w:rsidR="006C7C1F" w:rsidRDefault="006C7C1F" w:rsidP="0025645A">
      <w:pPr>
        <w:jc w:val="both"/>
        <w:rPr>
          <w:rtl/>
        </w:rPr>
      </w:pPr>
      <w:r w:rsidRPr="006C7C1F">
        <w:rPr>
          <w:rFonts w:ascii="Arial" w:eastAsia="Arial" w:hAnsi="Arial" w:cs="Calibri Light"/>
          <w:noProof/>
          <w:color w:val="2F5496"/>
          <w:kern w:val="0"/>
          <w:sz w:val="28"/>
          <w:rtl/>
          <w14:ligatures w14:val="none"/>
        </w:rPr>
        <mc:AlternateContent>
          <mc:Choice Requires="wps">
            <w:drawing>
              <wp:anchor distT="45720" distB="45720" distL="114300" distR="114300" simplePos="0" relativeHeight="251665408" behindDoc="0" locked="0" layoutInCell="1" allowOverlap="1" wp14:anchorId="70A28121" wp14:editId="51F59CE6">
                <wp:simplePos x="0" y="0"/>
                <wp:positionH relativeFrom="margin">
                  <wp:align>center</wp:align>
                </wp:positionH>
                <wp:positionV relativeFrom="paragraph">
                  <wp:posOffset>245745</wp:posOffset>
                </wp:positionV>
                <wp:extent cx="2360930" cy="1404620"/>
                <wp:effectExtent l="0" t="0" r="0" b="4445"/>
                <wp:wrapSquare wrapText="bothSides"/>
                <wp:docPr id="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10260339" w14:textId="77777777" w:rsidR="006C7C1F" w:rsidRPr="00B60486" w:rsidRDefault="006C7C1F" w:rsidP="006C7C1F">
                            <w:pPr>
                              <w:ind w:left="-95"/>
                              <w:jc w:val="center"/>
                              <w:rPr>
                                <w:rFonts w:ascii="Simplified Arabic" w:hAnsi="Simplified Arabic" w:cs="Simplified Arabic"/>
                                <w:b/>
                                <w:bCs/>
                                <w:color w:val="2F5496"/>
                                <w:sz w:val="96"/>
                                <w:szCs w:val="96"/>
                              </w:rPr>
                            </w:pPr>
                            <w:r w:rsidRPr="00B60486">
                              <w:rPr>
                                <w:rFonts w:ascii="Simplified Arabic" w:hAnsi="Simplified Arabic" w:cs="Simplified Arabic"/>
                                <w:b/>
                                <w:bCs/>
                                <w:color w:val="2F5496"/>
                                <w:sz w:val="96"/>
                                <w:szCs w:val="96"/>
                                <w:rtl/>
                              </w:rPr>
                              <w:t>المراجع</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A28121" id="_x0000_s1028" type="#_x0000_t202" style="position:absolute;left:0;text-align:left;margin-left:0;margin-top:19.35pt;width:185.9pt;height:110.6pt;flip:x;z-index:25166540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ZshKAIAAAoEAAAOAAAAZHJzL2Uyb0RvYy54bWysU82O0zAQviPxDpbvNGm2Lduo6WrZpYC0&#10;/EgLD+A6TmNhe4ztNlnu8CxcOXDgTbpvw9gp3QpuiBwsOzP+Zr5vPi8ueq3ITjgvwVR0PMopEYZD&#10;Lc2moh/er56cU+IDMzVTYERF74SnF8vHjxadLUUBLahaOIIgxpedrWgbgi2zzPNWaOZHYIXBYANO&#10;s4BHt8lqxzpE1yor8nyWdeBq64AL7/Hv9RCky4TfNIKHt03jRSCqothbSKtL6zqu2XLByo1jtpX8&#10;0Ab7hy40kwaLHqGuWWBk6+RfUFpyBx6aMOKgM2gayUXigGzG+R9sbltmReKC4nh7lMn/P1j+ZvfO&#10;EVnj7GaUGKZxRvdf9t/33/Y/yf3X/Q9SRI0660tMvbWYHPpn0GN+4uvtDfCPnhi4apnZiEvnoGsF&#10;q7HHcbyZnVwdcHwEWXevocZabBsgAfWN06RR0r78DY3iEKyDU7s7Tkr0gXD8WZzN8vkZhjjGxpN8&#10;MivSLDNWRqA4Cet8eCFAk7ipqEMrpEJsd+NDbOwhJaYbWEmlkh2UIV1F59Nimi6cRLQM6FYldUXP&#10;8/gN/ol8n5s6XQ5MqmGPBZQ5CBA5D+xDv+6T3kdd11DfoSIOBnPiY8JNC+4zJR0as6L+05Y5QYl6&#10;ZVDV+XgyiU5Oh8n0KRIn7jSyPo0wwxGqooGSYXsVkvsjZW8vUf2VTGrEMQ2dHFpGwyWRDo8jOvr0&#10;nLIenvDyFwAAAP//AwBQSwMEFAAGAAgAAAAhAO44sjfeAAAABwEAAA8AAABkcnMvZG93bnJldi54&#10;bWxMj7FOw0AQRHsk/uG0SDSInJMAcYzXEUKiQCgFgYJybW9sK747c3eJDV/PUkE5mtHMm3wzmV6d&#10;2IfOWYT5LAHFtnJ1ZxuE97en6xRUiGRr6p1lhC8OsCnOz3LKajfaVz7tYqOkxIaMENoYh0zrULVs&#10;KMzcwFa8vfOGokjf6NrTKOWm14skudOGOisLLQ382HJ12B0Ngh73aXP4fC6TK/72/oNvtvTiEC8v&#10;pod7UJGn+BeGX3xBh0KYSne0dVA9ghyJCMt0BUrc5WouR0qExe16DbrI9X/+4gcAAP//AwBQSwEC&#10;LQAUAAYACAAAACEAtoM4kv4AAADhAQAAEwAAAAAAAAAAAAAAAAAAAAAAW0NvbnRlbnRfVHlwZXNd&#10;LnhtbFBLAQItABQABgAIAAAAIQA4/SH/1gAAAJQBAAALAAAAAAAAAAAAAAAAAC8BAABfcmVscy8u&#10;cmVsc1BLAQItABQABgAIAAAAIQBv9ZshKAIAAAoEAAAOAAAAAAAAAAAAAAAAAC4CAABkcnMvZTJv&#10;RG9jLnhtbFBLAQItABQABgAIAAAAIQDuOLI33gAAAAcBAAAPAAAAAAAAAAAAAAAAAIIEAABkcnMv&#10;ZG93bnJldi54bWxQSwUGAAAAAAQABADzAAAAjQUAAAAA&#10;" filled="f" stroked="f">
                <v:textbox style="mso-fit-shape-to-text:t">
                  <w:txbxContent>
                    <w:p w14:paraId="10260339" w14:textId="77777777" w:rsidR="006C7C1F" w:rsidRPr="00B60486" w:rsidRDefault="006C7C1F" w:rsidP="006C7C1F">
                      <w:pPr>
                        <w:ind w:left="-95"/>
                        <w:jc w:val="center"/>
                        <w:rPr>
                          <w:rFonts w:ascii="Simplified Arabic" w:hAnsi="Simplified Arabic" w:cs="Simplified Arabic"/>
                          <w:b/>
                          <w:bCs/>
                          <w:color w:val="2F5496"/>
                          <w:sz w:val="96"/>
                          <w:szCs w:val="96"/>
                        </w:rPr>
                      </w:pPr>
                      <w:r w:rsidRPr="00B60486">
                        <w:rPr>
                          <w:rFonts w:ascii="Simplified Arabic" w:hAnsi="Simplified Arabic" w:cs="Simplified Arabic"/>
                          <w:b/>
                          <w:bCs/>
                          <w:color w:val="2F5496"/>
                          <w:sz w:val="96"/>
                          <w:szCs w:val="96"/>
                          <w:rtl/>
                        </w:rPr>
                        <w:t>المراجع</w:t>
                      </w:r>
                    </w:p>
                  </w:txbxContent>
                </v:textbox>
                <w10:wrap type="square" anchorx="margin"/>
              </v:shape>
            </w:pict>
          </mc:Fallback>
        </mc:AlternateContent>
      </w:r>
    </w:p>
    <w:p w14:paraId="5DF92DEB" w14:textId="22B98E19" w:rsidR="006C7C1F" w:rsidRDefault="006C7C1F" w:rsidP="0025645A">
      <w:pPr>
        <w:jc w:val="both"/>
        <w:rPr>
          <w:rtl/>
        </w:rPr>
      </w:pPr>
    </w:p>
    <w:p w14:paraId="7083E490" w14:textId="5C9B8EE1" w:rsidR="006C7C1F" w:rsidRDefault="006C7C1F" w:rsidP="0025645A">
      <w:pPr>
        <w:jc w:val="both"/>
        <w:rPr>
          <w:rtl/>
        </w:rPr>
      </w:pPr>
    </w:p>
    <w:p w14:paraId="681AC946" w14:textId="3F0CF03A" w:rsidR="006C7C1F" w:rsidRPr="006C7C1F" w:rsidRDefault="006C7C1F" w:rsidP="0025645A">
      <w:pPr>
        <w:jc w:val="both"/>
        <w:rPr>
          <w:rtl/>
        </w:rPr>
      </w:pPr>
    </w:p>
    <w:p w14:paraId="728A9A3E" w14:textId="2DC0A947" w:rsidR="0025645A" w:rsidRDefault="0025645A" w:rsidP="00A60A30">
      <w:pPr>
        <w:jc w:val="both"/>
        <w:rPr>
          <w:b/>
          <w:bCs/>
          <w:rtl/>
        </w:rPr>
      </w:pPr>
    </w:p>
    <w:p w14:paraId="6849EE2F" w14:textId="04CAE3F9" w:rsidR="0025645A" w:rsidRDefault="0025645A" w:rsidP="00A60A30">
      <w:pPr>
        <w:jc w:val="both"/>
        <w:rPr>
          <w:b/>
          <w:bCs/>
          <w:rtl/>
        </w:rPr>
      </w:pPr>
    </w:p>
    <w:p w14:paraId="6E5CB0AB" w14:textId="3F1F5A76" w:rsidR="0025645A" w:rsidRDefault="0025645A" w:rsidP="00A60A30">
      <w:pPr>
        <w:jc w:val="both"/>
        <w:rPr>
          <w:b/>
          <w:bCs/>
          <w:rtl/>
        </w:rPr>
      </w:pPr>
    </w:p>
    <w:p w14:paraId="16A36868" w14:textId="15E90C04" w:rsidR="0025645A" w:rsidRDefault="0025645A" w:rsidP="00A60A30">
      <w:pPr>
        <w:jc w:val="both"/>
        <w:rPr>
          <w:b/>
          <w:bCs/>
          <w:rtl/>
        </w:rPr>
      </w:pPr>
    </w:p>
    <w:p w14:paraId="287EABB4" w14:textId="1E8DDF5A" w:rsidR="0025645A" w:rsidRDefault="0025645A" w:rsidP="00A60A30">
      <w:pPr>
        <w:jc w:val="both"/>
        <w:rPr>
          <w:b/>
          <w:bCs/>
          <w:rtl/>
        </w:rPr>
      </w:pPr>
    </w:p>
    <w:p w14:paraId="43BE33B2" w14:textId="7A4C5740" w:rsidR="0025645A" w:rsidRDefault="0025645A" w:rsidP="00A60A30">
      <w:pPr>
        <w:jc w:val="both"/>
        <w:rPr>
          <w:b/>
          <w:bCs/>
          <w:rtl/>
        </w:rPr>
      </w:pPr>
    </w:p>
    <w:p w14:paraId="7FB31BA7" w14:textId="1538CCE2" w:rsidR="0025645A" w:rsidRDefault="0025645A" w:rsidP="00A60A30">
      <w:pPr>
        <w:jc w:val="both"/>
        <w:rPr>
          <w:b/>
          <w:bCs/>
          <w:rtl/>
        </w:rPr>
      </w:pPr>
    </w:p>
    <w:p w14:paraId="3F18AD47" w14:textId="5691173E" w:rsidR="0025645A" w:rsidRDefault="0025645A" w:rsidP="00A60A30">
      <w:pPr>
        <w:jc w:val="both"/>
        <w:rPr>
          <w:b/>
          <w:bCs/>
          <w:rtl/>
        </w:rPr>
      </w:pPr>
    </w:p>
    <w:p w14:paraId="173590C0" w14:textId="283311B8" w:rsidR="006C7C1F" w:rsidRDefault="006C7C1F" w:rsidP="00A60A30">
      <w:pPr>
        <w:jc w:val="both"/>
        <w:rPr>
          <w:b/>
          <w:bCs/>
          <w:rtl/>
        </w:rPr>
      </w:pPr>
    </w:p>
    <w:p w14:paraId="4A3B9231" w14:textId="47EACDD7" w:rsidR="00A522E2" w:rsidRDefault="00A522E2" w:rsidP="00A60A30">
      <w:pPr>
        <w:jc w:val="both"/>
        <w:rPr>
          <w:b/>
          <w:bCs/>
          <w:rtl/>
        </w:rPr>
      </w:pPr>
    </w:p>
    <w:p w14:paraId="15E780FB" w14:textId="6D4BE8C9" w:rsidR="00872889" w:rsidRDefault="00872889" w:rsidP="00A60A30">
      <w:pPr>
        <w:jc w:val="both"/>
        <w:rPr>
          <w:b/>
          <w:bCs/>
          <w:rtl/>
        </w:rPr>
      </w:pPr>
    </w:p>
    <w:p w14:paraId="142E4B6D" w14:textId="77777777" w:rsidR="00872889" w:rsidRDefault="00872889" w:rsidP="00A60A30">
      <w:pPr>
        <w:jc w:val="both"/>
        <w:rPr>
          <w:b/>
          <w:bCs/>
          <w:rtl/>
        </w:rPr>
      </w:pPr>
    </w:p>
    <w:p w14:paraId="5C943649" w14:textId="3CF37C71" w:rsidR="006C7C1F" w:rsidRDefault="006C7C1F" w:rsidP="00A60A30">
      <w:pPr>
        <w:jc w:val="both"/>
        <w:rPr>
          <w:b/>
          <w:bCs/>
          <w:rtl/>
        </w:rPr>
      </w:pPr>
    </w:p>
    <w:p w14:paraId="63F9C06F" w14:textId="7F5843CD" w:rsidR="006C7C1F" w:rsidRDefault="006C7C1F" w:rsidP="00A60A30">
      <w:pPr>
        <w:jc w:val="both"/>
        <w:rPr>
          <w:b/>
          <w:bCs/>
          <w:rtl/>
        </w:rPr>
      </w:pPr>
    </w:p>
    <w:p w14:paraId="13E2DDD5" w14:textId="01C1E3C6" w:rsidR="006C7C1F" w:rsidRPr="00B60486" w:rsidRDefault="006C7C1F" w:rsidP="006C7C1F">
      <w:pPr>
        <w:pStyle w:val="1"/>
        <w:rPr>
          <w:rFonts w:ascii="Simplified Arabic" w:hAnsi="Simplified Arabic" w:cs="Simplified Arabic"/>
          <w:rtl/>
        </w:rPr>
      </w:pPr>
      <w:bookmarkStart w:id="39" w:name="_Toc236503434"/>
      <w:proofErr w:type="gramStart"/>
      <w:r w:rsidRPr="00B60486">
        <w:rPr>
          <w:rFonts w:ascii="Simplified Arabic" w:hAnsi="Simplified Arabic" w:cs="Simplified Arabic"/>
          <w:rtl/>
        </w:rPr>
        <w:lastRenderedPageBreak/>
        <w:t>المراجع :</w:t>
      </w:r>
      <w:bookmarkEnd w:id="39"/>
      <w:proofErr w:type="gramEnd"/>
    </w:p>
    <w:p w14:paraId="744237A4" w14:textId="255EF19D" w:rsidR="006C7C1F" w:rsidRPr="00B60486" w:rsidRDefault="006C7C1F" w:rsidP="006C7C1F">
      <w:pPr>
        <w:rPr>
          <w:rFonts w:ascii="Simplified Arabic" w:hAnsi="Simplified Arabic" w:cs="Simplified Arabic"/>
          <w:b/>
          <w:bCs/>
          <w:rtl/>
        </w:rPr>
      </w:pPr>
      <w:r w:rsidRPr="00B60486">
        <w:rPr>
          <w:rFonts w:ascii="Simplified Arabic" w:hAnsi="Simplified Arabic" w:cs="Simplified Arabic"/>
          <w:b/>
          <w:bCs/>
          <w:rtl/>
        </w:rPr>
        <w:t xml:space="preserve">المراجع </w:t>
      </w:r>
      <w:proofErr w:type="gramStart"/>
      <w:r w:rsidRPr="00B60486">
        <w:rPr>
          <w:rFonts w:ascii="Simplified Arabic" w:hAnsi="Simplified Arabic" w:cs="Simplified Arabic"/>
          <w:b/>
          <w:bCs/>
          <w:rtl/>
        </w:rPr>
        <w:t>العربية :</w:t>
      </w:r>
      <w:proofErr w:type="gramEnd"/>
    </w:p>
    <w:p w14:paraId="01389958" w14:textId="77777777" w:rsidR="00102497" w:rsidRPr="00872889" w:rsidRDefault="00102497" w:rsidP="00872889">
      <w:pPr>
        <w:pStyle w:val="a6"/>
        <w:numPr>
          <w:ilvl w:val="0"/>
          <w:numId w:val="17"/>
        </w:numPr>
        <w:ind w:left="-58"/>
        <w:jc w:val="both"/>
        <w:rPr>
          <w:rFonts w:ascii="Simplified Arabic" w:hAnsi="Simplified Arabic" w:cs="Simplified Arabic"/>
          <w:rtl/>
        </w:rPr>
      </w:pPr>
      <w:r w:rsidRPr="00872889">
        <w:rPr>
          <w:rFonts w:ascii="Simplified Arabic" w:hAnsi="Simplified Arabic" w:cs="Simplified Arabic"/>
          <w:rtl/>
        </w:rPr>
        <w:t>أحمد، ع. (2000). [عنوان المرجع غير مكتمل في البيانات المتاحة].</w:t>
      </w:r>
    </w:p>
    <w:p w14:paraId="735F6F60" w14:textId="77777777" w:rsidR="00102497" w:rsidRPr="00872889" w:rsidRDefault="00102497" w:rsidP="00872889">
      <w:pPr>
        <w:pStyle w:val="a6"/>
        <w:ind w:left="-58"/>
        <w:jc w:val="both"/>
        <w:rPr>
          <w:rFonts w:ascii="Simplified Arabic" w:hAnsi="Simplified Arabic" w:cs="Simplified Arabic"/>
          <w:rtl/>
        </w:rPr>
      </w:pPr>
    </w:p>
    <w:p w14:paraId="2F40AEBD" w14:textId="77777777" w:rsidR="00102497" w:rsidRPr="00872889" w:rsidRDefault="00102497" w:rsidP="00872889">
      <w:pPr>
        <w:pStyle w:val="a6"/>
        <w:numPr>
          <w:ilvl w:val="0"/>
          <w:numId w:val="17"/>
        </w:numPr>
        <w:ind w:left="-58"/>
        <w:jc w:val="both"/>
        <w:rPr>
          <w:rFonts w:ascii="Simplified Arabic" w:hAnsi="Simplified Arabic" w:cs="Simplified Arabic"/>
          <w:rtl/>
        </w:rPr>
      </w:pPr>
      <w:r w:rsidRPr="00872889">
        <w:rPr>
          <w:rFonts w:ascii="Simplified Arabic" w:hAnsi="Simplified Arabic" w:cs="Simplified Arabic"/>
          <w:rtl/>
        </w:rPr>
        <w:t xml:space="preserve">الجندي. (2023). قوة العناصر المرئية كوسيلة معبرة عن </w:t>
      </w:r>
      <w:proofErr w:type="spellStart"/>
      <w:r w:rsidRPr="00872889">
        <w:rPr>
          <w:rFonts w:ascii="Simplified Arabic" w:hAnsi="Simplified Arabic" w:cs="Simplified Arabic"/>
          <w:rtl/>
        </w:rPr>
        <w:t>الترند</w:t>
      </w:r>
      <w:proofErr w:type="spellEnd"/>
      <w:r w:rsidRPr="00872889">
        <w:rPr>
          <w:rFonts w:ascii="Simplified Arabic" w:hAnsi="Simplified Arabic" w:cs="Simplified Arabic"/>
          <w:rtl/>
        </w:rPr>
        <w:t xml:space="preserve"> في تصميم الإعلانات الرقمية. مجلة التصميم والتراث.</w:t>
      </w:r>
    </w:p>
    <w:p w14:paraId="5F7C4739" w14:textId="77777777" w:rsidR="00102497" w:rsidRPr="00872889" w:rsidRDefault="00102497" w:rsidP="00872889">
      <w:pPr>
        <w:pStyle w:val="a6"/>
        <w:ind w:left="-58"/>
        <w:jc w:val="both"/>
        <w:rPr>
          <w:rFonts w:ascii="Simplified Arabic" w:hAnsi="Simplified Arabic" w:cs="Simplified Arabic"/>
          <w:rtl/>
        </w:rPr>
      </w:pPr>
    </w:p>
    <w:p w14:paraId="3DC5493F" w14:textId="77777777" w:rsidR="00102497" w:rsidRPr="00872889" w:rsidRDefault="00102497" w:rsidP="00872889">
      <w:pPr>
        <w:pStyle w:val="a6"/>
        <w:numPr>
          <w:ilvl w:val="0"/>
          <w:numId w:val="17"/>
        </w:numPr>
        <w:ind w:left="-58"/>
        <w:jc w:val="both"/>
        <w:rPr>
          <w:rFonts w:ascii="Simplified Arabic" w:hAnsi="Simplified Arabic" w:cs="Simplified Arabic"/>
          <w:rtl/>
        </w:rPr>
      </w:pPr>
      <w:r w:rsidRPr="00872889">
        <w:rPr>
          <w:rFonts w:ascii="Simplified Arabic" w:hAnsi="Simplified Arabic" w:cs="Simplified Arabic"/>
          <w:rtl/>
        </w:rPr>
        <w:t>علي، أ. ح. (2024). تكنولوجيا الإعلان الإلكتروني. عمان: دار السواق العلمية.</w:t>
      </w:r>
    </w:p>
    <w:p w14:paraId="5497D32C" w14:textId="77777777" w:rsidR="00102497" w:rsidRPr="00872889" w:rsidRDefault="00102497" w:rsidP="00872889">
      <w:pPr>
        <w:pStyle w:val="a6"/>
        <w:ind w:left="-58"/>
        <w:jc w:val="both"/>
        <w:rPr>
          <w:rFonts w:ascii="Simplified Arabic" w:hAnsi="Simplified Arabic" w:cs="Simplified Arabic"/>
          <w:rtl/>
        </w:rPr>
      </w:pPr>
    </w:p>
    <w:p w14:paraId="198EE247" w14:textId="6E87F043" w:rsidR="00A522E2" w:rsidRPr="00872889" w:rsidRDefault="00102497" w:rsidP="00872889">
      <w:pPr>
        <w:pStyle w:val="a6"/>
        <w:numPr>
          <w:ilvl w:val="0"/>
          <w:numId w:val="17"/>
        </w:numPr>
        <w:ind w:left="-58"/>
        <w:jc w:val="both"/>
        <w:rPr>
          <w:rFonts w:ascii="Simplified Arabic" w:hAnsi="Simplified Arabic" w:cs="Simplified Arabic"/>
        </w:rPr>
      </w:pPr>
      <w:proofErr w:type="gramStart"/>
      <w:r w:rsidRPr="00872889">
        <w:rPr>
          <w:rFonts w:ascii="Simplified Arabic" w:hAnsi="Simplified Arabic" w:cs="Simplified Arabic"/>
          <w:rtl/>
        </w:rPr>
        <w:t>مروى</w:t>
      </w:r>
      <w:proofErr w:type="gramEnd"/>
      <w:r w:rsidRPr="00872889">
        <w:rPr>
          <w:rFonts w:ascii="Simplified Arabic" w:hAnsi="Simplified Arabic" w:cs="Simplified Arabic"/>
          <w:rtl/>
        </w:rPr>
        <w:t>، ع. ص. (2015). العالم الإلكتروني: الأسس والآفاق المستقبلية. عمان: دار العصار للنشر والتوزيع.</w:t>
      </w:r>
    </w:p>
    <w:p w14:paraId="70193B24" w14:textId="77777777" w:rsidR="00102497" w:rsidRDefault="00102497" w:rsidP="00102497">
      <w:pPr>
        <w:pStyle w:val="a6"/>
        <w:ind w:left="84"/>
        <w:jc w:val="both"/>
        <w:rPr>
          <w:rtl/>
        </w:rPr>
      </w:pPr>
    </w:p>
    <w:p w14:paraId="55B02E2F" w14:textId="31EDEC7E" w:rsidR="00F3554E" w:rsidRPr="00B60486" w:rsidRDefault="00F3554E" w:rsidP="00F3554E">
      <w:pPr>
        <w:ind w:left="-58"/>
        <w:jc w:val="both"/>
        <w:rPr>
          <w:rFonts w:ascii="Simplified Arabic" w:hAnsi="Simplified Arabic" w:cs="Simplified Arabic"/>
          <w:b/>
          <w:bCs/>
        </w:rPr>
      </w:pPr>
      <w:r w:rsidRPr="00B60486">
        <w:rPr>
          <w:rFonts w:ascii="Simplified Arabic" w:hAnsi="Simplified Arabic" w:cs="Simplified Arabic"/>
          <w:b/>
          <w:bCs/>
          <w:rtl/>
        </w:rPr>
        <w:t xml:space="preserve">المراجع </w:t>
      </w:r>
      <w:proofErr w:type="gramStart"/>
      <w:r w:rsidRPr="00B60486">
        <w:rPr>
          <w:rFonts w:ascii="Simplified Arabic" w:hAnsi="Simplified Arabic" w:cs="Simplified Arabic"/>
          <w:b/>
          <w:bCs/>
          <w:rtl/>
        </w:rPr>
        <w:t>الأجنبية :</w:t>
      </w:r>
      <w:proofErr w:type="gramEnd"/>
    </w:p>
    <w:p w14:paraId="3A0AB19A"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Abdullah. (2024). Impact of online advertising on consumer buying behavior in Saudi Arabia: The moderating role of brand image.</w:t>
      </w:r>
    </w:p>
    <w:p w14:paraId="474C2FEB"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 xml:space="preserve">Al Falah, A., Al </w:t>
      </w:r>
      <w:proofErr w:type="spellStart"/>
      <w:r w:rsidRPr="00872889">
        <w:rPr>
          <w:sz w:val="28"/>
          <w:szCs w:val="36"/>
        </w:rPr>
        <w:t>Sughayir</w:t>
      </w:r>
      <w:proofErr w:type="spellEnd"/>
      <w:r w:rsidRPr="00872889">
        <w:rPr>
          <w:sz w:val="28"/>
          <w:szCs w:val="36"/>
        </w:rPr>
        <w:t xml:space="preserve">, M., &amp; </w:t>
      </w:r>
      <w:proofErr w:type="spellStart"/>
      <w:r w:rsidRPr="00872889">
        <w:rPr>
          <w:sz w:val="28"/>
          <w:szCs w:val="36"/>
        </w:rPr>
        <w:t>Albarqa</w:t>
      </w:r>
      <w:proofErr w:type="spellEnd"/>
      <w:r w:rsidRPr="00872889">
        <w:rPr>
          <w:sz w:val="28"/>
          <w:szCs w:val="36"/>
        </w:rPr>
        <w:t>, A. (2024). The importance of environmental concern, trust and convenience in consumers' purchase intentions of organic foods in a developing country.</w:t>
      </w:r>
    </w:p>
    <w:p w14:paraId="50D73571" w14:textId="77777777" w:rsidR="00872889" w:rsidRPr="00872889" w:rsidRDefault="00872889" w:rsidP="00872889">
      <w:pPr>
        <w:pStyle w:val="a6"/>
        <w:numPr>
          <w:ilvl w:val="0"/>
          <w:numId w:val="16"/>
        </w:numPr>
        <w:bidi w:val="0"/>
        <w:ind w:left="0"/>
        <w:jc w:val="both"/>
        <w:rPr>
          <w:sz w:val="28"/>
          <w:szCs w:val="36"/>
        </w:rPr>
      </w:pPr>
      <w:proofErr w:type="spellStart"/>
      <w:r w:rsidRPr="00872889">
        <w:rPr>
          <w:sz w:val="28"/>
          <w:szCs w:val="36"/>
        </w:rPr>
        <w:t>Alsheikh</w:t>
      </w:r>
      <w:proofErr w:type="spellEnd"/>
      <w:r w:rsidRPr="00872889">
        <w:rPr>
          <w:sz w:val="28"/>
          <w:szCs w:val="36"/>
        </w:rPr>
        <w:t>, A. (2024). The impact of surprise guerilla marketing on customer behavior.</w:t>
      </w:r>
    </w:p>
    <w:p w14:paraId="6B2A1F8B" w14:textId="77777777" w:rsidR="00872889" w:rsidRPr="00872889" w:rsidRDefault="00872889" w:rsidP="00872889">
      <w:pPr>
        <w:pStyle w:val="a6"/>
        <w:numPr>
          <w:ilvl w:val="0"/>
          <w:numId w:val="16"/>
        </w:numPr>
        <w:bidi w:val="0"/>
        <w:ind w:left="0"/>
        <w:jc w:val="both"/>
        <w:rPr>
          <w:sz w:val="28"/>
          <w:szCs w:val="36"/>
        </w:rPr>
      </w:pPr>
      <w:proofErr w:type="spellStart"/>
      <w:r w:rsidRPr="00872889">
        <w:rPr>
          <w:sz w:val="28"/>
          <w:szCs w:val="36"/>
        </w:rPr>
        <w:t>Beyari</w:t>
      </w:r>
      <w:proofErr w:type="spellEnd"/>
      <w:r w:rsidRPr="00872889">
        <w:rPr>
          <w:sz w:val="28"/>
          <w:szCs w:val="36"/>
        </w:rPr>
        <w:t xml:space="preserve">, H., &amp; </w:t>
      </w:r>
      <w:proofErr w:type="spellStart"/>
      <w:r w:rsidRPr="00872889">
        <w:rPr>
          <w:sz w:val="28"/>
          <w:szCs w:val="36"/>
        </w:rPr>
        <w:t>Garamoun</w:t>
      </w:r>
      <w:proofErr w:type="spellEnd"/>
      <w:r w:rsidRPr="00872889">
        <w:rPr>
          <w:sz w:val="28"/>
          <w:szCs w:val="36"/>
        </w:rPr>
        <w:t>, H. (2024). The impact of online word of mouth (e-WOM) on end-user purchasing intentions: A study on e-WOM channels' effects on the Saudi hospitality market.</w:t>
      </w:r>
    </w:p>
    <w:p w14:paraId="4A08FC20"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Chaffey, D., &amp; Ellis-Chadwick, F. (2022). Digital marketing: Strategy, implementation and practice (8th ed.). Pearson.</w:t>
      </w:r>
    </w:p>
    <w:p w14:paraId="55BD2F5D" w14:textId="7C79451B" w:rsidR="00872889" w:rsidRPr="00872889" w:rsidRDefault="008D4A37" w:rsidP="00872889">
      <w:pPr>
        <w:pStyle w:val="a6"/>
        <w:bidi w:val="0"/>
        <w:ind w:left="0"/>
        <w:jc w:val="both"/>
        <w:rPr>
          <w:sz w:val="28"/>
          <w:szCs w:val="36"/>
        </w:rPr>
      </w:pPr>
      <w:hyperlink r:id="rId14" w:history="1">
        <w:r w:rsidR="00872889" w:rsidRPr="00C038B9">
          <w:rPr>
            <w:rStyle w:val="Hyperlink"/>
            <w:sz w:val="28"/>
            <w:szCs w:val="36"/>
          </w:rPr>
          <w:t>https://www.pearson.com</w:t>
        </w:r>
      </w:hyperlink>
      <w:r w:rsidR="00872889">
        <w:rPr>
          <w:sz w:val="28"/>
          <w:szCs w:val="36"/>
        </w:rPr>
        <w:t xml:space="preserve"> </w:t>
      </w:r>
    </w:p>
    <w:p w14:paraId="55CEF786"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 xml:space="preserve">Engel, J. F., Blackwell, R. D., &amp; </w:t>
      </w:r>
      <w:proofErr w:type="spellStart"/>
      <w:r w:rsidRPr="00872889">
        <w:rPr>
          <w:sz w:val="28"/>
          <w:szCs w:val="36"/>
        </w:rPr>
        <w:t>Miniard</w:t>
      </w:r>
      <w:proofErr w:type="spellEnd"/>
      <w:r w:rsidRPr="00872889">
        <w:rPr>
          <w:sz w:val="28"/>
          <w:szCs w:val="36"/>
        </w:rPr>
        <w:t>, P. W. (2001). Consumer behavior (9th ed.). South-Western.</w:t>
      </w:r>
    </w:p>
    <w:p w14:paraId="7FFAA95E"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 xml:space="preserve">Ghosh, A. (2024). Meta-analytic review of online purchase intention: </w:t>
      </w:r>
      <w:proofErr w:type="spellStart"/>
      <w:r w:rsidRPr="00872889">
        <w:rPr>
          <w:sz w:val="28"/>
          <w:szCs w:val="36"/>
        </w:rPr>
        <w:t>Conceptualising</w:t>
      </w:r>
      <w:proofErr w:type="spellEnd"/>
      <w:r w:rsidRPr="00872889">
        <w:rPr>
          <w:sz w:val="28"/>
          <w:szCs w:val="36"/>
        </w:rPr>
        <w:t xml:space="preserve"> the study variables.</w:t>
      </w:r>
    </w:p>
    <w:p w14:paraId="4E40653F"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 xml:space="preserve">Gupta, A., Paul, J., Stoner, J., &amp; Aggarwal, A. (2024). Digital transformation, online advertising, and consumer </w:t>
      </w:r>
      <w:proofErr w:type="spellStart"/>
      <w:r w:rsidRPr="00872889">
        <w:rPr>
          <w:sz w:val="28"/>
          <w:szCs w:val="36"/>
        </w:rPr>
        <w:t>behaviour</w:t>
      </w:r>
      <w:proofErr w:type="spellEnd"/>
      <w:r w:rsidRPr="00872889">
        <w:rPr>
          <w:sz w:val="28"/>
          <w:szCs w:val="36"/>
        </w:rPr>
        <w:t>.</w:t>
      </w:r>
    </w:p>
    <w:p w14:paraId="17790385" w14:textId="77777777" w:rsidR="00872889" w:rsidRPr="00872889" w:rsidRDefault="00872889" w:rsidP="00872889">
      <w:pPr>
        <w:pStyle w:val="a6"/>
        <w:numPr>
          <w:ilvl w:val="0"/>
          <w:numId w:val="16"/>
        </w:numPr>
        <w:bidi w:val="0"/>
        <w:ind w:left="0"/>
        <w:jc w:val="both"/>
        <w:rPr>
          <w:sz w:val="28"/>
          <w:szCs w:val="36"/>
        </w:rPr>
      </w:pPr>
      <w:r w:rsidRPr="00872889">
        <w:rPr>
          <w:sz w:val="28"/>
          <w:szCs w:val="36"/>
        </w:rPr>
        <w:lastRenderedPageBreak/>
        <w:t>Habib, M., et al. (2024). Identifying factors of online shopping and influence on purchase intention of product among Saudi consumers: The mediating role of consumer trust.</w:t>
      </w:r>
    </w:p>
    <w:p w14:paraId="1888D2CC"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Han, Y., &amp; Du, J. (2023). The influence of targeted digital advertising on consumers' purchase intention: Comparative analysis based on the perspective of ads content source.</w:t>
      </w:r>
    </w:p>
    <w:p w14:paraId="540B888A"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 xml:space="preserve">Hawkins, D. I., &amp; </w:t>
      </w:r>
      <w:proofErr w:type="spellStart"/>
      <w:r w:rsidRPr="00872889">
        <w:rPr>
          <w:sz w:val="28"/>
          <w:szCs w:val="36"/>
        </w:rPr>
        <w:t>Mothersbaugh</w:t>
      </w:r>
      <w:proofErr w:type="spellEnd"/>
      <w:r w:rsidRPr="00872889">
        <w:rPr>
          <w:sz w:val="28"/>
          <w:szCs w:val="36"/>
        </w:rPr>
        <w:t>, D. L. (2010). Consumer behavior: Building marketing strategy (11th ed.). McGraw-Hill/Irwin.</w:t>
      </w:r>
    </w:p>
    <w:p w14:paraId="59820B52"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Hua, Y., &amp; Wise, K. (2024). Disentangling control and personalization: Exploring the effects of ad choice and ad personalization in digital advertising effectiveness.</w:t>
      </w:r>
    </w:p>
    <w:p w14:paraId="6CF925EC" w14:textId="77777777" w:rsidR="00872889" w:rsidRPr="00872889" w:rsidRDefault="00872889" w:rsidP="00872889">
      <w:pPr>
        <w:pStyle w:val="a6"/>
        <w:numPr>
          <w:ilvl w:val="0"/>
          <w:numId w:val="16"/>
        </w:numPr>
        <w:bidi w:val="0"/>
        <w:ind w:left="0"/>
        <w:jc w:val="both"/>
        <w:rPr>
          <w:sz w:val="28"/>
          <w:szCs w:val="36"/>
        </w:rPr>
      </w:pPr>
      <w:proofErr w:type="spellStart"/>
      <w:r w:rsidRPr="00872889">
        <w:rPr>
          <w:sz w:val="28"/>
          <w:szCs w:val="36"/>
        </w:rPr>
        <w:t>Ijeh</w:t>
      </w:r>
      <w:proofErr w:type="spellEnd"/>
      <w:r w:rsidRPr="00872889">
        <w:rPr>
          <w:sz w:val="28"/>
          <w:szCs w:val="36"/>
        </w:rPr>
        <w:t xml:space="preserve">, P., </w:t>
      </w:r>
      <w:proofErr w:type="spellStart"/>
      <w:r w:rsidRPr="00872889">
        <w:rPr>
          <w:sz w:val="28"/>
          <w:szCs w:val="36"/>
        </w:rPr>
        <w:t>Ivwighren</w:t>
      </w:r>
      <w:proofErr w:type="spellEnd"/>
      <w:r w:rsidRPr="00872889">
        <w:rPr>
          <w:sz w:val="28"/>
          <w:szCs w:val="36"/>
        </w:rPr>
        <w:t xml:space="preserve">, H., &amp; </w:t>
      </w:r>
      <w:proofErr w:type="spellStart"/>
      <w:r w:rsidRPr="00872889">
        <w:rPr>
          <w:sz w:val="28"/>
          <w:szCs w:val="36"/>
        </w:rPr>
        <w:t>Uwayah</w:t>
      </w:r>
      <w:proofErr w:type="spellEnd"/>
      <w:r w:rsidRPr="00872889">
        <w:rPr>
          <w:sz w:val="28"/>
          <w:szCs w:val="36"/>
        </w:rPr>
        <w:t xml:space="preserve">, J. (2024). Cross-sectional study of digital advertising and consumer purchasing </w:t>
      </w:r>
      <w:proofErr w:type="spellStart"/>
      <w:r w:rsidRPr="00872889">
        <w:rPr>
          <w:sz w:val="28"/>
          <w:szCs w:val="36"/>
        </w:rPr>
        <w:t>behaviour</w:t>
      </w:r>
      <w:proofErr w:type="spellEnd"/>
      <w:r w:rsidRPr="00872889">
        <w:rPr>
          <w:sz w:val="28"/>
          <w:szCs w:val="36"/>
        </w:rPr>
        <w:t xml:space="preserve"> in Delta State.</w:t>
      </w:r>
    </w:p>
    <w:p w14:paraId="2D30C679" w14:textId="77777777" w:rsidR="00872889" w:rsidRPr="00872889" w:rsidRDefault="00872889" w:rsidP="00872889">
      <w:pPr>
        <w:pStyle w:val="a6"/>
        <w:numPr>
          <w:ilvl w:val="0"/>
          <w:numId w:val="16"/>
        </w:numPr>
        <w:bidi w:val="0"/>
        <w:ind w:left="0"/>
        <w:jc w:val="both"/>
        <w:rPr>
          <w:sz w:val="28"/>
          <w:szCs w:val="36"/>
        </w:rPr>
      </w:pPr>
      <w:proofErr w:type="spellStart"/>
      <w:r w:rsidRPr="00872889">
        <w:rPr>
          <w:sz w:val="28"/>
          <w:szCs w:val="36"/>
        </w:rPr>
        <w:t>Jerath</w:t>
      </w:r>
      <w:proofErr w:type="spellEnd"/>
      <w:r w:rsidRPr="00872889">
        <w:rPr>
          <w:sz w:val="28"/>
          <w:szCs w:val="36"/>
        </w:rPr>
        <w:t>, K., &amp; Miller, A. (2024). Consumers' perceived privacy violations in online advertising.</w:t>
      </w:r>
    </w:p>
    <w:p w14:paraId="433ACDA0" w14:textId="77777777" w:rsidR="00872889" w:rsidRPr="00872889" w:rsidRDefault="00872889" w:rsidP="00872889">
      <w:pPr>
        <w:pStyle w:val="a6"/>
        <w:numPr>
          <w:ilvl w:val="0"/>
          <w:numId w:val="16"/>
        </w:numPr>
        <w:bidi w:val="0"/>
        <w:ind w:left="0"/>
        <w:jc w:val="both"/>
        <w:rPr>
          <w:sz w:val="28"/>
          <w:szCs w:val="36"/>
        </w:rPr>
      </w:pPr>
      <w:proofErr w:type="spellStart"/>
      <w:r w:rsidRPr="00872889">
        <w:rPr>
          <w:sz w:val="28"/>
          <w:szCs w:val="36"/>
        </w:rPr>
        <w:t>Kardes</w:t>
      </w:r>
      <w:proofErr w:type="spellEnd"/>
      <w:r w:rsidRPr="00872889">
        <w:rPr>
          <w:sz w:val="28"/>
          <w:szCs w:val="36"/>
        </w:rPr>
        <w:t xml:space="preserve">, F. R., </w:t>
      </w:r>
      <w:proofErr w:type="spellStart"/>
      <w:r w:rsidRPr="00872889">
        <w:rPr>
          <w:sz w:val="28"/>
          <w:szCs w:val="36"/>
        </w:rPr>
        <w:t>Cronley</w:t>
      </w:r>
      <w:proofErr w:type="spellEnd"/>
      <w:r w:rsidRPr="00872889">
        <w:rPr>
          <w:sz w:val="28"/>
          <w:szCs w:val="36"/>
        </w:rPr>
        <w:t>, M. L., &amp; Cline, T. W. (2011). Consumer behavior. South-Western Cengage Learning.</w:t>
      </w:r>
    </w:p>
    <w:p w14:paraId="41EF3968"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Khatoon, S., Anwar, M., Shamsi, S., &amp; Chaudhary, R. (2024). Consumers' behavioral intention toward online shopping in the post-COVID-19 period.</w:t>
      </w:r>
    </w:p>
    <w:p w14:paraId="117A3329"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 xml:space="preserve">Kotler, P., </w:t>
      </w:r>
      <w:proofErr w:type="spellStart"/>
      <w:r w:rsidRPr="00872889">
        <w:rPr>
          <w:sz w:val="28"/>
          <w:szCs w:val="36"/>
        </w:rPr>
        <w:t>Kartajaya</w:t>
      </w:r>
      <w:proofErr w:type="spellEnd"/>
      <w:r w:rsidRPr="00872889">
        <w:rPr>
          <w:sz w:val="28"/>
          <w:szCs w:val="36"/>
        </w:rPr>
        <w:t>, H., &amp; Setiawan, I. (2021). Marketing 5.0: Technology for Humanity. John Wiley &amp; Sons.</w:t>
      </w:r>
    </w:p>
    <w:p w14:paraId="18096059" w14:textId="40083804" w:rsidR="00872889" w:rsidRPr="00872889" w:rsidRDefault="008D4A37" w:rsidP="00872889">
      <w:pPr>
        <w:pStyle w:val="a6"/>
        <w:bidi w:val="0"/>
        <w:ind w:left="0"/>
        <w:jc w:val="both"/>
        <w:rPr>
          <w:sz w:val="28"/>
          <w:szCs w:val="36"/>
        </w:rPr>
      </w:pPr>
      <w:hyperlink r:id="rId15" w:history="1">
        <w:r w:rsidR="00872889" w:rsidRPr="00C038B9">
          <w:rPr>
            <w:rStyle w:val="Hyperlink"/>
            <w:sz w:val="28"/>
            <w:szCs w:val="36"/>
          </w:rPr>
          <w:t>https://books.google.com/books?id=lgAXEAAAQBAJ</w:t>
        </w:r>
      </w:hyperlink>
      <w:r w:rsidR="00872889">
        <w:rPr>
          <w:sz w:val="28"/>
          <w:szCs w:val="36"/>
        </w:rPr>
        <w:t xml:space="preserve"> </w:t>
      </w:r>
    </w:p>
    <w:p w14:paraId="3AC1EF81"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Kotler, P., &amp; Keller, K. L. (2022). Marketing management (16th Global ed.). Pearson.</w:t>
      </w:r>
    </w:p>
    <w:p w14:paraId="3D0DF20B" w14:textId="74C2CEBE" w:rsidR="00872889" w:rsidRPr="00872889" w:rsidRDefault="008D4A37" w:rsidP="00872889">
      <w:pPr>
        <w:pStyle w:val="a6"/>
        <w:bidi w:val="0"/>
        <w:ind w:left="0"/>
        <w:jc w:val="both"/>
        <w:rPr>
          <w:sz w:val="28"/>
          <w:szCs w:val="36"/>
          <w:rtl/>
        </w:rPr>
      </w:pPr>
      <w:hyperlink r:id="rId16" w:history="1">
        <w:r w:rsidR="00872889" w:rsidRPr="00C038B9">
          <w:rPr>
            <w:rStyle w:val="Hyperlink"/>
            <w:sz w:val="28"/>
            <w:szCs w:val="36"/>
          </w:rPr>
          <w:t>https://www.pearson.com</w:t>
        </w:r>
      </w:hyperlink>
      <w:r w:rsidR="00872889">
        <w:rPr>
          <w:sz w:val="28"/>
          <w:szCs w:val="36"/>
        </w:rPr>
        <w:t xml:space="preserve"> </w:t>
      </w:r>
    </w:p>
    <w:p w14:paraId="5B0B6317" w14:textId="77777777" w:rsidR="00872889" w:rsidRPr="00872889" w:rsidRDefault="00872889" w:rsidP="00872889">
      <w:pPr>
        <w:pStyle w:val="a6"/>
        <w:numPr>
          <w:ilvl w:val="0"/>
          <w:numId w:val="16"/>
        </w:numPr>
        <w:bidi w:val="0"/>
        <w:ind w:left="0"/>
        <w:jc w:val="both"/>
        <w:rPr>
          <w:sz w:val="28"/>
          <w:szCs w:val="36"/>
        </w:rPr>
      </w:pPr>
      <w:proofErr w:type="spellStart"/>
      <w:r w:rsidRPr="00872889">
        <w:rPr>
          <w:sz w:val="28"/>
          <w:szCs w:val="36"/>
        </w:rPr>
        <w:t>Linardi</w:t>
      </w:r>
      <w:proofErr w:type="spellEnd"/>
      <w:r w:rsidRPr="00872889">
        <w:rPr>
          <w:sz w:val="28"/>
          <w:szCs w:val="36"/>
        </w:rPr>
        <w:t xml:space="preserve">, C., Lin, Y., &amp; Yeo, S. (2024). Effective digital advertising: The influence of </w:t>
      </w:r>
      <w:proofErr w:type="spellStart"/>
      <w:r w:rsidRPr="00872889">
        <w:rPr>
          <w:sz w:val="28"/>
          <w:szCs w:val="36"/>
        </w:rPr>
        <w:t>customised</w:t>
      </w:r>
      <w:proofErr w:type="spellEnd"/>
      <w:r w:rsidRPr="00872889">
        <w:rPr>
          <w:sz w:val="28"/>
          <w:szCs w:val="36"/>
        </w:rPr>
        <w:t xml:space="preserve"> ads, self-esteem and product attributes.</w:t>
      </w:r>
    </w:p>
    <w:p w14:paraId="5EE5540D"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Mohammed, A. (2024). Factors influencing young consumers' purchasing behavior toward Saudi coffee product: An application of the extended theory of planned behavior model.</w:t>
      </w:r>
    </w:p>
    <w:p w14:paraId="1ED669BD" w14:textId="77777777" w:rsidR="00872889" w:rsidRPr="00872889" w:rsidRDefault="00872889" w:rsidP="00872889">
      <w:pPr>
        <w:pStyle w:val="a6"/>
        <w:numPr>
          <w:ilvl w:val="0"/>
          <w:numId w:val="16"/>
        </w:numPr>
        <w:bidi w:val="0"/>
        <w:ind w:left="0"/>
        <w:jc w:val="both"/>
        <w:rPr>
          <w:sz w:val="28"/>
          <w:szCs w:val="36"/>
        </w:rPr>
      </w:pPr>
      <w:proofErr w:type="spellStart"/>
      <w:r w:rsidRPr="00872889">
        <w:rPr>
          <w:sz w:val="28"/>
          <w:szCs w:val="36"/>
        </w:rPr>
        <w:t>Riswanto</w:t>
      </w:r>
      <w:proofErr w:type="spellEnd"/>
      <w:r w:rsidRPr="00872889">
        <w:rPr>
          <w:sz w:val="28"/>
          <w:szCs w:val="36"/>
        </w:rPr>
        <w:t>, R., et al. (2024). Online reviews meet visual attention: A study on consumer patterns in advertising, analyzing customer satisfaction, visual engagement, and purchase intention.</w:t>
      </w:r>
    </w:p>
    <w:p w14:paraId="22A34A88"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 xml:space="preserve">Solomon, M. R., </w:t>
      </w:r>
      <w:proofErr w:type="spellStart"/>
      <w:r w:rsidRPr="00872889">
        <w:rPr>
          <w:sz w:val="28"/>
          <w:szCs w:val="36"/>
        </w:rPr>
        <w:t>Bamossy</w:t>
      </w:r>
      <w:proofErr w:type="spellEnd"/>
      <w:r w:rsidRPr="00872889">
        <w:rPr>
          <w:sz w:val="28"/>
          <w:szCs w:val="36"/>
        </w:rPr>
        <w:t xml:space="preserve">, G., </w:t>
      </w:r>
      <w:proofErr w:type="spellStart"/>
      <w:r w:rsidRPr="00872889">
        <w:rPr>
          <w:sz w:val="28"/>
          <w:szCs w:val="36"/>
        </w:rPr>
        <w:t>Askegaard</w:t>
      </w:r>
      <w:proofErr w:type="spellEnd"/>
      <w:r w:rsidRPr="00872889">
        <w:rPr>
          <w:sz w:val="28"/>
          <w:szCs w:val="36"/>
        </w:rPr>
        <w:t xml:space="preserve">, S., &amp; Hogg, M. K. (1996). Consumer </w:t>
      </w:r>
      <w:proofErr w:type="spellStart"/>
      <w:r w:rsidRPr="00872889">
        <w:rPr>
          <w:sz w:val="28"/>
          <w:szCs w:val="36"/>
        </w:rPr>
        <w:t>behaviour</w:t>
      </w:r>
      <w:proofErr w:type="spellEnd"/>
      <w:r w:rsidRPr="00872889">
        <w:rPr>
          <w:sz w:val="28"/>
          <w:szCs w:val="36"/>
        </w:rPr>
        <w:t>: A European perspective. Prentice Hall.</w:t>
      </w:r>
    </w:p>
    <w:p w14:paraId="6D6F1932" w14:textId="77777777" w:rsidR="00872889" w:rsidRPr="00872889" w:rsidRDefault="00872889" w:rsidP="00872889">
      <w:pPr>
        <w:pStyle w:val="a6"/>
        <w:numPr>
          <w:ilvl w:val="0"/>
          <w:numId w:val="16"/>
        </w:numPr>
        <w:bidi w:val="0"/>
        <w:ind w:left="0"/>
        <w:jc w:val="both"/>
        <w:rPr>
          <w:sz w:val="28"/>
          <w:szCs w:val="36"/>
        </w:rPr>
      </w:pPr>
      <w:r w:rsidRPr="00872889">
        <w:rPr>
          <w:sz w:val="28"/>
          <w:szCs w:val="36"/>
        </w:rPr>
        <w:t>Stanton, W. J. (1967). Fundamentals of marketing. McGraw-Hill Book Company.</w:t>
      </w:r>
    </w:p>
    <w:p w14:paraId="5A26928A" w14:textId="77777777" w:rsidR="00872889" w:rsidRPr="00872889" w:rsidRDefault="00872889" w:rsidP="00872889">
      <w:pPr>
        <w:pStyle w:val="a6"/>
        <w:numPr>
          <w:ilvl w:val="0"/>
          <w:numId w:val="16"/>
        </w:numPr>
        <w:bidi w:val="0"/>
        <w:ind w:left="0"/>
        <w:jc w:val="both"/>
        <w:rPr>
          <w:sz w:val="28"/>
          <w:szCs w:val="36"/>
        </w:rPr>
      </w:pPr>
      <w:r w:rsidRPr="00872889">
        <w:rPr>
          <w:sz w:val="28"/>
          <w:szCs w:val="36"/>
        </w:rPr>
        <w:lastRenderedPageBreak/>
        <w:t>Wang, F., Wang, K., Han, Y., &amp; Cho, J. (2024). Influences of design-driven FMCG on consumers' purchase intentions: A test of S-O-R model.</w:t>
      </w:r>
    </w:p>
    <w:p w14:paraId="2C4A1800" w14:textId="1B219DD0" w:rsidR="006C7C1F" w:rsidRDefault="00872889" w:rsidP="00872889">
      <w:pPr>
        <w:pStyle w:val="a6"/>
        <w:numPr>
          <w:ilvl w:val="0"/>
          <w:numId w:val="16"/>
        </w:numPr>
        <w:bidi w:val="0"/>
        <w:ind w:left="0"/>
        <w:jc w:val="both"/>
        <w:rPr>
          <w:b/>
          <w:bCs/>
          <w:sz w:val="28"/>
          <w:szCs w:val="36"/>
        </w:rPr>
      </w:pPr>
      <w:r w:rsidRPr="00872889">
        <w:rPr>
          <w:sz w:val="28"/>
          <w:szCs w:val="36"/>
        </w:rPr>
        <w:t xml:space="preserve">Zhang, Y., Wang, X., &amp; </w:t>
      </w:r>
      <w:proofErr w:type="spellStart"/>
      <w:r w:rsidRPr="00872889">
        <w:rPr>
          <w:sz w:val="28"/>
          <w:szCs w:val="36"/>
        </w:rPr>
        <w:t>Ariffin</w:t>
      </w:r>
      <w:proofErr w:type="spellEnd"/>
      <w:r w:rsidRPr="00872889">
        <w:rPr>
          <w:sz w:val="28"/>
          <w:szCs w:val="36"/>
        </w:rPr>
        <w:t>, S. (2024). Consumers' purchase intention in live-streaming e-commerce: A consumption value perspective and the role of streamer popularity.</w:t>
      </w:r>
    </w:p>
    <w:p w14:paraId="73AFFA8B" w14:textId="412B995D" w:rsidR="00481B94" w:rsidRDefault="00481B94" w:rsidP="00481B94">
      <w:pPr>
        <w:pStyle w:val="a6"/>
        <w:bidi w:val="0"/>
        <w:ind w:left="0"/>
        <w:jc w:val="both"/>
        <w:rPr>
          <w:b/>
          <w:bCs/>
          <w:sz w:val="28"/>
          <w:szCs w:val="36"/>
        </w:rPr>
      </w:pPr>
    </w:p>
    <w:p w14:paraId="40A749CB" w14:textId="6CC6D5BF" w:rsidR="00481B94" w:rsidRDefault="00481B94" w:rsidP="00481B94">
      <w:pPr>
        <w:pStyle w:val="a6"/>
        <w:bidi w:val="0"/>
        <w:ind w:left="0"/>
        <w:jc w:val="both"/>
        <w:rPr>
          <w:b/>
          <w:bCs/>
          <w:sz w:val="28"/>
          <w:szCs w:val="36"/>
        </w:rPr>
      </w:pPr>
    </w:p>
    <w:p w14:paraId="2302FAE6" w14:textId="445FFC6E" w:rsidR="00481B94" w:rsidRDefault="00481B94" w:rsidP="00481B94">
      <w:pPr>
        <w:pStyle w:val="a6"/>
        <w:bidi w:val="0"/>
        <w:ind w:left="0"/>
        <w:jc w:val="both"/>
        <w:rPr>
          <w:b/>
          <w:bCs/>
          <w:sz w:val="28"/>
          <w:szCs w:val="36"/>
        </w:rPr>
      </w:pPr>
    </w:p>
    <w:p w14:paraId="3163EE9D" w14:textId="61C5D107" w:rsidR="00481B94" w:rsidRDefault="00481B94" w:rsidP="00481B94">
      <w:pPr>
        <w:pStyle w:val="a6"/>
        <w:bidi w:val="0"/>
        <w:ind w:left="0"/>
        <w:jc w:val="both"/>
        <w:rPr>
          <w:b/>
          <w:bCs/>
          <w:sz w:val="28"/>
          <w:szCs w:val="36"/>
        </w:rPr>
      </w:pPr>
    </w:p>
    <w:p w14:paraId="7CF0EB22" w14:textId="41795F47" w:rsidR="00481B94" w:rsidRDefault="00481B94" w:rsidP="00481B94">
      <w:pPr>
        <w:pStyle w:val="a6"/>
        <w:bidi w:val="0"/>
        <w:ind w:left="0"/>
        <w:jc w:val="both"/>
        <w:rPr>
          <w:b/>
          <w:bCs/>
          <w:sz w:val="28"/>
          <w:szCs w:val="36"/>
        </w:rPr>
      </w:pPr>
    </w:p>
    <w:p w14:paraId="6848FE3B" w14:textId="534E1CA9" w:rsidR="00481B94" w:rsidRDefault="00481B94" w:rsidP="00481B94">
      <w:pPr>
        <w:pStyle w:val="a6"/>
        <w:bidi w:val="0"/>
        <w:ind w:left="0"/>
        <w:jc w:val="both"/>
        <w:rPr>
          <w:b/>
          <w:bCs/>
          <w:sz w:val="28"/>
          <w:szCs w:val="36"/>
        </w:rPr>
      </w:pPr>
    </w:p>
    <w:p w14:paraId="64541525" w14:textId="4AA79D8F" w:rsidR="00481B94" w:rsidRDefault="00481B94" w:rsidP="00481B94">
      <w:pPr>
        <w:pStyle w:val="a6"/>
        <w:bidi w:val="0"/>
        <w:ind w:left="0"/>
        <w:jc w:val="both"/>
        <w:rPr>
          <w:b/>
          <w:bCs/>
          <w:sz w:val="28"/>
          <w:szCs w:val="36"/>
          <w:rtl/>
        </w:rPr>
      </w:pPr>
    </w:p>
    <w:p w14:paraId="1B545F1A" w14:textId="0ED12E5B" w:rsidR="00B60486" w:rsidRDefault="00B60486" w:rsidP="00B60486">
      <w:pPr>
        <w:pStyle w:val="a6"/>
        <w:bidi w:val="0"/>
        <w:ind w:left="0"/>
        <w:jc w:val="both"/>
        <w:rPr>
          <w:b/>
          <w:bCs/>
          <w:sz w:val="28"/>
          <w:szCs w:val="36"/>
          <w:rtl/>
        </w:rPr>
      </w:pPr>
    </w:p>
    <w:p w14:paraId="09EC1E98" w14:textId="425E7646" w:rsidR="00B60486" w:rsidRDefault="00B60486" w:rsidP="00B60486">
      <w:pPr>
        <w:pStyle w:val="a6"/>
        <w:bidi w:val="0"/>
        <w:ind w:left="0"/>
        <w:jc w:val="both"/>
        <w:rPr>
          <w:b/>
          <w:bCs/>
          <w:sz w:val="28"/>
          <w:szCs w:val="36"/>
          <w:rtl/>
        </w:rPr>
      </w:pPr>
    </w:p>
    <w:p w14:paraId="3CEC3917" w14:textId="4D570324" w:rsidR="00B60486" w:rsidRDefault="00B60486" w:rsidP="00B60486">
      <w:pPr>
        <w:pStyle w:val="a6"/>
        <w:bidi w:val="0"/>
        <w:ind w:left="0"/>
        <w:jc w:val="both"/>
        <w:rPr>
          <w:b/>
          <w:bCs/>
          <w:sz w:val="28"/>
          <w:szCs w:val="36"/>
          <w:rtl/>
        </w:rPr>
      </w:pPr>
    </w:p>
    <w:p w14:paraId="1E20697A" w14:textId="77777777" w:rsidR="00B60486" w:rsidRDefault="00B60486" w:rsidP="00B60486">
      <w:pPr>
        <w:pStyle w:val="a6"/>
        <w:bidi w:val="0"/>
        <w:ind w:left="0"/>
        <w:jc w:val="both"/>
        <w:rPr>
          <w:b/>
          <w:bCs/>
          <w:sz w:val="28"/>
          <w:szCs w:val="36"/>
        </w:rPr>
      </w:pPr>
    </w:p>
    <w:p w14:paraId="3509B320" w14:textId="50299B28" w:rsidR="00481B94" w:rsidRDefault="00481B94" w:rsidP="00481B94">
      <w:pPr>
        <w:pStyle w:val="a6"/>
        <w:bidi w:val="0"/>
        <w:ind w:left="0"/>
        <w:jc w:val="both"/>
        <w:rPr>
          <w:b/>
          <w:bCs/>
          <w:sz w:val="28"/>
          <w:szCs w:val="36"/>
        </w:rPr>
      </w:pPr>
    </w:p>
    <w:p w14:paraId="673220C6" w14:textId="09204491" w:rsidR="00481B94" w:rsidRDefault="00481B94" w:rsidP="00481B94">
      <w:pPr>
        <w:pStyle w:val="a6"/>
        <w:bidi w:val="0"/>
        <w:ind w:left="0"/>
        <w:jc w:val="both"/>
        <w:rPr>
          <w:b/>
          <w:bCs/>
          <w:sz w:val="28"/>
          <w:szCs w:val="36"/>
        </w:rPr>
      </w:pPr>
    </w:p>
    <w:p w14:paraId="35F33316" w14:textId="4DFBA69D" w:rsidR="00481B94" w:rsidRDefault="00481B94" w:rsidP="00481B94">
      <w:pPr>
        <w:pStyle w:val="a6"/>
        <w:bidi w:val="0"/>
        <w:ind w:left="0"/>
        <w:jc w:val="both"/>
        <w:rPr>
          <w:b/>
          <w:bCs/>
          <w:sz w:val="28"/>
          <w:szCs w:val="36"/>
        </w:rPr>
      </w:pPr>
    </w:p>
    <w:p w14:paraId="4A33A3C9" w14:textId="3A1F2C30" w:rsidR="00481B94" w:rsidRDefault="00481B94" w:rsidP="00481B94">
      <w:pPr>
        <w:pStyle w:val="a6"/>
        <w:bidi w:val="0"/>
        <w:ind w:left="0"/>
        <w:jc w:val="both"/>
        <w:rPr>
          <w:b/>
          <w:bCs/>
          <w:sz w:val="28"/>
          <w:szCs w:val="36"/>
        </w:rPr>
      </w:pPr>
    </w:p>
    <w:p w14:paraId="58EF02EE" w14:textId="645047F7" w:rsidR="00481B94" w:rsidRDefault="00481B94" w:rsidP="00481B94">
      <w:pPr>
        <w:pStyle w:val="a6"/>
        <w:bidi w:val="0"/>
        <w:ind w:left="0"/>
        <w:jc w:val="both"/>
        <w:rPr>
          <w:b/>
          <w:bCs/>
          <w:sz w:val="28"/>
          <w:szCs w:val="36"/>
        </w:rPr>
      </w:pPr>
    </w:p>
    <w:p w14:paraId="76E5B0F5" w14:textId="64C2AC39" w:rsidR="00481B94" w:rsidRDefault="00481B94" w:rsidP="00481B94">
      <w:pPr>
        <w:pStyle w:val="a6"/>
        <w:bidi w:val="0"/>
        <w:ind w:left="0"/>
        <w:jc w:val="both"/>
        <w:rPr>
          <w:b/>
          <w:bCs/>
          <w:sz w:val="28"/>
          <w:szCs w:val="36"/>
        </w:rPr>
      </w:pPr>
    </w:p>
    <w:p w14:paraId="1B56056A" w14:textId="4E1A6CE7" w:rsidR="00481B94" w:rsidRDefault="00481B94" w:rsidP="00481B94">
      <w:pPr>
        <w:pStyle w:val="a6"/>
        <w:bidi w:val="0"/>
        <w:ind w:left="0"/>
        <w:jc w:val="both"/>
        <w:rPr>
          <w:b/>
          <w:bCs/>
          <w:sz w:val="28"/>
          <w:szCs w:val="36"/>
        </w:rPr>
      </w:pPr>
    </w:p>
    <w:p w14:paraId="66D0B900" w14:textId="70562218" w:rsidR="00481B94" w:rsidRDefault="00481B94" w:rsidP="00481B94">
      <w:pPr>
        <w:pStyle w:val="a6"/>
        <w:bidi w:val="0"/>
        <w:ind w:left="0"/>
        <w:jc w:val="both"/>
        <w:rPr>
          <w:b/>
          <w:bCs/>
          <w:sz w:val="28"/>
          <w:szCs w:val="36"/>
        </w:rPr>
      </w:pPr>
    </w:p>
    <w:p w14:paraId="3366DE8B" w14:textId="0C743CA9" w:rsidR="00481B94" w:rsidRDefault="00481B94" w:rsidP="00481B94">
      <w:pPr>
        <w:pStyle w:val="a6"/>
        <w:bidi w:val="0"/>
        <w:ind w:left="0"/>
        <w:jc w:val="both"/>
        <w:rPr>
          <w:b/>
          <w:bCs/>
          <w:sz w:val="28"/>
          <w:szCs w:val="36"/>
        </w:rPr>
      </w:pPr>
    </w:p>
    <w:p w14:paraId="6247E1C7" w14:textId="7AAD8CF2" w:rsidR="00481B94" w:rsidRDefault="00481B94" w:rsidP="00481B94">
      <w:pPr>
        <w:pStyle w:val="a6"/>
        <w:bidi w:val="0"/>
        <w:ind w:left="0"/>
        <w:jc w:val="both"/>
        <w:rPr>
          <w:b/>
          <w:bCs/>
          <w:sz w:val="28"/>
          <w:szCs w:val="36"/>
        </w:rPr>
      </w:pPr>
    </w:p>
    <w:p w14:paraId="6F051134" w14:textId="3071EA4F" w:rsidR="00481B94" w:rsidRDefault="00481B94" w:rsidP="00481B94">
      <w:pPr>
        <w:pStyle w:val="a6"/>
        <w:bidi w:val="0"/>
        <w:ind w:left="0"/>
        <w:jc w:val="both"/>
        <w:rPr>
          <w:b/>
          <w:bCs/>
          <w:sz w:val="28"/>
          <w:szCs w:val="36"/>
        </w:rPr>
      </w:pPr>
    </w:p>
    <w:p w14:paraId="1D369A44" w14:textId="52C8D3B5" w:rsidR="00481B94" w:rsidRDefault="00481B94" w:rsidP="00481B94">
      <w:pPr>
        <w:pStyle w:val="a6"/>
        <w:bidi w:val="0"/>
        <w:ind w:left="0"/>
        <w:jc w:val="both"/>
        <w:rPr>
          <w:b/>
          <w:bCs/>
          <w:sz w:val="28"/>
          <w:szCs w:val="36"/>
        </w:rPr>
      </w:pPr>
    </w:p>
    <w:p w14:paraId="7D6E98A6" w14:textId="16E3069A" w:rsidR="00481B94" w:rsidRDefault="00481B94" w:rsidP="00481B94">
      <w:pPr>
        <w:pStyle w:val="a6"/>
        <w:bidi w:val="0"/>
        <w:ind w:left="0"/>
        <w:jc w:val="both"/>
        <w:rPr>
          <w:b/>
          <w:bCs/>
          <w:sz w:val="28"/>
          <w:szCs w:val="36"/>
        </w:rPr>
      </w:pPr>
    </w:p>
    <w:p w14:paraId="1E8103CF" w14:textId="567BE913" w:rsidR="00481B94" w:rsidRDefault="00481B94" w:rsidP="00481B94">
      <w:pPr>
        <w:pStyle w:val="a6"/>
        <w:bidi w:val="0"/>
        <w:ind w:left="0"/>
        <w:jc w:val="both"/>
        <w:rPr>
          <w:b/>
          <w:bCs/>
          <w:sz w:val="28"/>
          <w:szCs w:val="36"/>
        </w:rPr>
      </w:pPr>
    </w:p>
    <w:p w14:paraId="6AA965AD" w14:textId="7FAE8DA3" w:rsidR="00481B94" w:rsidRDefault="00481B94" w:rsidP="00481B94">
      <w:pPr>
        <w:pStyle w:val="a6"/>
        <w:bidi w:val="0"/>
        <w:ind w:left="0"/>
        <w:jc w:val="both"/>
        <w:rPr>
          <w:b/>
          <w:bCs/>
          <w:sz w:val="28"/>
          <w:szCs w:val="36"/>
        </w:rPr>
      </w:pPr>
    </w:p>
    <w:p w14:paraId="667CA6B7" w14:textId="5714A819" w:rsidR="00481B94" w:rsidRDefault="00481B94" w:rsidP="00481B94">
      <w:pPr>
        <w:pStyle w:val="a6"/>
        <w:bidi w:val="0"/>
        <w:ind w:left="0"/>
        <w:jc w:val="both"/>
        <w:rPr>
          <w:b/>
          <w:bCs/>
          <w:sz w:val="28"/>
          <w:szCs w:val="36"/>
        </w:rPr>
      </w:pPr>
    </w:p>
    <w:p w14:paraId="4E81BD51" w14:textId="6248BE64" w:rsidR="00481B94" w:rsidRDefault="00481B94" w:rsidP="00481B94">
      <w:pPr>
        <w:pStyle w:val="a6"/>
        <w:bidi w:val="0"/>
        <w:ind w:left="0"/>
        <w:jc w:val="both"/>
        <w:rPr>
          <w:b/>
          <w:bCs/>
          <w:sz w:val="28"/>
          <w:szCs w:val="36"/>
        </w:rPr>
      </w:pPr>
    </w:p>
    <w:p w14:paraId="1BBCE6BC" w14:textId="38EC7D0F" w:rsidR="00481B94" w:rsidRDefault="00481B94" w:rsidP="00481B94">
      <w:pPr>
        <w:pStyle w:val="a6"/>
        <w:bidi w:val="0"/>
        <w:ind w:left="0"/>
        <w:jc w:val="both"/>
        <w:rPr>
          <w:b/>
          <w:bCs/>
          <w:sz w:val="28"/>
          <w:szCs w:val="36"/>
        </w:rPr>
      </w:pPr>
    </w:p>
    <w:p w14:paraId="63867C38" w14:textId="39584D08" w:rsidR="00481B94" w:rsidRDefault="00481B94" w:rsidP="00481B94">
      <w:pPr>
        <w:pStyle w:val="a6"/>
        <w:bidi w:val="0"/>
        <w:ind w:left="0"/>
        <w:jc w:val="both"/>
        <w:rPr>
          <w:b/>
          <w:bCs/>
          <w:sz w:val="28"/>
          <w:szCs w:val="36"/>
        </w:rPr>
      </w:pPr>
    </w:p>
    <w:p w14:paraId="0B8FF9D6" w14:textId="2D70369F" w:rsidR="00481B94" w:rsidRDefault="00481B94" w:rsidP="00481B94">
      <w:pPr>
        <w:pStyle w:val="a6"/>
        <w:bidi w:val="0"/>
        <w:ind w:left="0"/>
        <w:jc w:val="both"/>
        <w:rPr>
          <w:b/>
          <w:bCs/>
          <w:sz w:val="28"/>
          <w:szCs w:val="36"/>
        </w:rPr>
      </w:pPr>
    </w:p>
    <w:p w14:paraId="44EC4E39" w14:textId="3881C017" w:rsidR="00481B94" w:rsidRDefault="00481B94" w:rsidP="00481B94">
      <w:pPr>
        <w:pStyle w:val="a6"/>
        <w:bidi w:val="0"/>
        <w:ind w:left="0"/>
        <w:jc w:val="both"/>
        <w:rPr>
          <w:b/>
          <w:bCs/>
          <w:sz w:val="28"/>
          <w:szCs w:val="36"/>
        </w:rPr>
      </w:pPr>
    </w:p>
    <w:p w14:paraId="64B314F6" w14:textId="4537FCB4" w:rsidR="00481B94" w:rsidRDefault="00481B94" w:rsidP="00481B94">
      <w:pPr>
        <w:pStyle w:val="a6"/>
        <w:bidi w:val="0"/>
        <w:ind w:left="0"/>
        <w:jc w:val="both"/>
        <w:rPr>
          <w:b/>
          <w:bCs/>
          <w:sz w:val="28"/>
          <w:szCs w:val="36"/>
        </w:rPr>
      </w:pPr>
    </w:p>
    <w:p w14:paraId="0FE66F58" w14:textId="7A92B6DE" w:rsidR="00481B94" w:rsidRDefault="00481B94" w:rsidP="00481B94">
      <w:pPr>
        <w:pStyle w:val="a6"/>
        <w:bidi w:val="0"/>
        <w:ind w:left="0"/>
        <w:jc w:val="both"/>
        <w:rPr>
          <w:b/>
          <w:bCs/>
          <w:sz w:val="28"/>
          <w:szCs w:val="36"/>
          <w:rtl/>
        </w:rPr>
      </w:pPr>
    </w:p>
    <w:p w14:paraId="7A5269DA" w14:textId="07DA31B1" w:rsidR="00481B94" w:rsidRPr="00481B94" w:rsidRDefault="00481B94" w:rsidP="00481B94">
      <w:pPr>
        <w:rPr>
          <w:rtl/>
        </w:rPr>
      </w:pPr>
    </w:p>
    <w:p w14:paraId="58B10E91" w14:textId="1B88C484" w:rsidR="00481B94" w:rsidRPr="00481B94" w:rsidRDefault="00481B94" w:rsidP="00481B94">
      <w:pPr>
        <w:rPr>
          <w:rtl/>
        </w:rPr>
      </w:pPr>
    </w:p>
    <w:p w14:paraId="68E7CEBF" w14:textId="1FF36A94" w:rsidR="00481B94" w:rsidRPr="00481B94" w:rsidRDefault="00481B94" w:rsidP="00481B94">
      <w:pPr>
        <w:rPr>
          <w:rtl/>
        </w:rPr>
      </w:pPr>
    </w:p>
    <w:p w14:paraId="584C6689" w14:textId="40B222A6" w:rsidR="00481B94" w:rsidRPr="00481B94" w:rsidRDefault="00481B94" w:rsidP="00481B94">
      <w:pPr>
        <w:rPr>
          <w:rtl/>
        </w:rPr>
      </w:pPr>
    </w:p>
    <w:p w14:paraId="446F71BE" w14:textId="697E4939" w:rsidR="00481B94" w:rsidRPr="00481B94" w:rsidRDefault="00B60486" w:rsidP="00481B94">
      <w:pPr>
        <w:rPr>
          <w:rtl/>
        </w:rPr>
      </w:pPr>
      <w:r w:rsidRPr="006C7C1F">
        <w:rPr>
          <w:rFonts w:ascii="Arial" w:eastAsia="Arial" w:hAnsi="Arial" w:cs="Calibri Light"/>
          <w:noProof/>
          <w:color w:val="2F5496"/>
          <w:kern w:val="0"/>
          <w:sz w:val="28"/>
          <w14:ligatures w14:val="none"/>
        </w:rPr>
        <mc:AlternateContent>
          <mc:Choice Requires="wps">
            <w:drawing>
              <wp:anchor distT="0" distB="0" distL="114300" distR="114300" simplePos="0" relativeHeight="251682816" behindDoc="0" locked="0" layoutInCell="1" allowOverlap="1" wp14:anchorId="69ADAB33" wp14:editId="2CCC032C">
                <wp:simplePos x="0" y="0"/>
                <wp:positionH relativeFrom="margin">
                  <wp:align>left</wp:align>
                </wp:positionH>
                <wp:positionV relativeFrom="paragraph">
                  <wp:posOffset>6985</wp:posOffset>
                </wp:positionV>
                <wp:extent cx="5245100" cy="3962400"/>
                <wp:effectExtent l="0" t="0" r="12700" b="38100"/>
                <wp:wrapNone/>
                <wp:docPr id="5" name="وسيلة الشرح: سهم لأسفل 5"/>
                <wp:cNvGraphicFramePr/>
                <a:graphic xmlns:a="http://schemas.openxmlformats.org/drawingml/2006/main">
                  <a:graphicData uri="http://schemas.microsoft.com/office/word/2010/wordprocessingShape">
                    <wps:wsp>
                      <wps:cNvSpPr/>
                      <wps:spPr>
                        <a:xfrm>
                          <a:off x="0" y="0"/>
                          <a:ext cx="5245100" cy="3962400"/>
                        </a:xfrm>
                        <a:prstGeom prst="downArrowCallout">
                          <a:avLst/>
                        </a:prstGeom>
                        <a:solidFill>
                          <a:srgbClr val="5B9BD5">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0BEB2E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5" o:spid="_x0000_s1026" type="#_x0000_t80" style="position:absolute;left:0;text-align:left;margin-left:0;margin-top:.55pt;width:413pt;height:312pt;z-index:2516828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0plxAIAAHcFAAAOAAAAZHJzL2Uyb0RvYy54bWysVEtvEzEQviPxHyzf6SYh6WPVTZUmKkIq&#10;baUW9TzxerMr+YXtZFNuSK1A/A0OiAMHBD8m+TeMvZs+OSDEZdczY8/jm29m/2ApBVlw6yqtMtrd&#10;6lDCFdN5pWYZfXtx9GKXEudB5SC04hm94o4eDJ8/269Nynu61CLnlqAT5dLaZLT03qRJ4ljJJbgt&#10;bbhCY6GtBI+inSW5hRq9S5H0Op3tpNY2N1Yz7hxqJ42RDqP/ouDMnxaF456IjGJuPn5t/E7DNxnu&#10;QzqzYMqKtWnAP2QhoVIY9NbVBDyQua2euJIVs9rpwm8xLRNdFBXjsQasptt5VM15CYbHWhAcZ25h&#10;cv/PLTtZnFlS5RkdUKJAYovWn1Y/15/X16tvZPUVf79WP1bfU4LKj+sbgoovePywviaDgF5tXIpO&#10;zs2ZbSWHxwDFsrAy/LFIsoyIX90izpeeMFQOev1Bt4ONYWh7ubfd66OAfpK758Y6/4prScIho7mu&#10;1chaXY9BCD33EXVYHDvfPNtcD5GdFlV+VAkRBTubjoUlC0AqDA73DieD+FbM5RudN2pkVBMfUlQj&#10;cxr17kaNabnGTUzxgX+hSI0T0NuJ5QByuRDgsTJpEF2nZpSAmOGQMG9j4AevW7dPsnMl5LzV/k0W&#10;ofwJuLJ5EkM0HJeVx0ETlcxoLGcDs1ABHB5HpQUxtLRpYjhNdX6FFLG6mR1n2FGFQY7B+TOwOCzY&#10;PVwA/hQ/hdCIgW5PlJTavv+TPtxHDqOVkhqHD/F5NwfLKRGvFbJ7r9vvh2mNQn+w00PB3rdM71vU&#10;XI41NrWLq8aweAz3vdhoC6vlJe6JUYiKJlAMYzedaIWxb5YCbhrGR6N4DSfUgD9W54YF5wGnAO/F&#10;8hKsaenokcknejOokD5iYnM3vFR6NPe6qCJN73BFHgUBpzsyqt1EYX3cl+Otu305/A0AAP//AwBQ&#10;SwMEFAAGAAgAAAAhABDuuHXdAAAABgEAAA8AAABkcnMvZG93bnJldi54bWxMj0FPg0AQhe8m/ofN&#10;mHgxdoEqIcjSmCYabkbUxOPCToGUnUV226K/3vFUj2/e5L3vFZvFjuKIsx8cKYhXEQik1pmBOgXv&#10;b0+3GQgfNBk9OkIF3+hhU15eFDo37kSveKxDJziEfK4V9CFMuZS+7dFqv3ITEns7N1sdWM6dNLM+&#10;cbgdZRJFqbR6IG7o9YTbHtt9fbAKbup19rKvvqpt/7m7a5rndfXxQ0pdXy2PDyACLuH8DH/4jA4l&#10;MzXuQMaLUQEPCXyNQbCZJSnrRkGa3Mcgy0L+xy9/AQAA//8DAFBLAQItABQABgAIAAAAIQC2gziS&#10;/gAAAOEBAAATAAAAAAAAAAAAAAAAAAAAAABbQ29udGVudF9UeXBlc10ueG1sUEsBAi0AFAAGAAgA&#10;AAAhADj9If/WAAAAlAEAAAsAAAAAAAAAAAAAAAAALwEAAF9yZWxzLy5yZWxzUEsBAi0AFAAGAAgA&#10;AAAhAOEjSmXEAgAAdwUAAA4AAAAAAAAAAAAAAAAALgIAAGRycy9lMm9Eb2MueG1sUEsBAi0AFAAG&#10;AAgAAAAhABDuuHXdAAAABgEAAA8AAAAAAAAAAAAAAAAAHgUAAGRycy9kb3ducmV2LnhtbFBLBQYA&#10;AAAABAAEAPMAAAAoBgAAAAA=&#10;" adj="14035,6721,16200,8760" fillcolor="#deebf7" strokecolor="#41719c" strokeweight="1pt">
                <w10:wrap anchorx="margin"/>
              </v:shape>
            </w:pict>
          </mc:Fallback>
        </mc:AlternateContent>
      </w:r>
    </w:p>
    <w:p w14:paraId="490E63D8" w14:textId="1DB11F17" w:rsidR="00481B94" w:rsidRPr="00481B94" w:rsidRDefault="00481B94" w:rsidP="00481B94">
      <w:pPr>
        <w:rPr>
          <w:rtl/>
        </w:rPr>
      </w:pPr>
    </w:p>
    <w:p w14:paraId="0B524331" w14:textId="45853FDB" w:rsidR="00481B94" w:rsidRPr="00481B94" w:rsidRDefault="00B60486" w:rsidP="00481B94">
      <w:pPr>
        <w:rPr>
          <w:rtl/>
        </w:rPr>
      </w:pPr>
      <w:r w:rsidRPr="006C7C1F">
        <w:rPr>
          <w:rFonts w:ascii="Arial" w:eastAsia="Arial" w:hAnsi="Arial" w:cs="Calibri Light"/>
          <w:noProof/>
          <w:color w:val="2F5496"/>
          <w:kern w:val="0"/>
          <w:sz w:val="28"/>
          <w:rtl/>
          <w14:ligatures w14:val="none"/>
        </w:rPr>
        <mc:AlternateContent>
          <mc:Choice Requires="wps">
            <w:drawing>
              <wp:anchor distT="45720" distB="45720" distL="114300" distR="114300" simplePos="0" relativeHeight="251684864" behindDoc="0" locked="0" layoutInCell="1" allowOverlap="1" wp14:anchorId="289C0417" wp14:editId="23EF9A2A">
                <wp:simplePos x="0" y="0"/>
                <wp:positionH relativeFrom="margin">
                  <wp:align>center</wp:align>
                </wp:positionH>
                <wp:positionV relativeFrom="paragraph">
                  <wp:posOffset>19685</wp:posOffset>
                </wp:positionV>
                <wp:extent cx="2360930" cy="1404620"/>
                <wp:effectExtent l="0" t="0" r="0" b="0"/>
                <wp:wrapSquare wrapText="bothSides"/>
                <wp:docPr id="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127ECE81" w14:textId="6788574F" w:rsidR="00481B94" w:rsidRPr="00B60486" w:rsidRDefault="00481B94" w:rsidP="00B60486">
                            <w:pPr>
                              <w:pStyle w:val="1"/>
                              <w:jc w:val="center"/>
                              <w:rPr>
                                <w:rFonts w:ascii="Simplified Arabic" w:hAnsi="Simplified Arabic" w:cs="Simplified Arabic"/>
                                <w:sz w:val="96"/>
                                <w:szCs w:val="96"/>
                              </w:rPr>
                            </w:pPr>
                            <w:r w:rsidRPr="00B60486">
                              <w:rPr>
                                <w:rFonts w:ascii="Simplified Arabic" w:hAnsi="Simplified Arabic" w:cs="Simplified Arabic"/>
                                <w:sz w:val="96"/>
                                <w:szCs w:val="96"/>
                                <w:rtl/>
                              </w:rPr>
                              <w:t>الملاحق</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9C0417" id="_x0000_s1029" type="#_x0000_t202" style="position:absolute;left:0;text-align:left;margin-left:0;margin-top:1.55pt;width:185.9pt;height:110.6pt;flip:x;z-index:2516848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KvcKQIAAAkEAAAOAAAAZHJzL2Uyb0RvYy54bWysU82O0zAQviPxDpbvNGn6w7Zqulp2KSAt&#10;P9LCA7iO01jYHmO7TXbv8CxcOXDgTbpvw9jpdiu4IXKw7Mz4m/m++bw477QiO+G8BFPS4SCnRBgO&#10;lTSbkn76uHp2RokPzFRMgRElvRWeni+fPlm0di4KaEBVwhEEMX7e2pI2Idh5lnneCM38AKwwGKzB&#10;aRbw6DZZ5ViL6FplRZ5PsxZcZR1w4T3+veqDdJnw61rw8L6uvQhElRR7C2l1aV3HNVsu2HzjmG0k&#10;P7TB/qELzaTBokeoKxYY2Tr5F5SW3IGHOgw46AzqWnKROCCbYf4Hm5uGWZG4oDjeHmXy/w+Wv9t9&#10;cERWJZ1SYpjGEd1/3f/Yf9//Ivff9j9JESVqrZ9j5o3F3NC9gA5Hneh6ew38sycGLhtmNuLCOWgb&#10;wSpscRhvZidXexwfQdbtW6iwFtsGSEBd7TSplbSvH6BRG4J1cGi3x0GJLhCOP4vRNJ+NMMQxNhzn&#10;42mRRpmxeQSKg7DOh1cCNImbkjp0QirEdtc+xMYeU2K6gZVUKrlBGdKWdDYpJunCSUTLgGZVUpf0&#10;LI9fb5/I96Wp0uXApOr3WECZgwCRc88+dOsuyT160HUN1S0q4qD3Jr4l3DTg7ihp0Zcl9V+2zAlK&#10;1BuDqs6G43E0cjqMJ8+ROHGnkfVphBmOUCUNlPTby5DMHyl7e4Hqr2RSI46p7+TQMvotiXR4G9HQ&#10;p+eU9fiCl78BAAD//wMAUEsDBBQABgAIAAAAIQDzQlAg3QAAAAYBAAAPAAAAZHJzL2Rvd25yZXYu&#10;eG1sTI+9TsNAEIR7JN7htEg0iJx/IoiM1xFCokCIgkBBubY3thXfnrm7xIan56igHM1o5ptyu5hR&#10;ndj5wQpCukpAsTS2HaRDeH97vN6A8oGkpdEKI3yxh211flZS0dpZXvm0C52KJeILQuhDmAqtfdOz&#10;Ib+yE0v09tYZClG6TreO5lhuRp0lyY02NEhc6Gnih56bw+5oEPS833SHz6c6ueJv5z54/ULPFvHy&#10;Yrm/AxV4CX9h+MWP6FBFptoepfVqRIhHAkKegopmfpvGHzVClq1z0FWp/+NXPwAAAP//AwBQSwEC&#10;LQAUAAYACAAAACEAtoM4kv4AAADhAQAAEwAAAAAAAAAAAAAAAAAAAAAAW0NvbnRlbnRfVHlwZXNd&#10;LnhtbFBLAQItABQABgAIAAAAIQA4/SH/1gAAAJQBAAALAAAAAAAAAAAAAAAAAC8BAABfcmVscy8u&#10;cmVsc1BLAQItABQABgAIAAAAIQAuNKvcKQIAAAkEAAAOAAAAAAAAAAAAAAAAAC4CAABkcnMvZTJv&#10;RG9jLnhtbFBLAQItABQABgAIAAAAIQDzQlAg3QAAAAYBAAAPAAAAAAAAAAAAAAAAAIMEAABkcnMv&#10;ZG93bnJldi54bWxQSwUGAAAAAAQABADzAAAAjQUAAAAA&#10;" filled="f" stroked="f">
                <v:textbox style="mso-fit-shape-to-text:t">
                  <w:txbxContent>
                    <w:p w14:paraId="127ECE81" w14:textId="6788574F" w:rsidR="00481B94" w:rsidRPr="00B60486" w:rsidRDefault="00481B94" w:rsidP="00B60486">
                      <w:pPr>
                        <w:pStyle w:val="1"/>
                        <w:jc w:val="center"/>
                        <w:rPr>
                          <w:rFonts w:ascii="Simplified Arabic" w:hAnsi="Simplified Arabic" w:cs="Simplified Arabic"/>
                          <w:sz w:val="96"/>
                          <w:szCs w:val="96"/>
                        </w:rPr>
                      </w:pPr>
                      <w:r w:rsidRPr="00B60486">
                        <w:rPr>
                          <w:rFonts w:ascii="Simplified Arabic" w:hAnsi="Simplified Arabic" w:cs="Simplified Arabic"/>
                          <w:sz w:val="96"/>
                          <w:szCs w:val="96"/>
                          <w:rtl/>
                        </w:rPr>
                        <w:t>الملاحق</w:t>
                      </w:r>
                    </w:p>
                  </w:txbxContent>
                </v:textbox>
                <w10:wrap type="square" anchorx="margin"/>
              </v:shape>
            </w:pict>
          </mc:Fallback>
        </mc:AlternateContent>
      </w:r>
    </w:p>
    <w:p w14:paraId="067C7610" w14:textId="6FCA0945" w:rsidR="00481B94" w:rsidRPr="00481B94" w:rsidRDefault="00481B94" w:rsidP="00481B94">
      <w:pPr>
        <w:rPr>
          <w:rtl/>
        </w:rPr>
      </w:pPr>
    </w:p>
    <w:p w14:paraId="34D28484" w14:textId="0B329DE3" w:rsidR="00481B94" w:rsidRPr="00481B94" w:rsidRDefault="00481B94" w:rsidP="00481B94">
      <w:pPr>
        <w:rPr>
          <w:rtl/>
        </w:rPr>
      </w:pPr>
    </w:p>
    <w:p w14:paraId="2FDFD074" w14:textId="384CB474" w:rsidR="00481B94" w:rsidRPr="00481B94" w:rsidRDefault="00481B94" w:rsidP="00481B94">
      <w:pPr>
        <w:rPr>
          <w:rtl/>
        </w:rPr>
      </w:pPr>
    </w:p>
    <w:p w14:paraId="71B39676" w14:textId="11A02248" w:rsidR="00481B94" w:rsidRPr="00481B94" w:rsidRDefault="00481B94" w:rsidP="00481B94">
      <w:pPr>
        <w:rPr>
          <w:rtl/>
        </w:rPr>
      </w:pPr>
    </w:p>
    <w:p w14:paraId="474FEFE9" w14:textId="60B3899F" w:rsidR="00481B94" w:rsidRPr="00481B94" w:rsidRDefault="00481B94" w:rsidP="00481B94">
      <w:pPr>
        <w:rPr>
          <w:rtl/>
        </w:rPr>
      </w:pPr>
    </w:p>
    <w:p w14:paraId="62B379A4" w14:textId="1A4E8377" w:rsidR="00481B94" w:rsidRPr="00481B94" w:rsidRDefault="00481B94" w:rsidP="00481B94">
      <w:pPr>
        <w:rPr>
          <w:rtl/>
        </w:rPr>
      </w:pPr>
    </w:p>
    <w:p w14:paraId="51161B82" w14:textId="582A3BAB" w:rsidR="00481B94" w:rsidRPr="00481B94" w:rsidRDefault="00481B94" w:rsidP="00481B94">
      <w:pPr>
        <w:rPr>
          <w:rtl/>
        </w:rPr>
      </w:pPr>
    </w:p>
    <w:p w14:paraId="673FE91C" w14:textId="19DEB6C8" w:rsidR="00481B94" w:rsidRPr="00481B94" w:rsidRDefault="00481B94" w:rsidP="00481B94">
      <w:pPr>
        <w:rPr>
          <w:rtl/>
        </w:rPr>
      </w:pPr>
    </w:p>
    <w:p w14:paraId="1016E7CF" w14:textId="59C798CF" w:rsidR="00481B94" w:rsidRPr="00481B94" w:rsidRDefault="00481B94" w:rsidP="00481B94">
      <w:pPr>
        <w:rPr>
          <w:rtl/>
        </w:rPr>
      </w:pPr>
    </w:p>
    <w:p w14:paraId="593E2845" w14:textId="409BCE8F" w:rsidR="00481B94" w:rsidRPr="00481B94" w:rsidRDefault="00481B94" w:rsidP="00481B94">
      <w:pPr>
        <w:rPr>
          <w:rtl/>
        </w:rPr>
      </w:pPr>
    </w:p>
    <w:p w14:paraId="34502894" w14:textId="02318D70" w:rsidR="00481B94" w:rsidRPr="00481B94" w:rsidRDefault="00481B94" w:rsidP="00481B94">
      <w:pPr>
        <w:rPr>
          <w:rtl/>
        </w:rPr>
      </w:pPr>
    </w:p>
    <w:p w14:paraId="420BA2BB" w14:textId="6260110B" w:rsidR="00481B94" w:rsidRDefault="00481B94" w:rsidP="00481B94">
      <w:pPr>
        <w:jc w:val="center"/>
        <w:rPr>
          <w:rtl/>
        </w:rPr>
      </w:pPr>
    </w:p>
    <w:p w14:paraId="3367837D" w14:textId="29A2854E" w:rsidR="00481B94" w:rsidRDefault="00481B94" w:rsidP="00481B94">
      <w:pPr>
        <w:jc w:val="center"/>
        <w:rPr>
          <w:rtl/>
        </w:rPr>
      </w:pPr>
    </w:p>
    <w:p w14:paraId="5AE0BE67" w14:textId="7AF550AD" w:rsidR="00B60486" w:rsidRDefault="00B60486" w:rsidP="00481B94">
      <w:pPr>
        <w:jc w:val="center"/>
        <w:rPr>
          <w:rtl/>
        </w:rPr>
      </w:pPr>
    </w:p>
    <w:p w14:paraId="30250631" w14:textId="176B5DB2" w:rsidR="00B60486" w:rsidRDefault="00B60486" w:rsidP="00481B94">
      <w:pPr>
        <w:jc w:val="center"/>
        <w:rPr>
          <w:rtl/>
        </w:rPr>
      </w:pPr>
    </w:p>
    <w:p w14:paraId="0CF62B9E" w14:textId="77777777" w:rsidR="00B60486" w:rsidRDefault="00B60486" w:rsidP="00481B94">
      <w:pPr>
        <w:jc w:val="center"/>
        <w:rPr>
          <w:rtl/>
        </w:rPr>
      </w:pPr>
    </w:p>
    <w:p w14:paraId="26CD9169" w14:textId="375040BD" w:rsidR="00481B94" w:rsidRDefault="00481B94" w:rsidP="00481B94">
      <w:pPr>
        <w:jc w:val="center"/>
        <w:rPr>
          <w:rtl/>
        </w:rPr>
      </w:pPr>
    </w:p>
    <w:p w14:paraId="41D60470" w14:textId="68B2E889" w:rsidR="00481B94" w:rsidRDefault="00B60486" w:rsidP="00B60486">
      <w:pPr>
        <w:pStyle w:val="a6"/>
        <w:numPr>
          <w:ilvl w:val="0"/>
          <w:numId w:val="11"/>
        </w:numPr>
        <w:rPr>
          <w:rFonts w:ascii="Simplified Arabic" w:hAnsi="Simplified Arabic" w:cs="Simplified Arabic"/>
          <w:b/>
          <w:bCs/>
        </w:rPr>
      </w:pPr>
      <w:r w:rsidRPr="00B60486">
        <w:rPr>
          <w:rFonts w:ascii="Simplified Arabic" w:hAnsi="Simplified Arabic" w:cs="Simplified Arabic" w:hint="cs"/>
          <w:b/>
          <w:bCs/>
          <w:rtl/>
        </w:rPr>
        <w:lastRenderedPageBreak/>
        <w:t>ملاحق الدراسة:</w:t>
      </w:r>
    </w:p>
    <w:p w14:paraId="328FC961" w14:textId="5AF3F77B" w:rsidR="00B60486" w:rsidRDefault="00B60486" w:rsidP="00B60486">
      <w:pPr>
        <w:pStyle w:val="a6"/>
        <w:ind w:left="-58"/>
        <w:jc w:val="center"/>
        <w:rPr>
          <w:rFonts w:ascii="Simplified Arabic" w:hAnsi="Simplified Arabic" w:cs="Simplified Arabic"/>
          <w:b/>
          <w:bCs/>
          <w:rtl/>
        </w:rPr>
      </w:pPr>
      <w:r>
        <w:rPr>
          <w:rFonts w:ascii="Simplified Arabic" w:hAnsi="Simplified Arabic" w:cs="Simplified Arabic" w:hint="cs"/>
          <w:b/>
          <w:bCs/>
          <w:rtl/>
        </w:rPr>
        <w:t>الاستبيان</w:t>
      </w:r>
    </w:p>
    <w:p w14:paraId="280F4DA2" w14:textId="77777777"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بسم الله الرحمن الرحيم</w:t>
      </w:r>
    </w:p>
    <w:p w14:paraId="2D4BEC75" w14:textId="5884806F"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السلام عليكم ورحمة الله وبركاته،</w:t>
      </w:r>
    </w:p>
    <w:p w14:paraId="54BB0D8F" w14:textId="77777777" w:rsidR="00B60486" w:rsidRPr="00B60486" w:rsidRDefault="00B60486" w:rsidP="00B60486">
      <w:pPr>
        <w:pStyle w:val="a6"/>
        <w:spacing w:line="240" w:lineRule="auto"/>
        <w:ind w:left="-58"/>
        <w:jc w:val="both"/>
        <w:rPr>
          <w:rFonts w:ascii="Simplified Arabic" w:hAnsi="Simplified Arabic" w:cs="Simplified Arabic"/>
          <w:rtl/>
        </w:rPr>
      </w:pPr>
    </w:p>
    <w:p w14:paraId="2704049D" w14:textId="77777777"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عزيزي/عزيزتي المشارك،</w:t>
      </w:r>
    </w:p>
    <w:p w14:paraId="6031B075" w14:textId="77777777" w:rsidR="00B60486" w:rsidRPr="00B60486" w:rsidRDefault="00B60486" w:rsidP="00B60486">
      <w:pPr>
        <w:pStyle w:val="a6"/>
        <w:spacing w:line="240" w:lineRule="auto"/>
        <w:ind w:left="-58"/>
        <w:jc w:val="both"/>
        <w:rPr>
          <w:rFonts w:ascii="Simplified Arabic" w:hAnsi="Simplified Arabic" w:cs="Simplified Arabic"/>
          <w:rtl/>
        </w:rPr>
      </w:pPr>
    </w:p>
    <w:p w14:paraId="6D4B65E6" w14:textId="77777777"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يقوم الباحث بإجراء دراسة علمية بعنوان:</w:t>
      </w:r>
    </w:p>
    <w:p w14:paraId="009109E4" w14:textId="77777777" w:rsidR="00B60486" w:rsidRPr="00B60486" w:rsidRDefault="00B60486" w:rsidP="00B60486">
      <w:pPr>
        <w:pStyle w:val="a6"/>
        <w:spacing w:line="240" w:lineRule="auto"/>
        <w:ind w:left="-58"/>
        <w:jc w:val="both"/>
        <w:rPr>
          <w:rFonts w:ascii="Simplified Arabic" w:hAnsi="Simplified Arabic" w:cs="Simplified Arabic"/>
          <w:rtl/>
        </w:rPr>
      </w:pPr>
    </w:p>
    <w:p w14:paraId="57352181" w14:textId="77777777"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 xml:space="preserve"> "أثر الإعلانات الرقمية على سلوك المستهلك: دراسة ميدانية على عملاء شركة نون بمدينة الرياض"</w:t>
      </w:r>
    </w:p>
    <w:p w14:paraId="2C533C1D" w14:textId="77777777" w:rsidR="00B60486" w:rsidRPr="00B60486" w:rsidRDefault="00B60486" w:rsidP="00B60486">
      <w:pPr>
        <w:pStyle w:val="a6"/>
        <w:spacing w:line="240" w:lineRule="auto"/>
        <w:ind w:left="-58"/>
        <w:jc w:val="both"/>
        <w:rPr>
          <w:rFonts w:ascii="Simplified Arabic" w:hAnsi="Simplified Arabic" w:cs="Simplified Arabic"/>
          <w:rtl/>
        </w:rPr>
      </w:pPr>
    </w:p>
    <w:p w14:paraId="1035F935" w14:textId="77777777"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 xml:space="preserve"> وتهدف هذه الدراسة إلى التعرف على أثر الإعلانات الرقمية التي تقدمها شركة نون في سلوك المستهلك، وذلك من خلال التعرف على آراء عملاء الشركة بمدينة الرياض حول مدى تأثير هذه الإعلانات في قراراتهم الشرائية.</w:t>
      </w:r>
    </w:p>
    <w:p w14:paraId="01A62379" w14:textId="77777777" w:rsidR="00B60486" w:rsidRPr="00B60486" w:rsidRDefault="00B60486" w:rsidP="00B60486">
      <w:pPr>
        <w:pStyle w:val="a6"/>
        <w:spacing w:line="240" w:lineRule="auto"/>
        <w:ind w:left="-58"/>
        <w:jc w:val="both"/>
        <w:rPr>
          <w:rFonts w:ascii="Simplified Arabic" w:hAnsi="Simplified Arabic" w:cs="Simplified Arabic"/>
          <w:rtl/>
        </w:rPr>
      </w:pPr>
    </w:p>
    <w:p w14:paraId="5DAB9BCB" w14:textId="77777777"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 xml:space="preserve"> نأمل منكم التكرم بالإجابة عن جميع أسئلة هذا الاستبيان بكل دقة وموضوعية، حيث لا توجد إجابات صحيحة أو خاطئة، وإنما يهمنا معرفة آرائكم وتجاربكم الشخصية. كما نؤكد لكم أن جميع المعلومات التي سيتم الحصول عليها ستعامل بسرية تامة، ولن تستخدم إلا لأغراض البحث العلمي فقط.</w:t>
      </w:r>
    </w:p>
    <w:p w14:paraId="1B84957D" w14:textId="77777777" w:rsidR="00B60486" w:rsidRPr="00B60486" w:rsidRDefault="00B60486" w:rsidP="00B60486">
      <w:pPr>
        <w:pStyle w:val="a6"/>
        <w:spacing w:line="240" w:lineRule="auto"/>
        <w:ind w:left="-58"/>
        <w:jc w:val="both"/>
        <w:rPr>
          <w:rFonts w:ascii="Simplified Arabic" w:hAnsi="Simplified Arabic" w:cs="Simplified Arabic"/>
          <w:rtl/>
        </w:rPr>
      </w:pPr>
    </w:p>
    <w:p w14:paraId="5C6A1488" w14:textId="48679A13" w:rsidR="00B60486" w:rsidRPr="00B60486" w:rsidRDefault="00B60486" w:rsidP="00B60486">
      <w:pPr>
        <w:pStyle w:val="a6"/>
        <w:spacing w:line="240" w:lineRule="auto"/>
        <w:ind w:left="-58"/>
        <w:jc w:val="both"/>
        <w:rPr>
          <w:rFonts w:ascii="Simplified Arabic" w:hAnsi="Simplified Arabic" w:cs="Simplified Arabic"/>
          <w:rtl/>
        </w:rPr>
      </w:pPr>
      <w:r w:rsidRPr="00B60486">
        <w:rPr>
          <w:rFonts w:ascii="Simplified Arabic" w:hAnsi="Simplified Arabic" w:cs="Simplified Arabic"/>
          <w:rtl/>
        </w:rPr>
        <w:t>شاكرين لكم حسن تعاونكم، ووقتكم الثمين، ومساهمتكم القيّمة في إنجاح هذه الدراسة.</w:t>
      </w:r>
    </w:p>
    <w:p w14:paraId="5A7222C0" w14:textId="6E4012B7" w:rsidR="00481B94" w:rsidRDefault="00481B94" w:rsidP="00481B94">
      <w:pPr>
        <w:rPr>
          <w:rtl/>
        </w:rPr>
      </w:pPr>
    </w:p>
    <w:p w14:paraId="2B1AE201" w14:textId="415D0D04" w:rsidR="00B60486" w:rsidRDefault="00B60486" w:rsidP="00481B94">
      <w:pPr>
        <w:rPr>
          <w:rtl/>
        </w:rPr>
      </w:pPr>
    </w:p>
    <w:p w14:paraId="29C92553" w14:textId="24A9B6F2" w:rsidR="00B60486" w:rsidRDefault="00B60486" w:rsidP="00481B94">
      <w:pPr>
        <w:rPr>
          <w:rtl/>
        </w:rPr>
      </w:pPr>
    </w:p>
    <w:p w14:paraId="1DDC3AEE" w14:textId="24CD8E36" w:rsidR="00B60486" w:rsidRDefault="00B60486" w:rsidP="00481B94">
      <w:pPr>
        <w:rPr>
          <w:rtl/>
        </w:rPr>
      </w:pPr>
    </w:p>
    <w:p w14:paraId="7CD5679C" w14:textId="21F4BC24" w:rsidR="00B60486" w:rsidRDefault="00B60486" w:rsidP="00481B94">
      <w:pPr>
        <w:rPr>
          <w:rtl/>
        </w:rPr>
      </w:pPr>
    </w:p>
    <w:p w14:paraId="44E27D48" w14:textId="3FED0295" w:rsidR="00B60486" w:rsidRDefault="00B60486" w:rsidP="00481B94">
      <w:pPr>
        <w:rPr>
          <w:rtl/>
        </w:rPr>
      </w:pPr>
    </w:p>
    <w:p w14:paraId="0288D64A" w14:textId="13627EC5" w:rsidR="00B60486" w:rsidRPr="00B60486" w:rsidRDefault="00B60486" w:rsidP="00481B94">
      <w:pPr>
        <w:rPr>
          <w:rFonts w:ascii="Simplified Arabic" w:hAnsi="Simplified Arabic" w:cs="Simplified Arabic"/>
          <w:b/>
          <w:bCs/>
          <w:rtl/>
        </w:rPr>
      </w:pPr>
      <w:r w:rsidRPr="00B60486">
        <w:rPr>
          <w:rFonts w:ascii="Simplified Arabic" w:hAnsi="Simplified Arabic" w:cs="Simplified Arabic"/>
          <w:b/>
          <w:bCs/>
          <w:rtl/>
        </w:rPr>
        <w:lastRenderedPageBreak/>
        <w:t>القسم الأول: البيانات الشخصية:</w:t>
      </w:r>
    </w:p>
    <w:tbl>
      <w:tblPr>
        <w:tblStyle w:val="3"/>
        <w:tblpPr w:leftFromText="180" w:rightFromText="180" w:vertAnchor="text" w:horzAnchor="margin" w:tblpXSpec="center" w:tblpY="109"/>
        <w:bidiVisual/>
        <w:tblW w:w="0" w:type="auto"/>
        <w:tblLook w:val="04A0" w:firstRow="1" w:lastRow="0" w:firstColumn="1" w:lastColumn="0" w:noHBand="0" w:noVBand="1"/>
      </w:tblPr>
      <w:tblGrid>
        <w:gridCol w:w="7457"/>
      </w:tblGrid>
      <w:tr w:rsidR="00B60486" w:rsidRPr="00B60486" w14:paraId="611FF552" w14:textId="77777777" w:rsidTr="00B60486">
        <w:trPr>
          <w:trHeight w:val="231"/>
        </w:trPr>
        <w:tc>
          <w:tcPr>
            <w:tcW w:w="7457" w:type="dxa"/>
            <w:shd w:val="clear" w:color="auto" w:fill="F2F2F2" w:themeFill="background1" w:themeFillShade="F2"/>
          </w:tcPr>
          <w:p w14:paraId="7048A98B" w14:textId="77777777" w:rsidR="00B60486" w:rsidRPr="00B60486" w:rsidRDefault="00B60486" w:rsidP="00B60486">
            <w:pPr>
              <w:contextualSpacing/>
              <w:jc w:val="both"/>
              <w:rPr>
                <w:rFonts w:ascii="Simplified Arabic" w:hAnsi="Simplified Arabic" w:cs="Simplified Arabic"/>
                <w:bCs/>
                <w:sz w:val="14"/>
                <w:szCs w:val="12"/>
                <w:rtl/>
              </w:rPr>
            </w:pPr>
          </w:p>
          <w:p w14:paraId="2E9D3C53" w14:textId="77777777" w:rsidR="00B60486" w:rsidRPr="00B60486" w:rsidRDefault="00B60486" w:rsidP="00B60486">
            <w:pPr>
              <w:contextualSpacing/>
              <w:jc w:val="both"/>
              <w:rPr>
                <w:rFonts w:ascii="Simplified Arabic" w:hAnsi="Simplified Arabic" w:cs="Simplified Arabic"/>
                <w:bCs/>
                <w:sz w:val="36"/>
                <w:szCs w:val="32"/>
                <w:rtl/>
              </w:rPr>
            </w:pPr>
            <w:r w:rsidRPr="00B60486">
              <w:rPr>
                <w:rFonts w:ascii="Simplified Arabic" w:hAnsi="Simplified Arabic" w:cs="Simplified Arabic"/>
                <w:bCs/>
                <w:sz w:val="36"/>
                <w:szCs w:val="32"/>
                <w:rtl/>
              </w:rPr>
              <w:t>النوع</w:t>
            </w:r>
          </w:p>
        </w:tc>
      </w:tr>
      <w:tr w:rsidR="00B60486" w:rsidRPr="00B60486" w14:paraId="56D7FEF9" w14:textId="77777777" w:rsidTr="00B60486">
        <w:trPr>
          <w:trHeight w:val="104"/>
        </w:trPr>
        <w:tc>
          <w:tcPr>
            <w:tcW w:w="7457" w:type="dxa"/>
          </w:tcPr>
          <w:p w14:paraId="22133B55" w14:textId="77777777" w:rsidR="00B60486" w:rsidRPr="00B60486" w:rsidRDefault="00B60486" w:rsidP="00B60486">
            <w:pPr>
              <w:numPr>
                <w:ilvl w:val="0"/>
                <w:numId w:val="18"/>
              </w:numPr>
              <w:contextualSpacing/>
              <w:jc w:val="both"/>
              <w:rPr>
                <w:rFonts w:ascii="Simplified Arabic" w:hAnsi="Simplified Arabic" w:cs="Simplified Arabic"/>
                <w:b/>
                <w:rtl/>
              </w:rPr>
            </w:pPr>
            <w:r w:rsidRPr="00B60486">
              <w:rPr>
                <w:rFonts w:ascii="Simplified Arabic" w:hAnsi="Simplified Arabic" w:cs="Simplified Arabic"/>
                <w:b/>
                <w:rtl/>
              </w:rPr>
              <w:t>ذكر</w:t>
            </w:r>
          </w:p>
        </w:tc>
      </w:tr>
      <w:tr w:rsidR="00B60486" w:rsidRPr="00B60486" w14:paraId="1930A830" w14:textId="77777777" w:rsidTr="00B60486">
        <w:trPr>
          <w:trHeight w:val="114"/>
        </w:trPr>
        <w:tc>
          <w:tcPr>
            <w:tcW w:w="7457" w:type="dxa"/>
          </w:tcPr>
          <w:p w14:paraId="375D8128" w14:textId="77777777" w:rsidR="00B60486" w:rsidRPr="00B60486" w:rsidRDefault="00B60486" w:rsidP="00B60486">
            <w:pPr>
              <w:numPr>
                <w:ilvl w:val="0"/>
                <w:numId w:val="18"/>
              </w:numPr>
              <w:contextualSpacing/>
              <w:jc w:val="both"/>
              <w:rPr>
                <w:rFonts w:ascii="Simplified Arabic" w:hAnsi="Simplified Arabic" w:cs="Simplified Arabic"/>
                <w:b/>
                <w:rtl/>
              </w:rPr>
            </w:pPr>
            <w:r w:rsidRPr="00B60486">
              <w:rPr>
                <w:rFonts w:ascii="Simplified Arabic" w:hAnsi="Simplified Arabic" w:cs="Simplified Arabic"/>
                <w:b/>
                <w:rtl/>
              </w:rPr>
              <w:t>انثى</w:t>
            </w:r>
          </w:p>
        </w:tc>
      </w:tr>
      <w:tr w:rsidR="00B60486" w:rsidRPr="00B60486" w14:paraId="0EA8DAD9" w14:textId="77777777" w:rsidTr="00B60486">
        <w:trPr>
          <w:trHeight w:val="224"/>
        </w:trPr>
        <w:tc>
          <w:tcPr>
            <w:tcW w:w="7457" w:type="dxa"/>
            <w:shd w:val="clear" w:color="auto" w:fill="F2F2F2" w:themeFill="background1" w:themeFillShade="F2"/>
          </w:tcPr>
          <w:p w14:paraId="7AB0E5F1" w14:textId="77777777" w:rsidR="00B60486" w:rsidRPr="00B60486" w:rsidRDefault="00B60486" w:rsidP="00B60486">
            <w:pPr>
              <w:contextualSpacing/>
              <w:jc w:val="both"/>
              <w:rPr>
                <w:rFonts w:ascii="Simplified Arabic" w:hAnsi="Simplified Arabic" w:cs="Simplified Arabic"/>
                <w:bCs/>
                <w:sz w:val="6"/>
                <w:szCs w:val="10"/>
                <w:rtl/>
              </w:rPr>
            </w:pPr>
          </w:p>
          <w:p w14:paraId="6F724AB4" w14:textId="77777777" w:rsidR="00B60486" w:rsidRPr="00B60486" w:rsidRDefault="00B60486" w:rsidP="00B60486">
            <w:pPr>
              <w:contextualSpacing/>
              <w:jc w:val="both"/>
              <w:rPr>
                <w:rFonts w:ascii="Simplified Arabic" w:hAnsi="Simplified Arabic" w:cs="Simplified Arabic"/>
                <w:bCs/>
                <w:sz w:val="36"/>
                <w:szCs w:val="32"/>
                <w:rtl/>
              </w:rPr>
            </w:pPr>
            <w:r w:rsidRPr="00B60486">
              <w:rPr>
                <w:rFonts w:ascii="Simplified Arabic" w:hAnsi="Simplified Arabic" w:cs="Simplified Arabic"/>
                <w:bCs/>
                <w:sz w:val="36"/>
                <w:szCs w:val="32"/>
                <w:rtl/>
              </w:rPr>
              <w:t>العمر</w:t>
            </w:r>
          </w:p>
        </w:tc>
      </w:tr>
      <w:tr w:rsidR="00B60486" w:rsidRPr="00B60486" w14:paraId="0232EC30" w14:textId="77777777" w:rsidTr="00B60486">
        <w:trPr>
          <w:trHeight w:val="127"/>
        </w:trPr>
        <w:tc>
          <w:tcPr>
            <w:tcW w:w="7457" w:type="dxa"/>
            <w:shd w:val="clear" w:color="auto" w:fill="FFFFFF" w:themeFill="background1"/>
          </w:tcPr>
          <w:p w14:paraId="7EE06941" w14:textId="77777777" w:rsidR="00B60486" w:rsidRPr="00B60486" w:rsidRDefault="00B60486" w:rsidP="00B60486">
            <w:pPr>
              <w:numPr>
                <w:ilvl w:val="0"/>
                <w:numId w:val="19"/>
              </w:numPr>
              <w:contextualSpacing/>
              <w:jc w:val="both"/>
              <w:rPr>
                <w:rFonts w:ascii="Simplified Arabic" w:hAnsi="Simplified Arabic" w:cs="Simplified Arabic"/>
                <w:b/>
                <w:rtl/>
              </w:rPr>
            </w:pPr>
            <w:r w:rsidRPr="00B60486">
              <w:rPr>
                <w:rFonts w:ascii="Simplified Arabic" w:hAnsi="Simplified Arabic" w:cs="Simplified Arabic"/>
                <w:b/>
                <w:rtl/>
              </w:rPr>
              <w:t>من 18 إلى 35 سنة.</w:t>
            </w:r>
          </w:p>
        </w:tc>
      </w:tr>
      <w:tr w:rsidR="00B60486" w:rsidRPr="00B60486" w14:paraId="488DA44E" w14:textId="77777777" w:rsidTr="00B60486">
        <w:trPr>
          <w:trHeight w:val="127"/>
        </w:trPr>
        <w:tc>
          <w:tcPr>
            <w:tcW w:w="7457" w:type="dxa"/>
            <w:shd w:val="clear" w:color="auto" w:fill="FFFFFF" w:themeFill="background1"/>
          </w:tcPr>
          <w:p w14:paraId="769B8D6E" w14:textId="77777777" w:rsidR="00B60486" w:rsidRPr="00B60486" w:rsidRDefault="00B60486" w:rsidP="00B60486">
            <w:pPr>
              <w:numPr>
                <w:ilvl w:val="0"/>
                <w:numId w:val="19"/>
              </w:numPr>
              <w:contextualSpacing/>
              <w:jc w:val="both"/>
              <w:rPr>
                <w:rFonts w:ascii="Simplified Arabic" w:hAnsi="Simplified Arabic" w:cs="Simplified Arabic"/>
                <w:b/>
                <w:rtl/>
              </w:rPr>
            </w:pPr>
            <w:r w:rsidRPr="00B60486">
              <w:rPr>
                <w:rFonts w:ascii="Simplified Arabic" w:hAnsi="Simplified Arabic" w:cs="Simplified Arabic"/>
                <w:b/>
                <w:rtl/>
              </w:rPr>
              <w:t>من 36 إلى 50 سنة.</w:t>
            </w:r>
          </w:p>
        </w:tc>
      </w:tr>
      <w:tr w:rsidR="00B60486" w:rsidRPr="00B60486" w14:paraId="7FC0139E" w14:textId="77777777" w:rsidTr="00B60486">
        <w:trPr>
          <w:trHeight w:val="127"/>
        </w:trPr>
        <w:tc>
          <w:tcPr>
            <w:tcW w:w="7457" w:type="dxa"/>
            <w:shd w:val="clear" w:color="auto" w:fill="FFFFFF" w:themeFill="background1"/>
          </w:tcPr>
          <w:p w14:paraId="7CE5321A" w14:textId="77777777" w:rsidR="00B60486" w:rsidRPr="00B60486" w:rsidRDefault="00B60486" w:rsidP="00B60486">
            <w:pPr>
              <w:numPr>
                <w:ilvl w:val="0"/>
                <w:numId w:val="19"/>
              </w:numPr>
              <w:contextualSpacing/>
              <w:jc w:val="both"/>
              <w:rPr>
                <w:rFonts w:ascii="Simplified Arabic" w:hAnsi="Simplified Arabic" w:cs="Simplified Arabic"/>
                <w:b/>
                <w:rtl/>
              </w:rPr>
            </w:pPr>
            <w:r w:rsidRPr="00B60486">
              <w:rPr>
                <w:rFonts w:ascii="Simplified Arabic" w:hAnsi="Simplified Arabic" w:cs="Simplified Arabic"/>
                <w:b/>
                <w:rtl/>
              </w:rPr>
              <w:t>51 سنه فأكثر</w:t>
            </w:r>
          </w:p>
        </w:tc>
      </w:tr>
      <w:tr w:rsidR="00B60486" w:rsidRPr="00B60486" w14:paraId="75B36215" w14:textId="77777777" w:rsidTr="00B60486">
        <w:trPr>
          <w:trHeight w:val="127"/>
        </w:trPr>
        <w:tc>
          <w:tcPr>
            <w:tcW w:w="7457" w:type="dxa"/>
            <w:shd w:val="clear" w:color="auto" w:fill="F2F2F2" w:themeFill="background1" w:themeFillShade="F2"/>
          </w:tcPr>
          <w:p w14:paraId="2BF1C8DC" w14:textId="0E51AFE2" w:rsidR="00B60486" w:rsidRPr="00B60486" w:rsidRDefault="00B60486" w:rsidP="00B60486">
            <w:pPr>
              <w:contextualSpacing/>
              <w:jc w:val="both"/>
              <w:rPr>
                <w:rFonts w:ascii="Simplified Arabic" w:hAnsi="Simplified Arabic" w:cs="Simplified Arabic"/>
                <w:bCs/>
                <w:rtl/>
              </w:rPr>
            </w:pPr>
            <w:r w:rsidRPr="00B60486">
              <w:rPr>
                <w:rFonts w:ascii="Simplified Arabic" w:hAnsi="Simplified Arabic" w:cs="Simplified Arabic"/>
                <w:bCs/>
                <w:sz w:val="24"/>
                <w:szCs w:val="32"/>
                <w:rtl/>
              </w:rPr>
              <w:t>المهنة</w:t>
            </w:r>
          </w:p>
        </w:tc>
      </w:tr>
      <w:tr w:rsidR="00B60486" w:rsidRPr="00B60486" w14:paraId="5AAE2B24" w14:textId="77777777" w:rsidTr="00B60486">
        <w:trPr>
          <w:trHeight w:val="127"/>
        </w:trPr>
        <w:tc>
          <w:tcPr>
            <w:tcW w:w="7457" w:type="dxa"/>
            <w:shd w:val="clear" w:color="auto" w:fill="FFFFFF" w:themeFill="background1"/>
          </w:tcPr>
          <w:p w14:paraId="060DCE40" w14:textId="7FD65620" w:rsidR="00B60486" w:rsidRPr="00B60486" w:rsidRDefault="00B60486" w:rsidP="00B60486">
            <w:pPr>
              <w:numPr>
                <w:ilvl w:val="0"/>
                <w:numId w:val="19"/>
              </w:numPr>
              <w:contextualSpacing/>
              <w:jc w:val="both"/>
              <w:rPr>
                <w:rFonts w:ascii="Simplified Arabic" w:hAnsi="Simplified Arabic" w:cs="Simplified Arabic"/>
                <w:b/>
                <w:rtl/>
              </w:rPr>
            </w:pPr>
            <w:r w:rsidRPr="00B60486">
              <w:rPr>
                <w:rFonts w:ascii="Simplified Arabic" w:hAnsi="Simplified Arabic" w:cs="Simplified Arabic"/>
                <w:b/>
                <w:rtl/>
              </w:rPr>
              <w:t>طالب</w:t>
            </w:r>
          </w:p>
        </w:tc>
      </w:tr>
      <w:tr w:rsidR="00B60486" w:rsidRPr="00B60486" w14:paraId="6F23FEC1" w14:textId="77777777" w:rsidTr="00B60486">
        <w:trPr>
          <w:trHeight w:val="127"/>
        </w:trPr>
        <w:tc>
          <w:tcPr>
            <w:tcW w:w="7457" w:type="dxa"/>
            <w:shd w:val="clear" w:color="auto" w:fill="FFFFFF" w:themeFill="background1"/>
          </w:tcPr>
          <w:p w14:paraId="6E9F44EC" w14:textId="4A05EEB4" w:rsidR="00B60486" w:rsidRPr="00B60486" w:rsidRDefault="00B60486" w:rsidP="00B60486">
            <w:pPr>
              <w:numPr>
                <w:ilvl w:val="0"/>
                <w:numId w:val="19"/>
              </w:numPr>
              <w:contextualSpacing/>
              <w:jc w:val="both"/>
              <w:rPr>
                <w:rFonts w:ascii="Simplified Arabic" w:hAnsi="Simplified Arabic" w:cs="Simplified Arabic"/>
                <w:b/>
                <w:rtl/>
              </w:rPr>
            </w:pPr>
            <w:r w:rsidRPr="00B60486">
              <w:rPr>
                <w:rFonts w:ascii="Simplified Arabic" w:hAnsi="Simplified Arabic" w:cs="Simplified Arabic"/>
                <w:b/>
                <w:rtl/>
              </w:rPr>
              <w:t>موظف حكومي</w:t>
            </w:r>
          </w:p>
        </w:tc>
      </w:tr>
      <w:tr w:rsidR="00B60486" w:rsidRPr="00B60486" w14:paraId="46882A7F" w14:textId="77777777" w:rsidTr="00B60486">
        <w:trPr>
          <w:trHeight w:val="127"/>
        </w:trPr>
        <w:tc>
          <w:tcPr>
            <w:tcW w:w="7457" w:type="dxa"/>
            <w:shd w:val="clear" w:color="auto" w:fill="FFFFFF" w:themeFill="background1"/>
          </w:tcPr>
          <w:p w14:paraId="7E1D5664" w14:textId="7DC30517" w:rsidR="00B60486" w:rsidRPr="00B60486" w:rsidRDefault="00B60486" w:rsidP="00B60486">
            <w:pPr>
              <w:numPr>
                <w:ilvl w:val="0"/>
                <w:numId w:val="19"/>
              </w:numPr>
              <w:contextualSpacing/>
              <w:jc w:val="both"/>
              <w:rPr>
                <w:rFonts w:ascii="Simplified Arabic" w:hAnsi="Simplified Arabic" w:cs="Simplified Arabic"/>
                <w:b/>
                <w:rtl/>
              </w:rPr>
            </w:pPr>
            <w:r w:rsidRPr="00B60486">
              <w:rPr>
                <w:rFonts w:ascii="Simplified Arabic" w:hAnsi="Simplified Arabic" w:cs="Simplified Arabic"/>
                <w:b/>
                <w:rtl/>
              </w:rPr>
              <w:t>موظف قطاع خاص</w:t>
            </w:r>
          </w:p>
        </w:tc>
      </w:tr>
      <w:tr w:rsidR="00B60486" w:rsidRPr="00B60486" w14:paraId="475AB427" w14:textId="77777777" w:rsidTr="00B60486">
        <w:trPr>
          <w:trHeight w:val="127"/>
        </w:trPr>
        <w:tc>
          <w:tcPr>
            <w:tcW w:w="7457" w:type="dxa"/>
            <w:shd w:val="clear" w:color="auto" w:fill="FFFFFF" w:themeFill="background1"/>
          </w:tcPr>
          <w:p w14:paraId="493668AE" w14:textId="03D7E59A" w:rsidR="00B60486" w:rsidRPr="00B60486" w:rsidRDefault="00B60486" w:rsidP="00B60486">
            <w:pPr>
              <w:numPr>
                <w:ilvl w:val="0"/>
                <w:numId w:val="19"/>
              </w:numPr>
              <w:contextualSpacing/>
              <w:jc w:val="both"/>
              <w:rPr>
                <w:rFonts w:ascii="Simplified Arabic" w:hAnsi="Simplified Arabic" w:cs="Simplified Arabic"/>
                <w:b/>
                <w:rtl/>
              </w:rPr>
            </w:pPr>
            <w:r w:rsidRPr="00B60486">
              <w:rPr>
                <w:rFonts w:ascii="Simplified Arabic" w:hAnsi="Simplified Arabic" w:cs="Simplified Arabic"/>
                <w:b/>
                <w:rtl/>
              </w:rPr>
              <w:t>بدون عمل</w:t>
            </w:r>
          </w:p>
        </w:tc>
      </w:tr>
      <w:tr w:rsidR="00B60486" w:rsidRPr="00B60486" w14:paraId="3DC8B476" w14:textId="77777777" w:rsidTr="00B60486">
        <w:trPr>
          <w:trHeight w:val="237"/>
        </w:trPr>
        <w:tc>
          <w:tcPr>
            <w:tcW w:w="7457" w:type="dxa"/>
            <w:shd w:val="clear" w:color="auto" w:fill="F2F2F2" w:themeFill="background1" w:themeFillShade="F2"/>
          </w:tcPr>
          <w:p w14:paraId="06BD7E20" w14:textId="77777777" w:rsidR="00B60486" w:rsidRPr="00B60486" w:rsidRDefault="00B60486" w:rsidP="00B60486">
            <w:pPr>
              <w:contextualSpacing/>
              <w:jc w:val="both"/>
              <w:rPr>
                <w:rFonts w:ascii="Simplified Arabic" w:hAnsi="Simplified Arabic" w:cs="Simplified Arabic"/>
                <w:bCs/>
                <w:sz w:val="12"/>
                <w:szCs w:val="10"/>
                <w:rtl/>
              </w:rPr>
            </w:pPr>
          </w:p>
          <w:p w14:paraId="2E9C507E" w14:textId="77777777" w:rsidR="00B60486" w:rsidRPr="00B60486" w:rsidRDefault="00B60486" w:rsidP="00B60486">
            <w:pPr>
              <w:contextualSpacing/>
              <w:jc w:val="both"/>
              <w:rPr>
                <w:rFonts w:ascii="Simplified Arabic" w:hAnsi="Simplified Arabic" w:cs="Simplified Arabic"/>
                <w:bCs/>
                <w:sz w:val="36"/>
                <w:szCs w:val="32"/>
                <w:rtl/>
              </w:rPr>
            </w:pPr>
            <w:r w:rsidRPr="00B60486">
              <w:rPr>
                <w:rFonts w:ascii="Simplified Arabic" w:hAnsi="Simplified Arabic" w:cs="Simplified Arabic"/>
                <w:bCs/>
                <w:sz w:val="36"/>
                <w:szCs w:val="32"/>
                <w:rtl/>
              </w:rPr>
              <w:t>المستوى التعليمي</w:t>
            </w:r>
          </w:p>
        </w:tc>
      </w:tr>
      <w:tr w:rsidR="00B60486" w:rsidRPr="00B60486" w14:paraId="76F483ED" w14:textId="77777777" w:rsidTr="00B60486">
        <w:trPr>
          <w:trHeight w:val="127"/>
        </w:trPr>
        <w:tc>
          <w:tcPr>
            <w:tcW w:w="7457" w:type="dxa"/>
            <w:shd w:val="clear" w:color="auto" w:fill="FFFFFF" w:themeFill="background1"/>
          </w:tcPr>
          <w:p w14:paraId="57BFDFAB" w14:textId="643054C4" w:rsidR="00B60486" w:rsidRPr="00B60486" w:rsidRDefault="00B60486" w:rsidP="00B60486">
            <w:pPr>
              <w:numPr>
                <w:ilvl w:val="0"/>
                <w:numId w:val="20"/>
              </w:numPr>
              <w:ind w:left="729"/>
              <w:contextualSpacing/>
              <w:jc w:val="both"/>
              <w:rPr>
                <w:rFonts w:ascii="Simplified Arabic" w:hAnsi="Simplified Arabic" w:cs="Simplified Arabic"/>
                <w:b/>
                <w:rtl/>
              </w:rPr>
            </w:pPr>
            <w:r w:rsidRPr="00B60486">
              <w:rPr>
                <w:rFonts w:ascii="Simplified Arabic" w:hAnsi="Simplified Arabic" w:cs="Simplified Arabic"/>
                <w:b/>
                <w:rtl/>
              </w:rPr>
              <w:t>ث</w:t>
            </w:r>
            <w:r w:rsidRPr="00B60486">
              <w:rPr>
                <w:rFonts w:ascii="Simplified Arabic" w:hAnsi="Simplified Arabic" w:cs="Simplified Arabic"/>
                <w:b/>
                <w:rtl/>
              </w:rPr>
              <w:t>انوية عامة أو أقل</w:t>
            </w:r>
          </w:p>
        </w:tc>
      </w:tr>
      <w:tr w:rsidR="00B60486" w:rsidRPr="00B60486" w14:paraId="552ABFEE" w14:textId="77777777" w:rsidTr="00B60486">
        <w:trPr>
          <w:trHeight w:val="127"/>
        </w:trPr>
        <w:tc>
          <w:tcPr>
            <w:tcW w:w="7457" w:type="dxa"/>
            <w:shd w:val="clear" w:color="auto" w:fill="FFFFFF" w:themeFill="background1"/>
          </w:tcPr>
          <w:p w14:paraId="1D760F04" w14:textId="77777777" w:rsidR="00B60486" w:rsidRPr="00B60486" w:rsidRDefault="00B60486" w:rsidP="00B60486">
            <w:pPr>
              <w:numPr>
                <w:ilvl w:val="0"/>
                <w:numId w:val="20"/>
              </w:numPr>
              <w:ind w:left="729"/>
              <w:contextualSpacing/>
              <w:jc w:val="both"/>
              <w:rPr>
                <w:rFonts w:ascii="Simplified Arabic" w:hAnsi="Simplified Arabic" w:cs="Simplified Arabic"/>
                <w:b/>
                <w:rtl/>
              </w:rPr>
            </w:pPr>
            <w:r w:rsidRPr="00B60486">
              <w:rPr>
                <w:rFonts w:ascii="Simplified Arabic" w:hAnsi="Simplified Arabic" w:cs="Simplified Arabic"/>
                <w:b/>
                <w:rtl/>
              </w:rPr>
              <w:t>دبلوم</w:t>
            </w:r>
          </w:p>
        </w:tc>
      </w:tr>
      <w:tr w:rsidR="00B60486" w:rsidRPr="00B60486" w14:paraId="1CA9F4BE" w14:textId="77777777" w:rsidTr="00B60486">
        <w:trPr>
          <w:trHeight w:val="127"/>
        </w:trPr>
        <w:tc>
          <w:tcPr>
            <w:tcW w:w="7457" w:type="dxa"/>
            <w:shd w:val="clear" w:color="auto" w:fill="FFFFFF" w:themeFill="background1"/>
          </w:tcPr>
          <w:p w14:paraId="6411DF22" w14:textId="77777777" w:rsidR="00B60486" w:rsidRPr="00B60486" w:rsidRDefault="00B60486" w:rsidP="00B60486">
            <w:pPr>
              <w:numPr>
                <w:ilvl w:val="0"/>
                <w:numId w:val="20"/>
              </w:numPr>
              <w:ind w:left="729"/>
              <w:contextualSpacing/>
              <w:jc w:val="both"/>
              <w:rPr>
                <w:rFonts w:ascii="Simplified Arabic" w:hAnsi="Simplified Arabic" w:cs="Simplified Arabic"/>
                <w:b/>
                <w:rtl/>
              </w:rPr>
            </w:pPr>
            <w:r w:rsidRPr="00B60486">
              <w:rPr>
                <w:rFonts w:ascii="Simplified Arabic" w:hAnsi="Simplified Arabic" w:cs="Simplified Arabic"/>
                <w:b/>
                <w:rtl/>
              </w:rPr>
              <w:t>بكالوريوس</w:t>
            </w:r>
          </w:p>
        </w:tc>
      </w:tr>
      <w:tr w:rsidR="00B60486" w:rsidRPr="00B60486" w14:paraId="2033C201" w14:textId="77777777" w:rsidTr="00B60486">
        <w:trPr>
          <w:trHeight w:val="127"/>
        </w:trPr>
        <w:tc>
          <w:tcPr>
            <w:tcW w:w="7457" w:type="dxa"/>
            <w:shd w:val="clear" w:color="auto" w:fill="FFFFFF" w:themeFill="background1"/>
          </w:tcPr>
          <w:p w14:paraId="3F1EEB40" w14:textId="43D076A3" w:rsidR="00B60486" w:rsidRPr="00B60486" w:rsidRDefault="00B60486" w:rsidP="00B60486">
            <w:pPr>
              <w:numPr>
                <w:ilvl w:val="0"/>
                <w:numId w:val="20"/>
              </w:numPr>
              <w:ind w:left="729"/>
              <w:contextualSpacing/>
              <w:jc w:val="both"/>
              <w:rPr>
                <w:rFonts w:ascii="Simplified Arabic" w:hAnsi="Simplified Arabic" w:cs="Simplified Arabic"/>
                <w:b/>
                <w:rtl/>
              </w:rPr>
            </w:pPr>
            <w:r w:rsidRPr="00B60486">
              <w:rPr>
                <w:rFonts w:ascii="Simplified Arabic" w:hAnsi="Simplified Arabic" w:cs="Simplified Arabic"/>
                <w:b/>
                <w:rtl/>
              </w:rPr>
              <w:t>دراسات عليا</w:t>
            </w:r>
          </w:p>
        </w:tc>
      </w:tr>
      <w:tr w:rsidR="00B60486" w:rsidRPr="00B60486" w14:paraId="1CAC5E02" w14:textId="77777777" w:rsidTr="00B60486">
        <w:trPr>
          <w:trHeight w:val="436"/>
        </w:trPr>
        <w:tc>
          <w:tcPr>
            <w:tcW w:w="7457" w:type="dxa"/>
            <w:shd w:val="clear" w:color="auto" w:fill="F2F2F2" w:themeFill="background1" w:themeFillShade="F2"/>
          </w:tcPr>
          <w:p w14:paraId="7CA66C56" w14:textId="77777777" w:rsidR="00B60486" w:rsidRPr="00B60486" w:rsidRDefault="00B60486" w:rsidP="00B60486">
            <w:pPr>
              <w:ind w:left="720"/>
              <w:contextualSpacing/>
              <w:jc w:val="both"/>
              <w:rPr>
                <w:rFonts w:ascii="Simplified Arabic" w:hAnsi="Simplified Arabic" w:cs="Simplified Arabic"/>
                <w:bCs/>
                <w:sz w:val="8"/>
                <w:szCs w:val="12"/>
                <w:rtl/>
              </w:rPr>
            </w:pPr>
          </w:p>
          <w:p w14:paraId="1797267E" w14:textId="77777777" w:rsidR="00B60486" w:rsidRPr="00B60486" w:rsidRDefault="00B60486" w:rsidP="00B60486">
            <w:pPr>
              <w:ind w:left="20"/>
              <w:contextualSpacing/>
              <w:jc w:val="both"/>
              <w:rPr>
                <w:rFonts w:ascii="Simplified Arabic" w:hAnsi="Simplified Arabic" w:cs="Simplified Arabic"/>
                <w:bCs/>
                <w:sz w:val="36"/>
                <w:szCs w:val="32"/>
                <w:rtl/>
              </w:rPr>
            </w:pPr>
            <w:r w:rsidRPr="00B60486">
              <w:rPr>
                <w:rFonts w:ascii="Simplified Arabic" w:hAnsi="Simplified Arabic" w:cs="Simplified Arabic"/>
                <w:bCs/>
                <w:sz w:val="36"/>
                <w:szCs w:val="32"/>
                <w:rtl/>
              </w:rPr>
              <w:t>الدخل الشهري للأسرة</w:t>
            </w:r>
          </w:p>
        </w:tc>
      </w:tr>
      <w:tr w:rsidR="00B60486" w:rsidRPr="00B60486" w14:paraId="43F3C5C7" w14:textId="77777777" w:rsidTr="00B60486">
        <w:trPr>
          <w:trHeight w:val="127"/>
        </w:trPr>
        <w:tc>
          <w:tcPr>
            <w:tcW w:w="7457" w:type="dxa"/>
            <w:shd w:val="clear" w:color="auto" w:fill="FFFFFF" w:themeFill="background1"/>
          </w:tcPr>
          <w:p w14:paraId="1B9F28FA" w14:textId="77777777" w:rsidR="00B60486" w:rsidRPr="00B60486" w:rsidRDefault="00B60486" w:rsidP="00B60486">
            <w:pPr>
              <w:numPr>
                <w:ilvl w:val="0"/>
                <w:numId w:val="21"/>
              </w:numPr>
              <w:ind w:left="729"/>
              <w:contextualSpacing/>
              <w:jc w:val="both"/>
              <w:rPr>
                <w:rFonts w:ascii="Simplified Arabic" w:hAnsi="Simplified Arabic" w:cs="Simplified Arabic"/>
                <w:b/>
                <w:rtl/>
              </w:rPr>
            </w:pPr>
            <w:r w:rsidRPr="00B60486">
              <w:rPr>
                <w:rFonts w:ascii="Simplified Arabic" w:hAnsi="Simplified Arabic" w:cs="Simplified Arabic"/>
                <w:b/>
                <w:rtl/>
              </w:rPr>
              <w:t>أقل من 8,000 ريال</w:t>
            </w:r>
          </w:p>
        </w:tc>
      </w:tr>
      <w:tr w:rsidR="00B60486" w:rsidRPr="00B60486" w14:paraId="1D05321F" w14:textId="77777777" w:rsidTr="00B60486">
        <w:trPr>
          <w:trHeight w:val="127"/>
        </w:trPr>
        <w:tc>
          <w:tcPr>
            <w:tcW w:w="7457" w:type="dxa"/>
            <w:shd w:val="clear" w:color="auto" w:fill="FFFFFF" w:themeFill="background1"/>
          </w:tcPr>
          <w:p w14:paraId="79F73DA7" w14:textId="77777777" w:rsidR="00B60486" w:rsidRPr="00B60486" w:rsidRDefault="00B60486" w:rsidP="00B60486">
            <w:pPr>
              <w:numPr>
                <w:ilvl w:val="0"/>
                <w:numId w:val="21"/>
              </w:numPr>
              <w:ind w:left="729"/>
              <w:contextualSpacing/>
              <w:jc w:val="both"/>
              <w:rPr>
                <w:rFonts w:ascii="Simplified Arabic" w:hAnsi="Simplified Arabic" w:cs="Simplified Arabic"/>
                <w:b/>
                <w:rtl/>
              </w:rPr>
            </w:pPr>
            <w:r w:rsidRPr="00B60486">
              <w:rPr>
                <w:rFonts w:ascii="Simplified Arabic" w:hAnsi="Simplified Arabic" w:cs="Simplified Arabic"/>
                <w:b/>
                <w:rtl/>
              </w:rPr>
              <w:t>من 8,000 إلى 20,000 ريال</w:t>
            </w:r>
          </w:p>
        </w:tc>
      </w:tr>
      <w:tr w:rsidR="00B60486" w:rsidRPr="00B60486" w14:paraId="71E30E8D" w14:textId="77777777" w:rsidTr="00B60486">
        <w:trPr>
          <w:trHeight w:val="127"/>
        </w:trPr>
        <w:tc>
          <w:tcPr>
            <w:tcW w:w="7457" w:type="dxa"/>
            <w:shd w:val="clear" w:color="auto" w:fill="FFFFFF" w:themeFill="background1"/>
          </w:tcPr>
          <w:p w14:paraId="6B608BE0" w14:textId="77777777" w:rsidR="00B60486" w:rsidRPr="00B60486" w:rsidRDefault="00B60486" w:rsidP="00B60486">
            <w:pPr>
              <w:numPr>
                <w:ilvl w:val="0"/>
                <w:numId w:val="21"/>
              </w:numPr>
              <w:ind w:left="729"/>
              <w:contextualSpacing/>
              <w:jc w:val="both"/>
              <w:rPr>
                <w:rFonts w:ascii="Simplified Arabic" w:hAnsi="Simplified Arabic" w:cs="Simplified Arabic"/>
                <w:b/>
                <w:rtl/>
              </w:rPr>
            </w:pPr>
            <w:r w:rsidRPr="00B60486">
              <w:rPr>
                <w:rFonts w:ascii="Simplified Arabic" w:hAnsi="Simplified Arabic" w:cs="Simplified Arabic"/>
                <w:b/>
                <w:rtl/>
              </w:rPr>
              <w:t>أكثر من 20,000 ريال</w:t>
            </w:r>
          </w:p>
        </w:tc>
      </w:tr>
    </w:tbl>
    <w:p w14:paraId="44A609AF" w14:textId="77777777" w:rsidR="00B60486" w:rsidRPr="00B60486" w:rsidRDefault="00B60486" w:rsidP="00481B94">
      <w:pPr>
        <w:rPr>
          <w:b/>
          <w:bCs/>
          <w:rtl/>
        </w:rPr>
      </w:pPr>
    </w:p>
    <w:p w14:paraId="4BE923A6" w14:textId="5B14688B" w:rsidR="00481B94" w:rsidRDefault="00481B94" w:rsidP="00481B94">
      <w:pPr>
        <w:rPr>
          <w:rtl/>
        </w:rPr>
      </w:pPr>
    </w:p>
    <w:p w14:paraId="38FB859F" w14:textId="2441F889" w:rsidR="00B60486" w:rsidRDefault="00B60486" w:rsidP="00481B94">
      <w:pPr>
        <w:rPr>
          <w:rtl/>
        </w:rPr>
      </w:pPr>
    </w:p>
    <w:p w14:paraId="11E85618" w14:textId="193BA4A6" w:rsidR="00B60486" w:rsidRDefault="00B60486" w:rsidP="00481B94">
      <w:pPr>
        <w:rPr>
          <w:rtl/>
        </w:rPr>
      </w:pPr>
    </w:p>
    <w:p w14:paraId="67FDC392" w14:textId="2BC316CA" w:rsidR="00B60486" w:rsidRDefault="00B60486" w:rsidP="00481B94">
      <w:pPr>
        <w:rPr>
          <w:rFonts w:ascii="Simplified Arabic" w:hAnsi="Simplified Arabic" w:cs="Simplified Arabic"/>
          <w:b/>
          <w:bCs/>
          <w:rtl/>
        </w:rPr>
      </w:pPr>
      <w:r w:rsidRPr="00B60486">
        <w:rPr>
          <w:rFonts w:ascii="Simplified Arabic" w:hAnsi="Simplified Arabic" w:cs="Simplified Arabic"/>
          <w:b/>
          <w:bCs/>
          <w:rtl/>
        </w:rPr>
        <w:lastRenderedPageBreak/>
        <w:t xml:space="preserve">القسم الثاني: </w:t>
      </w:r>
      <w:r w:rsidRPr="00B60486">
        <w:rPr>
          <w:rFonts w:ascii="Simplified Arabic" w:hAnsi="Simplified Arabic" w:cs="Simplified Arabic"/>
          <w:b/>
          <w:bCs/>
          <w:rtl/>
        </w:rPr>
        <w:t>مستوى التعرض للإعلانات الرقمية</w:t>
      </w:r>
      <w:r w:rsidRPr="00B60486">
        <w:rPr>
          <w:rFonts w:ascii="Simplified Arabic" w:hAnsi="Simplified Arabic" w:cs="Simplified Arabic"/>
          <w:b/>
          <w:bCs/>
          <w:rtl/>
        </w:rPr>
        <w:t>:</w:t>
      </w:r>
    </w:p>
    <w:tbl>
      <w:tblPr>
        <w:tblStyle w:val="4"/>
        <w:bidiVisual/>
        <w:tblW w:w="0" w:type="auto"/>
        <w:tblLook w:val="04A0" w:firstRow="1" w:lastRow="0" w:firstColumn="1" w:lastColumn="0" w:noHBand="0" w:noVBand="1"/>
      </w:tblPr>
      <w:tblGrid>
        <w:gridCol w:w="8296"/>
      </w:tblGrid>
      <w:tr w:rsidR="00B60486" w:rsidRPr="00B60486" w14:paraId="3310F84A" w14:textId="77777777" w:rsidTr="00B60486">
        <w:trPr>
          <w:trHeight w:val="268"/>
        </w:trPr>
        <w:tc>
          <w:tcPr>
            <w:tcW w:w="8296" w:type="dxa"/>
            <w:shd w:val="clear" w:color="auto" w:fill="F2F2F2" w:themeFill="background1" w:themeFillShade="F2"/>
          </w:tcPr>
          <w:p w14:paraId="33F40282" w14:textId="7B9F3A8A" w:rsidR="00B60486" w:rsidRPr="00B60486" w:rsidRDefault="00B60486" w:rsidP="00B60486">
            <w:pPr>
              <w:contextualSpacing/>
              <w:jc w:val="both"/>
              <w:rPr>
                <w:rFonts w:ascii="Simplified Arabic" w:eastAsia="Calibri" w:hAnsi="Simplified Arabic" w:cs="Simplified Arabic"/>
                <w:b/>
                <w:bCs/>
                <w:sz w:val="28"/>
                <w:rtl/>
              </w:rPr>
            </w:pPr>
            <w:bookmarkStart w:id="40" w:name="_Hlk236743693"/>
            <w:r w:rsidRPr="00B60486">
              <w:rPr>
                <w:rFonts w:ascii="Simplified Arabic" w:eastAsia="Calibri" w:hAnsi="Simplified Arabic" w:cs="Simplified Arabic"/>
                <w:b/>
                <w:bCs/>
                <w:sz w:val="28"/>
                <w:rtl/>
              </w:rPr>
              <w:t>منذ متى تستخدم تطبيق أو موقع نون؟</w:t>
            </w:r>
          </w:p>
        </w:tc>
      </w:tr>
      <w:tr w:rsidR="00B60486" w:rsidRPr="00B60486" w14:paraId="256A2F76" w14:textId="77777777" w:rsidTr="00B60486">
        <w:trPr>
          <w:trHeight w:val="166"/>
        </w:trPr>
        <w:tc>
          <w:tcPr>
            <w:tcW w:w="8296" w:type="dxa"/>
          </w:tcPr>
          <w:p w14:paraId="2D11F82A" w14:textId="58145ED0" w:rsidR="00B60486" w:rsidRPr="00B60486" w:rsidRDefault="00B60486" w:rsidP="00B60486">
            <w:pPr>
              <w:numPr>
                <w:ilvl w:val="0"/>
                <w:numId w:val="18"/>
              </w:numPr>
              <w:contextualSpacing/>
              <w:jc w:val="both"/>
              <w:rPr>
                <w:rFonts w:ascii="Simplified Arabic" w:eastAsia="Calibri" w:hAnsi="Simplified Arabic" w:cs="Simplified Arabic"/>
                <w:sz w:val="28"/>
                <w:rtl/>
              </w:rPr>
            </w:pPr>
            <w:r w:rsidRPr="00B60486">
              <w:rPr>
                <w:rFonts w:ascii="Simplified Arabic" w:eastAsia="Calibri" w:hAnsi="Simplified Arabic" w:cs="Simplified Arabic"/>
                <w:sz w:val="28"/>
                <w:rtl/>
              </w:rPr>
              <w:t>اقل من سنه</w:t>
            </w:r>
          </w:p>
        </w:tc>
      </w:tr>
      <w:tr w:rsidR="00B60486" w:rsidRPr="00B60486" w14:paraId="51F1B267" w14:textId="77777777" w:rsidTr="00B60486">
        <w:trPr>
          <w:trHeight w:val="166"/>
        </w:trPr>
        <w:tc>
          <w:tcPr>
            <w:tcW w:w="8296" w:type="dxa"/>
          </w:tcPr>
          <w:p w14:paraId="75AB914A" w14:textId="0CA8C542" w:rsidR="00B60486" w:rsidRPr="00B60486" w:rsidRDefault="00B60486" w:rsidP="00B60486">
            <w:pPr>
              <w:numPr>
                <w:ilvl w:val="0"/>
                <w:numId w:val="18"/>
              </w:numPr>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من سنه الى 3 سنوات</w:t>
            </w:r>
          </w:p>
        </w:tc>
      </w:tr>
      <w:tr w:rsidR="00B60486" w:rsidRPr="00B60486" w14:paraId="22DBBB7E" w14:textId="77777777" w:rsidTr="00B60486">
        <w:trPr>
          <w:trHeight w:val="166"/>
        </w:trPr>
        <w:tc>
          <w:tcPr>
            <w:tcW w:w="8296" w:type="dxa"/>
          </w:tcPr>
          <w:p w14:paraId="5AEF2142" w14:textId="021E1FD3" w:rsidR="00B60486" w:rsidRPr="00B60486" w:rsidRDefault="00B60486" w:rsidP="00B60486">
            <w:pPr>
              <w:numPr>
                <w:ilvl w:val="0"/>
                <w:numId w:val="18"/>
              </w:numPr>
              <w:contextualSpacing/>
              <w:jc w:val="both"/>
              <w:rPr>
                <w:rFonts w:ascii="Simplified Arabic" w:eastAsia="Calibri" w:hAnsi="Simplified Arabic" w:cs="Simplified Arabic"/>
                <w:sz w:val="28"/>
                <w:rtl/>
              </w:rPr>
            </w:pPr>
            <w:proofErr w:type="gramStart"/>
            <w:r>
              <w:rPr>
                <w:rFonts w:ascii="Simplified Arabic" w:eastAsia="Calibri" w:hAnsi="Simplified Arabic" w:cs="Simplified Arabic" w:hint="cs"/>
                <w:sz w:val="28"/>
                <w:rtl/>
              </w:rPr>
              <w:t>اكثر</w:t>
            </w:r>
            <w:proofErr w:type="gramEnd"/>
            <w:r>
              <w:rPr>
                <w:rFonts w:ascii="Simplified Arabic" w:eastAsia="Calibri" w:hAnsi="Simplified Arabic" w:cs="Simplified Arabic" w:hint="cs"/>
                <w:sz w:val="28"/>
                <w:rtl/>
              </w:rPr>
              <w:t xml:space="preserve"> من 3 سنوات</w:t>
            </w:r>
          </w:p>
        </w:tc>
      </w:tr>
      <w:tr w:rsidR="00B60486" w:rsidRPr="00B60486" w14:paraId="3BEF01D2" w14:textId="77777777" w:rsidTr="00B60486">
        <w:trPr>
          <w:trHeight w:val="248"/>
        </w:trPr>
        <w:tc>
          <w:tcPr>
            <w:tcW w:w="8296" w:type="dxa"/>
            <w:shd w:val="clear" w:color="auto" w:fill="F2F2F2" w:themeFill="background1" w:themeFillShade="F2"/>
          </w:tcPr>
          <w:p w14:paraId="4055F043" w14:textId="7E3B892A" w:rsidR="00B60486" w:rsidRPr="00B60486" w:rsidRDefault="00B60486" w:rsidP="00B60486">
            <w:pPr>
              <w:contextualSpacing/>
              <w:jc w:val="both"/>
              <w:rPr>
                <w:rFonts w:ascii="Simplified Arabic" w:eastAsia="Calibri" w:hAnsi="Simplified Arabic" w:cs="Simplified Arabic"/>
                <w:b/>
                <w:bCs/>
                <w:sz w:val="28"/>
                <w:rtl/>
              </w:rPr>
            </w:pPr>
            <w:r w:rsidRPr="00B60486">
              <w:rPr>
                <w:rFonts w:ascii="Simplified Arabic" w:eastAsia="Calibri" w:hAnsi="Simplified Arabic" w:cs="Simplified Arabic"/>
                <w:b/>
                <w:bCs/>
                <w:sz w:val="28"/>
                <w:rtl/>
              </w:rPr>
              <w:t>كم مرة تستخدم تطبيق أو موقع نون؟</w:t>
            </w:r>
          </w:p>
        </w:tc>
      </w:tr>
      <w:tr w:rsidR="00B60486" w:rsidRPr="00B60486" w14:paraId="516003C7" w14:textId="77777777" w:rsidTr="00B60486">
        <w:trPr>
          <w:trHeight w:val="184"/>
        </w:trPr>
        <w:tc>
          <w:tcPr>
            <w:tcW w:w="8296" w:type="dxa"/>
            <w:shd w:val="clear" w:color="auto" w:fill="FFFFFF"/>
          </w:tcPr>
          <w:p w14:paraId="5B25BA11" w14:textId="4921449C" w:rsidR="00B60486" w:rsidRPr="00B60486" w:rsidRDefault="00B60486" w:rsidP="00B60486">
            <w:pPr>
              <w:numPr>
                <w:ilvl w:val="0"/>
                <w:numId w:val="19"/>
              </w:numPr>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يوميا</w:t>
            </w:r>
          </w:p>
        </w:tc>
      </w:tr>
      <w:tr w:rsidR="00B60486" w:rsidRPr="00B60486" w14:paraId="54742CD9" w14:textId="77777777" w:rsidTr="00B60486">
        <w:trPr>
          <w:trHeight w:val="184"/>
        </w:trPr>
        <w:tc>
          <w:tcPr>
            <w:tcW w:w="8296" w:type="dxa"/>
            <w:shd w:val="clear" w:color="auto" w:fill="FFFFFF"/>
          </w:tcPr>
          <w:p w14:paraId="6B7DCED2" w14:textId="011A5CDC" w:rsidR="00B60486" w:rsidRPr="00B60486" w:rsidRDefault="00B60486" w:rsidP="00B60486">
            <w:pPr>
              <w:numPr>
                <w:ilvl w:val="0"/>
                <w:numId w:val="19"/>
              </w:numPr>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اسبوعيا</w:t>
            </w:r>
          </w:p>
        </w:tc>
      </w:tr>
      <w:tr w:rsidR="00B60486" w:rsidRPr="00B60486" w14:paraId="1FA13AA4" w14:textId="77777777" w:rsidTr="00B60486">
        <w:trPr>
          <w:trHeight w:val="184"/>
        </w:trPr>
        <w:tc>
          <w:tcPr>
            <w:tcW w:w="8296" w:type="dxa"/>
            <w:shd w:val="clear" w:color="auto" w:fill="FFFFFF"/>
          </w:tcPr>
          <w:p w14:paraId="07E963AB" w14:textId="4B0BA9D9" w:rsidR="00B60486" w:rsidRPr="00B60486" w:rsidRDefault="00B60486" w:rsidP="00B60486">
            <w:pPr>
              <w:numPr>
                <w:ilvl w:val="0"/>
                <w:numId w:val="19"/>
              </w:numPr>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شهريا</w:t>
            </w:r>
          </w:p>
        </w:tc>
      </w:tr>
      <w:tr w:rsidR="00B60486" w:rsidRPr="00B60486" w14:paraId="2D0B00FE" w14:textId="77777777" w:rsidTr="00B60486">
        <w:trPr>
          <w:trHeight w:val="184"/>
        </w:trPr>
        <w:tc>
          <w:tcPr>
            <w:tcW w:w="8296" w:type="dxa"/>
            <w:shd w:val="clear" w:color="auto" w:fill="FFFFFF"/>
          </w:tcPr>
          <w:p w14:paraId="5759D9F2" w14:textId="56D815E7" w:rsidR="00B60486" w:rsidRDefault="00B60486" w:rsidP="00B60486">
            <w:pPr>
              <w:numPr>
                <w:ilvl w:val="0"/>
                <w:numId w:val="19"/>
              </w:numPr>
              <w:contextualSpacing/>
              <w:jc w:val="both"/>
              <w:rPr>
                <w:rFonts w:ascii="Simplified Arabic" w:eastAsia="Calibri" w:hAnsi="Simplified Arabic" w:cs="Simplified Arabic" w:hint="cs"/>
                <w:sz w:val="28"/>
                <w:rtl/>
              </w:rPr>
            </w:pPr>
            <w:r>
              <w:rPr>
                <w:rFonts w:ascii="Simplified Arabic" w:eastAsia="Calibri" w:hAnsi="Simplified Arabic" w:cs="Simplified Arabic" w:hint="cs"/>
                <w:sz w:val="28"/>
                <w:rtl/>
              </w:rPr>
              <w:t>سنويا</w:t>
            </w:r>
          </w:p>
        </w:tc>
      </w:tr>
      <w:tr w:rsidR="00B60486" w:rsidRPr="00B60486" w14:paraId="241BF94B" w14:textId="77777777" w:rsidTr="00B60486">
        <w:trPr>
          <w:trHeight w:val="237"/>
        </w:trPr>
        <w:tc>
          <w:tcPr>
            <w:tcW w:w="8296" w:type="dxa"/>
            <w:shd w:val="clear" w:color="auto" w:fill="F2F2F2" w:themeFill="background1" w:themeFillShade="F2"/>
          </w:tcPr>
          <w:p w14:paraId="07535CCE" w14:textId="00614349" w:rsidR="00B60486" w:rsidRPr="00B60486" w:rsidRDefault="00B60486" w:rsidP="00B60486">
            <w:pPr>
              <w:contextualSpacing/>
              <w:jc w:val="both"/>
              <w:rPr>
                <w:rFonts w:ascii="Simplified Arabic" w:eastAsia="Calibri" w:hAnsi="Simplified Arabic" w:cs="Simplified Arabic"/>
                <w:b/>
                <w:bCs/>
                <w:sz w:val="28"/>
                <w:rtl/>
              </w:rPr>
            </w:pPr>
            <w:r w:rsidRPr="00B60486">
              <w:rPr>
                <w:rFonts w:ascii="Simplified Arabic" w:eastAsia="Calibri" w:hAnsi="Simplified Arabic" w:cs="Simplified Arabic"/>
                <w:b/>
                <w:bCs/>
                <w:sz w:val="28"/>
                <w:rtl/>
              </w:rPr>
              <w:t>ما مدى تعرضك للإعلانات الرقمية الخاصة بشركة نون؟</w:t>
            </w:r>
          </w:p>
        </w:tc>
      </w:tr>
      <w:tr w:rsidR="00B60486" w:rsidRPr="00B60486" w14:paraId="4BD29303" w14:textId="77777777" w:rsidTr="00B60486">
        <w:trPr>
          <w:trHeight w:val="184"/>
        </w:trPr>
        <w:tc>
          <w:tcPr>
            <w:tcW w:w="8296" w:type="dxa"/>
            <w:shd w:val="clear" w:color="auto" w:fill="FFFFFF"/>
          </w:tcPr>
          <w:p w14:paraId="60377D66" w14:textId="22A30098" w:rsidR="00B60486" w:rsidRPr="00B60486" w:rsidRDefault="00B60486" w:rsidP="00B60486">
            <w:pPr>
              <w:numPr>
                <w:ilvl w:val="0"/>
                <w:numId w:val="20"/>
              </w:numPr>
              <w:ind w:left="729"/>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دائما</w:t>
            </w:r>
          </w:p>
        </w:tc>
      </w:tr>
      <w:tr w:rsidR="00B60486" w:rsidRPr="00B60486" w14:paraId="1468C04A" w14:textId="77777777" w:rsidTr="00B60486">
        <w:trPr>
          <w:trHeight w:val="184"/>
        </w:trPr>
        <w:tc>
          <w:tcPr>
            <w:tcW w:w="8296" w:type="dxa"/>
            <w:shd w:val="clear" w:color="auto" w:fill="FFFFFF"/>
          </w:tcPr>
          <w:p w14:paraId="685EB593" w14:textId="156AAC1D" w:rsidR="00B60486" w:rsidRPr="00B60486" w:rsidRDefault="00B60486" w:rsidP="00B60486">
            <w:pPr>
              <w:numPr>
                <w:ilvl w:val="0"/>
                <w:numId w:val="20"/>
              </w:numPr>
              <w:ind w:left="729"/>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احيانا</w:t>
            </w:r>
          </w:p>
        </w:tc>
      </w:tr>
      <w:tr w:rsidR="00B60486" w:rsidRPr="00B60486" w14:paraId="1A5193B6" w14:textId="77777777" w:rsidTr="00B60486">
        <w:trPr>
          <w:trHeight w:val="184"/>
        </w:trPr>
        <w:tc>
          <w:tcPr>
            <w:tcW w:w="8296" w:type="dxa"/>
            <w:shd w:val="clear" w:color="auto" w:fill="FFFFFF"/>
          </w:tcPr>
          <w:p w14:paraId="11A5A257" w14:textId="546A99D4" w:rsidR="00B60486" w:rsidRPr="00B60486" w:rsidRDefault="00B60486" w:rsidP="00B60486">
            <w:pPr>
              <w:numPr>
                <w:ilvl w:val="0"/>
                <w:numId w:val="20"/>
              </w:numPr>
              <w:ind w:left="729"/>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نادرا</w:t>
            </w:r>
          </w:p>
        </w:tc>
      </w:tr>
      <w:tr w:rsidR="00B60486" w:rsidRPr="00B60486" w14:paraId="2270D2F9" w14:textId="77777777" w:rsidTr="00B60486">
        <w:trPr>
          <w:trHeight w:val="288"/>
        </w:trPr>
        <w:tc>
          <w:tcPr>
            <w:tcW w:w="8296" w:type="dxa"/>
            <w:shd w:val="clear" w:color="auto" w:fill="F2F2F2" w:themeFill="background1" w:themeFillShade="F2"/>
          </w:tcPr>
          <w:p w14:paraId="694BF7DD" w14:textId="3E353DFE" w:rsidR="00B60486" w:rsidRPr="00B60486" w:rsidRDefault="00B60486" w:rsidP="00B60486">
            <w:pPr>
              <w:contextualSpacing/>
              <w:jc w:val="both"/>
              <w:rPr>
                <w:rFonts w:ascii="Simplified Arabic" w:eastAsia="Calibri" w:hAnsi="Simplified Arabic" w:cs="Simplified Arabic"/>
                <w:b/>
                <w:bCs/>
                <w:sz w:val="28"/>
                <w:rtl/>
              </w:rPr>
            </w:pPr>
            <w:r w:rsidRPr="00B60486">
              <w:rPr>
                <w:rFonts w:ascii="Simplified Arabic" w:eastAsia="Calibri" w:hAnsi="Simplified Arabic" w:cs="Simplified Arabic"/>
                <w:b/>
                <w:bCs/>
                <w:sz w:val="28"/>
                <w:rtl/>
              </w:rPr>
              <w:t>من أي وسيلة تشاهد إعلانات نون غالبًا؟</w:t>
            </w:r>
          </w:p>
        </w:tc>
      </w:tr>
      <w:tr w:rsidR="00B60486" w:rsidRPr="00B60486" w14:paraId="6C559C87" w14:textId="77777777" w:rsidTr="00B60486">
        <w:trPr>
          <w:trHeight w:val="184"/>
        </w:trPr>
        <w:tc>
          <w:tcPr>
            <w:tcW w:w="8296" w:type="dxa"/>
            <w:shd w:val="clear" w:color="auto" w:fill="FFFFFF"/>
          </w:tcPr>
          <w:p w14:paraId="5D5A4D55" w14:textId="46E52377" w:rsidR="00B60486" w:rsidRPr="00B60486" w:rsidRDefault="00B60486" w:rsidP="00B60486">
            <w:pPr>
              <w:numPr>
                <w:ilvl w:val="0"/>
                <w:numId w:val="21"/>
              </w:numPr>
              <w:ind w:left="729"/>
              <w:contextualSpacing/>
              <w:jc w:val="both"/>
              <w:rPr>
                <w:rFonts w:ascii="Simplified Arabic" w:eastAsia="Calibri" w:hAnsi="Simplified Arabic" w:cs="Simplified Arabic"/>
                <w:sz w:val="28"/>
                <w:rtl/>
              </w:rPr>
            </w:pPr>
            <w:r w:rsidRPr="00B60486">
              <w:rPr>
                <w:rFonts w:ascii="Simplified Arabic" w:eastAsia="Calibri" w:hAnsi="Simplified Arabic" w:cs="Simplified Arabic"/>
                <w:sz w:val="28"/>
                <w:rtl/>
              </w:rPr>
              <w:t>وسائل التواصل الاجتماعي</w:t>
            </w:r>
          </w:p>
        </w:tc>
      </w:tr>
      <w:tr w:rsidR="00B60486" w:rsidRPr="00B60486" w14:paraId="0B6DF7B9" w14:textId="77777777" w:rsidTr="00B60486">
        <w:trPr>
          <w:trHeight w:val="184"/>
        </w:trPr>
        <w:tc>
          <w:tcPr>
            <w:tcW w:w="8296" w:type="dxa"/>
            <w:shd w:val="clear" w:color="auto" w:fill="FFFFFF"/>
          </w:tcPr>
          <w:p w14:paraId="2B62E167" w14:textId="4850BC40" w:rsidR="00B60486" w:rsidRPr="00B60486" w:rsidRDefault="00B60486" w:rsidP="00B60486">
            <w:pPr>
              <w:numPr>
                <w:ilvl w:val="0"/>
                <w:numId w:val="21"/>
              </w:numPr>
              <w:ind w:left="729"/>
              <w:contextualSpacing/>
              <w:jc w:val="both"/>
              <w:rPr>
                <w:rFonts w:ascii="Simplified Arabic" w:eastAsia="Calibri" w:hAnsi="Simplified Arabic" w:cs="Simplified Arabic"/>
                <w:sz w:val="28"/>
                <w:rtl/>
              </w:rPr>
            </w:pPr>
            <w:r w:rsidRPr="00B60486">
              <w:rPr>
                <w:rFonts w:ascii="Simplified Arabic" w:eastAsia="Calibri" w:hAnsi="Simplified Arabic" w:cs="Simplified Arabic"/>
                <w:sz w:val="28"/>
                <w:rtl/>
              </w:rPr>
              <w:t>محركات البحث</w:t>
            </w:r>
          </w:p>
        </w:tc>
      </w:tr>
      <w:tr w:rsidR="00B60486" w:rsidRPr="00B60486" w14:paraId="6DB7F1E7" w14:textId="77777777" w:rsidTr="00B60486">
        <w:trPr>
          <w:trHeight w:val="184"/>
        </w:trPr>
        <w:tc>
          <w:tcPr>
            <w:tcW w:w="8296" w:type="dxa"/>
            <w:shd w:val="clear" w:color="auto" w:fill="FFFFFF"/>
          </w:tcPr>
          <w:p w14:paraId="14C53CBE" w14:textId="2E9D8E14" w:rsidR="00B60486" w:rsidRPr="00B60486" w:rsidRDefault="00B60486" w:rsidP="00B60486">
            <w:pPr>
              <w:numPr>
                <w:ilvl w:val="0"/>
                <w:numId w:val="21"/>
              </w:numPr>
              <w:ind w:left="729"/>
              <w:contextualSpacing/>
              <w:jc w:val="both"/>
              <w:rPr>
                <w:rFonts w:ascii="Simplified Arabic" w:eastAsia="Calibri" w:hAnsi="Simplified Arabic" w:cs="Simplified Arabic"/>
                <w:sz w:val="28"/>
                <w:rtl/>
              </w:rPr>
            </w:pPr>
            <w:r w:rsidRPr="00B60486">
              <w:rPr>
                <w:rFonts w:ascii="Simplified Arabic" w:eastAsia="Calibri" w:hAnsi="Simplified Arabic" w:cs="Simplified Arabic"/>
                <w:sz w:val="28"/>
                <w:rtl/>
              </w:rPr>
              <w:t>التطبيقات الإلكترونية</w:t>
            </w:r>
          </w:p>
        </w:tc>
      </w:tr>
      <w:tr w:rsidR="00B60486" w:rsidRPr="00B60486" w14:paraId="37F8502F" w14:textId="77777777" w:rsidTr="00B60486">
        <w:trPr>
          <w:trHeight w:val="184"/>
        </w:trPr>
        <w:tc>
          <w:tcPr>
            <w:tcW w:w="8296" w:type="dxa"/>
            <w:shd w:val="clear" w:color="auto" w:fill="FFFFFF"/>
          </w:tcPr>
          <w:p w14:paraId="3D671E0B" w14:textId="475F53EE" w:rsidR="00B60486" w:rsidRPr="00B60486" w:rsidRDefault="00B60486" w:rsidP="00B60486">
            <w:pPr>
              <w:numPr>
                <w:ilvl w:val="0"/>
                <w:numId w:val="21"/>
              </w:numPr>
              <w:ind w:left="729"/>
              <w:contextualSpacing/>
              <w:jc w:val="both"/>
              <w:rPr>
                <w:rFonts w:ascii="Simplified Arabic" w:eastAsia="Calibri" w:hAnsi="Simplified Arabic" w:cs="Simplified Arabic" w:hint="cs"/>
                <w:sz w:val="28"/>
                <w:rtl/>
              </w:rPr>
            </w:pPr>
            <w:r w:rsidRPr="00B60486">
              <w:rPr>
                <w:rFonts w:ascii="Simplified Arabic" w:eastAsia="Calibri" w:hAnsi="Simplified Arabic" w:cs="Simplified Arabic"/>
                <w:sz w:val="28"/>
                <w:rtl/>
              </w:rPr>
              <w:t>البريد الإلكتروني</w:t>
            </w:r>
          </w:p>
        </w:tc>
      </w:tr>
      <w:tr w:rsidR="00B60486" w:rsidRPr="00B60486" w14:paraId="3BD1DE2E" w14:textId="77777777" w:rsidTr="00B60486">
        <w:trPr>
          <w:trHeight w:val="184"/>
        </w:trPr>
        <w:tc>
          <w:tcPr>
            <w:tcW w:w="8296" w:type="dxa"/>
            <w:shd w:val="clear" w:color="auto" w:fill="FFFFFF"/>
          </w:tcPr>
          <w:p w14:paraId="5637F57F" w14:textId="3B4C744C" w:rsidR="00B60486" w:rsidRPr="00B60486" w:rsidRDefault="00B60486" w:rsidP="00B60486">
            <w:pPr>
              <w:numPr>
                <w:ilvl w:val="0"/>
                <w:numId w:val="21"/>
              </w:numPr>
              <w:ind w:left="729"/>
              <w:contextualSpacing/>
              <w:jc w:val="both"/>
              <w:rPr>
                <w:rFonts w:ascii="Simplified Arabic" w:eastAsia="Calibri" w:hAnsi="Simplified Arabic" w:cs="Simplified Arabic" w:hint="cs"/>
                <w:sz w:val="28"/>
                <w:rtl/>
              </w:rPr>
            </w:pPr>
            <w:r>
              <w:rPr>
                <w:rFonts w:ascii="Simplified Arabic" w:eastAsia="Calibri" w:hAnsi="Simplified Arabic" w:cs="Simplified Arabic" w:hint="cs"/>
                <w:sz w:val="28"/>
                <w:rtl/>
              </w:rPr>
              <w:t>اخرى</w:t>
            </w:r>
          </w:p>
        </w:tc>
      </w:tr>
      <w:tr w:rsidR="00B60486" w:rsidRPr="00B60486" w14:paraId="4D08C325" w14:textId="77777777" w:rsidTr="00B60486">
        <w:trPr>
          <w:trHeight w:val="241"/>
        </w:trPr>
        <w:tc>
          <w:tcPr>
            <w:tcW w:w="8296" w:type="dxa"/>
            <w:shd w:val="clear" w:color="auto" w:fill="F2F2F2" w:themeFill="background1" w:themeFillShade="F2"/>
          </w:tcPr>
          <w:p w14:paraId="44C8238D" w14:textId="61C6B4AA" w:rsidR="00B60486" w:rsidRPr="00B60486" w:rsidRDefault="00B60486" w:rsidP="00B60486">
            <w:pPr>
              <w:contextualSpacing/>
              <w:jc w:val="both"/>
              <w:rPr>
                <w:rFonts w:ascii="Simplified Arabic" w:eastAsia="Calibri" w:hAnsi="Simplified Arabic" w:cs="Simplified Arabic"/>
                <w:b/>
                <w:bCs/>
                <w:sz w:val="28"/>
                <w:rtl/>
              </w:rPr>
            </w:pPr>
            <w:r w:rsidRPr="00B60486">
              <w:rPr>
                <w:rFonts w:ascii="Simplified Arabic" w:eastAsia="Calibri" w:hAnsi="Simplified Arabic" w:cs="Simplified Arabic"/>
                <w:b/>
                <w:bCs/>
                <w:sz w:val="28"/>
                <w:rtl/>
              </w:rPr>
              <w:t>كم مرة سبق لك شراء منتج من نون بعد مشاهدة اعلان رقمي</w:t>
            </w:r>
            <w:r w:rsidR="004E0364">
              <w:rPr>
                <w:rFonts w:ascii="Simplified Arabic" w:eastAsia="Calibri" w:hAnsi="Simplified Arabic" w:cs="Simplified Arabic" w:hint="cs"/>
                <w:b/>
                <w:bCs/>
                <w:sz w:val="28"/>
                <w:rtl/>
              </w:rPr>
              <w:t>؟</w:t>
            </w:r>
          </w:p>
        </w:tc>
      </w:tr>
      <w:tr w:rsidR="00B60486" w:rsidRPr="00B60486" w14:paraId="1DC47A83" w14:textId="77777777" w:rsidTr="00B60486">
        <w:trPr>
          <w:trHeight w:val="184"/>
        </w:trPr>
        <w:tc>
          <w:tcPr>
            <w:tcW w:w="8296" w:type="dxa"/>
            <w:shd w:val="clear" w:color="auto" w:fill="FFFFFF"/>
          </w:tcPr>
          <w:p w14:paraId="643343FF" w14:textId="5BF788F9" w:rsidR="00B60486" w:rsidRPr="00B60486" w:rsidRDefault="004E0364" w:rsidP="00B60486">
            <w:pPr>
              <w:numPr>
                <w:ilvl w:val="0"/>
                <w:numId w:val="21"/>
              </w:numPr>
              <w:ind w:left="729"/>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دائما</w:t>
            </w:r>
          </w:p>
        </w:tc>
      </w:tr>
      <w:tr w:rsidR="00B60486" w:rsidRPr="00B60486" w14:paraId="3551EDE4" w14:textId="77777777" w:rsidTr="00B60486">
        <w:trPr>
          <w:trHeight w:val="184"/>
        </w:trPr>
        <w:tc>
          <w:tcPr>
            <w:tcW w:w="8296" w:type="dxa"/>
            <w:shd w:val="clear" w:color="auto" w:fill="FFFFFF"/>
          </w:tcPr>
          <w:p w14:paraId="159CA425" w14:textId="702A7EF1" w:rsidR="00B60486" w:rsidRPr="00B60486" w:rsidRDefault="004E0364" w:rsidP="00B60486">
            <w:pPr>
              <w:numPr>
                <w:ilvl w:val="0"/>
                <w:numId w:val="21"/>
              </w:numPr>
              <w:ind w:left="729"/>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احيانا</w:t>
            </w:r>
          </w:p>
        </w:tc>
      </w:tr>
      <w:tr w:rsidR="00B60486" w:rsidRPr="00B60486" w14:paraId="23248F07" w14:textId="77777777" w:rsidTr="00B60486">
        <w:trPr>
          <w:trHeight w:val="184"/>
        </w:trPr>
        <w:tc>
          <w:tcPr>
            <w:tcW w:w="8296" w:type="dxa"/>
            <w:shd w:val="clear" w:color="auto" w:fill="FFFFFF"/>
          </w:tcPr>
          <w:p w14:paraId="2320247D" w14:textId="44FE6DF4" w:rsidR="00B60486" w:rsidRPr="00B60486" w:rsidRDefault="004E0364" w:rsidP="00B60486">
            <w:pPr>
              <w:numPr>
                <w:ilvl w:val="0"/>
                <w:numId w:val="21"/>
              </w:numPr>
              <w:ind w:left="729"/>
              <w:contextualSpacing/>
              <w:jc w:val="both"/>
              <w:rPr>
                <w:rFonts w:ascii="Simplified Arabic" w:eastAsia="Calibri" w:hAnsi="Simplified Arabic" w:cs="Simplified Arabic"/>
                <w:sz w:val="28"/>
                <w:rtl/>
              </w:rPr>
            </w:pPr>
            <w:r>
              <w:rPr>
                <w:rFonts w:ascii="Simplified Arabic" w:eastAsia="Calibri" w:hAnsi="Simplified Arabic" w:cs="Simplified Arabic" w:hint="cs"/>
                <w:sz w:val="28"/>
                <w:rtl/>
              </w:rPr>
              <w:t>نادرا</w:t>
            </w:r>
          </w:p>
        </w:tc>
      </w:tr>
      <w:tr w:rsidR="004E0364" w:rsidRPr="00B60486" w14:paraId="78E4DD3B" w14:textId="77777777" w:rsidTr="00B60486">
        <w:trPr>
          <w:trHeight w:val="184"/>
        </w:trPr>
        <w:tc>
          <w:tcPr>
            <w:tcW w:w="8296" w:type="dxa"/>
            <w:shd w:val="clear" w:color="auto" w:fill="FFFFFF"/>
          </w:tcPr>
          <w:p w14:paraId="2881068B" w14:textId="68DDCBC3" w:rsidR="004E0364" w:rsidRDefault="004E0364" w:rsidP="00B60486">
            <w:pPr>
              <w:numPr>
                <w:ilvl w:val="0"/>
                <w:numId w:val="21"/>
              </w:numPr>
              <w:ind w:left="729"/>
              <w:contextualSpacing/>
              <w:jc w:val="both"/>
              <w:rPr>
                <w:rFonts w:ascii="Simplified Arabic" w:eastAsia="Calibri" w:hAnsi="Simplified Arabic" w:cs="Simplified Arabic" w:hint="cs"/>
                <w:sz w:val="28"/>
                <w:rtl/>
              </w:rPr>
            </w:pPr>
            <w:r>
              <w:rPr>
                <w:rFonts w:ascii="Simplified Arabic" w:eastAsia="Calibri" w:hAnsi="Simplified Arabic" w:cs="Simplified Arabic" w:hint="cs"/>
                <w:sz w:val="28"/>
                <w:rtl/>
              </w:rPr>
              <w:t>لم يحدث ابدا</w:t>
            </w:r>
          </w:p>
        </w:tc>
      </w:tr>
      <w:bookmarkEnd w:id="40"/>
    </w:tbl>
    <w:p w14:paraId="764E1042" w14:textId="1F0DC41D" w:rsidR="00B60486" w:rsidRDefault="00B60486" w:rsidP="00481B94">
      <w:pPr>
        <w:rPr>
          <w:rFonts w:ascii="Simplified Arabic" w:hAnsi="Simplified Arabic" w:cs="Simplified Arabic"/>
          <w:b/>
          <w:bCs/>
          <w:rtl/>
        </w:rPr>
      </w:pPr>
    </w:p>
    <w:p w14:paraId="6E2944A7" w14:textId="403BBCBE" w:rsidR="004E0364" w:rsidRDefault="004E0364" w:rsidP="00481B94">
      <w:pPr>
        <w:rPr>
          <w:rFonts w:ascii="Simplified Arabic" w:hAnsi="Simplified Arabic" w:cs="Simplified Arabic"/>
          <w:b/>
          <w:bCs/>
          <w:rtl/>
        </w:rPr>
      </w:pPr>
    </w:p>
    <w:p w14:paraId="4EC4AB73" w14:textId="69F2403A" w:rsidR="004E0364" w:rsidRDefault="004E0364" w:rsidP="00481B94">
      <w:pPr>
        <w:rPr>
          <w:rFonts w:ascii="Simplified Arabic" w:hAnsi="Simplified Arabic" w:cs="Simplified Arabic"/>
          <w:b/>
          <w:bCs/>
          <w:rtl/>
        </w:rPr>
      </w:pPr>
    </w:p>
    <w:p w14:paraId="0D96EF07" w14:textId="384772C5" w:rsidR="004E0364" w:rsidRDefault="004E0364" w:rsidP="00481B94">
      <w:pPr>
        <w:rPr>
          <w:rFonts w:ascii="Simplified Arabic" w:hAnsi="Simplified Arabic" w:cs="Simplified Arabic"/>
          <w:b/>
          <w:bCs/>
          <w:rtl/>
        </w:rPr>
      </w:pPr>
      <w:r>
        <w:rPr>
          <w:rFonts w:ascii="Simplified Arabic" w:hAnsi="Simplified Arabic" w:cs="Simplified Arabic" w:hint="cs"/>
          <w:b/>
          <w:bCs/>
          <w:rtl/>
        </w:rPr>
        <w:lastRenderedPageBreak/>
        <w:t xml:space="preserve">القسم الثالث: </w:t>
      </w:r>
      <w:r w:rsidRPr="004E0364">
        <w:rPr>
          <w:rFonts w:ascii="Simplified Arabic" w:hAnsi="Simplified Arabic" w:cs="Simplified Arabic"/>
          <w:b/>
          <w:bCs/>
          <w:rtl/>
        </w:rPr>
        <w:t>تأثير الإعلانات الرقمية</w:t>
      </w:r>
      <w:r>
        <w:rPr>
          <w:rFonts w:ascii="Simplified Arabic" w:hAnsi="Simplified Arabic" w:cs="Simplified Arabic" w:hint="cs"/>
          <w:b/>
          <w:bCs/>
          <w:rtl/>
        </w:rPr>
        <w:t>:</w:t>
      </w:r>
    </w:p>
    <w:p w14:paraId="280AC031" w14:textId="6E2C69FE" w:rsidR="004E0364" w:rsidRPr="004E0364" w:rsidRDefault="004E0364" w:rsidP="00481B94">
      <w:pPr>
        <w:rPr>
          <w:rFonts w:ascii="Simplified Arabic" w:hAnsi="Simplified Arabic" w:cs="Simplified Arabic"/>
          <w:rtl/>
        </w:rPr>
      </w:pPr>
      <w:r w:rsidRPr="004E0364">
        <w:rPr>
          <w:rFonts w:ascii="Simplified Arabic" w:hAnsi="Simplified Arabic" w:cs="Simplified Arabic"/>
          <w:rtl/>
        </w:rPr>
        <w:t>حدد درجة موافقتك على العبارات التالية:</w:t>
      </w:r>
    </w:p>
    <w:tbl>
      <w:tblPr>
        <w:tblStyle w:val="41"/>
        <w:tblpPr w:leftFromText="180" w:rightFromText="180" w:vertAnchor="text" w:horzAnchor="margin" w:tblpXSpec="center" w:tblpY="275"/>
        <w:bidiVisual/>
        <w:tblW w:w="9202" w:type="dxa"/>
        <w:tblLook w:val="04A0" w:firstRow="1" w:lastRow="0" w:firstColumn="1" w:lastColumn="0" w:noHBand="0" w:noVBand="1"/>
      </w:tblPr>
      <w:tblGrid>
        <w:gridCol w:w="840"/>
        <w:gridCol w:w="4116"/>
        <w:gridCol w:w="1422"/>
        <w:gridCol w:w="1268"/>
        <w:gridCol w:w="1556"/>
      </w:tblGrid>
      <w:tr w:rsidR="004E0364" w:rsidRPr="004E0364" w14:paraId="755466BE" w14:textId="77777777" w:rsidTr="004E0364">
        <w:trPr>
          <w:trHeight w:val="845"/>
        </w:trPr>
        <w:tc>
          <w:tcPr>
            <w:tcW w:w="840" w:type="dxa"/>
            <w:shd w:val="clear" w:color="auto" w:fill="F2F2F2" w:themeFill="background1" w:themeFillShade="F2"/>
          </w:tcPr>
          <w:p w14:paraId="2989AF22" w14:textId="77777777" w:rsidR="004E0364" w:rsidRPr="004E0364" w:rsidRDefault="004E0364" w:rsidP="004E0364">
            <w:pPr>
              <w:tabs>
                <w:tab w:val="left" w:pos="366"/>
                <w:tab w:val="center" w:pos="591"/>
              </w:tabs>
              <w:spacing w:after="1"/>
              <w:rPr>
                <w:rFonts w:ascii="Simplified Arabic" w:eastAsia="Arial" w:hAnsi="Simplified Arabic" w:cs="Simplified Arabic"/>
                <w:b/>
                <w:bCs/>
                <w:color w:val="000000"/>
                <w:sz w:val="20"/>
                <w:szCs w:val="20"/>
                <w:rtl/>
                <w:lang w:val="en-GB"/>
              </w:rPr>
            </w:pPr>
            <w:bookmarkStart w:id="41" w:name="_Hlk236744617"/>
          </w:p>
          <w:p w14:paraId="22106A71" w14:textId="77777777" w:rsidR="004E0364" w:rsidRPr="004E0364" w:rsidRDefault="004E0364" w:rsidP="004E0364">
            <w:pPr>
              <w:tabs>
                <w:tab w:val="left" w:pos="366"/>
                <w:tab w:val="center" w:pos="591"/>
              </w:tabs>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الرقم</w:t>
            </w:r>
          </w:p>
        </w:tc>
        <w:tc>
          <w:tcPr>
            <w:tcW w:w="4116" w:type="dxa"/>
            <w:shd w:val="clear" w:color="auto" w:fill="F2F2F2" w:themeFill="background1" w:themeFillShade="F2"/>
          </w:tcPr>
          <w:p w14:paraId="6AD048A4" w14:textId="77777777" w:rsidR="004E0364" w:rsidRPr="004E0364" w:rsidRDefault="004E0364" w:rsidP="004E0364">
            <w:pPr>
              <w:spacing w:after="1"/>
              <w:jc w:val="both"/>
              <w:rPr>
                <w:rFonts w:ascii="Simplified Arabic" w:eastAsia="Arial" w:hAnsi="Simplified Arabic" w:cs="Simplified Arabic"/>
                <w:b/>
                <w:bCs/>
                <w:color w:val="000000"/>
                <w:sz w:val="20"/>
                <w:szCs w:val="20"/>
                <w:rtl/>
                <w:lang w:val="en-GB"/>
              </w:rPr>
            </w:pPr>
          </w:p>
          <w:p w14:paraId="537FA261" w14:textId="77777777" w:rsidR="004E0364" w:rsidRPr="004E0364" w:rsidRDefault="004E0364" w:rsidP="004E0364">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العبارات</w:t>
            </w:r>
          </w:p>
        </w:tc>
        <w:tc>
          <w:tcPr>
            <w:tcW w:w="1422" w:type="dxa"/>
            <w:shd w:val="clear" w:color="auto" w:fill="F2F2F2" w:themeFill="background1" w:themeFillShade="F2"/>
          </w:tcPr>
          <w:p w14:paraId="6285452B" w14:textId="77777777" w:rsidR="004E0364" w:rsidRPr="004E0364" w:rsidRDefault="004E0364" w:rsidP="004E0364">
            <w:pPr>
              <w:spacing w:after="1"/>
              <w:rPr>
                <w:rFonts w:ascii="Simplified Arabic" w:eastAsia="Arial" w:hAnsi="Simplified Arabic" w:cs="Simplified Arabic"/>
                <w:b/>
                <w:bCs/>
                <w:color w:val="000000"/>
                <w:sz w:val="16"/>
                <w:szCs w:val="16"/>
                <w:rtl/>
                <w:lang w:val="en-GB"/>
              </w:rPr>
            </w:pPr>
          </w:p>
          <w:p w14:paraId="2DBB6BF9" w14:textId="77777777" w:rsidR="004E0364" w:rsidRPr="004E0364" w:rsidRDefault="004E0364" w:rsidP="004E0364">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موافق</w:t>
            </w:r>
          </w:p>
          <w:p w14:paraId="0A29F1C6" w14:textId="77777777" w:rsidR="004E0364" w:rsidRPr="004E0364" w:rsidRDefault="004E0364" w:rsidP="004E0364">
            <w:pPr>
              <w:spacing w:after="1"/>
              <w:ind w:left="236"/>
              <w:rPr>
                <w:rFonts w:ascii="Simplified Arabic" w:eastAsia="Arial" w:hAnsi="Simplified Arabic" w:cs="Simplified Arabic"/>
                <w:b/>
                <w:bCs/>
                <w:color w:val="000000"/>
                <w:sz w:val="18"/>
                <w:szCs w:val="18"/>
                <w:rtl/>
                <w:lang w:val="en-GB"/>
              </w:rPr>
            </w:pPr>
          </w:p>
        </w:tc>
        <w:tc>
          <w:tcPr>
            <w:tcW w:w="1268" w:type="dxa"/>
            <w:shd w:val="clear" w:color="auto" w:fill="F2F2F2" w:themeFill="background1" w:themeFillShade="F2"/>
          </w:tcPr>
          <w:p w14:paraId="062CE2E5" w14:textId="77777777" w:rsidR="004E0364" w:rsidRPr="004E0364" w:rsidRDefault="004E0364" w:rsidP="004E0364">
            <w:pPr>
              <w:spacing w:after="1"/>
              <w:rPr>
                <w:rFonts w:ascii="Simplified Arabic" w:eastAsia="Arial" w:hAnsi="Simplified Arabic" w:cs="Simplified Arabic"/>
                <w:b/>
                <w:bCs/>
                <w:color w:val="000000"/>
                <w:sz w:val="20"/>
                <w:szCs w:val="20"/>
                <w:rtl/>
                <w:lang w:val="en-GB"/>
              </w:rPr>
            </w:pPr>
          </w:p>
          <w:p w14:paraId="030913E2" w14:textId="77777777" w:rsidR="004E0364" w:rsidRPr="004E0364" w:rsidRDefault="004E0364" w:rsidP="004E0364">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محايد</w:t>
            </w:r>
          </w:p>
        </w:tc>
        <w:tc>
          <w:tcPr>
            <w:tcW w:w="1556" w:type="dxa"/>
            <w:shd w:val="clear" w:color="auto" w:fill="F2F2F2" w:themeFill="background1" w:themeFillShade="F2"/>
          </w:tcPr>
          <w:p w14:paraId="0E4C6A6B" w14:textId="77777777" w:rsidR="004E0364" w:rsidRPr="004E0364" w:rsidRDefault="004E0364" w:rsidP="004E0364">
            <w:pPr>
              <w:spacing w:after="1"/>
              <w:jc w:val="center"/>
              <w:rPr>
                <w:rFonts w:ascii="Simplified Arabic" w:eastAsia="Arial" w:hAnsi="Simplified Arabic" w:cs="Simplified Arabic"/>
                <w:b/>
                <w:bCs/>
                <w:color w:val="000000"/>
                <w:sz w:val="20"/>
                <w:szCs w:val="20"/>
                <w:rtl/>
                <w:lang w:val="en-GB"/>
              </w:rPr>
            </w:pPr>
          </w:p>
          <w:p w14:paraId="249B4FE2" w14:textId="77777777" w:rsidR="004E0364" w:rsidRPr="004E0364" w:rsidRDefault="004E0364" w:rsidP="004E0364">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معارض</w:t>
            </w:r>
          </w:p>
        </w:tc>
      </w:tr>
      <w:tr w:rsidR="004E0364" w:rsidRPr="004E0364" w14:paraId="3DBC044C" w14:textId="77777777" w:rsidTr="004E0364">
        <w:trPr>
          <w:trHeight w:val="1121"/>
        </w:trPr>
        <w:tc>
          <w:tcPr>
            <w:tcW w:w="840" w:type="dxa"/>
            <w:shd w:val="clear" w:color="auto" w:fill="F2F2F2" w:themeFill="background1" w:themeFillShade="F2"/>
          </w:tcPr>
          <w:p w14:paraId="41F67877" w14:textId="77777777" w:rsidR="004E0364" w:rsidRPr="004E0364" w:rsidRDefault="004E0364" w:rsidP="004E0364">
            <w:pPr>
              <w:spacing w:after="1"/>
              <w:jc w:val="center"/>
              <w:rPr>
                <w:rFonts w:ascii="Simplified Arabic" w:eastAsia="Arial" w:hAnsi="Simplified Arabic" w:cs="Simplified Arabic"/>
                <w:color w:val="000000"/>
                <w:sz w:val="20"/>
                <w:szCs w:val="20"/>
                <w:rtl/>
              </w:rPr>
            </w:pPr>
          </w:p>
          <w:p w14:paraId="2778475F" w14:textId="77777777" w:rsidR="004E0364" w:rsidRPr="004E0364" w:rsidRDefault="004E0364" w:rsidP="004E0364">
            <w:pPr>
              <w:spacing w:after="1"/>
              <w:jc w:val="center"/>
              <w:rPr>
                <w:rFonts w:ascii="Simplified Arabic" w:eastAsia="Arial" w:hAnsi="Simplified Arabic" w:cs="Simplified Arabic"/>
                <w:color w:val="000000"/>
                <w:sz w:val="28"/>
                <w:rtl/>
              </w:rPr>
            </w:pPr>
            <w:r w:rsidRPr="004E0364">
              <w:rPr>
                <w:rFonts w:ascii="Simplified Arabic" w:eastAsia="Arial" w:hAnsi="Simplified Arabic" w:cs="Simplified Arabic"/>
                <w:color w:val="000000"/>
                <w:sz w:val="28"/>
              </w:rPr>
              <w:t>1</w:t>
            </w:r>
          </w:p>
        </w:tc>
        <w:tc>
          <w:tcPr>
            <w:tcW w:w="4116" w:type="dxa"/>
          </w:tcPr>
          <w:p w14:paraId="4C56CEB1" w14:textId="1C9A9061" w:rsidR="004E0364" w:rsidRPr="004E0364" w:rsidRDefault="004E0364" w:rsidP="004E0364">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تتميز الإعلانات الرقمية لشركة نون بالوضوح وسهولة الفهم.</w:t>
            </w:r>
          </w:p>
        </w:tc>
        <w:tc>
          <w:tcPr>
            <w:tcW w:w="1422" w:type="dxa"/>
          </w:tcPr>
          <w:p w14:paraId="39444B92"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268" w:type="dxa"/>
          </w:tcPr>
          <w:p w14:paraId="0C13EFC4"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556" w:type="dxa"/>
          </w:tcPr>
          <w:p w14:paraId="73E1EFDE" w14:textId="77777777" w:rsidR="004E0364" w:rsidRPr="004E0364" w:rsidRDefault="004E0364" w:rsidP="004E0364">
            <w:pPr>
              <w:spacing w:after="1"/>
              <w:rPr>
                <w:rFonts w:ascii="Simplified Arabic" w:eastAsia="Arial" w:hAnsi="Simplified Arabic" w:cs="Simplified Arabic"/>
                <w:color w:val="000000"/>
                <w:sz w:val="28"/>
                <w:rtl/>
                <w:lang w:val="en-GB"/>
              </w:rPr>
            </w:pPr>
          </w:p>
        </w:tc>
      </w:tr>
      <w:tr w:rsidR="004E0364" w:rsidRPr="004E0364" w14:paraId="492A4A68" w14:textId="77777777" w:rsidTr="004E0364">
        <w:trPr>
          <w:trHeight w:val="654"/>
        </w:trPr>
        <w:tc>
          <w:tcPr>
            <w:tcW w:w="840" w:type="dxa"/>
            <w:shd w:val="clear" w:color="auto" w:fill="F2F2F2" w:themeFill="background1" w:themeFillShade="F2"/>
          </w:tcPr>
          <w:p w14:paraId="70FD99C5" w14:textId="77777777" w:rsidR="004E0364" w:rsidRPr="004E0364" w:rsidRDefault="004E0364" w:rsidP="004E0364">
            <w:pPr>
              <w:spacing w:after="1"/>
              <w:jc w:val="center"/>
              <w:rPr>
                <w:rFonts w:ascii="Simplified Arabic" w:eastAsia="Arial" w:hAnsi="Simplified Arabic" w:cs="Simplified Arabic"/>
                <w:color w:val="000000"/>
                <w:sz w:val="14"/>
                <w:szCs w:val="14"/>
                <w:rtl/>
              </w:rPr>
            </w:pPr>
          </w:p>
          <w:p w14:paraId="4C010351" w14:textId="77777777" w:rsidR="004E0364" w:rsidRPr="004E0364" w:rsidRDefault="004E0364" w:rsidP="004E0364">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2</w:t>
            </w:r>
          </w:p>
        </w:tc>
        <w:tc>
          <w:tcPr>
            <w:tcW w:w="4116" w:type="dxa"/>
          </w:tcPr>
          <w:p w14:paraId="5DE911DE" w14:textId="05D6F8D5" w:rsidR="004E0364" w:rsidRPr="004E0364" w:rsidRDefault="004E0364" w:rsidP="004E0364">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تجذبني تصاميم الإعلانات الرقمية التي تقدمها شركة نون.</w:t>
            </w:r>
          </w:p>
        </w:tc>
        <w:tc>
          <w:tcPr>
            <w:tcW w:w="1422" w:type="dxa"/>
          </w:tcPr>
          <w:p w14:paraId="515F4A83"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268" w:type="dxa"/>
          </w:tcPr>
          <w:p w14:paraId="4FBA6DC3"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556" w:type="dxa"/>
          </w:tcPr>
          <w:p w14:paraId="3E11BA71" w14:textId="77777777" w:rsidR="004E0364" w:rsidRPr="004E0364" w:rsidRDefault="004E0364" w:rsidP="004E0364">
            <w:pPr>
              <w:spacing w:after="1"/>
              <w:rPr>
                <w:rFonts w:ascii="Simplified Arabic" w:eastAsia="Arial" w:hAnsi="Simplified Arabic" w:cs="Simplified Arabic"/>
                <w:color w:val="000000"/>
                <w:sz w:val="28"/>
                <w:rtl/>
                <w:lang w:val="en-GB"/>
              </w:rPr>
            </w:pPr>
          </w:p>
        </w:tc>
      </w:tr>
      <w:tr w:rsidR="004E0364" w:rsidRPr="004E0364" w14:paraId="3C331533" w14:textId="77777777" w:rsidTr="004E0364">
        <w:trPr>
          <w:trHeight w:val="984"/>
        </w:trPr>
        <w:tc>
          <w:tcPr>
            <w:tcW w:w="840" w:type="dxa"/>
            <w:shd w:val="clear" w:color="auto" w:fill="F2F2F2" w:themeFill="background1" w:themeFillShade="F2"/>
          </w:tcPr>
          <w:p w14:paraId="76754AF3" w14:textId="77777777" w:rsidR="004E0364" w:rsidRPr="004E0364" w:rsidRDefault="004E0364" w:rsidP="004E0364">
            <w:pPr>
              <w:spacing w:after="1"/>
              <w:jc w:val="center"/>
              <w:rPr>
                <w:rFonts w:ascii="Simplified Arabic" w:eastAsia="Arial" w:hAnsi="Simplified Arabic" w:cs="Simplified Arabic"/>
                <w:color w:val="000000"/>
                <w:sz w:val="20"/>
                <w:szCs w:val="20"/>
                <w:rtl/>
              </w:rPr>
            </w:pPr>
          </w:p>
          <w:p w14:paraId="1F5A3586" w14:textId="69256711" w:rsidR="004E0364" w:rsidRPr="004E0364" w:rsidRDefault="004E0364" w:rsidP="004E0364">
            <w:pPr>
              <w:spacing w:after="1"/>
              <w:jc w:val="center"/>
              <w:rPr>
                <w:rFonts w:ascii="Simplified Arabic" w:eastAsia="Arial" w:hAnsi="Simplified Arabic" w:cs="Simplified Arabic"/>
                <w:color w:val="000000"/>
                <w:sz w:val="28"/>
                <w:rtl/>
              </w:rPr>
            </w:pPr>
            <w:r w:rsidRPr="004E0364">
              <w:rPr>
                <w:rFonts w:ascii="Simplified Arabic" w:eastAsia="Arial" w:hAnsi="Simplified Arabic" w:cs="Simplified Arabic"/>
                <w:color w:val="000000"/>
                <w:sz w:val="28"/>
              </w:rPr>
              <w:t>3</w:t>
            </w:r>
          </w:p>
        </w:tc>
        <w:tc>
          <w:tcPr>
            <w:tcW w:w="4116" w:type="dxa"/>
          </w:tcPr>
          <w:p w14:paraId="62C40987" w14:textId="392CCDA1" w:rsidR="004E0364" w:rsidRPr="004E0364" w:rsidRDefault="004E0364" w:rsidP="004E0364">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توفر الإعلانات الرقمية معلومات كافية عن المنتجات.</w:t>
            </w:r>
          </w:p>
        </w:tc>
        <w:tc>
          <w:tcPr>
            <w:tcW w:w="1422" w:type="dxa"/>
          </w:tcPr>
          <w:p w14:paraId="15AE748F"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268" w:type="dxa"/>
          </w:tcPr>
          <w:p w14:paraId="60BA56BB"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556" w:type="dxa"/>
          </w:tcPr>
          <w:p w14:paraId="679E3A65" w14:textId="77777777" w:rsidR="004E0364" w:rsidRPr="004E0364" w:rsidRDefault="004E0364" w:rsidP="004E0364">
            <w:pPr>
              <w:spacing w:after="1"/>
              <w:rPr>
                <w:rFonts w:ascii="Simplified Arabic" w:eastAsia="Arial" w:hAnsi="Simplified Arabic" w:cs="Simplified Arabic"/>
                <w:color w:val="000000"/>
                <w:sz w:val="28"/>
                <w:rtl/>
                <w:lang w:val="en-GB"/>
              </w:rPr>
            </w:pPr>
          </w:p>
        </w:tc>
      </w:tr>
      <w:tr w:rsidR="004E0364" w:rsidRPr="004E0364" w14:paraId="30125497" w14:textId="77777777" w:rsidTr="004E0364">
        <w:trPr>
          <w:trHeight w:val="1074"/>
        </w:trPr>
        <w:tc>
          <w:tcPr>
            <w:tcW w:w="840" w:type="dxa"/>
            <w:shd w:val="clear" w:color="auto" w:fill="F2F2F2" w:themeFill="background1" w:themeFillShade="F2"/>
          </w:tcPr>
          <w:p w14:paraId="0EC11D92" w14:textId="77777777" w:rsidR="004E0364" w:rsidRPr="004E0364" w:rsidRDefault="004E0364" w:rsidP="004E0364">
            <w:pPr>
              <w:spacing w:after="1"/>
              <w:jc w:val="center"/>
              <w:rPr>
                <w:rFonts w:ascii="Simplified Arabic" w:eastAsia="Arial" w:hAnsi="Simplified Arabic" w:cs="Simplified Arabic"/>
                <w:color w:val="000000"/>
                <w:sz w:val="20"/>
                <w:szCs w:val="20"/>
                <w:rtl/>
              </w:rPr>
            </w:pPr>
          </w:p>
          <w:p w14:paraId="21982DED" w14:textId="77777777" w:rsidR="004E0364" w:rsidRPr="004E0364" w:rsidRDefault="004E0364" w:rsidP="004E0364">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4</w:t>
            </w:r>
          </w:p>
        </w:tc>
        <w:tc>
          <w:tcPr>
            <w:tcW w:w="4116" w:type="dxa"/>
          </w:tcPr>
          <w:p w14:paraId="6626A64D" w14:textId="66E258FE" w:rsidR="004E0364" w:rsidRPr="004E0364" w:rsidRDefault="004E0364" w:rsidP="004E0364">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تساعدني الإعلانات الرقمية على التعرف على العروض والخصومات.</w:t>
            </w:r>
          </w:p>
        </w:tc>
        <w:tc>
          <w:tcPr>
            <w:tcW w:w="1422" w:type="dxa"/>
          </w:tcPr>
          <w:p w14:paraId="73C6C391"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268" w:type="dxa"/>
          </w:tcPr>
          <w:p w14:paraId="2B498B96"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556" w:type="dxa"/>
          </w:tcPr>
          <w:p w14:paraId="3F7CC159" w14:textId="77777777" w:rsidR="004E0364" w:rsidRPr="004E0364" w:rsidRDefault="004E0364" w:rsidP="004E0364">
            <w:pPr>
              <w:spacing w:after="1"/>
              <w:rPr>
                <w:rFonts w:ascii="Simplified Arabic" w:eastAsia="Arial" w:hAnsi="Simplified Arabic" w:cs="Simplified Arabic"/>
                <w:color w:val="000000"/>
                <w:sz w:val="28"/>
                <w:rtl/>
                <w:lang w:val="en-GB"/>
              </w:rPr>
            </w:pPr>
          </w:p>
        </w:tc>
      </w:tr>
      <w:tr w:rsidR="004E0364" w:rsidRPr="004E0364" w14:paraId="1A50F568" w14:textId="77777777" w:rsidTr="004E0364">
        <w:trPr>
          <w:trHeight w:val="541"/>
        </w:trPr>
        <w:tc>
          <w:tcPr>
            <w:tcW w:w="840" w:type="dxa"/>
            <w:shd w:val="clear" w:color="auto" w:fill="F2F2F2" w:themeFill="background1" w:themeFillShade="F2"/>
          </w:tcPr>
          <w:p w14:paraId="4A43F5DA" w14:textId="77777777" w:rsidR="004E0364" w:rsidRPr="004E0364" w:rsidRDefault="004E0364" w:rsidP="004E0364">
            <w:pPr>
              <w:spacing w:after="1"/>
              <w:jc w:val="center"/>
              <w:rPr>
                <w:rFonts w:ascii="Simplified Arabic" w:eastAsia="Arial" w:hAnsi="Simplified Arabic" w:cs="Simplified Arabic"/>
                <w:color w:val="000000"/>
                <w:sz w:val="20"/>
                <w:szCs w:val="20"/>
                <w:rtl/>
              </w:rPr>
            </w:pPr>
          </w:p>
          <w:p w14:paraId="2C3B9399" w14:textId="77777777" w:rsidR="004E0364" w:rsidRPr="004E0364" w:rsidRDefault="004E0364" w:rsidP="004E0364">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5</w:t>
            </w:r>
          </w:p>
        </w:tc>
        <w:tc>
          <w:tcPr>
            <w:tcW w:w="4116" w:type="dxa"/>
          </w:tcPr>
          <w:p w14:paraId="049A218A" w14:textId="578D2914" w:rsidR="004E0364" w:rsidRPr="004E0364" w:rsidRDefault="004E0364" w:rsidP="004E0364">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تتميز الإعلانات الرقمية لشركة نون بالمصداقية.</w:t>
            </w:r>
          </w:p>
        </w:tc>
        <w:tc>
          <w:tcPr>
            <w:tcW w:w="1422" w:type="dxa"/>
          </w:tcPr>
          <w:p w14:paraId="28054D27"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268" w:type="dxa"/>
          </w:tcPr>
          <w:p w14:paraId="6E6D9679"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556" w:type="dxa"/>
          </w:tcPr>
          <w:p w14:paraId="7D32A0D5" w14:textId="77777777" w:rsidR="004E0364" w:rsidRPr="004E0364" w:rsidRDefault="004E0364" w:rsidP="004E0364">
            <w:pPr>
              <w:spacing w:after="1"/>
              <w:rPr>
                <w:rFonts w:ascii="Simplified Arabic" w:eastAsia="Arial" w:hAnsi="Simplified Arabic" w:cs="Simplified Arabic"/>
                <w:color w:val="000000"/>
                <w:sz w:val="28"/>
                <w:rtl/>
                <w:lang w:val="en-GB"/>
              </w:rPr>
            </w:pPr>
          </w:p>
        </w:tc>
      </w:tr>
      <w:tr w:rsidR="004E0364" w:rsidRPr="004E0364" w14:paraId="5D9DEA8B" w14:textId="77777777" w:rsidTr="004E0364">
        <w:trPr>
          <w:trHeight w:val="1032"/>
        </w:trPr>
        <w:tc>
          <w:tcPr>
            <w:tcW w:w="840" w:type="dxa"/>
            <w:shd w:val="clear" w:color="auto" w:fill="F2F2F2" w:themeFill="background1" w:themeFillShade="F2"/>
          </w:tcPr>
          <w:p w14:paraId="2EE34B28" w14:textId="77777777" w:rsidR="004E0364" w:rsidRPr="004E0364" w:rsidRDefault="004E0364" w:rsidP="004E0364">
            <w:pPr>
              <w:spacing w:after="1"/>
              <w:jc w:val="center"/>
              <w:rPr>
                <w:rFonts w:ascii="Simplified Arabic" w:eastAsia="Arial" w:hAnsi="Simplified Arabic" w:cs="Simplified Arabic"/>
                <w:color w:val="000000"/>
                <w:sz w:val="20"/>
                <w:szCs w:val="20"/>
                <w:rtl/>
              </w:rPr>
            </w:pPr>
          </w:p>
          <w:p w14:paraId="60C71618" w14:textId="77777777" w:rsidR="004E0364" w:rsidRPr="004E0364" w:rsidRDefault="004E0364" w:rsidP="004E0364">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6</w:t>
            </w:r>
          </w:p>
        </w:tc>
        <w:tc>
          <w:tcPr>
            <w:tcW w:w="4116" w:type="dxa"/>
          </w:tcPr>
          <w:p w14:paraId="50A78B62" w14:textId="48829C27" w:rsidR="004E0364" w:rsidRPr="004E0364" w:rsidRDefault="004E0364" w:rsidP="004E0364">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تعرض الإعلانات الرقمية المنتجات بطريقة جذابة.</w:t>
            </w:r>
          </w:p>
        </w:tc>
        <w:tc>
          <w:tcPr>
            <w:tcW w:w="1422" w:type="dxa"/>
          </w:tcPr>
          <w:p w14:paraId="469B0153"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268" w:type="dxa"/>
          </w:tcPr>
          <w:p w14:paraId="438E9502" w14:textId="77777777" w:rsidR="004E0364" w:rsidRPr="004E0364" w:rsidRDefault="004E0364" w:rsidP="004E0364">
            <w:pPr>
              <w:spacing w:after="1"/>
              <w:rPr>
                <w:rFonts w:ascii="Simplified Arabic" w:eastAsia="Arial" w:hAnsi="Simplified Arabic" w:cs="Simplified Arabic"/>
                <w:color w:val="000000"/>
                <w:sz w:val="28"/>
                <w:rtl/>
                <w:lang w:val="en-GB"/>
              </w:rPr>
            </w:pPr>
          </w:p>
        </w:tc>
        <w:tc>
          <w:tcPr>
            <w:tcW w:w="1556" w:type="dxa"/>
          </w:tcPr>
          <w:p w14:paraId="4FF74EFC" w14:textId="77777777" w:rsidR="004E0364" w:rsidRPr="004E0364" w:rsidRDefault="004E0364" w:rsidP="004E0364">
            <w:pPr>
              <w:spacing w:after="1"/>
              <w:rPr>
                <w:rFonts w:ascii="Simplified Arabic" w:eastAsia="Arial" w:hAnsi="Simplified Arabic" w:cs="Simplified Arabic"/>
                <w:color w:val="000000"/>
                <w:sz w:val="28"/>
                <w:rtl/>
                <w:lang w:val="en-GB"/>
              </w:rPr>
            </w:pPr>
          </w:p>
        </w:tc>
      </w:tr>
      <w:bookmarkEnd w:id="41"/>
    </w:tbl>
    <w:p w14:paraId="710A5A58" w14:textId="77777777" w:rsidR="004E0364" w:rsidRPr="004E0364" w:rsidRDefault="004E0364" w:rsidP="00481B94">
      <w:pPr>
        <w:rPr>
          <w:rFonts w:ascii="Simplified Arabic" w:hAnsi="Simplified Arabic" w:cs="Simplified Arabic"/>
          <w:b/>
          <w:bCs/>
          <w:rtl/>
        </w:rPr>
      </w:pPr>
    </w:p>
    <w:p w14:paraId="4218FD6F" w14:textId="55AD61FA" w:rsidR="00B60486" w:rsidRDefault="00B60486" w:rsidP="00481B94">
      <w:pPr>
        <w:rPr>
          <w:rtl/>
        </w:rPr>
      </w:pPr>
    </w:p>
    <w:p w14:paraId="77949D8B" w14:textId="244332A1" w:rsidR="004E0364" w:rsidRDefault="004E0364" w:rsidP="00481B94">
      <w:pPr>
        <w:rPr>
          <w:rtl/>
        </w:rPr>
      </w:pPr>
    </w:p>
    <w:p w14:paraId="40FA22AE" w14:textId="57113F08" w:rsidR="004E0364" w:rsidRDefault="004E0364" w:rsidP="00481B94">
      <w:pPr>
        <w:rPr>
          <w:rtl/>
        </w:rPr>
      </w:pPr>
    </w:p>
    <w:p w14:paraId="4BABFD3B" w14:textId="201EACC8" w:rsidR="004E0364" w:rsidRDefault="004E0364" w:rsidP="00481B94">
      <w:pPr>
        <w:rPr>
          <w:rtl/>
        </w:rPr>
      </w:pPr>
    </w:p>
    <w:p w14:paraId="53D74128" w14:textId="03EB86D5" w:rsidR="004E0364" w:rsidRDefault="004E0364" w:rsidP="00481B94">
      <w:pPr>
        <w:rPr>
          <w:rtl/>
        </w:rPr>
      </w:pPr>
    </w:p>
    <w:p w14:paraId="7DA0510C" w14:textId="0A5237FE" w:rsidR="004E0364" w:rsidRDefault="004E0364" w:rsidP="00481B94">
      <w:pPr>
        <w:rPr>
          <w:rtl/>
        </w:rPr>
      </w:pPr>
    </w:p>
    <w:p w14:paraId="0F3ABDDA" w14:textId="5B921EF9" w:rsidR="004E0364" w:rsidRDefault="004E0364" w:rsidP="00481B94">
      <w:pPr>
        <w:rPr>
          <w:rtl/>
        </w:rPr>
      </w:pPr>
    </w:p>
    <w:p w14:paraId="0FBB1AF0" w14:textId="180532EB" w:rsidR="004E0364" w:rsidRDefault="004E0364" w:rsidP="00481B94">
      <w:pPr>
        <w:rPr>
          <w:rtl/>
        </w:rPr>
      </w:pPr>
    </w:p>
    <w:p w14:paraId="18968ABC" w14:textId="267E8F5D" w:rsidR="004E0364" w:rsidRDefault="004E0364" w:rsidP="00481B94">
      <w:pPr>
        <w:rPr>
          <w:rFonts w:ascii="Simplified Arabic" w:hAnsi="Simplified Arabic" w:cs="Simplified Arabic"/>
          <w:b/>
          <w:bCs/>
          <w:rtl/>
        </w:rPr>
      </w:pPr>
      <w:r w:rsidRPr="004E0364">
        <w:rPr>
          <w:rFonts w:ascii="Simplified Arabic" w:hAnsi="Simplified Arabic" w:cs="Simplified Arabic"/>
          <w:b/>
          <w:bCs/>
          <w:rtl/>
        </w:rPr>
        <w:lastRenderedPageBreak/>
        <w:t xml:space="preserve">القسم الرابع: </w:t>
      </w:r>
      <w:r w:rsidRPr="004E0364">
        <w:rPr>
          <w:rFonts w:ascii="Simplified Arabic" w:hAnsi="Simplified Arabic" w:cs="Simplified Arabic"/>
          <w:b/>
          <w:bCs/>
          <w:rtl/>
        </w:rPr>
        <w:t>سلوك المستهلك</w:t>
      </w:r>
      <w:r w:rsidRPr="004E0364">
        <w:rPr>
          <w:rFonts w:ascii="Simplified Arabic" w:hAnsi="Simplified Arabic" w:cs="Simplified Arabic"/>
          <w:b/>
          <w:bCs/>
          <w:rtl/>
        </w:rPr>
        <w:t>:</w:t>
      </w:r>
    </w:p>
    <w:p w14:paraId="604EAAA4" w14:textId="68E86CBE" w:rsidR="004E0364" w:rsidRDefault="004E0364" w:rsidP="00481B94">
      <w:pPr>
        <w:rPr>
          <w:rFonts w:ascii="Simplified Arabic" w:hAnsi="Simplified Arabic" w:cs="Simplified Arabic"/>
          <w:rtl/>
        </w:rPr>
      </w:pPr>
      <w:r w:rsidRPr="004E0364">
        <w:rPr>
          <w:rFonts w:ascii="Simplified Arabic" w:hAnsi="Simplified Arabic" w:cs="Simplified Arabic"/>
          <w:rtl/>
        </w:rPr>
        <w:t>حدد درجة موافقتك على العبارات التالية:</w:t>
      </w:r>
    </w:p>
    <w:tbl>
      <w:tblPr>
        <w:tblStyle w:val="41"/>
        <w:tblpPr w:leftFromText="180" w:rightFromText="180" w:vertAnchor="text" w:horzAnchor="margin" w:tblpXSpec="center" w:tblpY="275"/>
        <w:bidiVisual/>
        <w:tblW w:w="9202" w:type="dxa"/>
        <w:tblLook w:val="04A0" w:firstRow="1" w:lastRow="0" w:firstColumn="1" w:lastColumn="0" w:noHBand="0" w:noVBand="1"/>
      </w:tblPr>
      <w:tblGrid>
        <w:gridCol w:w="840"/>
        <w:gridCol w:w="4116"/>
        <w:gridCol w:w="1422"/>
        <w:gridCol w:w="1268"/>
        <w:gridCol w:w="1556"/>
      </w:tblGrid>
      <w:tr w:rsidR="004E0364" w:rsidRPr="004E0364" w14:paraId="797AAD2E" w14:textId="77777777" w:rsidTr="00853053">
        <w:trPr>
          <w:trHeight w:val="845"/>
        </w:trPr>
        <w:tc>
          <w:tcPr>
            <w:tcW w:w="840" w:type="dxa"/>
            <w:shd w:val="clear" w:color="auto" w:fill="F2F2F2" w:themeFill="background1" w:themeFillShade="F2"/>
          </w:tcPr>
          <w:p w14:paraId="31DA706D" w14:textId="77777777" w:rsidR="004E0364" w:rsidRPr="004E0364" w:rsidRDefault="004E0364" w:rsidP="00853053">
            <w:pPr>
              <w:tabs>
                <w:tab w:val="left" w:pos="366"/>
                <w:tab w:val="center" w:pos="591"/>
              </w:tabs>
              <w:spacing w:after="1"/>
              <w:rPr>
                <w:rFonts w:ascii="Simplified Arabic" w:eastAsia="Arial" w:hAnsi="Simplified Arabic" w:cs="Simplified Arabic"/>
                <w:b/>
                <w:bCs/>
                <w:color w:val="000000"/>
                <w:sz w:val="20"/>
                <w:szCs w:val="20"/>
                <w:rtl/>
                <w:lang w:val="en-GB"/>
              </w:rPr>
            </w:pPr>
          </w:p>
          <w:p w14:paraId="2417CD28" w14:textId="77777777" w:rsidR="004E0364" w:rsidRPr="004E0364" w:rsidRDefault="004E0364" w:rsidP="00853053">
            <w:pPr>
              <w:tabs>
                <w:tab w:val="left" w:pos="366"/>
                <w:tab w:val="center" w:pos="591"/>
              </w:tabs>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الرقم</w:t>
            </w:r>
          </w:p>
        </w:tc>
        <w:tc>
          <w:tcPr>
            <w:tcW w:w="4116" w:type="dxa"/>
            <w:shd w:val="clear" w:color="auto" w:fill="F2F2F2" w:themeFill="background1" w:themeFillShade="F2"/>
          </w:tcPr>
          <w:p w14:paraId="40263CEA" w14:textId="77777777" w:rsidR="004E0364" w:rsidRPr="004E0364" w:rsidRDefault="004E0364" w:rsidP="00853053">
            <w:pPr>
              <w:spacing w:after="1"/>
              <w:jc w:val="both"/>
              <w:rPr>
                <w:rFonts w:ascii="Simplified Arabic" w:eastAsia="Arial" w:hAnsi="Simplified Arabic" w:cs="Simplified Arabic"/>
                <w:b/>
                <w:bCs/>
                <w:color w:val="000000"/>
                <w:sz w:val="20"/>
                <w:szCs w:val="20"/>
                <w:rtl/>
                <w:lang w:val="en-GB"/>
              </w:rPr>
            </w:pPr>
          </w:p>
          <w:p w14:paraId="15FBBE7E" w14:textId="77777777" w:rsidR="004E0364" w:rsidRPr="004E0364" w:rsidRDefault="004E0364" w:rsidP="00853053">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العبارات</w:t>
            </w:r>
          </w:p>
        </w:tc>
        <w:tc>
          <w:tcPr>
            <w:tcW w:w="1422" w:type="dxa"/>
            <w:shd w:val="clear" w:color="auto" w:fill="F2F2F2" w:themeFill="background1" w:themeFillShade="F2"/>
          </w:tcPr>
          <w:p w14:paraId="75C7A74F" w14:textId="77777777" w:rsidR="004E0364" w:rsidRPr="004E0364" w:rsidRDefault="004E0364" w:rsidP="00853053">
            <w:pPr>
              <w:spacing w:after="1"/>
              <w:rPr>
                <w:rFonts w:ascii="Simplified Arabic" w:eastAsia="Arial" w:hAnsi="Simplified Arabic" w:cs="Simplified Arabic"/>
                <w:b/>
                <w:bCs/>
                <w:color w:val="000000"/>
                <w:sz w:val="16"/>
                <w:szCs w:val="16"/>
                <w:rtl/>
                <w:lang w:val="en-GB"/>
              </w:rPr>
            </w:pPr>
          </w:p>
          <w:p w14:paraId="076A831B" w14:textId="77777777" w:rsidR="004E0364" w:rsidRPr="004E0364" w:rsidRDefault="004E0364" w:rsidP="00853053">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موافق</w:t>
            </w:r>
          </w:p>
          <w:p w14:paraId="1C344A99" w14:textId="77777777" w:rsidR="004E0364" w:rsidRPr="004E0364" w:rsidRDefault="004E0364" w:rsidP="00853053">
            <w:pPr>
              <w:spacing w:after="1"/>
              <w:ind w:left="236"/>
              <w:rPr>
                <w:rFonts w:ascii="Simplified Arabic" w:eastAsia="Arial" w:hAnsi="Simplified Arabic" w:cs="Simplified Arabic"/>
                <w:b/>
                <w:bCs/>
                <w:color w:val="000000"/>
                <w:sz w:val="18"/>
                <w:szCs w:val="18"/>
                <w:rtl/>
                <w:lang w:val="en-GB"/>
              </w:rPr>
            </w:pPr>
          </w:p>
        </w:tc>
        <w:tc>
          <w:tcPr>
            <w:tcW w:w="1268" w:type="dxa"/>
            <w:shd w:val="clear" w:color="auto" w:fill="F2F2F2" w:themeFill="background1" w:themeFillShade="F2"/>
          </w:tcPr>
          <w:p w14:paraId="1D1E945E" w14:textId="77777777" w:rsidR="004E0364" w:rsidRPr="004E0364" w:rsidRDefault="004E0364" w:rsidP="00853053">
            <w:pPr>
              <w:spacing w:after="1"/>
              <w:rPr>
                <w:rFonts w:ascii="Simplified Arabic" w:eastAsia="Arial" w:hAnsi="Simplified Arabic" w:cs="Simplified Arabic"/>
                <w:b/>
                <w:bCs/>
                <w:color w:val="000000"/>
                <w:sz w:val="20"/>
                <w:szCs w:val="20"/>
                <w:rtl/>
                <w:lang w:val="en-GB"/>
              </w:rPr>
            </w:pPr>
          </w:p>
          <w:p w14:paraId="392EAA3F" w14:textId="77777777" w:rsidR="004E0364" w:rsidRPr="004E0364" w:rsidRDefault="004E0364" w:rsidP="00853053">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محايد</w:t>
            </w:r>
          </w:p>
        </w:tc>
        <w:tc>
          <w:tcPr>
            <w:tcW w:w="1556" w:type="dxa"/>
            <w:shd w:val="clear" w:color="auto" w:fill="F2F2F2" w:themeFill="background1" w:themeFillShade="F2"/>
          </w:tcPr>
          <w:p w14:paraId="4E461365" w14:textId="77777777" w:rsidR="004E0364" w:rsidRPr="004E0364" w:rsidRDefault="004E0364" w:rsidP="00853053">
            <w:pPr>
              <w:spacing w:after="1"/>
              <w:jc w:val="center"/>
              <w:rPr>
                <w:rFonts w:ascii="Simplified Arabic" w:eastAsia="Arial" w:hAnsi="Simplified Arabic" w:cs="Simplified Arabic"/>
                <w:b/>
                <w:bCs/>
                <w:color w:val="000000"/>
                <w:sz w:val="20"/>
                <w:szCs w:val="20"/>
                <w:rtl/>
                <w:lang w:val="en-GB"/>
              </w:rPr>
            </w:pPr>
          </w:p>
          <w:p w14:paraId="7162E1BB" w14:textId="77777777" w:rsidR="004E0364" w:rsidRPr="004E0364" w:rsidRDefault="004E0364" w:rsidP="00853053">
            <w:pPr>
              <w:spacing w:after="1"/>
              <w:jc w:val="center"/>
              <w:rPr>
                <w:rFonts w:ascii="Simplified Arabic" w:eastAsia="Arial" w:hAnsi="Simplified Arabic" w:cs="Simplified Arabic"/>
                <w:b/>
                <w:bCs/>
                <w:color w:val="000000"/>
                <w:sz w:val="28"/>
                <w:rtl/>
                <w:lang w:val="en-GB"/>
              </w:rPr>
            </w:pPr>
            <w:r w:rsidRPr="004E0364">
              <w:rPr>
                <w:rFonts w:ascii="Simplified Arabic" w:eastAsia="Arial" w:hAnsi="Simplified Arabic" w:cs="Simplified Arabic" w:hint="cs"/>
                <w:b/>
                <w:bCs/>
                <w:color w:val="000000"/>
                <w:sz w:val="28"/>
                <w:rtl/>
                <w:lang w:val="en-GB"/>
              </w:rPr>
              <w:t>معارض</w:t>
            </w:r>
          </w:p>
        </w:tc>
      </w:tr>
      <w:tr w:rsidR="004E0364" w:rsidRPr="004E0364" w14:paraId="3BF9AC64" w14:textId="77777777" w:rsidTr="00853053">
        <w:trPr>
          <w:trHeight w:val="1121"/>
        </w:trPr>
        <w:tc>
          <w:tcPr>
            <w:tcW w:w="840" w:type="dxa"/>
            <w:shd w:val="clear" w:color="auto" w:fill="F2F2F2" w:themeFill="background1" w:themeFillShade="F2"/>
          </w:tcPr>
          <w:p w14:paraId="7252AD6D" w14:textId="77777777" w:rsidR="004E0364" w:rsidRPr="004E0364" w:rsidRDefault="004E0364" w:rsidP="00853053">
            <w:pPr>
              <w:spacing w:after="1"/>
              <w:jc w:val="center"/>
              <w:rPr>
                <w:rFonts w:ascii="Simplified Arabic" w:eastAsia="Arial" w:hAnsi="Simplified Arabic" w:cs="Simplified Arabic"/>
                <w:color w:val="000000"/>
                <w:sz w:val="20"/>
                <w:szCs w:val="20"/>
                <w:rtl/>
              </w:rPr>
            </w:pPr>
          </w:p>
          <w:p w14:paraId="68D42834" w14:textId="77777777" w:rsidR="004E0364" w:rsidRPr="004E0364" w:rsidRDefault="004E0364" w:rsidP="00853053">
            <w:pPr>
              <w:spacing w:after="1"/>
              <w:jc w:val="center"/>
              <w:rPr>
                <w:rFonts w:ascii="Simplified Arabic" w:eastAsia="Arial" w:hAnsi="Simplified Arabic" w:cs="Simplified Arabic"/>
                <w:color w:val="000000"/>
                <w:sz w:val="28"/>
                <w:rtl/>
              </w:rPr>
            </w:pPr>
            <w:r w:rsidRPr="004E0364">
              <w:rPr>
                <w:rFonts w:ascii="Simplified Arabic" w:eastAsia="Arial" w:hAnsi="Simplified Arabic" w:cs="Simplified Arabic"/>
                <w:color w:val="000000"/>
                <w:sz w:val="28"/>
              </w:rPr>
              <w:t>1</w:t>
            </w:r>
          </w:p>
        </w:tc>
        <w:tc>
          <w:tcPr>
            <w:tcW w:w="4116" w:type="dxa"/>
          </w:tcPr>
          <w:p w14:paraId="2E174B9A" w14:textId="5F43D1F8" w:rsidR="004E0364" w:rsidRPr="004E0364" w:rsidRDefault="004E0364" w:rsidP="00853053">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أقوم بشراء منتجات من نون بعد مشاهدة الإعلانات الرقمية.</w:t>
            </w:r>
          </w:p>
        </w:tc>
        <w:tc>
          <w:tcPr>
            <w:tcW w:w="1422" w:type="dxa"/>
          </w:tcPr>
          <w:p w14:paraId="4EBC1E53"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268" w:type="dxa"/>
          </w:tcPr>
          <w:p w14:paraId="21E425A7"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556" w:type="dxa"/>
          </w:tcPr>
          <w:p w14:paraId="488546CB" w14:textId="77777777" w:rsidR="004E0364" w:rsidRPr="004E0364" w:rsidRDefault="004E0364" w:rsidP="00853053">
            <w:pPr>
              <w:spacing w:after="1"/>
              <w:rPr>
                <w:rFonts w:ascii="Simplified Arabic" w:eastAsia="Arial" w:hAnsi="Simplified Arabic" w:cs="Simplified Arabic"/>
                <w:color w:val="000000"/>
                <w:sz w:val="28"/>
                <w:rtl/>
                <w:lang w:val="en-GB"/>
              </w:rPr>
            </w:pPr>
          </w:p>
        </w:tc>
      </w:tr>
      <w:tr w:rsidR="004E0364" w:rsidRPr="004E0364" w14:paraId="05973177" w14:textId="77777777" w:rsidTr="00853053">
        <w:trPr>
          <w:trHeight w:val="654"/>
        </w:trPr>
        <w:tc>
          <w:tcPr>
            <w:tcW w:w="840" w:type="dxa"/>
            <w:shd w:val="clear" w:color="auto" w:fill="F2F2F2" w:themeFill="background1" w:themeFillShade="F2"/>
          </w:tcPr>
          <w:p w14:paraId="74575F94" w14:textId="77777777" w:rsidR="004E0364" w:rsidRPr="004E0364" w:rsidRDefault="004E0364" w:rsidP="00853053">
            <w:pPr>
              <w:spacing w:after="1"/>
              <w:jc w:val="center"/>
              <w:rPr>
                <w:rFonts w:ascii="Simplified Arabic" w:eastAsia="Arial" w:hAnsi="Simplified Arabic" w:cs="Simplified Arabic"/>
                <w:color w:val="000000"/>
                <w:sz w:val="14"/>
                <w:szCs w:val="14"/>
                <w:rtl/>
              </w:rPr>
            </w:pPr>
          </w:p>
          <w:p w14:paraId="56FA9624" w14:textId="77777777" w:rsidR="004E0364" w:rsidRPr="004E0364" w:rsidRDefault="004E0364" w:rsidP="00853053">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2</w:t>
            </w:r>
          </w:p>
        </w:tc>
        <w:tc>
          <w:tcPr>
            <w:tcW w:w="4116" w:type="dxa"/>
          </w:tcPr>
          <w:p w14:paraId="665EDA23" w14:textId="77E3A693" w:rsidR="004E0364" w:rsidRPr="004E0364" w:rsidRDefault="004E0364" w:rsidP="00853053">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تؤثر الإعلانات الرقمية في قراري الشرائي.</w:t>
            </w:r>
          </w:p>
        </w:tc>
        <w:tc>
          <w:tcPr>
            <w:tcW w:w="1422" w:type="dxa"/>
          </w:tcPr>
          <w:p w14:paraId="5FE3629B"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268" w:type="dxa"/>
          </w:tcPr>
          <w:p w14:paraId="314AB1BF"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556" w:type="dxa"/>
          </w:tcPr>
          <w:p w14:paraId="1991B346" w14:textId="77777777" w:rsidR="004E0364" w:rsidRPr="004E0364" w:rsidRDefault="004E0364" w:rsidP="00853053">
            <w:pPr>
              <w:spacing w:after="1"/>
              <w:rPr>
                <w:rFonts w:ascii="Simplified Arabic" w:eastAsia="Arial" w:hAnsi="Simplified Arabic" w:cs="Simplified Arabic"/>
                <w:color w:val="000000"/>
                <w:sz w:val="28"/>
                <w:rtl/>
                <w:lang w:val="en-GB"/>
              </w:rPr>
            </w:pPr>
          </w:p>
        </w:tc>
      </w:tr>
      <w:tr w:rsidR="004E0364" w:rsidRPr="004E0364" w14:paraId="4C9D8DD0" w14:textId="77777777" w:rsidTr="00853053">
        <w:trPr>
          <w:trHeight w:val="984"/>
        </w:trPr>
        <w:tc>
          <w:tcPr>
            <w:tcW w:w="840" w:type="dxa"/>
            <w:shd w:val="clear" w:color="auto" w:fill="F2F2F2" w:themeFill="background1" w:themeFillShade="F2"/>
          </w:tcPr>
          <w:p w14:paraId="14515C14" w14:textId="77777777" w:rsidR="004E0364" w:rsidRPr="004E0364" w:rsidRDefault="004E0364" w:rsidP="00853053">
            <w:pPr>
              <w:spacing w:after="1"/>
              <w:jc w:val="center"/>
              <w:rPr>
                <w:rFonts w:ascii="Simplified Arabic" w:eastAsia="Arial" w:hAnsi="Simplified Arabic" w:cs="Simplified Arabic"/>
                <w:color w:val="000000"/>
                <w:sz w:val="20"/>
                <w:szCs w:val="20"/>
                <w:rtl/>
              </w:rPr>
            </w:pPr>
          </w:p>
          <w:p w14:paraId="10462770" w14:textId="77777777" w:rsidR="004E0364" w:rsidRPr="004E0364" w:rsidRDefault="004E0364" w:rsidP="00853053">
            <w:pPr>
              <w:spacing w:after="1"/>
              <w:jc w:val="center"/>
              <w:rPr>
                <w:rFonts w:ascii="Simplified Arabic" w:eastAsia="Arial" w:hAnsi="Simplified Arabic" w:cs="Simplified Arabic"/>
                <w:color w:val="000000"/>
                <w:sz w:val="28"/>
                <w:rtl/>
              </w:rPr>
            </w:pPr>
            <w:r w:rsidRPr="004E0364">
              <w:rPr>
                <w:rFonts w:ascii="Simplified Arabic" w:eastAsia="Arial" w:hAnsi="Simplified Arabic" w:cs="Simplified Arabic"/>
                <w:color w:val="000000"/>
                <w:sz w:val="28"/>
              </w:rPr>
              <w:t>3</w:t>
            </w:r>
          </w:p>
        </w:tc>
        <w:tc>
          <w:tcPr>
            <w:tcW w:w="4116" w:type="dxa"/>
          </w:tcPr>
          <w:p w14:paraId="6E63A1B1" w14:textId="7FD4CE6A" w:rsidR="004E0364" w:rsidRPr="004E0364" w:rsidRDefault="004E0364" w:rsidP="00853053">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أزداد رغبة في شراء المنتجات بعد مشاهدة إعلانات نون.</w:t>
            </w:r>
          </w:p>
        </w:tc>
        <w:tc>
          <w:tcPr>
            <w:tcW w:w="1422" w:type="dxa"/>
          </w:tcPr>
          <w:p w14:paraId="7F3EF15E"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268" w:type="dxa"/>
          </w:tcPr>
          <w:p w14:paraId="2CBE9CE9"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556" w:type="dxa"/>
          </w:tcPr>
          <w:p w14:paraId="27965091" w14:textId="77777777" w:rsidR="004E0364" w:rsidRPr="004E0364" w:rsidRDefault="004E0364" w:rsidP="00853053">
            <w:pPr>
              <w:spacing w:after="1"/>
              <w:rPr>
                <w:rFonts w:ascii="Simplified Arabic" w:eastAsia="Arial" w:hAnsi="Simplified Arabic" w:cs="Simplified Arabic"/>
                <w:color w:val="000000"/>
                <w:sz w:val="28"/>
                <w:rtl/>
                <w:lang w:val="en-GB"/>
              </w:rPr>
            </w:pPr>
          </w:p>
        </w:tc>
      </w:tr>
      <w:tr w:rsidR="004E0364" w:rsidRPr="004E0364" w14:paraId="57189C67" w14:textId="77777777" w:rsidTr="00853053">
        <w:trPr>
          <w:trHeight w:val="1074"/>
        </w:trPr>
        <w:tc>
          <w:tcPr>
            <w:tcW w:w="840" w:type="dxa"/>
            <w:shd w:val="clear" w:color="auto" w:fill="F2F2F2" w:themeFill="background1" w:themeFillShade="F2"/>
          </w:tcPr>
          <w:p w14:paraId="535634CF" w14:textId="77777777" w:rsidR="004E0364" w:rsidRPr="004E0364" w:rsidRDefault="004E0364" w:rsidP="00853053">
            <w:pPr>
              <w:spacing w:after="1"/>
              <w:jc w:val="center"/>
              <w:rPr>
                <w:rFonts w:ascii="Simplified Arabic" w:eastAsia="Arial" w:hAnsi="Simplified Arabic" w:cs="Simplified Arabic"/>
                <w:color w:val="000000"/>
                <w:sz w:val="20"/>
                <w:szCs w:val="20"/>
                <w:rtl/>
              </w:rPr>
            </w:pPr>
          </w:p>
          <w:p w14:paraId="2D34D7A5" w14:textId="77777777" w:rsidR="004E0364" w:rsidRPr="004E0364" w:rsidRDefault="004E0364" w:rsidP="00853053">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4</w:t>
            </w:r>
          </w:p>
        </w:tc>
        <w:tc>
          <w:tcPr>
            <w:tcW w:w="4116" w:type="dxa"/>
          </w:tcPr>
          <w:p w14:paraId="5F41A4BD" w14:textId="637417B9" w:rsidR="004E0364" w:rsidRPr="004E0364" w:rsidRDefault="004E0364" w:rsidP="00853053">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أكرر الشراء من نون نتيجة الإعلانات الرقمية.</w:t>
            </w:r>
          </w:p>
        </w:tc>
        <w:tc>
          <w:tcPr>
            <w:tcW w:w="1422" w:type="dxa"/>
          </w:tcPr>
          <w:p w14:paraId="7459D1A8"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268" w:type="dxa"/>
          </w:tcPr>
          <w:p w14:paraId="34CD028F"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556" w:type="dxa"/>
          </w:tcPr>
          <w:p w14:paraId="37E7EA69" w14:textId="77777777" w:rsidR="004E0364" w:rsidRPr="004E0364" w:rsidRDefault="004E0364" w:rsidP="00853053">
            <w:pPr>
              <w:spacing w:after="1"/>
              <w:rPr>
                <w:rFonts w:ascii="Simplified Arabic" w:eastAsia="Arial" w:hAnsi="Simplified Arabic" w:cs="Simplified Arabic"/>
                <w:color w:val="000000"/>
                <w:sz w:val="28"/>
                <w:rtl/>
                <w:lang w:val="en-GB"/>
              </w:rPr>
            </w:pPr>
          </w:p>
        </w:tc>
      </w:tr>
      <w:tr w:rsidR="004E0364" w:rsidRPr="004E0364" w14:paraId="3C78438B" w14:textId="77777777" w:rsidTr="00853053">
        <w:trPr>
          <w:trHeight w:val="541"/>
        </w:trPr>
        <w:tc>
          <w:tcPr>
            <w:tcW w:w="840" w:type="dxa"/>
            <w:shd w:val="clear" w:color="auto" w:fill="F2F2F2" w:themeFill="background1" w:themeFillShade="F2"/>
          </w:tcPr>
          <w:p w14:paraId="66350896" w14:textId="77777777" w:rsidR="004E0364" w:rsidRPr="004E0364" w:rsidRDefault="004E0364" w:rsidP="00853053">
            <w:pPr>
              <w:spacing w:after="1"/>
              <w:jc w:val="center"/>
              <w:rPr>
                <w:rFonts w:ascii="Simplified Arabic" w:eastAsia="Arial" w:hAnsi="Simplified Arabic" w:cs="Simplified Arabic"/>
                <w:color w:val="000000"/>
                <w:sz w:val="20"/>
                <w:szCs w:val="20"/>
                <w:rtl/>
              </w:rPr>
            </w:pPr>
          </w:p>
          <w:p w14:paraId="1B975549" w14:textId="77777777" w:rsidR="004E0364" w:rsidRPr="004E0364" w:rsidRDefault="004E0364" w:rsidP="00853053">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5</w:t>
            </w:r>
          </w:p>
        </w:tc>
        <w:tc>
          <w:tcPr>
            <w:tcW w:w="4116" w:type="dxa"/>
          </w:tcPr>
          <w:p w14:paraId="17AF8F7D" w14:textId="33D044B3" w:rsidR="004E0364" w:rsidRPr="004E0364" w:rsidRDefault="004E0364" w:rsidP="00853053">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أفضل شراء المنتجات التي يتم الإعلان عنها رقميًا.</w:t>
            </w:r>
          </w:p>
        </w:tc>
        <w:tc>
          <w:tcPr>
            <w:tcW w:w="1422" w:type="dxa"/>
          </w:tcPr>
          <w:p w14:paraId="45206A34"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268" w:type="dxa"/>
          </w:tcPr>
          <w:p w14:paraId="079724C9"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556" w:type="dxa"/>
          </w:tcPr>
          <w:p w14:paraId="4C6AE8F8" w14:textId="77777777" w:rsidR="004E0364" w:rsidRPr="004E0364" w:rsidRDefault="004E0364" w:rsidP="00853053">
            <w:pPr>
              <w:spacing w:after="1"/>
              <w:rPr>
                <w:rFonts w:ascii="Simplified Arabic" w:eastAsia="Arial" w:hAnsi="Simplified Arabic" w:cs="Simplified Arabic"/>
                <w:color w:val="000000"/>
                <w:sz w:val="28"/>
                <w:rtl/>
                <w:lang w:val="en-GB"/>
              </w:rPr>
            </w:pPr>
          </w:p>
        </w:tc>
      </w:tr>
      <w:tr w:rsidR="004E0364" w:rsidRPr="004E0364" w14:paraId="5D8258FE" w14:textId="77777777" w:rsidTr="00853053">
        <w:trPr>
          <w:trHeight w:val="1032"/>
        </w:trPr>
        <w:tc>
          <w:tcPr>
            <w:tcW w:w="840" w:type="dxa"/>
            <w:shd w:val="clear" w:color="auto" w:fill="F2F2F2" w:themeFill="background1" w:themeFillShade="F2"/>
          </w:tcPr>
          <w:p w14:paraId="6CC3EFFA" w14:textId="77777777" w:rsidR="004E0364" w:rsidRPr="004E0364" w:rsidRDefault="004E0364" w:rsidP="00853053">
            <w:pPr>
              <w:spacing w:after="1"/>
              <w:jc w:val="center"/>
              <w:rPr>
                <w:rFonts w:ascii="Simplified Arabic" w:eastAsia="Arial" w:hAnsi="Simplified Arabic" w:cs="Simplified Arabic"/>
                <w:color w:val="000000"/>
                <w:sz w:val="20"/>
                <w:szCs w:val="20"/>
                <w:rtl/>
              </w:rPr>
            </w:pPr>
          </w:p>
          <w:p w14:paraId="33DA4AC6" w14:textId="77777777" w:rsidR="004E0364" w:rsidRPr="004E0364" w:rsidRDefault="004E0364" w:rsidP="00853053">
            <w:pPr>
              <w:spacing w:after="1"/>
              <w:jc w:val="center"/>
              <w:rPr>
                <w:rFonts w:ascii="Simplified Arabic" w:eastAsia="Arial" w:hAnsi="Simplified Arabic" w:cs="Simplified Arabic"/>
                <w:color w:val="000000"/>
                <w:sz w:val="28"/>
              </w:rPr>
            </w:pPr>
            <w:r w:rsidRPr="004E0364">
              <w:rPr>
                <w:rFonts w:ascii="Simplified Arabic" w:eastAsia="Arial" w:hAnsi="Simplified Arabic" w:cs="Simplified Arabic"/>
                <w:color w:val="000000"/>
                <w:sz w:val="28"/>
              </w:rPr>
              <w:t>6</w:t>
            </w:r>
          </w:p>
        </w:tc>
        <w:tc>
          <w:tcPr>
            <w:tcW w:w="4116" w:type="dxa"/>
          </w:tcPr>
          <w:p w14:paraId="587358A2" w14:textId="3723DDE2" w:rsidR="004E0364" w:rsidRPr="004E0364" w:rsidRDefault="004E0364" w:rsidP="00853053">
            <w:pPr>
              <w:spacing w:after="1"/>
              <w:rPr>
                <w:rFonts w:ascii="Simplified Arabic" w:eastAsia="Arial" w:hAnsi="Simplified Arabic" w:cs="Simplified Arabic"/>
                <w:color w:val="000000"/>
                <w:sz w:val="28"/>
                <w:rtl/>
                <w:lang w:val="en-GB"/>
              </w:rPr>
            </w:pPr>
            <w:r w:rsidRPr="004E0364">
              <w:rPr>
                <w:rFonts w:ascii="Simplified Arabic" w:eastAsia="Arial" w:hAnsi="Simplified Arabic" w:cs="Simplified Arabic"/>
                <w:color w:val="000000"/>
                <w:sz w:val="28"/>
                <w:rtl/>
                <w:lang w:val="en-GB"/>
              </w:rPr>
              <w:t>أقارن بين المنتجات بعد مشاهدة الإعلانات الرقمية.</w:t>
            </w:r>
          </w:p>
        </w:tc>
        <w:tc>
          <w:tcPr>
            <w:tcW w:w="1422" w:type="dxa"/>
          </w:tcPr>
          <w:p w14:paraId="5C1C1C5C"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268" w:type="dxa"/>
          </w:tcPr>
          <w:p w14:paraId="3D78E9A3" w14:textId="77777777" w:rsidR="004E0364" w:rsidRPr="004E0364" w:rsidRDefault="004E0364" w:rsidP="00853053">
            <w:pPr>
              <w:spacing w:after="1"/>
              <w:rPr>
                <w:rFonts w:ascii="Simplified Arabic" w:eastAsia="Arial" w:hAnsi="Simplified Arabic" w:cs="Simplified Arabic"/>
                <w:color w:val="000000"/>
                <w:sz w:val="28"/>
                <w:rtl/>
                <w:lang w:val="en-GB"/>
              </w:rPr>
            </w:pPr>
          </w:p>
        </w:tc>
        <w:tc>
          <w:tcPr>
            <w:tcW w:w="1556" w:type="dxa"/>
          </w:tcPr>
          <w:p w14:paraId="62A7E17D" w14:textId="77777777" w:rsidR="004E0364" w:rsidRPr="004E0364" w:rsidRDefault="004E0364" w:rsidP="00853053">
            <w:pPr>
              <w:spacing w:after="1"/>
              <w:rPr>
                <w:rFonts w:ascii="Simplified Arabic" w:eastAsia="Arial" w:hAnsi="Simplified Arabic" w:cs="Simplified Arabic"/>
                <w:color w:val="000000"/>
                <w:sz w:val="28"/>
                <w:rtl/>
                <w:lang w:val="en-GB"/>
              </w:rPr>
            </w:pPr>
          </w:p>
        </w:tc>
      </w:tr>
    </w:tbl>
    <w:p w14:paraId="37A0A771" w14:textId="77777777" w:rsidR="004E0364" w:rsidRPr="004E0364" w:rsidRDefault="004E0364" w:rsidP="00481B94">
      <w:pPr>
        <w:rPr>
          <w:rFonts w:ascii="Simplified Arabic" w:hAnsi="Simplified Arabic" w:cs="Simplified Arabic"/>
          <w:rtl/>
        </w:rPr>
      </w:pPr>
    </w:p>
    <w:p w14:paraId="725659E2" w14:textId="75C319E6" w:rsidR="00B60486" w:rsidRDefault="00B60486" w:rsidP="00481B94">
      <w:pPr>
        <w:rPr>
          <w:rtl/>
        </w:rPr>
      </w:pPr>
    </w:p>
    <w:p w14:paraId="58C594D9" w14:textId="2EEC3242" w:rsidR="00B60486" w:rsidRDefault="00B60486" w:rsidP="00481B94">
      <w:pPr>
        <w:rPr>
          <w:rtl/>
        </w:rPr>
      </w:pPr>
    </w:p>
    <w:p w14:paraId="3650D742" w14:textId="565ECB2D" w:rsidR="00B60486" w:rsidRDefault="00B60486" w:rsidP="00481B94">
      <w:pPr>
        <w:rPr>
          <w:rtl/>
        </w:rPr>
      </w:pPr>
    </w:p>
    <w:p w14:paraId="0DA57323" w14:textId="1F3ECDE0" w:rsidR="00B60486" w:rsidRDefault="00B60486" w:rsidP="00481B94">
      <w:pPr>
        <w:rPr>
          <w:rtl/>
        </w:rPr>
      </w:pPr>
    </w:p>
    <w:p w14:paraId="476CBAC7" w14:textId="31464B2C" w:rsidR="00B60486" w:rsidRDefault="00B60486" w:rsidP="00481B94">
      <w:pPr>
        <w:rPr>
          <w:rtl/>
        </w:rPr>
      </w:pPr>
    </w:p>
    <w:p w14:paraId="70BE9985" w14:textId="77777777" w:rsidR="00B60486" w:rsidRPr="00481B94" w:rsidRDefault="00B60486" w:rsidP="00481B94">
      <w:pPr>
        <w:rPr>
          <w:rtl/>
        </w:rPr>
      </w:pPr>
    </w:p>
    <w:p w14:paraId="65ED79A1" w14:textId="77777777" w:rsidR="00481B94" w:rsidRPr="00481B94" w:rsidRDefault="00481B94" w:rsidP="00481B94">
      <w:pPr>
        <w:rPr>
          <w:rtl/>
        </w:rPr>
      </w:pPr>
    </w:p>
    <w:sectPr w:rsidR="00481B94" w:rsidRPr="00481B94" w:rsidSect="005C79FC">
      <w:footerReference w:type="default" r:id="rId17"/>
      <w:pgSz w:w="11906" w:h="16838"/>
      <w:pgMar w:top="1440" w:right="1800" w:bottom="1440" w:left="1800" w:header="708" w:footer="708" w:gutter="0"/>
      <w:pgBorders w:offsetFrom="page">
        <w:top w:val="outset" w:sz="6" w:space="24" w:color="auto"/>
        <w:left w:val="outset" w:sz="6" w:space="24" w:color="auto"/>
        <w:bottom w:val="inset" w:sz="6" w:space="24" w:color="auto"/>
        <w:right w:val="inset" w:sz="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B9F42" w14:textId="77777777" w:rsidR="008D4A37" w:rsidRDefault="008D4A37" w:rsidP="005C79FC">
      <w:pPr>
        <w:spacing w:after="0" w:line="240" w:lineRule="auto"/>
      </w:pPr>
      <w:r>
        <w:separator/>
      </w:r>
    </w:p>
  </w:endnote>
  <w:endnote w:type="continuationSeparator" w:id="0">
    <w:p w14:paraId="614DBC7C" w14:textId="77777777" w:rsidR="008D4A37" w:rsidRDefault="008D4A37" w:rsidP="005C7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67731113"/>
      <w:docPartObj>
        <w:docPartGallery w:val="Page Numbers (Bottom of Page)"/>
        <w:docPartUnique/>
      </w:docPartObj>
    </w:sdtPr>
    <w:sdtEndPr/>
    <w:sdtContent>
      <w:p w14:paraId="3B455B73" w14:textId="0D60C3C2" w:rsidR="005C79FC" w:rsidRDefault="005C79FC">
        <w:pPr>
          <w:pStyle w:val="a4"/>
          <w:jc w:val="center"/>
        </w:pPr>
        <w:r>
          <w:fldChar w:fldCharType="begin"/>
        </w:r>
        <w:r>
          <w:instrText>PAGE   \* MERGEFORMAT</w:instrText>
        </w:r>
        <w:r>
          <w:fldChar w:fldCharType="separate"/>
        </w:r>
        <w:r>
          <w:rPr>
            <w:rtl/>
            <w:lang w:val="ar-SA"/>
          </w:rPr>
          <w:t>2</w:t>
        </w:r>
        <w:r>
          <w:fldChar w:fldCharType="end"/>
        </w:r>
      </w:p>
    </w:sdtContent>
  </w:sdt>
  <w:p w14:paraId="0D479E17" w14:textId="77777777" w:rsidR="005C79FC" w:rsidRDefault="005C79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0477E" w14:textId="77777777" w:rsidR="008D4A37" w:rsidRDefault="008D4A37" w:rsidP="005C79FC">
      <w:pPr>
        <w:spacing w:after="0" w:line="240" w:lineRule="auto"/>
      </w:pPr>
      <w:r>
        <w:separator/>
      </w:r>
    </w:p>
  </w:footnote>
  <w:footnote w:type="continuationSeparator" w:id="0">
    <w:p w14:paraId="37481350" w14:textId="77777777" w:rsidR="008D4A37" w:rsidRDefault="008D4A37" w:rsidP="005C7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6D34"/>
    <w:multiLevelType w:val="hybridMultilevel"/>
    <w:tmpl w:val="838286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A4295"/>
    <w:multiLevelType w:val="hybridMultilevel"/>
    <w:tmpl w:val="8DA8C8B2"/>
    <w:lvl w:ilvl="0" w:tplc="04090009">
      <w:start w:val="1"/>
      <w:numFmt w:val="bullet"/>
      <w:lvlText w:val=""/>
      <w:lvlJc w:val="left"/>
      <w:pPr>
        <w:ind w:left="720" w:hanging="360"/>
      </w:pPr>
      <w:rPr>
        <w:rFonts w:ascii="Wingdings" w:hAnsi="Wingdings" w:hint="default"/>
      </w:rPr>
    </w:lvl>
    <w:lvl w:ilvl="1" w:tplc="EB027152">
      <w:start w:val="10"/>
      <w:numFmt w:val="bullet"/>
      <w:lvlText w:val=""/>
      <w:lvlJc w:val="left"/>
      <w:pPr>
        <w:ind w:left="1440" w:hanging="360"/>
      </w:pPr>
      <w:rPr>
        <w:rFonts w:ascii="Symbol" w:eastAsiaTheme="minorHAnsi" w:hAnsi="Symbol" w:cs="Calibri" w:hint="default"/>
        <w:sz w:val="3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04F3E"/>
    <w:multiLevelType w:val="hybridMultilevel"/>
    <w:tmpl w:val="89AAD1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51FEA"/>
    <w:multiLevelType w:val="hybridMultilevel"/>
    <w:tmpl w:val="7B04C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5856F0"/>
    <w:multiLevelType w:val="hybridMultilevel"/>
    <w:tmpl w:val="2D94D9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61A0F"/>
    <w:multiLevelType w:val="hybridMultilevel"/>
    <w:tmpl w:val="ED045A76"/>
    <w:lvl w:ilvl="0" w:tplc="04090009">
      <w:start w:val="1"/>
      <w:numFmt w:val="bullet"/>
      <w:lvlText w:val=""/>
      <w:lvlJc w:val="left"/>
      <w:pPr>
        <w:ind w:left="662" w:hanging="360"/>
      </w:pPr>
      <w:rPr>
        <w:rFonts w:ascii="Wingdings" w:hAnsi="Wingdings"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6" w15:restartNumberingAfterBreak="0">
    <w:nsid w:val="1E682E15"/>
    <w:multiLevelType w:val="hybridMultilevel"/>
    <w:tmpl w:val="EF6EF8C0"/>
    <w:lvl w:ilvl="0" w:tplc="0409000F">
      <w:start w:val="1"/>
      <w:numFmt w:val="decimal"/>
      <w:lvlText w:val="%1."/>
      <w:lvlJc w:val="left"/>
      <w:pPr>
        <w:ind w:left="804" w:hanging="360"/>
      </w:pPr>
    </w:lvl>
    <w:lvl w:ilvl="1" w:tplc="00AAEFF0">
      <w:start w:val="1"/>
      <w:numFmt w:val="decimal"/>
      <w:lvlText w:val="%2-"/>
      <w:lvlJc w:val="left"/>
      <w:pPr>
        <w:ind w:left="1524" w:hanging="360"/>
      </w:pPr>
      <w:rPr>
        <w:rFonts w:hint="default"/>
      </w:r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7" w15:restartNumberingAfterBreak="0">
    <w:nsid w:val="244B0588"/>
    <w:multiLevelType w:val="hybridMultilevel"/>
    <w:tmpl w:val="ACF6D2A2"/>
    <w:lvl w:ilvl="0" w:tplc="CD1671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057641"/>
    <w:multiLevelType w:val="hybridMultilevel"/>
    <w:tmpl w:val="C1E625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E6A70"/>
    <w:multiLevelType w:val="hybridMultilevel"/>
    <w:tmpl w:val="ACF6D2A2"/>
    <w:lvl w:ilvl="0" w:tplc="CD1671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AD00A4"/>
    <w:multiLevelType w:val="hybridMultilevel"/>
    <w:tmpl w:val="6CE8924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FA0ACA"/>
    <w:multiLevelType w:val="hybridMultilevel"/>
    <w:tmpl w:val="45E6E8A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2033B9"/>
    <w:multiLevelType w:val="hybridMultilevel"/>
    <w:tmpl w:val="F820AD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905DBB"/>
    <w:multiLevelType w:val="hybridMultilevel"/>
    <w:tmpl w:val="A7E44462"/>
    <w:lvl w:ilvl="0" w:tplc="CD1671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3A6AA4"/>
    <w:multiLevelType w:val="hybridMultilevel"/>
    <w:tmpl w:val="0BBC6A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2F38BE"/>
    <w:multiLevelType w:val="hybridMultilevel"/>
    <w:tmpl w:val="53F2CF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82D0F80"/>
    <w:multiLevelType w:val="hybridMultilevel"/>
    <w:tmpl w:val="4EA0B87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7" w15:restartNumberingAfterBreak="0">
    <w:nsid w:val="5E937E9A"/>
    <w:multiLevelType w:val="hybridMultilevel"/>
    <w:tmpl w:val="608899F6"/>
    <w:lvl w:ilvl="0" w:tplc="CD1671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D12728"/>
    <w:multiLevelType w:val="hybridMultilevel"/>
    <w:tmpl w:val="BC1C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F36AF6"/>
    <w:multiLevelType w:val="hybridMultilevel"/>
    <w:tmpl w:val="B14EA6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A1085C"/>
    <w:multiLevelType w:val="hybridMultilevel"/>
    <w:tmpl w:val="CD1E8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16"/>
  </w:num>
  <w:num w:numId="4">
    <w:abstractNumId w:val="12"/>
  </w:num>
  <w:num w:numId="5">
    <w:abstractNumId w:val="0"/>
  </w:num>
  <w:num w:numId="6">
    <w:abstractNumId w:val="2"/>
  </w:num>
  <w:num w:numId="7">
    <w:abstractNumId w:val="1"/>
  </w:num>
  <w:num w:numId="8">
    <w:abstractNumId w:val="5"/>
  </w:num>
  <w:num w:numId="9">
    <w:abstractNumId w:val="11"/>
  </w:num>
  <w:num w:numId="10">
    <w:abstractNumId w:val="18"/>
  </w:num>
  <w:num w:numId="11">
    <w:abstractNumId w:val="3"/>
  </w:num>
  <w:num w:numId="12">
    <w:abstractNumId w:val="13"/>
  </w:num>
  <w:num w:numId="13">
    <w:abstractNumId w:val="9"/>
  </w:num>
  <w:num w:numId="14">
    <w:abstractNumId w:val="7"/>
  </w:num>
  <w:num w:numId="15">
    <w:abstractNumId w:val="17"/>
  </w:num>
  <w:num w:numId="16">
    <w:abstractNumId w:val="8"/>
  </w:num>
  <w:num w:numId="17">
    <w:abstractNumId w:val="10"/>
  </w:num>
  <w:num w:numId="18">
    <w:abstractNumId w:val="20"/>
  </w:num>
  <w:num w:numId="19">
    <w:abstractNumId w:val="4"/>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9FC"/>
    <w:rsid w:val="00025A70"/>
    <w:rsid w:val="000928FC"/>
    <w:rsid w:val="000A45E6"/>
    <w:rsid w:val="000C763E"/>
    <w:rsid w:val="000F4B83"/>
    <w:rsid w:val="00100114"/>
    <w:rsid w:val="00102497"/>
    <w:rsid w:val="00170C63"/>
    <w:rsid w:val="00171798"/>
    <w:rsid w:val="001734E1"/>
    <w:rsid w:val="00176AEF"/>
    <w:rsid w:val="00192D7F"/>
    <w:rsid w:val="001A10EE"/>
    <w:rsid w:val="0025645A"/>
    <w:rsid w:val="002C1FC5"/>
    <w:rsid w:val="002C7586"/>
    <w:rsid w:val="0031324F"/>
    <w:rsid w:val="00326E70"/>
    <w:rsid w:val="0033624B"/>
    <w:rsid w:val="00360816"/>
    <w:rsid w:val="00397C86"/>
    <w:rsid w:val="003D582E"/>
    <w:rsid w:val="00474663"/>
    <w:rsid w:val="00481B94"/>
    <w:rsid w:val="004A60A7"/>
    <w:rsid w:val="004C6BFE"/>
    <w:rsid w:val="004E0364"/>
    <w:rsid w:val="00500411"/>
    <w:rsid w:val="00504C3B"/>
    <w:rsid w:val="0052255F"/>
    <w:rsid w:val="005406C3"/>
    <w:rsid w:val="005C79FC"/>
    <w:rsid w:val="0065037C"/>
    <w:rsid w:val="00662F4F"/>
    <w:rsid w:val="00670AC3"/>
    <w:rsid w:val="00687166"/>
    <w:rsid w:val="006C7C1F"/>
    <w:rsid w:val="006E07AA"/>
    <w:rsid w:val="0073602C"/>
    <w:rsid w:val="0076758A"/>
    <w:rsid w:val="00771B35"/>
    <w:rsid w:val="007C74BE"/>
    <w:rsid w:val="007F62AB"/>
    <w:rsid w:val="008348F9"/>
    <w:rsid w:val="00872889"/>
    <w:rsid w:val="008D09AF"/>
    <w:rsid w:val="008D4A37"/>
    <w:rsid w:val="00905A82"/>
    <w:rsid w:val="0099002E"/>
    <w:rsid w:val="009B0263"/>
    <w:rsid w:val="009F3D90"/>
    <w:rsid w:val="00A0156F"/>
    <w:rsid w:val="00A522E2"/>
    <w:rsid w:val="00A60A30"/>
    <w:rsid w:val="00AB513A"/>
    <w:rsid w:val="00B12775"/>
    <w:rsid w:val="00B60486"/>
    <w:rsid w:val="00B63803"/>
    <w:rsid w:val="00BB3373"/>
    <w:rsid w:val="00BB7A4E"/>
    <w:rsid w:val="00BF0CE0"/>
    <w:rsid w:val="00C31D1A"/>
    <w:rsid w:val="00C568CE"/>
    <w:rsid w:val="00C843E1"/>
    <w:rsid w:val="00CB4630"/>
    <w:rsid w:val="00CE2154"/>
    <w:rsid w:val="00D009CA"/>
    <w:rsid w:val="00D41FE5"/>
    <w:rsid w:val="00D459B9"/>
    <w:rsid w:val="00D74E59"/>
    <w:rsid w:val="00D87E67"/>
    <w:rsid w:val="00DB386D"/>
    <w:rsid w:val="00DF5F74"/>
    <w:rsid w:val="00E200E3"/>
    <w:rsid w:val="00E20F42"/>
    <w:rsid w:val="00E700C7"/>
    <w:rsid w:val="00EA5F2C"/>
    <w:rsid w:val="00EC4340"/>
    <w:rsid w:val="00F3015B"/>
    <w:rsid w:val="00F3554E"/>
    <w:rsid w:val="00F42F15"/>
    <w:rsid w:val="00F476DF"/>
    <w:rsid w:val="00F573B7"/>
    <w:rsid w:val="00F65A6A"/>
    <w:rsid w:val="00FE22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6390"/>
  <w15:chartTrackingRefBased/>
  <w15:docId w15:val="{685E30E3-B803-43B8-9CB1-1E9DDC62B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0364"/>
    <w:pPr>
      <w:bidi/>
    </w:pPr>
    <w:rPr>
      <w:rFonts w:cs="Calibri"/>
      <w:szCs w:val="28"/>
    </w:rPr>
  </w:style>
  <w:style w:type="paragraph" w:styleId="1">
    <w:name w:val="heading 1"/>
    <w:basedOn w:val="a"/>
    <w:next w:val="a"/>
    <w:link w:val="1Char"/>
    <w:uiPriority w:val="9"/>
    <w:qFormat/>
    <w:rsid w:val="001734E1"/>
    <w:pPr>
      <w:keepNext/>
      <w:keepLines/>
      <w:spacing w:before="240" w:after="0"/>
      <w:outlineLvl w:val="0"/>
    </w:pPr>
    <w:rPr>
      <w:rFonts w:asciiTheme="majorHAnsi" w:eastAsiaTheme="majorEastAsia" w:hAnsiTheme="majorHAnsi"/>
      <w:bCs/>
      <w:color w:val="2F5496" w:themeColor="accent1" w:themeShade="BF"/>
      <w:sz w:val="32"/>
      <w:szCs w:val="32"/>
    </w:rPr>
  </w:style>
  <w:style w:type="paragraph" w:styleId="2">
    <w:name w:val="heading 2"/>
    <w:basedOn w:val="a"/>
    <w:next w:val="a"/>
    <w:link w:val="2Char"/>
    <w:uiPriority w:val="9"/>
    <w:unhideWhenUsed/>
    <w:qFormat/>
    <w:rsid w:val="001734E1"/>
    <w:pPr>
      <w:keepNext/>
      <w:keepLines/>
      <w:spacing w:before="40" w:after="0"/>
      <w:jc w:val="center"/>
      <w:outlineLvl w:val="1"/>
    </w:pPr>
    <w:rPr>
      <w:rFonts w:asciiTheme="majorHAnsi" w:eastAsiaTheme="majorEastAsia" w:hAnsiTheme="majorHAnsi" w:cstheme="majorBidi"/>
      <w:color w:val="2F5496" w:themeColor="accent1" w:themeShade="BF"/>
      <w:sz w:val="2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C79FC"/>
    <w:pPr>
      <w:tabs>
        <w:tab w:val="center" w:pos="4153"/>
        <w:tab w:val="right" w:pos="8306"/>
      </w:tabs>
      <w:spacing w:after="0" w:line="240" w:lineRule="auto"/>
    </w:pPr>
  </w:style>
  <w:style w:type="character" w:customStyle="1" w:styleId="Char">
    <w:name w:val="رأس الصفحة Char"/>
    <w:basedOn w:val="a0"/>
    <w:link w:val="a3"/>
    <w:uiPriority w:val="99"/>
    <w:rsid w:val="005C79FC"/>
    <w:rPr>
      <w:rFonts w:cs="Calibri"/>
      <w:szCs w:val="28"/>
    </w:rPr>
  </w:style>
  <w:style w:type="paragraph" w:styleId="a4">
    <w:name w:val="footer"/>
    <w:basedOn w:val="a"/>
    <w:link w:val="Char0"/>
    <w:uiPriority w:val="99"/>
    <w:unhideWhenUsed/>
    <w:rsid w:val="005C79FC"/>
    <w:pPr>
      <w:tabs>
        <w:tab w:val="center" w:pos="4153"/>
        <w:tab w:val="right" w:pos="8306"/>
      </w:tabs>
      <w:spacing w:after="0" w:line="240" w:lineRule="auto"/>
    </w:pPr>
  </w:style>
  <w:style w:type="character" w:customStyle="1" w:styleId="Char0">
    <w:name w:val="تذييل الصفحة Char"/>
    <w:basedOn w:val="a0"/>
    <w:link w:val="a4"/>
    <w:uiPriority w:val="99"/>
    <w:rsid w:val="005C79FC"/>
    <w:rPr>
      <w:rFonts w:cs="Calibri"/>
      <w:szCs w:val="28"/>
    </w:rPr>
  </w:style>
  <w:style w:type="character" w:customStyle="1" w:styleId="1Char">
    <w:name w:val="العنوان 1 Char"/>
    <w:basedOn w:val="a0"/>
    <w:link w:val="1"/>
    <w:uiPriority w:val="9"/>
    <w:rsid w:val="001734E1"/>
    <w:rPr>
      <w:rFonts w:asciiTheme="majorHAnsi" w:eastAsiaTheme="majorEastAsia" w:hAnsiTheme="majorHAnsi" w:cs="Calibri"/>
      <w:bCs/>
      <w:color w:val="2F5496" w:themeColor="accent1" w:themeShade="BF"/>
      <w:sz w:val="32"/>
      <w:szCs w:val="32"/>
    </w:rPr>
  </w:style>
  <w:style w:type="paragraph" w:styleId="a5">
    <w:name w:val="TOC Heading"/>
    <w:basedOn w:val="1"/>
    <w:next w:val="a"/>
    <w:uiPriority w:val="39"/>
    <w:unhideWhenUsed/>
    <w:qFormat/>
    <w:rsid w:val="001734E1"/>
    <w:pPr>
      <w:outlineLvl w:val="9"/>
    </w:pPr>
    <w:rPr>
      <w:kern w:val="0"/>
      <w:rtl/>
      <w14:ligatures w14:val="none"/>
    </w:rPr>
  </w:style>
  <w:style w:type="character" w:customStyle="1" w:styleId="2Char">
    <w:name w:val="عنوان 2 Char"/>
    <w:basedOn w:val="a0"/>
    <w:link w:val="2"/>
    <w:uiPriority w:val="9"/>
    <w:rsid w:val="001734E1"/>
    <w:rPr>
      <w:rFonts w:asciiTheme="majorHAnsi" w:eastAsiaTheme="majorEastAsia" w:hAnsiTheme="majorHAnsi" w:cstheme="majorBidi"/>
      <w:color w:val="2F5496" w:themeColor="accent1" w:themeShade="BF"/>
      <w:sz w:val="26"/>
      <w:szCs w:val="52"/>
    </w:rPr>
  </w:style>
  <w:style w:type="paragraph" w:styleId="a6">
    <w:name w:val="List Paragraph"/>
    <w:basedOn w:val="a"/>
    <w:uiPriority w:val="34"/>
    <w:qFormat/>
    <w:rsid w:val="001734E1"/>
    <w:pPr>
      <w:ind w:left="720"/>
      <w:contextualSpacing/>
    </w:pPr>
  </w:style>
  <w:style w:type="paragraph" w:styleId="20">
    <w:name w:val="toc 2"/>
    <w:basedOn w:val="a"/>
    <w:next w:val="a"/>
    <w:autoRedefine/>
    <w:uiPriority w:val="39"/>
    <w:unhideWhenUsed/>
    <w:rsid w:val="008D09AF"/>
    <w:pPr>
      <w:spacing w:after="100"/>
      <w:ind w:left="220"/>
    </w:pPr>
  </w:style>
  <w:style w:type="paragraph" w:styleId="10">
    <w:name w:val="toc 1"/>
    <w:basedOn w:val="a"/>
    <w:next w:val="a"/>
    <w:autoRedefine/>
    <w:uiPriority w:val="39"/>
    <w:unhideWhenUsed/>
    <w:rsid w:val="008D09AF"/>
    <w:pPr>
      <w:spacing w:after="100"/>
    </w:pPr>
  </w:style>
  <w:style w:type="character" w:styleId="Hyperlink">
    <w:name w:val="Hyperlink"/>
    <w:basedOn w:val="a0"/>
    <w:uiPriority w:val="99"/>
    <w:unhideWhenUsed/>
    <w:rsid w:val="008D09AF"/>
    <w:rPr>
      <w:color w:val="0563C1" w:themeColor="hyperlink"/>
      <w:u w:val="single"/>
    </w:rPr>
  </w:style>
  <w:style w:type="table" w:customStyle="1" w:styleId="11">
    <w:name w:val="شبكة جدول1"/>
    <w:basedOn w:val="a1"/>
    <w:next w:val="a7"/>
    <w:uiPriority w:val="39"/>
    <w:rsid w:val="00D009CA"/>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D00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7"/>
    <w:uiPriority w:val="39"/>
    <w:rsid w:val="004A6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شبكة جدول21"/>
    <w:basedOn w:val="a1"/>
    <w:next w:val="a7"/>
    <w:uiPriority w:val="39"/>
    <w:rsid w:val="007F62AB"/>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872889"/>
    <w:rPr>
      <w:color w:val="605E5C"/>
      <w:shd w:val="clear" w:color="auto" w:fill="E1DFDD"/>
    </w:rPr>
  </w:style>
  <w:style w:type="table" w:customStyle="1" w:styleId="3">
    <w:name w:val="شبكة جدول3"/>
    <w:basedOn w:val="a1"/>
    <w:next w:val="a7"/>
    <w:uiPriority w:val="39"/>
    <w:rsid w:val="00B60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7"/>
    <w:uiPriority w:val="39"/>
    <w:rsid w:val="00B60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a1"/>
    <w:next w:val="a7"/>
    <w:uiPriority w:val="39"/>
    <w:rsid w:val="004E0364"/>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earso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books.google.com/books?id=lgAXEAAAQBAJ" TargetMode="Externa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pearson.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SA" sz="1800"/>
              <a:t>النوع</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033-4332-B9E4-D64055288B4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033-4332-B9E4-D64055288B45}"/>
              </c:ext>
            </c:extLst>
          </c:dPt>
          <c:dLbls>
            <c:dLbl>
              <c:idx val="0"/>
              <c:tx>
                <c:rich>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fld id="{C6AD5D94-A7B8-461F-B5C3-7F461F86EE27}" type="CATEGORYNAME">
                      <a:rPr lang="ar-SA" sz="1200">
                        <a:solidFill>
                          <a:schemeClr val="accent5">
                            <a:lumMod val="60000"/>
                            <a:lumOff val="40000"/>
                          </a:schemeClr>
                        </a:solidFill>
                      </a:rPr>
                      <a:pPr>
                        <a:defRPr sz="1200"/>
                      </a:pPr>
                      <a:t>[اسم الفئة]</a:t>
                    </a:fld>
                    <a:r>
                      <a:rPr lang="ar-SA" sz="1200" baseline="0"/>
                      <a:t>
</a:t>
                    </a:r>
                    <a:fld id="{85D9A962-BA1F-42C3-A1E2-96123C7140CE}" type="PERCENTAGE">
                      <a:rPr lang="ar-SA" sz="1200" baseline="0">
                        <a:solidFill>
                          <a:schemeClr val="accent5">
                            <a:lumMod val="60000"/>
                            <a:lumOff val="40000"/>
                          </a:schemeClr>
                        </a:solidFill>
                      </a:rPr>
                      <a:pPr>
                        <a:defRPr sz="1200"/>
                      </a:pPr>
                      <a:t>[النسبة المئوية]</a:t>
                    </a:fld>
                    <a:endParaRPr lang="ar-SA" sz="1200" baseline="0"/>
                  </a:p>
                </c:rich>
              </c:tx>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033-4332-B9E4-D64055288B45}"/>
                </c:ext>
              </c:extLst>
            </c:dLbl>
            <c:dLbl>
              <c:idx val="1"/>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2"/>
                      </a:solidFill>
                      <a:latin typeface="+mn-lt"/>
                      <a:ea typeface="+mn-ea"/>
                      <a:cs typeface="+mn-cs"/>
                    </a:defRPr>
                  </a:pPr>
                  <a:endParaRPr lang="ar-SA"/>
                </a:p>
              </c:txPr>
              <c:dLblPos val="outEnd"/>
              <c:showLegendKey val="0"/>
              <c:showVal val="0"/>
              <c:showCatName val="1"/>
              <c:showSerName val="0"/>
              <c:showPercent val="1"/>
              <c:showBubbleSize val="0"/>
              <c:extLst>
                <c:ext xmlns:c16="http://schemas.microsoft.com/office/drawing/2014/chart" uri="{C3380CC4-5D6E-409C-BE32-E72D297353CC}">
                  <c16:uniqueId val="{00000003-5033-4332-B9E4-D64055288B45}"/>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ذكر</c:v>
                </c:pt>
                <c:pt idx="1">
                  <c:v>انثى</c:v>
                </c:pt>
              </c:strCache>
            </c:strRef>
          </c:cat>
          <c:val>
            <c:numRef>
              <c:f>ورقة1!$B$2:$B$3</c:f>
              <c:numCache>
                <c:formatCode>General</c:formatCode>
                <c:ptCount val="2"/>
                <c:pt idx="0">
                  <c:v>99</c:v>
                </c:pt>
                <c:pt idx="1">
                  <c:v>54</c:v>
                </c:pt>
              </c:numCache>
            </c:numRef>
          </c:val>
          <c:extLst>
            <c:ext xmlns:c16="http://schemas.microsoft.com/office/drawing/2014/chart" uri="{C3380CC4-5D6E-409C-BE32-E72D297353CC}">
              <c16:uniqueId val="{00000004-5033-4332-B9E4-D64055288B4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SA" sz="1800"/>
              <a:t>العمر</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4AF-4307-B436-D93315E4403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4AF-4307-B436-D93315E4403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4AF-4307-B436-D93315E4403C}"/>
              </c:ext>
            </c:extLst>
          </c:dPt>
          <c:dLbls>
            <c:dLbl>
              <c:idx val="0"/>
              <c:layout>
                <c:manualLayout>
                  <c:x val="-1.7640723163385892E-16"/>
                  <c:y val="0.10354440461967343"/>
                </c:manualLayout>
              </c:layout>
              <c:tx>
                <c:rich>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fld id="{50827703-BFF3-4A24-8A95-A1D4D1A0A702}" type="CATEGORYNAME">
                      <a:rPr lang="ar-SA" sz="1200">
                        <a:solidFill>
                          <a:schemeClr val="accent5">
                            <a:lumMod val="60000"/>
                            <a:lumOff val="40000"/>
                          </a:schemeClr>
                        </a:solidFill>
                      </a:rPr>
                      <a:pPr>
                        <a:defRPr sz="1200"/>
                      </a:pPr>
                      <a:t>[اسم الفئة]</a:t>
                    </a:fld>
                    <a:r>
                      <a:rPr lang="ar-SA" sz="1200" baseline="0">
                        <a:solidFill>
                          <a:schemeClr val="accent5">
                            <a:lumMod val="60000"/>
                            <a:lumOff val="40000"/>
                          </a:schemeClr>
                        </a:solidFill>
                      </a:rPr>
                      <a:t>
</a:t>
                    </a:r>
                    <a:fld id="{8DD8B32B-9D87-4DEA-ADD8-F718A2DEB892}" type="PERCENTAGE">
                      <a:rPr lang="ar-SA" sz="1200" baseline="0">
                        <a:solidFill>
                          <a:schemeClr val="accent5">
                            <a:lumMod val="60000"/>
                            <a:lumOff val="40000"/>
                          </a:schemeClr>
                        </a:solidFill>
                      </a:rPr>
                      <a:pPr>
                        <a:defRPr sz="1200"/>
                      </a:pPr>
                      <a:t>[النسبة المئوية]</a:t>
                    </a:fld>
                    <a:endParaRPr lang="ar-SA" sz="1200" baseline="0">
                      <a:solidFill>
                        <a:schemeClr val="accent5">
                          <a:lumMod val="60000"/>
                          <a:lumOff val="40000"/>
                        </a:schemeClr>
                      </a:solidFill>
                    </a:endParaRPr>
                  </a:p>
                </c:rich>
              </c:tx>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4AF-4307-B436-D93315E4403C}"/>
                </c:ext>
              </c:extLst>
            </c:dLbl>
            <c:dLbl>
              <c:idx val="1"/>
              <c:layout>
                <c:manualLayout>
                  <c:x val="7.2167428433966806E-3"/>
                  <c:y val="-1.1947431302270049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2"/>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4AF-4307-B436-D93315E4403C}"/>
                </c:ext>
              </c:extLst>
            </c:dLbl>
            <c:dLbl>
              <c:idx val="2"/>
              <c:layout>
                <c:manualLayout>
                  <c:x val="-7.2167428433966806E-3"/>
                  <c:y val="-2.3894862604540025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3"/>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4AF-4307-B436-D93315E4403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من 18 الى 35 سنه</c:v>
                </c:pt>
                <c:pt idx="1">
                  <c:v>من 36 الى 50 سنه</c:v>
                </c:pt>
                <c:pt idx="2">
                  <c:v>51 سنه فأكثر</c:v>
                </c:pt>
              </c:strCache>
            </c:strRef>
          </c:cat>
          <c:val>
            <c:numRef>
              <c:f>ورقة1!$B$2:$B$4</c:f>
              <c:numCache>
                <c:formatCode>General</c:formatCode>
                <c:ptCount val="3"/>
                <c:pt idx="0">
                  <c:v>106</c:v>
                </c:pt>
                <c:pt idx="1">
                  <c:v>37</c:v>
                </c:pt>
                <c:pt idx="2">
                  <c:v>10</c:v>
                </c:pt>
              </c:numCache>
            </c:numRef>
          </c:val>
          <c:extLst>
            <c:ext xmlns:c16="http://schemas.microsoft.com/office/drawing/2014/chart" uri="{C3380CC4-5D6E-409C-BE32-E72D297353CC}">
              <c16:uniqueId val="{00000006-54AF-4307-B436-D93315E4403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SA" sz="1800"/>
              <a:t>المهنة</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CC1-497E-9027-1097E8B4178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CC1-497E-9027-1097E8B4178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CC1-497E-9027-1097E8B4178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CC1-497E-9027-1097E8B41784}"/>
              </c:ext>
            </c:extLst>
          </c:dPt>
          <c:dLbls>
            <c:dLbl>
              <c:idx val="0"/>
              <c:layout>
                <c:manualLayout>
                  <c:x val="-1.5910898965791665E-2"/>
                  <c:y val="-0.11514104778353487"/>
                </c:manualLayout>
              </c:layout>
              <c:tx>
                <c:rich>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fld id="{BEF7D7D2-ECC4-4510-909D-BF23F9AF8EF1}" type="CATEGORYNAME">
                      <a:rPr lang="ar-SA" sz="1200">
                        <a:solidFill>
                          <a:schemeClr val="accent5">
                            <a:lumMod val="60000"/>
                            <a:lumOff val="40000"/>
                          </a:schemeClr>
                        </a:solidFill>
                      </a:rPr>
                      <a:pPr>
                        <a:defRPr sz="1200"/>
                      </a:pPr>
                      <a:t>[اسم الفئة]</a:t>
                    </a:fld>
                    <a:r>
                      <a:rPr lang="ar-SA" sz="1200" baseline="0">
                        <a:solidFill>
                          <a:schemeClr val="accent5">
                            <a:lumMod val="60000"/>
                            <a:lumOff val="40000"/>
                          </a:schemeClr>
                        </a:solidFill>
                      </a:rPr>
                      <a:t>
</a:t>
                    </a:r>
                    <a:fld id="{98C53E91-0BDD-43AD-ACDD-29A0B1E3EEF0}" type="PERCENTAGE">
                      <a:rPr lang="ar-SA" sz="1200" baseline="0">
                        <a:solidFill>
                          <a:schemeClr val="accent5">
                            <a:lumMod val="60000"/>
                            <a:lumOff val="40000"/>
                          </a:schemeClr>
                        </a:solidFill>
                      </a:rPr>
                      <a:pPr>
                        <a:defRPr sz="1200"/>
                      </a:pPr>
                      <a:t>[النسبة المئوية]</a:t>
                    </a:fld>
                    <a:endParaRPr lang="ar-SA" sz="1200" baseline="0">
                      <a:solidFill>
                        <a:schemeClr val="accent5">
                          <a:lumMod val="60000"/>
                          <a:lumOff val="40000"/>
                        </a:schemeClr>
                      </a:solidFill>
                    </a:endParaRPr>
                  </a:p>
                </c:rich>
              </c:tx>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CC1-497E-9027-1097E8B41784}"/>
                </c:ext>
              </c:extLst>
            </c:dLbl>
            <c:dLbl>
              <c:idx val="1"/>
              <c:layout>
                <c:manualLayout>
                  <c:x val="-6.0991779368867696E-2"/>
                  <c:y val="-3.8380349261178275E-3"/>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2"/>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CC1-497E-9027-1097E8B41784}"/>
                </c:ext>
              </c:extLst>
            </c:dLbl>
            <c:dLbl>
              <c:idx val="2"/>
              <c:layout>
                <c:manualLayout>
                  <c:x val="1.325908247149297E-2"/>
                  <c:y val="-6.9084628670120898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3"/>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CC1-497E-9027-1097E8B41784}"/>
                </c:ext>
              </c:extLst>
            </c:dLbl>
            <c:dLbl>
              <c:idx val="3"/>
              <c:layout>
                <c:manualLayout>
                  <c:x val="-1.7236807212940866E-2"/>
                  <c:y val="-4.9894454039531758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4"/>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layout>
                    <c:manualLayout>
                      <c:w val="0.1445239989392734"/>
                      <c:h val="0.1174822490884667"/>
                    </c:manualLayout>
                  </c15:layout>
                </c:ext>
                <c:ext xmlns:c16="http://schemas.microsoft.com/office/drawing/2014/chart" uri="{C3380CC4-5D6E-409C-BE32-E72D297353CC}">
                  <c16:uniqueId val="{00000007-ECC1-497E-9027-1097E8B41784}"/>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موظف قطاع خاص</c:v>
                </c:pt>
                <c:pt idx="1">
                  <c:v>طالب</c:v>
                </c:pt>
                <c:pt idx="2">
                  <c:v>موظف حكومي</c:v>
                </c:pt>
                <c:pt idx="3">
                  <c:v>بدون عمل</c:v>
                </c:pt>
              </c:strCache>
            </c:strRef>
          </c:cat>
          <c:val>
            <c:numRef>
              <c:f>ورقة1!$B$2:$B$5</c:f>
              <c:numCache>
                <c:formatCode>General</c:formatCode>
                <c:ptCount val="4"/>
                <c:pt idx="0">
                  <c:v>63</c:v>
                </c:pt>
                <c:pt idx="1">
                  <c:v>48</c:v>
                </c:pt>
                <c:pt idx="2">
                  <c:v>31</c:v>
                </c:pt>
                <c:pt idx="3">
                  <c:v>11</c:v>
                </c:pt>
              </c:numCache>
            </c:numRef>
          </c:val>
          <c:extLst>
            <c:ext xmlns:c16="http://schemas.microsoft.com/office/drawing/2014/chart" uri="{C3380CC4-5D6E-409C-BE32-E72D297353CC}">
              <c16:uniqueId val="{00000008-ECC1-497E-9027-1097E8B4178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SA" sz="1800"/>
              <a:t>المستوى التعليمي</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4DA-4382-A369-E7162627CB3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4DA-4382-A369-E7162627CB3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4DA-4382-A369-E7162627CB3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4DA-4382-A369-E7162627CB37}"/>
              </c:ext>
            </c:extLst>
          </c:dPt>
          <c:dLbls>
            <c:dLbl>
              <c:idx val="0"/>
              <c:layout>
                <c:manualLayout>
                  <c:x val="1.2027904738994467E-2"/>
                  <c:y val="3.6459388292485316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4DA-4382-A369-E7162627CB37}"/>
                </c:ext>
              </c:extLst>
            </c:dLbl>
            <c:dLbl>
              <c:idx val="1"/>
              <c:layout>
                <c:manualLayout>
                  <c:x val="-2.1650228530190042E-2"/>
                  <c:y val="-1.2153129430828587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2"/>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layout>
                    <c:manualLayout>
                      <c:w val="0.13266778927110898"/>
                      <c:h val="0.12400243062588616"/>
                    </c:manualLayout>
                  </c15:layout>
                </c:ext>
                <c:ext xmlns:c16="http://schemas.microsoft.com/office/drawing/2014/chart" uri="{C3380CC4-5D6E-409C-BE32-E72D297353CC}">
                  <c16:uniqueId val="{00000003-24DA-4382-A369-E7162627CB37}"/>
                </c:ext>
              </c:extLst>
            </c:dLbl>
            <c:dLbl>
              <c:idx val="2"/>
              <c:layout>
                <c:manualLayout>
                  <c:x val="-2.7563629942790457E-18"/>
                  <c:y val="-4.4561474579704274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3"/>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4DA-4382-A369-E7162627CB37}"/>
                </c:ext>
              </c:extLst>
            </c:dLbl>
            <c:dLbl>
              <c:idx val="3"/>
              <c:layout>
                <c:manualLayout>
                  <c:x val="-3.1272552321385656E-2"/>
                  <c:y val="-1.8567066586539184E-17"/>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4"/>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4DA-4382-A369-E7162627CB37}"/>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spc="0" baseline="0">
                    <a:solidFill>
                      <a:schemeClr val="accent1"/>
                    </a:solidFill>
                    <a:latin typeface="+mn-lt"/>
                    <a:ea typeface="+mn-ea"/>
                    <a:cs typeface="+mn-cs"/>
                  </a:defRPr>
                </a:pPr>
                <a:endParaRPr lang="ar-SA"/>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بكالوريوس</c:v>
                </c:pt>
                <c:pt idx="1">
                  <c:v>دبلوم</c:v>
                </c:pt>
                <c:pt idx="2">
                  <c:v>ثانوية عامة او أقل</c:v>
                </c:pt>
                <c:pt idx="3">
                  <c:v>دراسات عليا</c:v>
                </c:pt>
              </c:strCache>
            </c:strRef>
          </c:cat>
          <c:val>
            <c:numRef>
              <c:f>ورقة1!$B$2:$B$5</c:f>
              <c:numCache>
                <c:formatCode>General</c:formatCode>
                <c:ptCount val="4"/>
                <c:pt idx="0">
                  <c:v>73</c:v>
                </c:pt>
                <c:pt idx="1">
                  <c:v>35</c:v>
                </c:pt>
                <c:pt idx="2">
                  <c:v>33</c:v>
                </c:pt>
                <c:pt idx="3">
                  <c:v>12</c:v>
                </c:pt>
              </c:numCache>
            </c:numRef>
          </c:val>
          <c:extLst>
            <c:ext xmlns:c16="http://schemas.microsoft.com/office/drawing/2014/chart" uri="{C3380CC4-5D6E-409C-BE32-E72D297353CC}">
              <c16:uniqueId val="{00000008-24DA-4382-A369-E7162627CB37}"/>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الدخل الشهري للأسرة</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292-45B3-963F-5D3213D8306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292-45B3-963F-5D3213D8306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292-45B3-963F-5D3213D83062}"/>
              </c:ext>
            </c:extLst>
          </c:dPt>
          <c:dLbls>
            <c:dLbl>
              <c:idx val="0"/>
              <c:layout>
                <c:manualLayout>
                  <c:x val="-8.3333333333334356E-3"/>
                  <c:y val="0.2109181141439205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8F0293CA-C3DF-48E0-8A95-CE6CB102C8BE}" type="CATEGORYNAME">
                      <a:rPr lang="ar-SA">
                        <a:solidFill>
                          <a:schemeClr val="accent5">
                            <a:lumMod val="60000"/>
                            <a:lumOff val="40000"/>
                          </a:schemeClr>
                        </a:solidFill>
                      </a:rPr>
                      <a:pPr>
                        <a:defRPr/>
                      </a:pPr>
                      <a:t>[اسم الفئة]</a:t>
                    </a:fld>
                    <a:r>
                      <a:rPr lang="ar-SA" baseline="0">
                        <a:solidFill>
                          <a:schemeClr val="accent5">
                            <a:lumMod val="60000"/>
                            <a:lumOff val="40000"/>
                          </a:schemeClr>
                        </a:solidFill>
                      </a:rPr>
                      <a:t>
</a:t>
                    </a:r>
                    <a:fld id="{3990CA33-8786-41BE-BBD0-260725F7EA15}" type="PERCENTAGE">
                      <a:rPr lang="ar-SA" baseline="0">
                        <a:solidFill>
                          <a:schemeClr val="accent5">
                            <a:lumMod val="60000"/>
                            <a:lumOff val="40000"/>
                          </a:schemeClr>
                        </a:solidFill>
                      </a:rPr>
                      <a:pPr>
                        <a:defRPr/>
                      </a:pPr>
                      <a:t>[النسبة المئوية]</a:t>
                    </a:fld>
                    <a:endParaRPr lang="ar-SA" baseline="0">
                      <a:solidFill>
                        <a:schemeClr val="accent5">
                          <a:lumMod val="60000"/>
                          <a:lumOff val="40000"/>
                        </a:schemeClr>
                      </a:solidFill>
                    </a:endParaRP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292-45B3-963F-5D3213D83062}"/>
                </c:ext>
              </c:extLst>
            </c:dLbl>
            <c:dLbl>
              <c:idx val="1"/>
              <c:layout>
                <c:manualLayout>
                  <c:x val="2.3729168930136452E-2"/>
                  <c:y val="0.2387355772145248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layout>
                    <c:manualLayout>
                      <c:w val="0.18562510936132984"/>
                      <c:h val="0.15508684863523575"/>
                    </c:manualLayout>
                  </c15:layout>
                </c:ext>
                <c:ext xmlns:c16="http://schemas.microsoft.com/office/drawing/2014/chart" uri="{C3380CC4-5D6E-409C-BE32-E72D297353CC}">
                  <c16:uniqueId val="{00000003-E292-45B3-963F-5D3213D83062}"/>
                </c:ext>
              </c:extLst>
            </c:dLbl>
            <c:dLbl>
              <c:idx val="2"/>
              <c:layout>
                <c:manualLayout>
                  <c:x val="1.249999999999998E-2"/>
                  <c:y val="2.89495450785773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layout>
                    <c:manualLayout>
                      <c:w val="0.25611111111111112"/>
                      <c:h val="0.15508684863523575"/>
                    </c:manualLayout>
                  </c15:layout>
                </c:ext>
                <c:ext xmlns:c16="http://schemas.microsoft.com/office/drawing/2014/chart" uri="{C3380CC4-5D6E-409C-BE32-E72D297353CC}">
                  <c16:uniqueId val="{00000005-E292-45B3-963F-5D3213D83062}"/>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اقل من 8,000 ريال</c:v>
                </c:pt>
                <c:pt idx="1">
                  <c:v>من 8,000 الى 20,000 ريال</c:v>
                </c:pt>
                <c:pt idx="2">
                  <c:v>اكثر من 20,000 ريال</c:v>
                </c:pt>
              </c:strCache>
            </c:strRef>
          </c:cat>
          <c:val>
            <c:numRef>
              <c:f>ورقة1!$B$2:$B$4</c:f>
              <c:numCache>
                <c:formatCode>General</c:formatCode>
                <c:ptCount val="3"/>
                <c:pt idx="0">
                  <c:v>86</c:v>
                </c:pt>
                <c:pt idx="1">
                  <c:v>56</c:v>
                </c:pt>
                <c:pt idx="2">
                  <c:v>11</c:v>
                </c:pt>
              </c:numCache>
            </c:numRef>
          </c:val>
          <c:extLst>
            <c:ext xmlns:c16="http://schemas.microsoft.com/office/drawing/2014/chart" uri="{C3380CC4-5D6E-409C-BE32-E72D297353CC}">
              <c16:uniqueId val="{00000006-E292-45B3-963F-5D3213D83062}"/>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33F70"/>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F5496"/>
    </a:accent2>
    <a:accent3>
      <a:srgbClr val="1A2F53"/>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F5496"/>
    </a:accent2>
    <a:accent3>
      <a:srgbClr val="1A2F53"/>
    </a:accent3>
    <a:accent4>
      <a:srgbClr val="7497D2"/>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F5496"/>
    </a:accent2>
    <a:accent3>
      <a:srgbClr val="1A2F53"/>
    </a:accent3>
    <a:accent4>
      <a:srgbClr val="7497D2"/>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F5496"/>
    </a:accent2>
    <a:accent3>
      <a:srgbClr val="1A2F53"/>
    </a:accent3>
    <a:accent4>
      <a:srgbClr val="7497D2"/>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F40C5-DD15-4EB2-9E33-B36EEF73B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10478</Words>
  <Characters>59729</Characters>
  <Application>Microsoft Office Word</Application>
  <DocSecurity>0</DocSecurity>
  <Lines>497</Lines>
  <Paragraphs>140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 exe</dc:creator>
  <cp:keywords/>
  <dc:description/>
  <cp:lastModifiedBy>amja exe</cp:lastModifiedBy>
  <cp:revision>2</cp:revision>
  <cp:lastPrinted>2026-08-01T16:17:00Z</cp:lastPrinted>
  <dcterms:created xsi:type="dcterms:W3CDTF">2026-08-04T13:07:00Z</dcterms:created>
  <dcterms:modified xsi:type="dcterms:W3CDTF">2026-08-04T13:07:00Z</dcterms:modified>
</cp:coreProperties>
</file>