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6"/>
        <w:gridCol w:w="1060"/>
        <w:gridCol w:w="944"/>
        <w:gridCol w:w="1177"/>
        <w:gridCol w:w="398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DDFBAB3" w:rsidR="00EA22ED" w:rsidRDefault="00226CCE" w:rsidP="00CC5AD4">
            <w:pPr>
              <w:jc w:val="center"/>
            </w:pPr>
            <w:r>
              <w:t>*</w:t>
            </w:r>
          </w:p>
        </w:tc>
        <w:tc>
          <w:tcPr>
            <w:tcW w:w="4131" w:type="dxa"/>
            <w:vAlign w:val="center"/>
          </w:tcPr>
          <w:p w14:paraId="274356D7" w14:textId="77777777" w:rsidR="0003425E" w:rsidRDefault="00C51134" w:rsidP="0003425E">
            <w:pPr>
              <w:bidi/>
              <w:jc w:val="lowKashida"/>
              <w:rPr>
                <w:rFonts w:hint="cs"/>
                <w:rtl/>
                <w:lang w:bidi="ar-EG"/>
              </w:rPr>
            </w:pPr>
            <w:r w:rsidRPr="00C51134">
              <w:rPr>
                <w:rtl/>
              </w:rPr>
              <w:t>يجب أن يعكس عنوان البحث العلاقة بين المتغير التابع والمتغير المستقل ونطاق تطبيق الدراسة</w:t>
            </w:r>
            <w:r w:rsidR="0003425E">
              <w:rPr>
                <w:rFonts w:hint="cs"/>
                <w:rtl/>
                <w:lang w:bidi="ar-EG"/>
              </w:rPr>
              <w:t>.</w:t>
            </w:r>
          </w:p>
          <w:p w14:paraId="5D672E86" w14:textId="77777777" w:rsidR="00226CCE" w:rsidRPr="00406BBE" w:rsidRDefault="00226CCE" w:rsidP="00226CCE">
            <w:pPr>
              <w:bidi/>
              <w:jc w:val="lowKashida"/>
              <w:rPr>
                <w:rFonts w:hint="cs"/>
                <w:b/>
                <w:bCs/>
                <w:rtl/>
              </w:rPr>
            </w:pPr>
            <w:r w:rsidRPr="00406BBE">
              <w:rPr>
                <w:rFonts w:hint="cs"/>
                <w:b/>
                <w:bCs/>
                <w:rtl/>
              </w:rPr>
              <w:t>يقترح أن يكون العنوان كالتالي:</w:t>
            </w:r>
          </w:p>
          <w:p w14:paraId="5A70C244" w14:textId="77777777" w:rsidR="00226CCE" w:rsidRDefault="00226CCE" w:rsidP="00226CCE">
            <w:pPr>
              <w:bidi/>
              <w:jc w:val="lowKashida"/>
              <w:rPr>
                <w:rFonts w:hint="cs"/>
                <w:rtl/>
              </w:rPr>
            </w:pPr>
            <w:r>
              <w:rPr>
                <w:rFonts w:hint="cs"/>
                <w:rtl/>
              </w:rPr>
              <w:t>أثر المخاطر المالية على الملاءة المالية لدى شركات التأمين في المملكة العربية السعودية.</w:t>
            </w:r>
          </w:p>
          <w:p w14:paraId="32D980A6" w14:textId="77777777" w:rsidR="00226CCE" w:rsidRDefault="00226CCE" w:rsidP="00226CCE">
            <w:pPr>
              <w:bidi/>
              <w:jc w:val="center"/>
              <w:rPr>
                <w:rFonts w:hint="cs"/>
                <w:rtl/>
              </w:rPr>
            </w:pPr>
            <w:r>
              <w:rPr>
                <w:rFonts w:hint="cs"/>
                <w:rtl/>
              </w:rPr>
              <w:t>أو</w:t>
            </w:r>
          </w:p>
          <w:p w14:paraId="6C120BEB" w14:textId="5D2920E4" w:rsidR="00226CCE" w:rsidRDefault="00226CCE" w:rsidP="00226CCE">
            <w:pPr>
              <w:bidi/>
              <w:jc w:val="lowKashida"/>
              <w:rPr>
                <w:rFonts w:hint="cs"/>
                <w:rtl/>
              </w:rPr>
            </w:pPr>
            <w:r>
              <w:rPr>
                <w:rFonts w:hint="cs"/>
                <w:rtl/>
              </w:rPr>
              <w:t>أثر المخاطر المالية على الأداء المالي لدى شركات التأمين في المملكة العربية السعودية.</w:t>
            </w:r>
          </w:p>
        </w:tc>
      </w:tr>
      <w:tr w:rsidR="00EA22ED" w14:paraId="1849A8E7" w14:textId="77777777" w:rsidTr="00570846">
        <w:trPr>
          <w:trHeight w:val="453"/>
        </w:trPr>
        <w:tc>
          <w:tcPr>
            <w:tcW w:w="3991" w:type="dxa"/>
            <w:shd w:val="clear" w:color="auto" w:fill="EEECE1" w:themeFill="background2"/>
            <w:vAlign w:val="center"/>
          </w:tcPr>
          <w:p w14:paraId="019F5F3F" w14:textId="5B5A0CE9"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5B0A1FC5" w:rsidR="00EA22ED" w:rsidRDefault="00226CCE" w:rsidP="00CC5AD4">
            <w:pPr>
              <w:jc w:val="center"/>
            </w:pPr>
            <w:r>
              <w:t>*</w:t>
            </w:r>
          </w:p>
        </w:tc>
        <w:tc>
          <w:tcPr>
            <w:tcW w:w="930" w:type="dxa"/>
            <w:vAlign w:val="center"/>
          </w:tcPr>
          <w:p w14:paraId="003D90FE" w14:textId="4C831667" w:rsidR="00EA22ED" w:rsidRDefault="00EA22ED" w:rsidP="00CC5AD4">
            <w:pPr>
              <w:jc w:val="center"/>
            </w:pPr>
          </w:p>
        </w:tc>
        <w:tc>
          <w:tcPr>
            <w:tcW w:w="4131" w:type="dxa"/>
            <w:vAlign w:val="center"/>
          </w:tcPr>
          <w:p w14:paraId="5AC6268D" w14:textId="77777777" w:rsidR="00EA22ED" w:rsidRDefault="00C51134" w:rsidP="0003425E">
            <w:pPr>
              <w:bidi/>
              <w:jc w:val="lowKashida"/>
              <w:rPr>
                <w:rFonts w:hint="cs"/>
                <w:rtl/>
                <w:lang w:bidi="ar-EG"/>
              </w:rPr>
            </w:pPr>
            <w:r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r w:rsidR="00226CCE">
              <w:rPr>
                <w:rFonts w:hint="cs"/>
                <w:rtl/>
                <w:lang w:bidi="ar-EG"/>
              </w:rPr>
              <w:t>.</w:t>
            </w:r>
          </w:p>
          <w:p w14:paraId="54F00DAE" w14:textId="2178187E" w:rsidR="00226CCE" w:rsidRDefault="00226CCE" w:rsidP="00226CCE">
            <w:pPr>
              <w:bidi/>
              <w:jc w:val="lowKashida"/>
              <w:rPr>
                <w:rFonts w:hint="cs"/>
                <w:rtl/>
                <w:lang w:bidi="ar-EG"/>
              </w:rPr>
            </w:pPr>
            <w:r>
              <w:rPr>
                <w:rFonts w:hint="cs"/>
                <w:rtl/>
                <w:lang w:bidi="ar-EG"/>
              </w:rPr>
              <w:t xml:space="preserve">المقدمة بالكامل تتحدث عن أهمية قطاع التأمين فقط، </w:t>
            </w:r>
            <w:r w:rsidRPr="00226CCE">
              <w:rPr>
                <w:rFonts w:hint="cs"/>
                <w:rtl/>
              </w:rPr>
              <w:t>يجب أن تتضمن المقدمة فقرة عن طبيعة الموضوع أو مجال التطبيق، وفقرة عن المتغير التابع وبيان أوجه القصور في المتغير التابع والشواهد على ذلك، وفقرة عن المتغير المستقل توضح أن المتغير المستقل هو الذي سيساهم في حل المشكلة بالمتغير التابع، وفقرة عن العلاقة بين المتغير المستقل والمتغير التابع، وفقرة عن دور تطبيق (المتغير المستقل) في تحسين أو الحد من (المتغير التابع) وتطبيقه على (مجال التطبيق)</w:t>
            </w:r>
            <w:r>
              <w:rPr>
                <w:rFonts w:hint="cs"/>
                <w:rtl/>
                <w:lang w:bidi="ar-EG"/>
              </w:rPr>
              <w:t>.</w:t>
            </w:r>
          </w:p>
        </w:tc>
      </w:tr>
      <w:tr w:rsidR="00EA22ED" w14:paraId="1476836D" w14:textId="77777777" w:rsidTr="00570846">
        <w:trPr>
          <w:trHeight w:val="453"/>
        </w:trPr>
        <w:tc>
          <w:tcPr>
            <w:tcW w:w="3991" w:type="dxa"/>
            <w:shd w:val="clear" w:color="auto" w:fill="EEECE1" w:themeFill="background2"/>
            <w:vAlign w:val="center"/>
          </w:tcPr>
          <w:p w14:paraId="5CE15BDD" w14:textId="7EC1E1C9"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2E71B1FE" w:rsidR="00EA22ED" w:rsidRDefault="00226CCE" w:rsidP="00CC5AD4">
            <w:pPr>
              <w:jc w:val="center"/>
            </w:pPr>
            <w:r>
              <w:t>*</w:t>
            </w:r>
          </w:p>
        </w:tc>
        <w:tc>
          <w:tcPr>
            <w:tcW w:w="930" w:type="dxa"/>
            <w:vAlign w:val="center"/>
          </w:tcPr>
          <w:p w14:paraId="0B803945" w14:textId="7EA9A099" w:rsidR="00EA22ED" w:rsidRDefault="00EA22ED" w:rsidP="00CC5AD4">
            <w:pPr>
              <w:jc w:val="center"/>
            </w:pPr>
          </w:p>
        </w:tc>
        <w:tc>
          <w:tcPr>
            <w:tcW w:w="4131" w:type="dxa"/>
            <w:vAlign w:val="center"/>
          </w:tcPr>
          <w:p w14:paraId="5121B055" w14:textId="17505F89" w:rsidR="00EA22ED" w:rsidRDefault="00C51134" w:rsidP="0003425E">
            <w:pPr>
              <w:bidi/>
              <w:jc w:val="lowKashida"/>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226CCE">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6AC66171" w:rsidR="00EA22ED" w:rsidRDefault="00226CCE" w:rsidP="00CC5AD4">
            <w:pPr>
              <w:jc w:val="center"/>
            </w:pPr>
            <w: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016DC25F" w:rsidR="00EA22ED" w:rsidRDefault="00C51134" w:rsidP="0003425E">
            <w:pPr>
              <w:bidi/>
              <w:jc w:val="lowKashida"/>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226CCE">
              <w:rPr>
                <w:rFonts w:hint="cs"/>
                <w:rtl/>
              </w:rPr>
              <w:t>.</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07E2DB07" w:rsidR="00EA22ED" w:rsidRDefault="00457AF9" w:rsidP="00CC5AD4">
            <w:pPr>
              <w:jc w:val="center"/>
            </w:pPr>
            <w:r>
              <w:t>*</w:t>
            </w:r>
          </w:p>
        </w:tc>
        <w:tc>
          <w:tcPr>
            <w:tcW w:w="930" w:type="dxa"/>
            <w:vAlign w:val="center"/>
          </w:tcPr>
          <w:p w14:paraId="423D74B4" w14:textId="0AC8FD9F" w:rsidR="00EA22ED" w:rsidRDefault="00EA22ED" w:rsidP="00CC5AD4">
            <w:pPr>
              <w:jc w:val="center"/>
            </w:pPr>
          </w:p>
        </w:tc>
        <w:tc>
          <w:tcPr>
            <w:tcW w:w="4131" w:type="dxa"/>
            <w:vAlign w:val="center"/>
          </w:tcPr>
          <w:p w14:paraId="24F94F9F" w14:textId="77777777" w:rsidR="00EA22ED" w:rsidRDefault="00C51134" w:rsidP="0003425E">
            <w:pPr>
              <w:bidi/>
              <w:jc w:val="lowKashida"/>
              <w:rPr>
                <w:rFonts w:hint="cs"/>
                <w:rtl/>
                <w:lang w:bidi="ar-EG"/>
              </w:rPr>
            </w:pPr>
            <w:r w:rsidRPr="00C51134">
              <w:rPr>
                <w:rtl/>
              </w:rPr>
              <w:t>يجب ذكر هدف رئيسي محدد، ثم تنبثق عنه مجموعة من الأهداف الفرعية</w:t>
            </w:r>
            <w:r w:rsidR="00457AF9">
              <w:rPr>
                <w:rFonts w:hint="cs"/>
                <w:rtl/>
                <w:lang w:bidi="ar-EG"/>
              </w:rPr>
              <w:t>.</w:t>
            </w:r>
          </w:p>
          <w:p w14:paraId="3F14DE84" w14:textId="3FE3F40E" w:rsidR="00DE0144" w:rsidRDefault="00DE0144" w:rsidP="00DE0144">
            <w:pPr>
              <w:bidi/>
              <w:jc w:val="lowKashida"/>
              <w:rPr>
                <w:rFonts w:hint="cs"/>
                <w:rtl/>
                <w:lang w:bidi="ar-EG"/>
              </w:rPr>
            </w:pPr>
            <w:r>
              <w:rPr>
                <w:rFonts w:hint="cs"/>
                <w:rtl/>
                <w:lang w:bidi="ar-EG"/>
              </w:rPr>
              <w:t xml:space="preserve">كأن يتم صياغة الهدف الرئيسي </w:t>
            </w:r>
            <w:r>
              <w:rPr>
                <w:rFonts w:hint="cs"/>
                <w:rtl/>
                <w:lang w:bidi="ar-EG"/>
              </w:rPr>
              <w:t>ك</w:t>
            </w:r>
            <w:r>
              <w:rPr>
                <w:rFonts w:hint="cs"/>
                <w:rtl/>
                <w:lang w:bidi="ar-EG"/>
              </w:rPr>
              <w:t>التالي:</w:t>
            </w:r>
          </w:p>
          <w:p w14:paraId="1EA94CAA" w14:textId="2EDD93ED" w:rsidR="00DE0144" w:rsidRDefault="00DE0144" w:rsidP="00DE0144">
            <w:pPr>
              <w:pStyle w:val="ListParagraph"/>
              <w:numPr>
                <w:ilvl w:val="0"/>
                <w:numId w:val="2"/>
              </w:numPr>
              <w:bidi/>
              <w:ind w:left="360"/>
              <w:jc w:val="lowKashida"/>
              <w:rPr>
                <w:rFonts w:hint="cs"/>
                <w:rtl/>
              </w:rPr>
            </w:pPr>
            <w:r>
              <w:rPr>
                <w:rFonts w:hint="cs"/>
                <w:rtl/>
                <w:lang w:bidi="ar-EG"/>
              </w:rPr>
              <w:t>توضيح أثر</w:t>
            </w:r>
            <w:r>
              <w:rPr>
                <w:rFonts w:hint="cs"/>
                <w:rtl/>
                <w:lang w:bidi="ar-EG"/>
              </w:rPr>
              <w:t xml:space="preserve"> (المتغير المستقل) على (المتغير التابع) لدى شركات </w:t>
            </w:r>
            <w:r>
              <w:rPr>
                <w:rFonts w:hint="cs"/>
                <w:rtl/>
              </w:rPr>
              <w:t>شركات التأمين في المملكة العربية السعودية.</w:t>
            </w:r>
          </w:p>
          <w:p w14:paraId="5FEEEB79" w14:textId="77777777" w:rsidR="00DE0144" w:rsidRDefault="00DE0144" w:rsidP="00DE0144">
            <w:pPr>
              <w:bidi/>
              <w:jc w:val="lowKashida"/>
              <w:rPr>
                <w:rFonts w:hint="cs"/>
                <w:rtl/>
              </w:rPr>
            </w:pPr>
            <w:r>
              <w:rPr>
                <w:rFonts w:hint="cs"/>
                <w:rtl/>
              </w:rPr>
              <w:t>وينبق من هذا التساؤل الرئيسي مجموعة من التساؤلات الفرعية:</w:t>
            </w:r>
          </w:p>
          <w:p w14:paraId="6BCC795D" w14:textId="4F010619" w:rsidR="00DE0144" w:rsidRDefault="00DE0144" w:rsidP="00DE0144">
            <w:pPr>
              <w:pStyle w:val="ListParagraph"/>
              <w:numPr>
                <w:ilvl w:val="0"/>
                <w:numId w:val="2"/>
              </w:numPr>
              <w:bidi/>
              <w:ind w:left="360"/>
              <w:jc w:val="lowKashida"/>
              <w:rPr>
                <w:rFonts w:hint="cs"/>
              </w:rPr>
            </w:pPr>
            <w:r>
              <w:rPr>
                <w:rFonts w:hint="cs"/>
                <w:rtl/>
              </w:rPr>
              <w:t>التعرف على مدى تأثير</w:t>
            </w:r>
            <w:r>
              <w:rPr>
                <w:rFonts w:hint="cs"/>
                <w:rtl/>
              </w:rPr>
              <w:t xml:space="preserve"> (أول مؤشر من مؤشرات المتغير المستقل) على (المتغير التابع) </w:t>
            </w:r>
            <w:r>
              <w:rPr>
                <w:rFonts w:hint="cs"/>
                <w:rtl/>
                <w:lang w:bidi="ar-EG"/>
              </w:rPr>
              <w:t xml:space="preserve">لدى شركات </w:t>
            </w:r>
            <w:r>
              <w:rPr>
                <w:rFonts w:hint="cs"/>
                <w:rtl/>
              </w:rPr>
              <w:t>شركات التأمين في المملكة العربية السعودية.</w:t>
            </w:r>
          </w:p>
          <w:p w14:paraId="1E58E105" w14:textId="07747F45" w:rsidR="00DE0144" w:rsidRDefault="00DE0144" w:rsidP="00DE0144">
            <w:pPr>
              <w:pStyle w:val="ListParagraph"/>
              <w:numPr>
                <w:ilvl w:val="0"/>
                <w:numId w:val="2"/>
              </w:numPr>
              <w:bidi/>
              <w:ind w:left="360"/>
              <w:jc w:val="lowKashida"/>
              <w:rPr>
                <w:rFonts w:hint="cs"/>
              </w:rPr>
            </w:pPr>
            <w:r>
              <w:rPr>
                <w:rFonts w:hint="cs"/>
                <w:rtl/>
              </w:rPr>
              <w:t>الكشف عن</w:t>
            </w:r>
            <w:r>
              <w:rPr>
                <w:rFonts w:hint="cs"/>
                <w:rtl/>
              </w:rPr>
              <w:t xml:space="preserve"> تأثير (ثاني مؤشر من مؤشرات </w:t>
            </w:r>
            <w:r>
              <w:rPr>
                <w:rFonts w:hint="cs"/>
                <w:rtl/>
              </w:rPr>
              <w:lastRenderedPageBreak/>
              <w:t xml:space="preserve">المتغير المستقل) على (المتغير التابع) </w:t>
            </w:r>
            <w:r>
              <w:rPr>
                <w:rFonts w:hint="cs"/>
                <w:rtl/>
                <w:lang w:bidi="ar-EG"/>
              </w:rPr>
              <w:t xml:space="preserve">لدى شركات </w:t>
            </w:r>
            <w:r>
              <w:rPr>
                <w:rFonts w:hint="cs"/>
                <w:rtl/>
              </w:rPr>
              <w:t>شركات التأمين في المملكة العربية السعودية.</w:t>
            </w:r>
          </w:p>
          <w:p w14:paraId="4AB2F43B" w14:textId="52BD3696" w:rsidR="00457AF9" w:rsidRDefault="00DE0144" w:rsidP="00DE0144">
            <w:pPr>
              <w:pStyle w:val="ListParagraph"/>
              <w:numPr>
                <w:ilvl w:val="0"/>
                <w:numId w:val="2"/>
              </w:numPr>
              <w:bidi/>
              <w:ind w:left="360"/>
              <w:jc w:val="lowKashida"/>
              <w:rPr>
                <w:rFonts w:hint="cs"/>
                <w:rtl/>
              </w:rPr>
            </w:pPr>
            <w:r>
              <w:rPr>
                <w:rFonts w:hint="cs"/>
                <w:rtl/>
              </w:rPr>
              <w:t>..... وهكذا.</w:t>
            </w:r>
          </w:p>
        </w:tc>
      </w:tr>
      <w:tr w:rsidR="00EA22ED" w14:paraId="0AF6A553" w14:textId="77777777" w:rsidTr="00570846">
        <w:trPr>
          <w:trHeight w:val="453"/>
        </w:trPr>
        <w:tc>
          <w:tcPr>
            <w:tcW w:w="3991" w:type="dxa"/>
            <w:shd w:val="clear" w:color="auto" w:fill="EEECE1" w:themeFill="background2"/>
            <w:vAlign w:val="center"/>
          </w:tcPr>
          <w:p w14:paraId="7DE3AD91" w14:textId="07BCCD12" w:rsidR="00EA22ED" w:rsidRDefault="00EA22ED" w:rsidP="00CC5AD4">
            <w:pPr>
              <w:pStyle w:val="ListParagraph"/>
              <w:numPr>
                <w:ilvl w:val="0"/>
                <w:numId w:val="1"/>
              </w:numPr>
            </w:pPr>
            <w:r>
              <w:lastRenderedPageBreak/>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40997BE5" w:rsidR="00EA22ED" w:rsidRDefault="00A70281" w:rsidP="00CC5AD4">
            <w:pPr>
              <w:jc w:val="center"/>
            </w:pPr>
            <w:r>
              <w:t>*</w:t>
            </w:r>
          </w:p>
        </w:tc>
        <w:tc>
          <w:tcPr>
            <w:tcW w:w="930" w:type="dxa"/>
            <w:vAlign w:val="center"/>
          </w:tcPr>
          <w:p w14:paraId="27B9B65F" w14:textId="5AC9CCF7" w:rsidR="00EA22ED" w:rsidRDefault="00EA22ED" w:rsidP="00CC5AD4">
            <w:pPr>
              <w:jc w:val="center"/>
            </w:pPr>
          </w:p>
        </w:tc>
        <w:tc>
          <w:tcPr>
            <w:tcW w:w="4131" w:type="dxa"/>
            <w:vAlign w:val="center"/>
          </w:tcPr>
          <w:p w14:paraId="34498F96" w14:textId="2B2731D6" w:rsidR="00EA22ED" w:rsidRDefault="00C51134" w:rsidP="0003425E">
            <w:pPr>
              <w:bidi/>
              <w:jc w:val="lowKashida"/>
              <w:rPr>
                <w:rFonts w:hint="cs"/>
                <w:rtl/>
              </w:rPr>
            </w:pPr>
            <w:r w:rsidRPr="00C51134">
              <w:rPr>
                <w:rtl/>
              </w:rPr>
              <w:t>ينبغي ذكر تساؤل رئيسي للدراسة ينبثق منه عدد من التساؤلات الفرعية</w:t>
            </w:r>
            <w:r w:rsidR="00457AF9">
              <w:rPr>
                <w:rFonts w:hint="cs"/>
                <w:rtl/>
              </w:rPr>
              <w:t>.</w:t>
            </w:r>
          </w:p>
          <w:p w14:paraId="19AF9EF5" w14:textId="55AC192A" w:rsidR="00457AF9" w:rsidRDefault="00457AF9" w:rsidP="00457AF9">
            <w:pPr>
              <w:bidi/>
              <w:jc w:val="lowKashida"/>
              <w:rPr>
                <w:rFonts w:hint="cs"/>
                <w:rtl/>
              </w:rPr>
            </w:pPr>
            <w:r>
              <w:rPr>
                <w:rFonts w:hint="cs"/>
                <w:rtl/>
              </w:rPr>
              <w:t>بحيث تكون لكل هدف رئيسي تساؤل رئيسي ولكل هدف فرعي تساؤل فرعي.</w:t>
            </w:r>
          </w:p>
          <w:p w14:paraId="05163AE6" w14:textId="2A201089" w:rsidR="00457AF9" w:rsidRDefault="00457AF9" w:rsidP="00457AF9">
            <w:pPr>
              <w:bidi/>
              <w:jc w:val="lowKashida"/>
              <w:rPr>
                <w:rFonts w:hint="cs"/>
                <w:rtl/>
                <w:lang w:bidi="ar-EG"/>
              </w:rPr>
            </w:pPr>
            <w:r>
              <w:rPr>
                <w:rFonts w:hint="cs"/>
                <w:rtl/>
                <w:lang w:bidi="ar-EG"/>
              </w:rPr>
              <w:t xml:space="preserve">كأن يتم صياغة </w:t>
            </w:r>
            <w:r>
              <w:rPr>
                <w:rFonts w:hint="cs"/>
                <w:rtl/>
                <w:lang w:bidi="ar-EG"/>
              </w:rPr>
              <w:t>التساؤل</w:t>
            </w:r>
            <w:r>
              <w:rPr>
                <w:rFonts w:hint="cs"/>
                <w:rtl/>
                <w:lang w:bidi="ar-EG"/>
              </w:rPr>
              <w:t xml:space="preserve"> الرئيسي </w:t>
            </w:r>
            <w:r>
              <w:rPr>
                <w:rFonts w:hint="cs"/>
                <w:rtl/>
                <w:lang w:bidi="ar-EG"/>
              </w:rPr>
              <w:t>ك</w:t>
            </w:r>
            <w:r>
              <w:rPr>
                <w:rFonts w:hint="cs"/>
                <w:rtl/>
                <w:lang w:bidi="ar-EG"/>
              </w:rPr>
              <w:t>التالي:</w:t>
            </w:r>
          </w:p>
          <w:p w14:paraId="40DE2F05" w14:textId="77777777" w:rsidR="00457AF9" w:rsidRDefault="00457AF9" w:rsidP="00457AF9">
            <w:pPr>
              <w:pStyle w:val="ListParagraph"/>
              <w:numPr>
                <w:ilvl w:val="0"/>
                <w:numId w:val="2"/>
              </w:numPr>
              <w:bidi/>
              <w:ind w:left="360"/>
              <w:jc w:val="lowKashida"/>
              <w:rPr>
                <w:rFonts w:hint="cs"/>
                <w:rtl/>
              </w:rPr>
            </w:pPr>
            <w:r>
              <w:rPr>
                <w:rFonts w:hint="cs"/>
                <w:rtl/>
                <w:lang w:bidi="ar-EG"/>
              </w:rPr>
              <w:t xml:space="preserve">هل يؤثر (المتغير المستقل) على (المتغير التابع) لدى شركات </w:t>
            </w:r>
            <w:r>
              <w:rPr>
                <w:rFonts w:hint="cs"/>
                <w:rtl/>
              </w:rPr>
              <w:t>شركات التأمين في المملكة العربية السعودية.</w:t>
            </w:r>
          </w:p>
          <w:p w14:paraId="26BEA5C4" w14:textId="77777777" w:rsidR="00457AF9" w:rsidRDefault="00457AF9" w:rsidP="00457AF9">
            <w:pPr>
              <w:bidi/>
              <w:jc w:val="lowKashida"/>
              <w:rPr>
                <w:rFonts w:hint="cs"/>
                <w:rtl/>
              </w:rPr>
            </w:pPr>
            <w:r>
              <w:rPr>
                <w:rFonts w:hint="cs"/>
                <w:rtl/>
              </w:rPr>
              <w:t>وينبق من هذا التساؤل الرئيسي مجموعة من التساؤلات الفرعية:</w:t>
            </w:r>
          </w:p>
          <w:p w14:paraId="7AEA0699" w14:textId="77777777" w:rsidR="00457AF9" w:rsidRDefault="00457AF9" w:rsidP="00457AF9">
            <w:pPr>
              <w:pStyle w:val="ListParagraph"/>
              <w:numPr>
                <w:ilvl w:val="0"/>
                <w:numId w:val="2"/>
              </w:numPr>
              <w:bidi/>
              <w:ind w:left="360"/>
              <w:jc w:val="lowKashida"/>
              <w:rPr>
                <w:rFonts w:hint="cs"/>
              </w:rPr>
            </w:pPr>
            <w:r>
              <w:rPr>
                <w:rFonts w:hint="cs"/>
                <w:rtl/>
              </w:rPr>
              <w:t xml:space="preserve">هل يؤثر (أول مؤشر من مؤشرات المتغير المستقل) على (المتغير التابع) </w:t>
            </w:r>
            <w:r>
              <w:rPr>
                <w:rFonts w:hint="cs"/>
                <w:rtl/>
                <w:lang w:bidi="ar-EG"/>
              </w:rPr>
              <w:t xml:space="preserve">لدى شركات </w:t>
            </w:r>
            <w:r>
              <w:rPr>
                <w:rFonts w:hint="cs"/>
                <w:rtl/>
              </w:rPr>
              <w:t>شركات التأمين في المملكة العربية السعودية.</w:t>
            </w:r>
          </w:p>
          <w:p w14:paraId="7F0C16D6" w14:textId="77777777" w:rsidR="00457AF9" w:rsidRDefault="00457AF9" w:rsidP="00457AF9">
            <w:pPr>
              <w:pStyle w:val="ListParagraph"/>
              <w:numPr>
                <w:ilvl w:val="0"/>
                <w:numId w:val="2"/>
              </w:numPr>
              <w:bidi/>
              <w:ind w:left="360"/>
              <w:jc w:val="lowKashida"/>
              <w:rPr>
                <w:rFonts w:hint="cs"/>
              </w:rPr>
            </w:pPr>
            <w:r>
              <w:rPr>
                <w:rFonts w:hint="cs"/>
                <w:rtl/>
              </w:rPr>
              <w:t xml:space="preserve">ما هو تأثير (ثاني مؤشر من مؤشرات المتغير المستقل) على (المتغير التابع) </w:t>
            </w:r>
            <w:r>
              <w:rPr>
                <w:rFonts w:hint="cs"/>
                <w:rtl/>
                <w:lang w:bidi="ar-EG"/>
              </w:rPr>
              <w:t xml:space="preserve">لدى شركات </w:t>
            </w:r>
            <w:r>
              <w:rPr>
                <w:rFonts w:hint="cs"/>
                <w:rtl/>
              </w:rPr>
              <w:t>شركات التأمين في المملكة العربية السعودية.</w:t>
            </w:r>
          </w:p>
          <w:p w14:paraId="1A9616D5" w14:textId="0DD5084E" w:rsidR="00457AF9" w:rsidRDefault="00457AF9" w:rsidP="00457AF9">
            <w:pPr>
              <w:pStyle w:val="ListParagraph"/>
              <w:numPr>
                <w:ilvl w:val="0"/>
                <w:numId w:val="2"/>
              </w:numPr>
              <w:bidi/>
              <w:ind w:left="360"/>
              <w:jc w:val="lowKashida"/>
            </w:pPr>
            <w:r>
              <w:rPr>
                <w:rFonts w:hint="cs"/>
                <w:rtl/>
              </w:rPr>
              <w:t>..... وهكذا.</w:t>
            </w:r>
          </w:p>
        </w:tc>
      </w:tr>
      <w:tr w:rsidR="00EA22ED" w14:paraId="619084FA" w14:textId="77777777" w:rsidTr="00570846">
        <w:trPr>
          <w:trHeight w:val="622"/>
        </w:trPr>
        <w:tc>
          <w:tcPr>
            <w:tcW w:w="3991" w:type="dxa"/>
            <w:shd w:val="clear" w:color="auto" w:fill="EEECE1" w:themeFill="background2"/>
            <w:vAlign w:val="center"/>
          </w:tcPr>
          <w:p w14:paraId="3331209E" w14:textId="0171EA09"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04E2100" w:rsidR="00EA22ED" w:rsidRDefault="00DE0144" w:rsidP="00CC5AD4">
            <w:pPr>
              <w:jc w:val="center"/>
              <w:rPr>
                <w:lang w:bidi="ar-EG"/>
              </w:rPr>
            </w:pPr>
            <w:r>
              <w:rPr>
                <w:rFonts w:hint="cs"/>
                <w:rtl/>
                <w:lang w:bidi="ar-EG"/>
              </w:rPr>
              <w:t>غير موجودة بالبحث من الأساس</w:t>
            </w:r>
          </w:p>
        </w:tc>
        <w:tc>
          <w:tcPr>
            <w:tcW w:w="930" w:type="dxa"/>
            <w:vAlign w:val="center"/>
          </w:tcPr>
          <w:p w14:paraId="4AA58B43" w14:textId="108BB5CA" w:rsidR="00EA22ED" w:rsidRDefault="00EA22ED" w:rsidP="00CC5AD4">
            <w:pPr>
              <w:jc w:val="center"/>
            </w:pPr>
          </w:p>
        </w:tc>
        <w:tc>
          <w:tcPr>
            <w:tcW w:w="4131" w:type="dxa"/>
            <w:vAlign w:val="center"/>
          </w:tcPr>
          <w:p w14:paraId="1B431D96" w14:textId="77777777" w:rsidR="00EA22ED" w:rsidRDefault="00C51134" w:rsidP="0003425E">
            <w:pPr>
              <w:bidi/>
              <w:jc w:val="lowKashida"/>
              <w:rPr>
                <w:rFonts w:hint="cs"/>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r w:rsidR="00DE0144">
              <w:rPr>
                <w:rFonts w:hint="cs"/>
                <w:rtl/>
                <w:lang w:bidi="ar-EG"/>
              </w:rPr>
              <w:t>.</w:t>
            </w:r>
          </w:p>
          <w:p w14:paraId="76E8776C" w14:textId="77777777" w:rsidR="00DE0144" w:rsidRDefault="00DE0144" w:rsidP="00DE0144">
            <w:pPr>
              <w:pStyle w:val="ListParagraph"/>
              <w:numPr>
                <w:ilvl w:val="0"/>
                <w:numId w:val="3"/>
              </w:numPr>
              <w:bidi/>
              <w:ind w:left="360"/>
              <w:jc w:val="lowKashida"/>
              <w:rPr>
                <w:rFonts w:hint="cs"/>
                <w:rtl/>
                <w:lang w:bidi="ar-EG"/>
              </w:rPr>
            </w:pPr>
            <w:r>
              <w:rPr>
                <w:rFonts w:hint="cs"/>
                <w:rtl/>
                <w:lang w:bidi="ar-EG"/>
              </w:rPr>
              <w:t>يجب أن تتسم الدراسات السابقة بالحداثة، ويتم تناول كل دراسة من حيث اسم الباحث وعنوان الدراسة والهدف ومجال التطبيق وأهم النتائج التي توصلت إليها الدراسة. في حدود من 5 ل 7 أسطر لكل دراسة.</w:t>
            </w:r>
          </w:p>
          <w:p w14:paraId="76198BC6" w14:textId="77777777" w:rsidR="00DE0144" w:rsidRDefault="00DE0144" w:rsidP="00DE0144">
            <w:pPr>
              <w:pStyle w:val="ListParagraph"/>
              <w:numPr>
                <w:ilvl w:val="0"/>
                <w:numId w:val="3"/>
              </w:numPr>
              <w:bidi/>
              <w:ind w:left="360"/>
              <w:jc w:val="lowKashida"/>
              <w:rPr>
                <w:rFonts w:hint="cs"/>
                <w:rtl/>
                <w:lang w:bidi="ar-EG"/>
              </w:rPr>
            </w:pPr>
            <w:r>
              <w:rPr>
                <w:rFonts w:hint="cs"/>
                <w:rtl/>
                <w:lang w:bidi="ar-EG"/>
              </w:rPr>
              <w:t xml:space="preserve">يجب تقسيم الدراسات السابقة إلى 3 مجموعات </w:t>
            </w:r>
          </w:p>
          <w:p w14:paraId="175FD8DF" w14:textId="08AA647C" w:rsidR="00DE0144" w:rsidRDefault="00DE0144" w:rsidP="00DE0144">
            <w:pPr>
              <w:pStyle w:val="ListParagraph"/>
              <w:numPr>
                <w:ilvl w:val="0"/>
                <w:numId w:val="4"/>
              </w:numPr>
              <w:bidi/>
              <w:jc w:val="lowKashida"/>
              <w:rPr>
                <w:rFonts w:hint="cs"/>
                <w:rtl/>
                <w:lang w:bidi="ar-EG"/>
              </w:rPr>
            </w:pPr>
            <w:r>
              <w:rPr>
                <w:rFonts w:hint="cs"/>
                <w:rtl/>
                <w:lang w:bidi="ar-EG"/>
              </w:rPr>
              <w:t>المجموعة الأولى: تتضمن الدراسات التي تناولت (المتغير المستقل). 5 دراسات على الأقل</w:t>
            </w:r>
          </w:p>
          <w:p w14:paraId="5DD3F950" w14:textId="209617D8" w:rsidR="00DE0144" w:rsidRDefault="00DE0144" w:rsidP="00DE0144">
            <w:pPr>
              <w:pStyle w:val="ListParagraph"/>
              <w:numPr>
                <w:ilvl w:val="0"/>
                <w:numId w:val="4"/>
              </w:numPr>
              <w:bidi/>
              <w:jc w:val="lowKashida"/>
              <w:rPr>
                <w:rFonts w:hint="cs"/>
                <w:rtl/>
                <w:lang w:bidi="ar-EG"/>
              </w:rPr>
            </w:pPr>
            <w:r>
              <w:rPr>
                <w:rFonts w:hint="cs"/>
                <w:rtl/>
                <w:lang w:bidi="ar-EG"/>
              </w:rPr>
              <w:t xml:space="preserve">المجموعة </w:t>
            </w:r>
            <w:r>
              <w:rPr>
                <w:rFonts w:hint="cs"/>
                <w:rtl/>
                <w:lang w:bidi="ar-EG"/>
              </w:rPr>
              <w:t>الثانية</w:t>
            </w:r>
            <w:r>
              <w:rPr>
                <w:rFonts w:hint="cs"/>
                <w:rtl/>
                <w:lang w:bidi="ar-EG"/>
              </w:rPr>
              <w:t xml:space="preserve">: تتضمن الدراسات التي تناولت (المتغير </w:t>
            </w:r>
            <w:r>
              <w:rPr>
                <w:rFonts w:hint="cs"/>
                <w:rtl/>
                <w:lang w:bidi="ar-EG"/>
              </w:rPr>
              <w:t>التابع</w:t>
            </w:r>
            <w:r>
              <w:rPr>
                <w:rFonts w:hint="cs"/>
                <w:rtl/>
                <w:lang w:bidi="ar-EG"/>
              </w:rPr>
              <w:t>).</w:t>
            </w:r>
            <w:r>
              <w:rPr>
                <w:rFonts w:hint="cs"/>
                <w:rtl/>
                <w:lang w:bidi="ar-EG"/>
              </w:rPr>
              <w:t xml:space="preserve"> 5 دراسات على الأقل</w:t>
            </w:r>
          </w:p>
          <w:p w14:paraId="63BD98C1" w14:textId="77777777" w:rsidR="00DE0144" w:rsidRDefault="00DE0144" w:rsidP="00DE0144">
            <w:pPr>
              <w:pStyle w:val="ListParagraph"/>
              <w:numPr>
                <w:ilvl w:val="0"/>
                <w:numId w:val="4"/>
              </w:numPr>
              <w:bidi/>
              <w:jc w:val="lowKashida"/>
              <w:rPr>
                <w:rFonts w:hint="cs"/>
                <w:rtl/>
                <w:lang w:bidi="ar-EG"/>
              </w:rPr>
            </w:pPr>
            <w:r>
              <w:rPr>
                <w:rFonts w:hint="cs"/>
                <w:rtl/>
                <w:lang w:bidi="ar-EG"/>
              </w:rPr>
              <w:t xml:space="preserve">المجموعة </w:t>
            </w:r>
            <w:r>
              <w:rPr>
                <w:rFonts w:hint="cs"/>
                <w:rtl/>
                <w:lang w:bidi="ar-EG"/>
              </w:rPr>
              <w:t>الثالثة</w:t>
            </w:r>
            <w:r>
              <w:rPr>
                <w:rFonts w:hint="cs"/>
                <w:rtl/>
                <w:lang w:bidi="ar-EG"/>
              </w:rPr>
              <w:t>: تتضمن الدراسات التي تناولت</w:t>
            </w:r>
            <w:r>
              <w:rPr>
                <w:rFonts w:hint="cs"/>
                <w:rtl/>
                <w:lang w:bidi="ar-EG"/>
              </w:rPr>
              <w:t xml:space="preserve"> العلاقة بين</w:t>
            </w:r>
            <w:r>
              <w:rPr>
                <w:rFonts w:hint="cs"/>
                <w:rtl/>
                <w:lang w:bidi="ar-EG"/>
              </w:rPr>
              <w:t xml:space="preserve"> (المتغير المستقل)</w:t>
            </w:r>
            <w:r>
              <w:rPr>
                <w:rFonts w:hint="cs"/>
                <w:rtl/>
                <w:lang w:bidi="ar-EG"/>
              </w:rPr>
              <w:t xml:space="preserve"> و (المتغير التابع). 3 دراسات على الأقل.</w:t>
            </w:r>
          </w:p>
          <w:p w14:paraId="4BDC680C" w14:textId="61596127" w:rsidR="00DE0144" w:rsidRDefault="00DE0144" w:rsidP="00DE0144">
            <w:pPr>
              <w:pStyle w:val="ListParagraph"/>
              <w:numPr>
                <w:ilvl w:val="0"/>
                <w:numId w:val="3"/>
              </w:numPr>
              <w:bidi/>
              <w:ind w:left="360"/>
              <w:jc w:val="lowKashida"/>
              <w:rPr>
                <w:rtl/>
                <w:lang w:bidi="ar-EG"/>
              </w:rPr>
            </w:pPr>
            <w:r>
              <w:rPr>
                <w:rFonts w:hint="cs"/>
                <w:rtl/>
                <w:lang w:bidi="ar-EG"/>
              </w:rPr>
              <w:t>التعليق على الدراسات السابقة، وتحديد أوجه الاستفادة منها.</w:t>
            </w:r>
          </w:p>
        </w:tc>
      </w:tr>
      <w:tr w:rsidR="00EA22ED" w14:paraId="4E69D530" w14:textId="77777777" w:rsidTr="00570846">
        <w:trPr>
          <w:trHeight w:val="574"/>
        </w:trPr>
        <w:tc>
          <w:tcPr>
            <w:tcW w:w="3991" w:type="dxa"/>
            <w:shd w:val="clear" w:color="auto" w:fill="EEECE1" w:themeFill="background2"/>
            <w:vAlign w:val="center"/>
          </w:tcPr>
          <w:p w14:paraId="004A44E3" w14:textId="530F986F"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5B32CC3F" w:rsidR="00EA22ED" w:rsidRDefault="00A70281" w:rsidP="00CC5AD4">
            <w:pPr>
              <w:jc w:val="center"/>
            </w:pPr>
            <w:r>
              <w:t>*</w:t>
            </w:r>
          </w:p>
        </w:tc>
        <w:tc>
          <w:tcPr>
            <w:tcW w:w="930" w:type="dxa"/>
            <w:vAlign w:val="center"/>
          </w:tcPr>
          <w:p w14:paraId="6A7499E5" w14:textId="3B9CFC66" w:rsidR="00EA22ED" w:rsidRDefault="00EA22ED" w:rsidP="00CC5AD4">
            <w:pPr>
              <w:jc w:val="center"/>
            </w:pPr>
          </w:p>
        </w:tc>
        <w:tc>
          <w:tcPr>
            <w:tcW w:w="4131" w:type="dxa"/>
            <w:vAlign w:val="center"/>
          </w:tcPr>
          <w:p w14:paraId="1E2DD4CB" w14:textId="7D9B925C" w:rsidR="00E05AFD" w:rsidRDefault="00E05AFD" w:rsidP="005F66D0">
            <w:pPr>
              <w:bidi/>
              <w:jc w:val="lowKashida"/>
              <w:rPr>
                <w:rFonts w:hint="cs"/>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005F66D0">
              <w:rPr>
                <w:rFonts w:hint="cs"/>
                <w:rtl/>
                <w:lang w:bidi="ar-EG"/>
              </w:rPr>
              <w:t>المثال، يمكن تقسيم الإطار النظري كالتالي:</w:t>
            </w:r>
          </w:p>
          <w:p w14:paraId="544AC0AB" w14:textId="50FCEF8A" w:rsidR="005F66D0" w:rsidRDefault="005F66D0" w:rsidP="005F66D0">
            <w:pPr>
              <w:bidi/>
              <w:jc w:val="lowKashida"/>
              <w:rPr>
                <w:rFonts w:hint="cs"/>
                <w:rtl/>
                <w:lang w:bidi="ar-EG"/>
              </w:rPr>
            </w:pPr>
            <w:r>
              <w:rPr>
                <w:rFonts w:hint="cs"/>
                <w:rtl/>
                <w:lang w:bidi="ar-EG"/>
              </w:rPr>
              <w:t>أولاً: (عنوان المتغير التابع)</w:t>
            </w:r>
          </w:p>
          <w:p w14:paraId="127E519C" w14:textId="5C7CDC09" w:rsidR="005F66D0" w:rsidRDefault="005F66D0" w:rsidP="005F66D0">
            <w:pPr>
              <w:pStyle w:val="ListParagraph"/>
              <w:numPr>
                <w:ilvl w:val="0"/>
                <w:numId w:val="3"/>
              </w:numPr>
              <w:bidi/>
              <w:jc w:val="lowKashida"/>
              <w:rPr>
                <w:rFonts w:hint="cs"/>
                <w:lang w:bidi="ar-EG"/>
              </w:rPr>
            </w:pPr>
            <w:r>
              <w:rPr>
                <w:rFonts w:hint="cs"/>
                <w:rtl/>
                <w:lang w:bidi="ar-EG"/>
              </w:rPr>
              <w:t>مفهوم (المتغير التابع)</w:t>
            </w:r>
          </w:p>
          <w:p w14:paraId="48D2F5BB" w14:textId="77777777" w:rsidR="005F66D0" w:rsidRDefault="005F66D0" w:rsidP="005F66D0">
            <w:pPr>
              <w:pStyle w:val="ListParagraph"/>
              <w:numPr>
                <w:ilvl w:val="0"/>
                <w:numId w:val="3"/>
              </w:numPr>
              <w:bidi/>
              <w:jc w:val="lowKashida"/>
              <w:rPr>
                <w:rFonts w:hint="cs"/>
                <w:rtl/>
                <w:lang w:bidi="ar-EG"/>
              </w:rPr>
            </w:pPr>
            <w:r>
              <w:rPr>
                <w:rFonts w:hint="cs"/>
                <w:rtl/>
                <w:lang w:bidi="ar-EG"/>
              </w:rPr>
              <w:t>العوامل المؤثرة في (المتغير التابع) بشكل عام.</w:t>
            </w:r>
          </w:p>
          <w:p w14:paraId="3D12385C" w14:textId="169C0B04" w:rsidR="005F66D0" w:rsidRDefault="005F66D0" w:rsidP="005F66D0">
            <w:pPr>
              <w:pStyle w:val="ListParagraph"/>
              <w:numPr>
                <w:ilvl w:val="0"/>
                <w:numId w:val="3"/>
              </w:numPr>
              <w:bidi/>
              <w:jc w:val="lowKashida"/>
              <w:rPr>
                <w:rFonts w:hint="cs"/>
                <w:lang w:bidi="ar-EG"/>
              </w:rPr>
            </w:pPr>
            <w:r>
              <w:rPr>
                <w:rFonts w:hint="cs"/>
                <w:rtl/>
                <w:lang w:bidi="ar-EG"/>
              </w:rPr>
              <w:t>مؤشرات قياس (المتغير التابع)، وتعريف كل مؤشر منهم.</w:t>
            </w:r>
          </w:p>
          <w:p w14:paraId="2FD56CAB" w14:textId="6029F347" w:rsidR="005F66D0" w:rsidRDefault="005F66D0" w:rsidP="005F66D0">
            <w:pPr>
              <w:bidi/>
              <w:jc w:val="lowKashida"/>
              <w:rPr>
                <w:rFonts w:hint="cs"/>
                <w:rtl/>
                <w:lang w:bidi="ar-SY"/>
              </w:rPr>
            </w:pPr>
            <w:r>
              <w:rPr>
                <w:rFonts w:hint="cs"/>
                <w:rtl/>
                <w:lang w:bidi="ar-SY"/>
              </w:rPr>
              <w:t>ثانياً: (عنوان المتغير المستقل)</w:t>
            </w:r>
          </w:p>
          <w:p w14:paraId="666E41CE" w14:textId="70C405B7" w:rsidR="005F66D0" w:rsidRDefault="005F66D0" w:rsidP="005F66D0">
            <w:pPr>
              <w:pStyle w:val="ListParagraph"/>
              <w:numPr>
                <w:ilvl w:val="0"/>
                <w:numId w:val="3"/>
              </w:numPr>
              <w:bidi/>
              <w:jc w:val="lowKashida"/>
              <w:rPr>
                <w:rFonts w:hint="cs"/>
                <w:lang w:bidi="ar-EG"/>
              </w:rPr>
            </w:pPr>
            <w:r>
              <w:rPr>
                <w:rFonts w:hint="cs"/>
                <w:rtl/>
                <w:lang w:bidi="ar-EG"/>
              </w:rPr>
              <w:t>مفهوم المخاطر المالية</w:t>
            </w:r>
          </w:p>
          <w:p w14:paraId="2EDF6F87" w14:textId="70DCA958" w:rsidR="005F66D0" w:rsidRDefault="005F66D0" w:rsidP="005F66D0">
            <w:pPr>
              <w:pStyle w:val="ListParagraph"/>
              <w:numPr>
                <w:ilvl w:val="0"/>
                <w:numId w:val="3"/>
              </w:numPr>
              <w:bidi/>
              <w:jc w:val="lowKashida"/>
              <w:rPr>
                <w:rFonts w:hint="cs"/>
                <w:rtl/>
                <w:lang w:bidi="ar-EG"/>
              </w:rPr>
            </w:pPr>
            <w:r>
              <w:rPr>
                <w:rFonts w:hint="cs"/>
                <w:rtl/>
                <w:lang w:bidi="ar-EG"/>
              </w:rPr>
              <w:t>أنواع</w:t>
            </w:r>
            <w:r>
              <w:rPr>
                <w:rFonts w:hint="cs"/>
                <w:rtl/>
                <w:lang w:bidi="ar-EG"/>
              </w:rPr>
              <w:t xml:space="preserve"> </w:t>
            </w:r>
            <w:r>
              <w:rPr>
                <w:rFonts w:hint="cs"/>
                <w:rtl/>
                <w:lang w:bidi="ar-EG"/>
              </w:rPr>
              <w:t>المخاطر المالية</w:t>
            </w:r>
            <w:r>
              <w:rPr>
                <w:rFonts w:hint="cs"/>
                <w:rtl/>
                <w:lang w:bidi="ar-EG"/>
              </w:rPr>
              <w:t>.</w:t>
            </w:r>
          </w:p>
          <w:p w14:paraId="4CC652E7" w14:textId="6F361EC6" w:rsidR="005F66D0" w:rsidRDefault="005F66D0" w:rsidP="005F66D0">
            <w:pPr>
              <w:pStyle w:val="ListParagraph"/>
              <w:numPr>
                <w:ilvl w:val="0"/>
                <w:numId w:val="3"/>
              </w:numPr>
              <w:bidi/>
              <w:jc w:val="lowKashida"/>
              <w:rPr>
                <w:rFonts w:hint="cs"/>
                <w:lang w:bidi="ar-EG"/>
              </w:rPr>
            </w:pPr>
            <w:r>
              <w:rPr>
                <w:rFonts w:hint="cs"/>
                <w:rtl/>
                <w:lang w:bidi="ar-EG"/>
              </w:rPr>
              <w:t xml:space="preserve">مؤشرات قياس </w:t>
            </w:r>
            <w:r>
              <w:rPr>
                <w:rFonts w:hint="cs"/>
                <w:rtl/>
                <w:lang w:bidi="ar-EG"/>
              </w:rPr>
              <w:t>المخاطر المالية،</w:t>
            </w:r>
            <w:r>
              <w:rPr>
                <w:rFonts w:hint="cs"/>
                <w:rtl/>
                <w:lang w:bidi="ar-EG"/>
              </w:rPr>
              <w:t xml:space="preserve"> وتعريف كل مؤشر منهم.</w:t>
            </w:r>
          </w:p>
          <w:p w14:paraId="5F49314F" w14:textId="73D3618B" w:rsidR="00E05AFD" w:rsidRPr="00E05AFD" w:rsidRDefault="005F66D0" w:rsidP="005F66D0">
            <w:pPr>
              <w:bidi/>
              <w:jc w:val="lowKashida"/>
              <w:rPr>
                <w:lang w:bidi="ar-SY"/>
              </w:rPr>
            </w:pPr>
            <w:r>
              <w:rPr>
                <w:rFonts w:hint="cs"/>
                <w:rtl/>
                <w:lang w:bidi="ar-SY"/>
              </w:rPr>
              <w:t>ثا</w:t>
            </w:r>
            <w:r>
              <w:rPr>
                <w:rFonts w:hint="cs"/>
                <w:rtl/>
                <w:lang w:bidi="ar-SY"/>
              </w:rPr>
              <w:t>لث</w:t>
            </w:r>
            <w:r>
              <w:rPr>
                <w:rFonts w:hint="cs"/>
                <w:rtl/>
                <w:lang w:bidi="ar-SY"/>
              </w:rPr>
              <w:t xml:space="preserve">اً: </w:t>
            </w:r>
            <w:r>
              <w:rPr>
                <w:rFonts w:hint="cs"/>
                <w:rtl/>
                <w:lang w:bidi="ar-SY"/>
              </w:rPr>
              <w:t>العلاقة بين المخاطر المالية و (المتغير التابع)</w:t>
            </w:r>
          </w:p>
          <w:p w14:paraId="1640C8F3" w14:textId="4A0A731B" w:rsidR="00EA22ED" w:rsidRDefault="00E05AFD" w:rsidP="005F66D0">
            <w:pPr>
              <w:bidi/>
              <w:jc w:val="lowKashida"/>
              <w:rPr>
                <w:rFonts w:hint="cs"/>
                <w:rtl/>
                <w:lang w:bidi="ar-EG"/>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5F66D0">
              <w:rPr>
                <w:rFonts w:hint="cs"/>
                <w:rtl/>
                <w:lang w:bidi="ar-EG"/>
              </w:rPr>
              <w:t>بمتغيرات الدراسة</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r w:rsidR="005F66D0">
              <w:rPr>
                <w:rFonts w:hint="cs"/>
                <w:rtl/>
                <w:lang w:bidi="ar-EG"/>
              </w:rPr>
              <w:t>.</w:t>
            </w:r>
          </w:p>
        </w:tc>
      </w:tr>
      <w:tr w:rsidR="00EA22ED" w14:paraId="58CBC7E9" w14:textId="77777777" w:rsidTr="00570846">
        <w:trPr>
          <w:trHeight w:val="533"/>
        </w:trPr>
        <w:tc>
          <w:tcPr>
            <w:tcW w:w="3991" w:type="dxa"/>
            <w:shd w:val="clear" w:color="auto" w:fill="EEECE1" w:themeFill="background2"/>
            <w:vAlign w:val="center"/>
          </w:tcPr>
          <w:p w14:paraId="4D247425" w14:textId="39526154"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47CEDBA" w:rsidR="00EA22ED" w:rsidRDefault="005F66D0" w:rsidP="00CC5AD4">
            <w:pPr>
              <w:jc w:val="center"/>
            </w:pPr>
            <w:r>
              <w:t>*</w:t>
            </w:r>
          </w:p>
        </w:tc>
        <w:tc>
          <w:tcPr>
            <w:tcW w:w="4131" w:type="dxa"/>
            <w:vAlign w:val="center"/>
          </w:tcPr>
          <w:p w14:paraId="4EF99B68" w14:textId="3F6E5DF6" w:rsidR="00EA22ED" w:rsidRDefault="00C51134" w:rsidP="004F28AE">
            <w:pPr>
              <w:bidi/>
              <w:jc w:val="lowKashida"/>
              <w:rPr>
                <w:rFonts w:hint="cs"/>
                <w:rtl/>
                <w:lang w:bidi="ar-EG"/>
              </w:rP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w:t>
            </w:r>
            <w:r w:rsidR="005F66D0">
              <w:rPr>
                <w:rtl/>
              </w:rPr>
              <w:t>ياغة فروض الدراسة في ظل أهداف و</w:t>
            </w:r>
            <w:r w:rsidRPr="00C51134">
              <w:rPr>
                <w:rtl/>
              </w:rPr>
              <w:t xml:space="preserve">تساؤلات الدراسة، وصياغة فروض الدراسة وفقا للشكل العلمي </w:t>
            </w:r>
            <w:r w:rsidR="00F96B74">
              <w:rPr>
                <w:rFonts w:hint="cs"/>
                <w:rtl/>
              </w:rPr>
              <w:t>(</w:t>
            </w:r>
            <w:r w:rsidRPr="00C51134">
              <w:rPr>
                <w:rtl/>
              </w:rPr>
              <w:t xml:space="preserve">لا يوجد </w:t>
            </w:r>
            <w:r w:rsidR="005F66D0">
              <w:rPr>
                <w:rFonts w:hint="cs"/>
                <w:rtl/>
              </w:rPr>
              <w:t>تأثير</w:t>
            </w:r>
            <w:r w:rsidR="005F66D0">
              <w:rPr>
                <w:rtl/>
              </w:rPr>
              <w:t xml:space="preserve"> ذ</w:t>
            </w:r>
            <w:r w:rsidR="005F66D0">
              <w:rPr>
                <w:rFonts w:hint="cs"/>
                <w:rtl/>
              </w:rPr>
              <w:t>و</w:t>
            </w:r>
            <w:r w:rsidRPr="00C51134">
              <w:rPr>
                <w:rtl/>
              </w:rPr>
              <w:t xml:space="preserve"> دلالة إحصائية </w:t>
            </w:r>
            <w:r w:rsidR="004F28AE">
              <w:rPr>
                <w:rFonts w:hint="cs"/>
                <w:rtl/>
              </w:rPr>
              <w:t>لـ</w:t>
            </w:r>
            <w:r w:rsidRPr="00C51134">
              <w:rPr>
                <w:rtl/>
              </w:rPr>
              <w:t xml:space="preserve"> </w:t>
            </w:r>
            <w:r w:rsidR="004F28AE">
              <w:rPr>
                <w:rFonts w:hint="cs"/>
                <w:rtl/>
              </w:rPr>
              <w:t>(</w:t>
            </w:r>
            <w:r w:rsidRPr="00C51134">
              <w:rPr>
                <w:rtl/>
              </w:rPr>
              <w:t>المتغير المستقل</w:t>
            </w:r>
            <w:r w:rsidR="004F28AE">
              <w:rPr>
                <w:rFonts w:hint="cs"/>
                <w:rtl/>
              </w:rPr>
              <w:t>)</w:t>
            </w:r>
            <w:r w:rsidRPr="00C51134">
              <w:rPr>
                <w:rtl/>
              </w:rPr>
              <w:t xml:space="preserve"> </w:t>
            </w:r>
            <w:r w:rsidR="004F28AE">
              <w:rPr>
                <w:rFonts w:hint="cs"/>
                <w:rtl/>
              </w:rPr>
              <w:t>على</w:t>
            </w:r>
            <w:r w:rsidRPr="00C51134">
              <w:rPr>
                <w:rtl/>
              </w:rPr>
              <w:t xml:space="preserve"> </w:t>
            </w:r>
            <w:r w:rsidR="004F28AE">
              <w:rPr>
                <w:rFonts w:hint="cs"/>
                <w:rtl/>
              </w:rPr>
              <w:t>(</w:t>
            </w:r>
            <w:r w:rsidR="004F28AE">
              <w:rPr>
                <w:rtl/>
              </w:rPr>
              <w:t>المتغير التابع)،</w:t>
            </w:r>
            <w:r w:rsidR="004F28AE">
              <w:rPr>
                <w:rFonts w:hint="cs"/>
                <w:rtl/>
              </w:rPr>
              <w:t xml:space="preserve"> </w:t>
            </w:r>
            <w:r w:rsidRPr="00C51134">
              <w:rPr>
                <w:rtl/>
              </w:rPr>
              <w:t>على أن يتم ذكر فرض رئيس للدراسة ينبثق عنه عدد من الفروض الفرعية</w:t>
            </w:r>
            <w:r w:rsidR="005F66D0">
              <w:rPr>
                <w:rFonts w:hint="cs"/>
                <w:rtl/>
              </w:rPr>
              <w:t>.</w:t>
            </w:r>
            <w:r w:rsidR="005F66D0">
              <w:rPr>
                <w:rFonts w:hint="cs"/>
                <w:rtl/>
                <w:lang w:bidi="ar-EG"/>
              </w:rPr>
              <w:t xml:space="preserve"> بحيث يكون عدد الفروض مساوي لعدد الأهداف وعدد التساؤلات.</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139DB98E" w:rsidR="00EA22ED" w:rsidRDefault="00F96B74" w:rsidP="00CC5AD4">
            <w:pPr>
              <w:jc w:val="center"/>
            </w:pPr>
            <w:r>
              <w:t>*</w:t>
            </w:r>
          </w:p>
        </w:tc>
        <w:tc>
          <w:tcPr>
            <w:tcW w:w="930" w:type="dxa"/>
            <w:vAlign w:val="center"/>
          </w:tcPr>
          <w:p w14:paraId="59A53943" w14:textId="6835BB6A" w:rsidR="00EA22ED" w:rsidRDefault="00EA22ED" w:rsidP="00CC5AD4">
            <w:pPr>
              <w:jc w:val="center"/>
            </w:pPr>
          </w:p>
        </w:tc>
        <w:tc>
          <w:tcPr>
            <w:tcW w:w="4131" w:type="dxa"/>
            <w:vAlign w:val="center"/>
          </w:tcPr>
          <w:p w14:paraId="32929A9B" w14:textId="60AACD95" w:rsidR="005F66D0" w:rsidRPr="005F66D0" w:rsidRDefault="005F66D0" w:rsidP="00F96B74">
            <w:pPr>
              <w:bidi/>
              <w:jc w:val="lowKashida"/>
              <w:rPr>
                <w:rFonts w:hint="cs"/>
                <w:rtl/>
                <w:lang w:bidi="ar-EG"/>
              </w:rPr>
            </w:pPr>
            <w:r>
              <w:rPr>
                <w:rtl/>
              </w:rPr>
              <w:t>يجب ذكر الأداة التي س</w:t>
            </w:r>
            <w:r>
              <w:rPr>
                <w:rFonts w:hint="cs"/>
                <w:rtl/>
              </w:rPr>
              <w:t>ي</w:t>
            </w:r>
            <w:r w:rsidR="00F96B74">
              <w:rPr>
                <w:rtl/>
              </w:rPr>
              <w:t>عتمد عليها الباحث</w:t>
            </w:r>
            <w:r w:rsidR="00E05AFD" w:rsidRPr="00E05AFD">
              <w:t>.</w:t>
            </w:r>
            <w:r w:rsidR="00F96B74">
              <w:rPr>
                <w:rFonts w:hint="cs"/>
                <w:rtl/>
                <w:lang w:bidi="ar-EG"/>
              </w:rPr>
              <w:t xml:space="preserve"> </w:t>
            </w:r>
            <w:r>
              <w:rPr>
                <w:rFonts w:hint="cs"/>
                <w:rtl/>
                <w:lang w:bidi="ar-EG"/>
              </w:rPr>
              <w:t>وفي هذه الدراسة يتم ذكر أنه سيتم الاعتماد على البيانات الثانوية والتي سيتم الحصول عليها من وقع القوائم المالية المنشورة لشركات التأمين السعودية.</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0794ECAF" w:rsidR="00EA22ED" w:rsidRDefault="00F96B74" w:rsidP="00CC5AD4">
            <w:pPr>
              <w:jc w:val="center"/>
            </w:pPr>
            <w:r>
              <w:t>*</w:t>
            </w:r>
          </w:p>
        </w:tc>
        <w:tc>
          <w:tcPr>
            <w:tcW w:w="930" w:type="dxa"/>
            <w:vAlign w:val="center"/>
          </w:tcPr>
          <w:p w14:paraId="026C83D2" w14:textId="7BE3AB76" w:rsidR="00EA22ED" w:rsidRDefault="00EA22ED" w:rsidP="00CC5AD4">
            <w:pPr>
              <w:jc w:val="center"/>
            </w:pPr>
          </w:p>
        </w:tc>
        <w:tc>
          <w:tcPr>
            <w:tcW w:w="4131" w:type="dxa"/>
            <w:vAlign w:val="center"/>
          </w:tcPr>
          <w:p w14:paraId="648E7965" w14:textId="77777777" w:rsidR="00EA22ED" w:rsidRDefault="00E05AFD" w:rsidP="0003425E">
            <w:pPr>
              <w:bidi/>
              <w:jc w:val="lowKashida"/>
              <w:rPr>
                <w:rFonts w:hint="cs"/>
                <w:rtl/>
              </w:rPr>
            </w:pPr>
            <w:r w:rsidRPr="00E05AFD">
              <w:rPr>
                <w:rtl/>
              </w:rPr>
              <w:t>يجب تحديد مجتمع الدراسة وعينة الدراسة</w:t>
            </w:r>
            <w:r w:rsidR="00F96B74">
              <w:rPr>
                <w:rFonts w:hint="cs"/>
                <w:rtl/>
              </w:rPr>
              <w:t>.</w:t>
            </w:r>
          </w:p>
          <w:p w14:paraId="64B9719C" w14:textId="77777777" w:rsidR="00F96B74" w:rsidRDefault="002048A9" w:rsidP="00F96B74">
            <w:pPr>
              <w:bidi/>
              <w:jc w:val="lowKashida"/>
              <w:rPr>
                <w:rFonts w:hint="cs"/>
                <w:rtl/>
                <w:lang w:bidi="ar-EG"/>
              </w:rPr>
            </w:pPr>
            <w:r>
              <w:rPr>
                <w:rFonts w:hint="cs"/>
                <w:rtl/>
                <w:lang w:bidi="ar-EG"/>
              </w:rPr>
              <w:t>مجتمع الدراسة هنا يتمثل في جميع شركات التأمين السعودية.</w:t>
            </w:r>
          </w:p>
          <w:p w14:paraId="1809B7AE" w14:textId="5E4F14B2" w:rsidR="002048A9" w:rsidRDefault="002048A9" w:rsidP="002048A9">
            <w:pPr>
              <w:bidi/>
              <w:jc w:val="lowKashida"/>
              <w:rPr>
                <w:rFonts w:hint="cs"/>
                <w:lang w:bidi="ar-EG"/>
              </w:rPr>
            </w:pPr>
            <w:r>
              <w:rPr>
                <w:rFonts w:hint="cs"/>
                <w:rtl/>
                <w:lang w:bidi="ar-EG"/>
              </w:rPr>
              <w:t>عينة الدراسة تتمثل في الشركات التي سيتم إجراء البحث عليها.</w:t>
            </w:r>
          </w:p>
        </w:tc>
      </w:tr>
      <w:tr w:rsidR="00EA22ED" w14:paraId="3A1E1457" w14:textId="77777777" w:rsidTr="00570846">
        <w:trPr>
          <w:trHeight w:val="884"/>
        </w:trPr>
        <w:tc>
          <w:tcPr>
            <w:tcW w:w="3991" w:type="dxa"/>
            <w:shd w:val="clear" w:color="auto" w:fill="EEECE1" w:themeFill="background2"/>
            <w:vAlign w:val="center"/>
          </w:tcPr>
          <w:p w14:paraId="3ED53708" w14:textId="39486243"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148BC61" w:rsidR="00EA22ED" w:rsidRDefault="002048A9" w:rsidP="00CC5AD4">
            <w:pPr>
              <w:jc w:val="center"/>
            </w:pPr>
            <w:r>
              <w:t>*</w:t>
            </w:r>
          </w:p>
        </w:tc>
        <w:tc>
          <w:tcPr>
            <w:tcW w:w="930" w:type="dxa"/>
            <w:vAlign w:val="center"/>
          </w:tcPr>
          <w:p w14:paraId="6AF278AC" w14:textId="033DFB70" w:rsidR="00EA22ED" w:rsidRDefault="00EA22ED" w:rsidP="00CC5AD4">
            <w:pPr>
              <w:jc w:val="center"/>
            </w:pPr>
          </w:p>
        </w:tc>
        <w:tc>
          <w:tcPr>
            <w:tcW w:w="4131" w:type="dxa"/>
            <w:vAlign w:val="center"/>
          </w:tcPr>
          <w:p w14:paraId="2DFE6E23" w14:textId="1AD9D18D" w:rsidR="00E05AFD" w:rsidRDefault="00E05AFD" w:rsidP="0003425E">
            <w:pPr>
              <w:bidi/>
              <w:jc w:val="lowKashida"/>
              <w:rPr>
                <w:rFonts w:hint="cs"/>
                <w:rtl/>
                <w:lang w:bidi="ar-EG"/>
              </w:rPr>
            </w:pPr>
            <w:r w:rsidRPr="00E05AFD">
              <w:rPr>
                <w:rtl/>
              </w:rPr>
              <w:t>يجب ذكر المراجع التي اعتمد عليها الباحث وكتابتها بأسلوب</w:t>
            </w:r>
            <w:r w:rsidRPr="00E05AFD">
              <w:rPr>
                <w:lang w:bidi="ar-SY"/>
              </w:rPr>
              <w:t xml:space="preserve"> APA.</w:t>
            </w:r>
          </w:p>
          <w:p w14:paraId="730C4E20" w14:textId="2CFB6B2E" w:rsidR="00EA22ED" w:rsidRDefault="002048A9" w:rsidP="0003425E">
            <w:pPr>
              <w:bidi/>
              <w:jc w:val="lowKashida"/>
              <w:rPr>
                <w:rFonts w:hint="cs"/>
                <w:rtl/>
                <w:lang w:bidi="ar-EG"/>
              </w:rPr>
            </w:pPr>
            <w:r>
              <w:rPr>
                <w:rFonts w:hint="cs"/>
                <w:rtl/>
                <w:lang w:bidi="ar-EG"/>
              </w:rPr>
              <w:t>يجب أن تكون المراجع مأخوذة من مجلات دورية أو رسائل علمية متخصصة، وليست مواقع إخبارية أو غيرها غير موثوق بها.</w:t>
            </w:r>
          </w:p>
        </w:tc>
      </w:tr>
      <w:tr w:rsidR="00EA22ED" w14:paraId="718B8A21" w14:textId="77777777" w:rsidTr="002048A9">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tcPr>
          <w:p w14:paraId="322AC31B" w14:textId="1C347E7C" w:rsidR="002048A9" w:rsidRDefault="002048A9" w:rsidP="002048A9">
            <w:pPr>
              <w:bidi/>
              <w:rPr>
                <w:rFonts w:hint="cs"/>
                <w:rtl/>
                <w:lang w:bidi="ar-EG"/>
              </w:rPr>
            </w:pPr>
            <w:r>
              <w:rPr>
                <w:rFonts w:hint="cs"/>
                <w:rtl/>
                <w:lang w:bidi="ar-EG"/>
              </w:rPr>
              <w:t xml:space="preserve">في القسم الخاص بحدود الدراسة: يجب أن تتكون من 3 عناصر </w:t>
            </w:r>
          </w:p>
          <w:p w14:paraId="0C838E68" w14:textId="77777777" w:rsidR="002048A9" w:rsidRDefault="002048A9" w:rsidP="004F28AE">
            <w:pPr>
              <w:pStyle w:val="ListParagraph"/>
              <w:numPr>
                <w:ilvl w:val="0"/>
                <w:numId w:val="5"/>
              </w:numPr>
              <w:bidi/>
              <w:jc w:val="mediumKashida"/>
              <w:rPr>
                <w:rFonts w:hint="cs"/>
                <w:rtl/>
                <w:lang w:bidi="ar-EG"/>
              </w:rPr>
            </w:pPr>
            <w:r>
              <w:rPr>
                <w:rFonts w:hint="cs"/>
                <w:rtl/>
                <w:lang w:bidi="ar-EG"/>
              </w:rPr>
              <w:t xml:space="preserve">حدود مكانية: كأن يتم ذكر </w:t>
            </w:r>
            <w:r w:rsidR="00713EE1">
              <w:rPr>
                <w:rFonts w:hint="cs"/>
                <w:rtl/>
                <w:lang w:bidi="ar-EG"/>
              </w:rPr>
              <w:t>أن هذا البحث يقتصر على شركات التأمين السعودية.</w:t>
            </w:r>
          </w:p>
          <w:p w14:paraId="5F684C98" w14:textId="1EFE6FFE" w:rsidR="00713EE1" w:rsidRDefault="00713EE1" w:rsidP="004F28AE">
            <w:pPr>
              <w:pStyle w:val="ListParagraph"/>
              <w:numPr>
                <w:ilvl w:val="0"/>
                <w:numId w:val="5"/>
              </w:numPr>
              <w:bidi/>
              <w:jc w:val="mediumKashida"/>
              <w:rPr>
                <w:rFonts w:hint="cs"/>
                <w:rtl/>
                <w:lang w:bidi="ar-EG"/>
              </w:rPr>
            </w:pPr>
            <w:r>
              <w:rPr>
                <w:rFonts w:hint="cs"/>
                <w:rtl/>
                <w:lang w:bidi="ar-EG"/>
              </w:rPr>
              <w:t>حدود زمانية: كأن يتم ذكر أن هذا البحث</w:t>
            </w:r>
            <w:r w:rsidR="004F28AE">
              <w:rPr>
                <w:rFonts w:hint="cs"/>
                <w:rtl/>
                <w:lang w:bidi="ar-EG"/>
              </w:rPr>
              <w:t xml:space="preserve"> يغطي الفترة من 2018م حتى 2023م.</w:t>
            </w:r>
          </w:p>
          <w:p w14:paraId="0E230BE2" w14:textId="6755631A" w:rsidR="004F28AE" w:rsidRDefault="004F28AE" w:rsidP="004F28AE">
            <w:pPr>
              <w:pStyle w:val="ListParagraph"/>
              <w:numPr>
                <w:ilvl w:val="0"/>
                <w:numId w:val="5"/>
              </w:numPr>
              <w:bidi/>
              <w:jc w:val="mediumKashida"/>
              <w:rPr>
                <w:rFonts w:hint="cs"/>
                <w:rtl/>
                <w:lang w:bidi="ar-EG"/>
              </w:rPr>
            </w:pPr>
            <w:r>
              <w:rPr>
                <w:rFonts w:hint="cs"/>
                <w:rtl/>
                <w:lang w:bidi="ar-EG"/>
              </w:rPr>
              <w:t>حدود منهجية: كأن يتم ذكر أنه سيتم دراسة المخاطر المالية باستخدام مؤشرات ..... ، ...... . بينما سيتم دراسة (المتغير التابع) باستخدام ..... .</w:t>
            </w:r>
          </w:p>
        </w:tc>
      </w:tr>
    </w:tbl>
    <w:p w14:paraId="113F1A90" w14:textId="3F4F5017" w:rsidR="00846C7F" w:rsidRDefault="00EA22ED" w:rsidP="00EA22ED">
      <w:bookmarkStart w:id="0" w:name="_GoBack"/>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bookmarkEnd w:id="0"/>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D4E4E"/>
    <w:multiLevelType w:val="hybridMultilevel"/>
    <w:tmpl w:val="0D1E76B6"/>
    <w:lvl w:ilvl="0" w:tplc="E61659A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1A2067"/>
    <w:multiLevelType w:val="hybridMultilevel"/>
    <w:tmpl w:val="4B7086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4F774F"/>
    <w:multiLevelType w:val="hybridMultilevel"/>
    <w:tmpl w:val="B22CF2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3B02BC"/>
    <w:multiLevelType w:val="hybridMultilevel"/>
    <w:tmpl w:val="1AA6B2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3425E"/>
    <w:rsid w:val="000D024D"/>
    <w:rsid w:val="00173184"/>
    <w:rsid w:val="00177708"/>
    <w:rsid w:val="002048A9"/>
    <w:rsid w:val="00207574"/>
    <w:rsid w:val="00226CCE"/>
    <w:rsid w:val="002F3D4B"/>
    <w:rsid w:val="00457AF9"/>
    <w:rsid w:val="004F28AE"/>
    <w:rsid w:val="00570846"/>
    <w:rsid w:val="005F66D0"/>
    <w:rsid w:val="006B0C30"/>
    <w:rsid w:val="00713EE1"/>
    <w:rsid w:val="00811C8D"/>
    <w:rsid w:val="00846C7F"/>
    <w:rsid w:val="008A1703"/>
    <w:rsid w:val="008B63CC"/>
    <w:rsid w:val="009847B5"/>
    <w:rsid w:val="00A006C8"/>
    <w:rsid w:val="00A70281"/>
    <w:rsid w:val="00B752C5"/>
    <w:rsid w:val="00BA55A8"/>
    <w:rsid w:val="00C51134"/>
    <w:rsid w:val="00CC5AD4"/>
    <w:rsid w:val="00D06A80"/>
    <w:rsid w:val="00DC0BB7"/>
    <w:rsid w:val="00DE0144"/>
    <w:rsid w:val="00E05AFD"/>
    <w:rsid w:val="00EA22ED"/>
    <w:rsid w:val="00F96B74"/>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Pages>
  <Words>833</Words>
  <Characters>4750</Characters>
  <Application>Microsoft Office Word</Application>
  <DocSecurity>0</DocSecurity>
  <Lines>39</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ALFAGR</cp:lastModifiedBy>
  <cp:revision>17</cp:revision>
  <dcterms:created xsi:type="dcterms:W3CDTF">2024-02-22T10:30:00Z</dcterms:created>
  <dcterms:modified xsi:type="dcterms:W3CDTF">2024-12-13T13:06:00Z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