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07C98F22" w:rsidR="00EA22ED" w:rsidRDefault="000577A2"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F8E6EAA" w:rsidR="00EA22ED" w:rsidRDefault="000577A2"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303AEC77" w:rsidR="00B45D35" w:rsidRDefault="00B45D35" w:rsidP="000577A2">
            <w:pPr>
              <w:bidi/>
              <w:jc w:val="center"/>
              <w:rPr>
                <w:rtl/>
              </w:rPr>
            </w:pPr>
            <w:r>
              <w:rPr>
                <w:rFonts w:hint="cs"/>
                <w:rtl/>
              </w:rPr>
              <w:t xml:space="preserve">العنوان جيد </w:t>
            </w:r>
          </w:p>
          <w:p w14:paraId="6C120BEB" w14:textId="5A84B5AF"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DB82404" w:rsidR="00EA22ED" w:rsidRDefault="000577A2"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017BE05E" w14:textId="065388EA" w:rsidR="00B45D35" w:rsidRDefault="00B45D35" w:rsidP="000577A2">
            <w:pPr>
              <w:bidi/>
              <w:jc w:val="center"/>
              <w:rPr>
                <w:rtl/>
              </w:rPr>
            </w:pPr>
            <w:r>
              <w:rPr>
                <w:rFonts w:hint="cs"/>
                <w:rtl/>
              </w:rPr>
              <w:t xml:space="preserve">التركيز على </w:t>
            </w:r>
            <w:r w:rsidR="000577A2">
              <w:rPr>
                <w:rFonts w:hint="cs"/>
                <w:rtl/>
              </w:rPr>
              <w:t>علاقة ادارة المخاطر باداء المشاريع المعمارية بالاسترشاد بالدراسات السابقة</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7DAC345" w:rsidR="00EA22ED" w:rsidRDefault="000577A2"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09C74B60" w14:textId="77777777" w:rsidR="00EA22ED" w:rsidRDefault="00C51134" w:rsidP="000577A2">
            <w:pPr>
              <w:bidi/>
              <w:jc w:val="center"/>
              <w:rPr>
                <w:rtl/>
              </w:rPr>
            </w:pPr>
            <w:r w:rsidRPr="00C51134">
              <w:rPr>
                <w:rtl/>
              </w:rPr>
              <w:t xml:space="preserve">ذكر جزء مما توصل إليه الباحثون السابقون، وما </w:t>
            </w:r>
            <w:r w:rsidR="000577A2">
              <w:rPr>
                <w:rtl/>
              </w:rPr>
              <w:t>ستقدمه للمعرفة العلمية بدراستك</w:t>
            </w:r>
          </w:p>
          <w:p w14:paraId="5121B055" w14:textId="2D193E72" w:rsidR="000577A2" w:rsidRDefault="000577A2" w:rsidP="000577A2">
            <w:pPr>
              <w:bidi/>
              <w:jc w:val="center"/>
            </w:pPr>
            <w:r>
              <w:rPr>
                <w:rFonts w:hint="cs"/>
                <w:rtl/>
              </w:rPr>
              <w:t>ازالة الفقرة الخاصة بالهدف من الدراسة وكتابتها عند الجزئية الخاصة باهداف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3C7D7122" w:rsidR="00EA22ED" w:rsidRDefault="000577A2"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369F766" w:rsidR="00EA22ED" w:rsidRDefault="000577A2"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0344D9ED" w:rsidR="00EA22ED" w:rsidRDefault="000577A2"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036912B9" w:rsidR="00EA22ED" w:rsidRDefault="000577A2"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70FFEA78" w:rsidR="00EA22ED" w:rsidRDefault="000577A2"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21388EF5" w:rsidR="00EA22ED" w:rsidRDefault="000577A2"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4C1A1F88" w:rsidR="00EA22ED" w:rsidRDefault="000577A2"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04FC80D" w:rsidR="00EA22ED" w:rsidRDefault="000577A2"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1BBB6CF6" w:rsidR="00EA22ED" w:rsidRDefault="000577A2"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FBA546C" w:rsidR="00EA22ED" w:rsidRDefault="000577A2"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A456177" w:rsidR="00EA22ED" w:rsidRDefault="000577A2"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577A2"/>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418</Words>
  <Characters>2389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