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0D1AD8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B2793" w:rsidRPr="00CB2793">
        <w:rPr>
          <w:rtl/>
        </w:rPr>
        <w:t>أحمد بن حسن الأسمري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E552BC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47C912A" w:rsidR="008239B5" w:rsidRDefault="00B83EEA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387AC973" w:rsidR="008239B5" w:rsidRDefault="00EB387B">
            <w:pPr>
              <w:jc w:val="center"/>
            </w:pPr>
            <w:r>
              <w:t>.</w:t>
            </w:r>
            <w:r w:rsidR="00CB2793">
              <w:rPr>
                <w:rtl/>
              </w:rPr>
              <w:t xml:space="preserve"> </w:t>
            </w:r>
            <w:r w:rsidR="00CB2793" w:rsidRPr="00CB2793">
              <w:rPr>
                <w:rtl/>
              </w:rPr>
              <w:t>اسم المشرف غير مذكور، ويُفترض استكماله قبل الاعتماد النهائي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E43DE62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CB72433" w:rsidR="00E1774B" w:rsidRDefault="00B83EEA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6FE38F6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1DBDC1A" w:rsidR="00E1774B" w:rsidRDefault="00B83EEA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11089A7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27D96D3" w:rsidR="00E1774B" w:rsidRDefault="00B83EEA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C68B8EC" w14:textId="77777777" w:rsidR="00B83EEA" w:rsidRDefault="00B83EEA" w:rsidP="00B83EEA">
            <w:pPr>
              <w:bidi/>
            </w:pPr>
          </w:p>
          <w:p w14:paraId="088B2C20" w14:textId="77777777" w:rsidR="00B83EEA" w:rsidRDefault="00B83EEA" w:rsidP="00B83EEA">
            <w:pPr>
              <w:bidi/>
            </w:pPr>
            <w:r>
              <w:rPr>
                <w:rtl/>
              </w:rPr>
              <w:t>نقاط الضعف والتوصيات</w:t>
            </w:r>
            <w:r>
              <w:t>:</w:t>
            </w:r>
          </w:p>
          <w:p w14:paraId="5E287ACD" w14:textId="77777777" w:rsidR="00B83EEA" w:rsidRDefault="00B83EEA" w:rsidP="00B83EEA">
            <w:pPr>
              <w:bidi/>
            </w:pPr>
            <w:r>
              <w:t xml:space="preserve">• </w:t>
            </w:r>
            <w:r>
              <w:rPr>
                <w:rtl/>
              </w:rPr>
              <w:t>يُنصح بتوسيع الدراسات السابقة لتشمل دراسات أكثر حداثة وتنوعًا، وخاصة تلك التي تناولت المشاريع الحكومية في المنطقة العربية</w:t>
            </w:r>
            <w:r>
              <w:t>.</w:t>
            </w:r>
          </w:p>
          <w:p w14:paraId="51FBE6A2" w14:textId="77777777" w:rsidR="00B83EEA" w:rsidRDefault="00B83EEA" w:rsidP="00B83EEA">
            <w:pPr>
              <w:bidi/>
            </w:pPr>
            <w:r>
              <w:t xml:space="preserve">• </w:t>
            </w:r>
            <w:r>
              <w:rPr>
                <w:rtl/>
              </w:rPr>
              <w:t>يُنصح بإكمال حدود الدراسة (المكانية، الزمانية، الموضوعية، المنهجية)</w:t>
            </w:r>
            <w:r>
              <w:t>.</w:t>
            </w:r>
          </w:p>
          <w:p w14:paraId="47CBBEBA" w14:textId="77777777" w:rsidR="00B83EEA" w:rsidRDefault="00B83EEA" w:rsidP="00B83EEA">
            <w:pPr>
              <w:bidi/>
            </w:pPr>
            <w:r>
              <w:t xml:space="preserve">• </w:t>
            </w:r>
            <w:r>
              <w:rPr>
                <w:rtl/>
              </w:rPr>
              <w:t>يُنصح بزيادة عدد المراجع وخاصة العربية والدراسات الحديثة</w:t>
            </w:r>
            <w:r>
              <w:t>.</w:t>
            </w:r>
          </w:p>
          <w:p w14:paraId="7435E8FC" w14:textId="0EA4E774" w:rsidR="00E1774B" w:rsidRDefault="00B83EEA" w:rsidP="00B83EEA">
            <w:pPr>
              <w:bidi/>
            </w:pPr>
            <w:r>
              <w:t xml:space="preserve">• </w:t>
            </w:r>
            <w:r>
              <w:rPr>
                <w:rtl/>
              </w:rPr>
              <w:t>يُنصح بإضافة اسم المشرف على الغلاف وفي مكانه المخصص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B83EEA"/>
    <w:rsid w:val="00C60C27"/>
    <w:rsid w:val="00CB2793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