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3D63393E"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1052"/>
        <w:gridCol w:w="937"/>
        <w:gridCol w:w="1169"/>
        <w:gridCol w:w="3952"/>
      </w:tblGrid>
      <w:tr w:rsidR="008239B5" w14:paraId="239FC382" w14:textId="77777777" w:rsidTr="003A5E3D">
        <w:trPr>
          <w:trHeight w:val="442"/>
        </w:trPr>
        <w:tc>
          <w:tcPr>
            <w:tcW w:w="3870" w:type="dxa"/>
            <w:shd w:val="clear" w:color="auto" w:fill="EEECE1"/>
            <w:vAlign w:val="center"/>
          </w:tcPr>
          <w:p w14:paraId="558333FF" w14:textId="77777777" w:rsidR="008239B5" w:rsidRDefault="008239B5"/>
        </w:tc>
        <w:tc>
          <w:tcPr>
            <w:tcW w:w="1052" w:type="dxa"/>
            <w:shd w:val="clear" w:color="auto" w:fill="EEECE1"/>
            <w:vAlign w:val="center"/>
          </w:tcPr>
          <w:p w14:paraId="256EB287" w14:textId="77777777" w:rsidR="008239B5" w:rsidRDefault="00EB387B">
            <w:pPr>
              <w:jc w:val="center"/>
            </w:pPr>
            <w:r>
              <w:t>Accepted</w:t>
            </w:r>
          </w:p>
        </w:tc>
        <w:tc>
          <w:tcPr>
            <w:tcW w:w="937" w:type="dxa"/>
            <w:shd w:val="clear" w:color="auto" w:fill="EEECE1"/>
            <w:vAlign w:val="center"/>
          </w:tcPr>
          <w:p w14:paraId="22C3A64F" w14:textId="77777777" w:rsidR="008239B5" w:rsidRDefault="00EB387B">
            <w:pPr>
              <w:jc w:val="center"/>
            </w:pPr>
            <w:r>
              <w:t>Refused</w:t>
            </w:r>
          </w:p>
        </w:tc>
        <w:tc>
          <w:tcPr>
            <w:tcW w:w="1169" w:type="dxa"/>
            <w:shd w:val="clear" w:color="auto" w:fill="EEECE1"/>
            <w:vAlign w:val="center"/>
          </w:tcPr>
          <w:p w14:paraId="46CFE031" w14:textId="77777777" w:rsidR="008239B5" w:rsidRDefault="00EB387B">
            <w:pPr>
              <w:jc w:val="center"/>
            </w:pPr>
            <w:r>
              <w:t>Developed</w:t>
            </w:r>
          </w:p>
        </w:tc>
        <w:tc>
          <w:tcPr>
            <w:tcW w:w="3951" w:type="dxa"/>
            <w:shd w:val="clear" w:color="auto" w:fill="EEECE1"/>
            <w:vAlign w:val="center"/>
          </w:tcPr>
          <w:p w14:paraId="2FD89A2F" w14:textId="77777777" w:rsidR="008239B5" w:rsidRDefault="00EB387B">
            <w:pPr>
              <w:jc w:val="center"/>
            </w:pPr>
            <w:r>
              <w:t>Comment</w:t>
            </w:r>
          </w:p>
        </w:tc>
      </w:tr>
      <w:tr w:rsidR="008239B5" w14:paraId="178311AC" w14:textId="77777777" w:rsidTr="003A5E3D">
        <w:trPr>
          <w:trHeight w:val="462"/>
        </w:trPr>
        <w:tc>
          <w:tcPr>
            <w:tcW w:w="3870"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52" w:type="dxa"/>
            <w:vAlign w:val="center"/>
          </w:tcPr>
          <w:p w14:paraId="2957EAEC" w14:textId="0F4E3F52" w:rsidR="008239B5" w:rsidRDefault="00D27D3D">
            <w:pPr>
              <w:jc w:val="center"/>
              <w:rPr>
                <w:rtl/>
                <w:lang w:bidi="ar-EG"/>
              </w:rPr>
            </w:pPr>
            <w:r>
              <w:rPr>
                <w:lang w:bidi="ar-EG"/>
              </w:rPr>
              <w:t>√</w:t>
            </w:r>
          </w:p>
        </w:tc>
        <w:tc>
          <w:tcPr>
            <w:tcW w:w="937" w:type="dxa"/>
            <w:vAlign w:val="center"/>
          </w:tcPr>
          <w:p w14:paraId="2CDC19A8" w14:textId="77777777" w:rsidR="008239B5" w:rsidRDefault="008239B5">
            <w:pPr>
              <w:jc w:val="center"/>
            </w:pPr>
          </w:p>
        </w:tc>
        <w:tc>
          <w:tcPr>
            <w:tcW w:w="1169" w:type="dxa"/>
            <w:vAlign w:val="center"/>
          </w:tcPr>
          <w:p w14:paraId="12D1052C" w14:textId="77777777" w:rsidR="008239B5" w:rsidRDefault="008239B5">
            <w:pPr>
              <w:jc w:val="center"/>
            </w:pPr>
          </w:p>
        </w:tc>
        <w:tc>
          <w:tcPr>
            <w:tcW w:w="3951"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A5E3D">
        <w:trPr>
          <w:trHeight w:val="442"/>
        </w:trPr>
        <w:tc>
          <w:tcPr>
            <w:tcW w:w="3870"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52" w:type="dxa"/>
            <w:vAlign w:val="center"/>
          </w:tcPr>
          <w:p w14:paraId="15802996" w14:textId="5622C78D" w:rsidR="008239B5" w:rsidRDefault="00D27D3D">
            <w:pPr>
              <w:jc w:val="center"/>
            </w:pPr>
            <w:r>
              <w:t>√</w:t>
            </w:r>
          </w:p>
        </w:tc>
        <w:tc>
          <w:tcPr>
            <w:tcW w:w="937" w:type="dxa"/>
            <w:vAlign w:val="center"/>
          </w:tcPr>
          <w:p w14:paraId="70C822A0" w14:textId="77777777" w:rsidR="008239B5" w:rsidRDefault="008239B5">
            <w:pPr>
              <w:jc w:val="center"/>
            </w:pPr>
          </w:p>
        </w:tc>
        <w:tc>
          <w:tcPr>
            <w:tcW w:w="1169" w:type="dxa"/>
            <w:vAlign w:val="center"/>
          </w:tcPr>
          <w:p w14:paraId="48E54ABC" w14:textId="77777777" w:rsidR="008239B5" w:rsidRDefault="008239B5">
            <w:pPr>
              <w:jc w:val="center"/>
            </w:pPr>
          </w:p>
        </w:tc>
        <w:tc>
          <w:tcPr>
            <w:tcW w:w="3951" w:type="dxa"/>
            <w:vAlign w:val="center"/>
          </w:tcPr>
          <w:p w14:paraId="1F70FCD2" w14:textId="0E384FC0" w:rsidR="008239B5" w:rsidRDefault="008239B5" w:rsidP="006A5106"/>
        </w:tc>
      </w:tr>
      <w:tr w:rsidR="008239B5" w14:paraId="5F3C740D" w14:textId="77777777" w:rsidTr="003A5E3D">
        <w:trPr>
          <w:trHeight w:val="442"/>
        </w:trPr>
        <w:tc>
          <w:tcPr>
            <w:tcW w:w="3870"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52" w:type="dxa"/>
            <w:vAlign w:val="center"/>
          </w:tcPr>
          <w:p w14:paraId="2FDC9440" w14:textId="77777777" w:rsidR="008239B5" w:rsidRDefault="008239B5">
            <w:pPr>
              <w:jc w:val="center"/>
            </w:pPr>
          </w:p>
        </w:tc>
        <w:tc>
          <w:tcPr>
            <w:tcW w:w="937" w:type="dxa"/>
            <w:vAlign w:val="center"/>
          </w:tcPr>
          <w:p w14:paraId="3C301A1E" w14:textId="77777777" w:rsidR="008239B5" w:rsidRDefault="008239B5">
            <w:pPr>
              <w:jc w:val="center"/>
            </w:pPr>
          </w:p>
        </w:tc>
        <w:tc>
          <w:tcPr>
            <w:tcW w:w="1169" w:type="dxa"/>
            <w:vAlign w:val="center"/>
          </w:tcPr>
          <w:p w14:paraId="1C66B396" w14:textId="47DFF120" w:rsidR="008239B5" w:rsidRDefault="00D27D3D">
            <w:pPr>
              <w:jc w:val="center"/>
            </w:pPr>
            <w:r>
              <w:t>√</w:t>
            </w:r>
          </w:p>
        </w:tc>
        <w:tc>
          <w:tcPr>
            <w:tcW w:w="3951"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3A5E3D">
        <w:trPr>
          <w:trHeight w:val="442"/>
        </w:trPr>
        <w:tc>
          <w:tcPr>
            <w:tcW w:w="3870"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52" w:type="dxa"/>
            <w:vAlign w:val="center"/>
          </w:tcPr>
          <w:p w14:paraId="19CDE8FB" w14:textId="77777777" w:rsidR="008239B5" w:rsidRDefault="008239B5">
            <w:pPr>
              <w:jc w:val="center"/>
            </w:pPr>
          </w:p>
        </w:tc>
        <w:tc>
          <w:tcPr>
            <w:tcW w:w="937" w:type="dxa"/>
            <w:vAlign w:val="center"/>
          </w:tcPr>
          <w:p w14:paraId="0B6FAFE4" w14:textId="77777777" w:rsidR="008239B5" w:rsidRDefault="008239B5">
            <w:pPr>
              <w:jc w:val="center"/>
            </w:pPr>
          </w:p>
        </w:tc>
        <w:tc>
          <w:tcPr>
            <w:tcW w:w="1169" w:type="dxa"/>
            <w:vAlign w:val="center"/>
          </w:tcPr>
          <w:p w14:paraId="56BB74F9" w14:textId="7BA1C1ED" w:rsidR="008239B5" w:rsidRDefault="00D27D3D">
            <w:pPr>
              <w:jc w:val="center"/>
            </w:pPr>
            <w:r>
              <w:t>√</w:t>
            </w:r>
          </w:p>
        </w:tc>
        <w:tc>
          <w:tcPr>
            <w:tcW w:w="3951"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3A5E3D">
        <w:trPr>
          <w:trHeight w:val="545"/>
        </w:trPr>
        <w:tc>
          <w:tcPr>
            <w:tcW w:w="3870"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52" w:type="dxa"/>
            <w:vAlign w:val="center"/>
          </w:tcPr>
          <w:p w14:paraId="3F812A46" w14:textId="69766934" w:rsidR="008239B5" w:rsidRDefault="003F49C3">
            <w:pPr>
              <w:jc w:val="center"/>
            </w:pPr>
            <w:r>
              <w:t>√</w:t>
            </w:r>
          </w:p>
        </w:tc>
        <w:tc>
          <w:tcPr>
            <w:tcW w:w="937" w:type="dxa"/>
            <w:vAlign w:val="center"/>
          </w:tcPr>
          <w:p w14:paraId="593FA448" w14:textId="77777777" w:rsidR="008239B5" w:rsidRDefault="008239B5">
            <w:pPr>
              <w:jc w:val="center"/>
            </w:pPr>
          </w:p>
        </w:tc>
        <w:tc>
          <w:tcPr>
            <w:tcW w:w="1169" w:type="dxa"/>
            <w:vAlign w:val="center"/>
          </w:tcPr>
          <w:p w14:paraId="798E4AB9" w14:textId="77777777" w:rsidR="008239B5" w:rsidRDefault="008239B5">
            <w:pPr>
              <w:jc w:val="center"/>
            </w:pPr>
          </w:p>
        </w:tc>
        <w:tc>
          <w:tcPr>
            <w:tcW w:w="3951" w:type="dxa"/>
            <w:vAlign w:val="center"/>
          </w:tcPr>
          <w:p w14:paraId="62D5A2FA" w14:textId="4EEA7BA3" w:rsidR="008239B5" w:rsidRDefault="008239B5" w:rsidP="006A5106"/>
        </w:tc>
      </w:tr>
      <w:tr w:rsidR="008239B5" w14:paraId="031A8D42" w14:textId="77777777" w:rsidTr="003A5E3D">
        <w:trPr>
          <w:trHeight w:val="591"/>
        </w:trPr>
        <w:tc>
          <w:tcPr>
            <w:tcW w:w="3870"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52" w:type="dxa"/>
            <w:vAlign w:val="center"/>
          </w:tcPr>
          <w:p w14:paraId="7669F121" w14:textId="19AF2A1F" w:rsidR="008239B5" w:rsidRDefault="008239B5">
            <w:pPr>
              <w:jc w:val="center"/>
            </w:pPr>
          </w:p>
        </w:tc>
        <w:tc>
          <w:tcPr>
            <w:tcW w:w="937" w:type="dxa"/>
            <w:vAlign w:val="center"/>
          </w:tcPr>
          <w:p w14:paraId="595466B0" w14:textId="77777777" w:rsidR="008239B5" w:rsidRDefault="008239B5">
            <w:pPr>
              <w:jc w:val="center"/>
            </w:pPr>
          </w:p>
        </w:tc>
        <w:tc>
          <w:tcPr>
            <w:tcW w:w="1169" w:type="dxa"/>
            <w:vAlign w:val="center"/>
          </w:tcPr>
          <w:p w14:paraId="15F456C4" w14:textId="6FEFB8DB" w:rsidR="008239B5" w:rsidRDefault="00EB5851">
            <w:pPr>
              <w:jc w:val="center"/>
            </w:pPr>
            <w:r>
              <w:t>√</w:t>
            </w:r>
          </w:p>
        </w:tc>
        <w:tc>
          <w:tcPr>
            <w:tcW w:w="3951"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3A5E3D">
        <w:trPr>
          <w:trHeight w:val="442"/>
        </w:trPr>
        <w:tc>
          <w:tcPr>
            <w:tcW w:w="3870"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52" w:type="dxa"/>
            <w:vAlign w:val="center"/>
          </w:tcPr>
          <w:p w14:paraId="07AC3AF8" w14:textId="77777777" w:rsidR="008239B5" w:rsidRDefault="008239B5">
            <w:pPr>
              <w:jc w:val="center"/>
            </w:pPr>
          </w:p>
        </w:tc>
        <w:tc>
          <w:tcPr>
            <w:tcW w:w="937" w:type="dxa"/>
            <w:vAlign w:val="center"/>
          </w:tcPr>
          <w:p w14:paraId="755EE886" w14:textId="77777777" w:rsidR="008239B5" w:rsidRDefault="008239B5">
            <w:pPr>
              <w:jc w:val="center"/>
            </w:pPr>
          </w:p>
        </w:tc>
        <w:tc>
          <w:tcPr>
            <w:tcW w:w="1169" w:type="dxa"/>
            <w:vAlign w:val="center"/>
          </w:tcPr>
          <w:p w14:paraId="550B51DE" w14:textId="17D8FEEB" w:rsidR="008239B5" w:rsidRDefault="003F49C3">
            <w:pPr>
              <w:jc w:val="center"/>
            </w:pPr>
            <w:r>
              <w:t>√</w:t>
            </w:r>
          </w:p>
        </w:tc>
        <w:tc>
          <w:tcPr>
            <w:tcW w:w="3951"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3A5E3D">
        <w:trPr>
          <w:trHeight w:val="607"/>
        </w:trPr>
        <w:tc>
          <w:tcPr>
            <w:tcW w:w="3870"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52" w:type="dxa"/>
            <w:vAlign w:val="center"/>
          </w:tcPr>
          <w:p w14:paraId="0FDE65F7" w14:textId="3CEEE91E" w:rsidR="008239B5" w:rsidRDefault="003F49C3">
            <w:pPr>
              <w:jc w:val="center"/>
            </w:pPr>
            <w:r>
              <w:t>√</w:t>
            </w:r>
          </w:p>
        </w:tc>
        <w:tc>
          <w:tcPr>
            <w:tcW w:w="937" w:type="dxa"/>
            <w:vAlign w:val="center"/>
          </w:tcPr>
          <w:p w14:paraId="61FA7EFC" w14:textId="77777777" w:rsidR="008239B5" w:rsidRDefault="008239B5">
            <w:pPr>
              <w:jc w:val="center"/>
            </w:pPr>
          </w:p>
        </w:tc>
        <w:tc>
          <w:tcPr>
            <w:tcW w:w="1169" w:type="dxa"/>
            <w:vAlign w:val="center"/>
          </w:tcPr>
          <w:p w14:paraId="61E6639C" w14:textId="77777777" w:rsidR="008239B5" w:rsidRDefault="008239B5">
            <w:pPr>
              <w:jc w:val="center"/>
            </w:pPr>
          </w:p>
        </w:tc>
        <w:tc>
          <w:tcPr>
            <w:tcW w:w="3951" w:type="dxa"/>
            <w:vAlign w:val="center"/>
          </w:tcPr>
          <w:p w14:paraId="5E883E3F" w14:textId="149605CB" w:rsidR="008239B5" w:rsidRDefault="008239B5">
            <w:pPr>
              <w:jc w:val="center"/>
            </w:pPr>
          </w:p>
        </w:tc>
      </w:tr>
      <w:tr w:rsidR="008239B5" w14:paraId="73B9F130" w14:textId="77777777" w:rsidTr="003A5E3D">
        <w:trPr>
          <w:trHeight w:val="561"/>
        </w:trPr>
        <w:tc>
          <w:tcPr>
            <w:tcW w:w="3870"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52" w:type="dxa"/>
            <w:vAlign w:val="center"/>
          </w:tcPr>
          <w:p w14:paraId="392ACDA1" w14:textId="4EC2ED95" w:rsidR="008239B5" w:rsidRDefault="008239B5">
            <w:pPr>
              <w:jc w:val="center"/>
            </w:pPr>
          </w:p>
        </w:tc>
        <w:tc>
          <w:tcPr>
            <w:tcW w:w="937" w:type="dxa"/>
            <w:vAlign w:val="center"/>
          </w:tcPr>
          <w:p w14:paraId="3A1F7461" w14:textId="77777777" w:rsidR="008239B5" w:rsidRDefault="008239B5">
            <w:pPr>
              <w:jc w:val="center"/>
            </w:pPr>
          </w:p>
        </w:tc>
        <w:tc>
          <w:tcPr>
            <w:tcW w:w="1169" w:type="dxa"/>
            <w:vAlign w:val="center"/>
          </w:tcPr>
          <w:p w14:paraId="63C06D60" w14:textId="2721585A" w:rsidR="008239B5" w:rsidRDefault="00EB5851">
            <w:pPr>
              <w:jc w:val="center"/>
            </w:pPr>
            <w:r>
              <w:t>√</w:t>
            </w:r>
          </w:p>
        </w:tc>
        <w:tc>
          <w:tcPr>
            <w:tcW w:w="3951"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3A5E3D">
        <w:trPr>
          <w:trHeight w:val="520"/>
        </w:trPr>
        <w:tc>
          <w:tcPr>
            <w:tcW w:w="3870"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52" w:type="dxa"/>
            <w:vAlign w:val="center"/>
          </w:tcPr>
          <w:p w14:paraId="604292A3" w14:textId="03DA937A" w:rsidR="008239B5" w:rsidRDefault="006E7536">
            <w:pPr>
              <w:jc w:val="center"/>
            </w:pPr>
            <w:r w:rsidRPr="006E7536">
              <w:t>√</w:t>
            </w:r>
          </w:p>
        </w:tc>
        <w:tc>
          <w:tcPr>
            <w:tcW w:w="937" w:type="dxa"/>
            <w:vAlign w:val="center"/>
          </w:tcPr>
          <w:p w14:paraId="750070BF" w14:textId="77777777" w:rsidR="008239B5" w:rsidRDefault="008239B5">
            <w:pPr>
              <w:jc w:val="center"/>
            </w:pPr>
          </w:p>
        </w:tc>
        <w:tc>
          <w:tcPr>
            <w:tcW w:w="1169" w:type="dxa"/>
            <w:vAlign w:val="center"/>
          </w:tcPr>
          <w:p w14:paraId="2CF2410E" w14:textId="16C03237" w:rsidR="008239B5" w:rsidRDefault="008239B5">
            <w:pPr>
              <w:jc w:val="center"/>
            </w:pPr>
          </w:p>
        </w:tc>
        <w:tc>
          <w:tcPr>
            <w:tcW w:w="3951" w:type="dxa"/>
            <w:vAlign w:val="center"/>
          </w:tcPr>
          <w:p w14:paraId="64B67EB1" w14:textId="5A68ED99" w:rsidR="008239B5" w:rsidRDefault="008239B5">
            <w:pPr>
              <w:jc w:val="center"/>
            </w:pPr>
          </w:p>
        </w:tc>
      </w:tr>
      <w:tr w:rsidR="008239B5" w14:paraId="2739CAFA" w14:textId="77777777" w:rsidTr="003A5E3D">
        <w:trPr>
          <w:trHeight w:val="442"/>
        </w:trPr>
        <w:tc>
          <w:tcPr>
            <w:tcW w:w="3870"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52" w:type="dxa"/>
            <w:vAlign w:val="center"/>
          </w:tcPr>
          <w:p w14:paraId="33F62498" w14:textId="6E096FD8" w:rsidR="008239B5" w:rsidRDefault="003A5E3D">
            <w:pPr>
              <w:jc w:val="center"/>
            </w:pPr>
            <w:r>
              <w:t>√</w:t>
            </w:r>
          </w:p>
        </w:tc>
        <w:tc>
          <w:tcPr>
            <w:tcW w:w="937" w:type="dxa"/>
            <w:vAlign w:val="center"/>
          </w:tcPr>
          <w:p w14:paraId="04E6AB52" w14:textId="77777777" w:rsidR="008239B5" w:rsidRDefault="008239B5">
            <w:pPr>
              <w:jc w:val="center"/>
            </w:pPr>
          </w:p>
        </w:tc>
        <w:tc>
          <w:tcPr>
            <w:tcW w:w="1169" w:type="dxa"/>
            <w:vAlign w:val="center"/>
          </w:tcPr>
          <w:p w14:paraId="204722F0" w14:textId="77777777" w:rsidR="008239B5" w:rsidRDefault="008239B5">
            <w:pPr>
              <w:jc w:val="center"/>
            </w:pPr>
          </w:p>
        </w:tc>
        <w:tc>
          <w:tcPr>
            <w:tcW w:w="3951" w:type="dxa"/>
            <w:vAlign w:val="center"/>
          </w:tcPr>
          <w:p w14:paraId="6EBEC288" w14:textId="0F79C475" w:rsidR="008239B5" w:rsidRDefault="008239B5" w:rsidP="006A5106">
            <w:pPr>
              <w:jc w:val="center"/>
            </w:pPr>
          </w:p>
        </w:tc>
      </w:tr>
      <w:tr w:rsidR="008239B5" w14:paraId="775BDB18" w14:textId="77777777" w:rsidTr="003A5E3D">
        <w:trPr>
          <w:trHeight w:val="442"/>
        </w:trPr>
        <w:tc>
          <w:tcPr>
            <w:tcW w:w="3870"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52" w:type="dxa"/>
            <w:vAlign w:val="center"/>
          </w:tcPr>
          <w:p w14:paraId="1DBB3281" w14:textId="78838C30" w:rsidR="008239B5" w:rsidRDefault="008239B5">
            <w:pPr>
              <w:jc w:val="center"/>
            </w:pPr>
          </w:p>
        </w:tc>
        <w:tc>
          <w:tcPr>
            <w:tcW w:w="937" w:type="dxa"/>
            <w:vAlign w:val="center"/>
          </w:tcPr>
          <w:p w14:paraId="318D4286" w14:textId="77777777" w:rsidR="008239B5" w:rsidRDefault="008239B5">
            <w:pPr>
              <w:jc w:val="center"/>
            </w:pPr>
          </w:p>
        </w:tc>
        <w:tc>
          <w:tcPr>
            <w:tcW w:w="1169" w:type="dxa"/>
            <w:vAlign w:val="center"/>
          </w:tcPr>
          <w:p w14:paraId="133DE959" w14:textId="39C1A9E1" w:rsidR="008239B5" w:rsidRDefault="006E7536">
            <w:pPr>
              <w:jc w:val="center"/>
            </w:pPr>
            <w:r w:rsidRPr="006E7536">
              <w:t>√</w:t>
            </w:r>
          </w:p>
        </w:tc>
        <w:tc>
          <w:tcPr>
            <w:tcW w:w="3951"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3A5E3D">
        <w:trPr>
          <w:trHeight w:val="864"/>
        </w:trPr>
        <w:tc>
          <w:tcPr>
            <w:tcW w:w="3870"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52" w:type="dxa"/>
            <w:vAlign w:val="center"/>
          </w:tcPr>
          <w:p w14:paraId="5275E76A" w14:textId="77777777" w:rsidR="008239B5" w:rsidRDefault="008239B5">
            <w:pPr>
              <w:jc w:val="center"/>
            </w:pPr>
          </w:p>
        </w:tc>
        <w:tc>
          <w:tcPr>
            <w:tcW w:w="937" w:type="dxa"/>
            <w:vAlign w:val="center"/>
          </w:tcPr>
          <w:p w14:paraId="103BA3FA" w14:textId="77777777" w:rsidR="008239B5" w:rsidRDefault="008239B5">
            <w:pPr>
              <w:jc w:val="center"/>
            </w:pPr>
          </w:p>
        </w:tc>
        <w:tc>
          <w:tcPr>
            <w:tcW w:w="1169" w:type="dxa"/>
            <w:vAlign w:val="center"/>
          </w:tcPr>
          <w:p w14:paraId="5B0E78D2" w14:textId="3AB8F419" w:rsidR="008239B5" w:rsidRDefault="003A5E3D">
            <w:pPr>
              <w:jc w:val="center"/>
            </w:pPr>
            <w:r>
              <w:t>√</w:t>
            </w:r>
          </w:p>
        </w:tc>
        <w:tc>
          <w:tcPr>
            <w:tcW w:w="3951"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3A5E3D">
        <w:trPr>
          <w:trHeight w:val="1371"/>
        </w:trPr>
        <w:tc>
          <w:tcPr>
            <w:tcW w:w="3870"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10" w:type="dxa"/>
            <w:gridSpan w:val="4"/>
            <w:vAlign w:val="center"/>
          </w:tcPr>
          <w:p w14:paraId="507DBA21" w14:textId="47D0800F" w:rsidR="00D27D3D" w:rsidRPr="003A5E3D" w:rsidRDefault="00D27D3D" w:rsidP="00D27D3D">
            <w:pPr>
              <w:pStyle w:val="ListParagraph"/>
              <w:numPr>
                <w:ilvl w:val="0"/>
                <w:numId w:val="2"/>
              </w:numPr>
              <w:rPr>
                <w:b/>
                <w:bCs/>
                <w:sz w:val="24"/>
                <w:szCs w:val="24"/>
                <w:u w:val="single"/>
              </w:rPr>
            </w:pPr>
            <w:r w:rsidRPr="003A5E3D">
              <w:rPr>
                <w:b/>
                <w:bCs/>
                <w:sz w:val="24"/>
                <w:szCs w:val="24"/>
                <w:u w:val="single"/>
              </w:rPr>
              <w:t>Introduction</w:t>
            </w:r>
          </w:p>
          <w:p w14:paraId="4C64C520" w14:textId="46416A3E" w:rsidR="008239B5" w:rsidRPr="00EB5851" w:rsidRDefault="00EB5851" w:rsidP="00EB5851">
            <w:pPr>
              <w:bidi/>
              <w:rPr>
                <w:rFonts w:asciiTheme="majorBidi" w:hAnsiTheme="majorBidi" w:cstheme="majorBidi"/>
                <w:sz w:val="24"/>
                <w:szCs w:val="24"/>
              </w:rPr>
            </w:pPr>
            <w:r w:rsidRPr="00EB5851">
              <w:rPr>
                <w:rFonts w:asciiTheme="majorBidi" w:hAnsiTheme="majorBidi" w:cstheme="majorBidi"/>
                <w:color w:val="404040"/>
                <w:sz w:val="24"/>
                <w:szCs w:val="24"/>
                <w:shd w:val="clear" w:color="auto" w:fill="FFFFFF"/>
                <w:rtl/>
              </w:rPr>
              <w:t>استشهادات غير دقيقة: ذكرت "تشير الإحصاءات..." دون توثيق مصدر</w:t>
            </w:r>
          </w:p>
          <w:p w14:paraId="27A71219" w14:textId="77777777" w:rsidR="003F49C3" w:rsidRPr="003F49C3" w:rsidRDefault="00D27D3D" w:rsidP="003F49C3">
            <w:pPr>
              <w:pStyle w:val="ds-markdown-paragraph"/>
              <w:numPr>
                <w:ilvl w:val="0"/>
                <w:numId w:val="2"/>
              </w:numPr>
              <w:shd w:val="clear" w:color="auto" w:fill="FFFFFF"/>
              <w:spacing w:before="0" w:beforeAutospacing="0" w:after="0" w:afterAutospacing="0" w:line="429" w:lineRule="atLeast"/>
              <w:rPr>
                <w:rFonts w:ascii="Segoe UI" w:hAnsi="Segoe UI" w:cs="Segoe UI"/>
                <w:b/>
                <w:bCs/>
                <w:color w:val="404040"/>
                <w:sz w:val="20"/>
                <w:szCs w:val="20"/>
                <w:u w:val="single"/>
              </w:rPr>
            </w:pPr>
            <w:r w:rsidRPr="003F49C3">
              <w:rPr>
                <w:rFonts w:cstheme="minorBidi"/>
                <w:b/>
                <w:bCs/>
                <w:u w:val="single"/>
                <w:lang w:bidi="ar-EG"/>
              </w:rPr>
              <w:t xml:space="preserve">Study Problem: </w:t>
            </w:r>
          </w:p>
          <w:p w14:paraId="0B7C4E58" w14:textId="43FCD97C" w:rsidR="00D27D3D" w:rsidRPr="003F49C3" w:rsidRDefault="00EB5851" w:rsidP="00EB5851">
            <w:pPr>
              <w:pStyle w:val="ds-markdown-paragraph"/>
              <w:shd w:val="clear" w:color="auto" w:fill="FFFFFF"/>
              <w:spacing w:before="0" w:beforeAutospacing="0"/>
              <w:ind w:left="-360"/>
              <w:jc w:val="right"/>
              <w:rPr>
                <w:rFonts w:ascii="Segoe UI" w:hAnsi="Segoe UI" w:cs="Segoe UI"/>
                <w:b/>
                <w:bCs/>
                <w:color w:val="404040"/>
                <w:sz w:val="20"/>
                <w:szCs w:val="20"/>
                <w:u w:val="single"/>
              </w:rPr>
            </w:pPr>
            <w:r>
              <w:rPr>
                <w:rFonts w:ascii="Segoe UI" w:hAnsi="Segoe UI" w:cs="Segoe UI" w:hint="cs"/>
                <w:color w:val="404040"/>
                <w:sz w:val="22"/>
                <w:szCs w:val="22"/>
                <w:rtl/>
              </w:rPr>
              <w:t xml:space="preserve">الفجوة البحثية غير محددة بوضوح ولم يذكر كيف يتم حل المشكلة </w:t>
            </w:r>
          </w:p>
          <w:p w14:paraId="40E5E07C" w14:textId="7BD3FAA3" w:rsidR="00EB5851" w:rsidRDefault="00EB5851" w:rsidP="00EB5851">
            <w:pPr>
              <w:pStyle w:val="ds-markdown-paragraph"/>
              <w:numPr>
                <w:ilvl w:val="0"/>
                <w:numId w:val="7"/>
              </w:numPr>
              <w:shd w:val="clear" w:color="auto" w:fill="FFFFFF"/>
              <w:rPr>
                <w:rFonts w:ascii="Segoe UI" w:hAnsi="Segoe UI" w:cs="Segoe UI"/>
                <w:b/>
                <w:bCs/>
                <w:color w:val="404040"/>
                <w:sz w:val="20"/>
                <w:szCs w:val="20"/>
                <w:u w:val="single"/>
                <w:lang w:bidi="ar-EG"/>
              </w:rPr>
            </w:pPr>
            <w:r w:rsidRPr="00EB5851">
              <w:rPr>
                <w:b/>
                <w:bCs/>
                <w:color w:val="000000"/>
                <w:u w:val="single"/>
              </w:rPr>
              <w:t>Objectives of The Study</w:t>
            </w:r>
          </w:p>
          <w:p w14:paraId="0E4337B4" w14:textId="39B86051" w:rsidR="00EB5851" w:rsidRDefault="00EB5851" w:rsidP="00EB5851">
            <w:pPr>
              <w:pStyle w:val="ds-markdown-paragraph"/>
              <w:shd w:val="clear" w:color="auto" w:fill="FFFFFF"/>
              <w:ind w:left="720"/>
              <w:jc w:val="right"/>
              <w:rPr>
                <w:rFonts w:asciiTheme="majorBidi" w:hAnsiTheme="majorBidi" w:cstheme="majorBidi"/>
                <w:color w:val="404040"/>
                <w:rtl/>
                <w:lang w:bidi="ar-EG"/>
              </w:rPr>
            </w:pPr>
            <w:r w:rsidRPr="00EB5851">
              <w:rPr>
                <w:rFonts w:asciiTheme="majorBidi" w:hAnsiTheme="majorBidi" w:cstheme="majorBidi"/>
                <w:color w:val="404040"/>
                <w:rtl/>
                <w:lang w:bidi="ar-EG"/>
              </w:rPr>
              <w:t>الأهداف عامة</w:t>
            </w:r>
            <w:r>
              <w:rPr>
                <w:rFonts w:asciiTheme="majorBidi" w:hAnsiTheme="majorBidi" w:cstheme="majorBidi" w:hint="cs"/>
                <w:color w:val="404040"/>
                <w:rtl/>
                <w:lang w:bidi="ar-EG"/>
              </w:rPr>
              <w:t xml:space="preserve"> </w:t>
            </w:r>
            <w:r>
              <w:rPr>
                <w:rFonts w:asciiTheme="majorBidi" w:hAnsiTheme="majorBidi" w:cstheme="majorBidi"/>
                <w:color w:val="404040"/>
                <w:rtl/>
                <w:lang w:bidi="ar-EG"/>
              </w:rPr>
              <w:t>تحليل مدى الالتزام باللوائح</w:t>
            </w:r>
            <w:r>
              <w:rPr>
                <w:rFonts w:asciiTheme="majorBidi" w:hAnsiTheme="majorBidi" w:cstheme="majorBidi" w:hint="cs"/>
                <w:color w:val="404040"/>
                <w:rtl/>
                <w:lang w:bidi="ar-EG"/>
              </w:rPr>
              <w:t xml:space="preserve"> </w:t>
            </w:r>
            <w:r w:rsidRPr="00EB5851">
              <w:rPr>
                <w:rFonts w:asciiTheme="majorBidi" w:hAnsiTheme="majorBidi" w:cstheme="majorBidi"/>
                <w:color w:val="404040"/>
                <w:rtl/>
                <w:lang w:bidi="ar-EG"/>
              </w:rPr>
              <w:t>دون تحديد كيف سيُقاس هذا</w:t>
            </w:r>
          </w:p>
          <w:p w14:paraId="7B6431AB" w14:textId="77777777" w:rsidR="00EB5851" w:rsidRPr="003F49C3" w:rsidRDefault="00EB5851" w:rsidP="00EB5851">
            <w:pPr>
              <w:pStyle w:val="ds-markdown-paragraph"/>
              <w:numPr>
                <w:ilvl w:val="0"/>
                <w:numId w:val="2"/>
              </w:numPr>
              <w:shd w:val="clear" w:color="auto" w:fill="FFFFFF"/>
              <w:spacing w:before="0" w:beforeAutospacing="0"/>
              <w:rPr>
                <w:rFonts w:ascii="Segoe UI" w:hAnsi="Segoe UI" w:cs="Segoe UI"/>
                <w:b/>
                <w:bCs/>
                <w:color w:val="404040"/>
                <w:sz w:val="20"/>
                <w:szCs w:val="20"/>
                <w:u w:val="single"/>
              </w:rPr>
            </w:pPr>
            <w:r w:rsidRPr="003F49C3">
              <w:rPr>
                <w:b/>
                <w:bCs/>
                <w:color w:val="000000"/>
                <w:u w:val="single"/>
              </w:rPr>
              <w:t>Study Questions</w:t>
            </w:r>
          </w:p>
          <w:p w14:paraId="4DD25D37" w14:textId="34D60D7D" w:rsidR="00EB5851" w:rsidRDefault="00EB5851" w:rsidP="00EB5851">
            <w:pPr>
              <w:pStyle w:val="ds-markdown-paragraph"/>
              <w:shd w:val="clear" w:color="auto" w:fill="FFFFFF"/>
              <w:jc w:val="right"/>
              <w:rPr>
                <w:rFonts w:ascii="Segoe UI" w:hAnsi="Segoe UI" w:cs="Segoe UI"/>
                <w:color w:val="404040"/>
                <w:sz w:val="20"/>
                <w:szCs w:val="20"/>
                <w:rtl/>
                <w:lang w:bidi="ar-EG"/>
              </w:rPr>
            </w:pPr>
            <w:r>
              <w:rPr>
                <w:rFonts w:ascii="Segoe UI" w:hAnsi="Segoe UI" w:cs="Segoe UI" w:hint="cs"/>
                <w:color w:val="404040"/>
                <w:sz w:val="20"/>
                <w:szCs w:val="20"/>
                <w:rtl/>
              </w:rPr>
              <w:t>التساؤلات متكررة مع الفرضيات</w:t>
            </w:r>
          </w:p>
          <w:p w14:paraId="2805D1E9" w14:textId="77777777" w:rsidR="00EB5851" w:rsidRPr="00EB5851" w:rsidRDefault="00EB5851" w:rsidP="00EB5851">
            <w:pPr>
              <w:pStyle w:val="ds-markdown-paragraph"/>
              <w:numPr>
                <w:ilvl w:val="0"/>
                <w:numId w:val="8"/>
              </w:numPr>
              <w:shd w:val="clear" w:color="auto" w:fill="FFFFFF"/>
              <w:rPr>
                <w:b/>
                <w:bCs/>
                <w:color w:val="000000"/>
                <w:u w:val="single"/>
              </w:rPr>
            </w:pPr>
            <w:r w:rsidRPr="00EB5851">
              <w:rPr>
                <w:b/>
                <w:bCs/>
                <w:color w:val="000000"/>
                <w:u w:val="single"/>
              </w:rPr>
              <w:t xml:space="preserve">Theoretical Premises of </w:t>
            </w:r>
          </w:p>
          <w:p w14:paraId="12D034C7" w14:textId="5610C493" w:rsidR="006E7536" w:rsidRDefault="00EB5851" w:rsidP="006E7536">
            <w:pPr>
              <w:pStyle w:val="ds-markdown-paragraph"/>
              <w:shd w:val="clear" w:color="auto" w:fill="FFFFFF"/>
              <w:jc w:val="right"/>
              <w:rPr>
                <w:color w:val="000000"/>
              </w:rPr>
            </w:pPr>
            <w:r w:rsidRPr="00EB5851">
              <w:rPr>
                <w:color w:val="000000"/>
                <w:rtl/>
              </w:rPr>
              <w:t>النظريات مذكورة دون توضيح كيفية تطبيقه</w:t>
            </w:r>
          </w:p>
          <w:p w14:paraId="2D6ACB4D" w14:textId="28266566" w:rsidR="003F49C3" w:rsidRPr="006E7536" w:rsidRDefault="006E7536" w:rsidP="003F49C3">
            <w:pPr>
              <w:pStyle w:val="ds-markdown-paragraph"/>
              <w:numPr>
                <w:ilvl w:val="0"/>
                <w:numId w:val="4"/>
              </w:numPr>
              <w:shd w:val="clear" w:color="auto" w:fill="FFFFFF"/>
              <w:rPr>
                <w:rFonts w:ascii="Segoe UI" w:hAnsi="Segoe UI" w:cs="Segoe UI"/>
                <w:b/>
                <w:bCs/>
                <w:color w:val="404040"/>
                <w:sz w:val="20"/>
                <w:szCs w:val="20"/>
                <w:u w:val="single"/>
              </w:rPr>
            </w:pPr>
            <w:r>
              <w:rPr>
                <w:color w:val="000000"/>
              </w:rPr>
              <w:t xml:space="preserve"> </w:t>
            </w:r>
            <w:r w:rsidRPr="006E7536">
              <w:rPr>
                <w:b/>
                <w:bCs/>
                <w:color w:val="000000"/>
                <w:u w:val="single"/>
              </w:rPr>
              <w:t>Fields of Study</w:t>
            </w:r>
          </w:p>
          <w:p w14:paraId="4BBF8978" w14:textId="32F8B894" w:rsidR="003F49C3" w:rsidRDefault="006E7536" w:rsidP="006E7536">
            <w:pPr>
              <w:pStyle w:val="ds-markdown-paragraph"/>
              <w:shd w:val="clear" w:color="auto" w:fill="FFFFFF"/>
              <w:ind w:left="720"/>
              <w:jc w:val="right"/>
              <w:rPr>
                <w:rFonts w:ascii="Segoe UI" w:hAnsi="Segoe UI" w:cs="Segoe UI"/>
                <w:color w:val="404040"/>
                <w:sz w:val="20"/>
                <w:szCs w:val="20"/>
                <w:lang w:bidi="ar-EG"/>
              </w:rPr>
            </w:pPr>
            <w:r>
              <w:rPr>
                <w:rFonts w:ascii="Segoe UI" w:hAnsi="Segoe UI" w:cs="Segoe UI"/>
                <w:color w:val="404040"/>
                <w:sz w:val="20"/>
                <w:szCs w:val="20"/>
                <w:rtl/>
              </w:rPr>
              <w:t>العينة غير محددة</w:t>
            </w:r>
            <w:r>
              <w:rPr>
                <w:rFonts w:ascii="Segoe UI" w:hAnsi="Segoe UI" w:cs="Segoe UI" w:hint="cs"/>
                <w:color w:val="404040"/>
                <w:sz w:val="20"/>
                <w:szCs w:val="20"/>
                <w:rtl/>
              </w:rPr>
              <w:t xml:space="preserve"> </w:t>
            </w:r>
            <w:r>
              <w:rPr>
                <w:rFonts w:ascii="Segoe UI" w:hAnsi="Segoe UI" w:cs="Segoe UI"/>
                <w:color w:val="404040"/>
                <w:sz w:val="20"/>
                <w:szCs w:val="20"/>
                <w:rtl/>
              </w:rPr>
              <w:t>عينة من الإداريين والعاملين</w:t>
            </w:r>
            <w:r w:rsidRPr="006E7536">
              <w:rPr>
                <w:rFonts w:ascii="Segoe UI" w:hAnsi="Segoe UI" w:cs="Segoe UI"/>
                <w:color w:val="404040"/>
                <w:sz w:val="20"/>
                <w:szCs w:val="20"/>
                <w:rtl/>
              </w:rPr>
              <w:t xml:space="preserve"> دون حجم أو معايير اختيار</w:t>
            </w:r>
          </w:p>
          <w:p w14:paraId="6B35ACF1" w14:textId="01C9C48E" w:rsidR="003A5E3D" w:rsidRPr="003A5E3D" w:rsidRDefault="003A5E3D" w:rsidP="003A5E3D">
            <w:pPr>
              <w:pStyle w:val="ds-markdown-paragraph"/>
              <w:numPr>
                <w:ilvl w:val="0"/>
                <w:numId w:val="6"/>
              </w:numPr>
              <w:shd w:val="clear" w:color="auto" w:fill="FFFFFF"/>
              <w:rPr>
                <w:rFonts w:ascii="Segoe UI" w:hAnsi="Segoe UI" w:cs="Segoe UI"/>
                <w:b/>
                <w:bCs/>
                <w:color w:val="404040"/>
                <w:sz w:val="20"/>
                <w:szCs w:val="20"/>
                <w:u w:val="single"/>
              </w:rPr>
            </w:pPr>
            <w:r w:rsidRPr="003A5E3D">
              <w:rPr>
                <w:b/>
                <w:bCs/>
                <w:color w:val="000000"/>
                <w:u w:val="single"/>
              </w:rPr>
              <w:t>List of The References and Preliminary Resources</w:t>
            </w:r>
          </w:p>
          <w:p w14:paraId="74C6969E" w14:textId="7B7B0D44" w:rsidR="003A5E3D" w:rsidRPr="003A5E3D" w:rsidRDefault="003A5E3D" w:rsidP="003A5E3D">
            <w:pPr>
              <w:pStyle w:val="ds-markdown-paragraph"/>
              <w:shd w:val="clear" w:color="auto" w:fill="FFFFFF"/>
              <w:spacing w:before="0" w:beforeAutospacing="0" w:after="0" w:afterAutospacing="0" w:line="429" w:lineRule="atLeast"/>
              <w:jc w:val="right"/>
              <w:rPr>
                <w:rFonts w:ascii="Segoe UI" w:hAnsi="Segoe UI" w:cs="Segoe UI"/>
                <w:color w:val="404040"/>
                <w:sz w:val="22"/>
                <w:szCs w:val="22"/>
              </w:rPr>
            </w:pPr>
            <w:r>
              <w:rPr>
                <w:rFonts w:ascii="Segoe UI" w:hAnsi="Segoe UI" w:cs="Segoe UI" w:hint="cs"/>
                <w:color w:val="404040"/>
                <w:sz w:val="22"/>
                <w:szCs w:val="22"/>
                <w:rtl/>
              </w:rPr>
              <w:t>ترتيب ا</w:t>
            </w:r>
            <w:r w:rsidRPr="003A5E3D">
              <w:rPr>
                <w:rFonts w:ascii="Segoe UI" w:hAnsi="Segoe UI" w:cs="Segoe UI"/>
                <w:color w:val="404040"/>
                <w:sz w:val="22"/>
                <w:szCs w:val="22"/>
                <w:rtl/>
              </w:rPr>
              <w:t xml:space="preserve">لمراجع أبجديًا </w:t>
            </w:r>
          </w:p>
          <w:p w14:paraId="018D101B" w14:textId="107B9924" w:rsidR="003A5E3D" w:rsidRPr="003A5E3D" w:rsidRDefault="003A5E3D" w:rsidP="003A5E3D">
            <w:pPr>
              <w:pStyle w:val="ds-markdown-paragraph"/>
              <w:shd w:val="clear" w:color="auto" w:fill="FFFFFF"/>
              <w:spacing w:before="0" w:beforeAutospacing="0" w:after="0" w:afterAutospacing="0" w:line="429" w:lineRule="atLeast"/>
              <w:ind w:left="-360"/>
              <w:jc w:val="right"/>
              <w:rPr>
                <w:rFonts w:ascii="Segoe UI" w:hAnsi="Segoe UI" w:cs="Segoe UI"/>
                <w:color w:val="404040"/>
                <w:sz w:val="22"/>
                <w:szCs w:val="22"/>
              </w:rPr>
            </w:pPr>
            <w:r w:rsidRPr="003A5E3D">
              <w:rPr>
                <w:rFonts w:ascii="Segoe UI" w:hAnsi="Segoe UI" w:cs="Segoe UI"/>
                <w:color w:val="404040"/>
                <w:sz w:val="22"/>
                <w:szCs w:val="22"/>
                <w:rtl/>
              </w:rPr>
              <w:t>أكمل بيانات النشر الناقصة</w:t>
            </w:r>
          </w:p>
          <w:p w14:paraId="35660FD1" w14:textId="77777777" w:rsidR="003F49C3" w:rsidRPr="00D27D3D" w:rsidRDefault="003F49C3" w:rsidP="003F49C3">
            <w:pPr>
              <w:pStyle w:val="ds-markdown-paragraph"/>
              <w:shd w:val="clear" w:color="auto" w:fill="FFFFFF"/>
              <w:spacing w:before="0" w:beforeAutospacing="0"/>
              <w:rPr>
                <w:rFonts w:ascii="Segoe UI" w:hAnsi="Segoe UI" w:cs="Segoe UI"/>
                <w:color w:val="404040"/>
                <w:sz w:val="20"/>
                <w:szCs w:val="20"/>
              </w:rPr>
            </w:pPr>
          </w:p>
          <w:p w14:paraId="7435E8FC" w14:textId="2F0444BD" w:rsidR="00D27D3D" w:rsidRPr="003A5E3D" w:rsidRDefault="00D27D3D" w:rsidP="003F49C3">
            <w:pPr>
              <w:pStyle w:val="ListParagraph"/>
              <w:bidi/>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D4ADB"/>
    <w:multiLevelType w:val="hybridMultilevel"/>
    <w:tmpl w:val="DE7CD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876FA"/>
    <w:multiLevelType w:val="hybridMultilevel"/>
    <w:tmpl w:val="4D8C70F0"/>
    <w:lvl w:ilvl="0" w:tplc="6A4C5330">
      <w:numFmt w:val="bullet"/>
      <w:lvlText w:val=""/>
      <w:lvlJc w:val="left"/>
      <w:pPr>
        <w:ind w:left="785" w:hanging="360"/>
      </w:pPr>
      <w:rPr>
        <w:rFonts w:ascii="Symbol" w:eastAsia="Calibri" w:hAnsi="Symbol" w:cs="Calibri"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D33A65"/>
    <w:multiLevelType w:val="hybridMultilevel"/>
    <w:tmpl w:val="CA164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138E4"/>
    <w:multiLevelType w:val="hybridMultilevel"/>
    <w:tmpl w:val="90E898F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3800F6"/>
    <w:multiLevelType w:val="hybridMultilevel"/>
    <w:tmpl w:val="620E446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FB44F6"/>
    <w:multiLevelType w:val="multilevel"/>
    <w:tmpl w:val="C26E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1E01E5"/>
    <w:multiLevelType w:val="multilevel"/>
    <w:tmpl w:val="9E2A43CA"/>
    <w:lvl w:ilvl="0">
      <w:start w:val="1"/>
      <w:numFmt w:val="decimal"/>
      <w:lvlText w:val="%1."/>
      <w:lvlJc w:val="left"/>
      <w:pPr>
        <w:tabs>
          <w:tab w:val="num" w:pos="927"/>
        </w:tabs>
        <w:ind w:left="927" w:hanging="360"/>
      </w:pPr>
      <w:rPr>
        <w:rFonts w:hint="default"/>
        <w:sz w:val="20"/>
        <w:lang w:bidi="ar-SA"/>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num w:numId="1" w16cid:durableId="42952325">
    <w:abstractNumId w:val="2"/>
  </w:num>
  <w:num w:numId="2" w16cid:durableId="2065828373">
    <w:abstractNumId w:val="5"/>
  </w:num>
  <w:num w:numId="3" w16cid:durableId="1196457612">
    <w:abstractNumId w:val="7"/>
  </w:num>
  <w:num w:numId="4" w16cid:durableId="198278728">
    <w:abstractNumId w:val="4"/>
  </w:num>
  <w:num w:numId="5" w16cid:durableId="504132172">
    <w:abstractNumId w:val="6"/>
  </w:num>
  <w:num w:numId="6" w16cid:durableId="1594701114">
    <w:abstractNumId w:val="1"/>
  </w:num>
  <w:num w:numId="7" w16cid:durableId="1942832101">
    <w:abstractNumId w:val="3"/>
  </w:num>
  <w:num w:numId="8" w16cid:durableId="1207176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5E3D"/>
    <w:rsid w:val="003F49C3"/>
    <w:rsid w:val="004E21BE"/>
    <w:rsid w:val="00557395"/>
    <w:rsid w:val="006A5106"/>
    <w:rsid w:val="006E7536"/>
    <w:rsid w:val="008239B5"/>
    <w:rsid w:val="008D7A2A"/>
    <w:rsid w:val="009017F1"/>
    <w:rsid w:val="00C60C27"/>
    <w:rsid w:val="00D25BF0"/>
    <w:rsid w:val="00D27D3D"/>
    <w:rsid w:val="00D34A3E"/>
    <w:rsid w:val="00EB387B"/>
    <w:rsid w:val="00EB5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27D3D"/>
    <w:pPr>
      <w:ind w:left="720"/>
      <w:contextualSpacing/>
    </w:pPr>
  </w:style>
  <w:style w:type="paragraph" w:customStyle="1" w:styleId="ds-markdown-paragraph">
    <w:name w:val="ds-markdown-paragraph"/>
    <w:basedOn w:val="Normal"/>
    <w:rsid w:val="00D27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D3D"/>
    <w:rPr>
      <w:b/>
      <w:bCs/>
    </w:rPr>
  </w:style>
  <w:style w:type="character" w:styleId="CommentReference">
    <w:name w:val="annotation reference"/>
    <w:basedOn w:val="DefaultParagraphFont"/>
    <w:uiPriority w:val="99"/>
    <w:semiHidden/>
    <w:unhideWhenUsed/>
    <w:rsid w:val="00EB5851"/>
    <w:rPr>
      <w:sz w:val="16"/>
      <w:szCs w:val="16"/>
    </w:rPr>
  </w:style>
  <w:style w:type="paragraph" w:styleId="CommentText">
    <w:name w:val="annotation text"/>
    <w:basedOn w:val="Normal"/>
    <w:link w:val="CommentTextChar"/>
    <w:uiPriority w:val="99"/>
    <w:semiHidden/>
    <w:unhideWhenUsed/>
    <w:rsid w:val="00EB5851"/>
    <w:pPr>
      <w:spacing w:line="240" w:lineRule="auto"/>
    </w:pPr>
    <w:rPr>
      <w:sz w:val="20"/>
      <w:szCs w:val="20"/>
    </w:rPr>
  </w:style>
  <w:style w:type="character" w:customStyle="1" w:styleId="CommentTextChar">
    <w:name w:val="Comment Text Char"/>
    <w:basedOn w:val="DefaultParagraphFont"/>
    <w:link w:val="CommentText"/>
    <w:uiPriority w:val="99"/>
    <w:semiHidden/>
    <w:rsid w:val="00EB5851"/>
    <w:rPr>
      <w:sz w:val="20"/>
      <w:szCs w:val="20"/>
    </w:rPr>
  </w:style>
  <w:style w:type="paragraph" w:styleId="CommentSubject">
    <w:name w:val="annotation subject"/>
    <w:basedOn w:val="CommentText"/>
    <w:next w:val="CommentText"/>
    <w:link w:val="CommentSubjectChar"/>
    <w:uiPriority w:val="99"/>
    <w:semiHidden/>
    <w:unhideWhenUsed/>
    <w:rsid w:val="00EB5851"/>
    <w:rPr>
      <w:b/>
      <w:bCs/>
    </w:rPr>
  </w:style>
  <w:style w:type="character" w:customStyle="1" w:styleId="CommentSubjectChar">
    <w:name w:val="Comment Subject Char"/>
    <w:basedOn w:val="CommentTextChar"/>
    <w:link w:val="CommentSubject"/>
    <w:uiPriority w:val="99"/>
    <w:semiHidden/>
    <w:rsid w:val="00EB5851"/>
    <w:rPr>
      <w:b/>
      <w:bCs/>
      <w:sz w:val="20"/>
      <w:szCs w:val="20"/>
    </w:rPr>
  </w:style>
  <w:style w:type="paragraph" w:styleId="BalloonText">
    <w:name w:val="Balloon Text"/>
    <w:basedOn w:val="Normal"/>
    <w:link w:val="BalloonTextChar"/>
    <w:uiPriority w:val="99"/>
    <w:semiHidden/>
    <w:unhideWhenUsed/>
    <w:rsid w:val="00EB58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8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9921858">
      <w:bodyDiv w:val="1"/>
      <w:marLeft w:val="0"/>
      <w:marRight w:val="0"/>
      <w:marTop w:val="0"/>
      <w:marBottom w:val="0"/>
      <w:divBdr>
        <w:top w:val="none" w:sz="0" w:space="0" w:color="auto"/>
        <w:left w:val="none" w:sz="0" w:space="0" w:color="auto"/>
        <w:bottom w:val="none" w:sz="0" w:space="0" w:color="auto"/>
        <w:right w:val="none" w:sz="0" w:space="0" w:color="auto"/>
      </w:divBdr>
    </w:div>
    <w:div w:id="1989430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Radwa Abd Elrahman</dc:creator>
  <cp:lastModifiedBy>Alaa Mostafa</cp:lastModifiedBy>
  <cp:revision>5</cp:revision>
  <dcterms:created xsi:type="dcterms:W3CDTF">2025-07-25T09:15:00Z</dcterms:created>
  <dcterms:modified xsi:type="dcterms:W3CDTF">2025-07-26T12:22:00Z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