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E78" w:rsidRDefault="001D0E78" w:rsidP="005A4406">
      <w:pPr>
        <w:bidi/>
        <w:spacing w:after="0" w:line="240" w:lineRule="auto"/>
        <w:mirrorIndents/>
        <w:jc w:val="lowKashida"/>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للأسف لا زالت الرسالة في حاجة الى تجويد وتحسين نقاط الضعف بها، والتي تشمل:</w:t>
      </w:r>
    </w:p>
    <w:p w:rsidR="00F81DE0" w:rsidRDefault="00F406A8" w:rsidP="00F81DE0">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لا زال غلاف الرسالة مخالف لتعليمات الجامعة وبخاصة " رسالة مقدمة .." يرجى الالتزام بالنص المحدد من قبل الجامعة، وإزالة الاسم الموضوع مكان كتابة العامين هجري وميلادي، واكتب محله العام بالهجري والميلادي.</w:t>
      </w:r>
    </w:p>
    <w:p w:rsidR="00F406A8" w:rsidRDefault="00F406A8" w:rsidP="00F406A8">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صحح اسم الشركة، فقط كتب " سابق" وليس " سابك"</w:t>
      </w:r>
    </w:p>
    <w:p w:rsidR="00F406A8" w:rsidRDefault="00F406A8" w:rsidP="00F406A8">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نص الفرضين الأول والثاني مكرر في المعنى وكذلك الهدفين الأول والثاني.</w:t>
      </w:r>
      <w:r w:rsidR="004E7FD6">
        <w:rPr>
          <w:rFonts w:ascii="Simplified Arabic" w:hAnsi="Simplified Arabic" w:cs="Simplified Arabic" w:hint="cs"/>
          <w:sz w:val="32"/>
          <w:szCs w:val="32"/>
          <w:rtl/>
          <w:lang w:bidi="ar-EG"/>
        </w:rPr>
        <w:t>لابد من الإبقاء على احدهما فقط.</w:t>
      </w:r>
    </w:p>
    <w:p w:rsidR="004E7FD6" w:rsidRDefault="004E7FD6" w:rsidP="004E7FD6">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ص13: الشكل الخاص بنموذج الدراسة، لابد من إضافة مربع جديد توضع فيه الخصائص الشخصية والديموغرافية، ويخرج منه سهمين، احدهما يتجه الى مربع القيادة الرقمية والأخر الى السلوك الابتكاري، ليعبر عن الفرضين الثاني والثالث.</w:t>
      </w:r>
    </w:p>
    <w:p w:rsidR="004E7FD6" w:rsidRDefault="004E7FD6" w:rsidP="004E7FD6">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 72 الى اخر الفصل، لما بقيت مظللة بالاحمر</w:t>
      </w:r>
    </w:p>
    <w:p w:rsidR="004E7FD6" w:rsidRDefault="004E7FD6" w:rsidP="004E7FD6">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 73: لابد من كتابة أعداد العاملين في شركة سابك. أي تحديد حجم مجتمع الدراسة</w:t>
      </w:r>
    </w:p>
    <w:p w:rsidR="004E7FD6" w:rsidRDefault="004E7FD6" w:rsidP="004E7FD6">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 74: على الرغم من ان الباحث وضع معادلة حجم العينة، الا انه لم يحدد حجم المجتمع ولا حجم العينة الناتج.</w:t>
      </w:r>
    </w:p>
    <w:p w:rsidR="004E7FD6" w:rsidRDefault="004E7FD6" w:rsidP="004E7FD6">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 76: اين المراجع التي أخذ هنها الباحث عبارات الاستبيان، يرجى نقلها من جدول 79 الى تلك الصفحة.</w:t>
      </w:r>
    </w:p>
    <w:p w:rsidR="004E7FD6" w:rsidRDefault="004E7FD6" w:rsidP="004E7FD6">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 78: في الجزء الخاص ب " صدق الاتساق الداخلي"، ذكر الباحث بانه استخدم معامل ارتباط بيرسون لتحديد مستوى الصدق، فاين تلك النتائج الإحصائية؟</w:t>
      </w:r>
    </w:p>
    <w:p w:rsidR="004E7FD6" w:rsidRDefault="004E7FD6" w:rsidP="004E7FD6">
      <w:pPr>
        <w:pStyle w:val="ListParagraph"/>
        <w:numPr>
          <w:ilvl w:val="0"/>
          <w:numId w:val="1"/>
        </w:numPr>
        <w:bidi/>
        <w:spacing w:after="0" w:line="240" w:lineRule="auto"/>
        <w:ind w:left="360"/>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 99: حذف نتائج اختبارات الفرض الثاني.</w:t>
      </w:r>
    </w:p>
    <w:p w:rsidR="004E7FD6" w:rsidRPr="005A4406" w:rsidRDefault="004E7FD6" w:rsidP="004E7FD6">
      <w:pPr>
        <w:pStyle w:val="ListParagraph"/>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أطيب الأمنيات بالتوفيق والنجاح</w:t>
      </w:r>
      <w:bookmarkStart w:id="0" w:name="_GoBack"/>
      <w:bookmarkEnd w:id="0"/>
    </w:p>
    <w:sectPr w:rsidR="004E7FD6" w:rsidRPr="005A44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2A3D24"/>
    <w:multiLevelType w:val="hybridMultilevel"/>
    <w:tmpl w:val="5950E372"/>
    <w:lvl w:ilvl="0" w:tplc="BD085A2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C73"/>
    <w:rsid w:val="001D0E78"/>
    <w:rsid w:val="004E7FD6"/>
    <w:rsid w:val="0054411B"/>
    <w:rsid w:val="005A4406"/>
    <w:rsid w:val="00AB1529"/>
    <w:rsid w:val="00E62C73"/>
    <w:rsid w:val="00F406A8"/>
    <w:rsid w:val="00F81D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172</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mrv</dc:creator>
  <cp:keywords/>
  <dc:description/>
  <cp:lastModifiedBy>mrv</cp:lastModifiedBy>
  <cp:revision>3</cp:revision>
  <dcterms:created xsi:type="dcterms:W3CDTF">2026-08-09T14:35:00Z</dcterms:created>
  <dcterms:modified xsi:type="dcterms:W3CDTF">2026-08-09T17:28:00Z</dcterms:modified>
</cp:coreProperties>
</file>