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10A03225"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r w:rsidR="0081014E">
        <w:rPr>
          <w:rFonts w:ascii="Simplified Arabic" w:hAnsi="Simplified Arabic" w:cs="Simplified Arabic" w:hint="cs"/>
          <w:sz w:val="26"/>
          <w:szCs w:val="26"/>
          <w:rtl/>
          <w:lang w:bidi="ar-LB"/>
        </w:rPr>
        <w:t>ط</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64A1575E" w14:textId="02ABBE66" w:rsidR="002E1FA5" w:rsidRPr="002E1FA5" w:rsidRDefault="002E1FA5" w:rsidP="00520FD1">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p>
    <w:p w14:paraId="1CA1A690" w14:textId="6FECC75A" w:rsidR="002E1FA5" w:rsidRPr="002E1FA5" w:rsidRDefault="002E1FA5" w:rsidP="00520FD1">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p>
    <w:p w14:paraId="007FADFF" w14:textId="4797094C" w:rsidR="002E1FA5" w:rsidRPr="002E1FA5" w:rsidRDefault="002E1FA5" w:rsidP="00520FD1">
      <w:pPr>
        <w:spacing w:before="100" w:beforeAutospacing="1" w:after="100" w:afterAutospacing="1" w:line="240" w:lineRule="auto"/>
        <w:rPr>
          <w:rFonts w:ascii="Times New Roman" w:eastAsiaTheme="minorEastAsia" w:hAnsi="Times New Roman" w:cs="Times New Roman"/>
          <w14:ligatures w14:val="none"/>
        </w:rPr>
      </w:pPr>
      <w:r w:rsidRPr="002E1FA5">
        <w:rPr>
          <w:rFonts w:ascii="Times New Roman" w:eastAsiaTheme="minorEastAsia" w:hAnsi="Times New Roman" w:cs="Times New Roman"/>
          <w:b/>
          <w:bCs/>
          <w:rtl/>
          <w14:ligatures w14:val="none"/>
        </w:rPr>
        <w:t>تأثير محتوى الإعلام المؤثر على مواقع التواصل الاجتماعي في تنمية معارف الأفراد:</w:t>
      </w:r>
      <w:r w:rsidR="005C0B12">
        <w:rPr>
          <w:rFonts w:ascii="Times New Roman" w:eastAsiaTheme="minorEastAsia" w:hAnsi="Times New Roman" w:cs="Times New Roman" w:hint="cs"/>
          <w:b/>
          <w:bCs/>
          <w:rtl/>
          <w14:ligatures w14:val="none"/>
        </w:rPr>
        <w:t xml:space="preserve"> </w:t>
      </w:r>
      <w:r w:rsidRPr="002E1FA5">
        <w:rPr>
          <w:rFonts w:ascii="Times New Roman" w:eastAsiaTheme="minorEastAsia" w:hAnsi="Times New Roman" w:cs="Times New Roman"/>
          <w:b/>
          <w:bCs/>
          <w:rtl/>
          <w14:ligatures w14:val="none"/>
        </w:rPr>
        <w:t>دراسة ميدانية على عينة من مستخدمي مواقع التواصل الاجتماع</w:t>
      </w:r>
      <w:r w:rsidR="005C0B12">
        <w:rPr>
          <w:rFonts w:ascii="Times New Roman" w:eastAsiaTheme="minorEastAsia" w:hAnsi="Times New Roman" w:cs="Times New Roman" w:hint="cs"/>
          <w:b/>
          <w:bCs/>
          <w:rtl/>
          <w14:ligatures w14:val="none"/>
        </w:rPr>
        <w:t xml:space="preserve">ي </w:t>
      </w:r>
      <w:r w:rsidRPr="002E1FA5">
        <w:rPr>
          <w:rFonts w:ascii="Times New Roman" w:eastAsiaTheme="minorEastAsia" w:hAnsi="Times New Roman" w:cs="Times New Roman"/>
          <w:b/>
          <w:bCs/>
          <w:rtl/>
          <w14:ligatures w14:val="none"/>
        </w:rPr>
        <w:t>في دولة الإمارات العربية المتحدة</w:t>
      </w:r>
    </w:p>
    <w:p w14:paraId="63BC5409" w14:textId="77777777" w:rsidR="00221DA9" w:rsidRPr="00221DA9" w:rsidRDefault="00221DA9" w:rsidP="00221DA9">
      <w:pPr>
        <w:bidi w:val="0"/>
        <w:spacing w:after="0" w:line="240" w:lineRule="auto"/>
        <w:rPr>
          <w:rFonts w:ascii="Times New Roman" w:eastAsia="Times New Roman" w:hAnsi="Times New Roman" w:cs="Times New Roman"/>
          <w14:ligatures w14:val="none"/>
        </w:rPr>
      </w:pPr>
      <w:r w:rsidRPr="00221DA9">
        <w:rPr>
          <w:rFonts w:ascii="Times New Roman" w:eastAsia="Times New Roman" w:hAnsi="Times New Roman" w:cs="Times New Roman"/>
          <w:noProof/>
          <w14:ligatures w14:val="none"/>
        </w:rPr>
        <mc:AlternateContent>
          <mc:Choice Requires="wps">
            <w:drawing>
              <wp:inline distT="0" distB="0" distL="0" distR="0" wp14:anchorId="326530C5" wp14:editId="6F0CCB82">
                <wp:extent cx="5731510" cy="1270"/>
                <wp:effectExtent l="0" t="31750" r="0" b="36830"/>
                <wp:docPr id="36692851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AF6CF5"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4AF0B7B5" w14:textId="47008DAE" w:rsidR="00221DA9" w:rsidRPr="00221DA9" w:rsidRDefault="00221DA9" w:rsidP="00221DA9">
      <w:pPr>
        <w:spacing w:before="100" w:beforeAutospacing="1" w:after="100" w:afterAutospacing="1" w:line="240" w:lineRule="auto"/>
        <w:rPr>
          <w:rFonts w:ascii="Times New Roman" w:eastAsiaTheme="minorEastAsia" w:hAnsi="Times New Roman" w:cs="Times New Roman"/>
          <w14:ligatures w14:val="none"/>
        </w:rPr>
      </w:pPr>
      <w:r w:rsidRPr="00221DA9">
        <w:rPr>
          <w:rFonts w:ascii="Times New Roman" w:eastAsiaTheme="minorEastAsia" w:hAnsi="Times New Roman" w:cs="Times New Roman"/>
          <w:b/>
          <w:bCs/>
          <w:rtl/>
          <w14:ligatures w14:val="none"/>
        </w:rPr>
        <w:t>إعداد الطالبة:</w:t>
      </w:r>
      <w:r w:rsidRPr="00221DA9">
        <w:rPr>
          <w:rFonts w:ascii="Times New Roman" w:eastAsiaTheme="minorEastAsia" w:hAnsi="Times New Roman" w:cs="Times New Roman"/>
          <w:rtl/>
          <w14:ligatures w14:val="none"/>
        </w:rPr>
        <w:br/>
        <w:t>يسرى عبد الكريم شرف الدين</w:t>
      </w:r>
    </w:p>
    <w:p w14:paraId="0FC47DD0" w14:textId="77777777" w:rsidR="00221DA9" w:rsidRPr="00221DA9" w:rsidRDefault="00221DA9" w:rsidP="00221DA9">
      <w:pPr>
        <w:spacing w:before="100" w:beforeAutospacing="1" w:after="100" w:afterAutospacing="1" w:line="240" w:lineRule="auto"/>
        <w:rPr>
          <w:rFonts w:ascii="Times New Roman" w:eastAsiaTheme="minorEastAsia" w:hAnsi="Times New Roman" w:cs="Times New Roman"/>
          <w:rtl/>
          <w14:ligatures w14:val="none"/>
        </w:rPr>
      </w:pPr>
      <w:r w:rsidRPr="00221DA9">
        <w:rPr>
          <w:rFonts w:ascii="Times New Roman" w:eastAsiaTheme="minorEastAsia" w:hAnsi="Times New Roman" w:cs="Times New Roman"/>
          <w:b/>
          <w:bCs/>
          <w:rtl/>
          <w14:ligatures w14:val="none"/>
        </w:rPr>
        <w:t>الرقم الأكاديمي:</w:t>
      </w:r>
      <w:r w:rsidRPr="00221DA9">
        <w:rPr>
          <w:rFonts w:ascii="Times New Roman" w:eastAsiaTheme="minorEastAsia" w:hAnsi="Times New Roman" w:cs="Times New Roman"/>
          <w:rtl/>
          <w14:ligatures w14:val="none"/>
        </w:rPr>
        <w:br/>
      </w:r>
      <w:hyperlink r:id="rId8" w:history="1">
        <w:r w:rsidRPr="00221DA9">
          <w:rPr>
            <w:rFonts w:ascii="Times New Roman" w:eastAsiaTheme="minorEastAsia" w:hAnsi="Times New Roman" w:cs="Times New Roman"/>
            <w:color w:val="0000FF"/>
            <w:u w:val="single"/>
            <w:rtl/>
            <w14:ligatures w14:val="none"/>
          </w:rPr>
          <w:t>232000882</w:t>
        </w:r>
      </w:hyperlink>
    </w:p>
    <w:p w14:paraId="001B4CFD" w14:textId="4D2881F5" w:rsidR="00221DA9" w:rsidRPr="00221DA9" w:rsidRDefault="00221DA9" w:rsidP="00221DA9">
      <w:pPr>
        <w:spacing w:before="100" w:beforeAutospacing="1" w:after="100" w:afterAutospacing="1" w:line="240" w:lineRule="auto"/>
        <w:rPr>
          <w:rFonts w:ascii="Times New Roman" w:eastAsiaTheme="minorEastAsia" w:hAnsi="Times New Roman" w:cs="Times New Roman"/>
          <w:rtl/>
          <w14:ligatures w14:val="none"/>
        </w:rPr>
      </w:pPr>
      <w:r w:rsidRPr="00221DA9">
        <w:rPr>
          <w:rFonts w:ascii="Times New Roman" w:eastAsiaTheme="minorEastAsia" w:hAnsi="Times New Roman" w:cs="Times New Roman"/>
          <w:b/>
          <w:bCs/>
          <w:rtl/>
          <w14:ligatures w14:val="none"/>
        </w:rPr>
        <w:t>إشراف:</w:t>
      </w:r>
      <w:r w:rsidRPr="00221DA9">
        <w:rPr>
          <w:rFonts w:ascii="Times New Roman" w:eastAsiaTheme="minorEastAsia" w:hAnsi="Times New Roman" w:cs="Times New Roman"/>
          <w:rtl/>
          <w14:ligatures w14:val="none"/>
        </w:rPr>
        <w:br/>
        <w:t>د. توفيق </w:t>
      </w:r>
      <w:r w:rsidR="00037DEE">
        <w:rPr>
          <w:rFonts w:ascii="Times New Roman" w:eastAsiaTheme="minorEastAsia" w:hAnsi="Times New Roman" w:cs="Times New Roman" w:hint="cs"/>
          <w:rtl/>
          <w14:ligatures w14:val="none"/>
        </w:rPr>
        <w:t>عمر</w:t>
      </w:r>
    </w:p>
    <w:p w14:paraId="25360E53" w14:textId="4961E5F8" w:rsidR="00463517" w:rsidRDefault="00463517" w:rsidP="00520FD1">
      <w:pPr>
        <w:pStyle w:val="p2"/>
        <w:bidi/>
        <w:rPr>
          <w:rtl/>
        </w:rPr>
      </w:pPr>
    </w:p>
    <w:p w14:paraId="7797A2B8" w14:textId="77777777" w:rsidR="00221DA9" w:rsidRDefault="00221DA9" w:rsidP="00221DA9">
      <w:pPr>
        <w:pStyle w:val="p2"/>
        <w:bidi/>
        <w:rPr>
          <w:rtl/>
        </w:rPr>
      </w:pPr>
    </w:p>
    <w:p w14:paraId="713FDC2C" w14:textId="70F0727C" w:rsidR="00755621" w:rsidRPr="00755621" w:rsidRDefault="00755621" w:rsidP="00755621">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755621">
        <w:rPr>
          <w:rFonts w:ascii="Times New Roman" w:eastAsia="Times New Roman" w:hAnsi="Times New Roman" w:cs="Times New Roman"/>
          <w:b/>
          <w:bCs/>
          <w:sz w:val="36"/>
          <w:szCs w:val="36"/>
          <w:rtl/>
          <w14:ligatures w14:val="none"/>
        </w:rPr>
        <w:t>الإطار المنهجي للدراس</w:t>
      </w:r>
      <w:r>
        <w:rPr>
          <w:rFonts w:ascii="Times New Roman" w:eastAsia="Times New Roman" w:hAnsi="Times New Roman" w:cs="Times New Roman" w:hint="cs"/>
          <w:b/>
          <w:bCs/>
          <w:sz w:val="36"/>
          <w:szCs w:val="36"/>
          <w:rtl/>
          <w14:ligatures w14:val="none"/>
        </w:rPr>
        <w:t>ة</w:t>
      </w:r>
    </w:p>
    <w:p w14:paraId="3AFEA65B" w14:textId="77777777" w:rsidR="002C1A51" w:rsidRDefault="002C1A51">
      <w:pPr>
        <w:rPr>
          <w:rtl/>
        </w:rPr>
      </w:pPr>
    </w:p>
    <w:p w14:paraId="0D13DDFB" w14:textId="77777777" w:rsidR="002C1A51" w:rsidRDefault="002C1A51">
      <w:pPr>
        <w:rPr>
          <w:rtl/>
        </w:rPr>
      </w:pPr>
    </w:p>
    <w:p w14:paraId="309C5D5B" w14:textId="1C41B682" w:rsidR="009B088F" w:rsidRPr="009B088F" w:rsidRDefault="009B088F" w:rsidP="00AF420D">
      <w:pPr>
        <w:spacing w:before="100" w:beforeAutospacing="1" w:after="100" w:afterAutospacing="1" w:line="240" w:lineRule="auto"/>
        <w:outlineLvl w:val="1"/>
        <w:rPr>
          <w:rFonts w:ascii="Times New Roman" w:eastAsia="Times New Roman" w:hAnsi="Times New Roman" w:cs="Times New Roman"/>
          <w:b/>
          <w:bCs/>
          <w:sz w:val="27"/>
          <w:szCs w:val="27"/>
          <w14:ligatures w14:val="none"/>
        </w:rPr>
      </w:pPr>
      <w:r w:rsidRPr="009B088F">
        <w:rPr>
          <w:rFonts w:ascii="Times New Roman" w:eastAsia="Times New Roman" w:hAnsi="Times New Roman" w:cs="Times New Roman"/>
          <w:b/>
          <w:bCs/>
          <w:sz w:val="27"/>
          <w:szCs w:val="27"/>
          <w:rtl/>
          <w14:ligatures w14:val="none"/>
        </w:rPr>
        <w:t>منهج الدراسة</w:t>
      </w:r>
    </w:p>
    <w:p w14:paraId="79B63676" w14:textId="77777777"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r w:rsidRPr="009B088F">
        <w:rPr>
          <w:rFonts w:ascii="Times New Roman" w:eastAsiaTheme="minorEastAsia" w:hAnsi="Times New Roman" w:cs="Times New Roman"/>
          <w:rtl/>
          <w14:ligatures w14:val="none"/>
        </w:rPr>
        <w:t>اعتمدت هذه الدراسة على المنهج الوصفي التحليلي، لكونه المنهج الأنسب لدراسة تأثير محتوى الإعلام المؤثر عبر مواقع التواصل الاجتماعي في تنمية معارف الأفراد في دولة الإمارات العربية المتحدة، حيث يهدف إلى وصف الظاهرة وتحليلها من خلال جمع البيانات من أفراد عينة الدراسة وتحليلها للوصول إلى نتائج علمية.</w:t>
      </w:r>
    </w:p>
    <w:p w14:paraId="5E5434DE" w14:textId="77777777"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9B088F">
        <w:rPr>
          <w:rFonts w:ascii="Times New Roman" w:eastAsia="Times New Roman" w:hAnsi="Times New Roman" w:cs="Times New Roman"/>
          <w:b/>
          <w:bCs/>
          <w:sz w:val="27"/>
          <w:szCs w:val="27"/>
          <w:rtl/>
          <w14:ligatures w14:val="none"/>
        </w:rPr>
        <w:t>مجتمع الدراسة</w:t>
      </w:r>
    </w:p>
    <w:p w14:paraId="3E1783DA" w14:textId="77777777" w:rsidR="00BC6517" w:rsidRDefault="00BC6517">
      <w:pPr>
        <w:pStyle w:val="p1"/>
        <w:bidi/>
      </w:pPr>
      <w:r>
        <w:rPr>
          <w:rtl/>
        </w:rPr>
        <w:t>يتكون مجتمع الدراسة من جميع مستخدمي مواقع التواصل الاجتماعي في دولة الإمارات العربية المتحدة الذين يتابعون محتوى الإعلام المؤثر</w:t>
      </w:r>
    </w:p>
    <w:p w14:paraId="5F7D06FB" w14:textId="48C33075"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p>
    <w:p w14:paraId="5A81BF52" w14:textId="62333DA2"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p>
    <w:p w14:paraId="472BAF0E" w14:textId="691D5072" w:rsidR="008E566F" w:rsidRPr="00BC6517" w:rsidRDefault="008E566F" w:rsidP="008E566F">
      <w:pPr>
        <w:spacing w:before="100" w:beforeAutospacing="1" w:after="100" w:afterAutospacing="1" w:line="240" w:lineRule="auto"/>
        <w:outlineLvl w:val="2"/>
        <w:rPr>
          <w:rFonts w:ascii="Times New Roman" w:eastAsia="Times New Roman" w:hAnsi="Times New Roman" w:cs="Times New Roman"/>
          <w:b/>
          <w:bCs/>
          <w:sz w:val="27"/>
          <w:szCs w:val="27"/>
          <w:lang w:val="en-GB"/>
          <w14:ligatures w14:val="none"/>
        </w:rPr>
      </w:pPr>
      <w:r w:rsidRPr="009B088F">
        <w:rPr>
          <w:rFonts w:ascii="Times New Roman" w:eastAsia="Times New Roman" w:hAnsi="Times New Roman" w:cs="Times New Roman"/>
          <w:b/>
          <w:bCs/>
          <w:sz w:val="27"/>
          <w:szCs w:val="27"/>
          <w:rtl/>
          <w14:ligatures w14:val="none"/>
        </w:rPr>
        <w:t>عينة الدراسة</w:t>
      </w:r>
    </w:p>
    <w:p w14:paraId="3E959B75" w14:textId="64FC8949"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r w:rsidRPr="009B088F">
        <w:rPr>
          <w:rFonts w:ascii="Times New Roman" w:eastAsiaTheme="minorEastAsia" w:hAnsi="Times New Roman" w:cs="Times New Roman"/>
          <w:rtl/>
          <w14:ligatures w14:val="none"/>
        </w:rPr>
        <w:t xml:space="preserve">اعتمدت الدراسة على عينة عشوائية بسيطة من مستخدمي مواقع التواصل الاجتماعي، وتم توزيع الاستبيان إلكترونيًا عبر المنصات الرقمية المختلفة، وبلغ عدد الاستجابات الصالحة للتحليل </w:t>
      </w:r>
      <w:r w:rsidRPr="009B088F">
        <w:rPr>
          <w:rFonts w:ascii="Times New Roman" w:eastAsiaTheme="minorEastAsia" w:hAnsi="Times New Roman" w:cs="Times New Roman"/>
          <w:b/>
          <w:bCs/>
          <w:rtl/>
          <w14:ligatures w14:val="none"/>
        </w:rPr>
        <w:t>114 استجابة</w:t>
      </w:r>
      <w:r w:rsidRPr="009B088F">
        <w:rPr>
          <w:rFonts w:ascii="Times New Roman" w:eastAsiaTheme="minorEastAsia" w:hAnsi="Times New Roman" w:cs="Times New Roman"/>
          <w:rtl/>
          <w14:ligatures w14:val="none"/>
        </w:rPr>
        <w:t>.</w:t>
      </w:r>
    </w:p>
    <w:p w14:paraId="0C79BC36" w14:textId="77777777"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9B088F">
        <w:rPr>
          <w:rFonts w:ascii="Times New Roman" w:eastAsia="Times New Roman" w:hAnsi="Times New Roman" w:cs="Times New Roman"/>
          <w:b/>
          <w:bCs/>
          <w:sz w:val="27"/>
          <w:szCs w:val="27"/>
          <w:rtl/>
          <w14:ligatures w14:val="none"/>
        </w:rPr>
        <w:t>أداة الدراسة</w:t>
      </w:r>
    </w:p>
    <w:p w14:paraId="35361BE4" w14:textId="77777777"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r w:rsidRPr="009B088F">
        <w:rPr>
          <w:rFonts w:ascii="Times New Roman" w:eastAsiaTheme="minorEastAsia" w:hAnsi="Times New Roman" w:cs="Times New Roman"/>
          <w:rtl/>
          <w14:ligatures w14:val="none"/>
        </w:rPr>
        <w:t xml:space="preserve">اعتمدت الدراسة على الاستبانة الإلكترونية بوصفها أداة رئيسية لجمع البيانات، وتم تصميمها باستخدام </w:t>
      </w:r>
      <w:r w:rsidRPr="009B088F">
        <w:rPr>
          <w:rFonts w:ascii="Times New Roman" w:eastAsiaTheme="minorEastAsia" w:hAnsi="Times New Roman" w:cs="Times New Roman"/>
          <w14:ligatures w14:val="none"/>
        </w:rPr>
        <w:t>Google Forms</w:t>
      </w:r>
      <w:r w:rsidRPr="009B088F">
        <w:rPr>
          <w:rFonts w:ascii="Times New Roman" w:eastAsiaTheme="minorEastAsia" w:hAnsi="Times New Roman" w:cs="Times New Roman"/>
          <w:rtl/>
          <w14:ligatures w14:val="none"/>
        </w:rPr>
        <w:t xml:space="preserve"> بما يتناسب مع أهداف الدراسة.</w:t>
      </w:r>
    </w:p>
    <w:p w14:paraId="77D8BD1C" w14:textId="77777777" w:rsidR="009B088F" w:rsidRPr="009B088F" w:rsidRDefault="009B088F" w:rsidP="00AF420D">
      <w:pPr>
        <w:spacing w:before="100" w:beforeAutospacing="1" w:after="100" w:afterAutospacing="1" w:line="240" w:lineRule="auto"/>
        <w:rPr>
          <w:rFonts w:ascii="Times New Roman" w:eastAsiaTheme="minorEastAsia" w:hAnsi="Times New Roman" w:cs="Times New Roman"/>
          <w:rtl/>
          <w14:ligatures w14:val="none"/>
        </w:rPr>
      </w:pPr>
      <w:r w:rsidRPr="009B088F">
        <w:rPr>
          <w:rFonts w:ascii="Times New Roman" w:eastAsiaTheme="minorEastAsia" w:hAnsi="Times New Roman" w:cs="Times New Roman"/>
          <w:rtl/>
          <w14:ligatures w14:val="none"/>
        </w:rPr>
        <w:t>وتكونت الاستبانة من قسمين:</w:t>
      </w:r>
    </w:p>
    <w:p w14:paraId="50DBDFB8" w14:textId="77777777" w:rsidR="009B088F" w:rsidRPr="009B088F" w:rsidRDefault="009B088F" w:rsidP="00AF420D">
      <w:pPr>
        <w:numPr>
          <w:ilvl w:val="0"/>
          <w:numId w:val="1"/>
        </w:numPr>
        <w:spacing w:before="100" w:beforeAutospacing="1" w:after="100" w:afterAutospacing="1" w:line="240" w:lineRule="auto"/>
        <w:rPr>
          <w:rFonts w:ascii="Times New Roman" w:eastAsia="Times New Roman" w:hAnsi="Times New Roman" w:cs="Times New Roman"/>
          <w:rtl/>
          <w14:ligatures w14:val="none"/>
        </w:rPr>
      </w:pPr>
      <w:r w:rsidRPr="009B088F">
        <w:rPr>
          <w:rFonts w:ascii="Times New Roman" w:eastAsia="Times New Roman" w:hAnsi="Times New Roman" w:cs="Times New Roman"/>
          <w:rtl/>
          <w14:ligatures w14:val="none"/>
        </w:rPr>
        <w:t>القسم الأول: البيانات الديموغرافية، وتشمل الجنس، والعمر، وأكثر منصة يستخدمها المشارك لمتابعة محتوى الإعلام المؤثر، ومدة متابعة هذا المحتوى.</w:t>
      </w:r>
    </w:p>
    <w:p w14:paraId="1E227C20" w14:textId="77777777" w:rsidR="009B088F" w:rsidRPr="009B088F" w:rsidRDefault="009B088F" w:rsidP="00AF420D">
      <w:pPr>
        <w:numPr>
          <w:ilvl w:val="0"/>
          <w:numId w:val="1"/>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القسم الثاني: تضمن (16) عبارة لقياس آراء أفراد العينة حول تأثير محتوى الإعلام المؤثر في تنمية المعارف، باستخدام مقياس ليكرت الخماسي.</w:t>
      </w:r>
    </w:p>
    <w:p w14:paraId="2C0088C8" w14:textId="77777777"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9B088F">
        <w:rPr>
          <w:rFonts w:ascii="Times New Roman" w:eastAsia="Times New Roman" w:hAnsi="Times New Roman" w:cs="Times New Roman"/>
          <w:b/>
          <w:bCs/>
          <w:sz w:val="27"/>
          <w:szCs w:val="27"/>
          <w:rtl/>
          <w14:ligatures w14:val="none"/>
        </w:rPr>
        <w:t>مقياس الدراسة</w:t>
      </w:r>
    </w:p>
    <w:p w14:paraId="2B8C1A21" w14:textId="77777777"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r w:rsidRPr="009B088F">
        <w:rPr>
          <w:rFonts w:ascii="Times New Roman" w:eastAsiaTheme="minorEastAsia" w:hAnsi="Times New Roman" w:cs="Times New Roman"/>
          <w:rtl/>
          <w14:ligatures w14:val="none"/>
        </w:rPr>
        <w:t>استخدمت الدراسة مقياس ليكرت الخماسي، وذلك وفق الدرجات الآتية:</w:t>
      </w:r>
    </w:p>
    <w:p w14:paraId="38D323AE" w14:textId="77777777" w:rsidR="009B088F" w:rsidRPr="009B088F" w:rsidRDefault="009B088F" w:rsidP="00AF420D">
      <w:pPr>
        <w:numPr>
          <w:ilvl w:val="0"/>
          <w:numId w:val="2"/>
        </w:numPr>
        <w:spacing w:before="100" w:beforeAutospacing="1" w:after="100" w:afterAutospacing="1" w:line="240" w:lineRule="auto"/>
        <w:rPr>
          <w:rFonts w:ascii="Times New Roman" w:eastAsia="Times New Roman" w:hAnsi="Times New Roman" w:cs="Times New Roman"/>
          <w:rtl/>
          <w14:ligatures w14:val="none"/>
        </w:rPr>
      </w:pPr>
      <w:r w:rsidRPr="009B088F">
        <w:rPr>
          <w:rFonts w:ascii="Times New Roman" w:eastAsia="Times New Roman" w:hAnsi="Times New Roman" w:cs="Times New Roman"/>
          <w:rtl/>
          <w14:ligatures w14:val="none"/>
        </w:rPr>
        <w:t>أوافق بشدة = 5 درجات.</w:t>
      </w:r>
    </w:p>
    <w:p w14:paraId="170C8CD3" w14:textId="77777777" w:rsidR="009B088F" w:rsidRPr="009B088F" w:rsidRDefault="009B088F" w:rsidP="00AF420D">
      <w:pPr>
        <w:numPr>
          <w:ilvl w:val="0"/>
          <w:numId w:val="2"/>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أوافق = 4 درجات.</w:t>
      </w:r>
    </w:p>
    <w:p w14:paraId="5783407C" w14:textId="77777777" w:rsidR="009B088F" w:rsidRPr="009B088F" w:rsidRDefault="009B088F" w:rsidP="00AF420D">
      <w:pPr>
        <w:numPr>
          <w:ilvl w:val="0"/>
          <w:numId w:val="2"/>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محايد = 3 درجات.</w:t>
      </w:r>
    </w:p>
    <w:p w14:paraId="614DB9F9" w14:textId="77777777" w:rsidR="009B088F" w:rsidRPr="009B088F" w:rsidRDefault="009B088F" w:rsidP="00AF420D">
      <w:pPr>
        <w:numPr>
          <w:ilvl w:val="0"/>
          <w:numId w:val="2"/>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لا أوافق = درجتان.</w:t>
      </w:r>
    </w:p>
    <w:p w14:paraId="7DE478FE" w14:textId="77777777" w:rsidR="009B088F" w:rsidRPr="009B088F" w:rsidRDefault="009B088F" w:rsidP="00AF420D">
      <w:pPr>
        <w:numPr>
          <w:ilvl w:val="0"/>
          <w:numId w:val="2"/>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لا أوافق بشدة = درجة واحدة.</w:t>
      </w:r>
    </w:p>
    <w:p w14:paraId="4102ABEC" w14:textId="77777777"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9B088F">
        <w:rPr>
          <w:rFonts w:ascii="Times New Roman" w:eastAsia="Times New Roman" w:hAnsi="Times New Roman" w:cs="Times New Roman"/>
          <w:b/>
          <w:bCs/>
          <w:sz w:val="27"/>
          <w:szCs w:val="27"/>
          <w:rtl/>
          <w14:ligatures w14:val="none"/>
        </w:rPr>
        <w:t>إجراءات الدراسة</w:t>
      </w:r>
    </w:p>
    <w:p w14:paraId="46A58543" w14:textId="2E32F293" w:rsidR="00F306A1" w:rsidRDefault="00F306A1">
      <w:pPr>
        <w:pStyle w:val="p1"/>
        <w:bidi/>
        <w:rPr>
          <w:rtl/>
        </w:rPr>
      </w:pPr>
      <w:r>
        <w:rPr>
          <w:rtl/>
        </w:rPr>
        <w:t>تم إعداد الاستبانة بالاعتماد على أهداف الدراسة والأدبيات والدراسات السابقة، ثم عُرضت على المشرف العلمي، وبعد اعتمادها نُشرت إلكترونيًا عبر مواقع التواصل الاجتماعي، ثم جُمعت الاستجابات وفرغت البيانات وحُللت للإجابة عن أسئلة الدر</w:t>
      </w:r>
      <w:r w:rsidR="006F5F87">
        <w:rPr>
          <w:rFonts w:hint="cs"/>
          <w:rtl/>
        </w:rPr>
        <w:t>اسة</w:t>
      </w:r>
    </w:p>
    <w:p w14:paraId="1E8A5C1F" w14:textId="0D893A23" w:rsidR="009B088F" w:rsidRPr="009B088F" w:rsidRDefault="006F5F87" w:rsidP="00AF420D">
      <w:pPr>
        <w:spacing w:before="100" w:beforeAutospacing="1" w:after="100" w:afterAutospacing="1" w:line="240" w:lineRule="auto"/>
        <w:rPr>
          <w:rFonts w:ascii="Times New Roman" w:eastAsiaTheme="minorEastAsia" w:hAnsi="Times New Roman" w:cs="Times New Roman"/>
          <w14:ligatures w14:val="none"/>
        </w:rPr>
      </w:pPr>
      <w:r>
        <w:rPr>
          <w:rFonts w:ascii="Times New Roman" w:eastAsiaTheme="minorEastAsia" w:hAnsi="Times New Roman" w:cs="Times New Roman" w:hint="cs"/>
          <w:rtl/>
          <w14:ligatures w14:val="none"/>
        </w:rPr>
        <w:t xml:space="preserve"> </w:t>
      </w:r>
      <w:r w:rsidR="00B4560E">
        <w:rPr>
          <w:rFonts w:ascii="Times New Roman" w:eastAsiaTheme="minorEastAsia" w:hAnsi="Times New Roman" w:cs="Times New Roman" w:hint="cs"/>
          <w:rtl/>
          <w14:ligatures w14:val="none"/>
        </w:rPr>
        <w:t xml:space="preserve"> </w:t>
      </w:r>
    </w:p>
    <w:p w14:paraId="3CFCCD81" w14:textId="77777777" w:rsidR="009B088F" w:rsidRPr="009B088F" w:rsidRDefault="009B088F" w:rsidP="00AF420D">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9B088F">
        <w:rPr>
          <w:rFonts w:ascii="Times New Roman" w:eastAsia="Times New Roman" w:hAnsi="Times New Roman" w:cs="Times New Roman"/>
          <w:b/>
          <w:bCs/>
          <w:sz w:val="27"/>
          <w:szCs w:val="27"/>
          <w:rtl/>
          <w14:ligatures w14:val="none"/>
        </w:rPr>
        <w:t>الأساليب الإحصائية</w:t>
      </w:r>
    </w:p>
    <w:p w14:paraId="4964A933" w14:textId="77777777" w:rsidR="009B088F" w:rsidRPr="009B088F" w:rsidRDefault="009B088F" w:rsidP="00AF420D">
      <w:pPr>
        <w:spacing w:before="100" w:beforeAutospacing="1" w:after="100" w:afterAutospacing="1" w:line="240" w:lineRule="auto"/>
        <w:rPr>
          <w:rFonts w:ascii="Times New Roman" w:eastAsiaTheme="minorEastAsia" w:hAnsi="Times New Roman" w:cs="Times New Roman"/>
          <w14:ligatures w14:val="none"/>
        </w:rPr>
      </w:pPr>
      <w:r w:rsidRPr="009B088F">
        <w:rPr>
          <w:rFonts w:ascii="Times New Roman" w:eastAsiaTheme="minorEastAsia" w:hAnsi="Times New Roman" w:cs="Times New Roman"/>
          <w:rtl/>
          <w14:ligatures w14:val="none"/>
        </w:rPr>
        <w:t>اعتمدت الدراسة على الأساليب الإحصائية الوصفية لتحليل البيانات، وتشمل:</w:t>
      </w:r>
    </w:p>
    <w:p w14:paraId="35BBF37A" w14:textId="77777777" w:rsidR="009B088F" w:rsidRPr="009B088F" w:rsidRDefault="009B088F" w:rsidP="00AF420D">
      <w:pPr>
        <w:numPr>
          <w:ilvl w:val="0"/>
          <w:numId w:val="3"/>
        </w:numPr>
        <w:spacing w:before="100" w:beforeAutospacing="1" w:after="100" w:afterAutospacing="1" w:line="240" w:lineRule="auto"/>
        <w:rPr>
          <w:rFonts w:ascii="Times New Roman" w:eastAsia="Times New Roman" w:hAnsi="Times New Roman" w:cs="Times New Roman"/>
          <w:rtl/>
          <w14:ligatures w14:val="none"/>
        </w:rPr>
      </w:pPr>
      <w:r w:rsidRPr="009B088F">
        <w:rPr>
          <w:rFonts w:ascii="Times New Roman" w:eastAsia="Times New Roman" w:hAnsi="Times New Roman" w:cs="Times New Roman"/>
          <w:rtl/>
          <w14:ligatures w14:val="none"/>
        </w:rPr>
        <w:t>التكرارات.</w:t>
      </w:r>
    </w:p>
    <w:p w14:paraId="06786305" w14:textId="77777777" w:rsidR="009B088F" w:rsidRPr="009B088F" w:rsidRDefault="009B088F" w:rsidP="00AF420D">
      <w:pPr>
        <w:numPr>
          <w:ilvl w:val="0"/>
          <w:numId w:val="3"/>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النسب المئوية.</w:t>
      </w:r>
    </w:p>
    <w:p w14:paraId="537B662C" w14:textId="77777777" w:rsidR="009B088F" w:rsidRPr="009B088F" w:rsidRDefault="009B088F" w:rsidP="00AF420D">
      <w:pPr>
        <w:numPr>
          <w:ilvl w:val="0"/>
          <w:numId w:val="3"/>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المتوسطات الحسابية.</w:t>
      </w:r>
    </w:p>
    <w:p w14:paraId="400B7808" w14:textId="77777777" w:rsidR="009B088F" w:rsidRPr="009B088F" w:rsidRDefault="009B088F" w:rsidP="00AF420D">
      <w:pPr>
        <w:numPr>
          <w:ilvl w:val="0"/>
          <w:numId w:val="3"/>
        </w:numPr>
        <w:spacing w:before="100" w:beforeAutospacing="1" w:after="100" w:afterAutospacing="1" w:line="240" w:lineRule="auto"/>
        <w:rPr>
          <w:rFonts w:ascii="Times New Roman" w:eastAsia="Times New Roman" w:hAnsi="Times New Roman" w:cs="Times New Roman"/>
          <w14:ligatures w14:val="none"/>
        </w:rPr>
      </w:pPr>
      <w:r w:rsidRPr="009B088F">
        <w:rPr>
          <w:rFonts w:ascii="Times New Roman" w:eastAsia="Times New Roman" w:hAnsi="Times New Roman" w:cs="Times New Roman"/>
          <w:rtl/>
          <w14:ligatures w14:val="none"/>
        </w:rPr>
        <w:t xml:space="preserve">الرسوم البيانية التي يتيحها </w:t>
      </w:r>
      <w:r w:rsidRPr="009B088F">
        <w:rPr>
          <w:rFonts w:ascii="Times New Roman" w:eastAsia="Times New Roman" w:hAnsi="Times New Roman" w:cs="Times New Roman"/>
          <w14:ligatures w14:val="none"/>
        </w:rPr>
        <w:t xml:space="preserve">Google Forms </w:t>
      </w:r>
      <w:r w:rsidRPr="009B088F">
        <w:rPr>
          <w:rFonts w:ascii="Times New Roman" w:eastAsia="Times New Roman" w:hAnsi="Times New Roman" w:cs="Times New Roman"/>
          <w:rtl/>
          <w14:ligatures w14:val="none"/>
        </w:rPr>
        <w:t>لعرض النتائج</w:t>
      </w:r>
    </w:p>
    <w:p w14:paraId="1B140C28" w14:textId="3A8570F0" w:rsidR="00410359" w:rsidRPr="00E942F6" w:rsidRDefault="00410359" w:rsidP="00AF420D">
      <w:pPr>
        <w:rPr>
          <w:rFonts w:ascii="Simplified Arabic" w:hAnsi="Simplified Arabic" w:cs="Simplified Arabic"/>
          <w:sz w:val="32"/>
          <w:szCs w:val="32"/>
          <w:rtl/>
        </w:rPr>
      </w:pPr>
    </w:p>
    <w:p w14:paraId="21DC1E9E" w14:textId="77777777" w:rsidR="00410359" w:rsidRPr="00334807" w:rsidRDefault="00410359" w:rsidP="00AF420D">
      <w:pPr>
        <w:jc w:val="center"/>
        <w:rPr>
          <w:rFonts w:ascii="Simplified Arabic" w:hAnsi="Simplified Arabic" w:cs="Simplified Arabic"/>
          <w:sz w:val="32"/>
          <w:szCs w:val="32"/>
        </w:rPr>
      </w:pPr>
    </w:p>
    <w:p w14:paraId="58041250" w14:textId="3F9D6FB3" w:rsidR="004314F2" w:rsidRPr="004314F2" w:rsidRDefault="004314F2" w:rsidP="00AF420D">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p>
    <w:p w14:paraId="5DC01E36" w14:textId="5EA7F092" w:rsidR="00C83AD8" w:rsidRPr="00C83AD8" w:rsidRDefault="004314F2" w:rsidP="00AF420D">
      <w:pPr>
        <w:spacing w:after="0" w:line="240" w:lineRule="auto"/>
        <w:rPr>
          <w:rFonts w:ascii="Times New Roman" w:eastAsia="Times New Roman" w:hAnsi="Times New Roman" w:cs="Times New Roman"/>
          <w14:ligatures w14:val="none"/>
        </w:rPr>
      </w:pPr>
      <w:r w:rsidRPr="004314F2">
        <w:rPr>
          <w:rFonts w:ascii="Times New Roman" w:eastAsia="Times New Roman" w:hAnsi="Times New Roman" w:cs="Times New Roman"/>
          <w:noProof/>
          <w14:ligatures w14:val="none"/>
        </w:rPr>
        <mc:AlternateContent>
          <mc:Choice Requires="wps">
            <w:drawing>
              <wp:inline distT="0" distB="0" distL="0" distR="0" wp14:anchorId="587814B5" wp14:editId="11BF4A2F">
                <wp:extent cx="5731510" cy="1270"/>
                <wp:effectExtent l="0" t="31750" r="0" b="36830"/>
                <wp:docPr id="91526459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33F2E8" id="مستطيل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7C43DA7A" w14:textId="07C038B4" w:rsidR="002C1A51" w:rsidRPr="0024563A" w:rsidRDefault="002C1A51" w:rsidP="00AF420D">
      <w:pPr>
        <w:jc w:val="center"/>
        <w:rPr>
          <w:rFonts w:asciiTheme="majorBidi" w:hAnsiTheme="majorBidi" w:cstheme="majorBidi"/>
          <w:sz w:val="26"/>
          <w:szCs w:val="26"/>
          <w:rtl/>
        </w:rPr>
      </w:pPr>
      <w:r w:rsidRPr="00FE160A">
        <w:rPr>
          <w:rFonts w:asciiTheme="majorBidi" w:hAnsiTheme="majorBidi" w:cstheme="majorBidi"/>
          <w:sz w:val="26"/>
          <w:szCs w:val="26"/>
        </w:rPr>
        <w:t xml:space="preserve"> </w:t>
      </w:r>
    </w:p>
    <w:sectPr w:rsidR="002C1A51" w:rsidRPr="0024563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D45771" w14:textId="77777777" w:rsidR="008E566F" w:rsidRDefault="008E566F" w:rsidP="008E566F">
      <w:pPr>
        <w:spacing w:after="0" w:line="240" w:lineRule="auto"/>
      </w:pPr>
      <w:r>
        <w:separator/>
      </w:r>
    </w:p>
  </w:endnote>
  <w:endnote w:type="continuationSeparator" w:id="0">
    <w:p w14:paraId="0C6AE0F9" w14:textId="77777777" w:rsidR="008E566F" w:rsidRDefault="008E566F" w:rsidP="008E5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491D5E" w14:textId="77777777" w:rsidR="008E566F" w:rsidRDefault="008E566F" w:rsidP="008E566F">
      <w:pPr>
        <w:spacing w:after="0" w:line="240" w:lineRule="auto"/>
      </w:pPr>
      <w:r>
        <w:separator/>
      </w:r>
    </w:p>
  </w:footnote>
  <w:footnote w:type="continuationSeparator" w:id="0">
    <w:p w14:paraId="010136C7" w14:textId="77777777" w:rsidR="008E566F" w:rsidRDefault="008E566F" w:rsidP="008E5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1241E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0C27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B40B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0248044">
    <w:abstractNumId w:val="0"/>
  </w:num>
  <w:num w:numId="2" w16cid:durableId="77210771">
    <w:abstractNumId w:val="2"/>
  </w:num>
  <w:num w:numId="3" w16cid:durableId="203865703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2BAE"/>
    <w:rsid w:val="00037DEE"/>
    <w:rsid w:val="00091138"/>
    <w:rsid w:val="001A475A"/>
    <w:rsid w:val="00221DA9"/>
    <w:rsid w:val="0024563A"/>
    <w:rsid w:val="002456DD"/>
    <w:rsid w:val="00257DBD"/>
    <w:rsid w:val="002706FC"/>
    <w:rsid w:val="002C1A51"/>
    <w:rsid w:val="002E1FA5"/>
    <w:rsid w:val="003264A8"/>
    <w:rsid w:val="00334807"/>
    <w:rsid w:val="00337EE5"/>
    <w:rsid w:val="00402680"/>
    <w:rsid w:val="00410359"/>
    <w:rsid w:val="00421355"/>
    <w:rsid w:val="004314F2"/>
    <w:rsid w:val="00463517"/>
    <w:rsid w:val="004C3DC2"/>
    <w:rsid w:val="004F3D84"/>
    <w:rsid w:val="005167EA"/>
    <w:rsid w:val="00520FD1"/>
    <w:rsid w:val="00533F59"/>
    <w:rsid w:val="00570C34"/>
    <w:rsid w:val="005C0B12"/>
    <w:rsid w:val="006218ED"/>
    <w:rsid w:val="00642954"/>
    <w:rsid w:val="00676B9F"/>
    <w:rsid w:val="006836C4"/>
    <w:rsid w:val="006F5F87"/>
    <w:rsid w:val="007074C3"/>
    <w:rsid w:val="007465CB"/>
    <w:rsid w:val="00751033"/>
    <w:rsid w:val="00755621"/>
    <w:rsid w:val="00756F04"/>
    <w:rsid w:val="007E4057"/>
    <w:rsid w:val="0081014E"/>
    <w:rsid w:val="0089685D"/>
    <w:rsid w:val="008E566F"/>
    <w:rsid w:val="00933863"/>
    <w:rsid w:val="009B088F"/>
    <w:rsid w:val="009D6912"/>
    <w:rsid w:val="00A10AFC"/>
    <w:rsid w:val="00A243B8"/>
    <w:rsid w:val="00AF420D"/>
    <w:rsid w:val="00B4560E"/>
    <w:rsid w:val="00B82980"/>
    <w:rsid w:val="00BC6517"/>
    <w:rsid w:val="00BD2E07"/>
    <w:rsid w:val="00BE7778"/>
    <w:rsid w:val="00C07C3D"/>
    <w:rsid w:val="00C22C9F"/>
    <w:rsid w:val="00C83AD8"/>
    <w:rsid w:val="00CA1762"/>
    <w:rsid w:val="00CC21EA"/>
    <w:rsid w:val="00CF3F79"/>
    <w:rsid w:val="00CF72E4"/>
    <w:rsid w:val="00D25DC6"/>
    <w:rsid w:val="00E010B8"/>
    <w:rsid w:val="00E038AD"/>
    <w:rsid w:val="00E942F6"/>
    <w:rsid w:val="00EA0844"/>
    <w:rsid w:val="00EA2D25"/>
    <w:rsid w:val="00EF0552"/>
    <w:rsid w:val="00F27C99"/>
    <w:rsid w:val="00F306A1"/>
    <w:rsid w:val="00FE160A"/>
    <w:rsid w:val="00FE7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customStyle="1" w:styleId="s1">
    <w:name w:val="s1"/>
    <w:basedOn w:val="a0"/>
    <w:rsid w:val="004314F2"/>
  </w:style>
  <w:style w:type="paragraph" w:customStyle="1" w:styleId="p2">
    <w:name w:val="p2"/>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4314F2"/>
  </w:style>
  <w:style w:type="paragraph" w:customStyle="1" w:styleId="p3">
    <w:name w:val="p3"/>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4">
    <w:name w:val="p4"/>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5">
    <w:name w:val="p5"/>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1">
    <w:name w:val="p1"/>
    <w:basedOn w:val="a"/>
    <w:rsid w:val="00463517"/>
    <w:pPr>
      <w:bidi w:val="0"/>
      <w:spacing w:before="100" w:beforeAutospacing="1" w:after="100" w:afterAutospacing="1" w:line="240" w:lineRule="auto"/>
    </w:pPr>
    <w:rPr>
      <w:rFonts w:ascii="Times New Roman" w:eastAsiaTheme="minorEastAsia" w:hAnsi="Times New Roman" w:cs="Times New Roman"/>
      <w14:ligatures w14:val="none"/>
    </w:rPr>
  </w:style>
  <w:style w:type="character" w:styleId="Hyperlink">
    <w:name w:val="Hyperlink"/>
    <w:basedOn w:val="a0"/>
    <w:uiPriority w:val="99"/>
    <w:semiHidden/>
    <w:unhideWhenUsed/>
    <w:rsid w:val="00221DA9"/>
    <w:rPr>
      <w:color w:val="0000FF"/>
      <w:u w:val="single"/>
    </w:rPr>
  </w:style>
  <w:style w:type="character" w:customStyle="1" w:styleId="apple-converted-space">
    <w:name w:val="apple-converted-space"/>
    <w:basedOn w:val="a0"/>
    <w:rsid w:val="00221DA9"/>
  </w:style>
  <w:style w:type="paragraph" w:styleId="aa">
    <w:name w:val="header"/>
    <w:basedOn w:val="a"/>
    <w:link w:val="Char3"/>
    <w:uiPriority w:val="99"/>
    <w:unhideWhenUsed/>
    <w:rsid w:val="008E566F"/>
    <w:pPr>
      <w:tabs>
        <w:tab w:val="center" w:pos="4153"/>
        <w:tab w:val="right" w:pos="8306"/>
      </w:tabs>
      <w:spacing w:after="0" w:line="240" w:lineRule="auto"/>
    </w:pPr>
  </w:style>
  <w:style w:type="character" w:customStyle="1" w:styleId="Char3">
    <w:name w:val="رأس الصفحة Char"/>
    <w:basedOn w:val="a0"/>
    <w:link w:val="aa"/>
    <w:uiPriority w:val="99"/>
    <w:rsid w:val="008E566F"/>
  </w:style>
  <w:style w:type="paragraph" w:styleId="ab">
    <w:name w:val="footer"/>
    <w:basedOn w:val="a"/>
    <w:link w:val="Char4"/>
    <w:uiPriority w:val="99"/>
    <w:unhideWhenUsed/>
    <w:rsid w:val="008E566F"/>
    <w:pPr>
      <w:tabs>
        <w:tab w:val="center" w:pos="4153"/>
        <w:tab w:val="right" w:pos="8306"/>
      </w:tabs>
      <w:spacing w:after="0" w:line="240" w:lineRule="auto"/>
    </w:pPr>
  </w:style>
  <w:style w:type="character" w:customStyle="1" w:styleId="Char4">
    <w:name w:val="تذييل الصفحة Char"/>
    <w:basedOn w:val="a0"/>
    <w:link w:val="ab"/>
    <w:uiPriority w:val="99"/>
    <w:rsid w:val="008E5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232000882"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315</Words>
  <Characters>1797</Characters>
  <Application>Microsoft Office Word</Application>
  <DocSecurity>0</DocSecurity>
  <Lines>14</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Yasra Sharaf</cp:lastModifiedBy>
  <cp:revision>2</cp:revision>
  <dcterms:created xsi:type="dcterms:W3CDTF">2026-07-03T19:19:00Z</dcterms:created>
  <dcterms:modified xsi:type="dcterms:W3CDTF">2026-07-03T19:19:00Z</dcterms:modified>
</cp:coreProperties>
</file>