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A60F8" w14:textId="77777777" w:rsidR="00CC5220" w:rsidRPr="00C05EC6" w:rsidRDefault="00CC5220" w:rsidP="003601E8">
      <w:pPr>
        <w:rPr>
          <w:rFonts w:eastAsia="Calibri"/>
          <w:rtl/>
          <w:lang w:val="en-US" w:eastAsia="en-US" w:bidi="ar-EG"/>
        </w:rPr>
      </w:pPr>
      <w:r w:rsidRPr="00C05EC6">
        <w:rPr>
          <w:rFonts w:eastAsia="Calibri"/>
          <w:noProof/>
          <w:lang w:val="en-US" w:eastAsia="en-US"/>
        </w:rPr>
        <w:drawing>
          <wp:anchor distT="0" distB="0" distL="114300" distR="114300" simplePos="0" relativeHeight="251678720" behindDoc="0" locked="0" layoutInCell="1" allowOverlap="1" wp14:anchorId="3E5626C6" wp14:editId="0A1A5379">
            <wp:simplePos x="0" y="0"/>
            <wp:positionH relativeFrom="column">
              <wp:posOffset>183529</wp:posOffset>
            </wp:positionH>
            <wp:positionV relativeFrom="paragraph">
              <wp:posOffset>-167803</wp:posOffset>
            </wp:positionV>
            <wp:extent cx="1658679" cy="1206778"/>
            <wp:effectExtent l="0" t="0" r="0" b="0"/>
            <wp:wrapNone/>
            <wp:docPr id="18" name="Picture 18" descr="دورة مجانية في أساسيات الأمن السيبراني من جامعة ميد أوشن - سجلن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دورة مجانية في أساسيات الأمن السيبراني من جامعة ميد أوشن - سجلني"/>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8679" cy="12067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EC6">
        <w:rPr>
          <w:rFonts w:eastAsia="Calibri"/>
          <w:rtl/>
          <w:lang w:val="en-US" w:eastAsia="en-US" w:bidi="ar-EG"/>
        </w:rPr>
        <w:t>جامعة ميد أوشن</w:t>
      </w:r>
    </w:p>
    <w:p w14:paraId="1696BEEC" w14:textId="1762E3AE" w:rsidR="00CC5220" w:rsidRPr="00C05EC6" w:rsidRDefault="002A35FB" w:rsidP="003601E8">
      <w:pPr>
        <w:rPr>
          <w:rFonts w:eastAsia="Calibri"/>
          <w:rtl/>
          <w:lang w:val="en-US" w:eastAsia="en-US" w:bidi="ar-EG"/>
        </w:rPr>
      </w:pPr>
      <w:r w:rsidRPr="00C05EC6">
        <w:rPr>
          <w:rFonts w:eastAsia="Calibri"/>
          <w:rtl/>
          <w:lang w:val="en-US" w:eastAsia="en-US" w:bidi="ar-EG"/>
        </w:rPr>
        <w:t xml:space="preserve"> </w:t>
      </w:r>
      <w:r w:rsidR="00CC5220" w:rsidRPr="00C05EC6">
        <w:rPr>
          <w:rFonts w:eastAsia="Calibri"/>
          <w:rtl/>
          <w:lang w:val="en-US" w:eastAsia="en-US" w:bidi="ar-EG"/>
        </w:rPr>
        <w:t>كلية الإدارة</w:t>
      </w:r>
    </w:p>
    <w:p w14:paraId="6705A089" w14:textId="1E2C023A" w:rsidR="00CC5220" w:rsidRPr="00C05EC6" w:rsidRDefault="00F05940" w:rsidP="003601E8">
      <w:pPr>
        <w:rPr>
          <w:rFonts w:eastAsia="Calibri"/>
          <w:rtl/>
          <w:lang w:val="en-US" w:eastAsia="en-US" w:bidi="ar-EG"/>
        </w:rPr>
      </w:pPr>
      <w:r>
        <w:rPr>
          <w:rFonts w:eastAsia="Calibri" w:hint="cs"/>
          <w:rtl/>
          <w:lang w:val="en-US" w:eastAsia="en-US" w:bidi="ar-EG"/>
        </w:rPr>
        <w:t>ماجستير إدارة المشاريع</w:t>
      </w:r>
    </w:p>
    <w:p w14:paraId="5DECA31A" w14:textId="6737C94F" w:rsidR="00CC5220" w:rsidRPr="00C05EC6" w:rsidRDefault="00CC5220" w:rsidP="003601E8">
      <w:pPr>
        <w:rPr>
          <w:rFonts w:eastAsia="Calibri"/>
          <w:rtl/>
          <w:lang w:val="en-US" w:eastAsia="en-US" w:bidi="ar-EG"/>
        </w:rPr>
      </w:pPr>
    </w:p>
    <w:p w14:paraId="6232D648" w14:textId="77777777" w:rsidR="00CC5220" w:rsidRPr="00C05EC6" w:rsidRDefault="00CC5220" w:rsidP="003601E8">
      <w:pPr>
        <w:rPr>
          <w:rFonts w:eastAsia="Calibri"/>
          <w:rtl/>
          <w:lang w:val="en-US" w:eastAsia="en-US" w:bidi="ar-EG"/>
        </w:rPr>
      </w:pPr>
    </w:p>
    <w:p w14:paraId="157ADFB2" w14:textId="77777777" w:rsidR="00CC5220" w:rsidRPr="007D72F8" w:rsidRDefault="00CC5220" w:rsidP="007D72F8">
      <w:pPr>
        <w:jc w:val="center"/>
        <w:rPr>
          <w:rFonts w:eastAsia="Calibri"/>
          <w:b/>
          <w:bCs/>
          <w:sz w:val="40"/>
          <w:szCs w:val="40"/>
          <w:lang w:eastAsia="en-US" w:bidi="ar-EG"/>
        </w:rPr>
      </w:pPr>
      <w:r w:rsidRPr="007D72F8">
        <w:rPr>
          <w:rFonts w:eastAsia="Calibri"/>
          <w:b/>
          <w:bCs/>
          <w:sz w:val="40"/>
          <w:szCs w:val="40"/>
          <w:rtl/>
          <w:lang w:val="en-US" w:eastAsia="en-US"/>
        </w:rPr>
        <w:t>إدارة المشاريع الإنشائية وتأثير الذكاء الاصطناعي في تحسينها – دراسة على المشاريع الإنشائية في المملكة العربية السعودية</w:t>
      </w:r>
    </w:p>
    <w:p w14:paraId="48684EF8" w14:textId="5338D74D" w:rsidR="00CC5220" w:rsidRDefault="00CC5220" w:rsidP="003601E8">
      <w:pPr>
        <w:rPr>
          <w:rFonts w:eastAsia="Calibri"/>
          <w:rtl/>
          <w:lang w:val="en-US" w:eastAsia="en-US"/>
        </w:rPr>
      </w:pPr>
    </w:p>
    <w:p w14:paraId="46A88ED9" w14:textId="77777777" w:rsidR="007D72F8" w:rsidRPr="00C05EC6" w:rsidRDefault="007D72F8" w:rsidP="003601E8">
      <w:pPr>
        <w:rPr>
          <w:rFonts w:eastAsia="Calibri"/>
          <w:rtl/>
          <w:lang w:val="en-US" w:eastAsia="en-US"/>
        </w:rPr>
      </w:pPr>
    </w:p>
    <w:p w14:paraId="64AA6A1E" w14:textId="77777777" w:rsidR="00CC5220" w:rsidRPr="007D72F8" w:rsidRDefault="00CC5220" w:rsidP="007D72F8">
      <w:pPr>
        <w:jc w:val="center"/>
        <w:rPr>
          <w:rFonts w:eastAsia="Calibri"/>
          <w:b/>
          <w:bCs/>
          <w:sz w:val="32"/>
          <w:szCs w:val="32"/>
          <w:lang w:eastAsia="en-US" w:bidi="ar-EG"/>
        </w:rPr>
      </w:pPr>
      <w:r w:rsidRPr="007D72F8">
        <w:rPr>
          <w:rFonts w:eastAsia="Calibri"/>
          <w:b/>
          <w:bCs/>
          <w:sz w:val="32"/>
          <w:szCs w:val="32"/>
          <w:rtl/>
          <w:lang w:val="en-US" w:eastAsia="en-US" w:bidi="ar-YE"/>
        </w:rPr>
        <w:t>إعداد الباحث:</w:t>
      </w:r>
    </w:p>
    <w:p w14:paraId="78B5DB8F" w14:textId="6821CC5E" w:rsidR="00CC5220" w:rsidRPr="007D72F8" w:rsidRDefault="00F05940" w:rsidP="007D72F8">
      <w:pPr>
        <w:jc w:val="center"/>
        <w:rPr>
          <w:rFonts w:eastAsia="Calibri"/>
          <w:b/>
          <w:bCs/>
          <w:sz w:val="32"/>
          <w:szCs w:val="32"/>
          <w:lang w:eastAsia="en-US" w:bidi="ar-EG"/>
        </w:rPr>
      </w:pPr>
      <w:r>
        <w:rPr>
          <w:rFonts w:eastAsia="Calibri" w:hint="cs"/>
          <w:b/>
          <w:bCs/>
          <w:sz w:val="32"/>
          <w:szCs w:val="32"/>
          <w:rtl/>
          <w:lang w:eastAsia="en-US" w:bidi="ar-EG"/>
        </w:rPr>
        <w:t>أسماء سعيد محمد المسعودي</w:t>
      </w:r>
    </w:p>
    <w:p w14:paraId="7C8D617B" w14:textId="73B4F4E8" w:rsidR="00CC5220" w:rsidRPr="007D72F8" w:rsidRDefault="00CC5220" w:rsidP="007D72F8">
      <w:pPr>
        <w:jc w:val="center"/>
        <w:rPr>
          <w:rFonts w:ascii="Traditional Arabic" w:eastAsia="Calibri" w:hAnsi="Traditional Arabic" w:cs="Traditional Arabic"/>
          <w:b/>
          <w:bCs/>
          <w:sz w:val="32"/>
          <w:szCs w:val="32"/>
          <w:rtl/>
          <w:lang w:val="en-US" w:eastAsia="en-US" w:bidi="ar-EG"/>
        </w:rPr>
      </w:pPr>
      <w:r w:rsidRPr="007D72F8">
        <w:rPr>
          <w:rFonts w:eastAsia="Calibri"/>
          <w:b/>
          <w:bCs/>
          <w:sz w:val="32"/>
          <w:szCs w:val="32"/>
          <w:rtl/>
          <w:lang w:val="en-US" w:eastAsia="en-US" w:bidi="ar-YE"/>
        </w:rPr>
        <w:t>إشراف:</w:t>
      </w:r>
    </w:p>
    <w:p w14:paraId="56E1AE48" w14:textId="6DB502E3" w:rsidR="00CC5220" w:rsidRPr="007D72F8" w:rsidRDefault="00790D82" w:rsidP="007D72F8">
      <w:pPr>
        <w:jc w:val="center"/>
        <w:rPr>
          <w:rFonts w:eastAsia="Calibri"/>
          <w:b/>
          <w:bCs/>
          <w:sz w:val="32"/>
          <w:szCs w:val="32"/>
          <w:rtl/>
          <w:lang w:val="en-US" w:eastAsia="en-US" w:bidi="ar-SY"/>
        </w:rPr>
      </w:pPr>
      <w:r>
        <w:rPr>
          <w:rFonts w:eastAsia="Calibri" w:hint="cs"/>
          <w:b/>
          <w:bCs/>
          <w:sz w:val="32"/>
          <w:szCs w:val="32"/>
          <w:rtl/>
          <w:lang w:val="en-US" w:eastAsia="en-US" w:bidi="ar-SY"/>
        </w:rPr>
        <w:t>د. الفيصل عبدالحميد</w:t>
      </w:r>
      <w:r>
        <w:rPr>
          <w:rFonts w:eastAsia="Calibri" w:hint="cs"/>
          <w:b/>
          <w:bCs/>
          <w:sz w:val="32"/>
          <w:szCs w:val="32"/>
          <w:rtl/>
          <w:lang w:val="en-US" w:eastAsia="en-US" w:bidi="ar-SY"/>
        </w:rPr>
        <w:tab/>
      </w:r>
      <w:r>
        <w:rPr>
          <w:rFonts w:eastAsia="Calibri" w:hint="cs"/>
          <w:b/>
          <w:bCs/>
          <w:sz w:val="32"/>
          <w:szCs w:val="32"/>
          <w:rtl/>
          <w:lang w:val="en-US" w:eastAsia="en-US" w:bidi="ar-SY"/>
        </w:rPr>
        <w:tab/>
      </w:r>
      <w:r>
        <w:rPr>
          <w:rFonts w:eastAsia="Calibri" w:hint="cs"/>
          <w:b/>
          <w:bCs/>
          <w:sz w:val="32"/>
          <w:szCs w:val="32"/>
          <w:rtl/>
          <w:lang w:val="en-US" w:eastAsia="en-US" w:bidi="ar-SY"/>
        </w:rPr>
        <w:tab/>
      </w:r>
      <w:r>
        <w:rPr>
          <w:rFonts w:eastAsia="Calibri" w:hint="cs"/>
          <w:b/>
          <w:bCs/>
          <w:sz w:val="32"/>
          <w:szCs w:val="32"/>
          <w:rtl/>
          <w:lang w:val="en-US" w:eastAsia="en-US" w:bidi="ar-SY"/>
        </w:rPr>
        <w:tab/>
        <w:t>د. فايز جراد</w:t>
      </w:r>
    </w:p>
    <w:p w14:paraId="5F728943" w14:textId="77777777" w:rsidR="00CC5220" w:rsidRPr="007D72F8" w:rsidRDefault="00CC5220" w:rsidP="007D72F8">
      <w:pPr>
        <w:jc w:val="center"/>
        <w:rPr>
          <w:rFonts w:eastAsia="Calibri"/>
          <w:b/>
          <w:bCs/>
          <w:sz w:val="32"/>
          <w:szCs w:val="32"/>
          <w:rtl/>
          <w:lang w:val="en-US" w:eastAsia="en-US" w:bidi="ar-EG"/>
        </w:rPr>
      </w:pPr>
    </w:p>
    <w:p w14:paraId="4808B1B8" w14:textId="77777777" w:rsidR="00CC5220" w:rsidRPr="007D72F8" w:rsidRDefault="00CC5220" w:rsidP="007D72F8">
      <w:pPr>
        <w:jc w:val="center"/>
        <w:rPr>
          <w:rFonts w:eastAsia="Calibri"/>
          <w:b/>
          <w:bCs/>
          <w:sz w:val="32"/>
          <w:szCs w:val="32"/>
          <w:rtl/>
          <w:lang w:val="en-US" w:eastAsia="en-US" w:bidi="ar-EG"/>
        </w:rPr>
      </w:pPr>
      <w:r w:rsidRPr="007D72F8">
        <w:rPr>
          <w:rFonts w:eastAsia="Calibri"/>
          <w:b/>
          <w:bCs/>
          <w:sz w:val="32"/>
          <w:szCs w:val="32"/>
          <w:rtl/>
          <w:lang w:val="en-US" w:eastAsia="en-US" w:bidi="ar-EG"/>
        </w:rPr>
        <w:t>العام الدراسي</w:t>
      </w:r>
    </w:p>
    <w:p w14:paraId="1096CCA5" w14:textId="6F90FE79" w:rsidR="00CC5220" w:rsidRPr="007D72F8" w:rsidRDefault="000F7E3F" w:rsidP="007D72F8">
      <w:pPr>
        <w:jc w:val="center"/>
        <w:rPr>
          <w:rFonts w:eastAsia="Calibri"/>
          <w:b/>
          <w:bCs/>
          <w:sz w:val="32"/>
          <w:szCs w:val="32"/>
          <w:rtl/>
          <w:lang w:val="en-US" w:eastAsia="en-US"/>
        </w:rPr>
      </w:pPr>
      <w:r>
        <w:rPr>
          <w:rFonts w:eastAsia="Calibri"/>
          <w:b/>
          <w:bCs/>
          <w:sz w:val="32"/>
          <w:szCs w:val="32"/>
          <w:lang w:val="en-US" w:eastAsia="en-US" w:bidi="ar-EG"/>
        </w:rPr>
        <w:t>2024-</w:t>
      </w:r>
      <w:r w:rsidR="003C6D75">
        <w:rPr>
          <w:rFonts w:eastAsia="Calibri"/>
          <w:b/>
          <w:bCs/>
          <w:sz w:val="32"/>
          <w:szCs w:val="32"/>
          <w:lang w:val="en-US" w:eastAsia="en-US" w:bidi="ar-EG"/>
        </w:rPr>
        <w:t>2025</w:t>
      </w:r>
    </w:p>
    <w:p w14:paraId="04357F88" w14:textId="77777777" w:rsidR="00CC5220" w:rsidRPr="00221497" w:rsidRDefault="00CC5220" w:rsidP="00221497">
      <w:pPr>
        <w:jc w:val="center"/>
        <w:rPr>
          <w:rFonts w:eastAsia="Calibri"/>
          <w:b/>
          <w:bCs/>
          <w:rtl/>
          <w:lang w:val="en-US" w:eastAsia="en-US" w:bidi="ar-EG"/>
        </w:rPr>
      </w:pPr>
      <w:r w:rsidRPr="00C05EC6">
        <w:rPr>
          <w:rFonts w:eastAsia="Calibri"/>
          <w:rtl/>
          <w:lang w:val="en-US" w:eastAsia="en-US" w:bidi="ar-EG"/>
        </w:rPr>
        <w:br w:type="page"/>
      </w:r>
      <w:r w:rsidRPr="00221497">
        <w:rPr>
          <w:rFonts w:eastAsia="Calibri"/>
          <w:b/>
          <w:bCs/>
          <w:sz w:val="32"/>
          <w:szCs w:val="32"/>
          <w:rtl/>
          <w:lang w:val="en-US" w:eastAsia="en-US" w:bidi="ar-EG"/>
        </w:rPr>
        <w:lastRenderedPageBreak/>
        <w:t>الشكر والتقدير</w:t>
      </w:r>
    </w:p>
    <w:p w14:paraId="136A309E" w14:textId="77777777" w:rsidR="00CC5220" w:rsidRPr="00C05EC6" w:rsidRDefault="00CC5220" w:rsidP="003601E8">
      <w:pPr>
        <w:rPr>
          <w:rFonts w:eastAsia="Calibri"/>
          <w:lang w:val="en-US" w:eastAsia="en-US" w:bidi="ar-EG"/>
        </w:rPr>
      </w:pPr>
      <w:r w:rsidRPr="00C05EC6">
        <w:rPr>
          <w:rFonts w:eastAsia="Calibri"/>
          <w:rtl/>
          <w:lang w:val="en-US" w:eastAsia="en-US" w:bidi="ar-EG"/>
        </w:rPr>
        <w:t>الحمد لله رب العالمين، والصلاة والسلام على أشرف الأنبياء والمرسلين.</w:t>
      </w:r>
    </w:p>
    <w:p w14:paraId="04044C5D" w14:textId="77777777" w:rsidR="00221497" w:rsidRPr="00221497" w:rsidRDefault="00BB4FEE" w:rsidP="00221497">
      <w:pPr>
        <w:rPr>
          <w:rFonts w:eastAsia="Calibri"/>
          <w:rtl/>
          <w:lang w:val="en-US" w:eastAsia="en-US"/>
        </w:rPr>
      </w:pPr>
      <w:r w:rsidRPr="00221497">
        <w:rPr>
          <w:rFonts w:eastAsia="Calibri"/>
          <w:rtl/>
          <w:lang w:val="en-US" w:eastAsia="en-US"/>
        </w:rPr>
        <w:t>أود أن أع</w:t>
      </w:r>
      <w:r w:rsidR="00221497" w:rsidRPr="00221497">
        <w:rPr>
          <w:rFonts w:eastAsia="Calibri"/>
          <w:rtl/>
          <w:lang w:val="en-US" w:eastAsia="en-US"/>
        </w:rPr>
        <w:t xml:space="preserve">بر عن خالص امتناني لجامعة </w:t>
      </w:r>
      <w:proofErr w:type="spellStart"/>
      <w:r w:rsidR="00221497" w:rsidRPr="00221497">
        <w:rPr>
          <w:rFonts w:eastAsia="Calibri"/>
          <w:rtl/>
          <w:lang w:val="en-US" w:eastAsia="en-US"/>
        </w:rPr>
        <w:t>ميدأو</w:t>
      </w:r>
      <w:proofErr w:type="spellEnd"/>
      <w:r w:rsidR="00221497" w:rsidRPr="00221497">
        <w:rPr>
          <w:rFonts w:eastAsia="Calibri" w:hint="cs"/>
          <w:rtl/>
          <w:lang w:val="en-US" w:eastAsia="en-US" w:bidi="ar-SY"/>
        </w:rPr>
        <w:t>ش</w:t>
      </w:r>
      <w:r w:rsidRPr="00221497">
        <w:rPr>
          <w:rFonts w:eastAsia="Calibri"/>
          <w:rtl/>
          <w:lang w:val="en-US" w:eastAsia="en-US"/>
        </w:rPr>
        <w:t>ن، التي كانت بمثابة منارة علمية أضاءت لي الطريق نحو تحقيق أحلامي. لقد وفرت لي بيئة تعليمية غنية بالمعرفة والتجارب، واحتضنتني بكل حب ورعاية. شكراً لكل الأساتذة والإداريين الذين ساهموا في تطوير مهاراتي وصقل شخصيتي. إن دعمكم المستمر وإيمانكم بقدراتي كان لهما الأثر الكبير في رحلتي الأكاديمية.</w:t>
      </w:r>
    </w:p>
    <w:p w14:paraId="33F24E66" w14:textId="77777777" w:rsidR="00184B95" w:rsidRPr="00221497" w:rsidRDefault="00221497" w:rsidP="00221497">
      <w:pPr>
        <w:rPr>
          <w:rFonts w:eastAsia="Calibri"/>
          <w:rtl/>
          <w:lang w:val="en-US" w:eastAsia="en-US"/>
        </w:rPr>
      </w:pPr>
      <w:r w:rsidRPr="00221497">
        <w:rPr>
          <w:rFonts w:eastAsia="Calibri"/>
          <w:rtl/>
          <w:lang w:val="en-US" w:eastAsia="en-US"/>
        </w:rPr>
        <w:t>إلى مشرفي العلمي، أقدم لك جزيل الشكر على توجيهاتك القيمة ودعمك اللامحدود. لقد كنت مرشداً حقيقياً لي في هذه الرحلة الأكاديمية، وفتح لكلماتك أبواباً جديدة من المعرفة. إن خبرتك ونصائحك كانت بمثابة البوصلة التي أرشدتني نحو النجاح. أتمنى أن أكون عند حسن ظنك دائماً وأن أحقق ما تطمح إليه.</w:t>
      </w:r>
    </w:p>
    <w:p w14:paraId="71B664E3" w14:textId="77777777" w:rsidR="00184B95" w:rsidRPr="00221497" w:rsidRDefault="00BB4FEE" w:rsidP="00221497">
      <w:pPr>
        <w:rPr>
          <w:rFonts w:eastAsia="Calibri"/>
          <w:rtl/>
          <w:lang w:val="en-US" w:eastAsia="en-US"/>
        </w:rPr>
      </w:pPr>
      <w:r w:rsidRPr="00221497">
        <w:rPr>
          <w:rFonts w:eastAsia="Calibri"/>
          <w:rtl/>
          <w:lang w:val="en-US" w:eastAsia="en-US"/>
        </w:rPr>
        <w:t>إلى عائلتي العزيزة، أود أن أقول لكم: شكراً من أعماق قلبي على كل ما قدمتموه لي من دعم وحب. أنتم السند الذي لا يتزعزع، والضوء الذي ينير دربي في أحلك الأوقات. مهما كتبت من كلمات، لن أستطيع أن أوفيكم حقكم. لقد كنتم دائماً مصدر إلهام لي، وأعدكم بأنني سأبذل قصارى جهدي لأكون عند حسن ظنكم.</w:t>
      </w:r>
    </w:p>
    <w:p w14:paraId="7D493D64" w14:textId="77777777" w:rsidR="00184B95" w:rsidRPr="00221497" w:rsidRDefault="00BB4FEE" w:rsidP="00221497">
      <w:pPr>
        <w:rPr>
          <w:rFonts w:eastAsia="Calibri"/>
          <w:rtl/>
          <w:lang w:val="en-US" w:eastAsia="en-US"/>
        </w:rPr>
      </w:pPr>
      <w:r w:rsidRPr="00221497">
        <w:rPr>
          <w:rFonts w:eastAsia="Calibri"/>
          <w:rtl/>
          <w:lang w:val="en-US" w:eastAsia="en-US"/>
        </w:rPr>
        <w:t>كما أشكر أصدقائي الأعزاء الذين كانوا معي في كل خطوة. لقد شاركتموني الأفراح والأحزان، وكنتم دائماً هناك لتشجيعي ودعمي. إن وجودكم في حياتي يجعل كل تحدٍ يبدو أسهل، وكل نجاح أكثر حلاوة.</w:t>
      </w:r>
    </w:p>
    <w:p w14:paraId="6AF4FB67" w14:textId="3DB5D6F5" w:rsidR="00CC5220" w:rsidRPr="00C05EC6" w:rsidRDefault="00CC5220" w:rsidP="003601E8">
      <w:pPr>
        <w:rPr>
          <w:rFonts w:eastAsia="Calibri"/>
          <w:lang w:val="en-US" w:eastAsia="en-US"/>
        </w:rPr>
      </w:pPr>
    </w:p>
    <w:p w14:paraId="535D872B" w14:textId="77777777" w:rsidR="00CC5220" w:rsidRPr="00C05EC6" w:rsidRDefault="00CC5220" w:rsidP="003601E8">
      <w:pPr>
        <w:rPr>
          <w:rFonts w:eastAsia="Calibri"/>
          <w:rtl/>
          <w:lang w:val="en-US" w:eastAsia="en-US" w:bidi="ar-EG"/>
        </w:rPr>
      </w:pPr>
    </w:p>
    <w:p w14:paraId="46175410" w14:textId="77777777" w:rsidR="00CC5220" w:rsidRPr="00C05EC6" w:rsidRDefault="00CC5220" w:rsidP="003601E8">
      <w:pPr>
        <w:bidi w:val="0"/>
        <w:rPr>
          <w:rFonts w:eastAsia="Calibri"/>
          <w:rtl/>
          <w:lang w:val="en-US" w:eastAsia="en-US" w:bidi="ar-EG"/>
        </w:rPr>
      </w:pPr>
      <w:r w:rsidRPr="00C05EC6">
        <w:rPr>
          <w:rFonts w:eastAsia="Calibri"/>
          <w:rtl/>
          <w:lang w:val="en-US" w:eastAsia="en-US" w:bidi="ar-EG"/>
        </w:rPr>
        <w:br w:type="page"/>
      </w:r>
    </w:p>
    <w:p w14:paraId="0800C2AE" w14:textId="77777777" w:rsidR="00CC5220" w:rsidRPr="00221497" w:rsidRDefault="00CC5220" w:rsidP="003601E8">
      <w:pPr>
        <w:rPr>
          <w:rFonts w:eastAsia="Calibri"/>
          <w:b/>
          <w:bCs/>
          <w:sz w:val="32"/>
          <w:szCs w:val="32"/>
          <w:rtl/>
          <w:lang w:val="en-US" w:eastAsia="en-US" w:bidi="ar-EG"/>
        </w:rPr>
      </w:pPr>
      <w:r w:rsidRPr="00221497">
        <w:rPr>
          <w:rFonts w:eastAsia="Calibri" w:hint="cs"/>
          <w:b/>
          <w:bCs/>
          <w:sz w:val="32"/>
          <w:szCs w:val="32"/>
          <w:rtl/>
          <w:lang w:val="en-US" w:eastAsia="en-US" w:bidi="ar-EG"/>
        </w:rPr>
        <w:lastRenderedPageBreak/>
        <w:t>فهرس المحتويات</w:t>
      </w:r>
    </w:p>
    <w:sdt>
      <w:sdtPr>
        <w:rPr>
          <w:rFonts w:eastAsia="Calibri"/>
          <w:lang w:val="en-US" w:eastAsia="en-US" w:bidi="ar-EG"/>
        </w:rPr>
        <w:id w:val="-618681936"/>
        <w:docPartObj>
          <w:docPartGallery w:val="Table of Contents"/>
          <w:docPartUnique/>
        </w:docPartObj>
      </w:sdtPr>
      <w:sdtEndPr>
        <w:rPr>
          <w:noProof/>
          <w:rtl/>
        </w:rPr>
      </w:sdtEndPr>
      <w:sdtContent>
        <w:p w14:paraId="20395106" w14:textId="0E6B1F57" w:rsidR="00CC5220" w:rsidRPr="00221497" w:rsidRDefault="00CC5220" w:rsidP="003601E8">
          <w:pPr>
            <w:bidi w:val="0"/>
            <w:rPr>
              <w:color w:val="2F5496"/>
              <w:lang w:val="en-US" w:eastAsia="en-US"/>
            </w:rPr>
          </w:pPr>
        </w:p>
        <w:p w14:paraId="2642BE79" w14:textId="7EC63D30" w:rsidR="00221497" w:rsidRPr="00221497" w:rsidRDefault="00CC5220" w:rsidP="00221497">
          <w:pPr>
            <w:pStyle w:val="12"/>
            <w:tabs>
              <w:tab w:val="right" w:leader="dot" w:pos="9061"/>
            </w:tabs>
            <w:rPr>
              <w:rFonts w:ascii="Simplified Arabic" w:eastAsiaTheme="minorEastAsia" w:hAnsi="Simplified Arabic" w:cs="Simplified Arabic"/>
              <w:b w:val="0"/>
              <w:bCs w:val="0"/>
              <w:caps w:val="0"/>
              <w:noProof/>
              <w:sz w:val="28"/>
              <w:rtl/>
              <w:lang w:val="en-US" w:eastAsia="en-US"/>
            </w:rPr>
          </w:pPr>
          <w:r w:rsidRPr="00221497">
            <w:rPr>
              <w:rFonts w:ascii="Simplified Arabic" w:eastAsia="Calibri" w:hAnsi="Simplified Arabic" w:cs="Simplified Arabic"/>
              <w:kern w:val="2"/>
              <w:sz w:val="28"/>
              <w:lang w:val="en-US" w:eastAsia="en-US" w:bidi="ar-EG"/>
              <w14:ligatures w14:val="standardContextual"/>
            </w:rPr>
            <w:fldChar w:fldCharType="begin"/>
          </w:r>
          <w:r w:rsidRPr="00221497">
            <w:rPr>
              <w:rFonts w:ascii="Simplified Arabic" w:eastAsia="Calibri" w:hAnsi="Simplified Arabic" w:cs="Simplified Arabic"/>
              <w:kern w:val="2"/>
              <w:sz w:val="28"/>
              <w:lang w:val="en-US" w:eastAsia="en-US" w:bidi="ar-EG"/>
              <w14:ligatures w14:val="standardContextual"/>
            </w:rPr>
            <w:instrText xml:space="preserve"> TOC \o "1-3" \h \z \u </w:instrText>
          </w:r>
          <w:r w:rsidRPr="00221497">
            <w:rPr>
              <w:rFonts w:ascii="Simplified Arabic" w:eastAsia="Calibri" w:hAnsi="Simplified Arabic" w:cs="Simplified Arabic"/>
              <w:kern w:val="2"/>
              <w:sz w:val="28"/>
              <w:lang w:val="en-US" w:eastAsia="en-US" w:bidi="ar-EG"/>
              <w14:ligatures w14:val="standardContextual"/>
            </w:rPr>
            <w:fldChar w:fldCharType="separate"/>
          </w:r>
          <w:hyperlink w:anchor="_Toc181377960" w:history="1">
            <w:r w:rsidR="00221497" w:rsidRPr="00221497">
              <w:rPr>
                <w:rStyle w:val="Hyperlink"/>
                <w:rFonts w:ascii="Simplified Arabic" w:hAnsi="Simplified Arabic" w:cs="Simplified Arabic"/>
                <w:noProof/>
                <w:sz w:val="28"/>
                <w:rtl/>
                <w:lang w:bidi="ar-EG"/>
              </w:rPr>
              <w:t>الفصل الأول</w:t>
            </w:r>
            <w:r w:rsidR="00221497" w:rsidRPr="00221497">
              <w:rPr>
                <w:rStyle w:val="Hyperlink"/>
                <w:rFonts w:ascii="Simplified Arabic" w:hAnsi="Simplified Arabic" w:cs="Simplified Arabic"/>
                <w:noProof/>
                <w:sz w:val="28"/>
                <w:lang w:bidi="ar-EG"/>
              </w:rPr>
              <w:t>:</w:t>
            </w:r>
            <w:r w:rsidR="00221497" w:rsidRPr="00221497">
              <w:rPr>
                <w:rStyle w:val="Hyperlink"/>
                <w:rFonts w:ascii="Simplified Arabic" w:hAnsi="Simplified Arabic" w:cs="Simplified Arabic"/>
                <w:noProof/>
                <w:sz w:val="28"/>
                <w:rtl/>
                <w:lang w:bidi="ar-EG"/>
              </w:rPr>
              <w:t xml:space="preserve"> الإطار العام للدراسة</w:t>
            </w:r>
            <w:r w:rsidR="00221497" w:rsidRPr="00221497">
              <w:rPr>
                <w:rFonts w:ascii="Simplified Arabic" w:hAnsi="Simplified Arabic" w:cs="Simplified Arabic"/>
                <w:noProof/>
                <w:webHidden/>
                <w:sz w:val="28"/>
                <w:rtl/>
              </w:rPr>
              <w:tab/>
            </w:r>
            <w:r w:rsidR="00221497" w:rsidRPr="00221497">
              <w:rPr>
                <w:rFonts w:ascii="Simplified Arabic" w:hAnsi="Simplified Arabic" w:cs="Simplified Arabic"/>
                <w:noProof/>
                <w:webHidden/>
                <w:sz w:val="28"/>
                <w:rtl/>
              </w:rPr>
              <w:fldChar w:fldCharType="begin"/>
            </w:r>
            <w:r w:rsidR="00221497" w:rsidRPr="00221497">
              <w:rPr>
                <w:rFonts w:ascii="Simplified Arabic" w:hAnsi="Simplified Arabic" w:cs="Simplified Arabic"/>
                <w:noProof/>
                <w:webHidden/>
                <w:sz w:val="28"/>
                <w:rtl/>
              </w:rPr>
              <w:instrText xml:space="preserve"> </w:instrText>
            </w:r>
            <w:r w:rsidR="00221497" w:rsidRPr="00221497">
              <w:rPr>
                <w:rFonts w:ascii="Simplified Arabic" w:hAnsi="Simplified Arabic" w:cs="Simplified Arabic"/>
                <w:noProof/>
                <w:webHidden/>
                <w:sz w:val="28"/>
              </w:rPr>
              <w:instrText>PAGEREF</w:instrText>
            </w:r>
            <w:r w:rsidR="00221497" w:rsidRPr="00221497">
              <w:rPr>
                <w:rFonts w:ascii="Simplified Arabic" w:hAnsi="Simplified Arabic" w:cs="Simplified Arabic"/>
                <w:noProof/>
                <w:webHidden/>
                <w:sz w:val="28"/>
                <w:rtl/>
              </w:rPr>
              <w:instrText xml:space="preserve"> _</w:instrText>
            </w:r>
            <w:r w:rsidR="00221497" w:rsidRPr="00221497">
              <w:rPr>
                <w:rFonts w:ascii="Simplified Arabic" w:hAnsi="Simplified Arabic" w:cs="Simplified Arabic"/>
                <w:noProof/>
                <w:webHidden/>
                <w:sz w:val="28"/>
              </w:rPr>
              <w:instrText>Toc181377960 \h</w:instrText>
            </w:r>
            <w:r w:rsidR="00221497" w:rsidRPr="00221497">
              <w:rPr>
                <w:rFonts w:ascii="Simplified Arabic" w:hAnsi="Simplified Arabic" w:cs="Simplified Arabic"/>
                <w:noProof/>
                <w:webHidden/>
                <w:sz w:val="28"/>
                <w:rtl/>
              </w:rPr>
              <w:instrText xml:space="preserve"> </w:instrText>
            </w:r>
            <w:r w:rsidR="00221497" w:rsidRPr="00221497">
              <w:rPr>
                <w:rFonts w:ascii="Simplified Arabic" w:hAnsi="Simplified Arabic" w:cs="Simplified Arabic"/>
                <w:noProof/>
                <w:webHidden/>
                <w:sz w:val="28"/>
                <w:rtl/>
              </w:rPr>
            </w:r>
            <w:r w:rsidR="00221497" w:rsidRPr="00221497">
              <w:rPr>
                <w:rFonts w:ascii="Simplified Arabic" w:hAnsi="Simplified Arabic" w:cs="Simplified Arabic"/>
                <w:noProof/>
                <w:webHidden/>
                <w:sz w:val="28"/>
                <w:rtl/>
              </w:rPr>
              <w:fldChar w:fldCharType="separate"/>
            </w:r>
            <w:r w:rsidR="00184B95">
              <w:rPr>
                <w:rFonts w:ascii="Simplified Arabic" w:hAnsi="Simplified Arabic" w:cs="Simplified Arabic"/>
                <w:noProof/>
                <w:webHidden/>
                <w:sz w:val="28"/>
                <w:rtl/>
              </w:rPr>
              <w:t>0</w:t>
            </w:r>
            <w:r w:rsidR="00221497" w:rsidRPr="00221497">
              <w:rPr>
                <w:rFonts w:ascii="Simplified Arabic" w:hAnsi="Simplified Arabic" w:cs="Simplified Arabic"/>
                <w:noProof/>
                <w:webHidden/>
                <w:sz w:val="28"/>
                <w:rtl/>
              </w:rPr>
              <w:fldChar w:fldCharType="end"/>
            </w:r>
          </w:hyperlink>
        </w:p>
        <w:p w14:paraId="6991EF96" w14:textId="4C33C686" w:rsidR="00221497" w:rsidRPr="00221497" w:rsidRDefault="00221497" w:rsidP="00221497">
          <w:pPr>
            <w:pStyle w:val="20"/>
            <w:spacing w:line="360" w:lineRule="auto"/>
            <w:rPr>
              <w:rFonts w:eastAsiaTheme="minorEastAsia"/>
              <w:noProof/>
              <w:rtl/>
              <w:lang w:val="en-US" w:eastAsia="en-US"/>
            </w:rPr>
          </w:pPr>
          <w:hyperlink w:anchor="_Toc181377961" w:history="1">
            <w:r w:rsidRPr="00221497">
              <w:rPr>
                <w:rStyle w:val="Hyperlink"/>
                <w:rFonts w:ascii="Simplified Arabic" w:hAnsi="Simplified Arabic" w:cs="Simplified Arabic"/>
                <w:noProof/>
                <w:sz w:val="28"/>
                <w:rtl/>
                <w:lang w:bidi="ar-EG"/>
              </w:rPr>
              <w:t>مقدمة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Toc181377961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0</w:t>
            </w:r>
            <w:r w:rsidRPr="00221497">
              <w:rPr>
                <w:noProof/>
                <w:webHidden/>
                <w:rtl/>
              </w:rPr>
              <w:fldChar w:fldCharType="end"/>
            </w:r>
          </w:hyperlink>
        </w:p>
        <w:p w14:paraId="1EA14036" w14:textId="21062E94" w:rsidR="00221497" w:rsidRPr="00221497" w:rsidRDefault="00221497" w:rsidP="00221497">
          <w:pPr>
            <w:pStyle w:val="20"/>
            <w:spacing w:line="360" w:lineRule="auto"/>
            <w:rPr>
              <w:rFonts w:eastAsiaTheme="minorEastAsia"/>
              <w:noProof/>
              <w:rtl/>
              <w:lang w:val="en-US" w:eastAsia="en-US"/>
            </w:rPr>
          </w:pPr>
          <w:hyperlink w:anchor="_Toc181377962" w:history="1">
            <w:r w:rsidRPr="00221497">
              <w:rPr>
                <w:rStyle w:val="Hyperlink"/>
                <w:rFonts w:ascii="Simplified Arabic" w:hAnsi="Simplified Arabic" w:cs="Simplified Arabic"/>
                <w:noProof/>
                <w:sz w:val="28"/>
                <w:rtl/>
                <w:lang w:bidi="ar-EG"/>
              </w:rPr>
              <w:t>مشكلة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Toc181377962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1</w:t>
            </w:r>
            <w:r w:rsidRPr="00221497">
              <w:rPr>
                <w:noProof/>
                <w:webHidden/>
                <w:rtl/>
              </w:rPr>
              <w:fldChar w:fldCharType="end"/>
            </w:r>
          </w:hyperlink>
        </w:p>
        <w:p w14:paraId="2B290E9E" w14:textId="74C6EDE2" w:rsidR="00221497" w:rsidRPr="00221497" w:rsidRDefault="00221497" w:rsidP="00221497">
          <w:pPr>
            <w:pStyle w:val="20"/>
            <w:spacing w:line="360" w:lineRule="auto"/>
            <w:rPr>
              <w:rFonts w:eastAsiaTheme="minorEastAsia"/>
              <w:noProof/>
              <w:rtl/>
              <w:lang w:val="en-US" w:eastAsia="en-US"/>
            </w:rPr>
          </w:pPr>
          <w:hyperlink w:anchor="_Toc181377963" w:history="1">
            <w:r w:rsidRPr="00221497">
              <w:rPr>
                <w:rStyle w:val="Hyperlink"/>
                <w:rFonts w:ascii="Simplified Arabic" w:hAnsi="Simplified Arabic" w:cs="Simplified Arabic"/>
                <w:noProof/>
                <w:sz w:val="28"/>
                <w:rtl/>
                <w:lang w:bidi="ar-EG"/>
              </w:rPr>
              <w:t>أهمية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Toc181377963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2</w:t>
            </w:r>
            <w:r w:rsidRPr="00221497">
              <w:rPr>
                <w:noProof/>
                <w:webHidden/>
                <w:rtl/>
              </w:rPr>
              <w:fldChar w:fldCharType="end"/>
            </w:r>
          </w:hyperlink>
        </w:p>
        <w:p w14:paraId="61228350" w14:textId="4BF22E7C" w:rsidR="00221497" w:rsidRPr="00221497" w:rsidRDefault="00221497" w:rsidP="00221497">
          <w:pPr>
            <w:pStyle w:val="20"/>
            <w:spacing w:line="360" w:lineRule="auto"/>
            <w:rPr>
              <w:rFonts w:eastAsiaTheme="minorEastAsia"/>
              <w:noProof/>
              <w:rtl/>
              <w:lang w:val="en-US" w:eastAsia="en-US"/>
            </w:rPr>
          </w:pPr>
          <w:hyperlink w:anchor="_Toc181377964" w:history="1">
            <w:r w:rsidRPr="00221497">
              <w:rPr>
                <w:rStyle w:val="Hyperlink"/>
                <w:rFonts w:ascii="Simplified Arabic" w:hAnsi="Simplified Arabic" w:cs="Simplified Arabic"/>
                <w:noProof/>
                <w:sz w:val="28"/>
                <w:rtl/>
                <w:lang w:bidi="ar-EG"/>
              </w:rPr>
              <w:t>أهداف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Toc181377964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3</w:t>
            </w:r>
            <w:r w:rsidRPr="00221497">
              <w:rPr>
                <w:noProof/>
                <w:webHidden/>
                <w:rtl/>
              </w:rPr>
              <w:fldChar w:fldCharType="end"/>
            </w:r>
          </w:hyperlink>
        </w:p>
        <w:p w14:paraId="04146B95" w14:textId="6037BC8E" w:rsidR="00221497" w:rsidRPr="00221497" w:rsidRDefault="00221497" w:rsidP="00221497">
          <w:pPr>
            <w:pStyle w:val="20"/>
            <w:spacing w:line="360" w:lineRule="auto"/>
            <w:rPr>
              <w:rFonts w:eastAsiaTheme="minorEastAsia"/>
              <w:noProof/>
              <w:rtl/>
              <w:lang w:val="en-US" w:eastAsia="en-US"/>
            </w:rPr>
          </w:pPr>
          <w:hyperlink w:anchor="_Toc181377965" w:history="1">
            <w:r w:rsidRPr="00221497">
              <w:rPr>
                <w:rStyle w:val="Hyperlink"/>
                <w:rFonts w:ascii="Simplified Arabic" w:hAnsi="Simplified Arabic" w:cs="Simplified Arabic"/>
                <w:noProof/>
                <w:sz w:val="28"/>
                <w:rtl/>
                <w:lang w:bidi="ar-EG"/>
              </w:rPr>
              <w:t>تساؤلات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Toc181377965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4</w:t>
            </w:r>
            <w:r w:rsidRPr="00221497">
              <w:rPr>
                <w:noProof/>
                <w:webHidden/>
                <w:rtl/>
              </w:rPr>
              <w:fldChar w:fldCharType="end"/>
            </w:r>
          </w:hyperlink>
        </w:p>
        <w:p w14:paraId="1E6FEC9A" w14:textId="010B3154" w:rsidR="00221497" w:rsidRPr="00221497" w:rsidRDefault="00221497" w:rsidP="00221497">
          <w:pPr>
            <w:pStyle w:val="20"/>
            <w:spacing w:line="360" w:lineRule="auto"/>
            <w:rPr>
              <w:rFonts w:eastAsiaTheme="minorEastAsia"/>
              <w:noProof/>
              <w:rtl/>
              <w:lang w:val="en-US" w:eastAsia="en-US"/>
            </w:rPr>
          </w:pPr>
          <w:hyperlink w:anchor="_Toc181377966" w:history="1">
            <w:r w:rsidRPr="00221497">
              <w:rPr>
                <w:rStyle w:val="Hyperlink"/>
                <w:rFonts w:ascii="Simplified Arabic" w:hAnsi="Simplified Arabic" w:cs="Simplified Arabic"/>
                <w:noProof/>
                <w:sz w:val="28"/>
                <w:rtl/>
                <w:lang w:bidi="ar-EG"/>
              </w:rPr>
              <w:t>فروض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Toc181377966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4</w:t>
            </w:r>
            <w:r w:rsidRPr="00221497">
              <w:rPr>
                <w:noProof/>
                <w:webHidden/>
                <w:rtl/>
              </w:rPr>
              <w:fldChar w:fldCharType="end"/>
            </w:r>
          </w:hyperlink>
        </w:p>
        <w:p w14:paraId="46D48FA2" w14:textId="58264055" w:rsidR="00221497" w:rsidRPr="00221497" w:rsidRDefault="00221497" w:rsidP="00221497">
          <w:pPr>
            <w:pStyle w:val="12"/>
            <w:tabs>
              <w:tab w:val="right" w:leader="dot" w:pos="9061"/>
            </w:tabs>
            <w:rPr>
              <w:rFonts w:ascii="Simplified Arabic" w:eastAsiaTheme="minorEastAsia" w:hAnsi="Simplified Arabic" w:cs="Simplified Arabic"/>
              <w:b w:val="0"/>
              <w:bCs w:val="0"/>
              <w:caps w:val="0"/>
              <w:noProof/>
              <w:sz w:val="28"/>
              <w:rtl/>
              <w:lang w:val="en-US" w:eastAsia="en-US"/>
            </w:rPr>
          </w:pPr>
          <w:hyperlink w:anchor="_Toc181377967" w:history="1">
            <w:r w:rsidRPr="00221497">
              <w:rPr>
                <w:rStyle w:val="Hyperlink"/>
                <w:rFonts w:ascii="Simplified Arabic" w:hAnsi="Simplified Arabic" w:cs="Simplified Arabic"/>
                <w:noProof/>
                <w:sz w:val="28"/>
                <w:rtl/>
                <w:lang w:bidi="ar-EG"/>
              </w:rPr>
              <w:t>الفصل الثاني: الدراسات السابقة والإطار النظري</w:t>
            </w:r>
            <w:r w:rsidRPr="00221497">
              <w:rPr>
                <w:rFonts w:ascii="Simplified Arabic" w:hAnsi="Simplified Arabic" w:cs="Simplified Arabic"/>
                <w:noProof/>
                <w:webHidden/>
                <w:sz w:val="28"/>
                <w:rtl/>
              </w:rPr>
              <w:tab/>
            </w:r>
            <w:r w:rsidRPr="00221497">
              <w:rPr>
                <w:rFonts w:ascii="Simplified Arabic" w:hAnsi="Simplified Arabic" w:cs="Simplified Arabic"/>
                <w:noProof/>
                <w:webHidden/>
                <w:sz w:val="28"/>
                <w:rtl/>
              </w:rPr>
              <w:fldChar w:fldCharType="begin"/>
            </w:r>
            <w:r w:rsidRPr="00221497">
              <w:rPr>
                <w:rFonts w:ascii="Simplified Arabic" w:hAnsi="Simplified Arabic" w:cs="Simplified Arabic"/>
                <w:noProof/>
                <w:webHidden/>
                <w:sz w:val="28"/>
                <w:rtl/>
              </w:rPr>
              <w:instrText xml:space="preserve"> </w:instrText>
            </w:r>
            <w:r w:rsidRPr="00221497">
              <w:rPr>
                <w:rFonts w:ascii="Simplified Arabic" w:hAnsi="Simplified Arabic" w:cs="Simplified Arabic"/>
                <w:noProof/>
                <w:webHidden/>
                <w:sz w:val="28"/>
              </w:rPr>
              <w:instrText>PAGEREF</w:instrText>
            </w:r>
            <w:r w:rsidRPr="00221497">
              <w:rPr>
                <w:rFonts w:ascii="Simplified Arabic" w:hAnsi="Simplified Arabic" w:cs="Simplified Arabic"/>
                <w:noProof/>
                <w:webHidden/>
                <w:sz w:val="28"/>
                <w:rtl/>
              </w:rPr>
              <w:instrText xml:space="preserve"> _</w:instrText>
            </w:r>
            <w:r w:rsidRPr="00221497">
              <w:rPr>
                <w:rFonts w:ascii="Simplified Arabic" w:hAnsi="Simplified Arabic" w:cs="Simplified Arabic"/>
                <w:noProof/>
                <w:webHidden/>
                <w:sz w:val="28"/>
              </w:rPr>
              <w:instrText>Toc181377967 \h</w:instrText>
            </w:r>
            <w:r w:rsidRPr="00221497">
              <w:rPr>
                <w:rFonts w:ascii="Simplified Arabic" w:hAnsi="Simplified Arabic" w:cs="Simplified Arabic"/>
                <w:noProof/>
                <w:webHidden/>
                <w:sz w:val="28"/>
                <w:rtl/>
              </w:rPr>
              <w:instrText xml:space="preserve"> </w:instrText>
            </w:r>
            <w:r w:rsidRPr="00221497">
              <w:rPr>
                <w:rFonts w:ascii="Simplified Arabic" w:hAnsi="Simplified Arabic" w:cs="Simplified Arabic"/>
                <w:noProof/>
                <w:webHidden/>
                <w:sz w:val="28"/>
                <w:rtl/>
              </w:rPr>
            </w:r>
            <w:r w:rsidRPr="00221497">
              <w:rPr>
                <w:rFonts w:ascii="Simplified Arabic" w:hAnsi="Simplified Arabic" w:cs="Simplified Arabic"/>
                <w:noProof/>
                <w:webHidden/>
                <w:sz w:val="28"/>
                <w:rtl/>
              </w:rPr>
              <w:fldChar w:fldCharType="separate"/>
            </w:r>
            <w:r w:rsidR="00184B95">
              <w:rPr>
                <w:rFonts w:ascii="Simplified Arabic" w:hAnsi="Simplified Arabic" w:cs="Simplified Arabic"/>
                <w:noProof/>
                <w:webHidden/>
                <w:sz w:val="28"/>
                <w:rtl/>
              </w:rPr>
              <w:t>6</w:t>
            </w:r>
            <w:r w:rsidRPr="00221497">
              <w:rPr>
                <w:rFonts w:ascii="Simplified Arabic" w:hAnsi="Simplified Arabic" w:cs="Simplified Arabic"/>
                <w:noProof/>
                <w:webHidden/>
                <w:sz w:val="28"/>
                <w:rtl/>
              </w:rPr>
              <w:fldChar w:fldCharType="end"/>
            </w:r>
          </w:hyperlink>
        </w:p>
        <w:p w14:paraId="639722D3" w14:textId="76826A10" w:rsidR="00221497" w:rsidRPr="00221497" w:rsidRDefault="00221497" w:rsidP="00221497">
          <w:pPr>
            <w:pStyle w:val="20"/>
            <w:spacing w:line="360" w:lineRule="auto"/>
            <w:rPr>
              <w:rFonts w:eastAsiaTheme="minorEastAsia"/>
              <w:noProof/>
              <w:rtl/>
              <w:lang w:val="en-US" w:eastAsia="en-US"/>
            </w:rPr>
          </w:pPr>
          <w:hyperlink w:anchor="_Toc181377968" w:history="1">
            <w:r w:rsidRPr="00221497">
              <w:rPr>
                <w:rStyle w:val="Hyperlink"/>
                <w:rFonts w:ascii="Simplified Arabic" w:hAnsi="Simplified Arabic" w:cs="Simplified Arabic"/>
                <w:noProof/>
                <w:sz w:val="28"/>
                <w:rtl/>
                <w:lang w:bidi="ar-EG"/>
              </w:rPr>
              <w:t>مقدمة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Toc181377968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6</w:t>
            </w:r>
            <w:r w:rsidRPr="00221497">
              <w:rPr>
                <w:noProof/>
                <w:webHidden/>
                <w:rtl/>
              </w:rPr>
              <w:fldChar w:fldCharType="end"/>
            </w:r>
          </w:hyperlink>
        </w:p>
        <w:p w14:paraId="381FE4D9" w14:textId="1F93DFB1" w:rsidR="00221497" w:rsidRPr="00221497" w:rsidRDefault="00221497" w:rsidP="00221497">
          <w:pPr>
            <w:pStyle w:val="20"/>
            <w:spacing w:line="360" w:lineRule="auto"/>
            <w:rPr>
              <w:rFonts w:eastAsiaTheme="minorEastAsia"/>
              <w:noProof/>
              <w:rtl/>
              <w:lang w:val="en-US" w:eastAsia="en-US"/>
            </w:rPr>
          </w:pPr>
          <w:hyperlink w:anchor="_Toc181377969" w:history="1">
            <w:r w:rsidRPr="00221497">
              <w:rPr>
                <w:rStyle w:val="Hyperlink"/>
                <w:rFonts w:ascii="Simplified Arabic" w:hAnsi="Simplified Arabic" w:cs="Simplified Arabic"/>
                <w:noProof/>
                <w:sz w:val="28"/>
                <w:rtl/>
                <w:lang w:bidi="ar-EG"/>
              </w:rPr>
              <w:t>الدراسات السابقة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Toc181377969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6</w:t>
            </w:r>
            <w:r w:rsidRPr="00221497">
              <w:rPr>
                <w:noProof/>
                <w:webHidden/>
                <w:rtl/>
              </w:rPr>
              <w:fldChar w:fldCharType="end"/>
            </w:r>
          </w:hyperlink>
        </w:p>
        <w:p w14:paraId="3A9B3DC3" w14:textId="235287D2" w:rsidR="00221497" w:rsidRPr="00221497" w:rsidRDefault="00221497" w:rsidP="00221497">
          <w:pPr>
            <w:pStyle w:val="20"/>
            <w:spacing w:line="360" w:lineRule="auto"/>
            <w:rPr>
              <w:rFonts w:eastAsiaTheme="minorEastAsia"/>
              <w:noProof/>
              <w:rtl/>
              <w:lang w:val="en-US" w:eastAsia="en-US"/>
            </w:rPr>
          </w:pPr>
          <w:hyperlink w:anchor="_Toc181377970" w:history="1">
            <w:r w:rsidRPr="00221497">
              <w:rPr>
                <w:rStyle w:val="Hyperlink"/>
                <w:rFonts w:ascii="Simplified Arabic" w:hAnsi="Simplified Arabic" w:cs="Simplified Arabic"/>
                <w:noProof/>
                <w:sz w:val="28"/>
                <w:rtl/>
                <w:lang w:bidi="ar-EG"/>
              </w:rPr>
              <w:t>الإطار النظري للدراسة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Toc181377970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25</w:t>
            </w:r>
            <w:r w:rsidRPr="00221497">
              <w:rPr>
                <w:noProof/>
                <w:webHidden/>
                <w:rtl/>
              </w:rPr>
              <w:fldChar w:fldCharType="end"/>
            </w:r>
          </w:hyperlink>
        </w:p>
        <w:p w14:paraId="709D2F03" w14:textId="6C53A042" w:rsidR="00221497" w:rsidRPr="00221497" w:rsidRDefault="00221497" w:rsidP="00221497">
          <w:pPr>
            <w:pStyle w:val="31"/>
            <w:rPr>
              <w:rFonts w:ascii="Simplified Arabic" w:eastAsiaTheme="minorEastAsia" w:hAnsi="Simplified Arabic" w:cs="Simplified Arabic"/>
              <w:i w:val="0"/>
              <w:iCs w:val="0"/>
              <w:noProof/>
              <w:sz w:val="28"/>
              <w:rtl/>
              <w:lang w:val="en-US" w:eastAsia="en-US"/>
            </w:rPr>
          </w:pPr>
          <w:hyperlink w:anchor="_Toc181377971" w:history="1">
            <w:r w:rsidRPr="00221497">
              <w:rPr>
                <w:rStyle w:val="Hyperlink"/>
                <w:rFonts w:ascii="Simplified Arabic" w:hAnsi="Simplified Arabic" w:cs="Simplified Arabic"/>
                <w:noProof/>
                <w:sz w:val="28"/>
                <w:rtl/>
                <w:lang w:bidi="ar-EG"/>
              </w:rPr>
              <w:t>المبحث الأول: الذكاء الاصطناعي</w:t>
            </w:r>
            <w:r w:rsidRPr="00221497">
              <w:rPr>
                <w:rFonts w:ascii="Simplified Arabic" w:hAnsi="Simplified Arabic" w:cs="Simplified Arabic"/>
                <w:noProof/>
                <w:webHidden/>
                <w:sz w:val="28"/>
                <w:rtl/>
              </w:rPr>
              <w:tab/>
            </w:r>
            <w:r w:rsidRPr="00221497">
              <w:rPr>
                <w:rFonts w:ascii="Simplified Arabic" w:hAnsi="Simplified Arabic" w:cs="Simplified Arabic"/>
                <w:noProof/>
                <w:webHidden/>
                <w:sz w:val="28"/>
                <w:rtl/>
              </w:rPr>
              <w:fldChar w:fldCharType="begin"/>
            </w:r>
            <w:r w:rsidRPr="00221497">
              <w:rPr>
                <w:rFonts w:ascii="Simplified Arabic" w:hAnsi="Simplified Arabic" w:cs="Simplified Arabic"/>
                <w:noProof/>
                <w:webHidden/>
                <w:sz w:val="28"/>
                <w:rtl/>
              </w:rPr>
              <w:instrText xml:space="preserve"> </w:instrText>
            </w:r>
            <w:r w:rsidRPr="00221497">
              <w:rPr>
                <w:rFonts w:ascii="Simplified Arabic" w:hAnsi="Simplified Arabic" w:cs="Simplified Arabic"/>
                <w:noProof/>
                <w:webHidden/>
                <w:sz w:val="28"/>
              </w:rPr>
              <w:instrText>PAGEREF</w:instrText>
            </w:r>
            <w:r w:rsidRPr="00221497">
              <w:rPr>
                <w:rFonts w:ascii="Simplified Arabic" w:hAnsi="Simplified Arabic" w:cs="Simplified Arabic"/>
                <w:noProof/>
                <w:webHidden/>
                <w:sz w:val="28"/>
                <w:rtl/>
              </w:rPr>
              <w:instrText xml:space="preserve"> _</w:instrText>
            </w:r>
            <w:r w:rsidRPr="00221497">
              <w:rPr>
                <w:rFonts w:ascii="Simplified Arabic" w:hAnsi="Simplified Arabic" w:cs="Simplified Arabic"/>
                <w:noProof/>
                <w:webHidden/>
                <w:sz w:val="28"/>
              </w:rPr>
              <w:instrText>Toc181377971 \h</w:instrText>
            </w:r>
            <w:r w:rsidRPr="00221497">
              <w:rPr>
                <w:rFonts w:ascii="Simplified Arabic" w:hAnsi="Simplified Arabic" w:cs="Simplified Arabic"/>
                <w:noProof/>
                <w:webHidden/>
                <w:sz w:val="28"/>
                <w:rtl/>
              </w:rPr>
              <w:instrText xml:space="preserve"> </w:instrText>
            </w:r>
            <w:r w:rsidRPr="00221497">
              <w:rPr>
                <w:rFonts w:ascii="Simplified Arabic" w:hAnsi="Simplified Arabic" w:cs="Simplified Arabic"/>
                <w:noProof/>
                <w:webHidden/>
                <w:sz w:val="28"/>
                <w:rtl/>
              </w:rPr>
            </w:r>
            <w:r w:rsidRPr="00221497">
              <w:rPr>
                <w:rFonts w:ascii="Simplified Arabic" w:hAnsi="Simplified Arabic" w:cs="Simplified Arabic"/>
                <w:noProof/>
                <w:webHidden/>
                <w:sz w:val="28"/>
                <w:rtl/>
              </w:rPr>
              <w:fldChar w:fldCharType="separate"/>
            </w:r>
            <w:r w:rsidR="00184B95">
              <w:rPr>
                <w:rFonts w:ascii="Simplified Arabic" w:hAnsi="Simplified Arabic" w:cs="Simplified Arabic"/>
                <w:noProof/>
                <w:webHidden/>
                <w:sz w:val="28"/>
                <w:rtl/>
              </w:rPr>
              <w:t>25</w:t>
            </w:r>
            <w:r w:rsidRPr="00221497">
              <w:rPr>
                <w:rFonts w:ascii="Simplified Arabic" w:hAnsi="Simplified Arabic" w:cs="Simplified Arabic"/>
                <w:noProof/>
                <w:webHidden/>
                <w:sz w:val="28"/>
                <w:rtl/>
              </w:rPr>
              <w:fldChar w:fldCharType="end"/>
            </w:r>
          </w:hyperlink>
        </w:p>
        <w:p w14:paraId="592189BD" w14:textId="0227D47F" w:rsidR="00221497" w:rsidRPr="00221497" w:rsidRDefault="00221497" w:rsidP="00221497">
          <w:pPr>
            <w:pStyle w:val="20"/>
            <w:spacing w:line="360" w:lineRule="auto"/>
            <w:rPr>
              <w:rFonts w:eastAsiaTheme="minorEastAsia"/>
              <w:noProof/>
              <w:rtl/>
              <w:lang w:val="en-US" w:eastAsia="en-US"/>
            </w:rPr>
          </w:pPr>
          <w:hyperlink w:anchor="_Toc181377972" w:history="1">
            <w:r w:rsidRPr="00221497">
              <w:rPr>
                <w:rStyle w:val="Hyperlink"/>
                <w:rFonts w:ascii="Simplified Arabic" w:hAnsi="Simplified Arabic" w:cs="Simplified Arabic"/>
                <w:noProof/>
                <w:sz w:val="28"/>
                <w:rtl/>
                <w:lang w:bidi="ar-EG"/>
              </w:rPr>
              <w:t>المبحث الثاني: إدارة المشاريع في القطاع الإنشائي</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Toc181377972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27</w:t>
            </w:r>
            <w:r w:rsidRPr="00221497">
              <w:rPr>
                <w:noProof/>
                <w:webHidden/>
                <w:rtl/>
              </w:rPr>
              <w:fldChar w:fldCharType="end"/>
            </w:r>
          </w:hyperlink>
        </w:p>
        <w:p w14:paraId="76ADF70A" w14:textId="6E0BF4AB" w:rsidR="00221497" w:rsidRPr="00221497" w:rsidRDefault="00221497" w:rsidP="00221497">
          <w:pPr>
            <w:pStyle w:val="12"/>
            <w:tabs>
              <w:tab w:val="right" w:leader="dot" w:pos="9061"/>
            </w:tabs>
            <w:rPr>
              <w:rFonts w:ascii="Simplified Arabic" w:eastAsiaTheme="minorEastAsia" w:hAnsi="Simplified Arabic" w:cs="Simplified Arabic"/>
              <w:b w:val="0"/>
              <w:bCs w:val="0"/>
              <w:caps w:val="0"/>
              <w:noProof/>
              <w:sz w:val="28"/>
              <w:rtl/>
              <w:lang w:val="en-US" w:eastAsia="en-US"/>
            </w:rPr>
          </w:pPr>
          <w:hyperlink w:anchor="_Toc181377973" w:history="1">
            <w:r w:rsidRPr="00221497">
              <w:rPr>
                <w:rStyle w:val="Hyperlink"/>
                <w:rFonts w:ascii="Simplified Arabic" w:hAnsi="Simplified Arabic" w:cs="Simplified Arabic"/>
                <w:noProof/>
                <w:sz w:val="28"/>
                <w:rtl/>
                <w:lang w:bidi="ar-EG"/>
              </w:rPr>
              <w:t>الفصل الثالث: الإطار المنهجي للدراسة</w:t>
            </w:r>
            <w:r w:rsidRPr="00221497">
              <w:rPr>
                <w:rFonts w:ascii="Simplified Arabic" w:hAnsi="Simplified Arabic" w:cs="Simplified Arabic"/>
                <w:noProof/>
                <w:webHidden/>
                <w:sz w:val="28"/>
                <w:rtl/>
              </w:rPr>
              <w:tab/>
            </w:r>
            <w:r w:rsidRPr="00221497">
              <w:rPr>
                <w:rFonts w:ascii="Simplified Arabic" w:hAnsi="Simplified Arabic" w:cs="Simplified Arabic"/>
                <w:noProof/>
                <w:webHidden/>
                <w:sz w:val="28"/>
                <w:rtl/>
              </w:rPr>
              <w:fldChar w:fldCharType="begin"/>
            </w:r>
            <w:r w:rsidRPr="00221497">
              <w:rPr>
                <w:rFonts w:ascii="Simplified Arabic" w:hAnsi="Simplified Arabic" w:cs="Simplified Arabic"/>
                <w:noProof/>
                <w:webHidden/>
                <w:sz w:val="28"/>
                <w:rtl/>
              </w:rPr>
              <w:instrText xml:space="preserve"> </w:instrText>
            </w:r>
            <w:r w:rsidRPr="00221497">
              <w:rPr>
                <w:rFonts w:ascii="Simplified Arabic" w:hAnsi="Simplified Arabic" w:cs="Simplified Arabic"/>
                <w:noProof/>
                <w:webHidden/>
                <w:sz w:val="28"/>
              </w:rPr>
              <w:instrText>PAGEREF</w:instrText>
            </w:r>
            <w:r w:rsidRPr="00221497">
              <w:rPr>
                <w:rFonts w:ascii="Simplified Arabic" w:hAnsi="Simplified Arabic" w:cs="Simplified Arabic"/>
                <w:noProof/>
                <w:webHidden/>
                <w:sz w:val="28"/>
                <w:rtl/>
              </w:rPr>
              <w:instrText xml:space="preserve"> _</w:instrText>
            </w:r>
            <w:r w:rsidRPr="00221497">
              <w:rPr>
                <w:rFonts w:ascii="Simplified Arabic" w:hAnsi="Simplified Arabic" w:cs="Simplified Arabic"/>
                <w:noProof/>
                <w:webHidden/>
                <w:sz w:val="28"/>
              </w:rPr>
              <w:instrText>Toc181377973 \h</w:instrText>
            </w:r>
            <w:r w:rsidRPr="00221497">
              <w:rPr>
                <w:rFonts w:ascii="Simplified Arabic" w:hAnsi="Simplified Arabic" w:cs="Simplified Arabic"/>
                <w:noProof/>
                <w:webHidden/>
                <w:sz w:val="28"/>
                <w:rtl/>
              </w:rPr>
              <w:instrText xml:space="preserve"> </w:instrText>
            </w:r>
            <w:r w:rsidRPr="00221497">
              <w:rPr>
                <w:rFonts w:ascii="Simplified Arabic" w:hAnsi="Simplified Arabic" w:cs="Simplified Arabic"/>
                <w:noProof/>
                <w:webHidden/>
                <w:sz w:val="28"/>
                <w:rtl/>
              </w:rPr>
            </w:r>
            <w:r w:rsidRPr="00221497">
              <w:rPr>
                <w:rFonts w:ascii="Simplified Arabic" w:hAnsi="Simplified Arabic" w:cs="Simplified Arabic"/>
                <w:noProof/>
                <w:webHidden/>
                <w:sz w:val="28"/>
                <w:rtl/>
              </w:rPr>
              <w:fldChar w:fldCharType="separate"/>
            </w:r>
            <w:r w:rsidR="00184B95">
              <w:rPr>
                <w:rFonts w:ascii="Simplified Arabic" w:hAnsi="Simplified Arabic" w:cs="Simplified Arabic"/>
                <w:noProof/>
                <w:webHidden/>
                <w:sz w:val="28"/>
                <w:rtl/>
              </w:rPr>
              <w:t>35</w:t>
            </w:r>
            <w:r w:rsidRPr="00221497">
              <w:rPr>
                <w:rFonts w:ascii="Simplified Arabic" w:hAnsi="Simplified Arabic" w:cs="Simplified Arabic"/>
                <w:noProof/>
                <w:webHidden/>
                <w:sz w:val="28"/>
                <w:rtl/>
              </w:rPr>
              <w:fldChar w:fldCharType="end"/>
            </w:r>
          </w:hyperlink>
        </w:p>
        <w:p w14:paraId="0AEB439B" w14:textId="767FA2E7" w:rsidR="00221497" w:rsidRPr="00221497" w:rsidRDefault="00221497" w:rsidP="00221497">
          <w:pPr>
            <w:pStyle w:val="20"/>
            <w:spacing w:line="360" w:lineRule="auto"/>
            <w:rPr>
              <w:rFonts w:eastAsiaTheme="minorEastAsia"/>
              <w:noProof/>
              <w:rtl/>
              <w:lang w:val="en-US" w:eastAsia="en-US"/>
            </w:rPr>
          </w:pPr>
          <w:hyperlink w:anchor="_Toc181377974" w:history="1">
            <w:r w:rsidRPr="00221497">
              <w:rPr>
                <w:rStyle w:val="Hyperlink"/>
                <w:rFonts w:ascii="Simplified Arabic" w:hAnsi="Simplified Arabic" w:cs="Simplified Arabic"/>
                <w:noProof/>
                <w:sz w:val="28"/>
                <w:rtl/>
                <w:lang w:bidi="ar-SY"/>
              </w:rPr>
              <w:t>مقدمة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Toc181377974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35</w:t>
            </w:r>
            <w:r w:rsidRPr="00221497">
              <w:rPr>
                <w:noProof/>
                <w:webHidden/>
                <w:rtl/>
              </w:rPr>
              <w:fldChar w:fldCharType="end"/>
            </w:r>
          </w:hyperlink>
        </w:p>
        <w:p w14:paraId="7E8D4648" w14:textId="2D0FCCB3" w:rsidR="00221497" w:rsidRPr="00221497" w:rsidRDefault="00221497" w:rsidP="00221497">
          <w:pPr>
            <w:pStyle w:val="20"/>
            <w:spacing w:line="360" w:lineRule="auto"/>
            <w:rPr>
              <w:rFonts w:eastAsiaTheme="minorEastAsia"/>
              <w:noProof/>
              <w:rtl/>
              <w:lang w:val="en-US" w:eastAsia="en-US"/>
            </w:rPr>
          </w:pPr>
          <w:hyperlink w:anchor="_Toc181377975" w:history="1">
            <w:r w:rsidRPr="00221497">
              <w:rPr>
                <w:rStyle w:val="Hyperlink"/>
                <w:rFonts w:ascii="Simplified Arabic" w:hAnsi="Simplified Arabic" w:cs="Simplified Arabic"/>
                <w:noProof/>
                <w:sz w:val="28"/>
                <w:rtl/>
                <w:lang w:bidi="ar-SY"/>
              </w:rPr>
              <w:t>منهج الدراسة</w:t>
            </w:r>
            <w:r w:rsidRPr="00221497">
              <w:rPr>
                <w:rStyle w:val="Hyperlink"/>
                <w:rFonts w:ascii="Simplified Arabic" w:hAnsi="Simplified Arabic" w:cs="Simplified Arabic"/>
                <w:noProof/>
                <w:sz w:val="28"/>
                <w:lang w:bidi="ar-SY"/>
              </w:rPr>
              <w:t>:</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Toc181377975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35</w:t>
            </w:r>
            <w:r w:rsidRPr="00221497">
              <w:rPr>
                <w:noProof/>
                <w:webHidden/>
                <w:rtl/>
              </w:rPr>
              <w:fldChar w:fldCharType="end"/>
            </w:r>
          </w:hyperlink>
        </w:p>
        <w:p w14:paraId="0CCE221C" w14:textId="1ADAE18E" w:rsidR="00221497" w:rsidRPr="00221497" w:rsidRDefault="00221497" w:rsidP="00221497">
          <w:pPr>
            <w:pStyle w:val="20"/>
            <w:spacing w:line="360" w:lineRule="auto"/>
            <w:rPr>
              <w:rFonts w:eastAsiaTheme="minorEastAsia"/>
              <w:noProof/>
              <w:rtl/>
              <w:lang w:val="en-US" w:eastAsia="en-US"/>
            </w:rPr>
          </w:pPr>
          <w:hyperlink w:anchor="_Toc181377976" w:history="1">
            <w:r w:rsidRPr="00221497">
              <w:rPr>
                <w:rStyle w:val="Hyperlink"/>
                <w:rFonts w:ascii="Simplified Arabic" w:hAnsi="Simplified Arabic" w:cs="Simplified Arabic"/>
                <w:noProof/>
                <w:sz w:val="28"/>
                <w:rtl/>
                <w:lang w:bidi="ar-SY"/>
              </w:rPr>
              <w:t>مجتمع وعينة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Toc181377976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35</w:t>
            </w:r>
            <w:r w:rsidRPr="00221497">
              <w:rPr>
                <w:noProof/>
                <w:webHidden/>
                <w:rtl/>
              </w:rPr>
              <w:fldChar w:fldCharType="end"/>
            </w:r>
          </w:hyperlink>
        </w:p>
        <w:p w14:paraId="5AFF39A7" w14:textId="1280C2DF" w:rsidR="00221497" w:rsidRPr="00221497" w:rsidRDefault="00221497" w:rsidP="00221497">
          <w:pPr>
            <w:pStyle w:val="20"/>
            <w:spacing w:line="360" w:lineRule="auto"/>
            <w:rPr>
              <w:rFonts w:eastAsiaTheme="minorEastAsia"/>
              <w:noProof/>
              <w:rtl/>
              <w:lang w:val="en-US" w:eastAsia="en-US"/>
            </w:rPr>
          </w:pPr>
          <w:hyperlink w:anchor="_Toc181377977" w:history="1">
            <w:r w:rsidRPr="00221497">
              <w:rPr>
                <w:rStyle w:val="Hyperlink"/>
                <w:rFonts w:ascii="Simplified Arabic" w:hAnsi="Simplified Arabic" w:cs="Simplified Arabic"/>
                <w:noProof/>
                <w:sz w:val="28"/>
                <w:rtl/>
                <w:lang w:bidi="ar-EG"/>
              </w:rPr>
              <w:t>أدوات جمع البيانات ومقاييس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Toc181377977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44</w:t>
            </w:r>
            <w:r w:rsidRPr="00221497">
              <w:rPr>
                <w:noProof/>
                <w:webHidden/>
                <w:rtl/>
              </w:rPr>
              <w:fldChar w:fldCharType="end"/>
            </w:r>
          </w:hyperlink>
        </w:p>
        <w:p w14:paraId="0C539F53" w14:textId="273C69DE" w:rsidR="00221497" w:rsidRPr="00221497" w:rsidRDefault="00221497" w:rsidP="00221497">
          <w:pPr>
            <w:pStyle w:val="20"/>
            <w:spacing w:line="360" w:lineRule="auto"/>
            <w:rPr>
              <w:rFonts w:eastAsiaTheme="minorEastAsia"/>
              <w:noProof/>
              <w:rtl/>
              <w:lang w:val="en-US" w:eastAsia="en-US"/>
            </w:rPr>
          </w:pPr>
          <w:hyperlink w:anchor="_Toc181377978" w:history="1">
            <w:r w:rsidRPr="00221497">
              <w:rPr>
                <w:rStyle w:val="Hyperlink"/>
                <w:rFonts w:ascii="Simplified Arabic" w:hAnsi="Simplified Arabic" w:cs="Simplified Arabic"/>
                <w:noProof/>
                <w:sz w:val="28"/>
                <w:rtl/>
                <w:lang w:bidi="ar-EG"/>
              </w:rPr>
              <w:t>صدق وثبات أداة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Toc181377978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45</w:t>
            </w:r>
            <w:r w:rsidRPr="00221497">
              <w:rPr>
                <w:noProof/>
                <w:webHidden/>
                <w:rtl/>
              </w:rPr>
              <w:fldChar w:fldCharType="end"/>
            </w:r>
          </w:hyperlink>
        </w:p>
        <w:p w14:paraId="7F13FCF4" w14:textId="1214266A" w:rsidR="00221497" w:rsidRPr="00221497" w:rsidRDefault="00221497" w:rsidP="00221497">
          <w:pPr>
            <w:pStyle w:val="20"/>
            <w:spacing w:line="360" w:lineRule="auto"/>
            <w:rPr>
              <w:rFonts w:eastAsiaTheme="minorEastAsia"/>
              <w:noProof/>
              <w:rtl/>
              <w:lang w:val="en-US" w:eastAsia="en-US"/>
            </w:rPr>
          </w:pPr>
          <w:hyperlink w:anchor="_Toc181377979" w:history="1">
            <w:r w:rsidRPr="00221497">
              <w:rPr>
                <w:rStyle w:val="Hyperlink"/>
                <w:rFonts w:ascii="Simplified Arabic" w:hAnsi="Simplified Arabic" w:cs="Simplified Arabic"/>
                <w:noProof/>
                <w:sz w:val="28"/>
                <w:rtl/>
                <w:lang w:bidi="ar-EG"/>
              </w:rPr>
              <w:t>مجالات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Toc181377979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48</w:t>
            </w:r>
            <w:r w:rsidRPr="00221497">
              <w:rPr>
                <w:noProof/>
                <w:webHidden/>
                <w:rtl/>
              </w:rPr>
              <w:fldChar w:fldCharType="end"/>
            </w:r>
          </w:hyperlink>
        </w:p>
        <w:p w14:paraId="3CDC199F" w14:textId="1E1F9165" w:rsidR="00221497" w:rsidRPr="00221497" w:rsidRDefault="00221497" w:rsidP="00221497">
          <w:pPr>
            <w:pStyle w:val="20"/>
            <w:spacing w:line="360" w:lineRule="auto"/>
            <w:rPr>
              <w:rFonts w:eastAsiaTheme="minorEastAsia"/>
              <w:noProof/>
              <w:rtl/>
              <w:lang w:val="en-US" w:eastAsia="en-US"/>
            </w:rPr>
          </w:pPr>
          <w:hyperlink w:anchor="_Toc181377980" w:history="1">
            <w:r w:rsidRPr="00221497">
              <w:rPr>
                <w:rStyle w:val="Hyperlink"/>
                <w:rFonts w:ascii="Simplified Arabic" w:hAnsi="Simplified Arabic" w:cs="Simplified Arabic"/>
                <w:noProof/>
                <w:sz w:val="28"/>
                <w:rtl/>
                <w:lang w:bidi="ar-EG"/>
              </w:rPr>
              <w:t>المقاييس والاختبارات الإحصائية المستخدمة في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Toc181377980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48</w:t>
            </w:r>
            <w:r w:rsidRPr="00221497">
              <w:rPr>
                <w:noProof/>
                <w:webHidden/>
                <w:rtl/>
              </w:rPr>
              <w:fldChar w:fldCharType="end"/>
            </w:r>
          </w:hyperlink>
        </w:p>
        <w:p w14:paraId="09F5E1ED" w14:textId="77777777" w:rsidR="00221497" w:rsidRDefault="00221497" w:rsidP="00221497">
          <w:pPr>
            <w:pStyle w:val="12"/>
            <w:tabs>
              <w:tab w:val="right" w:leader="dot" w:pos="9061"/>
            </w:tabs>
            <w:rPr>
              <w:rStyle w:val="Hyperlink"/>
              <w:rFonts w:ascii="Simplified Arabic" w:hAnsi="Simplified Arabic" w:cs="Simplified Arabic"/>
              <w:noProof/>
              <w:sz w:val="28"/>
              <w:rtl/>
            </w:rPr>
          </w:pPr>
        </w:p>
        <w:p w14:paraId="62CFC1B3" w14:textId="3B6D8769" w:rsidR="00221497" w:rsidRPr="00221497" w:rsidRDefault="00221497" w:rsidP="00221497">
          <w:pPr>
            <w:pStyle w:val="12"/>
            <w:tabs>
              <w:tab w:val="right" w:leader="dot" w:pos="9061"/>
            </w:tabs>
            <w:rPr>
              <w:rFonts w:ascii="Simplified Arabic" w:eastAsiaTheme="minorEastAsia" w:hAnsi="Simplified Arabic" w:cs="Simplified Arabic"/>
              <w:b w:val="0"/>
              <w:bCs w:val="0"/>
              <w:caps w:val="0"/>
              <w:noProof/>
              <w:sz w:val="28"/>
              <w:rtl/>
              <w:lang w:val="en-US" w:eastAsia="en-US"/>
            </w:rPr>
          </w:pPr>
          <w:hyperlink w:anchor="_Toc181377981" w:history="1">
            <w:r w:rsidRPr="00221497">
              <w:rPr>
                <w:rStyle w:val="Hyperlink"/>
                <w:rFonts w:ascii="Simplified Arabic" w:hAnsi="Simplified Arabic" w:cs="Simplified Arabic"/>
                <w:noProof/>
                <w:sz w:val="28"/>
                <w:rtl/>
                <w:lang w:bidi="ar-EG"/>
              </w:rPr>
              <w:t>الفصل الرابع: تحليل البيانات والنتائج</w:t>
            </w:r>
            <w:r w:rsidRPr="00221497">
              <w:rPr>
                <w:rFonts w:ascii="Simplified Arabic" w:hAnsi="Simplified Arabic" w:cs="Simplified Arabic"/>
                <w:noProof/>
                <w:webHidden/>
                <w:sz w:val="28"/>
                <w:rtl/>
              </w:rPr>
              <w:tab/>
            </w:r>
            <w:r w:rsidRPr="00221497">
              <w:rPr>
                <w:rFonts w:ascii="Simplified Arabic" w:hAnsi="Simplified Arabic" w:cs="Simplified Arabic"/>
                <w:noProof/>
                <w:webHidden/>
                <w:sz w:val="28"/>
                <w:rtl/>
              </w:rPr>
              <w:fldChar w:fldCharType="begin"/>
            </w:r>
            <w:r w:rsidRPr="00221497">
              <w:rPr>
                <w:rFonts w:ascii="Simplified Arabic" w:hAnsi="Simplified Arabic" w:cs="Simplified Arabic"/>
                <w:noProof/>
                <w:webHidden/>
                <w:sz w:val="28"/>
                <w:rtl/>
              </w:rPr>
              <w:instrText xml:space="preserve"> </w:instrText>
            </w:r>
            <w:r w:rsidRPr="00221497">
              <w:rPr>
                <w:rFonts w:ascii="Simplified Arabic" w:hAnsi="Simplified Arabic" w:cs="Simplified Arabic"/>
                <w:noProof/>
                <w:webHidden/>
                <w:sz w:val="28"/>
              </w:rPr>
              <w:instrText>PAGEREF</w:instrText>
            </w:r>
            <w:r w:rsidRPr="00221497">
              <w:rPr>
                <w:rFonts w:ascii="Simplified Arabic" w:hAnsi="Simplified Arabic" w:cs="Simplified Arabic"/>
                <w:noProof/>
                <w:webHidden/>
                <w:sz w:val="28"/>
                <w:rtl/>
              </w:rPr>
              <w:instrText xml:space="preserve"> _</w:instrText>
            </w:r>
            <w:r w:rsidRPr="00221497">
              <w:rPr>
                <w:rFonts w:ascii="Simplified Arabic" w:hAnsi="Simplified Arabic" w:cs="Simplified Arabic"/>
                <w:noProof/>
                <w:webHidden/>
                <w:sz w:val="28"/>
              </w:rPr>
              <w:instrText>Toc181377981 \h</w:instrText>
            </w:r>
            <w:r w:rsidRPr="00221497">
              <w:rPr>
                <w:rFonts w:ascii="Simplified Arabic" w:hAnsi="Simplified Arabic" w:cs="Simplified Arabic"/>
                <w:noProof/>
                <w:webHidden/>
                <w:sz w:val="28"/>
                <w:rtl/>
              </w:rPr>
              <w:instrText xml:space="preserve"> </w:instrText>
            </w:r>
            <w:r w:rsidRPr="00221497">
              <w:rPr>
                <w:rFonts w:ascii="Simplified Arabic" w:hAnsi="Simplified Arabic" w:cs="Simplified Arabic"/>
                <w:noProof/>
                <w:webHidden/>
                <w:sz w:val="28"/>
                <w:rtl/>
              </w:rPr>
            </w:r>
            <w:r w:rsidRPr="00221497">
              <w:rPr>
                <w:rFonts w:ascii="Simplified Arabic" w:hAnsi="Simplified Arabic" w:cs="Simplified Arabic"/>
                <w:noProof/>
                <w:webHidden/>
                <w:sz w:val="28"/>
                <w:rtl/>
              </w:rPr>
              <w:fldChar w:fldCharType="separate"/>
            </w:r>
            <w:r w:rsidR="00184B95">
              <w:rPr>
                <w:rFonts w:ascii="Simplified Arabic" w:hAnsi="Simplified Arabic" w:cs="Simplified Arabic"/>
                <w:noProof/>
                <w:webHidden/>
                <w:sz w:val="28"/>
                <w:rtl/>
              </w:rPr>
              <w:t>49</w:t>
            </w:r>
            <w:r w:rsidRPr="00221497">
              <w:rPr>
                <w:rFonts w:ascii="Simplified Arabic" w:hAnsi="Simplified Arabic" w:cs="Simplified Arabic"/>
                <w:noProof/>
                <w:webHidden/>
                <w:sz w:val="28"/>
                <w:rtl/>
              </w:rPr>
              <w:fldChar w:fldCharType="end"/>
            </w:r>
          </w:hyperlink>
        </w:p>
        <w:p w14:paraId="5746E12B" w14:textId="731D210B" w:rsidR="00221497" w:rsidRPr="00221497" w:rsidRDefault="00221497" w:rsidP="00221497">
          <w:pPr>
            <w:pStyle w:val="20"/>
            <w:spacing w:line="360" w:lineRule="auto"/>
            <w:rPr>
              <w:rFonts w:eastAsiaTheme="minorEastAsia"/>
              <w:noProof/>
              <w:rtl/>
              <w:lang w:val="en-US" w:eastAsia="en-US"/>
            </w:rPr>
          </w:pPr>
          <w:hyperlink w:anchor="_Toc181377982" w:history="1">
            <w:r w:rsidRPr="00221497">
              <w:rPr>
                <w:rStyle w:val="Hyperlink"/>
                <w:rFonts w:ascii="Simplified Arabic" w:hAnsi="Simplified Arabic" w:cs="Simplified Arabic"/>
                <w:noProof/>
                <w:sz w:val="28"/>
                <w:rtl/>
                <w:lang w:bidi="ar-EG"/>
              </w:rPr>
              <w:t>مقدمة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Toc181377982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49</w:t>
            </w:r>
            <w:r w:rsidRPr="00221497">
              <w:rPr>
                <w:noProof/>
                <w:webHidden/>
                <w:rtl/>
              </w:rPr>
              <w:fldChar w:fldCharType="end"/>
            </w:r>
          </w:hyperlink>
        </w:p>
        <w:p w14:paraId="55391319" w14:textId="19DFDFF9" w:rsidR="00221497" w:rsidRPr="00221497" w:rsidRDefault="00221497" w:rsidP="00221497">
          <w:pPr>
            <w:pStyle w:val="20"/>
            <w:spacing w:line="360" w:lineRule="auto"/>
            <w:rPr>
              <w:rFonts w:eastAsiaTheme="minorEastAsia"/>
              <w:noProof/>
              <w:rtl/>
              <w:lang w:val="en-US" w:eastAsia="en-US"/>
            </w:rPr>
          </w:pPr>
          <w:hyperlink w:anchor="_Toc181377983" w:history="1">
            <w:r w:rsidRPr="00221497">
              <w:rPr>
                <w:rStyle w:val="Hyperlink"/>
                <w:rFonts w:ascii="Simplified Arabic" w:hAnsi="Simplified Arabic" w:cs="Simplified Arabic"/>
                <w:noProof/>
                <w:sz w:val="28"/>
                <w:rtl/>
                <w:lang w:bidi="ar-EG"/>
              </w:rPr>
              <w:t>الإجابة عن تساؤلات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Toc181377983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51</w:t>
            </w:r>
            <w:r w:rsidRPr="00221497">
              <w:rPr>
                <w:noProof/>
                <w:webHidden/>
                <w:rtl/>
              </w:rPr>
              <w:fldChar w:fldCharType="end"/>
            </w:r>
          </w:hyperlink>
        </w:p>
        <w:p w14:paraId="099E962E" w14:textId="63D1DE00" w:rsidR="00221497" w:rsidRPr="00221497" w:rsidRDefault="00221497" w:rsidP="00221497">
          <w:pPr>
            <w:pStyle w:val="20"/>
            <w:spacing w:line="360" w:lineRule="auto"/>
            <w:rPr>
              <w:rFonts w:eastAsiaTheme="minorEastAsia"/>
              <w:noProof/>
              <w:rtl/>
              <w:lang w:val="en-US" w:eastAsia="en-US"/>
            </w:rPr>
          </w:pPr>
          <w:hyperlink w:anchor="_Toc181377984" w:history="1">
            <w:r w:rsidRPr="00221497">
              <w:rPr>
                <w:rStyle w:val="Hyperlink"/>
                <w:rFonts w:ascii="Simplified Arabic" w:hAnsi="Simplified Arabic" w:cs="Simplified Arabic"/>
                <w:noProof/>
                <w:sz w:val="28"/>
                <w:rtl/>
                <w:lang w:bidi="ar-EG"/>
              </w:rPr>
              <w:t>اختبار فرضيات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Toc181377984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60</w:t>
            </w:r>
            <w:r w:rsidRPr="00221497">
              <w:rPr>
                <w:noProof/>
                <w:webHidden/>
                <w:rtl/>
              </w:rPr>
              <w:fldChar w:fldCharType="end"/>
            </w:r>
          </w:hyperlink>
        </w:p>
        <w:p w14:paraId="23F40C00" w14:textId="4D55E343" w:rsidR="00221497" w:rsidRPr="00221497" w:rsidRDefault="00221497" w:rsidP="00221497">
          <w:pPr>
            <w:pStyle w:val="20"/>
            <w:spacing w:line="360" w:lineRule="auto"/>
            <w:rPr>
              <w:rFonts w:eastAsiaTheme="minorEastAsia"/>
              <w:noProof/>
              <w:rtl/>
              <w:lang w:val="en-US" w:eastAsia="en-US"/>
            </w:rPr>
          </w:pPr>
          <w:hyperlink w:anchor="_Toc181377985" w:history="1">
            <w:r w:rsidRPr="00221497">
              <w:rPr>
                <w:rStyle w:val="Hyperlink"/>
                <w:rFonts w:ascii="Simplified Arabic" w:hAnsi="Simplified Arabic" w:cs="Simplified Arabic"/>
                <w:noProof/>
                <w:sz w:val="28"/>
                <w:rtl/>
                <w:lang w:bidi="ar-EG"/>
              </w:rPr>
              <w:t>توصيات الدراسة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Toc181377985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63</w:t>
            </w:r>
            <w:r w:rsidRPr="00221497">
              <w:rPr>
                <w:noProof/>
                <w:webHidden/>
                <w:rtl/>
              </w:rPr>
              <w:fldChar w:fldCharType="end"/>
            </w:r>
          </w:hyperlink>
        </w:p>
        <w:p w14:paraId="647D12B2" w14:textId="592B43E3" w:rsidR="00221497" w:rsidRPr="00221497" w:rsidRDefault="00221497" w:rsidP="00221497">
          <w:pPr>
            <w:pStyle w:val="20"/>
            <w:spacing w:line="360" w:lineRule="auto"/>
            <w:rPr>
              <w:rFonts w:eastAsiaTheme="minorEastAsia"/>
              <w:noProof/>
              <w:rtl/>
              <w:lang w:val="en-US" w:eastAsia="en-US"/>
            </w:rPr>
          </w:pPr>
          <w:hyperlink w:anchor="_Toc181377986" w:history="1">
            <w:r w:rsidRPr="00221497">
              <w:rPr>
                <w:rStyle w:val="Hyperlink"/>
                <w:rFonts w:ascii="Simplified Arabic" w:hAnsi="Simplified Arabic" w:cs="Simplified Arabic"/>
                <w:noProof/>
                <w:sz w:val="28"/>
                <w:rtl/>
                <w:lang w:bidi="ar-EG"/>
              </w:rPr>
              <w:t>المراجع العربية</w:t>
            </w:r>
            <w:r w:rsidRPr="00221497">
              <w:rPr>
                <w:noProof/>
                <w:webHidden/>
                <w:rtl/>
              </w:rPr>
              <w:tab/>
            </w:r>
            <w:r w:rsidRPr="00221497">
              <w:rPr>
                <w:noProof/>
                <w:webHidden/>
                <w:rtl/>
              </w:rPr>
              <w:fldChar w:fldCharType="begin"/>
            </w:r>
            <w:r w:rsidRPr="00221497">
              <w:rPr>
                <w:noProof/>
                <w:webHidden/>
                <w:rtl/>
              </w:rPr>
              <w:instrText xml:space="preserve"> </w:instrText>
            </w:r>
            <w:r w:rsidRPr="00221497">
              <w:rPr>
                <w:noProof/>
                <w:webHidden/>
              </w:rPr>
              <w:instrText>PAGEREF</w:instrText>
            </w:r>
            <w:r w:rsidRPr="00221497">
              <w:rPr>
                <w:noProof/>
                <w:webHidden/>
                <w:rtl/>
              </w:rPr>
              <w:instrText xml:space="preserve"> _</w:instrText>
            </w:r>
            <w:r w:rsidRPr="00221497">
              <w:rPr>
                <w:noProof/>
                <w:webHidden/>
              </w:rPr>
              <w:instrText>Toc181377986 \h</w:instrText>
            </w:r>
            <w:r w:rsidRPr="00221497">
              <w:rPr>
                <w:noProof/>
                <w:webHidden/>
                <w:rtl/>
              </w:rPr>
              <w:instrText xml:space="preserve"> </w:instrText>
            </w:r>
            <w:r w:rsidRPr="00221497">
              <w:rPr>
                <w:noProof/>
                <w:webHidden/>
                <w:rtl/>
              </w:rPr>
            </w:r>
            <w:r w:rsidRPr="00221497">
              <w:rPr>
                <w:noProof/>
                <w:webHidden/>
                <w:rtl/>
              </w:rPr>
              <w:fldChar w:fldCharType="separate"/>
            </w:r>
            <w:r w:rsidR="00184B95">
              <w:rPr>
                <w:noProof/>
                <w:webHidden/>
                <w:rtl/>
              </w:rPr>
              <w:t>65</w:t>
            </w:r>
            <w:r w:rsidRPr="00221497">
              <w:rPr>
                <w:noProof/>
                <w:webHidden/>
                <w:rtl/>
              </w:rPr>
              <w:fldChar w:fldCharType="end"/>
            </w:r>
          </w:hyperlink>
        </w:p>
        <w:p w14:paraId="725D6CCF" w14:textId="51618BF3" w:rsidR="00CC5220" w:rsidRPr="00221497" w:rsidRDefault="00CC5220" w:rsidP="003601E8">
          <w:pPr>
            <w:rPr>
              <w:rFonts w:eastAsia="Calibri"/>
              <w:lang w:val="en-US" w:eastAsia="en-US" w:bidi="ar-EG"/>
            </w:rPr>
          </w:pPr>
          <w:r w:rsidRPr="00221497">
            <w:rPr>
              <w:rFonts w:eastAsia="Calibri"/>
              <w:noProof/>
              <w:lang w:val="en-US" w:eastAsia="en-US" w:bidi="ar-EG"/>
            </w:rPr>
            <w:fldChar w:fldCharType="end"/>
          </w:r>
        </w:p>
      </w:sdtContent>
    </w:sdt>
    <w:p w14:paraId="05242F0C" w14:textId="77777777" w:rsidR="00CC5220" w:rsidRPr="00221497" w:rsidRDefault="00CC5220" w:rsidP="003601E8">
      <w:pPr>
        <w:rPr>
          <w:rFonts w:eastAsia="Calibri"/>
          <w:rtl/>
          <w:lang w:val="en-US" w:eastAsia="en-US" w:bidi="ar-EG"/>
        </w:rPr>
      </w:pPr>
    </w:p>
    <w:p w14:paraId="582D9DEC" w14:textId="77777777" w:rsidR="00CC5220" w:rsidRPr="00C05EC6" w:rsidRDefault="00CC5220" w:rsidP="003601E8">
      <w:pPr>
        <w:bidi w:val="0"/>
        <w:rPr>
          <w:rFonts w:eastAsia="Calibri"/>
          <w:rtl/>
          <w:lang w:val="en-US" w:eastAsia="en-US" w:bidi="ar-EG"/>
        </w:rPr>
      </w:pPr>
      <w:r w:rsidRPr="00C05EC6">
        <w:rPr>
          <w:rFonts w:eastAsia="Calibri"/>
          <w:rtl/>
          <w:lang w:val="en-US" w:eastAsia="en-US" w:bidi="ar-EG"/>
        </w:rPr>
        <w:br w:type="page"/>
      </w:r>
    </w:p>
    <w:p w14:paraId="69105A46" w14:textId="77777777" w:rsidR="00CC5220" w:rsidRPr="00221497" w:rsidRDefault="00CC5220" w:rsidP="003601E8">
      <w:pPr>
        <w:rPr>
          <w:rFonts w:eastAsia="Calibri"/>
          <w:b/>
          <w:bCs/>
          <w:sz w:val="32"/>
          <w:szCs w:val="32"/>
          <w:rtl/>
          <w:lang w:val="en-US" w:eastAsia="en-US" w:bidi="ar-EG"/>
        </w:rPr>
      </w:pPr>
      <w:r w:rsidRPr="00221497">
        <w:rPr>
          <w:rFonts w:eastAsia="Calibri" w:hint="cs"/>
          <w:b/>
          <w:bCs/>
          <w:sz w:val="32"/>
          <w:szCs w:val="32"/>
          <w:rtl/>
          <w:lang w:val="en-US" w:eastAsia="en-US" w:bidi="ar-EG"/>
        </w:rPr>
        <w:lastRenderedPageBreak/>
        <w:t>قائمة الجداول</w:t>
      </w:r>
    </w:p>
    <w:p w14:paraId="0F7966CB" w14:textId="4DFC5699" w:rsidR="00221497" w:rsidRDefault="00CC5220">
      <w:pPr>
        <w:pStyle w:val="af"/>
        <w:tabs>
          <w:tab w:val="right" w:leader="dot" w:pos="9061"/>
        </w:tabs>
        <w:rPr>
          <w:rFonts w:asciiTheme="minorHAnsi" w:eastAsiaTheme="minorEastAsia" w:hAnsiTheme="minorHAnsi" w:cstheme="minorBidi"/>
          <w:noProof/>
          <w:sz w:val="22"/>
          <w:szCs w:val="22"/>
          <w:rtl/>
          <w:lang w:val="en-US" w:eastAsia="en-US"/>
        </w:rPr>
      </w:pPr>
      <w:r w:rsidRPr="00C05EC6">
        <w:rPr>
          <w:rFonts w:eastAsia="Calibri"/>
          <w:kern w:val="2"/>
          <w:rtl/>
          <w:lang w:val="en-US" w:eastAsia="en-US" w:bidi="ar-EG"/>
          <w14:ligatures w14:val="standardContextual"/>
        </w:rPr>
        <w:fldChar w:fldCharType="begin"/>
      </w:r>
      <w:r w:rsidRPr="00C05EC6">
        <w:rPr>
          <w:rFonts w:eastAsia="Calibri"/>
          <w:kern w:val="2"/>
          <w:rtl/>
          <w:lang w:val="en-US" w:eastAsia="en-US" w:bidi="ar-EG"/>
          <w14:ligatures w14:val="standardContextual"/>
        </w:rPr>
        <w:instrText xml:space="preserve"> </w:instrText>
      </w:r>
      <w:r w:rsidRPr="00C05EC6">
        <w:rPr>
          <w:rFonts w:eastAsia="Calibri"/>
          <w:kern w:val="2"/>
          <w:lang w:val="en-US" w:eastAsia="en-US" w:bidi="ar-EG"/>
          <w14:ligatures w14:val="standardContextual"/>
        </w:rPr>
        <w:instrText>TOC</w:instrText>
      </w:r>
      <w:r w:rsidRPr="00C05EC6">
        <w:rPr>
          <w:rFonts w:eastAsia="Calibri"/>
          <w:kern w:val="2"/>
          <w:rtl/>
          <w:lang w:val="en-US" w:eastAsia="en-US" w:bidi="ar-EG"/>
          <w14:ligatures w14:val="standardContextual"/>
        </w:rPr>
        <w:instrText xml:space="preserve"> \</w:instrText>
      </w:r>
      <w:r w:rsidRPr="00C05EC6">
        <w:rPr>
          <w:rFonts w:eastAsia="Calibri"/>
          <w:kern w:val="2"/>
          <w:lang w:val="en-US" w:eastAsia="en-US" w:bidi="ar-EG"/>
          <w14:ligatures w14:val="standardContextual"/>
        </w:rPr>
        <w:instrText>h \z \c</w:instrText>
      </w:r>
      <w:r w:rsidRPr="00C05EC6">
        <w:rPr>
          <w:rFonts w:eastAsia="Calibri"/>
          <w:kern w:val="2"/>
          <w:rtl/>
          <w:lang w:val="en-US" w:eastAsia="en-US" w:bidi="ar-EG"/>
          <w14:ligatures w14:val="standardContextual"/>
        </w:rPr>
        <w:instrText xml:space="preserve"> "جدول" </w:instrText>
      </w:r>
      <w:r w:rsidRPr="00C05EC6">
        <w:rPr>
          <w:rFonts w:eastAsia="Calibri"/>
          <w:kern w:val="2"/>
          <w:rtl/>
          <w:lang w:val="en-US" w:eastAsia="en-US" w:bidi="ar-EG"/>
          <w14:ligatures w14:val="standardContextual"/>
        </w:rPr>
        <w:fldChar w:fldCharType="separate"/>
      </w:r>
      <w:hyperlink w:anchor="_Toc181378025" w:history="1">
        <w:r w:rsidR="00221497" w:rsidRPr="003D0C1D">
          <w:rPr>
            <w:rStyle w:val="Hyperlink"/>
            <w:noProof/>
            <w:rtl/>
          </w:rPr>
          <w:t>جدول 1</w:t>
        </w:r>
        <w:r w:rsidR="00221497" w:rsidRPr="003D0C1D">
          <w:rPr>
            <w:rStyle w:val="Hyperlink"/>
            <w:noProof/>
          </w:rPr>
          <w:t>:</w:t>
        </w:r>
        <w:r w:rsidR="00221497" w:rsidRPr="003D0C1D">
          <w:rPr>
            <w:rStyle w:val="Hyperlink"/>
            <w:noProof/>
            <w:rtl/>
            <w:lang w:bidi="ar-SY"/>
          </w:rPr>
          <w:t>الجنس</w:t>
        </w:r>
        <w:r w:rsidR="00221497">
          <w:rPr>
            <w:noProof/>
            <w:webHidden/>
            <w:rtl/>
          </w:rPr>
          <w:tab/>
        </w:r>
        <w:r w:rsidR="00221497">
          <w:rPr>
            <w:noProof/>
            <w:webHidden/>
            <w:rtl/>
          </w:rPr>
          <w:fldChar w:fldCharType="begin"/>
        </w:r>
        <w:r w:rsidR="00221497">
          <w:rPr>
            <w:noProof/>
            <w:webHidden/>
            <w:rtl/>
          </w:rPr>
          <w:instrText xml:space="preserve"> </w:instrText>
        </w:r>
        <w:r w:rsidR="00221497">
          <w:rPr>
            <w:noProof/>
            <w:webHidden/>
          </w:rPr>
          <w:instrText>PAGEREF</w:instrText>
        </w:r>
        <w:r w:rsidR="00221497">
          <w:rPr>
            <w:noProof/>
            <w:webHidden/>
            <w:rtl/>
          </w:rPr>
          <w:instrText xml:space="preserve"> _</w:instrText>
        </w:r>
        <w:r w:rsidR="00221497">
          <w:rPr>
            <w:noProof/>
            <w:webHidden/>
          </w:rPr>
          <w:instrText>Toc181378025 \h</w:instrText>
        </w:r>
        <w:r w:rsidR="00221497">
          <w:rPr>
            <w:noProof/>
            <w:webHidden/>
            <w:rtl/>
          </w:rPr>
          <w:instrText xml:space="preserve"> </w:instrText>
        </w:r>
        <w:r w:rsidR="00221497">
          <w:rPr>
            <w:noProof/>
            <w:webHidden/>
            <w:rtl/>
          </w:rPr>
        </w:r>
        <w:r w:rsidR="00221497">
          <w:rPr>
            <w:noProof/>
            <w:webHidden/>
            <w:rtl/>
          </w:rPr>
          <w:fldChar w:fldCharType="separate"/>
        </w:r>
        <w:r w:rsidR="00184B95">
          <w:rPr>
            <w:noProof/>
            <w:webHidden/>
            <w:rtl/>
          </w:rPr>
          <w:t>36</w:t>
        </w:r>
        <w:r w:rsidR="00221497">
          <w:rPr>
            <w:noProof/>
            <w:webHidden/>
            <w:rtl/>
          </w:rPr>
          <w:fldChar w:fldCharType="end"/>
        </w:r>
      </w:hyperlink>
    </w:p>
    <w:p w14:paraId="3F69328B" w14:textId="75D3E275"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26" w:history="1">
        <w:r w:rsidRPr="003D0C1D">
          <w:rPr>
            <w:rStyle w:val="Hyperlink"/>
            <w:rFonts w:eastAsia="Calibri"/>
            <w:noProof/>
            <w:rtl/>
            <w:lang w:val="en-US" w:eastAsia="en-US" w:bidi="ar-EG"/>
          </w:rPr>
          <w:t xml:space="preserve">جدول </w:t>
        </w:r>
        <w:r w:rsidRPr="003D0C1D">
          <w:rPr>
            <w:rStyle w:val="Hyperlink"/>
            <w:rFonts w:eastAsia="Calibri"/>
            <w:noProof/>
            <w:lang w:val="en-US" w:eastAsia="en-US"/>
          </w:rPr>
          <w:t>2</w:t>
        </w:r>
        <w:r w:rsidRPr="003D0C1D">
          <w:rPr>
            <w:rStyle w:val="Hyperlink"/>
            <w:rFonts w:eastAsia="Calibri"/>
            <w:noProof/>
            <w:rtl/>
            <w:lang w:val="en-US" w:eastAsia="en-US" w:bidi="ar-EG"/>
          </w:rPr>
          <w:t>: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Toc181378026 \h</w:instrText>
        </w:r>
        <w:r>
          <w:rPr>
            <w:noProof/>
            <w:webHidden/>
            <w:rtl/>
          </w:rPr>
          <w:instrText xml:space="preserve"> </w:instrText>
        </w:r>
        <w:r>
          <w:rPr>
            <w:noProof/>
            <w:webHidden/>
            <w:rtl/>
          </w:rPr>
        </w:r>
        <w:r>
          <w:rPr>
            <w:noProof/>
            <w:webHidden/>
            <w:rtl/>
          </w:rPr>
          <w:fldChar w:fldCharType="separate"/>
        </w:r>
        <w:r w:rsidR="00184B95">
          <w:rPr>
            <w:noProof/>
            <w:webHidden/>
            <w:rtl/>
          </w:rPr>
          <w:t>37</w:t>
        </w:r>
        <w:r>
          <w:rPr>
            <w:noProof/>
            <w:webHidden/>
            <w:rtl/>
          </w:rPr>
          <w:fldChar w:fldCharType="end"/>
        </w:r>
      </w:hyperlink>
    </w:p>
    <w:p w14:paraId="41C4CC32" w14:textId="0B249CD5"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27" w:history="1">
        <w:r w:rsidRPr="003D0C1D">
          <w:rPr>
            <w:rStyle w:val="Hyperlink"/>
            <w:rFonts w:eastAsia="Calibri"/>
            <w:noProof/>
            <w:rtl/>
            <w:lang w:val="en-US" w:eastAsia="en-US" w:bidi="ar-EG"/>
          </w:rPr>
          <w:t xml:space="preserve">جدول </w:t>
        </w:r>
        <w:r w:rsidRPr="003D0C1D">
          <w:rPr>
            <w:rStyle w:val="Hyperlink"/>
            <w:rFonts w:eastAsia="Calibri"/>
            <w:noProof/>
            <w:lang w:val="en-US" w:eastAsia="en-US"/>
          </w:rPr>
          <w:t>3</w:t>
        </w:r>
        <w:r w:rsidRPr="003D0C1D">
          <w:rPr>
            <w:rStyle w:val="Hyperlink"/>
            <w:rFonts w:eastAsia="Calibri"/>
            <w:noProof/>
            <w:rtl/>
            <w:lang w:val="en-US" w:eastAsia="en-US" w:bidi="ar-EG"/>
          </w:rPr>
          <w:t>: المؤهل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Toc181378027 \h</w:instrText>
        </w:r>
        <w:r>
          <w:rPr>
            <w:noProof/>
            <w:webHidden/>
            <w:rtl/>
          </w:rPr>
          <w:instrText xml:space="preserve"> </w:instrText>
        </w:r>
        <w:r>
          <w:rPr>
            <w:noProof/>
            <w:webHidden/>
            <w:rtl/>
          </w:rPr>
        </w:r>
        <w:r>
          <w:rPr>
            <w:noProof/>
            <w:webHidden/>
            <w:rtl/>
          </w:rPr>
          <w:fldChar w:fldCharType="separate"/>
        </w:r>
        <w:r w:rsidR="00184B95">
          <w:rPr>
            <w:noProof/>
            <w:webHidden/>
            <w:rtl/>
          </w:rPr>
          <w:t>38</w:t>
        </w:r>
        <w:r>
          <w:rPr>
            <w:noProof/>
            <w:webHidden/>
            <w:rtl/>
          </w:rPr>
          <w:fldChar w:fldCharType="end"/>
        </w:r>
      </w:hyperlink>
    </w:p>
    <w:p w14:paraId="35DA81DE" w14:textId="48003FDB"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28" w:history="1">
        <w:r w:rsidRPr="003D0C1D">
          <w:rPr>
            <w:rStyle w:val="Hyperlink"/>
            <w:rFonts w:eastAsia="Calibri"/>
            <w:noProof/>
            <w:rtl/>
            <w:lang w:val="en-US" w:eastAsia="en-US" w:bidi="ar-EG"/>
          </w:rPr>
          <w:t xml:space="preserve">جدول </w:t>
        </w:r>
        <w:r w:rsidRPr="003D0C1D">
          <w:rPr>
            <w:rStyle w:val="Hyperlink"/>
            <w:rFonts w:eastAsia="Calibri"/>
            <w:noProof/>
            <w:lang w:val="en-US" w:eastAsia="en-US"/>
          </w:rPr>
          <w:t>4</w:t>
        </w:r>
        <w:r w:rsidRPr="003D0C1D">
          <w:rPr>
            <w:rStyle w:val="Hyperlink"/>
            <w:rFonts w:eastAsia="Calibri"/>
            <w:noProof/>
            <w:rtl/>
            <w:lang w:val="en-US" w:eastAsia="en-US" w:bidi="ar-EG"/>
          </w:rPr>
          <w:t>: التخصص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Toc181378028 \h</w:instrText>
        </w:r>
        <w:r>
          <w:rPr>
            <w:noProof/>
            <w:webHidden/>
            <w:rtl/>
          </w:rPr>
          <w:instrText xml:space="preserve"> </w:instrText>
        </w:r>
        <w:r>
          <w:rPr>
            <w:noProof/>
            <w:webHidden/>
            <w:rtl/>
          </w:rPr>
        </w:r>
        <w:r>
          <w:rPr>
            <w:noProof/>
            <w:webHidden/>
            <w:rtl/>
          </w:rPr>
          <w:fldChar w:fldCharType="separate"/>
        </w:r>
        <w:r w:rsidR="00184B95">
          <w:rPr>
            <w:noProof/>
            <w:webHidden/>
            <w:rtl/>
          </w:rPr>
          <w:t>39</w:t>
        </w:r>
        <w:r>
          <w:rPr>
            <w:noProof/>
            <w:webHidden/>
            <w:rtl/>
          </w:rPr>
          <w:fldChar w:fldCharType="end"/>
        </w:r>
      </w:hyperlink>
    </w:p>
    <w:p w14:paraId="1AB4E41D" w14:textId="79765479"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29" w:history="1">
        <w:r w:rsidRPr="003D0C1D">
          <w:rPr>
            <w:rStyle w:val="Hyperlink"/>
            <w:rFonts w:eastAsia="Calibri"/>
            <w:noProof/>
            <w:rtl/>
            <w:lang w:val="en-US" w:eastAsia="en-US" w:bidi="ar-EG"/>
          </w:rPr>
          <w:t xml:space="preserve">جدول </w:t>
        </w:r>
        <w:r w:rsidRPr="003D0C1D">
          <w:rPr>
            <w:rStyle w:val="Hyperlink"/>
            <w:rFonts w:eastAsia="Calibri"/>
            <w:noProof/>
            <w:lang w:val="en-US" w:eastAsia="en-US"/>
          </w:rPr>
          <w:t>5</w:t>
        </w:r>
        <w:r w:rsidRPr="003D0C1D">
          <w:rPr>
            <w:rStyle w:val="Hyperlink"/>
            <w:rFonts w:eastAsia="Calibri"/>
            <w:noProof/>
            <w:rtl/>
            <w:lang w:val="en-US" w:eastAsia="en-US" w:bidi="ar-EG"/>
          </w:rPr>
          <w:t>: سنوات الخبرة في مجال المشاريع الإنشائية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Toc181378029 \h</w:instrText>
        </w:r>
        <w:r>
          <w:rPr>
            <w:noProof/>
            <w:webHidden/>
            <w:rtl/>
          </w:rPr>
          <w:instrText xml:space="preserve"> </w:instrText>
        </w:r>
        <w:r>
          <w:rPr>
            <w:noProof/>
            <w:webHidden/>
            <w:rtl/>
          </w:rPr>
        </w:r>
        <w:r>
          <w:rPr>
            <w:noProof/>
            <w:webHidden/>
            <w:rtl/>
          </w:rPr>
          <w:fldChar w:fldCharType="separate"/>
        </w:r>
        <w:r w:rsidR="00184B95">
          <w:rPr>
            <w:noProof/>
            <w:webHidden/>
            <w:rtl/>
          </w:rPr>
          <w:t>40</w:t>
        </w:r>
        <w:r>
          <w:rPr>
            <w:noProof/>
            <w:webHidden/>
            <w:rtl/>
          </w:rPr>
          <w:fldChar w:fldCharType="end"/>
        </w:r>
      </w:hyperlink>
    </w:p>
    <w:p w14:paraId="289FE46F" w14:textId="7AF29DB5"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0" w:history="1">
        <w:r w:rsidRPr="003D0C1D">
          <w:rPr>
            <w:rStyle w:val="Hyperlink"/>
            <w:rFonts w:eastAsia="Calibri"/>
            <w:noProof/>
            <w:rtl/>
            <w:lang w:val="en-US" w:eastAsia="en-US" w:bidi="ar-EG"/>
          </w:rPr>
          <w:t xml:space="preserve">جدول </w:t>
        </w:r>
        <w:r w:rsidRPr="003D0C1D">
          <w:rPr>
            <w:rStyle w:val="Hyperlink"/>
            <w:rFonts w:eastAsia="Calibri"/>
            <w:noProof/>
            <w:lang w:val="en-US" w:eastAsia="en-US"/>
          </w:rPr>
          <w:t>6</w:t>
        </w:r>
        <w:r w:rsidRPr="003D0C1D">
          <w:rPr>
            <w:rStyle w:val="Hyperlink"/>
            <w:rFonts w:eastAsia="Calibri"/>
            <w:noProof/>
            <w:rtl/>
            <w:lang w:val="en-US" w:eastAsia="en-US" w:bidi="ar-EG"/>
          </w:rPr>
          <w:t>: المنصب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Toc181378030 \h</w:instrText>
        </w:r>
        <w:r>
          <w:rPr>
            <w:noProof/>
            <w:webHidden/>
            <w:rtl/>
          </w:rPr>
          <w:instrText xml:space="preserve"> </w:instrText>
        </w:r>
        <w:r>
          <w:rPr>
            <w:noProof/>
            <w:webHidden/>
            <w:rtl/>
          </w:rPr>
        </w:r>
        <w:r>
          <w:rPr>
            <w:noProof/>
            <w:webHidden/>
            <w:rtl/>
          </w:rPr>
          <w:fldChar w:fldCharType="separate"/>
        </w:r>
        <w:r w:rsidR="00184B95">
          <w:rPr>
            <w:noProof/>
            <w:webHidden/>
            <w:rtl/>
          </w:rPr>
          <w:t>41</w:t>
        </w:r>
        <w:r>
          <w:rPr>
            <w:noProof/>
            <w:webHidden/>
            <w:rtl/>
          </w:rPr>
          <w:fldChar w:fldCharType="end"/>
        </w:r>
      </w:hyperlink>
    </w:p>
    <w:p w14:paraId="190B3D22" w14:textId="38771D4C"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1" w:history="1">
        <w:r w:rsidRPr="003D0C1D">
          <w:rPr>
            <w:rStyle w:val="Hyperlink"/>
            <w:rFonts w:eastAsia="Calibri"/>
            <w:noProof/>
            <w:rtl/>
            <w:lang w:val="en-US" w:eastAsia="en-US" w:bidi="ar-EG"/>
          </w:rPr>
          <w:t xml:space="preserve">جدول </w:t>
        </w:r>
        <w:r w:rsidRPr="003D0C1D">
          <w:rPr>
            <w:rStyle w:val="Hyperlink"/>
            <w:rFonts w:eastAsia="Calibri"/>
            <w:noProof/>
            <w:lang w:val="en-US" w:eastAsia="en-US"/>
          </w:rPr>
          <w:t>7</w:t>
        </w:r>
        <w:r w:rsidRPr="003D0C1D">
          <w:rPr>
            <w:rStyle w:val="Hyperlink"/>
            <w:rFonts w:eastAsia="Calibri"/>
            <w:noProof/>
            <w:rtl/>
            <w:lang w:val="en-US" w:eastAsia="en-US" w:bidi="ar-EG"/>
          </w:rPr>
          <w:t xml:space="preserve">: </w:t>
        </w:r>
        <w:r w:rsidRPr="003D0C1D">
          <w:rPr>
            <w:rStyle w:val="Hyperlink"/>
            <w:rFonts w:eastAsia="Calibri"/>
            <w:noProof/>
            <w:rtl/>
            <w:lang w:val="en-US" w:eastAsia="en-US"/>
          </w:rPr>
          <w:t>هل سبق لك</w:t>
        </w:r>
        <w:r w:rsidRPr="003D0C1D">
          <w:rPr>
            <w:rStyle w:val="Hyperlink"/>
            <w:rFonts w:eastAsia="Calibri"/>
            <w:noProof/>
            <w:lang w:eastAsia="en-US" w:bidi="ar-EG"/>
          </w:rPr>
          <w:t xml:space="preserve"> </w:t>
        </w:r>
        <w:r w:rsidRPr="003D0C1D">
          <w:rPr>
            <w:rStyle w:val="Hyperlink"/>
            <w:rFonts w:eastAsia="Calibri"/>
            <w:noProof/>
            <w:rtl/>
            <w:lang w:val="en-US" w:eastAsia="en-US"/>
          </w:rPr>
          <w:t>العمل في مشاريع استخدمت فيها تقنيات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Toc181378031 \h</w:instrText>
        </w:r>
        <w:r>
          <w:rPr>
            <w:noProof/>
            <w:webHidden/>
            <w:rtl/>
          </w:rPr>
          <w:instrText xml:space="preserve"> </w:instrText>
        </w:r>
        <w:r>
          <w:rPr>
            <w:noProof/>
            <w:webHidden/>
            <w:rtl/>
          </w:rPr>
        </w:r>
        <w:r>
          <w:rPr>
            <w:noProof/>
            <w:webHidden/>
            <w:rtl/>
          </w:rPr>
          <w:fldChar w:fldCharType="separate"/>
        </w:r>
        <w:r w:rsidR="00184B95">
          <w:rPr>
            <w:noProof/>
            <w:webHidden/>
            <w:rtl/>
          </w:rPr>
          <w:t>42</w:t>
        </w:r>
        <w:r>
          <w:rPr>
            <w:noProof/>
            <w:webHidden/>
            <w:rtl/>
          </w:rPr>
          <w:fldChar w:fldCharType="end"/>
        </w:r>
      </w:hyperlink>
    </w:p>
    <w:p w14:paraId="5F350DC7" w14:textId="75A992C8"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2" w:history="1">
        <w:r w:rsidRPr="003D0C1D">
          <w:rPr>
            <w:rStyle w:val="Hyperlink"/>
            <w:rFonts w:eastAsia="Calibri"/>
            <w:noProof/>
            <w:rtl/>
            <w:lang w:val="en-US" w:eastAsia="en-US"/>
          </w:rPr>
          <w:t xml:space="preserve">جدول </w:t>
        </w:r>
        <w:r w:rsidRPr="003D0C1D">
          <w:rPr>
            <w:rStyle w:val="Hyperlink"/>
            <w:rFonts w:eastAsia="Calibri"/>
            <w:noProof/>
            <w:lang w:val="en-US" w:eastAsia="en-US"/>
          </w:rPr>
          <w:t>8</w:t>
        </w:r>
        <w:r w:rsidRPr="003D0C1D">
          <w:rPr>
            <w:rStyle w:val="Hyperlink"/>
            <w:rFonts w:eastAsia="Calibri"/>
            <w:noProof/>
            <w:rtl/>
            <w:lang w:val="en-US" w:eastAsia="en-US"/>
          </w:rPr>
          <w:t>: عدد سنوات الخبرة في مشاريع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Toc181378032 \h</w:instrText>
        </w:r>
        <w:r>
          <w:rPr>
            <w:noProof/>
            <w:webHidden/>
            <w:rtl/>
          </w:rPr>
          <w:instrText xml:space="preserve"> </w:instrText>
        </w:r>
        <w:r>
          <w:rPr>
            <w:noProof/>
            <w:webHidden/>
            <w:rtl/>
          </w:rPr>
        </w:r>
        <w:r>
          <w:rPr>
            <w:noProof/>
            <w:webHidden/>
            <w:rtl/>
          </w:rPr>
          <w:fldChar w:fldCharType="separate"/>
        </w:r>
        <w:r w:rsidR="00184B95">
          <w:rPr>
            <w:noProof/>
            <w:webHidden/>
            <w:rtl/>
          </w:rPr>
          <w:t>43</w:t>
        </w:r>
        <w:r>
          <w:rPr>
            <w:noProof/>
            <w:webHidden/>
            <w:rtl/>
          </w:rPr>
          <w:fldChar w:fldCharType="end"/>
        </w:r>
      </w:hyperlink>
    </w:p>
    <w:p w14:paraId="115E6FA0" w14:textId="5A53F16E"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3" w:history="1">
        <w:r w:rsidRPr="003D0C1D">
          <w:rPr>
            <w:rStyle w:val="Hyperlink"/>
            <w:noProof/>
            <w:rtl/>
          </w:rPr>
          <w:t>جدول 9</w:t>
        </w:r>
        <w:r w:rsidRPr="003D0C1D">
          <w:rPr>
            <w:rStyle w:val="Hyperlink"/>
            <w:noProof/>
          </w:rPr>
          <w:t>:</w:t>
        </w:r>
        <w:r w:rsidRPr="003D0C1D">
          <w:rPr>
            <w:rStyle w:val="Hyperlink"/>
            <w:noProof/>
            <w:rtl/>
            <w:lang w:bidi="ar-SY"/>
          </w:rPr>
          <w:t xml:space="preserve"> معاملات ارتباط بيرسون بين درجة كل عبارة ودرجة المحور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Toc181378033 \h</w:instrText>
        </w:r>
        <w:r>
          <w:rPr>
            <w:noProof/>
            <w:webHidden/>
            <w:rtl/>
          </w:rPr>
          <w:instrText xml:space="preserve"> </w:instrText>
        </w:r>
        <w:r>
          <w:rPr>
            <w:noProof/>
            <w:webHidden/>
            <w:rtl/>
          </w:rPr>
        </w:r>
        <w:r>
          <w:rPr>
            <w:noProof/>
            <w:webHidden/>
            <w:rtl/>
          </w:rPr>
          <w:fldChar w:fldCharType="separate"/>
        </w:r>
        <w:r w:rsidR="00184B95">
          <w:rPr>
            <w:noProof/>
            <w:webHidden/>
            <w:rtl/>
          </w:rPr>
          <w:t>45</w:t>
        </w:r>
        <w:r>
          <w:rPr>
            <w:noProof/>
            <w:webHidden/>
            <w:rtl/>
          </w:rPr>
          <w:fldChar w:fldCharType="end"/>
        </w:r>
      </w:hyperlink>
    </w:p>
    <w:p w14:paraId="6EED08EA" w14:textId="060CA434"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4" w:history="1">
        <w:r w:rsidRPr="003D0C1D">
          <w:rPr>
            <w:rStyle w:val="Hyperlink"/>
            <w:noProof/>
            <w:rtl/>
          </w:rPr>
          <w:t>جدول 10: معاملات ألفا كرونباخ لمحاور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Toc181378034 \h</w:instrText>
        </w:r>
        <w:r>
          <w:rPr>
            <w:noProof/>
            <w:webHidden/>
            <w:rtl/>
          </w:rPr>
          <w:instrText xml:space="preserve"> </w:instrText>
        </w:r>
        <w:r>
          <w:rPr>
            <w:noProof/>
            <w:webHidden/>
            <w:rtl/>
          </w:rPr>
        </w:r>
        <w:r>
          <w:rPr>
            <w:noProof/>
            <w:webHidden/>
            <w:rtl/>
          </w:rPr>
          <w:fldChar w:fldCharType="separate"/>
        </w:r>
        <w:r w:rsidR="00184B95">
          <w:rPr>
            <w:noProof/>
            <w:webHidden/>
            <w:rtl/>
          </w:rPr>
          <w:t>47</w:t>
        </w:r>
        <w:r>
          <w:rPr>
            <w:noProof/>
            <w:webHidden/>
            <w:rtl/>
          </w:rPr>
          <w:fldChar w:fldCharType="end"/>
        </w:r>
      </w:hyperlink>
    </w:p>
    <w:p w14:paraId="167BF744" w14:textId="6FDF33AF"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5" w:history="1">
        <w:r w:rsidRPr="003D0C1D">
          <w:rPr>
            <w:rStyle w:val="Hyperlink"/>
            <w:noProof/>
            <w:rtl/>
          </w:rPr>
          <w:t xml:space="preserve">جدول </w:t>
        </w:r>
        <w:r w:rsidRPr="003D0C1D">
          <w:rPr>
            <w:rStyle w:val="Hyperlink"/>
            <w:noProof/>
          </w:rPr>
          <w:t>11</w:t>
        </w:r>
        <w:r w:rsidRPr="003D0C1D">
          <w:rPr>
            <w:rStyle w:val="Hyperlink"/>
            <w:noProof/>
            <w:rtl/>
          </w:rPr>
          <w:t>: تحليل بيانات المحور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Toc181378035 \h</w:instrText>
        </w:r>
        <w:r>
          <w:rPr>
            <w:noProof/>
            <w:webHidden/>
            <w:rtl/>
          </w:rPr>
          <w:instrText xml:space="preserve"> </w:instrText>
        </w:r>
        <w:r>
          <w:rPr>
            <w:noProof/>
            <w:webHidden/>
            <w:rtl/>
          </w:rPr>
        </w:r>
        <w:r>
          <w:rPr>
            <w:noProof/>
            <w:webHidden/>
            <w:rtl/>
          </w:rPr>
          <w:fldChar w:fldCharType="separate"/>
        </w:r>
        <w:r w:rsidR="00184B95">
          <w:rPr>
            <w:noProof/>
            <w:webHidden/>
            <w:rtl/>
          </w:rPr>
          <w:t>51</w:t>
        </w:r>
        <w:r>
          <w:rPr>
            <w:noProof/>
            <w:webHidden/>
            <w:rtl/>
          </w:rPr>
          <w:fldChar w:fldCharType="end"/>
        </w:r>
      </w:hyperlink>
    </w:p>
    <w:p w14:paraId="2CC9A1BA" w14:textId="768A06D4"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6" w:history="1">
        <w:r w:rsidRPr="003D0C1D">
          <w:rPr>
            <w:rStyle w:val="Hyperlink"/>
            <w:noProof/>
            <w:rtl/>
          </w:rPr>
          <w:t xml:space="preserve">جدول </w:t>
        </w:r>
        <w:r w:rsidRPr="003D0C1D">
          <w:rPr>
            <w:rStyle w:val="Hyperlink"/>
            <w:noProof/>
          </w:rPr>
          <w:t>12</w:t>
        </w:r>
        <w:r w:rsidRPr="003D0C1D">
          <w:rPr>
            <w:rStyle w:val="Hyperlink"/>
            <w:noProof/>
            <w:rtl/>
          </w:rPr>
          <w:t>: تحليل بيانات المحور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Toc181378036 \h</w:instrText>
        </w:r>
        <w:r>
          <w:rPr>
            <w:noProof/>
            <w:webHidden/>
            <w:rtl/>
          </w:rPr>
          <w:instrText xml:space="preserve"> </w:instrText>
        </w:r>
        <w:r>
          <w:rPr>
            <w:noProof/>
            <w:webHidden/>
            <w:rtl/>
          </w:rPr>
        </w:r>
        <w:r>
          <w:rPr>
            <w:noProof/>
            <w:webHidden/>
            <w:rtl/>
          </w:rPr>
          <w:fldChar w:fldCharType="separate"/>
        </w:r>
        <w:r w:rsidR="00184B95">
          <w:rPr>
            <w:noProof/>
            <w:webHidden/>
            <w:rtl/>
          </w:rPr>
          <w:t>52</w:t>
        </w:r>
        <w:r>
          <w:rPr>
            <w:noProof/>
            <w:webHidden/>
            <w:rtl/>
          </w:rPr>
          <w:fldChar w:fldCharType="end"/>
        </w:r>
      </w:hyperlink>
    </w:p>
    <w:p w14:paraId="4E4E34FC" w14:textId="1021B72A"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7" w:history="1">
        <w:r w:rsidRPr="003D0C1D">
          <w:rPr>
            <w:rStyle w:val="Hyperlink"/>
            <w:noProof/>
            <w:rtl/>
          </w:rPr>
          <w:t xml:space="preserve">جدول </w:t>
        </w:r>
        <w:r w:rsidRPr="003D0C1D">
          <w:rPr>
            <w:rStyle w:val="Hyperlink"/>
            <w:noProof/>
          </w:rPr>
          <w:t>13</w:t>
        </w:r>
        <w:r w:rsidRPr="003D0C1D">
          <w:rPr>
            <w:rStyle w:val="Hyperlink"/>
            <w:noProof/>
            <w:rtl/>
          </w:rPr>
          <w:t>: تحليل بيانات المحور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Toc181378037 \h</w:instrText>
        </w:r>
        <w:r>
          <w:rPr>
            <w:noProof/>
            <w:webHidden/>
            <w:rtl/>
          </w:rPr>
          <w:instrText xml:space="preserve"> </w:instrText>
        </w:r>
        <w:r>
          <w:rPr>
            <w:noProof/>
            <w:webHidden/>
            <w:rtl/>
          </w:rPr>
        </w:r>
        <w:r>
          <w:rPr>
            <w:noProof/>
            <w:webHidden/>
            <w:rtl/>
          </w:rPr>
          <w:fldChar w:fldCharType="separate"/>
        </w:r>
        <w:r w:rsidR="00184B95">
          <w:rPr>
            <w:noProof/>
            <w:webHidden/>
            <w:rtl/>
          </w:rPr>
          <w:t>54</w:t>
        </w:r>
        <w:r>
          <w:rPr>
            <w:noProof/>
            <w:webHidden/>
            <w:rtl/>
          </w:rPr>
          <w:fldChar w:fldCharType="end"/>
        </w:r>
      </w:hyperlink>
    </w:p>
    <w:p w14:paraId="29538E46" w14:textId="5A0396B8"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8" w:history="1">
        <w:r w:rsidRPr="003D0C1D">
          <w:rPr>
            <w:rStyle w:val="Hyperlink"/>
            <w:noProof/>
            <w:rtl/>
          </w:rPr>
          <w:t xml:space="preserve">جدول </w:t>
        </w:r>
        <w:r w:rsidRPr="003D0C1D">
          <w:rPr>
            <w:rStyle w:val="Hyperlink"/>
            <w:noProof/>
          </w:rPr>
          <w:t>14</w:t>
        </w:r>
        <w:r w:rsidRPr="003D0C1D">
          <w:rPr>
            <w:rStyle w:val="Hyperlink"/>
            <w:noProof/>
            <w:rtl/>
          </w:rPr>
          <w:t>: تحليل بيانات المحور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Toc181378038 \h</w:instrText>
        </w:r>
        <w:r>
          <w:rPr>
            <w:noProof/>
            <w:webHidden/>
            <w:rtl/>
          </w:rPr>
          <w:instrText xml:space="preserve"> </w:instrText>
        </w:r>
        <w:r>
          <w:rPr>
            <w:noProof/>
            <w:webHidden/>
            <w:rtl/>
          </w:rPr>
        </w:r>
        <w:r>
          <w:rPr>
            <w:noProof/>
            <w:webHidden/>
            <w:rtl/>
          </w:rPr>
          <w:fldChar w:fldCharType="separate"/>
        </w:r>
        <w:r w:rsidR="00184B95">
          <w:rPr>
            <w:noProof/>
            <w:webHidden/>
            <w:rtl/>
          </w:rPr>
          <w:t>56</w:t>
        </w:r>
        <w:r>
          <w:rPr>
            <w:noProof/>
            <w:webHidden/>
            <w:rtl/>
          </w:rPr>
          <w:fldChar w:fldCharType="end"/>
        </w:r>
      </w:hyperlink>
    </w:p>
    <w:p w14:paraId="0585EE66" w14:textId="36084643"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39" w:history="1">
        <w:r w:rsidRPr="003D0C1D">
          <w:rPr>
            <w:rStyle w:val="Hyperlink"/>
            <w:noProof/>
            <w:rtl/>
          </w:rPr>
          <w:t xml:space="preserve">جدول </w:t>
        </w:r>
        <w:r w:rsidRPr="003D0C1D">
          <w:rPr>
            <w:rStyle w:val="Hyperlink"/>
            <w:noProof/>
          </w:rPr>
          <w:t>15</w:t>
        </w:r>
        <w:r w:rsidRPr="003D0C1D">
          <w:rPr>
            <w:rStyle w:val="Hyperlink"/>
            <w:noProof/>
            <w:rtl/>
          </w:rPr>
          <w:t>: تحليل بيانات المحور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Toc181378039 \h</w:instrText>
        </w:r>
        <w:r>
          <w:rPr>
            <w:noProof/>
            <w:webHidden/>
            <w:rtl/>
          </w:rPr>
          <w:instrText xml:space="preserve"> </w:instrText>
        </w:r>
        <w:r>
          <w:rPr>
            <w:noProof/>
            <w:webHidden/>
            <w:rtl/>
          </w:rPr>
        </w:r>
        <w:r>
          <w:rPr>
            <w:noProof/>
            <w:webHidden/>
            <w:rtl/>
          </w:rPr>
          <w:fldChar w:fldCharType="separate"/>
        </w:r>
        <w:r w:rsidR="00184B95">
          <w:rPr>
            <w:noProof/>
            <w:webHidden/>
            <w:rtl/>
          </w:rPr>
          <w:t>58</w:t>
        </w:r>
        <w:r>
          <w:rPr>
            <w:noProof/>
            <w:webHidden/>
            <w:rtl/>
          </w:rPr>
          <w:fldChar w:fldCharType="end"/>
        </w:r>
      </w:hyperlink>
    </w:p>
    <w:p w14:paraId="7E175FCB" w14:textId="1B7D73F8"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40" w:history="1">
        <w:r w:rsidRPr="003D0C1D">
          <w:rPr>
            <w:rStyle w:val="Hyperlink"/>
            <w:noProof/>
            <w:rtl/>
          </w:rPr>
          <w:t>جدول 16</w:t>
        </w:r>
        <w:r w:rsidRPr="003D0C1D">
          <w:rPr>
            <w:rStyle w:val="Hyperlink"/>
            <w:noProof/>
          </w:rPr>
          <w:t>:</w:t>
        </w:r>
        <w:r w:rsidRPr="003D0C1D">
          <w:rPr>
            <w:rStyle w:val="Hyperlink"/>
            <w:noProof/>
            <w:rtl/>
          </w:rPr>
          <w:t xml:space="preserve"> نتائج اختبار ت على كامل الاستبيان وعلى المحاور الأربعة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Toc181378040 \h</w:instrText>
        </w:r>
        <w:r>
          <w:rPr>
            <w:noProof/>
            <w:webHidden/>
            <w:rtl/>
          </w:rPr>
          <w:instrText xml:space="preserve"> </w:instrText>
        </w:r>
        <w:r>
          <w:rPr>
            <w:noProof/>
            <w:webHidden/>
            <w:rtl/>
          </w:rPr>
        </w:r>
        <w:r>
          <w:rPr>
            <w:noProof/>
            <w:webHidden/>
            <w:rtl/>
          </w:rPr>
          <w:fldChar w:fldCharType="separate"/>
        </w:r>
        <w:r w:rsidR="00184B95">
          <w:rPr>
            <w:noProof/>
            <w:webHidden/>
            <w:rtl/>
          </w:rPr>
          <w:t>61</w:t>
        </w:r>
        <w:r>
          <w:rPr>
            <w:noProof/>
            <w:webHidden/>
            <w:rtl/>
          </w:rPr>
          <w:fldChar w:fldCharType="end"/>
        </w:r>
      </w:hyperlink>
    </w:p>
    <w:p w14:paraId="060D8EFD" w14:textId="05A11398" w:rsidR="00CC5220" w:rsidRPr="00C05EC6" w:rsidRDefault="00CC5220" w:rsidP="003601E8">
      <w:pPr>
        <w:rPr>
          <w:rFonts w:eastAsia="Calibri"/>
          <w:rtl/>
          <w:lang w:val="en-US" w:eastAsia="en-US" w:bidi="ar-EG"/>
        </w:rPr>
      </w:pPr>
      <w:r w:rsidRPr="00C05EC6">
        <w:rPr>
          <w:rFonts w:eastAsia="Calibri"/>
          <w:rtl/>
          <w:lang w:val="en-US" w:eastAsia="en-US" w:bidi="ar-EG"/>
        </w:rPr>
        <w:fldChar w:fldCharType="end"/>
      </w:r>
    </w:p>
    <w:p w14:paraId="51332CCB" w14:textId="77777777" w:rsidR="00CC5220" w:rsidRPr="00C05EC6" w:rsidRDefault="00CC5220" w:rsidP="003601E8">
      <w:pPr>
        <w:bidi w:val="0"/>
        <w:rPr>
          <w:rFonts w:eastAsia="Calibri"/>
          <w:rtl/>
          <w:lang w:val="en-US" w:eastAsia="en-US" w:bidi="ar-EG"/>
        </w:rPr>
      </w:pPr>
      <w:r w:rsidRPr="00C05EC6">
        <w:rPr>
          <w:rFonts w:eastAsia="Calibri"/>
          <w:rtl/>
          <w:lang w:val="en-US" w:eastAsia="en-US" w:bidi="ar-EG"/>
        </w:rPr>
        <w:br w:type="page"/>
      </w:r>
    </w:p>
    <w:p w14:paraId="334A3A05" w14:textId="77777777" w:rsidR="00CC5220" w:rsidRPr="00C05EC6" w:rsidRDefault="00CC5220" w:rsidP="003601E8">
      <w:pPr>
        <w:rPr>
          <w:rFonts w:eastAsia="Calibri"/>
          <w:rtl/>
          <w:lang w:val="en-US" w:eastAsia="en-US" w:bidi="ar-EG"/>
        </w:rPr>
      </w:pPr>
      <w:r w:rsidRPr="00C05EC6">
        <w:rPr>
          <w:rFonts w:eastAsia="Calibri" w:hint="cs"/>
          <w:rtl/>
          <w:lang w:val="en-US" w:eastAsia="en-US" w:bidi="ar-EG"/>
        </w:rPr>
        <w:lastRenderedPageBreak/>
        <w:t>قائمة الأشكال</w:t>
      </w:r>
    </w:p>
    <w:p w14:paraId="11A5DE55" w14:textId="675C99B4" w:rsidR="00221497" w:rsidRDefault="00CC5220">
      <w:pPr>
        <w:pStyle w:val="af"/>
        <w:tabs>
          <w:tab w:val="right" w:leader="dot" w:pos="9061"/>
        </w:tabs>
        <w:rPr>
          <w:rFonts w:asciiTheme="minorHAnsi" w:eastAsiaTheme="minorEastAsia" w:hAnsiTheme="minorHAnsi" w:cstheme="minorBidi"/>
          <w:noProof/>
          <w:sz w:val="22"/>
          <w:szCs w:val="22"/>
          <w:rtl/>
          <w:lang w:val="en-US" w:eastAsia="en-US"/>
        </w:rPr>
      </w:pPr>
      <w:r w:rsidRPr="00C05EC6">
        <w:rPr>
          <w:rFonts w:eastAsia="Calibri"/>
          <w:kern w:val="2"/>
          <w:rtl/>
          <w:lang w:val="en-US" w:eastAsia="en-US" w:bidi="ar-EG"/>
          <w14:ligatures w14:val="standardContextual"/>
        </w:rPr>
        <w:fldChar w:fldCharType="begin"/>
      </w:r>
      <w:r w:rsidRPr="00C05EC6">
        <w:rPr>
          <w:rFonts w:eastAsia="Calibri"/>
          <w:kern w:val="2"/>
          <w:rtl/>
          <w:lang w:val="en-US" w:eastAsia="en-US" w:bidi="ar-EG"/>
          <w14:ligatures w14:val="standardContextual"/>
        </w:rPr>
        <w:instrText xml:space="preserve"> </w:instrText>
      </w:r>
      <w:r w:rsidRPr="00C05EC6">
        <w:rPr>
          <w:rFonts w:eastAsia="Calibri"/>
          <w:kern w:val="2"/>
          <w:lang w:val="en-US" w:eastAsia="en-US" w:bidi="ar-EG"/>
          <w14:ligatures w14:val="standardContextual"/>
        </w:rPr>
        <w:instrText>TOC</w:instrText>
      </w:r>
      <w:r w:rsidRPr="00C05EC6">
        <w:rPr>
          <w:rFonts w:eastAsia="Calibri"/>
          <w:kern w:val="2"/>
          <w:rtl/>
          <w:lang w:val="en-US" w:eastAsia="en-US" w:bidi="ar-EG"/>
          <w14:ligatures w14:val="standardContextual"/>
        </w:rPr>
        <w:instrText xml:space="preserve"> \</w:instrText>
      </w:r>
      <w:r w:rsidRPr="00C05EC6">
        <w:rPr>
          <w:rFonts w:eastAsia="Calibri"/>
          <w:kern w:val="2"/>
          <w:lang w:val="en-US" w:eastAsia="en-US" w:bidi="ar-EG"/>
          <w14:ligatures w14:val="standardContextual"/>
        </w:rPr>
        <w:instrText>h \z \c</w:instrText>
      </w:r>
      <w:r w:rsidRPr="00C05EC6">
        <w:rPr>
          <w:rFonts w:eastAsia="Calibri"/>
          <w:kern w:val="2"/>
          <w:rtl/>
          <w:lang w:val="en-US" w:eastAsia="en-US" w:bidi="ar-EG"/>
          <w14:ligatures w14:val="standardContextual"/>
        </w:rPr>
        <w:instrText xml:space="preserve"> "شكل" </w:instrText>
      </w:r>
      <w:r w:rsidRPr="00C05EC6">
        <w:rPr>
          <w:rFonts w:eastAsia="Calibri"/>
          <w:kern w:val="2"/>
          <w:rtl/>
          <w:lang w:val="en-US" w:eastAsia="en-US" w:bidi="ar-EG"/>
          <w14:ligatures w14:val="standardContextual"/>
        </w:rPr>
        <w:fldChar w:fldCharType="separate"/>
      </w:r>
      <w:hyperlink w:anchor="_Toc181378073" w:history="1">
        <w:r w:rsidR="00221497" w:rsidRPr="00214AF5">
          <w:rPr>
            <w:rStyle w:val="Hyperlink"/>
            <w:rFonts w:eastAsia="Calibri"/>
            <w:noProof/>
            <w:rtl/>
            <w:lang w:val="en-US" w:eastAsia="en-US" w:bidi="ar-EG"/>
          </w:rPr>
          <w:t xml:space="preserve">شكل </w:t>
        </w:r>
        <w:r w:rsidR="00221497" w:rsidRPr="00214AF5">
          <w:rPr>
            <w:rStyle w:val="Hyperlink"/>
            <w:rFonts w:eastAsia="Calibri"/>
            <w:noProof/>
            <w:lang w:val="en-US" w:eastAsia="en-US"/>
          </w:rPr>
          <w:t>1</w:t>
        </w:r>
        <w:r w:rsidR="00221497" w:rsidRPr="00214AF5">
          <w:rPr>
            <w:rStyle w:val="Hyperlink"/>
            <w:rFonts w:eastAsia="Calibri"/>
            <w:noProof/>
            <w:rtl/>
            <w:lang w:val="en-US" w:eastAsia="en-US" w:bidi="ar-EG"/>
          </w:rPr>
          <w:t>: الجنس</w:t>
        </w:r>
        <w:r w:rsidR="00221497">
          <w:rPr>
            <w:noProof/>
            <w:webHidden/>
            <w:rtl/>
          </w:rPr>
          <w:tab/>
        </w:r>
        <w:r w:rsidR="00221497">
          <w:rPr>
            <w:noProof/>
            <w:webHidden/>
            <w:rtl/>
          </w:rPr>
          <w:fldChar w:fldCharType="begin"/>
        </w:r>
        <w:r w:rsidR="00221497">
          <w:rPr>
            <w:noProof/>
            <w:webHidden/>
            <w:rtl/>
          </w:rPr>
          <w:instrText xml:space="preserve"> </w:instrText>
        </w:r>
        <w:r w:rsidR="00221497">
          <w:rPr>
            <w:noProof/>
            <w:webHidden/>
          </w:rPr>
          <w:instrText>PAGEREF</w:instrText>
        </w:r>
        <w:r w:rsidR="00221497">
          <w:rPr>
            <w:noProof/>
            <w:webHidden/>
            <w:rtl/>
          </w:rPr>
          <w:instrText xml:space="preserve"> _</w:instrText>
        </w:r>
        <w:r w:rsidR="00221497">
          <w:rPr>
            <w:noProof/>
            <w:webHidden/>
          </w:rPr>
          <w:instrText>Toc181378073 \h</w:instrText>
        </w:r>
        <w:r w:rsidR="00221497">
          <w:rPr>
            <w:noProof/>
            <w:webHidden/>
            <w:rtl/>
          </w:rPr>
          <w:instrText xml:space="preserve"> </w:instrText>
        </w:r>
        <w:r w:rsidR="00221497">
          <w:rPr>
            <w:noProof/>
            <w:webHidden/>
            <w:rtl/>
          </w:rPr>
        </w:r>
        <w:r w:rsidR="00221497">
          <w:rPr>
            <w:noProof/>
            <w:webHidden/>
            <w:rtl/>
          </w:rPr>
          <w:fldChar w:fldCharType="separate"/>
        </w:r>
        <w:r w:rsidR="00184B95">
          <w:rPr>
            <w:noProof/>
            <w:webHidden/>
            <w:rtl/>
          </w:rPr>
          <w:t>36</w:t>
        </w:r>
        <w:r w:rsidR="00221497">
          <w:rPr>
            <w:noProof/>
            <w:webHidden/>
            <w:rtl/>
          </w:rPr>
          <w:fldChar w:fldCharType="end"/>
        </w:r>
      </w:hyperlink>
    </w:p>
    <w:p w14:paraId="234F269E" w14:textId="11038905"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74" w:history="1">
        <w:r w:rsidRPr="00214AF5">
          <w:rPr>
            <w:rStyle w:val="Hyperlink"/>
            <w:rFonts w:eastAsia="Calibri"/>
            <w:noProof/>
            <w:rtl/>
            <w:lang w:val="en-US" w:eastAsia="en-US" w:bidi="ar-EG"/>
          </w:rPr>
          <w:t xml:space="preserve">شكل </w:t>
        </w:r>
        <w:r w:rsidRPr="00214AF5">
          <w:rPr>
            <w:rStyle w:val="Hyperlink"/>
            <w:rFonts w:eastAsia="Calibri"/>
            <w:noProof/>
            <w:lang w:val="en-US" w:eastAsia="en-US"/>
          </w:rPr>
          <w:t>2</w:t>
        </w:r>
        <w:r w:rsidRPr="00214AF5">
          <w:rPr>
            <w:rStyle w:val="Hyperlink"/>
            <w:rFonts w:eastAsia="Calibri"/>
            <w:noProof/>
            <w:rtl/>
            <w:lang w:val="en-US" w:eastAsia="en-US" w:bidi="ar-EG"/>
          </w:rPr>
          <w:t>: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Toc181378074 \h</w:instrText>
        </w:r>
        <w:r>
          <w:rPr>
            <w:noProof/>
            <w:webHidden/>
            <w:rtl/>
          </w:rPr>
          <w:instrText xml:space="preserve"> </w:instrText>
        </w:r>
        <w:r>
          <w:rPr>
            <w:noProof/>
            <w:webHidden/>
            <w:rtl/>
          </w:rPr>
        </w:r>
        <w:r>
          <w:rPr>
            <w:noProof/>
            <w:webHidden/>
            <w:rtl/>
          </w:rPr>
          <w:fldChar w:fldCharType="separate"/>
        </w:r>
        <w:r w:rsidR="00184B95">
          <w:rPr>
            <w:noProof/>
            <w:webHidden/>
            <w:rtl/>
          </w:rPr>
          <w:t>38</w:t>
        </w:r>
        <w:r>
          <w:rPr>
            <w:noProof/>
            <w:webHidden/>
            <w:rtl/>
          </w:rPr>
          <w:fldChar w:fldCharType="end"/>
        </w:r>
      </w:hyperlink>
    </w:p>
    <w:p w14:paraId="2E8936AB" w14:textId="1B2C7B9D"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75" w:history="1">
        <w:r w:rsidRPr="00214AF5">
          <w:rPr>
            <w:rStyle w:val="Hyperlink"/>
            <w:rFonts w:eastAsia="Calibri"/>
            <w:noProof/>
            <w:rtl/>
            <w:lang w:val="en-US" w:eastAsia="en-US" w:bidi="ar-EG"/>
          </w:rPr>
          <w:t xml:space="preserve">شكل </w:t>
        </w:r>
        <w:r w:rsidRPr="00214AF5">
          <w:rPr>
            <w:rStyle w:val="Hyperlink"/>
            <w:rFonts w:eastAsia="Calibri"/>
            <w:noProof/>
            <w:lang w:val="en-US" w:eastAsia="en-US"/>
          </w:rPr>
          <w:t>3</w:t>
        </w:r>
        <w:r w:rsidRPr="00214AF5">
          <w:rPr>
            <w:rStyle w:val="Hyperlink"/>
            <w:rFonts w:eastAsia="Calibri"/>
            <w:noProof/>
            <w:rtl/>
            <w:lang w:val="en-US" w:eastAsia="en-US" w:bidi="ar-EG"/>
          </w:rPr>
          <w:t>: المؤهل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Toc181378075 \h</w:instrText>
        </w:r>
        <w:r>
          <w:rPr>
            <w:noProof/>
            <w:webHidden/>
            <w:rtl/>
          </w:rPr>
          <w:instrText xml:space="preserve"> </w:instrText>
        </w:r>
        <w:r>
          <w:rPr>
            <w:noProof/>
            <w:webHidden/>
            <w:rtl/>
          </w:rPr>
        </w:r>
        <w:r>
          <w:rPr>
            <w:noProof/>
            <w:webHidden/>
            <w:rtl/>
          </w:rPr>
          <w:fldChar w:fldCharType="separate"/>
        </w:r>
        <w:r w:rsidR="00184B95">
          <w:rPr>
            <w:noProof/>
            <w:webHidden/>
            <w:rtl/>
          </w:rPr>
          <w:t>39</w:t>
        </w:r>
        <w:r>
          <w:rPr>
            <w:noProof/>
            <w:webHidden/>
            <w:rtl/>
          </w:rPr>
          <w:fldChar w:fldCharType="end"/>
        </w:r>
      </w:hyperlink>
    </w:p>
    <w:p w14:paraId="61030B98" w14:textId="4AA3CC9F"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76" w:history="1">
        <w:r w:rsidRPr="00214AF5">
          <w:rPr>
            <w:rStyle w:val="Hyperlink"/>
            <w:rFonts w:eastAsia="Calibri"/>
            <w:noProof/>
            <w:rtl/>
            <w:lang w:val="en-US" w:eastAsia="en-US" w:bidi="ar-EG"/>
          </w:rPr>
          <w:t xml:space="preserve">شكل </w:t>
        </w:r>
        <w:r w:rsidRPr="00214AF5">
          <w:rPr>
            <w:rStyle w:val="Hyperlink"/>
            <w:rFonts w:eastAsia="Calibri"/>
            <w:noProof/>
            <w:lang w:val="en-US" w:eastAsia="en-US"/>
          </w:rPr>
          <w:t>4</w:t>
        </w:r>
        <w:r w:rsidRPr="00214AF5">
          <w:rPr>
            <w:rStyle w:val="Hyperlink"/>
            <w:rFonts w:eastAsia="Calibri"/>
            <w:noProof/>
            <w:rtl/>
            <w:lang w:val="en-US" w:eastAsia="en-US" w:bidi="ar-EG"/>
          </w:rPr>
          <w:t>: التخصص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Toc181378076 \h</w:instrText>
        </w:r>
        <w:r>
          <w:rPr>
            <w:noProof/>
            <w:webHidden/>
            <w:rtl/>
          </w:rPr>
          <w:instrText xml:space="preserve"> </w:instrText>
        </w:r>
        <w:r>
          <w:rPr>
            <w:noProof/>
            <w:webHidden/>
            <w:rtl/>
          </w:rPr>
        </w:r>
        <w:r>
          <w:rPr>
            <w:noProof/>
            <w:webHidden/>
            <w:rtl/>
          </w:rPr>
          <w:fldChar w:fldCharType="separate"/>
        </w:r>
        <w:r w:rsidR="00184B95">
          <w:rPr>
            <w:noProof/>
            <w:webHidden/>
            <w:rtl/>
          </w:rPr>
          <w:t>40</w:t>
        </w:r>
        <w:r>
          <w:rPr>
            <w:noProof/>
            <w:webHidden/>
            <w:rtl/>
          </w:rPr>
          <w:fldChar w:fldCharType="end"/>
        </w:r>
      </w:hyperlink>
    </w:p>
    <w:p w14:paraId="4CE0BF61" w14:textId="27335569"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77" w:history="1">
        <w:r w:rsidRPr="00214AF5">
          <w:rPr>
            <w:rStyle w:val="Hyperlink"/>
            <w:rFonts w:eastAsia="Calibri"/>
            <w:noProof/>
            <w:rtl/>
            <w:lang w:val="en-US" w:eastAsia="en-US" w:bidi="ar-EG"/>
          </w:rPr>
          <w:t xml:space="preserve">شكل </w:t>
        </w:r>
        <w:r w:rsidRPr="00214AF5">
          <w:rPr>
            <w:rStyle w:val="Hyperlink"/>
            <w:rFonts w:eastAsia="Calibri"/>
            <w:noProof/>
            <w:lang w:val="en-US" w:eastAsia="en-US"/>
          </w:rPr>
          <w:t>5</w:t>
        </w:r>
        <w:r w:rsidRPr="00214AF5">
          <w:rPr>
            <w:rStyle w:val="Hyperlink"/>
            <w:rFonts w:eastAsia="Calibri"/>
            <w:noProof/>
            <w:rtl/>
            <w:lang w:val="en-US" w:eastAsia="en-US" w:bidi="ar-EG"/>
          </w:rPr>
          <w:t>: سنوات الخبرة في مجال المشاريع الإنشائية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Toc181378077 \h</w:instrText>
        </w:r>
        <w:r>
          <w:rPr>
            <w:noProof/>
            <w:webHidden/>
            <w:rtl/>
          </w:rPr>
          <w:instrText xml:space="preserve"> </w:instrText>
        </w:r>
        <w:r>
          <w:rPr>
            <w:noProof/>
            <w:webHidden/>
            <w:rtl/>
          </w:rPr>
        </w:r>
        <w:r>
          <w:rPr>
            <w:noProof/>
            <w:webHidden/>
            <w:rtl/>
          </w:rPr>
          <w:fldChar w:fldCharType="separate"/>
        </w:r>
        <w:r w:rsidR="00184B95">
          <w:rPr>
            <w:noProof/>
            <w:webHidden/>
            <w:rtl/>
          </w:rPr>
          <w:t>41</w:t>
        </w:r>
        <w:r>
          <w:rPr>
            <w:noProof/>
            <w:webHidden/>
            <w:rtl/>
          </w:rPr>
          <w:fldChar w:fldCharType="end"/>
        </w:r>
      </w:hyperlink>
    </w:p>
    <w:p w14:paraId="651ABB10" w14:textId="4723DCDD"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78" w:history="1">
        <w:r w:rsidRPr="00214AF5">
          <w:rPr>
            <w:rStyle w:val="Hyperlink"/>
            <w:rFonts w:eastAsia="Calibri"/>
            <w:noProof/>
            <w:rtl/>
            <w:lang w:val="en-US" w:eastAsia="en-US" w:bidi="ar-EG"/>
          </w:rPr>
          <w:t xml:space="preserve">شكل </w:t>
        </w:r>
        <w:r w:rsidRPr="00214AF5">
          <w:rPr>
            <w:rStyle w:val="Hyperlink"/>
            <w:rFonts w:eastAsia="Calibri"/>
            <w:noProof/>
            <w:lang w:val="en-US" w:eastAsia="en-US"/>
          </w:rPr>
          <w:t>6</w:t>
        </w:r>
        <w:r w:rsidRPr="00214AF5">
          <w:rPr>
            <w:rStyle w:val="Hyperlink"/>
            <w:rFonts w:eastAsia="Calibri"/>
            <w:noProof/>
            <w:rtl/>
            <w:lang w:val="en-US" w:eastAsia="en-US" w:bidi="ar-EG"/>
          </w:rPr>
          <w:t>: المنصب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Toc181378078 \h</w:instrText>
        </w:r>
        <w:r>
          <w:rPr>
            <w:noProof/>
            <w:webHidden/>
            <w:rtl/>
          </w:rPr>
          <w:instrText xml:space="preserve"> </w:instrText>
        </w:r>
        <w:r>
          <w:rPr>
            <w:noProof/>
            <w:webHidden/>
            <w:rtl/>
          </w:rPr>
        </w:r>
        <w:r>
          <w:rPr>
            <w:noProof/>
            <w:webHidden/>
            <w:rtl/>
          </w:rPr>
          <w:fldChar w:fldCharType="separate"/>
        </w:r>
        <w:r w:rsidR="00184B95">
          <w:rPr>
            <w:noProof/>
            <w:webHidden/>
            <w:rtl/>
          </w:rPr>
          <w:t>42</w:t>
        </w:r>
        <w:r>
          <w:rPr>
            <w:noProof/>
            <w:webHidden/>
            <w:rtl/>
          </w:rPr>
          <w:fldChar w:fldCharType="end"/>
        </w:r>
      </w:hyperlink>
    </w:p>
    <w:p w14:paraId="4D8731F3" w14:textId="43BB8D3B"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79" w:history="1">
        <w:r w:rsidRPr="00214AF5">
          <w:rPr>
            <w:rStyle w:val="Hyperlink"/>
            <w:rFonts w:eastAsia="Calibri"/>
            <w:noProof/>
            <w:rtl/>
            <w:lang w:val="en-US" w:eastAsia="en-US" w:bidi="ar-EG"/>
          </w:rPr>
          <w:t xml:space="preserve">شكل </w:t>
        </w:r>
        <w:r w:rsidRPr="00214AF5">
          <w:rPr>
            <w:rStyle w:val="Hyperlink"/>
            <w:rFonts w:eastAsia="Calibri"/>
            <w:noProof/>
            <w:lang w:val="en-US" w:eastAsia="en-US"/>
          </w:rPr>
          <w:t>7</w:t>
        </w:r>
        <w:r w:rsidRPr="00214AF5">
          <w:rPr>
            <w:rStyle w:val="Hyperlink"/>
            <w:rFonts w:eastAsia="Calibri"/>
            <w:noProof/>
            <w:rtl/>
            <w:lang w:val="en-US" w:eastAsia="en-US" w:bidi="ar-EG"/>
          </w:rPr>
          <w:t xml:space="preserve">: </w:t>
        </w:r>
        <w:r w:rsidRPr="00214AF5">
          <w:rPr>
            <w:rStyle w:val="Hyperlink"/>
            <w:rFonts w:eastAsia="Calibri"/>
            <w:noProof/>
            <w:rtl/>
            <w:lang w:val="en-US" w:eastAsia="en-US"/>
          </w:rPr>
          <w:t>هل سبق لك</w:t>
        </w:r>
        <w:r w:rsidRPr="00214AF5">
          <w:rPr>
            <w:rStyle w:val="Hyperlink"/>
            <w:rFonts w:eastAsia="Calibri"/>
            <w:noProof/>
            <w:lang w:eastAsia="en-US" w:bidi="ar-EG"/>
          </w:rPr>
          <w:t xml:space="preserve"> </w:t>
        </w:r>
        <w:r w:rsidRPr="00214AF5">
          <w:rPr>
            <w:rStyle w:val="Hyperlink"/>
            <w:rFonts w:eastAsia="Calibri"/>
            <w:noProof/>
            <w:rtl/>
            <w:lang w:val="en-US" w:eastAsia="en-US"/>
          </w:rPr>
          <w:t>العمل في مشاريع استخدمت فيها تقنيات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Toc181378079 \h</w:instrText>
        </w:r>
        <w:r>
          <w:rPr>
            <w:noProof/>
            <w:webHidden/>
            <w:rtl/>
          </w:rPr>
          <w:instrText xml:space="preserve"> </w:instrText>
        </w:r>
        <w:r>
          <w:rPr>
            <w:noProof/>
            <w:webHidden/>
            <w:rtl/>
          </w:rPr>
        </w:r>
        <w:r>
          <w:rPr>
            <w:noProof/>
            <w:webHidden/>
            <w:rtl/>
          </w:rPr>
          <w:fldChar w:fldCharType="separate"/>
        </w:r>
        <w:r w:rsidR="00184B95">
          <w:rPr>
            <w:noProof/>
            <w:webHidden/>
            <w:rtl/>
          </w:rPr>
          <w:t>43</w:t>
        </w:r>
        <w:r>
          <w:rPr>
            <w:noProof/>
            <w:webHidden/>
            <w:rtl/>
          </w:rPr>
          <w:fldChar w:fldCharType="end"/>
        </w:r>
      </w:hyperlink>
    </w:p>
    <w:p w14:paraId="569408A6" w14:textId="03B3046E" w:rsidR="00221497" w:rsidRDefault="00221497">
      <w:pPr>
        <w:pStyle w:val="af"/>
        <w:tabs>
          <w:tab w:val="right" w:leader="dot" w:pos="9061"/>
        </w:tabs>
        <w:rPr>
          <w:rFonts w:asciiTheme="minorHAnsi" w:eastAsiaTheme="minorEastAsia" w:hAnsiTheme="minorHAnsi" w:cstheme="minorBidi"/>
          <w:noProof/>
          <w:sz w:val="22"/>
          <w:szCs w:val="22"/>
          <w:rtl/>
          <w:lang w:val="en-US" w:eastAsia="en-US"/>
        </w:rPr>
      </w:pPr>
      <w:hyperlink w:anchor="_Toc181378080" w:history="1">
        <w:r w:rsidRPr="00214AF5">
          <w:rPr>
            <w:rStyle w:val="Hyperlink"/>
            <w:rFonts w:eastAsia="Calibri"/>
            <w:noProof/>
            <w:rtl/>
            <w:lang w:val="en-US" w:eastAsia="en-US" w:bidi="ar-EG"/>
          </w:rPr>
          <w:t xml:space="preserve">شكل </w:t>
        </w:r>
        <w:r w:rsidRPr="00214AF5">
          <w:rPr>
            <w:rStyle w:val="Hyperlink"/>
            <w:rFonts w:eastAsia="Calibri"/>
            <w:noProof/>
            <w:lang w:val="en-US" w:eastAsia="en-US"/>
          </w:rPr>
          <w:t>8</w:t>
        </w:r>
        <w:r w:rsidRPr="00214AF5">
          <w:rPr>
            <w:rStyle w:val="Hyperlink"/>
            <w:rFonts w:eastAsia="Calibri"/>
            <w:noProof/>
            <w:rtl/>
            <w:lang w:val="en-US" w:eastAsia="en-US" w:bidi="ar-EG"/>
          </w:rPr>
          <w:t xml:space="preserve">: </w:t>
        </w:r>
        <w:r w:rsidRPr="00214AF5">
          <w:rPr>
            <w:rStyle w:val="Hyperlink"/>
            <w:rFonts w:eastAsia="Calibri"/>
            <w:noProof/>
            <w:rtl/>
            <w:lang w:val="en-US" w:eastAsia="en-US"/>
          </w:rPr>
          <w:t>عدد سنوات الخبرة في مشاريع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Toc181378080 \h</w:instrText>
        </w:r>
        <w:r>
          <w:rPr>
            <w:noProof/>
            <w:webHidden/>
            <w:rtl/>
          </w:rPr>
          <w:instrText xml:space="preserve"> </w:instrText>
        </w:r>
        <w:r>
          <w:rPr>
            <w:noProof/>
            <w:webHidden/>
            <w:rtl/>
          </w:rPr>
        </w:r>
        <w:r>
          <w:rPr>
            <w:noProof/>
            <w:webHidden/>
            <w:rtl/>
          </w:rPr>
          <w:fldChar w:fldCharType="separate"/>
        </w:r>
        <w:r w:rsidR="00184B95">
          <w:rPr>
            <w:noProof/>
            <w:webHidden/>
            <w:rtl/>
          </w:rPr>
          <w:t>44</w:t>
        </w:r>
        <w:r>
          <w:rPr>
            <w:noProof/>
            <w:webHidden/>
            <w:rtl/>
          </w:rPr>
          <w:fldChar w:fldCharType="end"/>
        </w:r>
      </w:hyperlink>
    </w:p>
    <w:p w14:paraId="162775BE" w14:textId="599704F4" w:rsidR="00CC5220" w:rsidRPr="00C05EC6" w:rsidRDefault="00CC5220" w:rsidP="003601E8">
      <w:pPr>
        <w:rPr>
          <w:rFonts w:eastAsia="Calibri"/>
          <w:rtl/>
          <w:lang w:val="en-US" w:eastAsia="en-US" w:bidi="ar-EG"/>
        </w:rPr>
      </w:pPr>
      <w:r w:rsidRPr="00C05EC6">
        <w:rPr>
          <w:rFonts w:eastAsia="Calibri"/>
          <w:rtl/>
          <w:lang w:val="en-US" w:eastAsia="en-US" w:bidi="ar-EG"/>
        </w:rPr>
        <w:fldChar w:fldCharType="end"/>
      </w:r>
    </w:p>
    <w:p w14:paraId="02DCBAFE" w14:textId="77777777" w:rsidR="00CC5220" w:rsidRPr="00C05EC6" w:rsidRDefault="00CC5220" w:rsidP="003601E8">
      <w:pPr>
        <w:bidi w:val="0"/>
        <w:rPr>
          <w:rFonts w:eastAsia="Calibri"/>
          <w:rtl/>
          <w:lang w:val="en-US" w:eastAsia="en-US" w:bidi="ar-EG"/>
        </w:rPr>
      </w:pPr>
      <w:r w:rsidRPr="00C05EC6">
        <w:rPr>
          <w:rFonts w:eastAsia="Calibri"/>
          <w:rtl/>
          <w:lang w:val="en-US" w:eastAsia="en-US" w:bidi="ar-EG"/>
        </w:rPr>
        <w:br w:type="page"/>
      </w:r>
    </w:p>
    <w:p w14:paraId="68FE41E4" w14:textId="6663C04A" w:rsidR="00CC5220" w:rsidRPr="009E197F" w:rsidRDefault="00CC5220" w:rsidP="003601E8">
      <w:pPr>
        <w:rPr>
          <w:rFonts w:eastAsia="Calibri"/>
          <w:b/>
          <w:bCs/>
          <w:sz w:val="32"/>
          <w:szCs w:val="32"/>
          <w:rtl/>
          <w:lang w:val="en-US" w:eastAsia="en-US" w:bidi="ar-EG"/>
        </w:rPr>
      </w:pPr>
      <w:r w:rsidRPr="009E197F">
        <w:rPr>
          <w:rFonts w:eastAsia="Calibri" w:hint="cs"/>
          <w:b/>
          <w:bCs/>
          <w:sz w:val="32"/>
          <w:szCs w:val="32"/>
          <w:rtl/>
          <w:lang w:val="en-US" w:eastAsia="en-US" w:bidi="ar-EG"/>
        </w:rPr>
        <w:lastRenderedPageBreak/>
        <w:t>الملخص</w:t>
      </w:r>
    </w:p>
    <w:p w14:paraId="166163DB" w14:textId="77777777" w:rsidR="00184B95" w:rsidRPr="009E197F" w:rsidRDefault="00BB4FEE" w:rsidP="009E197F">
      <w:pPr>
        <w:rPr>
          <w:rFonts w:eastAsia="Calibri"/>
          <w:rtl/>
          <w:lang w:val="en-US" w:eastAsia="en-US"/>
        </w:rPr>
      </w:pPr>
      <w:r w:rsidRPr="009E197F">
        <w:rPr>
          <w:rFonts w:eastAsia="Calibri"/>
          <w:rtl/>
          <w:lang w:val="en-US" w:eastAsia="en-US"/>
        </w:rPr>
        <w:t>في عالم يتسارع فيه التطور التكنولوجي، تأتي هذه الدراسة كنافذة نطل من خلالها على تأثير الذكاء الاصطناعي في إدارة المشاريع الإنشائية في المملكة العربية السعودية. انطلقت الدراسة من فرضية أن الذكاء الاصطناعي ليس مجرد أداة، بل هو شريك رئيسي في تحقيق الكفاءة والابتكار في هذا القطاع الحيوي.</w:t>
      </w:r>
    </w:p>
    <w:p w14:paraId="14E87428" w14:textId="77777777" w:rsidR="00184B95" w:rsidRPr="009E197F" w:rsidRDefault="00BB4FEE" w:rsidP="009E197F">
      <w:pPr>
        <w:rPr>
          <w:rFonts w:eastAsia="Calibri"/>
          <w:rtl/>
          <w:lang w:val="en-US" w:eastAsia="en-US"/>
        </w:rPr>
      </w:pPr>
      <w:r w:rsidRPr="009E197F">
        <w:rPr>
          <w:rFonts w:eastAsia="Calibri"/>
          <w:rtl/>
          <w:lang w:val="en-US" w:eastAsia="en-US"/>
        </w:rPr>
        <w:t>استندت الدراسة إلى عينة مكونة من 59 مشاركًا، تم اختيارهم بعناية من مختلف التخصصات في مجال البناء والتشييد. تم تصميم استبيان شامل يتألف من أربعة محاور رئيسية، كل محور يمثل جانبًا حيويًا من جوانب استخدام الذكاء الاصطناعي:</w:t>
      </w:r>
    </w:p>
    <w:p w14:paraId="4BF1F652" w14:textId="77777777" w:rsidR="00184B95" w:rsidRPr="009E197F" w:rsidRDefault="00BB4FEE" w:rsidP="009E197F">
      <w:pPr>
        <w:rPr>
          <w:rFonts w:eastAsia="Calibri"/>
          <w:rtl/>
          <w:lang w:val="en-US" w:eastAsia="en-US"/>
        </w:rPr>
      </w:pPr>
      <w:r w:rsidRPr="009E197F">
        <w:rPr>
          <w:rFonts w:eastAsia="Calibri"/>
          <w:rtl/>
          <w:lang w:val="en-US" w:eastAsia="en-US"/>
        </w:rPr>
        <w:t>1. فعالية التطبيقات: كيف تسهم هذه التقنيات في تحسين إدارة المشاريع؟</w:t>
      </w:r>
    </w:p>
    <w:p w14:paraId="1C837F4F" w14:textId="77777777" w:rsidR="00184B95" w:rsidRPr="009E197F" w:rsidRDefault="00BB4FEE" w:rsidP="009E197F">
      <w:pPr>
        <w:rPr>
          <w:rFonts w:eastAsia="Calibri"/>
          <w:rtl/>
          <w:lang w:val="en-US" w:eastAsia="en-US"/>
        </w:rPr>
      </w:pPr>
      <w:r w:rsidRPr="009E197F">
        <w:rPr>
          <w:rFonts w:eastAsia="Calibri"/>
          <w:rtl/>
          <w:lang w:val="en-US" w:eastAsia="en-US"/>
        </w:rPr>
        <w:t>2. التخطيط وإدارة المخاطر: ما الدور الذي تلعبه في تعزيز القدرة على التنبؤ بالمخاطر؟</w:t>
      </w:r>
    </w:p>
    <w:p w14:paraId="7BB7B32A" w14:textId="77777777" w:rsidR="00184B95" w:rsidRPr="009E197F" w:rsidRDefault="00BB4FEE" w:rsidP="009E197F">
      <w:pPr>
        <w:rPr>
          <w:rFonts w:eastAsia="Calibri"/>
          <w:rtl/>
          <w:lang w:val="en-US" w:eastAsia="en-US"/>
        </w:rPr>
      </w:pPr>
      <w:r w:rsidRPr="009E197F">
        <w:rPr>
          <w:rFonts w:eastAsia="Calibri"/>
          <w:rtl/>
          <w:lang w:val="en-US" w:eastAsia="en-US"/>
        </w:rPr>
        <w:t>3. إدارة الموارد وتقليل التكاليف: كيف تساعد على تحسين استخدام الموارد المالية والبشرية؟</w:t>
      </w:r>
    </w:p>
    <w:p w14:paraId="51615EAC" w14:textId="77777777" w:rsidR="00184B95" w:rsidRPr="009E197F" w:rsidRDefault="00BB4FEE" w:rsidP="009E197F">
      <w:pPr>
        <w:rPr>
          <w:rFonts w:eastAsia="Calibri"/>
          <w:rtl/>
          <w:lang w:val="en-US" w:eastAsia="en-US"/>
        </w:rPr>
      </w:pPr>
      <w:r w:rsidRPr="009E197F">
        <w:rPr>
          <w:rFonts w:eastAsia="Calibri"/>
          <w:rtl/>
          <w:lang w:val="en-US" w:eastAsia="en-US"/>
        </w:rPr>
        <w:t>4. صنع القرار وجودة المخرجات: كيف تعزز جودة القرارات وتساهم في تحسين النتائج النهائية؟</w:t>
      </w:r>
    </w:p>
    <w:p w14:paraId="20049572" w14:textId="77777777" w:rsidR="00184B95" w:rsidRPr="009E197F" w:rsidRDefault="00BB4FEE" w:rsidP="009E197F">
      <w:pPr>
        <w:rPr>
          <w:rFonts w:eastAsia="Calibri"/>
          <w:rtl/>
          <w:lang w:val="en-US" w:eastAsia="en-US"/>
        </w:rPr>
      </w:pPr>
      <w:r w:rsidRPr="009E197F">
        <w:rPr>
          <w:rFonts w:eastAsia="Calibri"/>
          <w:rtl/>
          <w:lang w:val="en-US" w:eastAsia="en-US"/>
        </w:rPr>
        <w:t>أظهرت نتائج الدراسة أن الذكاء الاصطناعي يضيء دروب المشاريع الإنشائية، حيث أبدى المشاركون توافقًا كبيرًا على فعاليته في تحسين دقة التخطيط والجدولة، وتعزيز إدارة المخاطر، وتقليل التكاليف. كما أكدت النتائج على دوره الحيوي في دعم اتخاذ القرارات وتحسين جودة المخرجات.</w:t>
      </w:r>
    </w:p>
    <w:p w14:paraId="11B7DC97" w14:textId="77777777" w:rsidR="00184B95" w:rsidRPr="009E197F" w:rsidRDefault="00BB4FEE" w:rsidP="009E197F">
      <w:pPr>
        <w:rPr>
          <w:rFonts w:eastAsia="Calibri"/>
          <w:rtl/>
          <w:lang w:val="en-US" w:eastAsia="en-US"/>
        </w:rPr>
      </w:pPr>
      <w:r w:rsidRPr="009E197F">
        <w:rPr>
          <w:rFonts w:eastAsia="Calibri"/>
          <w:rtl/>
          <w:lang w:val="en-US" w:eastAsia="en-US"/>
        </w:rPr>
        <w:t>تتوج هذه الدراسة بتوصيات مبتكرة تدعو إلى استثمار أكبر في تقنيات الذكاء الاصطناعي، وتدريب الكوادر البشرية، وتطوير بنية تحتية رقمية متينة. كما تدعو إلى إقامة شراكات مثمرة مع الجامعات ومراكز البحث لتعزيز الابتكار.</w:t>
      </w:r>
    </w:p>
    <w:p w14:paraId="394C892E" w14:textId="77777777" w:rsidR="00CC5220" w:rsidRPr="00C05EC6" w:rsidRDefault="00CC5220" w:rsidP="003601E8">
      <w:pPr>
        <w:bidi w:val="0"/>
        <w:rPr>
          <w:rFonts w:eastAsia="Calibri"/>
          <w:lang w:val="en-US" w:eastAsia="en-US" w:bidi="ar-EG"/>
        </w:rPr>
      </w:pPr>
      <w:r w:rsidRPr="00C05EC6">
        <w:rPr>
          <w:rFonts w:eastAsia="Calibri"/>
          <w:lang w:val="en-US" w:eastAsia="en-US" w:bidi="ar-EG"/>
        </w:rPr>
        <w:br w:type="page"/>
      </w:r>
    </w:p>
    <w:p w14:paraId="48378413" w14:textId="77777777" w:rsidR="00CC5220" w:rsidRPr="00C05EC6" w:rsidRDefault="00CC5220" w:rsidP="003601E8">
      <w:pPr>
        <w:bidi w:val="0"/>
        <w:rPr>
          <w:rFonts w:eastAsia="Calibri"/>
          <w:lang w:val="en-US" w:eastAsia="en-US" w:bidi="ar-EG"/>
        </w:rPr>
        <w:sectPr w:rsidR="00CC5220" w:rsidRPr="00C05EC6" w:rsidSect="003601E8">
          <w:footerReference w:type="default" r:id="rId10"/>
          <w:pgSz w:w="11906" w:h="16838"/>
          <w:pgMar w:top="1134" w:right="1701" w:bottom="1134" w:left="1134" w:header="709" w:footer="709" w:gutter="0"/>
          <w:pgBorders w:offsetFrom="page">
            <w:top w:val="single" w:sz="8" w:space="24" w:color="auto"/>
            <w:left w:val="single" w:sz="8" w:space="24" w:color="auto"/>
            <w:bottom w:val="single" w:sz="8" w:space="24" w:color="auto"/>
            <w:right w:val="single" w:sz="8" w:space="24" w:color="auto"/>
          </w:pgBorders>
          <w:pgNumType w:fmt="arabicAlpha"/>
          <w:cols w:space="708"/>
          <w:titlePg/>
          <w:bidi/>
          <w:rtlGutter/>
          <w:docGrid w:linePitch="360"/>
        </w:sectPr>
      </w:pPr>
    </w:p>
    <w:p w14:paraId="14D2A8FE" w14:textId="77777777" w:rsidR="00CC5220" w:rsidRPr="00C05EC6" w:rsidRDefault="00CC5220" w:rsidP="003601E8">
      <w:pPr>
        <w:pStyle w:val="1"/>
      </w:pPr>
      <w:bookmarkStart w:id="0" w:name="_Toc181377960"/>
      <w:r w:rsidRPr="00C05EC6">
        <w:rPr>
          <w:rFonts w:hint="cs"/>
          <w:rtl/>
        </w:rPr>
        <w:lastRenderedPageBreak/>
        <w:t>الفصل الأول</w:t>
      </w:r>
      <w:r w:rsidRPr="00C05EC6">
        <w:t>:</w:t>
      </w:r>
      <w:r w:rsidRPr="00C05EC6">
        <w:rPr>
          <w:rFonts w:hint="cs"/>
          <w:rtl/>
        </w:rPr>
        <w:t xml:space="preserve"> الإطار العام للدراسة</w:t>
      </w:r>
      <w:bookmarkEnd w:id="0"/>
    </w:p>
    <w:p w14:paraId="70A9D4D0" w14:textId="77777777" w:rsidR="00CC5220" w:rsidRPr="00C05EC6" w:rsidRDefault="00CC5220" w:rsidP="003601E8">
      <w:pPr>
        <w:pStyle w:val="2"/>
      </w:pPr>
      <w:bookmarkStart w:id="1" w:name="_Toc181377961"/>
      <w:r w:rsidRPr="00C05EC6">
        <w:rPr>
          <w:rFonts w:hint="cs"/>
          <w:rtl/>
        </w:rPr>
        <w:t>مقدمة</w:t>
      </w:r>
      <w:bookmarkEnd w:id="1"/>
    </w:p>
    <w:p w14:paraId="3417DA42" w14:textId="77777777" w:rsidR="0012097E" w:rsidRPr="00C05EC6" w:rsidRDefault="0012097E" w:rsidP="003601E8">
      <w:pPr>
        <w:rPr>
          <w:lang w:val="en-US"/>
        </w:rPr>
      </w:pPr>
      <w:r w:rsidRPr="00C05EC6">
        <w:rPr>
          <w:rtl/>
        </w:rPr>
        <w:t>في عالمنا الذي يتسارع فيه التطور التكنولوجي بشكل مذهل، تبرز إدارة المشاريع الإنشائية كحجر الزاوية في بناء المستقبل. ففي ظل هذا التطور المتسارع، باتت الحاجة ماسة إلى أدوات ووسائل مبتكرة قادرة على مواكبة التحديات المتزايدة وتحقيق أقصى قدر من الكفاءة والفعالية. وفي هذا السياق، يظهر الذكاء الاصطناعي كمنارة تضيء طريقنا نحو مستقبل أكثر تطوراً وازدهاراً في قطاع البناء والتشييد</w:t>
      </w:r>
      <w:r w:rsidRPr="00C05EC6">
        <w:rPr>
          <w:lang w:val="en-US"/>
        </w:rPr>
        <w:t>.</w:t>
      </w:r>
    </w:p>
    <w:p w14:paraId="5A1B1CD4" w14:textId="09722F9A" w:rsidR="004A296E" w:rsidRPr="00C05EC6" w:rsidRDefault="0012097E" w:rsidP="003601E8">
      <w:pPr>
        <w:rPr>
          <w:lang w:val="en-US"/>
        </w:rPr>
      </w:pPr>
      <w:r w:rsidRPr="00C05EC6">
        <w:rPr>
          <w:rtl/>
        </w:rPr>
        <w:t>تعد إدارة المشاريع الإنشائية عنصرًا حيويًا في دفع عجلة التنمية الشاملة. ومع ذلك، تواجه هذه المشاريع تحديات كبيرة تتطلب حلولاً مبتكرة. وفي هذا الإطار، يبرز الذكاء الاصطناعي كأداة قوية قادرة على تغيير قواعد اللعبة في إدارة المشاريع الإنشائية، حيث يوفر إمكانيات هائلة لتحسين الأداء وزيادة الإنتاجية</w:t>
      </w:r>
      <w:r w:rsidR="004A296E" w:rsidRPr="00C05EC6">
        <w:rPr>
          <w:rtl/>
        </w:rPr>
        <w:t xml:space="preserve"> (الشهري وآخرون، 2023). هذا التأثير الإيجابي يمتد ليشمل مختلف جوانب إدارة المشاريع، بما في ذلك تحليل البيانات بدقة عالية، تحسين عملية اتخاذ القرار، أتمتة المهام الروتينية، تحليل المخاطر وإدارتها بفعالية، تخطيط الموارد بكفاءة أعلى، وتقديم رؤى تنبؤية لتحسين الأداء.</w:t>
      </w:r>
    </w:p>
    <w:p w14:paraId="446C7B75" w14:textId="10391652" w:rsidR="004A296E" w:rsidRPr="00C05EC6" w:rsidRDefault="0012097E" w:rsidP="003601E8">
      <w:pPr>
        <w:rPr>
          <w:lang w:val="en-US"/>
        </w:rPr>
      </w:pPr>
      <w:r w:rsidRPr="00C05EC6">
        <w:rPr>
          <w:rtl/>
        </w:rPr>
        <w:t>تشهد المملكة العربية السعودية تحولاً رقميًا شاملاً، حيث تسعى إلى تحقيق رؤية 2030 الطموحة. وفي هذا السياق، تلعب إدارة المشاريع الإنشائية دورًا حاسمًا في بناء مستقبل مزدهر. ويأتي الذكاء الاصطناعي ليعزز هذا التوجه، حيث يوفر أدوات وأساليب مبتكرة لتحسين إدارة المشاريع وتسريع وتيرة التنمية</w:t>
      </w:r>
      <w:r w:rsidRPr="00C05EC6">
        <w:rPr>
          <w:rFonts w:hint="cs"/>
          <w:rtl/>
          <w:lang w:val="en-US"/>
        </w:rPr>
        <w:t xml:space="preserve"> </w:t>
      </w:r>
      <w:r w:rsidR="004A296E" w:rsidRPr="00C05EC6">
        <w:rPr>
          <w:rtl/>
        </w:rPr>
        <w:t>(العزام، 2020). هذا التوجه يتماشى مع رؤية المملكة 2030 التي تؤكد على أهمية التحول الرقمي وتبني التقنيات الحديثة.</w:t>
      </w:r>
    </w:p>
    <w:p w14:paraId="0E577B60" w14:textId="4E3EB3B3" w:rsidR="004A296E" w:rsidRPr="00C05EC6" w:rsidRDefault="0012097E" w:rsidP="003601E8">
      <w:r w:rsidRPr="00C05EC6">
        <w:rPr>
          <w:rtl/>
        </w:rPr>
        <w:t xml:space="preserve">في ظل التطور التكنولوجي المتسارع، تبرز إدارة المشاريع الإنشائية كعنصر حاسم لنجاح المؤسسات في قطاع البناء والتشييد، خاصة في ظل رؤية المملكة 2030 الطموحة. وفي هذا السياق، يظهر الذكاء الاصطناعي كقوة دافعة نحو تحول جذري في إدارة المشاريع الإنشائية، حيث يوفر إمكانيات هائلة لتحسين </w:t>
      </w:r>
      <w:r w:rsidRPr="00C05EC6">
        <w:rPr>
          <w:rtl/>
        </w:rPr>
        <w:lastRenderedPageBreak/>
        <w:t>الأداء وزيادة الإنتاجية</w:t>
      </w:r>
      <w:r w:rsidRPr="00C05EC6">
        <w:rPr>
          <w:rFonts w:hint="cs"/>
          <w:rtl/>
          <w:lang w:val="en-US"/>
        </w:rPr>
        <w:t xml:space="preserve"> </w:t>
      </w:r>
      <w:r w:rsidR="004A296E" w:rsidRPr="00C05EC6">
        <w:rPr>
          <w:rtl/>
        </w:rPr>
        <w:t>الغامدي وآل ضرمان، 2022). هذا يشير إلى أهمية دمج تقنيات الذكاء الاصطناعي في استراتيجيات إدارة المعرفة للمشاريع الإنشائية.</w:t>
      </w:r>
    </w:p>
    <w:p w14:paraId="169A0089" w14:textId="77777777" w:rsidR="004A296E" w:rsidRPr="00C05EC6" w:rsidRDefault="004A296E" w:rsidP="003601E8">
      <w:r w:rsidRPr="00C05EC6">
        <w:rPr>
          <w:rtl/>
        </w:rPr>
        <w:t>رغم الفوائد الكبيرة التي يقدمها الذكاء الاصطناعي لإدارة المشاريع الإنشائية، إلا أن هناك تحديات يجب مواجهتها. تتضمن هذه التحديات ضمان دقة البيانات المستخدمة في التحليل، معالجة مخاوف الأمان والامتثال، وإدارة عملية دمج الذكاء الاصطناعي مع العمليات القائمة. ومع ذلك، فإن الفرص التي يوفرها الذكاء الاصطناعي تفوق بكثير هذه التحديات. فمن خلال الاستثمار في هذه التقنيات، يمكن للمملكة العربية السعودية أن تعزز من قدرتها التنافسية في قطاع الإنشاءات على المستوى العالمي.</w:t>
      </w:r>
    </w:p>
    <w:p w14:paraId="012D177E" w14:textId="475470F7" w:rsidR="00DF70E5" w:rsidRPr="00C05EC6" w:rsidRDefault="00DF70E5" w:rsidP="003601E8">
      <w:pPr>
        <w:pStyle w:val="2"/>
        <w:rPr>
          <w:rtl/>
        </w:rPr>
      </w:pPr>
      <w:bookmarkStart w:id="2" w:name="_Toc181377962"/>
      <w:r w:rsidRPr="00C05EC6">
        <w:rPr>
          <w:rFonts w:hint="cs"/>
          <w:rtl/>
        </w:rPr>
        <w:t>مشكلة الدراسة</w:t>
      </w:r>
      <w:bookmarkEnd w:id="2"/>
    </w:p>
    <w:p w14:paraId="13C048B5" w14:textId="77777777" w:rsidR="009C5D73" w:rsidRPr="00C05EC6" w:rsidRDefault="009C5D73" w:rsidP="003601E8">
      <w:pPr>
        <w:rPr>
          <w:lang w:val="en-US"/>
        </w:rPr>
      </w:pPr>
      <w:r w:rsidRPr="00C05EC6">
        <w:rPr>
          <w:rtl/>
        </w:rPr>
        <w:t>تحديات جسام تواجه إدارة المشاريع الإنشائية في المملكة العربية السعودية، حيث تتطلب البيئة التشغيلية المعقدة والمتغيرة حلولاً مبتكرة لضمان الكفاءة والفعالية. في هذا السياق، يلوح في الأفق أمل جديد مع صعود نجم الذكاء الاصطناعي، الذي يعد بفتح آفاق جديدة في عالم البناء والتشييد</w:t>
      </w:r>
      <w:r w:rsidRPr="00C05EC6">
        <w:rPr>
          <w:lang w:val="en-US"/>
        </w:rPr>
        <w:t xml:space="preserve">. </w:t>
      </w:r>
    </w:p>
    <w:p w14:paraId="52B2021F" w14:textId="77777777" w:rsidR="009C5D73" w:rsidRPr="00C05EC6" w:rsidRDefault="009C5D73" w:rsidP="003601E8">
      <w:pPr>
        <w:rPr>
          <w:lang w:val="en-US"/>
        </w:rPr>
      </w:pPr>
      <w:r w:rsidRPr="00C05EC6">
        <w:rPr>
          <w:rtl/>
        </w:rPr>
        <w:t>تؤكد الدراسات الحديثة (الزهراني وآخرون، 2022) على القدرة الهائلة للذكاء الاصطناعي على تحسين جودة المخرجات وتقليل التكاليف وتسريع وتيرة الإنجاز في المشاريع الإنشائية. ومع ذلك، لا يزال هناك تحدٍ كبير يتمثل في كيفية تطبيق هذه التقنيات المتقدمة بكفاءة في سياق المشاريع المحلية. تشير دراسات أخرى (العتيبي، 2021) إلى أن تكييف هذه التقنيات مع احتياجات المشاريع السعودية هو مفتاح تحقيق تحسينات ملموسة في الأداء والإنتاجية</w:t>
      </w:r>
      <w:r w:rsidRPr="00C05EC6">
        <w:rPr>
          <w:lang w:val="en-US"/>
        </w:rPr>
        <w:t>.</w:t>
      </w:r>
    </w:p>
    <w:p w14:paraId="12084C36" w14:textId="77777777" w:rsidR="009C5D73" w:rsidRPr="00C05EC6" w:rsidRDefault="009C5D73" w:rsidP="003601E8">
      <w:pPr>
        <w:rPr>
          <w:lang w:val="en-US"/>
        </w:rPr>
      </w:pPr>
      <w:r w:rsidRPr="00C05EC6">
        <w:rPr>
          <w:rtl/>
        </w:rPr>
        <w:t>تطرح هذه الدراسة سؤالاً محورياً: ما الأثر الذي يمكن أن يحدثه الذكاء الاصطناعي في تحسين إدارة المشاريع الإنشائية في المملكة العربية السعودية؟ تسعى هذه الدراسة إلى استكشاف هذا السؤال من خلال تحليل عميق لكيفية استخدام الذكاء الاصطناعي في تعزيز كفاءة استخدام الموارد، وتحسين عملية اتخاذ القرار، وتقليل المخاطر، وزيادة معدلات نجاح المشاريع</w:t>
      </w:r>
      <w:r w:rsidRPr="00C05EC6">
        <w:rPr>
          <w:lang w:val="en-US"/>
        </w:rPr>
        <w:t>.</w:t>
      </w:r>
    </w:p>
    <w:p w14:paraId="63606B23" w14:textId="77777777" w:rsidR="009C5D73" w:rsidRPr="00C05EC6" w:rsidRDefault="009C5D73" w:rsidP="003601E8">
      <w:pPr>
        <w:rPr>
          <w:lang w:val="en-US"/>
        </w:rPr>
      </w:pPr>
      <w:r w:rsidRPr="00C05EC6">
        <w:rPr>
          <w:rtl/>
        </w:rPr>
        <w:lastRenderedPageBreak/>
        <w:t>تهدف الدراسة أيضاً إلى تحديد التحديات والفرص المرتبطة بتطبيق تقنيات الذكاء الاصطناعي في هذا القطاع الحيوي، والذي يعد ركيزة أساسية في تحقيق رؤية المملكة 2030. من خلال فهم هذه الديناميكيات، يمكن للمملكة أن تستفيد بشكل كامل من إمكانات الذكاء الاصطناعي لتعزيز مكانتها كمركز إقليمي رائد في مجال البناء والتشييد</w:t>
      </w:r>
      <w:r w:rsidRPr="00C05EC6">
        <w:rPr>
          <w:lang w:val="en-US"/>
        </w:rPr>
        <w:t>.</w:t>
      </w:r>
    </w:p>
    <w:p w14:paraId="4BDB3BAF" w14:textId="64F28DE6" w:rsidR="003601E8" w:rsidRPr="00C05EC6" w:rsidRDefault="009C5D73" w:rsidP="003601E8">
      <w:pPr>
        <w:rPr>
          <w:lang w:val="en-US" w:bidi="ar-SY"/>
        </w:rPr>
      </w:pPr>
      <w:r w:rsidRPr="00C05EC6">
        <w:rPr>
          <w:rtl/>
        </w:rPr>
        <w:t>باختصار، تسعى هذه الدراسة إلى رسم خارطة طريق واضحة للاستفادة من الذكاء الاصطناعي في تحويل قطاع البناء والتشييد في المملكة، وتحويل التحديات إلى فرص، وبناء مستقبل أكثر ازدهاراً واستدامة</w:t>
      </w:r>
      <w:r w:rsidRPr="00C05EC6">
        <w:rPr>
          <w:rFonts w:hint="cs"/>
          <w:rtl/>
        </w:rPr>
        <w:t>.</w:t>
      </w:r>
    </w:p>
    <w:p w14:paraId="78D67620" w14:textId="5F59ABBA" w:rsidR="004E4D4C" w:rsidRPr="00C05EC6" w:rsidRDefault="00DF70E5" w:rsidP="003601E8">
      <w:pPr>
        <w:rPr>
          <w:b/>
          <w:bCs/>
          <w:rtl/>
        </w:rPr>
      </w:pPr>
      <w:r w:rsidRPr="00C05EC6">
        <w:rPr>
          <w:rtl/>
        </w:rPr>
        <w:t>وبناءً عل</w:t>
      </w:r>
      <w:r w:rsidR="007F0235" w:rsidRPr="00C05EC6">
        <w:rPr>
          <w:rtl/>
        </w:rPr>
        <w:t xml:space="preserve">ى ما سبق، </w:t>
      </w:r>
      <w:r w:rsidR="00063B3F" w:rsidRPr="00C05EC6">
        <w:rPr>
          <w:rtl/>
        </w:rPr>
        <w:t>يمكن صياغة</w:t>
      </w:r>
      <w:r w:rsidR="007F0235" w:rsidRPr="00C05EC6">
        <w:rPr>
          <w:rtl/>
        </w:rPr>
        <w:t xml:space="preserve"> سؤال البحث الرئيس</w:t>
      </w:r>
      <w:r w:rsidRPr="00C05EC6">
        <w:rPr>
          <w:rtl/>
        </w:rPr>
        <w:t xml:space="preserve"> </w:t>
      </w:r>
      <w:r w:rsidR="00063B3F" w:rsidRPr="00C05EC6">
        <w:rPr>
          <w:rtl/>
        </w:rPr>
        <w:t>كما يلي</w:t>
      </w:r>
      <w:r w:rsidRPr="00C05EC6">
        <w:rPr>
          <w:rtl/>
        </w:rPr>
        <w:t>:</w:t>
      </w:r>
      <w:r w:rsidR="004A296E" w:rsidRPr="00C05EC6">
        <w:rPr>
          <w:b/>
          <w:bCs/>
          <w:rtl/>
        </w:rPr>
        <w:t xml:space="preserve"> </w:t>
      </w:r>
    </w:p>
    <w:p w14:paraId="39EAFB30" w14:textId="49012581" w:rsidR="00DF70E5" w:rsidRPr="00C05EC6" w:rsidRDefault="004E4D4C" w:rsidP="003601E8">
      <w:pPr>
        <w:rPr>
          <w:rtl/>
        </w:rPr>
      </w:pPr>
      <w:r w:rsidRPr="00C05EC6">
        <w:rPr>
          <w:rtl/>
        </w:rPr>
        <w:t>"</w:t>
      </w:r>
      <w:r w:rsidR="00237433" w:rsidRPr="00C05EC6">
        <w:rPr>
          <w:rtl/>
        </w:rPr>
        <w:t xml:space="preserve">ما </w:t>
      </w:r>
      <w:r w:rsidR="00212FA8" w:rsidRPr="00C05EC6">
        <w:rPr>
          <w:rtl/>
        </w:rPr>
        <w:t>أثر</w:t>
      </w:r>
      <w:r w:rsidR="00F3276F" w:rsidRPr="00C05EC6">
        <w:rPr>
          <w:rtl/>
        </w:rPr>
        <w:t xml:space="preserve"> استخدام الذكاء الاصطناعي </w:t>
      </w:r>
      <w:r w:rsidR="00F3276F" w:rsidRPr="00C05EC6">
        <w:rPr>
          <w:rFonts w:hint="cs"/>
          <w:rtl/>
        </w:rPr>
        <w:t xml:space="preserve">في تحسين </w:t>
      </w:r>
      <w:r w:rsidR="00212FA8" w:rsidRPr="00C05EC6">
        <w:rPr>
          <w:rtl/>
        </w:rPr>
        <w:t xml:space="preserve">إدارة المشاريع </w:t>
      </w:r>
      <w:r w:rsidR="00F3276F" w:rsidRPr="00C05EC6">
        <w:rPr>
          <w:rFonts w:hint="cs"/>
          <w:rtl/>
        </w:rPr>
        <w:t>الإنشائية</w:t>
      </w:r>
      <w:r w:rsidR="00212FA8" w:rsidRPr="00C05EC6">
        <w:rPr>
          <w:rtl/>
        </w:rPr>
        <w:t xml:space="preserve"> في</w:t>
      </w:r>
      <w:r w:rsidR="00F3276F" w:rsidRPr="00C05EC6">
        <w:rPr>
          <w:rFonts w:hint="cs"/>
          <w:rtl/>
        </w:rPr>
        <w:t xml:space="preserve"> </w:t>
      </w:r>
      <w:r w:rsidR="00212FA8" w:rsidRPr="00C05EC6">
        <w:rPr>
          <w:rtl/>
        </w:rPr>
        <w:t>المملكة العربية السعودية؟"</w:t>
      </w:r>
    </w:p>
    <w:p w14:paraId="06B3460C" w14:textId="1F1A39B7" w:rsidR="00DF70E5" w:rsidRPr="00C05EC6" w:rsidRDefault="00DF70E5" w:rsidP="003601E8">
      <w:pPr>
        <w:pStyle w:val="2"/>
        <w:rPr>
          <w:rtl/>
        </w:rPr>
      </w:pPr>
      <w:bookmarkStart w:id="3" w:name="_Toc181377963"/>
      <w:r w:rsidRPr="00C05EC6">
        <w:rPr>
          <w:rtl/>
        </w:rPr>
        <w:t>أهمية الدراسة</w:t>
      </w:r>
      <w:bookmarkEnd w:id="3"/>
      <w:r w:rsidRPr="00C05EC6">
        <w:rPr>
          <w:rtl/>
        </w:rPr>
        <w:t xml:space="preserve"> </w:t>
      </w:r>
    </w:p>
    <w:p w14:paraId="50EA6231" w14:textId="0BC86532" w:rsidR="00EC3C6E" w:rsidRPr="00C05EC6" w:rsidRDefault="00EC3C6E" w:rsidP="003601E8">
      <w:pPr>
        <w:rPr>
          <w:lang w:val="en-US"/>
        </w:rPr>
      </w:pPr>
      <w:r w:rsidRPr="00C05EC6">
        <w:rPr>
          <w:rtl/>
        </w:rPr>
        <w:t>هذه الدراسة هي بمثابة خارطة طريق نحو مستقبل أكثر ذكاءً واستدامة في قطاع البناء والتشييد بالمملكة</w:t>
      </w:r>
      <w:r w:rsidRPr="00C05EC6">
        <w:rPr>
          <w:lang w:val="en-US"/>
        </w:rPr>
        <w:t xml:space="preserve">. </w:t>
      </w:r>
    </w:p>
    <w:p w14:paraId="30449751" w14:textId="42B911BD" w:rsidR="003601E8" w:rsidRPr="00C05EC6" w:rsidRDefault="000C602B" w:rsidP="003601E8">
      <w:pPr>
        <w:rPr>
          <w:lang w:val="en-US"/>
        </w:rPr>
      </w:pPr>
      <w:r w:rsidRPr="00C05EC6">
        <w:rPr>
          <w:rFonts w:hint="cs"/>
          <w:rtl/>
          <w:lang w:val="en-US"/>
        </w:rPr>
        <w:t>وتكمن أهمية الدراسة فيما يلي:</w:t>
      </w:r>
    </w:p>
    <w:p w14:paraId="2155D507" w14:textId="033C02D0" w:rsidR="00212FA8" w:rsidRPr="00C05EC6" w:rsidRDefault="00212FA8" w:rsidP="003601E8">
      <w:pPr>
        <w:rPr>
          <w:rtl/>
        </w:rPr>
      </w:pPr>
      <w:r w:rsidRPr="00C05EC6">
        <w:rPr>
          <w:rtl/>
        </w:rPr>
        <w:t>الأهمية العلمية:</w:t>
      </w:r>
    </w:p>
    <w:p w14:paraId="17B3AEF4" w14:textId="77777777" w:rsidR="00EC3C6E" w:rsidRPr="00C05EC6" w:rsidRDefault="00EC3C6E" w:rsidP="003601E8">
      <w:pPr>
        <w:pStyle w:val="aa"/>
        <w:numPr>
          <w:ilvl w:val="0"/>
          <w:numId w:val="9"/>
        </w:numPr>
        <w:rPr>
          <w:lang w:val="en-US"/>
        </w:rPr>
      </w:pPr>
      <w:r w:rsidRPr="00C05EC6">
        <w:rPr>
          <w:rtl/>
        </w:rPr>
        <w:t>إغناء المعرفة: تساهم الدراسة في سد الفجوة المعرفية حول تطبيقات الذكاء الاصطناعي في مجال الإنشاءات، مما يثري الأدبيات العلمية في هذا المجال</w:t>
      </w:r>
      <w:r w:rsidRPr="00C05EC6">
        <w:rPr>
          <w:lang w:val="en-US"/>
        </w:rPr>
        <w:t>.</w:t>
      </w:r>
    </w:p>
    <w:p w14:paraId="634B8CD9" w14:textId="6289A569" w:rsidR="00EC3C6E" w:rsidRPr="00C05EC6" w:rsidRDefault="00EC3C6E" w:rsidP="003601E8">
      <w:pPr>
        <w:pStyle w:val="aa"/>
        <w:numPr>
          <w:ilvl w:val="0"/>
          <w:numId w:val="9"/>
        </w:numPr>
        <w:rPr>
          <w:lang w:val="en-US"/>
        </w:rPr>
      </w:pPr>
      <w:r w:rsidRPr="00C05EC6">
        <w:rPr>
          <w:rtl/>
        </w:rPr>
        <w:t>تطوير النظريات: تقدم الدراسة إطارًا نظريًا متينًا لفهم العلاقة بين التقنيات المتقدمة وتحسين أداء المشاريع</w:t>
      </w:r>
      <w:r w:rsidRPr="00C05EC6">
        <w:rPr>
          <w:lang w:val="en-US"/>
        </w:rPr>
        <w:t>.</w:t>
      </w:r>
    </w:p>
    <w:p w14:paraId="6467593D" w14:textId="01B0E48D" w:rsidR="00EC3C6E" w:rsidRPr="00C05EC6" w:rsidRDefault="00EC3C6E" w:rsidP="003601E8">
      <w:pPr>
        <w:pStyle w:val="aa"/>
        <w:numPr>
          <w:ilvl w:val="0"/>
          <w:numId w:val="9"/>
        </w:numPr>
        <w:rPr>
          <w:lang w:val="en-US"/>
        </w:rPr>
      </w:pPr>
      <w:r w:rsidRPr="00C05EC6">
        <w:rPr>
          <w:rtl/>
        </w:rPr>
        <w:t>تشجيع البحث المستقبلي: تفتح الدراسة آفاقًا جديدة للبحث العلمي في مجال دمج الذكاء الاصطناعي مع ممارسات إدارة المشاريع التقليدية</w:t>
      </w:r>
      <w:r w:rsidRPr="00C05EC6">
        <w:rPr>
          <w:lang w:val="en-US"/>
        </w:rPr>
        <w:t>.</w:t>
      </w:r>
    </w:p>
    <w:p w14:paraId="7A3CAFAA" w14:textId="50230A39" w:rsidR="00ED14E2" w:rsidRPr="00C05EC6" w:rsidRDefault="00ED14E2" w:rsidP="003601E8">
      <w:pPr>
        <w:rPr>
          <w:rtl/>
          <w:lang w:val="en-US"/>
        </w:rPr>
      </w:pPr>
    </w:p>
    <w:p w14:paraId="6B4BFA2E" w14:textId="027C6A24" w:rsidR="00ED14E2" w:rsidRPr="00C05EC6" w:rsidRDefault="00651555" w:rsidP="003601E8">
      <w:pPr>
        <w:rPr>
          <w:lang w:val="en-US"/>
        </w:rPr>
      </w:pPr>
      <w:r w:rsidRPr="00C05EC6">
        <w:rPr>
          <w:rFonts w:hint="cs"/>
          <w:rtl/>
          <w:lang w:val="en-US"/>
        </w:rPr>
        <w:t xml:space="preserve"> </w:t>
      </w:r>
    </w:p>
    <w:p w14:paraId="1D6E7769" w14:textId="77777777" w:rsidR="00212FA8" w:rsidRPr="00C05EC6" w:rsidRDefault="00212FA8" w:rsidP="003601E8">
      <w:pPr>
        <w:rPr>
          <w:rtl/>
        </w:rPr>
      </w:pPr>
      <w:r w:rsidRPr="00C05EC6">
        <w:rPr>
          <w:rtl/>
        </w:rPr>
        <w:lastRenderedPageBreak/>
        <w:t>الأهمية التطبيقية:</w:t>
      </w:r>
    </w:p>
    <w:p w14:paraId="6FACC3C4" w14:textId="56A9E50F" w:rsidR="00EC3C6E" w:rsidRPr="00C05EC6" w:rsidRDefault="00EC3C6E" w:rsidP="003601E8">
      <w:pPr>
        <w:pStyle w:val="aa"/>
        <w:numPr>
          <w:ilvl w:val="0"/>
          <w:numId w:val="4"/>
        </w:numPr>
        <w:rPr>
          <w:lang w:val="en-US"/>
        </w:rPr>
      </w:pPr>
      <w:r w:rsidRPr="00C05EC6">
        <w:rPr>
          <w:rtl/>
        </w:rPr>
        <w:t>دعم صناع القرار: توفر الدراسة رؤى قيمة لصناع القرار في القطاع، مما يساعدهم على اتخاذ قرارات استراتيجية مدروسة</w:t>
      </w:r>
      <w:r w:rsidRPr="00C05EC6">
        <w:rPr>
          <w:lang w:val="en-US"/>
        </w:rPr>
        <w:t>.</w:t>
      </w:r>
    </w:p>
    <w:p w14:paraId="51DF2240" w14:textId="77777777" w:rsidR="00EC3C6E" w:rsidRPr="00C05EC6" w:rsidRDefault="00EC3C6E" w:rsidP="003601E8">
      <w:pPr>
        <w:pStyle w:val="aa"/>
        <w:numPr>
          <w:ilvl w:val="0"/>
          <w:numId w:val="4"/>
        </w:numPr>
        <w:rPr>
          <w:lang w:val="en-US"/>
        </w:rPr>
      </w:pPr>
      <w:r w:rsidRPr="00C05EC6">
        <w:rPr>
          <w:lang w:val="en-US"/>
        </w:rPr>
        <w:t xml:space="preserve"> </w:t>
      </w:r>
      <w:r w:rsidRPr="00C05EC6">
        <w:rPr>
          <w:rtl/>
        </w:rPr>
        <w:t>تحسين كفاءة المشاريع: تساهم الدراسة في تطوير حلول عملية لتحسين كفاءة المشاريع وتقليل التكاليف</w:t>
      </w:r>
      <w:r w:rsidRPr="00C05EC6">
        <w:rPr>
          <w:lang w:val="en-US"/>
        </w:rPr>
        <w:t>.</w:t>
      </w:r>
    </w:p>
    <w:p w14:paraId="7831C863" w14:textId="77777777" w:rsidR="00EC3C6E" w:rsidRPr="00C05EC6" w:rsidRDefault="00EC3C6E" w:rsidP="003601E8">
      <w:pPr>
        <w:pStyle w:val="aa"/>
        <w:numPr>
          <w:ilvl w:val="0"/>
          <w:numId w:val="4"/>
        </w:numPr>
        <w:rPr>
          <w:lang w:val="en-US"/>
        </w:rPr>
      </w:pPr>
      <w:r w:rsidRPr="00C05EC6">
        <w:rPr>
          <w:lang w:val="en-US"/>
        </w:rPr>
        <w:t xml:space="preserve"> </w:t>
      </w:r>
      <w:r w:rsidRPr="00C05EC6">
        <w:rPr>
          <w:rtl/>
        </w:rPr>
        <w:t>تعزيز القدرة التنافسية: تساعد الدراسة في تعزيز مكانة المملكة العربية السعودية كمركز إقليمي رائد في مجال البناء والتشييد</w:t>
      </w:r>
      <w:r w:rsidRPr="00C05EC6">
        <w:rPr>
          <w:lang w:val="en-US"/>
        </w:rPr>
        <w:t>.</w:t>
      </w:r>
    </w:p>
    <w:p w14:paraId="28E187AF" w14:textId="77777777" w:rsidR="00EC3C6E" w:rsidRPr="00C05EC6" w:rsidRDefault="00EC3C6E" w:rsidP="003601E8">
      <w:pPr>
        <w:pStyle w:val="aa"/>
        <w:numPr>
          <w:ilvl w:val="0"/>
          <w:numId w:val="4"/>
        </w:numPr>
        <w:rPr>
          <w:lang w:val="en-US"/>
        </w:rPr>
      </w:pPr>
      <w:r w:rsidRPr="00C05EC6">
        <w:rPr>
          <w:lang w:val="en-US"/>
        </w:rPr>
        <w:t xml:space="preserve"> </w:t>
      </w:r>
      <w:r w:rsidRPr="00C05EC6">
        <w:rPr>
          <w:rtl/>
        </w:rPr>
        <w:t>تهيئة الكوادر: تساهم الدراسة في تطوير برامج تدريبية وتأهيل الكوادر البشرية للعمل في بيئة تعتمد على التقنيات المتقدمة</w:t>
      </w:r>
      <w:r w:rsidRPr="00C05EC6">
        <w:rPr>
          <w:lang w:val="en-US"/>
        </w:rPr>
        <w:t>.</w:t>
      </w:r>
    </w:p>
    <w:p w14:paraId="1B48F7FA" w14:textId="53F4C169" w:rsidR="00404116" w:rsidRPr="00C05EC6" w:rsidRDefault="00257F2B" w:rsidP="003601E8">
      <w:pPr>
        <w:pStyle w:val="aa"/>
        <w:numPr>
          <w:ilvl w:val="0"/>
          <w:numId w:val="4"/>
        </w:numPr>
        <w:rPr>
          <w:rtl/>
        </w:rPr>
      </w:pPr>
      <w:r w:rsidRPr="00C05EC6">
        <w:rPr>
          <w:rtl/>
        </w:rPr>
        <w:t>توفر أساسًا لتطوير برامج تدريبية وتعليمية لتأهيل الكوادر في مجال إدارة المشاريع الإنشائية المعززة بالذكاء الاصطناعي</w:t>
      </w:r>
      <w:r w:rsidRPr="00C05EC6">
        <w:rPr>
          <w:lang w:val="en-US"/>
        </w:rPr>
        <w:t>.</w:t>
      </w:r>
    </w:p>
    <w:p w14:paraId="2967AB2A" w14:textId="446A8D2F" w:rsidR="00404116" w:rsidRPr="00C05EC6" w:rsidRDefault="00DF70E5" w:rsidP="003601E8">
      <w:pPr>
        <w:pStyle w:val="2"/>
        <w:rPr>
          <w:rtl/>
        </w:rPr>
      </w:pPr>
      <w:bookmarkStart w:id="4" w:name="_Toc181377964"/>
      <w:r w:rsidRPr="00C05EC6">
        <w:rPr>
          <w:rtl/>
        </w:rPr>
        <w:t>أهداف الدراسة</w:t>
      </w:r>
      <w:bookmarkEnd w:id="4"/>
    </w:p>
    <w:p w14:paraId="428C9053" w14:textId="3ABDDA49" w:rsidR="00A96F30" w:rsidRPr="00C05EC6" w:rsidRDefault="00A96F30" w:rsidP="003601E8">
      <w:pPr>
        <w:rPr>
          <w:rtl/>
        </w:rPr>
      </w:pPr>
      <w:r w:rsidRPr="00C05EC6">
        <w:rPr>
          <w:rtl/>
        </w:rPr>
        <w:t>الهدف الرئيس</w:t>
      </w:r>
      <w:r w:rsidRPr="00C05EC6">
        <w:rPr>
          <w:rFonts w:hint="cs"/>
          <w:rtl/>
        </w:rPr>
        <w:t xml:space="preserve"> من الدراسة:</w:t>
      </w:r>
      <w:r w:rsidRPr="00C05EC6">
        <w:rPr>
          <w:rtl/>
        </w:rPr>
        <w:t xml:space="preserve"> دراسة وتحليل أثر استخدام الذكاء الاصطناعي على إدارة المشاريع الإنشائية في المملكة العربية السعودية.</w:t>
      </w:r>
    </w:p>
    <w:p w14:paraId="70FA105F" w14:textId="0D6C6CAA" w:rsidR="00A96F30" w:rsidRPr="00C05EC6" w:rsidRDefault="00A96F30" w:rsidP="003601E8">
      <w:pPr>
        <w:rPr>
          <w:rtl/>
        </w:rPr>
      </w:pPr>
      <w:r w:rsidRPr="00C05EC6">
        <w:rPr>
          <w:rFonts w:hint="cs"/>
          <w:rtl/>
        </w:rPr>
        <w:t>يتفرع عنه الأهداف التالية</w:t>
      </w:r>
    </w:p>
    <w:p w14:paraId="2CFC1EE4" w14:textId="1742BB83" w:rsidR="00A96F30" w:rsidRPr="00C05EC6" w:rsidRDefault="00A96F30" w:rsidP="003601E8">
      <w:pPr>
        <w:pStyle w:val="aa"/>
        <w:numPr>
          <w:ilvl w:val="0"/>
          <w:numId w:val="5"/>
        </w:numPr>
        <w:rPr>
          <w:rtl/>
        </w:rPr>
      </w:pPr>
      <w:r w:rsidRPr="00C05EC6">
        <w:rPr>
          <w:rtl/>
        </w:rPr>
        <w:t>تحديد المجالات الرئيسية في إدارة المشاريع الإنشائية التي يمكن أن يحسنها الذكاء الاصطناعي بشكل ملموس.</w:t>
      </w:r>
    </w:p>
    <w:p w14:paraId="5F39EAF7" w14:textId="2577FE83" w:rsidR="00A96F30" w:rsidRPr="00C05EC6" w:rsidRDefault="00A96F30" w:rsidP="003601E8">
      <w:pPr>
        <w:pStyle w:val="aa"/>
        <w:numPr>
          <w:ilvl w:val="0"/>
          <w:numId w:val="5"/>
        </w:numPr>
        <w:rPr>
          <w:rtl/>
        </w:rPr>
      </w:pPr>
      <w:r w:rsidRPr="00C05EC6">
        <w:rPr>
          <w:rtl/>
        </w:rPr>
        <w:t>تقييم مدى فعالية تطبيقات الذكاء الاصطناعي الحالية في تحسين كفاءة إدارة المشاريع الإنشائية في المملكة العربية السعودية.</w:t>
      </w:r>
    </w:p>
    <w:p w14:paraId="4BF7F346" w14:textId="0D0D506D" w:rsidR="00A96F30" w:rsidRPr="00C05EC6" w:rsidRDefault="00A96F30" w:rsidP="003601E8">
      <w:pPr>
        <w:pStyle w:val="aa"/>
        <w:numPr>
          <w:ilvl w:val="0"/>
          <w:numId w:val="5"/>
        </w:numPr>
        <w:rPr>
          <w:rtl/>
        </w:rPr>
      </w:pPr>
      <w:r w:rsidRPr="00C05EC6">
        <w:rPr>
          <w:rtl/>
        </w:rPr>
        <w:lastRenderedPageBreak/>
        <w:t>استكشاف إمكانيات الذكاء الاصطناعي في تحسين عمليات التخطيط والتنبؤ بالمخاطر في المشاريع الإنشائية.</w:t>
      </w:r>
    </w:p>
    <w:p w14:paraId="023CB3B4" w14:textId="59653073" w:rsidR="00A96F30" w:rsidRPr="00C05EC6" w:rsidRDefault="00A96F30" w:rsidP="003601E8">
      <w:pPr>
        <w:pStyle w:val="aa"/>
        <w:numPr>
          <w:ilvl w:val="0"/>
          <w:numId w:val="5"/>
        </w:numPr>
        <w:rPr>
          <w:rtl/>
        </w:rPr>
      </w:pPr>
      <w:r w:rsidRPr="00C05EC6">
        <w:rPr>
          <w:rtl/>
        </w:rPr>
        <w:t>تحليل تأثير استخدام الذكاء الاصطناعي على تحسين إدارة الموارد وتقليل التكاليف في مشاريع البناء والتشييد.</w:t>
      </w:r>
    </w:p>
    <w:p w14:paraId="4B84A2B1" w14:textId="6E18F5CC" w:rsidR="00404116" w:rsidRPr="00C05EC6" w:rsidRDefault="00A96F30" w:rsidP="003601E8">
      <w:pPr>
        <w:pStyle w:val="aa"/>
        <w:numPr>
          <w:ilvl w:val="0"/>
          <w:numId w:val="5"/>
        </w:numPr>
      </w:pPr>
      <w:r w:rsidRPr="00C05EC6">
        <w:rPr>
          <w:rtl/>
        </w:rPr>
        <w:t>دراسة مدى مساهمة الذكاء الاصطناعي في تعزيز عملية صنع القرار وتحسين جودة المخرجات في المشاريع الإنشائية.</w:t>
      </w:r>
    </w:p>
    <w:p w14:paraId="42016570" w14:textId="308A7A5A" w:rsidR="00DF70E5" w:rsidRPr="00C05EC6" w:rsidRDefault="00DF70E5" w:rsidP="003601E8">
      <w:pPr>
        <w:pStyle w:val="2"/>
        <w:rPr>
          <w:rtl/>
        </w:rPr>
      </w:pPr>
      <w:bookmarkStart w:id="5" w:name="_Toc181377965"/>
      <w:r w:rsidRPr="00C05EC6">
        <w:rPr>
          <w:rtl/>
        </w:rPr>
        <w:t>تساؤلات الدراسة</w:t>
      </w:r>
      <w:bookmarkEnd w:id="5"/>
    </w:p>
    <w:p w14:paraId="667CDFEF" w14:textId="77777777" w:rsidR="00925179" w:rsidRPr="00C05EC6" w:rsidRDefault="00925179" w:rsidP="003601E8">
      <w:r w:rsidRPr="00C05EC6">
        <w:rPr>
          <w:rtl/>
        </w:rPr>
        <w:t>بناءً على أهداف الدراسة، يمكن صياغة تساؤلات الدراسة كما يلي:</w:t>
      </w:r>
    </w:p>
    <w:p w14:paraId="0778B3A0" w14:textId="77777777" w:rsidR="00A96F30" w:rsidRPr="00C05EC6" w:rsidRDefault="00A96F30" w:rsidP="003601E8">
      <w:pPr>
        <w:rPr>
          <w:lang w:val="en-US"/>
        </w:rPr>
      </w:pPr>
      <w:r w:rsidRPr="00C05EC6">
        <w:rPr>
          <w:rtl/>
        </w:rPr>
        <w:t>ما أثر استخدام الذكاء الاصطناعي على إدارة المشاريع الإنشائية في المملكة العربية السعودية؟</w:t>
      </w:r>
    </w:p>
    <w:p w14:paraId="3C8FC563" w14:textId="3CD59779" w:rsidR="00A96F30" w:rsidRPr="00C05EC6" w:rsidRDefault="00A96F30" w:rsidP="003601E8">
      <w:pPr>
        <w:rPr>
          <w:lang w:val="en-US"/>
        </w:rPr>
      </w:pPr>
      <w:r w:rsidRPr="00C05EC6">
        <w:rPr>
          <w:rFonts w:hint="cs"/>
          <w:rtl/>
          <w:lang w:val="en-US"/>
        </w:rPr>
        <w:t xml:space="preserve">يتفرع عنه </w:t>
      </w:r>
      <w:r w:rsidRPr="00C05EC6">
        <w:rPr>
          <w:rtl/>
        </w:rPr>
        <w:t>الأسئلة الفرعية:</w:t>
      </w:r>
    </w:p>
    <w:p w14:paraId="3981B34C" w14:textId="77777777" w:rsidR="00A96F30" w:rsidRPr="00C05EC6" w:rsidRDefault="00A96F30" w:rsidP="003601E8">
      <w:pPr>
        <w:pStyle w:val="aa"/>
        <w:numPr>
          <w:ilvl w:val="0"/>
          <w:numId w:val="6"/>
        </w:numPr>
        <w:rPr>
          <w:lang w:val="en-US"/>
        </w:rPr>
      </w:pPr>
      <w:r w:rsidRPr="00C05EC6">
        <w:rPr>
          <w:rtl/>
        </w:rPr>
        <w:t>2. ما مدى فعالية تطبيقات الذكاء الاصطناعي الحالية في تحسين كفاءة إدارة المشاريع الإنشائية في المملكة العربية السعودية؟</w:t>
      </w:r>
    </w:p>
    <w:p w14:paraId="3FC8401A" w14:textId="25EF8F40" w:rsidR="00A96F30" w:rsidRPr="00C05EC6" w:rsidRDefault="00A96F30" w:rsidP="003601E8">
      <w:pPr>
        <w:pStyle w:val="aa"/>
        <w:numPr>
          <w:ilvl w:val="0"/>
          <w:numId w:val="6"/>
        </w:numPr>
        <w:rPr>
          <w:lang w:val="en-US"/>
        </w:rPr>
      </w:pPr>
      <w:r w:rsidRPr="00C05EC6">
        <w:rPr>
          <w:rtl/>
        </w:rPr>
        <w:t>كيف يمكن للذكاء الاصطناعي تحسين عمليات التخطيط والتنبؤ بالمخاطر في المشاريع الإنشائية؟</w:t>
      </w:r>
    </w:p>
    <w:p w14:paraId="005008F4" w14:textId="291A4AC6" w:rsidR="00A96F30" w:rsidRPr="00C05EC6" w:rsidRDefault="00A96F30" w:rsidP="003601E8">
      <w:pPr>
        <w:pStyle w:val="aa"/>
        <w:numPr>
          <w:ilvl w:val="0"/>
          <w:numId w:val="6"/>
        </w:numPr>
        <w:rPr>
          <w:lang w:val="en-US"/>
        </w:rPr>
      </w:pPr>
      <w:r w:rsidRPr="00C05EC6">
        <w:rPr>
          <w:rtl/>
        </w:rPr>
        <w:t>ما تأثير استخدام الذكاء الاصطناعي على تحسين إدارة الموارد وتقليل التكاليف في مشاريع البناء والتشييد؟</w:t>
      </w:r>
    </w:p>
    <w:p w14:paraId="19743483" w14:textId="2FD75B8B" w:rsidR="00A96F30" w:rsidRPr="00C05EC6" w:rsidRDefault="00A96F30" w:rsidP="003601E8">
      <w:pPr>
        <w:pStyle w:val="aa"/>
        <w:numPr>
          <w:ilvl w:val="0"/>
          <w:numId w:val="6"/>
        </w:numPr>
        <w:rPr>
          <w:lang w:val="en-US"/>
        </w:rPr>
      </w:pPr>
      <w:r w:rsidRPr="00C05EC6">
        <w:rPr>
          <w:rtl/>
        </w:rPr>
        <w:t>إلى أي مدى يساهم الذكاء الاصطناعي في تعزيز عملية صنع القرار وتحسين جودة المخرجات في المشاريع الإنشائية؟</w:t>
      </w:r>
    </w:p>
    <w:p w14:paraId="6BC7EF12" w14:textId="4362662C" w:rsidR="002475C8" w:rsidRPr="00C05EC6" w:rsidRDefault="002475C8" w:rsidP="003601E8">
      <w:pPr>
        <w:pStyle w:val="2"/>
        <w:rPr>
          <w:rtl/>
        </w:rPr>
      </w:pPr>
      <w:bookmarkStart w:id="6" w:name="_Toc181377966"/>
      <w:r w:rsidRPr="00C05EC6">
        <w:rPr>
          <w:rtl/>
        </w:rPr>
        <w:t>فروض الدراسة</w:t>
      </w:r>
      <w:bookmarkEnd w:id="6"/>
    </w:p>
    <w:p w14:paraId="4CDAB293" w14:textId="77777777" w:rsidR="00A96F30" w:rsidRPr="00C05EC6" w:rsidRDefault="00A96F30" w:rsidP="003601E8">
      <w:pPr>
        <w:rPr>
          <w:rtl/>
        </w:rPr>
      </w:pPr>
      <w:r w:rsidRPr="00C05EC6">
        <w:rPr>
          <w:rtl/>
        </w:rPr>
        <w:t>الفرضية الرئيسة:</w:t>
      </w:r>
    </w:p>
    <w:p w14:paraId="7D01A131" w14:textId="77777777" w:rsidR="00A96F30" w:rsidRPr="00C05EC6" w:rsidRDefault="00A96F30" w:rsidP="003601E8">
      <w:pPr>
        <w:pStyle w:val="aa"/>
        <w:numPr>
          <w:ilvl w:val="0"/>
          <w:numId w:val="2"/>
        </w:numPr>
        <w:rPr>
          <w:rtl/>
        </w:rPr>
      </w:pPr>
      <w:r w:rsidRPr="00C05EC6">
        <w:rPr>
          <w:rtl/>
        </w:rPr>
        <w:lastRenderedPageBreak/>
        <w:t>يوجد أثر إيجابي ذو دلالة إحصائية عند مستوى 0.05 لاستخدام الذكاء الاصطناعي على كفاءة وفعالية إدارة المشاريع الإنشائية في المملكة العربية السعودية.</w:t>
      </w:r>
    </w:p>
    <w:p w14:paraId="4291D54E" w14:textId="77777777" w:rsidR="00A96F30" w:rsidRPr="00C05EC6" w:rsidRDefault="00A96F30" w:rsidP="003601E8">
      <w:pPr>
        <w:rPr>
          <w:rtl/>
        </w:rPr>
      </w:pPr>
      <w:r w:rsidRPr="00C05EC6">
        <w:rPr>
          <w:rtl/>
        </w:rPr>
        <w:t>الفرضيات الفرعية:</w:t>
      </w:r>
    </w:p>
    <w:p w14:paraId="6FB0D897" w14:textId="08BBA47E" w:rsidR="00A96F30" w:rsidRPr="00C05EC6" w:rsidRDefault="00A96F30" w:rsidP="003601E8">
      <w:pPr>
        <w:pStyle w:val="aa"/>
        <w:numPr>
          <w:ilvl w:val="0"/>
          <w:numId w:val="2"/>
        </w:numPr>
        <w:rPr>
          <w:rtl/>
        </w:rPr>
      </w:pPr>
      <w:r w:rsidRPr="00C05EC6">
        <w:rPr>
          <w:rtl/>
        </w:rPr>
        <w:t>يوجد أثر إيجابي ذو دلالة إحصائية عند مستوى 0.05 لتطبيقات الذكاء الاصطناعي الحالية على تحسين كفاءة إدارة المشاريع الإنشائية في المملكة العربية السعودية، مقارنة بالأساليب التقليدية.</w:t>
      </w:r>
    </w:p>
    <w:p w14:paraId="6E720F17" w14:textId="31D7FE1A" w:rsidR="00A96F30" w:rsidRPr="00C05EC6" w:rsidRDefault="00A96F30" w:rsidP="003601E8">
      <w:pPr>
        <w:pStyle w:val="aa"/>
        <w:numPr>
          <w:ilvl w:val="0"/>
          <w:numId w:val="2"/>
        </w:numPr>
        <w:rPr>
          <w:rtl/>
        </w:rPr>
      </w:pPr>
      <w:r w:rsidRPr="00C05EC6">
        <w:rPr>
          <w:rtl/>
        </w:rPr>
        <w:t>يوجد أثر إيجابي ذو دلالة إحصائية عند مستوى 0.05 لاستخدام الذكاء الاصطناعي على تحسين دقة عمليات التخطيط والتنبؤ بالمخاطر في المشاريع الإنشائية.</w:t>
      </w:r>
    </w:p>
    <w:p w14:paraId="28B9D779" w14:textId="4B4013DD" w:rsidR="00A96F30" w:rsidRPr="00C05EC6" w:rsidRDefault="00A96F30" w:rsidP="003601E8">
      <w:pPr>
        <w:pStyle w:val="aa"/>
        <w:numPr>
          <w:ilvl w:val="0"/>
          <w:numId w:val="2"/>
        </w:numPr>
        <w:rPr>
          <w:rtl/>
        </w:rPr>
      </w:pPr>
      <w:r w:rsidRPr="00C05EC6">
        <w:rPr>
          <w:rtl/>
        </w:rPr>
        <w:t>يوجد أثر إيجابي ذو دلالة إحصائية عند مستوى 0.05 لاستخدام الذكاء الاصطناعي على تحسين كفاءة إدارة الموارد وتقليل التكاليف في مشاريع البناء والتشييد.</w:t>
      </w:r>
    </w:p>
    <w:p w14:paraId="405AD73D" w14:textId="2A1648B2" w:rsidR="003601E8" w:rsidRPr="00C05EC6" w:rsidRDefault="00A96F30" w:rsidP="003601E8">
      <w:pPr>
        <w:pStyle w:val="aa"/>
        <w:numPr>
          <w:ilvl w:val="0"/>
          <w:numId w:val="2"/>
        </w:numPr>
        <w:rPr>
          <w:rtl/>
        </w:rPr>
      </w:pPr>
      <w:r w:rsidRPr="00C05EC6">
        <w:rPr>
          <w:rtl/>
        </w:rPr>
        <w:t>يوجد أثر إيجابي ذو دلالة إحصائية عند مستوى 0.05 لاستخدام الذكاء الاصطناعي على تعزيز جودة عملية صنع القرار وتحسين جودة المخرجات في المشاريع الإنشائية.</w:t>
      </w:r>
      <w:r w:rsidR="00FB29B6" w:rsidRPr="00C05EC6">
        <w:rPr>
          <w:rtl/>
        </w:rPr>
        <w:t>.</w:t>
      </w:r>
    </w:p>
    <w:p w14:paraId="33EFAB48" w14:textId="77777777" w:rsidR="003601E8" w:rsidRPr="00C05EC6" w:rsidRDefault="003601E8" w:rsidP="003601E8">
      <w:pPr>
        <w:rPr>
          <w:rtl/>
        </w:rPr>
      </w:pPr>
      <w:r w:rsidRPr="00C05EC6">
        <w:rPr>
          <w:rtl/>
        </w:rPr>
        <w:br w:type="page"/>
      </w:r>
    </w:p>
    <w:p w14:paraId="09054435" w14:textId="4F01229F" w:rsidR="00FB29B6" w:rsidRPr="00C05EC6" w:rsidRDefault="003601E8" w:rsidP="003601E8">
      <w:pPr>
        <w:pStyle w:val="1"/>
        <w:rPr>
          <w:rtl/>
        </w:rPr>
      </w:pPr>
      <w:bookmarkStart w:id="7" w:name="_Toc181377967"/>
      <w:r w:rsidRPr="00C05EC6">
        <w:rPr>
          <w:rFonts w:hint="cs"/>
          <w:rtl/>
        </w:rPr>
        <w:lastRenderedPageBreak/>
        <w:t>الفصل الثاني: الدراسات السابقة والإطار النظري</w:t>
      </w:r>
      <w:bookmarkEnd w:id="7"/>
    </w:p>
    <w:p w14:paraId="799A0952" w14:textId="39311859" w:rsidR="003601E8" w:rsidRPr="00C05EC6" w:rsidRDefault="003601E8" w:rsidP="003601E8">
      <w:pPr>
        <w:pStyle w:val="2"/>
        <w:rPr>
          <w:rtl/>
        </w:rPr>
      </w:pPr>
      <w:bookmarkStart w:id="8" w:name="_Toc181377968"/>
      <w:r w:rsidRPr="00C05EC6">
        <w:rPr>
          <w:rFonts w:hint="cs"/>
          <w:rtl/>
        </w:rPr>
        <w:t>مقدمة</w:t>
      </w:r>
      <w:bookmarkEnd w:id="8"/>
    </w:p>
    <w:p w14:paraId="2B7FE51A" w14:textId="77777777" w:rsidR="003601E8" w:rsidRPr="00C05EC6" w:rsidRDefault="003601E8" w:rsidP="003601E8">
      <w:pPr>
        <w:rPr>
          <w:lang w:val="en-US" w:eastAsia="en-US" w:bidi="ar-EG"/>
        </w:rPr>
      </w:pPr>
    </w:p>
    <w:p w14:paraId="4F0C9149" w14:textId="03A406A3" w:rsidR="00355BF7" w:rsidRPr="00C05EC6" w:rsidRDefault="00355BF7" w:rsidP="003601E8">
      <w:pPr>
        <w:pStyle w:val="2"/>
        <w:rPr>
          <w:rtl/>
        </w:rPr>
      </w:pPr>
      <w:bookmarkStart w:id="9" w:name="_Toc181377969"/>
      <w:r w:rsidRPr="00C05EC6">
        <w:rPr>
          <w:rtl/>
        </w:rPr>
        <w:t>الدراسات السابقة</w:t>
      </w:r>
      <w:bookmarkEnd w:id="9"/>
      <w:r w:rsidRPr="00C05EC6">
        <w:rPr>
          <w:rtl/>
        </w:rPr>
        <w:t xml:space="preserve"> </w:t>
      </w:r>
    </w:p>
    <w:p w14:paraId="469F5E20" w14:textId="720A1CD1" w:rsidR="00F6347B" w:rsidRPr="00C05EC6" w:rsidRDefault="00F6347B" w:rsidP="003601E8">
      <w:pPr>
        <w:rPr>
          <w:rtl/>
        </w:rPr>
      </w:pPr>
      <w:r w:rsidRPr="00C05EC6">
        <w:rPr>
          <w:rFonts w:hint="cs"/>
          <w:rtl/>
          <w:lang w:val="en-US"/>
        </w:rPr>
        <w:t>أولًا: دراسات تركز على الذكاء الاصطناعي في إدارة المشاريع العامة:</w:t>
      </w:r>
    </w:p>
    <w:p w14:paraId="59FB606E" w14:textId="77777777" w:rsidR="00F6347B" w:rsidRPr="00C05EC6" w:rsidRDefault="00F6347B" w:rsidP="003601E8">
      <w:pPr>
        <w:rPr>
          <w:lang w:val="en-US" w:bidi="ar-SY"/>
        </w:rPr>
      </w:pPr>
      <w:r w:rsidRPr="00C05EC6">
        <w:rPr>
          <w:rtl/>
        </w:rPr>
        <w:t xml:space="preserve">دراسة </w:t>
      </w:r>
      <w:r w:rsidRPr="00C05EC6">
        <w:rPr>
          <w:lang w:val="en-US" w:bidi="ar-SY"/>
        </w:rPr>
        <w:t>Wardi, S</w:t>
      </w:r>
      <w:r w:rsidRPr="00C05EC6">
        <w:rPr>
          <w:rtl/>
        </w:rPr>
        <w:t>., (2024) بعنوان: "</w:t>
      </w:r>
      <w:r w:rsidRPr="00C05EC6">
        <w:rPr>
          <w:lang w:val="en-US" w:bidi="ar-SY"/>
        </w:rPr>
        <w:t>Exploring the role of artificial intelligence in project management</w:t>
      </w:r>
      <w:r w:rsidRPr="00C05EC6">
        <w:rPr>
          <w:rtl/>
        </w:rPr>
        <w:t>"</w:t>
      </w:r>
    </w:p>
    <w:p w14:paraId="2F4D6181" w14:textId="77777777" w:rsidR="00F6347B" w:rsidRPr="00C05EC6" w:rsidRDefault="00F6347B" w:rsidP="003601E8">
      <w:pPr>
        <w:rPr>
          <w:lang w:val="en-US" w:bidi="ar-SY"/>
        </w:rPr>
      </w:pPr>
      <w:r w:rsidRPr="00C05EC6">
        <w:rPr>
          <w:rtl/>
        </w:rPr>
        <w:t>هدفت هذه الدراسة إلى إجراء تحليل شامل لتطبيقات الذكاء الاصطناعي في إدارة المشاريع، واستكشاف تجارب وتوقعات المتخصصين في الصناعة، وتحليل المشاريع الحالية التي تدمج الذكاء الاصطناعي.</w:t>
      </w:r>
    </w:p>
    <w:p w14:paraId="5C9551E5" w14:textId="77777777" w:rsidR="00F6347B" w:rsidRPr="00C05EC6" w:rsidRDefault="00F6347B" w:rsidP="003601E8">
      <w:pPr>
        <w:rPr>
          <w:lang w:val="en-US" w:bidi="ar-SY"/>
        </w:rPr>
      </w:pPr>
      <w:r w:rsidRPr="00C05EC6">
        <w:rPr>
          <w:rtl/>
        </w:rPr>
        <w:t>منهجية الدراسة:</w:t>
      </w:r>
    </w:p>
    <w:p w14:paraId="67739AE0" w14:textId="77777777" w:rsidR="00F6347B" w:rsidRPr="00C05EC6" w:rsidRDefault="00F6347B" w:rsidP="003601E8">
      <w:pPr>
        <w:rPr>
          <w:lang w:val="en-US" w:bidi="ar-SY"/>
        </w:rPr>
      </w:pPr>
      <w:r w:rsidRPr="00C05EC6">
        <w:rPr>
          <w:rtl/>
        </w:rPr>
        <w:t>- استخدمت الدراسة نهجاً مختلطاً يجمع بين التقنيات النوعية والكمية.</w:t>
      </w:r>
    </w:p>
    <w:p w14:paraId="590977AA" w14:textId="77777777" w:rsidR="00F6347B" w:rsidRPr="00C05EC6" w:rsidRDefault="00F6347B" w:rsidP="003601E8">
      <w:pPr>
        <w:rPr>
          <w:lang w:val="en-US" w:bidi="ar-SY"/>
        </w:rPr>
      </w:pPr>
      <w:r w:rsidRPr="00C05EC6">
        <w:rPr>
          <w:rtl/>
        </w:rPr>
        <w:t>- تم إجراء استبيان كمي على المتخصصين في الصناعة.</w:t>
      </w:r>
    </w:p>
    <w:p w14:paraId="5B408B00" w14:textId="77777777" w:rsidR="00F6347B" w:rsidRPr="00C05EC6" w:rsidRDefault="00F6347B" w:rsidP="003601E8">
      <w:pPr>
        <w:rPr>
          <w:lang w:val="en-US" w:bidi="ar-SY"/>
        </w:rPr>
      </w:pPr>
      <w:r w:rsidRPr="00C05EC6">
        <w:rPr>
          <w:rtl/>
        </w:rPr>
        <w:t>- تم إجراء تقييم واسع للأدبيات الموجودة حول دمج الذكاء الاصطناعي في إدارة المشاريع.</w:t>
      </w:r>
    </w:p>
    <w:p w14:paraId="58BE9D40" w14:textId="77777777" w:rsidR="00F6347B" w:rsidRPr="00C05EC6" w:rsidRDefault="00F6347B" w:rsidP="003601E8">
      <w:pPr>
        <w:rPr>
          <w:lang w:val="en-US" w:bidi="ar-SY"/>
        </w:rPr>
      </w:pPr>
      <w:r w:rsidRPr="00C05EC6">
        <w:rPr>
          <w:rtl/>
        </w:rPr>
        <w:t>النتائج الرئيسية:</w:t>
      </w:r>
    </w:p>
    <w:p w14:paraId="23A382DC" w14:textId="77777777" w:rsidR="00F6347B" w:rsidRPr="00C05EC6" w:rsidRDefault="00F6347B" w:rsidP="003601E8">
      <w:pPr>
        <w:rPr>
          <w:lang w:val="en-US" w:bidi="ar-SY"/>
        </w:rPr>
      </w:pPr>
      <w:r w:rsidRPr="00C05EC6">
        <w:rPr>
          <w:rtl/>
        </w:rPr>
        <w:t>1. هناك وعي عالمي متزايد بأهمية الذكاء الاصطناعي في إدارة المشاريع.</w:t>
      </w:r>
    </w:p>
    <w:p w14:paraId="52DFE6E5" w14:textId="77777777" w:rsidR="00F6347B" w:rsidRPr="00C05EC6" w:rsidRDefault="00F6347B" w:rsidP="003601E8">
      <w:pPr>
        <w:rPr>
          <w:lang w:val="en-US" w:bidi="ar-SY"/>
        </w:rPr>
      </w:pPr>
      <w:r w:rsidRPr="00C05EC6">
        <w:rPr>
          <w:rtl/>
        </w:rPr>
        <w:t>2. 80% من الشركات قامت بتقييم مستوى قبولها لاستخدام تكنولوجيا الذكاء الاصطناعي.</w:t>
      </w:r>
    </w:p>
    <w:p w14:paraId="72A9C923" w14:textId="77777777" w:rsidR="00F6347B" w:rsidRPr="00C05EC6" w:rsidRDefault="00F6347B" w:rsidP="003601E8">
      <w:pPr>
        <w:rPr>
          <w:lang w:val="en-US" w:bidi="ar-SY"/>
        </w:rPr>
      </w:pPr>
      <w:r w:rsidRPr="00C05EC6">
        <w:rPr>
          <w:rtl/>
        </w:rPr>
        <w:t>3. أبرز استخدامات الذكاء الاصطناعي شملت: أتمتة المهام، التحليل التنبؤي، وتقديم الرؤى من خلال تحليل البيانات الضخمة.</w:t>
      </w:r>
    </w:p>
    <w:p w14:paraId="7CCCAAB8" w14:textId="77777777" w:rsidR="00F6347B" w:rsidRPr="00C05EC6" w:rsidRDefault="00F6347B" w:rsidP="003601E8">
      <w:pPr>
        <w:rPr>
          <w:lang w:val="en-US" w:bidi="ar-SY"/>
        </w:rPr>
      </w:pPr>
      <w:r w:rsidRPr="00C05EC6">
        <w:rPr>
          <w:rtl/>
        </w:rPr>
        <w:t>التوصيات:</w:t>
      </w:r>
    </w:p>
    <w:p w14:paraId="52BE544C" w14:textId="77777777" w:rsidR="00F6347B" w:rsidRPr="00C05EC6" w:rsidRDefault="00F6347B" w:rsidP="003601E8">
      <w:pPr>
        <w:rPr>
          <w:lang w:val="en-US" w:bidi="ar-SY"/>
        </w:rPr>
      </w:pPr>
      <w:r w:rsidRPr="00C05EC6">
        <w:rPr>
          <w:rtl/>
        </w:rPr>
        <w:lastRenderedPageBreak/>
        <w:t>- استخدام دليل التكامل عند دمج الذكاء الاصطناعي في العمل، والذي يشمل تحديد المتطلبات والأهداف، اختيار الأدوات المناسبة، تقديم التدريب، والتنفيذ التدريجي.</w:t>
      </w:r>
    </w:p>
    <w:p w14:paraId="61B786F2" w14:textId="77777777" w:rsidR="00F6347B" w:rsidRPr="00C05EC6" w:rsidRDefault="00F6347B" w:rsidP="003601E8">
      <w:pPr>
        <w:rPr>
          <w:lang w:val="en-US" w:bidi="ar-SY"/>
        </w:rPr>
      </w:pPr>
      <w:r w:rsidRPr="00C05EC6">
        <w:rPr>
          <w:rtl/>
          <w:lang w:val="en-US"/>
        </w:rPr>
        <w:t xml:space="preserve">دراسة </w:t>
      </w:r>
      <w:r w:rsidRPr="00C05EC6">
        <w:rPr>
          <w:lang w:val="en-US" w:bidi="ar-SY"/>
        </w:rPr>
        <w:t>Shamim, M.I</w:t>
      </w:r>
      <w:r w:rsidRPr="00C05EC6">
        <w:rPr>
          <w:rtl/>
          <w:lang w:val="en-US"/>
        </w:rPr>
        <w:t>., (2024) بعنوان: "</w:t>
      </w:r>
      <w:r w:rsidRPr="00C05EC6">
        <w:rPr>
          <w:lang w:val="en-US" w:bidi="ar-SY"/>
        </w:rPr>
        <w:t>Artificial Intelligence in Project Management: Enhancing Efficiency and Decision-Making</w:t>
      </w:r>
      <w:r w:rsidRPr="00C05EC6">
        <w:rPr>
          <w:rtl/>
          <w:lang w:val="en-US"/>
        </w:rPr>
        <w:t>"</w:t>
      </w:r>
    </w:p>
    <w:p w14:paraId="78AB8D64" w14:textId="77777777" w:rsidR="00F6347B" w:rsidRPr="00C05EC6" w:rsidRDefault="00F6347B" w:rsidP="003601E8">
      <w:pPr>
        <w:rPr>
          <w:lang w:val="en-US" w:bidi="ar-SY"/>
        </w:rPr>
      </w:pPr>
      <w:r w:rsidRPr="00C05EC6">
        <w:rPr>
          <w:rtl/>
          <w:lang w:val="en-US"/>
        </w:rPr>
        <w:t>هدفت هذه الدراسة إلى استكشاف تطبيقات الذكاء الاصطناعي في مختلف جوانب إدارة المشاريع، وتقييم تأثيرها على الكفاءة وعمليات صنع القرار، ودراسة الفوائد والتحديات المرتبطة بدمج الذكاء الاصطناعي في ممارسات إدارة المشاريع.</w:t>
      </w:r>
    </w:p>
    <w:p w14:paraId="35AC4680" w14:textId="77777777" w:rsidR="00F6347B" w:rsidRPr="00C05EC6" w:rsidRDefault="00F6347B" w:rsidP="003601E8">
      <w:pPr>
        <w:rPr>
          <w:lang w:val="en-US" w:bidi="ar-SY"/>
        </w:rPr>
      </w:pPr>
      <w:r w:rsidRPr="00C05EC6">
        <w:rPr>
          <w:rtl/>
          <w:lang w:val="en-US"/>
        </w:rPr>
        <w:t>منهجية الدراسة:</w:t>
      </w:r>
    </w:p>
    <w:p w14:paraId="2D196B2D" w14:textId="77777777" w:rsidR="00F6347B" w:rsidRPr="00C05EC6" w:rsidRDefault="00F6347B" w:rsidP="003601E8">
      <w:pPr>
        <w:rPr>
          <w:lang w:val="en-US" w:bidi="ar-SY"/>
        </w:rPr>
      </w:pPr>
      <w:r w:rsidRPr="00C05EC6">
        <w:rPr>
          <w:rtl/>
          <w:lang w:val="en-US"/>
        </w:rPr>
        <w:t>- اعتمدت الدراسة منهجاً نوعياً.</w:t>
      </w:r>
    </w:p>
    <w:p w14:paraId="43316C8C" w14:textId="77777777" w:rsidR="00F6347B" w:rsidRPr="00C05EC6" w:rsidRDefault="00F6347B" w:rsidP="003601E8">
      <w:pPr>
        <w:rPr>
          <w:lang w:val="en-US" w:bidi="ar-SY"/>
        </w:rPr>
      </w:pPr>
      <w:r w:rsidRPr="00C05EC6">
        <w:rPr>
          <w:rtl/>
          <w:lang w:val="en-US"/>
        </w:rPr>
        <w:t>- تم جمع البيانات من خلال:</w:t>
      </w:r>
    </w:p>
    <w:p w14:paraId="5A1E1079" w14:textId="74C27BC5" w:rsidR="00F6347B" w:rsidRPr="00C05EC6" w:rsidRDefault="002A35FB" w:rsidP="003601E8">
      <w:pPr>
        <w:rPr>
          <w:lang w:val="en-US" w:bidi="ar-SY"/>
        </w:rPr>
      </w:pPr>
      <w:r w:rsidRPr="00C05EC6">
        <w:rPr>
          <w:rtl/>
          <w:lang w:val="en-US"/>
        </w:rPr>
        <w:t xml:space="preserve"> </w:t>
      </w:r>
      <w:r w:rsidR="00F6347B" w:rsidRPr="00C05EC6">
        <w:rPr>
          <w:rtl/>
          <w:lang w:val="en-US"/>
        </w:rPr>
        <w:t>1. مقابلات شبه منظمة مع مديري المشاريع وخبراء الذكاء الاصطناعي.</w:t>
      </w:r>
    </w:p>
    <w:p w14:paraId="4E6AD516" w14:textId="4F9A1E36" w:rsidR="00F6347B" w:rsidRPr="00C05EC6" w:rsidRDefault="002A35FB" w:rsidP="003601E8">
      <w:pPr>
        <w:rPr>
          <w:lang w:val="en-US" w:bidi="ar-SY"/>
        </w:rPr>
      </w:pPr>
      <w:r w:rsidRPr="00C05EC6">
        <w:rPr>
          <w:rtl/>
          <w:lang w:val="en-US"/>
        </w:rPr>
        <w:t xml:space="preserve"> </w:t>
      </w:r>
      <w:r w:rsidR="00F6347B" w:rsidRPr="00C05EC6">
        <w:rPr>
          <w:rtl/>
          <w:lang w:val="en-US"/>
        </w:rPr>
        <w:t>2. دراسات حالة لمنظمات نجحت في تطبيق الذكاء الاصطناعي في إدارة المشاريع.</w:t>
      </w:r>
    </w:p>
    <w:p w14:paraId="737D92BE" w14:textId="3A4AF6C9" w:rsidR="00F6347B" w:rsidRPr="00C05EC6" w:rsidRDefault="002A35FB" w:rsidP="003601E8">
      <w:pPr>
        <w:rPr>
          <w:lang w:val="en-US" w:bidi="ar-SY"/>
        </w:rPr>
      </w:pPr>
      <w:r w:rsidRPr="00C05EC6">
        <w:rPr>
          <w:rtl/>
          <w:lang w:val="en-US"/>
        </w:rPr>
        <w:t xml:space="preserve"> </w:t>
      </w:r>
      <w:r w:rsidR="00F6347B" w:rsidRPr="00C05EC6">
        <w:rPr>
          <w:rtl/>
          <w:lang w:val="en-US"/>
        </w:rPr>
        <w:t>3. مراجعة شاملة للأدبيات الموجودة.</w:t>
      </w:r>
    </w:p>
    <w:p w14:paraId="6F956FCD" w14:textId="77777777" w:rsidR="00F6347B" w:rsidRPr="00C05EC6" w:rsidRDefault="00F6347B" w:rsidP="003601E8">
      <w:pPr>
        <w:rPr>
          <w:lang w:val="en-US" w:bidi="ar-SY"/>
        </w:rPr>
      </w:pPr>
      <w:r w:rsidRPr="00C05EC6">
        <w:rPr>
          <w:rtl/>
          <w:lang w:val="en-US"/>
        </w:rPr>
        <w:t>النتائج الرئيسية:</w:t>
      </w:r>
    </w:p>
    <w:p w14:paraId="52EEF5DF" w14:textId="77777777" w:rsidR="00F6347B" w:rsidRPr="00C05EC6" w:rsidRDefault="00F6347B" w:rsidP="003601E8">
      <w:pPr>
        <w:rPr>
          <w:lang w:val="en-US" w:bidi="ar-SY"/>
        </w:rPr>
      </w:pPr>
      <w:r w:rsidRPr="00C05EC6">
        <w:rPr>
          <w:rtl/>
          <w:lang w:val="en-US"/>
        </w:rPr>
        <w:t>1. تقنيات الذكاء الاصطناعي توفر إمكانات متقدمة لأتمتة المهام وتحسين تخصيص الموارد وتعزيز عمليات صنع القرار في إدارة المشاريع.</w:t>
      </w:r>
    </w:p>
    <w:p w14:paraId="345B4328" w14:textId="77777777" w:rsidR="00F6347B" w:rsidRPr="00C05EC6" w:rsidRDefault="00F6347B" w:rsidP="003601E8">
      <w:pPr>
        <w:rPr>
          <w:lang w:val="en-US" w:bidi="ar-SY"/>
        </w:rPr>
      </w:pPr>
      <w:r w:rsidRPr="00C05EC6">
        <w:rPr>
          <w:rtl/>
          <w:lang w:val="en-US"/>
        </w:rPr>
        <w:t>2. هناك تحديات في اعتماد الذكاء الاصطناعي تشمل التعقيد الفني، قضايا جودة البيانات، والاعتبارات الأخلاقية.</w:t>
      </w:r>
    </w:p>
    <w:p w14:paraId="2C2C1286" w14:textId="77777777" w:rsidR="00F6347B" w:rsidRPr="00C05EC6" w:rsidRDefault="00F6347B" w:rsidP="003601E8">
      <w:pPr>
        <w:rPr>
          <w:lang w:val="en-US" w:bidi="ar-SY"/>
        </w:rPr>
      </w:pPr>
      <w:r w:rsidRPr="00C05EC6">
        <w:rPr>
          <w:rtl/>
          <w:lang w:val="en-US"/>
        </w:rPr>
        <w:t>3. ضمان جودة بيانات المشروع وسلامتها أمر بالغ الأهمية لنجاح تطبيقات الذكاء الاصطناعي.</w:t>
      </w:r>
    </w:p>
    <w:p w14:paraId="7E7AA18E" w14:textId="77777777" w:rsidR="00F6347B" w:rsidRPr="00C05EC6" w:rsidRDefault="00F6347B" w:rsidP="003601E8">
      <w:pPr>
        <w:rPr>
          <w:lang w:val="en-US" w:bidi="ar-SY"/>
        </w:rPr>
      </w:pPr>
      <w:r w:rsidRPr="00C05EC6">
        <w:rPr>
          <w:rtl/>
          <w:lang w:val="en-US"/>
        </w:rPr>
        <w:t>التوصيات:</w:t>
      </w:r>
    </w:p>
    <w:p w14:paraId="4194C264" w14:textId="77777777" w:rsidR="00F6347B" w:rsidRPr="00C05EC6" w:rsidRDefault="00F6347B" w:rsidP="003601E8">
      <w:pPr>
        <w:rPr>
          <w:lang w:val="en-US" w:bidi="ar-SY"/>
        </w:rPr>
      </w:pPr>
      <w:r w:rsidRPr="00C05EC6">
        <w:rPr>
          <w:rtl/>
          <w:lang w:val="en-US"/>
        </w:rPr>
        <w:lastRenderedPageBreak/>
        <w:t>- توسيع نطاق البحث للتعمق في جوانب محددة مثل التطبيقات الخاصة بالصناعة والآثار الثقافية.</w:t>
      </w:r>
    </w:p>
    <w:p w14:paraId="02F24F46" w14:textId="77777777" w:rsidR="00F6347B" w:rsidRPr="00C05EC6" w:rsidRDefault="00F6347B" w:rsidP="003601E8">
      <w:pPr>
        <w:rPr>
          <w:lang w:val="en-US" w:bidi="ar-SY"/>
        </w:rPr>
      </w:pPr>
      <w:r w:rsidRPr="00C05EC6">
        <w:rPr>
          <w:rtl/>
          <w:lang w:val="en-US"/>
        </w:rPr>
        <w:t>- استكشاف فعالية أنظمة إدارة المشاريع المعتمدة على الذكاء الاصطناعي في سياقات وصناعات تنظيمية مختلفة.</w:t>
      </w:r>
    </w:p>
    <w:p w14:paraId="24D7D4D9" w14:textId="77777777" w:rsidR="00F6347B" w:rsidRPr="00C05EC6" w:rsidRDefault="00F6347B" w:rsidP="003601E8">
      <w:pPr>
        <w:rPr>
          <w:lang w:val="en-US" w:bidi="ar-SY"/>
        </w:rPr>
      </w:pPr>
      <w:r w:rsidRPr="00C05EC6">
        <w:rPr>
          <w:rtl/>
          <w:lang w:val="en-US"/>
        </w:rPr>
        <w:t>- دراسة دور الذكاء الاصطناعي في مواجهة التحديات العالمية مثل تغير المناخ والاستدامة والاستجابة للكوارث.</w:t>
      </w:r>
    </w:p>
    <w:p w14:paraId="67B5617B" w14:textId="77777777" w:rsidR="00F6347B" w:rsidRPr="00C05EC6" w:rsidRDefault="00F6347B" w:rsidP="003601E8">
      <w:pPr>
        <w:rPr>
          <w:lang w:val="en-US" w:bidi="ar-SY"/>
        </w:rPr>
      </w:pPr>
      <w:r w:rsidRPr="00C05EC6">
        <w:rPr>
          <w:rtl/>
          <w:lang w:val="en-US"/>
        </w:rPr>
        <w:t>دراسة الداري (2024) بعنوان "تأثير استخدام تقنيات الذكاء الاصطناعي في تحسين جودة إدارة المشاريع":</w:t>
      </w:r>
    </w:p>
    <w:p w14:paraId="50596A29" w14:textId="77777777" w:rsidR="00F6347B" w:rsidRPr="00C05EC6" w:rsidRDefault="00F6347B" w:rsidP="003601E8">
      <w:pPr>
        <w:rPr>
          <w:lang w:val="en-US" w:bidi="ar-SY"/>
        </w:rPr>
      </w:pPr>
      <w:r w:rsidRPr="00C05EC6">
        <w:rPr>
          <w:rtl/>
          <w:lang w:val="en-US"/>
        </w:rPr>
        <w:t>هدف الدراسة:</w:t>
      </w:r>
    </w:p>
    <w:p w14:paraId="114A81F0" w14:textId="77777777" w:rsidR="00F6347B" w:rsidRPr="00C05EC6" w:rsidRDefault="00F6347B" w:rsidP="003601E8">
      <w:pPr>
        <w:rPr>
          <w:lang w:val="en-US" w:bidi="ar-SY"/>
        </w:rPr>
      </w:pPr>
      <w:r w:rsidRPr="00C05EC6">
        <w:rPr>
          <w:rtl/>
          <w:lang w:val="en-US"/>
        </w:rPr>
        <w:t>استهدفت هذه الدراسة تحليل تأثير تقنيات الذكاء الاصطناعي على جودة إدارة المشاريع بشكل شامل.</w:t>
      </w:r>
    </w:p>
    <w:p w14:paraId="07090ABD" w14:textId="77777777" w:rsidR="00F6347B" w:rsidRPr="00C05EC6" w:rsidRDefault="00F6347B" w:rsidP="003601E8">
      <w:pPr>
        <w:rPr>
          <w:lang w:val="en-US" w:bidi="ar-SY"/>
        </w:rPr>
      </w:pPr>
      <w:r w:rsidRPr="00C05EC6">
        <w:rPr>
          <w:rtl/>
          <w:lang w:val="en-US"/>
        </w:rPr>
        <w:t>منهجية الدراسة:</w:t>
      </w:r>
    </w:p>
    <w:p w14:paraId="00EDA298" w14:textId="77777777" w:rsidR="00F6347B" w:rsidRPr="00C05EC6" w:rsidRDefault="00F6347B" w:rsidP="003601E8">
      <w:pPr>
        <w:rPr>
          <w:lang w:val="en-US" w:bidi="ar-SY"/>
        </w:rPr>
      </w:pPr>
      <w:r w:rsidRPr="00C05EC6">
        <w:rPr>
          <w:rtl/>
          <w:lang w:val="en-US"/>
        </w:rPr>
        <w:t>اعتمدت الدراسة على منهجية مختلطة تشمل:</w:t>
      </w:r>
    </w:p>
    <w:p w14:paraId="378361F5" w14:textId="77777777" w:rsidR="00F6347B" w:rsidRPr="00C05EC6" w:rsidRDefault="00F6347B" w:rsidP="003601E8">
      <w:pPr>
        <w:rPr>
          <w:lang w:val="en-US" w:bidi="ar-SY"/>
        </w:rPr>
      </w:pPr>
      <w:r w:rsidRPr="00C05EC6">
        <w:rPr>
          <w:rtl/>
          <w:lang w:val="en-US"/>
        </w:rPr>
        <w:t>1. مراجعة شاملة للأدبيات المتعلقة بتطبيقات الذكاء الاصطناعي في إدارة المشاريع.</w:t>
      </w:r>
    </w:p>
    <w:p w14:paraId="4651CB72" w14:textId="77777777" w:rsidR="00F6347B" w:rsidRPr="00C05EC6" w:rsidRDefault="00F6347B" w:rsidP="003601E8">
      <w:pPr>
        <w:rPr>
          <w:lang w:val="en-US" w:bidi="ar-SY"/>
        </w:rPr>
      </w:pPr>
      <w:r w:rsidRPr="00C05EC6">
        <w:rPr>
          <w:rtl/>
          <w:lang w:val="en-US"/>
        </w:rPr>
        <w:t>2. دراسات حالة لمشاريع استخدمت تقنيات الذكاء الاصطناعي في إدارتها.</w:t>
      </w:r>
    </w:p>
    <w:p w14:paraId="761A332D" w14:textId="77777777" w:rsidR="00F6347B" w:rsidRPr="00C05EC6" w:rsidRDefault="00F6347B" w:rsidP="003601E8">
      <w:pPr>
        <w:rPr>
          <w:lang w:val="en-US" w:bidi="ar-SY"/>
        </w:rPr>
      </w:pPr>
      <w:r w:rsidRPr="00C05EC6">
        <w:rPr>
          <w:rtl/>
          <w:lang w:val="en-US"/>
        </w:rPr>
        <w:t>النتائج الرئيسية:</w:t>
      </w:r>
    </w:p>
    <w:p w14:paraId="662A439A" w14:textId="77777777" w:rsidR="00F6347B" w:rsidRPr="00C05EC6" w:rsidRDefault="00F6347B" w:rsidP="003601E8">
      <w:pPr>
        <w:rPr>
          <w:lang w:val="en-US" w:bidi="ar-SY"/>
        </w:rPr>
      </w:pPr>
      <w:r w:rsidRPr="00C05EC6">
        <w:rPr>
          <w:rtl/>
          <w:lang w:val="en-US"/>
        </w:rPr>
        <w:t>1. توصلت الدراسة إلى أن استخدام الذكاء الاصطناعي يؤدي إلى تحسين ملحوظ في جودة التخطيط للمشاريع، حيث يساعد في تحليل البيانات التاريخية وتقديم توقعات أكثر دقة.</w:t>
      </w:r>
    </w:p>
    <w:p w14:paraId="7E704754" w14:textId="77777777" w:rsidR="00F6347B" w:rsidRPr="00C05EC6" w:rsidRDefault="00F6347B" w:rsidP="003601E8">
      <w:pPr>
        <w:rPr>
          <w:lang w:val="en-US" w:bidi="ar-SY"/>
        </w:rPr>
      </w:pPr>
      <w:r w:rsidRPr="00C05EC6">
        <w:rPr>
          <w:rtl/>
          <w:lang w:val="en-US"/>
        </w:rPr>
        <w:t>2. أظهرت النتائج تحسناً في كفاءة تنفيذ المشاريع، مع قدرة الذكاء الاصطناعي على أتمتة المهام الروتينية وتحسين تخصيص الموارد.</w:t>
      </w:r>
    </w:p>
    <w:p w14:paraId="346D604C" w14:textId="77777777" w:rsidR="00F6347B" w:rsidRPr="00C05EC6" w:rsidRDefault="00F6347B" w:rsidP="003601E8">
      <w:pPr>
        <w:rPr>
          <w:lang w:val="en-US" w:bidi="ar-SY"/>
        </w:rPr>
      </w:pPr>
      <w:r w:rsidRPr="00C05EC6">
        <w:rPr>
          <w:rtl/>
          <w:lang w:val="en-US"/>
        </w:rPr>
        <w:t>3. لوحظ تعزيز في عمليات الرقابة على المشاريع، حيث يوفر الذكاء الاصطناعي تحليلات في الوقت الفعلي وإنذارات مبكرة للمشاكل المحتملة.</w:t>
      </w:r>
    </w:p>
    <w:p w14:paraId="631403F9" w14:textId="77777777" w:rsidR="00F6347B" w:rsidRPr="00C05EC6" w:rsidRDefault="00F6347B" w:rsidP="003601E8">
      <w:pPr>
        <w:rPr>
          <w:lang w:val="en-US" w:bidi="ar-SY"/>
        </w:rPr>
      </w:pPr>
      <w:r w:rsidRPr="00C05EC6">
        <w:rPr>
          <w:rtl/>
          <w:lang w:val="en-US"/>
        </w:rPr>
        <w:lastRenderedPageBreak/>
        <w:t>4. أشارت الدراسة إلى تحسن في عملية صنع القرار، مع قدرة الذكاء الاصطناعي على تقديم رؤى معمقة بناءً على تحليل كميات كبيرة من البيانات.</w:t>
      </w:r>
    </w:p>
    <w:p w14:paraId="3CA5F058" w14:textId="77777777" w:rsidR="00F6347B" w:rsidRPr="00C05EC6" w:rsidRDefault="00F6347B" w:rsidP="003601E8">
      <w:pPr>
        <w:rPr>
          <w:lang w:val="en-US" w:bidi="ar-SY"/>
        </w:rPr>
      </w:pPr>
      <w:r w:rsidRPr="00C05EC6">
        <w:rPr>
          <w:rtl/>
          <w:lang w:val="en-US"/>
        </w:rPr>
        <w:t>التحديات:</w:t>
      </w:r>
    </w:p>
    <w:p w14:paraId="450221E8" w14:textId="77777777" w:rsidR="00F6347B" w:rsidRPr="00C05EC6" w:rsidRDefault="00F6347B" w:rsidP="003601E8">
      <w:pPr>
        <w:rPr>
          <w:lang w:val="en-US" w:bidi="ar-SY"/>
        </w:rPr>
      </w:pPr>
      <w:r w:rsidRPr="00C05EC6">
        <w:rPr>
          <w:rtl/>
          <w:lang w:val="en-US"/>
        </w:rPr>
        <w:t>1. صعوبات في تكامل تقنيات الذكاء الاصطناعي مع الأنظمة القائمة.</w:t>
      </w:r>
    </w:p>
    <w:p w14:paraId="7DDB951F" w14:textId="77777777" w:rsidR="00F6347B" w:rsidRPr="00C05EC6" w:rsidRDefault="00F6347B" w:rsidP="003601E8">
      <w:pPr>
        <w:rPr>
          <w:lang w:val="en-US" w:bidi="ar-SY"/>
        </w:rPr>
      </w:pPr>
      <w:r w:rsidRPr="00C05EC6">
        <w:rPr>
          <w:rtl/>
          <w:lang w:val="en-US"/>
        </w:rPr>
        <w:t>2. الحاجة إلى تدريب وتأهيل فرق العمل للتعامل مع هذه التقنيات الجديدة.</w:t>
      </w:r>
    </w:p>
    <w:p w14:paraId="6BF4D047" w14:textId="77777777" w:rsidR="00F6347B" w:rsidRPr="00C05EC6" w:rsidRDefault="00F6347B" w:rsidP="003601E8">
      <w:pPr>
        <w:rPr>
          <w:lang w:val="en-US" w:bidi="ar-SY"/>
        </w:rPr>
      </w:pPr>
      <w:r w:rsidRPr="00C05EC6">
        <w:rPr>
          <w:rtl/>
          <w:lang w:val="en-US"/>
        </w:rPr>
        <w:t>3. مخاوف متعلقة بأمن وخصوصية البيانات.</w:t>
      </w:r>
    </w:p>
    <w:p w14:paraId="23612ACD" w14:textId="77777777" w:rsidR="00F6347B" w:rsidRPr="00C05EC6" w:rsidRDefault="00F6347B" w:rsidP="003601E8">
      <w:pPr>
        <w:rPr>
          <w:lang w:val="en-US" w:bidi="ar-SY"/>
        </w:rPr>
      </w:pPr>
      <w:r w:rsidRPr="00C05EC6">
        <w:rPr>
          <w:rtl/>
          <w:lang w:val="en-US"/>
        </w:rPr>
        <w:t>التوصيات:</w:t>
      </w:r>
    </w:p>
    <w:p w14:paraId="61B3D223" w14:textId="77777777" w:rsidR="00F6347B" w:rsidRPr="00C05EC6" w:rsidRDefault="00F6347B" w:rsidP="003601E8">
      <w:pPr>
        <w:rPr>
          <w:lang w:val="en-US" w:bidi="ar-SY"/>
        </w:rPr>
      </w:pPr>
      <w:r w:rsidRPr="00C05EC6">
        <w:rPr>
          <w:rtl/>
          <w:lang w:val="en-US"/>
        </w:rPr>
        <w:t>1. ضرورة تكامل تقنيات الذكاء الاصطناعي مع ممارسات إدارة المشاريع التقليدية لتحقيق أفضل النتائج.</w:t>
      </w:r>
    </w:p>
    <w:p w14:paraId="4A91767C" w14:textId="77777777" w:rsidR="00F6347B" w:rsidRPr="00C05EC6" w:rsidRDefault="00F6347B" w:rsidP="003601E8">
      <w:pPr>
        <w:rPr>
          <w:lang w:val="en-US" w:bidi="ar-SY"/>
        </w:rPr>
      </w:pPr>
      <w:r w:rsidRPr="00C05EC6">
        <w:rPr>
          <w:rtl/>
          <w:lang w:val="en-US"/>
        </w:rPr>
        <w:t>2. الاستثمار في تدريب وتطوير مهارات مديري المشاريع في مجال الذكاء الاصطناعي.</w:t>
      </w:r>
    </w:p>
    <w:p w14:paraId="497B50DB" w14:textId="77777777" w:rsidR="00F6347B" w:rsidRPr="00C05EC6" w:rsidRDefault="00F6347B" w:rsidP="003601E8">
      <w:pPr>
        <w:rPr>
          <w:lang w:val="en-US" w:bidi="ar-SY"/>
        </w:rPr>
      </w:pPr>
      <w:r w:rsidRPr="00C05EC6">
        <w:rPr>
          <w:rtl/>
          <w:lang w:val="en-US"/>
        </w:rPr>
        <w:t>3. وضع إطار عمل لتقييم وقياس تأثير تقنيات الذكاء الاصطناعي على جودة إدارة المشاريع.</w:t>
      </w:r>
    </w:p>
    <w:p w14:paraId="1AD9CB49" w14:textId="77777777" w:rsidR="00F6347B" w:rsidRPr="00C05EC6" w:rsidRDefault="00F6347B" w:rsidP="003601E8">
      <w:pPr>
        <w:rPr>
          <w:lang w:val="en-US" w:bidi="ar-SY"/>
        </w:rPr>
      </w:pPr>
      <w:r w:rsidRPr="00C05EC6">
        <w:rPr>
          <w:rtl/>
          <w:lang w:val="en-US"/>
        </w:rPr>
        <w:t>4. تطوير سياسات وإجراءات لضمان الاستخدام الأخلاقي والآمن لتقنيات الذكاء الاصطناعي في إدارة المشاريع.</w:t>
      </w:r>
    </w:p>
    <w:p w14:paraId="6F19FF94" w14:textId="77777777" w:rsidR="00F6347B" w:rsidRPr="00C05EC6" w:rsidRDefault="00F6347B" w:rsidP="003601E8">
      <w:pPr>
        <w:rPr>
          <w:lang w:val="en-US" w:bidi="ar-SY"/>
        </w:rPr>
      </w:pPr>
      <w:r w:rsidRPr="00C05EC6">
        <w:rPr>
          <w:rtl/>
          <w:lang w:val="en-US"/>
        </w:rPr>
        <w:t>خلصت الدراسة إلى أن تقنيات الذكاء الاصطناعي تمثل فرصة كبيرة لتحسين جودة إدارة المشاريع، مع ضرورة التعامل مع التحديات المصاحبة بحكمة وتخطيط دقيق.</w:t>
      </w:r>
    </w:p>
    <w:p w14:paraId="11906B34" w14:textId="77777777" w:rsidR="00F6347B" w:rsidRPr="00C05EC6" w:rsidRDefault="00F6347B" w:rsidP="003601E8">
      <w:pPr>
        <w:rPr>
          <w:lang w:val="en-US" w:bidi="ar-SY"/>
        </w:rPr>
      </w:pPr>
      <w:r w:rsidRPr="00C05EC6">
        <w:rPr>
          <w:rtl/>
          <w:lang w:val="en-US"/>
        </w:rPr>
        <w:t xml:space="preserve">دراسة </w:t>
      </w:r>
      <w:r w:rsidRPr="00C05EC6">
        <w:rPr>
          <w:lang w:val="en-US" w:bidi="ar-SY"/>
        </w:rPr>
        <w:t>Kelepouris, P</w:t>
      </w:r>
      <w:r w:rsidRPr="00C05EC6">
        <w:rPr>
          <w:rtl/>
          <w:lang w:val="en-US"/>
        </w:rPr>
        <w:t>. (2023) بعنوان: "</w:t>
      </w:r>
      <w:r w:rsidRPr="00C05EC6">
        <w:rPr>
          <w:lang w:val="en-US" w:bidi="ar-SY"/>
        </w:rPr>
        <w:t>Implementation of Artificial Intelligence in Project Management and effect in working personnel</w:t>
      </w:r>
      <w:r w:rsidRPr="00C05EC6">
        <w:rPr>
          <w:rtl/>
          <w:lang w:val="en-US"/>
        </w:rPr>
        <w:t>"</w:t>
      </w:r>
    </w:p>
    <w:p w14:paraId="3B44A994" w14:textId="77777777" w:rsidR="00F6347B" w:rsidRPr="00C05EC6" w:rsidRDefault="00F6347B" w:rsidP="003601E8">
      <w:pPr>
        <w:rPr>
          <w:lang w:val="en-US" w:bidi="ar-SY"/>
        </w:rPr>
      </w:pPr>
      <w:r w:rsidRPr="00C05EC6">
        <w:rPr>
          <w:rtl/>
          <w:lang w:val="en-US"/>
        </w:rPr>
        <w:t>هدفت هذه الدراسة إلى استكشاف فوائد وعيوب دمج الذكاء الاصطناعي في إدارة المشاريع، وتقييم تأثيره على الموظفين العاملين.</w:t>
      </w:r>
    </w:p>
    <w:p w14:paraId="7A72C987" w14:textId="77777777" w:rsidR="00F6347B" w:rsidRPr="00C05EC6" w:rsidRDefault="00F6347B" w:rsidP="003601E8">
      <w:pPr>
        <w:rPr>
          <w:lang w:val="en-US" w:bidi="ar-SY"/>
        </w:rPr>
      </w:pPr>
      <w:r w:rsidRPr="00C05EC6">
        <w:rPr>
          <w:rtl/>
          <w:lang w:val="en-US"/>
        </w:rPr>
        <w:t>منهجية الدراسة:</w:t>
      </w:r>
    </w:p>
    <w:p w14:paraId="20AA4AE3" w14:textId="77777777" w:rsidR="00F6347B" w:rsidRPr="00C05EC6" w:rsidRDefault="00F6347B" w:rsidP="003601E8">
      <w:pPr>
        <w:rPr>
          <w:lang w:val="en-US" w:bidi="ar-SY"/>
        </w:rPr>
      </w:pPr>
      <w:r w:rsidRPr="00C05EC6">
        <w:rPr>
          <w:rtl/>
          <w:lang w:val="en-US"/>
        </w:rPr>
        <w:lastRenderedPageBreak/>
        <w:t>- بحث نوعي باستخدام مصدرين للبيانات:</w:t>
      </w:r>
    </w:p>
    <w:p w14:paraId="4007B045" w14:textId="7F9A7888" w:rsidR="00F6347B" w:rsidRPr="00C05EC6" w:rsidRDefault="002A35FB" w:rsidP="003601E8">
      <w:pPr>
        <w:rPr>
          <w:lang w:val="en-US" w:bidi="ar-SY"/>
        </w:rPr>
      </w:pPr>
      <w:r w:rsidRPr="00C05EC6">
        <w:rPr>
          <w:rtl/>
          <w:lang w:val="en-US"/>
        </w:rPr>
        <w:t xml:space="preserve"> </w:t>
      </w:r>
      <w:r w:rsidR="00F6347B" w:rsidRPr="00C05EC6">
        <w:rPr>
          <w:rtl/>
          <w:lang w:val="en-US"/>
        </w:rPr>
        <w:t>1. البيانات الأولية: من خلال مقابلات أجريت في مايو 2023.</w:t>
      </w:r>
    </w:p>
    <w:p w14:paraId="02021DB0" w14:textId="2DE3C37C" w:rsidR="00F6347B" w:rsidRPr="00C05EC6" w:rsidRDefault="002A35FB" w:rsidP="003601E8">
      <w:pPr>
        <w:rPr>
          <w:lang w:val="en-US" w:bidi="ar-SY"/>
        </w:rPr>
      </w:pPr>
      <w:r w:rsidRPr="00C05EC6">
        <w:rPr>
          <w:rtl/>
          <w:lang w:val="en-US"/>
        </w:rPr>
        <w:t xml:space="preserve"> </w:t>
      </w:r>
      <w:r w:rsidR="00F6347B" w:rsidRPr="00C05EC6">
        <w:rPr>
          <w:rtl/>
          <w:lang w:val="en-US"/>
        </w:rPr>
        <w:t>2. البيانات الثانوية: من المجلات والكتب والتقارير والمصادر الداخلية للشركات.</w:t>
      </w:r>
    </w:p>
    <w:p w14:paraId="0B0FE1BD" w14:textId="77777777" w:rsidR="00F6347B" w:rsidRPr="00C05EC6" w:rsidRDefault="00F6347B" w:rsidP="003601E8">
      <w:pPr>
        <w:rPr>
          <w:lang w:val="en-US" w:bidi="ar-SY"/>
        </w:rPr>
      </w:pPr>
      <w:r w:rsidRPr="00C05EC6">
        <w:rPr>
          <w:rtl/>
          <w:lang w:val="en-US"/>
        </w:rPr>
        <w:t>النتائج الرئيسية:</w:t>
      </w:r>
    </w:p>
    <w:p w14:paraId="7B53BE6A" w14:textId="77777777" w:rsidR="00F6347B" w:rsidRPr="00C05EC6" w:rsidRDefault="00F6347B" w:rsidP="003601E8">
      <w:pPr>
        <w:rPr>
          <w:lang w:val="en-US" w:bidi="ar-SY"/>
        </w:rPr>
      </w:pPr>
      <w:r w:rsidRPr="00C05EC6">
        <w:rPr>
          <w:rtl/>
          <w:lang w:val="en-US"/>
        </w:rPr>
        <w:t>1. تطبيق الذكاء الاصطناعي في إدارة المشاريع له القدرة على إحداث تحول إيجابي في الكفاءة والدقة والأتمتة.</w:t>
      </w:r>
    </w:p>
    <w:p w14:paraId="56BCCF88" w14:textId="77777777" w:rsidR="00F6347B" w:rsidRPr="00C05EC6" w:rsidRDefault="00F6347B" w:rsidP="003601E8">
      <w:pPr>
        <w:rPr>
          <w:lang w:val="en-US" w:bidi="ar-SY"/>
        </w:rPr>
      </w:pPr>
      <w:r w:rsidRPr="00C05EC6">
        <w:rPr>
          <w:rtl/>
          <w:lang w:val="en-US"/>
        </w:rPr>
        <w:t>2. وجود مخاطر وتحديات مرتبطة بالتنفيذ، مثل مخاوف خصوصية البيانات والتحيز المحتمل في الخوارزميات.</w:t>
      </w:r>
    </w:p>
    <w:p w14:paraId="59578661" w14:textId="77777777" w:rsidR="00F6347B" w:rsidRPr="00C05EC6" w:rsidRDefault="00F6347B" w:rsidP="003601E8">
      <w:pPr>
        <w:rPr>
          <w:lang w:val="en-US" w:bidi="ar-SY"/>
        </w:rPr>
      </w:pPr>
      <w:r w:rsidRPr="00C05EC6">
        <w:rPr>
          <w:rtl/>
          <w:lang w:val="en-US"/>
        </w:rPr>
        <w:t>التوصيات:</w:t>
      </w:r>
    </w:p>
    <w:p w14:paraId="0DCB1CEB" w14:textId="77777777" w:rsidR="00F6347B" w:rsidRPr="00C05EC6" w:rsidRDefault="00F6347B" w:rsidP="003601E8">
      <w:pPr>
        <w:rPr>
          <w:lang w:val="en-US" w:bidi="ar-SY"/>
        </w:rPr>
      </w:pPr>
      <w:r w:rsidRPr="00C05EC6">
        <w:rPr>
          <w:rtl/>
          <w:lang w:val="en-US"/>
        </w:rPr>
        <w:t>1. ضرورة دراسة المؤسسات للعوامل المرتبطة بتنفيذ الذكاء الاصطناعي بعناية قبل تطبيقه.</w:t>
      </w:r>
    </w:p>
    <w:p w14:paraId="44212981" w14:textId="77777777" w:rsidR="00F6347B" w:rsidRPr="00C05EC6" w:rsidRDefault="00F6347B" w:rsidP="003601E8">
      <w:pPr>
        <w:rPr>
          <w:lang w:val="en-US" w:bidi="ar-SY"/>
        </w:rPr>
      </w:pPr>
      <w:r w:rsidRPr="00C05EC6">
        <w:rPr>
          <w:rtl/>
          <w:lang w:val="en-US"/>
        </w:rPr>
        <w:t>2. الاستثمار في التدريب والتطوير للموظفين لضمان اعتماد ناجح للذكاء الاصطناعي.</w:t>
      </w:r>
    </w:p>
    <w:p w14:paraId="4742144D" w14:textId="77777777" w:rsidR="00F6347B" w:rsidRPr="00C05EC6" w:rsidRDefault="00F6347B" w:rsidP="003601E8">
      <w:pPr>
        <w:rPr>
          <w:lang w:val="en-US" w:bidi="ar-SY"/>
        </w:rPr>
      </w:pPr>
      <w:r w:rsidRPr="00C05EC6">
        <w:rPr>
          <w:rtl/>
          <w:lang w:val="en-US"/>
        </w:rPr>
        <w:t>3. إجراء المزيد من الدراسات لتقييم التأثير طويل المدى للذكاء الاصطناعي على الموظفين في إدارة المشاريع.</w:t>
      </w:r>
    </w:p>
    <w:p w14:paraId="61C27670" w14:textId="77777777" w:rsidR="00D33A2A" w:rsidRPr="00C05EC6" w:rsidRDefault="00D33A2A" w:rsidP="003601E8">
      <w:pPr>
        <w:rPr>
          <w:lang w:val="en-US" w:bidi="ar-SY"/>
        </w:rPr>
      </w:pPr>
      <w:r w:rsidRPr="00C05EC6">
        <w:rPr>
          <w:rtl/>
          <w:lang w:val="en-US"/>
        </w:rPr>
        <w:t xml:space="preserve">دراسة </w:t>
      </w:r>
      <w:r w:rsidRPr="00C05EC6">
        <w:rPr>
          <w:lang w:val="en-US" w:bidi="ar-SY"/>
        </w:rPr>
        <w:t>Fridgeirsson et al</w:t>
      </w:r>
      <w:r w:rsidRPr="00C05EC6">
        <w:rPr>
          <w:rtl/>
          <w:lang w:val="en-US"/>
        </w:rPr>
        <w:t>., (2021) بعنوان: "</w:t>
      </w:r>
      <w:r w:rsidRPr="00C05EC6">
        <w:rPr>
          <w:lang w:val="en-US" w:bidi="ar-SY"/>
        </w:rPr>
        <w:t>An Authoritative Study on the Near Future Effect of Artificial Intelligence on Project Management Knowledge Areas</w:t>
      </w:r>
      <w:r w:rsidRPr="00C05EC6">
        <w:rPr>
          <w:rtl/>
          <w:lang w:val="en-US"/>
        </w:rPr>
        <w:t>"</w:t>
      </w:r>
    </w:p>
    <w:p w14:paraId="39D434A9" w14:textId="77777777" w:rsidR="00D33A2A" w:rsidRPr="00C05EC6" w:rsidRDefault="00D33A2A" w:rsidP="003601E8">
      <w:pPr>
        <w:rPr>
          <w:lang w:val="en-US" w:bidi="ar-SY"/>
        </w:rPr>
      </w:pPr>
      <w:r w:rsidRPr="00C05EC6">
        <w:rPr>
          <w:rtl/>
          <w:lang w:val="en-US"/>
        </w:rPr>
        <w:t>هدفت هذه الدراسة إلى استشراف التأثير المستقبلي للذكاء الاصطناعي على مجالات المعرفة في إدارة المشاريع، وفقاً للإطار المعرفي لإدارة المشاريع (</w:t>
      </w:r>
      <w:r w:rsidRPr="00C05EC6">
        <w:rPr>
          <w:lang w:val="en-US" w:bidi="ar-SY"/>
        </w:rPr>
        <w:t>PMBOK</w:t>
      </w:r>
      <w:r w:rsidRPr="00C05EC6">
        <w:rPr>
          <w:rtl/>
          <w:lang w:val="en-US"/>
        </w:rPr>
        <w:t>) الصادر عن معهد إدارة المشاريع (</w:t>
      </w:r>
      <w:r w:rsidRPr="00C05EC6">
        <w:rPr>
          <w:lang w:val="en-US" w:bidi="ar-SY"/>
        </w:rPr>
        <w:t>PMI</w:t>
      </w:r>
      <w:r w:rsidRPr="00C05EC6">
        <w:rPr>
          <w:rtl/>
          <w:lang w:val="en-US"/>
        </w:rPr>
        <w:t>). اعتمد الباحثون على منهج استكشافي مستقبلي، مستخدمين دراسة مقطعية كمية.</w:t>
      </w:r>
    </w:p>
    <w:p w14:paraId="00AE7BF5" w14:textId="77777777" w:rsidR="00D33A2A" w:rsidRPr="00C05EC6" w:rsidRDefault="00D33A2A" w:rsidP="003601E8">
      <w:pPr>
        <w:rPr>
          <w:lang w:val="en-US" w:bidi="ar-SY"/>
        </w:rPr>
      </w:pPr>
      <w:r w:rsidRPr="00C05EC6">
        <w:rPr>
          <w:rtl/>
          <w:lang w:val="en-US"/>
        </w:rPr>
        <w:t>منهجية الدراسة:</w:t>
      </w:r>
    </w:p>
    <w:p w14:paraId="40D6088C" w14:textId="77777777" w:rsidR="00D33A2A" w:rsidRPr="00C05EC6" w:rsidRDefault="00D33A2A" w:rsidP="003601E8">
      <w:pPr>
        <w:rPr>
          <w:lang w:val="en-US" w:bidi="ar-SY"/>
        </w:rPr>
      </w:pPr>
      <w:r w:rsidRPr="00C05EC6">
        <w:rPr>
          <w:rtl/>
          <w:lang w:val="en-US"/>
        </w:rPr>
        <w:lastRenderedPageBreak/>
        <w:t xml:space="preserve">- تم تصميم استبيان شامل يتكون من 53 سؤالاً، مقسمة إلى قسمين: أسئلة أساسية وأسئلة حول التأثير المتوقع للذكاء الاصطناعي على مجالات المعرفة العشرة في </w:t>
      </w:r>
      <w:r w:rsidRPr="00C05EC6">
        <w:rPr>
          <w:lang w:val="en-US" w:bidi="ar-SY"/>
        </w:rPr>
        <w:t>PMBOK</w:t>
      </w:r>
      <w:r w:rsidRPr="00C05EC6">
        <w:rPr>
          <w:rtl/>
          <w:lang w:val="en-US"/>
        </w:rPr>
        <w:t>.</w:t>
      </w:r>
    </w:p>
    <w:p w14:paraId="6E12B295" w14:textId="77777777" w:rsidR="00D33A2A" w:rsidRPr="00C05EC6" w:rsidRDefault="00D33A2A" w:rsidP="003601E8">
      <w:pPr>
        <w:rPr>
          <w:lang w:val="en-US" w:bidi="ar-SY"/>
        </w:rPr>
      </w:pPr>
      <w:r w:rsidRPr="00C05EC6">
        <w:rPr>
          <w:rtl/>
          <w:lang w:val="en-US"/>
        </w:rPr>
        <w:t>- استهدفت الدراسة 81 خريجاً من برنامج ماجستير إدارة المشاريع (</w:t>
      </w:r>
      <w:r w:rsidRPr="00C05EC6">
        <w:rPr>
          <w:lang w:val="en-US" w:bidi="ar-SY"/>
        </w:rPr>
        <w:t>MPM</w:t>
      </w:r>
      <w:r w:rsidRPr="00C05EC6">
        <w:rPr>
          <w:rtl/>
          <w:lang w:val="en-US"/>
        </w:rPr>
        <w:t>) من جامعتين أيسلنديتين، تخرجوا بين عامي 2007 و2019.</w:t>
      </w:r>
    </w:p>
    <w:p w14:paraId="3AFDD164" w14:textId="77777777" w:rsidR="00D33A2A" w:rsidRPr="00C05EC6" w:rsidRDefault="00D33A2A" w:rsidP="003601E8">
      <w:pPr>
        <w:rPr>
          <w:lang w:val="en-US" w:bidi="ar-SY"/>
        </w:rPr>
      </w:pPr>
      <w:r w:rsidRPr="00C05EC6">
        <w:rPr>
          <w:rtl/>
          <w:lang w:val="en-US"/>
        </w:rPr>
        <w:t>النتائج الرئيسية:</w:t>
      </w:r>
    </w:p>
    <w:p w14:paraId="3656C0FF" w14:textId="77777777" w:rsidR="00D33A2A" w:rsidRPr="00C05EC6" w:rsidRDefault="00D33A2A" w:rsidP="003601E8">
      <w:pPr>
        <w:rPr>
          <w:lang w:val="en-US" w:bidi="ar-SY"/>
        </w:rPr>
      </w:pPr>
      <w:r w:rsidRPr="00C05EC6">
        <w:rPr>
          <w:rtl/>
          <w:lang w:val="en-US"/>
        </w:rPr>
        <w:t>1. توقع تأثير كبير للذكاء الاصطناعي على معظم مجالات المعرفة في إدارة المشاريع، مع تفاوت في شدة التأثير بين المجالات.</w:t>
      </w:r>
    </w:p>
    <w:p w14:paraId="3936BE0B" w14:textId="77777777" w:rsidR="00D33A2A" w:rsidRPr="00C05EC6" w:rsidRDefault="00D33A2A" w:rsidP="003601E8">
      <w:pPr>
        <w:rPr>
          <w:lang w:val="en-US" w:bidi="ar-SY"/>
        </w:rPr>
      </w:pPr>
      <w:r w:rsidRPr="00C05EC6">
        <w:rPr>
          <w:rtl/>
          <w:lang w:val="en-US"/>
        </w:rPr>
        <w:t>2. من المرجح أن يزيد الذكاء الاصطناعي من إنتاجية بعض الموظفين، بينما قد يحل محل آخرين.</w:t>
      </w:r>
    </w:p>
    <w:p w14:paraId="042589CF" w14:textId="77777777" w:rsidR="00D33A2A" w:rsidRPr="00C05EC6" w:rsidRDefault="00D33A2A" w:rsidP="003601E8">
      <w:pPr>
        <w:rPr>
          <w:lang w:val="en-US" w:bidi="ar-SY"/>
        </w:rPr>
      </w:pPr>
      <w:r w:rsidRPr="00C05EC6">
        <w:rPr>
          <w:rtl/>
          <w:lang w:val="en-US"/>
        </w:rPr>
        <w:t>3. سيكون للذكاء الاصطناعي تأثير كبير على:</w:t>
      </w:r>
    </w:p>
    <w:p w14:paraId="2F248D90" w14:textId="372E6538" w:rsidR="00D33A2A" w:rsidRPr="00C05EC6" w:rsidRDefault="00D33A2A" w:rsidP="003601E8">
      <w:pPr>
        <w:rPr>
          <w:lang w:val="en-US" w:bidi="ar-SY"/>
        </w:rPr>
      </w:pPr>
      <w:r w:rsidRPr="00C05EC6">
        <w:rPr>
          <w:rtl/>
          <w:lang w:val="en-US"/>
        </w:rPr>
        <w:t xml:space="preserve"> إنشاء هيكل تنظيم العمل</w:t>
      </w:r>
    </w:p>
    <w:p w14:paraId="28578C1B" w14:textId="09EDF6D4" w:rsidR="00D33A2A" w:rsidRPr="00C05EC6" w:rsidRDefault="00D33A2A" w:rsidP="003601E8">
      <w:pPr>
        <w:rPr>
          <w:lang w:val="en-US" w:bidi="ar-SY"/>
        </w:rPr>
      </w:pPr>
      <w:r w:rsidRPr="00C05EC6">
        <w:rPr>
          <w:rtl/>
          <w:lang w:val="en-US"/>
        </w:rPr>
        <w:t xml:space="preserve"> تخطيط إدارة المشتريات</w:t>
      </w:r>
    </w:p>
    <w:p w14:paraId="41A6A387" w14:textId="0922E28F" w:rsidR="00D33A2A" w:rsidRPr="00C05EC6" w:rsidRDefault="00D33A2A" w:rsidP="003601E8">
      <w:pPr>
        <w:rPr>
          <w:lang w:val="en-US" w:bidi="ar-SY"/>
        </w:rPr>
      </w:pPr>
      <w:r w:rsidRPr="00C05EC6">
        <w:rPr>
          <w:rtl/>
          <w:lang w:val="en-US"/>
        </w:rPr>
        <w:t xml:space="preserve"> مراقبة أعمال المشروع والتحكم فيها</w:t>
      </w:r>
    </w:p>
    <w:p w14:paraId="30DC42F7" w14:textId="77777777" w:rsidR="00D33A2A" w:rsidRPr="00C05EC6" w:rsidRDefault="00D33A2A" w:rsidP="003601E8">
      <w:pPr>
        <w:rPr>
          <w:lang w:val="en-US" w:bidi="ar-SY"/>
        </w:rPr>
      </w:pPr>
      <w:r w:rsidRPr="00C05EC6">
        <w:rPr>
          <w:rtl/>
          <w:lang w:val="en-US"/>
        </w:rPr>
        <w:t>4. الذكاء الاصطناعي سيكون فعالاً في مراقبة الجداول الزمنية، ضبط التنبؤات، والحفاظ على خطوط الأساس.</w:t>
      </w:r>
    </w:p>
    <w:p w14:paraId="0D01DE2B" w14:textId="77777777" w:rsidR="00D33A2A" w:rsidRPr="00C05EC6" w:rsidRDefault="00D33A2A" w:rsidP="003601E8">
      <w:pPr>
        <w:rPr>
          <w:lang w:val="en-US" w:bidi="ar-SY"/>
        </w:rPr>
      </w:pPr>
      <w:r w:rsidRPr="00C05EC6">
        <w:rPr>
          <w:rtl/>
          <w:lang w:val="en-US"/>
        </w:rPr>
        <w:t>5. المجالات التي تتطلب مهارات القيادة البشرية ستكون الأقل تأثراً بالذكاء الاصطناعي.</w:t>
      </w:r>
    </w:p>
    <w:p w14:paraId="008FFEE4" w14:textId="77777777" w:rsidR="00D33A2A" w:rsidRPr="00C05EC6" w:rsidRDefault="00D33A2A" w:rsidP="003601E8">
      <w:pPr>
        <w:rPr>
          <w:lang w:val="en-US" w:bidi="ar-SY"/>
        </w:rPr>
      </w:pPr>
      <w:r w:rsidRPr="00C05EC6">
        <w:rPr>
          <w:rtl/>
          <w:lang w:val="en-US"/>
        </w:rPr>
        <w:t>التوصيات:</w:t>
      </w:r>
    </w:p>
    <w:p w14:paraId="2F32134C" w14:textId="77777777" w:rsidR="00D33A2A" w:rsidRPr="00C05EC6" w:rsidRDefault="00D33A2A" w:rsidP="003601E8">
      <w:pPr>
        <w:rPr>
          <w:lang w:val="en-US" w:bidi="ar-SY"/>
        </w:rPr>
      </w:pPr>
      <w:r w:rsidRPr="00C05EC6">
        <w:rPr>
          <w:rtl/>
          <w:lang w:val="en-US"/>
        </w:rPr>
        <w:t>- إجراء دراسات إضافية لفهم كيفية تأثر الخصائص التقنية والاجتماعية لمجالات المعرفة المحددة بالذكاء الاصطناعي.</w:t>
      </w:r>
    </w:p>
    <w:p w14:paraId="2F1B135E" w14:textId="77777777" w:rsidR="00D33A2A" w:rsidRPr="00C05EC6" w:rsidRDefault="00D33A2A" w:rsidP="003601E8">
      <w:pPr>
        <w:rPr>
          <w:lang w:val="en-US" w:bidi="ar-SY"/>
        </w:rPr>
      </w:pPr>
      <w:r w:rsidRPr="00C05EC6">
        <w:rPr>
          <w:rtl/>
          <w:lang w:val="en-US"/>
        </w:rPr>
        <w:t>- الربط بين الخبرة في إدارة المشاريع والخبرة في الذكاء الاصطناعي لتحقيق فهم أعمق للتأثيرات المحتملة.</w:t>
      </w:r>
    </w:p>
    <w:p w14:paraId="4CF9153B" w14:textId="77777777" w:rsidR="00D33A2A" w:rsidRPr="00C05EC6" w:rsidRDefault="00D33A2A" w:rsidP="003601E8">
      <w:pPr>
        <w:rPr>
          <w:lang w:val="en-US" w:bidi="ar-SY"/>
        </w:rPr>
      </w:pPr>
      <w:r w:rsidRPr="00C05EC6">
        <w:rPr>
          <w:rtl/>
          <w:lang w:val="en-US"/>
        </w:rPr>
        <w:lastRenderedPageBreak/>
        <w:t xml:space="preserve">دراسة </w:t>
      </w:r>
      <w:r w:rsidRPr="00C05EC6">
        <w:rPr>
          <w:lang w:val="en-US" w:bidi="ar-SY"/>
        </w:rPr>
        <w:t xml:space="preserve">Dacre and </w:t>
      </w:r>
      <w:proofErr w:type="spellStart"/>
      <w:r w:rsidRPr="00C05EC6">
        <w:rPr>
          <w:lang w:val="en-US" w:bidi="ar-SY"/>
        </w:rPr>
        <w:t>Kockum</w:t>
      </w:r>
      <w:proofErr w:type="spellEnd"/>
      <w:r w:rsidRPr="00C05EC6">
        <w:rPr>
          <w:rtl/>
          <w:lang w:val="en-US"/>
        </w:rPr>
        <w:t xml:space="preserve"> (2022) بعنوان: "</w:t>
      </w:r>
      <w:r w:rsidRPr="00C05EC6">
        <w:rPr>
          <w:lang w:val="en-US" w:bidi="ar-SY"/>
        </w:rPr>
        <w:t>Artificial intelligence in project management: Association for Project Management</w:t>
      </w:r>
      <w:r w:rsidRPr="00C05EC6">
        <w:rPr>
          <w:rtl/>
          <w:lang w:val="en-US"/>
        </w:rPr>
        <w:t>"</w:t>
      </w:r>
    </w:p>
    <w:p w14:paraId="0AB05ECA" w14:textId="77777777" w:rsidR="00D33A2A" w:rsidRPr="00C05EC6" w:rsidRDefault="00D33A2A" w:rsidP="003601E8">
      <w:pPr>
        <w:rPr>
          <w:lang w:val="en-US" w:bidi="ar-SY"/>
        </w:rPr>
      </w:pPr>
    </w:p>
    <w:p w14:paraId="2B312381" w14:textId="77777777" w:rsidR="00D33A2A" w:rsidRPr="00C05EC6" w:rsidRDefault="00D33A2A" w:rsidP="003601E8">
      <w:pPr>
        <w:rPr>
          <w:lang w:val="en-US" w:bidi="ar-SY"/>
        </w:rPr>
      </w:pPr>
      <w:r w:rsidRPr="00C05EC6">
        <w:rPr>
          <w:rtl/>
          <w:lang w:val="en-US"/>
        </w:rPr>
        <w:t>هدفت هذه الدراسة إلى استكشاف تصورات المتخصصين في المشاريع حول الذكاء الاصطناعي وتحديد فوائده وتحدياته وفرصه في إدارة المشاريع.</w:t>
      </w:r>
    </w:p>
    <w:p w14:paraId="0A5FD8D5" w14:textId="77777777" w:rsidR="00D33A2A" w:rsidRPr="00C05EC6" w:rsidRDefault="00D33A2A" w:rsidP="003601E8">
      <w:pPr>
        <w:rPr>
          <w:lang w:val="en-US" w:bidi="ar-SY"/>
        </w:rPr>
      </w:pPr>
      <w:r w:rsidRPr="00C05EC6">
        <w:rPr>
          <w:rtl/>
          <w:lang w:val="en-US"/>
        </w:rPr>
        <w:t>منهجية الدراسة:</w:t>
      </w:r>
    </w:p>
    <w:p w14:paraId="1A0E2279" w14:textId="77777777" w:rsidR="00D33A2A" w:rsidRPr="00C05EC6" w:rsidRDefault="00D33A2A" w:rsidP="003601E8">
      <w:pPr>
        <w:rPr>
          <w:lang w:val="en-US" w:bidi="ar-SY"/>
        </w:rPr>
      </w:pPr>
      <w:r w:rsidRPr="00C05EC6">
        <w:rPr>
          <w:rtl/>
          <w:lang w:val="en-US"/>
        </w:rPr>
        <w:t>- منهج مختلط يشمل مقابلات متعمقة (16 محادثة) واستبيان (أكثر من 280 مشاركاً).</w:t>
      </w:r>
    </w:p>
    <w:p w14:paraId="2B4D2D30" w14:textId="77777777" w:rsidR="00D33A2A" w:rsidRPr="00C05EC6" w:rsidRDefault="00D33A2A" w:rsidP="003601E8">
      <w:pPr>
        <w:rPr>
          <w:lang w:val="en-US" w:bidi="ar-SY"/>
        </w:rPr>
      </w:pPr>
      <w:r w:rsidRPr="00C05EC6">
        <w:rPr>
          <w:rtl/>
          <w:lang w:val="en-US"/>
        </w:rPr>
        <w:t>- المشاركون من خلفيات صناعية متنوعة، مع تركيز على قطاعات الأعمال والتمويل وتكنولوجيا المعلومات.</w:t>
      </w:r>
    </w:p>
    <w:p w14:paraId="7404554E" w14:textId="77777777" w:rsidR="00D33A2A" w:rsidRPr="00C05EC6" w:rsidRDefault="00D33A2A" w:rsidP="003601E8">
      <w:pPr>
        <w:rPr>
          <w:lang w:val="en-US" w:bidi="ar-SY"/>
        </w:rPr>
      </w:pPr>
      <w:r w:rsidRPr="00C05EC6">
        <w:rPr>
          <w:rtl/>
          <w:lang w:val="en-US"/>
        </w:rPr>
        <w:t>النتائج الرئيسية:</w:t>
      </w:r>
    </w:p>
    <w:p w14:paraId="65497AAF" w14:textId="77777777" w:rsidR="00D33A2A" w:rsidRPr="00C05EC6" w:rsidRDefault="00D33A2A" w:rsidP="003601E8">
      <w:pPr>
        <w:rPr>
          <w:lang w:val="en-US" w:bidi="ar-SY"/>
        </w:rPr>
      </w:pPr>
      <w:r w:rsidRPr="00C05EC6">
        <w:rPr>
          <w:rtl/>
          <w:lang w:val="en-US"/>
        </w:rPr>
        <w:t>1. تطوير تقنيات متنوعة للذكاء الاصطناعي في إدارة المشاريع، مثل روبوتات الدردشة والتعلم الآلي والتعلم العميق.</w:t>
      </w:r>
    </w:p>
    <w:p w14:paraId="4EF47466" w14:textId="77777777" w:rsidR="00D33A2A" w:rsidRPr="00C05EC6" w:rsidRDefault="00D33A2A" w:rsidP="003601E8">
      <w:pPr>
        <w:rPr>
          <w:lang w:val="en-US" w:bidi="ar-SY"/>
        </w:rPr>
      </w:pPr>
      <w:r w:rsidRPr="00C05EC6">
        <w:rPr>
          <w:rtl/>
          <w:lang w:val="en-US"/>
        </w:rPr>
        <w:t>2. ارتفاع فائدة الذكاء الاصطناعي في المشاريع المعقدة مقارنة بالمشاريع البسيطة.</w:t>
      </w:r>
    </w:p>
    <w:p w14:paraId="13224B51" w14:textId="77777777" w:rsidR="00D33A2A" w:rsidRPr="00C05EC6" w:rsidRDefault="00D33A2A" w:rsidP="003601E8">
      <w:pPr>
        <w:rPr>
          <w:lang w:val="en-US" w:bidi="ar-SY"/>
        </w:rPr>
      </w:pPr>
      <w:r w:rsidRPr="00C05EC6">
        <w:rPr>
          <w:rtl/>
          <w:lang w:val="en-US"/>
        </w:rPr>
        <w:t>3. توقع زيادة استخدام الذكاء الاصطناعي مع توفر التدريب وانتشار التكنولوجيا.</w:t>
      </w:r>
    </w:p>
    <w:p w14:paraId="722AAF39" w14:textId="77777777" w:rsidR="00D33A2A" w:rsidRPr="00C05EC6" w:rsidRDefault="00D33A2A" w:rsidP="003601E8">
      <w:pPr>
        <w:rPr>
          <w:lang w:val="en-US" w:bidi="ar-SY"/>
        </w:rPr>
      </w:pPr>
      <w:r w:rsidRPr="00C05EC6">
        <w:rPr>
          <w:rtl/>
          <w:lang w:val="en-US"/>
        </w:rPr>
        <w:t>التوصيات:</w:t>
      </w:r>
    </w:p>
    <w:p w14:paraId="6A910209" w14:textId="77777777" w:rsidR="00D33A2A" w:rsidRPr="00C05EC6" w:rsidRDefault="00D33A2A" w:rsidP="003601E8">
      <w:pPr>
        <w:rPr>
          <w:lang w:val="en-US" w:bidi="ar-SY"/>
        </w:rPr>
      </w:pPr>
      <w:r w:rsidRPr="00C05EC6">
        <w:rPr>
          <w:rtl/>
          <w:lang w:val="en-US"/>
        </w:rPr>
        <w:t>- ضرورة تقديم التدريب الكافي في مجال الذكاء الاصطناعي للمهنيين في المنظمات.</w:t>
      </w:r>
    </w:p>
    <w:p w14:paraId="44620E5C" w14:textId="77777777" w:rsidR="00D33A2A" w:rsidRPr="00C05EC6" w:rsidRDefault="00D33A2A" w:rsidP="003601E8">
      <w:pPr>
        <w:rPr>
          <w:lang w:val="en-US" w:bidi="ar-SY"/>
        </w:rPr>
      </w:pPr>
      <w:r w:rsidRPr="00C05EC6">
        <w:rPr>
          <w:rtl/>
          <w:lang w:val="en-US"/>
        </w:rPr>
        <w:t xml:space="preserve">دراسة </w:t>
      </w:r>
      <w:r w:rsidRPr="00C05EC6">
        <w:rPr>
          <w:lang w:val="en-US" w:bidi="ar-SY"/>
        </w:rPr>
        <w:t>Salleh and Ab. Aziz</w:t>
      </w:r>
      <w:r w:rsidRPr="00C05EC6">
        <w:rPr>
          <w:rtl/>
          <w:lang w:val="en-US"/>
        </w:rPr>
        <w:t xml:space="preserve"> (2022) بعنوان: "</w:t>
      </w:r>
      <w:r w:rsidRPr="00C05EC6">
        <w:rPr>
          <w:lang w:val="en-US" w:bidi="ar-SY"/>
        </w:rPr>
        <w:t>Artificial Intelligence Augmented Project Management</w:t>
      </w:r>
      <w:r w:rsidRPr="00C05EC6">
        <w:rPr>
          <w:rtl/>
          <w:lang w:val="en-US"/>
        </w:rPr>
        <w:t>"</w:t>
      </w:r>
    </w:p>
    <w:p w14:paraId="6F09D3DB" w14:textId="77777777" w:rsidR="00D33A2A" w:rsidRPr="00C05EC6" w:rsidRDefault="00D33A2A" w:rsidP="003601E8">
      <w:pPr>
        <w:rPr>
          <w:lang w:val="en-US" w:bidi="ar-SY"/>
        </w:rPr>
      </w:pPr>
      <w:r w:rsidRPr="00C05EC6">
        <w:rPr>
          <w:rtl/>
          <w:lang w:val="en-US"/>
        </w:rPr>
        <w:t>هدفت هذه الدراسة إلى معالجة الفجوة البحثية في كيفية تطبيق الذكاء الاصطناعي في إدارة المشاريع واقتراح حالات استخدام ممكنة.</w:t>
      </w:r>
    </w:p>
    <w:p w14:paraId="20985910" w14:textId="77777777" w:rsidR="00D33A2A" w:rsidRPr="00C05EC6" w:rsidRDefault="00D33A2A" w:rsidP="003601E8">
      <w:pPr>
        <w:rPr>
          <w:lang w:val="en-US" w:bidi="ar-SY"/>
        </w:rPr>
      </w:pPr>
      <w:r w:rsidRPr="00C05EC6">
        <w:rPr>
          <w:rtl/>
          <w:lang w:val="en-US"/>
        </w:rPr>
        <w:lastRenderedPageBreak/>
        <w:t>النتائج الرئيسية:</w:t>
      </w:r>
    </w:p>
    <w:p w14:paraId="0F9D8D3D" w14:textId="77777777" w:rsidR="00D33A2A" w:rsidRPr="00C05EC6" w:rsidRDefault="00D33A2A" w:rsidP="003601E8">
      <w:pPr>
        <w:rPr>
          <w:lang w:val="en-US" w:bidi="ar-SY"/>
        </w:rPr>
      </w:pPr>
      <w:r w:rsidRPr="00C05EC6">
        <w:rPr>
          <w:rtl/>
          <w:lang w:val="en-US"/>
        </w:rPr>
        <w:t>1. تحديد حالات الاستخدام الشائعة للذكاء الاصطناعي في المشاريع، مثل التنبؤ بالطلب والكشف عن الغش.</w:t>
      </w:r>
    </w:p>
    <w:p w14:paraId="2A400925" w14:textId="77777777" w:rsidR="00D33A2A" w:rsidRPr="00C05EC6" w:rsidRDefault="00D33A2A" w:rsidP="003601E8">
      <w:pPr>
        <w:rPr>
          <w:lang w:val="en-US" w:bidi="ar-SY"/>
        </w:rPr>
      </w:pPr>
      <w:r w:rsidRPr="00C05EC6">
        <w:rPr>
          <w:rtl/>
          <w:lang w:val="en-US"/>
        </w:rPr>
        <w:t>2. اقتراح حالات استخدام محددة للذكاء الاصطناعي في مختلف مجالات إدارة المشاريع، مثل إدارة التكامل والنطاق والجدول الزمني.</w:t>
      </w:r>
    </w:p>
    <w:p w14:paraId="75AB9BD1" w14:textId="77777777" w:rsidR="00D33A2A" w:rsidRPr="00C05EC6" w:rsidRDefault="00D33A2A" w:rsidP="003601E8">
      <w:pPr>
        <w:rPr>
          <w:lang w:val="en-US" w:bidi="ar-SY"/>
        </w:rPr>
      </w:pPr>
      <w:r w:rsidRPr="00C05EC6">
        <w:rPr>
          <w:rtl/>
          <w:lang w:val="en-US"/>
        </w:rPr>
        <w:t>3. تأكيد أن الذكاء الاصطناعي في إدارة المشاريع يمنح المنظمات مزايا تنافسية.</w:t>
      </w:r>
    </w:p>
    <w:p w14:paraId="46F69295" w14:textId="77777777" w:rsidR="00D33A2A" w:rsidRPr="00C05EC6" w:rsidRDefault="00D33A2A" w:rsidP="003601E8">
      <w:pPr>
        <w:rPr>
          <w:lang w:val="en-US" w:bidi="ar-SY"/>
        </w:rPr>
      </w:pPr>
      <w:r w:rsidRPr="00C05EC6">
        <w:rPr>
          <w:rtl/>
          <w:lang w:val="en-US"/>
        </w:rPr>
        <w:t>التوصيات:</w:t>
      </w:r>
    </w:p>
    <w:p w14:paraId="7C6237BD" w14:textId="77777777" w:rsidR="00D33A2A" w:rsidRPr="00C05EC6" w:rsidRDefault="00D33A2A" w:rsidP="003601E8">
      <w:pPr>
        <w:rPr>
          <w:lang w:val="en-US" w:bidi="ar-SY"/>
        </w:rPr>
      </w:pPr>
      <w:r w:rsidRPr="00C05EC6">
        <w:rPr>
          <w:rtl/>
          <w:lang w:val="en-US"/>
        </w:rPr>
        <w:t>- ضرورة إنشاء عمليات وأطر للتنفيذ الناجح للذكاء الاصطناعي في إدارة المشاريع.</w:t>
      </w:r>
    </w:p>
    <w:p w14:paraId="5F015727" w14:textId="77777777" w:rsidR="00D33A2A" w:rsidRPr="00C05EC6" w:rsidRDefault="00D33A2A" w:rsidP="003601E8">
      <w:pPr>
        <w:rPr>
          <w:lang w:val="en-US" w:bidi="ar-SY"/>
        </w:rPr>
      </w:pPr>
      <w:r w:rsidRPr="00C05EC6">
        <w:rPr>
          <w:rtl/>
          <w:lang w:val="en-US"/>
        </w:rPr>
        <w:t>- تشجيع الشركات على إضفاء الطابع المؤسسي على ممارسات الذكاء الاصطناعي في إدارة المشاريع.</w:t>
      </w:r>
    </w:p>
    <w:p w14:paraId="375802B5" w14:textId="77777777" w:rsidR="00D33A2A" w:rsidRPr="00C05EC6" w:rsidRDefault="00D33A2A" w:rsidP="003601E8">
      <w:pPr>
        <w:rPr>
          <w:lang w:val="en-US" w:bidi="ar-SY"/>
        </w:rPr>
      </w:pPr>
      <w:r w:rsidRPr="00C05EC6">
        <w:rPr>
          <w:rtl/>
          <w:lang w:val="en-US"/>
        </w:rPr>
        <w:t>هذه الدراسات تقدم نظرة شاملة عن تطبيقات الذكاء الاصطناعي في إدارة المشاريع، مع التركيز على الفوائد والتحديات وحالات الاستخدام المحتملة في مختلف القطاعات، خاصة في مجال المشاريع الإنشائية.</w:t>
      </w:r>
    </w:p>
    <w:p w14:paraId="0220FF04" w14:textId="47ECE5FB" w:rsidR="00F6347B" w:rsidRPr="00C05EC6" w:rsidRDefault="00F6347B" w:rsidP="003601E8">
      <w:pPr>
        <w:rPr>
          <w:rtl/>
          <w:lang w:val="en-US" w:bidi="ar-SY"/>
        </w:rPr>
      </w:pPr>
      <w:r w:rsidRPr="00C05EC6">
        <w:rPr>
          <w:rFonts w:hint="cs"/>
          <w:rtl/>
          <w:lang w:val="en-US" w:bidi="ar-SY"/>
        </w:rPr>
        <w:t>ثانيًا: دراسات تركز على الذكاء الاصطناعي في قطاعات محددة</w:t>
      </w:r>
    </w:p>
    <w:p w14:paraId="663F9D75" w14:textId="7321B53D" w:rsidR="00F6347B" w:rsidRPr="00C05EC6" w:rsidRDefault="00F6347B" w:rsidP="003601E8">
      <w:pPr>
        <w:rPr>
          <w:rtl/>
          <w:lang w:val="en-US" w:bidi="ar-SY"/>
        </w:rPr>
      </w:pPr>
      <w:r w:rsidRPr="00C05EC6">
        <w:rPr>
          <w:rFonts w:hint="cs"/>
          <w:rtl/>
          <w:lang w:val="en-US" w:bidi="ar-SY"/>
        </w:rPr>
        <w:t>قطاع البناء والتشييد</w:t>
      </w:r>
    </w:p>
    <w:p w14:paraId="13C84EBF" w14:textId="77777777" w:rsidR="00F6347B" w:rsidRPr="00C05EC6" w:rsidRDefault="00F6347B" w:rsidP="003601E8">
      <w:pPr>
        <w:rPr>
          <w:lang w:val="en-US" w:bidi="ar-SY"/>
        </w:rPr>
      </w:pPr>
      <w:r w:rsidRPr="00C05EC6">
        <w:rPr>
          <w:rtl/>
          <w:lang w:val="en-US"/>
        </w:rPr>
        <w:t>دراسة الغامدي وآل ضرمان (2022) بعنوان: "عمليات إدارة المعرفة القائمة على الذكاء الاصطناعي في المشاريع الإنشائية: دراسة تطبيقية في المملكة العربية السعودية"</w:t>
      </w:r>
    </w:p>
    <w:p w14:paraId="3A9EF0C6" w14:textId="77777777" w:rsidR="00F6347B" w:rsidRPr="00C05EC6" w:rsidRDefault="00F6347B" w:rsidP="003601E8">
      <w:pPr>
        <w:rPr>
          <w:lang w:val="en-US" w:bidi="ar-SY"/>
        </w:rPr>
      </w:pPr>
      <w:r w:rsidRPr="00C05EC6">
        <w:rPr>
          <w:rtl/>
          <w:lang w:val="en-US"/>
        </w:rPr>
        <w:t>هدفت هذه الدراسة إلى تحليل التحديات التي تواجه إدارة المشاريع الإنشائية في المملكة العربية السعودية وتقييم أثر تطبيق إدارة المعرفة المدعومة بالذكاء الاصطناعي على هذه المشاريع. اعتمد الباحثان على المنهج الوصفي التحليلي والمنهج الاستنباطي.</w:t>
      </w:r>
    </w:p>
    <w:p w14:paraId="341C1D5B" w14:textId="77777777" w:rsidR="00F6347B" w:rsidRPr="00C05EC6" w:rsidRDefault="00F6347B" w:rsidP="003601E8">
      <w:pPr>
        <w:rPr>
          <w:lang w:val="en-US" w:bidi="ar-SY"/>
        </w:rPr>
      </w:pPr>
      <w:r w:rsidRPr="00C05EC6">
        <w:rPr>
          <w:rtl/>
          <w:lang w:val="en-US"/>
        </w:rPr>
        <w:t>منهجية الدراسة:</w:t>
      </w:r>
    </w:p>
    <w:p w14:paraId="359EFF01" w14:textId="77777777" w:rsidR="00F6347B" w:rsidRPr="00C05EC6" w:rsidRDefault="00F6347B" w:rsidP="003601E8">
      <w:pPr>
        <w:rPr>
          <w:lang w:val="en-US" w:bidi="ar-SY"/>
        </w:rPr>
      </w:pPr>
      <w:r w:rsidRPr="00C05EC6">
        <w:rPr>
          <w:rtl/>
          <w:lang w:val="en-US"/>
        </w:rPr>
        <w:t>- عينة عشوائية شملت 115 مقاولاً ومستثمراً في المشاريع الإنشائية بالمملكة.</w:t>
      </w:r>
    </w:p>
    <w:p w14:paraId="2FA9A620" w14:textId="77777777" w:rsidR="00F6347B" w:rsidRPr="00C05EC6" w:rsidRDefault="00F6347B" w:rsidP="003601E8">
      <w:pPr>
        <w:rPr>
          <w:lang w:val="en-US" w:bidi="ar-SY"/>
        </w:rPr>
      </w:pPr>
      <w:r w:rsidRPr="00C05EC6">
        <w:rPr>
          <w:rtl/>
          <w:lang w:val="en-US"/>
        </w:rPr>
        <w:lastRenderedPageBreak/>
        <w:t xml:space="preserve">- استخدام برنامج </w:t>
      </w:r>
      <w:r w:rsidRPr="00C05EC6">
        <w:rPr>
          <w:lang w:val="en-US" w:bidi="ar-SY"/>
        </w:rPr>
        <w:t>SPSS</w:t>
      </w:r>
      <w:r w:rsidRPr="00C05EC6">
        <w:rPr>
          <w:rtl/>
          <w:lang w:val="en-US"/>
        </w:rPr>
        <w:t xml:space="preserve"> للتحليل الإحصائي واختبار الفرضيات.</w:t>
      </w:r>
    </w:p>
    <w:p w14:paraId="14093671" w14:textId="77777777" w:rsidR="00F6347B" w:rsidRPr="00C05EC6" w:rsidRDefault="00F6347B" w:rsidP="003601E8">
      <w:pPr>
        <w:rPr>
          <w:lang w:val="en-US" w:bidi="ar-SY"/>
        </w:rPr>
      </w:pPr>
      <w:r w:rsidRPr="00C05EC6">
        <w:rPr>
          <w:rtl/>
          <w:lang w:val="en-US"/>
        </w:rPr>
        <w:t>النتائج الرئيسية:</w:t>
      </w:r>
    </w:p>
    <w:p w14:paraId="407A4386" w14:textId="77777777" w:rsidR="00F6347B" w:rsidRPr="00C05EC6" w:rsidRDefault="00F6347B" w:rsidP="003601E8">
      <w:pPr>
        <w:rPr>
          <w:lang w:val="en-US" w:bidi="ar-SY"/>
        </w:rPr>
      </w:pPr>
      <w:r w:rsidRPr="00C05EC6">
        <w:rPr>
          <w:rtl/>
          <w:lang w:val="en-US"/>
        </w:rPr>
        <w:t>1. وجود أثر ذو دلالة إحصائية لتطبيق عمليات إدارة المعرفة (مشاركة وتطبيق المعرفة) عبر برمجيات الذكاء الاصطناعي على الاستثمارات الإنشائية.</w:t>
      </w:r>
    </w:p>
    <w:p w14:paraId="2D7D478B" w14:textId="77777777" w:rsidR="00F6347B" w:rsidRPr="00C05EC6" w:rsidRDefault="00F6347B" w:rsidP="003601E8">
      <w:pPr>
        <w:rPr>
          <w:lang w:val="en-US" w:bidi="ar-SY"/>
        </w:rPr>
      </w:pPr>
      <w:r w:rsidRPr="00C05EC6">
        <w:rPr>
          <w:rtl/>
          <w:lang w:val="en-US"/>
        </w:rPr>
        <w:t>2. وجود علاقة ارتباط بين عمليات إدارة المعرفة المدعومة بالذكاء الاصطناعي والمشاريع الإنشائية.</w:t>
      </w:r>
    </w:p>
    <w:p w14:paraId="3A2E6D7F" w14:textId="77777777" w:rsidR="00F6347B" w:rsidRPr="00C05EC6" w:rsidRDefault="00F6347B" w:rsidP="003601E8">
      <w:pPr>
        <w:rPr>
          <w:lang w:val="en-US" w:bidi="ar-SY"/>
        </w:rPr>
      </w:pPr>
      <w:r w:rsidRPr="00C05EC6">
        <w:rPr>
          <w:rtl/>
          <w:lang w:val="en-US"/>
        </w:rPr>
        <w:t>3. ترتيب أسباب تأخر المشاريع الإنشائية تنازلياً، مع التركيز على الصعوبات المالية وكفاءة الإدارة.</w:t>
      </w:r>
    </w:p>
    <w:p w14:paraId="799AF4AB" w14:textId="77777777" w:rsidR="00F6347B" w:rsidRPr="00C05EC6" w:rsidRDefault="00F6347B" w:rsidP="003601E8">
      <w:pPr>
        <w:rPr>
          <w:lang w:val="en-US" w:bidi="ar-SY"/>
        </w:rPr>
      </w:pPr>
      <w:r w:rsidRPr="00C05EC6">
        <w:rPr>
          <w:rtl/>
          <w:lang w:val="en-US"/>
        </w:rPr>
        <w:t>التوصيات:</w:t>
      </w:r>
    </w:p>
    <w:p w14:paraId="48A94A3E" w14:textId="77777777" w:rsidR="00F6347B" w:rsidRPr="00C05EC6" w:rsidRDefault="00F6347B" w:rsidP="003601E8">
      <w:pPr>
        <w:rPr>
          <w:lang w:val="en-US" w:bidi="ar-SY"/>
        </w:rPr>
      </w:pPr>
      <w:r w:rsidRPr="00C05EC6">
        <w:rPr>
          <w:rtl/>
          <w:lang w:val="en-US"/>
        </w:rPr>
        <w:t>- تعزيز اعتماد إدارة المعرفة المبنية على الذكاء الاصطناعي لحل مشاكل تأخر المشاريع الإنشائية.</w:t>
      </w:r>
    </w:p>
    <w:p w14:paraId="21920BC2" w14:textId="77777777" w:rsidR="00F6347B" w:rsidRPr="00C05EC6" w:rsidRDefault="00F6347B" w:rsidP="003601E8">
      <w:pPr>
        <w:rPr>
          <w:lang w:val="en-US" w:bidi="ar-SY"/>
        </w:rPr>
      </w:pPr>
      <w:r w:rsidRPr="00C05EC6">
        <w:rPr>
          <w:rtl/>
          <w:lang w:val="en-US"/>
        </w:rPr>
        <w:t>- زيادة الاهتمام بالجانب المالي وتحسين كفاءة المشروع من خلال تطبيق المعرفة.</w:t>
      </w:r>
    </w:p>
    <w:p w14:paraId="74779608" w14:textId="77777777" w:rsidR="00F6347B" w:rsidRPr="00C05EC6" w:rsidRDefault="00F6347B" w:rsidP="003601E8">
      <w:pPr>
        <w:rPr>
          <w:lang w:val="en-US" w:bidi="ar-SY"/>
        </w:rPr>
      </w:pPr>
      <w:r w:rsidRPr="00C05EC6">
        <w:rPr>
          <w:rtl/>
          <w:lang w:val="en-US"/>
        </w:rPr>
        <w:t xml:space="preserve">دراسة مصطفى (2022) بعنوان: "تطبيق أدوات الذكاء الاصطناعي مع تقنية </w:t>
      </w:r>
      <w:r w:rsidRPr="00C05EC6">
        <w:rPr>
          <w:lang w:val="en-US" w:bidi="ar-SY"/>
        </w:rPr>
        <w:t>BIM</w:t>
      </w:r>
      <w:r w:rsidRPr="00C05EC6">
        <w:rPr>
          <w:rtl/>
          <w:lang w:val="en-US"/>
        </w:rPr>
        <w:t xml:space="preserve"> في إدارة مشاريع البناء"</w:t>
      </w:r>
    </w:p>
    <w:p w14:paraId="2CEA9979" w14:textId="77777777" w:rsidR="00F6347B" w:rsidRPr="00C05EC6" w:rsidRDefault="00F6347B" w:rsidP="003601E8">
      <w:pPr>
        <w:rPr>
          <w:lang w:val="en-US" w:bidi="ar-SY"/>
        </w:rPr>
      </w:pPr>
      <w:r w:rsidRPr="00C05EC6">
        <w:rPr>
          <w:rtl/>
          <w:lang w:val="en-US"/>
        </w:rPr>
        <w:t>هدفت هذه الدراسة إلى استكشاف الجوانب الرئيسية للمعلومات ومعالجة البيانات في تقنيات الإنشاء، مع التركيز على دمج تقنيات نمذجة معلومات البناء (</w:t>
      </w:r>
      <w:r w:rsidRPr="00C05EC6">
        <w:rPr>
          <w:lang w:val="en-US" w:bidi="ar-SY"/>
        </w:rPr>
        <w:t>BIM</w:t>
      </w:r>
      <w:r w:rsidRPr="00C05EC6">
        <w:rPr>
          <w:rtl/>
          <w:lang w:val="en-US"/>
        </w:rPr>
        <w:t>) مع الذكاء الاصطناعي (</w:t>
      </w:r>
      <w:r w:rsidRPr="00C05EC6">
        <w:rPr>
          <w:lang w:val="en-US" w:bidi="ar-SY"/>
        </w:rPr>
        <w:t>AI</w:t>
      </w:r>
      <w:r w:rsidRPr="00C05EC6">
        <w:rPr>
          <w:rtl/>
          <w:lang w:val="en-US"/>
        </w:rPr>
        <w:t>). سعى الباحث إلى إيجاد مقترحات لتطبيق هذه التقنيات في البلاد لتحديث وتطوير عمليات البناء.</w:t>
      </w:r>
    </w:p>
    <w:p w14:paraId="2CB05577" w14:textId="77777777" w:rsidR="00F6347B" w:rsidRPr="00C05EC6" w:rsidRDefault="00F6347B" w:rsidP="003601E8">
      <w:pPr>
        <w:rPr>
          <w:lang w:val="en-US" w:bidi="ar-SY"/>
        </w:rPr>
      </w:pPr>
      <w:r w:rsidRPr="00C05EC6">
        <w:rPr>
          <w:rtl/>
          <w:lang w:val="en-US"/>
        </w:rPr>
        <w:t>منهجية الدراسة:</w:t>
      </w:r>
    </w:p>
    <w:p w14:paraId="03CB7879" w14:textId="77777777" w:rsidR="00F6347B" w:rsidRPr="00C05EC6" w:rsidRDefault="00F6347B" w:rsidP="003601E8">
      <w:pPr>
        <w:rPr>
          <w:lang w:val="en-US" w:bidi="ar-SY"/>
        </w:rPr>
      </w:pPr>
      <w:r w:rsidRPr="00C05EC6">
        <w:rPr>
          <w:rtl/>
          <w:lang w:val="en-US"/>
        </w:rPr>
        <w:t>- اعتمد الباحث على المنهج الوصفي التحليلي.</w:t>
      </w:r>
    </w:p>
    <w:p w14:paraId="2FD95CF3" w14:textId="77777777" w:rsidR="00F6347B" w:rsidRPr="00C05EC6" w:rsidRDefault="00F6347B" w:rsidP="003601E8">
      <w:pPr>
        <w:rPr>
          <w:lang w:val="en-US" w:bidi="ar-SY"/>
        </w:rPr>
      </w:pPr>
      <w:r w:rsidRPr="00C05EC6">
        <w:rPr>
          <w:rtl/>
          <w:lang w:val="en-US"/>
        </w:rPr>
        <w:t>- استخدم نوعين من البيانات:</w:t>
      </w:r>
    </w:p>
    <w:p w14:paraId="40CFA973" w14:textId="4BD885B7" w:rsidR="00F6347B" w:rsidRPr="00C05EC6" w:rsidRDefault="002A35FB" w:rsidP="003601E8">
      <w:pPr>
        <w:rPr>
          <w:lang w:val="en-US" w:bidi="ar-SY"/>
        </w:rPr>
      </w:pPr>
      <w:r w:rsidRPr="00C05EC6">
        <w:rPr>
          <w:rtl/>
          <w:lang w:val="en-US"/>
        </w:rPr>
        <w:t xml:space="preserve"> </w:t>
      </w:r>
      <w:r w:rsidR="00F6347B" w:rsidRPr="00C05EC6">
        <w:rPr>
          <w:rtl/>
          <w:lang w:val="en-US"/>
        </w:rPr>
        <w:t>1. البيانات الأولية: من خلال استبيان وُجه إلى 100 موظف في الشركات الإنشائية ومجال التشييد والبناء.</w:t>
      </w:r>
    </w:p>
    <w:p w14:paraId="79A46C14" w14:textId="14336344" w:rsidR="00F6347B" w:rsidRPr="00C05EC6" w:rsidRDefault="002A35FB" w:rsidP="003601E8">
      <w:pPr>
        <w:rPr>
          <w:lang w:val="en-US" w:bidi="ar-SY"/>
        </w:rPr>
      </w:pPr>
      <w:r w:rsidRPr="00C05EC6">
        <w:rPr>
          <w:rtl/>
          <w:lang w:val="en-US"/>
        </w:rPr>
        <w:t xml:space="preserve"> </w:t>
      </w:r>
      <w:r w:rsidR="00F6347B" w:rsidRPr="00C05EC6">
        <w:rPr>
          <w:rtl/>
          <w:lang w:val="en-US"/>
        </w:rPr>
        <w:t>2. البيانات الثانوية: من الدراسات السابقة والمجلات العلمية المتخصصة والكتب العربية والأجنبية.</w:t>
      </w:r>
    </w:p>
    <w:p w14:paraId="47053A24" w14:textId="77777777" w:rsidR="00F6347B" w:rsidRPr="00C05EC6" w:rsidRDefault="00F6347B" w:rsidP="003601E8">
      <w:pPr>
        <w:rPr>
          <w:lang w:val="en-US" w:bidi="ar-SY"/>
        </w:rPr>
      </w:pPr>
      <w:r w:rsidRPr="00C05EC6">
        <w:rPr>
          <w:rtl/>
          <w:lang w:val="en-US"/>
        </w:rPr>
        <w:lastRenderedPageBreak/>
        <w:t>النتائج الرئيسية:</w:t>
      </w:r>
    </w:p>
    <w:p w14:paraId="2E94495A" w14:textId="77777777" w:rsidR="00F6347B" w:rsidRPr="00C05EC6" w:rsidRDefault="00F6347B" w:rsidP="003601E8">
      <w:pPr>
        <w:rPr>
          <w:lang w:val="en-US" w:bidi="ar-SY"/>
        </w:rPr>
      </w:pPr>
      <w:r w:rsidRPr="00C05EC6">
        <w:rPr>
          <w:rtl/>
          <w:lang w:val="en-US"/>
        </w:rPr>
        <w:t xml:space="preserve">1. وجود قبول عام للعلاقة المتبادلة بين تطور تكنولوجيا المعلومات في الشركات الإنشائية وإمكانية تطبيق نظم </w:t>
      </w:r>
      <w:r w:rsidRPr="00C05EC6">
        <w:rPr>
          <w:lang w:val="en-US" w:bidi="ar-SY"/>
        </w:rPr>
        <w:t>BIM</w:t>
      </w:r>
      <w:r w:rsidRPr="00C05EC6">
        <w:rPr>
          <w:rtl/>
          <w:lang w:val="en-US"/>
        </w:rPr>
        <w:t xml:space="preserve"> وتقنيات الذكاء الاصطناعي.</w:t>
      </w:r>
    </w:p>
    <w:p w14:paraId="09CEC61C" w14:textId="77777777" w:rsidR="00F6347B" w:rsidRPr="00C05EC6" w:rsidRDefault="00F6347B" w:rsidP="003601E8">
      <w:pPr>
        <w:rPr>
          <w:lang w:val="en-US" w:bidi="ar-SY"/>
        </w:rPr>
      </w:pPr>
      <w:r w:rsidRPr="00C05EC6">
        <w:rPr>
          <w:rtl/>
          <w:lang w:val="en-US"/>
        </w:rPr>
        <w:t xml:space="preserve">2. معظم الاستراتيجيات والمعتقدات التنظيمية والبنى التحتية للشركات الإنشائية تدعم وتشجع تطبيق نظم </w:t>
      </w:r>
      <w:r w:rsidRPr="00C05EC6">
        <w:rPr>
          <w:lang w:val="en-US" w:bidi="ar-SY"/>
        </w:rPr>
        <w:t>BIM</w:t>
      </w:r>
      <w:r w:rsidRPr="00C05EC6">
        <w:rPr>
          <w:rtl/>
          <w:lang w:val="en-US"/>
        </w:rPr>
        <w:t xml:space="preserve"> وتقنيات الذكاء الاصطناعي.</w:t>
      </w:r>
    </w:p>
    <w:p w14:paraId="06DFC3B7" w14:textId="77777777" w:rsidR="00F6347B" w:rsidRPr="00C05EC6" w:rsidRDefault="00F6347B" w:rsidP="003601E8">
      <w:pPr>
        <w:rPr>
          <w:lang w:val="en-US" w:bidi="ar-SY"/>
        </w:rPr>
      </w:pPr>
      <w:r w:rsidRPr="00C05EC6">
        <w:rPr>
          <w:rtl/>
          <w:lang w:val="en-US"/>
        </w:rPr>
        <w:t>التوصيات:</w:t>
      </w:r>
    </w:p>
    <w:p w14:paraId="5163F349" w14:textId="77777777" w:rsidR="00F6347B" w:rsidRPr="00C05EC6" w:rsidRDefault="00F6347B" w:rsidP="003601E8">
      <w:pPr>
        <w:rPr>
          <w:lang w:val="en-US" w:bidi="ar-SY"/>
        </w:rPr>
      </w:pPr>
      <w:r w:rsidRPr="00C05EC6">
        <w:rPr>
          <w:rtl/>
          <w:lang w:val="en-US"/>
        </w:rPr>
        <w:t xml:space="preserve">1. ضرورة التوعية بأهمية استخدام أنظمة </w:t>
      </w:r>
      <w:r w:rsidRPr="00C05EC6">
        <w:rPr>
          <w:lang w:val="en-US" w:bidi="ar-SY"/>
        </w:rPr>
        <w:t>BIM</w:t>
      </w:r>
      <w:r w:rsidRPr="00C05EC6">
        <w:rPr>
          <w:rtl/>
          <w:lang w:val="en-US"/>
        </w:rPr>
        <w:t xml:space="preserve"> وتقنيات الذكاء الاصطناعي لتحسين أداء تنفيذ المشاريع الإنشائية.</w:t>
      </w:r>
    </w:p>
    <w:p w14:paraId="02790D04" w14:textId="77777777" w:rsidR="00F6347B" w:rsidRPr="00C05EC6" w:rsidRDefault="00F6347B" w:rsidP="003601E8">
      <w:pPr>
        <w:rPr>
          <w:lang w:val="en-US" w:bidi="ar-SY"/>
        </w:rPr>
      </w:pPr>
      <w:r w:rsidRPr="00C05EC6">
        <w:rPr>
          <w:rtl/>
          <w:lang w:val="en-US"/>
        </w:rPr>
        <w:t xml:space="preserve">2. أهمية تدريب العاملين على استخدام تكنولوجيا </w:t>
      </w:r>
      <w:r w:rsidRPr="00C05EC6">
        <w:rPr>
          <w:lang w:val="en-US" w:bidi="ar-SY"/>
        </w:rPr>
        <w:t>BIM</w:t>
      </w:r>
      <w:r w:rsidRPr="00C05EC6">
        <w:rPr>
          <w:rtl/>
          <w:lang w:val="en-US"/>
        </w:rPr>
        <w:t xml:space="preserve"> والذكاء الاصطناعي لتحسين المردود الاقتصادي للشركات.</w:t>
      </w:r>
    </w:p>
    <w:p w14:paraId="51655072" w14:textId="77777777" w:rsidR="00F6347B" w:rsidRPr="00C05EC6" w:rsidRDefault="00F6347B" w:rsidP="003601E8">
      <w:pPr>
        <w:rPr>
          <w:lang w:val="en-US" w:bidi="ar-SY"/>
        </w:rPr>
      </w:pPr>
      <w:r w:rsidRPr="00C05EC6">
        <w:rPr>
          <w:rtl/>
          <w:lang w:val="en-US"/>
        </w:rPr>
        <w:t xml:space="preserve">دراسة </w:t>
      </w:r>
      <w:proofErr w:type="spellStart"/>
      <w:r w:rsidRPr="00C05EC6">
        <w:rPr>
          <w:lang w:val="en-US" w:bidi="ar-SY"/>
        </w:rPr>
        <w:t>Alghurair</w:t>
      </w:r>
      <w:proofErr w:type="spellEnd"/>
      <w:r w:rsidRPr="00C05EC6">
        <w:rPr>
          <w:lang w:val="en-US" w:bidi="ar-SY"/>
        </w:rPr>
        <w:t xml:space="preserve"> and Fahim</w:t>
      </w:r>
      <w:r w:rsidRPr="00C05EC6">
        <w:rPr>
          <w:rtl/>
          <w:lang w:val="en-US"/>
        </w:rPr>
        <w:t xml:space="preserve"> (2023) بعنوان: "</w:t>
      </w:r>
      <w:r w:rsidRPr="00C05EC6">
        <w:rPr>
          <w:lang w:val="en-US" w:bidi="ar-SY"/>
        </w:rPr>
        <w:t>The Role of Artificial Intelligence in Civil Engineering Applications and Programs</w:t>
      </w:r>
      <w:r w:rsidRPr="00C05EC6">
        <w:rPr>
          <w:rtl/>
          <w:lang w:val="en-US"/>
        </w:rPr>
        <w:t>"</w:t>
      </w:r>
    </w:p>
    <w:p w14:paraId="4BAA4B2C" w14:textId="77777777" w:rsidR="00F6347B" w:rsidRPr="00C05EC6" w:rsidRDefault="00F6347B" w:rsidP="003601E8">
      <w:pPr>
        <w:rPr>
          <w:lang w:val="en-US" w:bidi="ar-SY"/>
        </w:rPr>
      </w:pPr>
      <w:r w:rsidRPr="00C05EC6">
        <w:rPr>
          <w:rtl/>
          <w:lang w:val="en-US"/>
        </w:rPr>
        <w:t>هدفت هذه الدراسة إلى تقديم نظرة شاملة عن استخدامات الذكاء الاصطناعي في مجالات الهندسة المدنية المختلفة، بما في ذلك التحليل الهيكلي، الهندسة الجيوتقنية، إدارة الإنشاءات، والتصميم المعماري. سعى الباحثان إلى استكشاف فوائد وإمكانات دمج الذكاء الاصطناعي في الهندسة المدنية، وتأثيره المحتمل على تحسين الكفاءة، الدقة، الإنتاجية، وعملية اتخاذ القرار في برامج الهندسة المدنية وتقنيات الرسم.</w:t>
      </w:r>
    </w:p>
    <w:p w14:paraId="6B8C3B05" w14:textId="77777777" w:rsidR="00F6347B" w:rsidRPr="00C05EC6" w:rsidRDefault="00F6347B" w:rsidP="003601E8">
      <w:pPr>
        <w:rPr>
          <w:lang w:val="en-US" w:bidi="ar-SY"/>
        </w:rPr>
      </w:pPr>
      <w:r w:rsidRPr="00C05EC6">
        <w:rPr>
          <w:rtl/>
          <w:lang w:val="en-US"/>
        </w:rPr>
        <w:t>اعتمدت الدراسة على منهجية مراجعة الأدبيات وتحليلها، حيث قام الباحثان باستعراض الأوراق البحثية والمقالات والدراسات السابقة المتعلقة بدمج تقنيات الذكاء الاصطناعي في برامج الهندسة المدنية وتقنيات الرسم.</w:t>
      </w:r>
    </w:p>
    <w:p w14:paraId="74D1602E" w14:textId="77777777" w:rsidR="00F6347B" w:rsidRPr="00C05EC6" w:rsidRDefault="00F6347B" w:rsidP="003601E8">
      <w:pPr>
        <w:rPr>
          <w:lang w:val="en-US" w:bidi="ar-SY"/>
        </w:rPr>
      </w:pPr>
      <w:r w:rsidRPr="00C05EC6">
        <w:rPr>
          <w:rtl/>
          <w:lang w:val="en-US"/>
        </w:rPr>
        <w:t>توصلت الدراسة إلى عدة نتائج مهمة، منها:</w:t>
      </w:r>
    </w:p>
    <w:p w14:paraId="1F63CDE8" w14:textId="77777777" w:rsidR="00F6347B" w:rsidRPr="00C05EC6" w:rsidRDefault="00F6347B" w:rsidP="003601E8">
      <w:pPr>
        <w:rPr>
          <w:lang w:val="en-US" w:bidi="ar-SY"/>
        </w:rPr>
      </w:pPr>
      <w:r w:rsidRPr="00C05EC6">
        <w:rPr>
          <w:rtl/>
          <w:lang w:val="en-US"/>
        </w:rPr>
        <w:lastRenderedPageBreak/>
        <w:t>1. تحسين المراقبة والسلامة الهيكلية من خلال تحليل بيانات المستشعرات المدعم بالذكاء الاصطناعي.</w:t>
      </w:r>
    </w:p>
    <w:p w14:paraId="52DF073C" w14:textId="77777777" w:rsidR="00F6347B" w:rsidRPr="00C05EC6" w:rsidRDefault="00F6347B" w:rsidP="003601E8">
      <w:pPr>
        <w:rPr>
          <w:lang w:val="en-US" w:bidi="ar-SY"/>
        </w:rPr>
      </w:pPr>
      <w:r w:rsidRPr="00C05EC6">
        <w:rPr>
          <w:rtl/>
          <w:lang w:val="en-US"/>
        </w:rPr>
        <w:t>2. المساهمة في التخطيط الحضري الأمثل وإدارة حركة المرور بشكل أكثر كفاءة.</w:t>
      </w:r>
    </w:p>
    <w:p w14:paraId="51256D5A" w14:textId="77777777" w:rsidR="00F6347B" w:rsidRPr="00C05EC6" w:rsidRDefault="00F6347B" w:rsidP="003601E8">
      <w:pPr>
        <w:rPr>
          <w:lang w:val="en-US" w:bidi="ar-SY"/>
        </w:rPr>
      </w:pPr>
      <w:r w:rsidRPr="00C05EC6">
        <w:rPr>
          <w:rtl/>
          <w:lang w:val="en-US"/>
        </w:rPr>
        <w:t>3. تمكين مديري المشاريع والمهندسين من اتخاذ قرارات أكثر دقة واستنارة بناءً على البيانات التجريبية.</w:t>
      </w:r>
    </w:p>
    <w:p w14:paraId="05F37C39" w14:textId="77777777" w:rsidR="00F6347B" w:rsidRPr="00C05EC6" w:rsidRDefault="00F6347B" w:rsidP="003601E8">
      <w:pPr>
        <w:rPr>
          <w:lang w:val="en-US" w:bidi="ar-SY"/>
        </w:rPr>
      </w:pPr>
      <w:r w:rsidRPr="00C05EC6">
        <w:rPr>
          <w:rtl/>
          <w:lang w:val="en-US"/>
        </w:rPr>
        <w:t>قدم الباحثان عدة توصيات في ختام الدراسة:</w:t>
      </w:r>
    </w:p>
    <w:p w14:paraId="68F14DC7" w14:textId="77777777" w:rsidR="00F6347B" w:rsidRPr="00C05EC6" w:rsidRDefault="00F6347B" w:rsidP="003601E8">
      <w:pPr>
        <w:rPr>
          <w:lang w:val="en-US" w:bidi="ar-SY"/>
        </w:rPr>
      </w:pPr>
      <w:r w:rsidRPr="00C05EC6">
        <w:rPr>
          <w:rtl/>
          <w:lang w:val="en-US"/>
        </w:rPr>
        <w:t>1. الاستثمار في التدريب والتعليم لتعزيز خبرات المهندسين في مجال الذكاء الاصطناعي.</w:t>
      </w:r>
    </w:p>
    <w:p w14:paraId="0C41B88B" w14:textId="77777777" w:rsidR="00F6347B" w:rsidRPr="00C05EC6" w:rsidRDefault="00F6347B" w:rsidP="003601E8">
      <w:pPr>
        <w:rPr>
          <w:lang w:val="en-US" w:bidi="ar-SY"/>
        </w:rPr>
      </w:pPr>
      <w:r w:rsidRPr="00C05EC6">
        <w:rPr>
          <w:rtl/>
          <w:lang w:val="en-US"/>
        </w:rPr>
        <w:t>2. إقامة شراكات تعاونية بين الأوساط الأكاديمية والصناعة لتسريع دمج تقنيات الذكاء الاصطناعي في الهندسة المدنية.</w:t>
      </w:r>
    </w:p>
    <w:p w14:paraId="50515987" w14:textId="77777777" w:rsidR="00F6347B" w:rsidRPr="00C05EC6" w:rsidRDefault="00F6347B" w:rsidP="003601E8">
      <w:pPr>
        <w:rPr>
          <w:lang w:val="en-US" w:bidi="ar-SY"/>
        </w:rPr>
      </w:pPr>
      <w:r w:rsidRPr="00C05EC6">
        <w:rPr>
          <w:rtl/>
          <w:lang w:val="en-US"/>
        </w:rPr>
        <w:t>3. تطوير مبادئ توجيهية موحدة على مستوى الصناعة لضمان التنفيذ المسؤول والمتسق لتقنيات الذكاء الاصطناعي.</w:t>
      </w:r>
    </w:p>
    <w:p w14:paraId="6F32E5F6" w14:textId="2594E86F" w:rsidR="00F6347B" w:rsidRPr="00C05EC6" w:rsidRDefault="00F6347B" w:rsidP="003601E8">
      <w:pPr>
        <w:rPr>
          <w:rtl/>
          <w:lang w:val="en-US" w:bidi="ar-SY"/>
        </w:rPr>
      </w:pPr>
      <w:r w:rsidRPr="00C05EC6">
        <w:rPr>
          <w:rFonts w:hint="cs"/>
          <w:rtl/>
          <w:lang w:val="en-US" w:bidi="ar-SY"/>
        </w:rPr>
        <w:t>القطاع الحكومي</w:t>
      </w:r>
    </w:p>
    <w:p w14:paraId="5CAADE04" w14:textId="77777777" w:rsidR="00F6347B" w:rsidRPr="00C05EC6" w:rsidRDefault="00F6347B" w:rsidP="003601E8">
      <w:pPr>
        <w:rPr>
          <w:lang w:val="en-US" w:bidi="ar-SY"/>
        </w:rPr>
      </w:pPr>
      <w:r w:rsidRPr="00C05EC6">
        <w:rPr>
          <w:rtl/>
          <w:lang w:val="en-US"/>
        </w:rPr>
        <w:t>دراسة الشهري وآخرون (2023) بعنوان: "واقع الذكاء الاصطناعي على إدارة المشاريع في القطاع الحكومي بالمملكة العربية السعودية"</w:t>
      </w:r>
    </w:p>
    <w:p w14:paraId="7D0ECAE2" w14:textId="77777777" w:rsidR="00F6347B" w:rsidRPr="00C05EC6" w:rsidRDefault="00F6347B" w:rsidP="003601E8">
      <w:pPr>
        <w:rPr>
          <w:lang w:val="en-US" w:bidi="ar-SY"/>
        </w:rPr>
      </w:pPr>
      <w:r w:rsidRPr="00C05EC6">
        <w:rPr>
          <w:rtl/>
          <w:lang w:val="en-US"/>
        </w:rPr>
        <w:t>هدفت هذه الدراسة إلى استكشاف واقع تطبيق الذكاء الاصطناعي في إدارة المشاريع ضمن القطاع الحكومي السعودي. سعى الباحثون إلى فهم مستوى إدراك العاملين في إدارة المشاريع لأهمية الذكاء الاصطناعي، ومدى مساهمته في تحسين إدارة المشاريع، بالإضافة إلى تحديد المتطلبات الإدارية والفنية اللازمة لتسهيل استخدامه والتحديات التي تواجه تطبيقه.</w:t>
      </w:r>
    </w:p>
    <w:p w14:paraId="3F9B7BA3" w14:textId="77777777" w:rsidR="00F6347B" w:rsidRPr="00C05EC6" w:rsidRDefault="00F6347B" w:rsidP="003601E8">
      <w:pPr>
        <w:rPr>
          <w:lang w:val="en-US" w:bidi="ar-SY"/>
        </w:rPr>
      </w:pPr>
      <w:r w:rsidRPr="00C05EC6">
        <w:rPr>
          <w:rtl/>
          <w:lang w:val="en-US"/>
        </w:rPr>
        <w:t>اعتمد الباحثون على المنهج الوصفي التحليلي، مستخدمين استبانة وزعت على عينة طبقية قصدية شملت 281 موظفاً من العاملين في إدارات المشاريع بالقطاعات الحكومية السعودية.</w:t>
      </w:r>
    </w:p>
    <w:p w14:paraId="7D3A88F5" w14:textId="77777777" w:rsidR="00F6347B" w:rsidRPr="00C05EC6" w:rsidRDefault="00F6347B" w:rsidP="003601E8">
      <w:pPr>
        <w:rPr>
          <w:lang w:val="en-US" w:bidi="ar-SY"/>
        </w:rPr>
      </w:pPr>
      <w:r w:rsidRPr="00C05EC6">
        <w:rPr>
          <w:rtl/>
          <w:lang w:val="en-US"/>
        </w:rPr>
        <w:lastRenderedPageBreak/>
        <w:t>أظهرت نتائج الدراسة مستوى مرتفعاً من الإدراك لدى العاملين لأهمية الذكاء الاصطناعي في إدارة المشاريع، بمتوسط حسابي بلغ 4.09. كما أكد المشاركون على المساهمة الكبيرة للذكاء الاصطناعي في إدارة المشاريع الحكومية، بمتوسط 3.86، وأهميته في تحسين إدارة المشاريع بمتوسط 3.96.</w:t>
      </w:r>
    </w:p>
    <w:p w14:paraId="5D26F762" w14:textId="77777777" w:rsidR="00F6347B" w:rsidRPr="00C05EC6" w:rsidRDefault="00F6347B" w:rsidP="003601E8">
      <w:pPr>
        <w:rPr>
          <w:lang w:val="en-US" w:bidi="ar-SY"/>
        </w:rPr>
      </w:pPr>
      <w:r w:rsidRPr="00C05EC6">
        <w:rPr>
          <w:rtl/>
          <w:lang w:val="en-US"/>
        </w:rPr>
        <w:t>حددت الدراسة عدة متطلبات إدارية وفنية لتبسيط استخدام الذكاء الاصطناعي، أبرزها الربط الإلكتروني بين الإدارات الحكومية لتسهيل التنسيق. كما أشارت إلى تحديات تواجه تطبيق هذه التقنية، منها ارتفاع أسعار التقنيات الحديثة واختلاف آليات العمل الإداري بين الوحدات الحكومية.</w:t>
      </w:r>
    </w:p>
    <w:p w14:paraId="3E38F443" w14:textId="77777777" w:rsidR="00F6347B" w:rsidRPr="00C05EC6" w:rsidRDefault="00F6347B" w:rsidP="003601E8">
      <w:pPr>
        <w:rPr>
          <w:lang w:val="en-US" w:bidi="ar-SY"/>
        </w:rPr>
      </w:pPr>
      <w:r w:rsidRPr="00C05EC6">
        <w:rPr>
          <w:rtl/>
          <w:lang w:val="en-US"/>
        </w:rPr>
        <w:t>في ضوء هذه النتائج، قدم الباحثون عدة توصيات، منها:</w:t>
      </w:r>
    </w:p>
    <w:p w14:paraId="29FF8928" w14:textId="77777777" w:rsidR="00F6347B" w:rsidRPr="00C05EC6" w:rsidRDefault="00F6347B" w:rsidP="003601E8">
      <w:pPr>
        <w:rPr>
          <w:lang w:val="en-US" w:bidi="ar-SY"/>
        </w:rPr>
      </w:pPr>
      <w:r w:rsidRPr="00C05EC6">
        <w:rPr>
          <w:rtl/>
          <w:lang w:val="en-US"/>
        </w:rPr>
        <w:t>1. توفير حوافز مادية ومعنوية للعاملين لتشجيع استخدام تقنيات الذكاء الاصطناعي.</w:t>
      </w:r>
    </w:p>
    <w:p w14:paraId="4B3D7CB4" w14:textId="77777777" w:rsidR="00F6347B" w:rsidRPr="00C05EC6" w:rsidRDefault="00F6347B" w:rsidP="003601E8">
      <w:pPr>
        <w:rPr>
          <w:lang w:val="en-US" w:bidi="ar-SY"/>
        </w:rPr>
      </w:pPr>
      <w:r w:rsidRPr="00C05EC6">
        <w:rPr>
          <w:rtl/>
          <w:lang w:val="en-US"/>
        </w:rPr>
        <w:t>2. تنفيذ برامج توعية للمراجعين حول فوائد هذه التقنيات.</w:t>
      </w:r>
    </w:p>
    <w:p w14:paraId="10E5CF93" w14:textId="77777777" w:rsidR="00F6347B" w:rsidRPr="00C05EC6" w:rsidRDefault="00F6347B" w:rsidP="003601E8">
      <w:pPr>
        <w:rPr>
          <w:lang w:val="en-US" w:bidi="ar-SY"/>
        </w:rPr>
      </w:pPr>
      <w:r w:rsidRPr="00C05EC6">
        <w:rPr>
          <w:rtl/>
          <w:lang w:val="en-US"/>
        </w:rPr>
        <w:t>3. توفير التدريب والتأهيل اللازم للعاملين لتعزيز مهاراتهم في استخدام الذكاء الاصطناعي.</w:t>
      </w:r>
    </w:p>
    <w:p w14:paraId="1BF33C45" w14:textId="77777777" w:rsidR="00F6347B" w:rsidRPr="00C05EC6" w:rsidRDefault="00F6347B" w:rsidP="003601E8">
      <w:pPr>
        <w:rPr>
          <w:lang w:val="en-US" w:bidi="ar-SY"/>
        </w:rPr>
      </w:pPr>
      <w:r w:rsidRPr="00C05EC6">
        <w:rPr>
          <w:rtl/>
          <w:lang w:val="en-US"/>
        </w:rPr>
        <w:t>دراسة العزام (2020) بعنوان: "دور الذكاء الاصطناعي في رفع كفاءة النظم الإدارية لإدارة الموارد البشرية بجامعة تبوك"</w:t>
      </w:r>
    </w:p>
    <w:p w14:paraId="4665D2F4" w14:textId="1578EC4C" w:rsidR="0009556F" w:rsidRPr="00C05EC6" w:rsidRDefault="0009556F" w:rsidP="003601E8">
      <w:pPr>
        <w:rPr>
          <w:lang w:val="en-US"/>
        </w:rPr>
      </w:pPr>
      <w:r w:rsidRPr="00C05EC6">
        <w:rPr>
          <w:rtl/>
          <w:lang w:val="en-US"/>
        </w:rPr>
        <w:t>كشفت دراسة استقصائية أجريت في جامعة تبوك عن دور محوري للذكاء الاصطناعي في تحسين كفاءة أنظمة إدارة الموارد البشرية. وقد أظهرت النتائج أن تبني تقنيات الذكاء الاصطناعي قد أدى إلى تحول نوعي في إدارة الكوادر البشرية بالجامعة</w:t>
      </w:r>
      <w:r w:rsidRPr="00C05EC6">
        <w:rPr>
          <w:lang w:val="en-US"/>
        </w:rPr>
        <w:t>.</w:t>
      </w:r>
      <w:r w:rsidRPr="00C05EC6">
        <w:rPr>
          <w:rFonts w:hint="cs"/>
          <w:rtl/>
          <w:lang w:val="en-US"/>
        </w:rPr>
        <w:t xml:space="preserve"> </w:t>
      </w:r>
      <w:r w:rsidRPr="00C05EC6">
        <w:rPr>
          <w:rtl/>
          <w:lang w:val="en-US"/>
        </w:rPr>
        <w:t>الذكاء الاصطناعي شريك جديد في إدارة الموارد البشرية</w:t>
      </w:r>
      <w:r w:rsidRPr="00C05EC6">
        <w:rPr>
          <w:rFonts w:hint="cs"/>
          <w:rtl/>
          <w:lang w:val="en-US"/>
        </w:rPr>
        <w:t xml:space="preserve">. </w:t>
      </w:r>
      <w:r w:rsidRPr="00C05EC6">
        <w:rPr>
          <w:rtl/>
          <w:lang w:val="en-US"/>
        </w:rPr>
        <w:t>أثبتت الدراسة أن الذكاء الاصطناعي ليس مجرد أداة تقنية، بل هو شريك استراتيجي يساهم في رفع كفاءة العمليات الإدارية وتبسيطها. فمن خلال تحليل البيانات الضخمة وتقديم رؤى دقيقة، ساهم الذكاء الاصطناعي في اتخاذ قرارات أكثر استنارة في مجالات التوظيف والتقييم والتطوير الوظيفي</w:t>
      </w:r>
      <w:r w:rsidRPr="00C05EC6">
        <w:rPr>
          <w:rFonts w:hint="cs"/>
          <w:rtl/>
          <w:lang w:val="en-US"/>
        </w:rPr>
        <w:t xml:space="preserve">. </w:t>
      </w:r>
      <w:r w:rsidRPr="00C05EC6">
        <w:rPr>
          <w:rtl/>
          <w:lang w:val="en-US"/>
        </w:rPr>
        <w:t>أظهرت نتائج الدراسة وجود علاقة قوية بين تطبيق الذكاء الاصطناعي وتحسين الأداء الإداري. كما أشارت إلى أن الموظفين، بغض النظر عن خلفياتهم التعليمية أو خبرتهم، قد استقبلوا هذه التقنية بترحيب كبير</w:t>
      </w:r>
      <w:r w:rsidRPr="00C05EC6">
        <w:rPr>
          <w:lang w:val="en-US"/>
        </w:rPr>
        <w:t>.</w:t>
      </w:r>
      <w:r w:rsidRPr="00C05EC6">
        <w:rPr>
          <w:rFonts w:hint="cs"/>
          <w:rtl/>
          <w:lang w:val="en-US"/>
        </w:rPr>
        <w:t xml:space="preserve"> </w:t>
      </w:r>
      <w:r w:rsidRPr="00C05EC6">
        <w:rPr>
          <w:rtl/>
          <w:lang w:val="en-US"/>
        </w:rPr>
        <w:t xml:space="preserve">بناءً على هذه النتائج، قدمت </w:t>
      </w:r>
      <w:r w:rsidRPr="00C05EC6">
        <w:rPr>
          <w:rtl/>
          <w:lang w:val="en-US"/>
        </w:rPr>
        <w:lastRenderedPageBreak/>
        <w:t>الدراسة عدة توصيات، من أهمها ضرورة توسيع نطاق تطبيق الذكاء الاصطناعي ليشمل جامعات أخرى في المملكة، وتطوير برامج حوافز لتشجيع الموظفين على تبني هذه التقنيات</w:t>
      </w:r>
      <w:r w:rsidRPr="00C05EC6">
        <w:rPr>
          <w:lang w:val="en-US"/>
        </w:rPr>
        <w:t>.</w:t>
      </w:r>
      <w:r w:rsidRPr="00C05EC6">
        <w:rPr>
          <w:rFonts w:hint="cs"/>
          <w:rtl/>
          <w:lang w:val="en-US"/>
        </w:rPr>
        <w:t xml:space="preserve"> </w:t>
      </w:r>
      <w:r w:rsidRPr="00C05EC6">
        <w:rPr>
          <w:rtl/>
          <w:lang w:val="en-US"/>
        </w:rPr>
        <w:t>تفتح هذه الدراسة آفاقاً جديدة أمام الجامعات والمؤسسات الأخرى لاستخدام الذكاء الاصطناعي في تحسين أدائها. فمن خلال الاستثمار في هذه التقنيات، يمكن للمؤسسات تحقيق كفاءة أعلى، واتخاذ قرارات أفضل، وتحسين تجربة الموظفين</w:t>
      </w:r>
      <w:r w:rsidRPr="00C05EC6">
        <w:rPr>
          <w:lang w:val="en-US"/>
        </w:rPr>
        <w:t>.</w:t>
      </w:r>
      <w:r w:rsidRPr="00C05EC6">
        <w:rPr>
          <w:rFonts w:hint="cs"/>
          <w:rtl/>
          <w:lang w:val="en-US"/>
        </w:rPr>
        <w:t xml:space="preserve"> </w:t>
      </w:r>
      <w:r w:rsidRPr="00C05EC6">
        <w:rPr>
          <w:rtl/>
          <w:lang w:val="en-US"/>
        </w:rPr>
        <w:t xml:space="preserve">في الختام، أثبتت هذه الدراسة أن الذكاء الاصطناعي ليس مجرد خيال علمي، بل هو واقع ملموس يساهم في بناء مستقبل أفضل </w:t>
      </w:r>
      <w:r w:rsidRPr="00C05EC6">
        <w:rPr>
          <w:rFonts w:hint="cs"/>
          <w:rtl/>
          <w:lang w:val="en-US"/>
        </w:rPr>
        <w:t>للمؤسسات</w:t>
      </w:r>
      <w:r w:rsidRPr="00C05EC6">
        <w:rPr>
          <w:lang w:val="en-US"/>
        </w:rPr>
        <w:t>.</w:t>
      </w:r>
    </w:p>
    <w:p w14:paraId="4352EFAC" w14:textId="6BB408E5" w:rsidR="00D33A2A" w:rsidRPr="00C05EC6" w:rsidRDefault="00D33A2A" w:rsidP="003601E8">
      <w:pPr>
        <w:rPr>
          <w:rtl/>
          <w:lang w:val="en-US" w:bidi="ar-SY"/>
        </w:rPr>
      </w:pPr>
      <w:r w:rsidRPr="00C05EC6">
        <w:rPr>
          <w:rFonts w:hint="cs"/>
          <w:rtl/>
          <w:lang w:val="en-US" w:bidi="ar-SY"/>
        </w:rPr>
        <w:t>الذكاء الاصطناعي في قطاعات أخرى</w:t>
      </w:r>
    </w:p>
    <w:p w14:paraId="3F8E01F4" w14:textId="77777777" w:rsidR="00D33A2A" w:rsidRPr="00C05EC6" w:rsidRDefault="00D33A2A" w:rsidP="003601E8">
      <w:pPr>
        <w:rPr>
          <w:lang w:val="en-US" w:bidi="ar-SY"/>
        </w:rPr>
      </w:pPr>
      <w:r w:rsidRPr="00C05EC6">
        <w:rPr>
          <w:rtl/>
          <w:lang w:val="en-US"/>
        </w:rPr>
        <w:t>دراسة النجار (2020) بعنوان: "دراسة أثر استخدام تقنيات الذكاء الاصطناعي والبيانات الكبيرة على فعالية القرارات الإدارية بالتطبيق على شركات الاتصالات في محافظة دمشق"</w:t>
      </w:r>
    </w:p>
    <w:p w14:paraId="4CD13974" w14:textId="77777777" w:rsidR="00D33A2A" w:rsidRPr="00C05EC6" w:rsidRDefault="00D33A2A" w:rsidP="003601E8">
      <w:pPr>
        <w:rPr>
          <w:lang w:val="en-US" w:bidi="ar-SY"/>
        </w:rPr>
      </w:pPr>
      <w:r w:rsidRPr="00C05EC6">
        <w:rPr>
          <w:rtl/>
          <w:lang w:val="en-US"/>
        </w:rPr>
        <w:t xml:space="preserve">ركزت هذه الدراسة على تحليل تأثير تقنيات الذكاء الاصطناعي والبيانات الضخمة على جودة وفعالية القرارات الإدارية في شركات الاتصالات بدمشق. استخدم الباحث منهجية مختلطة تجمع بين المنهج الوصفي والمسح الإحصائي. تم استهداف مجتمع الدراسة المكون من حوالي 300 إداري في شركتي </w:t>
      </w:r>
      <w:r w:rsidRPr="00C05EC6">
        <w:rPr>
          <w:lang w:val="en-US" w:bidi="ar-SY"/>
        </w:rPr>
        <w:t>MTN</w:t>
      </w:r>
      <w:r w:rsidRPr="00C05EC6">
        <w:rPr>
          <w:rtl/>
          <w:lang w:val="en-US"/>
        </w:rPr>
        <w:t xml:space="preserve"> وسيرياتيل، وهما من أكبر شركات الاتصالات في سوريا.</w:t>
      </w:r>
    </w:p>
    <w:p w14:paraId="3E8D12E7" w14:textId="77777777" w:rsidR="00D33A2A" w:rsidRPr="00C05EC6" w:rsidRDefault="00D33A2A" w:rsidP="003601E8">
      <w:pPr>
        <w:rPr>
          <w:lang w:val="en-US" w:bidi="ar-SY"/>
        </w:rPr>
      </w:pPr>
      <w:r w:rsidRPr="00C05EC6">
        <w:rPr>
          <w:rtl/>
          <w:lang w:val="en-US"/>
        </w:rPr>
        <w:t>لجمع البيانات، قام الباحث بتصميم استبانة شاملة تغطي مختلف جوانب استخدام الذكاء الاصطناعي والبيانات الضخمة في عملية صنع القرار. تم التحقق من صدق وثبات الاستبانة قبل توزيعها على عينة الدراسة.</w:t>
      </w:r>
    </w:p>
    <w:p w14:paraId="360B7913" w14:textId="77777777" w:rsidR="00D33A2A" w:rsidRPr="00C05EC6" w:rsidRDefault="00D33A2A" w:rsidP="003601E8">
      <w:pPr>
        <w:rPr>
          <w:lang w:val="en-US" w:bidi="ar-SY"/>
        </w:rPr>
      </w:pPr>
      <w:r w:rsidRPr="00C05EC6">
        <w:rPr>
          <w:rtl/>
          <w:lang w:val="en-US"/>
        </w:rPr>
        <w:t>كشفت نتائج الدراسة عن وجود تأثير إيجابي ومعنوي لتقنيات الذكاء الاصطناعي والبيانات الضخمة على مختلف جوانب صنع القرار الإداري، بما في ذلك:</w:t>
      </w:r>
    </w:p>
    <w:p w14:paraId="7130A26B" w14:textId="77777777" w:rsidR="00D33A2A" w:rsidRPr="00C05EC6" w:rsidRDefault="00D33A2A" w:rsidP="003601E8">
      <w:pPr>
        <w:rPr>
          <w:lang w:val="en-US" w:bidi="ar-SY"/>
        </w:rPr>
      </w:pPr>
      <w:r w:rsidRPr="00C05EC6">
        <w:rPr>
          <w:rtl/>
          <w:lang w:val="en-US"/>
        </w:rPr>
        <w:t>1. دعم وتعزيز عملية اتخاذ القرارات الإدارية.</w:t>
      </w:r>
    </w:p>
    <w:p w14:paraId="71D3DEE0" w14:textId="77777777" w:rsidR="00D33A2A" w:rsidRPr="00C05EC6" w:rsidRDefault="00D33A2A" w:rsidP="003601E8">
      <w:pPr>
        <w:rPr>
          <w:lang w:val="en-US" w:bidi="ar-SY"/>
        </w:rPr>
      </w:pPr>
      <w:r w:rsidRPr="00C05EC6">
        <w:rPr>
          <w:rtl/>
          <w:lang w:val="en-US"/>
        </w:rPr>
        <w:t>2. زيادة الثقة والأمان في القرارات المتخذة.</w:t>
      </w:r>
    </w:p>
    <w:p w14:paraId="681A28E4" w14:textId="77777777" w:rsidR="00D33A2A" w:rsidRPr="00C05EC6" w:rsidRDefault="00D33A2A" w:rsidP="003601E8">
      <w:pPr>
        <w:rPr>
          <w:lang w:val="en-US" w:bidi="ar-SY"/>
        </w:rPr>
      </w:pPr>
      <w:r w:rsidRPr="00C05EC6">
        <w:rPr>
          <w:rtl/>
          <w:lang w:val="en-US"/>
        </w:rPr>
        <w:lastRenderedPageBreak/>
        <w:t>3. تحسين سرعة اتخاذ القرارات الإدارية.</w:t>
      </w:r>
    </w:p>
    <w:p w14:paraId="4E9F93DC" w14:textId="77777777" w:rsidR="00D33A2A" w:rsidRPr="00C05EC6" w:rsidRDefault="00D33A2A" w:rsidP="003601E8">
      <w:pPr>
        <w:rPr>
          <w:lang w:val="en-US" w:bidi="ar-SY"/>
        </w:rPr>
      </w:pPr>
      <w:r w:rsidRPr="00C05EC6">
        <w:rPr>
          <w:rtl/>
          <w:lang w:val="en-US"/>
        </w:rPr>
        <w:t>4. زيادة قدرة المنظمات على الاستجابة السريعة للتغيرات في البيئة المحيطة.</w:t>
      </w:r>
    </w:p>
    <w:p w14:paraId="5AF84160" w14:textId="77777777" w:rsidR="00D33A2A" w:rsidRPr="00C05EC6" w:rsidRDefault="00D33A2A" w:rsidP="003601E8">
      <w:pPr>
        <w:rPr>
          <w:lang w:val="en-US" w:bidi="ar-SY"/>
        </w:rPr>
      </w:pPr>
      <w:r w:rsidRPr="00C05EC6">
        <w:rPr>
          <w:rtl/>
          <w:lang w:val="en-US"/>
        </w:rPr>
        <w:t>5. تقليل الوقت اللازم لإنجاز المهام الإدارية.</w:t>
      </w:r>
    </w:p>
    <w:p w14:paraId="36BFA668" w14:textId="77777777" w:rsidR="00D33A2A" w:rsidRPr="00C05EC6" w:rsidRDefault="00D33A2A" w:rsidP="003601E8">
      <w:pPr>
        <w:rPr>
          <w:lang w:val="en-US" w:bidi="ar-SY"/>
        </w:rPr>
      </w:pPr>
      <w:r w:rsidRPr="00C05EC6">
        <w:rPr>
          <w:rtl/>
          <w:lang w:val="en-US"/>
        </w:rPr>
        <w:t>بناءً على هذه النتائج، قدم الباحث عدة توصيات، أهمها:</w:t>
      </w:r>
    </w:p>
    <w:p w14:paraId="715FB6BA" w14:textId="77777777" w:rsidR="00D33A2A" w:rsidRPr="00C05EC6" w:rsidRDefault="00D33A2A" w:rsidP="003601E8">
      <w:pPr>
        <w:rPr>
          <w:lang w:val="en-US" w:bidi="ar-SY"/>
        </w:rPr>
      </w:pPr>
      <w:r w:rsidRPr="00C05EC6">
        <w:rPr>
          <w:rtl/>
          <w:lang w:val="en-US"/>
        </w:rPr>
        <w:t>1. تعزيز استخدام تقنيات الذكاء الاصطناعي والبيانات الضخمة في شركات الاتصالات.</w:t>
      </w:r>
    </w:p>
    <w:p w14:paraId="7FF1E5CB" w14:textId="77777777" w:rsidR="00D33A2A" w:rsidRPr="00C05EC6" w:rsidRDefault="00D33A2A" w:rsidP="003601E8">
      <w:pPr>
        <w:rPr>
          <w:lang w:val="en-US" w:bidi="ar-SY"/>
        </w:rPr>
      </w:pPr>
      <w:r w:rsidRPr="00C05EC6">
        <w:rPr>
          <w:rtl/>
          <w:lang w:val="en-US"/>
        </w:rPr>
        <w:t>2. تطوير البنية التحتية التكنولوجية اللازمة لدعم هذه التقنيات.</w:t>
      </w:r>
    </w:p>
    <w:p w14:paraId="7E09900F" w14:textId="77777777" w:rsidR="00D33A2A" w:rsidRPr="00C05EC6" w:rsidRDefault="00D33A2A" w:rsidP="003601E8">
      <w:pPr>
        <w:rPr>
          <w:lang w:val="en-US" w:bidi="ar-SY"/>
        </w:rPr>
      </w:pPr>
      <w:r w:rsidRPr="00C05EC6">
        <w:rPr>
          <w:rtl/>
          <w:lang w:val="en-US"/>
        </w:rPr>
        <w:t>3. تدريب الموظفين على استخدام وتطبيق هذه التقنيات في عملهم اليومي.</w:t>
      </w:r>
    </w:p>
    <w:p w14:paraId="4FE87E44" w14:textId="77777777" w:rsidR="00D33A2A" w:rsidRPr="00C05EC6" w:rsidRDefault="00D33A2A" w:rsidP="003601E8">
      <w:pPr>
        <w:rPr>
          <w:lang w:val="en-US" w:bidi="ar-SY"/>
        </w:rPr>
      </w:pPr>
      <w:r w:rsidRPr="00C05EC6">
        <w:rPr>
          <w:rtl/>
          <w:lang w:val="en-US"/>
        </w:rPr>
        <w:t>4. إجراء المزيد من الدراسات لفهم التأثيرات طويلة المدى لهذه التقنيات على أداء الشركات.</w:t>
      </w:r>
    </w:p>
    <w:p w14:paraId="68FFB1D8" w14:textId="77777777" w:rsidR="00D33A2A" w:rsidRPr="00C05EC6" w:rsidRDefault="00D33A2A" w:rsidP="003601E8">
      <w:pPr>
        <w:rPr>
          <w:lang w:val="en-US" w:bidi="ar-SY"/>
        </w:rPr>
      </w:pPr>
      <w:r w:rsidRPr="00C05EC6">
        <w:rPr>
          <w:rtl/>
          <w:lang w:val="en-US"/>
        </w:rPr>
        <w:t>دراسة أحمد (2022) بعنوان: "تطبيقات الإدارة للذكاء الاصطناعي في اتخاذ القرارات الإدارية"</w:t>
      </w:r>
    </w:p>
    <w:p w14:paraId="7AC2C5A3" w14:textId="77777777" w:rsidR="00D33A2A" w:rsidRPr="00C05EC6" w:rsidRDefault="00D33A2A" w:rsidP="003601E8">
      <w:pPr>
        <w:rPr>
          <w:lang w:val="en-US" w:bidi="ar-SY"/>
        </w:rPr>
      </w:pPr>
      <w:r w:rsidRPr="00C05EC6">
        <w:rPr>
          <w:rtl/>
          <w:lang w:val="en-US"/>
        </w:rPr>
        <w:t>هدفت هذه الدراسة إلى استكشاف دور تطبيقات الذكاء الاصطناعي في عملية صنع القرار الإداري والأعمال القانونية للإدارة. اعتمدت الباحثة على المنهج الوصفي التحليلي، مع التركيز على تحليل النصوص القانونية والتشريعات ذات الصلة.</w:t>
      </w:r>
    </w:p>
    <w:p w14:paraId="2F5DDF53" w14:textId="77777777" w:rsidR="00D33A2A" w:rsidRPr="00C05EC6" w:rsidRDefault="00D33A2A" w:rsidP="003601E8">
      <w:pPr>
        <w:rPr>
          <w:lang w:val="en-US" w:bidi="ar-SY"/>
        </w:rPr>
      </w:pPr>
      <w:r w:rsidRPr="00C05EC6">
        <w:rPr>
          <w:rtl/>
          <w:lang w:val="en-US"/>
        </w:rPr>
        <w:t>أهداف الدراسة:</w:t>
      </w:r>
    </w:p>
    <w:p w14:paraId="3F4D50AA" w14:textId="77777777" w:rsidR="00D33A2A" w:rsidRPr="00C05EC6" w:rsidRDefault="00D33A2A" w:rsidP="003601E8">
      <w:pPr>
        <w:rPr>
          <w:lang w:val="en-US" w:bidi="ar-SY"/>
        </w:rPr>
      </w:pPr>
      <w:r w:rsidRPr="00C05EC6">
        <w:rPr>
          <w:rtl/>
          <w:lang w:val="en-US"/>
        </w:rPr>
        <w:t>1. التعرف على تأثير الذكاء الاصطناعي في الأعمال القانونية للإدارة، خاصة القرار الإداري.</w:t>
      </w:r>
    </w:p>
    <w:p w14:paraId="141C579C" w14:textId="77777777" w:rsidR="00D33A2A" w:rsidRPr="00C05EC6" w:rsidRDefault="00D33A2A" w:rsidP="003601E8">
      <w:pPr>
        <w:rPr>
          <w:lang w:val="en-US" w:bidi="ar-SY"/>
        </w:rPr>
      </w:pPr>
      <w:r w:rsidRPr="00C05EC6">
        <w:rPr>
          <w:rtl/>
          <w:lang w:val="en-US"/>
        </w:rPr>
        <w:t>2. دراسة إمكانيات الذكاء الاصطناعي في تخزين وإدارة المعلومات من خلال قواعد البيانات.</w:t>
      </w:r>
    </w:p>
    <w:p w14:paraId="1E59CAF3" w14:textId="77777777" w:rsidR="00D33A2A" w:rsidRPr="00C05EC6" w:rsidRDefault="00D33A2A" w:rsidP="003601E8">
      <w:pPr>
        <w:rPr>
          <w:lang w:val="en-US" w:bidi="ar-SY"/>
        </w:rPr>
      </w:pPr>
      <w:r w:rsidRPr="00C05EC6">
        <w:rPr>
          <w:rtl/>
          <w:lang w:val="en-US"/>
        </w:rPr>
        <w:t>3. تحليل دور التقنيات التكنولوجية الحديثة في الإدارة وصنع القرار.</w:t>
      </w:r>
    </w:p>
    <w:p w14:paraId="75CB867E" w14:textId="77777777" w:rsidR="00D33A2A" w:rsidRPr="00C05EC6" w:rsidRDefault="00D33A2A" w:rsidP="003601E8">
      <w:pPr>
        <w:rPr>
          <w:lang w:val="en-US" w:bidi="ar-SY"/>
        </w:rPr>
      </w:pPr>
      <w:r w:rsidRPr="00C05EC6">
        <w:rPr>
          <w:rtl/>
          <w:lang w:val="en-US"/>
        </w:rPr>
        <w:t>4. اقتراح حلول لتطوير عمل الإدارات باستخدام تطبيقات الذكاء الاصطناعي.</w:t>
      </w:r>
    </w:p>
    <w:p w14:paraId="6AAD9291" w14:textId="77777777" w:rsidR="00D33A2A" w:rsidRPr="00C05EC6" w:rsidRDefault="00D33A2A" w:rsidP="003601E8">
      <w:pPr>
        <w:rPr>
          <w:lang w:val="en-US" w:bidi="ar-SY"/>
        </w:rPr>
      </w:pPr>
      <w:r w:rsidRPr="00C05EC6">
        <w:rPr>
          <w:rtl/>
          <w:lang w:val="en-US"/>
        </w:rPr>
        <w:t>النتائج الرئيسية:</w:t>
      </w:r>
    </w:p>
    <w:p w14:paraId="1FDCB49F" w14:textId="77777777" w:rsidR="00D33A2A" w:rsidRPr="00C05EC6" w:rsidRDefault="00D33A2A" w:rsidP="003601E8">
      <w:pPr>
        <w:rPr>
          <w:lang w:val="en-US" w:bidi="ar-SY"/>
        </w:rPr>
      </w:pPr>
      <w:r w:rsidRPr="00C05EC6">
        <w:rPr>
          <w:rtl/>
          <w:lang w:val="en-US"/>
        </w:rPr>
        <w:t>1. العلاقة بين الإدارة الحديثة والذكاء الاصطناعي هي علاقة تكاملية، حيث يوسع الذكاء الاصطناعي نطاق الممارسات الإدارية الإلكترونية.</w:t>
      </w:r>
    </w:p>
    <w:p w14:paraId="7109F979" w14:textId="77777777" w:rsidR="00D33A2A" w:rsidRPr="00C05EC6" w:rsidRDefault="00D33A2A" w:rsidP="003601E8">
      <w:pPr>
        <w:rPr>
          <w:lang w:val="en-US" w:bidi="ar-SY"/>
        </w:rPr>
      </w:pPr>
      <w:r w:rsidRPr="00C05EC6">
        <w:rPr>
          <w:rtl/>
          <w:lang w:val="en-US"/>
        </w:rPr>
        <w:lastRenderedPageBreak/>
        <w:t>2. استخدام الأتمتة الذكية في الإدارة لا يعني الاستغناء الكامل عن العنصر البشري.</w:t>
      </w:r>
    </w:p>
    <w:p w14:paraId="26B47C43" w14:textId="77777777" w:rsidR="00D33A2A" w:rsidRPr="00C05EC6" w:rsidRDefault="00D33A2A" w:rsidP="003601E8">
      <w:pPr>
        <w:rPr>
          <w:lang w:val="en-US" w:bidi="ar-SY"/>
        </w:rPr>
      </w:pPr>
      <w:r w:rsidRPr="00C05EC6">
        <w:rPr>
          <w:rtl/>
          <w:lang w:val="en-US"/>
        </w:rPr>
        <w:t>3. القرارات الإدارية المؤتمتة تتجاوز القيود الزمانية والمكانية التقليدية.</w:t>
      </w:r>
    </w:p>
    <w:p w14:paraId="750FDFFE" w14:textId="77777777" w:rsidR="00D33A2A" w:rsidRPr="00C05EC6" w:rsidRDefault="00D33A2A" w:rsidP="003601E8">
      <w:pPr>
        <w:rPr>
          <w:lang w:val="en-US" w:bidi="ar-SY"/>
        </w:rPr>
      </w:pPr>
      <w:r w:rsidRPr="00C05EC6">
        <w:rPr>
          <w:rtl/>
          <w:lang w:val="en-US"/>
        </w:rPr>
        <w:t>4. هناك نقص في التشريعات التي تنظم الأعمال الإلكترونية للإدارة وحماية المستندات الإلكترونية.</w:t>
      </w:r>
    </w:p>
    <w:p w14:paraId="1092BEC3" w14:textId="77777777" w:rsidR="00D33A2A" w:rsidRPr="00C05EC6" w:rsidRDefault="00D33A2A" w:rsidP="003601E8">
      <w:pPr>
        <w:rPr>
          <w:lang w:val="en-US" w:bidi="ar-SY"/>
        </w:rPr>
      </w:pPr>
      <w:r w:rsidRPr="00C05EC6">
        <w:rPr>
          <w:rtl/>
          <w:lang w:val="en-US"/>
        </w:rPr>
        <w:t>التوصيات:</w:t>
      </w:r>
    </w:p>
    <w:p w14:paraId="68ACF084" w14:textId="77777777" w:rsidR="00D33A2A" w:rsidRPr="00C05EC6" w:rsidRDefault="00D33A2A" w:rsidP="003601E8">
      <w:pPr>
        <w:rPr>
          <w:lang w:val="en-US" w:bidi="ar-SY"/>
        </w:rPr>
      </w:pPr>
      <w:r w:rsidRPr="00C05EC6">
        <w:rPr>
          <w:rtl/>
          <w:lang w:val="en-US"/>
        </w:rPr>
        <w:t>1. ضرورة تحديث القوانين الحالية لتتناسب مع تطبيقات الذكاء الاصطناعي في الإدارة.</w:t>
      </w:r>
    </w:p>
    <w:p w14:paraId="4D93E233" w14:textId="77777777" w:rsidR="00D33A2A" w:rsidRPr="00C05EC6" w:rsidRDefault="00D33A2A" w:rsidP="003601E8">
      <w:pPr>
        <w:rPr>
          <w:lang w:val="en-US" w:bidi="ar-SY"/>
        </w:rPr>
      </w:pPr>
      <w:r w:rsidRPr="00C05EC6">
        <w:rPr>
          <w:rtl/>
          <w:lang w:val="en-US"/>
        </w:rPr>
        <w:t>2. وضع أنظمة وتشريعات جديدة لتنظيم آلية إصدار القرارات الإدارية باستخدام الذكاء الاصطناعي.</w:t>
      </w:r>
    </w:p>
    <w:p w14:paraId="3D59AE19" w14:textId="77777777" w:rsidR="00D33A2A" w:rsidRPr="00C05EC6" w:rsidRDefault="00D33A2A" w:rsidP="003601E8">
      <w:pPr>
        <w:rPr>
          <w:lang w:val="en-US" w:bidi="ar-SY"/>
        </w:rPr>
      </w:pPr>
      <w:r w:rsidRPr="00C05EC6">
        <w:rPr>
          <w:rtl/>
          <w:lang w:val="en-US"/>
        </w:rPr>
        <w:t>3. تطوير إطار قانوني لحماية المستندات الإلكترونية وتنظيم المسؤولية القانونية في سياق الإدارة الإلكترونية.</w:t>
      </w:r>
    </w:p>
    <w:p w14:paraId="1CA07DDB" w14:textId="77777777" w:rsidR="00D33A2A" w:rsidRPr="00C05EC6" w:rsidRDefault="00D33A2A" w:rsidP="003601E8">
      <w:pPr>
        <w:rPr>
          <w:lang w:val="en-US" w:bidi="ar-SY"/>
        </w:rPr>
      </w:pPr>
      <w:r w:rsidRPr="00C05EC6">
        <w:rPr>
          <w:rtl/>
          <w:lang w:val="en-US"/>
        </w:rPr>
        <w:t>دراسة حمدي (2022) بعنوان: "تطبيق الذكاء الاصطناعي في تطوير إدارة عمليات التصميم الداخلي"</w:t>
      </w:r>
    </w:p>
    <w:p w14:paraId="76DCD2B6" w14:textId="77777777" w:rsidR="00D33A2A" w:rsidRPr="00C05EC6" w:rsidRDefault="00D33A2A" w:rsidP="003601E8">
      <w:pPr>
        <w:rPr>
          <w:lang w:val="en-US" w:bidi="ar-SY"/>
        </w:rPr>
      </w:pPr>
      <w:r w:rsidRPr="00C05EC6">
        <w:rPr>
          <w:rtl/>
          <w:lang w:val="en-US"/>
        </w:rPr>
        <w:t>هدفت هذه الدراسة إلى استكشاف أهمية مواكبة التكنولوجيا والاتجاهات الحديثة، خاصة الذكاء الاصطناعي، في مجال إدارة عمليات مشاريع التصميم الداخلي. سعت الباحثة إلى دراسة كيفية الاستفادة من تطبيقات الذكاء الاصطناعي وتوظيفها في هذا المجال.</w:t>
      </w:r>
    </w:p>
    <w:p w14:paraId="7C866027" w14:textId="77777777" w:rsidR="00D33A2A" w:rsidRPr="00C05EC6" w:rsidRDefault="00D33A2A" w:rsidP="003601E8">
      <w:pPr>
        <w:rPr>
          <w:lang w:val="en-US" w:bidi="ar-SY"/>
        </w:rPr>
      </w:pPr>
      <w:r w:rsidRPr="00C05EC6">
        <w:rPr>
          <w:rtl/>
          <w:lang w:val="en-US"/>
        </w:rPr>
        <w:t>اعتمدت الدراسة على المنهج الوصفي التحليلي لوصف وتحليل مفهوم وأنواع الذكاء الاصطناعي، مع التركيز على قدراته ووظائفه في اتخاذ القرار.</w:t>
      </w:r>
    </w:p>
    <w:p w14:paraId="55C41916" w14:textId="77777777" w:rsidR="00D33A2A" w:rsidRPr="00C05EC6" w:rsidRDefault="00D33A2A" w:rsidP="003601E8">
      <w:pPr>
        <w:rPr>
          <w:lang w:val="en-US" w:bidi="ar-SY"/>
        </w:rPr>
      </w:pPr>
      <w:r w:rsidRPr="00C05EC6">
        <w:rPr>
          <w:rtl/>
          <w:lang w:val="en-US"/>
        </w:rPr>
        <w:t>توصلت الدراسة إلى عدة نتائج مهمة:</w:t>
      </w:r>
    </w:p>
    <w:p w14:paraId="5F03380F" w14:textId="77777777" w:rsidR="00D33A2A" w:rsidRPr="00C05EC6" w:rsidRDefault="00D33A2A" w:rsidP="003601E8">
      <w:pPr>
        <w:rPr>
          <w:lang w:val="en-US" w:bidi="ar-SY"/>
        </w:rPr>
      </w:pPr>
      <w:r w:rsidRPr="00C05EC6">
        <w:rPr>
          <w:rtl/>
          <w:lang w:val="en-US"/>
        </w:rPr>
        <w:t>1. يساعد الذكاء الاصطناعي المصممين في جمع ومعالجة كميات هائلة من البيانات، مما يؤدي إلى تصميمات أكثر دقة وإبداعاً.</w:t>
      </w:r>
    </w:p>
    <w:p w14:paraId="198A73D7" w14:textId="77777777" w:rsidR="00D33A2A" w:rsidRPr="00C05EC6" w:rsidRDefault="00D33A2A" w:rsidP="003601E8">
      <w:pPr>
        <w:rPr>
          <w:lang w:val="en-US" w:bidi="ar-SY"/>
        </w:rPr>
      </w:pPr>
      <w:r w:rsidRPr="00C05EC6">
        <w:rPr>
          <w:rtl/>
          <w:lang w:val="en-US"/>
        </w:rPr>
        <w:t>2. تساهم خوارزميات الذكاء الاصطناعي في تفسير أنماط سلوك وتفضيلات العملاء، مما يمكن من إنشاء تصميمات فريدة ومخصصة.</w:t>
      </w:r>
    </w:p>
    <w:p w14:paraId="6F8AB128" w14:textId="77777777" w:rsidR="00D33A2A" w:rsidRPr="00C05EC6" w:rsidRDefault="00D33A2A" w:rsidP="003601E8">
      <w:pPr>
        <w:rPr>
          <w:lang w:val="en-US" w:bidi="ar-SY"/>
        </w:rPr>
      </w:pPr>
      <w:r w:rsidRPr="00C05EC6">
        <w:rPr>
          <w:rtl/>
          <w:lang w:val="en-US"/>
        </w:rPr>
        <w:lastRenderedPageBreak/>
        <w:t>3. يمكن لتطبيقات الذكاء الاصطناعي إنتاج تصميمات داخلية تلقائياً باستخدام أنظمة التعلم العميق ومعالجة الصور.</w:t>
      </w:r>
    </w:p>
    <w:p w14:paraId="4683E904" w14:textId="77777777" w:rsidR="00D33A2A" w:rsidRPr="00C05EC6" w:rsidRDefault="00D33A2A" w:rsidP="003601E8">
      <w:pPr>
        <w:rPr>
          <w:lang w:val="en-US" w:bidi="ar-SY"/>
        </w:rPr>
      </w:pPr>
      <w:r w:rsidRPr="00C05EC6">
        <w:rPr>
          <w:rtl/>
          <w:lang w:val="en-US"/>
        </w:rPr>
        <w:t>قدمت الباحثة عدة توصيات:</w:t>
      </w:r>
    </w:p>
    <w:p w14:paraId="4D8F0C87" w14:textId="77777777" w:rsidR="00D33A2A" w:rsidRPr="00C05EC6" w:rsidRDefault="00D33A2A" w:rsidP="003601E8">
      <w:pPr>
        <w:rPr>
          <w:lang w:val="en-US" w:bidi="ar-SY"/>
        </w:rPr>
      </w:pPr>
      <w:r w:rsidRPr="00C05EC6">
        <w:rPr>
          <w:rtl/>
          <w:lang w:val="en-US"/>
        </w:rPr>
        <w:t>1. ضرورة استخدام تطبيقات الذكاء الاصطناعي في مراحل عمليات التصميم الداخلي لتوفير الوقت والجهد وتجنب الأخطاء أثناء التنفيذ.</w:t>
      </w:r>
    </w:p>
    <w:p w14:paraId="03E07B3A" w14:textId="77777777" w:rsidR="00D33A2A" w:rsidRPr="00C05EC6" w:rsidRDefault="00D33A2A" w:rsidP="003601E8">
      <w:pPr>
        <w:rPr>
          <w:lang w:val="en-US" w:bidi="ar-SY"/>
        </w:rPr>
      </w:pPr>
      <w:r w:rsidRPr="00C05EC6">
        <w:rPr>
          <w:rtl/>
          <w:lang w:val="en-US"/>
        </w:rPr>
        <w:t>2. أهمية إدراج تعلم الذكاء الاصطناعي ودراسة تطبيقاته في المقررات الدراسية لطلاب التصميم الداخلي في كليات ومعاهد الفنون في مصر.</w:t>
      </w:r>
    </w:p>
    <w:p w14:paraId="2B293BFF" w14:textId="77777777" w:rsidR="00D33A2A" w:rsidRPr="00C05EC6" w:rsidRDefault="00D33A2A" w:rsidP="003601E8">
      <w:pPr>
        <w:rPr>
          <w:lang w:val="en-US" w:bidi="ar-SY"/>
        </w:rPr>
      </w:pPr>
      <w:r w:rsidRPr="00C05EC6">
        <w:rPr>
          <w:rFonts w:hint="cs"/>
          <w:rtl/>
          <w:lang w:val="en-US"/>
        </w:rPr>
        <w:t>د</w:t>
      </w:r>
      <w:r w:rsidRPr="00C05EC6">
        <w:rPr>
          <w:rtl/>
          <w:lang w:val="en-US"/>
        </w:rPr>
        <w:t>راسة حسن (2022) بعنوان: "دور الذكاء الاصطناعي في تعزيز الإبداع الإداري وتطوير الأداء في إدارات الأندية الرياضية في مملكة البحرين"</w:t>
      </w:r>
    </w:p>
    <w:p w14:paraId="69C67F51" w14:textId="77777777" w:rsidR="00D33A2A" w:rsidRPr="00C05EC6" w:rsidRDefault="00D33A2A" w:rsidP="003601E8">
      <w:pPr>
        <w:rPr>
          <w:lang w:val="en-US" w:bidi="ar-SY"/>
        </w:rPr>
      </w:pPr>
      <w:r w:rsidRPr="00C05EC6">
        <w:rPr>
          <w:rtl/>
          <w:lang w:val="en-US"/>
        </w:rPr>
        <w:t>هدفت هذه الدراسة إلى التعرف على دور الذكاء الاصطناعي في تعزيز الإبداع الإداري وتطوير الأداء في إدارات الأندية الرياضية في مملكة البحرين.</w:t>
      </w:r>
    </w:p>
    <w:p w14:paraId="07A26556" w14:textId="77777777" w:rsidR="00D33A2A" w:rsidRPr="00C05EC6" w:rsidRDefault="00D33A2A" w:rsidP="003601E8">
      <w:pPr>
        <w:rPr>
          <w:lang w:val="en-US" w:bidi="ar-SY"/>
        </w:rPr>
      </w:pPr>
      <w:r w:rsidRPr="00C05EC6">
        <w:rPr>
          <w:rtl/>
          <w:lang w:val="en-US"/>
        </w:rPr>
        <w:t>منهجية الدراسة:</w:t>
      </w:r>
    </w:p>
    <w:p w14:paraId="7C1652CE" w14:textId="77777777" w:rsidR="00D33A2A" w:rsidRPr="00C05EC6" w:rsidRDefault="00D33A2A" w:rsidP="003601E8">
      <w:pPr>
        <w:rPr>
          <w:lang w:val="en-US" w:bidi="ar-SY"/>
        </w:rPr>
      </w:pPr>
      <w:r w:rsidRPr="00C05EC6">
        <w:rPr>
          <w:rtl/>
          <w:lang w:val="en-US"/>
        </w:rPr>
        <w:t>- عينة الدراسة: 255 شخصاً (95 إدارية و160 إداري) تم اختيارهم عشوائياً من مختلف الإدارات في الأندية الرياضية.</w:t>
      </w:r>
    </w:p>
    <w:p w14:paraId="7F739C5F" w14:textId="77777777" w:rsidR="00D33A2A" w:rsidRPr="00C05EC6" w:rsidRDefault="00D33A2A" w:rsidP="003601E8">
      <w:pPr>
        <w:rPr>
          <w:lang w:val="en-US" w:bidi="ar-SY"/>
        </w:rPr>
      </w:pPr>
      <w:r w:rsidRPr="00C05EC6">
        <w:rPr>
          <w:rtl/>
          <w:lang w:val="en-US"/>
        </w:rPr>
        <w:t>- أداة الدراسة: استبيان مكون من 65 فقرة.</w:t>
      </w:r>
    </w:p>
    <w:p w14:paraId="4F708005" w14:textId="77777777" w:rsidR="00D33A2A" w:rsidRPr="00C05EC6" w:rsidRDefault="00D33A2A" w:rsidP="003601E8">
      <w:pPr>
        <w:rPr>
          <w:lang w:val="en-US" w:bidi="ar-SY"/>
        </w:rPr>
      </w:pPr>
      <w:r w:rsidRPr="00C05EC6">
        <w:rPr>
          <w:rtl/>
          <w:lang w:val="en-US"/>
        </w:rPr>
        <w:t>النتائج الرئيسية:</w:t>
      </w:r>
    </w:p>
    <w:p w14:paraId="29EC1A2E" w14:textId="77777777" w:rsidR="00D33A2A" w:rsidRPr="00C05EC6" w:rsidRDefault="00D33A2A" w:rsidP="003601E8">
      <w:pPr>
        <w:rPr>
          <w:lang w:val="en-US" w:bidi="ar-SY"/>
        </w:rPr>
      </w:pPr>
      <w:r w:rsidRPr="00C05EC6">
        <w:rPr>
          <w:rtl/>
          <w:lang w:val="en-US"/>
        </w:rPr>
        <w:t>1. العاملون في إدارات الأندية الرياضية يمتلكون معرفة جيدة حول تطبيقات الذكاء الاصطناعي.</w:t>
      </w:r>
    </w:p>
    <w:p w14:paraId="61B532CC" w14:textId="77777777" w:rsidR="00D33A2A" w:rsidRPr="00C05EC6" w:rsidRDefault="00D33A2A" w:rsidP="003601E8">
      <w:pPr>
        <w:rPr>
          <w:lang w:val="en-US" w:bidi="ar-SY"/>
        </w:rPr>
      </w:pPr>
      <w:r w:rsidRPr="00C05EC6">
        <w:rPr>
          <w:rtl/>
          <w:lang w:val="en-US"/>
        </w:rPr>
        <w:t>2. إدارات الأندية تعتمد بشكل كبير على النظم الخبيرة كإحدى تطبيقات الذكاء الاصطناعي.</w:t>
      </w:r>
    </w:p>
    <w:p w14:paraId="7F6A9F03" w14:textId="77777777" w:rsidR="00D33A2A" w:rsidRPr="00C05EC6" w:rsidRDefault="00D33A2A" w:rsidP="003601E8">
      <w:pPr>
        <w:rPr>
          <w:lang w:val="en-US" w:bidi="ar-SY"/>
        </w:rPr>
      </w:pPr>
      <w:r w:rsidRPr="00C05EC6">
        <w:rPr>
          <w:rtl/>
          <w:lang w:val="en-US"/>
        </w:rPr>
        <w:t>3. الميزانيات المحدودة تعد من أهم أسباب عزوف بعض الأندية عن استخدام تطبيقات الذكاء الاصطناعي.</w:t>
      </w:r>
    </w:p>
    <w:p w14:paraId="4FCDBC83" w14:textId="77777777" w:rsidR="00D33A2A" w:rsidRPr="00C05EC6" w:rsidRDefault="00D33A2A" w:rsidP="003601E8">
      <w:pPr>
        <w:rPr>
          <w:lang w:val="en-US" w:bidi="ar-SY"/>
        </w:rPr>
      </w:pPr>
      <w:r w:rsidRPr="00C05EC6">
        <w:rPr>
          <w:rtl/>
          <w:lang w:val="en-US"/>
        </w:rPr>
        <w:lastRenderedPageBreak/>
        <w:t>التوصيات:</w:t>
      </w:r>
    </w:p>
    <w:p w14:paraId="22C5C9C1" w14:textId="77777777" w:rsidR="00D33A2A" w:rsidRPr="00C05EC6" w:rsidRDefault="00D33A2A" w:rsidP="003601E8">
      <w:pPr>
        <w:rPr>
          <w:lang w:val="en-US" w:bidi="ar-SY"/>
        </w:rPr>
      </w:pPr>
      <w:r w:rsidRPr="00C05EC6">
        <w:rPr>
          <w:rtl/>
          <w:lang w:val="en-US"/>
        </w:rPr>
        <w:t>1. تشجيع الإداريين على التنويع في استخدام تطبيقات الذكاء الاصطناعي.</w:t>
      </w:r>
    </w:p>
    <w:p w14:paraId="18D9B4A0" w14:textId="77777777" w:rsidR="00D33A2A" w:rsidRPr="00C05EC6" w:rsidRDefault="00D33A2A" w:rsidP="003601E8">
      <w:pPr>
        <w:rPr>
          <w:lang w:val="en-US" w:bidi="ar-SY"/>
        </w:rPr>
      </w:pPr>
      <w:r w:rsidRPr="00C05EC6">
        <w:rPr>
          <w:rtl/>
          <w:lang w:val="en-US"/>
        </w:rPr>
        <w:t>2. تخصيص ميزانية خاصة للأندية الرياضية لتطوير الجانب التقني واستخدام تطبيقات الذكاء الاصطناعي.</w:t>
      </w:r>
    </w:p>
    <w:p w14:paraId="67FAB847" w14:textId="27A885B7" w:rsidR="002F50B6" w:rsidRPr="00C05EC6" w:rsidRDefault="002F50B6" w:rsidP="003601E8">
      <w:pPr>
        <w:rPr>
          <w:rtl/>
        </w:rPr>
      </w:pPr>
      <w:r w:rsidRPr="00C05EC6">
        <w:rPr>
          <w:rtl/>
        </w:rPr>
        <w:t>التّعليق على الدّراسات السّابقة:</w:t>
      </w:r>
    </w:p>
    <w:p w14:paraId="13EFBB99" w14:textId="46E81F79" w:rsidR="00FE494E" w:rsidRPr="00C05EC6" w:rsidRDefault="002F50B6" w:rsidP="003601E8">
      <w:pPr>
        <w:rPr>
          <w:lang w:val="en-US"/>
        </w:rPr>
      </w:pPr>
      <w:r w:rsidRPr="00C05EC6">
        <w:rPr>
          <w:rtl/>
          <w:lang w:val="en-US"/>
        </w:rPr>
        <w:t xml:space="preserve"> </w:t>
      </w:r>
      <w:r w:rsidR="00FE494E" w:rsidRPr="00C05EC6">
        <w:rPr>
          <w:rtl/>
          <w:lang w:val="en-US"/>
        </w:rPr>
        <w:t>تقدم الدراسات السابقة التي تم تلخيصها نظرة شاملة ومتنوعة حول تأثير الذكاء الاصطناعي على إدارة المشاريع في مختلف القطاعات. تشير نتائج هذه الدراسات إلى أن الذكاء الاصطناعي سيكون له تأثير كبير على مجالات المعرفة بإدارة المشاريع في المستقبل القريب، مع تفاوت في شدة هذه التأثيرات بين المجالات المختلفة</w:t>
      </w:r>
      <w:r w:rsidR="00FE494E" w:rsidRPr="00C05EC6">
        <w:rPr>
          <w:lang w:val="en-US"/>
        </w:rPr>
        <w:t>.</w:t>
      </w:r>
    </w:p>
    <w:p w14:paraId="6E2BD335" w14:textId="77777777" w:rsidR="00FE494E" w:rsidRPr="00C05EC6" w:rsidRDefault="00FE494E" w:rsidP="003601E8">
      <w:pPr>
        <w:rPr>
          <w:lang w:val="en-US"/>
        </w:rPr>
      </w:pPr>
      <w:r w:rsidRPr="00C05EC6">
        <w:rPr>
          <w:rtl/>
          <w:lang w:val="en-US"/>
        </w:rPr>
        <w:t>أجمعت معظم الدراسات على أن تطبيق تقنيات الذكاء الاصطناعي يوفر طرقاً حديثة للتحول نحو الأتمتة في مختلف المهام والمشاريع، ويزيد من كفاءة الكوادر البشرية في اتخاذ القرارات المتعلقة بإدارة المشاريع، ويعزز الابتكار لدى فرق العمل. كما اتفقت الدراسات على أهمية الخبرة الفنية في تنفيذ أنظمة الذكاء الاصطناعي، وضرورة توفير التدريب اللازم للموظفين، إضافة إلى أهمية تأمين التمويل الكافي لهذه الأنظمة</w:t>
      </w:r>
      <w:r w:rsidRPr="00C05EC6">
        <w:rPr>
          <w:lang w:val="en-US"/>
        </w:rPr>
        <w:t>.</w:t>
      </w:r>
    </w:p>
    <w:p w14:paraId="54DADBD2" w14:textId="77777777" w:rsidR="00FE494E" w:rsidRPr="00C05EC6" w:rsidRDefault="00FE494E" w:rsidP="003601E8">
      <w:pPr>
        <w:rPr>
          <w:lang w:val="en-US"/>
        </w:rPr>
      </w:pPr>
      <w:r w:rsidRPr="00C05EC6">
        <w:rPr>
          <w:rtl/>
          <w:lang w:val="en-US"/>
        </w:rPr>
        <w:t>من النقاط الرئيسية التي يمكن استخلاصها</w:t>
      </w:r>
      <w:r w:rsidRPr="00C05EC6">
        <w:rPr>
          <w:lang w:val="en-US"/>
        </w:rPr>
        <w:t>:</w:t>
      </w:r>
    </w:p>
    <w:p w14:paraId="6B2FE5B2" w14:textId="4573945B" w:rsidR="00FE494E" w:rsidRPr="00C05EC6" w:rsidRDefault="00FE494E" w:rsidP="003601E8">
      <w:pPr>
        <w:pStyle w:val="aa"/>
        <w:numPr>
          <w:ilvl w:val="0"/>
          <w:numId w:val="7"/>
        </w:numPr>
        <w:rPr>
          <w:lang w:val="en-US"/>
        </w:rPr>
      </w:pPr>
      <w:r w:rsidRPr="00C05EC6">
        <w:rPr>
          <w:rtl/>
          <w:lang w:val="en-US"/>
        </w:rPr>
        <w:t>الذكاء الاصطناعي سيزيد من إنتاجية بعض الموظفين، مع احتمال استبدال وظائف أخرى</w:t>
      </w:r>
      <w:r w:rsidRPr="00C05EC6">
        <w:rPr>
          <w:lang w:val="en-US"/>
        </w:rPr>
        <w:t>.</w:t>
      </w:r>
    </w:p>
    <w:p w14:paraId="278BD8C6" w14:textId="1B7EA1C4" w:rsidR="00FE494E" w:rsidRPr="00C05EC6" w:rsidRDefault="00FE494E" w:rsidP="003601E8">
      <w:pPr>
        <w:pStyle w:val="aa"/>
        <w:numPr>
          <w:ilvl w:val="0"/>
          <w:numId w:val="7"/>
        </w:numPr>
        <w:rPr>
          <w:lang w:val="en-US"/>
        </w:rPr>
      </w:pPr>
      <w:r w:rsidRPr="00C05EC6">
        <w:rPr>
          <w:rtl/>
          <w:lang w:val="en-US"/>
        </w:rPr>
        <w:t>سيكون للذكاء الاصطناعي تأثير كبير على جوانب معينة من إدارة المشاريع مثل التخطيط، إدارة المشتريات، ومراقبة أعمال المشروع</w:t>
      </w:r>
      <w:r w:rsidRPr="00C05EC6">
        <w:rPr>
          <w:lang w:val="en-US"/>
        </w:rPr>
        <w:t>.</w:t>
      </w:r>
    </w:p>
    <w:p w14:paraId="3B07E831" w14:textId="587B86F6" w:rsidR="00FE494E" w:rsidRPr="00C05EC6" w:rsidRDefault="00FE494E" w:rsidP="003601E8">
      <w:pPr>
        <w:pStyle w:val="aa"/>
        <w:numPr>
          <w:ilvl w:val="0"/>
          <w:numId w:val="7"/>
        </w:numPr>
        <w:rPr>
          <w:lang w:val="en-US"/>
        </w:rPr>
      </w:pPr>
      <w:r w:rsidRPr="00C05EC6">
        <w:rPr>
          <w:rtl/>
          <w:lang w:val="en-US"/>
        </w:rPr>
        <w:t>المجالات التي تتطلب مهارات القيادة البشرية ستكون الأقل تأثراً بالذكاء الاصطناعي</w:t>
      </w:r>
      <w:r w:rsidRPr="00C05EC6">
        <w:rPr>
          <w:lang w:val="en-US"/>
        </w:rPr>
        <w:t>.</w:t>
      </w:r>
    </w:p>
    <w:p w14:paraId="3963657C" w14:textId="214106E6" w:rsidR="00FE494E" w:rsidRPr="00C05EC6" w:rsidRDefault="00FE494E" w:rsidP="003601E8">
      <w:pPr>
        <w:pStyle w:val="aa"/>
        <w:numPr>
          <w:ilvl w:val="0"/>
          <w:numId w:val="7"/>
        </w:numPr>
        <w:rPr>
          <w:lang w:val="en-US"/>
        </w:rPr>
      </w:pPr>
      <w:r w:rsidRPr="00C05EC6">
        <w:rPr>
          <w:rtl/>
          <w:lang w:val="en-US"/>
        </w:rPr>
        <w:lastRenderedPageBreak/>
        <w:t>هناك حاجة لتحديث القوانين والتشريعات لمواكبة التطورات في مجال الذكاء الاصطناعي وتطبيقاته في الإدارة</w:t>
      </w:r>
      <w:r w:rsidRPr="00C05EC6">
        <w:rPr>
          <w:lang w:val="en-US"/>
        </w:rPr>
        <w:t>.</w:t>
      </w:r>
    </w:p>
    <w:p w14:paraId="35391D0A" w14:textId="12D9987E" w:rsidR="00FE494E" w:rsidRPr="00C05EC6" w:rsidRDefault="00FE494E" w:rsidP="003601E8">
      <w:pPr>
        <w:pStyle w:val="aa"/>
        <w:numPr>
          <w:ilvl w:val="0"/>
          <w:numId w:val="7"/>
        </w:numPr>
        <w:rPr>
          <w:lang w:val="en-US"/>
        </w:rPr>
      </w:pPr>
      <w:r w:rsidRPr="00C05EC6">
        <w:rPr>
          <w:rtl/>
          <w:lang w:val="en-US"/>
        </w:rPr>
        <w:t>الذكاء الاصطناعي يقدم فرصاً لتحسين ممارسات إدارة المشاريع، مع وجود تحديات تتعلق بتطوير القوى العاملة وتدريبها</w:t>
      </w:r>
      <w:r w:rsidRPr="00C05EC6">
        <w:rPr>
          <w:lang w:val="en-US"/>
        </w:rPr>
        <w:t>.</w:t>
      </w:r>
    </w:p>
    <w:p w14:paraId="27227543" w14:textId="77777777" w:rsidR="00FE494E" w:rsidRPr="00C05EC6" w:rsidRDefault="00FE494E" w:rsidP="003601E8">
      <w:pPr>
        <w:rPr>
          <w:lang w:val="en-US"/>
        </w:rPr>
      </w:pPr>
      <w:r w:rsidRPr="00C05EC6">
        <w:rPr>
          <w:rtl/>
          <w:lang w:val="en-US"/>
        </w:rPr>
        <w:t>أما أوجه الاختلاف بين الدراسات فتمثلت في تركيز بعضها على الواقع الحالي لتطبيقات الذكاء الاصطناعي، بينما ركز البعض الآخر على التوقعات والتصورات المستقبلية. كما اختلفت الدراسات في المتغيرات المدروسة وتأثير أنظمة الذكاء الاصطناعي عليها</w:t>
      </w:r>
      <w:r w:rsidRPr="00C05EC6">
        <w:rPr>
          <w:lang w:val="en-US"/>
        </w:rPr>
        <w:t>.</w:t>
      </w:r>
    </w:p>
    <w:p w14:paraId="49CE93DF" w14:textId="77777777" w:rsidR="00FE494E" w:rsidRPr="00C05EC6" w:rsidRDefault="00FE494E" w:rsidP="003601E8">
      <w:pPr>
        <w:rPr>
          <w:lang w:val="en-US"/>
        </w:rPr>
      </w:pPr>
      <w:r w:rsidRPr="00C05EC6">
        <w:rPr>
          <w:rtl/>
          <w:lang w:val="en-US"/>
        </w:rPr>
        <w:t>ساهمت هذه الدراسات في بلورة الأفكار الأساسية المرتبطة بتأثير الذكاء الاصطناعي على إدارة المشاريع، وقدمت أساساً قوياً لفهم التأثير المحتمل للذكاء الاصطناعي، مشيرة إلى الحاجة لمزيد من البحث في هذا المجال، خاصة فيما يتعلق بالتطبيق العملي للذكاء الاصطناعي في سياقات مختلفة وتأثيره على القوى العاملة</w:t>
      </w:r>
      <w:r w:rsidRPr="00C05EC6">
        <w:rPr>
          <w:lang w:val="en-US"/>
        </w:rPr>
        <w:t>.</w:t>
      </w:r>
    </w:p>
    <w:p w14:paraId="1B53CCE9" w14:textId="77777777" w:rsidR="002F50B6" w:rsidRPr="00C05EC6" w:rsidRDefault="002F50B6" w:rsidP="003601E8">
      <w:pPr>
        <w:rPr>
          <w:rtl/>
          <w:lang w:val="en-US"/>
        </w:rPr>
      </w:pPr>
      <w:r w:rsidRPr="00C05EC6">
        <w:rPr>
          <w:rtl/>
          <w:lang w:val="en-US"/>
        </w:rPr>
        <w:t xml:space="preserve">أوجه الاستفادة من الدراسات </w:t>
      </w:r>
      <w:proofErr w:type="gramStart"/>
      <w:r w:rsidRPr="00C05EC6">
        <w:rPr>
          <w:rtl/>
          <w:lang w:val="en-US"/>
        </w:rPr>
        <w:t>السابقة :</w:t>
      </w:r>
      <w:proofErr w:type="gramEnd"/>
    </w:p>
    <w:p w14:paraId="58236919" w14:textId="4892E710" w:rsidR="00FE494E" w:rsidRPr="00C05EC6" w:rsidRDefault="00FE494E" w:rsidP="003601E8">
      <w:pPr>
        <w:pStyle w:val="aa"/>
        <w:numPr>
          <w:ilvl w:val="0"/>
          <w:numId w:val="8"/>
        </w:numPr>
        <w:rPr>
          <w:lang w:val="en-US"/>
        </w:rPr>
      </w:pPr>
      <w:r w:rsidRPr="00C05EC6">
        <w:rPr>
          <w:rtl/>
          <w:lang w:val="en-US"/>
        </w:rPr>
        <w:t>التأطير النظري</w:t>
      </w:r>
      <w:r w:rsidRPr="00C05EC6">
        <w:rPr>
          <w:lang w:val="en-US"/>
        </w:rPr>
        <w:t>:</w:t>
      </w:r>
    </w:p>
    <w:p w14:paraId="6183D9B8" w14:textId="06EA05FF" w:rsidR="00FE494E" w:rsidRPr="00C05EC6" w:rsidRDefault="002A35FB" w:rsidP="003601E8">
      <w:pPr>
        <w:rPr>
          <w:lang w:val="en-US"/>
        </w:rPr>
      </w:pPr>
      <w:r w:rsidRPr="00C05EC6">
        <w:rPr>
          <w:rtl/>
          <w:lang w:val="en-US"/>
        </w:rPr>
        <w:t xml:space="preserve"> </w:t>
      </w:r>
      <w:r w:rsidR="00FE494E" w:rsidRPr="00C05EC6">
        <w:rPr>
          <w:rtl/>
          <w:lang w:val="en-US"/>
        </w:rPr>
        <w:t>ساهمت الدراسات السابقة بشكل كبير في بناء الإطار النظري للدراسة الحالية، مما سهّل الوصول إلى المفاهيم والنظريات المرتبطة بتأثير الذكاء الاصطناعي على إدارة المشاريع. هذا الأساس النظري يعزز فهمنا للموضوع ويساعد في توجيه البحث الحالي</w:t>
      </w:r>
      <w:r w:rsidR="00FE494E" w:rsidRPr="00C05EC6">
        <w:rPr>
          <w:lang w:val="en-US"/>
        </w:rPr>
        <w:t>.</w:t>
      </w:r>
    </w:p>
    <w:p w14:paraId="489B5C9B" w14:textId="24CB8553" w:rsidR="00FE494E" w:rsidRPr="00C05EC6" w:rsidRDefault="00FE494E" w:rsidP="003601E8">
      <w:pPr>
        <w:pStyle w:val="aa"/>
        <w:numPr>
          <w:ilvl w:val="0"/>
          <w:numId w:val="8"/>
        </w:numPr>
        <w:rPr>
          <w:lang w:val="en-US"/>
        </w:rPr>
      </w:pPr>
      <w:r w:rsidRPr="00C05EC6">
        <w:rPr>
          <w:rtl/>
          <w:lang w:val="en-US"/>
        </w:rPr>
        <w:t>المنهجية البحثية</w:t>
      </w:r>
      <w:r w:rsidRPr="00C05EC6">
        <w:rPr>
          <w:lang w:val="en-US"/>
        </w:rPr>
        <w:t>:</w:t>
      </w:r>
    </w:p>
    <w:p w14:paraId="0B3C8C70" w14:textId="7825CB70" w:rsidR="00FE494E" w:rsidRPr="00C05EC6" w:rsidRDefault="002A35FB" w:rsidP="003601E8">
      <w:pPr>
        <w:rPr>
          <w:lang w:val="en-US"/>
        </w:rPr>
      </w:pPr>
      <w:r w:rsidRPr="00C05EC6">
        <w:rPr>
          <w:rtl/>
          <w:lang w:val="en-US"/>
        </w:rPr>
        <w:t xml:space="preserve"> </w:t>
      </w:r>
      <w:r w:rsidR="00FE494E" w:rsidRPr="00C05EC6">
        <w:rPr>
          <w:rtl/>
          <w:lang w:val="en-US"/>
        </w:rPr>
        <w:t>تأثر اختيار المنهجية في هذا البحث بالدراسات السابقة، حيث تم اعتماد المنهج الوصفي التحليلي لقدرته على تحليل الظواهر وفهمها بشكل دقيق. هذا الاختيار مدعوم بنجاح هذا المنهج في الدراسات السابقة في مجال الذكاء الاصطناعي وإدارة المشاريع</w:t>
      </w:r>
      <w:r w:rsidR="00FE494E" w:rsidRPr="00C05EC6">
        <w:rPr>
          <w:lang w:val="en-US"/>
        </w:rPr>
        <w:t>.</w:t>
      </w:r>
    </w:p>
    <w:p w14:paraId="52670EC7" w14:textId="058AB06A" w:rsidR="00FE494E" w:rsidRPr="00C05EC6" w:rsidRDefault="00FE494E" w:rsidP="003601E8">
      <w:pPr>
        <w:pStyle w:val="aa"/>
        <w:numPr>
          <w:ilvl w:val="0"/>
          <w:numId w:val="8"/>
        </w:numPr>
        <w:rPr>
          <w:lang w:val="en-US"/>
        </w:rPr>
      </w:pPr>
      <w:r w:rsidRPr="00C05EC6">
        <w:rPr>
          <w:rtl/>
          <w:lang w:val="en-US"/>
        </w:rPr>
        <w:lastRenderedPageBreak/>
        <w:t>أدوات جمع البيانات</w:t>
      </w:r>
      <w:r w:rsidRPr="00C05EC6">
        <w:rPr>
          <w:lang w:val="en-US"/>
        </w:rPr>
        <w:t>:</w:t>
      </w:r>
    </w:p>
    <w:p w14:paraId="56AECD98" w14:textId="13025E94" w:rsidR="00FE494E" w:rsidRPr="00C05EC6" w:rsidRDefault="002A35FB" w:rsidP="003601E8">
      <w:pPr>
        <w:rPr>
          <w:lang w:val="en-US"/>
        </w:rPr>
      </w:pPr>
      <w:r w:rsidRPr="00C05EC6">
        <w:rPr>
          <w:rtl/>
          <w:lang w:val="en-US"/>
        </w:rPr>
        <w:t xml:space="preserve"> </w:t>
      </w:r>
      <w:r w:rsidR="00FE494E" w:rsidRPr="00C05EC6">
        <w:rPr>
          <w:rtl/>
          <w:lang w:val="en-US"/>
        </w:rPr>
        <w:t>استناداً إلى فعالية الاستبيان في الدراسات السابقة، سيتم اعتماد هذه الأداة لجمع البيانات في الدراسة الحالية. هذا القرار مبني على ما أثبتته الدراسات السابقة من قدرة الاستبيان على تقصي تجارب وآراء أفراد المجتمع المدروس بشكل فعال</w:t>
      </w:r>
      <w:r w:rsidR="00FE494E" w:rsidRPr="00C05EC6">
        <w:rPr>
          <w:lang w:val="en-US"/>
        </w:rPr>
        <w:t>.</w:t>
      </w:r>
    </w:p>
    <w:p w14:paraId="53D15CD7" w14:textId="14E64059" w:rsidR="00FE494E" w:rsidRPr="00C05EC6" w:rsidRDefault="00FE494E" w:rsidP="003601E8">
      <w:pPr>
        <w:pStyle w:val="aa"/>
        <w:numPr>
          <w:ilvl w:val="0"/>
          <w:numId w:val="8"/>
        </w:numPr>
        <w:rPr>
          <w:lang w:val="en-US"/>
        </w:rPr>
      </w:pPr>
      <w:r w:rsidRPr="00C05EC6">
        <w:rPr>
          <w:rtl/>
          <w:lang w:val="en-US"/>
        </w:rPr>
        <w:t>تحديد المتغيرات</w:t>
      </w:r>
      <w:r w:rsidRPr="00C05EC6">
        <w:rPr>
          <w:lang w:val="en-US"/>
        </w:rPr>
        <w:t>:</w:t>
      </w:r>
    </w:p>
    <w:p w14:paraId="21E3854A" w14:textId="75B9A10B" w:rsidR="00FE494E" w:rsidRPr="00C05EC6" w:rsidRDefault="002A35FB" w:rsidP="003601E8">
      <w:pPr>
        <w:rPr>
          <w:lang w:val="en-US"/>
        </w:rPr>
      </w:pPr>
      <w:r w:rsidRPr="00C05EC6">
        <w:rPr>
          <w:rtl/>
          <w:lang w:val="en-US"/>
        </w:rPr>
        <w:t xml:space="preserve"> </w:t>
      </w:r>
      <w:r w:rsidR="00FE494E" w:rsidRPr="00C05EC6">
        <w:rPr>
          <w:rtl/>
          <w:lang w:val="en-US"/>
        </w:rPr>
        <w:t>ساعدت الدراسات السابقة في تحديد المتغيرات الرئيسية التي يجب دراستها في سياق تأثير الذكاء الاصطناعي على إدارة المشاريع، مما يساهم في تركيز البحث الحالي على الجوانب الأكثر أهمية</w:t>
      </w:r>
      <w:r w:rsidR="00FE494E" w:rsidRPr="00C05EC6">
        <w:rPr>
          <w:lang w:val="en-US"/>
        </w:rPr>
        <w:t>.</w:t>
      </w:r>
    </w:p>
    <w:p w14:paraId="4DF0A32B" w14:textId="3662FF4F" w:rsidR="00FE494E" w:rsidRPr="00C05EC6" w:rsidRDefault="00FE494E" w:rsidP="003601E8">
      <w:pPr>
        <w:pStyle w:val="aa"/>
        <w:numPr>
          <w:ilvl w:val="0"/>
          <w:numId w:val="8"/>
        </w:numPr>
        <w:rPr>
          <w:lang w:val="en-US"/>
        </w:rPr>
      </w:pPr>
      <w:r w:rsidRPr="00C05EC6">
        <w:rPr>
          <w:rtl/>
          <w:lang w:val="en-US"/>
        </w:rPr>
        <w:t>تطوير الفرضيات</w:t>
      </w:r>
      <w:r w:rsidRPr="00C05EC6">
        <w:rPr>
          <w:lang w:val="en-US"/>
        </w:rPr>
        <w:t>:</w:t>
      </w:r>
    </w:p>
    <w:p w14:paraId="23B07533" w14:textId="319F3BA1" w:rsidR="00FE494E" w:rsidRPr="00C05EC6" w:rsidRDefault="002A35FB" w:rsidP="003601E8">
      <w:pPr>
        <w:rPr>
          <w:lang w:val="en-US"/>
        </w:rPr>
      </w:pPr>
      <w:r w:rsidRPr="00C05EC6">
        <w:rPr>
          <w:rtl/>
          <w:lang w:val="en-US"/>
        </w:rPr>
        <w:t xml:space="preserve"> </w:t>
      </w:r>
      <w:r w:rsidR="00FE494E" w:rsidRPr="00C05EC6">
        <w:rPr>
          <w:rtl/>
          <w:lang w:val="en-US"/>
        </w:rPr>
        <w:t>من خلال مراجعة نتائج الدراسات السابقة، تم تطوير فرضيات البحث الحالي بشكل أكثر دقة وارتباطاً بواقع تطبيق الذكاء الاصطناعي في إدارة المشاريع</w:t>
      </w:r>
      <w:r w:rsidR="00FE494E" w:rsidRPr="00C05EC6">
        <w:rPr>
          <w:lang w:val="en-US"/>
        </w:rPr>
        <w:t>.</w:t>
      </w:r>
    </w:p>
    <w:p w14:paraId="1116E2E1" w14:textId="3E7D977E" w:rsidR="00FE494E" w:rsidRPr="00C05EC6" w:rsidRDefault="00FE494E" w:rsidP="003601E8">
      <w:pPr>
        <w:pStyle w:val="aa"/>
        <w:numPr>
          <w:ilvl w:val="0"/>
          <w:numId w:val="8"/>
        </w:numPr>
        <w:rPr>
          <w:lang w:val="en-US"/>
        </w:rPr>
      </w:pPr>
      <w:r w:rsidRPr="00C05EC6">
        <w:rPr>
          <w:rtl/>
          <w:lang w:val="en-US"/>
        </w:rPr>
        <w:t>تحديد الفجوات البحثية</w:t>
      </w:r>
      <w:r w:rsidRPr="00C05EC6">
        <w:rPr>
          <w:lang w:val="en-US"/>
        </w:rPr>
        <w:t>:</w:t>
      </w:r>
    </w:p>
    <w:p w14:paraId="360A8404" w14:textId="7BA92AAC" w:rsidR="00FE494E" w:rsidRPr="00C05EC6" w:rsidRDefault="002A35FB" w:rsidP="003601E8">
      <w:pPr>
        <w:rPr>
          <w:lang w:val="en-US"/>
        </w:rPr>
      </w:pPr>
      <w:r w:rsidRPr="00C05EC6">
        <w:rPr>
          <w:rtl/>
          <w:lang w:val="en-US"/>
        </w:rPr>
        <w:t xml:space="preserve"> </w:t>
      </w:r>
      <w:r w:rsidR="00FE494E" w:rsidRPr="00C05EC6">
        <w:rPr>
          <w:rtl/>
          <w:lang w:val="en-US"/>
        </w:rPr>
        <w:t>ساعدت مراجعة الدراسات السابقة في تحديد الفجوات البحثية التي لم يتم تغطيتها بشكل كافٍ، مما يوجه الدراسة الحالية نحو المساهمة في سد هذه الفجوات</w:t>
      </w:r>
      <w:r w:rsidR="00FE494E" w:rsidRPr="00C05EC6">
        <w:rPr>
          <w:lang w:val="en-US"/>
        </w:rPr>
        <w:t>.</w:t>
      </w:r>
    </w:p>
    <w:p w14:paraId="1B1321CF" w14:textId="1C7A29FD" w:rsidR="00FE494E" w:rsidRPr="00C05EC6" w:rsidRDefault="00FE494E" w:rsidP="003601E8">
      <w:pPr>
        <w:pStyle w:val="aa"/>
        <w:numPr>
          <w:ilvl w:val="0"/>
          <w:numId w:val="8"/>
        </w:numPr>
        <w:rPr>
          <w:lang w:val="en-US"/>
        </w:rPr>
      </w:pPr>
      <w:r w:rsidRPr="00C05EC6">
        <w:rPr>
          <w:rtl/>
          <w:lang w:val="en-US"/>
        </w:rPr>
        <w:t>المقارنة والتحليل</w:t>
      </w:r>
      <w:r w:rsidRPr="00C05EC6">
        <w:rPr>
          <w:lang w:val="en-US"/>
        </w:rPr>
        <w:t>:</w:t>
      </w:r>
    </w:p>
    <w:p w14:paraId="4804CA6E" w14:textId="08787C17" w:rsidR="00FE494E" w:rsidRPr="00C05EC6" w:rsidRDefault="002A35FB" w:rsidP="003601E8">
      <w:pPr>
        <w:rPr>
          <w:lang w:val="en-US"/>
        </w:rPr>
      </w:pPr>
      <w:r w:rsidRPr="00C05EC6">
        <w:rPr>
          <w:rtl/>
          <w:lang w:val="en-US"/>
        </w:rPr>
        <w:t xml:space="preserve"> </w:t>
      </w:r>
      <w:r w:rsidR="00FE494E" w:rsidRPr="00C05EC6">
        <w:rPr>
          <w:rtl/>
          <w:lang w:val="en-US"/>
        </w:rPr>
        <w:t>ستتيح الدراسات السابقة إمكانية مقارنة نتائج الدراسة الحالية مع نتائج الدراسات السابقة، مما يساعد في تفسير النتائج وتحليلها بشكل أعمق</w:t>
      </w:r>
      <w:r w:rsidR="00FE494E" w:rsidRPr="00C05EC6">
        <w:rPr>
          <w:lang w:val="en-US"/>
        </w:rPr>
        <w:t>.</w:t>
      </w:r>
    </w:p>
    <w:p w14:paraId="1AEB7E6C" w14:textId="2B03D13E" w:rsidR="00FE494E" w:rsidRPr="00C05EC6" w:rsidRDefault="00FE494E" w:rsidP="003601E8">
      <w:pPr>
        <w:pStyle w:val="aa"/>
        <w:numPr>
          <w:ilvl w:val="0"/>
          <w:numId w:val="8"/>
        </w:numPr>
        <w:rPr>
          <w:lang w:val="en-US"/>
        </w:rPr>
      </w:pPr>
      <w:r w:rsidRPr="00C05EC6">
        <w:rPr>
          <w:rtl/>
          <w:lang w:val="en-US"/>
        </w:rPr>
        <w:t>توجيه التوصيات</w:t>
      </w:r>
      <w:r w:rsidRPr="00C05EC6">
        <w:rPr>
          <w:lang w:val="en-US"/>
        </w:rPr>
        <w:t>:</w:t>
      </w:r>
    </w:p>
    <w:p w14:paraId="575DB84B" w14:textId="7234FAFD" w:rsidR="00FE494E" w:rsidRPr="00C05EC6" w:rsidRDefault="002A35FB" w:rsidP="003601E8">
      <w:pPr>
        <w:rPr>
          <w:rtl/>
          <w:lang w:val="en-US"/>
        </w:rPr>
      </w:pPr>
      <w:r w:rsidRPr="00C05EC6">
        <w:rPr>
          <w:rtl/>
          <w:lang w:val="en-US"/>
        </w:rPr>
        <w:t xml:space="preserve"> </w:t>
      </w:r>
      <w:r w:rsidR="00FE494E" w:rsidRPr="00C05EC6">
        <w:rPr>
          <w:rtl/>
          <w:lang w:val="en-US"/>
        </w:rPr>
        <w:t>من خلال الاطلاع على توصيات الدراسات السابقة، يمكن توجيه توصيات الدراسة الحالية بشكل أكثر فعالية وارتباطاً بالواقع العملي</w:t>
      </w:r>
      <w:r w:rsidR="00FE494E" w:rsidRPr="00C05EC6">
        <w:rPr>
          <w:lang w:val="en-US"/>
        </w:rPr>
        <w:t>.</w:t>
      </w:r>
    </w:p>
    <w:p w14:paraId="77570E4B" w14:textId="3B4867C8" w:rsidR="003601E8" w:rsidRPr="00C05EC6" w:rsidRDefault="003601E8" w:rsidP="003601E8">
      <w:pPr>
        <w:rPr>
          <w:rtl/>
          <w:lang w:val="en-US"/>
        </w:rPr>
      </w:pPr>
    </w:p>
    <w:p w14:paraId="63C23F11" w14:textId="496FFE23" w:rsidR="003601E8" w:rsidRPr="00C05EC6" w:rsidRDefault="003601E8" w:rsidP="003601E8">
      <w:pPr>
        <w:rPr>
          <w:rtl/>
          <w:lang w:val="en-US"/>
        </w:rPr>
      </w:pPr>
    </w:p>
    <w:p w14:paraId="687570E9" w14:textId="2553DADA" w:rsidR="003601E8" w:rsidRPr="00C05EC6" w:rsidRDefault="003601E8" w:rsidP="003601E8">
      <w:pPr>
        <w:pStyle w:val="2"/>
      </w:pPr>
      <w:bookmarkStart w:id="10" w:name="_Toc181377970"/>
      <w:r w:rsidRPr="00C05EC6">
        <w:rPr>
          <w:rFonts w:hint="cs"/>
          <w:rtl/>
        </w:rPr>
        <w:t>الإطار النظري للدراسة</w:t>
      </w:r>
      <w:bookmarkEnd w:id="10"/>
    </w:p>
    <w:p w14:paraId="23C7697C" w14:textId="3D22F722" w:rsidR="00F21E4A" w:rsidRPr="00C05EC6" w:rsidRDefault="00F21E4A" w:rsidP="00337ADC">
      <w:pPr>
        <w:pStyle w:val="3"/>
        <w:rPr>
          <w:rtl/>
        </w:rPr>
      </w:pPr>
      <w:bookmarkStart w:id="11" w:name="_Toc181377971"/>
      <w:r w:rsidRPr="00C05EC6">
        <w:rPr>
          <w:rFonts w:hint="cs"/>
          <w:rtl/>
        </w:rPr>
        <w:t>ال</w:t>
      </w:r>
      <w:r w:rsidR="00337ADC" w:rsidRPr="00C05EC6">
        <w:rPr>
          <w:rFonts w:hint="cs"/>
          <w:rtl/>
        </w:rPr>
        <w:t>مبحث الأول: الذكاء الاصطناعي</w:t>
      </w:r>
      <w:bookmarkEnd w:id="11"/>
    </w:p>
    <w:p w14:paraId="16680089" w14:textId="396BA84F" w:rsidR="00B359A1" w:rsidRPr="00C05EC6" w:rsidRDefault="00B359A1" w:rsidP="00337ADC">
      <w:pPr>
        <w:rPr>
          <w:lang w:val="en-US" w:eastAsia="en-US" w:bidi="ar-EG"/>
        </w:rPr>
      </w:pPr>
      <w:r w:rsidRPr="00C05EC6">
        <w:rPr>
          <w:rtl/>
          <w:lang w:val="en-US" w:eastAsia="en-US"/>
        </w:rPr>
        <w:t>الذكاء الاصطناعي: عقل رقمي في عالم مادي</w:t>
      </w:r>
      <w:r w:rsidR="00337ADC" w:rsidRPr="00C05EC6">
        <w:rPr>
          <w:rFonts w:hint="cs"/>
          <w:rtl/>
          <w:lang w:val="en-US" w:eastAsia="en-US"/>
        </w:rPr>
        <w:t xml:space="preserve">. </w:t>
      </w:r>
      <w:r w:rsidRPr="00C05EC6">
        <w:rPr>
          <w:rtl/>
          <w:lang w:val="en-US" w:eastAsia="en-US"/>
        </w:rPr>
        <w:t>تخيل عالماً حيث الآلات تفكر وتتعلم وتتطور، عالماً حيث الحواسيب ليست مجرد أدوات بل شركاء في العمل والإبداع. هذا العالم ليس من الخيال العلمي بل هو واقعنا اليوم بفضل الذكاء الاصطناعي</w:t>
      </w:r>
      <w:r w:rsidRPr="00C05EC6">
        <w:rPr>
          <w:lang w:val="en-US" w:eastAsia="en-US" w:bidi="ar-EG"/>
        </w:rPr>
        <w:t>.</w:t>
      </w:r>
    </w:p>
    <w:p w14:paraId="488C43C7" w14:textId="4B02A41A" w:rsidR="00B359A1" w:rsidRPr="00C05EC6" w:rsidRDefault="00337ADC" w:rsidP="00337ADC">
      <w:pPr>
        <w:ind w:firstLine="0"/>
        <w:rPr>
          <w:u w:val="single"/>
          <w:lang w:val="en-US" w:eastAsia="en-US" w:bidi="ar-EG"/>
        </w:rPr>
      </w:pPr>
      <w:r w:rsidRPr="00C05EC6">
        <w:rPr>
          <w:rFonts w:hint="cs"/>
          <w:u w:val="single"/>
          <w:rtl/>
          <w:lang w:val="en-US" w:eastAsia="en-US"/>
        </w:rPr>
        <w:t>تعريف</w:t>
      </w:r>
      <w:r w:rsidRPr="00C05EC6">
        <w:rPr>
          <w:u w:val="single"/>
          <w:rtl/>
          <w:lang w:val="en-US" w:eastAsia="en-US"/>
        </w:rPr>
        <w:t xml:space="preserve"> الذكاء الاصطناعي</w:t>
      </w:r>
      <w:r w:rsidRPr="00C05EC6">
        <w:rPr>
          <w:rFonts w:hint="cs"/>
          <w:u w:val="single"/>
          <w:rtl/>
          <w:lang w:val="en-US" w:eastAsia="en-US"/>
        </w:rPr>
        <w:t>:</w:t>
      </w:r>
    </w:p>
    <w:p w14:paraId="4F78839C" w14:textId="5CC6DDB1" w:rsidR="00B359A1" w:rsidRPr="00C05EC6" w:rsidRDefault="00B359A1" w:rsidP="007044A0">
      <w:pPr>
        <w:rPr>
          <w:lang w:val="en-US" w:eastAsia="en-US" w:bidi="ar-EG"/>
        </w:rPr>
      </w:pPr>
      <w:r w:rsidRPr="00C05EC6">
        <w:rPr>
          <w:rtl/>
          <w:lang w:val="en-US" w:eastAsia="en-US"/>
        </w:rPr>
        <w:t>الذكاء الاصطناعي</w:t>
      </w:r>
      <w:r w:rsidRPr="00C05EC6">
        <w:rPr>
          <w:lang w:val="en-US" w:eastAsia="en-US" w:bidi="ar-EG"/>
        </w:rPr>
        <w:t xml:space="preserve"> (AI) </w:t>
      </w:r>
      <w:r w:rsidRPr="00C05EC6">
        <w:rPr>
          <w:rtl/>
          <w:lang w:val="en-US" w:eastAsia="en-US"/>
        </w:rPr>
        <w:t>هو مجال من علوم الكمبيوتر يهدف إلى تطوير أنظمة قادرة على محاكاة القدرات الذهنية البشرية مثل التعلم والتفكير واتخاذ القرار وحل المشكلات. بعبارة أبسط، هو جعل الآلات "ذكية</w:t>
      </w:r>
      <w:r w:rsidR="007044A0">
        <w:rPr>
          <w:lang w:val="en-US" w:eastAsia="en-US" w:bidi="ar-EG"/>
        </w:rPr>
        <w:t>"</w:t>
      </w:r>
      <w:r w:rsidR="007044A0">
        <w:rPr>
          <w:rFonts w:hint="cs"/>
          <w:rtl/>
          <w:lang w:val="en-US" w:eastAsia="en-US" w:bidi="ar-EG"/>
        </w:rPr>
        <w:t xml:space="preserve"> (</w:t>
      </w:r>
      <w:r w:rsidR="007044A0" w:rsidRPr="007044A0">
        <w:rPr>
          <w:lang w:val="en-US" w:eastAsia="en-US" w:bidi="ar-EG"/>
        </w:rPr>
        <w:t>Euchner</w:t>
      </w:r>
      <w:r w:rsidR="007044A0">
        <w:rPr>
          <w:rFonts w:hint="cs"/>
          <w:rtl/>
          <w:lang w:val="en-US" w:eastAsia="en-US" w:bidi="ar-EG"/>
        </w:rPr>
        <w:t>، 2019).</w:t>
      </w:r>
    </w:p>
    <w:p w14:paraId="74049735" w14:textId="1720EB2B" w:rsidR="00B359A1" w:rsidRPr="00C05EC6" w:rsidRDefault="00337ADC" w:rsidP="00337ADC">
      <w:pPr>
        <w:ind w:firstLine="0"/>
        <w:rPr>
          <w:u w:val="single"/>
          <w:lang w:val="en-US" w:eastAsia="en-US" w:bidi="ar-EG"/>
        </w:rPr>
      </w:pPr>
      <w:r w:rsidRPr="00C05EC6">
        <w:rPr>
          <w:rFonts w:hint="cs"/>
          <w:u w:val="single"/>
          <w:rtl/>
          <w:lang w:val="en-US" w:eastAsia="en-US"/>
        </w:rPr>
        <w:t xml:space="preserve">آلية </w:t>
      </w:r>
      <w:r w:rsidRPr="00C05EC6">
        <w:rPr>
          <w:u w:val="single"/>
          <w:rtl/>
          <w:lang w:val="en-US" w:eastAsia="en-US"/>
        </w:rPr>
        <w:t>عمل الذكاء الاصطناعي</w:t>
      </w:r>
      <w:r w:rsidRPr="00C05EC6">
        <w:rPr>
          <w:rFonts w:hint="cs"/>
          <w:u w:val="single"/>
          <w:rtl/>
          <w:lang w:val="en-US" w:eastAsia="en-US"/>
        </w:rPr>
        <w:t>:</w:t>
      </w:r>
    </w:p>
    <w:p w14:paraId="2E87996E" w14:textId="39395B09" w:rsidR="00B359A1" w:rsidRPr="00C05EC6" w:rsidRDefault="00B359A1" w:rsidP="007044A0">
      <w:pPr>
        <w:rPr>
          <w:lang w:val="en-US" w:eastAsia="en-US" w:bidi="ar-EG"/>
        </w:rPr>
      </w:pPr>
      <w:r w:rsidRPr="00C05EC6">
        <w:rPr>
          <w:rtl/>
          <w:lang w:val="en-US" w:eastAsia="en-US"/>
        </w:rPr>
        <w:t>يتعلم الذكاء الاصطناعي من خلال تحليل كميات هائلة من البيانات، ويستخلص أنماطاً واتجاهات يستخدمها لاتخاذ قرارات أو تنفيذ مهام. تخيل أنك تعلم طفلاً جديداً اللغة، فكلما سمع كلمات جديدة كلما زادت معرفته بها. هكذا يعمل الذكاء الاصطناعي، كلما زاد حجم البيانات التي يتعلم منها، كلما أصبح أدائه أفضل</w:t>
      </w:r>
      <w:r w:rsidR="007044A0">
        <w:rPr>
          <w:rFonts w:hint="cs"/>
          <w:rtl/>
          <w:lang w:val="en-US" w:eastAsia="en-US"/>
        </w:rPr>
        <w:t xml:space="preserve"> (</w:t>
      </w:r>
      <w:r w:rsidR="007044A0" w:rsidRPr="007044A0">
        <w:rPr>
          <w:lang w:val="en-US" w:eastAsia="en-US"/>
        </w:rPr>
        <w:t>Euchner</w:t>
      </w:r>
      <w:r w:rsidR="007044A0">
        <w:rPr>
          <w:rFonts w:hint="cs"/>
          <w:rtl/>
          <w:lang w:val="en-US" w:eastAsia="en-US"/>
        </w:rPr>
        <w:t>، 2019)</w:t>
      </w:r>
      <w:r w:rsidRPr="00C05EC6">
        <w:rPr>
          <w:lang w:val="en-US" w:eastAsia="en-US" w:bidi="ar-EG"/>
        </w:rPr>
        <w:t>.</w:t>
      </w:r>
    </w:p>
    <w:p w14:paraId="175CB47F" w14:textId="67CC2829" w:rsidR="00B359A1" w:rsidRPr="00C05EC6" w:rsidRDefault="00337ADC" w:rsidP="00337ADC">
      <w:pPr>
        <w:rPr>
          <w:lang w:val="en-US" w:eastAsia="en-US" w:bidi="ar-EG"/>
        </w:rPr>
      </w:pPr>
      <w:r w:rsidRPr="00C05EC6">
        <w:rPr>
          <w:rFonts w:hint="cs"/>
          <w:rtl/>
          <w:lang w:val="en-US" w:eastAsia="en-US"/>
        </w:rPr>
        <w:t>من ال</w:t>
      </w:r>
      <w:r w:rsidR="00B359A1" w:rsidRPr="00C05EC6">
        <w:rPr>
          <w:rtl/>
          <w:lang w:val="en-US" w:eastAsia="en-US"/>
        </w:rPr>
        <w:t>أمثلة على تطبيقات الذكاء الاصطناعي</w:t>
      </w:r>
      <w:r w:rsidR="00B359A1" w:rsidRPr="00C05EC6">
        <w:rPr>
          <w:lang w:val="en-US" w:eastAsia="en-US" w:bidi="ar-EG"/>
        </w:rPr>
        <w:t>:</w:t>
      </w:r>
    </w:p>
    <w:p w14:paraId="43003A57" w14:textId="682469CC" w:rsidR="00B359A1" w:rsidRPr="00C05EC6" w:rsidRDefault="00B359A1" w:rsidP="00337ADC">
      <w:pPr>
        <w:pStyle w:val="aa"/>
        <w:numPr>
          <w:ilvl w:val="0"/>
          <w:numId w:val="10"/>
        </w:numPr>
        <w:rPr>
          <w:lang w:val="en-US" w:eastAsia="en-US" w:bidi="ar-EG"/>
        </w:rPr>
      </w:pPr>
      <w:r w:rsidRPr="00C05EC6">
        <w:rPr>
          <w:rtl/>
          <w:lang w:val="en-US" w:eastAsia="en-US"/>
        </w:rPr>
        <w:t xml:space="preserve">المساعدون الشخصيون: مثل سيري وجوجل </w:t>
      </w:r>
      <w:proofErr w:type="spellStart"/>
      <w:r w:rsidRPr="00C05EC6">
        <w:rPr>
          <w:rtl/>
          <w:lang w:val="en-US" w:eastAsia="en-US"/>
        </w:rPr>
        <w:t>أسسستنت</w:t>
      </w:r>
      <w:proofErr w:type="spellEnd"/>
      <w:r w:rsidRPr="00C05EC6">
        <w:rPr>
          <w:rtl/>
          <w:lang w:val="en-US" w:eastAsia="en-US"/>
        </w:rPr>
        <w:t>، التي تستجيب لأوامرك الصوتية وتنفذ مهامك</w:t>
      </w:r>
      <w:r w:rsidRPr="00C05EC6">
        <w:rPr>
          <w:lang w:val="en-US" w:eastAsia="en-US" w:bidi="ar-EG"/>
        </w:rPr>
        <w:t>.</w:t>
      </w:r>
    </w:p>
    <w:p w14:paraId="7ACAFFEE" w14:textId="25AE0917" w:rsidR="00B359A1" w:rsidRPr="00C05EC6" w:rsidRDefault="00B359A1" w:rsidP="00337ADC">
      <w:pPr>
        <w:pStyle w:val="aa"/>
        <w:numPr>
          <w:ilvl w:val="0"/>
          <w:numId w:val="10"/>
        </w:numPr>
        <w:rPr>
          <w:lang w:val="en-US" w:eastAsia="en-US" w:bidi="ar-EG"/>
        </w:rPr>
      </w:pPr>
      <w:r w:rsidRPr="00C05EC6">
        <w:rPr>
          <w:rtl/>
          <w:lang w:val="en-US" w:eastAsia="en-US"/>
        </w:rPr>
        <w:t>السيارات ذاتية القيادة: تستخدم الذكاء الاصطناعي لتحليل البيئة المحيطة واتخاذ القرارات اللازمة للقيادة بأمان</w:t>
      </w:r>
      <w:r w:rsidRPr="00C05EC6">
        <w:rPr>
          <w:lang w:val="en-US" w:eastAsia="en-US" w:bidi="ar-EG"/>
        </w:rPr>
        <w:t>.</w:t>
      </w:r>
    </w:p>
    <w:p w14:paraId="58C955FB" w14:textId="21D31D18" w:rsidR="00B359A1" w:rsidRPr="00C05EC6" w:rsidRDefault="00B359A1" w:rsidP="00337ADC">
      <w:pPr>
        <w:pStyle w:val="aa"/>
        <w:numPr>
          <w:ilvl w:val="0"/>
          <w:numId w:val="10"/>
        </w:numPr>
        <w:rPr>
          <w:lang w:val="en-US" w:eastAsia="en-US" w:bidi="ar-EG"/>
        </w:rPr>
      </w:pPr>
      <w:r w:rsidRPr="00C05EC6">
        <w:rPr>
          <w:rtl/>
          <w:lang w:val="en-US" w:eastAsia="en-US"/>
        </w:rPr>
        <w:lastRenderedPageBreak/>
        <w:t>التشخيص الطبي: يساعد الأطباء في تشخيص الأمراض وتطوير علاجات جديدة</w:t>
      </w:r>
      <w:r w:rsidRPr="00C05EC6">
        <w:rPr>
          <w:lang w:val="en-US" w:eastAsia="en-US" w:bidi="ar-EG"/>
        </w:rPr>
        <w:t>.</w:t>
      </w:r>
    </w:p>
    <w:p w14:paraId="3EF4563A" w14:textId="1D14CDE5" w:rsidR="00B359A1" w:rsidRPr="00C05EC6" w:rsidRDefault="00B359A1" w:rsidP="00337ADC">
      <w:pPr>
        <w:pStyle w:val="aa"/>
        <w:numPr>
          <w:ilvl w:val="0"/>
          <w:numId w:val="10"/>
        </w:numPr>
        <w:rPr>
          <w:lang w:val="en-US" w:eastAsia="en-US" w:bidi="ar-EG"/>
        </w:rPr>
      </w:pPr>
      <w:r w:rsidRPr="00C05EC6">
        <w:rPr>
          <w:rtl/>
          <w:lang w:val="en-US" w:eastAsia="en-US"/>
        </w:rPr>
        <w:t>التسويق: يستخدم لتحليل سلوك المستهلكين وتقديم توصيات مخصصة</w:t>
      </w:r>
      <w:r w:rsidRPr="00C05EC6">
        <w:rPr>
          <w:lang w:val="en-US" w:eastAsia="en-US" w:bidi="ar-EG"/>
        </w:rPr>
        <w:t>.</w:t>
      </w:r>
    </w:p>
    <w:p w14:paraId="7B821ED9" w14:textId="618AA14E" w:rsidR="00B359A1" w:rsidRPr="00C05EC6" w:rsidRDefault="00337ADC" w:rsidP="00337ADC">
      <w:pPr>
        <w:rPr>
          <w:u w:val="single"/>
          <w:lang w:val="en-US" w:eastAsia="en-US" w:bidi="ar-EG"/>
        </w:rPr>
      </w:pPr>
      <w:r w:rsidRPr="00C05EC6">
        <w:rPr>
          <w:rFonts w:hint="cs"/>
          <w:u w:val="single"/>
          <w:rtl/>
          <w:lang w:val="en-US" w:eastAsia="en-US" w:bidi="ar-EG"/>
        </w:rPr>
        <w:t>أهمية الذكاء الاصطناعي</w:t>
      </w:r>
    </w:p>
    <w:p w14:paraId="71A6CBE9" w14:textId="1019B1BF" w:rsidR="00337ADC" w:rsidRPr="00C05EC6" w:rsidRDefault="00337ADC" w:rsidP="00337ADC">
      <w:pPr>
        <w:rPr>
          <w:rtl/>
          <w:lang w:val="en-US" w:eastAsia="en-US" w:bidi="ar-EG"/>
        </w:rPr>
      </w:pPr>
      <w:r w:rsidRPr="00C05EC6">
        <w:rPr>
          <w:rFonts w:hint="cs"/>
          <w:rtl/>
          <w:lang w:val="en-US" w:eastAsia="en-US" w:bidi="ar-EG"/>
        </w:rPr>
        <w:t>تكمن أهميته في الأعمال التي يساعد في القيام بها وكمثال عنها مايلي:</w:t>
      </w:r>
    </w:p>
    <w:p w14:paraId="26B394E2" w14:textId="01D8DD14" w:rsidR="00B359A1" w:rsidRPr="00C05EC6" w:rsidRDefault="00B359A1" w:rsidP="00337ADC">
      <w:pPr>
        <w:pStyle w:val="aa"/>
        <w:numPr>
          <w:ilvl w:val="0"/>
          <w:numId w:val="11"/>
        </w:numPr>
        <w:rPr>
          <w:lang w:val="en-US" w:eastAsia="en-US" w:bidi="ar-EG"/>
        </w:rPr>
      </w:pPr>
      <w:r w:rsidRPr="00C05EC6">
        <w:rPr>
          <w:rtl/>
          <w:lang w:val="en-US" w:eastAsia="en-US"/>
        </w:rPr>
        <w:t>زيادة الكفاءة والإنتاجية: يمكن للذكاء الاصطناعي أتمتة المهام المتكررة، مما يوفر الوقت والجهد</w:t>
      </w:r>
      <w:r w:rsidRPr="00C05EC6">
        <w:rPr>
          <w:lang w:val="en-US" w:eastAsia="en-US" w:bidi="ar-EG"/>
        </w:rPr>
        <w:t>.</w:t>
      </w:r>
    </w:p>
    <w:p w14:paraId="52635CFF" w14:textId="5FD2EA7B" w:rsidR="00B359A1" w:rsidRPr="00C05EC6" w:rsidRDefault="00B359A1" w:rsidP="00337ADC">
      <w:pPr>
        <w:pStyle w:val="aa"/>
        <w:numPr>
          <w:ilvl w:val="0"/>
          <w:numId w:val="11"/>
        </w:numPr>
        <w:rPr>
          <w:lang w:val="en-US" w:eastAsia="en-US" w:bidi="ar-EG"/>
        </w:rPr>
      </w:pPr>
      <w:r w:rsidRPr="00C05EC6">
        <w:rPr>
          <w:rtl/>
          <w:lang w:val="en-US" w:eastAsia="en-US"/>
        </w:rPr>
        <w:t>تحسين اتخاذ القرار: يساعد في تحليل البيانات واتخاذ قرارات أفضل وأسرع</w:t>
      </w:r>
      <w:r w:rsidRPr="00C05EC6">
        <w:rPr>
          <w:lang w:val="en-US" w:eastAsia="en-US" w:bidi="ar-EG"/>
        </w:rPr>
        <w:t>.</w:t>
      </w:r>
    </w:p>
    <w:p w14:paraId="48F373A2" w14:textId="562489DD" w:rsidR="00B359A1" w:rsidRPr="00C05EC6" w:rsidRDefault="00B359A1" w:rsidP="00337ADC">
      <w:pPr>
        <w:pStyle w:val="aa"/>
        <w:numPr>
          <w:ilvl w:val="0"/>
          <w:numId w:val="11"/>
        </w:numPr>
        <w:rPr>
          <w:lang w:val="en-US" w:eastAsia="en-US" w:bidi="ar-EG"/>
        </w:rPr>
      </w:pPr>
      <w:r w:rsidRPr="00C05EC6">
        <w:rPr>
          <w:rtl/>
          <w:lang w:val="en-US" w:eastAsia="en-US"/>
        </w:rPr>
        <w:t>ابتكار منتجات وخدمات جديدة: يفتح آفاقًا جديدة للابتكار والإبداع</w:t>
      </w:r>
      <w:r w:rsidRPr="00C05EC6">
        <w:rPr>
          <w:lang w:val="en-US" w:eastAsia="en-US" w:bidi="ar-EG"/>
        </w:rPr>
        <w:t>.</w:t>
      </w:r>
    </w:p>
    <w:p w14:paraId="3EA7F541" w14:textId="39040385" w:rsidR="00B359A1" w:rsidRPr="00C05EC6" w:rsidRDefault="00B359A1" w:rsidP="00337ADC">
      <w:pPr>
        <w:pStyle w:val="aa"/>
        <w:numPr>
          <w:ilvl w:val="0"/>
          <w:numId w:val="11"/>
        </w:numPr>
        <w:rPr>
          <w:lang w:val="en-US" w:eastAsia="en-US" w:bidi="ar-EG"/>
        </w:rPr>
      </w:pPr>
      <w:r w:rsidRPr="00C05EC6">
        <w:rPr>
          <w:rtl/>
          <w:lang w:val="en-US" w:eastAsia="en-US"/>
        </w:rPr>
        <w:t>حل المشكلات المعقدة: يمكن للذكاء الاصطناعي التعامل مع كميات هائلة من البيانات وحل مشاكل معقدة لا يمكن للإنسان حلها</w:t>
      </w:r>
      <w:r w:rsidR="007044A0">
        <w:rPr>
          <w:rFonts w:hint="cs"/>
          <w:rtl/>
          <w:lang w:val="en-US" w:eastAsia="en-US" w:bidi="ar-EG"/>
        </w:rPr>
        <w:t xml:space="preserve"> (مصطفى، 2022).</w:t>
      </w:r>
    </w:p>
    <w:p w14:paraId="249EB60A" w14:textId="60F34ECA" w:rsidR="00B359A1" w:rsidRPr="00C05EC6" w:rsidRDefault="00B359A1" w:rsidP="00337ADC">
      <w:pPr>
        <w:rPr>
          <w:u w:val="single"/>
          <w:lang w:val="en-US" w:eastAsia="en-US" w:bidi="ar-EG"/>
        </w:rPr>
      </w:pPr>
      <w:r w:rsidRPr="00C05EC6">
        <w:rPr>
          <w:u w:val="single"/>
          <w:rtl/>
          <w:lang w:val="en-US" w:eastAsia="en-US"/>
        </w:rPr>
        <w:t>مستقبل الذكاء الاصطناعي</w:t>
      </w:r>
      <w:r w:rsidR="00337ADC" w:rsidRPr="00C05EC6">
        <w:rPr>
          <w:rFonts w:hint="cs"/>
          <w:u w:val="single"/>
          <w:rtl/>
          <w:lang w:val="en-US" w:eastAsia="en-US" w:bidi="ar-EG"/>
        </w:rPr>
        <w:t xml:space="preserve"> في المشاريع الإنشائية:</w:t>
      </w:r>
    </w:p>
    <w:p w14:paraId="46751AEA" w14:textId="77777777" w:rsidR="00B359A1" w:rsidRPr="00C05EC6" w:rsidRDefault="00B359A1" w:rsidP="00337ADC">
      <w:pPr>
        <w:rPr>
          <w:lang w:val="en-US" w:eastAsia="en-US" w:bidi="ar-EG"/>
        </w:rPr>
      </w:pPr>
      <w:r w:rsidRPr="00C05EC6">
        <w:rPr>
          <w:rtl/>
          <w:lang w:val="en-US" w:eastAsia="en-US"/>
        </w:rPr>
        <w:t>مستقبل الذكاء الاصطناعي واعد، حيث يتوقع الخبراء أن يغير هذا التكنولوجيا جميع جوانب حياتنا. من المتوقع أن نشهد تطورات مذهلة في مجالات الطب والتعليم والنقل والطاقة وغيرها</w:t>
      </w:r>
      <w:r w:rsidRPr="00C05EC6">
        <w:rPr>
          <w:lang w:val="en-US" w:eastAsia="en-US" w:bidi="ar-EG"/>
        </w:rPr>
        <w:t>.</w:t>
      </w:r>
    </w:p>
    <w:p w14:paraId="3750E81E" w14:textId="77777777" w:rsidR="00B359A1" w:rsidRPr="00C05EC6" w:rsidRDefault="00B359A1" w:rsidP="00337ADC">
      <w:pPr>
        <w:rPr>
          <w:lang w:val="en-US" w:eastAsia="en-US" w:bidi="ar-EG"/>
        </w:rPr>
      </w:pPr>
      <w:r w:rsidRPr="00C05EC6">
        <w:rPr>
          <w:rtl/>
          <w:lang w:val="en-US" w:eastAsia="en-US"/>
        </w:rPr>
        <w:t>الذكاء الاصطناعي هو ثورة تكنولوجية ستغير العالم الذي نعيش فيه. من المهم أن نستغل هذه التكنولوجيا لتحسين حياتنا، مع التعامل بحذر مع التحديات التي تطرحها</w:t>
      </w:r>
      <w:r w:rsidRPr="00C05EC6">
        <w:rPr>
          <w:lang w:val="en-US" w:eastAsia="en-US" w:bidi="ar-EG"/>
        </w:rPr>
        <w:t>.</w:t>
      </w:r>
    </w:p>
    <w:p w14:paraId="2FCA78E2" w14:textId="77777777" w:rsidR="00B359A1" w:rsidRPr="00C05EC6" w:rsidRDefault="00B359A1" w:rsidP="00337ADC">
      <w:pPr>
        <w:rPr>
          <w:lang w:val="en-US" w:eastAsia="en-US" w:bidi="ar-EG"/>
        </w:rPr>
      </w:pPr>
      <w:r w:rsidRPr="00C05EC6">
        <w:rPr>
          <w:rtl/>
          <w:lang w:val="en-US" w:eastAsia="en-US"/>
        </w:rPr>
        <w:t>تخيل عالمًا حيث المباني تتصارع على الارتفاع نحو السماء، والتصاميم تتغير بتناغم مع رغباتنا، وكل ذلك بدقة متناهية وسرعة مذهلة. هذا العالم ليس من الخيال العلمي، بل هو واقع قريب بفضل الذكاء الاصطناعي الذي يغير قواعد اللعبة في عالم البناء والتشييد</w:t>
      </w:r>
      <w:r w:rsidRPr="00C05EC6">
        <w:rPr>
          <w:lang w:val="en-US" w:eastAsia="en-US" w:bidi="ar-EG"/>
        </w:rPr>
        <w:t>.</w:t>
      </w:r>
    </w:p>
    <w:p w14:paraId="72AD04AD" w14:textId="1960397B" w:rsidR="00B359A1" w:rsidRPr="00C05EC6" w:rsidRDefault="00337ADC" w:rsidP="00337ADC">
      <w:pPr>
        <w:rPr>
          <w:lang w:val="en-US" w:eastAsia="en-US" w:bidi="ar-EG"/>
        </w:rPr>
      </w:pPr>
      <w:r w:rsidRPr="00C05EC6">
        <w:rPr>
          <w:rtl/>
          <w:lang w:val="en-US" w:eastAsia="en-US"/>
        </w:rPr>
        <w:t>يعمل الذكاء الاصطناعي في البناء</w:t>
      </w:r>
      <w:r w:rsidRPr="00C05EC6">
        <w:rPr>
          <w:rFonts w:hint="cs"/>
          <w:rtl/>
          <w:lang w:val="en-US" w:eastAsia="en-US"/>
        </w:rPr>
        <w:t xml:space="preserve"> عن طريق العديد من الطرق نعدد منها ما يلي: </w:t>
      </w:r>
    </w:p>
    <w:p w14:paraId="01581F9C" w14:textId="1F69943E" w:rsidR="00B359A1" w:rsidRPr="00C05EC6" w:rsidRDefault="00B359A1" w:rsidP="00337ADC">
      <w:pPr>
        <w:pStyle w:val="aa"/>
        <w:numPr>
          <w:ilvl w:val="0"/>
          <w:numId w:val="12"/>
        </w:numPr>
        <w:rPr>
          <w:lang w:val="en-US" w:eastAsia="en-US" w:bidi="ar-EG"/>
        </w:rPr>
      </w:pPr>
      <w:r w:rsidRPr="00C05EC6">
        <w:rPr>
          <w:rtl/>
          <w:lang w:val="en-US" w:eastAsia="en-US"/>
        </w:rPr>
        <w:t>التصميم الذكي</w:t>
      </w:r>
      <w:r w:rsidRPr="00C05EC6">
        <w:rPr>
          <w:lang w:val="en-US" w:eastAsia="en-US" w:bidi="ar-EG"/>
        </w:rPr>
        <w:t>:</w:t>
      </w:r>
    </w:p>
    <w:p w14:paraId="2CC14D42" w14:textId="59CF9259" w:rsidR="00B359A1" w:rsidRPr="00C05EC6" w:rsidRDefault="002A35FB" w:rsidP="00337ADC">
      <w:pPr>
        <w:rPr>
          <w:lang w:val="en-US" w:eastAsia="en-US" w:bidi="ar-EG"/>
        </w:rPr>
      </w:pPr>
      <w:r w:rsidRPr="00C05EC6">
        <w:rPr>
          <w:rtl/>
          <w:lang w:val="en-US" w:eastAsia="en-US" w:bidi="ar-EG"/>
        </w:rPr>
        <w:lastRenderedPageBreak/>
        <w:t xml:space="preserve"> </w:t>
      </w:r>
      <w:r w:rsidR="00337ADC" w:rsidRPr="00C05EC6">
        <w:rPr>
          <w:rFonts w:hint="cs"/>
          <w:rtl/>
          <w:lang w:val="en-US" w:eastAsia="en-US" w:bidi="ar-EG"/>
        </w:rPr>
        <w:t>ا</w:t>
      </w:r>
      <w:r w:rsidR="00B359A1" w:rsidRPr="00C05EC6">
        <w:rPr>
          <w:rtl/>
          <w:lang w:val="en-US" w:eastAsia="en-US"/>
        </w:rPr>
        <w:t>لنمذجة ثلاثية الأبعاد المتقدمة: تخيل أن تستطيع تصميم مبنى كامل بتفاصيله الدقيقة، من الهيكل الخارجي إلى الديكور الداخلي، في لمح البصر. هذا ما يفعله الذكاء الاصطناعي من خلال النمذجة ثلاثية الأبعاد المتقدمة، مما يسمح للمهندسين والمصممين بتجربة التصاميم المختلفة وتقييمها قبل البدء في التنفيذ</w:t>
      </w:r>
      <w:r w:rsidR="00B359A1" w:rsidRPr="00C05EC6">
        <w:rPr>
          <w:lang w:val="en-US" w:eastAsia="en-US" w:bidi="ar-EG"/>
        </w:rPr>
        <w:t>.</w:t>
      </w:r>
    </w:p>
    <w:p w14:paraId="0EBDAF8D" w14:textId="58C69102" w:rsidR="00B359A1" w:rsidRPr="00C05EC6" w:rsidRDefault="002A35FB" w:rsidP="00337ADC">
      <w:pPr>
        <w:rPr>
          <w:lang w:val="en-US" w:eastAsia="en-US" w:bidi="ar-EG"/>
        </w:rPr>
      </w:pPr>
      <w:r w:rsidRPr="00C05EC6">
        <w:rPr>
          <w:rtl/>
          <w:lang w:val="en-US" w:eastAsia="en-US" w:bidi="ar-EG"/>
        </w:rPr>
        <w:t xml:space="preserve"> </w:t>
      </w:r>
      <w:r w:rsidR="00B359A1" w:rsidRPr="00C05EC6">
        <w:rPr>
          <w:rtl/>
          <w:lang w:val="en-US" w:eastAsia="en-US"/>
        </w:rPr>
        <w:t>التحسين المستمر: يستخدم الذكاء الاصطناعي خوارزميات معقدة لتحليل البيانات الهندسية والبيئية، مما يساهم في تحسين التصاميم وجعلها أكثر كفاءة واستدامة</w:t>
      </w:r>
      <w:r w:rsidR="00B359A1" w:rsidRPr="00C05EC6">
        <w:rPr>
          <w:lang w:val="en-US" w:eastAsia="en-US" w:bidi="ar-EG"/>
        </w:rPr>
        <w:t>.</w:t>
      </w:r>
    </w:p>
    <w:p w14:paraId="2CBB80BA" w14:textId="3C12C1ED" w:rsidR="00B359A1" w:rsidRPr="00C05EC6" w:rsidRDefault="00B359A1" w:rsidP="00337ADC">
      <w:pPr>
        <w:pStyle w:val="aa"/>
        <w:numPr>
          <w:ilvl w:val="0"/>
          <w:numId w:val="12"/>
        </w:numPr>
        <w:rPr>
          <w:lang w:val="en-US" w:eastAsia="en-US" w:bidi="ar-EG"/>
        </w:rPr>
      </w:pPr>
      <w:r w:rsidRPr="00C05EC6">
        <w:rPr>
          <w:rtl/>
          <w:lang w:val="en-US" w:eastAsia="en-US"/>
        </w:rPr>
        <w:t>التنفيذ الدقيق</w:t>
      </w:r>
      <w:r w:rsidRPr="00C05EC6">
        <w:rPr>
          <w:lang w:val="en-US" w:eastAsia="en-US" w:bidi="ar-EG"/>
        </w:rPr>
        <w:t>:</w:t>
      </w:r>
    </w:p>
    <w:p w14:paraId="3046303B" w14:textId="6134144F" w:rsidR="00B359A1" w:rsidRPr="00C05EC6" w:rsidRDefault="002A35FB" w:rsidP="00337ADC">
      <w:pPr>
        <w:rPr>
          <w:lang w:val="en-US" w:eastAsia="en-US" w:bidi="ar-EG"/>
        </w:rPr>
      </w:pPr>
      <w:r w:rsidRPr="00C05EC6">
        <w:rPr>
          <w:rtl/>
          <w:lang w:val="en-US" w:eastAsia="en-US" w:bidi="ar-EG"/>
        </w:rPr>
        <w:t xml:space="preserve"> </w:t>
      </w:r>
      <w:r w:rsidR="00B359A1" w:rsidRPr="00C05EC6">
        <w:rPr>
          <w:rtl/>
          <w:lang w:val="en-US" w:eastAsia="en-US"/>
        </w:rPr>
        <w:t>الروبوتات الذكية: تتولى الروبوتات تنفيذ المهام المتكررة والدقيقة في مواقع البناء، مثل البناء واللحام والطلاء، مما يزيد من الإنتاجية ويقلل من الأخطاء البشرية</w:t>
      </w:r>
      <w:r w:rsidR="00B359A1" w:rsidRPr="00C05EC6">
        <w:rPr>
          <w:lang w:val="en-US" w:eastAsia="en-US" w:bidi="ar-EG"/>
        </w:rPr>
        <w:t>.</w:t>
      </w:r>
    </w:p>
    <w:p w14:paraId="0FB522A9" w14:textId="4F11D618" w:rsidR="00B359A1" w:rsidRPr="00C05EC6" w:rsidRDefault="002A35FB" w:rsidP="00337ADC">
      <w:pPr>
        <w:rPr>
          <w:lang w:val="en-US" w:eastAsia="en-US" w:bidi="ar-EG"/>
        </w:rPr>
      </w:pPr>
      <w:r w:rsidRPr="00C05EC6">
        <w:rPr>
          <w:rtl/>
          <w:lang w:val="en-US" w:eastAsia="en-US" w:bidi="ar-EG"/>
        </w:rPr>
        <w:t xml:space="preserve"> </w:t>
      </w:r>
      <w:r w:rsidR="00B359A1" w:rsidRPr="00C05EC6">
        <w:rPr>
          <w:rtl/>
          <w:lang w:val="en-US" w:eastAsia="en-US"/>
        </w:rPr>
        <w:t>مراقبة الجودة الآلية: تستخدم كاميرات الذكاء الاصطناعي لمراقبة جودة العمل في الموقع وتحديد أي عيوب أو مشاكل في وقت مبكر</w:t>
      </w:r>
      <w:r w:rsidR="00B359A1" w:rsidRPr="00C05EC6">
        <w:rPr>
          <w:lang w:val="en-US" w:eastAsia="en-US" w:bidi="ar-EG"/>
        </w:rPr>
        <w:t>.</w:t>
      </w:r>
    </w:p>
    <w:p w14:paraId="0DED01D1" w14:textId="7E28E9B1" w:rsidR="00B359A1" w:rsidRPr="00C05EC6" w:rsidRDefault="00B359A1" w:rsidP="00337ADC">
      <w:pPr>
        <w:pStyle w:val="aa"/>
        <w:numPr>
          <w:ilvl w:val="0"/>
          <w:numId w:val="12"/>
        </w:numPr>
        <w:rPr>
          <w:lang w:val="en-US" w:eastAsia="en-US" w:bidi="ar-EG"/>
        </w:rPr>
      </w:pPr>
      <w:r w:rsidRPr="00C05EC6">
        <w:rPr>
          <w:rtl/>
          <w:lang w:val="en-US" w:eastAsia="en-US"/>
        </w:rPr>
        <w:t>إدارة المشاريع الذكية</w:t>
      </w:r>
      <w:r w:rsidRPr="00C05EC6">
        <w:rPr>
          <w:lang w:val="en-US" w:eastAsia="en-US" w:bidi="ar-EG"/>
        </w:rPr>
        <w:t>:</w:t>
      </w:r>
    </w:p>
    <w:p w14:paraId="586B5DB8" w14:textId="4E7C07CA" w:rsidR="00B359A1" w:rsidRPr="00C05EC6" w:rsidRDefault="002A35FB" w:rsidP="00337ADC">
      <w:pPr>
        <w:rPr>
          <w:lang w:val="en-US" w:eastAsia="en-US" w:bidi="ar-EG"/>
        </w:rPr>
      </w:pPr>
      <w:r w:rsidRPr="00C05EC6">
        <w:rPr>
          <w:rtl/>
          <w:lang w:val="en-US" w:eastAsia="en-US" w:bidi="ar-EG"/>
        </w:rPr>
        <w:t xml:space="preserve"> </w:t>
      </w:r>
      <w:r w:rsidR="00B359A1" w:rsidRPr="00C05EC6">
        <w:rPr>
          <w:rtl/>
          <w:lang w:val="en-US" w:eastAsia="en-US"/>
        </w:rPr>
        <w:t>التنبؤ بالمخاطر: يستخدم الذكاء الاصطناعي لتحليل البيانات التاريخية والتنبؤ بالمخاطر المحتملة في المشروع، مما يساعد في اتخاذ قرارات استباقية لتجنبها</w:t>
      </w:r>
      <w:r w:rsidR="00B359A1" w:rsidRPr="00C05EC6">
        <w:rPr>
          <w:lang w:val="en-US" w:eastAsia="en-US" w:bidi="ar-EG"/>
        </w:rPr>
        <w:t>.</w:t>
      </w:r>
    </w:p>
    <w:p w14:paraId="29F7332D" w14:textId="6EC64082" w:rsidR="00B359A1" w:rsidRPr="00C05EC6" w:rsidRDefault="002A35FB" w:rsidP="00337ADC">
      <w:pPr>
        <w:rPr>
          <w:rtl/>
          <w:lang w:val="en-US" w:eastAsia="en-US" w:bidi="ar-EG"/>
        </w:rPr>
      </w:pPr>
      <w:r w:rsidRPr="00C05EC6">
        <w:rPr>
          <w:rtl/>
          <w:lang w:val="en-US" w:eastAsia="en-US" w:bidi="ar-EG"/>
        </w:rPr>
        <w:t xml:space="preserve"> </w:t>
      </w:r>
      <w:r w:rsidR="00B359A1" w:rsidRPr="00C05EC6">
        <w:rPr>
          <w:rtl/>
          <w:lang w:val="en-US" w:eastAsia="en-US"/>
        </w:rPr>
        <w:t>تحسين الجدولة: يساعد الذكاء الاصطناعي في وضع جداول زمنية أكثر دقة وكفاءة، مع مراعاة العوامل المتغيرة مثل الطقس وتوافر المواد</w:t>
      </w:r>
      <w:r w:rsidR="007044A0">
        <w:rPr>
          <w:rFonts w:hint="cs"/>
          <w:rtl/>
          <w:lang w:val="en-US" w:eastAsia="en-US" w:bidi="ar-EG"/>
        </w:rPr>
        <w:t xml:space="preserve"> (الشهري وآخرون، 2023).</w:t>
      </w:r>
    </w:p>
    <w:p w14:paraId="21BE0412" w14:textId="5FC142E9" w:rsidR="00337ADC" w:rsidRPr="00C05EC6" w:rsidRDefault="00337ADC" w:rsidP="00337ADC">
      <w:pPr>
        <w:pStyle w:val="2"/>
        <w:rPr>
          <w:rtl/>
        </w:rPr>
      </w:pPr>
      <w:bookmarkStart w:id="12" w:name="_Toc181377972"/>
      <w:r w:rsidRPr="00C05EC6">
        <w:rPr>
          <w:rFonts w:hint="cs"/>
          <w:rtl/>
        </w:rPr>
        <w:t>المبحث الثاني: إدارة المشاريع في القطاع الإنشائي</w:t>
      </w:r>
      <w:bookmarkEnd w:id="12"/>
    </w:p>
    <w:p w14:paraId="12E4385C" w14:textId="77777777" w:rsidR="00B359A1" w:rsidRPr="00C05EC6" w:rsidRDefault="00B359A1" w:rsidP="00337ADC">
      <w:pPr>
        <w:rPr>
          <w:lang w:val="en-US" w:eastAsia="en-US" w:bidi="ar-EG"/>
        </w:rPr>
      </w:pPr>
      <w:r w:rsidRPr="00C05EC6">
        <w:rPr>
          <w:rtl/>
          <w:lang w:val="en-US" w:eastAsia="en-US"/>
        </w:rPr>
        <w:t>إدارة المشاريع في مجال البناء هي مجال معقد يتطلب مراعاة العديد من الجوانب، بما في ذلك التكلفة والجودة والجدول الزمني واهتمامات أصحاب المصلحة. تتضمن إدارة المشاريع الناجحة فريقًا مؤهلاً يقوده مديرون محترفون يمتلكون مهارات وعمليات محددة</w:t>
      </w:r>
      <w:r w:rsidRPr="00C05EC6">
        <w:rPr>
          <w:lang w:val="en-US" w:eastAsia="en-US" w:bidi="ar-EG"/>
        </w:rPr>
        <w:t>.</w:t>
      </w:r>
    </w:p>
    <w:p w14:paraId="5852D7E5" w14:textId="77777777" w:rsidR="00B359A1" w:rsidRPr="00C05EC6" w:rsidRDefault="00B359A1" w:rsidP="00337ADC">
      <w:pPr>
        <w:rPr>
          <w:lang w:val="en-US" w:eastAsia="en-US" w:bidi="ar-EG"/>
        </w:rPr>
      </w:pPr>
      <w:r w:rsidRPr="00C05EC6">
        <w:rPr>
          <w:rtl/>
          <w:lang w:val="en-US" w:eastAsia="en-US"/>
        </w:rPr>
        <w:lastRenderedPageBreak/>
        <w:t>يتكون الإطار المفاهيمي لإدارة مشاريع البناء من مرحلتين: المرحلة الاستراتيجية التي تركز على أهداف العميل وتنظيم المشروع، ومرحلة التنفيذ التي تتعامل مع المهام الأساسية للبناء. تتطلب إدارة المشاريع الفعالة توافق استراتيجيات الإدارة والتصميم والبناء ضمن إطار متسق</w:t>
      </w:r>
      <w:r w:rsidRPr="00C05EC6">
        <w:rPr>
          <w:lang w:val="en-US" w:eastAsia="en-US" w:bidi="ar-EG"/>
        </w:rPr>
        <w:t>.</w:t>
      </w:r>
    </w:p>
    <w:p w14:paraId="7D31480D" w14:textId="77777777" w:rsidR="00B359A1" w:rsidRPr="00C05EC6" w:rsidRDefault="00B359A1" w:rsidP="00337ADC">
      <w:pPr>
        <w:rPr>
          <w:lang w:val="en-US" w:eastAsia="en-US" w:bidi="ar-EG"/>
        </w:rPr>
      </w:pPr>
      <w:r w:rsidRPr="00C05EC6">
        <w:rPr>
          <w:rtl/>
          <w:lang w:val="en-US" w:eastAsia="en-US"/>
        </w:rPr>
        <w:t>على الرغم من أهميتها، غالبًا ما يتم تنفيذ إدارة المشاريع بشكل غير كافٍ في العديد من شركات البناء. إن التطبيق السليم لتقنيات إدارة المشاريع، بما في ذلك التخطيط وإدارة التكاليف، أمر حاسم لنجاح المشروع. بالإضافة إلى ذلك، فإن التواصل المستمر بين مدير المشروع والفريق وأصحاب المصلحة طوال دورة حياة المشروع ضروري لحل النزاعات واتخاذ القرارات وضمان تسليم المشروع في الوقت المحدد</w:t>
      </w:r>
      <w:r w:rsidRPr="00C05EC6">
        <w:rPr>
          <w:lang w:val="en-US" w:eastAsia="en-US" w:bidi="ar-EG"/>
        </w:rPr>
        <w:t>.</w:t>
      </w:r>
    </w:p>
    <w:p w14:paraId="0777EF66" w14:textId="77777777" w:rsidR="00FE494E" w:rsidRPr="00C05EC6" w:rsidRDefault="00FE494E" w:rsidP="003601E8">
      <w:pPr>
        <w:rPr>
          <w:b/>
          <w:bCs/>
          <w:u w:val="single"/>
          <w:rtl/>
          <w:lang w:val="en-US"/>
        </w:rPr>
      </w:pPr>
      <w:r w:rsidRPr="00C05EC6">
        <w:rPr>
          <w:b/>
          <w:bCs/>
          <w:u w:val="single"/>
          <w:rtl/>
          <w:lang w:val="en-US"/>
        </w:rPr>
        <w:t>مفهوم إدارة المشاريع:</w:t>
      </w:r>
    </w:p>
    <w:p w14:paraId="1F27C7D1" w14:textId="2B2C7BC7" w:rsidR="00FE494E" w:rsidRPr="00C05EC6" w:rsidRDefault="00FE494E" w:rsidP="003601E8">
      <w:pPr>
        <w:rPr>
          <w:rtl/>
          <w:lang w:val="en-US"/>
        </w:rPr>
      </w:pPr>
      <w:r w:rsidRPr="00C05EC6">
        <w:rPr>
          <w:rtl/>
          <w:lang w:val="en-US"/>
        </w:rPr>
        <w:t>إدارة المشاريع هي منهجية منظمة لتحقيق أهداف محددة ضمن إطار زمني وموارد معينة. تتضمن هذه العملية تخطيطاً استراتيجياً، تنظيماً دقيقاً للموارد البشرية والمادية، وتنفيذاً منضبطاً للمهام، مع مراقبة مستمرة لضمان تحقيق النتائج المرجوة. تهدف إدارة المشاريع إلى تحقيق التوازن الأمثل بين الجودة، التكلفة، والوقت، مع التكيف مع التحديات والتغيرات التي قد تطرأ خلال مراحل المشروع المختلفة</w:t>
      </w:r>
      <w:r w:rsidR="007044A0">
        <w:rPr>
          <w:rFonts w:hint="cs"/>
          <w:rtl/>
          <w:lang w:val="en-US"/>
        </w:rPr>
        <w:t xml:space="preserve"> (</w:t>
      </w:r>
      <w:r w:rsidR="007044A0">
        <w:rPr>
          <w:lang w:val="en-US"/>
        </w:rPr>
        <w:t>Lee&amp;Yu</w:t>
      </w:r>
      <w:r w:rsidR="007044A0">
        <w:rPr>
          <w:rFonts w:hint="cs"/>
          <w:rtl/>
          <w:lang w:val="en-US" w:bidi="ar-SY"/>
        </w:rPr>
        <w:t>، 2011</w:t>
      </w:r>
      <w:r w:rsidR="007044A0">
        <w:rPr>
          <w:rFonts w:hint="cs"/>
          <w:rtl/>
          <w:lang w:val="en-US"/>
        </w:rPr>
        <w:t>)</w:t>
      </w:r>
      <w:r w:rsidRPr="00C05EC6">
        <w:rPr>
          <w:rtl/>
          <w:lang w:val="en-US"/>
        </w:rPr>
        <w:t>.</w:t>
      </w:r>
    </w:p>
    <w:p w14:paraId="53E3683D" w14:textId="77777777" w:rsidR="00FE494E" w:rsidRPr="00C05EC6" w:rsidRDefault="00FE494E" w:rsidP="003601E8">
      <w:pPr>
        <w:rPr>
          <w:b/>
          <w:bCs/>
          <w:u w:val="single"/>
          <w:rtl/>
          <w:lang w:val="en-US"/>
        </w:rPr>
      </w:pPr>
      <w:r w:rsidRPr="00C05EC6">
        <w:rPr>
          <w:b/>
          <w:bCs/>
          <w:u w:val="single"/>
          <w:rtl/>
          <w:lang w:val="en-US"/>
        </w:rPr>
        <w:t>مفهوم المشاريع الإنشائية:</w:t>
      </w:r>
    </w:p>
    <w:p w14:paraId="1717D366" w14:textId="62FAE951" w:rsidR="003601E8" w:rsidRPr="00C05EC6" w:rsidRDefault="00FE494E" w:rsidP="00F656B0">
      <w:pPr>
        <w:rPr>
          <w:rtl/>
          <w:lang w:val="en-US"/>
        </w:rPr>
      </w:pPr>
      <w:r w:rsidRPr="00C05EC6">
        <w:rPr>
          <w:rtl/>
          <w:lang w:val="en-US"/>
        </w:rPr>
        <w:t>المشاريع الإنشائية هي مبادرات استراتيجية تهدف إلى تطوير البنية التحتية وتعزيز القطاع العمراني. تتميز هذه المشاريع بتأثيرها الكبير على الاقتصاد الوطني والتنمية المستدامة، حيث تتطلب استثمارات ضخمة، وقوى عاملة متخصصة، وفترات زمنية ممتدة للتنفيذ</w:t>
      </w:r>
      <w:r w:rsidR="007044A0">
        <w:rPr>
          <w:rFonts w:hint="cs"/>
          <w:rtl/>
          <w:lang w:val="en-US"/>
        </w:rPr>
        <w:t xml:space="preserve"> (</w:t>
      </w:r>
      <w:r w:rsidR="007044A0">
        <w:rPr>
          <w:lang w:val="en-US"/>
        </w:rPr>
        <w:t>Liu et al.</w:t>
      </w:r>
      <w:r w:rsidR="007044A0">
        <w:rPr>
          <w:rFonts w:hint="cs"/>
          <w:rtl/>
          <w:lang w:val="en-US" w:bidi="ar-SY"/>
        </w:rPr>
        <w:t>، 2019</w:t>
      </w:r>
      <w:r w:rsidR="007044A0">
        <w:rPr>
          <w:rFonts w:hint="cs"/>
          <w:rtl/>
          <w:lang w:val="en-US"/>
        </w:rPr>
        <w:t>)</w:t>
      </w:r>
      <w:r w:rsidRPr="00C05EC6">
        <w:rPr>
          <w:rtl/>
          <w:lang w:val="en-US"/>
        </w:rPr>
        <w:t xml:space="preserve">. </w:t>
      </w:r>
    </w:p>
    <w:p w14:paraId="73CCCE75" w14:textId="77777777" w:rsidR="00B359A1" w:rsidRPr="00C05EC6" w:rsidRDefault="00B359A1" w:rsidP="00224A37">
      <w:pPr>
        <w:pStyle w:val="4"/>
      </w:pPr>
      <w:r w:rsidRPr="00C05EC6">
        <w:rPr>
          <w:rFonts w:hint="cs"/>
          <w:rtl/>
        </w:rPr>
        <w:t>أهداف إدارة المشاريع</w:t>
      </w:r>
    </w:p>
    <w:p w14:paraId="131946BB" w14:textId="77777777" w:rsidR="00B359A1" w:rsidRPr="00C05EC6" w:rsidRDefault="00B359A1" w:rsidP="00224A37">
      <w:pPr>
        <w:rPr>
          <w:lang w:val="en-US"/>
        </w:rPr>
      </w:pPr>
      <w:r w:rsidRPr="00C05EC6">
        <w:rPr>
          <w:rtl/>
          <w:lang w:val="en-US"/>
        </w:rPr>
        <w:t xml:space="preserve">تحديد الأهداف في إدارة المشاريع الإنشائية هو عملية حيوية لضمان نجاح المشروع. </w:t>
      </w:r>
      <w:r w:rsidR="00224A37" w:rsidRPr="00C05EC6">
        <w:rPr>
          <w:rFonts w:hint="cs"/>
          <w:rtl/>
          <w:lang w:val="en-US"/>
        </w:rPr>
        <w:t xml:space="preserve">وفيما يلي </w:t>
      </w:r>
      <w:r w:rsidRPr="00C05EC6">
        <w:rPr>
          <w:rtl/>
          <w:lang w:val="en-US"/>
        </w:rPr>
        <w:t>الخطوات الأساسية التي يمكن اتباعها لتحديد الأهداف بفعالية</w:t>
      </w:r>
      <w:r w:rsidRPr="00C05EC6">
        <w:rPr>
          <w:lang w:val="en-US"/>
        </w:rPr>
        <w:t>:</w:t>
      </w:r>
    </w:p>
    <w:p w14:paraId="69B50CD8" w14:textId="22D18A58" w:rsidR="00B359A1" w:rsidRPr="00C05EC6" w:rsidRDefault="00B359A1" w:rsidP="00224A37">
      <w:pPr>
        <w:pStyle w:val="aa"/>
        <w:numPr>
          <w:ilvl w:val="0"/>
          <w:numId w:val="17"/>
        </w:numPr>
        <w:rPr>
          <w:lang w:val="en-US"/>
        </w:rPr>
      </w:pPr>
      <w:r w:rsidRPr="00C05EC6">
        <w:rPr>
          <w:rtl/>
          <w:lang w:val="en-US"/>
        </w:rPr>
        <w:lastRenderedPageBreak/>
        <w:t>تحليل الاحتياجات</w:t>
      </w:r>
      <w:r w:rsidRPr="00C05EC6">
        <w:rPr>
          <w:lang w:val="en-US"/>
        </w:rPr>
        <w:t>:</w:t>
      </w:r>
      <w:r w:rsidR="00224A37" w:rsidRPr="00C05EC6">
        <w:rPr>
          <w:rFonts w:hint="cs"/>
          <w:rtl/>
          <w:lang w:val="en-US"/>
        </w:rPr>
        <w:t xml:space="preserve"> بداية يتم </w:t>
      </w:r>
      <w:r w:rsidRPr="00C05EC6">
        <w:rPr>
          <w:rtl/>
          <w:lang w:val="en-US"/>
        </w:rPr>
        <w:t>تقييم الاحتياجات الفعلية للمشروع. يجب أن تتضمن هذه الخطوة فهم متطلبات العميل وأصحاب المصلحة، وكذلك الظروف المحيطة بالمشروع</w:t>
      </w:r>
      <w:r w:rsidRPr="00C05EC6">
        <w:rPr>
          <w:lang w:val="en-US"/>
        </w:rPr>
        <w:t>.</w:t>
      </w:r>
    </w:p>
    <w:p w14:paraId="0838C3E2" w14:textId="6016F4F0" w:rsidR="00B359A1" w:rsidRPr="00C05EC6" w:rsidRDefault="00B359A1" w:rsidP="00224A37">
      <w:pPr>
        <w:pStyle w:val="aa"/>
        <w:numPr>
          <w:ilvl w:val="0"/>
          <w:numId w:val="17"/>
        </w:numPr>
        <w:rPr>
          <w:lang w:val="en-US"/>
        </w:rPr>
      </w:pPr>
      <w:r w:rsidRPr="00C05EC6">
        <w:rPr>
          <w:rtl/>
          <w:lang w:val="en-US"/>
        </w:rPr>
        <w:t>تحديد نطاق المشروع</w:t>
      </w:r>
      <w:r w:rsidRPr="00C05EC6">
        <w:rPr>
          <w:lang w:val="en-US"/>
        </w:rPr>
        <w:t>:</w:t>
      </w:r>
      <w:r w:rsidR="00224A37" w:rsidRPr="00C05EC6">
        <w:rPr>
          <w:rFonts w:hint="cs"/>
          <w:rtl/>
          <w:lang w:val="en-US"/>
        </w:rPr>
        <w:t xml:space="preserve"> يجب </w:t>
      </w:r>
      <w:r w:rsidRPr="00C05EC6">
        <w:rPr>
          <w:rtl/>
          <w:lang w:val="en-US"/>
        </w:rPr>
        <w:t>تحديد نطاق المشروع بوضوح، بما في ذلك ما سيتم تحقيقه وما لن يتم تحقيقه. يساعد هذا في وضع حدود واضحة للأهداف</w:t>
      </w:r>
      <w:r w:rsidRPr="00C05EC6">
        <w:rPr>
          <w:lang w:val="en-US"/>
        </w:rPr>
        <w:t>.</w:t>
      </w:r>
    </w:p>
    <w:p w14:paraId="07C579E1" w14:textId="03B6BFED" w:rsidR="00B359A1" w:rsidRPr="00C05EC6" w:rsidRDefault="00B359A1" w:rsidP="00224A37">
      <w:pPr>
        <w:pStyle w:val="aa"/>
        <w:numPr>
          <w:ilvl w:val="0"/>
          <w:numId w:val="17"/>
        </w:numPr>
        <w:rPr>
          <w:lang w:val="en-US"/>
        </w:rPr>
      </w:pPr>
      <w:r w:rsidRPr="00C05EC6">
        <w:rPr>
          <w:rtl/>
          <w:lang w:val="en-US"/>
        </w:rPr>
        <w:t>صياغة الأهداف الذكية</w:t>
      </w:r>
      <w:r w:rsidRPr="00C05EC6">
        <w:rPr>
          <w:lang w:val="en-US"/>
        </w:rPr>
        <w:t xml:space="preserve"> (SMART): </w:t>
      </w:r>
      <w:r w:rsidRPr="00C05EC6">
        <w:rPr>
          <w:rtl/>
          <w:lang w:val="en-US"/>
        </w:rPr>
        <w:t>تأكد من أن الأهداف محددة، قابلة للقياس، قابلة للتحقيق، ذات صلة، ومحددة زمنياً. على سبيل المثال: "إنهاء بناء المبنى خلال 12 شهراً مع تقليل التكاليف بنسبة 10</w:t>
      </w:r>
      <w:r w:rsidRPr="00C05EC6">
        <w:rPr>
          <w:lang w:val="en-US"/>
        </w:rPr>
        <w:t>%".</w:t>
      </w:r>
    </w:p>
    <w:p w14:paraId="185955FE" w14:textId="07D7E906" w:rsidR="00B359A1" w:rsidRPr="00C05EC6" w:rsidRDefault="00B359A1" w:rsidP="00B359A1">
      <w:pPr>
        <w:pStyle w:val="aa"/>
        <w:numPr>
          <w:ilvl w:val="0"/>
          <w:numId w:val="17"/>
        </w:numPr>
        <w:rPr>
          <w:lang w:val="en-US"/>
        </w:rPr>
      </w:pPr>
      <w:r w:rsidRPr="00C05EC6">
        <w:rPr>
          <w:rtl/>
          <w:lang w:val="en-US"/>
        </w:rPr>
        <w:t>تحديد النتائج الرئيسية</w:t>
      </w:r>
      <w:r w:rsidRPr="00C05EC6">
        <w:rPr>
          <w:lang w:val="en-US"/>
        </w:rPr>
        <w:t>:</w:t>
      </w:r>
      <w:r w:rsidR="002A35FB" w:rsidRPr="00C05EC6">
        <w:rPr>
          <w:rFonts w:hint="cs"/>
          <w:rtl/>
          <w:lang w:val="en-US"/>
        </w:rPr>
        <w:t xml:space="preserve"> </w:t>
      </w:r>
      <w:r w:rsidRPr="00C05EC6">
        <w:rPr>
          <w:rtl/>
          <w:lang w:val="en-US"/>
        </w:rPr>
        <w:t xml:space="preserve">حدد النتائج الرئيسية التي يجب تحقيقها للوصول إلى الأهداف العامة. يمكن أن تشمل هذه النتائج معالم محددة أو </w:t>
      </w:r>
      <w:proofErr w:type="spellStart"/>
      <w:r w:rsidRPr="00C05EC6">
        <w:rPr>
          <w:rtl/>
          <w:lang w:val="en-US"/>
        </w:rPr>
        <w:t>تسليمات</w:t>
      </w:r>
      <w:proofErr w:type="spellEnd"/>
      <w:r w:rsidRPr="00C05EC6">
        <w:rPr>
          <w:rtl/>
          <w:lang w:val="en-US"/>
        </w:rPr>
        <w:t xml:space="preserve"> رئيسية</w:t>
      </w:r>
      <w:r w:rsidRPr="00C05EC6">
        <w:rPr>
          <w:lang w:val="en-US"/>
        </w:rPr>
        <w:t>.</w:t>
      </w:r>
    </w:p>
    <w:p w14:paraId="3E1A4947" w14:textId="27575F18" w:rsidR="00B359A1" w:rsidRPr="00C05EC6" w:rsidRDefault="00B359A1" w:rsidP="00B359A1">
      <w:pPr>
        <w:pStyle w:val="aa"/>
        <w:numPr>
          <w:ilvl w:val="0"/>
          <w:numId w:val="17"/>
        </w:numPr>
        <w:rPr>
          <w:lang w:val="en-US"/>
        </w:rPr>
      </w:pPr>
      <w:r w:rsidRPr="00C05EC6">
        <w:rPr>
          <w:rtl/>
          <w:lang w:val="en-US"/>
        </w:rPr>
        <w:t>تقدير الموارد المطلوبة</w:t>
      </w:r>
      <w:r w:rsidRPr="00C05EC6">
        <w:rPr>
          <w:lang w:val="en-US"/>
        </w:rPr>
        <w:t xml:space="preserve">: </w:t>
      </w:r>
      <w:r w:rsidRPr="00C05EC6">
        <w:rPr>
          <w:rtl/>
          <w:lang w:val="en-US"/>
        </w:rPr>
        <w:t>حدد الموارد اللازمة لتحقيق الأهداف، بما في ذلك القوى العاملة، المواد، والتكنولوجيا. هذا يساعد في التخطيط بشكل أفضل للميزانية والجدول الزمني</w:t>
      </w:r>
      <w:r w:rsidRPr="00C05EC6">
        <w:rPr>
          <w:lang w:val="en-US"/>
        </w:rPr>
        <w:t>.</w:t>
      </w:r>
    </w:p>
    <w:p w14:paraId="19CBEB3C" w14:textId="73716617" w:rsidR="00B359A1" w:rsidRPr="00C05EC6" w:rsidRDefault="00B359A1" w:rsidP="00B359A1">
      <w:pPr>
        <w:pStyle w:val="aa"/>
        <w:numPr>
          <w:ilvl w:val="0"/>
          <w:numId w:val="17"/>
        </w:numPr>
        <w:rPr>
          <w:lang w:val="en-US"/>
        </w:rPr>
      </w:pPr>
      <w:r w:rsidRPr="00C05EC6">
        <w:rPr>
          <w:rtl/>
          <w:lang w:val="en-US"/>
        </w:rPr>
        <w:t>تقييم المخاطر</w:t>
      </w:r>
      <w:r w:rsidRPr="00C05EC6">
        <w:rPr>
          <w:lang w:val="en-US"/>
        </w:rPr>
        <w:t>:</w:t>
      </w:r>
      <w:r w:rsidR="002A35FB" w:rsidRPr="00C05EC6">
        <w:rPr>
          <w:rFonts w:hint="cs"/>
          <w:rtl/>
          <w:lang w:val="en-US"/>
        </w:rPr>
        <w:t xml:space="preserve"> </w:t>
      </w:r>
      <w:r w:rsidRPr="00C05EC6">
        <w:rPr>
          <w:rtl/>
          <w:lang w:val="en-US"/>
        </w:rPr>
        <w:t>قم بتحليل المخاطر المحتملة التي قد تؤثر على تحقيق الأهداف، وضع استراتيجيات للتخفيف من هذه المخاطر</w:t>
      </w:r>
      <w:r w:rsidRPr="00C05EC6">
        <w:rPr>
          <w:lang w:val="en-US"/>
        </w:rPr>
        <w:t>.</w:t>
      </w:r>
    </w:p>
    <w:p w14:paraId="1EDF9C93" w14:textId="5584751C" w:rsidR="00B359A1" w:rsidRPr="00C05EC6" w:rsidRDefault="00B359A1" w:rsidP="00224A37">
      <w:pPr>
        <w:pStyle w:val="aa"/>
        <w:numPr>
          <w:ilvl w:val="0"/>
          <w:numId w:val="17"/>
        </w:numPr>
        <w:rPr>
          <w:lang w:val="en-US"/>
        </w:rPr>
      </w:pPr>
      <w:r w:rsidRPr="00C05EC6">
        <w:rPr>
          <w:rtl/>
          <w:lang w:val="en-US"/>
        </w:rPr>
        <w:t>التواصل مع أصحاب المصلحة</w:t>
      </w:r>
      <w:r w:rsidRPr="00C05EC6">
        <w:rPr>
          <w:lang w:val="en-US"/>
        </w:rPr>
        <w:t>:</w:t>
      </w:r>
      <w:r w:rsidR="002A35FB" w:rsidRPr="00C05EC6">
        <w:rPr>
          <w:rFonts w:hint="cs"/>
          <w:rtl/>
          <w:lang w:val="en-US"/>
        </w:rPr>
        <w:t xml:space="preserve"> </w:t>
      </w:r>
      <w:r w:rsidRPr="00C05EC6">
        <w:rPr>
          <w:rtl/>
          <w:lang w:val="en-US"/>
        </w:rPr>
        <w:t>تأكد من التواصل مع جميع أصحاب المصلحة للحصول على آرائهم وملاحظاتهم حول الأهداف المحددة. هذا يساعد في ضمان التوافق والدعم</w:t>
      </w:r>
      <w:r w:rsidRPr="00C05EC6">
        <w:rPr>
          <w:lang w:val="en-US"/>
        </w:rPr>
        <w:t>.</w:t>
      </w:r>
    </w:p>
    <w:p w14:paraId="0E33592D" w14:textId="2EA80006" w:rsidR="00B359A1" w:rsidRPr="00C05EC6" w:rsidRDefault="00B359A1" w:rsidP="00224A37">
      <w:pPr>
        <w:pStyle w:val="aa"/>
        <w:numPr>
          <w:ilvl w:val="0"/>
          <w:numId w:val="17"/>
        </w:numPr>
        <w:rPr>
          <w:lang w:val="en-US"/>
        </w:rPr>
      </w:pPr>
      <w:r w:rsidRPr="00C05EC6">
        <w:rPr>
          <w:rtl/>
          <w:lang w:val="en-US"/>
        </w:rPr>
        <w:t>مراجعة الأهداف وتحديثها</w:t>
      </w:r>
      <w:r w:rsidRPr="00C05EC6">
        <w:rPr>
          <w:lang w:val="en-US"/>
        </w:rPr>
        <w:t xml:space="preserve">: </w:t>
      </w:r>
      <w:r w:rsidRPr="00C05EC6">
        <w:rPr>
          <w:rtl/>
          <w:lang w:val="en-US"/>
        </w:rPr>
        <w:t>بعد تحديد الأهداف، يجب مراجعتها بانتظام وتحديثها حسب الحاجة بناءً على تطورات المشروع والتغيرات في الظروف</w:t>
      </w:r>
      <w:r w:rsidRPr="00C05EC6">
        <w:rPr>
          <w:lang w:val="en-US"/>
        </w:rPr>
        <w:t>.</w:t>
      </w:r>
    </w:p>
    <w:p w14:paraId="321285A0" w14:textId="32D798B8" w:rsidR="00B359A1" w:rsidRPr="00C05EC6" w:rsidRDefault="00B359A1" w:rsidP="00B359A1">
      <w:pPr>
        <w:pStyle w:val="aa"/>
        <w:numPr>
          <w:ilvl w:val="0"/>
          <w:numId w:val="17"/>
        </w:numPr>
        <w:rPr>
          <w:lang w:val="en-US"/>
        </w:rPr>
      </w:pPr>
      <w:r w:rsidRPr="00C05EC6">
        <w:rPr>
          <w:rtl/>
          <w:lang w:val="en-US"/>
        </w:rPr>
        <w:t>تطوير خطة عمل</w:t>
      </w:r>
      <w:r w:rsidRPr="00C05EC6">
        <w:rPr>
          <w:lang w:val="en-US"/>
        </w:rPr>
        <w:t>:</w:t>
      </w:r>
      <w:r w:rsidR="002A35FB" w:rsidRPr="00C05EC6">
        <w:rPr>
          <w:rFonts w:hint="cs"/>
          <w:rtl/>
          <w:lang w:val="en-US"/>
        </w:rPr>
        <w:t xml:space="preserve"> </w:t>
      </w:r>
      <w:r w:rsidRPr="00C05EC6">
        <w:rPr>
          <w:rtl/>
          <w:lang w:val="en-US"/>
        </w:rPr>
        <w:t>بناءً على الأهداف المحددة، قم بإعداد خطة عمل مفصلة توضح كيفية تحقيق هذه الأهداف، بما في ذلك الجداول الزمنية والمهام المحددة</w:t>
      </w:r>
      <w:r w:rsidRPr="00C05EC6">
        <w:rPr>
          <w:lang w:val="en-US"/>
        </w:rPr>
        <w:t>.</w:t>
      </w:r>
    </w:p>
    <w:p w14:paraId="523B7725" w14:textId="12B610C3" w:rsidR="00B359A1" w:rsidRPr="007044A0" w:rsidRDefault="00B359A1" w:rsidP="007044A0">
      <w:pPr>
        <w:pStyle w:val="aa"/>
        <w:numPr>
          <w:ilvl w:val="0"/>
          <w:numId w:val="17"/>
        </w:numPr>
        <w:rPr>
          <w:lang w:val="en-US"/>
        </w:rPr>
      </w:pPr>
      <w:r w:rsidRPr="00C05EC6">
        <w:rPr>
          <w:rtl/>
          <w:lang w:val="en-US"/>
        </w:rPr>
        <w:lastRenderedPageBreak/>
        <w:t>متابعة التقدم</w:t>
      </w:r>
      <w:r w:rsidRPr="00C05EC6">
        <w:rPr>
          <w:lang w:val="en-US"/>
        </w:rPr>
        <w:t>:</w:t>
      </w:r>
      <w:r w:rsidR="002A35FB" w:rsidRPr="00C05EC6">
        <w:rPr>
          <w:rFonts w:hint="cs"/>
          <w:rtl/>
          <w:lang w:val="en-US"/>
        </w:rPr>
        <w:t xml:space="preserve"> </w:t>
      </w:r>
      <w:r w:rsidRPr="00C05EC6">
        <w:rPr>
          <w:rtl/>
          <w:lang w:val="en-US"/>
        </w:rPr>
        <w:t>استخدم أدوات المراقبة لمتابعة تقدم المشروع نحو تحقيق الأهداف المحددة وضمان اتخاذ الإجراءات التصحيحية عند الحاجة</w:t>
      </w:r>
      <w:r w:rsidR="007044A0">
        <w:rPr>
          <w:rFonts w:hint="cs"/>
          <w:rtl/>
          <w:lang w:val="en-US"/>
        </w:rPr>
        <w:t xml:space="preserve"> </w:t>
      </w:r>
      <w:r w:rsidR="007044A0" w:rsidRPr="007044A0">
        <w:rPr>
          <w:rFonts w:hint="cs"/>
          <w:rtl/>
          <w:lang w:val="en-US"/>
        </w:rPr>
        <w:t>(</w:t>
      </w:r>
      <w:r w:rsidR="007044A0" w:rsidRPr="007044A0">
        <w:rPr>
          <w:lang w:val="en-US"/>
        </w:rPr>
        <w:t>Lee&amp;Yu</w:t>
      </w:r>
      <w:r w:rsidR="007044A0" w:rsidRPr="007044A0">
        <w:rPr>
          <w:rFonts w:hint="cs"/>
          <w:rtl/>
          <w:lang w:val="en-US" w:bidi="ar-SY"/>
        </w:rPr>
        <w:t>، 2011</w:t>
      </w:r>
      <w:r w:rsidR="007044A0" w:rsidRPr="007044A0">
        <w:rPr>
          <w:rFonts w:hint="cs"/>
          <w:rtl/>
          <w:lang w:val="en-US"/>
        </w:rPr>
        <w:t>)</w:t>
      </w:r>
      <w:r w:rsidR="007044A0" w:rsidRPr="007044A0">
        <w:rPr>
          <w:rtl/>
          <w:lang w:val="en-US"/>
        </w:rPr>
        <w:t>.</w:t>
      </w:r>
    </w:p>
    <w:p w14:paraId="5B22AF16" w14:textId="77777777" w:rsidR="00B359A1" w:rsidRPr="00C05EC6" w:rsidRDefault="00224A37" w:rsidP="00224A37">
      <w:pPr>
        <w:pStyle w:val="4"/>
      </w:pPr>
      <w:r w:rsidRPr="00C05EC6">
        <w:rPr>
          <w:rtl/>
        </w:rPr>
        <w:t>مراحل إدارة مشروع البناء</w:t>
      </w:r>
    </w:p>
    <w:p w14:paraId="5CA3C185" w14:textId="6F79AADD" w:rsidR="00B359A1" w:rsidRPr="00C05EC6" w:rsidRDefault="00B359A1" w:rsidP="00224A37">
      <w:pPr>
        <w:rPr>
          <w:rtl/>
          <w:lang w:val="en-US" w:bidi="ar-SY"/>
        </w:rPr>
      </w:pPr>
      <w:r w:rsidRPr="00C05EC6">
        <w:rPr>
          <w:rtl/>
          <w:lang w:val="en-US"/>
        </w:rPr>
        <w:t>تتضمن هذه العملية مجموعة من المراحل المتسلسلة التي تبدأ من التخطيط وتنتهي بتسليم المشروع</w:t>
      </w:r>
      <w:r w:rsidRPr="00C05EC6">
        <w:rPr>
          <w:lang w:val="en-US"/>
        </w:rPr>
        <w:t>.</w:t>
      </w:r>
      <w:r w:rsidR="002A35FB" w:rsidRPr="00C05EC6">
        <w:rPr>
          <w:rtl/>
          <w:lang w:val="en-US"/>
        </w:rPr>
        <w:t xml:space="preserve"> </w:t>
      </w:r>
      <w:r w:rsidR="00224A37" w:rsidRPr="00C05EC6">
        <w:rPr>
          <w:rFonts w:hint="cs"/>
          <w:rtl/>
          <w:lang w:val="en-US"/>
        </w:rPr>
        <w:t xml:space="preserve">وفيما يلي </w:t>
      </w:r>
      <w:r w:rsidRPr="00C05EC6">
        <w:rPr>
          <w:rtl/>
          <w:lang w:val="en-US"/>
        </w:rPr>
        <w:t>هذه المراحل بالتفصيل</w:t>
      </w:r>
      <w:r w:rsidR="007044A0">
        <w:rPr>
          <w:rFonts w:hint="cs"/>
          <w:rtl/>
          <w:lang w:val="en-US"/>
        </w:rPr>
        <w:t xml:space="preserve"> وفق (</w:t>
      </w:r>
      <w:r w:rsidR="007044A0">
        <w:rPr>
          <w:lang w:val="en-US"/>
        </w:rPr>
        <w:t>Shah</w:t>
      </w:r>
      <w:r w:rsidR="007044A0">
        <w:rPr>
          <w:rFonts w:hint="cs"/>
          <w:rtl/>
          <w:lang w:val="en-US" w:bidi="ar-SY"/>
        </w:rPr>
        <w:t>، 2016):</w:t>
      </w:r>
    </w:p>
    <w:p w14:paraId="79A8E86D" w14:textId="682E0EE6" w:rsidR="00B359A1" w:rsidRPr="00C05EC6" w:rsidRDefault="00B359A1" w:rsidP="00224A37">
      <w:pPr>
        <w:pStyle w:val="aa"/>
        <w:numPr>
          <w:ilvl w:val="0"/>
          <w:numId w:val="19"/>
        </w:numPr>
        <w:rPr>
          <w:lang w:val="en-US"/>
        </w:rPr>
      </w:pPr>
      <w:r w:rsidRPr="00C05EC6">
        <w:rPr>
          <w:rtl/>
          <w:lang w:val="en-US"/>
        </w:rPr>
        <w:t>مرحلة التخطيط</w:t>
      </w:r>
      <w:r w:rsidRPr="00C05EC6">
        <w:rPr>
          <w:lang w:val="en-US"/>
        </w:rPr>
        <w:t>:</w:t>
      </w:r>
    </w:p>
    <w:p w14:paraId="5FE99748" w14:textId="77777777" w:rsidR="00B359A1" w:rsidRPr="00C05EC6" w:rsidRDefault="00B359A1" w:rsidP="00224A37">
      <w:pPr>
        <w:rPr>
          <w:lang w:val="en-US"/>
        </w:rPr>
      </w:pPr>
      <w:r w:rsidRPr="00C05EC6">
        <w:rPr>
          <w:lang w:val="en-US"/>
        </w:rPr>
        <w:t xml:space="preserve"> </w:t>
      </w:r>
      <w:r w:rsidRPr="00C05EC6">
        <w:rPr>
          <w:rtl/>
          <w:lang w:val="en-US"/>
        </w:rPr>
        <w:t>تحديد الأهداف: تحديد الأهداف الرئيسية للمشروع، سواء كانت تتعلق بالجودة، أو الوقت، أو التكلفة</w:t>
      </w:r>
      <w:r w:rsidRPr="00C05EC6">
        <w:rPr>
          <w:lang w:val="en-US"/>
        </w:rPr>
        <w:t>.</w:t>
      </w:r>
    </w:p>
    <w:p w14:paraId="1F5D7E66" w14:textId="77777777" w:rsidR="00B359A1" w:rsidRPr="00C05EC6" w:rsidRDefault="00B359A1" w:rsidP="00224A37">
      <w:pPr>
        <w:rPr>
          <w:lang w:val="en-US"/>
        </w:rPr>
      </w:pPr>
      <w:r w:rsidRPr="00C05EC6">
        <w:rPr>
          <w:lang w:val="en-US"/>
        </w:rPr>
        <w:t xml:space="preserve"> </w:t>
      </w:r>
      <w:r w:rsidRPr="00C05EC6">
        <w:rPr>
          <w:rtl/>
          <w:lang w:val="en-US"/>
        </w:rPr>
        <w:t>دراسة الجدوى: تحليل جدوى المشروع من الناحية الاقتصادية والفنية والقانونية</w:t>
      </w:r>
      <w:r w:rsidRPr="00C05EC6">
        <w:rPr>
          <w:lang w:val="en-US"/>
        </w:rPr>
        <w:t>.</w:t>
      </w:r>
    </w:p>
    <w:p w14:paraId="60C6CF57" w14:textId="77777777" w:rsidR="00B359A1" w:rsidRPr="00C05EC6" w:rsidRDefault="00B359A1" w:rsidP="00224A37">
      <w:pPr>
        <w:rPr>
          <w:lang w:val="en-US"/>
        </w:rPr>
      </w:pPr>
      <w:r w:rsidRPr="00C05EC6">
        <w:rPr>
          <w:lang w:val="en-US"/>
        </w:rPr>
        <w:t xml:space="preserve"> </w:t>
      </w:r>
      <w:r w:rsidRPr="00C05EC6">
        <w:rPr>
          <w:rtl/>
          <w:lang w:val="en-US"/>
        </w:rPr>
        <w:t>تحديد النطاق: تحديد حدود المشروع وجميع الأعمال المطلوبة لإنجازه</w:t>
      </w:r>
      <w:r w:rsidRPr="00C05EC6">
        <w:rPr>
          <w:lang w:val="en-US"/>
        </w:rPr>
        <w:t>.</w:t>
      </w:r>
    </w:p>
    <w:p w14:paraId="460D36F7" w14:textId="77777777" w:rsidR="00B359A1" w:rsidRPr="00C05EC6" w:rsidRDefault="00B359A1" w:rsidP="00224A37">
      <w:pPr>
        <w:rPr>
          <w:lang w:val="en-US"/>
        </w:rPr>
      </w:pPr>
      <w:r w:rsidRPr="00C05EC6">
        <w:rPr>
          <w:lang w:val="en-US"/>
        </w:rPr>
        <w:t xml:space="preserve"> </w:t>
      </w:r>
      <w:r w:rsidRPr="00C05EC6">
        <w:rPr>
          <w:rtl/>
          <w:lang w:val="en-US"/>
        </w:rPr>
        <w:t>تقدير التكاليف: إعداد ميزانية تفصيلية للمشروع</w:t>
      </w:r>
      <w:r w:rsidRPr="00C05EC6">
        <w:rPr>
          <w:lang w:val="en-US"/>
        </w:rPr>
        <w:t>.</w:t>
      </w:r>
    </w:p>
    <w:p w14:paraId="04026CF6" w14:textId="77777777" w:rsidR="00B359A1" w:rsidRPr="00C05EC6" w:rsidRDefault="00B359A1" w:rsidP="00224A37">
      <w:pPr>
        <w:rPr>
          <w:lang w:val="en-US"/>
        </w:rPr>
      </w:pPr>
      <w:r w:rsidRPr="00C05EC6">
        <w:rPr>
          <w:lang w:val="en-US"/>
        </w:rPr>
        <w:t xml:space="preserve"> </w:t>
      </w:r>
      <w:r w:rsidRPr="00C05EC6">
        <w:rPr>
          <w:rtl/>
          <w:lang w:val="en-US"/>
        </w:rPr>
        <w:t>إعداد الجدول الزمني: وضع جدول زمني مفصل لتنفيذ جميع الأعمال</w:t>
      </w:r>
      <w:r w:rsidRPr="00C05EC6">
        <w:rPr>
          <w:lang w:val="en-US"/>
        </w:rPr>
        <w:t>.</w:t>
      </w:r>
    </w:p>
    <w:p w14:paraId="6C1ADAED" w14:textId="77777777" w:rsidR="00B359A1" w:rsidRPr="00C05EC6" w:rsidRDefault="00B359A1" w:rsidP="00224A37">
      <w:pPr>
        <w:rPr>
          <w:lang w:val="en-US"/>
        </w:rPr>
      </w:pPr>
      <w:r w:rsidRPr="00C05EC6">
        <w:rPr>
          <w:lang w:val="en-US"/>
        </w:rPr>
        <w:t xml:space="preserve"> </w:t>
      </w:r>
      <w:r w:rsidRPr="00C05EC6">
        <w:rPr>
          <w:rtl/>
          <w:lang w:val="en-US"/>
        </w:rPr>
        <w:t>تحديد الموارد: تحديد الموارد المطلوبة للمشروع، سواء كانت بشرية أو مادية</w:t>
      </w:r>
      <w:r w:rsidRPr="00C05EC6">
        <w:rPr>
          <w:lang w:val="en-US"/>
        </w:rPr>
        <w:t>.</w:t>
      </w:r>
    </w:p>
    <w:p w14:paraId="5D4DB3D3" w14:textId="77777777" w:rsidR="00B359A1" w:rsidRPr="00C05EC6" w:rsidRDefault="00B359A1" w:rsidP="00224A37">
      <w:pPr>
        <w:rPr>
          <w:lang w:val="en-US"/>
        </w:rPr>
      </w:pPr>
      <w:r w:rsidRPr="00C05EC6">
        <w:rPr>
          <w:lang w:val="en-US"/>
        </w:rPr>
        <w:t xml:space="preserve"> </w:t>
      </w:r>
      <w:r w:rsidRPr="00C05EC6">
        <w:rPr>
          <w:rtl/>
          <w:lang w:val="en-US"/>
        </w:rPr>
        <w:t>تقييم المخاطر: تحديد المخاطر المحتملة ووضع خطط للتعامل معها</w:t>
      </w:r>
      <w:r w:rsidRPr="00C05EC6">
        <w:rPr>
          <w:lang w:val="en-US"/>
        </w:rPr>
        <w:t>.</w:t>
      </w:r>
    </w:p>
    <w:p w14:paraId="44D4A1AE" w14:textId="3CAE105B" w:rsidR="00B359A1" w:rsidRPr="00C05EC6" w:rsidRDefault="00B359A1" w:rsidP="00224A37">
      <w:pPr>
        <w:pStyle w:val="aa"/>
        <w:numPr>
          <w:ilvl w:val="0"/>
          <w:numId w:val="19"/>
        </w:numPr>
        <w:rPr>
          <w:lang w:val="en-US"/>
        </w:rPr>
      </w:pPr>
      <w:r w:rsidRPr="00C05EC6">
        <w:rPr>
          <w:rtl/>
          <w:lang w:val="en-US"/>
        </w:rPr>
        <w:t>مرحلة التصميم</w:t>
      </w:r>
      <w:r w:rsidRPr="00C05EC6">
        <w:rPr>
          <w:lang w:val="en-US"/>
        </w:rPr>
        <w:t>:</w:t>
      </w:r>
    </w:p>
    <w:p w14:paraId="2C4B7032" w14:textId="77777777" w:rsidR="00B359A1" w:rsidRPr="00C05EC6" w:rsidRDefault="00B359A1" w:rsidP="00224A37">
      <w:pPr>
        <w:rPr>
          <w:lang w:val="en-US"/>
        </w:rPr>
      </w:pPr>
      <w:r w:rsidRPr="00C05EC6">
        <w:rPr>
          <w:lang w:val="en-US"/>
        </w:rPr>
        <w:t xml:space="preserve"> </w:t>
      </w:r>
      <w:r w:rsidRPr="00C05EC6">
        <w:rPr>
          <w:rtl/>
          <w:lang w:val="en-US"/>
        </w:rPr>
        <w:t>التصميم المبدئي: إعداد التصاميم الأولية للمشروع</w:t>
      </w:r>
      <w:r w:rsidRPr="00C05EC6">
        <w:rPr>
          <w:lang w:val="en-US"/>
        </w:rPr>
        <w:t>.</w:t>
      </w:r>
    </w:p>
    <w:p w14:paraId="651BFBCA" w14:textId="77777777" w:rsidR="00B359A1" w:rsidRPr="00C05EC6" w:rsidRDefault="00B359A1" w:rsidP="00224A37">
      <w:pPr>
        <w:rPr>
          <w:lang w:val="en-US"/>
        </w:rPr>
      </w:pPr>
      <w:r w:rsidRPr="00C05EC6">
        <w:rPr>
          <w:lang w:val="en-US"/>
        </w:rPr>
        <w:t xml:space="preserve"> </w:t>
      </w:r>
      <w:r w:rsidRPr="00C05EC6">
        <w:rPr>
          <w:rtl/>
          <w:lang w:val="en-US"/>
        </w:rPr>
        <w:t>التصميم التفصيلي: إعداد التصاميم النهائية للمشروع بما في ذلك الرسومات الهندسية والمخططات</w:t>
      </w:r>
      <w:r w:rsidRPr="00C05EC6">
        <w:rPr>
          <w:lang w:val="en-US"/>
        </w:rPr>
        <w:t>.</w:t>
      </w:r>
    </w:p>
    <w:p w14:paraId="7D97551D" w14:textId="77777777" w:rsidR="00B359A1" w:rsidRPr="00C05EC6" w:rsidRDefault="00B359A1" w:rsidP="00224A37">
      <w:pPr>
        <w:rPr>
          <w:lang w:val="en-US"/>
        </w:rPr>
      </w:pPr>
      <w:r w:rsidRPr="00C05EC6">
        <w:rPr>
          <w:lang w:val="en-US"/>
        </w:rPr>
        <w:t xml:space="preserve"> </w:t>
      </w:r>
      <w:r w:rsidRPr="00C05EC6">
        <w:rPr>
          <w:rtl/>
          <w:lang w:val="en-US"/>
        </w:rPr>
        <w:t>مراجعة التصاميم: مراجعة التصاميم للتأكد من مطابقتها للمواصفات والمعايير</w:t>
      </w:r>
      <w:r w:rsidRPr="00C05EC6">
        <w:rPr>
          <w:lang w:val="en-US"/>
        </w:rPr>
        <w:t>.</w:t>
      </w:r>
    </w:p>
    <w:p w14:paraId="41361AB8" w14:textId="50F614F9" w:rsidR="00B359A1" w:rsidRPr="00C05EC6" w:rsidRDefault="00B359A1" w:rsidP="00224A37">
      <w:pPr>
        <w:pStyle w:val="aa"/>
        <w:numPr>
          <w:ilvl w:val="0"/>
          <w:numId w:val="19"/>
        </w:numPr>
        <w:rPr>
          <w:lang w:val="en-US"/>
        </w:rPr>
      </w:pPr>
      <w:r w:rsidRPr="00C05EC6">
        <w:rPr>
          <w:rtl/>
          <w:lang w:val="en-US"/>
        </w:rPr>
        <w:t>مرحلة التنفيذ</w:t>
      </w:r>
      <w:r w:rsidRPr="00C05EC6">
        <w:rPr>
          <w:lang w:val="en-US"/>
        </w:rPr>
        <w:t>:</w:t>
      </w:r>
    </w:p>
    <w:p w14:paraId="53ABDD1C" w14:textId="77777777" w:rsidR="00B359A1" w:rsidRPr="00C05EC6" w:rsidRDefault="00B359A1" w:rsidP="00224A37">
      <w:pPr>
        <w:rPr>
          <w:lang w:val="en-US"/>
        </w:rPr>
      </w:pPr>
      <w:r w:rsidRPr="00C05EC6">
        <w:rPr>
          <w:lang w:val="en-US"/>
        </w:rPr>
        <w:t xml:space="preserve"> </w:t>
      </w:r>
      <w:r w:rsidRPr="00C05EC6">
        <w:rPr>
          <w:rtl/>
          <w:lang w:val="en-US"/>
        </w:rPr>
        <w:t>التعاقد: إبرام العقود مع المقاولين والموردين</w:t>
      </w:r>
      <w:r w:rsidRPr="00C05EC6">
        <w:rPr>
          <w:lang w:val="en-US"/>
        </w:rPr>
        <w:t>.</w:t>
      </w:r>
    </w:p>
    <w:p w14:paraId="034E53F7" w14:textId="77777777" w:rsidR="00B359A1" w:rsidRPr="00C05EC6" w:rsidRDefault="00B359A1" w:rsidP="00224A37">
      <w:pPr>
        <w:rPr>
          <w:lang w:val="en-US"/>
        </w:rPr>
      </w:pPr>
      <w:r w:rsidRPr="00C05EC6">
        <w:rPr>
          <w:lang w:val="en-US"/>
        </w:rPr>
        <w:t xml:space="preserve"> </w:t>
      </w:r>
      <w:r w:rsidRPr="00C05EC6">
        <w:rPr>
          <w:rtl/>
          <w:lang w:val="en-US"/>
        </w:rPr>
        <w:t>الشراء: شراء المواد والمعدات اللازمة للمشروع</w:t>
      </w:r>
      <w:r w:rsidRPr="00C05EC6">
        <w:rPr>
          <w:lang w:val="en-US"/>
        </w:rPr>
        <w:t>.</w:t>
      </w:r>
    </w:p>
    <w:p w14:paraId="6EF7E792" w14:textId="77777777" w:rsidR="00B359A1" w:rsidRPr="00C05EC6" w:rsidRDefault="00B359A1" w:rsidP="00224A37">
      <w:pPr>
        <w:rPr>
          <w:lang w:val="en-US"/>
        </w:rPr>
      </w:pPr>
      <w:r w:rsidRPr="00C05EC6">
        <w:rPr>
          <w:lang w:val="en-US"/>
        </w:rPr>
        <w:lastRenderedPageBreak/>
        <w:t xml:space="preserve"> </w:t>
      </w:r>
      <w:r w:rsidRPr="00C05EC6">
        <w:rPr>
          <w:rtl/>
          <w:lang w:val="en-US"/>
        </w:rPr>
        <w:t>التنفيذ الفعلي: البدء في تنفيذ الأعمال الميدانية وفقًا للتصاميم والجدول الزمني</w:t>
      </w:r>
      <w:r w:rsidRPr="00C05EC6">
        <w:rPr>
          <w:lang w:val="en-US"/>
        </w:rPr>
        <w:t>.</w:t>
      </w:r>
    </w:p>
    <w:p w14:paraId="377BB8C3" w14:textId="77777777" w:rsidR="00B359A1" w:rsidRPr="00C05EC6" w:rsidRDefault="00B359A1" w:rsidP="00224A37">
      <w:pPr>
        <w:rPr>
          <w:lang w:val="en-US"/>
        </w:rPr>
      </w:pPr>
      <w:r w:rsidRPr="00C05EC6">
        <w:rPr>
          <w:lang w:val="en-US"/>
        </w:rPr>
        <w:t xml:space="preserve"> </w:t>
      </w:r>
      <w:r w:rsidRPr="00C05EC6">
        <w:rPr>
          <w:rtl/>
          <w:lang w:val="en-US"/>
        </w:rPr>
        <w:t>المراقبة: مراقبة سير العمل والتأكد من مطابقته للمواصفات والمعايير</w:t>
      </w:r>
      <w:r w:rsidRPr="00C05EC6">
        <w:rPr>
          <w:lang w:val="en-US"/>
        </w:rPr>
        <w:t>.</w:t>
      </w:r>
    </w:p>
    <w:p w14:paraId="206BF0D3" w14:textId="77777777" w:rsidR="00B359A1" w:rsidRPr="00C05EC6" w:rsidRDefault="00B359A1" w:rsidP="00224A37">
      <w:pPr>
        <w:rPr>
          <w:lang w:val="en-US"/>
        </w:rPr>
      </w:pPr>
      <w:r w:rsidRPr="00C05EC6">
        <w:rPr>
          <w:lang w:val="en-US"/>
        </w:rPr>
        <w:t xml:space="preserve"> </w:t>
      </w:r>
      <w:r w:rsidRPr="00C05EC6">
        <w:rPr>
          <w:rtl/>
          <w:lang w:val="en-US"/>
        </w:rPr>
        <w:t>الإبلاغ: إعداد التقارير الدورية عن تقدم المشروع</w:t>
      </w:r>
      <w:r w:rsidRPr="00C05EC6">
        <w:rPr>
          <w:lang w:val="en-US"/>
        </w:rPr>
        <w:t>.</w:t>
      </w:r>
    </w:p>
    <w:p w14:paraId="47323086" w14:textId="43D2E6F4" w:rsidR="00B359A1" w:rsidRPr="00C05EC6" w:rsidRDefault="00B359A1" w:rsidP="00224A37">
      <w:pPr>
        <w:pStyle w:val="aa"/>
        <w:numPr>
          <w:ilvl w:val="0"/>
          <w:numId w:val="19"/>
        </w:numPr>
        <w:rPr>
          <w:lang w:val="en-US"/>
        </w:rPr>
      </w:pPr>
      <w:r w:rsidRPr="00C05EC6">
        <w:rPr>
          <w:rtl/>
          <w:lang w:val="en-US"/>
        </w:rPr>
        <w:t>مرحلة الإغلاق</w:t>
      </w:r>
      <w:r w:rsidRPr="00C05EC6">
        <w:rPr>
          <w:lang w:val="en-US"/>
        </w:rPr>
        <w:t>:</w:t>
      </w:r>
    </w:p>
    <w:p w14:paraId="6B7C71A0" w14:textId="77777777" w:rsidR="00B359A1" w:rsidRPr="00C05EC6" w:rsidRDefault="00B359A1" w:rsidP="00224A37">
      <w:pPr>
        <w:rPr>
          <w:lang w:val="en-US"/>
        </w:rPr>
      </w:pPr>
      <w:r w:rsidRPr="00C05EC6">
        <w:rPr>
          <w:lang w:val="en-US"/>
        </w:rPr>
        <w:t xml:space="preserve"> </w:t>
      </w:r>
      <w:r w:rsidRPr="00C05EC6">
        <w:rPr>
          <w:rtl/>
          <w:lang w:val="en-US"/>
        </w:rPr>
        <w:t>التسليم: تسليم المشروع للعميل</w:t>
      </w:r>
      <w:r w:rsidRPr="00C05EC6">
        <w:rPr>
          <w:lang w:val="en-US"/>
        </w:rPr>
        <w:t>.</w:t>
      </w:r>
    </w:p>
    <w:p w14:paraId="201FE503" w14:textId="77777777" w:rsidR="00B359A1" w:rsidRPr="00C05EC6" w:rsidRDefault="00B359A1" w:rsidP="00224A37">
      <w:pPr>
        <w:rPr>
          <w:lang w:val="en-US"/>
        </w:rPr>
      </w:pPr>
      <w:r w:rsidRPr="00C05EC6">
        <w:rPr>
          <w:lang w:val="en-US"/>
        </w:rPr>
        <w:t xml:space="preserve"> </w:t>
      </w:r>
      <w:r w:rsidRPr="00C05EC6">
        <w:rPr>
          <w:rtl/>
          <w:lang w:val="en-US"/>
        </w:rPr>
        <w:t>التقييم: تقييم أداء المشروع ومقارنته بالأهداف المحددة</w:t>
      </w:r>
      <w:r w:rsidRPr="00C05EC6">
        <w:rPr>
          <w:lang w:val="en-US"/>
        </w:rPr>
        <w:t>.</w:t>
      </w:r>
    </w:p>
    <w:p w14:paraId="02A16E7F" w14:textId="77777777" w:rsidR="00B359A1" w:rsidRPr="00C05EC6" w:rsidRDefault="00B359A1" w:rsidP="00224A37">
      <w:pPr>
        <w:rPr>
          <w:lang w:val="en-US"/>
        </w:rPr>
      </w:pPr>
      <w:r w:rsidRPr="00C05EC6">
        <w:rPr>
          <w:lang w:val="en-US"/>
        </w:rPr>
        <w:t xml:space="preserve"> </w:t>
      </w:r>
      <w:r w:rsidRPr="00C05EC6">
        <w:rPr>
          <w:rtl/>
          <w:lang w:val="en-US"/>
        </w:rPr>
        <w:t>إغلاق العقود: إغلاق جميع العقود المتعلقة بالمشروع</w:t>
      </w:r>
      <w:r w:rsidRPr="00C05EC6">
        <w:rPr>
          <w:lang w:val="en-US"/>
        </w:rPr>
        <w:t>.</w:t>
      </w:r>
    </w:p>
    <w:p w14:paraId="0618BFC7" w14:textId="77777777" w:rsidR="00B359A1" w:rsidRPr="00C05EC6" w:rsidRDefault="00B359A1" w:rsidP="00224A37">
      <w:pPr>
        <w:rPr>
          <w:lang w:val="en-US"/>
        </w:rPr>
      </w:pPr>
      <w:r w:rsidRPr="00C05EC6">
        <w:rPr>
          <w:lang w:val="en-US"/>
        </w:rPr>
        <w:t xml:space="preserve"> </w:t>
      </w:r>
      <w:r w:rsidRPr="00C05EC6">
        <w:rPr>
          <w:rtl/>
          <w:lang w:val="en-US"/>
        </w:rPr>
        <w:t>الأرشفة: أرشفة جميع المستندات والوثائق المتعلقة بالمشروع</w:t>
      </w:r>
      <w:r w:rsidRPr="00C05EC6">
        <w:rPr>
          <w:lang w:val="en-US"/>
        </w:rPr>
        <w:t>.</w:t>
      </w:r>
    </w:p>
    <w:p w14:paraId="39E388B3" w14:textId="77777777" w:rsidR="00B359A1" w:rsidRPr="00C05EC6" w:rsidRDefault="00B359A1" w:rsidP="00224A37">
      <w:pPr>
        <w:pStyle w:val="4"/>
      </w:pPr>
      <w:r w:rsidRPr="00C05EC6">
        <w:rPr>
          <w:rtl/>
        </w:rPr>
        <w:t>تأثير التكنولوجيا على إدارة مشاريع البناء</w:t>
      </w:r>
    </w:p>
    <w:p w14:paraId="42220659" w14:textId="4DFBC05C" w:rsidR="00B359A1" w:rsidRPr="00C05EC6" w:rsidRDefault="00B359A1" w:rsidP="00224A37">
      <w:pPr>
        <w:rPr>
          <w:lang w:val="en-US"/>
        </w:rPr>
      </w:pPr>
      <w:r w:rsidRPr="00C05EC6">
        <w:rPr>
          <w:rtl/>
          <w:lang w:val="en-US"/>
        </w:rPr>
        <w:t>شهدت صناعة البناء والتشييد تطوراً ملحوظاً بفضل التقدم التكنولوجي السريع. وقد أدت هذه التطورات إلى تحسين كفاءة وفعالية إدارة مشاريع البناء بشكل كبير</w:t>
      </w:r>
      <w:r w:rsidRPr="00C05EC6">
        <w:rPr>
          <w:lang w:val="en-US"/>
        </w:rPr>
        <w:t>.</w:t>
      </w:r>
      <w:r w:rsidR="002A35FB" w:rsidRPr="00C05EC6">
        <w:rPr>
          <w:rtl/>
          <w:lang w:val="en-US"/>
        </w:rPr>
        <w:t xml:space="preserve"> </w:t>
      </w:r>
      <w:r w:rsidRPr="00C05EC6">
        <w:rPr>
          <w:rtl/>
          <w:lang w:val="en-US"/>
        </w:rPr>
        <w:t>أبرز التأثيرات الإيجابية للتكنولوجيا على إدارة مشاريع البناء</w:t>
      </w:r>
      <w:r w:rsidR="007044A0">
        <w:rPr>
          <w:rFonts w:hint="cs"/>
          <w:rtl/>
          <w:lang w:val="en-US"/>
        </w:rPr>
        <w:t xml:space="preserve"> (واضح، 2017؛ القلاف وآخرون، 2024):</w:t>
      </w:r>
    </w:p>
    <w:p w14:paraId="2E5A5D59" w14:textId="081E21FB" w:rsidR="00B359A1" w:rsidRPr="00C05EC6" w:rsidRDefault="00B359A1" w:rsidP="00224A37">
      <w:pPr>
        <w:pStyle w:val="aa"/>
        <w:numPr>
          <w:ilvl w:val="2"/>
          <w:numId w:val="20"/>
        </w:numPr>
        <w:rPr>
          <w:lang w:val="en-US"/>
        </w:rPr>
      </w:pPr>
      <w:r w:rsidRPr="00C05EC6">
        <w:rPr>
          <w:rtl/>
          <w:lang w:val="en-US"/>
        </w:rPr>
        <w:t>تحسين التخطيط والتصميم</w:t>
      </w:r>
      <w:r w:rsidRPr="00C05EC6">
        <w:rPr>
          <w:lang w:val="en-US"/>
        </w:rPr>
        <w:t>:</w:t>
      </w:r>
    </w:p>
    <w:p w14:paraId="5BBBF114" w14:textId="5BA6B17B" w:rsidR="00B359A1" w:rsidRPr="00C05EC6" w:rsidRDefault="002A35FB" w:rsidP="00224A37">
      <w:pPr>
        <w:rPr>
          <w:lang w:val="en-US"/>
        </w:rPr>
      </w:pPr>
      <w:r w:rsidRPr="00C05EC6">
        <w:rPr>
          <w:rtl/>
          <w:lang w:val="en-US"/>
        </w:rPr>
        <w:t xml:space="preserve"> </w:t>
      </w:r>
      <w:r w:rsidR="00B359A1" w:rsidRPr="00C05EC6">
        <w:rPr>
          <w:rtl/>
          <w:lang w:val="en-US"/>
        </w:rPr>
        <w:t>النمذجة ثلاثية الأبعاد</w:t>
      </w:r>
      <w:r w:rsidR="00B359A1" w:rsidRPr="00C05EC6">
        <w:rPr>
          <w:lang w:val="en-US"/>
        </w:rPr>
        <w:t xml:space="preserve"> (BIM): </w:t>
      </w:r>
      <w:r w:rsidR="00B359A1" w:rsidRPr="00C05EC6">
        <w:rPr>
          <w:rtl/>
          <w:lang w:val="en-US"/>
        </w:rPr>
        <w:t>تتيح هذه التقنية إنشاء نماذج ثلاثية الأبعاد دقيقة للمشروع، مما يساعد في اكتشاف وتصحيح الأخطاء قبل البدء في التنفيذ، وتسهيل عملية الت</w:t>
      </w:r>
      <w:r w:rsidR="00B359A1" w:rsidRPr="00C05EC6">
        <w:rPr>
          <w:lang w:val="en-US"/>
        </w:rPr>
        <w:t xml:space="preserve"> coordination </w:t>
      </w:r>
      <w:r w:rsidR="00B359A1" w:rsidRPr="00C05EC6">
        <w:rPr>
          <w:rtl/>
          <w:lang w:val="en-US"/>
        </w:rPr>
        <w:t>بين مختلف الأطراف</w:t>
      </w:r>
      <w:r w:rsidR="00B359A1" w:rsidRPr="00C05EC6">
        <w:rPr>
          <w:lang w:val="en-US"/>
        </w:rPr>
        <w:t>.</w:t>
      </w:r>
    </w:p>
    <w:p w14:paraId="541C6C9F" w14:textId="300F639A" w:rsidR="00B359A1" w:rsidRPr="00C05EC6" w:rsidRDefault="002A35FB" w:rsidP="00224A37">
      <w:pPr>
        <w:rPr>
          <w:lang w:val="en-US"/>
        </w:rPr>
      </w:pPr>
      <w:r w:rsidRPr="00C05EC6">
        <w:rPr>
          <w:rtl/>
          <w:lang w:val="en-US"/>
        </w:rPr>
        <w:t xml:space="preserve"> </w:t>
      </w:r>
      <w:r w:rsidR="00B359A1" w:rsidRPr="00C05EC6">
        <w:rPr>
          <w:rtl/>
          <w:lang w:val="en-US"/>
        </w:rPr>
        <w:t>برامج التخطيط والجدولة: تساعد هذه البرامج في وضع جداول زمنية دقيقة ومتابعة التقدم في المشروع، وتحديد أي تأخيرات محتملة</w:t>
      </w:r>
      <w:r w:rsidR="00B359A1" w:rsidRPr="00C05EC6">
        <w:rPr>
          <w:lang w:val="en-US"/>
        </w:rPr>
        <w:t>.</w:t>
      </w:r>
    </w:p>
    <w:p w14:paraId="6180003A" w14:textId="5E39BA15" w:rsidR="00B359A1" w:rsidRPr="00C05EC6" w:rsidRDefault="00B359A1" w:rsidP="00224A37">
      <w:pPr>
        <w:pStyle w:val="aa"/>
        <w:numPr>
          <w:ilvl w:val="2"/>
          <w:numId w:val="20"/>
        </w:numPr>
        <w:rPr>
          <w:lang w:val="en-US"/>
        </w:rPr>
      </w:pPr>
      <w:r w:rsidRPr="00C05EC6">
        <w:rPr>
          <w:rtl/>
          <w:lang w:val="en-US"/>
        </w:rPr>
        <w:t>زيادة الكفاءة والإنتاجية</w:t>
      </w:r>
      <w:r w:rsidRPr="00C05EC6">
        <w:rPr>
          <w:lang w:val="en-US"/>
        </w:rPr>
        <w:t>:</w:t>
      </w:r>
    </w:p>
    <w:p w14:paraId="0695A391" w14:textId="40D6ED19" w:rsidR="00B359A1" w:rsidRPr="00C05EC6" w:rsidRDefault="002A35FB" w:rsidP="00224A37">
      <w:pPr>
        <w:rPr>
          <w:lang w:val="en-US"/>
        </w:rPr>
      </w:pPr>
      <w:r w:rsidRPr="00C05EC6">
        <w:rPr>
          <w:rtl/>
          <w:lang w:val="en-US"/>
        </w:rPr>
        <w:t xml:space="preserve"> </w:t>
      </w:r>
      <w:r w:rsidR="00B359A1" w:rsidRPr="00C05EC6">
        <w:rPr>
          <w:rtl/>
          <w:lang w:val="en-US"/>
        </w:rPr>
        <w:t>أتمتة العمليات: تساهم الأتمتة في تقليل الأخطاء البشرية وزيادة سرعة إنجاز المهام</w:t>
      </w:r>
      <w:r w:rsidR="00B359A1" w:rsidRPr="00C05EC6">
        <w:rPr>
          <w:lang w:val="en-US"/>
        </w:rPr>
        <w:t>.</w:t>
      </w:r>
    </w:p>
    <w:p w14:paraId="35B093C5" w14:textId="4F555E58" w:rsidR="00B359A1" w:rsidRPr="00C05EC6" w:rsidRDefault="002A35FB" w:rsidP="00224A37">
      <w:pPr>
        <w:rPr>
          <w:lang w:val="en-US"/>
        </w:rPr>
      </w:pPr>
      <w:r w:rsidRPr="00C05EC6">
        <w:rPr>
          <w:rtl/>
          <w:lang w:val="en-US"/>
        </w:rPr>
        <w:lastRenderedPageBreak/>
        <w:t xml:space="preserve"> </w:t>
      </w:r>
      <w:r w:rsidR="00B359A1" w:rsidRPr="00C05EC6">
        <w:rPr>
          <w:rtl/>
          <w:lang w:val="en-US"/>
        </w:rPr>
        <w:t>تحسين إدارة المخزون: تساعد برامج إدارة المخزون في تتبع المواد والمعدات المستخدمة في المشروع، وتقليل النفايات</w:t>
      </w:r>
      <w:r w:rsidR="00B359A1" w:rsidRPr="00C05EC6">
        <w:rPr>
          <w:lang w:val="en-US"/>
        </w:rPr>
        <w:t>.</w:t>
      </w:r>
    </w:p>
    <w:p w14:paraId="5221B8D8" w14:textId="46D6622B" w:rsidR="00B359A1" w:rsidRPr="00C05EC6" w:rsidRDefault="002A35FB" w:rsidP="00224A37">
      <w:pPr>
        <w:rPr>
          <w:lang w:val="en-US"/>
        </w:rPr>
      </w:pPr>
      <w:r w:rsidRPr="00C05EC6">
        <w:rPr>
          <w:rtl/>
          <w:lang w:val="en-US"/>
        </w:rPr>
        <w:t xml:space="preserve"> </w:t>
      </w:r>
      <w:r w:rsidR="00B359A1" w:rsidRPr="00C05EC6">
        <w:rPr>
          <w:rtl/>
          <w:lang w:val="en-US"/>
        </w:rPr>
        <w:t>تسهيل التواصل والتعاون: تتيح التكنولوجيا التواصل الفعال بين أعضاء الفريق والمقاولين والموردين، وتبادل المعلومات بسهولة وسرعة</w:t>
      </w:r>
      <w:r w:rsidR="00B359A1" w:rsidRPr="00C05EC6">
        <w:rPr>
          <w:lang w:val="en-US"/>
        </w:rPr>
        <w:t>.</w:t>
      </w:r>
    </w:p>
    <w:p w14:paraId="72BD0CDC" w14:textId="7CA8D3D7" w:rsidR="00B359A1" w:rsidRPr="00C05EC6" w:rsidRDefault="00B359A1" w:rsidP="00224A37">
      <w:pPr>
        <w:pStyle w:val="aa"/>
        <w:numPr>
          <w:ilvl w:val="2"/>
          <w:numId w:val="20"/>
        </w:numPr>
        <w:rPr>
          <w:lang w:val="en-US"/>
        </w:rPr>
      </w:pPr>
      <w:r w:rsidRPr="00C05EC6">
        <w:rPr>
          <w:rtl/>
          <w:lang w:val="en-US"/>
        </w:rPr>
        <w:t>تحسين جودة العمل</w:t>
      </w:r>
      <w:r w:rsidRPr="00C05EC6">
        <w:rPr>
          <w:lang w:val="en-US"/>
        </w:rPr>
        <w:t>:</w:t>
      </w:r>
    </w:p>
    <w:p w14:paraId="59A33E52" w14:textId="50FE10E4" w:rsidR="00B359A1" w:rsidRPr="00C05EC6" w:rsidRDefault="002A35FB" w:rsidP="00224A37">
      <w:pPr>
        <w:rPr>
          <w:lang w:val="en-US"/>
        </w:rPr>
      </w:pPr>
      <w:r w:rsidRPr="00C05EC6">
        <w:rPr>
          <w:rtl/>
          <w:lang w:val="en-US"/>
        </w:rPr>
        <w:t xml:space="preserve"> </w:t>
      </w:r>
      <w:r w:rsidR="00B359A1" w:rsidRPr="00C05EC6">
        <w:rPr>
          <w:rtl/>
          <w:lang w:val="en-US"/>
        </w:rPr>
        <w:t>مراقبة الجودة عن بعد: يمكن استخدام أجهزة الاستشعار والكاميرات لمراقبة جودة العمل في الموقع عن بعد</w:t>
      </w:r>
      <w:r w:rsidR="00B359A1" w:rsidRPr="00C05EC6">
        <w:rPr>
          <w:lang w:val="en-US"/>
        </w:rPr>
        <w:t>.</w:t>
      </w:r>
    </w:p>
    <w:p w14:paraId="669AA6EE" w14:textId="11B577EC" w:rsidR="00B359A1" w:rsidRPr="00C05EC6" w:rsidRDefault="002A35FB" w:rsidP="00224A37">
      <w:pPr>
        <w:rPr>
          <w:lang w:val="en-US"/>
        </w:rPr>
      </w:pPr>
      <w:r w:rsidRPr="00C05EC6">
        <w:rPr>
          <w:rtl/>
          <w:lang w:val="en-US"/>
        </w:rPr>
        <w:t xml:space="preserve"> </w:t>
      </w:r>
      <w:r w:rsidR="00B359A1" w:rsidRPr="00C05EC6">
        <w:rPr>
          <w:rtl/>
          <w:lang w:val="en-US"/>
        </w:rPr>
        <w:t>تحليل البيانات: تساعد تحليلات البيانات في تحديد المشاكل المحتملة واتخاذ القرارات الصحيحة لتحسين الجودة</w:t>
      </w:r>
      <w:r w:rsidR="00B359A1" w:rsidRPr="00C05EC6">
        <w:rPr>
          <w:lang w:val="en-US"/>
        </w:rPr>
        <w:t>.</w:t>
      </w:r>
    </w:p>
    <w:p w14:paraId="5602DBD1" w14:textId="1037E509" w:rsidR="00B359A1" w:rsidRPr="00C05EC6" w:rsidRDefault="00B359A1" w:rsidP="00224A37">
      <w:pPr>
        <w:pStyle w:val="aa"/>
        <w:numPr>
          <w:ilvl w:val="2"/>
          <w:numId w:val="20"/>
        </w:numPr>
        <w:rPr>
          <w:lang w:val="en-US"/>
        </w:rPr>
      </w:pPr>
      <w:r w:rsidRPr="00C05EC6">
        <w:rPr>
          <w:rtl/>
          <w:lang w:val="en-US"/>
        </w:rPr>
        <w:t>تقليل التكاليف</w:t>
      </w:r>
      <w:r w:rsidRPr="00C05EC6">
        <w:rPr>
          <w:lang w:val="en-US"/>
        </w:rPr>
        <w:t>:</w:t>
      </w:r>
    </w:p>
    <w:p w14:paraId="46B7B538" w14:textId="486659C7" w:rsidR="00B359A1" w:rsidRPr="00C05EC6" w:rsidRDefault="002A35FB" w:rsidP="00224A37">
      <w:pPr>
        <w:rPr>
          <w:lang w:val="en-US"/>
        </w:rPr>
      </w:pPr>
      <w:r w:rsidRPr="00C05EC6">
        <w:rPr>
          <w:rtl/>
          <w:lang w:val="en-US"/>
        </w:rPr>
        <w:t xml:space="preserve"> </w:t>
      </w:r>
      <w:r w:rsidR="00B359A1" w:rsidRPr="00C05EC6">
        <w:rPr>
          <w:rtl/>
          <w:lang w:val="en-US"/>
        </w:rPr>
        <w:t>تحسين إدارة الموارد: تساعد التكنولوجيا في إدارة الموارد بشكل أكثر فعالية، مما يؤدي إلى تقليل التكاليف</w:t>
      </w:r>
      <w:r w:rsidR="00B359A1" w:rsidRPr="00C05EC6">
        <w:rPr>
          <w:lang w:val="en-US"/>
        </w:rPr>
        <w:t>.</w:t>
      </w:r>
    </w:p>
    <w:p w14:paraId="10B00C73" w14:textId="20A3AA93" w:rsidR="00B359A1" w:rsidRPr="00C05EC6" w:rsidRDefault="002A35FB" w:rsidP="00224A37">
      <w:pPr>
        <w:rPr>
          <w:lang w:val="en-US"/>
        </w:rPr>
      </w:pPr>
      <w:r w:rsidRPr="00C05EC6">
        <w:rPr>
          <w:rtl/>
          <w:lang w:val="en-US"/>
        </w:rPr>
        <w:t xml:space="preserve"> </w:t>
      </w:r>
      <w:r w:rsidR="00B359A1" w:rsidRPr="00C05EC6">
        <w:rPr>
          <w:rtl/>
          <w:lang w:val="en-US"/>
        </w:rPr>
        <w:t>تقليل الهدر: تساعد في تقليل الهدر في المواد والمعدات</w:t>
      </w:r>
      <w:r w:rsidR="00B359A1" w:rsidRPr="00C05EC6">
        <w:rPr>
          <w:lang w:val="en-US"/>
        </w:rPr>
        <w:t>.</w:t>
      </w:r>
    </w:p>
    <w:p w14:paraId="4CDA48DB" w14:textId="75605CDF" w:rsidR="00B359A1" w:rsidRPr="00C05EC6" w:rsidRDefault="00B359A1" w:rsidP="00224A37">
      <w:pPr>
        <w:pStyle w:val="aa"/>
        <w:numPr>
          <w:ilvl w:val="2"/>
          <w:numId w:val="20"/>
        </w:numPr>
        <w:rPr>
          <w:lang w:val="en-US"/>
        </w:rPr>
      </w:pPr>
      <w:r w:rsidRPr="00C05EC6">
        <w:rPr>
          <w:rtl/>
          <w:lang w:val="en-US"/>
        </w:rPr>
        <w:t>زيادة السلامة</w:t>
      </w:r>
      <w:r w:rsidRPr="00C05EC6">
        <w:rPr>
          <w:lang w:val="en-US"/>
        </w:rPr>
        <w:t>:</w:t>
      </w:r>
    </w:p>
    <w:p w14:paraId="6D29D26C" w14:textId="6B75BDDF" w:rsidR="00B359A1" w:rsidRPr="00C05EC6" w:rsidRDefault="002A35FB" w:rsidP="00224A37">
      <w:pPr>
        <w:rPr>
          <w:lang w:val="en-US"/>
        </w:rPr>
      </w:pPr>
      <w:r w:rsidRPr="00C05EC6">
        <w:rPr>
          <w:rtl/>
          <w:lang w:val="en-US"/>
        </w:rPr>
        <w:t xml:space="preserve"> </w:t>
      </w:r>
      <w:r w:rsidR="00B359A1" w:rsidRPr="00C05EC6">
        <w:rPr>
          <w:rtl/>
          <w:lang w:val="en-US"/>
        </w:rPr>
        <w:t>مراقبة السلامة عن بعد: يمكن استخدام أجهزة الاستشعار والكاميرات لمراقبة سلامة العمال في الموقع</w:t>
      </w:r>
      <w:r w:rsidR="00B359A1" w:rsidRPr="00C05EC6">
        <w:rPr>
          <w:lang w:val="en-US"/>
        </w:rPr>
        <w:t>.</w:t>
      </w:r>
    </w:p>
    <w:p w14:paraId="787A6368" w14:textId="2A9278FA" w:rsidR="00B359A1" w:rsidRPr="00C05EC6" w:rsidRDefault="002A35FB" w:rsidP="00224A37">
      <w:pPr>
        <w:rPr>
          <w:lang w:val="en-US"/>
        </w:rPr>
      </w:pPr>
      <w:r w:rsidRPr="00C05EC6">
        <w:rPr>
          <w:rtl/>
          <w:lang w:val="en-US"/>
        </w:rPr>
        <w:t xml:space="preserve"> </w:t>
      </w:r>
      <w:r w:rsidR="00B359A1" w:rsidRPr="00C05EC6">
        <w:rPr>
          <w:rtl/>
          <w:lang w:val="en-US"/>
        </w:rPr>
        <w:t>تدريب العمال: يمكن استخدام الواقع الافتراضي لتدريب العمال على إجراءات السلامة المختلفة</w:t>
      </w:r>
      <w:r w:rsidR="00B359A1" w:rsidRPr="00C05EC6">
        <w:rPr>
          <w:lang w:val="en-US"/>
        </w:rPr>
        <w:t>.</w:t>
      </w:r>
    </w:p>
    <w:p w14:paraId="7F5AD9E6" w14:textId="5D9662D8" w:rsidR="00B359A1" w:rsidRPr="00C05EC6" w:rsidRDefault="00224A37" w:rsidP="00224A37">
      <w:pPr>
        <w:rPr>
          <w:lang w:val="en-US"/>
        </w:rPr>
      </w:pPr>
      <w:r w:rsidRPr="00C05EC6">
        <w:rPr>
          <w:rFonts w:hint="cs"/>
          <w:rtl/>
          <w:lang w:val="en-US"/>
        </w:rPr>
        <w:t>ومن ال</w:t>
      </w:r>
      <w:r w:rsidR="00B359A1" w:rsidRPr="00C05EC6">
        <w:rPr>
          <w:rtl/>
          <w:lang w:val="en-US"/>
        </w:rPr>
        <w:t>أمثلة على التقنيات المستخدمة في إدارة مشاريع البناء</w:t>
      </w:r>
      <w:r w:rsidR="00B359A1" w:rsidRPr="00C05EC6">
        <w:rPr>
          <w:lang w:val="en-US"/>
        </w:rPr>
        <w:t>:</w:t>
      </w:r>
    </w:p>
    <w:p w14:paraId="5B6648EF" w14:textId="0FC11FD9" w:rsidR="00B359A1" w:rsidRPr="00C05EC6" w:rsidRDefault="00B359A1" w:rsidP="00224A37">
      <w:pPr>
        <w:pStyle w:val="aa"/>
        <w:numPr>
          <w:ilvl w:val="0"/>
          <w:numId w:val="21"/>
        </w:numPr>
        <w:rPr>
          <w:lang w:val="en-US"/>
        </w:rPr>
      </w:pPr>
      <w:r w:rsidRPr="00C05EC6">
        <w:rPr>
          <w:rtl/>
          <w:lang w:val="en-US"/>
        </w:rPr>
        <w:t>الواقع المعزز والافتراضي: يستخدمان في عرض التصاميم ثلاثية الأبعاد بشكل تفاعلي، وتدريب العمال، وحل المشاكل في الموقع</w:t>
      </w:r>
      <w:r w:rsidRPr="00C05EC6">
        <w:rPr>
          <w:lang w:val="en-US"/>
        </w:rPr>
        <w:t>.</w:t>
      </w:r>
    </w:p>
    <w:p w14:paraId="7E08E6BE" w14:textId="3DD5F361" w:rsidR="00B359A1" w:rsidRPr="00C05EC6" w:rsidRDefault="00B359A1" w:rsidP="00224A37">
      <w:pPr>
        <w:pStyle w:val="aa"/>
        <w:numPr>
          <w:ilvl w:val="0"/>
          <w:numId w:val="21"/>
        </w:numPr>
        <w:rPr>
          <w:lang w:val="en-US"/>
        </w:rPr>
      </w:pPr>
      <w:r w:rsidRPr="00C05EC6">
        <w:rPr>
          <w:rtl/>
          <w:lang w:val="en-US"/>
        </w:rPr>
        <w:t>الروبوتات: تستخدم في أعمال البناء المتكررة والدقيقة، مثل الطوب والسباكة</w:t>
      </w:r>
      <w:r w:rsidRPr="00C05EC6">
        <w:rPr>
          <w:lang w:val="en-US"/>
        </w:rPr>
        <w:t>.</w:t>
      </w:r>
    </w:p>
    <w:p w14:paraId="3688F2C5" w14:textId="66735F68" w:rsidR="00B359A1" w:rsidRPr="00C05EC6" w:rsidRDefault="00B359A1" w:rsidP="00224A37">
      <w:pPr>
        <w:pStyle w:val="aa"/>
        <w:numPr>
          <w:ilvl w:val="0"/>
          <w:numId w:val="21"/>
        </w:numPr>
        <w:rPr>
          <w:lang w:val="en-US"/>
        </w:rPr>
      </w:pPr>
      <w:r w:rsidRPr="00C05EC6">
        <w:rPr>
          <w:rtl/>
          <w:lang w:val="en-US"/>
        </w:rPr>
        <w:lastRenderedPageBreak/>
        <w:t>الطباعة ثلاثية الأبعاد: تستخدم في تصنيع بعض المكونات المعمارية</w:t>
      </w:r>
      <w:r w:rsidRPr="00C05EC6">
        <w:rPr>
          <w:lang w:val="en-US"/>
        </w:rPr>
        <w:t>.</w:t>
      </w:r>
    </w:p>
    <w:p w14:paraId="3ED65133" w14:textId="2A765EC7" w:rsidR="00B359A1" w:rsidRPr="00C05EC6" w:rsidRDefault="00B359A1" w:rsidP="00224A37">
      <w:pPr>
        <w:pStyle w:val="aa"/>
        <w:numPr>
          <w:ilvl w:val="0"/>
          <w:numId w:val="21"/>
        </w:numPr>
        <w:rPr>
          <w:lang w:val="en-US"/>
        </w:rPr>
      </w:pPr>
      <w:r w:rsidRPr="00C05EC6">
        <w:rPr>
          <w:rtl/>
          <w:lang w:val="en-US"/>
        </w:rPr>
        <w:t>أجهزة الاستشعار: تستخدم لمراقبة الظروف البيئية في الموقع، مثل درجة الحرارة والرطوبة</w:t>
      </w:r>
      <w:r w:rsidRPr="00C05EC6">
        <w:rPr>
          <w:lang w:val="en-US"/>
        </w:rPr>
        <w:t>.</w:t>
      </w:r>
    </w:p>
    <w:p w14:paraId="3EF5DF01" w14:textId="3EB2B19E" w:rsidR="00B359A1" w:rsidRPr="00C05EC6" w:rsidRDefault="00B359A1" w:rsidP="00224A37">
      <w:pPr>
        <w:pStyle w:val="aa"/>
        <w:numPr>
          <w:ilvl w:val="0"/>
          <w:numId w:val="21"/>
        </w:numPr>
        <w:rPr>
          <w:lang w:val="en-US"/>
        </w:rPr>
      </w:pPr>
      <w:r w:rsidRPr="00C05EC6">
        <w:rPr>
          <w:rtl/>
          <w:lang w:val="en-US"/>
        </w:rPr>
        <w:t>برمجيات إدارة المشاريع: مثل</w:t>
      </w:r>
      <w:r w:rsidRPr="00C05EC6">
        <w:rPr>
          <w:lang w:val="en-US"/>
        </w:rPr>
        <w:t xml:space="preserve"> Primavera </w:t>
      </w:r>
      <w:r w:rsidRPr="00C05EC6">
        <w:rPr>
          <w:rtl/>
          <w:lang w:val="en-US"/>
        </w:rPr>
        <w:t>و</w:t>
      </w:r>
      <w:r w:rsidRPr="00C05EC6">
        <w:rPr>
          <w:lang w:val="en-US"/>
        </w:rPr>
        <w:t>Microsoft Project.</w:t>
      </w:r>
    </w:p>
    <w:p w14:paraId="514E407C" w14:textId="1D255191" w:rsidR="00B359A1" w:rsidRPr="00C05EC6" w:rsidRDefault="00B359A1" w:rsidP="00224A37">
      <w:pPr>
        <w:pStyle w:val="4"/>
      </w:pPr>
      <w:r w:rsidRPr="00C05EC6">
        <w:t xml:space="preserve"> </w:t>
      </w:r>
      <w:r w:rsidRPr="00C05EC6">
        <w:rPr>
          <w:rtl/>
        </w:rPr>
        <w:t>التحديات الشائعة في</w:t>
      </w:r>
      <w:r w:rsidR="00224A37" w:rsidRPr="00C05EC6">
        <w:rPr>
          <w:rtl/>
        </w:rPr>
        <w:t xml:space="preserve"> إدارة مشاريع البناء</w:t>
      </w:r>
    </w:p>
    <w:p w14:paraId="1C6B51B5" w14:textId="740C31FA" w:rsidR="00B359A1" w:rsidRPr="00C05EC6" w:rsidRDefault="00224A37" w:rsidP="006A5434">
      <w:pPr>
        <w:rPr>
          <w:rtl/>
          <w:lang w:val="en-US" w:bidi="ar-SY"/>
        </w:rPr>
      </w:pPr>
      <w:r w:rsidRPr="00C05EC6">
        <w:rPr>
          <w:rFonts w:hint="cs"/>
          <w:rtl/>
          <w:lang w:val="en-US"/>
        </w:rPr>
        <w:t>فيما يلي</w:t>
      </w:r>
      <w:r w:rsidR="00B359A1" w:rsidRPr="00C05EC6">
        <w:rPr>
          <w:rtl/>
          <w:lang w:val="en-US"/>
        </w:rPr>
        <w:t xml:space="preserve"> أهم التح</w:t>
      </w:r>
      <w:r w:rsidR="006A5434" w:rsidRPr="00C05EC6">
        <w:rPr>
          <w:rtl/>
          <w:lang w:val="en-US"/>
        </w:rPr>
        <w:t>ديات التي تواجهها مشاريع البناء</w:t>
      </w:r>
      <w:r w:rsidR="007044A0">
        <w:rPr>
          <w:rFonts w:hint="cs"/>
          <w:rtl/>
          <w:lang w:val="en-US"/>
        </w:rPr>
        <w:t xml:space="preserve"> تبعاً لدراسة (</w:t>
      </w:r>
      <w:r w:rsidR="007044A0">
        <w:rPr>
          <w:lang w:val="en-US"/>
        </w:rPr>
        <w:t>Yap et al.</w:t>
      </w:r>
      <w:r w:rsidR="007044A0">
        <w:rPr>
          <w:rFonts w:hint="cs"/>
          <w:rtl/>
          <w:lang w:val="en-US" w:bidi="ar-SY"/>
        </w:rPr>
        <w:t>، 2019):</w:t>
      </w:r>
    </w:p>
    <w:p w14:paraId="2F64815D" w14:textId="3A179992" w:rsidR="00B359A1" w:rsidRPr="00C05EC6" w:rsidRDefault="00B359A1" w:rsidP="006A5434">
      <w:pPr>
        <w:pStyle w:val="aa"/>
        <w:numPr>
          <w:ilvl w:val="0"/>
          <w:numId w:val="22"/>
        </w:numPr>
        <w:rPr>
          <w:lang w:val="en-US"/>
        </w:rPr>
      </w:pPr>
      <w:r w:rsidRPr="00C05EC6">
        <w:rPr>
          <w:rtl/>
          <w:lang w:val="en-US"/>
        </w:rPr>
        <w:t>التغييرات في نطاق المشروع: تعد التغييرات في متطلبات العميل أو اكتشاف ظروف غير متوقعة في الموقع من أبرز الأسباب التي تؤدي إلى زيادة التكاليف وتأخير المشروع</w:t>
      </w:r>
      <w:r w:rsidRPr="00C05EC6">
        <w:rPr>
          <w:lang w:val="en-US"/>
        </w:rPr>
        <w:t>.</w:t>
      </w:r>
    </w:p>
    <w:p w14:paraId="3DC3910C" w14:textId="68CDB32A" w:rsidR="00B359A1" w:rsidRPr="00C05EC6" w:rsidRDefault="00B359A1" w:rsidP="006A5434">
      <w:pPr>
        <w:pStyle w:val="aa"/>
        <w:numPr>
          <w:ilvl w:val="0"/>
          <w:numId w:val="22"/>
        </w:numPr>
        <w:rPr>
          <w:lang w:val="en-US"/>
        </w:rPr>
      </w:pPr>
      <w:r w:rsidRPr="00C05EC6">
        <w:rPr>
          <w:lang w:val="en-US"/>
        </w:rPr>
        <w:t xml:space="preserve"> </w:t>
      </w:r>
      <w:r w:rsidRPr="00C05EC6">
        <w:rPr>
          <w:rtl/>
          <w:lang w:val="en-US"/>
        </w:rPr>
        <w:t>التحديات المالية: تواجه العديد من المشاريع تحديات في توفير التمويل اللازم أو تجاوز الميزانية المخصصة بسبب عوامل مثل زيادة تكاليف المواد أو التغييرات في التصميم</w:t>
      </w:r>
      <w:r w:rsidRPr="00C05EC6">
        <w:rPr>
          <w:lang w:val="en-US"/>
        </w:rPr>
        <w:t>.</w:t>
      </w:r>
    </w:p>
    <w:p w14:paraId="12A03F0C" w14:textId="219F6240" w:rsidR="00B359A1" w:rsidRPr="00C05EC6" w:rsidRDefault="00B359A1" w:rsidP="006A5434">
      <w:pPr>
        <w:pStyle w:val="aa"/>
        <w:numPr>
          <w:ilvl w:val="0"/>
          <w:numId w:val="22"/>
        </w:numPr>
        <w:rPr>
          <w:lang w:val="en-US"/>
        </w:rPr>
      </w:pPr>
      <w:r w:rsidRPr="00C05EC6">
        <w:rPr>
          <w:lang w:val="en-US"/>
        </w:rPr>
        <w:t xml:space="preserve"> </w:t>
      </w:r>
      <w:r w:rsidRPr="00C05EC6">
        <w:rPr>
          <w:rtl/>
          <w:lang w:val="en-US"/>
        </w:rPr>
        <w:t>التحديات المتعلقة بالوقت: التأخيرات في تنفيذ المشروع هي تحدٍ شائع وقد يكون ناتجًا عن سوء التخطيط أو الظروف الجوية أو نقص المواد</w:t>
      </w:r>
      <w:r w:rsidRPr="00C05EC6">
        <w:rPr>
          <w:lang w:val="en-US"/>
        </w:rPr>
        <w:t>.</w:t>
      </w:r>
    </w:p>
    <w:p w14:paraId="289F5FFD" w14:textId="2987A45A" w:rsidR="00B359A1" w:rsidRPr="00C05EC6" w:rsidRDefault="00B359A1" w:rsidP="006A5434">
      <w:pPr>
        <w:pStyle w:val="aa"/>
        <w:numPr>
          <w:ilvl w:val="0"/>
          <w:numId w:val="22"/>
        </w:numPr>
        <w:rPr>
          <w:lang w:val="en-US"/>
        </w:rPr>
      </w:pPr>
      <w:r w:rsidRPr="00C05EC6">
        <w:rPr>
          <w:lang w:val="en-US"/>
        </w:rPr>
        <w:t xml:space="preserve"> </w:t>
      </w:r>
      <w:r w:rsidRPr="00C05EC6">
        <w:rPr>
          <w:rtl/>
          <w:lang w:val="en-US"/>
        </w:rPr>
        <w:t>التحديات المتعلقة بالجودة: تحقيق الجودة المطلوبة في ظل ضغط الوقت والميزانية يعد تحديًا كبيرًا</w:t>
      </w:r>
      <w:r w:rsidRPr="00C05EC6">
        <w:rPr>
          <w:lang w:val="en-US"/>
        </w:rPr>
        <w:t>.</w:t>
      </w:r>
    </w:p>
    <w:p w14:paraId="05324255" w14:textId="11053512" w:rsidR="00B359A1" w:rsidRPr="00C05EC6" w:rsidRDefault="00B359A1" w:rsidP="006A5434">
      <w:pPr>
        <w:pStyle w:val="aa"/>
        <w:numPr>
          <w:ilvl w:val="0"/>
          <w:numId w:val="22"/>
        </w:numPr>
        <w:rPr>
          <w:lang w:val="en-US"/>
        </w:rPr>
      </w:pPr>
      <w:r w:rsidRPr="00C05EC6">
        <w:rPr>
          <w:lang w:val="en-US"/>
        </w:rPr>
        <w:t xml:space="preserve"> </w:t>
      </w:r>
      <w:r w:rsidRPr="00C05EC6">
        <w:rPr>
          <w:rtl/>
          <w:lang w:val="en-US"/>
        </w:rPr>
        <w:t>التحديات المتعلقة بالموارد: نقص المواد أو العمالة المؤهلة يمكن أن يؤثر بشكل كبير على تقدم المشروع</w:t>
      </w:r>
      <w:r w:rsidRPr="00C05EC6">
        <w:rPr>
          <w:lang w:val="en-US"/>
        </w:rPr>
        <w:t>.</w:t>
      </w:r>
    </w:p>
    <w:p w14:paraId="0E184E10" w14:textId="77777777" w:rsidR="00B359A1" w:rsidRPr="00C05EC6" w:rsidRDefault="00B359A1" w:rsidP="00224A37">
      <w:pPr>
        <w:pStyle w:val="4"/>
        <w:rPr>
          <w:rtl/>
        </w:rPr>
      </w:pPr>
      <w:r w:rsidRPr="00C05EC6">
        <w:rPr>
          <w:rtl/>
        </w:rPr>
        <w:t>الأدوات التي يمكن استخدامها لتحسين إدارة المشاريع في القطاع الإنشائي</w:t>
      </w:r>
    </w:p>
    <w:p w14:paraId="55776DB7" w14:textId="67E5021B" w:rsidR="00B359A1" w:rsidRPr="00C05EC6" w:rsidRDefault="00B359A1" w:rsidP="007044A0">
      <w:pPr>
        <w:rPr>
          <w:lang w:val="en-US"/>
        </w:rPr>
      </w:pPr>
      <w:r w:rsidRPr="00C05EC6">
        <w:rPr>
          <w:rtl/>
          <w:lang w:val="en-US"/>
        </w:rPr>
        <w:t>هناك العديد من الأدوات التي يمكن استخدامها لتحسين إدارة المشاريع في القطاع الإنشائي، ومن أبرزها</w:t>
      </w:r>
      <w:r w:rsidR="007044A0">
        <w:rPr>
          <w:rFonts w:hint="cs"/>
          <w:rtl/>
          <w:lang w:val="en-US"/>
        </w:rPr>
        <w:t xml:space="preserve"> وفق موقع </w:t>
      </w:r>
      <w:r w:rsidR="007044A0">
        <w:rPr>
          <w:lang w:val="en-US"/>
        </w:rPr>
        <w:t>JetBrains</w:t>
      </w:r>
      <w:r w:rsidR="007044A0">
        <w:rPr>
          <w:rFonts w:hint="cs"/>
          <w:rtl/>
          <w:lang w:val="en-US"/>
        </w:rPr>
        <w:t xml:space="preserve"> (2024) ما يلي:</w:t>
      </w:r>
    </w:p>
    <w:p w14:paraId="0C33E046" w14:textId="7A9F72AB" w:rsidR="00B359A1" w:rsidRPr="00C05EC6" w:rsidRDefault="00B359A1" w:rsidP="005C7693">
      <w:pPr>
        <w:pStyle w:val="aa"/>
        <w:numPr>
          <w:ilvl w:val="1"/>
          <w:numId w:val="15"/>
        </w:numPr>
        <w:rPr>
          <w:lang w:val="en-US"/>
        </w:rPr>
      </w:pPr>
      <w:r w:rsidRPr="00C05EC6">
        <w:rPr>
          <w:rtl/>
          <w:lang w:val="en-US"/>
        </w:rPr>
        <w:t>مخططات جانت</w:t>
      </w:r>
      <w:r w:rsidRPr="00C05EC6">
        <w:rPr>
          <w:lang w:val="en-US"/>
        </w:rPr>
        <w:t xml:space="preserve"> (Gantt Charts</w:t>
      </w:r>
      <w:proofErr w:type="gramStart"/>
      <w:r w:rsidRPr="00C05EC6">
        <w:rPr>
          <w:lang w:val="en-US"/>
        </w:rPr>
        <w:t>)</w:t>
      </w:r>
      <w:r w:rsidR="00337ADC" w:rsidRPr="00C05EC6">
        <w:rPr>
          <w:rFonts w:hint="cs"/>
          <w:rtl/>
          <w:lang w:val="en-US"/>
        </w:rPr>
        <w:t>:</w:t>
      </w:r>
      <w:r w:rsidRPr="00C05EC6">
        <w:rPr>
          <w:rtl/>
          <w:lang w:val="en-US"/>
        </w:rPr>
        <w:t>تُستخدم</w:t>
      </w:r>
      <w:proofErr w:type="gramEnd"/>
      <w:r w:rsidRPr="00C05EC6">
        <w:rPr>
          <w:rtl/>
          <w:lang w:val="en-US"/>
        </w:rPr>
        <w:t xml:space="preserve"> لتمثيل الجدول الزمني للمشروع، مما يساعد على تتبع الأنشطة المختلفة وتواريخ بدايتها ونهايتها. تعزز هذه المخططات التنسيق بين أعضاء الفريق وتساعد في متابعة التقدم</w:t>
      </w:r>
      <w:r w:rsidRPr="00C05EC6">
        <w:rPr>
          <w:lang w:val="en-US"/>
        </w:rPr>
        <w:t>.</w:t>
      </w:r>
    </w:p>
    <w:p w14:paraId="67AB455C" w14:textId="340C0BBF" w:rsidR="00B359A1" w:rsidRPr="00C05EC6" w:rsidRDefault="00B359A1" w:rsidP="005C7693">
      <w:pPr>
        <w:pStyle w:val="aa"/>
        <w:numPr>
          <w:ilvl w:val="1"/>
          <w:numId w:val="15"/>
        </w:numPr>
        <w:rPr>
          <w:lang w:val="en-US"/>
        </w:rPr>
      </w:pPr>
      <w:r w:rsidRPr="00C05EC6">
        <w:rPr>
          <w:rtl/>
          <w:lang w:val="en-US"/>
        </w:rPr>
        <w:lastRenderedPageBreak/>
        <w:t>أداة</w:t>
      </w:r>
      <w:r w:rsidRPr="00C05EC6">
        <w:rPr>
          <w:lang w:val="en-US"/>
        </w:rPr>
        <w:t xml:space="preserve"> </w:t>
      </w:r>
      <w:proofErr w:type="gramStart"/>
      <w:r w:rsidRPr="00C05EC6">
        <w:rPr>
          <w:lang w:val="en-US"/>
        </w:rPr>
        <w:t>Trello</w:t>
      </w:r>
      <w:r w:rsidR="00337ADC" w:rsidRPr="00C05EC6">
        <w:rPr>
          <w:rFonts w:hint="cs"/>
          <w:rtl/>
          <w:lang w:val="en-US"/>
        </w:rPr>
        <w:t>:</w:t>
      </w:r>
      <w:r w:rsidRPr="00C05EC6">
        <w:rPr>
          <w:rtl/>
          <w:lang w:val="en-US"/>
        </w:rPr>
        <w:t>تعتمد</w:t>
      </w:r>
      <w:proofErr w:type="gramEnd"/>
      <w:r w:rsidRPr="00C05EC6">
        <w:rPr>
          <w:rtl/>
          <w:lang w:val="en-US"/>
        </w:rPr>
        <w:t xml:space="preserve"> على استخدام اللوحات والبطاقات لتنظيم المهام وتحديد المواعيد النهائية. تتميز بواجهة مستخدم سهلة الاستخدام وتتكامل مع العديد من التطبيقات الأخرى مثل</w:t>
      </w:r>
      <w:r w:rsidRPr="00C05EC6">
        <w:rPr>
          <w:lang w:val="en-US"/>
        </w:rPr>
        <w:t xml:space="preserve"> Slack </w:t>
      </w:r>
      <w:r w:rsidRPr="00C05EC6">
        <w:rPr>
          <w:rtl/>
          <w:lang w:val="en-US"/>
        </w:rPr>
        <w:t>و</w:t>
      </w:r>
      <w:r w:rsidRPr="00C05EC6">
        <w:rPr>
          <w:lang w:val="en-US"/>
        </w:rPr>
        <w:t>Google Drive.</w:t>
      </w:r>
    </w:p>
    <w:p w14:paraId="3FA7433B" w14:textId="43199C00" w:rsidR="00B359A1" w:rsidRPr="00C05EC6" w:rsidRDefault="00B359A1" w:rsidP="005C7693">
      <w:pPr>
        <w:pStyle w:val="aa"/>
        <w:numPr>
          <w:ilvl w:val="1"/>
          <w:numId w:val="15"/>
        </w:numPr>
        <w:rPr>
          <w:lang w:val="en-US"/>
        </w:rPr>
      </w:pPr>
      <w:r w:rsidRPr="00C05EC6">
        <w:rPr>
          <w:rtl/>
          <w:lang w:val="en-US"/>
        </w:rPr>
        <w:t>أداة</w:t>
      </w:r>
      <w:r w:rsidRPr="00C05EC6">
        <w:rPr>
          <w:lang w:val="en-US"/>
        </w:rPr>
        <w:t xml:space="preserve"> Asana</w:t>
      </w:r>
      <w:r w:rsidR="00337ADC" w:rsidRPr="00C05EC6">
        <w:rPr>
          <w:rFonts w:hint="cs"/>
          <w:rtl/>
          <w:lang w:val="en-US"/>
        </w:rPr>
        <w:t xml:space="preserve">: </w:t>
      </w:r>
      <w:r w:rsidRPr="00C05EC6">
        <w:rPr>
          <w:rtl/>
          <w:lang w:val="en-US"/>
        </w:rPr>
        <w:t>تتيح تنظيم العمل وتحديد الأولويات، مع إمكانية إنشاء مشاريع وتقسيمها إلى مهام. تدعم أدوات تخطيط وجدولة متقدمة، مما يجعلها مناسبة للفرق الكبيرة</w:t>
      </w:r>
      <w:r w:rsidRPr="00C05EC6">
        <w:rPr>
          <w:lang w:val="en-US"/>
        </w:rPr>
        <w:t>.</w:t>
      </w:r>
    </w:p>
    <w:p w14:paraId="1B295836" w14:textId="1ADA5B69" w:rsidR="00B359A1" w:rsidRPr="00C05EC6" w:rsidRDefault="00B359A1" w:rsidP="005C7693">
      <w:pPr>
        <w:pStyle w:val="aa"/>
        <w:numPr>
          <w:ilvl w:val="1"/>
          <w:numId w:val="15"/>
        </w:numPr>
        <w:rPr>
          <w:lang w:val="en-US"/>
        </w:rPr>
      </w:pPr>
      <w:r w:rsidRPr="00C05EC6">
        <w:rPr>
          <w:lang w:val="en-US"/>
        </w:rPr>
        <w:t>Microsoft Project</w:t>
      </w:r>
      <w:r w:rsidR="00337ADC" w:rsidRPr="00C05EC6">
        <w:rPr>
          <w:rFonts w:hint="cs"/>
          <w:rtl/>
          <w:lang w:val="en-US"/>
        </w:rPr>
        <w:t xml:space="preserve">: </w:t>
      </w:r>
      <w:r w:rsidRPr="00C05EC6">
        <w:rPr>
          <w:rtl/>
          <w:lang w:val="en-US"/>
        </w:rPr>
        <w:t>واحدة من أقوى أدوات إدارة المشاريع، توفر ميزات متقدمة في التخطيط والجدولة وإدارة الموارد. تشمل إمكانية إنشاء مخططات جانت وتحليل الأداء</w:t>
      </w:r>
      <w:r w:rsidRPr="00C05EC6">
        <w:rPr>
          <w:lang w:val="en-US"/>
        </w:rPr>
        <w:t>.</w:t>
      </w:r>
    </w:p>
    <w:p w14:paraId="0BFCE110" w14:textId="1B45CC60" w:rsidR="00B359A1" w:rsidRPr="00C05EC6" w:rsidRDefault="00B359A1" w:rsidP="005C7693">
      <w:pPr>
        <w:pStyle w:val="aa"/>
        <w:numPr>
          <w:ilvl w:val="1"/>
          <w:numId w:val="15"/>
        </w:numPr>
        <w:rPr>
          <w:lang w:val="en-US"/>
        </w:rPr>
      </w:pPr>
      <w:r w:rsidRPr="00C05EC6">
        <w:rPr>
          <w:lang w:val="en-US"/>
        </w:rPr>
        <w:t>Smartsheet</w:t>
      </w:r>
      <w:r w:rsidR="00337ADC" w:rsidRPr="00C05EC6">
        <w:rPr>
          <w:rFonts w:hint="cs"/>
          <w:rtl/>
          <w:lang w:val="en-US"/>
        </w:rPr>
        <w:t xml:space="preserve">: </w:t>
      </w:r>
      <w:r w:rsidRPr="00C05EC6">
        <w:rPr>
          <w:rtl/>
          <w:lang w:val="en-US"/>
        </w:rPr>
        <w:t>تعتمد على الجداول الإلكترونية وتوفر ميزات متقدمة في تخطيط المشاريع ومتابعة التقدم. تسهل التعاون بين الفرق من خلال واجهة مألوفة وسهلة الاستخدام</w:t>
      </w:r>
      <w:r w:rsidRPr="00C05EC6">
        <w:rPr>
          <w:lang w:val="en-US"/>
        </w:rPr>
        <w:t>.</w:t>
      </w:r>
    </w:p>
    <w:p w14:paraId="28B71DC3" w14:textId="083F56FE" w:rsidR="00B359A1" w:rsidRPr="00C05EC6" w:rsidRDefault="00B359A1" w:rsidP="005C7693">
      <w:pPr>
        <w:pStyle w:val="aa"/>
        <w:numPr>
          <w:ilvl w:val="1"/>
          <w:numId w:val="15"/>
        </w:numPr>
        <w:rPr>
          <w:lang w:val="en-US"/>
        </w:rPr>
      </w:pPr>
      <w:r w:rsidRPr="00C05EC6">
        <w:rPr>
          <w:lang w:val="en-US"/>
        </w:rPr>
        <w:t>Kanban Boards</w:t>
      </w:r>
      <w:r w:rsidR="00337ADC" w:rsidRPr="00C05EC6">
        <w:rPr>
          <w:rFonts w:hint="cs"/>
          <w:rtl/>
          <w:lang w:val="en-US"/>
        </w:rPr>
        <w:t xml:space="preserve">: </w:t>
      </w:r>
      <w:r w:rsidRPr="00C05EC6">
        <w:rPr>
          <w:rtl/>
          <w:lang w:val="en-US"/>
        </w:rPr>
        <w:t>تُستخدم لتصور المهام وسير العمل، مما يساعد في تحديد المشكلات المحتملة وتنظيم العمل بطريقة مرئية</w:t>
      </w:r>
      <w:r w:rsidRPr="00C05EC6">
        <w:rPr>
          <w:lang w:val="en-US"/>
        </w:rPr>
        <w:t>.</w:t>
      </w:r>
    </w:p>
    <w:p w14:paraId="017E4894" w14:textId="4BB9B49F" w:rsidR="00B359A1" w:rsidRPr="00C05EC6" w:rsidRDefault="00B359A1" w:rsidP="005C7693">
      <w:pPr>
        <w:pStyle w:val="aa"/>
        <w:numPr>
          <w:ilvl w:val="1"/>
          <w:numId w:val="15"/>
        </w:numPr>
        <w:rPr>
          <w:lang w:val="en-US"/>
        </w:rPr>
      </w:pPr>
      <w:r w:rsidRPr="00C05EC6">
        <w:rPr>
          <w:lang w:val="en-US"/>
        </w:rPr>
        <w:t>Wrike</w:t>
      </w:r>
      <w:r w:rsidR="00337ADC" w:rsidRPr="00C05EC6">
        <w:rPr>
          <w:rFonts w:hint="cs"/>
          <w:rtl/>
          <w:lang w:val="en-US"/>
        </w:rPr>
        <w:t xml:space="preserve">: </w:t>
      </w:r>
      <w:r w:rsidRPr="00C05EC6">
        <w:rPr>
          <w:rtl/>
          <w:lang w:val="en-US"/>
        </w:rPr>
        <w:t>أداة شاملة توفر ميزات متقدمة في تخطيط المشاريع وتنظيم المهام والتعاون بين الفرق، مع تقارير وتحليلات مفصلة لمتابعة الأداء</w:t>
      </w:r>
      <w:r w:rsidRPr="00C05EC6">
        <w:rPr>
          <w:lang w:val="en-US"/>
        </w:rPr>
        <w:t>.</w:t>
      </w:r>
    </w:p>
    <w:p w14:paraId="743CDA2D" w14:textId="4EB488D2" w:rsidR="00B359A1" w:rsidRPr="00C05EC6" w:rsidRDefault="00B359A1" w:rsidP="005C7693">
      <w:pPr>
        <w:pStyle w:val="aa"/>
        <w:numPr>
          <w:ilvl w:val="1"/>
          <w:numId w:val="15"/>
        </w:numPr>
        <w:rPr>
          <w:lang w:val="en-US"/>
        </w:rPr>
      </w:pPr>
      <w:r w:rsidRPr="00C05EC6">
        <w:rPr>
          <w:lang w:val="en-US"/>
        </w:rPr>
        <w:t>ClickUp</w:t>
      </w:r>
      <w:r w:rsidR="00337ADC" w:rsidRPr="00C05EC6">
        <w:rPr>
          <w:rFonts w:hint="cs"/>
          <w:rtl/>
          <w:lang w:val="en-US"/>
        </w:rPr>
        <w:t xml:space="preserve">: </w:t>
      </w:r>
      <w:r w:rsidRPr="00C05EC6">
        <w:rPr>
          <w:rtl/>
          <w:lang w:val="en-US"/>
        </w:rPr>
        <w:t>أداة مرنة وشاملة تسمح بتنظيم العمل ومتابعة التقدم وتحسين الإنتاجية</w:t>
      </w:r>
      <w:r w:rsidRPr="00C05EC6">
        <w:rPr>
          <w:lang w:val="en-US"/>
        </w:rPr>
        <w:t>.</w:t>
      </w:r>
    </w:p>
    <w:p w14:paraId="049B5FE1" w14:textId="4D0480A6" w:rsidR="00B359A1" w:rsidRPr="00C05EC6" w:rsidRDefault="00B359A1" w:rsidP="005C7693">
      <w:pPr>
        <w:pStyle w:val="aa"/>
        <w:numPr>
          <w:ilvl w:val="1"/>
          <w:numId w:val="15"/>
        </w:numPr>
        <w:rPr>
          <w:lang w:val="en-US"/>
        </w:rPr>
      </w:pPr>
      <w:r w:rsidRPr="00C05EC6">
        <w:rPr>
          <w:lang w:val="en-US"/>
        </w:rPr>
        <w:t>Basecamp</w:t>
      </w:r>
      <w:r w:rsidR="00337ADC" w:rsidRPr="00C05EC6">
        <w:rPr>
          <w:rFonts w:hint="cs"/>
          <w:rtl/>
          <w:lang w:val="en-US"/>
        </w:rPr>
        <w:t xml:space="preserve">: </w:t>
      </w:r>
      <w:r w:rsidRPr="00C05EC6">
        <w:rPr>
          <w:rtl/>
          <w:lang w:val="en-US"/>
        </w:rPr>
        <w:t>تركز على البساطة وسهولة الاستخدام، مما يسهل تنظيم المهام والتواصل بين أعضاء الفريق</w:t>
      </w:r>
      <w:r w:rsidRPr="00C05EC6">
        <w:rPr>
          <w:lang w:val="en-US"/>
        </w:rPr>
        <w:t>.</w:t>
      </w:r>
    </w:p>
    <w:p w14:paraId="31AE5D39" w14:textId="2DFF944E" w:rsidR="00B359A1" w:rsidRPr="00C05EC6" w:rsidRDefault="00B359A1" w:rsidP="005C7693">
      <w:pPr>
        <w:pStyle w:val="aa"/>
        <w:numPr>
          <w:ilvl w:val="1"/>
          <w:numId w:val="15"/>
        </w:numPr>
        <w:rPr>
          <w:lang w:val="en-US"/>
        </w:rPr>
      </w:pPr>
      <w:r w:rsidRPr="00C05EC6">
        <w:rPr>
          <w:lang w:val="en-US"/>
        </w:rPr>
        <w:t>Airtable</w:t>
      </w:r>
      <w:r w:rsidR="00337ADC" w:rsidRPr="00C05EC6">
        <w:rPr>
          <w:rFonts w:hint="cs"/>
          <w:rtl/>
          <w:lang w:val="en-US"/>
        </w:rPr>
        <w:t xml:space="preserve">: </w:t>
      </w:r>
      <w:r w:rsidRPr="00C05EC6">
        <w:rPr>
          <w:rtl/>
          <w:lang w:val="en-US"/>
        </w:rPr>
        <w:t>تجمع بين الجداول الإلكترونية وقواعد البيانات، مما يتيح تنظيم المعلومات بطرق متعددة ومتابعة تقدم العمل بشكل فعال</w:t>
      </w:r>
      <w:r w:rsidRPr="00C05EC6">
        <w:rPr>
          <w:lang w:val="en-US"/>
        </w:rPr>
        <w:t>.</w:t>
      </w:r>
    </w:p>
    <w:p w14:paraId="223F9E88" w14:textId="77777777" w:rsidR="00337ADC" w:rsidRPr="00C05EC6" w:rsidRDefault="00337ADC" w:rsidP="00F656B0">
      <w:pPr>
        <w:rPr>
          <w:rtl/>
          <w:lang w:val="en-US"/>
        </w:rPr>
      </w:pPr>
    </w:p>
    <w:p w14:paraId="294DC46E" w14:textId="77777777" w:rsidR="003601E8" w:rsidRPr="00C05EC6" w:rsidRDefault="003601E8">
      <w:pPr>
        <w:rPr>
          <w:rtl/>
          <w:lang w:val="en-US"/>
        </w:rPr>
      </w:pPr>
      <w:r w:rsidRPr="00C05EC6">
        <w:rPr>
          <w:rtl/>
          <w:lang w:val="en-US"/>
        </w:rPr>
        <w:br w:type="page"/>
      </w:r>
    </w:p>
    <w:p w14:paraId="23A81378" w14:textId="0D50969A" w:rsidR="00DF70E5" w:rsidRPr="00C05EC6" w:rsidRDefault="003601E8" w:rsidP="003601E8">
      <w:pPr>
        <w:pStyle w:val="1"/>
        <w:rPr>
          <w:rtl/>
        </w:rPr>
      </w:pPr>
      <w:bookmarkStart w:id="13" w:name="_Toc181377973"/>
      <w:r w:rsidRPr="00C05EC6">
        <w:rPr>
          <w:rFonts w:hint="cs"/>
          <w:rtl/>
        </w:rPr>
        <w:lastRenderedPageBreak/>
        <w:t xml:space="preserve">الفصل الثالث: </w:t>
      </w:r>
      <w:r w:rsidR="00DF70E5" w:rsidRPr="00C05EC6">
        <w:rPr>
          <w:rtl/>
        </w:rPr>
        <w:t>الإطار المنهجي للدراسة</w:t>
      </w:r>
      <w:bookmarkEnd w:id="13"/>
    </w:p>
    <w:p w14:paraId="1E97D8A8" w14:textId="1E19DF0A" w:rsidR="00BD0B16" w:rsidRPr="00C05EC6" w:rsidRDefault="00BD0B16" w:rsidP="00BD0B16">
      <w:pPr>
        <w:pStyle w:val="2"/>
        <w:rPr>
          <w:rtl/>
          <w:lang w:bidi="ar-SY"/>
        </w:rPr>
      </w:pPr>
      <w:bookmarkStart w:id="14" w:name="_Toc181377974"/>
      <w:r w:rsidRPr="00C05EC6">
        <w:rPr>
          <w:rFonts w:hint="cs"/>
          <w:rtl/>
          <w:lang w:bidi="ar-SY"/>
        </w:rPr>
        <w:t>مقدمة</w:t>
      </w:r>
      <w:bookmarkEnd w:id="14"/>
    </w:p>
    <w:p w14:paraId="3E252F52" w14:textId="77777777" w:rsidR="00BD0B16" w:rsidRPr="00C05EC6" w:rsidRDefault="00BD0B16" w:rsidP="00BD0B16">
      <w:pPr>
        <w:rPr>
          <w:rtl/>
          <w:lang w:val="en-US" w:eastAsia="en-US" w:bidi="ar-SY"/>
        </w:rPr>
      </w:pPr>
      <w:r w:rsidRPr="00C05EC6">
        <w:rPr>
          <w:rtl/>
          <w:lang w:val="en-US" w:eastAsia="en-US" w:bidi="ar-SY"/>
        </w:rPr>
        <w:t>يهدف الفصل الحالي إلى تقديم وصف تفصيلي للمنهجية التي تم اتباعها في هذه الدراسة. سيتم مناقشة الإطار النظري الذي شكل الأساس لهذه الدراسة، بالإضافة إلى تصميم البحث، وعينة الدراسة، وأدوات جمع البيانات، وإجراءات التحليل الإحصائي التي تم استخدامها لتحقيق أهداف البحث.</w:t>
      </w:r>
    </w:p>
    <w:p w14:paraId="01FF97F2" w14:textId="39E1982D" w:rsidR="00DF70E5" w:rsidRPr="00C05EC6" w:rsidRDefault="00DF70E5" w:rsidP="00BD0B16">
      <w:pPr>
        <w:pStyle w:val="2"/>
        <w:rPr>
          <w:rtl/>
          <w:lang w:bidi="ar-SY"/>
        </w:rPr>
      </w:pPr>
      <w:bookmarkStart w:id="15" w:name="_Toc181377975"/>
      <w:r w:rsidRPr="00C05EC6">
        <w:rPr>
          <w:rtl/>
          <w:lang w:bidi="ar-SY"/>
        </w:rPr>
        <w:t>منهج الدراسة</w:t>
      </w:r>
      <w:r w:rsidRPr="00C05EC6">
        <w:rPr>
          <w:lang w:bidi="ar-SY"/>
        </w:rPr>
        <w:t>:</w:t>
      </w:r>
      <w:bookmarkEnd w:id="15"/>
    </w:p>
    <w:p w14:paraId="56F163A9" w14:textId="658863FE" w:rsidR="00FB2BC4" w:rsidRPr="00C05EC6" w:rsidRDefault="00BD0B16" w:rsidP="003601E8">
      <w:pPr>
        <w:rPr>
          <w:lang w:val="en-US" w:bidi="ar-SY"/>
        </w:rPr>
      </w:pPr>
      <w:r w:rsidRPr="00C05EC6">
        <w:rPr>
          <w:rFonts w:hint="cs"/>
          <w:rtl/>
        </w:rPr>
        <w:t>ا</w:t>
      </w:r>
      <w:r w:rsidR="00FB2BC4" w:rsidRPr="00C05EC6">
        <w:rPr>
          <w:rtl/>
        </w:rPr>
        <w:t>عتمد</w:t>
      </w:r>
      <w:r w:rsidRPr="00C05EC6">
        <w:rPr>
          <w:rFonts w:hint="cs"/>
          <w:rtl/>
        </w:rPr>
        <w:t>ت</w:t>
      </w:r>
      <w:r w:rsidR="00FB2BC4" w:rsidRPr="00C05EC6">
        <w:rPr>
          <w:rtl/>
        </w:rPr>
        <w:t xml:space="preserve"> هذه الدراسة على المنهج الوصفي التحليلي لاستكشاف وتقييم تأثير الذكاء الاصطناعي على تحسين إدارة المشاريع الإنشائية في المملكة العربية السعودية. يتيح هذا المنهج فحصاً دقيقاً لكيفية مساهمة تقنيات الذكاء الاصطناعي في تعزيز كفاءة وفعالية مختلف جوانب إدارة المشاريع الإنشائية، بدءاً من مرحلة التخطيط وحتى التنفيذ والمتابعة</w:t>
      </w:r>
      <w:r w:rsidR="00FB2BC4" w:rsidRPr="00C05EC6">
        <w:rPr>
          <w:lang w:val="en-US" w:bidi="ar-SY"/>
        </w:rPr>
        <w:t>.</w:t>
      </w:r>
    </w:p>
    <w:p w14:paraId="5DED63E4" w14:textId="4FA0DE0F" w:rsidR="00B94E3E" w:rsidRPr="00C05EC6" w:rsidRDefault="00FB2BC4" w:rsidP="003601E8">
      <w:pPr>
        <w:rPr>
          <w:lang w:val="en-US" w:bidi="ar-SY"/>
        </w:rPr>
      </w:pPr>
      <w:r w:rsidRPr="00C05EC6">
        <w:rPr>
          <w:rtl/>
        </w:rPr>
        <w:t>تم جمع البيانات من خلال استبيانات موجهة للمهندسين ومديري المشاريع والفنيين العاملين في مختلف أنواع المشاريع الإنشائية. الهدف هو تحديد كيفية تأثير تطبيقات الذكاء الاصطناعي على تحسين عمليات إدارة المشاريع الإنشائية، وقياس أثرها على مؤشرات الأداء الرئيسية مثل الوقت والتكلفة والجودة والسلامة</w:t>
      </w:r>
      <w:r w:rsidRPr="00C05EC6">
        <w:rPr>
          <w:lang w:val="en-US" w:bidi="ar-SY"/>
        </w:rPr>
        <w:t>.</w:t>
      </w:r>
    </w:p>
    <w:p w14:paraId="0B6C40E7" w14:textId="7284FA3D" w:rsidR="00B94E3E" w:rsidRPr="00C05EC6" w:rsidRDefault="00DF70E5" w:rsidP="00BD0B16">
      <w:pPr>
        <w:pStyle w:val="2"/>
        <w:rPr>
          <w:rtl/>
          <w:lang w:bidi="ar-SY"/>
        </w:rPr>
      </w:pPr>
      <w:bookmarkStart w:id="16" w:name="_Toc181377976"/>
      <w:r w:rsidRPr="00C05EC6">
        <w:rPr>
          <w:rtl/>
          <w:lang w:bidi="ar-SY"/>
        </w:rPr>
        <w:t xml:space="preserve">مجتمع </w:t>
      </w:r>
      <w:r w:rsidR="00BD0B16" w:rsidRPr="00C05EC6">
        <w:rPr>
          <w:rFonts w:hint="cs"/>
          <w:rtl/>
          <w:lang w:bidi="ar-SY"/>
        </w:rPr>
        <w:t xml:space="preserve">وعينة </w:t>
      </w:r>
      <w:r w:rsidRPr="00C05EC6">
        <w:rPr>
          <w:rtl/>
          <w:lang w:bidi="ar-SY"/>
        </w:rPr>
        <w:t>الدراسة</w:t>
      </w:r>
      <w:r w:rsidR="00434FEB" w:rsidRPr="00C05EC6">
        <w:rPr>
          <w:rtl/>
          <w:lang w:bidi="ar-SY"/>
        </w:rPr>
        <w:t>:</w:t>
      </w:r>
      <w:bookmarkEnd w:id="16"/>
      <w:r w:rsidR="00434FEB" w:rsidRPr="00C05EC6">
        <w:rPr>
          <w:rtl/>
          <w:lang w:bidi="ar-SY"/>
        </w:rPr>
        <w:t xml:space="preserve"> </w:t>
      </w:r>
    </w:p>
    <w:p w14:paraId="0A51DE83" w14:textId="1D0705EB" w:rsidR="00FB2BC4" w:rsidRPr="00C05EC6" w:rsidRDefault="00FB2BC4" w:rsidP="003601E8">
      <w:pPr>
        <w:rPr>
          <w:lang w:val="en-US" w:bidi="ar-SY"/>
        </w:rPr>
      </w:pPr>
      <w:r w:rsidRPr="00C05EC6">
        <w:rPr>
          <w:rtl/>
        </w:rPr>
        <w:t>يتكون مجتمع الدراسة من جميع العاملين في إدارة وتنفيذ المشاريع الإنشائية في المملكة العربية السعودية، بما في ذلك المهندسين ومديري المشاريع والفنيين في مختلف القطاعات الإنشائية (السكني، التجاري، الصناعي، البنية التحتية)</w:t>
      </w:r>
      <w:r w:rsidRPr="00C05EC6">
        <w:rPr>
          <w:lang w:val="en-US" w:bidi="ar-SY"/>
        </w:rPr>
        <w:t>.</w:t>
      </w:r>
    </w:p>
    <w:p w14:paraId="6A4900B2" w14:textId="32BB192D" w:rsidR="00FB2BC4" w:rsidRPr="00C05EC6" w:rsidRDefault="00B94E3E" w:rsidP="003601E8">
      <w:pPr>
        <w:rPr>
          <w:rFonts w:eastAsia="Calibri"/>
          <w:lang w:val="en-US" w:eastAsia="en-US" w:bidi="ar-SY"/>
        </w:rPr>
      </w:pPr>
      <w:r w:rsidRPr="00C05EC6">
        <w:rPr>
          <w:rFonts w:eastAsia="Calibri"/>
          <w:rtl/>
          <w:lang w:val="en-US" w:eastAsia="en-US" w:bidi="ar-SY"/>
        </w:rPr>
        <w:lastRenderedPageBreak/>
        <w:t xml:space="preserve">تم </w:t>
      </w:r>
      <w:r w:rsidR="00FB2BC4" w:rsidRPr="00C05EC6">
        <w:rPr>
          <w:rFonts w:eastAsia="Calibri"/>
          <w:rtl/>
          <w:lang w:val="en-US" w:eastAsia="en-US"/>
        </w:rPr>
        <w:t>اختيار عينة عشوائية تمثل مختلف التخصصات والمستويات الوظيفية في المشاريع الإنشائية، لضمان تمثيل شامل لمختلف وجهات النظر والخبرات في القطاع الإنشائي</w:t>
      </w:r>
      <w:r w:rsidR="00FB2BC4" w:rsidRPr="00C05EC6">
        <w:rPr>
          <w:rFonts w:eastAsia="Calibri"/>
          <w:lang w:val="en-US" w:eastAsia="en-US" w:bidi="ar-SY"/>
        </w:rPr>
        <w:t>.</w:t>
      </w:r>
      <w:r w:rsidR="00BD0B16" w:rsidRPr="00C05EC6">
        <w:rPr>
          <w:rFonts w:eastAsia="Calibri" w:hint="cs"/>
          <w:rtl/>
          <w:lang w:val="en-US" w:eastAsia="en-US" w:bidi="ar-SY"/>
        </w:rPr>
        <w:t xml:space="preserve"> تكونت عينة الدراسة من </w:t>
      </w:r>
      <w:r w:rsidR="00B359A1" w:rsidRPr="00C05EC6">
        <w:rPr>
          <w:rFonts w:eastAsia="Calibri" w:hint="cs"/>
          <w:rtl/>
          <w:lang w:val="en-US" w:eastAsia="en-US" w:bidi="ar-SY"/>
        </w:rPr>
        <w:t>59</w:t>
      </w:r>
      <w:r w:rsidR="00BD0B16" w:rsidRPr="00C05EC6">
        <w:rPr>
          <w:rFonts w:eastAsia="Calibri" w:hint="cs"/>
          <w:rtl/>
          <w:lang w:val="en-US" w:eastAsia="en-US" w:bidi="ar-SY"/>
        </w:rPr>
        <w:t xml:space="preserve"> عامل في مجال المشاريع الإنشائية وفيما يلي توصيف لخصائص العينة وفق الأسئلة الديموغرافية:</w:t>
      </w:r>
    </w:p>
    <w:p w14:paraId="64E84DE9" w14:textId="3658319D" w:rsidR="00566BC3" w:rsidRPr="00C05EC6" w:rsidRDefault="00566BC3" w:rsidP="00566BC3">
      <w:pPr>
        <w:pStyle w:val="ae"/>
        <w:rPr>
          <w:rFonts w:eastAsia="Calibri"/>
          <w:rtl/>
          <w:lang w:val="en-US" w:eastAsia="en-US" w:bidi="ar-SY"/>
        </w:rPr>
      </w:pPr>
      <w:bookmarkStart w:id="17" w:name="_Toc179676434"/>
      <w:bookmarkStart w:id="18" w:name="_Toc181378025"/>
      <w:r w:rsidRPr="00C05EC6">
        <w:rPr>
          <w:rtl/>
        </w:rPr>
        <w:t xml:space="preserve">جدول </w:t>
      </w:r>
      <w:r w:rsidRPr="00C05EC6">
        <w:rPr>
          <w:rtl/>
        </w:rPr>
        <w:fldChar w:fldCharType="begin"/>
      </w:r>
      <w:r w:rsidRPr="00C05EC6">
        <w:rPr>
          <w:rtl/>
        </w:rPr>
        <w:instrText xml:space="preserve"> </w:instrText>
      </w:r>
      <w:r w:rsidRPr="00C05EC6">
        <w:instrText>SEQ</w:instrText>
      </w:r>
      <w:r w:rsidRPr="00C05EC6">
        <w:rPr>
          <w:rtl/>
        </w:rPr>
        <w:instrText xml:space="preserve"> جدول \* </w:instrText>
      </w:r>
      <w:r w:rsidRPr="00C05EC6">
        <w:instrText>ARABIC</w:instrText>
      </w:r>
      <w:r w:rsidRPr="00C05EC6">
        <w:rPr>
          <w:rtl/>
        </w:rPr>
        <w:instrText xml:space="preserve"> </w:instrText>
      </w:r>
      <w:r w:rsidRPr="00C05EC6">
        <w:rPr>
          <w:rtl/>
        </w:rPr>
        <w:fldChar w:fldCharType="separate"/>
      </w:r>
      <w:r w:rsidR="00184B95">
        <w:rPr>
          <w:noProof/>
          <w:rtl/>
        </w:rPr>
        <w:t>1</w:t>
      </w:r>
      <w:r w:rsidRPr="00C05EC6">
        <w:rPr>
          <w:rtl/>
        </w:rPr>
        <w:fldChar w:fldCharType="end"/>
      </w:r>
      <w:r w:rsidRPr="00C05EC6">
        <w:t>:</w:t>
      </w:r>
      <w:bookmarkEnd w:id="17"/>
      <w:r w:rsidR="00B359A1" w:rsidRPr="00C05EC6">
        <w:rPr>
          <w:rFonts w:hint="cs"/>
          <w:rtl/>
          <w:lang w:bidi="ar-SY"/>
        </w:rPr>
        <w:t>الجنس</w:t>
      </w:r>
      <w:bookmarkEnd w:id="18"/>
    </w:p>
    <w:tbl>
      <w:tblPr>
        <w:tblStyle w:val="PlainTable11"/>
        <w:bidiVisual/>
        <w:tblW w:w="4950" w:type="pct"/>
        <w:tblLook w:val="04A0" w:firstRow="1" w:lastRow="0" w:firstColumn="1" w:lastColumn="0" w:noHBand="0" w:noVBand="1"/>
      </w:tblPr>
      <w:tblGrid>
        <w:gridCol w:w="2241"/>
        <w:gridCol w:w="2241"/>
        <w:gridCol w:w="2241"/>
        <w:gridCol w:w="2241"/>
      </w:tblGrid>
      <w:tr w:rsidR="00566BC3" w:rsidRPr="00C05EC6" w14:paraId="005393EC" w14:textId="77777777" w:rsidTr="00B359A1">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241" w:type="dxa"/>
            <w:noWrap/>
            <w:hideMark/>
          </w:tcPr>
          <w:p w14:paraId="3F01C25B" w14:textId="77777777" w:rsidR="00566BC3" w:rsidRPr="00C05EC6" w:rsidRDefault="00566BC3" w:rsidP="00B359A1">
            <w:pPr>
              <w:bidi/>
              <w:rPr>
                <w:color w:val="000000"/>
                <w:lang w:val="en-US" w:eastAsia="en-US"/>
              </w:rPr>
            </w:pPr>
            <w:r w:rsidRPr="00C05EC6">
              <w:rPr>
                <w:rFonts w:hint="cs"/>
                <w:color w:val="000000"/>
                <w:rtl/>
                <w:lang w:val="en-US" w:eastAsia="en-US"/>
              </w:rPr>
              <w:t>السؤال</w:t>
            </w:r>
          </w:p>
        </w:tc>
        <w:tc>
          <w:tcPr>
            <w:tcW w:w="2241" w:type="dxa"/>
            <w:noWrap/>
            <w:hideMark/>
          </w:tcPr>
          <w:p w14:paraId="4189E750" w14:textId="77777777" w:rsidR="00566BC3" w:rsidRPr="00C05EC6" w:rsidRDefault="00566BC3" w:rsidP="00566BC3">
            <w:pPr>
              <w:bidi/>
              <w:cnfStyle w:val="100000000000" w:firstRow="1" w:lastRow="0" w:firstColumn="0" w:lastColumn="0" w:oddVBand="0" w:evenVBand="0" w:oddHBand="0" w:evenHBand="0" w:firstRowFirstColumn="0" w:firstRowLastColumn="0" w:lastRowFirstColumn="0" w:lastRowLastColumn="0"/>
              <w:rPr>
                <w:color w:val="000000"/>
                <w:lang w:val="en-US" w:eastAsia="en-US"/>
              </w:rPr>
            </w:pPr>
            <w:r w:rsidRPr="00C05EC6">
              <w:rPr>
                <w:rFonts w:hint="cs"/>
                <w:color w:val="000000"/>
                <w:rtl/>
                <w:lang w:val="en-US" w:eastAsia="en-US"/>
              </w:rPr>
              <w:t>الخيار</w:t>
            </w:r>
          </w:p>
        </w:tc>
        <w:tc>
          <w:tcPr>
            <w:tcW w:w="2241" w:type="dxa"/>
            <w:noWrap/>
            <w:hideMark/>
          </w:tcPr>
          <w:p w14:paraId="627BC220" w14:textId="77777777" w:rsidR="00566BC3" w:rsidRPr="00C05EC6" w:rsidRDefault="00566BC3" w:rsidP="00566BC3">
            <w:pPr>
              <w:bidi/>
              <w:cnfStyle w:val="100000000000" w:firstRow="1" w:lastRow="0" w:firstColumn="0" w:lastColumn="0" w:oddVBand="0" w:evenVBand="0" w:oddHBand="0" w:evenHBand="0" w:firstRowFirstColumn="0" w:firstRowLastColumn="0" w:lastRowFirstColumn="0" w:lastRowLastColumn="0"/>
              <w:rPr>
                <w:color w:val="000000"/>
                <w:rtl/>
                <w:lang w:val="en-US" w:eastAsia="en-US"/>
              </w:rPr>
            </w:pPr>
            <w:r w:rsidRPr="00C05EC6">
              <w:rPr>
                <w:rFonts w:hint="cs"/>
                <w:color w:val="000000"/>
                <w:rtl/>
                <w:lang w:val="en-US" w:eastAsia="en-US"/>
              </w:rPr>
              <w:t>التكرار</w:t>
            </w:r>
          </w:p>
        </w:tc>
        <w:tc>
          <w:tcPr>
            <w:tcW w:w="2241" w:type="dxa"/>
            <w:noWrap/>
            <w:hideMark/>
          </w:tcPr>
          <w:p w14:paraId="40D32C34" w14:textId="77777777" w:rsidR="00566BC3" w:rsidRPr="00C05EC6" w:rsidRDefault="00566BC3" w:rsidP="00566BC3">
            <w:pPr>
              <w:bidi/>
              <w:cnfStyle w:val="100000000000" w:firstRow="1" w:lastRow="0" w:firstColumn="0" w:lastColumn="0" w:oddVBand="0" w:evenVBand="0" w:oddHBand="0" w:evenHBand="0" w:firstRowFirstColumn="0" w:firstRowLastColumn="0" w:lastRowFirstColumn="0" w:lastRowLastColumn="0"/>
              <w:rPr>
                <w:color w:val="000000"/>
                <w:rtl/>
                <w:lang w:val="en-US" w:eastAsia="en-US"/>
              </w:rPr>
            </w:pPr>
            <w:r w:rsidRPr="00C05EC6">
              <w:rPr>
                <w:rFonts w:hint="cs"/>
                <w:color w:val="000000"/>
                <w:rtl/>
                <w:lang w:val="en-US" w:eastAsia="en-US"/>
              </w:rPr>
              <w:t>النسبة المئوية (%)</w:t>
            </w:r>
          </w:p>
        </w:tc>
      </w:tr>
      <w:tr w:rsidR="00B359A1" w:rsidRPr="00C05EC6" w14:paraId="276BD022" w14:textId="77777777" w:rsidTr="00B359A1">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241" w:type="dxa"/>
            <w:vMerge w:val="restart"/>
            <w:noWrap/>
            <w:hideMark/>
          </w:tcPr>
          <w:p w14:paraId="215E6DB9" w14:textId="21498E38" w:rsidR="00B359A1" w:rsidRPr="00C05EC6" w:rsidRDefault="00B359A1" w:rsidP="00B359A1">
            <w:pPr>
              <w:bidi/>
              <w:rPr>
                <w:color w:val="000000"/>
                <w:rtl/>
                <w:lang w:val="en-US" w:eastAsia="en-US"/>
              </w:rPr>
            </w:pPr>
            <w:r w:rsidRPr="00C05EC6">
              <w:rPr>
                <w:rFonts w:hint="cs"/>
                <w:color w:val="000000"/>
                <w:rtl/>
                <w:lang w:val="en-US" w:eastAsia="en-US"/>
              </w:rPr>
              <w:t>الجنس</w:t>
            </w:r>
          </w:p>
        </w:tc>
        <w:tc>
          <w:tcPr>
            <w:tcW w:w="2241" w:type="dxa"/>
            <w:noWrap/>
            <w:vAlign w:val="bottom"/>
            <w:hideMark/>
          </w:tcPr>
          <w:p w14:paraId="3EA41366" w14:textId="69B445DB" w:rsidR="00B359A1" w:rsidRPr="00C05EC6" w:rsidRDefault="00540DD0" w:rsidP="00B359A1">
            <w:pPr>
              <w:jc w:val="right"/>
              <w:cnfStyle w:val="000000100000" w:firstRow="0" w:lastRow="0" w:firstColumn="0" w:lastColumn="0" w:oddVBand="0" w:evenVBand="0" w:oddHBand="1" w:evenHBand="0" w:firstRowFirstColumn="0" w:firstRowLastColumn="0" w:lastRowFirstColumn="0" w:lastRowLastColumn="0"/>
              <w:rPr>
                <w:color w:val="000000"/>
                <w:rtl/>
                <w:lang w:val="en-US" w:eastAsia="en-US"/>
              </w:rPr>
            </w:pPr>
            <w:r>
              <w:rPr>
                <w:color w:val="000000"/>
                <w:lang w:val="en-US" w:eastAsia="en-US"/>
              </w:rPr>
              <w:t xml:space="preserve"> </w:t>
            </w:r>
            <w:r w:rsidR="00B359A1" w:rsidRPr="00C05EC6">
              <w:rPr>
                <w:color w:val="000000"/>
                <w:rtl/>
                <w:lang w:val="en-US" w:eastAsia="en-US"/>
              </w:rPr>
              <w:t>ذكر</w:t>
            </w:r>
          </w:p>
        </w:tc>
        <w:tc>
          <w:tcPr>
            <w:tcW w:w="2241" w:type="dxa"/>
            <w:noWrap/>
            <w:vAlign w:val="bottom"/>
            <w:hideMark/>
          </w:tcPr>
          <w:p w14:paraId="3788F2F7" w14:textId="36B2CE97" w:rsidR="00B359A1" w:rsidRPr="00C05EC6" w:rsidRDefault="00B359A1" w:rsidP="00B359A1">
            <w:pPr>
              <w:jc w:val="right"/>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31</w:t>
            </w:r>
          </w:p>
        </w:tc>
        <w:tc>
          <w:tcPr>
            <w:tcW w:w="2241" w:type="dxa"/>
            <w:noWrap/>
            <w:vAlign w:val="bottom"/>
            <w:hideMark/>
          </w:tcPr>
          <w:p w14:paraId="1BDDCF71" w14:textId="629D82F4" w:rsidR="00B359A1" w:rsidRPr="00C05EC6" w:rsidRDefault="00B359A1" w:rsidP="00B359A1">
            <w:pPr>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52.54</w:t>
            </w:r>
          </w:p>
        </w:tc>
      </w:tr>
      <w:tr w:rsidR="00B359A1" w:rsidRPr="00C05EC6" w14:paraId="07455F9E" w14:textId="77777777" w:rsidTr="00B359A1">
        <w:trPr>
          <w:trHeight w:val="520"/>
        </w:trPr>
        <w:tc>
          <w:tcPr>
            <w:cnfStyle w:val="001000000000" w:firstRow="0" w:lastRow="0" w:firstColumn="1" w:lastColumn="0" w:oddVBand="0" w:evenVBand="0" w:oddHBand="0" w:evenHBand="0" w:firstRowFirstColumn="0" w:firstRowLastColumn="0" w:lastRowFirstColumn="0" w:lastRowLastColumn="0"/>
            <w:tcW w:w="2241" w:type="dxa"/>
            <w:vMerge/>
            <w:noWrap/>
            <w:hideMark/>
          </w:tcPr>
          <w:p w14:paraId="6E1C7706" w14:textId="77777777" w:rsidR="00B359A1" w:rsidRPr="00C05EC6" w:rsidRDefault="00B359A1" w:rsidP="00B359A1">
            <w:pPr>
              <w:jc w:val="right"/>
              <w:rPr>
                <w:color w:val="000000"/>
                <w:lang w:val="en-US" w:eastAsia="en-US"/>
              </w:rPr>
            </w:pPr>
          </w:p>
        </w:tc>
        <w:tc>
          <w:tcPr>
            <w:tcW w:w="2241" w:type="dxa"/>
            <w:noWrap/>
            <w:vAlign w:val="bottom"/>
            <w:hideMark/>
          </w:tcPr>
          <w:p w14:paraId="550F16BE" w14:textId="551169E3" w:rsidR="00B359A1" w:rsidRPr="00C05EC6" w:rsidRDefault="00540DD0" w:rsidP="00B359A1">
            <w:pPr>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lang w:val="en-US" w:eastAsia="en-US"/>
              </w:rPr>
              <w:t xml:space="preserve"> </w:t>
            </w:r>
            <w:r w:rsidR="00B359A1" w:rsidRPr="00C05EC6">
              <w:rPr>
                <w:color w:val="000000"/>
                <w:rtl/>
                <w:lang w:val="en-US" w:eastAsia="en-US"/>
              </w:rPr>
              <w:t>أنثى</w:t>
            </w:r>
          </w:p>
        </w:tc>
        <w:tc>
          <w:tcPr>
            <w:tcW w:w="2241" w:type="dxa"/>
            <w:noWrap/>
            <w:vAlign w:val="bottom"/>
            <w:hideMark/>
          </w:tcPr>
          <w:p w14:paraId="3EE850B7" w14:textId="2A486190" w:rsidR="00B359A1" w:rsidRPr="00C05EC6" w:rsidRDefault="00B359A1" w:rsidP="00B359A1">
            <w:pPr>
              <w:jc w:val="right"/>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28</w:t>
            </w:r>
          </w:p>
        </w:tc>
        <w:tc>
          <w:tcPr>
            <w:tcW w:w="2241" w:type="dxa"/>
            <w:noWrap/>
            <w:vAlign w:val="bottom"/>
            <w:hideMark/>
          </w:tcPr>
          <w:p w14:paraId="716D4037" w14:textId="115D2B3E" w:rsidR="00B359A1" w:rsidRPr="00C05EC6" w:rsidRDefault="00B359A1" w:rsidP="00B359A1">
            <w:pPr>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47.46</w:t>
            </w:r>
          </w:p>
        </w:tc>
      </w:tr>
      <w:tr w:rsidR="00B359A1" w:rsidRPr="00C05EC6" w14:paraId="77F4800E" w14:textId="77777777" w:rsidTr="00B359A1">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241" w:type="dxa"/>
            <w:vMerge/>
            <w:noWrap/>
            <w:hideMark/>
          </w:tcPr>
          <w:p w14:paraId="0B71D797" w14:textId="77777777" w:rsidR="00566BC3" w:rsidRPr="00C05EC6" w:rsidRDefault="00566BC3" w:rsidP="00566BC3">
            <w:pPr>
              <w:jc w:val="right"/>
              <w:rPr>
                <w:color w:val="000000"/>
                <w:lang w:val="en-US" w:eastAsia="en-US"/>
              </w:rPr>
            </w:pPr>
          </w:p>
        </w:tc>
        <w:tc>
          <w:tcPr>
            <w:tcW w:w="2241" w:type="dxa"/>
            <w:noWrap/>
            <w:hideMark/>
          </w:tcPr>
          <w:p w14:paraId="29686F42" w14:textId="77777777" w:rsidR="00566BC3" w:rsidRPr="00C05EC6" w:rsidRDefault="00566BC3" w:rsidP="00566BC3">
            <w:pPr>
              <w:bidi/>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rtl/>
                <w:lang w:val="en-US" w:eastAsia="en-US"/>
              </w:rPr>
              <w:t>العدد الكلي</w:t>
            </w:r>
          </w:p>
        </w:tc>
        <w:tc>
          <w:tcPr>
            <w:tcW w:w="2241" w:type="dxa"/>
            <w:noWrap/>
            <w:hideMark/>
          </w:tcPr>
          <w:p w14:paraId="268101AF" w14:textId="359BF489" w:rsidR="00566BC3" w:rsidRPr="00C05EC6" w:rsidRDefault="00B359A1" w:rsidP="00566BC3">
            <w:pPr>
              <w:jc w:val="right"/>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59</w:t>
            </w:r>
          </w:p>
        </w:tc>
        <w:tc>
          <w:tcPr>
            <w:tcW w:w="2241" w:type="dxa"/>
            <w:noWrap/>
            <w:hideMark/>
          </w:tcPr>
          <w:p w14:paraId="3E2A4DB9" w14:textId="77777777" w:rsidR="00566BC3" w:rsidRPr="00C05EC6" w:rsidRDefault="00566BC3" w:rsidP="00566BC3">
            <w:pPr>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100%</w:t>
            </w:r>
          </w:p>
        </w:tc>
      </w:tr>
    </w:tbl>
    <w:p w14:paraId="51EFC1B1" w14:textId="77777777" w:rsidR="00804BA4" w:rsidRDefault="00804BA4" w:rsidP="00DE09F4">
      <w:pPr>
        <w:spacing w:after="240" w:line="240" w:lineRule="auto"/>
        <w:jc w:val="left"/>
        <w:rPr>
          <w:rFonts w:eastAsia="Calibri"/>
          <w:rtl/>
          <w:lang w:val="en-US" w:eastAsia="en-US"/>
        </w:rPr>
      </w:pPr>
    </w:p>
    <w:p w14:paraId="3F3ED80F" w14:textId="360BD628" w:rsidR="00DE09F4" w:rsidRDefault="00DE09F4" w:rsidP="00DE09F4">
      <w:pPr>
        <w:spacing w:after="240" w:line="240" w:lineRule="auto"/>
        <w:jc w:val="left"/>
        <w:rPr>
          <w:rFonts w:eastAsia="Calibri"/>
          <w:rtl/>
          <w:lang w:val="en-US" w:eastAsia="en-US"/>
        </w:rPr>
      </w:pPr>
      <w:r w:rsidRPr="00C05EC6">
        <w:rPr>
          <w:rFonts w:eastAsia="Calibri"/>
          <w:rtl/>
          <w:lang w:val="en-US" w:eastAsia="en-US"/>
        </w:rPr>
        <w:t xml:space="preserve">يوضح الجدول توزيع المشاركين في الدراسة حسب الجنس. من بين 59 مشاركًا، كان هناك 31 ذكرًا، مما يمثل 52.54% من العينة، بينما كانت نسبة الإناث 47.46%، حيث بلغ عددهن 28. </w:t>
      </w:r>
    </w:p>
    <w:p w14:paraId="7F239FCF" w14:textId="77777777" w:rsidR="00804BA4" w:rsidRPr="00C05EC6" w:rsidRDefault="00804BA4" w:rsidP="00DE09F4">
      <w:pPr>
        <w:spacing w:after="240" w:line="240" w:lineRule="auto"/>
        <w:jc w:val="left"/>
        <w:rPr>
          <w:rFonts w:eastAsia="Calibri"/>
          <w:rtl/>
          <w:lang w:val="en-US" w:eastAsia="en-US"/>
        </w:rPr>
      </w:pPr>
    </w:p>
    <w:p w14:paraId="2994F736" w14:textId="65403819" w:rsidR="00566BC3" w:rsidRPr="00C05EC6" w:rsidRDefault="00B359A1" w:rsidP="00566BC3">
      <w:pPr>
        <w:spacing w:after="120" w:line="240" w:lineRule="auto"/>
        <w:jc w:val="center"/>
        <w:rPr>
          <w:rFonts w:eastAsia="Calibri"/>
          <w:rtl/>
          <w:lang w:val="en-US" w:eastAsia="en-US"/>
        </w:rPr>
      </w:pPr>
      <w:r w:rsidRPr="00C05EC6">
        <w:rPr>
          <w:rFonts w:eastAsia="Calibri"/>
          <w:noProof/>
          <w:lang w:val="en-US" w:eastAsia="en-US"/>
        </w:rPr>
        <w:drawing>
          <wp:inline distT="0" distB="0" distL="0" distR="0" wp14:anchorId="1CB8CFED" wp14:editId="0797EFEB">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2DC911B" w14:textId="737E8B9C" w:rsidR="00566BC3" w:rsidRPr="00C05EC6" w:rsidRDefault="00566BC3" w:rsidP="00221497">
      <w:pPr>
        <w:pStyle w:val="ae"/>
        <w:rPr>
          <w:rFonts w:eastAsia="Calibri"/>
          <w:rtl/>
          <w:lang w:val="en-US" w:eastAsia="en-US" w:bidi="ar-EG"/>
        </w:rPr>
      </w:pPr>
      <w:bookmarkStart w:id="19" w:name="_Toc179676493"/>
      <w:bookmarkStart w:id="20" w:name="_Toc181378073"/>
      <w:r w:rsidRPr="00C05EC6">
        <w:rPr>
          <w:rFonts w:eastAsia="Calibri"/>
          <w:rtl/>
          <w:lang w:val="en-US" w:eastAsia="en-US" w:bidi="ar-EG"/>
        </w:rPr>
        <w:t xml:space="preserve">شكل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شكل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1</w:t>
      </w:r>
      <w:r w:rsidRPr="00C05EC6">
        <w:rPr>
          <w:rFonts w:eastAsia="Calibri"/>
          <w:lang w:val="en-US" w:eastAsia="en-US"/>
        </w:rPr>
        <w:fldChar w:fldCharType="end"/>
      </w:r>
      <w:r w:rsidRPr="00C05EC6">
        <w:rPr>
          <w:rFonts w:eastAsia="Calibri"/>
          <w:rtl/>
          <w:lang w:val="en-US" w:eastAsia="en-US" w:bidi="ar-EG"/>
        </w:rPr>
        <w:t>:</w:t>
      </w:r>
      <w:bookmarkEnd w:id="19"/>
      <w:r w:rsidR="00221497">
        <w:rPr>
          <w:rFonts w:eastAsia="Calibri" w:hint="cs"/>
          <w:rtl/>
          <w:lang w:val="en-US" w:eastAsia="en-US" w:bidi="ar-EG"/>
        </w:rPr>
        <w:t xml:space="preserve"> الجنس</w:t>
      </w:r>
      <w:bookmarkEnd w:id="20"/>
    </w:p>
    <w:p w14:paraId="2C39E6EC" w14:textId="77777777" w:rsidR="00804BA4" w:rsidRDefault="00804BA4" w:rsidP="00B359A1">
      <w:pPr>
        <w:pStyle w:val="ae"/>
        <w:rPr>
          <w:rFonts w:eastAsia="Calibri"/>
          <w:rtl/>
          <w:lang w:val="en-US" w:eastAsia="en-US" w:bidi="ar-EG"/>
        </w:rPr>
      </w:pPr>
      <w:bookmarkStart w:id="21" w:name="_Toc179676436"/>
    </w:p>
    <w:p w14:paraId="5F1D79B7" w14:textId="77777777" w:rsidR="00804BA4" w:rsidRDefault="00804BA4" w:rsidP="00B359A1">
      <w:pPr>
        <w:pStyle w:val="ae"/>
        <w:rPr>
          <w:rFonts w:eastAsia="Calibri"/>
          <w:rtl/>
          <w:lang w:val="en-US" w:eastAsia="en-US" w:bidi="ar-EG"/>
        </w:rPr>
      </w:pPr>
    </w:p>
    <w:p w14:paraId="0BD090EC" w14:textId="77777777" w:rsidR="00804BA4" w:rsidRDefault="00804BA4" w:rsidP="00B359A1">
      <w:pPr>
        <w:pStyle w:val="ae"/>
        <w:rPr>
          <w:rFonts w:eastAsia="Calibri"/>
          <w:rtl/>
          <w:lang w:val="en-US" w:eastAsia="en-US" w:bidi="ar-EG"/>
        </w:rPr>
      </w:pPr>
    </w:p>
    <w:p w14:paraId="167DA4E7" w14:textId="77777777" w:rsidR="00804BA4" w:rsidRDefault="00804BA4" w:rsidP="00B359A1">
      <w:pPr>
        <w:pStyle w:val="ae"/>
        <w:rPr>
          <w:rFonts w:eastAsia="Calibri"/>
          <w:rtl/>
          <w:lang w:val="en-US" w:eastAsia="en-US" w:bidi="ar-EG"/>
        </w:rPr>
      </w:pPr>
    </w:p>
    <w:p w14:paraId="66557E77" w14:textId="77777777" w:rsidR="00804BA4" w:rsidRDefault="00804BA4" w:rsidP="00B359A1">
      <w:pPr>
        <w:pStyle w:val="ae"/>
        <w:rPr>
          <w:rFonts w:eastAsia="Calibri"/>
          <w:rtl/>
          <w:lang w:val="en-US" w:eastAsia="en-US" w:bidi="ar-EG"/>
        </w:rPr>
      </w:pPr>
    </w:p>
    <w:p w14:paraId="3079E1E1" w14:textId="77777777" w:rsidR="00804BA4" w:rsidRDefault="00804BA4" w:rsidP="00B359A1">
      <w:pPr>
        <w:pStyle w:val="ae"/>
        <w:rPr>
          <w:rFonts w:eastAsia="Calibri"/>
          <w:rtl/>
          <w:lang w:val="en-US" w:eastAsia="en-US" w:bidi="ar-EG"/>
        </w:rPr>
      </w:pPr>
    </w:p>
    <w:p w14:paraId="72B7A560" w14:textId="2131C7FE" w:rsidR="00566BC3" w:rsidRPr="00C05EC6" w:rsidRDefault="00566BC3" w:rsidP="00B359A1">
      <w:pPr>
        <w:pStyle w:val="ae"/>
        <w:rPr>
          <w:rFonts w:eastAsia="Calibri"/>
          <w:rtl/>
          <w:lang w:val="en-US" w:eastAsia="en-US" w:bidi="ar-EG"/>
        </w:rPr>
      </w:pPr>
      <w:bookmarkStart w:id="22" w:name="_Toc181378026"/>
      <w:r w:rsidRPr="00C05EC6">
        <w:rPr>
          <w:rFonts w:eastAsia="Calibri"/>
          <w:rtl/>
          <w:lang w:val="en-US" w:eastAsia="en-US" w:bidi="ar-EG"/>
        </w:rPr>
        <w:t xml:space="preserve">جدول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جدول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2</w:t>
      </w:r>
      <w:r w:rsidRPr="00C05EC6">
        <w:rPr>
          <w:rFonts w:eastAsia="Calibri"/>
          <w:lang w:val="en-US" w:eastAsia="en-US"/>
        </w:rPr>
        <w:fldChar w:fldCharType="end"/>
      </w:r>
      <w:r w:rsidRPr="00C05EC6">
        <w:rPr>
          <w:rFonts w:eastAsia="Calibri"/>
          <w:rtl/>
          <w:lang w:val="en-US" w:eastAsia="en-US" w:bidi="ar-EG"/>
        </w:rPr>
        <w:t xml:space="preserve">: </w:t>
      </w:r>
      <w:bookmarkEnd w:id="21"/>
      <w:r w:rsidR="00B359A1" w:rsidRPr="00C05EC6">
        <w:rPr>
          <w:rFonts w:eastAsia="Calibri" w:hint="cs"/>
          <w:rtl/>
          <w:lang w:val="en-US" w:eastAsia="en-US" w:bidi="ar-EG"/>
        </w:rPr>
        <w:t>العمر</w:t>
      </w:r>
      <w:bookmarkEnd w:id="22"/>
    </w:p>
    <w:tbl>
      <w:tblPr>
        <w:tblStyle w:val="PlainTable11"/>
        <w:bidiVisual/>
        <w:tblW w:w="0" w:type="auto"/>
        <w:tblLook w:val="04A0" w:firstRow="1" w:lastRow="0" w:firstColumn="1" w:lastColumn="0" w:noHBand="0" w:noVBand="1"/>
      </w:tblPr>
      <w:tblGrid>
        <w:gridCol w:w="1969"/>
        <w:gridCol w:w="3412"/>
        <w:gridCol w:w="1105"/>
        <w:gridCol w:w="2285"/>
      </w:tblGrid>
      <w:tr w:rsidR="00566BC3" w:rsidRPr="00C05EC6" w14:paraId="67B1F74B" w14:textId="77777777" w:rsidTr="00B359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0A505BA6" w14:textId="77777777" w:rsidR="00566BC3" w:rsidRPr="00C05EC6" w:rsidRDefault="00566BC3" w:rsidP="00566BC3">
            <w:pPr>
              <w:bidi/>
              <w:rPr>
                <w:rtl/>
                <w:lang w:val="en-US" w:eastAsia="en-US" w:bidi="ar-EG"/>
              </w:rPr>
            </w:pPr>
            <w:r w:rsidRPr="00C05EC6">
              <w:rPr>
                <w:rFonts w:hint="cs"/>
                <w:rtl/>
                <w:lang w:val="en-US" w:eastAsia="en-US" w:bidi="ar-EG"/>
              </w:rPr>
              <w:t>السؤال</w:t>
            </w:r>
          </w:p>
        </w:tc>
        <w:tc>
          <w:tcPr>
            <w:tcW w:w="3412" w:type="dxa"/>
            <w:vAlign w:val="center"/>
          </w:tcPr>
          <w:p w14:paraId="47D8A7E0" w14:textId="77777777" w:rsidR="00566BC3" w:rsidRPr="00C05EC6" w:rsidRDefault="00566BC3" w:rsidP="00566BC3">
            <w:pPr>
              <w:bidi/>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Fonts w:hint="cs"/>
                <w:rtl/>
                <w:lang w:val="en-US" w:eastAsia="en-US" w:bidi="ar-EG"/>
              </w:rPr>
              <w:t>الخيار</w:t>
            </w:r>
          </w:p>
        </w:tc>
        <w:tc>
          <w:tcPr>
            <w:tcW w:w="1105" w:type="dxa"/>
            <w:vAlign w:val="center"/>
          </w:tcPr>
          <w:p w14:paraId="5DAD1B88" w14:textId="77777777" w:rsidR="00566BC3" w:rsidRPr="00C05EC6" w:rsidRDefault="00566BC3" w:rsidP="00566BC3">
            <w:pPr>
              <w:bidi/>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العدد</w:t>
            </w:r>
          </w:p>
        </w:tc>
        <w:tc>
          <w:tcPr>
            <w:tcW w:w="2285" w:type="dxa"/>
            <w:vAlign w:val="center"/>
          </w:tcPr>
          <w:p w14:paraId="55062478" w14:textId="77777777" w:rsidR="00566BC3" w:rsidRPr="00C05EC6" w:rsidRDefault="00566BC3" w:rsidP="00566BC3">
            <w:pPr>
              <w:bidi/>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النسبة المئوية</w:t>
            </w:r>
          </w:p>
        </w:tc>
      </w:tr>
      <w:tr w:rsidR="00B359A1" w:rsidRPr="00C05EC6" w14:paraId="0686E0BD"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center"/>
          </w:tcPr>
          <w:p w14:paraId="3168E112" w14:textId="513E5304" w:rsidR="00B359A1" w:rsidRPr="00C05EC6" w:rsidRDefault="00B359A1" w:rsidP="00B359A1">
            <w:pPr>
              <w:bidi/>
              <w:rPr>
                <w:color w:val="000000"/>
                <w:lang w:val="en-US" w:eastAsia="en-US"/>
              </w:rPr>
            </w:pPr>
            <w:r w:rsidRPr="00C05EC6">
              <w:rPr>
                <w:rFonts w:hint="cs"/>
                <w:color w:val="000000"/>
                <w:rtl/>
                <w:lang w:val="en-US" w:eastAsia="en-US"/>
              </w:rPr>
              <w:t>العمر</w:t>
            </w:r>
          </w:p>
          <w:p w14:paraId="1F8F4DCD" w14:textId="77777777" w:rsidR="00B359A1" w:rsidRPr="00C05EC6" w:rsidRDefault="00B359A1" w:rsidP="00B359A1">
            <w:pPr>
              <w:bidi/>
              <w:rPr>
                <w:rtl/>
                <w:lang w:val="en-US" w:eastAsia="en-US" w:bidi="ar-EG"/>
              </w:rPr>
            </w:pPr>
          </w:p>
        </w:tc>
        <w:tc>
          <w:tcPr>
            <w:tcW w:w="3412" w:type="dxa"/>
            <w:vAlign w:val="bottom"/>
          </w:tcPr>
          <w:p w14:paraId="57A87847" w14:textId="6C7476CF" w:rsidR="00B359A1" w:rsidRPr="00C05EC6" w:rsidRDefault="00540DD0" w:rsidP="00B359A1">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rtl/>
                <w:lang w:val="en-US" w:eastAsia="en-US"/>
              </w:rPr>
              <w:t>أقل من 25 سنة</w:t>
            </w:r>
          </w:p>
        </w:tc>
        <w:tc>
          <w:tcPr>
            <w:tcW w:w="1105" w:type="dxa"/>
            <w:vAlign w:val="bottom"/>
          </w:tcPr>
          <w:p w14:paraId="751B2E95" w14:textId="535A1F74" w:rsidR="00B359A1" w:rsidRPr="00C05EC6" w:rsidRDefault="00B359A1" w:rsidP="00B359A1">
            <w:pPr>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2</w:t>
            </w:r>
          </w:p>
        </w:tc>
        <w:tc>
          <w:tcPr>
            <w:tcW w:w="2285" w:type="dxa"/>
            <w:vAlign w:val="bottom"/>
          </w:tcPr>
          <w:p w14:paraId="2ED6EE76" w14:textId="0C590316" w:rsidR="00B359A1" w:rsidRPr="00C05EC6" w:rsidRDefault="00B359A1" w:rsidP="00B359A1">
            <w:pPr>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3.39</w:t>
            </w:r>
          </w:p>
        </w:tc>
      </w:tr>
      <w:tr w:rsidR="00B359A1" w:rsidRPr="00C05EC6" w14:paraId="6DE68DE2"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7F686B27" w14:textId="77777777" w:rsidR="00B359A1" w:rsidRPr="00C05EC6" w:rsidRDefault="00B359A1" w:rsidP="00B359A1">
            <w:pPr>
              <w:bidi/>
              <w:rPr>
                <w:rtl/>
                <w:lang w:val="en-US" w:eastAsia="en-US" w:bidi="ar-EG"/>
              </w:rPr>
            </w:pPr>
          </w:p>
        </w:tc>
        <w:tc>
          <w:tcPr>
            <w:tcW w:w="3412" w:type="dxa"/>
            <w:vAlign w:val="bottom"/>
          </w:tcPr>
          <w:p w14:paraId="63E3B5B8" w14:textId="2A958FB9" w:rsidR="00B359A1" w:rsidRPr="00C05EC6" w:rsidRDefault="00540DD0" w:rsidP="00B359A1">
            <w:pPr>
              <w:bidi/>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lang w:val="en-US" w:eastAsia="en-US"/>
              </w:rPr>
              <w:t xml:space="preserve">25-34 </w:t>
            </w:r>
            <w:r w:rsidR="00B359A1" w:rsidRPr="00C05EC6">
              <w:rPr>
                <w:color w:val="000000"/>
                <w:rtl/>
                <w:lang w:val="en-US" w:eastAsia="en-US"/>
              </w:rPr>
              <w:t>سنة</w:t>
            </w:r>
          </w:p>
        </w:tc>
        <w:tc>
          <w:tcPr>
            <w:tcW w:w="1105" w:type="dxa"/>
            <w:vAlign w:val="bottom"/>
          </w:tcPr>
          <w:p w14:paraId="31BF4C1B" w14:textId="080C17BF" w:rsidR="00B359A1" w:rsidRPr="00C05EC6" w:rsidRDefault="00B359A1" w:rsidP="00B359A1">
            <w:pPr>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30</w:t>
            </w:r>
          </w:p>
        </w:tc>
        <w:tc>
          <w:tcPr>
            <w:tcW w:w="2285" w:type="dxa"/>
            <w:vAlign w:val="bottom"/>
          </w:tcPr>
          <w:p w14:paraId="12D76FBE" w14:textId="02CD2959" w:rsidR="00B359A1" w:rsidRPr="00C05EC6" w:rsidRDefault="00B359A1" w:rsidP="00B359A1">
            <w:pPr>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50.85</w:t>
            </w:r>
          </w:p>
        </w:tc>
      </w:tr>
      <w:tr w:rsidR="00B359A1" w:rsidRPr="00C05EC6" w14:paraId="5DACCCF2"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40DE0A57" w14:textId="77777777" w:rsidR="00B359A1" w:rsidRPr="00C05EC6" w:rsidRDefault="00B359A1" w:rsidP="00B359A1">
            <w:pPr>
              <w:bidi/>
              <w:rPr>
                <w:rtl/>
                <w:lang w:val="en-US" w:eastAsia="en-US" w:bidi="ar-EG"/>
              </w:rPr>
            </w:pPr>
          </w:p>
        </w:tc>
        <w:tc>
          <w:tcPr>
            <w:tcW w:w="3412" w:type="dxa"/>
            <w:vAlign w:val="bottom"/>
          </w:tcPr>
          <w:p w14:paraId="213F9389" w14:textId="065F9169" w:rsidR="00B359A1" w:rsidRPr="00C05EC6" w:rsidRDefault="00540DD0" w:rsidP="00B359A1">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lang w:val="en-US" w:eastAsia="en-US"/>
              </w:rPr>
              <w:t xml:space="preserve">35-44 </w:t>
            </w:r>
            <w:r w:rsidR="00B359A1" w:rsidRPr="00C05EC6">
              <w:rPr>
                <w:color w:val="000000"/>
                <w:rtl/>
                <w:lang w:val="en-US" w:eastAsia="en-US"/>
              </w:rPr>
              <w:t>سنة</w:t>
            </w:r>
          </w:p>
        </w:tc>
        <w:tc>
          <w:tcPr>
            <w:tcW w:w="1105" w:type="dxa"/>
            <w:vAlign w:val="bottom"/>
          </w:tcPr>
          <w:p w14:paraId="1F0B9FC6" w14:textId="03CBE62F" w:rsidR="00B359A1" w:rsidRPr="00C05EC6" w:rsidRDefault="00B359A1" w:rsidP="00B359A1">
            <w:pPr>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21</w:t>
            </w:r>
          </w:p>
        </w:tc>
        <w:tc>
          <w:tcPr>
            <w:tcW w:w="2285" w:type="dxa"/>
            <w:vAlign w:val="bottom"/>
          </w:tcPr>
          <w:p w14:paraId="1BFD40D4" w14:textId="7DBDCB03" w:rsidR="00B359A1" w:rsidRPr="00C05EC6" w:rsidRDefault="00B359A1" w:rsidP="00B359A1">
            <w:pPr>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35.59</w:t>
            </w:r>
          </w:p>
        </w:tc>
      </w:tr>
      <w:tr w:rsidR="00B359A1" w:rsidRPr="00C05EC6" w14:paraId="0670A31D"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493F4824" w14:textId="77777777" w:rsidR="00B359A1" w:rsidRPr="00C05EC6" w:rsidRDefault="00B359A1" w:rsidP="00B359A1">
            <w:pPr>
              <w:bidi/>
              <w:rPr>
                <w:rtl/>
                <w:lang w:val="en-US" w:eastAsia="en-US" w:bidi="ar-EG"/>
              </w:rPr>
            </w:pPr>
          </w:p>
        </w:tc>
        <w:tc>
          <w:tcPr>
            <w:tcW w:w="3412" w:type="dxa"/>
            <w:vAlign w:val="bottom"/>
          </w:tcPr>
          <w:p w14:paraId="1BBF59F5" w14:textId="6B39AF3C" w:rsidR="00B359A1" w:rsidRPr="00C05EC6" w:rsidRDefault="00540DD0" w:rsidP="00B359A1">
            <w:pPr>
              <w:bidi/>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lang w:val="en-US" w:eastAsia="en-US"/>
              </w:rPr>
              <w:t xml:space="preserve">45-54 </w:t>
            </w:r>
            <w:r w:rsidR="00B359A1" w:rsidRPr="00C05EC6">
              <w:rPr>
                <w:color w:val="000000"/>
                <w:rtl/>
                <w:lang w:val="en-US" w:eastAsia="en-US"/>
              </w:rPr>
              <w:t>سنة</w:t>
            </w:r>
          </w:p>
        </w:tc>
        <w:tc>
          <w:tcPr>
            <w:tcW w:w="1105" w:type="dxa"/>
            <w:vAlign w:val="bottom"/>
          </w:tcPr>
          <w:p w14:paraId="16EACD6B" w14:textId="3177807F" w:rsidR="00B359A1" w:rsidRPr="00C05EC6" w:rsidRDefault="00B359A1" w:rsidP="00B359A1">
            <w:pPr>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4</w:t>
            </w:r>
          </w:p>
        </w:tc>
        <w:tc>
          <w:tcPr>
            <w:tcW w:w="2285" w:type="dxa"/>
            <w:vAlign w:val="bottom"/>
          </w:tcPr>
          <w:p w14:paraId="48D74B4D" w14:textId="3EEB633D" w:rsidR="00B359A1" w:rsidRPr="00C05EC6" w:rsidRDefault="00B359A1" w:rsidP="00B359A1">
            <w:pPr>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6.78</w:t>
            </w:r>
          </w:p>
        </w:tc>
      </w:tr>
      <w:tr w:rsidR="00B359A1" w:rsidRPr="00C05EC6" w14:paraId="262C7B45"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2A2E56B8" w14:textId="77777777" w:rsidR="00B359A1" w:rsidRPr="00C05EC6" w:rsidRDefault="00B359A1" w:rsidP="00B359A1">
            <w:pPr>
              <w:bidi/>
              <w:rPr>
                <w:rtl/>
                <w:lang w:val="en-US" w:eastAsia="en-US" w:bidi="ar-EG"/>
              </w:rPr>
            </w:pPr>
          </w:p>
        </w:tc>
        <w:tc>
          <w:tcPr>
            <w:tcW w:w="3412" w:type="dxa"/>
            <w:vAlign w:val="bottom"/>
          </w:tcPr>
          <w:p w14:paraId="4EC199C0" w14:textId="086A564E" w:rsidR="00B359A1" w:rsidRPr="00C05EC6" w:rsidRDefault="00540DD0" w:rsidP="00B359A1">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rtl/>
                <w:lang w:val="en-US" w:eastAsia="en-US"/>
              </w:rPr>
              <w:t>55 سنة فأكثر</w:t>
            </w:r>
          </w:p>
        </w:tc>
        <w:tc>
          <w:tcPr>
            <w:tcW w:w="1105" w:type="dxa"/>
            <w:vAlign w:val="bottom"/>
          </w:tcPr>
          <w:p w14:paraId="74342A79" w14:textId="568B24F8" w:rsidR="00B359A1" w:rsidRPr="00C05EC6" w:rsidRDefault="00B359A1" w:rsidP="00B359A1">
            <w:pPr>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2</w:t>
            </w:r>
          </w:p>
        </w:tc>
        <w:tc>
          <w:tcPr>
            <w:tcW w:w="2285" w:type="dxa"/>
            <w:vAlign w:val="bottom"/>
          </w:tcPr>
          <w:p w14:paraId="104E47FD" w14:textId="715C0099" w:rsidR="00B359A1" w:rsidRPr="00C05EC6" w:rsidRDefault="00B359A1" w:rsidP="00B359A1">
            <w:pPr>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3.39</w:t>
            </w:r>
          </w:p>
        </w:tc>
      </w:tr>
      <w:tr w:rsidR="00566BC3" w:rsidRPr="00C05EC6" w14:paraId="4E6C7D23" w14:textId="77777777" w:rsidTr="00566BC3">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1372FEC6" w14:textId="77777777" w:rsidR="00566BC3" w:rsidRPr="00C05EC6" w:rsidRDefault="00566BC3" w:rsidP="00566BC3">
            <w:pPr>
              <w:bidi/>
              <w:rPr>
                <w:rtl/>
                <w:lang w:val="en-US" w:eastAsia="en-US" w:bidi="ar-EG"/>
              </w:rPr>
            </w:pPr>
          </w:p>
        </w:tc>
        <w:tc>
          <w:tcPr>
            <w:tcW w:w="3412" w:type="dxa"/>
            <w:vAlign w:val="center"/>
          </w:tcPr>
          <w:p w14:paraId="3DA4ADB9" w14:textId="77777777" w:rsidR="00566BC3" w:rsidRPr="00C05EC6" w:rsidRDefault="00566BC3" w:rsidP="00566BC3">
            <w:pPr>
              <w:bidi/>
              <w:jc w:val="center"/>
              <w:cnfStyle w:val="000000000000" w:firstRow="0" w:lastRow="0" w:firstColumn="0" w:lastColumn="0" w:oddVBand="0" w:evenVBand="0" w:oddHBand="0" w:evenHBand="0" w:firstRowFirstColumn="0" w:firstRowLastColumn="0" w:lastRowFirstColumn="0" w:lastRowLastColumn="0"/>
              <w:rPr>
                <w:b/>
                <w:bCs/>
                <w:rtl/>
                <w:lang w:val="en-US" w:eastAsia="en-US" w:bidi="ar-EG"/>
              </w:rPr>
            </w:pPr>
            <w:r w:rsidRPr="00C05EC6">
              <w:rPr>
                <w:b/>
                <w:bCs/>
                <w:rtl/>
                <w:lang w:val="en-US" w:eastAsia="en-US" w:bidi="ar-EG"/>
              </w:rPr>
              <w:t>المجموع</w:t>
            </w:r>
          </w:p>
        </w:tc>
        <w:tc>
          <w:tcPr>
            <w:tcW w:w="1105" w:type="dxa"/>
            <w:vAlign w:val="center"/>
          </w:tcPr>
          <w:p w14:paraId="71A96A18" w14:textId="1FFF16E2" w:rsidR="00566BC3" w:rsidRPr="00C05EC6" w:rsidRDefault="00B359A1" w:rsidP="00566BC3">
            <w:pPr>
              <w:bidi/>
              <w:jc w:val="center"/>
              <w:cnfStyle w:val="000000000000" w:firstRow="0"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59</w:t>
            </w:r>
          </w:p>
        </w:tc>
        <w:tc>
          <w:tcPr>
            <w:tcW w:w="2285" w:type="dxa"/>
            <w:vAlign w:val="center"/>
          </w:tcPr>
          <w:p w14:paraId="0B581D66" w14:textId="77777777" w:rsidR="00566BC3" w:rsidRPr="00C05EC6" w:rsidRDefault="00566BC3" w:rsidP="00566BC3">
            <w:pPr>
              <w:bidi/>
              <w:jc w:val="center"/>
              <w:cnfStyle w:val="000000000000" w:firstRow="0"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100%</w:t>
            </w:r>
          </w:p>
        </w:tc>
      </w:tr>
    </w:tbl>
    <w:p w14:paraId="2D7055DD" w14:textId="77777777" w:rsidR="00804BA4" w:rsidRDefault="00804BA4" w:rsidP="00804BA4">
      <w:pPr>
        <w:spacing w:after="120" w:line="240" w:lineRule="auto"/>
        <w:jc w:val="left"/>
        <w:rPr>
          <w:rFonts w:eastAsia="Calibri"/>
          <w:rtl/>
          <w:lang w:val="en-US" w:eastAsia="en-US"/>
        </w:rPr>
      </w:pPr>
    </w:p>
    <w:p w14:paraId="0761EEC7" w14:textId="1A4D9596" w:rsidR="00C05EC6" w:rsidRPr="00C05EC6" w:rsidRDefault="00C05EC6" w:rsidP="00804BA4">
      <w:pPr>
        <w:spacing w:after="120" w:line="240" w:lineRule="auto"/>
        <w:jc w:val="left"/>
        <w:rPr>
          <w:rFonts w:eastAsia="Calibri"/>
          <w:rtl/>
          <w:lang w:val="en-US" w:eastAsia="en-US"/>
        </w:rPr>
      </w:pPr>
      <w:r w:rsidRPr="00C05EC6">
        <w:rPr>
          <w:rFonts w:eastAsia="Calibri"/>
          <w:rtl/>
          <w:lang w:val="en-US" w:eastAsia="en-US"/>
        </w:rPr>
        <w:t xml:space="preserve">يوضح الجدول توزيع المشاركين في الدراسة حسب الفئات العمرية. من بين 59 مشاركًا، كانت الفئة الأكثر تمثيلًا هي فئة 25-34 سنة، حيث بلغ عددهم 30 مشاركًا، مما يمثل 50.85% من العينة. تليها فئة 35-44 سنة بعدد 21 مشاركًا، أي ما يعادل 35.59%. </w:t>
      </w:r>
    </w:p>
    <w:p w14:paraId="04DBC5B3" w14:textId="78563C15" w:rsidR="00C05EC6" w:rsidRDefault="00C05EC6" w:rsidP="00804BA4">
      <w:pPr>
        <w:spacing w:after="120" w:line="240" w:lineRule="auto"/>
        <w:jc w:val="left"/>
        <w:rPr>
          <w:rFonts w:eastAsia="Calibri"/>
          <w:rtl/>
          <w:lang w:val="en-US" w:eastAsia="en-US"/>
        </w:rPr>
      </w:pPr>
      <w:r w:rsidRPr="00C05EC6">
        <w:rPr>
          <w:rFonts w:eastAsia="Calibri"/>
          <w:rtl/>
          <w:lang w:val="en-US" w:eastAsia="en-US"/>
        </w:rPr>
        <w:t>أما الفئات العمرية الأخرى، فقد كانت أقل تمثيلًا، حيث سجلت فئة أقل من 25 سنة وفئة 55 سنة فأكثر كل منهما 2 مشارك (3.39%)، بينما كانت فئة 45-54 سنة تضم 4 مشاركين (6.78%).</w:t>
      </w:r>
    </w:p>
    <w:p w14:paraId="1F4BDC1B" w14:textId="77777777" w:rsidR="00804BA4" w:rsidRPr="00C05EC6" w:rsidRDefault="00804BA4" w:rsidP="00804BA4">
      <w:pPr>
        <w:spacing w:after="120" w:line="240" w:lineRule="auto"/>
        <w:jc w:val="left"/>
        <w:rPr>
          <w:rFonts w:eastAsia="Calibri"/>
          <w:rtl/>
          <w:lang w:val="en-US" w:eastAsia="en-US"/>
        </w:rPr>
      </w:pPr>
    </w:p>
    <w:p w14:paraId="114878E7" w14:textId="748DF423" w:rsidR="00566BC3" w:rsidRPr="00C05EC6" w:rsidRDefault="00B359A1" w:rsidP="00C05EC6">
      <w:pPr>
        <w:spacing w:after="120" w:line="240" w:lineRule="auto"/>
        <w:ind w:left="284" w:firstLine="0"/>
        <w:jc w:val="center"/>
        <w:rPr>
          <w:rFonts w:eastAsia="Calibri"/>
          <w:rtl/>
          <w:lang w:val="en-US" w:eastAsia="en-US"/>
        </w:rPr>
      </w:pPr>
      <w:r w:rsidRPr="00C05EC6">
        <w:rPr>
          <w:rFonts w:eastAsia="Calibri"/>
          <w:noProof/>
          <w:lang w:val="en-US" w:eastAsia="en-US"/>
        </w:rPr>
        <w:lastRenderedPageBreak/>
        <w:drawing>
          <wp:inline distT="0" distB="0" distL="0" distR="0" wp14:anchorId="3973E0D4" wp14:editId="623779EB">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453008C" w14:textId="41D6CB5A" w:rsidR="00566BC3" w:rsidRPr="00C05EC6" w:rsidRDefault="00566BC3" w:rsidP="00B359A1">
      <w:pPr>
        <w:pStyle w:val="ae"/>
        <w:rPr>
          <w:rFonts w:eastAsia="Calibri"/>
          <w:lang w:val="en-US" w:eastAsia="en-US"/>
        </w:rPr>
      </w:pPr>
      <w:bookmarkStart w:id="23" w:name="_Toc179676495"/>
      <w:bookmarkStart w:id="24" w:name="_Toc181378074"/>
      <w:r w:rsidRPr="00C05EC6">
        <w:rPr>
          <w:rFonts w:eastAsia="Calibri"/>
          <w:rtl/>
          <w:lang w:val="en-US" w:eastAsia="en-US" w:bidi="ar-EG"/>
        </w:rPr>
        <w:t xml:space="preserve">شكل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شكل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2</w:t>
      </w:r>
      <w:r w:rsidRPr="00C05EC6">
        <w:rPr>
          <w:rFonts w:eastAsia="Calibri"/>
          <w:lang w:val="en-US" w:eastAsia="en-US"/>
        </w:rPr>
        <w:fldChar w:fldCharType="end"/>
      </w:r>
      <w:r w:rsidRPr="00C05EC6">
        <w:rPr>
          <w:rFonts w:eastAsia="Calibri"/>
          <w:rtl/>
          <w:lang w:val="en-US" w:eastAsia="en-US" w:bidi="ar-EG"/>
        </w:rPr>
        <w:t xml:space="preserve">: </w:t>
      </w:r>
      <w:bookmarkEnd w:id="23"/>
      <w:r w:rsidR="00B359A1" w:rsidRPr="00C05EC6">
        <w:rPr>
          <w:rFonts w:eastAsia="Calibri" w:hint="cs"/>
          <w:rtl/>
          <w:lang w:val="en-US" w:eastAsia="en-US" w:bidi="ar-EG"/>
        </w:rPr>
        <w:t>العمر</w:t>
      </w:r>
      <w:bookmarkEnd w:id="24"/>
    </w:p>
    <w:p w14:paraId="1558B65F" w14:textId="77777777" w:rsidR="00804BA4" w:rsidRDefault="00804BA4" w:rsidP="00B359A1">
      <w:pPr>
        <w:pStyle w:val="ae"/>
        <w:rPr>
          <w:rFonts w:eastAsia="Calibri"/>
          <w:rtl/>
          <w:lang w:val="en-US" w:eastAsia="en-US" w:bidi="ar-EG"/>
        </w:rPr>
      </w:pPr>
    </w:p>
    <w:p w14:paraId="23026195" w14:textId="77777777" w:rsidR="00804BA4" w:rsidRDefault="00804BA4" w:rsidP="00B359A1">
      <w:pPr>
        <w:pStyle w:val="ae"/>
        <w:rPr>
          <w:rFonts w:eastAsia="Calibri"/>
          <w:rtl/>
          <w:lang w:val="en-US" w:eastAsia="en-US" w:bidi="ar-EG"/>
        </w:rPr>
      </w:pPr>
    </w:p>
    <w:p w14:paraId="1F48D167" w14:textId="431D3940" w:rsidR="00566BC3" w:rsidRPr="00C05EC6" w:rsidRDefault="00566BC3" w:rsidP="00B359A1">
      <w:pPr>
        <w:pStyle w:val="ae"/>
        <w:rPr>
          <w:rFonts w:eastAsia="Calibri"/>
          <w:rtl/>
          <w:lang w:val="en-US" w:eastAsia="en-US" w:bidi="ar-EG"/>
        </w:rPr>
      </w:pPr>
      <w:bookmarkStart w:id="25" w:name="_Toc181378027"/>
      <w:r w:rsidRPr="00C05EC6">
        <w:rPr>
          <w:rFonts w:eastAsia="Calibri"/>
          <w:rtl/>
          <w:lang w:val="en-US" w:eastAsia="en-US" w:bidi="ar-EG"/>
        </w:rPr>
        <w:t xml:space="preserve">جدول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جدول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3</w:t>
      </w:r>
      <w:r w:rsidRPr="00C05EC6">
        <w:rPr>
          <w:rFonts w:eastAsia="Calibri"/>
          <w:lang w:val="en-US" w:eastAsia="en-US"/>
        </w:rPr>
        <w:fldChar w:fldCharType="end"/>
      </w:r>
      <w:r w:rsidRPr="00C05EC6">
        <w:rPr>
          <w:rFonts w:eastAsia="Calibri"/>
          <w:rtl/>
          <w:lang w:val="en-US" w:eastAsia="en-US" w:bidi="ar-EG"/>
        </w:rPr>
        <w:t xml:space="preserve">: </w:t>
      </w:r>
      <w:r w:rsidR="00B359A1" w:rsidRPr="00C05EC6">
        <w:rPr>
          <w:rFonts w:eastAsia="Calibri" w:hint="cs"/>
          <w:rtl/>
          <w:lang w:val="en-US" w:eastAsia="en-US" w:bidi="ar-EG"/>
        </w:rPr>
        <w:t>المؤهل العلمي</w:t>
      </w:r>
      <w:bookmarkEnd w:id="25"/>
    </w:p>
    <w:tbl>
      <w:tblPr>
        <w:tblStyle w:val="PlainTable11"/>
        <w:bidiVisual/>
        <w:tblW w:w="0" w:type="auto"/>
        <w:tblLook w:val="04A0" w:firstRow="1" w:lastRow="0" w:firstColumn="1" w:lastColumn="0" w:noHBand="0" w:noVBand="1"/>
      </w:tblPr>
      <w:tblGrid>
        <w:gridCol w:w="1969"/>
        <w:gridCol w:w="3412"/>
        <w:gridCol w:w="1105"/>
        <w:gridCol w:w="2285"/>
      </w:tblGrid>
      <w:tr w:rsidR="00566BC3" w:rsidRPr="00C05EC6" w14:paraId="6312D2E9" w14:textId="77777777" w:rsidTr="00B359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47962E64" w14:textId="77777777" w:rsidR="00566BC3" w:rsidRPr="00C05EC6" w:rsidRDefault="00566BC3" w:rsidP="00B359A1">
            <w:pPr>
              <w:bidi/>
              <w:spacing w:after="120"/>
              <w:rPr>
                <w:rtl/>
                <w:lang w:val="en-US" w:eastAsia="en-US" w:bidi="ar-EG"/>
              </w:rPr>
            </w:pPr>
            <w:r w:rsidRPr="00C05EC6">
              <w:rPr>
                <w:rFonts w:hint="cs"/>
                <w:rtl/>
                <w:lang w:val="en-US" w:eastAsia="en-US" w:bidi="ar-EG"/>
              </w:rPr>
              <w:t>السؤال</w:t>
            </w:r>
          </w:p>
        </w:tc>
        <w:tc>
          <w:tcPr>
            <w:tcW w:w="3412" w:type="dxa"/>
            <w:vAlign w:val="center"/>
          </w:tcPr>
          <w:p w14:paraId="677E813A" w14:textId="77777777" w:rsidR="00566BC3" w:rsidRPr="00C05EC6" w:rsidRDefault="00566BC3" w:rsidP="00B359A1">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Fonts w:hint="cs"/>
                <w:rtl/>
                <w:lang w:val="en-US" w:eastAsia="en-US" w:bidi="ar-EG"/>
              </w:rPr>
              <w:t>الخيار</w:t>
            </w:r>
          </w:p>
        </w:tc>
        <w:tc>
          <w:tcPr>
            <w:tcW w:w="1105" w:type="dxa"/>
            <w:vAlign w:val="center"/>
          </w:tcPr>
          <w:p w14:paraId="7B30722C" w14:textId="77777777" w:rsidR="00566BC3" w:rsidRPr="00C05EC6" w:rsidRDefault="00566BC3" w:rsidP="00B359A1">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العدد</w:t>
            </w:r>
          </w:p>
        </w:tc>
        <w:tc>
          <w:tcPr>
            <w:tcW w:w="2285" w:type="dxa"/>
            <w:vAlign w:val="center"/>
          </w:tcPr>
          <w:p w14:paraId="0C98F59A" w14:textId="77777777" w:rsidR="00566BC3" w:rsidRPr="00C05EC6" w:rsidRDefault="00566BC3" w:rsidP="00B359A1">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النسبة المئوية</w:t>
            </w:r>
          </w:p>
        </w:tc>
      </w:tr>
      <w:tr w:rsidR="00B359A1" w:rsidRPr="00C05EC6" w14:paraId="1AF57BEC"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center"/>
          </w:tcPr>
          <w:p w14:paraId="643216CC" w14:textId="7FCED63E" w:rsidR="00B359A1" w:rsidRPr="00C05EC6" w:rsidRDefault="00B359A1" w:rsidP="00B359A1">
            <w:pPr>
              <w:bidi/>
              <w:rPr>
                <w:color w:val="000000"/>
                <w:lang w:val="en-US" w:eastAsia="en-US"/>
              </w:rPr>
            </w:pPr>
            <w:r w:rsidRPr="00C05EC6">
              <w:rPr>
                <w:rFonts w:hint="cs"/>
                <w:color w:val="000000"/>
                <w:rtl/>
                <w:lang w:val="en-US" w:eastAsia="en-US"/>
              </w:rPr>
              <w:t>المؤهل العلمي</w:t>
            </w:r>
          </w:p>
          <w:p w14:paraId="70A18E5C" w14:textId="77777777" w:rsidR="00B359A1" w:rsidRPr="00C05EC6" w:rsidRDefault="00B359A1" w:rsidP="00B359A1">
            <w:pPr>
              <w:bidi/>
              <w:rPr>
                <w:rtl/>
                <w:lang w:val="en-US" w:eastAsia="en-US" w:bidi="ar-EG"/>
              </w:rPr>
            </w:pPr>
          </w:p>
        </w:tc>
        <w:tc>
          <w:tcPr>
            <w:tcW w:w="3412" w:type="dxa"/>
            <w:vAlign w:val="bottom"/>
          </w:tcPr>
          <w:p w14:paraId="00DF621A" w14:textId="05EB1163" w:rsidR="00B359A1" w:rsidRPr="00C05EC6" w:rsidRDefault="00540DD0" w:rsidP="00B359A1">
            <w:pPr>
              <w:bidi/>
              <w:spacing w:after="120"/>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rtl/>
                <w:lang w:val="en-US" w:eastAsia="en-US"/>
              </w:rPr>
              <w:t>دبلوم</w:t>
            </w:r>
          </w:p>
        </w:tc>
        <w:tc>
          <w:tcPr>
            <w:tcW w:w="1105" w:type="dxa"/>
            <w:vAlign w:val="bottom"/>
          </w:tcPr>
          <w:p w14:paraId="14C32A88" w14:textId="5D964ED2" w:rsidR="00B359A1" w:rsidRPr="00C05EC6" w:rsidRDefault="00B359A1" w:rsidP="00B359A1">
            <w:pPr>
              <w:bidi/>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17</w:t>
            </w:r>
          </w:p>
        </w:tc>
        <w:tc>
          <w:tcPr>
            <w:tcW w:w="2285" w:type="dxa"/>
            <w:vAlign w:val="bottom"/>
          </w:tcPr>
          <w:p w14:paraId="1E4367E5" w14:textId="33F676E5" w:rsidR="00B359A1" w:rsidRPr="00C05EC6" w:rsidRDefault="00B359A1" w:rsidP="00B359A1">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28.81</w:t>
            </w:r>
          </w:p>
        </w:tc>
      </w:tr>
      <w:tr w:rsidR="00B359A1" w:rsidRPr="00C05EC6" w14:paraId="5642DA76"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569FBFA6" w14:textId="77777777" w:rsidR="00B359A1" w:rsidRPr="00C05EC6" w:rsidRDefault="00B359A1" w:rsidP="00B359A1">
            <w:pPr>
              <w:bidi/>
              <w:spacing w:after="120"/>
              <w:rPr>
                <w:rtl/>
                <w:lang w:val="en-US" w:eastAsia="en-US" w:bidi="ar-EG"/>
              </w:rPr>
            </w:pPr>
          </w:p>
        </w:tc>
        <w:tc>
          <w:tcPr>
            <w:tcW w:w="3412" w:type="dxa"/>
            <w:vAlign w:val="bottom"/>
          </w:tcPr>
          <w:p w14:paraId="49881A42" w14:textId="68027C35" w:rsidR="00B359A1" w:rsidRPr="00C05EC6" w:rsidRDefault="00540DD0" w:rsidP="00B359A1">
            <w:pPr>
              <w:bidi/>
              <w:spacing w:after="120"/>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rtl/>
                <w:lang w:val="en-US" w:eastAsia="en-US"/>
              </w:rPr>
              <w:t>بكالوريوس</w:t>
            </w:r>
          </w:p>
        </w:tc>
        <w:tc>
          <w:tcPr>
            <w:tcW w:w="1105" w:type="dxa"/>
            <w:vAlign w:val="bottom"/>
          </w:tcPr>
          <w:p w14:paraId="05643B22" w14:textId="3D6BE653" w:rsidR="00B359A1" w:rsidRPr="00C05EC6" w:rsidRDefault="00B359A1" w:rsidP="00B359A1">
            <w:pPr>
              <w:bidi/>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34</w:t>
            </w:r>
          </w:p>
        </w:tc>
        <w:tc>
          <w:tcPr>
            <w:tcW w:w="2285" w:type="dxa"/>
            <w:vAlign w:val="bottom"/>
          </w:tcPr>
          <w:p w14:paraId="713D4311" w14:textId="2F370E89" w:rsidR="00B359A1" w:rsidRPr="00C05EC6" w:rsidRDefault="00B359A1" w:rsidP="00B359A1">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57.63</w:t>
            </w:r>
          </w:p>
        </w:tc>
      </w:tr>
      <w:tr w:rsidR="00B359A1" w:rsidRPr="00C05EC6" w14:paraId="5DA897F0"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5DC3C14C" w14:textId="77777777" w:rsidR="00B359A1" w:rsidRPr="00C05EC6" w:rsidRDefault="00B359A1" w:rsidP="00B359A1">
            <w:pPr>
              <w:bidi/>
              <w:spacing w:after="120"/>
              <w:rPr>
                <w:rtl/>
                <w:lang w:val="en-US" w:eastAsia="en-US" w:bidi="ar-EG"/>
              </w:rPr>
            </w:pPr>
          </w:p>
        </w:tc>
        <w:tc>
          <w:tcPr>
            <w:tcW w:w="3412" w:type="dxa"/>
            <w:vAlign w:val="bottom"/>
          </w:tcPr>
          <w:p w14:paraId="39DB780C" w14:textId="0E02A594" w:rsidR="00B359A1" w:rsidRPr="00C05EC6" w:rsidRDefault="00540DD0" w:rsidP="00B359A1">
            <w:pPr>
              <w:bidi/>
              <w:spacing w:after="120"/>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rtl/>
                <w:lang w:val="en-US" w:eastAsia="en-US"/>
              </w:rPr>
              <w:t>ماجستير</w:t>
            </w:r>
          </w:p>
        </w:tc>
        <w:tc>
          <w:tcPr>
            <w:tcW w:w="1105" w:type="dxa"/>
            <w:vAlign w:val="bottom"/>
          </w:tcPr>
          <w:p w14:paraId="33992C5E" w14:textId="07744807" w:rsidR="00B359A1" w:rsidRPr="00C05EC6" w:rsidRDefault="00B359A1" w:rsidP="00B359A1">
            <w:pPr>
              <w:bidi/>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5</w:t>
            </w:r>
          </w:p>
        </w:tc>
        <w:tc>
          <w:tcPr>
            <w:tcW w:w="2285" w:type="dxa"/>
            <w:vAlign w:val="bottom"/>
          </w:tcPr>
          <w:p w14:paraId="1647DAFB" w14:textId="65D58FEB" w:rsidR="00B359A1" w:rsidRPr="00C05EC6" w:rsidRDefault="00B359A1" w:rsidP="00B359A1">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8.47</w:t>
            </w:r>
          </w:p>
        </w:tc>
      </w:tr>
      <w:tr w:rsidR="00B359A1" w:rsidRPr="00C05EC6" w14:paraId="5BA140E4"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27D9BA57" w14:textId="77777777" w:rsidR="00B359A1" w:rsidRPr="00C05EC6" w:rsidRDefault="00B359A1" w:rsidP="00B359A1">
            <w:pPr>
              <w:bidi/>
              <w:spacing w:after="120"/>
              <w:rPr>
                <w:rtl/>
                <w:lang w:val="en-US" w:eastAsia="en-US" w:bidi="ar-EG"/>
              </w:rPr>
            </w:pPr>
          </w:p>
        </w:tc>
        <w:tc>
          <w:tcPr>
            <w:tcW w:w="3412" w:type="dxa"/>
            <w:vAlign w:val="bottom"/>
          </w:tcPr>
          <w:p w14:paraId="66CE6183" w14:textId="364840F3" w:rsidR="00B359A1" w:rsidRPr="00C05EC6" w:rsidRDefault="00540DD0" w:rsidP="00B359A1">
            <w:pPr>
              <w:bidi/>
              <w:spacing w:after="120"/>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rtl/>
                <w:lang w:val="en-US" w:eastAsia="en-US"/>
              </w:rPr>
              <w:t xml:space="preserve"> </w:t>
            </w:r>
            <w:r w:rsidR="00B359A1" w:rsidRPr="00C05EC6">
              <w:rPr>
                <w:color w:val="000000"/>
                <w:rtl/>
                <w:lang w:val="en-US" w:eastAsia="en-US"/>
              </w:rPr>
              <w:t>دكتوراه</w:t>
            </w:r>
          </w:p>
        </w:tc>
        <w:tc>
          <w:tcPr>
            <w:tcW w:w="1105" w:type="dxa"/>
            <w:vAlign w:val="bottom"/>
          </w:tcPr>
          <w:p w14:paraId="167FCA7D" w14:textId="54EAC4C9" w:rsidR="00B359A1" w:rsidRPr="00C05EC6" w:rsidRDefault="00B359A1" w:rsidP="00B359A1">
            <w:pPr>
              <w:bidi/>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3</w:t>
            </w:r>
          </w:p>
        </w:tc>
        <w:tc>
          <w:tcPr>
            <w:tcW w:w="2285" w:type="dxa"/>
            <w:vAlign w:val="bottom"/>
          </w:tcPr>
          <w:p w14:paraId="3F87E677" w14:textId="15822705" w:rsidR="00B359A1" w:rsidRPr="00C05EC6" w:rsidRDefault="00B359A1" w:rsidP="00B359A1">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5.08</w:t>
            </w:r>
          </w:p>
        </w:tc>
      </w:tr>
      <w:tr w:rsidR="00566BC3" w:rsidRPr="00C05EC6" w14:paraId="1B160B0D"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5443469D" w14:textId="77777777" w:rsidR="00566BC3" w:rsidRPr="00C05EC6" w:rsidRDefault="00566BC3" w:rsidP="00B359A1">
            <w:pPr>
              <w:bidi/>
              <w:spacing w:after="120"/>
              <w:rPr>
                <w:rtl/>
                <w:lang w:val="en-US" w:eastAsia="en-US" w:bidi="ar-EG"/>
              </w:rPr>
            </w:pPr>
          </w:p>
        </w:tc>
        <w:tc>
          <w:tcPr>
            <w:tcW w:w="3412" w:type="dxa"/>
            <w:vAlign w:val="bottom"/>
          </w:tcPr>
          <w:p w14:paraId="33F8E26E" w14:textId="77777777" w:rsidR="00566BC3" w:rsidRPr="00C05EC6" w:rsidRDefault="00566BC3" w:rsidP="00B359A1">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rFonts w:hint="cs"/>
                <w:color w:val="000000"/>
                <w:rtl/>
                <w:lang w:val="en-US" w:eastAsia="en-US"/>
              </w:rPr>
              <w:t>المجموع</w:t>
            </w:r>
          </w:p>
        </w:tc>
        <w:tc>
          <w:tcPr>
            <w:tcW w:w="1105" w:type="dxa"/>
            <w:vAlign w:val="bottom"/>
          </w:tcPr>
          <w:p w14:paraId="6E13774A" w14:textId="734E13EB" w:rsidR="00566BC3" w:rsidRPr="00C05EC6" w:rsidRDefault="00B359A1" w:rsidP="00B359A1">
            <w:pPr>
              <w:bidi/>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rFonts w:hint="cs"/>
                <w:color w:val="000000"/>
                <w:rtl/>
                <w:lang w:val="en-US" w:eastAsia="en-US"/>
              </w:rPr>
              <w:t>59</w:t>
            </w:r>
          </w:p>
        </w:tc>
        <w:tc>
          <w:tcPr>
            <w:tcW w:w="2285" w:type="dxa"/>
            <w:vAlign w:val="bottom"/>
          </w:tcPr>
          <w:p w14:paraId="7BD45035" w14:textId="77777777" w:rsidR="00566BC3" w:rsidRPr="00C05EC6" w:rsidRDefault="00566BC3" w:rsidP="00B359A1">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rFonts w:hint="cs"/>
                <w:color w:val="000000"/>
                <w:rtl/>
                <w:lang w:val="en-US" w:eastAsia="en-US"/>
              </w:rPr>
              <w:t>100%</w:t>
            </w:r>
          </w:p>
        </w:tc>
      </w:tr>
    </w:tbl>
    <w:p w14:paraId="5F3C3AE3" w14:textId="77777777" w:rsidR="00804BA4" w:rsidRDefault="00804BA4" w:rsidP="00C05EC6">
      <w:pPr>
        <w:spacing w:after="120" w:line="240" w:lineRule="auto"/>
        <w:rPr>
          <w:rFonts w:eastAsia="Calibri"/>
          <w:rtl/>
          <w:lang w:val="en-US" w:eastAsia="en-US"/>
        </w:rPr>
      </w:pPr>
    </w:p>
    <w:p w14:paraId="3501E415" w14:textId="05F33B72" w:rsidR="00C05EC6" w:rsidRPr="00C05EC6" w:rsidRDefault="00C05EC6" w:rsidP="00C05EC6">
      <w:pPr>
        <w:spacing w:after="120" w:line="240" w:lineRule="auto"/>
        <w:rPr>
          <w:rFonts w:eastAsia="Calibri"/>
          <w:rtl/>
          <w:lang w:val="en-US" w:eastAsia="en-US"/>
        </w:rPr>
      </w:pPr>
      <w:r w:rsidRPr="00C05EC6">
        <w:rPr>
          <w:rFonts w:eastAsia="Calibri"/>
          <w:rtl/>
          <w:lang w:val="en-US" w:eastAsia="en-US"/>
        </w:rPr>
        <w:t>يوضح الجدول توزيع المشاركين في الدراسة حسب المؤهل العلمي. من بين 59 مشاركًا، كانت أعلى نسبة من المشاركين حاصلة على درجة البكالوريوس، حيث بلغ عددهم 34 مشاركًا، مما يمثل 57.63% من العينة. تليها فئة حاملي الدبلوم بعدد 17 مشاركًا، أي ما يعادل 28.81%.</w:t>
      </w:r>
    </w:p>
    <w:p w14:paraId="5BB1E49C" w14:textId="0576A2F2" w:rsidR="00C05EC6" w:rsidRDefault="00C05EC6" w:rsidP="00C05EC6">
      <w:pPr>
        <w:spacing w:after="120" w:line="240" w:lineRule="auto"/>
        <w:rPr>
          <w:rFonts w:eastAsia="Calibri"/>
          <w:rtl/>
          <w:lang w:val="en-US" w:eastAsia="en-US"/>
        </w:rPr>
      </w:pPr>
      <w:r w:rsidRPr="00C05EC6">
        <w:rPr>
          <w:rFonts w:eastAsia="Calibri"/>
          <w:rtl/>
          <w:lang w:val="en-US" w:eastAsia="en-US"/>
        </w:rPr>
        <w:t xml:space="preserve">أما بالنسبة للمؤهلات العليا، فقد كانت نسبة حاملي الماجستير 5 مشاركين (8.47%)، بينما كانت نسبة حاملي الدكتوراه 3 مشاركين (5.08%). </w:t>
      </w:r>
    </w:p>
    <w:p w14:paraId="3355CEEB" w14:textId="77777777" w:rsidR="00804BA4" w:rsidRPr="00C05EC6" w:rsidRDefault="00804BA4" w:rsidP="00C05EC6">
      <w:pPr>
        <w:spacing w:after="120" w:line="240" w:lineRule="auto"/>
        <w:rPr>
          <w:rFonts w:eastAsia="Calibri"/>
          <w:lang w:val="en-US" w:eastAsia="en-US"/>
        </w:rPr>
      </w:pPr>
    </w:p>
    <w:p w14:paraId="02B7935A" w14:textId="08CD8BB1" w:rsidR="00566BC3" w:rsidRPr="00C05EC6" w:rsidRDefault="00B359A1" w:rsidP="00566BC3">
      <w:pPr>
        <w:spacing w:after="120" w:line="240" w:lineRule="auto"/>
        <w:jc w:val="center"/>
        <w:rPr>
          <w:rFonts w:eastAsia="Calibri"/>
          <w:rtl/>
          <w:lang w:val="en-US" w:eastAsia="en-US"/>
        </w:rPr>
      </w:pPr>
      <w:r w:rsidRPr="00C05EC6">
        <w:rPr>
          <w:rFonts w:eastAsia="Calibri"/>
          <w:noProof/>
          <w:lang w:val="en-US" w:eastAsia="en-US"/>
        </w:rPr>
        <w:drawing>
          <wp:inline distT="0" distB="0" distL="0" distR="0" wp14:anchorId="2462589D" wp14:editId="147287B9">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79C9D50" w14:textId="20C0D464" w:rsidR="00566BC3" w:rsidRPr="00C05EC6" w:rsidRDefault="00566BC3" w:rsidP="00B359A1">
      <w:pPr>
        <w:pStyle w:val="ae"/>
        <w:rPr>
          <w:rFonts w:eastAsia="Calibri"/>
          <w:rtl/>
          <w:lang w:val="en-US" w:eastAsia="en-US" w:bidi="ar-EG"/>
        </w:rPr>
      </w:pPr>
      <w:bookmarkStart w:id="26" w:name="_Toc181378075"/>
      <w:r w:rsidRPr="00C05EC6">
        <w:rPr>
          <w:rFonts w:eastAsia="Calibri"/>
          <w:rtl/>
          <w:lang w:val="en-US" w:eastAsia="en-US" w:bidi="ar-EG"/>
        </w:rPr>
        <w:t xml:space="preserve">شكل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شكل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3</w:t>
      </w:r>
      <w:r w:rsidRPr="00C05EC6">
        <w:rPr>
          <w:rFonts w:eastAsia="Calibri"/>
          <w:lang w:val="en-US" w:eastAsia="en-US"/>
        </w:rPr>
        <w:fldChar w:fldCharType="end"/>
      </w:r>
      <w:r w:rsidRPr="00C05EC6">
        <w:rPr>
          <w:rFonts w:eastAsia="Calibri"/>
          <w:rtl/>
          <w:lang w:val="en-US" w:eastAsia="en-US" w:bidi="ar-EG"/>
        </w:rPr>
        <w:t xml:space="preserve">: </w:t>
      </w:r>
      <w:r w:rsidR="00B359A1" w:rsidRPr="00C05EC6">
        <w:rPr>
          <w:rFonts w:eastAsia="Calibri" w:hint="cs"/>
          <w:rtl/>
          <w:lang w:val="en-US" w:eastAsia="en-US" w:bidi="ar-EG"/>
        </w:rPr>
        <w:t>المؤهل العلمي</w:t>
      </w:r>
      <w:bookmarkEnd w:id="26"/>
    </w:p>
    <w:p w14:paraId="392717D1" w14:textId="77777777" w:rsidR="00804BA4" w:rsidRDefault="00804BA4" w:rsidP="00B359A1">
      <w:pPr>
        <w:pStyle w:val="ae"/>
        <w:rPr>
          <w:rFonts w:eastAsia="Calibri"/>
          <w:rtl/>
          <w:lang w:val="en-US" w:eastAsia="en-US" w:bidi="ar-EG"/>
        </w:rPr>
      </w:pPr>
    </w:p>
    <w:p w14:paraId="2E4BFA0E" w14:textId="6CDB6A63" w:rsidR="00566BC3" w:rsidRPr="00C05EC6" w:rsidRDefault="00566BC3" w:rsidP="00B359A1">
      <w:pPr>
        <w:pStyle w:val="ae"/>
        <w:rPr>
          <w:rFonts w:eastAsia="Calibri"/>
          <w:rtl/>
          <w:lang w:val="en-US" w:eastAsia="en-US" w:bidi="ar-EG"/>
        </w:rPr>
      </w:pPr>
      <w:bookmarkStart w:id="27" w:name="_Toc181378028"/>
      <w:r w:rsidRPr="00C05EC6">
        <w:rPr>
          <w:rFonts w:eastAsia="Calibri"/>
          <w:rtl/>
          <w:lang w:val="en-US" w:eastAsia="en-US" w:bidi="ar-EG"/>
        </w:rPr>
        <w:t xml:space="preserve">جدول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جدول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4</w:t>
      </w:r>
      <w:r w:rsidRPr="00C05EC6">
        <w:rPr>
          <w:rFonts w:eastAsia="Calibri"/>
          <w:lang w:val="en-US" w:eastAsia="en-US"/>
        </w:rPr>
        <w:fldChar w:fldCharType="end"/>
      </w:r>
      <w:r w:rsidRPr="00C05EC6">
        <w:rPr>
          <w:rFonts w:eastAsia="Calibri"/>
          <w:rtl/>
          <w:lang w:val="en-US" w:eastAsia="en-US" w:bidi="ar-EG"/>
        </w:rPr>
        <w:t xml:space="preserve">: </w:t>
      </w:r>
      <w:r w:rsidR="00B359A1" w:rsidRPr="00C05EC6">
        <w:rPr>
          <w:rFonts w:eastAsia="Calibri" w:hint="cs"/>
          <w:rtl/>
          <w:lang w:val="en-US" w:eastAsia="en-US" w:bidi="ar-EG"/>
        </w:rPr>
        <w:t>التخصص العلمي</w:t>
      </w:r>
      <w:bookmarkEnd w:id="27"/>
    </w:p>
    <w:tbl>
      <w:tblPr>
        <w:tblStyle w:val="PlainTable11"/>
        <w:bidiVisual/>
        <w:tblW w:w="0" w:type="auto"/>
        <w:tblLook w:val="04A0" w:firstRow="1" w:lastRow="0" w:firstColumn="1" w:lastColumn="0" w:noHBand="0" w:noVBand="1"/>
      </w:tblPr>
      <w:tblGrid>
        <w:gridCol w:w="1969"/>
        <w:gridCol w:w="3412"/>
        <w:gridCol w:w="1105"/>
        <w:gridCol w:w="2285"/>
      </w:tblGrid>
      <w:tr w:rsidR="00566BC3" w:rsidRPr="00C05EC6" w14:paraId="6E555E7D" w14:textId="77777777" w:rsidTr="00B359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33C4BC76" w14:textId="77777777" w:rsidR="00566BC3" w:rsidRPr="00C05EC6" w:rsidRDefault="00566BC3" w:rsidP="00566BC3">
            <w:pPr>
              <w:bidi/>
              <w:spacing w:after="120"/>
              <w:rPr>
                <w:rtl/>
                <w:lang w:val="en-US" w:eastAsia="en-US" w:bidi="ar-EG"/>
              </w:rPr>
            </w:pPr>
            <w:r w:rsidRPr="00C05EC6">
              <w:rPr>
                <w:rFonts w:hint="cs"/>
                <w:rtl/>
                <w:lang w:val="en-US" w:eastAsia="en-US" w:bidi="ar-EG"/>
              </w:rPr>
              <w:t>السؤال</w:t>
            </w:r>
          </w:p>
        </w:tc>
        <w:tc>
          <w:tcPr>
            <w:tcW w:w="3412" w:type="dxa"/>
            <w:vAlign w:val="center"/>
          </w:tcPr>
          <w:p w14:paraId="1D7EB863"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Fonts w:hint="cs"/>
                <w:rtl/>
                <w:lang w:val="en-US" w:eastAsia="en-US" w:bidi="ar-EG"/>
              </w:rPr>
              <w:t>الخيار</w:t>
            </w:r>
          </w:p>
        </w:tc>
        <w:tc>
          <w:tcPr>
            <w:tcW w:w="1105" w:type="dxa"/>
            <w:vAlign w:val="center"/>
          </w:tcPr>
          <w:p w14:paraId="21746650"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العدد</w:t>
            </w:r>
          </w:p>
        </w:tc>
        <w:tc>
          <w:tcPr>
            <w:tcW w:w="2285" w:type="dxa"/>
            <w:vAlign w:val="center"/>
          </w:tcPr>
          <w:p w14:paraId="0985D552"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النسبة المئوية</w:t>
            </w:r>
          </w:p>
        </w:tc>
      </w:tr>
      <w:tr w:rsidR="00B359A1" w:rsidRPr="00C05EC6" w14:paraId="6E9D2EA8"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5C16C7FC" w14:textId="1F4A3D56" w:rsidR="00B359A1" w:rsidRPr="00C05EC6" w:rsidRDefault="00B359A1" w:rsidP="00B359A1">
            <w:pPr>
              <w:bidi/>
              <w:rPr>
                <w:color w:val="000000"/>
                <w:rtl/>
                <w:lang w:val="en-US" w:eastAsia="en-US"/>
              </w:rPr>
            </w:pPr>
            <w:r w:rsidRPr="00C05EC6">
              <w:rPr>
                <w:rFonts w:hint="cs"/>
                <w:color w:val="000000"/>
                <w:rtl/>
                <w:lang w:val="en-US" w:eastAsia="en-US"/>
              </w:rPr>
              <w:t>التخصص العلمي</w:t>
            </w:r>
          </w:p>
          <w:p w14:paraId="71030202" w14:textId="77777777" w:rsidR="00B359A1" w:rsidRPr="00C05EC6" w:rsidRDefault="00B359A1" w:rsidP="00B359A1">
            <w:pPr>
              <w:bidi/>
              <w:rPr>
                <w:color w:val="000000"/>
                <w:rtl/>
                <w:lang w:val="en-US" w:eastAsia="en-US"/>
              </w:rPr>
            </w:pPr>
          </w:p>
          <w:p w14:paraId="1B710369" w14:textId="77777777" w:rsidR="00B359A1" w:rsidRPr="00C05EC6" w:rsidRDefault="00B359A1" w:rsidP="00B359A1">
            <w:pPr>
              <w:bidi/>
              <w:rPr>
                <w:color w:val="000000"/>
                <w:lang w:val="en-US" w:eastAsia="en-US"/>
              </w:rPr>
            </w:pPr>
          </w:p>
        </w:tc>
        <w:tc>
          <w:tcPr>
            <w:tcW w:w="3412" w:type="dxa"/>
            <w:vAlign w:val="bottom"/>
          </w:tcPr>
          <w:p w14:paraId="599C9036" w14:textId="02540136" w:rsidR="00B359A1" w:rsidRPr="00C05EC6" w:rsidRDefault="00540DD0" w:rsidP="00B359A1">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Pr>
                <w:color w:val="000000"/>
                <w:lang w:val="en-US" w:eastAsia="en-US"/>
              </w:rPr>
              <w:t xml:space="preserve"> </w:t>
            </w:r>
            <w:r w:rsidR="00B359A1" w:rsidRPr="00C05EC6">
              <w:rPr>
                <w:color w:val="000000"/>
                <w:rtl/>
                <w:lang w:val="en-US" w:eastAsia="en-US"/>
              </w:rPr>
              <w:t>هندسة مدنية</w:t>
            </w:r>
          </w:p>
        </w:tc>
        <w:tc>
          <w:tcPr>
            <w:tcW w:w="1105" w:type="dxa"/>
            <w:vAlign w:val="bottom"/>
          </w:tcPr>
          <w:p w14:paraId="665542E1" w14:textId="569265BC" w:rsidR="00B359A1" w:rsidRPr="00C05EC6" w:rsidRDefault="00B359A1" w:rsidP="00B359A1">
            <w:pPr>
              <w:spacing w:after="120"/>
              <w:jc w:val="right"/>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19</w:t>
            </w:r>
          </w:p>
        </w:tc>
        <w:tc>
          <w:tcPr>
            <w:tcW w:w="2285" w:type="dxa"/>
            <w:vAlign w:val="bottom"/>
          </w:tcPr>
          <w:p w14:paraId="6FF394B7" w14:textId="7B0E8C79" w:rsidR="00B359A1" w:rsidRPr="00C05EC6" w:rsidRDefault="00B359A1" w:rsidP="00B359A1">
            <w:pPr>
              <w:spacing w:after="12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32.20</w:t>
            </w:r>
          </w:p>
        </w:tc>
      </w:tr>
      <w:tr w:rsidR="00B359A1" w:rsidRPr="00C05EC6" w14:paraId="1B17CCBF"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1F13DEBD" w14:textId="77777777" w:rsidR="00B359A1" w:rsidRPr="00C05EC6" w:rsidRDefault="00B359A1" w:rsidP="00B359A1">
            <w:pPr>
              <w:bidi/>
              <w:spacing w:after="120"/>
              <w:rPr>
                <w:rtl/>
                <w:lang w:val="en-US" w:eastAsia="en-US" w:bidi="ar-EG"/>
              </w:rPr>
            </w:pPr>
          </w:p>
        </w:tc>
        <w:tc>
          <w:tcPr>
            <w:tcW w:w="3412" w:type="dxa"/>
            <w:vAlign w:val="bottom"/>
          </w:tcPr>
          <w:p w14:paraId="5854CE4D" w14:textId="20916576" w:rsidR="00B359A1" w:rsidRPr="00C05EC6" w:rsidRDefault="00540DD0" w:rsidP="00B359A1">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lang w:val="en-US" w:eastAsia="en-US"/>
              </w:rPr>
              <w:t xml:space="preserve"> </w:t>
            </w:r>
            <w:r w:rsidR="00B359A1" w:rsidRPr="00C05EC6">
              <w:rPr>
                <w:color w:val="000000"/>
                <w:rtl/>
                <w:lang w:val="en-US" w:eastAsia="en-US"/>
              </w:rPr>
              <w:t>هندسة معمارية</w:t>
            </w:r>
          </w:p>
        </w:tc>
        <w:tc>
          <w:tcPr>
            <w:tcW w:w="1105" w:type="dxa"/>
            <w:vAlign w:val="bottom"/>
          </w:tcPr>
          <w:p w14:paraId="487B516A" w14:textId="28798AEB" w:rsidR="00B359A1" w:rsidRPr="00C05EC6" w:rsidRDefault="00B359A1" w:rsidP="00B359A1">
            <w:pPr>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13</w:t>
            </w:r>
          </w:p>
        </w:tc>
        <w:tc>
          <w:tcPr>
            <w:tcW w:w="2285" w:type="dxa"/>
            <w:vAlign w:val="bottom"/>
          </w:tcPr>
          <w:p w14:paraId="3DEF297F" w14:textId="14EAC11B" w:rsidR="00B359A1" w:rsidRPr="00C05EC6" w:rsidRDefault="00B359A1" w:rsidP="00B359A1">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22.03</w:t>
            </w:r>
          </w:p>
        </w:tc>
      </w:tr>
      <w:tr w:rsidR="00B359A1" w:rsidRPr="00C05EC6" w14:paraId="43B9B607"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7B168C88" w14:textId="77777777" w:rsidR="00B359A1" w:rsidRPr="00C05EC6" w:rsidRDefault="00B359A1" w:rsidP="00B359A1">
            <w:pPr>
              <w:bidi/>
              <w:spacing w:after="120"/>
              <w:rPr>
                <w:rtl/>
                <w:lang w:val="en-US" w:eastAsia="en-US" w:bidi="ar-EG"/>
              </w:rPr>
            </w:pPr>
          </w:p>
        </w:tc>
        <w:tc>
          <w:tcPr>
            <w:tcW w:w="3412" w:type="dxa"/>
            <w:vAlign w:val="bottom"/>
          </w:tcPr>
          <w:p w14:paraId="2B1A32BF" w14:textId="41487083" w:rsidR="00B359A1" w:rsidRPr="00C05EC6" w:rsidRDefault="00540DD0" w:rsidP="00B359A1">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lang w:val="en-US" w:eastAsia="en-US"/>
              </w:rPr>
              <w:t xml:space="preserve"> </w:t>
            </w:r>
            <w:r w:rsidR="00B359A1" w:rsidRPr="00C05EC6">
              <w:rPr>
                <w:color w:val="000000"/>
                <w:rtl/>
                <w:lang w:val="en-US" w:eastAsia="en-US"/>
              </w:rPr>
              <w:t>إدارة مشاريع</w:t>
            </w:r>
          </w:p>
        </w:tc>
        <w:tc>
          <w:tcPr>
            <w:tcW w:w="1105" w:type="dxa"/>
            <w:vAlign w:val="bottom"/>
          </w:tcPr>
          <w:p w14:paraId="27198E3F" w14:textId="60440C28" w:rsidR="00B359A1" w:rsidRPr="00C05EC6" w:rsidRDefault="00B359A1" w:rsidP="00B359A1">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12</w:t>
            </w:r>
          </w:p>
        </w:tc>
        <w:tc>
          <w:tcPr>
            <w:tcW w:w="2285" w:type="dxa"/>
            <w:vAlign w:val="bottom"/>
          </w:tcPr>
          <w:p w14:paraId="1A72DDF5" w14:textId="081B3AD6" w:rsidR="00B359A1" w:rsidRPr="00C05EC6" w:rsidRDefault="00B359A1" w:rsidP="00B359A1">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20.34</w:t>
            </w:r>
          </w:p>
        </w:tc>
      </w:tr>
      <w:tr w:rsidR="00B359A1" w:rsidRPr="00C05EC6" w14:paraId="464454B2"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468902F5" w14:textId="77777777" w:rsidR="00B359A1" w:rsidRPr="00C05EC6" w:rsidRDefault="00B359A1" w:rsidP="00B359A1">
            <w:pPr>
              <w:bidi/>
              <w:spacing w:after="120"/>
              <w:rPr>
                <w:rtl/>
                <w:lang w:val="en-US" w:eastAsia="en-US" w:bidi="ar-EG"/>
              </w:rPr>
            </w:pPr>
          </w:p>
        </w:tc>
        <w:tc>
          <w:tcPr>
            <w:tcW w:w="3412" w:type="dxa"/>
            <w:vAlign w:val="bottom"/>
          </w:tcPr>
          <w:p w14:paraId="114357BC" w14:textId="16D85453" w:rsidR="00B359A1" w:rsidRPr="00C05EC6" w:rsidRDefault="00540DD0" w:rsidP="00B359A1">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lang w:val="en-US" w:eastAsia="en-US"/>
              </w:rPr>
              <w:t xml:space="preserve"> </w:t>
            </w:r>
            <w:r w:rsidR="00B359A1" w:rsidRPr="00C05EC6">
              <w:rPr>
                <w:color w:val="000000"/>
                <w:rtl/>
                <w:lang w:val="en-US" w:eastAsia="en-US"/>
              </w:rPr>
              <w:t>هندسة كهربائية</w:t>
            </w:r>
          </w:p>
        </w:tc>
        <w:tc>
          <w:tcPr>
            <w:tcW w:w="1105" w:type="dxa"/>
            <w:vAlign w:val="bottom"/>
          </w:tcPr>
          <w:p w14:paraId="5F897BE5" w14:textId="6BA310E8" w:rsidR="00B359A1" w:rsidRPr="00C05EC6" w:rsidRDefault="00B359A1" w:rsidP="00B359A1">
            <w:pPr>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8</w:t>
            </w:r>
          </w:p>
        </w:tc>
        <w:tc>
          <w:tcPr>
            <w:tcW w:w="2285" w:type="dxa"/>
            <w:vAlign w:val="bottom"/>
          </w:tcPr>
          <w:p w14:paraId="3862EDAA" w14:textId="68E1E55C" w:rsidR="00B359A1" w:rsidRPr="00C05EC6" w:rsidRDefault="00B359A1" w:rsidP="00B359A1">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13.56</w:t>
            </w:r>
          </w:p>
        </w:tc>
      </w:tr>
      <w:tr w:rsidR="00566BC3" w:rsidRPr="00C05EC6" w14:paraId="1C057B7F"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46720482" w14:textId="77777777" w:rsidR="00566BC3" w:rsidRPr="00C05EC6" w:rsidRDefault="00566BC3" w:rsidP="00566BC3">
            <w:pPr>
              <w:bidi/>
              <w:spacing w:after="120"/>
              <w:rPr>
                <w:rtl/>
                <w:lang w:val="en-US" w:eastAsia="en-US" w:bidi="ar-EG"/>
              </w:rPr>
            </w:pPr>
          </w:p>
        </w:tc>
        <w:tc>
          <w:tcPr>
            <w:tcW w:w="3412" w:type="dxa"/>
            <w:vAlign w:val="bottom"/>
          </w:tcPr>
          <w:p w14:paraId="1F23D2E2" w14:textId="77777777" w:rsidR="00566BC3" w:rsidRPr="00C05EC6" w:rsidRDefault="00566BC3" w:rsidP="00566BC3">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rFonts w:hint="cs"/>
                <w:color w:val="000000"/>
                <w:rtl/>
                <w:lang w:val="en-US" w:eastAsia="en-US"/>
              </w:rPr>
              <w:t>المجموع</w:t>
            </w:r>
          </w:p>
        </w:tc>
        <w:tc>
          <w:tcPr>
            <w:tcW w:w="1105" w:type="dxa"/>
            <w:vAlign w:val="bottom"/>
          </w:tcPr>
          <w:p w14:paraId="3C5DF1E8" w14:textId="2227DCFD" w:rsidR="00566BC3" w:rsidRPr="00C05EC6" w:rsidRDefault="00B359A1" w:rsidP="00566BC3">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rFonts w:hint="cs"/>
                <w:color w:val="000000"/>
                <w:rtl/>
                <w:lang w:val="en-US" w:eastAsia="en-US"/>
              </w:rPr>
              <w:t>59</w:t>
            </w:r>
          </w:p>
        </w:tc>
        <w:tc>
          <w:tcPr>
            <w:tcW w:w="2285" w:type="dxa"/>
            <w:vAlign w:val="bottom"/>
          </w:tcPr>
          <w:p w14:paraId="7B1627E5" w14:textId="77777777" w:rsidR="00566BC3" w:rsidRPr="00C05EC6" w:rsidRDefault="00566BC3" w:rsidP="00566BC3">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rFonts w:hint="cs"/>
                <w:color w:val="000000"/>
                <w:rtl/>
                <w:lang w:val="en-US" w:eastAsia="en-US"/>
              </w:rPr>
              <w:t>100%</w:t>
            </w:r>
          </w:p>
        </w:tc>
      </w:tr>
    </w:tbl>
    <w:p w14:paraId="33BBA340" w14:textId="77777777" w:rsidR="00804BA4" w:rsidRDefault="00804BA4" w:rsidP="00C05EC6">
      <w:pPr>
        <w:spacing w:after="120" w:line="240" w:lineRule="auto"/>
        <w:rPr>
          <w:rFonts w:eastAsia="Calibri"/>
          <w:rtl/>
          <w:lang w:val="en-US" w:eastAsia="en-US"/>
        </w:rPr>
      </w:pPr>
    </w:p>
    <w:p w14:paraId="3292AD5D" w14:textId="1E8D7484" w:rsidR="00C05EC6" w:rsidRPr="00C05EC6" w:rsidRDefault="00C05EC6" w:rsidP="00C05EC6">
      <w:pPr>
        <w:spacing w:after="120" w:line="240" w:lineRule="auto"/>
        <w:rPr>
          <w:rFonts w:eastAsia="Calibri"/>
          <w:rtl/>
          <w:lang w:val="en-US" w:eastAsia="en-US"/>
        </w:rPr>
      </w:pPr>
      <w:r w:rsidRPr="00C05EC6">
        <w:rPr>
          <w:rFonts w:eastAsia="Calibri"/>
          <w:rtl/>
          <w:lang w:val="en-US" w:eastAsia="en-US"/>
        </w:rPr>
        <w:t>يوضح الجدول توزيع المشاركين في الدراسة حسب التخصص العلمي. من بين 59 مشاركًا، كان التخصص الأكثر تمثيلًا هو الهندسة المدنية، حيث بلغ عدد المشاركين في هذا التخصص 19، مما يمثل 32.20% من العينة. تليها الهندسة المعمارية بعدد 13 مشاركًا، أي ما يعادل 22.03%.</w:t>
      </w:r>
    </w:p>
    <w:p w14:paraId="29460CA4" w14:textId="396E19D2" w:rsidR="00566BC3" w:rsidRDefault="00C05EC6" w:rsidP="00C05EC6">
      <w:pPr>
        <w:spacing w:after="120" w:line="240" w:lineRule="auto"/>
        <w:rPr>
          <w:rFonts w:eastAsia="Calibri"/>
          <w:rtl/>
          <w:lang w:val="en-US" w:eastAsia="en-US"/>
        </w:rPr>
      </w:pPr>
      <w:r w:rsidRPr="00C05EC6">
        <w:rPr>
          <w:rFonts w:eastAsia="Calibri"/>
          <w:rtl/>
          <w:lang w:val="en-US" w:eastAsia="en-US"/>
        </w:rPr>
        <w:t>كما يظهر الجدول أن تخصص إدارة المشاريع جاء في المرتبة الثالثة بعدد 12 مشاركًا (20.34%)، بينما كانت نسبة المشاركين في تخصص الهندسة الكهربائية 8 (13.56%).</w:t>
      </w:r>
    </w:p>
    <w:p w14:paraId="4FE16122" w14:textId="77777777" w:rsidR="00804BA4" w:rsidRPr="00C05EC6" w:rsidRDefault="00804BA4" w:rsidP="00C05EC6">
      <w:pPr>
        <w:spacing w:after="120" w:line="240" w:lineRule="auto"/>
        <w:rPr>
          <w:rFonts w:eastAsia="Calibri"/>
          <w:lang w:val="en-US" w:eastAsia="en-US"/>
        </w:rPr>
      </w:pPr>
    </w:p>
    <w:p w14:paraId="7F5FA79F" w14:textId="43EE41FF" w:rsidR="00566BC3" w:rsidRPr="00C05EC6" w:rsidRDefault="00B359A1" w:rsidP="00566BC3">
      <w:pPr>
        <w:spacing w:after="120" w:line="240" w:lineRule="auto"/>
        <w:jc w:val="center"/>
        <w:rPr>
          <w:rFonts w:eastAsia="Calibri"/>
          <w:rtl/>
          <w:lang w:val="en-US" w:eastAsia="en-US"/>
        </w:rPr>
      </w:pPr>
      <w:r w:rsidRPr="00C05EC6">
        <w:rPr>
          <w:rFonts w:eastAsia="Calibri"/>
          <w:noProof/>
          <w:lang w:val="en-US" w:eastAsia="en-US"/>
        </w:rPr>
        <w:drawing>
          <wp:inline distT="0" distB="0" distL="0" distR="0" wp14:anchorId="3B71335B" wp14:editId="2A27622E">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3AE79DF" w14:textId="78271EFA" w:rsidR="00566BC3" w:rsidRPr="00C05EC6" w:rsidRDefault="00566BC3" w:rsidP="00B359A1">
      <w:pPr>
        <w:pStyle w:val="ae"/>
        <w:rPr>
          <w:rFonts w:eastAsia="Calibri"/>
          <w:rtl/>
          <w:lang w:val="en-US" w:eastAsia="en-US" w:bidi="ar-EG"/>
        </w:rPr>
      </w:pPr>
      <w:bookmarkStart w:id="28" w:name="_Toc181378076"/>
      <w:r w:rsidRPr="00C05EC6">
        <w:rPr>
          <w:rFonts w:eastAsia="Calibri"/>
          <w:rtl/>
          <w:lang w:val="en-US" w:eastAsia="en-US" w:bidi="ar-EG"/>
        </w:rPr>
        <w:t xml:space="preserve">شكل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شكل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4</w:t>
      </w:r>
      <w:r w:rsidRPr="00C05EC6">
        <w:rPr>
          <w:rFonts w:eastAsia="Calibri"/>
          <w:lang w:val="en-US" w:eastAsia="en-US"/>
        </w:rPr>
        <w:fldChar w:fldCharType="end"/>
      </w:r>
      <w:r w:rsidRPr="00C05EC6">
        <w:rPr>
          <w:rFonts w:eastAsia="Calibri"/>
          <w:rtl/>
          <w:lang w:val="en-US" w:eastAsia="en-US" w:bidi="ar-EG"/>
        </w:rPr>
        <w:t xml:space="preserve">: </w:t>
      </w:r>
      <w:r w:rsidR="00B359A1" w:rsidRPr="00C05EC6">
        <w:rPr>
          <w:rFonts w:eastAsia="Calibri" w:hint="cs"/>
          <w:rtl/>
          <w:lang w:val="en-US" w:eastAsia="en-US" w:bidi="ar-EG"/>
        </w:rPr>
        <w:t>التخصص العلمي</w:t>
      </w:r>
      <w:bookmarkEnd w:id="28"/>
    </w:p>
    <w:p w14:paraId="7388131C" w14:textId="77777777" w:rsidR="00804BA4" w:rsidRDefault="00804BA4" w:rsidP="002B02B4">
      <w:pPr>
        <w:pStyle w:val="ae"/>
        <w:rPr>
          <w:rFonts w:eastAsia="Calibri"/>
          <w:rtl/>
          <w:lang w:val="en-US" w:eastAsia="en-US" w:bidi="ar-EG"/>
        </w:rPr>
      </w:pPr>
    </w:p>
    <w:p w14:paraId="27862446" w14:textId="3E9F0005" w:rsidR="00566BC3" w:rsidRPr="00C05EC6" w:rsidRDefault="00566BC3" w:rsidP="002B02B4">
      <w:pPr>
        <w:pStyle w:val="ae"/>
        <w:rPr>
          <w:rFonts w:eastAsia="Calibri"/>
          <w:rtl/>
          <w:lang w:val="en-US" w:eastAsia="en-US" w:bidi="ar-EG"/>
        </w:rPr>
      </w:pPr>
      <w:bookmarkStart w:id="29" w:name="_Toc181378029"/>
      <w:r w:rsidRPr="00C05EC6">
        <w:rPr>
          <w:rFonts w:eastAsia="Calibri"/>
          <w:rtl/>
          <w:lang w:val="en-US" w:eastAsia="en-US" w:bidi="ar-EG"/>
        </w:rPr>
        <w:t xml:space="preserve">جدول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جدول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5</w:t>
      </w:r>
      <w:r w:rsidRPr="00C05EC6">
        <w:rPr>
          <w:rFonts w:eastAsia="Calibri"/>
          <w:lang w:val="en-US" w:eastAsia="en-US"/>
        </w:rPr>
        <w:fldChar w:fldCharType="end"/>
      </w:r>
      <w:r w:rsidRPr="00C05EC6">
        <w:rPr>
          <w:rFonts w:eastAsia="Calibri"/>
          <w:rtl/>
          <w:lang w:val="en-US" w:eastAsia="en-US" w:bidi="ar-EG"/>
        </w:rPr>
        <w:t xml:space="preserve">: </w:t>
      </w:r>
      <w:r w:rsidR="002B02B4" w:rsidRPr="00C05EC6">
        <w:rPr>
          <w:rFonts w:eastAsia="Calibri" w:hint="cs"/>
          <w:rtl/>
          <w:lang w:val="en-US" w:eastAsia="en-US" w:bidi="ar-EG"/>
        </w:rPr>
        <w:t>سنوات الخبرة في مجال المشاريع الإنشائية</w:t>
      </w:r>
      <w:bookmarkEnd w:id="29"/>
    </w:p>
    <w:tbl>
      <w:tblPr>
        <w:tblStyle w:val="PlainTable11"/>
        <w:bidiVisual/>
        <w:tblW w:w="0" w:type="auto"/>
        <w:tblLook w:val="04A0" w:firstRow="1" w:lastRow="0" w:firstColumn="1" w:lastColumn="0" w:noHBand="0" w:noVBand="1"/>
      </w:tblPr>
      <w:tblGrid>
        <w:gridCol w:w="1969"/>
        <w:gridCol w:w="3412"/>
        <w:gridCol w:w="1105"/>
        <w:gridCol w:w="2285"/>
      </w:tblGrid>
      <w:tr w:rsidR="00566BC3" w:rsidRPr="00C05EC6" w14:paraId="403C56C5" w14:textId="77777777" w:rsidTr="00B359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602A571D" w14:textId="77777777" w:rsidR="00566BC3" w:rsidRPr="00C05EC6" w:rsidRDefault="00566BC3" w:rsidP="00566BC3">
            <w:pPr>
              <w:bidi/>
              <w:spacing w:after="120"/>
              <w:rPr>
                <w:rtl/>
                <w:lang w:val="en-US" w:eastAsia="en-US" w:bidi="ar-EG"/>
              </w:rPr>
            </w:pPr>
            <w:r w:rsidRPr="00C05EC6">
              <w:rPr>
                <w:rFonts w:hint="cs"/>
                <w:rtl/>
                <w:lang w:val="en-US" w:eastAsia="en-US" w:bidi="ar-EG"/>
              </w:rPr>
              <w:t>السؤال</w:t>
            </w:r>
          </w:p>
        </w:tc>
        <w:tc>
          <w:tcPr>
            <w:tcW w:w="3412" w:type="dxa"/>
            <w:vAlign w:val="center"/>
          </w:tcPr>
          <w:p w14:paraId="535CCA87"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Fonts w:hint="cs"/>
                <w:rtl/>
                <w:lang w:val="en-US" w:eastAsia="en-US" w:bidi="ar-EG"/>
              </w:rPr>
              <w:t>الخيار</w:t>
            </w:r>
          </w:p>
        </w:tc>
        <w:tc>
          <w:tcPr>
            <w:tcW w:w="1105" w:type="dxa"/>
            <w:vAlign w:val="center"/>
          </w:tcPr>
          <w:p w14:paraId="29D27277"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العدد</w:t>
            </w:r>
          </w:p>
        </w:tc>
        <w:tc>
          <w:tcPr>
            <w:tcW w:w="2285" w:type="dxa"/>
            <w:vAlign w:val="center"/>
          </w:tcPr>
          <w:p w14:paraId="097DF568"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النسبة المئوية</w:t>
            </w:r>
          </w:p>
        </w:tc>
      </w:tr>
      <w:tr w:rsidR="002B02B4" w:rsidRPr="00C05EC6" w14:paraId="640670FA"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692AA86F" w14:textId="74840E98" w:rsidR="002B02B4" w:rsidRPr="00C05EC6" w:rsidRDefault="002B02B4" w:rsidP="002B02B4">
            <w:pPr>
              <w:bidi/>
              <w:rPr>
                <w:color w:val="000000"/>
                <w:rtl/>
                <w:lang w:eastAsia="en-US"/>
              </w:rPr>
            </w:pPr>
            <w:r w:rsidRPr="00C05EC6">
              <w:rPr>
                <w:color w:val="000000"/>
                <w:lang w:eastAsia="en-US"/>
              </w:rPr>
              <w:t xml:space="preserve"> </w:t>
            </w:r>
            <w:r w:rsidRPr="00C05EC6">
              <w:rPr>
                <w:color w:val="000000"/>
                <w:rtl/>
                <w:lang w:val="en-US" w:eastAsia="en-US"/>
              </w:rPr>
              <w:t>سنوات</w:t>
            </w:r>
            <w:r w:rsidRPr="00C05EC6">
              <w:rPr>
                <w:color w:val="000000"/>
                <w:lang w:eastAsia="en-US"/>
              </w:rPr>
              <w:t xml:space="preserve"> </w:t>
            </w:r>
            <w:r w:rsidRPr="00C05EC6">
              <w:rPr>
                <w:color w:val="000000"/>
                <w:rtl/>
                <w:lang w:val="en-US" w:eastAsia="en-US"/>
              </w:rPr>
              <w:t>الخبرة في مجال المشاريع الإنشائية</w:t>
            </w:r>
          </w:p>
          <w:p w14:paraId="649DC2E1" w14:textId="148D6F1C" w:rsidR="002B02B4" w:rsidRPr="00C05EC6" w:rsidRDefault="002B02B4" w:rsidP="002B02B4">
            <w:pPr>
              <w:bidi/>
              <w:rPr>
                <w:color w:val="000000"/>
                <w:rtl/>
                <w:lang w:eastAsia="en-US"/>
              </w:rPr>
            </w:pPr>
          </w:p>
          <w:p w14:paraId="10EC4264" w14:textId="77777777" w:rsidR="002B02B4" w:rsidRPr="00C05EC6" w:rsidRDefault="002B02B4" w:rsidP="002B02B4">
            <w:pPr>
              <w:bidi/>
              <w:rPr>
                <w:color w:val="000000"/>
                <w:rtl/>
                <w:lang w:val="en-US" w:eastAsia="en-US"/>
              </w:rPr>
            </w:pPr>
          </w:p>
          <w:p w14:paraId="248C90C1" w14:textId="77777777" w:rsidR="002B02B4" w:rsidRPr="00C05EC6" w:rsidRDefault="002B02B4" w:rsidP="002B02B4">
            <w:pPr>
              <w:bidi/>
              <w:rPr>
                <w:color w:val="000000"/>
                <w:lang w:val="en-US" w:eastAsia="en-US"/>
              </w:rPr>
            </w:pPr>
          </w:p>
        </w:tc>
        <w:tc>
          <w:tcPr>
            <w:tcW w:w="3412" w:type="dxa"/>
            <w:vAlign w:val="bottom"/>
          </w:tcPr>
          <w:p w14:paraId="3F99FB34" w14:textId="7F25EADD" w:rsidR="002B02B4" w:rsidRPr="00C05EC6" w:rsidRDefault="00540DD0" w:rsidP="002B02B4">
            <w:pPr>
              <w:bidi/>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Pr>
                <w:color w:val="000000"/>
                <w:rtl/>
                <w:lang w:val="en-US" w:eastAsia="en-US"/>
              </w:rPr>
              <w:t xml:space="preserve"> </w:t>
            </w:r>
            <w:r w:rsidR="002B02B4" w:rsidRPr="00C05EC6">
              <w:rPr>
                <w:color w:val="000000"/>
                <w:rtl/>
                <w:lang w:val="en-US" w:eastAsia="en-US"/>
              </w:rPr>
              <w:t>أقل من 5 سنوات</w:t>
            </w:r>
          </w:p>
        </w:tc>
        <w:tc>
          <w:tcPr>
            <w:tcW w:w="1105" w:type="dxa"/>
            <w:vAlign w:val="bottom"/>
          </w:tcPr>
          <w:p w14:paraId="1146D17C" w14:textId="46F255DF"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43</w:t>
            </w:r>
          </w:p>
        </w:tc>
        <w:tc>
          <w:tcPr>
            <w:tcW w:w="2285" w:type="dxa"/>
            <w:vAlign w:val="bottom"/>
          </w:tcPr>
          <w:p w14:paraId="64DF427C" w14:textId="62955CCB"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72.88</w:t>
            </w:r>
          </w:p>
        </w:tc>
      </w:tr>
      <w:tr w:rsidR="002B02B4" w:rsidRPr="00C05EC6" w14:paraId="24BFFD0E"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6629102B" w14:textId="77777777" w:rsidR="002B02B4" w:rsidRPr="00C05EC6" w:rsidRDefault="002B02B4" w:rsidP="002B02B4">
            <w:pPr>
              <w:bidi/>
              <w:spacing w:after="120"/>
              <w:rPr>
                <w:rtl/>
                <w:lang w:val="en-US" w:eastAsia="en-US" w:bidi="ar-EG"/>
              </w:rPr>
            </w:pPr>
          </w:p>
        </w:tc>
        <w:tc>
          <w:tcPr>
            <w:tcW w:w="3412" w:type="dxa"/>
            <w:vAlign w:val="bottom"/>
          </w:tcPr>
          <w:p w14:paraId="505E2A4C" w14:textId="3E031454" w:rsidR="002B02B4" w:rsidRPr="00C05EC6" w:rsidRDefault="00540DD0" w:rsidP="002B02B4">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rtl/>
                <w:lang w:val="en-US" w:eastAsia="en-US"/>
              </w:rPr>
              <w:t xml:space="preserve"> </w:t>
            </w:r>
            <w:r w:rsidR="002B02B4" w:rsidRPr="00C05EC6">
              <w:rPr>
                <w:color w:val="000000"/>
                <w:lang w:val="en-US" w:eastAsia="en-US"/>
              </w:rPr>
              <w:t xml:space="preserve">5-10 </w:t>
            </w:r>
            <w:r w:rsidR="002B02B4" w:rsidRPr="00C05EC6">
              <w:rPr>
                <w:color w:val="000000"/>
                <w:rtl/>
                <w:lang w:val="en-US" w:eastAsia="en-US"/>
              </w:rPr>
              <w:t>سنوات</w:t>
            </w:r>
          </w:p>
        </w:tc>
        <w:tc>
          <w:tcPr>
            <w:tcW w:w="1105" w:type="dxa"/>
            <w:vAlign w:val="bottom"/>
          </w:tcPr>
          <w:p w14:paraId="478975EF" w14:textId="78629779" w:rsidR="002B02B4" w:rsidRPr="00C05EC6" w:rsidRDefault="002B02B4" w:rsidP="002B02B4">
            <w:pPr>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8</w:t>
            </w:r>
          </w:p>
        </w:tc>
        <w:tc>
          <w:tcPr>
            <w:tcW w:w="2285" w:type="dxa"/>
            <w:vAlign w:val="bottom"/>
          </w:tcPr>
          <w:p w14:paraId="7F7E20DF" w14:textId="0A2FB838" w:rsidR="002B02B4" w:rsidRPr="00C05EC6" w:rsidRDefault="002B02B4" w:rsidP="002B02B4">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13.56</w:t>
            </w:r>
          </w:p>
        </w:tc>
      </w:tr>
      <w:tr w:rsidR="002B02B4" w:rsidRPr="00C05EC6" w14:paraId="7816B7FE"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745BC73E" w14:textId="77777777" w:rsidR="002B02B4" w:rsidRPr="00C05EC6" w:rsidRDefault="002B02B4" w:rsidP="002B02B4">
            <w:pPr>
              <w:bidi/>
              <w:spacing w:after="120"/>
              <w:rPr>
                <w:rtl/>
                <w:lang w:val="en-US" w:eastAsia="en-US" w:bidi="ar-EG"/>
              </w:rPr>
            </w:pPr>
          </w:p>
        </w:tc>
        <w:tc>
          <w:tcPr>
            <w:tcW w:w="3412" w:type="dxa"/>
            <w:vAlign w:val="bottom"/>
          </w:tcPr>
          <w:p w14:paraId="7FF78876" w14:textId="198BF6BD" w:rsidR="002B02B4" w:rsidRPr="00C05EC6" w:rsidRDefault="00540DD0" w:rsidP="002B02B4">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2B02B4" w:rsidRPr="00C05EC6">
              <w:rPr>
                <w:color w:val="000000"/>
                <w:lang w:val="en-US" w:eastAsia="en-US"/>
              </w:rPr>
              <w:t xml:space="preserve">11-15 </w:t>
            </w:r>
            <w:r w:rsidR="002B02B4" w:rsidRPr="00C05EC6">
              <w:rPr>
                <w:color w:val="000000"/>
                <w:rtl/>
                <w:lang w:val="en-US" w:eastAsia="en-US"/>
              </w:rPr>
              <w:t>سنة</w:t>
            </w:r>
          </w:p>
        </w:tc>
        <w:tc>
          <w:tcPr>
            <w:tcW w:w="1105" w:type="dxa"/>
            <w:vAlign w:val="bottom"/>
          </w:tcPr>
          <w:p w14:paraId="563B0948" w14:textId="147AEF50"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3</w:t>
            </w:r>
          </w:p>
        </w:tc>
        <w:tc>
          <w:tcPr>
            <w:tcW w:w="2285" w:type="dxa"/>
            <w:vAlign w:val="bottom"/>
          </w:tcPr>
          <w:p w14:paraId="31DFF715" w14:textId="46D0042E"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5.08</w:t>
            </w:r>
          </w:p>
        </w:tc>
      </w:tr>
      <w:tr w:rsidR="002B02B4" w:rsidRPr="00C05EC6" w14:paraId="1F046664"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1A9D8389" w14:textId="77777777" w:rsidR="002B02B4" w:rsidRPr="00C05EC6" w:rsidRDefault="002B02B4" w:rsidP="002B02B4">
            <w:pPr>
              <w:bidi/>
              <w:spacing w:after="120"/>
              <w:rPr>
                <w:rtl/>
                <w:lang w:val="en-US" w:eastAsia="en-US" w:bidi="ar-EG"/>
              </w:rPr>
            </w:pPr>
          </w:p>
        </w:tc>
        <w:tc>
          <w:tcPr>
            <w:tcW w:w="3412" w:type="dxa"/>
            <w:vAlign w:val="bottom"/>
          </w:tcPr>
          <w:p w14:paraId="27CBE6C7" w14:textId="7CDB2A55" w:rsidR="002B02B4" w:rsidRPr="00C05EC6" w:rsidRDefault="00540DD0" w:rsidP="002B02B4">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rtl/>
                <w:lang w:val="en-US" w:eastAsia="en-US"/>
              </w:rPr>
              <w:t xml:space="preserve"> </w:t>
            </w:r>
            <w:r w:rsidR="002B02B4" w:rsidRPr="00C05EC6">
              <w:rPr>
                <w:color w:val="000000"/>
                <w:lang w:val="en-US" w:eastAsia="en-US"/>
              </w:rPr>
              <w:t xml:space="preserve">16-20 </w:t>
            </w:r>
            <w:r w:rsidR="002B02B4" w:rsidRPr="00C05EC6">
              <w:rPr>
                <w:color w:val="000000"/>
                <w:rtl/>
                <w:lang w:val="en-US" w:eastAsia="en-US"/>
              </w:rPr>
              <w:t>سنة</w:t>
            </w:r>
          </w:p>
        </w:tc>
        <w:tc>
          <w:tcPr>
            <w:tcW w:w="1105" w:type="dxa"/>
            <w:vAlign w:val="bottom"/>
          </w:tcPr>
          <w:p w14:paraId="5461291F" w14:textId="635FB64A" w:rsidR="002B02B4" w:rsidRPr="00C05EC6" w:rsidRDefault="002B02B4" w:rsidP="002B02B4">
            <w:pPr>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2</w:t>
            </w:r>
          </w:p>
        </w:tc>
        <w:tc>
          <w:tcPr>
            <w:tcW w:w="2285" w:type="dxa"/>
            <w:vAlign w:val="bottom"/>
          </w:tcPr>
          <w:p w14:paraId="2E737962" w14:textId="7B3AD2A6" w:rsidR="002B02B4" w:rsidRPr="00C05EC6" w:rsidRDefault="002B02B4" w:rsidP="002B02B4">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3.39</w:t>
            </w:r>
          </w:p>
        </w:tc>
      </w:tr>
      <w:tr w:rsidR="002B02B4" w:rsidRPr="00C05EC6" w14:paraId="3AF41AA7"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06D8D03D" w14:textId="77777777" w:rsidR="002B02B4" w:rsidRPr="00C05EC6" w:rsidRDefault="002B02B4" w:rsidP="002B02B4">
            <w:pPr>
              <w:bidi/>
              <w:spacing w:after="120"/>
              <w:rPr>
                <w:rtl/>
                <w:lang w:val="en-US" w:eastAsia="en-US" w:bidi="ar-EG"/>
              </w:rPr>
            </w:pPr>
          </w:p>
        </w:tc>
        <w:tc>
          <w:tcPr>
            <w:tcW w:w="3412" w:type="dxa"/>
            <w:vAlign w:val="bottom"/>
          </w:tcPr>
          <w:p w14:paraId="46B979B2" w14:textId="71261F07" w:rsidR="002B02B4" w:rsidRPr="00C05EC6" w:rsidRDefault="00540DD0" w:rsidP="002B02B4">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2B02B4" w:rsidRPr="00C05EC6">
              <w:rPr>
                <w:color w:val="000000"/>
                <w:rtl/>
                <w:lang w:val="en-US" w:eastAsia="en-US"/>
              </w:rPr>
              <w:t>أكثر من 20 سنة</w:t>
            </w:r>
          </w:p>
        </w:tc>
        <w:tc>
          <w:tcPr>
            <w:tcW w:w="1105" w:type="dxa"/>
            <w:vAlign w:val="bottom"/>
          </w:tcPr>
          <w:p w14:paraId="547E6AB8" w14:textId="2E7B9C06"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4</w:t>
            </w:r>
          </w:p>
        </w:tc>
        <w:tc>
          <w:tcPr>
            <w:tcW w:w="2285" w:type="dxa"/>
            <w:vAlign w:val="bottom"/>
          </w:tcPr>
          <w:p w14:paraId="10D0F282" w14:textId="1E5B8947"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6.78</w:t>
            </w:r>
          </w:p>
        </w:tc>
      </w:tr>
      <w:tr w:rsidR="00566BC3" w:rsidRPr="00C05EC6" w14:paraId="13B681E0" w14:textId="77777777" w:rsidTr="00566BC3">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63E809C5" w14:textId="77777777" w:rsidR="00566BC3" w:rsidRPr="00C05EC6" w:rsidRDefault="00566BC3" w:rsidP="00566BC3">
            <w:pPr>
              <w:bidi/>
              <w:spacing w:after="120"/>
              <w:rPr>
                <w:rtl/>
                <w:lang w:val="en-US" w:eastAsia="en-US" w:bidi="ar-EG"/>
              </w:rPr>
            </w:pPr>
          </w:p>
        </w:tc>
        <w:tc>
          <w:tcPr>
            <w:tcW w:w="3412" w:type="dxa"/>
            <w:vAlign w:val="center"/>
          </w:tcPr>
          <w:p w14:paraId="57CBB051" w14:textId="77777777" w:rsidR="00566BC3" w:rsidRPr="00C05EC6" w:rsidRDefault="00566BC3" w:rsidP="00566BC3">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b/>
                <w:bCs/>
                <w:rtl/>
                <w:lang w:val="en-US" w:eastAsia="en-US" w:bidi="ar-EG"/>
              </w:rPr>
              <w:t>المجموع</w:t>
            </w:r>
          </w:p>
        </w:tc>
        <w:tc>
          <w:tcPr>
            <w:tcW w:w="1105" w:type="dxa"/>
            <w:vAlign w:val="center"/>
          </w:tcPr>
          <w:p w14:paraId="3C3806E4" w14:textId="6F2C7DDA" w:rsidR="00566BC3" w:rsidRPr="00C05EC6" w:rsidRDefault="00B359A1" w:rsidP="00566BC3">
            <w:pPr>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rtl/>
                <w:lang w:val="en-US" w:eastAsia="en-US" w:bidi="ar-EG"/>
              </w:rPr>
              <w:t>59</w:t>
            </w:r>
          </w:p>
        </w:tc>
        <w:tc>
          <w:tcPr>
            <w:tcW w:w="2285" w:type="dxa"/>
            <w:vAlign w:val="center"/>
          </w:tcPr>
          <w:p w14:paraId="4C6D2F25" w14:textId="77777777" w:rsidR="00566BC3" w:rsidRPr="00C05EC6" w:rsidRDefault="00566BC3" w:rsidP="00566BC3">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rtl/>
                <w:lang w:val="en-US" w:eastAsia="en-US" w:bidi="ar-EG"/>
              </w:rPr>
              <w:t>100%</w:t>
            </w:r>
          </w:p>
        </w:tc>
      </w:tr>
    </w:tbl>
    <w:p w14:paraId="505DED83" w14:textId="07781A8C" w:rsidR="00C05EC6" w:rsidRPr="00C05EC6" w:rsidRDefault="00C05EC6" w:rsidP="00C05EC6">
      <w:pPr>
        <w:spacing w:after="120" w:line="240" w:lineRule="auto"/>
        <w:jc w:val="left"/>
        <w:rPr>
          <w:rFonts w:eastAsia="Calibri"/>
          <w:rtl/>
          <w:lang w:val="en-US" w:eastAsia="en-US"/>
        </w:rPr>
      </w:pPr>
      <w:r w:rsidRPr="00C05EC6">
        <w:rPr>
          <w:rFonts w:eastAsia="Calibri"/>
          <w:rtl/>
          <w:lang w:val="en-US" w:eastAsia="en-US"/>
        </w:rPr>
        <w:t xml:space="preserve">يوضح الجدول توزيع المشاركين في الدراسة حسب سنوات الخبرة في مجال المشاريع الإنشائية. من بين 59 مشاركًا، كانت النسبة الأكبر من المشاركين، حيث بلغ عددهم 43، أي ما يعادل 72.88%، من ذوي الخبرة أقل من 5 سنوات. </w:t>
      </w:r>
    </w:p>
    <w:p w14:paraId="65CDB033" w14:textId="416D78F8" w:rsidR="00C05EC6" w:rsidRDefault="00C05EC6" w:rsidP="00C05EC6">
      <w:pPr>
        <w:spacing w:after="120" w:line="240" w:lineRule="auto"/>
        <w:jc w:val="left"/>
        <w:rPr>
          <w:rFonts w:eastAsia="Calibri"/>
          <w:rtl/>
          <w:lang w:val="en-US" w:eastAsia="en-US"/>
        </w:rPr>
      </w:pPr>
      <w:r w:rsidRPr="00C05EC6">
        <w:rPr>
          <w:rFonts w:eastAsia="Calibri"/>
          <w:rtl/>
          <w:lang w:val="en-US" w:eastAsia="en-US"/>
        </w:rPr>
        <w:t xml:space="preserve">تليها فئة 5-10 سنوات بعدد 8 مشاركين (13.56%)، بينما كانت نسبة المشاركين الذين يمتلكون خبرة تتراوح بين 11-15 سنة 3 مشاركين (5.08%). أما بالنسبة لذوي الخبرة من 16-20 سنة، فقد </w:t>
      </w:r>
      <w:r w:rsidRPr="00C05EC6">
        <w:rPr>
          <w:rFonts w:eastAsia="Calibri"/>
          <w:rtl/>
          <w:lang w:val="en-US" w:eastAsia="en-US"/>
        </w:rPr>
        <w:lastRenderedPageBreak/>
        <w:t>بلغ عددهم 2 (3.39%)، بينما كانت نسبة المشاركين الذين يمتلكون خبرة تزيد عن 20 سنة 4 مشاركين (6.78%).</w:t>
      </w:r>
    </w:p>
    <w:p w14:paraId="1FC69DCF" w14:textId="77777777" w:rsidR="00804BA4" w:rsidRPr="00C05EC6" w:rsidRDefault="00804BA4" w:rsidP="00C05EC6">
      <w:pPr>
        <w:spacing w:after="120" w:line="240" w:lineRule="auto"/>
        <w:jc w:val="left"/>
        <w:rPr>
          <w:rFonts w:eastAsia="Calibri"/>
          <w:rtl/>
          <w:lang w:val="en-US" w:eastAsia="en-US"/>
        </w:rPr>
      </w:pPr>
    </w:p>
    <w:p w14:paraId="4FD31769" w14:textId="1680C9E2" w:rsidR="00566BC3" w:rsidRPr="00C05EC6" w:rsidRDefault="002B02B4" w:rsidP="00C05EC6">
      <w:pPr>
        <w:spacing w:after="120" w:line="240" w:lineRule="auto"/>
        <w:jc w:val="center"/>
        <w:rPr>
          <w:rFonts w:eastAsia="Calibri"/>
          <w:rtl/>
          <w:lang w:val="en-US" w:eastAsia="en-US"/>
        </w:rPr>
      </w:pPr>
      <w:r w:rsidRPr="00C05EC6">
        <w:rPr>
          <w:rFonts w:eastAsia="Calibri"/>
          <w:noProof/>
          <w:lang w:val="en-US" w:eastAsia="en-US"/>
        </w:rPr>
        <w:drawing>
          <wp:inline distT="0" distB="0" distL="0" distR="0" wp14:anchorId="39C7F541" wp14:editId="6BBE853E">
            <wp:extent cx="4584700" cy="27559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035EEF5" w14:textId="17B28179" w:rsidR="00566BC3" w:rsidRPr="00C05EC6" w:rsidRDefault="00566BC3" w:rsidP="002B02B4">
      <w:pPr>
        <w:pStyle w:val="ae"/>
        <w:rPr>
          <w:rFonts w:eastAsia="Calibri"/>
          <w:rtl/>
          <w:lang w:val="en-US" w:eastAsia="en-US" w:bidi="ar-EG"/>
        </w:rPr>
      </w:pPr>
      <w:bookmarkStart w:id="30" w:name="_Toc181378077"/>
      <w:r w:rsidRPr="00C05EC6">
        <w:rPr>
          <w:rFonts w:eastAsia="Calibri"/>
          <w:rtl/>
          <w:lang w:val="en-US" w:eastAsia="en-US" w:bidi="ar-EG"/>
        </w:rPr>
        <w:t xml:space="preserve">شكل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شكل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5</w:t>
      </w:r>
      <w:r w:rsidRPr="00C05EC6">
        <w:rPr>
          <w:rFonts w:eastAsia="Calibri"/>
          <w:lang w:val="en-US" w:eastAsia="en-US"/>
        </w:rPr>
        <w:fldChar w:fldCharType="end"/>
      </w:r>
      <w:r w:rsidRPr="00C05EC6">
        <w:rPr>
          <w:rFonts w:eastAsia="Calibri"/>
          <w:rtl/>
          <w:lang w:val="en-US" w:eastAsia="en-US" w:bidi="ar-EG"/>
        </w:rPr>
        <w:t>:</w:t>
      </w:r>
      <w:r w:rsidR="002B02B4" w:rsidRPr="00C05EC6">
        <w:rPr>
          <w:rFonts w:eastAsia="Calibri" w:hint="cs"/>
          <w:rtl/>
          <w:lang w:val="en-US" w:eastAsia="en-US" w:bidi="ar-EG"/>
        </w:rPr>
        <w:t xml:space="preserve"> سنوات الخبرة في مجال المشاريع الإنشائية</w:t>
      </w:r>
      <w:bookmarkEnd w:id="30"/>
    </w:p>
    <w:p w14:paraId="601D28B5" w14:textId="709131CF" w:rsidR="00566BC3" w:rsidRPr="00C05EC6" w:rsidRDefault="00566BC3" w:rsidP="002B02B4">
      <w:pPr>
        <w:pStyle w:val="ae"/>
        <w:rPr>
          <w:rFonts w:eastAsia="Calibri"/>
          <w:rtl/>
          <w:lang w:val="en-US" w:eastAsia="en-US" w:bidi="ar-EG"/>
        </w:rPr>
      </w:pPr>
      <w:bookmarkStart w:id="31" w:name="_Toc181378030"/>
      <w:r w:rsidRPr="00C05EC6">
        <w:rPr>
          <w:rFonts w:eastAsia="Calibri"/>
          <w:rtl/>
          <w:lang w:val="en-US" w:eastAsia="en-US" w:bidi="ar-EG"/>
        </w:rPr>
        <w:t xml:space="preserve">جدول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جدول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6</w:t>
      </w:r>
      <w:r w:rsidRPr="00C05EC6">
        <w:rPr>
          <w:rFonts w:eastAsia="Calibri"/>
          <w:lang w:val="en-US" w:eastAsia="en-US"/>
        </w:rPr>
        <w:fldChar w:fldCharType="end"/>
      </w:r>
      <w:r w:rsidRPr="00C05EC6">
        <w:rPr>
          <w:rFonts w:eastAsia="Calibri"/>
          <w:rtl/>
          <w:lang w:val="en-US" w:eastAsia="en-US" w:bidi="ar-EG"/>
        </w:rPr>
        <w:t xml:space="preserve">: </w:t>
      </w:r>
      <w:r w:rsidR="002B02B4" w:rsidRPr="00C05EC6">
        <w:rPr>
          <w:rFonts w:eastAsia="Calibri" w:hint="cs"/>
          <w:rtl/>
          <w:lang w:val="en-US" w:eastAsia="en-US" w:bidi="ar-EG"/>
        </w:rPr>
        <w:t>المنصب الحالي</w:t>
      </w:r>
      <w:bookmarkEnd w:id="31"/>
    </w:p>
    <w:tbl>
      <w:tblPr>
        <w:tblStyle w:val="PlainTable11"/>
        <w:bidiVisual/>
        <w:tblW w:w="0" w:type="auto"/>
        <w:tblLook w:val="04A0" w:firstRow="1" w:lastRow="0" w:firstColumn="1" w:lastColumn="0" w:noHBand="0" w:noVBand="1"/>
      </w:tblPr>
      <w:tblGrid>
        <w:gridCol w:w="1969"/>
        <w:gridCol w:w="3412"/>
        <w:gridCol w:w="1105"/>
        <w:gridCol w:w="2285"/>
      </w:tblGrid>
      <w:tr w:rsidR="00566BC3" w:rsidRPr="00C05EC6" w14:paraId="0340E40F" w14:textId="77777777" w:rsidTr="00B359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59AFA3C2" w14:textId="77777777" w:rsidR="00566BC3" w:rsidRPr="00C05EC6" w:rsidRDefault="00566BC3" w:rsidP="00566BC3">
            <w:pPr>
              <w:bidi/>
              <w:spacing w:after="120"/>
              <w:rPr>
                <w:rtl/>
                <w:lang w:val="en-US" w:eastAsia="en-US" w:bidi="ar-EG"/>
              </w:rPr>
            </w:pPr>
            <w:r w:rsidRPr="00C05EC6">
              <w:rPr>
                <w:rFonts w:hint="cs"/>
                <w:rtl/>
                <w:lang w:val="en-US" w:eastAsia="en-US" w:bidi="ar-EG"/>
              </w:rPr>
              <w:t>السؤال</w:t>
            </w:r>
          </w:p>
        </w:tc>
        <w:tc>
          <w:tcPr>
            <w:tcW w:w="3412" w:type="dxa"/>
            <w:vAlign w:val="center"/>
          </w:tcPr>
          <w:p w14:paraId="422A3AEB"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Fonts w:hint="cs"/>
                <w:rtl/>
                <w:lang w:val="en-US" w:eastAsia="en-US" w:bidi="ar-EG"/>
              </w:rPr>
              <w:t>الخيار</w:t>
            </w:r>
          </w:p>
        </w:tc>
        <w:tc>
          <w:tcPr>
            <w:tcW w:w="1105" w:type="dxa"/>
            <w:vAlign w:val="center"/>
          </w:tcPr>
          <w:p w14:paraId="6923235C"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العدد</w:t>
            </w:r>
          </w:p>
        </w:tc>
        <w:tc>
          <w:tcPr>
            <w:tcW w:w="2285" w:type="dxa"/>
            <w:vAlign w:val="center"/>
          </w:tcPr>
          <w:p w14:paraId="04106009"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النسبة المئوية</w:t>
            </w:r>
          </w:p>
        </w:tc>
      </w:tr>
      <w:tr w:rsidR="002B02B4" w:rsidRPr="00C05EC6" w14:paraId="0D9A7547"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6B79BC0F" w14:textId="41E9F3B1" w:rsidR="002B02B4" w:rsidRPr="00C05EC6" w:rsidRDefault="002B02B4" w:rsidP="002B02B4">
            <w:pPr>
              <w:bidi/>
              <w:rPr>
                <w:color w:val="000000"/>
                <w:lang w:val="en-US" w:eastAsia="en-US"/>
              </w:rPr>
            </w:pPr>
            <w:r w:rsidRPr="00C05EC6">
              <w:rPr>
                <w:rFonts w:hint="cs"/>
                <w:color w:val="000000"/>
                <w:rtl/>
                <w:lang w:val="en-US" w:eastAsia="en-US"/>
              </w:rPr>
              <w:t>المنصب الحالي</w:t>
            </w:r>
          </w:p>
          <w:p w14:paraId="38307686" w14:textId="77777777" w:rsidR="002B02B4" w:rsidRPr="00C05EC6" w:rsidRDefault="002B02B4" w:rsidP="002B02B4">
            <w:pPr>
              <w:bidi/>
              <w:rPr>
                <w:color w:val="000000"/>
                <w:rtl/>
                <w:lang w:val="en-US" w:eastAsia="en-US"/>
              </w:rPr>
            </w:pPr>
          </w:p>
          <w:p w14:paraId="363FD2D0" w14:textId="77777777" w:rsidR="002B02B4" w:rsidRPr="00C05EC6" w:rsidRDefault="002B02B4" w:rsidP="002B02B4">
            <w:pPr>
              <w:bidi/>
              <w:rPr>
                <w:color w:val="000000"/>
                <w:lang w:val="en-US" w:eastAsia="en-US"/>
              </w:rPr>
            </w:pPr>
          </w:p>
        </w:tc>
        <w:tc>
          <w:tcPr>
            <w:tcW w:w="3412" w:type="dxa"/>
            <w:vAlign w:val="bottom"/>
          </w:tcPr>
          <w:p w14:paraId="49875120" w14:textId="2216A18D" w:rsidR="002B02B4" w:rsidRPr="00C05EC6" w:rsidRDefault="00540DD0" w:rsidP="002B02B4">
            <w:pPr>
              <w:bidi/>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Pr>
                <w:color w:val="000000"/>
                <w:rtl/>
                <w:lang w:val="en-US" w:eastAsia="en-US"/>
              </w:rPr>
              <w:t xml:space="preserve"> </w:t>
            </w:r>
            <w:r w:rsidR="002B02B4" w:rsidRPr="00C05EC6">
              <w:rPr>
                <w:color w:val="000000"/>
                <w:rtl/>
                <w:lang w:val="en-US" w:eastAsia="en-US"/>
              </w:rPr>
              <w:t>مدير مشروع</w:t>
            </w:r>
          </w:p>
        </w:tc>
        <w:tc>
          <w:tcPr>
            <w:tcW w:w="1105" w:type="dxa"/>
            <w:vAlign w:val="bottom"/>
          </w:tcPr>
          <w:p w14:paraId="6740111D" w14:textId="27A25D51"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6</w:t>
            </w:r>
          </w:p>
        </w:tc>
        <w:tc>
          <w:tcPr>
            <w:tcW w:w="2285" w:type="dxa"/>
            <w:vAlign w:val="bottom"/>
          </w:tcPr>
          <w:p w14:paraId="1FDD733C" w14:textId="076D00EF"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10.17</w:t>
            </w:r>
          </w:p>
        </w:tc>
      </w:tr>
      <w:tr w:rsidR="002B02B4" w:rsidRPr="00C05EC6" w14:paraId="09938B51"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7991EC45" w14:textId="77777777" w:rsidR="002B02B4" w:rsidRPr="00C05EC6" w:rsidRDefault="002B02B4" w:rsidP="002B02B4">
            <w:pPr>
              <w:bidi/>
              <w:spacing w:after="120"/>
              <w:rPr>
                <w:rtl/>
                <w:lang w:val="en-US" w:eastAsia="en-US" w:bidi="ar-EG"/>
              </w:rPr>
            </w:pPr>
          </w:p>
        </w:tc>
        <w:tc>
          <w:tcPr>
            <w:tcW w:w="3412" w:type="dxa"/>
            <w:vAlign w:val="bottom"/>
          </w:tcPr>
          <w:p w14:paraId="6E221E35" w14:textId="13AAB048" w:rsidR="002B02B4" w:rsidRPr="00C05EC6" w:rsidRDefault="00540DD0" w:rsidP="002B02B4">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rtl/>
                <w:lang w:val="en-US" w:eastAsia="en-US"/>
              </w:rPr>
              <w:t xml:space="preserve"> </w:t>
            </w:r>
            <w:r w:rsidR="002B02B4" w:rsidRPr="00C05EC6">
              <w:rPr>
                <w:color w:val="000000"/>
                <w:rtl/>
                <w:lang w:val="en-US" w:eastAsia="en-US"/>
              </w:rPr>
              <w:t>مهندس موقع</w:t>
            </w:r>
          </w:p>
        </w:tc>
        <w:tc>
          <w:tcPr>
            <w:tcW w:w="1105" w:type="dxa"/>
            <w:vAlign w:val="bottom"/>
          </w:tcPr>
          <w:p w14:paraId="2DEDBCEF" w14:textId="1DFDFE03" w:rsidR="002B02B4" w:rsidRPr="00C05EC6" w:rsidRDefault="002B02B4" w:rsidP="002B02B4">
            <w:pPr>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28</w:t>
            </w:r>
          </w:p>
        </w:tc>
        <w:tc>
          <w:tcPr>
            <w:tcW w:w="2285" w:type="dxa"/>
            <w:vAlign w:val="bottom"/>
          </w:tcPr>
          <w:p w14:paraId="1475E309" w14:textId="762960B7" w:rsidR="002B02B4" w:rsidRPr="00C05EC6" w:rsidRDefault="002B02B4" w:rsidP="002B02B4">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47.46</w:t>
            </w:r>
          </w:p>
        </w:tc>
      </w:tr>
      <w:tr w:rsidR="002B02B4" w:rsidRPr="00C05EC6" w14:paraId="07646A2A" w14:textId="77777777" w:rsidTr="00566B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7C545AFE" w14:textId="77777777" w:rsidR="002B02B4" w:rsidRPr="00C05EC6" w:rsidRDefault="002B02B4" w:rsidP="002B02B4">
            <w:pPr>
              <w:bidi/>
              <w:spacing w:after="120"/>
              <w:rPr>
                <w:rtl/>
                <w:lang w:val="en-US" w:eastAsia="en-US" w:bidi="ar-EG"/>
              </w:rPr>
            </w:pPr>
          </w:p>
        </w:tc>
        <w:tc>
          <w:tcPr>
            <w:tcW w:w="3412" w:type="dxa"/>
            <w:vAlign w:val="bottom"/>
          </w:tcPr>
          <w:p w14:paraId="4B33C7CC" w14:textId="33131E54" w:rsidR="002B02B4" w:rsidRPr="00C05EC6" w:rsidRDefault="00540DD0" w:rsidP="002B02B4">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2B02B4" w:rsidRPr="00C05EC6">
              <w:rPr>
                <w:color w:val="000000"/>
                <w:rtl/>
                <w:lang w:val="en-US" w:eastAsia="en-US"/>
              </w:rPr>
              <w:t>مخطط مشاريع</w:t>
            </w:r>
          </w:p>
        </w:tc>
        <w:tc>
          <w:tcPr>
            <w:tcW w:w="1105" w:type="dxa"/>
            <w:vAlign w:val="bottom"/>
          </w:tcPr>
          <w:p w14:paraId="1C84AAF6" w14:textId="0A285EBA"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12</w:t>
            </w:r>
          </w:p>
        </w:tc>
        <w:tc>
          <w:tcPr>
            <w:tcW w:w="2285" w:type="dxa"/>
            <w:vAlign w:val="bottom"/>
          </w:tcPr>
          <w:p w14:paraId="289F6EA5" w14:textId="6814AEC3"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20.34</w:t>
            </w:r>
          </w:p>
        </w:tc>
      </w:tr>
      <w:tr w:rsidR="002B02B4" w:rsidRPr="00C05EC6" w14:paraId="73541806" w14:textId="77777777" w:rsidTr="00B359A1">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6A82CFE9" w14:textId="77777777" w:rsidR="002B02B4" w:rsidRPr="00C05EC6" w:rsidRDefault="002B02B4" w:rsidP="002B02B4">
            <w:pPr>
              <w:spacing w:after="120"/>
              <w:rPr>
                <w:rtl/>
                <w:lang w:val="en-US" w:eastAsia="en-US" w:bidi="ar-EG"/>
              </w:rPr>
            </w:pPr>
          </w:p>
        </w:tc>
        <w:tc>
          <w:tcPr>
            <w:tcW w:w="3412" w:type="dxa"/>
            <w:vAlign w:val="bottom"/>
          </w:tcPr>
          <w:p w14:paraId="376F1D8C" w14:textId="50F5EBB1" w:rsidR="002B02B4" w:rsidRPr="00C05EC6" w:rsidRDefault="00540DD0" w:rsidP="002B02B4">
            <w:pPr>
              <w:bidi/>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Pr>
                <w:color w:val="000000"/>
                <w:rtl/>
                <w:lang w:val="en-US" w:eastAsia="en-US"/>
              </w:rPr>
              <w:t xml:space="preserve"> </w:t>
            </w:r>
            <w:r w:rsidR="002B02B4" w:rsidRPr="00C05EC6">
              <w:rPr>
                <w:color w:val="000000"/>
                <w:rtl/>
                <w:lang w:val="en-US" w:eastAsia="en-US"/>
              </w:rPr>
              <w:t>مدير تنفيذي</w:t>
            </w:r>
          </w:p>
        </w:tc>
        <w:tc>
          <w:tcPr>
            <w:tcW w:w="1105" w:type="dxa"/>
            <w:vAlign w:val="bottom"/>
          </w:tcPr>
          <w:p w14:paraId="3CCD6006" w14:textId="095A8F88" w:rsidR="002B02B4" w:rsidRPr="00C05EC6" w:rsidRDefault="002B02B4" w:rsidP="002B02B4">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9</w:t>
            </w:r>
          </w:p>
        </w:tc>
        <w:tc>
          <w:tcPr>
            <w:tcW w:w="2285" w:type="dxa"/>
            <w:vAlign w:val="bottom"/>
          </w:tcPr>
          <w:p w14:paraId="2DE989B1" w14:textId="7240F8BE" w:rsidR="002B02B4" w:rsidRPr="00C05EC6" w:rsidRDefault="002B02B4" w:rsidP="002B02B4">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15.25</w:t>
            </w:r>
          </w:p>
        </w:tc>
      </w:tr>
      <w:tr w:rsidR="002B02B4" w:rsidRPr="00C05EC6" w14:paraId="1FFC18A5" w14:textId="77777777" w:rsidTr="00B359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324985E8" w14:textId="77777777" w:rsidR="002B02B4" w:rsidRPr="00C05EC6" w:rsidRDefault="002B02B4" w:rsidP="002B02B4">
            <w:pPr>
              <w:bidi/>
              <w:spacing w:after="120"/>
              <w:rPr>
                <w:rtl/>
                <w:lang w:val="en-US" w:eastAsia="en-US" w:bidi="ar-EG"/>
              </w:rPr>
            </w:pPr>
          </w:p>
        </w:tc>
        <w:tc>
          <w:tcPr>
            <w:tcW w:w="3412" w:type="dxa"/>
            <w:vAlign w:val="bottom"/>
          </w:tcPr>
          <w:p w14:paraId="49A2D50C" w14:textId="439C6C1D" w:rsidR="002B02B4" w:rsidRPr="00C05EC6" w:rsidRDefault="00540DD0" w:rsidP="002B02B4">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2B02B4" w:rsidRPr="00C05EC6">
              <w:rPr>
                <w:color w:val="000000"/>
                <w:rtl/>
                <w:lang w:val="en-US" w:eastAsia="en-US"/>
              </w:rPr>
              <w:t>استشاري</w:t>
            </w:r>
          </w:p>
        </w:tc>
        <w:tc>
          <w:tcPr>
            <w:tcW w:w="1105" w:type="dxa"/>
            <w:vAlign w:val="bottom"/>
          </w:tcPr>
          <w:p w14:paraId="06D3F6F1" w14:textId="73EDBBAA"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4</w:t>
            </w:r>
          </w:p>
        </w:tc>
        <w:tc>
          <w:tcPr>
            <w:tcW w:w="2285" w:type="dxa"/>
            <w:vAlign w:val="bottom"/>
          </w:tcPr>
          <w:p w14:paraId="0CB53D44" w14:textId="3C9ECE1E"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6.78</w:t>
            </w:r>
          </w:p>
        </w:tc>
      </w:tr>
      <w:tr w:rsidR="00566BC3" w:rsidRPr="00C05EC6" w14:paraId="7BC3ED46" w14:textId="77777777" w:rsidTr="00566BC3">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254A3B99" w14:textId="77777777" w:rsidR="00566BC3" w:rsidRPr="00C05EC6" w:rsidRDefault="00566BC3" w:rsidP="00566BC3">
            <w:pPr>
              <w:bidi/>
              <w:spacing w:after="120"/>
              <w:rPr>
                <w:rtl/>
                <w:lang w:val="en-US" w:eastAsia="en-US" w:bidi="ar-EG"/>
              </w:rPr>
            </w:pPr>
          </w:p>
        </w:tc>
        <w:tc>
          <w:tcPr>
            <w:tcW w:w="3412" w:type="dxa"/>
            <w:vAlign w:val="bottom"/>
          </w:tcPr>
          <w:p w14:paraId="2BDD2544" w14:textId="77777777" w:rsidR="00566BC3" w:rsidRPr="00C05EC6" w:rsidRDefault="00566BC3" w:rsidP="00566BC3">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rFonts w:hint="cs"/>
                <w:color w:val="000000"/>
                <w:rtl/>
                <w:lang w:val="en-US" w:eastAsia="en-US"/>
              </w:rPr>
              <w:t>المجموع</w:t>
            </w:r>
          </w:p>
        </w:tc>
        <w:tc>
          <w:tcPr>
            <w:tcW w:w="1105" w:type="dxa"/>
            <w:vAlign w:val="bottom"/>
          </w:tcPr>
          <w:p w14:paraId="5DEB5C85" w14:textId="04C118FF" w:rsidR="00566BC3" w:rsidRPr="00C05EC6" w:rsidRDefault="00B359A1" w:rsidP="00566BC3">
            <w:pPr>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rFonts w:hint="cs"/>
                <w:color w:val="000000"/>
                <w:rtl/>
                <w:lang w:val="en-US" w:eastAsia="en-US"/>
              </w:rPr>
              <w:t>59</w:t>
            </w:r>
          </w:p>
        </w:tc>
        <w:tc>
          <w:tcPr>
            <w:tcW w:w="2285" w:type="dxa"/>
            <w:vAlign w:val="bottom"/>
          </w:tcPr>
          <w:p w14:paraId="29494AB6" w14:textId="77777777" w:rsidR="00566BC3" w:rsidRPr="00C05EC6" w:rsidRDefault="00566BC3" w:rsidP="00566BC3">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rFonts w:hint="cs"/>
                <w:color w:val="000000"/>
                <w:rtl/>
                <w:lang w:val="en-US" w:eastAsia="en-US"/>
              </w:rPr>
              <w:t>100%</w:t>
            </w:r>
          </w:p>
        </w:tc>
      </w:tr>
    </w:tbl>
    <w:p w14:paraId="1A93E5B7" w14:textId="77777777" w:rsidR="00804BA4" w:rsidRDefault="00804BA4" w:rsidP="00C05EC6">
      <w:pPr>
        <w:spacing w:after="120" w:line="240" w:lineRule="auto"/>
        <w:rPr>
          <w:rFonts w:eastAsia="Calibri"/>
          <w:rtl/>
          <w:lang w:val="en-US" w:eastAsia="en-US"/>
        </w:rPr>
      </w:pPr>
    </w:p>
    <w:p w14:paraId="4EB617BD" w14:textId="1F4AFB35" w:rsidR="00C05EC6" w:rsidRPr="00C05EC6" w:rsidRDefault="00C05EC6" w:rsidP="00C05EC6">
      <w:pPr>
        <w:spacing w:after="120" w:line="240" w:lineRule="auto"/>
        <w:rPr>
          <w:rFonts w:eastAsia="Calibri"/>
          <w:rtl/>
          <w:lang w:val="en-US" w:eastAsia="en-US"/>
        </w:rPr>
      </w:pPr>
      <w:r w:rsidRPr="00C05EC6">
        <w:rPr>
          <w:rFonts w:eastAsia="Calibri"/>
          <w:rtl/>
          <w:lang w:val="en-US" w:eastAsia="en-US"/>
        </w:rPr>
        <w:t xml:space="preserve">يوضح الجدول توزيع المشاركين في الدراسة حسب المنصب الحالي. من بين 59 مشاركًا، كانت الفئة الأكثر تمثيلًا هي "مهندس موقع"، حيث بلغ عددهم 28 مشاركًا، مما يمثل 47.46% من العينة. تليها فئة "مخطط مشاريع" بعدد 12 مشاركًا، أي ما يعادل 20.34%. </w:t>
      </w:r>
    </w:p>
    <w:p w14:paraId="70681CA7" w14:textId="792C8D33" w:rsidR="00566BC3" w:rsidRDefault="00C05EC6" w:rsidP="00C05EC6">
      <w:pPr>
        <w:spacing w:after="120" w:line="240" w:lineRule="auto"/>
        <w:rPr>
          <w:rFonts w:eastAsia="Calibri"/>
          <w:rtl/>
          <w:lang w:val="en-US" w:eastAsia="en-US"/>
        </w:rPr>
      </w:pPr>
      <w:r w:rsidRPr="00C05EC6">
        <w:rPr>
          <w:rFonts w:eastAsia="Calibri"/>
          <w:rtl/>
          <w:lang w:val="en-US" w:eastAsia="en-US"/>
        </w:rPr>
        <w:lastRenderedPageBreak/>
        <w:t>أما بالنسبة للمديرين، فقد كان عدد "مديري المشاريع" 6 مشاركين (10.17%)، بينما بلغ عدد "المديرين التنفيذيين" 9 مشاركين (15.25%). وأخيرًا، كانت نسبة الاستشاريين 4 مشاركين (6.78%).</w:t>
      </w:r>
    </w:p>
    <w:p w14:paraId="3D31DCE8" w14:textId="77777777" w:rsidR="00804BA4" w:rsidRPr="00C05EC6" w:rsidRDefault="00804BA4" w:rsidP="00C05EC6">
      <w:pPr>
        <w:spacing w:after="120" w:line="240" w:lineRule="auto"/>
        <w:rPr>
          <w:rFonts w:eastAsia="Calibri"/>
          <w:lang w:val="en-US" w:eastAsia="en-US"/>
        </w:rPr>
      </w:pPr>
    </w:p>
    <w:p w14:paraId="65202F1F" w14:textId="1F22E43D" w:rsidR="00566BC3" w:rsidRPr="00C05EC6" w:rsidRDefault="002B02B4" w:rsidP="00566BC3">
      <w:pPr>
        <w:spacing w:after="120" w:line="240" w:lineRule="auto"/>
        <w:jc w:val="center"/>
        <w:rPr>
          <w:rFonts w:eastAsia="Calibri"/>
          <w:rtl/>
          <w:lang w:val="en-US" w:eastAsia="en-US"/>
        </w:rPr>
      </w:pPr>
      <w:r w:rsidRPr="00C05EC6">
        <w:rPr>
          <w:rFonts w:eastAsia="Calibri"/>
          <w:noProof/>
          <w:lang w:val="en-US" w:eastAsia="en-US"/>
        </w:rPr>
        <w:drawing>
          <wp:inline distT="0" distB="0" distL="0" distR="0" wp14:anchorId="228D4711" wp14:editId="042F2173">
            <wp:extent cx="4584700" cy="27559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EBCAD3A" w14:textId="14F1CCC8" w:rsidR="00566BC3" w:rsidRPr="00C05EC6" w:rsidRDefault="00566BC3" w:rsidP="002B02B4">
      <w:pPr>
        <w:pStyle w:val="ae"/>
        <w:rPr>
          <w:rFonts w:eastAsia="Calibri"/>
          <w:lang w:val="en-US" w:eastAsia="en-US"/>
        </w:rPr>
      </w:pPr>
      <w:bookmarkStart w:id="32" w:name="_Toc181378078"/>
      <w:r w:rsidRPr="00C05EC6">
        <w:rPr>
          <w:rFonts w:eastAsia="Calibri"/>
          <w:rtl/>
          <w:lang w:val="en-US" w:eastAsia="en-US" w:bidi="ar-EG"/>
        </w:rPr>
        <w:t xml:space="preserve">شكل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شكل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6</w:t>
      </w:r>
      <w:r w:rsidRPr="00C05EC6">
        <w:rPr>
          <w:rFonts w:eastAsia="Calibri"/>
          <w:lang w:val="en-US" w:eastAsia="en-US"/>
        </w:rPr>
        <w:fldChar w:fldCharType="end"/>
      </w:r>
      <w:r w:rsidRPr="00C05EC6">
        <w:rPr>
          <w:rFonts w:eastAsia="Calibri"/>
          <w:rtl/>
          <w:lang w:val="en-US" w:eastAsia="en-US" w:bidi="ar-EG"/>
        </w:rPr>
        <w:t xml:space="preserve">: </w:t>
      </w:r>
      <w:r w:rsidR="002B02B4" w:rsidRPr="00C05EC6">
        <w:rPr>
          <w:rFonts w:eastAsia="Calibri" w:hint="cs"/>
          <w:rtl/>
          <w:lang w:val="en-US" w:eastAsia="en-US" w:bidi="ar-EG"/>
        </w:rPr>
        <w:t>المنصب الحالي</w:t>
      </w:r>
      <w:bookmarkEnd w:id="32"/>
    </w:p>
    <w:p w14:paraId="22B831B6" w14:textId="6786144E" w:rsidR="00566BC3" w:rsidRPr="00C05EC6" w:rsidRDefault="00566BC3" w:rsidP="00624B70">
      <w:pPr>
        <w:pStyle w:val="ae"/>
        <w:rPr>
          <w:rFonts w:eastAsia="Calibri"/>
          <w:rtl/>
          <w:lang w:val="en-US" w:eastAsia="en-US" w:bidi="ar-EG"/>
        </w:rPr>
      </w:pPr>
      <w:bookmarkStart w:id="33" w:name="_Toc181378031"/>
      <w:r w:rsidRPr="00C05EC6">
        <w:rPr>
          <w:rFonts w:eastAsia="Calibri"/>
          <w:rtl/>
          <w:lang w:val="en-US" w:eastAsia="en-US" w:bidi="ar-EG"/>
        </w:rPr>
        <w:t xml:space="preserve">جدول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جدول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7</w:t>
      </w:r>
      <w:r w:rsidRPr="00C05EC6">
        <w:rPr>
          <w:rFonts w:eastAsia="Calibri"/>
          <w:lang w:val="en-US" w:eastAsia="en-US"/>
        </w:rPr>
        <w:fldChar w:fldCharType="end"/>
      </w:r>
      <w:r w:rsidRPr="00C05EC6">
        <w:rPr>
          <w:rFonts w:eastAsia="Calibri"/>
          <w:rtl/>
          <w:lang w:val="en-US" w:eastAsia="en-US" w:bidi="ar-EG"/>
        </w:rPr>
        <w:t xml:space="preserve">: </w:t>
      </w:r>
      <w:r w:rsidR="00624B70" w:rsidRPr="00C05EC6">
        <w:rPr>
          <w:rFonts w:eastAsia="Calibri"/>
          <w:rtl/>
          <w:lang w:val="en-US" w:eastAsia="en-US"/>
        </w:rPr>
        <w:t>هل سبق لك</w:t>
      </w:r>
      <w:r w:rsidR="00624B70" w:rsidRPr="00C05EC6">
        <w:rPr>
          <w:rFonts w:eastAsia="Calibri"/>
          <w:lang w:eastAsia="en-US" w:bidi="ar-EG"/>
        </w:rPr>
        <w:t xml:space="preserve"> </w:t>
      </w:r>
      <w:r w:rsidR="00624B70" w:rsidRPr="00C05EC6">
        <w:rPr>
          <w:rFonts w:eastAsia="Calibri"/>
          <w:rtl/>
          <w:lang w:val="en-US" w:eastAsia="en-US"/>
        </w:rPr>
        <w:t>العمل في مشاريع استخدمت فيها تقنيات الذكاء الاصطناعي؟</w:t>
      </w:r>
      <w:bookmarkEnd w:id="33"/>
    </w:p>
    <w:tbl>
      <w:tblPr>
        <w:tblStyle w:val="PlainTable11"/>
        <w:bidiVisual/>
        <w:tblW w:w="0" w:type="auto"/>
        <w:tblLook w:val="04A0" w:firstRow="1" w:lastRow="0" w:firstColumn="1" w:lastColumn="0" w:noHBand="0" w:noVBand="1"/>
      </w:tblPr>
      <w:tblGrid>
        <w:gridCol w:w="3106"/>
        <w:gridCol w:w="2275"/>
        <w:gridCol w:w="1105"/>
        <w:gridCol w:w="2285"/>
      </w:tblGrid>
      <w:tr w:rsidR="00566BC3" w:rsidRPr="00C05EC6" w14:paraId="6BA8B5B3" w14:textId="77777777" w:rsidTr="002B02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6" w:type="dxa"/>
            <w:vAlign w:val="center"/>
          </w:tcPr>
          <w:p w14:paraId="0F57CF83" w14:textId="77777777" w:rsidR="00566BC3" w:rsidRPr="00C05EC6" w:rsidRDefault="00566BC3" w:rsidP="00566BC3">
            <w:pPr>
              <w:bidi/>
              <w:spacing w:after="120"/>
              <w:rPr>
                <w:rtl/>
                <w:lang w:val="en-US" w:eastAsia="en-US" w:bidi="ar-EG"/>
              </w:rPr>
            </w:pPr>
            <w:r w:rsidRPr="00C05EC6">
              <w:rPr>
                <w:rFonts w:hint="cs"/>
                <w:rtl/>
                <w:lang w:val="en-US" w:eastAsia="en-US" w:bidi="ar-EG"/>
              </w:rPr>
              <w:t>السؤال</w:t>
            </w:r>
          </w:p>
        </w:tc>
        <w:tc>
          <w:tcPr>
            <w:tcW w:w="2275" w:type="dxa"/>
            <w:vAlign w:val="center"/>
          </w:tcPr>
          <w:p w14:paraId="36C09780"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Fonts w:hint="cs"/>
                <w:rtl/>
                <w:lang w:val="en-US" w:eastAsia="en-US" w:bidi="ar-EG"/>
              </w:rPr>
              <w:t>الخيار</w:t>
            </w:r>
          </w:p>
        </w:tc>
        <w:tc>
          <w:tcPr>
            <w:tcW w:w="1105" w:type="dxa"/>
            <w:vAlign w:val="center"/>
          </w:tcPr>
          <w:p w14:paraId="1580EB36"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العدد</w:t>
            </w:r>
          </w:p>
        </w:tc>
        <w:tc>
          <w:tcPr>
            <w:tcW w:w="2285" w:type="dxa"/>
            <w:vAlign w:val="center"/>
          </w:tcPr>
          <w:p w14:paraId="0DCC24B4" w14:textId="77777777" w:rsidR="00566BC3" w:rsidRPr="00C05EC6" w:rsidRDefault="00566BC3" w:rsidP="00566BC3">
            <w:pPr>
              <w:bidi/>
              <w:spacing w:after="120"/>
              <w:cnfStyle w:val="100000000000" w:firstRow="1" w:lastRow="0" w:firstColumn="0" w:lastColumn="0" w:oddVBand="0" w:evenVBand="0" w:oddHBand="0" w:evenHBand="0" w:firstRowFirstColumn="0" w:firstRowLastColumn="0" w:lastRowFirstColumn="0" w:lastRowLastColumn="0"/>
              <w:rPr>
                <w:rtl/>
                <w:lang w:val="en-US" w:eastAsia="en-US" w:bidi="ar-EG"/>
              </w:rPr>
            </w:pPr>
            <w:r w:rsidRPr="00C05EC6">
              <w:rPr>
                <w:rtl/>
                <w:lang w:val="en-US" w:eastAsia="en-US" w:bidi="ar-EG"/>
              </w:rPr>
              <w:t>النسبة المئوية</w:t>
            </w:r>
          </w:p>
        </w:tc>
      </w:tr>
      <w:tr w:rsidR="002B02B4" w:rsidRPr="00C05EC6" w14:paraId="0C6289FE" w14:textId="77777777" w:rsidTr="002B02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6" w:type="dxa"/>
            <w:vMerge w:val="restart"/>
            <w:vAlign w:val="bottom"/>
          </w:tcPr>
          <w:p w14:paraId="3AB8A198" w14:textId="75BECDC2" w:rsidR="002B02B4" w:rsidRPr="00C05EC6" w:rsidRDefault="002B02B4" w:rsidP="002B02B4">
            <w:pPr>
              <w:bidi/>
              <w:rPr>
                <w:color w:val="000000"/>
                <w:lang w:val="en-US" w:eastAsia="en-US"/>
              </w:rPr>
            </w:pPr>
            <w:r w:rsidRPr="00C05EC6">
              <w:rPr>
                <w:color w:val="000000"/>
                <w:rtl/>
                <w:lang w:val="en-US" w:eastAsia="en-US"/>
              </w:rPr>
              <w:t>هل سبق لك</w:t>
            </w:r>
            <w:r w:rsidRPr="00C05EC6">
              <w:rPr>
                <w:color w:val="000000"/>
                <w:lang w:eastAsia="en-US"/>
              </w:rPr>
              <w:t xml:space="preserve"> </w:t>
            </w:r>
            <w:r w:rsidRPr="00C05EC6">
              <w:rPr>
                <w:color w:val="000000"/>
                <w:rtl/>
                <w:lang w:val="en-US" w:eastAsia="en-US"/>
              </w:rPr>
              <w:t>العمل في مشاريع استخدمت فيها تقنيات الذكاء الاصطناعي؟</w:t>
            </w:r>
          </w:p>
        </w:tc>
        <w:tc>
          <w:tcPr>
            <w:tcW w:w="2275" w:type="dxa"/>
            <w:vAlign w:val="bottom"/>
          </w:tcPr>
          <w:p w14:paraId="581C25DA" w14:textId="1C5D9A5D" w:rsidR="002B02B4" w:rsidRPr="00C05EC6" w:rsidRDefault="002B02B4" w:rsidP="002B02B4">
            <w:pPr>
              <w:bidi/>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rFonts w:hint="cs"/>
                <w:color w:val="000000"/>
                <w:rtl/>
                <w:lang w:val="en-US" w:eastAsia="en-US"/>
              </w:rPr>
              <w:t>نعم</w:t>
            </w:r>
          </w:p>
        </w:tc>
        <w:tc>
          <w:tcPr>
            <w:tcW w:w="1105" w:type="dxa"/>
            <w:vAlign w:val="bottom"/>
          </w:tcPr>
          <w:p w14:paraId="4AE4F80F" w14:textId="474962D7" w:rsidR="002B02B4" w:rsidRPr="00C05EC6" w:rsidRDefault="002B02B4" w:rsidP="002B02B4">
            <w:pPr>
              <w:spacing w:after="120"/>
              <w:jc w:val="right"/>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17</w:t>
            </w:r>
          </w:p>
        </w:tc>
        <w:tc>
          <w:tcPr>
            <w:tcW w:w="2285" w:type="dxa"/>
            <w:vAlign w:val="bottom"/>
          </w:tcPr>
          <w:p w14:paraId="4D0D2573" w14:textId="6561A8A5" w:rsidR="002B02B4" w:rsidRPr="00C05EC6" w:rsidRDefault="002B02B4" w:rsidP="002B02B4">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28.81</w:t>
            </w:r>
          </w:p>
        </w:tc>
      </w:tr>
      <w:tr w:rsidR="002B02B4" w:rsidRPr="00C05EC6" w14:paraId="06CC6012" w14:textId="77777777" w:rsidTr="002B02B4">
        <w:tc>
          <w:tcPr>
            <w:cnfStyle w:val="001000000000" w:firstRow="0" w:lastRow="0" w:firstColumn="1" w:lastColumn="0" w:oddVBand="0" w:evenVBand="0" w:oddHBand="0" w:evenHBand="0" w:firstRowFirstColumn="0" w:firstRowLastColumn="0" w:lastRowFirstColumn="0" w:lastRowLastColumn="0"/>
            <w:tcW w:w="3106" w:type="dxa"/>
            <w:vMerge/>
            <w:vAlign w:val="bottom"/>
          </w:tcPr>
          <w:p w14:paraId="3B548740" w14:textId="77777777" w:rsidR="002B02B4" w:rsidRPr="00C05EC6" w:rsidRDefault="002B02B4" w:rsidP="002B02B4">
            <w:pPr>
              <w:bidi/>
              <w:spacing w:after="120"/>
              <w:rPr>
                <w:rtl/>
                <w:lang w:val="en-US" w:eastAsia="en-US" w:bidi="ar-EG"/>
              </w:rPr>
            </w:pPr>
          </w:p>
        </w:tc>
        <w:tc>
          <w:tcPr>
            <w:tcW w:w="2275" w:type="dxa"/>
            <w:vAlign w:val="bottom"/>
          </w:tcPr>
          <w:p w14:paraId="34D58202" w14:textId="51127A08" w:rsidR="002B02B4" w:rsidRPr="00C05EC6" w:rsidRDefault="002B02B4" w:rsidP="002B02B4">
            <w:pPr>
              <w:bidi/>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rFonts w:hint="cs"/>
                <w:color w:val="000000"/>
                <w:rtl/>
                <w:lang w:val="en-US" w:eastAsia="en-US"/>
              </w:rPr>
              <w:t>لا</w:t>
            </w:r>
          </w:p>
        </w:tc>
        <w:tc>
          <w:tcPr>
            <w:tcW w:w="1105" w:type="dxa"/>
            <w:vAlign w:val="bottom"/>
          </w:tcPr>
          <w:p w14:paraId="7DE965CF" w14:textId="6E8FBA46" w:rsidR="002B02B4" w:rsidRPr="00C05EC6" w:rsidRDefault="002B02B4" w:rsidP="002B02B4">
            <w:pPr>
              <w:spacing w:after="120"/>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42</w:t>
            </w:r>
          </w:p>
        </w:tc>
        <w:tc>
          <w:tcPr>
            <w:tcW w:w="2285" w:type="dxa"/>
            <w:vAlign w:val="bottom"/>
          </w:tcPr>
          <w:p w14:paraId="7DF3A34B" w14:textId="1AEA04B2" w:rsidR="002B02B4" w:rsidRPr="00C05EC6" w:rsidRDefault="002B02B4" w:rsidP="002B02B4">
            <w:pPr>
              <w:spacing w:after="120"/>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71.19</w:t>
            </w:r>
          </w:p>
        </w:tc>
      </w:tr>
      <w:tr w:rsidR="00566BC3" w:rsidRPr="00C05EC6" w14:paraId="64180EDD" w14:textId="77777777" w:rsidTr="002B02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6" w:type="dxa"/>
            <w:vMerge/>
            <w:vAlign w:val="center"/>
          </w:tcPr>
          <w:p w14:paraId="6E8A3696" w14:textId="77777777" w:rsidR="00566BC3" w:rsidRPr="00C05EC6" w:rsidRDefault="00566BC3" w:rsidP="00566BC3">
            <w:pPr>
              <w:bidi/>
              <w:spacing w:after="120"/>
              <w:rPr>
                <w:rtl/>
                <w:lang w:val="en-US" w:eastAsia="en-US" w:bidi="ar-EG"/>
              </w:rPr>
            </w:pPr>
          </w:p>
        </w:tc>
        <w:tc>
          <w:tcPr>
            <w:tcW w:w="2275" w:type="dxa"/>
            <w:vAlign w:val="bottom"/>
          </w:tcPr>
          <w:p w14:paraId="475D0045" w14:textId="77777777" w:rsidR="00566BC3" w:rsidRPr="00C05EC6" w:rsidRDefault="00566BC3" w:rsidP="00566BC3">
            <w:pPr>
              <w:bidi/>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rFonts w:hint="cs"/>
                <w:color w:val="000000"/>
                <w:rtl/>
                <w:lang w:val="en-US" w:eastAsia="en-US"/>
              </w:rPr>
              <w:t>المجموع</w:t>
            </w:r>
          </w:p>
        </w:tc>
        <w:tc>
          <w:tcPr>
            <w:tcW w:w="1105" w:type="dxa"/>
            <w:vAlign w:val="bottom"/>
          </w:tcPr>
          <w:p w14:paraId="55E02092" w14:textId="4F10BA0F" w:rsidR="00566BC3" w:rsidRPr="00C05EC6" w:rsidRDefault="00B359A1" w:rsidP="00566BC3">
            <w:pPr>
              <w:spacing w:after="120"/>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rFonts w:hint="cs"/>
                <w:color w:val="000000"/>
                <w:rtl/>
                <w:lang w:val="en-US" w:eastAsia="en-US"/>
              </w:rPr>
              <w:t>59</w:t>
            </w:r>
          </w:p>
        </w:tc>
        <w:tc>
          <w:tcPr>
            <w:tcW w:w="2285" w:type="dxa"/>
            <w:vAlign w:val="bottom"/>
          </w:tcPr>
          <w:p w14:paraId="124E6226" w14:textId="77777777" w:rsidR="00566BC3" w:rsidRPr="00C05EC6" w:rsidRDefault="00566BC3" w:rsidP="00566BC3">
            <w:pPr>
              <w:spacing w:after="120"/>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rFonts w:hint="cs"/>
                <w:color w:val="000000"/>
                <w:rtl/>
                <w:lang w:val="en-US" w:eastAsia="en-US"/>
              </w:rPr>
              <w:t>100%</w:t>
            </w:r>
          </w:p>
        </w:tc>
      </w:tr>
    </w:tbl>
    <w:p w14:paraId="5EEF34E7" w14:textId="77777777" w:rsidR="00804BA4" w:rsidRDefault="00804BA4" w:rsidP="00C05EC6">
      <w:pPr>
        <w:spacing w:after="120" w:line="240" w:lineRule="auto"/>
        <w:rPr>
          <w:rFonts w:eastAsia="Calibri"/>
          <w:rtl/>
          <w:lang w:val="en-US" w:eastAsia="en-US"/>
        </w:rPr>
      </w:pPr>
    </w:p>
    <w:p w14:paraId="57BB1A57" w14:textId="6EFF9B21" w:rsidR="00C05EC6" w:rsidRPr="00C05EC6" w:rsidRDefault="00C05EC6" w:rsidP="00C05EC6">
      <w:pPr>
        <w:spacing w:after="120" w:line="240" w:lineRule="auto"/>
        <w:rPr>
          <w:rFonts w:eastAsia="Calibri"/>
          <w:rtl/>
          <w:lang w:val="en-US" w:eastAsia="en-US"/>
        </w:rPr>
      </w:pPr>
      <w:r w:rsidRPr="00C05EC6">
        <w:rPr>
          <w:rFonts w:eastAsia="Calibri"/>
          <w:rtl/>
          <w:lang w:val="en-US" w:eastAsia="en-US"/>
        </w:rPr>
        <w:t>يوضح الجدول توزيع المشاركين في الدراسة حسب تجربتهم في العمل على مشاريع استخدمت تقنيات الذكاء الاصطناعي. من بين 59 مشاركًا، أفاد 17 مشاركًا (28.81%) بأنهم قد عملوا في مشاريع استخدمت تقنيات الذكاء الاصطناعي، بينما أشار 42 مشاركًا (71.19%) إلى أنهم لم يسبق لهم العمل في مثل هذه المشاريع.</w:t>
      </w:r>
    </w:p>
    <w:p w14:paraId="1C122DAA" w14:textId="7A491BED" w:rsidR="00566BC3" w:rsidRPr="00C05EC6" w:rsidRDefault="00566BC3" w:rsidP="00C05EC6">
      <w:pPr>
        <w:spacing w:after="120" w:line="240" w:lineRule="auto"/>
        <w:ind w:firstLine="0"/>
        <w:rPr>
          <w:rFonts w:eastAsia="Calibri"/>
          <w:lang w:val="en-US" w:eastAsia="en-US"/>
        </w:rPr>
      </w:pPr>
    </w:p>
    <w:p w14:paraId="006EA230" w14:textId="26B26A69" w:rsidR="00566BC3" w:rsidRPr="00C05EC6" w:rsidRDefault="00624B70" w:rsidP="00566BC3">
      <w:pPr>
        <w:spacing w:after="120" w:line="240" w:lineRule="auto"/>
        <w:jc w:val="center"/>
        <w:rPr>
          <w:rFonts w:eastAsia="Calibri"/>
          <w:rtl/>
          <w:lang w:val="en-US" w:eastAsia="en-US"/>
        </w:rPr>
      </w:pPr>
      <w:r w:rsidRPr="00C05EC6">
        <w:rPr>
          <w:rFonts w:eastAsia="Calibri"/>
          <w:noProof/>
          <w:lang w:val="en-US" w:eastAsia="en-US"/>
        </w:rPr>
        <w:lastRenderedPageBreak/>
        <w:drawing>
          <wp:inline distT="0" distB="0" distL="0" distR="0" wp14:anchorId="5528052B" wp14:editId="4751C2FE">
            <wp:extent cx="4584700" cy="27559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F50AD3B" w14:textId="2C1E6014" w:rsidR="00566BC3" w:rsidRPr="00C05EC6" w:rsidRDefault="00566BC3" w:rsidP="00624B70">
      <w:pPr>
        <w:pStyle w:val="ae"/>
        <w:rPr>
          <w:rFonts w:eastAsia="Calibri"/>
          <w:rtl/>
          <w:lang w:val="en-US" w:eastAsia="en-US" w:bidi="ar-EG"/>
        </w:rPr>
      </w:pPr>
      <w:bookmarkStart w:id="34" w:name="_Toc181378079"/>
      <w:r w:rsidRPr="00C05EC6">
        <w:rPr>
          <w:rFonts w:eastAsia="Calibri"/>
          <w:rtl/>
          <w:lang w:val="en-US" w:eastAsia="en-US" w:bidi="ar-EG"/>
        </w:rPr>
        <w:t xml:space="preserve">شكل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شكل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7</w:t>
      </w:r>
      <w:r w:rsidRPr="00C05EC6">
        <w:rPr>
          <w:rFonts w:eastAsia="Calibri"/>
          <w:lang w:val="en-US" w:eastAsia="en-US"/>
        </w:rPr>
        <w:fldChar w:fldCharType="end"/>
      </w:r>
      <w:r w:rsidRPr="00C05EC6">
        <w:rPr>
          <w:rFonts w:eastAsia="Calibri" w:hint="cs"/>
          <w:rtl/>
          <w:lang w:val="en-US" w:eastAsia="en-US" w:bidi="ar-EG"/>
        </w:rPr>
        <w:t xml:space="preserve">: </w:t>
      </w:r>
      <w:r w:rsidR="00624B70" w:rsidRPr="00C05EC6">
        <w:rPr>
          <w:rFonts w:eastAsia="Calibri"/>
          <w:rtl/>
          <w:lang w:val="en-US" w:eastAsia="en-US"/>
        </w:rPr>
        <w:t>هل سبق لك</w:t>
      </w:r>
      <w:r w:rsidR="00624B70" w:rsidRPr="00C05EC6">
        <w:rPr>
          <w:rFonts w:eastAsia="Calibri"/>
          <w:lang w:eastAsia="en-US" w:bidi="ar-EG"/>
        </w:rPr>
        <w:t xml:space="preserve"> </w:t>
      </w:r>
      <w:r w:rsidR="00624B70" w:rsidRPr="00C05EC6">
        <w:rPr>
          <w:rFonts w:eastAsia="Calibri"/>
          <w:rtl/>
          <w:lang w:val="en-US" w:eastAsia="en-US"/>
        </w:rPr>
        <w:t>العمل في مشاريع استخدمت فيها تقنيات الذكاء الاصطناعي؟</w:t>
      </w:r>
      <w:bookmarkEnd w:id="34"/>
    </w:p>
    <w:p w14:paraId="75AE3B75" w14:textId="77777777" w:rsidR="00804BA4" w:rsidRDefault="00804BA4" w:rsidP="00624B70">
      <w:pPr>
        <w:pStyle w:val="ae"/>
        <w:rPr>
          <w:rFonts w:eastAsia="Calibri"/>
          <w:rtl/>
          <w:lang w:val="en-US" w:eastAsia="en-US"/>
        </w:rPr>
      </w:pPr>
    </w:p>
    <w:p w14:paraId="3C82BF4E" w14:textId="77777777" w:rsidR="00804BA4" w:rsidRDefault="00804BA4" w:rsidP="00624B70">
      <w:pPr>
        <w:pStyle w:val="ae"/>
        <w:rPr>
          <w:rFonts w:eastAsia="Calibri"/>
          <w:rtl/>
          <w:lang w:val="en-US" w:eastAsia="en-US"/>
        </w:rPr>
      </w:pPr>
    </w:p>
    <w:p w14:paraId="496E9850" w14:textId="77777777" w:rsidR="00804BA4" w:rsidRDefault="00804BA4" w:rsidP="00624B70">
      <w:pPr>
        <w:pStyle w:val="ae"/>
        <w:rPr>
          <w:rFonts w:eastAsia="Calibri"/>
          <w:rtl/>
          <w:lang w:val="en-US" w:eastAsia="en-US"/>
        </w:rPr>
      </w:pPr>
    </w:p>
    <w:p w14:paraId="03CC7CF5" w14:textId="77777777" w:rsidR="00804BA4" w:rsidRDefault="00804BA4" w:rsidP="00624B70">
      <w:pPr>
        <w:pStyle w:val="ae"/>
        <w:rPr>
          <w:rFonts w:eastAsia="Calibri"/>
          <w:rtl/>
          <w:lang w:val="en-US" w:eastAsia="en-US"/>
        </w:rPr>
      </w:pPr>
    </w:p>
    <w:p w14:paraId="72D9A1E7" w14:textId="093D5ABB" w:rsidR="00566BC3" w:rsidRPr="00C05EC6" w:rsidRDefault="00566BC3" w:rsidP="00624B70">
      <w:pPr>
        <w:pStyle w:val="ae"/>
        <w:rPr>
          <w:rFonts w:eastAsia="Calibri"/>
          <w:rtl/>
          <w:lang w:val="en-US" w:eastAsia="en-US"/>
        </w:rPr>
      </w:pPr>
      <w:bookmarkStart w:id="35" w:name="_Toc181378032"/>
      <w:r w:rsidRPr="00C05EC6">
        <w:rPr>
          <w:rFonts w:eastAsia="Calibri"/>
          <w:rtl/>
          <w:lang w:val="en-US" w:eastAsia="en-US"/>
        </w:rPr>
        <w:t xml:space="preserve">جدول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rPr>
        <w:instrText>جدول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8</w:t>
      </w:r>
      <w:r w:rsidRPr="00C05EC6">
        <w:rPr>
          <w:rFonts w:eastAsia="Calibri"/>
          <w:noProof/>
          <w:lang w:val="en-US" w:eastAsia="en-US"/>
        </w:rPr>
        <w:fldChar w:fldCharType="end"/>
      </w:r>
      <w:r w:rsidRPr="00C05EC6">
        <w:rPr>
          <w:rFonts w:eastAsia="Calibri" w:hint="cs"/>
          <w:rtl/>
          <w:lang w:val="en-US" w:eastAsia="en-US"/>
        </w:rPr>
        <w:t xml:space="preserve">: </w:t>
      </w:r>
      <w:r w:rsidR="00624B70" w:rsidRPr="00C05EC6">
        <w:rPr>
          <w:rFonts w:eastAsia="Calibri" w:hint="cs"/>
          <w:rtl/>
          <w:lang w:val="en-US" w:eastAsia="en-US"/>
        </w:rPr>
        <w:t>عدد سنوات الخبرة في مشاريع الذكاء الاصطناعي</w:t>
      </w:r>
      <w:bookmarkEnd w:id="35"/>
    </w:p>
    <w:tbl>
      <w:tblPr>
        <w:tblStyle w:val="PlainTable11"/>
        <w:bidiVisual/>
        <w:tblW w:w="5000" w:type="pct"/>
        <w:jc w:val="center"/>
        <w:tblLook w:val="04A0" w:firstRow="1" w:lastRow="0" w:firstColumn="1" w:lastColumn="0" w:noHBand="0" w:noVBand="1"/>
      </w:tblPr>
      <w:tblGrid>
        <w:gridCol w:w="1690"/>
        <w:gridCol w:w="2899"/>
        <w:gridCol w:w="2233"/>
        <w:gridCol w:w="2233"/>
      </w:tblGrid>
      <w:tr w:rsidR="00566BC3" w:rsidRPr="00C05EC6" w14:paraId="4FA84393" w14:textId="77777777" w:rsidTr="00124D7F">
        <w:trPr>
          <w:cnfStyle w:val="100000000000" w:firstRow="1" w:lastRow="0" w:firstColumn="0" w:lastColumn="0" w:oddVBand="0" w:evenVBand="0" w:oddHBand="0"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1690" w:type="dxa"/>
            <w:noWrap/>
            <w:hideMark/>
          </w:tcPr>
          <w:p w14:paraId="22251281" w14:textId="77777777" w:rsidR="00566BC3" w:rsidRPr="00C05EC6" w:rsidRDefault="00566BC3" w:rsidP="00124D7F">
            <w:pPr>
              <w:bidi/>
              <w:rPr>
                <w:color w:val="000000"/>
                <w:lang w:val="en-US" w:eastAsia="en-US"/>
              </w:rPr>
            </w:pPr>
            <w:r w:rsidRPr="00C05EC6">
              <w:rPr>
                <w:rFonts w:hint="cs"/>
                <w:color w:val="000000"/>
                <w:rtl/>
                <w:lang w:val="en-US" w:eastAsia="en-US"/>
              </w:rPr>
              <w:t>السؤال</w:t>
            </w:r>
          </w:p>
        </w:tc>
        <w:tc>
          <w:tcPr>
            <w:tcW w:w="2899" w:type="dxa"/>
            <w:noWrap/>
            <w:hideMark/>
          </w:tcPr>
          <w:p w14:paraId="0343B4CF" w14:textId="77777777" w:rsidR="00566BC3" w:rsidRPr="00C05EC6" w:rsidRDefault="00566BC3" w:rsidP="00124D7F">
            <w:pPr>
              <w:bidi/>
              <w:cnfStyle w:val="100000000000" w:firstRow="1" w:lastRow="0" w:firstColumn="0" w:lastColumn="0" w:oddVBand="0" w:evenVBand="0" w:oddHBand="0" w:evenHBand="0" w:firstRowFirstColumn="0" w:firstRowLastColumn="0" w:lastRowFirstColumn="0" w:lastRowLastColumn="0"/>
              <w:rPr>
                <w:color w:val="000000"/>
                <w:lang w:val="en-US" w:eastAsia="en-US"/>
              </w:rPr>
            </w:pPr>
            <w:r w:rsidRPr="00C05EC6">
              <w:rPr>
                <w:rFonts w:hint="cs"/>
                <w:color w:val="000000"/>
                <w:rtl/>
                <w:lang w:val="en-US" w:eastAsia="en-US"/>
              </w:rPr>
              <w:t>الخيار</w:t>
            </w:r>
          </w:p>
        </w:tc>
        <w:tc>
          <w:tcPr>
            <w:tcW w:w="2233" w:type="dxa"/>
            <w:noWrap/>
            <w:hideMark/>
          </w:tcPr>
          <w:p w14:paraId="577C29C9" w14:textId="77777777" w:rsidR="00566BC3" w:rsidRPr="00C05EC6" w:rsidRDefault="00566BC3" w:rsidP="00124D7F">
            <w:pPr>
              <w:bidi/>
              <w:cnfStyle w:val="100000000000" w:firstRow="1" w:lastRow="0" w:firstColumn="0" w:lastColumn="0" w:oddVBand="0" w:evenVBand="0" w:oddHBand="0" w:evenHBand="0" w:firstRowFirstColumn="0" w:firstRowLastColumn="0" w:lastRowFirstColumn="0" w:lastRowLastColumn="0"/>
              <w:rPr>
                <w:color w:val="000000"/>
                <w:rtl/>
                <w:lang w:val="en-US" w:eastAsia="en-US"/>
              </w:rPr>
            </w:pPr>
            <w:r w:rsidRPr="00C05EC6">
              <w:rPr>
                <w:rFonts w:hint="cs"/>
                <w:color w:val="000000"/>
                <w:rtl/>
                <w:lang w:val="en-US" w:eastAsia="en-US"/>
              </w:rPr>
              <w:t>التكرار</w:t>
            </w:r>
          </w:p>
        </w:tc>
        <w:tc>
          <w:tcPr>
            <w:tcW w:w="2233" w:type="dxa"/>
            <w:noWrap/>
            <w:hideMark/>
          </w:tcPr>
          <w:p w14:paraId="515BF3E4" w14:textId="77777777" w:rsidR="00566BC3" w:rsidRPr="00C05EC6" w:rsidRDefault="00566BC3" w:rsidP="00124D7F">
            <w:pPr>
              <w:bidi/>
              <w:cnfStyle w:val="100000000000" w:firstRow="1" w:lastRow="0" w:firstColumn="0" w:lastColumn="0" w:oddVBand="0" w:evenVBand="0" w:oddHBand="0" w:evenHBand="0" w:firstRowFirstColumn="0" w:firstRowLastColumn="0" w:lastRowFirstColumn="0" w:lastRowLastColumn="0"/>
              <w:rPr>
                <w:color w:val="000000"/>
                <w:rtl/>
                <w:lang w:val="en-US" w:eastAsia="en-US"/>
              </w:rPr>
            </w:pPr>
            <w:r w:rsidRPr="00C05EC6">
              <w:rPr>
                <w:rFonts w:hint="cs"/>
                <w:color w:val="000000"/>
                <w:rtl/>
                <w:lang w:val="en-US" w:eastAsia="en-US"/>
              </w:rPr>
              <w:t>النسبة المئوية (%)</w:t>
            </w:r>
          </w:p>
        </w:tc>
      </w:tr>
      <w:tr w:rsidR="00624B70" w:rsidRPr="00C05EC6" w14:paraId="01D15C6C" w14:textId="77777777" w:rsidTr="00124D7F">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1690" w:type="dxa"/>
            <w:vMerge w:val="restart"/>
            <w:noWrap/>
            <w:vAlign w:val="bottom"/>
            <w:hideMark/>
          </w:tcPr>
          <w:p w14:paraId="05353EC4" w14:textId="698150C5" w:rsidR="00624B70" w:rsidRPr="00C05EC6" w:rsidRDefault="00624B70" w:rsidP="00124D7F">
            <w:pPr>
              <w:bidi/>
              <w:rPr>
                <w:color w:val="000000"/>
                <w:lang w:val="en-US" w:eastAsia="en-US"/>
              </w:rPr>
            </w:pPr>
            <w:r w:rsidRPr="00C05EC6">
              <w:rPr>
                <w:rFonts w:hint="cs"/>
                <w:color w:val="000000"/>
                <w:rtl/>
                <w:lang w:val="en-US" w:eastAsia="en-US"/>
              </w:rPr>
              <w:t>عدد سنوات الخبرة في مشاريع الذكاء الاصطناعي</w:t>
            </w:r>
          </w:p>
        </w:tc>
        <w:tc>
          <w:tcPr>
            <w:tcW w:w="2899" w:type="dxa"/>
            <w:noWrap/>
            <w:vAlign w:val="bottom"/>
            <w:hideMark/>
          </w:tcPr>
          <w:p w14:paraId="66B588F1" w14:textId="24B79A83" w:rsidR="00624B70" w:rsidRPr="00C05EC6" w:rsidRDefault="00540DD0" w:rsidP="00124D7F">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Pr>
                <w:color w:val="000000"/>
                <w:rtl/>
                <w:lang w:val="en-US" w:eastAsia="en-US"/>
              </w:rPr>
              <w:t xml:space="preserve"> </w:t>
            </w:r>
            <w:r w:rsidR="00624B70" w:rsidRPr="00C05EC6">
              <w:rPr>
                <w:color w:val="000000"/>
                <w:rtl/>
                <w:lang w:val="en-US" w:eastAsia="en-US"/>
              </w:rPr>
              <w:t>أقل من سنة</w:t>
            </w:r>
          </w:p>
        </w:tc>
        <w:tc>
          <w:tcPr>
            <w:tcW w:w="2233" w:type="dxa"/>
            <w:noWrap/>
            <w:vAlign w:val="bottom"/>
            <w:hideMark/>
          </w:tcPr>
          <w:p w14:paraId="5D53780A" w14:textId="4B93CCB6" w:rsidR="00624B70" w:rsidRPr="00C05EC6" w:rsidRDefault="00624B70" w:rsidP="00124D7F">
            <w:pPr>
              <w:bidi/>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7</w:t>
            </w:r>
          </w:p>
        </w:tc>
        <w:tc>
          <w:tcPr>
            <w:tcW w:w="2233" w:type="dxa"/>
            <w:noWrap/>
            <w:vAlign w:val="bottom"/>
            <w:hideMark/>
          </w:tcPr>
          <w:p w14:paraId="66310673" w14:textId="1944B24E" w:rsidR="00624B70" w:rsidRPr="00C05EC6" w:rsidRDefault="00624B70" w:rsidP="00124D7F">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41.18</w:t>
            </w:r>
          </w:p>
        </w:tc>
      </w:tr>
      <w:tr w:rsidR="00624B70" w:rsidRPr="00C05EC6" w14:paraId="4DE1792C" w14:textId="77777777" w:rsidTr="00124D7F">
        <w:trPr>
          <w:trHeight w:val="520"/>
          <w:jc w:val="center"/>
        </w:trPr>
        <w:tc>
          <w:tcPr>
            <w:cnfStyle w:val="001000000000" w:firstRow="0" w:lastRow="0" w:firstColumn="1" w:lastColumn="0" w:oddVBand="0" w:evenVBand="0" w:oddHBand="0" w:evenHBand="0" w:firstRowFirstColumn="0" w:firstRowLastColumn="0" w:lastRowFirstColumn="0" w:lastRowLastColumn="0"/>
            <w:tcW w:w="1690" w:type="dxa"/>
            <w:vMerge/>
            <w:noWrap/>
            <w:vAlign w:val="bottom"/>
          </w:tcPr>
          <w:p w14:paraId="6FE09B9D" w14:textId="77777777" w:rsidR="00624B70" w:rsidRPr="00C05EC6" w:rsidRDefault="00624B70" w:rsidP="00124D7F">
            <w:pPr>
              <w:bidi/>
              <w:jc w:val="right"/>
              <w:rPr>
                <w:color w:val="000000"/>
                <w:lang w:val="en-US" w:eastAsia="en-US"/>
              </w:rPr>
            </w:pPr>
          </w:p>
        </w:tc>
        <w:tc>
          <w:tcPr>
            <w:tcW w:w="2899" w:type="dxa"/>
            <w:noWrap/>
            <w:vAlign w:val="bottom"/>
          </w:tcPr>
          <w:p w14:paraId="16BECB60" w14:textId="0D1D3C9F" w:rsidR="00624B70" w:rsidRPr="00C05EC6" w:rsidRDefault="00540DD0" w:rsidP="00124D7F">
            <w:pPr>
              <w:bidi/>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Pr>
                <w:color w:val="000000"/>
                <w:rtl/>
                <w:lang w:val="en-US" w:eastAsia="en-US"/>
              </w:rPr>
              <w:t xml:space="preserve"> </w:t>
            </w:r>
            <w:r w:rsidR="00624B70" w:rsidRPr="00C05EC6">
              <w:rPr>
                <w:color w:val="000000"/>
                <w:lang w:val="en-US" w:eastAsia="en-US"/>
              </w:rPr>
              <w:t xml:space="preserve">1-3 </w:t>
            </w:r>
            <w:r w:rsidR="00624B70" w:rsidRPr="00C05EC6">
              <w:rPr>
                <w:color w:val="000000"/>
                <w:rtl/>
                <w:lang w:val="en-US" w:eastAsia="en-US"/>
              </w:rPr>
              <w:t>سنوات</w:t>
            </w:r>
          </w:p>
        </w:tc>
        <w:tc>
          <w:tcPr>
            <w:tcW w:w="2233" w:type="dxa"/>
            <w:noWrap/>
            <w:vAlign w:val="bottom"/>
          </w:tcPr>
          <w:p w14:paraId="308CE6BC" w14:textId="6DC0685A" w:rsidR="00624B70" w:rsidRPr="00C05EC6" w:rsidRDefault="00624B70" w:rsidP="00124D7F">
            <w:pPr>
              <w:bidi/>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7</w:t>
            </w:r>
          </w:p>
        </w:tc>
        <w:tc>
          <w:tcPr>
            <w:tcW w:w="2233" w:type="dxa"/>
            <w:noWrap/>
            <w:vAlign w:val="bottom"/>
          </w:tcPr>
          <w:p w14:paraId="287C915E" w14:textId="09702595" w:rsidR="00624B70" w:rsidRPr="00C05EC6" w:rsidRDefault="00624B70" w:rsidP="00124D7F">
            <w:pPr>
              <w:bidi/>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41.18</w:t>
            </w:r>
          </w:p>
        </w:tc>
      </w:tr>
      <w:tr w:rsidR="00624B70" w:rsidRPr="00C05EC6" w14:paraId="467FE044" w14:textId="77777777" w:rsidTr="00124D7F">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1690" w:type="dxa"/>
            <w:vMerge/>
            <w:noWrap/>
            <w:vAlign w:val="bottom"/>
          </w:tcPr>
          <w:p w14:paraId="433C5579" w14:textId="77777777" w:rsidR="00624B70" w:rsidRPr="00C05EC6" w:rsidRDefault="00624B70" w:rsidP="00124D7F">
            <w:pPr>
              <w:bidi/>
              <w:jc w:val="right"/>
              <w:rPr>
                <w:color w:val="000000"/>
                <w:lang w:val="en-US" w:eastAsia="en-US"/>
              </w:rPr>
            </w:pPr>
          </w:p>
        </w:tc>
        <w:tc>
          <w:tcPr>
            <w:tcW w:w="2899" w:type="dxa"/>
            <w:noWrap/>
            <w:vAlign w:val="bottom"/>
          </w:tcPr>
          <w:p w14:paraId="7CA7E46F" w14:textId="0A150C48" w:rsidR="00624B70" w:rsidRPr="00C05EC6" w:rsidRDefault="00540DD0" w:rsidP="00124D7F">
            <w:pPr>
              <w:bidi/>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Pr>
                <w:color w:val="000000"/>
                <w:rtl/>
                <w:lang w:val="en-US" w:eastAsia="en-US"/>
              </w:rPr>
              <w:t xml:space="preserve"> </w:t>
            </w:r>
            <w:r w:rsidR="00624B70" w:rsidRPr="00C05EC6">
              <w:rPr>
                <w:color w:val="000000"/>
                <w:lang w:val="en-US" w:eastAsia="en-US"/>
              </w:rPr>
              <w:t xml:space="preserve">4-6 </w:t>
            </w:r>
            <w:r w:rsidR="00624B70" w:rsidRPr="00C05EC6">
              <w:rPr>
                <w:color w:val="000000"/>
                <w:rtl/>
                <w:lang w:val="en-US" w:eastAsia="en-US"/>
              </w:rPr>
              <w:t>سنوات</w:t>
            </w:r>
          </w:p>
        </w:tc>
        <w:tc>
          <w:tcPr>
            <w:tcW w:w="2233" w:type="dxa"/>
            <w:noWrap/>
            <w:vAlign w:val="bottom"/>
          </w:tcPr>
          <w:p w14:paraId="4FF38297" w14:textId="787C6D08" w:rsidR="00624B70" w:rsidRPr="00C05EC6" w:rsidRDefault="00624B70" w:rsidP="00124D7F">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2</w:t>
            </w:r>
          </w:p>
        </w:tc>
        <w:tc>
          <w:tcPr>
            <w:tcW w:w="2233" w:type="dxa"/>
            <w:noWrap/>
            <w:vAlign w:val="bottom"/>
          </w:tcPr>
          <w:p w14:paraId="4BE5B5E5" w14:textId="586FB93A" w:rsidR="00624B70" w:rsidRPr="00C05EC6" w:rsidRDefault="00624B70" w:rsidP="00124D7F">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11.76</w:t>
            </w:r>
          </w:p>
        </w:tc>
      </w:tr>
      <w:tr w:rsidR="00624B70" w:rsidRPr="00C05EC6" w14:paraId="27CD14BF" w14:textId="77777777" w:rsidTr="00124D7F">
        <w:trPr>
          <w:trHeight w:val="520"/>
          <w:jc w:val="center"/>
        </w:trPr>
        <w:tc>
          <w:tcPr>
            <w:cnfStyle w:val="001000000000" w:firstRow="0" w:lastRow="0" w:firstColumn="1" w:lastColumn="0" w:oddVBand="0" w:evenVBand="0" w:oddHBand="0" w:evenHBand="0" w:firstRowFirstColumn="0" w:firstRowLastColumn="0" w:lastRowFirstColumn="0" w:lastRowLastColumn="0"/>
            <w:tcW w:w="1690" w:type="dxa"/>
            <w:vMerge/>
            <w:noWrap/>
            <w:vAlign w:val="bottom"/>
            <w:hideMark/>
          </w:tcPr>
          <w:p w14:paraId="57D34B43" w14:textId="77777777" w:rsidR="00624B70" w:rsidRPr="00C05EC6" w:rsidRDefault="00624B70" w:rsidP="00124D7F">
            <w:pPr>
              <w:bidi/>
              <w:jc w:val="right"/>
              <w:rPr>
                <w:color w:val="000000"/>
                <w:lang w:val="en-US" w:eastAsia="en-US"/>
              </w:rPr>
            </w:pPr>
          </w:p>
        </w:tc>
        <w:tc>
          <w:tcPr>
            <w:tcW w:w="2899" w:type="dxa"/>
            <w:noWrap/>
            <w:vAlign w:val="bottom"/>
            <w:hideMark/>
          </w:tcPr>
          <w:p w14:paraId="5FFB33BD" w14:textId="58FC9DBF" w:rsidR="00624B70" w:rsidRPr="00C05EC6" w:rsidRDefault="00540DD0" w:rsidP="00124D7F">
            <w:pPr>
              <w:bidi/>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Pr>
                <w:color w:val="000000"/>
                <w:rtl/>
                <w:lang w:val="en-US" w:eastAsia="en-US"/>
              </w:rPr>
              <w:t xml:space="preserve"> </w:t>
            </w:r>
            <w:r w:rsidR="00624B70" w:rsidRPr="00C05EC6">
              <w:rPr>
                <w:color w:val="000000"/>
                <w:rtl/>
                <w:lang w:val="en-US" w:eastAsia="en-US"/>
              </w:rPr>
              <w:t>أكثر من 6 سنوات</w:t>
            </w:r>
          </w:p>
        </w:tc>
        <w:tc>
          <w:tcPr>
            <w:tcW w:w="2233" w:type="dxa"/>
            <w:noWrap/>
            <w:vAlign w:val="bottom"/>
            <w:hideMark/>
          </w:tcPr>
          <w:p w14:paraId="42FCC7CE" w14:textId="7D3184C5" w:rsidR="00624B70" w:rsidRPr="00C05EC6" w:rsidRDefault="00624B70" w:rsidP="00124D7F">
            <w:pPr>
              <w:bidi/>
              <w:jc w:val="center"/>
              <w:cnfStyle w:val="000000000000" w:firstRow="0" w:lastRow="0" w:firstColumn="0" w:lastColumn="0" w:oddVBand="0" w:evenVBand="0" w:oddHBand="0" w:evenHBand="0" w:firstRowFirstColumn="0" w:firstRowLastColumn="0" w:lastRowFirstColumn="0" w:lastRowLastColumn="0"/>
              <w:rPr>
                <w:color w:val="000000"/>
                <w:rtl/>
                <w:lang w:val="en-US" w:eastAsia="en-US"/>
              </w:rPr>
            </w:pPr>
            <w:r w:rsidRPr="00C05EC6">
              <w:rPr>
                <w:color w:val="000000"/>
                <w:lang w:val="en-US" w:eastAsia="en-US"/>
              </w:rPr>
              <w:t>1</w:t>
            </w:r>
          </w:p>
        </w:tc>
        <w:tc>
          <w:tcPr>
            <w:tcW w:w="2233" w:type="dxa"/>
            <w:noWrap/>
            <w:vAlign w:val="bottom"/>
            <w:hideMark/>
          </w:tcPr>
          <w:p w14:paraId="768A041F" w14:textId="1F19D30A" w:rsidR="00624B70" w:rsidRPr="00C05EC6" w:rsidRDefault="00624B70" w:rsidP="00124D7F">
            <w:pPr>
              <w:bidi/>
              <w:jc w:val="center"/>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C05EC6">
              <w:rPr>
                <w:color w:val="000000"/>
                <w:lang w:val="en-US" w:eastAsia="en-US"/>
              </w:rPr>
              <w:t>5.88</w:t>
            </w:r>
          </w:p>
        </w:tc>
      </w:tr>
      <w:tr w:rsidR="00566BC3" w:rsidRPr="00C05EC6" w14:paraId="0B60B138" w14:textId="77777777" w:rsidTr="00124D7F">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1690" w:type="dxa"/>
            <w:vMerge/>
            <w:noWrap/>
            <w:hideMark/>
          </w:tcPr>
          <w:p w14:paraId="01A1A40E" w14:textId="77777777" w:rsidR="00566BC3" w:rsidRPr="00C05EC6" w:rsidRDefault="00566BC3" w:rsidP="00124D7F">
            <w:pPr>
              <w:bidi/>
              <w:jc w:val="right"/>
              <w:rPr>
                <w:color w:val="000000"/>
                <w:lang w:val="en-US" w:eastAsia="en-US"/>
              </w:rPr>
            </w:pPr>
          </w:p>
        </w:tc>
        <w:tc>
          <w:tcPr>
            <w:tcW w:w="2899" w:type="dxa"/>
            <w:noWrap/>
            <w:hideMark/>
          </w:tcPr>
          <w:p w14:paraId="311F5732" w14:textId="77777777" w:rsidR="00566BC3" w:rsidRPr="00C05EC6" w:rsidRDefault="00566BC3" w:rsidP="00124D7F">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rtl/>
                <w:lang w:val="en-US" w:eastAsia="en-US"/>
              </w:rPr>
              <w:t>العدد الكلي</w:t>
            </w:r>
          </w:p>
        </w:tc>
        <w:tc>
          <w:tcPr>
            <w:tcW w:w="2233" w:type="dxa"/>
            <w:noWrap/>
            <w:hideMark/>
          </w:tcPr>
          <w:p w14:paraId="1A60F627" w14:textId="1FFF731F" w:rsidR="00566BC3" w:rsidRPr="00C05EC6" w:rsidRDefault="00B359A1" w:rsidP="00124D7F">
            <w:pPr>
              <w:bidi/>
              <w:jc w:val="center"/>
              <w:cnfStyle w:val="000000100000" w:firstRow="0" w:lastRow="0" w:firstColumn="0" w:lastColumn="0" w:oddVBand="0" w:evenVBand="0" w:oddHBand="1" w:evenHBand="0" w:firstRowFirstColumn="0" w:firstRowLastColumn="0" w:lastRowFirstColumn="0" w:lastRowLastColumn="0"/>
              <w:rPr>
                <w:color w:val="000000"/>
                <w:rtl/>
                <w:lang w:val="en-US" w:eastAsia="en-US"/>
              </w:rPr>
            </w:pPr>
            <w:r w:rsidRPr="00C05EC6">
              <w:rPr>
                <w:color w:val="000000"/>
                <w:lang w:val="en-US" w:eastAsia="en-US"/>
              </w:rPr>
              <w:t>59</w:t>
            </w:r>
          </w:p>
        </w:tc>
        <w:tc>
          <w:tcPr>
            <w:tcW w:w="2233" w:type="dxa"/>
            <w:noWrap/>
            <w:hideMark/>
          </w:tcPr>
          <w:p w14:paraId="14D0051C" w14:textId="77777777" w:rsidR="00566BC3" w:rsidRPr="00C05EC6" w:rsidRDefault="00566BC3" w:rsidP="00124D7F">
            <w:pPr>
              <w:bidi/>
              <w:jc w:val="center"/>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C05EC6">
              <w:rPr>
                <w:color w:val="000000"/>
                <w:lang w:val="en-US" w:eastAsia="en-US"/>
              </w:rPr>
              <w:t>100%</w:t>
            </w:r>
          </w:p>
        </w:tc>
      </w:tr>
    </w:tbl>
    <w:p w14:paraId="75F7A8CD" w14:textId="77777777" w:rsidR="00C05EC6" w:rsidRPr="00C05EC6" w:rsidRDefault="00C05EC6" w:rsidP="00C05EC6">
      <w:pPr>
        <w:spacing w:after="120" w:line="240" w:lineRule="auto"/>
        <w:rPr>
          <w:rFonts w:eastAsia="Calibri"/>
          <w:rtl/>
          <w:lang w:val="en-US" w:eastAsia="en-US"/>
        </w:rPr>
      </w:pPr>
      <w:r w:rsidRPr="00C05EC6">
        <w:rPr>
          <w:rFonts w:eastAsia="Calibri"/>
          <w:rtl/>
          <w:lang w:val="en-US" w:eastAsia="en-US"/>
        </w:rPr>
        <w:t>يوضح الجدول توزيع المشاركين الذين لديهم خبرة في مشاريع استخدمت تقنيات الذكاء الاصطناعي، والذين بلغ عددهم 17 مشاركًا. من بين هؤلاء، كانت النسبة الأكبر (41.18%) تتكون من المشاركين الذين لديهم خبرة أقل من سنة، مما يعكس دخول عدد كبير من المهنيين إلى مجال الذكاء الاصطناعي حديثًا.</w:t>
      </w:r>
    </w:p>
    <w:p w14:paraId="177B695B" w14:textId="3913BA62" w:rsidR="00566BC3" w:rsidRPr="00C05EC6" w:rsidRDefault="00C05EC6" w:rsidP="00C05EC6">
      <w:pPr>
        <w:spacing w:after="120" w:line="240" w:lineRule="auto"/>
        <w:rPr>
          <w:rFonts w:eastAsia="Calibri"/>
          <w:lang w:val="en-US" w:eastAsia="en-US"/>
        </w:rPr>
      </w:pPr>
      <w:r w:rsidRPr="00C05EC6">
        <w:rPr>
          <w:rFonts w:eastAsia="Calibri"/>
          <w:rtl/>
          <w:lang w:val="en-US" w:eastAsia="en-US"/>
        </w:rPr>
        <w:lastRenderedPageBreak/>
        <w:t>كما أن هناك نسبة مماثلة (41.18%) من المشاركين الذين يمتلكون خبرة تتراوح بين سنة وثلاث سنوات، مما يشير إلى أن هناك اهتمامًا متزايدًا في هذا المجال. بينما كانت نسبة المشاركين الذين لديهم خبرة تتراوح بين 4-6 سنوات 2 مشاركين (11.76%)، ونسبة أولئك الذين لديهم خبرة تزيد عن 6 سنوات كانت 1 مشارك (5.88%).</w:t>
      </w:r>
    </w:p>
    <w:p w14:paraId="35E671E7" w14:textId="521A2738" w:rsidR="00566BC3" w:rsidRPr="00C05EC6" w:rsidRDefault="00566BC3" w:rsidP="00566BC3">
      <w:pPr>
        <w:spacing w:after="120" w:line="240" w:lineRule="auto"/>
        <w:rPr>
          <w:rFonts w:eastAsia="Calibri"/>
          <w:lang w:val="en-US" w:eastAsia="en-US"/>
        </w:rPr>
      </w:pPr>
    </w:p>
    <w:p w14:paraId="64AC8834" w14:textId="28FB6C57" w:rsidR="00566BC3" w:rsidRPr="00C05EC6" w:rsidRDefault="00124D7F" w:rsidP="00566BC3">
      <w:pPr>
        <w:spacing w:after="120" w:line="240" w:lineRule="auto"/>
        <w:jc w:val="center"/>
        <w:rPr>
          <w:rFonts w:eastAsia="Calibri"/>
          <w:rtl/>
          <w:lang w:val="en-US" w:eastAsia="en-US"/>
        </w:rPr>
      </w:pPr>
      <w:r w:rsidRPr="00C05EC6">
        <w:rPr>
          <w:rFonts w:eastAsia="Calibri"/>
          <w:noProof/>
          <w:lang w:val="en-US" w:eastAsia="en-US"/>
        </w:rPr>
        <w:drawing>
          <wp:inline distT="0" distB="0" distL="0" distR="0" wp14:anchorId="2D7EE22F" wp14:editId="7329E321">
            <wp:extent cx="4584700" cy="275590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9F21233" w14:textId="7EA23CBA" w:rsidR="00566BC3" w:rsidRPr="00C05EC6" w:rsidRDefault="00566BC3" w:rsidP="00624B70">
      <w:pPr>
        <w:pStyle w:val="ae"/>
        <w:rPr>
          <w:rFonts w:eastAsia="Calibri"/>
          <w:rtl/>
          <w:lang w:val="en-US" w:eastAsia="en-US" w:bidi="ar-EG"/>
        </w:rPr>
      </w:pPr>
      <w:bookmarkStart w:id="36" w:name="_Toc181378080"/>
      <w:r w:rsidRPr="00C05EC6">
        <w:rPr>
          <w:rFonts w:eastAsia="Calibri"/>
          <w:rtl/>
          <w:lang w:val="en-US" w:eastAsia="en-US" w:bidi="ar-EG"/>
        </w:rPr>
        <w:t xml:space="preserve">شكل </w:t>
      </w:r>
      <w:r w:rsidRPr="00C05EC6">
        <w:rPr>
          <w:rFonts w:eastAsia="Calibri"/>
          <w:lang w:val="en-US" w:eastAsia="en-US"/>
        </w:rPr>
        <w:fldChar w:fldCharType="begin"/>
      </w:r>
      <w:r w:rsidRPr="00C05EC6">
        <w:rPr>
          <w:rFonts w:eastAsia="Calibri"/>
          <w:lang w:val="en-US" w:eastAsia="en-US"/>
        </w:rPr>
        <w:instrText xml:space="preserve"> SEQ </w:instrText>
      </w:r>
      <w:r w:rsidRPr="00C05EC6">
        <w:rPr>
          <w:rFonts w:eastAsia="Calibri"/>
          <w:rtl/>
          <w:lang w:val="en-US" w:eastAsia="en-US" w:bidi="ar-EG"/>
        </w:rPr>
        <w:instrText>شكل</w:instrText>
      </w:r>
      <w:r w:rsidRPr="00C05EC6">
        <w:rPr>
          <w:rFonts w:eastAsia="Calibri"/>
          <w:lang w:val="en-US" w:eastAsia="en-US"/>
        </w:rPr>
        <w:instrText xml:space="preserve"> \* ARABIC </w:instrText>
      </w:r>
      <w:r w:rsidRPr="00C05EC6">
        <w:rPr>
          <w:rFonts w:eastAsia="Calibri"/>
          <w:lang w:val="en-US" w:eastAsia="en-US"/>
        </w:rPr>
        <w:fldChar w:fldCharType="separate"/>
      </w:r>
      <w:r w:rsidR="00184B95">
        <w:rPr>
          <w:rFonts w:eastAsia="Calibri"/>
          <w:noProof/>
          <w:lang w:val="en-US" w:eastAsia="en-US"/>
        </w:rPr>
        <w:t>8</w:t>
      </w:r>
      <w:r w:rsidRPr="00C05EC6">
        <w:rPr>
          <w:rFonts w:eastAsia="Calibri"/>
          <w:lang w:val="en-US" w:eastAsia="en-US"/>
        </w:rPr>
        <w:fldChar w:fldCharType="end"/>
      </w:r>
      <w:r w:rsidRPr="00C05EC6">
        <w:rPr>
          <w:rFonts w:eastAsia="Calibri"/>
          <w:rtl/>
          <w:lang w:val="en-US" w:eastAsia="en-US" w:bidi="ar-EG"/>
        </w:rPr>
        <w:t xml:space="preserve">: </w:t>
      </w:r>
      <w:r w:rsidR="00624B70" w:rsidRPr="00C05EC6">
        <w:rPr>
          <w:rFonts w:eastAsia="Calibri" w:hint="cs"/>
          <w:rtl/>
          <w:lang w:val="en-US" w:eastAsia="en-US"/>
        </w:rPr>
        <w:t>عدد سنوات الخبرة في مشاريع الذكاء الاصطناعي</w:t>
      </w:r>
      <w:bookmarkEnd w:id="36"/>
    </w:p>
    <w:p w14:paraId="509C421D" w14:textId="4AC2C48D" w:rsidR="00DF70E5" w:rsidRPr="00C05EC6" w:rsidRDefault="00DF70E5" w:rsidP="003601E8">
      <w:pPr>
        <w:pStyle w:val="2"/>
        <w:rPr>
          <w:rtl/>
        </w:rPr>
      </w:pPr>
      <w:r w:rsidRPr="00C05EC6">
        <w:t xml:space="preserve"> </w:t>
      </w:r>
      <w:bookmarkStart w:id="37" w:name="_Toc181377977"/>
      <w:r w:rsidRPr="00C05EC6">
        <w:rPr>
          <w:rtl/>
        </w:rPr>
        <w:t>أدوات جمع البيانات ومقاييس الدراسة</w:t>
      </w:r>
      <w:bookmarkEnd w:id="37"/>
    </w:p>
    <w:p w14:paraId="27B0917A" w14:textId="0D58BF7A" w:rsidR="00B94E3E" w:rsidRDefault="00B94E3E" w:rsidP="009B1194">
      <w:pPr>
        <w:pStyle w:val="aa"/>
        <w:numPr>
          <w:ilvl w:val="1"/>
          <w:numId w:val="37"/>
        </w:numPr>
        <w:rPr>
          <w:rtl/>
          <w:lang w:bidi="ar-SY"/>
        </w:rPr>
      </w:pPr>
      <w:r w:rsidRPr="00C05EC6">
        <w:rPr>
          <w:rtl/>
          <w:lang w:bidi="ar-SY"/>
        </w:rPr>
        <w:t>تم استخدام استبيان</w:t>
      </w:r>
      <w:r w:rsidR="00FB2BC4" w:rsidRPr="00C05EC6">
        <w:rPr>
          <w:rFonts w:hint="cs"/>
          <w:rtl/>
          <w:lang w:bidi="ar-SY"/>
        </w:rPr>
        <w:t xml:space="preserve"> لجمع البيانات من جميع أفراد العينة وسيعتمد على </w:t>
      </w:r>
      <w:r w:rsidRPr="00C05EC6">
        <w:rPr>
          <w:rtl/>
          <w:lang w:bidi="ar-SY"/>
        </w:rPr>
        <w:t>استخدام مقياس ليكرت الخماسي لتقييم الاستجابات.</w:t>
      </w:r>
      <w:r w:rsidR="009B1194">
        <w:rPr>
          <w:rFonts w:hint="cs"/>
          <w:rtl/>
          <w:lang w:bidi="ar-SY"/>
        </w:rPr>
        <w:t xml:space="preserve"> تكون الاستبيان من أربعة محاور أساسية هي كالتالي: </w:t>
      </w:r>
    </w:p>
    <w:p w14:paraId="7938DE21" w14:textId="173B89A7" w:rsidR="00E67BF8" w:rsidRPr="009B1194" w:rsidRDefault="009B1194" w:rsidP="009B1194">
      <w:pPr>
        <w:pStyle w:val="aa"/>
        <w:numPr>
          <w:ilvl w:val="1"/>
          <w:numId w:val="37"/>
        </w:numPr>
        <w:rPr>
          <w:lang w:val="en-US" w:bidi="ar-SY"/>
        </w:rPr>
      </w:pPr>
      <w:r>
        <w:rPr>
          <w:rFonts w:hint="cs"/>
          <w:rtl/>
        </w:rPr>
        <w:t>المحور</w:t>
      </w:r>
      <w:r w:rsidR="00E67BF8" w:rsidRPr="009B1194">
        <w:rPr>
          <w:rtl/>
        </w:rPr>
        <w:t xml:space="preserve"> الأول: فعالية تطبيقات الذكاء الاصطناعي في إدارة المشاريع الإنشائية</w:t>
      </w:r>
    </w:p>
    <w:p w14:paraId="15AE7FD8" w14:textId="53CAE46A" w:rsidR="00E67BF8" w:rsidRPr="009B1194" w:rsidRDefault="009B1194" w:rsidP="009B1194">
      <w:pPr>
        <w:pStyle w:val="aa"/>
        <w:numPr>
          <w:ilvl w:val="1"/>
          <w:numId w:val="37"/>
        </w:numPr>
        <w:rPr>
          <w:lang w:val="en-US" w:bidi="ar-SY"/>
        </w:rPr>
      </w:pPr>
      <w:r>
        <w:rPr>
          <w:rtl/>
        </w:rPr>
        <w:t>الم</w:t>
      </w:r>
      <w:r>
        <w:rPr>
          <w:rFonts w:hint="cs"/>
          <w:rtl/>
        </w:rPr>
        <w:t>حور</w:t>
      </w:r>
      <w:r w:rsidR="00E67BF8" w:rsidRPr="009B1194">
        <w:rPr>
          <w:rtl/>
        </w:rPr>
        <w:t xml:space="preserve"> الثاني: دور الذكاء الاصطناعي في التخطيط وإدارة المخاطر</w:t>
      </w:r>
    </w:p>
    <w:p w14:paraId="626B2BA7" w14:textId="0DE1DB01" w:rsidR="00E67BF8" w:rsidRPr="009B1194" w:rsidRDefault="009B1194" w:rsidP="009B1194">
      <w:pPr>
        <w:pStyle w:val="aa"/>
        <w:numPr>
          <w:ilvl w:val="1"/>
          <w:numId w:val="37"/>
        </w:numPr>
        <w:rPr>
          <w:lang w:val="en-US" w:bidi="ar-SY"/>
        </w:rPr>
      </w:pPr>
      <w:r>
        <w:rPr>
          <w:rtl/>
        </w:rPr>
        <w:t>الم</w:t>
      </w:r>
      <w:r>
        <w:rPr>
          <w:rFonts w:hint="cs"/>
          <w:rtl/>
        </w:rPr>
        <w:t>حور</w:t>
      </w:r>
      <w:r w:rsidR="00E67BF8" w:rsidRPr="009B1194">
        <w:rPr>
          <w:rtl/>
        </w:rPr>
        <w:t xml:space="preserve"> الثالث: تأثير الذكاء الاصطناعي على إدارة الموارد وتقليل التكاليف</w:t>
      </w:r>
    </w:p>
    <w:p w14:paraId="4476899F" w14:textId="53DD9AFF" w:rsidR="00E67BF8" w:rsidRPr="009B1194" w:rsidRDefault="009B1194" w:rsidP="009B1194">
      <w:pPr>
        <w:pStyle w:val="aa"/>
        <w:numPr>
          <w:ilvl w:val="1"/>
          <w:numId w:val="37"/>
        </w:numPr>
        <w:rPr>
          <w:lang w:val="en-US" w:bidi="ar-SY"/>
        </w:rPr>
      </w:pPr>
      <w:r>
        <w:rPr>
          <w:rtl/>
        </w:rPr>
        <w:t>الم</w:t>
      </w:r>
      <w:r>
        <w:rPr>
          <w:rFonts w:hint="cs"/>
          <w:rtl/>
        </w:rPr>
        <w:t>حور</w:t>
      </w:r>
      <w:r w:rsidR="00E67BF8" w:rsidRPr="009B1194">
        <w:rPr>
          <w:rtl/>
        </w:rPr>
        <w:t xml:space="preserve"> الرابع: مساهمة الذكاء الاصطناعي في تعزيز صنع القرار وتحسين جودة المخرجات</w:t>
      </w:r>
    </w:p>
    <w:p w14:paraId="128A7E71" w14:textId="1DD21AD6" w:rsidR="00E67BF8" w:rsidRPr="009B1194" w:rsidRDefault="009B1194" w:rsidP="009B1194">
      <w:pPr>
        <w:rPr>
          <w:lang w:val="en-US" w:bidi="ar-SY"/>
        </w:rPr>
      </w:pPr>
      <w:r>
        <w:rPr>
          <w:rFonts w:hint="cs"/>
          <w:rtl/>
          <w:lang w:val="en-US" w:bidi="ar-SY"/>
        </w:rPr>
        <w:t xml:space="preserve">بالإضافة لذلك تضمن الاستبيان أسئلة ديموغرافية تم عرضها في توصيف عينة الدراسة. </w:t>
      </w:r>
    </w:p>
    <w:p w14:paraId="06CE1201" w14:textId="77777777" w:rsidR="009B1194" w:rsidRPr="009B1194" w:rsidRDefault="009B1194" w:rsidP="003601E8">
      <w:pPr>
        <w:rPr>
          <w:rtl/>
          <w:lang w:val="en-US" w:bidi="ar-SY"/>
        </w:rPr>
      </w:pPr>
    </w:p>
    <w:p w14:paraId="29187AA9" w14:textId="6390C5CD" w:rsidR="00BD0B16" w:rsidRDefault="00BD0B16" w:rsidP="00804BA4">
      <w:pPr>
        <w:pStyle w:val="2"/>
        <w:rPr>
          <w:rtl/>
        </w:rPr>
      </w:pPr>
      <w:bookmarkStart w:id="38" w:name="_Toc181377978"/>
      <w:r w:rsidRPr="00C05EC6">
        <w:rPr>
          <w:rFonts w:hint="cs"/>
          <w:rtl/>
        </w:rPr>
        <w:lastRenderedPageBreak/>
        <w:t>صدق وثبات أداة الدراسة</w:t>
      </w:r>
      <w:bookmarkEnd w:id="38"/>
    </w:p>
    <w:p w14:paraId="1D452A5F" w14:textId="5ADDCEAD" w:rsidR="00E67BF8" w:rsidRDefault="00E67BF8" w:rsidP="00730A27">
      <w:pPr>
        <w:rPr>
          <w:lang w:val="en-US" w:eastAsia="en-US"/>
        </w:rPr>
      </w:pPr>
      <w:r w:rsidRPr="00E67BF8">
        <w:rPr>
          <w:rtl/>
          <w:lang w:val="en-US" w:eastAsia="en-US"/>
        </w:rPr>
        <w:t xml:space="preserve">لضمان جودة وموثوقية الاستبيان المستخدم في هذه الدراسة، تم إجراء اختبارات الصدق والثبات على الأداة المكونة من أربعة أجزاء رئيسية. لقياس الاتساق الداخلي للاستبيان، تم استخدام معامل ألفا </w:t>
      </w:r>
      <w:proofErr w:type="spellStart"/>
      <w:r w:rsidRPr="00E67BF8">
        <w:rPr>
          <w:rtl/>
          <w:lang w:val="en-US" w:eastAsia="en-US"/>
        </w:rPr>
        <w:t>كرونباخ</w:t>
      </w:r>
      <w:proofErr w:type="spellEnd"/>
      <w:r w:rsidRPr="00E67BF8">
        <w:rPr>
          <w:rtl/>
          <w:lang w:val="en-US" w:eastAsia="en-US"/>
        </w:rPr>
        <w:t xml:space="preserve"> (</w:t>
      </w:r>
      <w:r w:rsidRPr="00E67BF8">
        <w:rPr>
          <w:lang w:val="en-US" w:eastAsia="en-US" w:bidi="ar-EG"/>
        </w:rPr>
        <w:t>Cronbach's Alpha</w:t>
      </w:r>
      <w:r w:rsidRPr="00E67BF8">
        <w:rPr>
          <w:rtl/>
          <w:lang w:val="en-US" w:eastAsia="en-US"/>
        </w:rPr>
        <w:t>)، وهو مقياس شائع الاستخدام يعكس مدى ترابط العبارات داخل كل جزء من أجزاء الاستبيان. بالإضافة إلى ذلك، تم استخدام معامل ارتباط بيرسون (</w:t>
      </w:r>
      <w:r w:rsidRPr="00E67BF8">
        <w:rPr>
          <w:lang w:val="en-US" w:eastAsia="en-US" w:bidi="ar-EG"/>
        </w:rPr>
        <w:t>Pearson Correlation Coefficient</w:t>
      </w:r>
      <w:r w:rsidRPr="00E67BF8">
        <w:rPr>
          <w:rtl/>
          <w:lang w:val="en-US" w:eastAsia="en-US"/>
        </w:rPr>
        <w:t>) لقياس العلاقة بين كل عبارة والدرجة الكلية للجزء الذي تنتمي إليه، مما يساعد في تحديد مدى صدق المحتوى وصلاحية العبارات. تم تطبيق هذه الاختبارات على كل جزء من الأجزاء الأربعة للاستبيان بشكل منفصل، ثم على الاستبيان ككل. النتائج التي تم الحصول عليها من هذه الاختبارات ساعدت في تأكيد صلاحية الاستبيان كأداة موثوقة لجمع البيانات في هذه الدراسة، حيث أظهرت مستويات مقبولة من الصدق والثبات تتوافق مع المعايير الإحصائية المعتمدة في البحوث العلمية.</w:t>
      </w:r>
    </w:p>
    <w:p w14:paraId="432F9D53" w14:textId="78CFB2F8" w:rsidR="00E67BF8" w:rsidRPr="00E67BF8" w:rsidRDefault="00E67BF8" w:rsidP="00E67BF8">
      <w:pPr>
        <w:pStyle w:val="ae"/>
        <w:rPr>
          <w:rtl/>
          <w:lang w:val="en-US" w:eastAsia="en-US" w:bidi="ar-SY"/>
        </w:rPr>
      </w:pPr>
      <w:bookmarkStart w:id="39" w:name="_Toc18137803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84B95">
        <w:rPr>
          <w:noProof/>
          <w:rtl/>
        </w:rPr>
        <w:t>9</w:t>
      </w:r>
      <w:r>
        <w:rPr>
          <w:rtl/>
        </w:rPr>
        <w:fldChar w:fldCharType="end"/>
      </w:r>
      <w:r>
        <w:t>:</w:t>
      </w:r>
      <w:r>
        <w:rPr>
          <w:rFonts w:hint="cs"/>
          <w:rtl/>
          <w:lang w:bidi="ar-SY"/>
        </w:rPr>
        <w:t xml:space="preserve"> معاملات ارتباط بيرسون بين درجة كل عبارة ودرجة المحور</w:t>
      </w:r>
      <w:bookmarkEnd w:id="39"/>
      <w:r>
        <w:rPr>
          <w:rFonts w:hint="cs"/>
          <w:rtl/>
          <w:lang w:bidi="ar-SY"/>
        </w:rPr>
        <w:t xml:space="preserve"> </w:t>
      </w:r>
    </w:p>
    <w:tbl>
      <w:tblPr>
        <w:tblStyle w:val="PlainTable11"/>
        <w:bidiVisual/>
        <w:tblW w:w="0" w:type="auto"/>
        <w:tblLook w:val="04A0" w:firstRow="1" w:lastRow="0" w:firstColumn="1" w:lastColumn="0" w:noHBand="0" w:noVBand="1"/>
      </w:tblPr>
      <w:tblGrid>
        <w:gridCol w:w="944"/>
        <w:gridCol w:w="1190"/>
        <w:gridCol w:w="942"/>
        <w:gridCol w:w="1189"/>
        <w:gridCol w:w="942"/>
        <w:gridCol w:w="1189"/>
        <w:gridCol w:w="943"/>
        <w:gridCol w:w="1189"/>
      </w:tblGrid>
      <w:tr w:rsidR="00E67BF8" w:rsidRPr="00E67BF8" w14:paraId="23294905" w14:textId="77777777" w:rsidTr="00E67B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4" w:type="dxa"/>
            <w:gridSpan w:val="2"/>
          </w:tcPr>
          <w:p w14:paraId="01774A45" w14:textId="77777777" w:rsidR="00E67BF8" w:rsidRPr="00E67BF8" w:rsidRDefault="00E67BF8" w:rsidP="00E67BF8">
            <w:pPr>
              <w:bidi/>
              <w:jc w:val="both"/>
              <w:rPr>
                <w:rtl/>
                <w:lang w:val="en-US" w:eastAsia="en-US"/>
              </w:rPr>
            </w:pPr>
            <w:r w:rsidRPr="00E67BF8">
              <w:rPr>
                <w:rFonts w:hint="cs"/>
                <w:rtl/>
                <w:lang w:val="en-US" w:eastAsia="en-US"/>
              </w:rPr>
              <w:t>المحور الأول</w:t>
            </w:r>
          </w:p>
        </w:tc>
        <w:tc>
          <w:tcPr>
            <w:tcW w:w="2131" w:type="dxa"/>
            <w:gridSpan w:val="2"/>
          </w:tcPr>
          <w:p w14:paraId="5868DEAE" w14:textId="77777777" w:rsidR="00E67BF8" w:rsidRPr="00E67BF8" w:rsidRDefault="00E67BF8" w:rsidP="00E67BF8">
            <w:pPr>
              <w:bidi/>
              <w:cnfStyle w:val="100000000000" w:firstRow="1"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المحور الثاني</w:t>
            </w:r>
          </w:p>
        </w:tc>
        <w:tc>
          <w:tcPr>
            <w:tcW w:w="2131" w:type="dxa"/>
            <w:gridSpan w:val="2"/>
          </w:tcPr>
          <w:p w14:paraId="4A339A18" w14:textId="77777777" w:rsidR="00E67BF8" w:rsidRPr="00E67BF8" w:rsidRDefault="00E67BF8" w:rsidP="00E67BF8">
            <w:pPr>
              <w:bidi/>
              <w:cnfStyle w:val="100000000000" w:firstRow="1"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المحور الثالث</w:t>
            </w:r>
          </w:p>
        </w:tc>
        <w:tc>
          <w:tcPr>
            <w:tcW w:w="2132" w:type="dxa"/>
            <w:gridSpan w:val="2"/>
          </w:tcPr>
          <w:p w14:paraId="38AB6AB4" w14:textId="77777777" w:rsidR="00E67BF8" w:rsidRPr="00E67BF8" w:rsidRDefault="00E67BF8" w:rsidP="00E67BF8">
            <w:pPr>
              <w:bidi/>
              <w:cnfStyle w:val="100000000000" w:firstRow="1"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المحور الرابع</w:t>
            </w:r>
          </w:p>
        </w:tc>
      </w:tr>
      <w:tr w:rsidR="00E67BF8" w:rsidRPr="00E67BF8" w14:paraId="1A600546" w14:textId="77777777" w:rsidTr="00E6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 w:type="dxa"/>
          </w:tcPr>
          <w:p w14:paraId="01E2FF31" w14:textId="77777777" w:rsidR="00E67BF8" w:rsidRPr="00E67BF8" w:rsidRDefault="00E67BF8" w:rsidP="00E67BF8">
            <w:pPr>
              <w:bidi/>
              <w:rPr>
                <w:rtl/>
                <w:lang w:val="en-US" w:eastAsia="en-US"/>
              </w:rPr>
            </w:pPr>
            <w:r w:rsidRPr="00E67BF8">
              <w:rPr>
                <w:rFonts w:hint="cs"/>
                <w:rtl/>
                <w:lang w:val="en-US" w:eastAsia="en-US"/>
              </w:rPr>
              <w:t>العبارة</w:t>
            </w:r>
          </w:p>
        </w:tc>
        <w:tc>
          <w:tcPr>
            <w:tcW w:w="1190" w:type="dxa"/>
          </w:tcPr>
          <w:p w14:paraId="7C649B04"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الترابط</w:t>
            </w:r>
          </w:p>
        </w:tc>
        <w:tc>
          <w:tcPr>
            <w:tcW w:w="942" w:type="dxa"/>
          </w:tcPr>
          <w:p w14:paraId="3A9BECB4"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العبارة</w:t>
            </w:r>
          </w:p>
        </w:tc>
        <w:tc>
          <w:tcPr>
            <w:tcW w:w="1189" w:type="dxa"/>
          </w:tcPr>
          <w:p w14:paraId="0AD496BA"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الترابط</w:t>
            </w:r>
          </w:p>
        </w:tc>
        <w:tc>
          <w:tcPr>
            <w:tcW w:w="942" w:type="dxa"/>
          </w:tcPr>
          <w:p w14:paraId="18A70F2D"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العبارة</w:t>
            </w:r>
          </w:p>
        </w:tc>
        <w:tc>
          <w:tcPr>
            <w:tcW w:w="1189" w:type="dxa"/>
          </w:tcPr>
          <w:p w14:paraId="5BFDEE43"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الترابط</w:t>
            </w:r>
          </w:p>
        </w:tc>
        <w:tc>
          <w:tcPr>
            <w:tcW w:w="943" w:type="dxa"/>
          </w:tcPr>
          <w:p w14:paraId="37AA7408"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العبارة</w:t>
            </w:r>
          </w:p>
        </w:tc>
        <w:tc>
          <w:tcPr>
            <w:tcW w:w="1189" w:type="dxa"/>
          </w:tcPr>
          <w:p w14:paraId="21321BC4"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الترابط</w:t>
            </w:r>
          </w:p>
        </w:tc>
      </w:tr>
      <w:tr w:rsidR="00E67BF8" w:rsidRPr="00E67BF8" w14:paraId="38C01C54" w14:textId="77777777" w:rsidTr="00E67BF8">
        <w:tc>
          <w:tcPr>
            <w:cnfStyle w:val="001000000000" w:firstRow="0" w:lastRow="0" w:firstColumn="1" w:lastColumn="0" w:oddVBand="0" w:evenVBand="0" w:oddHBand="0" w:evenHBand="0" w:firstRowFirstColumn="0" w:firstRowLastColumn="0" w:lastRowFirstColumn="0" w:lastRowLastColumn="0"/>
            <w:tcW w:w="944" w:type="dxa"/>
          </w:tcPr>
          <w:p w14:paraId="70B70473" w14:textId="77777777" w:rsidR="00E67BF8" w:rsidRPr="00E67BF8" w:rsidRDefault="00E67BF8" w:rsidP="00E67BF8">
            <w:pPr>
              <w:bidi/>
              <w:jc w:val="both"/>
              <w:rPr>
                <w:rtl/>
                <w:lang w:val="en-US" w:eastAsia="en-US"/>
              </w:rPr>
            </w:pPr>
            <w:r w:rsidRPr="00E67BF8">
              <w:rPr>
                <w:rFonts w:hint="cs"/>
                <w:rtl/>
                <w:lang w:val="en-US" w:eastAsia="en-US"/>
              </w:rPr>
              <w:t>1</w:t>
            </w:r>
          </w:p>
        </w:tc>
        <w:tc>
          <w:tcPr>
            <w:tcW w:w="1190" w:type="dxa"/>
          </w:tcPr>
          <w:p w14:paraId="3832AE8F"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0.774**</w:t>
            </w:r>
          </w:p>
        </w:tc>
        <w:tc>
          <w:tcPr>
            <w:tcW w:w="942" w:type="dxa"/>
          </w:tcPr>
          <w:p w14:paraId="0B5F6451"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1</w:t>
            </w:r>
          </w:p>
        </w:tc>
        <w:tc>
          <w:tcPr>
            <w:tcW w:w="1189" w:type="dxa"/>
          </w:tcPr>
          <w:p w14:paraId="65982C06"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0.638**</w:t>
            </w:r>
          </w:p>
        </w:tc>
        <w:tc>
          <w:tcPr>
            <w:tcW w:w="942" w:type="dxa"/>
          </w:tcPr>
          <w:p w14:paraId="19DDCFA7"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1</w:t>
            </w:r>
          </w:p>
        </w:tc>
        <w:tc>
          <w:tcPr>
            <w:tcW w:w="1189" w:type="dxa"/>
          </w:tcPr>
          <w:p w14:paraId="6D73FB9A"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0.805**</w:t>
            </w:r>
          </w:p>
        </w:tc>
        <w:tc>
          <w:tcPr>
            <w:tcW w:w="943" w:type="dxa"/>
          </w:tcPr>
          <w:p w14:paraId="15883D28"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1</w:t>
            </w:r>
          </w:p>
        </w:tc>
        <w:tc>
          <w:tcPr>
            <w:tcW w:w="1189" w:type="dxa"/>
          </w:tcPr>
          <w:p w14:paraId="269EE4E6"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0.679**</w:t>
            </w:r>
          </w:p>
        </w:tc>
      </w:tr>
      <w:tr w:rsidR="00E67BF8" w:rsidRPr="00E67BF8" w14:paraId="03244E87" w14:textId="77777777" w:rsidTr="00E6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 w:type="dxa"/>
          </w:tcPr>
          <w:p w14:paraId="3D0B9503" w14:textId="77777777" w:rsidR="00E67BF8" w:rsidRPr="00E67BF8" w:rsidRDefault="00E67BF8" w:rsidP="00E67BF8">
            <w:pPr>
              <w:bidi/>
              <w:jc w:val="both"/>
              <w:rPr>
                <w:rtl/>
                <w:lang w:val="en-US" w:eastAsia="en-US"/>
              </w:rPr>
            </w:pPr>
            <w:r w:rsidRPr="00E67BF8">
              <w:rPr>
                <w:rFonts w:hint="cs"/>
                <w:rtl/>
                <w:lang w:val="en-US" w:eastAsia="en-US"/>
              </w:rPr>
              <w:t>2</w:t>
            </w:r>
          </w:p>
        </w:tc>
        <w:tc>
          <w:tcPr>
            <w:tcW w:w="1190" w:type="dxa"/>
          </w:tcPr>
          <w:p w14:paraId="00606D69"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0.645**</w:t>
            </w:r>
          </w:p>
        </w:tc>
        <w:tc>
          <w:tcPr>
            <w:tcW w:w="942" w:type="dxa"/>
          </w:tcPr>
          <w:p w14:paraId="0E51F60B"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2</w:t>
            </w:r>
          </w:p>
        </w:tc>
        <w:tc>
          <w:tcPr>
            <w:tcW w:w="1189" w:type="dxa"/>
          </w:tcPr>
          <w:p w14:paraId="7958AD81"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0.787**</w:t>
            </w:r>
          </w:p>
        </w:tc>
        <w:tc>
          <w:tcPr>
            <w:tcW w:w="942" w:type="dxa"/>
          </w:tcPr>
          <w:p w14:paraId="5A052E32"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2</w:t>
            </w:r>
          </w:p>
        </w:tc>
        <w:tc>
          <w:tcPr>
            <w:tcW w:w="1189" w:type="dxa"/>
          </w:tcPr>
          <w:p w14:paraId="13CA1BA5"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0.663**</w:t>
            </w:r>
          </w:p>
        </w:tc>
        <w:tc>
          <w:tcPr>
            <w:tcW w:w="943" w:type="dxa"/>
          </w:tcPr>
          <w:p w14:paraId="4B93367F"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2</w:t>
            </w:r>
          </w:p>
        </w:tc>
        <w:tc>
          <w:tcPr>
            <w:tcW w:w="1189" w:type="dxa"/>
          </w:tcPr>
          <w:p w14:paraId="699E90C2"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0.798**</w:t>
            </w:r>
          </w:p>
        </w:tc>
      </w:tr>
      <w:tr w:rsidR="00E67BF8" w:rsidRPr="00E67BF8" w14:paraId="3B60672C" w14:textId="77777777" w:rsidTr="00E67BF8">
        <w:tc>
          <w:tcPr>
            <w:cnfStyle w:val="001000000000" w:firstRow="0" w:lastRow="0" w:firstColumn="1" w:lastColumn="0" w:oddVBand="0" w:evenVBand="0" w:oddHBand="0" w:evenHBand="0" w:firstRowFirstColumn="0" w:firstRowLastColumn="0" w:lastRowFirstColumn="0" w:lastRowLastColumn="0"/>
            <w:tcW w:w="944" w:type="dxa"/>
          </w:tcPr>
          <w:p w14:paraId="22E541AC" w14:textId="77777777" w:rsidR="00E67BF8" w:rsidRPr="00E67BF8" w:rsidRDefault="00E67BF8" w:rsidP="00E67BF8">
            <w:pPr>
              <w:bidi/>
              <w:jc w:val="both"/>
              <w:rPr>
                <w:rtl/>
                <w:lang w:val="en-US" w:eastAsia="en-US"/>
              </w:rPr>
            </w:pPr>
            <w:r w:rsidRPr="00E67BF8">
              <w:rPr>
                <w:rFonts w:hint="cs"/>
                <w:rtl/>
                <w:lang w:val="en-US" w:eastAsia="en-US"/>
              </w:rPr>
              <w:t>3</w:t>
            </w:r>
          </w:p>
        </w:tc>
        <w:tc>
          <w:tcPr>
            <w:tcW w:w="1190" w:type="dxa"/>
          </w:tcPr>
          <w:p w14:paraId="501538E8"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0.635**</w:t>
            </w:r>
          </w:p>
        </w:tc>
        <w:tc>
          <w:tcPr>
            <w:tcW w:w="942" w:type="dxa"/>
          </w:tcPr>
          <w:p w14:paraId="5934E975"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3</w:t>
            </w:r>
          </w:p>
        </w:tc>
        <w:tc>
          <w:tcPr>
            <w:tcW w:w="1189" w:type="dxa"/>
          </w:tcPr>
          <w:p w14:paraId="5DED0ACA"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0.703**</w:t>
            </w:r>
          </w:p>
        </w:tc>
        <w:tc>
          <w:tcPr>
            <w:tcW w:w="942" w:type="dxa"/>
          </w:tcPr>
          <w:p w14:paraId="69C3C6B0"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3</w:t>
            </w:r>
          </w:p>
        </w:tc>
        <w:tc>
          <w:tcPr>
            <w:tcW w:w="1189" w:type="dxa"/>
          </w:tcPr>
          <w:p w14:paraId="16AA4FF1"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0.809**</w:t>
            </w:r>
          </w:p>
        </w:tc>
        <w:tc>
          <w:tcPr>
            <w:tcW w:w="943" w:type="dxa"/>
          </w:tcPr>
          <w:p w14:paraId="1EC989A6"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3</w:t>
            </w:r>
          </w:p>
        </w:tc>
        <w:tc>
          <w:tcPr>
            <w:tcW w:w="1189" w:type="dxa"/>
          </w:tcPr>
          <w:p w14:paraId="34B26884"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0.642**</w:t>
            </w:r>
          </w:p>
        </w:tc>
      </w:tr>
      <w:tr w:rsidR="00E67BF8" w:rsidRPr="00E67BF8" w14:paraId="597E535F" w14:textId="77777777" w:rsidTr="00E6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 w:type="dxa"/>
          </w:tcPr>
          <w:p w14:paraId="7C62C6F1" w14:textId="77777777" w:rsidR="00E67BF8" w:rsidRPr="00E67BF8" w:rsidRDefault="00E67BF8" w:rsidP="00E67BF8">
            <w:pPr>
              <w:bidi/>
              <w:jc w:val="both"/>
              <w:rPr>
                <w:rtl/>
                <w:lang w:val="en-US" w:eastAsia="en-US"/>
              </w:rPr>
            </w:pPr>
            <w:r w:rsidRPr="00E67BF8">
              <w:rPr>
                <w:rFonts w:hint="cs"/>
                <w:rtl/>
                <w:lang w:val="en-US" w:eastAsia="en-US"/>
              </w:rPr>
              <w:t>4</w:t>
            </w:r>
          </w:p>
        </w:tc>
        <w:tc>
          <w:tcPr>
            <w:tcW w:w="1190" w:type="dxa"/>
          </w:tcPr>
          <w:p w14:paraId="74770216"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0.639**</w:t>
            </w:r>
          </w:p>
        </w:tc>
        <w:tc>
          <w:tcPr>
            <w:tcW w:w="942" w:type="dxa"/>
          </w:tcPr>
          <w:p w14:paraId="1497ED9F"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4</w:t>
            </w:r>
          </w:p>
        </w:tc>
        <w:tc>
          <w:tcPr>
            <w:tcW w:w="1189" w:type="dxa"/>
          </w:tcPr>
          <w:p w14:paraId="2383A855"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0.793**</w:t>
            </w:r>
          </w:p>
        </w:tc>
        <w:tc>
          <w:tcPr>
            <w:tcW w:w="942" w:type="dxa"/>
          </w:tcPr>
          <w:p w14:paraId="0CDD87DE"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4</w:t>
            </w:r>
          </w:p>
        </w:tc>
        <w:tc>
          <w:tcPr>
            <w:tcW w:w="1189" w:type="dxa"/>
          </w:tcPr>
          <w:p w14:paraId="29B211F6"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0.671**</w:t>
            </w:r>
          </w:p>
        </w:tc>
        <w:tc>
          <w:tcPr>
            <w:tcW w:w="943" w:type="dxa"/>
          </w:tcPr>
          <w:p w14:paraId="2F67DAB1"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4</w:t>
            </w:r>
          </w:p>
        </w:tc>
        <w:tc>
          <w:tcPr>
            <w:tcW w:w="1189" w:type="dxa"/>
          </w:tcPr>
          <w:p w14:paraId="3E3D875A"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0.725**</w:t>
            </w:r>
          </w:p>
        </w:tc>
      </w:tr>
      <w:tr w:rsidR="00E67BF8" w:rsidRPr="00E67BF8" w14:paraId="191945A5" w14:textId="77777777" w:rsidTr="00E67BF8">
        <w:tc>
          <w:tcPr>
            <w:cnfStyle w:val="001000000000" w:firstRow="0" w:lastRow="0" w:firstColumn="1" w:lastColumn="0" w:oddVBand="0" w:evenVBand="0" w:oddHBand="0" w:evenHBand="0" w:firstRowFirstColumn="0" w:firstRowLastColumn="0" w:lastRowFirstColumn="0" w:lastRowLastColumn="0"/>
            <w:tcW w:w="944" w:type="dxa"/>
          </w:tcPr>
          <w:p w14:paraId="5E514EE2" w14:textId="77777777" w:rsidR="00E67BF8" w:rsidRPr="00E67BF8" w:rsidRDefault="00E67BF8" w:rsidP="00E67BF8">
            <w:pPr>
              <w:bidi/>
              <w:jc w:val="both"/>
              <w:rPr>
                <w:rtl/>
                <w:lang w:val="en-US" w:eastAsia="en-US"/>
              </w:rPr>
            </w:pPr>
            <w:r w:rsidRPr="00E67BF8">
              <w:rPr>
                <w:rFonts w:hint="cs"/>
                <w:rtl/>
                <w:lang w:val="en-US" w:eastAsia="en-US"/>
              </w:rPr>
              <w:t>5</w:t>
            </w:r>
          </w:p>
        </w:tc>
        <w:tc>
          <w:tcPr>
            <w:tcW w:w="1190" w:type="dxa"/>
          </w:tcPr>
          <w:p w14:paraId="704C191A"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0.657**</w:t>
            </w:r>
          </w:p>
        </w:tc>
        <w:tc>
          <w:tcPr>
            <w:tcW w:w="942" w:type="dxa"/>
          </w:tcPr>
          <w:p w14:paraId="326BF4F4"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5</w:t>
            </w:r>
          </w:p>
        </w:tc>
        <w:tc>
          <w:tcPr>
            <w:tcW w:w="1189" w:type="dxa"/>
          </w:tcPr>
          <w:p w14:paraId="72A10DE1"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0.801**</w:t>
            </w:r>
          </w:p>
        </w:tc>
        <w:tc>
          <w:tcPr>
            <w:tcW w:w="942" w:type="dxa"/>
          </w:tcPr>
          <w:p w14:paraId="279E5764"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5</w:t>
            </w:r>
          </w:p>
        </w:tc>
        <w:tc>
          <w:tcPr>
            <w:tcW w:w="1189" w:type="dxa"/>
          </w:tcPr>
          <w:p w14:paraId="008B6B7A"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0.692**</w:t>
            </w:r>
          </w:p>
        </w:tc>
        <w:tc>
          <w:tcPr>
            <w:tcW w:w="943" w:type="dxa"/>
          </w:tcPr>
          <w:p w14:paraId="7FA6DA1E"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5</w:t>
            </w:r>
          </w:p>
        </w:tc>
        <w:tc>
          <w:tcPr>
            <w:tcW w:w="1189" w:type="dxa"/>
          </w:tcPr>
          <w:p w14:paraId="3F0AB6F2"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0.795**</w:t>
            </w:r>
          </w:p>
        </w:tc>
      </w:tr>
      <w:tr w:rsidR="00E67BF8" w:rsidRPr="00E67BF8" w14:paraId="41D2C11F" w14:textId="77777777" w:rsidTr="00E6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 w:type="dxa"/>
          </w:tcPr>
          <w:p w14:paraId="79919BB6" w14:textId="77777777" w:rsidR="00E67BF8" w:rsidRPr="00E67BF8" w:rsidRDefault="00E67BF8" w:rsidP="00E67BF8">
            <w:pPr>
              <w:bidi/>
              <w:jc w:val="both"/>
              <w:rPr>
                <w:rtl/>
                <w:lang w:val="en-US" w:eastAsia="en-US"/>
              </w:rPr>
            </w:pPr>
            <w:r w:rsidRPr="00E67BF8">
              <w:rPr>
                <w:rFonts w:hint="cs"/>
                <w:rtl/>
                <w:lang w:val="en-US" w:eastAsia="en-US"/>
              </w:rPr>
              <w:t>6</w:t>
            </w:r>
          </w:p>
        </w:tc>
        <w:tc>
          <w:tcPr>
            <w:tcW w:w="1190" w:type="dxa"/>
          </w:tcPr>
          <w:p w14:paraId="620F8DFA"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0.761**</w:t>
            </w:r>
          </w:p>
        </w:tc>
        <w:tc>
          <w:tcPr>
            <w:tcW w:w="942" w:type="dxa"/>
          </w:tcPr>
          <w:p w14:paraId="09C68937"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6</w:t>
            </w:r>
          </w:p>
        </w:tc>
        <w:tc>
          <w:tcPr>
            <w:tcW w:w="1189" w:type="dxa"/>
          </w:tcPr>
          <w:p w14:paraId="208AAAD8"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0.637**</w:t>
            </w:r>
          </w:p>
        </w:tc>
        <w:tc>
          <w:tcPr>
            <w:tcW w:w="942" w:type="dxa"/>
          </w:tcPr>
          <w:p w14:paraId="02C8EC3A"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6</w:t>
            </w:r>
          </w:p>
        </w:tc>
        <w:tc>
          <w:tcPr>
            <w:tcW w:w="1189" w:type="dxa"/>
          </w:tcPr>
          <w:p w14:paraId="711B12AF"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0.804**</w:t>
            </w:r>
          </w:p>
        </w:tc>
        <w:tc>
          <w:tcPr>
            <w:tcW w:w="943" w:type="dxa"/>
          </w:tcPr>
          <w:p w14:paraId="36A8A476"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6</w:t>
            </w:r>
          </w:p>
        </w:tc>
        <w:tc>
          <w:tcPr>
            <w:tcW w:w="1189" w:type="dxa"/>
          </w:tcPr>
          <w:p w14:paraId="7EBA0806"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0.723**</w:t>
            </w:r>
          </w:p>
        </w:tc>
      </w:tr>
      <w:tr w:rsidR="00E67BF8" w:rsidRPr="00E67BF8" w14:paraId="5C0EB5F9" w14:textId="77777777" w:rsidTr="00E67BF8">
        <w:tc>
          <w:tcPr>
            <w:cnfStyle w:val="001000000000" w:firstRow="0" w:lastRow="0" w:firstColumn="1" w:lastColumn="0" w:oddVBand="0" w:evenVBand="0" w:oddHBand="0" w:evenHBand="0" w:firstRowFirstColumn="0" w:firstRowLastColumn="0" w:lastRowFirstColumn="0" w:lastRowLastColumn="0"/>
            <w:tcW w:w="944" w:type="dxa"/>
          </w:tcPr>
          <w:p w14:paraId="4D478E50" w14:textId="77777777" w:rsidR="00E67BF8" w:rsidRPr="00E67BF8" w:rsidRDefault="00E67BF8" w:rsidP="00E67BF8">
            <w:pPr>
              <w:bidi/>
              <w:jc w:val="both"/>
              <w:rPr>
                <w:rtl/>
                <w:lang w:val="en-US" w:eastAsia="en-US"/>
              </w:rPr>
            </w:pPr>
            <w:r w:rsidRPr="00E67BF8">
              <w:rPr>
                <w:rFonts w:hint="cs"/>
                <w:rtl/>
                <w:lang w:val="en-US" w:eastAsia="en-US"/>
              </w:rPr>
              <w:t>7</w:t>
            </w:r>
          </w:p>
        </w:tc>
        <w:tc>
          <w:tcPr>
            <w:tcW w:w="1190" w:type="dxa"/>
          </w:tcPr>
          <w:p w14:paraId="4D2B7AEA"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0.718**</w:t>
            </w:r>
          </w:p>
        </w:tc>
        <w:tc>
          <w:tcPr>
            <w:tcW w:w="942" w:type="dxa"/>
          </w:tcPr>
          <w:p w14:paraId="18173369"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7</w:t>
            </w:r>
          </w:p>
        </w:tc>
        <w:tc>
          <w:tcPr>
            <w:tcW w:w="1189" w:type="dxa"/>
          </w:tcPr>
          <w:p w14:paraId="4D1BF2CC"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0.786**</w:t>
            </w:r>
          </w:p>
        </w:tc>
        <w:tc>
          <w:tcPr>
            <w:tcW w:w="942" w:type="dxa"/>
          </w:tcPr>
          <w:p w14:paraId="443E6A07"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7</w:t>
            </w:r>
          </w:p>
        </w:tc>
        <w:tc>
          <w:tcPr>
            <w:tcW w:w="1189" w:type="dxa"/>
          </w:tcPr>
          <w:p w14:paraId="29767A4B"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0.646**</w:t>
            </w:r>
          </w:p>
        </w:tc>
        <w:tc>
          <w:tcPr>
            <w:tcW w:w="943" w:type="dxa"/>
          </w:tcPr>
          <w:p w14:paraId="413E4A5D"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7</w:t>
            </w:r>
          </w:p>
        </w:tc>
        <w:tc>
          <w:tcPr>
            <w:tcW w:w="1189" w:type="dxa"/>
          </w:tcPr>
          <w:p w14:paraId="0DB7B7B1"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0.797**</w:t>
            </w:r>
          </w:p>
        </w:tc>
      </w:tr>
      <w:tr w:rsidR="00E67BF8" w:rsidRPr="00E67BF8" w14:paraId="432C8973" w14:textId="77777777" w:rsidTr="00E6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 w:type="dxa"/>
          </w:tcPr>
          <w:p w14:paraId="3B6805E5" w14:textId="77777777" w:rsidR="00E67BF8" w:rsidRPr="00E67BF8" w:rsidRDefault="00E67BF8" w:rsidP="00E67BF8">
            <w:pPr>
              <w:bidi/>
              <w:jc w:val="both"/>
              <w:rPr>
                <w:rtl/>
                <w:lang w:val="en-US" w:eastAsia="en-US"/>
              </w:rPr>
            </w:pPr>
            <w:r w:rsidRPr="00E67BF8">
              <w:rPr>
                <w:rFonts w:hint="cs"/>
                <w:rtl/>
                <w:lang w:val="en-US" w:eastAsia="en-US"/>
              </w:rPr>
              <w:t>8</w:t>
            </w:r>
          </w:p>
        </w:tc>
        <w:tc>
          <w:tcPr>
            <w:tcW w:w="1190" w:type="dxa"/>
          </w:tcPr>
          <w:p w14:paraId="20B7065F"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0.773**</w:t>
            </w:r>
          </w:p>
        </w:tc>
        <w:tc>
          <w:tcPr>
            <w:tcW w:w="942" w:type="dxa"/>
          </w:tcPr>
          <w:p w14:paraId="287C3EBC"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8</w:t>
            </w:r>
          </w:p>
        </w:tc>
        <w:tc>
          <w:tcPr>
            <w:tcW w:w="1189" w:type="dxa"/>
          </w:tcPr>
          <w:p w14:paraId="417F6C11"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0.678**</w:t>
            </w:r>
          </w:p>
        </w:tc>
        <w:tc>
          <w:tcPr>
            <w:tcW w:w="942" w:type="dxa"/>
          </w:tcPr>
          <w:p w14:paraId="5061A3BD"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8</w:t>
            </w:r>
          </w:p>
        </w:tc>
        <w:tc>
          <w:tcPr>
            <w:tcW w:w="1189" w:type="dxa"/>
          </w:tcPr>
          <w:p w14:paraId="4CD36226"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0.808**</w:t>
            </w:r>
          </w:p>
        </w:tc>
        <w:tc>
          <w:tcPr>
            <w:tcW w:w="943" w:type="dxa"/>
          </w:tcPr>
          <w:p w14:paraId="6469397F"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8</w:t>
            </w:r>
          </w:p>
        </w:tc>
        <w:tc>
          <w:tcPr>
            <w:tcW w:w="1189" w:type="dxa"/>
          </w:tcPr>
          <w:p w14:paraId="33CFBA58" w14:textId="77777777" w:rsidR="00E67BF8" w:rsidRPr="00E67BF8" w:rsidRDefault="00E67BF8" w:rsidP="00E67BF8">
            <w:pPr>
              <w:bidi/>
              <w:jc w:val="both"/>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0.636**</w:t>
            </w:r>
          </w:p>
        </w:tc>
      </w:tr>
      <w:tr w:rsidR="00E67BF8" w:rsidRPr="00E67BF8" w14:paraId="340222CB" w14:textId="77777777" w:rsidTr="00E67BF8">
        <w:tc>
          <w:tcPr>
            <w:cnfStyle w:val="001000000000" w:firstRow="0" w:lastRow="0" w:firstColumn="1" w:lastColumn="0" w:oddVBand="0" w:evenVBand="0" w:oddHBand="0" w:evenHBand="0" w:firstRowFirstColumn="0" w:firstRowLastColumn="0" w:lastRowFirstColumn="0" w:lastRowLastColumn="0"/>
            <w:tcW w:w="944" w:type="dxa"/>
          </w:tcPr>
          <w:p w14:paraId="1EA1E58F" w14:textId="6D632DCB" w:rsidR="00E67BF8" w:rsidRPr="00E67BF8" w:rsidRDefault="00E67BF8" w:rsidP="00E67BF8">
            <w:pPr>
              <w:bidi/>
              <w:jc w:val="both"/>
              <w:rPr>
                <w:rtl/>
                <w:lang w:val="en-US" w:eastAsia="en-US"/>
              </w:rPr>
            </w:pPr>
            <w:r>
              <w:rPr>
                <w:lang w:val="en-US" w:eastAsia="en-US"/>
              </w:rPr>
              <w:t>-</w:t>
            </w:r>
          </w:p>
        </w:tc>
        <w:tc>
          <w:tcPr>
            <w:tcW w:w="1190" w:type="dxa"/>
          </w:tcPr>
          <w:p w14:paraId="43F05E30" w14:textId="08A3DB35"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Pr>
                <w:lang w:val="en-US" w:eastAsia="en-US"/>
              </w:rPr>
              <w:t>-</w:t>
            </w:r>
          </w:p>
        </w:tc>
        <w:tc>
          <w:tcPr>
            <w:tcW w:w="942" w:type="dxa"/>
          </w:tcPr>
          <w:p w14:paraId="775A3CF6" w14:textId="0F23141B"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Pr>
                <w:lang w:val="en-US" w:eastAsia="en-US"/>
              </w:rPr>
              <w:t>-</w:t>
            </w:r>
          </w:p>
        </w:tc>
        <w:tc>
          <w:tcPr>
            <w:tcW w:w="1189" w:type="dxa"/>
          </w:tcPr>
          <w:p w14:paraId="5BE1AE4A" w14:textId="0BEDEB12"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Pr>
                <w:lang w:val="en-US" w:eastAsia="en-US"/>
              </w:rPr>
              <w:t>-</w:t>
            </w:r>
          </w:p>
        </w:tc>
        <w:tc>
          <w:tcPr>
            <w:tcW w:w="942" w:type="dxa"/>
          </w:tcPr>
          <w:p w14:paraId="7BE82FB6" w14:textId="4F4952B4"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Pr>
                <w:lang w:val="en-US" w:eastAsia="en-US"/>
              </w:rPr>
              <w:t>-</w:t>
            </w:r>
          </w:p>
        </w:tc>
        <w:tc>
          <w:tcPr>
            <w:tcW w:w="1189" w:type="dxa"/>
          </w:tcPr>
          <w:p w14:paraId="157B495D" w14:textId="6A9E7E24"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Pr>
                <w:lang w:val="en-US" w:eastAsia="en-US"/>
              </w:rPr>
              <w:t>-</w:t>
            </w:r>
          </w:p>
        </w:tc>
        <w:tc>
          <w:tcPr>
            <w:tcW w:w="943" w:type="dxa"/>
          </w:tcPr>
          <w:p w14:paraId="35BA2C28"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9</w:t>
            </w:r>
          </w:p>
        </w:tc>
        <w:tc>
          <w:tcPr>
            <w:tcW w:w="1189" w:type="dxa"/>
          </w:tcPr>
          <w:p w14:paraId="423CDD49" w14:textId="77777777" w:rsidR="00E67BF8" w:rsidRPr="00E67BF8" w:rsidRDefault="00E67BF8" w:rsidP="00E67BF8">
            <w:pPr>
              <w:bidi/>
              <w:jc w:val="both"/>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0.794**</w:t>
            </w:r>
          </w:p>
        </w:tc>
      </w:tr>
    </w:tbl>
    <w:p w14:paraId="4E38E4EC" w14:textId="77777777" w:rsidR="00E67BF8" w:rsidRPr="00E67BF8" w:rsidRDefault="00E67BF8" w:rsidP="00E67BF8">
      <w:pPr>
        <w:rPr>
          <w:rtl/>
          <w:lang w:val="en-US" w:eastAsia="en-US"/>
        </w:rPr>
      </w:pPr>
      <w:r w:rsidRPr="00E67BF8">
        <w:rPr>
          <w:rtl/>
          <w:lang w:val="en-US" w:eastAsia="en-US"/>
        </w:rPr>
        <w:lastRenderedPageBreak/>
        <w:t>يوضح الجدول معاملات الارتباط بين درجة كل عبارة والدرجة الكلية للمحور الذي تنتمي إليه، وذلك لقياس صدق الاتساق الداخلي للاستبيان. يتكون الاستبيان من أربعة محاور رئيسية، حيث يحتوي كل من المحاور الثلاثة الأولى على 8 عبارات، بينما يحتوي المحور الرابع على 9 عبارات.</w:t>
      </w:r>
    </w:p>
    <w:p w14:paraId="77B2FF82" w14:textId="77777777" w:rsidR="00E67BF8" w:rsidRPr="00E67BF8" w:rsidRDefault="00E67BF8" w:rsidP="00E67BF8">
      <w:pPr>
        <w:rPr>
          <w:rtl/>
          <w:lang w:val="en-US" w:eastAsia="en-US"/>
        </w:rPr>
      </w:pPr>
      <w:r w:rsidRPr="00E67BF8">
        <w:rPr>
          <w:rtl/>
          <w:lang w:val="en-US" w:eastAsia="en-US"/>
        </w:rPr>
        <w:t>نلاحظ من الجدول ما يلي:</w:t>
      </w:r>
    </w:p>
    <w:p w14:paraId="29010CE6" w14:textId="2CD5361B" w:rsidR="00E67BF8" w:rsidRPr="00E67BF8" w:rsidRDefault="00E67BF8" w:rsidP="00E67BF8">
      <w:pPr>
        <w:pStyle w:val="aa"/>
        <w:numPr>
          <w:ilvl w:val="0"/>
          <w:numId w:val="39"/>
        </w:numPr>
        <w:rPr>
          <w:rtl/>
          <w:lang w:val="en-US" w:eastAsia="en-US"/>
        </w:rPr>
      </w:pPr>
      <w:r w:rsidRPr="00E67BF8">
        <w:rPr>
          <w:rtl/>
          <w:lang w:val="en-US" w:eastAsia="en-US"/>
        </w:rPr>
        <w:t>جميع معاملات الارتباط موجبة وذات دلالة إحصائية عند مستوى 0.01، كما يشير إليه الرمز (**).</w:t>
      </w:r>
    </w:p>
    <w:p w14:paraId="285891F9" w14:textId="0C538FE2" w:rsidR="00E67BF8" w:rsidRPr="00E67BF8" w:rsidRDefault="00E67BF8" w:rsidP="00E67BF8">
      <w:pPr>
        <w:pStyle w:val="aa"/>
        <w:numPr>
          <w:ilvl w:val="0"/>
          <w:numId w:val="39"/>
        </w:numPr>
        <w:rPr>
          <w:rtl/>
          <w:lang w:val="en-US" w:eastAsia="en-US"/>
        </w:rPr>
      </w:pPr>
      <w:r w:rsidRPr="00E67BF8">
        <w:rPr>
          <w:rtl/>
          <w:lang w:val="en-US" w:eastAsia="en-US"/>
        </w:rPr>
        <w:t xml:space="preserve">تتراوح قيم معاملات الارتباط بين 0.635 </w:t>
      </w:r>
      <w:proofErr w:type="gramStart"/>
      <w:r w:rsidRPr="00E67BF8">
        <w:rPr>
          <w:rtl/>
          <w:lang w:val="en-US" w:eastAsia="en-US"/>
        </w:rPr>
        <w:t>و 0.809</w:t>
      </w:r>
      <w:proofErr w:type="gramEnd"/>
      <w:r w:rsidRPr="00E67BF8">
        <w:rPr>
          <w:rtl/>
          <w:lang w:val="en-US" w:eastAsia="en-US"/>
        </w:rPr>
        <w:t>، مما يدل على وجود ارتباط قوي بين كل عبارة والمحور الذي تنتمي إليه.</w:t>
      </w:r>
    </w:p>
    <w:p w14:paraId="68E4BCB2" w14:textId="2B414566" w:rsidR="00E67BF8" w:rsidRPr="00E67BF8" w:rsidRDefault="00E67BF8" w:rsidP="00E67BF8">
      <w:pPr>
        <w:pStyle w:val="aa"/>
        <w:numPr>
          <w:ilvl w:val="0"/>
          <w:numId w:val="39"/>
        </w:numPr>
        <w:rPr>
          <w:rtl/>
          <w:lang w:val="en-US" w:eastAsia="en-US"/>
        </w:rPr>
      </w:pPr>
      <w:r w:rsidRPr="00E67BF8">
        <w:rPr>
          <w:rtl/>
          <w:lang w:val="en-US" w:eastAsia="en-US"/>
        </w:rPr>
        <w:t xml:space="preserve">في المحور الأول، تراوحت معاملات الارتباط بين 0.635 </w:t>
      </w:r>
      <w:proofErr w:type="gramStart"/>
      <w:r w:rsidRPr="00E67BF8">
        <w:rPr>
          <w:rtl/>
          <w:lang w:val="en-US" w:eastAsia="en-US"/>
        </w:rPr>
        <w:t>و 0.774</w:t>
      </w:r>
      <w:proofErr w:type="gramEnd"/>
      <w:r w:rsidRPr="00E67BF8">
        <w:rPr>
          <w:rtl/>
          <w:lang w:val="en-US" w:eastAsia="en-US"/>
        </w:rPr>
        <w:t>، مع أعلى قيمة للعبارة رقم 1.</w:t>
      </w:r>
    </w:p>
    <w:p w14:paraId="2A27DE32" w14:textId="5AC3542C" w:rsidR="00E67BF8" w:rsidRPr="00E67BF8" w:rsidRDefault="00E67BF8" w:rsidP="00E67BF8">
      <w:pPr>
        <w:pStyle w:val="aa"/>
        <w:numPr>
          <w:ilvl w:val="0"/>
          <w:numId w:val="39"/>
        </w:numPr>
        <w:rPr>
          <w:rtl/>
          <w:lang w:val="en-US" w:eastAsia="en-US"/>
        </w:rPr>
      </w:pPr>
      <w:r w:rsidRPr="00E67BF8">
        <w:rPr>
          <w:rtl/>
          <w:lang w:val="en-US" w:eastAsia="en-US"/>
        </w:rPr>
        <w:t xml:space="preserve">في المحور الثاني، تراوحت معاملات الارتباط بين 0.637 </w:t>
      </w:r>
      <w:proofErr w:type="gramStart"/>
      <w:r w:rsidRPr="00E67BF8">
        <w:rPr>
          <w:rtl/>
          <w:lang w:val="en-US" w:eastAsia="en-US"/>
        </w:rPr>
        <w:t>و 0.801</w:t>
      </w:r>
      <w:proofErr w:type="gramEnd"/>
      <w:r w:rsidRPr="00E67BF8">
        <w:rPr>
          <w:rtl/>
          <w:lang w:val="en-US" w:eastAsia="en-US"/>
        </w:rPr>
        <w:t>، مع أعلى قيمة للعبارة رقم 5.</w:t>
      </w:r>
    </w:p>
    <w:p w14:paraId="5683DC5C" w14:textId="78155D50" w:rsidR="00E67BF8" w:rsidRPr="00E67BF8" w:rsidRDefault="00E67BF8" w:rsidP="00E67BF8">
      <w:pPr>
        <w:pStyle w:val="aa"/>
        <w:numPr>
          <w:ilvl w:val="0"/>
          <w:numId w:val="39"/>
        </w:numPr>
        <w:rPr>
          <w:rtl/>
          <w:lang w:val="en-US" w:eastAsia="en-US"/>
        </w:rPr>
      </w:pPr>
      <w:r w:rsidRPr="00E67BF8">
        <w:rPr>
          <w:rtl/>
          <w:lang w:val="en-US" w:eastAsia="en-US"/>
        </w:rPr>
        <w:t xml:space="preserve">في المحور الثالث، تراوحت معاملات الارتباط بين 0.646 </w:t>
      </w:r>
      <w:proofErr w:type="gramStart"/>
      <w:r w:rsidRPr="00E67BF8">
        <w:rPr>
          <w:rtl/>
          <w:lang w:val="en-US" w:eastAsia="en-US"/>
        </w:rPr>
        <w:t>و 0.809</w:t>
      </w:r>
      <w:proofErr w:type="gramEnd"/>
      <w:r w:rsidRPr="00E67BF8">
        <w:rPr>
          <w:rtl/>
          <w:lang w:val="en-US" w:eastAsia="en-US"/>
        </w:rPr>
        <w:t>، مع أعلى قيمة للعبارة رقم 3.</w:t>
      </w:r>
    </w:p>
    <w:p w14:paraId="1BA9981B" w14:textId="2B3DF236" w:rsidR="00E67BF8" w:rsidRPr="00E67BF8" w:rsidRDefault="00E67BF8" w:rsidP="00E67BF8">
      <w:pPr>
        <w:pStyle w:val="aa"/>
        <w:numPr>
          <w:ilvl w:val="0"/>
          <w:numId w:val="39"/>
        </w:numPr>
        <w:rPr>
          <w:rtl/>
          <w:lang w:val="en-US" w:eastAsia="en-US"/>
        </w:rPr>
      </w:pPr>
      <w:r w:rsidRPr="00E67BF8">
        <w:rPr>
          <w:rtl/>
          <w:lang w:val="en-US" w:eastAsia="en-US"/>
        </w:rPr>
        <w:t xml:space="preserve">في المحور الرابع، تراوحت معاملات الارتباط بين 0.636 </w:t>
      </w:r>
      <w:proofErr w:type="gramStart"/>
      <w:r w:rsidRPr="00E67BF8">
        <w:rPr>
          <w:rtl/>
          <w:lang w:val="en-US" w:eastAsia="en-US"/>
        </w:rPr>
        <w:t>و 0.798</w:t>
      </w:r>
      <w:proofErr w:type="gramEnd"/>
      <w:r w:rsidRPr="00E67BF8">
        <w:rPr>
          <w:rtl/>
          <w:lang w:val="en-US" w:eastAsia="en-US"/>
        </w:rPr>
        <w:t>، مع أعلى قيمة للعبارة رقم 2.</w:t>
      </w:r>
    </w:p>
    <w:p w14:paraId="543CFFC0" w14:textId="77777777" w:rsidR="00E67BF8" w:rsidRPr="00E67BF8" w:rsidRDefault="00E67BF8" w:rsidP="00E67BF8">
      <w:pPr>
        <w:rPr>
          <w:rtl/>
          <w:lang w:val="en-US" w:eastAsia="en-US"/>
        </w:rPr>
      </w:pPr>
      <w:r w:rsidRPr="00E67BF8">
        <w:rPr>
          <w:rtl/>
          <w:lang w:val="en-US" w:eastAsia="en-US"/>
        </w:rPr>
        <w:t>هذه النتائج تشير إلى وجود اتساق داخلي قوي بين العبارات والمحاور التي تنتمي إليها، مما يدعم صدق الاستبيان وصلاحيته للاستخدام في الدراسة. كما تؤكد هذه النتائج أن العبارات تقيس بشكل فعال المفاهيم التي صممت لقياسها ضمن كل محور من محاور الاستبيان.</w:t>
      </w:r>
    </w:p>
    <w:p w14:paraId="432C4E94" w14:textId="77777777" w:rsidR="00E67BF8" w:rsidRPr="00E67BF8" w:rsidRDefault="00E67BF8" w:rsidP="00E67BF8">
      <w:pPr>
        <w:rPr>
          <w:rtl/>
          <w:lang w:val="en-US" w:eastAsia="en-US"/>
        </w:rPr>
      </w:pPr>
    </w:p>
    <w:p w14:paraId="2E0DE196" w14:textId="279340F8" w:rsidR="00E67BF8" w:rsidRPr="00E67BF8" w:rsidRDefault="00E67BF8" w:rsidP="00E67BF8">
      <w:pPr>
        <w:pStyle w:val="ae"/>
        <w:rPr>
          <w:rtl/>
          <w:lang w:val="en-US" w:eastAsia="en-US"/>
        </w:rPr>
      </w:pPr>
      <w:bookmarkStart w:id="40" w:name="_Toc181378034"/>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84B95">
        <w:rPr>
          <w:noProof/>
          <w:rtl/>
        </w:rPr>
        <w:t>10</w:t>
      </w:r>
      <w:r>
        <w:rPr>
          <w:rtl/>
        </w:rPr>
        <w:fldChar w:fldCharType="end"/>
      </w:r>
      <w:r>
        <w:rPr>
          <w:rFonts w:hint="cs"/>
          <w:rtl/>
        </w:rPr>
        <w:t xml:space="preserve">: معاملات ألفا </w:t>
      </w:r>
      <w:proofErr w:type="spellStart"/>
      <w:r>
        <w:rPr>
          <w:rFonts w:hint="cs"/>
          <w:rtl/>
        </w:rPr>
        <w:t>كرونباخ</w:t>
      </w:r>
      <w:proofErr w:type="spellEnd"/>
      <w:r>
        <w:rPr>
          <w:rFonts w:hint="cs"/>
          <w:rtl/>
        </w:rPr>
        <w:t xml:space="preserve"> لمحاور الاستبيان</w:t>
      </w:r>
      <w:bookmarkEnd w:id="40"/>
    </w:p>
    <w:tbl>
      <w:tblPr>
        <w:tblStyle w:val="PlainTable11"/>
        <w:bidiVisual/>
        <w:tblW w:w="0" w:type="auto"/>
        <w:tblLook w:val="04A0" w:firstRow="1" w:lastRow="0" w:firstColumn="1" w:lastColumn="0" w:noHBand="0" w:noVBand="1"/>
      </w:tblPr>
      <w:tblGrid>
        <w:gridCol w:w="5035"/>
        <w:gridCol w:w="1418"/>
        <w:gridCol w:w="1837"/>
      </w:tblGrid>
      <w:tr w:rsidR="00E67BF8" w:rsidRPr="00E67BF8" w14:paraId="59404C0C" w14:textId="77777777" w:rsidTr="00E67B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35" w:type="dxa"/>
          </w:tcPr>
          <w:p w14:paraId="6594062A" w14:textId="77777777" w:rsidR="00E67BF8" w:rsidRPr="00E67BF8" w:rsidRDefault="00E67BF8" w:rsidP="00E67BF8">
            <w:pPr>
              <w:bidi/>
              <w:rPr>
                <w:rtl/>
                <w:lang w:val="en-US" w:eastAsia="en-US"/>
              </w:rPr>
            </w:pPr>
            <w:r w:rsidRPr="00E67BF8">
              <w:rPr>
                <w:rFonts w:hint="cs"/>
                <w:rtl/>
                <w:lang w:val="en-US" w:eastAsia="en-US"/>
              </w:rPr>
              <w:t>المحور</w:t>
            </w:r>
          </w:p>
        </w:tc>
        <w:tc>
          <w:tcPr>
            <w:tcW w:w="1418" w:type="dxa"/>
          </w:tcPr>
          <w:p w14:paraId="7ABD6ED1" w14:textId="77777777" w:rsidR="00E67BF8" w:rsidRPr="00E67BF8" w:rsidRDefault="00E67BF8" w:rsidP="00E67BF8">
            <w:pPr>
              <w:bidi/>
              <w:cnfStyle w:val="100000000000" w:firstRow="1"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عدد العبارات</w:t>
            </w:r>
          </w:p>
        </w:tc>
        <w:tc>
          <w:tcPr>
            <w:tcW w:w="1837" w:type="dxa"/>
          </w:tcPr>
          <w:p w14:paraId="505147E7" w14:textId="77777777" w:rsidR="00E67BF8" w:rsidRPr="00E67BF8" w:rsidRDefault="00E67BF8" w:rsidP="00E67BF8">
            <w:pPr>
              <w:bidi/>
              <w:cnfStyle w:val="100000000000" w:firstRow="1"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 xml:space="preserve">معامل الفا </w:t>
            </w:r>
            <w:proofErr w:type="spellStart"/>
            <w:r w:rsidRPr="00E67BF8">
              <w:rPr>
                <w:rFonts w:hint="cs"/>
                <w:rtl/>
                <w:lang w:val="en-US" w:eastAsia="en-US"/>
              </w:rPr>
              <w:t>كرونباخ</w:t>
            </w:r>
            <w:proofErr w:type="spellEnd"/>
          </w:p>
        </w:tc>
      </w:tr>
      <w:tr w:rsidR="00E67BF8" w:rsidRPr="00E67BF8" w14:paraId="77CF2ED5" w14:textId="77777777" w:rsidTr="00E6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35" w:type="dxa"/>
          </w:tcPr>
          <w:p w14:paraId="12B24E1D" w14:textId="77777777" w:rsidR="00E67BF8" w:rsidRPr="00E67BF8" w:rsidRDefault="00E67BF8" w:rsidP="00E67BF8">
            <w:pPr>
              <w:bidi/>
              <w:rPr>
                <w:lang w:val="en-US" w:eastAsia="en-US" w:bidi="ar-EG"/>
              </w:rPr>
            </w:pPr>
            <w:r w:rsidRPr="00E67BF8">
              <w:rPr>
                <w:rtl/>
                <w:lang w:val="en-US" w:eastAsia="en-US"/>
              </w:rPr>
              <w:t>فعالية تطبيقات الذكاء الاصطناعي في إدارة المشاريع الإنشائية</w:t>
            </w:r>
          </w:p>
        </w:tc>
        <w:tc>
          <w:tcPr>
            <w:tcW w:w="1418" w:type="dxa"/>
          </w:tcPr>
          <w:p w14:paraId="5D6B7BA3"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8</w:t>
            </w:r>
          </w:p>
        </w:tc>
        <w:tc>
          <w:tcPr>
            <w:tcW w:w="1837" w:type="dxa"/>
          </w:tcPr>
          <w:p w14:paraId="7F72F287"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0.872</w:t>
            </w:r>
          </w:p>
        </w:tc>
      </w:tr>
      <w:tr w:rsidR="00E67BF8" w:rsidRPr="00E67BF8" w14:paraId="39CC799B" w14:textId="77777777" w:rsidTr="00E67BF8">
        <w:tc>
          <w:tcPr>
            <w:cnfStyle w:val="001000000000" w:firstRow="0" w:lastRow="0" w:firstColumn="1" w:lastColumn="0" w:oddVBand="0" w:evenVBand="0" w:oddHBand="0" w:evenHBand="0" w:firstRowFirstColumn="0" w:firstRowLastColumn="0" w:lastRowFirstColumn="0" w:lastRowLastColumn="0"/>
            <w:tcW w:w="5035" w:type="dxa"/>
          </w:tcPr>
          <w:p w14:paraId="6244A314" w14:textId="77777777" w:rsidR="00E67BF8" w:rsidRPr="00E67BF8" w:rsidRDefault="00E67BF8" w:rsidP="00E67BF8">
            <w:pPr>
              <w:bidi/>
              <w:rPr>
                <w:lang w:val="en-US" w:eastAsia="en-US" w:bidi="ar-EG"/>
              </w:rPr>
            </w:pPr>
            <w:r w:rsidRPr="00E67BF8">
              <w:rPr>
                <w:rtl/>
                <w:lang w:val="en-US" w:eastAsia="en-US"/>
              </w:rPr>
              <w:t>دور الذكاء الاصطناعي في التخطيط وإدارة المخاطر</w:t>
            </w:r>
          </w:p>
        </w:tc>
        <w:tc>
          <w:tcPr>
            <w:tcW w:w="1418" w:type="dxa"/>
          </w:tcPr>
          <w:p w14:paraId="7E312049" w14:textId="77777777" w:rsidR="00E67BF8" w:rsidRPr="00E67BF8" w:rsidRDefault="00E67BF8" w:rsidP="00E67BF8">
            <w:pPr>
              <w:bidi/>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8</w:t>
            </w:r>
          </w:p>
        </w:tc>
        <w:tc>
          <w:tcPr>
            <w:tcW w:w="1837" w:type="dxa"/>
          </w:tcPr>
          <w:p w14:paraId="3DB0918C" w14:textId="77777777" w:rsidR="00E67BF8" w:rsidRPr="00E67BF8" w:rsidRDefault="00E67BF8" w:rsidP="00E67BF8">
            <w:pPr>
              <w:bidi/>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0.799</w:t>
            </w:r>
          </w:p>
        </w:tc>
      </w:tr>
      <w:tr w:rsidR="00E67BF8" w:rsidRPr="00E67BF8" w14:paraId="24813AEE" w14:textId="77777777" w:rsidTr="00E67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35" w:type="dxa"/>
          </w:tcPr>
          <w:p w14:paraId="74620FAA" w14:textId="77777777" w:rsidR="00E67BF8" w:rsidRPr="00E67BF8" w:rsidRDefault="00E67BF8" w:rsidP="00E67BF8">
            <w:pPr>
              <w:bidi/>
              <w:rPr>
                <w:lang w:val="en-US" w:eastAsia="en-US" w:bidi="ar-EG"/>
              </w:rPr>
            </w:pPr>
            <w:r w:rsidRPr="00E67BF8">
              <w:rPr>
                <w:rtl/>
                <w:lang w:val="en-US" w:eastAsia="en-US"/>
              </w:rPr>
              <w:t>تأثير الذكاء الاصطناعي على إدارة الموارد وتقليل التكاليف</w:t>
            </w:r>
          </w:p>
        </w:tc>
        <w:tc>
          <w:tcPr>
            <w:tcW w:w="1418" w:type="dxa"/>
          </w:tcPr>
          <w:p w14:paraId="70FFDD39"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rtl/>
                <w:lang w:val="en-US" w:eastAsia="en-US"/>
              </w:rPr>
            </w:pPr>
            <w:r w:rsidRPr="00E67BF8">
              <w:rPr>
                <w:rFonts w:hint="cs"/>
                <w:rtl/>
                <w:lang w:val="en-US" w:eastAsia="en-US"/>
              </w:rPr>
              <w:t>8</w:t>
            </w:r>
          </w:p>
        </w:tc>
        <w:tc>
          <w:tcPr>
            <w:tcW w:w="1837" w:type="dxa"/>
          </w:tcPr>
          <w:p w14:paraId="22D6C646" w14:textId="77777777" w:rsidR="00E67BF8" w:rsidRPr="00E67BF8" w:rsidRDefault="00E67BF8" w:rsidP="00E67BF8">
            <w:pPr>
              <w:bidi/>
              <w:cnfStyle w:val="000000100000" w:firstRow="0" w:lastRow="0" w:firstColumn="0" w:lastColumn="0" w:oddVBand="0" w:evenVBand="0" w:oddHBand="1" w:evenHBand="0" w:firstRowFirstColumn="0" w:firstRowLastColumn="0" w:lastRowFirstColumn="0" w:lastRowLastColumn="0"/>
              <w:rPr>
                <w:lang w:val="en-US" w:eastAsia="en-US" w:bidi="ar-EG"/>
              </w:rPr>
            </w:pPr>
            <w:r w:rsidRPr="00E67BF8">
              <w:rPr>
                <w:lang w:val="en-US" w:eastAsia="en-US" w:bidi="ar-EG"/>
              </w:rPr>
              <w:t>0.742</w:t>
            </w:r>
          </w:p>
        </w:tc>
      </w:tr>
      <w:tr w:rsidR="00E67BF8" w:rsidRPr="00E67BF8" w14:paraId="2128861C" w14:textId="77777777" w:rsidTr="00E67BF8">
        <w:tc>
          <w:tcPr>
            <w:cnfStyle w:val="001000000000" w:firstRow="0" w:lastRow="0" w:firstColumn="1" w:lastColumn="0" w:oddVBand="0" w:evenVBand="0" w:oddHBand="0" w:evenHBand="0" w:firstRowFirstColumn="0" w:firstRowLastColumn="0" w:lastRowFirstColumn="0" w:lastRowLastColumn="0"/>
            <w:tcW w:w="5035" w:type="dxa"/>
          </w:tcPr>
          <w:p w14:paraId="0CBE8B97" w14:textId="77777777" w:rsidR="00E67BF8" w:rsidRPr="00E67BF8" w:rsidRDefault="00E67BF8" w:rsidP="00E67BF8">
            <w:pPr>
              <w:bidi/>
              <w:rPr>
                <w:lang w:val="en-US" w:eastAsia="en-US" w:bidi="ar-EG"/>
              </w:rPr>
            </w:pPr>
            <w:r w:rsidRPr="00E67BF8">
              <w:rPr>
                <w:rtl/>
                <w:lang w:val="en-US" w:eastAsia="en-US"/>
              </w:rPr>
              <w:t>مساهمة الذكاء الاصطناعي في تعزيز صنع القرار وتحسين جودة المخرجات</w:t>
            </w:r>
          </w:p>
        </w:tc>
        <w:tc>
          <w:tcPr>
            <w:tcW w:w="1418" w:type="dxa"/>
          </w:tcPr>
          <w:p w14:paraId="04FDCC24" w14:textId="77777777" w:rsidR="00E67BF8" w:rsidRPr="00E67BF8" w:rsidRDefault="00E67BF8" w:rsidP="00E67BF8">
            <w:pPr>
              <w:bidi/>
              <w:cnfStyle w:val="000000000000" w:firstRow="0" w:lastRow="0" w:firstColumn="0" w:lastColumn="0" w:oddVBand="0" w:evenVBand="0" w:oddHBand="0" w:evenHBand="0" w:firstRowFirstColumn="0" w:firstRowLastColumn="0" w:lastRowFirstColumn="0" w:lastRowLastColumn="0"/>
              <w:rPr>
                <w:rtl/>
                <w:lang w:val="en-US" w:eastAsia="en-US"/>
              </w:rPr>
            </w:pPr>
            <w:r w:rsidRPr="00E67BF8">
              <w:rPr>
                <w:rFonts w:hint="cs"/>
                <w:rtl/>
                <w:lang w:val="en-US" w:eastAsia="en-US"/>
              </w:rPr>
              <w:t>9</w:t>
            </w:r>
          </w:p>
        </w:tc>
        <w:tc>
          <w:tcPr>
            <w:tcW w:w="1837" w:type="dxa"/>
          </w:tcPr>
          <w:p w14:paraId="178D41F8" w14:textId="77777777" w:rsidR="00E67BF8" w:rsidRPr="00E67BF8" w:rsidRDefault="00E67BF8" w:rsidP="00E67BF8">
            <w:pPr>
              <w:bidi/>
              <w:cnfStyle w:val="000000000000" w:firstRow="0" w:lastRow="0" w:firstColumn="0" w:lastColumn="0" w:oddVBand="0" w:evenVBand="0" w:oddHBand="0" w:evenHBand="0" w:firstRowFirstColumn="0" w:firstRowLastColumn="0" w:lastRowFirstColumn="0" w:lastRowLastColumn="0"/>
              <w:rPr>
                <w:lang w:val="en-US" w:eastAsia="en-US" w:bidi="ar-EG"/>
              </w:rPr>
            </w:pPr>
            <w:r w:rsidRPr="00E67BF8">
              <w:rPr>
                <w:lang w:val="en-US" w:eastAsia="en-US" w:bidi="ar-EG"/>
              </w:rPr>
              <w:t>0.780</w:t>
            </w:r>
          </w:p>
        </w:tc>
      </w:tr>
    </w:tbl>
    <w:p w14:paraId="57BEFA1F" w14:textId="77777777" w:rsidR="00730A27" w:rsidRPr="00730A27" w:rsidRDefault="00730A27" w:rsidP="00730A27">
      <w:pPr>
        <w:rPr>
          <w:rtl/>
          <w:lang w:val="en-US" w:eastAsia="en-US"/>
        </w:rPr>
      </w:pPr>
      <w:r w:rsidRPr="00730A27">
        <w:rPr>
          <w:rtl/>
          <w:lang w:val="en-US" w:eastAsia="en-US"/>
        </w:rPr>
        <w:t xml:space="preserve">يوضح الجدول 10 معاملات ألفا </w:t>
      </w:r>
      <w:proofErr w:type="spellStart"/>
      <w:r w:rsidRPr="00730A27">
        <w:rPr>
          <w:rtl/>
          <w:lang w:val="en-US" w:eastAsia="en-US"/>
        </w:rPr>
        <w:t>كرونباخ</w:t>
      </w:r>
      <w:proofErr w:type="spellEnd"/>
      <w:r w:rsidRPr="00730A27">
        <w:rPr>
          <w:rtl/>
          <w:lang w:val="en-US" w:eastAsia="en-US"/>
        </w:rPr>
        <w:t xml:space="preserve"> لمحاور الاستبيان الأربعة، والتي تستخدم لقياس الثبات والاتساق الداخلي لكل محور. يمكن تفسير النتائج كما يلي:</w:t>
      </w:r>
    </w:p>
    <w:p w14:paraId="74009626" w14:textId="77777777" w:rsidR="00730A27" w:rsidRPr="00730A27" w:rsidRDefault="00730A27" w:rsidP="00730A27">
      <w:pPr>
        <w:rPr>
          <w:rtl/>
          <w:lang w:val="en-US" w:eastAsia="en-US"/>
        </w:rPr>
      </w:pPr>
      <w:r w:rsidRPr="00730A27">
        <w:rPr>
          <w:rtl/>
          <w:lang w:val="en-US" w:eastAsia="en-US"/>
        </w:rPr>
        <w:t>1. المحور الأول "فعالية تطبيقات الذكاء الاصطناعي في إدارة المشاريع الإنشائية" يتكون من 8 عبارات وحقق أعلى معامل ثبات بقيمة 0.872. هذه القيمة تعتبر ممتازة وتشير إلى اتساق داخلي قوي جدًا بين عبارات هذا المحور.</w:t>
      </w:r>
    </w:p>
    <w:p w14:paraId="20F0F715" w14:textId="77777777" w:rsidR="00730A27" w:rsidRPr="00730A27" w:rsidRDefault="00730A27" w:rsidP="00730A27">
      <w:pPr>
        <w:rPr>
          <w:rtl/>
          <w:lang w:val="en-US" w:eastAsia="en-US"/>
        </w:rPr>
      </w:pPr>
      <w:r w:rsidRPr="00730A27">
        <w:rPr>
          <w:rtl/>
          <w:lang w:val="en-US" w:eastAsia="en-US"/>
        </w:rPr>
        <w:t>2. المحور الثاني "دور الذكاء الاصطناعي في التخطيط وإدارة المخاطر" يتكون أيضًا من 8 عبارات وحقق معامل ثبات جيد بقيمة 0.799. هذه القيمة تدل على اتساق داخلي جيد بين عبارات هذا المحور.</w:t>
      </w:r>
    </w:p>
    <w:p w14:paraId="5BC2C5DC" w14:textId="77777777" w:rsidR="00730A27" w:rsidRPr="00730A27" w:rsidRDefault="00730A27" w:rsidP="00730A27">
      <w:pPr>
        <w:rPr>
          <w:rtl/>
          <w:lang w:val="en-US" w:eastAsia="en-US"/>
        </w:rPr>
      </w:pPr>
      <w:r w:rsidRPr="00730A27">
        <w:rPr>
          <w:rtl/>
          <w:lang w:val="en-US" w:eastAsia="en-US"/>
        </w:rPr>
        <w:t>3. المحور الثالث "تأثير الذكاء الاصطناعي على إدارة الموارد وتقليل التكاليف" يتكون من 8 عبارات وحقق معامل ثبات مقبول بقيمة 0.742. رغم أنها أقل قيمة بين المحاور، إلا أنها لا تزال ضمن النطاق المقبول للثبات.</w:t>
      </w:r>
    </w:p>
    <w:p w14:paraId="1CE1A59B" w14:textId="77777777" w:rsidR="00730A27" w:rsidRPr="00730A27" w:rsidRDefault="00730A27" w:rsidP="00730A27">
      <w:pPr>
        <w:rPr>
          <w:rtl/>
          <w:lang w:val="en-US" w:eastAsia="en-US"/>
        </w:rPr>
      </w:pPr>
      <w:r w:rsidRPr="00730A27">
        <w:rPr>
          <w:rtl/>
          <w:lang w:val="en-US" w:eastAsia="en-US"/>
        </w:rPr>
        <w:t>4. المحور الرابع "مساهمة الذكاء الاصطناعي في تعزيز صنع القرار وتحسين جودة المخرجات" يتكون من 9 عبارات وحقق معامل ثبات جيد بقيمة 0.780.</w:t>
      </w:r>
    </w:p>
    <w:p w14:paraId="2D3061DF" w14:textId="77777777" w:rsidR="00730A27" w:rsidRPr="00730A27" w:rsidRDefault="00730A27" w:rsidP="00730A27">
      <w:pPr>
        <w:rPr>
          <w:rtl/>
          <w:lang w:val="en-US" w:eastAsia="en-US"/>
        </w:rPr>
      </w:pPr>
      <w:r w:rsidRPr="00730A27">
        <w:rPr>
          <w:rtl/>
          <w:lang w:val="en-US" w:eastAsia="en-US"/>
        </w:rPr>
        <w:lastRenderedPageBreak/>
        <w:t xml:space="preserve">بشكل عام، تتراوح قيم معاملات ألفا </w:t>
      </w:r>
      <w:proofErr w:type="spellStart"/>
      <w:r w:rsidRPr="00730A27">
        <w:rPr>
          <w:rtl/>
          <w:lang w:val="en-US" w:eastAsia="en-US"/>
        </w:rPr>
        <w:t>كرونباخ</w:t>
      </w:r>
      <w:proofErr w:type="spellEnd"/>
      <w:r w:rsidRPr="00730A27">
        <w:rPr>
          <w:rtl/>
          <w:lang w:val="en-US" w:eastAsia="en-US"/>
        </w:rPr>
        <w:t xml:space="preserve"> بين 0.742 </w:t>
      </w:r>
      <w:proofErr w:type="gramStart"/>
      <w:r w:rsidRPr="00730A27">
        <w:rPr>
          <w:rtl/>
          <w:lang w:val="en-US" w:eastAsia="en-US"/>
        </w:rPr>
        <w:t>و 0.872</w:t>
      </w:r>
      <w:proofErr w:type="gramEnd"/>
      <w:r w:rsidRPr="00730A27">
        <w:rPr>
          <w:rtl/>
          <w:lang w:val="en-US" w:eastAsia="en-US"/>
        </w:rPr>
        <w:t>، وهي جميعها تتجاوز الحد الأدنى المقبول للثبات (0.7). هذه النتائج تشير إلى أن الاستبيان يتمتع بدرجة عالية من الثبات والاتساق الداخلي عبر جميع محاوره.</w:t>
      </w:r>
    </w:p>
    <w:p w14:paraId="68EA0E2B" w14:textId="77777777" w:rsidR="00730A27" w:rsidRPr="00730A27" w:rsidRDefault="00730A27" w:rsidP="00730A27">
      <w:pPr>
        <w:rPr>
          <w:lang w:val="en-US" w:eastAsia="en-US" w:bidi="ar-EG"/>
        </w:rPr>
      </w:pPr>
      <w:r w:rsidRPr="00730A27">
        <w:rPr>
          <w:rtl/>
          <w:lang w:val="en-US" w:eastAsia="en-US"/>
        </w:rPr>
        <w:t>يمكن الاستنتاج أن الاستبيان أداة موثوقة لجمع البيانات حول موضوع الدراسة، حيث يظهر اتساقًا داخليًا قويًا بين العبارات ضمن كل محور. هذا يعزز الثقة في النتائج التي سيتم الحصول عليها من خلال هذا الاستبيان، ويدعم صلاحيته للاستخدام في الدراسة الحالية.</w:t>
      </w:r>
    </w:p>
    <w:p w14:paraId="251AC29A" w14:textId="77777777" w:rsidR="00404116" w:rsidRPr="00C05EC6" w:rsidRDefault="00404116" w:rsidP="003601E8">
      <w:pPr>
        <w:pStyle w:val="2"/>
        <w:rPr>
          <w:rtl/>
        </w:rPr>
      </w:pPr>
      <w:bookmarkStart w:id="41" w:name="_Toc181377979"/>
      <w:r w:rsidRPr="00C05EC6">
        <w:rPr>
          <w:rtl/>
        </w:rPr>
        <w:t>مجالات الدراسة</w:t>
      </w:r>
      <w:bookmarkEnd w:id="41"/>
    </w:p>
    <w:p w14:paraId="0EA84B9D" w14:textId="37439589" w:rsidR="00404116" w:rsidRPr="00C05EC6" w:rsidRDefault="00404116" w:rsidP="003601E8">
      <w:pPr>
        <w:rPr>
          <w:rtl/>
          <w:lang w:bidi="ar-SY"/>
        </w:rPr>
      </w:pPr>
      <w:r w:rsidRPr="00C05EC6">
        <w:rPr>
          <w:rtl/>
          <w:lang w:bidi="ar-SY"/>
        </w:rPr>
        <w:t xml:space="preserve">- المجال المكاني: المشاريع الإنشائية في </w:t>
      </w:r>
      <w:r w:rsidR="00FB2BC4" w:rsidRPr="00C05EC6">
        <w:rPr>
          <w:rFonts w:hint="cs"/>
          <w:rtl/>
          <w:lang w:bidi="ar-SY"/>
        </w:rPr>
        <w:t>مختلف مناطق</w:t>
      </w:r>
      <w:r w:rsidRPr="00C05EC6">
        <w:rPr>
          <w:rtl/>
          <w:lang w:bidi="ar-SY"/>
        </w:rPr>
        <w:t xml:space="preserve"> المملكة العربية السعودية.</w:t>
      </w:r>
    </w:p>
    <w:p w14:paraId="69698C51" w14:textId="69B93852" w:rsidR="00404116" w:rsidRPr="00C05EC6" w:rsidRDefault="00404116" w:rsidP="003601E8">
      <w:pPr>
        <w:rPr>
          <w:rtl/>
          <w:lang w:bidi="ar-SY"/>
        </w:rPr>
      </w:pPr>
      <w:r w:rsidRPr="00C05EC6">
        <w:rPr>
          <w:rtl/>
          <w:lang w:bidi="ar-SY"/>
        </w:rPr>
        <w:t xml:space="preserve">- المجال </w:t>
      </w:r>
      <w:r w:rsidR="00FB2BC4" w:rsidRPr="00C05EC6">
        <w:rPr>
          <w:rtl/>
          <w:lang w:bidi="ar-SY"/>
        </w:rPr>
        <w:t xml:space="preserve">الزمني: العام الدراسي </w:t>
      </w:r>
      <w:r w:rsidR="00FB2BC4" w:rsidRPr="00C05EC6">
        <w:rPr>
          <w:rFonts w:hint="cs"/>
          <w:rtl/>
          <w:lang w:bidi="ar-SY"/>
        </w:rPr>
        <w:t>2024-2025.</w:t>
      </w:r>
    </w:p>
    <w:p w14:paraId="1138E7CE" w14:textId="284548EE" w:rsidR="00404116" w:rsidRPr="00C05EC6" w:rsidRDefault="00404116" w:rsidP="003601E8">
      <w:pPr>
        <w:rPr>
          <w:rtl/>
          <w:lang w:bidi="ar-SY"/>
        </w:rPr>
      </w:pPr>
      <w:r w:rsidRPr="00C05EC6">
        <w:rPr>
          <w:rtl/>
          <w:lang w:bidi="ar-SY"/>
        </w:rPr>
        <w:t xml:space="preserve">- المجال البشري: </w:t>
      </w:r>
      <w:r w:rsidR="00FB2BC4" w:rsidRPr="00C05EC6">
        <w:rPr>
          <w:rFonts w:hint="cs"/>
          <w:rtl/>
          <w:lang w:bidi="ar-SY"/>
        </w:rPr>
        <w:t>جميع العاملين في المشاريع الانشائية.</w:t>
      </w:r>
    </w:p>
    <w:p w14:paraId="4F217E49" w14:textId="70E2927B" w:rsidR="00404116" w:rsidRPr="00C05EC6" w:rsidRDefault="00404116" w:rsidP="00BD0B16">
      <w:pPr>
        <w:pStyle w:val="2"/>
        <w:rPr>
          <w:rtl/>
        </w:rPr>
      </w:pPr>
      <w:bookmarkStart w:id="42" w:name="_Toc181377980"/>
      <w:r w:rsidRPr="00C05EC6">
        <w:rPr>
          <w:rtl/>
        </w:rPr>
        <w:t xml:space="preserve">المقاييس والاختبارات الإحصائية </w:t>
      </w:r>
      <w:r w:rsidR="00BD0B16" w:rsidRPr="00C05EC6">
        <w:rPr>
          <w:rFonts w:hint="cs"/>
          <w:rtl/>
        </w:rPr>
        <w:t>المستخدمة في الدراسة</w:t>
      </w:r>
      <w:bookmarkEnd w:id="42"/>
    </w:p>
    <w:p w14:paraId="52F6960D" w14:textId="211E8110" w:rsidR="00404116" w:rsidRPr="00C05EC6" w:rsidRDefault="00404116" w:rsidP="003601E8">
      <w:pPr>
        <w:rPr>
          <w:rtl/>
          <w:lang w:bidi="ar-SY"/>
        </w:rPr>
      </w:pPr>
      <w:r w:rsidRPr="00C05EC6">
        <w:rPr>
          <w:rtl/>
          <w:lang w:bidi="ar-SY"/>
        </w:rPr>
        <w:t xml:space="preserve">تم استخدام برنامج </w:t>
      </w:r>
      <w:r w:rsidRPr="00C05EC6">
        <w:rPr>
          <w:lang w:bidi="ar-SY"/>
        </w:rPr>
        <w:t>Excel</w:t>
      </w:r>
      <w:r w:rsidRPr="00C05EC6">
        <w:rPr>
          <w:rtl/>
          <w:lang w:bidi="ar-SY"/>
        </w:rPr>
        <w:t xml:space="preserve"> وبرنامج </w:t>
      </w:r>
      <w:r w:rsidRPr="00C05EC6">
        <w:rPr>
          <w:lang w:bidi="ar-SY"/>
        </w:rPr>
        <w:t>SPSS</w:t>
      </w:r>
      <w:r w:rsidRPr="00C05EC6">
        <w:rPr>
          <w:rtl/>
          <w:lang w:bidi="ar-SY"/>
        </w:rPr>
        <w:t xml:space="preserve"> لتحليل البيانات التي سيتم جمعها في هذه الدراسة. ومن الأساليب الإحصائية اللازمة للوصول للنتائج ما يلي:</w:t>
      </w:r>
    </w:p>
    <w:p w14:paraId="58E76144" w14:textId="77777777" w:rsidR="00404116" w:rsidRPr="00C05EC6" w:rsidRDefault="00404116" w:rsidP="003601E8">
      <w:pPr>
        <w:rPr>
          <w:rtl/>
          <w:lang w:bidi="ar-SY"/>
        </w:rPr>
      </w:pPr>
      <w:r w:rsidRPr="00C05EC6">
        <w:rPr>
          <w:rtl/>
          <w:lang w:bidi="ar-SY"/>
        </w:rPr>
        <w:t>- معاملات الارتباط بيرسون: لحساب صدق الاتساق الداخلي للاستبيان.</w:t>
      </w:r>
    </w:p>
    <w:p w14:paraId="3F8B40CD" w14:textId="77777777" w:rsidR="00404116" w:rsidRPr="00C05EC6" w:rsidRDefault="00404116" w:rsidP="003601E8">
      <w:pPr>
        <w:rPr>
          <w:rtl/>
          <w:lang w:bidi="ar-SY"/>
        </w:rPr>
      </w:pPr>
      <w:r w:rsidRPr="00C05EC6">
        <w:rPr>
          <w:rtl/>
          <w:lang w:bidi="ar-SY"/>
        </w:rPr>
        <w:t>- معاملات ألفا كرونباخ: لحساب ثبات الاستبيان.</w:t>
      </w:r>
    </w:p>
    <w:p w14:paraId="5C41BCCE" w14:textId="77777777" w:rsidR="00404116" w:rsidRPr="00C05EC6" w:rsidRDefault="00404116" w:rsidP="003601E8">
      <w:pPr>
        <w:rPr>
          <w:rtl/>
          <w:lang w:bidi="ar-SY"/>
        </w:rPr>
      </w:pPr>
      <w:r w:rsidRPr="00C05EC6">
        <w:rPr>
          <w:rtl/>
          <w:lang w:bidi="ar-SY"/>
        </w:rPr>
        <w:t>- المتوسطات الموزونة والانحرافات المعيارية: لتحليل البيانات الوصفية.</w:t>
      </w:r>
    </w:p>
    <w:p w14:paraId="60F51DD9" w14:textId="77777777" w:rsidR="00404116" w:rsidRPr="00C05EC6" w:rsidRDefault="00404116" w:rsidP="003601E8">
      <w:pPr>
        <w:rPr>
          <w:rtl/>
          <w:lang w:bidi="ar-SY"/>
        </w:rPr>
      </w:pPr>
      <w:r w:rsidRPr="00C05EC6">
        <w:rPr>
          <w:rtl/>
          <w:lang w:bidi="ar-SY"/>
        </w:rPr>
        <w:t>- التكرارات والنسب المئوية: لتوزيع البيانات الديموغرافية.</w:t>
      </w:r>
    </w:p>
    <w:p w14:paraId="36870711" w14:textId="77777777" w:rsidR="00404116" w:rsidRPr="00C05EC6" w:rsidRDefault="00404116" w:rsidP="003601E8">
      <w:pPr>
        <w:rPr>
          <w:rtl/>
          <w:lang w:bidi="ar-SY"/>
        </w:rPr>
      </w:pPr>
      <w:r w:rsidRPr="00C05EC6">
        <w:rPr>
          <w:rtl/>
          <w:lang w:bidi="ar-SY"/>
        </w:rPr>
        <w:t>- مقاييس العلاقة أو الفروق بين المتغيرات: لتحليل العلاقات بين المتغيرات المختلفة.</w:t>
      </w:r>
    </w:p>
    <w:p w14:paraId="7526ECF7" w14:textId="77777777" w:rsidR="00404116" w:rsidRPr="00C05EC6" w:rsidRDefault="00404116" w:rsidP="003601E8">
      <w:pPr>
        <w:rPr>
          <w:rtl/>
          <w:lang w:bidi="ar-SY"/>
        </w:rPr>
      </w:pPr>
      <w:r w:rsidRPr="00C05EC6">
        <w:rPr>
          <w:rtl/>
          <w:lang w:bidi="ar-SY"/>
        </w:rPr>
        <w:t>- اختبار الانحدار الخطي واختبار الانحدار الخطي المتعدد: لتحديد تأثير المتغيرات المستقلة على المتغيرات التابعة.</w:t>
      </w:r>
    </w:p>
    <w:p w14:paraId="715DBF1B" w14:textId="52058062" w:rsidR="00404116" w:rsidRDefault="009E4149" w:rsidP="009E4149">
      <w:pPr>
        <w:pStyle w:val="1"/>
        <w:rPr>
          <w:rtl/>
        </w:rPr>
      </w:pPr>
      <w:bookmarkStart w:id="43" w:name="_Toc181377981"/>
      <w:r>
        <w:rPr>
          <w:rFonts w:hint="cs"/>
          <w:rtl/>
        </w:rPr>
        <w:lastRenderedPageBreak/>
        <w:t>الفصل الرابع: تحليل البيانات والنتائج</w:t>
      </w:r>
      <w:bookmarkEnd w:id="43"/>
    </w:p>
    <w:p w14:paraId="381B1FC5" w14:textId="6E7D11FA" w:rsidR="009E4149" w:rsidRDefault="009E4149" w:rsidP="009E4149">
      <w:pPr>
        <w:pStyle w:val="2"/>
        <w:rPr>
          <w:rtl/>
        </w:rPr>
      </w:pPr>
      <w:bookmarkStart w:id="44" w:name="_Toc181377982"/>
      <w:r>
        <w:rPr>
          <w:rFonts w:hint="cs"/>
          <w:rtl/>
        </w:rPr>
        <w:t>مقدمة</w:t>
      </w:r>
      <w:bookmarkEnd w:id="44"/>
    </w:p>
    <w:p w14:paraId="5F5189E8" w14:textId="77777777" w:rsidR="009E4149" w:rsidRPr="009E4149" w:rsidRDefault="009E4149" w:rsidP="009E4149">
      <w:pPr>
        <w:rPr>
          <w:rtl/>
          <w:lang w:val="en-US" w:eastAsia="en-US"/>
        </w:rPr>
      </w:pPr>
      <w:r w:rsidRPr="009E4149">
        <w:rPr>
          <w:rtl/>
          <w:lang w:val="en-US" w:eastAsia="en-US"/>
        </w:rPr>
        <w:t xml:space="preserve">بعد أن استعرضنا الإطار النظري والمنهجية التي اعتمدناها في هذه الدراسة، حان الوقت الآن </w:t>
      </w:r>
      <w:r w:rsidRPr="009E4149">
        <w:rPr>
          <w:rFonts w:hint="cs"/>
          <w:rtl/>
          <w:lang w:val="en-US" w:eastAsia="en-US"/>
        </w:rPr>
        <w:t>لعرض</w:t>
      </w:r>
      <w:r w:rsidRPr="009E4149">
        <w:rPr>
          <w:rtl/>
          <w:lang w:val="en-US" w:eastAsia="en-US"/>
        </w:rPr>
        <w:t xml:space="preserve"> النتائج التي توصلنا إليها. تشكل هذه النتائج بمثابة خارطة طريق واضحة تبين لنا مدى تأثير الذكاء الاصطناعي على إدارة </w:t>
      </w:r>
      <w:r w:rsidRPr="009E4149">
        <w:rPr>
          <w:rFonts w:hint="cs"/>
          <w:rtl/>
          <w:lang w:val="en-US" w:eastAsia="en-US"/>
        </w:rPr>
        <w:t>المشاريع في المجال الإنشائي.</w:t>
      </w:r>
    </w:p>
    <w:p w14:paraId="56245F86" w14:textId="77777777" w:rsidR="009E4149" w:rsidRPr="009E4149" w:rsidRDefault="009E4149" w:rsidP="009E4149">
      <w:pPr>
        <w:rPr>
          <w:rtl/>
          <w:lang w:val="en-US" w:eastAsia="en-US"/>
        </w:rPr>
      </w:pPr>
      <w:r w:rsidRPr="009E4149">
        <w:rPr>
          <w:rtl/>
          <w:lang w:val="en-US" w:eastAsia="en-US"/>
        </w:rPr>
        <w:t xml:space="preserve">لتحليل البيانات التي تم جمعها من خلال الاستبيان، تم اعتماد مقياس </w:t>
      </w:r>
      <w:proofErr w:type="spellStart"/>
      <w:r w:rsidRPr="009E4149">
        <w:rPr>
          <w:rtl/>
          <w:lang w:val="en-US" w:eastAsia="en-US"/>
        </w:rPr>
        <w:t>ليكرت</w:t>
      </w:r>
      <w:proofErr w:type="spellEnd"/>
      <w:r w:rsidRPr="009E4149">
        <w:rPr>
          <w:rtl/>
          <w:lang w:val="en-US" w:eastAsia="en-US"/>
        </w:rPr>
        <w:t xml:space="preserve"> الخماسي لتقييم استجابات المشاركين. ومن ثم، تم تقسيم نطاق الاستجابات إلى ثلاث فئات رئيسية: منخفضة، ومتوسطة، ومرتفعة، وذلك باستخدام معادلة إحصائية دقيقة</w:t>
      </w:r>
      <w:r w:rsidRPr="009E4149">
        <w:rPr>
          <w:rFonts w:hint="cs"/>
          <w:rtl/>
          <w:lang w:val="en-US" w:eastAsia="en-US"/>
        </w:rPr>
        <w:t xml:space="preserve"> كما يلي: </w:t>
      </w:r>
    </w:p>
    <w:p w14:paraId="4C717424" w14:textId="77777777" w:rsidR="009E4149" w:rsidRPr="009E4149" w:rsidRDefault="009E4149" w:rsidP="009E4149">
      <w:pPr>
        <w:numPr>
          <w:ilvl w:val="0"/>
          <w:numId w:val="40"/>
        </w:numPr>
        <w:rPr>
          <w:lang w:val="en-US" w:eastAsia="en-US" w:bidi="ar-EG"/>
        </w:rPr>
      </w:pPr>
      <w:r w:rsidRPr="009E4149">
        <w:rPr>
          <w:rtl/>
          <w:lang w:val="en-US" w:eastAsia="en-US"/>
        </w:rPr>
        <w:t>المتوسط من 1.00 إلى 2.33: يُصنف كدرجة منخفضة.</w:t>
      </w:r>
    </w:p>
    <w:p w14:paraId="37816876" w14:textId="77777777" w:rsidR="009E4149" w:rsidRPr="009E4149" w:rsidRDefault="009E4149" w:rsidP="009E4149">
      <w:pPr>
        <w:numPr>
          <w:ilvl w:val="0"/>
          <w:numId w:val="40"/>
        </w:numPr>
        <w:rPr>
          <w:lang w:val="en-US" w:eastAsia="en-US" w:bidi="ar-EG"/>
        </w:rPr>
      </w:pPr>
      <w:r w:rsidRPr="009E4149">
        <w:rPr>
          <w:rtl/>
          <w:lang w:val="en-US" w:eastAsia="en-US"/>
        </w:rPr>
        <w:t>المتوسط من 2.34 إلى 3.66: يُصنف كدرجة متوسطة.</w:t>
      </w:r>
    </w:p>
    <w:p w14:paraId="7A915978" w14:textId="77777777" w:rsidR="009E4149" w:rsidRPr="009E4149" w:rsidRDefault="009E4149" w:rsidP="009E4149">
      <w:pPr>
        <w:numPr>
          <w:ilvl w:val="0"/>
          <w:numId w:val="40"/>
        </w:numPr>
        <w:rPr>
          <w:rtl/>
          <w:lang w:val="en-US" w:eastAsia="en-US"/>
        </w:rPr>
      </w:pPr>
      <w:r w:rsidRPr="009E4149">
        <w:rPr>
          <w:rtl/>
          <w:lang w:val="en-US" w:eastAsia="en-US"/>
        </w:rPr>
        <w:t>المتوسط من 3.67 إلى 5.00: يُصنف كدرجة مرتفعة.</w:t>
      </w:r>
    </w:p>
    <w:p w14:paraId="370CFD88" w14:textId="77777777" w:rsidR="009E4149" w:rsidRDefault="009E4149" w:rsidP="009E4149">
      <w:pPr>
        <w:rPr>
          <w:rtl/>
          <w:lang w:val="en-US" w:eastAsia="en-US"/>
        </w:rPr>
      </w:pPr>
      <w:r w:rsidRPr="009E4149">
        <w:rPr>
          <w:rtl/>
          <w:lang w:val="en-US" w:eastAsia="en-US"/>
        </w:rPr>
        <w:t>سيتم عرض النتائج لكل مجال على حدة، مع التركيز على تحديد الفئة التي حصلت على أعلى متوسط، مما يعكس الرأي السائد للمشاركين حول ذلك المجال. على سبيل المثال، إذا حصل متوسط تقييم المشاركين لفاعلية الذكاء ال</w:t>
      </w:r>
      <w:r>
        <w:rPr>
          <w:rtl/>
          <w:lang w:val="en-US" w:eastAsia="en-US"/>
        </w:rPr>
        <w:t xml:space="preserve">اصطناعي في </w:t>
      </w:r>
      <w:r>
        <w:rPr>
          <w:rFonts w:hint="cs"/>
          <w:rtl/>
          <w:lang w:val="en-US" w:eastAsia="en-US"/>
        </w:rPr>
        <w:t>تعزيز صناعة القرار</w:t>
      </w:r>
      <w:r w:rsidRPr="009E4149">
        <w:rPr>
          <w:rtl/>
          <w:lang w:val="en-US" w:eastAsia="en-US"/>
        </w:rPr>
        <w:t xml:space="preserve"> على درجة "مرتفعة"، فهذا يعني أن غالبية المشاركين يرون أن الذكاء الاصطناعي فعال جداً في هذا المجال.</w:t>
      </w:r>
      <w:r>
        <w:rPr>
          <w:rFonts w:hint="cs"/>
          <w:rtl/>
          <w:lang w:val="en-US" w:eastAsia="en-US"/>
        </w:rPr>
        <w:t xml:space="preserve"> </w:t>
      </w:r>
    </w:p>
    <w:p w14:paraId="3522524C" w14:textId="67A16E2F" w:rsidR="009E4149" w:rsidRDefault="009E4149" w:rsidP="009E4149">
      <w:pPr>
        <w:rPr>
          <w:rtl/>
          <w:lang w:val="en-US" w:eastAsia="en-US"/>
        </w:rPr>
      </w:pPr>
      <w:r>
        <w:rPr>
          <w:rFonts w:hint="cs"/>
          <w:rtl/>
          <w:lang w:val="en-US" w:eastAsia="en-US"/>
        </w:rPr>
        <w:t>ستعرض النتائج أجوبة أسئلة الدراسة ومن ثم اختبار فرضياتها ومن ثم أهم المقترحات والتوصيات.</w:t>
      </w:r>
    </w:p>
    <w:p w14:paraId="660BBC6F" w14:textId="77777777" w:rsidR="009E4149" w:rsidRDefault="009E4149">
      <w:pPr>
        <w:rPr>
          <w:bCs/>
          <w:rtl/>
          <w:lang w:val="en-US" w:eastAsia="en-US" w:bidi="ar-EG"/>
        </w:rPr>
      </w:pPr>
      <w:r>
        <w:rPr>
          <w:bCs/>
          <w:rtl/>
          <w:lang w:val="en-US" w:eastAsia="en-US" w:bidi="ar-EG"/>
        </w:rPr>
        <w:br w:type="page"/>
      </w:r>
    </w:p>
    <w:p w14:paraId="1452E1E9" w14:textId="5F0BE2E1" w:rsidR="009E4149" w:rsidRPr="009E4149" w:rsidRDefault="009E4149" w:rsidP="009E4149">
      <w:pPr>
        <w:pStyle w:val="ad"/>
        <w:rPr>
          <w:rtl/>
          <w:lang w:bidi="ar-EG"/>
        </w:rPr>
      </w:pPr>
      <w:r w:rsidRPr="009E4149">
        <w:rPr>
          <w:rtl/>
          <w:lang w:bidi="ar-EG"/>
        </w:rPr>
        <w:lastRenderedPageBreak/>
        <w:t>تساؤلات الدراسة</w:t>
      </w:r>
    </w:p>
    <w:p w14:paraId="4AB17006" w14:textId="77777777" w:rsidR="009E4149" w:rsidRPr="009E4149" w:rsidRDefault="009E4149" w:rsidP="009E4149">
      <w:pPr>
        <w:pStyle w:val="ad"/>
        <w:rPr>
          <w:sz w:val="28"/>
          <w:szCs w:val="28"/>
          <w:lang w:val="en-GB"/>
        </w:rPr>
      </w:pPr>
      <w:r w:rsidRPr="009E4149">
        <w:rPr>
          <w:sz w:val="28"/>
          <w:szCs w:val="28"/>
          <w:rtl/>
        </w:rPr>
        <w:t>بناءً على أهداف الدراسة، يمكن صياغة تساؤلات الدراسة كما يلي:</w:t>
      </w:r>
    </w:p>
    <w:p w14:paraId="142381DB" w14:textId="77777777" w:rsidR="009E4149" w:rsidRPr="009E4149" w:rsidRDefault="009E4149" w:rsidP="009E4149">
      <w:pPr>
        <w:pStyle w:val="ad"/>
        <w:rPr>
          <w:sz w:val="28"/>
          <w:szCs w:val="28"/>
        </w:rPr>
      </w:pPr>
      <w:r w:rsidRPr="009E4149">
        <w:rPr>
          <w:sz w:val="28"/>
          <w:szCs w:val="28"/>
          <w:rtl/>
        </w:rPr>
        <w:t>ما أثر استخدام الذكاء الاصطناعي على إدارة المشاريع الإنشائية في المملكة العربية السعودية؟</w:t>
      </w:r>
    </w:p>
    <w:p w14:paraId="313962B6" w14:textId="77777777" w:rsidR="009E4149" w:rsidRPr="009E4149" w:rsidRDefault="009E4149" w:rsidP="009E4149">
      <w:pPr>
        <w:pStyle w:val="ad"/>
        <w:rPr>
          <w:sz w:val="28"/>
          <w:szCs w:val="28"/>
        </w:rPr>
      </w:pPr>
      <w:r w:rsidRPr="009E4149">
        <w:rPr>
          <w:rFonts w:hint="cs"/>
          <w:sz w:val="28"/>
          <w:szCs w:val="28"/>
          <w:rtl/>
        </w:rPr>
        <w:t xml:space="preserve">يتفرع عنه </w:t>
      </w:r>
      <w:r w:rsidRPr="009E4149">
        <w:rPr>
          <w:sz w:val="28"/>
          <w:szCs w:val="28"/>
          <w:rtl/>
        </w:rPr>
        <w:t>الأسئلة الفرعية:</w:t>
      </w:r>
    </w:p>
    <w:p w14:paraId="018CA3C8" w14:textId="77777777" w:rsidR="009E4149" w:rsidRPr="009E4149" w:rsidRDefault="009E4149" w:rsidP="009E4149">
      <w:pPr>
        <w:pStyle w:val="ad"/>
        <w:rPr>
          <w:sz w:val="28"/>
          <w:szCs w:val="28"/>
        </w:rPr>
      </w:pPr>
      <w:r w:rsidRPr="009E4149">
        <w:rPr>
          <w:sz w:val="28"/>
          <w:szCs w:val="28"/>
          <w:rtl/>
        </w:rPr>
        <w:t>2. ما مدى فعالية تطبيقات الذكاء الاصطناعي الحالية في تحسين كفاءة إدارة المشاريع الإنشائية في المملكة العربية السعودية؟</w:t>
      </w:r>
    </w:p>
    <w:p w14:paraId="0B73E3F6" w14:textId="77777777" w:rsidR="009E4149" w:rsidRPr="009E4149" w:rsidRDefault="009E4149" w:rsidP="009E4149">
      <w:pPr>
        <w:pStyle w:val="ad"/>
        <w:rPr>
          <w:sz w:val="28"/>
          <w:szCs w:val="28"/>
        </w:rPr>
      </w:pPr>
      <w:r w:rsidRPr="009E4149">
        <w:rPr>
          <w:sz w:val="28"/>
          <w:szCs w:val="28"/>
          <w:rtl/>
        </w:rPr>
        <w:t>كيف يمكن للذكاء الاصطناعي تحسين عمليات التخطيط والتنبؤ بالمخاطر في المشاريع الإنشائية؟</w:t>
      </w:r>
    </w:p>
    <w:p w14:paraId="77FCFF99" w14:textId="77777777" w:rsidR="009E4149" w:rsidRPr="009E4149" w:rsidRDefault="009E4149" w:rsidP="009E4149">
      <w:pPr>
        <w:pStyle w:val="ad"/>
        <w:rPr>
          <w:sz w:val="28"/>
          <w:szCs w:val="28"/>
        </w:rPr>
      </w:pPr>
      <w:r w:rsidRPr="009E4149">
        <w:rPr>
          <w:sz w:val="28"/>
          <w:szCs w:val="28"/>
          <w:rtl/>
        </w:rPr>
        <w:t>ما تأثير استخدام الذكاء الاصطناعي على تحسين إدارة الموارد وتقليل التكاليف في مشاريع البناء والتشييد؟</w:t>
      </w:r>
    </w:p>
    <w:p w14:paraId="3FE694DE" w14:textId="77777777" w:rsidR="009E4149" w:rsidRPr="009E4149" w:rsidRDefault="009E4149" w:rsidP="009E4149">
      <w:pPr>
        <w:pStyle w:val="ad"/>
        <w:rPr>
          <w:sz w:val="28"/>
          <w:szCs w:val="28"/>
        </w:rPr>
      </w:pPr>
      <w:r w:rsidRPr="009E4149">
        <w:rPr>
          <w:sz w:val="28"/>
          <w:szCs w:val="28"/>
          <w:rtl/>
        </w:rPr>
        <w:t>إلى أي مدى يساهم الذكاء الاصطناعي في تعزيز عملية صنع القرار وتحسين جودة المخرجات في المشاريع الإنشائية؟</w:t>
      </w:r>
    </w:p>
    <w:p w14:paraId="0BE9E9AF" w14:textId="77777777" w:rsidR="009E4149" w:rsidRPr="009E4149" w:rsidRDefault="009E4149" w:rsidP="009E4149">
      <w:pPr>
        <w:pStyle w:val="ad"/>
        <w:rPr>
          <w:sz w:val="28"/>
          <w:szCs w:val="28"/>
          <w:rtl/>
          <w:lang w:bidi="ar-EG"/>
        </w:rPr>
      </w:pPr>
      <w:r w:rsidRPr="009E4149">
        <w:rPr>
          <w:sz w:val="28"/>
          <w:szCs w:val="28"/>
          <w:rtl/>
          <w:lang w:bidi="ar-EG"/>
        </w:rPr>
        <w:t>فروض الدراسة</w:t>
      </w:r>
    </w:p>
    <w:p w14:paraId="27B69AAB" w14:textId="77777777" w:rsidR="009E4149" w:rsidRPr="009E4149" w:rsidRDefault="009E4149" w:rsidP="009E4149">
      <w:pPr>
        <w:pStyle w:val="ad"/>
        <w:rPr>
          <w:sz w:val="28"/>
          <w:szCs w:val="28"/>
          <w:rtl/>
        </w:rPr>
      </w:pPr>
      <w:r w:rsidRPr="009E4149">
        <w:rPr>
          <w:sz w:val="28"/>
          <w:szCs w:val="28"/>
          <w:rtl/>
        </w:rPr>
        <w:t>الفرضية الرئيسة:</w:t>
      </w:r>
    </w:p>
    <w:p w14:paraId="23585F86" w14:textId="77777777" w:rsidR="009E4149" w:rsidRPr="009E4149" w:rsidRDefault="009E4149" w:rsidP="009E4149">
      <w:pPr>
        <w:pStyle w:val="ad"/>
        <w:rPr>
          <w:sz w:val="28"/>
          <w:szCs w:val="28"/>
          <w:rtl/>
        </w:rPr>
      </w:pPr>
      <w:r w:rsidRPr="009E4149">
        <w:rPr>
          <w:sz w:val="28"/>
          <w:szCs w:val="28"/>
          <w:rtl/>
        </w:rPr>
        <w:t>يوجد أثر إيجابي ذو دلالة إحصائية عند مستوى 0.05 لاستخدام الذكاء الاصطناعي على كفاءة وفعالية إدارة المشاريع الإنشائية في المملكة العربية السعودية.</w:t>
      </w:r>
    </w:p>
    <w:p w14:paraId="10556383" w14:textId="77777777" w:rsidR="009E4149" w:rsidRPr="009E4149" w:rsidRDefault="009E4149" w:rsidP="009E4149">
      <w:pPr>
        <w:pStyle w:val="ad"/>
        <w:rPr>
          <w:sz w:val="28"/>
          <w:szCs w:val="28"/>
          <w:rtl/>
        </w:rPr>
      </w:pPr>
      <w:r w:rsidRPr="009E4149">
        <w:rPr>
          <w:sz w:val="28"/>
          <w:szCs w:val="28"/>
          <w:rtl/>
        </w:rPr>
        <w:t>الفرضيات الفرعية:</w:t>
      </w:r>
    </w:p>
    <w:p w14:paraId="36D7452C" w14:textId="77777777" w:rsidR="009E4149" w:rsidRPr="009E4149" w:rsidRDefault="009E4149" w:rsidP="009E4149">
      <w:pPr>
        <w:pStyle w:val="ad"/>
        <w:rPr>
          <w:sz w:val="28"/>
          <w:szCs w:val="28"/>
          <w:rtl/>
        </w:rPr>
      </w:pPr>
      <w:r w:rsidRPr="009E4149">
        <w:rPr>
          <w:sz w:val="28"/>
          <w:szCs w:val="28"/>
          <w:rtl/>
        </w:rPr>
        <w:t>يوجد أثر إيجابي ذو دلالة إحصائية عند مستوى 0.05 لتطبيقات الذكاء الاصطناعي الحالية على تحسين كفاءة إدارة المشاريع الإنشائية في المملكة العربية السعودية، مقارنة بالأساليب التقليدية.</w:t>
      </w:r>
    </w:p>
    <w:p w14:paraId="7B8585BE" w14:textId="77777777" w:rsidR="009E4149" w:rsidRPr="009E4149" w:rsidRDefault="009E4149" w:rsidP="009E4149">
      <w:pPr>
        <w:pStyle w:val="ad"/>
        <w:rPr>
          <w:sz w:val="28"/>
          <w:szCs w:val="28"/>
          <w:rtl/>
        </w:rPr>
      </w:pPr>
      <w:r w:rsidRPr="009E4149">
        <w:rPr>
          <w:sz w:val="28"/>
          <w:szCs w:val="28"/>
          <w:rtl/>
        </w:rPr>
        <w:t>يوجد أثر إيجابي ذو دلالة إحصائية عند مستوى 0.05 لاستخدام الذكاء الاصطناعي على تحسين دقة عمليات التخطيط والتنبؤ بالمخاطر في المشاريع الإنشائية.</w:t>
      </w:r>
    </w:p>
    <w:p w14:paraId="4C68C548" w14:textId="77777777" w:rsidR="009E4149" w:rsidRPr="009E4149" w:rsidRDefault="009E4149" w:rsidP="009E4149">
      <w:pPr>
        <w:pStyle w:val="ad"/>
        <w:rPr>
          <w:sz w:val="28"/>
          <w:szCs w:val="28"/>
          <w:rtl/>
        </w:rPr>
      </w:pPr>
      <w:r w:rsidRPr="009E4149">
        <w:rPr>
          <w:sz w:val="28"/>
          <w:szCs w:val="28"/>
          <w:rtl/>
        </w:rPr>
        <w:t>يوجد أثر إيجابي ذو دلالة إحصائية عند مستوى 0.05 لاستخدام الذكاء الاصطناعي على تحسين كفاءة إدارة الموارد وتقليل التكاليف في مشاريع البناء والتشييد.</w:t>
      </w:r>
    </w:p>
    <w:p w14:paraId="6A652D5A" w14:textId="77777777" w:rsidR="009E4149" w:rsidRPr="009E4149" w:rsidRDefault="009E4149" w:rsidP="009E4149">
      <w:pPr>
        <w:pStyle w:val="ad"/>
        <w:rPr>
          <w:sz w:val="28"/>
          <w:szCs w:val="28"/>
          <w:rtl/>
        </w:rPr>
      </w:pPr>
      <w:r w:rsidRPr="009E4149">
        <w:rPr>
          <w:sz w:val="28"/>
          <w:szCs w:val="28"/>
          <w:rtl/>
        </w:rPr>
        <w:t>يوجد أثر إيجابي ذو دلالة إحصائية عند مستوى 0.05 لاستخدام الذكاء الاصطناعي على تعزيز جودة عملية صنع القرار وتحسين جودة المخرجات في المشاريع الإنشائية..</w:t>
      </w:r>
    </w:p>
    <w:p w14:paraId="0B7E39FD" w14:textId="4CE4950C" w:rsidR="009E4149" w:rsidRDefault="009E4149">
      <w:pPr>
        <w:rPr>
          <w:rtl/>
          <w:lang w:val="en-US" w:eastAsia="en-US"/>
        </w:rPr>
      </w:pPr>
      <w:r>
        <w:rPr>
          <w:rtl/>
          <w:lang w:val="en-US" w:eastAsia="en-US"/>
        </w:rPr>
        <w:br w:type="page"/>
      </w:r>
    </w:p>
    <w:p w14:paraId="7836B9A2" w14:textId="23822AD6" w:rsidR="009E4149" w:rsidRDefault="009E4149" w:rsidP="009E4149">
      <w:pPr>
        <w:pStyle w:val="2"/>
        <w:rPr>
          <w:rtl/>
        </w:rPr>
      </w:pPr>
      <w:bookmarkStart w:id="45" w:name="_Toc181377983"/>
      <w:r>
        <w:rPr>
          <w:rFonts w:hint="cs"/>
          <w:rtl/>
        </w:rPr>
        <w:lastRenderedPageBreak/>
        <w:t xml:space="preserve">الإجابة </w:t>
      </w:r>
      <w:r w:rsidR="00D50014">
        <w:rPr>
          <w:rFonts w:hint="cs"/>
          <w:rtl/>
        </w:rPr>
        <w:t>عن تساؤلات الدراس</w:t>
      </w:r>
      <w:r>
        <w:rPr>
          <w:rFonts w:hint="cs"/>
          <w:rtl/>
        </w:rPr>
        <w:t>ة</w:t>
      </w:r>
      <w:bookmarkEnd w:id="45"/>
    </w:p>
    <w:p w14:paraId="1ECD75ED" w14:textId="412A45E3" w:rsidR="009E4149" w:rsidRDefault="00D50014" w:rsidP="00D50014">
      <w:pPr>
        <w:rPr>
          <w:b/>
          <w:bCs/>
          <w:rtl/>
          <w:lang w:val="en-US" w:eastAsia="en-US"/>
        </w:rPr>
      </w:pPr>
      <w:r w:rsidRPr="00D50014">
        <w:rPr>
          <w:rFonts w:hint="cs"/>
          <w:b/>
          <w:bCs/>
          <w:rtl/>
          <w:lang w:val="en-US" w:eastAsia="en-US"/>
        </w:rPr>
        <w:t xml:space="preserve">السؤال الرئيس: </w:t>
      </w:r>
      <w:r w:rsidR="009E4149" w:rsidRPr="00D50014">
        <w:rPr>
          <w:b/>
          <w:bCs/>
          <w:rtl/>
          <w:lang w:val="en-US" w:eastAsia="en-US"/>
        </w:rPr>
        <w:t>ما أثر استخدام الذكاء الاصطناعي على إدارة المشاريع الإنشائية في المملكة العربية السعودية؟</w:t>
      </w:r>
    </w:p>
    <w:p w14:paraId="3CA57EF6" w14:textId="038E4EFD" w:rsidR="00D9368B" w:rsidRPr="00D50014" w:rsidRDefault="00D9368B" w:rsidP="00D9368B">
      <w:pPr>
        <w:pStyle w:val="ae"/>
      </w:pPr>
      <w:bookmarkStart w:id="46" w:name="_Toc181378035"/>
      <w:r w:rsidRPr="00D50014">
        <w:rPr>
          <w:rtl/>
        </w:rPr>
        <w:t xml:space="preserve">جدول </w:t>
      </w:r>
      <w:r w:rsidRPr="00D50014">
        <w:fldChar w:fldCharType="begin"/>
      </w:r>
      <w:r w:rsidRPr="00D50014">
        <w:instrText xml:space="preserve"> SEQ </w:instrText>
      </w:r>
      <w:r w:rsidRPr="00D50014">
        <w:rPr>
          <w:rtl/>
        </w:rPr>
        <w:instrText>جدول</w:instrText>
      </w:r>
      <w:r w:rsidRPr="00D50014">
        <w:instrText xml:space="preserve"> \* ARABIC </w:instrText>
      </w:r>
      <w:r w:rsidRPr="00D50014">
        <w:fldChar w:fldCharType="separate"/>
      </w:r>
      <w:r w:rsidR="00184B95">
        <w:rPr>
          <w:noProof/>
        </w:rPr>
        <w:t>11</w:t>
      </w:r>
      <w:r w:rsidRPr="00D50014">
        <w:fldChar w:fldCharType="end"/>
      </w:r>
      <w:r w:rsidRPr="00D50014">
        <w:rPr>
          <w:rFonts w:hint="cs"/>
          <w:rtl/>
        </w:rPr>
        <w:t xml:space="preserve">: تحليل بيانات </w:t>
      </w:r>
      <w:r>
        <w:rPr>
          <w:rFonts w:hint="cs"/>
          <w:rtl/>
        </w:rPr>
        <w:t>المحور الأول</w:t>
      </w:r>
      <w:bookmarkEnd w:id="46"/>
    </w:p>
    <w:tbl>
      <w:tblPr>
        <w:tblStyle w:val="14"/>
        <w:bidiVisual/>
        <w:tblW w:w="0" w:type="auto"/>
        <w:tblLook w:val="04A0" w:firstRow="1" w:lastRow="0" w:firstColumn="1" w:lastColumn="0" w:noHBand="0" w:noVBand="1"/>
      </w:tblPr>
      <w:tblGrid>
        <w:gridCol w:w="5374"/>
        <w:gridCol w:w="1242"/>
        <w:gridCol w:w="984"/>
        <w:gridCol w:w="1412"/>
      </w:tblGrid>
      <w:tr w:rsidR="00D9368B" w:rsidRPr="00D50014" w14:paraId="173ECA04" w14:textId="77777777" w:rsidTr="00D93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vAlign w:val="center"/>
          </w:tcPr>
          <w:p w14:paraId="340482E7" w14:textId="5691258B" w:rsidR="00D9368B" w:rsidRPr="00D50014" w:rsidRDefault="00D9368B" w:rsidP="00D9368B">
            <w:pPr>
              <w:ind w:firstLine="0"/>
              <w:rPr>
                <w:rtl/>
                <w:lang w:val="en-US" w:eastAsia="en-US" w:bidi="ar-EG"/>
              </w:rPr>
            </w:pPr>
            <w:r>
              <w:rPr>
                <w:rFonts w:hint="cs"/>
                <w:rtl/>
                <w:lang w:val="en-US" w:eastAsia="en-US"/>
              </w:rPr>
              <w:t>المحاور</w:t>
            </w:r>
          </w:p>
        </w:tc>
        <w:tc>
          <w:tcPr>
            <w:tcW w:w="1242" w:type="dxa"/>
          </w:tcPr>
          <w:p w14:paraId="2C1EA219"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rtl/>
                <w:lang w:val="en-US" w:eastAsia="en-US" w:bidi="ar-SY"/>
              </w:rPr>
            </w:pPr>
            <w:r w:rsidRPr="00D50014">
              <w:rPr>
                <w:rFonts w:hint="cs"/>
                <w:rtl/>
                <w:lang w:val="en-US" w:eastAsia="en-US" w:bidi="ar-SY"/>
              </w:rPr>
              <w:t>المتوسط</w:t>
            </w:r>
          </w:p>
        </w:tc>
        <w:tc>
          <w:tcPr>
            <w:tcW w:w="984" w:type="dxa"/>
          </w:tcPr>
          <w:p w14:paraId="2E3D6C2E"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rtl/>
                <w:lang w:val="en-US" w:eastAsia="en-US" w:bidi="ar-EG"/>
              </w:rPr>
            </w:pPr>
            <w:r w:rsidRPr="00D50014">
              <w:rPr>
                <w:rFonts w:hint="cs"/>
                <w:rtl/>
                <w:lang w:val="en-US" w:eastAsia="en-US" w:bidi="ar-EG"/>
              </w:rPr>
              <w:t>الانحراف</w:t>
            </w:r>
          </w:p>
        </w:tc>
        <w:tc>
          <w:tcPr>
            <w:tcW w:w="1412" w:type="dxa"/>
          </w:tcPr>
          <w:p w14:paraId="056BE50D"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lang w:val="en-US" w:eastAsia="en-US"/>
              </w:rPr>
            </w:pPr>
            <w:r w:rsidRPr="00D50014">
              <w:rPr>
                <w:rFonts w:hint="cs"/>
                <w:rtl/>
                <w:lang w:val="en-US" w:eastAsia="en-US" w:bidi="ar-EG"/>
              </w:rPr>
              <w:t>درجة التحقق</w:t>
            </w:r>
          </w:p>
        </w:tc>
      </w:tr>
      <w:tr w:rsidR="00671A84" w:rsidRPr="00D50014" w14:paraId="79EEA3AF" w14:textId="77777777" w:rsidTr="00D93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5ED8A7F5" w14:textId="1CBD134C" w:rsidR="00671A84" w:rsidRPr="00D9368B" w:rsidRDefault="00671A84" w:rsidP="00671A84">
            <w:pPr>
              <w:ind w:firstLine="0"/>
              <w:rPr>
                <w:b w:val="0"/>
                <w:bCs w:val="0"/>
                <w:rtl/>
                <w:lang w:val="en-US" w:eastAsia="en-US"/>
              </w:rPr>
            </w:pPr>
            <w:r w:rsidRPr="00D9368B">
              <w:rPr>
                <w:b w:val="0"/>
                <w:bCs w:val="0"/>
                <w:rtl/>
                <w:lang w:val="en-US" w:eastAsia="en-US"/>
              </w:rPr>
              <w:t>فعالية تطبيقات الذكاء الاصطناعي في إدارة المشاريع الإنشائية</w:t>
            </w:r>
          </w:p>
        </w:tc>
        <w:tc>
          <w:tcPr>
            <w:tcW w:w="1242" w:type="dxa"/>
            <w:vAlign w:val="bottom"/>
          </w:tcPr>
          <w:p w14:paraId="38B05E29" w14:textId="640314C0"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4.56</w:t>
            </w:r>
          </w:p>
        </w:tc>
        <w:tc>
          <w:tcPr>
            <w:tcW w:w="984" w:type="dxa"/>
            <w:vAlign w:val="bottom"/>
          </w:tcPr>
          <w:p w14:paraId="611923E8" w14:textId="653FF785"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0.81</w:t>
            </w:r>
          </w:p>
        </w:tc>
        <w:tc>
          <w:tcPr>
            <w:tcW w:w="1412" w:type="dxa"/>
          </w:tcPr>
          <w:p w14:paraId="1C837365" w14:textId="2691790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bidi="ar-SY"/>
              </w:rPr>
            </w:pPr>
            <w:r w:rsidRPr="00107B68">
              <w:rPr>
                <w:rFonts w:hint="cs"/>
                <w:rtl/>
                <w:lang w:val="en-US" w:eastAsia="en-US" w:bidi="ar-SY"/>
              </w:rPr>
              <w:t>مرتفعة</w:t>
            </w:r>
          </w:p>
        </w:tc>
      </w:tr>
      <w:tr w:rsidR="00671A84" w:rsidRPr="00D50014" w14:paraId="56F616E0" w14:textId="77777777" w:rsidTr="00D9368B">
        <w:tc>
          <w:tcPr>
            <w:cnfStyle w:val="001000000000" w:firstRow="0" w:lastRow="0" w:firstColumn="1" w:lastColumn="0" w:oddVBand="0" w:evenVBand="0" w:oddHBand="0" w:evenHBand="0" w:firstRowFirstColumn="0" w:firstRowLastColumn="0" w:lastRowFirstColumn="0" w:lastRowLastColumn="0"/>
            <w:tcW w:w="5374" w:type="dxa"/>
          </w:tcPr>
          <w:p w14:paraId="530A610A" w14:textId="1C9A0043" w:rsidR="00671A84" w:rsidRPr="00D9368B" w:rsidRDefault="00671A84" w:rsidP="00671A84">
            <w:pPr>
              <w:ind w:firstLine="0"/>
              <w:rPr>
                <w:b w:val="0"/>
                <w:bCs w:val="0"/>
                <w:lang w:val="en-US" w:eastAsia="en-US"/>
              </w:rPr>
            </w:pPr>
            <w:r w:rsidRPr="00D9368B">
              <w:rPr>
                <w:b w:val="0"/>
                <w:bCs w:val="0"/>
                <w:rtl/>
                <w:lang w:val="en-US" w:eastAsia="en-US"/>
              </w:rPr>
              <w:t>دور الذكاء الاصطناعي في التخطيط وإدارة المخاطر</w:t>
            </w:r>
          </w:p>
        </w:tc>
        <w:tc>
          <w:tcPr>
            <w:tcW w:w="1242" w:type="dxa"/>
            <w:vAlign w:val="bottom"/>
          </w:tcPr>
          <w:p w14:paraId="5039AF33" w14:textId="622D87F0"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4.46</w:t>
            </w:r>
          </w:p>
        </w:tc>
        <w:tc>
          <w:tcPr>
            <w:tcW w:w="984" w:type="dxa"/>
            <w:vAlign w:val="bottom"/>
          </w:tcPr>
          <w:p w14:paraId="500306F3" w14:textId="07C4FA61"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0.90</w:t>
            </w:r>
          </w:p>
        </w:tc>
        <w:tc>
          <w:tcPr>
            <w:tcW w:w="1412" w:type="dxa"/>
          </w:tcPr>
          <w:p w14:paraId="1F2E86CD" w14:textId="35DD4C86"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07B68">
              <w:rPr>
                <w:rFonts w:hint="cs"/>
                <w:rtl/>
                <w:lang w:val="en-US" w:eastAsia="en-US" w:bidi="ar-SY"/>
              </w:rPr>
              <w:t>مرتفعة</w:t>
            </w:r>
          </w:p>
        </w:tc>
      </w:tr>
      <w:tr w:rsidR="00671A84" w:rsidRPr="00D50014" w14:paraId="5809B7CE"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39D87641" w14:textId="5B08BFEA" w:rsidR="00671A84" w:rsidRPr="00D9368B" w:rsidRDefault="00671A84" w:rsidP="00671A84">
            <w:pPr>
              <w:ind w:firstLine="0"/>
              <w:rPr>
                <w:b w:val="0"/>
                <w:bCs w:val="0"/>
                <w:lang w:val="en-US" w:eastAsia="en-US"/>
              </w:rPr>
            </w:pPr>
            <w:r w:rsidRPr="00D9368B">
              <w:rPr>
                <w:b w:val="0"/>
                <w:bCs w:val="0"/>
                <w:rtl/>
                <w:lang w:val="en-US" w:eastAsia="en-US"/>
              </w:rPr>
              <w:t>تأثير الذكاء الاصطناعي على إدارة الموارد وتقليل التكاليف</w:t>
            </w:r>
          </w:p>
        </w:tc>
        <w:tc>
          <w:tcPr>
            <w:tcW w:w="1242" w:type="dxa"/>
          </w:tcPr>
          <w:p w14:paraId="403D5E26" w14:textId="5BAD232D"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047C47">
              <w:t>4.42</w:t>
            </w:r>
          </w:p>
        </w:tc>
        <w:tc>
          <w:tcPr>
            <w:tcW w:w="984" w:type="dxa"/>
          </w:tcPr>
          <w:p w14:paraId="0D51BD09" w14:textId="1C2B636B"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047C47">
              <w:t>0.93</w:t>
            </w:r>
          </w:p>
        </w:tc>
        <w:tc>
          <w:tcPr>
            <w:tcW w:w="1412" w:type="dxa"/>
          </w:tcPr>
          <w:p w14:paraId="13CDC4F5" w14:textId="05CD8CFF"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07B68">
              <w:rPr>
                <w:rFonts w:hint="cs"/>
                <w:rtl/>
                <w:lang w:val="en-US" w:eastAsia="en-US" w:bidi="ar-SY"/>
              </w:rPr>
              <w:t>مرتفعة</w:t>
            </w:r>
          </w:p>
        </w:tc>
      </w:tr>
      <w:tr w:rsidR="00671A84" w:rsidRPr="00D50014" w14:paraId="78445740"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07DD3AA6" w14:textId="79B748F9" w:rsidR="00671A84" w:rsidRPr="00D9368B" w:rsidRDefault="00671A84" w:rsidP="00671A84">
            <w:pPr>
              <w:ind w:firstLine="0"/>
              <w:rPr>
                <w:b w:val="0"/>
                <w:bCs w:val="0"/>
                <w:lang w:val="en-US" w:eastAsia="en-US"/>
              </w:rPr>
            </w:pPr>
            <w:r w:rsidRPr="00D9368B">
              <w:rPr>
                <w:b w:val="0"/>
                <w:bCs w:val="0"/>
                <w:rtl/>
                <w:lang w:val="en-US" w:eastAsia="en-US"/>
              </w:rPr>
              <w:t>مساهمة الذكاء الاصطناعي في تعزيز صنع القرار وتحسين جودة المخرجات</w:t>
            </w:r>
          </w:p>
        </w:tc>
        <w:tc>
          <w:tcPr>
            <w:tcW w:w="1242" w:type="dxa"/>
          </w:tcPr>
          <w:p w14:paraId="4D1F997E" w14:textId="57345894"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57B43">
              <w:t>4.48</w:t>
            </w:r>
          </w:p>
        </w:tc>
        <w:tc>
          <w:tcPr>
            <w:tcW w:w="984" w:type="dxa"/>
          </w:tcPr>
          <w:p w14:paraId="50505089" w14:textId="0E3705D4"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57B43">
              <w:t>0.97</w:t>
            </w:r>
          </w:p>
        </w:tc>
        <w:tc>
          <w:tcPr>
            <w:tcW w:w="1412" w:type="dxa"/>
          </w:tcPr>
          <w:p w14:paraId="342E88D6" w14:textId="39A6BDB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07B68">
              <w:rPr>
                <w:rFonts w:hint="cs"/>
                <w:rtl/>
                <w:lang w:val="en-US" w:eastAsia="en-US" w:bidi="ar-SY"/>
              </w:rPr>
              <w:t>مرتفعة</w:t>
            </w:r>
          </w:p>
        </w:tc>
      </w:tr>
      <w:tr w:rsidR="00671A84" w:rsidRPr="00D50014" w14:paraId="536A4A74" w14:textId="77777777" w:rsidTr="00D93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70D42676" w14:textId="32D283C8" w:rsidR="00671A84" w:rsidRPr="00D9368B" w:rsidRDefault="00671A84" w:rsidP="00671A84">
            <w:pPr>
              <w:ind w:firstLine="0"/>
              <w:rPr>
                <w:rtl/>
                <w:lang w:val="en-US" w:eastAsia="en-US"/>
              </w:rPr>
            </w:pPr>
            <w:r w:rsidRPr="00D9368B">
              <w:rPr>
                <w:rFonts w:hint="cs"/>
                <w:rtl/>
                <w:lang w:val="en-US" w:eastAsia="en-US"/>
              </w:rPr>
              <w:t>كامل الاستبيان</w:t>
            </w:r>
          </w:p>
        </w:tc>
        <w:tc>
          <w:tcPr>
            <w:tcW w:w="1242" w:type="dxa"/>
            <w:vAlign w:val="bottom"/>
          </w:tcPr>
          <w:p w14:paraId="15D47295" w14:textId="5179C6C1"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4.52</w:t>
            </w:r>
          </w:p>
        </w:tc>
        <w:tc>
          <w:tcPr>
            <w:tcW w:w="984" w:type="dxa"/>
            <w:vAlign w:val="bottom"/>
          </w:tcPr>
          <w:p w14:paraId="123C7F65" w14:textId="454FDE3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Pr>
                <w:lang w:val="en-US" w:eastAsia="en-US"/>
              </w:rPr>
              <w:t>0.90</w:t>
            </w:r>
          </w:p>
        </w:tc>
        <w:tc>
          <w:tcPr>
            <w:tcW w:w="1412" w:type="dxa"/>
          </w:tcPr>
          <w:p w14:paraId="35F0012F" w14:textId="4CC926B1"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07B68">
              <w:rPr>
                <w:rFonts w:hint="cs"/>
                <w:rtl/>
                <w:lang w:val="en-US" w:eastAsia="en-US" w:bidi="ar-SY"/>
              </w:rPr>
              <w:t>مرتفعة</w:t>
            </w:r>
          </w:p>
        </w:tc>
      </w:tr>
    </w:tbl>
    <w:p w14:paraId="1D1AE566" w14:textId="7480827A" w:rsidR="00BA74F0" w:rsidRPr="00F816AA" w:rsidRDefault="00BA74F0" w:rsidP="00F816AA">
      <w:pPr>
        <w:pStyle w:val="aa"/>
        <w:numPr>
          <w:ilvl w:val="0"/>
          <w:numId w:val="43"/>
        </w:numPr>
        <w:spacing w:line="240" w:lineRule="auto"/>
        <w:rPr>
          <w:rtl/>
          <w:lang w:val="en-US"/>
        </w:rPr>
      </w:pPr>
      <w:r w:rsidRPr="00F816AA">
        <w:rPr>
          <w:rtl/>
          <w:lang w:val="en-US"/>
        </w:rPr>
        <w:t>المحور الأول "فعالية تطبيقات الذكاء الاصطناعي في إدارة المشاريع الإنشائية":</w:t>
      </w:r>
      <w:r w:rsidRPr="00F816AA">
        <w:rPr>
          <w:rFonts w:hint="cs"/>
          <w:rtl/>
          <w:lang w:val="en-US"/>
        </w:rPr>
        <w:t xml:space="preserve"> </w:t>
      </w:r>
      <w:r w:rsidRPr="00F816AA">
        <w:rPr>
          <w:rtl/>
          <w:lang w:val="en-US"/>
        </w:rPr>
        <w:t>حقق هذا المحور أعلى متوسط حسابي بقيمة 4.56 وانحراف معياري 0.81، مما يشير إلى درجة تحقق مرتفعة. هذا يدل على أن المشاركين يرون فعالية كبيرة لتطبيقات الذكاء الاصطناعي في إدارة المشاريع الإنشائية.</w:t>
      </w:r>
    </w:p>
    <w:p w14:paraId="2FB3E01C" w14:textId="01B8DE27" w:rsidR="00BA74F0" w:rsidRPr="00F816AA" w:rsidRDefault="00BA74F0" w:rsidP="00F816AA">
      <w:pPr>
        <w:pStyle w:val="aa"/>
        <w:numPr>
          <w:ilvl w:val="0"/>
          <w:numId w:val="43"/>
        </w:numPr>
        <w:spacing w:line="240" w:lineRule="auto"/>
        <w:rPr>
          <w:rtl/>
          <w:lang w:val="en-US"/>
        </w:rPr>
      </w:pPr>
      <w:r w:rsidRPr="00F816AA">
        <w:rPr>
          <w:rtl/>
          <w:lang w:val="en-US"/>
        </w:rPr>
        <w:t>المحور الثاني "دور الذكاء الاصطناعي في التخطيط وإدارة المخاطر":</w:t>
      </w:r>
      <w:r w:rsidRPr="00F816AA">
        <w:rPr>
          <w:rFonts w:hint="cs"/>
          <w:rtl/>
          <w:lang w:val="en-US"/>
        </w:rPr>
        <w:t xml:space="preserve"> </w:t>
      </w:r>
      <w:r w:rsidRPr="00F816AA">
        <w:rPr>
          <w:rtl/>
          <w:lang w:val="en-US"/>
        </w:rPr>
        <w:t>حصل على متوسط حسابي 4.46 وانحراف معياري 0.90، مما يشير أيضًا إلى درجة تحقق مرتفعة. هذا يؤكد أهمية الذكاء الاصطناعي في تحسين عمليات التخطيط وإدارة المخاطر في المشاريع الإنشائية.</w:t>
      </w:r>
    </w:p>
    <w:p w14:paraId="558DE432" w14:textId="30E5E59F" w:rsidR="00BA74F0" w:rsidRPr="00F816AA" w:rsidRDefault="00BA74F0" w:rsidP="00F816AA">
      <w:pPr>
        <w:pStyle w:val="aa"/>
        <w:numPr>
          <w:ilvl w:val="0"/>
          <w:numId w:val="43"/>
        </w:numPr>
        <w:spacing w:line="240" w:lineRule="auto"/>
        <w:rPr>
          <w:rtl/>
          <w:lang w:val="en-US"/>
        </w:rPr>
      </w:pPr>
      <w:r w:rsidRPr="00F816AA">
        <w:rPr>
          <w:rtl/>
          <w:lang w:val="en-US"/>
        </w:rPr>
        <w:t>المحور الثالث "تأثير الذكاء الاصطناعي على إدارة الموارد وتقليل التكاليف":</w:t>
      </w:r>
      <w:r w:rsidRPr="00F816AA">
        <w:rPr>
          <w:rFonts w:hint="cs"/>
          <w:rtl/>
          <w:lang w:val="en-US"/>
        </w:rPr>
        <w:t xml:space="preserve"> </w:t>
      </w:r>
      <w:r w:rsidRPr="00F816AA">
        <w:rPr>
          <w:rtl/>
          <w:lang w:val="en-US"/>
        </w:rPr>
        <w:t>سجل متوسط حسابي 4.42 وانحراف معياري 0.93، وهو ما يشير إلى درجة تحقق مرتفعة أيضًا. هذا يدل على أن المشاركين يرون أن الذكاء الاصطناعي له تأثير إيجابي كبير على إدارة الموارد وتقليل التكاليف في المشاريع الإنشائية.</w:t>
      </w:r>
    </w:p>
    <w:p w14:paraId="48D42F0B" w14:textId="5A8FC7EB" w:rsidR="00BA74F0" w:rsidRPr="00F816AA" w:rsidRDefault="00BA74F0" w:rsidP="00F816AA">
      <w:pPr>
        <w:pStyle w:val="aa"/>
        <w:numPr>
          <w:ilvl w:val="0"/>
          <w:numId w:val="43"/>
        </w:numPr>
        <w:spacing w:line="240" w:lineRule="auto"/>
        <w:rPr>
          <w:rtl/>
          <w:lang w:val="en-US"/>
        </w:rPr>
      </w:pPr>
      <w:r w:rsidRPr="00F816AA">
        <w:rPr>
          <w:rtl/>
          <w:lang w:val="en-US"/>
        </w:rPr>
        <w:t>المحور الرابع "مساهمة الذكاء الاصطناعي في تعزيز صنع القرار وتحسين جودة المخرجات":</w:t>
      </w:r>
      <w:r w:rsidR="00540DD0">
        <w:rPr>
          <w:rFonts w:hint="cs"/>
          <w:rtl/>
          <w:lang w:val="en-US"/>
        </w:rPr>
        <w:t xml:space="preserve"> </w:t>
      </w:r>
      <w:r w:rsidRPr="00F816AA">
        <w:rPr>
          <w:rtl/>
          <w:lang w:val="en-US"/>
        </w:rPr>
        <w:t>حقق متوسط حسابي 4.48 وانحراف معياري 0.97، مما يشير إلى درجة تحقق مرتفعة. هذا يؤكد أن المشاركين يعتقدون أن الذكاء الاصطناعي يساهم بشكل كبير في تعزيز عملية صنع القرار وتحسين جودة مخرجات المشاريع الإنشائية.</w:t>
      </w:r>
      <w:r w:rsidR="00F816AA" w:rsidRPr="00F816AA">
        <w:rPr>
          <w:rFonts w:hint="cs"/>
          <w:rtl/>
          <w:lang w:val="en-US"/>
        </w:rPr>
        <w:t xml:space="preserve"> </w:t>
      </w:r>
      <w:r w:rsidRPr="00F816AA">
        <w:rPr>
          <w:rtl/>
          <w:lang w:val="en-US"/>
        </w:rPr>
        <w:t>بالنسبة للاستبيان ككل، فقد حقق متوسط حسابي 4.52 وانحراف معياري 0.90، مما يشير إلى درجة تحقق مرتفعة بشكل عام.</w:t>
      </w:r>
    </w:p>
    <w:p w14:paraId="4B5982FB" w14:textId="12BBAE15" w:rsidR="00D9368B" w:rsidRPr="00D9368B" w:rsidRDefault="00A90B21" w:rsidP="00D9368B">
      <w:pPr>
        <w:rPr>
          <w:b/>
          <w:bCs/>
          <w:lang w:val="en-US" w:eastAsia="en-US"/>
        </w:rPr>
      </w:pPr>
      <w:r>
        <w:rPr>
          <w:rFonts w:hint="cs"/>
          <w:b/>
          <w:bCs/>
          <w:rtl/>
          <w:lang w:val="en-US" w:eastAsia="en-US"/>
        </w:rPr>
        <w:lastRenderedPageBreak/>
        <w:t>السؤال الفرعي</w:t>
      </w:r>
      <w:r w:rsidR="00D9368B" w:rsidRPr="00D9368B">
        <w:rPr>
          <w:rFonts w:hint="cs"/>
          <w:b/>
          <w:bCs/>
          <w:rtl/>
          <w:lang w:val="en-US" w:eastAsia="en-US"/>
        </w:rPr>
        <w:t xml:space="preserve"> الأول: </w:t>
      </w:r>
      <w:r w:rsidR="00D9368B" w:rsidRPr="00D9368B">
        <w:rPr>
          <w:b/>
          <w:bCs/>
          <w:rtl/>
          <w:lang w:val="en-US" w:eastAsia="en-US"/>
        </w:rPr>
        <w:t>ما مدى فعالية تطبيقات الذكاء الاصطناعي الحالية في تحسين كفاءة إدارة المشاريع الإنشائية في المملكة العربية السعودية؟</w:t>
      </w:r>
    </w:p>
    <w:p w14:paraId="619C4C94" w14:textId="430E09D1" w:rsidR="00D50014" w:rsidRPr="00D50014" w:rsidRDefault="00D50014" w:rsidP="00D9368B">
      <w:pPr>
        <w:pStyle w:val="ae"/>
      </w:pPr>
      <w:bookmarkStart w:id="47" w:name="_Toc181378036"/>
      <w:r w:rsidRPr="00D50014">
        <w:rPr>
          <w:rtl/>
        </w:rPr>
        <w:t xml:space="preserve">جدول </w:t>
      </w:r>
      <w:r w:rsidRPr="00D50014">
        <w:fldChar w:fldCharType="begin"/>
      </w:r>
      <w:r w:rsidRPr="00D50014">
        <w:instrText xml:space="preserve"> SEQ </w:instrText>
      </w:r>
      <w:r w:rsidRPr="00D50014">
        <w:rPr>
          <w:rtl/>
        </w:rPr>
        <w:instrText>جدول</w:instrText>
      </w:r>
      <w:r w:rsidRPr="00D50014">
        <w:instrText xml:space="preserve"> \* ARABIC </w:instrText>
      </w:r>
      <w:r w:rsidRPr="00D50014">
        <w:fldChar w:fldCharType="separate"/>
      </w:r>
      <w:r w:rsidR="00184B95">
        <w:rPr>
          <w:noProof/>
        </w:rPr>
        <w:t>12</w:t>
      </w:r>
      <w:r w:rsidRPr="00D50014">
        <w:fldChar w:fldCharType="end"/>
      </w:r>
      <w:r w:rsidRPr="00D50014">
        <w:rPr>
          <w:rFonts w:hint="cs"/>
          <w:rtl/>
        </w:rPr>
        <w:t xml:space="preserve">: تحليل بيانات </w:t>
      </w:r>
      <w:r w:rsidR="00D9368B">
        <w:rPr>
          <w:rFonts w:hint="cs"/>
          <w:rtl/>
        </w:rPr>
        <w:t>المحور الأول</w:t>
      </w:r>
      <w:bookmarkEnd w:id="47"/>
    </w:p>
    <w:tbl>
      <w:tblPr>
        <w:tblStyle w:val="14"/>
        <w:bidiVisual/>
        <w:tblW w:w="0" w:type="auto"/>
        <w:tblLook w:val="04A0" w:firstRow="1" w:lastRow="0" w:firstColumn="1" w:lastColumn="0" w:noHBand="0" w:noVBand="1"/>
      </w:tblPr>
      <w:tblGrid>
        <w:gridCol w:w="5374"/>
        <w:gridCol w:w="1242"/>
        <w:gridCol w:w="984"/>
        <w:gridCol w:w="1412"/>
      </w:tblGrid>
      <w:tr w:rsidR="00D50014" w:rsidRPr="00D50014" w14:paraId="15736E19" w14:textId="77777777" w:rsidTr="00D93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vAlign w:val="center"/>
          </w:tcPr>
          <w:p w14:paraId="4432A567" w14:textId="398BA3CD" w:rsidR="00D50014" w:rsidRPr="00D50014" w:rsidRDefault="00D50014" w:rsidP="00D9368B">
            <w:pPr>
              <w:ind w:firstLine="0"/>
              <w:rPr>
                <w:rtl/>
                <w:lang w:val="en-US" w:eastAsia="en-US" w:bidi="ar-EG"/>
              </w:rPr>
            </w:pPr>
            <w:r>
              <w:rPr>
                <w:rFonts w:hint="cs"/>
                <w:rtl/>
                <w:lang w:val="en-US" w:eastAsia="en-US"/>
              </w:rPr>
              <w:t>المحور</w:t>
            </w:r>
            <w:r w:rsidR="00D9368B">
              <w:rPr>
                <w:rFonts w:hint="cs"/>
                <w:rtl/>
                <w:lang w:val="en-US" w:eastAsia="en-US"/>
              </w:rPr>
              <w:t xml:space="preserve"> الأول</w:t>
            </w:r>
          </w:p>
        </w:tc>
        <w:tc>
          <w:tcPr>
            <w:tcW w:w="1242" w:type="dxa"/>
          </w:tcPr>
          <w:p w14:paraId="66003FE0" w14:textId="77777777" w:rsidR="00D50014" w:rsidRPr="00D50014" w:rsidRDefault="00D50014" w:rsidP="00D50014">
            <w:pPr>
              <w:ind w:firstLine="0"/>
              <w:cnfStyle w:val="100000000000" w:firstRow="1" w:lastRow="0" w:firstColumn="0" w:lastColumn="0" w:oddVBand="0" w:evenVBand="0" w:oddHBand="0" w:evenHBand="0" w:firstRowFirstColumn="0" w:firstRowLastColumn="0" w:lastRowFirstColumn="0" w:lastRowLastColumn="0"/>
              <w:rPr>
                <w:rtl/>
                <w:lang w:val="en-US" w:eastAsia="en-US" w:bidi="ar-SY"/>
              </w:rPr>
            </w:pPr>
            <w:r w:rsidRPr="00D50014">
              <w:rPr>
                <w:rFonts w:hint="cs"/>
                <w:rtl/>
                <w:lang w:val="en-US" w:eastAsia="en-US" w:bidi="ar-SY"/>
              </w:rPr>
              <w:t>المتوسط</w:t>
            </w:r>
          </w:p>
        </w:tc>
        <w:tc>
          <w:tcPr>
            <w:tcW w:w="984" w:type="dxa"/>
          </w:tcPr>
          <w:p w14:paraId="329F5DF3" w14:textId="77777777" w:rsidR="00D50014" w:rsidRPr="00D50014" w:rsidRDefault="00D50014" w:rsidP="00D50014">
            <w:pPr>
              <w:ind w:firstLine="0"/>
              <w:cnfStyle w:val="100000000000" w:firstRow="1" w:lastRow="0" w:firstColumn="0" w:lastColumn="0" w:oddVBand="0" w:evenVBand="0" w:oddHBand="0" w:evenHBand="0" w:firstRowFirstColumn="0" w:firstRowLastColumn="0" w:lastRowFirstColumn="0" w:lastRowLastColumn="0"/>
              <w:rPr>
                <w:rtl/>
                <w:lang w:val="en-US" w:eastAsia="en-US" w:bidi="ar-EG"/>
              </w:rPr>
            </w:pPr>
            <w:r w:rsidRPr="00D50014">
              <w:rPr>
                <w:rFonts w:hint="cs"/>
                <w:rtl/>
                <w:lang w:val="en-US" w:eastAsia="en-US" w:bidi="ar-EG"/>
              </w:rPr>
              <w:t>الانحراف</w:t>
            </w:r>
          </w:p>
        </w:tc>
        <w:tc>
          <w:tcPr>
            <w:tcW w:w="1412" w:type="dxa"/>
          </w:tcPr>
          <w:p w14:paraId="26E40A7F" w14:textId="77777777" w:rsidR="00D50014" w:rsidRPr="00D50014" w:rsidRDefault="00D50014" w:rsidP="00D50014">
            <w:pPr>
              <w:ind w:firstLine="0"/>
              <w:cnfStyle w:val="100000000000" w:firstRow="1" w:lastRow="0" w:firstColumn="0" w:lastColumn="0" w:oddVBand="0" w:evenVBand="0" w:oddHBand="0" w:evenHBand="0" w:firstRowFirstColumn="0" w:firstRowLastColumn="0" w:lastRowFirstColumn="0" w:lastRowLastColumn="0"/>
              <w:rPr>
                <w:lang w:val="en-US" w:eastAsia="en-US"/>
              </w:rPr>
            </w:pPr>
            <w:r w:rsidRPr="00D50014">
              <w:rPr>
                <w:rFonts w:hint="cs"/>
                <w:rtl/>
                <w:lang w:val="en-US" w:eastAsia="en-US" w:bidi="ar-EG"/>
              </w:rPr>
              <w:t>درجة التحقق</w:t>
            </w:r>
          </w:p>
        </w:tc>
      </w:tr>
      <w:tr w:rsidR="00671A84" w:rsidRPr="00D50014" w14:paraId="27806AC5" w14:textId="77777777" w:rsidTr="00D50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08538542" w14:textId="5B384DE4" w:rsidR="00671A84" w:rsidRPr="00D9368B" w:rsidRDefault="00671A84" w:rsidP="00671A84">
            <w:pPr>
              <w:ind w:firstLine="0"/>
              <w:rPr>
                <w:b w:val="0"/>
                <w:bCs w:val="0"/>
                <w:rtl/>
                <w:lang w:val="en-US" w:eastAsia="en-US"/>
              </w:rPr>
            </w:pPr>
            <w:r w:rsidRPr="00D9368B">
              <w:rPr>
                <w:b w:val="0"/>
                <w:bCs w:val="0"/>
                <w:rtl/>
                <w:lang w:val="en-US" w:eastAsia="en-US"/>
              </w:rPr>
              <w:t>تساهم تطبيقات الذكاء الاصطناعي في تحسين دقة جدولة المشاريع الإنشائية</w:t>
            </w:r>
            <w:r w:rsidRPr="00D9368B">
              <w:rPr>
                <w:b w:val="0"/>
                <w:bCs w:val="0"/>
                <w:lang w:val="en-US" w:eastAsia="en-US"/>
              </w:rPr>
              <w:t>.</w:t>
            </w:r>
          </w:p>
        </w:tc>
        <w:tc>
          <w:tcPr>
            <w:tcW w:w="1242" w:type="dxa"/>
            <w:vAlign w:val="bottom"/>
          </w:tcPr>
          <w:p w14:paraId="072BF618" w14:textId="6DFABF54"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4.58</w:t>
            </w:r>
          </w:p>
        </w:tc>
        <w:tc>
          <w:tcPr>
            <w:tcW w:w="984" w:type="dxa"/>
            <w:vAlign w:val="bottom"/>
          </w:tcPr>
          <w:p w14:paraId="3C8CA447" w14:textId="478AE1E4"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0.70</w:t>
            </w:r>
          </w:p>
        </w:tc>
        <w:tc>
          <w:tcPr>
            <w:tcW w:w="1412" w:type="dxa"/>
          </w:tcPr>
          <w:p w14:paraId="7A86FC0D" w14:textId="440EC46F"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458D7">
              <w:rPr>
                <w:rFonts w:hint="cs"/>
                <w:rtl/>
                <w:lang w:val="en-US" w:eastAsia="en-US" w:bidi="ar-SY"/>
              </w:rPr>
              <w:t>مرتفعة</w:t>
            </w:r>
          </w:p>
        </w:tc>
      </w:tr>
      <w:tr w:rsidR="00671A84" w:rsidRPr="00D50014" w14:paraId="386AE352" w14:textId="77777777" w:rsidTr="00D50014">
        <w:tc>
          <w:tcPr>
            <w:cnfStyle w:val="001000000000" w:firstRow="0" w:lastRow="0" w:firstColumn="1" w:lastColumn="0" w:oddVBand="0" w:evenVBand="0" w:oddHBand="0" w:evenHBand="0" w:firstRowFirstColumn="0" w:firstRowLastColumn="0" w:lastRowFirstColumn="0" w:lastRowLastColumn="0"/>
            <w:tcW w:w="5374" w:type="dxa"/>
          </w:tcPr>
          <w:p w14:paraId="048CDEB6" w14:textId="1A111127" w:rsidR="00671A84" w:rsidRPr="00D9368B" w:rsidRDefault="00671A84" w:rsidP="00671A84">
            <w:pPr>
              <w:ind w:firstLine="0"/>
              <w:rPr>
                <w:b w:val="0"/>
                <w:bCs w:val="0"/>
                <w:lang w:val="en-US" w:eastAsia="en-US"/>
              </w:rPr>
            </w:pPr>
            <w:r w:rsidRPr="00D9368B">
              <w:rPr>
                <w:b w:val="0"/>
                <w:bCs w:val="0"/>
                <w:rtl/>
                <w:lang w:val="en-US" w:eastAsia="en-US"/>
              </w:rPr>
              <w:t>يؤدي استخدام الذكاء الاصطناعي إلى تقليل الوقت اللازم لإنجاز المشاريع الإنشائية</w:t>
            </w:r>
            <w:r w:rsidRPr="00D9368B">
              <w:rPr>
                <w:b w:val="0"/>
                <w:bCs w:val="0"/>
                <w:lang w:val="en-US" w:eastAsia="en-US"/>
              </w:rPr>
              <w:t>.</w:t>
            </w:r>
          </w:p>
        </w:tc>
        <w:tc>
          <w:tcPr>
            <w:tcW w:w="1242" w:type="dxa"/>
            <w:vAlign w:val="bottom"/>
          </w:tcPr>
          <w:p w14:paraId="2B48A91C" w14:textId="3608C2B8"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4.61</w:t>
            </w:r>
          </w:p>
        </w:tc>
        <w:tc>
          <w:tcPr>
            <w:tcW w:w="984" w:type="dxa"/>
            <w:vAlign w:val="bottom"/>
          </w:tcPr>
          <w:p w14:paraId="1D8C6B78" w14:textId="0922CCFC"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0.59</w:t>
            </w:r>
          </w:p>
        </w:tc>
        <w:tc>
          <w:tcPr>
            <w:tcW w:w="1412" w:type="dxa"/>
          </w:tcPr>
          <w:p w14:paraId="2F039B55" w14:textId="0592A78D"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458D7">
              <w:rPr>
                <w:rFonts w:hint="cs"/>
                <w:rtl/>
                <w:lang w:val="en-US" w:eastAsia="en-US" w:bidi="ar-SY"/>
              </w:rPr>
              <w:t>مرتفعة</w:t>
            </w:r>
          </w:p>
        </w:tc>
      </w:tr>
      <w:tr w:rsidR="00671A84" w:rsidRPr="00D50014" w14:paraId="5593CD3C" w14:textId="77777777" w:rsidTr="00D50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779F99A7" w14:textId="1BCBB92C" w:rsidR="00671A84" w:rsidRPr="00D9368B" w:rsidRDefault="00671A84" w:rsidP="00671A84">
            <w:pPr>
              <w:ind w:firstLine="0"/>
              <w:rPr>
                <w:b w:val="0"/>
                <w:bCs w:val="0"/>
                <w:lang w:val="en-US" w:eastAsia="en-US"/>
              </w:rPr>
            </w:pPr>
            <w:r w:rsidRPr="00D9368B">
              <w:rPr>
                <w:b w:val="0"/>
                <w:bCs w:val="0"/>
                <w:rtl/>
                <w:lang w:val="en-US" w:eastAsia="en-US"/>
              </w:rPr>
              <w:t>تعزز تقنيات الذكاء الاصطناعي من كفاءة إدارة سلسلة التوريد في المشاريع الإنشائية</w:t>
            </w:r>
            <w:r w:rsidRPr="00D9368B">
              <w:rPr>
                <w:b w:val="0"/>
                <w:bCs w:val="0"/>
                <w:lang w:val="en-US" w:eastAsia="en-US"/>
              </w:rPr>
              <w:t>.</w:t>
            </w:r>
          </w:p>
        </w:tc>
        <w:tc>
          <w:tcPr>
            <w:tcW w:w="1242" w:type="dxa"/>
            <w:vAlign w:val="bottom"/>
          </w:tcPr>
          <w:p w14:paraId="40D685D7" w14:textId="171EA59C"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4.53</w:t>
            </w:r>
          </w:p>
        </w:tc>
        <w:tc>
          <w:tcPr>
            <w:tcW w:w="984" w:type="dxa"/>
            <w:vAlign w:val="bottom"/>
          </w:tcPr>
          <w:p w14:paraId="00D971C9" w14:textId="0DC3FEC8"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0.86</w:t>
            </w:r>
          </w:p>
        </w:tc>
        <w:tc>
          <w:tcPr>
            <w:tcW w:w="1412" w:type="dxa"/>
          </w:tcPr>
          <w:p w14:paraId="30EED5FB" w14:textId="66327BCD"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458D7">
              <w:rPr>
                <w:rFonts w:hint="cs"/>
                <w:rtl/>
                <w:lang w:val="en-US" w:eastAsia="en-US" w:bidi="ar-SY"/>
              </w:rPr>
              <w:t>مرتفعة</w:t>
            </w:r>
          </w:p>
        </w:tc>
      </w:tr>
      <w:tr w:rsidR="00671A84" w:rsidRPr="00D50014" w14:paraId="023B92F2" w14:textId="77777777" w:rsidTr="00D50014">
        <w:tc>
          <w:tcPr>
            <w:cnfStyle w:val="001000000000" w:firstRow="0" w:lastRow="0" w:firstColumn="1" w:lastColumn="0" w:oddVBand="0" w:evenVBand="0" w:oddHBand="0" w:evenHBand="0" w:firstRowFirstColumn="0" w:firstRowLastColumn="0" w:lastRowFirstColumn="0" w:lastRowLastColumn="0"/>
            <w:tcW w:w="5374" w:type="dxa"/>
          </w:tcPr>
          <w:p w14:paraId="22354DFA" w14:textId="718B82B5" w:rsidR="00671A84" w:rsidRPr="00D9368B" w:rsidRDefault="00671A84" w:rsidP="00671A84">
            <w:pPr>
              <w:ind w:firstLine="0"/>
              <w:rPr>
                <w:b w:val="0"/>
                <w:bCs w:val="0"/>
                <w:lang w:val="en-US" w:eastAsia="en-US"/>
              </w:rPr>
            </w:pPr>
            <w:r w:rsidRPr="00D9368B">
              <w:rPr>
                <w:b w:val="0"/>
                <w:bCs w:val="0"/>
                <w:rtl/>
                <w:lang w:val="en-US" w:eastAsia="en-US"/>
              </w:rPr>
              <w:t>يساعد الذكاء الاصطناعي في تحسين جودة التصميم الهندسي للمشاريع</w:t>
            </w:r>
            <w:r w:rsidRPr="00D9368B">
              <w:rPr>
                <w:b w:val="0"/>
                <w:bCs w:val="0"/>
                <w:lang w:val="en-US" w:eastAsia="en-US"/>
              </w:rPr>
              <w:t>.</w:t>
            </w:r>
          </w:p>
        </w:tc>
        <w:tc>
          <w:tcPr>
            <w:tcW w:w="1242" w:type="dxa"/>
            <w:vAlign w:val="bottom"/>
          </w:tcPr>
          <w:p w14:paraId="71FD4370" w14:textId="3311FF78"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4.66</w:t>
            </w:r>
          </w:p>
        </w:tc>
        <w:tc>
          <w:tcPr>
            <w:tcW w:w="984" w:type="dxa"/>
            <w:vAlign w:val="bottom"/>
          </w:tcPr>
          <w:p w14:paraId="1C1114CE" w14:textId="54827D01"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1.13</w:t>
            </w:r>
          </w:p>
        </w:tc>
        <w:tc>
          <w:tcPr>
            <w:tcW w:w="1412" w:type="dxa"/>
          </w:tcPr>
          <w:p w14:paraId="5657D2B7" w14:textId="39C44E6D"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458D7">
              <w:rPr>
                <w:rFonts w:hint="cs"/>
                <w:rtl/>
                <w:lang w:val="en-US" w:eastAsia="en-US" w:bidi="ar-SY"/>
              </w:rPr>
              <w:t>مرتفعة</w:t>
            </w:r>
          </w:p>
        </w:tc>
      </w:tr>
      <w:tr w:rsidR="00671A84" w:rsidRPr="00D50014" w14:paraId="3AAAAAD2" w14:textId="77777777" w:rsidTr="00D50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428106EF" w14:textId="10223CAA" w:rsidR="00671A84" w:rsidRPr="00D9368B" w:rsidRDefault="00671A84" w:rsidP="00671A84">
            <w:pPr>
              <w:ind w:firstLine="0"/>
              <w:rPr>
                <w:b w:val="0"/>
                <w:bCs w:val="0"/>
                <w:rtl/>
                <w:lang w:val="en-US" w:eastAsia="en-US"/>
              </w:rPr>
            </w:pPr>
            <w:r w:rsidRPr="00D9368B">
              <w:rPr>
                <w:b w:val="0"/>
                <w:bCs w:val="0"/>
                <w:rtl/>
                <w:lang w:val="en-US" w:eastAsia="en-US"/>
              </w:rPr>
              <w:t>تساهم تطبيقات الذكاء الاصطناعي في تحسين إدارة الموارد البشرية في المشاريع الإنشائية</w:t>
            </w:r>
            <w:r w:rsidRPr="00D9368B">
              <w:rPr>
                <w:b w:val="0"/>
                <w:bCs w:val="0"/>
                <w:lang w:val="en-US" w:eastAsia="en-US"/>
              </w:rPr>
              <w:t>.</w:t>
            </w:r>
          </w:p>
        </w:tc>
        <w:tc>
          <w:tcPr>
            <w:tcW w:w="1242" w:type="dxa"/>
            <w:vAlign w:val="bottom"/>
          </w:tcPr>
          <w:p w14:paraId="6AF3E16E" w14:textId="2D02641C"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4.60</w:t>
            </w:r>
          </w:p>
        </w:tc>
        <w:tc>
          <w:tcPr>
            <w:tcW w:w="984" w:type="dxa"/>
            <w:vAlign w:val="bottom"/>
          </w:tcPr>
          <w:p w14:paraId="291C2B4E" w14:textId="4FC74A5B"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0.86</w:t>
            </w:r>
          </w:p>
        </w:tc>
        <w:tc>
          <w:tcPr>
            <w:tcW w:w="1412" w:type="dxa"/>
          </w:tcPr>
          <w:p w14:paraId="38B60A01" w14:textId="3B01751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458D7">
              <w:rPr>
                <w:rFonts w:hint="cs"/>
                <w:rtl/>
                <w:lang w:val="en-US" w:eastAsia="en-US" w:bidi="ar-SY"/>
              </w:rPr>
              <w:t>مرتفعة</w:t>
            </w:r>
          </w:p>
        </w:tc>
      </w:tr>
      <w:tr w:rsidR="00671A84" w:rsidRPr="00D50014" w14:paraId="084037F7" w14:textId="77777777" w:rsidTr="00D50014">
        <w:tc>
          <w:tcPr>
            <w:cnfStyle w:val="001000000000" w:firstRow="0" w:lastRow="0" w:firstColumn="1" w:lastColumn="0" w:oddVBand="0" w:evenVBand="0" w:oddHBand="0" w:evenHBand="0" w:firstRowFirstColumn="0" w:firstRowLastColumn="0" w:lastRowFirstColumn="0" w:lastRowLastColumn="0"/>
            <w:tcW w:w="5374" w:type="dxa"/>
          </w:tcPr>
          <w:p w14:paraId="083FC83D" w14:textId="0C7DF03F" w:rsidR="00671A84" w:rsidRPr="00D9368B" w:rsidRDefault="00671A84" w:rsidP="00671A84">
            <w:pPr>
              <w:ind w:firstLine="0"/>
              <w:rPr>
                <w:b w:val="0"/>
                <w:bCs w:val="0"/>
                <w:rtl/>
                <w:lang w:val="en-US" w:eastAsia="en-US"/>
              </w:rPr>
            </w:pPr>
            <w:r w:rsidRPr="00D9368B">
              <w:rPr>
                <w:b w:val="0"/>
                <w:bCs w:val="0"/>
                <w:rtl/>
                <w:lang w:val="en-US" w:eastAsia="en-US"/>
              </w:rPr>
              <w:t>يزيد استخدام الذكاء الاصطناعي من دقة التنبؤات المتعلقة بأداء المشروع</w:t>
            </w:r>
            <w:r w:rsidRPr="00D9368B">
              <w:rPr>
                <w:b w:val="0"/>
                <w:bCs w:val="0"/>
                <w:lang w:val="en-US" w:eastAsia="en-US"/>
              </w:rPr>
              <w:t>.</w:t>
            </w:r>
          </w:p>
        </w:tc>
        <w:tc>
          <w:tcPr>
            <w:tcW w:w="1242" w:type="dxa"/>
            <w:vAlign w:val="bottom"/>
          </w:tcPr>
          <w:p w14:paraId="11F17021" w14:textId="2B7C6A23"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4.59</w:t>
            </w:r>
          </w:p>
        </w:tc>
        <w:tc>
          <w:tcPr>
            <w:tcW w:w="984" w:type="dxa"/>
            <w:vAlign w:val="bottom"/>
          </w:tcPr>
          <w:p w14:paraId="76675CA7" w14:textId="5F009BD3"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0.82</w:t>
            </w:r>
          </w:p>
        </w:tc>
        <w:tc>
          <w:tcPr>
            <w:tcW w:w="1412" w:type="dxa"/>
          </w:tcPr>
          <w:p w14:paraId="765A7B7C" w14:textId="41F6478D"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458D7">
              <w:rPr>
                <w:rFonts w:hint="cs"/>
                <w:rtl/>
                <w:lang w:val="en-US" w:eastAsia="en-US" w:bidi="ar-SY"/>
              </w:rPr>
              <w:t>مرتفعة</w:t>
            </w:r>
          </w:p>
        </w:tc>
      </w:tr>
      <w:tr w:rsidR="00671A84" w:rsidRPr="00D50014" w14:paraId="60F00448" w14:textId="77777777" w:rsidTr="00D50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4F1D6705" w14:textId="567653FD" w:rsidR="00671A84" w:rsidRPr="00D9368B" w:rsidRDefault="00671A84" w:rsidP="00671A84">
            <w:pPr>
              <w:ind w:firstLine="0"/>
              <w:rPr>
                <w:b w:val="0"/>
                <w:bCs w:val="0"/>
                <w:rtl/>
                <w:lang w:val="en-US" w:eastAsia="en-US"/>
              </w:rPr>
            </w:pPr>
            <w:r w:rsidRPr="00D9368B">
              <w:rPr>
                <w:b w:val="0"/>
                <w:bCs w:val="0"/>
                <w:rtl/>
                <w:lang w:val="en-US" w:eastAsia="en-US"/>
              </w:rPr>
              <w:t>تساعد تقنيات الذكاء الاصطناعي في تحسين التواصل بين أصحاب المصلحة في المشروع</w:t>
            </w:r>
            <w:r w:rsidRPr="00D9368B">
              <w:rPr>
                <w:b w:val="0"/>
                <w:bCs w:val="0"/>
                <w:lang w:val="en-US" w:eastAsia="en-US"/>
              </w:rPr>
              <w:t>.</w:t>
            </w:r>
          </w:p>
        </w:tc>
        <w:tc>
          <w:tcPr>
            <w:tcW w:w="1242" w:type="dxa"/>
            <w:vAlign w:val="bottom"/>
          </w:tcPr>
          <w:p w14:paraId="3605FF43" w14:textId="3566E90F"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4.54</w:t>
            </w:r>
          </w:p>
        </w:tc>
        <w:tc>
          <w:tcPr>
            <w:tcW w:w="984" w:type="dxa"/>
            <w:vAlign w:val="bottom"/>
          </w:tcPr>
          <w:p w14:paraId="1F1E7C04" w14:textId="4807C482"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0.62</w:t>
            </w:r>
          </w:p>
        </w:tc>
        <w:tc>
          <w:tcPr>
            <w:tcW w:w="1412" w:type="dxa"/>
          </w:tcPr>
          <w:p w14:paraId="6F8874A6" w14:textId="2023D5A6"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458D7">
              <w:rPr>
                <w:rFonts w:hint="cs"/>
                <w:rtl/>
                <w:lang w:val="en-US" w:eastAsia="en-US" w:bidi="ar-SY"/>
              </w:rPr>
              <w:t>مرتفعة</w:t>
            </w:r>
          </w:p>
        </w:tc>
      </w:tr>
      <w:tr w:rsidR="00671A84" w:rsidRPr="00D50014" w14:paraId="385FCC46" w14:textId="77777777" w:rsidTr="00D50014">
        <w:tc>
          <w:tcPr>
            <w:cnfStyle w:val="001000000000" w:firstRow="0" w:lastRow="0" w:firstColumn="1" w:lastColumn="0" w:oddVBand="0" w:evenVBand="0" w:oddHBand="0" w:evenHBand="0" w:firstRowFirstColumn="0" w:firstRowLastColumn="0" w:lastRowFirstColumn="0" w:lastRowLastColumn="0"/>
            <w:tcW w:w="5374" w:type="dxa"/>
          </w:tcPr>
          <w:p w14:paraId="2253540E" w14:textId="1480E61B" w:rsidR="00671A84" w:rsidRPr="00D9368B" w:rsidRDefault="00671A84" w:rsidP="00671A84">
            <w:pPr>
              <w:ind w:firstLine="0"/>
              <w:rPr>
                <w:b w:val="0"/>
                <w:bCs w:val="0"/>
                <w:rtl/>
                <w:lang w:val="en-US" w:eastAsia="en-US"/>
              </w:rPr>
            </w:pPr>
            <w:r w:rsidRPr="00D9368B">
              <w:rPr>
                <w:b w:val="0"/>
                <w:bCs w:val="0"/>
                <w:rtl/>
                <w:lang w:val="en-US" w:eastAsia="en-US"/>
              </w:rPr>
              <w:t>يساهم الذكاء الاصطناعي في خفض التكاليف الإجمالية للمشاريع الإنشائية</w:t>
            </w:r>
            <w:r w:rsidRPr="00D9368B">
              <w:rPr>
                <w:b w:val="0"/>
                <w:bCs w:val="0"/>
                <w:lang w:val="en-US" w:eastAsia="en-US"/>
              </w:rPr>
              <w:t>.</w:t>
            </w:r>
          </w:p>
        </w:tc>
        <w:tc>
          <w:tcPr>
            <w:tcW w:w="1242" w:type="dxa"/>
            <w:vAlign w:val="bottom"/>
          </w:tcPr>
          <w:p w14:paraId="71CC55BB" w14:textId="6D0A83D1"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4.41</w:t>
            </w:r>
          </w:p>
        </w:tc>
        <w:tc>
          <w:tcPr>
            <w:tcW w:w="984" w:type="dxa"/>
            <w:vAlign w:val="bottom"/>
          </w:tcPr>
          <w:p w14:paraId="4701CD10" w14:textId="476FEBE6"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0.79</w:t>
            </w:r>
          </w:p>
        </w:tc>
        <w:tc>
          <w:tcPr>
            <w:tcW w:w="1412" w:type="dxa"/>
          </w:tcPr>
          <w:p w14:paraId="2B24A878" w14:textId="19C80A96"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458D7">
              <w:rPr>
                <w:rFonts w:hint="cs"/>
                <w:rtl/>
                <w:lang w:val="en-US" w:eastAsia="en-US" w:bidi="ar-SY"/>
              </w:rPr>
              <w:t>مرتفعة</w:t>
            </w:r>
          </w:p>
        </w:tc>
      </w:tr>
      <w:tr w:rsidR="00671A84" w:rsidRPr="00D50014" w14:paraId="3F2464FE" w14:textId="77777777" w:rsidTr="00D50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1D9A9E4A" w14:textId="05780605" w:rsidR="00671A84" w:rsidRPr="00D50014" w:rsidRDefault="00671A84" w:rsidP="00671A84">
            <w:pPr>
              <w:ind w:firstLine="0"/>
              <w:rPr>
                <w:rtl/>
                <w:lang w:val="en-US" w:eastAsia="en-US"/>
              </w:rPr>
            </w:pPr>
            <w:r>
              <w:rPr>
                <w:rFonts w:hint="cs"/>
                <w:rtl/>
                <w:lang w:val="en-US" w:eastAsia="en-US"/>
              </w:rPr>
              <w:t>كامل المحور</w:t>
            </w:r>
          </w:p>
        </w:tc>
        <w:tc>
          <w:tcPr>
            <w:tcW w:w="1242" w:type="dxa"/>
            <w:vAlign w:val="bottom"/>
          </w:tcPr>
          <w:p w14:paraId="4FB750BA" w14:textId="2BB9C3E0"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b/>
                <w:bCs/>
                <w:lang w:val="en-US" w:eastAsia="en-US"/>
              </w:rPr>
            </w:pPr>
            <w:r w:rsidRPr="00671A84">
              <w:rPr>
                <w:b/>
                <w:bCs/>
                <w:lang w:val="en-US" w:eastAsia="en-US"/>
              </w:rPr>
              <w:t>4.56</w:t>
            </w:r>
          </w:p>
        </w:tc>
        <w:tc>
          <w:tcPr>
            <w:tcW w:w="984" w:type="dxa"/>
            <w:vAlign w:val="bottom"/>
          </w:tcPr>
          <w:p w14:paraId="46A0D33A" w14:textId="109C42BE"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b/>
                <w:bCs/>
                <w:lang w:val="en-US" w:eastAsia="en-US"/>
              </w:rPr>
            </w:pPr>
            <w:r w:rsidRPr="00671A84">
              <w:rPr>
                <w:b/>
                <w:bCs/>
                <w:lang w:val="en-US" w:eastAsia="en-US"/>
              </w:rPr>
              <w:t>0.81</w:t>
            </w:r>
          </w:p>
        </w:tc>
        <w:tc>
          <w:tcPr>
            <w:tcW w:w="1412" w:type="dxa"/>
          </w:tcPr>
          <w:p w14:paraId="22D421E0" w14:textId="2A4AE8B2"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458D7">
              <w:rPr>
                <w:rFonts w:hint="cs"/>
                <w:rtl/>
                <w:lang w:val="en-US" w:eastAsia="en-US" w:bidi="ar-SY"/>
              </w:rPr>
              <w:t>مرتفعة</w:t>
            </w:r>
          </w:p>
        </w:tc>
      </w:tr>
    </w:tbl>
    <w:p w14:paraId="18000ED6" w14:textId="77777777" w:rsidR="00184B95" w:rsidRPr="00F816AA" w:rsidRDefault="00BB4FEE" w:rsidP="00F816AA">
      <w:pPr>
        <w:rPr>
          <w:rtl/>
          <w:lang w:val="en-US" w:eastAsia="en-US"/>
        </w:rPr>
      </w:pPr>
      <w:r w:rsidRPr="00F816AA">
        <w:rPr>
          <w:rtl/>
          <w:lang w:val="en-US" w:eastAsia="en-US"/>
        </w:rPr>
        <w:t>بناءً على البيانات المقدمة في الجدول 12، يمكن تحليل فعالية تطبيقات الذكاء الاصطناعي في تحسين كفاءة إدارة المشاريع الإنشائية في المملكة العربية السعودية كما يلي:</w:t>
      </w:r>
    </w:p>
    <w:p w14:paraId="5545E4BC" w14:textId="77777777" w:rsidR="00184B95" w:rsidRPr="00F816AA" w:rsidRDefault="00BB4FEE" w:rsidP="00F816AA">
      <w:pPr>
        <w:rPr>
          <w:rtl/>
          <w:lang w:val="en-US" w:eastAsia="en-US"/>
        </w:rPr>
      </w:pPr>
      <w:r w:rsidRPr="00F816AA">
        <w:rPr>
          <w:rtl/>
          <w:lang w:val="en-US" w:eastAsia="en-US"/>
        </w:rPr>
        <w:lastRenderedPageBreak/>
        <w:t xml:space="preserve">1. جميع العبارات في المحور الأول حققت درجة تحقق مرتفعة، مع متوسطات تتراوح بين 4.41 </w:t>
      </w:r>
      <w:proofErr w:type="gramStart"/>
      <w:r w:rsidRPr="00F816AA">
        <w:rPr>
          <w:rtl/>
          <w:lang w:val="en-US" w:eastAsia="en-US"/>
        </w:rPr>
        <w:t>و 4.66</w:t>
      </w:r>
      <w:proofErr w:type="gramEnd"/>
      <w:r w:rsidRPr="00F816AA">
        <w:rPr>
          <w:rtl/>
          <w:lang w:val="en-US" w:eastAsia="en-US"/>
        </w:rPr>
        <w:t>، مما يشير إلى فعالية عالية لتطبيقات الذكاء الاصطناعي في مختلف جوانب إدارة المشاريع الإنشائية.</w:t>
      </w:r>
    </w:p>
    <w:p w14:paraId="7564D497" w14:textId="77777777" w:rsidR="00184B95" w:rsidRPr="00F816AA" w:rsidRDefault="00BB4FEE" w:rsidP="00F816AA">
      <w:pPr>
        <w:rPr>
          <w:rtl/>
          <w:lang w:val="en-US" w:eastAsia="en-US"/>
        </w:rPr>
      </w:pPr>
      <w:r w:rsidRPr="00F816AA">
        <w:rPr>
          <w:rtl/>
          <w:lang w:val="en-US" w:eastAsia="en-US"/>
        </w:rPr>
        <w:t>2. حصلت العبارة "يساعد الذكاء الاصطناعي في تحسين جودة التصميم الهندسي للمشاريع" على أعلى متوسط (4.66)، مما يدل على أن المشاركين يرون أن الذكاء الاصطناعي له تأثير كبير على تحسين جودة التصميم الهندسي.</w:t>
      </w:r>
    </w:p>
    <w:p w14:paraId="383C8BF5" w14:textId="77777777" w:rsidR="00184B95" w:rsidRPr="00F816AA" w:rsidRDefault="00BB4FEE" w:rsidP="00F816AA">
      <w:pPr>
        <w:rPr>
          <w:rtl/>
          <w:lang w:val="en-US" w:eastAsia="en-US"/>
        </w:rPr>
      </w:pPr>
      <w:r w:rsidRPr="00F816AA">
        <w:rPr>
          <w:rtl/>
          <w:lang w:val="en-US" w:eastAsia="en-US"/>
        </w:rPr>
        <w:t>3. العبارة "يؤدي استخدام الذكاء الاصطناعي إلى تقليل الوقت اللازم لإنجاز المشاريع الإنشائية" حصلت على ثاني أعلى متوسط (4.61)، مما يشير إلى أن الذكاء الاصطناعي يساهم بشكل كبير في تسريع إنجاز المشاريع.</w:t>
      </w:r>
    </w:p>
    <w:p w14:paraId="05D20D73" w14:textId="77777777" w:rsidR="00184B95" w:rsidRPr="00F816AA" w:rsidRDefault="00BB4FEE" w:rsidP="00F816AA">
      <w:pPr>
        <w:rPr>
          <w:rtl/>
          <w:lang w:val="en-US" w:eastAsia="en-US"/>
        </w:rPr>
      </w:pPr>
      <w:r w:rsidRPr="00F816AA">
        <w:rPr>
          <w:rtl/>
          <w:lang w:val="en-US" w:eastAsia="en-US"/>
        </w:rPr>
        <w:t>4. تشير النتائج إلى أن الذكاء الاصطناعي يساهم بشكل فعال في تحسين إدارة الموارد البشرية (متوسط 4.60) وزيادة دقة التنبؤات المتعلقة بأداء المشروع (متوسط 4.59).</w:t>
      </w:r>
    </w:p>
    <w:p w14:paraId="665AA747" w14:textId="77777777" w:rsidR="00184B95" w:rsidRPr="00F816AA" w:rsidRDefault="00BB4FEE" w:rsidP="00F816AA">
      <w:pPr>
        <w:rPr>
          <w:rtl/>
          <w:lang w:val="en-US" w:eastAsia="en-US"/>
        </w:rPr>
      </w:pPr>
      <w:r w:rsidRPr="00F816AA">
        <w:rPr>
          <w:rtl/>
          <w:lang w:val="en-US" w:eastAsia="en-US"/>
        </w:rPr>
        <w:t>5. حصلت العبارة المتعلقة بتحسين دقة جدولة المشاريع على متوسط مرتفع (4.58)، مما يتوافق مع ما ذكر في نتائج البحث حول قدرة الذكاء الاصطناعي ع</w:t>
      </w:r>
      <w:r w:rsidR="00F816AA" w:rsidRPr="00F816AA">
        <w:rPr>
          <w:rtl/>
          <w:lang w:val="en-US" w:eastAsia="en-US"/>
        </w:rPr>
        <w:t>لى تحسين التخطيط والجدولة</w:t>
      </w:r>
      <w:r w:rsidRPr="00F816AA">
        <w:rPr>
          <w:rtl/>
          <w:lang w:val="en-US" w:eastAsia="en-US"/>
        </w:rPr>
        <w:t>.</w:t>
      </w:r>
    </w:p>
    <w:p w14:paraId="3ED038F7" w14:textId="77777777" w:rsidR="00184B95" w:rsidRPr="00F816AA" w:rsidRDefault="00BB4FEE" w:rsidP="00F816AA">
      <w:pPr>
        <w:rPr>
          <w:rtl/>
          <w:lang w:val="en-US" w:eastAsia="en-US"/>
        </w:rPr>
      </w:pPr>
      <w:r w:rsidRPr="00F816AA">
        <w:rPr>
          <w:rtl/>
          <w:lang w:val="en-US" w:eastAsia="en-US"/>
        </w:rPr>
        <w:t>6. العبارة المتعلقة بخفض التكاليف الإجمالية للمشاريع حصلت على أقل متوسط (4.41)، لكنها لا تزال ضمن نطاق الدرجة المرتفعة، مما يشير إلى أن الذكاء الاصطناعي يساهم في تقليل التكاليف، وهو ما يتوافق مع ما ذكر في نتائج البحث حول دور الذكا</w:t>
      </w:r>
      <w:r w:rsidR="00F816AA" w:rsidRPr="00F816AA">
        <w:rPr>
          <w:rtl/>
          <w:lang w:val="en-US" w:eastAsia="en-US"/>
        </w:rPr>
        <w:t>ء الاصطناعي في إدارة التكاليف</w:t>
      </w:r>
      <w:r w:rsidRPr="00F816AA">
        <w:rPr>
          <w:rtl/>
          <w:lang w:val="en-US" w:eastAsia="en-US"/>
        </w:rPr>
        <w:t>.</w:t>
      </w:r>
    </w:p>
    <w:p w14:paraId="55264454" w14:textId="77777777" w:rsidR="00184B95" w:rsidRPr="00F816AA" w:rsidRDefault="00BB4FEE" w:rsidP="00F816AA">
      <w:pPr>
        <w:rPr>
          <w:rtl/>
          <w:lang w:val="en-US" w:eastAsia="en-US"/>
        </w:rPr>
      </w:pPr>
      <w:r w:rsidRPr="00F816AA">
        <w:rPr>
          <w:rtl/>
          <w:lang w:val="en-US" w:eastAsia="en-US"/>
        </w:rPr>
        <w:t>7. المتوسط الكلي للمحور (4.56) يشير إلى درجة تحقق مرتفعة، مما يؤكد على الفعالية العالية لتطبيقات الذكاء الاصطناعي في تحسين كفاءة إدارة المشاريع الإنشائية في المملكة العربية السعودية.</w:t>
      </w:r>
    </w:p>
    <w:p w14:paraId="4F2785FA" w14:textId="77777777" w:rsidR="009E4149" w:rsidRPr="009E4149" w:rsidRDefault="009E4149" w:rsidP="009E4149">
      <w:pPr>
        <w:rPr>
          <w:rtl/>
          <w:lang w:val="en-US" w:eastAsia="en-US"/>
        </w:rPr>
      </w:pPr>
    </w:p>
    <w:p w14:paraId="4FBCC135" w14:textId="02524347" w:rsidR="00D9368B" w:rsidRPr="00D9368B" w:rsidRDefault="00D9368B" w:rsidP="00D9368B">
      <w:pPr>
        <w:rPr>
          <w:b/>
          <w:bCs/>
          <w:lang w:val="en-US" w:bidi="ar-SY"/>
        </w:rPr>
      </w:pPr>
      <w:r w:rsidRPr="00D9368B">
        <w:rPr>
          <w:rFonts w:hint="cs"/>
          <w:b/>
          <w:bCs/>
          <w:rtl/>
          <w:lang w:val="en-US"/>
        </w:rPr>
        <w:lastRenderedPageBreak/>
        <w:t xml:space="preserve">السؤال الفرعي الثاني: </w:t>
      </w:r>
      <w:r w:rsidRPr="00D9368B">
        <w:rPr>
          <w:b/>
          <w:bCs/>
          <w:rtl/>
          <w:lang w:val="en-US"/>
        </w:rPr>
        <w:t>كيف يمكن للذكاء الاصطناعي تحسين عمليات التخطيط والتنبؤ بالمخاطر في المشاريع الإنشائية؟</w:t>
      </w:r>
    </w:p>
    <w:p w14:paraId="00829B81" w14:textId="7AB64E88" w:rsidR="00D9368B" w:rsidRPr="00D50014" w:rsidRDefault="00D9368B" w:rsidP="00D9368B">
      <w:pPr>
        <w:pStyle w:val="ae"/>
      </w:pPr>
      <w:bookmarkStart w:id="48" w:name="_Toc181378037"/>
      <w:r w:rsidRPr="00D50014">
        <w:rPr>
          <w:rtl/>
        </w:rPr>
        <w:t xml:space="preserve">جدول </w:t>
      </w:r>
      <w:r w:rsidRPr="00D50014">
        <w:fldChar w:fldCharType="begin"/>
      </w:r>
      <w:r w:rsidRPr="00D50014">
        <w:instrText xml:space="preserve"> SEQ </w:instrText>
      </w:r>
      <w:r w:rsidRPr="00D50014">
        <w:rPr>
          <w:rtl/>
        </w:rPr>
        <w:instrText>جدول</w:instrText>
      </w:r>
      <w:r w:rsidRPr="00D50014">
        <w:instrText xml:space="preserve"> \* ARABIC </w:instrText>
      </w:r>
      <w:r w:rsidRPr="00D50014">
        <w:fldChar w:fldCharType="separate"/>
      </w:r>
      <w:r w:rsidR="00184B95">
        <w:rPr>
          <w:noProof/>
        </w:rPr>
        <w:t>13</w:t>
      </w:r>
      <w:r w:rsidRPr="00D50014">
        <w:fldChar w:fldCharType="end"/>
      </w:r>
      <w:r w:rsidRPr="00D50014">
        <w:rPr>
          <w:rFonts w:hint="cs"/>
          <w:rtl/>
        </w:rPr>
        <w:t xml:space="preserve">: تحليل بيانات </w:t>
      </w:r>
      <w:r>
        <w:rPr>
          <w:rFonts w:hint="cs"/>
          <w:rtl/>
        </w:rPr>
        <w:t>المحور الثاني</w:t>
      </w:r>
      <w:bookmarkEnd w:id="48"/>
    </w:p>
    <w:tbl>
      <w:tblPr>
        <w:tblStyle w:val="14"/>
        <w:bidiVisual/>
        <w:tblW w:w="0" w:type="auto"/>
        <w:tblLook w:val="04A0" w:firstRow="1" w:lastRow="0" w:firstColumn="1" w:lastColumn="0" w:noHBand="0" w:noVBand="1"/>
      </w:tblPr>
      <w:tblGrid>
        <w:gridCol w:w="5374"/>
        <w:gridCol w:w="1242"/>
        <w:gridCol w:w="984"/>
        <w:gridCol w:w="1412"/>
      </w:tblGrid>
      <w:tr w:rsidR="00D9368B" w:rsidRPr="00D50014" w14:paraId="5A0A7525" w14:textId="77777777" w:rsidTr="00D93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vAlign w:val="center"/>
          </w:tcPr>
          <w:p w14:paraId="2D945458" w14:textId="57803178" w:rsidR="00D9368B" w:rsidRPr="00D50014" w:rsidRDefault="00D9368B" w:rsidP="00D9368B">
            <w:pPr>
              <w:ind w:firstLine="0"/>
              <w:rPr>
                <w:rtl/>
                <w:lang w:val="en-US" w:eastAsia="en-US" w:bidi="ar-EG"/>
              </w:rPr>
            </w:pPr>
            <w:r>
              <w:rPr>
                <w:rFonts w:hint="cs"/>
                <w:rtl/>
                <w:lang w:val="en-US" w:eastAsia="en-US"/>
              </w:rPr>
              <w:t>المحور الثاني</w:t>
            </w:r>
          </w:p>
        </w:tc>
        <w:tc>
          <w:tcPr>
            <w:tcW w:w="1242" w:type="dxa"/>
          </w:tcPr>
          <w:p w14:paraId="2E747B74"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rtl/>
                <w:lang w:val="en-US" w:eastAsia="en-US" w:bidi="ar-SY"/>
              </w:rPr>
            </w:pPr>
            <w:r w:rsidRPr="00D50014">
              <w:rPr>
                <w:rFonts w:hint="cs"/>
                <w:rtl/>
                <w:lang w:val="en-US" w:eastAsia="en-US" w:bidi="ar-SY"/>
              </w:rPr>
              <w:t>المتوسط</w:t>
            </w:r>
          </w:p>
        </w:tc>
        <w:tc>
          <w:tcPr>
            <w:tcW w:w="984" w:type="dxa"/>
          </w:tcPr>
          <w:p w14:paraId="45B0DB0F"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rtl/>
                <w:lang w:val="en-US" w:eastAsia="en-US" w:bidi="ar-EG"/>
              </w:rPr>
            </w:pPr>
            <w:r w:rsidRPr="00D50014">
              <w:rPr>
                <w:rFonts w:hint="cs"/>
                <w:rtl/>
                <w:lang w:val="en-US" w:eastAsia="en-US" w:bidi="ar-EG"/>
              </w:rPr>
              <w:t>الانحراف</w:t>
            </w:r>
          </w:p>
        </w:tc>
        <w:tc>
          <w:tcPr>
            <w:tcW w:w="1412" w:type="dxa"/>
          </w:tcPr>
          <w:p w14:paraId="2CD09C57"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lang w:val="en-US" w:eastAsia="en-US"/>
              </w:rPr>
            </w:pPr>
            <w:r w:rsidRPr="00D50014">
              <w:rPr>
                <w:rFonts w:hint="cs"/>
                <w:rtl/>
                <w:lang w:val="en-US" w:eastAsia="en-US" w:bidi="ar-EG"/>
              </w:rPr>
              <w:t>درجة التحقق</w:t>
            </w:r>
          </w:p>
        </w:tc>
      </w:tr>
      <w:tr w:rsidR="00671A84" w:rsidRPr="00D50014" w14:paraId="27C0BD63" w14:textId="77777777" w:rsidTr="00D93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5E3CE77A" w14:textId="61DD037A" w:rsidR="00671A84" w:rsidRPr="00D9368B" w:rsidRDefault="00671A84" w:rsidP="00671A84">
            <w:pPr>
              <w:ind w:firstLine="0"/>
              <w:rPr>
                <w:b w:val="0"/>
                <w:bCs w:val="0"/>
                <w:rtl/>
                <w:lang w:val="en-US" w:eastAsia="en-US"/>
              </w:rPr>
            </w:pPr>
            <w:r w:rsidRPr="00D9368B">
              <w:rPr>
                <w:b w:val="0"/>
                <w:bCs w:val="0"/>
                <w:rtl/>
                <w:lang w:val="en-US" w:eastAsia="en-US"/>
              </w:rPr>
              <w:t>يحسن الذكاء الاصطناعي من دقة توقعات الجداول الزمنية للمشاريع الإنشائية</w:t>
            </w:r>
            <w:r w:rsidRPr="00D9368B">
              <w:rPr>
                <w:b w:val="0"/>
                <w:bCs w:val="0"/>
                <w:lang w:val="en-US" w:eastAsia="en-US"/>
              </w:rPr>
              <w:t>.</w:t>
            </w:r>
          </w:p>
        </w:tc>
        <w:tc>
          <w:tcPr>
            <w:tcW w:w="1242" w:type="dxa"/>
            <w:vAlign w:val="bottom"/>
          </w:tcPr>
          <w:p w14:paraId="618927C2" w14:textId="2F91D5A0"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4.41</w:t>
            </w:r>
          </w:p>
        </w:tc>
        <w:tc>
          <w:tcPr>
            <w:tcW w:w="984" w:type="dxa"/>
            <w:vAlign w:val="bottom"/>
          </w:tcPr>
          <w:p w14:paraId="65C721A7" w14:textId="08BD1DF7"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0.75</w:t>
            </w:r>
          </w:p>
        </w:tc>
        <w:tc>
          <w:tcPr>
            <w:tcW w:w="1412" w:type="dxa"/>
          </w:tcPr>
          <w:p w14:paraId="2362FE41" w14:textId="2D68D98C"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9301C">
              <w:rPr>
                <w:rFonts w:hint="cs"/>
                <w:rtl/>
                <w:lang w:val="en-US" w:eastAsia="en-US" w:bidi="ar-SY"/>
              </w:rPr>
              <w:t>مرتفعة</w:t>
            </w:r>
          </w:p>
        </w:tc>
      </w:tr>
      <w:tr w:rsidR="00671A84" w:rsidRPr="00D50014" w14:paraId="3B6A4D70" w14:textId="77777777" w:rsidTr="00D9368B">
        <w:tc>
          <w:tcPr>
            <w:cnfStyle w:val="001000000000" w:firstRow="0" w:lastRow="0" w:firstColumn="1" w:lastColumn="0" w:oddVBand="0" w:evenVBand="0" w:oddHBand="0" w:evenHBand="0" w:firstRowFirstColumn="0" w:firstRowLastColumn="0" w:lastRowFirstColumn="0" w:lastRowLastColumn="0"/>
            <w:tcW w:w="5374" w:type="dxa"/>
          </w:tcPr>
          <w:p w14:paraId="282E342A" w14:textId="76DB4C0A" w:rsidR="00671A84" w:rsidRPr="00D9368B" w:rsidRDefault="00671A84" w:rsidP="00671A84">
            <w:pPr>
              <w:ind w:firstLine="0"/>
              <w:rPr>
                <w:b w:val="0"/>
                <w:bCs w:val="0"/>
                <w:lang w:val="en-US" w:eastAsia="en-US"/>
              </w:rPr>
            </w:pPr>
            <w:r w:rsidRPr="00D9368B">
              <w:rPr>
                <w:b w:val="0"/>
                <w:bCs w:val="0"/>
                <w:rtl/>
                <w:lang w:val="en-US" w:eastAsia="en-US"/>
              </w:rPr>
              <w:t>تساعد تقنيات الذكاء الاصطناعي في تحديد المخاطر المحتملة بشكل أكثر شمولية</w:t>
            </w:r>
            <w:r w:rsidRPr="00D9368B">
              <w:rPr>
                <w:b w:val="0"/>
                <w:bCs w:val="0"/>
                <w:lang w:val="en-US" w:eastAsia="en-US"/>
              </w:rPr>
              <w:t>.</w:t>
            </w:r>
          </w:p>
        </w:tc>
        <w:tc>
          <w:tcPr>
            <w:tcW w:w="1242" w:type="dxa"/>
            <w:vAlign w:val="bottom"/>
          </w:tcPr>
          <w:p w14:paraId="0F9407C0" w14:textId="5A33411B"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4.42</w:t>
            </w:r>
          </w:p>
        </w:tc>
        <w:tc>
          <w:tcPr>
            <w:tcW w:w="984" w:type="dxa"/>
            <w:vAlign w:val="bottom"/>
          </w:tcPr>
          <w:p w14:paraId="3CFA1815" w14:textId="7B55815F"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0.72</w:t>
            </w:r>
          </w:p>
        </w:tc>
        <w:tc>
          <w:tcPr>
            <w:tcW w:w="1412" w:type="dxa"/>
          </w:tcPr>
          <w:p w14:paraId="617AB478" w14:textId="2A6E9612"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9301C">
              <w:rPr>
                <w:rFonts w:hint="cs"/>
                <w:rtl/>
                <w:lang w:val="en-US" w:eastAsia="en-US" w:bidi="ar-SY"/>
              </w:rPr>
              <w:t>مرتفعة</w:t>
            </w:r>
          </w:p>
        </w:tc>
      </w:tr>
      <w:tr w:rsidR="00671A84" w:rsidRPr="00D50014" w14:paraId="1BFD4CBC" w14:textId="77777777" w:rsidTr="00D93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7829A677" w14:textId="56011670" w:rsidR="00671A84" w:rsidRPr="00D9368B" w:rsidRDefault="00671A84" w:rsidP="00671A84">
            <w:pPr>
              <w:ind w:firstLine="0"/>
              <w:rPr>
                <w:b w:val="0"/>
                <w:bCs w:val="0"/>
                <w:lang w:val="en-US" w:eastAsia="en-US"/>
              </w:rPr>
            </w:pPr>
            <w:r w:rsidRPr="00D9368B">
              <w:rPr>
                <w:b w:val="0"/>
                <w:bCs w:val="0"/>
                <w:rtl/>
                <w:lang w:val="en-US" w:eastAsia="en-US"/>
              </w:rPr>
              <w:t>يعزز الذكاء الاصطناعي من قدرة المديرين على وضع خطط استجابة فعالة للمخاطر</w:t>
            </w:r>
            <w:r w:rsidRPr="00D9368B">
              <w:rPr>
                <w:b w:val="0"/>
                <w:bCs w:val="0"/>
                <w:lang w:val="en-US" w:eastAsia="en-US"/>
              </w:rPr>
              <w:t>.</w:t>
            </w:r>
          </w:p>
        </w:tc>
        <w:tc>
          <w:tcPr>
            <w:tcW w:w="1242" w:type="dxa"/>
            <w:vAlign w:val="bottom"/>
          </w:tcPr>
          <w:p w14:paraId="70E408D5" w14:textId="1A510E2D"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4.53</w:t>
            </w:r>
          </w:p>
        </w:tc>
        <w:tc>
          <w:tcPr>
            <w:tcW w:w="984" w:type="dxa"/>
            <w:vAlign w:val="bottom"/>
          </w:tcPr>
          <w:p w14:paraId="7733B8E7" w14:textId="3299A725"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0.88</w:t>
            </w:r>
          </w:p>
        </w:tc>
        <w:tc>
          <w:tcPr>
            <w:tcW w:w="1412" w:type="dxa"/>
          </w:tcPr>
          <w:p w14:paraId="16497AEB" w14:textId="6F7FEB94"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9301C">
              <w:rPr>
                <w:rFonts w:hint="cs"/>
                <w:rtl/>
                <w:lang w:val="en-US" w:eastAsia="en-US" w:bidi="ar-SY"/>
              </w:rPr>
              <w:t>مرتفعة</w:t>
            </w:r>
          </w:p>
        </w:tc>
      </w:tr>
      <w:tr w:rsidR="00671A84" w:rsidRPr="00D50014" w14:paraId="28AA0E11" w14:textId="77777777" w:rsidTr="00D9368B">
        <w:tc>
          <w:tcPr>
            <w:cnfStyle w:val="001000000000" w:firstRow="0" w:lastRow="0" w:firstColumn="1" w:lastColumn="0" w:oddVBand="0" w:evenVBand="0" w:oddHBand="0" w:evenHBand="0" w:firstRowFirstColumn="0" w:firstRowLastColumn="0" w:lastRowFirstColumn="0" w:lastRowLastColumn="0"/>
            <w:tcW w:w="5374" w:type="dxa"/>
          </w:tcPr>
          <w:p w14:paraId="5F758716" w14:textId="02C6BBCE" w:rsidR="00671A84" w:rsidRPr="00D9368B" w:rsidRDefault="00671A84" w:rsidP="00671A84">
            <w:pPr>
              <w:ind w:firstLine="0"/>
              <w:rPr>
                <w:b w:val="0"/>
                <w:bCs w:val="0"/>
                <w:lang w:val="en-US" w:eastAsia="en-US"/>
              </w:rPr>
            </w:pPr>
            <w:r w:rsidRPr="00D9368B">
              <w:rPr>
                <w:b w:val="0"/>
                <w:bCs w:val="0"/>
                <w:rtl/>
                <w:lang w:val="en-US" w:eastAsia="en-US"/>
              </w:rPr>
              <w:t>تساهم تطبيقات الذكاء الاصطناعي في تحسين تخصيص الموارد خلال مراحل المشروع</w:t>
            </w:r>
            <w:r w:rsidRPr="00D9368B">
              <w:rPr>
                <w:b w:val="0"/>
                <w:bCs w:val="0"/>
                <w:lang w:val="en-US" w:eastAsia="en-US"/>
              </w:rPr>
              <w:t>.</w:t>
            </w:r>
          </w:p>
        </w:tc>
        <w:tc>
          <w:tcPr>
            <w:tcW w:w="1242" w:type="dxa"/>
            <w:vAlign w:val="bottom"/>
          </w:tcPr>
          <w:p w14:paraId="3ACC3913" w14:textId="4BAE0544"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4.42</w:t>
            </w:r>
          </w:p>
        </w:tc>
        <w:tc>
          <w:tcPr>
            <w:tcW w:w="984" w:type="dxa"/>
            <w:vAlign w:val="bottom"/>
          </w:tcPr>
          <w:p w14:paraId="47B65ED3" w14:textId="6E0CDED6"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1.06</w:t>
            </w:r>
          </w:p>
        </w:tc>
        <w:tc>
          <w:tcPr>
            <w:tcW w:w="1412" w:type="dxa"/>
          </w:tcPr>
          <w:p w14:paraId="3A60A516" w14:textId="197D9211"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9301C">
              <w:rPr>
                <w:rFonts w:hint="cs"/>
                <w:rtl/>
                <w:lang w:val="en-US" w:eastAsia="en-US" w:bidi="ar-SY"/>
              </w:rPr>
              <w:t>مرتفعة</w:t>
            </w:r>
          </w:p>
        </w:tc>
      </w:tr>
      <w:tr w:rsidR="00671A84" w:rsidRPr="00D50014" w14:paraId="6EA0F024" w14:textId="77777777" w:rsidTr="00D93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1EEA6A2F" w14:textId="1D1F7DA5" w:rsidR="00671A84" w:rsidRPr="00D9368B" w:rsidRDefault="00671A84" w:rsidP="00671A84">
            <w:pPr>
              <w:ind w:firstLine="0"/>
              <w:rPr>
                <w:b w:val="0"/>
                <w:bCs w:val="0"/>
                <w:rtl/>
                <w:lang w:val="en-US" w:eastAsia="en-US"/>
              </w:rPr>
            </w:pPr>
            <w:r w:rsidRPr="00D9368B">
              <w:rPr>
                <w:b w:val="0"/>
                <w:bCs w:val="0"/>
                <w:rtl/>
                <w:lang w:val="en-US" w:eastAsia="en-US"/>
              </w:rPr>
              <w:t>يساعد الذكاء الاصطناعي في تحليل البيانات التاريخية لتحسين التخطيط المستقبلي</w:t>
            </w:r>
            <w:r w:rsidRPr="00D9368B">
              <w:rPr>
                <w:b w:val="0"/>
                <w:bCs w:val="0"/>
                <w:lang w:val="en-US" w:eastAsia="en-US"/>
              </w:rPr>
              <w:t>.</w:t>
            </w:r>
          </w:p>
        </w:tc>
        <w:tc>
          <w:tcPr>
            <w:tcW w:w="1242" w:type="dxa"/>
            <w:vAlign w:val="bottom"/>
          </w:tcPr>
          <w:p w14:paraId="21F855E8" w14:textId="7ECDAF79"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4.44</w:t>
            </w:r>
          </w:p>
        </w:tc>
        <w:tc>
          <w:tcPr>
            <w:tcW w:w="984" w:type="dxa"/>
            <w:vAlign w:val="bottom"/>
          </w:tcPr>
          <w:p w14:paraId="4F046E09" w14:textId="33D1BF5A"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1.03</w:t>
            </w:r>
          </w:p>
        </w:tc>
        <w:tc>
          <w:tcPr>
            <w:tcW w:w="1412" w:type="dxa"/>
          </w:tcPr>
          <w:p w14:paraId="77FE376B" w14:textId="01594F0D"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9301C">
              <w:rPr>
                <w:rFonts w:hint="cs"/>
                <w:rtl/>
                <w:lang w:val="en-US" w:eastAsia="en-US" w:bidi="ar-SY"/>
              </w:rPr>
              <w:t>مرتفعة</w:t>
            </w:r>
          </w:p>
        </w:tc>
      </w:tr>
      <w:tr w:rsidR="00671A84" w:rsidRPr="00D50014" w14:paraId="6F00510D" w14:textId="77777777" w:rsidTr="00D9368B">
        <w:tc>
          <w:tcPr>
            <w:cnfStyle w:val="001000000000" w:firstRow="0" w:lastRow="0" w:firstColumn="1" w:lastColumn="0" w:oddVBand="0" w:evenVBand="0" w:oddHBand="0" w:evenHBand="0" w:firstRowFirstColumn="0" w:firstRowLastColumn="0" w:lastRowFirstColumn="0" w:lastRowLastColumn="0"/>
            <w:tcW w:w="5374" w:type="dxa"/>
          </w:tcPr>
          <w:p w14:paraId="2F29810D" w14:textId="5C23D212" w:rsidR="00671A84" w:rsidRPr="00D9368B" w:rsidRDefault="00671A84" w:rsidP="00671A84">
            <w:pPr>
              <w:ind w:firstLine="0"/>
              <w:rPr>
                <w:b w:val="0"/>
                <w:bCs w:val="0"/>
                <w:rtl/>
                <w:lang w:val="en-US" w:eastAsia="en-US"/>
              </w:rPr>
            </w:pPr>
            <w:r w:rsidRPr="00D9368B">
              <w:rPr>
                <w:b w:val="0"/>
                <w:bCs w:val="0"/>
                <w:rtl/>
                <w:lang w:val="en-US" w:eastAsia="en-US"/>
              </w:rPr>
              <w:t>تعزز تقنيات الذكاء الاصطناعي من القدرة على التكيف مع التغيرات غير المتوقعة في المشروع</w:t>
            </w:r>
            <w:r w:rsidRPr="00D9368B">
              <w:rPr>
                <w:b w:val="0"/>
                <w:bCs w:val="0"/>
                <w:lang w:val="en-US" w:eastAsia="en-US"/>
              </w:rPr>
              <w:t>.</w:t>
            </w:r>
          </w:p>
        </w:tc>
        <w:tc>
          <w:tcPr>
            <w:tcW w:w="1242" w:type="dxa"/>
            <w:vAlign w:val="bottom"/>
          </w:tcPr>
          <w:p w14:paraId="66489FD2" w14:textId="10A6A60E"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4.45</w:t>
            </w:r>
          </w:p>
        </w:tc>
        <w:tc>
          <w:tcPr>
            <w:tcW w:w="984" w:type="dxa"/>
            <w:vAlign w:val="bottom"/>
          </w:tcPr>
          <w:p w14:paraId="0B281BCD" w14:textId="643D3010"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0.91</w:t>
            </w:r>
          </w:p>
        </w:tc>
        <w:tc>
          <w:tcPr>
            <w:tcW w:w="1412" w:type="dxa"/>
          </w:tcPr>
          <w:p w14:paraId="1CBF3927" w14:textId="5A3A5407"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9301C">
              <w:rPr>
                <w:rFonts w:hint="cs"/>
                <w:rtl/>
                <w:lang w:val="en-US" w:eastAsia="en-US" w:bidi="ar-SY"/>
              </w:rPr>
              <w:t>مرتفعة</w:t>
            </w:r>
          </w:p>
        </w:tc>
      </w:tr>
      <w:tr w:rsidR="00671A84" w:rsidRPr="00D50014" w14:paraId="0647D03D" w14:textId="77777777" w:rsidTr="00D93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7A324F4A" w14:textId="653EF70B" w:rsidR="00671A84" w:rsidRPr="00D9368B" w:rsidRDefault="00671A84" w:rsidP="00671A84">
            <w:pPr>
              <w:ind w:firstLine="0"/>
              <w:rPr>
                <w:b w:val="0"/>
                <w:bCs w:val="0"/>
                <w:rtl/>
                <w:lang w:val="en-US" w:eastAsia="en-US"/>
              </w:rPr>
            </w:pPr>
            <w:r w:rsidRPr="00D9368B">
              <w:rPr>
                <w:b w:val="0"/>
                <w:bCs w:val="0"/>
                <w:rtl/>
                <w:lang w:val="en-US" w:eastAsia="en-US"/>
              </w:rPr>
              <w:t>يساهم الذكاء الاصطناعي في تحسين تقييم أداء المقاولين والموردين</w:t>
            </w:r>
            <w:r w:rsidRPr="00D9368B">
              <w:rPr>
                <w:b w:val="0"/>
                <w:bCs w:val="0"/>
                <w:lang w:val="en-US" w:eastAsia="en-US"/>
              </w:rPr>
              <w:t>.</w:t>
            </w:r>
          </w:p>
        </w:tc>
        <w:tc>
          <w:tcPr>
            <w:tcW w:w="1242" w:type="dxa"/>
            <w:vAlign w:val="bottom"/>
          </w:tcPr>
          <w:p w14:paraId="7718B58D" w14:textId="1A69D2DF"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4.53</w:t>
            </w:r>
          </w:p>
        </w:tc>
        <w:tc>
          <w:tcPr>
            <w:tcW w:w="984" w:type="dxa"/>
            <w:vAlign w:val="bottom"/>
          </w:tcPr>
          <w:p w14:paraId="09F9E32E" w14:textId="68CB6E8E"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671A84">
              <w:rPr>
                <w:lang w:val="en-US" w:eastAsia="en-US"/>
              </w:rPr>
              <w:t>0.98</w:t>
            </w:r>
          </w:p>
        </w:tc>
        <w:tc>
          <w:tcPr>
            <w:tcW w:w="1412" w:type="dxa"/>
          </w:tcPr>
          <w:p w14:paraId="528D000D" w14:textId="0AB67421"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9301C">
              <w:rPr>
                <w:rFonts w:hint="cs"/>
                <w:rtl/>
                <w:lang w:val="en-US" w:eastAsia="en-US" w:bidi="ar-SY"/>
              </w:rPr>
              <w:t>مرتفعة</w:t>
            </w:r>
          </w:p>
        </w:tc>
      </w:tr>
      <w:tr w:rsidR="00671A84" w:rsidRPr="00D50014" w14:paraId="5D80E4BB" w14:textId="77777777" w:rsidTr="00D9368B">
        <w:tc>
          <w:tcPr>
            <w:cnfStyle w:val="001000000000" w:firstRow="0" w:lastRow="0" w:firstColumn="1" w:lastColumn="0" w:oddVBand="0" w:evenVBand="0" w:oddHBand="0" w:evenHBand="0" w:firstRowFirstColumn="0" w:firstRowLastColumn="0" w:lastRowFirstColumn="0" w:lastRowLastColumn="0"/>
            <w:tcW w:w="5374" w:type="dxa"/>
          </w:tcPr>
          <w:p w14:paraId="0C0C5BA7" w14:textId="3B986086" w:rsidR="00671A84" w:rsidRPr="00D9368B" w:rsidRDefault="00671A84" w:rsidP="00671A84">
            <w:pPr>
              <w:ind w:firstLine="0"/>
              <w:rPr>
                <w:b w:val="0"/>
                <w:bCs w:val="0"/>
                <w:rtl/>
                <w:lang w:val="en-US" w:eastAsia="en-US"/>
              </w:rPr>
            </w:pPr>
            <w:r w:rsidRPr="00D9368B">
              <w:rPr>
                <w:b w:val="0"/>
                <w:bCs w:val="0"/>
                <w:rtl/>
                <w:lang w:val="en-US" w:eastAsia="en-US"/>
              </w:rPr>
              <w:t>تساعد تطبيقات الذكاء الاصطناعي في تحديد أولويات المهام بشكل أكثر فعالية</w:t>
            </w:r>
            <w:r w:rsidRPr="00D9368B">
              <w:rPr>
                <w:b w:val="0"/>
                <w:bCs w:val="0"/>
                <w:lang w:val="en-US" w:eastAsia="en-US"/>
              </w:rPr>
              <w:t>.</w:t>
            </w:r>
          </w:p>
        </w:tc>
        <w:tc>
          <w:tcPr>
            <w:tcW w:w="1242" w:type="dxa"/>
            <w:vAlign w:val="bottom"/>
          </w:tcPr>
          <w:p w14:paraId="5124BE94" w14:textId="5F5D2A9B"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4.47</w:t>
            </w:r>
          </w:p>
        </w:tc>
        <w:tc>
          <w:tcPr>
            <w:tcW w:w="984" w:type="dxa"/>
            <w:vAlign w:val="bottom"/>
          </w:tcPr>
          <w:p w14:paraId="09B0145A" w14:textId="1438612A" w:rsidR="00671A84" w:rsidRPr="00671A8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671A84">
              <w:rPr>
                <w:lang w:val="en-US" w:eastAsia="en-US"/>
              </w:rPr>
              <w:t>0.85</w:t>
            </w:r>
          </w:p>
        </w:tc>
        <w:tc>
          <w:tcPr>
            <w:tcW w:w="1412" w:type="dxa"/>
          </w:tcPr>
          <w:p w14:paraId="43097957" w14:textId="1491BDEE"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9301C">
              <w:rPr>
                <w:rFonts w:hint="cs"/>
                <w:rtl/>
                <w:lang w:val="en-US" w:eastAsia="en-US" w:bidi="ar-SY"/>
              </w:rPr>
              <w:t>مرتفعة</w:t>
            </w:r>
          </w:p>
        </w:tc>
      </w:tr>
      <w:tr w:rsidR="00671A84" w:rsidRPr="00D50014" w14:paraId="7D96EB32" w14:textId="77777777" w:rsidTr="00D936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34D3C9E1" w14:textId="77777777" w:rsidR="00671A84" w:rsidRPr="00D50014" w:rsidRDefault="00671A84" w:rsidP="00671A84">
            <w:pPr>
              <w:ind w:firstLine="0"/>
              <w:rPr>
                <w:rtl/>
                <w:lang w:val="en-US" w:eastAsia="en-US"/>
              </w:rPr>
            </w:pPr>
            <w:r>
              <w:rPr>
                <w:rFonts w:hint="cs"/>
                <w:rtl/>
                <w:lang w:val="en-US" w:eastAsia="en-US"/>
              </w:rPr>
              <w:t>كامل المحور</w:t>
            </w:r>
          </w:p>
        </w:tc>
        <w:tc>
          <w:tcPr>
            <w:tcW w:w="1242" w:type="dxa"/>
            <w:vAlign w:val="bottom"/>
          </w:tcPr>
          <w:p w14:paraId="3BF47E73" w14:textId="51F44E77"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b/>
                <w:bCs/>
                <w:lang w:val="en-US" w:eastAsia="en-US"/>
              </w:rPr>
            </w:pPr>
            <w:r w:rsidRPr="00671A84">
              <w:rPr>
                <w:b/>
                <w:bCs/>
                <w:lang w:val="en-US" w:eastAsia="en-US"/>
              </w:rPr>
              <w:t>4.46</w:t>
            </w:r>
          </w:p>
        </w:tc>
        <w:tc>
          <w:tcPr>
            <w:tcW w:w="984" w:type="dxa"/>
            <w:vAlign w:val="bottom"/>
          </w:tcPr>
          <w:p w14:paraId="2DA3E715" w14:textId="24730CA4" w:rsidR="00671A84" w:rsidRPr="00671A84" w:rsidRDefault="00671A84" w:rsidP="00671A84">
            <w:pPr>
              <w:ind w:firstLine="0"/>
              <w:cnfStyle w:val="000000100000" w:firstRow="0" w:lastRow="0" w:firstColumn="0" w:lastColumn="0" w:oddVBand="0" w:evenVBand="0" w:oddHBand="1" w:evenHBand="0" w:firstRowFirstColumn="0" w:firstRowLastColumn="0" w:lastRowFirstColumn="0" w:lastRowLastColumn="0"/>
              <w:rPr>
                <w:b/>
                <w:bCs/>
                <w:lang w:val="en-US" w:eastAsia="en-US"/>
              </w:rPr>
            </w:pPr>
            <w:r w:rsidRPr="00671A84">
              <w:rPr>
                <w:b/>
                <w:bCs/>
                <w:lang w:val="en-US" w:eastAsia="en-US"/>
              </w:rPr>
              <w:t>0.90</w:t>
            </w:r>
          </w:p>
        </w:tc>
        <w:tc>
          <w:tcPr>
            <w:tcW w:w="1412" w:type="dxa"/>
          </w:tcPr>
          <w:p w14:paraId="03E4DA4A" w14:textId="362FFFD2"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9301C">
              <w:rPr>
                <w:rFonts w:hint="cs"/>
                <w:rtl/>
                <w:lang w:val="en-US" w:eastAsia="en-US" w:bidi="ar-SY"/>
              </w:rPr>
              <w:t>مرتفعة</w:t>
            </w:r>
          </w:p>
        </w:tc>
      </w:tr>
    </w:tbl>
    <w:p w14:paraId="0EE8BB8D" w14:textId="77777777" w:rsidR="00184B95" w:rsidRPr="00F816AA" w:rsidRDefault="00BB4FEE" w:rsidP="00F816AA">
      <w:pPr>
        <w:rPr>
          <w:rtl/>
          <w:lang w:val="en-US" w:eastAsia="en-US"/>
        </w:rPr>
      </w:pPr>
      <w:r w:rsidRPr="00F816AA">
        <w:rPr>
          <w:rtl/>
          <w:lang w:val="en-US" w:eastAsia="en-US"/>
        </w:rPr>
        <w:t>بناءً على البيانات المقدمة في الجدول 13 والمعلومات من نتائج البحث، يمكن تحليل كيفية تحسين الذكاء الاصطناعي لعمليات التخطيط والتنبؤ بالمخاطر في المشاريع الإنشائية كما يلي:</w:t>
      </w:r>
    </w:p>
    <w:p w14:paraId="01603876" w14:textId="154D9B0C" w:rsidR="00184B95" w:rsidRPr="00F816AA" w:rsidRDefault="00540DD0" w:rsidP="00F816AA">
      <w:pPr>
        <w:rPr>
          <w:rtl/>
          <w:lang w:val="en-US" w:eastAsia="en-US"/>
        </w:rPr>
      </w:pPr>
      <w:r>
        <w:rPr>
          <w:rtl/>
          <w:lang w:val="en-US" w:eastAsia="en-US"/>
        </w:rPr>
        <w:t xml:space="preserve"> </w:t>
      </w:r>
      <w:r w:rsidR="00BB4FEE" w:rsidRPr="00F816AA">
        <w:rPr>
          <w:rtl/>
          <w:lang w:val="en-US" w:eastAsia="en-US"/>
        </w:rPr>
        <w:t>- حصلت العبارة "يحسن الذكاء الاصطناعي من دقة توقعات الجداول الزمنية للمشاريع الإنشائية" على متوسط 4.41، مما يشير إلى فعالية عالية في هذا المجال.</w:t>
      </w:r>
    </w:p>
    <w:p w14:paraId="6362B0AD" w14:textId="57F09483" w:rsidR="00184B95" w:rsidRPr="00F816AA" w:rsidRDefault="00540DD0" w:rsidP="00F816AA">
      <w:pPr>
        <w:rPr>
          <w:rtl/>
          <w:lang w:val="en-US" w:eastAsia="en-US"/>
        </w:rPr>
      </w:pPr>
      <w:r>
        <w:rPr>
          <w:rtl/>
          <w:lang w:val="en-US" w:eastAsia="en-US"/>
        </w:rPr>
        <w:lastRenderedPageBreak/>
        <w:t xml:space="preserve"> </w:t>
      </w:r>
      <w:r w:rsidR="00BB4FEE" w:rsidRPr="00F816AA">
        <w:rPr>
          <w:rtl/>
          <w:lang w:val="en-US" w:eastAsia="en-US"/>
        </w:rPr>
        <w:t>- يتوافق هذا مع ما ذكر في نتائج البحث حول قدرة خوارزميات الذكاء الاصطناعي على تحليل البيانات التاريخية ومعلمات المشروع الحالية للتنبؤ بمدة المهام، مما يؤدي إلى جدولة أكثر دقة.</w:t>
      </w:r>
    </w:p>
    <w:p w14:paraId="777B015F" w14:textId="5F4E19DF" w:rsidR="00184B95" w:rsidRPr="00F816AA" w:rsidRDefault="00540DD0" w:rsidP="00F816AA">
      <w:pPr>
        <w:rPr>
          <w:rtl/>
          <w:lang w:val="en-US" w:eastAsia="en-US"/>
        </w:rPr>
      </w:pPr>
      <w:r>
        <w:rPr>
          <w:rtl/>
          <w:lang w:val="en-US" w:eastAsia="en-US"/>
        </w:rPr>
        <w:t xml:space="preserve"> </w:t>
      </w:r>
      <w:r w:rsidR="00BB4FEE" w:rsidRPr="00F816AA">
        <w:rPr>
          <w:rtl/>
          <w:lang w:val="en-US" w:eastAsia="en-US"/>
        </w:rPr>
        <w:t xml:space="preserve">- العبارتان المتعلقتان بتحديد المخاطر ووضع خطط الاستجابة حصلتا على متوسطات مرتفعة (4.42 </w:t>
      </w:r>
      <w:proofErr w:type="gramStart"/>
      <w:r w:rsidR="00BB4FEE" w:rsidRPr="00F816AA">
        <w:rPr>
          <w:rtl/>
          <w:lang w:val="en-US" w:eastAsia="en-US"/>
        </w:rPr>
        <w:t>و 4.53</w:t>
      </w:r>
      <w:proofErr w:type="gramEnd"/>
      <w:r w:rsidR="00BB4FEE" w:rsidRPr="00F816AA">
        <w:rPr>
          <w:rtl/>
          <w:lang w:val="en-US" w:eastAsia="en-US"/>
        </w:rPr>
        <w:t xml:space="preserve"> على التوالي).</w:t>
      </w:r>
    </w:p>
    <w:p w14:paraId="44F09B36" w14:textId="7D538C6F" w:rsidR="00184B95" w:rsidRPr="00F816AA" w:rsidRDefault="00540DD0" w:rsidP="00F816AA">
      <w:pPr>
        <w:rPr>
          <w:rtl/>
          <w:lang w:val="en-US" w:eastAsia="en-US"/>
        </w:rPr>
      </w:pPr>
      <w:r>
        <w:rPr>
          <w:rtl/>
          <w:lang w:val="en-US" w:eastAsia="en-US"/>
        </w:rPr>
        <w:t xml:space="preserve"> </w:t>
      </w:r>
      <w:r w:rsidR="00BB4FEE" w:rsidRPr="00F816AA">
        <w:rPr>
          <w:rtl/>
          <w:lang w:val="en-US" w:eastAsia="en-US"/>
        </w:rPr>
        <w:t>- هذا يتماشى مع ما ورد في نتائج البحث حول قدرة الذكاء الاصطناعي على تحليل بيانات المشروع التاريخية والاتجاهات الصناعية لتحديد المخاطر المحتملة وتقييم احتمالية حدوثها وتأثيرها.</w:t>
      </w:r>
    </w:p>
    <w:p w14:paraId="1D08E21F" w14:textId="60E37573" w:rsidR="00184B95" w:rsidRPr="00F816AA" w:rsidRDefault="00540DD0" w:rsidP="00F816AA">
      <w:pPr>
        <w:rPr>
          <w:rtl/>
          <w:lang w:val="en-US" w:eastAsia="en-US"/>
        </w:rPr>
      </w:pPr>
      <w:r>
        <w:rPr>
          <w:rtl/>
          <w:lang w:val="en-US" w:eastAsia="en-US"/>
        </w:rPr>
        <w:t xml:space="preserve"> </w:t>
      </w:r>
      <w:r w:rsidR="00BB4FEE" w:rsidRPr="00F816AA">
        <w:rPr>
          <w:rtl/>
          <w:lang w:val="en-US" w:eastAsia="en-US"/>
        </w:rPr>
        <w:t>- حصلت العبارة "تساهم تطبيقات الذكاء الاصطناعي في تحسين تخصيص الموارد خلال مراحل المشروع" على متوسط 4.42، مما يؤكد فعالية الذكاء الاصطناعي في هذا المجال.</w:t>
      </w:r>
    </w:p>
    <w:p w14:paraId="78D791C1" w14:textId="36EB9FC9" w:rsidR="00184B95" w:rsidRPr="00F816AA" w:rsidRDefault="00540DD0" w:rsidP="00F816AA">
      <w:pPr>
        <w:rPr>
          <w:rtl/>
          <w:lang w:val="en-US" w:eastAsia="en-US"/>
        </w:rPr>
      </w:pPr>
      <w:r>
        <w:rPr>
          <w:rtl/>
          <w:lang w:val="en-US" w:eastAsia="en-US"/>
        </w:rPr>
        <w:t xml:space="preserve"> </w:t>
      </w:r>
      <w:r w:rsidR="00BB4FEE" w:rsidRPr="00F816AA">
        <w:rPr>
          <w:rtl/>
          <w:lang w:val="en-US" w:eastAsia="en-US"/>
        </w:rPr>
        <w:t>- يتوافق هذا مع ما ذكر في نتائج البحث حول قدرة الذكاء الاصطناعي على تحسين تخصيص الموارد بناءً على تحليل البيانات.</w:t>
      </w:r>
    </w:p>
    <w:p w14:paraId="4736D53D" w14:textId="1064086E" w:rsidR="00184B95" w:rsidRPr="00F816AA" w:rsidRDefault="00540DD0" w:rsidP="00F816AA">
      <w:pPr>
        <w:rPr>
          <w:rtl/>
          <w:lang w:val="en-US" w:eastAsia="en-US"/>
        </w:rPr>
      </w:pPr>
      <w:r>
        <w:rPr>
          <w:rtl/>
          <w:lang w:val="en-US" w:eastAsia="en-US"/>
        </w:rPr>
        <w:t xml:space="preserve"> </w:t>
      </w:r>
      <w:r w:rsidR="00BB4FEE" w:rsidRPr="00F816AA">
        <w:rPr>
          <w:rtl/>
          <w:lang w:val="en-US" w:eastAsia="en-US"/>
        </w:rPr>
        <w:t>- العبارة المتعلقة باستخدام الذكاء الاصطناعي لتحليل البيانات التاريخية حصلت على متوسط 4.44، مما يشير إلى أهمية هذه الميزة في تحسين التخطيط المستقبلي.</w:t>
      </w:r>
    </w:p>
    <w:p w14:paraId="31EBD5EC" w14:textId="7D5CF03D" w:rsidR="00184B95" w:rsidRPr="00F816AA" w:rsidRDefault="00540DD0" w:rsidP="00F816AA">
      <w:pPr>
        <w:rPr>
          <w:rtl/>
          <w:lang w:val="en-US" w:eastAsia="en-US"/>
        </w:rPr>
      </w:pPr>
      <w:r>
        <w:rPr>
          <w:rtl/>
          <w:lang w:val="en-US" w:eastAsia="en-US"/>
        </w:rPr>
        <w:t xml:space="preserve"> </w:t>
      </w:r>
      <w:r w:rsidR="00BB4FEE" w:rsidRPr="00F816AA">
        <w:rPr>
          <w:rtl/>
          <w:lang w:val="en-US" w:eastAsia="en-US"/>
        </w:rPr>
        <w:t>- حصلت العبارة "تعزز تقنيات الذكاء الاصطناعي من القدرة على التكيف مع التغيرات غير المتوقعة في المشروع" على متوسط 4.45، مما يدل على أهمية الذكاء الاصطناعي في تحسين مرونة المشروع.</w:t>
      </w:r>
    </w:p>
    <w:p w14:paraId="6EE33C77" w14:textId="578F1AFB" w:rsidR="00184B95" w:rsidRPr="00F816AA" w:rsidRDefault="00540DD0" w:rsidP="00F816AA">
      <w:pPr>
        <w:rPr>
          <w:rtl/>
          <w:lang w:val="en-US" w:eastAsia="en-US"/>
        </w:rPr>
      </w:pPr>
      <w:r>
        <w:rPr>
          <w:rtl/>
          <w:lang w:val="en-US" w:eastAsia="en-US"/>
        </w:rPr>
        <w:t xml:space="preserve"> </w:t>
      </w:r>
      <w:r w:rsidR="00BB4FEE" w:rsidRPr="00F816AA">
        <w:rPr>
          <w:rtl/>
          <w:lang w:val="en-US" w:eastAsia="en-US"/>
        </w:rPr>
        <w:t>- العبارة المتعلقة بتحسين تقييم أداء المقاولين والموردين حصلت على متوسط مرتفع (4.53)، مما يشير إلى دور مهم للذكاء الاصطناعي في هذا المجال.</w:t>
      </w:r>
    </w:p>
    <w:p w14:paraId="09004CE9" w14:textId="2B2F6240" w:rsidR="00184B95" w:rsidRPr="00F816AA" w:rsidRDefault="00540DD0" w:rsidP="00F816AA">
      <w:pPr>
        <w:rPr>
          <w:rtl/>
          <w:lang w:val="en-US" w:eastAsia="en-US"/>
        </w:rPr>
      </w:pPr>
      <w:r>
        <w:rPr>
          <w:rtl/>
          <w:lang w:val="en-US" w:eastAsia="en-US"/>
        </w:rPr>
        <w:t xml:space="preserve"> </w:t>
      </w:r>
      <w:r w:rsidR="00BB4FEE" w:rsidRPr="00F816AA">
        <w:rPr>
          <w:rtl/>
          <w:lang w:val="en-US" w:eastAsia="en-US"/>
        </w:rPr>
        <w:t>- حصلت العبارة "تساعد تطبيقات الذكاء الاصطناعي في تحديد أولويات المهام بشكل أكثر فعالية" على متوسط 4.47، مما يؤكد على فعالية الذكاء الاصطناعي في تحسين إدارة المهام.</w:t>
      </w:r>
    </w:p>
    <w:p w14:paraId="21C9E4B6" w14:textId="77777777" w:rsidR="00D9368B" w:rsidRPr="009E4149" w:rsidRDefault="00D9368B" w:rsidP="00D9368B">
      <w:pPr>
        <w:rPr>
          <w:rtl/>
          <w:lang w:val="en-US" w:eastAsia="en-US"/>
        </w:rPr>
      </w:pPr>
    </w:p>
    <w:p w14:paraId="1B1DF880" w14:textId="26B08496" w:rsidR="00D9368B" w:rsidRPr="00D9368B" w:rsidRDefault="00D9368B" w:rsidP="00D9368B">
      <w:pPr>
        <w:rPr>
          <w:b/>
          <w:bCs/>
          <w:lang w:val="en-US" w:bidi="ar-SY"/>
        </w:rPr>
      </w:pPr>
      <w:r w:rsidRPr="00D9368B">
        <w:rPr>
          <w:rFonts w:hint="cs"/>
          <w:b/>
          <w:bCs/>
          <w:rtl/>
        </w:rPr>
        <w:lastRenderedPageBreak/>
        <w:t xml:space="preserve">السؤال الفرعي الثالث: </w:t>
      </w:r>
      <w:r w:rsidRPr="00D9368B">
        <w:rPr>
          <w:b/>
          <w:bCs/>
          <w:rtl/>
        </w:rPr>
        <w:t>ما تأثير استخدام الذكاء الاصطناعي على تحسين إدارة الموارد وتقليل التكاليف في مشاريع البناء والتشييد؟</w:t>
      </w:r>
    </w:p>
    <w:p w14:paraId="74A3BA9D" w14:textId="01C78217" w:rsidR="00D9368B" w:rsidRPr="00D50014" w:rsidRDefault="00D9368B" w:rsidP="00671A84">
      <w:pPr>
        <w:pStyle w:val="ae"/>
      </w:pPr>
      <w:bookmarkStart w:id="49" w:name="_Toc181378038"/>
      <w:r w:rsidRPr="00D50014">
        <w:rPr>
          <w:rtl/>
        </w:rPr>
        <w:t xml:space="preserve">جدول </w:t>
      </w:r>
      <w:r w:rsidRPr="00D50014">
        <w:fldChar w:fldCharType="begin"/>
      </w:r>
      <w:r w:rsidRPr="00D50014">
        <w:instrText xml:space="preserve"> SEQ </w:instrText>
      </w:r>
      <w:r w:rsidRPr="00D50014">
        <w:rPr>
          <w:rtl/>
        </w:rPr>
        <w:instrText>جدول</w:instrText>
      </w:r>
      <w:r w:rsidRPr="00D50014">
        <w:instrText xml:space="preserve"> \* ARABIC </w:instrText>
      </w:r>
      <w:r w:rsidRPr="00D50014">
        <w:fldChar w:fldCharType="separate"/>
      </w:r>
      <w:r w:rsidR="00184B95">
        <w:rPr>
          <w:noProof/>
        </w:rPr>
        <w:t>14</w:t>
      </w:r>
      <w:r w:rsidRPr="00D50014">
        <w:fldChar w:fldCharType="end"/>
      </w:r>
      <w:r w:rsidRPr="00D50014">
        <w:rPr>
          <w:rFonts w:hint="cs"/>
          <w:rtl/>
        </w:rPr>
        <w:t xml:space="preserve">: تحليل بيانات </w:t>
      </w:r>
      <w:r>
        <w:rPr>
          <w:rFonts w:hint="cs"/>
          <w:rtl/>
        </w:rPr>
        <w:t xml:space="preserve">المحور </w:t>
      </w:r>
      <w:r w:rsidR="00671A84">
        <w:rPr>
          <w:rFonts w:hint="cs"/>
          <w:rtl/>
        </w:rPr>
        <w:t>الثالث</w:t>
      </w:r>
      <w:bookmarkEnd w:id="49"/>
    </w:p>
    <w:tbl>
      <w:tblPr>
        <w:tblStyle w:val="14"/>
        <w:bidiVisual/>
        <w:tblW w:w="0" w:type="auto"/>
        <w:tblLook w:val="04A0" w:firstRow="1" w:lastRow="0" w:firstColumn="1" w:lastColumn="0" w:noHBand="0" w:noVBand="1"/>
      </w:tblPr>
      <w:tblGrid>
        <w:gridCol w:w="5374"/>
        <w:gridCol w:w="1242"/>
        <w:gridCol w:w="984"/>
        <w:gridCol w:w="1412"/>
      </w:tblGrid>
      <w:tr w:rsidR="00D9368B" w:rsidRPr="00D50014" w14:paraId="087C0584" w14:textId="77777777" w:rsidTr="00D93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vAlign w:val="center"/>
          </w:tcPr>
          <w:p w14:paraId="483B1557" w14:textId="5F64435D" w:rsidR="00D9368B" w:rsidRPr="00D50014" w:rsidRDefault="00671A84" w:rsidP="00D9368B">
            <w:pPr>
              <w:ind w:firstLine="0"/>
              <w:rPr>
                <w:rtl/>
                <w:lang w:val="en-US" w:eastAsia="en-US" w:bidi="ar-EG"/>
              </w:rPr>
            </w:pPr>
            <w:r>
              <w:rPr>
                <w:rFonts w:hint="cs"/>
                <w:rtl/>
                <w:lang w:val="en-US" w:eastAsia="en-US" w:bidi="ar-EG"/>
              </w:rPr>
              <w:t>المحور الثالث</w:t>
            </w:r>
          </w:p>
        </w:tc>
        <w:tc>
          <w:tcPr>
            <w:tcW w:w="1242" w:type="dxa"/>
          </w:tcPr>
          <w:p w14:paraId="1DAE91A2"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rtl/>
                <w:lang w:val="en-US" w:eastAsia="en-US" w:bidi="ar-SY"/>
              </w:rPr>
            </w:pPr>
            <w:r w:rsidRPr="00D50014">
              <w:rPr>
                <w:rFonts w:hint="cs"/>
                <w:rtl/>
                <w:lang w:val="en-US" w:eastAsia="en-US" w:bidi="ar-SY"/>
              </w:rPr>
              <w:t>المتوسط</w:t>
            </w:r>
          </w:p>
        </w:tc>
        <w:tc>
          <w:tcPr>
            <w:tcW w:w="984" w:type="dxa"/>
          </w:tcPr>
          <w:p w14:paraId="4D15C453"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rtl/>
                <w:lang w:val="en-US" w:eastAsia="en-US" w:bidi="ar-EG"/>
              </w:rPr>
            </w:pPr>
            <w:r w:rsidRPr="00D50014">
              <w:rPr>
                <w:rFonts w:hint="cs"/>
                <w:rtl/>
                <w:lang w:val="en-US" w:eastAsia="en-US" w:bidi="ar-EG"/>
              </w:rPr>
              <w:t>الانحراف</w:t>
            </w:r>
          </w:p>
        </w:tc>
        <w:tc>
          <w:tcPr>
            <w:tcW w:w="1412" w:type="dxa"/>
          </w:tcPr>
          <w:p w14:paraId="57198123"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lang w:val="en-US" w:eastAsia="en-US"/>
              </w:rPr>
            </w:pPr>
            <w:r w:rsidRPr="00D50014">
              <w:rPr>
                <w:rFonts w:hint="cs"/>
                <w:rtl/>
                <w:lang w:val="en-US" w:eastAsia="en-US" w:bidi="ar-EG"/>
              </w:rPr>
              <w:t>درجة التحقق</w:t>
            </w:r>
          </w:p>
        </w:tc>
      </w:tr>
      <w:tr w:rsidR="00671A84" w:rsidRPr="00D50014" w14:paraId="720C3C89"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18EC5EB7" w14:textId="08A8F73F" w:rsidR="00671A84" w:rsidRPr="00671A84" w:rsidRDefault="00671A84" w:rsidP="00671A84">
            <w:pPr>
              <w:ind w:firstLine="0"/>
              <w:rPr>
                <w:b w:val="0"/>
                <w:bCs w:val="0"/>
                <w:rtl/>
                <w:lang w:val="en-US" w:eastAsia="en-US"/>
              </w:rPr>
            </w:pPr>
            <w:r w:rsidRPr="00671A84">
              <w:rPr>
                <w:b w:val="0"/>
                <w:bCs w:val="0"/>
                <w:rtl/>
                <w:lang w:val="en-US" w:eastAsia="en-US"/>
              </w:rPr>
              <w:t>يحسن الذكاء الاصطناعي من كفاءة استخدام الموارد المالية في المشاريع الإنشائية</w:t>
            </w:r>
            <w:r w:rsidRPr="00671A84">
              <w:rPr>
                <w:b w:val="0"/>
                <w:bCs w:val="0"/>
                <w:lang w:val="en-US" w:eastAsia="en-US"/>
              </w:rPr>
              <w:t>.</w:t>
            </w:r>
          </w:p>
        </w:tc>
        <w:tc>
          <w:tcPr>
            <w:tcW w:w="1242" w:type="dxa"/>
          </w:tcPr>
          <w:p w14:paraId="3EFA4A14" w14:textId="2D4E6348"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4.40</w:t>
            </w:r>
          </w:p>
        </w:tc>
        <w:tc>
          <w:tcPr>
            <w:tcW w:w="984" w:type="dxa"/>
          </w:tcPr>
          <w:p w14:paraId="22F8B291" w14:textId="33438A83"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0.90</w:t>
            </w:r>
          </w:p>
        </w:tc>
        <w:tc>
          <w:tcPr>
            <w:tcW w:w="1412" w:type="dxa"/>
          </w:tcPr>
          <w:p w14:paraId="39E71B39" w14:textId="2CB6E0D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D4A2A">
              <w:rPr>
                <w:rFonts w:hint="cs"/>
                <w:rtl/>
                <w:lang w:val="en-US" w:eastAsia="en-US" w:bidi="ar-SY"/>
              </w:rPr>
              <w:t>مرتفعة</w:t>
            </w:r>
          </w:p>
        </w:tc>
      </w:tr>
      <w:tr w:rsidR="00671A84" w:rsidRPr="00D50014" w14:paraId="74327ACA"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5A7B4403" w14:textId="5521E415" w:rsidR="00671A84" w:rsidRPr="00671A84" w:rsidRDefault="00671A84" w:rsidP="00671A84">
            <w:pPr>
              <w:ind w:firstLine="0"/>
              <w:rPr>
                <w:b w:val="0"/>
                <w:bCs w:val="0"/>
                <w:lang w:val="en-US" w:eastAsia="en-US"/>
              </w:rPr>
            </w:pPr>
            <w:r w:rsidRPr="00671A84">
              <w:rPr>
                <w:b w:val="0"/>
                <w:bCs w:val="0"/>
                <w:rtl/>
                <w:lang w:val="en-US" w:eastAsia="en-US"/>
              </w:rPr>
              <w:t>تساعد تقنيات الذكاء الاصطناعي في تحسين جدولة وتخصيص القوى العاملة</w:t>
            </w:r>
            <w:r w:rsidRPr="00671A84">
              <w:rPr>
                <w:b w:val="0"/>
                <w:bCs w:val="0"/>
                <w:lang w:val="en-US" w:eastAsia="en-US"/>
              </w:rPr>
              <w:t>.</w:t>
            </w:r>
          </w:p>
        </w:tc>
        <w:tc>
          <w:tcPr>
            <w:tcW w:w="1242" w:type="dxa"/>
          </w:tcPr>
          <w:p w14:paraId="45ED04D3" w14:textId="412596C3"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70D0F">
              <w:t>4.44</w:t>
            </w:r>
          </w:p>
        </w:tc>
        <w:tc>
          <w:tcPr>
            <w:tcW w:w="984" w:type="dxa"/>
          </w:tcPr>
          <w:p w14:paraId="30DEF569" w14:textId="5A158224"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70D0F">
              <w:t>1.05</w:t>
            </w:r>
          </w:p>
        </w:tc>
        <w:tc>
          <w:tcPr>
            <w:tcW w:w="1412" w:type="dxa"/>
          </w:tcPr>
          <w:p w14:paraId="7479800D" w14:textId="7EDCC9FB"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D4A2A">
              <w:rPr>
                <w:rFonts w:hint="cs"/>
                <w:rtl/>
                <w:lang w:val="en-US" w:eastAsia="en-US" w:bidi="ar-SY"/>
              </w:rPr>
              <w:t>مرتفعة</w:t>
            </w:r>
          </w:p>
        </w:tc>
      </w:tr>
      <w:tr w:rsidR="00671A84" w:rsidRPr="00D50014" w14:paraId="7BCFE788"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4F9D9231" w14:textId="1037DC50" w:rsidR="00671A84" w:rsidRPr="00671A84" w:rsidRDefault="00671A84" w:rsidP="00671A84">
            <w:pPr>
              <w:ind w:firstLine="0"/>
              <w:rPr>
                <w:b w:val="0"/>
                <w:bCs w:val="0"/>
                <w:lang w:val="en-US" w:eastAsia="en-US"/>
              </w:rPr>
            </w:pPr>
            <w:r w:rsidRPr="00671A84">
              <w:rPr>
                <w:b w:val="0"/>
                <w:bCs w:val="0"/>
                <w:rtl/>
                <w:lang w:val="en-US" w:eastAsia="en-US"/>
              </w:rPr>
              <w:t>يعزز الذكاء الاصطناعي من دقة تقدير الاحتياجات من المواد والمعدات</w:t>
            </w:r>
            <w:r w:rsidRPr="00671A84">
              <w:rPr>
                <w:b w:val="0"/>
                <w:bCs w:val="0"/>
                <w:lang w:val="en-US" w:eastAsia="en-US"/>
              </w:rPr>
              <w:t>.</w:t>
            </w:r>
          </w:p>
        </w:tc>
        <w:tc>
          <w:tcPr>
            <w:tcW w:w="1242" w:type="dxa"/>
          </w:tcPr>
          <w:p w14:paraId="6AFE308C" w14:textId="062E8DF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4.47</w:t>
            </w:r>
          </w:p>
        </w:tc>
        <w:tc>
          <w:tcPr>
            <w:tcW w:w="984" w:type="dxa"/>
          </w:tcPr>
          <w:p w14:paraId="34996764" w14:textId="43095CB4"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0.89</w:t>
            </w:r>
          </w:p>
        </w:tc>
        <w:tc>
          <w:tcPr>
            <w:tcW w:w="1412" w:type="dxa"/>
          </w:tcPr>
          <w:p w14:paraId="7C203CF8" w14:textId="773DAAA0"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D4A2A">
              <w:rPr>
                <w:rFonts w:hint="cs"/>
                <w:rtl/>
                <w:lang w:val="en-US" w:eastAsia="en-US" w:bidi="ar-SY"/>
              </w:rPr>
              <w:t>مرتفعة</w:t>
            </w:r>
          </w:p>
        </w:tc>
      </w:tr>
      <w:tr w:rsidR="00671A84" w:rsidRPr="00D50014" w14:paraId="31909580"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71F24CE8" w14:textId="4A0BA501" w:rsidR="00671A84" w:rsidRPr="00671A84" w:rsidRDefault="00671A84" w:rsidP="00671A84">
            <w:pPr>
              <w:ind w:firstLine="0"/>
              <w:rPr>
                <w:b w:val="0"/>
                <w:bCs w:val="0"/>
                <w:lang w:val="en-US" w:eastAsia="en-US"/>
              </w:rPr>
            </w:pPr>
            <w:r w:rsidRPr="00671A84">
              <w:rPr>
                <w:b w:val="0"/>
                <w:bCs w:val="0"/>
                <w:rtl/>
                <w:lang w:val="en-US" w:eastAsia="en-US"/>
              </w:rPr>
              <w:t>تساهم تطبيقات الذكاء الاصطناعي في تحسين إدارة المخزون وسلسلة التوريد</w:t>
            </w:r>
            <w:r w:rsidRPr="00671A84">
              <w:rPr>
                <w:b w:val="0"/>
                <w:bCs w:val="0"/>
                <w:lang w:val="en-US" w:eastAsia="en-US"/>
              </w:rPr>
              <w:t>.</w:t>
            </w:r>
          </w:p>
        </w:tc>
        <w:tc>
          <w:tcPr>
            <w:tcW w:w="1242" w:type="dxa"/>
          </w:tcPr>
          <w:p w14:paraId="777D4DE6" w14:textId="593637A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70D0F">
              <w:t>4.47</w:t>
            </w:r>
          </w:p>
        </w:tc>
        <w:tc>
          <w:tcPr>
            <w:tcW w:w="984" w:type="dxa"/>
          </w:tcPr>
          <w:p w14:paraId="1D2266DE" w14:textId="1002392C"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70D0F">
              <w:t>0.83</w:t>
            </w:r>
          </w:p>
        </w:tc>
        <w:tc>
          <w:tcPr>
            <w:tcW w:w="1412" w:type="dxa"/>
          </w:tcPr>
          <w:p w14:paraId="4BD1254B" w14:textId="13C7B37D"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D4A2A">
              <w:rPr>
                <w:rFonts w:hint="cs"/>
                <w:rtl/>
                <w:lang w:val="en-US" w:eastAsia="en-US" w:bidi="ar-SY"/>
              </w:rPr>
              <w:t>مرتفعة</w:t>
            </w:r>
          </w:p>
        </w:tc>
      </w:tr>
      <w:tr w:rsidR="00671A84" w:rsidRPr="00D50014" w14:paraId="188EE1A1"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12C40E85" w14:textId="3BC5FD31" w:rsidR="00671A84" w:rsidRPr="00671A84" w:rsidRDefault="00671A84" w:rsidP="00671A84">
            <w:pPr>
              <w:ind w:firstLine="0"/>
              <w:rPr>
                <w:b w:val="0"/>
                <w:bCs w:val="0"/>
                <w:rtl/>
                <w:lang w:val="en-US" w:eastAsia="en-US"/>
              </w:rPr>
            </w:pPr>
            <w:r w:rsidRPr="00671A84">
              <w:rPr>
                <w:b w:val="0"/>
                <w:bCs w:val="0"/>
                <w:rtl/>
                <w:lang w:val="en-US" w:eastAsia="en-US"/>
              </w:rPr>
              <w:t>يساعد الذكاء الاصطناعي في تقليل الهدر في استخدام الموارد خلال تنفيذ المشروع</w:t>
            </w:r>
            <w:r w:rsidRPr="00671A84">
              <w:rPr>
                <w:b w:val="0"/>
                <w:bCs w:val="0"/>
                <w:lang w:val="en-US" w:eastAsia="en-US"/>
              </w:rPr>
              <w:t>.</w:t>
            </w:r>
          </w:p>
        </w:tc>
        <w:tc>
          <w:tcPr>
            <w:tcW w:w="1242" w:type="dxa"/>
          </w:tcPr>
          <w:p w14:paraId="066DAE94" w14:textId="4057FA3E"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4.42</w:t>
            </w:r>
          </w:p>
        </w:tc>
        <w:tc>
          <w:tcPr>
            <w:tcW w:w="984" w:type="dxa"/>
          </w:tcPr>
          <w:p w14:paraId="38CF2853" w14:textId="0A27EB47"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1.03</w:t>
            </w:r>
          </w:p>
        </w:tc>
        <w:tc>
          <w:tcPr>
            <w:tcW w:w="1412" w:type="dxa"/>
          </w:tcPr>
          <w:p w14:paraId="7E4AD9B5" w14:textId="6F3D8385"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D4A2A">
              <w:rPr>
                <w:rFonts w:hint="cs"/>
                <w:rtl/>
                <w:lang w:val="en-US" w:eastAsia="en-US" w:bidi="ar-SY"/>
              </w:rPr>
              <w:t>مرتفعة</w:t>
            </w:r>
          </w:p>
        </w:tc>
      </w:tr>
      <w:tr w:rsidR="00671A84" w:rsidRPr="00D50014" w14:paraId="58B0117A"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3C728E1E" w14:textId="358F14DF" w:rsidR="00671A84" w:rsidRPr="00671A84" w:rsidRDefault="00671A84" w:rsidP="00671A84">
            <w:pPr>
              <w:ind w:firstLine="0"/>
              <w:rPr>
                <w:b w:val="0"/>
                <w:bCs w:val="0"/>
                <w:rtl/>
                <w:lang w:val="en-US" w:eastAsia="en-US"/>
              </w:rPr>
            </w:pPr>
            <w:r w:rsidRPr="00671A84">
              <w:rPr>
                <w:b w:val="0"/>
                <w:bCs w:val="0"/>
                <w:rtl/>
                <w:lang w:val="en-US" w:eastAsia="en-US"/>
              </w:rPr>
              <w:t>تعزز تقنيات الذكاء الاصطناعي من كفاءة استهلاك الطاقة في مواقع البناء</w:t>
            </w:r>
            <w:r w:rsidRPr="00671A84">
              <w:rPr>
                <w:b w:val="0"/>
                <w:bCs w:val="0"/>
                <w:lang w:val="en-US" w:eastAsia="en-US"/>
              </w:rPr>
              <w:t>.</w:t>
            </w:r>
          </w:p>
        </w:tc>
        <w:tc>
          <w:tcPr>
            <w:tcW w:w="1242" w:type="dxa"/>
          </w:tcPr>
          <w:p w14:paraId="11C2EA52" w14:textId="3879B29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70D0F">
              <w:t>4.43</w:t>
            </w:r>
          </w:p>
        </w:tc>
        <w:tc>
          <w:tcPr>
            <w:tcW w:w="984" w:type="dxa"/>
          </w:tcPr>
          <w:p w14:paraId="7DA401F5" w14:textId="2FC56D14"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70D0F">
              <w:t>0.89</w:t>
            </w:r>
          </w:p>
        </w:tc>
        <w:tc>
          <w:tcPr>
            <w:tcW w:w="1412" w:type="dxa"/>
          </w:tcPr>
          <w:p w14:paraId="17EC20B9" w14:textId="25EB7F9A"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D4A2A">
              <w:rPr>
                <w:rFonts w:hint="cs"/>
                <w:rtl/>
                <w:lang w:val="en-US" w:eastAsia="en-US" w:bidi="ar-SY"/>
              </w:rPr>
              <w:t>مرتفعة</w:t>
            </w:r>
          </w:p>
        </w:tc>
      </w:tr>
      <w:tr w:rsidR="00671A84" w:rsidRPr="00D50014" w14:paraId="57715AEB"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759B5EF7" w14:textId="4D208135" w:rsidR="00671A84" w:rsidRPr="00671A84" w:rsidRDefault="00671A84" w:rsidP="00671A84">
            <w:pPr>
              <w:ind w:firstLine="0"/>
              <w:rPr>
                <w:b w:val="0"/>
                <w:bCs w:val="0"/>
                <w:rtl/>
                <w:lang w:val="en-US" w:eastAsia="en-US"/>
              </w:rPr>
            </w:pPr>
            <w:r w:rsidRPr="00671A84">
              <w:rPr>
                <w:b w:val="0"/>
                <w:bCs w:val="0"/>
                <w:rtl/>
                <w:lang w:val="en-US" w:eastAsia="en-US"/>
              </w:rPr>
              <w:t>يساهم الذكاء الاصطناعي في تحسين إدارة النفقات التشغيلية للمشروع</w:t>
            </w:r>
            <w:r w:rsidRPr="00671A84">
              <w:rPr>
                <w:b w:val="0"/>
                <w:bCs w:val="0"/>
                <w:lang w:val="en-US" w:eastAsia="en-US"/>
              </w:rPr>
              <w:t>.</w:t>
            </w:r>
          </w:p>
        </w:tc>
        <w:tc>
          <w:tcPr>
            <w:tcW w:w="1242" w:type="dxa"/>
          </w:tcPr>
          <w:p w14:paraId="64972E47" w14:textId="43F65568"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4.38</w:t>
            </w:r>
          </w:p>
        </w:tc>
        <w:tc>
          <w:tcPr>
            <w:tcW w:w="984" w:type="dxa"/>
          </w:tcPr>
          <w:p w14:paraId="16D74013" w14:textId="5C375903"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0.91</w:t>
            </w:r>
          </w:p>
        </w:tc>
        <w:tc>
          <w:tcPr>
            <w:tcW w:w="1412" w:type="dxa"/>
          </w:tcPr>
          <w:p w14:paraId="5AC1CA0E" w14:textId="568AFB34"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D4A2A">
              <w:rPr>
                <w:rFonts w:hint="cs"/>
                <w:rtl/>
                <w:lang w:val="en-US" w:eastAsia="en-US" w:bidi="ar-SY"/>
              </w:rPr>
              <w:t>مرتفعة</w:t>
            </w:r>
          </w:p>
        </w:tc>
      </w:tr>
      <w:tr w:rsidR="00671A84" w:rsidRPr="00D50014" w14:paraId="11B088EF"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32B9CF6D" w14:textId="7309B20E" w:rsidR="00671A84" w:rsidRPr="00671A84" w:rsidRDefault="00671A84" w:rsidP="00671A84">
            <w:pPr>
              <w:ind w:firstLine="0"/>
              <w:rPr>
                <w:b w:val="0"/>
                <w:bCs w:val="0"/>
                <w:rtl/>
                <w:lang w:val="en-US" w:eastAsia="en-US"/>
              </w:rPr>
            </w:pPr>
            <w:r w:rsidRPr="00671A84">
              <w:rPr>
                <w:b w:val="0"/>
                <w:bCs w:val="0"/>
                <w:rtl/>
                <w:lang w:val="en-US" w:eastAsia="en-US"/>
              </w:rPr>
              <w:t>تساعد تطبيقات الذكاء الاصطناعي في تحديد فرص خفض التكاليف دون المساس بالجودة</w:t>
            </w:r>
            <w:r w:rsidRPr="00671A84">
              <w:rPr>
                <w:b w:val="0"/>
                <w:bCs w:val="0"/>
                <w:lang w:val="en-US" w:eastAsia="en-US"/>
              </w:rPr>
              <w:t>.</w:t>
            </w:r>
          </w:p>
        </w:tc>
        <w:tc>
          <w:tcPr>
            <w:tcW w:w="1242" w:type="dxa"/>
          </w:tcPr>
          <w:p w14:paraId="1D574B36" w14:textId="525EA6F3"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70D0F">
              <w:t>4.40</w:t>
            </w:r>
          </w:p>
        </w:tc>
        <w:tc>
          <w:tcPr>
            <w:tcW w:w="984" w:type="dxa"/>
          </w:tcPr>
          <w:p w14:paraId="38ED1C73" w14:textId="1437907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A70D0F">
              <w:t>0.95</w:t>
            </w:r>
          </w:p>
        </w:tc>
        <w:tc>
          <w:tcPr>
            <w:tcW w:w="1412" w:type="dxa"/>
          </w:tcPr>
          <w:p w14:paraId="7B694CB4" w14:textId="2CD3E5F0"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D4A2A">
              <w:rPr>
                <w:rFonts w:hint="cs"/>
                <w:rtl/>
                <w:lang w:val="en-US" w:eastAsia="en-US" w:bidi="ar-SY"/>
              </w:rPr>
              <w:t>مرتفعة</w:t>
            </w:r>
          </w:p>
        </w:tc>
      </w:tr>
      <w:tr w:rsidR="00671A84" w:rsidRPr="00D50014" w14:paraId="72C19645"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3C81EFE6" w14:textId="3ABE61EE" w:rsidR="00671A84" w:rsidRPr="00D50014" w:rsidRDefault="00671A84" w:rsidP="00671A84">
            <w:pPr>
              <w:ind w:firstLine="0"/>
              <w:rPr>
                <w:rtl/>
                <w:lang w:val="en-US" w:eastAsia="en-US"/>
              </w:rPr>
            </w:pPr>
            <w:r>
              <w:rPr>
                <w:rFonts w:hint="cs"/>
                <w:rtl/>
                <w:lang w:val="en-US" w:eastAsia="en-US"/>
              </w:rPr>
              <w:t>كامل المحور</w:t>
            </w:r>
          </w:p>
        </w:tc>
        <w:tc>
          <w:tcPr>
            <w:tcW w:w="1242" w:type="dxa"/>
          </w:tcPr>
          <w:p w14:paraId="5FDD116F" w14:textId="32AE1D6B"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4.42</w:t>
            </w:r>
          </w:p>
        </w:tc>
        <w:tc>
          <w:tcPr>
            <w:tcW w:w="984" w:type="dxa"/>
          </w:tcPr>
          <w:p w14:paraId="3EF2C915" w14:textId="5CAB52D5"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A70D0F">
              <w:t>0.93</w:t>
            </w:r>
          </w:p>
        </w:tc>
        <w:tc>
          <w:tcPr>
            <w:tcW w:w="1412" w:type="dxa"/>
          </w:tcPr>
          <w:p w14:paraId="03190AD7" w14:textId="5828FF2E"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D4A2A">
              <w:rPr>
                <w:rFonts w:hint="cs"/>
                <w:rtl/>
                <w:lang w:val="en-US" w:eastAsia="en-US" w:bidi="ar-SY"/>
              </w:rPr>
              <w:t>مرتفعة</w:t>
            </w:r>
          </w:p>
        </w:tc>
      </w:tr>
    </w:tbl>
    <w:p w14:paraId="4280B077" w14:textId="77777777" w:rsidR="00184B95" w:rsidRPr="00540DD0" w:rsidRDefault="00BB4FEE" w:rsidP="00540DD0">
      <w:pPr>
        <w:rPr>
          <w:rtl/>
          <w:lang w:val="en-US" w:eastAsia="en-US"/>
        </w:rPr>
      </w:pPr>
      <w:r w:rsidRPr="00540DD0">
        <w:rPr>
          <w:rtl/>
          <w:lang w:val="en-US" w:eastAsia="en-US"/>
        </w:rPr>
        <w:t>بناءً على البيانات المقدمة في الجدول 14 والمعلومات من نتائج البحث، يمكن تحليل تأثير استخدام الذكاء الاصطناعي على تحسين إدارة الموارد وتقليل التكاليف في مشاريع البناء والتشييد كما يلي:</w:t>
      </w:r>
    </w:p>
    <w:p w14:paraId="6420BD3B" w14:textId="1A653ED6"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"يحسن الذكاء الاصطناعي من كفاءة استخدام الموارد المالية في المشاريع الإنشائية" حصلت على متوسط 4.40، مما يشير إلى تأثير إيجابي كبير.</w:t>
      </w:r>
    </w:p>
    <w:p w14:paraId="57086476" w14:textId="5B16A6CA" w:rsidR="00184B95" w:rsidRPr="00540DD0" w:rsidRDefault="00540DD0" w:rsidP="00540DD0">
      <w:pPr>
        <w:rPr>
          <w:rtl/>
          <w:lang w:val="en-US" w:eastAsia="en-US"/>
        </w:rPr>
      </w:pPr>
      <w:r>
        <w:rPr>
          <w:rtl/>
          <w:lang w:val="en-US" w:eastAsia="en-US"/>
        </w:rPr>
        <w:lastRenderedPageBreak/>
        <w:t xml:space="preserve"> </w:t>
      </w:r>
      <w:r w:rsidR="00BB4FEE" w:rsidRPr="00540DD0">
        <w:rPr>
          <w:rtl/>
          <w:lang w:val="en-US" w:eastAsia="en-US"/>
        </w:rPr>
        <w:t>- هذا يتوافق مع ما ذكر في نتائج البحث حول قدرة الذكاء الاصطناعي على تحسين التخطيط المالي وتقليل التكاليف.</w:t>
      </w:r>
    </w:p>
    <w:p w14:paraId="001A4A9F" w14:textId="78ACE9FF"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حصلت العبارة المتعلقة بتحسين جدولة وتخصيص القوى العاملة على متوسط 4.44، مما يدل على فعالية عالية في هذا المجال.</w:t>
      </w:r>
    </w:p>
    <w:p w14:paraId="0BAD75E7" w14:textId="52E777A2" w:rsidR="00184B95" w:rsidRPr="00540DD0" w:rsidRDefault="00540DD0" w:rsidP="00540DD0">
      <w:pPr>
        <w:rPr>
          <w:rtl/>
          <w:lang w:val="en-US" w:eastAsia="en-US"/>
        </w:rPr>
      </w:pPr>
      <w:r>
        <w:rPr>
          <w:rtl/>
          <w:lang w:val="en-US" w:eastAsia="en-US"/>
        </w:rPr>
        <w:t xml:space="preserve"> </w:t>
      </w:r>
      <w:r w:rsidR="00BB4FEE" w:rsidRPr="00540DD0">
        <w:rPr>
          <w:rtl/>
          <w:lang w:val="en-US" w:eastAsia="en-US"/>
        </w:rPr>
        <w:t>- يتماشى هذا مع ما ورد في نتائج البحث حول استخدام الذكاء الاصطناعي في تحسين تخصيص الموارد البشرية.</w:t>
      </w:r>
    </w:p>
    <w:p w14:paraId="53976F41" w14:textId="3C77586F"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"يعزز الذكاء الاصطناعي من دقة تقدير الاحتياجات من المواد والمعدات" حصلت على متوسط 4.47، وهو من أعلى المتوسطات في هذا المحور.</w:t>
      </w:r>
    </w:p>
    <w:p w14:paraId="7F197FF3" w14:textId="3A688B80"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حصلت العبارة المتعلقة بتحسين إدارة المخزون وسلسلة التوريد على متوسط 4.47 أيضًا، مما يشير إلى أهمية الذكاء الاصطناعي في هذا المجال.</w:t>
      </w:r>
    </w:p>
    <w:p w14:paraId="3FAFF733" w14:textId="45FF5DEC"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"يساعد الذكاء الاصطناعي في تقليل الهدر في استخدام الموارد خلال تنفيذ المشروع" حصلت على متوسط 4.42، مما يؤكد على دور الذكاء الاصطناعي في تحسين كفاءة استخدام الموارد.</w:t>
      </w:r>
    </w:p>
    <w:p w14:paraId="34F1070C" w14:textId="02EE851B"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حصلت العبارة المتعلقة بتعزيز كفاءة استهلاك الطاقة في مواقع البناء على متوسط 4.43، مما يشير إلى دور مهم للذكاء الاصطناعي في هذا المجال.</w:t>
      </w:r>
    </w:p>
    <w:p w14:paraId="253876BC" w14:textId="0CE1D37E"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"يساهم الذكاء الاصطناعي في تحسين إدارة النفقات التشغيلية للمشروع" حصلت على متوسط 4.38، مما يدل على تأثير إيجابي في هذا الجانب.</w:t>
      </w:r>
    </w:p>
    <w:p w14:paraId="6D9EE772" w14:textId="66D1EB4B"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حصلت العبارة المتعلقة بتحديد فرص خفض التكاليف دون المساس بالجودة على متوسط 4.40، مما يؤكد على قدرة الذكاء الاصطناعي في تحقيق التوازن بين التكلفة والجودة.</w:t>
      </w:r>
    </w:p>
    <w:p w14:paraId="07AECFCE" w14:textId="63076F62" w:rsidR="00D9368B" w:rsidRDefault="00D9368B" w:rsidP="00D9368B">
      <w:pPr>
        <w:rPr>
          <w:rtl/>
          <w:lang w:val="en-US" w:eastAsia="en-US"/>
        </w:rPr>
      </w:pPr>
    </w:p>
    <w:p w14:paraId="4CCF13AC" w14:textId="527DF574" w:rsidR="00D9368B" w:rsidRPr="00D9368B" w:rsidRDefault="00D9368B" w:rsidP="00D9368B">
      <w:pPr>
        <w:rPr>
          <w:b/>
          <w:bCs/>
          <w:lang w:val="en-US" w:eastAsia="en-US"/>
        </w:rPr>
      </w:pPr>
      <w:r w:rsidRPr="00D9368B">
        <w:rPr>
          <w:rFonts w:hint="cs"/>
          <w:b/>
          <w:bCs/>
          <w:rtl/>
          <w:lang w:val="en-US" w:eastAsia="en-US"/>
        </w:rPr>
        <w:lastRenderedPageBreak/>
        <w:t xml:space="preserve">السؤال الفرعي الرابع: </w:t>
      </w:r>
      <w:r w:rsidRPr="00D9368B">
        <w:rPr>
          <w:b/>
          <w:bCs/>
          <w:rtl/>
          <w:lang w:val="en-US" w:eastAsia="en-US"/>
        </w:rPr>
        <w:t>إلى أي مدى يساهم الذكاء الاصطناعي في تعزيز عملية صنع القرار وتحسين جودة المخرجات في المشاريع الإنشائية؟</w:t>
      </w:r>
    </w:p>
    <w:p w14:paraId="5ED966DD" w14:textId="3933EA25" w:rsidR="00D9368B" w:rsidRPr="00D50014" w:rsidRDefault="00D9368B" w:rsidP="00D9368B">
      <w:pPr>
        <w:pStyle w:val="ae"/>
      </w:pPr>
      <w:bookmarkStart w:id="50" w:name="_Toc181378039"/>
      <w:r w:rsidRPr="00D50014">
        <w:rPr>
          <w:rtl/>
        </w:rPr>
        <w:t xml:space="preserve">جدول </w:t>
      </w:r>
      <w:r w:rsidRPr="00D50014">
        <w:fldChar w:fldCharType="begin"/>
      </w:r>
      <w:r w:rsidRPr="00D50014">
        <w:instrText xml:space="preserve"> SEQ </w:instrText>
      </w:r>
      <w:r w:rsidRPr="00D50014">
        <w:rPr>
          <w:rtl/>
        </w:rPr>
        <w:instrText>جدول</w:instrText>
      </w:r>
      <w:r w:rsidRPr="00D50014">
        <w:instrText xml:space="preserve"> \* ARABIC </w:instrText>
      </w:r>
      <w:r w:rsidRPr="00D50014">
        <w:fldChar w:fldCharType="separate"/>
      </w:r>
      <w:r w:rsidR="00184B95">
        <w:rPr>
          <w:noProof/>
        </w:rPr>
        <w:t>15</w:t>
      </w:r>
      <w:r w:rsidRPr="00D50014">
        <w:fldChar w:fldCharType="end"/>
      </w:r>
      <w:r w:rsidRPr="00D50014">
        <w:rPr>
          <w:rFonts w:hint="cs"/>
          <w:rtl/>
        </w:rPr>
        <w:t xml:space="preserve">: تحليل بيانات </w:t>
      </w:r>
      <w:r>
        <w:rPr>
          <w:rFonts w:hint="cs"/>
          <w:rtl/>
        </w:rPr>
        <w:t>المحور الأول</w:t>
      </w:r>
      <w:bookmarkEnd w:id="50"/>
    </w:p>
    <w:tbl>
      <w:tblPr>
        <w:tblStyle w:val="14"/>
        <w:bidiVisual/>
        <w:tblW w:w="0" w:type="auto"/>
        <w:tblLook w:val="04A0" w:firstRow="1" w:lastRow="0" w:firstColumn="1" w:lastColumn="0" w:noHBand="0" w:noVBand="1"/>
      </w:tblPr>
      <w:tblGrid>
        <w:gridCol w:w="5374"/>
        <w:gridCol w:w="1242"/>
        <w:gridCol w:w="984"/>
        <w:gridCol w:w="1412"/>
      </w:tblGrid>
      <w:tr w:rsidR="00D9368B" w:rsidRPr="00D50014" w14:paraId="5682D1D7" w14:textId="77777777" w:rsidTr="00D93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vAlign w:val="center"/>
          </w:tcPr>
          <w:p w14:paraId="554C0F44" w14:textId="77777777" w:rsidR="00D9368B" w:rsidRPr="00D50014" w:rsidRDefault="00D9368B" w:rsidP="00D9368B">
            <w:pPr>
              <w:ind w:firstLine="0"/>
              <w:rPr>
                <w:rtl/>
                <w:lang w:val="en-US" w:eastAsia="en-US" w:bidi="ar-EG"/>
              </w:rPr>
            </w:pPr>
            <w:r>
              <w:rPr>
                <w:rFonts w:hint="cs"/>
                <w:rtl/>
                <w:lang w:val="en-US" w:eastAsia="en-US"/>
              </w:rPr>
              <w:t xml:space="preserve">المحور: أثر </w:t>
            </w:r>
            <w:r w:rsidRPr="00D9368B">
              <w:rPr>
                <w:rtl/>
                <w:lang w:val="en-US" w:eastAsia="en-US"/>
              </w:rPr>
              <w:t>الذكاء الاصطناعي على إدارة المشاريع الإنشائية</w:t>
            </w:r>
          </w:p>
        </w:tc>
        <w:tc>
          <w:tcPr>
            <w:tcW w:w="1242" w:type="dxa"/>
          </w:tcPr>
          <w:p w14:paraId="61F27B84"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rtl/>
                <w:lang w:val="en-US" w:eastAsia="en-US" w:bidi="ar-SY"/>
              </w:rPr>
            </w:pPr>
            <w:r w:rsidRPr="00D50014">
              <w:rPr>
                <w:rFonts w:hint="cs"/>
                <w:rtl/>
                <w:lang w:val="en-US" w:eastAsia="en-US" w:bidi="ar-SY"/>
              </w:rPr>
              <w:t>المتوسط</w:t>
            </w:r>
          </w:p>
        </w:tc>
        <w:tc>
          <w:tcPr>
            <w:tcW w:w="984" w:type="dxa"/>
          </w:tcPr>
          <w:p w14:paraId="2E7972A9"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rtl/>
                <w:lang w:val="en-US" w:eastAsia="en-US" w:bidi="ar-EG"/>
              </w:rPr>
            </w:pPr>
            <w:r w:rsidRPr="00D50014">
              <w:rPr>
                <w:rFonts w:hint="cs"/>
                <w:rtl/>
                <w:lang w:val="en-US" w:eastAsia="en-US" w:bidi="ar-EG"/>
              </w:rPr>
              <w:t>الانحراف</w:t>
            </w:r>
          </w:p>
        </w:tc>
        <w:tc>
          <w:tcPr>
            <w:tcW w:w="1412" w:type="dxa"/>
          </w:tcPr>
          <w:p w14:paraId="043092F7" w14:textId="77777777" w:rsidR="00D9368B" w:rsidRPr="00D50014" w:rsidRDefault="00D9368B" w:rsidP="00D9368B">
            <w:pPr>
              <w:ind w:firstLine="0"/>
              <w:cnfStyle w:val="100000000000" w:firstRow="1" w:lastRow="0" w:firstColumn="0" w:lastColumn="0" w:oddVBand="0" w:evenVBand="0" w:oddHBand="0" w:evenHBand="0" w:firstRowFirstColumn="0" w:firstRowLastColumn="0" w:lastRowFirstColumn="0" w:lastRowLastColumn="0"/>
              <w:rPr>
                <w:lang w:val="en-US" w:eastAsia="en-US"/>
              </w:rPr>
            </w:pPr>
            <w:r w:rsidRPr="00D50014">
              <w:rPr>
                <w:rFonts w:hint="cs"/>
                <w:rtl/>
                <w:lang w:val="en-US" w:eastAsia="en-US" w:bidi="ar-EG"/>
              </w:rPr>
              <w:t>درجة التحقق</w:t>
            </w:r>
          </w:p>
        </w:tc>
      </w:tr>
      <w:tr w:rsidR="00671A84" w:rsidRPr="00D50014" w14:paraId="78462E30"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73B90336" w14:textId="135256C5" w:rsidR="00671A84" w:rsidRPr="00D9368B" w:rsidRDefault="00671A84" w:rsidP="00671A84">
            <w:pPr>
              <w:ind w:firstLine="0"/>
              <w:rPr>
                <w:b w:val="0"/>
                <w:bCs w:val="0"/>
                <w:rtl/>
                <w:lang w:val="en-US" w:eastAsia="en-US"/>
              </w:rPr>
            </w:pPr>
            <w:r w:rsidRPr="00D9368B">
              <w:rPr>
                <w:b w:val="0"/>
                <w:bCs w:val="0"/>
                <w:rtl/>
                <w:lang w:val="en-US" w:eastAsia="en-US"/>
              </w:rPr>
              <w:t>يساعد الذكاء الاصطناعي في تحليل البيانات لدعم عملية صنع القرار</w:t>
            </w:r>
            <w:r w:rsidRPr="00D9368B">
              <w:rPr>
                <w:b w:val="0"/>
                <w:bCs w:val="0"/>
                <w:lang w:val="en-US" w:eastAsia="en-US"/>
              </w:rPr>
              <w:t>.</w:t>
            </w:r>
          </w:p>
        </w:tc>
        <w:tc>
          <w:tcPr>
            <w:tcW w:w="1242" w:type="dxa"/>
          </w:tcPr>
          <w:p w14:paraId="1BBD3438" w14:textId="5781857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4.57</w:t>
            </w:r>
          </w:p>
        </w:tc>
        <w:tc>
          <w:tcPr>
            <w:tcW w:w="984" w:type="dxa"/>
          </w:tcPr>
          <w:p w14:paraId="4488F6B9" w14:textId="1EEA6F6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0.82</w:t>
            </w:r>
          </w:p>
        </w:tc>
        <w:tc>
          <w:tcPr>
            <w:tcW w:w="1412" w:type="dxa"/>
          </w:tcPr>
          <w:p w14:paraId="556E01C1" w14:textId="6245B0F1"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59B8CBDD"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3766E8EA" w14:textId="58D7856D" w:rsidR="00671A84" w:rsidRPr="00D9368B" w:rsidRDefault="00671A84" w:rsidP="00671A84">
            <w:pPr>
              <w:ind w:firstLine="0"/>
              <w:rPr>
                <w:b w:val="0"/>
                <w:bCs w:val="0"/>
                <w:lang w:val="en-US" w:eastAsia="en-US"/>
              </w:rPr>
            </w:pPr>
            <w:r w:rsidRPr="00D9368B">
              <w:rPr>
                <w:b w:val="0"/>
                <w:bCs w:val="0"/>
                <w:rtl/>
                <w:lang w:val="en-US" w:eastAsia="en-US"/>
              </w:rPr>
              <w:t>تعزز تقنيات الذكاء الاصطناعي من سرعة استجابة الإدارة للمشكلات الطارئة</w:t>
            </w:r>
            <w:r w:rsidRPr="00D9368B">
              <w:rPr>
                <w:b w:val="0"/>
                <w:bCs w:val="0"/>
                <w:lang w:val="en-US" w:eastAsia="en-US"/>
              </w:rPr>
              <w:t>.</w:t>
            </w:r>
          </w:p>
        </w:tc>
        <w:tc>
          <w:tcPr>
            <w:tcW w:w="1242" w:type="dxa"/>
          </w:tcPr>
          <w:p w14:paraId="02022E0E" w14:textId="22C1040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4.51</w:t>
            </w:r>
          </w:p>
        </w:tc>
        <w:tc>
          <w:tcPr>
            <w:tcW w:w="984" w:type="dxa"/>
          </w:tcPr>
          <w:p w14:paraId="28AD88C8" w14:textId="61C48E88"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1.03</w:t>
            </w:r>
          </w:p>
        </w:tc>
        <w:tc>
          <w:tcPr>
            <w:tcW w:w="1412" w:type="dxa"/>
          </w:tcPr>
          <w:p w14:paraId="24653541" w14:textId="26A2080F"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3C2DA01D"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2171C18B" w14:textId="5F2699D6" w:rsidR="00671A84" w:rsidRPr="00D9368B" w:rsidRDefault="00671A84" w:rsidP="00671A84">
            <w:pPr>
              <w:ind w:firstLine="0"/>
              <w:rPr>
                <w:b w:val="0"/>
                <w:bCs w:val="0"/>
                <w:lang w:val="en-US" w:eastAsia="en-US"/>
              </w:rPr>
            </w:pPr>
            <w:r w:rsidRPr="00D9368B">
              <w:rPr>
                <w:b w:val="0"/>
                <w:bCs w:val="0"/>
                <w:rtl/>
                <w:lang w:val="en-US" w:eastAsia="en-US"/>
              </w:rPr>
              <w:t>يساهم الذكاء الاصطناعي في تحسين جودة القرارات المتعلقة بإدارة التغيير في المشروع</w:t>
            </w:r>
            <w:r w:rsidRPr="00D9368B">
              <w:rPr>
                <w:b w:val="0"/>
                <w:bCs w:val="0"/>
                <w:lang w:val="en-US" w:eastAsia="en-US"/>
              </w:rPr>
              <w:t>.</w:t>
            </w:r>
          </w:p>
        </w:tc>
        <w:tc>
          <w:tcPr>
            <w:tcW w:w="1242" w:type="dxa"/>
          </w:tcPr>
          <w:p w14:paraId="241AA653" w14:textId="4C9CD943"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4.36</w:t>
            </w:r>
          </w:p>
        </w:tc>
        <w:tc>
          <w:tcPr>
            <w:tcW w:w="984" w:type="dxa"/>
          </w:tcPr>
          <w:p w14:paraId="2D6B73CD" w14:textId="3847C1B9"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0.98</w:t>
            </w:r>
          </w:p>
        </w:tc>
        <w:tc>
          <w:tcPr>
            <w:tcW w:w="1412" w:type="dxa"/>
          </w:tcPr>
          <w:p w14:paraId="0E465B6A" w14:textId="311C009D"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5617C562"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3D6451A0" w14:textId="66E88E84" w:rsidR="00671A84" w:rsidRPr="00D9368B" w:rsidRDefault="00671A84" w:rsidP="00671A84">
            <w:pPr>
              <w:ind w:firstLine="0"/>
              <w:rPr>
                <w:b w:val="0"/>
                <w:bCs w:val="0"/>
                <w:lang w:val="en-US" w:eastAsia="en-US"/>
              </w:rPr>
            </w:pPr>
            <w:r w:rsidRPr="00D9368B">
              <w:rPr>
                <w:b w:val="0"/>
                <w:bCs w:val="0"/>
                <w:rtl/>
                <w:lang w:val="en-US" w:eastAsia="en-US"/>
              </w:rPr>
              <w:t>تساعد تطبيقات الذكاء الاصطناعي في تحسين التنسيق بين مختلف أقسام المشروع</w:t>
            </w:r>
            <w:r w:rsidRPr="00D9368B">
              <w:rPr>
                <w:b w:val="0"/>
                <w:bCs w:val="0"/>
                <w:lang w:val="en-US" w:eastAsia="en-US"/>
              </w:rPr>
              <w:t>.</w:t>
            </w:r>
          </w:p>
        </w:tc>
        <w:tc>
          <w:tcPr>
            <w:tcW w:w="1242" w:type="dxa"/>
          </w:tcPr>
          <w:p w14:paraId="4C9C3FD7" w14:textId="33DF9CA4"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4.56</w:t>
            </w:r>
          </w:p>
        </w:tc>
        <w:tc>
          <w:tcPr>
            <w:tcW w:w="984" w:type="dxa"/>
          </w:tcPr>
          <w:p w14:paraId="2149F758" w14:textId="24890F87"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1.02</w:t>
            </w:r>
          </w:p>
        </w:tc>
        <w:tc>
          <w:tcPr>
            <w:tcW w:w="1412" w:type="dxa"/>
          </w:tcPr>
          <w:p w14:paraId="2DA2B573" w14:textId="1A5066B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048D90E0"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68FC1AD0" w14:textId="02B04DC0" w:rsidR="00671A84" w:rsidRPr="00D9368B" w:rsidRDefault="00671A84" w:rsidP="00671A84">
            <w:pPr>
              <w:ind w:firstLine="0"/>
              <w:rPr>
                <w:b w:val="0"/>
                <w:bCs w:val="0"/>
                <w:rtl/>
                <w:lang w:val="en-US" w:eastAsia="en-US"/>
              </w:rPr>
            </w:pPr>
            <w:r w:rsidRPr="00D9368B">
              <w:rPr>
                <w:b w:val="0"/>
                <w:bCs w:val="0"/>
                <w:rtl/>
                <w:lang w:val="en-US" w:eastAsia="en-US"/>
              </w:rPr>
              <w:t>يعزز الذكاء الاصطناعي من قدرة المديرين على اتخاذ قرارات مستنيرة بناءً على تحليلات البيانات</w:t>
            </w:r>
            <w:r w:rsidRPr="00D9368B">
              <w:rPr>
                <w:b w:val="0"/>
                <w:bCs w:val="0"/>
                <w:lang w:val="en-US" w:eastAsia="en-US"/>
              </w:rPr>
              <w:t>.</w:t>
            </w:r>
          </w:p>
        </w:tc>
        <w:tc>
          <w:tcPr>
            <w:tcW w:w="1242" w:type="dxa"/>
          </w:tcPr>
          <w:p w14:paraId="2A9D9214" w14:textId="3925809D"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4.50</w:t>
            </w:r>
          </w:p>
        </w:tc>
        <w:tc>
          <w:tcPr>
            <w:tcW w:w="984" w:type="dxa"/>
          </w:tcPr>
          <w:p w14:paraId="79F9CE0C" w14:textId="6EC3E751"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0.86</w:t>
            </w:r>
          </w:p>
        </w:tc>
        <w:tc>
          <w:tcPr>
            <w:tcW w:w="1412" w:type="dxa"/>
          </w:tcPr>
          <w:p w14:paraId="7F6298D1" w14:textId="198178F6"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43D76EA7"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45FB9A18" w14:textId="40A37287" w:rsidR="00671A84" w:rsidRPr="00D9368B" w:rsidRDefault="00671A84" w:rsidP="00671A84">
            <w:pPr>
              <w:ind w:firstLine="0"/>
              <w:rPr>
                <w:b w:val="0"/>
                <w:bCs w:val="0"/>
                <w:rtl/>
                <w:lang w:val="en-US" w:eastAsia="en-US"/>
              </w:rPr>
            </w:pPr>
            <w:r w:rsidRPr="00D9368B">
              <w:rPr>
                <w:b w:val="0"/>
                <w:bCs w:val="0"/>
                <w:rtl/>
                <w:lang w:val="en-US" w:eastAsia="en-US"/>
              </w:rPr>
              <w:t>تساهم تقنيات الذكاء الاصطناعي في تحسين جودة المنتج النهائي للمشروع الإنشائي</w:t>
            </w:r>
            <w:r w:rsidRPr="00D9368B">
              <w:rPr>
                <w:b w:val="0"/>
                <w:bCs w:val="0"/>
                <w:lang w:val="en-US" w:eastAsia="en-US"/>
              </w:rPr>
              <w:t>.</w:t>
            </w:r>
          </w:p>
        </w:tc>
        <w:tc>
          <w:tcPr>
            <w:tcW w:w="1242" w:type="dxa"/>
          </w:tcPr>
          <w:p w14:paraId="605377D0" w14:textId="6C8DF7EC"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4.43</w:t>
            </w:r>
          </w:p>
        </w:tc>
        <w:tc>
          <w:tcPr>
            <w:tcW w:w="984" w:type="dxa"/>
          </w:tcPr>
          <w:p w14:paraId="7D285262" w14:textId="1D6D0F5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0.91</w:t>
            </w:r>
          </w:p>
        </w:tc>
        <w:tc>
          <w:tcPr>
            <w:tcW w:w="1412" w:type="dxa"/>
          </w:tcPr>
          <w:p w14:paraId="0EED620E" w14:textId="170A403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2C1BE237"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3ABCE605" w14:textId="596D6C3A" w:rsidR="00671A84" w:rsidRPr="00D9368B" w:rsidRDefault="00671A84" w:rsidP="00671A84">
            <w:pPr>
              <w:ind w:firstLine="0"/>
              <w:rPr>
                <w:b w:val="0"/>
                <w:bCs w:val="0"/>
                <w:rtl/>
                <w:lang w:val="en-US" w:eastAsia="en-US"/>
              </w:rPr>
            </w:pPr>
            <w:r w:rsidRPr="00D9368B">
              <w:rPr>
                <w:b w:val="0"/>
                <w:bCs w:val="0"/>
                <w:rtl/>
                <w:lang w:val="en-US" w:eastAsia="en-US"/>
              </w:rPr>
              <w:t>يساعد الذكاء الاصطناعي في تحديد وتصحيح الأخطاء في مراحل مبكرة من المشروع</w:t>
            </w:r>
            <w:r w:rsidRPr="00D9368B">
              <w:rPr>
                <w:b w:val="0"/>
                <w:bCs w:val="0"/>
                <w:lang w:val="en-US" w:eastAsia="en-US"/>
              </w:rPr>
              <w:t>.</w:t>
            </w:r>
          </w:p>
        </w:tc>
        <w:tc>
          <w:tcPr>
            <w:tcW w:w="1242" w:type="dxa"/>
          </w:tcPr>
          <w:p w14:paraId="7BD11020" w14:textId="7BF2917C"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4.44</w:t>
            </w:r>
          </w:p>
        </w:tc>
        <w:tc>
          <w:tcPr>
            <w:tcW w:w="984" w:type="dxa"/>
          </w:tcPr>
          <w:p w14:paraId="1E649250" w14:textId="23C43F2E"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1.03</w:t>
            </w:r>
          </w:p>
        </w:tc>
        <w:tc>
          <w:tcPr>
            <w:tcW w:w="1412" w:type="dxa"/>
          </w:tcPr>
          <w:p w14:paraId="134DD61D" w14:textId="7F4E8FC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713AAE2D"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15BB2447" w14:textId="55DDCCFA" w:rsidR="00671A84" w:rsidRPr="00D9368B" w:rsidRDefault="00671A84" w:rsidP="00671A84">
            <w:pPr>
              <w:ind w:firstLine="0"/>
              <w:rPr>
                <w:b w:val="0"/>
                <w:bCs w:val="0"/>
                <w:rtl/>
                <w:lang w:val="en-US" w:eastAsia="en-US"/>
              </w:rPr>
            </w:pPr>
            <w:r w:rsidRPr="00D9368B">
              <w:rPr>
                <w:b w:val="0"/>
                <w:bCs w:val="0"/>
                <w:rtl/>
                <w:lang w:val="en-US" w:eastAsia="en-US"/>
              </w:rPr>
              <w:t>تعزز تطبيقات الذكاء الاصطناعي من قدرة الفريق على الابتكار وتقديم حلول إبداعية</w:t>
            </w:r>
            <w:r w:rsidRPr="00D9368B">
              <w:rPr>
                <w:b w:val="0"/>
                <w:bCs w:val="0"/>
                <w:lang w:val="en-US" w:eastAsia="en-US"/>
              </w:rPr>
              <w:t>.</w:t>
            </w:r>
          </w:p>
        </w:tc>
        <w:tc>
          <w:tcPr>
            <w:tcW w:w="1242" w:type="dxa"/>
          </w:tcPr>
          <w:p w14:paraId="476B6C18" w14:textId="3AB88860"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4.47</w:t>
            </w:r>
          </w:p>
        </w:tc>
        <w:tc>
          <w:tcPr>
            <w:tcW w:w="984" w:type="dxa"/>
          </w:tcPr>
          <w:p w14:paraId="7F1EA650" w14:textId="54549B5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1.04</w:t>
            </w:r>
          </w:p>
        </w:tc>
        <w:tc>
          <w:tcPr>
            <w:tcW w:w="1412" w:type="dxa"/>
          </w:tcPr>
          <w:p w14:paraId="55DF43D9" w14:textId="03EF245C"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05809891" w14:textId="77777777" w:rsidTr="00184B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74" w:type="dxa"/>
          </w:tcPr>
          <w:p w14:paraId="44C21CFD" w14:textId="390D7FD7" w:rsidR="00671A84" w:rsidRPr="00D9368B" w:rsidRDefault="00671A84" w:rsidP="00671A84">
            <w:pPr>
              <w:ind w:firstLine="0"/>
              <w:rPr>
                <w:b w:val="0"/>
                <w:bCs w:val="0"/>
                <w:rtl/>
                <w:lang w:val="en-US" w:eastAsia="en-US"/>
              </w:rPr>
            </w:pPr>
            <w:r w:rsidRPr="00D9368B">
              <w:rPr>
                <w:b w:val="0"/>
                <w:bCs w:val="0"/>
                <w:rtl/>
                <w:lang w:val="en-US" w:eastAsia="en-US"/>
              </w:rPr>
              <w:t>يساهم الذكاء الاصطناعي في تحسين رضا العملاء عن المخرجات النهائية للمشروع</w:t>
            </w:r>
            <w:r w:rsidRPr="00D9368B">
              <w:rPr>
                <w:b w:val="0"/>
                <w:bCs w:val="0"/>
                <w:lang w:val="en-US" w:eastAsia="en-US"/>
              </w:rPr>
              <w:t>.</w:t>
            </w:r>
          </w:p>
        </w:tc>
        <w:tc>
          <w:tcPr>
            <w:tcW w:w="1242" w:type="dxa"/>
          </w:tcPr>
          <w:p w14:paraId="65DEFAE9" w14:textId="4CD88251"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4.52</w:t>
            </w:r>
          </w:p>
        </w:tc>
        <w:tc>
          <w:tcPr>
            <w:tcW w:w="984" w:type="dxa"/>
          </w:tcPr>
          <w:p w14:paraId="364CB727" w14:textId="290C473A"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1860AE">
              <w:t>0.88</w:t>
            </w:r>
          </w:p>
        </w:tc>
        <w:tc>
          <w:tcPr>
            <w:tcW w:w="1412" w:type="dxa"/>
          </w:tcPr>
          <w:p w14:paraId="381B2C55" w14:textId="08528729" w:rsidR="00671A84" w:rsidRPr="00D50014" w:rsidRDefault="00671A84" w:rsidP="00671A84">
            <w:pPr>
              <w:ind w:firstLine="0"/>
              <w:cnfStyle w:val="000000100000" w:firstRow="0" w:lastRow="0" w:firstColumn="0" w:lastColumn="0" w:oddVBand="0" w:evenVBand="0" w:oddHBand="1" w:evenHBand="0" w:firstRowFirstColumn="0" w:firstRowLastColumn="0" w:lastRowFirstColumn="0" w:lastRowLastColumn="0"/>
              <w:rPr>
                <w:lang w:val="en-US" w:eastAsia="en-US"/>
              </w:rPr>
            </w:pPr>
            <w:r w:rsidRPr="00216C30">
              <w:rPr>
                <w:rFonts w:hint="cs"/>
                <w:rtl/>
                <w:lang w:val="en-US" w:eastAsia="en-US" w:bidi="ar-SY"/>
              </w:rPr>
              <w:t>مرتفعة</w:t>
            </w:r>
          </w:p>
        </w:tc>
      </w:tr>
      <w:tr w:rsidR="00671A84" w:rsidRPr="00D50014" w14:paraId="615B4C20" w14:textId="77777777" w:rsidTr="00184B95">
        <w:tc>
          <w:tcPr>
            <w:cnfStyle w:val="001000000000" w:firstRow="0" w:lastRow="0" w:firstColumn="1" w:lastColumn="0" w:oddVBand="0" w:evenVBand="0" w:oddHBand="0" w:evenHBand="0" w:firstRowFirstColumn="0" w:firstRowLastColumn="0" w:lastRowFirstColumn="0" w:lastRowLastColumn="0"/>
            <w:tcW w:w="5374" w:type="dxa"/>
          </w:tcPr>
          <w:p w14:paraId="3169A46E" w14:textId="77777777" w:rsidR="00671A84" w:rsidRPr="00D50014" w:rsidRDefault="00671A84" w:rsidP="00671A84">
            <w:pPr>
              <w:ind w:firstLine="0"/>
              <w:rPr>
                <w:rtl/>
                <w:lang w:val="en-US" w:eastAsia="en-US"/>
              </w:rPr>
            </w:pPr>
            <w:r>
              <w:rPr>
                <w:rFonts w:hint="cs"/>
                <w:rtl/>
                <w:lang w:val="en-US" w:eastAsia="en-US"/>
              </w:rPr>
              <w:t>كامل المحور</w:t>
            </w:r>
          </w:p>
        </w:tc>
        <w:tc>
          <w:tcPr>
            <w:tcW w:w="1242" w:type="dxa"/>
          </w:tcPr>
          <w:p w14:paraId="3CD5DAD1" w14:textId="571541D4"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4.48</w:t>
            </w:r>
          </w:p>
        </w:tc>
        <w:tc>
          <w:tcPr>
            <w:tcW w:w="984" w:type="dxa"/>
          </w:tcPr>
          <w:p w14:paraId="73384902" w14:textId="658B3FF9"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1860AE">
              <w:t>0.97</w:t>
            </w:r>
          </w:p>
        </w:tc>
        <w:tc>
          <w:tcPr>
            <w:tcW w:w="1412" w:type="dxa"/>
          </w:tcPr>
          <w:p w14:paraId="5155BDB3" w14:textId="6117EA0A" w:rsidR="00671A84" w:rsidRPr="00D50014" w:rsidRDefault="00671A84" w:rsidP="00671A84">
            <w:pPr>
              <w:ind w:firstLine="0"/>
              <w:cnfStyle w:val="000000000000" w:firstRow="0" w:lastRow="0" w:firstColumn="0" w:lastColumn="0" w:oddVBand="0" w:evenVBand="0" w:oddHBand="0" w:evenHBand="0" w:firstRowFirstColumn="0" w:firstRowLastColumn="0" w:lastRowFirstColumn="0" w:lastRowLastColumn="0"/>
              <w:rPr>
                <w:lang w:val="en-US" w:eastAsia="en-US"/>
              </w:rPr>
            </w:pPr>
            <w:r w:rsidRPr="00216C30">
              <w:rPr>
                <w:rFonts w:hint="cs"/>
                <w:rtl/>
                <w:lang w:val="en-US" w:eastAsia="en-US" w:bidi="ar-SY"/>
              </w:rPr>
              <w:t>مرتفعة</w:t>
            </w:r>
          </w:p>
        </w:tc>
      </w:tr>
    </w:tbl>
    <w:p w14:paraId="6A0AA77E" w14:textId="77777777" w:rsidR="00184B95" w:rsidRPr="00540DD0" w:rsidRDefault="00BB4FEE" w:rsidP="00540DD0">
      <w:pPr>
        <w:rPr>
          <w:rtl/>
          <w:lang w:val="en-US" w:eastAsia="en-US"/>
        </w:rPr>
      </w:pPr>
      <w:r w:rsidRPr="00540DD0">
        <w:rPr>
          <w:rtl/>
          <w:lang w:val="en-US" w:eastAsia="en-US"/>
        </w:rPr>
        <w:t>بناءً على البيانات المقدمة في الجدول 15 والمعلومات من نتائج البحث، يمكن تحليل مدى مساهمة الذكاء الاصطناعي في تعزيز عملية صنع القرار وتحسين جودة المخرجات في المشاريع الإنشائية كما يلي:</w:t>
      </w:r>
    </w:p>
    <w:p w14:paraId="35C8882E" w14:textId="77777777" w:rsidR="00184B95" w:rsidRPr="00540DD0" w:rsidRDefault="00184B95" w:rsidP="00540DD0">
      <w:pPr>
        <w:rPr>
          <w:rtl/>
          <w:lang w:val="en-US" w:eastAsia="en-US"/>
        </w:rPr>
      </w:pPr>
    </w:p>
    <w:p w14:paraId="1F4B562A" w14:textId="53E19FB6"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"يساعد الذكاء الاصطناعي في تحليل البيانات لدعم عملية صنع القرار" حصلت على أعلى متوسط (4.57)، مما يشير إلى دور حاسم للذكاء الاصطناعي في هذا المجال.</w:t>
      </w:r>
    </w:p>
    <w:p w14:paraId="0FA5E2C7" w14:textId="7D7FFBD1"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حصلت العبارة المتعلقة بتحسين التنسيق بين أقسام المشروع على متوسط مرتفع (4.56)، مما يدل على أهمية الذكاء الاصطناعي في تعزيز التعاون.</w:t>
      </w:r>
    </w:p>
    <w:p w14:paraId="69F9A8D5" w14:textId="5AD4AD48"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"تعزز تقنيات الذكاء الاصطناعي من سرعة استجابة الإدارة للمشكلات الطارئة" حصلت على متوسط 4.51، مما يؤكد دور الذكاء الاصطناعي في تحسين المرونة والاستجابة السريعة.</w:t>
      </w:r>
    </w:p>
    <w:p w14:paraId="67502AFB" w14:textId="5D70ABA4"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"يعزز الذكاء الاصطناعي من قدرة المديرين على اتخاذ قرارات مستنيرة بناءً على تحليلات البيانات" حصلت على متوسط 4.50، مما يشير إلى تأثير إيجابي كبير على جودة القرارات.</w:t>
      </w:r>
    </w:p>
    <w:p w14:paraId="049DFD79" w14:textId="2B24E22B"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حصلت العبارة المتعلقة بتحسين جودة المنتج النهائي للمشروع الإنشائي على متوسط 4.43، مما يدل على تأثير إيجابي للذكاء الاصطناعي على جودة المخرجات.</w:t>
      </w:r>
    </w:p>
    <w:p w14:paraId="3C11CBB2" w14:textId="041873D0"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"يساعد الذكاء الاصطناعي في تحديد وتصحيح الأخطاء في مراحل مبكرة من المشروع" حصلت على متوسط 4.44، مما يؤكد دور الذكاء الاصطناعي في تحسين الجودة من خلال الكشف المبكر عن الأخطاء.</w:t>
      </w:r>
    </w:p>
    <w:p w14:paraId="508D1FA8" w14:textId="10CF612D" w:rsidR="00184B95" w:rsidRPr="00540DD0" w:rsidRDefault="00540DD0" w:rsidP="00540DD0">
      <w:pPr>
        <w:rPr>
          <w:rtl/>
          <w:lang w:val="en-US" w:eastAsia="en-US"/>
        </w:rPr>
      </w:pPr>
      <w:r>
        <w:rPr>
          <w:rtl/>
          <w:lang w:val="en-US" w:eastAsia="en-US"/>
        </w:rPr>
        <w:t xml:space="preserve"> </w:t>
      </w:r>
      <w:r w:rsidR="00BB4FEE" w:rsidRPr="00540DD0">
        <w:rPr>
          <w:rtl/>
          <w:lang w:val="en-US" w:eastAsia="en-US"/>
        </w:rPr>
        <w:t>- العبارة "تعزز تطبيقات الذكاء الاصطناعي من قدرة الفريق على الابتكار وتقديم حلول إبداعية" حصلت على متوسط 4.47، مما يشير إلى دور الذكاء الاصطناعي في دفع الابتكار.</w:t>
      </w:r>
    </w:p>
    <w:p w14:paraId="06844823" w14:textId="0036490B" w:rsidR="00D9368B" w:rsidRPr="009E4149" w:rsidRDefault="00540DD0" w:rsidP="00540DD0">
      <w:pPr>
        <w:rPr>
          <w:rtl/>
          <w:lang w:val="en-US" w:eastAsia="en-US"/>
        </w:rPr>
      </w:pPr>
      <w:r>
        <w:rPr>
          <w:rtl/>
          <w:lang w:val="en-US" w:eastAsia="en-US"/>
        </w:rPr>
        <w:t xml:space="preserve"> </w:t>
      </w:r>
      <w:r w:rsidR="00BB4FEE" w:rsidRPr="00540DD0">
        <w:rPr>
          <w:rtl/>
          <w:lang w:val="en-US" w:eastAsia="en-US"/>
        </w:rPr>
        <w:t>- حصلت العبارة المتعلقة بتحسين رضا العملاء عن المخرجات النهائية للمشروع على متوسط مرتفع (4.52)، مما يؤكد التأثير الإيجابي للذكاء الاصطناعي على جودة المخرجات ورضا العملاء.</w:t>
      </w:r>
    </w:p>
    <w:p w14:paraId="3FACD560" w14:textId="77777777" w:rsidR="00D9368B" w:rsidRPr="00C05EC6" w:rsidRDefault="00D9368B" w:rsidP="003601E8">
      <w:pPr>
        <w:rPr>
          <w:rtl/>
        </w:rPr>
      </w:pPr>
    </w:p>
    <w:p w14:paraId="422047EA" w14:textId="2AB3D569" w:rsidR="00404116" w:rsidRDefault="00540DD0" w:rsidP="00540DD0">
      <w:pPr>
        <w:pStyle w:val="2"/>
        <w:rPr>
          <w:rtl/>
        </w:rPr>
      </w:pPr>
      <w:bookmarkStart w:id="51" w:name="_Toc181377984"/>
      <w:r>
        <w:rPr>
          <w:rFonts w:hint="cs"/>
          <w:rtl/>
        </w:rPr>
        <w:lastRenderedPageBreak/>
        <w:t>اختبار فرضيات الدراسة</w:t>
      </w:r>
      <w:bookmarkEnd w:id="51"/>
    </w:p>
    <w:p w14:paraId="24C06FAC" w14:textId="77777777" w:rsidR="00540DD0" w:rsidRPr="00540DD0" w:rsidRDefault="00540DD0" w:rsidP="00540DD0">
      <w:pPr>
        <w:rPr>
          <w:rFonts w:eastAsiaTheme="majorEastAsia"/>
          <w:rtl/>
          <w:lang w:val="en-US" w:eastAsia="en-US"/>
        </w:rPr>
      </w:pPr>
      <w:r w:rsidRPr="00540DD0">
        <w:rPr>
          <w:rFonts w:eastAsiaTheme="majorEastAsia"/>
          <w:rtl/>
          <w:lang w:val="en-US" w:eastAsia="en-US"/>
        </w:rPr>
        <w:t>الفرضية الرئيسة:</w:t>
      </w:r>
    </w:p>
    <w:p w14:paraId="0588ED2F" w14:textId="77777777" w:rsidR="00540DD0" w:rsidRPr="00540DD0" w:rsidRDefault="00540DD0" w:rsidP="00540DD0">
      <w:pPr>
        <w:rPr>
          <w:rFonts w:eastAsiaTheme="majorEastAsia"/>
          <w:rtl/>
          <w:lang w:val="en-US" w:eastAsia="en-US"/>
        </w:rPr>
      </w:pPr>
      <w:r w:rsidRPr="00540DD0">
        <w:rPr>
          <w:rFonts w:eastAsiaTheme="majorEastAsia"/>
          <w:rtl/>
          <w:lang w:val="en-US" w:eastAsia="en-US"/>
        </w:rPr>
        <w:t>يوجد أثر إيجابي ذو دلالة إحصائية عند مستوى 0.05 لاستخدام الذكاء الاصطناعي على كفاءة وفعالية إدارة المشاريع الإنشائية في المملكة العربية السعودية.</w:t>
      </w:r>
    </w:p>
    <w:p w14:paraId="70FFD36D" w14:textId="77777777" w:rsidR="00540DD0" w:rsidRPr="00540DD0" w:rsidRDefault="00540DD0" w:rsidP="00540DD0">
      <w:pPr>
        <w:rPr>
          <w:rFonts w:eastAsiaTheme="majorEastAsia"/>
          <w:rtl/>
          <w:lang w:val="en-US" w:eastAsia="en-US"/>
        </w:rPr>
      </w:pPr>
      <w:r w:rsidRPr="00540DD0">
        <w:rPr>
          <w:rFonts w:eastAsiaTheme="majorEastAsia"/>
          <w:rtl/>
          <w:lang w:val="en-US" w:eastAsia="en-US"/>
        </w:rPr>
        <w:t>الفرضيات الفرعية:</w:t>
      </w:r>
    </w:p>
    <w:p w14:paraId="215EF502" w14:textId="77777777" w:rsidR="00540DD0" w:rsidRPr="00540DD0" w:rsidRDefault="00540DD0" w:rsidP="00540DD0">
      <w:pPr>
        <w:rPr>
          <w:rFonts w:eastAsiaTheme="majorEastAsia"/>
          <w:rtl/>
          <w:lang w:val="en-US" w:eastAsia="en-US"/>
        </w:rPr>
      </w:pPr>
      <w:r w:rsidRPr="00540DD0">
        <w:rPr>
          <w:rFonts w:eastAsiaTheme="majorEastAsia"/>
          <w:rtl/>
          <w:lang w:val="en-US" w:eastAsia="en-US"/>
        </w:rPr>
        <w:t>يوجد أثر إيجابي ذو دلالة إحصائية عند مستوى 0.05 لتطبيقات الذكاء الاصطناعي الحالية على تحسين كفاءة إدارة المشاريع الإنشائية في المملكة العربية السعودية، مقارنة بالأساليب التقليدية.</w:t>
      </w:r>
    </w:p>
    <w:p w14:paraId="52EA23AB" w14:textId="77777777" w:rsidR="00540DD0" w:rsidRPr="00540DD0" w:rsidRDefault="00540DD0" w:rsidP="00540DD0">
      <w:pPr>
        <w:rPr>
          <w:rFonts w:eastAsiaTheme="majorEastAsia"/>
          <w:rtl/>
          <w:lang w:val="en-US" w:eastAsia="en-US"/>
        </w:rPr>
      </w:pPr>
      <w:r w:rsidRPr="00540DD0">
        <w:rPr>
          <w:rFonts w:eastAsiaTheme="majorEastAsia"/>
          <w:rtl/>
          <w:lang w:val="en-US" w:eastAsia="en-US"/>
        </w:rPr>
        <w:t>يوجد أثر إيجابي ذو دلالة إحصائية عند مستوى 0.05 لاستخدام الذكاء الاصطناعي على تحسين دقة عمليات التخطيط والتنبؤ بالمخاطر في المشاريع الإنشائية.</w:t>
      </w:r>
    </w:p>
    <w:p w14:paraId="7B673E12" w14:textId="77777777" w:rsidR="00540DD0" w:rsidRPr="00540DD0" w:rsidRDefault="00540DD0" w:rsidP="00540DD0">
      <w:pPr>
        <w:rPr>
          <w:rFonts w:eastAsiaTheme="majorEastAsia"/>
          <w:rtl/>
          <w:lang w:val="en-US" w:eastAsia="en-US"/>
        </w:rPr>
      </w:pPr>
      <w:r w:rsidRPr="00540DD0">
        <w:rPr>
          <w:rFonts w:eastAsiaTheme="majorEastAsia"/>
          <w:rtl/>
          <w:lang w:val="en-US" w:eastAsia="en-US"/>
        </w:rPr>
        <w:t>يوجد أثر إيجابي ذو دلالة إحصائية عند مستوى 0.05 لاستخدام الذكاء الاصطناعي على تحسين كفاءة إدارة الموارد وتقليل التكاليف في مشاريع البناء والتشييد.</w:t>
      </w:r>
    </w:p>
    <w:p w14:paraId="42C52868" w14:textId="77777777" w:rsidR="00540DD0" w:rsidRPr="00540DD0" w:rsidRDefault="00540DD0" w:rsidP="00540DD0">
      <w:pPr>
        <w:rPr>
          <w:rFonts w:eastAsiaTheme="majorEastAsia"/>
          <w:rtl/>
          <w:lang w:val="en-US" w:eastAsia="en-US"/>
        </w:rPr>
      </w:pPr>
      <w:r w:rsidRPr="00540DD0">
        <w:rPr>
          <w:rFonts w:eastAsiaTheme="majorEastAsia"/>
          <w:rtl/>
          <w:lang w:val="en-US" w:eastAsia="en-US"/>
        </w:rPr>
        <w:t>يوجد أثر إيجابي ذو دلالة إحصائية عند مستوى 0.05 لاستخدام الذكاء الاصطناعي على تعزيز جودة عملية صنع القرار وتحسين جودة المخرجات في المشاريع الإنشائية..</w:t>
      </w:r>
    </w:p>
    <w:p w14:paraId="500ED99C" w14:textId="5C8BA7B5" w:rsidR="00540DD0" w:rsidRDefault="00540DD0" w:rsidP="00540DD0">
      <w:pPr>
        <w:rPr>
          <w:rFonts w:eastAsiaTheme="majorEastAsia"/>
          <w:rtl/>
          <w:lang w:val="en-US" w:eastAsia="en-US"/>
        </w:rPr>
      </w:pPr>
      <w:r>
        <w:rPr>
          <w:rFonts w:eastAsiaTheme="majorEastAsia" w:hint="cs"/>
          <w:rtl/>
          <w:lang w:val="en-US" w:eastAsia="en-US"/>
        </w:rPr>
        <w:t xml:space="preserve">لاختبار الفرضيات السابقة جرى استخدام اختبار ت لمجموعة واحدة والجدول التالي يوضح النتائج: </w:t>
      </w:r>
    </w:p>
    <w:p w14:paraId="74ADB825" w14:textId="40549004" w:rsidR="00540DD0" w:rsidRDefault="00540DD0">
      <w:pPr>
        <w:rPr>
          <w:rFonts w:eastAsiaTheme="majorEastAsia"/>
          <w:lang w:val="en-US" w:eastAsia="en-US"/>
        </w:rPr>
      </w:pPr>
      <w:r>
        <w:rPr>
          <w:rFonts w:eastAsiaTheme="majorEastAsia"/>
          <w:rtl/>
          <w:lang w:val="en-US" w:eastAsia="en-US"/>
        </w:rPr>
        <w:br w:type="page"/>
      </w:r>
    </w:p>
    <w:p w14:paraId="0725C222" w14:textId="1FC3ACC3" w:rsidR="00540DD0" w:rsidRDefault="00540DD0" w:rsidP="00540DD0">
      <w:pPr>
        <w:pStyle w:val="ae"/>
        <w:rPr>
          <w:rFonts w:eastAsiaTheme="majorEastAsia"/>
          <w:rtl/>
          <w:lang w:val="en-US" w:eastAsia="en-US" w:bidi="ar-SY"/>
        </w:rPr>
      </w:pPr>
      <w:bookmarkStart w:id="52" w:name="_Toc181378040"/>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184B95">
        <w:rPr>
          <w:noProof/>
          <w:rtl/>
        </w:rPr>
        <w:t>16</w:t>
      </w:r>
      <w:r>
        <w:rPr>
          <w:rtl/>
        </w:rPr>
        <w:fldChar w:fldCharType="end"/>
      </w:r>
      <w:r>
        <w:t>:</w:t>
      </w:r>
      <w:r>
        <w:rPr>
          <w:rFonts w:hint="cs"/>
          <w:rtl/>
        </w:rPr>
        <w:t xml:space="preserve"> نتائج اختبار ت على كامل الاستبيان وعلى المحاور الأربعة</w:t>
      </w:r>
      <w:bookmarkEnd w:id="52"/>
    </w:p>
    <w:tbl>
      <w:tblPr>
        <w:tblStyle w:val="PlainTable11"/>
        <w:bidiVisual/>
        <w:tblW w:w="5000" w:type="pct"/>
        <w:tblLayout w:type="fixed"/>
        <w:tblLook w:val="04A0" w:firstRow="1" w:lastRow="0" w:firstColumn="1" w:lastColumn="0" w:noHBand="0" w:noVBand="1"/>
      </w:tblPr>
      <w:tblGrid>
        <w:gridCol w:w="3107"/>
        <w:gridCol w:w="1133"/>
        <w:gridCol w:w="1134"/>
        <w:gridCol w:w="1277"/>
        <w:gridCol w:w="1134"/>
        <w:gridCol w:w="1270"/>
      </w:tblGrid>
      <w:tr w:rsidR="00540DD0" w:rsidRPr="00540DD0" w14:paraId="2F2A93CC" w14:textId="77777777" w:rsidTr="00540D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pct"/>
            <w:noWrap/>
            <w:hideMark/>
          </w:tcPr>
          <w:p w14:paraId="1B06899A" w14:textId="77777777" w:rsidR="00540DD0" w:rsidRPr="00540DD0" w:rsidRDefault="00540DD0" w:rsidP="00540DD0">
            <w:pPr>
              <w:bidi/>
              <w:rPr>
                <w:rFonts w:eastAsiaTheme="majorEastAsia"/>
                <w:lang w:val="en-US" w:eastAsia="en-US"/>
              </w:rPr>
            </w:pPr>
            <w:r w:rsidRPr="00540DD0">
              <w:rPr>
                <w:rFonts w:eastAsiaTheme="majorEastAsia"/>
                <w:rtl/>
                <w:lang w:val="en-US" w:eastAsia="en-US"/>
              </w:rPr>
              <w:t>المحور</w:t>
            </w:r>
          </w:p>
        </w:tc>
        <w:tc>
          <w:tcPr>
            <w:tcW w:w="626" w:type="pct"/>
            <w:noWrap/>
            <w:hideMark/>
          </w:tcPr>
          <w:p w14:paraId="64D9A632" w14:textId="77777777" w:rsidR="00540DD0" w:rsidRPr="00540DD0" w:rsidRDefault="00540DD0" w:rsidP="00540DD0">
            <w:pPr>
              <w:bidi/>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rtl/>
                <w:lang w:val="en-US" w:eastAsia="en-US"/>
              </w:rPr>
              <w:t>المتوسط</w:t>
            </w:r>
          </w:p>
        </w:tc>
        <w:tc>
          <w:tcPr>
            <w:tcW w:w="626" w:type="pct"/>
            <w:noWrap/>
            <w:hideMark/>
          </w:tcPr>
          <w:p w14:paraId="0CC9B06C" w14:textId="77777777" w:rsidR="00540DD0" w:rsidRPr="00540DD0" w:rsidRDefault="00540DD0" w:rsidP="00540DD0">
            <w:pPr>
              <w:bidi/>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rtl/>
                <w:lang w:val="en-US" w:eastAsia="en-US"/>
              </w:rPr>
              <w:t>الانحراف المعياري</w:t>
            </w:r>
          </w:p>
        </w:tc>
        <w:tc>
          <w:tcPr>
            <w:tcW w:w="705" w:type="pct"/>
            <w:noWrap/>
            <w:hideMark/>
          </w:tcPr>
          <w:p w14:paraId="3081D40F" w14:textId="77777777" w:rsidR="00540DD0" w:rsidRPr="00540DD0" w:rsidRDefault="00540DD0" w:rsidP="00540DD0">
            <w:pPr>
              <w:bidi/>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rtl/>
                <w:lang w:val="en-US" w:eastAsia="en-US"/>
              </w:rPr>
              <w:t>قيمة</w:t>
            </w:r>
            <w:r w:rsidRPr="00540DD0">
              <w:rPr>
                <w:rFonts w:eastAsiaTheme="majorEastAsia"/>
                <w:lang w:val="en-US" w:eastAsia="en-US"/>
              </w:rPr>
              <w:t xml:space="preserve"> t</w:t>
            </w:r>
          </w:p>
        </w:tc>
        <w:tc>
          <w:tcPr>
            <w:tcW w:w="626" w:type="pct"/>
            <w:noWrap/>
            <w:hideMark/>
          </w:tcPr>
          <w:p w14:paraId="7FB11F75" w14:textId="77777777" w:rsidR="00540DD0" w:rsidRPr="00540DD0" w:rsidRDefault="00540DD0" w:rsidP="00540DD0">
            <w:pPr>
              <w:bidi/>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rtl/>
                <w:lang w:val="en-US" w:eastAsia="en-US"/>
              </w:rPr>
              <w:t>درجات الحرية</w:t>
            </w:r>
          </w:p>
        </w:tc>
        <w:tc>
          <w:tcPr>
            <w:tcW w:w="701" w:type="pct"/>
            <w:noWrap/>
            <w:hideMark/>
          </w:tcPr>
          <w:p w14:paraId="4910CDCE" w14:textId="77777777" w:rsidR="00540DD0" w:rsidRPr="00540DD0" w:rsidRDefault="00540DD0" w:rsidP="00540DD0">
            <w:pPr>
              <w:bidi/>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rtl/>
                <w:lang w:val="en-US" w:eastAsia="en-US"/>
              </w:rPr>
              <w:t>القيمة الاحتمالية</w:t>
            </w:r>
          </w:p>
        </w:tc>
      </w:tr>
      <w:tr w:rsidR="00540DD0" w:rsidRPr="00540DD0" w14:paraId="09D52FBA" w14:textId="77777777" w:rsidTr="00540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pct"/>
            <w:hideMark/>
          </w:tcPr>
          <w:p w14:paraId="0F74CDB5" w14:textId="77777777" w:rsidR="00540DD0" w:rsidRPr="00540DD0" w:rsidRDefault="00540DD0" w:rsidP="00540DD0">
            <w:pPr>
              <w:bidi/>
              <w:rPr>
                <w:rFonts w:eastAsiaTheme="majorEastAsia"/>
                <w:lang w:val="en-US" w:eastAsia="en-US"/>
              </w:rPr>
            </w:pPr>
            <w:r w:rsidRPr="00540DD0">
              <w:rPr>
                <w:rFonts w:eastAsiaTheme="majorEastAsia"/>
                <w:rtl/>
                <w:lang w:val="en-US" w:eastAsia="en-US"/>
              </w:rPr>
              <w:t>فعالية تطبيقات الذكاء الاصطناعي</w:t>
            </w:r>
          </w:p>
        </w:tc>
        <w:tc>
          <w:tcPr>
            <w:tcW w:w="626" w:type="pct"/>
            <w:hideMark/>
          </w:tcPr>
          <w:p w14:paraId="0F044F01"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4.56</w:t>
            </w:r>
          </w:p>
        </w:tc>
        <w:tc>
          <w:tcPr>
            <w:tcW w:w="626" w:type="pct"/>
            <w:hideMark/>
          </w:tcPr>
          <w:p w14:paraId="3357A052"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0.81</w:t>
            </w:r>
          </w:p>
        </w:tc>
        <w:tc>
          <w:tcPr>
            <w:tcW w:w="705" w:type="pct"/>
            <w:hideMark/>
          </w:tcPr>
          <w:p w14:paraId="43AE4427"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14.76</w:t>
            </w:r>
          </w:p>
        </w:tc>
        <w:tc>
          <w:tcPr>
            <w:tcW w:w="626" w:type="pct"/>
            <w:hideMark/>
          </w:tcPr>
          <w:p w14:paraId="0F796842"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58</w:t>
            </w:r>
          </w:p>
        </w:tc>
        <w:tc>
          <w:tcPr>
            <w:tcW w:w="701" w:type="pct"/>
            <w:hideMark/>
          </w:tcPr>
          <w:p w14:paraId="3FA16885"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&lt;0.001</w:t>
            </w:r>
          </w:p>
        </w:tc>
      </w:tr>
      <w:tr w:rsidR="00540DD0" w:rsidRPr="00540DD0" w14:paraId="43939F28" w14:textId="77777777" w:rsidTr="00540DD0">
        <w:tc>
          <w:tcPr>
            <w:cnfStyle w:val="001000000000" w:firstRow="0" w:lastRow="0" w:firstColumn="1" w:lastColumn="0" w:oddVBand="0" w:evenVBand="0" w:oddHBand="0" w:evenHBand="0" w:firstRowFirstColumn="0" w:firstRowLastColumn="0" w:lastRowFirstColumn="0" w:lastRowLastColumn="0"/>
            <w:tcW w:w="1716" w:type="pct"/>
            <w:hideMark/>
          </w:tcPr>
          <w:p w14:paraId="5294A166" w14:textId="77777777" w:rsidR="00540DD0" w:rsidRPr="00540DD0" w:rsidRDefault="00540DD0" w:rsidP="00540DD0">
            <w:pPr>
              <w:bidi/>
              <w:rPr>
                <w:rFonts w:eastAsiaTheme="majorEastAsia"/>
                <w:lang w:val="en-US" w:eastAsia="en-US"/>
              </w:rPr>
            </w:pPr>
            <w:r w:rsidRPr="00540DD0">
              <w:rPr>
                <w:rFonts w:eastAsiaTheme="majorEastAsia"/>
                <w:rtl/>
                <w:lang w:val="en-US" w:eastAsia="en-US"/>
              </w:rPr>
              <w:t>دور الذكاء الاصطناعي في التخطيط وإدارة المخاطر</w:t>
            </w:r>
          </w:p>
        </w:tc>
        <w:tc>
          <w:tcPr>
            <w:tcW w:w="626" w:type="pct"/>
            <w:hideMark/>
          </w:tcPr>
          <w:p w14:paraId="2B00B40D"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4.46</w:t>
            </w:r>
          </w:p>
        </w:tc>
        <w:tc>
          <w:tcPr>
            <w:tcW w:w="626" w:type="pct"/>
            <w:hideMark/>
          </w:tcPr>
          <w:p w14:paraId="55082313"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0.90</w:t>
            </w:r>
          </w:p>
        </w:tc>
        <w:tc>
          <w:tcPr>
            <w:tcW w:w="705" w:type="pct"/>
            <w:hideMark/>
          </w:tcPr>
          <w:p w14:paraId="34366D44"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12.40</w:t>
            </w:r>
          </w:p>
        </w:tc>
        <w:tc>
          <w:tcPr>
            <w:tcW w:w="626" w:type="pct"/>
            <w:hideMark/>
          </w:tcPr>
          <w:p w14:paraId="270A899E"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58</w:t>
            </w:r>
          </w:p>
        </w:tc>
        <w:tc>
          <w:tcPr>
            <w:tcW w:w="701" w:type="pct"/>
            <w:hideMark/>
          </w:tcPr>
          <w:p w14:paraId="5A4E49EA"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&lt;0.001</w:t>
            </w:r>
          </w:p>
        </w:tc>
      </w:tr>
      <w:tr w:rsidR="00540DD0" w:rsidRPr="00540DD0" w14:paraId="0C76ED5D" w14:textId="77777777" w:rsidTr="00540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pct"/>
            <w:hideMark/>
          </w:tcPr>
          <w:p w14:paraId="114DAA82" w14:textId="77777777" w:rsidR="00540DD0" w:rsidRPr="00540DD0" w:rsidRDefault="00540DD0" w:rsidP="00540DD0">
            <w:pPr>
              <w:bidi/>
              <w:rPr>
                <w:rFonts w:eastAsiaTheme="majorEastAsia"/>
                <w:lang w:val="en-US" w:eastAsia="en-US"/>
              </w:rPr>
            </w:pPr>
            <w:r w:rsidRPr="00540DD0">
              <w:rPr>
                <w:rFonts w:eastAsiaTheme="majorEastAsia"/>
                <w:rtl/>
                <w:lang w:val="en-US" w:eastAsia="en-US"/>
              </w:rPr>
              <w:t>تأثير الذكاء الاصطناعي على إدارة الموارد وتقليل التكاليف</w:t>
            </w:r>
          </w:p>
        </w:tc>
        <w:tc>
          <w:tcPr>
            <w:tcW w:w="626" w:type="pct"/>
            <w:hideMark/>
          </w:tcPr>
          <w:p w14:paraId="6B93030F"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4.42</w:t>
            </w:r>
          </w:p>
        </w:tc>
        <w:tc>
          <w:tcPr>
            <w:tcW w:w="626" w:type="pct"/>
            <w:hideMark/>
          </w:tcPr>
          <w:p w14:paraId="01E93B62"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0.93</w:t>
            </w:r>
          </w:p>
        </w:tc>
        <w:tc>
          <w:tcPr>
            <w:tcW w:w="705" w:type="pct"/>
            <w:hideMark/>
          </w:tcPr>
          <w:p w14:paraId="6B97C57D"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11.64</w:t>
            </w:r>
          </w:p>
        </w:tc>
        <w:tc>
          <w:tcPr>
            <w:tcW w:w="626" w:type="pct"/>
            <w:hideMark/>
          </w:tcPr>
          <w:p w14:paraId="388030AB"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58</w:t>
            </w:r>
          </w:p>
        </w:tc>
        <w:tc>
          <w:tcPr>
            <w:tcW w:w="701" w:type="pct"/>
            <w:hideMark/>
          </w:tcPr>
          <w:p w14:paraId="28D7DC06"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&lt;0.001</w:t>
            </w:r>
          </w:p>
        </w:tc>
      </w:tr>
      <w:tr w:rsidR="00540DD0" w:rsidRPr="00540DD0" w14:paraId="2417C485" w14:textId="77777777" w:rsidTr="00540DD0">
        <w:tc>
          <w:tcPr>
            <w:cnfStyle w:val="001000000000" w:firstRow="0" w:lastRow="0" w:firstColumn="1" w:lastColumn="0" w:oddVBand="0" w:evenVBand="0" w:oddHBand="0" w:evenHBand="0" w:firstRowFirstColumn="0" w:firstRowLastColumn="0" w:lastRowFirstColumn="0" w:lastRowLastColumn="0"/>
            <w:tcW w:w="1716" w:type="pct"/>
            <w:hideMark/>
          </w:tcPr>
          <w:p w14:paraId="497CB7C4" w14:textId="77777777" w:rsidR="00540DD0" w:rsidRPr="00540DD0" w:rsidRDefault="00540DD0" w:rsidP="00540DD0">
            <w:pPr>
              <w:bidi/>
              <w:rPr>
                <w:rFonts w:eastAsiaTheme="majorEastAsia"/>
                <w:lang w:val="en-US" w:eastAsia="en-US"/>
              </w:rPr>
            </w:pPr>
            <w:r w:rsidRPr="00540DD0">
              <w:rPr>
                <w:rFonts w:eastAsiaTheme="majorEastAsia"/>
                <w:rtl/>
                <w:lang w:val="en-US" w:eastAsia="en-US"/>
              </w:rPr>
              <w:t>مساهمة الذكاء الاصطناعي في تعزيز صنع القرار وتحسين جودة المخرجات</w:t>
            </w:r>
          </w:p>
        </w:tc>
        <w:tc>
          <w:tcPr>
            <w:tcW w:w="626" w:type="pct"/>
            <w:hideMark/>
          </w:tcPr>
          <w:p w14:paraId="50A2AFC5"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4.48</w:t>
            </w:r>
          </w:p>
        </w:tc>
        <w:tc>
          <w:tcPr>
            <w:tcW w:w="626" w:type="pct"/>
            <w:hideMark/>
          </w:tcPr>
          <w:p w14:paraId="0C3E030B"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0.97</w:t>
            </w:r>
          </w:p>
        </w:tc>
        <w:tc>
          <w:tcPr>
            <w:tcW w:w="705" w:type="pct"/>
            <w:hideMark/>
          </w:tcPr>
          <w:p w14:paraId="420774BE"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11.68</w:t>
            </w:r>
          </w:p>
        </w:tc>
        <w:tc>
          <w:tcPr>
            <w:tcW w:w="626" w:type="pct"/>
            <w:hideMark/>
          </w:tcPr>
          <w:p w14:paraId="33167C42"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58</w:t>
            </w:r>
          </w:p>
        </w:tc>
        <w:tc>
          <w:tcPr>
            <w:tcW w:w="701" w:type="pct"/>
            <w:hideMark/>
          </w:tcPr>
          <w:p w14:paraId="00A9C4A6" w14:textId="77777777" w:rsidR="00540DD0" w:rsidRPr="00540DD0" w:rsidRDefault="00540DD0" w:rsidP="00540DD0">
            <w:pPr>
              <w:bidi/>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40DD0">
              <w:rPr>
                <w:rFonts w:eastAsiaTheme="majorEastAsia"/>
                <w:lang w:val="en-US" w:eastAsia="en-US"/>
              </w:rPr>
              <w:t>&lt;0.001</w:t>
            </w:r>
          </w:p>
        </w:tc>
      </w:tr>
      <w:tr w:rsidR="00540DD0" w:rsidRPr="00540DD0" w14:paraId="220E341E" w14:textId="77777777" w:rsidTr="00540D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6" w:type="pct"/>
            <w:hideMark/>
          </w:tcPr>
          <w:p w14:paraId="3EDAE231" w14:textId="77777777" w:rsidR="00540DD0" w:rsidRPr="00540DD0" w:rsidRDefault="00540DD0" w:rsidP="00540DD0">
            <w:pPr>
              <w:bidi/>
              <w:rPr>
                <w:rFonts w:eastAsiaTheme="majorEastAsia"/>
                <w:lang w:val="en-US" w:eastAsia="en-US"/>
              </w:rPr>
            </w:pPr>
            <w:r w:rsidRPr="00540DD0">
              <w:rPr>
                <w:rFonts w:eastAsiaTheme="majorEastAsia"/>
                <w:rtl/>
                <w:lang w:val="en-US" w:eastAsia="en-US"/>
              </w:rPr>
              <w:t>كامل الاستبيان</w:t>
            </w:r>
          </w:p>
        </w:tc>
        <w:tc>
          <w:tcPr>
            <w:tcW w:w="626" w:type="pct"/>
            <w:hideMark/>
          </w:tcPr>
          <w:p w14:paraId="6E245903"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4.52</w:t>
            </w:r>
          </w:p>
        </w:tc>
        <w:tc>
          <w:tcPr>
            <w:tcW w:w="626" w:type="pct"/>
            <w:hideMark/>
          </w:tcPr>
          <w:p w14:paraId="0377BD22"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0.90</w:t>
            </w:r>
          </w:p>
        </w:tc>
        <w:tc>
          <w:tcPr>
            <w:tcW w:w="705" w:type="pct"/>
            <w:hideMark/>
          </w:tcPr>
          <w:p w14:paraId="239F6A57"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12.98</w:t>
            </w:r>
          </w:p>
        </w:tc>
        <w:tc>
          <w:tcPr>
            <w:tcW w:w="626" w:type="pct"/>
            <w:hideMark/>
          </w:tcPr>
          <w:p w14:paraId="35BF4CCB"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58</w:t>
            </w:r>
          </w:p>
        </w:tc>
        <w:tc>
          <w:tcPr>
            <w:tcW w:w="701" w:type="pct"/>
            <w:hideMark/>
          </w:tcPr>
          <w:p w14:paraId="06F1E2A3" w14:textId="77777777" w:rsidR="00540DD0" w:rsidRPr="00540DD0" w:rsidRDefault="00540DD0" w:rsidP="00540DD0">
            <w:pPr>
              <w:bidi/>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40DD0">
              <w:rPr>
                <w:rFonts w:eastAsiaTheme="majorEastAsia"/>
                <w:lang w:val="en-US" w:eastAsia="en-US"/>
              </w:rPr>
              <w:t>&lt;0.001</w:t>
            </w:r>
          </w:p>
        </w:tc>
      </w:tr>
    </w:tbl>
    <w:p w14:paraId="4F775148" w14:textId="77777777" w:rsidR="00540DD0" w:rsidRDefault="00540DD0" w:rsidP="00540DD0">
      <w:pPr>
        <w:rPr>
          <w:rFonts w:eastAsiaTheme="majorEastAsia"/>
          <w:rtl/>
          <w:lang w:val="en-US" w:eastAsia="en-US"/>
        </w:rPr>
      </w:pPr>
    </w:p>
    <w:p w14:paraId="7D43A0E1" w14:textId="1DACACE8" w:rsidR="00184B95" w:rsidRPr="00540DD0" w:rsidRDefault="00BB4FEE" w:rsidP="00540DD0">
      <w:pPr>
        <w:pStyle w:val="aa"/>
        <w:numPr>
          <w:ilvl w:val="0"/>
          <w:numId w:val="45"/>
        </w:numPr>
        <w:rPr>
          <w:rFonts w:eastAsiaTheme="majorEastAsia"/>
          <w:rtl/>
          <w:lang w:val="en-US" w:eastAsia="en-US"/>
        </w:rPr>
      </w:pPr>
      <w:r w:rsidRPr="00540DD0">
        <w:rPr>
          <w:rFonts w:eastAsiaTheme="majorEastAsia"/>
          <w:rtl/>
          <w:lang w:val="en-US" w:eastAsia="en-US"/>
        </w:rPr>
        <w:t>الدلالة الإحصائية العامة:</w:t>
      </w:r>
    </w:p>
    <w:p w14:paraId="267FD578" w14:textId="77777777" w:rsidR="00184B95" w:rsidRPr="00540DD0" w:rsidRDefault="00BB4FEE" w:rsidP="00540DD0">
      <w:pPr>
        <w:rPr>
          <w:rFonts w:eastAsiaTheme="majorEastAsia"/>
          <w:rtl/>
          <w:lang w:val="en-US" w:eastAsia="en-US"/>
        </w:rPr>
      </w:pPr>
      <w:r w:rsidRPr="00540DD0">
        <w:rPr>
          <w:rFonts w:eastAsiaTheme="majorEastAsia"/>
          <w:rtl/>
          <w:lang w:val="en-US" w:eastAsia="en-US"/>
        </w:rPr>
        <w:t xml:space="preserve">   جميع المحاور والاستبيان ككل أظهرت دلالة إحصائية عند مستوى أقل من 0.001، وهو أقل بكثير من مستوى الدلالة المحدد (0.05). هذا يشير إلى أن النتائج ليست وليدة الصدفة، بل تعكس فروقًا حقيقية وجوهرية بين متوسطات العينة والمتوسط الفرضي للمجتمع.</w:t>
      </w:r>
    </w:p>
    <w:p w14:paraId="0D631F73" w14:textId="34A21EA3" w:rsidR="00184B95" w:rsidRPr="00540DD0" w:rsidRDefault="00BB4FEE" w:rsidP="00540DD0">
      <w:pPr>
        <w:pStyle w:val="aa"/>
        <w:numPr>
          <w:ilvl w:val="1"/>
          <w:numId w:val="45"/>
        </w:numPr>
        <w:rPr>
          <w:rFonts w:eastAsiaTheme="majorEastAsia"/>
          <w:rtl/>
          <w:lang w:val="en-US" w:eastAsia="en-US"/>
        </w:rPr>
      </w:pPr>
      <w:r w:rsidRPr="00540DD0">
        <w:rPr>
          <w:rFonts w:eastAsiaTheme="majorEastAsia"/>
          <w:rtl/>
          <w:lang w:val="en-US" w:eastAsia="en-US"/>
        </w:rPr>
        <w:t xml:space="preserve">قيم </w:t>
      </w:r>
      <w:r w:rsidRPr="00540DD0">
        <w:rPr>
          <w:rFonts w:eastAsiaTheme="majorEastAsia"/>
          <w:lang w:val="en-US" w:eastAsia="en-US"/>
        </w:rPr>
        <w:t>t</w:t>
      </w:r>
      <w:r w:rsidRPr="00540DD0">
        <w:rPr>
          <w:rFonts w:eastAsiaTheme="majorEastAsia"/>
          <w:rtl/>
          <w:lang w:val="en-US" w:eastAsia="en-US"/>
        </w:rPr>
        <w:t xml:space="preserve"> المرتفعة:</w:t>
      </w:r>
    </w:p>
    <w:p w14:paraId="2EBA3866" w14:textId="77777777" w:rsidR="00184B95" w:rsidRPr="00540DD0" w:rsidRDefault="00BB4FEE" w:rsidP="00540DD0">
      <w:pPr>
        <w:rPr>
          <w:rFonts w:eastAsiaTheme="majorEastAsia"/>
          <w:rtl/>
          <w:lang w:val="en-US" w:eastAsia="en-US"/>
        </w:rPr>
      </w:pPr>
      <w:r w:rsidRPr="00540DD0">
        <w:rPr>
          <w:rFonts w:eastAsiaTheme="majorEastAsia"/>
          <w:rtl/>
          <w:lang w:val="en-US" w:eastAsia="en-US"/>
        </w:rPr>
        <w:t xml:space="preserve">   تراوحت قيم </w:t>
      </w:r>
      <w:r w:rsidRPr="00540DD0">
        <w:rPr>
          <w:rFonts w:eastAsiaTheme="majorEastAsia"/>
          <w:lang w:val="en-US" w:eastAsia="en-US"/>
        </w:rPr>
        <w:t>t</w:t>
      </w:r>
      <w:r w:rsidRPr="00540DD0">
        <w:rPr>
          <w:rFonts w:eastAsiaTheme="majorEastAsia"/>
          <w:rtl/>
          <w:lang w:val="en-US" w:eastAsia="en-US"/>
        </w:rPr>
        <w:t xml:space="preserve"> بين 11.64 و14.76، وهي قيم مرتفعة جدًا. هذا يدل على وجود فرق كبير بين متوسطات العينة والمتوسط الفرضي (3)، مما يؤكد الأثر الإيجابي القوي للذكاء الاصطناعي في جميع المجالات المدروسة.</w:t>
      </w:r>
    </w:p>
    <w:p w14:paraId="132CE9F2" w14:textId="41DF4927" w:rsidR="00184B95" w:rsidRPr="00540DD0" w:rsidRDefault="00BB4FEE" w:rsidP="001A2EE6">
      <w:pPr>
        <w:pStyle w:val="aa"/>
        <w:numPr>
          <w:ilvl w:val="1"/>
          <w:numId w:val="45"/>
        </w:numPr>
        <w:rPr>
          <w:rFonts w:eastAsiaTheme="majorEastAsia"/>
          <w:rtl/>
          <w:lang w:val="en-US" w:eastAsia="en-US"/>
        </w:rPr>
      </w:pPr>
      <w:r w:rsidRPr="00540DD0">
        <w:rPr>
          <w:rFonts w:eastAsiaTheme="majorEastAsia"/>
          <w:rtl/>
          <w:lang w:val="en-US" w:eastAsia="en-US"/>
        </w:rPr>
        <w:t>ترتيب المحاور حسب قوة التأثير:</w:t>
      </w:r>
    </w:p>
    <w:p w14:paraId="3D17AF7F" w14:textId="77777777" w:rsidR="00184B95" w:rsidRPr="00540DD0" w:rsidRDefault="00BB4FEE" w:rsidP="00540DD0">
      <w:pPr>
        <w:rPr>
          <w:rFonts w:eastAsiaTheme="majorEastAsia"/>
          <w:rtl/>
          <w:lang w:val="en-US" w:eastAsia="en-US"/>
        </w:rPr>
      </w:pPr>
      <w:r w:rsidRPr="00540DD0">
        <w:rPr>
          <w:rFonts w:eastAsiaTheme="majorEastAsia"/>
          <w:rtl/>
          <w:lang w:val="en-US" w:eastAsia="en-US"/>
        </w:rPr>
        <w:lastRenderedPageBreak/>
        <w:t xml:space="preserve">   أ. فعالية تطبيقات الذكاء الاصطناعي (</w:t>
      </w:r>
      <w:r w:rsidRPr="00540DD0">
        <w:rPr>
          <w:rFonts w:eastAsiaTheme="majorEastAsia"/>
          <w:lang w:val="en-US" w:eastAsia="en-US"/>
        </w:rPr>
        <w:t>t = 14.76</w:t>
      </w:r>
      <w:r w:rsidRPr="00540DD0">
        <w:rPr>
          <w:rFonts w:eastAsiaTheme="majorEastAsia"/>
          <w:rtl/>
          <w:lang w:val="en-US" w:eastAsia="en-US"/>
        </w:rPr>
        <w:t xml:space="preserve">): حقق أعلى قيمة </w:t>
      </w:r>
      <w:r w:rsidRPr="00540DD0">
        <w:rPr>
          <w:rFonts w:eastAsiaTheme="majorEastAsia"/>
          <w:lang w:val="en-US" w:eastAsia="en-US"/>
        </w:rPr>
        <w:t>t</w:t>
      </w:r>
      <w:r w:rsidRPr="00540DD0">
        <w:rPr>
          <w:rFonts w:eastAsiaTheme="majorEastAsia"/>
          <w:rtl/>
          <w:lang w:val="en-US" w:eastAsia="en-US"/>
        </w:rPr>
        <w:t>، مما يشير إلى أن هذا المجال يظهر أقوى تأثير إيجابي.</w:t>
      </w:r>
    </w:p>
    <w:p w14:paraId="50B47905" w14:textId="77777777" w:rsidR="00184B95" w:rsidRPr="00540DD0" w:rsidRDefault="00BB4FEE" w:rsidP="00540DD0">
      <w:pPr>
        <w:rPr>
          <w:rFonts w:eastAsiaTheme="majorEastAsia"/>
          <w:rtl/>
          <w:lang w:val="en-US" w:eastAsia="en-US"/>
        </w:rPr>
      </w:pPr>
      <w:r w:rsidRPr="00540DD0">
        <w:rPr>
          <w:rFonts w:eastAsiaTheme="majorEastAsia"/>
          <w:rtl/>
          <w:lang w:val="en-US" w:eastAsia="en-US"/>
        </w:rPr>
        <w:t xml:space="preserve">   ب. دور الذكاء الاصطناعي في التخطيط وإدارة المخاطر (</w:t>
      </w:r>
      <w:r w:rsidRPr="00540DD0">
        <w:rPr>
          <w:rFonts w:eastAsiaTheme="majorEastAsia"/>
          <w:lang w:val="en-US" w:eastAsia="en-US"/>
        </w:rPr>
        <w:t>t = 12.40</w:t>
      </w:r>
      <w:r w:rsidRPr="00540DD0">
        <w:rPr>
          <w:rFonts w:eastAsiaTheme="majorEastAsia"/>
          <w:rtl/>
          <w:lang w:val="en-US" w:eastAsia="en-US"/>
        </w:rPr>
        <w:t>): يأتي في المرتبة الثانية من حيث قوة التأثير.</w:t>
      </w:r>
    </w:p>
    <w:p w14:paraId="3693A582" w14:textId="77777777" w:rsidR="00184B95" w:rsidRPr="00540DD0" w:rsidRDefault="00BB4FEE" w:rsidP="00540DD0">
      <w:pPr>
        <w:rPr>
          <w:rFonts w:eastAsiaTheme="majorEastAsia"/>
          <w:rtl/>
          <w:lang w:val="en-US" w:eastAsia="en-US"/>
        </w:rPr>
      </w:pPr>
      <w:r w:rsidRPr="00540DD0">
        <w:rPr>
          <w:rFonts w:eastAsiaTheme="majorEastAsia"/>
          <w:rtl/>
          <w:lang w:val="en-US" w:eastAsia="en-US"/>
        </w:rPr>
        <w:t xml:space="preserve">   ج. مساهمة الذكاء الاصطناعي في تعزيز صنع القرار وتحسين جودة المخرجات (</w:t>
      </w:r>
      <w:r w:rsidRPr="00540DD0">
        <w:rPr>
          <w:rFonts w:eastAsiaTheme="majorEastAsia"/>
          <w:lang w:val="en-US" w:eastAsia="en-US"/>
        </w:rPr>
        <w:t>t = 11.68</w:t>
      </w:r>
      <w:r w:rsidRPr="00540DD0">
        <w:rPr>
          <w:rFonts w:eastAsiaTheme="majorEastAsia"/>
          <w:rtl/>
          <w:lang w:val="en-US" w:eastAsia="en-US"/>
        </w:rPr>
        <w:t>): في المرتبة الثالثة.</w:t>
      </w:r>
    </w:p>
    <w:p w14:paraId="59414D42" w14:textId="77777777" w:rsidR="00184B95" w:rsidRPr="00540DD0" w:rsidRDefault="00BB4FEE" w:rsidP="00540DD0">
      <w:pPr>
        <w:rPr>
          <w:rFonts w:eastAsiaTheme="majorEastAsia"/>
          <w:rtl/>
          <w:lang w:val="en-US" w:eastAsia="en-US"/>
        </w:rPr>
      </w:pPr>
      <w:r w:rsidRPr="00540DD0">
        <w:rPr>
          <w:rFonts w:eastAsiaTheme="majorEastAsia"/>
          <w:rtl/>
          <w:lang w:val="en-US" w:eastAsia="en-US"/>
        </w:rPr>
        <w:t xml:space="preserve">   د. تأثير الذكاء الاصطناعي على إدارة الموارد وتقليل التكاليف (</w:t>
      </w:r>
      <w:r w:rsidRPr="00540DD0">
        <w:rPr>
          <w:rFonts w:eastAsiaTheme="majorEastAsia"/>
          <w:lang w:val="en-US" w:eastAsia="en-US"/>
        </w:rPr>
        <w:t>t = 11.64</w:t>
      </w:r>
      <w:r w:rsidRPr="00540DD0">
        <w:rPr>
          <w:rFonts w:eastAsiaTheme="majorEastAsia"/>
          <w:rtl/>
          <w:lang w:val="en-US" w:eastAsia="en-US"/>
        </w:rPr>
        <w:t xml:space="preserve">): رغم أنه في المرتبة الأخيرة، إلا أن قيمة </w:t>
      </w:r>
      <w:r w:rsidRPr="00540DD0">
        <w:rPr>
          <w:rFonts w:eastAsiaTheme="majorEastAsia"/>
          <w:lang w:val="en-US" w:eastAsia="en-US"/>
        </w:rPr>
        <w:t>t</w:t>
      </w:r>
      <w:r w:rsidRPr="00540DD0">
        <w:rPr>
          <w:rFonts w:eastAsiaTheme="majorEastAsia"/>
          <w:rtl/>
          <w:lang w:val="en-US" w:eastAsia="en-US"/>
        </w:rPr>
        <w:t xml:space="preserve"> لا تزال مرتفعة جدًا وذات دلالة إحصائية قوية.</w:t>
      </w:r>
    </w:p>
    <w:p w14:paraId="5BD1F565" w14:textId="4DF34564" w:rsidR="00184B95" w:rsidRPr="001A2EE6" w:rsidRDefault="00BB4FEE" w:rsidP="001A2EE6">
      <w:pPr>
        <w:pStyle w:val="aa"/>
        <w:numPr>
          <w:ilvl w:val="0"/>
          <w:numId w:val="45"/>
        </w:numPr>
        <w:rPr>
          <w:rFonts w:eastAsiaTheme="majorEastAsia"/>
          <w:rtl/>
          <w:lang w:val="en-US" w:eastAsia="en-US"/>
        </w:rPr>
      </w:pPr>
      <w:r w:rsidRPr="001A2EE6">
        <w:rPr>
          <w:rFonts w:eastAsiaTheme="majorEastAsia"/>
          <w:rtl/>
          <w:lang w:val="en-US" w:eastAsia="en-US"/>
        </w:rPr>
        <w:t xml:space="preserve">حقق الاستبيان ككل قيمة </w:t>
      </w:r>
      <w:r w:rsidRPr="001A2EE6">
        <w:rPr>
          <w:rFonts w:eastAsiaTheme="majorEastAsia"/>
          <w:lang w:val="en-US" w:eastAsia="en-US"/>
        </w:rPr>
        <w:t>t</w:t>
      </w:r>
      <w:r w:rsidRPr="001A2EE6">
        <w:rPr>
          <w:rFonts w:eastAsiaTheme="majorEastAsia"/>
          <w:rtl/>
          <w:lang w:val="en-US" w:eastAsia="en-US"/>
        </w:rPr>
        <w:t xml:space="preserve"> مرتفعة (12.98)، مما يؤكد الأثر الإيجابي الشامل للذكاء الاصطناعي على إدارة المشاريع الإنشائية.</w:t>
      </w:r>
    </w:p>
    <w:p w14:paraId="06BDBEBD" w14:textId="4891DAF2" w:rsidR="00184B95" w:rsidRPr="001A2EE6" w:rsidRDefault="00BB4FEE" w:rsidP="001A2EE6">
      <w:pPr>
        <w:pStyle w:val="aa"/>
        <w:numPr>
          <w:ilvl w:val="0"/>
          <w:numId w:val="45"/>
        </w:numPr>
        <w:rPr>
          <w:rFonts w:eastAsiaTheme="majorEastAsia"/>
          <w:rtl/>
          <w:lang w:val="en-US" w:eastAsia="en-US"/>
        </w:rPr>
      </w:pPr>
      <w:r w:rsidRPr="001A2EE6">
        <w:rPr>
          <w:rFonts w:eastAsiaTheme="majorEastAsia"/>
          <w:rtl/>
          <w:lang w:val="en-US" w:eastAsia="en-US"/>
        </w:rPr>
        <w:t>جميع المتوسطات تجاوزت 4.4 من 5، مما يدل على موافقة قوية من المشاركين على أهمية وفعالية الذكاء الاصطناعي. الانحرافات المعيارية المنخفضة نسبيًا (بين 0.81 و0.97) تشير إلى تجانس في آراء المشاركين.</w:t>
      </w:r>
    </w:p>
    <w:p w14:paraId="30F559B5" w14:textId="77777777" w:rsidR="00184B95" w:rsidRPr="001A2EE6" w:rsidRDefault="00BB4FEE" w:rsidP="001A2EE6">
      <w:pPr>
        <w:pStyle w:val="aa"/>
        <w:numPr>
          <w:ilvl w:val="1"/>
          <w:numId w:val="45"/>
        </w:numPr>
        <w:rPr>
          <w:rFonts w:eastAsiaTheme="majorEastAsia"/>
          <w:rtl/>
          <w:lang w:val="en-US" w:eastAsia="en-US"/>
        </w:rPr>
      </w:pPr>
      <w:r w:rsidRPr="001A2EE6">
        <w:rPr>
          <w:rFonts w:eastAsiaTheme="majorEastAsia"/>
          <w:rtl/>
          <w:lang w:val="en-US" w:eastAsia="en-US"/>
        </w:rPr>
        <w:t>الاستنتاج العام:</w:t>
      </w:r>
    </w:p>
    <w:p w14:paraId="4F7F509E" w14:textId="357FA205" w:rsidR="00184B95" w:rsidRDefault="00BB4FEE" w:rsidP="00540DD0">
      <w:pPr>
        <w:rPr>
          <w:rFonts w:eastAsiaTheme="majorEastAsia"/>
          <w:rtl/>
          <w:lang w:val="en-US" w:eastAsia="en-US"/>
        </w:rPr>
      </w:pPr>
      <w:r w:rsidRPr="00540DD0">
        <w:rPr>
          <w:rFonts w:eastAsiaTheme="majorEastAsia"/>
          <w:rtl/>
          <w:lang w:val="en-US" w:eastAsia="en-US"/>
        </w:rPr>
        <w:t>النتائج تدعم بقوة جميع الفرضيات المطروحة. هناك أدلة إحصائية قوية على الأثر الإيجابي للذكاء الاصطناعي في تحسين كفاءة وفعالية إدارة المشاريع الإنشائية في المملكة العربية السعودية. هذا التأثير يشمل تحسين التخطيط، إدارة المخاطر، إدارة الموارد، تقليل التكاليف، تعزيز صنع القرار، وتحسين جودة المخرجات. النتائج تشير إلى أن تبني تقنيات الذكاء الاصطناعي في قطاع البناء والتشييد يمكن أن يحدث تحولًا إيجابيًا كبيرًا في أداء المشاريع الإنشائية.</w:t>
      </w:r>
    </w:p>
    <w:p w14:paraId="7C777AC5" w14:textId="2E31A7A3" w:rsidR="001A2EE6" w:rsidRDefault="001A2EE6" w:rsidP="00540DD0">
      <w:pPr>
        <w:rPr>
          <w:rFonts w:eastAsiaTheme="majorEastAsia"/>
          <w:rtl/>
          <w:lang w:val="en-US" w:eastAsia="en-US"/>
        </w:rPr>
      </w:pPr>
    </w:p>
    <w:p w14:paraId="41F8D5BB" w14:textId="328E0FC4" w:rsidR="001A2EE6" w:rsidRPr="00540DD0" w:rsidRDefault="001A2EE6" w:rsidP="001A2EE6">
      <w:pPr>
        <w:pStyle w:val="2"/>
        <w:rPr>
          <w:rtl/>
        </w:rPr>
      </w:pPr>
      <w:bookmarkStart w:id="53" w:name="_Toc181377985"/>
      <w:r>
        <w:rPr>
          <w:rFonts w:hint="cs"/>
          <w:rtl/>
        </w:rPr>
        <w:lastRenderedPageBreak/>
        <w:t>توصيات الدراسة</w:t>
      </w:r>
      <w:bookmarkEnd w:id="53"/>
    </w:p>
    <w:p w14:paraId="4D04EF4E"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1. تبني "عقول رقمية" في المشاريع الإنشائية:</w:t>
      </w:r>
    </w:p>
    <w:p w14:paraId="515D68B7"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استثمار في تطبيقات الذكاء الاصطناعي كما يتم الاستثمار في الأساسات القوية للمباني. فلتكن هذه التقنيات الذكية بمثابة العمود الفقري الرقمي للمشاريع، تدعم وتقوي كل مرحلة من مراحل البناء.</w:t>
      </w:r>
    </w:p>
    <w:p w14:paraId="61DBA15E"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2. تدريب "مهندسي المستقبل":</w:t>
      </w:r>
    </w:p>
    <w:p w14:paraId="41CA74B5"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صقل مهارات الفرق لتتناغم مع إيقاع العصر الرقمي. جعل كل مهندس ومدير مشروع "مايسترو" يعزف على آلات الذكاء الاصطناعي بمهارة، مبدعاً سيمفونية من الكفاءة والإبداع.</w:t>
      </w:r>
    </w:p>
    <w:p w14:paraId="10528343"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3. بناء "جسور البيانات":</w:t>
      </w:r>
    </w:p>
    <w:p w14:paraId="4882496D" w14:textId="15A2E9D4"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إنشاء بنية تحتية رقمية قوية تربط كل زاوية في المشاريع. فلتكن البيانات هي </w:t>
      </w:r>
      <w:r w:rsidR="00C43648">
        <w:rPr>
          <w:rFonts w:eastAsiaTheme="majorEastAsia" w:hint="cs"/>
          <w:rtl/>
          <w:lang w:val="en-US" w:eastAsia="en-US"/>
        </w:rPr>
        <w:t>القاعدة</w:t>
      </w:r>
      <w:r w:rsidRPr="00C43648">
        <w:rPr>
          <w:rFonts w:eastAsiaTheme="majorEastAsia"/>
          <w:rtl/>
          <w:lang w:val="en-US" w:eastAsia="en-US"/>
        </w:rPr>
        <w:t xml:space="preserve"> الرقمي</w:t>
      </w:r>
      <w:r w:rsidR="00C43648">
        <w:rPr>
          <w:rFonts w:eastAsiaTheme="majorEastAsia" w:hint="cs"/>
          <w:rtl/>
          <w:lang w:val="en-US" w:eastAsia="en-US"/>
        </w:rPr>
        <w:t>ة التي</w:t>
      </w:r>
      <w:r w:rsidRPr="00C43648">
        <w:rPr>
          <w:rFonts w:eastAsiaTheme="majorEastAsia"/>
          <w:rtl/>
          <w:lang w:val="en-US" w:eastAsia="en-US"/>
        </w:rPr>
        <w:t xml:space="preserve"> </w:t>
      </w:r>
      <w:r w:rsidR="00C43648">
        <w:rPr>
          <w:rFonts w:eastAsiaTheme="majorEastAsia" w:hint="cs"/>
          <w:rtl/>
          <w:lang w:val="en-US" w:eastAsia="en-US"/>
        </w:rPr>
        <w:t>ت</w:t>
      </w:r>
      <w:r w:rsidRPr="00C43648">
        <w:rPr>
          <w:rFonts w:eastAsiaTheme="majorEastAsia"/>
          <w:rtl/>
          <w:lang w:val="en-US" w:eastAsia="en-US"/>
        </w:rPr>
        <w:t>ربط كل عنصر في المشروع، من التصميم إلى التسليم.</w:t>
      </w:r>
    </w:p>
    <w:p w14:paraId="5FE79297"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4. زراعة "بذور الابتكار":</w:t>
      </w:r>
    </w:p>
    <w:p w14:paraId="51EF8CDC"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استخدام الذكاء الاصطناعي كحاضنة لأفكار جديدة. جعل كل تحدٍ فرصة للابتكار، وكل مشكلة بذرة لحل إبداعي ينمو بفضل الري بمياه الذكاء الاصطناعي.</w:t>
      </w:r>
    </w:p>
    <w:p w14:paraId="6EA43CB6"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5. بناء "أبراج الشراكة":</w:t>
      </w:r>
    </w:p>
    <w:p w14:paraId="2DBA0954"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التعاون مع الجامعات ومراكز البحوث لبناء صروح معرفية شامخة. فلتكن هذه الشراكات بمثابة منارات تضيء طريق التطور في صناعة البناء والتشييد.</w:t>
      </w:r>
    </w:p>
    <w:p w14:paraId="30A2B640"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6. تشييد "مدن المعرفة الرقمية":</w:t>
      </w:r>
    </w:p>
    <w:p w14:paraId="6D3678C2"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إنشاء منصات تعليمية تفاعلية تجمع خبرات الماضي مع تقنيات المستقبل. فلتكن هذه المنصات بمثابة مدن معرفية رقمية، يتجول فيها كل عامل في القطاع، يتعلم ويبدع.</w:t>
      </w:r>
    </w:p>
    <w:p w14:paraId="5DC39D91" w14:textId="77777777" w:rsidR="00184B95" w:rsidRPr="00C43648" w:rsidRDefault="00184B95" w:rsidP="00C43648">
      <w:pPr>
        <w:rPr>
          <w:rFonts w:eastAsiaTheme="majorEastAsia"/>
          <w:rtl/>
          <w:lang w:val="en-US" w:eastAsia="en-US"/>
        </w:rPr>
      </w:pPr>
    </w:p>
    <w:p w14:paraId="34809D84" w14:textId="256874BD" w:rsidR="00184B95" w:rsidRPr="00C43648" w:rsidRDefault="00BB4FEE" w:rsidP="00C43648">
      <w:pPr>
        <w:rPr>
          <w:rFonts w:eastAsiaTheme="majorEastAsia"/>
          <w:rtl/>
          <w:lang w:val="en-US" w:eastAsia="en-US"/>
        </w:rPr>
      </w:pPr>
      <w:r w:rsidRPr="00C43648">
        <w:rPr>
          <w:rFonts w:eastAsiaTheme="majorEastAsia"/>
          <w:rtl/>
          <w:lang w:val="en-US" w:eastAsia="en-US"/>
        </w:rPr>
        <w:lastRenderedPageBreak/>
        <w:t>7. إطلاق "</w:t>
      </w:r>
      <w:r w:rsidR="00C43648">
        <w:rPr>
          <w:rFonts w:eastAsiaTheme="majorEastAsia" w:hint="cs"/>
          <w:rtl/>
          <w:lang w:val="en-US" w:eastAsia="en-US"/>
        </w:rPr>
        <w:t>منطلقات</w:t>
      </w:r>
      <w:r w:rsidRPr="00C43648">
        <w:rPr>
          <w:rFonts w:eastAsiaTheme="majorEastAsia"/>
          <w:rtl/>
          <w:lang w:val="en-US" w:eastAsia="en-US"/>
        </w:rPr>
        <w:t xml:space="preserve"> الاستدامة":</w:t>
      </w:r>
    </w:p>
    <w:p w14:paraId="4527A2A0"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استخدام الذكاء الاصطناعي كمحرك قوي لدفع المشاريع نحو آفاق الاستدامة. جعل كل مشروع رحلة فضائية نحو مستقبل أكثر اخضراراً واستدامة.</w:t>
      </w:r>
    </w:p>
    <w:p w14:paraId="5B8B6F2D"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8. تصميم "خوارزميات الأمان":</w:t>
      </w:r>
    </w:p>
    <w:p w14:paraId="0F350377"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تطوير أنظمة ذكية تحمي العمال كدروع رقمية. فلتكن هذه الأنظمة بمثابة حراس يقظين، </w:t>
      </w:r>
      <w:proofErr w:type="spellStart"/>
      <w:r w:rsidRPr="00C43648">
        <w:rPr>
          <w:rFonts w:eastAsiaTheme="majorEastAsia"/>
          <w:rtl/>
          <w:lang w:val="en-US" w:eastAsia="en-US"/>
        </w:rPr>
        <w:t>يتنبأون</w:t>
      </w:r>
      <w:proofErr w:type="spellEnd"/>
      <w:r w:rsidRPr="00C43648">
        <w:rPr>
          <w:rFonts w:eastAsiaTheme="majorEastAsia"/>
          <w:rtl/>
          <w:lang w:val="en-US" w:eastAsia="en-US"/>
        </w:rPr>
        <w:t xml:space="preserve"> بالمخاطر قبل وقوعها، ويحافظون على سلامة كل فرد في موقع البناء.</w:t>
      </w:r>
    </w:p>
    <w:p w14:paraId="51F1AA23" w14:textId="4AE0F9A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9. </w:t>
      </w:r>
      <w:r w:rsidR="00C43648">
        <w:rPr>
          <w:rFonts w:eastAsiaTheme="majorEastAsia" w:hint="cs"/>
          <w:rtl/>
          <w:lang w:val="en-US" w:eastAsia="en-US"/>
        </w:rPr>
        <w:t>تأكيد</w:t>
      </w:r>
      <w:r w:rsidRPr="00C43648">
        <w:rPr>
          <w:rFonts w:eastAsiaTheme="majorEastAsia"/>
          <w:rtl/>
          <w:lang w:val="en-US" w:eastAsia="en-US"/>
        </w:rPr>
        <w:t xml:space="preserve"> "</w:t>
      </w:r>
      <w:r w:rsidR="00C43648">
        <w:rPr>
          <w:rFonts w:eastAsiaTheme="majorEastAsia" w:hint="cs"/>
          <w:rtl/>
          <w:lang w:val="en-US" w:eastAsia="en-US"/>
        </w:rPr>
        <w:t>أسس</w:t>
      </w:r>
      <w:r w:rsidRPr="00C43648">
        <w:rPr>
          <w:rFonts w:eastAsiaTheme="majorEastAsia"/>
          <w:rtl/>
          <w:lang w:val="en-US" w:eastAsia="en-US"/>
        </w:rPr>
        <w:t xml:space="preserve"> التميز الرقمي":</w:t>
      </w:r>
    </w:p>
    <w:p w14:paraId="3F18D54F"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 xml:space="preserve">   إنشاء جوائز وحوافز تكرم الإبداع في استخدام الذكاء الاصطناعي. فلتكن هذه الجوائز بمثابة تماثيل تخلد إنجازات رواد التحول الرقمي في القطاع.</w:t>
      </w:r>
    </w:p>
    <w:p w14:paraId="68640804" w14:textId="77777777" w:rsidR="00184B95" w:rsidRPr="00C43648" w:rsidRDefault="00BB4FEE" w:rsidP="00C43648">
      <w:pPr>
        <w:rPr>
          <w:rFonts w:eastAsiaTheme="majorEastAsia"/>
          <w:rtl/>
          <w:lang w:val="en-US" w:eastAsia="en-US"/>
        </w:rPr>
      </w:pPr>
      <w:r w:rsidRPr="00C43648">
        <w:rPr>
          <w:rFonts w:eastAsiaTheme="majorEastAsia"/>
          <w:rtl/>
          <w:lang w:val="en-US" w:eastAsia="en-US"/>
        </w:rPr>
        <w:t>10. رسم "خرائط المستقبل":</w:t>
      </w:r>
    </w:p>
    <w:p w14:paraId="5F1C4A07" w14:textId="40AE770B" w:rsidR="00540DD0" w:rsidRPr="00540DD0" w:rsidRDefault="00BB4FEE" w:rsidP="00C43648">
      <w:pPr>
        <w:rPr>
          <w:rFonts w:eastAsiaTheme="majorEastAsia"/>
          <w:rtl/>
          <w:lang w:val="en-US" w:eastAsia="en-US"/>
        </w:rPr>
      </w:pPr>
      <w:r w:rsidRPr="00C43648">
        <w:rPr>
          <w:rFonts w:eastAsiaTheme="majorEastAsia"/>
          <w:rtl/>
          <w:lang w:val="en-US" w:eastAsia="en-US"/>
        </w:rPr>
        <w:t xml:space="preserve">    وضع استراتيجيات طويلة المدى لدمج الذكاء الاصطناعي في كل جانب من جوانب الصناعة. فلتكن هذه الاستراتيجيات بمثابة خرائط طريق ترشد نحو مستقبل حيث يتناغم الإبداع البشري مع الذكاء الآلي في </w:t>
      </w:r>
      <w:r w:rsidR="00C43648">
        <w:rPr>
          <w:rFonts w:eastAsiaTheme="majorEastAsia" w:hint="cs"/>
          <w:rtl/>
          <w:lang w:val="en-US" w:eastAsia="en-US"/>
        </w:rPr>
        <w:t>حركة</w:t>
      </w:r>
      <w:r w:rsidRPr="00C43648">
        <w:rPr>
          <w:rFonts w:eastAsiaTheme="majorEastAsia"/>
          <w:rtl/>
          <w:lang w:val="en-US" w:eastAsia="en-US"/>
        </w:rPr>
        <w:t xml:space="preserve"> إبداعية تشكل معالم عالم الغد.</w:t>
      </w:r>
    </w:p>
    <w:p w14:paraId="562B94F3" w14:textId="77777777" w:rsidR="00C43648" w:rsidRDefault="00C43648">
      <w:pPr>
        <w:rPr>
          <w:rFonts w:eastAsia="Calibri"/>
          <w:bCs/>
          <w:sz w:val="36"/>
          <w:szCs w:val="36"/>
          <w:rtl/>
          <w:lang w:val="en-US" w:eastAsia="en-US" w:bidi="ar-EG"/>
        </w:rPr>
      </w:pPr>
      <w:r>
        <w:rPr>
          <w:rtl/>
        </w:rPr>
        <w:br w:type="page"/>
      </w:r>
    </w:p>
    <w:p w14:paraId="19D81E2D" w14:textId="22313E31" w:rsidR="00DF70E5" w:rsidRPr="00C05EC6" w:rsidRDefault="00DF70E5" w:rsidP="003601E8">
      <w:pPr>
        <w:pStyle w:val="2"/>
        <w:rPr>
          <w:rtl/>
        </w:rPr>
      </w:pPr>
      <w:bookmarkStart w:id="54" w:name="_Toc181377986"/>
      <w:r w:rsidRPr="00C05EC6">
        <w:rPr>
          <w:rtl/>
        </w:rPr>
        <w:lastRenderedPageBreak/>
        <w:t>المراجع العربية</w:t>
      </w:r>
      <w:bookmarkEnd w:id="54"/>
    </w:p>
    <w:p w14:paraId="606CA8AF" w14:textId="1808AA52" w:rsidR="00FA1815" w:rsidRPr="00FA1815" w:rsidRDefault="00FA1815" w:rsidP="00FA1815">
      <w:pPr>
        <w:spacing w:line="240" w:lineRule="auto"/>
        <w:ind w:left="567" w:hanging="567"/>
        <w:rPr>
          <w:rtl/>
          <w:lang w:val="en-US"/>
        </w:rPr>
      </w:pPr>
      <w:r w:rsidRPr="00FA1815">
        <w:rPr>
          <w:rFonts w:ascii="Times New Roman" w:eastAsiaTheme="minorEastAsia" w:hAnsi="Times New Roman" w:cs="Times New Roman"/>
          <w:sz w:val="24"/>
          <w:szCs w:val="24"/>
          <w:rtl/>
          <w:lang w:val="en-US" w:eastAsia="en-US"/>
        </w:rPr>
        <w:t xml:space="preserve"> </w:t>
      </w:r>
      <w:proofErr w:type="gramStart"/>
      <w:r w:rsidRPr="00FA1815">
        <w:rPr>
          <w:rtl/>
          <w:lang w:val="en-US"/>
        </w:rPr>
        <w:t>أحمد ،</w:t>
      </w:r>
      <w:proofErr w:type="gramEnd"/>
      <w:r w:rsidRPr="00FA1815">
        <w:rPr>
          <w:rtl/>
          <w:lang w:val="en-US"/>
        </w:rPr>
        <w:t xml:space="preserve"> رشا محمد صائم . (2022</w:t>
      </w:r>
      <w:proofErr w:type="gramStart"/>
      <w:r w:rsidRPr="00FA1815">
        <w:rPr>
          <w:rtl/>
          <w:lang w:val="en-US"/>
        </w:rPr>
        <w:t>) .</w:t>
      </w:r>
      <w:proofErr w:type="gramEnd"/>
      <w:r w:rsidRPr="00FA1815">
        <w:rPr>
          <w:rtl/>
          <w:lang w:val="en-US"/>
        </w:rPr>
        <w:t xml:space="preserve"> تطبيقات الإدارة للذكاء الاصطناعي في اتخاذ القرارات </w:t>
      </w:r>
      <w:proofErr w:type="gramStart"/>
      <w:r w:rsidRPr="00FA1815">
        <w:rPr>
          <w:rtl/>
          <w:lang w:val="en-US"/>
        </w:rPr>
        <w:t>الإدارية .</w:t>
      </w:r>
      <w:proofErr w:type="gramEnd"/>
      <w:r w:rsidRPr="00FA1815">
        <w:rPr>
          <w:rtl/>
          <w:lang w:val="en-US"/>
        </w:rPr>
        <w:t xml:space="preserve"> رسالة </w:t>
      </w:r>
      <w:proofErr w:type="gramStart"/>
      <w:r w:rsidRPr="00FA1815">
        <w:rPr>
          <w:rtl/>
          <w:lang w:val="en-US"/>
        </w:rPr>
        <w:t>ماجستير .</w:t>
      </w:r>
      <w:proofErr w:type="gramEnd"/>
      <w:r w:rsidRPr="00FA1815">
        <w:rPr>
          <w:rtl/>
          <w:lang w:val="en-US"/>
        </w:rPr>
        <w:t xml:space="preserve"> جامعة الشرق </w:t>
      </w:r>
      <w:proofErr w:type="gramStart"/>
      <w:r w:rsidRPr="00FA1815">
        <w:rPr>
          <w:rtl/>
          <w:lang w:val="en-US"/>
        </w:rPr>
        <w:t>الأوسط .</w:t>
      </w:r>
      <w:proofErr w:type="gramEnd"/>
      <w:r w:rsidRPr="00FA1815">
        <w:rPr>
          <w:rtl/>
          <w:lang w:val="en-US"/>
        </w:rPr>
        <w:t xml:space="preserve"> 4-</w:t>
      </w:r>
      <w:proofErr w:type="gramStart"/>
      <w:r w:rsidRPr="00FA1815">
        <w:rPr>
          <w:rtl/>
          <w:lang w:val="en-US"/>
        </w:rPr>
        <w:t>124 .</w:t>
      </w:r>
      <w:proofErr w:type="gramEnd"/>
    </w:p>
    <w:p w14:paraId="43902381" w14:textId="77777777" w:rsidR="00FA1815" w:rsidRPr="00FA1815" w:rsidRDefault="00FA1815" w:rsidP="00FA1815">
      <w:pPr>
        <w:spacing w:line="240" w:lineRule="auto"/>
        <w:ind w:left="567" w:hanging="567"/>
        <w:rPr>
          <w:lang w:val="en-US"/>
        </w:rPr>
      </w:pPr>
      <w:proofErr w:type="gramStart"/>
      <w:r w:rsidRPr="00FA1815">
        <w:rPr>
          <w:rtl/>
          <w:lang w:val="en-US"/>
        </w:rPr>
        <w:t>حسن ،</w:t>
      </w:r>
      <w:proofErr w:type="gramEnd"/>
      <w:r w:rsidRPr="00FA1815">
        <w:rPr>
          <w:rtl/>
          <w:lang w:val="en-US"/>
        </w:rPr>
        <w:t xml:space="preserve"> منار عبدالله محمد . (2022</w:t>
      </w:r>
      <w:proofErr w:type="gramStart"/>
      <w:r w:rsidRPr="00FA1815">
        <w:rPr>
          <w:rtl/>
          <w:lang w:val="en-US"/>
        </w:rPr>
        <w:t>) .</w:t>
      </w:r>
      <w:proofErr w:type="gramEnd"/>
      <w:r w:rsidRPr="00FA1815">
        <w:rPr>
          <w:rtl/>
          <w:lang w:val="en-US"/>
        </w:rPr>
        <w:t xml:space="preserve"> دور الذكاء الاصطناعي في تعزيز الإبداع الإداري وتطوير الأداء في إدارات الأندية الرياضية في مملكة </w:t>
      </w:r>
      <w:proofErr w:type="gramStart"/>
      <w:r w:rsidRPr="00FA1815">
        <w:rPr>
          <w:rtl/>
          <w:lang w:val="en-US"/>
        </w:rPr>
        <w:t>البحرين .</w:t>
      </w:r>
      <w:proofErr w:type="gramEnd"/>
      <w:r w:rsidRPr="00FA1815">
        <w:rPr>
          <w:rtl/>
          <w:lang w:val="en-US"/>
        </w:rPr>
        <w:t xml:space="preserve"> المجلة العلمية لعلوم وفنون </w:t>
      </w:r>
      <w:proofErr w:type="gramStart"/>
      <w:r w:rsidRPr="00FA1815">
        <w:rPr>
          <w:rtl/>
          <w:lang w:val="en-US"/>
        </w:rPr>
        <w:t>الرياضة .</w:t>
      </w:r>
      <w:proofErr w:type="gramEnd"/>
      <w:r w:rsidRPr="00FA1815">
        <w:rPr>
          <w:rtl/>
          <w:lang w:val="en-US"/>
        </w:rPr>
        <w:t xml:space="preserve"> 70(2</w:t>
      </w:r>
      <w:proofErr w:type="gramStart"/>
      <w:r w:rsidRPr="00FA1815">
        <w:rPr>
          <w:rtl/>
          <w:lang w:val="en-US"/>
        </w:rPr>
        <w:t>) .</w:t>
      </w:r>
      <w:proofErr w:type="gramEnd"/>
      <w:r w:rsidRPr="00FA1815">
        <w:rPr>
          <w:rtl/>
          <w:lang w:val="en-US"/>
        </w:rPr>
        <w:t xml:space="preserve"> 151-</w:t>
      </w:r>
      <w:proofErr w:type="gramStart"/>
      <w:r w:rsidRPr="00FA1815">
        <w:rPr>
          <w:rtl/>
          <w:lang w:val="en-US"/>
        </w:rPr>
        <w:t>183</w:t>
      </w:r>
      <w:r w:rsidRPr="00FA1815">
        <w:rPr>
          <w:lang w:val="en-US"/>
        </w:rPr>
        <w:t xml:space="preserve"> .</w:t>
      </w:r>
      <w:proofErr w:type="gramEnd"/>
    </w:p>
    <w:p w14:paraId="0BAEF537" w14:textId="77777777" w:rsidR="00FA1815" w:rsidRPr="00FA1815" w:rsidRDefault="00FA1815" w:rsidP="00FA1815">
      <w:pPr>
        <w:spacing w:line="240" w:lineRule="auto"/>
        <w:ind w:left="567" w:hanging="567"/>
        <w:rPr>
          <w:lang w:val="en-US"/>
        </w:rPr>
      </w:pPr>
      <w:proofErr w:type="spellStart"/>
      <w:proofErr w:type="gramStart"/>
      <w:r w:rsidRPr="00FA1815">
        <w:rPr>
          <w:rtl/>
          <w:lang w:val="en-US"/>
        </w:rPr>
        <w:t>حمدى</w:t>
      </w:r>
      <w:proofErr w:type="spellEnd"/>
      <w:r w:rsidRPr="00FA1815">
        <w:rPr>
          <w:rtl/>
          <w:lang w:val="en-US"/>
        </w:rPr>
        <w:t xml:space="preserve"> ،</w:t>
      </w:r>
      <w:proofErr w:type="gramEnd"/>
      <w:r w:rsidRPr="00FA1815">
        <w:rPr>
          <w:rtl/>
          <w:lang w:val="en-US"/>
        </w:rPr>
        <w:t xml:space="preserve"> يمنى . (2022</w:t>
      </w:r>
      <w:proofErr w:type="gramStart"/>
      <w:r w:rsidRPr="00FA1815">
        <w:rPr>
          <w:rtl/>
          <w:lang w:val="en-US"/>
        </w:rPr>
        <w:t>) .</w:t>
      </w:r>
      <w:proofErr w:type="gramEnd"/>
      <w:r w:rsidRPr="00FA1815">
        <w:rPr>
          <w:rtl/>
          <w:lang w:val="en-US"/>
        </w:rPr>
        <w:t xml:space="preserve"> تطبيق الذكاء الاصطناعي في تطوير إدارة عمليات التصميم </w:t>
      </w:r>
      <w:proofErr w:type="gramStart"/>
      <w:r w:rsidRPr="00FA1815">
        <w:rPr>
          <w:rtl/>
          <w:lang w:val="en-US"/>
        </w:rPr>
        <w:t>الداخلي .</w:t>
      </w:r>
      <w:proofErr w:type="gramEnd"/>
      <w:r w:rsidRPr="00FA1815">
        <w:rPr>
          <w:rtl/>
          <w:lang w:val="en-US"/>
        </w:rPr>
        <w:t xml:space="preserve"> مجلة علوم التصميم والفنون </w:t>
      </w:r>
      <w:proofErr w:type="gramStart"/>
      <w:r w:rsidRPr="00FA1815">
        <w:rPr>
          <w:rtl/>
          <w:lang w:val="en-US"/>
        </w:rPr>
        <w:t>التطبيقية .</w:t>
      </w:r>
      <w:proofErr w:type="gramEnd"/>
      <w:r w:rsidRPr="00FA1815">
        <w:rPr>
          <w:rtl/>
          <w:lang w:val="en-US"/>
        </w:rPr>
        <w:t xml:space="preserve"> 3 (2</w:t>
      </w:r>
      <w:proofErr w:type="gramStart"/>
      <w:r w:rsidRPr="00FA1815">
        <w:rPr>
          <w:rtl/>
          <w:lang w:val="en-US"/>
        </w:rPr>
        <w:t>) .</w:t>
      </w:r>
      <w:proofErr w:type="gramEnd"/>
      <w:r w:rsidRPr="00FA1815">
        <w:rPr>
          <w:rtl/>
          <w:lang w:val="en-US"/>
        </w:rPr>
        <w:t xml:space="preserve"> 239-</w:t>
      </w:r>
      <w:proofErr w:type="gramStart"/>
      <w:r w:rsidRPr="00FA1815">
        <w:rPr>
          <w:rtl/>
          <w:lang w:val="en-US"/>
        </w:rPr>
        <w:t>245</w:t>
      </w:r>
      <w:r w:rsidRPr="00FA1815">
        <w:rPr>
          <w:lang w:val="en-US"/>
        </w:rPr>
        <w:t xml:space="preserve"> .</w:t>
      </w:r>
      <w:proofErr w:type="gramEnd"/>
      <w:r w:rsidRPr="00FA1815">
        <w:rPr>
          <w:lang w:val="en-US"/>
        </w:rPr>
        <w:t xml:space="preserve"> DOI: 10.21608/jdsaa.2022.117299.</w:t>
      </w:r>
      <w:proofErr w:type="gramStart"/>
      <w:r w:rsidRPr="00FA1815">
        <w:rPr>
          <w:lang w:val="en-US"/>
        </w:rPr>
        <w:t>1156 .</w:t>
      </w:r>
      <w:proofErr w:type="gramEnd"/>
    </w:p>
    <w:p w14:paraId="5202014B" w14:textId="77777777" w:rsidR="00FA1815" w:rsidRPr="00FA1815" w:rsidRDefault="00FA1815" w:rsidP="00FA1815">
      <w:pPr>
        <w:spacing w:line="240" w:lineRule="auto"/>
        <w:ind w:left="567" w:hanging="567"/>
        <w:rPr>
          <w:lang w:val="en-US"/>
        </w:rPr>
      </w:pPr>
      <w:r w:rsidRPr="00FA1815">
        <w:rPr>
          <w:rtl/>
          <w:lang w:val="en-US"/>
        </w:rPr>
        <w:t>الداري، فريال. (2024). تأثير استخدام تقنيات الذكاء الاصطناعي في تحسين جودة إدارة المشاريع. المجلة الدولية للحاسبات والمعلومات. 3(9)، 9-21</w:t>
      </w:r>
      <w:r w:rsidRPr="00FA1815">
        <w:rPr>
          <w:lang w:val="en-US"/>
        </w:rPr>
        <w:t>. https://doi.org/10.59992/ijci.2024.v3n9p1</w:t>
      </w:r>
    </w:p>
    <w:p w14:paraId="31F86A92" w14:textId="77777777" w:rsidR="00FA1815" w:rsidRPr="00FA1815" w:rsidRDefault="00FA1815" w:rsidP="00FA1815">
      <w:pPr>
        <w:spacing w:line="240" w:lineRule="auto"/>
        <w:ind w:left="567" w:hanging="567"/>
        <w:rPr>
          <w:lang w:val="en-US"/>
        </w:rPr>
      </w:pPr>
      <w:r w:rsidRPr="00FA1815">
        <w:rPr>
          <w:rtl/>
          <w:lang w:val="en-US"/>
        </w:rPr>
        <w:t xml:space="preserve">دحماني اسماعيل., &amp; دريسي اسماء. (2022). استعمال تقنيات إدارة المشاريع </w:t>
      </w:r>
      <w:proofErr w:type="spellStart"/>
      <w:r w:rsidRPr="00FA1815">
        <w:rPr>
          <w:rtl/>
          <w:lang w:val="en-US"/>
        </w:rPr>
        <w:t>فى</w:t>
      </w:r>
      <w:proofErr w:type="spellEnd"/>
      <w:r w:rsidRPr="00FA1815">
        <w:rPr>
          <w:rtl/>
          <w:lang w:val="en-US"/>
        </w:rPr>
        <w:t xml:space="preserve"> إنجاز أطروحة الدكتوراه حسب نظام</w:t>
      </w:r>
      <w:r w:rsidRPr="00FA1815">
        <w:rPr>
          <w:lang w:val="en-US"/>
        </w:rPr>
        <w:t xml:space="preserve"> LMD. </w:t>
      </w:r>
      <w:r w:rsidRPr="00FA1815">
        <w:rPr>
          <w:rtl/>
          <w:lang w:val="en-US"/>
        </w:rPr>
        <w:t>المجلة الجزائرية للعلوم الاجتماعية والإنسانية, 10(</w:t>
      </w:r>
      <w:proofErr w:type="gramStart"/>
      <w:r w:rsidRPr="00FA1815">
        <w:rPr>
          <w:rtl/>
          <w:lang w:val="en-US"/>
        </w:rPr>
        <w:t>2),</w:t>
      </w:r>
      <w:proofErr w:type="gramEnd"/>
      <w:r w:rsidRPr="00FA1815">
        <w:rPr>
          <w:rtl/>
          <w:lang w:val="en-US"/>
        </w:rPr>
        <w:t xml:space="preserve"> 072-096</w:t>
      </w:r>
      <w:r w:rsidRPr="00FA1815">
        <w:rPr>
          <w:lang w:val="en-US"/>
        </w:rPr>
        <w:t xml:space="preserve">. </w:t>
      </w:r>
    </w:p>
    <w:p w14:paraId="221D3217" w14:textId="77777777" w:rsidR="00FA1815" w:rsidRPr="00FA1815" w:rsidRDefault="00FA1815" w:rsidP="00FA1815">
      <w:pPr>
        <w:spacing w:line="240" w:lineRule="auto"/>
        <w:ind w:left="567" w:hanging="567"/>
        <w:rPr>
          <w:lang w:val="en-US"/>
        </w:rPr>
      </w:pPr>
      <w:r w:rsidRPr="00FA1815">
        <w:rPr>
          <w:rtl/>
          <w:lang w:val="en-US"/>
        </w:rPr>
        <w:t>الزهراني، محمد، العمري، فهد، والقحطاني، سعيد. (2022). تطبيقات الذكاء الاصطناعي في إدارة المشاريع الهندسية: دراسة حالة في المملكة العربية السعودية. المجلة السعودية للهندسة والتكنولوجيا، 15(3)، 178-195</w:t>
      </w:r>
      <w:r w:rsidRPr="00FA1815">
        <w:rPr>
          <w:lang w:val="en-US"/>
        </w:rPr>
        <w:t>.</w:t>
      </w:r>
    </w:p>
    <w:p w14:paraId="55176808" w14:textId="77777777" w:rsidR="00FA1815" w:rsidRPr="00FA1815" w:rsidRDefault="00FA1815" w:rsidP="00FA1815">
      <w:pPr>
        <w:spacing w:line="240" w:lineRule="auto"/>
        <w:ind w:left="567" w:hanging="567"/>
      </w:pPr>
      <w:proofErr w:type="gramStart"/>
      <w:r w:rsidRPr="00FA1815">
        <w:rPr>
          <w:rtl/>
          <w:lang w:val="en-US"/>
        </w:rPr>
        <w:t>الشهري ،</w:t>
      </w:r>
      <w:proofErr w:type="gramEnd"/>
      <w:r w:rsidRPr="00FA1815">
        <w:rPr>
          <w:rtl/>
          <w:lang w:val="en-US"/>
        </w:rPr>
        <w:t xml:space="preserve"> خالد عبدالله ؛ </w:t>
      </w:r>
      <w:proofErr w:type="spellStart"/>
      <w:r w:rsidRPr="00FA1815">
        <w:rPr>
          <w:rtl/>
          <w:lang w:val="en-US"/>
        </w:rPr>
        <w:t>باسويد</w:t>
      </w:r>
      <w:proofErr w:type="spellEnd"/>
      <w:r w:rsidRPr="00FA1815">
        <w:rPr>
          <w:rtl/>
          <w:lang w:val="en-US"/>
        </w:rPr>
        <w:t xml:space="preserve"> ، خلود علي ؛ غروي ، محمد عبدالله و سليمان ، وليد . (2023</w:t>
      </w:r>
      <w:proofErr w:type="gramStart"/>
      <w:r w:rsidRPr="00FA1815">
        <w:rPr>
          <w:rtl/>
          <w:lang w:val="en-US"/>
        </w:rPr>
        <w:t>) .</w:t>
      </w:r>
      <w:proofErr w:type="gramEnd"/>
      <w:r w:rsidRPr="00FA1815">
        <w:rPr>
          <w:rtl/>
          <w:lang w:val="en-US"/>
        </w:rPr>
        <w:t xml:space="preserve"> واقع الذكاء الاصطناعي على إدارة المشاريع في القطاع الحكومي بالمملكة العربية السعودية. مجلة الفنون والأدب وعلوم الإنسانيات </w:t>
      </w:r>
      <w:proofErr w:type="gramStart"/>
      <w:r w:rsidRPr="00FA1815">
        <w:rPr>
          <w:rtl/>
          <w:lang w:val="en-US"/>
        </w:rPr>
        <w:t>والاجتماع .</w:t>
      </w:r>
      <w:proofErr w:type="gramEnd"/>
      <w:r w:rsidRPr="00FA1815">
        <w:rPr>
          <w:rtl/>
          <w:lang w:val="en-US"/>
        </w:rPr>
        <w:t xml:space="preserve"> </w:t>
      </w:r>
      <w:proofErr w:type="gramStart"/>
      <w:r w:rsidRPr="00FA1815">
        <w:rPr>
          <w:rtl/>
          <w:lang w:val="en-US"/>
        </w:rPr>
        <w:t>94 ،</w:t>
      </w:r>
      <w:proofErr w:type="gramEnd"/>
      <w:r w:rsidRPr="00FA1815">
        <w:rPr>
          <w:rtl/>
          <w:lang w:val="en-US"/>
        </w:rPr>
        <w:t xml:space="preserve"> 432 .</w:t>
      </w:r>
    </w:p>
    <w:p w14:paraId="7DFEE646" w14:textId="77777777" w:rsidR="00FA1815" w:rsidRPr="00FA1815" w:rsidRDefault="00FA1815" w:rsidP="00FA1815">
      <w:pPr>
        <w:spacing w:line="240" w:lineRule="auto"/>
        <w:ind w:left="567" w:hanging="567"/>
        <w:rPr>
          <w:lang w:val="en-US"/>
        </w:rPr>
      </w:pPr>
      <w:r w:rsidRPr="00FA1815">
        <w:rPr>
          <w:rtl/>
          <w:lang w:val="en-US"/>
        </w:rPr>
        <w:t>العتيبي، نورة. (2021). أثر استخدام تقنيات الذكاء الاصطناعي على أداء المشاريع الإنشائية في القطاع الخاص السعودي. مجلة جامعة الملك سعود للعلوم الهندسية، 33(2)، 89-104</w:t>
      </w:r>
      <w:r w:rsidRPr="00FA1815">
        <w:rPr>
          <w:lang w:val="en-US"/>
        </w:rPr>
        <w:t>.</w:t>
      </w:r>
    </w:p>
    <w:p w14:paraId="36D516CC" w14:textId="77777777" w:rsidR="00FA1815" w:rsidRPr="00FA1815" w:rsidRDefault="00FA1815" w:rsidP="00FA1815">
      <w:pPr>
        <w:spacing w:line="240" w:lineRule="auto"/>
        <w:ind w:left="567" w:hanging="567"/>
        <w:rPr>
          <w:rtl/>
          <w:lang w:val="en-US"/>
        </w:rPr>
      </w:pPr>
      <w:proofErr w:type="gramStart"/>
      <w:r w:rsidRPr="00FA1815">
        <w:rPr>
          <w:rtl/>
          <w:lang w:val="en-US"/>
        </w:rPr>
        <w:t>العزام ،</w:t>
      </w:r>
      <w:proofErr w:type="gramEnd"/>
      <w:r w:rsidRPr="00FA1815">
        <w:rPr>
          <w:rtl/>
          <w:lang w:val="en-US"/>
        </w:rPr>
        <w:t xml:space="preserve"> نورة محمد عبدالله . (2020</w:t>
      </w:r>
      <w:proofErr w:type="gramStart"/>
      <w:r w:rsidRPr="00FA1815">
        <w:rPr>
          <w:rtl/>
          <w:lang w:val="en-US"/>
        </w:rPr>
        <w:t>) .</w:t>
      </w:r>
      <w:proofErr w:type="gramEnd"/>
      <w:r w:rsidRPr="00FA1815">
        <w:rPr>
          <w:rtl/>
          <w:lang w:val="en-US"/>
        </w:rPr>
        <w:t xml:space="preserve"> دور الذكاء الاصطناعي في رفع كفاءة النظم الإدارية لإدارة الموارد</w:t>
      </w:r>
      <w:r w:rsidRPr="00FA1815">
        <w:t xml:space="preserve"> </w:t>
      </w:r>
      <w:r w:rsidRPr="00FA1815">
        <w:rPr>
          <w:rtl/>
          <w:lang w:val="en-US"/>
        </w:rPr>
        <w:t xml:space="preserve">البشرية بجامعة </w:t>
      </w:r>
      <w:proofErr w:type="gramStart"/>
      <w:r w:rsidRPr="00FA1815">
        <w:rPr>
          <w:rtl/>
          <w:lang w:val="en-US"/>
        </w:rPr>
        <w:t>تبوك .</w:t>
      </w:r>
      <w:proofErr w:type="gramEnd"/>
      <w:r w:rsidRPr="00FA1815">
        <w:rPr>
          <w:rtl/>
          <w:lang w:val="en-US"/>
        </w:rPr>
        <w:t xml:space="preserve"> المجلة </w:t>
      </w:r>
      <w:proofErr w:type="gramStart"/>
      <w:r w:rsidRPr="00FA1815">
        <w:rPr>
          <w:rtl/>
          <w:lang w:val="en-US"/>
        </w:rPr>
        <w:t>التربوية .</w:t>
      </w:r>
      <w:proofErr w:type="gramEnd"/>
      <w:r w:rsidRPr="00FA1815">
        <w:rPr>
          <w:rtl/>
          <w:lang w:val="en-US"/>
        </w:rPr>
        <w:t xml:space="preserve"> 1(84</w:t>
      </w:r>
      <w:proofErr w:type="gramStart"/>
      <w:r w:rsidRPr="00FA1815">
        <w:rPr>
          <w:rtl/>
          <w:lang w:val="en-US"/>
        </w:rPr>
        <w:t>) .</w:t>
      </w:r>
      <w:proofErr w:type="gramEnd"/>
      <w:r w:rsidRPr="00FA1815">
        <w:rPr>
          <w:rtl/>
          <w:lang w:val="en-US"/>
        </w:rPr>
        <w:t xml:space="preserve"> 468-</w:t>
      </w:r>
      <w:proofErr w:type="gramStart"/>
      <w:r w:rsidRPr="00FA1815">
        <w:rPr>
          <w:rtl/>
          <w:lang w:val="en-US"/>
        </w:rPr>
        <w:t>491 .</w:t>
      </w:r>
      <w:proofErr w:type="gramEnd"/>
    </w:p>
    <w:p w14:paraId="27D86441" w14:textId="77777777" w:rsidR="00FA1815" w:rsidRPr="00FA1815" w:rsidRDefault="00FA1815" w:rsidP="00FA1815">
      <w:pPr>
        <w:spacing w:line="240" w:lineRule="auto"/>
        <w:ind w:left="567" w:hanging="567"/>
        <w:rPr>
          <w:rtl/>
          <w:lang w:val="en-US"/>
        </w:rPr>
      </w:pPr>
      <w:proofErr w:type="gramStart"/>
      <w:r w:rsidRPr="00FA1815">
        <w:rPr>
          <w:rtl/>
          <w:lang w:val="en-US"/>
        </w:rPr>
        <w:t>الغامدي ،</w:t>
      </w:r>
      <w:proofErr w:type="gramEnd"/>
      <w:r w:rsidRPr="00FA1815">
        <w:rPr>
          <w:rtl/>
          <w:lang w:val="en-US"/>
        </w:rPr>
        <w:t xml:space="preserve"> سلوى ؛ آل ضرمان ، فاتح عبدالله . (2022</w:t>
      </w:r>
      <w:proofErr w:type="gramStart"/>
      <w:r w:rsidRPr="00FA1815">
        <w:rPr>
          <w:rtl/>
          <w:lang w:val="en-US"/>
        </w:rPr>
        <w:t>) .</w:t>
      </w:r>
      <w:proofErr w:type="gramEnd"/>
      <w:r w:rsidRPr="00FA1815">
        <w:rPr>
          <w:rtl/>
          <w:lang w:val="en-US"/>
        </w:rPr>
        <w:t xml:space="preserve"> عمليات إدارة المعرفة القائمة على الذكاء الاصطناعي في المشاريع الإنشائية</w:t>
      </w:r>
      <w:r w:rsidRPr="00FA1815">
        <w:t xml:space="preserve">: </w:t>
      </w:r>
      <w:r w:rsidRPr="00FA1815">
        <w:rPr>
          <w:rtl/>
          <w:lang w:val="en-US"/>
        </w:rPr>
        <w:t xml:space="preserve">دراسة تطبيقية في المملكة العربية السعودية. مجلة ابن خلدون للدراسات </w:t>
      </w:r>
      <w:proofErr w:type="gramStart"/>
      <w:r w:rsidRPr="00FA1815">
        <w:rPr>
          <w:rtl/>
          <w:lang w:val="en-US"/>
        </w:rPr>
        <w:t>والأبحاث .</w:t>
      </w:r>
      <w:proofErr w:type="gramEnd"/>
      <w:r w:rsidRPr="00FA1815">
        <w:rPr>
          <w:rtl/>
          <w:lang w:val="en-US"/>
        </w:rPr>
        <w:t xml:space="preserve"> 2 (10</w:t>
      </w:r>
      <w:proofErr w:type="gramStart"/>
      <w:r w:rsidRPr="00FA1815">
        <w:rPr>
          <w:rtl/>
          <w:lang w:val="en-US"/>
        </w:rPr>
        <w:t>) .</w:t>
      </w:r>
      <w:proofErr w:type="gramEnd"/>
      <w:r w:rsidRPr="00FA1815">
        <w:rPr>
          <w:rtl/>
          <w:lang w:val="en-US"/>
        </w:rPr>
        <w:t xml:space="preserve"> 382-391 </w:t>
      </w:r>
    </w:p>
    <w:p w14:paraId="338AEAC7" w14:textId="77777777" w:rsidR="00FA1815" w:rsidRPr="00FA1815" w:rsidRDefault="00FA1815" w:rsidP="00FA1815">
      <w:pPr>
        <w:spacing w:line="240" w:lineRule="auto"/>
        <w:ind w:left="567" w:hanging="567"/>
        <w:rPr>
          <w:rtl/>
          <w:lang w:val="en-US"/>
        </w:rPr>
      </w:pPr>
      <w:proofErr w:type="gramStart"/>
      <w:r w:rsidRPr="00FA1815">
        <w:rPr>
          <w:rtl/>
          <w:lang w:val="en-US"/>
        </w:rPr>
        <w:t>القلاف,</w:t>
      </w:r>
      <w:proofErr w:type="gramEnd"/>
      <w:r w:rsidRPr="00FA1815">
        <w:rPr>
          <w:rtl/>
          <w:lang w:val="en-US"/>
        </w:rPr>
        <w:t xml:space="preserve"> رائد, الصائغ, رباب, </w:t>
      </w:r>
      <w:proofErr w:type="spellStart"/>
      <w:r w:rsidRPr="00FA1815">
        <w:rPr>
          <w:rtl/>
          <w:lang w:val="en-US"/>
        </w:rPr>
        <w:t>عجيمي</w:t>
      </w:r>
      <w:proofErr w:type="spellEnd"/>
      <w:r w:rsidRPr="00FA1815">
        <w:rPr>
          <w:rtl/>
          <w:lang w:val="en-US"/>
        </w:rPr>
        <w:t xml:space="preserve">, إسماعيل, &amp; الفلفل, ماجد. (2024). الاستفادة من الذكاء الاصطناعي للابتكار في إدارة المشاريع استكشاف الإمكانيات والتطبيقات" دراسة حالة إدارة التشوه </w:t>
      </w:r>
      <w:r w:rsidRPr="00FA1815">
        <w:rPr>
          <w:rtl/>
          <w:lang w:val="en-US"/>
        </w:rPr>
        <w:lastRenderedPageBreak/>
        <w:t xml:space="preserve">البصري في أمانة مدينة جدة". </w:t>
      </w:r>
      <w:r w:rsidRPr="00FA1815">
        <w:rPr>
          <w:i/>
          <w:iCs/>
          <w:rtl/>
          <w:lang w:val="en-US"/>
        </w:rPr>
        <w:t xml:space="preserve">المجلة </w:t>
      </w:r>
      <w:proofErr w:type="spellStart"/>
      <w:r w:rsidRPr="00FA1815">
        <w:rPr>
          <w:i/>
          <w:iCs/>
          <w:rtl/>
          <w:lang w:val="en-US"/>
        </w:rPr>
        <w:t>العملیة</w:t>
      </w:r>
      <w:proofErr w:type="spellEnd"/>
      <w:r w:rsidRPr="00FA1815">
        <w:rPr>
          <w:i/>
          <w:iCs/>
          <w:rtl/>
          <w:lang w:val="en-US"/>
        </w:rPr>
        <w:t xml:space="preserve"> التجارة </w:t>
      </w:r>
      <w:proofErr w:type="spellStart"/>
      <w:r w:rsidRPr="00FA1815">
        <w:rPr>
          <w:i/>
          <w:iCs/>
          <w:rtl/>
          <w:lang w:val="en-US"/>
        </w:rPr>
        <w:t>والتمویل</w:t>
      </w:r>
      <w:proofErr w:type="spellEnd"/>
      <w:r w:rsidRPr="00FA1815">
        <w:rPr>
          <w:rtl/>
          <w:lang w:val="en-US"/>
        </w:rPr>
        <w:t xml:space="preserve">, </w:t>
      </w:r>
      <w:r w:rsidRPr="00FA1815">
        <w:rPr>
          <w:i/>
          <w:iCs/>
          <w:rtl/>
          <w:lang w:val="en-US"/>
        </w:rPr>
        <w:t>0</w:t>
      </w:r>
      <w:r w:rsidRPr="00FA1815">
        <w:rPr>
          <w:lang w:val="en-US"/>
        </w:rPr>
        <w:t xml:space="preserve">(0). </w:t>
      </w:r>
      <w:hyperlink r:id="rId19" w:history="1">
        <w:r w:rsidRPr="00FA1815">
          <w:rPr>
            <w:rStyle w:val="Hyperlink"/>
            <w:lang w:val="en-US"/>
          </w:rPr>
          <w:t>https://doi.org/10.21608/caf.2024.379091</w:t>
        </w:r>
      </w:hyperlink>
    </w:p>
    <w:p w14:paraId="735DB3F9" w14:textId="77777777" w:rsidR="00FA1815" w:rsidRPr="00FA1815" w:rsidRDefault="00FA1815" w:rsidP="00FA1815">
      <w:pPr>
        <w:spacing w:line="240" w:lineRule="auto"/>
        <w:ind w:left="567" w:hanging="567"/>
        <w:rPr>
          <w:lang w:val="en-US"/>
        </w:rPr>
      </w:pPr>
      <w:proofErr w:type="gramStart"/>
      <w:r w:rsidRPr="00FA1815">
        <w:rPr>
          <w:rtl/>
          <w:lang w:val="en-US"/>
        </w:rPr>
        <w:t>مصطفى ،</w:t>
      </w:r>
      <w:proofErr w:type="gramEnd"/>
      <w:r w:rsidRPr="00FA1815">
        <w:rPr>
          <w:rtl/>
          <w:lang w:val="en-US"/>
        </w:rPr>
        <w:t xml:space="preserve"> علي لؤي . (2022</w:t>
      </w:r>
      <w:proofErr w:type="gramStart"/>
      <w:r w:rsidRPr="00FA1815">
        <w:rPr>
          <w:rtl/>
          <w:lang w:val="en-US"/>
        </w:rPr>
        <w:t>) .</w:t>
      </w:r>
      <w:proofErr w:type="gramEnd"/>
      <w:r w:rsidRPr="00FA1815">
        <w:rPr>
          <w:rtl/>
          <w:lang w:val="en-US"/>
        </w:rPr>
        <w:t xml:space="preserve"> تطبيق أدوات الذكاء الاصطناعي مع تقنية</w:t>
      </w:r>
      <w:r w:rsidRPr="00FA1815">
        <w:rPr>
          <w:lang w:val="en-US"/>
        </w:rPr>
        <w:t xml:space="preserve"> BIM </w:t>
      </w:r>
      <w:r w:rsidRPr="00FA1815">
        <w:rPr>
          <w:rtl/>
          <w:lang w:val="en-US"/>
        </w:rPr>
        <w:t xml:space="preserve">في إدارة مشاريع </w:t>
      </w:r>
      <w:proofErr w:type="gramStart"/>
      <w:r w:rsidRPr="00FA1815">
        <w:rPr>
          <w:rtl/>
          <w:lang w:val="en-US"/>
        </w:rPr>
        <w:t>البناء .</w:t>
      </w:r>
      <w:proofErr w:type="gramEnd"/>
      <w:r w:rsidRPr="00FA1815">
        <w:rPr>
          <w:rtl/>
          <w:lang w:val="en-US"/>
        </w:rPr>
        <w:t xml:space="preserve"> رسالة </w:t>
      </w:r>
      <w:proofErr w:type="gramStart"/>
      <w:r w:rsidRPr="00FA1815">
        <w:rPr>
          <w:rtl/>
          <w:lang w:val="en-US"/>
        </w:rPr>
        <w:t>ماجستير .</w:t>
      </w:r>
      <w:proofErr w:type="gramEnd"/>
      <w:r w:rsidRPr="00FA1815">
        <w:rPr>
          <w:rtl/>
          <w:lang w:val="en-US"/>
        </w:rPr>
        <w:t xml:space="preserve"> الجامعة الافتراضية </w:t>
      </w:r>
      <w:proofErr w:type="gramStart"/>
      <w:r w:rsidRPr="00FA1815">
        <w:rPr>
          <w:rtl/>
          <w:lang w:val="en-US"/>
        </w:rPr>
        <w:t>السورية .</w:t>
      </w:r>
      <w:proofErr w:type="gramEnd"/>
      <w:r w:rsidRPr="00FA1815">
        <w:rPr>
          <w:rtl/>
          <w:lang w:val="en-US"/>
        </w:rPr>
        <w:t xml:space="preserve"> 84-116</w:t>
      </w:r>
      <w:r w:rsidRPr="00FA1815">
        <w:rPr>
          <w:lang w:val="en-US"/>
        </w:rPr>
        <w:t>.</w:t>
      </w:r>
    </w:p>
    <w:p w14:paraId="6CCE55EF" w14:textId="77777777" w:rsidR="00FA1815" w:rsidRPr="00FA1815" w:rsidRDefault="00FA1815" w:rsidP="00FA1815">
      <w:pPr>
        <w:spacing w:line="240" w:lineRule="auto"/>
        <w:ind w:left="567" w:hanging="567"/>
        <w:rPr>
          <w:lang w:val="en-US"/>
        </w:rPr>
      </w:pPr>
      <w:proofErr w:type="gramStart"/>
      <w:r w:rsidRPr="00FA1815">
        <w:rPr>
          <w:rtl/>
          <w:lang w:val="en-US"/>
        </w:rPr>
        <w:t>النجار ،</w:t>
      </w:r>
      <w:proofErr w:type="gramEnd"/>
      <w:r w:rsidRPr="00FA1815">
        <w:rPr>
          <w:rtl/>
          <w:lang w:val="en-US"/>
        </w:rPr>
        <w:t xml:space="preserve"> محي الدين صادق . (2020</w:t>
      </w:r>
      <w:proofErr w:type="gramStart"/>
      <w:r w:rsidRPr="00FA1815">
        <w:rPr>
          <w:rtl/>
          <w:lang w:val="en-US"/>
        </w:rPr>
        <w:t>) .</w:t>
      </w:r>
      <w:proofErr w:type="gramEnd"/>
      <w:r w:rsidRPr="00FA1815">
        <w:rPr>
          <w:rtl/>
          <w:lang w:val="en-US"/>
        </w:rPr>
        <w:t xml:space="preserve"> دراسة أثر استخدام تقنيات الذكاء الاصطناعي والبيانات الكبيرة على فعالية القرارات الإدارية بالتطبيق على شركات الاتصالات في محافظة </w:t>
      </w:r>
      <w:proofErr w:type="gramStart"/>
      <w:r w:rsidRPr="00FA1815">
        <w:rPr>
          <w:rtl/>
          <w:lang w:val="en-US"/>
        </w:rPr>
        <w:t>دمشق .</w:t>
      </w:r>
      <w:proofErr w:type="gramEnd"/>
      <w:r w:rsidRPr="00FA1815">
        <w:rPr>
          <w:rtl/>
          <w:lang w:val="en-US"/>
        </w:rPr>
        <w:t xml:space="preserve"> رسالة </w:t>
      </w:r>
      <w:proofErr w:type="gramStart"/>
      <w:r w:rsidRPr="00FA1815">
        <w:rPr>
          <w:rtl/>
          <w:lang w:val="en-US"/>
        </w:rPr>
        <w:t>ماجستير .</w:t>
      </w:r>
      <w:proofErr w:type="gramEnd"/>
      <w:r w:rsidRPr="00FA1815">
        <w:rPr>
          <w:rtl/>
          <w:lang w:val="en-US"/>
        </w:rPr>
        <w:t xml:space="preserve"> الجامعة الافتراضية </w:t>
      </w:r>
      <w:proofErr w:type="gramStart"/>
      <w:r w:rsidRPr="00FA1815">
        <w:rPr>
          <w:rtl/>
          <w:lang w:val="en-US"/>
        </w:rPr>
        <w:t>السورية .</w:t>
      </w:r>
      <w:proofErr w:type="gramEnd"/>
      <w:r w:rsidRPr="00FA1815">
        <w:rPr>
          <w:rtl/>
          <w:lang w:val="en-US"/>
        </w:rPr>
        <w:t xml:space="preserve"> 20-</w:t>
      </w:r>
      <w:proofErr w:type="gramStart"/>
      <w:r w:rsidRPr="00FA1815">
        <w:rPr>
          <w:rtl/>
          <w:lang w:val="en-US"/>
        </w:rPr>
        <w:t>94</w:t>
      </w:r>
      <w:r w:rsidRPr="00FA1815">
        <w:rPr>
          <w:lang w:val="en-US"/>
        </w:rPr>
        <w:t xml:space="preserve"> .</w:t>
      </w:r>
      <w:proofErr w:type="gramEnd"/>
    </w:p>
    <w:p w14:paraId="42C3A30B" w14:textId="77777777" w:rsidR="00FA1815" w:rsidRPr="00FA1815" w:rsidRDefault="00FA1815" w:rsidP="00FA1815">
      <w:pPr>
        <w:spacing w:line="240" w:lineRule="auto"/>
        <w:ind w:left="567" w:hanging="567"/>
        <w:rPr>
          <w:lang w:val="en-US"/>
        </w:rPr>
      </w:pPr>
      <w:proofErr w:type="gramStart"/>
      <w:r w:rsidRPr="00FA1815">
        <w:rPr>
          <w:rtl/>
          <w:lang w:val="en-US"/>
        </w:rPr>
        <w:t>واضح,</w:t>
      </w:r>
      <w:proofErr w:type="gramEnd"/>
      <w:r w:rsidRPr="00FA1815">
        <w:rPr>
          <w:rtl/>
          <w:lang w:val="en-US"/>
        </w:rPr>
        <w:t xml:space="preserve"> محمود. (2017). مساهمة في تحسين إدارة المشاريع الإنشائية في الجزائر</w:t>
      </w:r>
      <w:r w:rsidRPr="00FA1815">
        <w:rPr>
          <w:lang w:val="en-US"/>
        </w:rPr>
        <w:t xml:space="preserve">. </w:t>
      </w:r>
      <w:r w:rsidRPr="00FA1815">
        <w:rPr>
          <w:i/>
          <w:iCs/>
          <w:lang w:val="en-US"/>
        </w:rPr>
        <w:t>Univ-Batna.dz</w:t>
      </w:r>
      <w:r w:rsidRPr="00FA1815">
        <w:rPr>
          <w:lang w:val="en-US"/>
        </w:rPr>
        <w:t xml:space="preserve">, </w:t>
      </w:r>
      <w:r w:rsidRPr="00FA1815">
        <w:rPr>
          <w:i/>
          <w:iCs/>
          <w:lang w:val="en-US"/>
        </w:rPr>
        <w:t>1</w:t>
      </w:r>
      <w:r w:rsidRPr="00FA1815">
        <w:rPr>
          <w:lang w:val="en-US"/>
        </w:rPr>
        <w:t xml:space="preserve">(2). </w:t>
      </w:r>
      <w:hyperlink r:id="rId20" w:history="1">
        <w:r w:rsidRPr="00FA1815">
          <w:rPr>
            <w:rStyle w:val="Hyperlink"/>
            <w:lang w:val="en-US"/>
          </w:rPr>
          <w:t>http://dspace.univ-batna.dz/xmlui/handle/123456789/553</w:t>
        </w:r>
      </w:hyperlink>
    </w:p>
    <w:p w14:paraId="097EA2BE" w14:textId="77777777" w:rsidR="00FA1815" w:rsidRDefault="00FA1815" w:rsidP="00FA1815">
      <w:pPr>
        <w:rPr>
          <w:rtl/>
          <w:lang w:val="en-US"/>
        </w:rPr>
      </w:pPr>
    </w:p>
    <w:p w14:paraId="235FA547" w14:textId="77777777" w:rsidR="00FA1815" w:rsidRDefault="00FA1815">
      <w:pPr>
        <w:rPr>
          <w:rtl/>
          <w:lang w:val="en-US"/>
        </w:rPr>
      </w:pPr>
      <w:r>
        <w:rPr>
          <w:rtl/>
          <w:lang w:val="en-US"/>
        </w:rPr>
        <w:br w:type="page"/>
      </w:r>
    </w:p>
    <w:p w14:paraId="238590EA" w14:textId="68B28330" w:rsidR="00B94E3E" w:rsidRPr="00FA1815" w:rsidRDefault="00B94E3E" w:rsidP="00FA1815">
      <w:pPr>
        <w:rPr>
          <w:b/>
          <w:bCs/>
          <w:rtl/>
          <w:lang w:val="en-US"/>
        </w:rPr>
      </w:pPr>
      <w:r w:rsidRPr="00FA1815">
        <w:rPr>
          <w:b/>
          <w:bCs/>
          <w:rtl/>
          <w:lang w:val="en-US"/>
        </w:rPr>
        <w:lastRenderedPageBreak/>
        <w:t xml:space="preserve">المراجع </w:t>
      </w:r>
      <w:proofErr w:type="gramStart"/>
      <w:r w:rsidRPr="00FA1815">
        <w:rPr>
          <w:b/>
          <w:bCs/>
          <w:rtl/>
          <w:lang w:val="en-US"/>
        </w:rPr>
        <w:t>الأجنبيّة :</w:t>
      </w:r>
      <w:proofErr w:type="gramEnd"/>
    </w:p>
    <w:p w14:paraId="7CC8C38E"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eastAsia="en-US"/>
        </w:rPr>
      </w:pPr>
      <w:proofErr w:type="spellStart"/>
      <w:r w:rsidRPr="00FA1815">
        <w:rPr>
          <w:rFonts w:ascii="Times New Roman" w:hAnsi="Times New Roman" w:cs="Times New Roman"/>
          <w:sz w:val="24"/>
          <w:szCs w:val="24"/>
          <w:lang w:eastAsia="en-US"/>
        </w:rPr>
        <w:t>Alghurair</w:t>
      </w:r>
      <w:proofErr w:type="spellEnd"/>
      <w:r w:rsidRPr="00FA1815">
        <w:rPr>
          <w:rFonts w:ascii="Times New Roman" w:hAnsi="Times New Roman" w:cs="Times New Roman"/>
          <w:sz w:val="24"/>
          <w:szCs w:val="24"/>
          <w:lang w:eastAsia="en-US"/>
        </w:rPr>
        <w:t xml:space="preserve">, M.S and Fahim, </w:t>
      </w:r>
      <w:proofErr w:type="gramStart"/>
      <w:r w:rsidRPr="00FA1815">
        <w:rPr>
          <w:rFonts w:ascii="Times New Roman" w:hAnsi="Times New Roman" w:cs="Times New Roman"/>
          <w:sz w:val="24"/>
          <w:szCs w:val="24"/>
          <w:lang w:eastAsia="en-US"/>
        </w:rPr>
        <w:t>A.R .</w:t>
      </w:r>
      <w:proofErr w:type="gramEnd"/>
      <w:r w:rsidRPr="00FA1815">
        <w:rPr>
          <w:rFonts w:ascii="Times New Roman" w:hAnsi="Times New Roman" w:cs="Times New Roman"/>
          <w:sz w:val="24"/>
          <w:szCs w:val="24"/>
          <w:lang w:eastAsia="en-US"/>
        </w:rPr>
        <w:t xml:space="preserve"> (2023</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The Role of Artificial Intelligence in Civil Engineering Applications and </w:t>
      </w:r>
      <w:proofErr w:type="gramStart"/>
      <w:r w:rsidRPr="00FA1815">
        <w:rPr>
          <w:rFonts w:ascii="Times New Roman" w:hAnsi="Times New Roman" w:cs="Times New Roman"/>
          <w:sz w:val="24"/>
          <w:szCs w:val="24"/>
          <w:lang w:eastAsia="en-US"/>
        </w:rPr>
        <w:t>Programs .</w:t>
      </w:r>
      <w:proofErr w:type="gramEnd"/>
      <w:r w:rsidRPr="00FA1815">
        <w:rPr>
          <w:rFonts w:ascii="Times New Roman" w:hAnsi="Times New Roman" w:cs="Times New Roman"/>
          <w:sz w:val="24"/>
          <w:szCs w:val="24"/>
          <w:lang w:eastAsia="en-US"/>
        </w:rPr>
        <w:t xml:space="preserve"> Journal of Engineering Sciences and Information Technology (JESIT</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7 (3</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pp : 67 – 54 . </w:t>
      </w:r>
    </w:p>
    <w:p w14:paraId="3D03102D"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eastAsia="en-US"/>
        </w:rPr>
      </w:pPr>
      <w:r w:rsidRPr="00FA1815">
        <w:rPr>
          <w:rFonts w:ascii="Times New Roman" w:hAnsi="Times New Roman" w:cs="Times New Roman"/>
          <w:sz w:val="24"/>
          <w:szCs w:val="24"/>
          <w:lang w:eastAsia="en-US"/>
        </w:rPr>
        <w:t xml:space="preserve">Dacre, N and </w:t>
      </w:r>
      <w:proofErr w:type="spellStart"/>
      <w:r w:rsidRPr="00FA1815">
        <w:rPr>
          <w:rFonts w:ascii="Times New Roman" w:hAnsi="Times New Roman" w:cs="Times New Roman"/>
          <w:sz w:val="24"/>
          <w:szCs w:val="24"/>
          <w:lang w:eastAsia="en-US"/>
        </w:rPr>
        <w:t>Kockum</w:t>
      </w:r>
      <w:proofErr w:type="spellEnd"/>
      <w:r w:rsidRPr="00FA1815">
        <w:rPr>
          <w:rFonts w:ascii="Times New Roman" w:hAnsi="Times New Roman" w:cs="Times New Roman"/>
          <w:sz w:val="24"/>
          <w:szCs w:val="24"/>
          <w:lang w:eastAsia="en-US"/>
        </w:rPr>
        <w:t xml:space="preserve">, </w:t>
      </w:r>
      <w:proofErr w:type="gramStart"/>
      <w:r w:rsidRPr="00FA1815">
        <w:rPr>
          <w:rFonts w:ascii="Times New Roman" w:hAnsi="Times New Roman" w:cs="Times New Roman"/>
          <w:sz w:val="24"/>
          <w:szCs w:val="24"/>
          <w:lang w:eastAsia="en-US"/>
        </w:rPr>
        <w:t>F .</w:t>
      </w:r>
      <w:proofErr w:type="gramEnd"/>
      <w:r w:rsidRPr="00FA1815">
        <w:rPr>
          <w:rFonts w:ascii="Times New Roman" w:hAnsi="Times New Roman" w:cs="Times New Roman"/>
          <w:sz w:val="24"/>
          <w:szCs w:val="24"/>
          <w:lang w:eastAsia="en-US"/>
        </w:rPr>
        <w:t xml:space="preserve"> (2022</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Artificial intelligence in project management Association for Project </w:t>
      </w:r>
      <w:proofErr w:type="gramStart"/>
      <w:r w:rsidRPr="00FA1815">
        <w:rPr>
          <w:rFonts w:ascii="Times New Roman" w:hAnsi="Times New Roman" w:cs="Times New Roman"/>
          <w:sz w:val="24"/>
          <w:szCs w:val="24"/>
          <w:lang w:eastAsia="en-US"/>
        </w:rPr>
        <w:t>Management .</w:t>
      </w:r>
      <w:proofErr w:type="gramEnd"/>
      <w:r w:rsidRPr="00FA1815">
        <w:rPr>
          <w:rFonts w:ascii="Times New Roman" w:hAnsi="Times New Roman" w:cs="Times New Roman"/>
          <w:sz w:val="24"/>
          <w:szCs w:val="24"/>
          <w:lang w:eastAsia="en-US"/>
        </w:rPr>
        <w:t xml:space="preserve"> APM Research Fund </w:t>
      </w:r>
      <w:proofErr w:type="gramStart"/>
      <w:r w:rsidRPr="00FA1815">
        <w:rPr>
          <w:rFonts w:ascii="Times New Roman" w:hAnsi="Times New Roman" w:cs="Times New Roman"/>
          <w:sz w:val="24"/>
          <w:szCs w:val="24"/>
          <w:lang w:eastAsia="en-US"/>
        </w:rPr>
        <w:t>Series ,</w:t>
      </w:r>
      <w:proofErr w:type="gramEnd"/>
      <w:r w:rsidRPr="00FA1815">
        <w:rPr>
          <w:rFonts w:ascii="Times New Roman" w:hAnsi="Times New Roman" w:cs="Times New Roman"/>
          <w:sz w:val="24"/>
          <w:szCs w:val="24"/>
          <w:lang w:eastAsia="en-US"/>
        </w:rPr>
        <w:t xml:space="preserve"> University of </w:t>
      </w:r>
      <w:proofErr w:type="spellStart"/>
      <w:r w:rsidRPr="00FA1815">
        <w:rPr>
          <w:rFonts w:ascii="Times New Roman" w:hAnsi="Times New Roman" w:cs="Times New Roman"/>
          <w:sz w:val="24"/>
          <w:szCs w:val="24"/>
          <w:lang w:eastAsia="en-US"/>
        </w:rPr>
        <w:t>southampton</w:t>
      </w:r>
      <w:proofErr w:type="spellEnd"/>
      <w:r w:rsidRPr="00FA1815">
        <w:rPr>
          <w:rFonts w:ascii="Times New Roman" w:hAnsi="Times New Roman" w:cs="Times New Roman"/>
          <w:sz w:val="24"/>
          <w:szCs w:val="24"/>
          <w:lang w:eastAsia="en-US"/>
        </w:rPr>
        <w:t xml:space="preserve"> . pp. 6-</w:t>
      </w:r>
      <w:proofErr w:type="gramStart"/>
      <w:r w:rsidRPr="00FA1815">
        <w:rPr>
          <w:rFonts w:ascii="Times New Roman" w:hAnsi="Times New Roman" w:cs="Times New Roman"/>
          <w:sz w:val="24"/>
          <w:szCs w:val="24"/>
          <w:lang w:eastAsia="en-US"/>
        </w:rPr>
        <w:t>23 .</w:t>
      </w:r>
      <w:proofErr w:type="gramEnd"/>
      <w:r w:rsidRPr="00FA1815">
        <w:rPr>
          <w:rFonts w:ascii="Times New Roman" w:hAnsi="Times New Roman" w:cs="Times New Roman"/>
          <w:sz w:val="24"/>
          <w:szCs w:val="24"/>
          <w:lang w:eastAsia="en-US"/>
        </w:rPr>
        <w:t xml:space="preserve"> DOI: 10.13140/RG.2.2.30479.</w:t>
      </w:r>
      <w:proofErr w:type="gramStart"/>
      <w:r w:rsidRPr="00FA1815">
        <w:rPr>
          <w:rFonts w:ascii="Times New Roman" w:hAnsi="Times New Roman" w:cs="Times New Roman"/>
          <w:sz w:val="24"/>
          <w:szCs w:val="24"/>
          <w:lang w:eastAsia="en-US"/>
        </w:rPr>
        <w:t>97449 .</w:t>
      </w:r>
      <w:proofErr w:type="gramEnd"/>
    </w:p>
    <w:p w14:paraId="39907646"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val="en-US" w:eastAsia="en-US"/>
        </w:rPr>
      </w:pPr>
      <w:r w:rsidRPr="00FA1815">
        <w:rPr>
          <w:rFonts w:ascii="Times New Roman" w:hAnsi="Times New Roman" w:cs="Times New Roman"/>
          <w:sz w:val="24"/>
          <w:szCs w:val="24"/>
          <w:lang w:val="en-US" w:eastAsia="en-US"/>
        </w:rPr>
        <w:t xml:space="preserve">Euchner, J. (2019). Little ai, Big AI—Good AI, Bad AI. </w:t>
      </w:r>
      <w:r w:rsidRPr="00FA1815">
        <w:rPr>
          <w:rFonts w:ascii="Times New Roman" w:hAnsi="Times New Roman" w:cs="Times New Roman"/>
          <w:i/>
          <w:iCs/>
          <w:sz w:val="24"/>
          <w:szCs w:val="24"/>
          <w:lang w:val="en-US" w:eastAsia="en-US"/>
        </w:rPr>
        <w:t>Research-Technology Management</w:t>
      </w:r>
      <w:r w:rsidRPr="00FA1815">
        <w:rPr>
          <w:rFonts w:ascii="Times New Roman" w:hAnsi="Times New Roman" w:cs="Times New Roman"/>
          <w:sz w:val="24"/>
          <w:szCs w:val="24"/>
          <w:lang w:val="en-US" w:eastAsia="en-US"/>
        </w:rPr>
        <w:t xml:space="preserve">, </w:t>
      </w:r>
      <w:r w:rsidRPr="00FA1815">
        <w:rPr>
          <w:rFonts w:ascii="Times New Roman" w:hAnsi="Times New Roman" w:cs="Times New Roman"/>
          <w:i/>
          <w:iCs/>
          <w:sz w:val="24"/>
          <w:szCs w:val="24"/>
          <w:lang w:val="en-US" w:eastAsia="en-US"/>
        </w:rPr>
        <w:t>62</w:t>
      </w:r>
      <w:r w:rsidRPr="00FA1815">
        <w:rPr>
          <w:rFonts w:ascii="Times New Roman" w:hAnsi="Times New Roman" w:cs="Times New Roman"/>
          <w:sz w:val="24"/>
          <w:szCs w:val="24"/>
          <w:lang w:val="en-US" w:eastAsia="en-US"/>
        </w:rPr>
        <w:t xml:space="preserve">(3), 10–12. </w:t>
      </w:r>
      <w:hyperlink r:id="rId21" w:history="1">
        <w:r w:rsidRPr="00FA1815">
          <w:rPr>
            <w:rFonts w:ascii="Times New Roman" w:hAnsi="Times New Roman" w:cs="Times New Roman"/>
            <w:sz w:val="24"/>
            <w:szCs w:val="24"/>
            <w:lang w:val="en-US" w:eastAsia="en-US"/>
          </w:rPr>
          <w:t>https://doi.org/10.1080/08956308.2019.1587280</w:t>
        </w:r>
      </w:hyperlink>
    </w:p>
    <w:p w14:paraId="761632CB"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eastAsia="en-US"/>
        </w:rPr>
      </w:pPr>
      <w:r w:rsidRPr="00FA1815">
        <w:rPr>
          <w:rFonts w:ascii="Times New Roman" w:hAnsi="Times New Roman" w:cs="Times New Roman"/>
          <w:sz w:val="24"/>
          <w:szCs w:val="24"/>
          <w:lang w:eastAsia="en-US"/>
        </w:rPr>
        <w:t xml:space="preserve">Fridgeirsson, </w:t>
      </w:r>
      <w:proofErr w:type="gramStart"/>
      <w:r w:rsidRPr="00FA1815">
        <w:rPr>
          <w:rFonts w:ascii="Times New Roman" w:hAnsi="Times New Roman" w:cs="Times New Roman"/>
          <w:sz w:val="24"/>
          <w:szCs w:val="24"/>
          <w:lang w:eastAsia="en-US"/>
        </w:rPr>
        <w:t>T.V .</w:t>
      </w:r>
      <w:proofErr w:type="gramEnd"/>
      <w:r w:rsidRPr="00FA1815">
        <w:rPr>
          <w:rFonts w:ascii="Times New Roman" w:hAnsi="Times New Roman" w:cs="Times New Roman"/>
          <w:sz w:val="24"/>
          <w:szCs w:val="24"/>
          <w:lang w:eastAsia="en-US"/>
        </w:rPr>
        <w:t xml:space="preserve">, </w:t>
      </w:r>
      <w:proofErr w:type="spellStart"/>
      <w:r w:rsidRPr="00FA1815">
        <w:rPr>
          <w:rFonts w:ascii="Times New Roman" w:hAnsi="Times New Roman" w:cs="Times New Roman"/>
          <w:sz w:val="24"/>
          <w:szCs w:val="24"/>
          <w:lang w:eastAsia="en-US"/>
        </w:rPr>
        <w:t>Ingason</w:t>
      </w:r>
      <w:proofErr w:type="spellEnd"/>
      <w:r w:rsidRPr="00FA1815">
        <w:rPr>
          <w:rFonts w:ascii="Times New Roman" w:hAnsi="Times New Roman" w:cs="Times New Roman"/>
          <w:sz w:val="24"/>
          <w:szCs w:val="24"/>
          <w:lang w:eastAsia="en-US"/>
        </w:rPr>
        <w:t xml:space="preserve"> , H.T ., Jonasson, H.I and </w:t>
      </w:r>
      <w:proofErr w:type="spellStart"/>
      <w:r w:rsidRPr="00FA1815">
        <w:rPr>
          <w:rFonts w:ascii="Times New Roman" w:hAnsi="Times New Roman" w:cs="Times New Roman"/>
          <w:sz w:val="24"/>
          <w:szCs w:val="24"/>
          <w:lang w:eastAsia="en-US"/>
        </w:rPr>
        <w:t>Jonsdottir</w:t>
      </w:r>
      <w:proofErr w:type="spellEnd"/>
      <w:r w:rsidRPr="00FA1815">
        <w:rPr>
          <w:rFonts w:ascii="Times New Roman" w:hAnsi="Times New Roman" w:cs="Times New Roman"/>
          <w:sz w:val="24"/>
          <w:szCs w:val="24"/>
          <w:lang w:eastAsia="en-US"/>
        </w:rPr>
        <w:t>, H . (2021</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An Authoritative Study on the Near Future Effect of Artificial Intelligence on Project Management Knowledge </w:t>
      </w:r>
      <w:proofErr w:type="gramStart"/>
      <w:r w:rsidRPr="00FA1815">
        <w:rPr>
          <w:rFonts w:ascii="Times New Roman" w:hAnsi="Times New Roman" w:cs="Times New Roman"/>
          <w:sz w:val="24"/>
          <w:szCs w:val="24"/>
          <w:lang w:eastAsia="en-US"/>
        </w:rPr>
        <w:t>Areas .</w:t>
      </w:r>
      <w:proofErr w:type="gramEnd"/>
      <w:r w:rsidRPr="00FA1815">
        <w:rPr>
          <w:rFonts w:ascii="Times New Roman" w:hAnsi="Times New Roman" w:cs="Times New Roman"/>
          <w:sz w:val="24"/>
          <w:szCs w:val="24"/>
          <w:lang w:eastAsia="en-US"/>
        </w:rPr>
        <w:t xml:space="preserve"> Journal of Sustainability,</w:t>
      </w:r>
      <w:proofErr w:type="gramStart"/>
      <w:r w:rsidRPr="00FA1815">
        <w:rPr>
          <w:rFonts w:ascii="Times New Roman" w:hAnsi="Times New Roman" w:cs="Times New Roman"/>
          <w:sz w:val="24"/>
          <w:szCs w:val="24"/>
          <w:lang w:eastAsia="en-US"/>
        </w:rPr>
        <w:t>13,2345.pp</w:t>
      </w:r>
      <w:proofErr w:type="gramEnd"/>
      <w:r w:rsidRPr="00FA1815">
        <w:rPr>
          <w:rFonts w:ascii="Times New Roman" w:hAnsi="Times New Roman" w:cs="Times New Roman"/>
          <w:sz w:val="24"/>
          <w:szCs w:val="24"/>
          <w:lang w:eastAsia="en-US"/>
        </w:rPr>
        <w:t xml:space="preserve"> 5-20 . </w:t>
      </w:r>
      <w:hyperlink r:id="rId22" w:history="1">
        <w:r w:rsidRPr="00FA1815">
          <w:rPr>
            <w:rFonts w:ascii="Times New Roman" w:hAnsi="Times New Roman" w:cs="Times New Roman"/>
            <w:color w:val="0563C1"/>
            <w:sz w:val="24"/>
            <w:szCs w:val="24"/>
            <w:u w:val="single"/>
            <w:lang w:eastAsia="en-US"/>
          </w:rPr>
          <w:t>https://doi.org/10.3390/su13042345</w:t>
        </w:r>
      </w:hyperlink>
      <w:r w:rsidRPr="00FA1815">
        <w:rPr>
          <w:rFonts w:ascii="Times New Roman" w:hAnsi="Times New Roman" w:cs="Times New Roman"/>
          <w:sz w:val="24"/>
          <w:szCs w:val="24"/>
          <w:lang w:eastAsia="en-US"/>
        </w:rPr>
        <w:t xml:space="preserve"> .</w:t>
      </w:r>
    </w:p>
    <w:p w14:paraId="4CA78E01"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val="en-US" w:eastAsia="en-US"/>
        </w:rPr>
      </w:pPr>
      <w:r w:rsidRPr="00FA1815">
        <w:rPr>
          <w:rFonts w:ascii="Times New Roman" w:hAnsi="Times New Roman" w:cs="Times New Roman"/>
          <w:sz w:val="24"/>
          <w:szCs w:val="24"/>
          <w:lang w:val="en-US" w:eastAsia="en-US"/>
        </w:rPr>
        <w:t xml:space="preserve">JetBrains. (2024). </w:t>
      </w:r>
      <w:proofErr w:type="spellStart"/>
      <w:r w:rsidRPr="00FA1815">
        <w:rPr>
          <w:rFonts w:ascii="Times New Roman" w:hAnsi="Times New Roman" w:cs="Times New Roman"/>
          <w:i/>
          <w:iCs/>
          <w:sz w:val="24"/>
          <w:szCs w:val="24"/>
          <w:lang w:val="en-US" w:eastAsia="en-US"/>
        </w:rPr>
        <w:t>YouTrack</w:t>
      </w:r>
      <w:proofErr w:type="spellEnd"/>
      <w:r w:rsidRPr="00FA1815">
        <w:rPr>
          <w:rFonts w:ascii="Times New Roman" w:hAnsi="Times New Roman" w:cs="Times New Roman"/>
          <w:sz w:val="24"/>
          <w:szCs w:val="24"/>
          <w:lang w:val="en-US" w:eastAsia="en-US"/>
        </w:rPr>
        <w:t>. JetBrains. https://www.jetbrains.com/youtrack/compare/youtrack-competitive-offer/?msclkid=877b232392941fc53c99440731fab7f6&amp;utm_source=bing&amp;utm_medium=cpc&amp;utm_campaign=EMEA_en_NL_YouTrack_Search_Competitors&amp;utm_term=clickup%20app&amp;utm_content=clickup</w:t>
      </w:r>
    </w:p>
    <w:p w14:paraId="52FFAABB"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eastAsia="en-US"/>
        </w:rPr>
      </w:pPr>
      <w:proofErr w:type="gramStart"/>
      <w:r w:rsidRPr="00FA1815">
        <w:rPr>
          <w:rFonts w:ascii="Times New Roman" w:hAnsi="Times New Roman" w:cs="Times New Roman"/>
          <w:sz w:val="24"/>
          <w:szCs w:val="24"/>
          <w:lang w:eastAsia="en-US"/>
        </w:rPr>
        <w:t>Kelepouris,P</w:t>
      </w:r>
      <w:proofErr w:type="gramEnd"/>
      <w:r w:rsidRPr="00FA1815">
        <w:rPr>
          <w:rFonts w:ascii="Times New Roman" w:hAnsi="Times New Roman" w:cs="Times New Roman"/>
          <w:sz w:val="24"/>
          <w:szCs w:val="24"/>
          <w:lang w:eastAsia="en-US"/>
        </w:rPr>
        <w:t xml:space="preserve"> . (2023</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Implementation of Artificial Intelligence in Project Management and effect in working </w:t>
      </w:r>
      <w:proofErr w:type="gramStart"/>
      <w:r w:rsidRPr="00FA1815">
        <w:rPr>
          <w:rFonts w:ascii="Times New Roman" w:hAnsi="Times New Roman" w:cs="Times New Roman"/>
          <w:sz w:val="24"/>
          <w:szCs w:val="24"/>
          <w:lang w:eastAsia="en-US"/>
        </w:rPr>
        <w:t>personnel .</w:t>
      </w:r>
      <w:proofErr w:type="gramEnd"/>
      <w:r w:rsidRPr="00FA1815">
        <w:rPr>
          <w:rFonts w:ascii="Times New Roman" w:hAnsi="Times New Roman" w:cs="Times New Roman"/>
          <w:sz w:val="24"/>
          <w:szCs w:val="24"/>
          <w:lang w:eastAsia="en-US"/>
        </w:rPr>
        <w:t xml:space="preserve"> Master Thesis, KTH Industrial Engineering and Management Industrial Management SE-100 44 </w:t>
      </w:r>
      <w:proofErr w:type="gramStart"/>
      <w:r w:rsidRPr="00FA1815">
        <w:rPr>
          <w:rFonts w:ascii="Times New Roman" w:hAnsi="Times New Roman" w:cs="Times New Roman"/>
          <w:sz w:val="24"/>
          <w:szCs w:val="24"/>
          <w:lang w:eastAsia="en-US"/>
        </w:rPr>
        <w:t>STOCKHOLM .</w:t>
      </w:r>
      <w:proofErr w:type="gramEnd"/>
      <w:r w:rsidRPr="00FA1815">
        <w:rPr>
          <w:rFonts w:ascii="Times New Roman" w:hAnsi="Times New Roman" w:cs="Times New Roman"/>
          <w:sz w:val="24"/>
          <w:szCs w:val="24"/>
          <w:lang w:eastAsia="en-US"/>
        </w:rPr>
        <w:t xml:space="preserve"> pp 8-</w:t>
      </w:r>
      <w:proofErr w:type="gramStart"/>
      <w:r w:rsidRPr="00FA1815">
        <w:rPr>
          <w:rFonts w:ascii="Times New Roman" w:hAnsi="Times New Roman" w:cs="Times New Roman"/>
          <w:sz w:val="24"/>
          <w:szCs w:val="24"/>
          <w:lang w:eastAsia="en-US"/>
        </w:rPr>
        <w:t>60 .</w:t>
      </w:r>
      <w:proofErr w:type="gramEnd"/>
    </w:p>
    <w:p w14:paraId="3545B721"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val="en-US" w:eastAsia="en-US"/>
        </w:rPr>
      </w:pPr>
      <w:r w:rsidRPr="00FA1815">
        <w:rPr>
          <w:rFonts w:ascii="Times New Roman" w:hAnsi="Times New Roman" w:cs="Times New Roman"/>
          <w:sz w:val="24"/>
          <w:szCs w:val="24"/>
          <w:lang w:val="en-US" w:eastAsia="en-US"/>
        </w:rPr>
        <w:t xml:space="preserve">Lee, S.-K., &amp; Yu, J.-H. (2011). Critical Success Factors for Project Management Information System in Construction. </w:t>
      </w:r>
      <w:r w:rsidRPr="00FA1815">
        <w:rPr>
          <w:rFonts w:ascii="Times New Roman" w:hAnsi="Times New Roman" w:cs="Times New Roman"/>
          <w:i/>
          <w:iCs/>
          <w:sz w:val="24"/>
          <w:szCs w:val="24"/>
          <w:lang w:val="en-US" w:eastAsia="en-US"/>
        </w:rPr>
        <w:t>Journal of Construction Engineering and Project Management</w:t>
      </w:r>
      <w:r w:rsidRPr="00FA1815">
        <w:rPr>
          <w:rFonts w:ascii="Times New Roman" w:hAnsi="Times New Roman" w:cs="Times New Roman"/>
          <w:sz w:val="24"/>
          <w:szCs w:val="24"/>
          <w:lang w:val="en-US" w:eastAsia="en-US"/>
        </w:rPr>
        <w:t xml:space="preserve">, </w:t>
      </w:r>
      <w:r w:rsidRPr="00FA1815">
        <w:rPr>
          <w:rFonts w:ascii="Times New Roman" w:hAnsi="Times New Roman" w:cs="Times New Roman"/>
          <w:i/>
          <w:iCs/>
          <w:sz w:val="24"/>
          <w:szCs w:val="24"/>
          <w:lang w:val="en-US" w:eastAsia="en-US"/>
        </w:rPr>
        <w:t>1</w:t>
      </w:r>
      <w:r w:rsidRPr="00FA1815">
        <w:rPr>
          <w:rFonts w:ascii="Times New Roman" w:hAnsi="Times New Roman" w:cs="Times New Roman"/>
          <w:sz w:val="24"/>
          <w:szCs w:val="24"/>
          <w:lang w:val="en-US" w:eastAsia="en-US"/>
        </w:rPr>
        <w:t xml:space="preserve">(1), 25–30. </w:t>
      </w:r>
      <w:hyperlink r:id="rId23" w:history="1">
        <w:r w:rsidRPr="00FA1815">
          <w:rPr>
            <w:rFonts w:ascii="Times New Roman" w:hAnsi="Times New Roman" w:cs="Times New Roman"/>
            <w:sz w:val="24"/>
            <w:szCs w:val="24"/>
            <w:lang w:val="en-US" w:eastAsia="en-US"/>
          </w:rPr>
          <w:t>https://doi.org/10.6106/jcepm.2011.1.1.025</w:t>
        </w:r>
      </w:hyperlink>
    </w:p>
    <w:p w14:paraId="4E8F35BE"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val="en-US" w:eastAsia="en-US"/>
        </w:rPr>
      </w:pPr>
      <w:r w:rsidRPr="00FA1815">
        <w:rPr>
          <w:rFonts w:ascii="Times New Roman" w:hAnsi="Times New Roman" w:cs="Times New Roman"/>
          <w:sz w:val="24"/>
          <w:szCs w:val="24"/>
          <w:lang w:val="en-US" w:eastAsia="en-US"/>
        </w:rPr>
        <w:t xml:space="preserve">Liu, A., Jiang, L., Osmani, M., &amp; Demian, N. (2019). Building Information Management (BIM) and Blockchain (BC) for Sustainable Building Design Information Management Framework. </w:t>
      </w:r>
      <w:r w:rsidRPr="00FA1815">
        <w:rPr>
          <w:rFonts w:ascii="Times New Roman" w:hAnsi="Times New Roman" w:cs="Times New Roman"/>
          <w:i/>
          <w:iCs/>
          <w:sz w:val="24"/>
          <w:szCs w:val="24"/>
          <w:lang w:val="en-US" w:eastAsia="en-US"/>
        </w:rPr>
        <w:t>Electronics</w:t>
      </w:r>
      <w:r w:rsidRPr="00FA1815">
        <w:rPr>
          <w:rFonts w:ascii="Times New Roman" w:hAnsi="Times New Roman" w:cs="Times New Roman"/>
          <w:sz w:val="24"/>
          <w:szCs w:val="24"/>
          <w:lang w:val="en-US" w:eastAsia="en-US"/>
        </w:rPr>
        <w:t xml:space="preserve">, </w:t>
      </w:r>
      <w:r w:rsidRPr="00FA1815">
        <w:rPr>
          <w:rFonts w:ascii="Times New Roman" w:hAnsi="Times New Roman" w:cs="Times New Roman"/>
          <w:i/>
          <w:iCs/>
          <w:sz w:val="24"/>
          <w:szCs w:val="24"/>
          <w:lang w:val="en-US" w:eastAsia="en-US"/>
        </w:rPr>
        <w:t>8</w:t>
      </w:r>
      <w:r w:rsidRPr="00FA1815">
        <w:rPr>
          <w:rFonts w:ascii="Times New Roman" w:hAnsi="Times New Roman" w:cs="Times New Roman"/>
          <w:sz w:val="24"/>
          <w:szCs w:val="24"/>
          <w:lang w:val="en-US" w:eastAsia="en-US"/>
        </w:rPr>
        <w:t xml:space="preserve">(7), 724. </w:t>
      </w:r>
      <w:hyperlink r:id="rId24" w:history="1">
        <w:r w:rsidRPr="00FA1815">
          <w:rPr>
            <w:rFonts w:ascii="Times New Roman" w:hAnsi="Times New Roman" w:cs="Times New Roman"/>
            <w:sz w:val="24"/>
            <w:szCs w:val="24"/>
            <w:lang w:val="en-US" w:eastAsia="en-US"/>
          </w:rPr>
          <w:t>https://doi.org/10.3390/electronics8070724</w:t>
        </w:r>
      </w:hyperlink>
    </w:p>
    <w:p w14:paraId="670DA22C"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eastAsia="en-US"/>
        </w:rPr>
      </w:pPr>
      <w:r w:rsidRPr="00FA1815">
        <w:rPr>
          <w:rFonts w:ascii="Times New Roman" w:hAnsi="Times New Roman" w:cs="Times New Roman"/>
          <w:sz w:val="24"/>
          <w:szCs w:val="24"/>
          <w:lang w:eastAsia="en-US"/>
        </w:rPr>
        <w:t xml:space="preserve">Salleh, M.H and </w:t>
      </w:r>
      <w:proofErr w:type="spellStart"/>
      <w:proofErr w:type="gramStart"/>
      <w:r w:rsidRPr="00FA1815">
        <w:rPr>
          <w:rFonts w:ascii="Times New Roman" w:hAnsi="Times New Roman" w:cs="Times New Roman"/>
          <w:sz w:val="24"/>
          <w:szCs w:val="24"/>
          <w:lang w:eastAsia="en-US"/>
        </w:rPr>
        <w:t>Ab.aziz</w:t>
      </w:r>
      <w:proofErr w:type="spellEnd"/>
      <w:proofErr w:type="gramEnd"/>
      <w:r w:rsidRPr="00FA1815">
        <w:rPr>
          <w:rFonts w:ascii="Times New Roman" w:hAnsi="Times New Roman" w:cs="Times New Roman"/>
          <w:sz w:val="24"/>
          <w:szCs w:val="24"/>
          <w:lang w:eastAsia="en-US"/>
        </w:rPr>
        <w:t xml:space="preserve"> ,K . (2022</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Artificial Intelligence Augmented Project </w:t>
      </w:r>
      <w:proofErr w:type="gramStart"/>
      <w:r w:rsidRPr="00FA1815">
        <w:rPr>
          <w:rFonts w:ascii="Times New Roman" w:hAnsi="Times New Roman" w:cs="Times New Roman"/>
          <w:sz w:val="24"/>
          <w:szCs w:val="24"/>
          <w:lang w:eastAsia="en-US"/>
        </w:rPr>
        <w:t>Management .</w:t>
      </w:r>
      <w:proofErr w:type="gramEnd"/>
      <w:r w:rsidRPr="00FA1815">
        <w:rPr>
          <w:rFonts w:ascii="Times New Roman" w:hAnsi="Times New Roman" w:cs="Times New Roman"/>
          <w:sz w:val="24"/>
          <w:szCs w:val="24"/>
          <w:lang w:eastAsia="en-US"/>
        </w:rPr>
        <w:t xml:space="preserve"> ICTIM 2022, AEBMR 228, pp. 274–284. </w:t>
      </w:r>
      <w:r w:rsidRPr="00FA1815">
        <w:rPr>
          <w:rFonts w:ascii="Times New Roman" w:hAnsi="Times New Roman" w:cs="Times New Roman"/>
          <w:sz w:val="24"/>
          <w:szCs w:val="24"/>
          <w:lang w:eastAsia="en-US"/>
        </w:rPr>
        <w:br/>
      </w:r>
      <w:hyperlink r:id="rId25" w:history="1">
        <w:r w:rsidRPr="00FA1815">
          <w:rPr>
            <w:rFonts w:ascii="Times New Roman" w:hAnsi="Times New Roman" w:cs="Times New Roman"/>
            <w:color w:val="0563C1"/>
            <w:sz w:val="24"/>
            <w:szCs w:val="24"/>
            <w:u w:val="single"/>
            <w:lang w:eastAsia="en-US"/>
          </w:rPr>
          <w:t>https://doi.org/10.2991/978-94-6463-080-0_24</w:t>
        </w:r>
      </w:hyperlink>
      <w:r w:rsidRPr="00FA1815">
        <w:rPr>
          <w:rFonts w:ascii="Times New Roman" w:hAnsi="Times New Roman" w:cs="Times New Roman"/>
          <w:sz w:val="24"/>
          <w:szCs w:val="24"/>
          <w:lang w:eastAsia="en-US"/>
        </w:rPr>
        <w:t>.</w:t>
      </w:r>
    </w:p>
    <w:p w14:paraId="11135E42"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val="en-US" w:eastAsia="en-US"/>
        </w:rPr>
      </w:pPr>
      <w:r w:rsidRPr="00FA1815">
        <w:rPr>
          <w:rFonts w:ascii="Times New Roman" w:hAnsi="Times New Roman" w:cs="Times New Roman"/>
          <w:sz w:val="24"/>
          <w:szCs w:val="24"/>
          <w:lang w:val="en-US" w:eastAsia="en-US"/>
        </w:rPr>
        <w:t xml:space="preserve">Shah, R. K. (2016). An Exploration of Causes for Delay and Cost Overruns </w:t>
      </w:r>
      <w:proofErr w:type="gramStart"/>
      <w:r w:rsidRPr="00FA1815">
        <w:rPr>
          <w:rFonts w:ascii="Times New Roman" w:hAnsi="Times New Roman" w:cs="Times New Roman"/>
          <w:sz w:val="24"/>
          <w:szCs w:val="24"/>
          <w:lang w:val="en-US" w:eastAsia="en-US"/>
        </w:rPr>
        <w:t>In  Construction</w:t>
      </w:r>
      <w:proofErr w:type="gramEnd"/>
      <w:r w:rsidRPr="00FA1815">
        <w:rPr>
          <w:rFonts w:ascii="Times New Roman" w:hAnsi="Times New Roman" w:cs="Times New Roman"/>
          <w:sz w:val="24"/>
          <w:szCs w:val="24"/>
          <w:lang w:val="en-US" w:eastAsia="en-US"/>
        </w:rPr>
        <w:t xml:space="preserve"> Projects: Case Study of Australia, Malaysia &amp;  Ghana. </w:t>
      </w:r>
      <w:r w:rsidRPr="00FA1815">
        <w:rPr>
          <w:rFonts w:ascii="Times New Roman" w:hAnsi="Times New Roman" w:cs="Times New Roman"/>
          <w:i/>
          <w:iCs/>
          <w:sz w:val="24"/>
          <w:szCs w:val="24"/>
          <w:lang w:val="en-US" w:eastAsia="en-US"/>
        </w:rPr>
        <w:t>Journal of Advanced College of Engineering and Management</w:t>
      </w:r>
      <w:r w:rsidRPr="00FA1815">
        <w:rPr>
          <w:rFonts w:ascii="Times New Roman" w:hAnsi="Times New Roman" w:cs="Times New Roman"/>
          <w:sz w:val="24"/>
          <w:szCs w:val="24"/>
          <w:lang w:val="en-US" w:eastAsia="en-US"/>
        </w:rPr>
        <w:t xml:space="preserve">, </w:t>
      </w:r>
      <w:r w:rsidRPr="00FA1815">
        <w:rPr>
          <w:rFonts w:ascii="Times New Roman" w:hAnsi="Times New Roman" w:cs="Times New Roman"/>
          <w:i/>
          <w:iCs/>
          <w:sz w:val="24"/>
          <w:szCs w:val="24"/>
          <w:lang w:val="en-US" w:eastAsia="en-US"/>
        </w:rPr>
        <w:t>2</w:t>
      </w:r>
      <w:r w:rsidRPr="00FA1815">
        <w:rPr>
          <w:rFonts w:ascii="Times New Roman" w:hAnsi="Times New Roman" w:cs="Times New Roman"/>
          <w:sz w:val="24"/>
          <w:szCs w:val="24"/>
          <w:lang w:val="en-US" w:eastAsia="en-US"/>
        </w:rPr>
        <w:t xml:space="preserve">(1), 41. </w:t>
      </w:r>
      <w:hyperlink r:id="rId26" w:history="1">
        <w:r w:rsidRPr="00FA1815">
          <w:rPr>
            <w:rFonts w:ascii="Times New Roman" w:hAnsi="Times New Roman" w:cs="Times New Roman"/>
            <w:sz w:val="24"/>
            <w:szCs w:val="24"/>
            <w:lang w:val="en-US" w:eastAsia="en-US"/>
          </w:rPr>
          <w:t>https://doi.org/10.3126/jacem.v2i0.16097</w:t>
        </w:r>
      </w:hyperlink>
    </w:p>
    <w:p w14:paraId="2F13CF83"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eastAsia="en-US"/>
        </w:rPr>
      </w:pPr>
      <w:proofErr w:type="gramStart"/>
      <w:r w:rsidRPr="00FA1815">
        <w:rPr>
          <w:rFonts w:ascii="Times New Roman" w:hAnsi="Times New Roman" w:cs="Times New Roman"/>
          <w:sz w:val="24"/>
          <w:szCs w:val="24"/>
          <w:lang w:eastAsia="en-US"/>
        </w:rPr>
        <w:t>Shamim ,M</w:t>
      </w:r>
      <w:proofErr w:type="gramEnd"/>
      <w:r w:rsidRPr="00FA1815">
        <w:rPr>
          <w:rFonts w:ascii="Times New Roman" w:hAnsi="Times New Roman" w:cs="Times New Roman"/>
          <w:sz w:val="24"/>
          <w:szCs w:val="24"/>
          <w:lang w:eastAsia="en-US"/>
        </w:rPr>
        <w:t>.I . (2024</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Artificial Intelligence in Project Management: Enhancing Efficiency and Decision-</w:t>
      </w:r>
      <w:proofErr w:type="gramStart"/>
      <w:r w:rsidRPr="00FA1815">
        <w:rPr>
          <w:rFonts w:ascii="Times New Roman" w:hAnsi="Times New Roman" w:cs="Times New Roman"/>
          <w:sz w:val="24"/>
          <w:szCs w:val="24"/>
          <w:lang w:eastAsia="en-US"/>
        </w:rPr>
        <w:t>Making .</w:t>
      </w:r>
      <w:proofErr w:type="gramEnd"/>
      <w:r w:rsidRPr="00FA1815">
        <w:rPr>
          <w:rFonts w:ascii="Times New Roman" w:hAnsi="Times New Roman" w:cs="Times New Roman"/>
          <w:sz w:val="24"/>
          <w:szCs w:val="24"/>
          <w:lang w:eastAsia="en-US"/>
        </w:rPr>
        <w:t xml:space="preserve"> International Journal of Management Information Systems and Data Science, 1(1): 1-6.</w:t>
      </w:r>
    </w:p>
    <w:p w14:paraId="260C9DA6"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eastAsia="en-US"/>
        </w:rPr>
      </w:pPr>
      <w:proofErr w:type="spellStart"/>
      <w:r w:rsidRPr="00FA1815">
        <w:rPr>
          <w:rFonts w:ascii="Times New Roman" w:hAnsi="Times New Roman" w:cs="Times New Roman"/>
          <w:sz w:val="24"/>
          <w:szCs w:val="24"/>
          <w:lang w:eastAsia="en-US"/>
        </w:rPr>
        <w:t>Wardi</w:t>
      </w:r>
      <w:proofErr w:type="spellEnd"/>
      <w:r w:rsidRPr="00FA1815">
        <w:rPr>
          <w:rFonts w:ascii="Times New Roman" w:hAnsi="Times New Roman" w:cs="Times New Roman"/>
          <w:sz w:val="24"/>
          <w:szCs w:val="24"/>
          <w:lang w:eastAsia="en-US"/>
        </w:rPr>
        <w:t xml:space="preserve">, </w:t>
      </w:r>
      <w:proofErr w:type="gramStart"/>
      <w:r w:rsidRPr="00FA1815">
        <w:rPr>
          <w:rFonts w:ascii="Times New Roman" w:hAnsi="Times New Roman" w:cs="Times New Roman"/>
          <w:sz w:val="24"/>
          <w:szCs w:val="24"/>
          <w:lang w:eastAsia="en-US"/>
        </w:rPr>
        <w:t>S .</w:t>
      </w:r>
      <w:proofErr w:type="gramEnd"/>
      <w:r w:rsidRPr="00FA1815">
        <w:rPr>
          <w:rFonts w:ascii="Times New Roman" w:hAnsi="Times New Roman" w:cs="Times New Roman"/>
          <w:sz w:val="24"/>
          <w:szCs w:val="24"/>
          <w:lang w:eastAsia="en-US"/>
        </w:rPr>
        <w:t xml:space="preserve"> (2024</w:t>
      </w:r>
      <w:proofErr w:type="gramStart"/>
      <w:r w:rsidRPr="00FA1815">
        <w:rPr>
          <w:rFonts w:ascii="Times New Roman" w:hAnsi="Times New Roman" w:cs="Times New Roman"/>
          <w:sz w:val="24"/>
          <w:szCs w:val="24"/>
          <w:lang w:eastAsia="en-US"/>
        </w:rPr>
        <w:t>) .</w:t>
      </w:r>
      <w:proofErr w:type="gramEnd"/>
      <w:r w:rsidRPr="00FA1815">
        <w:rPr>
          <w:rFonts w:ascii="Times New Roman" w:hAnsi="Times New Roman" w:cs="Times New Roman"/>
          <w:sz w:val="24"/>
          <w:szCs w:val="24"/>
          <w:lang w:eastAsia="en-US"/>
        </w:rPr>
        <w:t xml:space="preserve"> Exploring the role of artificial intelligence in project </w:t>
      </w:r>
      <w:proofErr w:type="gramStart"/>
      <w:r w:rsidRPr="00FA1815">
        <w:rPr>
          <w:rFonts w:ascii="Times New Roman" w:hAnsi="Times New Roman" w:cs="Times New Roman"/>
          <w:sz w:val="24"/>
          <w:szCs w:val="24"/>
          <w:lang w:eastAsia="en-US"/>
        </w:rPr>
        <w:t>management .</w:t>
      </w:r>
      <w:proofErr w:type="gramEnd"/>
      <w:r w:rsidRPr="00FA1815">
        <w:rPr>
          <w:rFonts w:ascii="Times New Roman" w:hAnsi="Times New Roman" w:cs="Times New Roman"/>
          <w:sz w:val="24"/>
          <w:szCs w:val="24"/>
          <w:lang w:eastAsia="en-US"/>
        </w:rPr>
        <w:t xml:space="preserve"> Master </w:t>
      </w:r>
      <w:proofErr w:type="gramStart"/>
      <w:r w:rsidRPr="00FA1815">
        <w:rPr>
          <w:rFonts w:ascii="Times New Roman" w:hAnsi="Times New Roman" w:cs="Times New Roman"/>
          <w:sz w:val="24"/>
          <w:szCs w:val="24"/>
          <w:lang w:eastAsia="en-US"/>
        </w:rPr>
        <w:t>thesis .</w:t>
      </w:r>
      <w:proofErr w:type="gramEnd"/>
      <w:r w:rsidRPr="00FA1815">
        <w:rPr>
          <w:rFonts w:ascii="Times New Roman" w:hAnsi="Times New Roman" w:cs="Times New Roman"/>
          <w:sz w:val="24"/>
          <w:szCs w:val="24"/>
          <w:lang w:eastAsia="en-US"/>
        </w:rPr>
        <w:t xml:space="preserve"> University of Catalonia, </w:t>
      </w:r>
      <w:proofErr w:type="gramStart"/>
      <w:r w:rsidRPr="00FA1815">
        <w:rPr>
          <w:rFonts w:ascii="Times New Roman" w:hAnsi="Times New Roman" w:cs="Times New Roman"/>
          <w:sz w:val="24"/>
          <w:szCs w:val="24"/>
          <w:lang w:eastAsia="en-US"/>
        </w:rPr>
        <w:t>Barcelona .</w:t>
      </w:r>
      <w:proofErr w:type="gramEnd"/>
      <w:r w:rsidRPr="00FA1815">
        <w:rPr>
          <w:rFonts w:ascii="Times New Roman" w:hAnsi="Times New Roman" w:cs="Times New Roman"/>
          <w:sz w:val="24"/>
          <w:szCs w:val="24"/>
          <w:lang w:eastAsia="en-US"/>
        </w:rPr>
        <w:t xml:space="preserve"> pp. 5-</w:t>
      </w:r>
      <w:proofErr w:type="gramStart"/>
      <w:r w:rsidRPr="00FA1815">
        <w:rPr>
          <w:rFonts w:ascii="Times New Roman" w:hAnsi="Times New Roman" w:cs="Times New Roman"/>
          <w:sz w:val="24"/>
          <w:szCs w:val="24"/>
          <w:lang w:eastAsia="en-US"/>
        </w:rPr>
        <w:t>28 .</w:t>
      </w:r>
      <w:proofErr w:type="gramEnd"/>
    </w:p>
    <w:p w14:paraId="4D08A09A" w14:textId="77777777" w:rsidR="00FA1815" w:rsidRPr="00FA1815" w:rsidRDefault="00FA1815" w:rsidP="00FA1815">
      <w:pPr>
        <w:widowControl w:val="0"/>
        <w:autoSpaceDE w:val="0"/>
        <w:autoSpaceDN w:val="0"/>
        <w:bidi w:val="0"/>
        <w:adjustRightInd w:val="0"/>
        <w:spacing w:line="240" w:lineRule="auto"/>
        <w:ind w:left="720" w:hanging="720"/>
        <w:jc w:val="left"/>
        <w:rPr>
          <w:rFonts w:ascii="Times New Roman" w:hAnsi="Times New Roman" w:cs="Times New Roman"/>
          <w:sz w:val="24"/>
          <w:szCs w:val="24"/>
          <w:lang w:val="en-US" w:eastAsia="en-US"/>
        </w:rPr>
      </w:pPr>
      <w:r w:rsidRPr="00FA1815">
        <w:rPr>
          <w:rFonts w:ascii="Times New Roman" w:hAnsi="Times New Roman" w:cs="Times New Roman"/>
          <w:sz w:val="24"/>
          <w:szCs w:val="24"/>
          <w:lang w:val="en-US" w:eastAsia="en-US"/>
        </w:rPr>
        <w:t xml:space="preserve">Yap, J. B. H., Chow, I. N., &amp; </w:t>
      </w:r>
      <w:proofErr w:type="spellStart"/>
      <w:r w:rsidRPr="00FA1815">
        <w:rPr>
          <w:rFonts w:ascii="Times New Roman" w:hAnsi="Times New Roman" w:cs="Times New Roman"/>
          <w:sz w:val="24"/>
          <w:szCs w:val="24"/>
          <w:lang w:val="en-US" w:eastAsia="en-US"/>
        </w:rPr>
        <w:t>Shavarebi</w:t>
      </w:r>
      <w:proofErr w:type="spellEnd"/>
      <w:r w:rsidRPr="00FA1815">
        <w:rPr>
          <w:rFonts w:ascii="Times New Roman" w:hAnsi="Times New Roman" w:cs="Times New Roman"/>
          <w:sz w:val="24"/>
          <w:szCs w:val="24"/>
          <w:lang w:val="en-US" w:eastAsia="en-US"/>
        </w:rPr>
        <w:t xml:space="preserve">, K. (2019). Criticality of Construction Industry Problems in Developing Countries: Analyzing Malaysian Projects. </w:t>
      </w:r>
      <w:r w:rsidRPr="00FA1815">
        <w:rPr>
          <w:rFonts w:ascii="Times New Roman" w:hAnsi="Times New Roman" w:cs="Times New Roman"/>
          <w:i/>
          <w:iCs/>
          <w:sz w:val="24"/>
          <w:szCs w:val="24"/>
          <w:lang w:val="en-US" w:eastAsia="en-US"/>
        </w:rPr>
        <w:t>Journal of Management in Engineering</w:t>
      </w:r>
      <w:r w:rsidRPr="00FA1815">
        <w:rPr>
          <w:rFonts w:ascii="Times New Roman" w:hAnsi="Times New Roman" w:cs="Times New Roman"/>
          <w:sz w:val="24"/>
          <w:szCs w:val="24"/>
          <w:lang w:val="en-US" w:eastAsia="en-US"/>
        </w:rPr>
        <w:t xml:space="preserve">, </w:t>
      </w:r>
      <w:r w:rsidRPr="00FA1815">
        <w:rPr>
          <w:rFonts w:ascii="Times New Roman" w:hAnsi="Times New Roman" w:cs="Times New Roman"/>
          <w:i/>
          <w:iCs/>
          <w:sz w:val="24"/>
          <w:szCs w:val="24"/>
          <w:lang w:val="en-US" w:eastAsia="en-US"/>
        </w:rPr>
        <w:t>35</w:t>
      </w:r>
      <w:r w:rsidRPr="00FA1815">
        <w:rPr>
          <w:rFonts w:ascii="Times New Roman" w:hAnsi="Times New Roman" w:cs="Times New Roman"/>
          <w:sz w:val="24"/>
          <w:szCs w:val="24"/>
          <w:lang w:val="en-US" w:eastAsia="en-US"/>
        </w:rPr>
        <w:t xml:space="preserve">(5), 04019020. </w:t>
      </w:r>
      <w:hyperlink r:id="rId27" w:history="1">
        <w:r w:rsidRPr="00FA1815">
          <w:rPr>
            <w:rFonts w:ascii="Times New Roman" w:hAnsi="Times New Roman" w:cs="Times New Roman"/>
            <w:sz w:val="24"/>
            <w:szCs w:val="24"/>
            <w:lang w:val="en-US" w:eastAsia="en-US"/>
          </w:rPr>
          <w:t>https://doi.org/10.1061/(asce)me.1943-5479.0000709</w:t>
        </w:r>
      </w:hyperlink>
    </w:p>
    <w:p w14:paraId="3F02673C" w14:textId="18417D91" w:rsidR="00BD0B16" w:rsidRPr="00C05EC6" w:rsidRDefault="00FA1815" w:rsidP="00FA1815">
      <w:pPr>
        <w:widowControl w:val="0"/>
        <w:autoSpaceDE w:val="0"/>
        <w:autoSpaceDN w:val="0"/>
        <w:bidi w:val="0"/>
        <w:adjustRightInd w:val="0"/>
        <w:spacing w:line="240" w:lineRule="auto"/>
        <w:ind w:left="720" w:hanging="720"/>
        <w:jc w:val="left"/>
      </w:pPr>
      <w:r w:rsidRPr="00FA1815">
        <w:rPr>
          <w:rFonts w:ascii="Times New Roman" w:hAnsi="Times New Roman" w:cs="Times New Roman"/>
          <w:sz w:val="24"/>
          <w:szCs w:val="24"/>
          <w:lang w:val="en-US" w:eastAsia="en-US"/>
        </w:rPr>
        <w:t xml:space="preserve">Zou, P. X. W., Zhang, G., &amp; Wang, J. (2007). Understanding the key risks in construction projects in China. </w:t>
      </w:r>
      <w:r w:rsidRPr="00FA1815">
        <w:rPr>
          <w:rFonts w:ascii="Times New Roman" w:hAnsi="Times New Roman" w:cs="Times New Roman"/>
          <w:i/>
          <w:iCs/>
          <w:sz w:val="24"/>
          <w:szCs w:val="24"/>
          <w:lang w:val="en-US" w:eastAsia="en-US"/>
        </w:rPr>
        <w:t>International Journal of Project Management</w:t>
      </w:r>
      <w:r w:rsidRPr="00FA1815">
        <w:rPr>
          <w:rFonts w:ascii="Times New Roman" w:hAnsi="Times New Roman" w:cs="Times New Roman"/>
          <w:sz w:val="24"/>
          <w:szCs w:val="24"/>
          <w:lang w:val="en-US" w:eastAsia="en-US"/>
        </w:rPr>
        <w:t xml:space="preserve">, </w:t>
      </w:r>
      <w:r w:rsidRPr="00FA1815">
        <w:rPr>
          <w:rFonts w:ascii="Times New Roman" w:hAnsi="Times New Roman" w:cs="Times New Roman"/>
          <w:i/>
          <w:iCs/>
          <w:sz w:val="24"/>
          <w:szCs w:val="24"/>
          <w:lang w:val="en-US" w:eastAsia="en-US"/>
        </w:rPr>
        <w:t>25</w:t>
      </w:r>
      <w:r w:rsidRPr="00FA1815">
        <w:rPr>
          <w:rFonts w:ascii="Times New Roman" w:hAnsi="Times New Roman" w:cs="Times New Roman"/>
          <w:sz w:val="24"/>
          <w:szCs w:val="24"/>
          <w:lang w:val="en-US" w:eastAsia="en-US"/>
        </w:rPr>
        <w:t xml:space="preserve">(6), 601–614. </w:t>
      </w:r>
      <w:hyperlink r:id="rId28" w:history="1">
        <w:r w:rsidRPr="00FA1815">
          <w:rPr>
            <w:rFonts w:ascii="Times New Roman" w:hAnsi="Times New Roman" w:cs="Times New Roman"/>
            <w:sz w:val="24"/>
            <w:szCs w:val="24"/>
            <w:lang w:val="en-US" w:eastAsia="en-US"/>
          </w:rPr>
          <w:t>https://doi.org/10.1016/j.ijproman.2007.03.001</w:t>
        </w:r>
      </w:hyperlink>
    </w:p>
    <w:p w14:paraId="704C7601" w14:textId="77777777" w:rsidR="00BD0B16" w:rsidRPr="00C05EC6" w:rsidRDefault="00BD0B16">
      <w:r w:rsidRPr="00C05EC6">
        <w:br w:type="page"/>
      </w:r>
    </w:p>
    <w:p w14:paraId="309A360E" w14:textId="58F8F03E" w:rsidR="00B94E3E" w:rsidRPr="00C05EC6" w:rsidRDefault="00BD0B16" w:rsidP="00FA1815">
      <w:pPr>
        <w:pStyle w:val="1"/>
        <w:rPr>
          <w:rtl/>
        </w:rPr>
      </w:pPr>
      <w:r w:rsidRPr="00C05EC6">
        <w:rPr>
          <w:rFonts w:hint="cs"/>
          <w:rtl/>
        </w:rPr>
        <w:lastRenderedPageBreak/>
        <w:t>الملاحق</w:t>
      </w:r>
    </w:p>
    <w:p w14:paraId="2DF43B82" w14:textId="77777777" w:rsidR="00BD0B16" w:rsidRPr="00C05EC6" w:rsidRDefault="00BD0B16" w:rsidP="00BD0B16">
      <w:pPr>
        <w:spacing w:after="160" w:line="240" w:lineRule="auto"/>
        <w:ind w:firstLine="0"/>
        <w:jc w:val="left"/>
        <w:rPr>
          <w:rFonts w:eastAsia="Calibri"/>
          <w:lang w:val="en-US" w:eastAsia="en-US"/>
        </w:rPr>
      </w:pPr>
      <w:r w:rsidRPr="00C05EC6">
        <w:rPr>
          <w:rFonts w:eastAsia="Calibri"/>
          <w:rtl/>
          <w:lang w:val="en-US" w:eastAsia="en-US"/>
        </w:rPr>
        <w:t>مقدمة الاستبيان</w:t>
      </w:r>
    </w:p>
    <w:p w14:paraId="0D9BABDE" w14:textId="77777777" w:rsidR="00BD0B16" w:rsidRPr="00C05EC6" w:rsidRDefault="00BD0B16" w:rsidP="00BD0B16">
      <w:pPr>
        <w:spacing w:after="160" w:line="240" w:lineRule="auto"/>
        <w:ind w:firstLine="0"/>
        <w:jc w:val="left"/>
        <w:rPr>
          <w:rFonts w:eastAsia="Calibri"/>
          <w:lang w:val="en-US" w:eastAsia="en-US"/>
        </w:rPr>
      </w:pPr>
      <w:r w:rsidRPr="00C05EC6">
        <w:rPr>
          <w:rFonts w:eastAsia="Calibri"/>
          <w:rtl/>
          <w:lang w:val="en-US" w:eastAsia="en-US"/>
        </w:rPr>
        <w:t>السلام عليكم ورحمة الله وبركاته،</w:t>
      </w:r>
    </w:p>
    <w:p w14:paraId="281D1B9F" w14:textId="77777777" w:rsidR="00BD0B16" w:rsidRPr="00C05EC6" w:rsidRDefault="00BD0B16" w:rsidP="00BD0B16">
      <w:pPr>
        <w:spacing w:after="160" w:line="240" w:lineRule="auto"/>
        <w:ind w:firstLine="0"/>
        <w:jc w:val="left"/>
        <w:rPr>
          <w:rFonts w:eastAsia="Calibri"/>
          <w:lang w:val="en-US" w:eastAsia="en-US"/>
        </w:rPr>
      </w:pPr>
      <w:r w:rsidRPr="00C05EC6">
        <w:rPr>
          <w:rFonts w:eastAsia="Calibri"/>
          <w:rtl/>
          <w:lang w:val="en-US" w:eastAsia="en-US"/>
        </w:rPr>
        <w:t>نشكركم على مشاركتكم في هذا الاستبيان الهام الذي يهدف إلى دراسة وتحليل أثر استخدام الذكاء الاصطناعي على إدارة المشاريع الإنشائية في المملكة العربية السعودية. يأتي هذا البحث في إطار الجهود المبذولة لتطوير قطاع البناء والتشييد وتعزيز كفاءته باستخدام التقنيات الحديثة</w:t>
      </w:r>
      <w:r w:rsidRPr="00C05EC6">
        <w:rPr>
          <w:rFonts w:eastAsia="Calibri"/>
          <w:lang w:val="en-US" w:eastAsia="en-US"/>
        </w:rPr>
        <w:t>.</w:t>
      </w:r>
    </w:p>
    <w:p w14:paraId="7FB97089" w14:textId="77777777" w:rsidR="00BD0B16" w:rsidRPr="00C05EC6" w:rsidRDefault="00BD0B16" w:rsidP="00BD0B16">
      <w:pPr>
        <w:spacing w:after="160" w:line="240" w:lineRule="auto"/>
        <w:ind w:firstLine="0"/>
        <w:jc w:val="left"/>
        <w:rPr>
          <w:rFonts w:eastAsia="Calibri"/>
          <w:lang w:val="en-US" w:eastAsia="en-US"/>
        </w:rPr>
      </w:pPr>
      <w:r w:rsidRPr="00C05EC6">
        <w:rPr>
          <w:rFonts w:eastAsia="Calibri"/>
          <w:rtl/>
          <w:lang w:val="en-US" w:eastAsia="en-US"/>
        </w:rPr>
        <w:t>نؤكد لكم أن جميع المعلومات التي ستقدمونها ستعامل بسرية تامة ولن تستخدم إلا لأغراض البحث العلمي. مشاركتكم في هذا الاستبيان تطوعية، ونقدر وقتكم وخبرتكم في الإجابة على الأسئلة بدقة وموضوعية</w:t>
      </w:r>
      <w:r w:rsidRPr="00C05EC6">
        <w:rPr>
          <w:rFonts w:eastAsia="Calibri"/>
          <w:lang w:val="en-US" w:eastAsia="en-US"/>
        </w:rPr>
        <w:t>.</w:t>
      </w:r>
    </w:p>
    <w:p w14:paraId="081F2671" w14:textId="77777777" w:rsidR="00BD0B16" w:rsidRPr="00C05EC6" w:rsidRDefault="00BD0B16" w:rsidP="00BD0B16">
      <w:pPr>
        <w:spacing w:after="160" w:line="240" w:lineRule="auto"/>
        <w:ind w:firstLine="0"/>
        <w:jc w:val="left"/>
        <w:rPr>
          <w:rFonts w:eastAsia="Calibri"/>
          <w:lang w:val="en-US" w:eastAsia="en-US"/>
        </w:rPr>
      </w:pPr>
      <w:r w:rsidRPr="00C05EC6">
        <w:rPr>
          <w:rFonts w:eastAsia="Calibri"/>
          <w:rtl/>
          <w:lang w:val="en-US" w:eastAsia="en-US"/>
        </w:rPr>
        <w:t>يتكون الاستبيان من قسمين</w:t>
      </w:r>
      <w:r w:rsidRPr="00C05EC6">
        <w:rPr>
          <w:rFonts w:eastAsia="Calibri"/>
          <w:lang w:val="en-US" w:eastAsia="en-US"/>
        </w:rPr>
        <w:t>:</w:t>
      </w:r>
    </w:p>
    <w:p w14:paraId="2E127B78" w14:textId="77777777" w:rsidR="00BD0B16" w:rsidRPr="00C05EC6" w:rsidRDefault="00BD0B16" w:rsidP="00BD0B16">
      <w:pPr>
        <w:numPr>
          <w:ilvl w:val="0"/>
          <w:numId w:val="23"/>
        </w:numPr>
        <w:spacing w:after="160" w:line="240" w:lineRule="auto"/>
        <w:contextualSpacing/>
        <w:jc w:val="left"/>
        <w:rPr>
          <w:rFonts w:eastAsia="Calibri"/>
          <w:lang w:val="en-US" w:eastAsia="en-US"/>
        </w:rPr>
      </w:pPr>
      <w:r w:rsidRPr="00C05EC6">
        <w:rPr>
          <w:rFonts w:eastAsia="Calibri"/>
          <w:rtl/>
          <w:lang w:val="en-US" w:eastAsia="en-US"/>
        </w:rPr>
        <w:t>الأسئلة الديموغرافية</w:t>
      </w:r>
    </w:p>
    <w:p w14:paraId="161769D6" w14:textId="77777777" w:rsidR="00BD0B16" w:rsidRPr="00C05EC6" w:rsidRDefault="00BD0B16" w:rsidP="00BD0B16">
      <w:pPr>
        <w:numPr>
          <w:ilvl w:val="0"/>
          <w:numId w:val="23"/>
        </w:numPr>
        <w:spacing w:after="160" w:line="240" w:lineRule="auto"/>
        <w:contextualSpacing/>
        <w:jc w:val="left"/>
        <w:rPr>
          <w:rFonts w:eastAsia="Calibri"/>
          <w:lang w:val="en-US" w:eastAsia="en-US"/>
        </w:rPr>
      </w:pPr>
      <w:r w:rsidRPr="00C05EC6">
        <w:rPr>
          <w:rFonts w:eastAsia="Calibri"/>
          <w:rtl/>
          <w:lang w:val="en-US" w:eastAsia="en-US"/>
        </w:rPr>
        <w:t>أسئلة حول تأثير الذكاء الاصطناعي على إدارة المشاريع الإنشائية (مقسمة إلى أربعة مجالات رئيسية)</w:t>
      </w:r>
    </w:p>
    <w:p w14:paraId="1B43F5E9" w14:textId="77777777" w:rsidR="00BD0B16" w:rsidRPr="00C05EC6" w:rsidRDefault="00BD0B16" w:rsidP="00BD0B16">
      <w:pPr>
        <w:spacing w:after="160" w:line="240" w:lineRule="auto"/>
        <w:ind w:firstLine="0"/>
        <w:jc w:val="left"/>
        <w:rPr>
          <w:rFonts w:eastAsia="Calibri"/>
          <w:lang w:val="en-US" w:eastAsia="en-US"/>
        </w:rPr>
      </w:pPr>
      <w:r w:rsidRPr="00C05EC6">
        <w:rPr>
          <w:rFonts w:eastAsia="Calibri"/>
          <w:rtl/>
          <w:lang w:val="en-US" w:eastAsia="en-US"/>
        </w:rPr>
        <w:t>نشكركم مرة أخرى على مساهمتكم القيمة في هذا البحث</w:t>
      </w:r>
      <w:r w:rsidRPr="00C05EC6">
        <w:rPr>
          <w:rFonts w:eastAsia="Calibri"/>
          <w:lang w:val="en-US" w:eastAsia="en-US"/>
        </w:rPr>
        <w:t>.</w:t>
      </w:r>
    </w:p>
    <w:p w14:paraId="193DA3D8" w14:textId="77777777" w:rsidR="00BD0B16" w:rsidRPr="00C05EC6" w:rsidRDefault="00BD0B16" w:rsidP="00BD0B16">
      <w:pPr>
        <w:spacing w:after="160" w:line="240" w:lineRule="auto"/>
        <w:ind w:firstLine="0"/>
        <w:jc w:val="left"/>
        <w:rPr>
          <w:rFonts w:eastAsia="Calibri"/>
          <w:lang w:val="en-US" w:eastAsia="en-US"/>
        </w:rPr>
      </w:pPr>
    </w:p>
    <w:p w14:paraId="6CC351C9" w14:textId="77777777" w:rsidR="00BD0B16" w:rsidRPr="00C05EC6" w:rsidRDefault="00BD0B16" w:rsidP="00BD0B16">
      <w:pPr>
        <w:spacing w:after="160" w:line="240" w:lineRule="auto"/>
        <w:ind w:firstLine="0"/>
        <w:jc w:val="left"/>
        <w:rPr>
          <w:rFonts w:eastAsia="Calibri"/>
          <w:lang w:val="en-US" w:eastAsia="en-US"/>
        </w:rPr>
      </w:pPr>
      <w:r w:rsidRPr="00C05EC6">
        <w:rPr>
          <w:rFonts w:eastAsia="Calibri" w:hint="cs"/>
          <w:rtl/>
          <w:lang w:val="en-US" w:eastAsia="en-US"/>
        </w:rPr>
        <w:t>الأ</w:t>
      </w:r>
      <w:r w:rsidRPr="00C05EC6">
        <w:rPr>
          <w:rFonts w:eastAsia="Calibri"/>
          <w:rtl/>
          <w:lang w:val="en-US" w:eastAsia="en-US"/>
        </w:rPr>
        <w:t>سئلة الديموغرافية</w:t>
      </w:r>
    </w:p>
    <w:p w14:paraId="1C256E54" w14:textId="77777777" w:rsidR="00BD0B16" w:rsidRPr="00C05EC6" w:rsidRDefault="00BD0B16" w:rsidP="00BD0B16">
      <w:pPr>
        <w:numPr>
          <w:ilvl w:val="0"/>
          <w:numId w:val="24"/>
        </w:numPr>
        <w:spacing w:after="160" w:line="240" w:lineRule="auto"/>
        <w:contextualSpacing/>
        <w:jc w:val="left"/>
        <w:rPr>
          <w:rFonts w:eastAsia="Calibri"/>
          <w:lang w:val="en-US" w:eastAsia="en-US"/>
        </w:rPr>
      </w:pPr>
      <w:r w:rsidRPr="00C05EC6">
        <w:rPr>
          <w:rFonts w:eastAsia="Calibri"/>
          <w:rtl/>
          <w:lang w:val="en-US" w:eastAsia="en-US"/>
        </w:rPr>
        <w:t>الجنس</w:t>
      </w:r>
      <w:r w:rsidRPr="00C05EC6">
        <w:rPr>
          <w:rFonts w:eastAsia="Calibri"/>
          <w:lang w:val="en-US" w:eastAsia="en-US"/>
        </w:rPr>
        <w:t>:</w:t>
      </w:r>
    </w:p>
    <w:p w14:paraId="63064BFA" w14:textId="77777777" w:rsidR="00BD0B16" w:rsidRPr="00C05EC6" w:rsidRDefault="00BD0B16" w:rsidP="00BD0B16">
      <w:pPr>
        <w:numPr>
          <w:ilvl w:val="1"/>
          <w:numId w:val="25"/>
        </w:numPr>
        <w:spacing w:after="160" w:line="240" w:lineRule="auto"/>
        <w:contextualSpacing/>
        <w:jc w:val="left"/>
        <w:rPr>
          <w:rFonts w:eastAsia="Calibri"/>
          <w:lang w:val="en-US" w:eastAsia="en-US"/>
        </w:rPr>
      </w:pPr>
      <w:r w:rsidRPr="00C05EC6">
        <w:rPr>
          <w:rFonts w:eastAsia="Calibri"/>
          <w:lang w:val="en-US" w:eastAsia="en-US"/>
        </w:rPr>
        <w:t xml:space="preserve"> </w:t>
      </w:r>
      <w:r w:rsidRPr="00C05EC6">
        <w:rPr>
          <w:rFonts w:eastAsia="Calibri"/>
          <w:rtl/>
          <w:lang w:val="en-US" w:eastAsia="en-US"/>
        </w:rPr>
        <w:t>ذكر</w:t>
      </w:r>
    </w:p>
    <w:p w14:paraId="039DB042" w14:textId="77777777" w:rsidR="00BD0B16" w:rsidRPr="00C05EC6" w:rsidRDefault="00BD0B16" w:rsidP="00BD0B16">
      <w:pPr>
        <w:numPr>
          <w:ilvl w:val="1"/>
          <w:numId w:val="25"/>
        </w:numPr>
        <w:spacing w:after="160" w:line="240" w:lineRule="auto"/>
        <w:contextualSpacing/>
        <w:jc w:val="left"/>
        <w:rPr>
          <w:rFonts w:eastAsia="Calibri"/>
          <w:lang w:val="en-US" w:eastAsia="en-US"/>
        </w:rPr>
      </w:pPr>
      <w:r w:rsidRPr="00C05EC6">
        <w:rPr>
          <w:rFonts w:eastAsia="Calibri"/>
          <w:lang w:val="en-US" w:eastAsia="en-US"/>
        </w:rPr>
        <w:t xml:space="preserve"> </w:t>
      </w:r>
      <w:r w:rsidRPr="00C05EC6">
        <w:rPr>
          <w:rFonts w:eastAsia="Calibri"/>
          <w:rtl/>
          <w:lang w:val="en-US" w:eastAsia="en-US"/>
        </w:rPr>
        <w:t>أنثى</w:t>
      </w:r>
    </w:p>
    <w:p w14:paraId="537F7FCF" w14:textId="77777777" w:rsidR="00BD0B16" w:rsidRPr="00C05EC6" w:rsidRDefault="00BD0B16" w:rsidP="00BD0B16">
      <w:pPr>
        <w:numPr>
          <w:ilvl w:val="0"/>
          <w:numId w:val="24"/>
        </w:numPr>
        <w:spacing w:after="160" w:line="240" w:lineRule="auto"/>
        <w:contextualSpacing/>
        <w:jc w:val="left"/>
        <w:rPr>
          <w:rFonts w:eastAsia="Calibri"/>
          <w:lang w:val="en-US" w:eastAsia="en-US"/>
        </w:rPr>
      </w:pPr>
      <w:r w:rsidRPr="00C05EC6">
        <w:rPr>
          <w:rFonts w:eastAsia="Calibri"/>
          <w:rtl/>
          <w:lang w:val="en-US" w:eastAsia="en-US"/>
        </w:rPr>
        <w:t>العمر</w:t>
      </w:r>
      <w:r w:rsidRPr="00C05EC6">
        <w:rPr>
          <w:rFonts w:eastAsia="Calibri"/>
          <w:lang w:val="en-US" w:eastAsia="en-US"/>
        </w:rPr>
        <w:t>:</w:t>
      </w:r>
    </w:p>
    <w:p w14:paraId="5D570C01" w14:textId="77777777" w:rsidR="00BD0B16" w:rsidRPr="00C05EC6" w:rsidRDefault="00BD0B16" w:rsidP="00BD0B16">
      <w:pPr>
        <w:numPr>
          <w:ilvl w:val="1"/>
          <w:numId w:val="25"/>
        </w:numPr>
        <w:spacing w:after="160" w:line="240" w:lineRule="auto"/>
        <w:contextualSpacing/>
        <w:jc w:val="left"/>
        <w:rPr>
          <w:rFonts w:eastAsia="Calibri"/>
          <w:lang w:val="en-US" w:eastAsia="en-US"/>
        </w:rPr>
      </w:pPr>
      <w:r w:rsidRPr="00C05EC6">
        <w:rPr>
          <w:rFonts w:eastAsia="Calibri"/>
          <w:lang w:val="en-US" w:eastAsia="en-US"/>
        </w:rPr>
        <w:t xml:space="preserve"> </w:t>
      </w:r>
      <w:r w:rsidRPr="00C05EC6">
        <w:rPr>
          <w:rFonts w:eastAsia="Calibri"/>
          <w:rtl/>
          <w:lang w:val="en-US" w:eastAsia="en-US"/>
        </w:rPr>
        <w:t>أقل من 25 سنة</w:t>
      </w:r>
    </w:p>
    <w:p w14:paraId="6F745A1A" w14:textId="77777777" w:rsidR="00BD0B16" w:rsidRPr="00C05EC6" w:rsidRDefault="00BD0B16" w:rsidP="00BD0B16">
      <w:pPr>
        <w:numPr>
          <w:ilvl w:val="1"/>
          <w:numId w:val="25"/>
        </w:numPr>
        <w:spacing w:after="160" w:line="240" w:lineRule="auto"/>
        <w:contextualSpacing/>
        <w:jc w:val="left"/>
        <w:rPr>
          <w:rFonts w:eastAsia="Calibri"/>
          <w:lang w:val="en-US" w:eastAsia="en-US"/>
        </w:rPr>
      </w:pPr>
      <w:r w:rsidRPr="00C05EC6">
        <w:rPr>
          <w:rFonts w:eastAsia="Calibri"/>
          <w:lang w:val="en-US" w:eastAsia="en-US"/>
        </w:rPr>
        <w:t xml:space="preserve"> 25-34 </w:t>
      </w:r>
      <w:r w:rsidRPr="00C05EC6">
        <w:rPr>
          <w:rFonts w:eastAsia="Calibri"/>
          <w:rtl/>
          <w:lang w:val="en-US" w:eastAsia="en-US"/>
        </w:rPr>
        <w:t>سنة</w:t>
      </w:r>
    </w:p>
    <w:p w14:paraId="5DB18C2F" w14:textId="77777777" w:rsidR="00BD0B16" w:rsidRPr="00C05EC6" w:rsidRDefault="00BD0B16" w:rsidP="00BD0B16">
      <w:pPr>
        <w:numPr>
          <w:ilvl w:val="1"/>
          <w:numId w:val="25"/>
        </w:numPr>
        <w:spacing w:after="160" w:line="240" w:lineRule="auto"/>
        <w:contextualSpacing/>
        <w:jc w:val="left"/>
        <w:rPr>
          <w:rFonts w:eastAsia="Calibri"/>
          <w:lang w:val="en-US" w:eastAsia="en-US"/>
        </w:rPr>
      </w:pPr>
      <w:r w:rsidRPr="00C05EC6">
        <w:rPr>
          <w:rFonts w:eastAsia="Calibri"/>
          <w:lang w:val="en-US" w:eastAsia="en-US"/>
        </w:rPr>
        <w:t xml:space="preserve"> 35-44 </w:t>
      </w:r>
      <w:r w:rsidRPr="00C05EC6">
        <w:rPr>
          <w:rFonts w:eastAsia="Calibri"/>
          <w:rtl/>
          <w:lang w:val="en-US" w:eastAsia="en-US"/>
        </w:rPr>
        <w:t>سنة</w:t>
      </w:r>
    </w:p>
    <w:p w14:paraId="7F5BC0E9" w14:textId="77777777" w:rsidR="00BD0B16" w:rsidRPr="00C05EC6" w:rsidRDefault="00BD0B16" w:rsidP="00BD0B16">
      <w:pPr>
        <w:numPr>
          <w:ilvl w:val="1"/>
          <w:numId w:val="25"/>
        </w:numPr>
        <w:spacing w:after="160" w:line="240" w:lineRule="auto"/>
        <w:contextualSpacing/>
        <w:jc w:val="left"/>
        <w:rPr>
          <w:rFonts w:eastAsia="Calibri"/>
          <w:lang w:val="en-US" w:eastAsia="en-US"/>
        </w:rPr>
      </w:pPr>
      <w:r w:rsidRPr="00C05EC6">
        <w:rPr>
          <w:rFonts w:eastAsia="Calibri"/>
          <w:lang w:val="en-US" w:eastAsia="en-US"/>
        </w:rPr>
        <w:t xml:space="preserve"> 45-54 </w:t>
      </w:r>
      <w:r w:rsidRPr="00C05EC6">
        <w:rPr>
          <w:rFonts w:eastAsia="Calibri"/>
          <w:rtl/>
          <w:lang w:val="en-US" w:eastAsia="en-US"/>
        </w:rPr>
        <w:t>سنة</w:t>
      </w:r>
    </w:p>
    <w:p w14:paraId="7E04A2AD" w14:textId="77777777" w:rsidR="00BD0B16" w:rsidRPr="00C05EC6" w:rsidRDefault="00BD0B16" w:rsidP="00BD0B16">
      <w:pPr>
        <w:numPr>
          <w:ilvl w:val="1"/>
          <w:numId w:val="25"/>
        </w:numPr>
        <w:spacing w:after="160" w:line="240" w:lineRule="auto"/>
        <w:contextualSpacing/>
        <w:jc w:val="left"/>
        <w:rPr>
          <w:rFonts w:eastAsia="Calibri"/>
          <w:lang w:val="en-US" w:eastAsia="en-US"/>
        </w:rPr>
      </w:pPr>
      <w:r w:rsidRPr="00C05EC6">
        <w:rPr>
          <w:rFonts w:eastAsia="Calibri"/>
          <w:lang w:val="en-US" w:eastAsia="en-US"/>
        </w:rPr>
        <w:t xml:space="preserve"> 55 </w:t>
      </w:r>
      <w:r w:rsidRPr="00C05EC6">
        <w:rPr>
          <w:rFonts w:eastAsia="Calibri"/>
          <w:rtl/>
          <w:lang w:val="en-US" w:eastAsia="en-US"/>
        </w:rPr>
        <w:t>سنة فأكثر</w:t>
      </w:r>
    </w:p>
    <w:p w14:paraId="12E1C6C1" w14:textId="77777777" w:rsidR="00BD0B16" w:rsidRPr="00C05EC6" w:rsidRDefault="00BD0B16" w:rsidP="00BD0B16">
      <w:pPr>
        <w:numPr>
          <w:ilvl w:val="0"/>
          <w:numId w:val="24"/>
        </w:numPr>
        <w:spacing w:after="160" w:line="240" w:lineRule="auto"/>
        <w:contextualSpacing/>
        <w:jc w:val="left"/>
        <w:rPr>
          <w:rFonts w:eastAsia="Calibri"/>
          <w:lang w:val="en-US" w:eastAsia="en-US"/>
        </w:rPr>
      </w:pPr>
      <w:r w:rsidRPr="00C05EC6">
        <w:rPr>
          <w:rFonts w:eastAsia="Calibri"/>
          <w:rtl/>
          <w:lang w:val="en-US" w:eastAsia="en-US"/>
        </w:rPr>
        <w:t>المؤهل العلمي</w:t>
      </w:r>
      <w:r w:rsidRPr="00C05EC6">
        <w:rPr>
          <w:rFonts w:eastAsia="Calibri"/>
          <w:lang w:val="en-US" w:eastAsia="en-US"/>
        </w:rPr>
        <w:t>:</w:t>
      </w:r>
    </w:p>
    <w:p w14:paraId="7A928FFC" w14:textId="13D535C6"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lastRenderedPageBreak/>
        <w:t xml:space="preserve"> </w:t>
      </w:r>
      <w:r w:rsidR="00BD0B16" w:rsidRPr="00C05EC6">
        <w:rPr>
          <w:rFonts w:eastAsia="Calibri"/>
          <w:rtl/>
          <w:lang w:val="en-US" w:eastAsia="en-US"/>
        </w:rPr>
        <w:t>دبلوم</w:t>
      </w:r>
    </w:p>
    <w:p w14:paraId="63AAA763" w14:textId="4C168571"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بكالوريوس</w:t>
      </w:r>
    </w:p>
    <w:p w14:paraId="24E47016" w14:textId="780EE2D4"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ماجستير</w:t>
      </w:r>
    </w:p>
    <w:p w14:paraId="6AACBDC7" w14:textId="7A93E1F4"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دكتوراه</w:t>
      </w:r>
    </w:p>
    <w:p w14:paraId="7FF96790" w14:textId="77777777" w:rsidR="00BD0B16" w:rsidRPr="00C05EC6" w:rsidRDefault="00BD0B16" w:rsidP="00BD0B16">
      <w:pPr>
        <w:numPr>
          <w:ilvl w:val="0"/>
          <w:numId w:val="24"/>
        </w:numPr>
        <w:spacing w:after="160" w:line="240" w:lineRule="auto"/>
        <w:contextualSpacing/>
        <w:jc w:val="left"/>
        <w:rPr>
          <w:rFonts w:eastAsia="Calibri"/>
          <w:lang w:val="en-US" w:eastAsia="en-US"/>
        </w:rPr>
      </w:pPr>
      <w:r w:rsidRPr="00C05EC6">
        <w:rPr>
          <w:rFonts w:eastAsia="Calibri"/>
          <w:rtl/>
          <w:lang w:val="en-US" w:eastAsia="en-US"/>
        </w:rPr>
        <w:t>التخصص</w:t>
      </w:r>
      <w:r w:rsidRPr="00C05EC6">
        <w:rPr>
          <w:rFonts w:eastAsia="Calibri"/>
          <w:lang w:val="en-US" w:eastAsia="en-US"/>
        </w:rPr>
        <w:t>:</w:t>
      </w:r>
    </w:p>
    <w:p w14:paraId="1E06EB36" w14:textId="2273A175"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هندسة مدنية</w:t>
      </w:r>
    </w:p>
    <w:p w14:paraId="0A7A3FAD" w14:textId="7FC0B6DF"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هندسة معمارية</w:t>
      </w:r>
    </w:p>
    <w:p w14:paraId="0EE98726" w14:textId="3E472BBB"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إدارة مشاريع</w:t>
      </w:r>
    </w:p>
    <w:p w14:paraId="2FF2723B" w14:textId="0D4D7FAB"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هندسة كهربائية</w:t>
      </w:r>
    </w:p>
    <w:p w14:paraId="03150878" w14:textId="13B56978"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هندسة ميكانيكية</w:t>
      </w:r>
    </w:p>
    <w:p w14:paraId="6EB9D247" w14:textId="77777777" w:rsidR="00BD0B16" w:rsidRPr="00C05EC6" w:rsidRDefault="00BD0B16" w:rsidP="00BD0B16">
      <w:pPr>
        <w:numPr>
          <w:ilvl w:val="0"/>
          <w:numId w:val="24"/>
        </w:numPr>
        <w:spacing w:after="160" w:line="240" w:lineRule="auto"/>
        <w:contextualSpacing/>
        <w:jc w:val="left"/>
        <w:rPr>
          <w:rFonts w:eastAsia="Calibri"/>
          <w:lang w:val="en-US" w:eastAsia="en-US"/>
        </w:rPr>
      </w:pPr>
      <w:r w:rsidRPr="00C05EC6">
        <w:rPr>
          <w:rFonts w:eastAsia="Calibri"/>
          <w:rtl/>
          <w:lang w:val="en-US" w:eastAsia="en-US"/>
        </w:rPr>
        <w:t>سنوات الخبرة في مجال المشاريع الإنشائية</w:t>
      </w:r>
      <w:r w:rsidRPr="00C05EC6">
        <w:rPr>
          <w:rFonts w:eastAsia="Calibri"/>
          <w:lang w:val="en-US" w:eastAsia="en-US"/>
        </w:rPr>
        <w:t>:</w:t>
      </w:r>
    </w:p>
    <w:p w14:paraId="69C4E813" w14:textId="57656989"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أقل من 5 سنوات</w:t>
      </w:r>
    </w:p>
    <w:p w14:paraId="42080B87" w14:textId="420ABB19"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lang w:val="en-US" w:eastAsia="en-US"/>
        </w:rPr>
        <w:t xml:space="preserve">5-10 </w:t>
      </w:r>
      <w:r w:rsidR="00BD0B16" w:rsidRPr="00C05EC6">
        <w:rPr>
          <w:rFonts w:eastAsia="Calibri"/>
          <w:rtl/>
          <w:lang w:val="en-US" w:eastAsia="en-US"/>
        </w:rPr>
        <w:t>سنوات</w:t>
      </w:r>
    </w:p>
    <w:p w14:paraId="49AEFFBA" w14:textId="328DF70B"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lang w:val="en-US" w:eastAsia="en-US"/>
        </w:rPr>
        <w:t xml:space="preserve">11-15 </w:t>
      </w:r>
      <w:r w:rsidR="00BD0B16" w:rsidRPr="00C05EC6">
        <w:rPr>
          <w:rFonts w:eastAsia="Calibri"/>
          <w:rtl/>
          <w:lang w:val="en-US" w:eastAsia="en-US"/>
        </w:rPr>
        <w:t>سنة</w:t>
      </w:r>
    </w:p>
    <w:p w14:paraId="59955990" w14:textId="613C687B"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lang w:val="en-US" w:eastAsia="en-US"/>
        </w:rPr>
        <w:t xml:space="preserve">16-20 </w:t>
      </w:r>
      <w:r w:rsidR="00BD0B16" w:rsidRPr="00C05EC6">
        <w:rPr>
          <w:rFonts w:eastAsia="Calibri"/>
          <w:rtl/>
          <w:lang w:val="en-US" w:eastAsia="en-US"/>
        </w:rPr>
        <w:t>سنة</w:t>
      </w:r>
    </w:p>
    <w:p w14:paraId="5199BEBB" w14:textId="24CDE60F"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أكثر من 20 سنة</w:t>
      </w:r>
    </w:p>
    <w:p w14:paraId="1236E879" w14:textId="77777777" w:rsidR="00BD0B16" w:rsidRPr="00C05EC6" w:rsidRDefault="00BD0B16" w:rsidP="00BD0B16">
      <w:pPr>
        <w:numPr>
          <w:ilvl w:val="0"/>
          <w:numId w:val="24"/>
        </w:numPr>
        <w:spacing w:after="160" w:line="240" w:lineRule="auto"/>
        <w:contextualSpacing/>
        <w:jc w:val="left"/>
        <w:rPr>
          <w:rFonts w:eastAsia="Calibri"/>
          <w:lang w:val="en-US" w:eastAsia="en-US"/>
        </w:rPr>
      </w:pPr>
      <w:r w:rsidRPr="00C05EC6">
        <w:rPr>
          <w:rFonts w:eastAsia="Calibri"/>
          <w:rtl/>
          <w:lang w:val="en-US" w:eastAsia="en-US"/>
        </w:rPr>
        <w:t>المنصب الحالي</w:t>
      </w:r>
      <w:r w:rsidRPr="00C05EC6">
        <w:rPr>
          <w:rFonts w:eastAsia="Calibri"/>
          <w:lang w:val="en-US" w:eastAsia="en-US"/>
        </w:rPr>
        <w:t>:</w:t>
      </w:r>
    </w:p>
    <w:p w14:paraId="5F8129F2" w14:textId="2C9CB7C4"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مدير مشروع</w:t>
      </w:r>
    </w:p>
    <w:p w14:paraId="79330765" w14:textId="01639746"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مهندس موقع</w:t>
      </w:r>
    </w:p>
    <w:p w14:paraId="35AFAFC5" w14:textId="2C56FEB6"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مخطط مشاريع</w:t>
      </w:r>
    </w:p>
    <w:p w14:paraId="2FF6D8A2" w14:textId="781B6638"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مدير تنفيذي</w:t>
      </w:r>
    </w:p>
    <w:p w14:paraId="2BE17DF1" w14:textId="3D293DB8"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استشاري</w:t>
      </w:r>
    </w:p>
    <w:p w14:paraId="04A95E25" w14:textId="709EEAE5"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أخرى (يرجى التحديد)</w:t>
      </w:r>
      <w:r w:rsidR="00BD0B16" w:rsidRPr="00C05EC6">
        <w:rPr>
          <w:rFonts w:eastAsia="Calibri"/>
          <w:lang w:val="en-US" w:eastAsia="en-US"/>
        </w:rPr>
        <w:t>: ________</w:t>
      </w:r>
    </w:p>
    <w:p w14:paraId="6B391426" w14:textId="77777777" w:rsidR="00BD0B16" w:rsidRPr="00C05EC6" w:rsidRDefault="00BD0B16" w:rsidP="00BD0B16">
      <w:pPr>
        <w:numPr>
          <w:ilvl w:val="0"/>
          <w:numId w:val="24"/>
        </w:numPr>
        <w:spacing w:after="160" w:line="240" w:lineRule="auto"/>
        <w:contextualSpacing/>
        <w:jc w:val="left"/>
        <w:rPr>
          <w:rFonts w:eastAsia="Calibri"/>
          <w:lang w:val="en-US" w:eastAsia="en-US"/>
        </w:rPr>
      </w:pPr>
      <w:r w:rsidRPr="00C05EC6">
        <w:rPr>
          <w:rFonts w:eastAsia="Calibri"/>
          <w:rtl/>
          <w:lang w:val="en-US" w:eastAsia="en-US"/>
        </w:rPr>
        <w:t>هل سبق لك العمل في مشاريع استخدمت فيها تقنيات الذكاء الاصطناعي؟</w:t>
      </w:r>
    </w:p>
    <w:p w14:paraId="07C6F5DC" w14:textId="53AF7FE8"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نعم</w:t>
      </w:r>
    </w:p>
    <w:p w14:paraId="76D2BCBB" w14:textId="1608D549"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لا</w:t>
      </w:r>
    </w:p>
    <w:p w14:paraId="0D9F3A89" w14:textId="77777777" w:rsidR="00BD0B16" w:rsidRPr="00C05EC6" w:rsidRDefault="00BD0B16" w:rsidP="00BD0B16">
      <w:pPr>
        <w:numPr>
          <w:ilvl w:val="0"/>
          <w:numId w:val="24"/>
        </w:numPr>
        <w:spacing w:after="160" w:line="240" w:lineRule="auto"/>
        <w:contextualSpacing/>
        <w:jc w:val="left"/>
        <w:rPr>
          <w:rFonts w:eastAsia="Calibri"/>
          <w:lang w:val="en-US" w:eastAsia="en-US"/>
        </w:rPr>
      </w:pPr>
      <w:r w:rsidRPr="00C05EC6">
        <w:rPr>
          <w:rFonts w:eastAsia="Calibri"/>
          <w:rtl/>
          <w:lang w:val="en-US" w:eastAsia="en-US"/>
        </w:rPr>
        <w:t>إذا كانت الإجابة نعم، ما هي مدة خبرتك في استخدام تقنيات الذكاء الاصطناعي في المشاريع الإنشائية؟</w:t>
      </w:r>
    </w:p>
    <w:p w14:paraId="30956320" w14:textId="35367943"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أقل من سنة</w:t>
      </w:r>
    </w:p>
    <w:p w14:paraId="6E0895CB" w14:textId="1DA45367"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lastRenderedPageBreak/>
        <w:t xml:space="preserve"> </w:t>
      </w:r>
      <w:r w:rsidR="00BD0B16" w:rsidRPr="00C05EC6">
        <w:rPr>
          <w:rFonts w:eastAsia="Calibri"/>
          <w:lang w:val="en-US" w:eastAsia="en-US"/>
        </w:rPr>
        <w:t xml:space="preserve">1-3 </w:t>
      </w:r>
      <w:r w:rsidR="00BD0B16" w:rsidRPr="00C05EC6">
        <w:rPr>
          <w:rFonts w:eastAsia="Calibri"/>
          <w:rtl/>
          <w:lang w:val="en-US" w:eastAsia="en-US"/>
        </w:rPr>
        <w:t>سنوات</w:t>
      </w:r>
    </w:p>
    <w:p w14:paraId="5A677E69" w14:textId="2979FCEE"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lang w:val="en-US" w:eastAsia="en-US"/>
        </w:rPr>
        <w:t xml:space="preserve">4-6 </w:t>
      </w:r>
      <w:r w:rsidR="00BD0B16" w:rsidRPr="00C05EC6">
        <w:rPr>
          <w:rFonts w:eastAsia="Calibri"/>
          <w:rtl/>
          <w:lang w:val="en-US" w:eastAsia="en-US"/>
        </w:rPr>
        <w:t>سنوات</w:t>
      </w:r>
    </w:p>
    <w:p w14:paraId="4F69711D" w14:textId="4F409864" w:rsidR="00BD0B16" w:rsidRPr="00C05EC6" w:rsidRDefault="00540DD0" w:rsidP="00BD0B16">
      <w:pPr>
        <w:numPr>
          <w:ilvl w:val="1"/>
          <w:numId w:val="25"/>
        </w:numPr>
        <w:spacing w:after="160" w:line="240" w:lineRule="auto"/>
        <w:contextualSpacing/>
        <w:jc w:val="left"/>
        <w:rPr>
          <w:rFonts w:eastAsia="Calibri"/>
          <w:lang w:val="en-US" w:eastAsia="en-US"/>
        </w:rPr>
      </w:pPr>
      <w:r>
        <w:rPr>
          <w:rFonts w:eastAsia="Calibri"/>
          <w:rtl/>
          <w:lang w:val="en-US" w:eastAsia="en-US"/>
        </w:rPr>
        <w:t xml:space="preserve"> </w:t>
      </w:r>
      <w:r w:rsidR="00BD0B16" w:rsidRPr="00C05EC6">
        <w:rPr>
          <w:rFonts w:eastAsia="Calibri"/>
          <w:rtl/>
          <w:lang w:val="en-US" w:eastAsia="en-US"/>
        </w:rPr>
        <w:t>أكثر من 6 سنوات</w:t>
      </w:r>
    </w:p>
    <w:p w14:paraId="1B253FC0" w14:textId="77777777" w:rsidR="00BD0B16" w:rsidRPr="00C05EC6" w:rsidRDefault="00BD0B16" w:rsidP="00BD0B16">
      <w:pPr>
        <w:spacing w:after="160" w:line="240" w:lineRule="auto"/>
        <w:ind w:firstLine="0"/>
        <w:jc w:val="left"/>
        <w:rPr>
          <w:rFonts w:eastAsia="Calibri"/>
          <w:rtl/>
          <w:lang w:val="en-US" w:eastAsia="en-US"/>
        </w:rPr>
      </w:pPr>
      <w:r w:rsidRPr="00C05EC6">
        <w:rPr>
          <w:rFonts w:eastAsia="Calibri" w:hint="cs"/>
          <w:rtl/>
          <w:lang w:val="en-US" w:eastAsia="en-US"/>
        </w:rPr>
        <w:t xml:space="preserve">إلى أي مدى توافق على العبارات التالية: </w:t>
      </w:r>
    </w:p>
    <w:p w14:paraId="7F0B76E6" w14:textId="77777777" w:rsidR="00BD0B16" w:rsidRPr="00C05EC6" w:rsidRDefault="00BD0B16" w:rsidP="00BD0B16">
      <w:pPr>
        <w:spacing w:after="160" w:line="240" w:lineRule="auto"/>
        <w:ind w:firstLine="0"/>
        <w:jc w:val="left"/>
        <w:rPr>
          <w:rFonts w:eastAsia="Calibri"/>
          <w:lang w:val="en-US" w:eastAsia="en-US"/>
        </w:rPr>
      </w:pPr>
      <w:r w:rsidRPr="00C05EC6">
        <w:rPr>
          <w:rFonts w:eastAsia="Calibri" w:hint="cs"/>
          <w:rtl/>
          <w:lang w:val="en-US" w:eastAsia="en-US"/>
        </w:rPr>
        <w:t>استخ</w:t>
      </w:r>
      <w:r w:rsidRPr="00C05EC6">
        <w:rPr>
          <w:rFonts w:eastAsia="Calibri"/>
          <w:rtl/>
          <w:lang w:val="en-US" w:eastAsia="en-US"/>
        </w:rPr>
        <w:t xml:space="preserve">دام مقياس </w:t>
      </w:r>
      <w:proofErr w:type="spellStart"/>
      <w:r w:rsidRPr="00C05EC6">
        <w:rPr>
          <w:rFonts w:eastAsia="Calibri"/>
          <w:rtl/>
          <w:lang w:val="en-US" w:eastAsia="en-US"/>
        </w:rPr>
        <w:t>ليكرت</w:t>
      </w:r>
      <w:proofErr w:type="spellEnd"/>
      <w:r w:rsidRPr="00C05EC6">
        <w:rPr>
          <w:rFonts w:eastAsia="Calibri"/>
          <w:rtl/>
          <w:lang w:val="en-US" w:eastAsia="en-US"/>
        </w:rPr>
        <w:t xml:space="preserve"> الخماسي التالي لتقييم كل عبارة</w:t>
      </w:r>
      <w:r w:rsidRPr="00C05EC6">
        <w:rPr>
          <w:rFonts w:eastAsia="Calibri"/>
          <w:lang w:val="en-US" w:eastAsia="en-US"/>
        </w:rPr>
        <w:t>:</w:t>
      </w:r>
    </w:p>
    <w:p w14:paraId="75DD40B3" w14:textId="77777777" w:rsidR="00BD0B16" w:rsidRPr="00C05EC6" w:rsidRDefault="00BD0B16" w:rsidP="00BD0B16">
      <w:pPr>
        <w:numPr>
          <w:ilvl w:val="0"/>
          <w:numId w:val="26"/>
        </w:numPr>
        <w:spacing w:after="160" w:line="240" w:lineRule="auto"/>
        <w:contextualSpacing/>
        <w:jc w:val="left"/>
        <w:rPr>
          <w:rFonts w:eastAsia="Calibri"/>
          <w:lang w:val="en-US" w:eastAsia="en-US"/>
        </w:rPr>
      </w:pPr>
      <w:r w:rsidRPr="00C05EC6">
        <w:rPr>
          <w:rFonts w:eastAsia="Calibri"/>
          <w:rtl/>
          <w:lang w:val="en-US" w:eastAsia="en-US"/>
        </w:rPr>
        <w:t>غير موافق بشدة</w:t>
      </w:r>
    </w:p>
    <w:p w14:paraId="440809A4" w14:textId="77777777" w:rsidR="00BD0B16" w:rsidRPr="00C05EC6" w:rsidRDefault="00BD0B16" w:rsidP="00BD0B16">
      <w:pPr>
        <w:numPr>
          <w:ilvl w:val="0"/>
          <w:numId w:val="26"/>
        </w:numPr>
        <w:spacing w:after="160" w:line="240" w:lineRule="auto"/>
        <w:contextualSpacing/>
        <w:jc w:val="left"/>
        <w:rPr>
          <w:rFonts w:eastAsia="Calibri"/>
          <w:lang w:val="en-US" w:eastAsia="en-US"/>
        </w:rPr>
      </w:pPr>
      <w:r w:rsidRPr="00C05EC6">
        <w:rPr>
          <w:rFonts w:eastAsia="Calibri"/>
          <w:rtl/>
          <w:lang w:val="en-US" w:eastAsia="en-US"/>
        </w:rPr>
        <w:t>غير موافق</w:t>
      </w:r>
    </w:p>
    <w:p w14:paraId="0366A0BD" w14:textId="77777777" w:rsidR="00BD0B16" w:rsidRPr="00C05EC6" w:rsidRDefault="00BD0B16" w:rsidP="00BD0B16">
      <w:pPr>
        <w:numPr>
          <w:ilvl w:val="0"/>
          <w:numId w:val="26"/>
        </w:numPr>
        <w:spacing w:after="160" w:line="240" w:lineRule="auto"/>
        <w:contextualSpacing/>
        <w:jc w:val="left"/>
        <w:rPr>
          <w:rFonts w:eastAsia="Calibri"/>
          <w:lang w:val="en-US" w:eastAsia="en-US"/>
        </w:rPr>
      </w:pPr>
      <w:r w:rsidRPr="00C05EC6">
        <w:rPr>
          <w:rFonts w:eastAsia="Calibri"/>
          <w:rtl/>
          <w:lang w:val="en-US" w:eastAsia="en-US"/>
        </w:rPr>
        <w:t>محايد</w:t>
      </w:r>
    </w:p>
    <w:p w14:paraId="13312311" w14:textId="77777777" w:rsidR="00BD0B16" w:rsidRPr="00C05EC6" w:rsidRDefault="00BD0B16" w:rsidP="00BD0B16">
      <w:pPr>
        <w:numPr>
          <w:ilvl w:val="0"/>
          <w:numId w:val="26"/>
        </w:numPr>
        <w:spacing w:after="160" w:line="240" w:lineRule="auto"/>
        <w:contextualSpacing/>
        <w:jc w:val="left"/>
        <w:rPr>
          <w:rFonts w:eastAsia="Calibri"/>
          <w:lang w:val="en-US" w:eastAsia="en-US"/>
        </w:rPr>
      </w:pPr>
      <w:r w:rsidRPr="00C05EC6">
        <w:rPr>
          <w:rFonts w:eastAsia="Calibri"/>
          <w:rtl/>
          <w:lang w:val="en-US" w:eastAsia="en-US"/>
        </w:rPr>
        <w:t>موافق</w:t>
      </w:r>
    </w:p>
    <w:p w14:paraId="5F1B03B0" w14:textId="77777777" w:rsidR="00BD0B16" w:rsidRPr="00C05EC6" w:rsidRDefault="00BD0B16" w:rsidP="00BD0B16">
      <w:pPr>
        <w:numPr>
          <w:ilvl w:val="0"/>
          <w:numId w:val="26"/>
        </w:numPr>
        <w:spacing w:after="160" w:line="240" w:lineRule="auto"/>
        <w:contextualSpacing/>
        <w:jc w:val="left"/>
        <w:rPr>
          <w:rFonts w:eastAsia="Calibri"/>
          <w:lang w:val="en-US" w:eastAsia="en-US"/>
        </w:rPr>
      </w:pPr>
      <w:r w:rsidRPr="00C05EC6">
        <w:rPr>
          <w:rFonts w:eastAsia="Calibri"/>
          <w:rtl/>
          <w:lang w:val="en-US" w:eastAsia="en-US"/>
        </w:rPr>
        <w:t>موافق بشدة</w:t>
      </w:r>
    </w:p>
    <w:tbl>
      <w:tblPr>
        <w:tblStyle w:val="TableGrid1"/>
        <w:bidiVisual/>
        <w:tblW w:w="0" w:type="auto"/>
        <w:tblLook w:val="04A0" w:firstRow="1" w:lastRow="0" w:firstColumn="1" w:lastColumn="0" w:noHBand="0" w:noVBand="1"/>
      </w:tblPr>
      <w:tblGrid>
        <w:gridCol w:w="6169"/>
        <w:gridCol w:w="426"/>
        <w:gridCol w:w="425"/>
        <w:gridCol w:w="425"/>
        <w:gridCol w:w="425"/>
        <w:gridCol w:w="420"/>
      </w:tblGrid>
      <w:tr w:rsidR="00BD0B16" w:rsidRPr="00C05EC6" w14:paraId="106B7ACE" w14:textId="77777777" w:rsidTr="00B359A1">
        <w:tc>
          <w:tcPr>
            <w:tcW w:w="6169" w:type="dxa"/>
          </w:tcPr>
          <w:p w14:paraId="2A695FD7" w14:textId="77777777" w:rsidR="00BD0B16" w:rsidRPr="00C05EC6" w:rsidRDefault="00BD0B16" w:rsidP="00BD0B16">
            <w:pPr>
              <w:bidi/>
              <w:spacing w:after="160" w:line="259" w:lineRule="auto"/>
              <w:rPr>
                <w:b/>
                <w:bCs/>
                <w:lang w:val="en-US" w:eastAsia="en-US"/>
              </w:rPr>
            </w:pPr>
            <w:r w:rsidRPr="00C05EC6">
              <w:rPr>
                <w:b/>
                <w:bCs/>
                <w:lang w:val="en-US" w:eastAsia="en-US"/>
              </w:rPr>
              <w:t xml:space="preserve"> </w:t>
            </w:r>
            <w:r w:rsidRPr="00C05EC6">
              <w:rPr>
                <w:b/>
                <w:bCs/>
                <w:rtl/>
                <w:lang w:val="en-US" w:eastAsia="en-US"/>
              </w:rPr>
              <w:t>المجال الأول: فعالية تطبيقات الذكاء الاصطناعي في إدارة المشاريع الإنشائية</w:t>
            </w:r>
          </w:p>
        </w:tc>
        <w:tc>
          <w:tcPr>
            <w:tcW w:w="426" w:type="dxa"/>
          </w:tcPr>
          <w:p w14:paraId="278E79F9" w14:textId="77777777" w:rsidR="00BD0B16" w:rsidRPr="00C05EC6" w:rsidRDefault="00BD0B16" w:rsidP="00BD0B16">
            <w:pPr>
              <w:bidi/>
              <w:spacing w:after="160" w:line="259" w:lineRule="auto"/>
              <w:rPr>
                <w:rtl/>
                <w:lang w:val="en-US" w:eastAsia="en-US"/>
              </w:rPr>
            </w:pPr>
            <w:r w:rsidRPr="00C05EC6">
              <w:rPr>
                <w:rFonts w:hint="cs"/>
                <w:rtl/>
                <w:lang w:val="en-US" w:eastAsia="en-US"/>
              </w:rPr>
              <w:t>1</w:t>
            </w:r>
          </w:p>
        </w:tc>
        <w:tc>
          <w:tcPr>
            <w:tcW w:w="425" w:type="dxa"/>
          </w:tcPr>
          <w:p w14:paraId="1FEA0825" w14:textId="77777777" w:rsidR="00BD0B16" w:rsidRPr="00C05EC6" w:rsidRDefault="00BD0B16" w:rsidP="00BD0B16">
            <w:pPr>
              <w:bidi/>
              <w:spacing w:after="160" w:line="259" w:lineRule="auto"/>
              <w:rPr>
                <w:rtl/>
                <w:lang w:val="en-US" w:eastAsia="en-US"/>
              </w:rPr>
            </w:pPr>
            <w:r w:rsidRPr="00C05EC6">
              <w:rPr>
                <w:rFonts w:hint="cs"/>
                <w:rtl/>
                <w:lang w:val="en-US" w:eastAsia="en-US"/>
              </w:rPr>
              <w:t>2</w:t>
            </w:r>
          </w:p>
        </w:tc>
        <w:tc>
          <w:tcPr>
            <w:tcW w:w="425" w:type="dxa"/>
          </w:tcPr>
          <w:p w14:paraId="7047403E" w14:textId="77777777" w:rsidR="00BD0B16" w:rsidRPr="00C05EC6" w:rsidRDefault="00BD0B16" w:rsidP="00BD0B16">
            <w:pPr>
              <w:bidi/>
              <w:spacing w:after="160" w:line="259" w:lineRule="auto"/>
              <w:rPr>
                <w:rtl/>
                <w:lang w:val="en-US" w:eastAsia="en-US"/>
              </w:rPr>
            </w:pPr>
            <w:r w:rsidRPr="00C05EC6">
              <w:rPr>
                <w:rFonts w:hint="cs"/>
                <w:rtl/>
                <w:lang w:val="en-US" w:eastAsia="en-US"/>
              </w:rPr>
              <w:t>3</w:t>
            </w:r>
          </w:p>
        </w:tc>
        <w:tc>
          <w:tcPr>
            <w:tcW w:w="425" w:type="dxa"/>
          </w:tcPr>
          <w:p w14:paraId="78786B54" w14:textId="77777777" w:rsidR="00BD0B16" w:rsidRPr="00C05EC6" w:rsidRDefault="00BD0B16" w:rsidP="00BD0B16">
            <w:pPr>
              <w:bidi/>
              <w:spacing w:after="160" w:line="259" w:lineRule="auto"/>
              <w:rPr>
                <w:rtl/>
                <w:lang w:val="en-US" w:eastAsia="en-US"/>
              </w:rPr>
            </w:pPr>
            <w:r w:rsidRPr="00C05EC6">
              <w:rPr>
                <w:rFonts w:hint="cs"/>
                <w:rtl/>
                <w:lang w:val="en-US" w:eastAsia="en-US"/>
              </w:rPr>
              <w:t>4</w:t>
            </w:r>
          </w:p>
        </w:tc>
        <w:tc>
          <w:tcPr>
            <w:tcW w:w="420" w:type="dxa"/>
          </w:tcPr>
          <w:p w14:paraId="3EBA696E" w14:textId="77777777" w:rsidR="00BD0B16" w:rsidRPr="00C05EC6" w:rsidRDefault="00BD0B16" w:rsidP="00BD0B16">
            <w:pPr>
              <w:bidi/>
              <w:spacing w:after="160" w:line="259" w:lineRule="auto"/>
              <w:rPr>
                <w:rtl/>
                <w:lang w:val="en-US" w:eastAsia="en-US"/>
              </w:rPr>
            </w:pPr>
            <w:r w:rsidRPr="00C05EC6">
              <w:rPr>
                <w:rFonts w:hint="cs"/>
                <w:rtl/>
                <w:lang w:val="en-US" w:eastAsia="en-US"/>
              </w:rPr>
              <w:t>5</w:t>
            </w:r>
          </w:p>
        </w:tc>
      </w:tr>
      <w:tr w:rsidR="00BD0B16" w:rsidRPr="00C05EC6" w14:paraId="076CED1E" w14:textId="77777777" w:rsidTr="00B359A1">
        <w:tc>
          <w:tcPr>
            <w:tcW w:w="6169" w:type="dxa"/>
          </w:tcPr>
          <w:p w14:paraId="0652DC26" w14:textId="77777777" w:rsidR="00BD0B16" w:rsidRPr="00C05EC6" w:rsidRDefault="00BD0B16" w:rsidP="00BD0B16">
            <w:pPr>
              <w:numPr>
                <w:ilvl w:val="0"/>
                <w:numId w:val="27"/>
              </w:numPr>
              <w:bidi/>
              <w:spacing w:after="160"/>
              <w:contextualSpacing/>
              <w:rPr>
                <w:lang w:val="en-US" w:eastAsia="en-US"/>
              </w:rPr>
            </w:pPr>
            <w:r w:rsidRPr="00C05EC6">
              <w:rPr>
                <w:rtl/>
                <w:lang w:val="en-US" w:eastAsia="en-US"/>
              </w:rPr>
              <w:t>تساهم تطبيقات الذكاء الاصطناعي في تحسين دقة جدولة المشاريع الإنشائية</w:t>
            </w:r>
            <w:r w:rsidRPr="00C05EC6">
              <w:rPr>
                <w:lang w:val="en-US" w:eastAsia="en-US"/>
              </w:rPr>
              <w:t>.</w:t>
            </w:r>
          </w:p>
        </w:tc>
        <w:tc>
          <w:tcPr>
            <w:tcW w:w="426" w:type="dxa"/>
          </w:tcPr>
          <w:p w14:paraId="33D450D5" w14:textId="77777777" w:rsidR="00BD0B16" w:rsidRPr="00C05EC6" w:rsidRDefault="00BD0B16" w:rsidP="00BD0B16">
            <w:pPr>
              <w:bidi/>
              <w:spacing w:after="160" w:line="259" w:lineRule="auto"/>
              <w:rPr>
                <w:rtl/>
                <w:lang w:val="en-US" w:eastAsia="en-US"/>
              </w:rPr>
            </w:pPr>
          </w:p>
        </w:tc>
        <w:tc>
          <w:tcPr>
            <w:tcW w:w="425" w:type="dxa"/>
          </w:tcPr>
          <w:p w14:paraId="732DC99A" w14:textId="77777777" w:rsidR="00BD0B16" w:rsidRPr="00C05EC6" w:rsidRDefault="00BD0B16" w:rsidP="00BD0B16">
            <w:pPr>
              <w:bidi/>
              <w:spacing w:after="160" w:line="259" w:lineRule="auto"/>
              <w:rPr>
                <w:rtl/>
                <w:lang w:val="en-US" w:eastAsia="en-US"/>
              </w:rPr>
            </w:pPr>
          </w:p>
        </w:tc>
        <w:tc>
          <w:tcPr>
            <w:tcW w:w="425" w:type="dxa"/>
          </w:tcPr>
          <w:p w14:paraId="3E9C0B10" w14:textId="77777777" w:rsidR="00BD0B16" w:rsidRPr="00C05EC6" w:rsidRDefault="00BD0B16" w:rsidP="00BD0B16">
            <w:pPr>
              <w:bidi/>
              <w:spacing w:after="160" w:line="259" w:lineRule="auto"/>
              <w:rPr>
                <w:rtl/>
                <w:lang w:val="en-US" w:eastAsia="en-US"/>
              </w:rPr>
            </w:pPr>
          </w:p>
        </w:tc>
        <w:tc>
          <w:tcPr>
            <w:tcW w:w="425" w:type="dxa"/>
          </w:tcPr>
          <w:p w14:paraId="036130DE" w14:textId="77777777" w:rsidR="00BD0B16" w:rsidRPr="00C05EC6" w:rsidRDefault="00BD0B16" w:rsidP="00BD0B16">
            <w:pPr>
              <w:bidi/>
              <w:spacing w:after="160" w:line="259" w:lineRule="auto"/>
              <w:rPr>
                <w:rtl/>
                <w:lang w:val="en-US" w:eastAsia="en-US"/>
              </w:rPr>
            </w:pPr>
          </w:p>
        </w:tc>
        <w:tc>
          <w:tcPr>
            <w:tcW w:w="420" w:type="dxa"/>
          </w:tcPr>
          <w:p w14:paraId="429C7623" w14:textId="77777777" w:rsidR="00BD0B16" w:rsidRPr="00C05EC6" w:rsidRDefault="00BD0B16" w:rsidP="00BD0B16">
            <w:pPr>
              <w:bidi/>
              <w:spacing w:after="160" w:line="259" w:lineRule="auto"/>
              <w:rPr>
                <w:rtl/>
                <w:lang w:val="en-US" w:eastAsia="en-US"/>
              </w:rPr>
            </w:pPr>
          </w:p>
        </w:tc>
      </w:tr>
      <w:tr w:rsidR="00BD0B16" w:rsidRPr="00C05EC6" w14:paraId="2FDFF41D" w14:textId="77777777" w:rsidTr="00B359A1">
        <w:tc>
          <w:tcPr>
            <w:tcW w:w="6169" w:type="dxa"/>
          </w:tcPr>
          <w:p w14:paraId="78D1478D" w14:textId="77777777" w:rsidR="00BD0B16" w:rsidRPr="00C05EC6" w:rsidRDefault="00BD0B16" w:rsidP="00BD0B16">
            <w:pPr>
              <w:numPr>
                <w:ilvl w:val="0"/>
                <w:numId w:val="27"/>
              </w:numPr>
              <w:bidi/>
              <w:spacing w:after="160"/>
              <w:contextualSpacing/>
              <w:rPr>
                <w:lang w:val="en-US" w:eastAsia="en-US"/>
              </w:rPr>
            </w:pPr>
            <w:r w:rsidRPr="00C05EC6">
              <w:rPr>
                <w:rtl/>
                <w:lang w:val="en-US" w:eastAsia="en-US"/>
              </w:rPr>
              <w:t>يؤدي استخدام الذكاء الاصطناعي إلى تقليل الوقت اللازم لإنجاز المشاريع الإنشائية</w:t>
            </w:r>
            <w:r w:rsidRPr="00C05EC6">
              <w:rPr>
                <w:lang w:val="en-US" w:eastAsia="en-US"/>
              </w:rPr>
              <w:t>.</w:t>
            </w:r>
          </w:p>
        </w:tc>
        <w:tc>
          <w:tcPr>
            <w:tcW w:w="426" w:type="dxa"/>
          </w:tcPr>
          <w:p w14:paraId="0FB2DA25" w14:textId="77777777" w:rsidR="00BD0B16" w:rsidRPr="00C05EC6" w:rsidRDefault="00BD0B16" w:rsidP="00BD0B16">
            <w:pPr>
              <w:bidi/>
              <w:spacing w:after="160" w:line="259" w:lineRule="auto"/>
              <w:rPr>
                <w:rtl/>
                <w:lang w:val="en-US" w:eastAsia="en-US"/>
              </w:rPr>
            </w:pPr>
          </w:p>
        </w:tc>
        <w:tc>
          <w:tcPr>
            <w:tcW w:w="425" w:type="dxa"/>
          </w:tcPr>
          <w:p w14:paraId="5B6782E6" w14:textId="77777777" w:rsidR="00BD0B16" w:rsidRPr="00C05EC6" w:rsidRDefault="00BD0B16" w:rsidP="00BD0B16">
            <w:pPr>
              <w:bidi/>
              <w:spacing w:after="160" w:line="259" w:lineRule="auto"/>
              <w:rPr>
                <w:rtl/>
                <w:lang w:val="en-US" w:eastAsia="en-US"/>
              </w:rPr>
            </w:pPr>
          </w:p>
        </w:tc>
        <w:tc>
          <w:tcPr>
            <w:tcW w:w="425" w:type="dxa"/>
          </w:tcPr>
          <w:p w14:paraId="2D159A02" w14:textId="77777777" w:rsidR="00BD0B16" w:rsidRPr="00C05EC6" w:rsidRDefault="00BD0B16" w:rsidP="00BD0B16">
            <w:pPr>
              <w:bidi/>
              <w:spacing w:after="160" w:line="259" w:lineRule="auto"/>
              <w:rPr>
                <w:rtl/>
                <w:lang w:val="en-US" w:eastAsia="en-US"/>
              </w:rPr>
            </w:pPr>
          </w:p>
        </w:tc>
        <w:tc>
          <w:tcPr>
            <w:tcW w:w="425" w:type="dxa"/>
          </w:tcPr>
          <w:p w14:paraId="30C1FA25" w14:textId="77777777" w:rsidR="00BD0B16" w:rsidRPr="00C05EC6" w:rsidRDefault="00BD0B16" w:rsidP="00BD0B16">
            <w:pPr>
              <w:bidi/>
              <w:spacing w:after="160" w:line="259" w:lineRule="auto"/>
              <w:rPr>
                <w:rtl/>
                <w:lang w:val="en-US" w:eastAsia="en-US"/>
              </w:rPr>
            </w:pPr>
          </w:p>
        </w:tc>
        <w:tc>
          <w:tcPr>
            <w:tcW w:w="420" w:type="dxa"/>
          </w:tcPr>
          <w:p w14:paraId="1CA638DB" w14:textId="77777777" w:rsidR="00BD0B16" w:rsidRPr="00C05EC6" w:rsidRDefault="00BD0B16" w:rsidP="00BD0B16">
            <w:pPr>
              <w:bidi/>
              <w:spacing w:after="160" w:line="259" w:lineRule="auto"/>
              <w:rPr>
                <w:rtl/>
                <w:lang w:val="en-US" w:eastAsia="en-US"/>
              </w:rPr>
            </w:pPr>
          </w:p>
        </w:tc>
      </w:tr>
      <w:tr w:rsidR="00BD0B16" w:rsidRPr="00C05EC6" w14:paraId="20DF2276" w14:textId="77777777" w:rsidTr="00B359A1">
        <w:tc>
          <w:tcPr>
            <w:tcW w:w="6169" w:type="dxa"/>
          </w:tcPr>
          <w:p w14:paraId="3DA4CC1C" w14:textId="77777777" w:rsidR="00BD0B16" w:rsidRPr="00C05EC6" w:rsidRDefault="00BD0B16" w:rsidP="00BD0B16">
            <w:pPr>
              <w:numPr>
                <w:ilvl w:val="0"/>
                <w:numId w:val="27"/>
              </w:numPr>
              <w:bidi/>
              <w:spacing w:after="160"/>
              <w:contextualSpacing/>
              <w:rPr>
                <w:lang w:val="en-US" w:eastAsia="en-US"/>
              </w:rPr>
            </w:pPr>
            <w:r w:rsidRPr="00C05EC6">
              <w:rPr>
                <w:rtl/>
                <w:lang w:val="en-US" w:eastAsia="en-US"/>
              </w:rPr>
              <w:t>تعزز تقنيات الذكاء الاصطناعي من كفاءة إدارة سلسلة التوريد في المشاريع الإنشائية</w:t>
            </w:r>
            <w:r w:rsidRPr="00C05EC6">
              <w:rPr>
                <w:lang w:val="en-US" w:eastAsia="en-US"/>
              </w:rPr>
              <w:t>.</w:t>
            </w:r>
          </w:p>
        </w:tc>
        <w:tc>
          <w:tcPr>
            <w:tcW w:w="426" w:type="dxa"/>
          </w:tcPr>
          <w:p w14:paraId="76372443" w14:textId="77777777" w:rsidR="00BD0B16" w:rsidRPr="00C05EC6" w:rsidRDefault="00BD0B16" w:rsidP="00BD0B16">
            <w:pPr>
              <w:bidi/>
              <w:spacing w:after="160" w:line="259" w:lineRule="auto"/>
              <w:rPr>
                <w:rtl/>
                <w:lang w:val="en-US" w:eastAsia="en-US"/>
              </w:rPr>
            </w:pPr>
          </w:p>
        </w:tc>
        <w:tc>
          <w:tcPr>
            <w:tcW w:w="425" w:type="dxa"/>
          </w:tcPr>
          <w:p w14:paraId="3C77133B" w14:textId="77777777" w:rsidR="00BD0B16" w:rsidRPr="00C05EC6" w:rsidRDefault="00BD0B16" w:rsidP="00BD0B16">
            <w:pPr>
              <w:bidi/>
              <w:spacing w:after="160" w:line="259" w:lineRule="auto"/>
              <w:rPr>
                <w:rtl/>
                <w:lang w:val="en-US" w:eastAsia="en-US"/>
              </w:rPr>
            </w:pPr>
          </w:p>
        </w:tc>
        <w:tc>
          <w:tcPr>
            <w:tcW w:w="425" w:type="dxa"/>
          </w:tcPr>
          <w:p w14:paraId="3F297FB2" w14:textId="77777777" w:rsidR="00BD0B16" w:rsidRPr="00C05EC6" w:rsidRDefault="00BD0B16" w:rsidP="00BD0B16">
            <w:pPr>
              <w:bidi/>
              <w:spacing w:after="160" w:line="259" w:lineRule="auto"/>
              <w:rPr>
                <w:rtl/>
                <w:lang w:val="en-US" w:eastAsia="en-US"/>
              </w:rPr>
            </w:pPr>
          </w:p>
        </w:tc>
        <w:tc>
          <w:tcPr>
            <w:tcW w:w="425" w:type="dxa"/>
          </w:tcPr>
          <w:p w14:paraId="3614B185" w14:textId="77777777" w:rsidR="00BD0B16" w:rsidRPr="00C05EC6" w:rsidRDefault="00BD0B16" w:rsidP="00BD0B16">
            <w:pPr>
              <w:bidi/>
              <w:spacing w:after="160" w:line="259" w:lineRule="auto"/>
              <w:rPr>
                <w:rtl/>
                <w:lang w:val="en-US" w:eastAsia="en-US"/>
              </w:rPr>
            </w:pPr>
          </w:p>
        </w:tc>
        <w:tc>
          <w:tcPr>
            <w:tcW w:w="420" w:type="dxa"/>
          </w:tcPr>
          <w:p w14:paraId="52EB1DB2" w14:textId="77777777" w:rsidR="00BD0B16" w:rsidRPr="00C05EC6" w:rsidRDefault="00BD0B16" w:rsidP="00BD0B16">
            <w:pPr>
              <w:bidi/>
              <w:spacing w:after="160" w:line="259" w:lineRule="auto"/>
              <w:rPr>
                <w:rtl/>
                <w:lang w:val="en-US" w:eastAsia="en-US"/>
              </w:rPr>
            </w:pPr>
          </w:p>
        </w:tc>
      </w:tr>
      <w:tr w:rsidR="00BD0B16" w:rsidRPr="00C05EC6" w14:paraId="7A0327AE" w14:textId="77777777" w:rsidTr="00B359A1">
        <w:tc>
          <w:tcPr>
            <w:tcW w:w="6169" w:type="dxa"/>
          </w:tcPr>
          <w:p w14:paraId="2B39D8D1" w14:textId="77777777" w:rsidR="00BD0B16" w:rsidRPr="00C05EC6" w:rsidRDefault="00BD0B16" w:rsidP="00BD0B16">
            <w:pPr>
              <w:numPr>
                <w:ilvl w:val="0"/>
                <w:numId w:val="27"/>
              </w:numPr>
              <w:bidi/>
              <w:spacing w:after="160"/>
              <w:contextualSpacing/>
              <w:rPr>
                <w:lang w:val="en-US" w:eastAsia="en-US"/>
              </w:rPr>
            </w:pPr>
            <w:r w:rsidRPr="00C05EC6">
              <w:rPr>
                <w:rtl/>
                <w:lang w:val="en-US" w:eastAsia="en-US"/>
              </w:rPr>
              <w:t>يساعد الذكاء الاصطناعي في تحسين جودة التصميم الهندسي للمشاريع</w:t>
            </w:r>
            <w:r w:rsidRPr="00C05EC6">
              <w:rPr>
                <w:lang w:val="en-US" w:eastAsia="en-US"/>
              </w:rPr>
              <w:t>.</w:t>
            </w:r>
          </w:p>
        </w:tc>
        <w:tc>
          <w:tcPr>
            <w:tcW w:w="426" w:type="dxa"/>
          </w:tcPr>
          <w:p w14:paraId="653F9C7F" w14:textId="77777777" w:rsidR="00BD0B16" w:rsidRPr="00C05EC6" w:rsidRDefault="00BD0B16" w:rsidP="00BD0B16">
            <w:pPr>
              <w:bidi/>
              <w:spacing w:after="160" w:line="259" w:lineRule="auto"/>
              <w:rPr>
                <w:rtl/>
                <w:lang w:val="en-US" w:eastAsia="en-US"/>
              </w:rPr>
            </w:pPr>
          </w:p>
        </w:tc>
        <w:tc>
          <w:tcPr>
            <w:tcW w:w="425" w:type="dxa"/>
          </w:tcPr>
          <w:p w14:paraId="5463946B" w14:textId="77777777" w:rsidR="00BD0B16" w:rsidRPr="00C05EC6" w:rsidRDefault="00BD0B16" w:rsidP="00BD0B16">
            <w:pPr>
              <w:bidi/>
              <w:spacing w:after="160" w:line="259" w:lineRule="auto"/>
              <w:rPr>
                <w:rtl/>
                <w:lang w:val="en-US" w:eastAsia="en-US"/>
              </w:rPr>
            </w:pPr>
          </w:p>
        </w:tc>
        <w:tc>
          <w:tcPr>
            <w:tcW w:w="425" w:type="dxa"/>
          </w:tcPr>
          <w:p w14:paraId="0B41B660" w14:textId="77777777" w:rsidR="00BD0B16" w:rsidRPr="00C05EC6" w:rsidRDefault="00BD0B16" w:rsidP="00BD0B16">
            <w:pPr>
              <w:bidi/>
              <w:spacing w:after="160" w:line="259" w:lineRule="auto"/>
              <w:rPr>
                <w:rtl/>
                <w:lang w:val="en-US" w:eastAsia="en-US"/>
              </w:rPr>
            </w:pPr>
          </w:p>
        </w:tc>
        <w:tc>
          <w:tcPr>
            <w:tcW w:w="425" w:type="dxa"/>
          </w:tcPr>
          <w:p w14:paraId="72FE2AC2" w14:textId="77777777" w:rsidR="00BD0B16" w:rsidRPr="00C05EC6" w:rsidRDefault="00BD0B16" w:rsidP="00BD0B16">
            <w:pPr>
              <w:bidi/>
              <w:spacing w:after="160" w:line="259" w:lineRule="auto"/>
              <w:rPr>
                <w:rtl/>
                <w:lang w:val="en-US" w:eastAsia="en-US"/>
              </w:rPr>
            </w:pPr>
          </w:p>
        </w:tc>
        <w:tc>
          <w:tcPr>
            <w:tcW w:w="420" w:type="dxa"/>
          </w:tcPr>
          <w:p w14:paraId="1BBB42EC" w14:textId="77777777" w:rsidR="00BD0B16" w:rsidRPr="00C05EC6" w:rsidRDefault="00BD0B16" w:rsidP="00BD0B16">
            <w:pPr>
              <w:bidi/>
              <w:spacing w:after="160" w:line="259" w:lineRule="auto"/>
              <w:rPr>
                <w:rtl/>
                <w:lang w:val="en-US" w:eastAsia="en-US"/>
              </w:rPr>
            </w:pPr>
          </w:p>
        </w:tc>
      </w:tr>
      <w:tr w:rsidR="00BD0B16" w:rsidRPr="00C05EC6" w14:paraId="104F97D6" w14:textId="77777777" w:rsidTr="00B359A1">
        <w:tc>
          <w:tcPr>
            <w:tcW w:w="6169" w:type="dxa"/>
          </w:tcPr>
          <w:p w14:paraId="66163725" w14:textId="77777777" w:rsidR="00BD0B16" w:rsidRPr="00C05EC6" w:rsidRDefault="00BD0B16" w:rsidP="00BD0B16">
            <w:pPr>
              <w:numPr>
                <w:ilvl w:val="0"/>
                <w:numId w:val="27"/>
              </w:numPr>
              <w:bidi/>
              <w:spacing w:after="160"/>
              <w:contextualSpacing/>
              <w:rPr>
                <w:lang w:val="en-US" w:eastAsia="en-US"/>
              </w:rPr>
            </w:pPr>
            <w:r w:rsidRPr="00C05EC6">
              <w:rPr>
                <w:rtl/>
                <w:lang w:val="en-US" w:eastAsia="en-US"/>
              </w:rPr>
              <w:t>تساهم تطبيقات الذكاء الاصطناعي في تحسين إدارة الموارد البشرية في المشاريع الإنشائية</w:t>
            </w:r>
            <w:r w:rsidRPr="00C05EC6">
              <w:rPr>
                <w:lang w:val="en-US" w:eastAsia="en-US"/>
              </w:rPr>
              <w:t>.</w:t>
            </w:r>
          </w:p>
        </w:tc>
        <w:tc>
          <w:tcPr>
            <w:tcW w:w="426" w:type="dxa"/>
          </w:tcPr>
          <w:p w14:paraId="7D4E66DF" w14:textId="77777777" w:rsidR="00BD0B16" w:rsidRPr="00C05EC6" w:rsidRDefault="00BD0B16" w:rsidP="00BD0B16">
            <w:pPr>
              <w:bidi/>
              <w:spacing w:after="160" w:line="259" w:lineRule="auto"/>
              <w:rPr>
                <w:rtl/>
                <w:lang w:val="en-US" w:eastAsia="en-US"/>
              </w:rPr>
            </w:pPr>
          </w:p>
        </w:tc>
        <w:tc>
          <w:tcPr>
            <w:tcW w:w="425" w:type="dxa"/>
          </w:tcPr>
          <w:p w14:paraId="43CD7073" w14:textId="77777777" w:rsidR="00BD0B16" w:rsidRPr="00C05EC6" w:rsidRDefault="00BD0B16" w:rsidP="00BD0B16">
            <w:pPr>
              <w:bidi/>
              <w:spacing w:after="160" w:line="259" w:lineRule="auto"/>
              <w:rPr>
                <w:rtl/>
                <w:lang w:val="en-US" w:eastAsia="en-US"/>
              </w:rPr>
            </w:pPr>
          </w:p>
        </w:tc>
        <w:tc>
          <w:tcPr>
            <w:tcW w:w="425" w:type="dxa"/>
          </w:tcPr>
          <w:p w14:paraId="3B5FB3EF" w14:textId="77777777" w:rsidR="00BD0B16" w:rsidRPr="00C05EC6" w:rsidRDefault="00BD0B16" w:rsidP="00BD0B16">
            <w:pPr>
              <w:bidi/>
              <w:spacing w:after="160" w:line="259" w:lineRule="auto"/>
              <w:rPr>
                <w:rtl/>
                <w:lang w:val="en-US" w:eastAsia="en-US"/>
              </w:rPr>
            </w:pPr>
          </w:p>
        </w:tc>
        <w:tc>
          <w:tcPr>
            <w:tcW w:w="425" w:type="dxa"/>
          </w:tcPr>
          <w:p w14:paraId="6186AE97" w14:textId="77777777" w:rsidR="00BD0B16" w:rsidRPr="00C05EC6" w:rsidRDefault="00BD0B16" w:rsidP="00BD0B16">
            <w:pPr>
              <w:bidi/>
              <w:spacing w:after="160" w:line="259" w:lineRule="auto"/>
              <w:rPr>
                <w:rtl/>
                <w:lang w:val="en-US" w:eastAsia="en-US"/>
              </w:rPr>
            </w:pPr>
          </w:p>
        </w:tc>
        <w:tc>
          <w:tcPr>
            <w:tcW w:w="420" w:type="dxa"/>
          </w:tcPr>
          <w:p w14:paraId="06E4BDBC" w14:textId="77777777" w:rsidR="00BD0B16" w:rsidRPr="00C05EC6" w:rsidRDefault="00BD0B16" w:rsidP="00BD0B16">
            <w:pPr>
              <w:bidi/>
              <w:spacing w:after="160" w:line="259" w:lineRule="auto"/>
              <w:rPr>
                <w:rtl/>
                <w:lang w:val="en-US" w:eastAsia="en-US"/>
              </w:rPr>
            </w:pPr>
          </w:p>
        </w:tc>
      </w:tr>
      <w:tr w:rsidR="00BD0B16" w:rsidRPr="00C05EC6" w14:paraId="43FA4557" w14:textId="77777777" w:rsidTr="00B359A1">
        <w:tc>
          <w:tcPr>
            <w:tcW w:w="6169" w:type="dxa"/>
          </w:tcPr>
          <w:p w14:paraId="5880AB9B" w14:textId="77777777" w:rsidR="00BD0B16" w:rsidRPr="00C05EC6" w:rsidRDefault="00BD0B16" w:rsidP="00BD0B16">
            <w:pPr>
              <w:numPr>
                <w:ilvl w:val="0"/>
                <w:numId w:val="27"/>
              </w:numPr>
              <w:bidi/>
              <w:spacing w:after="160"/>
              <w:contextualSpacing/>
              <w:rPr>
                <w:lang w:val="en-US" w:eastAsia="en-US"/>
              </w:rPr>
            </w:pPr>
            <w:r w:rsidRPr="00C05EC6">
              <w:rPr>
                <w:rtl/>
                <w:lang w:val="en-US" w:eastAsia="en-US"/>
              </w:rPr>
              <w:t>يزيد استخدام الذكاء الاصطناعي من دقة التنبؤات المتعلقة بأداء المشروع</w:t>
            </w:r>
            <w:r w:rsidRPr="00C05EC6">
              <w:rPr>
                <w:lang w:val="en-US" w:eastAsia="en-US"/>
              </w:rPr>
              <w:t>.</w:t>
            </w:r>
          </w:p>
        </w:tc>
        <w:tc>
          <w:tcPr>
            <w:tcW w:w="426" w:type="dxa"/>
          </w:tcPr>
          <w:p w14:paraId="5B44425B" w14:textId="77777777" w:rsidR="00BD0B16" w:rsidRPr="00C05EC6" w:rsidRDefault="00BD0B16" w:rsidP="00BD0B16">
            <w:pPr>
              <w:bidi/>
              <w:spacing w:after="160" w:line="259" w:lineRule="auto"/>
              <w:rPr>
                <w:rtl/>
                <w:lang w:val="en-US" w:eastAsia="en-US"/>
              </w:rPr>
            </w:pPr>
          </w:p>
        </w:tc>
        <w:tc>
          <w:tcPr>
            <w:tcW w:w="425" w:type="dxa"/>
          </w:tcPr>
          <w:p w14:paraId="64B29039" w14:textId="77777777" w:rsidR="00BD0B16" w:rsidRPr="00C05EC6" w:rsidRDefault="00BD0B16" w:rsidP="00BD0B16">
            <w:pPr>
              <w:bidi/>
              <w:spacing w:after="160" w:line="259" w:lineRule="auto"/>
              <w:rPr>
                <w:rtl/>
                <w:lang w:val="en-US" w:eastAsia="en-US"/>
              </w:rPr>
            </w:pPr>
          </w:p>
        </w:tc>
        <w:tc>
          <w:tcPr>
            <w:tcW w:w="425" w:type="dxa"/>
          </w:tcPr>
          <w:p w14:paraId="3153BB84" w14:textId="77777777" w:rsidR="00BD0B16" w:rsidRPr="00C05EC6" w:rsidRDefault="00BD0B16" w:rsidP="00BD0B16">
            <w:pPr>
              <w:bidi/>
              <w:spacing w:after="160" w:line="259" w:lineRule="auto"/>
              <w:rPr>
                <w:rtl/>
                <w:lang w:val="en-US" w:eastAsia="en-US"/>
              </w:rPr>
            </w:pPr>
          </w:p>
        </w:tc>
        <w:tc>
          <w:tcPr>
            <w:tcW w:w="425" w:type="dxa"/>
          </w:tcPr>
          <w:p w14:paraId="744D8480" w14:textId="77777777" w:rsidR="00BD0B16" w:rsidRPr="00C05EC6" w:rsidRDefault="00BD0B16" w:rsidP="00BD0B16">
            <w:pPr>
              <w:bidi/>
              <w:spacing w:after="160" w:line="259" w:lineRule="auto"/>
              <w:rPr>
                <w:rtl/>
                <w:lang w:val="en-US" w:eastAsia="en-US"/>
              </w:rPr>
            </w:pPr>
          </w:p>
        </w:tc>
        <w:tc>
          <w:tcPr>
            <w:tcW w:w="420" w:type="dxa"/>
          </w:tcPr>
          <w:p w14:paraId="5CE122A0" w14:textId="77777777" w:rsidR="00BD0B16" w:rsidRPr="00C05EC6" w:rsidRDefault="00BD0B16" w:rsidP="00BD0B16">
            <w:pPr>
              <w:bidi/>
              <w:spacing w:after="160" w:line="259" w:lineRule="auto"/>
              <w:rPr>
                <w:rtl/>
                <w:lang w:val="en-US" w:eastAsia="en-US"/>
              </w:rPr>
            </w:pPr>
          </w:p>
        </w:tc>
      </w:tr>
      <w:tr w:rsidR="00BD0B16" w:rsidRPr="00C05EC6" w14:paraId="312D1340" w14:textId="77777777" w:rsidTr="00B359A1">
        <w:tc>
          <w:tcPr>
            <w:tcW w:w="6169" w:type="dxa"/>
          </w:tcPr>
          <w:p w14:paraId="7343060D" w14:textId="77777777" w:rsidR="00BD0B16" w:rsidRPr="00C05EC6" w:rsidRDefault="00BD0B16" w:rsidP="00BD0B16">
            <w:pPr>
              <w:numPr>
                <w:ilvl w:val="0"/>
                <w:numId w:val="27"/>
              </w:numPr>
              <w:bidi/>
              <w:spacing w:after="160"/>
              <w:contextualSpacing/>
              <w:rPr>
                <w:lang w:val="en-US" w:eastAsia="en-US"/>
              </w:rPr>
            </w:pPr>
            <w:r w:rsidRPr="00C05EC6">
              <w:rPr>
                <w:rtl/>
                <w:lang w:val="en-US" w:eastAsia="en-US"/>
              </w:rPr>
              <w:t>تساعد تقنيات الذكاء الاصطناعي في تحسين التواصل بين أصحاب المصلحة في المشروع</w:t>
            </w:r>
            <w:r w:rsidRPr="00C05EC6">
              <w:rPr>
                <w:lang w:val="en-US" w:eastAsia="en-US"/>
              </w:rPr>
              <w:t>.</w:t>
            </w:r>
          </w:p>
        </w:tc>
        <w:tc>
          <w:tcPr>
            <w:tcW w:w="426" w:type="dxa"/>
          </w:tcPr>
          <w:p w14:paraId="6D4C0CB1" w14:textId="77777777" w:rsidR="00BD0B16" w:rsidRPr="00C05EC6" w:rsidRDefault="00BD0B16" w:rsidP="00BD0B16">
            <w:pPr>
              <w:bidi/>
              <w:spacing w:after="160" w:line="259" w:lineRule="auto"/>
              <w:rPr>
                <w:rtl/>
                <w:lang w:val="en-US" w:eastAsia="en-US"/>
              </w:rPr>
            </w:pPr>
          </w:p>
        </w:tc>
        <w:tc>
          <w:tcPr>
            <w:tcW w:w="425" w:type="dxa"/>
          </w:tcPr>
          <w:p w14:paraId="198FD8C4" w14:textId="77777777" w:rsidR="00BD0B16" w:rsidRPr="00C05EC6" w:rsidRDefault="00BD0B16" w:rsidP="00BD0B16">
            <w:pPr>
              <w:bidi/>
              <w:spacing w:after="160" w:line="259" w:lineRule="auto"/>
              <w:rPr>
                <w:rtl/>
                <w:lang w:val="en-US" w:eastAsia="en-US"/>
              </w:rPr>
            </w:pPr>
          </w:p>
        </w:tc>
        <w:tc>
          <w:tcPr>
            <w:tcW w:w="425" w:type="dxa"/>
          </w:tcPr>
          <w:p w14:paraId="3E7B916C" w14:textId="77777777" w:rsidR="00BD0B16" w:rsidRPr="00C05EC6" w:rsidRDefault="00BD0B16" w:rsidP="00BD0B16">
            <w:pPr>
              <w:bidi/>
              <w:spacing w:after="160" w:line="259" w:lineRule="auto"/>
              <w:rPr>
                <w:rtl/>
                <w:lang w:val="en-US" w:eastAsia="en-US"/>
              </w:rPr>
            </w:pPr>
          </w:p>
        </w:tc>
        <w:tc>
          <w:tcPr>
            <w:tcW w:w="425" w:type="dxa"/>
          </w:tcPr>
          <w:p w14:paraId="2586BB3F" w14:textId="77777777" w:rsidR="00BD0B16" w:rsidRPr="00C05EC6" w:rsidRDefault="00BD0B16" w:rsidP="00BD0B16">
            <w:pPr>
              <w:bidi/>
              <w:spacing w:after="160" w:line="259" w:lineRule="auto"/>
              <w:rPr>
                <w:rtl/>
                <w:lang w:val="en-US" w:eastAsia="en-US"/>
              </w:rPr>
            </w:pPr>
          </w:p>
        </w:tc>
        <w:tc>
          <w:tcPr>
            <w:tcW w:w="420" w:type="dxa"/>
          </w:tcPr>
          <w:p w14:paraId="3CCA1FA7" w14:textId="77777777" w:rsidR="00BD0B16" w:rsidRPr="00C05EC6" w:rsidRDefault="00BD0B16" w:rsidP="00BD0B16">
            <w:pPr>
              <w:bidi/>
              <w:spacing w:after="160" w:line="259" w:lineRule="auto"/>
              <w:rPr>
                <w:rtl/>
                <w:lang w:val="en-US" w:eastAsia="en-US"/>
              </w:rPr>
            </w:pPr>
          </w:p>
        </w:tc>
      </w:tr>
      <w:tr w:rsidR="00BD0B16" w:rsidRPr="00C05EC6" w14:paraId="434FA0C2" w14:textId="77777777" w:rsidTr="00B359A1">
        <w:tc>
          <w:tcPr>
            <w:tcW w:w="6169" w:type="dxa"/>
          </w:tcPr>
          <w:p w14:paraId="29483FF7" w14:textId="77777777" w:rsidR="00BD0B16" w:rsidRPr="00C05EC6" w:rsidRDefault="00BD0B16" w:rsidP="00BD0B16">
            <w:pPr>
              <w:numPr>
                <w:ilvl w:val="0"/>
                <w:numId w:val="27"/>
              </w:numPr>
              <w:bidi/>
              <w:spacing w:after="160"/>
              <w:contextualSpacing/>
              <w:rPr>
                <w:lang w:val="en-US" w:eastAsia="en-US"/>
              </w:rPr>
            </w:pPr>
            <w:r w:rsidRPr="00C05EC6">
              <w:rPr>
                <w:rtl/>
                <w:lang w:val="en-US" w:eastAsia="en-US"/>
              </w:rPr>
              <w:t>يساهم الذكاء الاصطناعي في خفض التكاليف الإجمالية للمشاريع الإنشائية</w:t>
            </w:r>
            <w:r w:rsidRPr="00C05EC6">
              <w:rPr>
                <w:lang w:val="en-US" w:eastAsia="en-US"/>
              </w:rPr>
              <w:t>.</w:t>
            </w:r>
          </w:p>
        </w:tc>
        <w:tc>
          <w:tcPr>
            <w:tcW w:w="426" w:type="dxa"/>
          </w:tcPr>
          <w:p w14:paraId="53CAA5AB" w14:textId="77777777" w:rsidR="00BD0B16" w:rsidRPr="00C05EC6" w:rsidRDefault="00BD0B16" w:rsidP="00BD0B16">
            <w:pPr>
              <w:bidi/>
              <w:spacing w:after="160" w:line="259" w:lineRule="auto"/>
              <w:rPr>
                <w:rtl/>
                <w:lang w:val="en-US" w:eastAsia="en-US"/>
              </w:rPr>
            </w:pPr>
          </w:p>
        </w:tc>
        <w:tc>
          <w:tcPr>
            <w:tcW w:w="425" w:type="dxa"/>
          </w:tcPr>
          <w:p w14:paraId="20428124" w14:textId="77777777" w:rsidR="00BD0B16" w:rsidRPr="00C05EC6" w:rsidRDefault="00BD0B16" w:rsidP="00BD0B16">
            <w:pPr>
              <w:bidi/>
              <w:spacing w:after="160" w:line="259" w:lineRule="auto"/>
              <w:rPr>
                <w:rtl/>
                <w:lang w:val="en-US" w:eastAsia="en-US"/>
              </w:rPr>
            </w:pPr>
          </w:p>
        </w:tc>
        <w:tc>
          <w:tcPr>
            <w:tcW w:w="425" w:type="dxa"/>
          </w:tcPr>
          <w:p w14:paraId="32610AC2" w14:textId="77777777" w:rsidR="00BD0B16" w:rsidRPr="00C05EC6" w:rsidRDefault="00BD0B16" w:rsidP="00BD0B16">
            <w:pPr>
              <w:bidi/>
              <w:spacing w:after="160" w:line="259" w:lineRule="auto"/>
              <w:rPr>
                <w:rtl/>
                <w:lang w:val="en-US" w:eastAsia="en-US"/>
              </w:rPr>
            </w:pPr>
          </w:p>
        </w:tc>
        <w:tc>
          <w:tcPr>
            <w:tcW w:w="425" w:type="dxa"/>
          </w:tcPr>
          <w:p w14:paraId="4FE695A8" w14:textId="77777777" w:rsidR="00BD0B16" w:rsidRPr="00C05EC6" w:rsidRDefault="00BD0B16" w:rsidP="00BD0B16">
            <w:pPr>
              <w:bidi/>
              <w:spacing w:after="160" w:line="259" w:lineRule="auto"/>
              <w:rPr>
                <w:rtl/>
                <w:lang w:val="en-US" w:eastAsia="en-US"/>
              </w:rPr>
            </w:pPr>
          </w:p>
        </w:tc>
        <w:tc>
          <w:tcPr>
            <w:tcW w:w="420" w:type="dxa"/>
          </w:tcPr>
          <w:p w14:paraId="5C083E6C" w14:textId="77777777" w:rsidR="00BD0B16" w:rsidRPr="00C05EC6" w:rsidRDefault="00BD0B16" w:rsidP="00BD0B16">
            <w:pPr>
              <w:bidi/>
              <w:spacing w:after="160" w:line="259" w:lineRule="auto"/>
              <w:rPr>
                <w:rtl/>
                <w:lang w:val="en-US" w:eastAsia="en-US"/>
              </w:rPr>
            </w:pPr>
          </w:p>
        </w:tc>
      </w:tr>
      <w:tr w:rsidR="00BD0B16" w:rsidRPr="00C05EC6" w14:paraId="339130E5" w14:textId="77777777" w:rsidTr="00B359A1">
        <w:tc>
          <w:tcPr>
            <w:tcW w:w="6169" w:type="dxa"/>
          </w:tcPr>
          <w:p w14:paraId="60D6FF0D" w14:textId="77777777" w:rsidR="00BD0B16" w:rsidRPr="00C05EC6" w:rsidRDefault="00BD0B16" w:rsidP="00BD0B16">
            <w:pPr>
              <w:bidi/>
              <w:spacing w:after="160" w:line="259" w:lineRule="auto"/>
              <w:rPr>
                <w:b/>
                <w:bCs/>
                <w:lang w:val="en-US" w:eastAsia="en-US"/>
              </w:rPr>
            </w:pPr>
            <w:r w:rsidRPr="00C05EC6">
              <w:rPr>
                <w:b/>
                <w:bCs/>
                <w:rtl/>
                <w:lang w:val="en-US" w:eastAsia="en-US"/>
              </w:rPr>
              <w:lastRenderedPageBreak/>
              <w:t>المجال الثاني: دور الذكاء الاصطناعي في التخطيط وإدارة المخاطر</w:t>
            </w:r>
          </w:p>
        </w:tc>
        <w:tc>
          <w:tcPr>
            <w:tcW w:w="426" w:type="dxa"/>
          </w:tcPr>
          <w:p w14:paraId="330387FD" w14:textId="77777777" w:rsidR="00BD0B16" w:rsidRPr="00C05EC6" w:rsidRDefault="00BD0B16" w:rsidP="00BD0B16">
            <w:pPr>
              <w:bidi/>
              <w:spacing w:after="160" w:line="259" w:lineRule="auto"/>
              <w:rPr>
                <w:rtl/>
                <w:lang w:val="en-US" w:eastAsia="en-US"/>
              </w:rPr>
            </w:pPr>
            <w:r w:rsidRPr="00C05EC6">
              <w:rPr>
                <w:rFonts w:hint="cs"/>
                <w:rtl/>
                <w:lang w:val="en-US" w:eastAsia="en-US"/>
              </w:rPr>
              <w:t>1</w:t>
            </w:r>
          </w:p>
        </w:tc>
        <w:tc>
          <w:tcPr>
            <w:tcW w:w="425" w:type="dxa"/>
          </w:tcPr>
          <w:p w14:paraId="2984CED3" w14:textId="77777777" w:rsidR="00BD0B16" w:rsidRPr="00C05EC6" w:rsidRDefault="00BD0B16" w:rsidP="00BD0B16">
            <w:pPr>
              <w:bidi/>
              <w:spacing w:after="160" w:line="259" w:lineRule="auto"/>
              <w:rPr>
                <w:rtl/>
                <w:lang w:val="en-US" w:eastAsia="en-US"/>
              </w:rPr>
            </w:pPr>
            <w:r w:rsidRPr="00C05EC6">
              <w:rPr>
                <w:rFonts w:hint="cs"/>
                <w:rtl/>
                <w:lang w:val="en-US" w:eastAsia="en-US"/>
              </w:rPr>
              <w:t>2</w:t>
            </w:r>
          </w:p>
        </w:tc>
        <w:tc>
          <w:tcPr>
            <w:tcW w:w="425" w:type="dxa"/>
          </w:tcPr>
          <w:p w14:paraId="66FF4D4A" w14:textId="77777777" w:rsidR="00BD0B16" w:rsidRPr="00C05EC6" w:rsidRDefault="00BD0B16" w:rsidP="00BD0B16">
            <w:pPr>
              <w:bidi/>
              <w:spacing w:after="160" w:line="259" w:lineRule="auto"/>
              <w:rPr>
                <w:rtl/>
                <w:lang w:val="en-US" w:eastAsia="en-US"/>
              </w:rPr>
            </w:pPr>
            <w:r w:rsidRPr="00C05EC6">
              <w:rPr>
                <w:rFonts w:hint="cs"/>
                <w:rtl/>
                <w:lang w:val="en-US" w:eastAsia="en-US"/>
              </w:rPr>
              <w:t>3</w:t>
            </w:r>
          </w:p>
        </w:tc>
        <w:tc>
          <w:tcPr>
            <w:tcW w:w="425" w:type="dxa"/>
          </w:tcPr>
          <w:p w14:paraId="6B450B83" w14:textId="77777777" w:rsidR="00BD0B16" w:rsidRPr="00C05EC6" w:rsidRDefault="00BD0B16" w:rsidP="00BD0B16">
            <w:pPr>
              <w:bidi/>
              <w:spacing w:after="160" w:line="259" w:lineRule="auto"/>
              <w:rPr>
                <w:rtl/>
                <w:lang w:val="en-US" w:eastAsia="en-US"/>
              </w:rPr>
            </w:pPr>
            <w:r w:rsidRPr="00C05EC6">
              <w:rPr>
                <w:rFonts w:hint="cs"/>
                <w:rtl/>
                <w:lang w:val="en-US" w:eastAsia="en-US"/>
              </w:rPr>
              <w:t>4</w:t>
            </w:r>
          </w:p>
        </w:tc>
        <w:tc>
          <w:tcPr>
            <w:tcW w:w="420" w:type="dxa"/>
          </w:tcPr>
          <w:p w14:paraId="52D7958D" w14:textId="77777777" w:rsidR="00BD0B16" w:rsidRPr="00C05EC6" w:rsidRDefault="00BD0B16" w:rsidP="00BD0B16">
            <w:pPr>
              <w:bidi/>
              <w:spacing w:after="160" w:line="259" w:lineRule="auto"/>
              <w:rPr>
                <w:rtl/>
                <w:lang w:val="en-US" w:eastAsia="en-US"/>
              </w:rPr>
            </w:pPr>
            <w:r w:rsidRPr="00C05EC6">
              <w:rPr>
                <w:rFonts w:hint="cs"/>
                <w:rtl/>
                <w:lang w:val="en-US" w:eastAsia="en-US"/>
              </w:rPr>
              <w:t>5</w:t>
            </w:r>
          </w:p>
        </w:tc>
      </w:tr>
      <w:tr w:rsidR="00BD0B16" w:rsidRPr="00C05EC6" w14:paraId="7E1ED3D1" w14:textId="77777777" w:rsidTr="00B359A1">
        <w:tc>
          <w:tcPr>
            <w:tcW w:w="6169" w:type="dxa"/>
          </w:tcPr>
          <w:p w14:paraId="640D7F88" w14:textId="77777777" w:rsidR="00BD0B16" w:rsidRPr="00C05EC6" w:rsidRDefault="00BD0B16" w:rsidP="00BD0B16">
            <w:pPr>
              <w:numPr>
                <w:ilvl w:val="0"/>
                <w:numId w:val="28"/>
              </w:numPr>
              <w:bidi/>
              <w:spacing w:after="160"/>
              <w:contextualSpacing/>
              <w:rPr>
                <w:lang w:val="en-US" w:eastAsia="en-US"/>
              </w:rPr>
            </w:pPr>
            <w:r w:rsidRPr="00C05EC6">
              <w:rPr>
                <w:rtl/>
                <w:lang w:val="en-US" w:eastAsia="en-US"/>
              </w:rPr>
              <w:t>يحسن الذكاء الاصطناعي من دقة توقعات الجداول الزمنية للمشاريع الإنشائية</w:t>
            </w:r>
            <w:r w:rsidRPr="00C05EC6">
              <w:rPr>
                <w:lang w:val="en-US" w:eastAsia="en-US"/>
              </w:rPr>
              <w:t>.</w:t>
            </w:r>
          </w:p>
        </w:tc>
        <w:tc>
          <w:tcPr>
            <w:tcW w:w="426" w:type="dxa"/>
          </w:tcPr>
          <w:p w14:paraId="74E2630A" w14:textId="77777777" w:rsidR="00BD0B16" w:rsidRPr="00C05EC6" w:rsidRDefault="00BD0B16" w:rsidP="00BD0B16">
            <w:pPr>
              <w:bidi/>
              <w:spacing w:after="160" w:line="259" w:lineRule="auto"/>
              <w:rPr>
                <w:rtl/>
                <w:lang w:val="en-US" w:eastAsia="en-US"/>
              </w:rPr>
            </w:pPr>
          </w:p>
        </w:tc>
        <w:tc>
          <w:tcPr>
            <w:tcW w:w="425" w:type="dxa"/>
          </w:tcPr>
          <w:p w14:paraId="2BFE6049" w14:textId="77777777" w:rsidR="00BD0B16" w:rsidRPr="00C05EC6" w:rsidRDefault="00BD0B16" w:rsidP="00BD0B16">
            <w:pPr>
              <w:bidi/>
              <w:spacing w:after="160" w:line="259" w:lineRule="auto"/>
              <w:rPr>
                <w:rtl/>
                <w:lang w:val="en-US" w:eastAsia="en-US"/>
              </w:rPr>
            </w:pPr>
          </w:p>
        </w:tc>
        <w:tc>
          <w:tcPr>
            <w:tcW w:w="425" w:type="dxa"/>
          </w:tcPr>
          <w:p w14:paraId="58C0887D" w14:textId="77777777" w:rsidR="00BD0B16" w:rsidRPr="00C05EC6" w:rsidRDefault="00BD0B16" w:rsidP="00BD0B16">
            <w:pPr>
              <w:bidi/>
              <w:spacing w:after="160" w:line="259" w:lineRule="auto"/>
              <w:rPr>
                <w:rtl/>
                <w:lang w:val="en-US" w:eastAsia="en-US"/>
              </w:rPr>
            </w:pPr>
          </w:p>
        </w:tc>
        <w:tc>
          <w:tcPr>
            <w:tcW w:w="425" w:type="dxa"/>
          </w:tcPr>
          <w:p w14:paraId="6D41178C" w14:textId="77777777" w:rsidR="00BD0B16" w:rsidRPr="00C05EC6" w:rsidRDefault="00BD0B16" w:rsidP="00BD0B16">
            <w:pPr>
              <w:bidi/>
              <w:spacing w:after="160" w:line="259" w:lineRule="auto"/>
              <w:rPr>
                <w:rtl/>
                <w:lang w:val="en-US" w:eastAsia="en-US"/>
              </w:rPr>
            </w:pPr>
          </w:p>
        </w:tc>
        <w:tc>
          <w:tcPr>
            <w:tcW w:w="420" w:type="dxa"/>
          </w:tcPr>
          <w:p w14:paraId="75314487" w14:textId="77777777" w:rsidR="00BD0B16" w:rsidRPr="00C05EC6" w:rsidRDefault="00BD0B16" w:rsidP="00BD0B16">
            <w:pPr>
              <w:bidi/>
              <w:spacing w:after="160" w:line="259" w:lineRule="auto"/>
              <w:rPr>
                <w:rtl/>
                <w:lang w:val="en-US" w:eastAsia="en-US"/>
              </w:rPr>
            </w:pPr>
          </w:p>
        </w:tc>
      </w:tr>
      <w:tr w:rsidR="00BD0B16" w:rsidRPr="00C05EC6" w14:paraId="6E83BF04" w14:textId="77777777" w:rsidTr="00B359A1">
        <w:tc>
          <w:tcPr>
            <w:tcW w:w="6169" w:type="dxa"/>
          </w:tcPr>
          <w:p w14:paraId="7FB104F7" w14:textId="77777777" w:rsidR="00BD0B16" w:rsidRPr="00C05EC6" w:rsidRDefault="00BD0B16" w:rsidP="00BD0B16">
            <w:pPr>
              <w:numPr>
                <w:ilvl w:val="0"/>
                <w:numId w:val="28"/>
              </w:numPr>
              <w:bidi/>
              <w:spacing w:after="160"/>
              <w:contextualSpacing/>
              <w:rPr>
                <w:lang w:val="en-US" w:eastAsia="en-US"/>
              </w:rPr>
            </w:pPr>
            <w:r w:rsidRPr="00C05EC6">
              <w:rPr>
                <w:rtl/>
                <w:lang w:val="en-US" w:eastAsia="en-US"/>
              </w:rPr>
              <w:t>تساعد تقنيات الذكاء الاصطناعي في تحديد المخاطر المحتملة بشكل أكثر شمولية</w:t>
            </w:r>
            <w:r w:rsidRPr="00C05EC6">
              <w:rPr>
                <w:lang w:val="en-US" w:eastAsia="en-US"/>
              </w:rPr>
              <w:t>.</w:t>
            </w:r>
          </w:p>
        </w:tc>
        <w:tc>
          <w:tcPr>
            <w:tcW w:w="426" w:type="dxa"/>
          </w:tcPr>
          <w:p w14:paraId="4518644D" w14:textId="77777777" w:rsidR="00BD0B16" w:rsidRPr="00C05EC6" w:rsidRDefault="00BD0B16" w:rsidP="00BD0B16">
            <w:pPr>
              <w:bidi/>
              <w:spacing w:after="160" w:line="259" w:lineRule="auto"/>
              <w:rPr>
                <w:rtl/>
                <w:lang w:val="en-US" w:eastAsia="en-US"/>
              </w:rPr>
            </w:pPr>
          </w:p>
        </w:tc>
        <w:tc>
          <w:tcPr>
            <w:tcW w:w="425" w:type="dxa"/>
          </w:tcPr>
          <w:p w14:paraId="53CCBF74" w14:textId="77777777" w:rsidR="00BD0B16" w:rsidRPr="00C05EC6" w:rsidRDefault="00BD0B16" w:rsidP="00BD0B16">
            <w:pPr>
              <w:bidi/>
              <w:spacing w:after="160" w:line="259" w:lineRule="auto"/>
              <w:rPr>
                <w:rtl/>
                <w:lang w:val="en-US" w:eastAsia="en-US"/>
              </w:rPr>
            </w:pPr>
          </w:p>
        </w:tc>
        <w:tc>
          <w:tcPr>
            <w:tcW w:w="425" w:type="dxa"/>
          </w:tcPr>
          <w:p w14:paraId="70D9AB0A" w14:textId="77777777" w:rsidR="00BD0B16" w:rsidRPr="00C05EC6" w:rsidRDefault="00BD0B16" w:rsidP="00BD0B16">
            <w:pPr>
              <w:bidi/>
              <w:spacing w:after="160" w:line="259" w:lineRule="auto"/>
              <w:rPr>
                <w:rtl/>
                <w:lang w:val="en-US" w:eastAsia="en-US"/>
              </w:rPr>
            </w:pPr>
          </w:p>
        </w:tc>
        <w:tc>
          <w:tcPr>
            <w:tcW w:w="425" w:type="dxa"/>
          </w:tcPr>
          <w:p w14:paraId="6983A008" w14:textId="77777777" w:rsidR="00BD0B16" w:rsidRPr="00C05EC6" w:rsidRDefault="00BD0B16" w:rsidP="00BD0B16">
            <w:pPr>
              <w:bidi/>
              <w:spacing w:after="160" w:line="259" w:lineRule="auto"/>
              <w:rPr>
                <w:rtl/>
                <w:lang w:val="en-US" w:eastAsia="en-US"/>
              </w:rPr>
            </w:pPr>
          </w:p>
        </w:tc>
        <w:tc>
          <w:tcPr>
            <w:tcW w:w="420" w:type="dxa"/>
          </w:tcPr>
          <w:p w14:paraId="799F476B" w14:textId="77777777" w:rsidR="00BD0B16" w:rsidRPr="00C05EC6" w:rsidRDefault="00BD0B16" w:rsidP="00BD0B16">
            <w:pPr>
              <w:bidi/>
              <w:spacing w:after="160" w:line="259" w:lineRule="auto"/>
              <w:rPr>
                <w:rtl/>
                <w:lang w:val="en-US" w:eastAsia="en-US"/>
              </w:rPr>
            </w:pPr>
          </w:p>
        </w:tc>
      </w:tr>
      <w:tr w:rsidR="00BD0B16" w:rsidRPr="00C05EC6" w14:paraId="0EA60432" w14:textId="77777777" w:rsidTr="00B359A1">
        <w:tc>
          <w:tcPr>
            <w:tcW w:w="6169" w:type="dxa"/>
          </w:tcPr>
          <w:p w14:paraId="4F43F310" w14:textId="77777777" w:rsidR="00BD0B16" w:rsidRPr="00C05EC6" w:rsidRDefault="00BD0B16" w:rsidP="00BD0B16">
            <w:pPr>
              <w:numPr>
                <w:ilvl w:val="0"/>
                <w:numId w:val="28"/>
              </w:numPr>
              <w:bidi/>
              <w:spacing w:after="160"/>
              <w:contextualSpacing/>
              <w:rPr>
                <w:lang w:val="en-US" w:eastAsia="en-US"/>
              </w:rPr>
            </w:pPr>
            <w:r w:rsidRPr="00C05EC6">
              <w:rPr>
                <w:rtl/>
                <w:lang w:val="en-US" w:eastAsia="en-US"/>
              </w:rPr>
              <w:t>يعزز الذكاء الاصطناعي من قدرة المديرين على وضع خطط استجابة فعالة للمخاطر</w:t>
            </w:r>
            <w:r w:rsidRPr="00C05EC6">
              <w:rPr>
                <w:lang w:val="en-US" w:eastAsia="en-US"/>
              </w:rPr>
              <w:t>.</w:t>
            </w:r>
          </w:p>
        </w:tc>
        <w:tc>
          <w:tcPr>
            <w:tcW w:w="426" w:type="dxa"/>
          </w:tcPr>
          <w:p w14:paraId="7CD09B54" w14:textId="77777777" w:rsidR="00BD0B16" w:rsidRPr="00C05EC6" w:rsidRDefault="00BD0B16" w:rsidP="00BD0B16">
            <w:pPr>
              <w:bidi/>
              <w:spacing w:after="160" w:line="259" w:lineRule="auto"/>
              <w:rPr>
                <w:rtl/>
                <w:lang w:val="en-US" w:eastAsia="en-US"/>
              </w:rPr>
            </w:pPr>
          </w:p>
        </w:tc>
        <w:tc>
          <w:tcPr>
            <w:tcW w:w="425" w:type="dxa"/>
          </w:tcPr>
          <w:p w14:paraId="69E3E2A5" w14:textId="77777777" w:rsidR="00BD0B16" w:rsidRPr="00C05EC6" w:rsidRDefault="00BD0B16" w:rsidP="00BD0B16">
            <w:pPr>
              <w:bidi/>
              <w:spacing w:after="160" w:line="259" w:lineRule="auto"/>
              <w:rPr>
                <w:rtl/>
                <w:lang w:val="en-US" w:eastAsia="en-US"/>
              </w:rPr>
            </w:pPr>
          </w:p>
        </w:tc>
        <w:tc>
          <w:tcPr>
            <w:tcW w:w="425" w:type="dxa"/>
          </w:tcPr>
          <w:p w14:paraId="667ABAF7" w14:textId="77777777" w:rsidR="00BD0B16" w:rsidRPr="00C05EC6" w:rsidRDefault="00BD0B16" w:rsidP="00BD0B16">
            <w:pPr>
              <w:bidi/>
              <w:spacing w:after="160" w:line="259" w:lineRule="auto"/>
              <w:rPr>
                <w:rtl/>
                <w:lang w:val="en-US" w:eastAsia="en-US"/>
              </w:rPr>
            </w:pPr>
          </w:p>
        </w:tc>
        <w:tc>
          <w:tcPr>
            <w:tcW w:w="425" w:type="dxa"/>
          </w:tcPr>
          <w:p w14:paraId="0D638C92" w14:textId="77777777" w:rsidR="00BD0B16" w:rsidRPr="00C05EC6" w:rsidRDefault="00BD0B16" w:rsidP="00BD0B16">
            <w:pPr>
              <w:bidi/>
              <w:spacing w:after="160" w:line="259" w:lineRule="auto"/>
              <w:rPr>
                <w:rtl/>
                <w:lang w:val="en-US" w:eastAsia="en-US"/>
              </w:rPr>
            </w:pPr>
          </w:p>
        </w:tc>
        <w:tc>
          <w:tcPr>
            <w:tcW w:w="420" w:type="dxa"/>
          </w:tcPr>
          <w:p w14:paraId="3F1473AA" w14:textId="77777777" w:rsidR="00BD0B16" w:rsidRPr="00C05EC6" w:rsidRDefault="00BD0B16" w:rsidP="00BD0B16">
            <w:pPr>
              <w:bidi/>
              <w:spacing w:after="160" w:line="259" w:lineRule="auto"/>
              <w:rPr>
                <w:rtl/>
                <w:lang w:val="en-US" w:eastAsia="en-US"/>
              </w:rPr>
            </w:pPr>
          </w:p>
        </w:tc>
      </w:tr>
      <w:tr w:rsidR="00BD0B16" w:rsidRPr="00C05EC6" w14:paraId="112F1922" w14:textId="77777777" w:rsidTr="00B359A1">
        <w:tc>
          <w:tcPr>
            <w:tcW w:w="6169" w:type="dxa"/>
          </w:tcPr>
          <w:p w14:paraId="11FBB7ED" w14:textId="77777777" w:rsidR="00BD0B16" w:rsidRPr="00C05EC6" w:rsidRDefault="00BD0B16" w:rsidP="00BD0B16">
            <w:pPr>
              <w:numPr>
                <w:ilvl w:val="0"/>
                <w:numId w:val="28"/>
              </w:numPr>
              <w:bidi/>
              <w:spacing w:after="160"/>
              <w:contextualSpacing/>
              <w:rPr>
                <w:lang w:val="en-US" w:eastAsia="en-US"/>
              </w:rPr>
            </w:pPr>
            <w:r w:rsidRPr="00C05EC6">
              <w:rPr>
                <w:rtl/>
                <w:lang w:val="en-US" w:eastAsia="en-US"/>
              </w:rPr>
              <w:t>تساهم تطبيقات الذكاء الاصطناعي في تحسين تخصيص الموارد خلال مراحل المشروع</w:t>
            </w:r>
            <w:r w:rsidRPr="00C05EC6">
              <w:rPr>
                <w:lang w:val="en-US" w:eastAsia="en-US"/>
              </w:rPr>
              <w:t>.</w:t>
            </w:r>
          </w:p>
        </w:tc>
        <w:tc>
          <w:tcPr>
            <w:tcW w:w="426" w:type="dxa"/>
          </w:tcPr>
          <w:p w14:paraId="00CBB6B3" w14:textId="77777777" w:rsidR="00BD0B16" w:rsidRPr="00C05EC6" w:rsidRDefault="00BD0B16" w:rsidP="00BD0B16">
            <w:pPr>
              <w:bidi/>
              <w:spacing w:after="160" w:line="259" w:lineRule="auto"/>
              <w:rPr>
                <w:rtl/>
                <w:lang w:val="en-US" w:eastAsia="en-US"/>
              </w:rPr>
            </w:pPr>
          </w:p>
        </w:tc>
        <w:tc>
          <w:tcPr>
            <w:tcW w:w="425" w:type="dxa"/>
          </w:tcPr>
          <w:p w14:paraId="222C9BF7" w14:textId="77777777" w:rsidR="00BD0B16" w:rsidRPr="00C05EC6" w:rsidRDefault="00BD0B16" w:rsidP="00BD0B16">
            <w:pPr>
              <w:bidi/>
              <w:spacing w:after="160" w:line="259" w:lineRule="auto"/>
              <w:rPr>
                <w:rtl/>
                <w:lang w:val="en-US" w:eastAsia="en-US"/>
              </w:rPr>
            </w:pPr>
          </w:p>
        </w:tc>
        <w:tc>
          <w:tcPr>
            <w:tcW w:w="425" w:type="dxa"/>
          </w:tcPr>
          <w:p w14:paraId="24680948" w14:textId="77777777" w:rsidR="00BD0B16" w:rsidRPr="00C05EC6" w:rsidRDefault="00BD0B16" w:rsidP="00BD0B16">
            <w:pPr>
              <w:bidi/>
              <w:spacing w:after="160" w:line="259" w:lineRule="auto"/>
              <w:rPr>
                <w:rtl/>
                <w:lang w:val="en-US" w:eastAsia="en-US"/>
              </w:rPr>
            </w:pPr>
          </w:p>
        </w:tc>
        <w:tc>
          <w:tcPr>
            <w:tcW w:w="425" w:type="dxa"/>
          </w:tcPr>
          <w:p w14:paraId="4638D720" w14:textId="77777777" w:rsidR="00BD0B16" w:rsidRPr="00C05EC6" w:rsidRDefault="00BD0B16" w:rsidP="00BD0B16">
            <w:pPr>
              <w:bidi/>
              <w:spacing w:after="160" w:line="259" w:lineRule="auto"/>
              <w:rPr>
                <w:rtl/>
                <w:lang w:val="en-US" w:eastAsia="en-US"/>
              </w:rPr>
            </w:pPr>
          </w:p>
        </w:tc>
        <w:tc>
          <w:tcPr>
            <w:tcW w:w="420" w:type="dxa"/>
          </w:tcPr>
          <w:p w14:paraId="0DA1BF28" w14:textId="77777777" w:rsidR="00BD0B16" w:rsidRPr="00C05EC6" w:rsidRDefault="00BD0B16" w:rsidP="00BD0B16">
            <w:pPr>
              <w:bidi/>
              <w:spacing w:after="160" w:line="259" w:lineRule="auto"/>
              <w:rPr>
                <w:rtl/>
                <w:lang w:val="en-US" w:eastAsia="en-US"/>
              </w:rPr>
            </w:pPr>
          </w:p>
        </w:tc>
      </w:tr>
      <w:tr w:rsidR="00BD0B16" w:rsidRPr="00C05EC6" w14:paraId="40F2FB8B" w14:textId="77777777" w:rsidTr="00B359A1">
        <w:tc>
          <w:tcPr>
            <w:tcW w:w="6169" w:type="dxa"/>
          </w:tcPr>
          <w:p w14:paraId="56E3D849" w14:textId="77777777" w:rsidR="00BD0B16" w:rsidRPr="00C05EC6" w:rsidRDefault="00BD0B16" w:rsidP="00BD0B16">
            <w:pPr>
              <w:numPr>
                <w:ilvl w:val="0"/>
                <w:numId w:val="28"/>
              </w:numPr>
              <w:bidi/>
              <w:spacing w:after="160"/>
              <w:contextualSpacing/>
              <w:rPr>
                <w:lang w:val="en-US" w:eastAsia="en-US"/>
              </w:rPr>
            </w:pPr>
            <w:r w:rsidRPr="00C05EC6">
              <w:rPr>
                <w:rtl/>
                <w:lang w:val="en-US" w:eastAsia="en-US"/>
              </w:rPr>
              <w:t>يساعد الذكاء الاصطناعي في تحليل البيانات التاريخية لتحسين التخطيط المستقبلي</w:t>
            </w:r>
            <w:r w:rsidRPr="00C05EC6">
              <w:rPr>
                <w:lang w:val="en-US" w:eastAsia="en-US"/>
              </w:rPr>
              <w:t>.</w:t>
            </w:r>
          </w:p>
        </w:tc>
        <w:tc>
          <w:tcPr>
            <w:tcW w:w="426" w:type="dxa"/>
          </w:tcPr>
          <w:p w14:paraId="7DED456D" w14:textId="77777777" w:rsidR="00BD0B16" w:rsidRPr="00C05EC6" w:rsidRDefault="00BD0B16" w:rsidP="00BD0B16">
            <w:pPr>
              <w:bidi/>
              <w:spacing w:after="160" w:line="259" w:lineRule="auto"/>
              <w:rPr>
                <w:rtl/>
                <w:lang w:val="en-US" w:eastAsia="en-US"/>
              </w:rPr>
            </w:pPr>
          </w:p>
        </w:tc>
        <w:tc>
          <w:tcPr>
            <w:tcW w:w="425" w:type="dxa"/>
          </w:tcPr>
          <w:p w14:paraId="128D6FCB" w14:textId="77777777" w:rsidR="00BD0B16" w:rsidRPr="00C05EC6" w:rsidRDefault="00BD0B16" w:rsidP="00BD0B16">
            <w:pPr>
              <w:bidi/>
              <w:spacing w:after="160" w:line="259" w:lineRule="auto"/>
              <w:rPr>
                <w:rtl/>
                <w:lang w:val="en-US" w:eastAsia="en-US"/>
              </w:rPr>
            </w:pPr>
          </w:p>
        </w:tc>
        <w:tc>
          <w:tcPr>
            <w:tcW w:w="425" w:type="dxa"/>
          </w:tcPr>
          <w:p w14:paraId="570688B3" w14:textId="77777777" w:rsidR="00BD0B16" w:rsidRPr="00C05EC6" w:rsidRDefault="00BD0B16" w:rsidP="00BD0B16">
            <w:pPr>
              <w:bidi/>
              <w:spacing w:after="160" w:line="259" w:lineRule="auto"/>
              <w:rPr>
                <w:rtl/>
                <w:lang w:val="en-US" w:eastAsia="en-US"/>
              </w:rPr>
            </w:pPr>
          </w:p>
        </w:tc>
        <w:tc>
          <w:tcPr>
            <w:tcW w:w="425" w:type="dxa"/>
          </w:tcPr>
          <w:p w14:paraId="30B71F95" w14:textId="77777777" w:rsidR="00BD0B16" w:rsidRPr="00C05EC6" w:rsidRDefault="00BD0B16" w:rsidP="00BD0B16">
            <w:pPr>
              <w:bidi/>
              <w:spacing w:after="160" w:line="259" w:lineRule="auto"/>
              <w:rPr>
                <w:rtl/>
                <w:lang w:val="en-US" w:eastAsia="en-US"/>
              </w:rPr>
            </w:pPr>
          </w:p>
        </w:tc>
        <w:tc>
          <w:tcPr>
            <w:tcW w:w="420" w:type="dxa"/>
          </w:tcPr>
          <w:p w14:paraId="7C4367D3" w14:textId="77777777" w:rsidR="00BD0B16" w:rsidRPr="00C05EC6" w:rsidRDefault="00BD0B16" w:rsidP="00BD0B16">
            <w:pPr>
              <w:bidi/>
              <w:spacing w:after="160" w:line="259" w:lineRule="auto"/>
              <w:rPr>
                <w:rtl/>
                <w:lang w:val="en-US" w:eastAsia="en-US"/>
              </w:rPr>
            </w:pPr>
          </w:p>
        </w:tc>
      </w:tr>
      <w:tr w:rsidR="00BD0B16" w:rsidRPr="00C05EC6" w14:paraId="2DB88D0F" w14:textId="77777777" w:rsidTr="00B359A1">
        <w:tc>
          <w:tcPr>
            <w:tcW w:w="6169" w:type="dxa"/>
          </w:tcPr>
          <w:p w14:paraId="44A8E0EF" w14:textId="77777777" w:rsidR="00BD0B16" w:rsidRPr="00C05EC6" w:rsidRDefault="00BD0B16" w:rsidP="00BD0B16">
            <w:pPr>
              <w:numPr>
                <w:ilvl w:val="0"/>
                <w:numId w:val="28"/>
              </w:numPr>
              <w:bidi/>
              <w:spacing w:after="160"/>
              <w:contextualSpacing/>
              <w:rPr>
                <w:lang w:val="en-US" w:eastAsia="en-US"/>
              </w:rPr>
            </w:pPr>
            <w:r w:rsidRPr="00C05EC6">
              <w:rPr>
                <w:rtl/>
                <w:lang w:val="en-US" w:eastAsia="en-US"/>
              </w:rPr>
              <w:t>تعزز تقنيات الذكاء الاصطناعي من القدرة على التكيف مع التغيرات غير المتوقعة في المشروع</w:t>
            </w:r>
            <w:r w:rsidRPr="00C05EC6">
              <w:rPr>
                <w:lang w:val="en-US" w:eastAsia="en-US"/>
              </w:rPr>
              <w:t>.</w:t>
            </w:r>
          </w:p>
        </w:tc>
        <w:tc>
          <w:tcPr>
            <w:tcW w:w="426" w:type="dxa"/>
          </w:tcPr>
          <w:p w14:paraId="1DC9F7B5" w14:textId="77777777" w:rsidR="00BD0B16" w:rsidRPr="00C05EC6" w:rsidRDefault="00BD0B16" w:rsidP="00BD0B16">
            <w:pPr>
              <w:bidi/>
              <w:spacing w:after="160" w:line="259" w:lineRule="auto"/>
              <w:rPr>
                <w:rtl/>
                <w:lang w:val="en-US" w:eastAsia="en-US"/>
              </w:rPr>
            </w:pPr>
          </w:p>
        </w:tc>
        <w:tc>
          <w:tcPr>
            <w:tcW w:w="425" w:type="dxa"/>
          </w:tcPr>
          <w:p w14:paraId="6830AE26" w14:textId="77777777" w:rsidR="00BD0B16" w:rsidRPr="00C05EC6" w:rsidRDefault="00BD0B16" w:rsidP="00BD0B16">
            <w:pPr>
              <w:bidi/>
              <w:spacing w:after="160" w:line="259" w:lineRule="auto"/>
              <w:rPr>
                <w:rtl/>
                <w:lang w:val="en-US" w:eastAsia="en-US"/>
              </w:rPr>
            </w:pPr>
          </w:p>
        </w:tc>
        <w:tc>
          <w:tcPr>
            <w:tcW w:w="425" w:type="dxa"/>
          </w:tcPr>
          <w:p w14:paraId="2E95C804" w14:textId="77777777" w:rsidR="00BD0B16" w:rsidRPr="00C05EC6" w:rsidRDefault="00BD0B16" w:rsidP="00BD0B16">
            <w:pPr>
              <w:bidi/>
              <w:spacing w:after="160" w:line="259" w:lineRule="auto"/>
              <w:rPr>
                <w:rtl/>
                <w:lang w:val="en-US" w:eastAsia="en-US"/>
              </w:rPr>
            </w:pPr>
          </w:p>
        </w:tc>
        <w:tc>
          <w:tcPr>
            <w:tcW w:w="425" w:type="dxa"/>
          </w:tcPr>
          <w:p w14:paraId="4326FD9F" w14:textId="77777777" w:rsidR="00BD0B16" w:rsidRPr="00C05EC6" w:rsidRDefault="00BD0B16" w:rsidP="00BD0B16">
            <w:pPr>
              <w:bidi/>
              <w:spacing w:after="160" w:line="259" w:lineRule="auto"/>
              <w:rPr>
                <w:rtl/>
                <w:lang w:val="en-US" w:eastAsia="en-US"/>
              </w:rPr>
            </w:pPr>
          </w:p>
        </w:tc>
        <w:tc>
          <w:tcPr>
            <w:tcW w:w="420" w:type="dxa"/>
          </w:tcPr>
          <w:p w14:paraId="49DC9121" w14:textId="77777777" w:rsidR="00BD0B16" w:rsidRPr="00C05EC6" w:rsidRDefault="00BD0B16" w:rsidP="00BD0B16">
            <w:pPr>
              <w:bidi/>
              <w:spacing w:after="160" w:line="259" w:lineRule="auto"/>
              <w:rPr>
                <w:rtl/>
                <w:lang w:val="en-US" w:eastAsia="en-US"/>
              </w:rPr>
            </w:pPr>
          </w:p>
        </w:tc>
      </w:tr>
      <w:tr w:rsidR="00BD0B16" w:rsidRPr="00C05EC6" w14:paraId="0FE3E41D" w14:textId="77777777" w:rsidTr="00B359A1">
        <w:tc>
          <w:tcPr>
            <w:tcW w:w="6169" w:type="dxa"/>
          </w:tcPr>
          <w:p w14:paraId="1C084BC6" w14:textId="77777777" w:rsidR="00BD0B16" w:rsidRPr="00C05EC6" w:rsidRDefault="00BD0B16" w:rsidP="00BD0B16">
            <w:pPr>
              <w:numPr>
                <w:ilvl w:val="0"/>
                <w:numId w:val="28"/>
              </w:numPr>
              <w:bidi/>
              <w:spacing w:after="160"/>
              <w:contextualSpacing/>
              <w:rPr>
                <w:lang w:val="en-US" w:eastAsia="en-US"/>
              </w:rPr>
            </w:pPr>
            <w:r w:rsidRPr="00C05EC6">
              <w:rPr>
                <w:rtl/>
                <w:lang w:val="en-US" w:eastAsia="en-US"/>
              </w:rPr>
              <w:t>يساهم الذكاء الاصطناعي في تحسين تقييم أداء المقاولين والموردين</w:t>
            </w:r>
            <w:r w:rsidRPr="00C05EC6">
              <w:rPr>
                <w:lang w:val="en-US" w:eastAsia="en-US"/>
              </w:rPr>
              <w:t>.</w:t>
            </w:r>
          </w:p>
        </w:tc>
        <w:tc>
          <w:tcPr>
            <w:tcW w:w="426" w:type="dxa"/>
          </w:tcPr>
          <w:p w14:paraId="054F9DCF" w14:textId="77777777" w:rsidR="00BD0B16" w:rsidRPr="00C05EC6" w:rsidRDefault="00BD0B16" w:rsidP="00BD0B16">
            <w:pPr>
              <w:bidi/>
              <w:spacing w:after="160" w:line="259" w:lineRule="auto"/>
              <w:rPr>
                <w:rtl/>
                <w:lang w:val="en-US" w:eastAsia="en-US"/>
              </w:rPr>
            </w:pPr>
          </w:p>
        </w:tc>
        <w:tc>
          <w:tcPr>
            <w:tcW w:w="425" w:type="dxa"/>
          </w:tcPr>
          <w:p w14:paraId="5A65CE7D" w14:textId="77777777" w:rsidR="00BD0B16" w:rsidRPr="00C05EC6" w:rsidRDefault="00BD0B16" w:rsidP="00BD0B16">
            <w:pPr>
              <w:bidi/>
              <w:spacing w:after="160" w:line="259" w:lineRule="auto"/>
              <w:rPr>
                <w:rtl/>
                <w:lang w:val="en-US" w:eastAsia="en-US"/>
              </w:rPr>
            </w:pPr>
          </w:p>
        </w:tc>
        <w:tc>
          <w:tcPr>
            <w:tcW w:w="425" w:type="dxa"/>
          </w:tcPr>
          <w:p w14:paraId="0EAF6568" w14:textId="77777777" w:rsidR="00BD0B16" w:rsidRPr="00C05EC6" w:rsidRDefault="00BD0B16" w:rsidP="00BD0B16">
            <w:pPr>
              <w:bidi/>
              <w:spacing w:after="160" w:line="259" w:lineRule="auto"/>
              <w:rPr>
                <w:rtl/>
                <w:lang w:val="en-US" w:eastAsia="en-US"/>
              </w:rPr>
            </w:pPr>
          </w:p>
        </w:tc>
        <w:tc>
          <w:tcPr>
            <w:tcW w:w="425" w:type="dxa"/>
          </w:tcPr>
          <w:p w14:paraId="79D21202" w14:textId="77777777" w:rsidR="00BD0B16" w:rsidRPr="00C05EC6" w:rsidRDefault="00BD0B16" w:rsidP="00BD0B16">
            <w:pPr>
              <w:bidi/>
              <w:spacing w:after="160" w:line="259" w:lineRule="auto"/>
              <w:rPr>
                <w:rtl/>
                <w:lang w:val="en-US" w:eastAsia="en-US"/>
              </w:rPr>
            </w:pPr>
          </w:p>
        </w:tc>
        <w:tc>
          <w:tcPr>
            <w:tcW w:w="420" w:type="dxa"/>
          </w:tcPr>
          <w:p w14:paraId="0B09BEA8" w14:textId="77777777" w:rsidR="00BD0B16" w:rsidRPr="00C05EC6" w:rsidRDefault="00BD0B16" w:rsidP="00BD0B16">
            <w:pPr>
              <w:bidi/>
              <w:spacing w:after="160" w:line="259" w:lineRule="auto"/>
              <w:rPr>
                <w:rtl/>
                <w:lang w:val="en-US" w:eastAsia="en-US"/>
              </w:rPr>
            </w:pPr>
          </w:p>
        </w:tc>
      </w:tr>
      <w:tr w:rsidR="00BD0B16" w:rsidRPr="00C05EC6" w14:paraId="2CCE9688" w14:textId="77777777" w:rsidTr="00B359A1">
        <w:tc>
          <w:tcPr>
            <w:tcW w:w="6169" w:type="dxa"/>
          </w:tcPr>
          <w:p w14:paraId="34B2DF0A" w14:textId="77777777" w:rsidR="00BD0B16" w:rsidRPr="00C05EC6" w:rsidRDefault="00BD0B16" w:rsidP="00BD0B16">
            <w:pPr>
              <w:numPr>
                <w:ilvl w:val="0"/>
                <w:numId w:val="28"/>
              </w:numPr>
              <w:bidi/>
              <w:spacing w:after="160"/>
              <w:contextualSpacing/>
              <w:rPr>
                <w:lang w:val="en-US" w:eastAsia="en-US"/>
              </w:rPr>
            </w:pPr>
            <w:r w:rsidRPr="00C05EC6">
              <w:rPr>
                <w:rtl/>
                <w:lang w:val="en-US" w:eastAsia="en-US"/>
              </w:rPr>
              <w:t>تساعد تطبيقات الذكاء الاصطناعي في تحديد أولويات المهام بشكل أكثر فعالية</w:t>
            </w:r>
            <w:r w:rsidRPr="00C05EC6">
              <w:rPr>
                <w:lang w:val="en-US" w:eastAsia="en-US"/>
              </w:rPr>
              <w:t>.</w:t>
            </w:r>
          </w:p>
        </w:tc>
        <w:tc>
          <w:tcPr>
            <w:tcW w:w="426" w:type="dxa"/>
          </w:tcPr>
          <w:p w14:paraId="4D234671" w14:textId="77777777" w:rsidR="00BD0B16" w:rsidRPr="00C05EC6" w:rsidRDefault="00BD0B16" w:rsidP="00BD0B16">
            <w:pPr>
              <w:bidi/>
              <w:spacing w:after="160" w:line="259" w:lineRule="auto"/>
              <w:rPr>
                <w:rtl/>
                <w:lang w:val="en-US" w:eastAsia="en-US"/>
              </w:rPr>
            </w:pPr>
          </w:p>
        </w:tc>
        <w:tc>
          <w:tcPr>
            <w:tcW w:w="425" w:type="dxa"/>
          </w:tcPr>
          <w:p w14:paraId="5D5245A6" w14:textId="77777777" w:rsidR="00BD0B16" w:rsidRPr="00C05EC6" w:rsidRDefault="00BD0B16" w:rsidP="00BD0B16">
            <w:pPr>
              <w:bidi/>
              <w:spacing w:after="160" w:line="259" w:lineRule="auto"/>
              <w:rPr>
                <w:rtl/>
                <w:lang w:val="en-US" w:eastAsia="en-US"/>
              </w:rPr>
            </w:pPr>
          </w:p>
        </w:tc>
        <w:tc>
          <w:tcPr>
            <w:tcW w:w="425" w:type="dxa"/>
          </w:tcPr>
          <w:p w14:paraId="3846E106" w14:textId="77777777" w:rsidR="00BD0B16" w:rsidRPr="00C05EC6" w:rsidRDefault="00BD0B16" w:rsidP="00BD0B16">
            <w:pPr>
              <w:bidi/>
              <w:spacing w:after="160" w:line="259" w:lineRule="auto"/>
              <w:rPr>
                <w:rtl/>
                <w:lang w:val="en-US" w:eastAsia="en-US"/>
              </w:rPr>
            </w:pPr>
          </w:p>
        </w:tc>
        <w:tc>
          <w:tcPr>
            <w:tcW w:w="425" w:type="dxa"/>
          </w:tcPr>
          <w:p w14:paraId="1233765A" w14:textId="77777777" w:rsidR="00BD0B16" w:rsidRPr="00C05EC6" w:rsidRDefault="00BD0B16" w:rsidP="00BD0B16">
            <w:pPr>
              <w:bidi/>
              <w:spacing w:after="160" w:line="259" w:lineRule="auto"/>
              <w:rPr>
                <w:rtl/>
                <w:lang w:val="en-US" w:eastAsia="en-US"/>
              </w:rPr>
            </w:pPr>
          </w:p>
        </w:tc>
        <w:tc>
          <w:tcPr>
            <w:tcW w:w="420" w:type="dxa"/>
          </w:tcPr>
          <w:p w14:paraId="5B5025FF" w14:textId="77777777" w:rsidR="00BD0B16" w:rsidRPr="00C05EC6" w:rsidRDefault="00BD0B16" w:rsidP="00BD0B16">
            <w:pPr>
              <w:bidi/>
              <w:spacing w:after="160" w:line="259" w:lineRule="auto"/>
              <w:rPr>
                <w:rtl/>
                <w:lang w:val="en-US" w:eastAsia="en-US"/>
              </w:rPr>
            </w:pPr>
          </w:p>
        </w:tc>
      </w:tr>
      <w:tr w:rsidR="00BD0B16" w:rsidRPr="00C05EC6" w14:paraId="0B470FE8" w14:textId="77777777" w:rsidTr="00B359A1">
        <w:tc>
          <w:tcPr>
            <w:tcW w:w="6169" w:type="dxa"/>
          </w:tcPr>
          <w:p w14:paraId="0C71B2A8" w14:textId="77777777" w:rsidR="00BD0B16" w:rsidRPr="00C05EC6" w:rsidRDefault="00BD0B16" w:rsidP="00BD0B16">
            <w:pPr>
              <w:bidi/>
              <w:spacing w:after="160" w:line="259" w:lineRule="auto"/>
              <w:rPr>
                <w:b/>
                <w:bCs/>
                <w:lang w:val="en-US" w:eastAsia="en-US"/>
              </w:rPr>
            </w:pPr>
            <w:r w:rsidRPr="00C05EC6">
              <w:rPr>
                <w:b/>
                <w:bCs/>
                <w:lang w:val="en-US" w:eastAsia="en-US"/>
              </w:rPr>
              <w:t xml:space="preserve"> </w:t>
            </w:r>
            <w:r w:rsidRPr="00C05EC6">
              <w:rPr>
                <w:b/>
                <w:bCs/>
                <w:rtl/>
                <w:lang w:val="en-US" w:eastAsia="en-US"/>
              </w:rPr>
              <w:t>المجال الثالث: تأثير الذكاء الاصطناعي على إدارة الموارد وتقليل التكاليف</w:t>
            </w:r>
          </w:p>
        </w:tc>
        <w:tc>
          <w:tcPr>
            <w:tcW w:w="426" w:type="dxa"/>
          </w:tcPr>
          <w:p w14:paraId="00DF82F2" w14:textId="77777777" w:rsidR="00BD0B16" w:rsidRPr="00C05EC6" w:rsidRDefault="00BD0B16" w:rsidP="00BD0B16">
            <w:pPr>
              <w:bidi/>
              <w:spacing w:after="160" w:line="259" w:lineRule="auto"/>
              <w:rPr>
                <w:rtl/>
                <w:lang w:val="en-US" w:eastAsia="en-US"/>
              </w:rPr>
            </w:pPr>
            <w:r w:rsidRPr="00C05EC6">
              <w:rPr>
                <w:rFonts w:hint="cs"/>
                <w:rtl/>
                <w:lang w:val="en-US" w:eastAsia="en-US"/>
              </w:rPr>
              <w:t>1</w:t>
            </w:r>
          </w:p>
        </w:tc>
        <w:tc>
          <w:tcPr>
            <w:tcW w:w="425" w:type="dxa"/>
          </w:tcPr>
          <w:p w14:paraId="19AF1BF7" w14:textId="77777777" w:rsidR="00BD0B16" w:rsidRPr="00C05EC6" w:rsidRDefault="00BD0B16" w:rsidP="00BD0B16">
            <w:pPr>
              <w:bidi/>
              <w:spacing w:after="160" w:line="259" w:lineRule="auto"/>
              <w:rPr>
                <w:rtl/>
                <w:lang w:val="en-US" w:eastAsia="en-US"/>
              </w:rPr>
            </w:pPr>
            <w:r w:rsidRPr="00C05EC6">
              <w:rPr>
                <w:rFonts w:hint="cs"/>
                <w:rtl/>
                <w:lang w:val="en-US" w:eastAsia="en-US"/>
              </w:rPr>
              <w:t>2</w:t>
            </w:r>
          </w:p>
        </w:tc>
        <w:tc>
          <w:tcPr>
            <w:tcW w:w="425" w:type="dxa"/>
          </w:tcPr>
          <w:p w14:paraId="6DD07FFC" w14:textId="77777777" w:rsidR="00BD0B16" w:rsidRPr="00C05EC6" w:rsidRDefault="00BD0B16" w:rsidP="00BD0B16">
            <w:pPr>
              <w:bidi/>
              <w:spacing w:after="160" w:line="259" w:lineRule="auto"/>
              <w:rPr>
                <w:rtl/>
                <w:lang w:val="en-US" w:eastAsia="en-US"/>
              </w:rPr>
            </w:pPr>
            <w:r w:rsidRPr="00C05EC6">
              <w:rPr>
                <w:rFonts w:hint="cs"/>
                <w:rtl/>
                <w:lang w:val="en-US" w:eastAsia="en-US"/>
              </w:rPr>
              <w:t>3</w:t>
            </w:r>
          </w:p>
        </w:tc>
        <w:tc>
          <w:tcPr>
            <w:tcW w:w="425" w:type="dxa"/>
          </w:tcPr>
          <w:p w14:paraId="72CAE729" w14:textId="77777777" w:rsidR="00BD0B16" w:rsidRPr="00C05EC6" w:rsidRDefault="00BD0B16" w:rsidP="00BD0B16">
            <w:pPr>
              <w:bidi/>
              <w:spacing w:after="160" w:line="259" w:lineRule="auto"/>
              <w:rPr>
                <w:rtl/>
                <w:lang w:val="en-US" w:eastAsia="en-US"/>
              </w:rPr>
            </w:pPr>
            <w:r w:rsidRPr="00C05EC6">
              <w:rPr>
                <w:rFonts w:hint="cs"/>
                <w:rtl/>
                <w:lang w:val="en-US" w:eastAsia="en-US"/>
              </w:rPr>
              <w:t>4</w:t>
            </w:r>
          </w:p>
        </w:tc>
        <w:tc>
          <w:tcPr>
            <w:tcW w:w="420" w:type="dxa"/>
          </w:tcPr>
          <w:p w14:paraId="6D12F4D2" w14:textId="77777777" w:rsidR="00BD0B16" w:rsidRPr="00C05EC6" w:rsidRDefault="00BD0B16" w:rsidP="00BD0B16">
            <w:pPr>
              <w:bidi/>
              <w:spacing w:after="160" w:line="259" w:lineRule="auto"/>
              <w:rPr>
                <w:rtl/>
                <w:lang w:val="en-US" w:eastAsia="en-US"/>
              </w:rPr>
            </w:pPr>
            <w:r w:rsidRPr="00C05EC6">
              <w:rPr>
                <w:rFonts w:hint="cs"/>
                <w:rtl/>
                <w:lang w:val="en-US" w:eastAsia="en-US"/>
              </w:rPr>
              <w:t>5</w:t>
            </w:r>
          </w:p>
        </w:tc>
      </w:tr>
      <w:tr w:rsidR="00BD0B16" w:rsidRPr="00C05EC6" w14:paraId="5E5BAAD0" w14:textId="77777777" w:rsidTr="00B359A1">
        <w:tc>
          <w:tcPr>
            <w:tcW w:w="6169" w:type="dxa"/>
          </w:tcPr>
          <w:p w14:paraId="4039F53F" w14:textId="77777777" w:rsidR="00BD0B16" w:rsidRPr="00C05EC6" w:rsidRDefault="00BD0B16" w:rsidP="00BD0B16">
            <w:pPr>
              <w:numPr>
                <w:ilvl w:val="0"/>
                <w:numId w:val="29"/>
              </w:numPr>
              <w:bidi/>
              <w:spacing w:after="160"/>
              <w:contextualSpacing/>
              <w:rPr>
                <w:lang w:val="en-US" w:eastAsia="en-US"/>
              </w:rPr>
            </w:pPr>
            <w:r w:rsidRPr="00C05EC6">
              <w:rPr>
                <w:rtl/>
                <w:lang w:val="en-US" w:eastAsia="en-US"/>
              </w:rPr>
              <w:t>يحسن الذكاء الاصطناعي من كفاءة استخدام الموارد المالية في المشاريع الإنشائية</w:t>
            </w:r>
            <w:r w:rsidRPr="00C05EC6">
              <w:rPr>
                <w:lang w:val="en-US" w:eastAsia="en-US"/>
              </w:rPr>
              <w:t>.</w:t>
            </w:r>
          </w:p>
        </w:tc>
        <w:tc>
          <w:tcPr>
            <w:tcW w:w="426" w:type="dxa"/>
          </w:tcPr>
          <w:p w14:paraId="0A82540C" w14:textId="77777777" w:rsidR="00BD0B16" w:rsidRPr="00C05EC6" w:rsidRDefault="00BD0B16" w:rsidP="00BD0B16">
            <w:pPr>
              <w:bidi/>
              <w:spacing w:after="160" w:line="259" w:lineRule="auto"/>
              <w:rPr>
                <w:rtl/>
                <w:lang w:val="en-US" w:eastAsia="en-US"/>
              </w:rPr>
            </w:pPr>
          </w:p>
        </w:tc>
        <w:tc>
          <w:tcPr>
            <w:tcW w:w="425" w:type="dxa"/>
          </w:tcPr>
          <w:p w14:paraId="44DF01E3" w14:textId="77777777" w:rsidR="00BD0B16" w:rsidRPr="00C05EC6" w:rsidRDefault="00BD0B16" w:rsidP="00BD0B16">
            <w:pPr>
              <w:bidi/>
              <w:spacing w:after="160" w:line="259" w:lineRule="auto"/>
              <w:rPr>
                <w:rtl/>
                <w:lang w:val="en-US" w:eastAsia="en-US"/>
              </w:rPr>
            </w:pPr>
          </w:p>
        </w:tc>
        <w:tc>
          <w:tcPr>
            <w:tcW w:w="425" w:type="dxa"/>
          </w:tcPr>
          <w:p w14:paraId="3A583DC7" w14:textId="77777777" w:rsidR="00BD0B16" w:rsidRPr="00C05EC6" w:rsidRDefault="00BD0B16" w:rsidP="00BD0B16">
            <w:pPr>
              <w:bidi/>
              <w:spacing w:after="160" w:line="259" w:lineRule="auto"/>
              <w:rPr>
                <w:rtl/>
                <w:lang w:val="en-US" w:eastAsia="en-US"/>
              </w:rPr>
            </w:pPr>
          </w:p>
        </w:tc>
        <w:tc>
          <w:tcPr>
            <w:tcW w:w="425" w:type="dxa"/>
          </w:tcPr>
          <w:p w14:paraId="6646CCBD" w14:textId="77777777" w:rsidR="00BD0B16" w:rsidRPr="00C05EC6" w:rsidRDefault="00BD0B16" w:rsidP="00BD0B16">
            <w:pPr>
              <w:bidi/>
              <w:spacing w:after="160" w:line="259" w:lineRule="auto"/>
              <w:rPr>
                <w:rtl/>
                <w:lang w:val="en-US" w:eastAsia="en-US"/>
              </w:rPr>
            </w:pPr>
          </w:p>
        </w:tc>
        <w:tc>
          <w:tcPr>
            <w:tcW w:w="420" w:type="dxa"/>
          </w:tcPr>
          <w:p w14:paraId="45295982" w14:textId="77777777" w:rsidR="00BD0B16" w:rsidRPr="00C05EC6" w:rsidRDefault="00BD0B16" w:rsidP="00BD0B16">
            <w:pPr>
              <w:bidi/>
              <w:spacing w:after="160" w:line="259" w:lineRule="auto"/>
              <w:rPr>
                <w:rtl/>
                <w:lang w:val="en-US" w:eastAsia="en-US"/>
              </w:rPr>
            </w:pPr>
          </w:p>
        </w:tc>
      </w:tr>
      <w:tr w:rsidR="00BD0B16" w:rsidRPr="00C05EC6" w14:paraId="17ADF867" w14:textId="77777777" w:rsidTr="00B359A1">
        <w:tc>
          <w:tcPr>
            <w:tcW w:w="6169" w:type="dxa"/>
          </w:tcPr>
          <w:p w14:paraId="7DB4DE8D" w14:textId="77777777" w:rsidR="00BD0B16" w:rsidRPr="00C05EC6" w:rsidRDefault="00BD0B16" w:rsidP="00BD0B16">
            <w:pPr>
              <w:numPr>
                <w:ilvl w:val="0"/>
                <w:numId w:val="29"/>
              </w:numPr>
              <w:bidi/>
              <w:spacing w:after="160"/>
              <w:contextualSpacing/>
              <w:rPr>
                <w:lang w:val="en-US" w:eastAsia="en-US"/>
              </w:rPr>
            </w:pPr>
            <w:r w:rsidRPr="00C05EC6">
              <w:rPr>
                <w:rtl/>
                <w:lang w:val="en-US" w:eastAsia="en-US"/>
              </w:rPr>
              <w:t>تساعد تقنيات الذكاء الاصطناعي في تحسين جدولة وتخصيص القوى العاملة</w:t>
            </w:r>
            <w:r w:rsidRPr="00C05EC6">
              <w:rPr>
                <w:lang w:val="en-US" w:eastAsia="en-US"/>
              </w:rPr>
              <w:t>.</w:t>
            </w:r>
          </w:p>
        </w:tc>
        <w:tc>
          <w:tcPr>
            <w:tcW w:w="426" w:type="dxa"/>
          </w:tcPr>
          <w:p w14:paraId="1ECAC421" w14:textId="77777777" w:rsidR="00BD0B16" w:rsidRPr="00C05EC6" w:rsidRDefault="00BD0B16" w:rsidP="00BD0B16">
            <w:pPr>
              <w:bidi/>
              <w:spacing w:after="160" w:line="259" w:lineRule="auto"/>
              <w:rPr>
                <w:rtl/>
                <w:lang w:val="en-US" w:eastAsia="en-US"/>
              </w:rPr>
            </w:pPr>
          </w:p>
        </w:tc>
        <w:tc>
          <w:tcPr>
            <w:tcW w:w="425" w:type="dxa"/>
          </w:tcPr>
          <w:p w14:paraId="63D2F808" w14:textId="77777777" w:rsidR="00BD0B16" w:rsidRPr="00C05EC6" w:rsidRDefault="00BD0B16" w:rsidP="00BD0B16">
            <w:pPr>
              <w:bidi/>
              <w:spacing w:after="160" w:line="259" w:lineRule="auto"/>
              <w:rPr>
                <w:rtl/>
                <w:lang w:val="en-US" w:eastAsia="en-US"/>
              </w:rPr>
            </w:pPr>
          </w:p>
        </w:tc>
        <w:tc>
          <w:tcPr>
            <w:tcW w:w="425" w:type="dxa"/>
          </w:tcPr>
          <w:p w14:paraId="2F824724" w14:textId="77777777" w:rsidR="00BD0B16" w:rsidRPr="00C05EC6" w:rsidRDefault="00BD0B16" w:rsidP="00BD0B16">
            <w:pPr>
              <w:bidi/>
              <w:spacing w:after="160" w:line="259" w:lineRule="auto"/>
              <w:rPr>
                <w:rtl/>
                <w:lang w:val="en-US" w:eastAsia="en-US"/>
              </w:rPr>
            </w:pPr>
          </w:p>
        </w:tc>
        <w:tc>
          <w:tcPr>
            <w:tcW w:w="425" w:type="dxa"/>
          </w:tcPr>
          <w:p w14:paraId="33EFE9B3" w14:textId="77777777" w:rsidR="00BD0B16" w:rsidRPr="00C05EC6" w:rsidRDefault="00BD0B16" w:rsidP="00BD0B16">
            <w:pPr>
              <w:bidi/>
              <w:spacing w:after="160" w:line="259" w:lineRule="auto"/>
              <w:rPr>
                <w:rtl/>
                <w:lang w:val="en-US" w:eastAsia="en-US"/>
              </w:rPr>
            </w:pPr>
          </w:p>
        </w:tc>
        <w:tc>
          <w:tcPr>
            <w:tcW w:w="420" w:type="dxa"/>
          </w:tcPr>
          <w:p w14:paraId="15E545A8" w14:textId="77777777" w:rsidR="00BD0B16" w:rsidRPr="00C05EC6" w:rsidRDefault="00BD0B16" w:rsidP="00BD0B16">
            <w:pPr>
              <w:bidi/>
              <w:spacing w:after="160" w:line="259" w:lineRule="auto"/>
              <w:rPr>
                <w:rtl/>
                <w:lang w:val="en-US" w:eastAsia="en-US"/>
              </w:rPr>
            </w:pPr>
          </w:p>
        </w:tc>
      </w:tr>
      <w:tr w:rsidR="00BD0B16" w:rsidRPr="00C05EC6" w14:paraId="0563FFBE" w14:textId="77777777" w:rsidTr="00B359A1">
        <w:tc>
          <w:tcPr>
            <w:tcW w:w="6169" w:type="dxa"/>
          </w:tcPr>
          <w:p w14:paraId="081F4E01" w14:textId="77777777" w:rsidR="00BD0B16" w:rsidRPr="00C05EC6" w:rsidRDefault="00BD0B16" w:rsidP="00BD0B16">
            <w:pPr>
              <w:numPr>
                <w:ilvl w:val="0"/>
                <w:numId w:val="29"/>
              </w:numPr>
              <w:bidi/>
              <w:spacing w:after="160"/>
              <w:contextualSpacing/>
              <w:rPr>
                <w:lang w:val="en-US" w:eastAsia="en-US"/>
              </w:rPr>
            </w:pPr>
            <w:r w:rsidRPr="00C05EC6">
              <w:rPr>
                <w:rtl/>
                <w:lang w:val="en-US" w:eastAsia="en-US"/>
              </w:rPr>
              <w:t>يعزز الذكاء الاصطناعي من دقة تقدير الاحتياجات من المواد والمعدات</w:t>
            </w:r>
            <w:r w:rsidRPr="00C05EC6">
              <w:rPr>
                <w:lang w:val="en-US" w:eastAsia="en-US"/>
              </w:rPr>
              <w:t>.</w:t>
            </w:r>
          </w:p>
        </w:tc>
        <w:tc>
          <w:tcPr>
            <w:tcW w:w="426" w:type="dxa"/>
          </w:tcPr>
          <w:p w14:paraId="340033E3" w14:textId="77777777" w:rsidR="00BD0B16" w:rsidRPr="00C05EC6" w:rsidRDefault="00BD0B16" w:rsidP="00BD0B16">
            <w:pPr>
              <w:bidi/>
              <w:spacing w:after="160" w:line="259" w:lineRule="auto"/>
              <w:rPr>
                <w:rtl/>
                <w:lang w:val="en-US" w:eastAsia="en-US"/>
              </w:rPr>
            </w:pPr>
          </w:p>
        </w:tc>
        <w:tc>
          <w:tcPr>
            <w:tcW w:w="425" w:type="dxa"/>
          </w:tcPr>
          <w:p w14:paraId="06D355CC" w14:textId="77777777" w:rsidR="00BD0B16" w:rsidRPr="00C05EC6" w:rsidRDefault="00BD0B16" w:rsidP="00BD0B16">
            <w:pPr>
              <w:bidi/>
              <w:spacing w:after="160" w:line="259" w:lineRule="auto"/>
              <w:rPr>
                <w:rtl/>
                <w:lang w:val="en-US" w:eastAsia="en-US"/>
              </w:rPr>
            </w:pPr>
          </w:p>
        </w:tc>
        <w:tc>
          <w:tcPr>
            <w:tcW w:w="425" w:type="dxa"/>
          </w:tcPr>
          <w:p w14:paraId="748F2DC6" w14:textId="77777777" w:rsidR="00BD0B16" w:rsidRPr="00C05EC6" w:rsidRDefault="00BD0B16" w:rsidP="00BD0B16">
            <w:pPr>
              <w:bidi/>
              <w:spacing w:after="160" w:line="259" w:lineRule="auto"/>
              <w:rPr>
                <w:rtl/>
                <w:lang w:val="en-US" w:eastAsia="en-US"/>
              </w:rPr>
            </w:pPr>
          </w:p>
        </w:tc>
        <w:tc>
          <w:tcPr>
            <w:tcW w:w="425" w:type="dxa"/>
          </w:tcPr>
          <w:p w14:paraId="33DC0DC0" w14:textId="77777777" w:rsidR="00BD0B16" w:rsidRPr="00C05EC6" w:rsidRDefault="00BD0B16" w:rsidP="00BD0B16">
            <w:pPr>
              <w:bidi/>
              <w:spacing w:after="160" w:line="259" w:lineRule="auto"/>
              <w:rPr>
                <w:rtl/>
                <w:lang w:val="en-US" w:eastAsia="en-US"/>
              </w:rPr>
            </w:pPr>
          </w:p>
        </w:tc>
        <w:tc>
          <w:tcPr>
            <w:tcW w:w="420" w:type="dxa"/>
          </w:tcPr>
          <w:p w14:paraId="1C084C4E" w14:textId="77777777" w:rsidR="00BD0B16" w:rsidRPr="00C05EC6" w:rsidRDefault="00BD0B16" w:rsidP="00BD0B16">
            <w:pPr>
              <w:bidi/>
              <w:spacing w:after="160" w:line="259" w:lineRule="auto"/>
              <w:rPr>
                <w:rtl/>
                <w:lang w:val="en-US" w:eastAsia="en-US"/>
              </w:rPr>
            </w:pPr>
          </w:p>
        </w:tc>
      </w:tr>
      <w:tr w:rsidR="00BD0B16" w:rsidRPr="00C05EC6" w14:paraId="1405AC8C" w14:textId="77777777" w:rsidTr="00B359A1">
        <w:tc>
          <w:tcPr>
            <w:tcW w:w="6169" w:type="dxa"/>
          </w:tcPr>
          <w:p w14:paraId="6856C05D" w14:textId="77777777" w:rsidR="00BD0B16" w:rsidRPr="00C05EC6" w:rsidRDefault="00BD0B16" w:rsidP="00BD0B16">
            <w:pPr>
              <w:numPr>
                <w:ilvl w:val="0"/>
                <w:numId w:val="29"/>
              </w:numPr>
              <w:bidi/>
              <w:spacing w:after="160"/>
              <w:contextualSpacing/>
              <w:rPr>
                <w:lang w:val="en-US" w:eastAsia="en-US"/>
              </w:rPr>
            </w:pPr>
            <w:r w:rsidRPr="00C05EC6">
              <w:rPr>
                <w:rtl/>
                <w:lang w:val="en-US" w:eastAsia="en-US"/>
              </w:rPr>
              <w:t>تساهم تطبيقات الذكاء الاصطناعي في تحسين إدارة المخزون وسلسلة التوريد</w:t>
            </w:r>
            <w:r w:rsidRPr="00C05EC6">
              <w:rPr>
                <w:lang w:val="en-US" w:eastAsia="en-US"/>
              </w:rPr>
              <w:t>.</w:t>
            </w:r>
          </w:p>
        </w:tc>
        <w:tc>
          <w:tcPr>
            <w:tcW w:w="426" w:type="dxa"/>
          </w:tcPr>
          <w:p w14:paraId="631E8D4B" w14:textId="77777777" w:rsidR="00BD0B16" w:rsidRPr="00C05EC6" w:rsidRDefault="00BD0B16" w:rsidP="00BD0B16">
            <w:pPr>
              <w:bidi/>
              <w:spacing w:after="160" w:line="259" w:lineRule="auto"/>
              <w:rPr>
                <w:rtl/>
                <w:lang w:val="en-US" w:eastAsia="en-US"/>
              </w:rPr>
            </w:pPr>
          </w:p>
        </w:tc>
        <w:tc>
          <w:tcPr>
            <w:tcW w:w="425" w:type="dxa"/>
          </w:tcPr>
          <w:p w14:paraId="261F6A76" w14:textId="77777777" w:rsidR="00BD0B16" w:rsidRPr="00C05EC6" w:rsidRDefault="00BD0B16" w:rsidP="00BD0B16">
            <w:pPr>
              <w:bidi/>
              <w:spacing w:after="160" w:line="259" w:lineRule="auto"/>
              <w:rPr>
                <w:rtl/>
                <w:lang w:val="en-US" w:eastAsia="en-US"/>
              </w:rPr>
            </w:pPr>
          </w:p>
        </w:tc>
        <w:tc>
          <w:tcPr>
            <w:tcW w:w="425" w:type="dxa"/>
          </w:tcPr>
          <w:p w14:paraId="1E440025" w14:textId="77777777" w:rsidR="00BD0B16" w:rsidRPr="00C05EC6" w:rsidRDefault="00BD0B16" w:rsidP="00BD0B16">
            <w:pPr>
              <w:bidi/>
              <w:spacing w:after="160" w:line="259" w:lineRule="auto"/>
              <w:rPr>
                <w:rtl/>
                <w:lang w:val="en-US" w:eastAsia="en-US"/>
              </w:rPr>
            </w:pPr>
          </w:p>
        </w:tc>
        <w:tc>
          <w:tcPr>
            <w:tcW w:w="425" w:type="dxa"/>
          </w:tcPr>
          <w:p w14:paraId="31C645A9" w14:textId="77777777" w:rsidR="00BD0B16" w:rsidRPr="00C05EC6" w:rsidRDefault="00BD0B16" w:rsidP="00BD0B16">
            <w:pPr>
              <w:bidi/>
              <w:spacing w:after="160" w:line="259" w:lineRule="auto"/>
              <w:rPr>
                <w:rtl/>
                <w:lang w:val="en-US" w:eastAsia="en-US"/>
              </w:rPr>
            </w:pPr>
          </w:p>
        </w:tc>
        <w:tc>
          <w:tcPr>
            <w:tcW w:w="420" w:type="dxa"/>
          </w:tcPr>
          <w:p w14:paraId="1E6B4368" w14:textId="77777777" w:rsidR="00BD0B16" w:rsidRPr="00C05EC6" w:rsidRDefault="00BD0B16" w:rsidP="00BD0B16">
            <w:pPr>
              <w:bidi/>
              <w:spacing w:after="160" w:line="259" w:lineRule="auto"/>
              <w:rPr>
                <w:rtl/>
                <w:lang w:val="en-US" w:eastAsia="en-US"/>
              </w:rPr>
            </w:pPr>
          </w:p>
        </w:tc>
      </w:tr>
      <w:tr w:rsidR="00BD0B16" w:rsidRPr="00C05EC6" w14:paraId="722BE219" w14:textId="77777777" w:rsidTr="00B359A1">
        <w:tc>
          <w:tcPr>
            <w:tcW w:w="6169" w:type="dxa"/>
          </w:tcPr>
          <w:p w14:paraId="38B94071" w14:textId="77777777" w:rsidR="00BD0B16" w:rsidRPr="00C05EC6" w:rsidRDefault="00BD0B16" w:rsidP="00BD0B16">
            <w:pPr>
              <w:numPr>
                <w:ilvl w:val="0"/>
                <w:numId w:val="29"/>
              </w:numPr>
              <w:bidi/>
              <w:spacing w:after="160"/>
              <w:contextualSpacing/>
              <w:rPr>
                <w:lang w:val="en-US" w:eastAsia="en-US"/>
              </w:rPr>
            </w:pPr>
            <w:r w:rsidRPr="00C05EC6">
              <w:rPr>
                <w:rtl/>
                <w:lang w:val="en-US" w:eastAsia="en-US"/>
              </w:rPr>
              <w:lastRenderedPageBreak/>
              <w:t>يساعد الذكاء الاصطناعي في تقليل الهدر في استخدام الموارد خلال تنفيذ المشروع</w:t>
            </w:r>
            <w:r w:rsidRPr="00C05EC6">
              <w:rPr>
                <w:lang w:val="en-US" w:eastAsia="en-US"/>
              </w:rPr>
              <w:t>.</w:t>
            </w:r>
          </w:p>
        </w:tc>
        <w:tc>
          <w:tcPr>
            <w:tcW w:w="426" w:type="dxa"/>
          </w:tcPr>
          <w:p w14:paraId="35E9F0C4" w14:textId="77777777" w:rsidR="00BD0B16" w:rsidRPr="00C05EC6" w:rsidRDefault="00BD0B16" w:rsidP="00BD0B16">
            <w:pPr>
              <w:bidi/>
              <w:spacing w:after="160" w:line="259" w:lineRule="auto"/>
              <w:rPr>
                <w:rtl/>
                <w:lang w:val="en-US" w:eastAsia="en-US"/>
              </w:rPr>
            </w:pPr>
          </w:p>
        </w:tc>
        <w:tc>
          <w:tcPr>
            <w:tcW w:w="425" w:type="dxa"/>
          </w:tcPr>
          <w:p w14:paraId="6AC64E24" w14:textId="77777777" w:rsidR="00BD0B16" w:rsidRPr="00C05EC6" w:rsidRDefault="00BD0B16" w:rsidP="00BD0B16">
            <w:pPr>
              <w:bidi/>
              <w:spacing w:after="160" w:line="259" w:lineRule="auto"/>
              <w:rPr>
                <w:rtl/>
                <w:lang w:val="en-US" w:eastAsia="en-US"/>
              </w:rPr>
            </w:pPr>
          </w:p>
        </w:tc>
        <w:tc>
          <w:tcPr>
            <w:tcW w:w="425" w:type="dxa"/>
          </w:tcPr>
          <w:p w14:paraId="54B0AB18" w14:textId="77777777" w:rsidR="00BD0B16" w:rsidRPr="00C05EC6" w:rsidRDefault="00BD0B16" w:rsidP="00BD0B16">
            <w:pPr>
              <w:bidi/>
              <w:spacing w:after="160" w:line="259" w:lineRule="auto"/>
              <w:rPr>
                <w:rtl/>
                <w:lang w:val="en-US" w:eastAsia="en-US"/>
              </w:rPr>
            </w:pPr>
          </w:p>
        </w:tc>
        <w:tc>
          <w:tcPr>
            <w:tcW w:w="425" w:type="dxa"/>
          </w:tcPr>
          <w:p w14:paraId="18A0A6D7" w14:textId="77777777" w:rsidR="00BD0B16" w:rsidRPr="00C05EC6" w:rsidRDefault="00BD0B16" w:rsidP="00BD0B16">
            <w:pPr>
              <w:bidi/>
              <w:spacing w:after="160" w:line="259" w:lineRule="auto"/>
              <w:rPr>
                <w:rtl/>
                <w:lang w:val="en-US" w:eastAsia="en-US"/>
              </w:rPr>
            </w:pPr>
          </w:p>
        </w:tc>
        <w:tc>
          <w:tcPr>
            <w:tcW w:w="420" w:type="dxa"/>
          </w:tcPr>
          <w:p w14:paraId="662D47E4" w14:textId="77777777" w:rsidR="00BD0B16" w:rsidRPr="00C05EC6" w:rsidRDefault="00BD0B16" w:rsidP="00BD0B16">
            <w:pPr>
              <w:bidi/>
              <w:spacing w:after="160" w:line="259" w:lineRule="auto"/>
              <w:rPr>
                <w:rtl/>
                <w:lang w:val="en-US" w:eastAsia="en-US"/>
              </w:rPr>
            </w:pPr>
          </w:p>
        </w:tc>
      </w:tr>
      <w:tr w:rsidR="00BD0B16" w:rsidRPr="00C05EC6" w14:paraId="162E2685" w14:textId="77777777" w:rsidTr="00B359A1">
        <w:tc>
          <w:tcPr>
            <w:tcW w:w="6169" w:type="dxa"/>
          </w:tcPr>
          <w:p w14:paraId="188DC4FB" w14:textId="77777777" w:rsidR="00BD0B16" w:rsidRPr="00C05EC6" w:rsidRDefault="00BD0B16" w:rsidP="00BD0B16">
            <w:pPr>
              <w:numPr>
                <w:ilvl w:val="0"/>
                <w:numId w:val="29"/>
              </w:numPr>
              <w:bidi/>
              <w:spacing w:after="160"/>
              <w:contextualSpacing/>
              <w:rPr>
                <w:lang w:val="en-US" w:eastAsia="en-US"/>
              </w:rPr>
            </w:pPr>
            <w:r w:rsidRPr="00C05EC6">
              <w:rPr>
                <w:rtl/>
                <w:lang w:val="en-US" w:eastAsia="en-US"/>
              </w:rPr>
              <w:t>تعزز تقنيات الذكاء الاصطناعي من كفاءة استهلاك الطاقة في مواقع البناء</w:t>
            </w:r>
            <w:r w:rsidRPr="00C05EC6">
              <w:rPr>
                <w:lang w:val="en-US" w:eastAsia="en-US"/>
              </w:rPr>
              <w:t>.</w:t>
            </w:r>
          </w:p>
        </w:tc>
        <w:tc>
          <w:tcPr>
            <w:tcW w:w="426" w:type="dxa"/>
          </w:tcPr>
          <w:p w14:paraId="11CA9A3E" w14:textId="77777777" w:rsidR="00BD0B16" w:rsidRPr="00C05EC6" w:rsidRDefault="00BD0B16" w:rsidP="00BD0B16">
            <w:pPr>
              <w:bidi/>
              <w:spacing w:after="160" w:line="259" w:lineRule="auto"/>
              <w:rPr>
                <w:rtl/>
                <w:lang w:val="en-US" w:eastAsia="en-US"/>
              </w:rPr>
            </w:pPr>
          </w:p>
        </w:tc>
        <w:tc>
          <w:tcPr>
            <w:tcW w:w="425" w:type="dxa"/>
          </w:tcPr>
          <w:p w14:paraId="248BF3D3" w14:textId="77777777" w:rsidR="00BD0B16" w:rsidRPr="00C05EC6" w:rsidRDefault="00BD0B16" w:rsidP="00BD0B16">
            <w:pPr>
              <w:bidi/>
              <w:spacing w:after="160" w:line="259" w:lineRule="auto"/>
              <w:rPr>
                <w:rtl/>
                <w:lang w:val="en-US" w:eastAsia="en-US"/>
              </w:rPr>
            </w:pPr>
          </w:p>
        </w:tc>
        <w:tc>
          <w:tcPr>
            <w:tcW w:w="425" w:type="dxa"/>
          </w:tcPr>
          <w:p w14:paraId="28159B14" w14:textId="77777777" w:rsidR="00BD0B16" w:rsidRPr="00C05EC6" w:rsidRDefault="00BD0B16" w:rsidP="00BD0B16">
            <w:pPr>
              <w:bidi/>
              <w:spacing w:after="160" w:line="259" w:lineRule="auto"/>
              <w:rPr>
                <w:rtl/>
                <w:lang w:val="en-US" w:eastAsia="en-US"/>
              </w:rPr>
            </w:pPr>
          </w:p>
        </w:tc>
        <w:tc>
          <w:tcPr>
            <w:tcW w:w="425" w:type="dxa"/>
          </w:tcPr>
          <w:p w14:paraId="5FEB154C" w14:textId="77777777" w:rsidR="00BD0B16" w:rsidRPr="00C05EC6" w:rsidRDefault="00BD0B16" w:rsidP="00BD0B16">
            <w:pPr>
              <w:bidi/>
              <w:spacing w:after="160" w:line="259" w:lineRule="auto"/>
              <w:rPr>
                <w:rtl/>
                <w:lang w:val="en-US" w:eastAsia="en-US"/>
              </w:rPr>
            </w:pPr>
          </w:p>
        </w:tc>
        <w:tc>
          <w:tcPr>
            <w:tcW w:w="420" w:type="dxa"/>
          </w:tcPr>
          <w:p w14:paraId="589CE5F1" w14:textId="77777777" w:rsidR="00BD0B16" w:rsidRPr="00C05EC6" w:rsidRDefault="00BD0B16" w:rsidP="00BD0B16">
            <w:pPr>
              <w:bidi/>
              <w:spacing w:after="160" w:line="259" w:lineRule="auto"/>
              <w:rPr>
                <w:rtl/>
                <w:lang w:val="en-US" w:eastAsia="en-US"/>
              </w:rPr>
            </w:pPr>
          </w:p>
        </w:tc>
      </w:tr>
      <w:tr w:rsidR="00BD0B16" w:rsidRPr="00C05EC6" w14:paraId="28354A51" w14:textId="77777777" w:rsidTr="00B359A1">
        <w:tc>
          <w:tcPr>
            <w:tcW w:w="6169" w:type="dxa"/>
          </w:tcPr>
          <w:p w14:paraId="0388793D" w14:textId="77777777" w:rsidR="00BD0B16" w:rsidRPr="00C05EC6" w:rsidRDefault="00BD0B16" w:rsidP="00BD0B16">
            <w:pPr>
              <w:numPr>
                <w:ilvl w:val="0"/>
                <w:numId w:val="29"/>
              </w:numPr>
              <w:bidi/>
              <w:spacing w:after="160"/>
              <w:contextualSpacing/>
              <w:rPr>
                <w:lang w:val="en-US" w:eastAsia="en-US"/>
              </w:rPr>
            </w:pPr>
            <w:r w:rsidRPr="00C05EC6">
              <w:rPr>
                <w:rtl/>
                <w:lang w:val="en-US" w:eastAsia="en-US"/>
              </w:rPr>
              <w:t>يساهم الذكاء الاصطناعي في تحسين إدارة النفقات التشغيلية للمشروع</w:t>
            </w:r>
            <w:r w:rsidRPr="00C05EC6">
              <w:rPr>
                <w:lang w:val="en-US" w:eastAsia="en-US"/>
              </w:rPr>
              <w:t>.</w:t>
            </w:r>
          </w:p>
        </w:tc>
        <w:tc>
          <w:tcPr>
            <w:tcW w:w="426" w:type="dxa"/>
          </w:tcPr>
          <w:p w14:paraId="259FC020" w14:textId="77777777" w:rsidR="00BD0B16" w:rsidRPr="00C05EC6" w:rsidRDefault="00BD0B16" w:rsidP="00BD0B16">
            <w:pPr>
              <w:bidi/>
              <w:spacing w:after="160" w:line="259" w:lineRule="auto"/>
              <w:rPr>
                <w:rtl/>
                <w:lang w:val="en-US" w:eastAsia="en-US"/>
              </w:rPr>
            </w:pPr>
          </w:p>
        </w:tc>
        <w:tc>
          <w:tcPr>
            <w:tcW w:w="425" w:type="dxa"/>
          </w:tcPr>
          <w:p w14:paraId="7C9A507B" w14:textId="77777777" w:rsidR="00BD0B16" w:rsidRPr="00C05EC6" w:rsidRDefault="00BD0B16" w:rsidP="00BD0B16">
            <w:pPr>
              <w:bidi/>
              <w:spacing w:after="160" w:line="259" w:lineRule="auto"/>
              <w:rPr>
                <w:rtl/>
                <w:lang w:val="en-US" w:eastAsia="en-US"/>
              </w:rPr>
            </w:pPr>
          </w:p>
        </w:tc>
        <w:tc>
          <w:tcPr>
            <w:tcW w:w="425" w:type="dxa"/>
          </w:tcPr>
          <w:p w14:paraId="470E7C1D" w14:textId="77777777" w:rsidR="00BD0B16" w:rsidRPr="00C05EC6" w:rsidRDefault="00BD0B16" w:rsidP="00BD0B16">
            <w:pPr>
              <w:bidi/>
              <w:spacing w:after="160" w:line="259" w:lineRule="auto"/>
              <w:rPr>
                <w:rtl/>
                <w:lang w:val="en-US" w:eastAsia="en-US"/>
              </w:rPr>
            </w:pPr>
          </w:p>
        </w:tc>
        <w:tc>
          <w:tcPr>
            <w:tcW w:w="425" w:type="dxa"/>
          </w:tcPr>
          <w:p w14:paraId="11BC4113" w14:textId="77777777" w:rsidR="00BD0B16" w:rsidRPr="00C05EC6" w:rsidRDefault="00BD0B16" w:rsidP="00BD0B16">
            <w:pPr>
              <w:bidi/>
              <w:spacing w:after="160" w:line="259" w:lineRule="auto"/>
              <w:rPr>
                <w:rtl/>
                <w:lang w:val="en-US" w:eastAsia="en-US"/>
              </w:rPr>
            </w:pPr>
          </w:p>
        </w:tc>
        <w:tc>
          <w:tcPr>
            <w:tcW w:w="420" w:type="dxa"/>
          </w:tcPr>
          <w:p w14:paraId="7E1935E3" w14:textId="77777777" w:rsidR="00BD0B16" w:rsidRPr="00C05EC6" w:rsidRDefault="00BD0B16" w:rsidP="00BD0B16">
            <w:pPr>
              <w:bidi/>
              <w:spacing w:after="160" w:line="259" w:lineRule="auto"/>
              <w:rPr>
                <w:rtl/>
                <w:lang w:val="en-US" w:eastAsia="en-US"/>
              </w:rPr>
            </w:pPr>
          </w:p>
        </w:tc>
      </w:tr>
      <w:tr w:rsidR="00BD0B16" w:rsidRPr="00C05EC6" w14:paraId="782F4AD1" w14:textId="77777777" w:rsidTr="00B359A1">
        <w:tc>
          <w:tcPr>
            <w:tcW w:w="6169" w:type="dxa"/>
          </w:tcPr>
          <w:p w14:paraId="1F70BADA" w14:textId="77777777" w:rsidR="00BD0B16" w:rsidRPr="00C05EC6" w:rsidRDefault="00BD0B16" w:rsidP="00BD0B16">
            <w:pPr>
              <w:numPr>
                <w:ilvl w:val="0"/>
                <w:numId w:val="29"/>
              </w:numPr>
              <w:bidi/>
              <w:spacing w:after="160"/>
              <w:contextualSpacing/>
              <w:rPr>
                <w:lang w:val="en-US" w:eastAsia="en-US"/>
              </w:rPr>
            </w:pPr>
            <w:r w:rsidRPr="00C05EC6">
              <w:rPr>
                <w:rtl/>
                <w:lang w:val="en-US" w:eastAsia="en-US"/>
              </w:rPr>
              <w:t>تساعد تطبيقات الذكاء الاصطناعي في تحديد فرص خفض التكاليف دون المساس بالجودة</w:t>
            </w:r>
            <w:r w:rsidRPr="00C05EC6">
              <w:rPr>
                <w:lang w:val="en-US" w:eastAsia="en-US"/>
              </w:rPr>
              <w:t>.</w:t>
            </w:r>
          </w:p>
        </w:tc>
        <w:tc>
          <w:tcPr>
            <w:tcW w:w="426" w:type="dxa"/>
          </w:tcPr>
          <w:p w14:paraId="42BD043A" w14:textId="77777777" w:rsidR="00BD0B16" w:rsidRPr="00C05EC6" w:rsidRDefault="00BD0B16" w:rsidP="00BD0B16">
            <w:pPr>
              <w:bidi/>
              <w:spacing w:after="160" w:line="259" w:lineRule="auto"/>
              <w:rPr>
                <w:rtl/>
                <w:lang w:val="en-US" w:eastAsia="en-US"/>
              </w:rPr>
            </w:pPr>
          </w:p>
        </w:tc>
        <w:tc>
          <w:tcPr>
            <w:tcW w:w="425" w:type="dxa"/>
          </w:tcPr>
          <w:p w14:paraId="68580666" w14:textId="77777777" w:rsidR="00BD0B16" w:rsidRPr="00C05EC6" w:rsidRDefault="00BD0B16" w:rsidP="00BD0B16">
            <w:pPr>
              <w:bidi/>
              <w:spacing w:after="160" w:line="259" w:lineRule="auto"/>
              <w:rPr>
                <w:rtl/>
                <w:lang w:val="en-US" w:eastAsia="en-US"/>
              </w:rPr>
            </w:pPr>
          </w:p>
        </w:tc>
        <w:tc>
          <w:tcPr>
            <w:tcW w:w="425" w:type="dxa"/>
          </w:tcPr>
          <w:p w14:paraId="13FA7563" w14:textId="77777777" w:rsidR="00BD0B16" w:rsidRPr="00C05EC6" w:rsidRDefault="00BD0B16" w:rsidP="00BD0B16">
            <w:pPr>
              <w:bidi/>
              <w:spacing w:after="160" w:line="259" w:lineRule="auto"/>
              <w:rPr>
                <w:rtl/>
                <w:lang w:val="en-US" w:eastAsia="en-US"/>
              </w:rPr>
            </w:pPr>
          </w:p>
        </w:tc>
        <w:tc>
          <w:tcPr>
            <w:tcW w:w="425" w:type="dxa"/>
          </w:tcPr>
          <w:p w14:paraId="0A7613E3" w14:textId="77777777" w:rsidR="00BD0B16" w:rsidRPr="00C05EC6" w:rsidRDefault="00BD0B16" w:rsidP="00BD0B16">
            <w:pPr>
              <w:bidi/>
              <w:spacing w:after="160" w:line="259" w:lineRule="auto"/>
              <w:rPr>
                <w:rtl/>
                <w:lang w:val="en-US" w:eastAsia="en-US"/>
              </w:rPr>
            </w:pPr>
          </w:p>
        </w:tc>
        <w:tc>
          <w:tcPr>
            <w:tcW w:w="420" w:type="dxa"/>
          </w:tcPr>
          <w:p w14:paraId="6EE5926D" w14:textId="77777777" w:rsidR="00BD0B16" w:rsidRPr="00C05EC6" w:rsidRDefault="00BD0B16" w:rsidP="00BD0B16">
            <w:pPr>
              <w:bidi/>
              <w:spacing w:after="160" w:line="259" w:lineRule="auto"/>
              <w:rPr>
                <w:rtl/>
                <w:lang w:val="en-US" w:eastAsia="en-US"/>
              </w:rPr>
            </w:pPr>
          </w:p>
        </w:tc>
      </w:tr>
      <w:tr w:rsidR="00BD0B16" w:rsidRPr="00C05EC6" w14:paraId="3A392CE4" w14:textId="77777777" w:rsidTr="00B359A1">
        <w:tc>
          <w:tcPr>
            <w:tcW w:w="6169" w:type="dxa"/>
          </w:tcPr>
          <w:p w14:paraId="4956316E" w14:textId="77777777" w:rsidR="00BD0B16" w:rsidRPr="00C05EC6" w:rsidRDefault="00BD0B16" w:rsidP="00BD0B16">
            <w:pPr>
              <w:bidi/>
              <w:spacing w:after="160" w:line="259" w:lineRule="auto"/>
              <w:rPr>
                <w:b/>
                <w:bCs/>
                <w:lang w:val="en-US" w:eastAsia="en-US"/>
              </w:rPr>
            </w:pPr>
            <w:r w:rsidRPr="00C05EC6">
              <w:rPr>
                <w:b/>
                <w:bCs/>
                <w:lang w:val="en-US" w:eastAsia="en-US"/>
              </w:rPr>
              <w:t xml:space="preserve"> </w:t>
            </w:r>
            <w:r w:rsidRPr="00C05EC6">
              <w:rPr>
                <w:b/>
                <w:bCs/>
                <w:rtl/>
                <w:lang w:val="en-US" w:eastAsia="en-US"/>
              </w:rPr>
              <w:t>المجال الرابع: مساهمة الذكاء الاصطناعي في تعزيز صنع القرار وتحسين جودة المخرجات</w:t>
            </w:r>
          </w:p>
        </w:tc>
        <w:tc>
          <w:tcPr>
            <w:tcW w:w="426" w:type="dxa"/>
          </w:tcPr>
          <w:p w14:paraId="0AB32C65" w14:textId="77777777" w:rsidR="00BD0B16" w:rsidRPr="00C05EC6" w:rsidRDefault="00BD0B16" w:rsidP="00BD0B16">
            <w:pPr>
              <w:bidi/>
              <w:spacing w:after="160" w:line="259" w:lineRule="auto"/>
              <w:rPr>
                <w:rtl/>
                <w:lang w:val="en-US" w:eastAsia="en-US"/>
              </w:rPr>
            </w:pPr>
            <w:r w:rsidRPr="00C05EC6">
              <w:rPr>
                <w:rFonts w:hint="cs"/>
                <w:rtl/>
                <w:lang w:val="en-US" w:eastAsia="en-US"/>
              </w:rPr>
              <w:t>1</w:t>
            </w:r>
          </w:p>
        </w:tc>
        <w:tc>
          <w:tcPr>
            <w:tcW w:w="425" w:type="dxa"/>
          </w:tcPr>
          <w:p w14:paraId="16BAD398" w14:textId="77777777" w:rsidR="00BD0B16" w:rsidRPr="00C05EC6" w:rsidRDefault="00BD0B16" w:rsidP="00BD0B16">
            <w:pPr>
              <w:bidi/>
              <w:spacing w:after="160" w:line="259" w:lineRule="auto"/>
              <w:rPr>
                <w:rtl/>
                <w:lang w:val="en-US" w:eastAsia="en-US"/>
              </w:rPr>
            </w:pPr>
            <w:r w:rsidRPr="00C05EC6">
              <w:rPr>
                <w:rFonts w:hint="cs"/>
                <w:rtl/>
                <w:lang w:val="en-US" w:eastAsia="en-US"/>
              </w:rPr>
              <w:t>2</w:t>
            </w:r>
          </w:p>
        </w:tc>
        <w:tc>
          <w:tcPr>
            <w:tcW w:w="425" w:type="dxa"/>
          </w:tcPr>
          <w:p w14:paraId="18542AD7" w14:textId="77777777" w:rsidR="00BD0B16" w:rsidRPr="00C05EC6" w:rsidRDefault="00BD0B16" w:rsidP="00BD0B16">
            <w:pPr>
              <w:bidi/>
              <w:spacing w:after="160" w:line="259" w:lineRule="auto"/>
              <w:rPr>
                <w:rtl/>
                <w:lang w:val="en-US" w:eastAsia="en-US"/>
              </w:rPr>
            </w:pPr>
            <w:r w:rsidRPr="00C05EC6">
              <w:rPr>
                <w:rFonts w:hint="cs"/>
                <w:rtl/>
                <w:lang w:val="en-US" w:eastAsia="en-US"/>
              </w:rPr>
              <w:t>3</w:t>
            </w:r>
          </w:p>
        </w:tc>
        <w:tc>
          <w:tcPr>
            <w:tcW w:w="425" w:type="dxa"/>
          </w:tcPr>
          <w:p w14:paraId="6FFC2B8E" w14:textId="77777777" w:rsidR="00BD0B16" w:rsidRPr="00C05EC6" w:rsidRDefault="00BD0B16" w:rsidP="00BD0B16">
            <w:pPr>
              <w:bidi/>
              <w:spacing w:after="160" w:line="259" w:lineRule="auto"/>
              <w:rPr>
                <w:rtl/>
                <w:lang w:val="en-US" w:eastAsia="en-US"/>
              </w:rPr>
            </w:pPr>
            <w:r w:rsidRPr="00C05EC6">
              <w:rPr>
                <w:rFonts w:hint="cs"/>
                <w:rtl/>
                <w:lang w:val="en-US" w:eastAsia="en-US"/>
              </w:rPr>
              <w:t>4</w:t>
            </w:r>
          </w:p>
        </w:tc>
        <w:tc>
          <w:tcPr>
            <w:tcW w:w="420" w:type="dxa"/>
          </w:tcPr>
          <w:p w14:paraId="381FE24B" w14:textId="77777777" w:rsidR="00BD0B16" w:rsidRPr="00C05EC6" w:rsidRDefault="00BD0B16" w:rsidP="00BD0B16">
            <w:pPr>
              <w:bidi/>
              <w:spacing w:after="160" w:line="259" w:lineRule="auto"/>
              <w:rPr>
                <w:rtl/>
                <w:lang w:val="en-US" w:eastAsia="en-US"/>
              </w:rPr>
            </w:pPr>
            <w:r w:rsidRPr="00C05EC6">
              <w:rPr>
                <w:rFonts w:hint="cs"/>
                <w:rtl/>
                <w:lang w:val="en-US" w:eastAsia="en-US"/>
              </w:rPr>
              <w:t>5</w:t>
            </w:r>
          </w:p>
        </w:tc>
      </w:tr>
      <w:tr w:rsidR="00BD0B16" w:rsidRPr="00C05EC6" w14:paraId="5AA27447" w14:textId="77777777" w:rsidTr="00B359A1">
        <w:tc>
          <w:tcPr>
            <w:tcW w:w="6169" w:type="dxa"/>
          </w:tcPr>
          <w:p w14:paraId="3E7BF1E8"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يساعد الذكاء الاصطناعي في تحليل البيانات لدعم عملية صنع القرار</w:t>
            </w:r>
            <w:r w:rsidRPr="00C05EC6">
              <w:rPr>
                <w:lang w:val="en-US" w:eastAsia="en-US"/>
              </w:rPr>
              <w:t>.</w:t>
            </w:r>
          </w:p>
        </w:tc>
        <w:tc>
          <w:tcPr>
            <w:tcW w:w="426" w:type="dxa"/>
          </w:tcPr>
          <w:p w14:paraId="33FC2B45" w14:textId="77777777" w:rsidR="00BD0B16" w:rsidRPr="00C05EC6" w:rsidRDefault="00BD0B16" w:rsidP="00BD0B16">
            <w:pPr>
              <w:bidi/>
              <w:spacing w:after="160" w:line="259" w:lineRule="auto"/>
              <w:rPr>
                <w:rtl/>
                <w:lang w:val="en-US" w:eastAsia="en-US"/>
              </w:rPr>
            </w:pPr>
          </w:p>
        </w:tc>
        <w:tc>
          <w:tcPr>
            <w:tcW w:w="425" w:type="dxa"/>
          </w:tcPr>
          <w:p w14:paraId="6C14D5AC" w14:textId="77777777" w:rsidR="00BD0B16" w:rsidRPr="00C05EC6" w:rsidRDefault="00BD0B16" w:rsidP="00BD0B16">
            <w:pPr>
              <w:bidi/>
              <w:spacing w:after="160" w:line="259" w:lineRule="auto"/>
              <w:rPr>
                <w:rtl/>
                <w:lang w:val="en-US" w:eastAsia="en-US"/>
              </w:rPr>
            </w:pPr>
          </w:p>
        </w:tc>
        <w:tc>
          <w:tcPr>
            <w:tcW w:w="425" w:type="dxa"/>
          </w:tcPr>
          <w:p w14:paraId="76561EFE" w14:textId="77777777" w:rsidR="00BD0B16" w:rsidRPr="00C05EC6" w:rsidRDefault="00BD0B16" w:rsidP="00BD0B16">
            <w:pPr>
              <w:bidi/>
              <w:spacing w:after="160" w:line="259" w:lineRule="auto"/>
              <w:rPr>
                <w:rtl/>
                <w:lang w:val="en-US" w:eastAsia="en-US"/>
              </w:rPr>
            </w:pPr>
          </w:p>
        </w:tc>
        <w:tc>
          <w:tcPr>
            <w:tcW w:w="425" w:type="dxa"/>
          </w:tcPr>
          <w:p w14:paraId="60EFEBAF" w14:textId="77777777" w:rsidR="00BD0B16" w:rsidRPr="00C05EC6" w:rsidRDefault="00BD0B16" w:rsidP="00BD0B16">
            <w:pPr>
              <w:bidi/>
              <w:spacing w:after="160" w:line="259" w:lineRule="auto"/>
              <w:rPr>
                <w:rtl/>
                <w:lang w:val="en-US" w:eastAsia="en-US"/>
              </w:rPr>
            </w:pPr>
          </w:p>
        </w:tc>
        <w:tc>
          <w:tcPr>
            <w:tcW w:w="420" w:type="dxa"/>
          </w:tcPr>
          <w:p w14:paraId="6F318AB0" w14:textId="77777777" w:rsidR="00BD0B16" w:rsidRPr="00C05EC6" w:rsidRDefault="00BD0B16" w:rsidP="00BD0B16">
            <w:pPr>
              <w:bidi/>
              <w:spacing w:after="160" w:line="259" w:lineRule="auto"/>
              <w:rPr>
                <w:rtl/>
                <w:lang w:val="en-US" w:eastAsia="en-US"/>
              </w:rPr>
            </w:pPr>
          </w:p>
        </w:tc>
      </w:tr>
      <w:tr w:rsidR="00BD0B16" w:rsidRPr="00C05EC6" w14:paraId="7D465FD6" w14:textId="77777777" w:rsidTr="00B359A1">
        <w:tc>
          <w:tcPr>
            <w:tcW w:w="6169" w:type="dxa"/>
          </w:tcPr>
          <w:p w14:paraId="2553A8D4"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تعزز تقنيات الذكاء الاصطناعي من سرعة استجابة الإدارة للمشكلات الطارئة</w:t>
            </w:r>
            <w:r w:rsidRPr="00C05EC6">
              <w:rPr>
                <w:lang w:val="en-US" w:eastAsia="en-US"/>
              </w:rPr>
              <w:t>.</w:t>
            </w:r>
          </w:p>
        </w:tc>
        <w:tc>
          <w:tcPr>
            <w:tcW w:w="426" w:type="dxa"/>
          </w:tcPr>
          <w:p w14:paraId="1580891C" w14:textId="77777777" w:rsidR="00BD0B16" w:rsidRPr="00C05EC6" w:rsidRDefault="00BD0B16" w:rsidP="00BD0B16">
            <w:pPr>
              <w:bidi/>
              <w:spacing w:after="160" w:line="259" w:lineRule="auto"/>
              <w:rPr>
                <w:rtl/>
                <w:lang w:val="en-US" w:eastAsia="en-US"/>
              </w:rPr>
            </w:pPr>
          </w:p>
        </w:tc>
        <w:tc>
          <w:tcPr>
            <w:tcW w:w="425" w:type="dxa"/>
          </w:tcPr>
          <w:p w14:paraId="7F18C492" w14:textId="77777777" w:rsidR="00BD0B16" w:rsidRPr="00C05EC6" w:rsidRDefault="00BD0B16" w:rsidP="00BD0B16">
            <w:pPr>
              <w:bidi/>
              <w:spacing w:after="160" w:line="259" w:lineRule="auto"/>
              <w:rPr>
                <w:rtl/>
                <w:lang w:val="en-US" w:eastAsia="en-US"/>
              </w:rPr>
            </w:pPr>
          </w:p>
        </w:tc>
        <w:tc>
          <w:tcPr>
            <w:tcW w:w="425" w:type="dxa"/>
          </w:tcPr>
          <w:p w14:paraId="743A073A" w14:textId="77777777" w:rsidR="00BD0B16" w:rsidRPr="00C05EC6" w:rsidRDefault="00BD0B16" w:rsidP="00BD0B16">
            <w:pPr>
              <w:bidi/>
              <w:spacing w:after="160" w:line="259" w:lineRule="auto"/>
              <w:rPr>
                <w:rtl/>
                <w:lang w:val="en-US" w:eastAsia="en-US"/>
              </w:rPr>
            </w:pPr>
          </w:p>
        </w:tc>
        <w:tc>
          <w:tcPr>
            <w:tcW w:w="425" w:type="dxa"/>
          </w:tcPr>
          <w:p w14:paraId="71343560" w14:textId="77777777" w:rsidR="00BD0B16" w:rsidRPr="00C05EC6" w:rsidRDefault="00BD0B16" w:rsidP="00BD0B16">
            <w:pPr>
              <w:bidi/>
              <w:spacing w:after="160" w:line="259" w:lineRule="auto"/>
              <w:rPr>
                <w:rtl/>
                <w:lang w:val="en-US" w:eastAsia="en-US"/>
              </w:rPr>
            </w:pPr>
          </w:p>
        </w:tc>
        <w:tc>
          <w:tcPr>
            <w:tcW w:w="420" w:type="dxa"/>
          </w:tcPr>
          <w:p w14:paraId="7AF0A712" w14:textId="77777777" w:rsidR="00BD0B16" w:rsidRPr="00C05EC6" w:rsidRDefault="00BD0B16" w:rsidP="00BD0B16">
            <w:pPr>
              <w:bidi/>
              <w:spacing w:after="160" w:line="259" w:lineRule="auto"/>
              <w:rPr>
                <w:rtl/>
                <w:lang w:val="en-US" w:eastAsia="en-US"/>
              </w:rPr>
            </w:pPr>
          </w:p>
        </w:tc>
      </w:tr>
      <w:tr w:rsidR="00BD0B16" w:rsidRPr="00C05EC6" w14:paraId="1DD56CFA" w14:textId="77777777" w:rsidTr="00B359A1">
        <w:tc>
          <w:tcPr>
            <w:tcW w:w="6169" w:type="dxa"/>
          </w:tcPr>
          <w:p w14:paraId="0FD79027"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يساهم الذكاء الاصطناعي في تحسين جودة القرارات المتعلقة بإدارة التغيير في المشروع</w:t>
            </w:r>
            <w:r w:rsidRPr="00C05EC6">
              <w:rPr>
                <w:lang w:val="en-US" w:eastAsia="en-US"/>
              </w:rPr>
              <w:t>.</w:t>
            </w:r>
          </w:p>
        </w:tc>
        <w:tc>
          <w:tcPr>
            <w:tcW w:w="426" w:type="dxa"/>
          </w:tcPr>
          <w:p w14:paraId="5BC1E1F0" w14:textId="77777777" w:rsidR="00BD0B16" w:rsidRPr="00C05EC6" w:rsidRDefault="00BD0B16" w:rsidP="00BD0B16">
            <w:pPr>
              <w:bidi/>
              <w:spacing w:after="160" w:line="259" w:lineRule="auto"/>
              <w:rPr>
                <w:rtl/>
                <w:lang w:val="en-US" w:eastAsia="en-US"/>
              </w:rPr>
            </w:pPr>
          </w:p>
        </w:tc>
        <w:tc>
          <w:tcPr>
            <w:tcW w:w="425" w:type="dxa"/>
          </w:tcPr>
          <w:p w14:paraId="38058FC0" w14:textId="77777777" w:rsidR="00BD0B16" w:rsidRPr="00C05EC6" w:rsidRDefault="00BD0B16" w:rsidP="00BD0B16">
            <w:pPr>
              <w:bidi/>
              <w:spacing w:after="160" w:line="259" w:lineRule="auto"/>
              <w:rPr>
                <w:rtl/>
                <w:lang w:val="en-US" w:eastAsia="en-US"/>
              </w:rPr>
            </w:pPr>
          </w:p>
        </w:tc>
        <w:tc>
          <w:tcPr>
            <w:tcW w:w="425" w:type="dxa"/>
          </w:tcPr>
          <w:p w14:paraId="4868913D" w14:textId="77777777" w:rsidR="00BD0B16" w:rsidRPr="00C05EC6" w:rsidRDefault="00BD0B16" w:rsidP="00BD0B16">
            <w:pPr>
              <w:bidi/>
              <w:spacing w:after="160" w:line="259" w:lineRule="auto"/>
              <w:rPr>
                <w:rtl/>
                <w:lang w:val="en-US" w:eastAsia="en-US"/>
              </w:rPr>
            </w:pPr>
          </w:p>
        </w:tc>
        <w:tc>
          <w:tcPr>
            <w:tcW w:w="425" w:type="dxa"/>
          </w:tcPr>
          <w:p w14:paraId="6E98BEDA" w14:textId="77777777" w:rsidR="00BD0B16" w:rsidRPr="00C05EC6" w:rsidRDefault="00BD0B16" w:rsidP="00BD0B16">
            <w:pPr>
              <w:bidi/>
              <w:spacing w:after="160" w:line="259" w:lineRule="auto"/>
              <w:rPr>
                <w:rtl/>
                <w:lang w:val="en-US" w:eastAsia="en-US"/>
              </w:rPr>
            </w:pPr>
          </w:p>
        </w:tc>
        <w:tc>
          <w:tcPr>
            <w:tcW w:w="420" w:type="dxa"/>
          </w:tcPr>
          <w:p w14:paraId="74DEAE66" w14:textId="77777777" w:rsidR="00BD0B16" w:rsidRPr="00C05EC6" w:rsidRDefault="00BD0B16" w:rsidP="00BD0B16">
            <w:pPr>
              <w:bidi/>
              <w:spacing w:after="160" w:line="259" w:lineRule="auto"/>
              <w:rPr>
                <w:rtl/>
                <w:lang w:val="en-US" w:eastAsia="en-US"/>
              </w:rPr>
            </w:pPr>
          </w:p>
        </w:tc>
      </w:tr>
      <w:tr w:rsidR="00BD0B16" w:rsidRPr="00C05EC6" w14:paraId="7E94510F" w14:textId="77777777" w:rsidTr="00B359A1">
        <w:tc>
          <w:tcPr>
            <w:tcW w:w="6169" w:type="dxa"/>
          </w:tcPr>
          <w:p w14:paraId="1FC27848"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تساعد تطبيقات الذكاء الاصطناعي في تحسين التنسيق بين مختلف أقسام المشروع</w:t>
            </w:r>
            <w:r w:rsidRPr="00C05EC6">
              <w:rPr>
                <w:lang w:val="en-US" w:eastAsia="en-US"/>
              </w:rPr>
              <w:t>.</w:t>
            </w:r>
          </w:p>
        </w:tc>
        <w:tc>
          <w:tcPr>
            <w:tcW w:w="426" w:type="dxa"/>
          </w:tcPr>
          <w:p w14:paraId="028D243F" w14:textId="77777777" w:rsidR="00BD0B16" w:rsidRPr="00C05EC6" w:rsidRDefault="00BD0B16" w:rsidP="00BD0B16">
            <w:pPr>
              <w:bidi/>
              <w:spacing w:after="160" w:line="259" w:lineRule="auto"/>
              <w:rPr>
                <w:rtl/>
                <w:lang w:val="en-US" w:eastAsia="en-US"/>
              </w:rPr>
            </w:pPr>
          </w:p>
        </w:tc>
        <w:tc>
          <w:tcPr>
            <w:tcW w:w="425" w:type="dxa"/>
          </w:tcPr>
          <w:p w14:paraId="7BB4404D" w14:textId="77777777" w:rsidR="00BD0B16" w:rsidRPr="00C05EC6" w:rsidRDefault="00BD0B16" w:rsidP="00BD0B16">
            <w:pPr>
              <w:bidi/>
              <w:spacing w:after="160" w:line="259" w:lineRule="auto"/>
              <w:rPr>
                <w:rtl/>
                <w:lang w:val="en-US" w:eastAsia="en-US"/>
              </w:rPr>
            </w:pPr>
          </w:p>
        </w:tc>
        <w:tc>
          <w:tcPr>
            <w:tcW w:w="425" w:type="dxa"/>
          </w:tcPr>
          <w:p w14:paraId="4D13CBC0" w14:textId="77777777" w:rsidR="00BD0B16" w:rsidRPr="00C05EC6" w:rsidRDefault="00BD0B16" w:rsidP="00BD0B16">
            <w:pPr>
              <w:bidi/>
              <w:spacing w:after="160" w:line="259" w:lineRule="auto"/>
              <w:rPr>
                <w:rtl/>
                <w:lang w:val="en-US" w:eastAsia="en-US"/>
              </w:rPr>
            </w:pPr>
          </w:p>
        </w:tc>
        <w:tc>
          <w:tcPr>
            <w:tcW w:w="425" w:type="dxa"/>
          </w:tcPr>
          <w:p w14:paraId="0B7C6663" w14:textId="77777777" w:rsidR="00BD0B16" w:rsidRPr="00C05EC6" w:rsidRDefault="00BD0B16" w:rsidP="00BD0B16">
            <w:pPr>
              <w:bidi/>
              <w:spacing w:after="160" w:line="259" w:lineRule="auto"/>
              <w:rPr>
                <w:rtl/>
                <w:lang w:val="en-US" w:eastAsia="en-US"/>
              </w:rPr>
            </w:pPr>
          </w:p>
        </w:tc>
        <w:tc>
          <w:tcPr>
            <w:tcW w:w="420" w:type="dxa"/>
          </w:tcPr>
          <w:p w14:paraId="3E708B14" w14:textId="77777777" w:rsidR="00BD0B16" w:rsidRPr="00C05EC6" w:rsidRDefault="00BD0B16" w:rsidP="00BD0B16">
            <w:pPr>
              <w:bidi/>
              <w:spacing w:after="160" w:line="259" w:lineRule="auto"/>
              <w:rPr>
                <w:rtl/>
                <w:lang w:val="en-US" w:eastAsia="en-US"/>
              </w:rPr>
            </w:pPr>
          </w:p>
        </w:tc>
      </w:tr>
      <w:tr w:rsidR="00BD0B16" w:rsidRPr="00C05EC6" w14:paraId="127B3A49" w14:textId="77777777" w:rsidTr="00B359A1">
        <w:tc>
          <w:tcPr>
            <w:tcW w:w="6169" w:type="dxa"/>
          </w:tcPr>
          <w:p w14:paraId="1AF6A1A4"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يعزز الذكاء الاصطناعي من قدرة المديرين على اتخاذ قرارات مستنيرة بناءً على تحليلات البيانات</w:t>
            </w:r>
            <w:r w:rsidRPr="00C05EC6">
              <w:rPr>
                <w:lang w:val="en-US" w:eastAsia="en-US"/>
              </w:rPr>
              <w:t>.</w:t>
            </w:r>
          </w:p>
        </w:tc>
        <w:tc>
          <w:tcPr>
            <w:tcW w:w="426" w:type="dxa"/>
          </w:tcPr>
          <w:p w14:paraId="02A3C75B" w14:textId="77777777" w:rsidR="00BD0B16" w:rsidRPr="00C05EC6" w:rsidRDefault="00BD0B16" w:rsidP="00BD0B16">
            <w:pPr>
              <w:bidi/>
              <w:spacing w:after="160" w:line="259" w:lineRule="auto"/>
              <w:rPr>
                <w:rtl/>
                <w:lang w:val="en-US" w:eastAsia="en-US"/>
              </w:rPr>
            </w:pPr>
          </w:p>
        </w:tc>
        <w:tc>
          <w:tcPr>
            <w:tcW w:w="425" w:type="dxa"/>
          </w:tcPr>
          <w:p w14:paraId="60239911" w14:textId="77777777" w:rsidR="00BD0B16" w:rsidRPr="00C05EC6" w:rsidRDefault="00BD0B16" w:rsidP="00BD0B16">
            <w:pPr>
              <w:bidi/>
              <w:spacing w:after="160" w:line="259" w:lineRule="auto"/>
              <w:rPr>
                <w:rtl/>
                <w:lang w:val="en-US" w:eastAsia="en-US"/>
              </w:rPr>
            </w:pPr>
          </w:p>
        </w:tc>
        <w:tc>
          <w:tcPr>
            <w:tcW w:w="425" w:type="dxa"/>
          </w:tcPr>
          <w:p w14:paraId="50B4050F" w14:textId="77777777" w:rsidR="00BD0B16" w:rsidRPr="00C05EC6" w:rsidRDefault="00BD0B16" w:rsidP="00BD0B16">
            <w:pPr>
              <w:bidi/>
              <w:spacing w:after="160" w:line="259" w:lineRule="auto"/>
              <w:rPr>
                <w:rtl/>
                <w:lang w:val="en-US" w:eastAsia="en-US"/>
              </w:rPr>
            </w:pPr>
          </w:p>
        </w:tc>
        <w:tc>
          <w:tcPr>
            <w:tcW w:w="425" w:type="dxa"/>
          </w:tcPr>
          <w:p w14:paraId="2532DFCD" w14:textId="77777777" w:rsidR="00BD0B16" w:rsidRPr="00C05EC6" w:rsidRDefault="00BD0B16" w:rsidP="00BD0B16">
            <w:pPr>
              <w:bidi/>
              <w:spacing w:after="160" w:line="259" w:lineRule="auto"/>
              <w:rPr>
                <w:rtl/>
                <w:lang w:val="en-US" w:eastAsia="en-US"/>
              </w:rPr>
            </w:pPr>
          </w:p>
        </w:tc>
        <w:tc>
          <w:tcPr>
            <w:tcW w:w="420" w:type="dxa"/>
          </w:tcPr>
          <w:p w14:paraId="2BC07CA9" w14:textId="77777777" w:rsidR="00BD0B16" w:rsidRPr="00C05EC6" w:rsidRDefault="00BD0B16" w:rsidP="00BD0B16">
            <w:pPr>
              <w:bidi/>
              <w:spacing w:after="160" w:line="259" w:lineRule="auto"/>
              <w:rPr>
                <w:rtl/>
                <w:lang w:val="en-US" w:eastAsia="en-US"/>
              </w:rPr>
            </w:pPr>
          </w:p>
        </w:tc>
      </w:tr>
      <w:tr w:rsidR="00BD0B16" w:rsidRPr="00C05EC6" w14:paraId="3990D840" w14:textId="77777777" w:rsidTr="00B359A1">
        <w:tc>
          <w:tcPr>
            <w:tcW w:w="6169" w:type="dxa"/>
          </w:tcPr>
          <w:p w14:paraId="1C77C2A9"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تساهم تقنيات الذكاء الاصطناعي في تحسين جودة المنتج النهائي للمشروع الإنشائي</w:t>
            </w:r>
            <w:r w:rsidRPr="00C05EC6">
              <w:rPr>
                <w:lang w:val="en-US" w:eastAsia="en-US"/>
              </w:rPr>
              <w:t>.</w:t>
            </w:r>
          </w:p>
        </w:tc>
        <w:tc>
          <w:tcPr>
            <w:tcW w:w="426" w:type="dxa"/>
          </w:tcPr>
          <w:p w14:paraId="39739374" w14:textId="77777777" w:rsidR="00BD0B16" w:rsidRPr="00C05EC6" w:rsidRDefault="00BD0B16" w:rsidP="00BD0B16">
            <w:pPr>
              <w:bidi/>
              <w:spacing w:after="160" w:line="259" w:lineRule="auto"/>
              <w:rPr>
                <w:rtl/>
                <w:lang w:val="en-US" w:eastAsia="en-US"/>
              </w:rPr>
            </w:pPr>
          </w:p>
        </w:tc>
        <w:tc>
          <w:tcPr>
            <w:tcW w:w="425" w:type="dxa"/>
          </w:tcPr>
          <w:p w14:paraId="21EC9C9D" w14:textId="77777777" w:rsidR="00BD0B16" w:rsidRPr="00C05EC6" w:rsidRDefault="00BD0B16" w:rsidP="00BD0B16">
            <w:pPr>
              <w:bidi/>
              <w:spacing w:after="160" w:line="259" w:lineRule="auto"/>
              <w:rPr>
                <w:rtl/>
                <w:lang w:val="en-US" w:eastAsia="en-US"/>
              </w:rPr>
            </w:pPr>
          </w:p>
        </w:tc>
        <w:tc>
          <w:tcPr>
            <w:tcW w:w="425" w:type="dxa"/>
          </w:tcPr>
          <w:p w14:paraId="0D40F3DA" w14:textId="77777777" w:rsidR="00BD0B16" w:rsidRPr="00C05EC6" w:rsidRDefault="00BD0B16" w:rsidP="00BD0B16">
            <w:pPr>
              <w:bidi/>
              <w:spacing w:after="160" w:line="259" w:lineRule="auto"/>
              <w:rPr>
                <w:rtl/>
                <w:lang w:val="en-US" w:eastAsia="en-US"/>
              </w:rPr>
            </w:pPr>
          </w:p>
        </w:tc>
        <w:tc>
          <w:tcPr>
            <w:tcW w:w="425" w:type="dxa"/>
          </w:tcPr>
          <w:p w14:paraId="0FD7AA3F" w14:textId="77777777" w:rsidR="00BD0B16" w:rsidRPr="00C05EC6" w:rsidRDefault="00BD0B16" w:rsidP="00BD0B16">
            <w:pPr>
              <w:bidi/>
              <w:spacing w:after="160" w:line="259" w:lineRule="auto"/>
              <w:rPr>
                <w:rtl/>
                <w:lang w:val="en-US" w:eastAsia="en-US"/>
              </w:rPr>
            </w:pPr>
          </w:p>
        </w:tc>
        <w:tc>
          <w:tcPr>
            <w:tcW w:w="420" w:type="dxa"/>
          </w:tcPr>
          <w:p w14:paraId="5FAAE144" w14:textId="77777777" w:rsidR="00BD0B16" w:rsidRPr="00C05EC6" w:rsidRDefault="00BD0B16" w:rsidP="00BD0B16">
            <w:pPr>
              <w:bidi/>
              <w:spacing w:after="160" w:line="259" w:lineRule="auto"/>
              <w:rPr>
                <w:rtl/>
                <w:lang w:val="en-US" w:eastAsia="en-US"/>
              </w:rPr>
            </w:pPr>
          </w:p>
        </w:tc>
      </w:tr>
      <w:tr w:rsidR="00BD0B16" w:rsidRPr="00C05EC6" w14:paraId="0818E698" w14:textId="77777777" w:rsidTr="00B359A1">
        <w:tc>
          <w:tcPr>
            <w:tcW w:w="6169" w:type="dxa"/>
          </w:tcPr>
          <w:p w14:paraId="04C4F455"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يساعد الذكاء الاصطناعي في تحديد وتصحيح الأخطاء في مراحل مبكرة من المشروع</w:t>
            </w:r>
            <w:r w:rsidRPr="00C05EC6">
              <w:rPr>
                <w:lang w:val="en-US" w:eastAsia="en-US"/>
              </w:rPr>
              <w:t>.</w:t>
            </w:r>
          </w:p>
        </w:tc>
        <w:tc>
          <w:tcPr>
            <w:tcW w:w="426" w:type="dxa"/>
          </w:tcPr>
          <w:p w14:paraId="12DE15A2" w14:textId="77777777" w:rsidR="00BD0B16" w:rsidRPr="00C05EC6" w:rsidRDefault="00BD0B16" w:rsidP="00BD0B16">
            <w:pPr>
              <w:bidi/>
              <w:spacing w:after="160" w:line="259" w:lineRule="auto"/>
              <w:rPr>
                <w:rtl/>
                <w:lang w:val="en-US" w:eastAsia="en-US"/>
              </w:rPr>
            </w:pPr>
          </w:p>
        </w:tc>
        <w:tc>
          <w:tcPr>
            <w:tcW w:w="425" w:type="dxa"/>
          </w:tcPr>
          <w:p w14:paraId="6CF09688" w14:textId="77777777" w:rsidR="00BD0B16" w:rsidRPr="00C05EC6" w:rsidRDefault="00BD0B16" w:rsidP="00BD0B16">
            <w:pPr>
              <w:bidi/>
              <w:spacing w:after="160" w:line="259" w:lineRule="auto"/>
              <w:rPr>
                <w:rtl/>
                <w:lang w:val="en-US" w:eastAsia="en-US"/>
              </w:rPr>
            </w:pPr>
          </w:p>
        </w:tc>
        <w:tc>
          <w:tcPr>
            <w:tcW w:w="425" w:type="dxa"/>
          </w:tcPr>
          <w:p w14:paraId="64CBBF76" w14:textId="77777777" w:rsidR="00BD0B16" w:rsidRPr="00C05EC6" w:rsidRDefault="00BD0B16" w:rsidP="00BD0B16">
            <w:pPr>
              <w:bidi/>
              <w:spacing w:after="160" w:line="259" w:lineRule="auto"/>
              <w:rPr>
                <w:rtl/>
                <w:lang w:val="en-US" w:eastAsia="en-US"/>
              </w:rPr>
            </w:pPr>
          </w:p>
        </w:tc>
        <w:tc>
          <w:tcPr>
            <w:tcW w:w="425" w:type="dxa"/>
          </w:tcPr>
          <w:p w14:paraId="777D0CF9" w14:textId="77777777" w:rsidR="00BD0B16" w:rsidRPr="00C05EC6" w:rsidRDefault="00BD0B16" w:rsidP="00BD0B16">
            <w:pPr>
              <w:bidi/>
              <w:spacing w:after="160" w:line="259" w:lineRule="auto"/>
              <w:rPr>
                <w:rtl/>
                <w:lang w:val="en-US" w:eastAsia="en-US"/>
              </w:rPr>
            </w:pPr>
          </w:p>
        </w:tc>
        <w:tc>
          <w:tcPr>
            <w:tcW w:w="420" w:type="dxa"/>
          </w:tcPr>
          <w:p w14:paraId="13679702" w14:textId="77777777" w:rsidR="00BD0B16" w:rsidRPr="00C05EC6" w:rsidRDefault="00BD0B16" w:rsidP="00BD0B16">
            <w:pPr>
              <w:bidi/>
              <w:spacing w:after="160" w:line="259" w:lineRule="auto"/>
              <w:rPr>
                <w:rtl/>
                <w:lang w:val="en-US" w:eastAsia="en-US"/>
              </w:rPr>
            </w:pPr>
          </w:p>
        </w:tc>
      </w:tr>
      <w:tr w:rsidR="00BD0B16" w:rsidRPr="00C05EC6" w14:paraId="1D344AE0" w14:textId="77777777" w:rsidTr="00B359A1">
        <w:tc>
          <w:tcPr>
            <w:tcW w:w="6169" w:type="dxa"/>
          </w:tcPr>
          <w:p w14:paraId="3E5317E8"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تعزز تطبيقات الذكاء الاصطناعي من قدرة الفريق على الابتكار وتقديم حلول إبداعية</w:t>
            </w:r>
            <w:r w:rsidRPr="00C05EC6">
              <w:rPr>
                <w:lang w:val="en-US" w:eastAsia="en-US"/>
              </w:rPr>
              <w:t>.</w:t>
            </w:r>
          </w:p>
        </w:tc>
        <w:tc>
          <w:tcPr>
            <w:tcW w:w="426" w:type="dxa"/>
          </w:tcPr>
          <w:p w14:paraId="14C8EC16" w14:textId="77777777" w:rsidR="00BD0B16" w:rsidRPr="00C05EC6" w:rsidRDefault="00BD0B16" w:rsidP="00BD0B16">
            <w:pPr>
              <w:bidi/>
              <w:spacing w:after="160" w:line="259" w:lineRule="auto"/>
              <w:rPr>
                <w:rtl/>
                <w:lang w:val="en-US" w:eastAsia="en-US"/>
              </w:rPr>
            </w:pPr>
          </w:p>
        </w:tc>
        <w:tc>
          <w:tcPr>
            <w:tcW w:w="425" w:type="dxa"/>
          </w:tcPr>
          <w:p w14:paraId="7B15C26F" w14:textId="77777777" w:rsidR="00BD0B16" w:rsidRPr="00C05EC6" w:rsidRDefault="00BD0B16" w:rsidP="00BD0B16">
            <w:pPr>
              <w:bidi/>
              <w:spacing w:after="160" w:line="259" w:lineRule="auto"/>
              <w:rPr>
                <w:rtl/>
                <w:lang w:val="en-US" w:eastAsia="en-US"/>
              </w:rPr>
            </w:pPr>
          </w:p>
        </w:tc>
        <w:tc>
          <w:tcPr>
            <w:tcW w:w="425" w:type="dxa"/>
          </w:tcPr>
          <w:p w14:paraId="0CD1103E" w14:textId="77777777" w:rsidR="00BD0B16" w:rsidRPr="00C05EC6" w:rsidRDefault="00BD0B16" w:rsidP="00BD0B16">
            <w:pPr>
              <w:bidi/>
              <w:spacing w:after="160" w:line="259" w:lineRule="auto"/>
              <w:rPr>
                <w:rtl/>
                <w:lang w:val="en-US" w:eastAsia="en-US"/>
              </w:rPr>
            </w:pPr>
          </w:p>
        </w:tc>
        <w:tc>
          <w:tcPr>
            <w:tcW w:w="425" w:type="dxa"/>
          </w:tcPr>
          <w:p w14:paraId="4B68CE00" w14:textId="77777777" w:rsidR="00BD0B16" w:rsidRPr="00C05EC6" w:rsidRDefault="00BD0B16" w:rsidP="00BD0B16">
            <w:pPr>
              <w:bidi/>
              <w:spacing w:after="160" w:line="259" w:lineRule="auto"/>
              <w:rPr>
                <w:rtl/>
                <w:lang w:val="en-US" w:eastAsia="en-US"/>
              </w:rPr>
            </w:pPr>
          </w:p>
        </w:tc>
        <w:tc>
          <w:tcPr>
            <w:tcW w:w="420" w:type="dxa"/>
          </w:tcPr>
          <w:p w14:paraId="0EB3A7AD" w14:textId="77777777" w:rsidR="00BD0B16" w:rsidRPr="00C05EC6" w:rsidRDefault="00BD0B16" w:rsidP="00BD0B16">
            <w:pPr>
              <w:bidi/>
              <w:spacing w:after="160" w:line="259" w:lineRule="auto"/>
              <w:rPr>
                <w:rtl/>
                <w:lang w:val="en-US" w:eastAsia="en-US"/>
              </w:rPr>
            </w:pPr>
          </w:p>
        </w:tc>
      </w:tr>
      <w:tr w:rsidR="00BD0B16" w:rsidRPr="00BD0B16" w14:paraId="1B3BC20C" w14:textId="77777777" w:rsidTr="00B359A1">
        <w:tc>
          <w:tcPr>
            <w:tcW w:w="6169" w:type="dxa"/>
          </w:tcPr>
          <w:p w14:paraId="7A294199" w14:textId="77777777" w:rsidR="00BD0B16" w:rsidRPr="00C05EC6" w:rsidRDefault="00BD0B16" w:rsidP="00BD0B16">
            <w:pPr>
              <w:numPr>
                <w:ilvl w:val="0"/>
                <w:numId w:val="30"/>
              </w:numPr>
              <w:bidi/>
              <w:spacing w:after="160"/>
              <w:contextualSpacing/>
              <w:rPr>
                <w:lang w:val="en-US" w:eastAsia="en-US"/>
              </w:rPr>
            </w:pPr>
            <w:r w:rsidRPr="00C05EC6">
              <w:rPr>
                <w:rtl/>
                <w:lang w:val="en-US" w:eastAsia="en-US"/>
              </w:rPr>
              <w:t>يساهم الذكاء الاصطناعي في تحسين رضا العملاء عن المخرجات النهائية للمشروع</w:t>
            </w:r>
            <w:r w:rsidRPr="00C05EC6">
              <w:rPr>
                <w:lang w:val="en-US" w:eastAsia="en-US"/>
              </w:rPr>
              <w:t>.</w:t>
            </w:r>
          </w:p>
        </w:tc>
        <w:tc>
          <w:tcPr>
            <w:tcW w:w="426" w:type="dxa"/>
          </w:tcPr>
          <w:p w14:paraId="1BC67CB3" w14:textId="77777777" w:rsidR="00BD0B16" w:rsidRPr="00BD0B16" w:rsidRDefault="00BD0B16" w:rsidP="00BD0B16">
            <w:pPr>
              <w:bidi/>
              <w:spacing w:after="160" w:line="259" w:lineRule="auto"/>
              <w:rPr>
                <w:rtl/>
                <w:lang w:val="en-US" w:eastAsia="en-US"/>
              </w:rPr>
            </w:pPr>
          </w:p>
        </w:tc>
        <w:tc>
          <w:tcPr>
            <w:tcW w:w="425" w:type="dxa"/>
          </w:tcPr>
          <w:p w14:paraId="28AAAB15" w14:textId="77777777" w:rsidR="00BD0B16" w:rsidRPr="00BD0B16" w:rsidRDefault="00BD0B16" w:rsidP="00BD0B16">
            <w:pPr>
              <w:bidi/>
              <w:spacing w:after="160" w:line="259" w:lineRule="auto"/>
              <w:rPr>
                <w:rtl/>
                <w:lang w:val="en-US" w:eastAsia="en-US"/>
              </w:rPr>
            </w:pPr>
          </w:p>
        </w:tc>
        <w:tc>
          <w:tcPr>
            <w:tcW w:w="425" w:type="dxa"/>
          </w:tcPr>
          <w:p w14:paraId="3672061E" w14:textId="77777777" w:rsidR="00BD0B16" w:rsidRPr="00BD0B16" w:rsidRDefault="00BD0B16" w:rsidP="00BD0B16">
            <w:pPr>
              <w:bidi/>
              <w:spacing w:after="160" w:line="259" w:lineRule="auto"/>
              <w:rPr>
                <w:rtl/>
                <w:lang w:val="en-US" w:eastAsia="en-US"/>
              </w:rPr>
            </w:pPr>
          </w:p>
        </w:tc>
        <w:tc>
          <w:tcPr>
            <w:tcW w:w="425" w:type="dxa"/>
          </w:tcPr>
          <w:p w14:paraId="4F617D4C" w14:textId="77777777" w:rsidR="00BD0B16" w:rsidRPr="00BD0B16" w:rsidRDefault="00BD0B16" w:rsidP="00BD0B16">
            <w:pPr>
              <w:bidi/>
              <w:spacing w:after="160" w:line="259" w:lineRule="auto"/>
              <w:rPr>
                <w:rtl/>
                <w:lang w:val="en-US" w:eastAsia="en-US"/>
              </w:rPr>
            </w:pPr>
          </w:p>
        </w:tc>
        <w:tc>
          <w:tcPr>
            <w:tcW w:w="420" w:type="dxa"/>
          </w:tcPr>
          <w:p w14:paraId="6A10A2A0" w14:textId="77777777" w:rsidR="00BD0B16" w:rsidRPr="00BD0B16" w:rsidRDefault="00BD0B16" w:rsidP="00BD0B16">
            <w:pPr>
              <w:bidi/>
              <w:spacing w:after="160" w:line="259" w:lineRule="auto"/>
              <w:rPr>
                <w:rtl/>
                <w:lang w:val="en-US" w:eastAsia="en-US"/>
              </w:rPr>
            </w:pPr>
          </w:p>
        </w:tc>
      </w:tr>
    </w:tbl>
    <w:p w14:paraId="613ED32A" w14:textId="7F04513A" w:rsidR="009E197F" w:rsidRPr="00FA1815" w:rsidRDefault="009E197F" w:rsidP="009E197F">
      <w:pPr>
        <w:bidi w:val="0"/>
        <w:rPr>
          <w:b/>
          <w:bCs/>
          <w:lang w:val="en-US"/>
        </w:rPr>
      </w:pPr>
      <w:r w:rsidRPr="00FA1815">
        <w:rPr>
          <w:b/>
          <w:bCs/>
          <w:lang w:val="en-US"/>
        </w:rPr>
        <w:lastRenderedPageBreak/>
        <w:t>Abstract</w:t>
      </w:r>
    </w:p>
    <w:p w14:paraId="38F4675C" w14:textId="09C18CAF" w:rsidR="00184B95" w:rsidRPr="00FA1815" w:rsidRDefault="00BB4FEE" w:rsidP="009E197F">
      <w:pPr>
        <w:bidi w:val="0"/>
        <w:spacing w:line="240" w:lineRule="auto"/>
        <w:rPr>
          <w:rFonts w:asciiTheme="majorBidi" w:hAnsiTheme="majorBidi" w:cstheme="majorBidi"/>
          <w:sz w:val="24"/>
          <w:szCs w:val="24"/>
          <w:lang w:val="en-US"/>
        </w:rPr>
      </w:pPr>
      <w:r w:rsidRPr="00FA1815">
        <w:rPr>
          <w:rFonts w:asciiTheme="majorBidi" w:hAnsiTheme="majorBidi" w:cstheme="majorBidi"/>
          <w:sz w:val="24"/>
          <w:szCs w:val="24"/>
          <w:lang w:val="en-US"/>
        </w:rPr>
        <w:t>In a world where technological advancement is accelerating, this study serves as a window through which we glimpse the impact of Artificial Intelligence (AI) on construction project management in the Kingdom of Saudi Arabia. The study embarked on the premise that AI is not merely a tool, but a key partner in achieving efficiency and innovation in this vital sector</w:t>
      </w:r>
      <w:r w:rsidRPr="00FA1815">
        <w:rPr>
          <w:rFonts w:asciiTheme="majorBidi" w:hAnsiTheme="majorBidi" w:cstheme="majorBidi"/>
          <w:sz w:val="24"/>
          <w:szCs w:val="24"/>
          <w:rtl/>
          <w:lang w:val="en-US"/>
        </w:rPr>
        <w:t>.</w:t>
      </w:r>
    </w:p>
    <w:p w14:paraId="68421962" w14:textId="77777777" w:rsidR="00184B95" w:rsidRPr="00FA1815" w:rsidRDefault="00BB4FEE" w:rsidP="009E197F">
      <w:pPr>
        <w:bidi w:val="0"/>
        <w:spacing w:line="240" w:lineRule="auto"/>
        <w:rPr>
          <w:rFonts w:asciiTheme="majorBidi" w:hAnsiTheme="majorBidi" w:cstheme="majorBidi"/>
          <w:sz w:val="24"/>
          <w:szCs w:val="24"/>
          <w:lang w:val="en-US"/>
        </w:rPr>
      </w:pPr>
      <w:r w:rsidRPr="00FA1815">
        <w:rPr>
          <w:rFonts w:asciiTheme="majorBidi" w:hAnsiTheme="majorBidi" w:cstheme="majorBidi"/>
          <w:sz w:val="24"/>
          <w:szCs w:val="24"/>
          <w:lang w:val="en-US"/>
        </w:rPr>
        <w:t>The study was based on a carefully selected sample of 59 participants from various specializations in the construction field. A comprehensive questionnaire was designed, consisting of four main axes, each representing a vital aspect of AI utilization</w:t>
      </w:r>
      <w:r w:rsidRPr="00FA1815">
        <w:rPr>
          <w:rFonts w:asciiTheme="majorBidi" w:hAnsiTheme="majorBidi" w:cstheme="majorBidi"/>
          <w:sz w:val="24"/>
          <w:szCs w:val="24"/>
          <w:rtl/>
          <w:lang w:val="en-US"/>
        </w:rPr>
        <w:t>:</w:t>
      </w:r>
    </w:p>
    <w:p w14:paraId="5A72FF5A" w14:textId="0456F356" w:rsidR="00184B95" w:rsidRPr="00FA1815" w:rsidRDefault="00BB4FEE" w:rsidP="00474EEE">
      <w:pPr>
        <w:pStyle w:val="aa"/>
        <w:numPr>
          <w:ilvl w:val="0"/>
          <w:numId w:val="46"/>
        </w:numPr>
        <w:bidi w:val="0"/>
        <w:spacing w:line="240" w:lineRule="auto"/>
        <w:rPr>
          <w:rFonts w:asciiTheme="majorBidi" w:hAnsiTheme="majorBidi" w:cstheme="majorBidi"/>
          <w:sz w:val="24"/>
          <w:szCs w:val="24"/>
          <w:lang w:val="en-US"/>
        </w:rPr>
      </w:pPr>
      <w:r w:rsidRPr="00FA1815">
        <w:rPr>
          <w:rFonts w:asciiTheme="majorBidi" w:hAnsiTheme="majorBidi" w:cstheme="majorBidi"/>
          <w:sz w:val="24"/>
          <w:szCs w:val="24"/>
          <w:lang w:val="en-US"/>
        </w:rPr>
        <w:t>Application Effectiveness: How do these technologies contribute to improving project management</w:t>
      </w:r>
      <w:r w:rsidRPr="00FA1815">
        <w:rPr>
          <w:rFonts w:asciiTheme="majorBidi" w:hAnsiTheme="majorBidi" w:cstheme="majorBidi"/>
          <w:sz w:val="24"/>
          <w:szCs w:val="24"/>
          <w:rtl/>
          <w:lang w:val="en-US"/>
        </w:rPr>
        <w:t>?</w:t>
      </w:r>
    </w:p>
    <w:p w14:paraId="08BAF45E" w14:textId="5B6FB504" w:rsidR="00184B95" w:rsidRPr="00FA1815" w:rsidRDefault="00BB4FEE" w:rsidP="00474EEE">
      <w:pPr>
        <w:pStyle w:val="aa"/>
        <w:numPr>
          <w:ilvl w:val="0"/>
          <w:numId w:val="46"/>
        </w:numPr>
        <w:bidi w:val="0"/>
        <w:spacing w:line="240" w:lineRule="auto"/>
        <w:rPr>
          <w:rFonts w:asciiTheme="majorBidi" w:hAnsiTheme="majorBidi" w:cstheme="majorBidi"/>
          <w:sz w:val="24"/>
          <w:szCs w:val="24"/>
          <w:lang w:val="en-US"/>
        </w:rPr>
      </w:pPr>
      <w:r w:rsidRPr="00FA1815">
        <w:rPr>
          <w:rFonts w:asciiTheme="majorBidi" w:hAnsiTheme="majorBidi" w:cstheme="majorBidi"/>
          <w:sz w:val="24"/>
          <w:szCs w:val="24"/>
          <w:lang w:val="en-US"/>
        </w:rPr>
        <w:t>Planning and Risk Management: What role does AI play in enhancing the ability to predict risks</w:t>
      </w:r>
      <w:r w:rsidRPr="00FA1815">
        <w:rPr>
          <w:rFonts w:asciiTheme="majorBidi" w:hAnsiTheme="majorBidi" w:cstheme="majorBidi"/>
          <w:sz w:val="24"/>
          <w:szCs w:val="24"/>
          <w:rtl/>
          <w:lang w:val="en-US"/>
        </w:rPr>
        <w:t>?</w:t>
      </w:r>
    </w:p>
    <w:p w14:paraId="073D775E" w14:textId="768DC762" w:rsidR="00184B95" w:rsidRPr="00FA1815" w:rsidRDefault="00BB4FEE" w:rsidP="00474EEE">
      <w:pPr>
        <w:pStyle w:val="aa"/>
        <w:numPr>
          <w:ilvl w:val="0"/>
          <w:numId w:val="46"/>
        </w:numPr>
        <w:bidi w:val="0"/>
        <w:spacing w:line="240" w:lineRule="auto"/>
        <w:rPr>
          <w:rFonts w:asciiTheme="majorBidi" w:hAnsiTheme="majorBidi" w:cstheme="majorBidi"/>
          <w:sz w:val="24"/>
          <w:szCs w:val="24"/>
          <w:lang w:val="en-US"/>
        </w:rPr>
      </w:pPr>
      <w:r w:rsidRPr="00FA1815">
        <w:rPr>
          <w:rFonts w:asciiTheme="majorBidi" w:hAnsiTheme="majorBidi" w:cstheme="majorBidi"/>
          <w:sz w:val="24"/>
          <w:szCs w:val="24"/>
          <w:lang w:val="en-US"/>
        </w:rPr>
        <w:t>Resource Management and Cost Reduction: How does it help improve the use of financial and human resources</w:t>
      </w:r>
      <w:r w:rsidRPr="00FA1815">
        <w:rPr>
          <w:rFonts w:asciiTheme="majorBidi" w:hAnsiTheme="majorBidi" w:cstheme="majorBidi"/>
          <w:sz w:val="24"/>
          <w:szCs w:val="24"/>
          <w:rtl/>
          <w:lang w:val="en-US"/>
        </w:rPr>
        <w:t>?</w:t>
      </w:r>
    </w:p>
    <w:p w14:paraId="5C1913FC" w14:textId="76D5F022" w:rsidR="00184B95" w:rsidRPr="00FA1815" w:rsidRDefault="00BB4FEE" w:rsidP="00474EEE">
      <w:pPr>
        <w:pStyle w:val="aa"/>
        <w:numPr>
          <w:ilvl w:val="0"/>
          <w:numId w:val="46"/>
        </w:numPr>
        <w:bidi w:val="0"/>
        <w:spacing w:line="240" w:lineRule="auto"/>
        <w:rPr>
          <w:rFonts w:asciiTheme="majorBidi" w:hAnsiTheme="majorBidi" w:cstheme="majorBidi"/>
          <w:sz w:val="24"/>
          <w:szCs w:val="24"/>
          <w:lang w:val="en-US"/>
        </w:rPr>
      </w:pPr>
      <w:r w:rsidRPr="00FA1815">
        <w:rPr>
          <w:rFonts w:asciiTheme="majorBidi" w:hAnsiTheme="majorBidi" w:cstheme="majorBidi"/>
          <w:sz w:val="24"/>
          <w:szCs w:val="24"/>
          <w:lang w:val="en-US"/>
        </w:rPr>
        <w:t xml:space="preserve">Decision Making and Output Quality: How does it enhance the quality of decisions and contribute to improving </w:t>
      </w:r>
      <w:r w:rsidR="00474EEE" w:rsidRPr="00FA1815">
        <w:rPr>
          <w:rFonts w:asciiTheme="majorBidi" w:hAnsiTheme="majorBidi" w:cstheme="majorBidi"/>
          <w:sz w:val="24"/>
          <w:szCs w:val="24"/>
          <w:lang w:val="en-US"/>
        </w:rPr>
        <w:t>results</w:t>
      </w:r>
      <w:r w:rsidRPr="00FA1815">
        <w:rPr>
          <w:rFonts w:asciiTheme="majorBidi" w:hAnsiTheme="majorBidi" w:cstheme="majorBidi"/>
          <w:sz w:val="24"/>
          <w:szCs w:val="24"/>
          <w:rtl/>
          <w:lang w:val="en-US"/>
        </w:rPr>
        <w:t>?</w:t>
      </w:r>
    </w:p>
    <w:p w14:paraId="7FA61A15" w14:textId="77777777" w:rsidR="00184B95" w:rsidRPr="00FA1815" w:rsidRDefault="00BB4FEE" w:rsidP="009E197F">
      <w:pPr>
        <w:bidi w:val="0"/>
        <w:spacing w:line="240" w:lineRule="auto"/>
        <w:rPr>
          <w:rFonts w:asciiTheme="majorBidi" w:hAnsiTheme="majorBidi" w:cstheme="majorBidi"/>
          <w:sz w:val="24"/>
          <w:szCs w:val="24"/>
          <w:lang w:val="en-US"/>
        </w:rPr>
      </w:pPr>
      <w:r w:rsidRPr="00FA1815">
        <w:rPr>
          <w:rFonts w:asciiTheme="majorBidi" w:hAnsiTheme="majorBidi" w:cstheme="majorBidi"/>
          <w:sz w:val="24"/>
          <w:szCs w:val="24"/>
          <w:lang w:val="en-US"/>
        </w:rPr>
        <w:t>The study results revealed that AI illuminates the paths of construction projects, with participants showing significant agreement on its effectiveness in improving planning and scheduling accuracy, enhancing risk management, and reducing costs. The results also confirmed its vital role in supporting decision-making and improving output quality</w:t>
      </w:r>
      <w:r w:rsidRPr="00FA1815">
        <w:rPr>
          <w:rFonts w:asciiTheme="majorBidi" w:hAnsiTheme="majorBidi" w:cstheme="majorBidi"/>
          <w:sz w:val="24"/>
          <w:szCs w:val="24"/>
          <w:rtl/>
          <w:lang w:val="en-US"/>
        </w:rPr>
        <w:t>.</w:t>
      </w:r>
    </w:p>
    <w:p w14:paraId="1469EC0B" w14:textId="77777777" w:rsidR="00184B95" w:rsidRPr="009E197F" w:rsidRDefault="00BB4FEE" w:rsidP="009E197F">
      <w:pPr>
        <w:bidi w:val="0"/>
        <w:spacing w:line="240" w:lineRule="auto"/>
        <w:rPr>
          <w:lang w:val="en-US"/>
        </w:rPr>
      </w:pPr>
      <w:r w:rsidRPr="00FA1815">
        <w:rPr>
          <w:rFonts w:asciiTheme="majorBidi" w:hAnsiTheme="majorBidi" w:cstheme="majorBidi"/>
          <w:sz w:val="24"/>
          <w:szCs w:val="24"/>
          <w:lang w:val="en-US"/>
        </w:rPr>
        <w:t>This study culminates in innovative recommendations calling for greater investment in AI technologies, training of human cadres, and development of a robust digital infrastructure. It also advocates for establishing fruitful partnerships with universities and research centers to promote innovation</w:t>
      </w:r>
      <w:r w:rsidRPr="00FA1815">
        <w:rPr>
          <w:rFonts w:asciiTheme="majorBidi" w:hAnsiTheme="majorBidi" w:cstheme="majorBidi"/>
          <w:sz w:val="24"/>
          <w:szCs w:val="24"/>
          <w:rtl/>
          <w:lang w:val="en-US"/>
        </w:rPr>
        <w:t>.</w:t>
      </w:r>
    </w:p>
    <w:p w14:paraId="7E19D3A5" w14:textId="3C510317" w:rsidR="00FA1815" w:rsidRDefault="00FA1815">
      <w:pPr>
        <w:rPr>
          <w:rtl/>
          <w:lang w:val="en-US"/>
        </w:rPr>
      </w:pPr>
      <w:r>
        <w:rPr>
          <w:rtl/>
          <w:lang w:val="en-US"/>
        </w:rPr>
        <w:br w:type="page"/>
      </w: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F4415" w:rsidRPr="003F4415" w14:paraId="67168EB5" w14:textId="77777777" w:rsidTr="00184B95">
        <w:tc>
          <w:tcPr>
            <w:tcW w:w="4530" w:type="dxa"/>
          </w:tcPr>
          <w:p w14:paraId="5682EC0F" w14:textId="77777777" w:rsidR="003F4415" w:rsidRPr="003F4415" w:rsidRDefault="003F4415" w:rsidP="003F4415">
            <w:pPr>
              <w:spacing w:after="160" w:line="259" w:lineRule="auto"/>
              <w:rPr>
                <w:rFonts w:ascii="Sakkal Majalla" w:hAnsi="Sakkal Majalla" w:cs="Sakkal Majalla"/>
                <w:b/>
                <w:bCs/>
                <w:u w:val="single"/>
                <w:lang w:val="en-US" w:eastAsia="en-US"/>
              </w:rPr>
            </w:pPr>
            <w:r w:rsidRPr="003F4415">
              <w:rPr>
                <w:rFonts w:ascii="Sakkal Majalla" w:hAnsi="Sakkal Majalla" w:cs="Sakkal Majalla"/>
                <w:b/>
                <w:bCs/>
                <w:u w:val="single"/>
                <w:lang w:val="en-US" w:eastAsia="en-US"/>
              </w:rPr>
              <w:lastRenderedPageBreak/>
              <w:t xml:space="preserve">Midocean University </w:t>
            </w:r>
          </w:p>
          <w:p w14:paraId="367DEC50" w14:textId="77777777" w:rsidR="003F4415" w:rsidRDefault="003F4415" w:rsidP="00F05940">
            <w:pPr>
              <w:spacing w:after="160" w:line="259" w:lineRule="auto"/>
              <w:rPr>
                <w:rFonts w:ascii="Sakkal Majalla" w:hAnsi="Sakkal Majalla" w:cs="Sakkal Majalla"/>
                <w:b/>
                <w:bCs/>
                <w:u w:val="single"/>
                <w:lang w:val="en-US" w:eastAsia="en-US"/>
              </w:rPr>
            </w:pPr>
            <w:r w:rsidRPr="003F4415">
              <w:rPr>
                <w:rFonts w:ascii="Sakkal Majalla" w:hAnsi="Sakkal Majalla" w:cs="Sakkal Majalla"/>
                <w:b/>
                <w:bCs/>
                <w:u w:val="single"/>
                <w:lang w:val="en-US" w:eastAsia="en-US"/>
              </w:rPr>
              <w:t>College of Manageme</w:t>
            </w:r>
            <w:r w:rsidR="00F05940">
              <w:rPr>
                <w:rFonts w:ascii="Sakkal Majalla" w:hAnsi="Sakkal Majalla" w:cs="Sakkal Majalla"/>
                <w:b/>
                <w:bCs/>
                <w:u w:val="single"/>
                <w:lang w:val="en-US" w:eastAsia="en-US"/>
              </w:rPr>
              <w:t>nt</w:t>
            </w:r>
          </w:p>
          <w:p w14:paraId="5A593B20" w14:textId="463B5A1A" w:rsidR="00F05940" w:rsidRPr="003F4415" w:rsidRDefault="00F05940" w:rsidP="00F05940">
            <w:pPr>
              <w:spacing w:after="160" w:line="259" w:lineRule="auto"/>
              <w:rPr>
                <w:rFonts w:ascii="Sakkal Majalla" w:hAnsi="Sakkal Majalla" w:cs="Sakkal Majalla"/>
                <w:b/>
                <w:bCs/>
                <w:u w:val="single"/>
                <w:lang w:val="en-US" w:eastAsia="en-US"/>
              </w:rPr>
            </w:pPr>
            <w:r>
              <w:rPr>
                <w:rFonts w:ascii="Sakkal Majalla" w:hAnsi="Sakkal Majalla" w:cs="Sakkal Majalla"/>
                <w:b/>
                <w:bCs/>
                <w:u w:val="single"/>
                <w:lang w:val="en-US" w:eastAsia="en-US"/>
              </w:rPr>
              <w:t>Master of Project management</w:t>
            </w:r>
          </w:p>
        </w:tc>
        <w:tc>
          <w:tcPr>
            <w:tcW w:w="4531" w:type="dxa"/>
          </w:tcPr>
          <w:p w14:paraId="2C3E24CD" w14:textId="77777777" w:rsidR="003F4415" w:rsidRPr="003F4415" w:rsidRDefault="003F4415" w:rsidP="003F4415">
            <w:pPr>
              <w:spacing w:after="160" w:line="259" w:lineRule="auto"/>
              <w:rPr>
                <w:rFonts w:ascii="Times New Roman" w:hAnsi="Times New Roman" w:cs="Times New Roman"/>
                <w:lang w:val="en-US" w:eastAsia="en-US"/>
              </w:rPr>
            </w:pPr>
            <w:r w:rsidRPr="003F4415">
              <w:rPr>
                <w:rFonts w:ascii="Sakkal Majalla" w:hAnsi="Sakkal Majalla" w:cs="Sakkal Majalla"/>
                <w:b/>
                <w:bCs/>
                <w:noProof/>
                <w:lang w:val="en-US" w:eastAsia="en-US"/>
              </w:rPr>
              <w:drawing>
                <wp:anchor distT="0" distB="0" distL="114300" distR="114300" simplePos="0" relativeHeight="251680768" behindDoc="0" locked="0" layoutInCell="1" allowOverlap="1" wp14:anchorId="02A7ECD7" wp14:editId="7F35A70E">
                  <wp:simplePos x="0" y="0"/>
                  <wp:positionH relativeFrom="margin">
                    <wp:posOffset>577187</wp:posOffset>
                  </wp:positionH>
                  <wp:positionV relativeFrom="margin">
                    <wp:posOffset>607</wp:posOffset>
                  </wp:positionV>
                  <wp:extent cx="2226945" cy="1713865"/>
                  <wp:effectExtent l="0" t="0" r="1905" b="635"/>
                  <wp:wrapTopAndBottom/>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tc>
      </w:tr>
    </w:tbl>
    <w:p w14:paraId="676DA578" w14:textId="77777777" w:rsidR="003F4415" w:rsidRPr="003F4415" w:rsidRDefault="003F4415" w:rsidP="003F4415">
      <w:pPr>
        <w:bidi w:val="0"/>
        <w:spacing w:after="160" w:line="259" w:lineRule="auto"/>
        <w:ind w:firstLine="0"/>
        <w:jc w:val="left"/>
        <w:rPr>
          <w:rFonts w:ascii="Times New Roman" w:hAnsi="Times New Roman" w:cs="Times New Roman"/>
          <w:kern w:val="2"/>
          <w:lang w:val="en-US" w:eastAsia="en-US"/>
          <w14:ligatures w14:val="standardContextual"/>
        </w:rPr>
      </w:pPr>
    </w:p>
    <w:p w14:paraId="7471E620" w14:textId="77777777" w:rsidR="003F4415" w:rsidRPr="003F4415" w:rsidRDefault="003F4415" w:rsidP="003F4415">
      <w:pPr>
        <w:tabs>
          <w:tab w:val="left" w:pos="942"/>
        </w:tabs>
        <w:bidi w:val="0"/>
        <w:spacing w:after="160" w:line="259" w:lineRule="auto"/>
        <w:ind w:firstLine="0"/>
        <w:jc w:val="left"/>
        <w:rPr>
          <w:rFonts w:ascii="Sakkal Majalla" w:eastAsia="Calibri" w:hAnsi="Sakkal Majalla" w:cs="Sakkal Majalla"/>
          <w:b/>
          <w:bCs/>
          <w:rtl/>
          <w:lang w:val="en-US" w:eastAsia="en-US"/>
        </w:rPr>
      </w:pPr>
      <w:r w:rsidRPr="003F4415">
        <w:rPr>
          <w:rFonts w:ascii="Sakkal Majalla" w:eastAsia="Calibri" w:hAnsi="Sakkal Majalla" w:cs="Sakkal Majalla"/>
          <w:b/>
          <w:bCs/>
          <w:rtl/>
          <w:lang w:val="en-US" w:eastAsia="en-US"/>
        </w:rPr>
        <w:tab/>
      </w:r>
    </w:p>
    <w:p w14:paraId="30D344DA" w14:textId="68848FE7" w:rsidR="003F4415" w:rsidRPr="003F4415" w:rsidRDefault="003F4415" w:rsidP="003F4415">
      <w:pPr>
        <w:bidi w:val="0"/>
        <w:spacing w:after="200" w:line="276" w:lineRule="auto"/>
        <w:ind w:firstLine="0"/>
        <w:jc w:val="center"/>
        <w:rPr>
          <w:rFonts w:ascii="Sakkal Majalla" w:hAnsi="Sakkal Majalla" w:cs="Sakkal Majalla"/>
          <w:b/>
          <w:bCs/>
          <w:sz w:val="32"/>
          <w:szCs w:val="32"/>
          <w:lang w:val="en-US"/>
        </w:rPr>
      </w:pPr>
      <w:r w:rsidRPr="003F4415">
        <w:rPr>
          <w:rFonts w:ascii="Sakkal Majalla" w:hAnsi="Sakkal Majalla" w:cs="Sakkal Majalla"/>
          <w:b/>
          <w:bCs/>
          <w:sz w:val="32"/>
          <w:szCs w:val="32"/>
          <w:lang w:val="en-US" w:bidi="ar-SY"/>
        </w:rPr>
        <w:t>"Construction Project Management and the Impact of Artificial Intelligence in Improving It - A Study on Construction Projects in the Kingdom of Saudi Arabia"</w:t>
      </w:r>
    </w:p>
    <w:p w14:paraId="34053969" w14:textId="77777777" w:rsidR="003F4415" w:rsidRPr="003F4415" w:rsidRDefault="003F4415" w:rsidP="003F4415">
      <w:pPr>
        <w:bidi w:val="0"/>
        <w:spacing w:after="200" w:line="276" w:lineRule="auto"/>
        <w:ind w:firstLine="0"/>
        <w:jc w:val="center"/>
        <w:rPr>
          <w:rFonts w:ascii="Sakkal Majalla" w:hAnsi="Sakkal Majalla" w:cs="Sakkal Majalla"/>
          <w:b/>
          <w:bCs/>
          <w:sz w:val="32"/>
          <w:szCs w:val="32"/>
          <w:lang w:val="en-US" w:bidi="ar-SY"/>
        </w:rPr>
      </w:pPr>
    </w:p>
    <w:p w14:paraId="47783F4B" w14:textId="77777777" w:rsidR="003F4415" w:rsidRPr="003F4415" w:rsidRDefault="003F4415" w:rsidP="003F4415">
      <w:pPr>
        <w:bidi w:val="0"/>
        <w:spacing w:after="160" w:line="259" w:lineRule="auto"/>
        <w:ind w:firstLine="0"/>
        <w:jc w:val="left"/>
        <w:rPr>
          <w:rFonts w:ascii="Sakkal Majalla" w:eastAsia="Calibri" w:hAnsi="Sakkal Majalla" w:cs="Sakkal Majalla"/>
          <w:lang w:val="en-US" w:eastAsia="en-US" w:bidi="ar-SY"/>
        </w:rPr>
      </w:pPr>
    </w:p>
    <w:p w14:paraId="6B210B64" w14:textId="77777777" w:rsidR="003F4415" w:rsidRPr="003F4415" w:rsidRDefault="003F4415" w:rsidP="003F4415">
      <w:pPr>
        <w:tabs>
          <w:tab w:val="left" w:pos="5562"/>
        </w:tabs>
        <w:bidi w:val="0"/>
        <w:spacing w:after="160" w:line="259" w:lineRule="auto"/>
        <w:ind w:firstLine="0"/>
        <w:jc w:val="left"/>
        <w:rPr>
          <w:rFonts w:ascii="Sakkal Majalla" w:eastAsia="Calibri" w:hAnsi="Sakkal Majalla" w:cs="Sakkal Majalla"/>
          <w:rtl/>
          <w:lang w:val="en-US" w:eastAsia="en-US"/>
        </w:rPr>
      </w:pPr>
      <w:r w:rsidRPr="003F4415">
        <w:rPr>
          <w:rFonts w:ascii="Sakkal Majalla" w:eastAsia="Calibri" w:hAnsi="Sakkal Majalla" w:cs="Sakkal Majalla"/>
          <w:rtl/>
          <w:lang w:val="en-US" w:eastAsia="en-US"/>
        </w:rPr>
        <w:tab/>
      </w:r>
    </w:p>
    <w:p w14:paraId="6DBEF1CA" w14:textId="77777777" w:rsidR="003F4415" w:rsidRPr="003F4415" w:rsidRDefault="003F4415" w:rsidP="003F4415">
      <w:pPr>
        <w:bidi w:val="0"/>
        <w:spacing w:after="160" w:line="259" w:lineRule="auto"/>
        <w:ind w:firstLine="0"/>
        <w:jc w:val="center"/>
        <w:rPr>
          <w:rFonts w:ascii="Sakkal Majalla" w:eastAsia="Calibri" w:hAnsi="Sakkal Majalla" w:cs="Sakkal Majalla"/>
          <w:b/>
          <w:bCs/>
          <w:rtl/>
          <w:lang w:val="en-US" w:eastAsia="en-US"/>
        </w:rPr>
      </w:pPr>
      <w:r w:rsidRPr="003F4415">
        <w:rPr>
          <w:rFonts w:ascii="Sakkal Majalla" w:eastAsia="Calibri" w:hAnsi="Sakkal Majalla" w:cs="Sakkal Majalla"/>
          <w:b/>
          <w:bCs/>
          <w:lang w:val="en-US" w:eastAsia="en-US"/>
        </w:rPr>
        <w:t>Prepared by:</w:t>
      </w:r>
    </w:p>
    <w:p w14:paraId="514EB2F7" w14:textId="6E337C58" w:rsidR="003F4415" w:rsidRPr="003F4415" w:rsidRDefault="00790D82" w:rsidP="003F4415">
      <w:pPr>
        <w:bidi w:val="0"/>
        <w:spacing w:after="160" w:line="259" w:lineRule="auto"/>
        <w:ind w:firstLine="0"/>
        <w:jc w:val="center"/>
        <w:rPr>
          <w:rFonts w:ascii="Sakkal Majalla" w:eastAsia="Calibri" w:hAnsi="Sakkal Majalla" w:cs="Sakkal Majalla"/>
          <w:b/>
          <w:bCs/>
          <w:lang w:val="en-US" w:eastAsia="en-US"/>
        </w:rPr>
      </w:pPr>
      <w:r>
        <w:rPr>
          <w:rFonts w:ascii="Sakkal Majalla" w:eastAsia="Calibri" w:hAnsi="Sakkal Majalla" w:cs="Sakkal Majalla"/>
          <w:b/>
          <w:bCs/>
          <w:lang w:val="en-US" w:eastAsia="en-US"/>
        </w:rPr>
        <w:t xml:space="preserve">Dr. Faisal </w:t>
      </w:r>
      <w:proofErr w:type="spellStart"/>
      <w:r>
        <w:rPr>
          <w:rFonts w:ascii="Sakkal Majalla" w:eastAsia="Calibri" w:hAnsi="Sakkal Majalla" w:cs="Sakkal Majalla"/>
          <w:b/>
          <w:bCs/>
          <w:lang w:val="en-US" w:eastAsia="en-US"/>
        </w:rPr>
        <w:t>AbdAlhamed</w:t>
      </w:r>
      <w:proofErr w:type="spellEnd"/>
      <w:r>
        <w:rPr>
          <w:rFonts w:ascii="Sakkal Majalla" w:eastAsia="Calibri" w:hAnsi="Sakkal Majalla" w:cs="Sakkal Majalla"/>
          <w:b/>
          <w:bCs/>
          <w:lang w:val="en-US" w:eastAsia="en-US"/>
        </w:rPr>
        <w:tab/>
      </w:r>
      <w:r>
        <w:rPr>
          <w:rFonts w:ascii="Sakkal Majalla" w:eastAsia="Calibri" w:hAnsi="Sakkal Majalla" w:cs="Sakkal Majalla"/>
          <w:b/>
          <w:bCs/>
          <w:lang w:val="en-US" w:eastAsia="en-US"/>
        </w:rPr>
        <w:tab/>
      </w:r>
      <w:r>
        <w:rPr>
          <w:rFonts w:ascii="Sakkal Majalla" w:eastAsia="Calibri" w:hAnsi="Sakkal Majalla" w:cs="Sakkal Majalla"/>
          <w:b/>
          <w:bCs/>
          <w:lang w:val="en-US" w:eastAsia="en-US"/>
        </w:rPr>
        <w:tab/>
      </w:r>
      <w:r>
        <w:rPr>
          <w:rFonts w:ascii="Sakkal Majalla" w:eastAsia="Calibri" w:hAnsi="Sakkal Majalla" w:cs="Sakkal Majalla"/>
          <w:b/>
          <w:bCs/>
          <w:lang w:val="en-US" w:eastAsia="en-US"/>
        </w:rPr>
        <w:tab/>
      </w:r>
      <w:r>
        <w:rPr>
          <w:rFonts w:ascii="Sakkal Majalla" w:eastAsia="Calibri" w:hAnsi="Sakkal Majalla" w:cs="Sakkal Majalla"/>
          <w:b/>
          <w:bCs/>
          <w:lang w:val="en-US" w:eastAsia="en-US"/>
        </w:rPr>
        <w:tab/>
        <w:t xml:space="preserve">Dr. </w:t>
      </w:r>
      <w:proofErr w:type="spellStart"/>
      <w:r>
        <w:rPr>
          <w:rFonts w:ascii="Sakkal Majalla" w:eastAsia="Calibri" w:hAnsi="Sakkal Majalla" w:cs="Sakkal Majalla"/>
          <w:b/>
          <w:bCs/>
          <w:lang w:val="en-US" w:eastAsia="en-US"/>
        </w:rPr>
        <w:t>Faiez</w:t>
      </w:r>
      <w:proofErr w:type="spellEnd"/>
      <w:r>
        <w:rPr>
          <w:rFonts w:ascii="Sakkal Majalla" w:eastAsia="Calibri" w:hAnsi="Sakkal Majalla" w:cs="Sakkal Majalla"/>
          <w:b/>
          <w:bCs/>
          <w:lang w:val="en-US" w:eastAsia="en-US"/>
        </w:rPr>
        <w:t xml:space="preserve"> Jarad</w:t>
      </w:r>
    </w:p>
    <w:p w14:paraId="53348CD0" w14:textId="77777777" w:rsidR="003F4415" w:rsidRPr="003F4415" w:rsidRDefault="003F4415" w:rsidP="003F4415">
      <w:pPr>
        <w:bidi w:val="0"/>
        <w:spacing w:after="160" w:line="259" w:lineRule="auto"/>
        <w:ind w:firstLine="0"/>
        <w:jc w:val="center"/>
        <w:rPr>
          <w:rFonts w:ascii="Sakkal Majalla" w:eastAsia="Calibri" w:hAnsi="Sakkal Majalla" w:cs="Sakkal Majalla"/>
          <w:b/>
          <w:bCs/>
          <w:rtl/>
          <w:lang w:val="en-US" w:eastAsia="en-US"/>
        </w:rPr>
      </w:pPr>
    </w:p>
    <w:p w14:paraId="6BFD9EB8" w14:textId="23996B43" w:rsidR="003F4415" w:rsidRPr="003F4415" w:rsidRDefault="003C6D75" w:rsidP="003F4415">
      <w:pPr>
        <w:spacing w:after="160" w:line="259" w:lineRule="auto"/>
        <w:ind w:firstLine="0"/>
        <w:jc w:val="center"/>
        <w:rPr>
          <w:rFonts w:ascii="Sakkal Majalla" w:eastAsia="Calibri" w:hAnsi="Sakkal Majalla" w:cs="Sakkal Majalla"/>
          <w:b/>
          <w:bCs/>
          <w:lang w:val="en-US" w:eastAsia="en-US"/>
        </w:rPr>
      </w:pPr>
      <w:r>
        <w:rPr>
          <w:rFonts w:ascii="Sakkal Majalla" w:eastAsia="Calibri" w:hAnsi="Sakkal Majalla" w:cs="Sakkal Majalla"/>
          <w:b/>
          <w:bCs/>
          <w:lang w:val="en-US" w:eastAsia="en-US"/>
        </w:rPr>
        <w:t xml:space="preserve">Asma </w:t>
      </w:r>
      <w:proofErr w:type="spellStart"/>
      <w:r>
        <w:rPr>
          <w:rFonts w:ascii="Sakkal Majalla" w:eastAsia="Calibri" w:hAnsi="Sakkal Majalla" w:cs="Sakkal Majalla"/>
          <w:b/>
          <w:bCs/>
          <w:lang w:val="en-US" w:eastAsia="en-US"/>
        </w:rPr>
        <w:t>almasuodi</w:t>
      </w:r>
      <w:proofErr w:type="spellEnd"/>
    </w:p>
    <w:p w14:paraId="7BBEFAB1" w14:textId="42B74DFB" w:rsidR="003F4415" w:rsidRPr="003F4415" w:rsidRDefault="003F4415" w:rsidP="003F4415">
      <w:pPr>
        <w:bidi w:val="0"/>
        <w:spacing w:after="160" w:line="259" w:lineRule="auto"/>
        <w:ind w:firstLine="0"/>
        <w:jc w:val="center"/>
        <w:rPr>
          <w:rFonts w:ascii="Sakkal Majalla" w:eastAsia="Calibri" w:hAnsi="Sakkal Majalla" w:cs="Sakkal Majalla"/>
          <w:b/>
          <w:bCs/>
          <w:lang w:val="en-US" w:eastAsia="en-US"/>
        </w:rPr>
      </w:pPr>
      <w:r w:rsidRPr="003F4415">
        <w:rPr>
          <w:rFonts w:ascii="Sakkal Majalla" w:eastAsia="Calibri" w:hAnsi="Sakkal Majalla" w:cs="Sakkal Majalla"/>
          <w:b/>
          <w:bCs/>
          <w:lang w:val="en-US" w:eastAsia="en-US"/>
        </w:rPr>
        <w:t xml:space="preserve">Year: </w:t>
      </w:r>
      <w:r w:rsidR="000F7E3F">
        <w:rPr>
          <w:rFonts w:ascii="Sakkal Majalla" w:eastAsia="Calibri" w:hAnsi="Sakkal Majalla" w:cs="Sakkal Majalla"/>
          <w:b/>
          <w:bCs/>
          <w:lang w:val="en-US" w:eastAsia="en-US"/>
        </w:rPr>
        <w:t>2024</w:t>
      </w:r>
      <w:r w:rsidR="000F7E3F">
        <w:rPr>
          <w:rFonts w:ascii="Sakkal Majalla" w:eastAsia="Calibri" w:hAnsi="Sakkal Majalla" w:cs="Sakkal Majalla" w:hint="cs"/>
          <w:b/>
          <w:bCs/>
          <w:rtl/>
          <w:lang w:val="en-US" w:eastAsia="en-US"/>
        </w:rPr>
        <w:t xml:space="preserve"> </w:t>
      </w:r>
      <w:r w:rsidR="000F7E3F">
        <w:rPr>
          <w:rFonts w:ascii="Sakkal Majalla" w:eastAsia="Calibri" w:hAnsi="Sakkal Majalla" w:cs="Sakkal Majalla"/>
          <w:b/>
          <w:bCs/>
          <w:lang w:val="en-US" w:eastAsia="en-US"/>
        </w:rPr>
        <w:t>-</w:t>
      </w:r>
      <w:r w:rsidRPr="003F4415">
        <w:rPr>
          <w:rFonts w:ascii="Sakkal Majalla" w:eastAsia="Calibri" w:hAnsi="Sakkal Majalla" w:cs="Sakkal Majalla"/>
          <w:b/>
          <w:bCs/>
          <w:lang w:val="en-US" w:eastAsia="en-US"/>
        </w:rPr>
        <w:t>202</w:t>
      </w:r>
      <w:r w:rsidR="003C6D75">
        <w:rPr>
          <w:rFonts w:ascii="Sakkal Majalla" w:eastAsia="Calibri" w:hAnsi="Sakkal Majalla" w:cs="Sakkal Majalla"/>
          <w:b/>
          <w:bCs/>
          <w:lang w:val="en-US" w:eastAsia="en-US"/>
        </w:rPr>
        <w:t>5</w:t>
      </w:r>
    </w:p>
    <w:p w14:paraId="68A45042" w14:textId="77777777" w:rsidR="003F4415" w:rsidRPr="003F4415" w:rsidRDefault="003F4415" w:rsidP="003F4415">
      <w:pPr>
        <w:spacing w:after="160" w:line="259" w:lineRule="auto"/>
        <w:ind w:firstLine="0"/>
        <w:jc w:val="left"/>
        <w:rPr>
          <w:rFonts w:ascii="Calibri" w:eastAsia="Calibri" w:hAnsi="Calibri" w:cs="Arial"/>
          <w:sz w:val="22"/>
          <w:szCs w:val="22"/>
          <w:rtl/>
          <w:lang w:val="en-US" w:eastAsia="en-US"/>
        </w:rPr>
      </w:pPr>
    </w:p>
    <w:p w14:paraId="482DE760" w14:textId="77777777" w:rsidR="003F4415" w:rsidRDefault="003F4415">
      <w:pPr>
        <w:rPr>
          <w:rtl/>
          <w:lang w:val="en-US"/>
        </w:rPr>
      </w:pPr>
    </w:p>
    <w:p w14:paraId="184BCF59" w14:textId="77777777" w:rsidR="00BD0B16" w:rsidRPr="009E197F" w:rsidRDefault="00BD0B16" w:rsidP="003601E8">
      <w:pPr>
        <w:rPr>
          <w:lang w:val="en-US"/>
        </w:rPr>
      </w:pPr>
    </w:p>
    <w:sectPr w:rsidR="00BD0B16" w:rsidRPr="009E197F" w:rsidSect="003601E8">
      <w:footerReference w:type="default" r:id="rId30"/>
      <w:pgSz w:w="11900" w:h="16840"/>
      <w:pgMar w:top="1134" w:right="1701" w:bottom="1134" w:left="1134"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1B4E6" w14:textId="77777777" w:rsidR="003673D3" w:rsidRDefault="003673D3" w:rsidP="003601E8">
      <w:r>
        <w:separator/>
      </w:r>
    </w:p>
    <w:p w14:paraId="0C759900" w14:textId="77777777" w:rsidR="003673D3" w:rsidRDefault="003673D3" w:rsidP="003601E8"/>
  </w:endnote>
  <w:endnote w:type="continuationSeparator" w:id="0">
    <w:p w14:paraId="1247C59E" w14:textId="77777777" w:rsidR="003673D3" w:rsidRDefault="003673D3" w:rsidP="003601E8">
      <w:r>
        <w:continuationSeparator/>
      </w:r>
    </w:p>
    <w:p w14:paraId="6674F1B9" w14:textId="77777777" w:rsidR="003673D3" w:rsidRDefault="003673D3" w:rsidP="003601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imes-Roman">
    <w:altName w:val="Times New Roman"/>
    <w:panose1 w:val="020B0604020202020204"/>
    <w:charset w:val="00"/>
    <w:family w:val="roman"/>
    <w:notTrueType/>
    <w:pitch w:val="default"/>
  </w:font>
  <w:font w:name="SimplifiedArabic">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4982127"/>
      <w:docPartObj>
        <w:docPartGallery w:val="Page Numbers (Bottom of Page)"/>
        <w:docPartUnique/>
      </w:docPartObj>
    </w:sdtPr>
    <w:sdtEndPr>
      <w:rPr>
        <w:noProof/>
      </w:rPr>
    </w:sdtEndPr>
    <w:sdtContent>
      <w:p w14:paraId="2F00FEC2" w14:textId="1D2D1FE4" w:rsidR="00184B95" w:rsidRDefault="00184B95" w:rsidP="003601E8">
        <w:pPr>
          <w:pStyle w:val="a4"/>
        </w:pPr>
        <w:r>
          <w:fldChar w:fldCharType="begin"/>
        </w:r>
        <w:r>
          <w:instrText xml:space="preserve"> PAGE   \* MERGEFORMAT </w:instrText>
        </w:r>
        <w:r>
          <w:fldChar w:fldCharType="separate"/>
        </w:r>
        <w:r w:rsidR="00790D82">
          <w:rPr>
            <w:rFonts w:hint="eastAsia"/>
            <w:noProof/>
            <w:rtl/>
            <w:lang w:bidi="ar-EG"/>
          </w:rPr>
          <w:t>خ‌</w:t>
        </w:r>
        <w:r>
          <w:rPr>
            <w:noProof/>
          </w:rPr>
          <w:fldChar w:fldCharType="end"/>
        </w:r>
      </w:p>
    </w:sdtContent>
  </w:sdt>
  <w:p w14:paraId="543A1BFC" w14:textId="77777777" w:rsidR="00184B95" w:rsidRDefault="00184B95" w:rsidP="003601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541F6" w14:textId="03BEEED9" w:rsidR="00184B95" w:rsidRPr="00587B62" w:rsidRDefault="00184B95" w:rsidP="003601E8">
    <w:pPr>
      <w:pStyle w:val="a4"/>
      <w:rPr>
        <w:sz w:val="24"/>
        <w:szCs w:val="24"/>
      </w:rPr>
    </w:pPr>
    <w:r w:rsidRPr="00587B62">
      <w:rPr>
        <w:rStyle w:val="a5"/>
        <w:sz w:val="24"/>
        <w:szCs w:val="24"/>
      </w:rPr>
      <w:fldChar w:fldCharType="begin"/>
    </w:r>
    <w:r w:rsidRPr="00587B62">
      <w:rPr>
        <w:rStyle w:val="a5"/>
        <w:sz w:val="24"/>
        <w:szCs w:val="24"/>
      </w:rPr>
      <w:instrText xml:space="preserve"> PAGE </w:instrText>
    </w:r>
    <w:r w:rsidRPr="00587B62">
      <w:rPr>
        <w:rStyle w:val="a5"/>
        <w:sz w:val="24"/>
        <w:szCs w:val="24"/>
      </w:rPr>
      <w:fldChar w:fldCharType="separate"/>
    </w:r>
    <w:r w:rsidR="00790D82">
      <w:rPr>
        <w:rStyle w:val="a5"/>
        <w:noProof/>
        <w:sz w:val="24"/>
        <w:szCs w:val="24"/>
        <w:rtl/>
      </w:rPr>
      <w:t>73</w:t>
    </w:r>
    <w:r w:rsidRPr="00587B62">
      <w:rPr>
        <w:rStyle w:val="a5"/>
        <w:sz w:val="24"/>
        <w:szCs w:val="24"/>
      </w:rPr>
      <w:fldChar w:fldCharType="end"/>
    </w:r>
    <w:r w:rsidRPr="00587B62">
      <w:rPr>
        <w:rStyle w:val="a5"/>
        <w:sz w:val="24"/>
        <w:szCs w:val="24"/>
      </w:rPr>
      <w:t xml:space="preserve"> of </w:t>
    </w:r>
    <w:r w:rsidRPr="00587B62">
      <w:rPr>
        <w:rStyle w:val="a5"/>
        <w:sz w:val="24"/>
        <w:szCs w:val="24"/>
      </w:rPr>
      <w:fldChar w:fldCharType="begin"/>
    </w:r>
    <w:r w:rsidRPr="00587B62">
      <w:rPr>
        <w:rStyle w:val="a5"/>
        <w:sz w:val="24"/>
        <w:szCs w:val="24"/>
      </w:rPr>
      <w:instrText xml:space="preserve"> NUMPAGES </w:instrText>
    </w:r>
    <w:r w:rsidRPr="00587B62">
      <w:rPr>
        <w:rStyle w:val="a5"/>
        <w:sz w:val="24"/>
        <w:szCs w:val="24"/>
      </w:rPr>
      <w:fldChar w:fldCharType="separate"/>
    </w:r>
    <w:r w:rsidR="00790D82">
      <w:rPr>
        <w:rStyle w:val="a5"/>
        <w:noProof/>
        <w:sz w:val="24"/>
        <w:szCs w:val="24"/>
        <w:rtl/>
      </w:rPr>
      <w:t>82</w:t>
    </w:r>
    <w:r w:rsidRPr="00587B62">
      <w:rPr>
        <w:rStyle w:val="a5"/>
        <w:sz w:val="24"/>
        <w:szCs w:val="24"/>
      </w:rPr>
      <w:fldChar w:fldCharType="end"/>
    </w:r>
  </w:p>
  <w:p w14:paraId="0548D3E1" w14:textId="77777777" w:rsidR="00184B95" w:rsidRDefault="00184B95" w:rsidP="003601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453EE" w14:textId="77777777" w:rsidR="003673D3" w:rsidRDefault="003673D3" w:rsidP="003601E8">
      <w:r>
        <w:rPr>
          <w:rFonts w:hint="cs"/>
          <w:lang w:bidi="ar-YE"/>
        </w:rPr>
        <w:separator/>
      </w:r>
    </w:p>
    <w:p w14:paraId="42F49EDD" w14:textId="77777777" w:rsidR="003673D3" w:rsidRDefault="003673D3" w:rsidP="003601E8"/>
  </w:footnote>
  <w:footnote w:type="continuationSeparator" w:id="0">
    <w:p w14:paraId="58313B7B" w14:textId="77777777" w:rsidR="003673D3" w:rsidRDefault="003673D3" w:rsidP="003601E8">
      <w:r>
        <w:continuationSeparator/>
      </w:r>
    </w:p>
    <w:p w14:paraId="73C3BA71" w14:textId="77777777" w:rsidR="003673D3" w:rsidRDefault="003673D3" w:rsidP="003601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B68"/>
    <w:multiLevelType w:val="multilevel"/>
    <w:tmpl w:val="0676551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0BB3601"/>
    <w:multiLevelType w:val="hybridMultilevel"/>
    <w:tmpl w:val="BA282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66A31"/>
    <w:multiLevelType w:val="hybridMultilevel"/>
    <w:tmpl w:val="45508F7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A2A26F6"/>
    <w:multiLevelType w:val="hybridMultilevel"/>
    <w:tmpl w:val="D486C114"/>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AA75C16"/>
    <w:multiLevelType w:val="multilevel"/>
    <w:tmpl w:val="0676551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D453288"/>
    <w:multiLevelType w:val="hybridMultilevel"/>
    <w:tmpl w:val="7A46546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0D745FAF"/>
    <w:multiLevelType w:val="hybridMultilevel"/>
    <w:tmpl w:val="F4F635D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F7C2966"/>
    <w:multiLevelType w:val="hybridMultilevel"/>
    <w:tmpl w:val="C632051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21F85FEA"/>
    <w:multiLevelType w:val="hybridMultilevel"/>
    <w:tmpl w:val="C2E2DDA8"/>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249636BD"/>
    <w:multiLevelType w:val="hybridMultilevel"/>
    <w:tmpl w:val="4A4CAFF6"/>
    <w:lvl w:ilvl="0" w:tplc="0C02EFCA">
      <w:start w:val="1"/>
      <w:numFmt w:val="bullet"/>
      <w:lvlText w:val=""/>
      <w:lvlJc w:val="left"/>
      <w:pPr>
        <w:ind w:left="720" w:hanging="360"/>
      </w:pPr>
      <w:rPr>
        <w:rFonts w:ascii="Symbol" w:hAnsi="Symbol" w:hint="default"/>
      </w:rPr>
    </w:lvl>
    <w:lvl w:ilvl="1" w:tplc="0C02EFC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F87F7B"/>
    <w:multiLevelType w:val="hybridMultilevel"/>
    <w:tmpl w:val="EA80C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1E28CD"/>
    <w:multiLevelType w:val="hybridMultilevel"/>
    <w:tmpl w:val="EA58E6D8"/>
    <w:lvl w:ilvl="0" w:tplc="82AA533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DF6D78"/>
    <w:multiLevelType w:val="multilevel"/>
    <w:tmpl w:val="DD66209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257753"/>
    <w:multiLevelType w:val="multilevel"/>
    <w:tmpl w:val="D3DC2646"/>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DD0486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E1C1D06"/>
    <w:multiLevelType w:val="multilevel"/>
    <w:tmpl w:val="8F60C42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bullet"/>
      <w:lvlText w:val=""/>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06D0391"/>
    <w:multiLevelType w:val="multilevel"/>
    <w:tmpl w:val="8F60C42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bullet"/>
      <w:lvlText w:val=""/>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1B7723F"/>
    <w:multiLevelType w:val="hybridMultilevel"/>
    <w:tmpl w:val="5BBCB9DE"/>
    <w:lvl w:ilvl="0" w:tplc="04090001">
      <w:start w:val="1"/>
      <w:numFmt w:val="bullet"/>
      <w:lvlText w:val=""/>
      <w:lvlJc w:val="left"/>
      <w:pPr>
        <w:ind w:left="1091" w:hanging="360"/>
      </w:pPr>
      <w:rPr>
        <w:rFonts w:ascii="Symbol" w:hAnsi="Symbol" w:hint="default"/>
      </w:rPr>
    </w:lvl>
    <w:lvl w:ilvl="1" w:tplc="04090003" w:tentative="1">
      <w:start w:val="1"/>
      <w:numFmt w:val="bullet"/>
      <w:lvlText w:val="o"/>
      <w:lvlJc w:val="left"/>
      <w:pPr>
        <w:ind w:left="1811" w:hanging="360"/>
      </w:pPr>
      <w:rPr>
        <w:rFonts w:ascii="Courier New" w:hAnsi="Courier New" w:cs="Courier New" w:hint="default"/>
      </w:rPr>
    </w:lvl>
    <w:lvl w:ilvl="2" w:tplc="04090005" w:tentative="1">
      <w:start w:val="1"/>
      <w:numFmt w:val="bullet"/>
      <w:lvlText w:val=""/>
      <w:lvlJc w:val="left"/>
      <w:pPr>
        <w:ind w:left="2531" w:hanging="360"/>
      </w:pPr>
      <w:rPr>
        <w:rFonts w:ascii="Wingdings" w:hAnsi="Wingdings" w:hint="default"/>
      </w:rPr>
    </w:lvl>
    <w:lvl w:ilvl="3" w:tplc="04090001" w:tentative="1">
      <w:start w:val="1"/>
      <w:numFmt w:val="bullet"/>
      <w:lvlText w:val=""/>
      <w:lvlJc w:val="left"/>
      <w:pPr>
        <w:ind w:left="3251" w:hanging="360"/>
      </w:pPr>
      <w:rPr>
        <w:rFonts w:ascii="Symbol" w:hAnsi="Symbol" w:hint="default"/>
      </w:rPr>
    </w:lvl>
    <w:lvl w:ilvl="4" w:tplc="04090003" w:tentative="1">
      <w:start w:val="1"/>
      <w:numFmt w:val="bullet"/>
      <w:lvlText w:val="o"/>
      <w:lvlJc w:val="left"/>
      <w:pPr>
        <w:ind w:left="3971" w:hanging="360"/>
      </w:pPr>
      <w:rPr>
        <w:rFonts w:ascii="Courier New" w:hAnsi="Courier New" w:cs="Courier New" w:hint="default"/>
      </w:rPr>
    </w:lvl>
    <w:lvl w:ilvl="5" w:tplc="04090005" w:tentative="1">
      <w:start w:val="1"/>
      <w:numFmt w:val="bullet"/>
      <w:lvlText w:val=""/>
      <w:lvlJc w:val="left"/>
      <w:pPr>
        <w:ind w:left="4691" w:hanging="360"/>
      </w:pPr>
      <w:rPr>
        <w:rFonts w:ascii="Wingdings" w:hAnsi="Wingdings" w:hint="default"/>
      </w:rPr>
    </w:lvl>
    <w:lvl w:ilvl="6" w:tplc="04090001" w:tentative="1">
      <w:start w:val="1"/>
      <w:numFmt w:val="bullet"/>
      <w:lvlText w:val=""/>
      <w:lvlJc w:val="left"/>
      <w:pPr>
        <w:ind w:left="5411" w:hanging="360"/>
      </w:pPr>
      <w:rPr>
        <w:rFonts w:ascii="Symbol" w:hAnsi="Symbol" w:hint="default"/>
      </w:rPr>
    </w:lvl>
    <w:lvl w:ilvl="7" w:tplc="04090003" w:tentative="1">
      <w:start w:val="1"/>
      <w:numFmt w:val="bullet"/>
      <w:lvlText w:val="o"/>
      <w:lvlJc w:val="left"/>
      <w:pPr>
        <w:ind w:left="6131" w:hanging="360"/>
      </w:pPr>
      <w:rPr>
        <w:rFonts w:ascii="Courier New" w:hAnsi="Courier New" w:cs="Courier New" w:hint="default"/>
      </w:rPr>
    </w:lvl>
    <w:lvl w:ilvl="8" w:tplc="04090005" w:tentative="1">
      <w:start w:val="1"/>
      <w:numFmt w:val="bullet"/>
      <w:lvlText w:val=""/>
      <w:lvlJc w:val="left"/>
      <w:pPr>
        <w:ind w:left="6851" w:hanging="360"/>
      </w:pPr>
      <w:rPr>
        <w:rFonts w:ascii="Wingdings" w:hAnsi="Wingdings" w:hint="default"/>
      </w:rPr>
    </w:lvl>
  </w:abstractNum>
  <w:abstractNum w:abstractNumId="18" w15:restartNumberingAfterBreak="0">
    <w:nsid w:val="33E801CD"/>
    <w:multiLevelType w:val="hybridMultilevel"/>
    <w:tmpl w:val="A4D056A8"/>
    <w:lvl w:ilvl="0" w:tplc="B806373A">
      <w:start w:val="1"/>
      <w:numFmt w:val="decimal"/>
      <w:lvlText w:val="%1."/>
      <w:lvlJc w:val="left"/>
      <w:pPr>
        <w:ind w:left="1257" w:hanging="360"/>
      </w:pPr>
      <w:rPr>
        <w:rFonts w:hint="default"/>
      </w:rPr>
    </w:lvl>
    <w:lvl w:ilvl="1" w:tplc="04090019" w:tentative="1">
      <w:start w:val="1"/>
      <w:numFmt w:val="lowerLetter"/>
      <w:lvlText w:val="%2."/>
      <w:lvlJc w:val="left"/>
      <w:pPr>
        <w:ind w:left="2053" w:hanging="360"/>
      </w:pPr>
    </w:lvl>
    <w:lvl w:ilvl="2" w:tplc="0409001B" w:tentative="1">
      <w:start w:val="1"/>
      <w:numFmt w:val="lowerRoman"/>
      <w:lvlText w:val="%3."/>
      <w:lvlJc w:val="right"/>
      <w:pPr>
        <w:ind w:left="2773" w:hanging="180"/>
      </w:pPr>
    </w:lvl>
    <w:lvl w:ilvl="3" w:tplc="0409000F" w:tentative="1">
      <w:start w:val="1"/>
      <w:numFmt w:val="decimal"/>
      <w:lvlText w:val="%4."/>
      <w:lvlJc w:val="left"/>
      <w:pPr>
        <w:ind w:left="3493" w:hanging="360"/>
      </w:pPr>
    </w:lvl>
    <w:lvl w:ilvl="4" w:tplc="04090019" w:tentative="1">
      <w:start w:val="1"/>
      <w:numFmt w:val="lowerLetter"/>
      <w:lvlText w:val="%5."/>
      <w:lvlJc w:val="left"/>
      <w:pPr>
        <w:ind w:left="4213" w:hanging="360"/>
      </w:pPr>
    </w:lvl>
    <w:lvl w:ilvl="5" w:tplc="0409001B" w:tentative="1">
      <w:start w:val="1"/>
      <w:numFmt w:val="lowerRoman"/>
      <w:lvlText w:val="%6."/>
      <w:lvlJc w:val="right"/>
      <w:pPr>
        <w:ind w:left="4933" w:hanging="180"/>
      </w:pPr>
    </w:lvl>
    <w:lvl w:ilvl="6" w:tplc="0409000F" w:tentative="1">
      <w:start w:val="1"/>
      <w:numFmt w:val="decimal"/>
      <w:lvlText w:val="%7."/>
      <w:lvlJc w:val="left"/>
      <w:pPr>
        <w:ind w:left="5653" w:hanging="360"/>
      </w:pPr>
    </w:lvl>
    <w:lvl w:ilvl="7" w:tplc="04090019" w:tentative="1">
      <w:start w:val="1"/>
      <w:numFmt w:val="lowerLetter"/>
      <w:lvlText w:val="%8."/>
      <w:lvlJc w:val="left"/>
      <w:pPr>
        <w:ind w:left="6373" w:hanging="360"/>
      </w:pPr>
    </w:lvl>
    <w:lvl w:ilvl="8" w:tplc="0409001B" w:tentative="1">
      <w:start w:val="1"/>
      <w:numFmt w:val="lowerRoman"/>
      <w:lvlText w:val="%9."/>
      <w:lvlJc w:val="right"/>
      <w:pPr>
        <w:ind w:left="7093" w:hanging="180"/>
      </w:pPr>
    </w:lvl>
  </w:abstractNum>
  <w:abstractNum w:abstractNumId="19" w15:restartNumberingAfterBreak="0">
    <w:nsid w:val="380F6283"/>
    <w:multiLevelType w:val="hybridMultilevel"/>
    <w:tmpl w:val="57A6E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944F57"/>
    <w:multiLevelType w:val="hybridMultilevel"/>
    <w:tmpl w:val="20804E6E"/>
    <w:lvl w:ilvl="0" w:tplc="C060A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FB4D60"/>
    <w:multiLevelType w:val="hybridMultilevel"/>
    <w:tmpl w:val="82F20D50"/>
    <w:lvl w:ilvl="0" w:tplc="65E0A0DA">
      <w:start w:val="4"/>
      <w:numFmt w:val="bullet"/>
      <w:lvlText w:val="-"/>
      <w:lvlJc w:val="left"/>
      <w:pPr>
        <w:ind w:left="1004"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417D0AAF"/>
    <w:multiLevelType w:val="hybridMultilevel"/>
    <w:tmpl w:val="35F42920"/>
    <w:lvl w:ilvl="0" w:tplc="04090005">
      <w:start w:val="1"/>
      <w:numFmt w:val="bullet"/>
      <w:lvlText w:val=""/>
      <w:lvlJc w:val="left"/>
      <w:pPr>
        <w:ind w:left="864" w:hanging="360"/>
      </w:pPr>
      <w:rPr>
        <w:rFonts w:ascii="Wingdings" w:hAnsi="Wingdings"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3" w15:restartNumberingAfterBreak="0">
    <w:nsid w:val="4235398F"/>
    <w:multiLevelType w:val="hybridMultilevel"/>
    <w:tmpl w:val="D00A8416"/>
    <w:lvl w:ilvl="0" w:tplc="04090005">
      <w:start w:val="1"/>
      <w:numFmt w:val="bullet"/>
      <w:lvlText w:val=""/>
      <w:lvlJc w:val="left"/>
      <w:pPr>
        <w:ind w:left="904" w:hanging="360"/>
      </w:pPr>
      <w:rPr>
        <w:rFonts w:ascii="Wingdings" w:hAnsi="Wingdings"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24" w15:restartNumberingAfterBreak="0">
    <w:nsid w:val="46B67EF0"/>
    <w:multiLevelType w:val="hybridMultilevel"/>
    <w:tmpl w:val="57A8454E"/>
    <w:lvl w:ilvl="0" w:tplc="C060A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D43FB"/>
    <w:multiLevelType w:val="hybridMultilevel"/>
    <w:tmpl w:val="8DE63C08"/>
    <w:lvl w:ilvl="0" w:tplc="2DB01350">
      <w:start w:val="1"/>
      <w:numFmt w:val="decimal"/>
      <w:lvlText w:val="%1."/>
      <w:lvlJc w:val="left"/>
      <w:pPr>
        <w:ind w:left="954" w:hanging="360"/>
      </w:pPr>
      <w:rPr>
        <w:rFonts w:hint="default"/>
      </w:rPr>
    </w:lvl>
    <w:lvl w:ilvl="1" w:tplc="04090019" w:tentative="1">
      <w:start w:val="1"/>
      <w:numFmt w:val="lowerLetter"/>
      <w:lvlText w:val="%2."/>
      <w:lvlJc w:val="left"/>
      <w:pPr>
        <w:ind w:left="1674" w:hanging="360"/>
      </w:pPr>
    </w:lvl>
    <w:lvl w:ilvl="2" w:tplc="0409001B" w:tentative="1">
      <w:start w:val="1"/>
      <w:numFmt w:val="lowerRoman"/>
      <w:lvlText w:val="%3."/>
      <w:lvlJc w:val="right"/>
      <w:pPr>
        <w:ind w:left="2394" w:hanging="180"/>
      </w:pPr>
    </w:lvl>
    <w:lvl w:ilvl="3" w:tplc="0409000F" w:tentative="1">
      <w:start w:val="1"/>
      <w:numFmt w:val="decimal"/>
      <w:lvlText w:val="%4."/>
      <w:lvlJc w:val="left"/>
      <w:pPr>
        <w:ind w:left="3114" w:hanging="360"/>
      </w:pPr>
    </w:lvl>
    <w:lvl w:ilvl="4" w:tplc="04090019" w:tentative="1">
      <w:start w:val="1"/>
      <w:numFmt w:val="lowerLetter"/>
      <w:lvlText w:val="%5."/>
      <w:lvlJc w:val="left"/>
      <w:pPr>
        <w:ind w:left="3834" w:hanging="360"/>
      </w:pPr>
    </w:lvl>
    <w:lvl w:ilvl="5" w:tplc="0409001B" w:tentative="1">
      <w:start w:val="1"/>
      <w:numFmt w:val="lowerRoman"/>
      <w:lvlText w:val="%6."/>
      <w:lvlJc w:val="right"/>
      <w:pPr>
        <w:ind w:left="4554" w:hanging="180"/>
      </w:pPr>
    </w:lvl>
    <w:lvl w:ilvl="6" w:tplc="0409000F" w:tentative="1">
      <w:start w:val="1"/>
      <w:numFmt w:val="decimal"/>
      <w:lvlText w:val="%7."/>
      <w:lvlJc w:val="left"/>
      <w:pPr>
        <w:ind w:left="5274" w:hanging="360"/>
      </w:pPr>
    </w:lvl>
    <w:lvl w:ilvl="7" w:tplc="04090019" w:tentative="1">
      <w:start w:val="1"/>
      <w:numFmt w:val="lowerLetter"/>
      <w:lvlText w:val="%8."/>
      <w:lvlJc w:val="left"/>
      <w:pPr>
        <w:ind w:left="5994" w:hanging="360"/>
      </w:pPr>
    </w:lvl>
    <w:lvl w:ilvl="8" w:tplc="0409001B" w:tentative="1">
      <w:start w:val="1"/>
      <w:numFmt w:val="lowerRoman"/>
      <w:lvlText w:val="%9."/>
      <w:lvlJc w:val="right"/>
      <w:pPr>
        <w:ind w:left="6714" w:hanging="180"/>
      </w:pPr>
    </w:lvl>
  </w:abstractNum>
  <w:abstractNum w:abstractNumId="26" w15:restartNumberingAfterBreak="0">
    <w:nsid w:val="4BF11F4F"/>
    <w:multiLevelType w:val="hybridMultilevel"/>
    <w:tmpl w:val="AC20CA2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4F204BC6"/>
    <w:multiLevelType w:val="hybridMultilevel"/>
    <w:tmpl w:val="46881CD6"/>
    <w:lvl w:ilvl="0" w:tplc="B806373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50767892"/>
    <w:multiLevelType w:val="multilevel"/>
    <w:tmpl w:val="DD66209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0FD4938"/>
    <w:multiLevelType w:val="multilevel"/>
    <w:tmpl w:val="8BF6DB6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724474A"/>
    <w:multiLevelType w:val="hybridMultilevel"/>
    <w:tmpl w:val="268E6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4A088D"/>
    <w:multiLevelType w:val="multilevel"/>
    <w:tmpl w:val="0676551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68C5B69"/>
    <w:multiLevelType w:val="multilevel"/>
    <w:tmpl w:val="0676551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8C3618C"/>
    <w:multiLevelType w:val="multilevel"/>
    <w:tmpl w:val="DD66209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9706B1"/>
    <w:multiLevelType w:val="hybridMultilevel"/>
    <w:tmpl w:val="01161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9561F"/>
    <w:multiLevelType w:val="multilevel"/>
    <w:tmpl w:val="6238839E"/>
    <w:lvl w:ilvl="0">
      <w:start w:val="1"/>
      <w:numFmt w:val="decimal"/>
      <w:isLgl/>
      <w:lvlText w:val="%1"/>
      <w:lvlJc w:val="left"/>
      <w:pPr>
        <w:tabs>
          <w:tab w:val="num" w:pos="648"/>
        </w:tabs>
        <w:ind w:left="648" w:hanging="648"/>
      </w:pPr>
      <w:rPr>
        <w:rFonts w:ascii="Arial" w:eastAsia="Times New Roman" w:hAnsi="Arial" w:cs="Arial"/>
        <w:b/>
        <w:i w:val="0"/>
      </w:rPr>
    </w:lvl>
    <w:lvl w:ilvl="1">
      <w:start w:val="1"/>
      <w:numFmt w:val="decimal"/>
      <w:lvlText w:val="%1.%2"/>
      <w:lvlJc w:val="left"/>
      <w:pPr>
        <w:tabs>
          <w:tab w:val="num" w:pos="648"/>
        </w:tabs>
        <w:ind w:left="648" w:hanging="648"/>
      </w:pPr>
      <w:rPr>
        <w:rFonts w:ascii="Arial" w:hAnsi="Arial" w:hint="default"/>
        <w:b w:val="0"/>
        <w:i w:val="0"/>
        <w:sz w:val="24"/>
        <w:szCs w:val="24"/>
      </w:rPr>
    </w:lvl>
    <w:lvl w:ilvl="2">
      <w:start w:val="1"/>
      <w:numFmt w:val="decimal"/>
      <w:lvlText w:val="%1.%2.%3"/>
      <w:lvlJc w:val="left"/>
      <w:pPr>
        <w:tabs>
          <w:tab w:val="num" w:pos="720"/>
        </w:tabs>
        <w:ind w:left="720" w:hanging="720"/>
      </w:pPr>
      <w:rPr>
        <w:rFonts w:ascii="Arial" w:hAnsi="Arial"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6" w15:restartNumberingAfterBreak="0">
    <w:nsid w:val="707B6791"/>
    <w:multiLevelType w:val="hybridMultilevel"/>
    <w:tmpl w:val="52B68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B83F88"/>
    <w:multiLevelType w:val="hybridMultilevel"/>
    <w:tmpl w:val="EC3EA2E2"/>
    <w:lvl w:ilvl="0" w:tplc="0409000F">
      <w:start w:val="1"/>
      <w:numFmt w:val="decimal"/>
      <w:lvlText w:val="%1."/>
      <w:lvlJc w:val="left"/>
      <w:pPr>
        <w:ind w:left="720" w:hanging="360"/>
      </w:pPr>
    </w:lvl>
    <w:lvl w:ilvl="1" w:tplc="542A668A">
      <w:numFmt w:val="bullet"/>
      <w:lvlText w:val="-"/>
      <w:lvlJc w:val="left"/>
      <w:pPr>
        <w:ind w:left="1440" w:hanging="360"/>
      </w:pPr>
      <w:rPr>
        <w:rFonts w:ascii="Simplified Arabic" w:eastAsia="Times New Roman"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820AA"/>
    <w:multiLevelType w:val="hybridMultilevel"/>
    <w:tmpl w:val="ACE0AAB0"/>
    <w:lvl w:ilvl="0" w:tplc="C060A47A">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15:restartNumberingAfterBreak="0">
    <w:nsid w:val="73ED1787"/>
    <w:multiLevelType w:val="hybridMultilevel"/>
    <w:tmpl w:val="98C4167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75911235"/>
    <w:multiLevelType w:val="hybridMultilevel"/>
    <w:tmpl w:val="30D6D916"/>
    <w:lvl w:ilvl="0" w:tplc="04090001">
      <w:start w:val="1"/>
      <w:numFmt w:val="bullet"/>
      <w:lvlText w:val=""/>
      <w:lvlJc w:val="left"/>
      <w:pPr>
        <w:ind w:left="1091" w:hanging="360"/>
      </w:pPr>
      <w:rPr>
        <w:rFonts w:ascii="Symbol" w:hAnsi="Symbol" w:hint="default"/>
      </w:rPr>
    </w:lvl>
    <w:lvl w:ilvl="1" w:tplc="04090003" w:tentative="1">
      <w:start w:val="1"/>
      <w:numFmt w:val="bullet"/>
      <w:lvlText w:val="o"/>
      <w:lvlJc w:val="left"/>
      <w:pPr>
        <w:ind w:left="1811" w:hanging="360"/>
      </w:pPr>
      <w:rPr>
        <w:rFonts w:ascii="Courier New" w:hAnsi="Courier New" w:cs="Courier New" w:hint="default"/>
      </w:rPr>
    </w:lvl>
    <w:lvl w:ilvl="2" w:tplc="04090005" w:tentative="1">
      <w:start w:val="1"/>
      <w:numFmt w:val="bullet"/>
      <w:lvlText w:val=""/>
      <w:lvlJc w:val="left"/>
      <w:pPr>
        <w:ind w:left="2531" w:hanging="360"/>
      </w:pPr>
      <w:rPr>
        <w:rFonts w:ascii="Wingdings" w:hAnsi="Wingdings" w:hint="default"/>
      </w:rPr>
    </w:lvl>
    <w:lvl w:ilvl="3" w:tplc="04090001" w:tentative="1">
      <w:start w:val="1"/>
      <w:numFmt w:val="bullet"/>
      <w:lvlText w:val=""/>
      <w:lvlJc w:val="left"/>
      <w:pPr>
        <w:ind w:left="3251" w:hanging="360"/>
      </w:pPr>
      <w:rPr>
        <w:rFonts w:ascii="Symbol" w:hAnsi="Symbol" w:hint="default"/>
      </w:rPr>
    </w:lvl>
    <w:lvl w:ilvl="4" w:tplc="04090003" w:tentative="1">
      <w:start w:val="1"/>
      <w:numFmt w:val="bullet"/>
      <w:lvlText w:val="o"/>
      <w:lvlJc w:val="left"/>
      <w:pPr>
        <w:ind w:left="3971" w:hanging="360"/>
      </w:pPr>
      <w:rPr>
        <w:rFonts w:ascii="Courier New" w:hAnsi="Courier New" w:cs="Courier New" w:hint="default"/>
      </w:rPr>
    </w:lvl>
    <w:lvl w:ilvl="5" w:tplc="04090005" w:tentative="1">
      <w:start w:val="1"/>
      <w:numFmt w:val="bullet"/>
      <w:lvlText w:val=""/>
      <w:lvlJc w:val="left"/>
      <w:pPr>
        <w:ind w:left="4691" w:hanging="360"/>
      </w:pPr>
      <w:rPr>
        <w:rFonts w:ascii="Wingdings" w:hAnsi="Wingdings" w:hint="default"/>
      </w:rPr>
    </w:lvl>
    <w:lvl w:ilvl="6" w:tplc="04090001" w:tentative="1">
      <w:start w:val="1"/>
      <w:numFmt w:val="bullet"/>
      <w:lvlText w:val=""/>
      <w:lvlJc w:val="left"/>
      <w:pPr>
        <w:ind w:left="5411" w:hanging="360"/>
      </w:pPr>
      <w:rPr>
        <w:rFonts w:ascii="Symbol" w:hAnsi="Symbol" w:hint="default"/>
      </w:rPr>
    </w:lvl>
    <w:lvl w:ilvl="7" w:tplc="04090003" w:tentative="1">
      <w:start w:val="1"/>
      <w:numFmt w:val="bullet"/>
      <w:lvlText w:val="o"/>
      <w:lvlJc w:val="left"/>
      <w:pPr>
        <w:ind w:left="6131" w:hanging="360"/>
      </w:pPr>
      <w:rPr>
        <w:rFonts w:ascii="Courier New" w:hAnsi="Courier New" w:cs="Courier New" w:hint="default"/>
      </w:rPr>
    </w:lvl>
    <w:lvl w:ilvl="8" w:tplc="04090005" w:tentative="1">
      <w:start w:val="1"/>
      <w:numFmt w:val="bullet"/>
      <w:lvlText w:val=""/>
      <w:lvlJc w:val="left"/>
      <w:pPr>
        <w:ind w:left="6851" w:hanging="360"/>
      </w:pPr>
      <w:rPr>
        <w:rFonts w:ascii="Wingdings" w:hAnsi="Wingdings" w:hint="default"/>
      </w:rPr>
    </w:lvl>
  </w:abstractNum>
  <w:abstractNum w:abstractNumId="41" w15:restartNumberingAfterBreak="0">
    <w:nsid w:val="77C8755F"/>
    <w:multiLevelType w:val="hybridMultilevel"/>
    <w:tmpl w:val="21646DAA"/>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78C0378C"/>
    <w:multiLevelType w:val="hybridMultilevel"/>
    <w:tmpl w:val="8EA0FF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7BC7481A"/>
    <w:multiLevelType w:val="hybridMultilevel"/>
    <w:tmpl w:val="F7169D02"/>
    <w:lvl w:ilvl="0" w:tplc="85AEF176">
      <w:start w:val="1"/>
      <w:numFmt w:val="bullet"/>
      <w:lvlText w:val=""/>
      <w:lvlJc w:val="left"/>
      <w:pPr>
        <w:ind w:left="1091" w:hanging="360"/>
      </w:pPr>
      <w:rPr>
        <w:rFonts w:ascii="Symbol" w:hAnsi="Symbol" w:hint="default"/>
      </w:rPr>
    </w:lvl>
    <w:lvl w:ilvl="1" w:tplc="04090003" w:tentative="1">
      <w:start w:val="1"/>
      <w:numFmt w:val="bullet"/>
      <w:lvlText w:val="o"/>
      <w:lvlJc w:val="left"/>
      <w:pPr>
        <w:ind w:left="1811" w:hanging="360"/>
      </w:pPr>
      <w:rPr>
        <w:rFonts w:ascii="Courier New" w:hAnsi="Courier New" w:cs="Courier New" w:hint="default"/>
      </w:rPr>
    </w:lvl>
    <w:lvl w:ilvl="2" w:tplc="04090005" w:tentative="1">
      <w:start w:val="1"/>
      <w:numFmt w:val="bullet"/>
      <w:lvlText w:val=""/>
      <w:lvlJc w:val="left"/>
      <w:pPr>
        <w:ind w:left="2531" w:hanging="360"/>
      </w:pPr>
      <w:rPr>
        <w:rFonts w:ascii="Wingdings" w:hAnsi="Wingdings" w:hint="default"/>
      </w:rPr>
    </w:lvl>
    <w:lvl w:ilvl="3" w:tplc="04090001" w:tentative="1">
      <w:start w:val="1"/>
      <w:numFmt w:val="bullet"/>
      <w:lvlText w:val=""/>
      <w:lvlJc w:val="left"/>
      <w:pPr>
        <w:ind w:left="3251" w:hanging="360"/>
      </w:pPr>
      <w:rPr>
        <w:rFonts w:ascii="Symbol" w:hAnsi="Symbol" w:hint="default"/>
      </w:rPr>
    </w:lvl>
    <w:lvl w:ilvl="4" w:tplc="04090003" w:tentative="1">
      <w:start w:val="1"/>
      <w:numFmt w:val="bullet"/>
      <w:lvlText w:val="o"/>
      <w:lvlJc w:val="left"/>
      <w:pPr>
        <w:ind w:left="3971" w:hanging="360"/>
      </w:pPr>
      <w:rPr>
        <w:rFonts w:ascii="Courier New" w:hAnsi="Courier New" w:cs="Courier New" w:hint="default"/>
      </w:rPr>
    </w:lvl>
    <w:lvl w:ilvl="5" w:tplc="04090005" w:tentative="1">
      <w:start w:val="1"/>
      <w:numFmt w:val="bullet"/>
      <w:lvlText w:val=""/>
      <w:lvlJc w:val="left"/>
      <w:pPr>
        <w:ind w:left="4691" w:hanging="360"/>
      </w:pPr>
      <w:rPr>
        <w:rFonts w:ascii="Wingdings" w:hAnsi="Wingdings" w:hint="default"/>
      </w:rPr>
    </w:lvl>
    <w:lvl w:ilvl="6" w:tplc="04090001" w:tentative="1">
      <w:start w:val="1"/>
      <w:numFmt w:val="bullet"/>
      <w:lvlText w:val=""/>
      <w:lvlJc w:val="left"/>
      <w:pPr>
        <w:ind w:left="5411" w:hanging="360"/>
      </w:pPr>
      <w:rPr>
        <w:rFonts w:ascii="Symbol" w:hAnsi="Symbol" w:hint="default"/>
      </w:rPr>
    </w:lvl>
    <w:lvl w:ilvl="7" w:tplc="04090003" w:tentative="1">
      <w:start w:val="1"/>
      <w:numFmt w:val="bullet"/>
      <w:lvlText w:val="o"/>
      <w:lvlJc w:val="left"/>
      <w:pPr>
        <w:ind w:left="6131" w:hanging="360"/>
      </w:pPr>
      <w:rPr>
        <w:rFonts w:ascii="Courier New" w:hAnsi="Courier New" w:cs="Courier New" w:hint="default"/>
      </w:rPr>
    </w:lvl>
    <w:lvl w:ilvl="8" w:tplc="04090005" w:tentative="1">
      <w:start w:val="1"/>
      <w:numFmt w:val="bullet"/>
      <w:lvlText w:val=""/>
      <w:lvlJc w:val="left"/>
      <w:pPr>
        <w:ind w:left="6851" w:hanging="360"/>
      </w:pPr>
      <w:rPr>
        <w:rFonts w:ascii="Wingdings" w:hAnsi="Wingdings" w:hint="default"/>
      </w:rPr>
    </w:lvl>
  </w:abstractNum>
  <w:abstractNum w:abstractNumId="44" w15:restartNumberingAfterBreak="0">
    <w:nsid w:val="7C581E9B"/>
    <w:multiLevelType w:val="hybridMultilevel"/>
    <w:tmpl w:val="74C66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0E2C1E"/>
    <w:multiLevelType w:val="hybridMultilevel"/>
    <w:tmpl w:val="38322C8C"/>
    <w:lvl w:ilvl="0" w:tplc="C060A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0003427">
    <w:abstractNumId w:val="35"/>
  </w:num>
  <w:num w:numId="2" w16cid:durableId="2130078480">
    <w:abstractNumId w:val="11"/>
  </w:num>
  <w:num w:numId="3" w16cid:durableId="1172798615">
    <w:abstractNumId w:val="37"/>
  </w:num>
  <w:num w:numId="4" w16cid:durableId="1213273832">
    <w:abstractNumId w:val="20"/>
  </w:num>
  <w:num w:numId="5" w16cid:durableId="648706917">
    <w:abstractNumId w:val="41"/>
  </w:num>
  <w:num w:numId="6" w16cid:durableId="642734810">
    <w:abstractNumId w:val="38"/>
  </w:num>
  <w:num w:numId="7" w16cid:durableId="1356614800">
    <w:abstractNumId w:val="45"/>
  </w:num>
  <w:num w:numId="8" w16cid:durableId="1760635597">
    <w:abstractNumId w:val="24"/>
  </w:num>
  <w:num w:numId="9" w16cid:durableId="1564373181">
    <w:abstractNumId w:val="39"/>
  </w:num>
  <w:num w:numId="10" w16cid:durableId="1266881538">
    <w:abstractNumId w:val="40"/>
  </w:num>
  <w:num w:numId="11" w16cid:durableId="998658654">
    <w:abstractNumId w:val="17"/>
  </w:num>
  <w:num w:numId="12" w16cid:durableId="806897901">
    <w:abstractNumId w:val="43"/>
  </w:num>
  <w:num w:numId="13" w16cid:durableId="1479423201">
    <w:abstractNumId w:val="14"/>
  </w:num>
  <w:num w:numId="14" w16cid:durableId="397217413">
    <w:abstractNumId w:val="12"/>
  </w:num>
  <w:num w:numId="15" w16cid:durableId="724374057">
    <w:abstractNumId w:val="28"/>
  </w:num>
  <w:num w:numId="16" w16cid:durableId="1323579674">
    <w:abstractNumId w:val="33"/>
  </w:num>
  <w:num w:numId="17" w16cid:durableId="929893623">
    <w:abstractNumId w:val="27"/>
  </w:num>
  <w:num w:numId="18" w16cid:durableId="209658881">
    <w:abstractNumId w:val="18"/>
  </w:num>
  <w:num w:numId="19" w16cid:durableId="1778020645">
    <w:abstractNumId w:val="25"/>
  </w:num>
  <w:num w:numId="20" w16cid:durableId="1559046951">
    <w:abstractNumId w:val="13"/>
  </w:num>
  <w:num w:numId="21" w16cid:durableId="808785380">
    <w:abstractNumId w:val="6"/>
  </w:num>
  <w:num w:numId="22" w16cid:durableId="1911693675">
    <w:abstractNumId w:val="31"/>
  </w:num>
  <w:num w:numId="23" w16cid:durableId="704332428">
    <w:abstractNumId w:val="30"/>
  </w:num>
  <w:num w:numId="24" w16cid:durableId="2110730277">
    <w:abstractNumId w:val="36"/>
  </w:num>
  <w:num w:numId="25" w16cid:durableId="1374698288">
    <w:abstractNumId w:val="9"/>
  </w:num>
  <w:num w:numId="26" w16cid:durableId="1276600132">
    <w:abstractNumId w:val="19"/>
  </w:num>
  <w:num w:numId="27" w16cid:durableId="714281889">
    <w:abstractNumId w:val="44"/>
  </w:num>
  <w:num w:numId="28" w16cid:durableId="673843022">
    <w:abstractNumId w:val="1"/>
  </w:num>
  <w:num w:numId="29" w16cid:durableId="309480683">
    <w:abstractNumId w:val="34"/>
  </w:num>
  <w:num w:numId="30" w16cid:durableId="861824014">
    <w:abstractNumId w:val="10"/>
  </w:num>
  <w:num w:numId="31" w16cid:durableId="1404525871">
    <w:abstractNumId w:val="2"/>
  </w:num>
  <w:num w:numId="32" w16cid:durableId="389429164">
    <w:abstractNumId w:val="23"/>
  </w:num>
  <w:num w:numId="33" w16cid:durableId="1613004303">
    <w:abstractNumId w:val="3"/>
  </w:num>
  <w:num w:numId="34" w16cid:durableId="1601378765">
    <w:abstractNumId w:val="5"/>
  </w:num>
  <w:num w:numId="35" w16cid:durableId="1606887662">
    <w:abstractNumId w:val="22"/>
  </w:num>
  <w:num w:numId="36" w16cid:durableId="746877333">
    <w:abstractNumId w:val="26"/>
  </w:num>
  <w:num w:numId="37" w16cid:durableId="2050445553">
    <w:abstractNumId w:val="4"/>
  </w:num>
  <w:num w:numId="38" w16cid:durableId="282614811">
    <w:abstractNumId w:val="42"/>
  </w:num>
  <w:num w:numId="39" w16cid:durableId="840050089">
    <w:abstractNumId w:val="8"/>
  </w:num>
  <w:num w:numId="40" w16cid:durableId="446780556">
    <w:abstractNumId w:val="21"/>
  </w:num>
  <w:num w:numId="41" w16cid:durableId="653215965">
    <w:abstractNumId w:val="0"/>
  </w:num>
  <w:num w:numId="42" w16cid:durableId="1734040709">
    <w:abstractNumId w:val="7"/>
  </w:num>
  <w:num w:numId="43" w16cid:durableId="2784650">
    <w:abstractNumId w:val="16"/>
  </w:num>
  <w:num w:numId="44" w16cid:durableId="1890796351">
    <w:abstractNumId w:val="32"/>
  </w:num>
  <w:num w:numId="45" w16cid:durableId="324163243">
    <w:abstractNumId w:val="15"/>
  </w:num>
  <w:num w:numId="46" w16cid:durableId="1853639336">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94"/>
    <w:rsid w:val="00000683"/>
    <w:rsid w:val="000009CA"/>
    <w:rsid w:val="000030E1"/>
    <w:rsid w:val="0000402E"/>
    <w:rsid w:val="000057AE"/>
    <w:rsid w:val="00011D8B"/>
    <w:rsid w:val="00014FC3"/>
    <w:rsid w:val="0004193B"/>
    <w:rsid w:val="0004445F"/>
    <w:rsid w:val="000466C1"/>
    <w:rsid w:val="00051BE6"/>
    <w:rsid w:val="000534F5"/>
    <w:rsid w:val="00054F4B"/>
    <w:rsid w:val="00063B3F"/>
    <w:rsid w:val="00063BC7"/>
    <w:rsid w:val="000658D8"/>
    <w:rsid w:val="00065932"/>
    <w:rsid w:val="000713CC"/>
    <w:rsid w:val="00073C7B"/>
    <w:rsid w:val="000842A9"/>
    <w:rsid w:val="00087185"/>
    <w:rsid w:val="0008779E"/>
    <w:rsid w:val="0009556F"/>
    <w:rsid w:val="00095BD4"/>
    <w:rsid w:val="00096352"/>
    <w:rsid w:val="00096F7B"/>
    <w:rsid w:val="00097988"/>
    <w:rsid w:val="000A2BA7"/>
    <w:rsid w:val="000A2F67"/>
    <w:rsid w:val="000A5566"/>
    <w:rsid w:val="000B384F"/>
    <w:rsid w:val="000B448D"/>
    <w:rsid w:val="000B48F4"/>
    <w:rsid w:val="000B522C"/>
    <w:rsid w:val="000B644D"/>
    <w:rsid w:val="000C05E8"/>
    <w:rsid w:val="000C095B"/>
    <w:rsid w:val="000C602B"/>
    <w:rsid w:val="000D0043"/>
    <w:rsid w:val="000D2322"/>
    <w:rsid w:val="000E40E4"/>
    <w:rsid w:val="000E49F2"/>
    <w:rsid w:val="000E5809"/>
    <w:rsid w:val="000F1811"/>
    <w:rsid w:val="000F1E2A"/>
    <w:rsid w:val="000F749F"/>
    <w:rsid w:val="000F7927"/>
    <w:rsid w:val="000F7E3F"/>
    <w:rsid w:val="00101F75"/>
    <w:rsid w:val="00102EB0"/>
    <w:rsid w:val="00116FFB"/>
    <w:rsid w:val="0012097E"/>
    <w:rsid w:val="00121023"/>
    <w:rsid w:val="00124024"/>
    <w:rsid w:val="001246F6"/>
    <w:rsid w:val="00124D7F"/>
    <w:rsid w:val="00136909"/>
    <w:rsid w:val="00136A38"/>
    <w:rsid w:val="00137978"/>
    <w:rsid w:val="00140317"/>
    <w:rsid w:val="00142D30"/>
    <w:rsid w:val="00144931"/>
    <w:rsid w:val="001651A5"/>
    <w:rsid w:val="00166AF7"/>
    <w:rsid w:val="0016744A"/>
    <w:rsid w:val="00172E39"/>
    <w:rsid w:val="00173AEF"/>
    <w:rsid w:val="00174812"/>
    <w:rsid w:val="00177602"/>
    <w:rsid w:val="00184B95"/>
    <w:rsid w:val="00186E9F"/>
    <w:rsid w:val="00190532"/>
    <w:rsid w:val="001A1E83"/>
    <w:rsid w:val="001A2EE6"/>
    <w:rsid w:val="001B0D4D"/>
    <w:rsid w:val="001B17D4"/>
    <w:rsid w:val="001B2B0A"/>
    <w:rsid w:val="001B3A06"/>
    <w:rsid w:val="001B52EE"/>
    <w:rsid w:val="001C2727"/>
    <w:rsid w:val="001C2735"/>
    <w:rsid w:val="001C3DE9"/>
    <w:rsid w:val="001D0738"/>
    <w:rsid w:val="001D2B3A"/>
    <w:rsid w:val="001D3FEC"/>
    <w:rsid w:val="001D72EA"/>
    <w:rsid w:val="001D776A"/>
    <w:rsid w:val="001D7E17"/>
    <w:rsid w:val="001E29BB"/>
    <w:rsid w:val="001E50D0"/>
    <w:rsid w:val="001E6889"/>
    <w:rsid w:val="001F770E"/>
    <w:rsid w:val="0020137E"/>
    <w:rsid w:val="00203C32"/>
    <w:rsid w:val="00203D37"/>
    <w:rsid w:val="00204C5F"/>
    <w:rsid w:val="00207230"/>
    <w:rsid w:val="00207350"/>
    <w:rsid w:val="0021125E"/>
    <w:rsid w:val="00212674"/>
    <w:rsid w:val="00212FA8"/>
    <w:rsid w:val="00221497"/>
    <w:rsid w:val="00224A37"/>
    <w:rsid w:val="00234B16"/>
    <w:rsid w:val="00237433"/>
    <w:rsid w:val="002426D7"/>
    <w:rsid w:val="00243025"/>
    <w:rsid w:val="00243257"/>
    <w:rsid w:val="00243755"/>
    <w:rsid w:val="00243FB6"/>
    <w:rsid w:val="002475C8"/>
    <w:rsid w:val="00247F73"/>
    <w:rsid w:val="002514CF"/>
    <w:rsid w:val="00256A1C"/>
    <w:rsid w:val="00257F2B"/>
    <w:rsid w:val="0026377A"/>
    <w:rsid w:val="002658DF"/>
    <w:rsid w:val="00265C5A"/>
    <w:rsid w:val="002666EE"/>
    <w:rsid w:val="00270DE8"/>
    <w:rsid w:val="00271785"/>
    <w:rsid w:val="0027252F"/>
    <w:rsid w:val="00273A3A"/>
    <w:rsid w:val="00275FA0"/>
    <w:rsid w:val="0027726B"/>
    <w:rsid w:val="0028480E"/>
    <w:rsid w:val="002860C8"/>
    <w:rsid w:val="002927BE"/>
    <w:rsid w:val="00294297"/>
    <w:rsid w:val="002A037F"/>
    <w:rsid w:val="002A03B6"/>
    <w:rsid w:val="002A35FB"/>
    <w:rsid w:val="002A3E9E"/>
    <w:rsid w:val="002B02B4"/>
    <w:rsid w:val="002B49D8"/>
    <w:rsid w:val="002B4F5B"/>
    <w:rsid w:val="002B6451"/>
    <w:rsid w:val="002B669D"/>
    <w:rsid w:val="002C27E8"/>
    <w:rsid w:val="002C45F7"/>
    <w:rsid w:val="002C4940"/>
    <w:rsid w:val="002E0A95"/>
    <w:rsid w:val="002E10C7"/>
    <w:rsid w:val="002E5049"/>
    <w:rsid w:val="002F1F8D"/>
    <w:rsid w:val="002F50B6"/>
    <w:rsid w:val="00303870"/>
    <w:rsid w:val="003060C9"/>
    <w:rsid w:val="00316394"/>
    <w:rsid w:val="00320DCF"/>
    <w:rsid w:val="00322F0B"/>
    <w:rsid w:val="00324904"/>
    <w:rsid w:val="00325F1E"/>
    <w:rsid w:val="0032709E"/>
    <w:rsid w:val="00333B20"/>
    <w:rsid w:val="00337ADC"/>
    <w:rsid w:val="003417D5"/>
    <w:rsid w:val="00344C65"/>
    <w:rsid w:val="00346747"/>
    <w:rsid w:val="0035022D"/>
    <w:rsid w:val="00355BF7"/>
    <w:rsid w:val="003601E8"/>
    <w:rsid w:val="003673D3"/>
    <w:rsid w:val="00372FCE"/>
    <w:rsid w:val="003744E7"/>
    <w:rsid w:val="00382D66"/>
    <w:rsid w:val="00383474"/>
    <w:rsid w:val="00384E2C"/>
    <w:rsid w:val="00394DB7"/>
    <w:rsid w:val="00395332"/>
    <w:rsid w:val="00396467"/>
    <w:rsid w:val="003A2D5C"/>
    <w:rsid w:val="003A6530"/>
    <w:rsid w:val="003A69DF"/>
    <w:rsid w:val="003A7DB7"/>
    <w:rsid w:val="003B07EC"/>
    <w:rsid w:val="003B4918"/>
    <w:rsid w:val="003B4F2E"/>
    <w:rsid w:val="003B4FB8"/>
    <w:rsid w:val="003C15C7"/>
    <w:rsid w:val="003C62E4"/>
    <w:rsid w:val="003C6D17"/>
    <w:rsid w:val="003C6D75"/>
    <w:rsid w:val="003C7E02"/>
    <w:rsid w:val="003D149F"/>
    <w:rsid w:val="003D16F6"/>
    <w:rsid w:val="003D2774"/>
    <w:rsid w:val="003D57C6"/>
    <w:rsid w:val="003E03A0"/>
    <w:rsid w:val="003E7134"/>
    <w:rsid w:val="003E718D"/>
    <w:rsid w:val="003F0A8B"/>
    <w:rsid w:val="003F0DE1"/>
    <w:rsid w:val="003F2D44"/>
    <w:rsid w:val="003F4415"/>
    <w:rsid w:val="003F6C65"/>
    <w:rsid w:val="00404116"/>
    <w:rsid w:val="00406C7B"/>
    <w:rsid w:val="004165DE"/>
    <w:rsid w:val="00423298"/>
    <w:rsid w:val="00425181"/>
    <w:rsid w:val="00426D6A"/>
    <w:rsid w:val="004272AF"/>
    <w:rsid w:val="0043003B"/>
    <w:rsid w:val="00431E81"/>
    <w:rsid w:val="00434FEB"/>
    <w:rsid w:val="00451D86"/>
    <w:rsid w:val="0045554F"/>
    <w:rsid w:val="0045657C"/>
    <w:rsid w:val="004614FA"/>
    <w:rsid w:val="00461A45"/>
    <w:rsid w:val="00474EEE"/>
    <w:rsid w:val="00480FAF"/>
    <w:rsid w:val="00483FC7"/>
    <w:rsid w:val="00494415"/>
    <w:rsid w:val="004960E8"/>
    <w:rsid w:val="004A0BDC"/>
    <w:rsid w:val="004A2480"/>
    <w:rsid w:val="004A296E"/>
    <w:rsid w:val="004A55A5"/>
    <w:rsid w:val="004B2C58"/>
    <w:rsid w:val="004B751C"/>
    <w:rsid w:val="004B78F8"/>
    <w:rsid w:val="004B7EE4"/>
    <w:rsid w:val="004C5999"/>
    <w:rsid w:val="004D145E"/>
    <w:rsid w:val="004D5F33"/>
    <w:rsid w:val="004E1749"/>
    <w:rsid w:val="004E25E3"/>
    <w:rsid w:val="004E3155"/>
    <w:rsid w:val="004E4D4C"/>
    <w:rsid w:val="00500551"/>
    <w:rsid w:val="00504062"/>
    <w:rsid w:val="00506131"/>
    <w:rsid w:val="00506C91"/>
    <w:rsid w:val="00511ACF"/>
    <w:rsid w:val="00514024"/>
    <w:rsid w:val="005141C7"/>
    <w:rsid w:val="005207D6"/>
    <w:rsid w:val="005218B9"/>
    <w:rsid w:val="00525AB6"/>
    <w:rsid w:val="00527E6B"/>
    <w:rsid w:val="00530368"/>
    <w:rsid w:val="0054062F"/>
    <w:rsid w:val="0054096D"/>
    <w:rsid w:val="00540DD0"/>
    <w:rsid w:val="00544487"/>
    <w:rsid w:val="00560A7C"/>
    <w:rsid w:val="00562773"/>
    <w:rsid w:val="005631FA"/>
    <w:rsid w:val="00566BC3"/>
    <w:rsid w:val="0057417B"/>
    <w:rsid w:val="0058405A"/>
    <w:rsid w:val="00585143"/>
    <w:rsid w:val="00585D7C"/>
    <w:rsid w:val="00586EE4"/>
    <w:rsid w:val="00587B62"/>
    <w:rsid w:val="00591683"/>
    <w:rsid w:val="00591EAD"/>
    <w:rsid w:val="00595504"/>
    <w:rsid w:val="00596B38"/>
    <w:rsid w:val="005A47FF"/>
    <w:rsid w:val="005C2375"/>
    <w:rsid w:val="005C58AA"/>
    <w:rsid w:val="005C7693"/>
    <w:rsid w:val="005C7ADD"/>
    <w:rsid w:val="005C7C79"/>
    <w:rsid w:val="005C7F31"/>
    <w:rsid w:val="005D042B"/>
    <w:rsid w:val="005D1DFD"/>
    <w:rsid w:val="005D5296"/>
    <w:rsid w:val="005E57E1"/>
    <w:rsid w:val="005E5F89"/>
    <w:rsid w:val="005F155A"/>
    <w:rsid w:val="005F19D6"/>
    <w:rsid w:val="00610D72"/>
    <w:rsid w:val="00615A93"/>
    <w:rsid w:val="00615C3E"/>
    <w:rsid w:val="00623E06"/>
    <w:rsid w:val="00624401"/>
    <w:rsid w:val="00624B70"/>
    <w:rsid w:val="00630686"/>
    <w:rsid w:val="006337B1"/>
    <w:rsid w:val="00637EF6"/>
    <w:rsid w:val="006402C8"/>
    <w:rsid w:val="00640664"/>
    <w:rsid w:val="00644909"/>
    <w:rsid w:val="00647D48"/>
    <w:rsid w:val="00650270"/>
    <w:rsid w:val="00651494"/>
    <w:rsid w:val="00651555"/>
    <w:rsid w:val="00653E3A"/>
    <w:rsid w:val="00657FD7"/>
    <w:rsid w:val="006603A0"/>
    <w:rsid w:val="00660BD9"/>
    <w:rsid w:val="00661FA1"/>
    <w:rsid w:val="00662123"/>
    <w:rsid w:val="006665A8"/>
    <w:rsid w:val="006673BE"/>
    <w:rsid w:val="00671A84"/>
    <w:rsid w:val="00685A7A"/>
    <w:rsid w:val="00690F78"/>
    <w:rsid w:val="006960B4"/>
    <w:rsid w:val="006973B1"/>
    <w:rsid w:val="006A5434"/>
    <w:rsid w:val="006B2A95"/>
    <w:rsid w:val="006C30B9"/>
    <w:rsid w:val="006C3367"/>
    <w:rsid w:val="006C6CBB"/>
    <w:rsid w:val="006D183D"/>
    <w:rsid w:val="006D6492"/>
    <w:rsid w:val="006D78FB"/>
    <w:rsid w:val="006E45A4"/>
    <w:rsid w:val="006F6AB4"/>
    <w:rsid w:val="007044A0"/>
    <w:rsid w:val="00704FE4"/>
    <w:rsid w:val="0070774B"/>
    <w:rsid w:val="007100B8"/>
    <w:rsid w:val="007119AC"/>
    <w:rsid w:val="00721CA6"/>
    <w:rsid w:val="007222CB"/>
    <w:rsid w:val="007236C1"/>
    <w:rsid w:val="00723D59"/>
    <w:rsid w:val="007240F9"/>
    <w:rsid w:val="00724801"/>
    <w:rsid w:val="0072733B"/>
    <w:rsid w:val="00730A27"/>
    <w:rsid w:val="007357F6"/>
    <w:rsid w:val="0074385D"/>
    <w:rsid w:val="0074462F"/>
    <w:rsid w:val="00751BF1"/>
    <w:rsid w:val="00756080"/>
    <w:rsid w:val="00760DE3"/>
    <w:rsid w:val="007629E4"/>
    <w:rsid w:val="00770663"/>
    <w:rsid w:val="007715F5"/>
    <w:rsid w:val="00774616"/>
    <w:rsid w:val="00776FC2"/>
    <w:rsid w:val="00784E72"/>
    <w:rsid w:val="00790D82"/>
    <w:rsid w:val="00796ADC"/>
    <w:rsid w:val="00796C0B"/>
    <w:rsid w:val="007A661C"/>
    <w:rsid w:val="007A79EC"/>
    <w:rsid w:val="007B58D5"/>
    <w:rsid w:val="007C1813"/>
    <w:rsid w:val="007D15D9"/>
    <w:rsid w:val="007D72F8"/>
    <w:rsid w:val="007D7D94"/>
    <w:rsid w:val="007E3406"/>
    <w:rsid w:val="007E352F"/>
    <w:rsid w:val="007F0235"/>
    <w:rsid w:val="007F4859"/>
    <w:rsid w:val="00802302"/>
    <w:rsid w:val="00803CA8"/>
    <w:rsid w:val="00804BA4"/>
    <w:rsid w:val="0080695F"/>
    <w:rsid w:val="00814A16"/>
    <w:rsid w:val="0081522D"/>
    <w:rsid w:val="00824386"/>
    <w:rsid w:val="00830D11"/>
    <w:rsid w:val="008374BF"/>
    <w:rsid w:val="0084454F"/>
    <w:rsid w:val="00845E1F"/>
    <w:rsid w:val="00846D79"/>
    <w:rsid w:val="00854DD8"/>
    <w:rsid w:val="00857D39"/>
    <w:rsid w:val="008610F9"/>
    <w:rsid w:val="0086225F"/>
    <w:rsid w:val="008641DC"/>
    <w:rsid w:val="008645F8"/>
    <w:rsid w:val="00866D1E"/>
    <w:rsid w:val="00874039"/>
    <w:rsid w:val="00874F9A"/>
    <w:rsid w:val="00875247"/>
    <w:rsid w:val="008773C8"/>
    <w:rsid w:val="008802AD"/>
    <w:rsid w:val="008838A3"/>
    <w:rsid w:val="00884C1F"/>
    <w:rsid w:val="00890931"/>
    <w:rsid w:val="00891991"/>
    <w:rsid w:val="008932A7"/>
    <w:rsid w:val="008A4F5B"/>
    <w:rsid w:val="008A5CDB"/>
    <w:rsid w:val="008A5FA4"/>
    <w:rsid w:val="008A63CF"/>
    <w:rsid w:val="008A6BBC"/>
    <w:rsid w:val="008B5B55"/>
    <w:rsid w:val="008B73EF"/>
    <w:rsid w:val="008B77FF"/>
    <w:rsid w:val="008B7C00"/>
    <w:rsid w:val="008C64A0"/>
    <w:rsid w:val="008D0A03"/>
    <w:rsid w:val="008D307E"/>
    <w:rsid w:val="008D3CA8"/>
    <w:rsid w:val="008D7F7C"/>
    <w:rsid w:val="008E2746"/>
    <w:rsid w:val="008E58A0"/>
    <w:rsid w:val="008E6066"/>
    <w:rsid w:val="008E67BE"/>
    <w:rsid w:val="008E75BD"/>
    <w:rsid w:val="008F2F20"/>
    <w:rsid w:val="008F5713"/>
    <w:rsid w:val="008F60D8"/>
    <w:rsid w:val="008F6C25"/>
    <w:rsid w:val="008F791E"/>
    <w:rsid w:val="00901084"/>
    <w:rsid w:val="009015EA"/>
    <w:rsid w:val="009029E7"/>
    <w:rsid w:val="0090649F"/>
    <w:rsid w:val="00906E9A"/>
    <w:rsid w:val="009070DD"/>
    <w:rsid w:val="0090755F"/>
    <w:rsid w:val="00925179"/>
    <w:rsid w:val="00925C74"/>
    <w:rsid w:val="0093161F"/>
    <w:rsid w:val="00933CD1"/>
    <w:rsid w:val="00934B6A"/>
    <w:rsid w:val="00936A9B"/>
    <w:rsid w:val="0094251E"/>
    <w:rsid w:val="009462ED"/>
    <w:rsid w:val="0096087F"/>
    <w:rsid w:val="00960FAC"/>
    <w:rsid w:val="0096481C"/>
    <w:rsid w:val="00966A43"/>
    <w:rsid w:val="00972E90"/>
    <w:rsid w:val="0097414C"/>
    <w:rsid w:val="00990382"/>
    <w:rsid w:val="009919DC"/>
    <w:rsid w:val="00992D60"/>
    <w:rsid w:val="009951A8"/>
    <w:rsid w:val="00997E6F"/>
    <w:rsid w:val="009A00CE"/>
    <w:rsid w:val="009A26D2"/>
    <w:rsid w:val="009A4768"/>
    <w:rsid w:val="009A5EB4"/>
    <w:rsid w:val="009A61A9"/>
    <w:rsid w:val="009B1194"/>
    <w:rsid w:val="009B2C59"/>
    <w:rsid w:val="009B4AE5"/>
    <w:rsid w:val="009B77CA"/>
    <w:rsid w:val="009C15DE"/>
    <w:rsid w:val="009C5D73"/>
    <w:rsid w:val="009D0B20"/>
    <w:rsid w:val="009D5426"/>
    <w:rsid w:val="009D56D9"/>
    <w:rsid w:val="009D5FC2"/>
    <w:rsid w:val="009D7E62"/>
    <w:rsid w:val="009E1451"/>
    <w:rsid w:val="009E197F"/>
    <w:rsid w:val="009E21C5"/>
    <w:rsid w:val="009E2818"/>
    <w:rsid w:val="009E4149"/>
    <w:rsid w:val="009E5A7B"/>
    <w:rsid w:val="009E757D"/>
    <w:rsid w:val="009E7D27"/>
    <w:rsid w:val="009F2398"/>
    <w:rsid w:val="00A03D18"/>
    <w:rsid w:val="00A04A33"/>
    <w:rsid w:val="00A078D5"/>
    <w:rsid w:val="00A12466"/>
    <w:rsid w:val="00A12D45"/>
    <w:rsid w:val="00A16E19"/>
    <w:rsid w:val="00A204CB"/>
    <w:rsid w:val="00A3193C"/>
    <w:rsid w:val="00A320B4"/>
    <w:rsid w:val="00A36C71"/>
    <w:rsid w:val="00A41060"/>
    <w:rsid w:val="00A41288"/>
    <w:rsid w:val="00A46FAF"/>
    <w:rsid w:val="00A50648"/>
    <w:rsid w:val="00A538C4"/>
    <w:rsid w:val="00A57035"/>
    <w:rsid w:val="00A63E5A"/>
    <w:rsid w:val="00A75DBA"/>
    <w:rsid w:val="00A85E0C"/>
    <w:rsid w:val="00A87532"/>
    <w:rsid w:val="00A90B21"/>
    <w:rsid w:val="00A91A1A"/>
    <w:rsid w:val="00A96F30"/>
    <w:rsid w:val="00AA2161"/>
    <w:rsid w:val="00AA3A51"/>
    <w:rsid w:val="00AA4A0A"/>
    <w:rsid w:val="00AA5E31"/>
    <w:rsid w:val="00AA65D6"/>
    <w:rsid w:val="00AB653E"/>
    <w:rsid w:val="00AC567B"/>
    <w:rsid w:val="00AE2486"/>
    <w:rsid w:val="00AE38B9"/>
    <w:rsid w:val="00AE4AD8"/>
    <w:rsid w:val="00B058CB"/>
    <w:rsid w:val="00B05F0F"/>
    <w:rsid w:val="00B07CA9"/>
    <w:rsid w:val="00B1043A"/>
    <w:rsid w:val="00B10DEF"/>
    <w:rsid w:val="00B11507"/>
    <w:rsid w:val="00B12FBC"/>
    <w:rsid w:val="00B139D7"/>
    <w:rsid w:val="00B17BD2"/>
    <w:rsid w:val="00B20A68"/>
    <w:rsid w:val="00B22721"/>
    <w:rsid w:val="00B25F50"/>
    <w:rsid w:val="00B270DE"/>
    <w:rsid w:val="00B27639"/>
    <w:rsid w:val="00B359A1"/>
    <w:rsid w:val="00B404E6"/>
    <w:rsid w:val="00B47BA1"/>
    <w:rsid w:val="00B523E3"/>
    <w:rsid w:val="00B55492"/>
    <w:rsid w:val="00B555CD"/>
    <w:rsid w:val="00B60D0A"/>
    <w:rsid w:val="00B653D9"/>
    <w:rsid w:val="00B70A68"/>
    <w:rsid w:val="00B71060"/>
    <w:rsid w:val="00B71B60"/>
    <w:rsid w:val="00B72386"/>
    <w:rsid w:val="00B74C25"/>
    <w:rsid w:val="00B75C33"/>
    <w:rsid w:val="00B76A35"/>
    <w:rsid w:val="00B8126E"/>
    <w:rsid w:val="00B81C24"/>
    <w:rsid w:val="00B92411"/>
    <w:rsid w:val="00B94E3E"/>
    <w:rsid w:val="00B95A5E"/>
    <w:rsid w:val="00B96D22"/>
    <w:rsid w:val="00BA354B"/>
    <w:rsid w:val="00BA74F0"/>
    <w:rsid w:val="00BB4FEE"/>
    <w:rsid w:val="00BB71F0"/>
    <w:rsid w:val="00BC0829"/>
    <w:rsid w:val="00BD0B16"/>
    <w:rsid w:val="00BD354F"/>
    <w:rsid w:val="00BD37F9"/>
    <w:rsid w:val="00BD78F1"/>
    <w:rsid w:val="00BE0D32"/>
    <w:rsid w:val="00BE60CB"/>
    <w:rsid w:val="00BE75FF"/>
    <w:rsid w:val="00BF1259"/>
    <w:rsid w:val="00BF21BE"/>
    <w:rsid w:val="00C00918"/>
    <w:rsid w:val="00C01B24"/>
    <w:rsid w:val="00C03F50"/>
    <w:rsid w:val="00C05EC6"/>
    <w:rsid w:val="00C06F0E"/>
    <w:rsid w:val="00C10718"/>
    <w:rsid w:val="00C107A0"/>
    <w:rsid w:val="00C12085"/>
    <w:rsid w:val="00C141A8"/>
    <w:rsid w:val="00C16903"/>
    <w:rsid w:val="00C2720F"/>
    <w:rsid w:val="00C27F75"/>
    <w:rsid w:val="00C30E4D"/>
    <w:rsid w:val="00C326DD"/>
    <w:rsid w:val="00C329CC"/>
    <w:rsid w:val="00C34FA5"/>
    <w:rsid w:val="00C43648"/>
    <w:rsid w:val="00C45E60"/>
    <w:rsid w:val="00C50C35"/>
    <w:rsid w:val="00C51B1E"/>
    <w:rsid w:val="00C529D7"/>
    <w:rsid w:val="00C55829"/>
    <w:rsid w:val="00C61751"/>
    <w:rsid w:val="00C63B09"/>
    <w:rsid w:val="00C63FEE"/>
    <w:rsid w:val="00C74964"/>
    <w:rsid w:val="00C75614"/>
    <w:rsid w:val="00C77A3D"/>
    <w:rsid w:val="00C814C2"/>
    <w:rsid w:val="00C82B00"/>
    <w:rsid w:val="00C84FAB"/>
    <w:rsid w:val="00C92BB9"/>
    <w:rsid w:val="00CA0A10"/>
    <w:rsid w:val="00CA1E88"/>
    <w:rsid w:val="00CA521D"/>
    <w:rsid w:val="00CB2508"/>
    <w:rsid w:val="00CB7D64"/>
    <w:rsid w:val="00CC0C5D"/>
    <w:rsid w:val="00CC10B8"/>
    <w:rsid w:val="00CC5220"/>
    <w:rsid w:val="00CD10FB"/>
    <w:rsid w:val="00CE31FC"/>
    <w:rsid w:val="00CF6C45"/>
    <w:rsid w:val="00D02C85"/>
    <w:rsid w:val="00D13A40"/>
    <w:rsid w:val="00D14E56"/>
    <w:rsid w:val="00D16C36"/>
    <w:rsid w:val="00D335F8"/>
    <w:rsid w:val="00D33A2A"/>
    <w:rsid w:val="00D33E1D"/>
    <w:rsid w:val="00D4478E"/>
    <w:rsid w:val="00D50014"/>
    <w:rsid w:val="00D510FB"/>
    <w:rsid w:val="00D51FCE"/>
    <w:rsid w:val="00D601AF"/>
    <w:rsid w:val="00D60349"/>
    <w:rsid w:val="00D61D79"/>
    <w:rsid w:val="00D6741D"/>
    <w:rsid w:val="00D70193"/>
    <w:rsid w:val="00D70E9F"/>
    <w:rsid w:val="00D76FD5"/>
    <w:rsid w:val="00D82EF7"/>
    <w:rsid w:val="00D84A08"/>
    <w:rsid w:val="00D91F12"/>
    <w:rsid w:val="00D9368B"/>
    <w:rsid w:val="00D9492E"/>
    <w:rsid w:val="00D95BE9"/>
    <w:rsid w:val="00D95DB0"/>
    <w:rsid w:val="00D97DDC"/>
    <w:rsid w:val="00D97E65"/>
    <w:rsid w:val="00DA198C"/>
    <w:rsid w:val="00DA39AE"/>
    <w:rsid w:val="00DB1B79"/>
    <w:rsid w:val="00DC0040"/>
    <w:rsid w:val="00DC1E08"/>
    <w:rsid w:val="00DC1F3F"/>
    <w:rsid w:val="00DC2D90"/>
    <w:rsid w:val="00DC5613"/>
    <w:rsid w:val="00DC5902"/>
    <w:rsid w:val="00DD14D1"/>
    <w:rsid w:val="00DD2565"/>
    <w:rsid w:val="00DD5416"/>
    <w:rsid w:val="00DD686C"/>
    <w:rsid w:val="00DD76A2"/>
    <w:rsid w:val="00DE09F4"/>
    <w:rsid w:val="00DE3F97"/>
    <w:rsid w:val="00DE463F"/>
    <w:rsid w:val="00DE4DDB"/>
    <w:rsid w:val="00DF1A73"/>
    <w:rsid w:val="00DF4EA2"/>
    <w:rsid w:val="00DF70E5"/>
    <w:rsid w:val="00E04DCD"/>
    <w:rsid w:val="00E076F9"/>
    <w:rsid w:val="00E12B10"/>
    <w:rsid w:val="00E1460A"/>
    <w:rsid w:val="00E14F59"/>
    <w:rsid w:val="00E16D56"/>
    <w:rsid w:val="00E23D5D"/>
    <w:rsid w:val="00E24314"/>
    <w:rsid w:val="00E277A6"/>
    <w:rsid w:val="00E304AE"/>
    <w:rsid w:val="00E32263"/>
    <w:rsid w:val="00E35E29"/>
    <w:rsid w:val="00E37359"/>
    <w:rsid w:val="00E44CE8"/>
    <w:rsid w:val="00E51A19"/>
    <w:rsid w:val="00E557DD"/>
    <w:rsid w:val="00E563F0"/>
    <w:rsid w:val="00E57890"/>
    <w:rsid w:val="00E626B1"/>
    <w:rsid w:val="00E630C1"/>
    <w:rsid w:val="00E6790F"/>
    <w:rsid w:val="00E67BF8"/>
    <w:rsid w:val="00E703DC"/>
    <w:rsid w:val="00E70712"/>
    <w:rsid w:val="00E752A0"/>
    <w:rsid w:val="00E85E1F"/>
    <w:rsid w:val="00E93F62"/>
    <w:rsid w:val="00E964A0"/>
    <w:rsid w:val="00E9686C"/>
    <w:rsid w:val="00E968D4"/>
    <w:rsid w:val="00EB01E7"/>
    <w:rsid w:val="00EB185E"/>
    <w:rsid w:val="00EB27D3"/>
    <w:rsid w:val="00EB5442"/>
    <w:rsid w:val="00EB685F"/>
    <w:rsid w:val="00EB7E96"/>
    <w:rsid w:val="00EC38EB"/>
    <w:rsid w:val="00EC3C6E"/>
    <w:rsid w:val="00ED14E2"/>
    <w:rsid w:val="00ED1B16"/>
    <w:rsid w:val="00ED5990"/>
    <w:rsid w:val="00EE07A1"/>
    <w:rsid w:val="00EE3244"/>
    <w:rsid w:val="00EE77C3"/>
    <w:rsid w:val="00EF2B9B"/>
    <w:rsid w:val="00EF2E3C"/>
    <w:rsid w:val="00EF39D9"/>
    <w:rsid w:val="00EF5D15"/>
    <w:rsid w:val="00EF7468"/>
    <w:rsid w:val="00F03149"/>
    <w:rsid w:val="00F03D0E"/>
    <w:rsid w:val="00F05940"/>
    <w:rsid w:val="00F1177B"/>
    <w:rsid w:val="00F11DE8"/>
    <w:rsid w:val="00F12EF5"/>
    <w:rsid w:val="00F218CE"/>
    <w:rsid w:val="00F21E4A"/>
    <w:rsid w:val="00F23271"/>
    <w:rsid w:val="00F24768"/>
    <w:rsid w:val="00F30D76"/>
    <w:rsid w:val="00F3276F"/>
    <w:rsid w:val="00F3282D"/>
    <w:rsid w:val="00F37A45"/>
    <w:rsid w:val="00F4389A"/>
    <w:rsid w:val="00F478F9"/>
    <w:rsid w:val="00F5021B"/>
    <w:rsid w:val="00F542EF"/>
    <w:rsid w:val="00F555A6"/>
    <w:rsid w:val="00F560D1"/>
    <w:rsid w:val="00F60A5B"/>
    <w:rsid w:val="00F621F5"/>
    <w:rsid w:val="00F62409"/>
    <w:rsid w:val="00F6347B"/>
    <w:rsid w:val="00F656B0"/>
    <w:rsid w:val="00F65DA5"/>
    <w:rsid w:val="00F73F1B"/>
    <w:rsid w:val="00F816AA"/>
    <w:rsid w:val="00F81AF2"/>
    <w:rsid w:val="00F85D4F"/>
    <w:rsid w:val="00F86AC9"/>
    <w:rsid w:val="00F91811"/>
    <w:rsid w:val="00F923D0"/>
    <w:rsid w:val="00F9494E"/>
    <w:rsid w:val="00F953B5"/>
    <w:rsid w:val="00F95668"/>
    <w:rsid w:val="00F95745"/>
    <w:rsid w:val="00F9666F"/>
    <w:rsid w:val="00FA03D5"/>
    <w:rsid w:val="00FA1815"/>
    <w:rsid w:val="00FA1A2B"/>
    <w:rsid w:val="00FA32EB"/>
    <w:rsid w:val="00FA5338"/>
    <w:rsid w:val="00FB29B6"/>
    <w:rsid w:val="00FB2BC4"/>
    <w:rsid w:val="00FB4196"/>
    <w:rsid w:val="00FC3CC6"/>
    <w:rsid w:val="00FD353C"/>
    <w:rsid w:val="00FE103A"/>
    <w:rsid w:val="00FE2021"/>
    <w:rsid w:val="00FE494E"/>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hadow color="black" opacity="49151f" offset=".74833mm,.74833mm"/>
    </o:shapedefaults>
    <o:shapelayout v:ext="edit">
      <o:idmap v:ext="edit" data="2"/>
    </o:shapelayout>
  </w:shapeDefaults>
  <w:decimalSymbol w:val=","/>
  <w:listSeparator w:val=";"/>
  <w14:docId w14:val="283A5E61"/>
  <w15:docId w15:val="{290A8283-1067-44EF-9E57-42D494C5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bidi/>
        <w:spacing w:line="360" w:lineRule="auto"/>
        <w:ind w:firstLine="284"/>
        <w:jc w:val="both"/>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601E8"/>
    <w:rPr>
      <w:rFonts w:ascii="Simplified Arabic" w:hAnsi="Simplified Arabic" w:cs="Simplified Arabic"/>
      <w:sz w:val="28"/>
      <w:szCs w:val="28"/>
      <w:lang w:val="en-GB" w:eastAsia="en-GB"/>
    </w:rPr>
  </w:style>
  <w:style w:type="paragraph" w:styleId="1">
    <w:name w:val="heading 1"/>
    <w:basedOn w:val="2"/>
    <w:next w:val="a"/>
    <w:qFormat/>
    <w:rsid w:val="00ED14E2"/>
    <w:pPr>
      <w:jc w:val="center"/>
      <w:outlineLvl w:val="0"/>
    </w:pPr>
    <w:rPr>
      <w:sz w:val="40"/>
      <w:szCs w:val="40"/>
    </w:rPr>
  </w:style>
  <w:style w:type="paragraph" w:styleId="2">
    <w:name w:val="heading 2"/>
    <w:basedOn w:val="a"/>
    <w:next w:val="a"/>
    <w:link w:val="2Char"/>
    <w:uiPriority w:val="9"/>
    <w:unhideWhenUsed/>
    <w:qFormat/>
    <w:rsid w:val="00ED14E2"/>
    <w:pPr>
      <w:spacing w:line="276" w:lineRule="auto"/>
      <w:ind w:firstLine="0"/>
      <w:outlineLvl w:val="1"/>
    </w:pPr>
    <w:rPr>
      <w:rFonts w:eastAsia="Calibri"/>
      <w:bCs/>
      <w:sz w:val="36"/>
      <w:szCs w:val="36"/>
      <w:lang w:val="en-US" w:eastAsia="en-US" w:bidi="ar-EG"/>
    </w:rPr>
  </w:style>
  <w:style w:type="paragraph" w:styleId="3">
    <w:name w:val="heading 3"/>
    <w:basedOn w:val="2"/>
    <w:next w:val="a"/>
    <w:link w:val="3Char"/>
    <w:uiPriority w:val="9"/>
    <w:qFormat/>
    <w:rsid w:val="003601E8"/>
    <w:pPr>
      <w:outlineLvl w:val="2"/>
    </w:pPr>
    <w:rPr>
      <w:sz w:val="32"/>
      <w:szCs w:val="32"/>
    </w:rPr>
  </w:style>
  <w:style w:type="paragraph" w:styleId="4">
    <w:name w:val="heading 4"/>
    <w:basedOn w:val="a"/>
    <w:next w:val="a"/>
    <w:qFormat/>
    <w:rsid w:val="00224A37"/>
    <w:pPr>
      <w:ind w:firstLine="0"/>
      <w:outlineLvl w:val="3"/>
    </w:pPr>
    <w:rPr>
      <w:b/>
      <w:bCs/>
      <w:u w:val="single"/>
      <w:lang w:val="en-US"/>
    </w:rPr>
  </w:style>
  <w:style w:type="paragraph" w:styleId="5">
    <w:name w:val="heading 5"/>
    <w:basedOn w:val="a"/>
    <w:next w:val="a"/>
    <w:qFormat/>
    <w:rsid w:val="003D2774"/>
    <w:pPr>
      <w:numPr>
        <w:ilvl w:val="4"/>
        <w:numId w:val="1"/>
      </w:numPr>
      <w:spacing w:before="240" w:after="60"/>
      <w:outlineLvl w:val="4"/>
    </w:pPr>
    <w:rPr>
      <w:b/>
      <w:bCs/>
      <w:i/>
      <w:iCs/>
      <w:sz w:val="26"/>
      <w:szCs w:val="26"/>
    </w:rPr>
  </w:style>
  <w:style w:type="paragraph" w:styleId="6">
    <w:name w:val="heading 6"/>
    <w:basedOn w:val="a"/>
    <w:next w:val="a"/>
    <w:qFormat/>
    <w:rsid w:val="003D2774"/>
    <w:pPr>
      <w:numPr>
        <w:ilvl w:val="5"/>
        <w:numId w:val="1"/>
      </w:numPr>
      <w:spacing w:before="240" w:after="60"/>
      <w:outlineLvl w:val="5"/>
    </w:pPr>
    <w:rPr>
      <w:b/>
      <w:bCs/>
      <w:sz w:val="22"/>
      <w:szCs w:val="22"/>
    </w:rPr>
  </w:style>
  <w:style w:type="paragraph" w:styleId="7">
    <w:name w:val="heading 7"/>
    <w:basedOn w:val="a"/>
    <w:next w:val="a"/>
    <w:qFormat/>
    <w:rsid w:val="003D2774"/>
    <w:pPr>
      <w:numPr>
        <w:ilvl w:val="6"/>
        <w:numId w:val="1"/>
      </w:numPr>
      <w:spacing w:before="240" w:after="60"/>
      <w:outlineLvl w:val="6"/>
    </w:pPr>
  </w:style>
  <w:style w:type="paragraph" w:styleId="8">
    <w:name w:val="heading 8"/>
    <w:basedOn w:val="a"/>
    <w:next w:val="a"/>
    <w:qFormat/>
    <w:rsid w:val="003D2774"/>
    <w:pPr>
      <w:numPr>
        <w:ilvl w:val="7"/>
        <w:numId w:val="1"/>
      </w:numPr>
      <w:spacing w:before="240" w:after="60"/>
      <w:outlineLvl w:val="7"/>
    </w:pPr>
    <w:rPr>
      <w:i/>
      <w:iCs/>
    </w:rPr>
  </w:style>
  <w:style w:type="paragraph" w:styleId="9">
    <w:name w:val="heading 9"/>
    <w:basedOn w:val="a"/>
    <w:next w:val="a"/>
    <w:qFormat/>
    <w:rsid w:val="003D2774"/>
    <w:pPr>
      <w:numPr>
        <w:ilvl w:val="8"/>
        <w:numId w:val="1"/>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3D2774"/>
    <w:pPr>
      <w:tabs>
        <w:tab w:val="center" w:pos="4153"/>
        <w:tab w:val="right" w:pos="8306"/>
      </w:tabs>
    </w:pPr>
  </w:style>
  <w:style w:type="paragraph" w:styleId="a4">
    <w:name w:val="footer"/>
    <w:basedOn w:val="a"/>
    <w:rsid w:val="003D2774"/>
    <w:pPr>
      <w:tabs>
        <w:tab w:val="center" w:pos="4153"/>
        <w:tab w:val="right" w:pos="8306"/>
      </w:tabs>
    </w:pPr>
  </w:style>
  <w:style w:type="character" w:styleId="a5">
    <w:name w:val="page number"/>
    <w:basedOn w:val="a0"/>
    <w:rsid w:val="003D2774"/>
  </w:style>
  <w:style w:type="paragraph" w:styleId="a6">
    <w:name w:val="Body Text"/>
    <w:basedOn w:val="a"/>
    <w:rsid w:val="003D2774"/>
    <w:rPr>
      <w:rFonts w:ascii="Arial" w:hAnsi="Arial"/>
      <w:sz w:val="22"/>
      <w:szCs w:val="20"/>
      <w:lang w:eastAsia="en-US"/>
    </w:rPr>
  </w:style>
  <w:style w:type="paragraph" w:styleId="30">
    <w:name w:val="Body Text 3"/>
    <w:basedOn w:val="a"/>
    <w:rsid w:val="003D2774"/>
    <w:rPr>
      <w:rFonts w:ascii="Arial" w:hAnsi="Arial"/>
      <w:b/>
      <w:bCs/>
      <w:lang w:eastAsia="en-US"/>
    </w:rPr>
  </w:style>
  <w:style w:type="paragraph" w:customStyle="1" w:styleId="10">
    <w:name w:val="عادي1"/>
    <w:basedOn w:val="a"/>
    <w:rsid w:val="00B12FBC"/>
    <w:pPr>
      <w:spacing w:before="100" w:beforeAutospacing="1" w:after="100" w:afterAutospacing="1"/>
    </w:pPr>
  </w:style>
  <w:style w:type="character" w:customStyle="1" w:styleId="normalchar">
    <w:name w:val="normal__char"/>
    <w:basedOn w:val="a0"/>
    <w:rsid w:val="00B12FBC"/>
  </w:style>
  <w:style w:type="character" w:styleId="a7">
    <w:name w:val="Strong"/>
    <w:uiPriority w:val="22"/>
    <w:qFormat/>
    <w:rsid w:val="00B12FBC"/>
    <w:rPr>
      <w:b/>
      <w:bCs/>
    </w:rPr>
  </w:style>
  <w:style w:type="character" w:customStyle="1" w:styleId="Char">
    <w:name w:val="رأس الصفحة Char"/>
    <w:link w:val="a3"/>
    <w:uiPriority w:val="99"/>
    <w:rsid w:val="0043003B"/>
    <w:rPr>
      <w:sz w:val="24"/>
      <w:szCs w:val="24"/>
    </w:rPr>
  </w:style>
  <w:style w:type="paragraph" w:styleId="a8">
    <w:name w:val="Balloon Text"/>
    <w:basedOn w:val="a"/>
    <w:link w:val="Char0"/>
    <w:rsid w:val="0043003B"/>
    <w:rPr>
      <w:rFonts w:ascii="Tahoma" w:hAnsi="Tahoma" w:cs="Tahoma"/>
      <w:sz w:val="16"/>
      <w:szCs w:val="16"/>
    </w:rPr>
  </w:style>
  <w:style w:type="character" w:customStyle="1" w:styleId="Char0">
    <w:name w:val="نص في بالون Char"/>
    <w:link w:val="a8"/>
    <w:rsid w:val="0043003B"/>
    <w:rPr>
      <w:rFonts w:ascii="Tahoma" w:hAnsi="Tahoma" w:cs="Tahoma"/>
      <w:sz w:val="16"/>
      <w:szCs w:val="16"/>
    </w:rPr>
  </w:style>
  <w:style w:type="table" w:styleId="a9">
    <w:name w:val="Table Grid"/>
    <w:basedOn w:val="a1"/>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8D3CA8"/>
    <w:pPr>
      <w:ind w:left="720"/>
    </w:pPr>
  </w:style>
  <w:style w:type="character" w:styleId="ab">
    <w:name w:val="Emphasis"/>
    <w:uiPriority w:val="20"/>
    <w:qFormat/>
    <w:rsid w:val="002A03B6"/>
    <w:rPr>
      <w:i/>
      <w:iCs/>
    </w:rPr>
  </w:style>
  <w:style w:type="character" w:styleId="Hyperlink">
    <w:name w:val="Hyperlink"/>
    <w:basedOn w:val="a0"/>
    <w:uiPriority w:val="99"/>
    <w:rsid w:val="008A5CDB"/>
    <w:rPr>
      <w:color w:val="0563C1" w:themeColor="hyperlink"/>
      <w:u w:val="single"/>
    </w:rPr>
  </w:style>
  <w:style w:type="character" w:customStyle="1" w:styleId="11">
    <w:name w:val="إشارة لم يتم حلها1"/>
    <w:basedOn w:val="a0"/>
    <w:uiPriority w:val="99"/>
    <w:semiHidden/>
    <w:unhideWhenUsed/>
    <w:rsid w:val="008A5CDB"/>
    <w:rPr>
      <w:color w:val="605E5C"/>
      <w:shd w:val="clear" w:color="auto" w:fill="E1DFDD"/>
    </w:rPr>
  </w:style>
  <w:style w:type="paragraph" w:styleId="ac">
    <w:name w:val="Normal (Web)"/>
    <w:basedOn w:val="a"/>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2Char">
    <w:name w:val="عنوان 2 Char"/>
    <w:basedOn w:val="a0"/>
    <w:link w:val="2"/>
    <w:uiPriority w:val="9"/>
    <w:rsid w:val="00ED14E2"/>
    <w:rPr>
      <w:rFonts w:ascii="Simplified Arabic" w:eastAsia="Calibri" w:hAnsi="Simplified Arabic" w:cs="Simplified Arabic"/>
      <w:bCs/>
      <w:sz w:val="36"/>
      <w:szCs w:val="36"/>
      <w:lang w:bidi="ar-EG"/>
    </w:rPr>
  </w:style>
  <w:style w:type="character" w:customStyle="1" w:styleId="3Char">
    <w:name w:val="عنوان 3 Char"/>
    <w:basedOn w:val="a0"/>
    <w:link w:val="3"/>
    <w:uiPriority w:val="9"/>
    <w:rsid w:val="003601E8"/>
    <w:rPr>
      <w:rFonts w:ascii="Simplified Arabic" w:eastAsia="Calibri" w:hAnsi="Simplified Arabic" w:cs="Simplified Arabic"/>
      <w:bCs/>
      <w:sz w:val="32"/>
      <w:szCs w:val="32"/>
      <w:lang w:bidi="ar-EG"/>
    </w:rPr>
  </w:style>
  <w:style w:type="paragraph" w:customStyle="1" w:styleId="p">
    <w:name w:val="p"/>
    <w:basedOn w:val="a"/>
    <w:rsid w:val="00270DE8"/>
    <w:pPr>
      <w:spacing w:before="100" w:beforeAutospacing="1" w:after="100" w:afterAutospacing="1"/>
    </w:pPr>
    <w:rPr>
      <w:rFonts w:eastAsiaTheme="minorEastAsia"/>
      <w:lang w:val="en-US" w:eastAsia="en-US"/>
    </w:rPr>
  </w:style>
  <w:style w:type="character" w:customStyle="1" w:styleId="kwd-text">
    <w:name w:val="kwd-text"/>
    <w:basedOn w:val="a0"/>
    <w:rsid w:val="00270DE8"/>
  </w:style>
  <w:style w:type="character" w:customStyle="1" w:styleId="element-citation">
    <w:name w:val="element-citation"/>
    <w:basedOn w:val="a0"/>
    <w:rsid w:val="00270DE8"/>
  </w:style>
  <w:style w:type="character" w:customStyle="1" w:styleId="ref-journal">
    <w:name w:val="ref-journal"/>
    <w:basedOn w:val="a0"/>
    <w:rsid w:val="00270DE8"/>
  </w:style>
  <w:style w:type="character" w:customStyle="1" w:styleId="nowrap">
    <w:name w:val="nowrap"/>
    <w:basedOn w:val="a0"/>
    <w:rsid w:val="00270DE8"/>
  </w:style>
  <w:style w:type="character" w:customStyle="1" w:styleId="ref-vol">
    <w:name w:val="ref-vol"/>
    <w:basedOn w:val="a0"/>
    <w:rsid w:val="00270DE8"/>
  </w:style>
  <w:style w:type="paragraph" w:styleId="ad">
    <w:name w:val="No Spacing"/>
    <w:link w:val="Char1"/>
    <w:uiPriority w:val="1"/>
    <w:qFormat/>
    <w:rsid w:val="001D7E17"/>
    <w:rPr>
      <w:rFonts w:asciiTheme="minorHAnsi" w:eastAsiaTheme="minorEastAsia" w:hAnsiTheme="minorHAnsi" w:cstheme="minorBidi"/>
      <w:sz w:val="22"/>
      <w:szCs w:val="22"/>
    </w:rPr>
  </w:style>
  <w:style w:type="character" w:customStyle="1" w:styleId="Char1">
    <w:name w:val="بلا تباعد Char"/>
    <w:basedOn w:val="a0"/>
    <w:link w:val="ad"/>
    <w:uiPriority w:val="1"/>
    <w:rsid w:val="001D7E17"/>
    <w:rPr>
      <w:rFonts w:asciiTheme="minorHAnsi" w:eastAsiaTheme="minorEastAsia" w:hAnsiTheme="minorHAnsi" w:cstheme="minorBidi"/>
      <w:sz w:val="22"/>
      <w:szCs w:val="22"/>
    </w:rPr>
  </w:style>
  <w:style w:type="paragraph" w:styleId="12">
    <w:name w:val="toc 1"/>
    <w:basedOn w:val="a"/>
    <w:next w:val="a"/>
    <w:autoRedefine/>
    <w:uiPriority w:val="39"/>
    <w:rsid w:val="00D16C36"/>
    <w:pPr>
      <w:spacing w:before="120" w:after="120"/>
    </w:pPr>
    <w:rPr>
      <w:rFonts w:asciiTheme="minorHAnsi" w:hAnsiTheme="minorHAnsi" w:cstheme="minorHAnsi"/>
      <w:b/>
      <w:bCs/>
      <w:caps/>
      <w:sz w:val="20"/>
    </w:rPr>
  </w:style>
  <w:style w:type="paragraph" w:styleId="20">
    <w:name w:val="toc 2"/>
    <w:basedOn w:val="a"/>
    <w:next w:val="a"/>
    <w:autoRedefine/>
    <w:uiPriority w:val="39"/>
    <w:rsid w:val="00221497"/>
    <w:pPr>
      <w:tabs>
        <w:tab w:val="right" w:leader="dot" w:pos="9061"/>
      </w:tabs>
      <w:spacing w:line="240" w:lineRule="auto"/>
      <w:ind w:left="240"/>
    </w:pPr>
    <w:rPr>
      <w:rFonts w:asciiTheme="minorHAnsi" w:hAnsiTheme="minorHAnsi" w:cstheme="minorHAnsi"/>
      <w:smallCaps/>
      <w:sz w:val="20"/>
    </w:rPr>
  </w:style>
  <w:style w:type="paragraph" w:styleId="31">
    <w:name w:val="toc 3"/>
    <w:basedOn w:val="a"/>
    <w:next w:val="a"/>
    <w:autoRedefine/>
    <w:uiPriority w:val="39"/>
    <w:rsid w:val="00D16C36"/>
    <w:pPr>
      <w:tabs>
        <w:tab w:val="right" w:leader="dot" w:pos="8296"/>
      </w:tabs>
      <w:ind w:left="240"/>
    </w:pPr>
    <w:rPr>
      <w:rFonts w:asciiTheme="minorHAnsi" w:hAnsiTheme="minorHAnsi" w:cstheme="minorHAnsi"/>
      <w:i/>
      <w:iCs/>
      <w:sz w:val="20"/>
    </w:rPr>
  </w:style>
  <w:style w:type="paragraph" w:styleId="40">
    <w:name w:val="toc 4"/>
    <w:basedOn w:val="a"/>
    <w:next w:val="a"/>
    <w:autoRedefine/>
    <w:rsid w:val="00D16C36"/>
    <w:pPr>
      <w:ind w:left="720"/>
    </w:pPr>
    <w:rPr>
      <w:rFonts w:asciiTheme="minorHAnsi" w:hAnsiTheme="minorHAnsi" w:cstheme="minorHAnsi"/>
      <w:sz w:val="18"/>
      <w:szCs w:val="21"/>
    </w:rPr>
  </w:style>
  <w:style w:type="paragraph" w:styleId="50">
    <w:name w:val="toc 5"/>
    <w:basedOn w:val="a"/>
    <w:next w:val="a"/>
    <w:autoRedefine/>
    <w:rsid w:val="00D16C36"/>
    <w:pPr>
      <w:ind w:left="960"/>
    </w:pPr>
    <w:rPr>
      <w:rFonts w:asciiTheme="minorHAnsi" w:hAnsiTheme="minorHAnsi" w:cstheme="minorHAnsi"/>
      <w:sz w:val="18"/>
      <w:szCs w:val="21"/>
    </w:rPr>
  </w:style>
  <w:style w:type="paragraph" w:styleId="60">
    <w:name w:val="toc 6"/>
    <w:basedOn w:val="a"/>
    <w:next w:val="a"/>
    <w:autoRedefine/>
    <w:rsid w:val="00D16C36"/>
    <w:pPr>
      <w:ind w:left="1200"/>
    </w:pPr>
    <w:rPr>
      <w:rFonts w:asciiTheme="minorHAnsi" w:hAnsiTheme="minorHAnsi" w:cstheme="minorHAnsi"/>
      <w:sz w:val="18"/>
      <w:szCs w:val="21"/>
    </w:rPr>
  </w:style>
  <w:style w:type="paragraph" w:styleId="70">
    <w:name w:val="toc 7"/>
    <w:basedOn w:val="a"/>
    <w:next w:val="a"/>
    <w:autoRedefine/>
    <w:rsid w:val="00D16C36"/>
    <w:pPr>
      <w:ind w:left="1440"/>
    </w:pPr>
    <w:rPr>
      <w:rFonts w:asciiTheme="minorHAnsi" w:hAnsiTheme="minorHAnsi" w:cstheme="minorHAnsi"/>
      <w:sz w:val="18"/>
      <w:szCs w:val="21"/>
    </w:rPr>
  </w:style>
  <w:style w:type="paragraph" w:styleId="80">
    <w:name w:val="toc 8"/>
    <w:basedOn w:val="a"/>
    <w:next w:val="a"/>
    <w:autoRedefine/>
    <w:rsid w:val="00D16C36"/>
    <w:pPr>
      <w:ind w:left="1680"/>
    </w:pPr>
    <w:rPr>
      <w:rFonts w:asciiTheme="minorHAnsi" w:hAnsiTheme="minorHAnsi" w:cstheme="minorHAnsi"/>
      <w:sz w:val="18"/>
      <w:szCs w:val="21"/>
    </w:rPr>
  </w:style>
  <w:style w:type="paragraph" w:styleId="90">
    <w:name w:val="toc 9"/>
    <w:basedOn w:val="a"/>
    <w:next w:val="a"/>
    <w:autoRedefine/>
    <w:rsid w:val="00D16C36"/>
    <w:pPr>
      <w:ind w:left="1920"/>
    </w:pPr>
    <w:rPr>
      <w:rFonts w:asciiTheme="minorHAnsi" w:hAnsiTheme="minorHAnsi" w:cstheme="minorHAnsi"/>
      <w:sz w:val="18"/>
      <w:szCs w:val="21"/>
    </w:rPr>
  </w:style>
  <w:style w:type="character" w:customStyle="1" w:styleId="13">
    <w:name w:val="إشارة لم يتم حلها1"/>
    <w:basedOn w:val="a0"/>
    <w:uiPriority w:val="99"/>
    <w:semiHidden/>
    <w:unhideWhenUsed/>
    <w:rsid w:val="002F50B6"/>
    <w:rPr>
      <w:color w:val="605E5C"/>
      <w:shd w:val="clear" w:color="auto" w:fill="E1DFDD"/>
    </w:rPr>
  </w:style>
  <w:style w:type="character" w:customStyle="1" w:styleId="fontstyle01">
    <w:name w:val="fontstyle01"/>
    <w:basedOn w:val="a0"/>
    <w:rsid w:val="002F50B6"/>
    <w:rPr>
      <w:rFonts w:ascii="Times-Roman" w:hAnsi="Times-Roman" w:hint="default"/>
      <w:b w:val="0"/>
      <w:bCs w:val="0"/>
      <w:i w:val="0"/>
      <w:iCs w:val="0"/>
      <w:color w:val="000000"/>
      <w:sz w:val="20"/>
      <w:szCs w:val="20"/>
    </w:rPr>
  </w:style>
  <w:style w:type="character" w:customStyle="1" w:styleId="fontstyle21">
    <w:name w:val="fontstyle21"/>
    <w:basedOn w:val="a0"/>
    <w:rsid w:val="002F50B6"/>
    <w:rPr>
      <w:rFonts w:ascii="SimplifiedArabic" w:hAnsi="SimplifiedArabic" w:hint="default"/>
      <w:b w:val="0"/>
      <w:bCs w:val="0"/>
      <w:i w:val="0"/>
      <w:iCs w:val="0"/>
      <w:color w:val="000000"/>
      <w:sz w:val="28"/>
      <w:szCs w:val="28"/>
    </w:rPr>
  </w:style>
  <w:style w:type="character" w:customStyle="1" w:styleId="fontstyle31">
    <w:name w:val="fontstyle31"/>
    <w:basedOn w:val="a0"/>
    <w:rsid w:val="002F50B6"/>
    <w:rPr>
      <w:rFonts w:ascii="Cambria" w:hAnsi="Cambria" w:hint="default"/>
      <w:b/>
      <w:bCs/>
      <w:i w:val="0"/>
      <w:iCs w:val="0"/>
      <w:color w:val="000000"/>
      <w:sz w:val="26"/>
      <w:szCs w:val="26"/>
    </w:rPr>
  </w:style>
  <w:style w:type="table" w:customStyle="1" w:styleId="TableGrid1">
    <w:name w:val="Table Grid1"/>
    <w:basedOn w:val="a1"/>
    <w:next w:val="a9"/>
    <w:uiPriority w:val="39"/>
    <w:rsid w:val="00BD0B16"/>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next w:val="14"/>
    <w:uiPriority w:val="41"/>
    <w:rsid w:val="00566BC3"/>
    <w:pPr>
      <w:bidi w:val="0"/>
      <w:spacing w:line="240" w:lineRule="auto"/>
      <w:ind w:firstLine="0"/>
      <w:jc w:val="left"/>
    </w:pPr>
    <w:rPr>
      <w:rFonts w:ascii="Calibri" w:eastAsia="Calibri" w:hAnsi="Calibri" w:cs="Arial"/>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4">
    <w:name w:val="Plain Table 1"/>
    <w:basedOn w:val="a1"/>
    <w:uiPriority w:val="41"/>
    <w:rsid w:val="00566BC3"/>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e">
    <w:name w:val="caption"/>
    <w:basedOn w:val="a"/>
    <w:next w:val="a"/>
    <w:unhideWhenUsed/>
    <w:qFormat/>
    <w:rsid w:val="00566BC3"/>
    <w:pPr>
      <w:spacing w:after="200" w:line="240" w:lineRule="auto"/>
      <w:jc w:val="center"/>
    </w:pPr>
    <w:rPr>
      <w:b/>
      <w:bCs/>
      <w:i/>
      <w:iCs/>
      <w:color w:val="44546A" w:themeColor="text2"/>
      <w:sz w:val="24"/>
      <w:szCs w:val="24"/>
    </w:rPr>
  </w:style>
  <w:style w:type="paragraph" w:styleId="af">
    <w:name w:val="table of figures"/>
    <w:basedOn w:val="a"/>
    <w:next w:val="a"/>
    <w:uiPriority w:val="99"/>
    <w:unhideWhenUsed/>
    <w:rsid w:val="00D9368B"/>
  </w:style>
  <w:style w:type="table" w:customStyle="1" w:styleId="TableGrid21">
    <w:name w:val="Table Grid21"/>
    <w:basedOn w:val="a1"/>
    <w:next w:val="a9"/>
    <w:uiPriority w:val="39"/>
    <w:rsid w:val="003F4415"/>
    <w:pPr>
      <w:bidi w:val="0"/>
      <w:spacing w:line="240" w:lineRule="auto"/>
      <w:ind w:firstLine="0"/>
      <w:jc w:val="left"/>
    </w:pPr>
    <w:rPr>
      <w:rFonts w:ascii="Calibri" w:eastAsia="Calibri" w:hAnsi="Calibri" w:cs="Arial"/>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531341">
      <w:bodyDiv w:val="1"/>
      <w:marLeft w:val="0"/>
      <w:marRight w:val="0"/>
      <w:marTop w:val="0"/>
      <w:marBottom w:val="0"/>
      <w:divBdr>
        <w:top w:val="none" w:sz="0" w:space="0" w:color="auto"/>
        <w:left w:val="none" w:sz="0" w:space="0" w:color="auto"/>
        <w:bottom w:val="none" w:sz="0" w:space="0" w:color="auto"/>
        <w:right w:val="none" w:sz="0" w:space="0" w:color="auto"/>
      </w:divBdr>
    </w:div>
    <w:div w:id="1735547293">
      <w:bodyDiv w:val="1"/>
      <w:marLeft w:val="0"/>
      <w:marRight w:val="0"/>
      <w:marTop w:val="0"/>
      <w:marBottom w:val="0"/>
      <w:divBdr>
        <w:top w:val="none" w:sz="0" w:space="0" w:color="auto"/>
        <w:left w:val="none" w:sz="0" w:space="0" w:color="auto"/>
        <w:bottom w:val="none" w:sz="0" w:space="0" w:color="auto"/>
        <w:right w:val="none" w:sz="0" w:space="0" w:color="auto"/>
      </w:divBdr>
      <w:divsChild>
        <w:div w:id="1237280296">
          <w:marLeft w:val="0"/>
          <w:marRight w:val="0"/>
          <w:marTop w:val="0"/>
          <w:marBottom w:val="0"/>
          <w:divBdr>
            <w:top w:val="single" w:sz="2" w:space="0" w:color="E5E7EB"/>
            <w:left w:val="single" w:sz="2" w:space="0" w:color="E5E7EB"/>
            <w:bottom w:val="single" w:sz="2" w:space="0" w:color="E5E7EB"/>
            <w:right w:val="single" w:sz="2" w:space="0" w:color="E5E7EB"/>
          </w:divBdr>
          <w:divsChild>
            <w:div w:id="2007584558">
              <w:marLeft w:val="0"/>
              <w:marRight w:val="0"/>
              <w:marTop w:val="0"/>
              <w:marBottom w:val="0"/>
              <w:divBdr>
                <w:top w:val="none" w:sz="0" w:space="0" w:color="auto"/>
                <w:left w:val="none" w:sz="0" w:space="0" w:color="auto"/>
                <w:bottom w:val="none" w:sz="0" w:space="0" w:color="auto"/>
                <w:right w:val="none" w:sz="0" w:space="0" w:color="auto"/>
              </w:divBdr>
              <w:divsChild>
                <w:div w:id="1298611056">
                  <w:marLeft w:val="0"/>
                  <w:marRight w:val="0"/>
                  <w:marTop w:val="0"/>
                  <w:marBottom w:val="0"/>
                  <w:divBdr>
                    <w:top w:val="none" w:sz="0" w:space="0" w:color="auto"/>
                    <w:left w:val="none" w:sz="0" w:space="0" w:color="auto"/>
                    <w:bottom w:val="none" w:sz="0" w:space="0" w:color="auto"/>
                    <w:right w:val="none" w:sz="0" w:space="0" w:color="auto"/>
                  </w:divBdr>
                  <w:divsChild>
                    <w:div w:id="2090730945">
                      <w:marLeft w:val="0"/>
                      <w:marRight w:val="0"/>
                      <w:marTop w:val="0"/>
                      <w:marBottom w:val="0"/>
                      <w:divBdr>
                        <w:top w:val="single" w:sz="2" w:space="0" w:color="E5E7EB"/>
                        <w:left w:val="single" w:sz="2" w:space="0" w:color="E5E7EB"/>
                        <w:bottom w:val="single" w:sz="2" w:space="0" w:color="E5E7EB"/>
                        <w:right w:val="single" w:sz="2" w:space="0" w:color="E5E7EB"/>
                      </w:divBdr>
                      <w:divsChild>
                        <w:div w:id="2139758707">
                          <w:marLeft w:val="0"/>
                          <w:marRight w:val="0"/>
                          <w:marTop w:val="0"/>
                          <w:marBottom w:val="0"/>
                          <w:divBdr>
                            <w:top w:val="single" w:sz="2" w:space="0" w:color="E5E7EB"/>
                            <w:left w:val="single" w:sz="2" w:space="0" w:color="E5E7EB"/>
                            <w:bottom w:val="single" w:sz="2" w:space="0" w:color="E5E7EB"/>
                            <w:right w:val="single" w:sz="2" w:space="0" w:color="E5E7EB"/>
                          </w:divBdr>
                          <w:divsChild>
                            <w:div w:id="759064496">
                              <w:marLeft w:val="0"/>
                              <w:marRight w:val="0"/>
                              <w:marTop w:val="0"/>
                              <w:marBottom w:val="0"/>
                              <w:divBdr>
                                <w:top w:val="single" w:sz="2" w:space="0" w:color="E5E7EB"/>
                                <w:left w:val="single" w:sz="2" w:space="0" w:color="E5E7EB"/>
                                <w:bottom w:val="single" w:sz="2" w:space="0" w:color="E5E7EB"/>
                                <w:right w:val="single" w:sz="2" w:space="0" w:color="E5E7EB"/>
                              </w:divBdr>
                              <w:divsChild>
                                <w:div w:id="91829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57693763">
                  <w:marLeft w:val="0"/>
                  <w:marRight w:val="0"/>
                  <w:marTop w:val="120"/>
                  <w:marBottom w:val="0"/>
                  <w:divBdr>
                    <w:top w:val="none" w:sz="0" w:space="0" w:color="auto"/>
                    <w:left w:val="none" w:sz="0" w:space="0" w:color="auto"/>
                    <w:bottom w:val="none" w:sz="0" w:space="0" w:color="auto"/>
                    <w:right w:val="none" w:sz="0" w:space="0" w:color="auto"/>
                  </w:divBdr>
                  <w:divsChild>
                    <w:div w:id="1970043744">
                      <w:marLeft w:val="-120"/>
                      <w:marRight w:val="0"/>
                      <w:marTop w:val="0"/>
                      <w:marBottom w:val="0"/>
                      <w:divBdr>
                        <w:top w:val="single" w:sz="2" w:space="0" w:color="E5E7EB"/>
                        <w:left w:val="single" w:sz="2" w:space="0" w:color="E5E7EB"/>
                        <w:bottom w:val="single" w:sz="2" w:space="0" w:color="E5E7EB"/>
                        <w:right w:val="single" w:sz="2" w:space="0" w:color="E5E7EB"/>
                      </w:divBdr>
                      <w:divsChild>
                        <w:div w:id="1741174290">
                          <w:marLeft w:val="0"/>
                          <w:marRight w:val="0"/>
                          <w:marTop w:val="0"/>
                          <w:marBottom w:val="0"/>
                          <w:divBdr>
                            <w:top w:val="single" w:sz="2" w:space="0" w:color="E5E7EB"/>
                            <w:left w:val="single" w:sz="2" w:space="0" w:color="E5E7EB"/>
                            <w:bottom w:val="single" w:sz="2" w:space="0" w:color="E5E7EB"/>
                            <w:right w:val="single" w:sz="2" w:space="0" w:color="E5E7EB"/>
                          </w:divBdr>
                          <w:divsChild>
                            <w:div w:id="15244355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0081283">
                          <w:marLeft w:val="0"/>
                          <w:marRight w:val="0"/>
                          <w:marTop w:val="0"/>
                          <w:marBottom w:val="0"/>
                          <w:divBdr>
                            <w:top w:val="single" w:sz="2" w:space="0" w:color="E5E7EB"/>
                            <w:left w:val="single" w:sz="2" w:space="0" w:color="E5E7EB"/>
                            <w:bottom w:val="single" w:sz="2" w:space="0" w:color="E5E7EB"/>
                            <w:right w:val="single" w:sz="2" w:space="0" w:color="E5E7EB"/>
                          </w:divBdr>
                          <w:divsChild>
                            <w:div w:id="14517797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971739572">
      <w:bodyDiv w:val="1"/>
      <w:marLeft w:val="0"/>
      <w:marRight w:val="0"/>
      <w:marTop w:val="0"/>
      <w:marBottom w:val="0"/>
      <w:divBdr>
        <w:top w:val="none" w:sz="0" w:space="0" w:color="auto"/>
        <w:left w:val="none" w:sz="0" w:space="0" w:color="auto"/>
        <w:bottom w:val="none" w:sz="0" w:space="0" w:color="auto"/>
        <w:right w:val="none" w:sz="0" w:space="0" w:color="auto"/>
      </w:divBdr>
      <w:divsChild>
        <w:div w:id="2014801660">
          <w:marLeft w:val="0"/>
          <w:marRight w:val="0"/>
          <w:marTop w:val="0"/>
          <w:marBottom w:val="0"/>
          <w:divBdr>
            <w:top w:val="single" w:sz="2" w:space="0" w:color="E5E7EB"/>
            <w:left w:val="single" w:sz="2" w:space="0" w:color="E5E7EB"/>
            <w:bottom w:val="single" w:sz="2" w:space="0" w:color="E5E7EB"/>
            <w:right w:val="single" w:sz="2" w:space="0" w:color="E5E7EB"/>
          </w:divBdr>
          <w:divsChild>
            <w:div w:id="386495312">
              <w:marLeft w:val="0"/>
              <w:marRight w:val="0"/>
              <w:marTop w:val="0"/>
              <w:marBottom w:val="0"/>
              <w:divBdr>
                <w:top w:val="none" w:sz="0" w:space="0" w:color="auto"/>
                <w:left w:val="none" w:sz="0" w:space="0" w:color="auto"/>
                <w:bottom w:val="none" w:sz="0" w:space="0" w:color="auto"/>
                <w:right w:val="none" w:sz="0" w:space="0" w:color="auto"/>
              </w:divBdr>
              <w:divsChild>
                <w:div w:id="738601522">
                  <w:marLeft w:val="0"/>
                  <w:marRight w:val="0"/>
                  <w:marTop w:val="0"/>
                  <w:marBottom w:val="0"/>
                  <w:divBdr>
                    <w:top w:val="none" w:sz="0" w:space="0" w:color="auto"/>
                    <w:left w:val="none" w:sz="0" w:space="0" w:color="auto"/>
                    <w:bottom w:val="none" w:sz="0" w:space="0" w:color="auto"/>
                    <w:right w:val="none" w:sz="0" w:space="0" w:color="auto"/>
                  </w:divBdr>
                  <w:divsChild>
                    <w:div w:id="22754872">
                      <w:marLeft w:val="0"/>
                      <w:marRight w:val="0"/>
                      <w:marTop w:val="0"/>
                      <w:marBottom w:val="0"/>
                      <w:divBdr>
                        <w:top w:val="single" w:sz="2" w:space="0" w:color="E5E7EB"/>
                        <w:left w:val="single" w:sz="2" w:space="0" w:color="E5E7EB"/>
                        <w:bottom w:val="single" w:sz="2" w:space="0" w:color="E5E7EB"/>
                        <w:right w:val="single" w:sz="2" w:space="0" w:color="E5E7EB"/>
                      </w:divBdr>
                      <w:divsChild>
                        <w:div w:id="816915525">
                          <w:marLeft w:val="0"/>
                          <w:marRight w:val="0"/>
                          <w:marTop w:val="0"/>
                          <w:marBottom w:val="0"/>
                          <w:divBdr>
                            <w:top w:val="single" w:sz="2" w:space="0" w:color="E5E7EB"/>
                            <w:left w:val="single" w:sz="2" w:space="0" w:color="E5E7EB"/>
                            <w:bottom w:val="single" w:sz="2" w:space="0" w:color="E5E7EB"/>
                            <w:right w:val="single" w:sz="2" w:space="0" w:color="E5E7EB"/>
                          </w:divBdr>
                          <w:divsChild>
                            <w:div w:id="1996958147">
                              <w:marLeft w:val="0"/>
                              <w:marRight w:val="0"/>
                              <w:marTop w:val="0"/>
                              <w:marBottom w:val="0"/>
                              <w:divBdr>
                                <w:top w:val="single" w:sz="2" w:space="0" w:color="E5E7EB"/>
                                <w:left w:val="single" w:sz="2" w:space="0" w:color="E5E7EB"/>
                                <w:bottom w:val="single" w:sz="2" w:space="0" w:color="E5E7EB"/>
                                <w:right w:val="single" w:sz="2" w:space="0" w:color="E5E7EB"/>
                              </w:divBdr>
                              <w:divsChild>
                                <w:div w:id="6602754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36114054">
                  <w:marLeft w:val="0"/>
                  <w:marRight w:val="0"/>
                  <w:marTop w:val="120"/>
                  <w:marBottom w:val="0"/>
                  <w:divBdr>
                    <w:top w:val="none" w:sz="0" w:space="0" w:color="auto"/>
                    <w:left w:val="none" w:sz="0" w:space="0" w:color="auto"/>
                    <w:bottom w:val="none" w:sz="0" w:space="0" w:color="auto"/>
                    <w:right w:val="none" w:sz="0" w:space="0" w:color="auto"/>
                  </w:divBdr>
                  <w:divsChild>
                    <w:div w:id="1124470746">
                      <w:marLeft w:val="-120"/>
                      <w:marRight w:val="0"/>
                      <w:marTop w:val="0"/>
                      <w:marBottom w:val="0"/>
                      <w:divBdr>
                        <w:top w:val="single" w:sz="2" w:space="0" w:color="E5E7EB"/>
                        <w:left w:val="single" w:sz="2" w:space="0" w:color="E5E7EB"/>
                        <w:bottom w:val="single" w:sz="2" w:space="0" w:color="E5E7EB"/>
                        <w:right w:val="single" w:sz="2" w:space="0" w:color="E5E7EB"/>
                      </w:divBdr>
                      <w:divsChild>
                        <w:div w:id="247545241">
                          <w:marLeft w:val="0"/>
                          <w:marRight w:val="0"/>
                          <w:marTop w:val="0"/>
                          <w:marBottom w:val="0"/>
                          <w:divBdr>
                            <w:top w:val="single" w:sz="2" w:space="0" w:color="E5E7EB"/>
                            <w:left w:val="single" w:sz="2" w:space="0" w:color="E5E7EB"/>
                            <w:bottom w:val="single" w:sz="2" w:space="0" w:color="E5E7EB"/>
                            <w:right w:val="single" w:sz="2" w:space="0" w:color="E5E7EB"/>
                          </w:divBdr>
                          <w:divsChild>
                            <w:div w:id="1229263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8860105">
                          <w:marLeft w:val="0"/>
                          <w:marRight w:val="0"/>
                          <w:marTop w:val="0"/>
                          <w:marBottom w:val="0"/>
                          <w:divBdr>
                            <w:top w:val="single" w:sz="2" w:space="0" w:color="E5E7EB"/>
                            <w:left w:val="single" w:sz="2" w:space="0" w:color="E5E7EB"/>
                            <w:bottom w:val="single" w:sz="2" w:space="0" w:color="E5E7EB"/>
                            <w:right w:val="single" w:sz="2" w:space="0" w:color="E5E7EB"/>
                          </w:divBdr>
                          <w:divsChild>
                            <w:div w:id="937372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004777776">
      <w:bodyDiv w:val="1"/>
      <w:marLeft w:val="0"/>
      <w:marRight w:val="0"/>
      <w:marTop w:val="0"/>
      <w:marBottom w:val="0"/>
      <w:divBdr>
        <w:top w:val="none" w:sz="0" w:space="0" w:color="auto"/>
        <w:left w:val="none" w:sz="0" w:space="0" w:color="auto"/>
        <w:bottom w:val="none" w:sz="0" w:space="0" w:color="auto"/>
        <w:right w:val="none" w:sz="0" w:space="0" w:color="auto"/>
      </w:divBdr>
    </w:div>
    <w:div w:id="201355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3126/jacem.v2i0.16097" TargetMode="External"/><Relationship Id="rId3" Type="http://schemas.openxmlformats.org/officeDocument/2006/relationships/numbering" Target="numbering.xml"/><Relationship Id="rId21" Type="http://schemas.openxmlformats.org/officeDocument/2006/relationships/hyperlink" Target="https://doi.org/10.1080/08956308.2019.1587280"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2991/978-94-6463-080-0_24"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dspace.univ-batna.dz/xmlui/handle/123456789/553"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doi.org/10.3390/electronics8070724"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doi.org/10.6106/jcepm.2011.1.1.025" TargetMode="External"/><Relationship Id="rId28" Type="http://schemas.openxmlformats.org/officeDocument/2006/relationships/hyperlink" Target="https://doi.org/10.1016/j.ijproman.2007.03.001" TargetMode="External"/><Relationship Id="rId10" Type="http://schemas.openxmlformats.org/officeDocument/2006/relationships/footer" Target="footer1.xml"/><Relationship Id="rId19" Type="http://schemas.openxmlformats.org/officeDocument/2006/relationships/hyperlink" Target="https://doi.org/10.21608/caf.2024.379091"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hyperlink" Target="https://doi.org/10.3390/su13042345" TargetMode="External"/><Relationship Id="rId27" Type="http://schemas.openxmlformats.org/officeDocument/2006/relationships/hyperlink" Target="https://doi.org/10.1061/(asce)me.1943-5479.0000709" TargetMode="External"/><Relationship Id="rId30"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747CD4-CFBA-4F16-8065-1D1F9B5CE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82</Pages>
  <Words>14152</Words>
  <Characters>80671</Characters>
  <Application>Microsoft Office Word</Application>
  <DocSecurity>0</DocSecurity>
  <Lines>672</Lines>
  <Paragraphs>189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94634</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cp:lastModifiedBy>ASMA ALMASUODI</cp:lastModifiedBy>
  <cp:revision>3</cp:revision>
  <cp:lastPrinted>2024-11-02T05:57:00Z</cp:lastPrinted>
  <dcterms:created xsi:type="dcterms:W3CDTF">2025-03-07T18:00:00Z</dcterms:created>
  <dcterms:modified xsi:type="dcterms:W3CDTF">2025-03-07T18:16:00Z</dcterms:modified>
</cp:coreProperties>
</file>