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293AD42" w:rsidR="00EA22ED" w:rsidRDefault="00EA22ED" w:rsidP="00B07EBC">
      <w:pPr>
        <w:rPr>
          <w:rtl/>
          <w:lang w:bidi="ar-SY"/>
        </w:rPr>
      </w:pPr>
      <w:r w:rsidRPr="00EA22ED">
        <w:t>Leader Name</w:t>
      </w:r>
      <w:r w:rsidR="005455A0">
        <w:rPr>
          <w:rFonts w:hint="cs"/>
          <w:b/>
          <w:bCs/>
          <w:rtl/>
        </w:rPr>
        <w:t xml:space="preserve"> </w:t>
      </w:r>
      <w:r w:rsidR="00B07EBC">
        <w:rPr>
          <w:rFonts w:hint="cs"/>
          <w:b/>
          <w:bCs/>
          <w:rtl/>
        </w:rPr>
        <w:t xml:space="preserve">صدقة بن محمود صدقة </w:t>
      </w:r>
      <w:proofErr w:type="gramStart"/>
      <w:r w:rsidR="00B07EBC">
        <w:rPr>
          <w:rFonts w:hint="cs"/>
          <w:b/>
          <w:bCs/>
          <w:rtl/>
        </w:rPr>
        <w:t xml:space="preserve">زمزمي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839E7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DA9BC5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1815777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9C7567" w:rsidR="00A839E7" w:rsidRDefault="00A839E7" w:rsidP="00A839E7"/>
        </w:tc>
      </w:tr>
      <w:tr w:rsidR="00A839E7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3DF8ECB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275F3F1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AC5BC98" w:rsidR="00A839E7" w:rsidRDefault="00A839E7" w:rsidP="00A839E7">
            <w:pPr>
              <w:jc w:val="center"/>
            </w:pPr>
            <w:r>
              <w:rPr>
                <w:rFonts w:hint="cs"/>
                <w:rtl/>
              </w:rPr>
              <w:t>تعديل العنوان وإلغاء التكرار في مدة تنفيذ المشاريع الانشائية فقد تكررت مرتان</w:t>
            </w:r>
          </w:p>
        </w:tc>
      </w:tr>
      <w:tr w:rsidR="00A839E7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9B651C2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26B46A8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EF368DD" w:rsidR="00A839E7" w:rsidRDefault="00A839E7" w:rsidP="00A839E7">
            <w:pPr>
              <w:jc w:val="center"/>
            </w:pPr>
            <w:r>
              <w:rPr>
                <w:rFonts w:hint="cs"/>
                <w:rtl/>
              </w:rPr>
              <w:t>لم يوضح الباحث فكرة سوء التخطيط ومتغيراتها والارتباط بين سوء التخطي</w:t>
            </w:r>
            <w:r>
              <w:rPr>
                <w:rFonts w:hint="eastAsia"/>
                <w:rtl/>
              </w:rPr>
              <w:t>ط</w:t>
            </w:r>
            <w:r>
              <w:rPr>
                <w:rFonts w:hint="cs"/>
                <w:rtl/>
              </w:rPr>
              <w:t xml:space="preserve"> وتأخر المشاريع ولم يستشهد بدراسات سابقة بينت أهمية هذا الموضوع</w:t>
            </w:r>
          </w:p>
        </w:tc>
      </w:tr>
      <w:tr w:rsidR="00A839E7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A6348D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7A1D85A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B947253" w:rsidR="00A839E7" w:rsidRDefault="00A839E7" w:rsidP="00A839E7">
            <w:pPr>
              <w:jc w:val="center"/>
            </w:pPr>
          </w:p>
        </w:tc>
      </w:tr>
      <w:tr w:rsidR="00A839E7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64A8709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42B35DF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3DF62098" w:rsidR="00A839E7" w:rsidRDefault="00A839E7" w:rsidP="00A839E7">
            <w:pPr>
              <w:jc w:val="center"/>
            </w:pPr>
            <w:r>
              <w:rPr>
                <w:rFonts w:hint="cs"/>
                <w:rtl/>
              </w:rPr>
              <w:t>تحديد الأهمية العلمية والعملية للدراسة</w:t>
            </w:r>
          </w:p>
        </w:tc>
      </w:tr>
      <w:tr w:rsidR="00A839E7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553352C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42BDC26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2DACDA0" w:rsidR="00A839E7" w:rsidRDefault="00A839E7" w:rsidP="00A839E7">
            <w:pPr>
              <w:jc w:val="center"/>
            </w:pPr>
            <w:r>
              <w:rPr>
                <w:rFonts w:hint="cs"/>
                <w:rtl/>
              </w:rPr>
              <w:t>عدم الاسهاب في عرض الأهداف واختصارها الى هدف رئيس ومجموعة من الأهداف الفرعية المرتبطة بالتخطي</w:t>
            </w:r>
            <w:r>
              <w:rPr>
                <w:rFonts w:hint="eastAsia"/>
                <w:rtl/>
              </w:rPr>
              <w:t>ط</w:t>
            </w:r>
            <w:r>
              <w:rPr>
                <w:rFonts w:hint="cs"/>
                <w:rtl/>
              </w:rPr>
              <w:t xml:space="preserve"> وتأثيره على مدة المشروع</w:t>
            </w:r>
          </w:p>
        </w:tc>
      </w:tr>
      <w:tr w:rsidR="00A839E7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4BFC923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CE7910E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E97460A" w:rsidR="00A839E7" w:rsidRDefault="00A839E7" w:rsidP="00A839E7">
            <w:pPr>
              <w:jc w:val="center"/>
            </w:pPr>
          </w:p>
        </w:tc>
      </w:tr>
      <w:tr w:rsidR="00A839E7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D6094C8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D38B477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4F526AB" w:rsidR="00A839E7" w:rsidRDefault="00A839E7" w:rsidP="00A839E7">
            <w:pPr>
              <w:jc w:val="center"/>
            </w:pPr>
            <w:r>
              <w:rPr>
                <w:rFonts w:hint="cs"/>
                <w:rtl/>
              </w:rPr>
              <w:t>توضيح اطار البحث</w:t>
            </w:r>
          </w:p>
        </w:tc>
      </w:tr>
      <w:tr w:rsidR="00A839E7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E115BAA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AF64706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89EDDB8" w:rsidR="00A839E7" w:rsidRDefault="00A839E7" w:rsidP="00A839E7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 للدراسة</w:t>
            </w:r>
          </w:p>
        </w:tc>
      </w:tr>
      <w:tr w:rsidR="00A839E7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1245E3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C3D6A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90437A" w:rsidR="00A839E7" w:rsidRDefault="00A839E7" w:rsidP="00A839E7">
            <w:pPr>
              <w:jc w:val="center"/>
            </w:pPr>
          </w:p>
        </w:tc>
      </w:tr>
      <w:tr w:rsidR="00A839E7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0D8490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81CE68C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279762A" w:rsidR="00A839E7" w:rsidRDefault="00A839E7" w:rsidP="00A839E7">
            <w:pPr>
              <w:jc w:val="center"/>
            </w:pPr>
          </w:p>
        </w:tc>
      </w:tr>
      <w:tr w:rsidR="00A839E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1ACA9FF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96FC3A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5D619CA0" w:rsidR="00A839E7" w:rsidRDefault="00A839E7" w:rsidP="00A839E7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tr w:rsidR="00A839E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FB9B8D4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2F48444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46F030E" w:rsidR="00A839E7" w:rsidRDefault="00A839E7" w:rsidP="00A839E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تضمين جميع المراجع المستخدمة في الخطة والدراسات السابقة ضمن قائمة المراجع</w:t>
            </w:r>
          </w:p>
        </w:tc>
      </w:tr>
      <w:tr w:rsidR="00A839E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A5029B8" w:rsidR="00A839E7" w:rsidRDefault="00A839E7" w:rsidP="00A839E7">
            <w:pPr>
              <w:bidi/>
              <w:jc w:val="center"/>
            </w:pPr>
            <w:r>
              <w:rPr>
                <w:rFonts w:hint="cs"/>
                <w:rtl/>
              </w:rPr>
              <w:t>تحليل الدراسات السابقة وبيان وجه الشبه والاختلاف وما يميز البحث الحالي عن بقية الدراسات</w:t>
            </w:r>
            <w:bookmarkStart w:id="0" w:name="_GoBack"/>
            <w:bookmarkEnd w:id="0"/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A45CB"/>
    <w:rsid w:val="000B2D79"/>
    <w:rsid w:val="000B2E8F"/>
    <w:rsid w:val="000B797A"/>
    <w:rsid w:val="0011697C"/>
    <w:rsid w:val="00121AA4"/>
    <w:rsid w:val="00144A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6455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53696D"/>
    <w:rsid w:val="005455A0"/>
    <w:rsid w:val="00552C9A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C2911"/>
    <w:rsid w:val="007D641C"/>
    <w:rsid w:val="007E0D08"/>
    <w:rsid w:val="008102F8"/>
    <w:rsid w:val="00811C8D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847B5"/>
    <w:rsid w:val="00992CF7"/>
    <w:rsid w:val="009B1DD8"/>
    <w:rsid w:val="009B2CD3"/>
    <w:rsid w:val="00A006C8"/>
    <w:rsid w:val="00A00B68"/>
    <w:rsid w:val="00A216F7"/>
    <w:rsid w:val="00A3058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54541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2025-07-01T13:28:00Z</dcterms:created>
  <dcterms:modified xsi:type="dcterms:W3CDTF">2025-07-01T13:37:00Z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