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68931823" w14:textId="62DFB792" w:rsidR="006C3FEE" w:rsidRPr="00B42F11" w:rsidRDefault="006C3FEE" w:rsidP="00B42F11">
      <w:pPr>
        <w:pStyle w:val="isselectedend"/>
        <w:pBdr>
          <w:bottom w:val="single" w:sz="4" w:space="1" w:color="auto"/>
        </w:pBdr>
        <w:bidi/>
        <w:rPr>
          <w:rFonts w:ascii="Sakkal Majalla" w:hAnsi="Sakkal Majalla" w:cs="Sakkal Majalla"/>
          <w:b/>
          <w:bCs/>
          <w:sz w:val="28"/>
          <w:szCs w:val="28"/>
          <w:rtl/>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r w:rsidRPr="006C3FEE">
        <w:rPr>
          <w:rFonts w:ascii="Sakkal Majalla" w:hAnsi="Sakkal Majalla" w:cs="Sakkal Majalla"/>
          <w:sz w:val="28"/>
          <w:szCs w:val="28"/>
        </w:rPr>
        <w:br/>
      </w:r>
      <w:r w:rsidR="00B42F11">
        <w:rPr>
          <w:rFonts w:ascii="Sakkal Majalla" w:hAnsi="Sakkal Majalla" w:cs="Sakkal Majalla" w:hint="cs"/>
          <w:b/>
          <w:bCs/>
          <w:sz w:val="28"/>
          <w:szCs w:val="28"/>
          <w:rtl/>
        </w:rPr>
        <w:t xml:space="preserve">            </w:t>
      </w:r>
      <w:r w:rsidR="00B42F11" w:rsidRPr="00B42F11">
        <w:rPr>
          <w:rFonts w:ascii="Sakkal Majalla" w:hAnsi="Sakkal Majalla" w:cs="Sakkal Majalla"/>
          <w:b/>
          <w:bCs/>
          <w:sz w:val="28"/>
          <w:szCs w:val="28"/>
          <w:rtl/>
        </w:rPr>
        <w:t>أثر ممارسات إدارة الموارد البشرية الإلكترونية على التميز المؤسسي: دراسة تطبيقية على القطاع الصحي السعودي</w:t>
      </w: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39FA51B" w:rsidR="006C3FEE" w:rsidRPr="006C3FEE" w:rsidRDefault="00B42F11" w:rsidP="006C3FEE">
      <w:pPr>
        <w:pStyle w:val="isselectedend"/>
        <w:bidi/>
        <w:rPr>
          <w:rFonts w:ascii="Sakkal Majalla" w:hAnsi="Sakkal Majalla" w:cs="Sakkal Majalla"/>
          <w:sz w:val="28"/>
          <w:szCs w:val="28"/>
        </w:rPr>
      </w:pPr>
      <w:r>
        <w:rPr>
          <w:rFonts w:ascii="Sakkal Majalla" w:hAnsi="Sakkal Majalla" w:cs="Sakkal Majalla" w:hint="cs"/>
          <w:sz w:val="28"/>
          <w:szCs w:val="28"/>
          <w:rtl/>
        </w:rPr>
        <w:t xml:space="preserve">                                                                </w:t>
      </w:r>
      <w:r w:rsidR="006C3FEE" w:rsidRPr="006C3FEE">
        <w:rPr>
          <w:rFonts w:ascii="Sakkal Majalla" w:hAnsi="Sakkal Majalla" w:cs="Sakkal Majalla"/>
          <w:sz w:val="28"/>
          <w:szCs w:val="28"/>
          <w:rtl/>
        </w:rPr>
        <w:t>تحية طيبة وبعد،</w:t>
      </w:r>
    </w:p>
    <w:p w14:paraId="478671CE" w14:textId="38174C5A" w:rsidR="006C3FEE" w:rsidRPr="006C3FEE" w:rsidRDefault="006C3FEE" w:rsidP="00B42F11">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w:t>
      </w:r>
      <w:r w:rsidR="00B42F11" w:rsidRPr="00B42F11">
        <w:rPr>
          <w:rFonts w:ascii="Sakkal Majalla" w:hAnsi="Sakkal Majalla" w:cs="Sakkal Majalla"/>
          <w:b/>
          <w:bCs/>
          <w:sz w:val="28"/>
          <w:szCs w:val="28"/>
          <w:rtl/>
        </w:rPr>
        <w:t>فيصل دخيل عويد العنزي</w:t>
      </w:r>
      <w:r w:rsidR="00B42F11" w:rsidRPr="00B42F11">
        <w:rPr>
          <w:rFonts w:ascii="Sakkal Majalla" w:hAnsi="Sakkal Majalla" w:cs="Sakkal Majalla"/>
          <w:sz w:val="28"/>
          <w:szCs w:val="28"/>
          <w:rtl/>
        </w:rPr>
        <w:t xml:space="preserve"> </w:t>
      </w:r>
      <w:r w:rsidR="00B42F11">
        <w:rPr>
          <w:rFonts w:ascii="Sakkal Majalla" w:hAnsi="Sakkal Majalla" w:cs="Sakkal Majalla" w:hint="cs"/>
          <w:sz w:val="28"/>
          <w:szCs w:val="28"/>
          <w:rtl/>
        </w:rPr>
        <w:t>)</w:t>
      </w:r>
      <w:r w:rsidRPr="006C3FEE">
        <w:rPr>
          <w:rFonts w:ascii="Sakkal Majalla" w:hAnsi="Sakkal Majalla" w:cs="Sakkal Majalla"/>
          <w:sz w:val="28"/>
          <w:szCs w:val="28"/>
          <w:rtl/>
        </w:rPr>
        <w:t xml:space="preserve">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5CA38CF2" w:rsidR="006C3FEE" w:rsidRDefault="0085052C" w:rsidP="006C3FEE">
      <w:pPr>
        <w:pStyle w:val="a6"/>
        <w:bidi/>
        <w:rPr>
          <w:rFonts w:ascii="Sakkal Majalla" w:hAnsi="Sakkal Majalla" w:cs="Sakkal Majalla"/>
          <w:sz w:val="28"/>
          <w:szCs w:val="28"/>
          <w:rtl/>
          <w:lang w:bidi="ar-EG"/>
        </w:rPr>
      </w:pPr>
      <w:r w:rsidRPr="006C3FEE">
        <w:rPr>
          <w:rFonts w:ascii="Sakkal Majalla" w:hAnsi="Sakkal Majalla" w:cs="Sakkal Majalla" w:hint="cs"/>
          <w:sz w:val="28"/>
          <w:szCs w:val="28"/>
          <w:rtl/>
        </w:rPr>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B42F11" w:rsidRPr="00B42F11">
        <w:rPr>
          <w:rFonts w:ascii="Sakkal Majalla" w:hAnsi="Sakkal Majalla" w:cs="Sakkal Majalla"/>
          <w:sz w:val="28"/>
          <w:szCs w:val="28"/>
          <w:rtl/>
        </w:rPr>
        <w:t xml:space="preserve">فيصل دخيل عويد العنزي  </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B42F11">
        <w:rPr>
          <w:rFonts w:ascii="Sakkal Majalla" w:hAnsi="Sakkal Majalla" w:cs="Sakkal Majalla" w:hint="cs"/>
          <w:sz w:val="28"/>
          <w:szCs w:val="28"/>
          <w:rtl/>
        </w:rPr>
        <w:t xml:space="preserve"> 15/6/2025</w:t>
      </w:r>
    </w:p>
    <w:p w14:paraId="4419263E" w14:textId="469DF745" w:rsidR="00AF7BD4" w:rsidRPr="006C3FEE" w:rsidRDefault="00AF7BD4" w:rsidP="00AF7BD4">
      <w:pPr>
        <w:pStyle w:val="a6"/>
        <w:bidi/>
        <w:rPr>
          <w:rFonts w:ascii="Sakkal Majalla" w:hAnsi="Sakkal Majalla" w:cs="Sakkal Majalla"/>
          <w:sz w:val="28"/>
          <w:szCs w:val="28"/>
          <w:rtl/>
          <w:lang w:bidi="ar-EG"/>
        </w:rPr>
      </w:pPr>
      <w:r w:rsidRPr="00AF7BD4">
        <w:rPr>
          <w:rFonts w:ascii="Sakkal Majalla" w:hAnsi="Sakkal Majalla" w:cs="Sakkal Majalla" w:hint="cs"/>
          <w:sz w:val="28"/>
          <w:szCs w:val="28"/>
          <w:highlight w:val="yellow"/>
          <w:rtl/>
          <w:lang w:bidi="ar-EG"/>
        </w:rPr>
        <w:t xml:space="preserve">ملاحظة: الاستبانة مقدمة للعاملين بقسم إدارة الموارد البشرية بالقطاع </w:t>
      </w:r>
      <w:proofErr w:type="gramStart"/>
      <w:r w:rsidR="006C4A1A">
        <w:rPr>
          <w:rFonts w:ascii="Sakkal Majalla" w:hAnsi="Sakkal Majalla" w:cs="Sakkal Majalla" w:hint="cs"/>
          <w:sz w:val="28"/>
          <w:szCs w:val="28"/>
          <w:highlight w:val="yellow"/>
          <w:rtl/>
          <w:lang w:bidi="ar-EG"/>
        </w:rPr>
        <w:t>الصحي</w:t>
      </w:r>
      <w:r w:rsidRPr="00AF7BD4">
        <w:rPr>
          <w:rFonts w:ascii="Sakkal Majalla" w:hAnsi="Sakkal Majalla" w:cs="Sakkal Majalla" w:hint="cs"/>
          <w:sz w:val="28"/>
          <w:szCs w:val="28"/>
          <w:highlight w:val="yellow"/>
          <w:rtl/>
          <w:lang w:bidi="ar-EG"/>
        </w:rPr>
        <w:t xml:space="preserve">  بمحافظة</w:t>
      </w:r>
      <w:proofErr w:type="gramEnd"/>
      <w:r w:rsidRPr="00AF7BD4">
        <w:rPr>
          <w:rFonts w:ascii="Sakkal Majalla" w:hAnsi="Sakkal Majalla" w:cs="Sakkal Majalla" w:hint="cs"/>
          <w:sz w:val="28"/>
          <w:szCs w:val="28"/>
          <w:highlight w:val="yellow"/>
          <w:rtl/>
          <w:lang w:bidi="ar-EG"/>
        </w:rPr>
        <w:t xml:space="preserve"> حفر الباطن</w:t>
      </w:r>
      <w:r>
        <w:rPr>
          <w:rFonts w:ascii="Sakkal Majalla" w:hAnsi="Sakkal Majalla" w:cs="Sakkal Majalla" w:hint="cs"/>
          <w:sz w:val="28"/>
          <w:szCs w:val="28"/>
          <w:rtl/>
          <w:lang w:bidi="ar-EG"/>
        </w:rPr>
        <w:t xml:space="preserve"> </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201313E7" w:rsidR="006C3FEE" w:rsidRPr="006C3FEE" w:rsidRDefault="006C3FEE" w:rsidP="00B42F11">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lastRenderedPageBreak/>
        <w:t>1. المتغير المستقل: (.</w:t>
      </w:r>
      <w:r w:rsidR="00B42F11" w:rsidRPr="00B42F11">
        <w:rPr>
          <w:rFonts w:ascii="Sakkal Majalla" w:eastAsia="Simplified Arabic" w:hAnsi="Sakkal Majalla" w:cs="Sakkal Majalla"/>
          <w:bCs/>
          <w:sz w:val="24"/>
          <w:szCs w:val="24"/>
          <w:rtl/>
        </w:rPr>
        <w:t>إدارة الموارد البشرية الإلكترونية</w:t>
      </w:r>
      <w:r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6C3FEE" w:rsidRPr="006C3FEE" w14:paraId="765A52AF" w14:textId="77777777" w:rsidTr="00052A9C">
        <w:trPr>
          <w:jc w:val="center"/>
        </w:trPr>
        <w:tc>
          <w:tcPr>
            <w:tcW w:w="1680" w:type="dxa"/>
            <w:shd w:val="clear" w:color="auto" w:fill="D9D9D9" w:themeFill="background1" w:themeFillShade="D9"/>
          </w:tcPr>
          <w:p w14:paraId="2B4F7E9D" w14:textId="77777777" w:rsidR="006C3FEE" w:rsidRPr="006C3FEE" w:rsidRDefault="006C3FEE" w:rsidP="00052A9C">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23B91E1D" w14:textId="77777777" w:rsidR="006C3FEE" w:rsidRPr="006C3FEE" w:rsidRDefault="006C3FEE" w:rsidP="00052A9C">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FC4F72F" w14:textId="77777777" w:rsidR="006C3FEE" w:rsidRPr="006C3FEE" w:rsidRDefault="006C3FEE" w:rsidP="00052A9C">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124B85D7" w14:textId="77777777" w:rsidR="006C3FEE" w:rsidRPr="006C3FEE" w:rsidRDefault="006C3FEE" w:rsidP="00052A9C">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B42F11" w:rsidRPr="006C3FEE" w14:paraId="2A3F58D9" w14:textId="77777777" w:rsidTr="00052A9C">
        <w:trPr>
          <w:jc w:val="center"/>
        </w:trPr>
        <w:tc>
          <w:tcPr>
            <w:tcW w:w="1705" w:type="dxa"/>
            <w:gridSpan w:val="2"/>
            <w:vMerge w:val="restart"/>
            <w:vAlign w:val="center"/>
          </w:tcPr>
          <w:p w14:paraId="0222EBA7" w14:textId="03888768" w:rsidR="00B42F11" w:rsidRPr="006C3FEE" w:rsidRDefault="00B42F11" w:rsidP="00B42F11">
            <w:pPr>
              <w:spacing w:line="240" w:lineRule="auto"/>
              <w:jc w:val="center"/>
              <w:rPr>
                <w:rFonts w:ascii="Sakkal Majalla" w:eastAsia="Simplified Arabic" w:hAnsi="Sakkal Majalla" w:cs="Sakkal Majalla"/>
                <w:b/>
                <w:sz w:val="24"/>
                <w:szCs w:val="24"/>
              </w:rPr>
            </w:pPr>
            <w:r w:rsidRPr="00522BFE">
              <w:rPr>
                <w:rFonts w:ascii="Sakkal Majalla" w:eastAsia="Simplified Arabic" w:hAnsi="Sakkal Majalla" w:cs="Sakkal Majalla"/>
                <w:b/>
                <w:sz w:val="24"/>
                <w:szCs w:val="24"/>
                <w:rtl/>
              </w:rPr>
              <w:t>البعد الأول: التوظيف الالكتروني</w:t>
            </w:r>
            <w:r w:rsidRPr="00B42F11">
              <w:rPr>
                <w:rFonts w:ascii="Sakkal Majalla" w:eastAsia="Simplified Arabic" w:hAnsi="Sakkal Majalla" w:cs="Sakkal Majalla"/>
                <w:b/>
                <w:sz w:val="24"/>
                <w:szCs w:val="24"/>
                <w:rtl/>
              </w:rPr>
              <w:t xml:space="preserve"> </w:t>
            </w:r>
          </w:p>
        </w:tc>
        <w:tc>
          <w:tcPr>
            <w:tcW w:w="3544" w:type="dxa"/>
          </w:tcPr>
          <w:p w14:paraId="10B724B0" w14:textId="11C67EBA" w:rsidR="00B42F11" w:rsidRPr="006C3FEE" w:rsidRDefault="00C35097" w:rsidP="00C35097">
            <w:pPr>
              <w:spacing w:line="240" w:lineRule="auto"/>
              <w:jc w:val="right"/>
              <w:rPr>
                <w:rFonts w:ascii="Sakkal Majalla" w:eastAsia="Simplified Arabic" w:hAnsi="Sakkal Majalla" w:cs="Sakkal Majalla"/>
                <w:sz w:val="24"/>
                <w:szCs w:val="24"/>
                <w:rtl/>
                <w:lang w:bidi="ar-EG"/>
              </w:rPr>
            </w:pPr>
            <w:r w:rsidRPr="00C35097">
              <w:rPr>
                <w:rFonts w:ascii="Sakkal Majalla" w:eastAsia="Simplified Arabic" w:hAnsi="Sakkal Majalla" w:cs="Sakkal Majalla"/>
                <w:sz w:val="24"/>
                <w:szCs w:val="24"/>
                <w:rtl/>
                <w:lang w:bidi="ar-EG"/>
              </w:rPr>
              <w:t xml:space="preserve">تستخدم إدارة المستشفى المواقع الإلكترونية في الإعلان عن حاجاتها </w:t>
            </w:r>
            <w:r>
              <w:rPr>
                <w:rFonts w:ascii="Sakkal Majalla" w:eastAsia="Simplified Arabic" w:hAnsi="Sakkal Majalla" w:cs="Sakkal Majalla" w:hint="cs"/>
                <w:sz w:val="24"/>
                <w:szCs w:val="24"/>
                <w:rtl/>
                <w:lang w:bidi="ar-EG"/>
              </w:rPr>
              <w:t xml:space="preserve"> للموارد البشرية</w:t>
            </w:r>
          </w:p>
        </w:tc>
        <w:tc>
          <w:tcPr>
            <w:tcW w:w="1701" w:type="dxa"/>
            <w:vMerge w:val="restart"/>
            <w:vAlign w:val="center"/>
          </w:tcPr>
          <w:p w14:paraId="5D071E33" w14:textId="5C39DD28" w:rsidR="00542AAE" w:rsidRPr="006C3FEE" w:rsidRDefault="00F44951" w:rsidP="00F44951">
            <w:pPr>
              <w:bidi/>
              <w:spacing w:line="240" w:lineRule="auto"/>
              <w:rPr>
                <w:rFonts w:ascii="Sakkal Majalla" w:eastAsia="Simplified Arabic" w:hAnsi="Sakkal Majalla" w:cs="Sakkal Majalla"/>
                <w:sz w:val="24"/>
                <w:szCs w:val="24"/>
              </w:rPr>
            </w:pPr>
            <w:r w:rsidRPr="00F44951">
              <w:rPr>
                <w:rFonts w:ascii="Sakkal Majalla" w:eastAsia="Simplified Arabic" w:hAnsi="Sakkal Majalla" w:cs="Sakkal Majalla"/>
                <w:sz w:val="24"/>
                <w:szCs w:val="24"/>
                <w:rtl/>
              </w:rPr>
              <w:t>الطيب، ياسر محمد، والقوصي، منة الله. (2023). أثر ممارسات إدارة الموارد البشرية الإلكترونية على الأداء الوظيفي في ‏قطاع المستشفيات الخاصة: دراسة مقارنة بين جمهورية مصر العربية والمملكة العربية السعودية، المجلة العلمية للدراسات التجارية والبيئية، جامعة قناة السويس، 14 (3</w:t>
            </w:r>
            <w:r>
              <w:rPr>
                <w:rFonts w:ascii="Sakkal Majalla" w:eastAsia="Simplified Arabic" w:hAnsi="Sakkal Majalla" w:cs="Sakkal Majalla" w:hint="cs"/>
                <w:sz w:val="24"/>
                <w:szCs w:val="24"/>
                <w:rtl/>
              </w:rPr>
              <w:t>)</w:t>
            </w:r>
          </w:p>
        </w:tc>
        <w:tc>
          <w:tcPr>
            <w:tcW w:w="3539" w:type="dxa"/>
          </w:tcPr>
          <w:p w14:paraId="751E6616" w14:textId="5383D3D8" w:rsidR="00B42F11" w:rsidRPr="006C3FEE" w:rsidRDefault="00B42F11" w:rsidP="00674BF1">
            <w:pPr>
              <w:spacing w:line="240" w:lineRule="auto"/>
              <w:jc w:val="right"/>
              <w:rPr>
                <w:rFonts w:ascii="Sakkal Majalla" w:eastAsia="Simplified Arabic" w:hAnsi="Sakkal Majalla" w:cs="Sakkal Majalla"/>
                <w:sz w:val="24"/>
                <w:szCs w:val="24"/>
                <w:rtl/>
                <w:lang w:bidi="ar-EG"/>
              </w:rPr>
            </w:pPr>
            <w:r w:rsidRPr="00B42F11">
              <w:rPr>
                <w:rFonts w:ascii="Sakkal Majalla" w:eastAsia="Simplified Arabic" w:hAnsi="Sakkal Majalla" w:cs="Sakkal Majalla"/>
                <w:sz w:val="24"/>
                <w:szCs w:val="24"/>
                <w:rtl/>
              </w:rPr>
              <w:t>ت</w:t>
            </w:r>
            <w:r w:rsidR="00674BF1">
              <w:rPr>
                <w:rFonts w:ascii="Sakkal Majalla" w:eastAsia="Simplified Arabic" w:hAnsi="Sakkal Majalla" w:cs="Sakkal Majalla" w:hint="cs"/>
                <w:sz w:val="24"/>
                <w:szCs w:val="24"/>
                <w:rtl/>
                <w:lang w:bidi="ar-EG"/>
              </w:rPr>
              <w:t xml:space="preserve">ستخدم إدارة المستشفى منصات إلكترونية واضحة للإعلان عن الوظائف واستقبال طلبات التوظيف </w:t>
            </w:r>
          </w:p>
        </w:tc>
      </w:tr>
      <w:tr w:rsidR="00B42F11" w:rsidRPr="006C3FEE" w14:paraId="6FAB5058" w14:textId="77777777" w:rsidTr="00052A9C">
        <w:trPr>
          <w:jc w:val="center"/>
        </w:trPr>
        <w:tc>
          <w:tcPr>
            <w:tcW w:w="1705" w:type="dxa"/>
            <w:gridSpan w:val="2"/>
            <w:vMerge/>
            <w:vAlign w:val="center"/>
          </w:tcPr>
          <w:p w14:paraId="5B40443D" w14:textId="77777777" w:rsidR="00B42F11" w:rsidRPr="006C3FEE" w:rsidRDefault="00B42F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B86B5F8" w14:textId="0444277A" w:rsidR="00B42F11" w:rsidRPr="006C3FEE" w:rsidRDefault="00C35097" w:rsidP="00542AAE">
            <w:pPr>
              <w:spacing w:line="240" w:lineRule="auto"/>
              <w:jc w:val="right"/>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يسهم الاختيار والتوظيف الالكتروني على تحقيق مبادئ العدالة والمساواة</w:t>
            </w:r>
          </w:p>
        </w:tc>
        <w:tc>
          <w:tcPr>
            <w:tcW w:w="1701" w:type="dxa"/>
            <w:vMerge/>
            <w:vAlign w:val="center"/>
          </w:tcPr>
          <w:p w14:paraId="09FFD4D2" w14:textId="77777777" w:rsidR="00B42F11" w:rsidRPr="006C3FEE" w:rsidRDefault="00B42F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6943B14" w14:textId="2CE7B5F0" w:rsidR="00B42F11" w:rsidRPr="006C3FEE" w:rsidRDefault="00B42F11" w:rsidP="00052A9C">
            <w:pPr>
              <w:spacing w:line="240" w:lineRule="auto"/>
              <w:jc w:val="right"/>
              <w:rPr>
                <w:rFonts w:ascii="Sakkal Majalla" w:eastAsia="Simplified Arabic" w:hAnsi="Sakkal Majalla" w:cs="Sakkal Majalla"/>
                <w:sz w:val="24"/>
                <w:szCs w:val="24"/>
              </w:rPr>
            </w:pPr>
            <w:r w:rsidRPr="00B42F11">
              <w:rPr>
                <w:rFonts w:ascii="Sakkal Majalla" w:eastAsia="Simplified Arabic" w:hAnsi="Sakkal Majalla" w:cs="Sakkal Majalla"/>
                <w:sz w:val="24"/>
                <w:szCs w:val="24"/>
                <w:rtl/>
              </w:rPr>
              <w:t>توفر أنظمة التوظيف الإلكتروني معلومات دقيقة عن المتقدمين للوظائف</w:t>
            </w:r>
          </w:p>
        </w:tc>
      </w:tr>
      <w:tr w:rsidR="00B42F11" w:rsidRPr="006C3FEE" w14:paraId="012C49CA" w14:textId="77777777" w:rsidTr="00052A9C">
        <w:trPr>
          <w:jc w:val="center"/>
        </w:trPr>
        <w:tc>
          <w:tcPr>
            <w:tcW w:w="1705" w:type="dxa"/>
            <w:gridSpan w:val="2"/>
            <w:vMerge/>
            <w:vAlign w:val="center"/>
          </w:tcPr>
          <w:p w14:paraId="1A363742" w14:textId="77777777" w:rsidR="00B42F11" w:rsidRPr="006C3FEE" w:rsidRDefault="00B42F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CF2990C" w14:textId="37F82175" w:rsidR="00B42F11" w:rsidRPr="006C3FEE" w:rsidRDefault="00C35097" w:rsidP="00052A9C">
            <w:pPr>
              <w:spacing w:line="240" w:lineRule="auto"/>
              <w:jc w:val="right"/>
              <w:rPr>
                <w:rFonts w:ascii="Sakkal Majalla" w:eastAsia="Simplified Arabic" w:hAnsi="Sakkal Majalla" w:cs="Sakkal Majalla"/>
                <w:sz w:val="24"/>
                <w:szCs w:val="24"/>
              </w:rPr>
            </w:pPr>
            <w:r w:rsidRPr="00C35097">
              <w:rPr>
                <w:rFonts w:ascii="Sakkal Majalla" w:eastAsia="Simplified Arabic" w:hAnsi="Sakkal Majalla" w:cs="Sakkal Majalla"/>
                <w:sz w:val="24"/>
                <w:szCs w:val="24"/>
                <w:rtl/>
              </w:rPr>
              <w:t>تعتمد إدارة المستشفى على الأنظمة الالكترونية في عملية فرز الطلبات المقدمة</w:t>
            </w:r>
          </w:p>
        </w:tc>
        <w:tc>
          <w:tcPr>
            <w:tcW w:w="1701" w:type="dxa"/>
            <w:vMerge/>
            <w:vAlign w:val="center"/>
          </w:tcPr>
          <w:p w14:paraId="71E6326E" w14:textId="77777777" w:rsidR="00B42F11" w:rsidRPr="006C3FEE" w:rsidRDefault="00B42F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7299455" w14:textId="009FC609" w:rsidR="00B42F11" w:rsidRPr="006C3FEE" w:rsidRDefault="00542AAE" w:rsidP="00052A9C">
            <w:pPr>
              <w:spacing w:line="240" w:lineRule="auto"/>
              <w:jc w:val="right"/>
              <w:rPr>
                <w:rFonts w:ascii="Sakkal Majalla" w:eastAsia="Simplified Arabic" w:hAnsi="Sakkal Majalla" w:cs="Sakkal Majalla"/>
                <w:sz w:val="24"/>
                <w:szCs w:val="24"/>
              </w:rPr>
            </w:pPr>
            <w:r w:rsidRPr="00B42F11">
              <w:rPr>
                <w:rFonts w:ascii="Sakkal Majalla" w:eastAsia="Simplified Arabic" w:hAnsi="Sakkal Majalla" w:cs="Sakkal Majalla"/>
                <w:sz w:val="24"/>
                <w:szCs w:val="24"/>
                <w:rtl/>
              </w:rPr>
              <w:t>تسهم أنظمة التوظيف الإلكتروني في تسريع إجراءات التوظيف</w:t>
            </w:r>
          </w:p>
        </w:tc>
      </w:tr>
      <w:tr w:rsidR="00B42F11" w:rsidRPr="006C3FEE" w14:paraId="1C0DEEB9" w14:textId="77777777" w:rsidTr="00052A9C">
        <w:trPr>
          <w:jc w:val="center"/>
        </w:trPr>
        <w:tc>
          <w:tcPr>
            <w:tcW w:w="1705" w:type="dxa"/>
            <w:gridSpan w:val="2"/>
            <w:vMerge/>
            <w:vAlign w:val="center"/>
          </w:tcPr>
          <w:p w14:paraId="1B1773BF" w14:textId="77777777" w:rsidR="00B42F11" w:rsidRPr="006C3FEE" w:rsidRDefault="00B42F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DC0240D" w14:textId="66245E4F" w:rsidR="00B42F11" w:rsidRPr="006C3FEE" w:rsidRDefault="00C35097" w:rsidP="00052A9C">
            <w:pPr>
              <w:spacing w:line="240" w:lineRule="auto"/>
              <w:jc w:val="right"/>
              <w:rPr>
                <w:rFonts w:ascii="Sakkal Majalla" w:eastAsia="Simplified Arabic" w:hAnsi="Sakkal Majalla" w:cs="Sakkal Majalla"/>
                <w:sz w:val="24"/>
                <w:szCs w:val="24"/>
              </w:rPr>
            </w:pPr>
            <w:r w:rsidRPr="00C35097">
              <w:rPr>
                <w:rFonts w:ascii="Sakkal Majalla" w:eastAsia="Simplified Arabic" w:hAnsi="Sakkal Majalla" w:cs="Sakkal Majalla"/>
                <w:sz w:val="24"/>
                <w:szCs w:val="24"/>
                <w:rtl/>
              </w:rPr>
              <w:t>تعتمد إدارة المستشفى في عملية التوظيف على الاختبارات الإلكترونية</w:t>
            </w:r>
          </w:p>
        </w:tc>
        <w:tc>
          <w:tcPr>
            <w:tcW w:w="1701" w:type="dxa"/>
            <w:vMerge/>
            <w:vAlign w:val="center"/>
          </w:tcPr>
          <w:p w14:paraId="7F33FEDE" w14:textId="77777777" w:rsidR="00B42F11" w:rsidRPr="006C3FEE" w:rsidRDefault="00B42F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08C581B7" w14:textId="0534311A" w:rsidR="00B42F11" w:rsidRPr="006C3FEE" w:rsidRDefault="00542AAE" w:rsidP="00052A9C">
            <w:pPr>
              <w:spacing w:line="240" w:lineRule="auto"/>
              <w:jc w:val="right"/>
              <w:rPr>
                <w:rFonts w:ascii="Sakkal Majalla" w:eastAsia="Simplified Arabic" w:hAnsi="Sakkal Majalla" w:cs="Sakkal Majalla"/>
                <w:sz w:val="24"/>
                <w:szCs w:val="24"/>
              </w:rPr>
            </w:pPr>
            <w:r w:rsidRPr="00542AAE">
              <w:rPr>
                <w:rFonts w:ascii="Sakkal Majalla" w:eastAsia="Simplified Arabic" w:hAnsi="Sakkal Majalla" w:cs="Sakkal Majalla"/>
                <w:sz w:val="24"/>
                <w:szCs w:val="24"/>
                <w:rtl/>
              </w:rPr>
              <w:t>تستخدم إدارة المستشفى الاختبارات الإلكترونية في عملية اختيار المرشحين للتوظيف</w:t>
            </w:r>
            <w:r w:rsidRPr="00542AAE">
              <w:rPr>
                <w:rFonts w:ascii="Sakkal Majalla" w:eastAsia="Simplified Arabic" w:hAnsi="Sakkal Majalla" w:cs="Sakkal Majalla"/>
                <w:sz w:val="24"/>
                <w:szCs w:val="24"/>
              </w:rPr>
              <w:t>.</w:t>
            </w:r>
          </w:p>
        </w:tc>
      </w:tr>
      <w:tr w:rsidR="00B42F11" w:rsidRPr="006C3FEE" w14:paraId="4C9AC691" w14:textId="77777777" w:rsidTr="00052A9C">
        <w:trPr>
          <w:jc w:val="center"/>
        </w:trPr>
        <w:tc>
          <w:tcPr>
            <w:tcW w:w="1705" w:type="dxa"/>
            <w:gridSpan w:val="2"/>
            <w:vMerge/>
            <w:vAlign w:val="center"/>
          </w:tcPr>
          <w:p w14:paraId="79A3826A" w14:textId="77777777" w:rsidR="00B42F11" w:rsidRPr="006C3FEE" w:rsidRDefault="00B42F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10CF0350" w14:textId="452862B7" w:rsidR="00B42F11" w:rsidRPr="006C3FEE" w:rsidRDefault="00B42F11" w:rsidP="00052A9C">
            <w:pPr>
              <w:spacing w:line="240" w:lineRule="auto"/>
              <w:jc w:val="right"/>
              <w:rPr>
                <w:rFonts w:ascii="Sakkal Majalla" w:eastAsia="Simplified Arabic" w:hAnsi="Sakkal Majalla" w:cs="Sakkal Majalla"/>
                <w:sz w:val="24"/>
                <w:szCs w:val="24"/>
                <w:rtl/>
                <w:lang w:bidi="ar-EG"/>
              </w:rPr>
            </w:pPr>
          </w:p>
        </w:tc>
        <w:tc>
          <w:tcPr>
            <w:tcW w:w="1701" w:type="dxa"/>
            <w:vMerge/>
            <w:vAlign w:val="center"/>
          </w:tcPr>
          <w:p w14:paraId="70BECFA1" w14:textId="77777777" w:rsidR="00B42F11" w:rsidRPr="006C3FEE" w:rsidRDefault="00B42F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63303CD6" w14:textId="081E4403" w:rsidR="00B42F11" w:rsidRPr="00B42F11" w:rsidRDefault="00B42F11" w:rsidP="00052A9C">
            <w:pPr>
              <w:spacing w:line="240" w:lineRule="auto"/>
              <w:jc w:val="right"/>
              <w:rPr>
                <w:rFonts w:ascii="Sakkal Majalla" w:eastAsia="Simplified Arabic" w:hAnsi="Sakkal Majalla" w:cs="Sakkal Majalla"/>
                <w:sz w:val="24"/>
                <w:szCs w:val="24"/>
                <w:rtl/>
              </w:rPr>
            </w:pPr>
          </w:p>
        </w:tc>
      </w:tr>
      <w:tr w:rsidR="006C3FEE" w:rsidRPr="006C3FEE" w14:paraId="03B3679A" w14:textId="77777777" w:rsidTr="00052A9C">
        <w:trPr>
          <w:jc w:val="center"/>
        </w:trPr>
        <w:tc>
          <w:tcPr>
            <w:tcW w:w="1705" w:type="dxa"/>
            <w:gridSpan w:val="2"/>
            <w:vMerge w:val="restart"/>
            <w:vAlign w:val="center"/>
          </w:tcPr>
          <w:p w14:paraId="5D8BED3F" w14:textId="0069A285" w:rsidR="006C3FEE" w:rsidRPr="006C3FEE" w:rsidRDefault="00817111" w:rsidP="00052A9C">
            <w:pPr>
              <w:spacing w:line="240" w:lineRule="auto"/>
              <w:jc w:val="center"/>
              <w:rPr>
                <w:rFonts w:ascii="Sakkal Majalla" w:eastAsia="Simplified Arabic" w:hAnsi="Sakkal Majalla" w:cs="Sakkal Majalla"/>
                <w:b/>
                <w:sz w:val="24"/>
                <w:szCs w:val="24"/>
              </w:rPr>
            </w:pPr>
            <w:r w:rsidRPr="00522BFE">
              <w:rPr>
                <w:rFonts w:ascii="Sakkal Majalla" w:eastAsia="Simplified Arabic" w:hAnsi="Sakkal Majalla" w:cs="Sakkal Majalla"/>
                <w:b/>
                <w:sz w:val="24"/>
                <w:szCs w:val="24"/>
                <w:rtl/>
              </w:rPr>
              <w:t>البعد الثاني: التدريب الإلكتروني</w:t>
            </w:r>
          </w:p>
        </w:tc>
        <w:tc>
          <w:tcPr>
            <w:tcW w:w="3544" w:type="dxa"/>
          </w:tcPr>
          <w:p w14:paraId="5C197302" w14:textId="5276A60C" w:rsidR="006C3FEE" w:rsidRPr="006C3FEE" w:rsidRDefault="00817111" w:rsidP="00052A9C">
            <w:pPr>
              <w:spacing w:line="240" w:lineRule="auto"/>
              <w:jc w:val="right"/>
              <w:rPr>
                <w:rFonts w:ascii="Sakkal Majalla" w:eastAsia="Simplified Arabic" w:hAnsi="Sakkal Majalla" w:cs="Sakkal Majalla"/>
                <w:sz w:val="24"/>
                <w:szCs w:val="24"/>
              </w:rPr>
            </w:pPr>
            <w:r w:rsidRPr="00817111">
              <w:rPr>
                <w:rFonts w:ascii="Sakkal Majalla" w:eastAsia="Simplified Arabic" w:hAnsi="Sakkal Majalla" w:cs="Sakkal Majalla"/>
                <w:sz w:val="24"/>
                <w:szCs w:val="24"/>
                <w:rtl/>
              </w:rPr>
              <w:t>تستخدم إدارة المستشفى وسائل وتقنيات إلكترونية خاصة بتدريب الموظفين</w:t>
            </w:r>
          </w:p>
        </w:tc>
        <w:tc>
          <w:tcPr>
            <w:tcW w:w="1701" w:type="dxa"/>
            <w:vMerge w:val="restart"/>
            <w:vAlign w:val="center"/>
          </w:tcPr>
          <w:p w14:paraId="575E0DDC" w14:textId="7D0B8F63" w:rsidR="006C3FEE" w:rsidRPr="006C3FEE" w:rsidRDefault="00817111" w:rsidP="00052A9C">
            <w:pPr>
              <w:bidi/>
              <w:spacing w:line="240" w:lineRule="auto"/>
              <w:jc w:val="center"/>
              <w:rPr>
                <w:rFonts w:ascii="Sakkal Majalla" w:eastAsia="Simplified Arabic" w:hAnsi="Sakkal Majalla" w:cs="Sakkal Majalla"/>
                <w:sz w:val="24"/>
                <w:szCs w:val="24"/>
              </w:rPr>
            </w:pPr>
            <w:r w:rsidRPr="00817111">
              <w:rPr>
                <w:rFonts w:ascii="Sakkal Majalla" w:eastAsia="Simplified Arabic" w:hAnsi="Sakkal Majalla" w:cs="Sakkal Majalla"/>
                <w:sz w:val="24"/>
                <w:szCs w:val="24"/>
                <w:rtl/>
              </w:rPr>
              <w:t>الطيب والقوصي (2023)</w:t>
            </w:r>
            <w:r w:rsidR="006C3FEE" w:rsidRPr="006C3FEE">
              <w:rPr>
                <w:rFonts w:ascii="Sakkal Majalla" w:eastAsia="Simplified Arabic" w:hAnsi="Sakkal Majalla" w:cs="Sakkal Majalla"/>
                <w:sz w:val="24"/>
                <w:szCs w:val="24"/>
                <w:rtl/>
              </w:rPr>
              <w:t>"</w:t>
            </w:r>
          </w:p>
        </w:tc>
        <w:tc>
          <w:tcPr>
            <w:tcW w:w="3539" w:type="dxa"/>
          </w:tcPr>
          <w:p w14:paraId="4E468D9C" w14:textId="110B69A0" w:rsidR="006C3FEE" w:rsidRPr="006C3FEE" w:rsidRDefault="00390B3B" w:rsidP="00052A9C">
            <w:pPr>
              <w:spacing w:line="240" w:lineRule="auto"/>
              <w:jc w:val="right"/>
              <w:rPr>
                <w:rFonts w:ascii="Sakkal Majalla" w:eastAsia="Simplified Arabic" w:hAnsi="Sakkal Majalla" w:cs="Sakkal Majalla"/>
                <w:sz w:val="24"/>
                <w:szCs w:val="24"/>
              </w:rPr>
            </w:pPr>
            <w:r w:rsidRPr="00390B3B">
              <w:rPr>
                <w:rFonts w:ascii="Sakkal Majalla" w:eastAsia="Simplified Arabic" w:hAnsi="Sakkal Majalla" w:cs="Sakkal Majalla"/>
                <w:sz w:val="24"/>
                <w:szCs w:val="24"/>
                <w:rtl/>
              </w:rPr>
              <w:t>توظف إدارة المستشفى التقنيات المتاحة لدعم برامج التدريب والتطوير الإلكتروني وتحسين كفاءتها</w:t>
            </w:r>
          </w:p>
        </w:tc>
      </w:tr>
      <w:tr w:rsidR="006C3FEE" w:rsidRPr="006C3FEE" w14:paraId="61DB6B07" w14:textId="77777777" w:rsidTr="00052A9C">
        <w:trPr>
          <w:jc w:val="center"/>
        </w:trPr>
        <w:tc>
          <w:tcPr>
            <w:tcW w:w="1705" w:type="dxa"/>
            <w:gridSpan w:val="2"/>
            <w:vMerge/>
            <w:vAlign w:val="center"/>
          </w:tcPr>
          <w:p w14:paraId="149A2ED4" w14:textId="77777777" w:rsidR="006C3FEE" w:rsidRPr="006C3FEE" w:rsidRDefault="006C3FEE"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A03311C" w14:textId="0F2A2B40" w:rsidR="006C3FEE" w:rsidRPr="006C3FEE" w:rsidRDefault="006C3FEE" w:rsidP="00052A9C">
            <w:pPr>
              <w:spacing w:line="240" w:lineRule="auto"/>
              <w:jc w:val="right"/>
              <w:rPr>
                <w:rFonts w:ascii="Sakkal Majalla" w:eastAsia="Simplified Arabic" w:hAnsi="Sakkal Majalla" w:cs="Sakkal Majalla"/>
                <w:sz w:val="24"/>
                <w:szCs w:val="24"/>
              </w:rPr>
            </w:pPr>
          </w:p>
        </w:tc>
        <w:tc>
          <w:tcPr>
            <w:tcW w:w="1701" w:type="dxa"/>
            <w:vMerge/>
            <w:vAlign w:val="center"/>
          </w:tcPr>
          <w:p w14:paraId="678004EB" w14:textId="77777777" w:rsidR="006C3FEE" w:rsidRPr="006C3FEE" w:rsidRDefault="006C3FEE"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5498E0D" w14:textId="1C0741F7" w:rsidR="006C3FEE" w:rsidRPr="006C3FEE" w:rsidRDefault="00390B3B" w:rsidP="00052A9C">
            <w:pPr>
              <w:spacing w:line="240" w:lineRule="auto"/>
              <w:jc w:val="right"/>
              <w:rPr>
                <w:rFonts w:ascii="Sakkal Majalla" w:eastAsia="Simplified Arabic" w:hAnsi="Sakkal Majalla" w:cs="Sakkal Majalla"/>
                <w:sz w:val="24"/>
                <w:szCs w:val="24"/>
              </w:rPr>
            </w:pPr>
            <w:r w:rsidRPr="00390B3B">
              <w:rPr>
                <w:rFonts w:ascii="Sakkal Majalla" w:eastAsia="Simplified Arabic" w:hAnsi="Sakkal Majalla" w:cs="Sakkal Majalla"/>
                <w:sz w:val="24"/>
                <w:szCs w:val="24"/>
                <w:rtl/>
              </w:rPr>
              <w:t>تتميز المواد والبرامج التدريبية الإلكترونية التي تقدمها إدارة المستشفى بالجودة والملاءمة لاحتياجات العمل</w:t>
            </w:r>
            <w:r w:rsidR="00817111" w:rsidRPr="00817111">
              <w:rPr>
                <w:rFonts w:ascii="Sakkal Majalla" w:eastAsia="Simplified Arabic" w:hAnsi="Sakkal Majalla" w:cs="Sakkal Majalla"/>
                <w:sz w:val="24"/>
                <w:szCs w:val="24"/>
              </w:rPr>
              <w:t>..</w:t>
            </w:r>
          </w:p>
        </w:tc>
      </w:tr>
      <w:tr w:rsidR="006C3FEE" w:rsidRPr="006C3FEE" w14:paraId="14DB7CBF" w14:textId="77777777" w:rsidTr="00052A9C">
        <w:trPr>
          <w:jc w:val="center"/>
        </w:trPr>
        <w:tc>
          <w:tcPr>
            <w:tcW w:w="1705" w:type="dxa"/>
            <w:gridSpan w:val="2"/>
            <w:vMerge/>
            <w:vAlign w:val="center"/>
          </w:tcPr>
          <w:p w14:paraId="39A5D15F" w14:textId="77777777" w:rsidR="006C3FEE" w:rsidRPr="006C3FEE" w:rsidRDefault="006C3FEE"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95DFD95" w14:textId="602EB73D" w:rsidR="006C3FEE" w:rsidRPr="006C3FEE" w:rsidRDefault="00817111" w:rsidP="00052A9C">
            <w:pPr>
              <w:spacing w:line="240" w:lineRule="auto"/>
              <w:jc w:val="right"/>
              <w:rPr>
                <w:rFonts w:ascii="Sakkal Majalla" w:eastAsia="Simplified Arabic" w:hAnsi="Sakkal Majalla" w:cs="Sakkal Majalla"/>
                <w:sz w:val="24"/>
                <w:szCs w:val="24"/>
              </w:rPr>
            </w:pPr>
            <w:r w:rsidRPr="00817111">
              <w:rPr>
                <w:rFonts w:ascii="Sakkal Majalla" w:eastAsia="Simplified Arabic" w:hAnsi="Sakkal Majalla" w:cs="Sakkal Majalla"/>
                <w:sz w:val="24"/>
                <w:szCs w:val="24"/>
                <w:rtl/>
              </w:rPr>
              <w:t>تسعى إدارة المستشفى في توفير مواد تعليمية للموظفين على موقعها الإلكتروني</w:t>
            </w:r>
          </w:p>
        </w:tc>
        <w:tc>
          <w:tcPr>
            <w:tcW w:w="1701" w:type="dxa"/>
            <w:vMerge/>
            <w:vAlign w:val="center"/>
          </w:tcPr>
          <w:p w14:paraId="15D60F54" w14:textId="77777777" w:rsidR="006C3FEE" w:rsidRPr="006C3FEE" w:rsidRDefault="006C3FEE"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016C6F5" w14:textId="1D802993" w:rsidR="006C3FEE" w:rsidRPr="006C3FEE" w:rsidRDefault="00674BF1" w:rsidP="00052A9C">
            <w:pPr>
              <w:spacing w:line="240" w:lineRule="auto"/>
              <w:jc w:val="right"/>
              <w:rPr>
                <w:rFonts w:ascii="Sakkal Majalla" w:eastAsia="Simplified Arabic" w:hAnsi="Sakkal Majalla" w:cs="Sakkal Majalla"/>
                <w:sz w:val="24"/>
                <w:szCs w:val="24"/>
              </w:rPr>
            </w:pPr>
            <w:r>
              <w:rPr>
                <w:rFonts w:ascii="Sakkal Majalla" w:eastAsia="Simplified Arabic" w:hAnsi="Sakkal Majalla" w:cs="Sakkal Majalla" w:hint="cs"/>
                <w:sz w:val="24"/>
                <w:szCs w:val="24"/>
                <w:rtl/>
              </w:rPr>
              <w:t>تسهم أنطمة التدريب الإلكتروني في تسهيل وصول الموظفين إلى البرامج التدريبية وتقليل الوقت اللازم للمشاركة فيها</w:t>
            </w:r>
            <w:r w:rsidR="00817111" w:rsidRPr="00817111">
              <w:rPr>
                <w:rFonts w:ascii="Sakkal Majalla" w:eastAsia="Simplified Arabic" w:hAnsi="Sakkal Majalla" w:cs="Sakkal Majalla"/>
                <w:sz w:val="24"/>
                <w:szCs w:val="24"/>
              </w:rPr>
              <w:t>.</w:t>
            </w:r>
          </w:p>
        </w:tc>
      </w:tr>
      <w:tr w:rsidR="006C3FEE" w:rsidRPr="006C3FEE" w14:paraId="0157B199" w14:textId="77777777" w:rsidTr="00052A9C">
        <w:trPr>
          <w:jc w:val="center"/>
        </w:trPr>
        <w:tc>
          <w:tcPr>
            <w:tcW w:w="1705" w:type="dxa"/>
            <w:gridSpan w:val="2"/>
            <w:vMerge/>
            <w:vAlign w:val="center"/>
          </w:tcPr>
          <w:p w14:paraId="434D79C3" w14:textId="77777777" w:rsidR="006C3FEE" w:rsidRPr="006C3FEE" w:rsidRDefault="006C3FEE"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E450788" w14:textId="598BE066" w:rsidR="006C3FEE" w:rsidRPr="006C3FEE" w:rsidRDefault="006C3FEE" w:rsidP="00052A9C">
            <w:pPr>
              <w:spacing w:line="240" w:lineRule="auto"/>
              <w:jc w:val="right"/>
              <w:rPr>
                <w:rFonts w:ascii="Sakkal Majalla" w:eastAsia="Simplified Arabic" w:hAnsi="Sakkal Majalla" w:cs="Sakkal Majalla"/>
                <w:sz w:val="24"/>
                <w:szCs w:val="24"/>
              </w:rPr>
            </w:pPr>
          </w:p>
        </w:tc>
        <w:tc>
          <w:tcPr>
            <w:tcW w:w="1701" w:type="dxa"/>
            <w:vMerge/>
            <w:vAlign w:val="center"/>
          </w:tcPr>
          <w:p w14:paraId="093EB025" w14:textId="77777777" w:rsidR="006C3FEE" w:rsidRPr="006C3FEE" w:rsidRDefault="006C3FEE"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44F836B6" w14:textId="7598E728" w:rsidR="006C3FEE" w:rsidRPr="006C3FEE" w:rsidRDefault="00390B3B" w:rsidP="00052A9C">
            <w:pPr>
              <w:spacing w:line="240" w:lineRule="auto"/>
              <w:jc w:val="right"/>
              <w:rPr>
                <w:rFonts w:ascii="Sakkal Majalla" w:eastAsia="Simplified Arabic" w:hAnsi="Sakkal Majalla" w:cs="Sakkal Majalla"/>
                <w:sz w:val="24"/>
                <w:szCs w:val="24"/>
              </w:rPr>
            </w:pPr>
            <w:r w:rsidRPr="00390B3B">
              <w:rPr>
                <w:rFonts w:ascii="Sakkal Majalla" w:eastAsia="Simplified Arabic" w:hAnsi="Sakkal Majalla" w:cs="Sakkal Majalla"/>
                <w:sz w:val="24"/>
                <w:szCs w:val="24"/>
                <w:rtl/>
              </w:rPr>
              <w:t>تقيم إدارة المستشفى أثر البرامج التدريبية الإلكترونية على أداء الموظفين والاستفادة منها في تحسين العمل</w:t>
            </w:r>
            <w:r w:rsidRPr="00390B3B">
              <w:rPr>
                <w:rFonts w:ascii="Sakkal Majalla" w:eastAsia="Simplified Arabic" w:hAnsi="Sakkal Majalla" w:cs="Sakkal Majalla"/>
                <w:sz w:val="24"/>
                <w:szCs w:val="24"/>
              </w:rPr>
              <w:t>.</w:t>
            </w:r>
          </w:p>
        </w:tc>
      </w:tr>
      <w:tr w:rsidR="00390B3B" w:rsidRPr="006C3FEE" w14:paraId="3DC53339" w14:textId="77777777" w:rsidTr="00052A9C">
        <w:trPr>
          <w:jc w:val="center"/>
        </w:trPr>
        <w:tc>
          <w:tcPr>
            <w:tcW w:w="1705" w:type="dxa"/>
            <w:gridSpan w:val="2"/>
            <w:vAlign w:val="center"/>
          </w:tcPr>
          <w:p w14:paraId="7230C53F" w14:textId="77777777" w:rsidR="00390B3B" w:rsidRPr="006C3FEE" w:rsidRDefault="00390B3B"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40BEE9B" w14:textId="77777777" w:rsidR="00390B3B" w:rsidRPr="006C3FEE" w:rsidRDefault="00390B3B" w:rsidP="00052A9C">
            <w:pPr>
              <w:spacing w:line="240" w:lineRule="auto"/>
              <w:jc w:val="right"/>
              <w:rPr>
                <w:rFonts w:ascii="Sakkal Majalla" w:eastAsia="Simplified Arabic" w:hAnsi="Sakkal Majalla" w:cs="Sakkal Majalla"/>
                <w:sz w:val="24"/>
                <w:szCs w:val="24"/>
              </w:rPr>
            </w:pPr>
          </w:p>
        </w:tc>
        <w:tc>
          <w:tcPr>
            <w:tcW w:w="1701" w:type="dxa"/>
            <w:vAlign w:val="center"/>
          </w:tcPr>
          <w:p w14:paraId="68CD9FBA" w14:textId="77777777" w:rsidR="00390B3B" w:rsidRPr="006C3FEE" w:rsidRDefault="00390B3B"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375803B" w14:textId="69112F69" w:rsidR="00390B3B" w:rsidRPr="00390B3B" w:rsidRDefault="00390B3B" w:rsidP="00052A9C">
            <w:pPr>
              <w:spacing w:line="240" w:lineRule="auto"/>
              <w:jc w:val="right"/>
              <w:rPr>
                <w:rFonts w:ascii="Sakkal Majalla" w:eastAsia="Simplified Arabic" w:hAnsi="Sakkal Majalla" w:cs="Sakkal Majalla"/>
                <w:sz w:val="24"/>
                <w:szCs w:val="24"/>
                <w:rtl/>
              </w:rPr>
            </w:pPr>
            <w:r w:rsidRPr="00390B3B">
              <w:rPr>
                <w:rFonts w:ascii="Sakkal Majalla" w:eastAsia="Simplified Arabic" w:hAnsi="Sakkal Majalla" w:cs="Sakkal Majalla"/>
                <w:sz w:val="24"/>
                <w:szCs w:val="24"/>
                <w:rtl/>
              </w:rPr>
              <w:t>تتابع إدارة المستشفى مشاركة الموظفين في البرامج التدريبية الإلكترونية من خلال الأنظمة الإلكترونية</w:t>
            </w:r>
          </w:p>
        </w:tc>
      </w:tr>
      <w:tr w:rsidR="00817111" w:rsidRPr="006C3FEE" w14:paraId="7440B99E" w14:textId="77777777" w:rsidTr="00052A9C">
        <w:trPr>
          <w:jc w:val="center"/>
        </w:trPr>
        <w:tc>
          <w:tcPr>
            <w:tcW w:w="1705" w:type="dxa"/>
            <w:gridSpan w:val="2"/>
            <w:vMerge w:val="restart"/>
            <w:vAlign w:val="center"/>
          </w:tcPr>
          <w:p w14:paraId="3B3D47F3" w14:textId="6B81CBB4" w:rsidR="00817111" w:rsidRPr="006C3FEE" w:rsidRDefault="008171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522BFE">
              <w:rPr>
                <w:rFonts w:ascii="Sakkal Majalla" w:eastAsia="Simplified Arabic" w:hAnsi="Sakkal Majalla" w:cs="Sakkal Majalla"/>
                <w:sz w:val="24"/>
                <w:szCs w:val="24"/>
                <w:rtl/>
              </w:rPr>
              <w:t>البعد الثالث: التعويضات</w:t>
            </w:r>
            <w:r w:rsidRPr="00817111">
              <w:rPr>
                <w:rFonts w:ascii="Sakkal Majalla" w:eastAsia="Simplified Arabic" w:hAnsi="Sakkal Majalla" w:cs="Sakkal Majalla"/>
                <w:sz w:val="24"/>
                <w:szCs w:val="24"/>
                <w:rtl/>
              </w:rPr>
              <w:t xml:space="preserve"> الإلكترونية</w:t>
            </w:r>
          </w:p>
        </w:tc>
        <w:tc>
          <w:tcPr>
            <w:tcW w:w="3544" w:type="dxa"/>
          </w:tcPr>
          <w:p w14:paraId="38FE1004" w14:textId="6A4AA99C" w:rsidR="00817111" w:rsidRPr="006C3FEE" w:rsidRDefault="00817111" w:rsidP="00052A9C">
            <w:pPr>
              <w:spacing w:line="240" w:lineRule="auto"/>
              <w:jc w:val="right"/>
              <w:rPr>
                <w:rFonts w:ascii="Sakkal Majalla" w:eastAsia="Simplified Arabic" w:hAnsi="Sakkal Majalla" w:cs="Sakkal Majalla"/>
                <w:sz w:val="24"/>
                <w:szCs w:val="24"/>
              </w:rPr>
            </w:pPr>
            <w:r w:rsidRPr="00817111">
              <w:rPr>
                <w:rFonts w:ascii="Sakkal Majalla" w:eastAsia="Simplified Arabic" w:hAnsi="Sakkal Majalla" w:cs="Sakkal Majalla"/>
                <w:sz w:val="24"/>
                <w:szCs w:val="24"/>
                <w:rtl/>
              </w:rPr>
              <w:t>تستخدم المستشفى نظاماً إلكترونياً لتحديد مستحقات الموظفين</w:t>
            </w:r>
          </w:p>
        </w:tc>
        <w:tc>
          <w:tcPr>
            <w:tcW w:w="1701" w:type="dxa"/>
            <w:vMerge w:val="restart"/>
            <w:vAlign w:val="center"/>
          </w:tcPr>
          <w:p w14:paraId="05B94206" w14:textId="6B4295A9" w:rsidR="00817111" w:rsidRPr="006C3FEE" w:rsidRDefault="00DF6717"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817111">
              <w:rPr>
                <w:rFonts w:ascii="Sakkal Majalla" w:eastAsia="Simplified Arabic" w:hAnsi="Sakkal Majalla" w:cs="Sakkal Majalla"/>
                <w:sz w:val="24"/>
                <w:szCs w:val="24"/>
                <w:rtl/>
              </w:rPr>
              <w:t>الطيب والقوصي (2023)</w:t>
            </w:r>
            <w:r w:rsidRPr="006C3FEE">
              <w:rPr>
                <w:rFonts w:ascii="Sakkal Majalla" w:eastAsia="Simplified Arabic" w:hAnsi="Sakkal Majalla" w:cs="Sakkal Majalla"/>
                <w:sz w:val="24"/>
                <w:szCs w:val="24"/>
                <w:rtl/>
              </w:rPr>
              <w:t>"</w:t>
            </w:r>
          </w:p>
        </w:tc>
        <w:tc>
          <w:tcPr>
            <w:tcW w:w="3539" w:type="dxa"/>
          </w:tcPr>
          <w:p w14:paraId="2F26881E" w14:textId="23AA4BF2" w:rsidR="00817111" w:rsidRPr="007E413B" w:rsidRDefault="00DF6717" w:rsidP="00052A9C">
            <w:pPr>
              <w:spacing w:line="240" w:lineRule="auto"/>
              <w:jc w:val="right"/>
              <w:rPr>
                <w:rFonts w:ascii="Sakkal Majalla" w:eastAsia="Simplified Arabic" w:hAnsi="Sakkal Majalla" w:cs="Sakkal Majalla"/>
                <w:sz w:val="24"/>
                <w:szCs w:val="24"/>
              </w:rPr>
            </w:pPr>
            <w:r w:rsidRPr="007E413B">
              <w:rPr>
                <w:rFonts w:ascii="Sakkal Majalla" w:eastAsia="Simplified Arabic" w:hAnsi="Sakkal Majalla" w:cs="Sakkal Majalla" w:hint="cs"/>
                <w:sz w:val="24"/>
                <w:szCs w:val="24"/>
                <w:rtl/>
              </w:rPr>
              <w:t>ت</w:t>
            </w:r>
            <w:r w:rsidRPr="007E413B">
              <w:rPr>
                <w:rFonts w:ascii="Sakkal Majalla" w:eastAsia="Simplified Arabic" w:hAnsi="Sakkal Majalla" w:cs="Sakkal Majalla"/>
                <w:sz w:val="24"/>
                <w:szCs w:val="24"/>
                <w:rtl/>
              </w:rPr>
              <w:t>عتمد المستشفى على نظام إلكتروني لإدارة وتحديد مستحقات الموظفين المالية بدقة وكفاءة</w:t>
            </w:r>
            <w:r w:rsidRPr="007E413B">
              <w:rPr>
                <w:rFonts w:ascii="Sakkal Majalla" w:eastAsia="Simplified Arabic" w:hAnsi="Sakkal Majalla" w:cs="Sakkal Majalla"/>
                <w:sz w:val="24"/>
                <w:szCs w:val="24"/>
              </w:rPr>
              <w:t>.</w:t>
            </w:r>
          </w:p>
        </w:tc>
      </w:tr>
      <w:tr w:rsidR="00817111" w:rsidRPr="006C3FEE" w14:paraId="1BF1F5D5" w14:textId="77777777" w:rsidTr="00052A9C">
        <w:trPr>
          <w:jc w:val="center"/>
        </w:trPr>
        <w:tc>
          <w:tcPr>
            <w:tcW w:w="1705" w:type="dxa"/>
            <w:gridSpan w:val="2"/>
            <w:vMerge/>
            <w:vAlign w:val="center"/>
          </w:tcPr>
          <w:p w14:paraId="721DD09D" w14:textId="77777777" w:rsidR="00817111" w:rsidRPr="006C3FEE" w:rsidRDefault="008171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CD91EBA" w14:textId="5F5CFBF9" w:rsidR="00817111" w:rsidRPr="006C3FEE" w:rsidRDefault="00817111" w:rsidP="00052A9C">
            <w:pPr>
              <w:spacing w:line="240" w:lineRule="auto"/>
              <w:jc w:val="right"/>
              <w:rPr>
                <w:rFonts w:ascii="Sakkal Majalla" w:eastAsia="Simplified Arabic" w:hAnsi="Sakkal Majalla" w:cs="Sakkal Majalla"/>
                <w:sz w:val="24"/>
                <w:szCs w:val="24"/>
              </w:rPr>
            </w:pPr>
            <w:r w:rsidRPr="00817111">
              <w:rPr>
                <w:rFonts w:ascii="Sakkal Majalla" w:eastAsia="Simplified Arabic" w:hAnsi="Sakkal Majalla" w:cs="Sakkal Majalla"/>
                <w:sz w:val="24"/>
                <w:szCs w:val="24"/>
                <w:rtl/>
              </w:rPr>
              <w:t>يسهم نظام التعويضات الإلكترونية في المستشفى بتوزيع التعويضات بسرعة ودقة</w:t>
            </w:r>
          </w:p>
        </w:tc>
        <w:tc>
          <w:tcPr>
            <w:tcW w:w="1701" w:type="dxa"/>
            <w:vMerge/>
            <w:vAlign w:val="center"/>
          </w:tcPr>
          <w:p w14:paraId="307CC3FA" w14:textId="77777777" w:rsidR="00817111" w:rsidRPr="006C3FEE" w:rsidRDefault="008171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D7711C8" w14:textId="561F7832" w:rsidR="00817111" w:rsidRPr="007E413B" w:rsidRDefault="00DF6717" w:rsidP="00052A9C">
            <w:pPr>
              <w:spacing w:line="240" w:lineRule="auto"/>
              <w:jc w:val="right"/>
              <w:rPr>
                <w:rFonts w:ascii="Sakkal Majalla" w:eastAsia="Simplified Arabic" w:hAnsi="Sakkal Majalla" w:cs="Sakkal Majalla"/>
                <w:sz w:val="24"/>
                <w:szCs w:val="24"/>
              </w:rPr>
            </w:pPr>
            <w:r w:rsidRPr="007E413B">
              <w:rPr>
                <w:rFonts w:ascii="Sakkal Majalla" w:eastAsia="Simplified Arabic" w:hAnsi="Sakkal Majalla" w:cs="Sakkal Majalla"/>
                <w:sz w:val="24"/>
                <w:szCs w:val="24"/>
                <w:rtl/>
              </w:rPr>
              <w:t>يساهم نظام التعويضات الإلكتروني في المستشفى في صرف التعويضات للموظفين بسرعة وبدقة عالية</w:t>
            </w:r>
            <w:r w:rsidRPr="007E413B">
              <w:rPr>
                <w:rFonts w:ascii="Sakkal Majalla" w:eastAsia="Simplified Arabic" w:hAnsi="Sakkal Majalla" w:cs="Sakkal Majalla"/>
                <w:sz w:val="24"/>
                <w:szCs w:val="24"/>
              </w:rPr>
              <w:t>.</w:t>
            </w:r>
          </w:p>
        </w:tc>
      </w:tr>
      <w:tr w:rsidR="00817111" w:rsidRPr="006C3FEE" w14:paraId="5FD3EA84" w14:textId="77777777" w:rsidTr="00052A9C">
        <w:trPr>
          <w:jc w:val="center"/>
        </w:trPr>
        <w:tc>
          <w:tcPr>
            <w:tcW w:w="1705" w:type="dxa"/>
            <w:gridSpan w:val="2"/>
            <w:vMerge/>
            <w:vAlign w:val="center"/>
          </w:tcPr>
          <w:p w14:paraId="2C70AD7E" w14:textId="77777777" w:rsidR="00817111" w:rsidRPr="006C3FEE" w:rsidRDefault="008171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9BC8EB1" w14:textId="54D14BCA" w:rsidR="00817111" w:rsidRPr="006C3FEE" w:rsidRDefault="00817111" w:rsidP="00052A9C">
            <w:pPr>
              <w:spacing w:line="240" w:lineRule="auto"/>
              <w:jc w:val="right"/>
              <w:rPr>
                <w:rFonts w:ascii="Sakkal Majalla" w:eastAsia="Simplified Arabic" w:hAnsi="Sakkal Majalla" w:cs="Sakkal Majalla"/>
                <w:sz w:val="24"/>
                <w:szCs w:val="24"/>
              </w:rPr>
            </w:pPr>
            <w:r w:rsidRPr="00817111">
              <w:rPr>
                <w:rFonts w:ascii="Sakkal Majalla" w:eastAsia="Simplified Arabic" w:hAnsi="Sakkal Majalla" w:cs="Sakkal Majalla"/>
                <w:sz w:val="24"/>
                <w:szCs w:val="24"/>
                <w:rtl/>
              </w:rPr>
              <w:t>يعمل نظام التعويضات الالكترونية على زيادة كفاءة العمل من خلال تعديل المعلومات المالية المتعلقة بالموظفين</w:t>
            </w:r>
          </w:p>
        </w:tc>
        <w:tc>
          <w:tcPr>
            <w:tcW w:w="1701" w:type="dxa"/>
            <w:vMerge/>
            <w:vAlign w:val="center"/>
          </w:tcPr>
          <w:p w14:paraId="51BB06EC" w14:textId="77777777" w:rsidR="00817111" w:rsidRPr="006C3FEE" w:rsidRDefault="008171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0F0577DC" w14:textId="1989E6C2" w:rsidR="00817111" w:rsidRPr="007E413B" w:rsidRDefault="00817111" w:rsidP="00052A9C">
            <w:pPr>
              <w:spacing w:line="240" w:lineRule="auto"/>
              <w:jc w:val="right"/>
              <w:rPr>
                <w:rFonts w:ascii="Sakkal Majalla" w:eastAsia="Simplified Arabic" w:hAnsi="Sakkal Majalla" w:cs="Sakkal Majalla"/>
                <w:sz w:val="24"/>
                <w:szCs w:val="24"/>
              </w:rPr>
            </w:pPr>
            <w:r w:rsidRPr="007E413B">
              <w:rPr>
                <w:rFonts w:ascii="Sakkal Majalla" w:eastAsia="Simplified Arabic" w:hAnsi="Sakkal Majalla" w:cs="Sakkal Majalla"/>
                <w:sz w:val="24"/>
                <w:szCs w:val="24"/>
                <w:rtl/>
              </w:rPr>
              <w:t>يعزز نظام التعويضات الإلكتروني كفاءة العمل من خلال تحديث وإدارة البيانات المالية الخاصة بالموظفين بصورة فعّالة</w:t>
            </w:r>
            <w:r w:rsidRPr="007E413B">
              <w:rPr>
                <w:rFonts w:ascii="Sakkal Majalla" w:eastAsia="Simplified Arabic" w:hAnsi="Sakkal Majalla" w:cs="Sakkal Majalla"/>
                <w:sz w:val="24"/>
                <w:szCs w:val="24"/>
              </w:rPr>
              <w:t>.</w:t>
            </w:r>
          </w:p>
        </w:tc>
      </w:tr>
      <w:tr w:rsidR="00817111" w:rsidRPr="006C3FEE" w14:paraId="3F07894A" w14:textId="77777777" w:rsidTr="00052A9C">
        <w:trPr>
          <w:jc w:val="center"/>
        </w:trPr>
        <w:tc>
          <w:tcPr>
            <w:tcW w:w="1705" w:type="dxa"/>
            <w:gridSpan w:val="2"/>
            <w:vMerge/>
            <w:vAlign w:val="center"/>
          </w:tcPr>
          <w:p w14:paraId="5FD8C19D" w14:textId="77777777" w:rsidR="00817111" w:rsidRPr="006C3FEE" w:rsidRDefault="008171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198880F3" w14:textId="77777777" w:rsidR="00817111" w:rsidRPr="006C3FEE" w:rsidRDefault="00817111" w:rsidP="00052A9C">
            <w:pPr>
              <w:spacing w:line="240" w:lineRule="auto"/>
              <w:jc w:val="right"/>
              <w:rPr>
                <w:rFonts w:ascii="Sakkal Majalla" w:eastAsia="Simplified Arabic" w:hAnsi="Sakkal Majalla" w:cs="Sakkal Majalla"/>
                <w:sz w:val="24"/>
                <w:szCs w:val="24"/>
              </w:rPr>
            </w:pPr>
          </w:p>
        </w:tc>
        <w:tc>
          <w:tcPr>
            <w:tcW w:w="1701" w:type="dxa"/>
            <w:vMerge/>
            <w:vAlign w:val="center"/>
          </w:tcPr>
          <w:p w14:paraId="24C7A6BF" w14:textId="77777777" w:rsidR="00817111" w:rsidRPr="006C3FEE" w:rsidRDefault="00817111"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1A54B745" w14:textId="266149FB" w:rsidR="00817111" w:rsidRPr="006C3FEE" w:rsidRDefault="00817111" w:rsidP="00052A9C">
            <w:pPr>
              <w:spacing w:line="240" w:lineRule="auto"/>
              <w:jc w:val="right"/>
              <w:rPr>
                <w:rFonts w:ascii="Sakkal Majalla" w:eastAsia="Simplified Arabic" w:hAnsi="Sakkal Majalla" w:cs="Sakkal Majalla"/>
                <w:sz w:val="24"/>
                <w:szCs w:val="24"/>
              </w:rPr>
            </w:pPr>
            <w:r w:rsidRPr="00817111">
              <w:rPr>
                <w:rFonts w:ascii="Sakkal Majalla" w:eastAsia="Simplified Arabic" w:hAnsi="Sakkal Majalla" w:cs="Sakkal Majalla"/>
                <w:sz w:val="24"/>
                <w:szCs w:val="24"/>
                <w:rtl/>
              </w:rPr>
              <w:t>تساعد الأنظمة الإلكترونية في إدارة الحوافز والمكافآت بكفاءة</w:t>
            </w:r>
          </w:p>
        </w:tc>
      </w:tr>
      <w:tr w:rsidR="00DF6717" w:rsidRPr="006C3FEE" w14:paraId="144B25CA" w14:textId="77777777" w:rsidTr="00052A9C">
        <w:trPr>
          <w:jc w:val="center"/>
        </w:trPr>
        <w:tc>
          <w:tcPr>
            <w:tcW w:w="1705" w:type="dxa"/>
            <w:gridSpan w:val="2"/>
            <w:vMerge w:val="restart"/>
            <w:vAlign w:val="center"/>
          </w:tcPr>
          <w:p w14:paraId="76B6A293" w14:textId="61CE7679" w:rsidR="00DF6717" w:rsidRPr="006C3FEE" w:rsidRDefault="00DF6717"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sidRPr="00DF6717">
              <w:rPr>
                <w:rFonts w:ascii="Sakkal Majalla" w:eastAsia="Simplified Arabic" w:hAnsi="Sakkal Majalla" w:cs="Sakkal Majalla"/>
                <w:sz w:val="24"/>
                <w:szCs w:val="24"/>
                <w:rtl/>
              </w:rPr>
              <w:t>البعد الرابع: تقييم الأداء الالكتروني</w:t>
            </w:r>
          </w:p>
        </w:tc>
        <w:tc>
          <w:tcPr>
            <w:tcW w:w="3544" w:type="dxa"/>
          </w:tcPr>
          <w:p w14:paraId="5787EB45" w14:textId="7F4DE5C6" w:rsidR="00DF6717" w:rsidRPr="006C3FEE" w:rsidRDefault="00AF7BD4" w:rsidP="00DF6717">
            <w:pPr>
              <w:spacing w:line="240" w:lineRule="auto"/>
              <w:jc w:val="center"/>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تحتاج الش</w:t>
            </w:r>
            <w:r w:rsidR="00DF6717">
              <w:rPr>
                <w:rFonts w:ascii="Sakkal Majalla" w:eastAsia="Simplified Arabic" w:hAnsi="Sakkal Majalla" w:cs="Sakkal Majalla" w:hint="cs"/>
                <w:sz w:val="24"/>
                <w:szCs w:val="24"/>
                <w:rtl/>
                <w:lang w:bidi="ar-EG"/>
              </w:rPr>
              <w:t xml:space="preserve">ركة لمعلومات كافية لغرض تطبيق نظام تقييم الأداء بفاعلية </w:t>
            </w:r>
          </w:p>
        </w:tc>
        <w:tc>
          <w:tcPr>
            <w:tcW w:w="1701" w:type="dxa"/>
            <w:vMerge w:val="restart"/>
            <w:vAlign w:val="center"/>
          </w:tcPr>
          <w:p w14:paraId="1459984D" w14:textId="048F8096" w:rsidR="00DF6717" w:rsidRPr="006C3FEE" w:rsidRDefault="007E413B" w:rsidP="007E413B">
            <w:pPr>
              <w:widowControl w:val="0"/>
              <w:pBdr>
                <w:top w:val="nil"/>
                <w:left w:val="nil"/>
                <w:bottom w:val="nil"/>
                <w:right w:val="nil"/>
                <w:between w:val="nil"/>
              </w:pBdr>
              <w:spacing w:line="240" w:lineRule="auto"/>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 xml:space="preserve">الطيب والقوصي </w:t>
            </w:r>
            <w:r w:rsidR="00F44951" w:rsidRPr="00F44951">
              <w:rPr>
                <w:rFonts w:ascii="Sakkal Majalla" w:eastAsia="Simplified Arabic" w:hAnsi="Sakkal Majalla" w:cs="Sakkal Majalla"/>
                <w:sz w:val="24"/>
                <w:szCs w:val="24"/>
                <w:rtl/>
                <w:lang w:bidi="ar-EG"/>
              </w:rPr>
              <w:t>10-</w:t>
            </w:r>
            <w:r w:rsidR="00F44951">
              <w:rPr>
                <w:rFonts w:ascii="Sakkal Majalla" w:eastAsia="Simplified Arabic" w:hAnsi="Sakkal Majalla" w:cs="Sakkal Majalla"/>
                <w:sz w:val="24"/>
                <w:szCs w:val="24"/>
                <w:rtl/>
                <w:lang w:bidi="ar-EG"/>
              </w:rPr>
              <w:t>حياة،</w:t>
            </w:r>
            <w:r w:rsidR="00F44951" w:rsidRPr="00F44951">
              <w:rPr>
                <w:rFonts w:ascii="Sakkal Majalla" w:eastAsia="Simplified Arabic" w:hAnsi="Sakkal Majalla" w:cs="Sakkal Majalla"/>
                <w:sz w:val="24"/>
                <w:szCs w:val="24"/>
                <w:rtl/>
                <w:lang w:bidi="ar-EG"/>
              </w:rPr>
              <w:t>بلعيد، وعراب، فاطمة الزهراء، وصديقي، خضراء. (2022). ممارسات إدارة الموارد البشرية وأثرها في تحقيق التميز المؤسسي دراسة حالة اتصالات الجزائر وحدة بشار، مجلة الاقتصاد الجديد، 13(1)</w:t>
            </w:r>
            <w:r>
              <w:rPr>
                <w:rFonts w:ascii="Sakkal Majalla" w:eastAsia="Simplified Arabic" w:hAnsi="Sakkal Majalla" w:cs="Sakkal Majalla" w:hint="cs"/>
                <w:sz w:val="24"/>
                <w:szCs w:val="24"/>
                <w:rtl/>
                <w:lang w:bidi="ar-EG"/>
              </w:rPr>
              <w:t xml:space="preserve"> </w:t>
            </w:r>
          </w:p>
        </w:tc>
        <w:tc>
          <w:tcPr>
            <w:tcW w:w="3539" w:type="dxa"/>
          </w:tcPr>
          <w:p w14:paraId="4C347A78" w14:textId="2556FDAD" w:rsidR="00DF6717" w:rsidRPr="00DF6717" w:rsidRDefault="00FB0263" w:rsidP="00F67A0E">
            <w:pPr>
              <w:spacing w:line="240" w:lineRule="auto"/>
              <w:jc w:val="right"/>
              <w:rPr>
                <w:rFonts w:ascii="Sakkal Majalla" w:eastAsia="Simplified Arabic" w:hAnsi="Sakkal Majalla" w:cs="Sakkal Majalla"/>
                <w:sz w:val="24"/>
                <w:szCs w:val="24"/>
              </w:rPr>
            </w:pPr>
            <w:r w:rsidRPr="00FB0263">
              <w:rPr>
                <w:rFonts w:ascii="Sakkal Majalla" w:hAnsi="Sakkal Majalla" w:cs="Sakkal Majalla"/>
                <w:sz w:val="24"/>
                <w:szCs w:val="24"/>
                <w:rtl/>
                <w:lang w:bidi="ar-EG"/>
              </w:rPr>
              <w:t>يدعم نظام تقييم الأداء الإلكتروني تطبيق معايير تقييم الأداء بصورة موحدة ومنظمة</w:t>
            </w:r>
          </w:p>
        </w:tc>
      </w:tr>
      <w:tr w:rsidR="00DF6717" w:rsidRPr="006C3FEE" w14:paraId="1B8D3AD4" w14:textId="77777777" w:rsidTr="00052A9C">
        <w:trPr>
          <w:jc w:val="center"/>
        </w:trPr>
        <w:tc>
          <w:tcPr>
            <w:tcW w:w="1705" w:type="dxa"/>
            <w:gridSpan w:val="2"/>
            <w:vMerge/>
            <w:vAlign w:val="center"/>
          </w:tcPr>
          <w:p w14:paraId="21F561D8" w14:textId="77777777" w:rsidR="00DF6717" w:rsidRPr="006C3FEE" w:rsidRDefault="00DF6717"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DB75C6E" w14:textId="34AD5713" w:rsidR="00DF6717" w:rsidRPr="006C3FEE" w:rsidRDefault="00DF6717" w:rsidP="00052A9C">
            <w:pPr>
              <w:spacing w:line="240" w:lineRule="auto"/>
              <w:jc w:val="right"/>
              <w:rPr>
                <w:rFonts w:ascii="Sakkal Majalla" w:eastAsia="Simplified Arabic" w:hAnsi="Sakkal Majalla" w:cs="Sakkal Majalla"/>
                <w:sz w:val="24"/>
                <w:szCs w:val="24"/>
              </w:rPr>
            </w:pPr>
            <w:r w:rsidRPr="00DF6717">
              <w:rPr>
                <w:rFonts w:ascii="Sakkal Majalla" w:eastAsia="Simplified Arabic" w:hAnsi="Sakkal Majalla" w:cs="Sakkal Majalla"/>
                <w:sz w:val="24"/>
                <w:szCs w:val="24"/>
                <w:rtl/>
              </w:rPr>
              <w:t>توفر إدارة المستشفى قاعدة بيانات لحفظ تقييمات الموظفين</w:t>
            </w:r>
          </w:p>
        </w:tc>
        <w:tc>
          <w:tcPr>
            <w:tcW w:w="1701" w:type="dxa"/>
            <w:vMerge/>
            <w:vAlign w:val="center"/>
          </w:tcPr>
          <w:p w14:paraId="5E61D44E" w14:textId="77777777" w:rsidR="00DF6717" w:rsidRPr="006C3FEE" w:rsidRDefault="00DF6717"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6A1AA733" w14:textId="154EA892" w:rsidR="00DF6717" w:rsidRPr="00DF6717" w:rsidRDefault="00FB0263" w:rsidP="00F67A0E">
            <w:pPr>
              <w:spacing w:line="240" w:lineRule="auto"/>
              <w:jc w:val="right"/>
              <w:rPr>
                <w:rFonts w:ascii="Sakkal Majalla" w:eastAsia="Simplified Arabic" w:hAnsi="Sakkal Majalla" w:cs="Sakkal Majalla"/>
                <w:sz w:val="24"/>
                <w:szCs w:val="24"/>
              </w:rPr>
            </w:pPr>
            <w:r w:rsidRPr="00FB0263">
              <w:rPr>
                <w:rFonts w:ascii="Sakkal Majalla" w:hAnsi="Sakkal Majalla" w:cs="Sakkal Majalla"/>
                <w:sz w:val="24"/>
                <w:szCs w:val="24"/>
                <w:rtl/>
                <w:lang w:bidi="ar-EG"/>
              </w:rPr>
              <w:t>يتيح نظام تقييم الأداء الإلكتروني حفظ وإدارة بيانات تقييم الموظفين بصورة منظمة وآمنة</w:t>
            </w:r>
          </w:p>
        </w:tc>
      </w:tr>
      <w:tr w:rsidR="00DF6717" w:rsidRPr="006C3FEE" w14:paraId="6A632E3A" w14:textId="77777777" w:rsidTr="00052A9C">
        <w:trPr>
          <w:jc w:val="center"/>
        </w:trPr>
        <w:tc>
          <w:tcPr>
            <w:tcW w:w="1705" w:type="dxa"/>
            <w:gridSpan w:val="2"/>
            <w:vMerge/>
            <w:vAlign w:val="center"/>
          </w:tcPr>
          <w:p w14:paraId="14168EB1" w14:textId="77777777" w:rsidR="00DF6717" w:rsidRPr="006C3FEE" w:rsidRDefault="00DF6717"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06CCE34" w14:textId="281AE58E" w:rsidR="00DF6717" w:rsidRPr="006C3FEE" w:rsidRDefault="00DF6717" w:rsidP="00AF7BD4">
            <w:pPr>
              <w:spacing w:line="240" w:lineRule="auto"/>
              <w:jc w:val="right"/>
              <w:rPr>
                <w:rFonts w:ascii="Sakkal Majalla" w:eastAsia="Simplified Arabic" w:hAnsi="Sakkal Majalla" w:cs="Sakkal Majalla"/>
                <w:sz w:val="24"/>
                <w:szCs w:val="24"/>
              </w:rPr>
            </w:pPr>
            <w:r w:rsidRPr="00DF6717">
              <w:rPr>
                <w:rFonts w:ascii="Sakkal Majalla" w:eastAsia="Simplified Arabic" w:hAnsi="Sakkal Majalla" w:cs="Sakkal Majalla"/>
                <w:sz w:val="24"/>
                <w:szCs w:val="24"/>
                <w:rtl/>
              </w:rPr>
              <w:t>ت</w:t>
            </w:r>
            <w:r w:rsidR="00AF7BD4">
              <w:rPr>
                <w:rFonts w:ascii="Sakkal Majalla" w:eastAsia="Simplified Arabic" w:hAnsi="Sakkal Majalla" w:cs="Sakkal Majalla"/>
                <w:sz w:val="24"/>
                <w:szCs w:val="24"/>
                <w:rtl/>
              </w:rPr>
              <w:t>ستخدم إدارة المستشفى برامج تقييم ال</w:t>
            </w:r>
            <w:r w:rsidR="00AF7BD4">
              <w:rPr>
                <w:rFonts w:ascii="Sakkal Majalla" w:eastAsia="Simplified Arabic" w:hAnsi="Sakkal Majalla" w:cs="Sakkal Majalla" w:hint="cs"/>
                <w:sz w:val="24"/>
                <w:szCs w:val="24"/>
                <w:rtl/>
              </w:rPr>
              <w:t>أ</w:t>
            </w:r>
            <w:r w:rsidRPr="00DF6717">
              <w:rPr>
                <w:rFonts w:ascii="Sakkal Majalla" w:eastAsia="Simplified Arabic" w:hAnsi="Sakkal Majalla" w:cs="Sakkal Majalla"/>
                <w:sz w:val="24"/>
                <w:szCs w:val="24"/>
                <w:rtl/>
              </w:rPr>
              <w:t xml:space="preserve">داء الإلكتروني لغايات تقييم </w:t>
            </w:r>
            <w:r w:rsidR="00AF7BD4">
              <w:rPr>
                <w:rFonts w:ascii="Sakkal Majalla" w:eastAsia="Simplified Arabic" w:hAnsi="Sakkal Majalla" w:cs="Sakkal Majalla" w:hint="cs"/>
                <w:sz w:val="24"/>
                <w:szCs w:val="24"/>
                <w:rtl/>
              </w:rPr>
              <w:t>أ</w:t>
            </w:r>
            <w:r w:rsidRPr="00DF6717">
              <w:rPr>
                <w:rFonts w:ascii="Sakkal Majalla" w:eastAsia="Simplified Arabic" w:hAnsi="Sakkal Majalla" w:cs="Sakkal Majalla"/>
                <w:sz w:val="24"/>
                <w:szCs w:val="24"/>
                <w:rtl/>
              </w:rPr>
              <w:t>داء الموظفين</w:t>
            </w:r>
          </w:p>
        </w:tc>
        <w:tc>
          <w:tcPr>
            <w:tcW w:w="1701" w:type="dxa"/>
            <w:vMerge/>
            <w:vAlign w:val="center"/>
          </w:tcPr>
          <w:p w14:paraId="292F79AF" w14:textId="77777777" w:rsidR="00DF6717" w:rsidRPr="006C3FEE" w:rsidRDefault="00DF6717"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1D5BEB6B" w14:textId="3C79B0F7" w:rsidR="00DF6717" w:rsidRPr="00DF6717" w:rsidRDefault="00FB0263" w:rsidP="00052A9C">
            <w:pPr>
              <w:spacing w:line="240" w:lineRule="auto"/>
              <w:jc w:val="right"/>
              <w:rPr>
                <w:rFonts w:ascii="Sakkal Majalla" w:eastAsia="Simplified Arabic" w:hAnsi="Sakkal Majalla" w:cs="Sakkal Majalla"/>
                <w:sz w:val="24"/>
                <w:szCs w:val="24"/>
                <w:rtl/>
              </w:rPr>
            </w:pPr>
            <w:r w:rsidRPr="00FB0263">
              <w:rPr>
                <w:rFonts w:ascii="Sakkal Majalla" w:hAnsi="Sakkal Majalla" w:cs="Sakkal Majalla"/>
                <w:sz w:val="24"/>
                <w:szCs w:val="24"/>
                <w:rtl/>
                <w:lang w:bidi="ar-EG"/>
              </w:rPr>
              <w:t>تستخدم إدارة المستشفى نظامًا إلكترونيًا لإدارة وتنفيذ عمليات تقييم أداء الموظفين.</w:t>
            </w:r>
            <w:r w:rsidR="00DF6717" w:rsidRPr="00DF6717">
              <w:rPr>
                <w:rFonts w:ascii="Sakkal Majalla" w:hAnsi="Sakkal Majalla" w:cs="Sakkal Majalla"/>
                <w:sz w:val="24"/>
                <w:szCs w:val="24"/>
                <w:rtl/>
                <w:lang w:bidi="ar-EG"/>
              </w:rPr>
              <w:t xml:space="preserve"> </w:t>
            </w:r>
          </w:p>
        </w:tc>
      </w:tr>
      <w:tr w:rsidR="00DF6717" w:rsidRPr="006C3FEE" w14:paraId="059FE8B7" w14:textId="77777777" w:rsidTr="00052A9C">
        <w:trPr>
          <w:jc w:val="center"/>
        </w:trPr>
        <w:tc>
          <w:tcPr>
            <w:tcW w:w="1705" w:type="dxa"/>
            <w:gridSpan w:val="2"/>
            <w:vMerge/>
            <w:vAlign w:val="center"/>
          </w:tcPr>
          <w:p w14:paraId="79F15669" w14:textId="77777777" w:rsidR="00DF6717" w:rsidRPr="006C3FEE" w:rsidRDefault="00DF6717"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3A8CF733" w14:textId="77777777" w:rsidR="00DF6717" w:rsidRPr="006C3FEE" w:rsidRDefault="00DF6717" w:rsidP="00052A9C">
            <w:pPr>
              <w:spacing w:line="240" w:lineRule="auto"/>
              <w:jc w:val="right"/>
              <w:rPr>
                <w:rFonts w:ascii="Sakkal Majalla" w:eastAsia="Simplified Arabic" w:hAnsi="Sakkal Majalla" w:cs="Sakkal Majalla"/>
                <w:sz w:val="24"/>
                <w:szCs w:val="24"/>
              </w:rPr>
            </w:pPr>
          </w:p>
        </w:tc>
        <w:tc>
          <w:tcPr>
            <w:tcW w:w="1701" w:type="dxa"/>
            <w:vMerge/>
            <w:vAlign w:val="center"/>
          </w:tcPr>
          <w:p w14:paraId="4CF43F83" w14:textId="77777777" w:rsidR="00DF6717" w:rsidRPr="006C3FEE" w:rsidRDefault="00DF6717" w:rsidP="00052A9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1355237" w14:textId="3C2F634F" w:rsidR="00DF6717" w:rsidRPr="00817111" w:rsidRDefault="00FB0263" w:rsidP="00052A9C">
            <w:pPr>
              <w:spacing w:line="240" w:lineRule="auto"/>
              <w:jc w:val="right"/>
              <w:rPr>
                <w:rFonts w:ascii="Sakkal Majalla" w:eastAsia="Simplified Arabic" w:hAnsi="Sakkal Majalla" w:cs="Sakkal Majalla"/>
                <w:sz w:val="24"/>
                <w:szCs w:val="24"/>
                <w:rtl/>
              </w:rPr>
            </w:pPr>
            <w:r w:rsidRPr="00FB0263">
              <w:rPr>
                <w:rFonts w:ascii="Sakkal Majalla" w:eastAsia="Simplified Arabic" w:hAnsi="Sakkal Majalla" w:cs="Sakkal Majalla"/>
                <w:sz w:val="24"/>
                <w:szCs w:val="24"/>
                <w:rtl/>
              </w:rPr>
              <w:t>يوفر نظام تقييم الأداء الإلكتروني تقارير وبيانات عن نتائج تقييم الموظفين يمكن الرجوع إليها إلكترونيًا</w:t>
            </w:r>
            <w:r w:rsidRPr="00FB0263">
              <w:rPr>
                <w:rFonts w:ascii="Sakkal Majalla" w:eastAsia="Simplified Arabic" w:hAnsi="Sakkal Majalla" w:cs="Sakkal Majalla"/>
                <w:sz w:val="24"/>
                <w:szCs w:val="24"/>
              </w:rPr>
              <w:t>.</w:t>
            </w:r>
          </w:p>
        </w:tc>
      </w:tr>
    </w:tbl>
    <w:p w14:paraId="1C44E704" w14:textId="77777777" w:rsidR="006C3FEE" w:rsidRPr="006C3FEE" w:rsidRDefault="006C3FEE" w:rsidP="006C3FEE">
      <w:pPr>
        <w:bidi/>
        <w:spacing w:after="0"/>
        <w:jc w:val="both"/>
        <w:rPr>
          <w:rFonts w:ascii="Sakkal Majalla" w:hAnsi="Sakkal Majalla" w:cs="Sakkal Majalla"/>
          <w:b/>
          <w:bCs/>
          <w:sz w:val="24"/>
          <w:szCs w:val="24"/>
          <w:rtl/>
        </w:rPr>
      </w:pPr>
    </w:p>
    <w:p w14:paraId="1A5F5348" w14:textId="5FC7C44A" w:rsidR="006C3FEE" w:rsidRDefault="006C3FEE" w:rsidP="007E413B">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2. المتغير التابع: (</w:t>
      </w:r>
      <w:r w:rsidR="007E413B">
        <w:rPr>
          <w:rFonts w:ascii="Sakkal Majalla" w:eastAsia="Simplified Arabic" w:hAnsi="Sakkal Majalla" w:cs="Sakkal Majalla" w:hint="cs"/>
          <w:bCs/>
          <w:sz w:val="24"/>
          <w:szCs w:val="24"/>
          <w:rtl/>
        </w:rPr>
        <w:t>التميز المؤسسي</w:t>
      </w:r>
      <w:r w:rsidRPr="006C3FEE">
        <w:rPr>
          <w:rFonts w:ascii="Sakkal Majalla" w:eastAsia="Simplified Arabic" w:hAnsi="Sakkal Majalla" w:cs="Sakkal Majalla"/>
          <w:bCs/>
          <w:sz w:val="24"/>
          <w:szCs w:val="24"/>
          <w:rtl/>
        </w:rPr>
        <w:t>)</w:t>
      </w:r>
    </w:p>
    <w:p w14:paraId="76FD8BF0" w14:textId="08288F87" w:rsidR="002321BF" w:rsidRPr="002321BF" w:rsidRDefault="002321BF" w:rsidP="002321BF">
      <w:pPr>
        <w:bidi/>
        <w:rPr>
          <w:rFonts w:ascii="Sakkal Majalla" w:eastAsia="Simplified Arabic" w:hAnsi="Sakkal Majalla" w:cs="Sakkal Majalla"/>
          <w:bCs/>
          <w:sz w:val="24"/>
          <w:szCs w:val="24"/>
          <w:rtl/>
        </w:rPr>
      </w:pPr>
      <w:r>
        <w:rPr>
          <w:rtl/>
        </w:rPr>
        <w:t xml:space="preserve">يُعرَّف التميز المؤسسي إجرائيًا بأنه مستوى التميز الذي تحققه المؤسسات الصحية في المملكة العربية السعودية، ويُقاس من خلال استجابات أفراد عينة الدراسة على فقرات الاستبانة التي تغطي أبعاد </w:t>
      </w:r>
      <w:r>
        <w:rPr>
          <w:rStyle w:val="a5"/>
          <w:rtl/>
        </w:rPr>
        <w:t>القيادة والثقافة المؤسسية، والرؤية الاستراتيجية، وتحقيق الاستدامة، وإدارة الأداء، وإشراك المعنيين</w:t>
      </w:r>
      <w:r>
        <w:rPr>
          <w:rtl/>
        </w:rPr>
        <w:t>، وتعكس الدرجة الكلية مستوى التميز المؤسسي</w:t>
      </w:r>
      <w: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6C3FEE" w:rsidRPr="006C3FEE" w14:paraId="10BE2127" w14:textId="77777777" w:rsidTr="00052A9C">
        <w:tc>
          <w:tcPr>
            <w:tcW w:w="1424" w:type="dxa"/>
            <w:shd w:val="clear" w:color="auto" w:fill="D9D9D9" w:themeFill="background1" w:themeFillShade="D9"/>
          </w:tcPr>
          <w:p w14:paraId="560AB36E" w14:textId="77777777" w:rsidR="006C3FEE" w:rsidRPr="006C3FEE" w:rsidRDefault="006C3FEE" w:rsidP="00052A9C">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lastRenderedPageBreak/>
              <w:t>المتغير</w:t>
            </w:r>
          </w:p>
        </w:tc>
        <w:tc>
          <w:tcPr>
            <w:tcW w:w="3544" w:type="dxa"/>
            <w:shd w:val="clear" w:color="auto" w:fill="D9D9D9" w:themeFill="background1" w:themeFillShade="D9"/>
          </w:tcPr>
          <w:p w14:paraId="739262FB" w14:textId="70394036" w:rsidR="006C3FEE" w:rsidRPr="006C3FEE" w:rsidRDefault="006C3FEE" w:rsidP="002321BF">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w:t>
            </w:r>
            <w:r w:rsidR="002321BF">
              <w:rPr>
                <w:rFonts w:ascii="Sakkal Majalla" w:eastAsia="Simplified Arabic" w:hAnsi="Sakkal Majalla" w:cs="Sakkal Majalla" w:hint="cs"/>
                <w:b/>
                <w:sz w:val="24"/>
                <w:szCs w:val="24"/>
                <w:rtl/>
              </w:rPr>
              <w:t xml:space="preserve">ة الأصلية </w:t>
            </w:r>
          </w:p>
        </w:tc>
        <w:tc>
          <w:tcPr>
            <w:tcW w:w="2126" w:type="dxa"/>
            <w:shd w:val="clear" w:color="auto" w:fill="D9D9D9" w:themeFill="background1" w:themeFillShade="D9"/>
          </w:tcPr>
          <w:p w14:paraId="51EC1B83" w14:textId="77777777" w:rsidR="006C3FEE" w:rsidRPr="006C3FEE" w:rsidRDefault="006C3FEE" w:rsidP="00052A9C">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686" w:type="dxa"/>
            <w:gridSpan w:val="2"/>
            <w:shd w:val="clear" w:color="auto" w:fill="D9D9D9" w:themeFill="background1" w:themeFillShade="D9"/>
          </w:tcPr>
          <w:p w14:paraId="69E852D2" w14:textId="77777777" w:rsidR="006C3FEE" w:rsidRPr="006C3FEE" w:rsidRDefault="006C3FEE" w:rsidP="00052A9C">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7E413B" w:rsidRPr="006C3FEE" w14:paraId="6C35BE49" w14:textId="77777777" w:rsidTr="00052A9C">
        <w:trPr>
          <w:gridAfter w:val="1"/>
          <w:wAfter w:w="32" w:type="dxa"/>
        </w:trPr>
        <w:tc>
          <w:tcPr>
            <w:tcW w:w="1424" w:type="dxa"/>
            <w:vMerge w:val="restart"/>
            <w:vAlign w:val="center"/>
          </w:tcPr>
          <w:p w14:paraId="690A86FE" w14:textId="66EC8BB8" w:rsidR="007E413B" w:rsidRPr="006C3FEE" w:rsidRDefault="007E413B" w:rsidP="00052A9C">
            <w:pPr>
              <w:jc w:val="center"/>
              <w:rPr>
                <w:rFonts w:ascii="Sakkal Majalla" w:eastAsia="Simplified Arabic" w:hAnsi="Sakkal Majalla" w:cs="Sakkal Majalla"/>
                <w:b/>
                <w:sz w:val="24"/>
                <w:szCs w:val="24"/>
              </w:rPr>
            </w:pPr>
            <w:r w:rsidRPr="00445D3C">
              <w:rPr>
                <w:rFonts w:ascii="Sakkal Majalla" w:eastAsia="Simplified Arabic" w:hAnsi="Sakkal Majalla" w:cs="Sakkal Majalla"/>
                <w:b/>
                <w:sz w:val="24"/>
                <w:szCs w:val="24"/>
                <w:rtl/>
              </w:rPr>
              <w:t>البعد الأول: القيادة والثقافة المؤسسية</w:t>
            </w:r>
          </w:p>
        </w:tc>
        <w:tc>
          <w:tcPr>
            <w:tcW w:w="3544" w:type="dxa"/>
          </w:tcPr>
          <w:p w14:paraId="53E9B675" w14:textId="1238E1BC" w:rsidR="007E413B" w:rsidRPr="006C3FEE" w:rsidRDefault="00CF4CB1" w:rsidP="00052A9C">
            <w:pPr>
              <w:jc w:val="right"/>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يقوم القادة بترسيخ ثقافة التميز في كافة أنحاء المنظمة ونشر قيم الجودة في الاداء</w:t>
            </w:r>
          </w:p>
        </w:tc>
        <w:tc>
          <w:tcPr>
            <w:tcW w:w="2126" w:type="dxa"/>
            <w:vMerge w:val="restart"/>
            <w:vAlign w:val="center"/>
          </w:tcPr>
          <w:p w14:paraId="481F8DE1" w14:textId="0172B876" w:rsidR="00CF4CB1" w:rsidRPr="00CF4CB1" w:rsidRDefault="00CF4CB1" w:rsidP="00CF4CB1">
            <w:pPr>
              <w:bidi/>
              <w:jc w:val="center"/>
              <w:rPr>
                <w:rFonts w:ascii="Sakkal Majalla" w:eastAsia="Simplified Arabic" w:hAnsi="Sakkal Majalla" w:cs="Sakkal Majalla"/>
                <w:sz w:val="24"/>
                <w:szCs w:val="24"/>
                <w:lang w:bidi="ar-EG"/>
              </w:rPr>
            </w:pPr>
            <w:r w:rsidRPr="00CF4CB1">
              <w:rPr>
                <w:rFonts w:ascii="Sakkal Majalla" w:eastAsia="Simplified Arabic" w:hAnsi="Sakkal Majalla" w:cs="Sakkal Majalla"/>
                <w:sz w:val="24"/>
                <w:szCs w:val="24"/>
                <w:rtl/>
                <w:lang w:bidi="ar-EG"/>
              </w:rPr>
              <w:t>بلعيد حياة، عراب، صديقي (2021)</w:t>
            </w:r>
          </w:p>
          <w:p w14:paraId="48098DD4" w14:textId="7D92BD3D" w:rsidR="007E413B" w:rsidRPr="006C3FEE" w:rsidRDefault="00CF4CB1" w:rsidP="00CF4CB1">
            <w:pPr>
              <w:bidi/>
              <w:jc w:val="center"/>
              <w:rPr>
                <w:rFonts w:ascii="Sakkal Majalla" w:eastAsia="Simplified Arabic" w:hAnsi="Sakkal Majalla" w:cs="Sakkal Majalla"/>
                <w:sz w:val="24"/>
                <w:szCs w:val="24"/>
                <w:lang w:bidi="ar-EG"/>
              </w:rPr>
            </w:pPr>
            <w:r w:rsidRPr="00CF4CB1">
              <w:rPr>
                <w:rFonts w:ascii="Sakkal Majalla" w:eastAsia="Simplified Arabic" w:hAnsi="Sakkal Majalla" w:cs="Sakkal Majalla"/>
                <w:sz w:val="24"/>
                <w:szCs w:val="24"/>
                <w:rtl/>
                <w:lang w:bidi="ar-EG"/>
              </w:rPr>
              <w:t>ممارسات إدارة الموارد البشرية وأثرها في تحقيق التميز المؤسسي دراسة حالة اتصالات الجزائر وحدة بشار</w:t>
            </w:r>
          </w:p>
        </w:tc>
        <w:tc>
          <w:tcPr>
            <w:tcW w:w="3654" w:type="dxa"/>
          </w:tcPr>
          <w:p w14:paraId="3192EA5D" w14:textId="530A283E" w:rsidR="007E413B" w:rsidRPr="007E413B" w:rsidRDefault="008F2F41" w:rsidP="00052A9C">
            <w:pPr>
              <w:jc w:val="right"/>
              <w:rPr>
                <w:rFonts w:ascii="Sakkal Majalla" w:eastAsia="Simplified Arabic" w:hAnsi="Sakkal Majalla" w:cs="Sakkal Majalla"/>
                <w:sz w:val="24"/>
                <w:szCs w:val="24"/>
              </w:rPr>
            </w:pPr>
            <w:r w:rsidRPr="008F2F41">
              <w:rPr>
                <w:rFonts w:ascii="Sakkal Majalla" w:hAnsi="Sakkal Majalla" w:cs="Sakkal Majalla"/>
                <w:sz w:val="24"/>
                <w:szCs w:val="24"/>
                <w:rtl/>
                <w:lang w:bidi="ar-EG"/>
              </w:rPr>
              <w:t>تتبنى القيادة العليا في المستشفى ممارسات تعزز التميز المؤسسي</w:t>
            </w:r>
            <w:r w:rsidRPr="008F2F41">
              <w:rPr>
                <w:rFonts w:ascii="Sakkal Majalla" w:hAnsi="Sakkal Majalla" w:cs="Sakkal Majalla"/>
                <w:sz w:val="24"/>
                <w:szCs w:val="24"/>
                <w:lang w:bidi="ar-EG"/>
              </w:rPr>
              <w:t>.</w:t>
            </w:r>
          </w:p>
        </w:tc>
      </w:tr>
      <w:tr w:rsidR="007E413B" w:rsidRPr="006C3FEE" w14:paraId="3C5872C9" w14:textId="77777777" w:rsidTr="00052A9C">
        <w:trPr>
          <w:gridAfter w:val="1"/>
          <w:wAfter w:w="32" w:type="dxa"/>
        </w:trPr>
        <w:tc>
          <w:tcPr>
            <w:tcW w:w="1424" w:type="dxa"/>
            <w:vMerge/>
            <w:vAlign w:val="center"/>
          </w:tcPr>
          <w:p w14:paraId="64D1E1D1" w14:textId="77777777"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62D0ECF6" w14:textId="242A2988" w:rsidR="007E413B" w:rsidRPr="006C3FEE" w:rsidRDefault="00CF4CB1" w:rsidP="00CF4CB1">
            <w:pPr>
              <w:jc w:val="center"/>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يتم تشجيع الموظفين باستمرار على تحقيق الأهداف المرجوة</w:t>
            </w:r>
          </w:p>
        </w:tc>
        <w:tc>
          <w:tcPr>
            <w:tcW w:w="2126" w:type="dxa"/>
            <w:vMerge/>
            <w:vAlign w:val="center"/>
          </w:tcPr>
          <w:p w14:paraId="041F71A3" w14:textId="77777777"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5572CA4" w14:textId="0205AE6F" w:rsidR="007E413B" w:rsidRPr="007E413B" w:rsidRDefault="00151F9E" w:rsidP="00052A9C">
            <w:pPr>
              <w:jc w:val="right"/>
              <w:rPr>
                <w:rFonts w:ascii="Sakkal Majalla" w:eastAsia="Simplified Arabic" w:hAnsi="Sakkal Majalla" w:cs="Sakkal Majalla"/>
                <w:sz w:val="24"/>
                <w:szCs w:val="24"/>
              </w:rPr>
            </w:pPr>
            <w:r w:rsidRPr="00151F9E">
              <w:rPr>
                <w:rFonts w:ascii="Sakkal Majalla" w:hAnsi="Sakkal Majalla" w:cs="Sakkal Majalla"/>
                <w:sz w:val="24"/>
                <w:szCs w:val="24"/>
                <w:rtl/>
                <w:lang w:bidi="ar-EG"/>
              </w:rPr>
              <w:t>تشجع القيادة العاملين على تقديم المبادرات والأفكار التي تسهم في تحقيق التميز المؤسسي.</w:t>
            </w:r>
            <w:r w:rsidR="007E413B" w:rsidRPr="007E413B">
              <w:rPr>
                <w:rFonts w:ascii="Sakkal Majalla" w:hAnsi="Sakkal Majalla" w:cs="Sakkal Majalla"/>
                <w:sz w:val="24"/>
                <w:szCs w:val="24"/>
                <w:rtl/>
                <w:lang w:bidi="ar-EG"/>
              </w:rPr>
              <w:t>.</w:t>
            </w:r>
          </w:p>
        </w:tc>
      </w:tr>
      <w:tr w:rsidR="007E413B" w:rsidRPr="006C3FEE" w14:paraId="5448CC5E" w14:textId="77777777" w:rsidTr="00052A9C">
        <w:trPr>
          <w:gridAfter w:val="1"/>
          <w:wAfter w:w="32" w:type="dxa"/>
        </w:trPr>
        <w:tc>
          <w:tcPr>
            <w:tcW w:w="1424" w:type="dxa"/>
            <w:vMerge/>
            <w:vAlign w:val="center"/>
          </w:tcPr>
          <w:p w14:paraId="28384F61" w14:textId="77777777"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34A0539" w14:textId="232CE6FD" w:rsidR="007E413B" w:rsidRPr="006C3FEE" w:rsidRDefault="007E413B" w:rsidP="00052A9C">
            <w:pPr>
              <w:jc w:val="right"/>
              <w:rPr>
                <w:rFonts w:ascii="Sakkal Majalla" w:eastAsia="Simplified Arabic" w:hAnsi="Sakkal Majalla" w:cs="Sakkal Majalla"/>
                <w:sz w:val="24"/>
                <w:szCs w:val="24"/>
              </w:rPr>
            </w:pPr>
          </w:p>
        </w:tc>
        <w:tc>
          <w:tcPr>
            <w:tcW w:w="2126" w:type="dxa"/>
            <w:vMerge/>
            <w:vAlign w:val="center"/>
          </w:tcPr>
          <w:p w14:paraId="19B70C0A" w14:textId="77777777"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E55952E" w14:textId="67F08CD6" w:rsidR="007E413B" w:rsidRPr="007E413B" w:rsidRDefault="00151F9E" w:rsidP="00052A9C">
            <w:pPr>
              <w:jc w:val="right"/>
              <w:rPr>
                <w:rFonts w:ascii="Sakkal Majalla" w:eastAsia="Simplified Arabic" w:hAnsi="Sakkal Majalla" w:cs="Sakkal Majalla"/>
                <w:sz w:val="24"/>
                <w:szCs w:val="24"/>
              </w:rPr>
            </w:pPr>
            <w:r w:rsidRPr="00151F9E">
              <w:rPr>
                <w:rFonts w:ascii="Sakkal Majalla" w:hAnsi="Sakkal Majalla" w:cs="Sakkal Majalla"/>
                <w:sz w:val="24"/>
                <w:szCs w:val="24"/>
                <w:rtl/>
                <w:lang w:bidi="ar-EG"/>
              </w:rPr>
              <w:t>تعمل القيادة على توفير بيئة عمل داعمة ومحفزة لتحقيق التميز المؤسسي</w:t>
            </w:r>
            <w:r w:rsidR="007E413B" w:rsidRPr="007E413B">
              <w:rPr>
                <w:rFonts w:ascii="Sakkal Majalla" w:hAnsi="Sakkal Majalla" w:cs="Sakkal Majalla"/>
                <w:sz w:val="24"/>
                <w:szCs w:val="24"/>
                <w:rtl/>
                <w:lang w:bidi="ar-EG"/>
              </w:rPr>
              <w:t>.</w:t>
            </w:r>
          </w:p>
        </w:tc>
      </w:tr>
      <w:tr w:rsidR="007E413B" w:rsidRPr="006C3FEE" w14:paraId="41918E91" w14:textId="77777777" w:rsidTr="00052A9C">
        <w:trPr>
          <w:gridAfter w:val="1"/>
          <w:wAfter w:w="32" w:type="dxa"/>
        </w:trPr>
        <w:tc>
          <w:tcPr>
            <w:tcW w:w="1424" w:type="dxa"/>
            <w:vMerge/>
            <w:vAlign w:val="center"/>
          </w:tcPr>
          <w:p w14:paraId="07D51701" w14:textId="77777777"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4E04793" w14:textId="0CA64936" w:rsidR="007E413B" w:rsidRPr="006C3FEE" w:rsidRDefault="007E413B" w:rsidP="00052A9C">
            <w:pPr>
              <w:jc w:val="right"/>
              <w:rPr>
                <w:rFonts w:ascii="Sakkal Majalla" w:eastAsia="Simplified Arabic" w:hAnsi="Sakkal Majalla" w:cs="Sakkal Majalla"/>
                <w:sz w:val="24"/>
                <w:szCs w:val="24"/>
              </w:rPr>
            </w:pPr>
          </w:p>
        </w:tc>
        <w:tc>
          <w:tcPr>
            <w:tcW w:w="2126" w:type="dxa"/>
            <w:vMerge/>
            <w:vAlign w:val="center"/>
          </w:tcPr>
          <w:p w14:paraId="7B268D71" w14:textId="77777777"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10D2D5A" w14:textId="4C5A9C6F" w:rsidR="007E413B" w:rsidRPr="007E413B" w:rsidRDefault="00151F9E" w:rsidP="00052A9C">
            <w:pPr>
              <w:jc w:val="right"/>
              <w:rPr>
                <w:rFonts w:ascii="Sakkal Majalla" w:eastAsia="Simplified Arabic" w:hAnsi="Sakkal Majalla" w:cs="Sakkal Majalla"/>
                <w:sz w:val="24"/>
                <w:szCs w:val="24"/>
              </w:rPr>
            </w:pPr>
            <w:r w:rsidRPr="00151F9E">
              <w:rPr>
                <w:rFonts w:ascii="Sakkal Majalla" w:hAnsi="Sakkal Majalla" w:cs="Sakkal Majalla"/>
                <w:sz w:val="24"/>
                <w:szCs w:val="24"/>
                <w:rtl/>
                <w:lang w:bidi="ar-EG"/>
              </w:rPr>
              <w:t>تمارس القيادة الشفافية في اتخاذ القرارات بما يعزز ثقافة التميز المؤسسي.</w:t>
            </w:r>
            <w:r w:rsidR="007E413B" w:rsidRPr="007E413B">
              <w:rPr>
                <w:rFonts w:ascii="Sakkal Majalla" w:hAnsi="Sakkal Majalla" w:cs="Sakkal Majalla"/>
                <w:sz w:val="24"/>
                <w:szCs w:val="24"/>
                <w:rtl/>
                <w:lang w:bidi="ar-EG"/>
              </w:rPr>
              <w:t>.</w:t>
            </w:r>
          </w:p>
        </w:tc>
      </w:tr>
      <w:tr w:rsidR="007E413B" w:rsidRPr="006C3FEE" w14:paraId="04BBAA2A" w14:textId="77777777" w:rsidTr="00052A9C">
        <w:trPr>
          <w:gridAfter w:val="1"/>
          <w:wAfter w:w="32" w:type="dxa"/>
        </w:trPr>
        <w:tc>
          <w:tcPr>
            <w:tcW w:w="1424" w:type="dxa"/>
            <w:vAlign w:val="center"/>
          </w:tcPr>
          <w:p w14:paraId="6D814161" w14:textId="77777777"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2B62792" w14:textId="77777777" w:rsidR="007E413B" w:rsidRPr="006C3FEE" w:rsidRDefault="007E413B" w:rsidP="00052A9C">
            <w:pPr>
              <w:jc w:val="right"/>
              <w:rPr>
                <w:rFonts w:ascii="Sakkal Majalla" w:eastAsia="Simplified Arabic" w:hAnsi="Sakkal Majalla" w:cs="Sakkal Majalla"/>
                <w:sz w:val="24"/>
                <w:szCs w:val="24"/>
              </w:rPr>
            </w:pPr>
          </w:p>
        </w:tc>
        <w:tc>
          <w:tcPr>
            <w:tcW w:w="2126" w:type="dxa"/>
            <w:vMerge/>
            <w:vAlign w:val="center"/>
          </w:tcPr>
          <w:p w14:paraId="7118B852" w14:textId="77777777"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5C64090A" w14:textId="015C2350" w:rsidR="007E413B" w:rsidRPr="007E413B" w:rsidRDefault="00151F9E" w:rsidP="00052A9C">
            <w:pPr>
              <w:jc w:val="right"/>
              <w:rPr>
                <w:rFonts w:ascii="Sakkal Majalla" w:hAnsi="Sakkal Majalla" w:cs="Sakkal Majalla"/>
                <w:sz w:val="24"/>
                <w:szCs w:val="24"/>
                <w:lang w:bidi="ar-EG"/>
              </w:rPr>
            </w:pPr>
            <w:r w:rsidRPr="00151F9E">
              <w:rPr>
                <w:rFonts w:ascii="Sakkal Majalla" w:hAnsi="Sakkal Majalla" w:cs="Sakkal Majalla"/>
                <w:sz w:val="24"/>
                <w:szCs w:val="24"/>
                <w:rtl/>
                <w:lang w:bidi="ar-EG"/>
              </w:rPr>
              <w:t>تحرص القيادة على ترسيخ قيم التميز المؤسسي ونشرها بين العاملين</w:t>
            </w:r>
            <w:r w:rsidRPr="00151F9E">
              <w:rPr>
                <w:rFonts w:ascii="Sakkal Majalla" w:hAnsi="Sakkal Majalla" w:cs="Sakkal Majalla"/>
                <w:sz w:val="24"/>
                <w:szCs w:val="24"/>
                <w:lang w:bidi="ar-EG"/>
              </w:rPr>
              <w:t>.</w:t>
            </w:r>
          </w:p>
        </w:tc>
      </w:tr>
      <w:tr w:rsidR="007E413B" w:rsidRPr="006C3FEE" w14:paraId="78C6E196" w14:textId="77777777" w:rsidTr="00052A9C">
        <w:trPr>
          <w:gridAfter w:val="1"/>
          <w:wAfter w:w="32" w:type="dxa"/>
        </w:trPr>
        <w:tc>
          <w:tcPr>
            <w:tcW w:w="1424" w:type="dxa"/>
            <w:vMerge w:val="restart"/>
            <w:vAlign w:val="center"/>
          </w:tcPr>
          <w:p w14:paraId="4435AF1B" w14:textId="521AF4E3"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r w:rsidRPr="007E413B">
              <w:rPr>
                <w:rFonts w:ascii="Sakkal Majalla" w:eastAsia="Simplified Arabic" w:hAnsi="Sakkal Majalla" w:cs="Sakkal Majalla"/>
                <w:sz w:val="24"/>
                <w:szCs w:val="24"/>
                <w:rtl/>
              </w:rPr>
              <w:t>البعد الثاني: الرؤية الاستراتيجية</w:t>
            </w:r>
          </w:p>
        </w:tc>
        <w:tc>
          <w:tcPr>
            <w:tcW w:w="3544" w:type="dxa"/>
          </w:tcPr>
          <w:p w14:paraId="5A8B7C9E" w14:textId="7E302593" w:rsidR="007E413B" w:rsidRPr="006C3FEE" w:rsidRDefault="00CF4CB1" w:rsidP="00CF4CB1">
            <w:pPr>
              <w:jc w:val="center"/>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 xml:space="preserve">تعتمد إدارة المؤسسة على استراتيجيات تتماشى وكفاءة الموظفين </w:t>
            </w:r>
          </w:p>
        </w:tc>
        <w:tc>
          <w:tcPr>
            <w:tcW w:w="2126" w:type="dxa"/>
            <w:vAlign w:val="center"/>
          </w:tcPr>
          <w:p w14:paraId="3438A320" w14:textId="77777777" w:rsidR="007E413B" w:rsidRPr="006C3FEE"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7BD6C169" w14:textId="7E2994D9" w:rsidR="007E413B" w:rsidRPr="007E413B" w:rsidRDefault="00151F9E" w:rsidP="00052A9C">
            <w:pPr>
              <w:jc w:val="right"/>
              <w:rPr>
                <w:rFonts w:ascii="Sakkal Majalla" w:hAnsi="Sakkal Majalla" w:cs="Sakkal Majalla"/>
                <w:sz w:val="24"/>
                <w:szCs w:val="24"/>
                <w:rtl/>
                <w:lang w:bidi="ar-EG"/>
              </w:rPr>
            </w:pPr>
            <w:r>
              <w:rPr>
                <w:rFonts w:ascii="Sakkal Majalla" w:hAnsi="Sakkal Majalla" w:cs="Sakkal Majalla" w:hint="cs"/>
                <w:sz w:val="24"/>
                <w:szCs w:val="24"/>
                <w:rtl/>
                <w:lang w:bidi="ar-EG"/>
              </w:rPr>
              <w:t>ت</w:t>
            </w:r>
            <w:r w:rsidRPr="00151F9E">
              <w:rPr>
                <w:rFonts w:ascii="Sakkal Majalla" w:hAnsi="Sakkal Majalla" w:cs="Sakkal Majalla"/>
                <w:sz w:val="24"/>
                <w:szCs w:val="24"/>
                <w:rtl/>
                <w:lang w:bidi="ar-EG"/>
              </w:rPr>
              <w:t>متلك المستشفى رؤية استراتيجية واضحة وموجهة نحو تحقيق التميز في تقديم الخدمات الصحية.</w:t>
            </w:r>
            <w:r w:rsidR="007E413B" w:rsidRPr="007E413B">
              <w:rPr>
                <w:rFonts w:ascii="Sakkal Majalla" w:hAnsi="Sakkal Majalla" w:cs="Sakkal Majalla"/>
                <w:sz w:val="24"/>
                <w:szCs w:val="24"/>
                <w:rtl/>
                <w:lang w:bidi="ar-EG"/>
              </w:rPr>
              <w:t>.</w:t>
            </w:r>
          </w:p>
        </w:tc>
      </w:tr>
      <w:tr w:rsidR="00F01457" w:rsidRPr="006C3FEE" w14:paraId="30243BE5" w14:textId="77777777" w:rsidTr="00052A9C">
        <w:trPr>
          <w:gridAfter w:val="1"/>
          <w:wAfter w:w="32" w:type="dxa"/>
        </w:trPr>
        <w:tc>
          <w:tcPr>
            <w:tcW w:w="1424" w:type="dxa"/>
            <w:vMerge/>
            <w:vAlign w:val="center"/>
          </w:tcPr>
          <w:p w14:paraId="00C92EDB" w14:textId="77777777" w:rsidR="00F01457" w:rsidRPr="006C3FEE" w:rsidRDefault="00F01457"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411748AC" w14:textId="77777777" w:rsidR="00F01457" w:rsidRPr="006C3FEE" w:rsidRDefault="00F01457" w:rsidP="00052A9C">
            <w:pPr>
              <w:jc w:val="right"/>
              <w:rPr>
                <w:rFonts w:ascii="Sakkal Majalla" w:eastAsia="Simplified Arabic" w:hAnsi="Sakkal Majalla" w:cs="Sakkal Majalla"/>
                <w:sz w:val="24"/>
                <w:szCs w:val="24"/>
              </w:rPr>
            </w:pPr>
          </w:p>
        </w:tc>
        <w:tc>
          <w:tcPr>
            <w:tcW w:w="2126" w:type="dxa"/>
            <w:vMerge w:val="restart"/>
            <w:vAlign w:val="center"/>
          </w:tcPr>
          <w:p w14:paraId="354BC268" w14:textId="77777777" w:rsidR="00F01457" w:rsidRPr="006C3FEE" w:rsidRDefault="00F01457"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366DDF82" w14:textId="13D22EF9" w:rsidR="00F01457" w:rsidRPr="00151F9E" w:rsidRDefault="00151F9E" w:rsidP="00052A9C">
            <w:pPr>
              <w:jc w:val="right"/>
              <w:rPr>
                <w:rFonts w:ascii="Sakkal Majalla" w:hAnsi="Sakkal Majalla" w:cs="Sakkal Majalla"/>
                <w:sz w:val="24"/>
                <w:szCs w:val="24"/>
                <w:lang w:bidi="ar-EG"/>
              </w:rPr>
            </w:pPr>
            <w:r w:rsidRPr="00151F9E">
              <w:rPr>
                <w:rFonts w:ascii="Sakkal Majalla" w:hAnsi="Sakkal Majalla" w:cs="Sakkal Majalla"/>
                <w:sz w:val="24"/>
                <w:szCs w:val="24"/>
                <w:rtl/>
                <w:lang w:bidi="ar-EG"/>
              </w:rPr>
              <w:t>تتم مراجعة وتحديث الرؤية والخطة الاستراتيجية بصورة دورية بما يدعم التميز المؤسسي</w:t>
            </w:r>
            <w:r w:rsidRPr="00151F9E">
              <w:rPr>
                <w:rFonts w:ascii="Sakkal Majalla" w:hAnsi="Sakkal Majalla" w:cs="Sakkal Majalla"/>
                <w:sz w:val="24"/>
                <w:szCs w:val="24"/>
                <w:lang w:bidi="ar-EG"/>
              </w:rPr>
              <w:t>.</w:t>
            </w:r>
          </w:p>
        </w:tc>
      </w:tr>
      <w:tr w:rsidR="00F01457" w:rsidRPr="006C3FEE" w14:paraId="64501DCF" w14:textId="77777777" w:rsidTr="00052A9C">
        <w:trPr>
          <w:gridAfter w:val="1"/>
          <w:wAfter w:w="32" w:type="dxa"/>
        </w:trPr>
        <w:tc>
          <w:tcPr>
            <w:tcW w:w="1424" w:type="dxa"/>
            <w:vMerge/>
            <w:vAlign w:val="center"/>
          </w:tcPr>
          <w:p w14:paraId="791A8679" w14:textId="77777777" w:rsidR="00F01457" w:rsidRPr="006C3FEE" w:rsidRDefault="00F01457"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09A5B856" w14:textId="77777777" w:rsidR="00F01457" w:rsidRPr="006C3FEE" w:rsidRDefault="00F01457" w:rsidP="00052A9C">
            <w:pPr>
              <w:jc w:val="right"/>
              <w:rPr>
                <w:rFonts w:ascii="Sakkal Majalla" w:eastAsia="Simplified Arabic" w:hAnsi="Sakkal Majalla" w:cs="Sakkal Majalla"/>
                <w:sz w:val="24"/>
                <w:szCs w:val="24"/>
              </w:rPr>
            </w:pPr>
          </w:p>
        </w:tc>
        <w:tc>
          <w:tcPr>
            <w:tcW w:w="2126" w:type="dxa"/>
            <w:vMerge/>
            <w:vAlign w:val="center"/>
          </w:tcPr>
          <w:p w14:paraId="359D6FC5" w14:textId="77777777" w:rsidR="00F01457" w:rsidRPr="006C3FEE" w:rsidRDefault="00F01457"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73D598B4" w14:textId="5191A51D" w:rsidR="00F01457" w:rsidRPr="007E413B" w:rsidRDefault="00151F9E" w:rsidP="00052A9C">
            <w:pPr>
              <w:jc w:val="right"/>
              <w:rPr>
                <w:rFonts w:ascii="Sakkal Majalla" w:hAnsi="Sakkal Majalla" w:cs="Sakkal Majalla"/>
                <w:sz w:val="24"/>
                <w:szCs w:val="24"/>
                <w:rtl/>
                <w:lang w:bidi="ar-EG"/>
              </w:rPr>
            </w:pPr>
            <w:r w:rsidRPr="00151F9E">
              <w:rPr>
                <w:rFonts w:ascii="Sakkal Majalla" w:hAnsi="Sakkal Majalla" w:cs="Sakkal Majalla"/>
                <w:sz w:val="24"/>
                <w:szCs w:val="24"/>
                <w:rtl/>
                <w:lang w:bidi="ar-EG"/>
              </w:rPr>
              <w:t>تراعي الرؤية الاستراتيجية للمستشفى المتغيرات والتطورات في القطاع الصحي ومتطلبات تحسين جودة الخدمات.</w:t>
            </w:r>
            <w:r w:rsidR="00F01457" w:rsidRPr="007E413B">
              <w:rPr>
                <w:rFonts w:ascii="Sakkal Majalla" w:hAnsi="Sakkal Majalla" w:cs="Sakkal Majalla"/>
                <w:sz w:val="24"/>
                <w:szCs w:val="24"/>
                <w:rtl/>
                <w:lang w:bidi="ar-EG"/>
              </w:rPr>
              <w:t>.</w:t>
            </w:r>
          </w:p>
        </w:tc>
      </w:tr>
      <w:tr w:rsidR="00F01457" w:rsidRPr="006C3FEE" w14:paraId="270E2ABA" w14:textId="77777777" w:rsidTr="00052A9C">
        <w:trPr>
          <w:gridAfter w:val="1"/>
          <w:wAfter w:w="32" w:type="dxa"/>
        </w:trPr>
        <w:tc>
          <w:tcPr>
            <w:tcW w:w="1424" w:type="dxa"/>
            <w:vMerge/>
            <w:vAlign w:val="center"/>
          </w:tcPr>
          <w:p w14:paraId="7094881B" w14:textId="77777777" w:rsidR="00F01457" w:rsidRPr="006C3FEE" w:rsidRDefault="00F01457"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0D3661F5" w14:textId="77777777" w:rsidR="00F01457" w:rsidRPr="006C3FEE" w:rsidRDefault="00F01457" w:rsidP="00052A9C">
            <w:pPr>
              <w:jc w:val="right"/>
              <w:rPr>
                <w:rFonts w:ascii="Sakkal Majalla" w:eastAsia="Simplified Arabic" w:hAnsi="Sakkal Majalla" w:cs="Sakkal Majalla"/>
                <w:sz w:val="24"/>
                <w:szCs w:val="24"/>
              </w:rPr>
            </w:pPr>
          </w:p>
        </w:tc>
        <w:tc>
          <w:tcPr>
            <w:tcW w:w="2126" w:type="dxa"/>
            <w:vMerge/>
            <w:vAlign w:val="center"/>
          </w:tcPr>
          <w:p w14:paraId="7A58A813" w14:textId="77777777" w:rsidR="00F01457" w:rsidRPr="006C3FEE" w:rsidRDefault="00F01457"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3634EA52" w14:textId="7F59801D" w:rsidR="00F01457" w:rsidRPr="007E413B" w:rsidRDefault="00151F9E" w:rsidP="00052A9C">
            <w:pPr>
              <w:jc w:val="right"/>
              <w:rPr>
                <w:rFonts w:ascii="Sakkal Majalla" w:hAnsi="Sakkal Majalla" w:cs="Sakkal Majalla"/>
                <w:sz w:val="24"/>
                <w:szCs w:val="24"/>
                <w:rtl/>
                <w:lang w:bidi="ar-EG"/>
              </w:rPr>
            </w:pPr>
            <w:r w:rsidRPr="00151F9E">
              <w:rPr>
                <w:rFonts w:ascii="Sakkal Majalla" w:hAnsi="Sakkal Majalla" w:cs="Sakkal Majalla"/>
                <w:sz w:val="24"/>
                <w:szCs w:val="24"/>
                <w:rtl/>
                <w:lang w:bidi="ar-EG"/>
              </w:rPr>
              <w:t>تحرص إدارة المستشفى على إشراك الإدارات المختلفة في تنفيذ الرؤية الاستراتيجية بما يسهم في تحقيق التميز المؤسسي.</w:t>
            </w:r>
            <w:r w:rsidR="00F01457" w:rsidRPr="007E413B">
              <w:rPr>
                <w:rFonts w:ascii="Sakkal Majalla" w:hAnsi="Sakkal Majalla" w:cs="Sakkal Majalla"/>
                <w:sz w:val="24"/>
                <w:szCs w:val="24"/>
                <w:rtl/>
                <w:lang w:bidi="ar-EG"/>
              </w:rPr>
              <w:t>.</w:t>
            </w:r>
          </w:p>
        </w:tc>
      </w:tr>
      <w:tr w:rsidR="007E413B" w:rsidRPr="007E413B" w14:paraId="49D2197F" w14:textId="77777777" w:rsidTr="00052A9C">
        <w:trPr>
          <w:gridAfter w:val="1"/>
          <w:wAfter w:w="32" w:type="dxa"/>
        </w:trPr>
        <w:tc>
          <w:tcPr>
            <w:tcW w:w="1424" w:type="dxa"/>
            <w:vMerge w:val="restart"/>
            <w:vAlign w:val="center"/>
          </w:tcPr>
          <w:p w14:paraId="270CDCF8" w14:textId="4C9B07AE"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r w:rsidRPr="007E413B">
              <w:rPr>
                <w:rFonts w:ascii="Sakkal Majalla" w:eastAsia="Simplified Arabic" w:hAnsi="Sakkal Majalla" w:cs="Sakkal Majalla"/>
                <w:sz w:val="24"/>
                <w:szCs w:val="24"/>
                <w:rtl/>
              </w:rPr>
              <w:t>البعد الرابع: ، إدارة الأداء</w:t>
            </w:r>
          </w:p>
        </w:tc>
        <w:tc>
          <w:tcPr>
            <w:tcW w:w="3544" w:type="dxa"/>
          </w:tcPr>
          <w:p w14:paraId="3385E080" w14:textId="77777777" w:rsidR="007E413B" w:rsidRPr="007E413B" w:rsidRDefault="007E413B" w:rsidP="00052A9C">
            <w:pPr>
              <w:jc w:val="right"/>
              <w:rPr>
                <w:rFonts w:ascii="Sakkal Majalla" w:eastAsia="Simplified Arabic" w:hAnsi="Sakkal Majalla" w:cs="Sakkal Majalla"/>
                <w:sz w:val="24"/>
                <w:szCs w:val="24"/>
              </w:rPr>
            </w:pPr>
          </w:p>
        </w:tc>
        <w:tc>
          <w:tcPr>
            <w:tcW w:w="2126" w:type="dxa"/>
            <w:vMerge w:val="restart"/>
            <w:vAlign w:val="center"/>
          </w:tcPr>
          <w:p w14:paraId="32025023" w14:textId="373FD461" w:rsidR="007E413B" w:rsidRPr="007E413B" w:rsidRDefault="00F01457" w:rsidP="00F01457">
            <w:pPr>
              <w:widowControl w:val="0"/>
              <w:pBdr>
                <w:top w:val="nil"/>
                <w:left w:val="nil"/>
                <w:bottom w:val="nil"/>
                <w:right w:val="nil"/>
                <w:between w:val="nil"/>
              </w:pBdr>
              <w:jc w:val="center"/>
              <w:rPr>
                <w:rFonts w:ascii="Sakkal Majalla" w:eastAsia="Simplified Arabic" w:hAnsi="Sakkal Majalla" w:cs="Sakkal Majalla"/>
                <w:sz w:val="24"/>
                <w:szCs w:val="24"/>
                <w:lang w:bidi="ar-EG"/>
              </w:rPr>
            </w:pPr>
            <w:r>
              <w:rPr>
                <w:rFonts w:ascii="Sakkal Majalla" w:eastAsia="Simplified Arabic" w:hAnsi="Sakkal Majalla" w:cs="Sakkal Majalla" w:hint="cs"/>
                <w:sz w:val="24"/>
                <w:szCs w:val="24"/>
                <w:rtl/>
                <w:lang w:bidi="ar-EG"/>
              </w:rPr>
              <w:t xml:space="preserve">المحمود، أحمد قاسم (2024) </w:t>
            </w:r>
            <w:r w:rsidR="00F44951" w:rsidRPr="00F44951">
              <w:rPr>
                <w:rFonts w:ascii="Sakkal Majalla" w:eastAsia="Simplified Arabic" w:hAnsi="Sakkal Majalla" w:cs="Sakkal Majalla"/>
                <w:sz w:val="24"/>
                <w:szCs w:val="24"/>
                <w:rtl/>
                <w:lang w:bidi="ar-EG"/>
              </w:rPr>
              <w:t xml:space="preserve">).  أثر أنشطة إدارة </w:t>
            </w:r>
            <w:r w:rsidR="00F44951" w:rsidRPr="00F44951">
              <w:rPr>
                <w:rFonts w:ascii="Sakkal Majalla" w:eastAsia="Simplified Arabic" w:hAnsi="Sakkal Majalla" w:cs="Sakkal Majalla"/>
                <w:sz w:val="24"/>
                <w:szCs w:val="24"/>
                <w:rtl/>
                <w:lang w:bidi="ar-EG"/>
              </w:rPr>
              <w:lastRenderedPageBreak/>
              <w:t>الموارد البشرية الإلكترونية على تحقيق التميز المؤسسي لدى فنادق الخمسة نجوم في عمان (الأردن)، رسالة ماجستير، جامعة الشرق الأوسط، الأردن.</w:t>
            </w:r>
            <w:r>
              <w:rPr>
                <w:rFonts w:ascii="Sakkal Majalla" w:eastAsia="Simplified Arabic" w:hAnsi="Sakkal Majalla" w:cs="Sakkal Majalla" w:hint="cs"/>
                <w:sz w:val="24"/>
                <w:szCs w:val="24"/>
                <w:rtl/>
                <w:lang w:bidi="ar-EG"/>
              </w:rPr>
              <w:t>)</w:t>
            </w:r>
          </w:p>
        </w:tc>
        <w:tc>
          <w:tcPr>
            <w:tcW w:w="3654" w:type="dxa"/>
          </w:tcPr>
          <w:p w14:paraId="1DC92D0D" w14:textId="316E0492" w:rsidR="007E413B" w:rsidRPr="007E413B" w:rsidRDefault="00151F9E" w:rsidP="00F01457">
            <w:pPr>
              <w:jc w:val="right"/>
              <w:rPr>
                <w:rFonts w:ascii="Sakkal Majalla" w:hAnsi="Sakkal Majalla" w:cs="Sakkal Majalla"/>
                <w:sz w:val="24"/>
                <w:szCs w:val="24"/>
                <w:lang w:bidi="ar-EG"/>
              </w:rPr>
            </w:pPr>
            <w:r w:rsidRPr="00151F9E">
              <w:rPr>
                <w:rFonts w:ascii="Sakkal Majalla" w:hAnsi="Sakkal Majalla" w:cs="Sakkal Majalla"/>
                <w:sz w:val="24"/>
                <w:szCs w:val="24"/>
                <w:rtl/>
                <w:lang w:bidi="ar-EG"/>
              </w:rPr>
              <w:lastRenderedPageBreak/>
              <w:t>تعتمد المستشفى مؤشرات أداء واضحة لقياس مدى تحقيق أهدافها المؤسسية.</w:t>
            </w:r>
            <w:r w:rsidR="007E413B" w:rsidRPr="007E413B">
              <w:rPr>
                <w:rFonts w:ascii="Sakkal Majalla" w:hAnsi="Sakkal Majalla" w:cs="Sakkal Majalla"/>
                <w:sz w:val="24"/>
                <w:szCs w:val="24"/>
                <w:rtl/>
                <w:lang w:bidi="ar-EG"/>
              </w:rPr>
              <w:t>.</w:t>
            </w:r>
          </w:p>
        </w:tc>
      </w:tr>
      <w:tr w:rsidR="007E413B" w:rsidRPr="007E413B" w14:paraId="1ED0209E" w14:textId="77777777" w:rsidTr="00052A9C">
        <w:trPr>
          <w:gridAfter w:val="1"/>
          <w:wAfter w:w="32" w:type="dxa"/>
        </w:trPr>
        <w:tc>
          <w:tcPr>
            <w:tcW w:w="1424" w:type="dxa"/>
            <w:vMerge/>
            <w:vAlign w:val="center"/>
          </w:tcPr>
          <w:p w14:paraId="039DFB80" w14:textId="77777777"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5EC60B0E" w14:textId="366095ED" w:rsidR="007E413B" w:rsidRPr="007E413B" w:rsidRDefault="00F01457" w:rsidP="00F01457">
            <w:pPr>
              <w:jc w:val="center"/>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يعد الفندق تقارير الأداء الكترونيا</w:t>
            </w:r>
          </w:p>
        </w:tc>
        <w:tc>
          <w:tcPr>
            <w:tcW w:w="2126" w:type="dxa"/>
            <w:vMerge/>
            <w:vAlign w:val="center"/>
          </w:tcPr>
          <w:p w14:paraId="6EA302B5" w14:textId="77777777" w:rsidR="007E413B" w:rsidRPr="007E413B" w:rsidRDefault="007E413B" w:rsidP="00F0145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7EABC5CC" w14:textId="45B4665C" w:rsidR="007E413B" w:rsidRPr="007E413B" w:rsidRDefault="00151F9E" w:rsidP="00F01457">
            <w:pPr>
              <w:jc w:val="right"/>
              <w:rPr>
                <w:rFonts w:ascii="Sakkal Majalla" w:hAnsi="Sakkal Majalla" w:cs="Sakkal Majalla"/>
                <w:sz w:val="24"/>
                <w:szCs w:val="24"/>
                <w:rtl/>
                <w:lang w:bidi="ar-EG"/>
              </w:rPr>
            </w:pPr>
            <w:r w:rsidRPr="00151F9E">
              <w:rPr>
                <w:rFonts w:ascii="Sakkal Majalla" w:hAnsi="Sakkal Majalla" w:cs="Sakkal Majalla"/>
                <w:sz w:val="24"/>
                <w:szCs w:val="24"/>
                <w:rtl/>
                <w:lang w:bidi="ar-EG"/>
              </w:rPr>
              <w:t>تحرص المستشفى على متابعة الأداء المؤسسي بصورة دورية لضمان تحقيق مستويات التميز.</w:t>
            </w:r>
            <w:r w:rsidR="007E413B" w:rsidRPr="007E413B">
              <w:rPr>
                <w:rFonts w:ascii="Sakkal Majalla" w:hAnsi="Sakkal Majalla" w:cs="Sakkal Majalla"/>
                <w:sz w:val="24"/>
                <w:szCs w:val="24"/>
                <w:rtl/>
                <w:lang w:bidi="ar-EG"/>
              </w:rPr>
              <w:t>.</w:t>
            </w:r>
          </w:p>
        </w:tc>
      </w:tr>
      <w:tr w:rsidR="007E413B" w:rsidRPr="007E413B" w14:paraId="2C9B376D" w14:textId="77777777" w:rsidTr="00052A9C">
        <w:trPr>
          <w:gridAfter w:val="1"/>
          <w:wAfter w:w="32" w:type="dxa"/>
        </w:trPr>
        <w:tc>
          <w:tcPr>
            <w:tcW w:w="1424" w:type="dxa"/>
            <w:vMerge/>
            <w:vAlign w:val="center"/>
          </w:tcPr>
          <w:p w14:paraId="669AD4CD" w14:textId="77777777"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5CE2B867" w14:textId="77777777" w:rsidR="007E413B" w:rsidRPr="007E413B" w:rsidRDefault="007E413B" w:rsidP="00052A9C">
            <w:pPr>
              <w:jc w:val="right"/>
              <w:rPr>
                <w:rFonts w:ascii="Sakkal Majalla" w:eastAsia="Simplified Arabic" w:hAnsi="Sakkal Majalla" w:cs="Sakkal Majalla"/>
                <w:sz w:val="24"/>
                <w:szCs w:val="24"/>
              </w:rPr>
            </w:pPr>
          </w:p>
        </w:tc>
        <w:tc>
          <w:tcPr>
            <w:tcW w:w="2126" w:type="dxa"/>
            <w:vMerge/>
            <w:vAlign w:val="center"/>
          </w:tcPr>
          <w:p w14:paraId="00C931E5" w14:textId="77777777" w:rsidR="007E413B" w:rsidRPr="007E413B" w:rsidRDefault="007E413B" w:rsidP="00F0145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18BD5F0" w14:textId="7C846213" w:rsidR="007E413B" w:rsidRPr="007E413B" w:rsidRDefault="00151F9E" w:rsidP="00F01457">
            <w:pPr>
              <w:jc w:val="right"/>
              <w:rPr>
                <w:rFonts w:ascii="Sakkal Majalla" w:hAnsi="Sakkal Majalla" w:cs="Sakkal Majalla"/>
                <w:sz w:val="24"/>
                <w:szCs w:val="24"/>
                <w:rtl/>
                <w:lang w:bidi="ar-EG"/>
              </w:rPr>
            </w:pPr>
            <w:r w:rsidRPr="00151F9E">
              <w:rPr>
                <w:rFonts w:ascii="Sakkal Majalla" w:hAnsi="Sakkal Majalla" w:cs="Sakkal Majalla"/>
                <w:sz w:val="24"/>
                <w:szCs w:val="24"/>
                <w:rtl/>
                <w:lang w:bidi="ar-EG"/>
              </w:rPr>
              <w:t>تستفيد المستشفى من نتائج تقييم الأداء في وضع خطط التحسين المستمر وتطوير الخدمات الصحية.</w:t>
            </w:r>
            <w:r w:rsidR="007E413B" w:rsidRPr="007E413B">
              <w:rPr>
                <w:rFonts w:ascii="Sakkal Majalla" w:hAnsi="Sakkal Majalla" w:cs="Sakkal Majalla"/>
                <w:sz w:val="24"/>
                <w:szCs w:val="24"/>
                <w:rtl/>
                <w:lang w:bidi="ar-EG"/>
              </w:rPr>
              <w:t>.</w:t>
            </w:r>
          </w:p>
        </w:tc>
      </w:tr>
      <w:tr w:rsidR="007E413B" w:rsidRPr="007E413B" w14:paraId="3C6ED214" w14:textId="77777777" w:rsidTr="00052A9C">
        <w:trPr>
          <w:gridAfter w:val="1"/>
          <w:wAfter w:w="32" w:type="dxa"/>
        </w:trPr>
        <w:tc>
          <w:tcPr>
            <w:tcW w:w="1424" w:type="dxa"/>
            <w:vMerge/>
            <w:vAlign w:val="center"/>
          </w:tcPr>
          <w:p w14:paraId="59AA0A5E" w14:textId="77777777"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6B5C93B5" w14:textId="39FACBC1" w:rsidR="007E413B" w:rsidRPr="007E413B" w:rsidRDefault="00CF4CB1" w:rsidP="008C0BBB">
            <w:pPr>
              <w:jc w:val="right"/>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 xml:space="preserve">تقوم الإدارة بالرقابة على الموظفين </w:t>
            </w:r>
          </w:p>
        </w:tc>
        <w:tc>
          <w:tcPr>
            <w:tcW w:w="2126" w:type="dxa"/>
            <w:vMerge/>
            <w:vAlign w:val="center"/>
          </w:tcPr>
          <w:p w14:paraId="599B859B" w14:textId="77777777" w:rsidR="007E413B" w:rsidRPr="007E413B" w:rsidRDefault="007E413B" w:rsidP="00F01457">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3E617914" w14:textId="16294B98" w:rsidR="007E413B" w:rsidRPr="007E413B" w:rsidRDefault="00151F9E" w:rsidP="00F01457">
            <w:pPr>
              <w:jc w:val="right"/>
              <w:rPr>
                <w:rFonts w:ascii="Sakkal Majalla" w:hAnsi="Sakkal Majalla" w:cs="Sakkal Majalla"/>
                <w:sz w:val="24"/>
                <w:szCs w:val="24"/>
                <w:rtl/>
                <w:lang w:bidi="ar-EG"/>
              </w:rPr>
            </w:pPr>
            <w:r>
              <w:rPr>
                <w:rFonts w:ascii="Sakkal Majalla" w:hAnsi="Sakkal Majalla" w:cs="Sakkal Majalla" w:hint="cs"/>
                <w:sz w:val="24"/>
                <w:szCs w:val="24"/>
                <w:rtl/>
                <w:lang w:bidi="ar-EG"/>
              </w:rPr>
              <w:t>ت</w:t>
            </w:r>
            <w:r w:rsidRPr="00151F9E">
              <w:rPr>
                <w:rFonts w:ascii="Sakkal Majalla" w:hAnsi="Sakkal Majalla" w:cs="Sakkal Majalla"/>
                <w:sz w:val="24"/>
                <w:szCs w:val="24"/>
                <w:rtl/>
                <w:lang w:bidi="ar-EG"/>
              </w:rPr>
              <w:t>عتمد المستشفى على نتائج الأداء في تحديد نقاط القوة وفرص التحسين ومعالجة جوانب القصور.</w:t>
            </w:r>
            <w:r w:rsidR="007E413B" w:rsidRPr="007E413B">
              <w:rPr>
                <w:rFonts w:ascii="Sakkal Majalla" w:hAnsi="Sakkal Majalla" w:cs="Sakkal Majalla"/>
                <w:sz w:val="24"/>
                <w:szCs w:val="24"/>
                <w:rtl/>
                <w:lang w:bidi="ar-EG"/>
              </w:rPr>
              <w:t>.</w:t>
            </w:r>
          </w:p>
        </w:tc>
      </w:tr>
      <w:tr w:rsidR="007E413B" w:rsidRPr="007E413B" w14:paraId="2C259156" w14:textId="77777777" w:rsidTr="00052A9C">
        <w:trPr>
          <w:gridAfter w:val="1"/>
          <w:wAfter w:w="32" w:type="dxa"/>
        </w:trPr>
        <w:tc>
          <w:tcPr>
            <w:tcW w:w="1424" w:type="dxa"/>
            <w:vMerge w:val="restart"/>
            <w:vAlign w:val="center"/>
          </w:tcPr>
          <w:p w14:paraId="2144EA57" w14:textId="2983CC92"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r w:rsidRPr="007E413B">
              <w:rPr>
                <w:rFonts w:ascii="Sakkal Majalla" w:eastAsia="Simplified Arabic" w:hAnsi="Sakkal Majalla" w:cs="Sakkal Majalla"/>
                <w:sz w:val="24"/>
                <w:szCs w:val="24"/>
                <w:rtl/>
              </w:rPr>
              <w:t>البعد الخامس: إشراك المعنيين</w:t>
            </w:r>
          </w:p>
        </w:tc>
        <w:tc>
          <w:tcPr>
            <w:tcW w:w="3544" w:type="dxa"/>
          </w:tcPr>
          <w:p w14:paraId="6BDEDD80" w14:textId="71FD62E1" w:rsidR="007E413B" w:rsidRPr="007E413B" w:rsidRDefault="008C0BBB" w:rsidP="008C0BBB">
            <w:pPr>
              <w:jc w:val="right"/>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 xml:space="preserve">يتواصل الفندق إلكترونيا مع الشركاء </w:t>
            </w:r>
          </w:p>
        </w:tc>
        <w:tc>
          <w:tcPr>
            <w:tcW w:w="2126" w:type="dxa"/>
            <w:vMerge w:val="restart"/>
            <w:vAlign w:val="center"/>
          </w:tcPr>
          <w:p w14:paraId="5FE465CB" w14:textId="64B48328" w:rsidR="007E413B" w:rsidRPr="007E413B" w:rsidRDefault="00F44951" w:rsidP="00F01457">
            <w:pPr>
              <w:widowControl w:val="0"/>
              <w:pBdr>
                <w:top w:val="nil"/>
                <w:left w:val="nil"/>
                <w:bottom w:val="nil"/>
                <w:right w:val="nil"/>
                <w:between w:val="nil"/>
              </w:pBdr>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المرجع السابق</w:t>
            </w:r>
          </w:p>
        </w:tc>
        <w:tc>
          <w:tcPr>
            <w:tcW w:w="3654" w:type="dxa"/>
          </w:tcPr>
          <w:p w14:paraId="582204F8" w14:textId="560AD7BE" w:rsidR="007E413B" w:rsidRPr="007E413B" w:rsidRDefault="00AA4B61" w:rsidP="00052A9C">
            <w:pPr>
              <w:jc w:val="right"/>
              <w:rPr>
                <w:rFonts w:ascii="Sakkal Majalla" w:hAnsi="Sakkal Majalla" w:cs="Sakkal Majalla"/>
                <w:sz w:val="24"/>
                <w:szCs w:val="24"/>
                <w:rtl/>
                <w:lang w:bidi="ar-EG"/>
              </w:rPr>
            </w:pPr>
            <w:r w:rsidRPr="00AA4B61">
              <w:rPr>
                <w:rFonts w:ascii="Sakkal Majalla" w:hAnsi="Sakkal Majalla" w:cs="Sakkal Majalla"/>
                <w:sz w:val="24"/>
                <w:szCs w:val="24"/>
                <w:rtl/>
                <w:lang w:bidi="ar-EG"/>
              </w:rPr>
              <w:t>تحرص المستشفى على إشراك المرضى والمستفيدين في تطوير وتحسين الخدمات الصحية.</w:t>
            </w:r>
            <w:r w:rsidR="007E413B" w:rsidRPr="007E413B">
              <w:rPr>
                <w:rFonts w:ascii="Sakkal Majalla" w:hAnsi="Sakkal Majalla" w:cs="Sakkal Majalla"/>
                <w:sz w:val="24"/>
                <w:szCs w:val="24"/>
                <w:rtl/>
                <w:lang w:bidi="ar-EG"/>
              </w:rPr>
              <w:t>.</w:t>
            </w:r>
          </w:p>
        </w:tc>
      </w:tr>
      <w:tr w:rsidR="007E413B" w:rsidRPr="007E413B" w14:paraId="52FC1A8D" w14:textId="77777777" w:rsidTr="00052A9C">
        <w:trPr>
          <w:gridAfter w:val="1"/>
          <w:wAfter w:w="32" w:type="dxa"/>
        </w:trPr>
        <w:tc>
          <w:tcPr>
            <w:tcW w:w="1424" w:type="dxa"/>
            <w:vMerge/>
            <w:vAlign w:val="center"/>
          </w:tcPr>
          <w:p w14:paraId="384551A8" w14:textId="77777777"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565A6376" w14:textId="143CCD87" w:rsidR="007E413B" w:rsidRPr="007E413B" w:rsidRDefault="00F01457" w:rsidP="00F01457">
            <w:pPr>
              <w:jc w:val="center"/>
              <w:rPr>
                <w:rFonts w:ascii="Sakkal Majalla" w:eastAsia="Simplified Arabic" w:hAnsi="Sakkal Majalla" w:cs="Sakkal Majalla"/>
                <w:sz w:val="24"/>
                <w:szCs w:val="24"/>
                <w:rtl/>
                <w:lang w:bidi="ar-EG"/>
              </w:rPr>
            </w:pPr>
            <w:r>
              <w:rPr>
                <w:rFonts w:ascii="Sakkal Majalla" w:eastAsia="Simplified Arabic" w:hAnsi="Sakkal Majalla" w:cs="Sakkal Majalla" w:hint="cs"/>
                <w:sz w:val="24"/>
                <w:szCs w:val="24"/>
                <w:rtl/>
                <w:lang w:bidi="ar-EG"/>
              </w:rPr>
              <w:t xml:space="preserve">باقي العبارات من خلال القراءات النظرية للباحث </w:t>
            </w:r>
          </w:p>
        </w:tc>
        <w:tc>
          <w:tcPr>
            <w:tcW w:w="2126" w:type="dxa"/>
            <w:vMerge/>
            <w:vAlign w:val="center"/>
          </w:tcPr>
          <w:p w14:paraId="64A68001" w14:textId="77777777"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628993E8" w14:textId="4A4FC525" w:rsidR="007E413B" w:rsidRPr="007E413B" w:rsidRDefault="00AA4B61" w:rsidP="00052A9C">
            <w:pPr>
              <w:jc w:val="right"/>
              <w:rPr>
                <w:rFonts w:ascii="Sakkal Majalla" w:hAnsi="Sakkal Majalla" w:cs="Sakkal Majalla"/>
                <w:sz w:val="24"/>
                <w:szCs w:val="24"/>
                <w:rtl/>
                <w:lang w:bidi="ar-EG"/>
              </w:rPr>
            </w:pPr>
            <w:r w:rsidRPr="00AA4B61">
              <w:rPr>
                <w:rFonts w:ascii="Sakkal Majalla" w:hAnsi="Sakkal Majalla" w:cs="Sakkal Majalla"/>
                <w:sz w:val="24"/>
                <w:szCs w:val="24"/>
                <w:rtl/>
                <w:lang w:bidi="ar-EG"/>
              </w:rPr>
              <w:t>تشجع المستشفى العاملين على المشاركة في اتخاذ القرارات المتعلقة بتطوير العمل وتحسين الأداء.</w:t>
            </w:r>
            <w:r w:rsidR="007E413B" w:rsidRPr="007E413B">
              <w:rPr>
                <w:rFonts w:ascii="Sakkal Majalla" w:hAnsi="Sakkal Majalla" w:cs="Sakkal Majalla"/>
                <w:sz w:val="24"/>
                <w:szCs w:val="24"/>
                <w:rtl/>
                <w:lang w:bidi="ar-EG"/>
              </w:rPr>
              <w:t>.</w:t>
            </w:r>
          </w:p>
        </w:tc>
      </w:tr>
      <w:tr w:rsidR="007E413B" w:rsidRPr="007E413B" w14:paraId="00C035F3" w14:textId="77777777" w:rsidTr="00052A9C">
        <w:trPr>
          <w:gridAfter w:val="1"/>
          <w:wAfter w:w="32" w:type="dxa"/>
        </w:trPr>
        <w:tc>
          <w:tcPr>
            <w:tcW w:w="1424" w:type="dxa"/>
            <w:vMerge/>
            <w:vAlign w:val="center"/>
          </w:tcPr>
          <w:p w14:paraId="2C9362F3" w14:textId="77777777"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2D47C1F2" w14:textId="77777777" w:rsidR="007E413B" w:rsidRPr="007E413B" w:rsidRDefault="007E413B" w:rsidP="00052A9C">
            <w:pPr>
              <w:jc w:val="right"/>
              <w:rPr>
                <w:rFonts w:ascii="Sakkal Majalla" w:eastAsia="Simplified Arabic" w:hAnsi="Sakkal Majalla" w:cs="Sakkal Majalla"/>
                <w:sz w:val="24"/>
                <w:szCs w:val="24"/>
              </w:rPr>
            </w:pPr>
          </w:p>
        </w:tc>
        <w:tc>
          <w:tcPr>
            <w:tcW w:w="2126" w:type="dxa"/>
            <w:vMerge/>
            <w:vAlign w:val="center"/>
          </w:tcPr>
          <w:p w14:paraId="34E82733" w14:textId="77777777"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934918A" w14:textId="63FF3C14" w:rsidR="007E413B" w:rsidRPr="007E413B" w:rsidRDefault="00AA4B61" w:rsidP="00052A9C">
            <w:pPr>
              <w:jc w:val="right"/>
              <w:rPr>
                <w:rFonts w:ascii="Sakkal Majalla" w:hAnsi="Sakkal Majalla" w:cs="Sakkal Majalla"/>
                <w:sz w:val="24"/>
                <w:szCs w:val="24"/>
                <w:lang w:bidi="ar-EG"/>
              </w:rPr>
            </w:pPr>
            <w:r w:rsidRPr="00AA4B61">
              <w:rPr>
                <w:rFonts w:ascii="Sakkal Majalla" w:hAnsi="Sakkal Majalla" w:cs="Sakkal Majalla"/>
                <w:sz w:val="24"/>
                <w:szCs w:val="24"/>
                <w:rtl/>
                <w:lang w:bidi="ar-EG"/>
              </w:rPr>
              <w:t>توفر المستشفى قنوات واضحة لاستقبال آراء ومقترحات وشكاوى المرضى والعاملين والاستفادة منها في التحسين</w:t>
            </w:r>
            <w:r w:rsidRPr="00AA4B61">
              <w:rPr>
                <w:rFonts w:ascii="Sakkal Majalla" w:hAnsi="Sakkal Majalla" w:cs="Sakkal Majalla"/>
                <w:sz w:val="24"/>
                <w:szCs w:val="24"/>
                <w:lang w:bidi="ar-EG"/>
              </w:rPr>
              <w:t>.</w:t>
            </w:r>
          </w:p>
        </w:tc>
      </w:tr>
      <w:tr w:rsidR="007E413B" w:rsidRPr="007E413B" w14:paraId="05B88A95" w14:textId="77777777" w:rsidTr="00052A9C">
        <w:trPr>
          <w:gridAfter w:val="1"/>
          <w:wAfter w:w="32" w:type="dxa"/>
        </w:trPr>
        <w:tc>
          <w:tcPr>
            <w:tcW w:w="1424" w:type="dxa"/>
            <w:vMerge/>
            <w:vAlign w:val="center"/>
          </w:tcPr>
          <w:p w14:paraId="68E26472" w14:textId="77777777"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503459F5" w14:textId="77777777" w:rsidR="007E413B" w:rsidRPr="007E413B" w:rsidRDefault="007E413B" w:rsidP="00052A9C">
            <w:pPr>
              <w:jc w:val="right"/>
              <w:rPr>
                <w:rFonts w:ascii="Sakkal Majalla" w:eastAsia="Simplified Arabic" w:hAnsi="Sakkal Majalla" w:cs="Sakkal Majalla"/>
                <w:sz w:val="24"/>
                <w:szCs w:val="24"/>
              </w:rPr>
            </w:pPr>
          </w:p>
        </w:tc>
        <w:tc>
          <w:tcPr>
            <w:tcW w:w="2126" w:type="dxa"/>
            <w:vMerge/>
            <w:vAlign w:val="center"/>
          </w:tcPr>
          <w:p w14:paraId="036BEA91" w14:textId="77777777" w:rsidR="007E413B" w:rsidRPr="007E413B" w:rsidRDefault="007E413B" w:rsidP="00052A9C">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5E1278FE" w14:textId="14F52EEA" w:rsidR="007E413B" w:rsidRPr="007E413B" w:rsidRDefault="00AA4B61" w:rsidP="00052A9C">
            <w:pPr>
              <w:jc w:val="right"/>
              <w:rPr>
                <w:rFonts w:ascii="Sakkal Majalla" w:hAnsi="Sakkal Majalla" w:cs="Sakkal Majalla"/>
                <w:sz w:val="24"/>
                <w:szCs w:val="24"/>
                <w:rtl/>
                <w:lang w:bidi="ar-EG"/>
              </w:rPr>
            </w:pPr>
            <w:r w:rsidRPr="00AA4B61">
              <w:rPr>
                <w:rFonts w:ascii="Sakkal Majalla" w:hAnsi="Sakkal Majalla" w:cs="Sakkal Majalla"/>
                <w:sz w:val="24"/>
                <w:szCs w:val="24"/>
                <w:rtl/>
                <w:lang w:bidi="ar-EG"/>
              </w:rPr>
              <w:t>تأخذ المستشفى آراء المرضى والعاملين بعين الاعتبار عند تطوير الخدمات والإجراءات.</w:t>
            </w:r>
            <w:r w:rsidR="007E413B" w:rsidRPr="007E413B">
              <w:rPr>
                <w:rFonts w:ascii="Sakkal Majalla" w:hAnsi="Sakkal Majalla" w:cs="Sakkal Majalla"/>
                <w:sz w:val="24"/>
                <w:szCs w:val="24"/>
                <w:rtl/>
                <w:lang w:bidi="ar-EG"/>
              </w:rPr>
              <w:t>.</w:t>
            </w:r>
          </w:p>
        </w:tc>
      </w:tr>
    </w:tbl>
    <w:p w14:paraId="08172559" w14:textId="77777777" w:rsidR="006C3FEE" w:rsidRPr="007E413B" w:rsidRDefault="006C3FEE" w:rsidP="006C3FEE">
      <w:pPr>
        <w:bidi/>
        <w:spacing w:after="0"/>
        <w:jc w:val="both"/>
        <w:rPr>
          <w:rFonts w:ascii="Sakkal Majalla" w:hAnsi="Sakkal Majalla" w:cs="Sakkal Majalla"/>
          <w:b/>
          <w:bCs/>
          <w:sz w:val="24"/>
          <w:szCs w:val="24"/>
          <w:rtl/>
        </w:rPr>
      </w:pPr>
    </w:p>
    <w:p w14:paraId="7B00848C" w14:textId="77777777" w:rsidR="006C3FEE" w:rsidRPr="006C3FEE" w:rsidRDefault="006C3FEE" w:rsidP="006C3FEE">
      <w:pPr>
        <w:bidi/>
        <w:spacing w:after="0"/>
        <w:jc w:val="both"/>
        <w:rPr>
          <w:rFonts w:ascii="Sakkal Majalla" w:hAnsi="Sakkal Majalla" w:cs="Sakkal Majalla"/>
          <w:b/>
          <w:bCs/>
          <w:sz w:val="24"/>
          <w:szCs w:val="24"/>
          <w:rtl/>
        </w:rPr>
      </w:pPr>
    </w:p>
    <w:p w14:paraId="5DE9D80F" w14:textId="77777777" w:rsidR="006C3FEE" w:rsidRPr="006C3FEE" w:rsidRDefault="006C3FEE" w:rsidP="006C3FEE">
      <w:pPr>
        <w:bidi/>
        <w:spacing w:after="0"/>
        <w:jc w:val="both"/>
        <w:rPr>
          <w:rFonts w:ascii="Sakkal Majalla" w:hAnsi="Sakkal Majalla" w:cs="Sakkal Majalla"/>
          <w:b/>
          <w:bCs/>
          <w:sz w:val="24"/>
          <w:szCs w:val="24"/>
          <w:rtl/>
        </w:rPr>
      </w:pPr>
    </w:p>
    <w:p w14:paraId="6F12922F" w14:textId="77777777" w:rsidR="006C3FEE" w:rsidRDefault="006C3FEE" w:rsidP="006C3FEE">
      <w:pPr>
        <w:bidi/>
        <w:spacing w:after="0"/>
        <w:jc w:val="both"/>
        <w:rPr>
          <w:rFonts w:ascii="Sakkal Majalla" w:hAnsi="Sakkal Majalla" w:cs="Sakkal Majalla"/>
          <w:b/>
          <w:bCs/>
          <w:sz w:val="24"/>
          <w:szCs w:val="24"/>
          <w:rtl/>
        </w:rPr>
      </w:pPr>
    </w:p>
    <w:p w14:paraId="5E3DD6FA" w14:textId="77777777" w:rsidR="00522BFE" w:rsidRDefault="00522BFE" w:rsidP="00522BFE">
      <w:pPr>
        <w:bidi/>
        <w:spacing w:after="0"/>
        <w:jc w:val="both"/>
        <w:rPr>
          <w:rFonts w:ascii="Sakkal Majalla" w:hAnsi="Sakkal Majalla" w:cs="Sakkal Majalla"/>
          <w:b/>
          <w:bCs/>
          <w:sz w:val="24"/>
          <w:szCs w:val="24"/>
          <w:rtl/>
        </w:rPr>
      </w:pPr>
    </w:p>
    <w:p w14:paraId="056D2A16" w14:textId="77777777" w:rsidR="00522BFE" w:rsidRDefault="00522BFE" w:rsidP="00522BFE">
      <w:pPr>
        <w:bidi/>
        <w:spacing w:after="0"/>
        <w:jc w:val="both"/>
        <w:rPr>
          <w:rFonts w:ascii="Sakkal Majalla" w:hAnsi="Sakkal Majalla" w:cs="Sakkal Majalla"/>
          <w:b/>
          <w:bCs/>
          <w:sz w:val="24"/>
          <w:szCs w:val="24"/>
          <w:rtl/>
        </w:rPr>
      </w:pPr>
    </w:p>
    <w:p w14:paraId="47F44BBC" w14:textId="77777777" w:rsidR="00522BFE" w:rsidRDefault="00522BFE" w:rsidP="00522BFE">
      <w:pPr>
        <w:bidi/>
        <w:spacing w:after="0"/>
        <w:jc w:val="both"/>
        <w:rPr>
          <w:rFonts w:ascii="Sakkal Majalla" w:hAnsi="Sakkal Majalla" w:cs="Sakkal Majalla"/>
          <w:b/>
          <w:bCs/>
          <w:sz w:val="24"/>
          <w:szCs w:val="24"/>
          <w:rtl/>
        </w:rPr>
      </w:pPr>
    </w:p>
    <w:p w14:paraId="020A388D" w14:textId="77777777" w:rsidR="00522BFE" w:rsidRDefault="00522BFE" w:rsidP="00522BFE">
      <w:pPr>
        <w:bidi/>
        <w:spacing w:after="0"/>
        <w:jc w:val="both"/>
        <w:rPr>
          <w:rFonts w:ascii="Sakkal Majalla" w:hAnsi="Sakkal Majalla" w:cs="Sakkal Majalla"/>
          <w:b/>
          <w:bCs/>
          <w:sz w:val="24"/>
          <w:szCs w:val="24"/>
          <w:rtl/>
        </w:rPr>
      </w:pPr>
    </w:p>
    <w:p w14:paraId="5D28371D" w14:textId="77777777" w:rsidR="00522BFE" w:rsidRDefault="00522BFE" w:rsidP="00522BFE">
      <w:pPr>
        <w:bidi/>
        <w:spacing w:after="0"/>
        <w:jc w:val="both"/>
        <w:rPr>
          <w:rFonts w:ascii="Sakkal Majalla" w:hAnsi="Sakkal Majalla" w:cs="Sakkal Majalla"/>
          <w:b/>
          <w:bCs/>
          <w:sz w:val="24"/>
          <w:szCs w:val="24"/>
          <w:rtl/>
        </w:rPr>
      </w:pPr>
    </w:p>
    <w:p w14:paraId="6AD72EB9" w14:textId="77777777" w:rsidR="00522BFE" w:rsidRDefault="00522BFE" w:rsidP="00522BFE">
      <w:pPr>
        <w:bidi/>
        <w:spacing w:after="0"/>
        <w:jc w:val="both"/>
        <w:rPr>
          <w:rFonts w:ascii="Sakkal Majalla" w:hAnsi="Sakkal Majalla" w:cs="Sakkal Majalla"/>
          <w:b/>
          <w:bCs/>
          <w:sz w:val="24"/>
          <w:szCs w:val="24"/>
          <w:rtl/>
        </w:rPr>
      </w:pPr>
    </w:p>
    <w:p w14:paraId="5C286238" w14:textId="77777777" w:rsidR="00522BFE" w:rsidRPr="006C3FEE" w:rsidRDefault="00522BFE" w:rsidP="00522BFE">
      <w:pPr>
        <w:bidi/>
        <w:spacing w:after="0"/>
        <w:jc w:val="both"/>
        <w:rPr>
          <w:rFonts w:ascii="Sakkal Majalla" w:hAnsi="Sakkal Majalla" w:cs="Sakkal Majalla"/>
          <w:b/>
          <w:bCs/>
          <w:sz w:val="24"/>
          <w:szCs w:val="24"/>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6F937603" w:rsidR="006C3FEE" w:rsidRPr="0085052C" w:rsidRDefault="006C3FEE" w:rsidP="000A0F86">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المتغير المستقل (</w:t>
      </w:r>
      <w:r w:rsidR="000A0F86">
        <w:rPr>
          <w:rFonts w:ascii="Sakkal Majalla" w:hAnsi="Sakkal Majalla" w:cs="Sakkal Majalla" w:hint="cs"/>
          <w:bCs/>
          <w:sz w:val="28"/>
          <w:szCs w:val="28"/>
          <w:rtl/>
        </w:rPr>
        <w:t xml:space="preserve">إدارة الموارد البشرية الالكترونية </w:t>
      </w:r>
      <w:r w:rsidRPr="0085052C">
        <w:rPr>
          <w:rFonts w:ascii="Sakkal Majalla" w:hAnsi="Sakkal Majalla" w:cs="Sakkal Majalla"/>
          <w:bCs/>
          <w:sz w:val="28"/>
          <w:szCs w:val="28"/>
          <w:rtl/>
        </w:rPr>
        <w:t>)</w:t>
      </w:r>
    </w:p>
    <w:p w14:paraId="39C4DE7B" w14:textId="3D45A084" w:rsidR="002321BF" w:rsidRDefault="002321BF" w:rsidP="002321BF">
      <w:pPr>
        <w:bidi/>
        <w:spacing w:after="0" w:line="276" w:lineRule="auto"/>
        <w:jc w:val="lowKashida"/>
        <w:rPr>
          <w:rFonts w:ascii="Simplified Arabic" w:eastAsia="Calibri" w:hAnsi="Simplified Arabic" w:cs="Simplified Arabic"/>
          <w:kern w:val="0"/>
          <w:sz w:val="28"/>
          <w:szCs w:val="28"/>
          <w:rtl/>
          <w:lang w:bidi="ar-EG"/>
          <w14:ligatures w14:val="none"/>
        </w:rPr>
      </w:pPr>
      <w:r>
        <w:rPr>
          <w:rFonts w:ascii="Simplified Arabic" w:eastAsia="Calibri" w:hAnsi="Simplified Arabic" w:cs="Simplified Arabic" w:hint="cs"/>
          <w:kern w:val="0"/>
          <w:sz w:val="28"/>
          <w:szCs w:val="28"/>
          <w:rtl/>
          <w:lang w:bidi="ar-EG"/>
          <w14:ligatures w14:val="none"/>
        </w:rPr>
        <w:t xml:space="preserve">   </w:t>
      </w:r>
      <w:r w:rsidRPr="002321BF">
        <w:rPr>
          <w:rFonts w:ascii="Simplified Arabic" w:eastAsia="Calibri" w:hAnsi="Simplified Arabic" w:cs="Simplified Arabic"/>
          <w:kern w:val="0"/>
          <w:sz w:val="28"/>
          <w:szCs w:val="28"/>
          <w:rtl/>
          <w:lang w:bidi="ar-EG"/>
          <w14:ligatures w14:val="none"/>
        </w:rPr>
        <w:t>تُعرَّف إدارة الموارد البشرية الإلكترونية إجرائيًا بأنها مستوى تطبيق ممارسات إدارة الموارد البشرية باستخدام التقنيات الإلكترونية، ويُقاس هذا المتغير من خلال استجابات أفراد عينة الدراسة على فقرات الاستبانة التي تغطي أبعاد التوظيف الإلكتروني، والتدريب الإلكتروني، وتقييم الأداء الإلكتروني، والتعويضات الإلكترونية، وتعكس الدرجة الكلية مستوى تطبيق هذه الممارسات.</w:t>
      </w:r>
    </w:p>
    <w:p w14:paraId="0B74C1C1" w14:textId="5097ED19" w:rsidR="006C3FEE" w:rsidRPr="0085052C" w:rsidRDefault="000A0F86" w:rsidP="002321BF">
      <w:pPr>
        <w:bidi/>
        <w:spacing w:after="0" w:line="276" w:lineRule="auto"/>
        <w:jc w:val="lowKashida"/>
        <w:rPr>
          <w:rFonts w:ascii="Sakkal Majalla" w:hAnsi="Sakkal Majalla" w:cs="Sakkal Majalla"/>
          <w:b/>
          <w:sz w:val="28"/>
          <w:szCs w:val="28"/>
        </w:rPr>
      </w:pPr>
      <w:r w:rsidRPr="000A0F86">
        <w:rPr>
          <w:rFonts w:ascii="Simplified Arabic" w:eastAsia="Calibri" w:hAnsi="Simplified Arabic" w:cs="Simplified Arabic"/>
          <w:kern w:val="0"/>
          <w:sz w:val="28"/>
          <w:szCs w:val="28"/>
          <w:rtl/>
          <w:lang w:bidi="ar-EG"/>
          <w14:ligatures w14:val="none"/>
        </w:rPr>
        <w:t xml:space="preserve"> </w:t>
      </w:r>
      <w:r w:rsidR="006C3FEE"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006C3FEE" w:rsidRPr="0085052C">
        <w:rPr>
          <w:rFonts w:ascii="Sakkal Majalla" w:hAnsi="Sakkal Majalla" w:cs="Sakkal Majalla"/>
          <w:sz w:val="28"/>
          <w:szCs w:val="28"/>
          <w:rtl/>
        </w:rPr>
        <w:t>رجى وضع إشارة (</w:t>
      </w:r>
      <w:r w:rsidR="006C3FEE" w:rsidRPr="0085052C">
        <w:rPr>
          <w:rFonts w:ascii="MS Gothic" w:eastAsia="MS Gothic" w:hAnsi="MS Gothic" w:cs="MS Gothic" w:hint="eastAsia"/>
          <w:sz w:val="28"/>
          <w:szCs w:val="28"/>
          <w:rtl/>
        </w:rPr>
        <w:t>✓</w:t>
      </w:r>
      <w:r w:rsidR="006C3FEE" w:rsidRPr="0085052C">
        <w:rPr>
          <w:rFonts w:ascii="Sakkal Majalla" w:hAnsi="Sakkal Majalla" w:cs="Sakkal Majalla"/>
          <w:sz w:val="28"/>
          <w:szCs w:val="28"/>
          <w:rtl/>
        </w:rPr>
        <w:t>) في الخانة التي ترونها مناسبة</w:t>
      </w:r>
      <w:r w:rsidR="006C3FEE"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4"/>
        <w:gridCol w:w="3088"/>
        <w:gridCol w:w="729"/>
        <w:gridCol w:w="852"/>
        <w:gridCol w:w="852"/>
        <w:gridCol w:w="852"/>
        <w:gridCol w:w="2792"/>
      </w:tblGrid>
      <w:tr w:rsidR="006C3FEE" w:rsidRPr="004F757C" w14:paraId="48F84589" w14:textId="77777777" w:rsidTr="000A0F86">
        <w:trPr>
          <w:trHeight w:val="542"/>
        </w:trPr>
        <w:tc>
          <w:tcPr>
            <w:tcW w:w="5000" w:type="pct"/>
            <w:gridSpan w:val="7"/>
            <w:shd w:val="clear" w:color="auto" w:fill="D9D9D9" w:themeFill="background1" w:themeFillShade="D9"/>
          </w:tcPr>
          <w:p w14:paraId="1939AE21" w14:textId="4ECF3790" w:rsidR="006C3FEE" w:rsidRPr="004F757C" w:rsidRDefault="006C3FEE" w:rsidP="000A0F86">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bCs/>
                <w:sz w:val="24"/>
                <w:szCs w:val="24"/>
                <w:rtl/>
              </w:rPr>
              <w:t xml:space="preserve">البعد الأول: </w:t>
            </w:r>
            <w:r w:rsidR="000A0F86" w:rsidRPr="004F757C">
              <w:rPr>
                <w:rFonts w:ascii="Sakkal Majalla" w:eastAsia="Simplified Arabic" w:hAnsi="Sakkal Majalla" w:cs="Sakkal Majalla" w:hint="cs"/>
                <w:bCs/>
                <w:sz w:val="24"/>
                <w:szCs w:val="24"/>
                <w:rtl/>
              </w:rPr>
              <w:t>إدارة الموارد البشرية الالكترونية</w:t>
            </w:r>
          </w:p>
          <w:p w14:paraId="54D9F77C" w14:textId="7E935E0F" w:rsidR="006C3FEE" w:rsidRPr="004F757C" w:rsidRDefault="006C3FEE" w:rsidP="00052A9C">
            <w:pPr>
              <w:jc w:val="right"/>
              <w:rPr>
                <w:rFonts w:ascii="Sakkal Majalla" w:eastAsia="Simplified Arabic" w:hAnsi="Sakkal Majalla" w:cs="Sakkal Majalla"/>
                <w:sz w:val="24"/>
                <w:szCs w:val="24"/>
              </w:rPr>
            </w:pPr>
          </w:p>
        </w:tc>
      </w:tr>
      <w:tr w:rsidR="006C3FEE" w:rsidRPr="004F757C" w14:paraId="6C35F24C" w14:textId="77777777" w:rsidTr="000A0F86">
        <w:trPr>
          <w:trHeight w:val="204"/>
        </w:trPr>
        <w:tc>
          <w:tcPr>
            <w:tcW w:w="299" w:type="pct"/>
            <w:vMerge w:val="restart"/>
            <w:shd w:val="clear" w:color="auto" w:fill="D0CECE" w:themeFill="background2" w:themeFillShade="E6"/>
            <w:vAlign w:val="center"/>
          </w:tcPr>
          <w:p w14:paraId="77906B6A" w14:textId="77777777" w:rsidR="006C3FEE" w:rsidRPr="004F757C" w:rsidRDefault="006C3FEE" w:rsidP="00052A9C">
            <w:p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r w:rsidRPr="004F757C">
              <w:rPr>
                <w:rFonts w:ascii="Sakkal Majalla" w:eastAsia="Simplified Arabic" w:hAnsi="Sakkal Majalla" w:cs="Sakkal Majalla"/>
                <w:color w:val="000000"/>
                <w:sz w:val="24"/>
                <w:szCs w:val="24"/>
                <w:rtl/>
              </w:rPr>
              <w:t>الرقم</w:t>
            </w:r>
          </w:p>
        </w:tc>
        <w:tc>
          <w:tcPr>
            <w:tcW w:w="1584" w:type="pct"/>
            <w:vMerge w:val="restart"/>
            <w:shd w:val="clear" w:color="auto" w:fill="D0CECE" w:themeFill="background2" w:themeFillShade="E6"/>
            <w:vAlign w:val="center"/>
          </w:tcPr>
          <w:p w14:paraId="7A75A8C1" w14:textId="77777777" w:rsidR="006C3FEE" w:rsidRPr="004F757C" w:rsidRDefault="006C3FEE" w:rsidP="00052A9C">
            <w:pPr>
              <w:bidi/>
              <w:spacing w:after="0" w:line="240" w:lineRule="auto"/>
              <w:jc w:val="center"/>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الفقرة</w:t>
            </w:r>
          </w:p>
        </w:tc>
        <w:tc>
          <w:tcPr>
            <w:tcW w:w="811" w:type="pct"/>
            <w:gridSpan w:val="2"/>
            <w:tcBorders>
              <w:bottom w:val="single" w:sz="4" w:space="0" w:color="auto"/>
            </w:tcBorders>
            <w:shd w:val="clear" w:color="auto" w:fill="D0CECE" w:themeFill="background2" w:themeFillShade="E6"/>
            <w:vAlign w:val="center"/>
          </w:tcPr>
          <w:p w14:paraId="0ED7FFDC" w14:textId="77777777" w:rsidR="006C3FEE" w:rsidRPr="004F757C" w:rsidRDefault="006C3FEE" w:rsidP="00052A9C">
            <w:pPr>
              <w:bidi/>
              <w:spacing w:after="0" w:line="240" w:lineRule="auto"/>
              <w:jc w:val="center"/>
              <w:rPr>
                <w:rFonts w:ascii="Sakkal Majalla" w:eastAsia="Simplified Arabic" w:hAnsi="Sakkal Majalla" w:cs="Sakkal Majalla"/>
                <w:sz w:val="24"/>
                <w:szCs w:val="24"/>
              </w:rPr>
            </w:pPr>
            <w:r w:rsidRPr="004F757C">
              <w:rPr>
                <w:rFonts w:ascii="Sakkal Majalla" w:hAnsi="Sakkal Majalla" w:cs="Sakkal Majalla"/>
                <w:sz w:val="24"/>
                <w:szCs w:val="24"/>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0F7F4542" w14:textId="77777777" w:rsidR="006C3FEE" w:rsidRPr="004F757C" w:rsidRDefault="006C3FEE" w:rsidP="00052A9C">
            <w:pPr>
              <w:bidi/>
              <w:spacing w:after="0" w:line="240" w:lineRule="auto"/>
              <w:jc w:val="center"/>
              <w:rPr>
                <w:rFonts w:ascii="Sakkal Majalla" w:eastAsia="Simplified Arabic" w:hAnsi="Sakkal Majalla" w:cs="Sakkal Majalla"/>
                <w:sz w:val="24"/>
                <w:szCs w:val="24"/>
              </w:rPr>
            </w:pPr>
            <w:r w:rsidRPr="004F757C">
              <w:rPr>
                <w:rFonts w:ascii="Sakkal Majalla" w:hAnsi="Sakkal Majalla" w:cs="Sakkal Majalla"/>
                <w:sz w:val="24"/>
                <w:szCs w:val="24"/>
                <w:rtl/>
              </w:rPr>
              <w:t>الصياغة اللغوية</w:t>
            </w:r>
          </w:p>
        </w:tc>
        <w:tc>
          <w:tcPr>
            <w:tcW w:w="1432" w:type="pct"/>
            <w:vMerge w:val="restart"/>
            <w:shd w:val="clear" w:color="auto" w:fill="D0CECE" w:themeFill="background2" w:themeFillShade="E6"/>
            <w:vAlign w:val="center"/>
          </w:tcPr>
          <w:p w14:paraId="2090C082" w14:textId="77777777" w:rsidR="006C3FEE" w:rsidRPr="004F757C" w:rsidRDefault="006C3FEE" w:rsidP="00052A9C">
            <w:pPr>
              <w:bidi/>
              <w:spacing w:after="0" w:line="240" w:lineRule="auto"/>
              <w:jc w:val="center"/>
              <w:rPr>
                <w:rFonts w:ascii="Sakkal Majalla" w:eastAsia="Simplified Arabic" w:hAnsi="Sakkal Majalla" w:cs="Sakkal Majalla"/>
                <w:sz w:val="24"/>
                <w:szCs w:val="24"/>
              </w:rPr>
            </w:pPr>
            <w:r w:rsidRPr="004F757C">
              <w:rPr>
                <w:rFonts w:ascii="Sakkal Majalla" w:eastAsia="Times New Roman" w:hAnsi="Sakkal Majalla" w:cs="Sakkal Majalla"/>
                <w:sz w:val="24"/>
                <w:szCs w:val="24"/>
                <w:rtl/>
              </w:rPr>
              <w:t>التعديل المقترح</w:t>
            </w:r>
          </w:p>
        </w:tc>
      </w:tr>
      <w:tr w:rsidR="006C3FEE" w:rsidRPr="004F757C" w14:paraId="0E0986B9" w14:textId="77777777" w:rsidTr="000A0F86">
        <w:trPr>
          <w:trHeight w:val="252"/>
        </w:trPr>
        <w:tc>
          <w:tcPr>
            <w:tcW w:w="299" w:type="pct"/>
            <w:vMerge/>
            <w:shd w:val="clear" w:color="auto" w:fill="D0CECE" w:themeFill="background2" w:themeFillShade="E6"/>
            <w:vAlign w:val="center"/>
          </w:tcPr>
          <w:p w14:paraId="6C9D3ADA" w14:textId="77777777" w:rsidR="006C3FEE" w:rsidRPr="004F757C" w:rsidRDefault="006C3FEE" w:rsidP="00052A9C">
            <w:p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tl/>
              </w:rPr>
            </w:pPr>
          </w:p>
        </w:tc>
        <w:tc>
          <w:tcPr>
            <w:tcW w:w="1584" w:type="pct"/>
            <w:vMerge/>
            <w:shd w:val="clear" w:color="auto" w:fill="D0CECE" w:themeFill="background2" w:themeFillShade="E6"/>
          </w:tcPr>
          <w:p w14:paraId="66E7B6F4" w14:textId="77777777" w:rsidR="006C3FEE" w:rsidRPr="004F757C" w:rsidRDefault="006C3FEE" w:rsidP="00052A9C">
            <w:pPr>
              <w:bidi/>
              <w:spacing w:after="0" w:line="240" w:lineRule="auto"/>
              <w:jc w:val="both"/>
              <w:rPr>
                <w:rFonts w:ascii="Sakkal Majalla" w:eastAsia="Simplified Arabic" w:hAnsi="Sakkal Majalla" w:cs="Sakkal Majalla"/>
                <w:sz w:val="24"/>
                <w:szCs w:val="24"/>
                <w:rtl/>
              </w:rPr>
            </w:pPr>
          </w:p>
        </w:tc>
        <w:tc>
          <w:tcPr>
            <w:tcW w:w="374" w:type="pct"/>
            <w:tcBorders>
              <w:top w:val="single" w:sz="4" w:space="0" w:color="auto"/>
            </w:tcBorders>
            <w:shd w:val="clear" w:color="auto" w:fill="D0CECE" w:themeFill="background2" w:themeFillShade="E6"/>
            <w:vAlign w:val="center"/>
          </w:tcPr>
          <w:p w14:paraId="62628EEC" w14:textId="77777777" w:rsidR="006C3FEE" w:rsidRPr="004F757C" w:rsidRDefault="006C3FEE" w:rsidP="00052A9C">
            <w:pPr>
              <w:bidi/>
              <w:spacing w:after="0" w:line="240" w:lineRule="auto"/>
              <w:jc w:val="center"/>
              <w:rPr>
                <w:rFonts w:ascii="Sakkal Majalla" w:eastAsia="Simplified Arabic" w:hAnsi="Sakkal Majalla" w:cs="Sakkal Majalla"/>
                <w:sz w:val="24"/>
                <w:szCs w:val="24"/>
              </w:rPr>
            </w:pPr>
            <w:r w:rsidRPr="004F757C">
              <w:rPr>
                <w:rFonts w:ascii="Sakkal Majalla" w:hAnsi="Sakkal Majalla" w:cs="Sakkal Majalla"/>
                <w:sz w:val="24"/>
                <w:szCs w:val="24"/>
                <w:rtl/>
              </w:rPr>
              <w:t>تنتمي</w:t>
            </w:r>
          </w:p>
        </w:tc>
        <w:tc>
          <w:tcPr>
            <w:tcW w:w="437" w:type="pct"/>
            <w:tcBorders>
              <w:top w:val="single" w:sz="4" w:space="0" w:color="auto"/>
            </w:tcBorders>
            <w:shd w:val="clear" w:color="auto" w:fill="D0CECE" w:themeFill="background2" w:themeFillShade="E6"/>
            <w:vAlign w:val="center"/>
          </w:tcPr>
          <w:p w14:paraId="7A11DD3B" w14:textId="77777777" w:rsidR="006C3FEE" w:rsidRPr="004F757C" w:rsidRDefault="006C3FEE" w:rsidP="00052A9C">
            <w:pPr>
              <w:bidi/>
              <w:spacing w:after="0" w:line="240" w:lineRule="auto"/>
              <w:jc w:val="center"/>
              <w:rPr>
                <w:rFonts w:ascii="Sakkal Majalla" w:eastAsia="Simplified Arabic" w:hAnsi="Sakkal Majalla" w:cs="Sakkal Majalla"/>
                <w:sz w:val="24"/>
                <w:szCs w:val="24"/>
              </w:rPr>
            </w:pPr>
            <w:r w:rsidRPr="004F757C">
              <w:rPr>
                <w:rFonts w:ascii="Sakkal Majalla" w:hAnsi="Sakkal Majalla" w:cs="Sakkal Majalla"/>
                <w:sz w:val="24"/>
                <w:szCs w:val="24"/>
                <w:rtl/>
              </w:rPr>
              <w:t>لا تنتمي</w:t>
            </w:r>
          </w:p>
        </w:tc>
        <w:tc>
          <w:tcPr>
            <w:tcW w:w="437" w:type="pct"/>
            <w:tcBorders>
              <w:top w:val="single" w:sz="4" w:space="0" w:color="auto"/>
            </w:tcBorders>
            <w:shd w:val="clear" w:color="auto" w:fill="D0CECE" w:themeFill="background2" w:themeFillShade="E6"/>
            <w:vAlign w:val="center"/>
          </w:tcPr>
          <w:p w14:paraId="1A61170C" w14:textId="77777777" w:rsidR="006C3FEE" w:rsidRPr="004F757C" w:rsidRDefault="006C3FEE" w:rsidP="00052A9C">
            <w:pPr>
              <w:bidi/>
              <w:spacing w:after="0" w:line="240" w:lineRule="auto"/>
              <w:jc w:val="center"/>
              <w:rPr>
                <w:rFonts w:ascii="Sakkal Majalla" w:eastAsia="Simplified Arabic" w:hAnsi="Sakkal Majalla" w:cs="Sakkal Majalla"/>
                <w:sz w:val="24"/>
                <w:szCs w:val="24"/>
              </w:rPr>
            </w:pPr>
            <w:r w:rsidRPr="004F757C">
              <w:rPr>
                <w:rFonts w:ascii="Sakkal Majalla" w:hAnsi="Sakkal Majalla" w:cs="Sakkal Majalla"/>
                <w:sz w:val="24"/>
                <w:szCs w:val="24"/>
                <w:rtl/>
              </w:rPr>
              <w:t>مناسبة</w:t>
            </w:r>
          </w:p>
        </w:tc>
        <w:tc>
          <w:tcPr>
            <w:tcW w:w="437" w:type="pct"/>
            <w:tcBorders>
              <w:top w:val="single" w:sz="4" w:space="0" w:color="auto"/>
            </w:tcBorders>
            <w:shd w:val="clear" w:color="auto" w:fill="D0CECE" w:themeFill="background2" w:themeFillShade="E6"/>
            <w:vAlign w:val="center"/>
          </w:tcPr>
          <w:p w14:paraId="19BDEF85" w14:textId="77777777" w:rsidR="006C3FEE" w:rsidRPr="004F757C" w:rsidRDefault="006C3FEE" w:rsidP="00052A9C">
            <w:pPr>
              <w:bidi/>
              <w:spacing w:after="0" w:line="240" w:lineRule="auto"/>
              <w:jc w:val="center"/>
              <w:rPr>
                <w:rFonts w:ascii="Sakkal Majalla" w:eastAsia="Simplified Arabic" w:hAnsi="Sakkal Majalla" w:cs="Sakkal Majalla"/>
                <w:sz w:val="24"/>
                <w:szCs w:val="24"/>
              </w:rPr>
            </w:pPr>
            <w:r w:rsidRPr="004F757C">
              <w:rPr>
                <w:rFonts w:ascii="Sakkal Majalla" w:hAnsi="Sakkal Majalla" w:cs="Sakkal Majalla"/>
                <w:sz w:val="24"/>
                <w:szCs w:val="24"/>
                <w:rtl/>
              </w:rPr>
              <w:t>غير مناسبة</w:t>
            </w:r>
          </w:p>
        </w:tc>
        <w:tc>
          <w:tcPr>
            <w:tcW w:w="1432" w:type="pct"/>
            <w:vMerge/>
            <w:shd w:val="clear" w:color="auto" w:fill="D0CECE" w:themeFill="background2" w:themeFillShade="E6"/>
          </w:tcPr>
          <w:p w14:paraId="269A71B9" w14:textId="77777777" w:rsidR="006C3FEE" w:rsidRPr="004F757C" w:rsidRDefault="006C3FEE" w:rsidP="00052A9C">
            <w:pPr>
              <w:bidi/>
              <w:spacing w:after="0" w:line="240" w:lineRule="auto"/>
              <w:rPr>
                <w:rFonts w:ascii="Sakkal Majalla" w:eastAsia="Simplified Arabic" w:hAnsi="Sakkal Majalla" w:cs="Sakkal Majalla"/>
                <w:sz w:val="24"/>
                <w:szCs w:val="24"/>
              </w:rPr>
            </w:pPr>
          </w:p>
        </w:tc>
      </w:tr>
      <w:tr w:rsidR="000A0F86" w:rsidRPr="004F757C" w14:paraId="432B528E" w14:textId="77777777" w:rsidTr="000A0F86">
        <w:tc>
          <w:tcPr>
            <w:tcW w:w="1883" w:type="pct"/>
            <w:gridSpan w:val="2"/>
          </w:tcPr>
          <w:p w14:paraId="02884341" w14:textId="510A5532" w:rsidR="000A0F86" w:rsidRPr="004F757C" w:rsidRDefault="000A0F86" w:rsidP="0085052C">
            <w:pPr>
              <w:bidi/>
              <w:spacing w:after="0" w:line="240" w:lineRule="auto"/>
              <w:rPr>
                <w:rFonts w:ascii="Sakkal Majalla" w:eastAsia="Simplified Arabic" w:hAnsi="Sakkal Majalla" w:cs="Sakkal Majalla"/>
                <w:sz w:val="24"/>
                <w:szCs w:val="24"/>
              </w:rPr>
            </w:pPr>
            <w:r w:rsidRPr="004F757C">
              <w:rPr>
                <w:rFonts w:ascii="Sakkal Majalla" w:eastAsia="Simplified Arabic" w:hAnsi="Sakkal Majalla" w:cs="Sakkal Majalla"/>
                <w:sz w:val="24"/>
                <w:szCs w:val="24"/>
                <w:rtl/>
              </w:rPr>
              <w:t>البعد الأول: التوظيف الالكتروني</w:t>
            </w:r>
          </w:p>
        </w:tc>
        <w:tc>
          <w:tcPr>
            <w:tcW w:w="374" w:type="pct"/>
          </w:tcPr>
          <w:p w14:paraId="4088D74D"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5CB871C6"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2AF1B0BE"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15162D83"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1432" w:type="pct"/>
          </w:tcPr>
          <w:p w14:paraId="0EDCAED1"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r>
      <w:tr w:rsidR="00674BF1" w:rsidRPr="004F757C" w14:paraId="34EB3F1A" w14:textId="77777777" w:rsidTr="000A0F86">
        <w:tc>
          <w:tcPr>
            <w:tcW w:w="299" w:type="pct"/>
          </w:tcPr>
          <w:p w14:paraId="700AE820" w14:textId="77777777" w:rsidR="00674BF1" w:rsidRPr="004F757C" w:rsidRDefault="00674BF1"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6D780BF5" w14:textId="09A9C56B" w:rsidR="00674BF1" w:rsidRPr="004F757C" w:rsidRDefault="00674BF1" w:rsidP="0085052C">
            <w:pPr>
              <w:bidi/>
              <w:spacing w:after="0" w:line="240" w:lineRule="auto"/>
              <w:rPr>
                <w:rFonts w:ascii="Sakkal Majalla" w:eastAsia="Simplified Arabic" w:hAnsi="Sakkal Majalla" w:cs="Sakkal Majalla"/>
                <w:b/>
                <w:sz w:val="24"/>
                <w:szCs w:val="24"/>
              </w:rPr>
            </w:pPr>
            <w:r w:rsidRPr="004F757C">
              <w:rPr>
                <w:rFonts w:ascii="Sakkal Majalla" w:eastAsia="Simplified Arabic" w:hAnsi="Sakkal Majalla" w:cs="Sakkal Majalla"/>
                <w:sz w:val="24"/>
                <w:szCs w:val="24"/>
                <w:rtl/>
              </w:rPr>
              <w:t>ت</w:t>
            </w:r>
            <w:r w:rsidRPr="004F757C">
              <w:rPr>
                <w:rFonts w:ascii="Sakkal Majalla" w:eastAsia="Simplified Arabic" w:hAnsi="Sakkal Majalla" w:cs="Sakkal Majalla" w:hint="cs"/>
                <w:sz w:val="24"/>
                <w:szCs w:val="24"/>
                <w:rtl/>
                <w:lang w:bidi="ar-EG"/>
              </w:rPr>
              <w:t xml:space="preserve">ستخدم إدارة المستشفى منصات إلكترونية واضحة للإعلان عن الوظائف واستقبال طلبات التوظيف </w:t>
            </w:r>
          </w:p>
        </w:tc>
        <w:tc>
          <w:tcPr>
            <w:tcW w:w="374" w:type="pct"/>
            <w:vAlign w:val="center"/>
          </w:tcPr>
          <w:p w14:paraId="316FAB45"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vAlign w:val="center"/>
          </w:tcPr>
          <w:p w14:paraId="240A33E2"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vAlign w:val="center"/>
          </w:tcPr>
          <w:p w14:paraId="36753952"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vAlign w:val="center"/>
          </w:tcPr>
          <w:p w14:paraId="4A24DEEC"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1432" w:type="pct"/>
          </w:tcPr>
          <w:p w14:paraId="0388DF4D"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r>
      <w:tr w:rsidR="00674BF1" w:rsidRPr="004F757C" w14:paraId="561E7CAA" w14:textId="77777777" w:rsidTr="000A0F86">
        <w:tc>
          <w:tcPr>
            <w:tcW w:w="299" w:type="pct"/>
          </w:tcPr>
          <w:p w14:paraId="3FE08FC7" w14:textId="77777777" w:rsidR="00674BF1" w:rsidRPr="004F757C" w:rsidRDefault="00674BF1"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24F89C23" w14:textId="22A4A4AF" w:rsidR="00674BF1" w:rsidRPr="004F757C" w:rsidRDefault="00674BF1" w:rsidP="0085052C">
            <w:pPr>
              <w:bidi/>
              <w:spacing w:after="0" w:line="240" w:lineRule="auto"/>
              <w:rPr>
                <w:rFonts w:ascii="Sakkal Majalla" w:eastAsia="Simplified Arabic" w:hAnsi="Sakkal Majalla" w:cs="Sakkal Majalla"/>
                <w:b/>
                <w:sz w:val="24"/>
                <w:szCs w:val="24"/>
              </w:rPr>
            </w:pPr>
            <w:r w:rsidRPr="004F757C">
              <w:rPr>
                <w:rFonts w:ascii="Sakkal Majalla" w:eastAsia="Simplified Arabic" w:hAnsi="Sakkal Majalla" w:cs="Sakkal Majalla"/>
                <w:sz w:val="24"/>
                <w:szCs w:val="24"/>
                <w:rtl/>
              </w:rPr>
              <w:t>توفر أنظمة التوظيف الإلكتروني معلومات دقيقة عن المتقدمين للوظائف</w:t>
            </w:r>
          </w:p>
        </w:tc>
        <w:tc>
          <w:tcPr>
            <w:tcW w:w="374" w:type="pct"/>
          </w:tcPr>
          <w:p w14:paraId="708AB232"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tcPr>
          <w:p w14:paraId="13E30CF2"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tcPr>
          <w:p w14:paraId="08745F3B"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tcPr>
          <w:p w14:paraId="73762090"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1432" w:type="pct"/>
          </w:tcPr>
          <w:p w14:paraId="15CC351E"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r>
      <w:tr w:rsidR="00674BF1" w:rsidRPr="004F757C" w14:paraId="56EDBF25" w14:textId="77777777" w:rsidTr="000A0F86">
        <w:tc>
          <w:tcPr>
            <w:tcW w:w="299" w:type="pct"/>
          </w:tcPr>
          <w:p w14:paraId="6AA16B82" w14:textId="77777777" w:rsidR="00674BF1" w:rsidRPr="004F757C" w:rsidRDefault="00674BF1"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4DA64DB1" w14:textId="5E62E2BE" w:rsidR="00674BF1" w:rsidRPr="004F757C" w:rsidRDefault="00674BF1" w:rsidP="0085052C">
            <w:pPr>
              <w:bidi/>
              <w:spacing w:after="0" w:line="240" w:lineRule="auto"/>
              <w:rPr>
                <w:rFonts w:ascii="Sakkal Majalla" w:eastAsia="Simplified Arabic" w:hAnsi="Sakkal Majalla" w:cs="Sakkal Majalla"/>
                <w:b/>
                <w:sz w:val="24"/>
                <w:szCs w:val="24"/>
              </w:rPr>
            </w:pPr>
            <w:r w:rsidRPr="004F757C">
              <w:rPr>
                <w:rFonts w:ascii="Sakkal Majalla" w:eastAsia="Simplified Arabic" w:hAnsi="Sakkal Majalla" w:cs="Sakkal Majalla"/>
                <w:sz w:val="24"/>
                <w:szCs w:val="24"/>
                <w:rtl/>
              </w:rPr>
              <w:t>تسهم أنظمة التوظيف الإلكتروني في تسريع إجراءات التوظيف</w:t>
            </w:r>
          </w:p>
        </w:tc>
        <w:tc>
          <w:tcPr>
            <w:tcW w:w="374" w:type="pct"/>
          </w:tcPr>
          <w:p w14:paraId="7FFF559D"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tcPr>
          <w:p w14:paraId="018471D5"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tcPr>
          <w:p w14:paraId="510FAD5A"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tcPr>
          <w:p w14:paraId="617A3FA5"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1432" w:type="pct"/>
          </w:tcPr>
          <w:p w14:paraId="29E87C1A"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r>
      <w:tr w:rsidR="00674BF1" w:rsidRPr="004F757C" w14:paraId="79BD5EF0" w14:textId="77777777" w:rsidTr="000A0F86">
        <w:tc>
          <w:tcPr>
            <w:tcW w:w="299" w:type="pct"/>
          </w:tcPr>
          <w:p w14:paraId="19B637CC" w14:textId="77777777" w:rsidR="00674BF1" w:rsidRPr="004F757C" w:rsidRDefault="00674BF1"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7E874899" w14:textId="58E528E9" w:rsidR="00674BF1" w:rsidRPr="004F757C" w:rsidRDefault="00674BF1"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تستخدم إدارة المستشفى الاختبارات الإلكترونية في عملية اختيار المرشحين للتوظيف</w:t>
            </w:r>
            <w:r w:rsidRPr="004F757C">
              <w:rPr>
                <w:rFonts w:ascii="Sakkal Majalla" w:eastAsia="Simplified Arabic" w:hAnsi="Sakkal Majalla" w:cs="Sakkal Majalla"/>
                <w:sz w:val="24"/>
                <w:szCs w:val="24"/>
              </w:rPr>
              <w:t>.</w:t>
            </w:r>
          </w:p>
        </w:tc>
        <w:tc>
          <w:tcPr>
            <w:tcW w:w="374" w:type="pct"/>
          </w:tcPr>
          <w:p w14:paraId="26F91E54"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tcPr>
          <w:p w14:paraId="3E0D4306"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tcPr>
          <w:p w14:paraId="1DD11419"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437" w:type="pct"/>
          </w:tcPr>
          <w:p w14:paraId="78FCD187"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c>
          <w:tcPr>
            <w:tcW w:w="1432" w:type="pct"/>
          </w:tcPr>
          <w:p w14:paraId="15FF2F11" w14:textId="77777777" w:rsidR="00674BF1" w:rsidRPr="004F757C" w:rsidRDefault="00674BF1" w:rsidP="00052A9C">
            <w:pPr>
              <w:bidi/>
              <w:spacing w:after="0" w:line="240" w:lineRule="auto"/>
              <w:rPr>
                <w:rFonts w:ascii="Sakkal Majalla" w:eastAsia="Simplified Arabic" w:hAnsi="Sakkal Majalla" w:cs="Sakkal Majalla"/>
                <w:sz w:val="24"/>
                <w:szCs w:val="24"/>
              </w:rPr>
            </w:pPr>
          </w:p>
        </w:tc>
      </w:tr>
      <w:tr w:rsidR="000A0F86" w:rsidRPr="004F757C" w14:paraId="0C6179B4" w14:textId="77777777" w:rsidTr="000A0F86">
        <w:tc>
          <w:tcPr>
            <w:tcW w:w="299" w:type="pct"/>
          </w:tcPr>
          <w:p w14:paraId="4AEFDE26" w14:textId="77777777" w:rsidR="000A0F86" w:rsidRPr="004F757C" w:rsidRDefault="000A0F86"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6F2A35B0" w14:textId="1DD728C6" w:rsidR="000A0F86" w:rsidRPr="004F757C" w:rsidRDefault="000A0F86" w:rsidP="00052A9C">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تسهم أنظمة التوظيف الإلكتروني في تسريع إجراءات التوظيف.</w:t>
            </w:r>
          </w:p>
        </w:tc>
        <w:tc>
          <w:tcPr>
            <w:tcW w:w="374" w:type="pct"/>
          </w:tcPr>
          <w:p w14:paraId="415A91A1"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4A91AE85"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51E106C5"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40CDA755"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1432" w:type="pct"/>
          </w:tcPr>
          <w:p w14:paraId="2C9933B5"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r>
      <w:tr w:rsidR="000A0F86" w:rsidRPr="004F757C" w14:paraId="57524E9E" w14:textId="77777777" w:rsidTr="000A0F86">
        <w:tc>
          <w:tcPr>
            <w:tcW w:w="1883" w:type="pct"/>
            <w:gridSpan w:val="2"/>
          </w:tcPr>
          <w:p w14:paraId="526CAE47" w14:textId="1B47B78E" w:rsidR="000A0F86" w:rsidRPr="004F757C" w:rsidRDefault="000A0F86"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البعد الثاني: التدريب الإلكتروني</w:t>
            </w:r>
          </w:p>
        </w:tc>
        <w:tc>
          <w:tcPr>
            <w:tcW w:w="374" w:type="pct"/>
          </w:tcPr>
          <w:p w14:paraId="2E66ABEA"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33DE0CD8"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689F9654"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4D5708E1"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1432" w:type="pct"/>
          </w:tcPr>
          <w:p w14:paraId="1EFC7CF4"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r>
      <w:tr w:rsidR="00F67A0E" w:rsidRPr="004F757C" w14:paraId="61948355" w14:textId="77777777" w:rsidTr="000A0F86">
        <w:tc>
          <w:tcPr>
            <w:tcW w:w="299" w:type="pct"/>
          </w:tcPr>
          <w:p w14:paraId="0B9EE329"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697D549D" w14:textId="03D8ED13"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توظف إدارة المستشفى التقنيات المتاحة لدعم برامج التدريب والتطوير الإلكتروني وتحسين كفاءتها</w:t>
            </w:r>
          </w:p>
        </w:tc>
        <w:tc>
          <w:tcPr>
            <w:tcW w:w="374" w:type="pct"/>
          </w:tcPr>
          <w:p w14:paraId="0823F822"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66F2F5CF"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11CCEEA7"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7DEC3815"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6A307F67"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7BBD53DD" w14:textId="77777777" w:rsidTr="000A0F86">
        <w:tc>
          <w:tcPr>
            <w:tcW w:w="299" w:type="pct"/>
          </w:tcPr>
          <w:p w14:paraId="197F49D2"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433FAD05" w14:textId="3E7DE448"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تتميز المواد والبرامج التدريبية الإلكترونية التي تقدمها إدارة المستشفى بالجودة والملاءمة لاحتياجات العمل</w:t>
            </w:r>
            <w:r w:rsidRPr="004F757C">
              <w:rPr>
                <w:rFonts w:ascii="Sakkal Majalla" w:eastAsia="Simplified Arabic" w:hAnsi="Sakkal Majalla" w:cs="Sakkal Majalla"/>
                <w:sz w:val="24"/>
                <w:szCs w:val="24"/>
              </w:rPr>
              <w:t>..</w:t>
            </w:r>
          </w:p>
        </w:tc>
        <w:tc>
          <w:tcPr>
            <w:tcW w:w="374" w:type="pct"/>
          </w:tcPr>
          <w:p w14:paraId="7CDD6756"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54D25C3B"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2529255E"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68B4A23"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18A7E307"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4100CEC2" w14:textId="77777777" w:rsidTr="000A0F86">
        <w:tc>
          <w:tcPr>
            <w:tcW w:w="299" w:type="pct"/>
          </w:tcPr>
          <w:p w14:paraId="29473AB3"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2CA3B0C8" w14:textId="1124BA76"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hint="cs"/>
                <w:sz w:val="24"/>
                <w:szCs w:val="24"/>
                <w:rtl/>
              </w:rPr>
              <w:t>تسهم أنطمة التدريب الإلكتروني في تسهيل وصول الموظفين إلى البرامج التدريبية وتقليل الوقت اللازم للمشاركة فيها</w:t>
            </w:r>
            <w:r w:rsidRPr="004F757C">
              <w:rPr>
                <w:rFonts w:ascii="Sakkal Majalla" w:eastAsia="Simplified Arabic" w:hAnsi="Sakkal Majalla" w:cs="Sakkal Majalla"/>
                <w:sz w:val="24"/>
                <w:szCs w:val="24"/>
              </w:rPr>
              <w:t>.</w:t>
            </w:r>
          </w:p>
        </w:tc>
        <w:tc>
          <w:tcPr>
            <w:tcW w:w="374" w:type="pct"/>
          </w:tcPr>
          <w:p w14:paraId="1EC1B4A3"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083B8BBD"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6F6C7FD0"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0704A92"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5EE98E31"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5B9F47A6" w14:textId="77777777" w:rsidTr="000A0F86">
        <w:tc>
          <w:tcPr>
            <w:tcW w:w="299" w:type="pct"/>
          </w:tcPr>
          <w:p w14:paraId="4677F95C"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03A610EC" w14:textId="52199728"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تقيم إدارة المستشفى أثر البرامج التدريبية الإلكترونية على أداء الموظفين والاستفادة منها في تحسين العمل</w:t>
            </w:r>
            <w:r w:rsidRPr="004F757C">
              <w:rPr>
                <w:rFonts w:ascii="Sakkal Majalla" w:eastAsia="Simplified Arabic" w:hAnsi="Sakkal Majalla" w:cs="Sakkal Majalla"/>
                <w:sz w:val="24"/>
                <w:szCs w:val="24"/>
              </w:rPr>
              <w:t>.</w:t>
            </w:r>
          </w:p>
        </w:tc>
        <w:tc>
          <w:tcPr>
            <w:tcW w:w="374" w:type="pct"/>
          </w:tcPr>
          <w:p w14:paraId="14E3E0B0"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052F8733"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0B62590B"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56FEA03C"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01560234"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58DE3DAC" w14:textId="77777777" w:rsidTr="000A0F86">
        <w:tc>
          <w:tcPr>
            <w:tcW w:w="299" w:type="pct"/>
          </w:tcPr>
          <w:p w14:paraId="088CA571"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16B3A1D7" w14:textId="4056D807"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توظف إدارة المستشفى التقنيات المتاحة لدعم برامج التدريب والتطوير الإلكتروني وتحسين كفاءتها</w:t>
            </w:r>
          </w:p>
        </w:tc>
        <w:tc>
          <w:tcPr>
            <w:tcW w:w="374" w:type="pct"/>
          </w:tcPr>
          <w:p w14:paraId="04547B04"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8000DFD"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75256BF6"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7ABC064"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53009844"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0A0F86" w:rsidRPr="004F757C" w14:paraId="21B48CFC" w14:textId="77777777" w:rsidTr="000A0F86">
        <w:tc>
          <w:tcPr>
            <w:tcW w:w="1883" w:type="pct"/>
            <w:gridSpan w:val="2"/>
          </w:tcPr>
          <w:p w14:paraId="104B881F" w14:textId="7ADE8851" w:rsidR="000A0F86" w:rsidRPr="004F757C" w:rsidRDefault="003001A7"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البعد الثالث: التعويضات الإلكترونية</w:t>
            </w:r>
          </w:p>
        </w:tc>
        <w:tc>
          <w:tcPr>
            <w:tcW w:w="374" w:type="pct"/>
          </w:tcPr>
          <w:p w14:paraId="3CB1C323"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0A97E032"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7F80A6C4"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058AADC9"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1432" w:type="pct"/>
          </w:tcPr>
          <w:p w14:paraId="34399FCF"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r>
      <w:tr w:rsidR="00F67A0E" w:rsidRPr="004F757C" w14:paraId="56DEDF86" w14:textId="77777777" w:rsidTr="000A0F86">
        <w:tc>
          <w:tcPr>
            <w:tcW w:w="299" w:type="pct"/>
          </w:tcPr>
          <w:p w14:paraId="26916FA6"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3474ED73" w14:textId="6DB5E753"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hint="cs"/>
                <w:sz w:val="24"/>
                <w:szCs w:val="24"/>
                <w:rtl/>
              </w:rPr>
              <w:t>ت</w:t>
            </w:r>
            <w:r w:rsidRPr="004F757C">
              <w:rPr>
                <w:rFonts w:ascii="Sakkal Majalla" w:eastAsia="Simplified Arabic" w:hAnsi="Sakkal Majalla" w:cs="Sakkal Majalla"/>
                <w:sz w:val="24"/>
                <w:szCs w:val="24"/>
                <w:rtl/>
              </w:rPr>
              <w:t>عتمد المستشفى على نظام إلكتروني لإدارة وتحديد مستحقات الموظفين المالية بدقة وكفاءة</w:t>
            </w:r>
            <w:r w:rsidRPr="004F757C">
              <w:rPr>
                <w:rFonts w:ascii="Sakkal Majalla" w:eastAsia="Simplified Arabic" w:hAnsi="Sakkal Majalla" w:cs="Sakkal Majalla"/>
                <w:sz w:val="24"/>
                <w:szCs w:val="24"/>
              </w:rPr>
              <w:t>.</w:t>
            </w:r>
          </w:p>
        </w:tc>
        <w:tc>
          <w:tcPr>
            <w:tcW w:w="374" w:type="pct"/>
          </w:tcPr>
          <w:p w14:paraId="04C62CD2"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41B2382D"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6D21DF8D"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478A0FD2"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168DBED6"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279CC102" w14:textId="77777777" w:rsidTr="000A0F86">
        <w:tc>
          <w:tcPr>
            <w:tcW w:w="299" w:type="pct"/>
          </w:tcPr>
          <w:p w14:paraId="3F31F1F8"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7A1C8C36" w14:textId="029A80B5"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يساهم نظام التعويضات الإلكتروني في المستشفى في صرف التعويضات للموظفين بسرعة وبدقة عالية</w:t>
            </w:r>
            <w:r w:rsidRPr="004F757C">
              <w:rPr>
                <w:rFonts w:ascii="Sakkal Majalla" w:eastAsia="Simplified Arabic" w:hAnsi="Sakkal Majalla" w:cs="Sakkal Majalla"/>
                <w:sz w:val="24"/>
                <w:szCs w:val="24"/>
              </w:rPr>
              <w:t>.</w:t>
            </w:r>
          </w:p>
        </w:tc>
        <w:tc>
          <w:tcPr>
            <w:tcW w:w="374" w:type="pct"/>
          </w:tcPr>
          <w:p w14:paraId="343BDAA5"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773FBC7C"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632EEB5D"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1A08349E"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47D73F1B"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08B5D0E6" w14:textId="77777777" w:rsidTr="000A0F86">
        <w:tc>
          <w:tcPr>
            <w:tcW w:w="299" w:type="pct"/>
          </w:tcPr>
          <w:p w14:paraId="4AEFC5A6"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6B7E3C9B" w14:textId="7B57EB01"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يعزز نظام التعويضات الإلكتروني كفاءة العمل من خلال تحديث وإدارة البيانات المالية الخاصة بالموظفين بصورة فعّالة</w:t>
            </w:r>
            <w:r w:rsidRPr="004F757C">
              <w:rPr>
                <w:rFonts w:ascii="Sakkal Majalla" w:eastAsia="Simplified Arabic" w:hAnsi="Sakkal Majalla" w:cs="Sakkal Majalla"/>
                <w:sz w:val="24"/>
                <w:szCs w:val="24"/>
              </w:rPr>
              <w:t>.</w:t>
            </w:r>
          </w:p>
        </w:tc>
        <w:tc>
          <w:tcPr>
            <w:tcW w:w="374" w:type="pct"/>
          </w:tcPr>
          <w:p w14:paraId="64E7F533"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1B69F23"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4603D3FC"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1BE85552"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3B1DFE69"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42EDE3D5" w14:textId="77777777" w:rsidTr="000A0F86">
        <w:tc>
          <w:tcPr>
            <w:tcW w:w="299" w:type="pct"/>
          </w:tcPr>
          <w:p w14:paraId="421BB75C"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3C5619EA" w14:textId="77B221D1"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تساعد الأنظمة الإلكترونية في إدارة الحوافز والمكافآت بكفاءة</w:t>
            </w:r>
          </w:p>
        </w:tc>
        <w:tc>
          <w:tcPr>
            <w:tcW w:w="374" w:type="pct"/>
          </w:tcPr>
          <w:p w14:paraId="4E2D0983"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0D2C8D2"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216EFF27"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A3F2CFF"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24AE0476"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0A0F86" w:rsidRPr="004F757C" w14:paraId="00654554" w14:textId="77777777" w:rsidTr="000A0F86">
        <w:tc>
          <w:tcPr>
            <w:tcW w:w="299" w:type="pct"/>
          </w:tcPr>
          <w:p w14:paraId="3B4A285D" w14:textId="77777777" w:rsidR="000A0F86" w:rsidRPr="004F757C" w:rsidRDefault="000A0F86"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26FB444A" w14:textId="6804C458" w:rsidR="000A0F86"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hint="cs"/>
                <w:sz w:val="24"/>
                <w:szCs w:val="24"/>
                <w:rtl/>
              </w:rPr>
              <w:t>تحافظ أنظمة التعويضات الإلكترونية على سرية بيانات مستحقات الموظفين وفق ضوابط واضحة</w:t>
            </w:r>
          </w:p>
        </w:tc>
        <w:tc>
          <w:tcPr>
            <w:tcW w:w="374" w:type="pct"/>
          </w:tcPr>
          <w:p w14:paraId="10778FD2"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55D522F6"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6CAB0FA1"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798392A3"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1432" w:type="pct"/>
          </w:tcPr>
          <w:p w14:paraId="479D80DC"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r>
      <w:tr w:rsidR="000A0F86" w:rsidRPr="004F757C" w14:paraId="3502C388" w14:textId="77777777" w:rsidTr="000A0F86">
        <w:tc>
          <w:tcPr>
            <w:tcW w:w="1883" w:type="pct"/>
            <w:gridSpan w:val="2"/>
          </w:tcPr>
          <w:p w14:paraId="40930C22" w14:textId="563EF008" w:rsidR="000A0F86" w:rsidRPr="004F757C" w:rsidRDefault="000A0F86"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البعد الرابع: تقييم الأداء الالكتروني</w:t>
            </w:r>
          </w:p>
        </w:tc>
        <w:tc>
          <w:tcPr>
            <w:tcW w:w="374" w:type="pct"/>
          </w:tcPr>
          <w:p w14:paraId="64453922"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4EADC3D0"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7B3DE311"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103D0195"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1432" w:type="pct"/>
          </w:tcPr>
          <w:p w14:paraId="0F727518"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r>
      <w:tr w:rsidR="000A0F86" w:rsidRPr="004F757C" w14:paraId="3F8234F3" w14:textId="77777777" w:rsidTr="000A0F86">
        <w:tc>
          <w:tcPr>
            <w:tcW w:w="299" w:type="pct"/>
          </w:tcPr>
          <w:p w14:paraId="4613F985" w14:textId="77777777" w:rsidR="000A0F86" w:rsidRPr="004F757C" w:rsidRDefault="000A0F86"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0758373D" w14:textId="245534A6" w:rsidR="000A0F86" w:rsidRPr="004F757C" w:rsidRDefault="00F67A0E" w:rsidP="00F67A0E">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hint="cs"/>
                <w:sz w:val="24"/>
                <w:szCs w:val="24"/>
                <w:rtl/>
                <w:lang w:bidi="ar-EG"/>
              </w:rPr>
              <w:t>تستخدم</w:t>
            </w:r>
            <w:r w:rsidRPr="004F757C">
              <w:rPr>
                <w:rFonts w:ascii="Sakkal Majalla" w:hAnsi="Sakkal Majalla" w:cs="Sakkal Majalla"/>
                <w:sz w:val="24"/>
                <w:szCs w:val="24"/>
                <w:rtl/>
                <w:lang w:bidi="ar-EG"/>
              </w:rPr>
              <w:t xml:space="preserve"> المستشفى</w:t>
            </w:r>
            <w:r w:rsidRPr="004F757C">
              <w:rPr>
                <w:rFonts w:ascii="Sakkal Majalla" w:hAnsi="Sakkal Majalla" w:cs="Sakkal Majalla" w:hint="cs"/>
                <w:sz w:val="24"/>
                <w:szCs w:val="24"/>
                <w:rtl/>
                <w:lang w:bidi="ar-EG"/>
              </w:rPr>
              <w:t xml:space="preserve"> </w:t>
            </w:r>
            <w:r w:rsidR="000A0F86" w:rsidRPr="004F757C">
              <w:rPr>
                <w:rFonts w:ascii="Sakkal Majalla" w:hAnsi="Sakkal Majalla" w:cs="Sakkal Majalla"/>
                <w:sz w:val="24"/>
                <w:szCs w:val="24"/>
                <w:rtl/>
                <w:lang w:bidi="ar-EG"/>
              </w:rPr>
              <w:t xml:space="preserve">معايير </w:t>
            </w:r>
            <w:r w:rsidRPr="004F757C">
              <w:rPr>
                <w:rFonts w:ascii="Sakkal Majalla" w:hAnsi="Sakkal Majalla" w:cs="Sakkal Majalla" w:hint="cs"/>
                <w:sz w:val="24"/>
                <w:szCs w:val="24"/>
                <w:rtl/>
                <w:lang w:bidi="ar-EG"/>
              </w:rPr>
              <w:t>واضحة و</w:t>
            </w:r>
            <w:r w:rsidR="000A0F86" w:rsidRPr="004F757C">
              <w:rPr>
                <w:rFonts w:ascii="Sakkal Majalla" w:hAnsi="Sakkal Majalla" w:cs="Sakkal Majalla"/>
                <w:sz w:val="24"/>
                <w:szCs w:val="24"/>
                <w:rtl/>
                <w:lang w:bidi="ar-EG"/>
              </w:rPr>
              <w:t xml:space="preserve">موضوعية </w:t>
            </w:r>
            <w:r w:rsidRPr="004F757C">
              <w:rPr>
                <w:rFonts w:ascii="Sakkal Majalla" w:hAnsi="Sakkal Majalla" w:cs="Sakkal Majalla" w:hint="cs"/>
                <w:sz w:val="24"/>
                <w:szCs w:val="24"/>
                <w:rtl/>
                <w:lang w:bidi="ar-EG"/>
              </w:rPr>
              <w:t>عند تنفيذ</w:t>
            </w:r>
            <w:r w:rsidR="000A0F86" w:rsidRPr="004F757C">
              <w:rPr>
                <w:rFonts w:ascii="Sakkal Majalla" w:hAnsi="Sakkal Majalla" w:cs="Sakkal Majalla"/>
                <w:sz w:val="24"/>
                <w:szCs w:val="24"/>
                <w:rtl/>
                <w:lang w:bidi="ar-EG"/>
              </w:rPr>
              <w:t xml:space="preserve"> تقييم أداء الموظفين </w:t>
            </w:r>
            <w:r w:rsidRPr="004F757C">
              <w:rPr>
                <w:rFonts w:ascii="Sakkal Majalla" w:hAnsi="Sakkal Majalla" w:cs="Sakkal Majalla" w:hint="cs"/>
                <w:sz w:val="24"/>
                <w:szCs w:val="24"/>
                <w:rtl/>
                <w:lang w:bidi="ar-EG"/>
              </w:rPr>
              <w:t>عبر الأنظمة الإلكترونية.</w:t>
            </w:r>
          </w:p>
        </w:tc>
        <w:tc>
          <w:tcPr>
            <w:tcW w:w="374" w:type="pct"/>
          </w:tcPr>
          <w:p w14:paraId="5E4BE36B"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20606BEC"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2E18ED5D"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437" w:type="pct"/>
          </w:tcPr>
          <w:p w14:paraId="0D56DE35"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c>
          <w:tcPr>
            <w:tcW w:w="1432" w:type="pct"/>
          </w:tcPr>
          <w:p w14:paraId="58974D6D" w14:textId="77777777" w:rsidR="000A0F86" w:rsidRPr="004F757C" w:rsidRDefault="000A0F86" w:rsidP="00052A9C">
            <w:pPr>
              <w:bidi/>
              <w:spacing w:after="0" w:line="240" w:lineRule="auto"/>
              <w:rPr>
                <w:rFonts w:ascii="Sakkal Majalla" w:eastAsia="Simplified Arabic" w:hAnsi="Sakkal Majalla" w:cs="Sakkal Majalla"/>
                <w:sz w:val="24"/>
                <w:szCs w:val="24"/>
              </w:rPr>
            </w:pPr>
          </w:p>
        </w:tc>
      </w:tr>
      <w:tr w:rsidR="00F67A0E" w:rsidRPr="004F757C" w14:paraId="732FF1C8" w14:textId="77777777" w:rsidTr="000A0F86">
        <w:tc>
          <w:tcPr>
            <w:tcW w:w="299" w:type="pct"/>
          </w:tcPr>
          <w:p w14:paraId="19633357"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0DB53E04" w14:textId="375BE776" w:rsidR="00F67A0E" w:rsidRPr="004F757C" w:rsidRDefault="00F67A0E" w:rsidP="00052A9C">
            <w:pPr>
              <w:bidi/>
              <w:spacing w:after="0" w:line="240" w:lineRule="auto"/>
              <w:jc w:val="both"/>
              <w:rPr>
                <w:rFonts w:ascii="Sakkal Majalla" w:eastAsia="Simplified Arabic" w:hAnsi="Sakkal Majalla" w:cs="Sakkal Majalla"/>
                <w:sz w:val="24"/>
                <w:szCs w:val="24"/>
                <w:rtl/>
                <w:lang w:bidi="ar-EG"/>
              </w:rPr>
            </w:pPr>
            <w:r w:rsidRPr="004F757C">
              <w:rPr>
                <w:rFonts w:ascii="Sakkal Majalla" w:hAnsi="Sakkal Majalla" w:cs="Sakkal Majalla"/>
                <w:sz w:val="24"/>
                <w:szCs w:val="24"/>
                <w:rtl/>
                <w:lang w:bidi="ar-EG"/>
              </w:rPr>
              <w:t>يتيح نظام تقييم الأداء الإلكتروني حفظ وإدارة بيانات تقييم الموظفين بصورة منظمة وآمنة</w:t>
            </w:r>
            <w:r w:rsidRPr="004F757C">
              <w:rPr>
                <w:rFonts w:ascii="Sakkal Majalla" w:hAnsi="Sakkal Majalla" w:cs="Sakkal Majalla"/>
                <w:sz w:val="24"/>
                <w:szCs w:val="24"/>
                <w:lang w:bidi="ar-EG"/>
              </w:rPr>
              <w:t>..</w:t>
            </w:r>
          </w:p>
        </w:tc>
        <w:tc>
          <w:tcPr>
            <w:tcW w:w="374" w:type="pct"/>
          </w:tcPr>
          <w:p w14:paraId="7D18D5C6"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CCE0138"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46119796"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2BF131F5"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5F163D06"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17C3761B" w14:textId="77777777" w:rsidTr="000A0F86">
        <w:tc>
          <w:tcPr>
            <w:tcW w:w="299" w:type="pct"/>
          </w:tcPr>
          <w:p w14:paraId="115B875C"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7F649814" w14:textId="5BCB749B"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 xml:space="preserve">تستخدم إدارة المستشفى نظامًا إلكترونيًا لإدارة وتنفيذ عمليات تقييم أداء الموظفين. </w:t>
            </w:r>
          </w:p>
        </w:tc>
        <w:tc>
          <w:tcPr>
            <w:tcW w:w="374" w:type="pct"/>
          </w:tcPr>
          <w:p w14:paraId="512B384B"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021B66FF"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704AFEA1"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081756F6"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026FD823"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40F69109" w14:textId="77777777" w:rsidTr="000A0F86">
        <w:tc>
          <w:tcPr>
            <w:tcW w:w="299" w:type="pct"/>
          </w:tcPr>
          <w:p w14:paraId="4096B6EA"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70F3F5F6" w14:textId="274536E0" w:rsidR="00F67A0E" w:rsidRPr="004F757C" w:rsidRDefault="00F67A0E" w:rsidP="00052A9C">
            <w:pPr>
              <w:bidi/>
              <w:spacing w:after="0" w:line="240" w:lineRule="auto"/>
              <w:jc w:val="both"/>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يوفر نظام تقييم الأداء الإلكتروني تقارير وبيانات عن نتائج تقييم الموظفين يمكن الرجوع إليها إلكترونيًا</w:t>
            </w:r>
            <w:r w:rsidRPr="004F757C">
              <w:rPr>
                <w:rFonts w:ascii="Sakkal Majalla" w:eastAsia="Simplified Arabic" w:hAnsi="Sakkal Majalla" w:cs="Sakkal Majalla"/>
                <w:sz w:val="24"/>
                <w:szCs w:val="24"/>
              </w:rPr>
              <w:t>.</w:t>
            </w:r>
          </w:p>
        </w:tc>
        <w:tc>
          <w:tcPr>
            <w:tcW w:w="374" w:type="pct"/>
          </w:tcPr>
          <w:p w14:paraId="5A2FDF18"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798E77F4"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699CBC7B"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CF7A9CE"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043A05A1"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56B1258A" w14:textId="77777777" w:rsidTr="000A0F86">
        <w:tc>
          <w:tcPr>
            <w:tcW w:w="299" w:type="pct"/>
          </w:tcPr>
          <w:p w14:paraId="4E26CBCD" w14:textId="77777777" w:rsidR="00F67A0E" w:rsidRPr="004F757C" w:rsidRDefault="00F67A0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416566E4" w14:textId="6E4E3CB4" w:rsidR="00F67A0E" w:rsidRPr="004F757C" w:rsidRDefault="00B12DDF" w:rsidP="00052A9C">
            <w:pPr>
              <w:bidi/>
              <w:spacing w:after="0" w:line="240" w:lineRule="auto"/>
              <w:jc w:val="both"/>
              <w:rPr>
                <w:rFonts w:ascii="Sakkal Majalla" w:eastAsia="Simplified Arabic" w:hAnsi="Sakkal Majalla" w:cs="Sakkal Majalla"/>
                <w:sz w:val="24"/>
                <w:szCs w:val="24"/>
                <w:rtl/>
                <w:lang w:bidi="ar-EG"/>
              </w:rPr>
            </w:pPr>
            <w:r w:rsidRPr="004F757C">
              <w:rPr>
                <w:rFonts w:ascii="Sakkal Majalla" w:eastAsia="Simplified Arabic" w:hAnsi="Sakkal Majalla" w:cs="Sakkal Majalla" w:hint="cs"/>
                <w:sz w:val="24"/>
                <w:szCs w:val="24"/>
                <w:rtl/>
                <w:lang w:bidi="ar-EG"/>
              </w:rPr>
              <w:t>ي</w:t>
            </w:r>
            <w:r w:rsidR="00F67A0E" w:rsidRPr="004F757C">
              <w:rPr>
                <w:rFonts w:ascii="Sakkal Majalla" w:eastAsia="Simplified Arabic" w:hAnsi="Sakkal Majalla" w:cs="Sakkal Majalla"/>
                <w:sz w:val="24"/>
                <w:szCs w:val="24"/>
                <w:rtl/>
                <w:lang w:bidi="ar-EG"/>
              </w:rPr>
              <w:t>تيح نظام تقييم الأداء الإلكتروني للمستخدمين الوصول إلى بيانات وتقارير تقييم الأداء بسهولة وفق الصلاحيات الممنوحة.</w:t>
            </w:r>
          </w:p>
        </w:tc>
        <w:tc>
          <w:tcPr>
            <w:tcW w:w="374" w:type="pct"/>
          </w:tcPr>
          <w:p w14:paraId="6A29167C"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45509533"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3F788C8F"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437" w:type="pct"/>
          </w:tcPr>
          <w:p w14:paraId="0EB52B49"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c>
          <w:tcPr>
            <w:tcW w:w="1432" w:type="pct"/>
          </w:tcPr>
          <w:p w14:paraId="574A411F"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32837B41" w14:textId="77777777" w:rsidTr="000A0F86">
        <w:trPr>
          <w:trHeight w:val="343"/>
        </w:trPr>
        <w:tc>
          <w:tcPr>
            <w:tcW w:w="5000" w:type="pct"/>
            <w:gridSpan w:val="7"/>
            <w:shd w:val="clear" w:color="auto" w:fill="D9D9D9" w:themeFill="background1" w:themeFillShade="D9"/>
          </w:tcPr>
          <w:p w14:paraId="79CAD624" w14:textId="290FDFDB" w:rsidR="00F67A0E" w:rsidRPr="004F757C" w:rsidRDefault="00F67A0E" w:rsidP="00052A9C">
            <w:pPr>
              <w:bidi/>
              <w:spacing w:after="0" w:line="240" w:lineRule="auto"/>
              <w:jc w:val="both"/>
              <w:rPr>
                <w:rFonts w:ascii="Sakkal Majalla" w:eastAsia="Simplified Arabic" w:hAnsi="Sakkal Majalla" w:cs="Sakkal Majalla"/>
                <w:sz w:val="24"/>
                <w:szCs w:val="24"/>
                <w:rtl/>
                <w:lang w:bidi="ar-EG"/>
              </w:rPr>
            </w:pPr>
            <w:r w:rsidRPr="004F757C">
              <w:rPr>
                <w:rFonts w:ascii="Sakkal Majalla" w:eastAsia="Simplified Arabic" w:hAnsi="Sakkal Majalla" w:cs="Sakkal Majalla"/>
                <w:bCs/>
                <w:sz w:val="24"/>
                <w:szCs w:val="24"/>
                <w:rtl/>
              </w:rPr>
              <w:t>البعد الثاني:</w:t>
            </w:r>
            <w:r w:rsidRPr="004F757C">
              <w:rPr>
                <w:rFonts w:ascii="Simplified Arabic" w:eastAsia="Calibri" w:hAnsi="Simplified Arabic" w:cs="Simplified Arabic" w:hint="cs"/>
                <w:b/>
                <w:bCs/>
                <w:kern w:val="0"/>
                <w:sz w:val="24"/>
                <w:szCs w:val="24"/>
                <w:rtl/>
                <w:lang w:bidi="ar-EG"/>
                <w14:ligatures w14:val="none"/>
              </w:rPr>
              <w:t xml:space="preserve"> </w:t>
            </w:r>
            <w:r w:rsidRPr="004F757C">
              <w:rPr>
                <w:rFonts w:ascii="Simplified Arabic" w:eastAsia="Calibri" w:hAnsi="Simplified Arabic" w:cs="Simplified Arabic"/>
                <w:b/>
                <w:bCs/>
                <w:kern w:val="0"/>
                <w:sz w:val="24"/>
                <w:szCs w:val="24"/>
                <w:rtl/>
                <w:lang w:bidi="ar-EG"/>
                <w14:ligatures w14:val="none"/>
              </w:rPr>
              <w:t>2-</w:t>
            </w:r>
            <w:r w:rsidRPr="004F757C">
              <w:rPr>
                <w:rFonts w:ascii="Simplified Arabic" w:eastAsia="Calibri" w:hAnsi="Simplified Arabic" w:cs="Simplified Arabic"/>
                <w:b/>
                <w:bCs/>
                <w:kern w:val="0"/>
                <w:sz w:val="24"/>
                <w:szCs w:val="24"/>
                <w:rtl/>
                <w:lang w:bidi="ar-EG"/>
                <w14:ligatures w14:val="none"/>
              </w:rPr>
              <w:tab/>
              <w:t>التميز المؤسسي</w:t>
            </w:r>
          </w:p>
          <w:p w14:paraId="75860BE6" w14:textId="314D2126" w:rsidR="00F67A0E" w:rsidRPr="004F757C" w:rsidRDefault="00F67A0E" w:rsidP="00052A9C">
            <w:pPr>
              <w:bidi/>
              <w:jc w:val="both"/>
              <w:rPr>
                <w:rFonts w:ascii="Sakkal Majalla" w:eastAsia="Simplified Arabic" w:hAnsi="Sakkal Majalla" w:cs="Sakkal Majalla"/>
                <w:b/>
                <w:bCs/>
                <w:sz w:val="24"/>
                <w:szCs w:val="24"/>
              </w:rPr>
            </w:pPr>
            <w:r w:rsidRPr="004F757C">
              <w:rPr>
                <w:rFonts w:ascii="Sakkal Majalla" w:eastAsia="Simplified Arabic" w:hAnsi="Sakkal Majalla" w:cs="Sakkal Majalla"/>
                <w:b/>
                <w:bCs/>
                <w:color w:val="000000" w:themeColor="text1"/>
                <w:sz w:val="24"/>
                <w:szCs w:val="24"/>
                <w:rtl/>
              </w:rPr>
              <w:t>يُعرَّف التميز المؤسسي إجرائيًا بأنه مستوى التميز الذي تحققه المؤسسات الصحية في المملكة العربية السعودية، ويُقاس من خلال استجابات أفراد عينة الدراسة على فقرات الاستبانة التي تغطي أبعاد القيادة والثقافة المؤسسية، والرؤية الاستراتيجية، وتحقيق الاستدامة، وإدارة الأداء، وإشراك المعنيين، وتعكس الدرجة الكلية مستوى التميز المؤسسي.</w:t>
            </w:r>
          </w:p>
        </w:tc>
      </w:tr>
      <w:tr w:rsidR="00F67A0E" w:rsidRPr="004F757C" w14:paraId="57348D5D" w14:textId="77777777" w:rsidTr="000A0F86">
        <w:trPr>
          <w:trHeight w:val="413"/>
        </w:trPr>
        <w:tc>
          <w:tcPr>
            <w:tcW w:w="299" w:type="pct"/>
            <w:vMerge w:val="restart"/>
            <w:shd w:val="clear" w:color="auto" w:fill="D0CECE" w:themeFill="background2" w:themeFillShade="E6"/>
            <w:vAlign w:val="center"/>
          </w:tcPr>
          <w:p w14:paraId="791C3A76" w14:textId="77777777" w:rsidR="00F67A0E" w:rsidRPr="004F757C" w:rsidRDefault="00F67A0E" w:rsidP="00052A9C">
            <w:p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r w:rsidRPr="004F757C">
              <w:rPr>
                <w:rFonts w:ascii="Sakkal Majalla" w:eastAsia="Simplified Arabic" w:hAnsi="Sakkal Majalla" w:cs="Sakkal Majalla"/>
                <w:color w:val="000000"/>
                <w:sz w:val="24"/>
                <w:szCs w:val="24"/>
                <w:rtl/>
              </w:rPr>
              <w:t>الرقم</w:t>
            </w:r>
          </w:p>
        </w:tc>
        <w:tc>
          <w:tcPr>
            <w:tcW w:w="1584" w:type="pct"/>
            <w:vMerge w:val="restart"/>
            <w:shd w:val="clear" w:color="auto" w:fill="D0CECE" w:themeFill="background2" w:themeFillShade="E6"/>
            <w:vAlign w:val="center"/>
          </w:tcPr>
          <w:p w14:paraId="4AFBB681" w14:textId="77777777" w:rsidR="00F67A0E" w:rsidRPr="004F757C" w:rsidRDefault="00F67A0E" w:rsidP="00052A9C">
            <w:pPr>
              <w:bidi/>
              <w:spacing w:after="0" w:line="240" w:lineRule="auto"/>
              <w:jc w:val="center"/>
              <w:rPr>
                <w:rFonts w:ascii="Sakkal Majalla" w:eastAsia="Simplified Arabic" w:hAnsi="Sakkal Majalla" w:cs="Sakkal Majalla"/>
                <w:sz w:val="24"/>
                <w:szCs w:val="24"/>
                <w:rtl/>
              </w:rPr>
            </w:pPr>
            <w:r w:rsidRPr="004F757C">
              <w:rPr>
                <w:rFonts w:ascii="Sakkal Majalla" w:eastAsia="Simplified Arabic" w:hAnsi="Sakkal Majalla" w:cs="Sakkal Majalla"/>
                <w:sz w:val="24"/>
                <w:szCs w:val="24"/>
                <w:rtl/>
              </w:rPr>
              <w:t>الفقرة</w:t>
            </w:r>
          </w:p>
        </w:tc>
        <w:tc>
          <w:tcPr>
            <w:tcW w:w="811" w:type="pct"/>
            <w:gridSpan w:val="2"/>
            <w:tcBorders>
              <w:bottom w:val="single" w:sz="4" w:space="0" w:color="auto"/>
            </w:tcBorders>
            <w:shd w:val="clear" w:color="auto" w:fill="D0CECE" w:themeFill="background2" w:themeFillShade="E6"/>
            <w:vAlign w:val="center"/>
          </w:tcPr>
          <w:p w14:paraId="35955372" w14:textId="77777777" w:rsidR="00F67A0E" w:rsidRPr="004F757C" w:rsidRDefault="00F67A0E" w:rsidP="00052A9C">
            <w:pPr>
              <w:bidi/>
              <w:spacing w:after="0" w:line="240" w:lineRule="auto"/>
              <w:jc w:val="center"/>
              <w:rPr>
                <w:rFonts w:ascii="Sakkal Majalla" w:eastAsia="Simplified Arabic" w:hAnsi="Sakkal Majalla" w:cs="Sakkal Majalla"/>
                <w:sz w:val="24"/>
                <w:szCs w:val="24"/>
              </w:rPr>
            </w:pPr>
            <w:r w:rsidRPr="004F757C">
              <w:rPr>
                <w:rFonts w:ascii="Sakkal Majalla" w:hAnsi="Sakkal Majalla" w:cs="Sakkal Majalla"/>
                <w:sz w:val="24"/>
                <w:szCs w:val="24"/>
                <w:rtl/>
              </w:rPr>
              <w:t>الانتماء للمحور</w:t>
            </w:r>
          </w:p>
        </w:tc>
        <w:tc>
          <w:tcPr>
            <w:tcW w:w="874" w:type="pct"/>
            <w:gridSpan w:val="2"/>
            <w:tcBorders>
              <w:bottom w:val="single" w:sz="4" w:space="0" w:color="auto"/>
            </w:tcBorders>
            <w:shd w:val="clear" w:color="auto" w:fill="D0CECE" w:themeFill="background2" w:themeFillShade="E6"/>
            <w:vAlign w:val="center"/>
          </w:tcPr>
          <w:p w14:paraId="3CAF1B6C" w14:textId="77777777" w:rsidR="00F67A0E" w:rsidRPr="004F757C" w:rsidRDefault="00F67A0E" w:rsidP="00052A9C">
            <w:pPr>
              <w:bidi/>
              <w:spacing w:after="0" w:line="240" w:lineRule="auto"/>
              <w:jc w:val="center"/>
              <w:rPr>
                <w:rFonts w:ascii="Sakkal Majalla" w:eastAsia="Simplified Arabic" w:hAnsi="Sakkal Majalla" w:cs="Sakkal Majalla"/>
                <w:sz w:val="24"/>
                <w:szCs w:val="24"/>
              </w:rPr>
            </w:pPr>
            <w:r w:rsidRPr="004F757C">
              <w:rPr>
                <w:rFonts w:ascii="Sakkal Majalla" w:hAnsi="Sakkal Majalla" w:cs="Sakkal Majalla"/>
                <w:sz w:val="24"/>
                <w:szCs w:val="24"/>
                <w:rtl/>
              </w:rPr>
              <w:t>الصياغة اللغوية</w:t>
            </w:r>
          </w:p>
        </w:tc>
        <w:tc>
          <w:tcPr>
            <w:tcW w:w="1432" w:type="pct"/>
            <w:vMerge w:val="restart"/>
            <w:shd w:val="clear" w:color="auto" w:fill="D0CECE" w:themeFill="background2" w:themeFillShade="E6"/>
            <w:vAlign w:val="center"/>
          </w:tcPr>
          <w:p w14:paraId="24BBE45D" w14:textId="77777777" w:rsidR="00F67A0E" w:rsidRPr="004F757C" w:rsidRDefault="00F67A0E" w:rsidP="00052A9C">
            <w:pPr>
              <w:bidi/>
              <w:spacing w:after="0" w:line="240" w:lineRule="auto"/>
              <w:jc w:val="center"/>
              <w:rPr>
                <w:rFonts w:ascii="Sakkal Majalla" w:eastAsia="Simplified Arabic" w:hAnsi="Sakkal Majalla" w:cs="Sakkal Majalla"/>
                <w:sz w:val="24"/>
                <w:szCs w:val="24"/>
              </w:rPr>
            </w:pPr>
            <w:r w:rsidRPr="004F757C">
              <w:rPr>
                <w:rFonts w:ascii="Sakkal Majalla" w:eastAsia="Times New Roman" w:hAnsi="Sakkal Majalla" w:cs="Sakkal Majalla"/>
                <w:sz w:val="24"/>
                <w:szCs w:val="24"/>
                <w:rtl/>
              </w:rPr>
              <w:t>التعديل المقترح</w:t>
            </w:r>
          </w:p>
        </w:tc>
      </w:tr>
      <w:tr w:rsidR="00F67A0E" w:rsidRPr="004F757C" w14:paraId="31021BFF" w14:textId="77777777" w:rsidTr="000A0F86">
        <w:trPr>
          <w:trHeight w:val="890"/>
        </w:trPr>
        <w:tc>
          <w:tcPr>
            <w:tcW w:w="299" w:type="pct"/>
            <w:vMerge/>
            <w:shd w:val="clear" w:color="auto" w:fill="D0CECE" w:themeFill="background2" w:themeFillShade="E6"/>
          </w:tcPr>
          <w:p w14:paraId="162010DD" w14:textId="77777777" w:rsidR="00F67A0E" w:rsidRPr="004F757C" w:rsidRDefault="00F67A0E" w:rsidP="00052A9C">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4"/>
                <w:szCs w:val="24"/>
              </w:rPr>
            </w:pPr>
          </w:p>
        </w:tc>
        <w:tc>
          <w:tcPr>
            <w:tcW w:w="1584" w:type="pct"/>
            <w:vMerge/>
            <w:shd w:val="clear" w:color="auto" w:fill="D0CECE" w:themeFill="background2" w:themeFillShade="E6"/>
          </w:tcPr>
          <w:p w14:paraId="6733AD39" w14:textId="77777777" w:rsidR="00F67A0E" w:rsidRPr="004F757C" w:rsidRDefault="00F67A0E" w:rsidP="0085052C">
            <w:pPr>
              <w:bidi/>
              <w:spacing w:after="0" w:line="240" w:lineRule="auto"/>
              <w:jc w:val="both"/>
              <w:rPr>
                <w:rFonts w:ascii="Sakkal Majalla" w:eastAsia="Simplified Arabic" w:hAnsi="Sakkal Majalla" w:cs="Sakkal Majalla"/>
                <w:sz w:val="24"/>
                <w:szCs w:val="24"/>
                <w:rtl/>
              </w:rPr>
            </w:pPr>
          </w:p>
        </w:tc>
        <w:tc>
          <w:tcPr>
            <w:tcW w:w="374" w:type="pct"/>
            <w:tcBorders>
              <w:top w:val="single" w:sz="4" w:space="0" w:color="auto"/>
            </w:tcBorders>
            <w:shd w:val="clear" w:color="auto" w:fill="D0CECE" w:themeFill="background2" w:themeFillShade="E6"/>
            <w:vAlign w:val="center"/>
          </w:tcPr>
          <w:p w14:paraId="448953BA"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r w:rsidRPr="004F757C">
              <w:rPr>
                <w:rFonts w:ascii="Sakkal Majalla" w:hAnsi="Sakkal Majalla" w:cs="Sakkal Majalla"/>
                <w:sz w:val="24"/>
                <w:szCs w:val="24"/>
                <w:rtl/>
              </w:rPr>
              <w:t>تنتمي</w:t>
            </w:r>
          </w:p>
        </w:tc>
        <w:tc>
          <w:tcPr>
            <w:tcW w:w="437" w:type="pct"/>
            <w:tcBorders>
              <w:top w:val="single" w:sz="4" w:space="0" w:color="auto"/>
            </w:tcBorders>
            <w:shd w:val="clear" w:color="auto" w:fill="D0CECE" w:themeFill="background2" w:themeFillShade="E6"/>
            <w:vAlign w:val="center"/>
          </w:tcPr>
          <w:p w14:paraId="635DCF40"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r w:rsidRPr="004F757C">
              <w:rPr>
                <w:rFonts w:ascii="Sakkal Majalla" w:hAnsi="Sakkal Majalla" w:cs="Sakkal Majalla"/>
                <w:sz w:val="24"/>
                <w:szCs w:val="24"/>
                <w:rtl/>
              </w:rPr>
              <w:t>لا تنتمي</w:t>
            </w:r>
          </w:p>
        </w:tc>
        <w:tc>
          <w:tcPr>
            <w:tcW w:w="437" w:type="pct"/>
            <w:tcBorders>
              <w:top w:val="single" w:sz="4" w:space="0" w:color="auto"/>
            </w:tcBorders>
            <w:shd w:val="clear" w:color="auto" w:fill="D0CECE" w:themeFill="background2" w:themeFillShade="E6"/>
            <w:vAlign w:val="center"/>
          </w:tcPr>
          <w:p w14:paraId="20E4AB6F"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r w:rsidRPr="004F757C">
              <w:rPr>
                <w:rFonts w:ascii="Sakkal Majalla" w:hAnsi="Sakkal Majalla" w:cs="Sakkal Majalla"/>
                <w:sz w:val="24"/>
                <w:szCs w:val="24"/>
                <w:rtl/>
              </w:rPr>
              <w:t>مناسبة</w:t>
            </w:r>
          </w:p>
        </w:tc>
        <w:tc>
          <w:tcPr>
            <w:tcW w:w="437" w:type="pct"/>
            <w:tcBorders>
              <w:top w:val="single" w:sz="4" w:space="0" w:color="auto"/>
            </w:tcBorders>
            <w:shd w:val="clear" w:color="auto" w:fill="D0CECE" w:themeFill="background2" w:themeFillShade="E6"/>
            <w:vAlign w:val="center"/>
          </w:tcPr>
          <w:p w14:paraId="7F918B5A"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r w:rsidRPr="004F757C">
              <w:rPr>
                <w:rFonts w:ascii="Sakkal Majalla" w:hAnsi="Sakkal Majalla" w:cs="Sakkal Majalla"/>
                <w:sz w:val="24"/>
                <w:szCs w:val="24"/>
                <w:rtl/>
              </w:rPr>
              <w:t>غير مناسبة</w:t>
            </w:r>
          </w:p>
        </w:tc>
        <w:tc>
          <w:tcPr>
            <w:tcW w:w="1432" w:type="pct"/>
            <w:vMerge/>
            <w:shd w:val="clear" w:color="auto" w:fill="D0CECE" w:themeFill="background2" w:themeFillShade="E6"/>
          </w:tcPr>
          <w:p w14:paraId="0D9BE739"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55A23682" w14:textId="77777777" w:rsidTr="000A0F86">
        <w:tc>
          <w:tcPr>
            <w:tcW w:w="1883" w:type="pct"/>
            <w:gridSpan w:val="2"/>
          </w:tcPr>
          <w:p w14:paraId="3D96C905" w14:textId="350BEF1A" w:rsidR="00F67A0E" w:rsidRPr="004F757C" w:rsidRDefault="00F67A0E" w:rsidP="0085052C">
            <w:pPr>
              <w:bidi/>
              <w:spacing w:after="0" w:line="240" w:lineRule="auto"/>
              <w:jc w:val="lowKashida"/>
              <w:rPr>
                <w:rFonts w:ascii="Sakkal Majalla" w:eastAsia="Simplified Arabic" w:hAnsi="Sakkal Majalla" w:cs="Sakkal Majalla"/>
                <w:b/>
                <w:sz w:val="24"/>
                <w:szCs w:val="24"/>
              </w:rPr>
            </w:pPr>
            <w:r w:rsidRPr="0075733C">
              <w:rPr>
                <w:rFonts w:ascii="Sakkal Majalla" w:eastAsia="Simplified Arabic" w:hAnsi="Sakkal Majalla" w:cs="Sakkal Majalla"/>
                <w:b/>
                <w:sz w:val="24"/>
                <w:szCs w:val="24"/>
                <w:rtl/>
              </w:rPr>
              <w:t>البعد الأول: القيادة والثقافة المؤسسية</w:t>
            </w:r>
          </w:p>
        </w:tc>
        <w:tc>
          <w:tcPr>
            <w:tcW w:w="374" w:type="pct"/>
            <w:vAlign w:val="center"/>
          </w:tcPr>
          <w:p w14:paraId="5CAA9DD4"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vAlign w:val="center"/>
          </w:tcPr>
          <w:p w14:paraId="1875C621"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vAlign w:val="center"/>
          </w:tcPr>
          <w:p w14:paraId="793E99FB"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vAlign w:val="center"/>
          </w:tcPr>
          <w:p w14:paraId="71A622A6"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1432" w:type="pct"/>
          </w:tcPr>
          <w:p w14:paraId="0D8C2CE0"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7F839D6C" w14:textId="77777777" w:rsidTr="000A0F86">
        <w:tc>
          <w:tcPr>
            <w:tcW w:w="299" w:type="pct"/>
          </w:tcPr>
          <w:p w14:paraId="4B120EB7" w14:textId="77777777" w:rsidR="00F67A0E" w:rsidRPr="004F757C" w:rsidRDefault="00F67A0E" w:rsidP="00AA4B61">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4"/>
                <w:szCs w:val="24"/>
              </w:rPr>
            </w:pPr>
          </w:p>
        </w:tc>
        <w:tc>
          <w:tcPr>
            <w:tcW w:w="1584" w:type="pct"/>
          </w:tcPr>
          <w:p w14:paraId="0ECB5521" w14:textId="7D81B7B7" w:rsidR="00F67A0E" w:rsidRPr="004F757C" w:rsidRDefault="00F67A0E" w:rsidP="00AA4B61">
            <w:pPr>
              <w:bidi/>
              <w:spacing w:after="0" w:line="240" w:lineRule="auto"/>
              <w:jc w:val="lowKashida"/>
              <w:rPr>
                <w:rFonts w:ascii="Sakkal Majalla" w:eastAsia="Simplified Arabic" w:hAnsi="Sakkal Majalla" w:cs="Sakkal Majalla"/>
                <w:b/>
                <w:sz w:val="24"/>
                <w:szCs w:val="24"/>
              </w:rPr>
            </w:pPr>
            <w:r w:rsidRPr="004F757C">
              <w:rPr>
                <w:rFonts w:ascii="Sakkal Majalla" w:hAnsi="Sakkal Majalla" w:cs="Sakkal Majalla"/>
                <w:sz w:val="24"/>
                <w:szCs w:val="24"/>
                <w:rtl/>
                <w:lang w:bidi="ar-EG"/>
              </w:rPr>
              <w:t>تتبنى القيادة العليا في المستشفى ممارسات تعزز التميز المؤسسي</w:t>
            </w:r>
            <w:r w:rsidRPr="004F757C">
              <w:rPr>
                <w:rFonts w:ascii="Sakkal Majalla" w:hAnsi="Sakkal Majalla" w:cs="Sakkal Majalla"/>
                <w:sz w:val="24"/>
                <w:szCs w:val="24"/>
                <w:lang w:bidi="ar-EG"/>
              </w:rPr>
              <w:t>.</w:t>
            </w:r>
          </w:p>
        </w:tc>
        <w:tc>
          <w:tcPr>
            <w:tcW w:w="374" w:type="pct"/>
          </w:tcPr>
          <w:p w14:paraId="298D93E1"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76EDDC1"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33E05BD"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6D6EE838"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52CF8DE6"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6939497F" w14:textId="77777777" w:rsidTr="000A0F86">
        <w:tc>
          <w:tcPr>
            <w:tcW w:w="299" w:type="pct"/>
          </w:tcPr>
          <w:p w14:paraId="773B3583"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3580D767" w14:textId="50593BC1" w:rsidR="00F67A0E" w:rsidRPr="004F757C" w:rsidRDefault="00F67A0E" w:rsidP="00AA4B61">
            <w:pPr>
              <w:bidi/>
              <w:spacing w:after="0" w:line="240" w:lineRule="auto"/>
              <w:jc w:val="both"/>
              <w:rPr>
                <w:rFonts w:ascii="Sakkal Majalla" w:eastAsia="Simplified Arabic" w:hAnsi="Sakkal Majalla" w:cs="Sakkal Majalla"/>
                <w:b/>
                <w:sz w:val="24"/>
                <w:szCs w:val="24"/>
              </w:rPr>
            </w:pPr>
            <w:r w:rsidRPr="004F757C">
              <w:rPr>
                <w:rFonts w:ascii="Sakkal Majalla" w:hAnsi="Sakkal Majalla" w:cs="Sakkal Majalla"/>
                <w:sz w:val="24"/>
                <w:szCs w:val="24"/>
                <w:rtl/>
                <w:lang w:bidi="ar-EG"/>
              </w:rPr>
              <w:t>تشجع القيادة العاملين على تقديم المبادرات والأفكار التي تسهم في تحقيق التميز المؤسسي..</w:t>
            </w:r>
          </w:p>
        </w:tc>
        <w:tc>
          <w:tcPr>
            <w:tcW w:w="374" w:type="pct"/>
          </w:tcPr>
          <w:p w14:paraId="2AD46B27"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21F7DC0"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7D280CA2"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0479938C"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471E1C87"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26525F94" w14:textId="77777777" w:rsidTr="000A0F86">
        <w:tc>
          <w:tcPr>
            <w:tcW w:w="299" w:type="pct"/>
          </w:tcPr>
          <w:p w14:paraId="76AEC0AA"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29223E15" w14:textId="26689B44"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تعمل القيادة على توفير بيئة عمل داعمة ومحفزة لتحقيق التميز المؤسسي.</w:t>
            </w:r>
          </w:p>
        </w:tc>
        <w:tc>
          <w:tcPr>
            <w:tcW w:w="374" w:type="pct"/>
          </w:tcPr>
          <w:p w14:paraId="21B47D1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242F2CC1"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40D49C57"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77E803C"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0B0A5458"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5C517996" w14:textId="77777777" w:rsidTr="000A0F86">
        <w:tc>
          <w:tcPr>
            <w:tcW w:w="299" w:type="pct"/>
          </w:tcPr>
          <w:p w14:paraId="41297FAA"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701380DC" w14:textId="620C2384"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تمارس القيادة الشفافية في اتخاذ القرارات بما يعزز ثقافة التميز المؤسسي..</w:t>
            </w:r>
          </w:p>
        </w:tc>
        <w:tc>
          <w:tcPr>
            <w:tcW w:w="374" w:type="pct"/>
          </w:tcPr>
          <w:p w14:paraId="37436B89"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0814B1A"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6B2AE03C"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66E95C0D"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217D3B1D"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7D80050A" w14:textId="77777777" w:rsidTr="000A0F86">
        <w:tc>
          <w:tcPr>
            <w:tcW w:w="299" w:type="pct"/>
          </w:tcPr>
          <w:p w14:paraId="3CB25638"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20A27D4F" w14:textId="5F2FD40D"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تحرص القيادة على ترسيخ قيم التميز المؤسسي ونشرها بين العاملين</w:t>
            </w:r>
            <w:r w:rsidRPr="004F757C">
              <w:rPr>
                <w:rFonts w:ascii="Sakkal Majalla" w:hAnsi="Sakkal Majalla" w:cs="Sakkal Majalla"/>
                <w:sz w:val="24"/>
                <w:szCs w:val="24"/>
                <w:lang w:bidi="ar-EG"/>
              </w:rPr>
              <w:t>.</w:t>
            </w:r>
          </w:p>
        </w:tc>
        <w:tc>
          <w:tcPr>
            <w:tcW w:w="374" w:type="pct"/>
          </w:tcPr>
          <w:p w14:paraId="14AE06CF"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7347F522"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2A941390"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0DBF38AF"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7BEE3BFB"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58676F4C" w14:textId="77777777" w:rsidTr="000A0F86">
        <w:tc>
          <w:tcPr>
            <w:tcW w:w="1883" w:type="pct"/>
            <w:gridSpan w:val="2"/>
          </w:tcPr>
          <w:p w14:paraId="376FF85E" w14:textId="1E7988D3" w:rsidR="00F67A0E" w:rsidRPr="004F757C" w:rsidRDefault="00F67A0E" w:rsidP="0085052C">
            <w:pPr>
              <w:bidi/>
              <w:spacing w:after="0" w:line="240" w:lineRule="auto"/>
              <w:jc w:val="both"/>
              <w:rPr>
                <w:rFonts w:ascii="Sakkal Majalla" w:eastAsia="Simplified Arabic" w:hAnsi="Sakkal Majalla" w:cs="Sakkal Majalla"/>
                <w:sz w:val="24"/>
                <w:szCs w:val="24"/>
                <w:rtl/>
              </w:rPr>
            </w:pPr>
            <w:r w:rsidRPr="0075733C">
              <w:rPr>
                <w:rFonts w:ascii="Sakkal Majalla" w:eastAsia="Simplified Arabic" w:hAnsi="Sakkal Majalla" w:cs="Sakkal Majalla"/>
                <w:sz w:val="24"/>
                <w:szCs w:val="24"/>
                <w:rtl/>
              </w:rPr>
              <w:t>البعد الثاني: الرؤية الاستراتيجية</w:t>
            </w:r>
          </w:p>
        </w:tc>
        <w:tc>
          <w:tcPr>
            <w:tcW w:w="374" w:type="pct"/>
          </w:tcPr>
          <w:p w14:paraId="5D97FE52"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2B047744"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65603F9F"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3875A163"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1432" w:type="pct"/>
          </w:tcPr>
          <w:p w14:paraId="13BD18A7"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5B7BA960" w14:textId="77777777" w:rsidTr="000A0F86">
        <w:tc>
          <w:tcPr>
            <w:tcW w:w="299" w:type="pct"/>
          </w:tcPr>
          <w:p w14:paraId="13258C08"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2279C515" w14:textId="18938D1B"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hint="cs"/>
                <w:sz w:val="24"/>
                <w:szCs w:val="24"/>
                <w:rtl/>
                <w:lang w:bidi="ar-EG"/>
              </w:rPr>
              <w:t>ت</w:t>
            </w:r>
            <w:r w:rsidRPr="004F757C">
              <w:rPr>
                <w:rFonts w:ascii="Sakkal Majalla" w:hAnsi="Sakkal Majalla" w:cs="Sakkal Majalla"/>
                <w:sz w:val="24"/>
                <w:szCs w:val="24"/>
                <w:rtl/>
                <w:lang w:bidi="ar-EG"/>
              </w:rPr>
              <w:t>متلك المستشفى رؤية استراتيجية واضحة وموجهة نحو تحقيق التميز في تقديم الخدمات الصحية..</w:t>
            </w:r>
          </w:p>
        </w:tc>
        <w:tc>
          <w:tcPr>
            <w:tcW w:w="374" w:type="pct"/>
          </w:tcPr>
          <w:p w14:paraId="348A769E"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EF569E2"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67EBDED0"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5ECFB7FD"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61D24A5C"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7F5DC61C" w14:textId="77777777" w:rsidTr="000A0F86">
        <w:tc>
          <w:tcPr>
            <w:tcW w:w="299" w:type="pct"/>
          </w:tcPr>
          <w:p w14:paraId="321DAEAE"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37C304C8" w14:textId="5951C783"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تتم مراجعة وتحديث الرؤية والخطة الاستراتيجية بصورة دورية بما يدعم التميز المؤسسي</w:t>
            </w:r>
            <w:r w:rsidRPr="004F757C">
              <w:rPr>
                <w:rFonts w:ascii="Sakkal Majalla" w:hAnsi="Sakkal Majalla" w:cs="Sakkal Majalla"/>
                <w:sz w:val="24"/>
                <w:szCs w:val="24"/>
                <w:lang w:bidi="ar-EG"/>
              </w:rPr>
              <w:t>.</w:t>
            </w:r>
          </w:p>
        </w:tc>
        <w:tc>
          <w:tcPr>
            <w:tcW w:w="374" w:type="pct"/>
          </w:tcPr>
          <w:p w14:paraId="4F9B2FA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0F7F8F42"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2BA780F0"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540A463C"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29355DD7"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3D4FC990" w14:textId="77777777" w:rsidTr="000A0F86">
        <w:tc>
          <w:tcPr>
            <w:tcW w:w="299" w:type="pct"/>
          </w:tcPr>
          <w:p w14:paraId="4B862B8A"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75412146" w14:textId="429CB803"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تراعي الرؤية الاستراتيجية للمستشفى المتغيرات والتطورات في القطاع الصحي ومتطلبات تحسين جودة الخدمات..</w:t>
            </w:r>
          </w:p>
        </w:tc>
        <w:tc>
          <w:tcPr>
            <w:tcW w:w="374" w:type="pct"/>
          </w:tcPr>
          <w:p w14:paraId="5EA679F5"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3A18BD7"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577E76CB"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29A032B9"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01C6A90B"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5B28907F" w14:textId="77777777" w:rsidTr="000A0F86">
        <w:tc>
          <w:tcPr>
            <w:tcW w:w="299" w:type="pct"/>
          </w:tcPr>
          <w:p w14:paraId="38F4667E"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130CBDB4" w14:textId="3114D16D"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تحرص إدارة المستشفى على إشراك الإدارات المختلفة في تنفيذ الرؤية الاستراتيجية بما يسهم في تحقيق التميز المؤسسي..</w:t>
            </w:r>
          </w:p>
        </w:tc>
        <w:tc>
          <w:tcPr>
            <w:tcW w:w="374" w:type="pct"/>
          </w:tcPr>
          <w:p w14:paraId="6AD6524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B1EFD87"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2EF1039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6F230EF1"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2F012D03"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589414DF" w14:textId="77777777" w:rsidTr="000A0F86">
        <w:tc>
          <w:tcPr>
            <w:tcW w:w="299" w:type="pct"/>
          </w:tcPr>
          <w:p w14:paraId="3E3C521F" w14:textId="77777777" w:rsidR="00F67A0E" w:rsidRPr="004F757C" w:rsidRDefault="00F67A0E"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2B273E03" w14:textId="650B3DB0" w:rsidR="00F67A0E" w:rsidRPr="004F757C" w:rsidRDefault="00F67A0E" w:rsidP="0085052C">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ترتبط الخطط التشغيلية بالأهداف الاستراتيجية للمستشفى</w:t>
            </w:r>
          </w:p>
        </w:tc>
        <w:tc>
          <w:tcPr>
            <w:tcW w:w="374" w:type="pct"/>
          </w:tcPr>
          <w:p w14:paraId="1B82CF43"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0455EC79"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6F5D9B19"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7513F04F"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1432" w:type="pct"/>
          </w:tcPr>
          <w:p w14:paraId="18F70C00"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1316587D" w14:textId="77777777" w:rsidTr="00674BF1">
        <w:tc>
          <w:tcPr>
            <w:tcW w:w="5000" w:type="pct"/>
            <w:gridSpan w:val="7"/>
          </w:tcPr>
          <w:p w14:paraId="3140840B" w14:textId="2C73D18F" w:rsidR="00F67A0E" w:rsidRPr="004F757C" w:rsidRDefault="00F67A0E" w:rsidP="00674BF1">
            <w:pPr>
              <w:bidi/>
              <w:spacing w:after="0" w:line="240" w:lineRule="auto"/>
              <w:rPr>
                <w:rFonts w:ascii="Sakkal Majalla" w:eastAsia="Simplified Arabic" w:hAnsi="Sakkal Majalla" w:cs="Sakkal Majalla"/>
                <w:sz w:val="24"/>
                <w:szCs w:val="24"/>
              </w:rPr>
            </w:pPr>
            <w:r w:rsidRPr="004F757C">
              <w:rPr>
                <w:rFonts w:ascii="Sakkal Majalla" w:eastAsia="Simplified Arabic" w:hAnsi="Sakkal Majalla" w:cs="Sakkal Majalla"/>
                <w:sz w:val="24"/>
                <w:szCs w:val="24"/>
                <w:rtl/>
              </w:rPr>
              <w:t>البعد الثالث: تحقيق الاستدامة</w:t>
            </w:r>
            <w:r w:rsidRPr="004F757C">
              <w:rPr>
                <w:rFonts w:ascii="Sakkal Majalla" w:eastAsia="Simplified Arabic" w:hAnsi="Sakkal Majalla" w:cs="Sakkal Majalla" w:hint="cs"/>
                <w:sz w:val="24"/>
                <w:szCs w:val="24"/>
                <w:rtl/>
              </w:rPr>
              <w:t xml:space="preserve">: </w:t>
            </w:r>
            <w:r w:rsidRPr="004F757C">
              <w:rPr>
                <w:rFonts w:ascii="Sakkal Majalla" w:eastAsia="Simplified Arabic" w:hAnsi="Sakkal Majalla" w:cs="Sakkal Majalla"/>
                <w:sz w:val="24"/>
                <w:szCs w:val="24"/>
                <w:rtl/>
              </w:rPr>
              <w:t>يُعرَّف إجرائيًا بأنه قدرة المستشفى على ضمان استمرارية أدائها وتحقيق نتائج طويلة المدى من خلال الإدارة الرشيدة للموارد، والاهتمام بالاستدامة البيئية، وتعزيز الاستدامة المالية، وإدارة المخاطر والأزمات، بما يسهم في تحقيق قيمة مستدامة للمجتمع</w:t>
            </w:r>
          </w:p>
        </w:tc>
      </w:tr>
      <w:tr w:rsidR="00F67A0E" w:rsidRPr="004F757C" w14:paraId="53D889CE" w14:textId="77777777" w:rsidTr="000A0F86">
        <w:tc>
          <w:tcPr>
            <w:tcW w:w="299" w:type="pct"/>
          </w:tcPr>
          <w:p w14:paraId="5B4D799E" w14:textId="77777777" w:rsidR="00F67A0E" w:rsidRPr="004F757C" w:rsidRDefault="00F67A0E"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463F83CE" w14:textId="0D9F6201" w:rsidR="00F67A0E" w:rsidRPr="004F757C" w:rsidRDefault="00F67A0E" w:rsidP="0085052C">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تحرص المستشفى على الإدارة الرشيدة للموارد البشرية والمالية والمادية بما يضمن استدامة أدائها.</w:t>
            </w:r>
          </w:p>
        </w:tc>
        <w:tc>
          <w:tcPr>
            <w:tcW w:w="374" w:type="pct"/>
          </w:tcPr>
          <w:p w14:paraId="0DB054C6"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40B0E8BA"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5DDCF545"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00BA3FC5"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1432" w:type="pct"/>
          </w:tcPr>
          <w:p w14:paraId="042D2B08"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7FE7FE10" w14:textId="77777777" w:rsidTr="000A0F86">
        <w:tc>
          <w:tcPr>
            <w:tcW w:w="299" w:type="pct"/>
          </w:tcPr>
          <w:p w14:paraId="352B7624" w14:textId="77777777" w:rsidR="00F67A0E" w:rsidRPr="004F757C" w:rsidRDefault="00F67A0E"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5F60168C" w14:textId="554DDA7C" w:rsidR="00F67A0E" w:rsidRPr="004F757C" w:rsidRDefault="00F67A0E" w:rsidP="0085052C">
            <w:pPr>
              <w:bidi/>
              <w:spacing w:after="0" w:line="240" w:lineRule="auto"/>
              <w:jc w:val="both"/>
              <w:rPr>
                <w:rFonts w:ascii="Sakkal Majalla" w:eastAsia="Simplified Arabic" w:hAnsi="Sakkal Majalla" w:cs="Sakkal Majalla"/>
                <w:sz w:val="24"/>
                <w:szCs w:val="24"/>
                <w:rtl/>
                <w:lang w:bidi="ar-EG"/>
              </w:rPr>
            </w:pPr>
            <w:r w:rsidRPr="004F757C">
              <w:rPr>
                <w:rFonts w:ascii="Sakkal Majalla" w:hAnsi="Sakkal Majalla" w:cs="Sakkal Majalla"/>
                <w:sz w:val="24"/>
                <w:szCs w:val="24"/>
                <w:rtl/>
                <w:lang w:bidi="ar-EG"/>
              </w:rPr>
              <w:t>تتبنى المستشفى ممارسات تدعم الاستدامة البيئية في تقديم الخدمات الصحية.</w:t>
            </w:r>
          </w:p>
        </w:tc>
        <w:tc>
          <w:tcPr>
            <w:tcW w:w="374" w:type="pct"/>
          </w:tcPr>
          <w:p w14:paraId="044DE00A"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3A9897AE"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0AFFC2F5"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10E6F531"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1432" w:type="pct"/>
          </w:tcPr>
          <w:p w14:paraId="07591785"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26922876" w14:textId="77777777" w:rsidTr="000A0F86">
        <w:tc>
          <w:tcPr>
            <w:tcW w:w="299" w:type="pct"/>
          </w:tcPr>
          <w:p w14:paraId="020AA739" w14:textId="77777777" w:rsidR="00F67A0E" w:rsidRPr="004F757C" w:rsidRDefault="00F67A0E"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6DBDEF79" w14:textId="7503BCAE" w:rsidR="00F67A0E" w:rsidRPr="004F757C" w:rsidRDefault="00F67A0E" w:rsidP="0085052C">
            <w:pPr>
              <w:bidi/>
              <w:spacing w:after="0" w:line="240" w:lineRule="auto"/>
              <w:jc w:val="both"/>
              <w:rPr>
                <w:rFonts w:ascii="Sakkal Majalla" w:eastAsia="Simplified Arabic" w:hAnsi="Sakkal Majalla" w:cs="Sakkal Majalla"/>
                <w:sz w:val="24"/>
                <w:szCs w:val="24"/>
                <w:rtl/>
                <w:lang w:bidi="ar-EG"/>
              </w:rPr>
            </w:pPr>
            <w:r w:rsidRPr="004F757C">
              <w:rPr>
                <w:rFonts w:ascii="Sakkal Majalla" w:hAnsi="Sakkal Majalla" w:cs="Sakkal Majalla"/>
                <w:sz w:val="24"/>
                <w:szCs w:val="24"/>
                <w:rtl/>
                <w:lang w:bidi="ar-EG"/>
              </w:rPr>
              <w:t>تعمل المستشفى على تعزيز الاستدامة المالية بما يضمن استمرارية تقديم خدماتها بكفاءة.</w:t>
            </w:r>
          </w:p>
        </w:tc>
        <w:tc>
          <w:tcPr>
            <w:tcW w:w="374" w:type="pct"/>
          </w:tcPr>
          <w:p w14:paraId="2A98F6E3"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49442BAB"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574C2AB8"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200FA864"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1432" w:type="pct"/>
          </w:tcPr>
          <w:p w14:paraId="13BBCC1D"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5D3D294D" w14:textId="77777777" w:rsidTr="000A0F86">
        <w:tc>
          <w:tcPr>
            <w:tcW w:w="299" w:type="pct"/>
          </w:tcPr>
          <w:p w14:paraId="50270BFC" w14:textId="77777777" w:rsidR="00F67A0E" w:rsidRPr="004F757C" w:rsidRDefault="00F67A0E"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0503A994" w14:textId="424CF46E" w:rsidR="00F67A0E" w:rsidRPr="004F757C" w:rsidRDefault="00F67A0E" w:rsidP="0085052C">
            <w:pPr>
              <w:bidi/>
              <w:spacing w:after="0" w:line="240" w:lineRule="auto"/>
              <w:jc w:val="both"/>
              <w:rPr>
                <w:rFonts w:ascii="Sakkal Majalla" w:eastAsia="Simplified Arabic" w:hAnsi="Sakkal Majalla" w:cs="Sakkal Majalla"/>
                <w:sz w:val="24"/>
                <w:szCs w:val="24"/>
                <w:rtl/>
                <w:lang w:bidi="ar-EG"/>
              </w:rPr>
            </w:pPr>
            <w:r w:rsidRPr="004F757C">
              <w:rPr>
                <w:rFonts w:ascii="Sakkal Majalla" w:hAnsi="Sakkal Majalla" w:cs="Sakkal Majalla"/>
                <w:sz w:val="24"/>
                <w:szCs w:val="24"/>
                <w:rtl/>
                <w:lang w:bidi="ar-EG"/>
              </w:rPr>
              <w:t>تمتلك المستشفى خططًا فعالة لإدارة المخاطر والأزمات بما يدعم استمرارية العمل وتحقيق أهدافها.</w:t>
            </w:r>
          </w:p>
        </w:tc>
        <w:tc>
          <w:tcPr>
            <w:tcW w:w="374" w:type="pct"/>
          </w:tcPr>
          <w:p w14:paraId="788D3CDF"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5D653A5C"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0F7CC54D"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40A9C156"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1432" w:type="pct"/>
          </w:tcPr>
          <w:p w14:paraId="4B6ADA15"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1506E957" w14:textId="77777777" w:rsidTr="000A0F86">
        <w:tc>
          <w:tcPr>
            <w:tcW w:w="299" w:type="pct"/>
          </w:tcPr>
          <w:p w14:paraId="0E66485E" w14:textId="77777777" w:rsidR="00F67A0E" w:rsidRPr="004F757C" w:rsidRDefault="00F67A0E"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04F2E604" w14:textId="49829A45" w:rsidR="00F67A0E" w:rsidRPr="004F757C" w:rsidRDefault="00F67A0E" w:rsidP="0085052C">
            <w:pPr>
              <w:bidi/>
              <w:spacing w:after="0" w:line="240" w:lineRule="auto"/>
              <w:jc w:val="both"/>
              <w:rPr>
                <w:rFonts w:ascii="Sakkal Majalla" w:eastAsia="Simplified Arabic" w:hAnsi="Sakkal Majalla" w:cs="Sakkal Majalla"/>
                <w:sz w:val="24"/>
                <w:szCs w:val="24"/>
                <w:rtl/>
                <w:lang w:bidi="ar-EG"/>
              </w:rPr>
            </w:pPr>
            <w:r w:rsidRPr="004F757C">
              <w:rPr>
                <w:rFonts w:ascii="Sakkal Majalla" w:hAnsi="Sakkal Majalla" w:cs="Sakkal Majalla"/>
                <w:sz w:val="24"/>
                <w:szCs w:val="24"/>
                <w:rtl/>
                <w:lang w:bidi="ar-EG"/>
              </w:rPr>
              <w:t>تسعى المستشفى إلى تحقيق نتائج مستدامة تسهم في خدمة المجتمع وتعزيز جودة الحياة على المدى الطويل.</w:t>
            </w:r>
          </w:p>
        </w:tc>
        <w:tc>
          <w:tcPr>
            <w:tcW w:w="374" w:type="pct"/>
          </w:tcPr>
          <w:p w14:paraId="756ECCD7"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36B54672"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635C6472"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6A864BDE"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1432" w:type="pct"/>
          </w:tcPr>
          <w:p w14:paraId="3D19776A"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4853B10F" w14:textId="77777777" w:rsidTr="000A0F86">
        <w:tc>
          <w:tcPr>
            <w:tcW w:w="1883" w:type="pct"/>
            <w:gridSpan w:val="2"/>
          </w:tcPr>
          <w:p w14:paraId="5E7D1C61" w14:textId="3FB29250" w:rsidR="00F67A0E" w:rsidRPr="004F757C" w:rsidRDefault="00F67A0E" w:rsidP="0085052C">
            <w:pPr>
              <w:bidi/>
              <w:spacing w:after="0" w:line="240" w:lineRule="auto"/>
              <w:jc w:val="both"/>
              <w:rPr>
                <w:rFonts w:ascii="Sakkal Majalla" w:eastAsia="Simplified Arabic" w:hAnsi="Sakkal Majalla" w:cs="Sakkal Majalla"/>
                <w:sz w:val="24"/>
                <w:szCs w:val="24"/>
                <w:rtl/>
              </w:rPr>
            </w:pPr>
            <w:r w:rsidRPr="0075733C">
              <w:rPr>
                <w:rFonts w:ascii="Sakkal Majalla" w:eastAsia="Simplified Arabic" w:hAnsi="Sakkal Majalla" w:cs="Sakkal Majalla"/>
                <w:sz w:val="24"/>
                <w:szCs w:val="24"/>
                <w:rtl/>
              </w:rPr>
              <w:t>البعد الرابع: ، إدارة الأداء</w:t>
            </w:r>
          </w:p>
        </w:tc>
        <w:tc>
          <w:tcPr>
            <w:tcW w:w="374" w:type="pct"/>
          </w:tcPr>
          <w:p w14:paraId="00B6A2B6"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798CE20D"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2CC906EF"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437" w:type="pct"/>
          </w:tcPr>
          <w:p w14:paraId="371BC7BB" w14:textId="77777777" w:rsidR="00F67A0E" w:rsidRPr="004F757C" w:rsidRDefault="00F67A0E" w:rsidP="0085052C">
            <w:pPr>
              <w:bidi/>
              <w:spacing w:after="0" w:line="240" w:lineRule="auto"/>
              <w:jc w:val="both"/>
              <w:rPr>
                <w:rFonts w:ascii="Sakkal Majalla" w:eastAsia="Simplified Arabic" w:hAnsi="Sakkal Majalla" w:cs="Sakkal Majalla"/>
                <w:sz w:val="24"/>
                <w:szCs w:val="24"/>
              </w:rPr>
            </w:pPr>
          </w:p>
        </w:tc>
        <w:tc>
          <w:tcPr>
            <w:tcW w:w="1432" w:type="pct"/>
          </w:tcPr>
          <w:p w14:paraId="3FCA20A8" w14:textId="77777777" w:rsidR="00F67A0E" w:rsidRPr="004F757C" w:rsidRDefault="00F67A0E" w:rsidP="00052A9C">
            <w:pPr>
              <w:bidi/>
              <w:spacing w:after="0" w:line="240" w:lineRule="auto"/>
              <w:rPr>
                <w:rFonts w:ascii="Sakkal Majalla" w:eastAsia="Simplified Arabic" w:hAnsi="Sakkal Majalla" w:cs="Sakkal Majalla"/>
                <w:sz w:val="24"/>
                <w:szCs w:val="24"/>
              </w:rPr>
            </w:pPr>
          </w:p>
        </w:tc>
      </w:tr>
      <w:tr w:rsidR="00F67A0E" w:rsidRPr="004F757C" w14:paraId="7553F32C" w14:textId="77777777" w:rsidTr="000A0F86">
        <w:tc>
          <w:tcPr>
            <w:tcW w:w="299" w:type="pct"/>
          </w:tcPr>
          <w:p w14:paraId="4DBC7918"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527E7618" w14:textId="6B58085F" w:rsidR="00F67A0E" w:rsidRPr="004F757C" w:rsidRDefault="00B12DDF"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hint="cs"/>
                <w:sz w:val="24"/>
                <w:szCs w:val="24"/>
                <w:rtl/>
                <w:lang w:bidi="ar-EG"/>
              </w:rPr>
              <w:t>تستخدم المستشفى معايير واضحة وموضوعية عند تنفيذ تقييم أداء الموظفين عبر الأنظمة الإلكترونية</w:t>
            </w:r>
          </w:p>
        </w:tc>
        <w:tc>
          <w:tcPr>
            <w:tcW w:w="374" w:type="pct"/>
          </w:tcPr>
          <w:p w14:paraId="58855188"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0D95ADF1"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423EC0BB"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7C749907"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201F8C3E"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31CDFACE" w14:textId="77777777" w:rsidTr="000A0F86">
        <w:tc>
          <w:tcPr>
            <w:tcW w:w="299" w:type="pct"/>
          </w:tcPr>
          <w:p w14:paraId="30A4D838"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3F07B249" w14:textId="01F54058"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تحرص المستشفى على متابعة الأداء المؤسسي بصورة دورية لضمان تحقيق مستويات التميز..</w:t>
            </w:r>
          </w:p>
        </w:tc>
        <w:tc>
          <w:tcPr>
            <w:tcW w:w="374" w:type="pct"/>
          </w:tcPr>
          <w:p w14:paraId="254F8179"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7626C875"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48E537F9"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1CA134E2"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6F768B61"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2F0AB936" w14:textId="77777777" w:rsidTr="000A0F86">
        <w:tc>
          <w:tcPr>
            <w:tcW w:w="299" w:type="pct"/>
          </w:tcPr>
          <w:p w14:paraId="461B8056"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2817325E" w14:textId="38B21549"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تستفيد المستشفى من نتائج تقييم الأداء في وضع خطط التحسين المستمر وتطوير الخدمات الصحية..</w:t>
            </w:r>
          </w:p>
        </w:tc>
        <w:tc>
          <w:tcPr>
            <w:tcW w:w="374" w:type="pct"/>
          </w:tcPr>
          <w:p w14:paraId="1CF412CC"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5A81DCFF"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4308080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2628521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73E18DD2"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6DC1AB42" w14:textId="77777777" w:rsidTr="000A0F86">
        <w:tc>
          <w:tcPr>
            <w:tcW w:w="299" w:type="pct"/>
          </w:tcPr>
          <w:p w14:paraId="49701346"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6BA04948" w14:textId="22E75688"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hint="cs"/>
                <w:sz w:val="24"/>
                <w:szCs w:val="24"/>
                <w:rtl/>
                <w:lang w:bidi="ar-EG"/>
              </w:rPr>
              <w:t>ت</w:t>
            </w:r>
            <w:r w:rsidRPr="004F757C">
              <w:rPr>
                <w:rFonts w:ascii="Sakkal Majalla" w:hAnsi="Sakkal Majalla" w:cs="Sakkal Majalla"/>
                <w:sz w:val="24"/>
                <w:szCs w:val="24"/>
                <w:rtl/>
                <w:lang w:bidi="ar-EG"/>
              </w:rPr>
              <w:t>عتمد المستشفى على نتائج الأداء في تحديد نقاط القوة وفرص التحسين ومعالجة جوانب القصور..</w:t>
            </w:r>
          </w:p>
        </w:tc>
        <w:tc>
          <w:tcPr>
            <w:tcW w:w="374" w:type="pct"/>
          </w:tcPr>
          <w:p w14:paraId="7F283BB9"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4588300D"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14A848B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16F9DD09"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0AA16C3A"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4A6BD286" w14:textId="77777777" w:rsidTr="000A0F86">
        <w:tc>
          <w:tcPr>
            <w:tcW w:w="299" w:type="pct"/>
          </w:tcPr>
          <w:p w14:paraId="333849FE"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117B7542" w14:textId="74A240AE" w:rsidR="00F67A0E" w:rsidRPr="004F757C" w:rsidRDefault="00F67A0E" w:rsidP="00AA4B61">
            <w:pPr>
              <w:bidi/>
              <w:spacing w:after="0" w:line="240" w:lineRule="auto"/>
              <w:jc w:val="both"/>
              <w:rPr>
                <w:rFonts w:ascii="Sakkal Majalla" w:eastAsia="Simplified Arabic" w:hAnsi="Sakkal Majalla" w:cs="Sakkal Majalla"/>
                <w:sz w:val="24"/>
                <w:szCs w:val="24"/>
                <w:rtl/>
                <w:lang w:bidi="ar-EG"/>
              </w:rPr>
            </w:pPr>
            <w:r w:rsidRPr="004F757C">
              <w:rPr>
                <w:rFonts w:ascii="Sakkal Majalla" w:hAnsi="Sakkal Majalla" w:cs="Sakkal Majalla"/>
                <w:sz w:val="24"/>
                <w:szCs w:val="24"/>
                <w:rtl/>
                <w:lang w:bidi="ar-EG"/>
              </w:rPr>
              <w:t>تتخذ المستشفى الإجراءات التصحيحية المناسبة بناءً على نتائج تقييم الأداء المؤسسي.</w:t>
            </w:r>
          </w:p>
        </w:tc>
        <w:tc>
          <w:tcPr>
            <w:tcW w:w="374" w:type="pct"/>
          </w:tcPr>
          <w:p w14:paraId="484E329A"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7AF81EAD"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1BBDBFCC"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5973ACC8"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45B84CEC"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6A1AE8A4" w14:textId="77777777" w:rsidTr="003001A7">
        <w:tc>
          <w:tcPr>
            <w:tcW w:w="1883" w:type="pct"/>
            <w:gridSpan w:val="2"/>
          </w:tcPr>
          <w:p w14:paraId="438CD4CB" w14:textId="2F79E8E0"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75733C">
              <w:rPr>
                <w:rFonts w:ascii="Sakkal Majalla" w:eastAsia="Simplified Arabic" w:hAnsi="Sakkal Majalla" w:cs="Sakkal Majalla"/>
                <w:sz w:val="24"/>
                <w:szCs w:val="24"/>
                <w:rtl/>
              </w:rPr>
              <w:t>البعد الخامس: إشراك المعنيين</w:t>
            </w:r>
          </w:p>
        </w:tc>
        <w:tc>
          <w:tcPr>
            <w:tcW w:w="374" w:type="pct"/>
          </w:tcPr>
          <w:p w14:paraId="0CCC45C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139D37C3"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1170F93A"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615E131"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006CD458"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3615B785" w14:textId="77777777" w:rsidTr="000A0F86">
        <w:tc>
          <w:tcPr>
            <w:tcW w:w="299" w:type="pct"/>
          </w:tcPr>
          <w:p w14:paraId="255BD005"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4E481919" w14:textId="4C00CB76"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تحرص المستشفى على إشراك المرضى والمستفيدين في تطوير وتحسين الخدمات الصحية..</w:t>
            </w:r>
          </w:p>
        </w:tc>
        <w:tc>
          <w:tcPr>
            <w:tcW w:w="374" w:type="pct"/>
          </w:tcPr>
          <w:p w14:paraId="3EF7A049"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3CCCDFF2"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1AB80F13"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2226FC4F"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4CAA2336"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137CCB14" w14:textId="77777777" w:rsidTr="000A0F86">
        <w:tc>
          <w:tcPr>
            <w:tcW w:w="299" w:type="pct"/>
          </w:tcPr>
          <w:p w14:paraId="7A2E282E"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57C855C2" w14:textId="33FC474A"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تشجع المستشفى العاملين على المشاركة في اتخاذ القرارات المتعلقة بتطوير العمل وتحسين الأداء..</w:t>
            </w:r>
          </w:p>
        </w:tc>
        <w:tc>
          <w:tcPr>
            <w:tcW w:w="374" w:type="pct"/>
          </w:tcPr>
          <w:p w14:paraId="3B8EE6CB"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7438C220"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407C314C"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777C0B32"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6CC66E27"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5C3A004D" w14:textId="77777777" w:rsidTr="000A0F86">
        <w:tc>
          <w:tcPr>
            <w:tcW w:w="299" w:type="pct"/>
          </w:tcPr>
          <w:p w14:paraId="358769F3"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26F86526" w14:textId="0B0AB91B" w:rsidR="00F67A0E" w:rsidRPr="004F757C" w:rsidRDefault="00F67A0E"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sz w:val="24"/>
                <w:szCs w:val="24"/>
                <w:rtl/>
                <w:lang w:bidi="ar-EG"/>
              </w:rPr>
              <w:t>توفر المستشفى قنوات واضحة لاستقبال آراء ومقترحات وشكاوى المرضى والعاملين والاستفادة منها في التحسين</w:t>
            </w:r>
            <w:r w:rsidRPr="004F757C">
              <w:rPr>
                <w:rFonts w:ascii="Sakkal Majalla" w:hAnsi="Sakkal Majalla" w:cs="Sakkal Majalla"/>
                <w:sz w:val="24"/>
                <w:szCs w:val="24"/>
                <w:lang w:bidi="ar-EG"/>
              </w:rPr>
              <w:t>.</w:t>
            </w:r>
          </w:p>
        </w:tc>
        <w:tc>
          <w:tcPr>
            <w:tcW w:w="374" w:type="pct"/>
          </w:tcPr>
          <w:p w14:paraId="224D1C6D"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03484F3A"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08141E71"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06E09BA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71BF8ABA"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79B66A42" w14:textId="77777777" w:rsidTr="000A0F86">
        <w:tc>
          <w:tcPr>
            <w:tcW w:w="299" w:type="pct"/>
          </w:tcPr>
          <w:p w14:paraId="382A7126"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4F439D37" w14:textId="23FF7FE0" w:rsidR="00F67A0E" w:rsidRPr="004F757C" w:rsidRDefault="00B12DDF" w:rsidP="00AA4B61">
            <w:pPr>
              <w:bidi/>
              <w:spacing w:after="0" w:line="240" w:lineRule="auto"/>
              <w:jc w:val="both"/>
              <w:rPr>
                <w:rFonts w:ascii="Sakkal Majalla" w:eastAsia="Simplified Arabic" w:hAnsi="Sakkal Majalla" w:cs="Sakkal Majalla"/>
                <w:sz w:val="24"/>
                <w:szCs w:val="24"/>
                <w:rtl/>
              </w:rPr>
            </w:pPr>
            <w:r w:rsidRPr="004F757C">
              <w:rPr>
                <w:rFonts w:ascii="Sakkal Majalla" w:hAnsi="Sakkal Majalla" w:cs="Sakkal Majalla" w:hint="cs"/>
                <w:sz w:val="24"/>
                <w:szCs w:val="24"/>
                <w:rtl/>
                <w:lang w:bidi="ar-EG"/>
              </w:rPr>
              <w:t>تستفيد المستشفى من آراء المرضى وملاحظاتهم في تحسين جودة الخدمات الصحية.</w:t>
            </w:r>
          </w:p>
        </w:tc>
        <w:tc>
          <w:tcPr>
            <w:tcW w:w="374" w:type="pct"/>
          </w:tcPr>
          <w:p w14:paraId="6FF31BB9"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5C7B72C1"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06EE3B58"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7C6761A7"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251A36D6"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r w:rsidR="00F67A0E" w:rsidRPr="004F757C" w14:paraId="446CEC40" w14:textId="77777777" w:rsidTr="000A0F86">
        <w:tc>
          <w:tcPr>
            <w:tcW w:w="299" w:type="pct"/>
          </w:tcPr>
          <w:p w14:paraId="160ACBA4" w14:textId="77777777" w:rsidR="00F67A0E" w:rsidRPr="004F757C" w:rsidRDefault="00F67A0E" w:rsidP="00AA4B61">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4"/>
                <w:szCs w:val="24"/>
              </w:rPr>
            </w:pPr>
          </w:p>
        </w:tc>
        <w:tc>
          <w:tcPr>
            <w:tcW w:w="1584" w:type="pct"/>
          </w:tcPr>
          <w:p w14:paraId="37331BB6" w14:textId="60221B50" w:rsidR="00F67A0E" w:rsidRPr="004F757C" w:rsidRDefault="00F67A0E" w:rsidP="00AA4B61">
            <w:pPr>
              <w:bidi/>
              <w:spacing w:after="0" w:line="240" w:lineRule="auto"/>
              <w:jc w:val="both"/>
              <w:rPr>
                <w:rFonts w:ascii="Sakkal Majalla" w:eastAsia="Simplified Arabic" w:hAnsi="Sakkal Majalla" w:cs="Sakkal Majalla"/>
                <w:sz w:val="24"/>
                <w:szCs w:val="24"/>
                <w:rtl/>
                <w:lang w:bidi="ar-EG"/>
              </w:rPr>
            </w:pPr>
            <w:r w:rsidRPr="004F757C">
              <w:rPr>
                <w:rFonts w:ascii="Sakkal Majalla" w:hAnsi="Sakkal Majalla" w:cs="Sakkal Majalla"/>
                <w:sz w:val="24"/>
                <w:szCs w:val="24"/>
                <w:rtl/>
                <w:lang w:bidi="ar-EG"/>
              </w:rPr>
              <w:t>تحرص المستشفى على الاستجابة لمتطلبات وتوقعات الجهات المعنية، مثل المرضى والعاملين والجهات الرقابية والمجتمع، بما يسهم في تحقيق التميز المؤسسي.</w:t>
            </w:r>
          </w:p>
        </w:tc>
        <w:tc>
          <w:tcPr>
            <w:tcW w:w="374" w:type="pct"/>
          </w:tcPr>
          <w:p w14:paraId="3EBAD362"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204C2E45"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2597D47A"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437" w:type="pct"/>
          </w:tcPr>
          <w:p w14:paraId="4CBF03C4" w14:textId="77777777" w:rsidR="00F67A0E" w:rsidRPr="004F757C" w:rsidRDefault="00F67A0E" w:rsidP="00AA4B61">
            <w:pPr>
              <w:bidi/>
              <w:spacing w:after="0" w:line="240" w:lineRule="auto"/>
              <w:jc w:val="both"/>
              <w:rPr>
                <w:rFonts w:ascii="Sakkal Majalla" w:eastAsia="Simplified Arabic" w:hAnsi="Sakkal Majalla" w:cs="Sakkal Majalla"/>
                <w:sz w:val="24"/>
                <w:szCs w:val="24"/>
              </w:rPr>
            </w:pPr>
          </w:p>
        </w:tc>
        <w:tc>
          <w:tcPr>
            <w:tcW w:w="1432" w:type="pct"/>
          </w:tcPr>
          <w:p w14:paraId="57005FED" w14:textId="77777777" w:rsidR="00F67A0E" w:rsidRPr="004F757C" w:rsidRDefault="00F67A0E" w:rsidP="00AA4B61">
            <w:pPr>
              <w:bidi/>
              <w:spacing w:after="0" w:line="240" w:lineRule="auto"/>
              <w:rPr>
                <w:rFonts w:ascii="Sakkal Majalla" w:eastAsia="Simplified Arabic" w:hAnsi="Sakkal Majalla" w:cs="Sakkal Majalla"/>
                <w:sz w:val="24"/>
                <w:szCs w:val="24"/>
              </w:rPr>
            </w:pPr>
          </w:p>
        </w:tc>
      </w:tr>
    </w:tbl>
    <w:p w14:paraId="55C580E6" w14:textId="1F9A2476" w:rsidR="006C3FEE" w:rsidRPr="0085052C" w:rsidRDefault="006C3FEE" w:rsidP="006C3FEE">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r w:rsidR="00052A9C">
        <w:rPr>
          <w:rFonts w:ascii="Sakkal Majalla" w:eastAsia="Simplified Arabic" w:hAnsi="Sakkal Majalla" w:cs="Sakkal Majalla" w:hint="cs"/>
          <w:b/>
          <w:bCs/>
          <w:sz w:val="28"/>
          <w:szCs w:val="28"/>
          <w:rtl/>
        </w:rPr>
        <w:t xml:space="preserve"> للمحكم </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a8"/>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5"/>
        <w:gridCol w:w="8144"/>
      </w:tblGrid>
      <w:tr w:rsidR="005732B7" w:rsidRPr="0085052C" w14:paraId="74D3F0BD" w14:textId="77777777" w:rsidTr="005732B7">
        <w:tc>
          <w:tcPr>
            <w:tcW w:w="1645" w:type="dxa"/>
          </w:tcPr>
          <w:p w14:paraId="7EF03CA9" w14:textId="718051AC" w:rsidR="005732B7" w:rsidRPr="0085052C" w:rsidRDefault="00052A9C" w:rsidP="005732B7">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الاسم</w:t>
            </w:r>
          </w:p>
        </w:tc>
        <w:tc>
          <w:tcPr>
            <w:tcW w:w="8330" w:type="dxa"/>
          </w:tcPr>
          <w:p w14:paraId="7EACE108" w14:textId="77777777" w:rsidR="005732B7" w:rsidRDefault="00052A9C" w:rsidP="00052A9C">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 </w:t>
            </w:r>
          </w:p>
          <w:p w14:paraId="615429C9" w14:textId="62CA1C4F" w:rsidR="00052A9C" w:rsidRPr="0085052C" w:rsidRDefault="00052A9C" w:rsidP="00052A9C">
            <w:pPr>
              <w:bidi/>
              <w:spacing w:after="0" w:line="240" w:lineRule="auto"/>
              <w:rPr>
                <w:rFonts w:ascii="Sakkal Majalla" w:eastAsia="Simplified Arabic" w:hAnsi="Sakkal Majalla" w:cs="Sakkal Majalla"/>
                <w:sz w:val="28"/>
                <w:szCs w:val="28"/>
                <w:rtl/>
              </w:rPr>
            </w:pPr>
          </w:p>
        </w:tc>
      </w:tr>
      <w:tr w:rsidR="005732B7" w:rsidRPr="0085052C" w14:paraId="218A8CE5" w14:textId="77777777" w:rsidTr="005732B7">
        <w:tc>
          <w:tcPr>
            <w:tcW w:w="1645" w:type="dxa"/>
          </w:tcPr>
          <w:p w14:paraId="4E628C87" w14:textId="5F7FE634" w:rsidR="005732B7" w:rsidRPr="0085052C" w:rsidRDefault="00052A9C" w:rsidP="005732B7">
            <w:pPr>
              <w:bidi/>
              <w:spacing w:after="0" w:line="240" w:lineRule="auto"/>
              <w:rPr>
                <w:rFonts w:ascii="Sakkal Majalla" w:eastAsia="Simplified Arabic" w:hAnsi="Sakkal Majalla" w:cs="Sakkal Majalla"/>
                <w:sz w:val="28"/>
                <w:szCs w:val="28"/>
                <w:rtl/>
                <w:lang w:bidi="ar-EG"/>
              </w:rPr>
            </w:pPr>
            <w:r>
              <w:rPr>
                <w:rFonts w:ascii="Sakkal Majalla" w:eastAsia="Simplified Arabic" w:hAnsi="Sakkal Majalla" w:cs="Sakkal Majalla" w:hint="cs"/>
                <w:sz w:val="28"/>
                <w:szCs w:val="28"/>
                <w:rtl/>
                <w:lang w:bidi="ar-EG"/>
              </w:rPr>
              <w:t xml:space="preserve">الدرجة العلمية </w:t>
            </w:r>
          </w:p>
        </w:tc>
        <w:tc>
          <w:tcPr>
            <w:tcW w:w="8330" w:type="dxa"/>
          </w:tcPr>
          <w:p w14:paraId="54AA2C23" w14:textId="4C423D82" w:rsidR="005732B7" w:rsidRPr="0085052C" w:rsidRDefault="00052A9C" w:rsidP="005732B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مدرس   </w:t>
            </w:r>
            <w:r w:rsidR="005732B7" w:rsidRPr="0085052C">
              <w:rPr>
                <w:rFonts w:ascii="Sakkal Majalla" w:eastAsia="Simplified Arabic" w:hAnsi="Sakkal Majalla" w:cs="Sakkal Majalla" w:hint="cs"/>
                <w:sz w:val="28"/>
                <w:szCs w:val="28"/>
                <w:rtl/>
              </w:rPr>
              <w:t xml:space="preserve">                               </w:t>
            </w:r>
            <w:r w:rsidR="005732B7" w:rsidRPr="0085052C">
              <w:rPr>
                <w:rFonts w:hint="cs"/>
                <w:sz w:val="28"/>
                <w:szCs w:val="28"/>
              </w:rPr>
              <w:sym w:font="Wingdings 2" w:char="F035"/>
            </w:r>
            <w:r w:rsidR="005732B7" w:rsidRPr="0085052C">
              <w:rPr>
                <w:rFonts w:ascii="Sakkal Majalla" w:eastAsia="Simplified Arabic" w:hAnsi="Sakkal Majalla" w:cs="Sakkal Majalla" w:hint="cs"/>
                <w:sz w:val="28"/>
                <w:szCs w:val="28"/>
                <w:rtl/>
              </w:rPr>
              <w:t xml:space="preserve">   </w:t>
            </w:r>
          </w:p>
          <w:p w14:paraId="46F0CAD1" w14:textId="1B6667AD" w:rsidR="005732B7" w:rsidRPr="0085052C" w:rsidRDefault="00052A9C" w:rsidP="005732B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أستاذ مساعد                  </w:t>
            </w:r>
            <w:r w:rsidR="005732B7" w:rsidRPr="0085052C">
              <w:rPr>
                <w:rFonts w:ascii="Sakkal Majalla" w:eastAsia="Simplified Arabic" w:hAnsi="Sakkal Majalla" w:cs="Sakkal Majalla" w:hint="cs"/>
                <w:sz w:val="28"/>
                <w:szCs w:val="28"/>
                <w:rtl/>
              </w:rPr>
              <w:t xml:space="preserve">   </w:t>
            </w:r>
            <w:r w:rsidR="005732B7" w:rsidRPr="0085052C">
              <w:rPr>
                <w:rFonts w:hint="cs"/>
                <w:sz w:val="28"/>
                <w:szCs w:val="28"/>
              </w:rPr>
              <w:sym w:font="Wingdings 2" w:char="F035"/>
            </w:r>
            <w:r w:rsidR="005732B7" w:rsidRPr="0085052C">
              <w:rPr>
                <w:rFonts w:ascii="Sakkal Majalla" w:eastAsia="Simplified Arabic" w:hAnsi="Sakkal Majalla" w:cs="Sakkal Majalla" w:hint="cs"/>
                <w:sz w:val="28"/>
                <w:szCs w:val="28"/>
                <w:rtl/>
              </w:rPr>
              <w:t xml:space="preserve">   </w:t>
            </w:r>
            <w:r>
              <w:rPr>
                <w:rFonts w:ascii="Sakkal Majalla" w:eastAsia="Simplified Arabic" w:hAnsi="Sakkal Majalla" w:cs="Sakkal Majalla" w:hint="cs"/>
                <w:sz w:val="28"/>
                <w:szCs w:val="28"/>
                <w:rtl/>
              </w:rPr>
              <w:t xml:space="preserve">   </w:t>
            </w:r>
          </w:p>
          <w:p w14:paraId="568AB79A" w14:textId="08DB4E45" w:rsidR="005732B7" w:rsidRPr="0085052C" w:rsidRDefault="00052A9C" w:rsidP="005732B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أستاذ        </w:t>
            </w:r>
            <w:r w:rsidR="005732B7" w:rsidRPr="0085052C">
              <w:rPr>
                <w:rFonts w:ascii="Sakkal Majalla" w:eastAsia="Simplified Arabic" w:hAnsi="Sakkal Majalla" w:cs="Sakkal Majalla" w:hint="cs"/>
                <w:sz w:val="28"/>
                <w:szCs w:val="28"/>
                <w:rtl/>
              </w:rPr>
              <w:t xml:space="preserve"> </w:t>
            </w:r>
            <w:r w:rsidR="005732B7" w:rsidRPr="0085052C">
              <w:rPr>
                <w:rFonts w:hint="cs"/>
                <w:sz w:val="28"/>
                <w:szCs w:val="28"/>
              </w:rPr>
              <w:sym w:font="Wingdings 2" w:char="F035"/>
            </w:r>
            <w:r>
              <w:rPr>
                <w:sz w:val="28"/>
                <w:szCs w:val="28"/>
              </w:rPr>
              <w:t xml:space="preserve">    </w:t>
            </w:r>
            <w:r w:rsidR="005732B7" w:rsidRPr="0085052C">
              <w:rPr>
                <w:rFonts w:ascii="Sakkal Majalla" w:eastAsia="Simplified Arabic" w:hAnsi="Sakkal Majalla" w:cs="Sakkal Majalla"/>
                <w:sz w:val="28"/>
                <w:szCs w:val="28"/>
              </w:rPr>
              <w:t xml:space="preserve">                            </w:t>
            </w:r>
            <w:r w:rsidR="005732B7" w:rsidRPr="0085052C">
              <w:rPr>
                <w:rFonts w:ascii="Sakkal Majalla" w:eastAsia="Simplified Arabic" w:hAnsi="Sakkal Majalla" w:cs="Sakkal Majalla" w:hint="cs"/>
                <w:sz w:val="28"/>
                <w:szCs w:val="28"/>
                <w:rtl/>
              </w:rPr>
              <w:t xml:space="preserve">   </w:t>
            </w:r>
          </w:p>
          <w:p w14:paraId="35B5FBD3" w14:textId="064E006B" w:rsidR="005732B7" w:rsidRPr="0085052C" w:rsidRDefault="00052A9C" w:rsidP="005732B7">
            <w:pPr>
              <w:pStyle w:val="a7"/>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أستاذ متفرغ</w:t>
            </w:r>
            <w:r w:rsidR="005732B7" w:rsidRPr="0085052C">
              <w:rPr>
                <w:rFonts w:hint="cs"/>
                <w:sz w:val="28"/>
                <w:szCs w:val="28"/>
              </w:rPr>
              <w:sym w:font="Wingdings 2" w:char="F035"/>
            </w:r>
            <w:r>
              <w:rPr>
                <w:rFonts w:ascii="Sakkal Majalla" w:eastAsia="Simplified Arabic" w:hAnsi="Sakkal Majalla" w:cs="Sakkal Majalla"/>
                <w:sz w:val="28"/>
                <w:szCs w:val="28"/>
              </w:rPr>
              <w:t xml:space="preserve">    </w:t>
            </w:r>
            <w:r w:rsidR="005732B7" w:rsidRPr="0085052C">
              <w:rPr>
                <w:rFonts w:ascii="Sakkal Majalla" w:eastAsia="Simplified Arabic" w:hAnsi="Sakkal Majalla" w:cs="Sakkal Majalla"/>
                <w:sz w:val="28"/>
                <w:szCs w:val="28"/>
              </w:rPr>
              <w:t xml:space="preserve">                             </w:t>
            </w:r>
            <w:r w:rsidR="005732B7" w:rsidRPr="0085052C">
              <w:rPr>
                <w:rFonts w:ascii="Sakkal Majalla" w:eastAsia="Simplified Arabic" w:hAnsi="Sakkal Majalla" w:cs="Sakkal Majalla" w:hint="cs"/>
                <w:sz w:val="28"/>
                <w:szCs w:val="28"/>
                <w:rtl/>
              </w:rPr>
              <w:t xml:space="preserve">   </w:t>
            </w:r>
          </w:p>
        </w:tc>
      </w:tr>
    </w:tbl>
    <w:p w14:paraId="6E8C0DB3" w14:textId="6D717B9F" w:rsidR="006C3FEE" w:rsidRPr="00052A9C" w:rsidRDefault="00052A9C" w:rsidP="006C3FEE">
      <w:pPr>
        <w:bidi/>
        <w:spacing w:after="0"/>
        <w:rPr>
          <w:rFonts w:ascii="Sakkal Majalla" w:eastAsia="Simplified Arabic" w:hAnsi="Sakkal Majalla" w:cs="Sakkal Majalla"/>
          <w:sz w:val="28"/>
          <w:szCs w:val="28"/>
          <w:rtl/>
          <w:lang w:bidi="ar-EG"/>
        </w:rPr>
      </w:pPr>
      <w:r w:rsidRPr="00052A9C">
        <w:rPr>
          <w:rFonts w:ascii="Sakkal Majalla" w:eastAsia="Simplified Arabic" w:hAnsi="Sakkal Majalla" w:cs="Sakkal Majalla" w:hint="cs"/>
          <w:sz w:val="28"/>
          <w:szCs w:val="28"/>
          <w:rtl/>
          <w:lang w:bidi="ar-EG"/>
        </w:rPr>
        <w:t xml:space="preserve">جهة العمل: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4C85395" w:rsidR="006C3FEE" w:rsidRPr="006C3FEE" w:rsidRDefault="00052A9C" w:rsidP="006C3FEE">
      <w:pPr>
        <w:bidi/>
        <w:rPr>
          <w:rFonts w:ascii="Sakkal Majalla" w:hAnsi="Sakkal Majalla" w:cs="Sakkal Majalla"/>
          <w:sz w:val="28"/>
          <w:szCs w:val="28"/>
          <w:rtl/>
        </w:rPr>
      </w:pPr>
      <w:r>
        <w:rPr>
          <w:rFonts w:ascii="Sakkal Majalla" w:hAnsi="Sakkal Majalla" w:cs="Sakkal Majalla" w:hint="cs"/>
          <w:sz w:val="28"/>
          <w:szCs w:val="28"/>
          <w:rtl/>
        </w:rPr>
        <w:t xml:space="preserve">                                                                                               </w:t>
      </w:r>
      <w:r w:rsidR="006C3FEE"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4D609543" w:rsidR="006C3FEE" w:rsidRPr="006C3FEE" w:rsidRDefault="006C3FEE" w:rsidP="000A7D95">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 xml:space="preserve">" </w:t>
      </w:r>
      <w:r w:rsidR="000A7D95" w:rsidRPr="000A7D95">
        <w:rPr>
          <w:rFonts w:ascii="Sakkal Majalla" w:hAnsi="Sakkal Majalla" w:cs="Sakkal Majalla"/>
          <w:b/>
          <w:bCs/>
          <w:color w:val="FF0000"/>
          <w:sz w:val="28"/>
          <w:szCs w:val="28"/>
          <w:rtl/>
        </w:rPr>
        <w:t>أثر ممارسات إدارة الموارد البشرية الإلكترونية على التميز المؤسسي: دراسة تطبيقية على القطاع الصحي السعودي</w:t>
      </w:r>
      <w:r w:rsidRPr="006C3FEE">
        <w:rPr>
          <w:rFonts w:ascii="Sakkal Majalla" w:hAnsi="Sakkal Majalla" w:cs="Sakkal Majalla"/>
          <w:b/>
          <w:bCs/>
          <w:sz w:val="28"/>
          <w:szCs w:val="28"/>
          <w:rtl/>
        </w:rPr>
        <w:t>"</w:t>
      </w:r>
    </w:p>
    <w:p w14:paraId="2A97CF7D" w14:textId="135FF862" w:rsidR="006C3FEE" w:rsidRPr="0085052C" w:rsidRDefault="006C3FEE" w:rsidP="000A7D95">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lastRenderedPageBreak/>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r w:rsidR="000A7D95">
        <w:rPr>
          <w:rFonts w:ascii="Sakkal Majalla" w:hAnsi="Sakkal Majalla" w:cs="Sakkal Majalla" w:hint="cs"/>
          <w:sz w:val="28"/>
          <w:szCs w:val="28"/>
          <w:rtl/>
        </w:rPr>
        <w:t xml:space="preserve">الموارد البشرية </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6868ABF1" w14:textId="77777777" w:rsidR="006C4A1A" w:rsidRDefault="006C4A1A" w:rsidP="006C4A1A">
      <w:pPr>
        <w:bidi/>
        <w:jc w:val="both"/>
        <w:rPr>
          <w:rFonts w:ascii="Sakkal Majalla" w:hAnsi="Sakkal Majalla" w:cs="Sakkal Majalla"/>
          <w:sz w:val="28"/>
          <w:szCs w:val="28"/>
          <w:rtl/>
        </w:rPr>
      </w:pPr>
    </w:p>
    <w:p w14:paraId="1827930B" w14:textId="77777777" w:rsidR="006C4A1A" w:rsidRDefault="006C4A1A" w:rsidP="006C4A1A">
      <w:pPr>
        <w:bidi/>
        <w:jc w:val="both"/>
        <w:rPr>
          <w:rFonts w:ascii="Sakkal Majalla" w:hAnsi="Sakkal Majalla" w:cs="Sakkal Majalla"/>
          <w:sz w:val="28"/>
          <w:szCs w:val="28"/>
          <w:rtl/>
        </w:rPr>
      </w:pPr>
    </w:p>
    <w:p w14:paraId="6D9D42AF" w14:textId="77777777" w:rsidR="006C4A1A" w:rsidRDefault="006C4A1A" w:rsidP="006C4A1A">
      <w:pPr>
        <w:bidi/>
        <w:jc w:val="both"/>
        <w:rPr>
          <w:rFonts w:ascii="Sakkal Majalla" w:hAnsi="Sakkal Majalla" w:cs="Sakkal Majalla"/>
          <w:sz w:val="28"/>
          <w:szCs w:val="28"/>
          <w:rtl/>
        </w:rPr>
      </w:pPr>
    </w:p>
    <w:p w14:paraId="32979087" w14:textId="77777777" w:rsidR="006C4A1A" w:rsidRDefault="006C4A1A" w:rsidP="006C4A1A">
      <w:pPr>
        <w:bidi/>
        <w:jc w:val="both"/>
        <w:rPr>
          <w:rFonts w:ascii="Sakkal Majalla" w:hAnsi="Sakkal Majalla" w:cs="Sakkal Majalla"/>
          <w:sz w:val="28"/>
          <w:szCs w:val="28"/>
          <w:rtl/>
        </w:rPr>
      </w:pPr>
    </w:p>
    <w:p w14:paraId="6B393DC4" w14:textId="77777777" w:rsidR="006C4A1A" w:rsidRDefault="006C4A1A" w:rsidP="006C4A1A">
      <w:pPr>
        <w:bidi/>
        <w:jc w:val="both"/>
        <w:rPr>
          <w:rFonts w:ascii="Sakkal Majalla" w:hAnsi="Sakkal Majalla" w:cs="Sakkal Majalla"/>
          <w:sz w:val="28"/>
          <w:szCs w:val="28"/>
          <w:rtl/>
        </w:rPr>
      </w:pPr>
    </w:p>
    <w:p w14:paraId="362DAB34" w14:textId="77777777" w:rsidR="006C4A1A" w:rsidRDefault="006C4A1A" w:rsidP="006C4A1A">
      <w:pPr>
        <w:bidi/>
        <w:jc w:val="both"/>
        <w:rPr>
          <w:rFonts w:ascii="Sakkal Majalla" w:hAnsi="Sakkal Majalla" w:cs="Sakkal Majalla"/>
          <w:sz w:val="28"/>
          <w:szCs w:val="28"/>
          <w:rtl/>
        </w:rPr>
      </w:pPr>
    </w:p>
    <w:p w14:paraId="59038421" w14:textId="77777777" w:rsidR="006C4A1A" w:rsidRDefault="006C4A1A" w:rsidP="006C4A1A">
      <w:pPr>
        <w:bidi/>
        <w:jc w:val="both"/>
        <w:rPr>
          <w:rFonts w:ascii="Sakkal Majalla" w:hAnsi="Sakkal Majalla" w:cs="Sakkal Majalla"/>
          <w:sz w:val="28"/>
          <w:szCs w:val="28"/>
          <w:rtl/>
        </w:rPr>
      </w:pPr>
    </w:p>
    <w:p w14:paraId="0EA286AE" w14:textId="77777777" w:rsidR="006C4A1A" w:rsidRDefault="006C4A1A" w:rsidP="006C4A1A">
      <w:pPr>
        <w:bidi/>
        <w:jc w:val="both"/>
        <w:rPr>
          <w:rFonts w:ascii="Sakkal Majalla" w:hAnsi="Sakkal Majalla" w:cs="Sakkal Majalla"/>
          <w:sz w:val="28"/>
          <w:szCs w:val="28"/>
          <w:rtl/>
        </w:rPr>
      </w:pPr>
    </w:p>
    <w:p w14:paraId="2F4F886B" w14:textId="77777777" w:rsidR="006C4A1A" w:rsidRDefault="006C4A1A" w:rsidP="006C4A1A">
      <w:pPr>
        <w:bidi/>
        <w:jc w:val="both"/>
        <w:rPr>
          <w:rFonts w:ascii="Sakkal Majalla" w:hAnsi="Sakkal Majalla" w:cs="Sakkal Majalla"/>
          <w:sz w:val="28"/>
          <w:szCs w:val="28"/>
          <w:rtl/>
        </w:rPr>
      </w:pPr>
    </w:p>
    <w:p w14:paraId="1339F7B9" w14:textId="77777777" w:rsidR="006C4A1A" w:rsidRDefault="006C4A1A" w:rsidP="006C4A1A">
      <w:pPr>
        <w:bidi/>
        <w:jc w:val="both"/>
        <w:rPr>
          <w:rFonts w:ascii="Sakkal Majalla" w:hAnsi="Sakkal Majalla" w:cs="Sakkal Majalla"/>
          <w:sz w:val="28"/>
          <w:szCs w:val="28"/>
          <w:rtl/>
        </w:rPr>
      </w:pPr>
    </w:p>
    <w:p w14:paraId="2748E467" w14:textId="77777777" w:rsidR="006C4A1A" w:rsidRDefault="006C4A1A" w:rsidP="006C4A1A">
      <w:pPr>
        <w:bidi/>
        <w:jc w:val="both"/>
        <w:rPr>
          <w:rFonts w:ascii="Sakkal Majalla" w:hAnsi="Sakkal Majalla" w:cs="Sakkal Majalla"/>
          <w:sz w:val="28"/>
          <w:szCs w:val="28"/>
          <w:rtl/>
        </w:rPr>
      </w:pPr>
    </w:p>
    <w:p w14:paraId="66F3F5FF" w14:textId="77777777" w:rsidR="006C4A1A" w:rsidRDefault="006C4A1A" w:rsidP="006C4A1A">
      <w:pPr>
        <w:bidi/>
        <w:jc w:val="both"/>
        <w:rPr>
          <w:rFonts w:ascii="Sakkal Majalla" w:hAnsi="Sakkal Majalla" w:cs="Sakkal Majalla"/>
          <w:sz w:val="28"/>
          <w:szCs w:val="28"/>
          <w:rtl/>
        </w:rPr>
      </w:pPr>
    </w:p>
    <w:p w14:paraId="669D49FD" w14:textId="77777777" w:rsidR="006C4A1A" w:rsidRDefault="006C4A1A" w:rsidP="006C4A1A">
      <w:pPr>
        <w:bidi/>
        <w:jc w:val="both"/>
        <w:rPr>
          <w:rFonts w:ascii="Sakkal Majalla" w:hAnsi="Sakkal Majalla" w:cs="Sakkal Majalla"/>
          <w:sz w:val="28"/>
          <w:szCs w:val="28"/>
          <w:rtl/>
        </w:rPr>
      </w:pPr>
    </w:p>
    <w:p w14:paraId="2ECA0A16" w14:textId="77777777" w:rsidR="006C4A1A" w:rsidRPr="0085052C" w:rsidRDefault="006C4A1A" w:rsidP="006C4A1A">
      <w:pPr>
        <w:bidi/>
        <w:jc w:val="both"/>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2B85F411" w:rsidR="006C3FEE" w:rsidRPr="006C3FEE" w:rsidRDefault="006C3FEE" w:rsidP="000A7D95">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المستقل: </w:t>
      </w:r>
      <w:r w:rsidR="000A7D95">
        <w:rPr>
          <w:rFonts w:ascii="Sakkal Majalla" w:eastAsia="Simplified Arabic" w:hAnsi="Sakkal Majalla" w:cs="Sakkal Majalla" w:hint="cs"/>
          <w:bCs/>
          <w:sz w:val="28"/>
          <w:szCs w:val="28"/>
          <w:rtl/>
        </w:rPr>
        <w:t>إدارة الموارد البشرية الالكترونية</w:t>
      </w:r>
    </w:p>
    <w:tbl>
      <w:tblPr>
        <w:tblStyle w:val="a8"/>
        <w:bidiVisual/>
        <w:tblW w:w="10637" w:type="dxa"/>
        <w:jc w:val="center"/>
        <w:tblLook w:val="01E0" w:firstRow="1" w:lastRow="1" w:firstColumn="1" w:lastColumn="1" w:noHBand="0" w:noVBand="0"/>
      </w:tblPr>
      <w:tblGrid>
        <w:gridCol w:w="1421"/>
        <w:gridCol w:w="5478"/>
        <w:gridCol w:w="725"/>
        <w:gridCol w:w="726"/>
        <w:gridCol w:w="776"/>
        <w:gridCol w:w="726"/>
        <w:gridCol w:w="785"/>
      </w:tblGrid>
      <w:tr w:rsidR="00D637DC" w:rsidRPr="007F72F8" w14:paraId="793B7FB9"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7F72F8" w:rsidRDefault="006C3FEE" w:rsidP="005732B7">
            <w:pPr>
              <w:bidi/>
              <w:jc w:val="center"/>
              <w:rPr>
                <w:rFonts w:ascii="Sakkal Majalla" w:hAnsi="Sakkal Majalla" w:cs="Sakkal Majalla"/>
                <w:sz w:val="24"/>
                <w:szCs w:val="24"/>
                <w:lang w:bidi="ar-JO"/>
              </w:rPr>
            </w:pPr>
            <w:r w:rsidRPr="007F72F8">
              <w:rPr>
                <w:rFonts w:ascii="Sakkal Majalla" w:hAnsi="Sakkal Majalla" w:cs="Sakkal Majalla"/>
                <w:sz w:val="24"/>
                <w:szCs w:val="24"/>
                <w:rtl/>
                <w:lang w:bidi="ar-JO"/>
              </w:rPr>
              <w:t>الرقم</w:t>
            </w:r>
          </w:p>
        </w:tc>
        <w:tc>
          <w:tcPr>
            <w:tcW w:w="547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7F72F8" w:rsidRDefault="006C3FEE" w:rsidP="005732B7">
            <w:pPr>
              <w:bidi/>
              <w:jc w:val="center"/>
              <w:rPr>
                <w:rFonts w:ascii="Sakkal Majalla" w:hAnsi="Sakkal Majalla" w:cs="Sakkal Majalla"/>
                <w:sz w:val="24"/>
                <w:szCs w:val="24"/>
                <w:lang w:bidi="ar-JO"/>
              </w:rPr>
            </w:pPr>
            <w:r w:rsidRPr="007F72F8">
              <w:rPr>
                <w:rFonts w:ascii="Sakkal Majalla" w:eastAsia="Simplified Arabic" w:hAnsi="Sakkal Majalla" w:cs="Sakkal Majalla"/>
                <w:sz w:val="24"/>
                <w:szCs w:val="24"/>
                <w:rtl/>
              </w:rPr>
              <w:t>الفقرة</w:t>
            </w:r>
          </w:p>
        </w:tc>
        <w:tc>
          <w:tcPr>
            <w:tcW w:w="72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7F72F8" w:rsidRDefault="006C3FEE" w:rsidP="005732B7">
            <w:pPr>
              <w:bidi/>
              <w:jc w:val="center"/>
              <w:rPr>
                <w:rFonts w:ascii="Sakkal Majalla" w:hAnsi="Sakkal Majalla" w:cs="Sakkal Majalla"/>
                <w:sz w:val="24"/>
                <w:szCs w:val="24"/>
                <w:lang w:bidi="ar-JO"/>
              </w:rPr>
            </w:pPr>
            <w:r w:rsidRPr="007F72F8">
              <w:rPr>
                <w:rFonts w:ascii="Sakkal Majalla" w:hAnsi="Sakkal Majalla" w:cs="Sakkal Majalla"/>
                <w:sz w:val="24"/>
                <w:szCs w:val="24"/>
                <w:rtl/>
                <w:lang w:bidi="ar-JO"/>
              </w:rPr>
              <w:t>موافق بشدة</w:t>
            </w:r>
          </w:p>
        </w:tc>
        <w:tc>
          <w:tcPr>
            <w:tcW w:w="7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7F72F8" w:rsidRDefault="006C3FEE" w:rsidP="005732B7">
            <w:pPr>
              <w:bidi/>
              <w:jc w:val="center"/>
              <w:rPr>
                <w:rFonts w:ascii="Sakkal Majalla" w:hAnsi="Sakkal Majalla" w:cs="Sakkal Majalla"/>
                <w:sz w:val="24"/>
                <w:szCs w:val="24"/>
                <w:lang w:bidi="ar-JO"/>
              </w:rPr>
            </w:pPr>
            <w:r w:rsidRPr="007F72F8">
              <w:rPr>
                <w:rFonts w:ascii="Sakkal Majalla" w:hAnsi="Sakkal Majalla" w:cs="Sakkal Majalla"/>
                <w:sz w:val="24"/>
                <w:szCs w:val="24"/>
                <w:rtl/>
                <w:lang w:bidi="ar-JO"/>
              </w:rPr>
              <w:t>موافق</w:t>
            </w:r>
          </w:p>
        </w:tc>
        <w:tc>
          <w:tcPr>
            <w:tcW w:w="7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7F72F8" w:rsidRDefault="006C3FEE" w:rsidP="005732B7">
            <w:pPr>
              <w:bidi/>
              <w:jc w:val="center"/>
              <w:rPr>
                <w:rFonts w:ascii="Sakkal Majalla" w:hAnsi="Sakkal Majalla" w:cs="Sakkal Majalla"/>
                <w:sz w:val="24"/>
                <w:szCs w:val="24"/>
                <w:rtl/>
                <w:lang w:bidi="ar-JO"/>
              </w:rPr>
            </w:pPr>
            <w:r w:rsidRPr="007F72F8">
              <w:rPr>
                <w:rFonts w:ascii="Sakkal Majalla" w:hAnsi="Sakkal Majalla" w:cs="Sakkal Majalla"/>
                <w:sz w:val="24"/>
                <w:szCs w:val="24"/>
                <w:rtl/>
                <w:lang w:bidi="ar-JO"/>
              </w:rPr>
              <w:t>محايد</w:t>
            </w:r>
          </w:p>
        </w:tc>
        <w:tc>
          <w:tcPr>
            <w:tcW w:w="7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7F72F8" w:rsidRDefault="006C3FEE" w:rsidP="005732B7">
            <w:pPr>
              <w:bidi/>
              <w:jc w:val="center"/>
              <w:rPr>
                <w:rFonts w:ascii="Sakkal Majalla" w:hAnsi="Sakkal Majalla" w:cs="Sakkal Majalla"/>
                <w:sz w:val="24"/>
                <w:szCs w:val="24"/>
                <w:lang w:bidi="ar-JO"/>
              </w:rPr>
            </w:pPr>
            <w:r w:rsidRPr="007F72F8">
              <w:rPr>
                <w:rFonts w:ascii="Sakkal Majalla" w:hAnsi="Sakkal Majalla" w:cs="Sakkal Majalla"/>
                <w:sz w:val="24"/>
                <w:szCs w:val="24"/>
                <w:rtl/>
                <w:lang w:bidi="ar-JO"/>
              </w:rPr>
              <w:t>غير موافق</w:t>
            </w:r>
          </w:p>
        </w:tc>
        <w:tc>
          <w:tcPr>
            <w:tcW w:w="78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7F72F8" w:rsidRDefault="006C3FEE" w:rsidP="005732B7">
            <w:pPr>
              <w:bidi/>
              <w:jc w:val="center"/>
              <w:rPr>
                <w:rFonts w:ascii="Sakkal Majalla" w:hAnsi="Sakkal Majalla" w:cs="Sakkal Majalla"/>
                <w:sz w:val="24"/>
                <w:szCs w:val="24"/>
                <w:lang w:bidi="ar-JO"/>
              </w:rPr>
            </w:pPr>
            <w:r w:rsidRPr="007F72F8">
              <w:rPr>
                <w:rFonts w:ascii="Sakkal Majalla" w:hAnsi="Sakkal Majalla" w:cs="Sakkal Majalla"/>
                <w:sz w:val="24"/>
                <w:szCs w:val="24"/>
                <w:rtl/>
                <w:lang w:bidi="ar-JO"/>
              </w:rPr>
              <w:t>غير موافق بشدة</w:t>
            </w:r>
          </w:p>
        </w:tc>
      </w:tr>
      <w:tr w:rsidR="006C3FEE" w:rsidRPr="007F72F8" w14:paraId="6380E6C0" w14:textId="77777777" w:rsidTr="00052A9C">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5B1BD2D7" w:rsidR="006C3FEE" w:rsidRPr="007F72F8" w:rsidRDefault="006C3FEE" w:rsidP="00D637DC">
            <w:pPr>
              <w:bidi/>
              <w:rPr>
                <w:rFonts w:ascii="Sakkal Majalla" w:hAnsi="Sakkal Majalla" w:cs="Sakkal Majalla"/>
                <w:bCs/>
                <w:sz w:val="24"/>
                <w:szCs w:val="24"/>
              </w:rPr>
            </w:pPr>
            <w:r w:rsidRPr="0075733C">
              <w:rPr>
                <w:rFonts w:ascii="Sakkal Majalla" w:eastAsia="Simplified Arabic" w:hAnsi="Sakkal Majalla" w:cs="Sakkal Majalla"/>
                <w:bCs/>
                <w:sz w:val="24"/>
                <w:szCs w:val="24"/>
                <w:rtl/>
              </w:rPr>
              <w:t>المتغير ا</w:t>
            </w:r>
            <w:r w:rsidR="00D637DC" w:rsidRPr="0075733C">
              <w:rPr>
                <w:rFonts w:ascii="Sakkal Majalla" w:eastAsia="Simplified Arabic" w:hAnsi="Sakkal Majalla" w:cs="Sakkal Majalla" w:hint="cs"/>
                <w:bCs/>
                <w:sz w:val="24"/>
                <w:szCs w:val="24"/>
                <w:rtl/>
              </w:rPr>
              <w:t xml:space="preserve">لمستقل: </w:t>
            </w:r>
            <w:r w:rsidR="000A7D95" w:rsidRPr="0075733C">
              <w:rPr>
                <w:sz w:val="24"/>
                <w:szCs w:val="24"/>
                <w:rtl/>
              </w:rPr>
              <w:t xml:space="preserve"> </w:t>
            </w:r>
            <w:r w:rsidR="000A7D95" w:rsidRPr="007F72F8">
              <w:rPr>
                <w:rFonts w:ascii="Sakkal Majalla" w:hAnsi="Sakkal Majalla" w:cs="Sakkal Majalla"/>
                <w:bCs/>
                <w:sz w:val="24"/>
                <w:szCs w:val="24"/>
                <w:rtl/>
              </w:rPr>
              <w:t>إدارة الموارد البشرية الالكترونية</w:t>
            </w:r>
          </w:p>
        </w:tc>
      </w:tr>
      <w:tr w:rsidR="00D637DC" w:rsidRPr="007F72F8" w14:paraId="796684A7" w14:textId="77777777" w:rsidTr="00052A9C">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49C711" w14:textId="1981182C" w:rsidR="00D637DC" w:rsidRPr="007F72F8" w:rsidRDefault="00D637DC" w:rsidP="00052A9C">
            <w:pPr>
              <w:bidi/>
              <w:rPr>
                <w:rFonts w:ascii="Sakkal Majalla" w:eastAsia="Simplified Arabic" w:hAnsi="Sakkal Majalla" w:cs="Sakkal Majalla"/>
                <w:b/>
                <w:bCs/>
                <w:color w:val="FF0000"/>
                <w:sz w:val="24"/>
                <w:szCs w:val="24"/>
                <w:rtl/>
              </w:rPr>
            </w:pPr>
            <w:r w:rsidRPr="007F72F8">
              <w:rPr>
                <w:rFonts w:ascii="Sakkal Majalla" w:eastAsia="Simplified Arabic" w:hAnsi="Sakkal Majalla" w:cs="Sakkal Majalla"/>
                <w:b/>
                <w:bCs/>
                <w:sz w:val="24"/>
                <w:szCs w:val="24"/>
                <w:rtl/>
              </w:rPr>
              <w:t>البعد الأول: التوظيف الالكتروني</w:t>
            </w:r>
          </w:p>
        </w:tc>
      </w:tr>
      <w:tr w:rsidR="00052A9C" w:rsidRPr="007F72F8" w14:paraId="3FCD151A"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vAlign w:val="center"/>
          </w:tcPr>
          <w:p w14:paraId="63213814" w14:textId="77777777"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0C71396D" w14:textId="6D2EA033" w:rsidR="00052A9C" w:rsidRPr="007F72F8" w:rsidRDefault="00052A9C" w:rsidP="00052A9C">
            <w:pPr>
              <w:bidi/>
              <w:rPr>
                <w:rFonts w:ascii="Sakkal Majalla" w:hAnsi="Sakkal Majalla" w:cs="Sakkal Majalla"/>
                <w:sz w:val="24"/>
                <w:szCs w:val="24"/>
              </w:rPr>
            </w:pPr>
            <w:r w:rsidRPr="007F72F8">
              <w:rPr>
                <w:rFonts w:ascii="Sakkal Majalla" w:eastAsia="Simplified Arabic" w:hAnsi="Sakkal Majalla" w:cs="Sakkal Majalla"/>
                <w:sz w:val="24"/>
                <w:szCs w:val="24"/>
                <w:rtl/>
              </w:rPr>
              <w:t>ت</w:t>
            </w:r>
            <w:r w:rsidRPr="007F72F8">
              <w:rPr>
                <w:rFonts w:ascii="Sakkal Majalla" w:eastAsia="Simplified Arabic" w:hAnsi="Sakkal Majalla" w:cs="Sakkal Majalla" w:hint="cs"/>
                <w:sz w:val="24"/>
                <w:szCs w:val="24"/>
                <w:rtl/>
                <w:lang w:bidi="ar-EG"/>
              </w:rPr>
              <w:t xml:space="preserve">ستخدم إدارة المستشفى منصات إلكترونية واضحة للإعلان عن الوظائف واستقبال طلبات التوظيف </w:t>
            </w:r>
          </w:p>
        </w:tc>
        <w:tc>
          <w:tcPr>
            <w:tcW w:w="725" w:type="dxa"/>
            <w:tcBorders>
              <w:top w:val="single" w:sz="4" w:space="0" w:color="auto"/>
              <w:left w:val="single" w:sz="4" w:space="0" w:color="auto"/>
              <w:bottom w:val="single" w:sz="4" w:space="0" w:color="auto"/>
              <w:right w:val="single" w:sz="4" w:space="0" w:color="auto"/>
            </w:tcBorders>
          </w:tcPr>
          <w:p w14:paraId="6EB4BC1F"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6A1F3F0"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2E180FA3"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C1CA4B2"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1E7419E"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6AD603D4"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vAlign w:val="center"/>
          </w:tcPr>
          <w:p w14:paraId="39AF63F5" w14:textId="77777777"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189A7BDB" w14:textId="30C4B7B2" w:rsidR="00052A9C" w:rsidRPr="007F72F8" w:rsidRDefault="00052A9C" w:rsidP="00052A9C">
            <w:pPr>
              <w:bidi/>
              <w:rPr>
                <w:rFonts w:ascii="Sakkal Majalla" w:hAnsi="Sakkal Majalla" w:cs="Sakkal Majalla"/>
                <w:sz w:val="24"/>
                <w:szCs w:val="24"/>
              </w:rPr>
            </w:pPr>
            <w:r w:rsidRPr="007F72F8">
              <w:rPr>
                <w:rFonts w:ascii="Sakkal Majalla" w:eastAsia="Simplified Arabic" w:hAnsi="Sakkal Majalla" w:cs="Sakkal Majalla"/>
                <w:sz w:val="24"/>
                <w:szCs w:val="24"/>
                <w:rtl/>
              </w:rPr>
              <w:t>توفر أنظمة التوظيف الإلكتروني معلومات دقيقة عن المتقدمين للوظائف</w:t>
            </w:r>
          </w:p>
        </w:tc>
        <w:tc>
          <w:tcPr>
            <w:tcW w:w="725" w:type="dxa"/>
            <w:tcBorders>
              <w:top w:val="single" w:sz="4" w:space="0" w:color="auto"/>
              <w:left w:val="single" w:sz="4" w:space="0" w:color="auto"/>
              <w:bottom w:val="single" w:sz="4" w:space="0" w:color="auto"/>
              <w:right w:val="single" w:sz="4" w:space="0" w:color="auto"/>
            </w:tcBorders>
          </w:tcPr>
          <w:p w14:paraId="798E4FD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3997EF6"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12A8827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5A162DF"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7B5AF0D5"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7D3E73F"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vAlign w:val="center"/>
          </w:tcPr>
          <w:p w14:paraId="2F5DBDCC" w14:textId="77777777"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3A471699" w14:textId="05C7E230" w:rsidR="00052A9C" w:rsidRPr="007F72F8" w:rsidRDefault="00052A9C" w:rsidP="00052A9C">
            <w:pPr>
              <w:bidi/>
              <w:rPr>
                <w:rFonts w:ascii="Sakkal Majalla" w:hAnsi="Sakkal Majalla" w:cs="Sakkal Majalla"/>
                <w:sz w:val="24"/>
                <w:szCs w:val="24"/>
              </w:rPr>
            </w:pPr>
            <w:r w:rsidRPr="007F72F8">
              <w:rPr>
                <w:rFonts w:ascii="Sakkal Majalla" w:eastAsia="Simplified Arabic" w:hAnsi="Sakkal Majalla" w:cs="Sakkal Majalla"/>
                <w:sz w:val="24"/>
                <w:szCs w:val="24"/>
                <w:rtl/>
              </w:rPr>
              <w:t>تسهم أنظمة التوظيف الإلكتروني في تسريع إجراءات التوظيف</w:t>
            </w:r>
          </w:p>
        </w:tc>
        <w:tc>
          <w:tcPr>
            <w:tcW w:w="725" w:type="dxa"/>
            <w:tcBorders>
              <w:top w:val="single" w:sz="4" w:space="0" w:color="auto"/>
              <w:left w:val="single" w:sz="4" w:space="0" w:color="auto"/>
              <w:bottom w:val="single" w:sz="4" w:space="0" w:color="auto"/>
              <w:right w:val="single" w:sz="4" w:space="0" w:color="auto"/>
            </w:tcBorders>
          </w:tcPr>
          <w:p w14:paraId="543ABD1A"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C758042"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72C660CE"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F7CB034"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D808DFD"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6391933"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vAlign w:val="center"/>
          </w:tcPr>
          <w:p w14:paraId="575B288A" w14:textId="77777777"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5F2F0900" w14:textId="603CF997" w:rsidR="00052A9C" w:rsidRPr="007F72F8" w:rsidRDefault="00052A9C" w:rsidP="00052A9C">
            <w:pPr>
              <w:bidi/>
              <w:rPr>
                <w:rFonts w:ascii="Sakkal Majalla" w:hAnsi="Sakkal Majalla" w:cs="Sakkal Majalla"/>
                <w:sz w:val="24"/>
                <w:szCs w:val="24"/>
                <w:rtl/>
              </w:rPr>
            </w:pPr>
            <w:r w:rsidRPr="007F72F8">
              <w:rPr>
                <w:rFonts w:ascii="Sakkal Majalla" w:eastAsia="Simplified Arabic" w:hAnsi="Sakkal Majalla" w:cs="Sakkal Majalla"/>
                <w:sz w:val="24"/>
                <w:szCs w:val="24"/>
                <w:rtl/>
              </w:rPr>
              <w:t>تستخدم إدارة المستشفى الاختبارات الإلكترونية في عملية اختيار المرشحين للتوظيف</w:t>
            </w:r>
            <w:r w:rsidRPr="007F72F8">
              <w:rPr>
                <w:rFonts w:ascii="Sakkal Majalla" w:eastAsia="Simplified Arabic" w:hAnsi="Sakkal Majalla" w:cs="Sakkal Majalla"/>
                <w:sz w:val="24"/>
                <w:szCs w:val="24"/>
              </w:rPr>
              <w:t>.</w:t>
            </w:r>
          </w:p>
        </w:tc>
        <w:tc>
          <w:tcPr>
            <w:tcW w:w="725" w:type="dxa"/>
            <w:tcBorders>
              <w:top w:val="single" w:sz="4" w:space="0" w:color="auto"/>
              <w:left w:val="single" w:sz="4" w:space="0" w:color="auto"/>
              <w:bottom w:val="single" w:sz="4" w:space="0" w:color="auto"/>
              <w:right w:val="single" w:sz="4" w:space="0" w:color="auto"/>
            </w:tcBorders>
          </w:tcPr>
          <w:p w14:paraId="2A794128"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8C5748D"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1A14F09C"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05F4AAB"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52C04C39"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4AC11B12"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vAlign w:val="center"/>
          </w:tcPr>
          <w:p w14:paraId="03BE75C8" w14:textId="77777777"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3CB9323A" w14:textId="1E4011DD" w:rsidR="00052A9C" w:rsidRPr="007F72F8" w:rsidRDefault="00052A9C" w:rsidP="00052A9C">
            <w:pPr>
              <w:bidi/>
              <w:rPr>
                <w:rFonts w:ascii="Sakkal Majalla" w:hAnsi="Sakkal Majalla" w:cs="Sakkal Majalla"/>
                <w:sz w:val="24"/>
                <w:szCs w:val="24"/>
                <w:rtl/>
              </w:rPr>
            </w:pPr>
            <w:r w:rsidRPr="007F72F8">
              <w:rPr>
                <w:rFonts w:ascii="Sakkal Majalla" w:hAnsi="Sakkal Majalla" w:cs="Sakkal Majalla"/>
                <w:sz w:val="24"/>
                <w:szCs w:val="24"/>
                <w:rtl/>
                <w:lang w:bidi="ar-EG"/>
              </w:rPr>
              <w:t>تسهم أنظمة التوظيف الإلكتروني في تسريع إجراءات التوظيف.</w:t>
            </w:r>
          </w:p>
        </w:tc>
        <w:tc>
          <w:tcPr>
            <w:tcW w:w="725" w:type="dxa"/>
            <w:tcBorders>
              <w:top w:val="single" w:sz="4" w:space="0" w:color="auto"/>
              <w:left w:val="single" w:sz="4" w:space="0" w:color="auto"/>
              <w:bottom w:val="single" w:sz="4" w:space="0" w:color="auto"/>
              <w:right w:val="single" w:sz="4" w:space="0" w:color="auto"/>
            </w:tcBorders>
          </w:tcPr>
          <w:p w14:paraId="27C8BA3B"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A9D3722"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5C58FB0D"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CA40A8C"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1C357B1F"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5B398250" w14:textId="77777777" w:rsidTr="00052A9C">
        <w:trPr>
          <w:jc w:val="center"/>
        </w:trPr>
        <w:tc>
          <w:tcPr>
            <w:tcW w:w="10637" w:type="dxa"/>
            <w:gridSpan w:val="7"/>
            <w:tcBorders>
              <w:top w:val="single" w:sz="4" w:space="0" w:color="auto"/>
              <w:left w:val="single" w:sz="4" w:space="0" w:color="auto"/>
              <w:bottom w:val="single" w:sz="4" w:space="0" w:color="auto"/>
              <w:right w:val="single" w:sz="4" w:space="0" w:color="auto"/>
            </w:tcBorders>
          </w:tcPr>
          <w:p w14:paraId="7371438E" w14:textId="71B83F96" w:rsidR="00052A9C" w:rsidRPr="007F72F8" w:rsidRDefault="00052A9C" w:rsidP="00052A9C">
            <w:pPr>
              <w:bidi/>
              <w:rPr>
                <w:rFonts w:ascii="Sakkal Majalla" w:hAnsi="Sakkal Majalla" w:cs="Sakkal Majalla"/>
                <w:b/>
                <w:bCs/>
                <w:sz w:val="24"/>
                <w:szCs w:val="24"/>
                <w:lang w:bidi="ar-JO"/>
              </w:rPr>
            </w:pPr>
            <w:r w:rsidRPr="007F72F8">
              <w:rPr>
                <w:rFonts w:ascii="Sakkal Majalla" w:eastAsia="Simplified Arabic" w:hAnsi="Sakkal Majalla" w:cs="Sakkal Majalla"/>
                <w:sz w:val="24"/>
                <w:szCs w:val="24"/>
                <w:rtl/>
              </w:rPr>
              <w:t>البعد الثاني: التدريب الإلكتروني</w:t>
            </w:r>
          </w:p>
        </w:tc>
      </w:tr>
      <w:tr w:rsidR="00052A9C" w:rsidRPr="007F72F8" w14:paraId="36A6A34A"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48492E46" w14:textId="1425B2DB"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3A810CE5" w14:textId="201D64D4"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sz w:val="24"/>
                <w:szCs w:val="24"/>
                <w:rtl/>
              </w:rPr>
              <w:t>توظف إدارة المستشفى التقنيات المتاحة لدعم برامج التدريب والتطوير الإلكتروني وتحسين كفاءتها</w:t>
            </w:r>
          </w:p>
        </w:tc>
        <w:tc>
          <w:tcPr>
            <w:tcW w:w="725" w:type="dxa"/>
            <w:tcBorders>
              <w:top w:val="single" w:sz="4" w:space="0" w:color="auto"/>
              <w:left w:val="single" w:sz="4" w:space="0" w:color="auto"/>
              <w:bottom w:val="single" w:sz="4" w:space="0" w:color="auto"/>
              <w:right w:val="single" w:sz="4" w:space="0" w:color="auto"/>
            </w:tcBorders>
          </w:tcPr>
          <w:p w14:paraId="03D8826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40ED799"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6871D4EF"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202B22F"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6C7A9B59"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2D34BC59"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31D30E66" w14:textId="0C2480A4"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08DC2198" w14:textId="22B1E4B2"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sz w:val="24"/>
                <w:szCs w:val="24"/>
                <w:rtl/>
              </w:rPr>
              <w:t>تتميز المواد والبرامج التدريبية الإلكترونية التي تقدمها إدارة المستشفى بالجودة والملاءمة لاحتياجات العمل</w:t>
            </w:r>
            <w:r w:rsidRPr="007F72F8">
              <w:rPr>
                <w:rFonts w:ascii="Sakkal Majalla" w:eastAsia="Simplified Arabic" w:hAnsi="Sakkal Majalla" w:cs="Sakkal Majalla"/>
                <w:sz w:val="24"/>
                <w:szCs w:val="24"/>
              </w:rPr>
              <w:t>..</w:t>
            </w:r>
          </w:p>
        </w:tc>
        <w:tc>
          <w:tcPr>
            <w:tcW w:w="725" w:type="dxa"/>
            <w:tcBorders>
              <w:top w:val="single" w:sz="4" w:space="0" w:color="auto"/>
              <w:left w:val="single" w:sz="4" w:space="0" w:color="auto"/>
              <w:bottom w:val="single" w:sz="4" w:space="0" w:color="auto"/>
              <w:right w:val="single" w:sz="4" w:space="0" w:color="auto"/>
            </w:tcBorders>
          </w:tcPr>
          <w:p w14:paraId="00018316"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50EA5AD"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2DF6D10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0BD4EC2"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9834D2F"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6B6835E7"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6886A667" w14:textId="500E9A30"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r w:rsidRPr="007F72F8">
              <w:rPr>
                <w:rFonts w:ascii="Sakkal Majalla" w:hAnsi="Sakkal Majalla" w:cs="Sakkal Majalla"/>
                <w:sz w:val="24"/>
                <w:szCs w:val="24"/>
                <w:rtl/>
                <w:lang w:bidi="ar-EG"/>
              </w:rPr>
              <w:t>.</w:t>
            </w:r>
          </w:p>
        </w:tc>
        <w:tc>
          <w:tcPr>
            <w:tcW w:w="5478" w:type="dxa"/>
            <w:tcBorders>
              <w:top w:val="single" w:sz="4" w:space="0" w:color="auto"/>
              <w:left w:val="single" w:sz="4" w:space="0" w:color="auto"/>
              <w:bottom w:val="single" w:sz="4" w:space="0" w:color="auto"/>
              <w:right w:val="single" w:sz="4" w:space="0" w:color="auto"/>
            </w:tcBorders>
          </w:tcPr>
          <w:p w14:paraId="10AAAD70" w14:textId="1D9F45AD"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hint="cs"/>
                <w:sz w:val="24"/>
                <w:szCs w:val="24"/>
                <w:rtl/>
              </w:rPr>
              <w:t>تسهم أنطمة التدريب الإلكتروني في تسهيل وصول الموظفين إلى البرامج التدريبية وتقليل الوقت اللازم للمشاركة فيها</w:t>
            </w:r>
            <w:r w:rsidRPr="007F72F8">
              <w:rPr>
                <w:rFonts w:ascii="Sakkal Majalla" w:eastAsia="Simplified Arabic" w:hAnsi="Sakkal Majalla" w:cs="Sakkal Majalla"/>
                <w:sz w:val="24"/>
                <w:szCs w:val="24"/>
              </w:rPr>
              <w:t>.</w:t>
            </w:r>
          </w:p>
        </w:tc>
        <w:tc>
          <w:tcPr>
            <w:tcW w:w="725" w:type="dxa"/>
            <w:tcBorders>
              <w:top w:val="single" w:sz="4" w:space="0" w:color="auto"/>
              <w:left w:val="single" w:sz="4" w:space="0" w:color="auto"/>
              <w:bottom w:val="single" w:sz="4" w:space="0" w:color="auto"/>
              <w:right w:val="single" w:sz="4" w:space="0" w:color="auto"/>
            </w:tcBorders>
          </w:tcPr>
          <w:p w14:paraId="7ECC6A5D"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3197956"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03507BFD"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41B13EAD"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47BE524D"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514F9F29"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5B2A659E" w14:textId="412135EF"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r w:rsidRPr="007F72F8">
              <w:rPr>
                <w:rFonts w:ascii="Sakkal Majalla" w:hAnsi="Sakkal Majalla" w:cs="Sakkal Majalla"/>
                <w:sz w:val="24"/>
                <w:szCs w:val="24"/>
                <w:rtl/>
                <w:lang w:bidi="ar-EG"/>
              </w:rPr>
              <w:lastRenderedPageBreak/>
              <w:t>.</w:t>
            </w:r>
          </w:p>
        </w:tc>
        <w:tc>
          <w:tcPr>
            <w:tcW w:w="5478" w:type="dxa"/>
            <w:tcBorders>
              <w:top w:val="single" w:sz="4" w:space="0" w:color="auto"/>
              <w:left w:val="single" w:sz="4" w:space="0" w:color="auto"/>
              <w:bottom w:val="single" w:sz="4" w:space="0" w:color="auto"/>
              <w:right w:val="single" w:sz="4" w:space="0" w:color="auto"/>
            </w:tcBorders>
          </w:tcPr>
          <w:p w14:paraId="04893C96" w14:textId="0240BC7E"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sz w:val="24"/>
                <w:szCs w:val="24"/>
                <w:rtl/>
              </w:rPr>
              <w:t>تقيم إدارة المستشفى أثر البرامج التدريبية الإلكترونية على أداء الموظفين والاستفادة منها في تحسين العمل</w:t>
            </w:r>
            <w:r w:rsidRPr="007F72F8">
              <w:rPr>
                <w:rFonts w:ascii="Sakkal Majalla" w:eastAsia="Simplified Arabic" w:hAnsi="Sakkal Majalla" w:cs="Sakkal Majalla"/>
                <w:sz w:val="24"/>
                <w:szCs w:val="24"/>
              </w:rPr>
              <w:t>.</w:t>
            </w:r>
          </w:p>
        </w:tc>
        <w:tc>
          <w:tcPr>
            <w:tcW w:w="725" w:type="dxa"/>
            <w:tcBorders>
              <w:top w:val="single" w:sz="4" w:space="0" w:color="auto"/>
              <w:left w:val="single" w:sz="4" w:space="0" w:color="auto"/>
              <w:bottom w:val="single" w:sz="4" w:space="0" w:color="auto"/>
              <w:right w:val="single" w:sz="4" w:space="0" w:color="auto"/>
            </w:tcBorders>
          </w:tcPr>
          <w:p w14:paraId="1FE6065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68DBB6D"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165C288E"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88C8EE6"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7352FA0C"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6DBA5E1A"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7699CB06" w14:textId="45EBBFA1"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050E8AF0" w14:textId="088BDB8F"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sz w:val="24"/>
                <w:szCs w:val="24"/>
                <w:rtl/>
              </w:rPr>
              <w:t>توظف إدارة المستشفى التقنيات المتاحة لدعم برامج التدريب والتطوير الإلكتروني وتحسين كفاءتها</w:t>
            </w:r>
          </w:p>
        </w:tc>
        <w:tc>
          <w:tcPr>
            <w:tcW w:w="725" w:type="dxa"/>
            <w:tcBorders>
              <w:top w:val="single" w:sz="4" w:space="0" w:color="auto"/>
              <w:left w:val="single" w:sz="4" w:space="0" w:color="auto"/>
              <w:bottom w:val="single" w:sz="4" w:space="0" w:color="auto"/>
              <w:right w:val="single" w:sz="4" w:space="0" w:color="auto"/>
            </w:tcBorders>
          </w:tcPr>
          <w:p w14:paraId="19F4C01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D797D28"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18C342B9"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5E368DC"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503A757F"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418E78CC" w14:textId="77777777" w:rsidTr="00D637DC">
        <w:trPr>
          <w:jc w:val="center"/>
        </w:trPr>
        <w:tc>
          <w:tcPr>
            <w:tcW w:w="6899" w:type="dxa"/>
            <w:gridSpan w:val="2"/>
            <w:tcBorders>
              <w:top w:val="single" w:sz="4" w:space="0" w:color="auto"/>
              <w:left w:val="single" w:sz="4" w:space="0" w:color="auto"/>
              <w:bottom w:val="single" w:sz="4" w:space="0" w:color="auto"/>
              <w:right w:val="single" w:sz="4" w:space="0" w:color="auto"/>
            </w:tcBorders>
          </w:tcPr>
          <w:p w14:paraId="4363DAC5" w14:textId="6D4CB3DD"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sz w:val="24"/>
                <w:szCs w:val="24"/>
                <w:rtl/>
              </w:rPr>
              <w:t>البعد الثالث: التعويضات الإلكترونية</w:t>
            </w:r>
          </w:p>
        </w:tc>
        <w:tc>
          <w:tcPr>
            <w:tcW w:w="725" w:type="dxa"/>
            <w:tcBorders>
              <w:top w:val="single" w:sz="4" w:space="0" w:color="auto"/>
              <w:left w:val="single" w:sz="4" w:space="0" w:color="auto"/>
              <w:bottom w:val="single" w:sz="4" w:space="0" w:color="auto"/>
              <w:right w:val="single" w:sz="4" w:space="0" w:color="auto"/>
            </w:tcBorders>
          </w:tcPr>
          <w:p w14:paraId="68CC7DC6"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801F657"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4E54202D"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C633D83"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563B71ED"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2B6895F6"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11BD12F0" w14:textId="01C8964C"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1D8C3916" w14:textId="201150AE"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hint="cs"/>
                <w:sz w:val="24"/>
                <w:szCs w:val="24"/>
                <w:rtl/>
              </w:rPr>
              <w:t>ت</w:t>
            </w:r>
            <w:r w:rsidRPr="007F72F8">
              <w:rPr>
                <w:rFonts w:ascii="Sakkal Majalla" w:eastAsia="Simplified Arabic" w:hAnsi="Sakkal Majalla" w:cs="Sakkal Majalla"/>
                <w:sz w:val="24"/>
                <w:szCs w:val="24"/>
                <w:rtl/>
              </w:rPr>
              <w:t>عتمد المستشفى على نظام إلكتروني لإدارة وتحديد مستحقات الموظفين المالية بدقة وكفاءة</w:t>
            </w:r>
            <w:r w:rsidRPr="007F72F8">
              <w:rPr>
                <w:rFonts w:ascii="Sakkal Majalla" w:eastAsia="Simplified Arabic" w:hAnsi="Sakkal Majalla" w:cs="Sakkal Majalla"/>
                <w:sz w:val="24"/>
                <w:szCs w:val="24"/>
              </w:rPr>
              <w:t>.</w:t>
            </w:r>
          </w:p>
        </w:tc>
        <w:tc>
          <w:tcPr>
            <w:tcW w:w="725" w:type="dxa"/>
            <w:tcBorders>
              <w:top w:val="single" w:sz="4" w:space="0" w:color="auto"/>
              <w:left w:val="single" w:sz="4" w:space="0" w:color="auto"/>
              <w:bottom w:val="single" w:sz="4" w:space="0" w:color="auto"/>
              <w:right w:val="single" w:sz="4" w:space="0" w:color="auto"/>
            </w:tcBorders>
          </w:tcPr>
          <w:p w14:paraId="2776C7CD"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2DBCFE7"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15C38EE3"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A4D5643"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53F2F9DE"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04AF9D72"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664DCFD0" w14:textId="05755DC3"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522A4969" w14:textId="5350EB4B"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sz w:val="24"/>
                <w:szCs w:val="24"/>
                <w:rtl/>
              </w:rPr>
              <w:t>يساهم نظام التعويضات الإلكتروني في المستشفى في صرف التعويضات للموظفين بسرعة وبدقة عالية</w:t>
            </w:r>
            <w:r w:rsidRPr="007F72F8">
              <w:rPr>
                <w:rFonts w:ascii="Sakkal Majalla" w:eastAsia="Simplified Arabic" w:hAnsi="Sakkal Majalla" w:cs="Sakkal Majalla"/>
                <w:sz w:val="24"/>
                <w:szCs w:val="24"/>
              </w:rPr>
              <w:t>.</w:t>
            </w:r>
          </w:p>
        </w:tc>
        <w:tc>
          <w:tcPr>
            <w:tcW w:w="725" w:type="dxa"/>
            <w:tcBorders>
              <w:top w:val="single" w:sz="4" w:space="0" w:color="auto"/>
              <w:left w:val="single" w:sz="4" w:space="0" w:color="auto"/>
              <w:bottom w:val="single" w:sz="4" w:space="0" w:color="auto"/>
              <w:right w:val="single" w:sz="4" w:space="0" w:color="auto"/>
            </w:tcBorders>
          </w:tcPr>
          <w:p w14:paraId="3B4F1BBC"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4E7C5EC"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2AA0EBA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A7CC48C"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1F8D2420"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70B217E0"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6037CC45" w14:textId="1BA90EFA"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57A45333" w14:textId="625F6C0B"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sz w:val="24"/>
                <w:szCs w:val="24"/>
                <w:rtl/>
              </w:rPr>
              <w:t>يعزز نظام التعويضات الإلكتروني كفاءة العمل من خلال تحديث وإدارة البيانات المالية الخاصة بالموظفين بصورة فعّالة</w:t>
            </w:r>
            <w:r w:rsidRPr="007F72F8">
              <w:rPr>
                <w:rFonts w:ascii="Sakkal Majalla" w:eastAsia="Simplified Arabic" w:hAnsi="Sakkal Majalla" w:cs="Sakkal Majalla"/>
                <w:sz w:val="24"/>
                <w:szCs w:val="24"/>
              </w:rPr>
              <w:t>.</w:t>
            </w:r>
          </w:p>
        </w:tc>
        <w:tc>
          <w:tcPr>
            <w:tcW w:w="725" w:type="dxa"/>
            <w:tcBorders>
              <w:top w:val="single" w:sz="4" w:space="0" w:color="auto"/>
              <w:left w:val="single" w:sz="4" w:space="0" w:color="auto"/>
              <w:bottom w:val="single" w:sz="4" w:space="0" w:color="auto"/>
              <w:right w:val="single" w:sz="4" w:space="0" w:color="auto"/>
            </w:tcBorders>
          </w:tcPr>
          <w:p w14:paraId="5618A717"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ACEF5D9"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40BA4D2A"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462F1B1A"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182F7BEE"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EFCDFAF"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7B4AD1F9" w14:textId="4597D86F"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0066495A" w14:textId="01C0CCFF"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sz w:val="24"/>
                <w:szCs w:val="24"/>
                <w:rtl/>
              </w:rPr>
              <w:t>تساعد الأنظمة الإلكترونية في إدارة الحوافز والمكافآت بكفاءة</w:t>
            </w:r>
          </w:p>
        </w:tc>
        <w:tc>
          <w:tcPr>
            <w:tcW w:w="725" w:type="dxa"/>
            <w:tcBorders>
              <w:top w:val="single" w:sz="4" w:space="0" w:color="auto"/>
              <w:left w:val="single" w:sz="4" w:space="0" w:color="auto"/>
              <w:bottom w:val="single" w:sz="4" w:space="0" w:color="auto"/>
              <w:right w:val="single" w:sz="4" w:space="0" w:color="auto"/>
            </w:tcBorders>
          </w:tcPr>
          <w:p w14:paraId="6F18B9F7"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2A32262"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676ACFCF"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7B3199C"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7CEA2E3D"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6DDE8640"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252E0460" w14:textId="77777777" w:rsidR="00052A9C" w:rsidRPr="007F72F8" w:rsidRDefault="00052A9C" w:rsidP="006C3FEE">
            <w:pPr>
              <w:numPr>
                <w:ilvl w:val="0"/>
                <w:numId w:val="4"/>
              </w:numPr>
              <w:bidi/>
              <w:spacing w:after="0" w:line="240" w:lineRule="auto"/>
              <w:rPr>
                <w:rFonts w:ascii="Sakkal Majalla" w:hAnsi="Sakkal Majalla" w:cs="Sakkal Majalla"/>
                <w:sz w:val="24"/>
                <w:szCs w:val="24"/>
                <w:lang w:bidi="ar-JO"/>
              </w:rPr>
            </w:pPr>
          </w:p>
        </w:tc>
        <w:tc>
          <w:tcPr>
            <w:tcW w:w="5478" w:type="dxa"/>
            <w:tcBorders>
              <w:top w:val="single" w:sz="4" w:space="0" w:color="auto"/>
              <w:left w:val="single" w:sz="4" w:space="0" w:color="auto"/>
              <w:bottom w:val="single" w:sz="4" w:space="0" w:color="auto"/>
              <w:right w:val="single" w:sz="4" w:space="0" w:color="auto"/>
            </w:tcBorders>
          </w:tcPr>
          <w:p w14:paraId="716AAF83" w14:textId="5C8514CC"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hint="cs"/>
                <w:sz w:val="24"/>
                <w:szCs w:val="24"/>
                <w:rtl/>
              </w:rPr>
              <w:t>تحافظ أنظمة التعويضات الإلكترونية على سرية بيانات مستحقات الموظفين وفق ضوابط واضحة</w:t>
            </w:r>
          </w:p>
        </w:tc>
        <w:tc>
          <w:tcPr>
            <w:tcW w:w="725" w:type="dxa"/>
            <w:tcBorders>
              <w:top w:val="single" w:sz="4" w:space="0" w:color="auto"/>
              <w:left w:val="single" w:sz="4" w:space="0" w:color="auto"/>
              <w:bottom w:val="single" w:sz="4" w:space="0" w:color="auto"/>
              <w:right w:val="single" w:sz="4" w:space="0" w:color="auto"/>
            </w:tcBorders>
          </w:tcPr>
          <w:p w14:paraId="24DC3039"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E32C975"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6D6763AB"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26792FB"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4A7E6466"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7DA6CB47" w14:textId="77777777" w:rsidTr="00D637DC">
        <w:trPr>
          <w:jc w:val="center"/>
        </w:trPr>
        <w:tc>
          <w:tcPr>
            <w:tcW w:w="6899" w:type="dxa"/>
            <w:gridSpan w:val="2"/>
            <w:tcBorders>
              <w:top w:val="single" w:sz="4" w:space="0" w:color="auto"/>
              <w:left w:val="single" w:sz="4" w:space="0" w:color="auto"/>
              <w:bottom w:val="single" w:sz="4" w:space="0" w:color="auto"/>
              <w:right w:val="single" w:sz="4" w:space="0" w:color="auto"/>
            </w:tcBorders>
          </w:tcPr>
          <w:p w14:paraId="504ADD65" w14:textId="6D227C5E" w:rsidR="00052A9C" w:rsidRPr="007F72F8" w:rsidRDefault="00052A9C" w:rsidP="00052A9C">
            <w:pPr>
              <w:bidi/>
              <w:rPr>
                <w:rFonts w:ascii="Sakkal Majalla" w:hAnsi="Sakkal Majalla" w:cs="Sakkal Majalla"/>
                <w:sz w:val="24"/>
                <w:szCs w:val="24"/>
                <w:rtl/>
              </w:rPr>
            </w:pPr>
            <w:r w:rsidRPr="007F72F8">
              <w:rPr>
                <w:rFonts w:ascii="Sakkal Majalla" w:eastAsia="Simplified Arabic" w:hAnsi="Sakkal Majalla" w:cs="Sakkal Majalla"/>
                <w:sz w:val="24"/>
                <w:szCs w:val="24"/>
                <w:rtl/>
              </w:rPr>
              <w:t>البعد الرابع: تقييم الأداء الالكتروني</w:t>
            </w:r>
          </w:p>
        </w:tc>
        <w:tc>
          <w:tcPr>
            <w:tcW w:w="725" w:type="dxa"/>
            <w:tcBorders>
              <w:top w:val="single" w:sz="4" w:space="0" w:color="auto"/>
              <w:left w:val="single" w:sz="4" w:space="0" w:color="auto"/>
              <w:bottom w:val="single" w:sz="4" w:space="0" w:color="auto"/>
              <w:right w:val="single" w:sz="4" w:space="0" w:color="auto"/>
            </w:tcBorders>
          </w:tcPr>
          <w:p w14:paraId="631C42D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4E3CC8BC"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0CEDA898"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4698FF6"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30C48172"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43206C5E"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02D14CF8" w14:textId="2A653937" w:rsidR="00052A9C" w:rsidRPr="007F72F8" w:rsidRDefault="00052A9C" w:rsidP="006C3FEE">
            <w:pPr>
              <w:numPr>
                <w:ilvl w:val="0"/>
                <w:numId w:val="4"/>
              </w:numPr>
              <w:bidi/>
              <w:spacing w:after="0" w:line="240" w:lineRule="auto"/>
              <w:rPr>
                <w:rFonts w:ascii="Sakkal Majalla" w:hAnsi="Sakkal Majalla" w:cs="Sakkal Majalla"/>
                <w:sz w:val="24"/>
                <w:szCs w:val="24"/>
                <w:rtl/>
                <w:lang w:bidi="ar-JO"/>
              </w:rPr>
            </w:pPr>
          </w:p>
        </w:tc>
        <w:tc>
          <w:tcPr>
            <w:tcW w:w="5478" w:type="dxa"/>
            <w:tcBorders>
              <w:top w:val="single" w:sz="4" w:space="0" w:color="auto"/>
              <w:left w:val="single" w:sz="4" w:space="0" w:color="auto"/>
              <w:bottom w:val="single" w:sz="4" w:space="0" w:color="auto"/>
              <w:right w:val="single" w:sz="4" w:space="0" w:color="auto"/>
            </w:tcBorders>
          </w:tcPr>
          <w:p w14:paraId="32828868" w14:textId="5F70F3AF" w:rsidR="00052A9C" w:rsidRPr="007F72F8" w:rsidRDefault="00052A9C" w:rsidP="00052A9C">
            <w:pPr>
              <w:bidi/>
              <w:rPr>
                <w:rFonts w:ascii="Sakkal Majalla" w:hAnsi="Sakkal Majalla" w:cs="Sakkal Majalla"/>
                <w:sz w:val="24"/>
                <w:szCs w:val="24"/>
                <w:rtl/>
                <w:lang w:bidi="ar-JO"/>
              </w:rPr>
            </w:pPr>
            <w:r w:rsidRPr="007F72F8">
              <w:rPr>
                <w:rFonts w:ascii="Sakkal Majalla" w:hAnsi="Sakkal Majalla" w:cs="Sakkal Majalla" w:hint="cs"/>
                <w:sz w:val="24"/>
                <w:szCs w:val="24"/>
                <w:rtl/>
                <w:lang w:bidi="ar-EG"/>
              </w:rPr>
              <w:t>تستخدم</w:t>
            </w:r>
            <w:r w:rsidRPr="007F72F8">
              <w:rPr>
                <w:rFonts w:ascii="Sakkal Majalla" w:hAnsi="Sakkal Majalla" w:cs="Sakkal Majalla"/>
                <w:sz w:val="24"/>
                <w:szCs w:val="24"/>
                <w:rtl/>
                <w:lang w:bidi="ar-EG"/>
              </w:rPr>
              <w:t xml:space="preserve"> المستشفى</w:t>
            </w:r>
            <w:r w:rsidRPr="007F72F8">
              <w:rPr>
                <w:rFonts w:ascii="Sakkal Majalla" w:hAnsi="Sakkal Majalla" w:cs="Sakkal Majalla" w:hint="cs"/>
                <w:sz w:val="24"/>
                <w:szCs w:val="24"/>
                <w:rtl/>
                <w:lang w:bidi="ar-EG"/>
              </w:rPr>
              <w:t xml:space="preserve"> </w:t>
            </w:r>
            <w:r w:rsidRPr="007F72F8">
              <w:rPr>
                <w:rFonts w:ascii="Sakkal Majalla" w:hAnsi="Sakkal Majalla" w:cs="Sakkal Majalla"/>
                <w:sz w:val="24"/>
                <w:szCs w:val="24"/>
                <w:rtl/>
                <w:lang w:bidi="ar-EG"/>
              </w:rPr>
              <w:t xml:space="preserve">معايير </w:t>
            </w:r>
            <w:r w:rsidRPr="007F72F8">
              <w:rPr>
                <w:rFonts w:ascii="Sakkal Majalla" w:hAnsi="Sakkal Majalla" w:cs="Sakkal Majalla" w:hint="cs"/>
                <w:sz w:val="24"/>
                <w:szCs w:val="24"/>
                <w:rtl/>
                <w:lang w:bidi="ar-EG"/>
              </w:rPr>
              <w:t>واضحة و</w:t>
            </w:r>
            <w:r w:rsidRPr="007F72F8">
              <w:rPr>
                <w:rFonts w:ascii="Sakkal Majalla" w:hAnsi="Sakkal Majalla" w:cs="Sakkal Majalla"/>
                <w:sz w:val="24"/>
                <w:szCs w:val="24"/>
                <w:rtl/>
                <w:lang w:bidi="ar-EG"/>
              </w:rPr>
              <w:t xml:space="preserve">موضوعية </w:t>
            </w:r>
            <w:r w:rsidRPr="007F72F8">
              <w:rPr>
                <w:rFonts w:ascii="Sakkal Majalla" w:hAnsi="Sakkal Majalla" w:cs="Sakkal Majalla" w:hint="cs"/>
                <w:sz w:val="24"/>
                <w:szCs w:val="24"/>
                <w:rtl/>
                <w:lang w:bidi="ar-EG"/>
              </w:rPr>
              <w:t>عند تنفيذ</w:t>
            </w:r>
            <w:r w:rsidRPr="007F72F8">
              <w:rPr>
                <w:rFonts w:ascii="Sakkal Majalla" w:hAnsi="Sakkal Majalla" w:cs="Sakkal Majalla"/>
                <w:sz w:val="24"/>
                <w:szCs w:val="24"/>
                <w:rtl/>
                <w:lang w:bidi="ar-EG"/>
              </w:rPr>
              <w:t xml:space="preserve"> تقييم أداء الموظفين </w:t>
            </w:r>
            <w:r w:rsidRPr="007F72F8">
              <w:rPr>
                <w:rFonts w:ascii="Sakkal Majalla" w:hAnsi="Sakkal Majalla" w:cs="Sakkal Majalla" w:hint="cs"/>
                <w:sz w:val="24"/>
                <w:szCs w:val="24"/>
                <w:rtl/>
                <w:lang w:bidi="ar-EG"/>
              </w:rPr>
              <w:t>عبر الأنظمة الإلكترونية.</w:t>
            </w:r>
          </w:p>
        </w:tc>
        <w:tc>
          <w:tcPr>
            <w:tcW w:w="725" w:type="dxa"/>
            <w:tcBorders>
              <w:top w:val="single" w:sz="4" w:space="0" w:color="auto"/>
              <w:left w:val="single" w:sz="4" w:space="0" w:color="auto"/>
              <w:bottom w:val="single" w:sz="4" w:space="0" w:color="auto"/>
              <w:right w:val="single" w:sz="4" w:space="0" w:color="auto"/>
            </w:tcBorders>
          </w:tcPr>
          <w:p w14:paraId="54B7CE1B"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A6AC7DD"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5D822BE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5DADC63"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1845A6E5"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0209EEA0"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4DEA2F6F" w14:textId="6D1C23A9" w:rsidR="00052A9C" w:rsidRPr="007F72F8" w:rsidRDefault="00052A9C" w:rsidP="006C3FEE">
            <w:pPr>
              <w:numPr>
                <w:ilvl w:val="0"/>
                <w:numId w:val="4"/>
              </w:numPr>
              <w:bidi/>
              <w:spacing w:after="0" w:line="240" w:lineRule="auto"/>
              <w:rPr>
                <w:rFonts w:ascii="Sakkal Majalla" w:hAnsi="Sakkal Majalla" w:cs="Sakkal Majalla"/>
                <w:sz w:val="24"/>
                <w:szCs w:val="24"/>
                <w:rtl/>
                <w:lang w:bidi="ar-JO"/>
              </w:rPr>
            </w:pPr>
            <w:r w:rsidRPr="007F72F8">
              <w:rPr>
                <w:rFonts w:ascii="Sakkal Majalla" w:hAnsi="Sakkal Majalla" w:cs="Sakkal Majalla"/>
                <w:sz w:val="24"/>
                <w:szCs w:val="24"/>
                <w:lang w:bidi="ar-EG"/>
              </w:rPr>
              <w:t>.</w:t>
            </w:r>
          </w:p>
        </w:tc>
        <w:tc>
          <w:tcPr>
            <w:tcW w:w="5478" w:type="dxa"/>
            <w:tcBorders>
              <w:top w:val="single" w:sz="4" w:space="0" w:color="auto"/>
              <w:left w:val="single" w:sz="4" w:space="0" w:color="auto"/>
              <w:bottom w:val="single" w:sz="4" w:space="0" w:color="auto"/>
              <w:right w:val="single" w:sz="4" w:space="0" w:color="auto"/>
            </w:tcBorders>
          </w:tcPr>
          <w:p w14:paraId="2C2A94A2" w14:textId="0B416C8D"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يتيح نظام تقييم الأداء الإلكتروني حفظ وإدارة بيانات تقييم الموظفين بصورة منظمة وآمنة</w:t>
            </w:r>
            <w:r w:rsidRPr="007F72F8">
              <w:rPr>
                <w:rFonts w:ascii="Sakkal Majalla" w:hAnsi="Sakkal Majalla" w:cs="Sakkal Majalla"/>
                <w:sz w:val="24"/>
                <w:szCs w:val="24"/>
                <w:lang w:bidi="ar-EG"/>
              </w:rPr>
              <w:t>..</w:t>
            </w:r>
          </w:p>
        </w:tc>
        <w:tc>
          <w:tcPr>
            <w:tcW w:w="725" w:type="dxa"/>
            <w:tcBorders>
              <w:top w:val="single" w:sz="4" w:space="0" w:color="auto"/>
              <w:left w:val="single" w:sz="4" w:space="0" w:color="auto"/>
              <w:bottom w:val="single" w:sz="4" w:space="0" w:color="auto"/>
              <w:right w:val="single" w:sz="4" w:space="0" w:color="auto"/>
            </w:tcBorders>
          </w:tcPr>
          <w:p w14:paraId="7894E67C"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35B28DF"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5B3BB639"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CCA7FED"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1F9A6B0F"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735ACB51"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5214313D" w14:textId="0DBFFAFB" w:rsidR="00052A9C" w:rsidRPr="007F72F8" w:rsidRDefault="00052A9C" w:rsidP="006C3FEE">
            <w:pPr>
              <w:numPr>
                <w:ilvl w:val="0"/>
                <w:numId w:val="4"/>
              </w:numPr>
              <w:bidi/>
              <w:spacing w:after="0" w:line="240" w:lineRule="auto"/>
              <w:rPr>
                <w:rFonts w:ascii="Sakkal Majalla" w:hAnsi="Sakkal Majalla" w:cs="Sakkal Majalla"/>
                <w:sz w:val="24"/>
                <w:szCs w:val="24"/>
                <w:rtl/>
                <w:lang w:bidi="ar-JO"/>
              </w:rPr>
            </w:pPr>
            <w:r w:rsidRPr="007F72F8">
              <w:rPr>
                <w:rFonts w:ascii="Sakkal Majalla" w:hAnsi="Sakkal Majalla" w:cs="Sakkal Majalla"/>
                <w:sz w:val="24"/>
                <w:szCs w:val="24"/>
                <w:rtl/>
                <w:lang w:bidi="ar-EG"/>
              </w:rPr>
              <w:t xml:space="preserve">. </w:t>
            </w:r>
          </w:p>
        </w:tc>
        <w:tc>
          <w:tcPr>
            <w:tcW w:w="5478" w:type="dxa"/>
            <w:tcBorders>
              <w:top w:val="single" w:sz="4" w:space="0" w:color="auto"/>
              <w:left w:val="single" w:sz="4" w:space="0" w:color="auto"/>
              <w:bottom w:val="single" w:sz="4" w:space="0" w:color="auto"/>
              <w:right w:val="single" w:sz="4" w:space="0" w:color="auto"/>
            </w:tcBorders>
          </w:tcPr>
          <w:p w14:paraId="6BB1C514" w14:textId="67EE06E1"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 xml:space="preserve">تستخدم إدارة المستشفى نظامًا إلكترونيًا لإدارة وتنفيذ عمليات تقييم أداء الموظفين. </w:t>
            </w:r>
          </w:p>
        </w:tc>
        <w:tc>
          <w:tcPr>
            <w:tcW w:w="725" w:type="dxa"/>
            <w:tcBorders>
              <w:top w:val="single" w:sz="4" w:space="0" w:color="auto"/>
              <w:left w:val="single" w:sz="4" w:space="0" w:color="auto"/>
              <w:bottom w:val="single" w:sz="4" w:space="0" w:color="auto"/>
              <w:right w:val="single" w:sz="4" w:space="0" w:color="auto"/>
            </w:tcBorders>
          </w:tcPr>
          <w:p w14:paraId="1DE291E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803BAD0"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62226F03"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E09C1CC"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375C84AE"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FC87C2C"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570258BF" w14:textId="617AD2F0" w:rsidR="00052A9C" w:rsidRPr="007F72F8" w:rsidRDefault="00052A9C" w:rsidP="006C3FEE">
            <w:pPr>
              <w:numPr>
                <w:ilvl w:val="0"/>
                <w:numId w:val="4"/>
              </w:numPr>
              <w:bidi/>
              <w:spacing w:after="0" w:line="240" w:lineRule="auto"/>
              <w:rPr>
                <w:rFonts w:ascii="Sakkal Majalla" w:hAnsi="Sakkal Majalla" w:cs="Sakkal Majalla"/>
                <w:sz w:val="24"/>
                <w:szCs w:val="24"/>
                <w:rtl/>
                <w:lang w:bidi="ar-EG"/>
              </w:rPr>
            </w:pPr>
            <w:r w:rsidRPr="007F72F8">
              <w:rPr>
                <w:rFonts w:ascii="Sakkal Majalla" w:hAnsi="Sakkal Majalla" w:cs="Sakkal Majalla"/>
                <w:sz w:val="24"/>
                <w:szCs w:val="24"/>
                <w:rtl/>
                <w:lang w:bidi="ar-EG"/>
              </w:rPr>
              <w:t>.</w:t>
            </w:r>
          </w:p>
        </w:tc>
        <w:tc>
          <w:tcPr>
            <w:tcW w:w="5478" w:type="dxa"/>
            <w:tcBorders>
              <w:top w:val="single" w:sz="4" w:space="0" w:color="auto"/>
              <w:left w:val="single" w:sz="4" w:space="0" w:color="auto"/>
              <w:bottom w:val="single" w:sz="4" w:space="0" w:color="auto"/>
              <w:right w:val="single" w:sz="4" w:space="0" w:color="auto"/>
            </w:tcBorders>
          </w:tcPr>
          <w:p w14:paraId="10136A30" w14:textId="318AE5A4"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sz w:val="24"/>
                <w:szCs w:val="24"/>
                <w:rtl/>
              </w:rPr>
              <w:t>يوفر نظام تقييم الأداء الإلكتروني تقارير وبيانات عن نتائج تقييم الموظفين يمكن الرجوع إليها إلكترونيًا</w:t>
            </w:r>
            <w:r w:rsidRPr="007F72F8">
              <w:rPr>
                <w:rFonts w:ascii="Sakkal Majalla" w:eastAsia="Simplified Arabic" w:hAnsi="Sakkal Majalla" w:cs="Sakkal Majalla"/>
                <w:sz w:val="24"/>
                <w:szCs w:val="24"/>
              </w:rPr>
              <w:t>.</w:t>
            </w:r>
          </w:p>
        </w:tc>
        <w:tc>
          <w:tcPr>
            <w:tcW w:w="725" w:type="dxa"/>
            <w:tcBorders>
              <w:top w:val="single" w:sz="4" w:space="0" w:color="auto"/>
              <w:left w:val="single" w:sz="4" w:space="0" w:color="auto"/>
              <w:bottom w:val="single" w:sz="4" w:space="0" w:color="auto"/>
              <w:right w:val="single" w:sz="4" w:space="0" w:color="auto"/>
            </w:tcBorders>
          </w:tcPr>
          <w:p w14:paraId="53DD5BE6"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E1B63B0"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2BCC4EAD"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7F30083"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0678E3D"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EF047A2" w14:textId="77777777" w:rsidTr="00052A9C">
        <w:trPr>
          <w:jc w:val="center"/>
        </w:trPr>
        <w:tc>
          <w:tcPr>
            <w:tcW w:w="1421" w:type="dxa"/>
            <w:tcBorders>
              <w:top w:val="single" w:sz="4" w:space="0" w:color="auto"/>
              <w:left w:val="single" w:sz="4" w:space="0" w:color="auto"/>
              <w:bottom w:val="single" w:sz="4" w:space="0" w:color="auto"/>
              <w:right w:val="single" w:sz="4" w:space="0" w:color="auto"/>
            </w:tcBorders>
          </w:tcPr>
          <w:p w14:paraId="4CB31F4F" w14:textId="431BC0C8" w:rsidR="00052A9C" w:rsidRPr="007F72F8" w:rsidRDefault="00052A9C" w:rsidP="006C3FEE">
            <w:pPr>
              <w:numPr>
                <w:ilvl w:val="0"/>
                <w:numId w:val="4"/>
              </w:numPr>
              <w:bidi/>
              <w:spacing w:after="0" w:line="240" w:lineRule="auto"/>
              <w:rPr>
                <w:rFonts w:ascii="Sakkal Majalla" w:hAnsi="Sakkal Majalla" w:cs="Sakkal Majalla"/>
                <w:sz w:val="24"/>
                <w:szCs w:val="24"/>
                <w:rtl/>
                <w:lang w:bidi="ar-EG"/>
              </w:rPr>
            </w:pPr>
            <w:r w:rsidRPr="007F72F8">
              <w:rPr>
                <w:rFonts w:ascii="Sakkal Majalla" w:hAnsi="Sakkal Majalla" w:cs="Sakkal Majalla"/>
                <w:sz w:val="24"/>
                <w:szCs w:val="24"/>
                <w:rtl/>
                <w:lang w:bidi="ar-EG"/>
              </w:rPr>
              <w:lastRenderedPageBreak/>
              <w:t>.</w:t>
            </w:r>
          </w:p>
        </w:tc>
        <w:tc>
          <w:tcPr>
            <w:tcW w:w="5478" w:type="dxa"/>
            <w:tcBorders>
              <w:top w:val="single" w:sz="4" w:space="0" w:color="auto"/>
              <w:left w:val="single" w:sz="4" w:space="0" w:color="auto"/>
              <w:bottom w:val="single" w:sz="4" w:space="0" w:color="auto"/>
              <w:right w:val="single" w:sz="4" w:space="0" w:color="auto"/>
            </w:tcBorders>
          </w:tcPr>
          <w:p w14:paraId="0EC4EF32" w14:textId="3898A0BE" w:rsidR="00052A9C" w:rsidRPr="007F72F8" w:rsidRDefault="00052A9C" w:rsidP="00052A9C">
            <w:pPr>
              <w:bidi/>
              <w:rPr>
                <w:rFonts w:ascii="Sakkal Majalla" w:hAnsi="Sakkal Majalla" w:cs="Sakkal Majalla"/>
                <w:sz w:val="24"/>
                <w:szCs w:val="24"/>
                <w:rtl/>
                <w:lang w:bidi="ar-EG"/>
              </w:rPr>
            </w:pPr>
            <w:r w:rsidRPr="007F72F8">
              <w:rPr>
                <w:rFonts w:ascii="Sakkal Majalla" w:eastAsia="Simplified Arabic" w:hAnsi="Sakkal Majalla" w:cs="Sakkal Majalla" w:hint="cs"/>
                <w:sz w:val="24"/>
                <w:szCs w:val="24"/>
                <w:rtl/>
                <w:lang w:bidi="ar-EG"/>
              </w:rPr>
              <w:t>ي</w:t>
            </w:r>
            <w:r w:rsidRPr="007F72F8">
              <w:rPr>
                <w:rFonts w:ascii="Sakkal Majalla" w:eastAsia="Simplified Arabic" w:hAnsi="Sakkal Majalla" w:cs="Sakkal Majalla"/>
                <w:sz w:val="24"/>
                <w:szCs w:val="24"/>
                <w:rtl/>
                <w:lang w:bidi="ar-EG"/>
              </w:rPr>
              <w:t>تيح نظام تقييم الأداء الإلكتروني للمستخدمين الوصول إلى بيانات وتقارير تقييم الأداء بسهولة وفق الصلاحيات الممنوحة.</w:t>
            </w:r>
          </w:p>
        </w:tc>
        <w:tc>
          <w:tcPr>
            <w:tcW w:w="725" w:type="dxa"/>
            <w:tcBorders>
              <w:top w:val="single" w:sz="4" w:space="0" w:color="auto"/>
              <w:left w:val="single" w:sz="4" w:space="0" w:color="auto"/>
              <w:bottom w:val="single" w:sz="4" w:space="0" w:color="auto"/>
              <w:right w:val="single" w:sz="4" w:space="0" w:color="auto"/>
            </w:tcBorders>
          </w:tcPr>
          <w:p w14:paraId="34190E4E"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4046A891"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71BDA188"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2EADCF7"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572B9B43"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19B962B0" w14:textId="77777777" w:rsidTr="00052A9C">
        <w:trPr>
          <w:jc w:val="center"/>
        </w:trPr>
        <w:tc>
          <w:tcPr>
            <w:tcW w:w="10637" w:type="dxa"/>
            <w:gridSpan w:val="7"/>
            <w:tcBorders>
              <w:top w:val="single" w:sz="4" w:space="0" w:color="auto"/>
              <w:left w:val="single" w:sz="4" w:space="0" w:color="auto"/>
              <w:bottom w:val="single" w:sz="4" w:space="0" w:color="auto"/>
            </w:tcBorders>
            <w:shd w:val="pct10" w:color="auto" w:fill="auto"/>
          </w:tcPr>
          <w:p w14:paraId="2E132E1D" w14:textId="63CC3E5E" w:rsidR="00052A9C" w:rsidRPr="007F72F8" w:rsidRDefault="00052A9C" w:rsidP="0029223A">
            <w:pPr>
              <w:bidi/>
              <w:spacing w:after="0" w:line="240" w:lineRule="auto"/>
              <w:jc w:val="both"/>
              <w:rPr>
                <w:rFonts w:ascii="Sakkal Majalla" w:eastAsia="Simplified Arabic" w:hAnsi="Sakkal Majalla" w:cs="Sakkal Majalla"/>
                <w:sz w:val="24"/>
                <w:szCs w:val="24"/>
                <w:rtl/>
                <w:lang w:bidi="ar-EG"/>
              </w:rPr>
            </w:pPr>
            <w:r w:rsidRPr="007F72F8">
              <w:rPr>
                <w:rFonts w:ascii="Sakkal Majalla" w:eastAsia="Simplified Arabic" w:hAnsi="Sakkal Majalla" w:cs="Sakkal Majalla" w:hint="cs"/>
                <w:bCs/>
                <w:sz w:val="24"/>
                <w:szCs w:val="24"/>
                <w:rtl/>
              </w:rPr>
              <w:t>المتغير التابع</w:t>
            </w:r>
            <w:r w:rsidRPr="007F72F8">
              <w:rPr>
                <w:rFonts w:ascii="Simplified Arabic" w:eastAsia="Calibri" w:hAnsi="Simplified Arabic" w:cs="Simplified Arabic" w:hint="cs"/>
                <w:b/>
                <w:bCs/>
                <w:kern w:val="0"/>
                <w:sz w:val="24"/>
                <w:szCs w:val="24"/>
                <w:rtl/>
                <w:lang w:bidi="ar-EG"/>
                <w14:ligatures w14:val="none"/>
              </w:rPr>
              <w:t xml:space="preserve"> </w:t>
            </w:r>
            <w:r w:rsidRPr="007F72F8">
              <w:rPr>
                <w:rFonts w:ascii="Simplified Arabic" w:eastAsia="Calibri" w:hAnsi="Simplified Arabic" w:cs="Simplified Arabic"/>
                <w:b/>
                <w:bCs/>
                <w:kern w:val="0"/>
                <w:sz w:val="24"/>
                <w:szCs w:val="24"/>
                <w:rtl/>
                <w:lang w:bidi="ar-EG"/>
                <w14:ligatures w14:val="none"/>
              </w:rPr>
              <w:t>التميز المؤسسي</w:t>
            </w:r>
          </w:p>
          <w:p w14:paraId="46F0AA13" w14:textId="70B973DA" w:rsidR="00052A9C" w:rsidRPr="007F72F8" w:rsidRDefault="00052A9C" w:rsidP="0029223A">
            <w:pPr>
              <w:bidi/>
              <w:rPr>
                <w:rFonts w:ascii="Sakkal Majalla" w:hAnsi="Sakkal Majalla" w:cs="Sakkal Majalla"/>
                <w:b/>
                <w:bCs/>
                <w:sz w:val="24"/>
                <w:szCs w:val="24"/>
              </w:rPr>
            </w:pPr>
            <w:r w:rsidRPr="007F72F8">
              <w:rPr>
                <w:rFonts w:ascii="Sakkal Majalla" w:eastAsia="Simplified Arabic" w:hAnsi="Sakkal Majalla" w:cs="Sakkal Majalla"/>
                <w:b/>
                <w:bCs/>
                <w:color w:val="000000" w:themeColor="text1"/>
                <w:sz w:val="24"/>
                <w:szCs w:val="24"/>
                <w:rtl/>
              </w:rPr>
              <w:t>يُعرَّف التميز المؤسسي إجرائيًا بأنه مستوى التميز الذي تحققه المؤسسات الصحية في المملكة العربية السعودية، ويُقاس من خلال استجابات أفراد عينة الدراسة على فقرات الاستبانة التي تغطي أبعاد القيادة والثقافة المؤسسية، والرؤية الاستراتيجية، وتحقيق الاستدامة، وإدارة الأداء، وإشراك المعنيين، وتعكس الدرجة الكلية مستوى التميز المؤسسي.</w:t>
            </w:r>
          </w:p>
        </w:tc>
      </w:tr>
      <w:tr w:rsidR="00052A9C" w:rsidRPr="007F72F8" w14:paraId="24E813B9" w14:textId="77777777" w:rsidTr="00052A9C">
        <w:trPr>
          <w:jc w:val="center"/>
        </w:trPr>
        <w:tc>
          <w:tcPr>
            <w:tcW w:w="6899" w:type="dxa"/>
            <w:gridSpan w:val="2"/>
            <w:tcBorders>
              <w:top w:val="single" w:sz="4" w:space="0" w:color="auto"/>
              <w:left w:val="single" w:sz="4" w:space="0" w:color="auto"/>
              <w:bottom w:val="single" w:sz="4" w:space="0" w:color="auto"/>
              <w:right w:val="single" w:sz="4" w:space="0" w:color="auto"/>
            </w:tcBorders>
          </w:tcPr>
          <w:p w14:paraId="7B3F153C" w14:textId="4841A187"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 xml:space="preserve">البعد الأول: </w:t>
            </w:r>
            <w:r w:rsidRPr="007F72F8">
              <w:rPr>
                <w:rFonts w:ascii="Sakkal Majalla" w:hAnsi="Sakkal Majalla" w:cs="Sakkal Majalla"/>
                <w:sz w:val="24"/>
                <w:szCs w:val="24"/>
                <w:rtl/>
                <w:lang w:bidi="ar-EG"/>
              </w:rPr>
              <w:t>القيادة والثقافة المؤسسية</w:t>
            </w:r>
          </w:p>
        </w:tc>
        <w:tc>
          <w:tcPr>
            <w:tcW w:w="725" w:type="dxa"/>
            <w:tcBorders>
              <w:top w:val="single" w:sz="4" w:space="0" w:color="auto"/>
              <w:left w:val="single" w:sz="4" w:space="0" w:color="auto"/>
              <w:bottom w:val="single" w:sz="4" w:space="0" w:color="auto"/>
              <w:right w:val="single" w:sz="4" w:space="0" w:color="auto"/>
            </w:tcBorders>
          </w:tcPr>
          <w:p w14:paraId="3E1EA239"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8422F43"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5E1BECEA"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05CA319"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CE9EAF9"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BDB6CCF"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76495BB2" w14:textId="6375BF93"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w:t>
            </w:r>
          </w:p>
        </w:tc>
        <w:tc>
          <w:tcPr>
            <w:tcW w:w="5478" w:type="dxa"/>
            <w:tcBorders>
              <w:top w:val="single" w:sz="4" w:space="0" w:color="auto"/>
              <w:left w:val="single" w:sz="4" w:space="0" w:color="auto"/>
              <w:bottom w:val="single" w:sz="4" w:space="0" w:color="auto"/>
              <w:right w:val="single" w:sz="4" w:space="0" w:color="auto"/>
            </w:tcBorders>
          </w:tcPr>
          <w:p w14:paraId="774FC468" w14:textId="09C688CE"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تتبنى القيادة العليا في المستشفى ممارسات تعزز التميز المؤسسي</w:t>
            </w:r>
            <w:r w:rsidRPr="007F72F8">
              <w:rPr>
                <w:rFonts w:ascii="Sakkal Majalla" w:hAnsi="Sakkal Majalla" w:cs="Sakkal Majalla"/>
                <w:sz w:val="24"/>
                <w:szCs w:val="24"/>
                <w:lang w:bidi="ar-EG"/>
              </w:rPr>
              <w:t>.</w:t>
            </w:r>
          </w:p>
        </w:tc>
        <w:tc>
          <w:tcPr>
            <w:tcW w:w="725" w:type="dxa"/>
            <w:tcBorders>
              <w:top w:val="single" w:sz="4" w:space="0" w:color="auto"/>
              <w:left w:val="single" w:sz="4" w:space="0" w:color="auto"/>
              <w:bottom w:val="single" w:sz="4" w:space="0" w:color="auto"/>
              <w:right w:val="single" w:sz="4" w:space="0" w:color="auto"/>
            </w:tcBorders>
          </w:tcPr>
          <w:p w14:paraId="4A2EB6A7"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D21FBA8"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1BC057D1"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CF5A319"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367EDC6F"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2E6AA136"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6BEA1CE9" w14:textId="37435BEB"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2</w:t>
            </w:r>
          </w:p>
        </w:tc>
        <w:tc>
          <w:tcPr>
            <w:tcW w:w="5478" w:type="dxa"/>
            <w:tcBorders>
              <w:top w:val="single" w:sz="4" w:space="0" w:color="auto"/>
              <w:left w:val="single" w:sz="4" w:space="0" w:color="auto"/>
              <w:bottom w:val="single" w:sz="4" w:space="0" w:color="auto"/>
              <w:right w:val="single" w:sz="4" w:space="0" w:color="auto"/>
            </w:tcBorders>
          </w:tcPr>
          <w:p w14:paraId="0F63FD13" w14:textId="207AFF1C"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تشجع القيادة العاملين على تقديم المبادرات والأفكار التي تسهم في تحقيق التميز المؤسسي..</w:t>
            </w:r>
          </w:p>
        </w:tc>
        <w:tc>
          <w:tcPr>
            <w:tcW w:w="725" w:type="dxa"/>
            <w:tcBorders>
              <w:top w:val="single" w:sz="4" w:space="0" w:color="auto"/>
              <w:left w:val="single" w:sz="4" w:space="0" w:color="auto"/>
              <w:bottom w:val="single" w:sz="4" w:space="0" w:color="auto"/>
              <w:right w:val="single" w:sz="4" w:space="0" w:color="auto"/>
            </w:tcBorders>
          </w:tcPr>
          <w:p w14:paraId="09F08112"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A9447BC"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5590D9FA"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1072E21"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7B816773"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5072CBB1"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4BB766F7" w14:textId="2E2A2754"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3</w:t>
            </w:r>
          </w:p>
        </w:tc>
        <w:tc>
          <w:tcPr>
            <w:tcW w:w="5478" w:type="dxa"/>
            <w:tcBorders>
              <w:top w:val="single" w:sz="4" w:space="0" w:color="auto"/>
              <w:left w:val="single" w:sz="4" w:space="0" w:color="auto"/>
              <w:bottom w:val="single" w:sz="4" w:space="0" w:color="auto"/>
              <w:right w:val="single" w:sz="4" w:space="0" w:color="auto"/>
            </w:tcBorders>
          </w:tcPr>
          <w:p w14:paraId="55F5DD1B" w14:textId="29999876"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تعمل القيادة على توفير بيئة عمل داعمة ومحفزة لتحقيق التميز المؤسسي.</w:t>
            </w:r>
          </w:p>
        </w:tc>
        <w:tc>
          <w:tcPr>
            <w:tcW w:w="725" w:type="dxa"/>
            <w:tcBorders>
              <w:top w:val="single" w:sz="4" w:space="0" w:color="auto"/>
              <w:left w:val="single" w:sz="4" w:space="0" w:color="auto"/>
              <w:bottom w:val="single" w:sz="4" w:space="0" w:color="auto"/>
              <w:right w:val="single" w:sz="4" w:space="0" w:color="auto"/>
            </w:tcBorders>
          </w:tcPr>
          <w:p w14:paraId="54304AAB"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BAD779B"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28D26E52"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BDF00AE"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529D23A"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7145D9E6"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5EFD3039" w14:textId="22339D01"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4</w:t>
            </w:r>
          </w:p>
        </w:tc>
        <w:tc>
          <w:tcPr>
            <w:tcW w:w="5478" w:type="dxa"/>
            <w:tcBorders>
              <w:top w:val="single" w:sz="4" w:space="0" w:color="auto"/>
              <w:left w:val="single" w:sz="4" w:space="0" w:color="auto"/>
              <w:bottom w:val="single" w:sz="4" w:space="0" w:color="auto"/>
              <w:right w:val="single" w:sz="4" w:space="0" w:color="auto"/>
            </w:tcBorders>
          </w:tcPr>
          <w:p w14:paraId="322FDC44" w14:textId="047A9EB1"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تمارس القيادة الشفافية في اتخاذ القرارات بما يعزز ثقافة التميز المؤسسي..</w:t>
            </w:r>
          </w:p>
        </w:tc>
        <w:tc>
          <w:tcPr>
            <w:tcW w:w="725" w:type="dxa"/>
            <w:tcBorders>
              <w:top w:val="single" w:sz="4" w:space="0" w:color="auto"/>
              <w:left w:val="single" w:sz="4" w:space="0" w:color="auto"/>
              <w:bottom w:val="single" w:sz="4" w:space="0" w:color="auto"/>
              <w:right w:val="single" w:sz="4" w:space="0" w:color="auto"/>
            </w:tcBorders>
          </w:tcPr>
          <w:p w14:paraId="7121E33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C166589"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42420738"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A1BCFFF"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180775FB"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505477FD"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1FC543D8" w14:textId="311B00E3"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5</w:t>
            </w:r>
          </w:p>
        </w:tc>
        <w:tc>
          <w:tcPr>
            <w:tcW w:w="5478" w:type="dxa"/>
            <w:tcBorders>
              <w:top w:val="single" w:sz="4" w:space="0" w:color="auto"/>
              <w:left w:val="single" w:sz="4" w:space="0" w:color="auto"/>
              <w:bottom w:val="single" w:sz="4" w:space="0" w:color="auto"/>
              <w:right w:val="single" w:sz="4" w:space="0" w:color="auto"/>
            </w:tcBorders>
          </w:tcPr>
          <w:p w14:paraId="6DC86F89" w14:textId="6F26AC23"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تحرص القيادة على ترسيخ قيم التميز المؤسسي ونشرها بين العاملين</w:t>
            </w:r>
            <w:r w:rsidRPr="007F72F8">
              <w:rPr>
                <w:rFonts w:ascii="Sakkal Majalla" w:hAnsi="Sakkal Majalla" w:cs="Sakkal Majalla"/>
                <w:sz w:val="24"/>
                <w:szCs w:val="24"/>
                <w:lang w:bidi="ar-EG"/>
              </w:rPr>
              <w:t>.</w:t>
            </w:r>
          </w:p>
        </w:tc>
        <w:tc>
          <w:tcPr>
            <w:tcW w:w="725" w:type="dxa"/>
            <w:tcBorders>
              <w:top w:val="single" w:sz="4" w:space="0" w:color="auto"/>
              <w:left w:val="single" w:sz="4" w:space="0" w:color="auto"/>
              <w:bottom w:val="single" w:sz="4" w:space="0" w:color="auto"/>
              <w:right w:val="single" w:sz="4" w:space="0" w:color="auto"/>
            </w:tcBorders>
          </w:tcPr>
          <w:p w14:paraId="3D6BD23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C6C0368"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06CBA9EA"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4E4236AC"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5D3834F5"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1489FCF8" w14:textId="77777777" w:rsidTr="00052A9C">
        <w:trPr>
          <w:jc w:val="center"/>
        </w:trPr>
        <w:tc>
          <w:tcPr>
            <w:tcW w:w="6899" w:type="dxa"/>
            <w:gridSpan w:val="2"/>
            <w:tcBorders>
              <w:top w:val="single" w:sz="4" w:space="0" w:color="auto"/>
              <w:left w:val="single" w:sz="4" w:space="0" w:color="auto"/>
              <w:bottom w:val="single" w:sz="4" w:space="0" w:color="auto"/>
              <w:right w:val="single" w:sz="4" w:space="0" w:color="auto"/>
            </w:tcBorders>
          </w:tcPr>
          <w:p w14:paraId="3CCAFBC3" w14:textId="404BE53E" w:rsidR="00052A9C" w:rsidRPr="007F72F8" w:rsidRDefault="00052A9C" w:rsidP="00052A9C">
            <w:pPr>
              <w:bidi/>
              <w:rPr>
                <w:rFonts w:ascii="Sakkal Majalla" w:hAnsi="Sakkal Majalla" w:cs="Sakkal Majalla"/>
                <w:sz w:val="24"/>
                <w:szCs w:val="24"/>
                <w:rtl/>
                <w:lang w:bidi="ar-EG"/>
              </w:rPr>
            </w:pPr>
            <w:r w:rsidRPr="0075733C">
              <w:rPr>
                <w:rFonts w:ascii="Sakkal Majalla" w:eastAsia="Simplified Arabic" w:hAnsi="Sakkal Majalla" w:cs="Sakkal Majalla"/>
                <w:sz w:val="24"/>
                <w:szCs w:val="24"/>
                <w:rtl/>
              </w:rPr>
              <w:t>البعد الثاني: الرؤية الاستراتيجية</w:t>
            </w:r>
          </w:p>
        </w:tc>
        <w:tc>
          <w:tcPr>
            <w:tcW w:w="725" w:type="dxa"/>
            <w:tcBorders>
              <w:top w:val="single" w:sz="4" w:space="0" w:color="auto"/>
              <w:left w:val="single" w:sz="4" w:space="0" w:color="auto"/>
              <w:bottom w:val="single" w:sz="4" w:space="0" w:color="auto"/>
              <w:right w:val="single" w:sz="4" w:space="0" w:color="auto"/>
            </w:tcBorders>
          </w:tcPr>
          <w:p w14:paraId="522935C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2007673"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36CCCFE0"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A4FA3C2"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0C4A2C16"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20F91EDA"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0CBA79AF" w14:textId="41DBF2CD"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6</w:t>
            </w:r>
          </w:p>
        </w:tc>
        <w:tc>
          <w:tcPr>
            <w:tcW w:w="5478" w:type="dxa"/>
            <w:tcBorders>
              <w:top w:val="single" w:sz="4" w:space="0" w:color="auto"/>
              <w:left w:val="single" w:sz="4" w:space="0" w:color="auto"/>
              <w:bottom w:val="single" w:sz="4" w:space="0" w:color="auto"/>
              <w:right w:val="single" w:sz="4" w:space="0" w:color="auto"/>
            </w:tcBorders>
          </w:tcPr>
          <w:p w14:paraId="68DADBE7" w14:textId="0F9E926A"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ت</w:t>
            </w:r>
            <w:r w:rsidRPr="007F72F8">
              <w:rPr>
                <w:rFonts w:ascii="Sakkal Majalla" w:hAnsi="Sakkal Majalla" w:cs="Sakkal Majalla"/>
                <w:sz w:val="24"/>
                <w:szCs w:val="24"/>
                <w:rtl/>
                <w:lang w:bidi="ar-EG"/>
              </w:rPr>
              <w:t>متلك المستشفى رؤية استراتيجية واضحة وموجهة نحو تحقيق التميز في تقديم الخدمات الصحية..</w:t>
            </w:r>
          </w:p>
        </w:tc>
        <w:tc>
          <w:tcPr>
            <w:tcW w:w="725" w:type="dxa"/>
            <w:tcBorders>
              <w:top w:val="single" w:sz="4" w:space="0" w:color="auto"/>
              <w:left w:val="single" w:sz="4" w:space="0" w:color="auto"/>
              <w:bottom w:val="single" w:sz="4" w:space="0" w:color="auto"/>
              <w:right w:val="single" w:sz="4" w:space="0" w:color="auto"/>
            </w:tcBorders>
          </w:tcPr>
          <w:p w14:paraId="2F332900"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8B8B70C"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41531D3A"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C951A0E"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6F1558B6"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6288CFE7"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102157DB" w14:textId="6A61EADC"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7</w:t>
            </w:r>
          </w:p>
        </w:tc>
        <w:tc>
          <w:tcPr>
            <w:tcW w:w="5478" w:type="dxa"/>
            <w:tcBorders>
              <w:top w:val="single" w:sz="4" w:space="0" w:color="auto"/>
              <w:left w:val="single" w:sz="4" w:space="0" w:color="auto"/>
              <w:bottom w:val="single" w:sz="4" w:space="0" w:color="auto"/>
              <w:right w:val="single" w:sz="4" w:space="0" w:color="auto"/>
            </w:tcBorders>
          </w:tcPr>
          <w:p w14:paraId="6A342B0C" w14:textId="5163A72D"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تتم مراجعة وتحديث الرؤية والخطة الاستراتيجية بصورة دورية بما يدعم التميز المؤسسي</w:t>
            </w:r>
            <w:r w:rsidRPr="007F72F8">
              <w:rPr>
                <w:rFonts w:ascii="Sakkal Majalla" w:hAnsi="Sakkal Majalla" w:cs="Sakkal Majalla"/>
                <w:sz w:val="24"/>
                <w:szCs w:val="24"/>
                <w:lang w:bidi="ar-EG"/>
              </w:rPr>
              <w:t>.</w:t>
            </w:r>
          </w:p>
        </w:tc>
        <w:tc>
          <w:tcPr>
            <w:tcW w:w="725" w:type="dxa"/>
            <w:tcBorders>
              <w:top w:val="single" w:sz="4" w:space="0" w:color="auto"/>
              <w:left w:val="single" w:sz="4" w:space="0" w:color="auto"/>
              <w:bottom w:val="single" w:sz="4" w:space="0" w:color="auto"/>
              <w:right w:val="single" w:sz="4" w:space="0" w:color="auto"/>
            </w:tcBorders>
          </w:tcPr>
          <w:p w14:paraId="6E6457EE"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A8E26DF"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5A75F19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9C1C049"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18FAA496"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77B947FD"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359CC0B6" w14:textId="497BF7F3"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8</w:t>
            </w:r>
          </w:p>
        </w:tc>
        <w:tc>
          <w:tcPr>
            <w:tcW w:w="5478" w:type="dxa"/>
            <w:tcBorders>
              <w:top w:val="single" w:sz="4" w:space="0" w:color="auto"/>
              <w:left w:val="single" w:sz="4" w:space="0" w:color="auto"/>
              <w:bottom w:val="single" w:sz="4" w:space="0" w:color="auto"/>
              <w:right w:val="single" w:sz="4" w:space="0" w:color="auto"/>
            </w:tcBorders>
          </w:tcPr>
          <w:p w14:paraId="5999E041" w14:textId="77114BCD"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تراعي الرؤية الاستراتيجية للمستشفى المتغيرات والتطورات في القطاع الصحي ومتطلبات تحسين جودة الخدمات..</w:t>
            </w:r>
          </w:p>
        </w:tc>
        <w:tc>
          <w:tcPr>
            <w:tcW w:w="725" w:type="dxa"/>
            <w:tcBorders>
              <w:top w:val="single" w:sz="4" w:space="0" w:color="auto"/>
              <w:left w:val="single" w:sz="4" w:space="0" w:color="auto"/>
              <w:bottom w:val="single" w:sz="4" w:space="0" w:color="auto"/>
              <w:right w:val="single" w:sz="4" w:space="0" w:color="auto"/>
            </w:tcBorders>
          </w:tcPr>
          <w:p w14:paraId="7F3D0B28"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3E1ECCC"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6D46444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BB5F611"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4EADAC56"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539614D5"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1A0BB291" w14:textId="33E4130C"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9</w:t>
            </w:r>
          </w:p>
        </w:tc>
        <w:tc>
          <w:tcPr>
            <w:tcW w:w="5478" w:type="dxa"/>
            <w:tcBorders>
              <w:top w:val="single" w:sz="4" w:space="0" w:color="auto"/>
              <w:left w:val="single" w:sz="4" w:space="0" w:color="auto"/>
              <w:bottom w:val="single" w:sz="4" w:space="0" w:color="auto"/>
              <w:right w:val="single" w:sz="4" w:space="0" w:color="auto"/>
            </w:tcBorders>
          </w:tcPr>
          <w:p w14:paraId="4DCE2FAE" w14:textId="6D95EB3C"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تحرص إدارة المستشفى على إشراك الإدارات المختلفة في تنفيذ الرؤية الاستراتيجية بما يسهم في تحقيق التميز المؤسسي..</w:t>
            </w:r>
          </w:p>
        </w:tc>
        <w:tc>
          <w:tcPr>
            <w:tcW w:w="725" w:type="dxa"/>
            <w:tcBorders>
              <w:top w:val="single" w:sz="4" w:space="0" w:color="auto"/>
              <w:left w:val="single" w:sz="4" w:space="0" w:color="auto"/>
              <w:bottom w:val="single" w:sz="4" w:space="0" w:color="auto"/>
              <w:right w:val="single" w:sz="4" w:space="0" w:color="auto"/>
            </w:tcBorders>
          </w:tcPr>
          <w:p w14:paraId="7A07F93A"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EF1302A"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25D18C1B"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2F8C145"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4C1B6F9F"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1A82C37C"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2AA9216E" w14:textId="4FBB912B"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10</w:t>
            </w:r>
          </w:p>
        </w:tc>
        <w:tc>
          <w:tcPr>
            <w:tcW w:w="5478" w:type="dxa"/>
            <w:tcBorders>
              <w:top w:val="single" w:sz="4" w:space="0" w:color="auto"/>
              <w:left w:val="single" w:sz="4" w:space="0" w:color="auto"/>
              <w:bottom w:val="single" w:sz="4" w:space="0" w:color="auto"/>
              <w:right w:val="single" w:sz="4" w:space="0" w:color="auto"/>
            </w:tcBorders>
          </w:tcPr>
          <w:p w14:paraId="35743E0C" w14:textId="2B6E4F10"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ترتبط الخطط التشغيلية بالأهداف الاستراتيجية للمستشفى</w:t>
            </w:r>
          </w:p>
        </w:tc>
        <w:tc>
          <w:tcPr>
            <w:tcW w:w="725" w:type="dxa"/>
            <w:tcBorders>
              <w:top w:val="single" w:sz="4" w:space="0" w:color="auto"/>
              <w:left w:val="single" w:sz="4" w:space="0" w:color="auto"/>
              <w:bottom w:val="single" w:sz="4" w:space="0" w:color="auto"/>
              <w:right w:val="single" w:sz="4" w:space="0" w:color="auto"/>
            </w:tcBorders>
          </w:tcPr>
          <w:p w14:paraId="477D17F8"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50D551E"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0B873971"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DB359D9"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448AC3B5"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4647F4C4" w14:textId="77777777" w:rsidTr="00052A9C">
        <w:trPr>
          <w:jc w:val="center"/>
        </w:trPr>
        <w:tc>
          <w:tcPr>
            <w:tcW w:w="10637" w:type="dxa"/>
            <w:gridSpan w:val="7"/>
            <w:tcBorders>
              <w:top w:val="single" w:sz="4" w:space="0" w:color="auto"/>
              <w:left w:val="single" w:sz="4" w:space="0" w:color="auto"/>
              <w:bottom w:val="single" w:sz="4" w:space="0" w:color="auto"/>
              <w:right w:val="single" w:sz="4" w:space="0" w:color="auto"/>
            </w:tcBorders>
          </w:tcPr>
          <w:p w14:paraId="3C9F4C89" w14:textId="56314A17" w:rsidR="00052A9C" w:rsidRPr="007F72F8" w:rsidRDefault="00052A9C" w:rsidP="00052A9C">
            <w:pPr>
              <w:bidi/>
              <w:rPr>
                <w:rFonts w:ascii="Sakkal Majalla" w:hAnsi="Sakkal Majalla" w:cs="Sakkal Majalla"/>
                <w:b/>
                <w:bCs/>
                <w:sz w:val="24"/>
                <w:szCs w:val="24"/>
              </w:rPr>
            </w:pPr>
            <w:r w:rsidRPr="007F72F8">
              <w:rPr>
                <w:rFonts w:ascii="Sakkal Majalla" w:eastAsia="Simplified Arabic" w:hAnsi="Sakkal Majalla" w:cs="Sakkal Majalla"/>
                <w:sz w:val="24"/>
                <w:szCs w:val="24"/>
                <w:rtl/>
              </w:rPr>
              <w:lastRenderedPageBreak/>
              <w:t>البعد الثالث: تحقيق الاستدامة</w:t>
            </w:r>
            <w:r w:rsidRPr="007F72F8">
              <w:rPr>
                <w:rFonts w:ascii="Sakkal Majalla" w:eastAsia="Simplified Arabic" w:hAnsi="Sakkal Majalla" w:cs="Sakkal Majalla" w:hint="cs"/>
                <w:sz w:val="24"/>
                <w:szCs w:val="24"/>
                <w:rtl/>
              </w:rPr>
              <w:t xml:space="preserve">: </w:t>
            </w:r>
            <w:r w:rsidRPr="007F72F8">
              <w:rPr>
                <w:rFonts w:ascii="Sakkal Majalla" w:eastAsia="Simplified Arabic" w:hAnsi="Sakkal Majalla" w:cs="Sakkal Majalla"/>
                <w:sz w:val="24"/>
                <w:szCs w:val="24"/>
                <w:rtl/>
              </w:rPr>
              <w:t>يُعرَّف إجرائيًا بأنه قدرة المستشفى على ضمان استمرارية أدائها وتحقيق نتائج طويلة المدى من خلال الإدارة الرشيدة للموارد، والاهتمام بالاستدامة البيئية، وتعزيز الاستدامة المالية، وإدارة المخاطر والأزمات، بما يسهم في تحقيق قيمة مستدامة للمجتمع</w:t>
            </w:r>
          </w:p>
        </w:tc>
      </w:tr>
      <w:tr w:rsidR="00052A9C" w:rsidRPr="007F72F8" w14:paraId="61397BB2"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0D3D89C1" w14:textId="5367086A"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11</w:t>
            </w:r>
          </w:p>
        </w:tc>
        <w:tc>
          <w:tcPr>
            <w:tcW w:w="5478" w:type="dxa"/>
            <w:tcBorders>
              <w:top w:val="single" w:sz="4" w:space="0" w:color="auto"/>
              <w:left w:val="single" w:sz="4" w:space="0" w:color="auto"/>
              <w:bottom w:val="single" w:sz="4" w:space="0" w:color="auto"/>
              <w:right w:val="single" w:sz="4" w:space="0" w:color="auto"/>
            </w:tcBorders>
          </w:tcPr>
          <w:p w14:paraId="0CDA5D1A" w14:textId="0FDC79A0"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تحرص المستشفى على الإدارة الرشيدة للموارد البشرية والمالية والمادية بما يضمن استدامة أدائها.</w:t>
            </w:r>
          </w:p>
        </w:tc>
        <w:tc>
          <w:tcPr>
            <w:tcW w:w="725" w:type="dxa"/>
            <w:tcBorders>
              <w:top w:val="single" w:sz="4" w:space="0" w:color="auto"/>
              <w:left w:val="single" w:sz="4" w:space="0" w:color="auto"/>
              <w:bottom w:val="single" w:sz="4" w:space="0" w:color="auto"/>
              <w:right w:val="single" w:sz="4" w:space="0" w:color="auto"/>
            </w:tcBorders>
          </w:tcPr>
          <w:p w14:paraId="30325376"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5B8A55E"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67ACD64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6CA50E13"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1319D628"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5960310C"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754B3A38" w14:textId="32BA9E5B"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12</w:t>
            </w:r>
          </w:p>
        </w:tc>
        <w:tc>
          <w:tcPr>
            <w:tcW w:w="5478" w:type="dxa"/>
            <w:tcBorders>
              <w:top w:val="single" w:sz="4" w:space="0" w:color="auto"/>
              <w:left w:val="single" w:sz="4" w:space="0" w:color="auto"/>
              <w:bottom w:val="single" w:sz="4" w:space="0" w:color="auto"/>
              <w:right w:val="single" w:sz="4" w:space="0" w:color="auto"/>
            </w:tcBorders>
          </w:tcPr>
          <w:p w14:paraId="62057F63" w14:textId="1832A12E"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تتبنى المستشفى ممارسات تدعم الاستدامة البيئية في تقديم الخدمات الصحية.</w:t>
            </w:r>
          </w:p>
        </w:tc>
        <w:tc>
          <w:tcPr>
            <w:tcW w:w="725" w:type="dxa"/>
            <w:tcBorders>
              <w:top w:val="single" w:sz="4" w:space="0" w:color="auto"/>
              <w:left w:val="single" w:sz="4" w:space="0" w:color="auto"/>
              <w:bottom w:val="single" w:sz="4" w:space="0" w:color="auto"/>
              <w:right w:val="single" w:sz="4" w:space="0" w:color="auto"/>
            </w:tcBorders>
          </w:tcPr>
          <w:p w14:paraId="07F4DB59"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78FABC3"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3DBD4E27"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26C00BE"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46532F2"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72F57718"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420FBDFD" w14:textId="3C59C65A"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13</w:t>
            </w:r>
          </w:p>
        </w:tc>
        <w:tc>
          <w:tcPr>
            <w:tcW w:w="5478" w:type="dxa"/>
            <w:tcBorders>
              <w:top w:val="single" w:sz="4" w:space="0" w:color="auto"/>
              <w:left w:val="single" w:sz="4" w:space="0" w:color="auto"/>
              <w:bottom w:val="single" w:sz="4" w:space="0" w:color="auto"/>
              <w:right w:val="single" w:sz="4" w:space="0" w:color="auto"/>
            </w:tcBorders>
          </w:tcPr>
          <w:p w14:paraId="70F87CEE" w14:textId="695E2212"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تعمل المستشفى على تعزيز الاستدامة المالية بما يضمن استمرارية تقديم خدماتها بكفاءة.</w:t>
            </w:r>
          </w:p>
        </w:tc>
        <w:tc>
          <w:tcPr>
            <w:tcW w:w="725" w:type="dxa"/>
            <w:tcBorders>
              <w:top w:val="single" w:sz="4" w:space="0" w:color="auto"/>
              <w:left w:val="single" w:sz="4" w:space="0" w:color="auto"/>
              <w:bottom w:val="single" w:sz="4" w:space="0" w:color="auto"/>
              <w:right w:val="single" w:sz="4" w:space="0" w:color="auto"/>
            </w:tcBorders>
          </w:tcPr>
          <w:p w14:paraId="07DDB77E"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FD50828"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0AA6C6E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B28E2EF"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A96B6F4"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1F59A0FF"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4DE6C65C" w14:textId="5B1B3480"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14</w:t>
            </w:r>
          </w:p>
        </w:tc>
        <w:tc>
          <w:tcPr>
            <w:tcW w:w="5478" w:type="dxa"/>
            <w:tcBorders>
              <w:top w:val="single" w:sz="4" w:space="0" w:color="auto"/>
              <w:left w:val="single" w:sz="4" w:space="0" w:color="auto"/>
              <w:bottom w:val="single" w:sz="4" w:space="0" w:color="auto"/>
              <w:right w:val="single" w:sz="4" w:space="0" w:color="auto"/>
            </w:tcBorders>
          </w:tcPr>
          <w:p w14:paraId="29548DF7" w14:textId="5B4E0DDD"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تمتلك المستشفى خططًا فعالة لإدارة المخاطر والأزمات بما يدعم استمرارية العمل وتحقيق أهدافها.</w:t>
            </w:r>
          </w:p>
        </w:tc>
        <w:tc>
          <w:tcPr>
            <w:tcW w:w="725" w:type="dxa"/>
            <w:tcBorders>
              <w:top w:val="single" w:sz="4" w:space="0" w:color="auto"/>
              <w:left w:val="single" w:sz="4" w:space="0" w:color="auto"/>
              <w:bottom w:val="single" w:sz="4" w:space="0" w:color="auto"/>
              <w:right w:val="single" w:sz="4" w:space="0" w:color="auto"/>
            </w:tcBorders>
          </w:tcPr>
          <w:p w14:paraId="2BD70EB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45BDE4A"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036BA0FE"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30BD729"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084A2427"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76008B8D"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4C820C49" w14:textId="3DB9E91E"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15</w:t>
            </w:r>
          </w:p>
        </w:tc>
        <w:tc>
          <w:tcPr>
            <w:tcW w:w="5478" w:type="dxa"/>
            <w:tcBorders>
              <w:top w:val="single" w:sz="4" w:space="0" w:color="auto"/>
              <w:left w:val="single" w:sz="4" w:space="0" w:color="auto"/>
              <w:bottom w:val="single" w:sz="4" w:space="0" w:color="auto"/>
              <w:right w:val="single" w:sz="4" w:space="0" w:color="auto"/>
            </w:tcBorders>
          </w:tcPr>
          <w:p w14:paraId="341E2875" w14:textId="5C76C4C1"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تسعى المستشفى إلى تحقيق نتائج مستدامة تسهم في خدمة المجتمع وتعزيز جودة الحياة على المدى الطويل.</w:t>
            </w:r>
          </w:p>
        </w:tc>
        <w:tc>
          <w:tcPr>
            <w:tcW w:w="725" w:type="dxa"/>
            <w:tcBorders>
              <w:top w:val="single" w:sz="4" w:space="0" w:color="auto"/>
              <w:left w:val="single" w:sz="4" w:space="0" w:color="auto"/>
              <w:bottom w:val="single" w:sz="4" w:space="0" w:color="auto"/>
              <w:right w:val="single" w:sz="4" w:space="0" w:color="auto"/>
            </w:tcBorders>
          </w:tcPr>
          <w:p w14:paraId="0402E57A"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7E2A2C0B"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32E8A113"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1783224"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1B28598F"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D7B59F7" w14:textId="77777777" w:rsidTr="00052A9C">
        <w:trPr>
          <w:jc w:val="center"/>
        </w:trPr>
        <w:tc>
          <w:tcPr>
            <w:tcW w:w="6899" w:type="dxa"/>
            <w:gridSpan w:val="2"/>
            <w:tcBorders>
              <w:top w:val="single" w:sz="4" w:space="0" w:color="auto"/>
              <w:left w:val="single" w:sz="4" w:space="0" w:color="auto"/>
              <w:bottom w:val="single" w:sz="4" w:space="0" w:color="auto"/>
              <w:right w:val="single" w:sz="4" w:space="0" w:color="auto"/>
            </w:tcBorders>
          </w:tcPr>
          <w:p w14:paraId="4983A69F" w14:textId="1378A011" w:rsidR="00052A9C" w:rsidRPr="007F72F8" w:rsidRDefault="00052A9C" w:rsidP="00052A9C">
            <w:pPr>
              <w:bidi/>
              <w:rPr>
                <w:rFonts w:ascii="Sakkal Majalla" w:hAnsi="Sakkal Majalla" w:cs="Sakkal Majalla"/>
                <w:sz w:val="24"/>
                <w:szCs w:val="24"/>
                <w:rtl/>
                <w:lang w:bidi="ar-EG"/>
              </w:rPr>
            </w:pPr>
            <w:r w:rsidRPr="0075733C">
              <w:rPr>
                <w:rFonts w:ascii="Sakkal Majalla" w:eastAsia="Simplified Arabic" w:hAnsi="Sakkal Majalla" w:cs="Sakkal Majalla"/>
                <w:sz w:val="24"/>
                <w:szCs w:val="24"/>
                <w:rtl/>
              </w:rPr>
              <w:t>البعد الرابع: ، إدارة الأداء</w:t>
            </w:r>
          </w:p>
        </w:tc>
        <w:tc>
          <w:tcPr>
            <w:tcW w:w="725" w:type="dxa"/>
            <w:tcBorders>
              <w:top w:val="single" w:sz="4" w:space="0" w:color="auto"/>
              <w:left w:val="single" w:sz="4" w:space="0" w:color="auto"/>
              <w:bottom w:val="single" w:sz="4" w:space="0" w:color="auto"/>
              <w:right w:val="single" w:sz="4" w:space="0" w:color="auto"/>
            </w:tcBorders>
          </w:tcPr>
          <w:p w14:paraId="5A9C0CE8"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FA816BF"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5E7D5788"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993D473"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074A03AB"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03E7F67"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40371DF7" w14:textId="618F6094"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16</w:t>
            </w:r>
          </w:p>
        </w:tc>
        <w:tc>
          <w:tcPr>
            <w:tcW w:w="5478" w:type="dxa"/>
            <w:tcBorders>
              <w:top w:val="single" w:sz="4" w:space="0" w:color="auto"/>
              <w:left w:val="single" w:sz="4" w:space="0" w:color="auto"/>
              <w:bottom w:val="single" w:sz="4" w:space="0" w:color="auto"/>
              <w:right w:val="single" w:sz="4" w:space="0" w:color="auto"/>
            </w:tcBorders>
          </w:tcPr>
          <w:p w14:paraId="1D856047" w14:textId="1AF17479"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تستخدم المستشفى معايير واضحة وموضوعية عند تنفيذ تقييم أداء الموظفين عبر الأنظمة الإلكترونية</w:t>
            </w:r>
          </w:p>
        </w:tc>
        <w:tc>
          <w:tcPr>
            <w:tcW w:w="725" w:type="dxa"/>
            <w:tcBorders>
              <w:top w:val="single" w:sz="4" w:space="0" w:color="auto"/>
              <w:left w:val="single" w:sz="4" w:space="0" w:color="auto"/>
              <w:bottom w:val="single" w:sz="4" w:space="0" w:color="auto"/>
              <w:right w:val="single" w:sz="4" w:space="0" w:color="auto"/>
            </w:tcBorders>
          </w:tcPr>
          <w:p w14:paraId="20CB4B9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21F20B1"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6F35FB6B"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4FB1EE7"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30DD2E1B"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6EA64E0A"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68AA51BB" w14:textId="5478F8C3" w:rsidR="00052A9C" w:rsidRPr="007F72F8" w:rsidRDefault="00052A9C"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17</w:t>
            </w:r>
          </w:p>
        </w:tc>
        <w:tc>
          <w:tcPr>
            <w:tcW w:w="5478" w:type="dxa"/>
            <w:tcBorders>
              <w:top w:val="single" w:sz="4" w:space="0" w:color="auto"/>
              <w:left w:val="single" w:sz="4" w:space="0" w:color="auto"/>
              <w:bottom w:val="single" w:sz="4" w:space="0" w:color="auto"/>
              <w:right w:val="single" w:sz="4" w:space="0" w:color="auto"/>
            </w:tcBorders>
          </w:tcPr>
          <w:p w14:paraId="690E5F6D" w14:textId="65340D13" w:rsidR="00052A9C" w:rsidRPr="007F72F8" w:rsidRDefault="00052A9C" w:rsidP="007F72F8">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تحرص المستشفى على متابعة الأداء المؤسسي بصورة دورية لضمان تحقيق مستويات التميز..</w:t>
            </w:r>
          </w:p>
        </w:tc>
        <w:tc>
          <w:tcPr>
            <w:tcW w:w="725" w:type="dxa"/>
            <w:tcBorders>
              <w:top w:val="single" w:sz="4" w:space="0" w:color="auto"/>
              <w:left w:val="single" w:sz="4" w:space="0" w:color="auto"/>
              <w:bottom w:val="single" w:sz="4" w:space="0" w:color="auto"/>
              <w:right w:val="single" w:sz="4" w:space="0" w:color="auto"/>
            </w:tcBorders>
          </w:tcPr>
          <w:p w14:paraId="676FD966"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48F4011C"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53DB6DF5"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416213A"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00058404"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60C6F5DE"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18A77794" w14:textId="5CDC9161" w:rsidR="00052A9C" w:rsidRPr="007F72F8" w:rsidRDefault="007F72F8"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18</w:t>
            </w:r>
          </w:p>
        </w:tc>
        <w:tc>
          <w:tcPr>
            <w:tcW w:w="5478" w:type="dxa"/>
            <w:tcBorders>
              <w:top w:val="single" w:sz="4" w:space="0" w:color="auto"/>
              <w:left w:val="single" w:sz="4" w:space="0" w:color="auto"/>
              <w:bottom w:val="single" w:sz="4" w:space="0" w:color="auto"/>
              <w:right w:val="single" w:sz="4" w:space="0" w:color="auto"/>
            </w:tcBorders>
          </w:tcPr>
          <w:p w14:paraId="6BA319FE" w14:textId="18E679D5"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تستفيد المستشفى من نتائج تقييم الأداء في وضع خطط التحسين المستمر وتطوير الخدمات الصحية..</w:t>
            </w:r>
          </w:p>
        </w:tc>
        <w:tc>
          <w:tcPr>
            <w:tcW w:w="725" w:type="dxa"/>
            <w:tcBorders>
              <w:top w:val="single" w:sz="4" w:space="0" w:color="auto"/>
              <w:left w:val="single" w:sz="4" w:space="0" w:color="auto"/>
              <w:bottom w:val="single" w:sz="4" w:space="0" w:color="auto"/>
              <w:right w:val="single" w:sz="4" w:space="0" w:color="auto"/>
            </w:tcBorders>
          </w:tcPr>
          <w:p w14:paraId="6B290C13"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0C116D6"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2A95D2CE"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0C4F21D"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E89351A"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23A1DB9A"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4BD3342B" w14:textId="14C22E80" w:rsidR="00052A9C" w:rsidRPr="007F72F8" w:rsidRDefault="007F72F8"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19</w:t>
            </w:r>
          </w:p>
        </w:tc>
        <w:tc>
          <w:tcPr>
            <w:tcW w:w="5478" w:type="dxa"/>
            <w:tcBorders>
              <w:top w:val="single" w:sz="4" w:space="0" w:color="auto"/>
              <w:left w:val="single" w:sz="4" w:space="0" w:color="auto"/>
              <w:bottom w:val="single" w:sz="4" w:space="0" w:color="auto"/>
              <w:right w:val="single" w:sz="4" w:space="0" w:color="auto"/>
            </w:tcBorders>
          </w:tcPr>
          <w:p w14:paraId="00852C64" w14:textId="322C81E8"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ت</w:t>
            </w:r>
            <w:r w:rsidRPr="007F72F8">
              <w:rPr>
                <w:rFonts w:ascii="Sakkal Majalla" w:hAnsi="Sakkal Majalla" w:cs="Sakkal Majalla"/>
                <w:sz w:val="24"/>
                <w:szCs w:val="24"/>
                <w:rtl/>
                <w:lang w:bidi="ar-EG"/>
              </w:rPr>
              <w:t>عتمد المستشفى على نتائج الأداء في تحديد نقاط القوة وفرص التحسين ومعالجة جوانب القصور..</w:t>
            </w:r>
          </w:p>
        </w:tc>
        <w:tc>
          <w:tcPr>
            <w:tcW w:w="725" w:type="dxa"/>
            <w:tcBorders>
              <w:top w:val="single" w:sz="4" w:space="0" w:color="auto"/>
              <w:left w:val="single" w:sz="4" w:space="0" w:color="auto"/>
              <w:bottom w:val="single" w:sz="4" w:space="0" w:color="auto"/>
              <w:right w:val="single" w:sz="4" w:space="0" w:color="auto"/>
            </w:tcBorders>
          </w:tcPr>
          <w:p w14:paraId="1004B8D8"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033F902"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04E48C19"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4EDF460E"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668F544C"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69EBD31"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13725D51" w14:textId="787EAC6E" w:rsidR="00052A9C" w:rsidRPr="007F72F8" w:rsidRDefault="007F72F8"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20</w:t>
            </w:r>
          </w:p>
        </w:tc>
        <w:tc>
          <w:tcPr>
            <w:tcW w:w="5478" w:type="dxa"/>
            <w:tcBorders>
              <w:top w:val="single" w:sz="4" w:space="0" w:color="auto"/>
              <w:left w:val="single" w:sz="4" w:space="0" w:color="auto"/>
              <w:bottom w:val="single" w:sz="4" w:space="0" w:color="auto"/>
              <w:right w:val="single" w:sz="4" w:space="0" w:color="auto"/>
            </w:tcBorders>
          </w:tcPr>
          <w:p w14:paraId="2572B303" w14:textId="70805E32"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تتخذ المستشفى الإجراءات التصحيحية المناسبة بناءً على نتائج تقييم الأداء المؤسسي.</w:t>
            </w:r>
          </w:p>
        </w:tc>
        <w:tc>
          <w:tcPr>
            <w:tcW w:w="725" w:type="dxa"/>
            <w:tcBorders>
              <w:top w:val="single" w:sz="4" w:space="0" w:color="auto"/>
              <w:left w:val="single" w:sz="4" w:space="0" w:color="auto"/>
              <w:bottom w:val="single" w:sz="4" w:space="0" w:color="auto"/>
              <w:right w:val="single" w:sz="4" w:space="0" w:color="auto"/>
            </w:tcBorders>
          </w:tcPr>
          <w:p w14:paraId="3C4A319D"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55E1E5E"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06BFB6D2"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3D55263"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29C64701"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0CB8312A" w14:textId="77777777" w:rsidTr="00052A9C">
        <w:trPr>
          <w:jc w:val="center"/>
        </w:trPr>
        <w:tc>
          <w:tcPr>
            <w:tcW w:w="6899" w:type="dxa"/>
            <w:gridSpan w:val="2"/>
            <w:tcBorders>
              <w:top w:val="single" w:sz="4" w:space="0" w:color="auto"/>
              <w:left w:val="single" w:sz="4" w:space="0" w:color="auto"/>
              <w:bottom w:val="single" w:sz="4" w:space="0" w:color="auto"/>
              <w:right w:val="single" w:sz="4" w:space="0" w:color="auto"/>
            </w:tcBorders>
          </w:tcPr>
          <w:p w14:paraId="06E42327" w14:textId="18B0AD78" w:rsidR="00052A9C" w:rsidRPr="007F72F8" w:rsidRDefault="00052A9C" w:rsidP="00052A9C">
            <w:pPr>
              <w:bidi/>
              <w:rPr>
                <w:rFonts w:ascii="Sakkal Majalla" w:hAnsi="Sakkal Majalla" w:cs="Sakkal Majalla"/>
                <w:sz w:val="24"/>
                <w:szCs w:val="24"/>
                <w:rtl/>
                <w:lang w:bidi="ar-EG"/>
              </w:rPr>
            </w:pPr>
            <w:r w:rsidRPr="0075733C">
              <w:rPr>
                <w:rFonts w:ascii="Sakkal Majalla" w:eastAsia="Simplified Arabic" w:hAnsi="Sakkal Majalla" w:cs="Sakkal Majalla"/>
                <w:sz w:val="24"/>
                <w:szCs w:val="24"/>
                <w:rtl/>
              </w:rPr>
              <w:t>البعد الخامس: إشراك المعنيين</w:t>
            </w:r>
          </w:p>
        </w:tc>
        <w:tc>
          <w:tcPr>
            <w:tcW w:w="725" w:type="dxa"/>
            <w:tcBorders>
              <w:top w:val="single" w:sz="4" w:space="0" w:color="auto"/>
              <w:left w:val="single" w:sz="4" w:space="0" w:color="auto"/>
              <w:bottom w:val="single" w:sz="4" w:space="0" w:color="auto"/>
              <w:right w:val="single" w:sz="4" w:space="0" w:color="auto"/>
            </w:tcBorders>
          </w:tcPr>
          <w:p w14:paraId="79253DB3"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24BCE525"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7DAF80FF"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0F4BE8E"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583F3A9B"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2898C69B"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1142DE78" w14:textId="2EA9E030" w:rsidR="00052A9C" w:rsidRPr="007F72F8" w:rsidRDefault="007F72F8"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lastRenderedPageBreak/>
              <w:t>21</w:t>
            </w:r>
          </w:p>
        </w:tc>
        <w:tc>
          <w:tcPr>
            <w:tcW w:w="5478" w:type="dxa"/>
            <w:tcBorders>
              <w:top w:val="single" w:sz="4" w:space="0" w:color="auto"/>
              <w:left w:val="single" w:sz="4" w:space="0" w:color="auto"/>
              <w:bottom w:val="single" w:sz="4" w:space="0" w:color="auto"/>
              <w:right w:val="single" w:sz="4" w:space="0" w:color="auto"/>
            </w:tcBorders>
          </w:tcPr>
          <w:p w14:paraId="4D5D5CA3" w14:textId="66AAA43B"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تحرص المستشفى على إشراك المرضى والمستفيدين في تطوير وتحسين الخدمات الصحية..</w:t>
            </w:r>
          </w:p>
        </w:tc>
        <w:tc>
          <w:tcPr>
            <w:tcW w:w="725" w:type="dxa"/>
            <w:tcBorders>
              <w:top w:val="single" w:sz="4" w:space="0" w:color="auto"/>
              <w:left w:val="single" w:sz="4" w:space="0" w:color="auto"/>
              <w:bottom w:val="single" w:sz="4" w:space="0" w:color="auto"/>
              <w:right w:val="single" w:sz="4" w:space="0" w:color="auto"/>
            </w:tcBorders>
          </w:tcPr>
          <w:p w14:paraId="11B7B827"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502068F7"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0667996F"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4F75F8A9"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7BD15437"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40D3DBE7"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0807EF45" w14:textId="460A5E64" w:rsidR="00052A9C" w:rsidRPr="007F72F8" w:rsidRDefault="007F72F8"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22</w:t>
            </w:r>
          </w:p>
        </w:tc>
        <w:tc>
          <w:tcPr>
            <w:tcW w:w="5478" w:type="dxa"/>
            <w:tcBorders>
              <w:top w:val="single" w:sz="4" w:space="0" w:color="auto"/>
              <w:left w:val="single" w:sz="4" w:space="0" w:color="auto"/>
              <w:bottom w:val="single" w:sz="4" w:space="0" w:color="auto"/>
              <w:right w:val="single" w:sz="4" w:space="0" w:color="auto"/>
            </w:tcBorders>
          </w:tcPr>
          <w:p w14:paraId="3372DE11" w14:textId="3B6B4BB8"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تشجع المستشفى العاملين على المشاركة في اتخاذ القرارات المتعلقة بتطوير العمل وتحسين الأداء..</w:t>
            </w:r>
          </w:p>
        </w:tc>
        <w:tc>
          <w:tcPr>
            <w:tcW w:w="725" w:type="dxa"/>
            <w:tcBorders>
              <w:top w:val="single" w:sz="4" w:space="0" w:color="auto"/>
              <w:left w:val="single" w:sz="4" w:space="0" w:color="auto"/>
              <w:bottom w:val="single" w:sz="4" w:space="0" w:color="auto"/>
              <w:right w:val="single" w:sz="4" w:space="0" w:color="auto"/>
            </w:tcBorders>
          </w:tcPr>
          <w:p w14:paraId="58BE0E43"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E360340"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492758BC"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583FDC4"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33AAF709"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20329727"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696EDCF5" w14:textId="16D3EAB6" w:rsidR="00052A9C" w:rsidRPr="007F72F8" w:rsidRDefault="007F72F8"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23</w:t>
            </w:r>
          </w:p>
        </w:tc>
        <w:tc>
          <w:tcPr>
            <w:tcW w:w="5478" w:type="dxa"/>
            <w:tcBorders>
              <w:top w:val="single" w:sz="4" w:space="0" w:color="auto"/>
              <w:left w:val="single" w:sz="4" w:space="0" w:color="auto"/>
              <w:bottom w:val="single" w:sz="4" w:space="0" w:color="auto"/>
              <w:right w:val="single" w:sz="4" w:space="0" w:color="auto"/>
            </w:tcBorders>
          </w:tcPr>
          <w:p w14:paraId="5D1F8B4D" w14:textId="1E4494FB"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توفر المستشفى قنوات واضحة لاستقبال آراء ومقترحات وشكاوى المرضى والعاملين والاستفادة منها في التحسين</w:t>
            </w:r>
            <w:r w:rsidRPr="007F72F8">
              <w:rPr>
                <w:rFonts w:ascii="Sakkal Majalla" w:hAnsi="Sakkal Majalla" w:cs="Sakkal Majalla"/>
                <w:sz w:val="24"/>
                <w:szCs w:val="24"/>
                <w:lang w:bidi="ar-EG"/>
              </w:rPr>
              <w:t>.</w:t>
            </w:r>
          </w:p>
        </w:tc>
        <w:tc>
          <w:tcPr>
            <w:tcW w:w="725" w:type="dxa"/>
            <w:tcBorders>
              <w:top w:val="single" w:sz="4" w:space="0" w:color="auto"/>
              <w:left w:val="single" w:sz="4" w:space="0" w:color="auto"/>
              <w:bottom w:val="single" w:sz="4" w:space="0" w:color="auto"/>
              <w:right w:val="single" w:sz="4" w:space="0" w:color="auto"/>
            </w:tcBorders>
          </w:tcPr>
          <w:p w14:paraId="1E30032F"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2F6DF5E"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43E3E2F4"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8868143"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7B1999EA"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38B8A03D"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4FDD716F" w14:textId="5AE00D6D" w:rsidR="00052A9C" w:rsidRPr="007F72F8" w:rsidRDefault="007F72F8"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24</w:t>
            </w:r>
          </w:p>
        </w:tc>
        <w:tc>
          <w:tcPr>
            <w:tcW w:w="5478" w:type="dxa"/>
            <w:tcBorders>
              <w:top w:val="single" w:sz="4" w:space="0" w:color="auto"/>
              <w:left w:val="single" w:sz="4" w:space="0" w:color="auto"/>
              <w:bottom w:val="single" w:sz="4" w:space="0" w:color="auto"/>
              <w:right w:val="single" w:sz="4" w:space="0" w:color="auto"/>
            </w:tcBorders>
          </w:tcPr>
          <w:p w14:paraId="7D5586FD" w14:textId="4814316E"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تستفيد المستشفى من آراء المرضى وملاحظاتهم في تحسين جودة الخدمات الصحية.</w:t>
            </w:r>
          </w:p>
        </w:tc>
        <w:tc>
          <w:tcPr>
            <w:tcW w:w="725" w:type="dxa"/>
            <w:tcBorders>
              <w:top w:val="single" w:sz="4" w:space="0" w:color="auto"/>
              <w:left w:val="single" w:sz="4" w:space="0" w:color="auto"/>
              <w:bottom w:val="single" w:sz="4" w:space="0" w:color="auto"/>
              <w:right w:val="single" w:sz="4" w:space="0" w:color="auto"/>
            </w:tcBorders>
          </w:tcPr>
          <w:p w14:paraId="552885AE"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E9D4219"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41FD8369"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35A7342D"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6A8984CD" w14:textId="77777777" w:rsidR="00052A9C" w:rsidRPr="007F72F8" w:rsidRDefault="00052A9C" w:rsidP="00052A9C">
            <w:pPr>
              <w:bidi/>
              <w:rPr>
                <w:rFonts w:ascii="Sakkal Majalla" w:hAnsi="Sakkal Majalla" w:cs="Sakkal Majalla"/>
                <w:b/>
                <w:bCs/>
                <w:sz w:val="24"/>
                <w:szCs w:val="24"/>
                <w:lang w:bidi="ar-JO"/>
              </w:rPr>
            </w:pPr>
          </w:p>
        </w:tc>
      </w:tr>
      <w:tr w:rsidR="00052A9C" w:rsidRPr="007F72F8" w14:paraId="1AC952CA" w14:textId="77777777" w:rsidTr="00D637DC">
        <w:trPr>
          <w:jc w:val="center"/>
        </w:trPr>
        <w:tc>
          <w:tcPr>
            <w:tcW w:w="1421" w:type="dxa"/>
            <w:tcBorders>
              <w:top w:val="single" w:sz="4" w:space="0" w:color="auto"/>
              <w:left w:val="single" w:sz="4" w:space="0" w:color="auto"/>
              <w:bottom w:val="single" w:sz="4" w:space="0" w:color="auto"/>
              <w:right w:val="single" w:sz="4" w:space="0" w:color="auto"/>
            </w:tcBorders>
          </w:tcPr>
          <w:p w14:paraId="1DE80FFD" w14:textId="606FE91C" w:rsidR="00052A9C" w:rsidRPr="007F72F8" w:rsidRDefault="007F72F8" w:rsidP="0029223A">
            <w:pPr>
              <w:bidi/>
              <w:spacing w:after="0" w:line="240" w:lineRule="auto"/>
              <w:ind w:left="60"/>
              <w:rPr>
                <w:rFonts w:ascii="Sakkal Majalla" w:hAnsi="Sakkal Majalla" w:cs="Sakkal Majalla"/>
                <w:sz w:val="24"/>
                <w:szCs w:val="24"/>
                <w:rtl/>
                <w:lang w:bidi="ar-EG"/>
              </w:rPr>
            </w:pPr>
            <w:r w:rsidRPr="007F72F8">
              <w:rPr>
                <w:rFonts w:ascii="Sakkal Majalla" w:hAnsi="Sakkal Majalla" w:cs="Sakkal Majalla" w:hint="cs"/>
                <w:sz w:val="24"/>
                <w:szCs w:val="24"/>
                <w:rtl/>
                <w:lang w:bidi="ar-EG"/>
              </w:rPr>
              <w:t>25</w:t>
            </w:r>
          </w:p>
        </w:tc>
        <w:tc>
          <w:tcPr>
            <w:tcW w:w="5478" w:type="dxa"/>
            <w:tcBorders>
              <w:top w:val="single" w:sz="4" w:space="0" w:color="auto"/>
              <w:left w:val="single" w:sz="4" w:space="0" w:color="auto"/>
              <w:bottom w:val="single" w:sz="4" w:space="0" w:color="auto"/>
              <w:right w:val="single" w:sz="4" w:space="0" w:color="auto"/>
            </w:tcBorders>
          </w:tcPr>
          <w:p w14:paraId="6ABA2FDA" w14:textId="49B93768" w:rsidR="00052A9C" w:rsidRPr="007F72F8" w:rsidRDefault="00052A9C" w:rsidP="00052A9C">
            <w:pPr>
              <w:bidi/>
              <w:rPr>
                <w:rFonts w:ascii="Sakkal Majalla" w:hAnsi="Sakkal Majalla" w:cs="Sakkal Majalla"/>
                <w:sz w:val="24"/>
                <w:szCs w:val="24"/>
                <w:rtl/>
                <w:lang w:bidi="ar-EG"/>
              </w:rPr>
            </w:pPr>
            <w:r w:rsidRPr="007F72F8">
              <w:rPr>
                <w:rFonts w:ascii="Sakkal Majalla" w:hAnsi="Sakkal Majalla" w:cs="Sakkal Majalla"/>
                <w:sz w:val="24"/>
                <w:szCs w:val="24"/>
                <w:rtl/>
                <w:lang w:bidi="ar-EG"/>
              </w:rPr>
              <w:t>تحرص المستشفى على الاستجابة لمتطلبات وتوقعات الجهات المعنية، مثل المرضى والعاملين والجهات الرقابية والمجتمع، بما يسهم في تحقيق التميز المؤسسي.</w:t>
            </w:r>
          </w:p>
        </w:tc>
        <w:tc>
          <w:tcPr>
            <w:tcW w:w="725" w:type="dxa"/>
            <w:tcBorders>
              <w:top w:val="single" w:sz="4" w:space="0" w:color="auto"/>
              <w:left w:val="single" w:sz="4" w:space="0" w:color="auto"/>
              <w:bottom w:val="single" w:sz="4" w:space="0" w:color="auto"/>
              <w:right w:val="single" w:sz="4" w:space="0" w:color="auto"/>
            </w:tcBorders>
          </w:tcPr>
          <w:p w14:paraId="03CAC153"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14673BB0" w14:textId="77777777" w:rsidR="00052A9C" w:rsidRPr="007F72F8" w:rsidRDefault="00052A9C" w:rsidP="00052A9C">
            <w:pPr>
              <w:bidi/>
              <w:rPr>
                <w:rFonts w:ascii="Sakkal Majalla" w:hAnsi="Sakkal Majalla" w:cs="Sakkal Majalla"/>
                <w:b/>
                <w:bCs/>
                <w:sz w:val="24"/>
                <w:szCs w:val="24"/>
                <w:lang w:bidi="ar-JO"/>
              </w:rPr>
            </w:pPr>
          </w:p>
        </w:tc>
        <w:tc>
          <w:tcPr>
            <w:tcW w:w="776" w:type="dxa"/>
            <w:tcBorders>
              <w:top w:val="single" w:sz="4" w:space="0" w:color="auto"/>
              <w:left w:val="single" w:sz="4" w:space="0" w:color="auto"/>
              <w:bottom w:val="single" w:sz="4" w:space="0" w:color="auto"/>
              <w:right w:val="single" w:sz="4" w:space="0" w:color="auto"/>
            </w:tcBorders>
          </w:tcPr>
          <w:p w14:paraId="57697AB2" w14:textId="77777777" w:rsidR="00052A9C" w:rsidRPr="007F72F8" w:rsidRDefault="00052A9C" w:rsidP="00052A9C">
            <w:pPr>
              <w:bidi/>
              <w:rPr>
                <w:rFonts w:ascii="Sakkal Majalla" w:hAnsi="Sakkal Majalla" w:cs="Sakkal Majalla"/>
                <w:b/>
                <w:bCs/>
                <w:sz w:val="24"/>
                <w:szCs w:val="24"/>
                <w:lang w:bidi="ar-JO"/>
              </w:rPr>
            </w:pPr>
          </w:p>
        </w:tc>
        <w:tc>
          <w:tcPr>
            <w:tcW w:w="726" w:type="dxa"/>
            <w:tcBorders>
              <w:top w:val="single" w:sz="4" w:space="0" w:color="auto"/>
              <w:left w:val="single" w:sz="4" w:space="0" w:color="auto"/>
              <w:bottom w:val="single" w:sz="4" w:space="0" w:color="auto"/>
              <w:right w:val="single" w:sz="4" w:space="0" w:color="auto"/>
            </w:tcBorders>
          </w:tcPr>
          <w:p w14:paraId="0494DB81" w14:textId="77777777" w:rsidR="00052A9C" w:rsidRPr="007F72F8" w:rsidRDefault="00052A9C" w:rsidP="00052A9C">
            <w:pPr>
              <w:bidi/>
              <w:rPr>
                <w:rFonts w:ascii="Sakkal Majalla" w:hAnsi="Sakkal Majalla" w:cs="Sakkal Majalla"/>
                <w:b/>
                <w:bCs/>
                <w:sz w:val="24"/>
                <w:szCs w:val="24"/>
                <w:lang w:bidi="ar-JO"/>
              </w:rPr>
            </w:pPr>
          </w:p>
        </w:tc>
        <w:tc>
          <w:tcPr>
            <w:tcW w:w="785" w:type="dxa"/>
            <w:tcBorders>
              <w:top w:val="single" w:sz="4" w:space="0" w:color="auto"/>
              <w:left w:val="single" w:sz="4" w:space="0" w:color="auto"/>
              <w:bottom w:val="single" w:sz="4" w:space="0" w:color="auto"/>
              <w:right w:val="single" w:sz="4" w:space="0" w:color="auto"/>
            </w:tcBorders>
          </w:tcPr>
          <w:p w14:paraId="5DB5995C" w14:textId="77777777" w:rsidR="00052A9C" w:rsidRPr="007F72F8" w:rsidRDefault="00052A9C" w:rsidP="00052A9C">
            <w:pPr>
              <w:bidi/>
              <w:rPr>
                <w:rFonts w:ascii="Sakkal Majalla" w:hAnsi="Sakkal Majalla" w:cs="Sakkal Majalla"/>
                <w:b/>
                <w:bCs/>
                <w:sz w:val="24"/>
                <w:szCs w:val="24"/>
                <w:lang w:bidi="ar-JO"/>
              </w:rPr>
            </w:pPr>
          </w:p>
        </w:tc>
      </w:tr>
    </w:tbl>
    <w:p w14:paraId="7D36E6E5" w14:textId="77777777" w:rsidR="006C3FEE" w:rsidRPr="006C3FEE" w:rsidRDefault="006C3FEE" w:rsidP="006C3FEE">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A500A63" w14:textId="77777777" w:rsidR="000A7D95" w:rsidRPr="000A7D95" w:rsidRDefault="000A7D95" w:rsidP="000A7D95">
      <w:pPr>
        <w:bidi/>
        <w:spacing w:after="0" w:line="276" w:lineRule="auto"/>
        <w:rPr>
          <w:rFonts w:ascii="Sakkal Majalla" w:eastAsia="Calibri" w:hAnsi="Sakkal Majalla" w:cs="Sakkal Majalla"/>
          <w:b/>
          <w:bCs/>
          <w:kern w:val="0"/>
          <w:sz w:val="24"/>
          <w:szCs w:val="24"/>
          <w:rtl/>
          <w:lang w:bidi="ar-EG"/>
          <w14:ligatures w14:val="none"/>
        </w:rPr>
      </w:pPr>
      <w:r w:rsidRPr="000A7D95">
        <w:rPr>
          <w:rFonts w:ascii="Sakkal Majalla" w:eastAsia="Calibri" w:hAnsi="Sakkal Majalla" w:cs="Sakkal Majalla"/>
          <w:b/>
          <w:bCs/>
          <w:kern w:val="0"/>
          <w:sz w:val="24"/>
          <w:szCs w:val="24"/>
          <w:rtl/>
          <w:lang w:bidi="ar-EG"/>
          <w14:ligatures w14:val="none"/>
        </w:rPr>
        <w:t>بيانات المستشفى:</w:t>
      </w:r>
    </w:p>
    <w:p w14:paraId="2BAB3914" w14:textId="44234C82" w:rsidR="000A7D95" w:rsidRPr="000A7D95" w:rsidRDefault="000A7D95" w:rsidP="000A7D95">
      <w:pPr>
        <w:numPr>
          <w:ilvl w:val="0"/>
          <w:numId w:val="7"/>
        </w:numPr>
        <w:bidi/>
        <w:spacing w:after="200" w:line="276" w:lineRule="auto"/>
        <w:contextualSpacing/>
        <w:rPr>
          <w:rFonts w:ascii="Sakkal Majalla" w:eastAsia="Calibri" w:hAnsi="Sakkal Majalla" w:cs="Sakkal Majalla"/>
          <w:kern w:val="0"/>
          <w:sz w:val="24"/>
          <w:szCs w:val="24"/>
          <w:lang w:bidi="ar-EG"/>
          <w14:ligatures w14:val="none"/>
        </w:rPr>
      </w:pPr>
      <w:r w:rsidRPr="000A7D95">
        <w:rPr>
          <w:rFonts w:ascii="Sakkal Majalla" w:eastAsia="Calibri" w:hAnsi="Sakkal Majalla" w:cs="Sakkal Majalla"/>
          <w:kern w:val="0"/>
          <w:sz w:val="24"/>
          <w:szCs w:val="24"/>
          <w:rtl/>
          <w:lang w:bidi="ar-EG"/>
          <w14:ligatures w14:val="none"/>
        </w:rPr>
        <w:t>اسم المستشفى</w:t>
      </w:r>
      <w:r w:rsidR="00562CD3">
        <w:rPr>
          <w:rFonts w:ascii="Sakkal Majalla" w:eastAsia="Calibri" w:hAnsi="Sakkal Majalla" w:cs="Sakkal Majalla" w:hint="cs"/>
          <w:kern w:val="0"/>
          <w:sz w:val="24"/>
          <w:szCs w:val="24"/>
          <w:rtl/>
          <w:lang w:bidi="ar-EG"/>
          <w14:ligatures w14:val="none"/>
        </w:rPr>
        <w:t>: اختياريا</w:t>
      </w:r>
    </w:p>
    <w:p w14:paraId="62B9882F" w14:textId="77777777" w:rsidR="000A7D95" w:rsidRPr="000A7D95" w:rsidRDefault="000A7D95" w:rsidP="000A7D95">
      <w:pPr>
        <w:numPr>
          <w:ilvl w:val="0"/>
          <w:numId w:val="7"/>
        </w:numPr>
        <w:bidi/>
        <w:spacing w:after="200" w:line="276" w:lineRule="auto"/>
        <w:contextualSpacing/>
        <w:rPr>
          <w:rFonts w:ascii="Sakkal Majalla" w:eastAsia="Calibri" w:hAnsi="Sakkal Majalla" w:cs="Sakkal Majalla"/>
          <w:kern w:val="0"/>
          <w:sz w:val="24"/>
          <w:szCs w:val="24"/>
          <w:lang w:bidi="ar-EG"/>
          <w14:ligatures w14:val="none"/>
        </w:rPr>
      </w:pPr>
      <w:r w:rsidRPr="000A7D95">
        <w:rPr>
          <w:rFonts w:ascii="Sakkal Majalla" w:eastAsia="Calibri" w:hAnsi="Sakkal Majalla" w:cs="Sakkal Majalla"/>
          <w:kern w:val="0"/>
          <w:sz w:val="24"/>
          <w:szCs w:val="24"/>
          <w:rtl/>
          <w:lang w:bidi="ar-EG"/>
          <w14:ligatures w14:val="none"/>
        </w:rPr>
        <w:t>نوع المستشفى: حكومي (       )         خاص (     ).</w:t>
      </w:r>
    </w:p>
    <w:p w14:paraId="02AA5DB4" w14:textId="77777777" w:rsidR="000A7D95" w:rsidRPr="000A7D95" w:rsidRDefault="000A7D95" w:rsidP="000A7D95">
      <w:pPr>
        <w:numPr>
          <w:ilvl w:val="0"/>
          <w:numId w:val="7"/>
        </w:numPr>
        <w:bidi/>
        <w:spacing w:after="200" w:line="276" w:lineRule="auto"/>
        <w:contextualSpacing/>
        <w:rPr>
          <w:rFonts w:ascii="Sakkal Majalla" w:eastAsia="Calibri" w:hAnsi="Sakkal Majalla" w:cs="Sakkal Majalla"/>
          <w:kern w:val="0"/>
          <w:sz w:val="24"/>
          <w:szCs w:val="24"/>
          <w:lang w:bidi="ar-EG"/>
          <w14:ligatures w14:val="none"/>
        </w:rPr>
      </w:pPr>
      <w:r w:rsidRPr="000A7D95">
        <w:rPr>
          <w:rFonts w:ascii="Sakkal Majalla" w:eastAsia="Calibri" w:hAnsi="Sakkal Majalla" w:cs="Sakkal Majalla"/>
          <w:kern w:val="0"/>
          <w:sz w:val="24"/>
          <w:szCs w:val="24"/>
          <w:rtl/>
          <w:lang w:bidi="ar-EG"/>
          <w14:ligatures w14:val="none"/>
        </w:rPr>
        <w:t xml:space="preserve">المنطقة: </w:t>
      </w:r>
    </w:p>
    <w:p w14:paraId="5CD961B6" w14:textId="77777777" w:rsidR="000A7D95" w:rsidRPr="000A7D95" w:rsidRDefault="000A7D95" w:rsidP="000A7D95">
      <w:pPr>
        <w:numPr>
          <w:ilvl w:val="0"/>
          <w:numId w:val="7"/>
        </w:numPr>
        <w:bidi/>
        <w:spacing w:after="200" w:line="276" w:lineRule="auto"/>
        <w:contextualSpacing/>
        <w:rPr>
          <w:rFonts w:ascii="Sakkal Majalla" w:eastAsia="Calibri" w:hAnsi="Sakkal Majalla" w:cs="Sakkal Majalla"/>
          <w:kern w:val="0"/>
          <w:sz w:val="24"/>
          <w:szCs w:val="24"/>
          <w:lang w:bidi="ar-EG"/>
          <w14:ligatures w14:val="none"/>
        </w:rPr>
      </w:pPr>
      <w:r w:rsidRPr="000A7D95">
        <w:rPr>
          <w:rFonts w:ascii="Sakkal Majalla" w:eastAsia="Calibri" w:hAnsi="Sakkal Majalla" w:cs="Sakkal Majalla"/>
          <w:kern w:val="0"/>
          <w:sz w:val="24"/>
          <w:szCs w:val="24"/>
          <w:rtl/>
          <w:lang w:bidi="ar-EG"/>
          <w14:ligatures w14:val="none"/>
        </w:rPr>
        <w:t xml:space="preserve">حجم السعة السريرية: </w:t>
      </w:r>
    </w:p>
    <w:p w14:paraId="1A865A1D" w14:textId="77777777" w:rsidR="000A7D95" w:rsidRPr="000A7D95" w:rsidRDefault="000A7D95" w:rsidP="000A7D95">
      <w:pPr>
        <w:bidi/>
        <w:spacing w:after="200" w:line="276" w:lineRule="auto"/>
        <w:rPr>
          <w:rFonts w:ascii="Sakkal Majalla" w:eastAsia="Calibri" w:hAnsi="Sakkal Majalla" w:cs="Sakkal Majalla"/>
          <w:b/>
          <w:bCs/>
          <w:kern w:val="0"/>
          <w:sz w:val="24"/>
          <w:szCs w:val="24"/>
          <w:rtl/>
          <w:lang w:bidi="ar-EG"/>
          <w14:ligatures w14:val="none"/>
        </w:rPr>
      </w:pPr>
      <w:r w:rsidRPr="000A7D95">
        <w:rPr>
          <w:rFonts w:ascii="Sakkal Majalla" w:eastAsia="Calibri" w:hAnsi="Sakkal Majalla" w:cs="Sakkal Majalla"/>
          <w:b/>
          <w:bCs/>
          <w:kern w:val="0"/>
          <w:sz w:val="24"/>
          <w:szCs w:val="24"/>
          <w:rtl/>
          <w:lang w:bidi="ar-EG"/>
          <w14:ligatures w14:val="none"/>
        </w:rPr>
        <w:t>بيانات المستجيب:</w:t>
      </w:r>
    </w:p>
    <w:p w14:paraId="2F3BD098" w14:textId="77777777" w:rsidR="000A7D95" w:rsidRPr="000A7D95" w:rsidRDefault="000A7D95" w:rsidP="000A7D95">
      <w:pPr>
        <w:numPr>
          <w:ilvl w:val="0"/>
          <w:numId w:val="7"/>
        </w:numPr>
        <w:bidi/>
        <w:spacing w:after="200" w:line="276" w:lineRule="auto"/>
        <w:contextualSpacing/>
        <w:rPr>
          <w:rFonts w:ascii="Sakkal Majalla" w:eastAsia="Calibri" w:hAnsi="Sakkal Majalla" w:cs="Sakkal Majalla"/>
          <w:kern w:val="0"/>
          <w:sz w:val="24"/>
          <w:szCs w:val="24"/>
          <w:lang w:bidi="ar-EG"/>
          <w14:ligatures w14:val="none"/>
        </w:rPr>
      </w:pPr>
      <w:r w:rsidRPr="000A7D95">
        <w:rPr>
          <w:rFonts w:ascii="Sakkal Majalla" w:eastAsia="Calibri" w:hAnsi="Sakkal Majalla" w:cs="Sakkal Majalla"/>
          <w:kern w:val="0"/>
          <w:sz w:val="24"/>
          <w:szCs w:val="24"/>
          <w:rtl/>
          <w:lang w:bidi="ar-EG"/>
          <w14:ligatures w14:val="none"/>
        </w:rPr>
        <w:t>النوع:   ذكر (   )     أنثى (   )</w:t>
      </w:r>
    </w:p>
    <w:p w14:paraId="24BE2AB1" w14:textId="77777777" w:rsidR="000A7D95" w:rsidRPr="000A7D95" w:rsidRDefault="000A7D95" w:rsidP="000A7D95">
      <w:pPr>
        <w:numPr>
          <w:ilvl w:val="0"/>
          <w:numId w:val="7"/>
        </w:numPr>
        <w:bidi/>
        <w:spacing w:after="200" w:line="276" w:lineRule="auto"/>
        <w:contextualSpacing/>
        <w:rPr>
          <w:rFonts w:ascii="Sakkal Majalla" w:eastAsia="Calibri" w:hAnsi="Sakkal Majalla" w:cs="Sakkal Majalla"/>
          <w:kern w:val="0"/>
          <w:sz w:val="24"/>
          <w:szCs w:val="24"/>
          <w:lang w:bidi="ar-EG"/>
          <w14:ligatures w14:val="none"/>
        </w:rPr>
      </w:pPr>
      <w:r w:rsidRPr="000A7D95">
        <w:rPr>
          <w:rFonts w:ascii="Sakkal Majalla" w:eastAsia="Calibri" w:hAnsi="Sakkal Majalla" w:cs="Sakkal Majalla"/>
          <w:kern w:val="0"/>
          <w:sz w:val="24"/>
          <w:szCs w:val="24"/>
          <w:rtl/>
          <w:lang w:bidi="ar-EG"/>
          <w14:ligatures w14:val="none"/>
        </w:rPr>
        <w:t>المؤهل العلمي: متوسط (   )   مؤهل عال (  )     دراسات عليا (   )</w:t>
      </w:r>
    </w:p>
    <w:p w14:paraId="2E78891D" w14:textId="77777777" w:rsidR="000A7D95" w:rsidRPr="000A7D95" w:rsidRDefault="000A7D95" w:rsidP="000A7D95">
      <w:pPr>
        <w:numPr>
          <w:ilvl w:val="0"/>
          <w:numId w:val="7"/>
        </w:numPr>
        <w:bidi/>
        <w:spacing w:after="200" w:line="276" w:lineRule="auto"/>
        <w:contextualSpacing/>
        <w:rPr>
          <w:rFonts w:ascii="Sakkal Majalla" w:eastAsia="Calibri" w:hAnsi="Sakkal Majalla" w:cs="Sakkal Majalla"/>
          <w:kern w:val="0"/>
          <w:sz w:val="24"/>
          <w:szCs w:val="24"/>
          <w:lang w:bidi="ar-EG"/>
          <w14:ligatures w14:val="none"/>
        </w:rPr>
      </w:pPr>
      <w:r w:rsidRPr="000A7D95">
        <w:rPr>
          <w:rFonts w:ascii="Sakkal Majalla" w:eastAsia="Calibri" w:hAnsi="Sakkal Majalla" w:cs="Sakkal Majalla"/>
          <w:kern w:val="0"/>
          <w:sz w:val="24"/>
          <w:szCs w:val="24"/>
          <w:rtl/>
          <w:lang w:bidi="ar-EG"/>
          <w14:ligatures w14:val="none"/>
        </w:rPr>
        <w:t>سنوات الخبرة:  أقل من 5 سنوات(  )      5–10 سنوات (   )   أكثر من 10 سنوات (   )</w:t>
      </w:r>
    </w:p>
    <w:p w14:paraId="6130FBF1" w14:textId="77777777" w:rsidR="000A7D95" w:rsidRDefault="000A7D95" w:rsidP="000A7D95">
      <w:pPr>
        <w:numPr>
          <w:ilvl w:val="0"/>
          <w:numId w:val="7"/>
        </w:numPr>
        <w:bidi/>
        <w:spacing w:after="200" w:line="276" w:lineRule="auto"/>
        <w:contextualSpacing/>
        <w:rPr>
          <w:rFonts w:ascii="Sakkal Majalla" w:eastAsia="Calibri" w:hAnsi="Sakkal Majalla" w:cs="Sakkal Majalla"/>
          <w:kern w:val="0"/>
          <w:sz w:val="24"/>
          <w:szCs w:val="24"/>
          <w:lang w:bidi="ar-EG"/>
          <w14:ligatures w14:val="none"/>
        </w:rPr>
      </w:pPr>
      <w:r w:rsidRPr="000A7D95">
        <w:rPr>
          <w:rFonts w:ascii="Sakkal Majalla" w:eastAsia="Calibri" w:hAnsi="Sakkal Majalla" w:cs="Sakkal Majalla"/>
          <w:kern w:val="0"/>
          <w:sz w:val="24"/>
          <w:szCs w:val="24"/>
          <w:rtl/>
          <w:lang w:bidi="ar-EG"/>
          <w14:ligatures w14:val="none"/>
        </w:rPr>
        <w:t xml:space="preserve">المسمى </w:t>
      </w:r>
      <w:proofErr w:type="gramStart"/>
      <w:r w:rsidRPr="000A7D95">
        <w:rPr>
          <w:rFonts w:ascii="Sakkal Majalla" w:eastAsia="Calibri" w:hAnsi="Sakkal Majalla" w:cs="Sakkal Majalla"/>
          <w:kern w:val="0"/>
          <w:sz w:val="24"/>
          <w:szCs w:val="24"/>
          <w:rtl/>
          <w:lang w:bidi="ar-EG"/>
          <w14:ligatures w14:val="none"/>
        </w:rPr>
        <w:t>الوظيفي:  مدير</w:t>
      </w:r>
      <w:proofErr w:type="gramEnd"/>
      <w:r w:rsidRPr="000A7D95">
        <w:rPr>
          <w:rFonts w:ascii="Sakkal Majalla" w:eastAsia="Calibri" w:hAnsi="Sakkal Majalla" w:cs="Sakkal Majalla"/>
          <w:kern w:val="0"/>
          <w:sz w:val="24"/>
          <w:szCs w:val="24"/>
          <w:rtl/>
          <w:lang w:bidi="ar-EG"/>
          <w14:ligatures w14:val="none"/>
        </w:rPr>
        <w:t xml:space="preserve"> </w:t>
      </w:r>
      <w:proofErr w:type="gramStart"/>
      <w:r w:rsidRPr="000A7D95">
        <w:rPr>
          <w:rFonts w:ascii="Sakkal Majalla" w:eastAsia="Calibri" w:hAnsi="Sakkal Majalla" w:cs="Sakkal Majalla"/>
          <w:kern w:val="0"/>
          <w:sz w:val="24"/>
          <w:szCs w:val="24"/>
          <w:rtl/>
          <w:lang w:bidi="ar-EG"/>
          <w14:ligatures w14:val="none"/>
        </w:rPr>
        <w:t xml:space="preserve">(  </w:t>
      </w:r>
      <w:proofErr w:type="gramEnd"/>
      <w:r w:rsidRPr="000A7D95">
        <w:rPr>
          <w:rFonts w:ascii="Sakkal Majalla" w:eastAsia="Calibri" w:hAnsi="Sakkal Majalla" w:cs="Sakkal Majalla"/>
          <w:kern w:val="0"/>
          <w:sz w:val="24"/>
          <w:szCs w:val="24"/>
          <w:rtl/>
          <w:lang w:bidi="ar-EG"/>
          <w14:ligatures w14:val="none"/>
        </w:rPr>
        <w:t xml:space="preserve"> )    رئيس </w:t>
      </w:r>
      <w:proofErr w:type="gramStart"/>
      <w:r w:rsidRPr="000A7D95">
        <w:rPr>
          <w:rFonts w:ascii="Sakkal Majalla" w:eastAsia="Calibri" w:hAnsi="Sakkal Majalla" w:cs="Sakkal Majalla"/>
          <w:kern w:val="0"/>
          <w:sz w:val="24"/>
          <w:szCs w:val="24"/>
          <w:rtl/>
          <w:lang w:bidi="ar-EG"/>
          <w14:ligatures w14:val="none"/>
        </w:rPr>
        <w:t>قسم  (  )</w:t>
      </w:r>
      <w:proofErr w:type="gramEnd"/>
      <w:r w:rsidRPr="000A7D95">
        <w:rPr>
          <w:rFonts w:ascii="Sakkal Majalla" w:eastAsia="Calibri" w:hAnsi="Sakkal Majalla" w:cs="Sakkal Majalla"/>
          <w:kern w:val="0"/>
          <w:sz w:val="24"/>
          <w:szCs w:val="24"/>
          <w:rtl/>
          <w:lang w:bidi="ar-EG"/>
          <w14:ligatures w14:val="none"/>
        </w:rPr>
        <w:t xml:space="preserve">   موظف إداري </w:t>
      </w:r>
      <w:proofErr w:type="gramStart"/>
      <w:r w:rsidRPr="000A7D95">
        <w:rPr>
          <w:rFonts w:ascii="Sakkal Majalla" w:eastAsia="Calibri" w:hAnsi="Sakkal Majalla" w:cs="Sakkal Majalla"/>
          <w:kern w:val="0"/>
          <w:sz w:val="24"/>
          <w:szCs w:val="24"/>
          <w:rtl/>
          <w:lang w:bidi="ar-EG"/>
          <w14:ligatures w14:val="none"/>
        </w:rPr>
        <w:t xml:space="preserve">(  </w:t>
      </w:r>
      <w:proofErr w:type="gramEnd"/>
      <w:r w:rsidRPr="000A7D95">
        <w:rPr>
          <w:rFonts w:ascii="Sakkal Majalla" w:eastAsia="Calibri" w:hAnsi="Sakkal Majalla" w:cs="Sakkal Majalla"/>
          <w:kern w:val="0"/>
          <w:sz w:val="24"/>
          <w:szCs w:val="24"/>
          <w:rtl/>
          <w:lang w:bidi="ar-EG"/>
          <w14:ligatures w14:val="none"/>
        </w:rPr>
        <w:t xml:space="preserve"> )    أخرى </w:t>
      </w:r>
      <w:proofErr w:type="gramStart"/>
      <w:r w:rsidRPr="000A7D95">
        <w:rPr>
          <w:rFonts w:ascii="Sakkal Majalla" w:eastAsia="Calibri" w:hAnsi="Sakkal Majalla" w:cs="Sakkal Majalla"/>
          <w:kern w:val="0"/>
          <w:sz w:val="24"/>
          <w:szCs w:val="24"/>
          <w:rtl/>
          <w:lang w:bidi="ar-EG"/>
          <w14:ligatures w14:val="none"/>
        </w:rPr>
        <w:t>(  )</w:t>
      </w:r>
      <w:proofErr w:type="gramEnd"/>
    </w:p>
    <w:p w14:paraId="5228E5E8" w14:textId="77777777" w:rsidR="00EE1D64" w:rsidRDefault="00EE1D64" w:rsidP="00EE1D64">
      <w:pPr>
        <w:bidi/>
        <w:spacing w:after="200" w:line="276" w:lineRule="auto"/>
        <w:ind w:left="720"/>
        <w:contextualSpacing/>
        <w:rPr>
          <w:rFonts w:ascii="Sakkal Majalla" w:eastAsia="Calibri" w:hAnsi="Sakkal Majalla" w:cs="Sakkal Majalla"/>
          <w:kern w:val="0"/>
          <w:sz w:val="24"/>
          <w:szCs w:val="24"/>
          <w:rtl/>
          <w:lang w:bidi="ar-EG"/>
          <w14:ligatures w14:val="none"/>
        </w:rPr>
      </w:pPr>
    </w:p>
    <w:p w14:paraId="1B32679C" w14:textId="77777777" w:rsidR="00EE1D64" w:rsidRPr="000A7D95" w:rsidRDefault="00EE1D64" w:rsidP="00EE1D64">
      <w:pPr>
        <w:bidi/>
        <w:spacing w:after="200" w:line="276" w:lineRule="auto"/>
        <w:ind w:left="720"/>
        <w:contextualSpacing/>
        <w:rPr>
          <w:rFonts w:ascii="Sakkal Majalla" w:eastAsia="Calibri" w:hAnsi="Sakkal Majalla" w:cs="Sakkal Majalla"/>
          <w:kern w:val="0"/>
          <w:sz w:val="24"/>
          <w:szCs w:val="24"/>
          <w:lang w:bidi="ar-EG"/>
          <w14:ligatures w14:val="none"/>
        </w:rPr>
      </w:pPr>
    </w:p>
    <w:p w14:paraId="4E8E818F" w14:textId="5417DB0F" w:rsidR="005732B7" w:rsidRDefault="006C3FEE" w:rsidP="00116790">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lastRenderedPageBreak/>
        <w:t xml:space="preserve">سيتم نشر هذه الاستبانة </w:t>
      </w:r>
      <w:proofErr w:type="gramStart"/>
      <w:r w:rsidRPr="006C3FEE">
        <w:rPr>
          <w:rFonts w:ascii="Sakkal Majalla" w:eastAsia="Simplified Arabic" w:hAnsi="Sakkal Majalla" w:cs="Sakkal Majalla"/>
          <w:sz w:val="28"/>
          <w:szCs w:val="28"/>
          <w:rtl/>
        </w:rPr>
        <w:t>باستخدام</w:t>
      </w:r>
      <w:r w:rsidR="00562CD3">
        <w:rPr>
          <w:rFonts w:ascii="Sakkal Majalla" w:eastAsia="Simplified Arabic" w:hAnsi="Sakkal Majalla" w:cs="Sakkal Majalla" w:hint="cs"/>
          <w:sz w:val="28"/>
          <w:szCs w:val="28"/>
          <w:rtl/>
        </w:rPr>
        <w:t>:  استبانة</w:t>
      </w:r>
      <w:proofErr w:type="gramEnd"/>
      <w:r w:rsidR="00562CD3">
        <w:rPr>
          <w:rFonts w:ascii="Sakkal Majalla" w:eastAsia="Simplified Arabic" w:hAnsi="Sakkal Majalla" w:cs="Sakkal Majalla" w:hint="cs"/>
          <w:sz w:val="28"/>
          <w:szCs w:val="28"/>
          <w:rtl/>
        </w:rPr>
        <w:t xml:space="preserve"> </w:t>
      </w:r>
      <w:proofErr w:type="gramStart"/>
      <w:r w:rsidR="00562CD3">
        <w:rPr>
          <w:rFonts w:ascii="Sakkal Majalla" w:eastAsia="Simplified Arabic" w:hAnsi="Sakkal Majalla" w:cs="Sakkal Majalla" w:hint="cs"/>
          <w:sz w:val="28"/>
          <w:szCs w:val="28"/>
          <w:rtl/>
        </w:rPr>
        <w:t xml:space="preserve">إلكترونية </w:t>
      </w:r>
      <w:r w:rsidRPr="006C3FEE">
        <w:rPr>
          <w:rFonts w:ascii="Sakkal Majalla" w:eastAsia="Simplified Arabic" w:hAnsi="Sakkal Majalla" w:cs="Sakkal Majalla"/>
          <w:sz w:val="28"/>
          <w:szCs w:val="28"/>
          <w:rtl/>
        </w:rPr>
        <w:t>.</w:t>
      </w:r>
      <w:proofErr w:type="gramEnd"/>
    </w:p>
    <w:p w14:paraId="76369A23" w14:textId="25B9BD77" w:rsidR="006C3FEE" w:rsidRPr="005732B7" w:rsidRDefault="006C3FEE" w:rsidP="00562CD3">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w:t>
      </w:r>
      <w:r w:rsidR="00562CD3">
        <w:rPr>
          <w:rFonts w:ascii="Sakkal Majalla" w:eastAsia="Simplified Arabic" w:hAnsi="Sakkal Majalla" w:cs="Sakkal Majalla" w:hint="cs"/>
          <w:sz w:val="28"/>
          <w:szCs w:val="28"/>
          <w:rtl/>
        </w:rPr>
        <w:t>سيتم اعداد الرابط بعد التعديلات النهائية وفقا لآراء السادة المحكمين</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34E86" w14:textId="77777777" w:rsidR="0074709C" w:rsidRDefault="0074709C">
      <w:pPr>
        <w:spacing w:line="240" w:lineRule="auto"/>
      </w:pPr>
      <w:r>
        <w:separator/>
      </w:r>
    </w:p>
  </w:endnote>
  <w:endnote w:type="continuationSeparator" w:id="0">
    <w:p w14:paraId="5D64E911" w14:textId="77777777" w:rsidR="0074709C" w:rsidRDefault="007470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052A9C" w:rsidRDefault="00052A9C">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6BDFD" w14:textId="77777777" w:rsidR="0074709C" w:rsidRDefault="0074709C">
      <w:pPr>
        <w:spacing w:after="0"/>
      </w:pPr>
      <w:r>
        <w:separator/>
      </w:r>
    </w:p>
  </w:footnote>
  <w:footnote w:type="continuationSeparator" w:id="0">
    <w:p w14:paraId="77D432D4" w14:textId="77777777" w:rsidR="0074709C" w:rsidRDefault="0074709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052A9C" w:rsidRDefault="00052A9C">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46A273C9"/>
    <w:multiLevelType w:val="hybridMultilevel"/>
    <w:tmpl w:val="962EE056"/>
    <w:lvl w:ilvl="0" w:tplc="0FAA572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212891">
    <w:abstractNumId w:val="6"/>
  </w:num>
  <w:num w:numId="2" w16cid:durableId="2041934752">
    <w:abstractNumId w:val="5"/>
  </w:num>
  <w:num w:numId="3" w16cid:durableId="832064460">
    <w:abstractNumId w:val="3"/>
  </w:num>
  <w:num w:numId="4" w16cid:durableId="698045100">
    <w:abstractNumId w:val="0"/>
  </w:num>
  <w:num w:numId="5" w16cid:durableId="1328096006">
    <w:abstractNumId w:val="1"/>
  </w:num>
  <w:num w:numId="6" w16cid:durableId="2010981499">
    <w:abstractNumId w:val="2"/>
  </w:num>
  <w:num w:numId="7" w16cid:durableId="3222034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52A9C"/>
    <w:rsid w:val="0007029F"/>
    <w:rsid w:val="00096579"/>
    <w:rsid w:val="000A0440"/>
    <w:rsid w:val="000A09B4"/>
    <w:rsid w:val="000A0F86"/>
    <w:rsid w:val="000A724C"/>
    <w:rsid w:val="000A7D95"/>
    <w:rsid w:val="001063D3"/>
    <w:rsid w:val="0010676A"/>
    <w:rsid w:val="001162C9"/>
    <w:rsid w:val="00116790"/>
    <w:rsid w:val="00151F9E"/>
    <w:rsid w:val="001F6F22"/>
    <w:rsid w:val="002321BF"/>
    <w:rsid w:val="002821F1"/>
    <w:rsid w:val="0028456B"/>
    <w:rsid w:val="0028538F"/>
    <w:rsid w:val="0029223A"/>
    <w:rsid w:val="003001A7"/>
    <w:rsid w:val="00302C00"/>
    <w:rsid w:val="003221E1"/>
    <w:rsid w:val="00327F16"/>
    <w:rsid w:val="0034109A"/>
    <w:rsid w:val="00383945"/>
    <w:rsid w:val="003855AC"/>
    <w:rsid w:val="00390B3B"/>
    <w:rsid w:val="00393FD2"/>
    <w:rsid w:val="003F20BF"/>
    <w:rsid w:val="00445D3C"/>
    <w:rsid w:val="00477883"/>
    <w:rsid w:val="004B753D"/>
    <w:rsid w:val="004C4D69"/>
    <w:rsid w:val="004F757C"/>
    <w:rsid w:val="00503BF2"/>
    <w:rsid w:val="00506531"/>
    <w:rsid w:val="00522BFE"/>
    <w:rsid w:val="00542AAE"/>
    <w:rsid w:val="00562CD3"/>
    <w:rsid w:val="005732B7"/>
    <w:rsid w:val="005D7B78"/>
    <w:rsid w:val="00654CED"/>
    <w:rsid w:val="006729E2"/>
    <w:rsid w:val="00674BF1"/>
    <w:rsid w:val="006A3E54"/>
    <w:rsid w:val="006C3FEE"/>
    <w:rsid w:val="006C4A1A"/>
    <w:rsid w:val="0074709C"/>
    <w:rsid w:val="0075733C"/>
    <w:rsid w:val="007734C1"/>
    <w:rsid w:val="0077719D"/>
    <w:rsid w:val="007B57D2"/>
    <w:rsid w:val="007D6E3C"/>
    <w:rsid w:val="007E413B"/>
    <w:rsid w:val="007F72F8"/>
    <w:rsid w:val="00817111"/>
    <w:rsid w:val="00827184"/>
    <w:rsid w:val="00832A2B"/>
    <w:rsid w:val="0085052C"/>
    <w:rsid w:val="008A4B41"/>
    <w:rsid w:val="008A5DB1"/>
    <w:rsid w:val="008C0BBB"/>
    <w:rsid w:val="008E3E29"/>
    <w:rsid w:val="008F1759"/>
    <w:rsid w:val="008F2F41"/>
    <w:rsid w:val="00A075CA"/>
    <w:rsid w:val="00A549D0"/>
    <w:rsid w:val="00AA4B61"/>
    <w:rsid w:val="00AD14FC"/>
    <w:rsid w:val="00AE40D8"/>
    <w:rsid w:val="00AE6E4B"/>
    <w:rsid w:val="00AF7BD4"/>
    <w:rsid w:val="00B12DDF"/>
    <w:rsid w:val="00B2020D"/>
    <w:rsid w:val="00B24F35"/>
    <w:rsid w:val="00B42F11"/>
    <w:rsid w:val="00B703D9"/>
    <w:rsid w:val="00BF3465"/>
    <w:rsid w:val="00C11541"/>
    <w:rsid w:val="00C35097"/>
    <w:rsid w:val="00C63ADA"/>
    <w:rsid w:val="00C66629"/>
    <w:rsid w:val="00C919CB"/>
    <w:rsid w:val="00CD2749"/>
    <w:rsid w:val="00CF4CB1"/>
    <w:rsid w:val="00D4144A"/>
    <w:rsid w:val="00D637DC"/>
    <w:rsid w:val="00D63861"/>
    <w:rsid w:val="00DF2960"/>
    <w:rsid w:val="00DF6717"/>
    <w:rsid w:val="00EB6E1F"/>
    <w:rsid w:val="00EE1D64"/>
    <w:rsid w:val="00F01457"/>
    <w:rsid w:val="00F4302D"/>
    <w:rsid w:val="00F44951"/>
    <w:rsid w:val="00F52EF8"/>
    <w:rsid w:val="00F67A0E"/>
    <w:rsid w:val="00F857D6"/>
    <w:rsid w:val="00FB0263"/>
    <w:rsid w:val="00FB6735"/>
    <w:rsid w:val="00FC249B"/>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7FC5C2B4-D1A0-4015-8C0C-A1D7A70C9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3105</Words>
  <Characters>17702</Characters>
  <Application>Microsoft Office Word</Application>
  <DocSecurity>0</DocSecurity>
  <Lines>147</Lines>
  <Paragraphs>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20766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mftaah.com</cp:lastModifiedBy>
  <cp:revision>3</cp:revision>
  <cp:lastPrinted>2024-09-19T10:32:00Z</cp:lastPrinted>
  <dcterms:created xsi:type="dcterms:W3CDTF">2026-07-03T13:58:00Z</dcterms:created>
  <dcterms:modified xsi:type="dcterms:W3CDTF">2026-07-03T13:58:00Z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