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462C5" w14:textId="75850909" w:rsidR="00AD32E0" w:rsidRDefault="00AD32E0" w:rsidP="00AD32E0">
      <w:pPr>
        <w:bidi/>
        <w:spacing w:after="0" w:line="360" w:lineRule="auto"/>
        <w:rPr>
          <w:rFonts w:ascii="Sakkal Majalla" w:hAnsi="Sakkal Majalla" w:cs="Sakkal Majalla"/>
          <w:sz w:val="28"/>
          <w:szCs w:val="28"/>
          <w:rtl/>
          <w:lang w:bidi="ar-SY"/>
        </w:rPr>
      </w:pPr>
    </w:p>
    <w:p w14:paraId="4CDE9C16" w14:textId="77777777" w:rsidR="00AD32E0" w:rsidRPr="00E50ADB" w:rsidRDefault="00AD32E0" w:rsidP="00AD32E0">
      <w:pPr>
        <w:bidi/>
        <w:spacing w:after="0" w:line="360" w:lineRule="auto"/>
        <w:ind w:left="-2"/>
        <w:jc w:val="center"/>
        <w:rPr>
          <w:rFonts w:ascii="Sakkal Majalla" w:eastAsia="Simplified Arabic" w:hAnsi="Sakkal Majalla" w:cs="Sakkal Majalla"/>
          <w:sz w:val="28"/>
          <w:szCs w:val="28"/>
        </w:rPr>
      </w:pPr>
      <w:r w:rsidRPr="00E50ADB">
        <w:rPr>
          <w:rFonts w:ascii="Sakkal Majalla" w:eastAsia="Simplified Arabic" w:hAnsi="Sakkal Majalla" w:cs="Sakkal Majalla"/>
          <w:sz w:val="36"/>
          <w:szCs w:val="36"/>
          <w:rtl/>
        </w:rPr>
        <w:t>الموضوع: تحكيم أداة "الاستبانة"</w:t>
      </w:r>
    </w:p>
    <w:p w14:paraId="1316DB0D" w14:textId="77777777" w:rsidR="00AD32E0" w:rsidRDefault="00AD32E0" w:rsidP="00AD32E0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</w:pPr>
      <w:r w:rsidRPr="00E50ADB"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  <w:t xml:space="preserve">عنوان الرسالة: </w:t>
      </w:r>
    </w:p>
    <w:p w14:paraId="6EDE3A24" w14:textId="77777777" w:rsidR="00AD32E0" w:rsidRDefault="00AD32E0" w:rsidP="00AD32E0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lang w:bidi="ar-SY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SY"/>
        </w:rPr>
        <w:t>_____________________________________________________________________________________________</w:t>
      </w:r>
    </w:p>
    <w:p w14:paraId="5E696EAA" w14:textId="77777777" w:rsidR="00AD32E0" w:rsidRPr="00E50ADB" w:rsidRDefault="00AD32E0" w:rsidP="00AD32E0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</w:pPr>
    </w:p>
    <w:p w14:paraId="0DC745B4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السادة أعضاء هيئة التدريس والمحكمون الكرام،</w:t>
      </w:r>
    </w:p>
    <w:p w14:paraId="30C9CAFB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تحية طيبة وبعد،</w:t>
      </w:r>
    </w:p>
    <w:p w14:paraId="487CC8B0" w14:textId="44207570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في إطار إعداد هذه الدراسة واستكمالًا لمتطلبات الحصول على درجة الدكتوراه، قام الباحث</w:t>
      </w:r>
      <w:r w:rsidR="00714FB2">
        <w:rPr>
          <w:rFonts w:ascii="Sakkal Majalla" w:hAnsi="Sakkal Majalla" w:cs="Sakkal Majalla" w:hint="cs"/>
          <w:sz w:val="28"/>
          <w:szCs w:val="28"/>
          <w:rtl/>
          <w:lang w:bidi="ar-SY"/>
        </w:rPr>
        <w:t xml:space="preserve"> (حمد بن مشخص العتيبي</w:t>
      </w:r>
      <w:r>
        <w:rPr>
          <w:rFonts w:ascii="Sakkal Majalla" w:hAnsi="Sakkal Majalla" w:cs="Sakkal Majalla" w:hint="cs"/>
          <w:sz w:val="28"/>
          <w:szCs w:val="28"/>
          <w:rtl/>
          <w:lang w:bidi="ar-SY"/>
        </w:rPr>
        <w:t>)</w:t>
      </w:r>
      <w:r w:rsidRPr="008A5512">
        <w:rPr>
          <w:rFonts w:ascii="Sakkal Majalla" w:hAnsi="Sakkal Majalla" w:cs="Sakkal Majalla" w:hint="cs"/>
          <w:sz w:val="28"/>
          <w:szCs w:val="28"/>
          <w:rtl/>
          <w:lang w:bidi="ar-SY"/>
        </w:rPr>
        <w:t xml:space="preserve"> بإعدا</w:t>
      </w:r>
      <w:r w:rsidRPr="008A5512">
        <w:rPr>
          <w:rFonts w:ascii="Sakkal Majalla" w:hAnsi="Sakkal Majalla" w:cs="Sakkal Majalla" w:hint="eastAsia"/>
          <w:sz w:val="28"/>
          <w:szCs w:val="28"/>
          <w:rtl/>
          <w:lang w:bidi="ar-SY"/>
        </w:rPr>
        <w:t>د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 xml:space="preserve"> أداة الدراسة (الاستبانة)، والتي تهدف إلى قياس متغيرات الدراسة وتحقيق أهدافها.</w:t>
      </w:r>
    </w:p>
    <w:p w14:paraId="762BE90B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 xml:space="preserve">ونظرًا لما تتمتعون به من خبرة علمية وأكاديمية، يرجى التكرم </w:t>
      </w:r>
      <w:r w:rsidRPr="008A5512">
        <w:rPr>
          <w:rFonts w:ascii="Sakkal Majalla" w:hAnsi="Sakkal Majalla" w:cs="Sakkal Majalla" w:hint="cs"/>
          <w:sz w:val="28"/>
          <w:szCs w:val="28"/>
          <w:rtl/>
          <w:lang w:bidi="ar-SY"/>
        </w:rPr>
        <w:t>بالمراجعة وإبداء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 xml:space="preserve"> آرائكم وملاحظاتكم حولها من حيث:</w:t>
      </w:r>
    </w:p>
    <w:p w14:paraId="0D98346C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مدى ملاءمة الفقرات لأبعاد المتغيرات.</w:t>
      </w:r>
    </w:p>
    <w:p w14:paraId="231FDC97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سلامة الصياغة اللغوية.</w:t>
      </w:r>
    </w:p>
    <w:p w14:paraId="185E6007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وضوح العبارات ودقتها.</w:t>
      </w:r>
    </w:p>
    <w:p w14:paraId="7796B7D8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مدى انتماء الفقرات للمحاور المخصصة لها.</w:t>
      </w:r>
    </w:p>
    <w:p w14:paraId="6C17C85C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أي تعديلات أو إضافات ترونها مناسبة.</w:t>
      </w:r>
    </w:p>
    <w:p w14:paraId="676E6B07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وسيكون لملاحظاتكم القيمة الأثر الكبير في تطوير الأداة وتحسينها بما يسهم في تحقيق أهداف الدراسة.</w:t>
      </w:r>
    </w:p>
    <w:p w14:paraId="120CE441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وتفضلوا بقبول فائق الاحترام والتقدير</w:t>
      </w:r>
    </w:p>
    <w:p w14:paraId="139D5CFF" w14:textId="3940863C" w:rsidR="00AD32E0" w:rsidRPr="008A5512" w:rsidRDefault="00AD32E0" w:rsidP="00AD32E0">
      <w:pPr>
        <w:bidi/>
        <w:rPr>
          <w:rFonts w:ascii="Sakkal Majalla" w:hAnsi="Sakkal Majalla" w:cs="Sakkal Majalla"/>
          <w:b/>
          <w:bCs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  <w:t xml:space="preserve">الباحث:    </w:t>
      </w:r>
      <w:r w:rsidR="00714FB2">
        <w:rPr>
          <w:rFonts w:ascii="Sakkal Majalla" w:hAnsi="Sakkal Majalla" w:cs="Sakkal Majalla" w:hint="cs"/>
          <w:b/>
          <w:bCs/>
          <w:sz w:val="28"/>
          <w:szCs w:val="28"/>
          <w:rtl/>
          <w:lang w:bidi="ar-SY"/>
        </w:rPr>
        <w:t>حمد بن مشخص العتيبي</w:t>
      </w:r>
    </w:p>
    <w:p w14:paraId="65F78757" w14:textId="49470B04" w:rsidR="00AD32E0" w:rsidRDefault="00AD32E0" w:rsidP="00AD32E0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</w:pPr>
      <w:r w:rsidRPr="008A5512"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  <w:t>التاريخ:</w:t>
      </w:r>
      <w:r w:rsidR="00714FB2">
        <w:rPr>
          <w:rFonts w:ascii="Sakkal Majalla" w:hAnsi="Sakkal Majalla" w:cs="Sakkal Majalla" w:hint="cs"/>
          <w:b/>
          <w:bCs/>
          <w:sz w:val="28"/>
          <w:szCs w:val="28"/>
          <w:rtl/>
          <w:lang w:bidi="ar-SY"/>
        </w:rPr>
        <w:t xml:space="preserve">27 يونيو </w:t>
      </w:r>
    </w:p>
    <w:p w14:paraId="51CE0CBC" w14:textId="776B2F03" w:rsidR="00AD32E0" w:rsidRPr="00AD32E0" w:rsidRDefault="00AD32E0" w:rsidP="00AD32E0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</w:pPr>
      <w:r w:rsidRPr="005E7669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استبانة التحكيم المقترحة</w:t>
      </w:r>
    </w:p>
    <w:p w14:paraId="613DDF52" w14:textId="0A822F93" w:rsidR="00AD32E0" w:rsidRPr="005E7669" w:rsidRDefault="00AD32E0" w:rsidP="00AD32E0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5E7669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5E7669">
        <w:rPr>
          <w:rFonts w:ascii="Sakkal Majalla" w:hAnsi="Sakkal Majalla" w:cs="Sakkal Majalla"/>
          <w:bCs/>
          <w:sz w:val="28"/>
          <w:szCs w:val="28"/>
          <w:rtl/>
        </w:rPr>
        <w:t>()</w:t>
      </w:r>
      <w:r w:rsidRPr="005E7669">
        <w:rPr>
          <w:rFonts w:ascii="Sakkal Majalla" w:eastAsia="Simplified Arabic" w:hAnsi="Sakkal Majalla" w:cs="Sakkal Majalla"/>
          <w:sz w:val="28"/>
          <w:szCs w:val="28"/>
          <w:rtl/>
        </w:rPr>
        <w:t xml:space="preserve"> </w:t>
      </w:r>
    </w:p>
    <w:p w14:paraId="0DD5DC1D" w14:textId="77777777" w:rsidR="00AD32E0" w:rsidRPr="008C1EE2" w:rsidRDefault="00AD32E0" w:rsidP="00AD32E0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C1EE2">
        <w:rPr>
          <w:rFonts w:ascii="Sakkal Majalla" w:hAnsi="Sakkal Majalla" w:cs="Sakkal Majalla"/>
          <w:b/>
          <w:sz w:val="28"/>
          <w:szCs w:val="28"/>
          <w:rtl/>
        </w:rPr>
        <w:t>أرجو وضع إشارة (</w:t>
      </w:r>
      <w:r w:rsidRPr="008C1EE2">
        <w:rPr>
          <w:rFonts w:ascii="Sakkal Majalla" w:hAnsi="Sakkal Majalla" w:cs="Sakkal Majalla"/>
          <w:b/>
          <w:sz w:val="28"/>
          <w:szCs w:val="28"/>
        </w:rPr>
        <w:sym w:font="Wingdings 2" w:char="F050"/>
      </w:r>
      <w:r w:rsidRPr="008C1EE2">
        <w:rPr>
          <w:rFonts w:ascii="Sakkal Majalla" w:hAnsi="Sakkal Majalla" w:cs="Sakkal Majalla"/>
          <w:b/>
          <w:sz w:val="28"/>
          <w:szCs w:val="28"/>
          <w:rtl/>
        </w:rPr>
        <w:t>) أو (</w:t>
      </w:r>
      <w:r w:rsidRPr="008C1EE2">
        <w:rPr>
          <w:rFonts w:ascii="Sakkal Majalla" w:hAnsi="Sakkal Majalla" w:cs="Sakkal Majalla"/>
          <w:b/>
          <w:sz w:val="28"/>
          <w:szCs w:val="28"/>
        </w:rPr>
        <w:sym w:font="Wingdings 2" w:char="F0D0"/>
      </w:r>
      <w:r w:rsidRPr="008C1EE2">
        <w:rPr>
          <w:rFonts w:ascii="Sakkal Majalla" w:hAnsi="Sakkal Majalla" w:cs="Sakkal Majalla"/>
          <w:b/>
          <w:sz w:val="28"/>
          <w:szCs w:val="28"/>
          <w:rtl/>
        </w:rPr>
        <w:t>) في المكان الذي تراه مناسب</w:t>
      </w:r>
      <w:r>
        <w:rPr>
          <w:rFonts w:ascii="Sakkal Majalla" w:hAnsi="Sakkal Majalla" w:cs="Sakkal Majalla" w:hint="cs"/>
          <w:b/>
          <w:sz w:val="28"/>
          <w:szCs w:val="28"/>
          <w:rtl/>
        </w:rPr>
        <w:t>ً</w:t>
      </w:r>
      <w:r w:rsidRPr="008C1EE2">
        <w:rPr>
          <w:rFonts w:ascii="Sakkal Majalla" w:hAnsi="Sakkal Majalla" w:cs="Sakkal Majalla"/>
          <w:b/>
          <w:sz w:val="28"/>
          <w:szCs w:val="28"/>
          <w:rtl/>
        </w:rPr>
        <w:t>ا</w:t>
      </w:r>
    </w:p>
    <w:tbl>
      <w:tblPr>
        <w:bidiVisual/>
        <w:tblW w:w="11334" w:type="dxa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4"/>
        <w:gridCol w:w="3544"/>
        <w:gridCol w:w="851"/>
        <w:gridCol w:w="992"/>
        <w:gridCol w:w="992"/>
        <w:gridCol w:w="992"/>
        <w:gridCol w:w="3249"/>
      </w:tblGrid>
      <w:tr w:rsidR="00AD32E0" w:rsidRPr="005E7669" w14:paraId="01868B42" w14:textId="77777777" w:rsidTr="009150F8">
        <w:trPr>
          <w:trHeight w:val="542"/>
        </w:trPr>
        <w:tc>
          <w:tcPr>
            <w:tcW w:w="11334" w:type="dxa"/>
            <w:gridSpan w:val="7"/>
            <w:shd w:val="clear" w:color="auto" w:fill="D9D9D9" w:themeFill="background1" w:themeFillShade="D9"/>
          </w:tcPr>
          <w:p w14:paraId="17EED1CF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5E7669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الأول: .............</w:t>
            </w:r>
          </w:p>
          <w:p w14:paraId="3FF3A826" w14:textId="6B9FF48E" w:rsidR="00AD32E0" w:rsidRPr="00AD32E0" w:rsidRDefault="00AD32E0" w:rsidP="00AD32E0">
            <w:pPr>
              <w:bidi/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</w:rPr>
            </w:pPr>
            <w:r w:rsidRPr="008C1EE2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تضمين التعريف الإجرائي لمتغيرات الدراسة</w:t>
            </w:r>
          </w:p>
        </w:tc>
      </w:tr>
      <w:tr w:rsidR="00AD32E0" w:rsidRPr="005E7669" w14:paraId="3BD8D8FE" w14:textId="77777777" w:rsidTr="009150F8">
        <w:trPr>
          <w:trHeight w:val="204"/>
        </w:trPr>
        <w:tc>
          <w:tcPr>
            <w:tcW w:w="714" w:type="dxa"/>
            <w:vMerge w:val="restart"/>
            <w:shd w:val="clear" w:color="auto" w:fill="D0CECE" w:themeFill="background2" w:themeFillShade="E6"/>
            <w:vAlign w:val="center"/>
          </w:tcPr>
          <w:p w14:paraId="2199011A" w14:textId="77777777" w:rsidR="00AD32E0" w:rsidRPr="005E7669" w:rsidRDefault="00AD32E0" w:rsidP="0091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5E7669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3544" w:type="dxa"/>
            <w:vMerge w:val="restart"/>
            <w:shd w:val="clear" w:color="auto" w:fill="D0CECE" w:themeFill="background2" w:themeFillShade="E6"/>
            <w:vAlign w:val="center"/>
          </w:tcPr>
          <w:p w14:paraId="05CBF6AD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5E7669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CC2FA9C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F153E39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3249" w:type="dxa"/>
            <w:vMerge w:val="restart"/>
            <w:shd w:val="clear" w:color="auto" w:fill="D0CECE" w:themeFill="background2" w:themeFillShade="E6"/>
            <w:vAlign w:val="center"/>
          </w:tcPr>
          <w:p w14:paraId="4D010991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AD32E0" w:rsidRPr="005E7669" w14:paraId="794CA7DA" w14:textId="77777777" w:rsidTr="009150F8">
        <w:trPr>
          <w:trHeight w:val="252"/>
        </w:trPr>
        <w:tc>
          <w:tcPr>
            <w:tcW w:w="714" w:type="dxa"/>
            <w:vMerge/>
            <w:shd w:val="clear" w:color="auto" w:fill="D0CECE" w:themeFill="background2" w:themeFillShade="E6"/>
            <w:vAlign w:val="center"/>
          </w:tcPr>
          <w:p w14:paraId="09094F89" w14:textId="77777777" w:rsidR="00AD32E0" w:rsidRPr="005E7669" w:rsidRDefault="00AD32E0" w:rsidP="0091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3544" w:type="dxa"/>
            <w:vMerge/>
            <w:shd w:val="clear" w:color="auto" w:fill="D0CECE" w:themeFill="background2" w:themeFillShade="E6"/>
          </w:tcPr>
          <w:p w14:paraId="453CE448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C0E69C2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FFC1BE1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5C66FDC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BE450F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3249" w:type="dxa"/>
            <w:vMerge/>
            <w:shd w:val="clear" w:color="auto" w:fill="D0CECE" w:themeFill="background2" w:themeFillShade="E6"/>
          </w:tcPr>
          <w:p w14:paraId="066C06C7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262161D3" w14:textId="77777777" w:rsidTr="009150F8">
        <w:tc>
          <w:tcPr>
            <w:tcW w:w="714" w:type="dxa"/>
          </w:tcPr>
          <w:p w14:paraId="0CD052CE" w14:textId="77777777" w:rsidR="00AD32E0" w:rsidRPr="005E7669" w:rsidRDefault="00AD32E0" w:rsidP="009150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2F055F03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851" w:type="dxa"/>
          </w:tcPr>
          <w:p w14:paraId="7C1AB613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27C7FBC1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3E11D08A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4C7A052A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0024FD98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3A885415" w14:textId="77777777" w:rsidTr="009150F8">
        <w:tc>
          <w:tcPr>
            <w:tcW w:w="714" w:type="dxa"/>
          </w:tcPr>
          <w:p w14:paraId="69B29891" w14:textId="77777777" w:rsidR="00AD32E0" w:rsidRPr="005E7669" w:rsidRDefault="00AD32E0" w:rsidP="009150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0393F4C1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E21502D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3F0DB3CD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BB79711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1D2B279E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1B9B93F8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761184CC" w14:textId="77777777" w:rsidTr="009150F8">
        <w:tc>
          <w:tcPr>
            <w:tcW w:w="714" w:type="dxa"/>
          </w:tcPr>
          <w:p w14:paraId="1B0E6BF1" w14:textId="77777777" w:rsidR="00AD32E0" w:rsidRPr="005E7669" w:rsidRDefault="00AD32E0" w:rsidP="009150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134FCCE1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77737C6C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24792D47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57CAC1F3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187F7A38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6D80823E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3874238F" w14:textId="77777777" w:rsidTr="009150F8">
        <w:tc>
          <w:tcPr>
            <w:tcW w:w="714" w:type="dxa"/>
          </w:tcPr>
          <w:p w14:paraId="1920851E" w14:textId="77777777" w:rsidR="00AD32E0" w:rsidRPr="005E7669" w:rsidRDefault="00AD32E0" w:rsidP="009150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0F9F7EE2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74D3534E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6A2FC1CF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452B0062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1DBA95CE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1A11D063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25B34E2F" w14:textId="77777777" w:rsidTr="009150F8">
        <w:trPr>
          <w:trHeight w:val="343"/>
        </w:trPr>
        <w:tc>
          <w:tcPr>
            <w:tcW w:w="11334" w:type="dxa"/>
            <w:gridSpan w:val="7"/>
            <w:shd w:val="clear" w:color="auto" w:fill="D9D9D9" w:themeFill="background1" w:themeFillShade="D9"/>
          </w:tcPr>
          <w:p w14:paraId="5A84E443" w14:textId="220E9C4D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5E7669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الثاني</w:t>
            </w:r>
            <w:r w:rsidRPr="005E7669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:</w:t>
            </w:r>
            <w:r w:rsidRPr="005E7669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 .............</w:t>
            </w:r>
          </w:p>
          <w:p w14:paraId="3735CAD6" w14:textId="3E104367" w:rsidR="00AD32E0" w:rsidRPr="00AD32E0" w:rsidRDefault="00AD32E0" w:rsidP="00AD32E0">
            <w:pPr>
              <w:bidi/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</w:rPr>
            </w:pPr>
            <w:r w:rsidRPr="008C1EE2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تضمين التعريف الإجرائي لمتغيرات الدراسة</w:t>
            </w:r>
          </w:p>
        </w:tc>
      </w:tr>
      <w:tr w:rsidR="00AD32E0" w:rsidRPr="005E7669" w14:paraId="6FB9FD3B" w14:textId="77777777" w:rsidTr="009150F8">
        <w:trPr>
          <w:trHeight w:val="413"/>
        </w:trPr>
        <w:tc>
          <w:tcPr>
            <w:tcW w:w="714" w:type="dxa"/>
            <w:vMerge w:val="restart"/>
            <w:shd w:val="clear" w:color="auto" w:fill="D0CECE" w:themeFill="background2" w:themeFillShade="E6"/>
            <w:vAlign w:val="center"/>
          </w:tcPr>
          <w:p w14:paraId="6ACB1DC4" w14:textId="77777777" w:rsidR="00AD32E0" w:rsidRPr="005E7669" w:rsidRDefault="00AD32E0" w:rsidP="0091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5E7669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3544" w:type="dxa"/>
            <w:vMerge w:val="restart"/>
            <w:shd w:val="clear" w:color="auto" w:fill="D0CECE" w:themeFill="background2" w:themeFillShade="E6"/>
            <w:vAlign w:val="center"/>
          </w:tcPr>
          <w:p w14:paraId="0D41C6FE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5E7669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F7BA935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617332A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3249" w:type="dxa"/>
            <w:vMerge w:val="restart"/>
            <w:shd w:val="clear" w:color="auto" w:fill="D0CECE" w:themeFill="background2" w:themeFillShade="E6"/>
            <w:vAlign w:val="center"/>
          </w:tcPr>
          <w:p w14:paraId="3312B517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AD32E0" w:rsidRPr="005E7669" w14:paraId="075ACE17" w14:textId="77777777" w:rsidTr="009150F8">
        <w:trPr>
          <w:trHeight w:val="444"/>
        </w:trPr>
        <w:tc>
          <w:tcPr>
            <w:tcW w:w="714" w:type="dxa"/>
            <w:vMerge/>
            <w:shd w:val="clear" w:color="auto" w:fill="D0CECE" w:themeFill="background2" w:themeFillShade="E6"/>
          </w:tcPr>
          <w:p w14:paraId="4D34C462" w14:textId="77777777" w:rsidR="00AD32E0" w:rsidRPr="005E7669" w:rsidRDefault="00AD32E0" w:rsidP="0091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vMerge/>
            <w:shd w:val="clear" w:color="auto" w:fill="D0CECE" w:themeFill="background2" w:themeFillShade="E6"/>
          </w:tcPr>
          <w:p w14:paraId="7C5EB87E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8D8B242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C3B6AD1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E7D896C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10DE89A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3249" w:type="dxa"/>
            <w:vMerge/>
            <w:shd w:val="clear" w:color="auto" w:fill="D0CECE" w:themeFill="background2" w:themeFillShade="E6"/>
          </w:tcPr>
          <w:p w14:paraId="5DA112CB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77BEC1BB" w14:textId="77777777" w:rsidTr="009150F8">
        <w:tc>
          <w:tcPr>
            <w:tcW w:w="714" w:type="dxa"/>
          </w:tcPr>
          <w:p w14:paraId="41A101C0" w14:textId="77777777" w:rsidR="00AD32E0" w:rsidRPr="005E7669" w:rsidRDefault="00AD32E0" w:rsidP="009150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58CD01D5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BCC3579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42C4EC7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2D710BE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FAA2AF4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6E3EBBFD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14887106" w14:textId="77777777" w:rsidTr="009150F8">
        <w:tc>
          <w:tcPr>
            <w:tcW w:w="714" w:type="dxa"/>
          </w:tcPr>
          <w:p w14:paraId="6C1B27A1" w14:textId="77777777" w:rsidR="00AD32E0" w:rsidRPr="005E7669" w:rsidRDefault="00AD32E0" w:rsidP="009150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8CC3FB3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7EB4ABBC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742D5935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0AC447A9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26FDC62F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70A8BDDB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2B018690" w14:textId="77777777" w:rsidTr="009150F8">
        <w:tc>
          <w:tcPr>
            <w:tcW w:w="714" w:type="dxa"/>
          </w:tcPr>
          <w:p w14:paraId="5164AD66" w14:textId="77777777" w:rsidR="00AD32E0" w:rsidRPr="005E7669" w:rsidRDefault="00AD32E0" w:rsidP="009150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1E5D0111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70FEA8F0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74A3EF21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5019AD36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0416E3F0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7D331034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74941CE6" w14:textId="77777777" w:rsidR="00AD32E0" w:rsidRPr="005E7669" w:rsidRDefault="00AD32E0" w:rsidP="00AD32E0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C1A9F61" w14:textId="77777777" w:rsidR="00AD32E0" w:rsidRDefault="00AD32E0" w:rsidP="00AD32E0">
      <w:pPr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2077027D" w14:textId="77777777" w:rsidR="00AD32E0" w:rsidRDefault="00AD32E0" w:rsidP="00AD32E0">
      <w:pPr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9E38699" w14:textId="77777777" w:rsidR="00AD32E0" w:rsidRDefault="00AD32E0" w:rsidP="00AD32E0">
      <w:pPr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43602278" w14:textId="104FED57" w:rsidR="00AD32E0" w:rsidRDefault="00AD32E0" w:rsidP="00AD32E0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76138A" w14:textId="77777777" w:rsidR="00AD32E0" w:rsidRPr="00AD32E0" w:rsidRDefault="00AD32E0" w:rsidP="00AD32E0">
      <w:pPr>
        <w:bidi/>
        <w:jc w:val="center"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الاستبانة (الخاصة بالمبحوثين)</w:t>
      </w:r>
    </w:p>
    <w:p w14:paraId="10D844A4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أخي المبحوث المحترم،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br/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أختي المبحوثة المحترمة،</w:t>
      </w:r>
    </w:p>
    <w:p w14:paraId="53CE0132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تحية طيبة وبعد،</w:t>
      </w:r>
    </w:p>
    <w:p w14:paraId="2110CF28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يقوم الباحث بإجراء دراسة بعنوان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:</w:t>
      </w:r>
    </w:p>
    <w:p w14:paraId="330CBFCC" w14:textId="77777777" w:rsidR="00714FB2" w:rsidRDefault="00714FB2" w:rsidP="00714FB2">
      <w:pPr>
        <w:bidi/>
        <w:spacing w:line="360" w:lineRule="auto"/>
        <w:jc w:val="center"/>
        <w:rPr>
          <w:rFonts w:ascii="Simplified Arabic" w:hAnsi="Simplified Arabic" w:cs="Simplified Arabic"/>
          <w:b/>
          <w:bCs/>
          <w:sz w:val="36"/>
          <w:szCs w:val="36"/>
          <w:lang w:bidi="ar-SY"/>
        </w:rPr>
      </w:pPr>
      <w:r w:rsidRPr="00DA1FA4"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  <w:t>فاعلية توظيف تطبيقات الذكاء الاصطناعي في تنمية مهارات الرفض لدى طلاب المرحلة المتوسطة بمدينة الرياض: تطبيق المحادثات الالكترونية نموذجًا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  <w:lang w:bidi="ar-SY"/>
        </w:rPr>
        <w:t>.</w:t>
      </w:r>
    </w:p>
    <w:p w14:paraId="0851C381" w14:textId="676C26C4" w:rsidR="00AD32E0" w:rsidRPr="00AD32E0" w:rsidRDefault="00AD32E0" w:rsidP="00714FB2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وذلك استكمالًا لمتطلبات الحصول على درجة الدكتوراه في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 xml:space="preserve"> </w:t>
      </w:r>
      <w:r w:rsidR="00714FB2">
        <w:rPr>
          <w:rFonts w:ascii="Sakkal Majalla" w:eastAsia="Simplified Arabic" w:hAnsi="Sakkal Majalla" w:cs="Sakkal Majalla" w:hint="cs"/>
          <w:bCs/>
          <w:sz w:val="28"/>
          <w:szCs w:val="28"/>
          <w:rtl/>
          <w:lang w:val="en-GB"/>
        </w:rPr>
        <w:t>التربية</w:t>
      </w:r>
    </w:p>
    <w:p w14:paraId="43C5E363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لذا أرجو التكرم بالإجابة عن الأسئلة الواردة في هذه الاستبانة بكل دقة وموضوعية، وذلك بوضع إشارة (</w:t>
      </w:r>
      <w:r w:rsidRPr="00AD32E0">
        <w:rPr>
          <w:rFonts w:ascii="Segoe UI Symbol" w:eastAsia="Simplified Arabic" w:hAnsi="Segoe UI Symbol" w:cs="Segoe UI Symbol" w:hint="cs"/>
          <w:bCs/>
          <w:sz w:val="28"/>
          <w:szCs w:val="28"/>
          <w:rtl/>
        </w:rPr>
        <w:t>✓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)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أمام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الإجابة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التي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تنطبق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عليكم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.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علمًا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بأن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جميع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المعلومات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والبيانات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التي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سيتم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الحصول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عليها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ستُعامل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بسرية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تامة،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ولن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تُستخدم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إلا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لأغراض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البحث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العلمي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فقط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.</w:t>
      </w:r>
    </w:p>
    <w:p w14:paraId="19B1174C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شاكرًا لكم تعاونكم ومساهمتكم في إنجاز هذا العمل الأكاديمي، الذي يُؤمل أن تسهم نتائجه في تحقيق الفائدة المرجوة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.</w:t>
      </w:r>
    </w:p>
    <w:p w14:paraId="39D77947" w14:textId="6550E391" w:rsid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وتفضلوا بقبول فائق الاحترام والتقدير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.</w:t>
      </w:r>
    </w:p>
    <w:p w14:paraId="71547279" w14:textId="77777777" w:rsidR="00714FB2" w:rsidRDefault="00714FB2" w:rsidP="00714FB2">
      <w:pPr>
        <w:jc w:val="center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 w:rsidRPr="0083189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استبيان مهارات الرفض عند طلاب المرحلة المتوسطة</w:t>
      </w:r>
    </w:p>
    <w:p w14:paraId="4FB880C5" w14:textId="453E6FB4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يتكون الاستبيان من خمس مكونات أساسية:</w:t>
      </w:r>
    </w:p>
    <w:p w14:paraId="7102F066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المكون الأول: المعلومات الشخصية </w:t>
      </w:r>
    </w:p>
    <w:p w14:paraId="1E4FC3B0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407C78F6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lastRenderedPageBreak/>
        <w:t>الأسم (اختياري)</w:t>
      </w:r>
    </w:p>
    <w:p w14:paraId="5500F9AD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.................................</w:t>
      </w:r>
    </w:p>
    <w:p w14:paraId="442B253C" w14:textId="1AD3C54A" w:rsidR="00714FB2" w:rsidRDefault="003D3CFD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noProof/>
          <w:sz w:val="28"/>
          <w:szCs w:val="28"/>
          <w:rtl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1A8B5A" wp14:editId="2670D15C">
                <wp:simplePos x="0" y="0"/>
                <wp:positionH relativeFrom="column">
                  <wp:posOffset>3924300</wp:posOffset>
                </wp:positionH>
                <wp:positionV relativeFrom="paragraph">
                  <wp:posOffset>381635</wp:posOffset>
                </wp:positionV>
                <wp:extent cx="396240" cy="152400"/>
                <wp:effectExtent l="0" t="0" r="22860" b="19050"/>
                <wp:wrapNone/>
                <wp:docPr id="2" name="شكل بيضاو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152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8161DE" id="شكل بيضاوي 2" o:spid="_x0000_s1026" style="position:absolute;left:0;text-align:left;margin-left:309pt;margin-top:30.05pt;width:31.2pt;height:1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rFonts w:ascii="Simplified Arabic" w:hAnsi="Simplified Arabic" w:cs="Simplified Arabic" w:hint="cs"/>
          <w:b/>
          <w:bCs/>
          <w:noProof/>
          <w:sz w:val="28"/>
          <w:szCs w:val="28"/>
          <w:rtl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E5332E" wp14:editId="1379BD75">
                <wp:simplePos x="0" y="0"/>
                <wp:positionH relativeFrom="column">
                  <wp:posOffset>5242560</wp:posOffset>
                </wp:positionH>
                <wp:positionV relativeFrom="paragraph">
                  <wp:posOffset>351155</wp:posOffset>
                </wp:positionV>
                <wp:extent cx="281940" cy="175260"/>
                <wp:effectExtent l="0" t="0" r="22860" b="15240"/>
                <wp:wrapNone/>
                <wp:docPr id="1" name="شكل بيضاو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752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66F929" w14:textId="424B107C" w:rsidR="003D3CFD" w:rsidRDefault="003D3CFD" w:rsidP="003D3CFD">
                            <w:pPr>
                              <w:jc w:val="center"/>
                            </w:pPr>
                            <w:r>
                              <w:t>`;v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E5332E" id="شكل بيضاوي 1" o:spid="_x0000_s1026" style="position:absolute;left:0;text-align:left;margin-left:412.8pt;margin-top:27.65pt;width:22.2pt;height:13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" fillcolor="#4472c4 [3204]" strokecolor="#1f3763 [1604]" strokeweight="1pt">
                <v:stroke joinstyle="miter"/>
                <v:textbox>
                  <w:txbxContent>
                    <w:p w14:paraId="0966F929" w14:textId="424B107C" w:rsidR="003D3CFD" w:rsidRDefault="003D3CFD" w:rsidP="003D3CFD">
                      <w:pPr>
                        <w:jc w:val="center"/>
                      </w:pPr>
                      <w:r>
                        <w:t>`;v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</w:t>
      </w:r>
      <w:r w:rsidR="00714FB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الجنس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ذكر               أنثى</w:t>
      </w:r>
    </w:p>
    <w:p w14:paraId="2CD5F3E1" w14:textId="267968E4" w:rsidR="00714FB2" w:rsidRDefault="003D3CFD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/>
          <w:b/>
          <w:bCs/>
          <w:sz w:val="28"/>
          <w:szCs w:val="28"/>
          <w:lang w:bidi="ar-EG"/>
        </w:rPr>
        <w:t xml:space="preserve">      </w:t>
      </w:r>
    </w:p>
    <w:p w14:paraId="55590C97" w14:textId="535527F7" w:rsidR="00714FB2" w:rsidRDefault="003D3CFD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العمر (قائمة منسدلة )</w:t>
      </w:r>
    </w:p>
    <w:p w14:paraId="04EB166F" w14:textId="49C862C9" w:rsidR="003D3CFD" w:rsidRDefault="003D3CFD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274B3ED" w14:textId="161C736A" w:rsidR="003D3CFD" w:rsidRDefault="003D3CFD" w:rsidP="003D3CFD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الصف بالمرحلة المتوسطة</w:t>
      </w:r>
    </w:p>
    <w:tbl>
      <w:tblPr>
        <w:tblStyle w:val="TableGrid"/>
        <w:tblW w:w="0" w:type="auto"/>
        <w:tblInd w:w="6658" w:type="dxa"/>
        <w:tblLook w:val="04A0" w:firstRow="1" w:lastRow="0" w:firstColumn="1" w:lastColumn="0" w:noHBand="0" w:noVBand="1"/>
      </w:tblPr>
      <w:tblGrid>
        <w:gridCol w:w="1559"/>
        <w:gridCol w:w="1532"/>
      </w:tblGrid>
      <w:tr w:rsidR="003D3CFD" w14:paraId="3808A51D" w14:textId="77777777" w:rsidTr="003D3CFD">
        <w:tc>
          <w:tcPr>
            <w:tcW w:w="1559" w:type="dxa"/>
          </w:tcPr>
          <w:p w14:paraId="4B710958" w14:textId="77777777" w:rsidR="003D3CFD" w:rsidRDefault="003D3CFD" w:rsidP="003D3CFD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532" w:type="dxa"/>
          </w:tcPr>
          <w:p w14:paraId="4A80534E" w14:textId="14CDE1B4" w:rsidR="003D3CFD" w:rsidRDefault="003D3CFD" w:rsidP="003D3CFD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الأول</w:t>
            </w:r>
          </w:p>
        </w:tc>
      </w:tr>
      <w:tr w:rsidR="003D3CFD" w14:paraId="49DC68D5" w14:textId="77777777" w:rsidTr="003D3CFD">
        <w:tc>
          <w:tcPr>
            <w:tcW w:w="1559" w:type="dxa"/>
          </w:tcPr>
          <w:p w14:paraId="3EB311D7" w14:textId="77777777" w:rsidR="003D3CFD" w:rsidRDefault="003D3CFD" w:rsidP="003D3CFD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532" w:type="dxa"/>
          </w:tcPr>
          <w:p w14:paraId="76C049CE" w14:textId="6F896858" w:rsidR="003D3CFD" w:rsidRDefault="003D3CFD" w:rsidP="003D3CFD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الثاني</w:t>
            </w:r>
          </w:p>
        </w:tc>
      </w:tr>
      <w:tr w:rsidR="003D3CFD" w14:paraId="233B76AA" w14:textId="77777777" w:rsidTr="003D3CFD">
        <w:tc>
          <w:tcPr>
            <w:tcW w:w="1559" w:type="dxa"/>
          </w:tcPr>
          <w:p w14:paraId="27AE9D1B" w14:textId="77777777" w:rsidR="003D3CFD" w:rsidRDefault="003D3CFD" w:rsidP="003D3CFD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532" w:type="dxa"/>
          </w:tcPr>
          <w:p w14:paraId="70CDD399" w14:textId="4A92223E" w:rsidR="003D3CFD" w:rsidRDefault="003D3CFD" w:rsidP="003D3CFD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الثالث</w:t>
            </w:r>
          </w:p>
        </w:tc>
      </w:tr>
    </w:tbl>
    <w:p w14:paraId="5C845A49" w14:textId="21B3EEAF" w:rsidR="003D3CFD" w:rsidRDefault="003D3CFD" w:rsidP="003D3CFD">
      <w:pPr>
        <w:jc w:val="right"/>
        <w:rPr>
          <w:rFonts w:ascii="Simplified Arabic" w:hAnsi="Simplified Arabic" w:cs="Simplified Arabic"/>
          <w:b/>
          <w:bCs/>
          <w:sz w:val="28"/>
          <w:szCs w:val="28"/>
        </w:rPr>
      </w:pPr>
    </w:p>
    <w:p w14:paraId="0ED8824C" w14:textId="73EA1BB0" w:rsidR="003D3CFD" w:rsidRDefault="003D3CFD" w:rsidP="003D3CFD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نوع المدرسة </w:t>
      </w:r>
    </w:p>
    <w:tbl>
      <w:tblPr>
        <w:tblStyle w:val="TableGrid"/>
        <w:tblW w:w="0" w:type="auto"/>
        <w:tblInd w:w="4957" w:type="dxa"/>
        <w:tblLook w:val="04A0" w:firstRow="1" w:lastRow="0" w:firstColumn="1" w:lastColumn="0" w:noHBand="0" w:noVBand="1"/>
      </w:tblPr>
      <w:tblGrid>
        <w:gridCol w:w="2268"/>
        <w:gridCol w:w="2524"/>
      </w:tblGrid>
      <w:tr w:rsidR="003D3CFD" w14:paraId="0E4C7527" w14:textId="77777777" w:rsidTr="003D3CFD">
        <w:tc>
          <w:tcPr>
            <w:tcW w:w="2268" w:type="dxa"/>
          </w:tcPr>
          <w:p w14:paraId="3E3DC6DF" w14:textId="77777777" w:rsidR="003D3CFD" w:rsidRDefault="003D3CFD" w:rsidP="003D3CFD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2524" w:type="dxa"/>
          </w:tcPr>
          <w:p w14:paraId="63033D1D" w14:textId="11FE9504" w:rsidR="003D3CFD" w:rsidRDefault="003D3CFD" w:rsidP="003D3CFD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حكومي</w:t>
            </w:r>
          </w:p>
        </w:tc>
      </w:tr>
      <w:tr w:rsidR="003D3CFD" w14:paraId="03B9CA3B" w14:textId="77777777" w:rsidTr="003D3CFD">
        <w:tc>
          <w:tcPr>
            <w:tcW w:w="2268" w:type="dxa"/>
          </w:tcPr>
          <w:p w14:paraId="26371710" w14:textId="77777777" w:rsidR="003D3CFD" w:rsidRDefault="003D3CFD" w:rsidP="003D3CFD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2524" w:type="dxa"/>
          </w:tcPr>
          <w:p w14:paraId="2A7C75A3" w14:textId="111111C2" w:rsidR="003D3CFD" w:rsidRDefault="003D3CFD" w:rsidP="003D3CFD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أهلية</w:t>
            </w:r>
          </w:p>
        </w:tc>
      </w:tr>
      <w:tr w:rsidR="003D3CFD" w14:paraId="784829C0" w14:textId="77777777" w:rsidTr="003D3CFD">
        <w:tc>
          <w:tcPr>
            <w:tcW w:w="2268" w:type="dxa"/>
          </w:tcPr>
          <w:p w14:paraId="098FEF03" w14:textId="77777777" w:rsidR="003D3CFD" w:rsidRDefault="003D3CFD" w:rsidP="003D3CFD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2524" w:type="dxa"/>
          </w:tcPr>
          <w:p w14:paraId="71D0F4B1" w14:textId="4CF57213" w:rsidR="003D3CFD" w:rsidRDefault="003D3CFD" w:rsidP="003D3CFD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غير ذلك 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–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فضلاً أذكرها</w:t>
            </w:r>
          </w:p>
        </w:tc>
      </w:tr>
    </w:tbl>
    <w:p w14:paraId="77352BFD" w14:textId="77777777" w:rsidR="003D3CFD" w:rsidRDefault="003D3CFD" w:rsidP="003D3CFD">
      <w:pPr>
        <w:jc w:val="right"/>
        <w:rPr>
          <w:rFonts w:ascii="Simplified Arabic" w:hAnsi="Simplified Arabic" w:cs="Simplified Arabic"/>
          <w:b/>
          <w:bCs/>
          <w:sz w:val="28"/>
          <w:szCs w:val="28"/>
        </w:rPr>
      </w:pPr>
    </w:p>
    <w:p w14:paraId="7430E64C" w14:textId="112615E1" w:rsidR="00714FB2" w:rsidRDefault="00714FB2" w:rsidP="00714FB2">
      <w:pPr>
        <w:jc w:val="right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lastRenderedPageBreak/>
        <w:t xml:space="preserve">المكون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الثاني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المعرفي : </w:t>
      </w:r>
      <w:r w:rsidRPr="00887D87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يعرف بأنه </w:t>
      </w:r>
      <w:r w:rsidRPr="00887D87">
        <w:rPr>
          <w:rFonts w:ascii="Simplified Arabic" w:hAnsi="Simplified Arabic" w:cs="Simplified Arabic"/>
          <w:sz w:val="28"/>
          <w:szCs w:val="28"/>
          <w:rtl/>
        </w:rPr>
        <w:t xml:space="preserve">مجموعة العمليات </w:t>
      </w:r>
      <w:r w:rsidRPr="00887D87">
        <w:rPr>
          <w:rFonts w:ascii="Simplified Arabic" w:hAnsi="Simplified Arabic" w:cs="Simplified Arabic" w:hint="cs"/>
          <w:sz w:val="28"/>
          <w:szCs w:val="28"/>
          <w:rtl/>
        </w:rPr>
        <w:t>الذهنية</w:t>
      </w:r>
      <w:r w:rsidRPr="00887D87">
        <w:rPr>
          <w:rFonts w:ascii="Simplified Arabic" w:hAnsi="Simplified Arabic" w:cs="Simplified Arabic"/>
          <w:sz w:val="28"/>
          <w:szCs w:val="28"/>
          <w:rtl/>
        </w:rPr>
        <w:t>، والأفكار، والمعتقدات، والإدراك التي تدور في عقل طالب المرحلة المتوسطة، وتجعله واعيًا بأهمية الرفض وأسبابه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12FFDE8F" w14:textId="77777777" w:rsidR="00714FB2" w:rsidRPr="00887D87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887D8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عبارات المكون:</w:t>
      </w: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1062"/>
        <w:gridCol w:w="1190"/>
        <w:gridCol w:w="681"/>
        <w:gridCol w:w="878"/>
        <w:gridCol w:w="951"/>
        <w:gridCol w:w="4197"/>
        <w:gridCol w:w="1248"/>
      </w:tblGrid>
      <w:tr w:rsidR="00714FB2" w14:paraId="4EA35D39" w14:textId="77777777" w:rsidTr="00A9302B">
        <w:tc>
          <w:tcPr>
            <w:tcW w:w="1125" w:type="dxa"/>
            <w:shd w:val="clear" w:color="auto" w:fill="ACB9CA" w:themeFill="text2" w:themeFillTint="66"/>
          </w:tcPr>
          <w:p w14:paraId="7D09CB9E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بشدة</w:t>
            </w:r>
          </w:p>
        </w:tc>
        <w:tc>
          <w:tcPr>
            <w:tcW w:w="1265" w:type="dxa"/>
            <w:shd w:val="clear" w:color="auto" w:fill="ACB9CA" w:themeFill="text2" w:themeFillTint="66"/>
          </w:tcPr>
          <w:p w14:paraId="7BD56B06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بدرجة بسيطة</w:t>
            </w:r>
          </w:p>
        </w:tc>
        <w:tc>
          <w:tcPr>
            <w:tcW w:w="681" w:type="dxa"/>
            <w:shd w:val="clear" w:color="auto" w:fill="ACB9CA" w:themeFill="text2" w:themeFillTint="66"/>
          </w:tcPr>
          <w:p w14:paraId="4577C47C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محايد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14:paraId="1EB993E7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بدرجه بسيطة</w:t>
            </w:r>
          </w:p>
        </w:tc>
        <w:tc>
          <w:tcPr>
            <w:tcW w:w="992" w:type="dxa"/>
            <w:shd w:val="clear" w:color="auto" w:fill="ACB9CA" w:themeFill="text2" w:themeFillTint="66"/>
          </w:tcPr>
          <w:p w14:paraId="506BCA00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بدرجة شديدة</w:t>
            </w:r>
          </w:p>
        </w:tc>
        <w:tc>
          <w:tcPr>
            <w:tcW w:w="4678" w:type="dxa"/>
            <w:shd w:val="clear" w:color="auto" w:fill="ACB9CA" w:themeFill="text2" w:themeFillTint="66"/>
          </w:tcPr>
          <w:p w14:paraId="52314DF9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العبارة</w:t>
            </w:r>
          </w:p>
        </w:tc>
        <w:tc>
          <w:tcPr>
            <w:tcW w:w="567" w:type="dxa"/>
            <w:shd w:val="clear" w:color="auto" w:fill="ACB9CA" w:themeFill="text2" w:themeFillTint="66"/>
          </w:tcPr>
          <w:p w14:paraId="4889197B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</w:t>
            </w:r>
          </w:p>
        </w:tc>
      </w:tr>
      <w:tr w:rsidR="00714FB2" w14:paraId="4C80BB4E" w14:textId="77777777" w:rsidTr="00A9302B">
        <w:tc>
          <w:tcPr>
            <w:tcW w:w="1125" w:type="dxa"/>
          </w:tcPr>
          <w:p w14:paraId="6C3C2FD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C05418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0AF7E7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7794157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709505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B5B59F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أعي </w:t>
            </w:r>
            <w:commentRangeStart w:id="0"/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تم</w:t>
            </w:r>
            <w:commentRangeEnd w:id="0"/>
            <w:r w:rsidR="002C7891">
              <w:rPr>
                <w:rStyle w:val="CommentReference"/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commentReference w:id="0"/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امًا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بحقي 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الكامل في قول "لا" لأي أمر يجعل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ني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شعر بعدم الارتياح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4A9836F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</w:t>
            </w:r>
          </w:p>
        </w:tc>
      </w:tr>
      <w:tr w:rsidR="00714FB2" w14:paraId="32780579" w14:textId="77777777" w:rsidTr="00A9302B">
        <w:tc>
          <w:tcPr>
            <w:tcW w:w="1125" w:type="dxa"/>
          </w:tcPr>
          <w:p w14:paraId="019E6D9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5DDF91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FA8CD2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9D33D8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7EBBD7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9CFF67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لدي قناعة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بالقيم والمبادئ الشخصية والدينية التي تمنع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ني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من الانسياق وراء السلوكيات الخاطئة</w:t>
            </w:r>
          </w:p>
        </w:tc>
        <w:tc>
          <w:tcPr>
            <w:tcW w:w="567" w:type="dxa"/>
          </w:tcPr>
          <w:p w14:paraId="5A2E04B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2</w:t>
            </w:r>
          </w:p>
        </w:tc>
      </w:tr>
      <w:tr w:rsidR="00714FB2" w14:paraId="59067937" w14:textId="77777777" w:rsidTr="00A9302B">
        <w:tc>
          <w:tcPr>
            <w:tcW w:w="1125" w:type="dxa"/>
          </w:tcPr>
          <w:p w14:paraId="4176CBB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573419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31A82A9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1B7638C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16BCE1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FCDB52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استطيع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التنبؤ بالعواقب السلبية الناتجة عن الموافقة على ضغط الأقران (مثل التدخين أو الهروب)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51AC460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commentRangeStart w:id="1"/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3</w:t>
            </w:r>
            <w:commentRangeEnd w:id="1"/>
            <w:r w:rsidR="002C7891">
              <w:rPr>
                <w:rStyle w:val="CommentReference"/>
                <w:rFonts w:ascii="Simplified Arabic" w:hAnsi="Simplified Arabic" w:cs="Simplified Arabic"/>
                <w:b/>
                <w:bCs/>
                <w:sz w:val="28"/>
                <w:szCs w:val="28"/>
              </w:rPr>
              <w:commentReference w:id="1"/>
            </w:r>
          </w:p>
        </w:tc>
      </w:tr>
      <w:tr w:rsidR="00714FB2" w14:paraId="5FC4514C" w14:textId="77777777" w:rsidTr="00A9302B">
        <w:tc>
          <w:tcPr>
            <w:tcW w:w="1125" w:type="dxa"/>
          </w:tcPr>
          <w:p w14:paraId="68651F8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A7845A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314106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73C6DE6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F4E966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4EC621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commentRangeStart w:id="2"/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استطيع </w:t>
            </w:r>
            <w:commentRangeEnd w:id="2"/>
            <w:r w:rsidR="002C7891">
              <w:rPr>
                <w:rStyle w:val="CommentReference"/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commentReference w:id="2"/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الفهم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الواضح للفرق بين الصداقة الحقيقية وبين الضغط الذي يمارسه الأصدقاء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سوء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علي.</w:t>
            </w:r>
          </w:p>
        </w:tc>
        <w:tc>
          <w:tcPr>
            <w:tcW w:w="567" w:type="dxa"/>
          </w:tcPr>
          <w:p w14:paraId="2B7C6F3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4</w:t>
            </w:r>
          </w:p>
        </w:tc>
      </w:tr>
      <w:tr w:rsidR="00714FB2" w14:paraId="574D4C9D" w14:textId="77777777" w:rsidTr="00A9302B">
        <w:tc>
          <w:tcPr>
            <w:tcW w:w="1125" w:type="dxa"/>
          </w:tcPr>
          <w:p w14:paraId="096FBE2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EDECD7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47C116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6B4CD2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12FFDA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921F1D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استطيع 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معرفة الحدود الشخصية والجسدية التي لا يجوز لأي شخص آخر تخطيها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7648861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5</w:t>
            </w:r>
          </w:p>
        </w:tc>
      </w:tr>
      <w:tr w:rsidR="00714FB2" w14:paraId="3A71CE4C" w14:textId="77777777" w:rsidTr="00A9302B">
        <w:tc>
          <w:tcPr>
            <w:tcW w:w="1125" w:type="dxa"/>
          </w:tcPr>
          <w:p w14:paraId="4B8113A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1DBC7B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78A378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C80699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560A1C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72A040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commentRangeStart w:id="3"/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لدي </w:t>
            </w:r>
            <w:commentRangeEnd w:id="3"/>
            <w:r w:rsidR="002C7891" w:rsidRPr="007242EC">
              <w:rPr>
                <w:rStyle w:val="CommentReference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commentReference w:id="3"/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قناعة داخلية بأن رفض السلوك الخاطئ يحمي مستقبل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وصحت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ي.</w:t>
            </w:r>
          </w:p>
        </w:tc>
        <w:tc>
          <w:tcPr>
            <w:tcW w:w="567" w:type="dxa"/>
          </w:tcPr>
          <w:p w14:paraId="61E8C8F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6</w:t>
            </w:r>
          </w:p>
        </w:tc>
      </w:tr>
      <w:tr w:rsidR="00714FB2" w14:paraId="26EA4FC2" w14:textId="77777777" w:rsidTr="00A9302B">
        <w:tc>
          <w:tcPr>
            <w:tcW w:w="1125" w:type="dxa"/>
          </w:tcPr>
          <w:p w14:paraId="3B04000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38275F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EF3977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207505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DA1900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A1EB9B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لإيمان بأن قيمت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الشخصية لا تقل إذا رفض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ت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مجاراة زملائ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في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أمور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التي 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لا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افضلها.</w:t>
            </w:r>
          </w:p>
        </w:tc>
        <w:tc>
          <w:tcPr>
            <w:tcW w:w="567" w:type="dxa"/>
          </w:tcPr>
          <w:p w14:paraId="77C6F67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commentRangeStart w:id="4"/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7</w:t>
            </w:r>
            <w:commentRangeEnd w:id="4"/>
            <w:r w:rsidR="002C7891">
              <w:rPr>
                <w:rStyle w:val="CommentReference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commentReference w:id="4"/>
            </w:r>
          </w:p>
        </w:tc>
      </w:tr>
      <w:tr w:rsidR="00714FB2" w14:paraId="0E6EABFB" w14:textId="77777777" w:rsidTr="00A9302B">
        <w:tc>
          <w:tcPr>
            <w:tcW w:w="1125" w:type="dxa"/>
          </w:tcPr>
          <w:p w14:paraId="06028A3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A7C1C9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660CB4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7A64470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404B8E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436FB3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لدي الوعي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بأساليب التلاعب أو الإحراج التي قد يستخدمها الآخرون لإجبار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على الموافقة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7C4F6F5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commentRangeStart w:id="5"/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8</w:t>
            </w:r>
            <w:commentRangeEnd w:id="5"/>
            <w:r w:rsidR="002C7891">
              <w:rPr>
                <w:rStyle w:val="CommentReference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commentReference w:id="5"/>
            </w:r>
          </w:p>
        </w:tc>
      </w:tr>
      <w:tr w:rsidR="00714FB2" w14:paraId="000304A9" w14:textId="77777777" w:rsidTr="00A9302B">
        <w:tc>
          <w:tcPr>
            <w:tcW w:w="1125" w:type="dxa"/>
          </w:tcPr>
          <w:p w14:paraId="46C8742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31CF04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83BCF0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9813E1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E36F0D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CC11ED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لدي 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القدرة على اتخاذ قرار مستقل نابع من قناع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اتي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الشخصية وليس إرضاءً للآخرين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77C9490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9</w:t>
            </w:r>
          </w:p>
        </w:tc>
      </w:tr>
      <w:tr w:rsidR="00714FB2" w14:paraId="3D56CAD9" w14:textId="77777777" w:rsidTr="00A9302B">
        <w:tc>
          <w:tcPr>
            <w:tcW w:w="1125" w:type="dxa"/>
          </w:tcPr>
          <w:p w14:paraId="0ED6719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3D01EB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2376C5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34458E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013E70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693694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أفكر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في البدائل الإيجابية المتاحة بدلاً من الاستسلام للموقف السلبي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303A082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10</w:t>
            </w:r>
          </w:p>
        </w:tc>
      </w:tr>
      <w:tr w:rsidR="00714FB2" w14:paraId="64BB9EE7" w14:textId="77777777" w:rsidTr="00A9302B">
        <w:tc>
          <w:tcPr>
            <w:tcW w:w="1125" w:type="dxa"/>
          </w:tcPr>
          <w:p w14:paraId="45B0CDE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AD9214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6DE069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EAED2D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43DBB76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F18E6A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استطيع تمييز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المواقف الخطرة أو المريبة التي تتطلب رفضاً قاطعاً وفورياً دون نقاش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5956746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11</w:t>
            </w:r>
          </w:p>
        </w:tc>
      </w:tr>
      <w:tr w:rsidR="00714FB2" w14:paraId="274D0BB7" w14:textId="77777777" w:rsidTr="00A9302B">
        <w:tc>
          <w:tcPr>
            <w:tcW w:w="1125" w:type="dxa"/>
          </w:tcPr>
          <w:p w14:paraId="0CCBF2D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72EE8D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2DA61F7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912295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8C9CEC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610E2A5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لدي 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يقين بأن احترام الذات يبدأ من القدرة على حمايتها ووضع حدود للآخرين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777A3B9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12</w:t>
            </w:r>
          </w:p>
        </w:tc>
      </w:tr>
      <w:tr w:rsidR="00714FB2" w14:paraId="5DE1C2E9" w14:textId="77777777" w:rsidTr="00A9302B">
        <w:tc>
          <w:tcPr>
            <w:tcW w:w="1125" w:type="dxa"/>
          </w:tcPr>
          <w:p w14:paraId="51C728B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0711DD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E93820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BEFF8B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02685D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0E9436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فهم أن "ضغط الأقران" هو ظاهرة شائعة في هذه المرحلة العمرية وكيفية التعامل معها ذهنياً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1FCB860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commentRangeStart w:id="6"/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13</w:t>
            </w:r>
            <w:commentRangeEnd w:id="6"/>
            <w:r w:rsidR="000A2B85">
              <w:rPr>
                <w:rStyle w:val="CommentReference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commentReference w:id="6"/>
            </w:r>
          </w:p>
        </w:tc>
      </w:tr>
      <w:tr w:rsidR="00714FB2" w14:paraId="5B873682" w14:textId="77777777" w:rsidTr="00A9302B">
        <w:tc>
          <w:tcPr>
            <w:tcW w:w="1125" w:type="dxa"/>
          </w:tcPr>
          <w:p w14:paraId="38FF54F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66B45E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C663F6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99C50D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4CD698A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FAA45B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لدي قناعة بأن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فكرة أن الموافقة تحت الضغط تؤدي إلى الشعور بالندم وضعف الشخصية لاحقاً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224210B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14</w:t>
            </w:r>
          </w:p>
        </w:tc>
      </w:tr>
      <w:tr w:rsidR="00714FB2" w14:paraId="4ED73DB1" w14:textId="77777777" w:rsidTr="00A9302B">
        <w:tc>
          <w:tcPr>
            <w:tcW w:w="1125" w:type="dxa"/>
          </w:tcPr>
          <w:p w14:paraId="6D42FBC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DC115D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336FEDB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7FE5A3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3D7012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A54694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أعرف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متى يكون الموقف أكبر من قدر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اتي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الذهنية ويتطلب تفكيراً في الاستعانة بنصيحة الكبار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6358558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15</w:t>
            </w:r>
          </w:p>
        </w:tc>
      </w:tr>
    </w:tbl>
    <w:p w14:paraId="32669AF9" w14:textId="77777777" w:rsidR="00714FB2" w:rsidRDefault="00714FB2" w:rsidP="00714FB2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25541CF9" w14:textId="77777777" w:rsidR="00714FB2" w:rsidRDefault="00714FB2" w:rsidP="00714FB2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26E8401E" w14:textId="77777777" w:rsidR="00714FB2" w:rsidRDefault="00714FB2" w:rsidP="00714FB2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36F09990" w14:textId="77777777" w:rsidR="00714FB2" w:rsidRDefault="00714FB2" w:rsidP="00714FB2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473FFAE9" w14:textId="77777777" w:rsidR="00714FB2" w:rsidRDefault="00714FB2" w:rsidP="00714FB2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7C898F10" w14:textId="77777777" w:rsidR="00714FB2" w:rsidRDefault="00714FB2" w:rsidP="00714FB2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44425186" w14:textId="77777777" w:rsidR="00714FB2" w:rsidRDefault="00714FB2" w:rsidP="00714FB2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3F3E4D22" w14:textId="5F4AE836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المكون الثالث: المكون الانفعالي: يعرف بأنه </w:t>
      </w:r>
      <w:r w:rsidRPr="001C233E">
        <w:rPr>
          <w:rFonts w:ascii="Simplified Arabic" w:hAnsi="Simplified Arabic" w:cs="Simplified Arabic"/>
          <w:b/>
          <w:bCs/>
          <w:sz w:val="28"/>
          <w:szCs w:val="28"/>
          <w:rtl/>
        </w:rPr>
        <w:t>المشاعر، والأحاسيس، والاستجابات العاطفية التي يمر بها طالب المرحلة المتوسطة وتدفعه أو تدعمه لرفض السلوكيات غير المرغوبة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5421E7D1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عبارات المكون:</w:t>
      </w: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1055"/>
        <w:gridCol w:w="1181"/>
        <w:gridCol w:w="681"/>
        <w:gridCol w:w="876"/>
        <w:gridCol w:w="946"/>
        <w:gridCol w:w="4220"/>
        <w:gridCol w:w="1248"/>
      </w:tblGrid>
      <w:tr w:rsidR="00714FB2" w14:paraId="672678B5" w14:textId="77777777" w:rsidTr="00A9302B">
        <w:tc>
          <w:tcPr>
            <w:tcW w:w="1125" w:type="dxa"/>
            <w:shd w:val="clear" w:color="auto" w:fill="ACB9CA" w:themeFill="text2" w:themeFillTint="66"/>
          </w:tcPr>
          <w:p w14:paraId="33C72E4B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بشدة</w:t>
            </w:r>
          </w:p>
        </w:tc>
        <w:tc>
          <w:tcPr>
            <w:tcW w:w="1265" w:type="dxa"/>
            <w:shd w:val="clear" w:color="auto" w:fill="ACB9CA" w:themeFill="text2" w:themeFillTint="66"/>
          </w:tcPr>
          <w:p w14:paraId="7B47C643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بدرجة بسيطة</w:t>
            </w:r>
          </w:p>
        </w:tc>
        <w:tc>
          <w:tcPr>
            <w:tcW w:w="681" w:type="dxa"/>
            <w:shd w:val="clear" w:color="auto" w:fill="ACB9CA" w:themeFill="text2" w:themeFillTint="66"/>
          </w:tcPr>
          <w:p w14:paraId="0B8E0270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محايد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14:paraId="62002D2C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بدرجه بسيطة</w:t>
            </w:r>
          </w:p>
        </w:tc>
        <w:tc>
          <w:tcPr>
            <w:tcW w:w="992" w:type="dxa"/>
            <w:shd w:val="clear" w:color="auto" w:fill="ACB9CA" w:themeFill="text2" w:themeFillTint="66"/>
          </w:tcPr>
          <w:p w14:paraId="3BD1CA73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بدرجة شديدة</w:t>
            </w:r>
          </w:p>
        </w:tc>
        <w:tc>
          <w:tcPr>
            <w:tcW w:w="4678" w:type="dxa"/>
            <w:shd w:val="clear" w:color="auto" w:fill="ACB9CA" w:themeFill="text2" w:themeFillTint="66"/>
          </w:tcPr>
          <w:p w14:paraId="7A5072F8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العبارة</w:t>
            </w:r>
          </w:p>
        </w:tc>
        <w:tc>
          <w:tcPr>
            <w:tcW w:w="567" w:type="dxa"/>
            <w:shd w:val="clear" w:color="auto" w:fill="ACB9CA" w:themeFill="text2" w:themeFillTint="66"/>
          </w:tcPr>
          <w:p w14:paraId="7B578216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</w:t>
            </w:r>
          </w:p>
        </w:tc>
      </w:tr>
      <w:tr w:rsidR="00714FB2" w14:paraId="6C106F9D" w14:textId="77777777" w:rsidTr="00A9302B">
        <w:tc>
          <w:tcPr>
            <w:tcW w:w="1125" w:type="dxa"/>
          </w:tcPr>
          <w:p w14:paraId="49F1953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3F53FA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298EFF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03ADD4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D48B58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968013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أشعر بالفخر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عند اتخاذ قرار مستقل بالرفض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06043FC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</w:t>
            </w:r>
          </w:p>
        </w:tc>
      </w:tr>
      <w:tr w:rsidR="00714FB2" w14:paraId="7AC55368" w14:textId="77777777" w:rsidTr="00A9302B">
        <w:tc>
          <w:tcPr>
            <w:tcW w:w="1125" w:type="dxa"/>
          </w:tcPr>
          <w:p w14:paraId="4D96D99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F25492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473F67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FC428C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35C139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4E68200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أشعر برضا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داخلي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لعدم الانسياق وراء سلوك يخالف مبادئ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ي.</w:t>
            </w:r>
          </w:p>
        </w:tc>
        <w:tc>
          <w:tcPr>
            <w:tcW w:w="567" w:type="dxa"/>
          </w:tcPr>
          <w:p w14:paraId="0BA2ACA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2</w:t>
            </w:r>
          </w:p>
        </w:tc>
      </w:tr>
      <w:tr w:rsidR="00714FB2" w14:paraId="052F6499" w14:textId="77777777" w:rsidTr="00A9302B">
        <w:tc>
          <w:tcPr>
            <w:tcW w:w="1125" w:type="dxa"/>
          </w:tcPr>
          <w:p w14:paraId="7F1DC27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3B9B7C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6CC2CD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11E08B3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E48D06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A701E6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استطيع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ضبط مشاعر القلق أو التوتر أثناء قول كلمة "لا" لزملاء الدراسة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3A4BB36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3</w:t>
            </w:r>
          </w:p>
        </w:tc>
      </w:tr>
      <w:tr w:rsidR="00714FB2" w14:paraId="23265432" w14:textId="77777777" w:rsidTr="00A9302B">
        <w:tc>
          <w:tcPr>
            <w:tcW w:w="1125" w:type="dxa"/>
          </w:tcPr>
          <w:p w14:paraId="0632E8B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A15C77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091C8B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3CD0B7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C3C990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BC8B85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أشعر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بالأمان النفسي والثقة في النفس عند التعبير عن عدم الرغبة في فعل شيء ما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1E544D4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4</w:t>
            </w:r>
          </w:p>
        </w:tc>
      </w:tr>
      <w:tr w:rsidR="00714FB2" w14:paraId="6A15284D" w14:textId="77777777" w:rsidTr="00A9302B">
        <w:tc>
          <w:tcPr>
            <w:tcW w:w="1125" w:type="dxa"/>
          </w:tcPr>
          <w:p w14:paraId="1078D81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7076AC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297845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9BD051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378935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3B8C6C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commentRangeStart w:id="7"/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امتلك </w:t>
            </w:r>
            <w:commentRangeEnd w:id="7"/>
            <w:r w:rsidR="000A2B85" w:rsidRPr="001C233E">
              <w:rPr>
                <w:rStyle w:val="CommentReference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commentReference w:id="7"/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الشجاعة العاطفية في مواجهة الإحراج أو السخرية المحتملة من الأقران بعد الرفض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12AF4C7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5</w:t>
            </w:r>
          </w:p>
        </w:tc>
      </w:tr>
      <w:tr w:rsidR="00714FB2" w14:paraId="3BA7A88D" w14:textId="77777777" w:rsidTr="00A9302B">
        <w:tc>
          <w:tcPr>
            <w:tcW w:w="1125" w:type="dxa"/>
          </w:tcPr>
          <w:p w14:paraId="48B7FF3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5C6DAB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8C264D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4A47B2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516681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7A3B55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commentRangeStart w:id="8"/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يصعب علي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الشعور بالذنب أو الندم بعد رفض طلب لا يناسب قيم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 ومصلحتي.</w:t>
            </w:r>
            <w:commentRangeEnd w:id="8"/>
            <w:r w:rsidR="000A2B85">
              <w:rPr>
                <w:rStyle w:val="CommentReference"/>
                <w:rFonts w:ascii="Simplified Arabic" w:hAnsi="Simplified Arabic" w:cs="Simplified Arabic"/>
                <w:b/>
                <w:bCs/>
                <w:sz w:val="28"/>
                <w:szCs w:val="28"/>
              </w:rPr>
              <w:commentReference w:id="8"/>
            </w:r>
          </w:p>
        </w:tc>
        <w:tc>
          <w:tcPr>
            <w:tcW w:w="567" w:type="dxa"/>
          </w:tcPr>
          <w:p w14:paraId="7E70778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6</w:t>
            </w:r>
          </w:p>
        </w:tc>
      </w:tr>
      <w:tr w:rsidR="00714FB2" w14:paraId="7F8D63DC" w14:textId="77777777" w:rsidTr="00A9302B">
        <w:tc>
          <w:tcPr>
            <w:tcW w:w="1125" w:type="dxa"/>
          </w:tcPr>
          <w:p w14:paraId="29FA0FF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7942B83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FA2E9A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77E9ADD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5ABFD21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BEBE89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أشعر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بالاستقلالية وقوة الشخصية عند التمسك بالموقف الرافض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7447BF9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7</w:t>
            </w:r>
          </w:p>
        </w:tc>
      </w:tr>
      <w:tr w:rsidR="00714FB2" w14:paraId="38F8E820" w14:textId="77777777" w:rsidTr="00A9302B">
        <w:tc>
          <w:tcPr>
            <w:tcW w:w="1125" w:type="dxa"/>
          </w:tcPr>
          <w:p w14:paraId="6E3CD9B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F78555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366F803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E9696F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22B866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ACF3E0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لدي ارتياح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نفسي لعدم التضحية براحت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الشخصية من أجل إرضاء الآخرين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7B8BB05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8</w:t>
            </w:r>
          </w:p>
        </w:tc>
      </w:tr>
      <w:tr w:rsidR="00714FB2" w14:paraId="14C95C3F" w14:textId="77777777" w:rsidTr="00A9302B">
        <w:tc>
          <w:tcPr>
            <w:tcW w:w="1125" w:type="dxa"/>
          </w:tcPr>
          <w:p w14:paraId="3FEDEA7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548C51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3BD4EA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0804ED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55C671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4EBBBE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لدي 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القدرة على مقاومة الرغبة العاطفية الملحة في "القبول الاجتماعي" أو حب الظهور على حساب الخطأ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3294E2B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commentRangeStart w:id="9"/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9</w:t>
            </w:r>
            <w:commentRangeEnd w:id="9"/>
            <w:r w:rsidR="000A2B85">
              <w:rPr>
                <w:rStyle w:val="CommentReference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commentReference w:id="9"/>
            </w:r>
          </w:p>
        </w:tc>
      </w:tr>
      <w:tr w:rsidR="00714FB2" w14:paraId="5988CBBB" w14:textId="77777777" w:rsidTr="00A9302B">
        <w:tc>
          <w:tcPr>
            <w:tcW w:w="1125" w:type="dxa"/>
          </w:tcPr>
          <w:p w14:paraId="0BE49C5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C4EFCC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D43BD6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AC5D5D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2AA30A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619B82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أشعر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بالمسؤولية الذاتية والاهتمام بحماية نفس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عاطفياً وجسدياً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13B9CA0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10</w:t>
            </w:r>
          </w:p>
        </w:tc>
      </w:tr>
      <w:tr w:rsidR="00714FB2" w14:paraId="26D31377" w14:textId="77777777" w:rsidTr="00A9302B">
        <w:tc>
          <w:tcPr>
            <w:tcW w:w="1125" w:type="dxa"/>
          </w:tcPr>
          <w:p w14:paraId="6FFCA69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A8ED62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4BA691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E5F5A4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B17EA8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F8C28F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تقبل مشاعر الاختلاف عن الآخرين دون الشعور بالدونية أو النقص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2F0D286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11</w:t>
            </w:r>
          </w:p>
        </w:tc>
      </w:tr>
      <w:tr w:rsidR="00714FB2" w14:paraId="73F06EAB" w14:textId="77777777" w:rsidTr="00A9302B">
        <w:tc>
          <w:tcPr>
            <w:tcW w:w="1125" w:type="dxa"/>
          </w:tcPr>
          <w:p w14:paraId="0A9E8A3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7F29D6A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31C504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7040B9F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E2C04F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9C7516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أشعر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بقوتي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الداخلية التي تمنع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ني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من الضعف أمام إلحاح أو ضغط الأصدقاء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6E8B600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12</w:t>
            </w:r>
          </w:p>
        </w:tc>
      </w:tr>
      <w:tr w:rsidR="00714FB2" w14:paraId="0277C310" w14:textId="77777777" w:rsidTr="00A9302B">
        <w:tc>
          <w:tcPr>
            <w:tcW w:w="1125" w:type="dxa"/>
          </w:tcPr>
          <w:p w14:paraId="69D28CE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D73903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56F9CB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5DAF39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BBEBD2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F6BFD0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أشعر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ب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التعاطف مع الذات وتقديرها، واعتبار مشاعر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الخاصة أولوية قبل مشاعر الآخرين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0CD5D5C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13</w:t>
            </w:r>
          </w:p>
        </w:tc>
      </w:tr>
      <w:tr w:rsidR="00714FB2" w14:paraId="00867037" w14:textId="77777777" w:rsidTr="00A9302B">
        <w:tc>
          <w:tcPr>
            <w:tcW w:w="1125" w:type="dxa"/>
          </w:tcPr>
          <w:p w14:paraId="4782E90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432451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791D09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FFBD1A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AA7A2C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C1B95D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احافظ على هدوئي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الانفعالي أثناء إعلان الرفض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أمام زملائي.</w:t>
            </w:r>
          </w:p>
        </w:tc>
        <w:tc>
          <w:tcPr>
            <w:tcW w:w="567" w:type="dxa"/>
          </w:tcPr>
          <w:p w14:paraId="295016C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14</w:t>
            </w:r>
          </w:p>
        </w:tc>
      </w:tr>
      <w:tr w:rsidR="00714FB2" w14:paraId="5AB68EC5" w14:textId="77777777" w:rsidTr="00A9302B">
        <w:tc>
          <w:tcPr>
            <w:tcW w:w="1125" w:type="dxa"/>
          </w:tcPr>
          <w:p w14:paraId="408BAFF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9EB7E1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A50FCF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0065E6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4F61B11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1D2FD3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لدي ثقة كاملة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بأن الصداقة الحقيقية لن تنتهي بمجرد رفض تصرف غير صحيح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4648321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15</w:t>
            </w:r>
          </w:p>
        </w:tc>
      </w:tr>
    </w:tbl>
    <w:p w14:paraId="2890036B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37DFF045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25115D16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262CDC8D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2215D29C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3A3D65CA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6076DC49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4AEDB78F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1CA7B707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6925455B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55E2AEA4" w14:textId="280E5F79" w:rsidR="00714FB2" w:rsidRDefault="00714FB2" w:rsidP="00714FB2">
      <w:pPr>
        <w:jc w:val="right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المكون الرابع: المكون السلوكي: </w:t>
      </w:r>
      <w:r w:rsidRPr="0083189C">
        <w:rPr>
          <w:rFonts w:ascii="Simplified Arabic" w:hAnsi="Simplified Arabic" w:cs="Simplified Arabic" w:hint="cs"/>
          <w:sz w:val="28"/>
          <w:szCs w:val="28"/>
          <w:rtl/>
        </w:rPr>
        <w:t>هي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مجموعة</w:t>
      </w:r>
      <w:r w:rsidRPr="0083189C">
        <w:rPr>
          <w:rFonts w:ascii="Simplified Arabic" w:hAnsi="Simplified Arabic" w:cs="Simplified Arabic"/>
          <w:sz w:val="28"/>
          <w:szCs w:val="28"/>
          <w:rtl/>
        </w:rPr>
        <w:t xml:space="preserve"> الأفعال </w:t>
      </w:r>
      <w:r>
        <w:rPr>
          <w:rFonts w:ascii="Simplified Arabic" w:hAnsi="Simplified Arabic" w:cs="Simplified Arabic" w:hint="cs"/>
          <w:sz w:val="28"/>
          <w:szCs w:val="28"/>
          <w:rtl/>
        </w:rPr>
        <w:t>والسلوكيات</w:t>
      </w:r>
      <w:r w:rsidRPr="0083189C">
        <w:rPr>
          <w:rFonts w:ascii="Simplified Arabic" w:hAnsi="Simplified Arabic" w:cs="Simplified Arabic"/>
          <w:sz w:val="28"/>
          <w:szCs w:val="28"/>
          <w:rtl/>
        </w:rPr>
        <w:t xml:space="preserve"> الجسدية والعملية المرئية التي يقوم بها طالب المرحلة المتوسطة </w:t>
      </w:r>
      <w:r>
        <w:rPr>
          <w:rFonts w:ascii="Simplified Arabic" w:hAnsi="Simplified Arabic" w:cs="Simplified Arabic" w:hint="cs"/>
          <w:sz w:val="28"/>
          <w:szCs w:val="28"/>
          <w:rtl/>
        </w:rPr>
        <w:t>كي يعبر</w:t>
      </w:r>
      <w:r w:rsidRPr="0083189C">
        <w:rPr>
          <w:rFonts w:ascii="Simplified Arabic" w:hAnsi="Simplified Arabic" w:cs="Simplified Arabic"/>
          <w:sz w:val="28"/>
          <w:szCs w:val="28"/>
          <w:rtl/>
        </w:rPr>
        <w:t xml:space="preserve"> عن رفضه لطلب أو سلوك معين غير مرغوب فيه (مثل ضغط الأقران، أو التنمر، أو السلوكيات الخطرة)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452A9B5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433779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عبارات المكون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</w:p>
    <w:tbl>
      <w:tblPr>
        <w:tblStyle w:val="TableGrid"/>
        <w:tblW w:w="10326" w:type="dxa"/>
        <w:tblInd w:w="-431" w:type="dxa"/>
        <w:tblLook w:val="04A0" w:firstRow="1" w:lastRow="0" w:firstColumn="1" w:lastColumn="0" w:noHBand="0" w:noVBand="1"/>
      </w:tblPr>
      <w:tblGrid>
        <w:gridCol w:w="1060"/>
        <w:gridCol w:w="1189"/>
        <w:gridCol w:w="681"/>
        <w:gridCol w:w="878"/>
        <w:gridCol w:w="950"/>
        <w:gridCol w:w="4163"/>
        <w:gridCol w:w="1405"/>
      </w:tblGrid>
      <w:tr w:rsidR="00714FB2" w14:paraId="0D0A0A40" w14:textId="77777777" w:rsidTr="000A2B85">
        <w:tc>
          <w:tcPr>
            <w:tcW w:w="1125" w:type="dxa"/>
            <w:shd w:val="clear" w:color="auto" w:fill="ACB9CA" w:themeFill="text2" w:themeFillTint="66"/>
          </w:tcPr>
          <w:p w14:paraId="224586AF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بشدة</w:t>
            </w:r>
          </w:p>
        </w:tc>
        <w:tc>
          <w:tcPr>
            <w:tcW w:w="1265" w:type="dxa"/>
            <w:shd w:val="clear" w:color="auto" w:fill="ACB9CA" w:themeFill="text2" w:themeFillTint="66"/>
          </w:tcPr>
          <w:p w14:paraId="604C99D9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بدرجة بسيطة</w:t>
            </w:r>
          </w:p>
        </w:tc>
        <w:tc>
          <w:tcPr>
            <w:tcW w:w="681" w:type="dxa"/>
            <w:shd w:val="clear" w:color="auto" w:fill="ACB9CA" w:themeFill="text2" w:themeFillTint="66"/>
          </w:tcPr>
          <w:p w14:paraId="75B71576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محايد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14:paraId="0BBF44D5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بدرجه بسيطة</w:t>
            </w:r>
          </w:p>
        </w:tc>
        <w:tc>
          <w:tcPr>
            <w:tcW w:w="992" w:type="dxa"/>
            <w:shd w:val="clear" w:color="auto" w:fill="ACB9CA" w:themeFill="text2" w:themeFillTint="66"/>
          </w:tcPr>
          <w:p w14:paraId="43C067AF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بدرجة شديدة</w:t>
            </w:r>
          </w:p>
        </w:tc>
        <w:tc>
          <w:tcPr>
            <w:tcW w:w="4678" w:type="dxa"/>
            <w:shd w:val="clear" w:color="auto" w:fill="ACB9CA" w:themeFill="text2" w:themeFillTint="66"/>
          </w:tcPr>
          <w:p w14:paraId="47568947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العبارة</w:t>
            </w:r>
          </w:p>
        </w:tc>
        <w:tc>
          <w:tcPr>
            <w:tcW w:w="686" w:type="dxa"/>
            <w:shd w:val="clear" w:color="auto" w:fill="ACB9CA" w:themeFill="text2" w:themeFillTint="66"/>
          </w:tcPr>
          <w:p w14:paraId="5DDD476D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</w:t>
            </w:r>
          </w:p>
        </w:tc>
      </w:tr>
      <w:tr w:rsidR="00714FB2" w14:paraId="42212C34" w14:textId="77777777" w:rsidTr="000A2B85">
        <w:tc>
          <w:tcPr>
            <w:tcW w:w="1125" w:type="dxa"/>
          </w:tcPr>
          <w:p w14:paraId="5537F11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E2825B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53CBA9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5CE56F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7EC33F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B91DDC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يمكنني قول</w:t>
            </w:r>
            <w:r w:rsidRPr="002B504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كلمة "لا" بوضوح ونبرة صوت حازمة دون تردد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في المواقف التي تستدعي ذلك.</w:t>
            </w:r>
          </w:p>
        </w:tc>
        <w:tc>
          <w:tcPr>
            <w:tcW w:w="686" w:type="dxa"/>
          </w:tcPr>
          <w:p w14:paraId="05F5CF5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</w:t>
            </w:r>
          </w:p>
        </w:tc>
      </w:tr>
      <w:tr w:rsidR="00714FB2" w14:paraId="7BFEA6BE" w14:textId="77777777" w:rsidTr="000A2B85">
        <w:tc>
          <w:tcPr>
            <w:tcW w:w="1125" w:type="dxa"/>
          </w:tcPr>
          <w:p w14:paraId="0DA9A5A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045AF1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C5A1B7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37DD24A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9D34AB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9E655F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اتراجع</w:t>
            </w:r>
            <w:r w:rsidRPr="002B504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خطوة إلى الوراء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في حالة طلب مني أمر مرفوض بالنسبة لي.</w:t>
            </w:r>
            <w:r w:rsidRPr="002B504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686" w:type="dxa"/>
          </w:tcPr>
          <w:p w14:paraId="147C34B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commentRangeStart w:id="10"/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2</w:t>
            </w:r>
            <w:commentRangeEnd w:id="10"/>
            <w:r w:rsidR="000A2B85">
              <w:rPr>
                <w:rStyle w:val="CommentReference"/>
                <w:rFonts w:ascii="Simplified Arabic" w:hAnsi="Simplified Arabic" w:cs="Simplified Arabic"/>
                <w:b/>
                <w:bCs/>
                <w:sz w:val="28"/>
                <w:szCs w:val="28"/>
              </w:rPr>
              <w:commentReference w:id="10"/>
            </w:r>
          </w:p>
        </w:tc>
      </w:tr>
      <w:tr w:rsidR="00714FB2" w14:paraId="7B131038" w14:textId="77777777" w:rsidTr="000A2B85">
        <w:tc>
          <w:tcPr>
            <w:tcW w:w="1125" w:type="dxa"/>
          </w:tcPr>
          <w:p w14:paraId="734FC08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59AF96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355EBAF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E37415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8D2758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CF2B9F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أغادر</w:t>
            </w:r>
            <w:r w:rsidRPr="002B504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المكان فوراً عند الإصرار على أمر خاطئ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686" w:type="dxa"/>
          </w:tcPr>
          <w:p w14:paraId="46D52C5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3</w:t>
            </w:r>
          </w:p>
        </w:tc>
      </w:tr>
      <w:tr w:rsidR="00714FB2" w14:paraId="2D6499A9" w14:textId="77777777" w:rsidTr="000A2B85">
        <w:tc>
          <w:tcPr>
            <w:tcW w:w="1125" w:type="dxa"/>
          </w:tcPr>
          <w:p w14:paraId="256235E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3BA6E4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2257CB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32DAFE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AC0FDD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8D6F64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اتواصل بشكل مباشر مع الآخرين</w:t>
            </w:r>
            <w:r w:rsidRPr="002B504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أثناء إعلان الرفض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686" w:type="dxa"/>
          </w:tcPr>
          <w:p w14:paraId="69B3AF9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4</w:t>
            </w:r>
          </w:p>
        </w:tc>
      </w:tr>
      <w:tr w:rsidR="00714FB2" w14:paraId="7C445FB6" w14:textId="77777777" w:rsidTr="000A2B85">
        <w:tc>
          <w:tcPr>
            <w:tcW w:w="1125" w:type="dxa"/>
          </w:tcPr>
          <w:p w14:paraId="0767C5C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31A636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663CAD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D69A04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837900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69D1F2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331C2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هز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رأسي</w:t>
            </w:r>
            <w:r w:rsidRPr="00331C2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كإشارة جسدية واضحة بالرفض بالتزامن مع الكلام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686" w:type="dxa"/>
          </w:tcPr>
          <w:p w14:paraId="04C1075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5</w:t>
            </w:r>
          </w:p>
        </w:tc>
      </w:tr>
      <w:tr w:rsidR="00714FB2" w14:paraId="13E95797" w14:textId="77777777" w:rsidTr="000A2B85">
        <w:tc>
          <w:tcPr>
            <w:tcW w:w="1125" w:type="dxa"/>
          </w:tcPr>
          <w:p w14:paraId="6618BCA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E0A567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DA4007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7B31BB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D3B1BB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FA2117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اتعمد تغيير</w:t>
            </w: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مجرى الحديث وفتح موضوع آخر للابتعاد عن الضغط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من أقراني.</w:t>
            </w: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686" w:type="dxa"/>
          </w:tcPr>
          <w:p w14:paraId="0784FCF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6</w:t>
            </w:r>
          </w:p>
        </w:tc>
      </w:tr>
      <w:tr w:rsidR="00714FB2" w14:paraId="37FA2CAC" w14:textId="77777777" w:rsidTr="000A2B85">
        <w:tc>
          <w:tcPr>
            <w:tcW w:w="1125" w:type="dxa"/>
          </w:tcPr>
          <w:p w14:paraId="79D1F6B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6F3F4C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8012AD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3FD6343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79D998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41722A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احاول </w:t>
            </w: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تقديم بديل آمن أو إيجابي (مثل: "لن نذهب إلى هناك، دعونا نلعب كرة القدم بدلاً من ذلك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"</w:t>
            </w:r>
          </w:p>
        </w:tc>
        <w:tc>
          <w:tcPr>
            <w:tcW w:w="686" w:type="dxa"/>
          </w:tcPr>
          <w:p w14:paraId="56989E3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7</w:t>
            </w:r>
          </w:p>
        </w:tc>
      </w:tr>
      <w:tr w:rsidR="00714FB2" w14:paraId="17BEEE73" w14:textId="77777777" w:rsidTr="000A2B85">
        <w:tc>
          <w:tcPr>
            <w:tcW w:w="1125" w:type="dxa"/>
          </w:tcPr>
          <w:p w14:paraId="13909F0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E31692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389C751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545688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2C79CB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ED50A7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تجاهل الطلب تماماً والمشي بعيداً إذا كان الموقف ينطوي على استفزاز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من الآخرين.</w:t>
            </w:r>
          </w:p>
        </w:tc>
        <w:tc>
          <w:tcPr>
            <w:tcW w:w="686" w:type="dxa"/>
          </w:tcPr>
          <w:p w14:paraId="3DFFC1E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commentRangeStart w:id="11"/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8</w:t>
            </w:r>
            <w:commentRangeEnd w:id="11"/>
            <w:r w:rsidR="000A2B85">
              <w:rPr>
                <w:rStyle w:val="CommentReference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commentReference w:id="11"/>
            </w:r>
          </w:p>
        </w:tc>
      </w:tr>
      <w:tr w:rsidR="00714FB2" w14:paraId="4A3A7E6F" w14:textId="77777777" w:rsidTr="000A2B85">
        <w:tc>
          <w:tcPr>
            <w:tcW w:w="1125" w:type="dxa"/>
          </w:tcPr>
          <w:p w14:paraId="12CE6D5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445B25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0D6B61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814D3C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20CFB9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71DA81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ألجأ</w:t>
            </w: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فوراً إلى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المعلم</w:t>
            </w: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أو الأخصائي أو الوالدين عند شعور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بالتهديد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من زملائي في حالة رفضي.</w:t>
            </w:r>
          </w:p>
        </w:tc>
        <w:tc>
          <w:tcPr>
            <w:tcW w:w="686" w:type="dxa"/>
          </w:tcPr>
          <w:p w14:paraId="07C5CC4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commentRangeStart w:id="12"/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9</w:t>
            </w:r>
            <w:commentRangeEnd w:id="12"/>
            <w:r w:rsidR="000A2B85">
              <w:rPr>
                <w:rStyle w:val="CommentReference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commentReference w:id="12"/>
            </w:r>
          </w:p>
        </w:tc>
      </w:tr>
      <w:tr w:rsidR="00714FB2" w14:paraId="0A1E3AC6" w14:textId="77777777" w:rsidTr="000A2B85">
        <w:tc>
          <w:tcPr>
            <w:tcW w:w="1125" w:type="dxa"/>
          </w:tcPr>
          <w:p w14:paraId="41113C7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D49A0C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CA9122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1D2A870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38A48F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6B1D30F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D4133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وضع اليدين في وضعية حاجزة (مثل رفع اليد للإشارة إلى التوقف) لإظهار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حدودي</w:t>
            </w:r>
            <w:r w:rsidRPr="00D4133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الشخصية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686" w:type="dxa"/>
          </w:tcPr>
          <w:p w14:paraId="59ED929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commentRangeStart w:id="13"/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10</w:t>
            </w:r>
            <w:commentRangeEnd w:id="13"/>
            <w:r w:rsidR="006F11A4">
              <w:rPr>
                <w:rStyle w:val="CommentReference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commentReference w:id="13"/>
            </w:r>
          </w:p>
        </w:tc>
      </w:tr>
      <w:tr w:rsidR="00714FB2" w14:paraId="2440B118" w14:textId="77777777" w:rsidTr="000A2B85">
        <w:tc>
          <w:tcPr>
            <w:tcW w:w="1125" w:type="dxa"/>
          </w:tcPr>
          <w:p w14:paraId="44C1781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D2848F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D832FC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CCD94A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5CD9C7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BF794F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اتعمد ا</w:t>
            </w:r>
            <w:r w:rsidRPr="00093E11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ستخدام لغة جسد قوية (وقوف مستقيم، أكتاف مفرودة) تعكس الجدية وعدم القابلية للتفاوض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مع زملائي.</w:t>
            </w:r>
            <w:r w:rsidRPr="00093E11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686" w:type="dxa"/>
          </w:tcPr>
          <w:p w14:paraId="241A692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11</w:t>
            </w:r>
          </w:p>
        </w:tc>
      </w:tr>
      <w:tr w:rsidR="00714FB2" w14:paraId="499BC72F" w14:textId="77777777" w:rsidTr="000A2B85">
        <w:tc>
          <w:tcPr>
            <w:tcW w:w="1125" w:type="dxa"/>
          </w:tcPr>
          <w:p w14:paraId="60D6BAD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8CA8AC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D3A780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71BF49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6843B4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69E2B92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رفضي للأمور التي لا اقبلها يكون واضح وبشكل صريح.</w:t>
            </w:r>
            <w:r w:rsidRPr="00333A14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686" w:type="dxa"/>
          </w:tcPr>
          <w:p w14:paraId="39E60D5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12</w:t>
            </w:r>
          </w:p>
        </w:tc>
      </w:tr>
      <w:tr w:rsidR="00714FB2" w14:paraId="4CB84423" w14:textId="77777777" w:rsidTr="000A2B85">
        <w:tc>
          <w:tcPr>
            <w:tcW w:w="1125" w:type="dxa"/>
          </w:tcPr>
          <w:p w14:paraId="78352F7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B6AB67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37E6724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1EBA19F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482868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E6F973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</w:t>
            </w:r>
            <w:r w:rsidRPr="00333A1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ستخدام أسلوب الفكاهة أو المزاح لرفض الموقف دون خلق عداء (مثل: "لا شكراً، أنا أحب حياتي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333A1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الحالية")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  <w:r w:rsidRPr="00333A14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686" w:type="dxa"/>
          </w:tcPr>
          <w:p w14:paraId="1A08552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13</w:t>
            </w:r>
          </w:p>
        </w:tc>
      </w:tr>
      <w:tr w:rsidR="00714FB2" w14:paraId="686042F3" w14:textId="77777777" w:rsidTr="000A2B85">
        <w:tc>
          <w:tcPr>
            <w:tcW w:w="1125" w:type="dxa"/>
          </w:tcPr>
          <w:p w14:paraId="541AD3A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43748F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7F749F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4DDEDA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0F25CC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CDD507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أرفض</w:t>
            </w:r>
            <w:r w:rsidRPr="00333A1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استلام أو لمس أي غرض أو مادة غير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صالحه للاستخدام.</w:t>
            </w:r>
            <w:r w:rsidRPr="00333A1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686" w:type="dxa"/>
          </w:tcPr>
          <w:p w14:paraId="31641AA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14</w:t>
            </w:r>
          </w:p>
        </w:tc>
      </w:tr>
      <w:tr w:rsidR="00714FB2" w14:paraId="5149E56A" w14:textId="77777777" w:rsidTr="000A2B85">
        <w:tc>
          <w:tcPr>
            <w:tcW w:w="1125" w:type="dxa"/>
          </w:tcPr>
          <w:p w14:paraId="4FF557E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239AA1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93EC2D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7C4A7F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E6B7E2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CD2669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اتصل بوالدي للحضور ومساعدتي في الخروج من المواقف المحرجة مع زملائي. </w:t>
            </w:r>
            <w:r w:rsidRPr="00333A1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686" w:type="dxa"/>
          </w:tcPr>
          <w:p w14:paraId="4EB6AE4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15</w:t>
            </w:r>
          </w:p>
        </w:tc>
      </w:tr>
    </w:tbl>
    <w:p w14:paraId="1AF2EFBF" w14:textId="77777777" w:rsidR="00714FB2" w:rsidRPr="00433779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4E43CDD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72FFD940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5C3E6CE7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61E4AF1C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1D1EB32B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3DCC44F9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607EE1D1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7EA9F533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5930A368" w14:textId="77777777" w:rsidR="00714FB2" w:rsidRDefault="00714FB2" w:rsidP="00714FB2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39F9AC9D" w14:textId="68FE8C13" w:rsidR="00714FB2" w:rsidRDefault="00714FB2" w:rsidP="00714FB2">
      <w:p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lastRenderedPageBreak/>
        <w:t xml:space="preserve">المكون الخامس: المكون التقني ( الرقمي): </w:t>
      </w:r>
      <w:r w:rsidRPr="0083189C">
        <w:rPr>
          <w:rFonts w:ascii="Simplified Arabic" w:hAnsi="Simplified Arabic" w:cs="Simplified Arabic" w:hint="cs"/>
          <w:sz w:val="28"/>
          <w:szCs w:val="28"/>
          <w:rtl/>
        </w:rPr>
        <w:t>هي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F67AAC">
        <w:rPr>
          <w:rFonts w:ascii="Simplified Arabic" w:hAnsi="Simplified Arabic" w:cs="Simplified Arabic"/>
          <w:sz w:val="28"/>
          <w:szCs w:val="28"/>
          <w:rtl/>
        </w:rPr>
        <w:t xml:space="preserve">قدرة </w:t>
      </w:r>
      <w:r>
        <w:rPr>
          <w:rFonts w:ascii="Simplified Arabic" w:hAnsi="Simplified Arabic" w:cs="Simplified Arabic" w:hint="cs"/>
          <w:sz w:val="28"/>
          <w:szCs w:val="28"/>
          <w:rtl/>
        </w:rPr>
        <w:t>الطالب</w:t>
      </w:r>
      <w:r w:rsidRPr="00F67AAC">
        <w:rPr>
          <w:rFonts w:ascii="Simplified Arabic" w:hAnsi="Simplified Arabic" w:cs="Simplified Arabic"/>
          <w:sz w:val="28"/>
          <w:szCs w:val="28"/>
          <w:rtl/>
        </w:rPr>
        <w:t xml:space="preserve"> في المرحلة المتوسطة على تحليل الأوامر والطلبات الواردة إليه من الأشخاص أو من روبوتات الذكاء الاصطناعي</w:t>
      </w:r>
      <w:r>
        <w:rPr>
          <w:rFonts w:ascii="Simplified Arabic" w:hAnsi="Simplified Arabic" w:cs="Simplified Arabic" w:hint="cs"/>
          <w:sz w:val="28"/>
          <w:szCs w:val="28"/>
          <w:rtl/>
        </w:rPr>
        <w:t>، كما</w:t>
      </w:r>
      <w:r w:rsidRPr="00F67AAC">
        <w:rPr>
          <w:rFonts w:ascii="Simplified Arabic" w:hAnsi="Simplified Arabic" w:cs="Simplified Arabic"/>
          <w:sz w:val="28"/>
          <w:szCs w:val="28"/>
          <w:rtl/>
        </w:rPr>
        <w:t xml:space="preserve"> يتم تدريبه على قول "لا" للمحتوى الخاطئ أو الضار، وحماية خصوصيته, وتقييم المعلومات بموضوعية قبل قبولها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                  </w:t>
      </w:r>
    </w:p>
    <w:p w14:paraId="3A5FE917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433779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عبارات المكون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1050"/>
        <w:gridCol w:w="1175"/>
        <w:gridCol w:w="681"/>
        <w:gridCol w:w="874"/>
        <w:gridCol w:w="942"/>
        <w:gridCol w:w="4080"/>
        <w:gridCol w:w="1405"/>
      </w:tblGrid>
      <w:tr w:rsidR="00714FB2" w14:paraId="73B7FE58" w14:textId="77777777" w:rsidTr="00A9302B">
        <w:tc>
          <w:tcPr>
            <w:tcW w:w="1125" w:type="dxa"/>
            <w:shd w:val="clear" w:color="auto" w:fill="ACB9CA" w:themeFill="text2" w:themeFillTint="66"/>
          </w:tcPr>
          <w:p w14:paraId="0C7DD9F8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بشدة</w:t>
            </w:r>
          </w:p>
        </w:tc>
        <w:tc>
          <w:tcPr>
            <w:tcW w:w="1265" w:type="dxa"/>
            <w:shd w:val="clear" w:color="auto" w:fill="ACB9CA" w:themeFill="text2" w:themeFillTint="66"/>
          </w:tcPr>
          <w:p w14:paraId="531FC4ED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بدرجة بسيطة</w:t>
            </w:r>
          </w:p>
        </w:tc>
        <w:tc>
          <w:tcPr>
            <w:tcW w:w="681" w:type="dxa"/>
            <w:shd w:val="clear" w:color="auto" w:fill="ACB9CA" w:themeFill="text2" w:themeFillTint="66"/>
          </w:tcPr>
          <w:p w14:paraId="04D29D08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محايد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14:paraId="1EDEE2B9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بدرجه بسيطة</w:t>
            </w:r>
          </w:p>
        </w:tc>
        <w:tc>
          <w:tcPr>
            <w:tcW w:w="992" w:type="dxa"/>
            <w:shd w:val="clear" w:color="auto" w:fill="ACB9CA" w:themeFill="text2" w:themeFillTint="66"/>
          </w:tcPr>
          <w:p w14:paraId="67AC8A21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بدرجة شديدة</w:t>
            </w:r>
          </w:p>
        </w:tc>
        <w:tc>
          <w:tcPr>
            <w:tcW w:w="4678" w:type="dxa"/>
            <w:shd w:val="clear" w:color="auto" w:fill="ACB9CA" w:themeFill="text2" w:themeFillTint="66"/>
          </w:tcPr>
          <w:p w14:paraId="613BF34C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العبارة</w:t>
            </w:r>
          </w:p>
        </w:tc>
        <w:tc>
          <w:tcPr>
            <w:tcW w:w="567" w:type="dxa"/>
            <w:shd w:val="clear" w:color="auto" w:fill="ACB9CA" w:themeFill="text2" w:themeFillTint="66"/>
          </w:tcPr>
          <w:p w14:paraId="53F1863F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</w:t>
            </w:r>
          </w:p>
        </w:tc>
      </w:tr>
      <w:tr w:rsidR="00714FB2" w14:paraId="53F7775F" w14:textId="77777777" w:rsidTr="00A9302B">
        <w:tc>
          <w:tcPr>
            <w:tcW w:w="1125" w:type="dxa"/>
          </w:tcPr>
          <w:p w14:paraId="74A55F8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74F2EC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3C2C66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24196F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94A254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C84E59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لدى القدرة على</w:t>
            </w:r>
            <w:r w:rsidRPr="002875E2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التمييز بين المعلومات المفيدة والمحتوى الضار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المقدمة من الذكاء الاصطناعي.</w:t>
            </w:r>
          </w:p>
        </w:tc>
        <w:tc>
          <w:tcPr>
            <w:tcW w:w="567" w:type="dxa"/>
          </w:tcPr>
          <w:p w14:paraId="1167BE2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</w:t>
            </w:r>
          </w:p>
        </w:tc>
      </w:tr>
      <w:tr w:rsidR="00714FB2" w14:paraId="2CF4C57D" w14:textId="77777777" w:rsidTr="00A9302B">
        <w:tc>
          <w:tcPr>
            <w:tcW w:w="1125" w:type="dxa"/>
          </w:tcPr>
          <w:p w14:paraId="57AB6C1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65EED3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2BE898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2ADFAB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77945E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27BAAE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2875E2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أفكر بعقلي ولا أصدق كل ما يخبرني به برنامج الذكاء الاصطناعي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0D59112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2</w:t>
            </w:r>
          </w:p>
        </w:tc>
      </w:tr>
      <w:tr w:rsidR="00714FB2" w14:paraId="797EDECD" w14:textId="77777777" w:rsidTr="00A9302B">
        <w:tc>
          <w:tcPr>
            <w:tcW w:w="1125" w:type="dxa"/>
          </w:tcPr>
          <w:p w14:paraId="4549139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F81772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4C3D65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802F85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4FECE1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E344A8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2875E2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رفض مشاركة صوري أو معلوماتي الشخصية مع أي تطبيق غير آمن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071CDE0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3</w:t>
            </w:r>
          </w:p>
        </w:tc>
      </w:tr>
      <w:tr w:rsidR="00714FB2" w14:paraId="7085D070" w14:textId="77777777" w:rsidTr="00A9302B">
        <w:tc>
          <w:tcPr>
            <w:tcW w:w="1125" w:type="dxa"/>
          </w:tcPr>
          <w:p w14:paraId="13364F0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5821FB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C06E84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00A966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138013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4C93B67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2875E2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أمتلك الشجاعة لرفض التحديات الخطيرة المنتشرة على الإنترنت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59CB8A4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4</w:t>
            </w:r>
          </w:p>
        </w:tc>
      </w:tr>
      <w:tr w:rsidR="00714FB2" w14:paraId="4FD2FB2F" w14:textId="77777777" w:rsidTr="00A9302B">
        <w:tc>
          <w:tcPr>
            <w:tcW w:w="1125" w:type="dxa"/>
          </w:tcPr>
          <w:p w14:paraId="589A4D6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299287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38B1225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7E7FFCC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F1285C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4A3622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2875E2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أستطيع إيقاف تشغيل الألعاب أو البرامج إذا شعرت بعدم الارتيا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ح.</w:t>
            </w:r>
          </w:p>
        </w:tc>
        <w:tc>
          <w:tcPr>
            <w:tcW w:w="567" w:type="dxa"/>
          </w:tcPr>
          <w:p w14:paraId="1AF8A4B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5</w:t>
            </w:r>
          </w:p>
        </w:tc>
      </w:tr>
      <w:tr w:rsidR="00714FB2" w14:paraId="16BB52F8" w14:textId="77777777" w:rsidTr="00A9302B">
        <w:tc>
          <w:tcPr>
            <w:tcW w:w="1125" w:type="dxa"/>
          </w:tcPr>
          <w:p w14:paraId="6BFB0E9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96BB2D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3B9937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115A10A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473D656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968FE7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11661B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 xml:space="preserve">  </w:t>
            </w:r>
            <w:r w:rsidRPr="0011661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أرفض تنفيذ الأوامر المجهولة التي تطلب مني القيام بأفعال خاطئة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  <w:r w:rsidRPr="0011661B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567" w:type="dxa"/>
          </w:tcPr>
          <w:p w14:paraId="6BF7A67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6</w:t>
            </w:r>
          </w:p>
        </w:tc>
      </w:tr>
      <w:tr w:rsidR="00714FB2" w14:paraId="25BF6E16" w14:textId="77777777" w:rsidTr="00A9302B">
        <w:tc>
          <w:tcPr>
            <w:tcW w:w="1125" w:type="dxa"/>
          </w:tcPr>
          <w:p w14:paraId="2B6ABF4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937B4D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29219DF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9B5918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59CB38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79EE59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11661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حمي بيانات أسرتي وأرفض تداولها عبر المنصات الرقمية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  <w:r w:rsidRPr="0011661B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567" w:type="dxa"/>
          </w:tcPr>
          <w:p w14:paraId="65DB364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7</w:t>
            </w:r>
          </w:p>
        </w:tc>
      </w:tr>
      <w:tr w:rsidR="00714FB2" w14:paraId="2A5F822D" w14:textId="77777777" w:rsidTr="00A9302B">
        <w:tc>
          <w:tcPr>
            <w:tcW w:w="1125" w:type="dxa"/>
          </w:tcPr>
          <w:p w14:paraId="3BEEFF5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AC73D3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288379A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6DF21B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491D0A6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A23D4B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11661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ستطيع تمييز الأخبار الكاذبة وأتجاهل إعادة نشرها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4BA5955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8</w:t>
            </w:r>
          </w:p>
        </w:tc>
      </w:tr>
      <w:tr w:rsidR="00714FB2" w14:paraId="4A190107" w14:textId="77777777" w:rsidTr="00A9302B">
        <w:tc>
          <w:tcPr>
            <w:tcW w:w="1125" w:type="dxa"/>
          </w:tcPr>
          <w:p w14:paraId="2D11C21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D4F48E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5AD161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C347AF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45D578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6BF49A8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655DF3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 xml:space="preserve">  </w:t>
            </w:r>
            <w:r w:rsidRPr="00655DF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أقول "لا" لكل من يحاول استغلال فضولي لمعرفة معلومات سرية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21DA2DB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9</w:t>
            </w:r>
          </w:p>
        </w:tc>
      </w:tr>
      <w:tr w:rsidR="00714FB2" w14:paraId="3BFABF62" w14:textId="77777777" w:rsidTr="00A9302B">
        <w:tc>
          <w:tcPr>
            <w:tcW w:w="1125" w:type="dxa"/>
          </w:tcPr>
          <w:p w14:paraId="3C4935D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FA28FA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A6EF09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D1167D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FC879F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8FCE08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FE72A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رفض التفاعل مع الحسابات الوهمية أو المجهولة على مواقع التواصل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أو تطبيقات الذكاء الاصطناعي الأخرى.</w:t>
            </w:r>
          </w:p>
        </w:tc>
        <w:tc>
          <w:tcPr>
            <w:tcW w:w="567" w:type="dxa"/>
          </w:tcPr>
          <w:p w14:paraId="183ECAE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10</w:t>
            </w:r>
          </w:p>
        </w:tc>
      </w:tr>
      <w:tr w:rsidR="00714FB2" w14:paraId="013F6E9A" w14:textId="77777777" w:rsidTr="00A9302B">
        <w:tc>
          <w:tcPr>
            <w:tcW w:w="1125" w:type="dxa"/>
          </w:tcPr>
          <w:p w14:paraId="1D8CE6A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17A26A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62AC50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31D5023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53C2068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581B5D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FE72A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أستطيع تحديد وقت معين لاستخدام الشاشات وأرفض تجاوزه</w:t>
            </w:r>
            <w:r w:rsidRPr="00FE72A5">
              <w:rPr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6C29236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11</w:t>
            </w:r>
          </w:p>
        </w:tc>
      </w:tr>
      <w:tr w:rsidR="00714FB2" w14:paraId="11DDED5D" w14:textId="77777777" w:rsidTr="00A9302B">
        <w:tc>
          <w:tcPr>
            <w:tcW w:w="1125" w:type="dxa"/>
          </w:tcPr>
          <w:p w14:paraId="7982B12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5D23F1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DCC382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E92998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919228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44E04A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FE72A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فحص الروابط المشبوهة وأرفض النقر عليها فوراً لحماية جهازي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أي كان نوع الذكاء الاصطناع الذي استخدمه.</w:t>
            </w:r>
          </w:p>
        </w:tc>
        <w:tc>
          <w:tcPr>
            <w:tcW w:w="567" w:type="dxa"/>
          </w:tcPr>
          <w:p w14:paraId="60149D2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commentRangeStart w:id="14"/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12</w:t>
            </w:r>
            <w:commentRangeEnd w:id="14"/>
            <w:r w:rsidR="006F11A4">
              <w:rPr>
                <w:rStyle w:val="CommentReference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commentReference w:id="14"/>
            </w:r>
          </w:p>
        </w:tc>
      </w:tr>
      <w:tr w:rsidR="00714FB2" w14:paraId="75D448D2" w14:textId="77777777" w:rsidTr="00A9302B">
        <w:tc>
          <w:tcPr>
            <w:tcW w:w="1125" w:type="dxa"/>
          </w:tcPr>
          <w:p w14:paraId="09E7B67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950D1F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C93FAE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40D214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6C32EF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68EE533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FE72A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أرفض استخدام تطبيقات الذكاء الاصطناعي في إيذاء الآخرين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19FC0EE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13</w:t>
            </w:r>
          </w:p>
        </w:tc>
      </w:tr>
      <w:tr w:rsidR="00714FB2" w14:paraId="577B88A5" w14:textId="77777777" w:rsidTr="00A9302B">
        <w:tc>
          <w:tcPr>
            <w:tcW w:w="1125" w:type="dxa"/>
          </w:tcPr>
          <w:p w14:paraId="6BFA942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71188F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6BF15A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BAED04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C7841F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C87F10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FE72A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أستشير والديّ وأرفض إخفاء أي نشاط أقوم به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على تطبيقات الذكاء الاصطناعي المختلفة.</w:t>
            </w:r>
            <w:r w:rsidRPr="00FE72A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67" w:type="dxa"/>
          </w:tcPr>
          <w:p w14:paraId="6636983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14</w:t>
            </w:r>
          </w:p>
        </w:tc>
      </w:tr>
      <w:tr w:rsidR="00714FB2" w14:paraId="14A31F32" w14:textId="77777777" w:rsidTr="00A9302B">
        <w:tc>
          <w:tcPr>
            <w:tcW w:w="1125" w:type="dxa"/>
          </w:tcPr>
          <w:p w14:paraId="3936010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7D2304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592D94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DA554B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AAF38C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F2338B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FE72A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أتحكم في رغبتي وأرفض الاستهلاك المفرط للألعاب الإلكترونية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7542898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15</w:t>
            </w:r>
          </w:p>
        </w:tc>
      </w:tr>
    </w:tbl>
    <w:p w14:paraId="50F06D25" w14:textId="77777777" w:rsidR="00714FB2" w:rsidRPr="00F35B49" w:rsidRDefault="00714FB2" w:rsidP="00714FB2">
      <w:pPr>
        <w:jc w:val="right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B371E05" w14:textId="3C8798AF" w:rsidR="00714FB2" w:rsidRDefault="00714FB2" w:rsidP="00714FB2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  <w:lang w:val="en-GB"/>
        </w:rPr>
      </w:pPr>
    </w:p>
    <w:p w14:paraId="38F93695" w14:textId="4BAFD722" w:rsidR="00714FB2" w:rsidRDefault="00714FB2" w:rsidP="00714FB2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  <w:lang w:val="en-GB"/>
        </w:rPr>
      </w:pPr>
    </w:p>
    <w:p w14:paraId="2E91035E" w14:textId="0C3AF5D5" w:rsidR="006F11A4" w:rsidRDefault="006F11A4" w:rsidP="006F11A4">
      <w:pPr>
        <w:bidi/>
        <w:rPr>
          <w:rFonts w:ascii="Sakkal Majalla" w:eastAsia="Simplified Arabic" w:hAnsi="Sakkal Majalla" w:cs="Sakkal Majalla"/>
          <w:bCs/>
          <w:color w:val="EE0000"/>
          <w:sz w:val="36"/>
          <w:szCs w:val="36"/>
          <w:rtl/>
          <w:lang w:val="en-GB"/>
        </w:rPr>
      </w:pPr>
      <w:r w:rsidRPr="006F11A4">
        <w:rPr>
          <w:rFonts w:ascii="Sakkal Majalla" w:eastAsia="Simplified Arabic" w:hAnsi="Sakkal Majalla" w:cs="Sakkal Majalla" w:hint="cs"/>
          <w:bCs/>
          <w:color w:val="EE0000"/>
          <w:sz w:val="36"/>
          <w:szCs w:val="36"/>
          <w:rtl/>
          <w:lang w:val="en-GB"/>
        </w:rPr>
        <w:t>ملحوظه:</w:t>
      </w:r>
      <w:r>
        <w:rPr>
          <w:rFonts w:ascii="Sakkal Majalla" w:eastAsia="Simplified Arabic" w:hAnsi="Sakkal Majalla" w:cs="Sakkal Majalla" w:hint="cs"/>
          <w:bCs/>
          <w:color w:val="EE0000"/>
          <w:sz w:val="36"/>
          <w:szCs w:val="36"/>
          <w:rtl/>
          <w:lang w:val="en-GB"/>
        </w:rPr>
        <w:t xml:space="preserve"> جميع الفقرات تنتمي للمحاور  وتم تعديل الصياغات التي تتطلب ذلك .</w:t>
      </w:r>
    </w:p>
    <w:p w14:paraId="071C198F" w14:textId="0A45D040" w:rsidR="006F11A4" w:rsidRPr="006F11A4" w:rsidRDefault="006F11A4" w:rsidP="006F11A4">
      <w:pPr>
        <w:bidi/>
        <w:rPr>
          <w:rFonts w:ascii="Sakkal Majalla" w:eastAsia="Simplified Arabic" w:hAnsi="Sakkal Majalla" w:cs="Sakkal Majalla"/>
          <w:bCs/>
          <w:color w:val="EE0000"/>
          <w:sz w:val="36"/>
          <w:szCs w:val="36"/>
          <w:rtl/>
          <w:lang w:val="en-GB"/>
        </w:rPr>
      </w:pPr>
      <w:r>
        <w:rPr>
          <w:rFonts w:ascii="Sakkal Majalla" w:eastAsia="Simplified Arabic" w:hAnsi="Sakkal Majalla" w:cs="Sakkal Majalla" w:hint="cs"/>
          <w:bCs/>
          <w:color w:val="EE0000"/>
          <w:sz w:val="36"/>
          <w:szCs w:val="36"/>
          <w:rtl/>
          <w:lang w:val="en-GB"/>
        </w:rPr>
        <w:t>مع تحياتي وتمنياتي بالتوفيق .</w:t>
      </w:r>
    </w:p>
    <w:p w14:paraId="50C8A5A8" w14:textId="77777777" w:rsidR="00714FB2" w:rsidRPr="00AD32E0" w:rsidRDefault="00714FB2" w:rsidP="00714FB2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</w:p>
    <w:p w14:paraId="4A84EE04" w14:textId="77777777" w:rsidR="00AD32E0" w:rsidRPr="00AD32E0" w:rsidRDefault="00AD32E0" w:rsidP="00AD32E0">
      <w:pPr>
        <w:bidi/>
        <w:rPr>
          <w:rFonts w:ascii="Sakkal Majalla" w:hAnsi="Sakkal Majalla" w:cs="Sakkal Majalla"/>
          <w:sz w:val="28"/>
          <w:szCs w:val="28"/>
          <w:lang w:val="en-GB"/>
        </w:rPr>
      </w:pPr>
    </w:p>
    <w:p w14:paraId="68ABEBEA" w14:textId="77777777" w:rsidR="00AD32E0" w:rsidRPr="005E7669" w:rsidRDefault="00AD32E0" w:rsidP="00AD32E0">
      <w:pPr>
        <w:rPr>
          <w:rFonts w:ascii="Sakkal Majalla" w:hAnsi="Sakkal Majalla" w:cs="Sakkal Majalla"/>
          <w:sz w:val="28"/>
          <w:szCs w:val="28"/>
          <w:rtl/>
        </w:rPr>
      </w:pPr>
    </w:p>
    <w:p w14:paraId="26864F65" w14:textId="77777777" w:rsidR="00AD32E0" w:rsidRPr="005E7669" w:rsidRDefault="00AD32E0" w:rsidP="00AD32E0">
      <w:pPr>
        <w:rPr>
          <w:rFonts w:ascii="Sakkal Majalla" w:eastAsia="Simplified Arabic" w:hAnsi="Sakkal Majalla" w:cs="Sakkal Majalla"/>
          <w:bCs/>
          <w:sz w:val="28"/>
          <w:szCs w:val="28"/>
        </w:rPr>
      </w:pPr>
      <w:r w:rsidRPr="005E7669">
        <w:rPr>
          <w:rFonts w:ascii="Sakkal Majalla" w:eastAsia="Simplified Arabic" w:hAnsi="Sakkal Majalla" w:cs="Sakkal Majalla"/>
          <w:bCs/>
          <w:sz w:val="28"/>
          <w:szCs w:val="28"/>
          <w:rtl/>
        </w:rPr>
        <w:br w:type="page"/>
      </w:r>
    </w:p>
    <w:p w14:paraId="09A091F0" w14:textId="7C3D0480" w:rsidR="00AD32E0" w:rsidRPr="005E7669" w:rsidRDefault="00AD32E0" w:rsidP="00AD32E0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5E7669">
        <w:rPr>
          <w:rFonts w:ascii="Sakkal Majalla" w:eastAsia="Simplified Arabic" w:hAnsi="Sakkal Majalla" w:cs="Sakkal Majalla"/>
          <w:bCs/>
          <w:sz w:val="28"/>
          <w:szCs w:val="28"/>
          <w:rtl/>
        </w:rPr>
        <w:lastRenderedPageBreak/>
        <w:t>الجزء الاول:</w:t>
      </w:r>
      <w:r w:rsidRPr="005E7669">
        <w:rPr>
          <w:rFonts w:ascii="Sakkal Majalla" w:eastAsia="Simplified Arabic" w:hAnsi="Sakkal Majalla" w:cs="Sakkal Majalla"/>
          <w:b/>
          <w:sz w:val="28"/>
          <w:szCs w:val="28"/>
          <w:rtl/>
        </w:rPr>
        <w:t xml:space="preserve"> ي</w:t>
      </w:r>
      <w:r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5E7669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Pr="005E7669">
        <w:rPr>
          <w:rFonts w:ascii="Cambria Math" w:eastAsia="Symbol" w:hAnsi="Cambria Math" w:cs="Cambria Math"/>
          <w:b/>
          <w:sz w:val="28"/>
          <w:szCs w:val="28"/>
        </w:rPr>
        <w:t>√</w:t>
      </w:r>
      <w:r w:rsidRPr="005E7669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5E7669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00B5929" w14:textId="77777777" w:rsidR="00AD32E0" w:rsidRPr="005E7669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5E7669">
        <w:rPr>
          <w:rFonts w:ascii="Sakkal Majalla" w:eastAsia="Simplified Arabic" w:hAnsi="Sakkal Majalla" w:cs="Sakkal Majalla"/>
          <w:bCs/>
          <w:sz w:val="28"/>
          <w:szCs w:val="28"/>
          <w:rtl/>
        </w:rPr>
        <w:t>أبعاد المتغير المستقل: تمكين العاملين</w:t>
      </w: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4"/>
        <w:gridCol w:w="5720"/>
        <w:gridCol w:w="732"/>
        <w:gridCol w:w="732"/>
        <w:gridCol w:w="873"/>
        <w:gridCol w:w="933"/>
        <w:gridCol w:w="933"/>
      </w:tblGrid>
      <w:tr w:rsidR="00AD32E0" w:rsidRPr="005E7669" w14:paraId="2D100D83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E6863D7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5CB2951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DFCC5CA" w14:textId="50DEE142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مرتفع جد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>ً</w:t>
            </w: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ا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53CCD85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مرتفع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8A539D0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متوسط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5A7B9E2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منخفض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92B400" w14:textId="4BE2A4F3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منخفض جد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>ً</w:t>
            </w: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ا</w:t>
            </w:r>
          </w:p>
        </w:tc>
      </w:tr>
      <w:tr w:rsidR="00AD32E0" w:rsidRPr="005E7669" w14:paraId="343D0A35" w14:textId="77777777" w:rsidTr="009150F8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E32631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0D5943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الأول</w:t>
            </w:r>
          </w:p>
        </w:tc>
      </w:tr>
      <w:tr w:rsidR="00AD32E0" w:rsidRPr="005E7669" w14:paraId="67487C0F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5604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AB3A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8665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9E9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E9A4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F150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0004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387FDE36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C26C9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D6F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BBC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0A1A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597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181C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79BC7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306D9596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C8AF2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2AC5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C500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472C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4956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B46B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294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158EE57B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05A94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DDB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C2B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F5B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5F40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034E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6DED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5E5D3EC9" w14:textId="77777777" w:rsidTr="009150F8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60664F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</w:p>
        </w:tc>
      </w:tr>
      <w:tr w:rsidR="00AD32E0" w:rsidRPr="005E7669" w14:paraId="57B6CABC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8F0B" w14:textId="77777777" w:rsidR="00AD32E0" w:rsidRPr="005E7669" w:rsidRDefault="00AD32E0" w:rsidP="009150F8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73AA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EBFE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41B1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1C02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6A8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2CF7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59850D6C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6152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442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834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19D5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D9B1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48E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559C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16962806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DA93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1A4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3709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5046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B7EF2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EAD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4880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108659A0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39A3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D251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5EC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64C3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96E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1FA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E2F4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7154A08E" w14:textId="41C53BB0" w:rsidR="00AD32E0" w:rsidRDefault="00AD32E0" w:rsidP="00AD32E0">
      <w:pPr>
        <w:rPr>
          <w:rFonts w:ascii="Sakkal Majalla" w:eastAsia="Simplified Arabic" w:hAnsi="Sakkal Majalla" w:cs="Sakkal Majalla"/>
          <w:b/>
          <w:bCs/>
          <w:sz w:val="28"/>
          <w:szCs w:val="28"/>
        </w:rPr>
      </w:pPr>
    </w:p>
    <w:p w14:paraId="468FA614" w14:textId="0FE330A0" w:rsidR="003D3CFD" w:rsidRDefault="003D3CFD" w:rsidP="00AD32E0">
      <w:pPr>
        <w:rPr>
          <w:rFonts w:ascii="Sakkal Majalla" w:eastAsia="Simplified Arabic" w:hAnsi="Sakkal Majalla" w:cs="Sakkal Majalla"/>
          <w:b/>
          <w:bCs/>
          <w:sz w:val="28"/>
          <w:szCs w:val="28"/>
        </w:rPr>
      </w:pPr>
    </w:p>
    <w:p w14:paraId="19CD180F" w14:textId="6C20B82F" w:rsidR="003D3CFD" w:rsidRDefault="003D3CFD" w:rsidP="00AD32E0">
      <w:pPr>
        <w:rPr>
          <w:rFonts w:ascii="Sakkal Majalla" w:eastAsia="Simplified Arabic" w:hAnsi="Sakkal Majalla" w:cs="Sakkal Majalla"/>
          <w:b/>
          <w:bCs/>
          <w:sz w:val="28"/>
          <w:szCs w:val="28"/>
        </w:rPr>
      </w:pPr>
    </w:p>
    <w:p w14:paraId="3E46E0E1" w14:textId="1FDF520A" w:rsidR="003D3CFD" w:rsidRPr="00AD32E0" w:rsidRDefault="003D3CFD" w:rsidP="003D3CFD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</w:rPr>
      </w:pPr>
      <w:r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شكراً لمشاركتكم</w:t>
      </w:r>
    </w:p>
    <w:p w14:paraId="56A0494B" w14:textId="77777777" w:rsidR="00AD32E0" w:rsidRPr="005E7669" w:rsidRDefault="00AD32E0" w:rsidP="00AD32E0">
      <w:pPr>
        <w:rPr>
          <w:rFonts w:ascii="Sakkal Majalla" w:hAnsi="Sakkal Majalla" w:cs="Sakkal Majalla"/>
          <w:sz w:val="28"/>
          <w:szCs w:val="28"/>
        </w:rPr>
      </w:pPr>
    </w:p>
    <w:p w14:paraId="12477E26" w14:textId="1A9D8AA7" w:rsidR="00CD2749" w:rsidRPr="00CD2749" w:rsidRDefault="00CD2749" w:rsidP="00CD2749">
      <w:pPr>
        <w:tabs>
          <w:tab w:val="left" w:pos="1128"/>
        </w:tabs>
      </w:pPr>
    </w:p>
    <w:sectPr w:rsidR="00CD2749" w:rsidRPr="00CD2749">
      <w:headerReference w:type="default" r:id="rId14"/>
      <w:footerReference w:type="default" r:id="rId15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Dr. Mohammed" w:date="2026-06-30T13:42:00Z" w:initials="DM">
    <w:p w14:paraId="5E5B4801" w14:textId="77777777" w:rsidR="002C7891" w:rsidRDefault="002C7891" w:rsidP="002C7891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  <w:rtl/>
          <w:lang w:bidi="ar-EG"/>
        </w:rPr>
        <w:t>أدرك</w:t>
      </w:r>
      <w:r>
        <w:rPr>
          <w:rtl/>
          <w:lang w:bidi="ar-EG"/>
        </w:rPr>
        <w:t xml:space="preserve"> حقي الكامل في رفض أي أمر أو موقف يسبب لي شعورًا بعدم الارتياح.</w:t>
      </w:r>
    </w:p>
  </w:comment>
  <w:comment w:id="1" w:author="Dr. Mohammed" w:date="2026-06-30T13:42:00Z" w:initials="DM">
    <w:p w14:paraId="4394C18D" w14:textId="77777777" w:rsidR="002C7891" w:rsidRDefault="002C7891" w:rsidP="002C7891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  <w:rtl/>
          <w:lang w:bidi="ar-EG"/>
        </w:rPr>
        <w:t>أستطيع</w:t>
      </w:r>
      <w:r>
        <w:rPr>
          <w:rtl/>
          <w:lang w:bidi="ar-EG"/>
        </w:rPr>
        <w:t xml:space="preserve"> توقع النتائج السلبية المترتبة على الاستجابة لضغط الأقران، مثل التدخين أو الهروب.</w:t>
      </w:r>
    </w:p>
  </w:comment>
  <w:comment w:id="2" w:author="Dr. Mohammed" w:date="2026-06-30T13:43:00Z" w:initials="DM">
    <w:p w14:paraId="09EFBFEA" w14:textId="77777777" w:rsidR="002C7891" w:rsidRDefault="002C7891" w:rsidP="002C7891">
      <w:pPr>
        <w:pStyle w:val="CommentText"/>
        <w:bidi/>
        <w:jc w:val="right"/>
      </w:pPr>
      <w:r>
        <w:rPr>
          <w:rStyle w:val="CommentReference"/>
        </w:rPr>
        <w:annotationRef/>
      </w:r>
      <w:r>
        <w:rPr>
          <w:rFonts w:hint="eastAsia"/>
          <w:rtl/>
          <w:lang w:bidi="ar-EG"/>
        </w:rPr>
        <w:t>أستطيع</w:t>
      </w:r>
      <w:r>
        <w:rPr>
          <w:rtl/>
          <w:lang w:bidi="ar-EG"/>
        </w:rPr>
        <w:t xml:space="preserve"> التمييز بوضوح بين الصداقة الحقيقية والضغط الذي يمارسه الأصدقاء غير الإيجابيين عليّ.</w:t>
      </w:r>
    </w:p>
  </w:comment>
  <w:comment w:id="3" w:author="Dr. Mohammed" w:date="2026-06-30T13:44:00Z" w:initials="DM">
    <w:p w14:paraId="42E1F566" w14:textId="77777777" w:rsidR="002C7891" w:rsidRDefault="002C7891" w:rsidP="002C7891">
      <w:pPr>
        <w:pStyle w:val="CommentText"/>
        <w:bidi/>
        <w:jc w:val="right"/>
      </w:pPr>
      <w:r>
        <w:rPr>
          <w:rStyle w:val="CommentReference"/>
        </w:rPr>
        <w:annotationRef/>
      </w:r>
      <w:r>
        <w:rPr>
          <w:rFonts w:hint="eastAsia"/>
          <w:rtl/>
          <w:lang w:bidi="ar-EG"/>
        </w:rPr>
        <w:t>أؤمن</w:t>
      </w:r>
      <w:r>
        <w:rPr>
          <w:rtl/>
          <w:lang w:bidi="ar-EG"/>
        </w:rPr>
        <w:t xml:space="preserve"> بأن رفض السلوكيات الخاطئة يسهم في حماية صحتي ومستقبلي.</w:t>
      </w:r>
    </w:p>
  </w:comment>
  <w:comment w:id="4" w:author="Dr. Mohammed" w:date="2026-06-30T13:45:00Z" w:initials="DM">
    <w:p w14:paraId="2C699640" w14:textId="77777777" w:rsidR="002C7891" w:rsidRDefault="002C7891" w:rsidP="002C7891">
      <w:pPr>
        <w:pStyle w:val="CommentText"/>
        <w:bidi/>
        <w:jc w:val="right"/>
      </w:pPr>
      <w:r>
        <w:rPr>
          <w:rStyle w:val="CommentReference"/>
        </w:rPr>
        <w:annotationRef/>
      </w:r>
      <w:r>
        <w:rPr>
          <w:rFonts w:hint="eastAsia"/>
          <w:rtl/>
          <w:lang w:bidi="ar-EG"/>
        </w:rPr>
        <w:t>أؤمن</w:t>
      </w:r>
      <w:r>
        <w:rPr>
          <w:rtl/>
          <w:lang w:bidi="ar-EG"/>
        </w:rPr>
        <w:t xml:space="preserve"> بأن قيمتي الشخصية لا تتأثر عند رفض مجاراة زملائي في الأمور التي لا أفضلها.</w:t>
      </w:r>
    </w:p>
  </w:comment>
  <w:comment w:id="5" w:author="Dr. Mohammed" w:date="2026-06-30T13:46:00Z" w:initials="DM">
    <w:p w14:paraId="40DC9970" w14:textId="77777777" w:rsidR="002C7891" w:rsidRDefault="002C7891" w:rsidP="002C7891">
      <w:pPr>
        <w:pStyle w:val="CommentText"/>
        <w:bidi/>
        <w:jc w:val="right"/>
      </w:pPr>
      <w:r>
        <w:rPr>
          <w:rStyle w:val="CommentReference"/>
        </w:rPr>
        <w:annotationRef/>
      </w:r>
      <w:r>
        <w:rPr>
          <w:rFonts w:hint="eastAsia"/>
          <w:rtl/>
          <w:lang w:bidi="ar-EG"/>
        </w:rPr>
        <w:t>أدرك</w:t>
      </w:r>
      <w:r>
        <w:rPr>
          <w:rtl/>
          <w:lang w:bidi="ar-EG"/>
        </w:rPr>
        <w:t xml:space="preserve"> أساليب التلاعب أو الإحراج التي قد يستخدمها الآخرون للضغط عليّ من أجل الموافقة.</w:t>
      </w:r>
    </w:p>
  </w:comment>
  <w:comment w:id="6" w:author="Dr. Mohammed" w:date="2026-06-30T13:47:00Z" w:initials="DM">
    <w:p w14:paraId="40A6162D" w14:textId="77777777" w:rsidR="000A2B85" w:rsidRDefault="000A2B85" w:rsidP="000A2B85">
      <w:pPr>
        <w:pStyle w:val="CommentText"/>
        <w:bidi/>
        <w:jc w:val="right"/>
      </w:pPr>
      <w:r>
        <w:rPr>
          <w:rStyle w:val="CommentReference"/>
        </w:rPr>
        <w:annotationRef/>
      </w:r>
      <w:r>
        <w:rPr>
          <w:rFonts w:hint="eastAsia"/>
          <w:rtl/>
          <w:lang w:bidi="ar-EG"/>
        </w:rPr>
        <w:t>أفهم</w:t>
      </w:r>
      <w:r>
        <w:rPr>
          <w:rtl/>
          <w:lang w:bidi="ar-EG"/>
        </w:rPr>
        <w:t xml:space="preserve"> أن ضغط الأقران يُعد ظاهرة شائعة في هذه المرحلة العمرية، وأدرك كيفية التعامل معه بشكل واعٍ.</w:t>
      </w:r>
    </w:p>
  </w:comment>
  <w:comment w:id="7" w:author="Dr. Mohammed" w:date="2026-06-30T13:49:00Z" w:initials="DM">
    <w:p w14:paraId="1BF81480" w14:textId="77777777" w:rsidR="000A2B85" w:rsidRDefault="000A2B85" w:rsidP="000A2B85">
      <w:pPr>
        <w:pStyle w:val="CommentText"/>
        <w:bidi/>
        <w:jc w:val="right"/>
      </w:pPr>
      <w:r>
        <w:rPr>
          <w:rStyle w:val="CommentReference"/>
        </w:rPr>
        <w:annotationRef/>
      </w:r>
      <w:r>
        <w:rPr>
          <w:rFonts w:hint="eastAsia"/>
          <w:rtl/>
          <w:lang w:bidi="ar-EG"/>
        </w:rPr>
        <w:t>أمتلك</w:t>
      </w:r>
      <w:r>
        <w:rPr>
          <w:rtl/>
          <w:lang w:bidi="ar-EG"/>
        </w:rPr>
        <w:t xml:space="preserve"> القدرة على مواجهة مشاعر الإحراج أو السخرية المحتملة من الأقران عند رفض ما لا أقبله.</w:t>
      </w:r>
    </w:p>
  </w:comment>
  <w:comment w:id="8" w:author="Dr. Mohammed" w:date="2026-06-30T13:50:00Z" w:initials="DM">
    <w:p w14:paraId="62AE8E4A" w14:textId="77777777" w:rsidR="000A2B85" w:rsidRDefault="000A2B85" w:rsidP="000A2B85">
      <w:pPr>
        <w:pStyle w:val="CommentText"/>
        <w:bidi/>
        <w:jc w:val="right"/>
      </w:pPr>
      <w:r>
        <w:rPr>
          <w:rStyle w:val="CommentReference"/>
        </w:rPr>
        <w:annotationRef/>
      </w:r>
      <w:r>
        <w:rPr>
          <w:rFonts w:hint="eastAsia"/>
          <w:rtl/>
          <w:lang w:bidi="ar-EG"/>
        </w:rPr>
        <w:t>لا</w:t>
      </w:r>
      <w:r>
        <w:rPr>
          <w:rtl/>
          <w:lang w:bidi="ar-EG"/>
        </w:rPr>
        <w:t xml:space="preserve"> أشعر بالذنب أو الندم عند رفض طلب لا يتوافق مع قيمي أو مصلحتي.</w:t>
      </w:r>
    </w:p>
  </w:comment>
  <w:comment w:id="9" w:author="Dr. Mohammed" w:date="2026-06-30T13:51:00Z" w:initials="DM">
    <w:p w14:paraId="658DBECB" w14:textId="77777777" w:rsidR="000A2B85" w:rsidRDefault="000A2B85" w:rsidP="000A2B85">
      <w:pPr>
        <w:pStyle w:val="CommentText"/>
        <w:bidi/>
        <w:jc w:val="right"/>
      </w:pPr>
      <w:r>
        <w:rPr>
          <w:rStyle w:val="CommentReference"/>
        </w:rPr>
        <w:annotationRef/>
      </w:r>
      <w:r>
        <w:rPr>
          <w:rFonts w:hint="eastAsia"/>
          <w:rtl/>
          <w:lang w:bidi="ar-EG"/>
        </w:rPr>
        <w:t>أمتلك</w:t>
      </w:r>
      <w:r>
        <w:rPr>
          <w:rtl/>
          <w:lang w:bidi="ar-EG"/>
        </w:rPr>
        <w:t xml:space="preserve"> القدرة على مقاومة الرغبة في الحصول على القبول الاجتماعي أو لفت الانتباه إذا كان ذلك يتعارض مع الصواب.</w:t>
      </w:r>
    </w:p>
  </w:comment>
  <w:comment w:id="10" w:author="Dr. Mohammed" w:date="2026-06-30T13:53:00Z" w:initials="DM">
    <w:p w14:paraId="50B72EC7" w14:textId="77777777" w:rsidR="000A2B85" w:rsidRDefault="000A2B85" w:rsidP="000A2B85">
      <w:pPr>
        <w:pStyle w:val="CommentText"/>
        <w:bidi/>
        <w:jc w:val="right"/>
      </w:pPr>
      <w:r>
        <w:rPr>
          <w:rStyle w:val="CommentReference"/>
        </w:rPr>
        <w:annotationRef/>
      </w:r>
      <w:r>
        <w:rPr>
          <w:rFonts w:hint="eastAsia"/>
          <w:rtl/>
          <w:lang w:bidi="ar-EG"/>
        </w:rPr>
        <w:t>أتريث</w:t>
      </w:r>
      <w:r>
        <w:rPr>
          <w:rtl/>
          <w:lang w:bidi="ar-EG"/>
        </w:rPr>
        <w:t xml:space="preserve"> وأعيد التفكير عند طلبي القيام بأمر لا يتوافق مع قيمي أو ما أراه مناسبًا.</w:t>
      </w:r>
    </w:p>
  </w:comment>
  <w:comment w:id="11" w:author="Dr. Mohammed" w:date="2026-06-30T13:55:00Z" w:initials="DM">
    <w:p w14:paraId="1CF8753F" w14:textId="77777777" w:rsidR="000A2B85" w:rsidRDefault="000A2B85" w:rsidP="000A2B85">
      <w:pPr>
        <w:pStyle w:val="CommentText"/>
        <w:bidi/>
        <w:jc w:val="right"/>
      </w:pPr>
      <w:r>
        <w:rPr>
          <w:rStyle w:val="CommentReference"/>
        </w:rPr>
        <w:annotationRef/>
      </w:r>
      <w:r>
        <w:rPr>
          <w:rFonts w:hint="eastAsia"/>
          <w:rtl/>
          <w:lang w:bidi="ar-EG"/>
        </w:rPr>
        <w:t>أتجاهل</w:t>
      </w:r>
      <w:r>
        <w:rPr>
          <w:rtl/>
          <w:lang w:bidi="ar-EG"/>
        </w:rPr>
        <w:t xml:space="preserve"> الطلب وأبتعد عن الموقف إذا كان يتضمن استفزازًا من الآخرين.</w:t>
      </w:r>
    </w:p>
  </w:comment>
  <w:comment w:id="12" w:author="Dr. Mohammed" w:date="2026-06-30T13:56:00Z" w:initials="DM">
    <w:p w14:paraId="48EBA0EB" w14:textId="77777777" w:rsidR="000A2B85" w:rsidRDefault="000A2B85" w:rsidP="000A2B85">
      <w:pPr>
        <w:pStyle w:val="CommentText"/>
        <w:bidi/>
        <w:jc w:val="right"/>
      </w:pPr>
      <w:r>
        <w:rPr>
          <w:rStyle w:val="CommentReference"/>
        </w:rPr>
        <w:annotationRef/>
      </w:r>
      <w:r>
        <w:rPr>
          <w:rFonts w:hint="eastAsia"/>
          <w:rtl/>
          <w:lang w:bidi="ar-EG"/>
        </w:rPr>
        <w:t>ألجأ</w:t>
      </w:r>
      <w:r>
        <w:rPr>
          <w:rtl/>
          <w:lang w:bidi="ar-EG"/>
        </w:rPr>
        <w:t xml:space="preserve"> إلى المعلم أو الأخصائي أو الوالدين عند شعوري بتهديد من زملائي نتيجة رفضي لموقف ما.</w:t>
      </w:r>
    </w:p>
  </w:comment>
  <w:comment w:id="13" w:author="Dr. Mohammed" w:date="2026-06-30T13:57:00Z" w:initials="DM">
    <w:p w14:paraId="7D0DE67D" w14:textId="77777777" w:rsidR="006F11A4" w:rsidRDefault="006F11A4" w:rsidP="006F11A4">
      <w:pPr>
        <w:pStyle w:val="CommentText"/>
        <w:bidi/>
        <w:jc w:val="right"/>
      </w:pPr>
      <w:r>
        <w:rPr>
          <w:rStyle w:val="CommentReference"/>
        </w:rPr>
        <w:annotationRef/>
      </w:r>
      <w:r>
        <w:rPr>
          <w:rFonts w:hint="eastAsia"/>
          <w:rtl/>
          <w:lang w:bidi="ar-EG"/>
        </w:rPr>
        <w:t>أستخدم</w:t>
      </w:r>
      <w:r>
        <w:rPr>
          <w:rtl/>
          <w:lang w:bidi="ar-EG"/>
        </w:rPr>
        <w:t xml:space="preserve"> إشارات جسدية مناسبة، مثل رفع اليد للتعبير عن حدودي الشخصية وإظهار الرفض.</w:t>
      </w:r>
    </w:p>
  </w:comment>
  <w:comment w:id="14" w:author="Dr. Mohammed" w:date="2026-06-30T14:00:00Z" w:initials="DM">
    <w:p w14:paraId="4B2E7C26" w14:textId="77777777" w:rsidR="006F11A4" w:rsidRDefault="006F11A4" w:rsidP="006F11A4">
      <w:pPr>
        <w:pStyle w:val="CommentText"/>
        <w:bidi/>
        <w:jc w:val="right"/>
      </w:pPr>
      <w:r>
        <w:rPr>
          <w:rStyle w:val="CommentReference"/>
        </w:rPr>
        <w:annotationRef/>
      </w:r>
      <w:r>
        <w:rPr>
          <w:rFonts w:hint="eastAsia"/>
          <w:rtl/>
          <w:lang w:bidi="ar-EG"/>
        </w:rPr>
        <w:t>أتحقق</w:t>
      </w:r>
      <w:r>
        <w:rPr>
          <w:rtl/>
          <w:lang w:bidi="ar-EG"/>
        </w:rPr>
        <w:t xml:space="preserve"> من الروابط المشبوهة وأتجنب النقر عليها حفاظًا على أمان جهازي بغضّ النظر عن نوع تقنيات الذكاء الاصطناعي المستخدمة.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E5B4801" w15:done="0"/>
  <w15:commentEx w15:paraId="4394C18D" w15:done="0"/>
  <w15:commentEx w15:paraId="09EFBFEA" w15:done="0"/>
  <w15:commentEx w15:paraId="42E1F566" w15:done="0"/>
  <w15:commentEx w15:paraId="2C699640" w15:done="0"/>
  <w15:commentEx w15:paraId="40DC9970" w15:done="0"/>
  <w15:commentEx w15:paraId="40A6162D" w15:done="0"/>
  <w15:commentEx w15:paraId="1BF81480" w15:done="0"/>
  <w15:commentEx w15:paraId="62AE8E4A" w15:done="0"/>
  <w15:commentEx w15:paraId="658DBECB" w15:done="0"/>
  <w15:commentEx w15:paraId="50B72EC7" w15:done="0"/>
  <w15:commentEx w15:paraId="1CF8753F" w15:done="0"/>
  <w15:commentEx w15:paraId="48EBA0EB" w15:done="0"/>
  <w15:commentEx w15:paraId="7D0DE67D" w15:done="0"/>
  <w15:commentEx w15:paraId="4B2E7C2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E7AA9F8" w16cex:dateUtc="2026-06-30T10:42:00Z"/>
  <w16cex:commentExtensible w16cex:durableId="32ABDFF4" w16cex:dateUtc="2026-06-30T10:42:00Z"/>
  <w16cex:commentExtensible w16cex:durableId="200E3531" w16cex:dateUtc="2026-06-30T10:43:00Z"/>
  <w16cex:commentExtensible w16cex:durableId="14D6D925" w16cex:dateUtc="2026-06-30T10:44:00Z"/>
  <w16cex:commentExtensible w16cex:durableId="3B18F34C" w16cex:dateUtc="2026-06-30T10:45:00Z"/>
  <w16cex:commentExtensible w16cex:durableId="2AC1044B" w16cex:dateUtc="2026-06-30T10:46:00Z"/>
  <w16cex:commentExtensible w16cex:durableId="0E49ED3D" w16cex:dateUtc="2026-06-30T10:47:00Z"/>
  <w16cex:commentExtensible w16cex:durableId="6DACB56D" w16cex:dateUtc="2026-06-30T10:49:00Z"/>
  <w16cex:commentExtensible w16cex:durableId="59B4EE4A" w16cex:dateUtc="2026-06-30T10:50:00Z"/>
  <w16cex:commentExtensible w16cex:durableId="1BE50837" w16cex:dateUtc="2026-06-30T10:51:00Z"/>
  <w16cex:commentExtensible w16cex:durableId="78F8EF26" w16cex:dateUtc="2026-06-30T10:53:00Z"/>
  <w16cex:commentExtensible w16cex:durableId="7779416B" w16cex:dateUtc="2026-06-30T10:55:00Z"/>
  <w16cex:commentExtensible w16cex:durableId="21DC220C" w16cex:dateUtc="2026-06-30T10:56:00Z"/>
  <w16cex:commentExtensible w16cex:durableId="2C271C1B" w16cex:dateUtc="2026-06-30T10:57:00Z"/>
  <w16cex:commentExtensible w16cex:durableId="413FAC68" w16cex:dateUtc="2026-06-30T11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E5B4801" w16cid:durableId="6E7AA9F8"/>
  <w16cid:commentId w16cid:paraId="4394C18D" w16cid:durableId="32ABDFF4"/>
  <w16cid:commentId w16cid:paraId="09EFBFEA" w16cid:durableId="200E3531"/>
  <w16cid:commentId w16cid:paraId="42E1F566" w16cid:durableId="14D6D925"/>
  <w16cid:commentId w16cid:paraId="2C699640" w16cid:durableId="3B18F34C"/>
  <w16cid:commentId w16cid:paraId="40DC9970" w16cid:durableId="2AC1044B"/>
  <w16cid:commentId w16cid:paraId="40A6162D" w16cid:durableId="0E49ED3D"/>
  <w16cid:commentId w16cid:paraId="1BF81480" w16cid:durableId="6DACB56D"/>
  <w16cid:commentId w16cid:paraId="62AE8E4A" w16cid:durableId="59B4EE4A"/>
  <w16cid:commentId w16cid:paraId="658DBECB" w16cid:durableId="1BE50837"/>
  <w16cid:commentId w16cid:paraId="50B72EC7" w16cid:durableId="78F8EF26"/>
  <w16cid:commentId w16cid:paraId="1CF8753F" w16cid:durableId="7779416B"/>
  <w16cid:commentId w16cid:paraId="48EBA0EB" w16cid:durableId="21DC220C"/>
  <w16cid:commentId w16cid:paraId="7D0DE67D" w16cid:durableId="2C271C1B"/>
  <w16cid:commentId w16cid:paraId="4B2E7C26" w16cid:durableId="413FAC6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99447" w14:textId="77777777" w:rsidR="007C19A2" w:rsidRDefault="007C19A2">
      <w:pPr>
        <w:spacing w:line="240" w:lineRule="auto"/>
      </w:pPr>
      <w:r>
        <w:separator/>
      </w:r>
    </w:p>
  </w:endnote>
  <w:endnote w:type="continuationSeparator" w:id="0">
    <w:p w14:paraId="4C730A79" w14:textId="77777777" w:rsidR="007C19A2" w:rsidRDefault="007C19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Times New Roman"/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exandria Medium">
    <w:altName w:val="Times New Roman"/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756D66E8" w:rsidR="004C4D69" w:rsidRDefault="004C4D69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>
      <w:rPr>
        <w:rFonts w:ascii="Alexandria Medium" w:hAnsi="Alexandria Medium" w:cs="Alexandria Medium"/>
        <w:b/>
        <w:bCs/>
        <w:color w:val="767171" w:themeColor="background2" w:themeShade="80"/>
      </w:rPr>
      <w:br/>
    </w:r>
    <w:r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>(Headquarters) Midocean university, 8764+GH9 Matelec street, BP 684 Moroni, RP 98123 Moroni, Comoros</w:t>
    </w:r>
    <w:r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DCB7A" w14:textId="77777777" w:rsidR="007C19A2" w:rsidRDefault="007C19A2">
      <w:pPr>
        <w:spacing w:after="0"/>
      </w:pPr>
      <w:r>
        <w:separator/>
      </w:r>
    </w:p>
  </w:footnote>
  <w:footnote w:type="continuationSeparator" w:id="0">
    <w:p w14:paraId="51E09573" w14:textId="77777777" w:rsidR="007C19A2" w:rsidRDefault="007C19A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3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num w:numId="1" w16cid:durableId="1044061814">
    <w:abstractNumId w:val="0"/>
  </w:num>
  <w:num w:numId="2" w16cid:durableId="410732819">
    <w:abstractNumId w:val="3"/>
  </w:num>
  <w:num w:numId="3" w16cid:durableId="1065026668">
    <w:abstractNumId w:val="2"/>
  </w:num>
  <w:num w:numId="4" w16cid:durableId="202697533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r. Mohammed">
    <w15:presenceInfo w15:providerId="AD" w15:userId="S::dr.mohammed.m@cpmo.com.sa::30419ea2-f63e-4894-8139-1fed3a0b0f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53D"/>
    <w:rsid w:val="000268FC"/>
    <w:rsid w:val="00037251"/>
    <w:rsid w:val="00045ED5"/>
    <w:rsid w:val="000A0440"/>
    <w:rsid w:val="000A09B4"/>
    <w:rsid w:val="000A2B85"/>
    <w:rsid w:val="000A724C"/>
    <w:rsid w:val="000D0015"/>
    <w:rsid w:val="000D5943"/>
    <w:rsid w:val="001F6F22"/>
    <w:rsid w:val="002821F1"/>
    <w:rsid w:val="0028456B"/>
    <w:rsid w:val="0028538F"/>
    <w:rsid w:val="002C7891"/>
    <w:rsid w:val="00302C00"/>
    <w:rsid w:val="0034109A"/>
    <w:rsid w:val="00383945"/>
    <w:rsid w:val="003855AC"/>
    <w:rsid w:val="00393FD2"/>
    <w:rsid w:val="003D3CFD"/>
    <w:rsid w:val="004B753D"/>
    <w:rsid w:val="004C4D69"/>
    <w:rsid w:val="00503BF2"/>
    <w:rsid w:val="005541A6"/>
    <w:rsid w:val="005C44C4"/>
    <w:rsid w:val="005D7B78"/>
    <w:rsid w:val="00654CED"/>
    <w:rsid w:val="006729E2"/>
    <w:rsid w:val="006F11A4"/>
    <w:rsid w:val="00714FB2"/>
    <w:rsid w:val="0072194C"/>
    <w:rsid w:val="0077719D"/>
    <w:rsid w:val="007B57D2"/>
    <w:rsid w:val="007C19A2"/>
    <w:rsid w:val="007D6E3C"/>
    <w:rsid w:val="00832A2B"/>
    <w:rsid w:val="008A4B41"/>
    <w:rsid w:val="008A5DB1"/>
    <w:rsid w:val="008E3E29"/>
    <w:rsid w:val="008F1759"/>
    <w:rsid w:val="00A549D0"/>
    <w:rsid w:val="00AD14FC"/>
    <w:rsid w:val="00AD32E0"/>
    <w:rsid w:val="00AE40D8"/>
    <w:rsid w:val="00AE6E4B"/>
    <w:rsid w:val="00B2020D"/>
    <w:rsid w:val="00B24F35"/>
    <w:rsid w:val="00B703D9"/>
    <w:rsid w:val="00BF3465"/>
    <w:rsid w:val="00C11541"/>
    <w:rsid w:val="00C63ADA"/>
    <w:rsid w:val="00C66629"/>
    <w:rsid w:val="00C919CB"/>
    <w:rsid w:val="00CD2749"/>
    <w:rsid w:val="00D9358B"/>
    <w:rsid w:val="00DF2960"/>
    <w:rsid w:val="00E06E42"/>
    <w:rsid w:val="00EB6E1F"/>
    <w:rsid w:val="00F4302D"/>
    <w:rsid w:val="00F52EF8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71067F"/>
  <w15:docId w15:val="{F8A71C0A-4D39-4595-87AA-36293FEC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qFormat/>
    <w:rsid w:val="00AD32E0"/>
    <w:pPr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link w:val="ListParagraph"/>
    <w:uiPriority w:val="34"/>
    <w:rsid w:val="00AD32E0"/>
    <w:rPr>
      <w:sz w:val="22"/>
      <w:szCs w:val="22"/>
    </w:rPr>
  </w:style>
  <w:style w:type="table" w:styleId="TableGrid">
    <w:name w:val="Table Grid"/>
    <w:basedOn w:val="TableNormal"/>
    <w:uiPriority w:val="39"/>
    <w:rsid w:val="00AD32E0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C78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C78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7891"/>
    <w:rPr>
      <w:kern w:val="2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78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7891"/>
    <w:rPr>
      <w:b/>
      <w:bCs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comments" Target="comment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3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1333</Words>
  <Characters>7600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(C)</Company>
  <LinksUpToDate>false</LinksUpToDate>
  <CharactersWithSpaces>8916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Dr. Mohammed</cp:lastModifiedBy>
  <cp:revision>2</cp:revision>
  <cp:lastPrinted>2024-09-19T10:32:00Z</cp:lastPrinted>
  <dcterms:created xsi:type="dcterms:W3CDTF">2026-06-30T11:06:00Z</dcterms:created>
  <dcterms:modified xsi:type="dcterms:W3CDTF">2026-06-30T11:06:00Z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