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5DD" w:rsidRDefault="002875DD" w:rsidP="00D938DB">
      <w:pPr>
        <w:pStyle w:val="Heading1"/>
        <w:bidi/>
      </w:pPr>
      <w:r>
        <w:rPr>
          <w:rStyle w:val="Strong"/>
          <w:b/>
          <w:bCs/>
          <w:rtl/>
        </w:rPr>
        <w:t>التقييم العام</w:t>
      </w:r>
      <w:bookmarkStart w:id="0" w:name="_GoBack"/>
    </w:p>
    <w:p w:rsidR="00D938DB" w:rsidRDefault="00D938DB" w:rsidP="00D938DB">
      <w:pPr>
        <w:pStyle w:val="pdq2pgselectionanchorcontainer"/>
        <w:bidi/>
      </w:pPr>
      <w:r>
        <w:rPr>
          <w:rtl/>
        </w:rPr>
        <w:t xml:space="preserve">بناءً على مراجعة الفصل الثالث بعد التعديل، يتضح أن الباحثة </w:t>
      </w:r>
      <w:r>
        <w:rPr>
          <w:rStyle w:val="Strong"/>
          <w:rtl/>
        </w:rPr>
        <w:t>استجابت بصورة مرضية لمعظم الملاحظات السابقة، وأجرت تعديلات جوهرية وواضحة</w:t>
      </w:r>
      <w:r>
        <w:rPr>
          <w:rtl/>
        </w:rPr>
        <w:t xml:space="preserve"> شملت منهج الدراسة، ومجتمع الدراسة وعينتها، وأداة الدراسة، ومصادرها، وإجراءات الصدق والثبات، والأساليب الإحصائية، ومتغيرات الدراسة. وقد أسهمت هذه التعديلات في تعزيز الاتساق المنهجي والوضوح العلمي للفصل</w:t>
      </w:r>
      <w:r>
        <w:t xml:space="preserve">. </w:t>
      </w:r>
    </w:p>
    <w:p w:rsidR="00D938DB" w:rsidRDefault="00D938DB" w:rsidP="00D938DB">
      <w:pPr>
        <w:pStyle w:val="NormalWeb"/>
        <w:bidi/>
      </w:pPr>
      <w:r>
        <w:rPr>
          <w:rtl/>
        </w:rPr>
        <w:t xml:space="preserve">وعليه، فإن الفصل في صورته الحالية </w:t>
      </w:r>
      <w:r>
        <w:rPr>
          <w:rStyle w:val="Strong"/>
          <w:rtl/>
        </w:rPr>
        <w:t>يستوفي المتطلبات المنهجية الأساسية للاعتماد</w:t>
      </w:r>
      <w:r>
        <w:rPr>
          <w:rtl/>
        </w:rPr>
        <w:t>، وقد تم تنفيذ التعديلات المطلوبة بدرجة جيدة ومرضية</w:t>
      </w:r>
      <w:r>
        <w:t>.</w:t>
      </w:r>
    </w:p>
    <w:p w:rsidR="00D938DB" w:rsidRDefault="00D938DB" w:rsidP="00D938DB">
      <w:pPr>
        <w:pStyle w:val="NormalWeb"/>
        <w:bidi/>
      </w:pPr>
      <w:r>
        <w:rPr>
          <w:rtl/>
        </w:rPr>
        <w:t xml:space="preserve">وتبقى بعض </w:t>
      </w:r>
      <w:r>
        <w:rPr>
          <w:rStyle w:val="Strong"/>
          <w:rtl/>
        </w:rPr>
        <w:t>الملاحظات البسيطة</w:t>
      </w:r>
      <w:r>
        <w:rPr>
          <w:rtl/>
        </w:rPr>
        <w:t xml:space="preserve"> التي يمكن أخذها في الاعتبار عند الإخراج النهائي، ومن أبرزها التأكد من اتساق صياغة حجم العينة، وضبط عرض حدود مقياس ليكرت، مع بعض المراجعات اللغوية والتنسيقية البسيطة</w:t>
      </w:r>
      <w:r>
        <w:t xml:space="preserve">. </w:t>
      </w:r>
    </w:p>
    <w:p w:rsidR="00D938DB" w:rsidRDefault="00D938DB" w:rsidP="00D938DB">
      <w:pPr>
        <w:pStyle w:val="Heading3"/>
        <w:bidi/>
      </w:pPr>
      <w:r>
        <w:rPr>
          <w:rtl/>
        </w:rPr>
        <w:t>التوصية</w:t>
      </w:r>
    </w:p>
    <w:p w:rsidR="00D938DB" w:rsidRDefault="00D938DB" w:rsidP="00D938DB">
      <w:pPr>
        <w:pStyle w:val="NormalWeb"/>
        <w:bidi/>
      </w:pPr>
      <w:r>
        <w:rPr>
          <w:rStyle w:val="Strong"/>
          <w:rtl/>
        </w:rPr>
        <w:t>اعتماد الفصل الثالث مع ملاحظات بسيطة،</w:t>
      </w:r>
      <w:r>
        <w:rPr>
          <w:rtl/>
        </w:rPr>
        <w:t xml:space="preserve"> حيث تم تنفيذ معظم التعديلات المطلوبة بصورة مرضية، ولا توجد ملاحظات جوهرية تحول دون الاعتماد</w:t>
      </w:r>
      <w:r>
        <w:t>.</w:t>
      </w:r>
    </w:p>
    <w:bookmarkEnd w:id="0"/>
    <w:p w:rsidR="00F05980" w:rsidRPr="00D938DB" w:rsidRDefault="00D938DB" w:rsidP="002875DD">
      <w:pPr>
        <w:bidi/>
      </w:pPr>
    </w:p>
    <w:sectPr w:rsidR="00F05980" w:rsidRPr="00D938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7F"/>
    <w:rsid w:val="00072E2B"/>
    <w:rsid w:val="000A74B9"/>
    <w:rsid w:val="002875DD"/>
    <w:rsid w:val="006450A1"/>
    <w:rsid w:val="00813E14"/>
    <w:rsid w:val="0096461A"/>
    <w:rsid w:val="009A457F"/>
    <w:rsid w:val="009D0A49"/>
    <w:rsid w:val="00A75348"/>
    <w:rsid w:val="00AB36A0"/>
    <w:rsid w:val="00AE6205"/>
    <w:rsid w:val="00C24458"/>
    <w:rsid w:val="00D554F5"/>
    <w:rsid w:val="00D9148C"/>
    <w:rsid w:val="00D938DB"/>
    <w:rsid w:val="00DF6913"/>
    <w:rsid w:val="00E3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88A425-6067-451F-93C6-BD73CEE9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244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24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0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4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2445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24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2445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0A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D55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8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0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1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83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60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47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التقييم العام</vt:lpstr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2026-08-26T13:14:00Z</dcterms:created>
  <dcterms:modified xsi:type="dcterms:W3CDTF">2026-08-26T13:16:00Z</dcterms:modified>
</cp:coreProperties>
</file>