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امجد</w:t>
      </w:r>
      <w:r>
        <w:rPr>
          <w:rFonts w:hint="cs" w:cstheme="minorBidi"/>
          <w:rtl/>
          <w:lang w:val="en-US" w:bidi="ar-EG"/>
        </w:rPr>
        <w:t xml:space="preserve"> اسامه</w:t>
      </w:r>
    </w:p>
    <w:bookmarkEnd w:id="0"/>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B70D514">
            <w:pPr>
              <w:bidi/>
              <w:spacing w:after="0" w:line="240" w:lineRule="auto"/>
              <w:jc w:val="both"/>
              <w:rPr>
                <w:rFonts w:cs="Arial"/>
                <w:lang w:bidi="ar-EG"/>
              </w:rPr>
            </w:pP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7AB13D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EA03E24"/>
    <w:rsid w:val="5F22003D"/>
    <w:rsid w:val="71C82F1E"/>
    <w:rsid w:val="791D40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2025-07-02T14:09:43Z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3F570CC5EB6C4FD4A63975E9193BB7DD_13</vt:lpwstr>
  </property>
</Properties>
</file>